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Kraków</w:t>
      </w:r>
      <w:r w:rsidRPr="00024086">
        <w:rPr>
          <w:rFonts w:ascii="Arial" w:hAnsi="Arial" w:cs="Arial"/>
          <w:sz w:val="20"/>
          <w:szCs w:val="20"/>
        </w:rPr>
        <w:t xml:space="preserve">, </w:t>
      </w:r>
      <w:r w:rsidR="00C0117F">
        <w:rPr>
          <w:rFonts w:ascii="Arial" w:hAnsi="Arial" w:cs="Arial"/>
          <w:sz w:val="20"/>
          <w:szCs w:val="20"/>
        </w:rPr>
        <w:t>14.10.</w:t>
      </w:r>
      <w:r w:rsidR="003D4371">
        <w:rPr>
          <w:rFonts w:ascii="Arial" w:hAnsi="Arial" w:cs="Arial"/>
          <w:sz w:val="20"/>
          <w:szCs w:val="20"/>
        </w:rPr>
        <w:t>2024 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F7D73">
        <w:rPr>
          <w:rFonts w:ascii="Arial" w:hAnsi="Arial" w:cs="Arial"/>
          <w:b/>
          <w:sz w:val="20"/>
          <w:szCs w:val="20"/>
        </w:rPr>
        <w:t>Dostawa wyposażenia telefonów komórkowych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0117F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nr sprawy: </w:t>
      </w:r>
      <w:r w:rsidR="00C0117F" w:rsidRPr="00C0117F">
        <w:rPr>
          <w:rFonts w:ascii="Arial" w:hAnsi="Arial" w:cs="Arial"/>
          <w:b/>
          <w:color w:val="000000"/>
          <w:sz w:val="20"/>
          <w:szCs w:val="20"/>
          <w:shd w:val="clear" w:color="auto" w:fill="FFFFFF" w:themeFill="background1"/>
        </w:rPr>
        <w:t>56/</w:t>
      </w:r>
      <w:r w:rsidR="00C0117F" w:rsidRPr="00C0117F">
        <w:rPr>
          <w:rFonts w:ascii="Arial" w:hAnsi="Arial" w:cs="Arial"/>
          <w:b/>
          <w:color w:val="000000"/>
          <w:sz w:val="20"/>
          <w:szCs w:val="20"/>
        </w:rPr>
        <w:t>ŁiI/2024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2F7D73">
        <w:rPr>
          <w:rFonts w:ascii="Arial" w:hAnsi="Arial" w:cs="Arial"/>
          <w:sz w:val="20"/>
          <w:szCs w:val="20"/>
        </w:rPr>
        <w:t xml:space="preserve">wyposażenia telefonów </w:t>
      </w:r>
      <w:r w:rsidR="00643DF8">
        <w:rPr>
          <w:rFonts w:ascii="Arial" w:hAnsi="Arial" w:cs="Arial"/>
          <w:sz w:val="20"/>
          <w:szCs w:val="20"/>
        </w:rPr>
        <w:t>komórkowych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:rsidR="00443384" w:rsidRPr="00FE5D83" w:rsidRDefault="00D24004" w:rsidP="00FE5D83">
      <w:pPr>
        <w:pStyle w:val="Akapitzlist"/>
        <w:numPr>
          <w:ilvl w:val="1"/>
          <w:numId w:val="5"/>
        </w:numPr>
        <w:shd w:val="clear" w:color="auto" w:fill="FFFFFF" w:themeFill="background1"/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E5D83">
        <w:rPr>
          <w:rFonts w:ascii="Arial" w:hAnsi="Arial" w:cs="Arial"/>
          <w:sz w:val="20"/>
          <w:szCs w:val="20"/>
        </w:rPr>
        <w:t xml:space="preserve">Zakończenie: </w:t>
      </w:r>
      <w:r w:rsidR="00154412" w:rsidRPr="00FE5D83">
        <w:rPr>
          <w:rFonts w:ascii="Arial" w:hAnsi="Arial" w:cs="Arial"/>
          <w:sz w:val="20"/>
          <w:szCs w:val="20"/>
        </w:rPr>
        <w:t xml:space="preserve">do </w:t>
      </w:r>
      <w:r w:rsidR="00C0117F">
        <w:rPr>
          <w:rFonts w:ascii="Arial" w:hAnsi="Arial" w:cs="Arial"/>
          <w:sz w:val="20"/>
          <w:szCs w:val="20"/>
        </w:rPr>
        <w:t>20</w:t>
      </w:r>
      <w:r w:rsidR="00FE5D83" w:rsidRPr="00FE5D83">
        <w:rPr>
          <w:rFonts w:ascii="Arial" w:hAnsi="Arial" w:cs="Arial"/>
          <w:sz w:val="20"/>
          <w:szCs w:val="20"/>
        </w:rPr>
        <w:t>.11.</w:t>
      </w:r>
      <w:r w:rsidR="002F7D73" w:rsidRPr="00FE5D83">
        <w:rPr>
          <w:rFonts w:ascii="Arial" w:hAnsi="Arial" w:cs="Arial"/>
          <w:sz w:val="20"/>
          <w:szCs w:val="20"/>
        </w:rPr>
        <w:t>2024 r.</w:t>
      </w:r>
    </w:p>
    <w:p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E5D83">
        <w:rPr>
          <w:rFonts w:ascii="Arial" w:hAnsi="Arial" w:cs="Arial"/>
          <w:sz w:val="20"/>
          <w:szCs w:val="20"/>
        </w:rPr>
        <w:t>Oferowane ceny muszą uwzględniać wszystkie koszty niezbędne do kompleksowego</w:t>
      </w:r>
      <w:r>
        <w:rPr>
          <w:rFonts w:ascii="Arial" w:hAnsi="Arial" w:cs="Arial"/>
          <w:sz w:val="20"/>
          <w:szCs w:val="20"/>
        </w:rPr>
        <w:t xml:space="preserve">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może złożyć tylko jedną ofertę za pośrednictwem portal.smartpzp.pl.</w:t>
      </w:r>
    </w:p>
    <w:p w:rsidR="00480D59" w:rsidRPr="00154412" w:rsidRDefault="00480D59" w:rsidP="00563D04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154412">
        <w:rPr>
          <w:rFonts w:ascii="Arial" w:hAnsi="Arial" w:cs="Arial"/>
          <w:sz w:val="20"/>
          <w:szCs w:val="20"/>
        </w:rPr>
        <w:t xml:space="preserve">Na ofertę składa się prawidłowo wypełniony i poprawnie podpisany zał. </w:t>
      </w:r>
      <w:r w:rsidR="00244C93" w:rsidRPr="00154412">
        <w:rPr>
          <w:rFonts w:ascii="Arial" w:hAnsi="Arial" w:cs="Arial"/>
          <w:sz w:val="20"/>
          <w:szCs w:val="20"/>
        </w:rPr>
        <w:t>N</w:t>
      </w:r>
      <w:r w:rsidRPr="00154412">
        <w:rPr>
          <w:rFonts w:ascii="Arial" w:hAnsi="Arial" w:cs="Arial"/>
          <w:sz w:val="20"/>
          <w:szCs w:val="20"/>
        </w:rPr>
        <w:t>r</w:t>
      </w:r>
      <w:r w:rsidR="00154412">
        <w:rPr>
          <w:rFonts w:ascii="Arial" w:hAnsi="Arial" w:cs="Arial"/>
          <w:sz w:val="20"/>
          <w:szCs w:val="20"/>
        </w:rPr>
        <w:t xml:space="preserve">. </w:t>
      </w:r>
      <w:r w:rsidRPr="00154412">
        <w:rPr>
          <w:rFonts w:ascii="Arial" w:hAnsi="Arial" w:cs="Arial"/>
          <w:sz w:val="20"/>
          <w:szCs w:val="20"/>
        </w:rPr>
        <w:t>1 – „Szczegółowa oferta cenowa</w:t>
      </w:r>
      <w:r w:rsidR="00244C93" w:rsidRPr="00154412">
        <w:rPr>
          <w:rFonts w:ascii="Arial" w:hAnsi="Arial" w:cs="Arial"/>
          <w:sz w:val="20"/>
          <w:szCs w:val="20"/>
        </w:rPr>
        <w:t>”;</w:t>
      </w:r>
    </w:p>
    <w:p w:rsidR="00E642E3" w:rsidRDefault="00901676" w:rsidP="00365A9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642E3">
        <w:rPr>
          <w:rFonts w:ascii="Arial" w:hAnsi="Arial" w:cs="Arial"/>
          <w:sz w:val="20"/>
          <w:szCs w:val="20"/>
        </w:rPr>
        <w:t xml:space="preserve">Oferta, </w:t>
      </w:r>
      <w:r w:rsidRPr="00E642E3">
        <w:rPr>
          <w:rFonts w:ascii="Arial" w:hAnsi="Arial" w:cs="Arial"/>
          <w:sz w:val="20"/>
          <w:szCs w:val="20"/>
          <w:u w:val="single"/>
        </w:rPr>
        <w:t>pod rygorem nieważności</w:t>
      </w:r>
      <w:r w:rsidRPr="00E642E3">
        <w:rPr>
          <w:rFonts w:ascii="Arial" w:hAnsi="Arial" w:cs="Arial"/>
          <w:sz w:val="20"/>
          <w:szCs w:val="20"/>
        </w:rPr>
        <w:t>, winna być sporządzona w języku polskim</w:t>
      </w:r>
      <w:r w:rsidR="00E642E3">
        <w:rPr>
          <w:rFonts w:ascii="Arial" w:hAnsi="Arial" w:cs="Arial"/>
          <w:sz w:val="20"/>
          <w:szCs w:val="20"/>
        </w:rPr>
        <w:t>.</w:t>
      </w:r>
    </w:p>
    <w:p w:rsidR="00901676" w:rsidRPr="00E642E3" w:rsidRDefault="00901676" w:rsidP="00365A9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642E3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:rsidR="00FE24EF" w:rsidRPr="00D40C69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7E77F5">
        <w:rPr>
          <w:rFonts w:ascii="Arial" w:hAnsi="Arial" w:cs="Arial"/>
          <w:b/>
          <w:bCs/>
          <w:sz w:val="20"/>
          <w:szCs w:val="20"/>
        </w:rPr>
        <w:t>1</w:t>
      </w:r>
      <w:r w:rsidR="006111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Pr="005E3EA8">
        <w:rPr>
          <w:rFonts w:ascii="Arial" w:hAnsi="Arial" w:cs="Arial"/>
          <w:b/>
          <w:bCs/>
          <w:sz w:val="20"/>
          <w:szCs w:val="20"/>
        </w:rPr>
        <w:t>„f”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kol. </w:t>
      </w:r>
      <w:r w:rsidR="00480D59">
        <w:rPr>
          <w:rFonts w:ascii="Arial" w:hAnsi="Arial" w:cs="Arial"/>
          <w:b/>
          <w:bCs/>
          <w:sz w:val="20"/>
          <w:szCs w:val="20"/>
        </w:rPr>
        <w:t>„d”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:rsidR="00D40C69" w:rsidRPr="00776436" w:rsidRDefault="00D40C69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będzie dokonywał oceny złożonych Ofert dla każdej z części ujętej w Szczegółowej ofercie cenowej osobno.</w:t>
      </w:r>
    </w:p>
    <w:p w:rsidR="00776436" w:rsidRPr="00480D59" w:rsidRDefault="00776436" w:rsidP="00776436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r w:rsidRPr="00FE5D83">
        <w:rPr>
          <w:rFonts w:ascii="Arial" w:hAnsi="Arial" w:cs="Arial"/>
          <w:sz w:val="20"/>
        </w:rPr>
        <w:t>h</w:t>
      </w:r>
      <w:r w:rsidR="00FE5D83">
        <w:rPr>
          <w:rFonts w:ascii="Arial" w:hAnsi="Arial" w:cs="Arial"/>
          <w:sz w:val="20"/>
        </w:rPr>
        <w:t>ttps://platformazakupowa.pl</w:t>
      </w:r>
      <w:r>
        <w:rPr>
          <w:rFonts w:ascii="Arial" w:hAnsi="Arial" w:cs="Arial"/>
          <w:sz w:val="20"/>
        </w:rPr>
        <w:t xml:space="preserve">.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>Wykonawcy zainteresowani udziałem w niniejszym postepowaniu są zobligowani do posiadania konta w systemie</w:t>
      </w:r>
      <w:r w:rsidR="00FE5D83">
        <w:rPr>
          <w:rFonts w:ascii="Arial" w:hAnsi="Arial" w:cs="Arial"/>
          <w:sz w:val="20"/>
        </w:rPr>
        <w:t>:</w:t>
      </w:r>
      <w:r w:rsidR="00FE5D83" w:rsidRPr="00FE5D83">
        <w:rPr>
          <w:rFonts w:ascii="Arial" w:hAnsi="Arial" w:cs="Arial"/>
          <w:sz w:val="20"/>
        </w:rPr>
        <w:t xml:space="preserve"> h</w:t>
      </w:r>
      <w:r w:rsidR="00FE5D83">
        <w:rPr>
          <w:rFonts w:ascii="Arial" w:hAnsi="Arial" w:cs="Arial"/>
          <w:sz w:val="20"/>
        </w:rPr>
        <w:t>ttps://platformazakupowa.pl</w:t>
      </w:r>
      <w:r w:rsidRPr="00211ED3">
        <w:rPr>
          <w:rFonts w:ascii="Arial" w:hAnsi="Arial" w:cs="Arial"/>
          <w:sz w:val="20"/>
        </w:rPr>
        <w:t>.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r w:rsidR="00FE5D83" w:rsidRPr="00FE5D83">
        <w:rPr>
          <w:rFonts w:ascii="Arial" w:hAnsi="Arial" w:cs="Arial"/>
          <w:sz w:val="20"/>
        </w:rPr>
        <w:t>h</w:t>
      </w:r>
      <w:r w:rsidR="00FE5D83">
        <w:rPr>
          <w:rFonts w:ascii="Arial" w:hAnsi="Arial" w:cs="Arial"/>
          <w:sz w:val="20"/>
        </w:rPr>
        <w:t>ttps://platformazakupowa.pl</w:t>
      </w:r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653549" w:rsidRDefault="00351612" w:rsidP="00FE5D83">
      <w:pPr>
        <w:pStyle w:val="Akapitzlist"/>
        <w:numPr>
          <w:ilvl w:val="0"/>
          <w:numId w:val="7"/>
        </w:numPr>
        <w:shd w:val="clear" w:color="auto" w:fill="FFFFFF" w:themeFill="background1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C0117F">
        <w:rPr>
          <w:rFonts w:ascii="Arial" w:hAnsi="Arial" w:cs="Arial"/>
          <w:b/>
          <w:sz w:val="20"/>
          <w:szCs w:val="20"/>
        </w:rPr>
        <w:t>18</w:t>
      </w:r>
      <w:r w:rsidR="00FE5D83" w:rsidRPr="00FE5D83">
        <w:rPr>
          <w:rFonts w:ascii="Arial" w:hAnsi="Arial" w:cs="Arial"/>
          <w:b/>
          <w:sz w:val="20"/>
          <w:szCs w:val="20"/>
        </w:rPr>
        <w:t>.10.2024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</w:t>
      </w:r>
      <w:bookmarkStart w:id="0" w:name="_GoBack"/>
      <w:bookmarkEnd w:id="0"/>
      <w:r w:rsidRPr="00653549">
        <w:rPr>
          <w:rFonts w:ascii="Arial" w:hAnsi="Arial" w:cs="Arial"/>
          <w:sz w:val="20"/>
          <w:szCs w:val="20"/>
        </w:rPr>
        <w:t>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spacing w:after="60"/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O wyborze najkorzystniejszej oferty zdecyduje komisja przetargowa Jednostki Wojskowej 4724. 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>zał. nr 1</w:t>
      </w:r>
      <w:r w:rsidR="00D40C69">
        <w:rPr>
          <w:rFonts w:ascii="Arial" w:hAnsi="Arial" w:cs="Arial"/>
        </w:rPr>
        <w:t xml:space="preserve"> dla każdej z Części oddzielnie</w:t>
      </w:r>
      <w:r w:rsidRPr="005E3EA8">
        <w:rPr>
          <w:rFonts w:ascii="Arial" w:hAnsi="Arial" w:cs="Arial"/>
        </w:rPr>
        <w:t>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Pr="001057AD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</w:t>
      </w:r>
      <w:r w:rsidR="001057AD">
        <w:rPr>
          <w:rFonts w:ascii="Arial" w:hAnsi="Arial" w:cs="Arial"/>
          <w:sz w:val="20"/>
          <w:szCs w:val="20"/>
        </w:rPr>
        <w:t>płatności</w:t>
      </w:r>
      <w:r w:rsidRPr="00211ED3">
        <w:rPr>
          <w:rFonts w:ascii="Arial" w:hAnsi="Arial" w:cs="Arial"/>
          <w:sz w:val="20"/>
          <w:szCs w:val="20"/>
        </w:rPr>
        <w:t xml:space="preserve"> będzie </w:t>
      </w:r>
      <w:r w:rsidR="00C80229">
        <w:rPr>
          <w:rFonts w:ascii="Arial" w:hAnsi="Arial" w:cs="Arial"/>
          <w:sz w:val="20"/>
          <w:szCs w:val="20"/>
        </w:rPr>
        <w:t xml:space="preserve">protokół przyjęcia w siedzibie zamawiającego – wzór protokołu stanowi zał. Nr 2 </w:t>
      </w:r>
      <w:r w:rsidR="002F7D73">
        <w:rPr>
          <w:rFonts w:ascii="Arial" w:hAnsi="Arial" w:cs="Arial"/>
          <w:sz w:val="20"/>
          <w:szCs w:val="20"/>
        </w:rPr>
        <w:t xml:space="preserve"> do projektowych postanowień umowy</w:t>
      </w:r>
      <w:r w:rsidR="00443384">
        <w:rPr>
          <w:rFonts w:ascii="Arial" w:hAnsi="Arial" w:cs="Arial"/>
          <w:b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F" w:rsidRDefault="001138BF" w:rsidP="005F47C8">
      <w:pPr>
        <w:spacing w:after="0" w:line="240" w:lineRule="auto"/>
      </w:pPr>
      <w:r>
        <w:separator/>
      </w:r>
    </w:p>
  </w:endnote>
  <w:end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C0117F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C0117F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F" w:rsidRDefault="001138BF" w:rsidP="005F47C8">
      <w:pPr>
        <w:spacing w:after="0" w:line="240" w:lineRule="auto"/>
      </w:pPr>
      <w:r>
        <w:separator/>
      </w:r>
    </w:p>
  </w:footnote>
  <w:foot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024086"/>
    <w:rsid w:val="001033D1"/>
    <w:rsid w:val="001057AD"/>
    <w:rsid w:val="001138BF"/>
    <w:rsid w:val="00154412"/>
    <w:rsid w:val="00182CA5"/>
    <w:rsid w:val="00197E14"/>
    <w:rsid w:val="001D2853"/>
    <w:rsid w:val="00211ED3"/>
    <w:rsid w:val="00244C93"/>
    <w:rsid w:val="00287AB9"/>
    <w:rsid w:val="002F7D73"/>
    <w:rsid w:val="00310F2F"/>
    <w:rsid w:val="00351612"/>
    <w:rsid w:val="003D4371"/>
    <w:rsid w:val="003F1A53"/>
    <w:rsid w:val="00403EA0"/>
    <w:rsid w:val="00443384"/>
    <w:rsid w:val="0045114D"/>
    <w:rsid w:val="00480D59"/>
    <w:rsid w:val="004A50BF"/>
    <w:rsid w:val="004D7FC3"/>
    <w:rsid w:val="00536B65"/>
    <w:rsid w:val="005F47C8"/>
    <w:rsid w:val="00611172"/>
    <w:rsid w:val="00626E60"/>
    <w:rsid w:val="00643DF8"/>
    <w:rsid w:val="00653549"/>
    <w:rsid w:val="006836AD"/>
    <w:rsid w:val="006C0752"/>
    <w:rsid w:val="006E0323"/>
    <w:rsid w:val="00776436"/>
    <w:rsid w:val="00786FC7"/>
    <w:rsid w:val="0079593C"/>
    <w:rsid w:val="007B16D3"/>
    <w:rsid w:val="007E77F5"/>
    <w:rsid w:val="00844D35"/>
    <w:rsid w:val="008A4AB8"/>
    <w:rsid w:val="008D32F1"/>
    <w:rsid w:val="00901676"/>
    <w:rsid w:val="009708DA"/>
    <w:rsid w:val="00997A9C"/>
    <w:rsid w:val="009F6878"/>
    <w:rsid w:val="00A11486"/>
    <w:rsid w:val="00A30C66"/>
    <w:rsid w:val="00A431C4"/>
    <w:rsid w:val="00AC64AD"/>
    <w:rsid w:val="00B170ED"/>
    <w:rsid w:val="00B87953"/>
    <w:rsid w:val="00C0117F"/>
    <w:rsid w:val="00C739FB"/>
    <w:rsid w:val="00C80229"/>
    <w:rsid w:val="00C91583"/>
    <w:rsid w:val="00CB7B2D"/>
    <w:rsid w:val="00D01885"/>
    <w:rsid w:val="00D23CA3"/>
    <w:rsid w:val="00D24004"/>
    <w:rsid w:val="00D2693F"/>
    <w:rsid w:val="00D40C69"/>
    <w:rsid w:val="00D8298D"/>
    <w:rsid w:val="00DE172A"/>
    <w:rsid w:val="00E13DF7"/>
    <w:rsid w:val="00E30955"/>
    <w:rsid w:val="00E453B4"/>
    <w:rsid w:val="00E642E3"/>
    <w:rsid w:val="00E757E7"/>
    <w:rsid w:val="00E81F60"/>
    <w:rsid w:val="00E956F4"/>
    <w:rsid w:val="00EA15EF"/>
    <w:rsid w:val="00EA72B8"/>
    <w:rsid w:val="00EB3C6E"/>
    <w:rsid w:val="00EB7913"/>
    <w:rsid w:val="00EF413F"/>
    <w:rsid w:val="00F27540"/>
    <w:rsid w:val="00F74CFE"/>
    <w:rsid w:val="00F808A5"/>
    <w:rsid w:val="00FB7AC5"/>
    <w:rsid w:val="00FE24EF"/>
    <w:rsid w:val="00FE36BA"/>
    <w:rsid w:val="00FE5D83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F36092B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B36CD85-07FC-47AC-A294-917109CB8C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Krupa Marcin</cp:lastModifiedBy>
  <cp:revision>20</cp:revision>
  <dcterms:created xsi:type="dcterms:W3CDTF">2024-01-26T08:40:00Z</dcterms:created>
  <dcterms:modified xsi:type="dcterms:W3CDTF">2024-10-14T09:48:00Z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Król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IcBv7H8+AZ6Ex7sinC3QpbFGTipiOeP/</vt:lpwstr>
  </property>
  <property fmtid="{D5CDD505-2E9C-101B-9397-08002B2CF9AE}" pid="11" name="s5636:Creator type=IP">
    <vt:lpwstr>10.80.40.192</vt:lpwstr>
  </property>
</Properties>
</file>