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4A469519" w14:textId="77777777" w:rsidR="00B215C3" w:rsidRPr="00610E85" w:rsidRDefault="00B215C3" w:rsidP="00B215C3">
      <w:pPr>
        <w:pStyle w:val="Stopka"/>
        <w:jc w:val="center"/>
        <w:rPr>
          <w:rFonts w:ascii="Arial" w:hAnsi="Arial"/>
          <w:b/>
          <w:bCs/>
          <w:sz w:val="20"/>
          <w:szCs w:val="20"/>
        </w:rPr>
      </w:pPr>
      <w:r w:rsidRPr="00610E85">
        <w:rPr>
          <w:rFonts w:ascii="Arial" w:hAnsi="Arial"/>
          <w:b/>
          <w:bCs/>
          <w:sz w:val="20"/>
          <w:szCs w:val="20"/>
        </w:rPr>
        <w:t>dla zadania inwestycyjnego pn.</w:t>
      </w:r>
    </w:p>
    <w:p w14:paraId="10D2C5D6" w14:textId="77777777" w:rsidR="00B215C3" w:rsidRPr="00CB0AA6" w:rsidRDefault="00B215C3" w:rsidP="00B215C3">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1BD0E50E" w:rsidR="00F6181D" w:rsidRDefault="009936DB">
      <w:pPr>
        <w:pStyle w:val="Nagwek1"/>
        <w:spacing w:line="243" w:lineRule="exact"/>
        <w:ind w:left="697" w:right="1051" w:firstLine="0"/>
        <w:jc w:val="center"/>
      </w:pPr>
      <w:bookmarkStart w:id="0" w:name="_Toc118446748"/>
      <w:bookmarkStart w:id="1" w:name="_Toc119595334"/>
      <w:r>
        <w:t>D.</w:t>
      </w:r>
      <w:r w:rsidR="00BE4744">
        <w:t>04</w:t>
      </w:r>
      <w:r w:rsidR="009B463F">
        <w:t>.</w:t>
      </w:r>
      <w:r w:rsidR="006F1C82">
        <w:t>10</w:t>
      </w:r>
      <w:r w:rsidR="009B463F">
        <w:t>.01</w:t>
      </w:r>
      <w:bookmarkEnd w:id="0"/>
      <w:bookmarkEnd w:id="1"/>
    </w:p>
    <w:p w14:paraId="2FB1A5DB" w14:textId="77777777" w:rsidR="00F6181D" w:rsidRDefault="00F6181D">
      <w:pPr>
        <w:pStyle w:val="Tekstpodstawowy"/>
        <w:spacing w:before="11"/>
        <w:ind w:left="0"/>
        <w:jc w:val="left"/>
        <w:rPr>
          <w:b/>
          <w:sz w:val="19"/>
        </w:rPr>
      </w:pPr>
    </w:p>
    <w:p w14:paraId="4D349F65" w14:textId="105F7D14" w:rsidR="00F6181D" w:rsidRDefault="006F1C82">
      <w:pPr>
        <w:ind w:left="692" w:right="1051"/>
        <w:jc w:val="center"/>
        <w:rPr>
          <w:b/>
          <w:sz w:val="20"/>
        </w:rPr>
      </w:pPr>
      <w:r>
        <w:rPr>
          <w:b/>
          <w:sz w:val="20"/>
        </w:rPr>
        <w:t xml:space="preserve">PODBUDOWA Z MIESZANKI MINERALNO – CEMENTOWO – EMULSYJNEJ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216119625"/>
        <w:docPartObj>
          <w:docPartGallery w:val="Table of Contents"/>
          <w:docPartUnique/>
        </w:docPartObj>
      </w:sdtPr>
      <w:sdtEndPr>
        <w:rPr>
          <w:b/>
          <w:bCs/>
        </w:rPr>
      </w:sdtEndPr>
      <w:sdtContent>
        <w:p w14:paraId="14DCEB82" w14:textId="5935A1E0" w:rsidR="00BE6D78" w:rsidRPr="00BE6D78" w:rsidRDefault="00BE6D78">
          <w:pPr>
            <w:pStyle w:val="Nagwekspisutreci"/>
            <w:rPr>
              <w:rFonts w:ascii="Verdana" w:hAnsi="Verdana"/>
              <w:color w:val="auto"/>
            </w:rPr>
          </w:pPr>
          <w:r w:rsidRPr="00BE6D78">
            <w:rPr>
              <w:rFonts w:ascii="Verdana" w:hAnsi="Verdana"/>
              <w:color w:val="auto"/>
            </w:rPr>
            <w:t>Spis treści</w:t>
          </w:r>
        </w:p>
        <w:p w14:paraId="637EC656" w14:textId="77777777" w:rsidR="00392E2B" w:rsidRDefault="00BE6D78">
          <w:pPr>
            <w:pStyle w:val="Spistreci1"/>
            <w:tabs>
              <w:tab w:val="right" w:leader="dot" w:pos="10400"/>
            </w:tabs>
            <w:rPr>
              <w:rFonts w:asciiTheme="minorHAnsi" w:eastAsiaTheme="minorEastAsia" w:hAnsiTheme="minorHAnsi" w:cstheme="minorBidi"/>
              <w:noProof/>
              <w:sz w:val="22"/>
              <w:szCs w:val="22"/>
              <w:lang w:eastAsia="pl-PL"/>
            </w:rPr>
          </w:pPr>
          <w:r w:rsidRPr="00BE6D78">
            <w:rPr>
              <w:b/>
              <w:bCs/>
            </w:rPr>
            <w:fldChar w:fldCharType="begin"/>
          </w:r>
          <w:r w:rsidRPr="00BE6D78">
            <w:rPr>
              <w:b/>
              <w:bCs/>
            </w:rPr>
            <w:instrText xml:space="preserve"> TOC \o "1-3" \h \z \u </w:instrText>
          </w:r>
          <w:r w:rsidRPr="00BE6D78">
            <w:rPr>
              <w:b/>
              <w:bCs/>
            </w:rPr>
            <w:fldChar w:fldCharType="separate"/>
          </w:r>
          <w:hyperlink w:anchor="_Toc119595334" w:history="1">
            <w:r w:rsidR="00392E2B" w:rsidRPr="001E66F6">
              <w:rPr>
                <w:rStyle w:val="Hipercze"/>
                <w:noProof/>
              </w:rPr>
              <w:t>D.04.10.01</w:t>
            </w:r>
            <w:r w:rsidR="00392E2B">
              <w:rPr>
                <w:noProof/>
                <w:webHidden/>
              </w:rPr>
              <w:tab/>
            </w:r>
            <w:r w:rsidR="00392E2B">
              <w:rPr>
                <w:noProof/>
                <w:webHidden/>
              </w:rPr>
              <w:fldChar w:fldCharType="begin"/>
            </w:r>
            <w:r w:rsidR="00392E2B">
              <w:rPr>
                <w:noProof/>
                <w:webHidden/>
              </w:rPr>
              <w:instrText xml:space="preserve"> PAGEREF _Toc119595334 \h </w:instrText>
            </w:r>
            <w:r w:rsidR="00392E2B">
              <w:rPr>
                <w:noProof/>
                <w:webHidden/>
              </w:rPr>
            </w:r>
            <w:r w:rsidR="00392E2B">
              <w:rPr>
                <w:noProof/>
                <w:webHidden/>
              </w:rPr>
              <w:fldChar w:fldCharType="separate"/>
            </w:r>
            <w:r w:rsidR="00392E2B">
              <w:rPr>
                <w:noProof/>
                <w:webHidden/>
              </w:rPr>
              <w:t>1</w:t>
            </w:r>
            <w:r w:rsidR="00392E2B">
              <w:rPr>
                <w:noProof/>
                <w:webHidden/>
              </w:rPr>
              <w:fldChar w:fldCharType="end"/>
            </w:r>
          </w:hyperlink>
        </w:p>
        <w:p w14:paraId="36B67AE5" w14:textId="09A7C8A6" w:rsidR="00392E2B" w:rsidRDefault="00B215C3" w:rsidP="00392E2B">
          <w:pPr>
            <w:pStyle w:val="Spistreci1"/>
            <w:tabs>
              <w:tab w:val="left" w:pos="716"/>
              <w:tab w:val="right" w:leader="dot" w:pos="10400"/>
            </w:tabs>
            <w:ind w:hanging="432"/>
            <w:rPr>
              <w:rFonts w:asciiTheme="minorHAnsi" w:eastAsiaTheme="minorEastAsia" w:hAnsiTheme="minorHAnsi" w:cstheme="minorBidi"/>
              <w:noProof/>
              <w:sz w:val="22"/>
              <w:szCs w:val="22"/>
              <w:lang w:eastAsia="pl-PL"/>
            </w:rPr>
          </w:pPr>
          <w:hyperlink w:anchor="_Toc119595335" w:history="1">
            <w:r w:rsidR="00392E2B" w:rsidRPr="001E66F6">
              <w:rPr>
                <w:rStyle w:val="Hipercze"/>
                <w:noProof/>
                <w:spacing w:val="-1"/>
                <w:w w:val="99"/>
              </w:rPr>
              <w:t>1.</w:t>
            </w:r>
            <w:r w:rsidR="00392E2B">
              <w:rPr>
                <w:rFonts w:asciiTheme="minorHAnsi" w:eastAsiaTheme="minorEastAsia" w:hAnsiTheme="minorHAnsi" w:cstheme="minorBidi"/>
                <w:noProof/>
                <w:sz w:val="22"/>
                <w:szCs w:val="22"/>
                <w:lang w:eastAsia="pl-PL"/>
              </w:rPr>
              <w:tab/>
            </w:r>
            <w:r w:rsidR="00392E2B" w:rsidRPr="001E66F6">
              <w:rPr>
                <w:rStyle w:val="Hipercze"/>
                <w:noProof/>
              </w:rPr>
              <w:t>WSTĘP</w:t>
            </w:r>
            <w:r w:rsidR="00392E2B">
              <w:rPr>
                <w:noProof/>
                <w:webHidden/>
              </w:rPr>
              <w:tab/>
            </w:r>
            <w:r w:rsidR="00392E2B">
              <w:rPr>
                <w:noProof/>
                <w:webHidden/>
              </w:rPr>
              <w:fldChar w:fldCharType="begin"/>
            </w:r>
            <w:r w:rsidR="00392E2B">
              <w:rPr>
                <w:noProof/>
                <w:webHidden/>
              </w:rPr>
              <w:instrText xml:space="preserve"> PAGEREF _Toc119595335 \h </w:instrText>
            </w:r>
            <w:r w:rsidR="00392E2B">
              <w:rPr>
                <w:noProof/>
                <w:webHidden/>
              </w:rPr>
            </w:r>
            <w:r w:rsidR="00392E2B">
              <w:rPr>
                <w:noProof/>
                <w:webHidden/>
              </w:rPr>
              <w:fldChar w:fldCharType="separate"/>
            </w:r>
            <w:r w:rsidR="00392E2B">
              <w:rPr>
                <w:noProof/>
                <w:webHidden/>
              </w:rPr>
              <w:t>4</w:t>
            </w:r>
            <w:r w:rsidR="00392E2B">
              <w:rPr>
                <w:noProof/>
                <w:webHidden/>
              </w:rPr>
              <w:fldChar w:fldCharType="end"/>
            </w:r>
          </w:hyperlink>
        </w:p>
        <w:p w14:paraId="119584D3" w14:textId="77777777" w:rsidR="00392E2B" w:rsidRDefault="00B215C3" w:rsidP="00392E2B">
          <w:pPr>
            <w:pStyle w:val="Spistreci1"/>
            <w:tabs>
              <w:tab w:val="left" w:pos="284"/>
              <w:tab w:val="left" w:pos="716"/>
              <w:tab w:val="right" w:leader="dot" w:pos="10400"/>
            </w:tabs>
            <w:ind w:left="0" w:firstLine="284"/>
            <w:rPr>
              <w:rFonts w:asciiTheme="minorHAnsi" w:eastAsiaTheme="minorEastAsia" w:hAnsiTheme="minorHAnsi" w:cstheme="minorBidi"/>
              <w:noProof/>
              <w:sz w:val="22"/>
              <w:szCs w:val="22"/>
              <w:lang w:eastAsia="pl-PL"/>
            </w:rPr>
          </w:pPr>
          <w:hyperlink w:anchor="_Toc119595343" w:history="1">
            <w:r w:rsidR="00392E2B" w:rsidRPr="001E66F6">
              <w:rPr>
                <w:rStyle w:val="Hipercze"/>
                <w:noProof/>
                <w:spacing w:val="-1"/>
                <w:w w:val="99"/>
              </w:rPr>
              <w:t>2.</w:t>
            </w:r>
            <w:r w:rsidR="00392E2B">
              <w:rPr>
                <w:rFonts w:asciiTheme="minorHAnsi" w:eastAsiaTheme="minorEastAsia" w:hAnsiTheme="minorHAnsi" w:cstheme="minorBidi"/>
                <w:noProof/>
                <w:sz w:val="22"/>
                <w:szCs w:val="22"/>
                <w:lang w:eastAsia="pl-PL"/>
              </w:rPr>
              <w:tab/>
            </w:r>
            <w:r w:rsidR="00392E2B" w:rsidRPr="001E66F6">
              <w:rPr>
                <w:rStyle w:val="Hipercze"/>
                <w:noProof/>
              </w:rPr>
              <w:t>MATERIAŁY</w:t>
            </w:r>
            <w:r w:rsidR="00392E2B">
              <w:rPr>
                <w:noProof/>
                <w:webHidden/>
              </w:rPr>
              <w:tab/>
            </w:r>
            <w:r w:rsidR="00392E2B">
              <w:rPr>
                <w:noProof/>
                <w:webHidden/>
              </w:rPr>
              <w:fldChar w:fldCharType="begin"/>
            </w:r>
            <w:r w:rsidR="00392E2B">
              <w:rPr>
                <w:noProof/>
                <w:webHidden/>
              </w:rPr>
              <w:instrText xml:space="preserve"> PAGEREF _Toc119595343 \h </w:instrText>
            </w:r>
            <w:r w:rsidR="00392E2B">
              <w:rPr>
                <w:noProof/>
                <w:webHidden/>
              </w:rPr>
            </w:r>
            <w:r w:rsidR="00392E2B">
              <w:rPr>
                <w:noProof/>
                <w:webHidden/>
              </w:rPr>
              <w:fldChar w:fldCharType="separate"/>
            </w:r>
            <w:r w:rsidR="00392E2B">
              <w:rPr>
                <w:noProof/>
                <w:webHidden/>
              </w:rPr>
              <w:t>5</w:t>
            </w:r>
            <w:r w:rsidR="00392E2B">
              <w:rPr>
                <w:noProof/>
                <w:webHidden/>
              </w:rPr>
              <w:fldChar w:fldCharType="end"/>
            </w:r>
          </w:hyperlink>
        </w:p>
        <w:p w14:paraId="30156021" w14:textId="77777777" w:rsidR="00392E2B" w:rsidRDefault="00B215C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9595344" w:history="1">
            <w:r w:rsidR="00392E2B" w:rsidRPr="001E66F6">
              <w:rPr>
                <w:rStyle w:val="Hipercze"/>
                <w:noProof/>
                <w:spacing w:val="-1"/>
                <w:w w:val="99"/>
              </w:rPr>
              <w:t>3.</w:t>
            </w:r>
            <w:r w:rsidR="00392E2B">
              <w:rPr>
                <w:rFonts w:asciiTheme="minorHAnsi" w:eastAsiaTheme="minorEastAsia" w:hAnsiTheme="minorHAnsi" w:cstheme="minorBidi"/>
                <w:noProof/>
                <w:sz w:val="22"/>
                <w:szCs w:val="22"/>
                <w:lang w:eastAsia="pl-PL"/>
              </w:rPr>
              <w:tab/>
            </w:r>
            <w:r w:rsidR="00392E2B" w:rsidRPr="001E66F6">
              <w:rPr>
                <w:rStyle w:val="Hipercze"/>
                <w:noProof/>
              </w:rPr>
              <w:t>SPRZĘT</w:t>
            </w:r>
            <w:r w:rsidR="00392E2B">
              <w:rPr>
                <w:noProof/>
                <w:webHidden/>
              </w:rPr>
              <w:tab/>
            </w:r>
            <w:r w:rsidR="00392E2B">
              <w:rPr>
                <w:noProof/>
                <w:webHidden/>
              </w:rPr>
              <w:fldChar w:fldCharType="begin"/>
            </w:r>
            <w:r w:rsidR="00392E2B">
              <w:rPr>
                <w:noProof/>
                <w:webHidden/>
              </w:rPr>
              <w:instrText xml:space="preserve"> PAGEREF _Toc119595344 \h </w:instrText>
            </w:r>
            <w:r w:rsidR="00392E2B">
              <w:rPr>
                <w:noProof/>
                <w:webHidden/>
              </w:rPr>
            </w:r>
            <w:r w:rsidR="00392E2B">
              <w:rPr>
                <w:noProof/>
                <w:webHidden/>
              </w:rPr>
              <w:fldChar w:fldCharType="separate"/>
            </w:r>
            <w:r w:rsidR="00392E2B">
              <w:rPr>
                <w:noProof/>
                <w:webHidden/>
              </w:rPr>
              <w:t>7</w:t>
            </w:r>
            <w:r w:rsidR="00392E2B">
              <w:rPr>
                <w:noProof/>
                <w:webHidden/>
              </w:rPr>
              <w:fldChar w:fldCharType="end"/>
            </w:r>
          </w:hyperlink>
        </w:p>
        <w:p w14:paraId="3F15A4C9" w14:textId="77777777" w:rsidR="00392E2B" w:rsidRDefault="00B215C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9595345" w:history="1">
            <w:r w:rsidR="00392E2B" w:rsidRPr="001E66F6">
              <w:rPr>
                <w:rStyle w:val="Hipercze"/>
                <w:noProof/>
                <w:spacing w:val="-1"/>
                <w:w w:val="99"/>
              </w:rPr>
              <w:t>4.</w:t>
            </w:r>
            <w:r w:rsidR="00392E2B">
              <w:rPr>
                <w:rFonts w:asciiTheme="minorHAnsi" w:eastAsiaTheme="minorEastAsia" w:hAnsiTheme="minorHAnsi" w:cstheme="minorBidi"/>
                <w:noProof/>
                <w:sz w:val="22"/>
                <w:szCs w:val="22"/>
                <w:lang w:eastAsia="pl-PL"/>
              </w:rPr>
              <w:tab/>
            </w:r>
            <w:r w:rsidR="00392E2B" w:rsidRPr="001E66F6">
              <w:rPr>
                <w:rStyle w:val="Hipercze"/>
                <w:noProof/>
              </w:rPr>
              <w:t>TRANSPORT</w:t>
            </w:r>
            <w:r w:rsidR="00392E2B">
              <w:rPr>
                <w:noProof/>
                <w:webHidden/>
              </w:rPr>
              <w:tab/>
            </w:r>
            <w:r w:rsidR="00392E2B">
              <w:rPr>
                <w:noProof/>
                <w:webHidden/>
              </w:rPr>
              <w:fldChar w:fldCharType="begin"/>
            </w:r>
            <w:r w:rsidR="00392E2B">
              <w:rPr>
                <w:noProof/>
                <w:webHidden/>
              </w:rPr>
              <w:instrText xml:space="preserve"> PAGEREF _Toc119595345 \h </w:instrText>
            </w:r>
            <w:r w:rsidR="00392E2B">
              <w:rPr>
                <w:noProof/>
                <w:webHidden/>
              </w:rPr>
            </w:r>
            <w:r w:rsidR="00392E2B">
              <w:rPr>
                <w:noProof/>
                <w:webHidden/>
              </w:rPr>
              <w:fldChar w:fldCharType="separate"/>
            </w:r>
            <w:r w:rsidR="00392E2B">
              <w:rPr>
                <w:noProof/>
                <w:webHidden/>
              </w:rPr>
              <w:t>8</w:t>
            </w:r>
            <w:r w:rsidR="00392E2B">
              <w:rPr>
                <w:noProof/>
                <w:webHidden/>
              </w:rPr>
              <w:fldChar w:fldCharType="end"/>
            </w:r>
          </w:hyperlink>
        </w:p>
        <w:p w14:paraId="3C5F81D8" w14:textId="77777777" w:rsidR="00392E2B" w:rsidRDefault="00B215C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9595346" w:history="1">
            <w:r w:rsidR="00392E2B" w:rsidRPr="001E66F6">
              <w:rPr>
                <w:rStyle w:val="Hipercze"/>
                <w:noProof/>
                <w:spacing w:val="-1"/>
                <w:w w:val="99"/>
              </w:rPr>
              <w:t>5.</w:t>
            </w:r>
            <w:r w:rsidR="00392E2B">
              <w:rPr>
                <w:rFonts w:asciiTheme="minorHAnsi" w:eastAsiaTheme="minorEastAsia" w:hAnsiTheme="minorHAnsi" w:cstheme="minorBidi"/>
                <w:noProof/>
                <w:sz w:val="22"/>
                <w:szCs w:val="22"/>
                <w:lang w:eastAsia="pl-PL"/>
              </w:rPr>
              <w:tab/>
            </w:r>
            <w:r w:rsidR="00392E2B" w:rsidRPr="001E66F6">
              <w:rPr>
                <w:rStyle w:val="Hipercze"/>
                <w:noProof/>
              </w:rPr>
              <w:t>WYKONANIE ROBÓT</w:t>
            </w:r>
            <w:r w:rsidR="00392E2B">
              <w:rPr>
                <w:noProof/>
                <w:webHidden/>
              </w:rPr>
              <w:tab/>
            </w:r>
            <w:r w:rsidR="00392E2B">
              <w:rPr>
                <w:noProof/>
                <w:webHidden/>
              </w:rPr>
              <w:fldChar w:fldCharType="begin"/>
            </w:r>
            <w:r w:rsidR="00392E2B">
              <w:rPr>
                <w:noProof/>
                <w:webHidden/>
              </w:rPr>
              <w:instrText xml:space="preserve"> PAGEREF _Toc119595346 \h </w:instrText>
            </w:r>
            <w:r w:rsidR="00392E2B">
              <w:rPr>
                <w:noProof/>
                <w:webHidden/>
              </w:rPr>
            </w:r>
            <w:r w:rsidR="00392E2B">
              <w:rPr>
                <w:noProof/>
                <w:webHidden/>
              </w:rPr>
              <w:fldChar w:fldCharType="separate"/>
            </w:r>
            <w:r w:rsidR="00392E2B">
              <w:rPr>
                <w:noProof/>
                <w:webHidden/>
              </w:rPr>
              <w:t>8</w:t>
            </w:r>
            <w:r w:rsidR="00392E2B">
              <w:rPr>
                <w:noProof/>
                <w:webHidden/>
              </w:rPr>
              <w:fldChar w:fldCharType="end"/>
            </w:r>
          </w:hyperlink>
        </w:p>
        <w:p w14:paraId="3705189B" w14:textId="77777777" w:rsidR="00392E2B" w:rsidRDefault="00B215C3">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19595347" w:history="1">
            <w:r w:rsidR="00392E2B" w:rsidRPr="001E66F6">
              <w:rPr>
                <w:rStyle w:val="Hipercze"/>
                <w:noProof/>
              </w:rPr>
              <w:t xml:space="preserve">6. </w:t>
            </w:r>
            <w:r w:rsidR="00392E2B">
              <w:rPr>
                <w:rFonts w:asciiTheme="minorHAnsi" w:eastAsiaTheme="minorEastAsia" w:hAnsiTheme="minorHAnsi" w:cstheme="minorBidi"/>
                <w:noProof/>
                <w:sz w:val="22"/>
                <w:szCs w:val="22"/>
                <w:lang w:eastAsia="pl-PL"/>
              </w:rPr>
              <w:tab/>
            </w:r>
            <w:r w:rsidR="00392E2B" w:rsidRPr="001E66F6">
              <w:rPr>
                <w:rStyle w:val="Hipercze"/>
                <w:noProof/>
              </w:rPr>
              <w:t>KONTROLA JAKOŚCI ROBÓT</w:t>
            </w:r>
            <w:r w:rsidR="00392E2B">
              <w:rPr>
                <w:noProof/>
                <w:webHidden/>
              </w:rPr>
              <w:tab/>
            </w:r>
            <w:r w:rsidR="00392E2B">
              <w:rPr>
                <w:noProof/>
                <w:webHidden/>
              </w:rPr>
              <w:fldChar w:fldCharType="begin"/>
            </w:r>
            <w:r w:rsidR="00392E2B">
              <w:rPr>
                <w:noProof/>
                <w:webHidden/>
              </w:rPr>
              <w:instrText xml:space="preserve"> PAGEREF _Toc119595347 \h </w:instrText>
            </w:r>
            <w:r w:rsidR="00392E2B">
              <w:rPr>
                <w:noProof/>
                <w:webHidden/>
              </w:rPr>
            </w:r>
            <w:r w:rsidR="00392E2B">
              <w:rPr>
                <w:noProof/>
                <w:webHidden/>
              </w:rPr>
              <w:fldChar w:fldCharType="separate"/>
            </w:r>
            <w:r w:rsidR="00392E2B">
              <w:rPr>
                <w:noProof/>
                <w:webHidden/>
              </w:rPr>
              <w:t>14</w:t>
            </w:r>
            <w:r w:rsidR="00392E2B">
              <w:rPr>
                <w:noProof/>
                <w:webHidden/>
              </w:rPr>
              <w:fldChar w:fldCharType="end"/>
            </w:r>
          </w:hyperlink>
        </w:p>
        <w:p w14:paraId="598DC3AE" w14:textId="77777777" w:rsidR="00392E2B" w:rsidRDefault="00B215C3">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19595348" w:history="1">
            <w:r w:rsidR="00392E2B" w:rsidRPr="001E66F6">
              <w:rPr>
                <w:rStyle w:val="Hipercze"/>
                <w:noProof/>
              </w:rPr>
              <w:t xml:space="preserve">7. </w:t>
            </w:r>
            <w:r w:rsidR="00392E2B">
              <w:rPr>
                <w:rFonts w:asciiTheme="minorHAnsi" w:eastAsiaTheme="minorEastAsia" w:hAnsiTheme="minorHAnsi" w:cstheme="minorBidi"/>
                <w:noProof/>
                <w:sz w:val="22"/>
                <w:szCs w:val="22"/>
                <w:lang w:eastAsia="pl-PL"/>
              </w:rPr>
              <w:tab/>
            </w:r>
            <w:r w:rsidR="00392E2B" w:rsidRPr="001E66F6">
              <w:rPr>
                <w:rStyle w:val="Hipercze"/>
                <w:noProof/>
              </w:rPr>
              <w:t>OBMIAR ROBÓT</w:t>
            </w:r>
            <w:r w:rsidR="00392E2B">
              <w:rPr>
                <w:noProof/>
                <w:webHidden/>
              </w:rPr>
              <w:tab/>
            </w:r>
            <w:r w:rsidR="00392E2B">
              <w:rPr>
                <w:noProof/>
                <w:webHidden/>
              </w:rPr>
              <w:fldChar w:fldCharType="begin"/>
            </w:r>
            <w:r w:rsidR="00392E2B">
              <w:rPr>
                <w:noProof/>
                <w:webHidden/>
              </w:rPr>
              <w:instrText xml:space="preserve"> PAGEREF _Toc119595348 \h </w:instrText>
            </w:r>
            <w:r w:rsidR="00392E2B">
              <w:rPr>
                <w:noProof/>
                <w:webHidden/>
              </w:rPr>
            </w:r>
            <w:r w:rsidR="00392E2B">
              <w:rPr>
                <w:noProof/>
                <w:webHidden/>
              </w:rPr>
              <w:fldChar w:fldCharType="separate"/>
            </w:r>
            <w:r w:rsidR="00392E2B">
              <w:rPr>
                <w:noProof/>
                <w:webHidden/>
              </w:rPr>
              <w:t>17</w:t>
            </w:r>
            <w:r w:rsidR="00392E2B">
              <w:rPr>
                <w:noProof/>
                <w:webHidden/>
              </w:rPr>
              <w:fldChar w:fldCharType="end"/>
            </w:r>
          </w:hyperlink>
        </w:p>
        <w:p w14:paraId="2E98CE17" w14:textId="77777777" w:rsidR="00392E2B" w:rsidRDefault="00B215C3">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19595349" w:history="1">
            <w:r w:rsidR="00392E2B" w:rsidRPr="001E66F6">
              <w:rPr>
                <w:rStyle w:val="Hipercze"/>
                <w:noProof/>
              </w:rPr>
              <w:t xml:space="preserve">8. </w:t>
            </w:r>
            <w:r w:rsidR="00392E2B">
              <w:rPr>
                <w:rFonts w:asciiTheme="minorHAnsi" w:eastAsiaTheme="minorEastAsia" w:hAnsiTheme="minorHAnsi" w:cstheme="minorBidi"/>
                <w:noProof/>
                <w:sz w:val="22"/>
                <w:szCs w:val="22"/>
                <w:lang w:eastAsia="pl-PL"/>
              </w:rPr>
              <w:tab/>
            </w:r>
            <w:r w:rsidR="00392E2B" w:rsidRPr="001E66F6">
              <w:rPr>
                <w:rStyle w:val="Hipercze"/>
                <w:noProof/>
              </w:rPr>
              <w:t>ODBIÓR ROBÓT</w:t>
            </w:r>
            <w:r w:rsidR="00392E2B">
              <w:rPr>
                <w:noProof/>
                <w:webHidden/>
              </w:rPr>
              <w:tab/>
            </w:r>
            <w:r w:rsidR="00392E2B">
              <w:rPr>
                <w:noProof/>
                <w:webHidden/>
              </w:rPr>
              <w:fldChar w:fldCharType="begin"/>
            </w:r>
            <w:r w:rsidR="00392E2B">
              <w:rPr>
                <w:noProof/>
                <w:webHidden/>
              </w:rPr>
              <w:instrText xml:space="preserve"> PAGEREF _Toc119595349 \h </w:instrText>
            </w:r>
            <w:r w:rsidR="00392E2B">
              <w:rPr>
                <w:noProof/>
                <w:webHidden/>
              </w:rPr>
            </w:r>
            <w:r w:rsidR="00392E2B">
              <w:rPr>
                <w:noProof/>
                <w:webHidden/>
              </w:rPr>
              <w:fldChar w:fldCharType="separate"/>
            </w:r>
            <w:r w:rsidR="00392E2B">
              <w:rPr>
                <w:noProof/>
                <w:webHidden/>
              </w:rPr>
              <w:t>17</w:t>
            </w:r>
            <w:r w:rsidR="00392E2B">
              <w:rPr>
                <w:noProof/>
                <w:webHidden/>
              </w:rPr>
              <w:fldChar w:fldCharType="end"/>
            </w:r>
          </w:hyperlink>
        </w:p>
        <w:p w14:paraId="37272711" w14:textId="77777777" w:rsidR="00392E2B" w:rsidRDefault="00B215C3">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9595350" w:history="1">
            <w:r w:rsidR="00392E2B" w:rsidRPr="001E66F6">
              <w:rPr>
                <w:rStyle w:val="Hipercze"/>
                <w:noProof/>
              </w:rPr>
              <w:t>9.</w:t>
            </w:r>
            <w:r w:rsidR="00392E2B">
              <w:rPr>
                <w:rFonts w:asciiTheme="minorHAnsi" w:eastAsiaTheme="minorEastAsia" w:hAnsiTheme="minorHAnsi" w:cstheme="minorBidi"/>
                <w:noProof/>
                <w:sz w:val="22"/>
                <w:szCs w:val="22"/>
                <w:lang w:eastAsia="pl-PL"/>
              </w:rPr>
              <w:tab/>
            </w:r>
            <w:r w:rsidR="00392E2B" w:rsidRPr="001E66F6">
              <w:rPr>
                <w:rStyle w:val="Hipercze"/>
                <w:noProof/>
              </w:rPr>
              <w:t>PODSTAWA PŁATNOŚCI</w:t>
            </w:r>
            <w:r w:rsidR="00392E2B">
              <w:rPr>
                <w:noProof/>
                <w:webHidden/>
              </w:rPr>
              <w:tab/>
            </w:r>
            <w:r w:rsidR="00392E2B">
              <w:rPr>
                <w:noProof/>
                <w:webHidden/>
              </w:rPr>
              <w:fldChar w:fldCharType="begin"/>
            </w:r>
            <w:r w:rsidR="00392E2B">
              <w:rPr>
                <w:noProof/>
                <w:webHidden/>
              </w:rPr>
              <w:instrText xml:space="preserve"> PAGEREF _Toc119595350 \h </w:instrText>
            </w:r>
            <w:r w:rsidR="00392E2B">
              <w:rPr>
                <w:noProof/>
                <w:webHidden/>
              </w:rPr>
            </w:r>
            <w:r w:rsidR="00392E2B">
              <w:rPr>
                <w:noProof/>
                <w:webHidden/>
              </w:rPr>
              <w:fldChar w:fldCharType="separate"/>
            </w:r>
            <w:r w:rsidR="00392E2B">
              <w:rPr>
                <w:noProof/>
                <w:webHidden/>
              </w:rPr>
              <w:t>17</w:t>
            </w:r>
            <w:r w:rsidR="00392E2B">
              <w:rPr>
                <w:noProof/>
                <w:webHidden/>
              </w:rPr>
              <w:fldChar w:fldCharType="end"/>
            </w:r>
          </w:hyperlink>
        </w:p>
        <w:p w14:paraId="7412816D" w14:textId="77777777" w:rsidR="00392E2B" w:rsidRDefault="00B215C3">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19595351" w:history="1">
            <w:r w:rsidR="00392E2B" w:rsidRPr="001E66F6">
              <w:rPr>
                <w:rStyle w:val="Hipercze"/>
                <w:noProof/>
              </w:rPr>
              <w:t xml:space="preserve">10. </w:t>
            </w:r>
            <w:r w:rsidR="00392E2B">
              <w:rPr>
                <w:rFonts w:asciiTheme="minorHAnsi" w:eastAsiaTheme="minorEastAsia" w:hAnsiTheme="minorHAnsi" w:cstheme="minorBidi"/>
                <w:noProof/>
                <w:sz w:val="22"/>
                <w:szCs w:val="22"/>
                <w:lang w:eastAsia="pl-PL"/>
              </w:rPr>
              <w:tab/>
            </w:r>
            <w:r w:rsidR="00392E2B" w:rsidRPr="001E66F6">
              <w:rPr>
                <w:rStyle w:val="Hipercze"/>
                <w:noProof/>
              </w:rPr>
              <w:t>PRZEPISY ZWIĄZANE</w:t>
            </w:r>
            <w:r w:rsidR="00392E2B">
              <w:rPr>
                <w:noProof/>
                <w:webHidden/>
              </w:rPr>
              <w:tab/>
            </w:r>
            <w:r w:rsidR="00392E2B">
              <w:rPr>
                <w:noProof/>
                <w:webHidden/>
              </w:rPr>
              <w:fldChar w:fldCharType="begin"/>
            </w:r>
            <w:r w:rsidR="00392E2B">
              <w:rPr>
                <w:noProof/>
                <w:webHidden/>
              </w:rPr>
              <w:instrText xml:space="preserve"> PAGEREF _Toc119595351 \h </w:instrText>
            </w:r>
            <w:r w:rsidR="00392E2B">
              <w:rPr>
                <w:noProof/>
                <w:webHidden/>
              </w:rPr>
            </w:r>
            <w:r w:rsidR="00392E2B">
              <w:rPr>
                <w:noProof/>
                <w:webHidden/>
              </w:rPr>
              <w:fldChar w:fldCharType="separate"/>
            </w:r>
            <w:r w:rsidR="00392E2B">
              <w:rPr>
                <w:noProof/>
                <w:webHidden/>
              </w:rPr>
              <w:t>17</w:t>
            </w:r>
            <w:r w:rsidR="00392E2B">
              <w:rPr>
                <w:noProof/>
                <w:webHidden/>
              </w:rPr>
              <w:fldChar w:fldCharType="end"/>
            </w:r>
          </w:hyperlink>
        </w:p>
        <w:p w14:paraId="7A43A261" w14:textId="70827E56" w:rsidR="00BE6D78" w:rsidRDefault="00BE6D78">
          <w:r w:rsidRPr="00BE6D78">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pPr>
        <w:pStyle w:val="Nagwek1"/>
        <w:numPr>
          <w:ilvl w:val="0"/>
          <w:numId w:val="15"/>
        </w:numPr>
        <w:tabs>
          <w:tab w:val="left" w:pos="1129"/>
          <w:tab w:val="left" w:pos="1130"/>
        </w:tabs>
        <w:spacing w:before="89"/>
        <w:ind w:hanging="854"/>
      </w:pPr>
      <w:bookmarkStart w:id="2" w:name="_Toc119595335"/>
      <w:r>
        <w:lastRenderedPageBreak/>
        <w:t>WSTĘP</w:t>
      </w:r>
      <w:bookmarkEnd w:id="2"/>
    </w:p>
    <w:p w14:paraId="14D56514" w14:textId="77777777" w:rsidR="00F6181D" w:rsidRDefault="00F0173A">
      <w:pPr>
        <w:pStyle w:val="Nagwek1"/>
        <w:numPr>
          <w:ilvl w:val="1"/>
          <w:numId w:val="15"/>
        </w:numPr>
        <w:tabs>
          <w:tab w:val="left" w:pos="1129"/>
          <w:tab w:val="left" w:pos="1130"/>
        </w:tabs>
        <w:spacing w:before="156"/>
        <w:ind w:hanging="854"/>
      </w:pPr>
      <w:bookmarkStart w:id="3" w:name="_Toc118446750"/>
      <w:bookmarkStart w:id="4" w:name="_Toc119595336"/>
      <w:r>
        <w:t>Nazwa</w:t>
      </w:r>
      <w:r>
        <w:rPr>
          <w:spacing w:val="-2"/>
        </w:rPr>
        <w:t xml:space="preserve"> </w:t>
      </w:r>
      <w:r>
        <w:t>zadania</w:t>
      </w:r>
      <w:bookmarkEnd w:id="3"/>
      <w:bookmarkEnd w:id="4"/>
    </w:p>
    <w:p w14:paraId="1FF9BAE0" w14:textId="77777777" w:rsidR="00B215C3" w:rsidRPr="00B215C3" w:rsidRDefault="00B215C3" w:rsidP="00B215C3">
      <w:pPr>
        <w:pStyle w:val="Nagwek1"/>
        <w:tabs>
          <w:tab w:val="left" w:pos="1129"/>
          <w:tab w:val="left" w:pos="1130"/>
        </w:tabs>
        <w:spacing w:before="156"/>
        <w:ind w:left="275" w:firstLine="0"/>
      </w:pPr>
      <w:bookmarkStart w:id="5" w:name="_Toc118446751"/>
      <w:bookmarkStart w:id="6" w:name="_Toc119595337"/>
      <w:r w:rsidRPr="00B215C3">
        <w:rPr>
          <w:b w:val="0"/>
          <w:bCs w:val="0"/>
          <w:szCs w:val="22"/>
        </w:rPr>
        <w:t>„Poprawa bezpieczeństwa pieszych w ciągu DW 522 w miejscowości Cierpięta"</w:t>
      </w:r>
    </w:p>
    <w:p w14:paraId="077A3549" w14:textId="599ABAB6"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9B463F">
        <w:t>SST</w:t>
      </w:r>
      <w:bookmarkEnd w:id="5"/>
      <w:bookmarkEnd w:id="6"/>
    </w:p>
    <w:p w14:paraId="765AD88E" w14:textId="05B00A8E"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6F1C82">
        <w:t>wbudowaniem warstwy podbudowy z mieszanki mineralno-cementowo-emulsyjnej (MMCE).</w:t>
      </w:r>
    </w:p>
    <w:p w14:paraId="1632B1C8" w14:textId="77777777" w:rsidR="00F6181D" w:rsidRDefault="00F0173A">
      <w:pPr>
        <w:pStyle w:val="Nagwek1"/>
        <w:numPr>
          <w:ilvl w:val="1"/>
          <w:numId w:val="15"/>
        </w:numPr>
        <w:tabs>
          <w:tab w:val="left" w:pos="1129"/>
          <w:tab w:val="left" w:pos="1130"/>
        </w:tabs>
        <w:spacing w:before="121"/>
        <w:ind w:hanging="854"/>
      </w:pPr>
      <w:bookmarkStart w:id="7" w:name="_Toc118446752"/>
      <w:bookmarkStart w:id="8" w:name="_Toc119595338"/>
      <w:r>
        <w:t xml:space="preserve">Zakres stosowania </w:t>
      </w:r>
      <w:r w:rsidR="009B463F">
        <w:t>SST</w:t>
      </w:r>
      <w:bookmarkEnd w:id="7"/>
      <w:bookmarkEnd w:id="8"/>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pPr>
        <w:pStyle w:val="Nagwek1"/>
        <w:numPr>
          <w:ilvl w:val="1"/>
          <w:numId w:val="15"/>
        </w:numPr>
        <w:tabs>
          <w:tab w:val="left" w:pos="1130"/>
        </w:tabs>
        <w:spacing w:before="121"/>
        <w:ind w:hanging="854"/>
        <w:jc w:val="both"/>
      </w:pPr>
      <w:bookmarkStart w:id="9" w:name="_Toc118446753"/>
      <w:bookmarkStart w:id="10" w:name="_Toc119595339"/>
      <w:r>
        <w:t>Zakres robót objętych SST</w:t>
      </w:r>
      <w:bookmarkEnd w:id="9"/>
      <w:bookmarkEnd w:id="10"/>
      <w:r>
        <w:t xml:space="preserve"> </w:t>
      </w:r>
    </w:p>
    <w:p w14:paraId="0DC034A2" w14:textId="66040354" w:rsidR="00F6181D" w:rsidRDefault="0053669D" w:rsidP="0053669D">
      <w:pPr>
        <w:pStyle w:val="Nagwek1"/>
        <w:tabs>
          <w:tab w:val="left" w:pos="1129"/>
          <w:tab w:val="left" w:pos="1130"/>
        </w:tabs>
        <w:spacing w:before="156"/>
        <w:ind w:left="275" w:right="629" w:firstLine="0"/>
        <w:jc w:val="both"/>
        <w:rPr>
          <w:b w:val="0"/>
        </w:rPr>
      </w:pPr>
      <w:bookmarkStart w:id="11" w:name="_Toc118446754"/>
      <w:bookmarkStart w:id="12" w:name="_Toc119595340"/>
      <w:r w:rsidRPr="0053669D">
        <w:rPr>
          <w:b w:val="0"/>
        </w:rPr>
        <w:t xml:space="preserve">Ustalenia zawarte w niniejszej </w:t>
      </w:r>
      <w:r>
        <w:rPr>
          <w:b w:val="0"/>
        </w:rPr>
        <w:t xml:space="preserve">szczegółowej </w:t>
      </w:r>
      <w:r w:rsidRPr="0053669D">
        <w:rPr>
          <w:b w:val="0"/>
        </w:rPr>
        <w:t xml:space="preserve">specyfikacji </w:t>
      </w:r>
      <w:r>
        <w:rPr>
          <w:b w:val="0"/>
        </w:rPr>
        <w:t xml:space="preserve">technicznej </w:t>
      </w:r>
      <w:r w:rsidRPr="0053669D">
        <w:rPr>
          <w:b w:val="0"/>
        </w:rPr>
        <w:t xml:space="preserve">dotyczą zasad prowadzenia robót związanych </w:t>
      </w:r>
      <w:bookmarkEnd w:id="11"/>
      <w:r w:rsidR="006F1C82" w:rsidRPr="006F1C82">
        <w:rPr>
          <w:b w:val="0"/>
        </w:rPr>
        <w:t>z wbudowaniem warstwy podbudowy z mieszanki mineralno-cementowo-emulsyjnej (MMCE).</w:t>
      </w:r>
      <w:bookmarkEnd w:id="12"/>
    </w:p>
    <w:p w14:paraId="1655FF09" w14:textId="77777777" w:rsidR="00F6181D" w:rsidRDefault="00F0173A" w:rsidP="00CB0844">
      <w:pPr>
        <w:pStyle w:val="Nagwek1"/>
        <w:numPr>
          <w:ilvl w:val="1"/>
          <w:numId w:val="15"/>
        </w:numPr>
        <w:tabs>
          <w:tab w:val="left" w:pos="1130"/>
        </w:tabs>
        <w:spacing w:before="156"/>
        <w:ind w:hanging="854"/>
        <w:jc w:val="both"/>
      </w:pPr>
      <w:bookmarkStart w:id="13" w:name="_Toc118446759"/>
      <w:bookmarkStart w:id="14" w:name="_Toc119595341"/>
      <w:r>
        <w:t>Określenia</w:t>
      </w:r>
      <w:r>
        <w:rPr>
          <w:spacing w:val="-2"/>
        </w:rPr>
        <w:t xml:space="preserve"> </w:t>
      </w:r>
      <w:r>
        <w:t>podstawowe</w:t>
      </w:r>
      <w:bookmarkEnd w:id="13"/>
      <w:bookmarkEnd w:id="14"/>
    </w:p>
    <w:p w14:paraId="3BC2F0CB" w14:textId="77777777" w:rsidR="006F1C82" w:rsidRDefault="006F1C82" w:rsidP="006F1C82">
      <w:pPr>
        <w:pStyle w:val="Nagwek1"/>
        <w:tabs>
          <w:tab w:val="left" w:pos="1130"/>
        </w:tabs>
        <w:spacing w:before="156"/>
        <w:ind w:left="275" w:firstLine="0"/>
        <w:jc w:val="both"/>
      </w:pPr>
    </w:p>
    <w:p w14:paraId="5B22140E" w14:textId="77777777" w:rsidR="006F1C82" w:rsidRPr="006F1C82" w:rsidRDefault="006F1C82" w:rsidP="006F1C82">
      <w:pPr>
        <w:ind w:left="275" w:right="629"/>
        <w:jc w:val="both"/>
        <w:rPr>
          <w:sz w:val="20"/>
          <w:szCs w:val="20"/>
        </w:rPr>
      </w:pPr>
      <w:r w:rsidRPr="006F1C82">
        <w:rPr>
          <w:b/>
          <w:sz w:val="20"/>
          <w:szCs w:val="20"/>
        </w:rPr>
        <w:t>Mieszanka mineralno-cementowo-emulsyjna (MMCE)</w:t>
      </w:r>
      <w:r w:rsidRPr="006F1C82">
        <w:rPr>
          <w:sz w:val="20"/>
          <w:szCs w:val="20"/>
        </w:rPr>
        <w:t xml:space="preserve"> - mieszanka o ciągłym uziarnieniu składająca się z destruktu, kruszywa doziarniającego, emulsji asfaltowej, cementu oraz wody, wytworzona w miejscu wbudowania w procesie nazwanym recyklingiem głębokim na zimno lub w wytwórni stacjonarnej przystosowanej do wytwarzania mieszanek mineralno-cementowo-emulsyjnych,</w:t>
      </w:r>
    </w:p>
    <w:p w14:paraId="4B4945AC" w14:textId="77777777" w:rsidR="006F1C82" w:rsidRPr="006F1C82" w:rsidRDefault="006F1C82" w:rsidP="006F1C82">
      <w:pPr>
        <w:ind w:left="275" w:right="629"/>
        <w:jc w:val="both"/>
        <w:rPr>
          <w:rFonts w:eastAsia="Times New Roman"/>
          <w:sz w:val="20"/>
          <w:szCs w:val="20"/>
        </w:rPr>
      </w:pPr>
      <w:r w:rsidRPr="006F1C82">
        <w:rPr>
          <w:b/>
          <w:sz w:val="20"/>
          <w:szCs w:val="20"/>
        </w:rPr>
        <w:t>Podbudowa z mieszanki MCE</w:t>
      </w:r>
      <w:r w:rsidRPr="006F1C82">
        <w:rPr>
          <w:sz w:val="20"/>
          <w:szCs w:val="20"/>
        </w:rPr>
        <w:t xml:space="preserve"> – podbudowa zasadnicza wykonana z mieszanki mineralno-cementowo-emulsyjnej, przeznaczona do przenoszenia obciążeń ruchu na podłoże.</w:t>
      </w:r>
    </w:p>
    <w:p w14:paraId="2938FD5A" w14:textId="7B0E20CA" w:rsidR="006F1C82" w:rsidRPr="006F1C82" w:rsidRDefault="006F1C82" w:rsidP="006F1C82">
      <w:pPr>
        <w:ind w:left="275" w:right="629"/>
        <w:jc w:val="both"/>
        <w:rPr>
          <w:rFonts w:eastAsia="Times New Roman"/>
          <w:sz w:val="20"/>
          <w:szCs w:val="20"/>
        </w:rPr>
      </w:pPr>
      <w:r w:rsidRPr="006F1C82">
        <w:rPr>
          <w:b/>
          <w:sz w:val="20"/>
          <w:szCs w:val="20"/>
        </w:rPr>
        <w:t>Destrukt</w:t>
      </w:r>
      <w:r w:rsidRPr="006F1C82">
        <w:rPr>
          <w:sz w:val="20"/>
          <w:szCs w:val="20"/>
        </w:rPr>
        <w:t xml:space="preserve"> - materiał mineralno-bitumiczny (tzn. mineralno-asfaltowy, mineralno-smołowy lub mieszany), mineralno-cementowy lub mineralny powstały w wyniku frezowania lub pokruszenia jednej lub kilku warstw konstrukcyjnych nawierzchni w temperaturze otoczenia.</w:t>
      </w:r>
    </w:p>
    <w:p w14:paraId="7CCD5737" w14:textId="77777777" w:rsidR="006F1C82" w:rsidRPr="006F1C82" w:rsidRDefault="006F1C82" w:rsidP="006F1C82">
      <w:pPr>
        <w:ind w:left="275" w:right="629"/>
        <w:jc w:val="both"/>
        <w:rPr>
          <w:rFonts w:eastAsia="Times New Roman"/>
          <w:sz w:val="20"/>
          <w:szCs w:val="20"/>
        </w:rPr>
      </w:pPr>
      <w:r w:rsidRPr="006F1C82">
        <w:rPr>
          <w:b/>
          <w:sz w:val="20"/>
          <w:szCs w:val="20"/>
        </w:rPr>
        <w:t>Kruszywo doziarniające</w:t>
      </w:r>
      <w:r w:rsidRPr="006F1C82">
        <w:rPr>
          <w:sz w:val="20"/>
          <w:szCs w:val="20"/>
        </w:rPr>
        <w:t xml:space="preserve"> - kruszywo, które dodaje się w celu korekty krzywej uziarnienia destruktu, tak aby wynikowa mieszanka mineralna mieściła się w krzywych granicznych mieszanki MCE.</w:t>
      </w:r>
    </w:p>
    <w:p w14:paraId="2DE5DF42" w14:textId="680CCFEE" w:rsidR="006F1C82" w:rsidRPr="006F1C82" w:rsidRDefault="006F1C82" w:rsidP="006F1C82">
      <w:pPr>
        <w:ind w:left="275" w:right="629"/>
        <w:jc w:val="both"/>
        <w:rPr>
          <w:rFonts w:eastAsia="Times New Roman"/>
          <w:sz w:val="20"/>
          <w:szCs w:val="20"/>
        </w:rPr>
      </w:pPr>
      <w:r w:rsidRPr="006F1C82">
        <w:rPr>
          <w:b/>
          <w:sz w:val="20"/>
          <w:szCs w:val="20"/>
        </w:rPr>
        <w:t>Emulsja asfaltowa do mieszanek MCE</w:t>
      </w:r>
      <w:r w:rsidRPr="006F1C82">
        <w:rPr>
          <w:sz w:val="20"/>
          <w:szCs w:val="20"/>
        </w:rPr>
        <w:t xml:space="preserve"> - emulsja asfaltowa, tak dobrana, aby jej czas rozpadu umożliwił równomierne połączenie wytrąconym asfaltem wszystkich ziaren mieszanki mineralnej oraz ułożenie i zagęszczenie mieszanki w warstwie podbudowy.</w:t>
      </w:r>
    </w:p>
    <w:p w14:paraId="6DF8B902" w14:textId="3CECED12" w:rsidR="006F1C82" w:rsidRPr="006F1C82" w:rsidRDefault="006F1C82" w:rsidP="006F1C82">
      <w:pPr>
        <w:ind w:left="275" w:right="629"/>
        <w:jc w:val="both"/>
        <w:rPr>
          <w:sz w:val="20"/>
          <w:szCs w:val="20"/>
        </w:rPr>
      </w:pPr>
      <w:r w:rsidRPr="006F1C82">
        <w:rPr>
          <w:b/>
          <w:sz w:val="20"/>
          <w:szCs w:val="20"/>
        </w:rPr>
        <w:t>Cement</w:t>
      </w:r>
      <w:r w:rsidRPr="006F1C82">
        <w:rPr>
          <w:sz w:val="20"/>
          <w:szCs w:val="20"/>
        </w:rPr>
        <w:t xml:space="preserve"> - spoiwo hydrauliczne, którego dodatek ma regulować czas rozpadu emulsji oraz poprawić parametry wytrzymałościowe mieszanki MCE.</w:t>
      </w:r>
    </w:p>
    <w:p w14:paraId="6473E3F0" w14:textId="684F963E" w:rsidR="006F1C82" w:rsidRPr="006F1C82" w:rsidRDefault="006F1C82" w:rsidP="006F1C82">
      <w:pPr>
        <w:ind w:left="275" w:right="629"/>
        <w:jc w:val="both"/>
        <w:rPr>
          <w:sz w:val="20"/>
          <w:szCs w:val="20"/>
        </w:rPr>
      </w:pPr>
      <w:r w:rsidRPr="006F1C82">
        <w:rPr>
          <w:b/>
          <w:sz w:val="20"/>
          <w:szCs w:val="20"/>
        </w:rPr>
        <w:t>Wbudowanie na zimno</w:t>
      </w:r>
      <w:r w:rsidRPr="006F1C82">
        <w:rPr>
          <w:sz w:val="20"/>
          <w:szCs w:val="20"/>
        </w:rPr>
        <w:t xml:space="preserve"> – proces mieszana i zagęszczania mieszanki MCE, która poprzez rodzaj zastosowanych materiałów wiążących zawierających asfalt lub spoiwo hydrauliczne może być wbudowywana w temperaturze otoczenia.</w:t>
      </w:r>
    </w:p>
    <w:p w14:paraId="19FCA723" w14:textId="4E45751F" w:rsidR="006F1C82" w:rsidRPr="006F1C82" w:rsidRDefault="006F1C82" w:rsidP="006F1C82">
      <w:pPr>
        <w:ind w:left="275" w:right="629"/>
        <w:jc w:val="both"/>
        <w:rPr>
          <w:sz w:val="20"/>
          <w:szCs w:val="20"/>
        </w:rPr>
      </w:pPr>
      <w:r w:rsidRPr="006F1C82">
        <w:rPr>
          <w:b/>
          <w:sz w:val="20"/>
          <w:szCs w:val="20"/>
        </w:rPr>
        <w:t>Granulacja</w:t>
      </w:r>
      <w:r w:rsidRPr="006F1C82">
        <w:rPr>
          <w:sz w:val="20"/>
          <w:szCs w:val="20"/>
        </w:rPr>
        <w:t xml:space="preserve"> – proces wstępnego rozdrobnienia nawierzchni na miejscu poprzedzający zasadnicze mieszanie wszystkich składników, mających na celu zapewnienie lepszego wymieszania i uzyskanie </w:t>
      </w:r>
      <w:r>
        <w:rPr>
          <w:sz w:val="20"/>
          <w:szCs w:val="20"/>
        </w:rPr>
        <w:t>większej jednorodności.</w:t>
      </w:r>
    </w:p>
    <w:p w14:paraId="4CFC5D02" w14:textId="58AF5514" w:rsidR="006F1C82" w:rsidRPr="006F1C82" w:rsidRDefault="006F1C82" w:rsidP="006F1C82">
      <w:pPr>
        <w:ind w:left="275" w:right="629"/>
        <w:jc w:val="both"/>
        <w:rPr>
          <w:sz w:val="20"/>
          <w:szCs w:val="20"/>
        </w:rPr>
      </w:pPr>
      <w:r w:rsidRPr="006F1C82">
        <w:rPr>
          <w:b/>
          <w:sz w:val="20"/>
          <w:szCs w:val="20"/>
        </w:rPr>
        <w:t>Wzajemna tolerancja środków wiążących</w:t>
      </w:r>
      <w:r w:rsidRPr="006F1C82">
        <w:rPr>
          <w:sz w:val="20"/>
          <w:szCs w:val="20"/>
        </w:rPr>
        <w:t xml:space="preserve"> – tolerancja emulsji asfaltowej z cementem ze względu na rozpad emulsji oraz wiązanie</w:t>
      </w:r>
      <w:r>
        <w:rPr>
          <w:sz w:val="20"/>
          <w:szCs w:val="20"/>
        </w:rPr>
        <w:t xml:space="preserve"> spoiw hydraulicznych.</w:t>
      </w:r>
    </w:p>
    <w:p w14:paraId="4F7D4568" w14:textId="65D1C6C2" w:rsidR="00CB0844" w:rsidRPr="00BE4744" w:rsidRDefault="006F1C82" w:rsidP="00BE4744">
      <w:pPr>
        <w:tabs>
          <w:tab w:val="left" w:pos="1130"/>
        </w:tabs>
        <w:spacing w:before="119"/>
        <w:ind w:left="275" w:right="633"/>
        <w:jc w:val="both"/>
        <w:rPr>
          <w:sz w:val="20"/>
          <w:szCs w:val="20"/>
        </w:rPr>
      </w:pPr>
      <w:r>
        <w:rPr>
          <w:sz w:val="20"/>
          <w:szCs w:val="20"/>
        </w:rPr>
        <w:t>Pozostałe o</w:t>
      </w:r>
      <w:r w:rsidR="00CB0844" w:rsidRPr="00BE4744">
        <w:rPr>
          <w:sz w:val="20"/>
          <w:szCs w:val="20"/>
        </w:rPr>
        <w:t>kreślenia podstawowe są zgodne z obowiązującymi, odpowiednimi polskimi normami i z definicjami podanymi w SST D-M-00.00.00 „Wymagania ogólne” pkt 1.5.</w:t>
      </w:r>
    </w:p>
    <w:p w14:paraId="13DC9501" w14:textId="6A440682" w:rsidR="00F6181D" w:rsidRDefault="00811008" w:rsidP="00CB0844">
      <w:pPr>
        <w:pStyle w:val="Nagwek1"/>
        <w:numPr>
          <w:ilvl w:val="1"/>
          <w:numId w:val="15"/>
        </w:numPr>
        <w:tabs>
          <w:tab w:val="left" w:pos="1130"/>
        </w:tabs>
        <w:spacing w:before="121"/>
        <w:ind w:hanging="854"/>
        <w:jc w:val="both"/>
      </w:pPr>
      <w:bookmarkStart w:id="15" w:name="_Toc118446760"/>
      <w:bookmarkStart w:id="16" w:name="_Toc119595342"/>
      <w:r>
        <w:t>Szczegółowe</w:t>
      </w:r>
      <w:r w:rsidR="00F0173A">
        <w:t xml:space="preserve"> wymagania dotyczące</w:t>
      </w:r>
      <w:r w:rsidR="00F0173A">
        <w:rPr>
          <w:spacing w:val="2"/>
        </w:rPr>
        <w:t xml:space="preserve"> </w:t>
      </w:r>
      <w:r w:rsidR="00F0173A">
        <w:t>robót</w:t>
      </w:r>
      <w:bookmarkEnd w:id="15"/>
      <w:bookmarkEnd w:id="16"/>
    </w:p>
    <w:p w14:paraId="104D0243" w14:textId="66793B5E" w:rsidR="00F6181D" w:rsidRPr="00CB0844" w:rsidRDefault="00811008" w:rsidP="00360836">
      <w:pPr>
        <w:pStyle w:val="Tekstpodstawowy"/>
        <w:spacing w:before="155"/>
        <w:ind w:left="275" w:right="629"/>
      </w:pPr>
      <w:r>
        <w:t xml:space="preserve">Szczegółowe </w:t>
      </w:r>
      <w:r w:rsidR="00CB0844">
        <w:t>wymagania dotyczące robót podano w SST D-M-00.00.00 „Wymagania ogólne” pkt 1.6.</w:t>
      </w:r>
    </w:p>
    <w:p w14:paraId="755C6EF9" w14:textId="77777777" w:rsidR="00F6181D" w:rsidRDefault="00F6181D">
      <w:pPr>
        <w:pStyle w:val="Tekstpodstawowy"/>
        <w:spacing w:before="10"/>
        <w:ind w:left="0"/>
        <w:jc w:val="left"/>
        <w:rPr>
          <w:sz w:val="21"/>
        </w:rPr>
      </w:pPr>
    </w:p>
    <w:p w14:paraId="0D2CEB85" w14:textId="77777777" w:rsidR="000D295A" w:rsidRDefault="000D295A">
      <w:pPr>
        <w:pStyle w:val="Tekstpodstawowy"/>
        <w:spacing w:before="10"/>
        <w:ind w:left="0"/>
        <w:jc w:val="left"/>
        <w:rPr>
          <w:sz w:val="21"/>
        </w:rPr>
      </w:pPr>
    </w:p>
    <w:p w14:paraId="0F5416F9" w14:textId="77777777" w:rsidR="000D295A" w:rsidRDefault="000D295A">
      <w:pPr>
        <w:pStyle w:val="Tekstpodstawowy"/>
        <w:spacing w:before="10"/>
        <w:ind w:left="0"/>
        <w:jc w:val="left"/>
        <w:rPr>
          <w:sz w:val="21"/>
        </w:rPr>
      </w:pPr>
    </w:p>
    <w:p w14:paraId="655E1DDF" w14:textId="177BDCBE" w:rsidR="00F6181D" w:rsidRDefault="00F0173A" w:rsidP="00BE4744">
      <w:pPr>
        <w:pStyle w:val="Nagwek1"/>
        <w:numPr>
          <w:ilvl w:val="0"/>
          <w:numId w:val="15"/>
        </w:numPr>
        <w:tabs>
          <w:tab w:val="left" w:pos="1130"/>
        </w:tabs>
        <w:ind w:hanging="854"/>
        <w:jc w:val="both"/>
      </w:pPr>
      <w:bookmarkStart w:id="17" w:name="_Toc119595343"/>
      <w:r>
        <w:lastRenderedPageBreak/>
        <w:t>MATERIAŁY</w:t>
      </w:r>
      <w:bookmarkEnd w:id="17"/>
    </w:p>
    <w:p w14:paraId="7A52CBE1" w14:textId="77777777" w:rsidR="006F1C82" w:rsidRDefault="006F1C82" w:rsidP="006F1C82">
      <w:pPr>
        <w:tabs>
          <w:tab w:val="left" w:pos="703"/>
        </w:tabs>
        <w:spacing w:line="0" w:lineRule="atLeast"/>
        <w:ind w:left="3"/>
        <w:rPr>
          <w:b/>
        </w:rPr>
      </w:pPr>
    </w:p>
    <w:p w14:paraId="47AE7F13" w14:textId="539BCB6E" w:rsidR="006F1C82" w:rsidRPr="000D295A" w:rsidRDefault="006F1C82" w:rsidP="000D295A">
      <w:pPr>
        <w:tabs>
          <w:tab w:val="left" w:pos="1134"/>
        </w:tabs>
        <w:spacing w:line="0" w:lineRule="atLeast"/>
        <w:ind w:left="284" w:right="629"/>
        <w:jc w:val="both"/>
        <w:rPr>
          <w:b/>
          <w:sz w:val="20"/>
          <w:szCs w:val="20"/>
        </w:rPr>
      </w:pPr>
      <w:r w:rsidRPr="000D295A">
        <w:rPr>
          <w:b/>
          <w:sz w:val="20"/>
          <w:szCs w:val="20"/>
        </w:rPr>
        <w:t>2.1.</w:t>
      </w:r>
      <w:r w:rsidRPr="000D295A">
        <w:rPr>
          <w:b/>
          <w:sz w:val="20"/>
          <w:szCs w:val="20"/>
        </w:rPr>
        <w:tab/>
      </w:r>
      <w:r w:rsidR="000D295A">
        <w:rPr>
          <w:b/>
          <w:sz w:val="20"/>
          <w:szCs w:val="20"/>
        </w:rPr>
        <w:t>Szczegółowe</w:t>
      </w:r>
      <w:r w:rsidRPr="000D295A">
        <w:rPr>
          <w:b/>
          <w:sz w:val="20"/>
          <w:szCs w:val="20"/>
        </w:rPr>
        <w:t xml:space="preserve"> wymagania dotyczące materiałów</w:t>
      </w:r>
    </w:p>
    <w:p w14:paraId="0C4DE09C" w14:textId="77777777" w:rsidR="006F1C82" w:rsidRPr="000D295A" w:rsidRDefault="006F1C82" w:rsidP="000D295A">
      <w:pPr>
        <w:spacing w:line="40" w:lineRule="exact"/>
        <w:ind w:left="284" w:right="629"/>
        <w:jc w:val="both"/>
        <w:rPr>
          <w:rFonts w:eastAsia="Times New Roman"/>
          <w:sz w:val="20"/>
          <w:szCs w:val="20"/>
        </w:rPr>
      </w:pPr>
    </w:p>
    <w:p w14:paraId="22AE78F2" w14:textId="7220DCED" w:rsidR="006F1C82" w:rsidRPr="000D295A" w:rsidRDefault="000D295A" w:rsidP="000D295A">
      <w:pPr>
        <w:spacing w:line="0" w:lineRule="atLeast"/>
        <w:ind w:left="284" w:right="629"/>
        <w:jc w:val="both"/>
        <w:rPr>
          <w:sz w:val="20"/>
          <w:szCs w:val="20"/>
        </w:rPr>
      </w:pPr>
      <w:r>
        <w:rPr>
          <w:sz w:val="20"/>
          <w:szCs w:val="20"/>
        </w:rPr>
        <w:t xml:space="preserve">Szczegółowe </w:t>
      </w:r>
      <w:r w:rsidR="006F1C82" w:rsidRPr="000D295A">
        <w:rPr>
          <w:sz w:val="20"/>
          <w:szCs w:val="20"/>
        </w:rPr>
        <w:t>wymagania  dotyczące  materiałów,  ich  pozyskiwania  i składowania  podano</w:t>
      </w:r>
    </w:p>
    <w:p w14:paraId="1A629F34" w14:textId="77777777" w:rsidR="006F1C82" w:rsidRPr="000D295A" w:rsidRDefault="006F1C82" w:rsidP="000D295A">
      <w:pPr>
        <w:spacing w:line="36" w:lineRule="exact"/>
        <w:ind w:left="284" w:right="629"/>
        <w:jc w:val="both"/>
        <w:rPr>
          <w:rFonts w:eastAsia="Times New Roman"/>
          <w:sz w:val="20"/>
          <w:szCs w:val="20"/>
        </w:rPr>
      </w:pPr>
    </w:p>
    <w:p w14:paraId="548245B6" w14:textId="2DC3372D" w:rsidR="006F1C82" w:rsidRPr="000D295A" w:rsidRDefault="006F1C82" w:rsidP="000D295A">
      <w:pPr>
        <w:spacing w:line="0" w:lineRule="atLeast"/>
        <w:ind w:left="284" w:right="629"/>
        <w:jc w:val="both"/>
        <w:rPr>
          <w:sz w:val="20"/>
          <w:szCs w:val="20"/>
        </w:rPr>
      </w:pPr>
      <w:r w:rsidRPr="000D295A">
        <w:rPr>
          <w:sz w:val="20"/>
          <w:szCs w:val="20"/>
        </w:rPr>
        <w:t xml:space="preserve">w </w:t>
      </w:r>
      <w:r w:rsidR="000D295A">
        <w:rPr>
          <w:sz w:val="20"/>
          <w:szCs w:val="20"/>
        </w:rPr>
        <w:t>SST</w:t>
      </w:r>
      <w:r w:rsidRPr="000D295A">
        <w:rPr>
          <w:sz w:val="20"/>
          <w:szCs w:val="20"/>
        </w:rPr>
        <w:t xml:space="preserve"> D-M.00.00.00. "Wymagania ogólne".</w:t>
      </w:r>
    </w:p>
    <w:p w14:paraId="24B93D52" w14:textId="77777777" w:rsidR="006F1C82" w:rsidRPr="000D295A" w:rsidRDefault="006F1C82" w:rsidP="000D295A">
      <w:pPr>
        <w:spacing w:line="272" w:lineRule="exact"/>
        <w:ind w:left="284" w:right="629"/>
        <w:jc w:val="both"/>
        <w:rPr>
          <w:rFonts w:eastAsia="Times New Roman"/>
          <w:sz w:val="20"/>
          <w:szCs w:val="20"/>
        </w:rPr>
      </w:pPr>
    </w:p>
    <w:p w14:paraId="71724356" w14:textId="1464948A" w:rsidR="006F1C82" w:rsidRPr="000D295A" w:rsidRDefault="006F1C82" w:rsidP="000D295A">
      <w:pPr>
        <w:tabs>
          <w:tab w:val="left" w:pos="703"/>
          <w:tab w:val="left" w:pos="1134"/>
        </w:tabs>
        <w:spacing w:line="0" w:lineRule="atLeast"/>
        <w:ind w:left="284" w:right="629"/>
        <w:jc w:val="both"/>
        <w:rPr>
          <w:b/>
          <w:sz w:val="20"/>
          <w:szCs w:val="20"/>
        </w:rPr>
      </w:pPr>
      <w:r w:rsidRPr="000D295A">
        <w:rPr>
          <w:b/>
          <w:sz w:val="20"/>
          <w:szCs w:val="20"/>
        </w:rPr>
        <w:t>2.2.</w:t>
      </w:r>
      <w:r w:rsidR="000D295A">
        <w:rPr>
          <w:b/>
          <w:sz w:val="20"/>
          <w:szCs w:val="20"/>
        </w:rPr>
        <w:tab/>
      </w:r>
      <w:r w:rsidRPr="000D295A">
        <w:rPr>
          <w:b/>
          <w:sz w:val="20"/>
          <w:szCs w:val="20"/>
        </w:rPr>
        <w:t>Destrukt</w:t>
      </w:r>
    </w:p>
    <w:p w14:paraId="478E1E32" w14:textId="77777777" w:rsidR="006F1C82" w:rsidRPr="000D295A" w:rsidRDefault="006F1C82" w:rsidP="000D295A">
      <w:pPr>
        <w:spacing w:line="40" w:lineRule="exact"/>
        <w:ind w:left="284" w:right="629"/>
        <w:jc w:val="both"/>
        <w:rPr>
          <w:rFonts w:eastAsia="Times New Roman"/>
          <w:sz w:val="20"/>
          <w:szCs w:val="20"/>
        </w:rPr>
      </w:pPr>
    </w:p>
    <w:p w14:paraId="322949FE" w14:textId="77777777" w:rsidR="006F1C82" w:rsidRPr="000D295A" w:rsidRDefault="006F1C82" w:rsidP="000D295A">
      <w:pPr>
        <w:spacing w:line="301" w:lineRule="auto"/>
        <w:ind w:left="284" w:right="629"/>
        <w:jc w:val="both"/>
        <w:rPr>
          <w:sz w:val="20"/>
          <w:szCs w:val="20"/>
        </w:rPr>
      </w:pPr>
      <w:r w:rsidRPr="000D295A">
        <w:rPr>
          <w:sz w:val="20"/>
          <w:szCs w:val="20"/>
        </w:rPr>
        <w:t>Do wykonania podbudowy z MMCE należy stosować destrukt o uziarnieniu ciągłym spełniającym następujące wymagania:</w:t>
      </w:r>
    </w:p>
    <w:p w14:paraId="75086957" w14:textId="77777777" w:rsidR="006F1C82" w:rsidRPr="000D295A" w:rsidRDefault="006F1C82" w:rsidP="000D295A">
      <w:pPr>
        <w:spacing w:line="229" w:lineRule="exact"/>
        <w:ind w:left="284" w:right="629"/>
        <w:jc w:val="both"/>
        <w:rPr>
          <w:rFonts w:eastAsia="Times New Roman"/>
          <w:sz w:val="20"/>
          <w:szCs w:val="20"/>
        </w:rPr>
      </w:pPr>
    </w:p>
    <w:tbl>
      <w:tblPr>
        <w:tblW w:w="0" w:type="auto"/>
        <w:tblInd w:w="363" w:type="dxa"/>
        <w:tblLayout w:type="fixed"/>
        <w:tblCellMar>
          <w:left w:w="0" w:type="dxa"/>
          <w:right w:w="0" w:type="dxa"/>
        </w:tblCellMar>
        <w:tblLook w:val="0000" w:firstRow="0" w:lastRow="0" w:firstColumn="0" w:lastColumn="0" w:noHBand="0" w:noVBand="0"/>
      </w:tblPr>
      <w:tblGrid>
        <w:gridCol w:w="220"/>
        <w:gridCol w:w="4920"/>
        <w:gridCol w:w="2435"/>
      </w:tblGrid>
      <w:tr w:rsidR="006F1C82" w:rsidRPr="000D295A" w14:paraId="291BCF6D" w14:textId="77777777" w:rsidTr="000D295A">
        <w:trPr>
          <w:trHeight w:val="269"/>
        </w:trPr>
        <w:tc>
          <w:tcPr>
            <w:tcW w:w="5140" w:type="dxa"/>
            <w:gridSpan w:val="2"/>
            <w:shd w:val="clear" w:color="auto" w:fill="auto"/>
            <w:vAlign w:val="bottom"/>
          </w:tcPr>
          <w:p w14:paraId="5EBE272A" w14:textId="22C8C04D" w:rsidR="006F1C82" w:rsidRPr="000D295A" w:rsidRDefault="000D295A" w:rsidP="000D295A">
            <w:pPr>
              <w:spacing w:line="0" w:lineRule="atLeast"/>
              <w:ind w:left="204" w:right="-876"/>
              <w:jc w:val="both"/>
              <w:rPr>
                <w:sz w:val="20"/>
                <w:szCs w:val="20"/>
              </w:rPr>
            </w:pPr>
            <w:r>
              <w:rPr>
                <w:sz w:val="20"/>
                <w:szCs w:val="20"/>
              </w:rPr>
              <w:t xml:space="preserve">- </w:t>
            </w:r>
            <w:r w:rsidR="006F1C82" w:rsidRPr="000D295A">
              <w:rPr>
                <w:sz w:val="20"/>
                <w:szCs w:val="20"/>
              </w:rPr>
              <w:t>zawartość nadziarna od 31,5 do 63,0 mm</w:t>
            </w:r>
          </w:p>
        </w:tc>
        <w:tc>
          <w:tcPr>
            <w:tcW w:w="2435" w:type="dxa"/>
            <w:shd w:val="clear" w:color="auto" w:fill="auto"/>
            <w:vAlign w:val="bottom"/>
          </w:tcPr>
          <w:p w14:paraId="3FF15A23" w14:textId="77777777" w:rsidR="006F1C82" w:rsidRPr="000D295A" w:rsidRDefault="006F1C82" w:rsidP="000D295A">
            <w:pPr>
              <w:spacing w:line="0" w:lineRule="atLeast"/>
              <w:ind w:left="284" w:right="-876"/>
              <w:jc w:val="both"/>
              <w:rPr>
                <w:sz w:val="20"/>
                <w:szCs w:val="20"/>
              </w:rPr>
            </w:pPr>
            <w:r w:rsidRPr="000D295A">
              <w:rPr>
                <w:sz w:val="20"/>
                <w:szCs w:val="20"/>
              </w:rPr>
              <w:t>do 20 %,</w:t>
            </w:r>
          </w:p>
        </w:tc>
      </w:tr>
      <w:tr w:rsidR="006F1C82" w:rsidRPr="000D295A" w14:paraId="761A7D9C" w14:textId="77777777" w:rsidTr="000D295A">
        <w:trPr>
          <w:trHeight w:val="280"/>
        </w:trPr>
        <w:tc>
          <w:tcPr>
            <w:tcW w:w="220" w:type="dxa"/>
            <w:shd w:val="clear" w:color="auto" w:fill="auto"/>
            <w:vAlign w:val="bottom"/>
          </w:tcPr>
          <w:p w14:paraId="2AF152DA" w14:textId="77777777" w:rsidR="006F1C82" w:rsidRPr="000D295A" w:rsidRDefault="006F1C82" w:rsidP="000D295A">
            <w:pPr>
              <w:spacing w:line="0" w:lineRule="atLeast"/>
              <w:ind w:left="284" w:right="-876"/>
              <w:jc w:val="both"/>
              <w:rPr>
                <w:rFonts w:eastAsia="Times New Roman"/>
                <w:sz w:val="20"/>
                <w:szCs w:val="20"/>
              </w:rPr>
            </w:pPr>
            <w:r w:rsidRPr="000D295A">
              <w:rPr>
                <w:rFonts w:eastAsia="Times New Roman"/>
                <w:sz w:val="20"/>
                <w:szCs w:val="20"/>
              </w:rPr>
              <w:t>–</w:t>
            </w:r>
          </w:p>
        </w:tc>
        <w:tc>
          <w:tcPr>
            <w:tcW w:w="4920" w:type="dxa"/>
            <w:shd w:val="clear" w:color="auto" w:fill="auto"/>
            <w:vAlign w:val="bottom"/>
          </w:tcPr>
          <w:p w14:paraId="07044F43" w14:textId="51A0431C" w:rsidR="006F1C82" w:rsidRPr="000D295A" w:rsidRDefault="000D295A" w:rsidP="000D295A">
            <w:pPr>
              <w:spacing w:line="0" w:lineRule="atLeast"/>
              <w:ind w:right="-876"/>
              <w:jc w:val="both"/>
              <w:rPr>
                <w:sz w:val="20"/>
                <w:szCs w:val="20"/>
              </w:rPr>
            </w:pPr>
            <w:r>
              <w:rPr>
                <w:sz w:val="20"/>
                <w:szCs w:val="20"/>
              </w:rPr>
              <w:t xml:space="preserve">- </w:t>
            </w:r>
            <w:r w:rsidR="006F1C82" w:rsidRPr="000D295A">
              <w:rPr>
                <w:sz w:val="20"/>
                <w:szCs w:val="20"/>
              </w:rPr>
              <w:t>zawartość ziaren mniejszych od 31,5 mm</w:t>
            </w:r>
          </w:p>
        </w:tc>
        <w:tc>
          <w:tcPr>
            <w:tcW w:w="2435" w:type="dxa"/>
            <w:shd w:val="clear" w:color="auto" w:fill="auto"/>
            <w:vAlign w:val="bottom"/>
          </w:tcPr>
          <w:p w14:paraId="4B617D8E" w14:textId="77777777" w:rsidR="006F1C82" w:rsidRPr="000D295A" w:rsidRDefault="006F1C82" w:rsidP="000D295A">
            <w:pPr>
              <w:spacing w:line="0" w:lineRule="atLeast"/>
              <w:ind w:left="284" w:right="-876"/>
              <w:jc w:val="both"/>
              <w:rPr>
                <w:sz w:val="20"/>
                <w:szCs w:val="20"/>
              </w:rPr>
            </w:pPr>
            <w:r w:rsidRPr="000D295A">
              <w:rPr>
                <w:sz w:val="20"/>
                <w:szCs w:val="20"/>
              </w:rPr>
              <w:t>do 100 %,</w:t>
            </w:r>
          </w:p>
        </w:tc>
      </w:tr>
      <w:tr w:rsidR="006F1C82" w:rsidRPr="000D295A" w14:paraId="76AA9A59" w14:textId="77777777" w:rsidTr="000D295A">
        <w:trPr>
          <w:trHeight w:val="279"/>
        </w:trPr>
        <w:tc>
          <w:tcPr>
            <w:tcW w:w="220" w:type="dxa"/>
            <w:shd w:val="clear" w:color="auto" w:fill="auto"/>
            <w:vAlign w:val="bottom"/>
          </w:tcPr>
          <w:p w14:paraId="7151BF62" w14:textId="77777777" w:rsidR="006F1C82" w:rsidRPr="000D295A" w:rsidRDefault="006F1C82" w:rsidP="000D295A">
            <w:pPr>
              <w:spacing w:line="0" w:lineRule="atLeast"/>
              <w:ind w:left="284" w:right="-876"/>
              <w:jc w:val="both"/>
              <w:rPr>
                <w:rFonts w:eastAsia="Times New Roman"/>
                <w:sz w:val="20"/>
                <w:szCs w:val="20"/>
              </w:rPr>
            </w:pPr>
            <w:r w:rsidRPr="000D295A">
              <w:rPr>
                <w:rFonts w:eastAsia="Times New Roman"/>
                <w:sz w:val="20"/>
                <w:szCs w:val="20"/>
              </w:rPr>
              <w:t>–</w:t>
            </w:r>
          </w:p>
        </w:tc>
        <w:tc>
          <w:tcPr>
            <w:tcW w:w="4920" w:type="dxa"/>
            <w:shd w:val="clear" w:color="auto" w:fill="auto"/>
            <w:vAlign w:val="bottom"/>
          </w:tcPr>
          <w:p w14:paraId="6827FA3A" w14:textId="0C3B79CB" w:rsidR="006F1C82" w:rsidRPr="000D295A" w:rsidRDefault="000D295A" w:rsidP="000D295A">
            <w:pPr>
              <w:spacing w:line="0" w:lineRule="atLeast"/>
              <w:ind w:right="-876"/>
              <w:jc w:val="both"/>
              <w:rPr>
                <w:sz w:val="20"/>
                <w:szCs w:val="20"/>
              </w:rPr>
            </w:pPr>
            <w:r>
              <w:rPr>
                <w:sz w:val="20"/>
                <w:szCs w:val="20"/>
              </w:rPr>
              <w:t xml:space="preserve">- </w:t>
            </w:r>
            <w:r w:rsidR="006F1C82" w:rsidRPr="000D295A">
              <w:rPr>
                <w:sz w:val="20"/>
                <w:szCs w:val="20"/>
              </w:rPr>
              <w:t>zawartość ziaren mniejszych od 0,063 mm</w:t>
            </w:r>
          </w:p>
        </w:tc>
        <w:tc>
          <w:tcPr>
            <w:tcW w:w="2435" w:type="dxa"/>
            <w:shd w:val="clear" w:color="auto" w:fill="auto"/>
            <w:vAlign w:val="bottom"/>
          </w:tcPr>
          <w:p w14:paraId="60B76500" w14:textId="77777777" w:rsidR="006F1C82" w:rsidRPr="000D295A" w:rsidRDefault="006F1C82" w:rsidP="000D295A">
            <w:pPr>
              <w:spacing w:line="0" w:lineRule="atLeast"/>
              <w:ind w:left="284" w:right="-876"/>
              <w:jc w:val="both"/>
              <w:rPr>
                <w:sz w:val="20"/>
                <w:szCs w:val="20"/>
              </w:rPr>
            </w:pPr>
            <w:r w:rsidRPr="000D295A">
              <w:rPr>
                <w:sz w:val="20"/>
                <w:szCs w:val="20"/>
              </w:rPr>
              <w:t>do 5 %.</w:t>
            </w:r>
          </w:p>
        </w:tc>
      </w:tr>
    </w:tbl>
    <w:p w14:paraId="09F03103" w14:textId="77777777" w:rsidR="006F1C82" w:rsidRPr="000D295A" w:rsidRDefault="006F1C82" w:rsidP="000D295A">
      <w:pPr>
        <w:spacing w:line="251" w:lineRule="exact"/>
        <w:ind w:left="284" w:right="629"/>
        <w:jc w:val="both"/>
        <w:rPr>
          <w:rFonts w:eastAsia="Times New Roman"/>
          <w:sz w:val="20"/>
          <w:szCs w:val="20"/>
        </w:rPr>
      </w:pPr>
    </w:p>
    <w:p w14:paraId="5E94EA20" w14:textId="77777777" w:rsidR="006F1C82" w:rsidRPr="000D295A" w:rsidRDefault="006F1C82" w:rsidP="000D295A">
      <w:pPr>
        <w:spacing w:line="288" w:lineRule="auto"/>
        <w:ind w:left="284" w:right="629"/>
        <w:jc w:val="both"/>
        <w:rPr>
          <w:sz w:val="20"/>
          <w:szCs w:val="20"/>
        </w:rPr>
      </w:pPr>
      <w:r w:rsidRPr="000D295A">
        <w:rPr>
          <w:sz w:val="20"/>
          <w:szCs w:val="20"/>
        </w:rPr>
        <w:t xml:space="preserve">Destrukt nie powinien zawierać zanieczyszczeń obcych ani organicznych. Dopuszczalny poziom zanieczyszczeń oraz pozostałe wymagane właściwości destruktu przedstawia </w:t>
      </w:r>
      <w:hyperlink w:anchor="page6" w:history="1">
        <w:r w:rsidRPr="000D295A">
          <w:rPr>
            <w:sz w:val="20"/>
            <w:szCs w:val="20"/>
          </w:rPr>
          <w:t xml:space="preserve">Tabela </w:t>
        </w:r>
      </w:hyperlink>
      <w:r w:rsidRPr="000D295A">
        <w:rPr>
          <w:sz w:val="20"/>
          <w:szCs w:val="20"/>
        </w:rPr>
        <w:t>1:</w:t>
      </w:r>
    </w:p>
    <w:p w14:paraId="11E6A3A5" w14:textId="77777777" w:rsidR="006F1C82" w:rsidRPr="000D295A" w:rsidRDefault="006F1C82" w:rsidP="000D295A">
      <w:pPr>
        <w:spacing w:line="79" w:lineRule="exact"/>
        <w:ind w:left="284" w:right="629"/>
        <w:jc w:val="both"/>
        <w:rPr>
          <w:rFonts w:eastAsia="Times New Roman"/>
          <w:sz w:val="20"/>
          <w:szCs w:val="20"/>
        </w:rPr>
      </w:pPr>
    </w:p>
    <w:p w14:paraId="5820B87F" w14:textId="77777777" w:rsidR="006F1C82" w:rsidRPr="000D295A" w:rsidRDefault="006F1C82" w:rsidP="000D295A">
      <w:pPr>
        <w:spacing w:line="0" w:lineRule="atLeast"/>
        <w:ind w:left="284" w:right="629"/>
        <w:jc w:val="both"/>
        <w:rPr>
          <w:sz w:val="20"/>
          <w:szCs w:val="20"/>
        </w:rPr>
      </w:pPr>
      <w:r w:rsidRPr="000D295A">
        <w:rPr>
          <w:sz w:val="20"/>
          <w:szCs w:val="20"/>
        </w:rPr>
        <w:t>Tabela 1 Właściwości destruktu do podbudowy z MMCE</w:t>
      </w:r>
    </w:p>
    <w:p w14:paraId="3F95B843" w14:textId="77777777" w:rsidR="006F1C82" w:rsidRPr="000D295A" w:rsidRDefault="006F1C82" w:rsidP="000D295A">
      <w:pPr>
        <w:spacing w:line="0" w:lineRule="atLeast"/>
        <w:ind w:left="284" w:right="629"/>
        <w:jc w:val="both"/>
        <w:rPr>
          <w:i/>
          <w:sz w:val="20"/>
          <w:szCs w:val="20"/>
        </w:rPr>
      </w:pPr>
    </w:p>
    <w:p w14:paraId="6DCAB06A" w14:textId="1B9D28FA" w:rsidR="006F1C82" w:rsidRDefault="006F1C82" w:rsidP="006F1C82">
      <w:pPr>
        <w:spacing w:line="20" w:lineRule="exact"/>
        <w:rPr>
          <w:rFonts w:ascii="Times New Roman" w:eastAsia="Times New Roman" w:hAnsi="Times New Roman"/>
        </w:rPr>
      </w:pPr>
      <w:r>
        <w:rPr>
          <w:i/>
          <w:noProof/>
          <w:sz w:val="18"/>
          <w:lang w:eastAsia="pl-PL"/>
        </w:rPr>
        <mc:AlternateContent>
          <mc:Choice Requires="wps">
            <w:drawing>
              <wp:anchor distT="0" distB="0" distL="114300" distR="114300" simplePos="0" relativeHeight="251659264" behindDoc="1" locked="0" layoutInCell="1" allowOverlap="1" wp14:anchorId="0ADC32C0" wp14:editId="702020F4">
                <wp:simplePos x="0" y="0"/>
                <wp:positionH relativeFrom="column">
                  <wp:posOffset>3175</wp:posOffset>
                </wp:positionH>
                <wp:positionV relativeFrom="paragraph">
                  <wp:posOffset>104140</wp:posOffset>
                </wp:positionV>
                <wp:extent cx="0" cy="1968500"/>
                <wp:effectExtent l="12700" t="8890" r="6350" b="13335"/>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66429" id="Łącznik prosty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8.2pt" to=".2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" strokeweight=".5pt"/>
            </w:pict>
          </mc:Fallback>
        </mc:AlternateContent>
      </w:r>
      <w:r>
        <w:rPr>
          <w:i/>
          <w:noProof/>
          <w:sz w:val="18"/>
          <w:lang w:eastAsia="pl-PL"/>
        </w:rPr>
        <mc:AlternateContent>
          <mc:Choice Requires="wps">
            <w:drawing>
              <wp:anchor distT="0" distB="0" distL="114300" distR="114300" simplePos="0" relativeHeight="251660288" behindDoc="1" locked="0" layoutInCell="1" allowOverlap="1" wp14:anchorId="3C93AADE" wp14:editId="0517441B">
                <wp:simplePos x="0" y="0"/>
                <wp:positionH relativeFrom="column">
                  <wp:posOffset>5667375</wp:posOffset>
                </wp:positionH>
                <wp:positionV relativeFrom="paragraph">
                  <wp:posOffset>104140</wp:posOffset>
                </wp:positionV>
                <wp:extent cx="0" cy="1968500"/>
                <wp:effectExtent l="9525" t="8890" r="9525" b="1333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22B83" id="Łącznik prosty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25pt,8.2pt" to="446.2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" strokeweight=".5pt"/>
            </w:pict>
          </mc:Fallback>
        </mc:AlternateContent>
      </w:r>
    </w:p>
    <w:p w14:paraId="13DEB6B1" w14:textId="77777777" w:rsidR="006F1C82" w:rsidRDefault="006F1C82" w:rsidP="006F1C82">
      <w:pPr>
        <w:spacing w:line="125" w:lineRule="exact"/>
        <w:rPr>
          <w:rFonts w:ascii="Times New Roman" w:eastAsia="Times New Roman" w:hAnsi="Times New Roman"/>
        </w:rPr>
      </w:pPr>
    </w:p>
    <w:tbl>
      <w:tblPr>
        <w:tblW w:w="0" w:type="auto"/>
        <w:tblInd w:w="3" w:type="dxa"/>
        <w:tblLayout w:type="fixed"/>
        <w:tblCellMar>
          <w:left w:w="0" w:type="dxa"/>
          <w:right w:w="0" w:type="dxa"/>
        </w:tblCellMar>
        <w:tblLook w:val="0000" w:firstRow="0" w:lastRow="0" w:firstColumn="0" w:lastColumn="0" w:noHBand="0" w:noVBand="0"/>
      </w:tblPr>
      <w:tblGrid>
        <w:gridCol w:w="560"/>
        <w:gridCol w:w="5460"/>
        <w:gridCol w:w="2920"/>
      </w:tblGrid>
      <w:tr w:rsidR="006F1C82" w14:paraId="16173B7C" w14:textId="77777777" w:rsidTr="000D295A">
        <w:trPr>
          <w:trHeight w:val="257"/>
        </w:trPr>
        <w:tc>
          <w:tcPr>
            <w:tcW w:w="560" w:type="dxa"/>
            <w:tcBorders>
              <w:top w:val="single" w:sz="8" w:space="0" w:color="auto"/>
              <w:bottom w:val="single" w:sz="8" w:space="0" w:color="auto"/>
              <w:right w:val="single" w:sz="8" w:space="0" w:color="auto"/>
            </w:tcBorders>
            <w:shd w:val="clear" w:color="auto" w:fill="auto"/>
            <w:vAlign w:val="bottom"/>
          </w:tcPr>
          <w:p w14:paraId="6213523B" w14:textId="77777777" w:rsidR="006F1C82" w:rsidRDefault="006F1C82" w:rsidP="000D295A">
            <w:pPr>
              <w:spacing w:line="0" w:lineRule="atLeast"/>
              <w:ind w:left="120"/>
              <w:rPr>
                <w:sz w:val="18"/>
              </w:rPr>
            </w:pPr>
            <w:r>
              <w:rPr>
                <w:sz w:val="18"/>
              </w:rPr>
              <w:t>Lp.</w:t>
            </w:r>
          </w:p>
        </w:tc>
        <w:tc>
          <w:tcPr>
            <w:tcW w:w="5460" w:type="dxa"/>
            <w:tcBorders>
              <w:top w:val="single" w:sz="8" w:space="0" w:color="auto"/>
              <w:bottom w:val="single" w:sz="8" w:space="0" w:color="auto"/>
              <w:right w:val="single" w:sz="8" w:space="0" w:color="auto"/>
            </w:tcBorders>
            <w:shd w:val="clear" w:color="auto" w:fill="auto"/>
            <w:vAlign w:val="bottom"/>
          </w:tcPr>
          <w:p w14:paraId="1A46888A" w14:textId="77777777" w:rsidR="006F1C82" w:rsidRDefault="006F1C82" w:rsidP="000D295A">
            <w:pPr>
              <w:spacing w:line="0" w:lineRule="atLeast"/>
              <w:ind w:left="80"/>
              <w:rPr>
                <w:sz w:val="18"/>
              </w:rPr>
            </w:pPr>
            <w:r>
              <w:rPr>
                <w:sz w:val="18"/>
              </w:rPr>
              <w:t>Właściwość</w:t>
            </w:r>
          </w:p>
        </w:tc>
        <w:tc>
          <w:tcPr>
            <w:tcW w:w="2920" w:type="dxa"/>
            <w:tcBorders>
              <w:top w:val="single" w:sz="8" w:space="0" w:color="auto"/>
              <w:bottom w:val="single" w:sz="8" w:space="0" w:color="auto"/>
            </w:tcBorders>
            <w:shd w:val="clear" w:color="auto" w:fill="auto"/>
            <w:vAlign w:val="bottom"/>
          </w:tcPr>
          <w:p w14:paraId="1EF0C737" w14:textId="77777777" w:rsidR="006F1C82" w:rsidRDefault="006F1C82" w:rsidP="000D295A">
            <w:pPr>
              <w:spacing w:line="0" w:lineRule="atLeast"/>
              <w:ind w:left="100"/>
              <w:rPr>
                <w:sz w:val="18"/>
              </w:rPr>
            </w:pPr>
            <w:r>
              <w:rPr>
                <w:sz w:val="18"/>
              </w:rPr>
              <w:t>Wymaganie</w:t>
            </w:r>
          </w:p>
        </w:tc>
      </w:tr>
      <w:tr w:rsidR="006F1C82" w14:paraId="6D94CD6B" w14:textId="77777777" w:rsidTr="000D295A">
        <w:trPr>
          <w:trHeight w:val="242"/>
        </w:trPr>
        <w:tc>
          <w:tcPr>
            <w:tcW w:w="560" w:type="dxa"/>
            <w:tcBorders>
              <w:bottom w:val="single" w:sz="8" w:space="0" w:color="auto"/>
              <w:right w:val="single" w:sz="8" w:space="0" w:color="auto"/>
            </w:tcBorders>
            <w:shd w:val="clear" w:color="auto" w:fill="auto"/>
            <w:vAlign w:val="bottom"/>
          </w:tcPr>
          <w:p w14:paraId="1451C7DC" w14:textId="77777777" w:rsidR="006F1C82" w:rsidRDefault="006F1C82" w:rsidP="000D295A">
            <w:pPr>
              <w:spacing w:line="0" w:lineRule="atLeast"/>
              <w:ind w:left="120"/>
              <w:rPr>
                <w:sz w:val="18"/>
              </w:rPr>
            </w:pPr>
            <w:r>
              <w:rPr>
                <w:sz w:val="18"/>
              </w:rPr>
              <w:t>1</w:t>
            </w:r>
          </w:p>
        </w:tc>
        <w:tc>
          <w:tcPr>
            <w:tcW w:w="5460" w:type="dxa"/>
            <w:tcBorders>
              <w:bottom w:val="single" w:sz="8" w:space="0" w:color="auto"/>
              <w:right w:val="single" w:sz="8" w:space="0" w:color="auto"/>
            </w:tcBorders>
            <w:shd w:val="clear" w:color="auto" w:fill="auto"/>
            <w:vAlign w:val="bottom"/>
          </w:tcPr>
          <w:p w14:paraId="206D0529" w14:textId="77777777" w:rsidR="006F1C82" w:rsidRDefault="006F1C82" w:rsidP="000D295A">
            <w:pPr>
              <w:spacing w:line="0" w:lineRule="atLeast"/>
              <w:ind w:left="80"/>
              <w:rPr>
                <w:sz w:val="18"/>
              </w:rPr>
            </w:pPr>
            <w:r>
              <w:rPr>
                <w:sz w:val="18"/>
              </w:rPr>
              <w:t>Zanieczyszczenia organiczne, ocena wizualna</w:t>
            </w:r>
          </w:p>
        </w:tc>
        <w:tc>
          <w:tcPr>
            <w:tcW w:w="2920" w:type="dxa"/>
            <w:tcBorders>
              <w:bottom w:val="single" w:sz="8" w:space="0" w:color="auto"/>
            </w:tcBorders>
            <w:shd w:val="clear" w:color="auto" w:fill="auto"/>
            <w:vAlign w:val="bottom"/>
          </w:tcPr>
          <w:p w14:paraId="116BBF41" w14:textId="77777777" w:rsidR="006F1C82" w:rsidRDefault="006F1C82" w:rsidP="000D295A">
            <w:pPr>
              <w:spacing w:line="0" w:lineRule="atLeast"/>
              <w:ind w:left="100"/>
              <w:rPr>
                <w:sz w:val="18"/>
              </w:rPr>
            </w:pPr>
            <w:r>
              <w:rPr>
                <w:sz w:val="18"/>
              </w:rPr>
              <w:t>Brak zanieczyszczeń</w:t>
            </w:r>
          </w:p>
        </w:tc>
      </w:tr>
      <w:tr w:rsidR="006F1C82" w14:paraId="4EE64C07" w14:textId="77777777" w:rsidTr="000D295A">
        <w:trPr>
          <w:trHeight w:val="247"/>
        </w:trPr>
        <w:tc>
          <w:tcPr>
            <w:tcW w:w="560" w:type="dxa"/>
            <w:tcBorders>
              <w:bottom w:val="single" w:sz="8" w:space="0" w:color="auto"/>
              <w:right w:val="single" w:sz="8" w:space="0" w:color="auto"/>
            </w:tcBorders>
            <w:shd w:val="clear" w:color="auto" w:fill="auto"/>
            <w:vAlign w:val="bottom"/>
          </w:tcPr>
          <w:p w14:paraId="0099738B" w14:textId="77777777" w:rsidR="006F1C82" w:rsidRDefault="006F1C82" w:rsidP="000D295A">
            <w:pPr>
              <w:spacing w:line="0" w:lineRule="atLeast"/>
              <w:ind w:left="120"/>
              <w:rPr>
                <w:sz w:val="18"/>
              </w:rPr>
            </w:pPr>
            <w:r>
              <w:rPr>
                <w:sz w:val="18"/>
              </w:rPr>
              <w:t>2</w:t>
            </w:r>
          </w:p>
        </w:tc>
        <w:tc>
          <w:tcPr>
            <w:tcW w:w="5460" w:type="dxa"/>
            <w:tcBorders>
              <w:bottom w:val="single" w:sz="8" w:space="0" w:color="auto"/>
              <w:right w:val="single" w:sz="8" w:space="0" w:color="auto"/>
            </w:tcBorders>
            <w:shd w:val="clear" w:color="auto" w:fill="auto"/>
            <w:vAlign w:val="bottom"/>
          </w:tcPr>
          <w:p w14:paraId="19F23DBE" w14:textId="77777777" w:rsidR="006F1C82" w:rsidRDefault="006F1C82" w:rsidP="000D295A">
            <w:pPr>
              <w:spacing w:line="0" w:lineRule="atLeast"/>
              <w:ind w:left="80"/>
              <w:rPr>
                <w:sz w:val="18"/>
              </w:rPr>
            </w:pPr>
            <w:r>
              <w:rPr>
                <w:sz w:val="18"/>
              </w:rPr>
              <w:t>zanieczyszczenia obce wg PN-EN 933-11</w:t>
            </w:r>
          </w:p>
        </w:tc>
        <w:tc>
          <w:tcPr>
            <w:tcW w:w="2920" w:type="dxa"/>
            <w:tcBorders>
              <w:bottom w:val="single" w:sz="8" w:space="0" w:color="auto"/>
            </w:tcBorders>
            <w:shd w:val="clear" w:color="auto" w:fill="auto"/>
            <w:vAlign w:val="bottom"/>
          </w:tcPr>
          <w:p w14:paraId="7D3755DF" w14:textId="77777777" w:rsidR="006F1C82" w:rsidRDefault="006F1C82" w:rsidP="000D295A">
            <w:pPr>
              <w:spacing w:line="0" w:lineRule="atLeast"/>
              <w:ind w:left="100"/>
              <w:rPr>
                <w:sz w:val="18"/>
              </w:rPr>
            </w:pPr>
            <w:r>
              <w:rPr>
                <w:sz w:val="18"/>
              </w:rPr>
              <w:t>Ʃ (Rb, Rg) ≤ 1% m/m*</w:t>
            </w:r>
          </w:p>
        </w:tc>
      </w:tr>
      <w:tr w:rsidR="006F1C82" w14:paraId="31C8C639" w14:textId="77777777" w:rsidTr="000D295A">
        <w:trPr>
          <w:trHeight w:val="247"/>
        </w:trPr>
        <w:tc>
          <w:tcPr>
            <w:tcW w:w="560" w:type="dxa"/>
            <w:tcBorders>
              <w:bottom w:val="single" w:sz="8" w:space="0" w:color="auto"/>
              <w:right w:val="single" w:sz="8" w:space="0" w:color="auto"/>
            </w:tcBorders>
            <w:shd w:val="clear" w:color="auto" w:fill="auto"/>
            <w:vAlign w:val="bottom"/>
          </w:tcPr>
          <w:p w14:paraId="73FF7C16" w14:textId="77777777" w:rsidR="006F1C82" w:rsidRDefault="006F1C82" w:rsidP="000D295A">
            <w:pPr>
              <w:spacing w:line="0" w:lineRule="atLeast"/>
              <w:ind w:left="120"/>
              <w:rPr>
                <w:sz w:val="18"/>
              </w:rPr>
            </w:pPr>
            <w:r>
              <w:rPr>
                <w:sz w:val="18"/>
              </w:rPr>
              <w:t>3</w:t>
            </w:r>
          </w:p>
        </w:tc>
        <w:tc>
          <w:tcPr>
            <w:tcW w:w="5460" w:type="dxa"/>
            <w:tcBorders>
              <w:bottom w:val="single" w:sz="8" w:space="0" w:color="auto"/>
              <w:right w:val="single" w:sz="8" w:space="0" w:color="auto"/>
            </w:tcBorders>
            <w:shd w:val="clear" w:color="auto" w:fill="auto"/>
            <w:vAlign w:val="bottom"/>
          </w:tcPr>
          <w:p w14:paraId="2B484623" w14:textId="77777777" w:rsidR="006F1C82" w:rsidRDefault="006F1C82" w:rsidP="000D295A">
            <w:pPr>
              <w:spacing w:line="0" w:lineRule="atLeast"/>
              <w:ind w:left="80"/>
              <w:rPr>
                <w:sz w:val="18"/>
              </w:rPr>
            </w:pPr>
            <w:r>
              <w:rPr>
                <w:sz w:val="18"/>
              </w:rPr>
              <w:t>Określenie rodzaju lepiszcza w destrukcie</w:t>
            </w:r>
          </w:p>
        </w:tc>
        <w:tc>
          <w:tcPr>
            <w:tcW w:w="2920" w:type="dxa"/>
            <w:tcBorders>
              <w:bottom w:val="single" w:sz="8" w:space="0" w:color="auto"/>
            </w:tcBorders>
            <w:shd w:val="clear" w:color="auto" w:fill="auto"/>
            <w:vAlign w:val="bottom"/>
          </w:tcPr>
          <w:p w14:paraId="0EB78728" w14:textId="77777777" w:rsidR="006F1C82" w:rsidRDefault="006F1C82" w:rsidP="000D295A">
            <w:pPr>
              <w:spacing w:line="0" w:lineRule="atLeast"/>
              <w:ind w:left="100"/>
              <w:rPr>
                <w:sz w:val="18"/>
              </w:rPr>
            </w:pPr>
            <w:r>
              <w:rPr>
                <w:sz w:val="18"/>
              </w:rPr>
              <w:t>Smoła/asfalt**</w:t>
            </w:r>
          </w:p>
        </w:tc>
      </w:tr>
      <w:tr w:rsidR="006F1C82" w14:paraId="09C9E5B9" w14:textId="77777777" w:rsidTr="000D295A">
        <w:trPr>
          <w:trHeight w:val="237"/>
        </w:trPr>
        <w:tc>
          <w:tcPr>
            <w:tcW w:w="560" w:type="dxa"/>
            <w:tcBorders>
              <w:right w:val="single" w:sz="8" w:space="0" w:color="auto"/>
            </w:tcBorders>
            <w:shd w:val="clear" w:color="auto" w:fill="auto"/>
            <w:vAlign w:val="bottom"/>
          </w:tcPr>
          <w:p w14:paraId="7E69577D" w14:textId="77777777" w:rsidR="006F1C82" w:rsidRDefault="006F1C82" w:rsidP="000D295A">
            <w:pPr>
              <w:spacing w:line="0" w:lineRule="atLeast"/>
              <w:ind w:left="120"/>
              <w:rPr>
                <w:sz w:val="18"/>
              </w:rPr>
            </w:pPr>
            <w:r>
              <w:rPr>
                <w:sz w:val="18"/>
              </w:rPr>
              <w:t>4</w:t>
            </w:r>
          </w:p>
        </w:tc>
        <w:tc>
          <w:tcPr>
            <w:tcW w:w="5460" w:type="dxa"/>
            <w:tcBorders>
              <w:right w:val="single" w:sz="8" w:space="0" w:color="auto"/>
            </w:tcBorders>
            <w:shd w:val="clear" w:color="auto" w:fill="auto"/>
            <w:vAlign w:val="bottom"/>
          </w:tcPr>
          <w:p w14:paraId="2A4E4DFF" w14:textId="77777777" w:rsidR="006F1C82" w:rsidRDefault="006F1C82" w:rsidP="000D295A">
            <w:pPr>
              <w:spacing w:line="0" w:lineRule="atLeast"/>
              <w:ind w:left="80"/>
              <w:rPr>
                <w:sz w:val="18"/>
              </w:rPr>
            </w:pPr>
            <w:r>
              <w:rPr>
                <w:sz w:val="18"/>
              </w:rPr>
              <w:t>Stosunek  materiału  związanego  do  niezwiązanego,</w:t>
            </w:r>
          </w:p>
        </w:tc>
        <w:tc>
          <w:tcPr>
            <w:tcW w:w="2920" w:type="dxa"/>
            <w:shd w:val="clear" w:color="auto" w:fill="auto"/>
            <w:vAlign w:val="bottom"/>
          </w:tcPr>
          <w:p w14:paraId="19130595" w14:textId="77777777" w:rsidR="006F1C82" w:rsidRDefault="006F1C82" w:rsidP="000D295A">
            <w:pPr>
              <w:spacing w:line="0" w:lineRule="atLeast"/>
              <w:ind w:left="100"/>
              <w:rPr>
                <w:sz w:val="18"/>
              </w:rPr>
            </w:pPr>
            <w:r>
              <w:rPr>
                <w:sz w:val="18"/>
              </w:rPr>
              <w:t>-</w:t>
            </w:r>
          </w:p>
        </w:tc>
      </w:tr>
      <w:tr w:rsidR="006F1C82" w14:paraId="4517BBD1" w14:textId="77777777" w:rsidTr="000D295A">
        <w:trPr>
          <w:trHeight w:val="252"/>
        </w:trPr>
        <w:tc>
          <w:tcPr>
            <w:tcW w:w="560" w:type="dxa"/>
            <w:tcBorders>
              <w:bottom w:val="single" w:sz="8" w:space="0" w:color="auto"/>
              <w:right w:val="single" w:sz="8" w:space="0" w:color="auto"/>
            </w:tcBorders>
            <w:shd w:val="clear" w:color="auto" w:fill="auto"/>
            <w:vAlign w:val="bottom"/>
          </w:tcPr>
          <w:p w14:paraId="217E8D5A" w14:textId="77777777" w:rsidR="006F1C82" w:rsidRDefault="006F1C82" w:rsidP="000D295A">
            <w:pPr>
              <w:spacing w:line="0" w:lineRule="atLeast"/>
              <w:rPr>
                <w:rFonts w:ascii="Times New Roman" w:eastAsia="Times New Roman" w:hAnsi="Times New Roman"/>
                <w:sz w:val="21"/>
              </w:rPr>
            </w:pPr>
          </w:p>
        </w:tc>
        <w:tc>
          <w:tcPr>
            <w:tcW w:w="5460" w:type="dxa"/>
            <w:tcBorders>
              <w:bottom w:val="single" w:sz="8" w:space="0" w:color="auto"/>
              <w:right w:val="single" w:sz="8" w:space="0" w:color="auto"/>
            </w:tcBorders>
            <w:shd w:val="clear" w:color="auto" w:fill="auto"/>
            <w:vAlign w:val="bottom"/>
          </w:tcPr>
          <w:p w14:paraId="0F017071" w14:textId="77777777" w:rsidR="006F1C82" w:rsidRDefault="006F1C82" w:rsidP="000D295A">
            <w:pPr>
              <w:spacing w:line="0" w:lineRule="atLeast"/>
              <w:ind w:left="80"/>
              <w:rPr>
                <w:sz w:val="18"/>
              </w:rPr>
            </w:pPr>
            <w:r>
              <w:rPr>
                <w:sz w:val="18"/>
              </w:rPr>
              <w:t>ocena wizualna z dokładnością do 10%</w:t>
            </w:r>
          </w:p>
        </w:tc>
        <w:tc>
          <w:tcPr>
            <w:tcW w:w="2920" w:type="dxa"/>
            <w:tcBorders>
              <w:bottom w:val="single" w:sz="8" w:space="0" w:color="auto"/>
            </w:tcBorders>
            <w:shd w:val="clear" w:color="auto" w:fill="auto"/>
            <w:vAlign w:val="bottom"/>
          </w:tcPr>
          <w:p w14:paraId="4543621D" w14:textId="77777777" w:rsidR="006F1C82" w:rsidRDefault="006F1C82" w:rsidP="000D295A">
            <w:pPr>
              <w:spacing w:line="0" w:lineRule="atLeast"/>
              <w:rPr>
                <w:rFonts w:ascii="Times New Roman" w:eastAsia="Times New Roman" w:hAnsi="Times New Roman"/>
                <w:sz w:val="21"/>
              </w:rPr>
            </w:pPr>
          </w:p>
        </w:tc>
      </w:tr>
    </w:tbl>
    <w:p w14:paraId="3A8D0D21" w14:textId="77777777" w:rsidR="006F1C82" w:rsidRDefault="006F1C82" w:rsidP="000D295A">
      <w:pPr>
        <w:spacing w:line="271" w:lineRule="auto"/>
        <w:ind w:left="123" w:right="1763"/>
        <w:jc w:val="both"/>
        <w:rPr>
          <w:sz w:val="18"/>
        </w:rPr>
      </w:pPr>
      <w:r>
        <w:rPr>
          <w:sz w:val="18"/>
        </w:rPr>
        <w:t>*Rb - gliniane akcesoria murarskie (cegły, płytki), krzemionkowe akcesoria murarskie, napowietrzone niepływające betony, Rg - szkło</w:t>
      </w:r>
    </w:p>
    <w:p w14:paraId="503D7A69" w14:textId="77777777" w:rsidR="006F1C82" w:rsidRDefault="006F1C82" w:rsidP="000D295A">
      <w:pPr>
        <w:spacing w:line="1" w:lineRule="exact"/>
        <w:ind w:right="1479"/>
        <w:rPr>
          <w:rFonts w:ascii="Times New Roman" w:eastAsia="Times New Roman" w:hAnsi="Times New Roman"/>
        </w:rPr>
      </w:pPr>
    </w:p>
    <w:p w14:paraId="618DFCA9" w14:textId="77777777" w:rsidR="006F1C82" w:rsidRDefault="006F1C82" w:rsidP="000D295A">
      <w:pPr>
        <w:tabs>
          <w:tab w:val="left" w:pos="8789"/>
        </w:tabs>
        <w:spacing w:line="284" w:lineRule="auto"/>
        <w:ind w:left="123" w:right="1763"/>
        <w:jc w:val="both"/>
        <w:rPr>
          <w:sz w:val="18"/>
        </w:rPr>
      </w:pPr>
      <w:r>
        <w:rPr>
          <w:sz w:val="18"/>
        </w:rPr>
        <w:t>** Oznaczenie rodzaju lepiszcza należy przeprowadzić przy wykorzystaniu specjalistycznego preparatu do wykrywania wielopierścieniowych węglowodorów aromatycznych w formie sprayu oraz lampy ultrafioletowej (procedura opisana w p. 4 załącznika nr 9.4.3 RID 06). W szczególnych przypadkach można to zrobić organoleptycznie lub na podstawie oceny wizualnej.</w:t>
      </w:r>
    </w:p>
    <w:p w14:paraId="1F22DC87" w14:textId="6C1167DA" w:rsidR="006F1C82" w:rsidRDefault="006F1C82" w:rsidP="006F1C82">
      <w:pPr>
        <w:spacing w:line="20" w:lineRule="exact"/>
        <w:rPr>
          <w:rFonts w:ascii="Times New Roman" w:eastAsia="Times New Roman" w:hAnsi="Times New Roman"/>
        </w:rPr>
      </w:pPr>
      <w:r>
        <w:rPr>
          <w:noProof/>
          <w:sz w:val="18"/>
          <w:lang w:eastAsia="pl-PL"/>
        </w:rPr>
        <mc:AlternateContent>
          <mc:Choice Requires="wps">
            <w:drawing>
              <wp:anchor distT="0" distB="0" distL="114300" distR="114300" simplePos="0" relativeHeight="251661312" behindDoc="1" locked="0" layoutInCell="1" allowOverlap="1" wp14:anchorId="080EEC8E" wp14:editId="07769A7D">
                <wp:simplePos x="0" y="0"/>
                <wp:positionH relativeFrom="column">
                  <wp:posOffset>0</wp:posOffset>
                </wp:positionH>
                <wp:positionV relativeFrom="paragraph">
                  <wp:posOffset>-10160</wp:posOffset>
                </wp:positionV>
                <wp:extent cx="5670550" cy="0"/>
                <wp:effectExtent l="9525" t="8890" r="6350" b="1016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055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EB4EB" id="Łącznik prosty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4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" strokeweight=".5pt"/>
            </w:pict>
          </mc:Fallback>
        </mc:AlternateContent>
      </w:r>
    </w:p>
    <w:p w14:paraId="1772E78F" w14:textId="77777777" w:rsidR="006F1C82" w:rsidRDefault="006F1C82" w:rsidP="006F1C82">
      <w:pPr>
        <w:spacing w:line="200" w:lineRule="exact"/>
        <w:rPr>
          <w:rFonts w:ascii="Times New Roman" w:eastAsia="Times New Roman" w:hAnsi="Times New Roman"/>
        </w:rPr>
      </w:pPr>
    </w:p>
    <w:p w14:paraId="7FF62184" w14:textId="3036A46C" w:rsidR="006F1C82" w:rsidRPr="000D295A" w:rsidRDefault="006F1C82" w:rsidP="000D295A">
      <w:pPr>
        <w:tabs>
          <w:tab w:val="left" w:pos="703"/>
          <w:tab w:val="left" w:pos="1134"/>
        </w:tabs>
        <w:spacing w:line="0" w:lineRule="atLeast"/>
        <w:ind w:left="284" w:right="629"/>
        <w:jc w:val="both"/>
        <w:rPr>
          <w:b/>
          <w:sz w:val="20"/>
          <w:szCs w:val="20"/>
        </w:rPr>
      </w:pPr>
      <w:r w:rsidRPr="000D295A">
        <w:rPr>
          <w:b/>
          <w:sz w:val="20"/>
          <w:szCs w:val="20"/>
        </w:rPr>
        <w:t>2.3.</w:t>
      </w:r>
      <w:r w:rsidRPr="000D295A">
        <w:rPr>
          <w:rFonts w:ascii="Times New Roman" w:eastAsia="Times New Roman" w:hAnsi="Times New Roman"/>
          <w:sz w:val="20"/>
          <w:szCs w:val="20"/>
        </w:rPr>
        <w:tab/>
      </w:r>
      <w:r w:rsidRPr="000D295A">
        <w:rPr>
          <w:b/>
          <w:sz w:val="20"/>
          <w:szCs w:val="20"/>
        </w:rPr>
        <w:t>Kruszywo doziarniające</w:t>
      </w:r>
    </w:p>
    <w:p w14:paraId="2070BE30" w14:textId="77777777" w:rsidR="006F1C82" w:rsidRPr="000D295A" w:rsidRDefault="006F1C82" w:rsidP="000D295A">
      <w:pPr>
        <w:spacing w:line="40" w:lineRule="exact"/>
        <w:ind w:left="284" w:right="629"/>
        <w:jc w:val="both"/>
        <w:rPr>
          <w:rFonts w:ascii="Times New Roman" w:eastAsia="Times New Roman" w:hAnsi="Times New Roman"/>
          <w:sz w:val="20"/>
          <w:szCs w:val="20"/>
        </w:rPr>
      </w:pPr>
    </w:p>
    <w:p w14:paraId="12E2BF72" w14:textId="77777777" w:rsidR="006F1C82" w:rsidRPr="000D295A" w:rsidRDefault="006F1C82" w:rsidP="000D295A">
      <w:pPr>
        <w:spacing w:line="0" w:lineRule="atLeast"/>
        <w:ind w:left="284" w:right="629"/>
        <w:jc w:val="both"/>
        <w:rPr>
          <w:sz w:val="20"/>
          <w:szCs w:val="20"/>
        </w:rPr>
      </w:pPr>
      <w:r w:rsidRPr="000D295A">
        <w:rPr>
          <w:sz w:val="20"/>
          <w:szCs w:val="20"/>
        </w:rPr>
        <w:t xml:space="preserve">Kruszywo doziarniające do mieszanki mineralno-cementowo-emulsyjnej powinno spełniać wymagania normy PN-EN 13242 „Kruszywa do niezwiązanych i związanych hydraulicznie materiałów stosowanych w obiektach budowlanych i budownictwie drogowym”. Producent kruszywa powinien posiadać certyfikowany system Zakładowej Kontroli Produkcji (2+). Dopuszczone jest stosowanie kruszywa drobnego, kruszywa grubego oraz kruszywa o ciągłym uziarnieniu. Wymagania dla kruszyw podano w </w:t>
      </w:r>
      <w:hyperlink w:anchor="page7" w:history="1">
        <w:r w:rsidRPr="000D295A">
          <w:rPr>
            <w:sz w:val="20"/>
            <w:szCs w:val="20"/>
          </w:rPr>
          <w:t xml:space="preserve">Tabela </w:t>
        </w:r>
      </w:hyperlink>
      <w:r w:rsidRPr="000D295A">
        <w:rPr>
          <w:sz w:val="20"/>
          <w:szCs w:val="20"/>
        </w:rPr>
        <w:t>2.</w:t>
      </w:r>
    </w:p>
    <w:p w14:paraId="6757791C" w14:textId="77777777" w:rsidR="006F1C82" w:rsidRPr="000D295A" w:rsidRDefault="006F1C82" w:rsidP="000D295A">
      <w:pPr>
        <w:spacing w:line="0" w:lineRule="atLeast"/>
        <w:ind w:left="284" w:right="629"/>
        <w:jc w:val="both"/>
        <w:rPr>
          <w:i/>
          <w:sz w:val="20"/>
          <w:szCs w:val="20"/>
        </w:rPr>
      </w:pPr>
    </w:p>
    <w:p w14:paraId="21CE1086" w14:textId="77777777" w:rsidR="006F1C82" w:rsidRDefault="006F1C82" w:rsidP="006F1C82">
      <w:pPr>
        <w:spacing w:line="0" w:lineRule="atLeast"/>
        <w:rPr>
          <w:i/>
          <w:sz w:val="18"/>
        </w:rPr>
      </w:pPr>
    </w:p>
    <w:p w14:paraId="795CA6FD" w14:textId="77777777" w:rsidR="006F1C82" w:rsidRDefault="006F1C82" w:rsidP="006F1C82">
      <w:pPr>
        <w:spacing w:line="0" w:lineRule="atLeast"/>
        <w:rPr>
          <w:i/>
          <w:sz w:val="18"/>
        </w:rPr>
      </w:pPr>
    </w:p>
    <w:p w14:paraId="727F2E98" w14:textId="77777777" w:rsidR="006F1C82" w:rsidRDefault="006F1C82" w:rsidP="006F1C82">
      <w:pPr>
        <w:spacing w:line="0" w:lineRule="atLeast"/>
        <w:rPr>
          <w:i/>
          <w:sz w:val="18"/>
        </w:rPr>
      </w:pPr>
    </w:p>
    <w:p w14:paraId="142B72A2" w14:textId="77777777" w:rsidR="006F1C82" w:rsidRDefault="006F1C82" w:rsidP="006F1C82">
      <w:pPr>
        <w:spacing w:line="0" w:lineRule="atLeast"/>
        <w:rPr>
          <w:i/>
          <w:sz w:val="18"/>
        </w:rPr>
      </w:pPr>
    </w:p>
    <w:p w14:paraId="61D97C9A" w14:textId="77777777" w:rsidR="006F1C82" w:rsidRDefault="006F1C82" w:rsidP="006F1C82">
      <w:pPr>
        <w:spacing w:line="0" w:lineRule="atLeast"/>
        <w:rPr>
          <w:i/>
          <w:sz w:val="18"/>
        </w:rPr>
      </w:pPr>
    </w:p>
    <w:p w14:paraId="6F8E1249" w14:textId="77777777" w:rsidR="006F1C82" w:rsidRDefault="006F1C82" w:rsidP="006F1C82">
      <w:pPr>
        <w:spacing w:line="0" w:lineRule="atLeast"/>
        <w:rPr>
          <w:i/>
          <w:sz w:val="18"/>
        </w:rPr>
      </w:pPr>
    </w:p>
    <w:p w14:paraId="38605B67" w14:textId="77777777" w:rsidR="006F1C82" w:rsidRDefault="006F1C82" w:rsidP="006F1C82">
      <w:pPr>
        <w:spacing w:line="0" w:lineRule="atLeast"/>
        <w:rPr>
          <w:i/>
          <w:sz w:val="18"/>
        </w:rPr>
      </w:pPr>
    </w:p>
    <w:p w14:paraId="639F5303" w14:textId="77777777" w:rsidR="006F1C82" w:rsidRDefault="006F1C82" w:rsidP="006F1C82">
      <w:pPr>
        <w:spacing w:line="0" w:lineRule="atLeast"/>
        <w:rPr>
          <w:i/>
          <w:sz w:val="18"/>
        </w:rPr>
      </w:pPr>
    </w:p>
    <w:p w14:paraId="724076B3" w14:textId="77777777" w:rsidR="006F1C82" w:rsidRDefault="006F1C82" w:rsidP="006F1C82">
      <w:pPr>
        <w:spacing w:line="0" w:lineRule="atLeast"/>
        <w:rPr>
          <w:i/>
          <w:sz w:val="18"/>
        </w:rPr>
      </w:pPr>
    </w:p>
    <w:p w14:paraId="2E169E59" w14:textId="77777777" w:rsidR="006F1C82" w:rsidRDefault="006F1C82" w:rsidP="006F1C82">
      <w:pPr>
        <w:spacing w:line="0" w:lineRule="atLeast"/>
        <w:rPr>
          <w:i/>
          <w:sz w:val="18"/>
        </w:rPr>
      </w:pPr>
    </w:p>
    <w:p w14:paraId="34C596C6" w14:textId="77777777" w:rsidR="006F1C82" w:rsidRDefault="006F1C82" w:rsidP="006F1C82">
      <w:pPr>
        <w:spacing w:line="0" w:lineRule="atLeast"/>
        <w:rPr>
          <w:i/>
          <w:sz w:val="18"/>
        </w:rPr>
      </w:pPr>
    </w:p>
    <w:p w14:paraId="1B35E6A0" w14:textId="77777777" w:rsidR="006F1C82" w:rsidRDefault="006F1C82" w:rsidP="006F1C82">
      <w:pPr>
        <w:spacing w:line="0" w:lineRule="atLeast"/>
        <w:rPr>
          <w:i/>
          <w:sz w:val="18"/>
        </w:rPr>
      </w:pPr>
    </w:p>
    <w:p w14:paraId="7DDD408B" w14:textId="77777777" w:rsidR="006F1C82" w:rsidRDefault="006F1C82" w:rsidP="006F1C82">
      <w:pPr>
        <w:spacing w:line="0" w:lineRule="atLeast"/>
        <w:rPr>
          <w:i/>
          <w:sz w:val="18"/>
        </w:rPr>
      </w:pPr>
    </w:p>
    <w:p w14:paraId="2C020C15" w14:textId="77777777" w:rsidR="006F1C82" w:rsidRDefault="006F1C82" w:rsidP="006F1C82">
      <w:pPr>
        <w:spacing w:line="0" w:lineRule="atLeast"/>
        <w:rPr>
          <w:i/>
          <w:sz w:val="18"/>
        </w:rPr>
      </w:pPr>
    </w:p>
    <w:p w14:paraId="65965792" w14:textId="77777777" w:rsidR="006F1C82" w:rsidRDefault="006F1C82" w:rsidP="006F1C82">
      <w:pPr>
        <w:spacing w:line="0" w:lineRule="atLeast"/>
        <w:rPr>
          <w:i/>
          <w:sz w:val="18"/>
        </w:rPr>
      </w:pPr>
    </w:p>
    <w:p w14:paraId="53AA62FD" w14:textId="77777777" w:rsidR="006F1C82" w:rsidRDefault="006F1C82" w:rsidP="006F1C82">
      <w:pPr>
        <w:spacing w:line="0" w:lineRule="atLeast"/>
        <w:rPr>
          <w:i/>
          <w:sz w:val="18"/>
        </w:rPr>
      </w:pPr>
    </w:p>
    <w:p w14:paraId="4AA473C7" w14:textId="77777777" w:rsidR="006F1C82" w:rsidRDefault="006F1C82" w:rsidP="006F1C82">
      <w:pPr>
        <w:spacing w:line="0" w:lineRule="atLeast"/>
        <w:rPr>
          <w:i/>
          <w:sz w:val="18"/>
        </w:rPr>
      </w:pPr>
    </w:p>
    <w:p w14:paraId="21FA7A67" w14:textId="77777777" w:rsidR="006F1C82" w:rsidRDefault="006F1C82" w:rsidP="006F1C82">
      <w:pPr>
        <w:spacing w:line="0" w:lineRule="atLeast"/>
        <w:rPr>
          <w:i/>
          <w:sz w:val="18"/>
        </w:rPr>
      </w:pPr>
    </w:p>
    <w:p w14:paraId="1FB8D5DE" w14:textId="77777777" w:rsidR="006F1C82" w:rsidRPr="000D295A" w:rsidRDefault="006F1C82" w:rsidP="000D295A">
      <w:pPr>
        <w:spacing w:line="0" w:lineRule="atLeast"/>
        <w:ind w:left="284" w:right="629"/>
        <w:rPr>
          <w:sz w:val="20"/>
          <w:szCs w:val="20"/>
        </w:rPr>
      </w:pPr>
      <w:r w:rsidRPr="000D295A">
        <w:rPr>
          <w:sz w:val="20"/>
          <w:szCs w:val="20"/>
        </w:rPr>
        <w:lastRenderedPageBreak/>
        <w:t>Tabela 2 Wymagania dla kruszywa doziarniającego wg PN-EN 13242</w:t>
      </w:r>
    </w:p>
    <w:p w14:paraId="10F158C1" w14:textId="77777777" w:rsidR="006F1C82" w:rsidRDefault="006F1C82" w:rsidP="006F1C82">
      <w:pPr>
        <w:spacing w:line="14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360"/>
        <w:gridCol w:w="640"/>
        <w:gridCol w:w="3260"/>
        <w:gridCol w:w="1560"/>
        <w:gridCol w:w="1260"/>
        <w:gridCol w:w="300"/>
        <w:gridCol w:w="1580"/>
      </w:tblGrid>
      <w:tr w:rsidR="006F1C82" w14:paraId="70EEFC6A" w14:textId="77777777" w:rsidTr="000D295A">
        <w:trPr>
          <w:trHeight w:val="367"/>
        </w:trPr>
        <w:tc>
          <w:tcPr>
            <w:tcW w:w="360" w:type="dxa"/>
            <w:tcBorders>
              <w:top w:val="single" w:sz="8" w:space="0" w:color="auto"/>
              <w:left w:val="single" w:sz="8" w:space="0" w:color="auto"/>
              <w:right w:val="single" w:sz="8" w:space="0" w:color="auto"/>
            </w:tcBorders>
            <w:shd w:val="clear" w:color="auto" w:fill="auto"/>
            <w:vAlign w:val="bottom"/>
          </w:tcPr>
          <w:p w14:paraId="15E692F2" w14:textId="77777777" w:rsidR="006F1C82" w:rsidRDefault="006F1C82" w:rsidP="000D295A">
            <w:pPr>
              <w:spacing w:line="0" w:lineRule="atLeast"/>
              <w:rPr>
                <w:rFonts w:ascii="Times New Roman" w:eastAsia="Times New Roman" w:hAnsi="Times New Roman"/>
                <w:sz w:val="24"/>
              </w:rPr>
            </w:pPr>
          </w:p>
        </w:tc>
        <w:tc>
          <w:tcPr>
            <w:tcW w:w="640" w:type="dxa"/>
            <w:tcBorders>
              <w:top w:val="single" w:sz="8" w:space="0" w:color="auto"/>
            </w:tcBorders>
            <w:shd w:val="clear" w:color="auto" w:fill="auto"/>
            <w:vAlign w:val="bottom"/>
          </w:tcPr>
          <w:p w14:paraId="49A0158C" w14:textId="77777777" w:rsidR="006F1C82" w:rsidRDefault="006F1C82" w:rsidP="000D295A">
            <w:pPr>
              <w:spacing w:line="0" w:lineRule="atLeast"/>
              <w:rPr>
                <w:rFonts w:ascii="Times New Roman" w:eastAsia="Times New Roman" w:hAnsi="Times New Roman"/>
                <w:sz w:val="24"/>
              </w:rPr>
            </w:pPr>
          </w:p>
        </w:tc>
        <w:tc>
          <w:tcPr>
            <w:tcW w:w="3260" w:type="dxa"/>
            <w:tcBorders>
              <w:top w:val="single" w:sz="8" w:space="0" w:color="auto"/>
              <w:right w:val="single" w:sz="8" w:space="0" w:color="auto"/>
            </w:tcBorders>
            <w:shd w:val="clear" w:color="auto" w:fill="auto"/>
            <w:vAlign w:val="bottom"/>
          </w:tcPr>
          <w:p w14:paraId="1D676837" w14:textId="77777777" w:rsidR="006F1C82" w:rsidRDefault="006F1C82" w:rsidP="000D295A">
            <w:pPr>
              <w:spacing w:line="0" w:lineRule="atLeast"/>
              <w:rPr>
                <w:rFonts w:ascii="Times New Roman" w:eastAsia="Times New Roman" w:hAnsi="Times New Roman"/>
                <w:sz w:val="24"/>
              </w:rPr>
            </w:pPr>
          </w:p>
        </w:tc>
        <w:tc>
          <w:tcPr>
            <w:tcW w:w="2820" w:type="dxa"/>
            <w:gridSpan w:val="2"/>
            <w:tcBorders>
              <w:top w:val="single" w:sz="8" w:space="0" w:color="auto"/>
            </w:tcBorders>
            <w:shd w:val="clear" w:color="auto" w:fill="auto"/>
            <w:vAlign w:val="bottom"/>
          </w:tcPr>
          <w:p w14:paraId="2315BCFB" w14:textId="77777777" w:rsidR="006F1C82" w:rsidRDefault="006F1C82" w:rsidP="000D295A">
            <w:pPr>
              <w:spacing w:line="0" w:lineRule="atLeast"/>
              <w:ind w:left="360"/>
              <w:rPr>
                <w:sz w:val="18"/>
              </w:rPr>
            </w:pPr>
            <w:r>
              <w:rPr>
                <w:sz w:val="18"/>
              </w:rPr>
              <w:t>Wymagania w zależności</w:t>
            </w:r>
          </w:p>
        </w:tc>
        <w:tc>
          <w:tcPr>
            <w:tcW w:w="300" w:type="dxa"/>
            <w:tcBorders>
              <w:top w:val="single" w:sz="8" w:space="0" w:color="auto"/>
            </w:tcBorders>
            <w:shd w:val="clear" w:color="auto" w:fill="auto"/>
            <w:vAlign w:val="bottom"/>
          </w:tcPr>
          <w:p w14:paraId="13FFA91A" w14:textId="77777777" w:rsidR="006F1C82" w:rsidRDefault="006F1C82" w:rsidP="000D295A">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14:paraId="5206FB99" w14:textId="77777777" w:rsidR="006F1C82" w:rsidRDefault="006F1C82" w:rsidP="000D295A">
            <w:pPr>
              <w:spacing w:line="0" w:lineRule="atLeast"/>
              <w:ind w:left="940"/>
              <w:rPr>
                <w:sz w:val="18"/>
              </w:rPr>
            </w:pPr>
            <w:r>
              <w:rPr>
                <w:sz w:val="18"/>
              </w:rPr>
              <w:t>od</w:t>
            </w:r>
          </w:p>
        </w:tc>
      </w:tr>
      <w:tr w:rsidR="006F1C82" w:rsidRPr="000D295A" w14:paraId="7782EFFB" w14:textId="77777777" w:rsidTr="006F1C82">
        <w:trPr>
          <w:trHeight w:val="252"/>
        </w:trPr>
        <w:tc>
          <w:tcPr>
            <w:tcW w:w="360" w:type="dxa"/>
            <w:vMerge w:val="restart"/>
            <w:tcBorders>
              <w:left w:val="single" w:sz="8" w:space="0" w:color="auto"/>
              <w:right w:val="single" w:sz="8" w:space="0" w:color="auto"/>
            </w:tcBorders>
            <w:shd w:val="clear" w:color="auto" w:fill="auto"/>
            <w:vAlign w:val="bottom"/>
          </w:tcPr>
          <w:p w14:paraId="1B565490" w14:textId="77777777" w:rsidR="006F1C82" w:rsidRPr="000D295A" w:rsidRDefault="006F1C82" w:rsidP="000D295A">
            <w:pPr>
              <w:spacing w:line="0" w:lineRule="atLeast"/>
              <w:rPr>
                <w:sz w:val="18"/>
              </w:rPr>
            </w:pPr>
            <w:r w:rsidRPr="000D295A">
              <w:rPr>
                <w:sz w:val="18"/>
              </w:rPr>
              <w:t>Lp.</w:t>
            </w:r>
          </w:p>
        </w:tc>
        <w:tc>
          <w:tcPr>
            <w:tcW w:w="3900" w:type="dxa"/>
            <w:gridSpan w:val="2"/>
            <w:vMerge w:val="restart"/>
            <w:tcBorders>
              <w:right w:val="single" w:sz="8" w:space="0" w:color="auto"/>
            </w:tcBorders>
            <w:shd w:val="clear" w:color="auto" w:fill="auto"/>
            <w:vAlign w:val="bottom"/>
          </w:tcPr>
          <w:p w14:paraId="59F6DB13" w14:textId="77777777" w:rsidR="006F1C82" w:rsidRPr="000D295A" w:rsidRDefault="006F1C82" w:rsidP="000D295A">
            <w:pPr>
              <w:spacing w:line="0" w:lineRule="atLeast"/>
              <w:rPr>
                <w:sz w:val="18"/>
              </w:rPr>
            </w:pPr>
            <w:r w:rsidRPr="000D295A">
              <w:rPr>
                <w:sz w:val="18"/>
              </w:rPr>
              <w:t>Właściwości</w:t>
            </w:r>
          </w:p>
        </w:tc>
        <w:tc>
          <w:tcPr>
            <w:tcW w:w="1560" w:type="dxa"/>
            <w:shd w:val="clear" w:color="auto" w:fill="auto"/>
            <w:vAlign w:val="bottom"/>
          </w:tcPr>
          <w:p w14:paraId="6E3F3BAB" w14:textId="77777777" w:rsidR="006F1C82" w:rsidRPr="000D295A" w:rsidRDefault="006F1C82" w:rsidP="000D295A">
            <w:pPr>
              <w:spacing w:line="0" w:lineRule="atLeast"/>
              <w:rPr>
                <w:rFonts w:eastAsia="Times New Roman"/>
                <w:sz w:val="21"/>
              </w:rPr>
            </w:pPr>
          </w:p>
        </w:tc>
        <w:tc>
          <w:tcPr>
            <w:tcW w:w="3140" w:type="dxa"/>
            <w:gridSpan w:val="3"/>
            <w:tcBorders>
              <w:right w:val="single" w:sz="8" w:space="0" w:color="auto"/>
            </w:tcBorders>
            <w:shd w:val="clear" w:color="auto" w:fill="auto"/>
            <w:vAlign w:val="bottom"/>
          </w:tcPr>
          <w:p w14:paraId="0AE1122D" w14:textId="77777777" w:rsidR="006F1C82" w:rsidRPr="000D295A" w:rsidRDefault="006F1C82" w:rsidP="000D295A">
            <w:pPr>
              <w:spacing w:line="0" w:lineRule="atLeast"/>
              <w:ind w:right="1490"/>
              <w:jc w:val="center"/>
              <w:rPr>
                <w:sz w:val="18"/>
              </w:rPr>
            </w:pPr>
            <w:r w:rsidRPr="000D295A">
              <w:rPr>
                <w:sz w:val="18"/>
              </w:rPr>
              <w:t>kategorii ruchu</w:t>
            </w:r>
          </w:p>
        </w:tc>
      </w:tr>
      <w:tr w:rsidR="006F1C82" w:rsidRPr="000D295A" w14:paraId="7ADBF01A" w14:textId="77777777" w:rsidTr="000D295A">
        <w:trPr>
          <w:trHeight w:val="67"/>
        </w:trPr>
        <w:tc>
          <w:tcPr>
            <w:tcW w:w="360" w:type="dxa"/>
            <w:vMerge/>
            <w:tcBorders>
              <w:left w:val="single" w:sz="8" w:space="0" w:color="auto"/>
              <w:right w:val="single" w:sz="8" w:space="0" w:color="auto"/>
            </w:tcBorders>
            <w:shd w:val="clear" w:color="auto" w:fill="auto"/>
            <w:vAlign w:val="bottom"/>
          </w:tcPr>
          <w:p w14:paraId="753D73C1" w14:textId="77777777" w:rsidR="006F1C82" w:rsidRPr="000D295A" w:rsidRDefault="006F1C82" w:rsidP="000D295A">
            <w:pPr>
              <w:spacing w:line="0" w:lineRule="atLeast"/>
              <w:rPr>
                <w:rFonts w:eastAsia="Times New Roman"/>
                <w:sz w:val="5"/>
              </w:rPr>
            </w:pPr>
          </w:p>
        </w:tc>
        <w:tc>
          <w:tcPr>
            <w:tcW w:w="3900" w:type="dxa"/>
            <w:gridSpan w:val="2"/>
            <w:vMerge/>
            <w:tcBorders>
              <w:right w:val="single" w:sz="8" w:space="0" w:color="auto"/>
            </w:tcBorders>
            <w:shd w:val="clear" w:color="auto" w:fill="auto"/>
            <w:vAlign w:val="bottom"/>
          </w:tcPr>
          <w:p w14:paraId="518EB1D1" w14:textId="77777777" w:rsidR="006F1C82" w:rsidRPr="000D295A" w:rsidRDefault="006F1C82" w:rsidP="000D295A">
            <w:pPr>
              <w:spacing w:line="0" w:lineRule="atLeast"/>
              <w:rPr>
                <w:rFonts w:eastAsia="Times New Roman"/>
                <w:sz w:val="5"/>
              </w:rPr>
            </w:pPr>
          </w:p>
        </w:tc>
        <w:tc>
          <w:tcPr>
            <w:tcW w:w="1560" w:type="dxa"/>
            <w:shd w:val="clear" w:color="auto" w:fill="auto"/>
            <w:vAlign w:val="bottom"/>
          </w:tcPr>
          <w:p w14:paraId="6A487EC2" w14:textId="77777777" w:rsidR="006F1C82" w:rsidRPr="000D295A" w:rsidRDefault="006F1C82" w:rsidP="000D295A">
            <w:pPr>
              <w:spacing w:line="0" w:lineRule="atLeast"/>
              <w:rPr>
                <w:rFonts w:eastAsia="Times New Roman"/>
                <w:sz w:val="5"/>
              </w:rPr>
            </w:pPr>
          </w:p>
        </w:tc>
        <w:tc>
          <w:tcPr>
            <w:tcW w:w="1260" w:type="dxa"/>
            <w:shd w:val="clear" w:color="auto" w:fill="auto"/>
            <w:vAlign w:val="bottom"/>
          </w:tcPr>
          <w:p w14:paraId="7A33BE87" w14:textId="77777777" w:rsidR="006F1C82" w:rsidRPr="000D295A" w:rsidRDefault="006F1C82" w:rsidP="000D295A">
            <w:pPr>
              <w:spacing w:line="0" w:lineRule="atLeast"/>
              <w:rPr>
                <w:rFonts w:eastAsia="Times New Roman"/>
                <w:sz w:val="5"/>
              </w:rPr>
            </w:pPr>
          </w:p>
        </w:tc>
        <w:tc>
          <w:tcPr>
            <w:tcW w:w="300" w:type="dxa"/>
            <w:shd w:val="clear" w:color="auto" w:fill="auto"/>
            <w:vAlign w:val="bottom"/>
          </w:tcPr>
          <w:p w14:paraId="2E212A05" w14:textId="77777777" w:rsidR="006F1C82" w:rsidRPr="000D295A" w:rsidRDefault="006F1C82" w:rsidP="000D295A">
            <w:pPr>
              <w:spacing w:line="0" w:lineRule="atLeast"/>
              <w:rPr>
                <w:rFonts w:eastAsia="Times New Roman"/>
                <w:sz w:val="5"/>
              </w:rPr>
            </w:pPr>
          </w:p>
        </w:tc>
        <w:tc>
          <w:tcPr>
            <w:tcW w:w="1580" w:type="dxa"/>
            <w:tcBorders>
              <w:right w:val="single" w:sz="8" w:space="0" w:color="auto"/>
            </w:tcBorders>
            <w:shd w:val="clear" w:color="auto" w:fill="auto"/>
            <w:vAlign w:val="bottom"/>
          </w:tcPr>
          <w:p w14:paraId="4955C7B9" w14:textId="77777777" w:rsidR="006F1C82" w:rsidRPr="000D295A" w:rsidRDefault="006F1C82" w:rsidP="000D295A">
            <w:pPr>
              <w:spacing w:line="0" w:lineRule="atLeast"/>
              <w:rPr>
                <w:rFonts w:eastAsia="Times New Roman"/>
                <w:sz w:val="5"/>
              </w:rPr>
            </w:pPr>
          </w:p>
        </w:tc>
      </w:tr>
      <w:tr w:rsidR="006F1C82" w:rsidRPr="000D295A" w14:paraId="46609F67" w14:textId="77777777" w:rsidTr="000D295A">
        <w:trPr>
          <w:trHeight w:val="62"/>
        </w:trPr>
        <w:tc>
          <w:tcPr>
            <w:tcW w:w="360" w:type="dxa"/>
            <w:tcBorders>
              <w:left w:val="single" w:sz="8" w:space="0" w:color="auto"/>
              <w:right w:val="single" w:sz="8" w:space="0" w:color="auto"/>
            </w:tcBorders>
            <w:shd w:val="clear" w:color="auto" w:fill="auto"/>
            <w:vAlign w:val="bottom"/>
          </w:tcPr>
          <w:p w14:paraId="629704DD" w14:textId="77777777" w:rsidR="006F1C82" w:rsidRPr="000D295A" w:rsidRDefault="006F1C82" w:rsidP="000D295A">
            <w:pPr>
              <w:spacing w:line="0" w:lineRule="atLeast"/>
              <w:rPr>
                <w:rFonts w:eastAsia="Times New Roman"/>
                <w:sz w:val="5"/>
              </w:rPr>
            </w:pPr>
          </w:p>
        </w:tc>
        <w:tc>
          <w:tcPr>
            <w:tcW w:w="640" w:type="dxa"/>
            <w:shd w:val="clear" w:color="auto" w:fill="auto"/>
            <w:vAlign w:val="bottom"/>
          </w:tcPr>
          <w:p w14:paraId="56A27005" w14:textId="77777777" w:rsidR="006F1C82" w:rsidRPr="000D295A" w:rsidRDefault="006F1C82" w:rsidP="000D295A">
            <w:pPr>
              <w:spacing w:line="0" w:lineRule="atLeast"/>
              <w:rPr>
                <w:rFonts w:eastAsia="Times New Roman"/>
                <w:sz w:val="5"/>
              </w:rPr>
            </w:pPr>
          </w:p>
        </w:tc>
        <w:tc>
          <w:tcPr>
            <w:tcW w:w="3260" w:type="dxa"/>
            <w:tcBorders>
              <w:right w:val="single" w:sz="8" w:space="0" w:color="auto"/>
            </w:tcBorders>
            <w:shd w:val="clear" w:color="auto" w:fill="auto"/>
            <w:vAlign w:val="bottom"/>
          </w:tcPr>
          <w:p w14:paraId="30B05293" w14:textId="77777777" w:rsidR="006F1C82" w:rsidRPr="000D295A" w:rsidRDefault="006F1C82" w:rsidP="000D295A">
            <w:pPr>
              <w:spacing w:line="0" w:lineRule="atLeast"/>
              <w:rPr>
                <w:rFonts w:eastAsia="Times New Roman"/>
                <w:sz w:val="5"/>
              </w:rPr>
            </w:pPr>
          </w:p>
        </w:tc>
        <w:tc>
          <w:tcPr>
            <w:tcW w:w="1560" w:type="dxa"/>
            <w:tcBorders>
              <w:bottom w:val="single" w:sz="8" w:space="0" w:color="auto"/>
            </w:tcBorders>
            <w:shd w:val="clear" w:color="auto" w:fill="auto"/>
            <w:vAlign w:val="bottom"/>
          </w:tcPr>
          <w:p w14:paraId="775C944F" w14:textId="77777777" w:rsidR="006F1C82" w:rsidRPr="000D295A" w:rsidRDefault="006F1C82" w:rsidP="000D295A">
            <w:pPr>
              <w:spacing w:line="0" w:lineRule="atLeast"/>
              <w:rPr>
                <w:rFonts w:eastAsia="Times New Roman"/>
                <w:sz w:val="5"/>
              </w:rPr>
            </w:pPr>
          </w:p>
        </w:tc>
        <w:tc>
          <w:tcPr>
            <w:tcW w:w="1260" w:type="dxa"/>
            <w:tcBorders>
              <w:bottom w:val="single" w:sz="8" w:space="0" w:color="auto"/>
            </w:tcBorders>
            <w:shd w:val="clear" w:color="auto" w:fill="auto"/>
            <w:vAlign w:val="bottom"/>
          </w:tcPr>
          <w:p w14:paraId="35B2A2C5" w14:textId="77777777" w:rsidR="006F1C82" w:rsidRPr="000D295A" w:rsidRDefault="006F1C82" w:rsidP="000D295A">
            <w:pPr>
              <w:spacing w:line="0" w:lineRule="atLeast"/>
              <w:rPr>
                <w:rFonts w:eastAsia="Times New Roman"/>
                <w:sz w:val="5"/>
              </w:rPr>
            </w:pPr>
          </w:p>
        </w:tc>
        <w:tc>
          <w:tcPr>
            <w:tcW w:w="300" w:type="dxa"/>
            <w:tcBorders>
              <w:bottom w:val="single" w:sz="8" w:space="0" w:color="auto"/>
            </w:tcBorders>
            <w:shd w:val="clear" w:color="auto" w:fill="auto"/>
            <w:vAlign w:val="bottom"/>
          </w:tcPr>
          <w:p w14:paraId="211B3403" w14:textId="77777777" w:rsidR="006F1C82" w:rsidRPr="000D295A" w:rsidRDefault="006F1C82" w:rsidP="000D295A">
            <w:pPr>
              <w:spacing w:line="0" w:lineRule="atLeast"/>
              <w:rPr>
                <w:rFonts w:eastAsia="Times New Roman"/>
                <w:sz w:val="5"/>
              </w:rPr>
            </w:pPr>
          </w:p>
        </w:tc>
        <w:tc>
          <w:tcPr>
            <w:tcW w:w="1580" w:type="dxa"/>
            <w:tcBorders>
              <w:bottom w:val="single" w:sz="8" w:space="0" w:color="auto"/>
              <w:right w:val="single" w:sz="8" w:space="0" w:color="auto"/>
            </w:tcBorders>
            <w:shd w:val="clear" w:color="auto" w:fill="auto"/>
            <w:vAlign w:val="bottom"/>
          </w:tcPr>
          <w:p w14:paraId="2BA725C4" w14:textId="77777777" w:rsidR="006F1C82" w:rsidRPr="000D295A" w:rsidRDefault="006F1C82" w:rsidP="000D295A">
            <w:pPr>
              <w:spacing w:line="0" w:lineRule="atLeast"/>
              <w:rPr>
                <w:rFonts w:eastAsia="Times New Roman"/>
                <w:sz w:val="5"/>
              </w:rPr>
            </w:pPr>
          </w:p>
        </w:tc>
      </w:tr>
      <w:tr w:rsidR="006F1C82" w:rsidRPr="000D295A" w14:paraId="2F9A8634" w14:textId="77777777" w:rsidTr="000D295A">
        <w:trPr>
          <w:trHeight w:val="365"/>
        </w:trPr>
        <w:tc>
          <w:tcPr>
            <w:tcW w:w="360" w:type="dxa"/>
            <w:tcBorders>
              <w:left w:val="single" w:sz="8" w:space="0" w:color="auto"/>
              <w:bottom w:val="single" w:sz="8" w:space="0" w:color="auto"/>
              <w:right w:val="single" w:sz="8" w:space="0" w:color="auto"/>
            </w:tcBorders>
            <w:shd w:val="clear" w:color="auto" w:fill="auto"/>
            <w:vAlign w:val="bottom"/>
          </w:tcPr>
          <w:p w14:paraId="03D00C09" w14:textId="77777777" w:rsidR="006F1C82" w:rsidRPr="000D295A" w:rsidRDefault="006F1C82" w:rsidP="000D295A">
            <w:pPr>
              <w:spacing w:line="0" w:lineRule="atLeast"/>
              <w:rPr>
                <w:rFonts w:eastAsia="Times New Roman"/>
                <w:sz w:val="24"/>
              </w:rPr>
            </w:pPr>
          </w:p>
        </w:tc>
        <w:tc>
          <w:tcPr>
            <w:tcW w:w="640" w:type="dxa"/>
            <w:tcBorders>
              <w:bottom w:val="single" w:sz="8" w:space="0" w:color="auto"/>
            </w:tcBorders>
            <w:shd w:val="clear" w:color="auto" w:fill="auto"/>
            <w:vAlign w:val="bottom"/>
          </w:tcPr>
          <w:p w14:paraId="5F6A7209" w14:textId="77777777" w:rsidR="006F1C82" w:rsidRPr="000D295A" w:rsidRDefault="006F1C82" w:rsidP="000D295A">
            <w:pPr>
              <w:spacing w:line="0" w:lineRule="atLeast"/>
              <w:rPr>
                <w:rFonts w:eastAsia="Times New Roman"/>
                <w:sz w:val="24"/>
              </w:rPr>
            </w:pPr>
          </w:p>
        </w:tc>
        <w:tc>
          <w:tcPr>
            <w:tcW w:w="3260" w:type="dxa"/>
            <w:tcBorders>
              <w:bottom w:val="single" w:sz="8" w:space="0" w:color="auto"/>
              <w:right w:val="single" w:sz="8" w:space="0" w:color="auto"/>
            </w:tcBorders>
            <w:shd w:val="clear" w:color="auto" w:fill="auto"/>
            <w:vAlign w:val="bottom"/>
          </w:tcPr>
          <w:p w14:paraId="11A5A906" w14:textId="77777777" w:rsidR="006F1C82" w:rsidRPr="000D295A" w:rsidRDefault="006F1C82" w:rsidP="000D295A">
            <w:pPr>
              <w:spacing w:line="0" w:lineRule="atLeast"/>
              <w:rPr>
                <w:rFonts w:eastAsia="Times New Roman"/>
                <w:sz w:val="24"/>
              </w:rPr>
            </w:pPr>
          </w:p>
        </w:tc>
        <w:tc>
          <w:tcPr>
            <w:tcW w:w="1560" w:type="dxa"/>
            <w:tcBorders>
              <w:bottom w:val="single" w:sz="8" w:space="0" w:color="auto"/>
              <w:right w:val="single" w:sz="8" w:space="0" w:color="auto"/>
            </w:tcBorders>
            <w:shd w:val="clear" w:color="auto" w:fill="auto"/>
            <w:vAlign w:val="bottom"/>
          </w:tcPr>
          <w:p w14:paraId="1B521849" w14:textId="77777777" w:rsidR="006F1C82" w:rsidRPr="000D295A" w:rsidRDefault="006F1C82" w:rsidP="000D295A">
            <w:pPr>
              <w:spacing w:line="0" w:lineRule="atLeast"/>
              <w:jc w:val="center"/>
              <w:rPr>
                <w:sz w:val="18"/>
              </w:rPr>
            </w:pPr>
            <w:r w:rsidRPr="000D295A">
              <w:rPr>
                <w:sz w:val="18"/>
              </w:rPr>
              <w:t>KR 1÷2</w:t>
            </w:r>
          </w:p>
        </w:tc>
        <w:tc>
          <w:tcPr>
            <w:tcW w:w="1260" w:type="dxa"/>
            <w:tcBorders>
              <w:bottom w:val="single" w:sz="8" w:space="0" w:color="auto"/>
            </w:tcBorders>
            <w:shd w:val="clear" w:color="auto" w:fill="auto"/>
            <w:vAlign w:val="bottom"/>
          </w:tcPr>
          <w:p w14:paraId="377A5879" w14:textId="77777777" w:rsidR="006F1C82" w:rsidRPr="000D295A" w:rsidRDefault="006F1C82" w:rsidP="000D295A">
            <w:pPr>
              <w:spacing w:line="0" w:lineRule="atLeast"/>
              <w:ind w:left="190"/>
              <w:jc w:val="center"/>
              <w:rPr>
                <w:sz w:val="18"/>
              </w:rPr>
            </w:pPr>
            <w:r w:rsidRPr="000D295A">
              <w:rPr>
                <w:sz w:val="18"/>
              </w:rPr>
              <w:t>KR 3÷4</w:t>
            </w:r>
          </w:p>
        </w:tc>
        <w:tc>
          <w:tcPr>
            <w:tcW w:w="300" w:type="dxa"/>
            <w:tcBorders>
              <w:bottom w:val="single" w:sz="8" w:space="0" w:color="auto"/>
              <w:right w:val="single" w:sz="8" w:space="0" w:color="auto"/>
            </w:tcBorders>
            <w:shd w:val="clear" w:color="auto" w:fill="auto"/>
            <w:vAlign w:val="bottom"/>
          </w:tcPr>
          <w:p w14:paraId="6BA0FD62" w14:textId="77777777" w:rsidR="006F1C82" w:rsidRPr="000D295A" w:rsidRDefault="006F1C82" w:rsidP="000D295A">
            <w:pPr>
              <w:spacing w:line="0" w:lineRule="atLeast"/>
              <w:rPr>
                <w:rFonts w:eastAsia="Times New Roman"/>
                <w:sz w:val="24"/>
              </w:rPr>
            </w:pPr>
          </w:p>
        </w:tc>
        <w:tc>
          <w:tcPr>
            <w:tcW w:w="1580" w:type="dxa"/>
            <w:tcBorders>
              <w:bottom w:val="single" w:sz="8" w:space="0" w:color="auto"/>
              <w:right w:val="single" w:sz="8" w:space="0" w:color="auto"/>
            </w:tcBorders>
            <w:shd w:val="clear" w:color="auto" w:fill="auto"/>
            <w:vAlign w:val="bottom"/>
          </w:tcPr>
          <w:p w14:paraId="1A259A3B" w14:textId="77777777" w:rsidR="006F1C82" w:rsidRPr="000D295A" w:rsidRDefault="006F1C82" w:rsidP="000D295A">
            <w:pPr>
              <w:spacing w:line="0" w:lineRule="atLeast"/>
              <w:ind w:left="300"/>
              <w:rPr>
                <w:sz w:val="24"/>
                <w:vertAlign w:val="superscript"/>
              </w:rPr>
            </w:pPr>
            <w:r w:rsidRPr="000D295A">
              <w:rPr>
                <w:sz w:val="18"/>
              </w:rPr>
              <w:t>KR5÷7</w:t>
            </w:r>
            <w:r w:rsidRPr="000D295A">
              <w:rPr>
                <w:sz w:val="24"/>
                <w:vertAlign w:val="superscript"/>
              </w:rPr>
              <w:t>***)</w:t>
            </w:r>
          </w:p>
        </w:tc>
      </w:tr>
      <w:tr w:rsidR="006F1C82" w:rsidRPr="000D295A" w14:paraId="7D867FDF" w14:textId="77777777" w:rsidTr="000D295A">
        <w:trPr>
          <w:trHeight w:val="234"/>
        </w:trPr>
        <w:tc>
          <w:tcPr>
            <w:tcW w:w="360" w:type="dxa"/>
            <w:tcBorders>
              <w:left w:val="single" w:sz="8" w:space="0" w:color="auto"/>
              <w:right w:val="single" w:sz="8" w:space="0" w:color="auto"/>
            </w:tcBorders>
            <w:shd w:val="clear" w:color="auto" w:fill="auto"/>
            <w:vAlign w:val="bottom"/>
          </w:tcPr>
          <w:p w14:paraId="561B3847" w14:textId="77777777" w:rsidR="006F1C82" w:rsidRPr="000D295A" w:rsidRDefault="006F1C82" w:rsidP="000D295A">
            <w:pPr>
              <w:spacing w:line="0" w:lineRule="atLeast"/>
              <w:rPr>
                <w:rFonts w:eastAsia="Times New Roman"/>
              </w:rPr>
            </w:pPr>
          </w:p>
        </w:tc>
        <w:tc>
          <w:tcPr>
            <w:tcW w:w="3900" w:type="dxa"/>
            <w:gridSpan w:val="2"/>
            <w:tcBorders>
              <w:right w:val="single" w:sz="8" w:space="0" w:color="auto"/>
            </w:tcBorders>
            <w:shd w:val="clear" w:color="auto" w:fill="auto"/>
            <w:vAlign w:val="bottom"/>
          </w:tcPr>
          <w:p w14:paraId="6D4AEF41" w14:textId="77777777" w:rsidR="006F1C82" w:rsidRPr="000D295A" w:rsidRDefault="006F1C82" w:rsidP="000D295A">
            <w:pPr>
              <w:spacing w:line="0" w:lineRule="atLeast"/>
              <w:ind w:left="140"/>
              <w:rPr>
                <w:sz w:val="18"/>
              </w:rPr>
            </w:pPr>
            <w:r w:rsidRPr="000D295A">
              <w:rPr>
                <w:sz w:val="18"/>
              </w:rPr>
              <w:t>Uziarnienie kruszywa oznaczone według</w:t>
            </w:r>
          </w:p>
        </w:tc>
        <w:tc>
          <w:tcPr>
            <w:tcW w:w="1560" w:type="dxa"/>
            <w:shd w:val="clear" w:color="auto" w:fill="auto"/>
            <w:vAlign w:val="bottom"/>
          </w:tcPr>
          <w:p w14:paraId="6EC98D4B" w14:textId="77777777" w:rsidR="006F1C82" w:rsidRPr="000D295A" w:rsidRDefault="006F1C82" w:rsidP="000D295A">
            <w:pPr>
              <w:spacing w:line="0" w:lineRule="atLeast"/>
              <w:rPr>
                <w:rFonts w:eastAsia="Times New Roman"/>
              </w:rPr>
            </w:pPr>
          </w:p>
        </w:tc>
        <w:tc>
          <w:tcPr>
            <w:tcW w:w="1260" w:type="dxa"/>
            <w:shd w:val="clear" w:color="auto" w:fill="auto"/>
            <w:vAlign w:val="bottom"/>
          </w:tcPr>
          <w:p w14:paraId="453E59AD" w14:textId="77777777" w:rsidR="006F1C82" w:rsidRPr="000D295A" w:rsidRDefault="006F1C82" w:rsidP="000D295A">
            <w:pPr>
              <w:spacing w:line="234" w:lineRule="exact"/>
              <w:ind w:left="170"/>
              <w:jc w:val="center"/>
              <w:rPr>
                <w:w w:val="95"/>
                <w:sz w:val="18"/>
              </w:rPr>
            </w:pPr>
            <w:r w:rsidRPr="000D295A">
              <w:rPr>
                <w:i/>
                <w:w w:val="95"/>
                <w:sz w:val="18"/>
              </w:rPr>
              <w:t>G</w:t>
            </w:r>
            <w:r w:rsidRPr="000D295A">
              <w:rPr>
                <w:w w:val="95"/>
                <w:sz w:val="24"/>
                <w:vertAlign w:val="subscript"/>
              </w:rPr>
              <w:t>C</w:t>
            </w:r>
            <w:r w:rsidRPr="000D295A">
              <w:rPr>
                <w:w w:val="95"/>
                <w:sz w:val="18"/>
              </w:rPr>
              <w:t>80/20</w:t>
            </w:r>
          </w:p>
        </w:tc>
        <w:tc>
          <w:tcPr>
            <w:tcW w:w="300" w:type="dxa"/>
            <w:shd w:val="clear" w:color="auto" w:fill="auto"/>
            <w:vAlign w:val="bottom"/>
          </w:tcPr>
          <w:p w14:paraId="04031D30" w14:textId="77777777" w:rsidR="006F1C82" w:rsidRPr="000D295A" w:rsidRDefault="006F1C82" w:rsidP="000D295A">
            <w:pPr>
              <w:spacing w:line="0" w:lineRule="atLeast"/>
              <w:rPr>
                <w:rFonts w:eastAsia="Times New Roman"/>
              </w:rPr>
            </w:pPr>
          </w:p>
        </w:tc>
        <w:tc>
          <w:tcPr>
            <w:tcW w:w="1580" w:type="dxa"/>
            <w:tcBorders>
              <w:right w:val="single" w:sz="8" w:space="0" w:color="auto"/>
            </w:tcBorders>
            <w:shd w:val="clear" w:color="auto" w:fill="auto"/>
            <w:vAlign w:val="bottom"/>
          </w:tcPr>
          <w:p w14:paraId="06837E07" w14:textId="77777777" w:rsidR="006F1C82" w:rsidRPr="000D295A" w:rsidRDefault="006F1C82" w:rsidP="000D295A">
            <w:pPr>
              <w:spacing w:line="0" w:lineRule="atLeast"/>
              <w:rPr>
                <w:rFonts w:eastAsia="Times New Roman"/>
              </w:rPr>
            </w:pPr>
          </w:p>
        </w:tc>
      </w:tr>
      <w:tr w:rsidR="006F1C82" w:rsidRPr="000D295A" w14:paraId="7467F386" w14:textId="77777777" w:rsidTr="000D295A">
        <w:trPr>
          <w:trHeight w:val="252"/>
        </w:trPr>
        <w:tc>
          <w:tcPr>
            <w:tcW w:w="360" w:type="dxa"/>
            <w:vMerge w:val="restart"/>
            <w:tcBorders>
              <w:left w:val="single" w:sz="8" w:space="0" w:color="auto"/>
              <w:right w:val="single" w:sz="8" w:space="0" w:color="auto"/>
            </w:tcBorders>
            <w:shd w:val="clear" w:color="auto" w:fill="auto"/>
            <w:vAlign w:val="bottom"/>
          </w:tcPr>
          <w:p w14:paraId="2BE48A18" w14:textId="77777777" w:rsidR="006F1C82" w:rsidRPr="000D295A" w:rsidRDefault="006F1C82" w:rsidP="000D295A">
            <w:pPr>
              <w:spacing w:line="0" w:lineRule="atLeast"/>
              <w:jc w:val="center"/>
              <w:rPr>
                <w:sz w:val="18"/>
              </w:rPr>
            </w:pPr>
            <w:r w:rsidRPr="000D295A">
              <w:rPr>
                <w:sz w:val="18"/>
              </w:rPr>
              <w:t>1</w:t>
            </w:r>
          </w:p>
        </w:tc>
        <w:tc>
          <w:tcPr>
            <w:tcW w:w="3900" w:type="dxa"/>
            <w:gridSpan w:val="2"/>
            <w:tcBorders>
              <w:right w:val="single" w:sz="8" w:space="0" w:color="auto"/>
            </w:tcBorders>
            <w:shd w:val="clear" w:color="auto" w:fill="auto"/>
            <w:vAlign w:val="bottom"/>
          </w:tcPr>
          <w:p w14:paraId="79928CC3" w14:textId="77777777" w:rsidR="006F1C82" w:rsidRPr="000D295A" w:rsidRDefault="006F1C82" w:rsidP="000D295A">
            <w:pPr>
              <w:spacing w:line="0" w:lineRule="atLeast"/>
              <w:ind w:left="140"/>
              <w:rPr>
                <w:sz w:val="18"/>
              </w:rPr>
            </w:pPr>
            <w:r w:rsidRPr="000D295A">
              <w:rPr>
                <w:sz w:val="18"/>
              </w:rPr>
              <w:t>PN-EN 933-1, kategoria nie niższa niż:</w:t>
            </w:r>
          </w:p>
        </w:tc>
        <w:tc>
          <w:tcPr>
            <w:tcW w:w="1560" w:type="dxa"/>
            <w:shd w:val="clear" w:color="auto" w:fill="auto"/>
            <w:vAlign w:val="bottom"/>
          </w:tcPr>
          <w:p w14:paraId="062F1113" w14:textId="77777777" w:rsidR="006F1C82" w:rsidRPr="000D295A" w:rsidRDefault="006F1C82" w:rsidP="000D295A">
            <w:pPr>
              <w:spacing w:line="0" w:lineRule="atLeast"/>
              <w:rPr>
                <w:rFonts w:eastAsia="Times New Roman"/>
                <w:sz w:val="21"/>
              </w:rPr>
            </w:pPr>
          </w:p>
        </w:tc>
        <w:tc>
          <w:tcPr>
            <w:tcW w:w="1260" w:type="dxa"/>
            <w:shd w:val="clear" w:color="auto" w:fill="auto"/>
            <w:vAlign w:val="bottom"/>
          </w:tcPr>
          <w:p w14:paraId="56AEBFAC" w14:textId="77777777" w:rsidR="006F1C82" w:rsidRPr="000D295A" w:rsidRDefault="006F1C82" w:rsidP="000D295A">
            <w:pPr>
              <w:spacing w:line="251" w:lineRule="exact"/>
              <w:ind w:left="170"/>
              <w:jc w:val="center"/>
              <w:rPr>
                <w:sz w:val="18"/>
              </w:rPr>
            </w:pPr>
            <w:r w:rsidRPr="000D295A">
              <w:rPr>
                <w:i/>
                <w:sz w:val="18"/>
              </w:rPr>
              <w:t>G</w:t>
            </w:r>
            <w:r w:rsidRPr="000D295A">
              <w:rPr>
                <w:sz w:val="24"/>
                <w:vertAlign w:val="subscript"/>
              </w:rPr>
              <w:t>F</w:t>
            </w:r>
            <w:r w:rsidRPr="000D295A">
              <w:rPr>
                <w:sz w:val="18"/>
              </w:rPr>
              <w:t>80</w:t>
            </w:r>
          </w:p>
        </w:tc>
        <w:tc>
          <w:tcPr>
            <w:tcW w:w="300" w:type="dxa"/>
            <w:shd w:val="clear" w:color="auto" w:fill="auto"/>
            <w:vAlign w:val="bottom"/>
          </w:tcPr>
          <w:p w14:paraId="08FC050D" w14:textId="77777777" w:rsidR="006F1C82" w:rsidRPr="000D295A" w:rsidRDefault="006F1C82" w:rsidP="000D295A">
            <w:pPr>
              <w:spacing w:line="0" w:lineRule="atLeast"/>
              <w:rPr>
                <w:rFonts w:eastAsia="Times New Roman"/>
                <w:sz w:val="21"/>
              </w:rPr>
            </w:pPr>
          </w:p>
        </w:tc>
        <w:tc>
          <w:tcPr>
            <w:tcW w:w="1580" w:type="dxa"/>
            <w:tcBorders>
              <w:right w:val="single" w:sz="8" w:space="0" w:color="auto"/>
            </w:tcBorders>
            <w:shd w:val="clear" w:color="auto" w:fill="auto"/>
            <w:vAlign w:val="bottom"/>
          </w:tcPr>
          <w:p w14:paraId="475A75D9" w14:textId="77777777" w:rsidR="006F1C82" w:rsidRPr="000D295A" w:rsidRDefault="006F1C82" w:rsidP="000D295A">
            <w:pPr>
              <w:spacing w:line="0" w:lineRule="atLeast"/>
              <w:rPr>
                <w:rFonts w:eastAsia="Times New Roman"/>
                <w:sz w:val="21"/>
              </w:rPr>
            </w:pPr>
          </w:p>
        </w:tc>
      </w:tr>
      <w:tr w:rsidR="006F1C82" w:rsidRPr="000D295A" w14:paraId="521BDE0B" w14:textId="77777777" w:rsidTr="000D295A">
        <w:trPr>
          <w:trHeight w:val="133"/>
        </w:trPr>
        <w:tc>
          <w:tcPr>
            <w:tcW w:w="360" w:type="dxa"/>
            <w:vMerge/>
            <w:tcBorders>
              <w:left w:val="single" w:sz="8" w:space="0" w:color="auto"/>
              <w:right w:val="single" w:sz="8" w:space="0" w:color="auto"/>
            </w:tcBorders>
            <w:shd w:val="clear" w:color="auto" w:fill="auto"/>
            <w:vAlign w:val="bottom"/>
          </w:tcPr>
          <w:p w14:paraId="52F658E2" w14:textId="77777777" w:rsidR="006F1C82" w:rsidRPr="000D295A" w:rsidRDefault="006F1C82" w:rsidP="000D295A">
            <w:pPr>
              <w:spacing w:line="0" w:lineRule="atLeast"/>
              <w:rPr>
                <w:rFonts w:eastAsia="Times New Roman"/>
                <w:sz w:val="11"/>
              </w:rPr>
            </w:pPr>
          </w:p>
        </w:tc>
        <w:tc>
          <w:tcPr>
            <w:tcW w:w="3900" w:type="dxa"/>
            <w:gridSpan w:val="2"/>
            <w:vMerge w:val="restart"/>
            <w:tcBorders>
              <w:right w:val="single" w:sz="8" w:space="0" w:color="auto"/>
            </w:tcBorders>
            <w:shd w:val="clear" w:color="auto" w:fill="auto"/>
            <w:vAlign w:val="bottom"/>
          </w:tcPr>
          <w:p w14:paraId="4FBCC405" w14:textId="77777777" w:rsidR="006F1C82" w:rsidRPr="000D295A" w:rsidRDefault="006F1C82" w:rsidP="000D295A">
            <w:pPr>
              <w:spacing w:line="0" w:lineRule="atLeast"/>
              <w:ind w:left="140"/>
              <w:rPr>
                <w:sz w:val="18"/>
              </w:rPr>
            </w:pPr>
            <w:r w:rsidRPr="000D295A">
              <w:rPr>
                <w:sz w:val="18"/>
              </w:rPr>
              <w:t>(Zestaw sit # - zestaw podstawowy plus</w:t>
            </w:r>
          </w:p>
        </w:tc>
        <w:tc>
          <w:tcPr>
            <w:tcW w:w="1560" w:type="dxa"/>
            <w:shd w:val="clear" w:color="auto" w:fill="auto"/>
            <w:vAlign w:val="bottom"/>
          </w:tcPr>
          <w:p w14:paraId="17B8DF91" w14:textId="77777777" w:rsidR="006F1C82" w:rsidRPr="000D295A" w:rsidRDefault="006F1C82" w:rsidP="000D295A">
            <w:pPr>
              <w:spacing w:line="0" w:lineRule="atLeast"/>
              <w:rPr>
                <w:rFonts w:eastAsia="Times New Roman"/>
                <w:sz w:val="11"/>
              </w:rPr>
            </w:pPr>
          </w:p>
        </w:tc>
        <w:tc>
          <w:tcPr>
            <w:tcW w:w="1260" w:type="dxa"/>
            <w:vMerge w:val="restart"/>
            <w:shd w:val="clear" w:color="auto" w:fill="auto"/>
            <w:vAlign w:val="bottom"/>
          </w:tcPr>
          <w:p w14:paraId="2A6578CC" w14:textId="77777777" w:rsidR="006F1C82" w:rsidRPr="000D295A" w:rsidRDefault="006F1C82" w:rsidP="000D295A">
            <w:pPr>
              <w:spacing w:line="267" w:lineRule="exact"/>
              <w:ind w:left="170"/>
              <w:jc w:val="center"/>
              <w:rPr>
                <w:sz w:val="18"/>
              </w:rPr>
            </w:pPr>
            <w:r w:rsidRPr="000D295A">
              <w:rPr>
                <w:i/>
                <w:sz w:val="18"/>
              </w:rPr>
              <w:t>G</w:t>
            </w:r>
            <w:r w:rsidRPr="000D295A">
              <w:rPr>
                <w:sz w:val="24"/>
                <w:vertAlign w:val="subscript"/>
              </w:rPr>
              <w:t>A</w:t>
            </w:r>
            <w:r w:rsidRPr="000D295A">
              <w:rPr>
                <w:sz w:val="18"/>
              </w:rPr>
              <w:t>75</w:t>
            </w:r>
          </w:p>
        </w:tc>
        <w:tc>
          <w:tcPr>
            <w:tcW w:w="300" w:type="dxa"/>
            <w:shd w:val="clear" w:color="auto" w:fill="auto"/>
            <w:vAlign w:val="bottom"/>
          </w:tcPr>
          <w:p w14:paraId="11D7E9A7" w14:textId="77777777" w:rsidR="006F1C82" w:rsidRPr="000D295A" w:rsidRDefault="006F1C82" w:rsidP="000D295A">
            <w:pPr>
              <w:spacing w:line="0" w:lineRule="atLeast"/>
              <w:rPr>
                <w:rFonts w:eastAsia="Times New Roman"/>
                <w:sz w:val="11"/>
              </w:rPr>
            </w:pPr>
          </w:p>
        </w:tc>
        <w:tc>
          <w:tcPr>
            <w:tcW w:w="1580" w:type="dxa"/>
            <w:tcBorders>
              <w:right w:val="single" w:sz="8" w:space="0" w:color="auto"/>
            </w:tcBorders>
            <w:shd w:val="clear" w:color="auto" w:fill="auto"/>
            <w:vAlign w:val="bottom"/>
          </w:tcPr>
          <w:p w14:paraId="232B6058" w14:textId="77777777" w:rsidR="006F1C82" w:rsidRPr="000D295A" w:rsidRDefault="006F1C82" w:rsidP="000D295A">
            <w:pPr>
              <w:spacing w:line="0" w:lineRule="atLeast"/>
              <w:rPr>
                <w:rFonts w:eastAsia="Times New Roman"/>
                <w:sz w:val="11"/>
              </w:rPr>
            </w:pPr>
          </w:p>
        </w:tc>
      </w:tr>
      <w:tr w:rsidR="006F1C82" w:rsidRPr="000D295A" w14:paraId="39442F76" w14:textId="77777777" w:rsidTr="000D295A">
        <w:trPr>
          <w:trHeight w:val="134"/>
        </w:trPr>
        <w:tc>
          <w:tcPr>
            <w:tcW w:w="360" w:type="dxa"/>
            <w:tcBorders>
              <w:left w:val="single" w:sz="8" w:space="0" w:color="auto"/>
              <w:right w:val="single" w:sz="8" w:space="0" w:color="auto"/>
            </w:tcBorders>
            <w:shd w:val="clear" w:color="auto" w:fill="auto"/>
            <w:vAlign w:val="bottom"/>
          </w:tcPr>
          <w:p w14:paraId="1222302E" w14:textId="77777777" w:rsidR="006F1C82" w:rsidRPr="000D295A" w:rsidRDefault="006F1C82" w:rsidP="000D295A">
            <w:pPr>
              <w:spacing w:line="0" w:lineRule="atLeast"/>
              <w:rPr>
                <w:rFonts w:eastAsia="Times New Roman"/>
                <w:sz w:val="11"/>
              </w:rPr>
            </w:pPr>
          </w:p>
        </w:tc>
        <w:tc>
          <w:tcPr>
            <w:tcW w:w="3900" w:type="dxa"/>
            <w:gridSpan w:val="2"/>
            <w:vMerge/>
            <w:tcBorders>
              <w:right w:val="single" w:sz="8" w:space="0" w:color="auto"/>
            </w:tcBorders>
            <w:shd w:val="clear" w:color="auto" w:fill="auto"/>
            <w:vAlign w:val="bottom"/>
          </w:tcPr>
          <w:p w14:paraId="449F0291" w14:textId="77777777" w:rsidR="006F1C82" w:rsidRPr="000D295A" w:rsidRDefault="006F1C82" w:rsidP="000D295A">
            <w:pPr>
              <w:spacing w:line="0" w:lineRule="atLeast"/>
              <w:rPr>
                <w:rFonts w:eastAsia="Times New Roman"/>
                <w:sz w:val="11"/>
              </w:rPr>
            </w:pPr>
          </w:p>
        </w:tc>
        <w:tc>
          <w:tcPr>
            <w:tcW w:w="1560" w:type="dxa"/>
            <w:tcBorders>
              <w:bottom w:val="single" w:sz="8" w:space="0" w:color="auto"/>
            </w:tcBorders>
            <w:shd w:val="clear" w:color="auto" w:fill="auto"/>
            <w:vAlign w:val="bottom"/>
          </w:tcPr>
          <w:p w14:paraId="233254D0" w14:textId="77777777" w:rsidR="006F1C82" w:rsidRPr="000D295A" w:rsidRDefault="006F1C82" w:rsidP="000D295A">
            <w:pPr>
              <w:spacing w:line="0" w:lineRule="atLeast"/>
              <w:rPr>
                <w:rFonts w:eastAsia="Times New Roman"/>
                <w:sz w:val="11"/>
              </w:rPr>
            </w:pPr>
          </w:p>
        </w:tc>
        <w:tc>
          <w:tcPr>
            <w:tcW w:w="1260" w:type="dxa"/>
            <w:vMerge/>
            <w:tcBorders>
              <w:bottom w:val="single" w:sz="8" w:space="0" w:color="auto"/>
            </w:tcBorders>
            <w:shd w:val="clear" w:color="auto" w:fill="auto"/>
            <w:vAlign w:val="bottom"/>
          </w:tcPr>
          <w:p w14:paraId="5CEC64C3" w14:textId="77777777" w:rsidR="006F1C82" w:rsidRPr="000D295A" w:rsidRDefault="006F1C82" w:rsidP="000D295A">
            <w:pPr>
              <w:spacing w:line="0" w:lineRule="atLeast"/>
              <w:rPr>
                <w:rFonts w:eastAsia="Times New Roman"/>
                <w:sz w:val="11"/>
              </w:rPr>
            </w:pPr>
          </w:p>
        </w:tc>
        <w:tc>
          <w:tcPr>
            <w:tcW w:w="300" w:type="dxa"/>
            <w:tcBorders>
              <w:bottom w:val="single" w:sz="8" w:space="0" w:color="auto"/>
            </w:tcBorders>
            <w:shd w:val="clear" w:color="auto" w:fill="auto"/>
            <w:vAlign w:val="bottom"/>
          </w:tcPr>
          <w:p w14:paraId="73E26554" w14:textId="77777777" w:rsidR="006F1C82" w:rsidRPr="000D295A" w:rsidRDefault="006F1C82" w:rsidP="000D295A">
            <w:pPr>
              <w:spacing w:line="0" w:lineRule="atLeast"/>
              <w:rPr>
                <w:rFonts w:eastAsia="Times New Roman"/>
                <w:sz w:val="11"/>
              </w:rPr>
            </w:pPr>
          </w:p>
        </w:tc>
        <w:tc>
          <w:tcPr>
            <w:tcW w:w="1580" w:type="dxa"/>
            <w:tcBorders>
              <w:bottom w:val="single" w:sz="8" w:space="0" w:color="auto"/>
              <w:right w:val="single" w:sz="8" w:space="0" w:color="auto"/>
            </w:tcBorders>
            <w:shd w:val="clear" w:color="auto" w:fill="auto"/>
            <w:vAlign w:val="bottom"/>
          </w:tcPr>
          <w:p w14:paraId="4F563536" w14:textId="77777777" w:rsidR="006F1C82" w:rsidRPr="000D295A" w:rsidRDefault="006F1C82" w:rsidP="000D295A">
            <w:pPr>
              <w:spacing w:line="0" w:lineRule="atLeast"/>
              <w:rPr>
                <w:rFonts w:eastAsia="Times New Roman"/>
                <w:sz w:val="11"/>
              </w:rPr>
            </w:pPr>
          </w:p>
        </w:tc>
      </w:tr>
      <w:tr w:rsidR="006F1C82" w:rsidRPr="000D295A" w14:paraId="494CEC75" w14:textId="77777777" w:rsidTr="006F1C82">
        <w:trPr>
          <w:trHeight w:val="248"/>
        </w:trPr>
        <w:tc>
          <w:tcPr>
            <w:tcW w:w="360" w:type="dxa"/>
            <w:tcBorders>
              <w:left w:val="single" w:sz="8" w:space="0" w:color="auto"/>
              <w:bottom w:val="single" w:sz="8" w:space="0" w:color="auto"/>
              <w:right w:val="single" w:sz="8" w:space="0" w:color="auto"/>
            </w:tcBorders>
            <w:shd w:val="clear" w:color="auto" w:fill="auto"/>
            <w:vAlign w:val="bottom"/>
          </w:tcPr>
          <w:p w14:paraId="07DD895A" w14:textId="77777777" w:rsidR="006F1C82" w:rsidRPr="000D295A" w:rsidRDefault="006F1C82" w:rsidP="000D295A">
            <w:pPr>
              <w:spacing w:line="0" w:lineRule="atLeast"/>
              <w:rPr>
                <w:rFonts w:eastAsia="Times New Roman"/>
                <w:sz w:val="21"/>
              </w:rPr>
            </w:pPr>
          </w:p>
        </w:tc>
        <w:tc>
          <w:tcPr>
            <w:tcW w:w="3900" w:type="dxa"/>
            <w:gridSpan w:val="2"/>
            <w:tcBorders>
              <w:bottom w:val="single" w:sz="8" w:space="0" w:color="auto"/>
              <w:right w:val="single" w:sz="8" w:space="0" w:color="auto"/>
            </w:tcBorders>
            <w:shd w:val="clear" w:color="auto" w:fill="auto"/>
            <w:vAlign w:val="bottom"/>
          </w:tcPr>
          <w:p w14:paraId="58EB001C" w14:textId="77777777" w:rsidR="006F1C82" w:rsidRPr="000D295A" w:rsidRDefault="006F1C82" w:rsidP="000D295A">
            <w:pPr>
              <w:spacing w:line="0" w:lineRule="atLeast"/>
              <w:ind w:left="140"/>
              <w:rPr>
                <w:sz w:val="18"/>
              </w:rPr>
            </w:pPr>
            <w:r w:rsidRPr="000D295A">
              <w:rPr>
                <w:sz w:val="18"/>
              </w:rPr>
              <w:t>zestaw 1)</w:t>
            </w:r>
          </w:p>
        </w:tc>
        <w:tc>
          <w:tcPr>
            <w:tcW w:w="4700" w:type="dxa"/>
            <w:gridSpan w:val="4"/>
            <w:tcBorders>
              <w:bottom w:val="single" w:sz="8" w:space="0" w:color="auto"/>
              <w:right w:val="single" w:sz="8" w:space="0" w:color="auto"/>
            </w:tcBorders>
            <w:shd w:val="clear" w:color="auto" w:fill="auto"/>
            <w:vAlign w:val="bottom"/>
          </w:tcPr>
          <w:p w14:paraId="4A7017C6" w14:textId="77777777" w:rsidR="006F1C82" w:rsidRPr="000D295A" w:rsidRDefault="006F1C82" w:rsidP="000D295A">
            <w:pPr>
              <w:spacing w:line="0" w:lineRule="atLeast"/>
              <w:jc w:val="center"/>
              <w:rPr>
                <w:sz w:val="18"/>
              </w:rPr>
            </w:pPr>
            <w:r w:rsidRPr="000D295A">
              <w:rPr>
                <w:sz w:val="18"/>
              </w:rPr>
              <w:t>Wszystkie frakcje dozwolone</w:t>
            </w:r>
          </w:p>
        </w:tc>
      </w:tr>
      <w:tr w:rsidR="006F1C82" w:rsidRPr="000D295A" w14:paraId="43A8C892" w14:textId="77777777" w:rsidTr="000D295A">
        <w:trPr>
          <w:trHeight w:val="249"/>
        </w:trPr>
        <w:tc>
          <w:tcPr>
            <w:tcW w:w="360" w:type="dxa"/>
            <w:vMerge w:val="restart"/>
            <w:tcBorders>
              <w:left w:val="single" w:sz="8" w:space="0" w:color="auto"/>
              <w:right w:val="single" w:sz="8" w:space="0" w:color="auto"/>
            </w:tcBorders>
            <w:shd w:val="clear" w:color="auto" w:fill="auto"/>
            <w:vAlign w:val="bottom"/>
          </w:tcPr>
          <w:p w14:paraId="27182311" w14:textId="77777777" w:rsidR="006F1C82" w:rsidRPr="000D295A" w:rsidRDefault="006F1C82" w:rsidP="000D295A">
            <w:pPr>
              <w:spacing w:line="0" w:lineRule="atLeast"/>
              <w:jc w:val="center"/>
              <w:rPr>
                <w:sz w:val="18"/>
              </w:rPr>
            </w:pPr>
            <w:r w:rsidRPr="000D295A">
              <w:rPr>
                <w:sz w:val="18"/>
              </w:rPr>
              <w:t>2</w:t>
            </w:r>
          </w:p>
        </w:tc>
        <w:tc>
          <w:tcPr>
            <w:tcW w:w="3900" w:type="dxa"/>
            <w:gridSpan w:val="2"/>
            <w:tcBorders>
              <w:right w:val="single" w:sz="8" w:space="0" w:color="auto"/>
            </w:tcBorders>
            <w:shd w:val="clear" w:color="auto" w:fill="auto"/>
            <w:vAlign w:val="bottom"/>
          </w:tcPr>
          <w:p w14:paraId="6405FF7E" w14:textId="77777777" w:rsidR="006F1C82" w:rsidRPr="000D295A" w:rsidRDefault="006F1C82" w:rsidP="000D295A">
            <w:pPr>
              <w:spacing w:line="0" w:lineRule="atLeast"/>
              <w:ind w:left="140"/>
              <w:rPr>
                <w:sz w:val="18"/>
              </w:rPr>
            </w:pPr>
            <w:r w:rsidRPr="000D295A">
              <w:rPr>
                <w:sz w:val="18"/>
              </w:rPr>
              <w:t>Tolerancja uziarnienia kruszywa</w:t>
            </w:r>
          </w:p>
        </w:tc>
        <w:tc>
          <w:tcPr>
            <w:tcW w:w="1560" w:type="dxa"/>
            <w:shd w:val="clear" w:color="auto" w:fill="auto"/>
            <w:vAlign w:val="bottom"/>
          </w:tcPr>
          <w:p w14:paraId="55276714" w14:textId="77777777" w:rsidR="006F1C82" w:rsidRPr="000D295A" w:rsidRDefault="006F1C82" w:rsidP="000D295A">
            <w:pPr>
              <w:spacing w:line="0" w:lineRule="atLeast"/>
              <w:rPr>
                <w:rFonts w:eastAsia="Times New Roman"/>
                <w:sz w:val="21"/>
              </w:rPr>
            </w:pPr>
          </w:p>
        </w:tc>
        <w:tc>
          <w:tcPr>
            <w:tcW w:w="1260" w:type="dxa"/>
            <w:shd w:val="clear" w:color="auto" w:fill="auto"/>
            <w:vAlign w:val="bottom"/>
          </w:tcPr>
          <w:p w14:paraId="63AA5017" w14:textId="77777777" w:rsidR="006F1C82" w:rsidRPr="000D295A" w:rsidRDefault="006F1C82" w:rsidP="000D295A">
            <w:pPr>
              <w:spacing w:line="248" w:lineRule="exact"/>
              <w:ind w:left="190"/>
              <w:jc w:val="center"/>
              <w:rPr>
                <w:w w:val="95"/>
                <w:sz w:val="18"/>
              </w:rPr>
            </w:pPr>
            <w:r w:rsidRPr="000D295A">
              <w:rPr>
                <w:i/>
                <w:w w:val="95"/>
                <w:sz w:val="18"/>
              </w:rPr>
              <w:t>GT</w:t>
            </w:r>
            <w:r w:rsidRPr="000D295A">
              <w:rPr>
                <w:w w:val="95"/>
                <w:sz w:val="24"/>
                <w:vertAlign w:val="subscript"/>
              </w:rPr>
              <w:t>C</w:t>
            </w:r>
            <w:r w:rsidRPr="000D295A">
              <w:rPr>
                <w:w w:val="95"/>
                <w:sz w:val="18"/>
              </w:rPr>
              <w:t>25/15</w:t>
            </w:r>
          </w:p>
        </w:tc>
        <w:tc>
          <w:tcPr>
            <w:tcW w:w="300" w:type="dxa"/>
            <w:shd w:val="clear" w:color="auto" w:fill="auto"/>
            <w:vAlign w:val="bottom"/>
          </w:tcPr>
          <w:p w14:paraId="17CF7CCB" w14:textId="77777777" w:rsidR="006F1C82" w:rsidRPr="000D295A" w:rsidRDefault="006F1C82" w:rsidP="000D295A">
            <w:pPr>
              <w:spacing w:line="0" w:lineRule="atLeast"/>
              <w:rPr>
                <w:rFonts w:eastAsia="Times New Roman"/>
                <w:sz w:val="21"/>
              </w:rPr>
            </w:pPr>
          </w:p>
        </w:tc>
        <w:tc>
          <w:tcPr>
            <w:tcW w:w="1580" w:type="dxa"/>
            <w:tcBorders>
              <w:right w:val="single" w:sz="8" w:space="0" w:color="auto"/>
            </w:tcBorders>
            <w:shd w:val="clear" w:color="auto" w:fill="auto"/>
            <w:vAlign w:val="bottom"/>
          </w:tcPr>
          <w:p w14:paraId="0DF32395" w14:textId="77777777" w:rsidR="006F1C82" w:rsidRPr="000D295A" w:rsidRDefault="006F1C82" w:rsidP="000D295A">
            <w:pPr>
              <w:spacing w:line="0" w:lineRule="atLeast"/>
              <w:rPr>
                <w:rFonts w:eastAsia="Times New Roman"/>
                <w:sz w:val="21"/>
              </w:rPr>
            </w:pPr>
          </w:p>
        </w:tc>
      </w:tr>
      <w:tr w:rsidR="006F1C82" w:rsidRPr="000D295A" w14:paraId="193E7C0C" w14:textId="77777777" w:rsidTr="000D295A">
        <w:trPr>
          <w:trHeight w:val="117"/>
        </w:trPr>
        <w:tc>
          <w:tcPr>
            <w:tcW w:w="360" w:type="dxa"/>
            <w:vMerge/>
            <w:tcBorders>
              <w:left w:val="single" w:sz="8" w:space="0" w:color="auto"/>
              <w:right w:val="single" w:sz="8" w:space="0" w:color="auto"/>
            </w:tcBorders>
            <w:shd w:val="clear" w:color="auto" w:fill="auto"/>
            <w:vAlign w:val="bottom"/>
          </w:tcPr>
          <w:p w14:paraId="3D2360C8" w14:textId="77777777" w:rsidR="006F1C82" w:rsidRPr="000D295A" w:rsidRDefault="006F1C82" w:rsidP="000D295A">
            <w:pPr>
              <w:spacing w:line="0" w:lineRule="atLeast"/>
              <w:rPr>
                <w:rFonts w:eastAsia="Times New Roman"/>
                <w:sz w:val="10"/>
              </w:rPr>
            </w:pPr>
          </w:p>
        </w:tc>
        <w:tc>
          <w:tcPr>
            <w:tcW w:w="3900" w:type="dxa"/>
            <w:gridSpan w:val="2"/>
            <w:vMerge w:val="restart"/>
            <w:tcBorders>
              <w:right w:val="single" w:sz="8" w:space="0" w:color="auto"/>
            </w:tcBorders>
            <w:shd w:val="clear" w:color="auto" w:fill="auto"/>
            <w:vAlign w:val="bottom"/>
          </w:tcPr>
          <w:p w14:paraId="1144A709" w14:textId="77777777" w:rsidR="006F1C82" w:rsidRPr="000D295A" w:rsidRDefault="006F1C82" w:rsidP="000D295A">
            <w:pPr>
              <w:spacing w:line="0" w:lineRule="atLeast"/>
              <w:ind w:left="140"/>
              <w:rPr>
                <w:sz w:val="18"/>
              </w:rPr>
            </w:pPr>
            <w:r w:rsidRPr="000D295A">
              <w:rPr>
                <w:sz w:val="18"/>
              </w:rPr>
              <w:t>grubego, wymagana kategoria:</w:t>
            </w:r>
          </w:p>
        </w:tc>
        <w:tc>
          <w:tcPr>
            <w:tcW w:w="1560" w:type="dxa"/>
            <w:shd w:val="clear" w:color="auto" w:fill="auto"/>
            <w:vAlign w:val="bottom"/>
          </w:tcPr>
          <w:p w14:paraId="11C8B799"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5C382C51" w14:textId="77777777" w:rsidR="006F1C82" w:rsidRPr="000D295A" w:rsidRDefault="006F1C82" w:rsidP="000D295A">
            <w:pPr>
              <w:spacing w:line="0" w:lineRule="atLeast"/>
              <w:rPr>
                <w:rFonts w:eastAsia="Times New Roman"/>
                <w:sz w:val="10"/>
              </w:rPr>
            </w:pPr>
          </w:p>
        </w:tc>
        <w:tc>
          <w:tcPr>
            <w:tcW w:w="300" w:type="dxa"/>
            <w:shd w:val="clear" w:color="auto" w:fill="auto"/>
            <w:vAlign w:val="bottom"/>
          </w:tcPr>
          <w:p w14:paraId="7209010E" w14:textId="77777777" w:rsidR="006F1C82" w:rsidRPr="000D295A" w:rsidRDefault="006F1C82" w:rsidP="000D295A">
            <w:pPr>
              <w:spacing w:line="0" w:lineRule="atLeast"/>
              <w:rPr>
                <w:rFonts w:eastAsia="Times New Roman"/>
                <w:sz w:val="10"/>
              </w:rPr>
            </w:pPr>
          </w:p>
        </w:tc>
        <w:tc>
          <w:tcPr>
            <w:tcW w:w="1580" w:type="dxa"/>
            <w:tcBorders>
              <w:right w:val="single" w:sz="8" w:space="0" w:color="auto"/>
            </w:tcBorders>
            <w:shd w:val="clear" w:color="auto" w:fill="auto"/>
            <w:vAlign w:val="bottom"/>
          </w:tcPr>
          <w:p w14:paraId="5E7A69EC" w14:textId="77777777" w:rsidR="006F1C82" w:rsidRPr="000D295A" w:rsidRDefault="006F1C82" w:rsidP="000D295A">
            <w:pPr>
              <w:spacing w:line="0" w:lineRule="atLeast"/>
              <w:rPr>
                <w:rFonts w:eastAsia="Times New Roman"/>
                <w:sz w:val="10"/>
              </w:rPr>
            </w:pPr>
          </w:p>
        </w:tc>
      </w:tr>
      <w:tr w:rsidR="006F1C82" w:rsidRPr="000D295A" w14:paraId="24D6D62B" w14:textId="77777777" w:rsidTr="000D295A">
        <w:trPr>
          <w:trHeight w:val="126"/>
        </w:trPr>
        <w:tc>
          <w:tcPr>
            <w:tcW w:w="360" w:type="dxa"/>
            <w:tcBorders>
              <w:left w:val="single" w:sz="8" w:space="0" w:color="auto"/>
              <w:right w:val="single" w:sz="8" w:space="0" w:color="auto"/>
            </w:tcBorders>
            <w:shd w:val="clear" w:color="auto" w:fill="auto"/>
            <w:vAlign w:val="bottom"/>
          </w:tcPr>
          <w:p w14:paraId="0D298EC3" w14:textId="77777777" w:rsidR="006F1C82" w:rsidRPr="000D295A" w:rsidRDefault="006F1C82" w:rsidP="000D295A">
            <w:pPr>
              <w:spacing w:line="0" w:lineRule="atLeast"/>
              <w:rPr>
                <w:rFonts w:eastAsia="Times New Roman"/>
                <w:sz w:val="10"/>
              </w:rPr>
            </w:pPr>
          </w:p>
        </w:tc>
        <w:tc>
          <w:tcPr>
            <w:tcW w:w="3900" w:type="dxa"/>
            <w:gridSpan w:val="2"/>
            <w:vMerge/>
            <w:tcBorders>
              <w:right w:val="single" w:sz="8" w:space="0" w:color="auto"/>
            </w:tcBorders>
            <w:shd w:val="clear" w:color="auto" w:fill="auto"/>
            <w:vAlign w:val="bottom"/>
          </w:tcPr>
          <w:p w14:paraId="0E567D60" w14:textId="77777777" w:rsidR="006F1C82" w:rsidRPr="000D295A" w:rsidRDefault="006F1C82" w:rsidP="000D295A">
            <w:pPr>
              <w:spacing w:line="0" w:lineRule="atLeast"/>
              <w:rPr>
                <w:rFonts w:eastAsia="Times New Roman"/>
                <w:sz w:val="10"/>
              </w:rPr>
            </w:pPr>
          </w:p>
        </w:tc>
        <w:tc>
          <w:tcPr>
            <w:tcW w:w="1560" w:type="dxa"/>
            <w:shd w:val="clear" w:color="auto" w:fill="auto"/>
            <w:vAlign w:val="bottom"/>
          </w:tcPr>
          <w:p w14:paraId="271477A3"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573E5EB0" w14:textId="77777777" w:rsidR="006F1C82" w:rsidRPr="000D295A" w:rsidRDefault="006F1C82" w:rsidP="000D295A">
            <w:pPr>
              <w:spacing w:line="0" w:lineRule="atLeast"/>
              <w:rPr>
                <w:rFonts w:eastAsia="Times New Roman"/>
                <w:sz w:val="10"/>
              </w:rPr>
            </w:pPr>
          </w:p>
        </w:tc>
        <w:tc>
          <w:tcPr>
            <w:tcW w:w="300" w:type="dxa"/>
            <w:shd w:val="clear" w:color="auto" w:fill="auto"/>
            <w:vAlign w:val="bottom"/>
          </w:tcPr>
          <w:p w14:paraId="0EC361CE" w14:textId="77777777" w:rsidR="006F1C82" w:rsidRPr="000D295A" w:rsidRDefault="006F1C82" w:rsidP="000D295A">
            <w:pPr>
              <w:spacing w:line="0" w:lineRule="atLeast"/>
              <w:rPr>
                <w:rFonts w:eastAsia="Times New Roman"/>
                <w:sz w:val="10"/>
              </w:rPr>
            </w:pPr>
          </w:p>
        </w:tc>
        <w:tc>
          <w:tcPr>
            <w:tcW w:w="1580" w:type="dxa"/>
            <w:tcBorders>
              <w:right w:val="single" w:sz="8" w:space="0" w:color="auto"/>
            </w:tcBorders>
            <w:shd w:val="clear" w:color="auto" w:fill="auto"/>
            <w:vAlign w:val="bottom"/>
          </w:tcPr>
          <w:p w14:paraId="788BC378" w14:textId="77777777" w:rsidR="006F1C82" w:rsidRPr="000D295A" w:rsidRDefault="006F1C82" w:rsidP="000D295A">
            <w:pPr>
              <w:spacing w:line="0" w:lineRule="atLeast"/>
              <w:rPr>
                <w:rFonts w:eastAsia="Times New Roman"/>
                <w:sz w:val="10"/>
              </w:rPr>
            </w:pPr>
          </w:p>
        </w:tc>
      </w:tr>
      <w:tr w:rsidR="006F1C82" w:rsidRPr="000D295A" w14:paraId="56731AF3" w14:textId="77777777" w:rsidTr="000D295A">
        <w:trPr>
          <w:trHeight w:val="26"/>
        </w:trPr>
        <w:tc>
          <w:tcPr>
            <w:tcW w:w="360" w:type="dxa"/>
            <w:tcBorders>
              <w:left w:val="single" w:sz="8" w:space="0" w:color="auto"/>
              <w:bottom w:val="single" w:sz="8" w:space="0" w:color="auto"/>
              <w:right w:val="single" w:sz="8" w:space="0" w:color="auto"/>
            </w:tcBorders>
            <w:shd w:val="clear" w:color="auto" w:fill="auto"/>
            <w:vAlign w:val="bottom"/>
          </w:tcPr>
          <w:p w14:paraId="60E307F6" w14:textId="77777777" w:rsidR="006F1C82" w:rsidRPr="000D295A" w:rsidRDefault="006F1C82" w:rsidP="000D295A">
            <w:pPr>
              <w:spacing w:line="0" w:lineRule="atLeast"/>
              <w:rPr>
                <w:rFonts w:eastAsia="Times New Roman"/>
                <w:sz w:val="2"/>
              </w:rPr>
            </w:pPr>
          </w:p>
        </w:tc>
        <w:tc>
          <w:tcPr>
            <w:tcW w:w="3900" w:type="dxa"/>
            <w:gridSpan w:val="2"/>
            <w:tcBorders>
              <w:bottom w:val="single" w:sz="8" w:space="0" w:color="auto"/>
              <w:right w:val="single" w:sz="8" w:space="0" w:color="auto"/>
            </w:tcBorders>
            <w:shd w:val="clear" w:color="auto" w:fill="auto"/>
            <w:vAlign w:val="bottom"/>
          </w:tcPr>
          <w:p w14:paraId="00B54821" w14:textId="77777777" w:rsidR="006F1C82" w:rsidRPr="000D295A" w:rsidRDefault="006F1C82" w:rsidP="000D295A">
            <w:pPr>
              <w:spacing w:line="0" w:lineRule="atLeast"/>
              <w:rPr>
                <w:rFonts w:eastAsia="Times New Roman"/>
                <w:sz w:val="2"/>
              </w:rPr>
            </w:pPr>
          </w:p>
        </w:tc>
        <w:tc>
          <w:tcPr>
            <w:tcW w:w="1560" w:type="dxa"/>
            <w:tcBorders>
              <w:bottom w:val="single" w:sz="8" w:space="0" w:color="auto"/>
            </w:tcBorders>
            <w:shd w:val="clear" w:color="auto" w:fill="auto"/>
            <w:vAlign w:val="bottom"/>
          </w:tcPr>
          <w:p w14:paraId="459CD2B6" w14:textId="77777777" w:rsidR="006F1C82" w:rsidRPr="000D295A" w:rsidRDefault="006F1C82" w:rsidP="000D295A">
            <w:pPr>
              <w:spacing w:line="0" w:lineRule="atLeast"/>
              <w:rPr>
                <w:rFonts w:eastAsia="Times New Roman"/>
                <w:sz w:val="2"/>
              </w:rPr>
            </w:pPr>
          </w:p>
        </w:tc>
        <w:tc>
          <w:tcPr>
            <w:tcW w:w="1260" w:type="dxa"/>
            <w:tcBorders>
              <w:bottom w:val="single" w:sz="8" w:space="0" w:color="auto"/>
            </w:tcBorders>
            <w:shd w:val="clear" w:color="auto" w:fill="auto"/>
            <w:vAlign w:val="bottom"/>
          </w:tcPr>
          <w:p w14:paraId="2C4C56DA" w14:textId="77777777" w:rsidR="006F1C82" w:rsidRPr="000D295A" w:rsidRDefault="006F1C82" w:rsidP="000D295A">
            <w:pPr>
              <w:spacing w:line="0" w:lineRule="atLeast"/>
              <w:rPr>
                <w:rFonts w:eastAsia="Times New Roman"/>
                <w:sz w:val="2"/>
              </w:rPr>
            </w:pPr>
          </w:p>
        </w:tc>
        <w:tc>
          <w:tcPr>
            <w:tcW w:w="300" w:type="dxa"/>
            <w:tcBorders>
              <w:bottom w:val="single" w:sz="8" w:space="0" w:color="auto"/>
            </w:tcBorders>
            <w:shd w:val="clear" w:color="auto" w:fill="auto"/>
            <w:vAlign w:val="bottom"/>
          </w:tcPr>
          <w:p w14:paraId="07ACBA1F" w14:textId="77777777" w:rsidR="006F1C82" w:rsidRPr="000D295A" w:rsidRDefault="006F1C82" w:rsidP="000D295A">
            <w:pPr>
              <w:spacing w:line="0" w:lineRule="atLeast"/>
              <w:rPr>
                <w:rFonts w:eastAsia="Times New Roman"/>
                <w:sz w:val="2"/>
              </w:rPr>
            </w:pPr>
          </w:p>
        </w:tc>
        <w:tc>
          <w:tcPr>
            <w:tcW w:w="1580" w:type="dxa"/>
            <w:tcBorders>
              <w:bottom w:val="single" w:sz="8" w:space="0" w:color="auto"/>
              <w:right w:val="single" w:sz="8" w:space="0" w:color="auto"/>
            </w:tcBorders>
            <w:shd w:val="clear" w:color="auto" w:fill="auto"/>
            <w:vAlign w:val="bottom"/>
          </w:tcPr>
          <w:p w14:paraId="086CF156" w14:textId="77777777" w:rsidR="006F1C82" w:rsidRPr="000D295A" w:rsidRDefault="006F1C82" w:rsidP="000D295A">
            <w:pPr>
              <w:spacing w:line="0" w:lineRule="atLeast"/>
              <w:rPr>
                <w:rFonts w:eastAsia="Times New Roman"/>
                <w:sz w:val="2"/>
              </w:rPr>
            </w:pPr>
          </w:p>
        </w:tc>
      </w:tr>
      <w:tr w:rsidR="006F1C82" w:rsidRPr="000D295A" w14:paraId="7F3DDB7E" w14:textId="77777777" w:rsidTr="000D295A">
        <w:trPr>
          <w:trHeight w:val="310"/>
        </w:trPr>
        <w:tc>
          <w:tcPr>
            <w:tcW w:w="360" w:type="dxa"/>
            <w:tcBorders>
              <w:left w:val="single" w:sz="8" w:space="0" w:color="auto"/>
              <w:right w:val="single" w:sz="8" w:space="0" w:color="auto"/>
            </w:tcBorders>
            <w:shd w:val="clear" w:color="auto" w:fill="auto"/>
            <w:vAlign w:val="bottom"/>
          </w:tcPr>
          <w:p w14:paraId="18DDCAA6" w14:textId="77777777" w:rsidR="006F1C82" w:rsidRPr="000D295A" w:rsidRDefault="006F1C82" w:rsidP="000D295A">
            <w:pPr>
              <w:spacing w:line="0" w:lineRule="atLeast"/>
              <w:rPr>
                <w:rFonts w:eastAsia="Times New Roman"/>
                <w:sz w:val="24"/>
              </w:rPr>
            </w:pPr>
          </w:p>
        </w:tc>
        <w:tc>
          <w:tcPr>
            <w:tcW w:w="3900" w:type="dxa"/>
            <w:gridSpan w:val="2"/>
            <w:tcBorders>
              <w:right w:val="single" w:sz="8" w:space="0" w:color="auto"/>
            </w:tcBorders>
            <w:shd w:val="clear" w:color="auto" w:fill="auto"/>
            <w:vAlign w:val="bottom"/>
          </w:tcPr>
          <w:p w14:paraId="0FB40B23" w14:textId="77777777" w:rsidR="006F1C82" w:rsidRPr="000D295A" w:rsidRDefault="006F1C82" w:rsidP="000D295A">
            <w:pPr>
              <w:spacing w:line="0" w:lineRule="atLeast"/>
              <w:ind w:left="140"/>
              <w:rPr>
                <w:sz w:val="18"/>
              </w:rPr>
            </w:pPr>
            <w:r w:rsidRPr="000D295A">
              <w:rPr>
                <w:sz w:val="18"/>
              </w:rPr>
              <w:t>Tolerancje uziarnienia kruszywa</w:t>
            </w:r>
          </w:p>
        </w:tc>
        <w:tc>
          <w:tcPr>
            <w:tcW w:w="1560" w:type="dxa"/>
            <w:shd w:val="clear" w:color="auto" w:fill="auto"/>
            <w:vAlign w:val="bottom"/>
          </w:tcPr>
          <w:p w14:paraId="091C0679" w14:textId="77777777" w:rsidR="006F1C82" w:rsidRPr="000D295A" w:rsidRDefault="006F1C82" w:rsidP="000D295A">
            <w:pPr>
              <w:spacing w:line="0" w:lineRule="atLeast"/>
              <w:rPr>
                <w:rFonts w:eastAsia="Times New Roman"/>
                <w:sz w:val="24"/>
              </w:rPr>
            </w:pPr>
          </w:p>
        </w:tc>
        <w:tc>
          <w:tcPr>
            <w:tcW w:w="1260" w:type="dxa"/>
            <w:vMerge w:val="restart"/>
            <w:shd w:val="clear" w:color="auto" w:fill="auto"/>
            <w:vAlign w:val="bottom"/>
          </w:tcPr>
          <w:p w14:paraId="133111BF" w14:textId="77777777" w:rsidR="006F1C82" w:rsidRPr="000D295A" w:rsidRDefault="006F1C82" w:rsidP="000D295A">
            <w:pPr>
              <w:spacing w:line="0" w:lineRule="atLeast"/>
              <w:ind w:left="190"/>
              <w:jc w:val="center"/>
              <w:rPr>
                <w:w w:val="97"/>
                <w:sz w:val="18"/>
              </w:rPr>
            </w:pPr>
            <w:r w:rsidRPr="000D295A">
              <w:rPr>
                <w:i/>
                <w:w w:val="97"/>
                <w:sz w:val="18"/>
              </w:rPr>
              <w:t>GT</w:t>
            </w:r>
            <w:r w:rsidRPr="000D295A">
              <w:rPr>
                <w:w w:val="97"/>
                <w:sz w:val="24"/>
                <w:vertAlign w:val="subscript"/>
              </w:rPr>
              <w:t>F</w:t>
            </w:r>
            <w:r w:rsidRPr="000D295A">
              <w:rPr>
                <w:w w:val="97"/>
                <w:sz w:val="18"/>
              </w:rPr>
              <w:t>10,</w:t>
            </w:r>
          </w:p>
        </w:tc>
        <w:tc>
          <w:tcPr>
            <w:tcW w:w="300" w:type="dxa"/>
            <w:shd w:val="clear" w:color="auto" w:fill="auto"/>
            <w:vAlign w:val="bottom"/>
          </w:tcPr>
          <w:p w14:paraId="5C82924B" w14:textId="77777777" w:rsidR="006F1C82" w:rsidRPr="000D295A" w:rsidRDefault="006F1C82" w:rsidP="000D295A">
            <w:pPr>
              <w:spacing w:line="0" w:lineRule="atLeast"/>
              <w:rPr>
                <w:rFonts w:eastAsia="Times New Roman"/>
                <w:sz w:val="24"/>
              </w:rPr>
            </w:pPr>
          </w:p>
        </w:tc>
        <w:tc>
          <w:tcPr>
            <w:tcW w:w="1580" w:type="dxa"/>
            <w:tcBorders>
              <w:right w:val="single" w:sz="8" w:space="0" w:color="auto"/>
            </w:tcBorders>
            <w:shd w:val="clear" w:color="auto" w:fill="auto"/>
            <w:vAlign w:val="bottom"/>
          </w:tcPr>
          <w:p w14:paraId="18333325" w14:textId="77777777" w:rsidR="006F1C82" w:rsidRPr="000D295A" w:rsidRDefault="006F1C82" w:rsidP="000D295A">
            <w:pPr>
              <w:spacing w:line="0" w:lineRule="atLeast"/>
              <w:rPr>
                <w:rFonts w:eastAsia="Times New Roman"/>
                <w:sz w:val="24"/>
              </w:rPr>
            </w:pPr>
          </w:p>
        </w:tc>
      </w:tr>
      <w:tr w:rsidR="006F1C82" w:rsidRPr="000D295A" w14:paraId="69882C99" w14:textId="77777777" w:rsidTr="000D295A">
        <w:trPr>
          <w:trHeight w:val="134"/>
        </w:trPr>
        <w:tc>
          <w:tcPr>
            <w:tcW w:w="360" w:type="dxa"/>
            <w:tcBorders>
              <w:left w:val="single" w:sz="8" w:space="0" w:color="auto"/>
              <w:right w:val="single" w:sz="8" w:space="0" w:color="auto"/>
            </w:tcBorders>
            <w:shd w:val="clear" w:color="auto" w:fill="auto"/>
            <w:vAlign w:val="bottom"/>
          </w:tcPr>
          <w:p w14:paraId="031A74CD" w14:textId="77777777" w:rsidR="006F1C82" w:rsidRPr="000D295A" w:rsidRDefault="006F1C82" w:rsidP="000D295A">
            <w:pPr>
              <w:spacing w:line="0" w:lineRule="atLeast"/>
              <w:rPr>
                <w:rFonts w:eastAsia="Times New Roman"/>
                <w:sz w:val="11"/>
              </w:rPr>
            </w:pPr>
          </w:p>
        </w:tc>
        <w:tc>
          <w:tcPr>
            <w:tcW w:w="3900" w:type="dxa"/>
            <w:gridSpan w:val="2"/>
            <w:vMerge w:val="restart"/>
            <w:tcBorders>
              <w:right w:val="single" w:sz="8" w:space="0" w:color="auto"/>
            </w:tcBorders>
            <w:shd w:val="clear" w:color="auto" w:fill="auto"/>
            <w:vAlign w:val="bottom"/>
          </w:tcPr>
          <w:p w14:paraId="28FF920C" w14:textId="77777777" w:rsidR="006F1C82" w:rsidRPr="000D295A" w:rsidRDefault="006F1C82" w:rsidP="000D295A">
            <w:pPr>
              <w:spacing w:line="0" w:lineRule="atLeast"/>
              <w:ind w:left="140"/>
              <w:rPr>
                <w:sz w:val="18"/>
              </w:rPr>
            </w:pPr>
            <w:r w:rsidRPr="000D295A">
              <w:rPr>
                <w:sz w:val="18"/>
              </w:rPr>
              <w:t>drobnego i kruszywa o ciągłym</w:t>
            </w:r>
          </w:p>
        </w:tc>
        <w:tc>
          <w:tcPr>
            <w:tcW w:w="1560" w:type="dxa"/>
            <w:shd w:val="clear" w:color="auto" w:fill="auto"/>
            <w:vAlign w:val="bottom"/>
          </w:tcPr>
          <w:p w14:paraId="6F92AB54" w14:textId="77777777" w:rsidR="006F1C82" w:rsidRPr="000D295A" w:rsidRDefault="006F1C82" w:rsidP="000D295A">
            <w:pPr>
              <w:spacing w:line="0" w:lineRule="atLeast"/>
              <w:rPr>
                <w:rFonts w:eastAsia="Times New Roman"/>
                <w:sz w:val="11"/>
              </w:rPr>
            </w:pPr>
          </w:p>
        </w:tc>
        <w:tc>
          <w:tcPr>
            <w:tcW w:w="1260" w:type="dxa"/>
            <w:vMerge/>
            <w:shd w:val="clear" w:color="auto" w:fill="auto"/>
            <w:vAlign w:val="bottom"/>
          </w:tcPr>
          <w:p w14:paraId="68C3A59B" w14:textId="77777777" w:rsidR="006F1C82" w:rsidRPr="000D295A" w:rsidRDefault="006F1C82" w:rsidP="000D295A">
            <w:pPr>
              <w:spacing w:line="0" w:lineRule="atLeast"/>
              <w:rPr>
                <w:rFonts w:eastAsia="Times New Roman"/>
                <w:sz w:val="11"/>
              </w:rPr>
            </w:pPr>
          </w:p>
        </w:tc>
        <w:tc>
          <w:tcPr>
            <w:tcW w:w="300" w:type="dxa"/>
            <w:shd w:val="clear" w:color="auto" w:fill="auto"/>
            <w:vAlign w:val="bottom"/>
          </w:tcPr>
          <w:p w14:paraId="34B52152" w14:textId="77777777" w:rsidR="006F1C82" w:rsidRPr="000D295A" w:rsidRDefault="006F1C82" w:rsidP="000D295A">
            <w:pPr>
              <w:spacing w:line="0" w:lineRule="atLeast"/>
              <w:rPr>
                <w:rFonts w:eastAsia="Times New Roman"/>
                <w:sz w:val="11"/>
              </w:rPr>
            </w:pPr>
          </w:p>
        </w:tc>
        <w:tc>
          <w:tcPr>
            <w:tcW w:w="1580" w:type="dxa"/>
            <w:tcBorders>
              <w:right w:val="single" w:sz="8" w:space="0" w:color="auto"/>
            </w:tcBorders>
            <w:shd w:val="clear" w:color="auto" w:fill="auto"/>
            <w:vAlign w:val="bottom"/>
          </w:tcPr>
          <w:p w14:paraId="23CC23DA" w14:textId="77777777" w:rsidR="006F1C82" w:rsidRPr="000D295A" w:rsidRDefault="006F1C82" w:rsidP="000D295A">
            <w:pPr>
              <w:spacing w:line="0" w:lineRule="atLeast"/>
              <w:rPr>
                <w:rFonts w:eastAsia="Times New Roman"/>
                <w:sz w:val="11"/>
              </w:rPr>
            </w:pPr>
          </w:p>
        </w:tc>
      </w:tr>
      <w:tr w:rsidR="006F1C82" w:rsidRPr="000D295A" w14:paraId="3ABF3951" w14:textId="77777777" w:rsidTr="000D295A">
        <w:trPr>
          <w:trHeight w:val="117"/>
        </w:trPr>
        <w:tc>
          <w:tcPr>
            <w:tcW w:w="360" w:type="dxa"/>
            <w:vMerge w:val="restart"/>
            <w:tcBorders>
              <w:left w:val="single" w:sz="8" w:space="0" w:color="auto"/>
              <w:right w:val="single" w:sz="8" w:space="0" w:color="auto"/>
            </w:tcBorders>
            <w:shd w:val="clear" w:color="auto" w:fill="auto"/>
            <w:vAlign w:val="bottom"/>
          </w:tcPr>
          <w:p w14:paraId="2823D196" w14:textId="77777777" w:rsidR="006F1C82" w:rsidRPr="000D295A" w:rsidRDefault="006F1C82" w:rsidP="000D295A">
            <w:pPr>
              <w:spacing w:line="0" w:lineRule="atLeast"/>
              <w:jc w:val="center"/>
              <w:rPr>
                <w:sz w:val="18"/>
              </w:rPr>
            </w:pPr>
            <w:r w:rsidRPr="000D295A">
              <w:rPr>
                <w:sz w:val="18"/>
              </w:rPr>
              <w:t>3</w:t>
            </w:r>
          </w:p>
        </w:tc>
        <w:tc>
          <w:tcPr>
            <w:tcW w:w="3900" w:type="dxa"/>
            <w:gridSpan w:val="2"/>
            <w:vMerge/>
            <w:tcBorders>
              <w:right w:val="single" w:sz="8" w:space="0" w:color="auto"/>
            </w:tcBorders>
            <w:shd w:val="clear" w:color="auto" w:fill="auto"/>
            <w:vAlign w:val="bottom"/>
          </w:tcPr>
          <w:p w14:paraId="012C1F78" w14:textId="77777777" w:rsidR="006F1C82" w:rsidRPr="000D295A" w:rsidRDefault="006F1C82" w:rsidP="000D295A">
            <w:pPr>
              <w:spacing w:line="0" w:lineRule="atLeast"/>
              <w:rPr>
                <w:rFonts w:eastAsia="Times New Roman"/>
                <w:sz w:val="10"/>
              </w:rPr>
            </w:pPr>
          </w:p>
        </w:tc>
        <w:tc>
          <w:tcPr>
            <w:tcW w:w="1560" w:type="dxa"/>
            <w:shd w:val="clear" w:color="auto" w:fill="auto"/>
            <w:vAlign w:val="bottom"/>
          </w:tcPr>
          <w:p w14:paraId="14BFE602" w14:textId="77777777" w:rsidR="006F1C82" w:rsidRPr="000D295A" w:rsidRDefault="006F1C82" w:rsidP="000D295A">
            <w:pPr>
              <w:spacing w:line="0" w:lineRule="atLeast"/>
              <w:rPr>
                <w:rFonts w:eastAsia="Times New Roman"/>
                <w:sz w:val="10"/>
              </w:rPr>
            </w:pPr>
          </w:p>
        </w:tc>
        <w:tc>
          <w:tcPr>
            <w:tcW w:w="1260" w:type="dxa"/>
            <w:vMerge w:val="restart"/>
            <w:shd w:val="clear" w:color="auto" w:fill="auto"/>
            <w:vAlign w:val="bottom"/>
          </w:tcPr>
          <w:p w14:paraId="20E7A309" w14:textId="77777777" w:rsidR="006F1C82" w:rsidRPr="000D295A" w:rsidRDefault="006F1C82" w:rsidP="000D295A">
            <w:pPr>
              <w:spacing w:line="0" w:lineRule="atLeast"/>
              <w:ind w:left="170"/>
              <w:jc w:val="center"/>
              <w:rPr>
                <w:w w:val="94"/>
                <w:sz w:val="18"/>
              </w:rPr>
            </w:pPr>
            <w:r w:rsidRPr="000D295A">
              <w:rPr>
                <w:i/>
                <w:w w:val="94"/>
                <w:sz w:val="18"/>
              </w:rPr>
              <w:t>GT</w:t>
            </w:r>
            <w:r w:rsidRPr="000D295A">
              <w:rPr>
                <w:w w:val="94"/>
                <w:sz w:val="24"/>
                <w:vertAlign w:val="subscript"/>
              </w:rPr>
              <w:t>A</w:t>
            </w:r>
            <w:r w:rsidRPr="000D295A">
              <w:rPr>
                <w:w w:val="94"/>
                <w:sz w:val="18"/>
              </w:rPr>
              <w:t>20</w:t>
            </w:r>
          </w:p>
        </w:tc>
        <w:tc>
          <w:tcPr>
            <w:tcW w:w="300" w:type="dxa"/>
            <w:shd w:val="clear" w:color="auto" w:fill="auto"/>
            <w:vAlign w:val="bottom"/>
          </w:tcPr>
          <w:p w14:paraId="71665A1C" w14:textId="77777777" w:rsidR="006F1C82" w:rsidRPr="000D295A" w:rsidRDefault="006F1C82" w:rsidP="000D295A">
            <w:pPr>
              <w:spacing w:line="0" w:lineRule="atLeast"/>
              <w:rPr>
                <w:rFonts w:eastAsia="Times New Roman"/>
                <w:sz w:val="10"/>
              </w:rPr>
            </w:pPr>
          </w:p>
        </w:tc>
        <w:tc>
          <w:tcPr>
            <w:tcW w:w="1580" w:type="dxa"/>
            <w:tcBorders>
              <w:right w:val="single" w:sz="8" w:space="0" w:color="auto"/>
            </w:tcBorders>
            <w:shd w:val="clear" w:color="auto" w:fill="auto"/>
            <w:vAlign w:val="bottom"/>
          </w:tcPr>
          <w:p w14:paraId="7E9BD174" w14:textId="77777777" w:rsidR="006F1C82" w:rsidRPr="000D295A" w:rsidRDefault="006F1C82" w:rsidP="000D295A">
            <w:pPr>
              <w:spacing w:line="0" w:lineRule="atLeast"/>
              <w:rPr>
                <w:rFonts w:eastAsia="Times New Roman"/>
                <w:sz w:val="10"/>
              </w:rPr>
            </w:pPr>
          </w:p>
        </w:tc>
      </w:tr>
      <w:tr w:rsidR="006F1C82" w:rsidRPr="000D295A" w14:paraId="437E5097" w14:textId="77777777" w:rsidTr="000D295A">
        <w:trPr>
          <w:trHeight w:val="198"/>
        </w:trPr>
        <w:tc>
          <w:tcPr>
            <w:tcW w:w="360" w:type="dxa"/>
            <w:vMerge/>
            <w:tcBorders>
              <w:left w:val="single" w:sz="8" w:space="0" w:color="auto"/>
              <w:right w:val="single" w:sz="8" w:space="0" w:color="auto"/>
            </w:tcBorders>
            <w:shd w:val="clear" w:color="auto" w:fill="auto"/>
            <w:vAlign w:val="bottom"/>
          </w:tcPr>
          <w:p w14:paraId="55069ABD" w14:textId="77777777" w:rsidR="006F1C82" w:rsidRPr="000D295A" w:rsidRDefault="006F1C82" w:rsidP="000D295A">
            <w:pPr>
              <w:spacing w:line="0" w:lineRule="atLeast"/>
              <w:rPr>
                <w:rFonts w:eastAsia="Times New Roman"/>
                <w:sz w:val="17"/>
              </w:rPr>
            </w:pPr>
          </w:p>
        </w:tc>
        <w:tc>
          <w:tcPr>
            <w:tcW w:w="3900" w:type="dxa"/>
            <w:gridSpan w:val="2"/>
            <w:vMerge w:val="restart"/>
            <w:tcBorders>
              <w:right w:val="single" w:sz="8" w:space="0" w:color="auto"/>
            </w:tcBorders>
            <w:shd w:val="clear" w:color="auto" w:fill="auto"/>
            <w:vAlign w:val="bottom"/>
          </w:tcPr>
          <w:p w14:paraId="796B14FB" w14:textId="77777777" w:rsidR="006F1C82" w:rsidRPr="000D295A" w:rsidRDefault="006F1C82" w:rsidP="000D295A">
            <w:pPr>
              <w:spacing w:line="0" w:lineRule="atLeast"/>
              <w:ind w:left="140"/>
              <w:rPr>
                <w:sz w:val="18"/>
              </w:rPr>
            </w:pPr>
            <w:r w:rsidRPr="000D295A">
              <w:rPr>
                <w:sz w:val="18"/>
              </w:rPr>
              <w:t>uziarnieniu, odchylenie nie większe niż</w:t>
            </w:r>
          </w:p>
        </w:tc>
        <w:tc>
          <w:tcPr>
            <w:tcW w:w="1560" w:type="dxa"/>
            <w:shd w:val="clear" w:color="auto" w:fill="auto"/>
            <w:vAlign w:val="bottom"/>
          </w:tcPr>
          <w:p w14:paraId="1C10D699" w14:textId="77777777" w:rsidR="006F1C82" w:rsidRPr="000D295A" w:rsidRDefault="006F1C82" w:rsidP="000D295A">
            <w:pPr>
              <w:spacing w:line="0" w:lineRule="atLeast"/>
              <w:rPr>
                <w:rFonts w:eastAsia="Times New Roman"/>
                <w:sz w:val="17"/>
              </w:rPr>
            </w:pPr>
          </w:p>
        </w:tc>
        <w:tc>
          <w:tcPr>
            <w:tcW w:w="1260" w:type="dxa"/>
            <w:vMerge/>
            <w:shd w:val="clear" w:color="auto" w:fill="auto"/>
            <w:vAlign w:val="bottom"/>
          </w:tcPr>
          <w:p w14:paraId="4D057756" w14:textId="77777777" w:rsidR="006F1C82" w:rsidRPr="000D295A" w:rsidRDefault="006F1C82" w:rsidP="000D295A">
            <w:pPr>
              <w:spacing w:line="0" w:lineRule="atLeast"/>
              <w:rPr>
                <w:rFonts w:eastAsia="Times New Roman"/>
                <w:sz w:val="17"/>
              </w:rPr>
            </w:pPr>
          </w:p>
        </w:tc>
        <w:tc>
          <w:tcPr>
            <w:tcW w:w="300" w:type="dxa"/>
            <w:shd w:val="clear" w:color="auto" w:fill="auto"/>
            <w:vAlign w:val="bottom"/>
          </w:tcPr>
          <w:p w14:paraId="65BFEA38" w14:textId="77777777" w:rsidR="006F1C82" w:rsidRPr="000D295A" w:rsidRDefault="006F1C82" w:rsidP="000D295A">
            <w:pPr>
              <w:spacing w:line="0" w:lineRule="atLeast"/>
              <w:rPr>
                <w:rFonts w:eastAsia="Times New Roman"/>
                <w:sz w:val="17"/>
              </w:rPr>
            </w:pPr>
          </w:p>
        </w:tc>
        <w:tc>
          <w:tcPr>
            <w:tcW w:w="1580" w:type="dxa"/>
            <w:tcBorders>
              <w:right w:val="single" w:sz="8" w:space="0" w:color="auto"/>
            </w:tcBorders>
            <w:shd w:val="clear" w:color="auto" w:fill="auto"/>
            <w:vAlign w:val="bottom"/>
          </w:tcPr>
          <w:p w14:paraId="0E89473B" w14:textId="77777777" w:rsidR="006F1C82" w:rsidRPr="000D295A" w:rsidRDefault="006F1C82" w:rsidP="000D295A">
            <w:pPr>
              <w:spacing w:line="0" w:lineRule="atLeast"/>
              <w:rPr>
                <w:rFonts w:eastAsia="Times New Roman"/>
                <w:sz w:val="17"/>
              </w:rPr>
            </w:pPr>
          </w:p>
        </w:tc>
      </w:tr>
      <w:tr w:rsidR="006F1C82" w:rsidRPr="000D295A" w14:paraId="53F72AFA" w14:textId="77777777" w:rsidTr="000D295A">
        <w:trPr>
          <w:trHeight w:val="54"/>
        </w:trPr>
        <w:tc>
          <w:tcPr>
            <w:tcW w:w="360" w:type="dxa"/>
            <w:tcBorders>
              <w:left w:val="single" w:sz="8" w:space="0" w:color="auto"/>
              <w:right w:val="single" w:sz="8" w:space="0" w:color="auto"/>
            </w:tcBorders>
            <w:shd w:val="clear" w:color="auto" w:fill="auto"/>
            <w:vAlign w:val="bottom"/>
          </w:tcPr>
          <w:p w14:paraId="5FE6867F" w14:textId="77777777" w:rsidR="006F1C82" w:rsidRPr="000D295A" w:rsidRDefault="006F1C82" w:rsidP="000D295A">
            <w:pPr>
              <w:spacing w:line="0" w:lineRule="atLeast"/>
              <w:rPr>
                <w:rFonts w:eastAsia="Times New Roman"/>
                <w:sz w:val="4"/>
              </w:rPr>
            </w:pPr>
          </w:p>
        </w:tc>
        <w:tc>
          <w:tcPr>
            <w:tcW w:w="3900" w:type="dxa"/>
            <w:gridSpan w:val="2"/>
            <w:vMerge/>
            <w:tcBorders>
              <w:right w:val="single" w:sz="8" w:space="0" w:color="auto"/>
            </w:tcBorders>
            <w:shd w:val="clear" w:color="auto" w:fill="auto"/>
            <w:vAlign w:val="bottom"/>
          </w:tcPr>
          <w:p w14:paraId="29C2A794" w14:textId="77777777" w:rsidR="006F1C82" w:rsidRPr="000D295A" w:rsidRDefault="006F1C82" w:rsidP="000D295A">
            <w:pPr>
              <w:spacing w:line="0" w:lineRule="atLeast"/>
              <w:rPr>
                <w:rFonts w:eastAsia="Times New Roman"/>
                <w:sz w:val="4"/>
              </w:rPr>
            </w:pPr>
          </w:p>
        </w:tc>
        <w:tc>
          <w:tcPr>
            <w:tcW w:w="1560" w:type="dxa"/>
            <w:shd w:val="clear" w:color="auto" w:fill="auto"/>
            <w:vAlign w:val="bottom"/>
          </w:tcPr>
          <w:p w14:paraId="2BA3B2C2" w14:textId="77777777" w:rsidR="006F1C82" w:rsidRPr="000D295A" w:rsidRDefault="006F1C82" w:rsidP="000D295A">
            <w:pPr>
              <w:spacing w:line="0" w:lineRule="atLeast"/>
              <w:rPr>
                <w:rFonts w:eastAsia="Times New Roman"/>
                <w:sz w:val="4"/>
              </w:rPr>
            </w:pPr>
          </w:p>
        </w:tc>
        <w:tc>
          <w:tcPr>
            <w:tcW w:w="1260" w:type="dxa"/>
            <w:shd w:val="clear" w:color="auto" w:fill="auto"/>
            <w:vAlign w:val="bottom"/>
          </w:tcPr>
          <w:p w14:paraId="420D75B9" w14:textId="77777777" w:rsidR="006F1C82" w:rsidRPr="000D295A" w:rsidRDefault="006F1C82" w:rsidP="000D295A">
            <w:pPr>
              <w:spacing w:line="0" w:lineRule="atLeast"/>
              <w:rPr>
                <w:rFonts w:eastAsia="Times New Roman"/>
                <w:sz w:val="4"/>
              </w:rPr>
            </w:pPr>
          </w:p>
        </w:tc>
        <w:tc>
          <w:tcPr>
            <w:tcW w:w="300" w:type="dxa"/>
            <w:shd w:val="clear" w:color="auto" w:fill="auto"/>
            <w:vAlign w:val="bottom"/>
          </w:tcPr>
          <w:p w14:paraId="196A0B5B" w14:textId="77777777" w:rsidR="006F1C82" w:rsidRPr="000D295A" w:rsidRDefault="006F1C82" w:rsidP="000D295A">
            <w:pPr>
              <w:spacing w:line="0" w:lineRule="atLeast"/>
              <w:rPr>
                <w:rFonts w:eastAsia="Times New Roman"/>
                <w:sz w:val="4"/>
              </w:rPr>
            </w:pPr>
          </w:p>
        </w:tc>
        <w:tc>
          <w:tcPr>
            <w:tcW w:w="1580" w:type="dxa"/>
            <w:tcBorders>
              <w:right w:val="single" w:sz="8" w:space="0" w:color="auto"/>
            </w:tcBorders>
            <w:shd w:val="clear" w:color="auto" w:fill="auto"/>
            <w:vAlign w:val="bottom"/>
          </w:tcPr>
          <w:p w14:paraId="14427109" w14:textId="77777777" w:rsidR="006F1C82" w:rsidRPr="000D295A" w:rsidRDefault="006F1C82" w:rsidP="000D295A">
            <w:pPr>
              <w:spacing w:line="0" w:lineRule="atLeast"/>
              <w:rPr>
                <w:rFonts w:eastAsia="Times New Roman"/>
                <w:sz w:val="4"/>
              </w:rPr>
            </w:pPr>
          </w:p>
        </w:tc>
      </w:tr>
      <w:tr w:rsidR="006F1C82" w:rsidRPr="000D295A" w14:paraId="64BC9763" w14:textId="77777777" w:rsidTr="000D295A">
        <w:trPr>
          <w:trHeight w:val="252"/>
        </w:trPr>
        <w:tc>
          <w:tcPr>
            <w:tcW w:w="360" w:type="dxa"/>
            <w:tcBorders>
              <w:left w:val="single" w:sz="8" w:space="0" w:color="auto"/>
              <w:right w:val="single" w:sz="8" w:space="0" w:color="auto"/>
            </w:tcBorders>
            <w:shd w:val="clear" w:color="auto" w:fill="auto"/>
            <w:vAlign w:val="bottom"/>
          </w:tcPr>
          <w:p w14:paraId="4C38A850" w14:textId="77777777" w:rsidR="006F1C82" w:rsidRPr="000D295A" w:rsidRDefault="006F1C82" w:rsidP="000D295A">
            <w:pPr>
              <w:spacing w:line="0" w:lineRule="atLeast"/>
              <w:rPr>
                <w:rFonts w:eastAsia="Times New Roman"/>
                <w:sz w:val="21"/>
              </w:rPr>
            </w:pPr>
          </w:p>
        </w:tc>
        <w:tc>
          <w:tcPr>
            <w:tcW w:w="3900" w:type="dxa"/>
            <w:gridSpan w:val="2"/>
            <w:tcBorders>
              <w:right w:val="single" w:sz="8" w:space="0" w:color="auto"/>
            </w:tcBorders>
            <w:shd w:val="clear" w:color="auto" w:fill="auto"/>
            <w:vAlign w:val="bottom"/>
          </w:tcPr>
          <w:p w14:paraId="349DE9B1" w14:textId="77777777" w:rsidR="006F1C82" w:rsidRPr="000D295A" w:rsidRDefault="006F1C82" w:rsidP="000D295A">
            <w:pPr>
              <w:spacing w:line="0" w:lineRule="atLeast"/>
              <w:ind w:left="140"/>
              <w:rPr>
                <w:sz w:val="18"/>
              </w:rPr>
            </w:pPr>
            <w:r w:rsidRPr="000D295A">
              <w:rPr>
                <w:sz w:val="18"/>
              </w:rPr>
              <w:t>według kategorii:</w:t>
            </w:r>
          </w:p>
        </w:tc>
        <w:tc>
          <w:tcPr>
            <w:tcW w:w="1560" w:type="dxa"/>
            <w:shd w:val="clear" w:color="auto" w:fill="auto"/>
            <w:vAlign w:val="bottom"/>
          </w:tcPr>
          <w:p w14:paraId="291B02F8" w14:textId="77777777" w:rsidR="006F1C82" w:rsidRPr="000D295A" w:rsidRDefault="006F1C82" w:rsidP="000D295A">
            <w:pPr>
              <w:spacing w:line="0" w:lineRule="atLeast"/>
              <w:rPr>
                <w:rFonts w:eastAsia="Times New Roman"/>
                <w:sz w:val="21"/>
              </w:rPr>
            </w:pPr>
          </w:p>
        </w:tc>
        <w:tc>
          <w:tcPr>
            <w:tcW w:w="1260" w:type="dxa"/>
            <w:shd w:val="clear" w:color="auto" w:fill="auto"/>
            <w:vAlign w:val="bottom"/>
          </w:tcPr>
          <w:p w14:paraId="0C4DAB81" w14:textId="77777777" w:rsidR="006F1C82" w:rsidRPr="000D295A" w:rsidRDefault="006F1C82" w:rsidP="000D295A">
            <w:pPr>
              <w:spacing w:line="0" w:lineRule="atLeast"/>
              <w:rPr>
                <w:rFonts w:eastAsia="Times New Roman"/>
                <w:sz w:val="21"/>
              </w:rPr>
            </w:pPr>
          </w:p>
        </w:tc>
        <w:tc>
          <w:tcPr>
            <w:tcW w:w="300" w:type="dxa"/>
            <w:shd w:val="clear" w:color="auto" w:fill="auto"/>
            <w:vAlign w:val="bottom"/>
          </w:tcPr>
          <w:p w14:paraId="1AB92B50" w14:textId="77777777" w:rsidR="006F1C82" w:rsidRPr="000D295A" w:rsidRDefault="006F1C82" w:rsidP="000D295A">
            <w:pPr>
              <w:spacing w:line="0" w:lineRule="atLeast"/>
              <w:rPr>
                <w:rFonts w:eastAsia="Times New Roman"/>
                <w:sz w:val="21"/>
              </w:rPr>
            </w:pPr>
          </w:p>
        </w:tc>
        <w:tc>
          <w:tcPr>
            <w:tcW w:w="1580" w:type="dxa"/>
            <w:tcBorders>
              <w:right w:val="single" w:sz="8" w:space="0" w:color="auto"/>
            </w:tcBorders>
            <w:shd w:val="clear" w:color="auto" w:fill="auto"/>
            <w:vAlign w:val="bottom"/>
          </w:tcPr>
          <w:p w14:paraId="4CBF5F6C" w14:textId="77777777" w:rsidR="006F1C82" w:rsidRPr="000D295A" w:rsidRDefault="006F1C82" w:rsidP="000D295A">
            <w:pPr>
              <w:spacing w:line="0" w:lineRule="atLeast"/>
              <w:rPr>
                <w:rFonts w:eastAsia="Times New Roman"/>
                <w:sz w:val="21"/>
              </w:rPr>
            </w:pPr>
          </w:p>
        </w:tc>
      </w:tr>
      <w:tr w:rsidR="006F1C82" w:rsidRPr="000D295A" w14:paraId="2763673A" w14:textId="77777777" w:rsidTr="000D295A">
        <w:trPr>
          <w:trHeight w:val="102"/>
        </w:trPr>
        <w:tc>
          <w:tcPr>
            <w:tcW w:w="360" w:type="dxa"/>
            <w:tcBorders>
              <w:left w:val="single" w:sz="8" w:space="0" w:color="auto"/>
              <w:bottom w:val="single" w:sz="8" w:space="0" w:color="auto"/>
              <w:right w:val="single" w:sz="8" w:space="0" w:color="auto"/>
            </w:tcBorders>
            <w:shd w:val="clear" w:color="auto" w:fill="auto"/>
            <w:vAlign w:val="bottom"/>
          </w:tcPr>
          <w:p w14:paraId="3208930C" w14:textId="77777777" w:rsidR="006F1C82" w:rsidRPr="000D295A" w:rsidRDefault="006F1C82" w:rsidP="000D295A">
            <w:pPr>
              <w:spacing w:line="0" w:lineRule="atLeast"/>
              <w:rPr>
                <w:rFonts w:eastAsia="Times New Roman"/>
                <w:sz w:val="8"/>
              </w:rPr>
            </w:pPr>
          </w:p>
        </w:tc>
        <w:tc>
          <w:tcPr>
            <w:tcW w:w="3900" w:type="dxa"/>
            <w:gridSpan w:val="2"/>
            <w:tcBorders>
              <w:bottom w:val="single" w:sz="8" w:space="0" w:color="auto"/>
              <w:right w:val="single" w:sz="8" w:space="0" w:color="auto"/>
            </w:tcBorders>
            <w:shd w:val="clear" w:color="auto" w:fill="auto"/>
            <w:vAlign w:val="bottom"/>
          </w:tcPr>
          <w:p w14:paraId="0DFE0449" w14:textId="77777777" w:rsidR="006F1C82" w:rsidRPr="000D295A" w:rsidRDefault="006F1C82" w:rsidP="000D295A">
            <w:pPr>
              <w:spacing w:line="0" w:lineRule="atLeast"/>
              <w:rPr>
                <w:rFonts w:eastAsia="Times New Roman"/>
                <w:sz w:val="8"/>
              </w:rPr>
            </w:pPr>
          </w:p>
        </w:tc>
        <w:tc>
          <w:tcPr>
            <w:tcW w:w="1560" w:type="dxa"/>
            <w:tcBorders>
              <w:bottom w:val="single" w:sz="8" w:space="0" w:color="auto"/>
            </w:tcBorders>
            <w:shd w:val="clear" w:color="auto" w:fill="auto"/>
            <w:vAlign w:val="bottom"/>
          </w:tcPr>
          <w:p w14:paraId="64F71E96" w14:textId="77777777" w:rsidR="006F1C82" w:rsidRPr="000D295A" w:rsidRDefault="006F1C82" w:rsidP="000D295A">
            <w:pPr>
              <w:spacing w:line="0" w:lineRule="atLeast"/>
              <w:rPr>
                <w:rFonts w:eastAsia="Times New Roman"/>
                <w:sz w:val="8"/>
              </w:rPr>
            </w:pPr>
          </w:p>
        </w:tc>
        <w:tc>
          <w:tcPr>
            <w:tcW w:w="1260" w:type="dxa"/>
            <w:tcBorders>
              <w:bottom w:val="single" w:sz="8" w:space="0" w:color="auto"/>
            </w:tcBorders>
            <w:shd w:val="clear" w:color="auto" w:fill="auto"/>
            <w:vAlign w:val="bottom"/>
          </w:tcPr>
          <w:p w14:paraId="775D57ED" w14:textId="77777777" w:rsidR="006F1C82" w:rsidRPr="000D295A" w:rsidRDefault="006F1C82" w:rsidP="000D295A">
            <w:pPr>
              <w:spacing w:line="0" w:lineRule="atLeast"/>
              <w:rPr>
                <w:rFonts w:eastAsia="Times New Roman"/>
                <w:sz w:val="8"/>
              </w:rPr>
            </w:pPr>
          </w:p>
        </w:tc>
        <w:tc>
          <w:tcPr>
            <w:tcW w:w="300" w:type="dxa"/>
            <w:tcBorders>
              <w:bottom w:val="single" w:sz="8" w:space="0" w:color="auto"/>
            </w:tcBorders>
            <w:shd w:val="clear" w:color="auto" w:fill="auto"/>
            <w:vAlign w:val="bottom"/>
          </w:tcPr>
          <w:p w14:paraId="53030D77" w14:textId="77777777" w:rsidR="006F1C82" w:rsidRPr="000D295A" w:rsidRDefault="006F1C82" w:rsidP="000D295A">
            <w:pPr>
              <w:spacing w:line="0" w:lineRule="atLeast"/>
              <w:rPr>
                <w:rFonts w:eastAsia="Times New Roman"/>
                <w:sz w:val="8"/>
              </w:rPr>
            </w:pPr>
          </w:p>
        </w:tc>
        <w:tc>
          <w:tcPr>
            <w:tcW w:w="1580" w:type="dxa"/>
            <w:tcBorders>
              <w:bottom w:val="single" w:sz="8" w:space="0" w:color="auto"/>
              <w:right w:val="single" w:sz="8" w:space="0" w:color="auto"/>
            </w:tcBorders>
            <w:shd w:val="clear" w:color="auto" w:fill="auto"/>
            <w:vAlign w:val="bottom"/>
          </w:tcPr>
          <w:p w14:paraId="37287D80" w14:textId="77777777" w:rsidR="006F1C82" w:rsidRPr="000D295A" w:rsidRDefault="006F1C82" w:rsidP="000D295A">
            <w:pPr>
              <w:spacing w:line="0" w:lineRule="atLeast"/>
              <w:rPr>
                <w:rFonts w:eastAsia="Times New Roman"/>
                <w:sz w:val="8"/>
              </w:rPr>
            </w:pPr>
          </w:p>
        </w:tc>
      </w:tr>
      <w:tr w:rsidR="006F1C82" w:rsidRPr="000D295A" w14:paraId="1EE174E4" w14:textId="77777777" w:rsidTr="006F1C82">
        <w:trPr>
          <w:trHeight w:val="233"/>
        </w:trPr>
        <w:tc>
          <w:tcPr>
            <w:tcW w:w="360" w:type="dxa"/>
            <w:tcBorders>
              <w:left w:val="single" w:sz="8" w:space="0" w:color="auto"/>
              <w:right w:val="single" w:sz="8" w:space="0" w:color="auto"/>
            </w:tcBorders>
            <w:shd w:val="clear" w:color="auto" w:fill="auto"/>
            <w:vAlign w:val="bottom"/>
          </w:tcPr>
          <w:p w14:paraId="2B7BD9BD" w14:textId="77777777" w:rsidR="006F1C82" w:rsidRPr="000D295A" w:rsidRDefault="006F1C82" w:rsidP="000D295A">
            <w:pPr>
              <w:spacing w:line="0" w:lineRule="atLeast"/>
              <w:rPr>
                <w:rFonts w:eastAsia="Times New Roman"/>
              </w:rPr>
            </w:pPr>
          </w:p>
        </w:tc>
        <w:tc>
          <w:tcPr>
            <w:tcW w:w="3900" w:type="dxa"/>
            <w:gridSpan w:val="2"/>
            <w:tcBorders>
              <w:right w:val="single" w:sz="8" w:space="0" w:color="auto"/>
            </w:tcBorders>
            <w:shd w:val="clear" w:color="auto" w:fill="auto"/>
            <w:vAlign w:val="bottom"/>
          </w:tcPr>
          <w:p w14:paraId="495CEDF1" w14:textId="77777777" w:rsidR="006F1C82" w:rsidRPr="000D295A" w:rsidRDefault="006F1C82" w:rsidP="000D295A">
            <w:pPr>
              <w:spacing w:line="0" w:lineRule="atLeast"/>
              <w:ind w:left="140"/>
              <w:rPr>
                <w:sz w:val="18"/>
              </w:rPr>
            </w:pPr>
            <w:r w:rsidRPr="000D295A">
              <w:rPr>
                <w:sz w:val="18"/>
              </w:rPr>
              <w:t>Zawartość pyłów wg PN-EN 933-1:</w:t>
            </w:r>
          </w:p>
        </w:tc>
        <w:tc>
          <w:tcPr>
            <w:tcW w:w="1560" w:type="dxa"/>
            <w:tcBorders>
              <w:right w:val="single" w:sz="8" w:space="0" w:color="auto"/>
            </w:tcBorders>
            <w:shd w:val="clear" w:color="auto" w:fill="auto"/>
            <w:vAlign w:val="bottom"/>
          </w:tcPr>
          <w:p w14:paraId="0D211EEE" w14:textId="77777777" w:rsidR="006F1C82" w:rsidRPr="000D295A" w:rsidRDefault="006F1C82" w:rsidP="000D295A">
            <w:pPr>
              <w:spacing w:line="0" w:lineRule="atLeast"/>
              <w:rPr>
                <w:rFonts w:eastAsia="Times New Roman"/>
              </w:rPr>
            </w:pPr>
          </w:p>
        </w:tc>
        <w:tc>
          <w:tcPr>
            <w:tcW w:w="1260" w:type="dxa"/>
            <w:shd w:val="clear" w:color="auto" w:fill="auto"/>
            <w:vAlign w:val="bottom"/>
          </w:tcPr>
          <w:p w14:paraId="4AAC44E9" w14:textId="77777777" w:rsidR="006F1C82" w:rsidRPr="000D295A" w:rsidRDefault="006F1C82" w:rsidP="000D295A">
            <w:pPr>
              <w:spacing w:line="0" w:lineRule="atLeast"/>
              <w:rPr>
                <w:rFonts w:eastAsia="Times New Roman"/>
              </w:rPr>
            </w:pPr>
          </w:p>
        </w:tc>
        <w:tc>
          <w:tcPr>
            <w:tcW w:w="1880" w:type="dxa"/>
            <w:gridSpan w:val="2"/>
            <w:vMerge w:val="restart"/>
            <w:tcBorders>
              <w:right w:val="single" w:sz="8" w:space="0" w:color="auto"/>
            </w:tcBorders>
            <w:shd w:val="clear" w:color="auto" w:fill="auto"/>
            <w:vAlign w:val="bottom"/>
          </w:tcPr>
          <w:p w14:paraId="4DDC7E2D" w14:textId="77777777" w:rsidR="006F1C82" w:rsidRPr="000D295A" w:rsidRDefault="006F1C82" w:rsidP="000D295A">
            <w:pPr>
              <w:spacing w:line="0" w:lineRule="atLeast"/>
              <w:ind w:right="1190"/>
              <w:jc w:val="center"/>
              <w:rPr>
                <w:i/>
                <w:w w:val="99"/>
                <w:sz w:val="12"/>
              </w:rPr>
            </w:pPr>
            <w:r w:rsidRPr="000D295A">
              <w:rPr>
                <w:i/>
                <w:w w:val="99"/>
                <w:sz w:val="18"/>
              </w:rPr>
              <w:t>f</w:t>
            </w:r>
            <w:r w:rsidRPr="000D295A">
              <w:rPr>
                <w:i/>
                <w:w w:val="99"/>
                <w:sz w:val="12"/>
              </w:rPr>
              <w:t>4</w:t>
            </w:r>
          </w:p>
        </w:tc>
      </w:tr>
      <w:tr w:rsidR="006F1C82" w:rsidRPr="000D295A" w14:paraId="0E0B630C" w14:textId="77777777" w:rsidTr="006F1C82">
        <w:trPr>
          <w:trHeight w:val="121"/>
        </w:trPr>
        <w:tc>
          <w:tcPr>
            <w:tcW w:w="360" w:type="dxa"/>
            <w:tcBorders>
              <w:left w:val="single" w:sz="8" w:space="0" w:color="auto"/>
              <w:right w:val="single" w:sz="8" w:space="0" w:color="auto"/>
            </w:tcBorders>
            <w:shd w:val="clear" w:color="auto" w:fill="auto"/>
            <w:vAlign w:val="bottom"/>
          </w:tcPr>
          <w:p w14:paraId="4A4E21EC" w14:textId="77777777" w:rsidR="006F1C82" w:rsidRPr="000D295A" w:rsidRDefault="006F1C82" w:rsidP="000D295A">
            <w:pPr>
              <w:spacing w:line="0" w:lineRule="atLeast"/>
              <w:rPr>
                <w:rFonts w:eastAsia="Times New Roman"/>
                <w:sz w:val="10"/>
              </w:rPr>
            </w:pPr>
          </w:p>
        </w:tc>
        <w:tc>
          <w:tcPr>
            <w:tcW w:w="640" w:type="dxa"/>
            <w:vMerge w:val="restart"/>
            <w:shd w:val="clear" w:color="auto" w:fill="auto"/>
            <w:vAlign w:val="bottom"/>
          </w:tcPr>
          <w:p w14:paraId="3278456F" w14:textId="77777777" w:rsidR="006F1C82" w:rsidRPr="000D295A" w:rsidRDefault="006F1C82" w:rsidP="000D295A">
            <w:pPr>
              <w:spacing w:line="0" w:lineRule="atLeast"/>
              <w:ind w:left="360"/>
              <w:rPr>
                <w:rFonts w:eastAsia="Times New Roman"/>
                <w:sz w:val="18"/>
              </w:rPr>
            </w:pPr>
            <w:r w:rsidRPr="000D295A">
              <w:rPr>
                <w:rFonts w:eastAsia="Times New Roman"/>
                <w:sz w:val="18"/>
              </w:rPr>
              <w:t>−</w:t>
            </w:r>
          </w:p>
        </w:tc>
        <w:tc>
          <w:tcPr>
            <w:tcW w:w="3260" w:type="dxa"/>
            <w:vMerge w:val="restart"/>
            <w:tcBorders>
              <w:right w:val="single" w:sz="8" w:space="0" w:color="auto"/>
            </w:tcBorders>
            <w:shd w:val="clear" w:color="auto" w:fill="auto"/>
            <w:vAlign w:val="bottom"/>
          </w:tcPr>
          <w:p w14:paraId="4B0C7FFA" w14:textId="77777777" w:rsidR="006F1C82" w:rsidRPr="000D295A" w:rsidRDefault="006F1C82" w:rsidP="000D295A">
            <w:pPr>
              <w:spacing w:line="0" w:lineRule="atLeast"/>
              <w:ind w:left="80"/>
              <w:rPr>
                <w:sz w:val="18"/>
              </w:rPr>
            </w:pPr>
            <w:r w:rsidRPr="000D295A">
              <w:rPr>
                <w:sz w:val="18"/>
              </w:rPr>
              <w:t>w kruszywie grubym,</w:t>
            </w:r>
          </w:p>
        </w:tc>
        <w:tc>
          <w:tcPr>
            <w:tcW w:w="1560" w:type="dxa"/>
            <w:tcBorders>
              <w:right w:val="single" w:sz="8" w:space="0" w:color="auto"/>
            </w:tcBorders>
            <w:shd w:val="clear" w:color="auto" w:fill="auto"/>
            <w:vAlign w:val="bottom"/>
          </w:tcPr>
          <w:p w14:paraId="39966CB1"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5AD49818" w14:textId="77777777" w:rsidR="006F1C82" w:rsidRPr="000D295A" w:rsidRDefault="006F1C82" w:rsidP="000D295A">
            <w:pPr>
              <w:spacing w:line="0" w:lineRule="atLeast"/>
              <w:rPr>
                <w:rFonts w:eastAsia="Times New Roman"/>
                <w:sz w:val="10"/>
              </w:rPr>
            </w:pPr>
          </w:p>
        </w:tc>
        <w:tc>
          <w:tcPr>
            <w:tcW w:w="1880" w:type="dxa"/>
            <w:gridSpan w:val="2"/>
            <w:vMerge/>
            <w:tcBorders>
              <w:right w:val="single" w:sz="8" w:space="0" w:color="auto"/>
            </w:tcBorders>
            <w:shd w:val="clear" w:color="auto" w:fill="auto"/>
            <w:vAlign w:val="bottom"/>
          </w:tcPr>
          <w:p w14:paraId="28DBA9BC" w14:textId="77777777" w:rsidR="006F1C82" w:rsidRPr="000D295A" w:rsidRDefault="006F1C82" w:rsidP="000D295A">
            <w:pPr>
              <w:spacing w:line="0" w:lineRule="atLeast"/>
              <w:rPr>
                <w:rFonts w:eastAsia="Times New Roman"/>
                <w:sz w:val="10"/>
              </w:rPr>
            </w:pPr>
          </w:p>
        </w:tc>
      </w:tr>
      <w:tr w:rsidR="006F1C82" w:rsidRPr="000D295A" w14:paraId="08D2D096" w14:textId="77777777" w:rsidTr="006F1C82">
        <w:trPr>
          <w:trHeight w:val="123"/>
        </w:trPr>
        <w:tc>
          <w:tcPr>
            <w:tcW w:w="360" w:type="dxa"/>
            <w:vMerge w:val="restart"/>
            <w:tcBorders>
              <w:left w:val="single" w:sz="8" w:space="0" w:color="auto"/>
              <w:right w:val="single" w:sz="8" w:space="0" w:color="auto"/>
            </w:tcBorders>
            <w:shd w:val="clear" w:color="auto" w:fill="auto"/>
            <w:vAlign w:val="bottom"/>
          </w:tcPr>
          <w:p w14:paraId="65E37D5A" w14:textId="77777777" w:rsidR="006F1C82" w:rsidRPr="000D295A" w:rsidRDefault="006F1C82" w:rsidP="000D295A">
            <w:pPr>
              <w:spacing w:line="0" w:lineRule="atLeast"/>
              <w:jc w:val="center"/>
              <w:rPr>
                <w:sz w:val="18"/>
              </w:rPr>
            </w:pPr>
            <w:r w:rsidRPr="000D295A">
              <w:rPr>
                <w:sz w:val="18"/>
              </w:rPr>
              <w:t>4</w:t>
            </w:r>
          </w:p>
        </w:tc>
        <w:tc>
          <w:tcPr>
            <w:tcW w:w="640" w:type="dxa"/>
            <w:vMerge/>
            <w:shd w:val="clear" w:color="auto" w:fill="auto"/>
            <w:vAlign w:val="bottom"/>
          </w:tcPr>
          <w:p w14:paraId="634CD629" w14:textId="77777777" w:rsidR="006F1C82" w:rsidRPr="000D295A" w:rsidRDefault="006F1C82" w:rsidP="000D295A">
            <w:pPr>
              <w:spacing w:line="0" w:lineRule="atLeast"/>
              <w:rPr>
                <w:rFonts w:eastAsia="Times New Roman"/>
                <w:sz w:val="10"/>
              </w:rPr>
            </w:pPr>
          </w:p>
        </w:tc>
        <w:tc>
          <w:tcPr>
            <w:tcW w:w="3260" w:type="dxa"/>
            <w:vMerge/>
            <w:tcBorders>
              <w:right w:val="single" w:sz="8" w:space="0" w:color="auto"/>
            </w:tcBorders>
            <w:shd w:val="clear" w:color="auto" w:fill="auto"/>
            <w:vAlign w:val="bottom"/>
          </w:tcPr>
          <w:p w14:paraId="15C0D563" w14:textId="77777777" w:rsidR="006F1C82" w:rsidRPr="000D295A" w:rsidRDefault="006F1C82" w:rsidP="000D295A">
            <w:pPr>
              <w:spacing w:line="0" w:lineRule="atLeast"/>
              <w:rPr>
                <w:rFonts w:eastAsia="Times New Roman"/>
                <w:sz w:val="10"/>
              </w:rPr>
            </w:pPr>
          </w:p>
        </w:tc>
        <w:tc>
          <w:tcPr>
            <w:tcW w:w="1560" w:type="dxa"/>
            <w:tcBorders>
              <w:right w:val="single" w:sz="8" w:space="0" w:color="auto"/>
            </w:tcBorders>
            <w:shd w:val="clear" w:color="auto" w:fill="auto"/>
            <w:vAlign w:val="bottom"/>
          </w:tcPr>
          <w:p w14:paraId="21C6FF6C"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6A419E82" w14:textId="77777777" w:rsidR="006F1C82" w:rsidRPr="000D295A" w:rsidRDefault="006F1C82" w:rsidP="000D295A">
            <w:pPr>
              <w:spacing w:line="0" w:lineRule="atLeast"/>
              <w:rPr>
                <w:rFonts w:eastAsia="Times New Roman"/>
                <w:sz w:val="10"/>
              </w:rPr>
            </w:pPr>
          </w:p>
        </w:tc>
        <w:tc>
          <w:tcPr>
            <w:tcW w:w="1880" w:type="dxa"/>
            <w:gridSpan w:val="2"/>
            <w:vMerge w:val="restart"/>
            <w:tcBorders>
              <w:right w:val="single" w:sz="8" w:space="0" w:color="auto"/>
            </w:tcBorders>
            <w:shd w:val="clear" w:color="auto" w:fill="auto"/>
            <w:vAlign w:val="bottom"/>
          </w:tcPr>
          <w:p w14:paraId="726ADDFB" w14:textId="77777777" w:rsidR="006F1C82" w:rsidRPr="000D295A" w:rsidRDefault="006F1C82" w:rsidP="000D295A">
            <w:pPr>
              <w:spacing w:line="0" w:lineRule="atLeast"/>
              <w:ind w:right="1190"/>
              <w:jc w:val="center"/>
              <w:rPr>
                <w:i/>
                <w:sz w:val="12"/>
              </w:rPr>
            </w:pPr>
            <w:r w:rsidRPr="000D295A">
              <w:rPr>
                <w:i/>
                <w:sz w:val="18"/>
              </w:rPr>
              <w:t>f</w:t>
            </w:r>
            <w:r w:rsidRPr="000D295A">
              <w:rPr>
                <w:i/>
                <w:sz w:val="12"/>
              </w:rPr>
              <w:t>16</w:t>
            </w:r>
          </w:p>
        </w:tc>
      </w:tr>
      <w:tr w:rsidR="006F1C82" w:rsidRPr="000D295A" w14:paraId="6550601B" w14:textId="77777777" w:rsidTr="006F1C82">
        <w:trPr>
          <w:trHeight w:val="129"/>
        </w:trPr>
        <w:tc>
          <w:tcPr>
            <w:tcW w:w="360" w:type="dxa"/>
            <w:vMerge/>
            <w:tcBorders>
              <w:left w:val="single" w:sz="8" w:space="0" w:color="auto"/>
              <w:right w:val="single" w:sz="8" w:space="0" w:color="auto"/>
            </w:tcBorders>
            <w:shd w:val="clear" w:color="auto" w:fill="auto"/>
            <w:vAlign w:val="bottom"/>
          </w:tcPr>
          <w:p w14:paraId="1A98BB46" w14:textId="77777777" w:rsidR="006F1C82" w:rsidRPr="000D295A" w:rsidRDefault="006F1C82" w:rsidP="000D295A">
            <w:pPr>
              <w:spacing w:line="0" w:lineRule="atLeast"/>
              <w:rPr>
                <w:rFonts w:eastAsia="Times New Roman"/>
                <w:sz w:val="11"/>
              </w:rPr>
            </w:pPr>
          </w:p>
        </w:tc>
        <w:tc>
          <w:tcPr>
            <w:tcW w:w="640" w:type="dxa"/>
            <w:vMerge w:val="restart"/>
            <w:shd w:val="clear" w:color="auto" w:fill="auto"/>
            <w:vAlign w:val="bottom"/>
          </w:tcPr>
          <w:p w14:paraId="7055296B" w14:textId="77777777" w:rsidR="006F1C82" w:rsidRPr="000D295A" w:rsidRDefault="006F1C82" w:rsidP="000D295A">
            <w:pPr>
              <w:spacing w:line="0" w:lineRule="atLeast"/>
              <w:ind w:left="360"/>
              <w:rPr>
                <w:rFonts w:eastAsia="Times New Roman"/>
                <w:sz w:val="18"/>
              </w:rPr>
            </w:pPr>
            <w:r w:rsidRPr="000D295A">
              <w:rPr>
                <w:rFonts w:eastAsia="Times New Roman"/>
                <w:sz w:val="18"/>
              </w:rPr>
              <w:t>−</w:t>
            </w:r>
          </w:p>
        </w:tc>
        <w:tc>
          <w:tcPr>
            <w:tcW w:w="3260" w:type="dxa"/>
            <w:vMerge w:val="restart"/>
            <w:tcBorders>
              <w:right w:val="single" w:sz="8" w:space="0" w:color="auto"/>
            </w:tcBorders>
            <w:shd w:val="clear" w:color="auto" w:fill="auto"/>
            <w:vAlign w:val="bottom"/>
          </w:tcPr>
          <w:p w14:paraId="0E22E888" w14:textId="77777777" w:rsidR="006F1C82" w:rsidRPr="000D295A" w:rsidRDefault="006F1C82" w:rsidP="000D295A">
            <w:pPr>
              <w:spacing w:line="0" w:lineRule="atLeast"/>
              <w:ind w:left="80"/>
              <w:rPr>
                <w:sz w:val="18"/>
              </w:rPr>
            </w:pPr>
            <w:r w:rsidRPr="000D295A">
              <w:rPr>
                <w:sz w:val="18"/>
              </w:rPr>
              <w:t>w kruszywie drobnym,</w:t>
            </w:r>
          </w:p>
        </w:tc>
        <w:tc>
          <w:tcPr>
            <w:tcW w:w="1560" w:type="dxa"/>
            <w:vMerge w:val="restart"/>
            <w:tcBorders>
              <w:right w:val="single" w:sz="8" w:space="0" w:color="auto"/>
            </w:tcBorders>
            <w:shd w:val="clear" w:color="auto" w:fill="auto"/>
            <w:vAlign w:val="bottom"/>
          </w:tcPr>
          <w:p w14:paraId="6C3F6A38" w14:textId="77777777" w:rsidR="006F1C82" w:rsidRPr="000D295A" w:rsidRDefault="006F1C82" w:rsidP="000D295A">
            <w:pPr>
              <w:spacing w:line="0" w:lineRule="atLeast"/>
              <w:jc w:val="center"/>
              <w:rPr>
                <w:i/>
                <w:w w:val="99"/>
                <w:sz w:val="12"/>
              </w:rPr>
            </w:pPr>
            <w:proofErr w:type="spellStart"/>
            <w:r w:rsidRPr="000D295A">
              <w:rPr>
                <w:i/>
                <w:w w:val="99"/>
                <w:sz w:val="18"/>
              </w:rPr>
              <w:t>f</w:t>
            </w:r>
            <w:r w:rsidRPr="000D295A">
              <w:rPr>
                <w:i/>
                <w:w w:val="99"/>
                <w:sz w:val="12"/>
              </w:rPr>
              <w:t>deklarowane</w:t>
            </w:r>
            <w:proofErr w:type="spellEnd"/>
          </w:p>
        </w:tc>
        <w:tc>
          <w:tcPr>
            <w:tcW w:w="1260" w:type="dxa"/>
            <w:shd w:val="clear" w:color="auto" w:fill="auto"/>
            <w:vAlign w:val="bottom"/>
          </w:tcPr>
          <w:p w14:paraId="57DAC4C1" w14:textId="77777777" w:rsidR="006F1C82" w:rsidRPr="000D295A" w:rsidRDefault="006F1C82" w:rsidP="000D295A">
            <w:pPr>
              <w:spacing w:line="0" w:lineRule="atLeast"/>
              <w:rPr>
                <w:rFonts w:eastAsia="Times New Roman"/>
                <w:sz w:val="11"/>
              </w:rPr>
            </w:pPr>
          </w:p>
        </w:tc>
        <w:tc>
          <w:tcPr>
            <w:tcW w:w="1880" w:type="dxa"/>
            <w:gridSpan w:val="2"/>
            <w:vMerge/>
            <w:tcBorders>
              <w:right w:val="single" w:sz="8" w:space="0" w:color="auto"/>
            </w:tcBorders>
            <w:shd w:val="clear" w:color="auto" w:fill="auto"/>
            <w:vAlign w:val="bottom"/>
          </w:tcPr>
          <w:p w14:paraId="7EBAF4DB" w14:textId="77777777" w:rsidR="006F1C82" w:rsidRPr="000D295A" w:rsidRDefault="006F1C82" w:rsidP="000D295A">
            <w:pPr>
              <w:spacing w:line="0" w:lineRule="atLeast"/>
              <w:rPr>
                <w:rFonts w:eastAsia="Times New Roman"/>
                <w:sz w:val="11"/>
              </w:rPr>
            </w:pPr>
          </w:p>
        </w:tc>
      </w:tr>
      <w:tr w:rsidR="006F1C82" w:rsidRPr="000D295A" w14:paraId="57249D23" w14:textId="77777777" w:rsidTr="006F1C82">
        <w:trPr>
          <w:trHeight w:val="126"/>
        </w:trPr>
        <w:tc>
          <w:tcPr>
            <w:tcW w:w="360" w:type="dxa"/>
            <w:tcBorders>
              <w:left w:val="single" w:sz="8" w:space="0" w:color="auto"/>
              <w:right w:val="single" w:sz="8" w:space="0" w:color="auto"/>
            </w:tcBorders>
            <w:shd w:val="clear" w:color="auto" w:fill="auto"/>
            <w:vAlign w:val="bottom"/>
          </w:tcPr>
          <w:p w14:paraId="5783D109" w14:textId="77777777" w:rsidR="006F1C82" w:rsidRPr="000D295A" w:rsidRDefault="006F1C82" w:rsidP="000D295A">
            <w:pPr>
              <w:spacing w:line="0" w:lineRule="atLeast"/>
              <w:rPr>
                <w:rFonts w:eastAsia="Times New Roman"/>
                <w:sz w:val="10"/>
              </w:rPr>
            </w:pPr>
          </w:p>
        </w:tc>
        <w:tc>
          <w:tcPr>
            <w:tcW w:w="640" w:type="dxa"/>
            <w:vMerge/>
            <w:shd w:val="clear" w:color="auto" w:fill="auto"/>
            <w:vAlign w:val="bottom"/>
          </w:tcPr>
          <w:p w14:paraId="76F72F51" w14:textId="77777777" w:rsidR="006F1C82" w:rsidRPr="000D295A" w:rsidRDefault="006F1C82" w:rsidP="000D295A">
            <w:pPr>
              <w:spacing w:line="0" w:lineRule="atLeast"/>
              <w:rPr>
                <w:rFonts w:eastAsia="Times New Roman"/>
                <w:sz w:val="10"/>
              </w:rPr>
            </w:pPr>
          </w:p>
        </w:tc>
        <w:tc>
          <w:tcPr>
            <w:tcW w:w="3260" w:type="dxa"/>
            <w:vMerge/>
            <w:tcBorders>
              <w:right w:val="single" w:sz="8" w:space="0" w:color="auto"/>
            </w:tcBorders>
            <w:shd w:val="clear" w:color="auto" w:fill="auto"/>
            <w:vAlign w:val="bottom"/>
          </w:tcPr>
          <w:p w14:paraId="03DF2998" w14:textId="77777777" w:rsidR="006F1C82" w:rsidRPr="000D295A" w:rsidRDefault="006F1C82" w:rsidP="000D295A">
            <w:pPr>
              <w:spacing w:line="0" w:lineRule="atLeast"/>
              <w:rPr>
                <w:rFonts w:eastAsia="Times New Roman"/>
                <w:sz w:val="10"/>
              </w:rPr>
            </w:pPr>
          </w:p>
        </w:tc>
        <w:tc>
          <w:tcPr>
            <w:tcW w:w="1560" w:type="dxa"/>
            <w:vMerge/>
            <w:tcBorders>
              <w:right w:val="single" w:sz="8" w:space="0" w:color="auto"/>
            </w:tcBorders>
            <w:shd w:val="clear" w:color="auto" w:fill="auto"/>
            <w:vAlign w:val="bottom"/>
          </w:tcPr>
          <w:p w14:paraId="234B66BD"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1EB1352E" w14:textId="77777777" w:rsidR="006F1C82" w:rsidRPr="000D295A" w:rsidRDefault="006F1C82" w:rsidP="000D295A">
            <w:pPr>
              <w:spacing w:line="0" w:lineRule="atLeast"/>
              <w:rPr>
                <w:rFonts w:eastAsia="Times New Roman"/>
                <w:sz w:val="10"/>
              </w:rPr>
            </w:pPr>
          </w:p>
        </w:tc>
        <w:tc>
          <w:tcPr>
            <w:tcW w:w="1880" w:type="dxa"/>
            <w:gridSpan w:val="2"/>
            <w:vMerge w:val="restart"/>
            <w:tcBorders>
              <w:right w:val="single" w:sz="8" w:space="0" w:color="auto"/>
            </w:tcBorders>
            <w:shd w:val="clear" w:color="auto" w:fill="auto"/>
            <w:vAlign w:val="bottom"/>
          </w:tcPr>
          <w:p w14:paraId="0F51FB5B" w14:textId="77777777" w:rsidR="006F1C82" w:rsidRPr="000D295A" w:rsidRDefault="006F1C82" w:rsidP="000D295A">
            <w:pPr>
              <w:spacing w:line="0" w:lineRule="atLeast"/>
              <w:ind w:right="1190"/>
              <w:jc w:val="center"/>
              <w:rPr>
                <w:i/>
                <w:sz w:val="12"/>
              </w:rPr>
            </w:pPr>
            <w:r w:rsidRPr="000D295A">
              <w:rPr>
                <w:i/>
                <w:sz w:val="18"/>
              </w:rPr>
              <w:t>f</w:t>
            </w:r>
            <w:r w:rsidRPr="000D295A">
              <w:rPr>
                <w:i/>
                <w:sz w:val="12"/>
              </w:rPr>
              <w:t>15</w:t>
            </w:r>
          </w:p>
        </w:tc>
      </w:tr>
      <w:tr w:rsidR="006F1C82" w:rsidRPr="000D295A" w14:paraId="5998D35A" w14:textId="77777777" w:rsidTr="006F1C82">
        <w:trPr>
          <w:trHeight w:val="126"/>
        </w:trPr>
        <w:tc>
          <w:tcPr>
            <w:tcW w:w="360" w:type="dxa"/>
            <w:tcBorders>
              <w:left w:val="single" w:sz="8" w:space="0" w:color="auto"/>
              <w:right w:val="single" w:sz="8" w:space="0" w:color="auto"/>
            </w:tcBorders>
            <w:shd w:val="clear" w:color="auto" w:fill="auto"/>
            <w:vAlign w:val="bottom"/>
          </w:tcPr>
          <w:p w14:paraId="32AD21B4" w14:textId="77777777" w:rsidR="006F1C82" w:rsidRPr="000D295A" w:rsidRDefault="006F1C82" w:rsidP="000D295A">
            <w:pPr>
              <w:spacing w:line="0" w:lineRule="atLeast"/>
              <w:rPr>
                <w:rFonts w:eastAsia="Times New Roman"/>
                <w:sz w:val="10"/>
              </w:rPr>
            </w:pPr>
          </w:p>
        </w:tc>
        <w:tc>
          <w:tcPr>
            <w:tcW w:w="3900" w:type="dxa"/>
            <w:gridSpan w:val="2"/>
            <w:vMerge w:val="restart"/>
            <w:tcBorders>
              <w:right w:val="single" w:sz="8" w:space="0" w:color="auto"/>
            </w:tcBorders>
            <w:shd w:val="clear" w:color="auto" w:fill="auto"/>
            <w:vAlign w:val="bottom"/>
          </w:tcPr>
          <w:p w14:paraId="36F2D600" w14:textId="77777777" w:rsidR="006F1C82" w:rsidRPr="000D295A" w:rsidRDefault="006F1C82" w:rsidP="000D295A">
            <w:pPr>
              <w:spacing w:line="0" w:lineRule="atLeast"/>
              <w:ind w:left="360"/>
              <w:rPr>
                <w:sz w:val="18"/>
              </w:rPr>
            </w:pPr>
            <w:r w:rsidRPr="000D295A">
              <w:rPr>
                <w:rFonts w:eastAsia="Times New Roman"/>
                <w:sz w:val="18"/>
              </w:rPr>
              <w:t>−</w:t>
            </w:r>
            <w:r w:rsidRPr="000D295A">
              <w:rPr>
                <w:sz w:val="18"/>
              </w:rPr>
              <w:t xml:space="preserve">   w kruszywie o ciągłym uziarnieniu</w:t>
            </w:r>
          </w:p>
        </w:tc>
        <w:tc>
          <w:tcPr>
            <w:tcW w:w="1560" w:type="dxa"/>
            <w:tcBorders>
              <w:right w:val="single" w:sz="8" w:space="0" w:color="auto"/>
            </w:tcBorders>
            <w:shd w:val="clear" w:color="auto" w:fill="auto"/>
            <w:vAlign w:val="bottom"/>
          </w:tcPr>
          <w:p w14:paraId="1D088F26"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6C6873C7" w14:textId="77777777" w:rsidR="006F1C82" w:rsidRPr="000D295A" w:rsidRDefault="006F1C82" w:rsidP="000D295A">
            <w:pPr>
              <w:spacing w:line="0" w:lineRule="atLeast"/>
              <w:rPr>
                <w:rFonts w:eastAsia="Times New Roman"/>
                <w:sz w:val="10"/>
              </w:rPr>
            </w:pPr>
          </w:p>
        </w:tc>
        <w:tc>
          <w:tcPr>
            <w:tcW w:w="1880" w:type="dxa"/>
            <w:gridSpan w:val="2"/>
            <w:vMerge/>
            <w:tcBorders>
              <w:right w:val="single" w:sz="8" w:space="0" w:color="auto"/>
            </w:tcBorders>
            <w:shd w:val="clear" w:color="auto" w:fill="auto"/>
            <w:vAlign w:val="bottom"/>
          </w:tcPr>
          <w:p w14:paraId="7E2E845D" w14:textId="77777777" w:rsidR="006F1C82" w:rsidRPr="000D295A" w:rsidRDefault="006F1C82" w:rsidP="000D295A">
            <w:pPr>
              <w:spacing w:line="0" w:lineRule="atLeast"/>
              <w:rPr>
                <w:rFonts w:eastAsia="Times New Roman"/>
                <w:sz w:val="10"/>
              </w:rPr>
            </w:pPr>
          </w:p>
        </w:tc>
      </w:tr>
      <w:tr w:rsidR="006F1C82" w:rsidRPr="000D295A" w14:paraId="4C1F0F96" w14:textId="77777777" w:rsidTr="000D295A">
        <w:trPr>
          <w:trHeight w:val="125"/>
        </w:trPr>
        <w:tc>
          <w:tcPr>
            <w:tcW w:w="360" w:type="dxa"/>
            <w:tcBorders>
              <w:left w:val="single" w:sz="8" w:space="0" w:color="auto"/>
              <w:bottom w:val="single" w:sz="8" w:space="0" w:color="auto"/>
              <w:right w:val="single" w:sz="8" w:space="0" w:color="auto"/>
            </w:tcBorders>
            <w:shd w:val="clear" w:color="auto" w:fill="auto"/>
            <w:vAlign w:val="bottom"/>
          </w:tcPr>
          <w:p w14:paraId="56F10F5E" w14:textId="77777777" w:rsidR="006F1C82" w:rsidRPr="000D295A" w:rsidRDefault="006F1C82" w:rsidP="000D295A">
            <w:pPr>
              <w:spacing w:line="0" w:lineRule="atLeast"/>
              <w:rPr>
                <w:rFonts w:eastAsia="Times New Roman"/>
                <w:sz w:val="10"/>
              </w:rPr>
            </w:pPr>
          </w:p>
        </w:tc>
        <w:tc>
          <w:tcPr>
            <w:tcW w:w="3900" w:type="dxa"/>
            <w:gridSpan w:val="2"/>
            <w:vMerge/>
            <w:tcBorders>
              <w:bottom w:val="single" w:sz="8" w:space="0" w:color="auto"/>
              <w:right w:val="single" w:sz="8" w:space="0" w:color="auto"/>
            </w:tcBorders>
            <w:shd w:val="clear" w:color="auto" w:fill="auto"/>
            <w:vAlign w:val="bottom"/>
          </w:tcPr>
          <w:p w14:paraId="78E763A9" w14:textId="77777777" w:rsidR="006F1C82" w:rsidRPr="000D295A" w:rsidRDefault="006F1C82" w:rsidP="000D295A">
            <w:pPr>
              <w:spacing w:line="0" w:lineRule="atLeast"/>
              <w:rPr>
                <w:rFonts w:eastAsia="Times New Roman"/>
                <w:sz w:val="10"/>
              </w:rPr>
            </w:pPr>
          </w:p>
        </w:tc>
        <w:tc>
          <w:tcPr>
            <w:tcW w:w="1560" w:type="dxa"/>
            <w:tcBorders>
              <w:bottom w:val="single" w:sz="8" w:space="0" w:color="auto"/>
              <w:right w:val="single" w:sz="8" w:space="0" w:color="auto"/>
            </w:tcBorders>
            <w:shd w:val="clear" w:color="auto" w:fill="auto"/>
            <w:vAlign w:val="bottom"/>
          </w:tcPr>
          <w:p w14:paraId="5FE7346B" w14:textId="77777777" w:rsidR="006F1C82" w:rsidRPr="000D295A" w:rsidRDefault="006F1C82" w:rsidP="000D295A">
            <w:pPr>
              <w:spacing w:line="0" w:lineRule="atLeast"/>
              <w:rPr>
                <w:rFonts w:eastAsia="Times New Roman"/>
                <w:sz w:val="10"/>
              </w:rPr>
            </w:pPr>
          </w:p>
        </w:tc>
        <w:tc>
          <w:tcPr>
            <w:tcW w:w="1260" w:type="dxa"/>
            <w:tcBorders>
              <w:bottom w:val="single" w:sz="8" w:space="0" w:color="auto"/>
            </w:tcBorders>
            <w:shd w:val="clear" w:color="auto" w:fill="auto"/>
            <w:vAlign w:val="bottom"/>
          </w:tcPr>
          <w:p w14:paraId="43D2C79C" w14:textId="77777777" w:rsidR="006F1C82" w:rsidRPr="000D295A" w:rsidRDefault="006F1C82" w:rsidP="000D295A">
            <w:pPr>
              <w:spacing w:line="0" w:lineRule="atLeast"/>
              <w:rPr>
                <w:rFonts w:eastAsia="Times New Roman"/>
                <w:sz w:val="10"/>
              </w:rPr>
            </w:pPr>
          </w:p>
        </w:tc>
        <w:tc>
          <w:tcPr>
            <w:tcW w:w="300" w:type="dxa"/>
            <w:tcBorders>
              <w:bottom w:val="single" w:sz="8" w:space="0" w:color="auto"/>
            </w:tcBorders>
            <w:shd w:val="clear" w:color="auto" w:fill="auto"/>
            <w:vAlign w:val="bottom"/>
          </w:tcPr>
          <w:p w14:paraId="0840843E" w14:textId="77777777" w:rsidR="006F1C82" w:rsidRPr="000D295A" w:rsidRDefault="006F1C82" w:rsidP="000D295A">
            <w:pPr>
              <w:spacing w:line="0" w:lineRule="atLeast"/>
              <w:rPr>
                <w:rFonts w:eastAsia="Times New Roman"/>
                <w:sz w:val="10"/>
              </w:rPr>
            </w:pPr>
          </w:p>
        </w:tc>
        <w:tc>
          <w:tcPr>
            <w:tcW w:w="1580" w:type="dxa"/>
            <w:tcBorders>
              <w:bottom w:val="single" w:sz="8" w:space="0" w:color="auto"/>
              <w:right w:val="single" w:sz="8" w:space="0" w:color="auto"/>
            </w:tcBorders>
            <w:shd w:val="clear" w:color="auto" w:fill="auto"/>
            <w:vAlign w:val="bottom"/>
          </w:tcPr>
          <w:p w14:paraId="2E1DE676" w14:textId="77777777" w:rsidR="006F1C82" w:rsidRPr="000D295A" w:rsidRDefault="006F1C82" w:rsidP="000D295A">
            <w:pPr>
              <w:spacing w:line="0" w:lineRule="atLeast"/>
              <w:rPr>
                <w:rFonts w:eastAsia="Times New Roman"/>
                <w:sz w:val="10"/>
              </w:rPr>
            </w:pPr>
          </w:p>
        </w:tc>
      </w:tr>
      <w:tr w:rsidR="006F1C82" w:rsidRPr="000D295A" w14:paraId="38A50153" w14:textId="77777777" w:rsidTr="006F1C82">
        <w:trPr>
          <w:trHeight w:val="236"/>
        </w:trPr>
        <w:tc>
          <w:tcPr>
            <w:tcW w:w="360" w:type="dxa"/>
            <w:vMerge w:val="restart"/>
            <w:tcBorders>
              <w:left w:val="single" w:sz="8" w:space="0" w:color="auto"/>
              <w:right w:val="single" w:sz="8" w:space="0" w:color="auto"/>
            </w:tcBorders>
            <w:shd w:val="clear" w:color="auto" w:fill="auto"/>
            <w:vAlign w:val="bottom"/>
          </w:tcPr>
          <w:p w14:paraId="5EA5DBB6" w14:textId="77777777" w:rsidR="006F1C82" w:rsidRPr="000D295A" w:rsidRDefault="006F1C82" w:rsidP="000D295A">
            <w:pPr>
              <w:spacing w:line="0" w:lineRule="atLeast"/>
              <w:jc w:val="center"/>
              <w:rPr>
                <w:sz w:val="18"/>
              </w:rPr>
            </w:pPr>
            <w:r w:rsidRPr="000D295A">
              <w:rPr>
                <w:sz w:val="18"/>
              </w:rPr>
              <w:t>5</w:t>
            </w:r>
          </w:p>
        </w:tc>
        <w:tc>
          <w:tcPr>
            <w:tcW w:w="3900" w:type="dxa"/>
            <w:gridSpan w:val="2"/>
            <w:tcBorders>
              <w:right w:val="single" w:sz="8" w:space="0" w:color="auto"/>
            </w:tcBorders>
            <w:shd w:val="clear" w:color="auto" w:fill="auto"/>
            <w:vAlign w:val="bottom"/>
          </w:tcPr>
          <w:p w14:paraId="1BEAB660" w14:textId="77777777" w:rsidR="006F1C82" w:rsidRPr="000D295A" w:rsidRDefault="006F1C82" w:rsidP="000D295A">
            <w:pPr>
              <w:spacing w:line="0" w:lineRule="atLeast"/>
              <w:ind w:left="140"/>
              <w:rPr>
                <w:sz w:val="18"/>
              </w:rPr>
            </w:pPr>
            <w:r w:rsidRPr="000D295A">
              <w:rPr>
                <w:sz w:val="18"/>
              </w:rPr>
              <w:t>Kształt kruszywa grubego wg PN-EN</w:t>
            </w:r>
          </w:p>
        </w:tc>
        <w:tc>
          <w:tcPr>
            <w:tcW w:w="1560" w:type="dxa"/>
            <w:vMerge w:val="restart"/>
            <w:tcBorders>
              <w:right w:val="single" w:sz="8" w:space="0" w:color="auto"/>
            </w:tcBorders>
            <w:shd w:val="clear" w:color="auto" w:fill="auto"/>
            <w:vAlign w:val="bottom"/>
          </w:tcPr>
          <w:p w14:paraId="166351E0" w14:textId="77777777" w:rsidR="006F1C82" w:rsidRPr="000D295A" w:rsidRDefault="006F1C82" w:rsidP="000D295A">
            <w:pPr>
              <w:spacing w:line="0" w:lineRule="atLeast"/>
              <w:jc w:val="center"/>
              <w:rPr>
                <w:w w:val="88"/>
                <w:sz w:val="24"/>
                <w:vertAlign w:val="subscript"/>
              </w:rPr>
            </w:pPr>
            <w:r w:rsidRPr="000D295A">
              <w:rPr>
                <w:i/>
                <w:w w:val="88"/>
                <w:sz w:val="18"/>
              </w:rPr>
              <w:t>FI</w:t>
            </w:r>
            <w:r w:rsidRPr="000D295A">
              <w:rPr>
                <w:w w:val="88"/>
                <w:sz w:val="24"/>
                <w:vertAlign w:val="subscript"/>
              </w:rPr>
              <w:t>50</w:t>
            </w:r>
          </w:p>
        </w:tc>
        <w:tc>
          <w:tcPr>
            <w:tcW w:w="1260" w:type="dxa"/>
            <w:shd w:val="clear" w:color="auto" w:fill="auto"/>
            <w:vAlign w:val="bottom"/>
          </w:tcPr>
          <w:p w14:paraId="7B48BF69" w14:textId="77777777" w:rsidR="006F1C82" w:rsidRPr="000D295A" w:rsidRDefault="006F1C82" w:rsidP="000D295A">
            <w:pPr>
              <w:spacing w:line="0" w:lineRule="atLeast"/>
              <w:rPr>
                <w:rFonts w:eastAsia="Times New Roman"/>
              </w:rPr>
            </w:pPr>
          </w:p>
        </w:tc>
        <w:tc>
          <w:tcPr>
            <w:tcW w:w="1880" w:type="dxa"/>
            <w:gridSpan w:val="2"/>
            <w:vMerge w:val="restart"/>
            <w:tcBorders>
              <w:right w:val="single" w:sz="8" w:space="0" w:color="auto"/>
            </w:tcBorders>
            <w:shd w:val="clear" w:color="auto" w:fill="auto"/>
            <w:vAlign w:val="bottom"/>
          </w:tcPr>
          <w:p w14:paraId="30E41276" w14:textId="77777777" w:rsidR="006F1C82" w:rsidRPr="000D295A" w:rsidRDefault="006F1C82" w:rsidP="000D295A">
            <w:pPr>
              <w:spacing w:line="0" w:lineRule="atLeast"/>
              <w:ind w:right="1190"/>
              <w:jc w:val="center"/>
              <w:rPr>
                <w:w w:val="88"/>
                <w:sz w:val="24"/>
                <w:vertAlign w:val="subscript"/>
              </w:rPr>
            </w:pPr>
            <w:r w:rsidRPr="000D295A">
              <w:rPr>
                <w:w w:val="88"/>
                <w:sz w:val="18"/>
              </w:rPr>
              <w:t>FI</w:t>
            </w:r>
            <w:r w:rsidRPr="000D295A">
              <w:rPr>
                <w:w w:val="88"/>
                <w:sz w:val="24"/>
                <w:vertAlign w:val="subscript"/>
              </w:rPr>
              <w:t>35</w:t>
            </w:r>
          </w:p>
        </w:tc>
      </w:tr>
      <w:tr w:rsidR="006F1C82" w:rsidRPr="000D295A" w14:paraId="3C5FC83D" w14:textId="77777777" w:rsidTr="006F1C82">
        <w:trPr>
          <w:trHeight w:val="96"/>
        </w:trPr>
        <w:tc>
          <w:tcPr>
            <w:tcW w:w="360" w:type="dxa"/>
            <w:vMerge/>
            <w:tcBorders>
              <w:left w:val="single" w:sz="8" w:space="0" w:color="auto"/>
              <w:right w:val="single" w:sz="8" w:space="0" w:color="auto"/>
            </w:tcBorders>
            <w:shd w:val="clear" w:color="auto" w:fill="auto"/>
            <w:vAlign w:val="bottom"/>
          </w:tcPr>
          <w:p w14:paraId="2D30996E" w14:textId="77777777" w:rsidR="006F1C82" w:rsidRPr="000D295A" w:rsidRDefault="006F1C82" w:rsidP="000D295A">
            <w:pPr>
              <w:spacing w:line="0" w:lineRule="atLeast"/>
              <w:rPr>
                <w:rFonts w:eastAsia="Times New Roman"/>
                <w:sz w:val="8"/>
              </w:rPr>
            </w:pPr>
          </w:p>
        </w:tc>
        <w:tc>
          <w:tcPr>
            <w:tcW w:w="3900" w:type="dxa"/>
            <w:gridSpan w:val="2"/>
            <w:vMerge w:val="restart"/>
            <w:tcBorders>
              <w:right w:val="single" w:sz="8" w:space="0" w:color="auto"/>
            </w:tcBorders>
            <w:shd w:val="clear" w:color="auto" w:fill="auto"/>
            <w:vAlign w:val="bottom"/>
          </w:tcPr>
          <w:p w14:paraId="3C7AE75B" w14:textId="77777777" w:rsidR="006F1C82" w:rsidRPr="000D295A" w:rsidRDefault="006F1C82" w:rsidP="000D295A">
            <w:pPr>
              <w:spacing w:line="0" w:lineRule="atLeast"/>
              <w:ind w:left="140"/>
              <w:rPr>
                <w:sz w:val="18"/>
              </w:rPr>
            </w:pPr>
            <w:r w:rsidRPr="000D295A">
              <w:rPr>
                <w:sz w:val="18"/>
              </w:rPr>
              <w:t>933-3 lub PN-EN 933-4, kategoria nie</w:t>
            </w:r>
          </w:p>
        </w:tc>
        <w:tc>
          <w:tcPr>
            <w:tcW w:w="1560" w:type="dxa"/>
            <w:vMerge/>
            <w:tcBorders>
              <w:right w:val="single" w:sz="8" w:space="0" w:color="auto"/>
            </w:tcBorders>
            <w:shd w:val="clear" w:color="auto" w:fill="auto"/>
            <w:vAlign w:val="bottom"/>
          </w:tcPr>
          <w:p w14:paraId="520A5218" w14:textId="77777777" w:rsidR="006F1C82" w:rsidRPr="000D295A" w:rsidRDefault="006F1C82" w:rsidP="000D295A">
            <w:pPr>
              <w:spacing w:line="0" w:lineRule="atLeast"/>
              <w:rPr>
                <w:rFonts w:eastAsia="Times New Roman"/>
                <w:sz w:val="8"/>
              </w:rPr>
            </w:pPr>
          </w:p>
        </w:tc>
        <w:tc>
          <w:tcPr>
            <w:tcW w:w="1260" w:type="dxa"/>
            <w:shd w:val="clear" w:color="auto" w:fill="auto"/>
            <w:vAlign w:val="bottom"/>
          </w:tcPr>
          <w:p w14:paraId="70FC39DC" w14:textId="77777777" w:rsidR="006F1C82" w:rsidRPr="000D295A" w:rsidRDefault="006F1C82" w:rsidP="000D295A">
            <w:pPr>
              <w:spacing w:line="0" w:lineRule="atLeast"/>
              <w:rPr>
                <w:rFonts w:eastAsia="Times New Roman"/>
                <w:sz w:val="8"/>
              </w:rPr>
            </w:pPr>
          </w:p>
        </w:tc>
        <w:tc>
          <w:tcPr>
            <w:tcW w:w="1880" w:type="dxa"/>
            <w:gridSpan w:val="2"/>
            <w:vMerge/>
            <w:tcBorders>
              <w:right w:val="single" w:sz="8" w:space="0" w:color="auto"/>
            </w:tcBorders>
            <w:shd w:val="clear" w:color="auto" w:fill="auto"/>
            <w:vAlign w:val="bottom"/>
          </w:tcPr>
          <w:p w14:paraId="17449048" w14:textId="77777777" w:rsidR="006F1C82" w:rsidRPr="000D295A" w:rsidRDefault="006F1C82" w:rsidP="000D295A">
            <w:pPr>
              <w:spacing w:line="0" w:lineRule="atLeast"/>
              <w:rPr>
                <w:rFonts w:eastAsia="Times New Roman"/>
                <w:sz w:val="8"/>
              </w:rPr>
            </w:pPr>
          </w:p>
        </w:tc>
      </w:tr>
      <w:tr w:rsidR="006F1C82" w:rsidRPr="000D295A" w14:paraId="3795B1F2" w14:textId="77777777" w:rsidTr="006F1C82">
        <w:trPr>
          <w:trHeight w:val="148"/>
        </w:trPr>
        <w:tc>
          <w:tcPr>
            <w:tcW w:w="360" w:type="dxa"/>
            <w:vMerge/>
            <w:tcBorders>
              <w:left w:val="single" w:sz="8" w:space="0" w:color="auto"/>
              <w:right w:val="single" w:sz="8" w:space="0" w:color="auto"/>
            </w:tcBorders>
            <w:shd w:val="clear" w:color="auto" w:fill="auto"/>
            <w:vAlign w:val="bottom"/>
          </w:tcPr>
          <w:p w14:paraId="41919AD6" w14:textId="77777777" w:rsidR="006F1C82" w:rsidRPr="000D295A" w:rsidRDefault="006F1C82" w:rsidP="000D295A">
            <w:pPr>
              <w:spacing w:line="0" w:lineRule="atLeast"/>
              <w:rPr>
                <w:rFonts w:eastAsia="Times New Roman"/>
                <w:sz w:val="12"/>
              </w:rPr>
            </w:pPr>
          </w:p>
        </w:tc>
        <w:tc>
          <w:tcPr>
            <w:tcW w:w="3900" w:type="dxa"/>
            <w:gridSpan w:val="2"/>
            <w:vMerge/>
            <w:tcBorders>
              <w:right w:val="single" w:sz="8" w:space="0" w:color="auto"/>
            </w:tcBorders>
            <w:shd w:val="clear" w:color="auto" w:fill="auto"/>
            <w:vAlign w:val="bottom"/>
          </w:tcPr>
          <w:p w14:paraId="09EDD2F2" w14:textId="77777777" w:rsidR="006F1C82" w:rsidRPr="000D295A" w:rsidRDefault="006F1C82" w:rsidP="000D295A">
            <w:pPr>
              <w:spacing w:line="0" w:lineRule="atLeast"/>
              <w:rPr>
                <w:rFonts w:eastAsia="Times New Roman"/>
                <w:sz w:val="12"/>
              </w:rPr>
            </w:pPr>
          </w:p>
        </w:tc>
        <w:tc>
          <w:tcPr>
            <w:tcW w:w="1560" w:type="dxa"/>
            <w:vMerge w:val="restart"/>
            <w:tcBorders>
              <w:right w:val="single" w:sz="8" w:space="0" w:color="auto"/>
            </w:tcBorders>
            <w:shd w:val="clear" w:color="auto" w:fill="auto"/>
            <w:vAlign w:val="bottom"/>
          </w:tcPr>
          <w:p w14:paraId="03C2412B" w14:textId="77777777" w:rsidR="006F1C82" w:rsidRPr="000D295A" w:rsidRDefault="006F1C82" w:rsidP="000D295A">
            <w:pPr>
              <w:spacing w:line="0" w:lineRule="atLeast"/>
              <w:jc w:val="center"/>
              <w:rPr>
                <w:w w:val="84"/>
                <w:sz w:val="24"/>
                <w:vertAlign w:val="subscript"/>
              </w:rPr>
            </w:pPr>
            <w:r w:rsidRPr="000D295A">
              <w:rPr>
                <w:i/>
                <w:w w:val="84"/>
                <w:sz w:val="18"/>
              </w:rPr>
              <w:t>SI</w:t>
            </w:r>
            <w:r w:rsidRPr="000D295A">
              <w:rPr>
                <w:w w:val="84"/>
                <w:sz w:val="24"/>
                <w:vertAlign w:val="subscript"/>
              </w:rPr>
              <w:t>55</w:t>
            </w:r>
          </w:p>
        </w:tc>
        <w:tc>
          <w:tcPr>
            <w:tcW w:w="1260" w:type="dxa"/>
            <w:shd w:val="clear" w:color="auto" w:fill="auto"/>
            <w:vAlign w:val="bottom"/>
          </w:tcPr>
          <w:p w14:paraId="4E4ACB63" w14:textId="77777777" w:rsidR="006F1C82" w:rsidRPr="000D295A" w:rsidRDefault="006F1C82" w:rsidP="000D295A">
            <w:pPr>
              <w:spacing w:line="0" w:lineRule="atLeast"/>
              <w:rPr>
                <w:rFonts w:eastAsia="Times New Roman"/>
                <w:sz w:val="12"/>
              </w:rPr>
            </w:pPr>
          </w:p>
        </w:tc>
        <w:tc>
          <w:tcPr>
            <w:tcW w:w="1880" w:type="dxa"/>
            <w:gridSpan w:val="2"/>
            <w:vMerge w:val="restart"/>
            <w:tcBorders>
              <w:right w:val="single" w:sz="8" w:space="0" w:color="auto"/>
            </w:tcBorders>
            <w:shd w:val="clear" w:color="auto" w:fill="auto"/>
            <w:vAlign w:val="bottom"/>
          </w:tcPr>
          <w:p w14:paraId="26697AB8" w14:textId="77777777" w:rsidR="006F1C82" w:rsidRPr="000D295A" w:rsidRDefault="006F1C82" w:rsidP="000D295A">
            <w:pPr>
              <w:spacing w:line="0" w:lineRule="atLeast"/>
              <w:ind w:right="1190"/>
              <w:jc w:val="center"/>
              <w:rPr>
                <w:w w:val="84"/>
                <w:sz w:val="24"/>
                <w:vertAlign w:val="subscript"/>
              </w:rPr>
            </w:pPr>
            <w:r w:rsidRPr="000D295A">
              <w:rPr>
                <w:w w:val="84"/>
                <w:sz w:val="18"/>
              </w:rPr>
              <w:t>SI</w:t>
            </w:r>
            <w:r w:rsidRPr="000D295A">
              <w:rPr>
                <w:w w:val="84"/>
                <w:sz w:val="24"/>
                <w:vertAlign w:val="subscript"/>
              </w:rPr>
              <w:t>40</w:t>
            </w:r>
          </w:p>
        </w:tc>
      </w:tr>
      <w:tr w:rsidR="006F1C82" w:rsidRPr="000D295A" w14:paraId="6A111102" w14:textId="77777777" w:rsidTr="006F1C82">
        <w:trPr>
          <w:trHeight w:val="206"/>
        </w:trPr>
        <w:tc>
          <w:tcPr>
            <w:tcW w:w="360" w:type="dxa"/>
            <w:tcBorders>
              <w:left w:val="single" w:sz="8" w:space="0" w:color="auto"/>
              <w:bottom w:val="single" w:sz="8" w:space="0" w:color="auto"/>
              <w:right w:val="single" w:sz="8" w:space="0" w:color="auto"/>
            </w:tcBorders>
            <w:shd w:val="clear" w:color="auto" w:fill="auto"/>
            <w:vAlign w:val="bottom"/>
          </w:tcPr>
          <w:p w14:paraId="04D8673C" w14:textId="77777777" w:rsidR="006F1C82" w:rsidRPr="000D295A" w:rsidRDefault="006F1C82" w:rsidP="000D295A">
            <w:pPr>
              <w:spacing w:line="0" w:lineRule="atLeast"/>
              <w:rPr>
                <w:rFonts w:eastAsia="Times New Roman"/>
                <w:sz w:val="17"/>
              </w:rPr>
            </w:pPr>
          </w:p>
        </w:tc>
        <w:tc>
          <w:tcPr>
            <w:tcW w:w="3900" w:type="dxa"/>
            <w:gridSpan w:val="2"/>
            <w:tcBorders>
              <w:bottom w:val="single" w:sz="8" w:space="0" w:color="auto"/>
              <w:right w:val="single" w:sz="8" w:space="0" w:color="auto"/>
            </w:tcBorders>
            <w:shd w:val="clear" w:color="auto" w:fill="auto"/>
            <w:vAlign w:val="bottom"/>
          </w:tcPr>
          <w:p w14:paraId="7CFD25DC" w14:textId="77777777" w:rsidR="006F1C82" w:rsidRPr="000D295A" w:rsidRDefault="006F1C82" w:rsidP="000D295A">
            <w:pPr>
              <w:spacing w:line="206" w:lineRule="exact"/>
              <w:ind w:left="140"/>
              <w:rPr>
                <w:sz w:val="18"/>
              </w:rPr>
            </w:pPr>
            <w:r w:rsidRPr="000D295A">
              <w:rPr>
                <w:sz w:val="18"/>
              </w:rPr>
              <w:t>wyższa niż:</w:t>
            </w:r>
          </w:p>
        </w:tc>
        <w:tc>
          <w:tcPr>
            <w:tcW w:w="1560" w:type="dxa"/>
            <w:vMerge/>
            <w:tcBorders>
              <w:bottom w:val="single" w:sz="8" w:space="0" w:color="auto"/>
              <w:right w:val="single" w:sz="8" w:space="0" w:color="auto"/>
            </w:tcBorders>
            <w:shd w:val="clear" w:color="auto" w:fill="auto"/>
            <w:vAlign w:val="bottom"/>
          </w:tcPr>
          <w:p w14:paraId="16A26A8D" w14:textId="77777777" w:rsidR="006F1C82" w:rsidRPr="000D295A" w:rsidRDefault="006F1C82" w:rsidP="000D295A">
            <w:pPr>
              <w:spacing w:line="0" w:lineRule="atLeast"/>
              <w:rPr>
                <w:rFonts w:eastAsia="Times New Roman"/>
                <w:sz w:val="17"/>
              </w:rPr>
            </w:pPr>
          </w:p>
        </w:tc>
        <w:tc>
          <w:tcPr>
            <w:tcW w:w="1260" w:type="dxa"/>
            <w:tcBorders>
              <w:bottom w:val="single" w:sz="8" w:space="0" w:color="auto"/>
            </w:tcBorders>
            <w:shd w:val="clear" w:color="auto" w:fill="auto"/>
            <w:vAlign w:val="bottom"/>
          </w:tcPr>
          <w:p w14:paraId="6FDE5FFD" w14:textId="77777777" w:rsidR="006F1C82" w:rsidRPr="000D295A" w:rsidRDefault="006F1C82" w:rsidP="000D295A">
            <w:pPr>
              <w:spacing w:line="0" w:lineRule="atLeast"/>
              <w:rPr>
                <w:rFonts w:eastAsia="Times New Roman"/>
                <w:sz w:val="17"/>
              </w:rPr>
            </w:pPr>
          </w:p>
        </w:tc>
        <w:tc>
          <w:tcPr>
            <w:tcW w:w="1880" w:type="dxa"/>
            <w:gridSpan w:val="2"/>
            <w:vMerge/>
            <w:tcBorders>
              <w:bottom w:val="single" w:sz="8" w:space="0" w:color="auto"/>
              <w:right w:val="single" w:sz="8" w:space="0" w:color="auto"/>
            </w:tcBorders>
            <w:shd w:val="clear" w:color="auto" w:fill="auto"/>
            <w:vAlign w:val="bottom"/>
          </w:tcPr>
          <w:p w14:paraId="411552AA" w14:textId="77777777" w:rsidR="006F1C82" w:rsidRPr="000D295A" w:rsidRDefault="006F1C82" w:rsidP="000D295A">
            <w:pPr>
              <w:spacing w:line="0" w:lineRule="atLeast"/>
              <w:rPr>
                <w:rFonts w:eastAsia="Times New Roman"/>
                <w:sz w:val="17"/>
              </w:rPr>
            </w:pPr>
          </w:p>
        </w:tc>
      </w:tr>
      <w:tr w:rsidR="006F1C82" w:rsidRPr="000D295A" w14:paraId="60B056E0" w14:textId="77777777" w:rsidTr="000D295A">
        <w:trPr>
          <w:trHeight w:val="228"/>
        </w:trPr>
        <w:tc>
          <w:tcPr>
            <w:tcW w:w="360" w:type="dxa"/>
            <w:tcBorders>
              <w:left w:val="single" w:sz="8" w:space="0" w:color="auto"/>
              <w:right w:val="single" w:sz="8" w:space="0" w:color="auto"/>
            </w:tcBorders>
            <w:shd w:val="clear" w:color="auto" w:fill="auto"/>
            <w:vAlign w:val="bottom"/>
          </w:tcPr>
          <w:p w14:paraId="2BC65DFB" w14:textId="77777777" w:rsidR="006F1C82" w:rsidRPr="000D295A" w:rsidRDefault="006F1C82" w:rsidP="000D295A">
            <w:pPr>
              <w:spacing w:line="0" w:lineRule="atLeast"/>
              <w:rPr>
                <w:rFonts w:eastAsia="Times New Roman"/>
                <w:sz w:val="19"/>
              </w:rPr>
            </w:pPr>
          </w:p>
        </w:tc>
        <w:tc>
          <w:tcPr>
            <w:tcW w:w="3900" w:type="dxa"/>
            <w:gridSpan w:val="2"/>
            <w:tcBorders>
              <w:right w:val="single" w:sz="8" w:space="0" w:color="auto"/>
            </w:tcBorders>
            <w:shd w:val="clear" w:color="auto" w:fill="auto"/>
            <w:vAlign w:val="bottom"/>
          </w:tcPr>
          <w:p w14:paraId="7410415E" w14:textId="77777777" w:rsidR="006F1C82" w:rsidRPr="000D295A" w:rsidRDefault="006F1C82" w:rsidP="000D295A">
            <w:pPr>
              <w:spacing w:line="0" w:lineRule="atLeast"/>
              <w:ind w:left="140"/>
              <w:rPr>
                <w:sz w:val="18"/>
              </w:rPr>
            </w:pPr>
            <w:r w:rsidRPr="000D295A">
              <w:rPr>
                <w:sz w:val="18"/>
              </w:rPr>
              <w:t>Procentowa zawartość powierzchni</w:t>
            </w:r>
          </w:p>
        </w:tc>
        <w:tc>
          <w:tcPr>
            <w:tcW w:w="1560" w:type="dxa"/>
            <w:tcBorders>
              <w:right w:val="single" w:sz="8" w:space="0" w:color="auto"/>
            </w:tcBorders>
            <w:shd w:val="clear" w:color="auto" w:fill="auto"/>
            <w:vAlign w:val="bottom"/>
          </w:tcPr>
          <w:p w14:paraId="2EA8B586" w14:textId="77777777" w:rsidR="006F1C82" w:rsidRPr="000D295A" w:rsidRDefault="006F1C82" w:rsidP="000D295A">
            <w:pPr>
              <w:spacing w:line="0" w:lineRule="atLeast"/>
              <w:rPr>
                <w:rFonts w:eastAsia="Times New Roman"/>
                <w:sz w:val="19"/>
              </w:rPr>
            </w:pPr>
          </w:p>
        </w:tc>
        <w:tc>
          <w:tcPr>
            <w:tcW w:w="1260" w:type="dxa"/>
            <w:shd w:val="clear" w:color="auto" w:fill="auto"/>
            <w:vAlign w:val="bottom"/>
          </w:tcPr>
          <w:p w14:paraId="1948B19F" w14:textId="77777777" w:rsidR="006F1C82" w:rsidRPr="000D295A" w:rsidRDefault="006F1C82" w:rsidP="000D295A">
            <w:pPr>
              <w:spacing w:line="0" w:lineRule="atLeast"/>
              <w:rPr>
                <w:rFonts w:eastAsia="Times New Roman"/>
                <w:sz w:val="19"/>
              </w:rPr>
            </w:pPr>
          </w:p>
        </w:tc>
        <w:tc>
          <w:tcPr>
            <w:tcW w:w="300" w:type="dxa"/>
            <w:shd w:val="clear" w:color="auto" w:fill="auto"/>
            <w:vAlign w:val="bottom"/>
          </w:tcPr>
          <w:p w14:paraId="14D2CF5F" w14:textId="77777777" w:rsidR="006F1C82" w:rsidRPr="000D295A" w:rsidRDefault="006F1C82" w:rsidP="000D295A">
            <w:pPr>
              <w:spacing w:line="0" w:lineRule="atLeast"/>
              <w:rPr>
                <w:rFonts w:eastAsia="Times New Roman"/>
                <w:sz w:val="19"/>
              </w:rPr>
            </w:pPr>
          </w:p>
        </w:tc>
        <w:tc>
          <w:tcPr>
            <w:tcW w:w="1580" w:type="dxa"/>
            <w:tcBorders>
              <w:right w:val="single" w:sz="8" w:space="0" w:color="auto"/>
            </w:tcBorders>
            <w:shd w:val="clear" w:color="auto" w:fill="auto"/>
            <w:vAlign w:val="bottom"/>
          </w:tcPr>
          <w:p w14:paraId="766A223C" w14:textId="77777777" w:rsidR="006F1C82" w:rsidRPr="000D295A" w:rsidRDefault="006F1C82" w:rsidP="000D295A">
            <w:pPr>
              <w:spacing w:line="0" w:lineRule="atLeast"/>
              <w:rPr>
                <w:rFonts w:eastAsia="Times New Roman"/>
                <w:sz w:val="19"/>
              </w:rPr>
            </w:pPr>
          </w:p>
        </w:tc>
      </w:tr>
      <w:tr w:rsidR="006F1C82" w:rsidRPr="000D295A" w14:paraId="66545DED" w14:textId="77777777" w:rsidTr="006F1C82">
        <w:trPr>
          <w:trHeight w:val="252"/>
        </w:trPr>
        <w:tc>
          <w:tcPr>
            <w:tcW w:w="360" w:type="dxa"/>
            <w:tcBorders>
              <w:left w:val="single" w:sz="8" w:space="0" w:color="auto"/>
              <w:right w:val="single" w:sz="8" w:space="0" w:color="auto"/>
            </w:tcBorders>
            <w:shd w:val="clear" w:color="auto" w:fill="auto"/>
            <w:vAlign w:val="bottom"/>
          </w:tcPr>
          <w:p w14:paraId="6801AB9C" w14:textId="77777777" w:rsidR="006F1C82" w:rsidRPr="000D295A" w:rsidRDefault="006F1C82" w:rsidP="000D295A">
            <w:pPr>
              <w:spacing w:line="0" w:lineRule="atLeast"/>
              <w:jc w:val="center"/>
              <w:rPr>
                <w:sz w:val="18"/>
              </w:rPr>
            </w:pPr>
            <w:r w:rsidRPr="000D295A">
              <w:rPr>
                <w:sz w:val="18"/>
              </w:rPr>
              <w:t>6</w:t>
            </w:r>
          </w:p>
        </w:tc>
        <w:tc>
          <w:tcPr>
            <w:tcW w:w="3900" w:type="dxa"/>
            <w:gridSpan w:val="2"/>
            <w:tcBorders>
              <w:right w:val="single" w:sz="8" w:space="0" w:color="auto"/>
            </w:tcBorders>
            <w:shd w:val="clear" w:color="auto" w:fill="auto"/>
            <w:vAlign w:val="bottom"/>
          </w:tcPr>
          <w:p w14:paraId="23217084" w14:textId="77777777" w:rsidR="006F1C82" w:rsidRPr="000D295A" w:rsidRDefault="006F1C82" w:rsidP="000D295A">
            <w:pPr>
              <w:spacing w:line="0" w:lineRule="atLeast"/>
              <w:ind w:left="140"/>
              <w:rPr>
                <w:sz w:val="18"/>
              </w:rPr>
            </w:pPr>
            <w:r w:rsidRPr="000D295A">
              <w:rPr>
                <w:sz w:val="18"/>
              </w:rPr>
              <w:t>przekruszonej lub łamanej oraz</w:t>
            </w:r>
          </w:p>
        </w:tc>
        <w:tc>
          <w:tcPr>
            <w:tcW w:w="1560" w:type="dxa"/>
            <w:tcBorders>
              <w:right w:val="single" w:sz="8" w:space="0" w:color="auto"/>
            </w:tcBorders>
            <w:shd w:val="clear" w:color="auto" w:fill="auto"/>
            <w:vAlign w:val="bottom"/>
          </w:tcPr>
          <w:p w14:paraId="54E6408F" w14:textId="77777777" w:rsidR="006F1C82" w:rsidRPr="000D295A" w:rsidRDefault="006F1C82" w:rsidP="000D295A">
            <w:pPr>
              <w:spacing w:line="0" w:lineRule="atLeast"/>
              <w:jc w:val="center"/>
              <w:rPr>
                <w:sz w:val="12"/>
              </w:rPr>
            </w:pPr>
            <w:r w:rsidRPr="000D295A">
              <w:rPr>
                <w:i/>
                <w:sz w:val="18"/>
              </w:rPr>
              <w:t>C</w:t>
            </w:r>
            <w:r w:rsidRPr="000D295A">
              <w:rPr>
                <w:sz w:val="12"/>
              </w:rPr>
              <w:t>50/30</w:t>
            </w:r>
          </w:p>
        </w:tc>
        <w:tc>
          <w:tcPr>
            <w:tcW w:w="1260" w:type="dxa"/>
            <w:shd w:val="clear" w:color="auto" w:fill="auto"/>
            <w:vAlign w:val="bottom"/>
          </w:tcPr>
          <w:p w14:paraId="2047882A" w14:textId="77777777" w:rsidR="006F1C82" w:rsidRPr="000D295A" w:rsidRDefault="006F1C82" w:rsidP="000D295A">
            <w:pPr>
              <w:spacing w:line="0" w:lineRule="atLeast"/>
              <w:rPr>
                <w:rFonts w:eastAsia="Times New Roman"/>
                <w:sz w:val="21"/>
              </w:rPr>
            </w:pPr>
          </w:p>
        </w:tc>
        <w:tc>
          <w:tcPr>
            <w:tcW w:w="1880" w:type="dxa"/>
            <w:gridSpan w:val="2"/>
            <w:tcBorders>
              <w:right w:val="single" w:sz="8" w:space="0" w:color="auto"/>
            </w:tcBorders>
            <w:shd w:val="clear" w:color="auto" w:fill="auto"/>
            <w:vAlign w:val="bottom"/>
          </w:tcPr>
          <w:p w14:paraId="733F8168" w14:textId="77777777" w:rsidR="006F1C82" w:rsidRPr="000D295A" w:rsidRDefault="006F1C82" w:rsidP="000D295A">
            <w:pPr>
              <w:spacing w:line="0" w:lineRule="atLeast"/>
              <w:ind w:right="1210"/>
              <w:jc w:val="center"/>
              <w:rPr>
                <w:w w:val="98"/>
                <w:sz w:val="12"/>
              </w:rPr>
            </w:pPr>
            <w:r w:rsidRPr="000D295A">
              <w:rPr>
                <w:i/>
                <w:w w:val="98"/>
                <w:sz w:val="18"/>
              </w:rPr>
              <w:t>C</w:t>
            </w:r>
            <w:r w:rsidRPr="000D295A">
              <w:rPr>
                <w:w w:val="98"/>
                <w:sz w:val="12"/>
              </w:rPr>
              <w:t>50/10</w:t>
            </w:r>
          </w:p>
        </w:tc>
      </w:tr>
      <w:tr w:rsidR="006F1C82" w:rsidRPr="000D295A" w14:paraId="3A4E10FF" w14:textId="77777777" w:rsidTr="000D295A">
        <w:trPr>
          <w:trHeight w:val="251"/>
        </w:trPr>
        <w:tc>
          <w:tcPr>
            <w:tcW w:w="360" w:type="dxa"/>
            <w:tcBorders>
              <w:left w:val="single" w:sz="8" w:space="0" w:color="auto"/>
              <w:bottom w:val="single" w:sz="8" w:space="0" w:color="auto"/>
              <w:right w:val="single" w:sz="8" w:space="0" w:color="auto"/>
            </w:tcBorders>
            <w:shd w:val="clear" w:color="auto" w:fill="auto"/>
            <w:vAlign w:val="bottom"/>
          </w:tcPr>
          <w:p w14:paraId="4DA443B5" w14:textId="77777777" w:rsidR="006F1C82" w:rsidRPr="000D295A" w:rsidRDefault="006F1C82" w:rsidP="000D295A">
            <w:pPr>
              <w:spacing w:line="0" w:lineRule="atLeast"/>
              <w:rPr>
                <w:rFonts w:eastAsia="Times New Roman"/>
                <w:sz w:val="21"/>
              </w:rPr>
            </w:pPr>
          </w:p>
        </w:tc>
        <w:tc>
          <w:tcPr>
            <w:tcW w:w="3900" w:type="dxa"/>
            <w:gridSpan w:val="2"/>
            <w:tcBorders>
              <w:bottom w:val="single" w:sz="8" w:space="0" w:color="auto"/>
              <w:right w:val="single" w:sz="8" w:space="0" w:color="auto"/>
            </w:tcBorders>
            <w:shd w:val="clear" w:color="auto" w:fill="auto"/>
            <w:vAlign w:val="bottom"/>
          </w:tcPr>
          <w:p w14:paraId="31C66533" w14:textId="77777777" w:rsidR="006F1C82" w:rsidRPr="000D295A" w:rsidRDefault="006F1C82" w:rsidP="000D295A">
            <w:pPr>
              <w:spacing w:line="0" w:lineRule="atLeast"/>
              <w:ind w:left="140"/>
              <w:rPr>
                <w:sz w:val="18"/>
              </w:rPr>
            </w:pPr>
            <w:r w:rsidRPr="000D295A">
              <w:rPr>
                <w:sz w:val="18"/>
              </w:rPr>
              <w:t>całkowicie zaokrąglonej w kruszywie</w:t>
            </w:r>
          </w:p>
        </w:tc>
        <w:tc>
          <w:tcPr>
            <w:tcW w:w="1560" w:type="dxa"/>
            <w:tcBorders>
              <w:bottom w:val="single" w:sz="8" w:space="0" w:color="auto"/>
              <w:right w:val="single" w:sz="8" w:space="0" w:color="auto"/>
            </w:tcBorders>
            <w:shd w:val="clear" w:color="auto" w:fill="auto"/>
            <w:vAlign w:val="bottom"/>
          </w:tcPr>
          <w:p w14:paraId="23252554" w14:textId="77777777" w:rsidR="006F1C82" w:rsidRPr="000D295A" w:rsidRDefault="006F1C82" w:rsidP="000D295A">
            <w:pPr>
              <w:spacing w:line="0" w:lineRule="atLeast"/>
              <w:rPr>
                <w:rFonts w:eastAsia="Times New Roman"/>
                <w:sz w:val="21"/>
              </w:rPr>
            </w:pPr>
          </w:p>
        </w:tc>
        <w:tc>
          <w:tcPr>
            <w:tcW w:w="1260" w:type="dxa"/>
            <w:tcBorders>
              <w:bottom w:val="single" w:sz="8" w:space="0" w:color="auto"/>
            </w:tcBorders>
            <w:shd w:val="clear" w:color="auto" w:fill="auto"/>
            <w:vAlign w:val="bottom"/>
          </w:tcPr>
          <w:p w14:paraId="6315CC26" w14:textId="77777777" w:rsidR="006F1C82" w:rsidRPr="000D295A" w:rsidRDefault="006F1C82" w:rsidP="000D295A">
            <w:pPr>
              <w:spacing w:line="0" w:lineRule="atLeast"/>
              <w:rPr>
                <w:rFonts w:eastAsia="Times New Roman"/>
                <w:sz w:val="21"/>
              </w:rPr>
            </w:pPr>
          </w:p>
        </w:tc>
        <w:tc>
          <w:tcPr>
            <w:tcW w:w="300" w:type="dxa"/>
            <w:tcBorders>
              <w:bottom w:val="single" w:sz="8" w:space="0" w:color="auto"/>
            </w:tcBorders>
            <w:shd w:val="clear" w:color="auto" w:fill="auto"/>
            <w:vAlign w:val="bottom"/>
          </w:tcPr>
          <w:p w14:paraId="5645B654" w14:textId="77777777" w:rsidR="006F1C82" w:rsidRPr="000D295A" w:rsidRDefault="006F1C82" w:rsidP="000D295A">
            <w:pPr>
              <w:spacing w:line="0" w:lineRule="atLeast"/>
              <w:rPr>
                <w:rFonts w:eastAsia="Times New Roman"/>
                <w:sz w:val="21"/>
              </w:rPr>
            </w:pPr>
          </w:p>
        </w:tc>
        <w:tc>
          <w:tcPr>
            <w:tcW w:w="1580" w:type="dxa"/>
            <w:tcBorders>
              <w:bottom w:val="single" w:sz="8" w:space="0" w:color="auto"/>
              <w:right w:val="single" w:sz="8" w:space="0" w:color="auto"/>
            </w:tcBorders>
            <w:shd w:val="clear" w:color="auto" w:fill="auto"/>
            <w:vAlign w:val="bottom"/>
          </w:tcPr>
          <w:p w14:paraId="4B709D44" w14:textId="77777777" w:rsidR="006F1C82" w:rsidRPr="000D295A" w:rsidRDefault="006F1C82" w:rsidP="000D295A">
            <w:pPr>
              <w:spacing w:line="0" w:lineRule="atLeast"/>
              <w:rPr>
                <w:rFonts w:eastAsia="Times New Roman"/>
                <w:sz w:val="21"/>
              </w:rPr>
            </w:pPr>
          </w:p>
        </w:tc>
      </w:tr>
      <w:tr w:rsidR="006F1C82" w:rsidRPr="000D295A" w14:paraId="5FC95B91" w14:textId="77777777" w:rsidTr="006F1C82">
        <w:trPr>
          <w:trHeight w:val="236"/>
        </w:trPr>
        <w:tc>
          <w:tcPr>
            <w:tcW w:w="360" w:type="dxa"/>
            <w:vMerge w:val="restart"/>
            <w:tcBorders>
              <w:left w:val="single" w:sz="8" w:space="0" w:color="auto"/>
              <w:right w:val="single" w:sz="8" w:space="0" w:color="auto"/>
            </w:tcBorders>
            <w:shd w:val="clear" w:color="auto" w:fill="auto"/>
            <w:vAlign w:val="bottom"/>
          </w:tcPr>
          <w:p w14:paraId="5FEED190" w14:textId="77777777" w:rsidR="006F1C82" w:rsidRPr="000D295A" w:rsidRDefault="006F1C82" w:rsidP="000D295A">
            <w:pPr>
              <w:spacing w:line="0" w:lineRule="atLeast"/>
              <w:jc w:val="center"/>
              <w:rPr>
                <w:sz w:val="18"/>
              </w:rPr>
            </w:pPr>
            <w:r w:rsidRPr="000D295A">
              <w:rPr>
                <w:sz w:val="18"/>
              </w:rPr>
              <w:t>7</w:t>
            </w:r>
          </w:p>
        </w:tc>
        <w:tc>
          <w:tcPr>
            <w:tcW w:w="3900" w:type="dxa"/>
            <w:gridSpan w:val="2"/>
            <w:tcBorders>
              <w:right w:val="single" w:sz="8" w:space="0" w:color="auto"/>
            </w:tcBorders>
            <w:shd w:val="clear" w:color="auto" w:fill="auto"/>
            <w:vAlign w:val="bottom"/>
          </w:tcPr>
          <w:p w14:paraId="67EA73BA" w14:textId="77777777" w:rsidR="006F1C82" w:rsidRPr="000D295A" w:rsidRDefault="006F1C82" w:rsidP="000D295A">
            <w:pPr>
              <w:spacing w:line="0" w:lineRule="atLeast"/>
              <w:ind w:left="140"/>
              <w:rPr>
                <w:sz w:val="18"/>
              </w:rPr>
            </w:pPr>
            <w:r w:rsidRPr="000D295A">
              <w:rPr>
                <w:sz w:val="18"/>
              </w:rPr>
              <w:t>Odporność na rozdrabnianie kruszywa</w:t>
            </w:r>
          </w:p>
        </w:tc>
        <w:tc>
          <w:tcPr>
            <w:tcW w:w="1560" w:type="dxa"/>
            <w:vMerge w:val="restart"/>
            <w:tcBorders>
              <w:right w:val="single" w:sz="8" w:space="0" w:color="auto"/>
            </w:tcBorders>
            <w:shd w:val="clear" w:color="auto" w:fill="auto"/>
            <w:vAlign w:val="bottom"/>
          </w:tcPr>
          <w:p w14:paraId="28668E6C" w14:textId="77777777" w:rsidR="006F1C82" w:rsidRPr="000D295A" w:rsidRDefault="006F1C82" w:rsidP="000D295A">
            <w:pPr>
              <w:spacing w:line="0" w:lineRule="atLeast"/>
              <w:jc w:val="center"/>
              <w:rPr>
                <w:sz w:val="12"/>
              </w:rPr>
            </w:pPr>
            <w:r w:rsidRPr="000D295A">
              <w:rPr>
                <w:i/>
                <w:sz w:val="18"/>
              </w:rPr>
              <w:t>LA</w:t>
            </w:r>
            <w:r w:rsidRPr="000D295A">
              <w:rPr>
                <w:sz w:val="12"/>
              </w:rPr>
              <w:t>50</w:t>
            </w:r>
          </w:p>
        </w:tc>
        <w:tc>
          <w:tcPr>
            <w:tcW w:w="1260" w:type="dxa"/>
            <w:shd w:val="clear" w:color="auto" w:fill="auto"/>
            <w:vAlign w:val="bottom"/>
          </w:tcPr>
          <w:p w14:paraId="017295A3" w14:textId="77777777" w:rsidR="006F1C82" w:rsidRPr="000D295A" w:rsidRDefault="006F1C82" w:rsidP="000D295A">
            <w:pPr>
              <w:spacing w:line="0" w:lineRule="atLeast"/>
              <w:rPr>
                <w:rFonts w:eastAsia="Times New Roman"/>
              </w:rPr>
            </w:pPr>
          </w:p>
        </w:tc>
        <w:tc>
          <w:tcPr>
            <w:tcW w:w="1880" w:type="dxa"/>
            <w:gridSpan w:val="2"/>
            <w:vMerge w:val="restart"/>
            <w:tcBorders>
              <w:right w:val="single" w:sz="8" w:space="0" w:color="auto"/>
            </w:tcBorders>
            <w:shd w:val="clear" w:color="auto" w:fill="auto"/>
            <w:vAlign w:val="bottom"/>
          </w:tcPr>
          <w:p w14:paraId="23E33DDF" w14:textId="77777777" w:rsidR="006F1C82" w:rsidRPr="000D295A" w:rsidRDefault="006F1C82" w:rsidP="000D295A">
            <w:pPr>
              <w:spacing w:line="0" w:lineRule="atLeast"/>
              <w:ind w:right="1210"/>
              <w:jc w:val="center"/>
              <w:rPr>
                <w:sz w:val="12"/>
              </w:rPr>
            </w:pPr>
            <w:r w:rsidRPr="000D295A">
              <w:rPr>
                <w:i/>
                <w:sz w:val="18"/>
              </w:rPr>
              <w:t>LA</w:t>
            </w:r>
            <w:r w:rsidRPr="000D295A">
              <w:rPr>
                <w:sz w:val="12"/>
              </w:rPr>
              <w:t>40</w:t>
            </w:r>
          </w:p>
        </w:tc>
      </w:tr>
      <w:tr w:rsidR="006F1C82" w:rsidRPr="000D295A" w14:paraId="103B6F4E" w14:textId="77777777" w:rsidTr="006F1C82">
        <w:trPr>
          <w:trHeight w:val="244"/>
        </w:trPr>
        <w:tc>
          <w:tcPr>
            <w:tcW w:w="360" w:type="dxa"/>
            <w:vMerge/>
            <w:tcBorders>
              <w:left w:val="single" w:sz="8" w:space="0" w:color="auto"/>
              <w:right w:val="single" w:sz="8" w:space="0" w:color="auto"/>
            </w:tcBorders>
            <w:shd w:val="clear" w:color="auto" w:fill="auto"/>
            <w:vAlign w:val="bottom"/>
          </w:tcPr>
          <w:p w14:paraId="4ACAC0EC" w14:textId="77777777" w:rsidR="006F1C82" w:rsidRPr="000D295A" w:rsidRDefault="006F1C82" w:rsidP="000D295A">
            <w:pPr>
              <w:spacing w:line="0" w:lineRule="atLeast"/>
              <w:rPr>
                <w:rFonts w:eastAsia="Times New Roman"/>
                <w:sz w:val="21"/>
              </w:rPr>
            </w:pPr>
          </w:p>
        </w:tc>
        <w:tc>
          <w:tcPr>
            <w:tcW w:w="3900" w:type="dxa"/>
            <w:gridSpan w:val="2"/>
            <w:tcBorders>
              <w:right w:val="single" w:sz="8" w:space="0" w:color="auto"/>
            </w:tcBorders>
            <w:shd w:val="clear" w:color="auto" w:fill="auto"/>
            <w:vAlign w:val="bottom"/>
          </w:tcPr>
          <w:p w14:paraId="5F580DD3" w14:textId="77777777" w:rsidR="006F1C82" w:rsidRPr="000D295A" w:rsidRDefault="006F1C82" w:rsidP="000D295A">
            <w:pPr>
              <w:spacing w:line="0" w:lineRule="atLeast"/>
              <w:ind w:left="140"/>
              <w:rPr>
                <w:w w:val="99"/>
                <w:sz w:val="18"/>
              </w:rPr>
            </w:pPr>
            <w:r w:rsidRPr="000D295A">
              <w:rPr>
                <w:w w:val="99"/>
                <w:sz w:val="18"/>
              </w:rPr>
              <w:t>grubego wg PN-EN 1097-2, kategoria nie</w:t>
            </w:r>
          </w:p>
        </w:tc>
        <w:tc>
          <w:tcPr>
            <w:tcW w:w="1560" w:type="dxa"/>
            <w:vMerge/>
            <w:tcBorders>
              <w:right w:val="single" w:sz="8" w:space="0" w:color="auto"/>
            </w:tcBorders>
            <w:shd w:val="clear" w:color="auto" w:fill="auto"/>
            <w:vAlign w:val="bottom"/>
          </w:tcPr>
          <w:p w14:paraId="50174DAA" w14:textId="77777777" w:rsidR="006F1C82" w:rsidRPr="000D295A" w:rsidRDefault="006F1C82" w:rsidP="000D295A">
            <w:pPr>
              <w:spacing w:line="0" w:lineRule="atLeast"/>
              <w:rPr>
                <w:rFonts w:eastAsia="Times New Roman"/>
                <w:sz w:val="21"/>
              </w:rPr>
            </w:pPr>
          </w:p>
        </w:tc>
        <w:tc>
          <w:tcPr>
            <w:tcW w:w="1260" w:type="dxa"/>
            <w:shd w:val="clear" w:color="auto" w:fill="auto"/>
            <w:vAlign w:val="bottom"/>
          </w:tcPr>
          <w:p w14:paraId="290B4FD2" w14:textId="77777777" w:rsidR="006F1C82" w:rsidRPr="000D295A" w:rsidRDefault="006F1C82" w:rsidP="000D295A">
            <w:pPr>
              <w:spacing w:line="0" w:lineRule="atLeast"/>
              <w:rPr>
                <w:rFonts w:eastAsia="Times New Roman"/>
                <w:sz w:val="21"/>
              </w:rPr>
            </w:pPr>
          </w:p>
        </w:tc>
        <w:tc>
          <w:tcPr>
            <w:tcW w:w="1880" w:type="dxa"/>
            <w:gridSpan w:val="2"/>
            <w:vMerge/>
            <w:tcBorders>
              <w:right w:val="single" w:sz="8" w:space="0" w:color="auto"/>
            </w:tcBorders>
            <w:shd w:val="clear" w:color="auto" w:fill="auto"/>
            <w:vAlign w:val="bottom"/>
          </w:tcPr>
          <w:p w14:paraId="3201F5B2" w14:textId="77777777" w:rsidR="006F1C82" w:rsidRPr="000D295A" w:rsidRDefault="006F1C82" w:rsidP="000D295A">
            <w:pPr>
              <w:spacing w:line="0" w:lineRule="atLeast"/>
              <w:rPr>
                <w:rFonts w:eastAsia="Times New Roman"/>
                <w:sz w:val="21"/>
              </w:rPr>
            </w:pPr>
          </w:p>
        </w:tc>
      </w:tr>
      <w:tr w:rsidR="006F1C82" w:rsidRPr="000D295A" w14:paraId="00CCE843" w14:textId="77777777" w:rsidTr="000D295A">
        <w:trPr>
          <w:trHeight w:val="183"/>
        </w:trPr>
        <w:tc>
          <w:tcPr>
            <w:tcW w:w="360" w:type="dxa"/>
            <w:tcBorders>
              <w:left w:val="single" w:sz="8" w:space="0" w:color="auto"/>
              <w:right w:val="single" w:sz="8" w:space="0" w:color="auto"/>
            </w:tcBorders>
            <w:shd w:val="clear" w:color="auto" w:fill="auto"/>
            <w:vAlign w:val="bottom"/>
          </w:tcPr>
          <w:p w14:paraId="5329BB4E" w14:textId="77777777" w:rsidR="006F1C82" w:rsidRPr="000D295A" w:rsidRDefault="006F1C82" w:rsidP="000D295A">
            <w:pPr>
              <w:spacing w:line="0" w:lineRule="atLeast"/>
              <w:rPr>
                <w:rFonts w:eastAsia="Times New Roman"/>
                <w:sz w:val="15"/>
              </w:rPr>
            </w:pPr>
          </w:p>
        </w:tc>
        <w:tc>
          <w:tcPr>
            <w:tcW w:w="3900" w:type="dxa"/>
            <w:gridSpan w:val="2"/>
            <w:tcBorders>
              <w:right w:val="single" w:sz="8" w:space="0" w:color="auto"/>
            </w:tcBorders>
            <w:shd w:val="clear" w:color="auto" w:fill="auto"/>
            <w:vAlign w:val="bottom"/>
          </w:tcPr>
          <w:p w14:paraId="0303937B" w14:textId="77777777" w:rsidR="006F1C82" w:rsidRPr="000D295A" w:rsidRDefault="006F1C82" w:rsidP="000D295A">
            <w:pPr>
              <w:spacing w:line="163" w:lineRule="exact"/>
              <w:ind w:left="140"/>
              <w:rPr>
                <w:sz w:val="17"/>
              </w:rPr>
            </w:pPr>
            <w:r w:rsidRPr="000D295A">
              <w:rPr>
                <w:sz w:val="17"/>
              </w:rPr>
              <w:t>wyższa niż:</w:t>
            </w:r>
          </w:p>
        </w:tc>
        <w:tc>
          <w:tcPr>
            <w:tcW w:w="1560" w:type="dxa"/>
            <w:tcBorders>
              <w:right w:val="single" w:sz="8" w:space="0" w:color="auto"/>
            </w:tcBorders>
            <w:shd w:val="clear" w:color="auto" w:fill="auto"/>
            <w:vAlign w:val="bottom"/>
          </w:tcPr>
          <w:p w14:paraId="3B3D77A0" w14:textId="77777777" w:rsidR="006F1C82" w:rsidRPr="000D295A" w:rsidRDefault="006F1C82" w:rsidP="000D295A">
            <w:pPr>
              <w:spacing w:line="0" w:lineRule="atLeast"/>
              <w:rPr>
                <w:rFonts w:eastAsia="Times New Roman"/>
                <w:sz w:val="15"/>
              </w:rPr>
            </w:pPr>
          </w:p>
        </w:tc>
        <w:tc>
          <w:tcPr>
            <w:tcW w:w="1260" w:type="dxa"/>
            <w:shd w:val="clear" w:color="auto" w:fill="auto"/>
            <w:vAlign w:val="bottom"/>
          </w:tcPr>
          <w:p w14:paraId="402319D5" w14:textId="77777777" w:rsidR="006F1C82" w:rsidRPr="000D295A" w:rsidRDefault="006F1C82" w:rsidP="000D295A">
            <w:pPr>
              <w:spacing w:line="0" w:lineRule="atLeast"/>
              <w:rPr>
                <w:rFonts w:eastAsia="Times New Roman"/>
                <w:sz w:val="15"/>
              </w:rPr>
            </w:pPr>
          </w:p>
        </w:tc>
        <w:tc>
          <w:tcPr>
            <w:tcW w:w="300" w:type="dxa"/>
            <w:shd w:val="clear" w:color="auto" w:fill="auto"/>
            <w:vAlign w:val="bottom"/>
          </w:tcPr>
          <w:p w14:paraId="1DA2CFA8" w14:textId="77777777" w:rsidR="006F1C82" w:rsidRPr="000D295A" w:rsidRDefault="006F1C82" w:rsidP="000D295A">
            <w:pPr>
              <w:spacing w:line="0" w:lineRule="atLeast"/>
              <w:rPr>
                <w:rFonts w:eastAsia="Times New Roman"/>
                <w:sz w:val="15"/>
              </w:rPr>
            </w:pPr>
          </w:p>
        </w:tc>
        <w:tc>
          <w:tcPr>
            <w:tcW w:w="1580" w:type="dxa"/>
            <w:tcBorders>
              <w:right w:val="single" w:sz="8" w:space="0" w:color="auto"/>
            </w:tcBorders>
            <w:shd w:val="clear" w:color="auto" w:fill="auto"/>
            <w:vAlign w:val="bottom"/>
          </w:tcPr>
          <w:p w14:paraId="0A051A41" w14:textId="77777777" w:rsidR="006F1C82" w:rsidRPr="000D295A" w:rsidRDefault="006F1C82" w:rsidP="000D295A">
            <w:pPr>
              <w:spacing w:line="0" w:lineRule="atLeast"/>
              <w:rPr>
                <w:rFonts w:eastAsia="Times New Roman"/>
                <w:sz w:val="15"/>
              </w:rPr>
            </w:pPr>
          </w:p>
        </w:tc>
      </w:tr>
      <w:tr w:rsidR="006F1C82" w:rsidRPr="000D295A" w14:paraId="10AD3A72" w14:textId="77777777" w:rsidTr="000D295A">
        <w:trPr>
          <w:trHeight w:val="342"/>
        </w:trPr>
        <w:tc>
          <w:tcPr>
            <w:tcW w:w="360" w:type="dxa"/>
            <w:tcBorders>
              <w:left w:val="single" w:sz="8" w:space="0" w:color="auto"/>
              <w:right w:val="single" w:sz="8" w:space="0" w:color="auto"/>
            </w:tcBorders>
            <w:shd w:val="clear" w:color="auto" w:fill="auto"/>
            <w:vAlign w:val="bottom"/>
          </w:tcPr>
          <w:p w14:paraId="4FF7121A" w14:textId="77777777" w:rsidR="006F1C82" w:rsidRPr="000D295A" w:rsidRDefault="006F1C82" w:rsidP="000D295A">
            <w:pPr>
              <w:spacing w:line="0" w:lineRule="atLeast"/>
              <w:rPr>
                <w:rFonts w:eastAsia="Times New Roman"/>
                <w:sz w:val="24"/>
              </w:rPr>
            </w:pPr>
          </w:p>
        </w:tc>
        <w:tc>
          <w:tcPr>
            <w:tcW w:w="3900" w:type="dxa"/>
            <w:gridSpan w:val="2"/>
            <w:tcBorders>
              <w:right w:val="single" w:sz="8" w:space="0" w:color="auto"/>
            </w:tcBorders>
            <w:shd w:val="clear" w:color="auto" w:fill="auto"/>
            <w:vAlign w:val="bottom"/>
          </w:tcPr>
          <w:p w14:paraId="547E5F63" w14:textId="77777777" w:rsidR="006F1C82" w:rsidRPr="000D295A" w:rsidRDefault="006F1C82" w:rsidP="000D295A">
            <w:pPr>
              <w:spacing w:line="0" w:lineRule="atLeast"/>
              <w:ind w:left="140"/>
              <w:rPr>
                <w:sz w:val="18"/>
              </w:rPr>
            </w:pPr>
            <w:r w:rsidRPr="000D295A">
              <w:rPr>
                <w:sz w:val="18"/>
              </w:rPr>
              <w:t>Nasiąkliwość wg PN-EN 1097-6, rozdział</w:t>
            </w:r>
          </w:p>
        </w:tc>
        <w:tc>
          <w:tcPr>
            <w:tcW w:w="1560" w:type="dxa"/>
            <w:shd w:val="clear" w:color="auto" w:fill="auto"/>
            <w:vAlign w:val="bottom"/>
          </w:tcPr>
          <w:p w14:paraId="0F1E4C82" w14:textId="77777777" w:rsidR="006F1C82" w:rsidRPr="000D295A" w:rsidRDefault="006F1C82" w:rsidP="000D295A">
            <w:pPr>
              <w:spacing w:line="0" w:lineRule="atLeast"/>
              <w:rPr>
                <w:rFonts w:eastAsia="Times New Roman"/>
                <w:sz w:val="24"/>
              </w:rPr>
            </w:pPr>
          </w:p>
        </w:tc>
        <w:tc>
          <w:tcPr>
            <w:tcW w:w="1260" w:type="dxa"/>
            <w:shd w:val="clear" w:color="auto" w:fill="auto"/>
            <w:vAlign w:val="bottom"/>
          </w:tcPr>
          <w:p w14:paraId="1869CE27" w14:textId="77777777" w:rsidR="006F1C82" w:rsidRPr="000D295A" w:rsidRDefault="006F1C82" w:rsidP="000D295A">
            <w:pPr>
              <w:spacing w:line="0" w:lineRule="atLeast"/>
              <w:rPr>
                <w:rFonts w:eastAsia="Times New Roman"/>
                <w:sz w:val="24"/>
              </w:rPr>
            </w:pPr>
          </w:p>
        </w:tc>
        <w:tc>
          <w:tcPr>
            <w:tcW w:w="300" w:type="dxa"/>
            <w:shd w:val="clear" w:color="auto" w:fill="auto"/>
            <w:vAlign w:val="bottom"/>
          </w:tcPr>
          <w:p w14:paraId="2E16671D" w14:textId="77777777" w:rsidR="006F1C82" w:rsidRPr="000D295A" w:rsidRDefault="006F1C82" w:rsidP="000D295A">
            <w:pPr>
              <w:spacing w:line="0" w:lineRule="atLeast"/>
              <w:rPr>
                <w:rFonts w:eastAsia="Times New Roman"/>
                <w:sz w:val="24"/>
              </w:rPr>
            </w:pPr>
          </w:p>
        </w:tc>
        <w:tc>
          <w:tcPr>
            <w:tcW w:w="1580" w:type="dxa"/>
            <w:tcBorders>
              <w:right w:val="single" w:sz="8" w:space="0" w:color="auto"/>
            </w:tcBorders>
            <w:shd w:val="clear" w:color="auto" w:fill="auto"/>
            <w:vAlign w:val="bottom"/>
          </w:tcPr>
          <w:p w14:paraId="2C7E9F2D" w14:textId="77777777" w:rsidR="006F1C82" w:rsidRPr="000D295A" w:rsidRDefault="006F1C82" w:rsidP="000D295A">
            <w:pPr>
              <w:spacing w:line="0" w:lineRule="atLeast"/>
              <w:rPr>
                <w:rFonts w:eastAsia="Times New Roman"/>
                <w:sz w:val="24"/>
              </w:rPr>
            </w:pPr>
          </w:p>
        </w:tc>
      </w:tr>
      <w:tr w:rsidR="006F1C82" w:rsidRPr="000D295A" w14:paraId="5D8A48F2" w14:textId="77777777" w:rsidTr="000D295A">
        <w:trPr>
          <w:trHeight w:val="260"/>
        </w:trPr>
        <w:tc>
          <w:tcPr>
            <w:tcW w:w="360" w:type="dxa"/>
            <w:tcBorders>
              <w:left w:val="single" w:sz="8" w:space="0" w:color="auto"/>
              <w:right w:val="single" w:sz="8" w:space="0" w:color="auto"/>
            </w:tcBorders>
            <w:shd w:val="clear" w:color="auto" w:fill="auto"/>
            <w:vAlign w:val="bottom"/>
          </w:tcPr>
          <w:p w14:paraId="60A7EAA0" w14:textId="77777777" w:rsidR="006F1C82" w:rsidRPr="000D295A" w:rsidRDefault="006F1C82" w:rsidP="000D295A">
            <w:pPr>
              <w:spacing w:line="0" w:lineRule="atLeast"/>
              <w:jc w:val="center"/>
              <w:rPr>
                <w:sz w:val="18"/>
              </w:rPr>
            </w:pPr>
            <w:r w:rsidRPr="000D295A">
              <w:rPr>
                <w:sz w:val="18"/>
              </w:rPr>
              <w:t>8</w:t>
            </w:r>
          </w:p>
        </w:tc>
        <w:tc>
          <w:tcPr>
            <w:tcW w:w="3900" w:type="dxa"/>
            <w:gridSpan w:val="2"/>
            <w:tcBorders>
              <w:right w:val="single" w:sz="8" w:space="0" w:color="auto"/>
            </w:tcBorders>
            <w:shd w:val="clear" w:color="auto" w:fill="auto"/>
            <w:vAlign w:val="bottom"/>
          </w:tcPr>
          <w:p w14:paraId="24E0D358" w14:textId="77777777" w:rsidR="006F1C82" w:rsidRPr="000D295A" w:rsidRDefault="006F1C82" w:rsidP="000D295A">
            <w:pPr>
              <w:spacing w:line="0" w:lineRule="atLeast"/>
              <w:ind w:left="140"/>
              <w:rPr>
                <w:sz w:val="18"/>
              </w:rPr>
            </w:pPr>
            <w:r w:rsidRPr="000D295A">
              <w:rPr>
                <w:sz w:val="18"/>
              </w:rPr>
              <w:t>7,8 lub 9</w:t>
            </w:r>
          </w:p>
        </w:tc>
        <w:tc>
          <w:tcPr>
            <w:tcW w:w="1560" w:type="dxa"/>
            <w:shd w:val="clear" w:color="auto" w:fill="auto"/>
            <w:vAlign w:val="bottom"/>
          </w:tcPr>
          <w:p w14:paraId="60189AED" w14:textId="77777777" w:rsidR="006F1C82" w:rsidRPr="000D295A" w:rsidRDefault="006F1C82" w:rsidP="000D295A">
            <w:pPr>
              <w:spacing w:line="0" w:lineRule="atLeast"/>
              <w:rPr>
                <w:rFonts w:eastAsia="Times New Roman"/>
              </w:rPr>
            </w:pPr>
          </w:p>
        </w:tc>
        <w:tc>
          <w:tcPr>
            <w:tcW w:w="1260" w:type="dxa"/>
            <w:shd w:val="clear" w:color="auto" w:fill="auto"/>
            <w:vAlign w:val="bottom"/>
          </w:tcPr>
          <w:p w14:paraId="2AFC6CA3" w14:textId="77777777" w:rsidR="006F1C82" w:rsidRPr="000D295A" w:rsidRDefault="006F1C82" w:rsidP="000D295A">
            <w:pPr>
              <w:spacing w:line="261" w:lineRule="exact"/>
              <w:ind w:left="170"/>
              <w:jc w:val="center"/>
              <w:rPr>
                <w:sz w:val="24"/>
                <w:vertAlign w:val="superscript"/>
              </w:rPr>
            </w:pPr>
            <w:r w:rsidRPr="000D295A">
              <w:rPr>
                <w:i/>
                <w:sz w:val="18"/>
              </w:rPr>
              <w:t>WA</w:t>
            </w:r>
            <w:r w:rsidRPr="000D295A">
              <w:rPr>
                <w:sz w:val="24"/>
                <w:vertAlign w:val="subscript"/>
              </w:rPr>
              <w:t>24</w:t>
            </w:r>
            <w:r w:rsidRPr="000D295A">
              <w:rPr>
                <w:sz w:val="18"/>
              </w:rPr>
              <w:t>2</w:t>
            </w:r>
            <w:r w:rsidRPr="000D295A">
              <w:rPr>
                <w:sz w:val="24"/>
                <w:vertAlign w:val="superscript"/>
              </w:rPr>
              <w:t>*)</w:t>
            </w:r>
          </w:p>
        </w:tc>
        <w:tc>
          <w:tcPr>
            <w:tcW w:w="300" w:type="dxa"/>
            <w:shd w:val="clear" w:color="auto" w:fill="auto"/>
            <w:vAlign w:val="bottom"/>
          </w:tcPr>
          <w:p w14:paraId="30E06A54" w14:textId="77777777" w:rsidR="006F1C82" w:rsidRPr="000D295A" w:rsidRDefault="006F1C82" w:rsidP="000D295A">
            <w:pPr>
              <w:spacing w:line="0" w:lineRule="atLeast"/>
              <w:rPr>
                <w:rFonts w:eastAsia="Times New Roman"/>
              </w:rPr>
            </w:pPr>
          </w:p>
        </w:tc>
        <w:tc>
          <w:tcPr>
            <w:tcW w:w="1580" w:type="dxa"/>
            <w:tcBorders>
              <w:right w:val="single" w:sz="8" w:space="0" w:color="auto"/>
            </w:tcBorders>
            <w:shd w:val="clear" w:color="auto" w:fill="auto"/>
            <w:vAlign w:val="bottom"/>
          </w:tcPr>
          <w:p w14:paraId="2C5BEC70" w14:textId="77777777" w:rsidR="006F1C82" w:rsidRPr="000D295A" w:rsidRDefault="006F1C82" w:rsidP="000D295A">
            <w:pPr>
              <w:spacing w:line="0" w:lineRule="atLeast"/>
              <w:rPr>
                <w:rFonts w:eastAsia="Times New Roman"/>
              </w:rPr>
            </w:pPr>
          </w:p>
        </w:tc>
      </w:tr>
      <w:tr w:rsidR="006F1C82" w:rsidRPr="000D295A" w14:paraId="2A58CD5F" w14:textId="77777777" w:rsidTr="000D295A">
        <w:trPr>
          <w:trHeight w:val="243"/>
        </w:trPr>
        <w:tc>
          <w:tcPr>
            <w:tcW w:w="360" w:type="dxa"/>
            <w:tcBorders>
              <w:left w:val="single" w:sz="8" w:space="0" w:color="auto"/>
              <w:right w:val="single" w:sz="8" w:space="0" w:color="auto"/>
            </w:tcBorders>
            <w:shd w:val="clear" w:color="auto" w:fill="auto"/>
            <w:vAlign w:val="bottom"/>
          </w:tcPr>
          <w:p w14:paraId="1D1D57F7" w14:textId="77777777" w:rsidR="006F1C82" w:rsidRPr="000D295A" w:rsidRDefault="006F1C82" w:rsidP="000D295A">
            <w:pPr>
              <w:spacing w:line="0" w:lineRule="atLeast"/>
              <w:rPr>
                <w:rFonts w:eastAsia="Times New Roman"/>
                <w:sz w:val="21"/>
              </w:rPr>
            </w:pPr>
          </w:p>
        </w:tc>
        <w:tc>
          <w:tcPr>
            <w:tcW w:w="3900" w:type="dxa"/>
            <w:gridSpan w:val="2"/>
            <w:tcBorders>
              <w:right w:val="single" w:sz="8" w:space="0" w:color="auto"/>
            </w:tcBorders>
            <w:shd w:val="clear" w:color="auto" w:fill="auto"/>
            <w:vAlign w:val="bottom"/>
          </w:tcPr>
          <w:p w14:paraId="09C44F5D" w14:textId="77777777" w:rsidR="006F1C82" w:rsidRPr="000D295A" w:rsidRDefault="006F1C82" w:rsidP="000D295A">
            <w:pPr>
              <w:spacing w:line="0" w:lineRule="atLeast"/>
              <w:ind w:left="140"/>
              <w:rPr>
                <w:sz w:val="18"/>
              </w:rPr>
            </w:pPr>
            <w:r w:rsidRPr="000D295A">
              <w:rPr>
                <w:sz w:val="18"/>
              </w:rPr>
              <w:t>(w zależności od frakcji):</w:t>
            </w:r>
          </w:p>
        </w:tc>
        <w:tc>
          <w:tcPr>
            <w:tcW w:w="1560" w:type="dxa"/>
            <w:shd w:val="clear" w:color="auto" w:fill="auto"/>
            <w:vAlign w:val="bottom"/>
          </w:tcPr>
          <w:p w14:paraId="4B2551D7" w14:textId="77777777" w:rsidR="006F1C82" w:rsidRPr="000D295A" w:rsidRDefault="006F1C82" w:rsidP="000D295A">
            <w:pPr>
              <w:spacing w:line="0" w:lineRule="atLeast"/>
              <w:rPr>
                <w:rFonts w:eastAsia="Times New Roman"/>
                <w:sz w:val="21"/>
              </w:rPr>
            </w:pPr>
          </w:p>
        </w:tc>
        <w:tc>
          <w:tcPr>
            <w:tcW w:w="1260" w:type="dxa"/>
            <w:shd w:val="clear" w:color="auto" w:fill="auto"/>
            <w:vAlign w:val="bottom"/>
          </w:tcPr>
          <w:p w14:paraId="71C181A4" w14:textId="77777777" w:rsidR="006F1C82" w:rsidRPr="000D295A" w:rsidRDefault="006F1C82" w:rsidP="000D295A">
            <w:pPr>
              <w:spacing w:line="0" w:lineRule="atLeast"/>
              <w:rPr>
                <w:rFonts w:eastAsia="Times New Roman"/>
                <w:sz w:val="21"/>
              </w:rPr>
            </w:pPr>
          </w:p>
        </w:tc>
        <w:tc>
          <w:tcPr>
            <w:tcW w:w="300" w:type="dxa"/>
            <w:shd w:val="clear" w:color="auto" w:fill="auto"/>
            <w:vAlign w:val="bottom"/>
          </w:tcPr>
          <w:p w14:paraId="279756EF" w14:textId="77777777" w:rsidR="006F1C82" w:rsidRPr="000D295A" w:rsidRDefault="006F1C82" w:rsidP="000D295A">
            <w:pPr>
              <w:spacing w:line="0" w:lineRule="atLeast"/>
              <w:rPr>
                <w:rFonts w:eastAsia="Times New Roman"/>
                <w:sz w:val="21"/>
              </w:rPr>
            </w:pPr>
          </w:p>
        </w:tc>
        <w:tc>
          <w:tcPr>
            <w:tcW w:w="1580" w:type="dxa"/>
            <w:tcBorders>
              <w:right w:val="single" w:sz="8" w:space="0" w:color="auto"/>
            </w:tcBorders>
            <w:shd w:val="clear" w:color="auto" w:fill="auto"/>
            <w:vAlign w:val="bottom"/>
          </w:tcPr>
          <w:p w14:paraId="73EEC718" w14:textId="77777777" w:rsidR="006F1C82" w:rsidRPr="000D295A" w:rsidRDefault="006F1C82" w:rsidP="000D295A">
            <w:pPr>
              <w:spacing w:line="0" w:lineRule="atLeast"/>
              <w:rPr>
                <w:rFonts w:eastAsia="Times New Roman"/>
                <w:sz w:val="21"/>
              </w:rPr>
            </w:pPr>
          </w:p>
        </w:tc>
      </w:tr>
      <w:tr w:rsidR="006F1C82" w:rsidRPr="000D295A" w14:paraId="3BBE5A84" w14:textId="77777777" w:rsidTr="000D295A">
        <w:trPr>
          <w:trHeight w:val="124"/>
        </w:trPr>
        <w:tc>
          <w:tcPr>
            <w:tcW w:w="360" w:type="dxa"/>
            <w:tcBorders>
              <w:left w:val="single" w:sz="8" w:space="0" w:color="auto"/>
              <w:bottom w:val="single" w:sz="8" w:space="0" w:color="auto"/>
              <w:right w:val="single" w:sz="8" w:space="0" w:color="auto"/>
            </w:tcBorders>
            <w:shd w:val="clear" w:color="auto" w:fill="auto"/>
            <w:vAlign w:val="bottom"/>
          </w:tcPr>
          <w:p w14:paraId="2BCB6D7C" w14:textId="77777777" w:rsidR="006F1C82" w:rsidRPr="000D295A" w:rsidRDefault="006F1C82" w:rsidP="000D295A">
            <w:pPr>
              <w:spacing w:line="0" w:lineRule="atLeast"/>
              <w:rPr>
                <w:rFonts w:eastAsia="Times New Roman"/>
                <w:sz w:val="10"/>
              </w:rPr>
            </w:pPr>
          </w:p>
        </w:tc>
        <w:tc>
          <w:tcPr>
            <w:tcW w:w="3900" w:type="dxa"/>
            <w:gridSpan w:val="2"/>
            <w:tcBorders>
              <w:bottom w:val="single" w:sz="8" w:space="0" w:color="auto"/>
              <w:right w:val="single" w:sz="8" w:space="0" w:color="auto"/>
            </w:tcBorders>
            <w:shd w:val="clear" w:color="auto" w:fill="auto"/>
            <w:vAlign w:val="bottom"/>
          </w:tcPr>
          <w:p w14:paraId="3633FBD3" w14:textId="77777777" w:rsidR="006F1C82" w:rsidRPr="000D295A" w:rsidRDefault="006F1C82" w:rsidP="000D295A">
            <w:pPr>
              <w:spacing w:line="0" w:lineRule="atLeast"/>
              <w:rPr>
                <w:rFonts w:eastAsia="Times New Roman"/>
                <w:sz w:val="10"/>
              </w:rPr>
            </w:pPr>
          </w:p>
        </w:tc>
        <w:tc>
          <w:tcPr>
            <w:tcW w:w="1560" w:type="dxa"/>
            <w:tcBorders>
              <w:bottom w:val="single" w:sz="8" w:space="0" w:color="auto"/>
            </w:tcBorders>
            <w:shd w:val="clear" w:color="auto" w:fill="auto"/>
            <w:vAlign w:val="bottom"/>
          </w:tcPr>
          <w:p w14:paraId="035095F6" w14:textId="77777777" w:rsidR="006F1C82" w:rsidRPr="000D295A" w:rsidRDefault="006F1C82" w:rsidP="000D295A">
            <w:pPr>
              <w:spacing w:line="0" w:lineRule="atLeast"/>
              <w:rPr>
                <w:rFonts w:eastAsia="Times New Roman"/>
                <w:sz w:val="10"/>
              </w:rPr>
            </w:pPr>
          </w:p>
        </w:tc>
        <w:tc>
          <w:tcPr>
            <w:tcW w:w="1260" w:type="dxa"/>
            <w:tcBorders>
              <w:bottom w:val="single" w:sz="8" w:space="0" w:color="auto"/>
            </w:tcBorders>
            <w:shd w:val="clear" w:color="auto" w:fill="auto"/>
            <w:vAlign w:val="bottom"/>
          </w:tcPr>
          <w:p w14:paraId="4595BCB5" w14:textId="77777777" w:rsidR="006F1C82" w:rsidRPr="000D295A" w:rsidRDefault="006F1C82" w:rsidP="000D295A">
            <w:pPr>
              <w:spacing w:line="0" w:lineRule="atLeast"/>
              <w:rPr>
                <w:rFonts w:eastAsia="Times New Roman"/>
                <w:sz w:val="10"/>
              </w:rPr>
            </w:pPr>
          </w:p>
        </w:tc>
        <w:tc>
          <w:tcPr>
            <w:tcW w:w="300" w:type="dxa"/>
            <w:tcBorders>
              <w:bottom w:val="single" w:sz="8" w:space="0" w:color="auto"/>
            </w:tcBorders>
            <w:shd w:val="clear" w:color="auto" w:fill="auto"/>
            <w:vAlign w:val="bottom"/>
          </w:tcPr>
          <w:p w14:paraId="1C754A65" w14:textId="77777777" w:rsidR="006F1C82" w:rsidRPr="000D295A" w:rsidRDefault="006F1C82" w:rsidP="000D295A">
            <w:pPr>
              <w:spacing w:line="0" w:lineRule="atLeast"/>
              <w:rPr>
                <w:rFonts w:eastAsia="Times New Roman"/>
                <w:sz w:val="10"/>
              </w:rPr>
            </w:pPr>
          </w:p>
        </w:tc>
        <w:tc>
          <w:tcPr>
            <w:tcW w:w="1580" w:type="dxa"/>
            <w:tcBorders>
              <w:bottom w:val="single" w:sz="8" w:space="0" w:color="auto"/>
              <w:right w:val="single" w:sz="8" w:space="0" w:color="auto"/>
            </w:tcBorders>
            <w:shd w:val="clear" w:color="auto" w:fill="auto"/>
            <w:vAlign w:val="bottom"/>
          </w:tcPr>
          <w:p w14:paraId="5AB3B89E" w14:textId="77777777" w:rsidR="006F1C82" w:rsidRPr="000D295A" w:rsidRDefault="006F1C82" w:rsidP="000D295A">
            <w:pPr>
              <w:spacing w:line="0" w:lineRule="atLeast"/>
              <w:rPr>
                <w:rFonts w:eastAsia="Times New Roman"/>
                <w:sz w:val="10"/>
              </w:rPr>
            </w:pPr>
          </w:p>
        </w:tc>
      </w:tr>
      <w:tr w:rsidR="006F1C82" w:rsidRPr="000D295A" w14:paraId="6A964241" w14:textId="77777777" w:rsidTr="000D295A">
        <w:trPr>
          <w:trHeight w:val="268"/>
        </w:trPr>
        <w:tc>
          <w:tcPr>
            <w:tcW w:w="360" w:type="dxa"/>
            <w:vMerge w:val="restart"/>
            <w:tcBorders>
              <w:left w:val="single" w:sz="8" w:space="0" w:color="auto"/>
              <w:right w:val="single" w:sz="8" w:space="0" w:color="auto"/>
            </w:tcBorders>
            <w:shd w:val="clear" w:color="auto" w:fill="auto"/>
            <w:vAlign w:val="bottom"/>
          </w:tcPr>
          <w:p w14:paraId="10A360FC" w14:textId="77777777" w:rsidR="006F1C82" w:rsidRPr="000D295A" w:rsidRDefault="006F1C82" w:rsidP="000D295A">
            <w:pPr>
              <w:spacing w:line="0" w:lineRule="atLeast"/>
              <w:jc w:val="center"/>
              <w:rPr>
                <w:sz w:val="18"/>
              </w:rPr>
            </w:pPr>
            <w:r w:rsidRPr="000D295A">
              <w:rPr>
                <w:sz w:val="18"/>
              </w:rPr>
              <w:t>9</w:t>
            </w:r>
          </w:p>
        </w:tc>
        <w:tc>
          <w:tcPr>
            <w:tcW w:w="3900" w:type="dxa"/>
            <w:gridSpan w:val="2"/>
            <w:tcBorders>
              <w:right w:val="single" w:sz="8" w:space="0" w:color="auto"/>
            </w:tcBorders>
            <w:shd w:val="clear" w:color="auto" w:fill="auto"/>
            <w:vAlign w:val="bottom"/>
          </w:tcPr>
          <w:p w14:paraId="66CC4DA8" w14:textId="77777777" w:rsidR="006F1C82" w:rsidRPr="000D295A" w:rsidRDefault="006F1C82" w:rsidP="000D295A">
            <w:pPr>
              <w:spacing w:line="0" w:lineRule="atLeast"/>
              <w:ind w:left="140"/>
              <w:rPr>
                <w:sz w:val="18"/>
              </w:rPr>
            </w:pPr>
            <w:r w:rsidRPr="000D295A">
              <w:rPr>
                <w:sz w:val="18"/>
              </w:rPr>
              <w:t>Siarczany rozpuszczalne w kwasie wg</w:t>
            </w:r>
          </w:p>
        </w:tc>
        <w:tc>
          <w:tcPr>
            <w:tcW w:w="1560" w:type="dxa"/>
            <w:shd w:val="clear" w:color="auto" w:fill="auto"/>
            <w:vAlign w:val="bottom"/>
          </w:tcPr>
          <w:p w14:paraId="46CC0304" w14:textId="77777777" w:rsidR="006F1C82" w:rsidRPr="000D295A" w:rsidRDefault="006F1C82" w:rsidP="000D295A">
            <w:pPr>
              <w:spacing w:line="0" w:lineRule="atLeast"/>
              <w:rPr>
                <w:rFonts w:eastAsia="Times New Roman"/>
                <w:sz w:val="23"/>
              </w:rPr>
            </w:pPr>
          </w:p>
        </w:tc>
        <w:tc>
          <w:tcPr>
            <w:tcW w:w="1260" w:type="dxa"/>
            <w:shd w:val="clear" w:color="auto" w:fill="auto"/>
            <w:vAlign w:val="bottom"/>
          </w:tcPr>
          <w:p w14:paraId="1B9C9A41" w14:textId="77777777" w:rsidR="006F1C82" w:rsidRPr="000D295A" w:rsidRDefault="006F1C82" w:rsidP="000D295A">
            <w:pPr>
              <w:spacing w:line="0" w:lineRule="atLeast"/>
              <w:ind w:left="150"/>
              <w:jc w:val="center"/>
              <w:rPr>
                <w:sz w:val="12"/>
              </w:rPr>
            </w:pPr>
            <w:r w:rsidRPr="000D295A">
              <w:rPr>
                <w:i/>
                <w:sz w:val="18"/>
              </w:rPr>
              <w:t>AS</w:t>
            </w:r>
            <w:r w:rsidRPr="000D295A">
              <w:rPr>
                <w:sz w:val="12"/>
              </w:rPr>
              <w:t>NR</w:t>
            </w:r>
          </w:p>
        </w:tc>
        <w:tc>
          <w:tcPr>
            <w:tcW w:w="300" w:type="dxa"/>
            <w:shd w:val="clear" w:color="auto" w:fill="auto"/>
            <w:vAlign w:val="bottom"/>
          </w:tcPr>
          <w:p w14:paraId="61D6755F" w14:textId="77777777" w:rsidR="006F1C82" w:rsidRPr="000D295A" w:rsidRDefault="006F1C82" w:rsidP="000D295A">
            <w:pPr>
              <w:spacing w:line="0" w:lineRule="atLeast"/>
              <w:rPr>
                <w:rFonts w:eastAsia="Times New Roman"/>
                <w:sz w:val="23"/>
              </w:rPr>
            </w:pPr>
          </w:p>
        </w:tc>
        <w:tc>
          <w:tcPr>
            <w:tcW w:w="1580" w:type="dxa"/>
            <w:tcBorders>
              <w:right w:val="single" w:sz="8" w:space="0" w:color="auto"/>
            </w:tcBorders>
            <w:shd w:val="clear" w:color="auto" w:fill="auto"/>
            <w:vAlign w:val="bottom"/>
          </w:tcPr>
          <w:p w14:paraId="7B619B78" w14:textId="77777777" w:rsidR="006F1C82" w:rsidRPr="000D295A" w:rsidRDefault="006F1C82" w:rsidP="000D295A">
            <w:pPr>
              <w:spacing w:line="0" w:lineRule="atLeast"/>
              <w:rPr>
                <w:rFonts w:eastAsia="Times New Roman"/>
                <w:sz w:val="23"/>
              </w:rPr>
            </w:pPr>
          </w:p>
        </w:tc>
      </w:tr>
      <w:tr w:rsidR="006F1C82" w:rsidRPr="000D295A" w14:paraId="1CE51F59" w14:textId="77777777" w:rsidTr="000D295A">
        <w:trPr>
          <w:trHeight w:val="117"/>
        </w:trPr>
        <w:tc>
          <w:tcPr>
            <w:tcW w:w="360" w:type="dxa"/>
            <w:vMerge/>
            <w:tcBorders>
              <w:left w:val="single" w:sz="8" w:space="0" w:color="auto"/>
              <w:right w:val="single" w:sz="8" w:space="0" w:color="auto"/>
            </w:tcBorders>
            <w:shd w:val="clear" w:color="auto" w:fill="auto"/>
            <w:vAlign w:val="bottom"/>
          </w:tcPr>
          <w:p w14:paraId="2178949A" w14:textId="77777777" w:rsidR="006F1C82" w:rsidRPr="000D295A" w:rsidRDefault="006F1C82" w:rsidP="000D295A">
            <w:pPr>
              <w:spacing w:line="0" w:lineRule="atLeast"/>
              <w:rPr>
                <w:rFonts w:eastAsia="Times New Roman"/>
                <w:sz w:val="10"/>
              </w:rPr>
            </w:pPr>
          </w:p>
        </w:tc>
        <w:tc>
          <w:tcPr>
            <w:tcW w:w="3900" w:type="dxa"/>
            <w:gridSpan w:val="2"/>
            <w:vMerge w:val="restart"/>
            <w:tcBorders>
              <w:right w:val="single" w:sz="8" w:space="0" w:color="auto"/>
            </w:tcBorders>
            <w:shd w:val="clear" w:color="auto" w:fill="auto"/>
            <w:vAlign w:val="bottom"/>
          </w:tcPr>
          <w:p w14:paraId="29E99B62" w14:textId="77777777" w:rsidR="006F1C82" w:rsidRPr="000D295A" w:rsidRDefault="006F1C82" w:rsidP="000D295A">
            <w:pPr>
              <w:spacing w:line="0" w:lineRule="atLeast"/>
              <w:ind w:left="140"/>
              <w:rPr>
                <w:sz w:val="18"/>
              </w:rPr>
            </w:pPr>
            <w:r w:rsidRPr="000D295A">
              <w:rPr>
                <w:sz w:val="18"/>
              </w:rPr>
              <w:t>PN-EN 1744-1</w:t>
            </w:r>
          </w:p>
        </w:tc>
        <w:tc>
          <w:tcPr>
            <w:tcW w:w="1560" w:type="dxa"/>
            <w:shd w:val="clear" w:color="auto" w:fill="auto"/>
            <w:vAlign w:val="bottom"/>
          </w:tcPr>
          <w:p w14:paraId="01FAC45D"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0C4BDB63" w14:textId="77777777" w:rsidR="006F1C82" w:rsidRPr="000D295A" w:rsidRDefault="006F1C82" w:rsidP="000D295A">
            <w:pPr>
              <w:spacing w:line="0" w:lineRule="atLeast"/>
              <w:rPr>
                <w:rFonts w:eastAsia="Times New Roman"/>
                <w:sz w:val="10"/>
              </w:rPr>
            </w:pPr>
          </w:p>
        </w:tc>
        <w:tc>
          <w:tcPr>
            <w:tcW w:w="300" w:type="dxa"/>
            <w:shd w:val="clear" w:color="auto" w:fill="auto"/>
            <w:vAlign w:val="bottom"/>
          </w:tcPr>
          <w:p w14:paraId="552C0FE6" w14:textId="77777777" w:rsidR="006F1C82" w:rsidRPr="000D295A" w:rsidRDefault="006F1C82" w:rsidP="000D295A">
            <w:pPr>
              <w:spacing w:line="0" w:lineRule="atLeast"/>
              <w:rPr>
                <w:rFonts w:eastAsia="Times New Roman"/>
                <w:sz w:val="10"/>
              </w:rPr>
            </w:pPr>
          </w:p>
        </w:tc>
        <w:tc>
          <w:tcPr>
            <w:tcW w:w="1580" w:type="dxa"/>
            <w:tcBorders>
              <w:right w:val="single" w:sz="8" w:space="0" w:color="auto"/>
            </w:tcBorders>
            <w:shd w:val="clear" w:color="auto" w:fill="auto"/>
            <w:vAlign w:val="bottom"/>
          </w:tcPr>
          <w:p w14:paraId="166ADE76" w14:textId="77777777" w:rsidR="006F1C82" w:rsidRPr="000D295A" w:rsidRDefault="006F1C82" w:rsidP="000D295A">
            <w:pPr>
              <w:spacing w:line="0" w:lineRule="atLeast"/>
              <w:rPr>
                <w:rFonts w:eastAsia="Times New Roman"/>
                <w:sz w:val="10"/>
              </w:rPr>
            </w:pPr>
          </w:p>
        </w:tc>
      </w:tr>
      <w:tr w:rsidR="006F1C82" w:rsidRPr="000D295A" w14:paraId="2E196405" w14:textId="77777777" w:rsidTr="000D295A">
        <w:trPr>
          <w:trHeight w:val="126"/>
        </w:trPr>
        <w:tc>
          <w:tcPr>
            <w:tcW w:w="360" w:type="dxa"/>
            <w:tcBorders>
              <w:left w:val="single" w:sz="8" w:space="0" w:color="auto"/>
              <w:right w:val="single" w:sz="8" w:space="0" w:color="auto"/>
            </w:tcBorders>
            <w:shd w:val="clear" w:color="auto" w:fill="auto"/>
            <w:vAlign w:val="bottom"/>
          </w:tcPr>
          <w:p w14:paraId="1CF061F1" w14:textId="77777777" w:rsidR="006F1C82" w:rsidRPr="000D295A" w:rsidRDefault="006F1C82" w:rsidP="000D295A">
            <w:pPr>
              <w:spacing w:line="0" w:lineRule="atLeast"/>
              <w:rPr>
                <w:rFonts w:eastAsia="Times New Roman"/>
                <w:sz w:val="10"/>
              </w:rPr>
            </w:pPr>
          </w:p>
        </w:tc>
        <w:tc>
          <w:tcPr>
            <w:tcW w:w="3900" w:type="dxa"/>
            <w:gridSpan w:val="2"/>
            <w:vMerge/>
            <w:tcBorders>
              <w:right w:val="single" w:sz="8" w:space="0" w:color="auto"/>
            </w:tcBorders>
            <w:shd w:val="clear" w:color="auto" w:fill="auto"/>
            <w:vAlign w:val="bottom"/>
          </w:tcPr>
          <w:p w14:paraId="4CEA0E67" w14:textId="77777777" w:rsidR="006F1C82" w:rsidRPr="000D295A" w:rsidRDefault="006F1C82" w:rsidP="000D295A">
            <w:pPr>
              <w:spacing w:line="0" w:lineRule="atLeast"/>
              <w:rPr>
                <w:rFonts w:eastAsia="Times New Roman"/>
                <w:sz w:val="10"/>
              </w:rPr>
            </w:pPr>
          </w:p>
        </w:tc>
        <w:tc>
          <w:tcPr>
            <w:tcW w:w="1560" w:type="dxa"/>
            <w:shd w:val="clear" w:color="auto" w:fill="auto"/>
            <w:vAlign w:val="bottom"/>
          </w:tcPr>
          <w:p w14:paraId="4A375391"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478DCCD3" w14:textId="77777777" w:rsidR="006F1C82" w:rsidRPr="000D295A" w:rsidRDefault="006F1C82" w:rsidP="000D295A">
            <w:pPr>
              <w:spacing w:line="0" w:lineRule="atLeast"/>
              <w:rPr>
                <w:rFonts w:eastAsia="Times New Roman"/>
                <w:sz w:val="10"/>
              </w:rPr>
            </w:pPr>
          </w:p>
        </w:tc>
        <w:tc>
          <w:tcPr>
            <w:tcW w:w="300" w:type="dxa"/>
            <w:shd w:val="clear" w:color="auto" w:fill="auto"/>
            <w:vAlign w:val="bottom"/>
          </w:tcPr>
          <w:p w14:paraId="25F78AC1" w14:textId="77777777" w:rsidR="006F1C82" w:rsidRPr="000D295A" w:rsidRDefault="006F1C82" w:rsidP="000D295A">
            <w:pPr>
              <w:spacing w:line="0" w:lineRule="atLeast"/>
              <w:rPr>
                <w:rFonts w:eastAsia="Times New Roman"/>
                <w:sz w:val="10"/>
              </w:rPr>
            </w:pPr>
          </w:p>
        </w:tc>
        <w:tc>
          <w:tcPr>
            <w:tcW w:w="1580" w:type="dxa"/>
            <w:tcBorders>
              <w:right w:val="single" w:sz="8" w:space="0" w:color="auto"/>
            </w:tcBorders>
            <w:shd w:val="clear" w:color="auto" w:fill="auto"/>
            <w:vAlign w:val="bottom"/>
          </w:tcPr>
          <w:p w14:paraId="2492C842" w14:textId="77777777" w:rsidR="006F1C82" w:rsidRPr="000D295A" w:rsidRDefault="006F1C82" w:rsidP="000D295A">
            <w:pPr>
              <w:spacing w:line="0" w:lineRule="atLeast"/>
              <w:rPr>
                <w:rFonts w:eastAsia="Times New Roman"/>
                <w:sz w:val="10"/>
              </w:rPr>
            </w:pPr>
          </w:p>
        </w:tc>
      </w:tr>
      <w:tr w:rsidR="006F1C82" w:rsidRPr="000D295A" w14:paraId="3EBF3A49" w14:textId="77777777" w:rsidTr="000D295A">
        <w:trPr>
          <w:trHeight w:val="51"/>
        </w:trPr>
        <w:tc>
          <w:tcPr>
            <w:tcW w:w="360" w:type="dxa"/>
            <w:tcBorders>
              <w:left w:val="single" w:sz="8" w:space="0" w:color="auto"/>
              <w:bottom w:val="single" w:sz="8" w:space="0" w:color="auto"/>
              <w:right w:val="single" w:sz="8" w:space="0" w:color="auto"/>
            </w:tcBorders>
            <w:shd w:val="clear" w:color="auto" w:fill="auto"/>
            <w:vAlign w:val="bottom"/>
          </w:tcPr>
          <w:p w14:paraId="1F1ED7B4" w14:textId="77777777" w:rsidR="006F1C82" w:rsidRPr="000D295A" w:rsidRDefault="006F1C82" w:rsidP="000D295A">
            <w:pPr>
              <w:spacing w:line="0" w:lineRule="atLeast"/>
              <w:rPr>
                <w:rFonts w:eastAsia="Times New Roman"/>
                <w:sz w:val="4"/>
              </w:rPr>
            </w:pPr>
          </w:p>
        </w:tc>
        <w:tc>
          <w:tcPr>
            <w:tcW w:w="3900" w:type="dxa"/>
            <w:gridSpan w:val="2"/>
            <w:tcBorders>
              <w:bottom w:val="single" w:sz="8" w:space="0" w:color="auto"/>
              <w:right w:val="single" w:sz="8" w:space="0" w:color="auto"/>
            </w:tcBorders>
            <w:shd w:val="clear" w:color="auto" w:fill="auto"/>
            <w:vAlign w:val="bottom"/>
          </w:tcPr>
          <w:p w14:paraId="7D45DD98" w14:textId="77777777" w:rsidR="006F1C82" w:rsidRPr="000D295A" w:rsidRDefault="006F1C82" w:rsidP="000D295A">
            <w:pPr>
              <w:spacing w:line="0" w:lineRule="atLeast"/>
              <w:rPr>
                <w:rFonts w:eastAsia="Times New Roman"/>
                <w:sz w:val="4"/>
              </w:rPr>
            </w:pPr>
          </w:p>
        </w:tc>
        <w:tc>
          <w:tcPr>
            <w:tcW w:w="1560" w:type="dxa"/>
            <w:tcBorders>
              <w:bottom w:val="single" w:sz="8" w:space="0" w:color="auto"/>
            </w:tcBorders>
            <w:shd w:val="clear" w:color="auto" w:fill="auto"/>
            <w:vAlign w:val="bottom"/>
          </w:tcPr>
          <w:p w14:paraId="7C52FBD0" w14:textId="77777777" w:rsidR="006F1C82" w:rsidRPr="000D295A" w:rsidRDefault="006F1C82" w:rsidP="000D295A">
            <w:pPr>
              <w:spacing w:line="0" w:lineRule="atLeast"/>
              <w:rPr>
                <w:rFonts w:eastAsia="Times New Roman"/>
                <w:sz w:val="4"/>
              </w:rPr>
            </w:pPr>
          </w:p>
        </w:tc>
        <w:tc>
          <w:tcPr>
            <w:tcW w:w="1260" w:type="dxa"/>
            <w:tcBorders>
              <w:bottom w:val="single" w:sz="8" w:space="0" w:color="auto"/>
            </w:tcBorders>
            <w:shd w:val="clear" w:color="auto" w:fill="auto"/>
            <w:vAlign w:val="bottom"/>
          </w:tcPr>
          <w:p w14:paraId="16935479" w14:textId="77777777" w:rsidR="006F1C82" w:rsidRPr="000D295A" w:rsidRDefault="006F1C82" w:rsidP="000D295A">
            <w:pPr>
              <w:spacing w:line="0" w:lineRule="atLeast"/>
              <w:rPr>
                <w:rFonts w:eastAsia="Times New Roman"/>
                <w:sz w:val="4"/>
              </w:rPr>
            </w:pPr>
          </w:p>
        </w:tc>
        <w:tc>
          <w:tcPr>
            <w:tcW w:w="300" w:type="dxa"/>
            <w:tcBorders>
              <w:bottom w:val="single" w:sz="8" w:space="0" w:color="auto"/>
            </w:tcBorders>
            <w:shd w:val="clear" w:color="auto" w:fill="auto"/>
            <w:vAlign w:val="bottom"/>
          </w:tcPr>
          <w:p w14:paraId="2D1C6DD1" w14:textId="77777777" w:rsidR="006F1C82" w:rsidRPr="000D295A" w:rsidRDefault="006F1C82" w:rsidP="000D295A">
            <w:pPr>
              <w:spacing w:line="0" w:lineRule="atLeast"/>
              <w:rPr>
                <w:rFonts w:eastAsia="Times New Roman"/>
                <w:sz w:val="4"/>
              </w:rPr>
            </w:pPr>
          </w:p>
        </w:tc>
        <w:tc>
          <w:tcPr>
            <w:tcW w:w="1580" w:type="dxa"/>
            <w:tcBorders>
              <w:bottom w:val="single" w:sz="8" w:space="0" w:color="auto"/>
              <w:right w:val="single" w:sz="8" w:space="0" w:color="auto"/>
            </w:tcBorders>
            <w:shd w:val="clear" w:color="auto" w:fill="auto"/>
            <w:vAlign w:val="bottom"/>
          </w:tcPr>
          <w:p w14:paraId="36ADA5D2" w14:textId="77777777" w:rsidR="006F1C82" w:rsidRPr="000D295A" w:rsidRDefault="006F1C82" w:rsidP="000D295A">
            <w:pPr>
              <w:spacing w:line="0" w:lineRule="atLeast"/>
              <w:rPr>
                <w:rFonts w:eastAsia="Times New Roman"/>
                <w:sz w:val="4"/>
              </w:rPr>
            </w:pPr>
          </w:p>
        </w:tc>
      </w:tr>
      <w:tr w:rsidR="006F1C82" w:rsidRPr="000D295A" w14:paraId="459E2930" w14:textId="77777777" w:rsidTr="000D295A">
        <w:trPr>
          <w:trHeight w:val="249"/>
        </w:trPr>
        <w:tc>
          <w:tcPr>
            <w:tcW w:w="360" w:type="dxa"/>
            <w:vMerge w:val="restart"/>
            <w:tcBorders>
              <w:left w:val="single" w:sz="8" w:space="0" w:color="auto"/>
              <w:right w:val="single" w:sz="8" w:space="0" w:color="auto"/>
            </w:tcBorders>
            <w:shd w:val="clear" w:color="auto" w:fill="auto"/>
            <w:vAlign w:val="bottom"/>
          </w:tcPr>
          <w:p w14:paraId="492BE9EC" w14:textId="77777777" w:rsidR="006F1C82" w:rsidRPr="000D295A" w:rsidRDefault="006F1C82" w:rsidP="000D295A">
            <w:pPr>
              <w:spacing w:line="0" w:lineRule="atLeast"/>
              <w:jc w:val="center"/>
              <w:rPr>
                <w:w w:val="95"/>
                <w:sz w:val="18"/>
              </w:rPr>
            </w:pPr>
            <w:r w:rsidRPr="000D295A">
              <w:rPr>
                <w:w w:val="95"/>
                <w:sz w:val="18"/>
              </w:rPr>
              <w:t>10</w:t>
            </w:r>
          </w:p>
        </w:tc>
        <w:tc>
          <w:tcPr>
            <w:tcW w:w="3900" w:type="dxa"/>
            <w:gridSpan w:val="2"/>
            <w:tcBorders>
              <w:right w:val="single" w:sz="8" w:space="0" w:color="auto"/>
            </w:tcBorders>
            <w:shd w:val="clear" w:color="auto" w:fill="auto"/>
            <w:vAlign w:val="bottom"/>
          </w:tcPr>
          <w:p w14:paraId="34B9CFB0" w14:textId="77777777" w:rsidR="006F1C82" w:rsidRPr="000D295A" w:rsidRDefault="006F1C82" w:rsidP="000D295A">
            <w:pPr>
              <w:spacing w:line="0" w:lineRule="atLeast"/>
              <w:ind w:left="140"/>
              <w:rPr>
                <w:sz w:val="18"/>
              </w:rPr>
            </w:pPr>
            <w:r w:rsidRPr="000D295A">
              <w:rPr>
                <w:sz w:val="18"/>
              </w:rPr>
              <w:t>Całkowita zawartość siarki wg PN-EN</w:t>
            </w:r>
          </w:p>
        </w:tc>
        <w:tc>
          <w:tcPr>
            <w:tcW w:w="1560" w:type="dxa"/>
            <w:shd w:val="clear" w:color="auto" w:fill="auto"/>
            <w:vAlign w:val="bottom"/>
          </w:tcPr>
          <w:p w14:paraId="57615B51" w14:textId="77777777" w:rsidR="006F1C82" w:rsidRPr="000D295A" w:rsidRDefault="006F1C82" w:rsidP="000D295A">
            <w:pPr>
              <w:spacing w:line="0" w:lineRule="atLeast"/>
              <w:rPr>
                <w:rFonts w:eastAsia="Times New Roman"/>
                <w:sz w:val="21"/>
              </w:rPr>
            </w:pPr>
          </w:p>
        </w:tc>
        <w:tc>
          <w:tcPr>
            <w:tcW w:w="1260" w:type="dxa"/>
            <w:vMerge w:val="restart"/>
            <w:shd w:val="clear" w:color="auto" w:fill="auto"/>
            <w:vAlign w:val="bottom"/>
          </w:tcPr>
          <w:p w14:paraId="4CF91E19" w14:textId="77777777" w:rsidR="006F1C82" w:rsidRPr="000D295A" w:rsidRDefault="006F1C82" w:rsidP="000D295A">
            <w:pPr>
              <w:spacing w:line="0" w:lineRule="atLeast"/>
              <w:ind w:left="170"/>
              <w:jc w:val="center"/>
              <w:rPr>
                <w:w w:val="94"/>
                <w:sz w:val="12"/>
              </w:rPr>
            </w:pPr>
            <w:r w:rsidRPr="000D295A">
              <w:rPr>
                <w:i/>
                <w:w w:val="94"/>
                <w:sz w:val="18"/>
              </w:rPr>
              <w:t>S</w:t>
            </w:r>
            <w:r w:rsidRPr="000D295A">
              <w:rPr>
                <w:w w:val="94"/>
                <w:sz w:val="12"/>
              </w:rPr>
              <w:t xml:space="preserve"> N R</w:t>
            </w:r>
          </w:p>
        </w:tc>
        <w:tc>
          <w:tcPr>
            <w:tcW w:w="300" w:type="dxa"/>
            <w:shd w:val="clear" w:color="auto" w:fill="auto"/>
            <w:vAlign w:val="bottom"/>
          </w:tcPr>
          <w:p w14:paraId="0C047F99" w14:textId="77777777" w:rsidR="006F1C82" w:rsidRPr="000D295A" w:rsidRDefault="006F1C82" w:rsidP="000D295A">
            <w:pPr>
              <w:spacing w:line="0" w:lineRule="atLeast"/>
              <w:rPr>
                <w:rFonts w:eastAsia="Times New Roman"/>
                <w:sz w:val="21"/>
              </w:rPr>
            </w:pPr>
          </w:p>
        </w:tc>
        <w:tc>
          <w:tcPr>
            <w:tcW w:w="1580" w:type="dxa"/>
            <w:tcBorders>
              <w:right w:val="single" w:sz="8" w:space="0" w:color="auto"/>
            </w:tcBorders>
            <w:shd w:val="clear" w:color="auto" w:fill="auto"/>
            <w:vAlign w:val="bottom"/>
          </w:tcPr>
          <w:p w14:paraId="239FD43F" w14:textId="77777777" w:rsidR="006F1C82" w:rsidRPr="000D295A" w:rsidRDefault="006F1C82" w:rsidP="000D295A">
            <w:pPr>
              <w:spacing w:line="0" w:lineRule="atLeast"/>
              <w:rPr>
                <w:rFonts w:eastAsia="Times New Roman"/>
                <w:sz w:val="21"/>
              </w:rPr>
            </w:pPr>
          </w:p>
        </w:tc>
      </w:tr>
      <w:tr w:rsidR="006F1C82" w:rsidRPr="000D295A" w14:paraId="2ED6EE65" w14:textId="77777777" w:rsidTr="000D295A">
        <w:trPr>
          <w:trHeight w:val="135"/>
        </w:trPr>
        <w:tc>
          <w:tcPr>
            <w:tcW w:w="360" w:type="dxa"/>
            <w:vMerge/>
            <w:tcBorders>
              <w:left w:val="single" w:sz="8" w:space="0" w:color="auto"/>
              <w:right w:val="single" w:sz="8" w:space="0" w:color="auto"/>
            </w:tcBorders>
            <w:shd w:val="clear" w:color="auto" w:fill="auto"/>
            <w:vAlign w:val="bottom"/>
          </w:tcPr>
          <w:p w14:paraId="5F9EE808" w14:textId="77777777" w:rsidR="006F1C82" w:rsidRPr="000D295A" w:rsidRDefault="006F1C82" w:rsidP="000D295A">
            <w:pPr>
              <w:spacing w:line="0" w:lineRule="atLeast"/>
              <w:rPr>
                <w:rFonts w:eastAsia="Times New Roman"/>
                <w:sz w:val="11"/>
              </w:rPr>
            </w:pPr>
          </w:p>
        </w:tc>
        <w:tc>
          <w:tcPr>
            <w:tcW w:w="3900" w:type="dxa"/>
            <w:gridSpan w:val="2"/>
            <w:vMerge w:val="restart"/>
            <w:tcBorders>
              <w:right w:val="single" w:sz="8" w:space="0" w:color="auto"/>
            </w:tcBorders>
            <w:shd w:val="clear" w:color="auto" w:fill="auto"/>
            <w:vAlign w:val="bottom"/>
          </w:tcPr>
          <w:p w14:paraId="6E3873B0" w14:textId="77777777" w:rsidR="006F1C82" w:rsidRPr="000D295A" w:rsidRDefault="006F1C82" w:rsidP="000D295A">
            <w:pPr>
              <w:spacing w:line="0" w:lineRule="atLeast"/>
              <w:ind w:left="140"/>
              <w:rPr>
                <w:sz w:val="18"/>
              </w:rPr>
            </w:pPr>
            <w:r w:rsidRPr="000D295A">
              <w:rPr>
                <w:sz w:val="18"/>
              </w:rPr>
              <w:t>1744-1</w:t>
            </w:r>
          </w:p>
        </w:tc>
        <w:tc>
          <w:tcPr>
            <w:tcW w:w="1560" w:type="dxa"/>
            <w:shd w:val="clear" w:color="auto" w:fill="auto"/>
            <w:vAlign w:val="bottom"/>
          </w:tcPr>
          <w:p w14:paraId="06BB1FA7" w14:textId="77777777" w:rsidR="006F1C82" w:rsidRPr="000D295A" w:rsidRDefault="006F1C82" w:rsidP="000D295A">
            <w:pPr>
              <w:spacing w:line="0" w:lineRule="atLeast"/>
              <w:rPr>
                <w:rFonts w:eastAsia="Times New Roman"/>
                <w:sz w:val="11"/>
              </w:rPr>
            </w:pPr>
          </w:p>
        </w:tc>
        <w:tc>
          <w:tcPr>
            <w:tcW w:w="1260" w:type="dxa"/>
            <w:vMerge/>
            <w:shd w:val="clear" w:color="auto" w:fill="auto"/>
            <w:vAlign w:val="bottom"/>
          </w:tcPr>
          <w:p w14:paraId="53B9EEC2" w14:textId="77777777" w:rsidR="006F1C82" w:rsidRPr="000D295A" w:rsidRDefault="006F1C82" w:rsidP="000D295A">
            <w:pPr>
              <w:spacing w:line="0" w:lineRule="atLeast"/>
              <w:rPr>
                <w:rFonts w:eastAsia="Times New Roman"/>
                <w:sz w:val="11"/>
              </w:rPr>
            </w:pPr>
          </w:p>
        </w:tc>
        <w:tc>
          <w:tcPr>
            <w:tcW w:w="300" w:type="dxa"/>
            <w:shd w:val="clear" w:color="auto" w:fill="auto"/>
            <w:vAlign w:val="bottom"/>
          </w:tcPr>
          <w:p w14:paraId="1F095EF2" w14:textId="77777777" w:rsidR="006F1C82" w:rsidRPr="000D295A" w:rsidRDefault="006F1C82" w:rsidP="000D295A">
            <w:pPr>
              <w:spacing w:line="0" w:lineRule="atLeast"/>
              <w:rPr>
                <w:rFonts w:eastAsia="Times New Roman"/>
                <w:sz w:val="11"/>
              </w:rPr>
            </w:pPr>
          </w:p>
        </w:tc>
        <w:tc>
          <w:tcPr>
            <w:tcW w:w="1580" w:type="dxa"/>
            <w:tcBorders>
              <w:right w:val="single" w:sz="8" w:space="0" w:color="auto"/>
            </w:tcBorders>
            <w:shd w:val="clear" w:color="auto" w:fill="auto"/>
            <w:vAlign w:val="bottom"/>
          </w:tcPr>
          <w:p w14:paraId="458C34EB" w14:textId="77777777" w:rsidR="006F1C82" w:rsidRPr="000D295A" w:rsidRDefault="006F1C82" w:rsidP="000D295A">
            <w:pPr>
              <w:spacing w:line="0" w:lineRule="atLeast"/>
              <w:rPr>
                <w:rFonts w:eastAsia="Times New Roman"/>
                <w:sz w:val="11"/>
              </w:rPr>
            </w:pPr>
          </w:p>
        </w:tc>
      </w:tr>
      <w:tr w:rsidR="006F1C82" w:rsidRPr="000D295A" w14:paraId="19AB7CD6" w14:textId="77777777" w:rsidTr="000D295A">
        <w:trPr>
          <w:trHeight w:val="117"/>
        </w:trPr>
        <w:tc>
          <w:tcPr>
            <w:tcW w:w="360" w:type="dxa"/>
            <w:tcBorders>
              <w:left w:val="single" w:sz="8" w:space="0" w:color="auto"/>
              <w:right w:val="single" w:sz="8" w:space="0" w:color="auto"/>
            </w:tcBorders>
            <w:shd w:val="clear" w:color="auto" w:fill="auto"/>
            <w:vAlign w:val="bottom"/>
          </w:tcPr>
          <w:p w14:paraId="06845610" w14:textId="77777777" w:rsidR="006F1C82" w:rsidRPr="000D295A" w:rsidRDefault="006F1C82" w:rsidP="000D295A">
            <w:pPr>
              <w:spacing w:line="0" w:lineRule="atLeast"/>
              <w:rPr>
                <w:rFonts w:eastAsia="Times New Roman"/>
                <w:sz w:val="10"/>
              </w:rPr>
            </w:pPr>
          </w:p>
        </w:tc>
        <w:tc>
          <w:tcPr>
            <w:tcW w:w="3900" w:type="dxa"/>
            <w:gridSpan w:val="2"/>
            <w:vMerge/>
            <w:tcBorders>
              <w:right w:val="single" w:sz="8" w:space="0" w:color="auto"/>
            </w:tcBorders>
            <w:shd w:val="clear" w:color="auto" w:fill="auto"/>
            <w:vAlign w:val="bottom"/>
          </w:tcPr>
          <w:p w14:paraId="1DE64E39" w14:textId="77777777" w:rsidR="006F1C82" w:rsidRPr="000D295A" w:rsidRDefault="006F1C82" w:rsidP="000D295A">
            <w:pPr>
              <w:spacing w:line="0" w:lineRule="atLeast"/>
              <w:rPr>
                <w:rFonts w:eastAsia="Times New Roman"/>
                <w:sz w:val="10"/>
              </w:rPr>
            </w:pPr>
          </w:p>
        </w:tc>
        <w:tc>
          <w:tcPr>
            <w:tcW w:w="1560" w:type="dxa"/>
            <w:shd w:val="clear" w:color="auto" w:fill="auto"/>
            <w:vAlign w:val="bottom"/>
          </w:tcPr>
          <w:p w14:paraId="2753B334" w14:textId="77777777" w:rsidR="006F1C82" w:rsidRPr="000D295A" w:rsidRDefault="006F1C82" w:rsidP="000D295A">
            <w:pPr>
              <w:spacing w:line="0" w:lineRule="atLeast"/>
              <w:rPr>
                <w:rFonts w:eastAsia="Times New Roman"/>
                <w:sz w:val="10"/>
              </w:rPr>
            </w:pPr>
          </w:p>
        </w:tc>
        <w:tc>
          <w:tcPr>
            <w:tcW w:w="1260" w:type="dxa"/>
            <w:shd w:val="clear" w:color="auto" w:fill="auto"/>
            <w:vAlign w:val="bottom"/>
          </w:tcPr>
          <w:p w14:paraId="510EAB34" w14:textId="77777777" w:rsidR="006F1C82" w:rsidRPr="000D295A" w:rsidRDefault="006F1C82" w:rsidP="000D295A">
            <w:pPr>
              <w:spacing w:line="0" w:lineRule="atLeast"/>
              <w:rPr>
                <w:rFonts w:eastAsia="Times New Roman"/>
                <w:sz w:val="10"/>
              </w:rPr>
            </w:pPr>
          </w:p>
        </w:tc>
        <w:tc>
          <w:tcPr>
            <w:tcW w:w="300" w:type="dxa"/>
            <w:shd w:val="clear" w:color="auto" w:fill="auto"/>
            <w:vAlign w:val="bottom"/>
          </w:tcPr>
          <w:p w14:paraId="3ACAD783" w14:textId="77777777" w:rsidR="006F1C82" w:rsidRPr="000D295A" w:rsidRDefault="006F1C82" w:rsidP="000D295A">
            <w:pPr>
              <w:spacing w:line="0" w:lineRule="atLeast"/>
              <w:rPr>
                <w:rFonts w:eastAsia="Times New Roman"/>
                <w:sz w:val="10"/>
              </w:rPr>
            </w:pPr>
          </w:p>
        </w:tc>
        <w:tc>
          <w:tcPr>
            <w:tcW w:w="1580" w:type="dxa"/>
            <w:tcBorders>
              <w:right w:val="single" w:sz="8" w:space="0" w:color="auto"/>
            </w:tcBorders>
            <w:shd w:val="clear" w:color="auto" w:fill="auto"/>
            <w:vAlign w:val="bottom"/>
          </w:tcPr>
          <w:p w14:paraId="12BA8C77" w14:textId="77777777" w:rsidR="006F1C82" w:rsidRPr="000D295A" w:rsidRDefault="006F1C82" w:rsidP="000D295A">
            <w:pPr>
              <w:spacing w:line="0" w:lineRule="atLeast"/>
              <w:rPr>
                <w:rFonts w:eastAsia="Times New Roman"/>
                <w:sz w:val="10"/>
              </w:rPr>
            </w:pPr>
          </w:p>
        </w:tc>
      </w:tr>
      <w:tr w:rsidR="006F1C82" w:rsidRPr="000D295A" w14:paraId="1A4ACC92" w14:textId="77777777" w:rsidTr="000D295A">
        <w:trPr>
          <w:trHeight w:val="41"/>
        </w:trPr>
        <w:tc>
          <w:tcPr>
            <w:tcW w:w="360" w:type="dxa"/>
            <w:tcBorders>
              <w:left w:val="single" w:sz="8" w:space="0" w:color="auto"/>
              <w:bottom w:val="single" w:sz="8" w:space="0" w:color="auto"/>
              <w:right w:val="single" w:sz="8" w:space="0" w:color="auto"/>
            </w:tcBorders>
            <w:shd w:val="clear" w:color="auto" w:fill="auto"/>
            <w:vAlign w:val="bottom"/>
          </w:tcPr>
          <w:p w14:paraId="62E0DBC8" w14:textId="77777777" w:rsidR="006F1C82" w:rsidRPr="000D295A" w:rsidRDefault="006F1C82" w:rsidP="000D295A">
            <w:pPr>
              <w:spacing w:line="0" w:lineRule="atLeast"/>
              <w:rPr>
                <w:rFonts w:eastAsia="Times New Roman"/>
                <w:sz w:val="3"/>
              </w:rPr>
            </w:pPr>
          </w:p>
        </w:tc>
        <w:tc>
          <w:tcPr>
            <w:tcW w:w="3900" w:type="dxa"/>
            <w:gridSpan w:val="2"/>
            <w:tcBorders>
              <w:bottom w:val="single" w:sz="8" w:space="0" w:color="auto"/>
              <w:right w:val="single" w:sz="8" w:space="0" w:color="auto"/>
            </w:tcBorders>
            <w:shd w:val="clear" w:color="auto" w:fill="auto"/>
            <w:vAlign w:val="bottom"/>
          </w:tcPr>
          <w:p w14:paraId="675C70C7" w14:textId="77777777" w:rsidR="006F1C82" w:rsidRPr="000D295A" w:rsidRDefault="006F1C82" w:rsidP="000D295A">
            <w:pPr>
              <w:spacing w:line="0" w:lineRule="atLeast"/>
              <w:rPr>
                <w:rFonts w:eastAsia="Times New Roman"/>
                <w:sz w:val="3"/>
              </w:rPr>
            </w:pPr>
          </w:p>
        </w:tc>
        <w:tc>
          <w:tcPr>
            <w:tcW w:w="1560" w:type="dxa"/>
            <w:tcBorders>
              <w:bottom w:val="single" w:sz="8" w:space="0" w:color="auto"/>
            </w:tcBorders>
            <w:shd w:val="clear" w:color="auto" w:fill="auto"/>
            <w:vAlign w:val="bottom"/>
          </w:tcPr>
          <w:p w14:paraId="605F7C6D" w14:textId="77777777" w:rsidR="006F1C82" w:rsidRPr="000D295A" w:rsidRDefault="006F1C82" w:rsidP="000D295A">
            <w:pPr>
              <w:spacing w:line="0" w:lineRule="atLeast"/>
              <w:rPr>
                <w:rFonts w:eastAsia="Times New Roman"/>
                <w:sz w:val="3"/>
              </w:rPr>
            </w:pPr>
          </w:p>
        </w:tc>
        <w:tc>
          <w:tcPr>
            <w:tcW w:w="1260" w:type="dxa"/>
            <w:tcBorders>
              <w:bottom w:val="single" w:sz="8" w:space="0" w:color="auto"/>
            </w:tcBorders>
            <w:shd w:val="clear" w:color="auto" w:fill="auto"/>
            <w:vAlign w:val="bottom"/>
          </w:tcPr>
          <w:p w14:paraId="4A353E49" w14:textId="77777777" w:rsidR="006F1C82" w:rsidRPr="000D295A" w:rsidRDefault="006F1C82" w:rsidP="000D295A">
            <w:pPr>
              <w:spacing w:line="0" w:lineRule="atLeast"/>
              <w:rPr>
                <w:rFonts w:eastAsia="Times New Roman"/>
                <w:sz w:val="3"/>
              </w:rPr>
            </w:pPr>
          </w:p>
        </w:tc>
        <w:tc>
          <w:tcPr>
            <w:tcW w:w="300" w:type="dxa"/>
            <w:tcBorders>
              <w:bottom w:val="single" w:sz="8" w:space="0" w:color="auto"/>
            </w:tcBorders>
            <w:shd w:val="clear" w:color="auto" w:fill="auto"/>
            <w:vAlign w:val="bottom"/>
          </w:tcPr>
          <w:p w14:paraId="77A34471" w14:textId="77777777" w:rsidR="006F1C82" w:rsidRPr="000D295A" w:rsidRDefault="006F1C82" w:rsidP="000D295A">
            <w:pPr>
              <w:spacing w:line="0" w:lineRule="atLeast"/>
              <w:rPr>
                <w:rFonts w:eastAsia="Times New Roman"/>
                <w:sz w:val="3"/>
              </w:rPr>
            </w:pPr>
          </w:p>
        </w:tc>
        <w:tc>
          <w:tcPr>
            <w:tcW w:w="1580" w:type="dxa"/>
            <w:tcBorders>
              <w:bottom w:val="single" w:sz="8" w:space="0" w:color="auto"/>
              <w:right w:val="single" w:sz="8" w:space="0" w:color="auto"/>
            </w:tcBorders>
            <w:shd w:val="clear" w:color="auto" w:fill="auto"/>
            <w:vAlign w:val="bottom"/>
          </w:tcPr>
          <w:p w14:paraId="4D859FA8" w14:textId="77777777" w:rsidR="006F1C82" w:rsidRPr="000D295A" w:rsidRDefault="006F1C82" w:rsidP="000D295A">
            <w:pPr>
              <w:spacing w:line="0" w:lineRule="atLeast"/>
              <w:rPr>
                <w:rFonts w:eastAsia="Times New Roman"/>
                <w:sz w:val="3"/>
              </w:rPr>
            </w:pPr>
          </w:p>
        </w:tc>
      </w:tr>
      <w:tr w:rsidR="006F1C82" w:rsidRPr="000D295A" w14:paraId="4B12DEEE" w14:textId="77777777" w:rsidTr="000D295A">
        <w:trPr>
          <w:trHeight w:val="233"/>
        </w:trPr>
        <w:tc>
          <w:tcPr>
            <w:tcW w:w="360" w:type="dxa"/>
            <w:vMerge w:val="restart"/>
            <w:tcBorders>
              <w:left w:val="single" w:sz="8" w:space="0" w:color="auto"/>
              <w:right w:val="single" w:sz="8" w:space="0" w:color="auto"/>
            </w:tcBorders>
            <w:shd w:val="clear" w:color="auto" w:fill="auto"/>
            <w:vAlign w:val="bottom"/>
          </w:tcPr>
          <w:p w14:paraId="4296BD07" w14:textId="77777777" w:rsidR="006F1C82" w:rsidRPr="000D295A" w:rsidRDefault="006F1C82" w:rsidP="000D295A">
            <w:pPr>
              <w:spacing w:line="0" w:lineRule="atLeast"/>
              <w:jc w:val="center"/>
              <w:rPr>
                <w:w w:val="95"/>
                <w:sz w:val="18"/>
              </w:rPr>
            </w:pPr>
            <w:r w:rsidRPr="000D295A">
              <w:rPr>
                <w:w w:val="95"/>
                <w:sz w:val="18"/>
              </w:rPr>
              <w:t>11</w:t>
            </w:r>
          </w:p>
        </w:tc>
        <w:tc>
          <w:tcPr>
            <w:tcW w:w="3900" w:type="dxa"/>
            <w:gridSpan w:val="2"/>
            <w:tcBorders>
              <w:right w:val="single" w:sz="8" w:space="0" w:color="auto"/>
            </w:tcBorders>
            <w:shd w:val="clear" w:color="auto" w:fill="auto"/>
            <w:vAlign w:val="bottom"/>
          </w:tcPr>
          <w:p w14:paraId="2BDE9407" w14:textId="77777777" w:rsidR="006F1C82" w:rsidRPr="000D295A" w:rsidRDefault="006F1C82" w:rsidP="000D295A">
            <w:pPr>
              <w:spacing w:line="0" w:lineRule="atLeast"/>
              <w:ind w:left="140"/>
              <w:rPr>
                <w:sz w:val="18"/>
              </w:rPr>
            </w:pPr>
            <w:r w:rsidRPr="000D295A">
              <w:rPr>
                <w:sz w:val="18"/>
              </w:rPr>
              <w:t>Stała objętość żużla stalowniczego</w:t>
            </w:r>
          </w:p>
        </w:tc>
        <w:tc>
          <w:tcPr>
            <w:tcW w:w="1560" w:type="dxa"/>
            <w:shd w:val="clear" w:color="auto" w:fill="auto"/>
            <w:vAlign w:val="bottom"/>
          </w:tcPr>
          <w:p w14:paraId="14E1AC42" w14:textId="77777777" w:rsidR="006F1C82" w:rsidRPr="000D295A" w:rsidRDefault="006F1C82" w:rsidP="000D295A">
            <w:pPr>
              <w:spacing w:line="0" w:lineRule="atLeast"/>
              <w:rPr>
                <w:rFonts w:eastAsia="Times New Roman"/>
              </w:rPr>
            </w:pPr>
          </w:p>
        </w:tc>
        <w:tc>
          <w:tcPr>
            <w:tcW w:w="1260" w:type="dxa"/>
            <w:vMerge w:val="restart"/>
            <w:shd w:val="clear" w:color="auto" w:fill="auto"/>
            <w:vAlign w:val="bottom"/>
          </w:tcPr>
          <w:p w14:paraId="309A200B" w14:textId="77777777" w:rsidR="006F1C82" w:rsidRPr="000D295A" w:rsidRDefault="006F1C82" w:rsidP="000D295A">
            <w:pPr>
              <w:spacing w:line="0" w:lineRule="atLeast"/>
              <w:ind w:left="150"/>
              <w:jc w:val="center"/>
              <w:rPr>
                <w:w w:val="70"/>
                <w:sz w:val="24"/>
                <w:vertAlign w:val="subscript"/>
              </w:rPr>
            </w:pPr>
            <w:r w:rsidRPr="000D295A">
              <w:rPr>
                <w:i/>
                <w:w w:val="70"/>
                <w:sz w:val="18"/>
              </w:rPr>
              <w:t>V</w:t>
            </w:r>
            <w:r w:rsidRPr="000D295A">
              <w:rPr>
                <w:w w:val="70"/>
                <w:sz w:val="24"/>
              </w:rPr>
              <w:t xml:space="preserve"> </w:t>
            </w:r>
            <w:r w:rsidRPr="000D295A">
              <w:rPr>
                <w:w w:val="70"/>
                <w:sz w:val="24"/>
                <w:vertAlign w:val="subscript"/>
              </w:rPr>
              <w:t>5</w:t>
            </w:r>
          </w:p>
        </w:tc>
        <w:tc>
          <w:tcPr>
            <w:tcW w:w="300" w:type="dxa"/>
            <w:shd w:val="clear" w:color="auto" w:fill="auto"/>
            <w:vAlign w:val="bottom"/>
          </w:tcPr>
          <w:p w14:paraId="23CC0516" w14:textId="77777777" w:rsidR="006F1C82" w:rsidRPr="000D295A" w:rsidRDefault="006F1C82" w:rsidP="000D295A">
            <w:pPr>
              <w:spacing w:line="0" w:lineRule="atLeast"/>
              <w:rPr>
                <w:rFonts w:eastAsia="Times New Roman"/>
              </w:rPr>
            </w:pPr>
          </w:p>
        </w:tc>
        <w:tc>
          <w:tcPr>
            <w:tcW w:w="1580" w:type="dxa"/>
            <w:tcBorders>
              <w:right w:val="single" w:sz="8" w:space="0" w:color="auto"/>
            </w:tcBorders>
            <w:shd w:val="clear" w:color="auto" w:fill="auto"/>
            <w:vAlign w:val="bottom"/>
          </w:tcPr>
          <w:p w14:paraId="64EBF495" w14:textId="77777777" w:rsidR="006F1C82" w:rsidRPr="000D295A" w:rsidRDefault="006F1C82" w:rsidP="000D295A">
            <w:pPr>
              <w:spacing w:line="0" w:lineRule="atLeast"/>
              <w:rPr>
                <w:rFonts w:eastAsia="Times New Roman"/>
              </w:rPr>
            </w:pPr>
          </w:p>
        </w:tc>
      </w:tr>
      <w:tr w:rsidR="006F1C82" w:rsidRPr="000D295A" w14:paraId="3EE1AA51" w14:textId="77777777" w:rsidTr="000D295A">
        <w:trPr>
          <w:trHeight w:val="134"/>
        </w:trPr>
        <w:tc>
          <w:tcPr>
            <w:tcW w:w="360" w:type="dxa"/>
            <w:vMerge/>
            <w:tcBorders>
              <w:left w:val="single" w:sz="8" w:space="0" w:color="auto"/>
              <w:right w:val="single" w:sz="8" w:space="0" w:color="auto"/>
            </w:tcBorders>
            <w:shd w:val="clear" w:color="auto" w:fill="auto"/>
            <w:vAlign w:val="bottom"/>
          </w:tcPr>
          <w:p w14:paraId="2DFF3265" w14:textId="77777777" w:rsidR="006F1C82" w:rsidRPr="000D295A" w:rsidRDefault="006F1C82" w:rsidP="000D295A">
            <w:pPr>
              <w:spacing w:line="0" w:lineRule="atLeast"/>
              <w:rPr>
                <w:rFonts w:eastAsia="Times New Roman"/>
                <w:sz w:val="11"/>
              </w:rPr>
            </w:pPr>
          </w:p>
        </w:tc>
        <w:tc>
          <w:tcPr>
            <w:tcW w:w="3900" w:type="dxa"/>
            <w:gridSpan w:val="2"/>
            <w:vMerge w:val="restart"/>
            <w:tcBorders>
              <w:right w:val="single" w:sz="8" w:space="0" w:color="auto"/>
            </w:tcBorders>
            <w:shd w:val="clear" w:color="auto" w:fill="auto"/>
            <w:vAlign w:val="bottom"/>
          </w:tcPr>
          <w:p w14:paraId="323D0FAE" w14:textId="77777777" w:rsidR="006F1C82" w:rsidRPr="000D295A" w:rsidRDefault="006F1C82" w:rsidP="000D295A">
            <w:pPr>
              <w:spacing w:line="0" w:lineRule="atLeast"/>
              <w:ind w:left="140"/>
              <w:rPr>
                <w:sz w:val="18"/>
              </w:rPr>
            </w:pPr>
            <w:r w:rsidRPr="000D295A">
              <w:rPr>
                <w:sz w:val="18"/>
              </w:rPr>
              <w:t>według</w:t>
            </w:r>
          </w:p>
        </w:tc>
        <w:tc>
          <w:tcPr>
            <w:tcW w:w="1560" w:type="dxa"/>
            <w:shd w:val="clear" w:color="auto" w:fill="auto"/>
            <w:vAlign w:val="bottom"/>
          </w:tcPr>
          <w:p w14:paraId="6B8F4885" w14:textId="77777777" w:rsidR="006F1C82" w:rsidRPr="000D295A" w:rsidRDefault="006F1C82" w:rsidP="000D295A">
            <w:pPr>
              <w:spacing w:line="0" w:lineRule="atLeast"/>
              <w:rPr>
                <w:rFonts w:eastAsia="Times New Roman"/>
                <w:sz w:val="11"/>
              </w:rPr>
            </w:pPr>
          </w:p>
        </w:tc>
        <w:tc>
          <w:tcPr>
            <w:tcW w:w="1260" w:type="dxa"/>
            <w:vMerge/>
            <w:shd w:val="clear" w:color="auto" w:fill="auto"/>
            <w:vAlign w:val="bottom"/>
          </w:tcPr>
          <w:p w14:paraId="72DE0D00" w14:textId="77777777" w:rsidR="006F1C82" w:rsidRPr="000D295A" w:rsidRDefault="006F1C82" w:rsidP="000D295A">
            <w:pPr>
              <w:spacing w:line="0" w:lineRule="atLeast"/>
              <w:rPr>
                <w:rFonts w:eastAsia="Times New Roman"/>
                <w:sz w:val="11"/>
              </w:rPr>
            </w:pPr>
          </w:p>
        </w:tc>
        <w:tc>
          <w:tcPr>
            <w:tcW w:w="300" w:type="dxa"/>
            <w:shd w:val="clear" w:color="auto" w:fill="auto"/>
            <w:vAlign w:val="bottom"/>
          </w:tcPr>
          <w:p w14:paraId="4BA5AE6A" w14:textId="77777777" w:rsidR="006F1C82" w:rsidRPr="000D295A" w:rsidRDefault="006F1C82" w:rsidP="000D295A">
            <w:pPr>
              <w:spacing w:line="0" w:lineRule="atLeast"/>
              <w:rPr>
                <w:rFonts w:eastAsia="Times New Roman"/>
                <w:sz w:val="11"/>
              </w:rPr>
            </w:pPr>
          </w:p>
        </w:tc>
        <w:tc>
          <w:tcPr>
            <w:tcW w:w="1580" w:type="dxa"/>
            <w:tcBorders>
              <w:right w:val="single" w:sz="8" w:space="0" w:color="auto"/>
            </w:tcBorders>
            <w:shd w:val="clear" w:color="auto" w:fill="auto"/>
            <w:vAlign w:val="bottom"/>
          </w:tcPr>
          <w:p w14:paraId="2E20E443" w14:textId="77777777" w:rsidR="006F1C82" w:rsidRPr="000D295A" w:rsidRDefault="006F1C82" w:rsidP="000D295A">
            <w:pPr>
              <w:spacing w:line="0" w:lineRule="atLeast"/>
              <w:rPr>
                <w:rFonts w:eastAsia="Times New Roman"/>
                <w:sz w:val="11"/>
              </w:rPr>
            </w:pPr>
          </w:p>
        </w:tc>
      </w:tr>
      <w:tr w:rsidR="006F1C82" w:rsidRPr="000D295A" w14:paraId="52893E7F" w14:textId="77777777" w:rsidTr="000D295A">
        <w:trPr>
          <w:trHeight w:val="109"/>
        </w:trPr>
        <w:tc>
          <w:tcPr>
            <w:tcW w:w="360" w:type="dxa"/>
            <w:tcBorders>
              <w:left w:val="single" w:sz="8" w:space="0" w:color="auto"/>
              <w:right w:val="single" w:sz="8" w:space="0" w:color="auto"/>
            </w:tcBorders>
            <w:shd w:val="clear" w:color="auto" w:fill="auto"/>
            <w:vAlign w:val="bottom"/>
          </w:tcPr>
          <w:p w14:paraId="724FC64E" w14:textId="77777777" w:rsidR="006F1C82" w:rsidRPr="000D295A" w:rsidRDefault="006F1C82" w:rsidP="000D295A">
            <w:pPr>
              <w:spacing w:line="0" w:lineRule="atLeast"/>
              <w:rPr>
                <w:rFonts w:eastAsia="Times New Roman"/>
                <w:sz w:val="9"/>
              </w:rPr>
            </w:pPr>
          </w:p>
        </w:tc>
        <w:tc>
          <w:tcPr>
            <w:tcW w:w="3900" w:type="dxa"/>
            <w:gridSpan w:val="2"/>
            <w:vMerge/>
            <w:tcBorders>
              <w:right w:val="single" w:sz="8" w:space="0" w:color="auto"/>
            </w:tcBorders>
            <w:shd w:val="clear" w:color="auto" w:fill="auto"/>
            <w:vAlign w:val="bottom"/>
          </w:tcPr>
          <w:p w14:paraId="79779937" w14:textId="77777777" w:rsidR="006F1C82" w:rsidRPr="000D295A" w:rsidRDefault="006F1C82" w:rsidP="000D295A">
            <w:pPr>
              <w:spacing w:line="0" w:lineRule="atLeast"/>
              <w:rPr>
                <w:rFonts w:eastAsia="Times New Roman"/>
                <w:sz w:val="9"/>
              </w:rPr>
            </w:pPr>
          </w:p>
        </w:tc>
        <w:tc>
          <w:tcPr>
            <w:tcW w:w="1560" w:type="dxa"/>
            <w:shd w:val="clear" w:color="auto" w:fill="auto"/>
            <w:vAlign w:val="bottom"/>
          </w:tcPr>
          <w:p w14:paraId="7C3DCEFC" w14:textId="77777777" w:rsidR="006F1C82" w:rsidRPr="000D295A" w:rsidRDefault="006F1C82" w:rsidP="000D295A">
            <w:pPr>
              <w:spacing w:line="0" w:lineRule="atLeast"/>
              <w:rPr>
                <w:rFonts w:eastAsia="Times New Roman"/>
                <w:sz w:val="9"/>
              </w:rPr>
            </w:pPr>
          </w:p>
        </w:tc>
        <w:tc>
          <w:tcPr>
            <w:tcW w:w="1260" w:type="dxa"/>
            <w:shd w:val="clear" w:color="auto" w:fill="auto"/>
            <w:vAlign w:val="bottom"/>
          </w:tcPr>
          <w:p w14:paraId="6A3A8B10" w14:textId="77777777" w:rsidR="006F1C82" w:rsidRPr="000D295A" w:rsidRDefault="006F1C82" w:rsidP="000D295A">
            <w:pPr>
              <w:spacing w:line="0" w:lineRule="atLeast"/>
              <w:rPr>
                <w:rFonts w:eastAsia="Times New Roman"/>
                <w:sz w:val="9"/>
              </w:rPr>
            </w:pPr>
          </w:p>
        </w:tc>
        <w:tc>
          <w:tcPr>
            <w:tcW w:w="300" w:type="dxa"/>
            <w:shd w:val="clear" w:color="auto" w:fill="auto"/>
            <w:vAlign w:val="bottom"/>
          </w:tcPr>
          <w:p w14:paraId="62F5C5D8" w14:textId="77777777" w:rsidR="006F1C82" w:rsidRPr="000D295A" w:rsidRDefault="006F1C82" w:rsidP="000D295A">
            <w:pPr>
              <w:spacing w:line="0" w:lineRule="atLeast"/>
              <w:rPr>
                <w:rFonts w:eastAsia="Times New Roman"/>
                <w:sz w:val="9"/>
              </w:rPr>
            </w:pPr>
          </w:p>
        </w:tc>
        <w:tc>
          <w:tcPr>
            <w:tcW w:w="1580" w:type="dxa"/>
            <w:tcBorders>
              <w:right w:val="single" w:sz="8" w:space="0" w:color="auto"/>
            </w:tcBorders>
            <w:shd w:val="clear" w:color="auto" w:fill="auto"/>
            <w:vAlign w:val="bottom"/>
          </w:tcPr>
          <w:p w14:paraId="09B3D1EE" w14:textId="77777777" w:rsidR="006F1C82" w:rsidRPr="000D295A" w:rsidRDefault="006F1C82" w:rsidP="000D295A">
            <w:pPr>
              <w:spacing w:line="0" w:lineRule="atLeast"/>
              <w:rPr>
                <w:rFonts w:eastAsia="Times New Roman"/>
                <w:sz w:val="9"/>
              </w:rPr>
            </w:pPr>
          </w:p>
        </w:tc>
      </w:tr>
      <w:tr w:rsidR="006F1C82" w:rsidRPr="000D295A" w14:paraId="3FCA193A" w14:textId="77777777" w:rsidTr="000D295A">
        <w:trPr>
          <w:trHeight w:val="31"/>
        </w:trPr>
        <w:tc>
          <w:tcPr>
            <w:tcW w:w="360" w:type="dxa"/>
            <w:tcBorders>
              <w:left w:val="single" w:sz="8" w:space="0" w:color="auto"/>
              <w:bottom w:val="single" w:sz="8" w:space="0" w:color="auto"/>
              <w:right w:val="single" w:sz="8" w:space="0" w:color="auto"/>
            </w:tcBorders>
            <w:shd w:val="clear" w:color="auto" w:fill="auto"/>
            <w:vAlign w:val="bottom"/>
          </w:tcPr>
          <w:p w14:paraId="762F8053" w14:textId="77777777" w:rsidR="006F1C82" w:rsidRPr="000D295A" w:rsidRDefault="006F1C82" w:rsidP="000D295A">
            <w:pPr>
              <w:spacing w:line="0" w:lineRule="atLeast"/>
              <w:rPr>
                <w:rFonts w:eastAsia="Times New Roman"/>
                <w:sz w:val="2"/>
              </w:rPr>
            </w:pPr>
          </w:p>
        </w:tc>
        <w:tc>
          <w:tcPr>
            <w:tcW w:w="3900" w:type="dxa"/>
            <w:gridSpan w:val="2"/>
            <w:tcBorders>
              <w:bottom w:val="single" w:sz="8" w:space="0" w:color="auto"/>
              <w:right w:val="single" w:sz="8" w:space="0" w:color="auto"/>
            </w:tcBorders>
            <w:shd w:val="clear" w:color="auto" w:fill="auto"/>
            <w:vAlign w:val="bottom"/>
          </w:tcPr>
          <w:p w14:paraId="175AE977" w14:textId="77777777" w:rsidR="006F1C82" w:rsidRPr="000D295A" w:rsidRDefault="006F1C82" w:rsidP="000D295A">
            <w:pPr>
              <w:spacing w:line="0" w:lineRule="atLeast"/>
              <w:rPr>
                <w:rFonts w:eastAsia="Times New Roman"/>
                <w:sz w:val="2"/>
              </w:rPr>
            </w:pPr>
          </w:p>
        </w:tc>
        <w:tc>
          <w:tcPr>
            <w:tcW w:w="1560" w:type="dxa"/>
            <w:tcBorders>
              <w:bottom w:val="single" w:sz="8" w:space="0" w:color="auto"/>
            </w:tcBorders>
            <w:shd w:val="clear" w:color="auto" w:fill="auto"/>
            <w:vAlign w:val="bottom"/>
          </w:tcPr>
          <w:p w14:paraId="15BB30B5" w14:textId="77777777" w:rsidR="006F1C82" w:rsidRPr="000D295A" w:rsidRDefault="006F1C82" w:rsidP="000D295A">
            <w:pPr>
              <w:spacing w:line="0" w:lineRule="atLeast"/>
              <w:rPr>
                <w:rFonts w:eastAsia="Times New Roman"/>
                <w:sz w:val="2"/>
              </w:rPr>
            </w:pPr>
          </w:p>
        </w:tc>
        <w:tc>
          <w:tcPr>
            <w:tcW w:w="1260" w:type="dxa"/>
            <w:tcBorders>
              <w:bottom w:val="single" w:sz="8" w:space="0" w:color="auto"/>
            </w:tcBorders>
            <w:shd w:val="clear" w:color="auto" w:fill="auto"/>
            <w:vAlign w:val="bottom"/>
          </w:tcPr>
          <w:p w14:paraId="49484541" w14:textId="77777777" w:rsidR="006F1C82" w:rsidRPr="000D295A" w:rsidRDefault="006F1C82" w:rsidP="000D295A">
            <w:pPr>
              <w:spacing w:line="0" w:lineRule="atLeast"/>
              <w:rPr>
                <w:rFonts w:eastAsia="Times New Roman"/>
                <w:sz w:val="2"/>
              </w:rPr>
            </w:pPr>
          </w:p>
        </w:tc>
        <w:tc>
          <w:tcPr>
            <w:tcW w:w="300" w:type="dxa"/>
            <w:tcBorders>
              <w:bottom w:val="single" w:sz="8" w:space="0" w:color="auto"/>
            </w:tcBorders>
            <w:shd w:val="clear" w:color="auto" w:fill="auto"/>
            <w:vAlign w:val="bottom"/>
          </w:tcPr>
          <w:p w14:paraId="74959C9C" w14:textId="77777777" w:rsidR="006F1C82" w:rsidRPr="000D295A" w:rsidRDefault="006F1C82" w:rsidP="000D295A">
            <w:pPr>
              <w:spacing w:line="0" w:lineRule="atLeast"/>
              <w:rPr>
                <w:rFonts w:eastAsia="Times New Roman"/>
                <w:sz w:val="2"/>
              </w:rPr>
            </w:pPr>
          </w:p>
        </w:tc>
        <w:tc>
          <w:tcPr>
            <w:tcW w:w="1580" w:type="dxa"/>
            <w:tcBorders>
              <w:bottom w:val="single" w:sz="8" w:space="0" w:color="auto"/>
              <w:right w:val="single" w:sz="8" w:space="0" w:color="auto"/>
            </w:tcBorders>
            <w:shd w:val="clear" w:color="auto" w:fill="auto"/>
            <w:vAlign w:val="bottom"/>
          </w:tcPr>
          <w:p w14:paraId="2AA6103F" w14:textId="77777777" w:rsidR="006F1C82" w:rsidRPr="000D295A" w:rsidRDefault="006F1C82" w:rsidP="000D295A">
            <w:pPr>
              <w:spacing w:line="0" w:lineRule="atLeast"/>
              <w:rPr>
                <w:rFonts w:eastAsia="Times New Roman"/>
                <w:sz w:val="2"/>
              </w:rPr>
            </w:pPr>
          </w:p>
        </w:tc>
      </w:tr>
      <w:tr w:rsidR="006F1C82" w:rsidRPr="000D295A" w14:paraId="13861126" w14:textId="77777777" w:rsidTr="006F1C82">
        <w:trPr>
          <w:trHeight w:val="233"/>
        </w:trPr>
        <w:tc>
          <w:tcPr>
            <w:tcW w:w="360" w:type="dxa"/>
            <w:vMerge w:val="restart"/>
            <w:tcBorders>
              <w:left w:val="single" w:sz="8" w:space="0" w:color="auto"/>
              <w:right w:val="single" w:sz="8" w:space="0" w:color="auto"/>
            </w:tcBorders>
            <w:shd w:val="clear" w:color="auto" w:fill="auto"/>
            <w:vAlign w:val="bottom"/>
          </w:tcPr>
          <w:p w14:paraId="4736A5D4" w14:textId="77777777" w:rsidR="006F1C82" w:rsidRPr="000D295A" w:rsidRDefault="006F1C82" w:rsidP="000D295A">
            <w:pPr>
              <w:spacing w:line="0" w:lineRule="atLeast"/>
              <w:jc w:val="center"/>
              <w:rPr>
                <w:w w:val="95"/>
                <w:sz w:val="18"/>
              </w:rPr>
            </w:pPr>
            <w:r w:rsidRPr="000D295A">
              <w:rPr>
                <w:w w:val="95"/>
                <w:sz w:val="18"/>
              </w:rPr>
              <w:t>12</w:t>
            </w:r>
          </w:p>
        </w:tc>
        <w:tc>
          <w:tcPr>
            <w:tcW w:w="3900" w:type="dxa"/>
            <w:gridSpan w:val="2"/>
            <w:tcBorders>
              <w:right w:val="single" w:sz="8" w:space="0" w:color="auto"/>
            </w:tcBorders>
            <w:shd w:val="clear" w:color="auto" w:fill="auto"/>
            <w:vAlign w:val="bottom"/>
          </w:tcPr>
          <w:p w14:paraId="1684951A" w14:textId="77777777" w:rsidR="006F1C82" w:rsidRPr="000D295A" w:rsidRDefault="006F1C82" w:rsidP="000D295A">
            <w:pPr>
              <w:spacing w:line="0" w:lineRule="atLeast"/>
              <w:ind w:left="140"/>
              <w:rPr>
                <w:sz w:val="18"/>
              </w:rPr>
            </w:pPr>
            <w:r w:rsidRPr="000D295A">
              <w:rPr>
                <w:sz w:val="18"/>
              </w:rPr>
              <w:t>Rozpad krzemianowy z żużlu</w:t>
            </w:r>
          </w:p>
        </w:tc>
        <w:tc>
          <w:tcPr>
            <w:tcW w:w="1560" w:type="dxa"/>
            <w:shd w:val="clear" w:color="auto" w:fill="auto"/>
            <w:vAlign w:val="bottom"/>
          </w:tcPr>
          <w:p w14:paraId="7758CD2D" w14:textId="77777777" w:rsidR="006F1C82" w:rsidRPr="000D295A" w:rsidRDefault="006F1C82" w:rsidP="000D295A">
            <w:pPr>
              <w:spacing w:line="0" w:lineRule="atLeast"/>
              <w:rPr>
                <w:rFonts w:eastAsia="Times New Roman"/>
              </w:rPr>
            </w:pPr>
          </w:p>
        </w:tc>
        <w:tc>
          <w:tcPr>
            <w:tcW w:w="3140" w:type="dxa"/>
            <w:gridSpan w:val="3"/>
            <w:vMerge w:val="restart"/>
            <w:tcBorders>
              <w:right w:val="single" w:sz="8" w:space="0" w:color="auto"/>
            </w:tcBorders>
            <w:shd w:val="clear" w:color="auto" w:fill="auto"/>
            <w:vAlign w:val="bottom"/>
          </w:tcPr>
          <w:p w14:paraId="24C4232C" w14:textId="77777777" w:rsidR="006F1C82" w:rsidRPr="000D295A" w:rsidRDefault="006F1C82" w:rsidP="000D295A">
            <w:pPr>
              <w:spacing w:line="0" w:lineRule="atLeast"/>
              <w:ind w:right="1490"/>
              <w:jc w:val="center"/>
              <w:rPr>
                <w:sz w:val="18"/>
              </w:rPr>
            </w:pPr>
            <w:r w:rsidRPr="000D295A">
              <w:rPr>
                <w:sz w:val="18"/>
              </w:rPr>
              <w:t>Brak rozpadu</w:t>
            </w:r>
          </w:p>
        </w:tc>
      </w:tr>
      <w:tr w:rsidR="006F1C82" w:rsidRPr="000D295A" w14:paraId="6ABA1DFB" w14:textId="77777777" w:rsidTr="006F1C82">
        <w:trPr>
          <w:trHeight w:val="118"/>
        </w:trPr>
        <w:tc>
          <w:tcPr>
            <w:tcW w:w="360" w:type="dxa"/>
            <w:vMerge/>
            <w:tcBorders>
              <w:left w:val="single" w:sz="8" w:space="0" w:color="auto"/>
              <w:right w:val="single" w:sz="8" w:space="0" w:color="auto"/>
            </w:tcBorders>
            <w:shd w:val="clear" w:color="auto" w:fill="auto"/>
            <w:vAlign w:val="bottom"/>
          </w:tcPr>
          <w:p w14:paraId="194CA132" w14:textId="77777777" w:rsidR="006F1C82" w:rsidRPr="000D295A" w:rsidRDefault="006F1C82" w:rsidP="000D295A">
            <w:pPr>
              <w:spacing w:line="0" w:lineRule="atLeast"/>
              <w:rPr>
                <w:rFonts w:eastAsia="Times New Roman"/>
                <w:sz w:val="10"/>
              </w:rPr>
            </w:pPr>
          </w:p>
        </w:tc>
        <w:tc>
          <w:tcPr>
            <w:tcW w:w="3900" w:type="dxa"/>
            <w:gridSpan w:val="2"/>
            <w:vMerge w:val="restart"/>
            <w:tcBorders>
              <w:right w:val="single" w:sz="8" w:space="0" w:color="auto"/>
            </w:tcBorders>
            <w:shd w:val="clear" w:color="auto" w:fill="auto"/>
            <w:vAlign w:val="bottom"/>
          </w:tcPr>
          <w:p w14:paraId="2BD0AC18" w14:textId="77777777" w:rsidR="006F1C82" w:rsidRPr="000D295A" w:rsidRDefault="006F1C82" w:rsidP="000D295A">
            <w:pPr>
              <w:spacing w:line="0" w:lineRule="atLeast"/>
              <w:ind w:left="140"/>
              <w:rPr>
                <w:sz w:val="18"/>
              </w:rPr>
            </w:pPr>
            <w:r w:rsidRPr="000D295A">
              <w:rPr>
                <w:sz w:val="18"/>
              </w:rPr>
              <w:t>wielkopiecowym kawałkowym</w:t>
            </w:r>
          </w:p>
        </w:tc>
        <w:tc>
          <w:tcPr>
            <w:tcW w:w="1560" w:type="dxa"/>
            <w:shd w:val="clear" w:color="auto" w:fill="auto"/>
            <w:vAlign w:val="bottom"/>
          </w:tcPr>
          <w:p w14:paraId="7F66DFA5" w14:textId="77777777" w:rsidR="006F1C82" w:rsidRPr="000D295A" w:rsidRDefault="006F1C82" w:rsidP="000D295A">
            <w:pPr>
              <w:spacing w:line="0" w:lineRule="atLeast"/>
              <w:rPr>
                <w:rFonts w:eastAsia="Times New Roman"/>
                <w:sz w:val="10"/>
              </w:rPr>
            </w:pPr>
          </w:p>
        </w:tc>
        <w:tc>
          <w:tcPr>
            <w:tcW w:w="3140" w:type="dxa"/>
            <w:gridSpan w:val="3"/>
            <w:vMerge/>
            <w:tcBorders>
              <w:right w:val="single" w:sz="8" w:space="0" w:color="auto"/>
            </w:tcBorders>
            <w:shd w:val="clear" w:color="auto" w:fill="auto"/>
            <w:vAlign w:val="bottom"/>
          </w:tcPr>
          <w:p w14:paraId="289EAF5C" w14:textId="77777777" w:rsidR="006F1C82" w:rsidRPr="000D295A" w:rsidRDefault="006F1C82" w:rsidP="000D295A">
            <w:pPr>
              <w:spacing w:line="0" w:lineRule="atLeast"/>
              <w:rPr>
                <w:rFonts w:eastAsia="Times New Roman"/>
                <w:sz w:val="10"/>
              </w:rPr>
            </w:pPr>
          </w:p>
        </w:tc>
      </w:tr>
      <w:tr w:rsidR="006F1C82" w:rsidRPr="000D295A" w14:paraId="673D41B5" w14:textId="77777777" w:rsidTr="000D295A">
        <w:trPr>
          <w:trHeight w:val="134"/>
        </w:trPr>
        <w:tc>
          <w:tcPr>
            <w:tcW w:w="360" w:type="dxa"/>
            <w:tcBorders>
              <w:left w:val="single" w:sz="8" w:space="0" w:color="auto"/>
              <w:bottom w:val="single" w:sz="8" w:space="0" w:color="auto"/>
              <w:right w:val="single" w:sz="8" w:space="0" w:color="auto"/>
            </w:tcBorders>
            <w:shd w:val="clear" w:color="auto" w:fill="auto"/>
            <w:vAlign w:val="bottom"/>
          </w:tcPr>
          <w:p w14:paraId="011D23EB" w14:textId="77777777" w:rsidR="006F1C82" w:rsidRPr="000D295A" w:rsidRDefault="006F1C82" w:rsidP="000D295A">
            <w:pPr>
              <w:spacing w:line="0" w:lineRule="atLeast"/>
              <w:rPr>
                <w:rFonts w:eastAsia="Times New Roman"/>
                <w:sz w:val="11"/>
              </w:rPr>
            </w:pPr>
          </w:p>
        </w:tc>
        <w:tc>
          <w:tcPr>
            <w:tcW w:w="3900" w:type="dxa"/>
            <w:gridSpan w:val="2"/>
            <w:vMerge/>
            <w:tcBorders>
              <w:bottom w:val="single" w:sz="8" w:space="0" w:color="auto"/>
              <w:right w:val="single" w:sz="8" w:space="0" w:color="auto"/>
            </w:tcBorders>
            <w:shd w:val="clear" w:color="auto" w:fill="auto"/>
            <w:vAlign w:val="bottom"/>
          </w:tcPr>
          <w:p w14:paraId="55F799E7" w14:textId="77777777" w:rsidR="006F1C82" w:rsidRPr="000D295A" w:rsidRDefault="006F1C82" w:rsidP="000D295A">
            <w:pPr>
              <w:spacing w:line="0" w:lineRule="atLeast"/>
              <w:rPr>
                <w:rFonts w:eastAsia="Times New Roman"/>
                <w:sz w:val="11"/>
              </w:rPr>
            </w:pPr>
          </w:p>
        </w:tc>
        <w:tc>
          <w:tcPr>
            <w:tcW w:w="1560" w:type="dxa"/>
            <w:tcBorders>
              <w:bottom w:val="single" w:sz="8" w:space="0" w:color="auto"/>
            </w:tcBorders>
            <w:shd w:val="clear" w:color="auto" w:fill="auto"/>
            <w:vAlign w:val="bottom"/>
          </w:tcPr>
          <w:p w14:paraId="16D82137" w14:textId="77777777" w:rsidR="006F1C82" w:rsidRPr="000D295A" w:rsidRDefault="006F1C82" w:rsidP="000D295A">
            <w:pPr>
              <w:spacing w:line="0" w:lineRule="atLeast"/>
              <w:rPr>
                <w:rFonts w:eastAsia="Times New Roman"/>
                <w:sz w:val="11"/>
              </w:rPr>
            </w:pPr>
          </w:p>
        </w:tc>
        <w:tc>
          <w:tcPr>
            <w:tcW w:w="1260" w:type="dxa"/>
            <w:tcBorders>
              <w:bottom w:val="single" w:sz="8" w:space="0" w:color="auto"/>
            </w:tcBorders>
            <w:shd w:val="clear" w:color="auto" w:fill="auto"/>
            <w:vAlign w:val="bottom"/>
          </w:tcPr>
          <w:p w14:paraId="7C7F084E" w14:textId="77777777" w:rsidR="006F1C82" w:rsidRPr="000D295A" w:rsidRDefault="006F1C82" w:rsidP="000D295A">
            <w:pPr>
              <w:spacing w:line="0" w:lineRule="atLeast"/>
              <w:rPr>
                <w:rFonts w:eastAsia="Times New Roman"/>
                <w:sz w:val="11"/>
              </w:rPr>
            </w:pPr>
          </w:p>
        </w:tc>
        <w:tc>
          <w:tcPr>
            <w:tcW w:w="300" w:type="dxa"/>
            <w:tcBorders>
              <w:bottom w:val="single" w:sz="8" w:space="0" w:color="auto"/>
            </w:tcBorders>
            <w:shd w:val="clear" w:color="auto" w:fill="auto"/>
            <w:vAlign w:val="bottom"/>
          </w:tcPr>
          <w:p w14:paraId="306E838F" w14:textId="77777777" w:rsidR="006F1C82" w:rsidRPr="000D295A" w:rsidRDefault="006F1C82" w:rsidP="000D295A">
            <w:pPr>
              <w:spacing w:line="0" w:lineRule="atLeast"/>
              <w:rPr>
                <w:rFonts w:eastAsia="Times New Roman"/>
                <w:sz w:val="11"/>
              </w:rPr>
            </w:pPr>
          </w:p>
        </w:tc>
        <w:tc>
          <w:tcPr>
            <w:tcW w:w="1580" w:type="dxa"/>
            <w:tcBorders>
              <w:bottom w:val="single" w:sz="8" w:space="0" w:color="auto"/>
              <w:right w:val="single" w:sz="8" w:space="0" w:color="auto"/>
            </w:tcBorders>
            <w:shd w:val="clear" w:color="auto" w:fill="auto"/>
            <w:vAlign w:val="bottom"/>
          </w:tcPr>
          <w:p w14:paraId="1AB9DC18" w14:textId="77777777" w:rsidR="006F1C82" w:rsidRPr="000D295A" w:rsidRDefault="006F1C82" w:rsidP="000D295A">
            <w:pPr>
              <w:spacing w:line="0" w:lineRule="atLeast"/>
              <w:rPr>
                <w:rFonts w:eastAsia="Times New Roman"/>
                <w:sz w:val="11"/>
              </w:rPr>
            </w:pPr>
          </w:p>
        </w:tc>
      </w:tr>
      <w:tr w:rsidR="006F1C82" w:rsidRPr="000D295A" w14:paraId="3504E490" w14:textId="77777777" w:rsidTr="006F1C82">
        <w:trPr>
          <w:trHeight w:val="242"/>
        </w:trPr>
        <w:tc>
          <w:tcPr>
            <w:tcW w:w="360" w:type="dxa"/>
            <w:vMerge w:val="restart"/>
            <w:tcBorders>
              <w:left w:val="single" w:sz="8" w:space="0" w:color="auto"/>
              <w:right w:val="single" w:sz="8" w:space="0" w:color="auto"/>
            </w:tcBorders>
            <w:shd w:val="clear" w:color="auto" w:fill="auto"/>
            <w:vAlign w:val="bottom"/>
          </w:tcPr>
          <w:p w14:paraId="340EB76A" w14:textId="77777777" w:rsidR="006F1C82" w:rsidRPr="000D295A" w:rsidRDefault="006F1C82" w:rsidP="000D295A">
            <w:pPr>
              <w:spacing w:line="0" w:lineRule="atLeast"/>
              <w:jc w:val="center"/>
              <w:rPr>
                <w:w w:val="95"/>
                <w:sz w:val="18"/>
              </w:rPr>
            </w:pPr>
            <w:r w:rsidRPr="000D295A">
              <w:rPr>
                <w:w w:val="95"/>
                <w:sz w:val="18"/>
              </w:rPr>
              <w:t>13</w:t>
            </w:r>
          </w:p>
        </w:tc>
        <w:tc>
          <w:tcPr>
            <w:tcW w:w="3900" w:type="dxa"/>
            <w:gridSpan w:val="2"/>
            <w:tcBorders>
              <w:right w:val="single" w:sz="8" w:space="0" w:color="auto"/>
            </w:tcBorders>
            <w:shd w:val="clear" w:color="auto" w:fill="auto"/>
            <w:vAlign w:val="bottom"/>
          </w:tcPr>
          <w:p w14:paraId="339F1E3F" w14:textId="77777777" w:rsidR="006F1C82" w:rsidRPr="000D295A" w:rsidRDefault="006F1C82" w:rsidP="000D295A">
            <w:pPr>
              <w:spacing w:line="0" w:lineRule="atLeast"/>
              <w:ind w:left="140"/>
              <w:rPr>
                <w:sz w:val="18"/>
              </w:rPr>
            </w:pPr>
            <w:r w:rsidRPr="000D295A">
              <w:rPr>
                <w:sz w:val="18"/>
              </w:rPr>
              <w:t>Rozpad żelazawy w żużlu</w:t>
            </w:r>
          </w:p>
        </w:tc>
        <w:tc>
          <w:tcPr>
            <w:tcW w:w="1560" w:type="dxa"/>
            <w:shd w:val="clear" w:color="auto" w:fill="auto"/>
            <w:vAlign w:val="bottom"/>
          </w:tcPr>
          <w:p w14:paraId="7A582E53" w14:textId="77777777" w:rsidR="006F1C82" w:rsidRPr="000D295A" w:rsidRDefault="006F1C82" w:rsidP="000D295A">
            <w:pPr>
              <w:spacing w:line="0" w:lineRule="atLeast"/>
              <w:rPr>
                <w:rFonts w:eastAsia="Times New Roman"/>
                <w:sz w:val="21"/>
              </w:rPr>
            </w:pPr>
          </w:p>
        </w:tc>
        <w:tc>
          <w:tcPr>
            <w:tcW w:w="3140" w:type="dxa"/>
            <w:gridSpan w:val="3"/>
            <w:vMerge w:val="restart"/>
            <w:tcBorders>
              <w:right w:val="single" w:sz="8" w:space="0" w:color="auto"/>
            </w:tcBorders>
            <w:shd w:val="clear" w:color="auto" w:fill="auto"/>
            <w:vAlign w:val="bottom"/>
          </w:tcPr>
          <w:p w14:paraId="23F62562" w14:textId="77777777" w:rsidR="006F1C82" w:rsidRPr="000D295A" w:rsidRDefault="006F1C82" w:rsidP="000D295A">
            <w:pPr>
              <w:spacing w:line="0" w:lineRule="atLeast"/>
              <w:ind w:right="1490"/>
              <w:jc w:val="center"/>
              <w:rPr>
                <w:sz w:val="18"/>
              </w:rPr>
            </w:pPr>
            <w:r w:rsidRPr="000D295A">
              <w:rPr>
                <w:sz w:val="18"/>
              </w:rPr>
              <w:t>Brak rozpadu</w:t>
            </w:r>
          </w:p>
        </w:tc>
      </w:tr>
      <w:tr w:rsidR="006F1C82" w:rsidRPr="000D295A" w14:paraId="700C7AEF" w14:textId="77777777" w:rsidTr="006F1C82">
        <w:trPr>
          <w:trHeight w:val="118"/>
        </w:trPr>
        <w:tc>
          <w:tcPr>
            <w:tcW w:w="360" w:type="dxa"/>
            <w:vMerge/>
            <w:tcBorders>
              <w:left w:val="single" w:sz="8" w:space="0" w:color="auto"/>
              <w:right w:val="single" w:sz="8" w:space="0" w:color="auto"/>
            </w:tcBorders>
            <w:shd w:val="clear" w:color="auto" w:fill="auto"/>
            <w:vAlign w:val="bottom"/>
          </w:tcPr>
          <w:p w14:paraId="17C1387D" w14:textId="77777777" w:rsidR="006F1C82" w:rsidRPr="000D295A" w:rsidRDefault="006F1C82" w:rsidP="000D295A">
            <w:pPr>
              <w:spacing w:line="0" w:lineRule="atLeast"/>
              <w:rPr>
                <w:rFonts w:eastAsia="Times New Roman"/>
                <w:sz w:val="10"/>
              </w:rPr>
            </w:pPr>
          </w:p>
        </w:tc>
        <w:tc>
          <w:tcPr>
            <w:tcW w:w="3900" w:type="dxa"/>
            <w:gridSpan w:val="2"/>
            <w:vMerge w:val="restart"/>
            <w:tcBorders>
              <w:right w:val="single" w:sz="8" w:space="0" w:color="auto"/>
            </w:tcBorders>
            <w:shd w:val="clear" w:color="auto" w:fill="auto"/>
            <w:vAlign w:val="bottom"/>
          </w:tcPr>
          <w:p w14:paraId="6AA0D485" w14:textId="77777777" w:rsidR="006F1C82" w:rsidRPr="000D295A" w:rsidRDefault="006F1C82" w:rsidP="000D295A">
            <w:pPr>
              <w:spacing w:line="0" w:lineRule="atLeast"/>
              <w:ind w:left="140"/>
              <w:rPr>
                <w:sz w:val="18"/>
              </w:rPr>
            </w:pPr>
            <w:r w:rsidRPr="000D295A">
              <w:rPr>
                <w:sz w:val="18"/>
              </w:rPr>
              <w:t>wielkopiecowym kawałkowym</w:t>
            </w:r>
          </w:p>
        </w:tc>
        <w:tc>
          <w:tcPr>
            <w:tcW w:w="1560" w:type="dxa"/>
            <w:shd w:val="clear" w:color="auto" w:fill="auto"/>
            <w:vAlign w:val="bottom"/>
          </w:tcPr>
          <w:p w14:paraId="3705EC9A" w14:textId="77777777" w:rsidR="006F1C82" w:rsidRPr="000D295A" w:rsidRDefault="006F1C82" w:rsidP="000D295A">
            <w:pPr>
              <w:spacing w:line="0" w:lineRule="atLeast"/>
              <w:rPr>
                <w:rFonts w:eastAsia="Times New Roman"/>
                <w:sz w:val="10"/>
              </w:rPr>
            </w:pPr>
          </w:p>
        </w:tc>
        <w:tc>
          <w:tcPr>
            <w:tcW w:w="3140" w:type="dxa"/>
            <w:gridSpan w:val="3"/>
            <w:vMerge/>
            <w:tcBorders>
              <w:right w:val="single" w:sz="8" w:space="0" w:color="auto"/>
            </w:tcBorders>
            <w:shd w:val="clear" w:color="auto" w:fill="auto"/>
            <w:vAlign w:val="bottom"/>
          </w:tcPr>
          <w:p w14:paraId="79529434" w14:textId="77777777" w:rsidR="006F1C82" w:rsidRPr="000D295A" w:rsidRDefault="006F1C82" w:rsidP="000D295A">
            <w:pPr>
              <w:spacing w:line="0" w:lineRule="atLeast"/>
              <w:rPr>
                <w:rFonts w:eastAsia="Times New Roman"/>
                <w:sz w:val="10"/>
              </w:rPr>
            </w:pPr>
          </w:p>
        </w:tc>
      </w:tr>
      <w:tr w:rsidR="006F1C82" w:rsidRPr="000D295A" w14:paraId="34D001AF" w14:textId="77777777" w:rsidTr="000D295A">
        <w:trPr>
          <w:trHeight w:val="134"/>
        </w:trPr>
        <w:tc>
          <w:tcPr>
            <w:tcW w:w="360" w:type="dxa"/>
            <w:tcBorders>
              <w:left w:val="single" w:sz="8" w:space="0" w:color="auto"/>
              <w:bottom w:val="single" w:sz="8" w:space="0" w:color="auto"/>
              <w:right w:val="single" w:sz="8" w:space="0" w:color="auto"/>
            </w:tcBorders>
            <w:shd w:val="clear" w:color="auto" w:fill="auto"/>
            <w:vAlign w:val="bottom"/>
          </w:tcPr>
          <w:p w14:paraId="29D52055" w14:textId="77777777" w:rsidR="006F1C82" w:rsidRPr="000D295A" w:rsidRDefault="006F1C82" w:rsidP="000D295A">
            <w:pPr>
              <w:spacing w:line="0" w:lineRule="atLeast"/>
              <w:rPr>
                <w:rFonts w:eastAsia="Times New Roman"/>
                <w:sz w:val="11"/>
              </w:rPr>
            </w:pPr>
          </w:p>
        </w:tc>
        <w:tc>
          <w:tcPr>
            <w:tcW w:w="3900" w:type="dxa"/>
            <w:gridSpan w:val="2"/>
            <w:vMerge/>
            <w:tcBorders>
              <w:bottom w:val="single" w:sz="8" w:space="0" w:color="auto"/>
              <w:right w:val="single" w:sz="8" w:space="0" w:color="auto"/>
            </w:tcBorders>
            <w:shd w:val="clear" w:color="auto" w:fill="auto"/>
            <w:vAlign w:val="bottom"/>
          </w:tcPr>
          <w:p w14:paraId="704619F1" w14:textId="77777777" w:rsidR="006F1C82" w:rsidRPr="000D295A" w:rsidRDefault="006F1C82" w:rsidP="000D295A">
            <w:pPr>
              <w:spacing w:line="0" w:lineRule="atLeast"/>
              <w:rPr>
                <w:rFonts w:eastAsia="Times New Roman"/>
                <w:sz w:val="11"/>
              </w:rPr>
            </w:pPr>
          </w:p>
        </w:tc>
        <w:tc>
          <w:tcPr>
            <w:tcW w:w="1560" w:type="dxa"/>
            <w:tcBorders>
              <w:bottom w:val="single" w:sz="8" w:space="0" w:color="auto"/>
            </w:tcBorders>
            <w:shd w:val="clear" w:color="auto" w:fill="auto"/>
            <w:vAlign w:val="bottom"/>
          </w:tcPr>
          <w:p w14:paraId="4C5E342D" w14:textId="77777777" w:rsidR="006F1C82" w:rsidRPr="000D295A" w:rsidRDefault="006F1C82" w:rsidP="000D295A">
            <w:pPr>
              <w:spacing w:line="0" w:lineRule="atLeast"/>
              <w:rPr>
                <w:rFonts w:eastAsia="Times New Roman"/>
                <w:sz w:val="11"/>
              </w:rPr>
            </w:pPr>
          </w:p>
        </w:tc>
        <w:tc>
          <w:tcPr>
            <w:tcW w:w="1260" w:type="dxa"/>
            <w:tcBorders>
              <w:bottom w:val="single" w:sz="8" w:space="0" w:color="auto"/>
            </w:tcBorders>
            <w:shd w:val="clear" w:color="auto" w:fill="auto"/>
            <w:vAlign w:val="bottom"/>
          </w:tcPr>
          <w:p w14:paraId="5504857A" w14:textId="77777777" w:rsidR="006F1C82" w:rsidRPr="000D295A" w:rsidRDefault="006F1C82" w:rsidP="000D295A">
            <w:pPr>
              <w:spacing w:line="0" w:lineRule="atLeast"/>
              <w:rPr>
                <w:rFonts w:eastAsia="Times New Roman"/>
                <w:sz w:val="11"/>
              </w:rPr>
            </w:pPr>
          </w:p>
        </w:tc>
        <w:tc>
          <w:tcPr>
            <w:tcW w:w="300" w:type="dxa"/>
            <w:tcBorders>
              <w:bottom w:val="single" w:sz="8" w:space="0" w:color="auto"/>
            </w:tcBorders>
            <w:shd w:val="clear" w:color="auto" w:fill="auto"/>
            <w:vAlign w:val="bottom"/>
          </w:tcPr>
          <w:p w14:paraId="29817F13" w14:textId="77777777" w:rsidR="006F1C82" w:rsidRPr="000D295A" w:rsidRDefault="006F1C82" w:rsidP="000D295A">
            <w:pPr>
              <w:spacing w:line="0" w:lineRule="atLeast"/>
              <w:rPr>
                <w:rFonts w:eastAsia="Times New Roman"/>
                <w:sz w:val="11"/>
              </w:rPr>
            </w:pPr>
          </w:p>
        </w:tc>
        <w:tc>
          <w:tcPr>
            <w:tcW w:w="1580" w:type="dxa"/>
            <w:tcBorders>
              <w:bottom w:val="single" w:sz="8" w:space="0" w:color="auto"/>
              <w:right w:val="single" w:sz="8" w:space="0" w:color="auto"/>
            </w:tcBorders>
            <w:shd w:val="clear" w:color="auto" w:fill="auto"/>
            <w:vAlign w:val="bottom"/>
          </w:tcPr>
          <w:p w14:paraId="67F4C900" w14:textId="77777777" w:rsidR="006F1C82" w:rsidRPr="000D295A" w:rsidRDefault="006F1C82" w:rsidP="000D295A">
            <w:pPr>
              <w:spacing w:line="0" w:lineRule="atLeast"/>
              <w:rPr>
                <w:rFonts w:eastAsia="Times New Roman"/>
                <w:sz w:val="11"/>
              </w:rPr>
            </w:pPr>
          </w:p>
        </w:tc>
      </w:tr>
      <w:tr w:rsidR="006F1C82" w:rsidRPr="000D295A" w14:paraId="7854AD8A" w14:textId="77777777" w:rsidTr="006F1C82">
        <w:trPr>
          <w:trHeight w:val="242"/>
        </w:trPr>
        <w:tc>
          <w:tcPr>
            <w:tcW w:w="360" w:type="dxa"/>
            <w:vMerge w:val="restart"/>
            <w:tcBorders>
              <w:left w:val="single" w:sz="8" w:space="0" w:color="auto"/>
              <w:right w:val="single" w:sz="8" w:space="0" w:color="auto"/>
            </w:tcBorders>
            <w:shd w:val="clear" w:color="auto" w:fill="auto"/>
            <w:vAlign w:val="bottom"/>
          </w:tcPr>
          <w:p w14:paraId="2ADD53A4" w14:textId="77777777" w:rsidR="006F1C82" w:rsidRPr="000D295A" w:rsidRDefault="006F1C82" w:rsidP="000D295A">
            <w:pPr>
              <w:spacing w:line="0" w:lineRule="atLeast"/>
              <w:jc w:val="center"/>
              <w:rPr>
                <w:w w:val="95"/>
                <w:sz w:val="18"/>
              </w:rPr>
            </w:pPr>
            <w:r w:rsidRPr="000D295A">
              <w:rPr>
                <w:w w:val="95"/>
                <w:sz w:val="18"/>
              </w:rPr>
              <w:t>14</w:t>
            </w:r>
          </w:p>
        </w:tc>
        <w:tc>
          <w:tcPr>
            <w:tcW w:w="3900" w:type="dxa"/>
            <w:gridSpan w:val="2"/>
            <w:tcBorders>
              <w:right w:val="single" w:sz="8" w:space="0" w:color="auto"/>
            </w:tcBorders>
            <w:shd w:val="clear" w:color="auto" w:fill="auto"/>
            <w:vAlign w:val="bottom"/>
          </w:tcPr>
          <w:p w14:paraId="07DE95D8" w14:textId="77777777" w:rsidR="006F1C82" w:rsidRPr="000D295A" w:rsidRDefault="006F1C82" w:rsidP="000D295A">
            <w:pPr>
              <w:spacing w:line="0" w:lineRule="atLeast"/>
              <w:ind w:left="140"/>
              <w:rPr>
                <w:sz w:val="18"/>
              </w:rPr>
            </w:pPr>
            <w:r w:rsidRPr="000D295A">
              <w:rPr>
                <w:sz w:val="18"/>
              </w:rPr>
              <w:t>Zgorzel słoneczna bazaltu wg PN-EN</w:t>
            </w:r>
          </w:p>
        </w:tc>
        <w:tc>
          <w:tcPr>
            <w:tcW w:w="1560" w:type="dxa"/>
            <w:shd w:val="clear" w:color="auto" w:fill="auto"/>
            <w:vAlign w:val="bottom"/>
          </w:tcPr>
          <w:p w14:paraId="01273C17" w14:textId="77777777" w:rsidR="006F1C82" w:rsidRPr="000D295A" w:rsidRDefault="006F1C82" w:rsidP="000D295A">
            <w:pPr>
              <w:spacing w:line="0" w:lineRule="atLeast"/>
              <w:rPr>
                <w:rFonts w:eastAsia="Times New Roman"/>
                <w:sz w:val="21"/>
              </w:rPr>
            </w:pPr>
          </w:p>
        </w:tc>
        <w:tc>
          <w:tcPr>
            <w:tcW w:w="3140" w:type="dxa"/>
            <w:gridSpan w:val="3"/>
            <w:vMerge w:val="restart"/>
            <w:tcBorders>
              <w:right w:val="single" w:sz="8" w:space="0" w:color="auto"/>
            </w:tcBorders>
            <w:shd w:val="clear" w:color="auto" w:fill="auto"/>
            <w:vAlign w:val="bottom"/>
          </w:tcPr>
          <w:p w14:paraId="5938EFCF" w14:textId="77777777" w:rsidR="006F1C82" w:rsidRPr="000D295A" w:rsidRDefault="006F1C82" w:rsidP="000D295A">
            <w:pPr>
              <w:spacing w:line="0" w:lineRule="atLeast"/>
              <w:ind w:right="1490"/>
              <w:jc w:val="center"/>
              <w:rPr>
                <w:w w:val="99"/>
                <w:sz w:val="12"/>
              </w:rPr>
            </w:pPr>
            <w:r w:rsidRPr="000D295A">
              <w:rPr>
                <w:i/>
                <w:w w:val="99"/>
                <w:sz w:val="18"/>
              </w:rPr>
              <w:t>SB</w:t>
            </w:r>
            <w:r w:rsidRPr="000D295A">
              <w:rPr>
                <w:w w:val="99"/>
                <w:sz w:val="12"/>
              </w:rPr>
              <w:t>LA Deklarowana</w:t>
            </w:r>
          </w:p>
        </w:tc>
      </w:tr>
      <w:tr w:rsidR="006F1C82" w:rsidRPr="000D295A" w14:paraId="04C5798A" w14:textId="77777777" w:rsidTr="006F1C82">
        <w:trPr>
          <w:trHeight w:val="127"/>
        </w:trPr>
        <w:tc>
          <w:tcPr>
            <w:tcW w:w="360" w:type="dxa"/>
            <w:vMerge/>
            <w:tcBorders>
              <w:left w:val="single" w:sz="8" w:space="0" w:color="auto"/>
              <w:right w:val="single" w:sz="8" w:space="0" w:color="auto"/>
            </w:tcBorders>
            <w:shd w:val="clear" w:color="auto" w:fill="auto"/>
            <w:vAlign w:val="bottom"/>
          </w:tcPr>
          <w:p w14:paraId="63928E87" w14:textId="77777777" w:rsidR="006F1C82" w:rsidRPr="000D295A" w:rsidRDefault="006F1C82" w:rsidP="000D295A">
            <w:pPr>
              <w:spacing w:line="0" w:lineRule="atLeast"/>
              <w:rPr>
                <w:rFonts w:eastAsia="Times New Roman"/>
                <w:sz w:val="11"/>
              </w:rPr>
            </w:pPr>
          </w:p>
        </w:tc>
        <w:tc>
          <w:tcPr>
            <w:tcW w:w="3900" w:type="dxa"/>
            <w:gridSpan w:val="2"/>
            <w:vMerge w:val="restart"/>
            <w:tcBorders>
              <w:right w:val="single" w:sz="8" w:space="0" w:color="auto"/>
            </w:tcBorders>
            <w:shd w:val="clear" w:color="auto" w:fill="auto"/>
            <w:vAlign w:val="bottom"/>
          </w:tcPr>
          <w:p w14:paraId="0872B394" w14:textId="77777777" w:rsidR="006F1C82" w:rsidRPr="000D295A" w:rsidRDefault="006F1C82" w:rsidP="000D295A">
            <w:pPr>
              <w:spacing w:line="0" w:lineRule="atLeast"/>
              <w:ind w:left="140"/>
              <w:rPr>
                <w:sz w:val="18"/>
              </w:rPr>
            </w:pPr>
            <w:r w:rsidRPr="000D295A">
              <w:rPr>
                <w:sz w:val="18"/>
              </w:rPr>
              <w:t>1367-3 i wg PN-EN 1097-2</w:t>
            </w:r>
          </w:p>
        </w:tc>
        <w:tc>
          <w:tcPr>
            <w:tcW w:w="1560" w:type="dxa"/>
            <w:shd w:val="clear" w:color="auto" w:fill="auto"/>
            <w:vAlign w:val="bottom"/>
          </w:tcPr>
          <w:p w14:paraId="335FE2C6" w14:textId="77777777" w:rsidR="006F1C82" w:rsidRPr="000D295A" w:rsidRDefault="006F1C82" w:rsidP="000D295A">
            <w:pPr>
              <w:spacing w:line="0" w:lineRule="atLeast"/>
              <w:rPr>
                <w:rFonts w:eastAsia="Times New Roman"/>
                <w:sz w:val="11"/>
              </w:rPr>
            </w:pPr>
          </w:p>
        </w:tc>
        <w:tc>
          <w:tcPr>
            <w:tcW w:w="3140" w:type="dxa"/>
            <w:gridSpan w:val="3"/>
            <w:vMerge/>
            <w:tcBorders>
              <w:right w:val="single" w:sz="8" w:space="0" w:color="auto"/>
            </w:tcBorders>
            <w:shd w:val="clear" w:color="auto" w:fill="auto"/>
            <w:vAlign w:val="bottom"/>
          </w:tcPr>
          <w:p w14:paraId="008B8DA4" w14:textId="77777777" w:rsidR="006F1C82" w:rsidRPr="000D295A" w:rsidRDefault="006F1C82" w:rsidP="000D295A">
            <w:pPr>
              <w:spacing w:line="0" w:lineRule="atLeast"/>
              <w:rPr>
                <w:rFonts w:eastAsia="Times New Roman"/>
                <w:sz w:val="11"/>
              </w:rPr>
            </w:pPr>
          </w:p>
        </w:tc>
      </w:tr>
      <w:tr w:rsidR="006F1C82" w:rsidRPr="000D295A" w14:paraId="3886F5EC" w14:textId="77777777" w:rsidTr="000D295A">
        <w:trPr>
          <w:trHeight w:val="125"/>
        </w:trPr>
        <w:tc>
          <w:tcPr>
            <w:tcW w:w="360" w:type="dxa"/>
            <w:tcBorders>
              <w:left w:val="single" w:sz="8" w:space="0" w:color="auto"/>
              <w:bottom w:val="single" w:sz="8" w:space="0" w:color="auto"/>
              <w:right w:val="single" w:sz="8" w:space="0" w:color="auto"/>
            </w:tcBorders>
            <w:shd w:val="clear" w:color="auto" w:fill="auto"/>
            <w:vAlign w:val="bottom"/>
          </w:tcPr>
          <w:p w14:paraId="26D45603" w14:textId="77777777" w:rsidR="006F1C82" w:rsidRPr="000D295A" w:rsidRDefault="006F1C82" w:rsidP="000D295A">
            <w:pPr>
              <w:spacing w:line="0" w:lineRule="atLeast"/>
              <w:rPr>
                <w:rFonts w:eastAsia="Times New Roman"/>
                <w:sz w:val="10"/>
              </w:rPr>
            </w:pPr>
          </w:p>
        </w:tc>
        <w:tc>
          <w:tcPr>
            <w:tcW w:w="3900" w:type="dxa"/>
            <w:gridSpan w:val="2"/>
            <w:vMerge/>
            <w:tcBorders>
              <w:bottom w:val="single" w:sz="8" w:space="0" w:color="auto"/>
              <w:right w:val="single" w:sz="8" w:space="0" w:color="auto"/>
            </w:tcBorders>
            <w:shd w:val="clear" w:color="auto" w:fill="auto"/>
            <w:vAlign w:val="bottom"/>
          </w:tcPr>
          <w:p w14:paraId="3AF47CE0" w14:textId="77777777" w:rsidR="006F1C82" w:rsidRPr="000D295A" w:rsidRDefault="006F1C82" w:rsidP="000D295A">
            <w:pPr>
              <w:spacing w:line="0" w:lineRule="atLeast"/>
              <w:rPr>
                <w:rFonts w:eastAsia="Times New Roman"/>
                <w:sz w:val="10"/>
              </w:rPr>
            </w:pPr>
          </w:p>
        </w:tc>
        <w:tc>
          <w:tcPr>
            <w:tcW w:w="1560" w:type="dxa"/>
            <w:tcBorders>
              <w:bottom w:val="single" w:sz="8" w:space="0" w:color="auto"/>
            </w:tcBorders>
            <w:shd w:val="clear" w:color="auto" w:fill="auto"/>
            <w:vAlign w:val="bottom"/>
          </w:tcPr>
          <w:p w14:paraId="50677860" w14:textId="77777777" w:rsidR="006F1C82" w:rsidRPr="000D295A" w:rsidRDefault="006F1C82" w:rsidP="000D295A">
            <w:pPr>
              <w:spacing w:line="0" w:lineRule="atLeast"/>
              <w:rPr>
                <w:rFonts w:eastAsia="Times New Roman"/>
                <w:sz w:val="10"/>
              </w:rPr>
            </w:pPr>
          </w:p>
        </w:tc>
        <w:tc>
          <w:tcPr>
            <w:tcW w:w="1260" w:type="dxa"/>
            <w:tcBorders>
              <w:bottom w:val="single" w:sz="8" w:space="0" w:color="auto"/>
            </w:tcBorders>
            <w:shd w:val="clear" w:color="auto" w:fill="auto"/>
            <w:vAlign w:val="bottom"/>
          </w:tcPr>
          <w:p w14:paraId="2C81D8B0" w14:textId="77777777" w:rsidR="006F1C82" w:rsidRPr="000D295A" w:rsidRDefault="006F1C82" w:rsidP="000D295A">
            <w:pPr>
              <w:spacing w:line="0" w:lineRule="atLeast"/>
              <w:rPr>
                <w:rFonts w:eastAsia="Times New Roman"/>
                <w:sz w:val="10"/>
              </w:rPr>
            </w:pPr>
          </w:p>
        </w:tc>
        <w:tc>
          <w:tcPr>
            <w:tcW w:w="300" w:type="dxa"/>
            <w:tcBorders>
              <w:bottom w:val="single" w:sz="8" w:space="0" w:color="auto"/>
            </w:tcBorders>
            <w:shd w:val="clear" w:color="auto" w:fill="auto"/>
            <w:vAlign w:val="bottom"/>
          </w:tcPr>
          <w:p w14:paraId="0C629B4D" w14:textId="77777777" w:rsidR="006F1C82" w:rsidRPr="000D295A" w:rsidRDefault="006F1C82" w:rsidP="000D295A">
            <w:pPr>
              <w:spacing w:line="0" w:lineRule="atLeast"/>
              <w:rPr>
                <w:rFonts w:eastAsia="Times New Roman"/>
                <w:sz w:val="10"/>
              </w:rPr>
            </w:pPr>
          </w:p>
        </w:tc>
        <w:tc>
          <w:tcPr>
            <w:tcW w:w="1580" w:type="dxa"/>
            <w:tcBorders>
              <w:bottom w:val="single" w:sz="8" w:space="0" w:color="auto"/>
              <w:right w:val="single" w:sz="8" w:space="0" w:color="auto"/>
            </w:tcBorders>
            <w:shd w:val="clear" w:color="auto" w:fill="auto"/>
            <w:vAlign w:val="bottom"/>
          </w:tcPr>
          <w:p w14:paraId="3DEC97C3" w14:textId="77777777" w:rsidR="006F1C82" w:rsidRPr="000D295A" w:rsidRDefault="006F1C82" w:rsidP="000D295A">
            <w:pPr>
              <w:spacing w:line="0" w:lineRule="atLeast"/>
              <w:rPr>
                <w:rFonts w:eastAsia="Times New Roman"/>
                <w:sz w:val="10"/>
              </w:rPr>
            </w:pPr>
          </w:p>
        </w:tc>
      </w:tr>
      <w:tr w:rsidR="006F1C82" w:rsidRPr="000D295A" w14:paraId="45F9E67E" w14:textId="77777777" w:rsidTr="006F1C82">
        <w:trPr>
          <w:trHeight w:val="305"/>
        </w:trPr>
        <w:tc>
          <w:tcPr>
            <w:tcW w:w="360" w:type="dxa"/>
            <w:tcBorders>
              <w:left w:val="single" w:sz="8" w:space="0" w:color="auto"/>
              <w:right w:val="single" w:sz="8" w:space="0" w:color="auto"/>
            </w:tcBorders>
            <w:shd w:val="clear" w:color="auto" w:fill="auto"/>
            <w:vAlign w:val="bottom"/>
          </w:tcPr>
          <w:p w14:paraId="2C952FA9" w14:textId="77777777" w:rsidR="006F1C82" w:rsidRPr="000D295A" w:rsidRDefault="006F1C82" w:rsidP="000D295A">
            <w:pPr>
              <w:spacing w:line="0" w:lineRule="atLeast"/>
              <w:rPr>
                <w:rFonts w:eastAsia="Times New Roman"/>
                <w:sz w:val="24"/>
              </w:rPr>
            </w:pPr>
          </w:p>
        </w:tc>
        <w:tc>
          <w:tcPr>
            <w:tcW w:w="3900" w:type="dxa"/>
            <w:gridSpan w:val="2"/>
            <w:tcBorders>
              <w:right w:val="single" w:sz="8" w:space="0" w:color="auto"/>
            </w:tcBorders>
            <w:shd w:val="clear" w:color="auto" w:fill="auto"/>
            <w:vAlign w:val="bottom"/>
          </w:tcPr>
          <w:p w14:paraId="72522076" w14:textId="77777777" w:rsidR="006F1C82" w:rsidRPr="000D295A" w:rsidRDefault="006F1C82" w:rsidP="000D295A">
            <w:pPr>
              <w:spacing w:line="0" w:lineRule="atLeast"/>
              <w:ind w:left="140"/>
              <w:rPr>
                <w:sz w:val="18"/>
              </w:rPr>
            </w:pPr>
            <w:r w:rsidRPr="000D295A">
              <w:rPr>
                <w:sz w:val="18"/>
              </w:rPr>
              <w:t>Mrozoodporność na frakcji kruszywa</w:t>
            </w:r>
          </w:p>
        </w:tc>
        <w:tc>
          <w:tcPr>
            <w:tcW w:w="4700" w:type="dxa"/>
            <w:gridSpan w:val="4"/>
            <w:vMerge w:val="restart"/>
            <w:tcBorders>
              <w:right w:val="single" w:sz="8" w:space="0" w:color="auto"/>
            </w:tcBorders>
            <w:shd w:val="clear" w:color="auto" w:fill="auto"/>
            <w:vAlign w:val="bottom"/>
          </w:tcPr>
          <w:p w14:paraId="53B4464D" w14:textId="77777777" w:rsidR="006F1C82" w:rsidRPr="000D295A" w:rsidRDefault="006F1C82" w:rsidP="000D295A">
            <w:pPr>
              <w:spacing w:line="0" w:lineRule="atLeast"/>
              <w:rPr>
                <w:sz w:val="18"/>
              </w:rPr>
            </w:pPr>
            <w:r w:rsidRPr="000D295A">
              <w:rPr>
                <w:sz w:val="18"/>
              </w:rPr>
              <w:t>Skały magmowe i przeobrażone F4,</w:t>
            </w:r>
          </w:p>
        </w:tc>
      </w:tr>
      <w:tr w:rsidR="006F1C82" w:rsidRPr="000D295A" w14:paraId="155814BF" w14:textId="77777777" w:rsidTr="006F1C82">
        <w:trPr>
          <w:trHeight w:val="180"/>
        </w:trPr>
        <w:tc>
          <w:tcPr>
            <w:tcW w:w="360" w:type="dxa"/>
            <w:vMerge w:val="restart"/>
            <w:tcBorders>
              <w:left w:val="single" w:sz="8" w:space="0" w:color="auto"/>
              <w:right w:val="single" w:sz="8" w:space="0" w:color="auto"/>
            </w:tcBorders>
            <w:shd w:val="clear" w:color="auto" w:fill="auto"/>
            <w:vAlign w:val="bottom"/>
          </w:tcPr>
          <w:p w14:paraId="1F0C468B" w14:textId="77777777" w:rsidR="006F1C82" w:rsidRPr="000D295A" w:rsidRDefault="006F1C82" w:rsidP="000D295A">
            <w:pPr>
              <w:spacing w:line="0" w:lineRule="atLeast"/>
              <w:jc w:val="center"/>
              <w:rPr>
                <w:w w:val="95"/>
                <w:sz w:val="18"/>
              </w:rPr>
            </w:pPr>
            <w:r w:rsidRPr="000D295A">
              <w:rPr>
                <w:w w:val="95"/>
                <w:sz w:val="18"/>
              </w:rPr>
              <w:t>15</w:t>
            </w:r>
          </w:p>
        </w:tc>
        <w:tc>
          <w:tcPr>
            <w:tcW w:w="640" w:type="dxa"/>
            <w:vMerge w:val="restart"/>
            <w:shd w:val="clear" w:color="auto" w:fill="auto"/>
            <w:vAlign w:val="bottom"/>
          </w:tcPr>
          <w:p w14:paraId="34FB0303" w14:textId="77777777" w:rsidR="006F1C82" w:rsidRPr="000D295A" w:rsidRDefault="006F1C82" w:rsidP="000D295A">
            <w:pPr>
              <w:spacing w:line="0" w:lineRule="atLeast"/>
              <w:ind w:left="140"/>
              <w:rPr>
                <w:sz w:val="18"/>
              </w:rPr>
            </w:pPr>
            <w:r w:rsidRPr="000D295A">
              <w:rPr>
                <w:sz w:val="18"/>
              </w:rPr>
              <w:t>8/16</w:t>
            </w:r>
          </w:p>
        </w:tc>
        <w:tc>
          <w:tcPr>
            <w:tcW w:w="3260" w:type="dxa"/>
            <w:tcBorders>
              <w:right w:val="single" w:sz="8" w:space="0" w:color="auto"/>
            </w:tcBorders>
            <w:shd w:val="clear" w:color="auto" w:fill="auto"/>
            <w:vAlign w:val="bottom"/>
          </w:tcPr>
          <w:p w14:paraId="1CAF4CA1" w14:textId="77777777" w:rsidR="006F1C82" w:rsidRPr="000D295A" w:rsidRDefault="006F1C82" w:rsidP="000D295A">
            <w:pPr>
              <w:spacing w:line="0" w:lineRule="atLeast"/>
              <w:rPr>
                <w:rFonts w:eastAsia="Times New Roman"/>
                <w:sz w:val="15"/>
              </w:rPr>
            </w:pPr>
          </w:p>
        </w:tc>
        <w:tc>
          <w:tcPr>
            <w:tcW w:w="4700" w:type="dxa"/>
            <w:gridSpan w:val="4"/>
            <w:vMerge/>
            <w:tcBorders>
              <w:right w:val="single" w:sz="8" w:space="0" w:color="auto"/>
            </w:tcBorders>
            <w:shd w:val="clear" w:color="auto" w:fill="auto"/>
            <w:vAlign w:val="bottom"/>
          </w:tcPr>
          <w:p w14:paraId="0C1B7B5B" w14:textId="77777777" w:rsidR="006F1C82" w:rsidRPr="000D295A" w:rsidRDefault="006F1C82" w:rsidP="000D295A">
            <w:pPr>
              <w:spacing w:line="0" w:lineRule="atLeast"/>
              <w:rPr>
                <w:rFonts w:eastAsia="Times New Roman"/>
                <w:sz w:val="15"/>
              </w:rPr>
            </w:pPr>
          </w:p>
        </w:tc>
      </w:tr>
      <w:tr w:rsidR="006F1C82" w:rsidRPr="000D295A" w14:paraId="391EBED8" w14:textId="77777777" w:rsidTr="006F1C82">
        <w:trPr>
          <w:trHeight w:val="71"/>
        </w:trPr>
        <w:tc>
          <w:tcPr>
            <w:tcW w:w="360" w:type="dxa"/>
            <w:vMerge/>
            <w:tcBorders>
              <w:left w:val="single" w:sz="8" w:space="0" w:color="auto"/>
              <w:right w:val="single" w:sz="8" w:space="0" w:color="auto"/>
            </w:tcBorders>
            <w:shd w:val="clear" w:color="auto" w:fill="auto"/>
            <w:vAlign w:val="bottom"/>
          </w:tcPr>
          <w:p w14:paraId="6F20B030" w14:textId="77777777" w:rsidR="006F1C82" w:rsidRPr="000D295A" w:rsidRDefault="006F1C82" w:rsidP="000D295A">
            <w:pPr>
              <w:spacing w:line="0" w:lineRule="atLeast"/>
              <w:rPr>
                <w:rFonts w:eastAsia="Times New Roman"/>
                <w:sz w:val="6"/>
              </w:rPr>
            </w:pPr>
          </w:p>
        </w:tc>
        <w:tc>
          <w:tcPr>
            <w:tcW w:w="640" w:type="dxa"/>
            <w:vMerge/>
            <w:shd w:val="clear" w:color="auto" w:fill="auto"/>
            <w:vAlign w:val="bottom"/>
          </w:tcPr>
          <w:p w14:paraId="5414023E" w14:textId="77777777" w:rsidR="006F1C82" w:rsidRPr="000D295A" w:rsidRDefault="006F1C82" w:rsidP="000D295A">
            <w:pPr>
              <w:spacing w:line="0" w:lineRule="atLeast"/>
              <w:rPr>
                <w:rFonts w:eastAsia="Times New Roman"/>
                <w:sz w:val="6"/>
              </w:rPr>
            </w:pPr>
          </w:p>
        </w:tc>
        <w:tc>
          <w:tcPr>
            <w:tcW w:w="3260" w:type="dxa"/>
            <w:tcBorders>
              <w:right w:val="single" w:sz="8" w:space="0" w:color="auto"/>
            </w:tcBorders>
            <w:shd w:val="clear" w:color="auto" w:fill="auto"/>
            <w:vAlign w:val="bottom"/>
          </w:tcPr>
          <w:p w14:paraId="1EA6F871" w14:textId="77777777" w:rsidR="006F1C82" w:rsidRPr="000D295A" w:rsidRDefault="006F1C82" w:rsidP="000D295A">
            <w:pPr>
              <w:spacing w:line="0" w:lineRule="atLeast"/>
              <w:rPr>
                <w:rFonts w:eastAsia="Times New Roman"/>
                <w:sz w:val="6"/>
              </w:rPr>
            </w:pPr>
          </w:p>
        </w:tc>
        <w:tc>
          <w:tcPr>
            <w:tcW w:w="4700" w:type="dxa"/>
            <w:gridSpan w:val="4"/>
            <w:vMerge w:val="restart"/>
            <w:tcBorders>
              <w:right w:val="single" w:sz="8" w:space="0" w:color="auto"/>
            </w:tcBorders>
            <w:shd w:val="clear" w:color="auto" w:fill="auto"/>
            <w:vAlign w:val="bottom"/>
          </w:tcPr>
          <w:p w14:paraId="0695BA75" w14:textId="77777777" w:rsidR="006F1C82" w:rsidRPr="000D295A" w:rsidRDefault="006F1C82" w:rsidP="000D295A">
            <w:pPr>
              <w:spacing w:line="0" w:lineRule="atLeast"/>
              <w:rPr>
                <w:sz w:val="18"/>
              </w:rPr>
            </w:pPr>
            <w:r w:rsidRPr="000D295A">
              <w:rPr>
                <w:sz w:val="18"/>
              </w:rPr>
              <w:t>Skały osadowe F</w:t>
            </w:r>
            <w:r w:rsidRPr="000D295A">
              <w:rPr>
                <w:sz w:val="24"/>
                <w:vertAlign w:val="subscript"/>
              </w:rPr>
              <w:t>Deklarowane</w:t>
            </w:r>
            <w:r w:rsidRPr="000D295A">
              <w:rPr>
                <w:sz w:val="18"/>
              </w:rPr>
              <w:t>, nie więcej niż 10 %.</w:t>
            </w:r>
          </w:p>
        </w:tc>
      </w:tr>
      <w:tr w:rsidR="006F1C82" w:rsidRPr="000D295A" w14:paraId="31536507" w14:textId="77777777" w:rsidTr="006F1C82">
        <w:trPr>
          <w:trHeight w:val="339"/>
        </w:trPr>
        <w:tc>
          <w:tcPr>
            <w:tcW w:w="360" w:type="dxa"/>
            <w:tcBorders>
              <w:left w:val="single" w:sz="8" w:space="0" w:color="auto"/>
              <w:bottom w:val="single" w:sz="8" w:space="0" w:color="auto"/>
              <w:right w:val="single" w:sz="8" w:space="0" w:color="auto"/>
            </w:tcBorders>
            <w:shd w:val="clear" w:color="auto" w:fill="auto"/>
            <w:vAlign w:val="bottom"/>
          </w:tcPr>
          <w:p w14:paraId="6B8C41FA" w14:textId="77777777" w:rsidR="006F1C82" w:rsidRPr="000D295A" w:rsidRDefault="006F1C82" w:rsidP="000D295A">
            <w:pPr>
              <w:spacing w:line="0" w:lineRule="atLeast"/>
              <w:rPr>
                <w:rFonts w:eastAsia="Times New Roman"/>
                <w:sz w:val="24"/>
              </w:rPr>
            </w:pPr>
          </w:p>
        </w:tc>
        <w:tc>
          <w:tcPr>
            <w:tcW w:w="3900" w:type="dxa"/>
            <w:gridSpan w:val="2"/>
            <w:tcBorders>
              <w:bottom w:val="single" w:sz="8" w:space="0" w:color="auto"/>
              <w:right w:val="single" w:sz="8" w:space="0" w:color="auto"/>
            </w:tcBorders>
            <w:shd w:val="clear" w:color="auto" w:fill="auto"/>
            <w:vAlign w:val="bottom"/>
          </w:tcPr>
          <w:p w14:paraId="7ECC0808" w14:textId="77777777" w:rsidR="006F1C82" w:rsidRPr="000D295A" w:rsidRDefault="006F1C82" w:rsidP="000D295A">
            <w:pPr>
              <w:spacing w:line="0" w:lineRule="atLeast"/>
              <w:ind w:left="140"/>
              <w:rPr>
                <w:sz w:val="24"/>
                <w:vertAlign w:val="superscript"/>
              </w:rPr>
            </w:pPr>
            <w:r w:rsidRPr="000D295A">
              <w:rPr>
                <w:sz w:val="18"/>
              </w:rPr>
              <w:t>wg PN-EN 1367-1</w:t>
            </w:r>
            <w:r w:rsidRPr="000D295A">
              <w:rPr>
                <w:sz w:val="24"/>
                <w:vertAlign w:val="superscript"/>
              </w:rPr>
              <w:t>**)</w:t>
            </w:r>
          </w:p>
        </w:tc>
        <w:tc>
          <w:tcPr>
            <w:tcW w:w="4700" w:type="dxa"/>
            <w:gridSpan w:val="4"/>
            <w:vMerge/>
            <w:tcBorders>
              <w:bottom w:val="single" w:sz="8" w:space="0" w:color="auto"/>
              <w:right w:val="single" w:sz="8" w:space="0" w:color="auto"/>
            </w:tcBorders>
            <w:shd w:val="clear" w:color="auto" w:fill="auto"/>
            <w:vAlign w:val="bottom"/>
          </w:tcPr>
          <w:p w14:paraId="745D109E" w14:textId="77777777" w:rsidR="006F1C82" w:rsidRPr="000D295A" w:rsidRDefault="006F1C82" w:rsidP="000D295A">
            <w:pPr>
              <w:spacing w:line="0" w:lineRule="atLeast"/>
              <w:rPr>
                <w:rFonts w:eastAsia="Times New Roman"/>
                <w:sz w:val="24"/>
              </w:rPr>
            </w:pPr>
          </w:p>
        </w:tc>
      </w:tr>
    </w:tbl>
    <w:p w14:paraId="452301A5" w14:textId="77777777" w:rsidR="000D295A" w:rsidRDefault="006F1C82" w:rsidP="006F1C82">
      <w:pPr>
        <w:spacing w:line="288" w:lineRule="auto"/>
        <w:ind w:left="40" w:right="2146"/>
        <w:rPr>
          <w:sz w:val="10"/>
        </w:rPr>
      </w:pPr>
      <w:r w:rsidRPr="000D295A">
        <w:rPr>
          <w:sz w:val="10"/>
        </w:rPr>
        <w:t>*)</w:t>
      </w:r>
      <w:r w:rsidRPr="000D295A">
        <w:rPr>
          <w:sz w:val="16"/>
        </w:rPr>
        <w:t xml:space="preserve"> w przypadku, gdy wymaganie nie jest spełnione należy sprawdzić mrozoodporność,</w:t>
      </w:r>
      <w:r w:rsidRPr="000D295A">
        <w:rPr>
          <w:sz w:val="10"/>
        </w:rPr>
        <w:t xml:space="preserve"> </w:t>
      </w:r>
    </w:p>
    <w:p w14:paraId="696EEAC0" w14:textId="77777777" w:rsidR="000D295A" w:rsidRDefault="006F1C82" w:rsidP="006F1C82">
      <w:pPr>
        <w:spacing w:line="288" w:lineRule="auto"/>
        <w:ind w:left="40" w:right="2146"/>
        <w:rPr>
          <w:sz w:val="10"/>
        </w:rPr>
      </w:pPr>
      <w:r w:rsidRPr="000D295A">
        <w:rPr>
          <w:sz w:val="10"/>
        </w:rPr>
        <w:t>**)</w:t>
      </w:r>
      <w:r w:rsidRPr="000D295A">
        <w:rPr>
          <w:sz w:val="16"/>
        </w:rPr>
        <w:t xml:space="preserve"> wymagane w przypadku, gdy wymaganie nasiąkliwości nie jest spełnione.</w:t>
      </w:r>
      <w:r w:rsidRPr="000D295A">
        <w:rPr>
          <w:sz w:val="10"/>
        </w:rPr>
        <w:t xml:space="preserve"> </w:t>
      </w:r>
    </w:p>
    <w:p w14:paraId="66F46EEE" w14:textId="5F30B9DD" w:rsidR="006F1C82" w:rsidRPr="000D295A" w:rsidRDefault="006F1C82" w:rsidP="006F1C82">
      <w:pPr>
        <w:spacing w:line="288" w:lineRule="auto"/>
        <w:ind w:left="40" w:right="2146"/>
        <w:rPr>
          <w:sz w:val="16"/>
        </w:rPr>
      </w:pPr>
      <w:r w:rsidRPr="000D295A">
        <w:rPr>
          <w:sz w:val="10"/>
        </w:rPr>
        <w:t>***)</w:t>
      </w:r>
      <w:r w:rsidRPr="000D295A">
        <w:rPr>
          <w:sz w:val="16"/>
        </w:rPr>
        <w:t xml:space="preserve"> projektowanie indywidualne</w:t>
      </w:r>
    </w:p>
    <w:p w14:paraId="4A50963F" w14:textId="77777777" w:rsidR="006F1C82" w:rsidRDefault="006F1C82" w:rsidP="006F1C82">
      <w:pPr>
        <w:spacing w:line="200" w:lineRule="exact"/>
        <w:rPr>
          <w:rFonts w:ascii="Times New Roman" w:eastAsia="Times New Roman" w:hAnsi="Times New Roman"/>
        </w:rPr>
      </w:pPr>
    </w:p>
    <w:p w14:paraId="6B5745A0" w14:textId="77777777" w:rsidR="000D295A" w:rsidRDefault="000D295A" w:rsidP="006F1C82">
      <w:pPr>
        <w:tabs>
          <w:tab w:val="left" w:pos="740"/>
        </w:tabs>
        <w:spacing w:line="0" w:lineRule="atLeast"/>
        <w:ind w:left="40"/>
        <w:rPr>
          <w:b/>
        </w:rPr>
      </w:pPr>
    </w:p>
    <w:p w14:paraId="0E16EC03" w14:textId="77777777" w:rsidR="000D295A" w:rsidRDefault="000D295A" w:rsidP="006F1C82">
      <w:pPr>
        <w:tabs>
          <w:tab w:val="left" w:pos="740"/>
        </w:tabs>
        <w:spacing w:line="0" w:lineRule="atLeast"/>
        <w:ind w:left="40"/>
        <w:rPr>
          <w:b/>
        </w:rPr>
      </w:pPr>
    </w:p>
    <w:p w14:paraId="19A06C8F" w14:textId="4ACCB148" w:rsidR="006F1C82" w:rsidRPr="000D295A" w:rsidRDefault="006F1C82" w:rsidP="000D295A">
      <w:pPr>
        <w:tabs>
          <w:tab w:val="left" w:pos="740"/>
          <w:tab w:val="left" w:pos="1134"/>
        </w:tabs>
        <w:ind w:left="284" w:right="629"/>
        <w:jc w:val="both"/>
        <w:rPr>
          <w:b/>
          <w:sz w:val="20"/>
          <w:szCs w:val="20"/>
        </w:rPr>
      </w:pPr>
      <w:r w:rsidRPr="000D295A">
        <w:rPr>
          <w:b/>
          <w:sz w:val="20"/>
          <w:szCs w:val="20"/>
        </w:rPr>
        <w:lastRenderedPageBreak/>
        <w:t>2.4.</w:t>
      </w:r>
      <w:r w:rsidR="000D295A">
        <w:rPr>
          <w:b/>
          <w:sz w:val="20"/>
          <w:szCs w:val="20"/>
        </w:rPr>
        <w:tab/>
      </w:r>
      <w:r w:rsidRPr="000D295A">
        <w:rPr>
          <w:rFonts w:eastAsia="Times New Roman"/>
          <w:sz w:val="20"/>
          <w:szCs w:val="20"/>
        </w:rPr>
        <w:tab/>
      </w:r>
      <w:r w:rsidRPr="000D295A">
        <w:rPr>
          <w:b/>
          <w:sz w:val="20"/>
          <w:szCs w:val="20"/>
        </w:rPr>
        <w:t>Spoiwo hydrauliczne</w:t>
      </w:r>
    </w:p>
    <w:p w14:paraId="3A717939" w14:textId="77777777" w:rsidR="006F1C82" w:rsidRPr="000D295A" w:rsidRDefault="006F1C82" w:rsidP="000D295A">
      <w:pPr>
        <w:ind w:left="284" w:right="629"/>
        <w:jc w:val="both"/>
        <w:rPr>
          <w:rFonts w:eastAsia="Times New Roman"/>
          <w:sz w:val="20"/>
          <w:szCs w:val="20"/>
        </w:rPr>
      </w:pPr>
    </w:p>
    <w:p w14:paraId="2E44604A" w14:textId="77777777" w:rsidR="006F1C82" w:rsidRPr="000D295A" w:rsidRDefault="006F1C82" w:rsidP="000D295A">
      <w:pPr>
        <w:ind w:left="284" w:right="629"/>
        <w:jc w:val="both"/>
        <w:rPr>
          <w:sz w:val="20"/>
          <w:szCs w:val="20"/>
        </w:rPr>
      </w:pPr>
      <w:r w:rsidRPr="000D295A">
        <w:rPr>
          <w:sz w:val="20"/>
          <w:szCs w:val="20"/>
        </w:rPr>
        <w:t>Należy stosować cement portlandzki CEM I lub cement portlandzki wieloskładnikowy CEM II klasy 32,5 lub 42,5 spełniający wymagania normy PN-EN 197-1.</w:t>
      </w:r>
    </w:p>
    <w:p w14:paraId="102ED5E5" w14:textId="77777777" w:rsidR="006F1C82" w:rsidRPr="000D295A" w:rsidRDefault="006F1C82" w:rsidP="000D295A">
      <w:pPr>
        <w:ind w:left="284" w:right="629"/>
        <w:jc w:val="both"/>
        <w:rPr>
          <w:rFonts w:eastAsia="Times New Roman"/>
          <w:sz w:val="20"/>
          <w:szCs w:val="20"/>
        </w:rPr>
      </w:pPr>
    </w:p>
    <w:p w14:paraId="6FD071F4" w14:textId="77777777" w:rsidR="006F1C82" w:rsidRPr="000D295A" w:rsidRDefault="006F1C82" w:rsidP="000D295A">
      <w:pPr>
        <w:ind w:left="284" w:right="629"/>
        <w:jc w:val="both"/>
        <w:rPr>
          <w:sz w:val="20"/>
          <w:szCs w:val="20"/>
        </w:rPr>
      </w:pPr>
      <w:r w:rsidRPr="000D295A">
        <w:rPr>
          <w:sz w:val="20"/>
          <w:szCs w:val="20"/>
        </w:rPr>
        <w:t>Stosowanie innych spoiw hydraulicznych jest dopuszczone, o ile ich korzystne działanie zostało potwierdzone na etapie wykonywania recepty laboratoryjnej oraz potwierdzone w trakcie wykonywania odcinka próbnego.</w:t>
      </w:r>
    </w:p>
    <w:p w14:paraId="2AB08D96" w14:textId="77777777" w:rsidR="006F1C82" w:rsidRPr="000D295A" w:rsidRDefault="006F1C82" w:rsidP="000D295A">
      <w:pPr>
        <w:ind w:left="284" w:right="629"/>
        <w:jc w:val="both"/>
        <w:rPr>
          <w:rFonts w:eastAsia="Times New Roman"/>
          <w:sz w:val="20"/>
          <w:szCs w:val="20"/>
        </w:rPr>
      </w:pPr>
    </w:p>
    <w:p w14:paraId="5234755A" w14:textId="6DB043C2" w:rsidR="006F1C82" w:rsidRPr="000D295A" w:rsidRDefault="006F1C82" w:rsidP="00B95EBE">
      <w:pPr>
        <w:tabs>
          <w:tab w:val="left" w:pos="740"/>
          <w:tab w:val="left" w:pos="1134"/>
        </w:tabs>
        <w:ind w:left="284" w:right="629"/>
        <w:jc w:val="both"/>
        <w:rPr>
          <w:b/>
          <w:sz w:val="20"/>
          <w:szCs w:val="20"/>
        </w:rPr>
      </w:pPr>
      <w:r w:rsidRPr="000D295A">
        <w:rPr>
          <w:b/>
          <w:sz w:val="20"/>
          <w:szCs w:val="20"/>
        </w:rPr>
        <w:t>2.5.</w:t>
      </w:r>
      <w:r w:rsidRPr="000D295A">
        <w:rPr>
          <w:b/>
          <w:sz w:val="20"/>
          <w:szCs w:val="20"/>
        </w:rPr>
        <w:tab/>
      </w:r>
      <w:r w:rsidR="00B95EBE">
        <w:rPr>
          <w:b/>
          <w:sz w:val="20"/>
          <w:szCs w:val="20"/>
        </w:rPr>
        <w:tab/>
      </w:r>
      <w:r w:rsidRPr="000D295A">
        <w:rPr>
          <w:b/>
          <w:sz w:val="20"/>
          <w:szCs w:val="20"/>
        </w:rPr>
        <w:t>Emulsja asfaltowa</w:t>
      </w:r>
    </w:p>
    <w:p w14:paraId="4186F0EF" w14:textId="77777777" w:rsidR="006F1C82" w:rsidRPr="000D295A" w:rsidRDefault="006F1C82" w:rsidP="000D295A">
      <w:pPr>
        <w:ind w:left="284" w:right="629"/>
        <w:jc w:val="both"/>
        <w:rPr>
          <w:rFonts w:eastAsia="Times New Roman"/>
          <w:sz w:val="20"/>
          <w:szCs w:val="20"/>
        </w:rPr>
      </w:pPr>
    </w:p>
    <w:p w14:paraId="70D5E899" w14:textId="77777777" w:rsidR="006F1C82" w:rsidRPr="000D295A" w:rsidRDefault="006F1C82" w:rsidP="000D295A">
      <w:pPr>
        <w:ind w:left="284" w:right="629"/>
        <w:jc w:val="both"/>
        <w:rPr>
          <w:sz w:val="20"/>
          <w:szCs w:val="20"/>
        </w:rPr>
      </w:pPr>
      <w:r w:rsidRPr="000D295A">
        <w:rPr>
          <w:sz w:val="20"/>
          <w:szCs w:val="20"/>
        </w:rPr>
        <w:t>Należy stosować kationową emulsję asfaltową oznaczoną jako C60B10 ZM/R, spełniająca wymagania zawarte w załączniku krajowym NA do normy PN-EN 13808 „Asfalty i lepiszcza asfaltowe Zasady klasyfikacji kationowych emulsji asfaltowych”. Zaleca się, aby emulsja asfaltowa spełniała dodatkowo następujące warunki:</w:t>
      </w:r>
    </w:p>
    <w:p w14:paraId="59492560" w14:textId="77777777" w:rsidR="006F1C82" w:rsidRPr="000D295A" w:rsidRDefault="006F1C82" w:rsidP="000D295A">
      <w:pPr>
        <w:ind w:left="284" w:right="629"/>
        <w:jc w:val="both"/>
        <w:rPr>
          <w:rFonts w:eastAsia="Times New Roman"/>
          <w:sz w:val="20"/>
          <w:szCs w:val="20"/>
        </w:rPr>
      </w:pPr>
    </w:p>
    <w:p w14:paraId="662BAE03" w14:textId="77777777" w:rsidR="006F1C82" w:rsidRPr="000D295A" w:rsidRDefault="006F1C82" w:rsidP="000D295A">
      <w:pPr>
        <w:widowControl/>
        <w:numPr>
          <w:ilvl w:val="0"/>
          <w:numId w:val="35"/>
        </w:numPr>
        <w:tabs>
          <w:tab w:val="left" w:pos="760"/>
        </w:tabs>
        <w:autoSpaceDE/>
        <w:autoSpaceDN/>
        <w:ind w:left="284" w:right="629"/>
        <w:jc w:val="both"/>
        <w:rPr>
          <w:rFonts w:eastAsia="Times New Roman"/>
          <w:sz w:val="20"/>
          <w:szCs w:val="20"/>
        </w:rPr>
      </w:pPr>
      <w:r w:rsidRPr="000D295A">
        <w:rPr>
          <w:sz w:val="20"/>
          <w:szCs w:val="20"/>
        </w:rPr>
        <w:t>rodzaj asfaltu: 50/70 lub 70/100 wg PN-EN 12591 „Asfalty i lepiszcza asfaltowe. Wymagania dla asfaltów drogowych”,</w:t>
      </w:r>
    </w:p>
    <w:p w14:paraId="3952AEC0" w14:textId="77777777" w:rsidR="00B95EBE" w:rsidRDefault="006F1C82" w:rsidP="00B95EBE">
      <w:pPr>
        <w:widowControl/>
        <w:numPr>
          <w:ilvl w:val="0"/>
          <w:numId w:val="35"/>
        </w:numPr>
        <w:tabs>
          <w:tab w:val="left" w:pos="760"/>
        </w:tabs>
        <w:autoSpaceDE/>
        <w:autoSpaceDN/>
        <w:ind w:left="284" w:right="629"/>
        <w:jc w:val="both"/>
        <w:rPr>
          <w:rFonts w:eastAsia="Times New Roman"/>
          <w:sz w:val="20"/>
          <w:szCs w:val="20"/>
        </w:rPr>
      </w:pPr>
      <w:r w:rsidRPr="000D295A">
        <w:rPr>
          <w:sz w:val="20"/>
          <w:szCs w:val="20"/>
        </w:rPr>
        <w:t>brak rozpuszczalników i topników,</w:t>
      </w:r>
    </w:p>
    <w:p w14:paraId="43C4D8FC" w14:textId="3406C3D5" w:rsidR="006F1C82" w:rsidRPr="00B95EBE" w:rsidRDefault="006F1C82" w:rsidP="00B95EBE">
      <w:pPr>
        <w:widowControl/>
        <w:numPr>
          <w:ilvl w:val="0"/>
          <w:numId w:val="35"/>
        </w:numPr>
        <w:tabs>
          <w:tab w:val="left" w:pos="760"/>
        </w:tabs>
        <w:autoSpaceDE/>
        <w:autoSpaceDN/>
        <w:ind w:left="284" w:right="629"/>
        <w:jc w:val="both"/>
        <w:rPr>
          <w:rFonts w:eastAsia="Times New Roman"/>
          <w:sz w:val="20"/>
          <w:szCs w:val="20"/>
        </w:rPr>
      </w:pPr>
      <w:r w:rsidRPr="00B95EBE">
        <w:rPr>
          <w:sz w:val="20"/>
          <w:szCs w:val="20"/>
        </w:rPr>
        <w:t>emulsja powinna charakteryzować się dobrą tolerancją ze spoiwem.</w:t>
      </w:r>
    </w:p>
    <w:p w14:paraId="3259370D" w14:textId="77777777" w:rsidR="006F1C82" w:rsidRPr="000D295A" w:rsidRDefault="006F1C82" w:rsidP="000D295A">
      <w:pPr>
        <w:ind w:left="284" w:right="629"/>
        <w:jc w:val="both"/>
        <w:rPr>
          <w:rFonts w:eastAsia="Times New Roman"/>
          <w:sz w:val="20"/>
          <w:szCs w:val="20"/>
        </w:rPr>
      </w:pPr>
    </w:p>
    <w:p w14:paraId="23A1AFE3" w14:textId="0293922E" w:rsidR="006F1C82" w:rsidRPr="000D295A" w:rsidRDefault="006F1C82" w:rsidP="00B95EBE">
      <w:pPr>
        <w:tabs>
          <w:tab w:val="left" w:pos="740"/>
          <w:tab w:val="left" w:pos="1134"/>
        </w:tabs>
        <w:ind w:left="284" w:right="629"/>
        <w:jc w:val="both"/>
        <w:rPr>
          <w:b/>
          <w:sz w:val="20"/>
          <w:szCs w:val="20"/>
        </w:rPr>
      </w:pPr>
      <w:r w:rsidRPr="000D295A">
        <w:rPr>
          <w:b/>
          <w:sz w:val="20"/>
          <w:szCs w:val="20"/>
        </w:rPr>
        <w:t>2.6.</w:t>
      </w:r>
      <w:r w:rsidRPr="000D295A">
        <w:rPr>
          <w:b/>
          <w:sz w:val="20"/>
          <w:szCs w:val="20"/>
        </w:rPr>
        <w:tab/>
      </w:r>
      <w:r w:rsidR="00B95EBE">
        <w:rPr>
          <w:b/>
          <w:sz w:val="20"/>
          <w:szCs w:val="20"/>
        </w:rPr>
        <w:tab/>
      </w:r>
      <w:r w:rsidRPr="000D295A">
        <w:rPr>
          <w:b/>
          <w:sz w:val="20"/>
          <w:szCs w:val="20"/>
        </w:rPr>
        <w:t>Woda</w:t>
      </w:r>
    </w:p>
    <w:p w14:paraId="0CE559DB" w14:textId="77777777" w:rsidR="006F1C82" w:rsidRPr="000D295A" w:rsidRDefault="006F1C82" w:rsidP="000D295A">
      <w:pPr>
        <w:ind w:left="284" w:right="629"/>
        <w:jc w:val="both"/>
        <w:rPr>
          <w:rFonts w:eastAsia="Times New Roman"/>
          <w:sz w:val="20"/>
          <w:szCs w:val="20"/>
        </w:rPr>
      </w:pPr>
    </w:p>
    <w:p w14:paraId="53B0FB88" w14:textId="5B825B0A" w:rsidR="006F1C82" w:rsidRPr="000D295A" w:rsidRDefault="006F1C82" w:rsidP="000D295A">
      <w:pPr>
        <w:ind w:left="284" w:right="629"/>
        <w:jc w:val="both"/>
        <w:rPr>
          <w:sz w:val="20"/>
          <w:szCs w:val="20"/>
        </w:rPr>
      </w:pPr>
      <w:r w:rsidRPr="000D295A">
        <w:rPr>
          <w:sz w:val="20"/>
          <w:szCs w:val="20"/>
        </w:rPr>
        <w:t xml:space="preserve">Należy stosować wodę spełniającą wymagania zawarte w PN-EN 1008 „Woda zarobowa do betonu. Specyfikacja pobierania próbek, badania i ocena przydatności wody zarobowej do betonu w tym wody odzyskanej z procesów produkcji betonu”. Woda pitna, wodociągowa, może być stosowana bez dodatkowych badań do wytworzenia mieszanki </w:t>
      </w:r>
      <w:r w:rsidR="000F3D06" w:rsidRPr="000D295A">
        <w:rPr>
          <w:sz w:val="20"/>
          <w:szCs w:val="20"/>
        </w:rPr>
        <w:t>mineralno-cementowo-emulsyjnej.</w:t>
      </w:r>
    </w:p>
    <w:p w14:paraId="09C878C3" w14:textId="77777777" w:rsidR="00360836" w:rsidRPr="000D295A" w:rsidRDefault="00360836" w:rsidP="000D295A">
      <w:pPr>
        <w:tabs>
          <w:tab w:val="left" w:pos="284"/>
        </w:tabs>
        <w:ind w:left="284" w:right="629"/>
        <w:jc w:val="both"/>
        <w:rPr>
          <w:sz w:val="20"/>
          <w:szCs w:val="20"/>
        </w:rPr>
      </w:pPr>
    </w:p>
    <w:p w14:paraId="7968FB7A" w14:textId="3C04B088" w:rsidR="00A15B4F" w:rsidRPr="000D295A" w:rsidRDefault="00360836" w:rsidP="00B95EBE">
      <w:pPr>
        <w:pStyle w:val="Nagwek1"/>
        <w:numPr>
          <w:ilvl w:val="0"/>
          <w:numId w:val="15"/>
        </w:numPr>
        <w:tabs>
          <w:tab w:val="left" w:pos="1130"/>
        </w:tabs>
        <w:ind w:left="284" w:right="629" w:firstLine="0"/>
        <w:jc w:val="both"/>
      </w:pPr>
      <w:bookmarkStart w:id="18" w:name="_Toc119595344"/>
      <w:r w:rsidRPr="000D295A">
        <w:t>SPRZĘT</w:t>
      </w:r>
      <w:bookmarkEnd w:id="18"/>
    </w:p>
    <w:p w14:paraId="68FDED3C" w14:textId="7F5C8DF9" w:rsidR="00360836" w:rsidRPr="000D295A" w:rsidRDefault="00A15B4F" w:rsidP="00B95EBE">
      <w:pPr>
        <w:pStyle w:val="Akapitzlist"/>
        <w:numPr>
          <w:ilvl w:val="1"/>
          <w:numId w:val="20"/>
        </w:numPr>
        <w:tabs>
          <w:tab w:val="left" w:pos="1134"/>
          <w:tab w:val="left" w:pos="1276"/>
        </w:tabs>
        <w:spacing w:before="155"/>
        <w:ind w:left="284" w:right="629" w:firstLine="0"/>
        <w:rPr>
          <w:b/>
          <w:sz w:val="20"/>
          <w:szCs w:val="20"/>
        </w:rPr>
      </w:pPr>
      <w:r w:rsidRPr="000D295A">
        <w:rPr>
          <w:b/>
          <w:sz w:val="20"/>
          <w:szCs w:val="20"/>
        </w:rPr>
        <w:t>Szczegółowe</w:t>
      </w:r>
      <w:r w:rsidR="00360836" w:rsidRPr="000D295A">
        <w:rPr>
          <w:b/>
          <w:sz w:val="20"/>
          <w:szCs w:val="20"/>
        </w:rPr>
        <w:t xml:space="preserve"> wymagania dotyczące sprzętu </w:t>
      </w:r>
    </w:p>
    <w:p w14:paraId="7083011E" w14:textId="42293703" w:rsidR="00360836" w:rsidRDefault="00A15B4F" w:rsidP="000D295A">
      <w:pPr>
        <w:tabs>
          <w:tab w:val="left" w:pos="1276"/>
        </w:tabs>
        <w:spacing w:before="155"/>
        <w:ind w:left="284" w:right="629"/>
        <w:jc w:val="both"/>
        <w:rPr>
          <w:sz w:val="20"/>
          <w:szCs w:val="20"/>
        </w:rPr>
      </w:pPr>
      <w:r w:rsidRPr="000D295A">
        <w:rPr>
          <w:sz w:val="20"/>
          <w:szCs w:val="20"/>
        </w:rPr>
        <w:t xml:space="preserve">Szczegółowe </w:t>
      </w:r>
      <w:r w:rsidR="00360836" w:rsidRPr="000D295A">
        <w:rPr>
          <w:sz w:val="20"/>
          <w:szCs w:val="20"/>
        </w:rPr>
        <w:t>wymagania dotyczące sprzętu podano w SST D-M-00.00.00 „Wymagania ogólne” pkt 3.</w:t>
      </w:r>
      <w:r w:rsidR="00B95EBE" w:rsidRPr="00B95EBE">
        <w:t xml:space="preserve"> </w:t>
      </w:r>
      <w:r w:rsidR="00B95EBE" w:rsidRPr="00B95EBE">
        <w:rPr>
          <w:sz w:val="20"/>
          <w:szCs w:val="20"/>
        </w:rPr>
        <w:t>Jakikolwiek sprzęt, maszyny i urządzenia nie gwarantujące zachowania wymagań jakościowych robót, zostaną przez Inżyniera</w:t>
      </w:r>
      <w:r w:rsidR="00B95EBE">
        <w:rPr>
          <w:sz w:val="20"/>
          <w:szCs w:val="20"/>
        </w:rPr>
        <w:t xml:space="preserve"> Kontraktu lub </w:t>
      </w:r>
      <w:proofErr w:type="spellStart"/>
      <w:r w:rsidR="00B95EBE">
        <w:rPr>
          <w:sz w:val="20"/>
          <w:szCs w:val="20"/>
        </w:rPr>
        <w:t>Zamawiająćego</w:t>
      </w:r>
      <w:proofErr w:type="spellEnd"/>
      <w:r w:rsidR="00B95EBE" w:rsidRPr="00B95EBE">
        <w:rPr>
          <w:sz w:val="20"/>
          <w:szCs w:val="20"/>
        </w:rPr>
        <w:t xml:space="preserve"> zdyskwalifikowane i niedopuszczone do robót.</w:t>
      </w:r>
    </w:p>
    <w:p w14:paraId="423043BC" w14:textId="77777777" w:rsidR="00B95EBE" w:rsidRPr="000D295A" w:rsidRDefault="00B95EBE" w:rsidP="000D295A">
      <w:pPr>
        <w:tabs>
          <w:tab w:val="left" w:pos="1276"/>
        </w:tabs>
        <w:spacing w:before="155"/>
        <w:ind w:left="284" w:right="629"/>
        <w:jc w:val="both"/>
        <w:rPr>
          <w:b/>
          <w:sz w:val="20"/>
          <w:szCs w:val="20"/>
        </w:rPr>
      </w:pPr>
    </w:p>
    <w:p w14:paraId="493BC351" w14:textId="50A34E60" w:rsidR="000F3D06" w:rsidRPr="000D295A" w:rsidRDefault="000F3D06" w:rsidP="00B95EBE">
      <w:pPr>
        <w:tabs>
          <w:tab w:val="left" w:pos="740"/>
          <w:tab w:val="left" w:pos="1134"/>
        </w:tabs>
        <w:ind w:left="284" w:right="629"/>
        <w:jc w:val="both"/>
        <w:rPr>
          <w:b/>
          <w:sz w:val="20"/>
          <w:szCs w:val="20"/>
        </w:rPr>
      </w:pPr>
      <w:r w:rsidRPr="000D295A">
        <w:rPr>
          <w:b/>
          <w:sz w:val="20"/>
          <w:szCs w:val="20"/>
        </w:rPr>
        <w:t>3.2.</w:t>
      </w:r>
      <w:r w:rsidRPr="000D295A">
        <w:rPr>
          <w:rFonts w:eastAsia="Times New Roman"/>
          <w:sz w:val="20"/>
          <w:szCs w:val="20"/>
        </w:rPr>
        <w:tab/>
      </w:r>
      <w:r w:rsidR="00B95EBE">
        <w:rPr>
          <w:rFonts w:eastAsia="Times New Roman"/>
          <w:sz w:val="20"/>
          <w:szCs w:val="20"/>
        </w:rPr>
        <w:tab/>
      </w:r>
      <w:r w:rsidRPr="000D295A">
        <w:rPr>
          <w:b/>
          <w:sz w:val="20"/>
          <w:szCs w:val="20"/>
        </w:rPr>
        <w:t>Sprzęt stosowany do wykonania robót</w:t>
      </w:r>
    </w:p>
    <w:p w14:paraId="14C0D29F" w14:textId="77777777" w:rsidR="000F3D06" w:rsidRPr="000D295A" w:rsidRDefault="000F3D06" w:rsidP="000D295A">
      <w:pPr>
        <w:ind w:left="284" w:right="629"/>
        <w:jc w:val="both"/>
        <w:rPr>
          <w:rFonts w:eastAsia="Times New Roman"/>
          <w:sz w:val="20"/>
          <w:szCs w:val="20"/>
        </w:rPr>
      </w:pPr>
    </w:p>
    <w:p w14:paraId="445CC938" w14:textId="77777777" w:rsidR="000F3D06" w:rsidRPr="000D295A" w:rsidRDefault="000F3D06" w:rsidP="000D295A">
      <w:pPr>
        <w:ind w:left="284" w:right="629"/>
        <w:jc w:val="both"/>
        <w:rPr>
          <w:sz w:val="20"/>
          <w:szCs w:val="20"/>
        </w:rPr>
      </w:pPr>
      <w:r w:rsidRPr="000D295A">
        <w:rPr>
          <w:sz w:val="20"/>
          <w:szCs w:val="20"/>
        </w:rPr>
        <w:t>Do wytwarzania mieszanki MCE dla dróg obciążonych ruchem kategorii KR3-KR7 należy stosować wytwórnie stacjonarne. Wytwórnie stacjonarne stosowane do wytworzenia mieszanki MCE powinny mieć możliwość równoczesnego mieszania destruktu, kruszywa doziarniającego, emulsji asfaltowej, cementu i wody.</w:t>
      </w:r>
    </w:p>
    <w:p w14:paraId="36A050AC" w14:textId="77777777" w:rsidR="000F3D06" w:rsidRPr="000D295A" w:rsidRDefault="000F3D06" w:rsidP="000D295A">
      <w:pPr>
        <w:ind w:left="284" w:right="629"/>
        <w:jc w:val="both"/>
        <w:rPr>
          <w:rFonts w:eastAsia="Times New Roman"/>
          <w:sz w:val="20"/>
          <w:szCs w:val="20"/>
        </w:rPr>
      </w:pPr>
    </w:p>
    <w:p w14:paraId="1FD67419" w14:textId="11C907E6" w:rsidR="000F3D06" w:rsidRPr="00B95EBE" w:rsidRDefault="000F3D06" w:rsidP="00B95EBE">
      <w:pPr>
        <w:ind w:left="284" w:right="629"/>
        <w:jc w:val="both"/>
        <w:rPr>
          <w:sz w:val="20"/>
          <w:szCs w:val="20"/>
        </w:rPr>
      </w:pPr>
      <w:r w:rsidRPr="000D295A">
        <w:rPr>
          <w:sz w:val="20"/>
          <w:szCs w:val="20"/>
        </w:rPr>
        <w:t>Do wytwarzania mieszanki MCE na drogach kategori</w:t>
      </w:r>
      <w:r w:rsidR="00B95EBE">
        <w:rPr>
          <w:sz w:val="20"/>
          <w:szCs w:val="20"/>
        </w:rPr>
        <w:t>i ruchu KR1-KR2 można stosować:</w:t>
      </w:r>
    </w:p>
    <w:p w14:paraId="1ACC3D1D" w14:textId="77777777" w:rsidR="00B95EBE" w:rsidRDefault="000F3D06" w:rsidP="00B95EBE">
      <w:pPr>
        <w:widowControl/>
        <w:numPr>
          <w:ilvl w:val="0"/>
          <w:numId w:val="36"/>
        </w:numPr>
        <w:tabs>
          <w:tab w:val="left" w:pos="760"/>
        </w:tabs>
        <w:autoSpaceDE/>
        <w:autoSpaceDN/>
        <w:ind w:left="284" w:right="629"/>
        <w:jc w:val="both"/>
        <w:rPr>
          <w:rFonts w:eastAsia="Times New Roman"/>
          <w:sz w:val="20"/>
          <w:szCs w:val="20"/>
        </w:rPr>
      </w:pPr>
      <w:r w:rsidRPr="000D295A">
        <w:rPr>
          <w:sz w:val="20"/>
          <w:szCs w:val="20"/>
        </w:rPr>
        <w:t>wytwórnie stacjonarne,</w:t>
      </w:r>
    </w:p>
    <w:p w14:paraId="3EB44EF7" w14:textId="77777777" w:rsidR="00B95EBE" w:rsidRDefault="000F3D06" w:rsidP="00B95EBE">
      <w:pPr>
        <w:widowControl/>
        <w:numPr>
          <w:ilvl w:val="0"/>
          <w:numId w:val="36"/>
        </w:numPr>
        <w:tabs>
          <w:tab w:val="left" w:pos="760"/>
        </w:tabs>
        <w:autoSpaceDE/>
        <w:autoSpaceDN/>
        <w:ind w:left="284" w:right="629"/>
        <w:jc w:val="both"/>
        <w:rPr>
          <w:rFonts w:eastAsia="Times New Roman"/>
          <w:sz w:val="20"/>
          <w:szCs w:val="20"/>
        </w:rPr>
      </w:pPr>
      <w:r w:rsidRPr="00B95EBE">
        <w:rPr>
          <w:sz w:val="20"/>
          <w:szCs w:val="20"/>
        </w:rPr>
        <w:t>recyklery,</w:t>
      </w:r>
    </w:p>
    <w:p w14:paraId="310E93A2" w14:textId="26461DC5" w:rsidR="000F3D06" w:rsidRPr="00B95EBE" w:rsidRDefault="000F3D06" w:rsidP="00B95EBE">
      <w:pPr>
        <w:widowControl/>
        <w:numPr>
          <w:ilvl w:val="0"/>
          <w:numId w:val="36"/>
        </w:numPr>
        <w:tabs>
          <w:tab w:val="left" w:pos="760"/>
        </w:tabs>
        <w:autoSpaceDE/>
        <w:autoSpaceDN/>
        <w:ind w:left="284" w:right="629"/>
        <w:jc w:val="both"/>
        <w:rPr>
          <w:rFonts w:eastAsia="Times New Roman"/>
          <w:sz w:val="20"/>
          <w:szCs w:val="20"/>
        </w:rPr>
      </w:pPr>
      <w:r w:rsidRPr="00B95EBE">
        <w:rPr>
          <w:sz w:val="20"/>
          <w:szCs w:val="20"/>
        </w:rPr>
        <w:t>zestawy składające się z kilku niezależnych maszyn.</w:t>
      </w:r>
    </w:p>
    <w:p w14:paraId="42CE960A" w14:textId="77777777" w:rsidR="000F3D06" w:rsidRPr="00B95EBE" w:rsidRDefault="000F3D06" w:rsidP="000D295A">
      <w:pPr>
        <w:ind w:left="284" w:right="629"/>
        <w:rPr>
          <w:rFonts w:eastAsia="Times New Roman"/>
          <w:sz w:val="20"/>
          <w:szCs w:val="20"/>
        </w:rPr>
      </w:pPr>
    </w:p>
    <w:p w14:paraId="751AFC01" w14:textId="72624869" w:rsidR="000F3D06" w:rsidRPr="00B95EBE" w:rsidRDefault="000F3D06" w:rsidP="00B95EBE">
      <w:pPr>
        <w:ind w:left="284" w:right="629"/>
        <w:jc w:val="both"/>
        <w:rPr>
          <w:sz w:val="20"/>
          <w:szCs w:val="20"/>
        </w:rPr>
      </w:pPr>
      <w:r w:rsidRPr="000D295A">
        <w:rPr>
          <w:sz w:val="20"/>
          <w:szCs w:val="20"/>
        </w:rPr>
        <w:t>Recyklery, czyli urządzenia mobilne pow</w:t>
      </w:r>
      <w:r w:rsidR="00B95EBE">
        <w:rPr>
          <w:sz w:val="20"/>
          <w:szCs w:val="20"/>
        </w:rPr>
        <w:t>inny być wyposażone w elementy:</w:t>
      </w:r>
    </w:p>
    <w:p w14:paraId="7873C363" w14:textId="77777777" w:rsidR="00B95EBE" w:rsidRDefault="000F3D06" w:rsidP="00B95EBE">
      <w:pPr>
        <w:widowControl/>
        <w:numPr>
          <w:ilvl w:val="0"/>
          <w:numId w:val="37"/>
        </w:numPr>
        <w:tabs>
          <w:tab w:val="left" w:pos="760"/>
        </w:tabs>
        <w:autoSpaceDE/>
        <w:autoSpaceDN/>
        <w:ind w:left="284" w:right="629"/>
        <w:jc w:val="both"/>
        <w:rPr>
          <w:rFonts w:eastAsia="Times New Roman"/>
          <w:sz w:val="20"/>
          <w:szCs w:val="20"/>
        </w:rPr>
      </w:pPr>
      <w:r w:rsidRPr="000D295A">
        <w:rPr>
          <w:sz w:val="20"/>
          <w:szCs w:val="20"/>
        </w:rPr>
        <w:t>do frezowania warstw nawierzchni,</w:t>
      </w:r>
    </w:p>
    <w:p w14:paraId="6F76FBE2" w14:textId="77777777" w:rsidR="00B95EBE" w:rsidRDefault="000F3D06" w:rsidP="00B95EBE">
      <w:pPr>
        <w:widowControl/>
        <w:numPr>
          <w:ilvl w:val="0"/>
          <w:numId w:val="37"/>
        </w:numPr>
        <w:tabs>
          <w:tab w:val="left" w:pos="760"/>
        </w:tabs>
        <w:autoSpaceDE/>
        <w:autoSpaceDN/>
        <w:ind w:left="284" w:right="629"/>
        <w:jc w:val="both"/>
        <w:rPr>
          <w:rFonts w:eastAsia="Times New Roman"/>
          <w:sz w:val="20"/>
          <w:szCs w:val="20"/>
        </w:rPr>
      </w:pPr>
      <w:r w:rsidRPr="00B95EBE">
        <w:rPr>
          <w:sz w:val="20"/>
          <w:szCs w:val="20"/>
        </w:rPr>
        <w:t>do pobierania destruktu,</w:t>
      </w:r>
    </w:p>
    <w:p w14:paraId="4E31D969" w14:textId="77777777" w:rsidR="00B95EBE" w:rsidRDefault="000F3D06" w:rsidP="00B95EBE">
      <w:pPr>
        <w:widowControl/>
        <w:numPr>
          <w:ilvl w:val="0"/>
          <w:numId w:val="37"/>
        </w:numPr>
        <w:tabs>
          <w:tab w:val="left" w:pos="760"/>
        </w:tabs>
        <w:autoSpaceDE/>
        <w:autoSpaceDN/>
        <w:ind w:left="284" w:right="629"/>
        <w:jc w:val="both"/>
        <w:rPr>
          <w:rFonts w:eastAsia="Times New Roman"/>
          <w:sz w:val="20"/>
          <w:szCs w:val="20"/>
        </w:rPr>
      </w:pPr>
      <w:r w:rsidRPr="00B95EBE">
        <w:rPr>
          <w:sz w:val="20"/>
          <w:szCs w:val="20"/>
        </w:rPr>
        <w:t xml:space="preserve">do </w:t>
      </w:r>
      <w:proofErr w:type="spellStart"/>
      <w:r w:rsidRPr="00B95EBE">
        <w:rPr>
          <w:sz w:val="20"/>
          <w:szCs w:val="20"/>
        </w:rPr>
        <w:t>doziarniania</w:t>
      </w:r>
      <w:proofErr w:type="spellEnd"/>
      <w:r w:rsidRPr="00B95EBE">
        <w:rPr>
          <w:sz w:val="20"/>
          <w:szCs w:val="20"/>
        </w:rPr>
        <w:t xml:space="preserve"> destruktu,</w:t>
      </w:r>
    </w:p>
    <w:p w14:paraId="021F3288" w14:textId="77777777" w:rsidR="00B95EBE" w:rsidRDefault="000F3D06" w:rsidP="00B95EBE">
      <w:pPr>
        <w:widowControl/>
        <w:numPr>
          <w:ilvl w:val="0"/>
          <w:numId w:val="37"/>
        </w:numPr>
        <w:tabs>
          <w:tab w:val="left" w:pos="760"/>
        </w:tabs>
        <w:autoSpaceDE/>
        <w:autoSpaceDN/>
        <w:ind w:left="284" w:right="629"/>
        <w:jc w:val="both"/>
        <w:rPr>
          <w:rFonts w:eastAsia="Times New Roman"/>
          <w:sz w:val="20"/>
          <w:szCs w:val="20"/>
        </w:rPr>
      </w:pPr>
      <w:r w:rsidRPr="00B95EBE">
        <w:rPr>
          <w:sz w:val="20"/>
          <w:szCs w:val="20"/>
        </w:rPr>
        <w:t>do równoczesnego dozowania środków wiążących (emulsji i cementu) oraz wody,</w:t>
      </w:r>
    </w:p>
    <w:p w14:paraId="74C86BEB" w14:textId="01E2331F" w:rsidR="000F3D06" w:rsidRPr="00B95EBE" w:rsidRDefault="000F3D06" w:rsidP="00B95EBE">
      <w:pPr>
        <w:widowControl/>
        <w:numPr>
          <w:ilvl w:val="0"/>
          <w:numId w:val="37"/>
        </w:numPr>
        <w:tabs>
          <w:tab w:val="left" w:pos="760"/>
        </w:tabs>
        <w:autoSpaceDE/>
        <w:autoSpaceDN/>
        <w:ind w:left="284" w:right="629"/>
        <w:jc w:val="both"/>
        <w:rPr>
          <w:rFonts w:eastAsia="Times New Roman"/>
          <w:sz w:val="20"/>
          <w:szCs w:val="20"/>
        </w:rPr>
      </w:pPr>
      <w:r w:rsidRPr="00B95EBE">
        <w:rPr>
          <w:sz w:val="20"/>
          <w:szCs w:val="20"/>
        </w:rPr>
        <w:t>do mieszania składników mieszanki przy użyciu mieszalnika o wymuszonym mieszaniu,</w:t>
      </w:r>
    </w:p>
    <w:p w14:paraId="47E1008B" w14:textId="77777777" w:rsidR="000F3D06" w:rsidRPr="000D295A" w:rsidRDefault="000F3D06" w:rsidP="000D295A">
      <w:pPr>
        <w:widowControl/>
        <w:numPr>
          <w:ilvl w:val="0"/>
          <w:numId w:val="37"/>
        </w:numPr>
        <w:tabs>
          <w:tab w:val="left" w:pos="760"/>
        </w:tabs>
        <w:autoSpaceDE/>
        <w:autoSpaceDN/>
        <w:ind w:left="284" w:right="629"/>
        <w:jc w:val="both"/>
        <w:rPr>
          <w:rFonts w:eastAsia="Times New Roman"/>
          <w:sz w:val="20"/>
          <w:szCs w:val="20"/>
        </w:rPr>
      </w:pPr>
      <w:r w:rsidRPr="000D295A">
        <w:rPr>
          <w:sz w:val="20"/>
          <w:szCs w:val="20"/>
        </w:rPr>
        <w:t>do rozkładania i wbudowywania mieszanki MCE.</w:t>
      </w:r>
    </w:p>
    <w:p w14:paraId="1DDEBD2C" w14:textId="77777777" w:rsidR="000F3D06" w:rsidRPr="000D295A" w:rsidRDefault="000F3D06" w:rsidP="000D295A">
      <w:pPr>
        <w:ind w:left="284" w:right="629"/>
        <w:jc w:val="both"/>
        <w:rPr>
          <w:rFonts w:eastAsia="Times New Roman"/>
          <w:sz w:val="20"/>
          <w:szCs w:val="20"/>
        </w:rPr>
      </w:pPr>
    </w:p>
    <w:p w14:paraId="050C1150" w14:textId="77777777" w:rsidR="000F3D06" w:rsidRPr="000D295A" w:rsidRDefault="000F3D06" w:rsidP="000D295A">
      <w:pPr>
        <w:ind w:left="284" w:right="629"/>
        <w:jc w:val="both"/>
        <w:rPr>
          <w:sz w:val="20"/>
          <w:szCs w:val="20"/>
        </w:rPr>
      </w:pPr>
      <w:r w:rsidRPr="000D295A">
        <w:rPr>
          <w:sz w:val="20"/>
          <w:szCs w:val="20"/>
        </w:rPr>
        <w:t xml:space="preserve">Recyklery oraz zestawy składające się z kilku niezależnych maszyn można stosować do </w:t>
      </w:r>
      <w:r w:rsidRPr="000D295A">
        <w:rPr>
          <w:sz w:val="20"/>
          <w:szCs w:val="20"/>
        </w:rPr>
        <w:lastRenderedPageBreak/>
        <w:t>wytworzenia mieszanki mineralno-cementowo-emulsyjnej, o ile wykaże się ich skuteczność na odcinku próbnym i umożliwia to zaprojektowana technologia wykonania robót.</w:t>
      </w:r>
    </w:p>
    <w:p w14:paraId="3B00D2C0" w14:textId="77777777" w:rsidR="000F3D06" w:rsidRPr="000D295A" w:rsidRDefault="000F3D06" w:rsidP="000D295A">
      <w:pPr>
        <w:ind w:left="284" w:right="629"/>
        <w:jc w:val="both"/>
        <w:rPr>
          <w:rFonts w:eastAsia="Times New Roman"/>
          <w:sz w:val="20"/>
          <w:szCs w:val="20"/>
        </w:rPr>
      </w:pPr>
    </w:p>
    <w:p w14:paraId="7E273FFC" w14:textId="0C53EC7D" w:rsidR="000F3D06" w:rsidRPr="00B95EBE" w:rsidRDefault="000F3D06" w:rsidP="00B95EBE">
      <w:pPr>
        <w:ind w:left="284" w:right="629"/>
        <w:jc w:val="both"/>
        <w:rPr>
          <w:sz w:val="20"/>
          <w:szCs w:val="20"/>
        </w:rPr>
      </w:pPr>
      <w:r w:rsidRPr="000D295A">
        <w:rPr>
          <w:sz w:val="20"/>
          <w:szCs w:val="20"/>
        </w:rPr>
        <w:t>Do zagęszczania mieszanki MCE należy stosować jako podstawowe ciężkie walce stalowe, wibracyjne o wadze minimum 14 ton oraz dodatkowo inne walce (np. ogumione, stalowe) w celu nadania efektu końcowego wykonywanej warstwie. Efektywność zagęszczania powinna być sprawdzona na odcinku próbnym, przed przystąpieniem do właściwych prac, wykorzystując pomiar apara</w:t>
      </w:r>
      <w:r w:rsidR="00B95EBE">
        <w:rPr>
          <w:sz w:val="20"/>
          <w:szCs w:val="20"/>
        </w:rPr>
        <w:t>tem VSS, wymagania wg tabeli 5.</w:t>
      </w:r>
    </w:p>
    <w:p w14:paraId="1C964A1A" w14:textId="77777777" w:rsidR="00A15B4F" w:rsidRPr="000D295A" w:rsidRDefault="00A15B4F" w:rsidP="000D295A">
      <w:pPr>
        <w:ind w:left="284" w:right="629"/>
        <w:jc w:val="both"/>
        <w:rPr>
          <w:sz w:val="20"/>
          <w:szCs w:val="20"/>
        </w:rPr>
      </w:pPr>
    </w:p>
    <w:p w14:paraId="5DEB0A9C" w14:textId="489AE5A6" w:rsidR="00A15B4F" w:rsidRPr="000D295A" w:rsidRDefault="00A15B4F" w:rsidP="00B95EBE">
      <w:pPr>
        <w:pStyle w:val="Nagwek1"/>
        <w:numPr>
          <w:ilvl w:val="0"/>
          <w:numId w:val="15"/>
        </w:numPr>
        <w:tabs>
          <w:tab w:val="left" w:pos="1130"/>
        </w:tabs>
        <w:spacing w:after="240"/>
        <w:ind w:left="284" w:right="629" w:firstLine="0"/>
        <w:jc w:val="both"/>
      </w:pPr>
      <w:bookmarkStart w:id="19" w:name="_Toc119595345"/>
      <w:r w:rsidRPr="000D295A">
        <w:t>TRANSPORT</w:t>
      </w:r>
      <w:bookmarkEnd w:id="19"/>
      <w:r w:rsidRPr="000D295A">
        <w:t xml:space="preserve"> </w:t>
      </w:r>
    </w:p>
    <w:p w14:paraId="4CA58ABB" w14:textId="71CE12A2" w:rsidR="00A15B4F" w:rsidRPr="000D295A" w:rsidRDefault="00A15B4F" w:rsidP="00B95EBE">
      <w:pPr>
        <w:pStyle w:val="Akapitzlist"/>
        <w:numPr>
          <w:ilvl w:val="1"/>
          <w:numId w:val="15"/>
        </w:numPr>
        <w:tabs>
          <w:tab w:val="left" w:pos="1134"/>
        </w:tabs>
        <w:spacing w:after="240"/>
        <w:ind w:left="284" w:right="629" w:firstLine="0"/>
        <w:rPr>
          <w:b/>
          <w:sz w:val="20"/>
          <w:szCs w:val="20"/>
        </w:rPr>
      </w:pPr>
      <w:r w:rsidRPr="000D295A">
        <w:rPr>
          <w:b/>
          <w:sz w:val="20"/>
          <w:szCs w:val="20"/>
        </w:rPr>
        <w:t xml:space="preserve">Szczegółowe wymagania dotyczące transportu </w:t>
      </w:r>
    </w:p>
    <w:p w14:paraId="44B2740E" w14:textId="2C657A1A" w:rsidR="00A15B4F" w:rsidRPr="000D295A" w:rsidRDefault="00A15B4F" w:rsidP="00B95EBE">
      <w:pPr>
        <w:spacing w:after="240"/>
        <w:ind w:left="284" w:right="629"/>
        <w:jc w:val="both"/>
        <w:rPr>
          <w:sz w:val="20"/>
          <w:szCs w:val="20"/>
        </w:rPr>
      </w:pPr>
      <w:r w:rsidRPr="000D295A">
        <w:rPr>
          <w:sz w:val="20"/>
          <w:szCs w:val="20"/>
        </w:rPr>
        <w:t>Szczegółowe wymagania dotyczące transportu podano w SST D-M-00.00.00 „Wymagania ogólne” pkt 4.</w:t>
      </w:r>
    </w:p>
    <w:p w14:paraId="5276E110" w14:textId="7C48D227" w:rsidR="000F3D06" w:rsidRPr="00B95EBE" w:rsidRDefault="000F3D06" w:rsidP="00B95EBE">
      <w:pPr>
        <w:pStyle w:val="Akapitzlist"/>
        <w:numPr>
          <w:ilvl w:val="1"/>
          <w:numId w:val="15"/>
        </w:numPr>
        <w:tabs>
          <w:tab w:val="left" w:pos="1134"/>
        </w:tabs>
        <w:ind w:left="1134" w:right="629"/>
        <w:rPr>
          <w:b/>
          <w:sz w:val="20"/>
          <w:szCs w:val="20"/>
        </w:rPr>
      </w:pPr>
      <w:r w:rsidRPr="00B95EBE">
        <w:rPr>
          <w:b/>
          <w:sz w:val="20"/>
          <w:szCs w:val="20"/>
        </w:rPr>
        <w:t>Transport materiałów składowych</w:t>
      </w:r>
    </w:p>
    <w:p w14:paraId="35A4F529" w14:textId="77777777" w:rsidR="000F3D06" w:rsidRPr="000D295A" w:rsidRDefault="000F3D06" w:rsidP="000D295A">
      <w:pPr>
        <w:ind w:left="284" w:right="629"/>
        <w:jc w:val="both"/>
        <w:rPr>
          <w:rFonts w:eastAsia="Times New Roman"/>
          <w:sz w:val="20"/>
          <w:szCs w:val="20"/>
        </w:rPr>
      </w:pPr>
    </w:p>
    <w:p w14:paraId="145DF146" w14:textId="77777777" w:rsidR="000F3D06" w:rsidRPr="000D295A" w:rsidRDefault="000F3D06" w:rsidP="000D295A">
      <w:pPr>
        <w:ind w:left="284" w:right="629"/>
        <w:jc w:val="both"/>
        <w:rPr>
          <w:sz w:val="20"/>
          <w:szCs w:val="20"/>
        </w:rPr>
      </w:pPr>
      <w:r w:rsidRPr="000D295A">
        <w:rPr>
          <w:sz w:val="20"/>
          <w:szCs w:val="20"/>
        </w:rPr>
        <w:t>Kruszywa i destrukt można przewozić dowolnymi środkami transportu w warunkach zabezpieczających je przed zanieczyszczeniem, wymieszaniem różnych asortymentów oraz nadmiernym zawilgoceniem.</w:t>
      </w:r>
    </w:p>
    <w:p w14:paraId="72FDD9ED" w14:textId="77777777" w:rsidR="000F3D06" w:rsidRPr="000D295A" w:rsidRDefault="000F3D06" w:rsidP="000D295A">
      <w:pPr>
        <w:ind w:left="284" w:right="629"/>
        <w:jc w:val="both"/>
        <w:rPr>
          <w:rFonts w:eastAsia="Times New Roman"/>
          <w:sz w:val="20"/>
          <w:szCs w:val="20"/>
        </w:rPr>
      </w:pPr>
    </w:p>
    <w:p w14:paraId="0F9E4E97" w14:textId="77777777" w:rsidR="000F3D06" w:rsidRPr="000D295A" w:rsidRDefault="000F3D06" w:rsidP="000D295A">
      <w:pPr>
        <w:ind w:left="284" w:right="629"/>
        <w:jc w:val="both"/>
        <w:rPr>
          <w:sz w:val="20"/>
          <w:szCs w:val="20"/>
        </w:rPr>
      </w:pPr>
      <w:r w:rsidRPr="000D295A">
        <w:rPr>
          <w:sz w:val="20"/>
          <w:szCs w:val="20"/>
        </w:rPr>
        <w:t>Transport cementu powinien odbywać się w sposób chroniący go przed zawilgoceniem, zbryleniem i zanieczyszczeniem. Zaleca się transport cementu luzem w odpowiednich cysternach przystosowanych do przewozu materiałów sypkich.</w:t>
      </w:r>
    </w:p>
    <w:p w14:paraId="4739A323" w14:textId="77777777" w:rsidR="000F3D06" w:rsidRPr="000D295A" w:rsidRDefault="000F3D06" w:rsidP="000D295A">
      <w:pPr>
        <w:ind w:left="284" w:right="629"/>
        <w:jc w:val="both"/>
        <w:rPr>
          <w:rFonts w:eastAsia="Times New Roman"/>
          <w:sz w:val="20"/>
          <w:szCs w:val="20"/>
        </w:rPr>
      </w:pPr>
    </w:p>
    <w:p w14:paraId="09345CF8" w14:textId="77777777" w:rsidR="000F3D06" w:rsidRPr="000D295A" w:rsidRDefault="000F3D06" w:rsidP="000D295A">
      <w:pPr>
        <w:ind w:left="284" w:right="629"/>
        <w:jc w:val="both"/>
        <w:rPr>
          <w:sz w:val="20"/>
          <w:szCs w:val="20"/>
        </w:rPr>
      </w:pPr>
      <w:r w:rsidRPr="000D295A">
        <w:rPr>
          <w:sz w:val="20"/>
          <w:szCs w:val="20"/>
        </w:rPr>
        <w:t>Do transportu wody należy stosować cysterny samochodowe lub ciągnikowe.</w:t>
      </w:r>
    </w:p>
    <w:p w14:paraId="38DF551C" w14:textId="77777777" w:rsidR="000F3D06" w:rsidRPr="000D295A" w:rsidRDefault="000F3D06" w:rsidP="000D295A">
      <w:pPr>
        <w:ind w:left="284" w:right="629"/>
        <w:jc w:val="both"/>
        <w:rPr>
          <w:rFonts w:eastAsia="Times New Roman"/>
          <w:sz w:val="20"/>
          <w:szCs w:val="20"/>
        </w:rPr>
      </w:pPr>
    </w:p>
    <w:p w14:paraId="6AD0E3CB" w14:textId="77777777" w:rsidR="000F3D06" w:rsidRPr="000D295A" w:rsidRDefault="000F3D06" w:rsidP="000D295A">
      <w:pPr>
        <w:ind w:left="284" w:right="629"/>
        <w:jc w:val="both"/>
        <w:rPr>
          <w:sz w:val="20"/>
          <w:szCs w:val="20"/>
        </w:rPr>
      </w:pPr>
      <w:r w:rsidRPr="000D295A">
        <w:rPr>
          <w:sz w:val="20"/>
          <w:szCs w:val="20"/>
        </w:rPr>
        <w:t>Emulsję należy przewodzić w izolowanych i ogrzewanych autocysternach. Nie można dopuścić do zmieszania emulsji z innymi rodzajami emulsji lub z czystym asfaltem na etapie załadunku jak i rozładunku z cysterny.</w:t>
      </w:r>
    </w:p>
    <w:p w14:paraId="6ABFCDAB" w14:textId="77777777" w:rsidR="000F3D06" w:rsidRPr="000D295A" w:rsidRDefault="000F3D06" w:rsidP="000D295A">
      <w:pPr>
        <w:ind w:left="284" w:right="629"/>
        <w:jc w:val="both"/>
        <w:rPr>
          <w:rFonts w:eastAsia="Times New Roman"/>
          <w:sz w:val="20"/>
          <w:szCs w:val="20"/>
        </w:rPr>
      </w:pPr>
    </w:p>
    <w:p w14:paraId="5B41FAC0" w14:textId="77777777" w:rsidR="000F3D06" w:rsidRPr="000D295A" w:rsidRDefault="000F3D06" w:rsidP="00B95EBE">
      <w:pPr>
        <w:tabs>
          <w:tab w:val="left" w:pos="1134"/>
        </w:tabs>
        <w:ind w:left="284" w:right="629"/>
        <w:jc w:val="both"/>
        <w:rPr>
          <w:b/>
          <w:sz w:val="20"/>
          <w:szCs w:val="20"/>
        </w:rPr>
      </w:pPr>
      <w:r w:rsidRPr="000D295A">
        <w:rPr>
          <w:b/>
          <w:sz w:val="20"/>
          <w:szCs w:val="20"/>
        </w:rPr>
        <w:t>4.3.</w:t>
      </w:r>
      <w:r w:rsidRPr="000D295A">
        <w:rPr>
          <w:b/>
          <w:sz w:val="20"/>
          <w:szCs w:val="20"/>
        </w:rPr>
        <w:tab/>
        <w:t>Transport mieszanki MCE</w:t>
      </w:r>
    </w:p>
    <w:p w14:paraId="0D3D8B98" w14:textId="77777777" w:rsidR="000F3D06" w:rsidRPr="000D295A" w:rsidRDefault="000F3D06" w:rsidP="000D295A">
      <w:pPr>
        <w:ind w:left="284" w:right="629"/>
        <w:jc w:val="both"/>
        <w:rPr>
          <w:rFonts w:eastAsia="Times New Roman"/>
          <w:sz w:val="20"/>
          <w:szCs w:val="20"/>
        </w:rPr>
      </w:pPr>
    </w:p>
    <w:p w14:paraId="0D20F2A8" w14:textId="77777777" w:rsidR="000F3D06" w:rsidRPr="000D295A" w:rsidRDefault="000F3D06" w:rsidP="000D295A">
      <w:pPr>
        <w:ind w:left="284" w:right="629"/>
        <w:jc w:val="both"/>
        <w:rPr>
          <w:sz w:val="20"/>
          <w:szCs w:val="20"/>
        </w:rPr>
      </w:pPr>
      <w:r w:rsidRPr="000D295A">
        <w:rPr>
          <w:sz w:val="20"/>
          <w:szCs w:val="20"/>
        </w:rPr>
        <w:t>Mieszankę MCE należy przewozić samochodami samowyładowczymi. Mieszanka w czasie transportu powinna być przykryta plandeką w celu ograniczenia utraty wody z mieszanki MCE.</w:t>
      </w:r>
    </w:p>
    <w:p w14:paraId="4409BF7E" w14:textId="77777777" w:rsidR="000F3D06" w:rsidRPr="000D295A" w:rsidRDefault="000F3D06" w:rsidP="000D295A">
      <w:pPr>
        <w:ind w:left="284" w:right="629"/>
        <w:jc w:val="both"/>
        <w:rPr>
          <w:rFonts w:eastAsia="Times New Roman"/>
          <w:sz w:val="20"/>
          <w:szCs w:val="20"/>
        </w:rPr>
      </w:pPr>
    </w:p>
    <w:p w14:paraId="450421E9" w14:textId="77777777" w:rsidR="000F3D06" w:rsidRPr="000D295A" w:rsidRDefault="000F3D06" w:rsidP="000D295A">
      <w:pPr>
        <w:ind w:left="284" w:right="629"/>
        <w:jc w:val="both"/>
        <w:rPr>
          <w:sz w:val="20"/>
          <w:szCs w:val="20"/>
        </w:rPr>
      </w:pPr>
      <w:r w:rsidRPr="000D295A">
        <w:rPr>
          <w:sz w:val="20"/>
          <w:szCs w:val="20"/>
        </w:rPr>
        <w:t>Czas transportu mieszanki powinien być nie dłuższy niż 2 h. Jest to związane z czasem rozpadu emulsji. Jeżeli Wykonawca wykaże, że czas rozpadu emulsji jest dłuższy to można wydłużyć czas transportu mieszanki MCE.</w:t>
      </w:r>
    </w:p>
    <w:p w14:paraId="0D1B1A9A" w14:textId="77777777" w:rsidR="00A15B4F" w:rsidRPr="000D295A" w:rsidRDefault="00A15B4F" w:rsidP="000D295A">
      <w:pPr>
        <w:ind w:left="284" w:right="629"/>
        <w:jc w:val="both"/>
        <w:rPr>
          <w:sz w:val="20"/>
          <w:szCs w:val="20"/>
        </w:rPr>
      </w:pPr>
    </w:p>
    <w:p w14:paraId="67109D2F" w14:textId="71ED6039" w:rsidR="00A15B4F" w:rsidRPr="000D295A" w:rsidRDefault="00A15B4F" w:rsidP="00B95EBE">
      <w:pPr>
        <w:pStyle w:val="Nagwek1"/>
        <w:numPr>
          <w:ilvl w:val="0"/>
          <w:numId w:val="15"/>
        </w:numPr>
        <w:tabs>
          <w:tab w:val="left" w:pos="1130"/>
        </w:tabs>
        <w:spacing w:after="240"/>
        <w:ind w:left="284" w:right="629" w:firstLine="0"/>
        <w:jc w:val="both"/>
      </w:pPr>
      <w:bookmarkStart w:id="20" w:name="_Toc119595346"/>
      <w:r w:rsidRPr="000D295A">
        <w:t>WYKONANIE ROBÓT</w:t>
      </w:r>
      <w:bookmarkEnd w:id="20"/>
      <w:r w:rsidRPr="000D295A">
        <w:t xml:space="preserve"> </w:t>
      </w:r>
    </w:p>
    <w:p w14:paraId="036B0897" w14:textId="15C93BA3" w:rsidR="00A15B4F" w:rsidRPr="000D295A" w:rsidRDefault="00A15B4F" w:rsidP="00B95EBE">
      <w:pPr>
        <w:pStyle w:val="Akapitzlist"/>
        <w:numPr>
          <w:ilvl w:val="1"/>
          <w:numId w:val="15"/>
        </w:numPr>
        <w:tabs>
          <w:tab w:val="left" w:pos="1276"/>
        </w:tabs>
        <w:spacing w:before="0" w:after="240"/>
        <w:ind w:left="284" w:right="629" w:firstLine="0"/>
        <w:rPr>
          <w:b/>
          <w:sz w:val="20"/>
          <w:szCs w:val="20"/>
        </w:rPr>
      </w:pPr>
      <w:r w:rsidRPr="000D295A">
        <w:rPr>
          <w:b/>
          <w:sz w:val="20"/>
          <w:szCs w:val="20"/>
        </w:rPr>
        <w:t xml:space="preserve">Szczegółowe zasady wykonania robót </w:t>
      </w:r>
    </w:p>
    <w:p w14:paraId="3C354DA4" w14:textId="429EF8F1" w:rsidR="00A15B4F" w:rsidRPr="000D295A" w:rsidRDefault="00A15B4F" w:rsidP="000D295A">
      <w:pPr>
        <w:ind w:left="284" w:right="629"/>
        <w:jc w:val="both"/>
        <w:rPr>
          <w:sz w:val="20"/>
          <w:szCs w:val="20"/>
        </w:rPr>
      </w:pPr>
      <w:r w:rsidRPr="000D295A">
        <w:rPr>
          <w:sz w:val="20"/>
          <w:szCs w:val="20"/>
        </w:rPr>
        <w:t>Szczegółowe zasady wykonania robót podano w SST D-M-00.00.00 „Wymagania ogólne” pkt 5.</w:t>
      </w:r>
    </w:p>
    <w:p w14:paraId="73ACBDAE" w14:textId="77777777" w:rsidR="000F3D06" w:rsidRPr="000D295A" w:rsidRDefault="000F3D06" w:rsidP="000D295A">
      <w:pPr>
        <w:tabs>
          <w:tab w:val="left" w:pos="740"/>
        </w:tabs>
        <w:ind w:left="284" w:right="629"/>
        <w:jc w:val="both"/>
        <w:rPr>
          <w:b/>
          <w:sz w:val="20"/>
          <w:szCs w:val="20"/>
        </w:rPr>
      </w:pPr>
      <w:r w:rsidRPr="000D295A">
        <w:rPr>
          <w:b/>
          <w:sz w:val="20"/>
          <w:szCs w:val="20"/>
        </w:rPr>
        <w:t>5.2.</w:t>
      </w:r>
      <w:r w:rsidRPr="000D295A">
        <w:rPr>
          <w:rFonts w:eastAsia="Times New Roman"/>
          <w:sz w:val="20"/>
          <w:szCs w:val="20"/>
        </w:rPr>
        <w:tab/>
      </w:r>
      <w:r w:rsidRPr="000D295A">
        <w:rPr>
          <w:b/>
          <w:sz w:val="20"/>
          <w:szCs w:val="20"/>
        </w:rPr>
        <w:t>Projektowanie mieszanki MCE</w:t>
      </w:r>
    </w:p>
    <w:p w14:paraId="44F5BE10" w14:textId="77777777" w:rsidR="000F3D06" w:rsidRPr="000D295A" w:rsidRDefault="000F3D06" w:rsidP="000D295A">
      <w:pPr>
        <w:ind w:left="284" w:right="629"/>
        <w:jc w:val="both"/>
        <w:rPr>
          <w:rFonts w:eastAsia="Times New Roman"/>
          <w:sz w:val="20"/>
          <w:szCs w:val="20"/>
        </w:rPr>
      </w:pPr>
    </w:p>
    <w:p w14:paraId="74AAF490" w14:textId="29148F53" w:rsidR="000F3D06" w:rsidRPr="000D295A" w:rsidRDefault="000F3D06" w:rsidP="00B95EBE">
      <w:pPr>
        <w:tabs>
          <w:tab w:val="left" w:pos="500"/>
          <w:tab w:val="left" w:pos="1620"/>
          <w:tab w:val="left" w:pos="2040"/>
          <w:tab w:val="left" w:pos="3080"/>
          <w:tab w:val="left" w:pos="3920"/>
          <w:tab w:val="left" w:pos="5560"/>
          <w:tab w:val="left" w:pos="6380"/>
          <w:tab w:val="left" w:pos="7860"/>
        </w:tabs>
        <w:ind w:left="284" w:right="629"/>
        <w:jc w:val="both"/>
        <w:rPr>
          <w:sz w:val="20"/>
          <w:szCs w:val="20"/>
        </w:rPr>
      </w:pPr>
      <w:r w:rsidRPr="000D295A">
        <w:rPr>
          <w:sz w:val="20"/>
          <w:szCs w:val="20"/>
        </w:rPr>
        <w:t>W</w:t>
      </w:r>
      <w:r w:rsidRPr="000D295A">
        <w:rPr>
          <w:sz w:val="20"/>
          <w:szCs w:val="20"/>
        </w:rPr>
        <w:tab/>
        <w:t>terminie</w:t>
      </w:r>
      <w:r w:rsidRPr="000D295A">
        <w:rPr>
          <w:sz w:val="20"/>
          <w:szCs w:val="20"/>
        </w:rPr>
        <w:tab/>
        <w:t>3</w:t>
      </w:r>
      <w:r w:rsidRPr="000D295A">
        <w:rPr>
          <w:sz w:val="20"/>
          <w:szCs w:val="20"/>
        </w:rPr>
        <w:tab/>
        <w:t>tygodni</w:t>
      </w:r>
      <w:r w:rsidRPr="000D295A">
        <w:rPr>
          <w:sz w:val="20"/>
          <w:szCs w:val="20"/>
        </w:rPr>
        <w:tab/>
        <w:t>przed</w:t>
      </w:r>
      <w:r w:rsidRPr="000D295A">
        <w:rPr>
          <w:rFonts w:eastAsia="Times New Roman"/>
          <w:sz w:val="20"/>
          <w:szCs w:val="20"/>
        </w:rPr>
        <w:tab/>
      </w:r>
      <w:r w:rsidRPr="000D295A">
        <w:rPr>
          <w:sz w:val="20"/>
          <w:szCs w:val="20"/>
        </w:rPr>
        <w:t>rozpoczęciem</w:t>
      </w:r>
      <w:r w:rsidRPr="000D295A">
        <w:rPr>
          <w:rFonts w:eastAsia="Times New Roman"/>
          <w:sz w:val="20"/>
          <w:szCs w:val="20"/>
        </w:rPr>
        <w:tab/>
      </w:r>
      <w:r w:rsidRPr="000D295A">
        <w:rPr>
          <w:sz w:val="20"/>
          <w:szCs w:val="20"/>
        </w:rPr>
        <w:t>robót</w:t>
      </w:r>
      <w:r w:rsidRPr="000D295A">
        <w:rPr>
          <w:sz w:val="20"/>
          <w:szCs w:val="20"/>
        </w:rPr>
        <w:tab/>
        <w:t>Wykonawca</w:t>
      </w:r>
      <w:r w:rsidRPr="000D295A">
        <w:rPr>
          <w:rFonts w:eastAsia="Times New Roman"/>
          <w:sz w:val="20"/>
          <w:szCs w:val="20"/>
        </w:rPr>
        <w:tab/>
      </w:r>
      <w:r w:rsidR="00B95EBE">
        <w:rPr>
          <w:sz w:val="20"/>
          <w:szCs w:val="20"/>
        </w:rPr>
        <w:t xml:space="preserve">przedstawi </w:t>
      </w:r>
      <w:r w:rsidRPr="000D295A">
        <w:rPr>
          <w:sz w:val="20"/>
          <w:szCs w:val="20"/>
        </w:rPr>
        <w:t>Inżynierowi</w:t>
      </w:r>
      <w:r w:rsidR="00B95EBE">
        <w:rPr>
          <w:sz w:val="20"/>
          <w:szCs w:val="20"/>
        </w:rPr>
        <w:t xml:space="preserve"> Kontraktu</w:t>
      </w:r>
      <w:r w:rsidRPr="000D295A">
        <w:rPr>
          <w:sz w:val="20"/>
          <w:szCs w:val="20"/>
        </w:rPr>
        <w:t xml:space="preserve">/Inspektorowi Nadzoru do zatwierdzenia </w:t>
      </w:r>
      <w:r w:rsidR="00B95EBE">
        <w:rPr>
          <w:sz w:val="20"/>
          <w:szCs w:val="20"/>
        </w:rPr>
        <w:t xml:space="preserve">projekt (receptę) mieszanki MCE oraz </w:t>
      </w:r>
      <w:r w:rsidRPr="000D295A">
        <w:rPr>
          <w:sz w:val="20"/>
          <w:szCs w:val="20"/>
        </w:rPr>
        <w:t>wszys</w:t>
      </w:r>
      <w:r w:rsidR="00B95EBE">
        <w:rPr>
          <w:sz w:val="20"/>
          <w:szCs w:val="20"/>
        </w:rPr>
        <w:t xml:space="preserve">tkie </w:t>
      </w:r>
      <w:r w:rsidRPr="000D295A">
        <w:rPr>
          <w:sz w:val="20"/>
          <w:szCs w:val="20"/>
        </w:rPr>
        <w:t>dokumenty</w:t>
      </w:r>
      <w:r w:rsidR="00B95EBE">
        <w:rPr>
          <w:rFonts w:eastAsia="Times New Roman"/>
          <w:sz w:val="20"/>
          <w:szCs w:val="20"/>
        </w:rPr>
        <w:t xml:space="preserve"> </w:t>
      </w:r>
      <w:r w:rsidRPr="000D295A">
        <w:rPr>
          <w:sz w:val="20"/>
          <w:szCs w:val="20"/>
        </w:rPr>
        <w:t>potwierdzają</w:t>
      </w:r>
      <w:r w:rsidR="00B95EBE">
        <w:rPr>
          <w:sz w:val="20"/>
          <w:szCs w:val="20"/>
        </w:rPr>
        <w:t xml:space="preserve">ce jakość materiałów składowych </w:t>
      </w:r>
      <w:r w:rsidRPr="000D295A">
        <w:rPr>
          <w:sz w:val="20"/>
          <w:szCs w:val="20"/>
        </w:rPr>
        <w:t>i reprezentatywne próbki materiałów. Recepta powinna zawierać:</w:t>
      </w:r>
    </w:p>
    <w:p w14:paraId="7148BCD6" w14:textId="77777777" w:rsidR="000F3D06" w:rsidRPr="000D295A" w:rsidRDefault="000F3D06" w:rsidP="00B95EBE">
      <w:pPr>
        <w:tabs>
          <w:tab w:val="left" w:pos="740"/>
        </w:tabs>
        <w:ind w:left="284" w:right="629"/>
        <w:jc w:val="both"/>
        <w:rPr>
          <w:sz w:val="20"/>
          <w:szCs w:val="20"/>
        </w:rPr>
      </w:pPr>
      <w:r w:rsidRPr="000D295A">
        <w:rPr>
          <w:rFonts w:eastAsia="Times New Roman"/>
          <w:sz w:val="20"/>
          <w:szCs w:val="20"/>
        </w:rPr>
        <w:t>−</w:t>
      </w:r>
      <w:r w:rsidRPr="000D295A">
        <w:rPr>
          <w:rFonts w:eastAsia="Times New Roman"/>
          <w:sz w:val="20"/>
          <w:szCs w:val="20"/>
        </w:rPr>
        <w:tab/>
      </w:r>
      <w:r w:rsidRPr="000D295A">
        <w:rPr>
          <w:sz w:val="20"/>
          <w:szCs w:val="20"/>
        </w:rPr>
        <w:t>rodzaj  i  pochodzenie  destruktu  i  składników  mineralnych  wykorzystanych</w:t>
      </w:r>
    </w:p>
    <w:p w14:paraId="30AAC8BC" w14:textId="7D76DAD3" w:rsidR="000F3D06" w:rsidRPr="00B95EBE" w:rsidRDefault="00B95EBE" w:rsidP="00B95EBE">
      <w:pPr>
        <w:ind w:left="284" w:right="629"/>
        <w:jc w:val="both"/>
        <w:rPr>
          <w:sz w:val="20"/>
          <w:szCs w:val="20"/>
        </w:rPr>
      </w:pPr>
      <w:r>
        <w:rPr>
          <w:sz w:val="20"/>
          <w:szCs w:val="20"/>
        </w:rPr>
        <w:t>do skomponowania mieszanki MCE,</w:t>
      </w:r>
    </w:p>
    <w:p w14:paraId="463C81F8" w14:textId="77777777" w:rsidR="00B95EBE" w:rsidRDefault="000F3D06" w:rsidP="00B95EBE">
      <w:pPr>
        <w:widowControl/>
        <w:numPr>
          <w:ilvl w:val="0"/>
          <w:numId w:val="38"/>
        </w:numPr>
        <w:tabs>
          <w:tab w:val="left" w:pos="760"/>
        </w:tabs>
        <w:autoSpaceDE/>
        <w:autoSpaceDN/>
        <w:ind w:left="284" w:right="629"/>
        <w:jc w:val="both"/>
        <w:rPr>
          <w:rFonts w:eastAsia="Times New Roman"/>
          <w:sz w:val="20"/>
          <w:szCs w:val="20"/>
        </w:rPr>
      </w:pPr>
      <w:r w:rsidRPr="000D295A">
        <w:rPr>
          <w:sz w:val="20"/>
          <w:szCs w:val="20"/>
        </w:rPr>
        <w:t>rodzaj i pochodzenie poszczególnych środków wiążących oraz wody,</w:t>
      </w:r>
    </w:p>
    <w:p w14:paraId="7705CBE2" w14:textId="1A52EA3A" w:rsidR="000F3D06" w:rsidRPr="00B95EBE" w:rsidRDefault="000F3D06" w:rsidP="00B95EBE">
      <w:pPr>
        <w:widowControl/>
        <w:numPr>
          <w:ilvl w:val="0"/>
          <w:numId w:val="38"/>
        </w:numPr>
        <w:tabs>
          <w:tab w:val="left" w:pos="760"/>
        </w:tabs>
        <w:autoSpaceDE/>
        <w:autoSpaceDN/>
        <w:ind w:left="284" w:right="629"/>
        <w:jc w:val="both"/>
        <w:rPr>
          <w:rFonts w:eastAsia="Times New Roman"/>
          <w:sz w:val="20"/>
          <w:szCs w:val="20"/>
        </w:rPr>
      </w:pPr>
      <w:r w:rsidRPr="00B95EBE">
        <w:rPr>
          <w:sz w:val="20"/>
          <w:szCs w:val="20"/>
        </w:rPr>
        <w:t>ilość poszczególnych składników mineralnych, spoiw oraz wody niezbędnych do wytworzenia mieszanki MCE,</w:t>
      </w:r>
    </w:p>
    <w:p w14:paraId="33DC7241" w14:textId="77777777" w:rsidR="00B95EBE" w:rsidRDefault="000F3D06" w:rsidP="00B95EBE">
      <w:pPr>
        <w:widowControl/>
        <w:numPr>
          <w:ilvl w:val="0"/>
          <w:numId w:val="38"/>
        </w:numPr>
        <w:tabs>
          <w:tab w:val="left" w:pos="760"/>
        </w:tabs>
        <w:autoSpaceDE/>
        <w:autoSpaceDN/>
        <w:ind w:left="284" w:right="629"/>
        <w:jc w:val="both"/>
        <w:rPr>
          <w:rFonts w:eastAsia="Times New Roman"/>
          <w:sz w:val="20"/>
          <w:szCs w:val="20"/>
        </w:rPr>
      </w:pPr>
      <w:r w:rsidRPr="000D295A">
        <w:rPr>
          <w:sz w:val="20"/>
          <w:szCs w:val="20"/>
        </w:rPr>
        <w:t>sprawozdania z badań destruktu zgodnie z pkt 2.2,</w:t>
      </w:r>
    </w:p>
    <w:p w14:paraId="40CEB078" w14:textId="2B1808A6" w:rsidR="000F3D06" w:rsidRPr="00B95EBE" w:rsidRDefault="000F3D06" w:rsidP="00B95EBE">
      <w:pPr>
        <w:widowControl/>
        <w:numPr>
          <w:ilvl w:val="0"/>
          <w:numId w:val="38"/>
        </w:numPr>
        <w:tabs>
          <w:tab w:val="left" w:pos="760"/>
        </w:tabs>
        <w:autoSpaceDE/>
        <w:autoSpaceDN/>
        <w:ind w:left="284" w:right="629"/>
        <w:jc w:val="both"/>
        <w:rPr>
          <w:rFonts w:eastAsia="Times New Roman"/>
          <w:sz w:val="20"/>
          <w:szCs w:val="20"/>
        </w:rPr>
      </w:pPr>
      <w:r w:rsidRPr="00B95EBE">
        <w:rPr>
          <w:sz w:val="20"/>
          <w:szCs w:val="20"/>
        </w:rPr>
        <w:lastRenderedPageBreak/>
        <w:t>sprawozdania z badań materiałów wchodzących w skład zaprojektowanej mieszanki MCE,</w:t>
      </w:r>
    </w:p>
    <w:p w14:paraId="5454D52B" w14:textId="77777777" w:rsidR="000F3D06" w:rsidRPr="000D295A" w:rsidRDefault="000F3D06" w:rsidP="00B95EBE">
      <w:pPr>
        <w:widowControl/>
        <w:numPr>
          <w:ilvl w:val="0"/>
          <w:numId w:val="38"/>
        </w:numPr>
        <w:tabs>
          <w:tab w:val="left" w:pos="760"/>
        </w:tabs>
        <w:autoSpaceDE/>
        <w:autoSpaceDN/>
        <w:ind w:left="284" w:right="629"/>
        <w:jc w:val="both"/>
        <w:rPr>
          <w:rFonts w:eastAsia="Times New Roman"/>
          <w:sz w:val="20"/>
          <w:szCs w:val="20"/>
        </w:rPr>
      </w:pPr>
      <w:r w:rsidRPr="000D295A">
        <w:rPr>
          <w:sz w:val="20"/>
          <w:szCs w:val="20"/>
        </w:rPr>
        <w:t>sprawozdania z badań właściwości mieszanki MCE zgodnie z tablicą 4.</w:t>
      </w:r>
    </w:p>
    <w:p w14:paraId="5582A9D6" w14:textId="77777777" w:rsidR="000F3D06" w:rsidRPr="000D295A" w:rsidRDefault="000F3D06" w:rsidP="00B95EBE">
      <w:pPr>
        <w:ind w:left="284" w:right="629"/>
        <w:jc w:val="both"/>
        <w:rPr>
          <w:rFonts w:eastAsia="Times New Roman"/>
          <w:sz w:val="20"/>
          <w:szCs w:val="20"/>
        </w:rPr>
      </w:pPr>
    </w:p>
    <w:p w14:paraId="10BA6112" w14:textId="77777777" w:rsidR="000F3D06" w:rsidRPr="000D295A" w:rsidRDefault="000F3D06" w:rsidP="00B95EBE">
      <w:pPr>
        <w:ind w:left="284" w:right="629"/>
        <w:jc w:val="both"/>
        <w:rPr>
          <w:sz w:val="20"/>
          <w:szCs w:val="20"/>
        </w:rPr>
      </w:pPr>
      <w:r w:rsidRPr="000D295A">
        <w:rPr>
          <w:sz w:val="20"/>
          <w:szCs w:val="20"/>
        </w:rPr>
        <w:t>Mieszanka mineralna MCE może składać się z destruktu lub destruktu i kruszywa doziarniającego. Uziarnienie mieszanki mineralnej powinno być tak dobrane, aby zapewnić z jednej strony nośny szkielet mineralny, a z drugiej strony odpowiednią urabialność niezbędną dla zapewnienia dobrej zagęszczalności i utrzymania wymaganego poziomu wolnej przestrzeni w zagęszczonej warstwie.</w:t>
      </w:r>
    </w:p>
    <w:p w14:paraId="592A9959" w14:textId="77777777" w:rsidR="000F3D06" w:rsidRPr="000D295A" w:rsidRDefault="000F3D06" w:rsidP="000D295A">
      <w:pPr>
        <w:ind w:left="284" w:right="629"/>
        <w:jc w:val="both"/>
        <w:rPr>
          <w:rFonts w:eastAsia="Times New Roman"/>
          <w:sz w:val="20"/>
          <w:szCs w:val="20"/>
        </w:rPr>
      </w:pPr>
    </w:p>
    <w:p w14:paraId="5249D2CF" w14:textId="1863E5F9" w:rsidR="000F3D06" w:rsidRPr="000D295A" w:rsidRDefault="000F3D06" w:rsidP="000D295A">
      <w:pPr>
        <w:ind w:left="284" w:right="629"/>
        <w:jc w:val="both"/>
        <w:rPr>
          <w:sz w:val="20"/>
          <w:szCs w:val="20"/>
        </w:rPr>
      </w:pPr>
      <w:r w:rsidRPr="000D295A">
        <w:rPr>
          <w:sz w:val="20"/>
          <w:szCs w:val="20"/>
        </w:rPr>
        <w:t xml:space="preserve">Materiały składowe powinny spełniać wymagania zawarte w p. 2 niniejszych </w:t>
      </w:r>
      <w:r w:rsidR="00B95EBE">
        <w:rPr>
          <w:sz w:val="20"/>
          <w:szCs w:val="20"/>
        </w:rPr>
        <w:t>SST</w:t>
      </w:r>
      <w:r w:rsidRPr="000D295A">
        <w:rPr>
          <w:sz w:val="20"/>
          <w:szCs w:val="20"/>
        </w:rPr>
        <w:t>.</w:t>
      </w:r>
    </w:p>
    <w:p w14:paraId="7529231E" w14:textId="77777777" w:rsidR="000F3D06" w:rsidRPr="000D295A" w:rsidRDefault="000F3D06" w:rsidP="000D295A">
      <w:pPr>
        <w:ind w:left="284" w:right="629"/>
        <w:jc w:val="both"/>
        <w:rPr>
          <w:rFonts w:eastAsia="Times New Roman"/>
          <w:sz w:val="20"/>
          <w:szCs w:val="20"/>
        </w:rPr>
      </w:pPr>
    </w:p>
    <w:p w14:paraId="4F55C9C0" w14:textId="262AFC61" w:rsidR="000F3D06" w:rsidRDefault="000F3D06" w:rsidP="00E63BBE">
      <w:pPr>
        <w:ind w:left="284" w:right="629"/>
        <w:jc w:val="both"/>
        <w:rPr>
          <w:sz w:val="20"/>
          <w:szCs w:val="20"/>
        </w:rPr>
      </w:pPr>
      <w:r w:rsidRPr="000D295A">
        <w:rPr>
          <w:sz w:val="20"/>
          <w:szCs w:val="20"/>
        </w:rPr>
        <w:t>Uziarnienie mieszanki MCE powinno być ciągłe. Maksymalny wymiar ziarna nie powinien być większy niż 31,5 mm, przy czym dopuszcza się do 20 % nadziarna. Uziarnienie mieszanki mineralnej w MMCE powinno mieścić się</w:t>
      </w:r>
      <w:r w:rsidR="00E63BBE">
        <w:rPr>
          <w:sz w:val="20"/>
          <w:szCs w:val="20"/>
        </w:rPr>
        <w:t xml:space="preserve"> w przedziale podanym w </w:t>
      </w:r>
      <w:hyperlink w:anchor="page11" w:history="1">
        <w:r w:rsidR="00E63BBE">
          <w:rPr>
            <w:rFonts w:eastAsia="Times New Roman"/>
            <w:sz w:val="20"/>
            <w:szCs w:val="20"/>
          </w:rPr>
          <w:t>Tabeli</w:t>
        </w:r>
        <w:r w:rsidRPr="000D295A">
          <w:rPr>
            <w:rFonts w:eastAsia="Times New Roman"/>
            <w:sz w:val="20"/>
            <w:szCs w:val="20"/>
          </w:rPr>
          <w:t xml:space="preserve"> 3</w:t>
        </w:r>
        <w:r w:rsidRPr="000D295A">
          <w:rPr>
            <w:sz w:val="20"/>
            <w:szCs w:val="20"/>
          </w:rPr>
          <w:t xml:space="preserve"> </w:t>
        </w:r>
      </w:hyperlink>
      <w:r w:rsidRPr="000D295A">
        <w:rPr>
          <w:sz w:val="20"/>
          <w:szCs w:val="20"/>
        </w:rPr>
        <w:t>oraz na rysunkach. Uziarnienie mieszanki mineralnej określa się bez uwzględniania cementu. Dopuszczalne jest zaprojektowanie mieszanki mineralnej MCE bez kruszywa doziarniającego, o ile osiągnięte zostaną wymagania dotyczące cech fizycznych i mechanicznych. Mieszankę należy zaprojektować wg zasad opisanych w Załączniku nr 9.4.2 RID 06 „Instrukcja projektowania i wbudowania mieszanek mineralno-cementowo-emulsyjnych (MMCE)”, p. 7.</w:t>
      </w:r>
    </w:p>
    <w:p w14:paraId="5A20EC14" w14:textId="77777777" w:rsidR="00E63BBE" w:rsidRPr="000D295A" w:rsidRDefault="00E63BBE" w:rsidP="00E63BBE">
      <w:pPr>
        <w:ind w:left="284" w:right="629"/>
        <w:jc w:val="both"/>
        <w:rPr>
          <w:sz w:val="20"/>
          <w:szCs w:val="20"/>
        </w:rPr>
      </w:pPr>
    </w:p>
    <w:p w14:paraId="08D3F1B8" w14:textId="77777777" w:rsidR="000F3D06" w:rsidRPr="00E63BBE" w:rsidRDefault="000F3D06" w:rsidP="000D295A">
      <w:pPr>
        <w:ind w:left="284" w:right="629"/>
        <w:jc w:val="both"/>
        <w:rPr>
          <w:sz w:val="20"/>
          <w:szCs w:val="20"/>
        </w:rPr>
      </w:pPr>
      <w:r w:rsidRPr="00E63BBE">
        <w:rPr>
          <w:sz w:val="20"/>
          <w:szCs w:val="20"/>
        </w:rPr>
        <w:t>Tabela 3 Uziarnienie mieszanki mineralnej w MMCE</w:t>
      </w:r>
    </w:p>
    <w:p w14:paraId="45ECCBFA" w14:textId="5870C956" w:rsidR="000F3D06" w:rsidRDefault="000F3D06" w:rsidP="000F3D06">
      <w:pPr>
        <w:spacing w:line="20" w:lineRule="exact"/>
        <w:rPr>
          <w:rFonts w:ascii="Times New Roman" w:eastAsia="Times New Roman" w:hAnsi="Times New Roman"/>
        </w:rPr>
      </w:pPr>
      <w:r>
        <w:rPr>
          <w:i/>
          <w:noProof/>
          <w:lang w:eastAsia="pl-PL"/>
        </w:rPr>
        <w:drawing>
          <wp:anchor distT="0" distB="0" distL="114300" distR="114300" simplePos="0" relativeHeight="251663360" behindDoc="1" locked="0" layoutInCell="1" allowOverlap="1" wp14:anchorId="0DD393A6" wp14:editId="5BF4C685">
            <wp:simplePos x="0" y="0"/>
            <wp:positionH relativeFrom="column">
              <wp:posOffset>381635</wp:posOffset>
            </wp:positionH>
            <wp:positionV relativeFrom="paragraph">
              <wp:posOffset>108585</wp:posOffset>
            </wp:positionV>
            <wp:extent cx="4954270" cy="4093845"/>
            <wp:effectExtent l="0" t="0" r="0" b="190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4270" cy="4093845"/>
                    </a:xfrm>
                    <a:prstGeom prst="rect">
                      <a:avLst/>
                    </a:prstGeom>
                    <a:noFill/>
                  </pic:spPr>
                </pic:pic>
              </a:graphicData>
            </a:graphic>
            <wp14:sizeRelH relativeFrom="page">
              <wp14:pctWidth>0</wp14:pctWidth>
            </wp14:sizeRelH>
            <wp14:sizeRelV relativeFrom="page">
              <wp14:pctHeight>0</wp14:pctHeight>
            </wp14:sizeRelV>
          </wp:anchor>
        </w:drawing>
      </w:r>
    </w:p>
    <w:p w14:paraId="285A0F23" w14:textId="77777777" w:rsidR="000F3D06" w:rsidRDefault="000F3D06" w:rsidP="000F3D06">
      <w:pPr>
        <w:spacing w:line="131" w:lineRule="exact"/>
        <w:rPr>
          <w:rFonts w:ascii="Times New Roman" w:eastAsia="Times New Roman" w:hAnsi="Times New Roman"/>
        </w:rPr>
      </w:pPr>
    </w:p>
    <w:tbl>
      <w:tblPr>
        <w:tblW w:w="0" w:type="auto"/>
        <w:tblInd w:w="600" w:type="dxa"/>
        <w:tblLayout w:type="fixed"/>
        <w:tblCellMar>
          <w:left w:w="0" w:type="dxa"/>
          <w:right w:w="0" w:type="dxa"/>
        </w:tblCellMar>
        <w:tblLook w:val="0000" w:firstRow="0" w:lastRow="0" w:firstColumn="0" w:lastColumn="0" w:noHBand="0" w:noVBand="0"/>
      </w:tblPr>
      <w:tblGrid>
        <w:gridCol w:w="2300"/>
        <w:gridCol w:w="1000"/>
        <w:gridCol w:w="640"/>
        <w:gridCol w:w="1200"/>
        <w:gridCol w:w="880"/>
        <w:gridCol w:w="620"/>
        <w:gridCol w:w="1180"/>
      </w:tblGrid>
      <w:tr w:rsidR="000F3D06" w:rsidRPr="00E63BBE" w14:paraId="4F873316" w14:textId="77777777" w:rsidTr="000D295A">
        <w:trPr>
          <w:trHeight w:val="262"/>
        </w:trPr>
        <w:tc>
          <w:tcPr>
            <w:tcW w:w="2300" w:type="dxa"/>
            <w:tcBorders>
              <w:top w:val="single" w:sz="8" w:space="0" w:color="auto"/>
              <w:right w:val="single" w:sz="8" w:space="0" w:color="auto"/>
            </w:tcBorders>
            <w:shd w:val="clear" w:color="auto" w:fill="auto"/>
            <w:vAlign w:val="bottom"/>
          </w:tcPr>
          <w:p w14:paraId="220378F9" w14:textId="77777777" w:rsidR="000F3D06" w:rsidRPr="00E63BBE" w:rsidRDefault="000F3D06" w:rsidP="000D295A">
            <w:pPr>
              <w:spacing w:line="0" w:lineRule="atLeast"/>
              <w:rPr>
                <w:rFonts w:eastAsia="Times New Roman"/>
              </w:rPr>
            </w:pPr>
          </w:p>
        </w:tc>
        <w:tc>
          <w:tcPr>
            <w:tcW w:w="1000" w:type="dxa"/>
            <w:tcBorders>
              <w:top w:val="single" w:sz="8" w:space="0" w:color="auto"/>
              <w:bottom w:val="single" w:sz="8" w:space="0" w:color="auto"/>
            </w:tcBorders>
            <w:shd w:val="clear" w:color="auto" w:fill="auto"/>
            <w:vAlign w:val="bottom"/>
          </w:tcPr>
          <w:p w14:paraId="7A44B854" w14:textId="77777777" w:rsidR="000F3D06" w:rsidRPr="00E63BBE" w:rsidRDefault="000F3D06" w:rsidP="000D295A">
            <w:pPr>
              <w:spacing w:line="0" w:lineRule="atLeast"/>
              <w:rPr>
                <w:rFonts w:eastAsia="Times New Roman"/>
              </w:rPr>
            </w:pPr>
          </w:p>
        </w:tc>
        <w:tc>
          <w:tcPr>
            <w:tcW w:w="640" w:type="dxa"/>
            <w:tcBorders>
              <w:top w:val="single" w:sz="8" w:space="0" w:color="auto"/>
              <w:bottom w:val="single" w:sz="8" w:space="0" w:color="auto"/>
            </w:tcBorders>
            <w:shd w:val="clear" w:color="auto" w:fill="auto"/>
            <w:vAlign w:val="bottom"/>
          </w:tcPr>
          <w:p w14:paraId="3960607B" w14:textId="77777777" w:rsidR="000F3D06" w:rsidRPr="00E63BBE" w:rsidRDefault="000F3D06" w:rsidP="000D295A">
            <w:pPr>
              <w:spacing w:line="0" w:lineRule="atLeast"/>
              <w:rPr>
                <w:rFonts w:eastAsia="Times New Roman"/>
              </w:rPr>
            </w:pPr>
          </w:p>
        </w:tc>
        <w:tc>
          <w:tcPr>
            <w:tcW w:w="2080" w:type="dxa"/>
            <w:gridSpan w:val="2"/>
            <w:tcBorders>
              <w:top w:val="single" w:sz="8" w:space="0" w:color="auto"/>
              <w:bottom w:val="single" w:sz="8" w:space="0" w:color="auto"/>
            </w:tcBorders>
            <w:shd w:val="clear" w:color="auto" w:fill="auto"/>
            <w:vAlign w:val="bottom"/>
          </w:tcPr>
          <w:p w14:paraId="4162332A" w14:textId="77777777" w:rsidR="000F3D06" w:rsidRPr="00E63BBE" w:rsidRDefault="000F3D06" w:rsidP="000D295A">
            <w:pPr>
              <w:spacing w:line="0" w:lineRule="atLeast"/>
              <w:ind w:left="160"/>
              <w:rPr>
                <w:sz w:val="18"/>
              </w:rPr>
            </w:pPr>
            <w:r w:rsidRPr="00E63BBE">
              <w:rPr>
                <w:sz w:val="18"/>
              </w:rPr>
              <w:t>Przesiew, [%(m/m)]</w:t>
            </w:r>
          </w:p>
        </w:tc>
        <w:tc>
          <w:tcPr>
            <w:tcW w:w="620" w:type="dxa"/>
            <w:tcBorders>
              <w:top w:val="single" w:sz="8" w:space="0" w:color="auto"/>
              <w:bottom w:val="single" w:sz="8" w:space="0" w:color="auto"/>
            </w:tcBorders>
            <w:shd w:val="clear" w:color="auto" w:fill="auto"/>
            <w:vAlign w:val="bottom"/>
          </w:tcPr>
          <w:p w14:paraId="6F519BFC" w14:textId="77777777" w:rsidR="000F3D06" w:rsidRPr="00E63BBE" w:rsidRDefault="000F3D06" w:rsidP="000D295A">
            <w:pPr>
              <w:spacing w:line="0" w:lineRule="atLeast"/>
              <w:rPr>
                <w:rFonts w:eastAsia="Times New Roman"/>
              </w:rPr>
            </w:pPr>
          </w:p>
        </w:tc>
        <w:tc>
          <w:tcPr>
            <w:tcW w:w="1180" w:type="dxa"/>
            <w:tcBorders>
              <w:top w:val="single" w:sz="8" w:space="0" w:color="auto"/>
              <w:bottom w:val="single" w:sz="8" w:space="0" w:color="auto"/>
            </w:tcBorders>
            <w:shd w:val="clear" w:color="auto" w:fill="auto"/>
            <w:vAlign w:val="bottom"/>
          </w:tcPr>
          <w:p w14:paraId="28DA0890" w14:textId="77777777" w:rsidR="000F3D06" w:rsidRPr="00E63BBE" w:rsidRDefault="000F3D06" w:rsidP="000D295A">
            <w:pPr>
              <w:spacing w:line="0" w:lineRule="atLeast"/>
              <w:rPr>
                <w:rFonts w:eastAsia="Times New Roman"/>
              </w:rPr>
            </w:pPr>
          </w:p>
        </w:tc>
      </w:tr>
      <w:tr w:rsidR="000F3D06" w:rsidRPr="00E63BBE" w14:paraId="63D19CD9" w14:textId="77777777" w:rsidTr="000D295A">
        <w:trPr>
          <w:trHeight w:val="251"/>
        </w:trPr>
        <w:tc>
          <w:tcPr>
            <w:tcW w:w="2300" w:type="dxa"/>
            <w:vMerge w:val="restart"/>
            <w:tcBorders>
              <w:right w:val="single" w:sz="8" w:space="0" w:color="auto"/>
            </w:tcBorders>
            <w:shd w:val="clear" w:color="auto" w:fill="auto"/>
            <w:vAlign w:val="bottom"/>
          </w:tcPr>
          <w:p w14:paraId="10BFA45E" w14:textId="77777777" w:rsidR="000F3D06" w:rsidRPr="00E63BBE" w:rsidRDefault="000F3D06" w:rsidP="000D295A">
            <w:pPr>
              <w:spacing w:line="0" w:lineRule="atLeast"/>
              <w:ind w:left="500"/>
              <w:rPr>
                <w:sz w:val="18"/>
              </w:rPr>
            </w:pPr>
            <w:r w:rsidRPr="00E63BBE">
              <w:rPr>
                <w:sz w:val="18"/>
              </w:rPr>
              <w:t>Wymiar sita</w:t>
            </w:r>
          </w:p>
        </w:tc>
        <w:tc>
          <w:tcPr>
            <w:tcW w:w="2840" w:type="dxa"/>
            <w:gridSpan w:val="3"/>
            <w:tcBorders>
              <w:right w:val="single" w:sz="8" w:space="0" w:color="auto"/>
            </w:tcBorders>
            <w:shd w:val="clear" w:color="auto" w:fill="auto"/>
            <w:vAlign w:val="bottom"/>
          </w:tcPr>
          <w:p w14:paraId="231167AB" w14:textId="77777777" w:rsidR="000F3D06" w:rsidRPr="00E63BBE" w:rsidRDefault="000F3D06" w:rsidP="000D295A">
            <w:pPr>
              <w:spacing w:line="0" w:lineRule="atLeast"/>
              <w:ind w:left="700"/>
              <w:rPr>
                <w:sz w:val="18"/>
              </w:rPr>
            </w:pPr>
            <w:r w:rsidRPr="00E63BBE">
              <w:rPr>
                <w:sz w:val="18"/>
              </w:rPr>
              <w:t>Mieszanka MCE</w:t>
            </w:r>
          </w:p>
        </w:tc>
        <w:tc>
          <w:tcPr>
            <w:tcW w:w="2660" w:type="dxa"/>
            <w:gridSpan w:val="3"/>
            <w:shd w:val="clear" w:color="auto" w:fill="auto"/>
            <w:vAlign w:val="bottom"/>
          </w:tcPr>
          <w:p w14:paraId="6DC2C377" w14:textId="77777777" w:rsidR="000F3D06" w:rsidRPr="00E63BBE" w:rsidRDefault="000F3D06" w:rsidP="000D295A">
            <w:pPr>
              <w:spacing w:line="0" w:lineRule="atLeast"/>
              <w:ind w:left="620"/>
              <w:rPr>
                <w:sz w:val="18"/>
              </w:rPr>
            </w:pPr>
            <w:r w:rsidRPr="00E63BBE">
              <w:rPr>
                <w:sz w:val="18"/>
              </w:rPr>
              <w:t>Mieszanka MCE</w:t>
            </w:r>
          </w:p>
        </w:tc>
      </w:tr>
      <w:tr w:rsidR="000F3D06" w:rsidRPr="00E63BBE" w14:paraId="1F34D246" w14:textId="77777777" w:rsidTr="000D295A">
        <w:trPr>
          <w:trHeight w:val="134"/>
        </w:trPr>
        <w:tc>
          <w:tcPr>
            <w:tcW w:w="2300" w:type="dxa"/>
            <w:vMerge/>
            <w:tcBorders>
              <w:right w:val="single" w:sz="8" w:space="0" w:color="auto"/>
            </w:tcBorders>
            <w:shd w:val="clear" w:color="auto" w:fill="auto"/>
            <w:vAlign w:val="bottom"/>
          </w:tcPr>
          <w:p w14:paraId="7B7B0AF8" w14:textId="77777777" w:rsidR="000F3D06" w:rsidRPr="00E63BBE" w:rsidRDefault="000F3D06" w:rsidP="000D295A">
            <w:pPr>
              <w:spacing w:line="0" w:lineRule="atLeast"/>
              <w:rPr>
                <w:rFonts w:eastAsia="Times New Roman"/>
                <w:sz w:val="11"/>
              </w:rPr>
            </w:pPr>
          </w:p>
        </w:tc>
        <w:tc>
          <w:tcPr>
            <w:tcW w:w="1000" w:type="dxa"/>
            <w:shd w:val="clear" w:color="auto" w:fill="auto"/>
            <w:vAlign w:val="bottom"/>
          </w:tcPr>
          <w:p w14:paraId="3A60B9A4" w14:textId="77777777" w:rsidR="000F3D06" w:rsidRPr="00E63BBE" w:rsidRDefault="000F3D06" w:rsidP="000D295A">
            <w:pPr>
              <w:spacing w:line="0" w:lineRule="atLeast"/>
              <w:rPr>
                <w:rFonts w:eastAsia="Times New Roman"/>
                <w:sz w:val="11"/>
              </w:rPr>
            </w:pPr>
          </w:p>
        </w:tc>
        <w:tc>
          <w:tcPr>
            <w:tcW w:w="1840" w:type="dxa"/>
            <w:gridSpan w:val="2"/>
            <w:vMerge w:val="restart"/>
            <w:tcBorders>
              <w:right w:val="single" w:sz="8" w:space="0" w:color="auto"/>
            </w:tcBorders>
            <w:shd w:val="clear" w:color="auto" w:fill="auto"/>
            <w:vAlign w:val="bottom"/>
          </w:tcPr>
          <w:p w14:paraId="2BBE91A3" w14:textId="77777777" w:rsidR="000F3D06" w:rsidRPr="00E63BBE" w:rsidRDefault="000F3D06" w:rsidP="000D295A">
            <w:pPr>
              <w:spacing w:line="0" w:lineRule="atLeast"/>
              <w:ind w:left="40"/>
              <w:rPr>
                <w:sz w:val="18"/>
              </w:rPr>
            </w:pPr>
            <w:r w:rsidRPr="00E63BBE">
              <w:rPr>
                <w:sz w:val="18"/>
              </w:rPr>
              <w:t>KR 1÷2</w:t>
            </w:r>
          </w:p>
        </w:tc>
        <w:tc>
          <w:tcPr>
            <w:tcW w:w="880" w:type="dxa"/>
            <w:shd w:val="clear" w:color="auto" w:fill="auto"/>
            <w:vAlign w:val="bottom"/>
          </w:tcPr>
          <w:p w14:paraId="48E5D183" w14:textId="77777777" w:rsidR="000F3D06" w:rsidRPr="00E63BBE" w:rsidRDefault="000F3D06" w:rsidP="000D295A">
            <w:pPr>
              <w:spacing w:line="0" w:lineRule="atLeast"/>
              <w:rPr>
                <w:rFonts w:eastAsia="Times New Roman"/>
                <w:sz w:val="11"/>
              </w:rPr>
            </w:pPr>
          </w:p>
        </w:tc>
        <w:tc>
          <w:tcPr>
            <w:tcW w:w="1780" w:type="dxa"/>
            <w:gridSpan w:val="2"/>
            <w:vMerge w:val="restart"/>
            <w:shd w:val="clear" w:color="auto" w:fill="auto"/>
            <w:vAlign w:val="bottom"/>
          </w:tcPr>
          <w:p w14:paraId="33A36A61" w14:textId="77777777" w:rsidR="000F3D06" w:rsidRPr="00E63BBE" w:rsidRDefault="000F3D06" w:rsidP="000D295A">
            <w:pPr>
              <w:spacing w:line="0" w:lineRule="atLeast"/>
              <w:rPr>
                <w:sz w:val="18"/>
              </w:rPr>
            </w:pPr>
            <w:r w:rsidRPr="00E63BBE">
              <w:rPr>
                <w:sz w:val="18"/>
              </w:rPr>
              <w:t>KR 3÷7 *</w:t>
            </w:r>
          </w:p>
        </w:tc>
      </w:tr>
      <w:tr w:rsidR="000F3D06" w:rsidRPr="00E63BBE" w14:paraId="78294080" w14:textId="77777777" w:rsidTr="000D295A">
        <w:trPr>
          <w:trHeight w:val="109"/>
        </w:trPr>
        <w:tc>
          <w:tcPr>
            <w:tcW w:w="2300" w:type="dxa"/>
            <w:tcBorders>
              <w:right w:val="single" w:sz="8" w:space="0" w:color="auto"/>
            </w:tcBorders>
            <w:shd w:val="clear" w:color="auto" w:fill="auto"/>
            <w:vAlign w:val="bottom"/>
          </w:tcPr>
          <w:p w14:paraId="48738266" w14:textId="77777777" w:rsidR="000F3D06" w:rsidRPr="00E63BBE" w:rsidRDefault="000F3D06" w:rsidP="000D295A">
            <w:pPr>
              <w:spacing w:line="0" w:lineRule="atLeast"/>
              <w:rPr>
                <w:rFonts w:eastAsia="Times New Roman"/>
                <w:sz w:val="9"/>
              </w:rPr>
            </w:pPr>
          </w:p>
        </w:tc>
        <w:tc>
          <w:tcPr>
            <w:tcW w:w="1000" w:type="dxa"/>
            <w:shd w:val="clear" w:color="auto" w:fill="auto"/>
            <w:vAlign w:val="bottom"/>
          </w:tcPr>
          <w:p w14:paraId="125E5B06" w14:textId="77777777" w:rsidR="000F3D06" w:rsidRPr="00E63BBE" w:rsidRDefault="000F3D06" w:rsidP="000D295A">
            <w:pPr>
              <w:spacing w:line="0" w:lineRule="atLeast"/>
              <w:rPr>
                <w:rFonts w:eastAsia="Times New Roman"/>
                <w:sz w:val="9"/>
              </w:rPr>
            </w:pPr>
          </w:p>
        </w:tc>
        <w:tc>
          <w:tcPr>
            <w:tcW w:w="1840" w:type="dxa"/>
            <w:gridSpan w:val="2"/>
            <w:vMerge/>
            <w:tcBorders>
              <w:right w:val="single" w:sz="8" w:space="0" w:color="auto"/>
            </w:tcBorders>
            <w:shd w:val="clear" w:color="auto" w:fill="auto"/>
            <w:vAlign w:val="bottom"/>
          </w:tcPr>
          <w:p w14:paraId="48D6B219" w14:textId="77777777" w:rsidR="000F3D06" w:rsidRPr="00E63BBE" w:rsidRDefault="000F3D06" w:rsidP="000D295A">
            <w:pPr>
              <w:spacing w:line="0" w:lineRule="atLeast"/>
              <w:rPr>
                <w:rFonts w:eastAsia="Times New Roman"/>
                <w:sz w:val="9"/>
              </w:rPr>
            </w:pPr>
          </w:p>
        </w:tc>
        <w:tc>
          <w:tcPr>
            <w:tcW w:w="880" w:type="dxa"/>
            <w:shd w:val="clear" w:color="auto" w:fill="auto"/>
            <w:vAlign w:val="bottom"/>
          </w:tcPr>
          <w:p w14:paraId="6F7B3668" w14:textId="77777777" w:rsidR="000F3D06" w:rsidRPr="00E63BBE" w:rsidRDefault="000F3D06" w:rsidP="000D295A">
            <w:pPr>
              <w:spacing w:line="0" w:lineRule="atLeast"/>
              <w:rPr>
                <w:rFonts w:eastAsia="Times New Roman"/>
                <w:sz w:val="9"/>
              </w:rPr>
            </w:pPr>
          </w:p>
        </w:tc>
        <w:tc>
          <w:tcPr>
            <w:tcW w:w="1780" w:type="dxa"/>
            <w:gridSpan w:val="2"/>
            <w:vMerge/>
            <w:shd w:val="clear" w:color="auto" w:fill="auto"/>
            <w:vAlign w:val="bottom"/>
          </w:tcPr>
          <w:p w14:paraId="64E31F00" w14:textId="77777777" w:rsidR="000F3D06" w:rsidRPr="00E63BBE" w:rsidRDefault="000F3D06" w:rsidP="000D295A">
            <w:pPr>
              <w:spacing w:line="0" w:lineRule="atLeast"/>
              <w:rPr>
                <w:rFonts w:eastAsia="Times New Roman"/>
                <w:sz w:val="9"/>
              </w:rPr>
            </w:pPr>
          </w:p>
        </w:tc>
      </w:tr>
      <w:tr w:rsidR="000F3D06" w:rsidRPr="00E63BBE" w14:paraId="02DF17B8" w14:textId="77777777" w:rsidTr="000D295A">
        <w:trPr>
          <w:trHeight w:val="34"/>
        </w:trPr>
        <w:tc>
          <w:tcPr>
            <w:tcW w:w="2300" w:type="dxa"/>
            <w:tcBorders>
              <w:bottom w:val="single" w:sz="8" w:space="0" w:color="auto"/>
              <w:right w:val="single" w:sz="8" w:space="0" w:color="auto"/>
            </w:tcBorders>
            <w:shd w:val="clear" w:color="auto" w:fill="auto"/>
            <w:vAlign w:val="bottom"/>
          </w:tcPr>
          <w:p w14:paraId="619C7837" w14:textId="77777777" w:rsidR="000F3D06" w:rsidRPr="00E63BBE" w:rsidRDefault="000F3D06" w:rsidP="000D295A">
            <w:pPr>
              <w:spacing w:line="0" w:lineRule="atLeast"/>
              <w:rPr>
                <w:rFonts w:eastAsia="Times New Roman"/>
                <w:sz w:val="2"/>
              </w:rPr>
            </w:pPr>
          </w:p>
        </w:tc>
        <w:tc>
          <w:tcPr>
            <w:tcW w:w="1000" w:type="dxa"/>
            <w:tcBorders>
              <w:bottom w:val="single" w:sz="8" w:space="0" w:color="auto"/>
            </w:tcBorders>
            <w:shd w:val="clear" w:color="auto" w:fill="auto"/>
            <w:vAlign w:val="bottom"/>
          </w:tcPr>
          <w:p w14:paraId="4ABCD0CA" w14:textId="77777777" w:rsidR="000F3D06" w:rsidRPr="00E63BBE" w:rsidRDefault="000F3D06" w:rsidP="000D295A">
            <w:pPr>
              <w:spacing w:line="0" w:lineRule="atLeast"/>
              <w:rPr>
                <w:rFonts w:eastAsia="Times New Roman"/>
                <w:sz w:val="2"/>
              </w:rPr>
            </w:pPr>
          </w:p>
        </w:tc>
        <w:tc>
          <w:tcPr>
            <w:tcW w:w="640" w:type="dxa"/>
            <w:tcBorders>
              <w:bottom w:val="single" w:sz="8" w:space="0" w:color="auto"/>
            </w:tcBorders>
            <w:shd w:val="clear" w:color="auto" w:fill="auto"/>
            <w:vAlign w:val="bottom"/>
          </w:tcPr>
          <w:p w14:paraId="48A2A40F" w14:textId="77777777" w:rsidR="000F3D06" w:rsidRPr="00E63BBE" w:rsidRDefault="000F3D06" w:rsidP="000D295A">
            <w:pPr>
              <w:spacing w:line="0" w:lineRule="atLeast"/>
              <w:rPr>
                <w:rFonts w:eastAsia="Times New Roman"/>
                <w:sz w:val="2"/>
              </w:rPr>
            </w:pPr>
          </w:p>
        </w:tc>
        <w:tc>
          <w:tcPr>
            <w:tcW w:w="1200" w:type="dxa"/>
            <w:tcBorders>
              <w:bottom w:val="single" w:sz="8" w:space="0" w:color="auto"/>
              <w:right w:val="single" w:sz="8" w:space="0" w:color="auto"/>
            </w:tcBorders>
            <w:shd w:val="clear" w:color="auto" w:fill="auto"/>
            <w:vAlign w:val="bottom"/>
          </w:tcPr>
          <w:p w14:paraId="227CA2A7" w14:textId="77777777" w:rsidR="000F3D06" w:rsidRPr="00E63BBE" w:rsidRDefault="000F3D06" w:rsidP="000D295A">
            <w:pPr>
              <w:spacing w:line="0" w:lineRule="atLeast"/>
              <w:rPr>
                <w:rFonts w:eastAsia="Times New Roman"/>
                <w:sz w:val="2"/>
              </w:rPr>
            </w:pPr>
          </w:p>
        </w:tc>
        <w:tc>
          <w:tcPr>
            <w:tcW w:w="880" w:type="dxa"/>
            <w:tcBorders>
              <w:bottom w:val="single" w:sz="8" w:space="0" w:color="auto"/>
            </w:tcBorders>
            <w:shd w:val="clear" w:color="auto" w:fill="auto"/>
            <w:vAlign w:val="bottom"/>
          </w:tcPr>
          <w:p w14:paraId="227893EC" w14:textId="77777777" w:rsidR="000F3D06" w:rsidRPr="00E63BBE" w:rsidRDefault="000F3D06" w:rsidP="000D295A">
            <w:pPr>
              <w:spacing w:line="0" w:lineRule="atLeast"/>
              <w:rPr>
                <w:rFonts w:eastAsia="Times New Roman"/>
                <w:sz w:val="2"/>
              </w:rPr>
            </w:pPr>
          </w:p>
        </w:tc>
        <w:tc>
          <w:tcPr>
            <w:tcW w:w="620" w:type="dxa"/>
            <w:tcBorders>
              <w:bottom w:val="single" w:sz="8" w:space="0" w:color="auto"/>
            </w:tcBorders>
            <w:shd w:val="clear" w:color="auto" w:fill="auto"/>
            <w:vAlign w:val="bottom"/>
          </w:tcPr>
          <w:p w14:paraId="06CF8181" w14:textId="77777777" w:rsidR="000F3D06" w:rsidRPr="00E63BBE" w:rsidRDefault="000F3D06" w:rsidP="000D295A">
            <w:pPr>
              <w:spacing w:line="0" w:lineRule="atLeast"/>
              <w:rPr>
                <w:rFonts w:eastAsia="Times New Roman"/>
                <w:sz w:val="2"/>
              </w:rPr>
            </w:pPr>
          </w:p>
        </w:tc>
        <w:tc>
          <w:tcPr>
            <w:tcW w:w="1180" w:type="dxa"/>
            <w:tcBorders>
              <w:bottom w:val="single" w:sz="8" w:space="0" w:color="auto"/>
            </w:tcBorders>
            <w:shd w:val="clear" w:color="auto" w:fill="auto"/>
            <w:vAlign w:val="bottom"/>
          </w:tcPr>
          <w:p w14:paraId="61A7F140" w14:textId="77777777" w:rsidR="000F3D06" w:rsidRPr="00E63BBE" w:rsidRDefault="000F3D06" w:rsidP="000D295A">
            <w:pPr>
              <w:spacing w:line="0" w:lineRule="atLeast"/>
              <w:rPr>
                <w:rFonts w:eastAsia="Times New Roman"/>
                <w:sz w:val="2"/>
              </w:rPr>
            </w:pPr>
          </w:p>
        </w:tc>
      </w:tr>
      <w:tr w:rsidR="000F3D06" w:rsidRPr="00E63BBE" w14:paraId="60683406" w14:textId="77777777" w:rsidTr="000D295A">
        <w:trPr>
          <w:trHeight w:val="345"/>
        </w:trPr>
        <w:tc>
          <w:tcPr>
            <w:tcW w:w="2300" w:type="dxa"/>
            <w:tcBorders>
              <w:right w:val="single" w:sz="8" w:space="0" w:color="auto"/>
            </w:tcBorders>
            <w:shd w:val="clear" w:color="auto" w:fill="auto"/>
            <w:vAlign w:val="bottom"/>
          </w:tcPr>
          <w:p w14:paraId="439D9DCC" w14:textId="77777777" w:rsidR="000F3D06" w:rsidRPr="00E63BBE" w:rsidRDefault="000F3D06" w:rsidP="000D295A">
            <w:pPr>
              <w:spacing w:line="0" w:lineRule="atLeast"/>
              <w:ind w:left="480"/>
              <w:rPr>
                <w:sz w:val="18"/>
              </w:rPr>
            </w:pPr>
            <w:r w:rsidRPr="00E63BBE">
              <w:rPr>
                <w:sz w:val="18"/>
              </w:rPr>
              <w:t>Sito # [mm]</w:t>
            </w:r>
          </w:p>
        </w:tc>
        <w:tc>
          <w:tcPr>
            <w:tcW w:w="1000" w:type="dxa"/>
            <w:shd w:val="clear" w:color="auto" w:fill="auto"/>
            <w:vAlign w:val="bottom"/>
          </w:tcPr>
          <w:p w14:paraId="10BB7E8B" w14:textId="77777777" w:rsidR="000F3D06" w:rsidRPr="00E63BBE" w:rsidRDefault="000F3D06" w:rsidP="000D295A">
            <w:pPr>
              <w:spacing w:line="0" w:lineRule="atLeast"/>
              <w:ind w:left="680"/>
              <w:rPr>
                <w:sz w:val="18"/>
              </w:rPr>
            </w:pPr>
            <w:r w:rsidRPr="00E63BBE">
              <w:rPr>
                <w:sz w:val="18"/>
              </w:rPr>
              <w:t>od</w:t>
            </w:r>
          </w:p>
        </w:tc>
        <w:tc>
          <w:tcPr>
            <w:tcW w:w="640" w:type="dxa"/>
            <w:tcBorders>
              <w:right w:val="single" w:sz="8" w:space="0" w:color="auto"/>
            </w:tcBorders>
            <w:shd w:val="clear" w:color="auto" w:fill="auto"/>
            <w:vAlign w:val="bottom"/>
          </w:tcPr>
          <w:p w14:paraId="03F26667"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054F30F9" w14:textId="77777777" w:rsidR="000F3D06" w:rsidRPr="00E63BBE" w:rsidRDefault="000F3D06" w:rsidP="000D295A">
            <w:pPr>
              <w:spacing w:line="0" w:lineRule="atLeast"/>
              <w:ind w:left="440"/>
              <w:rPr>
                <w:sz w:val="18"/>
              </w:rPr>
            </w:pPr>
            <w:r w:rsidRPr="00E63BBE">
              <w:rPr>
                <w:sz w:val="18"/>
              </w:rPr>
              <w:t>do</w:t>
            </w:r>
          </w:p>
        </w:tc>
        <w:tc>
          <w:tcPr>
            <w:tcW w:w="880" w:type="dxa"/>
            <w:shd w:val="clear" w:color="auto" w:fill="auto"/>
            <w:vAlign w:val="bottom"/>
          </w:tcPr>
          <w:p w14:paraId="4A1672BC" w14:textId="77777777" w:rsidR="000F3D06" w:rsidRPr="00E63BBE" w:rsidRDefault="000F3D06" w:rsidP="000D295A">
            <w:pPr>
              <w:spacing w:line="0" w:lineRule="atLeast"/>
              <w:ind w:left="600"/>
              <w:rPr>
                <w:sz w:val="18"/>
              </w:rPr>
            </w:pPr>
            <w:r w:rsidRPr="00E63BBE">
              <w:rPr>
                <w:sz w:val="18"/>
              </w:rPr>
              <w:t>od</w:t>
            </w:r>
          </w:p>
        </w:tc>
        <w:tc>
          <w:tcPr>
            <w:tcW w:w="620" w:type="dxa"/>
            <w:tcBorders>
              <w:right w:val="single" w:sz="8" w:space="0" w:color="auto"/>
            </w:tcBorders>
            <w:shd w:val="clear" w:color="auto" w:fill="auto"/>
            <w:vAlign w:val="bottom"/>
          </w:tcPr>
          <w:p w14:paraId="5A3C6B90"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5AF76846" w14:textId="77777777" w:rsidR="000F3D06" w:rsidRPr="00E63BBE" w:rsidRDefault="000F3D06" w:rsidP="000D295A">
            <w:pPr>
              <w:spacing w:line="0" w:lineRule="atLeast"/>
              <w:ind w:left="440"/>
              <w:rPr>
                <w:sz w:val="18"/>
              </w:rPr>
            </w:pPr>
            <w:r w:rsidRPr="00E63BBE">
              <w:rPr>
                <w:sz w:val="18"/>
              </w:rPr>
              <w:t>do</w:t>
            </w:r>
          </w:p>
        </w:tc>
      </w:tr>
      <w:tr w:rsidR="000F3D06" w:rsidRPr="00E63BBE" w14:paraId="006A4CD2" w14:textId="77777777" w:rsidTr="000D295A">
        <w:trPr>
          <w:trHeight w:val="104"/>
        </w:trPr>
        <w:tc>
          <w:tcPr>
            <w:tcW w:w="2300" w:type="dxa"/>
            <w:tcBorders>
              <w:bottom w:val="single" w:sz="8" w:space="0" w:color="auto"/>
              <w:right w:val="single" w:sz="8" w:space="0" w:color="auto"/>
            </w:tcBorders>
            <w:shd w:val="clear" w:color="auto" w:fill="auto"/>
            <w:vAlign w:val="bottom"/>
          </w:tcPr>
          <w:p w14:paraId="18A0A7EB"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66569EC3"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2415881E"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6913A23D"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3143F8F8"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17B310C5"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4B9724C4" w14:textId="77777777" w:rsidR="000F3D06" w:rsidRPr="00E63BBE" w:rsidRDefault="000F3D06" w:rsidP="000D295A">
            <w:pPr>
              <w:spacing w:line="0" w:lineRule="atLeast"/>
              <w:rPr>
                <w:rFonts w:eastAsia="Times New Roman"/>
                <w:sz w:val="9"/>
              </w:rPr>
            </w:pPr>
          </w:p>
        </w:tc>
      </w:tr>
      <w:tr w:rsidR="000F3D06" w:rsidRPr="00E63BBE" w14:paraId="5E4DC4FC" w14:textId="77777777" w:rsidTr="000D295A">
        <w:trPr>
          <w:trHeight w:val="345"/>
        </w:trPr>
        <w:tc>
          <w:tcPr>
            <w:tcW w:w="2300" w:type="dxa"/>
            <w:tcBorders>
              <w:right w:val="single" w:sz="8" w:space="0" w:color="auto"/>
            </w:tcBorders>
            <w:shd w:val="clear" w:color="auto" w:fill="auto"/>
            <w:vAlign w:val="bottom"/>
          </w:tcPr>
          <w:p w14:paraId="0911D10F" w14:textId="77777777" w:rsidR="000F3D06" w:rsidRPr="00E63BBE" w:rsidRDefault="000F3D06" w:rsidP="000D295A">
            <w:pPr>
              <w:spacing w:line="0" w:lineRule="atLeast"/>
              <w:ind w:right="210"/>
              <w:jc w:val="center"/>
              <w:rPr>
                <w:w w:val="97"/>
                <w:sz w:val="18"/>
              </w:rPr>
            </w:pPr>
            <w:r w:rsidRPr="00E63BBE">
              <w:rPr>
                <w:w w:val="97"/>
                <w:sz w:val="18"/>
              </w:rPr>
              <w:t>63,0</w:t>
            </w:r>
          </w:p>
        </w:tc>
        <w:tc>
          <w:tcPr>
            <w:tcW w:w="1000" w:type="dxa"/>
            <w:shd w:val="clear" w:color="auto" w:fill="auto"/>
            <w:vAlign w:val="bottom"/>
          </w:tcPr>
          <w:p w14:paraId="0B8DEBD8" w14:textId="77777777" w:rsidR="000F3D06" w:rsidRPr="00E63BBE" w:rsidRDefault="000F3D06" w:rsidP="000D295A">
            <w:pPr>
              <w:spacing w:line="0" w:lineRule="atLeast"/>
              <w:ind w:left="490"/>
              <w:jc w:val="center"/>
              <w:rPr>
                <w:w w:val="98"/>
                <w:sz w:val="18"/>
              </w:rPr>
            </w:pPr>
            <w:r w:rsidRPr="00E63BBE">
              <w:rPr>
                <w:w w:val="98"/>
                <w:sz w:val="18"/>
              </w:rPr>
              <w:t>100</w:t>
            </w:r>
          </w:p>
        </w:tc>
        <w:tc>
          <w:tcPr>
            <w:tcW w:w="640" w:type="dxa"/>
            <w:tcBorders>
              <w:right w:val="single" w:sz="8" w:space="0" w:color="auto"/>
            </w:tcBorders>
            <w:shd w:val="clear" w:color="auto" w:fill="auto"/>
            <w:vAlign w:val="bottom"/>
          </w:tcPr>
          <w:p w14:paraId="5E9D6FB5"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58D357B8" w14:textId="77777777" w:rsidR="000F3D06" w:rsidRPr="00E63BBE" w:rsidRDefault="000F3D06" w:rsidP="000D295A">
            <w:pPr>
              <w:spacing w:line="0" w:lineRule="atLeast"/>
              <w:jc w:val="center"/>
              <w:rPr>
                <w:w w:val="96"/>
                <w:sz w:val="18"/>
              </w:rPr>
            </w:pPr>
            <w:r w:rsidRPr="00E63BBE">
              <w:rPr>
                <w:w w:val="96"/>
                <w:sz w:val="18"/>
              </w:rPr>
              <w:t>-</w:t>
            </w:r>
          </w:p>
        </w:tc>
        <w:tc>
          <w:tcPr>
            <w:tcW w:w="880" w:type="dxa"/>
            <w:shd w:val="clear" w:color="auto" w:fill="auto"/>
            <w:vAlign w:val="bottom"/>
          </w:tcPr>
          <w:p w14:paraId="3ED911A6" w14:textId="77777777" w:rsidR="000F3D06" w:rsidRPr="00E63BBE" w:rsidRDefault="000F3D06" w:rsidP="000D295A">
            <w:pPr>
              <w:spacing w:line="0" w:lineRule="atLeast"/>
              <w:ind w:left="450"/>
              <w:jc w:val="center"/>
              <w:rPr>
                <w:w w:val="98"/>
                <w:sz w:val="18"/>
              </w:rPr>
            </w:pPr>
            <w:r w:rsidRPr="00E63BBE">
              <w:rPr>
                <w:w w:val="98"/>
                <w:sz w:val="18"/>
              </w:rPr>
              <w:t>100</w:t>
            </w:r>
          </w:p>
        </w:tc>
        <w:tc>
          <w:tcPr>
            <w:tcW w:w="620" w:type="dxa"/>
            <w:tcBorders>
              <w:right w:val="single" w:sz="8" w:space="0" w:color="auto"/>
            </w:tcBorders>
            <w:shd w:val="clear" w:color="auto" w:fill="auto"/>
            <w:vAlign w:val="bottom"/>
          </w:tcPr>
          <w:p w14:paraId="2886E50C"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5A0DCBBC" w14:textId="77777777" w:rsidR="000F3D06" w:rsidRPr="00E63BBE" w:rsidRDefault="000F3D06" w:rsidP="000D295A">
            <w:pPr>
              <w:spacing w:line="0" w:lineRule="atLeast"/>
              <w:jc w:val="center"/>
              <w:rPr>
                <w:w w:val="96"/>
                <w:sz w:val="18"/>
              </w:rPr>
            </w:pPr>
            <w:r w:rsidRPr="00E63BBE">
              <w:rPr>
                <w:w w:val="96"/>
                <w:sz w:val="18"/>
              </w:rPr>
              <w:t>-</w:t>
            </w:r>
          </w:p>
        </w:tc>
      </w:tr>
      <w:tr w:rsidR="000F3D06" w:rsidRPr="00E63BBE" w14:paraId="70BA7BD6" w14:textId="77777777" w:rsidTr="000D295A">
        <w:trPr>
          <w:trHeight w:val="104"/>
        </w:trPr>
        <w:tc>
          <w:tcPr>
            <w:tcW w:w="2300" w:type="dxa"/>
            <w:tcBorders>
              <w:bottom w:val="single" w:sz="8" w:space="0" w:color="auto"/>
              <w:right w:val="single" w:sz="8" w:space="0" w:color="auto"/>
            </w:tcBorders>
            <w:shd w:val="clear" w:color="auto" w:fill="auto"/>
            <w:vAlign w:val="bottom"/>
          </w:tcPr>
          <w:p w14:paraId="688AE1A5"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32FF5893"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08F5CCE2"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58C1A688"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181EA499"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6A9D385A"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2C87CC6F" w14:textId="77777777" w:rsidR="000F3D06" w:rsidRPr="00E63BBE" w:rsidRDefault="000F3D06" w:rsidP="000D295A">
            <w:pPr>
              <w:spacing w:line="0" w:lineRule="atLeast"/>
              <w:rPr>
                <w:rFonts w:eastAsia="Times New Roman"/>
                <w:sz w:val="9"/>
              </w:rPr>
            </w:pPr>
          </w:p>
        </w:tc>
      </w:tr>
      <w:tr w:rsidR="000F3D06" w:rsidRPr="00E63BBE" w14:paraId="47397721" w14:textId="77777777" w:rsidTr="000D295A">
        <w:trPr>
          <w:trHeight w:val="381"/>
        </w:trPr>
        <w:tc>
          <w:tcPr>
            <w:tcW w:w="2300" w:type="dxa"/>
            <w:tcBorders>
              <w:right w:val="single" w:sz="8" w:space="0" w:color="auto"/>
            </w:tcBorders>
            <w:shd w:val="clear" w:color="auto" w:fill="auto"/>
            <w:vAlign w:val="bottom"/>
          </w:tcPr>
          <w:p w14:paraId="3D2DC5D1" w14:textId="77777777" w:rsidR="000F3D06" w:rsidRPr="00E63BBE" w:rsidRDefault="000F3D06" w:rsidP="000D295A">
            <w:pPr>
              <w:spacing w:line="0" w:lineRule="atLeast"/>
              <w:ind w:right="210"/>
              <w:jc w:val="center"/>
              <w:rPr>
                <w:w w:val="97"/>
                <w:sz w:val="18"/>
              </w:rPr>
            </w:pPr>
            <w:r w:rsidRPr="00E63BBE">
              <w:rPr>
                <w:w w:val="97"/>
                <w:sz w:val="18"/>
              </w:rPr>
              <w:t>31,5</w:t>
            </w:r>
          </w:p>
        </w:tc>
        <w:tc>
          <w:tcPr>
            <w:tcW w:w="1000" w:type="dxa"/>
            <w:shd w:val="clear" w:color="auto" w:fill="auto"/>
            <w:vAlign w:val="bottom"/>
          </w:tcPr>
          <w:p w14:paraId="200AAD2F" w14:textId="77777777" w:rsidR="000F3D06" w:rsidRPr="00E63BBE" w:rsidRDefault="000F3D06" w:rsidP="000D295A">
            <w:pPr>
              <w:spacing w:line="0" w:lineRule="atLeast"/>
              <w:ind w:left="470"/>
              <w:jc w:val="center"/>
              <w:rPr>
                <w:sz w:val="18"/>
              </w:rPr>
            </w:pPr>
            <w:r w:rsidRPr="00E63BBE">
              <w:rPr>
                <w:sz w:val="18"/>
              </w:rPr>
              <w:t>80</w:t>
            </w:r>
          </w:p>
        </w:tc>
        <w:tc>
          <w:tcPr>
            <w:tcW w:w="640" w:type="dxa"/>
            <w:tcBorders>
              <w:right w:val="single" w:sz="8" w:space="0" w:color="auto"/>
            </w:tcBorders>
            <w:shd w:val="clear" w:color="auto" w:fill="auto"/>
            <w:vAlign w:val="bottom"/>
          </w:tcPr>
          <w:p w14:paraId="54A297C6"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7CA56D81" w14:textId="77777777" w:rsidR="000F3D06" w:rsidRPr="00E63BBE" w:rsidRDefault="000F3D06" w:rsidP="000D295A">
            <w:pPr>
              <w:spacing w:line="0" w:lineRule="atLeast"/>
              <w:jc w:val="center"/>
              <w:rPr>
                <w:sz w:val="18"/>
              </w:rPr>
            </w:pPr>
            <w:r w:rsidRPr="00E63BBE">
              <w:rPr>
                <w:sz w:val="18"/>
              </w:rPr>
              <w:t>100</w:t>
            </w:r>
          </w:p>
        </w:tc>
        <w:tc>
          <w:tcPr>
            <w:tcW w:w="880" w:type="dxa"/>
            <w:shd w:val="clear" w:color="auto" w:fill="auto"/>
            <w:vAlign w:val="bottom"/>
          </w:tcPr>
          <w:p w14:paraId="7166E140" w14:textId="77777777" w:rsidR="000F3D06" w:rsidRPr="00E63BBE" w:rsidRDefault="000F3D06" w:rsidP="000D295A">
            <w:pPr>
              <w:spacing w:line="0" w:lineRule="atLeast"/>
              <w:ind w:left="450"/>
              <w:jc w:val="center"/>
              <w:rPr>
                <w:w w:val="95"/>
                <w:sz w:val="18"/>
              </w:rPr>
            </w:pPr>
            <w:r w:rsidRPr="00E63BBE">
              <w:rPr>
                <w:w w:val="95"/>
                <w:sz w:val="18"/>
              </w:rPr>
              <w:t>80</w:t>
            </w:r>
          </w:p>
        </w:tc>
        <w:tc>
          <w:tcPr>
            <w:tcW w:w="620" w:type="dxa"/>
            <w:tcBorders>
              <w:right w:val="single" w:sz="8" w:space="0" w:color="auto"/>
            </w:tcBorders>
            <w:shd w:val="clear" w:color="auto" w:fill="auto"/>
            <w:vAlign w:val="bottom"/>
          </w:tcPr>
          <w:p w14:paraId="12DC49F7"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280E49FF" w14:textId="77777777" w:rsidR="000F3D06" w:rsidRPr="00E63BBE" w:rsidRDefault="000F3D06" w:rsidP="000D295A">
            <w:pPr>
              <w:spacing w:line="0" w:lineRule="atLeast"/>
              <w:jc w:val="center"/>
              <w:rPr>
                <w:w w:val="98"/>
                <w:sz w:val="18"/>
              </w:rPr>
            </w:pPr>
            <w:r w:rsidRPr="00E63BBE">
              <w:rPr>
                <w:w w:val="98"/>
                <w:sz w:val="18"/>
              </w:rPr>
              <w:t>100</w:t>
            </w:r>
          </w:p>
        </w:tc>
      </w:tr>
      <w:tr w:rsidR="000F3D06" w:rsidRPr="00E63BBE" w14:paraId="7801C083" w14:textId="77777777" w:rsidTr="000D295A">
        <w:trPr>
          <w:trHeight w:val="68"/>
        </w:trPr>
        <w:tc>
          <w:tcPr>
            <w:tcW w:w="2300" w:type="dxa"/>
            <w:tcBorders>
              <w:bottom w:val="single" w:sz="8" w:space="0" w:color="auto"/>
              <w:right w:val="single" w:sz="8" w:space="0" w:color="auto"/>
            </w:tcBorders>
            <w:shd w:val="clear" w:color="auto" w:fill="auto"/>
            <w:vAlign w:val="bottom"/>
          </w:tcPr>
          <w:p w14:paraId="029C0F60" w14:textId="77777777" w:rsidR="000F3D06" w:rsidRPr="00E63BBE" w:rsidRDefault="000F3D06" w:rsidP="000D295A">
            <w:pPr>
              <w:spacing w:line="0" w:lineRule="atLeast"/>
              <w:rPr>
                <w:rFonts w:eastAsia="Times New Roman"/>
                <w:sz w:val="5"/>
              </w:rPr>
            </w:pPr>
          </w:p>
        </w:tc>
        <w:tc>
          <w:tcPr>
            <w:tcW w:w="1000" w:type="dxa"/>
            <w:tcBorders>
              <w:bottom w:val="single" w:sz="8" w:space="0" w:color="auto"/>
            </w:tcBorders>
            <w:shd w:val="clear" w:color="auto" w:fill="auto"/>
            <w:vAlign w:val="bottom"/>
          </w:tcPr>
          <w:p w14:paraId="380675F2" w14:textId="77777777" w:rsidR="000F3D06" w:rsidRPr="00E63BBE" w:rsidRDefault="000F3D06" w:rsidP="000D295A">
            <w:pPr>
              <w:spacing w:line="0" w:lineRule="atLeast"/>
              <w:rPr>
                <w:rFonts w:eastAsia="Times New Roman"/>
                <w:sz w:val="5"/>
              </w:rPr>
            </w:pPr>
          </w:p>
        </w:tc>
        <w:tc>
          <w:tcPr>
            <w:tcW w:w="640" w:type="dxa"/>
            <w:tcBorders>
              <w:bottom w:val="single" w:sz="8" w:space="0" w:color="auto"/>
              <w:right w:val="single" w:sz="8" w:space="0" w:color="auto"/>
            </w:tcBorders>
            <w:shd w:val="clear" w:color="auto" w:fill="auto"/>
            <w:vAlign w:val="bottom"/>
          </w:tcPr>
          <w:p w14:paraId="6AE794DD" w14:textId="77777777" w:rsidR="000F3D06" w:rsidRPr="00E63BBE" w:rsidRDefault="000F3D06" w:rsidP="000D295A">
            <w:pPr>
              <w:spacing w:line="0" w:lineRule="atLeast"/>
              <w:rPr>
                <w:rFonts w:eastAsia="Times New Roman"/>
                <w:sz w:val="5"/>
              </w:rPr>
            </w:pPr>
          </w:p>
        </w:tc>
        <w:tc>
          <w:tcPr>
            <w:tcW w:w="1200" w:type="dxa"/>
            <w:tcBorders>
              <w:bottom w:val="single" w:sz="8" w:space="0" w:color="auto"/>
              <w:right w:val="single" w:sz="8" w:space="0" w:color="auto"/>
            </w:tcBorders>
            <w:shd w:val="clear" w:color="auto" w:fill="auto"/>
            <w:vAlign w:val="bottom"/>
          </w:tcPr>
          <w:p w14:paraId="5146CBDC" w14:textId="77777777" w:rsidR="000F3D06" w:rsidRPr="00E63BBE" w:rsidRDefault="000F3D06" w:rsidP="000D295A">
            <w:pPr>
              <w:spacing w:line="0" w:lineRule="atLeast"/>
              <w:rPr>
                <w:rFonts w:eastAsia="Times New Roman"/>
                <w:sz w:val="5"/>
              </w:rPr>
            </w:pPr>
          </w:p>
        </w:tc>
        <w:tc>
          <w:tcPr>
            <w:tcW w:w="880" w:type="dxa"/>
            <w:tcBorders>
              <w:bottom w:val="single" w:sz="8" w:space="0" w:color="auto"/>
            </w:tcBorders>
            <w:shd w:val="clear" w:color="auto" w:fill="auto"/>
            <w:vAlign w:val="bottom"/>
          </w:tcPr>
          <w:p w14:paraId="24078E37" w14:textId="77777777" w:rsidR="000F3D06" w:rsidRPr="00E63BBE" w:rsidRDefault="000F3D06" w:rsidP="000D295A">
            <w:pPr>
              <w:spacing w:line="0" w:lineRule="atLeast"/>
              <w:rPr>
                <w:rFonts w:eastAsia="Times New Roman"/>
                <w:sz w:val="5"/>
              </w:rPr>
            </w:pPr>
          </w:p>
        </w:tc>
        <w:tc>
          <w:tcPr>
            <w:tcW w:w="620" w:type="dxa"/>
            <w:tcBorders>
              <w:bottom w:val="single" w:sz="8" w:space="0" w:color="auto"/>
              <w:right w:val="single" w:sz="8" w:space="0" w:color="auto"/>
            </w:tcBorders>
            <w:shd w:val="clear" w:color="auto" w:fill="auto"/>
            <w:vAlign w:val="bottom"/>
          </w:tcPr>
          <w:p w14:paraId="50E79EE8" w14:textId="77777777" w:rsidR="000F3D06" w:rsidRPr="00E63BBE" w:rsidRDefault="000F3D06" w:rsidP="000D295A">
            <w:pPr>
              <w:spacing w:line="0" w:lineRule="atLeast"/>
              <w:rPr>
                <w:rFonts w:eastAsia="Times New Roman"/>
                <w:sz w:val="5"/>
              </w:rPr>
            </w:pPr>
          </w:p>
        </w:tc>
        <w:tc>
          <w:tcPr>
            <w:tcW w:w="1180" w:type="dxa"/>
            <w:tcBorders>
              <w:bottom w:val="single" w:sz="8" w:space="0" w:color="auto"/>
            </w:tcBorders>
            <w:shd w:val="clear" w:color="auto" w:fill="auto"/>
            <w:vAlign w:val="bottom"/>
          </w:tcPr>
          <w:p w14:paraId="60C81CB2" w14:textId="77777777" w:rsidR="000F3D06" w:rsidRPr="00E63BBE" w:rsidRDefault="000F3D06" w:rsidP="000D295A">
            <w:pPr>
              <w:spacing w:line="0" w:lineRule="atLeast"/>
              <w:rPr>
                <w:rFonts w:eastAsia="Times New Roman"/>
                <w:sz w:val="5"/>
              </w:rPr>
            </w:pPr>
          </w:p>
        </w:tc>
      </w:tr>
      <w:tr w:rsidR="000F3D06" w:rsidRPr="00E63BBE" w14:paraId="12E8BED0" w14:textId="77777777" w:rsidTr="000D295A">
        <w:trPr>
          <w:trHeight w:val="345"/>
        </w:trPr>
        <w:tc>
          <w:tcPr>
            <w:tcW w:w="2300" w:type="dxa"/>
            <w:tcBorders>
              <w:right w:val="single" w:sz="8" w:space="0" w:color="auto"/>
            </w:tcBorders>
            <w:shd w:val="clear" w:color="auto" w:fill="auto"/>
            <w:vAlign w:val="bottom"/>
          </w:tcPr>
          <w:p w14:paraId="76435859" w14:textId="77777777" w:rsidR="000F3D06" w:rsidRPr="00E63BBE" w:rsidRDefault="000F3D06" w:rsidP="000D295A">
            <w:pPr>
              <w:spacing w:line="0" w:lineRule="atLeast"/>
              <w:ind w:right="210"/>
              <w:jc w:val="center"/>
              <w:rPr>
                <w:w w:val="97"/>
                <w:sz w:val="18"/>
              </w:rPr>
            </w:pPr>
            <w:r w:rsidRPr="00E63BBE">
              <w:rPr>
                <w:w w:val="97"/>
                <w:sz w:val="18"/>
              </w:rPr>
              <w:t>16,0</w:t>
            </w:r>
          </w:p>
        </w:tc>
        <w:tc>
          <w:tcPr>
            <w:tcW w:w="1000" w:type="dxa"/>
            <w:shd w:val="clear" w:color="auto" w:fill="auto"/>
            <w:vAlign w:val="bottom"/>
          </w:tcPr>
          <w:p w14:paraId="10A14ACB" w14:textId="77777777" w:rsidR="000F3D06" w:rsidRPr="00E63BBE" w:rsidRDefault="000F3D06" w:rsidP="000D295A">
            <w:pPr>
              <w:spacing w:line="0" w:lineRule="atLeast"/>
              <w:ind w:left="470"/>
              <w:jc w:val="center"/>
              <w:rPr>
                <w:sz w:val="18"/>
              </w:rPr>
            </w:pPr>
            <w:r w:rsidRPr="00E63BBE">
              <w:rPr>
                <w:sz w:val="18"/>
              </w:rPr>
              <w:t>55</w:t>
            </w:r>
          </w:p>
        </w:tc>
        <w:tc>
          <w:tcPr>
            <w:tcW w:w="640" w:type="dxa"/>
            <w:tcBorders>
              <w:right w:val="single" w:sz="8" w:space="0" w:color="auto"/>
            </w:tcBorders>
            <w:shd w:val="clear" w:color="auto" w:fill="auto"/>
            <w:vAlign w:val="bottom"/>
          </w:tcPr>
          <w:p w14:paraId="16BEF5FC"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36EF8CC7" w14:textId="77777777" w:rsidR="000F3D06" w:rsidRPr="00E63BBE" w:rsidRDefault="000F3D06" w:rsidP="000D295A">
            <w:pPr>
              <w:spacing w:line="0" w:lineRule="atLeast"/>
              <w:jc w:val="center"/>
              <w:rPr>
                <w:sz w:val="18"/>
              </w:rPr>
            </w:pPr>
            <w:r w:rsidRPr="00E63BBE">
              <w:rPr>
                <w:sz w:val="18"/>
              </w:rPr>
              <w:t>100</w:t>
            </w:r>
          </w:p>
        </w:tc>
        <w:tc>
          <w:tcPr>
            <w:tcW w:w="880" w:type="dxa"/>
            <w:shd w:val="clear" w:color="auto" w:fill="auto"/>
            <w:vAlign w:val="bottom"/>
          </w:tcPr>
          <w:p w14:paraId="1EF88C08" w14:textId="77777777" w:rsidR="000F3D06" w:rsidRPr="00E63BBE" w:rsidRDefault="000F3D06" w:rsidP="000D295A">
            <w:pPr>
              <w:spacing w:line="0" w:lineRule="atLeast"/>
              <w:ind w:left="450"/>
              <w:jc w:val="center"/>
              <w:rPr>
                <w:w w:val="95"/>
                <w:sz w:val="18"/>
              </w:rPr>
            </w:pPr>
            <w:r w:rsidRPr="00E63BBE">
              <w:rPr>
                <w:w w:val="95"/>
                <w:sz w:val="18"/>
              </w:rPr>
              <w:t>55</w:t>
            </w:r>
          </w:p>
        </w:tc>
        <w:tc>
          <w:tcPr>
            <w:tcW w:w="620" w:type="dxa"/>
            <w:tcBorders>
              <w:right w:val="single" w:sz="8" w:space="0" w:color="auto"/>
            </w:tcBorders>
            <w:shd w:val="clear" w:color="auto" w:fill="auto"/>
            <w:vAlign w:val="bottom"/>
          </w:tcPr>
          <w:p w14:paraId="4020CB4C"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45240BE2" w14:textId="77777777" w:rsidR="000F3D06" w:rsidRPr="00E63BBE" w:rsidRDefault="000F3D06" w:rsidP="000D295A">
            <w:pPr>
              <w:spacing w:line="0" w:lineRule="atLeast"/>
              <w:jc w:val="center"/>
              <w:rPr>
                <w:w w:val="95"/>
                <w:sz w:val="18"/>
              </w:rPr>
            </w:pPr>
            <w:r w:rsidRPr="00E63BBE">
              <w:rPr>
                <w:w w:val="95"/>
                <w:sz w:val="18"/>
              </w:rPr>
              <w:t>93</w:t>
            </w:r>
          </w:p>
        </w:tc>
      </w:tr>
      <w:tr w:rsidR="000F3D06" w:rsidRPr="00E63BBE" w14:paraId="7D919255" w14:textId="77777777" w:rsidTr="000D295A">
        <w:trPr>
          <w:trHeight w:val="104"/>
        </w:trPr>
        <w:tc>
          <w:tcPr>
            <w:tcW w:w="2300" w:type="dxa"/>
            <w:tcBorders>
              <w:bottom w:val="single" w:sz="8" w:space="0" w:color="auto"/>
              <w:right w:val="single" w:sz="8" w:space="0" w:color="auto"/>
            </w:tcBorders>
            <w:shd w:val="clear" w:color="auto" w:fill="auto"/>
            <w:vAlign w:val="bottom"/>
          </w:tcPr>
          <w:p w14:paraId="05ECDFA6"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6B4C8B9D"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7294FB98"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5884F645"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7FE89F3C"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1A31CFC3"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03FC3533" w14:textId="77777777" w:rsidR="000F3D06" w:rsidRPr="00E63BBE" w:rsidRDefault="000F3D06" w:rsidP="000D295A">
            <w:pPr>
              <w:spacing w:line="0" w:lineRule="atLeast"/>
              <w:rPr>
                <w:rFonts w:eastAsia="Times New Roman"/>
                <w:sz w:val="9"/>
              </w:rPr>
            </w:pPr>
          </w:p>
        </w:tc>
      </w:tr>
      <w:tr w:rsidR="000F3D06" w:rsidRPr="00E63BBE" w14:paraId="12D6B234" w14:textId="77777777" w:rsidTr="000D295A">
        <w:trPr>
          <w:trHeight w:val="345"/>
        </w:trPr>
        <w:tc>
          <w:tcPr>
            <w:tcW w:w="2300" w:type="dxa"/>
            <w:tcBorders>
              <w:right w:val="single" w:sz="8" w:space="0" w:color="auto"/>
            </w:tcBorders>
            <w:shd w:val="clear" w:color="auto" w:fill="auto"/>
            <w:vAlign w:val="bottom"/>
          </w:tcPr>
          <w:p w14:paraId="54A7B88B" w14:textId="77777777" w:rsidR="000F3D06" w:rsidRPr="00E63BBE" w:rsidRDefault="000F3D06" w:rsidP="000D295A">
            <w:pPr>
              <w:spacing w:line="0" w:lineRule="atLeast"/>
              <w:ind w:right="190"/>
              <w:jc w:val="center"/>
              <w:rPr>
                <w:sz w:val="18"/>
              </w:rPr>
            </w:pPr>
            <w:r w:rsidRPr="00E63BBE">
              <w:rPr>
                <w:sz w:val="18"/>
              </w:rPr>
              <w:t>8,0</w:t>
            </w:r>
          </w:p>
        </w:tc>
        <w:tc>
          <w:tcPr>
            <w:tcW w:w="1000" w:type="dxa"/>
            <w:shd w:val="clear" w:color="auto" w:fill="auto"/>
            <w:vAlign w:val="bottom"/>
          </w:tcPr>
          <w:p w14:paraId="415F9B77" w14:textId="77777777" w:rsidR="000F3D06" w:rsidRPr="00E63BBE" w:rsidRDefault="000F3D06" w:rsidP="000D295A">
            <w:pPr>
              <w:spacing w:line="0" w:lineRule="atLeast"/>
              <w:ind w:left="470"/>
              <w:jc w:val="center"/>
              <w:rPr>
                <w:sz w:val="18"/>
              </w:rPr>
            </w:pPr>
            <w:r w:rsidRPr="00E63BBE">
              <w:rPr>
                <w:sz w:val="18"/>
              </w:rPr>
              <w:t>35</w:t>
            </w:r>
          </w:p>
        </w:tc>
        <w:tc>
          <w:tcPr>
            <w:tcW w:w="640" w:type="dxa"/>
            <w:tcBorders>
              <w:right w:val="single" w:sz="8" w:space="0" w:color="auto"/>
            </w:tcBorders>
            <w:shd w:val="clear" w:color="auto" w:fill="auto"/>
            <w:vAlign w:val="bottom"/>
          </w:tcPr>
          <w:p w14:paraId="0BDBFE73"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11BD2991" w14:textId="77777777" w:rsidR="000F3D06" w:rsidRPr="00E63BBE" w:rsidRDefault="000F3D06" w:rsidP="000D295A">
            <w:pPr>
              <w:spacing w:line="0" w:lineRule="atLeast"/>
              <w:jc w:val="center"/>
              <w:rPr>
                <w:sz w:val="18"/>
              </w:rPr>
            </w:pPr>
            <w:r w:rsidRPr="00E63BBE">
              <w:rPr>
                <w:sz w:val="18"/>
              </w:rPr>
              <w:t>90</w:t>
            </w:r>
          </w:p>
        </w:tc>
        <w:tc>
          <w:tcPr>
            <w:tcW w:w="880" w:type="dxa"/>
            <w:shd w:val="clear" w:color="auto" w:fill="auto"/>
            <w:vAlign w:val="bottom"/>
          </w:tcPr>
          <w:p w14:paraId="20F06476" w14:textId="77777777" w:rsidR="000F3D06" w:rsidRPr="00E63BBE" w:rsidRDefault="000F3D06" w:rsidP="000D295A">
            <w:pPr>
              <w:spacing w:line="0" w:lineRule="atLeast"/>
              <w:ind w:left="450"/>
              <w:jc w:val="center"/>
              <w:rPr>
                <w:w w:val="95"/>
                <w:sz w:val="18"/>
              </w:rPr>
            </w:pPr>
            <w:r w:rsidRPr="00E63BBE">
              <w:rPr>
                <w:w w:val="95"/>
                <w:sz w:val="18"/>
              </w:rPr>
              <w:t>35</w:t>
            </w:r>
          </w:p>
        </w:tc>
        <w:tc>
          <w:tcPr>
            <w:tcW w:w="620" w:type="dxa"/>
            <w:tcBorders>
              <w:right w:val="single" w:sz="8" w:space="0" w:color="auto"/>
            </w:tcBorders>
            <w:shd w:val="clear" w:color="auto" w:fill="auto"/>
            <w:vAlign w:val="bottom"/>
          </w:tcPr>
          <w:p w14:paraId="414AD2F7"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6E8C2E3C" w14:textId="77777777" w:rsidR="000F3D06" w:rsidRPr="00E63BBE" w:rsidRDefault="000F3D06" w:rsidP="000D295A">
            <w:pPr>
              <w:spacing w:line="0" w:lineRule="atLeast"/>
              <w:jc w:val="center"/>
              <w:rPr>
                <w:w w:val="95"/>
                <w:sz w:val="18"/>
              </w:rPr>
            </w:pPr>
            <w:r w:rsidRPr="00E63BBE">
              <w:rPr>
                <w:w w:val="95"/>
                <w:sz w:val="18"/>
              </w:rPr>
              <w:t>80</w:t>
            </w:r>
          </w:p>
        </w:tc>
      </w:tr>
      <w:tr w:rsidR="000F3D06" w:rsidRPr="00E63BBE" w14:paraId="054C1A34" w14:textId="77777777" w:rsidTr="000D295A">
        <w:trPr>
          <w:trHeight w:val="104"/>
        </w:trPr>
        <w:tc>
          <w:tcPr>
            <w:tcW w:w="2300" w:type="dxa"/>
            <w:tcBorders>
              <w:bottom w:val="single" w:sz="8" w:space="0" w:color="auto"/>
              <w:right w:val="single" w:sz="8" w:space="0" w:color="auto"/>
            </w:tcBorders>
            <w:shd w:val="clear" w:color="auto" w:fill="auto"/>
            <w:vAlign w:val="bottom"/>
          </w:tcPr>
          <w:p w14:paraId="517F38DA"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18B4D35F"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6C1DA49F"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4841620B"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0F5B2A9F"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377EDB72"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18B57B69" w14:textId="77777777" w:rsidR="000F3D06" w:rsidRPr="00E63BBE" w:rsidRDefault="000F3D06" w:rsidP="000D295A">
            <w:pPr>
              <w:spacing w:line="0" w:lineRule="atLeast"/>
              <w:rPr>
                <w:rFonts w:eastAsia="Times New Roman"/>
                <w:sz w:val="9"/>
              </w:rPr>
            </w:pPr>
          </w:p>
        </w:tc>
      </w:tr>
      <w:tr w:rsidR="000F3D06" w:rsidRPr="00E63BBE" w14:paraId="459E3859" w14:textId="77777777" w:rsidTr="000D295A">
        <w:trPr>
          <w:trHeight w:val="345"/>
        </w:trPr>
        <w:tc>
          <w:tcPr>
            <w:tcW w:w="2300" w:type="dxa"/>
            <w:tcBorders>
              <w:right w:val="single" w:sz="8" w:space="0" w:color="auto"/>
            </w:tcBorders>
            <w:shd w:val="clear" w:color="auto" w:fill="auto"/>
            <w:vAlign w:val="bottom"/>
          </w:tcPr>
          <w:p w14:paraId="5395F310" w14:textId="77777777" w:rsidR="000F3D06" w:rsidRPr="00E63BBE" w:rsidRDefault="000F3D06" w:rsidP="000D295A">
            <w:pPr>
              <w:spacing w:line="0" w:lineRule="atLeast"/>
              <w:ind w:right="190"/>
              <w:jc w:val="center"/>
              <w:rPr>
                <w:sz w:val="18"/>
              </w:rPr>
            </w:pPr>
            <w:r w:rsidRPr="00E63BBE">
              <w:rPr>
                <w:sz w:val="18"/>
              </w:rPr>
              <w:t>4,0</w:t>
            </w:r>
          </w:p>
        </w:tc>
        <w:tc>
          <w:tcPr>
            <w:tcW w:w="1000" w:type="dxa"/>
            <w:shd w:val="clear" w:color="auto" w:fill="auto"/>
            <w:vAlign w:val="bottom"/>
          </w:tcPr>
          <w:p w14:paraId="3A9A932A" w14:textId="77777777" w:rsidR="000F3D06" w:rsidRPr="00E63BBE" w:rsidRDefault="000F3D06" w:rsidP="000D295A">
            <w:pPr>
              <w:spacing w:line="0" w:lineRule="atLeast"/>
              <w:ind w:left="470"/>
              <w:jc w:val="center"/>
              <w:rPr>
                <w:sz w:val="18"/>
              </w:rPr>
            </w:pPr>
            <w:r w:rsidRPr="00E63BBE">
              <w:rPr>
                <w:sz w:val="18"/>
              </w:rPr>
              <w:t>25</w:t>
            </w:r>
          </w:p>
        </w:tc>
        <w:tc>
          <w:tcPr>
            <w:tcW w:w="640" w:type="dxa"/>
            <w:tcBorders>
              <w:right w:val="single" w:sz="8" w:space="0" w:color="auto"/>
            </w:tcBorders>
            <w:shd w:val="clear" w:color="auto" w:fill="auto"/>
            <w:vAlign w:val="bottom"/>
          </w:tcPr>
          <w:p w14:paraId="570C90BE"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1819A4BD" w14:textId="77777777" w:rsidR="000F3D06" w:rsidRPr="00E63BBE" w:rsidRDefault="000F3D06" w:rsidP="000D295A">
            <w:pPr>
              <w:spacing w:line="0" w:lineRule="atLeast"/>
              <w:jc w:val="center"/>
              <w:rPr>
                <w:sz w:val="18"/>
              </w:rPr>
            </w:pPr>
            <w:r w:rsidRPr="00E63BBE">
              <w:rPr>
                <w:sz w:val="18"/>
              </w:rPr>
              <w:t>75</w:t>
            </w:r>
          </w:p>
        </w:tc>
        <w:tc>
          <w:tcPr>
            <w:tcW w:w="880" w:type="dxa"/>
            <w:shd w:val="clear" w:color="auto" w:fill="auto"/>
            <w:vAlign w:val="bottom"/>
          </w:tcPr>
          <w:p w14:paraId="2AD1A6BA" w14:textId="77777777" w:rsidR="000F3D06" w:rsidRPr="00E63BBE" w:rsidRDefault="000F3D06" w:rsidP="000D295A">
            <w:pPr>
              <w:spacing w:line="0" w:lineRule="atLeast"/>
              <w:ind w:left="450"/>
              <w:jc w:val="center"/>
              <w:rPr>
                <w:w w:val="95"/>
                <w:sz w:val="18"/>
              </w:rPr>
            </w:pPr>
            <w:r w:rsidRPr="00E63BBE">
              <w:rPr>
                <w:w w:val="95"/>
                <w:sz w:val="18"/>
              </w:rPr>
              <w:t>25</w:t>
            </w:r>
          </w:p>
        </w:tc>
        <w:tc>
          <w:tcPr>
            <w:tcW w:w="620" w:type="dxa"/>
            <w:tcBorders>
              <w:right w:val="single" w:sz="8" w:space="0" w:color="auto"/>
            </w:tcBorders>
            <w:shd w:val="clear" w:color="auto" w:fill="auto"/>
            <w:vAlign w:val="bottom"/>
          </w:tcPr>
          <w:p w14:paraId="47F5ECA9"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4084E6FC" w14:textId="77777777" w:rsidR="000F3D06" w:rsidRPr="00E63BBE" w:rsidRDefault="000F3D06" w:rsidP="000D295A">
            <w:pPr>
              <w:spacing w:line="0" w:lineRule="atLeast"/>
              <w:jc w:val="center"/>
              <w:rPr>
                <w:w w:val="95"/>
                <w:sz w:val="18"/>
              </w:rPr>
            </w:pPr>
            <w:r w:rsidRPr="00E63BBE">
              <w:rPr>
                <w:w w:val="95"/>
                <w:sz w:val="18"/>
              </w:rPr>
              <w:t>67</w:t>
            </w:r>
          </w:p>
        </w:tc>
      </w:tr>
      <w:tr w:rsidR="000F3D06" w:rsidRPr="00E63BBE" w14:paraId="22984A9A" w14:textId="77777777" w:rsidTr="000D295A">
        <w:trPr>
          <w:trHeight w:val="104"/>
        </w:trPr>
        <w:tc>
          <w:tcPr>
            <w:tcW w:w="2300" w:type="dxa"/>
            <w:tcBorders>
              <w:bottom w:val="single" w:sz="8" w:space="0" w:color="auto"/>
              <w:right w:val="single" w:sz="8" w:space="0" w:color="auto"/>
            </w:tcBorders>
            <w:shd w:val="clear" w:color="auto" w:fill="auto"/>
            <w:vAlign w:val="bottom"/>
          </w:tcPr>
          <w:p w14:paraId="61E49043"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187F43B1"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65549F9C"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7A7C1A5B"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060C0A7A"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16FA8FB6"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25680519" w14:textId="77777777" w:rsidR="000F3D06" w:rsidRPr="00E63BBE" w:rsidRDefault="000F3D06" w:rsidP="000D295A">
            <w:pPr>
              <w:spacing w:line="0" w:lineRule="atLeast"/>
              <w:rPr>
                <w:rFonts w:eastAsia="Times New Roman"/>
                <w:sz w:val="9"/>
              </w:rPr>
            </w:pPr>
          </w:p>
        </w:tc>
      </w:tr>
      <w:tr w:rsidR="000F3D06" w:rsidRPr="00E63BBE" w14:paraId="68A14A5B" w14:textId="77777777" w:rsidTr="000D295A">
        <w:trPr>
          <w:trHeight w:val="345"/>
        </w:trPr>
        <w:tc>
          <w:tcPr>
            <w:tcW w:w="2300" w:type="dxa"/>
            <w:tcBorders>
              <w:right w:val="single" w:sz="8" w:space="0" w:color="auto"/>
            </w:tcBorders>
            <w:shd w:val="clear" w:color="auto" w:fill="auto"/>
            <w:vAlign w:val="bottom"/>
          </w:tcPr>
          <w:p w14:paraId="4772CA77" w14:textId="77777777" w:rsidR="000F3D06" w:rsidRPr="00E63BBE" w:rsidRDefault="000F3D06" w:rsidP="000D295A">
            <w:pPr>
              <w:spacing w:line="0" w:lineRule="atLeast"/>
              <w:ind w:right="190"/>
              <w:jc w:val="center"/>
              <w:rPr>
                <w:sz w:val="18"/>
              </w:rPr>
            </w:pPr>
            <w:r w:rsidRPr="00E63BBE">
              <w:rPr>
                <w:sz w:val="18"/>
              </w:rPr>
              <w:t>2,0</w:t>
            </w:r>
          </w:p>
        </w:tc>
        <w:tc>
          <w:tcPr>
            <w:tcW w:w="1000" w:type="dxa"/>
            <w:shd w:val="clear" w:color="auto" w:fill="auto"/>
            <w:vAlign w:val="bottom"/>
          </w:tcPr>
          <w:p w14:paraId="19CE0CE0" w14:textId="77777777" w:rsidR="000F3D06" w:rsidRPr="00E63BBE" w:rsidRDefault="000F3D06" w:rsidP="000D295A">
            <w:pPr>
              <w:spacing w:line="0" w:lineRule="atLeast"/>
              <w:ind w:left="470"/>
              <w:jc w:val="center"/>
              <w:rPr>
                <w:sz w:val="18"/>
              </w:rPr>
            </w:pPr>
            <w:r w:rsidRPr="00E63BBE">
              <w:rPr>
                <w:sz w:val="18"/>
              </w:rPr>
              <w:t>16</w:t>
            </w:r>
          </w:p>
        </w:tc>
        <w:tc>
          <w:tcPr>
            <w:tcW w:w="640" w:type="dxa"/>
            <w:tcBorders>
              <w:right w:val="single" w:sz="8" w:space="0" w:color="auto"/>
            </w:tcBorders>
            <w:shd w:val="clear" w:color="auto" w:fill="auto"/>
            <w:vAlign w:val="bottom"/>
          </w:tcPr>
          <w:p w14:paraId="10D0B875"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32411421" w14:textId="77777777" w:rsidR="000F3D06" w:rsidRPr="00E63BBE" w:rsidRDefault="000F3D06" w:rsidP="000D295A">
            <w:pPr>
              <w:spacing w:line="0" w:lineRule="atLeast"/>
              <w:jc w:val="center"/>
              <w:rPr>
                <w:sz w:val="18"/>
              </w:rPr>
            </w:pPr>
            <w:r w:rsidRPr="00E63BBE">
              <w:rPr>
                <w:sz w:val="18"/>
              </w:rPr>
              <w:t>60</w:t>
            </w:r>
          </w:p>
        </w:tc>
        <w:tc>
          <w:tcPr>
            <w:tcW w:w="880" w:type="dxa"/>
            <w:shd w:val="clear" w:color="auto" w:fill="auto"/>
            <w:vAlign w:val="bottom"/>
          </w:tcPr>
          <w:p w14:paraId="05AE159A" w14:textId="77777777" w:rsidR="000F3D06" w:rsidRPr="00E63BBE" w:rsidRDefault="000F3D06" w:rsidP="000D295A">
            <w:pPr>
              <w:spacing w:line="0" w:lineRule="atLeast"/>
              <w:ind w:left="450"/>
              <w:jc w:val="center"/>
              <w:rPr>
                <w:w w:val="95"/>
                <w:sz w:val="18"/>
              </w:rPr>
            </w:pPr>
            <w:r w:rsidRPr="00E63BBE">
              <w:rPr>
                <w:w w:val="95"/>
                <w:sz w:val="18"/>
              </w:rPr>
              <w:t>16</w:t>
            </w:r>
          </w:p>
        </w:tc>
        <w:tc>
          <w:tcPr>
            <w:tcW w:w="620" w:type="dxa"/>
            <w:tcBorders>
              <w:right w:val="single" w:sz="8" w:space="0" w:color="auto"/>
            </w:tcBorders>
            <w:shd w:val="clear" w:color="auto" w:fill="auto"/>
            <w:vAlign w:val="bottom"/>
          </w:tcPr>
          <w:p w14:paraId="027F5FBC"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6B8857E8" w14:textId="77777777" w:rsidR="000F3D06" w:rsidRPr="00E63BBE" w:rsidRDefault="000F3D06" w:rsidP="000D295A">
            <w:pPr>
              <w:spacing w:line="0" w:lineRule="atLeast"/>
              <w:jc w:val="center"/>
              <w:rPr>
                <w:w w:val="95"/>
                <w:sz w:val="18"/>
              </w:rPr>
            </w:pPr>
            <w:r w:rsidRPr="00E63BBE">
              <w:rPr>
                <w:w w:val="95"/>
                <w:sz w:val="18"/>
              </w:rPr>
              <w:t>55</w:t>
            </w:r>
          </w:p>
        </w:tc>
      </w:tr>
      <w:tr w:rsidR="000F3D06" w:rsidRPr="00E63BBE" w14:paraId="35F217B5" w14:textId="77777777" w:rsidTr="000D295A">
        <w:trPr>
          <w:trHeight w:val="104"/>
        </w:trPr>
        <w:tc>
          <w:tcPr>
            <w:tcW w:w="2300" w:type="dxa"/>
            <w:tcBorders>
              <w:bottom w:val="single" w:sz="8" w:space="0" w:color="auto"/>
              <w:right w:val="single" w:sz="8" w:space="0" w:color="auto"/>
            </w:tcBorders>
            <w:shd w:val="clear" w:color="auto" w:fill="auto"/>
            <w:vAlign w:val="bottom"/>
          </w:tcPr>
          <w:p w14:paraId="0EAE6532"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536CE45D"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13819C47"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6E55171F"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5164FD77"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2A5CAC27"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4045198D" w14:textId="77777777" w:rsidR="000F3D06" w:rsidRPr="00E63BBE" w:rsidRDefault="000F3D06" w:rsidP="000D295A">
            <w:pPr>
              <w:spacing w:line="0" w:lineRule="atLeast"/>
              <w:rPr>
                <w:rFonts w:eastAsia="Times New Roman"/>
                <w:sz w:val="9"/>
              </w:rPr>
            </w:pPr>
          </w:p>
        </w:tc>
      </w:tr>
      <w:tr w:rsidR="000F3D06" w:rsidRPr="00E63BBE" w14:paraId="5367EDDD" w14:textId="77777777" w:rsidTr="000D295A">
        <w:trPr>
          <w:trHeight w:val="345"/>
        </w:trPr>
        <w:tc>
          <w:tcPr>
            <w:tcW w:w="2300" w:type="dxa"/>
            <w:tcBorders>
              <w:right w:val="single" w:sz="8" w:space="0" w:color="auto"/>
            </w:tcBorders>
            <w:shd w:val="clear" w:color="auto" w:fill="auto"/>
            <w:vAlign w:val="bottom"/>
          </w:tcPr>
          <w:p w14:paraId="23843A4C" w14:textId="77777777" w:rsidR="000F3D06" w:rsidRPr="00E63BBE" w:rsidRDefault="000F3D06" w:rsidP="000D295A">
            <w:pPr>
              <w:spacing w:line="0" w:lineRule="atLeast"/>
              <w:ind w:right="190"/>
              <w:jc w:val="center"/>
              <w:rPr>
                <w:sz w:val="18"/>
              </w:rPr>
            </w:pPr>
            <w:r w:rsidRPr="00E63BBE">
              <w:rPr>
                <w:sz w:val="18"/>
              </w:rPr>
              <w:t>1,0</w:t>
            </w:r>
          </w:p>
        </w:tc>
        <w:tc>
          <w:tcPr>
            <w:tcW w:w="1000" w:type="dxa"/>
            <w:shd w:val="clear" w:color="auto" w:fill="auto"/>
            <w:vAlign w:val="bottom"/>
          </w:tcPr>
          <w:p w14:paraId="22BD2A49" w14:textId="77777777" w:rsidR="000F3D06" w:rsidRPr="00E63BBE" w:rsidRDefault="000F3D06" w:rsidP="000D295A">
            <w:pPr>
              <w:spacing w:line="0" w:lineRule="atLeast"/>
              <w:ind w:left="470"/>
              <w:jc w:val="center"/>
              <w:rPr>
                <w:sz w:val="18"/>
              </w:rPr>
            </w:pPr>
            <w:r w:rsidRPr="00E63BBE">
              <w:rPr>
                <w:sz w:val="18"/>
              </w:rPr>
              <w:t>9</w:t>
            </w:r>
          </w:p>
        </w:tc>
        <w:tc>
          <w:tcPr>
            <w:tcW w:w="640" w:type="dxa"/>
            <w:tcBorders>
              <w:right w:val="single" w:sz="8" w:space="0" w:color="auto"/>
            </w:tcBorders>
            <w:shd w:val="clear" w:color="auto" w:fill="auto"/>
            <w:vAlign w:val="bottom"/>
          </w:tcPr>
          <w:p w14:paraId="4E0C0098"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3D7FAB66" w14:textId="77777777" w:rsidR="000F3D06" w:rsidRPr="00E63BBE" w:rsidRDefault="000F3D06" w:rsidP="000D295A">
            <w:pPr>
              <w:spacing w:line="0" w:lineRule="atLeast"/>
              <w:jc w:val="center"/>
              <w:rPr>
                <w:sz w:val="18"/>
              </w:rPr>
            </w:pPr>
            <w:r w:rsidRPr="00E63BBE">
              <w:rPr>
                <w:sz w:val="18"/>
              </w:rPr>
              <w:t>45</w:t>
            </w:r>
          </w:p>
        </w:tc>
        <w:tc>
          <w:tcPr>
            <w:tcW w:w="880" w:type="dxa"/>
            <w:shd w:val="clear" w:color="auto" w:fill="auto"/>
            <w:vAlign w:val="bottom"/>
          </w:tcPr>
          <w:p w14:paraId="65DF3C46" w14:textId="77777777" w:rsidR="000F3D06" w:rsidRPr="00E63BBE" w:rsidRDefault="000F3D06" w:rsidP="000D295A">
            <w:pPr>
              <w:spacing w:line="0" w:lineRule="atLeast"/>
              <w:ind w:left="430"/>
              <w:jc w:val="center"/>
              <w:rPr>
                <w:sz w:val="18"/>
              </w:rPr>
            </w:pPr>
            <w:r w:rsidRPr="00E63BBE">
              <w:rPr>
                <w:sz w:val="18"/>
              </w:rPr>
              <w:t>9</w:t>
            </w:r>
          </w:p>
        </w:tc>
        <w:tc>
          <w:tcPr>
            <w:tcW w:w="620" w:type="dxa"/>
            <w:tcBorders>
              <w:right w:val="single" w:sz="8" w:space="0" w:color="auto"/>
            </w:tcBorders>
            <w:shd w:val="clear" w:color="auto" w:fill="auto"/>
            <w:vAlign w:val="bottom"/>
          </w:tcPr>
          <w:p w14:paraId="40182990"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79FF54DF" w14:textId="77777777" w:rsidR="000F3D06" w:rsidRPr="00E63BBE" w:rsidRDefault="000F3D06" w:rsidP="000D295A">
            <w:pPr>
              <w:spacing w:line="0" w:lineRule="atLeast"/>
              <w:jc w:val="center"/>
              <w:rPr>
                <w:w w:val="95"/>
                <w:sz w:val="18"/>
              </w:rPr>
            </w:pPr>
            <w:r w:rsidRPr="00E63BBE">
              <w:rPr>
                <w:w w:val="95"/>
                <w:sz w:val="18"/>
              </w:rPr>
              <w:t>43</w:t>
            </w:r>
          </w:p>
        </w:tc>
      </w:tr>
      <w:tr w:rsidR="000F3D06" w:rsidRPr="00E63BBE" w14:paraId="7BE522A6" w14:textId="77777777" w:rsidTr="000D295A">
        <w:trPr>
          <w:trHeight w:val="104"/>
        </w:trPr>
        <w:tc>
          <w:tcPr>
            <w:tcW w:w="2300" w:type="dxa"/>
            <w:tcBorders>
              <w:bottom w:val="single" w:sz="8" w:space="0" w:color="auto"/>
              <w:right w:val="single" w:sz="8" w:space="0" w:color="auto"/>
            </w:tcBorders>
            <w:shd w:val="clear" w:color="auto" w:fill="auto"/>
            <w:vAlign w:val="bottom"/>
          </w:tcPr>
          <w:p w14:paraId="551D250E"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5A2367E5"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1B55A5EB"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3FCAE729"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6612F1F9"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7FD9D4BD"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62C35D74" w14:textId="77777777" w:rsidR="000F3D06" w:rsidRPr="00E63BBE" w:rsidRDefault="000F3D06" w:rsidP="000D295A">
            <w:pPr>
              <w:spacing w:line="0" w:lineRule="atLeast"/>
              <w:rPr>
                <w:rFonts w:eastAsia="Times New Roman"/>
                <w:sz w:val="9"/>
              </w:rPr>
            </w:pPr>
          </w:p>
        </w:tc>
      </w:tr>
      <w:tr w:rsidR="000F3D06" w:rsidRPr="00E63BBE" w14:paraId="5B66A687" w14:textId="77777777" w:rsidTr="000D295A">
        <w:trPr>
          <w:trHeight w:val="345"/>
        </w:trPr>
        <w:tc>
          <w:tcPr>
            <w:tcW w:w="2300" w:type="dxa"/>
            <w:tcBorders>
              <w:right w:val="single" w:sz="8" w:space="0" w:color="auto"/>
            </w:tcBorders>
            <w:shd w:val="clear" w:color="auto" w:fill="auto"/>
            <w:vAlign w:val="bottom"/>
          </w:tcPr>
          <w:p w14:paraId="206F2FA5" w14:textId="77777777" w:rsidR="000F3D06" w:rsidRPr="00E63BBE" w:rsidRDefault="000F3D06" w:rsidP="000D295A">
            <w:pPr>
              <w:spacing w:line="0" w:lineRule="atLeast"/>
              <w:ind w:right="190"/>
              <w:jc w:val="center"/>
              <w:rPr>
                <w:sz w:val="18"/>
              </w:rPr>
            </w:pPr>
            <w:r w:rsidRPr="00E63BBE">
              <w:rPr>
                <w:sz w:val="18"/>
              </w:rPr>
              <w:t>0,5</w:t>
            </w:r>
          </w:p>
        </w:tc>
        <w:tc>
          <w:tcPr>
            <w:tcW w:w="1000" w:type="dxa"/>
            <w:shd w:val="clear" w:color="auto" w:fill="auto"/>
            <w:vAlign w:val="bottom"/>
          </w:tcPr>
          <w:p w14:paraId="648391CC" w14:textId="77777777" w:rsidR="000F3D06" w:rsidRPr="00E63BBE" w:rsidRDefault="000F3D06" w:rsidP="000D295A">
            <w:pPr>
              <w:spacing w:line="0" w:lineRule="atLeast"/>
              <w:ind w:left="470"/>
              <w:jc w:val="center"/>
              <w:rPr>
                <w:sz w:val="18"/>
              </w:rPr>
            </w:pPr>
            <w:r w:rsidRPr="00E63BBE">
              <w:rPr>
                <w:sz w:val="18"/>
              </w:rPr>
              <w:t>5</w:t>
            </w:r>
          </w:p>
        </w:tc>
        <w:tc>
          <w:tcPr>
            <w:tcW w:w="640" w:type="dxa"/>
            <w:tcBorders>
              <w:right w:val="single" w:sz="8" w:space="0" w:color="auto"/>
            </w:tcBorders>
            <w:shd w:val="clear" w:color="auto" w:fill="auto"/>
            <w:vAlign w:val="bottom"/>
          </w:tcPr>
          <w:p w14:paraId="267D3C8B"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2D885685" w14:textId="77777777" w:rsidR="000F3D06" w:rsidRPr="00E63BBE" w:rsidRDefault="000F3D06" w:rsidP="000D295A">
            <w:pPr>
              <w:spacing w:line="0" w:lineRule="atLeast"/>
              <w:jc w:val="center"/>
              <w:rPr>
                <w:sz w:val="18"/>
              </w:rPr>
            </w:pPr>
            <w:r w:rsidRPr="00E63BBE">
              <w:rPr>
                <w:sz w:val="18"/>
              </w:rPr>
              <w:t>35</w:t>
            </w:r>
          </w:p>
        </w:tc>
        <w:tc>
          <w:tcPr>
            <w:tcW w:w="880" w:type="dxa"/>
            <w:shd w:val="clear" w:color="auto" w:fill="auto"/>
            <w:vAlign w:val="bottom"/>
          </w:tcPr>
          <w:p w14:paraId="626C04BB" w14:textId="77777777" w:rsidR="000F3D06" w:rsidRPr="00E63BBE" w:rsidRDefault="000F3D06" w:rsidP="000D295A">
            <w:pPr>
              <w:spacing w:line="0" w:lineRule="atLeast"/>
              <w:ind w:left="430"/>
              <w:jc w:val="center"/>
              <w:rPr>
                <w:sz w:val="18"/>
              </w:rPr>
            </w:pPr>
            <w:r w:rsidRPr="00E63BBE">
              <w:rPr>
                <w:sz w:val="18"/>
              </w:rPr>
              <w:t>5</w:t>
            </w:r>
          </w:p>
        </w:tc>
        <w:tc>
          <w:tcPr>
            <w:tcW w:w="620" w:type="dxa"/>
            <w:tcBorders>
              <w:right w:val="single" w:sz="8" w:space="0" w:color="auto"/>
            </w:tcBorders>
            <w:shd w:val="clear" w:color="auto" w:fill="auto"/>
            <w:vAlign w:val="bottom"/>
          </w:tcPr>
          <w:p w14:paraId="64FE60A9"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0DCF0E5C" w14:textId="77777777" w:rsidR="000F3D06" w:rsidRPr="00E63BBE" w:rsidRDefault="000F3D06" w:rsidP="000D295A">
            <w:pPr>
              <w:spacing w:line="0" w:lineRule="atLeast"/>
              <w:jc w:val="center"/>
              <w:rPr>
                <w:w w:val="95"/>
                <w:sz w:val="18"/>
              </w:rPr>
            </w:pPr>
            <w:r w:rsidRPr="00E63BBE">
              <w:rPr>
                <w:w w:val="95"/>
                <w:sz w:val="18"/>
              </w:rPr>
              <w:t>33</w:t>
            </w:r>
          </w:p>
        </w:tc>
      </w:tr>
      <w:tr w:rsidR="000F3D06" w:rsidRPr="00E63BBE" w14:paraId="53D4B64F" w14:textId="77777777" w:rsidTr="000D295A">
        <w:trPr>
          <w:trHeight w:val="104"/>
        </w:trPr>
        <w:tc>
          <w:tcPr>
            <w:tcW w:w="2300" w:type="dxa"/>
            <w:tcBorders>
              <w:bottom w:val="single" w:sz="8" w:space="0" w:color="auto"/>
              <w:right w:val="single" w:sz="8" w:space="0" w:color="auto"/>
            </w:tcBorders>
            <w:shd w:val="clear" w:color="auto" w:fill="auto"/>
            <w:vAlign w:val="bottom"/>
          </w:tcPr>
          <w:p w14:paraId="0C0F7159"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477C10D0"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7D9DDF37"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2C893126"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262F5580"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00EFC90D"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0A009805" w14:textId="77777777" w:rsidR="000F3D06" w:rsidRPr="00E63BBE" w:rsidRDefault="000F3D06" w:rsidP="000D295A">
            <w:pPr>
              <w:spacing w:line="0" w:lineRule="atLeast"/>
              <w:rPr>
                <w:rFonts w:eastAsia="Times New Roman"/>
                <w:sz w:val="9"/>
              </w:rPr>
            </w:pPr>
          </w:p>
        </w:tc>
      </w:tr>
      <w:tr w:rsidR="000F3D06" w:rsidRPr="00E63BBE" w14:paraId="2476946A" w14:textId="77777777" w:rsidTr="000D295A">
        <w:trPr>
          <w:trHeight w:val="345"/>
        </w:trPr>
        <w:tc>
          <w:tcPr>
            <w:tcW w:w="2300" w:type="dxa"/>
            <w:tcBorders>
              <w:right w:val="single" w:sz="8" w:space="0" w:color="auto"/>
            </w:tcBorders>
            <w:shd w:val="clear" w:color="auto" w:fill="auto"/>
            <w:vAlign w:val="bottom"/>
          </w:tcPr>
          <w:p w14:paraId="2262C669" w14:textId="77777777" w:rsidR="000F3D06" w:rsidRPr="00E63BBE" w:rsidRDefault="000F3D06" w:rsidP="000D295A">
            <w:pPr>
              <w:spacing w:line="0" w:lineRule="atLeast"/>
              <w:ind w:right="210"/>
              <w:jc w:val="center"/>
              <w:rPr>
                <w:w w:val="99"/>
                <w:sz w:val="18"/>
              </w:rPr>
            </w:pPr>
            <w:r w:rsidRPr="00E63BBE">
              <w:rPr>
                <w:w w:val="99"/>
                <w:sz w:val="18"/>
              </w:rPr>
              <w:t>0,125</w:t>
            </w:r>
          </w:p>
        </w:tc>
        <w:tc>
          <w:tcPr>
            <w:tcW w:w="1000" w:type="dxa"/>
            <w:shd w:val="clear" w:color="auto" w:fill="auto"/>
            <w:vAlign w:val="bottom"/>
          </w:tcPr>
          <w:p w14:paraId="426273E0" w14:textId="77777777" w:rsidR="000F3D06" w:rsidRPr="00E63BBE" w:rsidRDefault="000F3D06" w:rsidP="000D295A">
            <w:pPr>
              <w:spacing w:line="0" w:lineRule="atLeast"/>
              <w:ind w:left="470"/>
              <w:jc w:val="center"/>
              <w:rPr>
                <w:sz w:val="18"/>
              </w:rPr>
            </w:pPr>
            <w:r w:rsidRPr="00E63BBE">
              <w:rPr>
                <w:sz w:val="18"/>
              </w:rPr>
              <w:t>2</w:t>
            </w:r>
          </w:p>
        </w:tc>
        <w:tc>
          <w:tcPr>
            <w:tcW w:w="640" w:type="dxa"/>
            <w:tcBorders>
              <w:right w:val="single" w:sz="8" w:space="0" w:color="auto"/>
            </w:tcBorders>
            <w:shd w:val="clear" w:color="auto" w:fill="auto"/>
            <w:vAlign w:val="bottom"/>
          </w:tcPr>
          <w:p w14:paraId="56042806"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78804B3D" w14:textId="77777777" w:rsidR="000F3D06" w:rsidRPr="00E63BBE" w:rsidRDefault="000F3D06" w:rsidP="000D295A">
            <w:pPr>
              <w:spacing w:line="0" w:lineRule="atLeast"/>
              <w:jc w:val="center"/>
              <w:rPr>
                <w:sz w:val="18"/>
              </w:rPr>
            </w:pPr>
            <w:r w:rsidRPr="00E63BBE">
              <w:rPr>
                <w:sz w:val="18"/>
              </w:rPr>
              <w:t>18</w:t>
            </w:r>
          </w:p>
        </w:tc>
        <w:tc>
          <w:tcPr>
            <w:tcW w:w="880" w:type="dxa"/>
            <w:shd w:val="clear" w:color="auto" w:fill="auto"/>
            <w:vAlign w:val="bottom"/>
          </w:tcPr>
          <w:p w14:paraId="6CD353ED" w14:textId="77777777" w:rsidR="000F3D06" w:rsidRPr="00E63BBE" w:rsidRDefault="000F3D06" w:rsidP="000D295A">
            <w:pPr>
              <w:spacing w:line="0" w:lineRule="atLeast"/>
              <w:ind w:left="430"/>
              <w:jc w:val="center"/>
              <w:rPr>
                <w:sz w:val="18"/>
              </w:rPr>
            </w:pPr>
            <w:r w:rsidRPr="00E63BBE">
              <w:rPr>
                <w:sz w:val="18"/>
              </w:rPr>
              <w:t>2</w:t>
            </w:r>
          </w:p>
        </w:tc>
        <w:tc>
          <w:tcPr>
            <w:tcW w:w="620" w:type="dxa"/>
            <w:tcBorders>
              <w:right w:val="single" w:sz="8" w:space="0" w:color="auto"/>
            </w:tcBorders>
            <w:shd w:val="clear" w:color="auto" w:fill="auto"/>
            <w:vAlign w:val="bottom"/>
          </w:tcPr>
          <w:p w14:paraId="0247932D"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0EE5E45E" w14:textId="77777777" w:rsidR="000F3D06" w:rsidRPr="00E63BBE" w:rsidRDefault="000F3D06" w:rsidP="000D295A">
            <w:pPr>
              <w:spacing w:line="0" w:lineRule="atLeast"/>
              <w:jc w:val="center"/>
              <w:rPr>
                <w:w w:val="95"/>
                <w:sz w:val="18"/>
              </w:rPr>
            </w:pPr>
            <w:r w:rsidRPr="00E63BBE">
              <w:rPr>
                <w:w w:val="95"/>
                <w:sz w:val="18"/>
              </w:rPr>
              <w:t>15</w:t>
            </w:r>
          </w:p>
        </w:tc>
      </w:tr>
      <w:tr w:rsidR="000F3D06" w:rsidRPr="00E63BBE" w14:paraId="35D31F37" w14:textId="77777777" w:rsidTr="000D295A">
        <w:trPr>
          <w:trHeight w:val="104"/>
        </w:trPr>
        <w:tc>
          <w:tcPr>
            <w:tcW w:w="2300" w:type="dxa"/>
            <w:tcBorders>
              <w:bottom w:val="single" w:sz="8" w:space="0" w:color="auto"/>
              <w:right w:val="single" w:sz="8" w:space="0" w:color="auto"/>
            </w:tcBorders>
            <w:shd w:val="clear" w:color="auto" w:fill="auto"/>
            <w:vAlign w:val="bottom"/>
          </w:tcPr>
          <w:p w14:paraId="74285BB4"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4B53073E"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4B49C34B"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67D5F20E"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15B3ECD0"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3290A65B"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724AACC6" w14:textId="77777777" w:rsidR="000F3D06" w:rsidRPr="00E63BBE" w:rsidRDefault="000F3D06" w:rsidP="000D295A">
            <w:pPr>
              <w:spacing w:line="0" w:lineRule="atLeast"/>
              <w:rPr>
                <w:rFonts w:eastAsia="Times New Roman"/>
                <w:sz w:val="9"/>
              </w:rPr>
            </w:pPr>
          </w:p>
        </w:tc>
      </w:tr>
      <w:tr w:rsidR="000F3D06" w:rsidRPr="00E63BBE" w14:paraId="47BC0615" w14:textId="77777777" w:rsidTr="000D295A">
        <w:trPr>
          <w:trHeight w:val="345"/>
        </w:trPr>
        <w:tc>
          <w:tcPr>
            <w:tcW w:w="2300" w:type="dxa"/>
            <w:tcBorders>
              <w:right w:val="single" w:sz="8" w:space="0" w:color="auto"/>
            </w:tcBorders>
            <w:shd w:val="clear" w:color="auto" w:fill="auto"/>
            <w:vAlign w:val="bottom"/>
          </w:tcPr>
          <w:p w14:paraId="7F616169" w14:textId="77777777" w:rsidR="000F3D06" w:rsidRPr="00E63BBE" w:rsidRDefault="000F3D06" w:rsidP="000D295A">
            <w:pPr>
              <w:spacing w:line="0" w:lineRule="atLeast"/>
              <w:ind w:right="210"/>
              <w:jc w:val="center"/>
              <w:rPr>
                <w:w w:val="99"/>
                <w:sz w:val="18"/>
              </w:rPr>
            </w:pPr>
            <w:r w:rsidRPr="00E63BBE">
              <w:rPr>
                <w:w w:val="99"/>
                <w:sz w:val="18"/>
              </w:rPr>
              <w:t>0,063</w:t>
            </w:r>
          </w:p>
        </w:tc>
        <w:tc>
          <w:tcPr>
            <w:tcW w:w="1000" w:type="dxa"/>
            <w:shd w:val="clear" w:color="auto" w:fill="auto"/>
            <w:vAlign w:val="bottom"/>
          </w:tcPr>
          <w:p w14:paraId="55E2F094" w14:textId="77777777" w:rsidR="000F3D06" w:rsidRPr="00E63BBE" w:rsidRDefault="000F3D06" w:rsidP="000D295A">
            <w:pPr>
              <w:spacing w:line="0" w:lineRule="atLeast"/>
              <w:ind w:left="470"/>
              <w:jc w:val="center"/>
              <w:rPr>
                <w:sz w:val="18"/>
              </w:rPr>
            </w:pPr>
            <w:r w:rsidRPr="00E63BBE">
              <w:rPr>
                <w:sz w:val="18"/>
              </w:rPr>
              <w:t>0</w:t>
            </w:r>
          </w:p>
        </w:tc>
        <w:tc>
          <w:tcPr>
            <w:tcW w:w="640" w:type="dxa"/>
            <w:tcBorders>
              <w:right w:val="single" w:sz="8" w:space="0" w:color="auto"/>
            </w:tcBorders>
            <w:shd w:val="clear" w:color="auto" w:fill="auto"/>
            <w:vAlign w:val="bottom"/>
          </w:tcPr>
          <w:p w14:paraId="7E344C48" w14:textId="77777777" w:rsidR="000F3D06" w:rsidRPr="00E63BBE" w:rsidRDefault="000F3D06" w:rsidP="000D295A">
            <w:pPr>
              <w:spacing w:line="0" w:lineRule="atLeast"/>
              <w:rPr>
                <w:rFonts w:eastAsia="Times New Roman"/>
                <w:sz w:val="24"/>
              </w:rPr>
            </w:pPr>
          </w:p>
        </w:tc>
        <w:tc>
          <w:tcPr>
            <w:tcW w:w="1200" w:type="dxa"/>
            <w:tcBorders>
              <w:right w:val="single" w:sz="8" w:space="0" w:color="auto"/>
            </w:tcBorders>
            <w:shd w:val="clear" w:color="auto" w:fill="auto"/>
            <w:vAlign w:val="bottom"/>
          </w:tcPr>
          <w:p w14:paraId="375F634A" w14:textId="77777777" w:rsidR="000F3D06" w:rsidRPr="00E63BBE" w:rsidRDefault="000F3D06" w:rsidP="000D295A">
            <w:pPr>
              <w:spacing w:line="0" w:lineRule="atLeast"/>
              <w:jc w:val="center"/>
              <w:rPr>
                <w:sz w:val="18"/>
              </w:rPr>
            </w:pPr>
            <w:r w:rsidRPr="00E63BBE">
              <w:rPr>
                <w:sz w:val="18"/>
              </w:rPr>
              <w:t>12</w:t>
            </w:r>
          </w:p>
        </w:tc>
        <w:tc>
          <w:tcPr>
            <w:tcW w:w="880" w:type="dxa"/>
            <w:shd w:val="clear" w:color="auto" w:fill="auto"/>
            <w:vAlign w:val="bottom"/>
          </w:tcPr>
          <w:p w14:paraId="6170CE8B" w14:textId="77777777" w:rsidR="000F3D06" w:rsidRPr="00E63BBE" w:rsidRDefault="000F3D06" w:rsidP="000D295A">
            <w:pPr>
              <w:spacing w:line="0" w:lineRule="atLeast"/>
              <w:ind w:left="430"/>
              <w:jc w:val="center"/>
              <w:rPr>
                <w:sz w:val="18"/>
              </w:rPr>
            </w:pPr>
            <w:r w:rsidRPr="00E63BBE">
              <w:rPr>
                <w:sz w:val="18"/>
              </w:rPr>
              <w:t>0</w:t>
            </w:r>
          </w:p>
        </w:tc>
        <w:tc>
          <w:tcPr>
            <w:tcW w:w="620" w:type="dxa"/>
            <w:tcBorders>
              <w:right w:val="single" w:sz="8" w:space="0" w:color="auto"/>
            </w:tcBorders>
            <w:shd w:val="clear" w:color="auto" w:fill="auto"/>
            <w:vAlign w:val="bottom"/>
          </w:tcPr>
          <w:p w14:paraId="3FB0A155" w14:textId="77777777" w:rsidR="000F3D06" w:rsidRPr="00E63BBE" w:rsidRDefault="000F3D06" w:rsidP="000D295A">
            <w:pPr>
              <w:spacing w:line="0" w:lineRule="atLeast"/>
              <w:rPr>
                <w:rFonts w:eastAsia="Times New Roman"/>
                <w:sz w:val="24"/>
              </w:rPr>
            </w:pPr>
          </w:p>
        </w:tc>
        <w:tc>
          <w:tcPr>
            <w:tcW w:w="1180" w:type="dxa"/>
            <w:shd w:val="clear" w:color="auto" w:fill="auto"/>
            <w:vAlign w:val="bottom"/>
          </w:tcPr>
          <w:p w14:paraId="762A16DD" w14:textId="77777777" w:rsidR="000F3D06" w:rsidRPr="00E63BBE" w:rsidRDefault="000F3D06" w:rsidP="000D295A">
            <w:pPr>
              <w:spacing w:line="0" w:lineRule="atLeast"/>
              <w:jc w:val="center"/>
              <w:rPr>
                <w:w w:val="95"/>
                <w:sz w:val="18"/>
              </w:rPr>
            </w:pPr>
            <w:r w:rsidRPr="00E63BBE">
              <w:rPr>
                <w:w w:val="95"/>
                <w:sz w:val="18"/>
              </w:rPr>
              <w:t>12</w:t>
            </w:r>
          </w:p>
        </w:tc>
      </w:tr>
      <w:tr w:rsidR="000F3D06" w:rsidRPr="00E63BBE" w14:paraId="5FFA78BA" w14:textId="77777777" w:rsidTr="000D295A">
        <w:trPr>
          <w:trHeight w:val="104"/>
        </w:trPr>
        <w:tc>
          <w:tcPr>
            <w:tcW w:w="2300" w:type="dxa"/>
            <w:tcBorders>
              <w:bottom w:val="single" w:sz="8" w:space="0" w:color="auto"/>
              <w:right w:val="single" w:sz="8" w:space="0" w:color="auto"/>
            </w:tcBorders>
            <w:shd w:val="clear" w:color="auto" w:fill="auto"/>
            <w:vAlign w:val="bottom"/>
          </w:tcPr>
          <w:p w14:paraId="13423FC1" w14:textId="77777777" w:rsidR="000F3D06" w:rsidRPr="00E63BBE" w:rsidRDefault="000F3D06" w:rsidP="000D295A">
            <w:pPr>
              <w:spacing w:line="0" w:lineRule="atLeast"/>
              <w:rPr>
                <w:rFonts w:eastAsia="Times New Roman"/>
                <w:sz w:val="9"/>
              </w:rPr>
            </w:pPr>
          </w:p>
        </w:tc>
        <w:tc>
          <w:tcPr>
            <w:tcW w:w="1000" w:type="dxa"/>
            <w:tcBorders>
              <w:bottom w:val="single" w:sz="8" w:space="0" w:color="auto"/>
            </w:tcBorders>
            <w:shd w:val="clear" w:color="auto" w:fill="auto"/>
            <w:vAlign w:val="bottom"/>
          </w:tcPr>
          <w:p w14:paraId="6F9486B5" w14:textId="77777777" w:rsidR="000F3D06" w:rsidRPr="00E63BBE" w:rsidRDefault="000F3D06" w:rsidP="000D295A">
            <w:pPr>
              <w:spacing w:line="0" w:lineRule="atLeast"/>
              <w:rPr>
                <w:rFonts w:eastAsia="Times New Roman"/>
                <w:sz w:val="9"/>
              </w:rPr>
            </w:pPr>
          </w:p>
        </w:tc>
        <w:tc>
          <w:tcPr>
            <w:tcW w:w="640" w:type="dxa"/>
            <w:tcBorders>
              <w:bottom w:val="single" w:sz="8" w:space="0" w:color="auto"/>
              <w:right w:val="single" w:sz="8" w:space="0" w:color="auto"/>
            </w:tcBorders>
            <w:shd w:val="clear" w:color="auto" w:fill="auto"/>
            <w:vAlign w:val="bottom"/>
          </w:tcPr>
          <w:p w14:paraId="3000C56A" w14:textId="77777777" w:rsidR="000F3D06" w:rsidRPr="00E63BBE" w:rsidRDefault="000F3D06" w:rsidP="000D295A">
            <w:pPr>
              <w:spacing w:line="0" w:lineRule="atLeast"/>
              <w:rPr>
                <w:rFonts w:eastAsia="Times New Roman"/>
                <w:sz w:val="9"/>
              </w:rPr>
            </w:pPr>
          </w:p>
        </w:tc>
        <w:tc>
          <w:tcPr>
            <w:tcW w:w="1200" w:type="dxa"/>
            <w:tcBorders>
              <w:bottom w:val="single" w:sz="8" w:space="0" w:color="auto"/>
              <w:right w:val="single" w:sz="8" w:space="0" w:color="auto"/>
            </w:tcBorders>
            <w:shd w:val="clear" w:color="auto" w:fill="auto"/>
            <w:vAlign w:val="bottom"/>
          </w:tcPr>
          <w:p w14:paraId="28A2507F" w14:textId="77777777" w:rsidR="000F3D06" w:rsidRPr="00E63BBE" w:rsidRDefault="000F3D06" w:rsidP="000D295A">
            <w:pPr>
              <w:spacing w:line="0" w:lineRule="atLeast"/>
              <w:rPr>
                <w:rFonts w:eastAsia="Times New Roman"/>
                <w:sz w:val="9"/>
              </w:rPr>
            </w:pPr>
          </w:p>
        </w:tc>
        <w:tc>
          <w:tcPr>
            <w:tcW w:w="880" w:type="dxa"/>
            <w:tcBorders>
              <w:bottom w:val="single" w:sz="8" w:space="0" w:color="auto"/>
            </w:tcBorders>
            <w:shd w:val="clear" w:color="auto" w:fill="auto"/>
            <w:vAlign w:val="bottom"/>
          </w:tcPr>
          <w:p w14:paraId="75F6DB92" w14:textId="77777777" w:rsidR="000F3D06" w:rsidRPr="00E63BBE" w:rsidRDefault="000F3D06" w:rsidP="000D295A">
            <w:pPr>
              <w:spacing w:line="0" w:lineRule="atLeast"/>
              <w:rPr>
                <w:rFonts w:eastAsia="Times New Roman"/>
                <w:sz w:val="9"/>
              </w:rPr>
            </w:pPr>
          </w:p>
        </w:tc>
        <w:tc>
          <w:tcPr>
            <w:tcW w:w="620" w:type="dxa"/>
            <w:tcBorders>
              <w:bottom w:val="single" w:sz="8" w:space="0" w:color="auto"/>
              <w:right w:val="single" w:sz="8" w:space="0" w:color="auto"/>
            </w:tcBorders>
            <w:shd w:val="clear" w:color="auto" w:fill="auto"/>
            <w:vAlign w:val="bottom"/>
          </w:tcPr>
          <w:p w14:paraId="1A525C2A" w14:textId="77777777" w:rsidR="000F3D06" w:rsidRPr="00E63BBE" w:rsidRDefault="000F3D06" w:rsidP="000D295A">
            <w:pPr>
              <w:spacing w:line="0" w:lineRule="atLeast"/>
              <w:rPr>
                <w:rFonts w:eastAsia="Times New Roman"/>
                <w:sz w:val="9"/>
              </w:rPr>
            </w:pPr>
          </w:p>
        </w:tc>
        <w:tc>
          <w:tcPr>
            <w:tcW w:w="1180" w:type="dxa"/>
            <w:tcBorders>
              <w:bottom w:val="single" w:sz="8" w:space="0" w:color="auto"/>
            </w:tcBorders>
            <w:shd w:val="clear" w:color="auto" w:fill="auto"/>
            <w:vAlign w:val="bottom"/>
          </w:tcPr>
          <w:p w14:paraId="64A66EED" w14:textId="77777777" w:rsidR="000F3D06" w:rsidRPr="00E63BBE" w:rsidRDefault="000F3D06" w:rsidP="000D295A">
            <w:pPr>
              <w:spacing w:line="0" w:lineRule="atLeast"/>
              <w:rPr>
                <w:rFonts w:eastAsia="Times New Roman"/>
                <w:sz w:val="9"/>
              </w:rPr>
            </w:pPr>
          </w:p>
        </w:tc>
      </w:tr>
    </w:tbl>
    <w:p w14:paraId="26F6505D" w14:textId="77777777" w:rsidR="000F3D06" w:rsidRPr="00E63BBE" w:rsidRDefault="000F3D06" w:rsidP="000F3D06">
      <w:pPr>
        <w:spacing w:line="0" w:lineRule="atLeast"/>
        <w:ind w:left="620"/>
        <w:rPr>
          <w:sz w:val="18"/>
        </w:rPr>
      </w:pPr>
      <w:r w:rsidRPr="00E63BBE">
        <w:rPr>
          <w:sz w:val="18"/>
        </w:rPr>
        <w:t>*dla KR5÷KR7 wymagane jest indywidualne projektowanie</w:t>
      </w:r>
    </w:p>
    <w:p w14:paraId="5275BCA0" w14:textId="77777777" w:rsidR="000F3D06" w:rsidRPr="00E63BBE" w:rsidRDefault="000F3D06" w:rsidP="000F3D06">
      <w:pPr>
        <w:spacing w:line="332" w:lineRule="exact"/>
        <w:rPr>
          <w:rFonts w:eastAsia="Times New Roman"/>
        </w:rPr>
      </w:pPr>
    </w:p>
    <w:p w14:paraId="0EBEF8A7" w14:textId="77777777" w:rsidR="000F3D06" w:rsidRDefault="000F3D06" w:rsidP="000F3D06">
      <w:pPr>
        <w:spacing w:line="288" w:lineRule="auto"/>
        <w:ind w:left="40" w:right="126"/>
        <w:jc w:val="both"/>
      </w:pPr>
    </w:p>
    <w:p w14:paraId="3E22E97A" w14:textId="77777777" w:rsidR="00E63BBE" w:rsidRDefault="00E63BBE" w:rsidP="000F3D06">
      <w:pPr>
        <w:spacing w:line="288" w:lineRule="auto"/>
        <w:ind w:left="40" w:right="126"/>
        <w:jc w:val="both"/>
      </w:pPr>
    </w:p>
    <w:p w14:paraId="5C63B267" w14:textId="77777777" w:rsidR="00E63BBE" w:rsidRDefault="00E63BBE" w:rsidP="000F3D06">
      <w:pPr>
        <w:spacing w:line="288" w:lineRule="auto"/>
        <w:ind w:left="40" w:right="126"/>
        <w:jc w:val="both"/>
      </w:pPr>
    </w:p>
    <w:p w14:paraId="77C00563" w14:textId="77777777" w:rsidR="00E63BBE" w:rsidRDefault="00E63BBE" w:rsidP="000F3D06">
      <w:pPr>
        <w:spacing w:line="288" w:lineRule="auto"/>
        <w:ind w:left="40" w:right="126"/>
        <w:jc w:val="both"/>
      </w:pPr>
    </w:p>
    <w:p w14:paraId="1C9B9D5B" w14:textId="77777777" w:rsidR="00E63BBE" w:rsidRDefault="00E63BBE" w:rsidP="000F3D06">
      <w:pPr>
        <w:spacing w:line="288" w:lineRule="auto"/>
        <w:ind w:left="40" w:right="126"/>
        <w:jc w:val="both"/>
      </w:pPr>
    </w:p>
    <w:p w14:paraId="18F05F3D" w14:textId="77777777" w:rsidR="00E63BBE" w:rsidRDefault="00E63BBE" w:rsidP="000F3D06">
      <w:pPr>
        <w:spacing w:line="288" w:lineRule="auto"/>
        <w:ind w:left="40" w:right="126"/>
        <w:jc w:val="both"/>
      </w:pPr>
    </w:p>
    <w:p w14:paraId="58825CF5" w14:textId="77777777" w:rsidR="00E63BBE" w:rsidRDefault="00E63BBE" w:rsidP="000F3D06">
      <w:pPr>
        <w:spacing w:line="288" w:lineRule="auto"/>
        <w:ind w:left="40" w:right="126"/>
        <w:jc w:val="both"/>
      </w:pPr>
    </w:p>
    <w:p w14:paraId="1C350CE1" w14:textId="77777777" w:rsidR="00E63BBE" w:rsidRDefault="00E63BBE" w:rsidP="000F3D06">
      <w:pPr>
        <w:spacing w:line="288" w:lineRule="auto"/>
        <w:ind w:left="40" w:right="126"/>
        <w:jc w:val="both"/>
      </w:pPr>
    </w:p>
    <w:p w14:paraId="261F0F12" w14:textId="37CAC4EF" w:rsidR="00E63BBE" w:rsidRDefault="007027BD" w:rsidP="000F3D06">
      <w:pPr>
        <w:spacing w:line="288" w:lineRule="auto"/>
        <w:ind w:left="40" w:right="126"/>
        <w:jc w:val="both"/>
      </w:pPr>
      <w:r>
        <w:rPr>
          <w:i/>
          <w:noProof/>
          <w:lang w:eastAsia="pl-PL"/>
        </w:rPr>
        <w:lastRenderedPageBreak/>
        <w:drawing>
          <wp:anchor distT="0" distB="0" distL="114300" distR="114300" simplePos="0" relativeHeight="251665408" behindDoc="1" locked="0" layoutInCell="1" allowOverlap="1" wp14:anchorId="7CBABC27" wp14:editId="74785343">
            <wp:simplePos x="0" y="0"/>
            <wp:positionH relativeFrom="column">
              <wp:posOffset>220980</wp:posOffset>
            </wp:positionH>
            <wp:positionV relativeFrom="paragraph">
              <wp:posOffset>-252730</wp:posOffset>
            </wp:positionV>
            <wp:extent cx="5276850" cy="2276475"/>
            <wp:effectExtent l="0" t="0" r="0" b="952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2276475"/>
                    </a:xfrm>
                    <a:prstGeom prst="rect">
                      <a:avLst/>
                    </a:prstGeom>
                    <a:noFill/>
                  </pic:spPr>
                </pic:pic>
              </a:graphicData>
            </a:graphic>
            <wp14:sizeRelH relativeFrom="page">
              <wp14:pctWidth>0</wp14:pctWidth>
            </wp14:sizeRelH>
            <wp14:sizeRelV relativeFrom="page">
              <wp14:pctHeight>0</wp14:pctHeight>
            </wp14:sizeRelV>
          </wp:anchor>
        </w:drawing>
      </w:r>
    </w:p>
    <w:p w14:paraId="4E362DC5" w14:textId="7B5CF25D" w:rsidR="000F3D06" w:rsidRDefault="000F3D06" w:rsidP="000F3D06">
      <w:pPr>
        <w:spacing w:line="20" w:lineRule="exact"/>
        <w:rPr>
          <w:rFonts w:ascii="Times New Roman" w:eastAsia="Times New Roman" w:hAnsi="Times New Roman"/>
        </w:rPr>
      </w:pPr>
    </w:p>
    <w:p w14:paraId="0F86C2D3" w14:textId="11075F28" w:rsidR="000F3D06" w:rsidRDefault="000F3D06" w:rsidP="000F3D06">
      <w:pPr>
        <w:spacing w:line="200" w:lineRule="exact"/>
        <w:rPr>
          <w:rFonts w:ascii="Times New Roman" w:eastAsia="Times New Roman" w:hAnsi="Times New Roman"/>
        </w:rPr>
      </w:pPr>
    </w:p>
    <w:p w14:paraId="3FECCD7A" w14:textId="499C3559" w:rsidR="000F3D06" w:rsidRDefault="000F3D06" w:rsidP="000F3D06">
      <w:pPr>
        <w:spacing w:line="200" w:lineRule="exact"/>
        <w:rPr>
          <w:rFonts w:ascii="Times New Roman" w:eastAsia="Times New Roman" w:hAnsi="Times New Roman"/>
        </w:rPr>
      </w:pPr>
    </w:p>
    <w:p w14:paraId="7A939D54" w14:textId="22799A00" w:rsidR="000F3D06" w:rsidRDefault="000F3D06" w:rsidP="000F3D06">
      <w:pPr>
        <w:spacing w:line="200" w:lineRule="exact"/>
        <w:rPr>
          <w:rFonts w:ascii="Times New Roman" w:eastAsia="Times New Roman" w:hAnsi="Times New Roman"/>
        </w:rPr>
      </w:pPr>
    </w:p>
    <w:p w14:paraId="0C07A1D2" w14:textId="77777777" w:rsidR="000F3D06" w:rsidRDefault="000F3D06" w:rsidP="000F3D06">
      <w:pPr>
        <w:spacing w:line="200" w:lineRule="exact"/>
        <w:rPr>
          <w:rFonts w:ascii="Times New Roman" w:eastAsia="Times New Roman" w:hAnsi="Times New Roman"/>
        </w:rPr>
      </w:pPr>
    </w:p>
    <w:p w14:paraId="1BD7A3F9" w14:textId="77777777" w:rsidR="000F3D06" w:rsidRDefault="000F3D06" w:rsidP="000F3D06">
      <w:pPr>
        <w:spacing w:line="200" w:lineRule="exact"/>
        <w:rPr>
          <w:rFonts w:ascii="Times New Roman" w:eastAsia="Times New Roman" w:hAnsi="Times New Roman"/>
        </w:rPr>
      </w:pPr>
    </w:p>
    <w:p w14:paraId="3ABA4127" w14:textId="77777777" w:rsidR="000F3D06" w:rsidRDefault="000F3D06" w:rsidP="000F3D06">
      <w:pPr>
        <w:spacing w:line="200" w:lineRule="exact"/>
        <w:rPr>
          <w:rFonts w:ascii="Times New Roman" w:eastAsia="Times New Roman" w:hAnsi="Times New Roman"/>
        </w:rPr>
      </w:pPr>
    </w:p>
    <w:p w14:paraId="166249C4" w14:textId="77777777" w:rsidR="000F3D06" w:rsidRDefault="000F3D06" w:rsidP="000F3D06">
      <w:pPr>
        <w:spacing w:line="200" w:lineRule="exact"/>
        <w:rPr>
          <w:rFonts w:ascii="Times New Roman" w:eastAsia="Times New Roman" w:hAnsi="Times New Roman"/>
        </w:rPr>
      </w:pPr>
    </w:p>
    <w:p w14:paraId="53B49A73" w14:textId="77777777" w:rsidR="000F3D06" w:rsidRDefault="000F3D06" w:rsidP="000F3D06">
      <w:pPr>
        <w:spacing w:line="200" w:lineRule="exact"/>
        <w:rPr>
          <w:rFonts w:ascii="Times New Roman" w:eastAsia="Times New Roman" w:hAnsi="Times New Roman"/>
        </w:rPr>
      </w:pPr>
    </w:p>
    <w:p w14:paraId="52961B19" w14:textId="77777777" w:rsidR="000F3D06" w:rsidRDefault="000F3D06" w:rsidP="000F3D06">
      <w:pPr>
        <w:spacing w:line="200" w:lineRule="exact"/>
        <w:rPr>
          <w:rFonts w:ascii="Times New Roman" w:eastAsia="Times New Roman" w:hAnsi="Times New Roman"/>
        </w:rPr>
      </w:pPr>
    </w:p>
    <w:p w14:paraId="639A6872" w14:textId="77777777" w:rsidR="000F3D06" w:rsidRDefault="000F3D06" w:rsidP="000F3D06">
      <w:pPr>
        <w:spacing w:line="200" w:lineRule="exact"/>
        <w:rPr>
          <w:rFonts w:ascii="Times New Roman" w:eastAsia="Times New Roman" w:hAnsi="Times New Roman"/>
        </w:rPr>
      </w:pPr>
    </w:p>
    <w:p w14:paraId="35A5B980" w14:textId="77777777" w:rsidR="000F3D06" w:rsidRDefault="000F3D06" w:rsidP="000F3D06">
      <w:pPr>
        <w:spacing w:line="200" w:lineRule="exact"/>
        <w:rPr>
          <w:rFonts w:ascii="Times New Roman" w:eastAsia="Times New Roman" w:hAnsi="Times New Roman"/>
        </w:rPr>
      </w:pPr>
    </w:p>
    <w:p w14:paraId="31CA4668" w14:textId="77777777" w:rsidR="000F3D06" w:rsidRDefault="000F3D06" w:rsidP="000F3D06">
      <w:pPr>
        <w:spacing w:line="200" w:lineRule="exact"/>
        <w:rPr>
          <w:rFonts w:ascii="Times New Roman" w:eastAsia="Times New Roman" w:hAnsi="Times New Roman"/>
        </w:rPr>
      </w:pPr>
    </w:p>
    <w:p w14:paraId="37FBD4A1" w14:textId="77777777" w:rsidR="000F3D06" w:rsidRDefault="000F3D06" w:rsidP="000F3D06">
      <w:pPr>
        <w:spacing w:line="200" w:lineRule="exact"/>
        <w:rPr>
          <w:rFonts w:ascii="Times New Roman" w:eastAsia="Times New Roman" w:hAnsi="Times New Roman"/>
        </w:rPr>
      </w:pPr>
    </w:p>
    <w:p w14:paraId="2A3C86D2" w14:textId="77777777" w:rsidR="000F3D06" w:rsidRDefault="000F3D06" w:rsidP="000F3D06">
      <w:pPr>
        <w:spacing w:line="375" w:lineRule="exact"/>
        <w:rPr>
          <w:rFonts w:ascii="Times New Roman" w:eastAsia="Times New Roman" w:hAnsi="Times New Roman"/>
        </w:rPr>
      </w:pPr>
    </w:p>
    <w:p w14:paraId="6F0CEEBE" w14:textId="77777777" w:rsidR="000F3D06" w:rsidRDefault="000F3D06" w:rsidP="007027BD">
      <w:pPr>
        <w:spacing w:line="290" w:lineRule="auto"/>
        <w:ind w:left="284" w:right="629"/>
        <w:rPr>
          <w:sz w:val="20"/>
          <w:szCs w:val="20"/>
        </w:rPr>
      </w:pPr>
      <w:r w:rsidRPr="007027BD">
        <w:rPr>
          <w:sz w:val="20"/>
          <w:szCs w:val="20"/>
        </w:rPr>
        <w:t>Rysunek 2 Graniczne uziarnienie mieszanki mineralnej w MMCE dla kategorii ruchu 3-4 (w projektowaniu indywidualnym również dla KR5÷KR7)</w:t>
      </w:r>
    </w:p>
    <w:p w14:paraId="1D748E4A" w14:textId="77777777" w:rsidR="007027BD" w:rsidRPr="007027BD" w:rsidRDefault="007027BD" w:rsidP="007027BD">
      <w:pPr>
        <w:spacing w:line="290" w:lineRule="auto"/>
        <w:ind w:left="284" w:right="629"/>
        <w:rPr>
          <w:sz w:val="20"/>
          <w:szCs w:val="20"/>
        </w:rPr>
      </w:pPr>
    </w:p>
    <w:p w14:paraId="06631200" w14:textId="77777777" w:rsidR="000F3D06" w:rsidRPr="007027BD" w:rsidRDefault="000F3D06" w:rsidP="007027BD">
      <w:pPr>
        <w:spacing w:line="275" w:lineRule="auto"/>
        <w:ind w:left="284" w:right="629"/>
        <w:jc w:val="both"/>
        <w:rPr>
          <w:sz w:val="20"/>
          <w:szCs w:val="20"/>
        </w:rPr>
      </w:pPr>
      <w:r w:rsidRPr="007027BD">
        <w:rPr>
          <w:sz w:val="20"/>
          <w:szCs w:val="20"/>
        </w:rPr>
        <w:t>Jako środki wiążące należy stosować emulsję asfaltową i cement. Dla wyboru kombinacji środków wiążących należy przyjąć następujące ilości:</w:t>
      </w:r>
    </w:p>
    <w:p w14:paraId="21B644E5" w14:textId="77777777" w:rsidR="000F3D06" w:rsidRPr="007027BD" w:rsidRDefault="000F3D06" w:rsidP="007027BD">
      <w:pPr>
        <w:spacing w:line="2" w:lineRule="exact"/>
        <w:ind w:left="284" w:right="629"/>
        <w:jc w:val="both"/>
        <w:rPr>
          <w:rFonts w:ascii="Times New Roman" w:eastAsia="Times New Roman" w:hAnsi="Times New Roman"/>
          <w:sz w:val="20"/>
          <w:szCs w:val="20"/>
        </w:rPr>
      </w:pPr>
    </w:p>
    <w:p w14:paraId="687DD630" w14:textId="77777777" w:rsidR="000F3D06" w:rsidRPr="007027BD" w:rsidRDefault="000F3D06" w:rsidP="007027BD">
      <w:pPr>
        <w:spacing w:line="0" w:lineRule="atLeast"/>
        <w:ind w:left="284" w:right="629"/>
        <w:jc w:val="both"/>
        <w:rPr>
          <w:sz w:val="20"/>
          <w:szCs w:val="20"/>
        </w:rPr>
      </w:pPr>
      <w:r w:rsidRPr="007027BD">
        <w:rPr>
          <w:sz w:val="20"/>
          <w:szCs w:val="20"/>
        </w:rPr>
        <w:t>dla dróg kategorii ruchu KR 1÷2</w:t>
      </w:r>
    </w:p>
    <w:p w14:paraId="3E8ED6D7" w14:textId="77777777" w:rsidR="000F3D06" w:rsidRPr="007027BD" w:rsidRDefault="000F3D06" w:rsidP="007027BD">
      <w:pPr>
        <w:spacing w:line="36" w:lineRule="exact"/>
        <w:ind w:left="284" w:right="629"/>
        <w:jc w:val="both"/>
        <w:rPr>
          <w:rFonts w:ascii="Times New Roman" w:eastAsia="Times New Roman" w:hAnsi="Times New Roman"/>
          <w:sz w:val="20"/>
          <w:szCs w:val="20"/>
        </w:rPr>
      </w:pPr>
    </w:p>
    <w:p w14:paraId="08D4C30F" w14:textId="5458C9BA" w:rsidR="000F3D06" w:rsidRPr="007027BD" w:rsidRDefault="007027BD" w:rsidP="007027BD">
      <w:pPr>
        <w:widowControl/>
        <w:tabs>
          <w:tab w:val="left" w:pos="1440"/>
        </w:tabs>
        <w:autoSpaceDE/>
        <w:autoSpaceDN/>
        <w:spacing w:line="0" w:lineRule="atLeast"/>
        <w:ind w:left="284" w:right="629"/>
        <w:jc w:val="both"/>
        <w:rPr>
          <w:rFonts w:ascii="Courier New" w:eastAsia="Courier New" w:hAnsi="Courier New"/>
          <w:sz w:val="20"/>
          <w:szCs w:val="20"/>
        </w:rPr>
      </w:pPr>
      <w:r>
        <w:rPr>
          <w:sz w:val="20"/>
          <w:szCs w:val="20"/>
        </w:rPr>
        <w:t xml:space="preserve">- </w:t>
      </w:r>
      <w:r w:rsidR="000F3D06" w:rsidRPr="007027BD">
        <w:rPr>
          <w:sz w:val="20"/>
          <w:szCs w:val="20"/>
        </w:rPr>
        <w:t>emulsja asfaltowa: od 3 do 6% wagowo,</w:t>
      </w:r>
    </w:p>
    <w:p w14:paraId="654BDED4" w14:textId="77777777" w:rsidR="000F3D06" w:rsidRPr="007027BD" w:rsidRDefault="000F3D06" w:rsidP="007027BD">
      <w:pPr>
        <w:spacing w:line="26" w:lineRule="exact"/>
        <w:ind w:left="284" w:right="629"/>
        <w:jc w:val="both"/>
        <w:rPr>
          <w:rFonts w:ascii="Courier New" w:eastAsia="Courier New" w:hAnsi="Courier New"/>
          <w:sz w:val="20"/>
          <w:szCs w:val="20"/>
        </w:rPr>
      </w:pPr>
    </w:p>
    <w:p w14:paraId="06EC7FFF" w14:textId="77777777" w:rsidR="007027BD" w:rsidRDefault="007027BD" w:rsidP="007027BD">
      <w:pPr>
        <w:widowControl/>
        <w:tabs>
          <w:tab w:val="left" w:pos="1440"/>
        </w:tabs>
        <w:autoSpaceDE/>
        <w:autoSpaceDN/>
        <w:spacing w:line="262" w:lineRule="auto"/>
        <w:ind w:left="284" w:right="629"/>
        <w:jc w:val="both"/>
        <w:rPr>
          <w:sz w:val="20"/>
          <w:szCs w:val="20"/>
        </w:rPr>
      </w:pPr>
      <w:r>
        <w:rPr>
          <w:sz w:val="20"/>
          <w:szCs w:val="20"/>
        </w:rPr>
        <w:t xml:space="preserve">- </w:t>
      </w:r>
      <w:r w:rsidR="000F3D06" w:rsidRPr="007027BD">
        <w:rPr>
          <w:sz w:val="20"/>
          <w:szCs w:val="20"/>
        </w:rPr>
        <w:t xml:space="preserve">cement: od 1 do 4% wagowo. </w:t>
      </w:r>
    </w:p>
    <w:p w14:paraId="2AB056B0" w14:textId="39F716C7" w:rsidR="000F3D06" w:rsidRPr="007027BD" w:rsidRDefault="000F3D06" w:rsidP="007027BD">
      <w:pPr>
        <w:widowControl/>
        <w:tabs>
          <w:tab w:val="left" w:pos="1440"/>
        </w:tabs>
        <w:autoSpaceDE/>
        <w:autoSpaceDN/>
        <w:spacing w:line="262" w:lineRule="auto"/>
        <w:ind w:left="284" w:right="629"/>
        <w:jc w:val="both"/>
        <w:rPr>
          <w:sz w:val="20"/>
          <w:szCs w:val="20"/>
        </w:rPr>
      </w:pPr>
      <w:r w:rsidRPr="007027BD">
        <w:rPr>
          <w:sz w:val="20"/>
          <w:szCs w:val="20"/>
        </w:rPr>
        <w:t>dla dróg kategorii ruchu KR 3÷7</w:t>
      </w:r>
    </w:p>
    <w:p w14:paraId="49FA7873" w14:textId="426A08F4" w:rsidR="000F3D06" w:rsidRPr="007027BD" w:rsidRDefault="007027BD" w:rsidP="007027BD">
      <w:pPr>
        <w:widowControl/>
        <w:tabs>
          <w:tab w:val="left" w:pos="1440"/>
        </w:tabs>
        <w:autoSpaceDE/>
        <w:autoSpaceDN/>
        <w:spacing w:line="0" w:lineRule="atLeast"/>
        <w:ind w:left="284" w:right="629"/>
        <w:jc w:val="both"/>
        <w:rPr>
          <w:rFonts w:ascii="Courier New" w:eastAsia="Courier New" w:hAnsi="Courier New"/>
          <w:sz w:val="20"/>
          <w:szCs w:val="20"/>
        </w:rPr>
      </w:pPr>
      <w:r>
        <w:rPr>
          <w:sz w:val="20"/>
          <w:szCs w:val="20"/>
        </w:rPr>
        <w:t xml:space="preserve">- </w:t>
      </w:r>
      <w:r w:rsidR="000F3D06" w:rsidRPr="007027BD">
        <w:rPr>
          <w:sz w:val="20"/>
          <w:szCs w:val="20"/>
        </w:rPr>
        <w:t>emulsja asfaltowa: od 4 do 6% wagowo,</w:t>
      </w:r>
    </w:p>
    <w:p w14:paraId="28EBBDCD" w14:textId="77777777" w:rsidR="000F3D06" w:rsidRPr="007027BD" w:rsidRDefault="000F3D06" w:rsidP="007027BD">
      <w:pPr>
        <w:spacing w:line="26" w:lineRule="exact"/>
        <w:ind w:left="284" w:right="629"/>
        <w:jc w:val="both"/>
        <w:rPr>
          <w:rFonts w:ascii="Courier New" w:eastAsia="Courier New" w:hAnsi="Courier New"/>
          <w:sz w:val="20"/>
          <w:szCs w:val="20"/>
        </w:rPr>
      </w:pPr>
    </w:p>
    <w:p w14:paraId="76DD3C22" w14:textId="78E65147" w:rsidR="000F3D06" w:rsidRPr="007027BD" w:rsidRDefault="007027BD" w:rsidP="007027BD">
      <w:pPr>
        <w:widowControl/>
        <w:tabs>
          <w:tab w:val="left" w:pos="1440"/>
        </w:tabs>
        <w:autoSpaceDE/>
        <w:autoSpaceDN/>
        <w:spacing w:line="0" w:lineRule="atLeast"/>
        <w:ind w:left="284" w:right="629"/>
        <w:jc w:val="both"/>
        <w:rPr>
          <w:rFonts w:ascii="Courier New" w:eastAsia="Courier New" w:hAnsi="Courier New"/>
          <w:sz w:val="20"/>
          <w:szCs w:val="20"/>
        </w:rPr>
      </w:pPr>
      <w:r>
        <w:rPr>
          <w:sz w:val="20"/>
          <w:szCs w:val="20"/>
        </w:rPr>
        <w:t xml:space="preserve">- </w:t>
      </w:r>
      <w:r w:rsidR="000F3D06" w:rsidRPr="007027BD">
        <w:rPr>
          <w:sz w:val="20"/>
          <w:szCs w:val="20"/>
        </w:rPr>
        <w:t>cement: od 1 do 3% wagowo.</w:t>
      </w:r>
    </w:p>
    <w:p w14:paraId="0C08BB90" w14:textId="77777777" w:rsidR="000F3D06" w:rsidRPr="007027BD" w:rsidRDefault="000F3D06" w:rsidP="007027BD">
      <w:pPr>
        <w:spacing w:line="275" w:lineRule="auto"/>
        <w:ind w:left="284" w:right="629"/>
        <w:jc w:val="both"/>
        <w:rPr>
          <w:sz w:val="20"/>
          <w:szCs w:val="20"/>
        </w:rPr>
      </w:pPr>
      <w:r w:rsidRPr="007027BD">
        <w:rPr>
          <w:sz w:val="20"/>
          <w:szCs w:val="20"/>
        </w:rPr>
        <w:t xml:space="preserve">W szczególnych przypadkach może okazać się, że zawartość środków wiążących powinna być inna niż zalecana. Takie rozwiązanie jest możliwe, o ile zostaną osiągnięte wymagania podane w </w:t>
      </w:r>
      <w:hyperlink w:anchor="page13" w:history="1">
        <w:r w:rsidRPr="007027BD">
          <w:rPr>
            <w:sz w:val="20"/>
            <w:szCs w:val="20"/>
          </w:rPr>
          <w:t xml:space="preserve">Tabela </w:t>
        </w:r>
      </w:hyperlink>
      <w:r w:rsidRPr="007027BD">
        <w:rPr>
          <w:sz w:val="20"/>
          <w:szCs w:val="20"/>
        </w:rPr>
        <w:t>4, a na odcinku próbnym zostaną potwierdzone parametry wymagane dla warstwy wykonanej z mieszanki MCE.</w:t>
      </w:r>
    </w:p>
    <w:p w14:paraId="46103644" w14:textId="77777777" w:rsidR="000F3D06" w:rsidRPr="007027BD" w:rsidRDefault="000F3D06" w:rsidP="007027BD">
      <w:pPr>
        <w:spacing w:line="4" w:lineRule="exact"/>
        <w:ind w:left="284" w:right="629"/>
        <w:jc w:val="both"/>
        <w:rPr>
          <w:rFonts w:ascii="Times New Roman" w:eastAsia="Times New Roman" w:hAnsi="Times New Roman"/>
          <w:sz w:val="20"/>
          <w:szCs w:val="20"/>
        </w:rPr>
      </w:pPr>
    </w:p>
    <w:p w14:paraId="76FE95F5" w14:textId="77777777" w:rsidR="000F3D06" w:rsidRPr="007027BD" w:rsidRDefault="000F3D06" w:rsidP="007027BD">
      <w:pPr>
        <w:spacing w:line="301" w:lineRule="auto"/>
        <w:ind w:left="284" w:right="629"/>
        <w:jc w:val="both"/>
        <w:rPr>
          <w:sz w:val="20"/>
          <w:szCs w:val="20"/>
        </w:rPr>
      </w:pPr>
      <w:r w:rsidRPr="007027BD">
        <w:rPr>
          <w:sz w:val="20"/>
          <w:szCs w:val="20"/>
        </w:rPr>
        <w:t>Należy dążyć do takiej kombinacji środków wiążących, aby ilość cementu była jak najmniejsza, aby tym samym zminimalizować ryzyko powstania spękań odbitych.</w:t>
      </w:r>
    </w:p>
    <w:p w14:paraId="1FCBCE3E" w14:textId="77777777" w:rsidR="000F3D06" w:rsidRPr="007027BD" w:rsidRDefault="000F3D06" w:rsidP="007027BD">
      <w:pPr>
        <w:spacing w:line="63" w:lineRule="exact"/>
        <w:ind w:left="284" w:right="629"/>
        <w:jc w:val="both"/>
        <w:rPr>
          <w:rFonts w:ascii="Times New Roman" w:eastAsia="Times New Roman" w:hAnsi="Times New Roman"/>
          <w:sz w:val="20"/>
          <w:szCs w:val="20"/>
        </w:rPr>
      </w:pPr>
    </w:p>
    <w:p w14:paraId="16916FC2" w14:textId="1882F099" w:rsidR="000F3D06" w:rsidRPr="007027BD" w:rsidRDefault="000F3D06" w:rsidP="007027BD">
      <w:pPr>
        <w:spacing w:line="0" w:lineRule="atLeast"/>
        <w:ind w:left="284" w:right="629"/>
        <w:jc w:val="both"/>
        <w:rPr>
          <w:sz w:val="20"/>
          <w:szCs w:val="20"/>
        </w:rPr>
      </w:pPr>
      <w:r w:rsidRPr="007027BD">
        <w:rPr>
          <w:sz w:val="20"/>
          <w:szCs w:val="20"/>
        </w:rPr>
        <w:t>Tabel</w:t>
      </w:r>
      <w:r w:rsidR="007027BD">
        <w:rPr>
          <w:sz w:val="20"/>
          <w:szCs w:val="20"/>
        </w:rPr>
        <w:t>a 4 Wymagania dla mieszanek MCE</w:t>
      </w:r>
    </w:p>
    <w:p w14:paraId="64791A60" w14:textId="77777777" w:rsidR="000F3D06" w:rsidRDefault="000F3D06" w:rsidP="000F3D06">
      <w:pPr>
        <w:spacing w:line="151" w:lineRule="exact"/>
        <w:rPr>
          <w:rFonts w:ascii="Times New Roman" w:eastAsia="Times New Roman" w:hAnsi="Times New Roman"/>
        </w:rPr>
      </w:pPr>
    </w:p>
    <w:tbl>
      <w:tblPr>
        <w:tblW w:w="0" w:type="auto"/>
        <w:tblInd w:w="170" w:type="dxa"/>
        <w:tblLayout w:type="fixed"/>
        <w:tblCellMar>
          <w:left w:w="0" w:type="dxa"/>
          <w:right w:w="0" w:type="dxa"/>
        </w:tblCellMar>
        <w:tblLook w:val="0000" w:firstRow="0" w:lastRow="0" w:firstColumn="0" w:lastColumn="0" w:noHBand="0" w:noVBand="0"/>
      </w:tblPr>
      <w:tblGrid>
        <w:gridCol w:w="580"/>
        <w:gridCol w:w="4940"/>
        <w:gridCol w:w="1560"/>
        <w:gridCol w:w="1560"/>
      </w:tblGrid>
      <w:tr w:rsidR="000F3D06" w14:paraId="56ABD5E9" w14:textId="77777777" w:rsidTr="000D295A">
        <w:trPr>
          <w:trHeight w:val="253"/>
        </w:trPr>
        <w:tc>
          <w:tcPr>
            <w:tcW w:w="580" w:type="dxa"/>
            <w:tcBorders>
              <w:top w:val="single" w:sz="8" w:space="0" w:color="auto"/>
              <w:left w:val="single" w:sz="8" w:space="0" w:color="auto"/>
              <w:right w:val="single" w:sz="8" w:space="0" w:color="auto"/>
            </w:tcBorders>
            <w:shd w:val="clear" w:color="auto" w:fill="auto"/>
            <w:vAlign w:val="bottom"/>
          </w:tcPr>
          <w:p w14:paraId="14F5B7DC" w14:textId="77777777" w:rsidR="000F3D06" w:rsidRPr="007027BD" w:rsidRDefault="000F3D06" w:rsidP="000D295A">
            <w:pPr>
              <w:spacing w:line="0" w:lineRule="atLeast"/>
              <w:rPr>
                <w:rFonts w:eastAsia="Times New Roman"/>
                <w:sz w:val="21"/>
              </w:rPr>
            </w:pPr>
          </w:p>
        </w:tc>
        <w:tc>
          <w:tcPr>
            <w:tcW w:w="4940" w:type="dxa"/>
            <w:tcBorders>
              <w:top w:val="single" w:sz="8" w:space="0" w:color="auto"/>
              <w:right w:val="single" w:sz="8" w:space="0" w:color="auto"/>
            </w:tcBorders>
            <w:shd w:val="clear" w:color="auto" w:fill="auto"/>
            <w:vAlign w:val="bottom"/>
          </w:tcPr>
          <w:p w14:paraId="319B2460" w14:textId="77777777" w:rsidR="000F3D06" w:rsidRPr="007027BD" w:rsidRDefault="000F3D06" w:rsidP="000D295A">
            <w:pPr>
              <w:spacing w:line="0" w:lineRule="atLeast"/>
              <w:rPr>
                <w:rFonts w:eastAsia="Times New Roman"/>
                <w:sz w:val="21"/>
              </w:rPr>
            </w:pPr>
          </w:p>
        </w:tc>
        <w:tc>
          <w:tcPr>
            <w:tcW w:w="3100" w:type="dxa"/>
            <w:gridSpan w:val="2"/>
            <w:tcBorders>
              <w:top w:val="single" w:sz="8" w:space="0" w:color="auto"/>
              <w:right w:val="single" w:sz="8" w:space="0" w:color="auto"/>
            </w:tcBorders>
            <w:shd w:val="clear" w:color="auto" w:fill="auto"/>
            <w:vAlign w:val="bottom"/>
          </w:tcPr>
          <w:p w14:paraId="27CF4C38" w14:textId="77777777" w:rsidR="000F3D06" w:rsidRPr="007027BD" w:rsidRDefault="000F3D06" w:rsidP="000D295A">
            <w:pPr>
              <w:spacing w:line="0" w:lineRule="atLeast"/>
              <w:ind w:left="280"/>
              <w:rPr>
                <w:sz w:val="18"/>
              </w:rPr>
            </w:pPr>
            <w:r w:rsidRPr="007027BD">
              <w:rPr>
                <w:sz w:val="18"/>
              </w:rPr>
              <w:t>Wymagania w zależności</w:t>
            </w:r>
          </w:p>
        </w:tc>
      </w:tr>
      <w:tr w:rsidR="000F3D06" w14:paraId="52FA6409" w14:textId="77777777" w:rsidTr="000D295A">
        <w:trPr>
          <w:trHeight w:val="248"/>
        </w:trPr>
        <w:tc>
          <w:tcPr>
            <w:tcW w:w="580" w:type="dxa"/>
            <w:vMerge w:val="restart"/>
            <w:tcBorders>
              <w:left w:val="single" w:sz="8" w:space="0" w:color="auto"/>
              <w:right w:val="single" w:sz="8" w:space="0" w:color="auto"/>
            </w:tcBorders>
            <w:shd w:val="clear" w:color="auto" w:fill="auto"/>
            <w:vAlign w:val="bottom"/>
          </w:tcPr>
          <w:p w14:paraId="193A361F" w14:textId="77777777" w:rsidR="000F3D06" w:rsidRPr="007027BD" w:rsidRDefault="000F3D06" w:rsidP="000D295A">
            <w:pPr>
              <w:spacing w:line="0" w:lineRule="atLeast"/>
              <w:ind w:right="112"/>
              <w:jc w:val="right"/>
              <w:rPr>
                <w:sz w:val="18"/>
              </w:rPr>
            </w:pPr>
            <w:r w:rsidRPr="007027BD">
              <w:rPr>
                <w:sz w:val="18"/>
              </w:rPr>
              <w:t>Lp.</w:t>
            </w:r>
          </w:p>
        </w:tc>
        <w:tc>
          <w:tcPr>
            <w:tcW w:w="4940" w:type="dxa"/>
            <w:vMerge w:val="restart"/>
            <w:tcBorders>
              <w:right w:val="single" w:sz="8" w:space="0" w:color="auto"/>
            </w:tcBorders>
            <w:shd w:val="clear" w:color="auto" w:fill="auto"/>
            <w:vAlign w:val="bottom"/>
          </w:tcPr>
          <w:p w14:paraId="693AFB02" w14:textId="77777777" w:rsidR="000F3D06" w:rsidRPr="007027BD" w:rsidRDefault="000F3D06" w:rsidP="000D295A">
            <w:pPr>
              <w:spacing w:line="0" w:lineRule="atLeast"/>
              <w:ind w:left="1520"/>
              <w:rPr>
                <w:sz w:val="18"/>
              </w:rPr>
            </w:pPr>
            <w:r w:rsidRPr="007027BD">
              <w:rPr>
                <w:sz w:val="18"/>
              </w:rPr>
              <w:t>Parametr</w:t>
            </w:r>
          </w:p>
        </w:tc>
        <w:tc>
          <w:tcPr>
            <w:tcW w:w="3100" w:type="dxa"/>
            <w:gridSpan w:val="2"/>
            <w:tcBorders>
              <w:right w:val="single" w:sz="8" w:space="0" w:color="auto"/>
            </w:tcBorders>
            <w:shd w:val="clear" w:color="auto" w:fill="auto"/>
            <w:vAlign w:val="bottom"/>
          </w:tcPr>
          <w:p w14:paraId="16BC5AF7" w14:textId="77777777" w:rsidR="000F3D06" w:rsidRPr="007027BD" w:rsidRDefault="000F3D06" w:rsidP="000D295A">
            <w:pPr>
              <w:spacing w:line="0" w:lineRule="atLeast"/>
              <w:ind w:left="500"/>
              <w:rPr>
                <w:sz w:val="18"/>
              </w:rPr>
            </w:pPr>
            <w:r w:rsidRPr="007027BD">
              <w:rPr>
                <w:sz w:val="18"/>
              </w:rPr>
              <w:t>od kategorii ruchu</w:t>
            </w:r>
          </w:p>
        </w:tc>
      </w:tr>
      <w:tr w:rsidR="000F3D06" w14:paraId="07E83E88" w14:textId="77777777" w:rsidTr="000D295A">
        <w:trPr>
          <w:trHeight w:val="21"/>
        </w:trPr>
        <w:tc>
          <w:tcPr>
            <w:tcW w:w="580" w:type="dxa"/>
            <w:vMerge/>
            <w:tcBorders>
              <w:left w:val="single" w:sz="8" w:space="0" w:color="auto"/>
              <w:right w:val="single" w:sz="8" w:space="0" w:color="auto"/>
            </w:tcBorders>
            <w:shd w:val="clear" w:color="auto" w:fill="auto"/>
            <w:vAlign w:val="bottom"/>
          </w:tcPr>
          <w:p w14:paraId="6ADC90D9" w14:textId="77777777" w:rsidR="000F3D06" w:rsidRPr="007027BD" w:rsidRDefault="000F3D06" w:rsidP="000D295A">
            <w:pPr>
              <w:spacing w:line="20" w:lineRule="exact"/>
              <w:rPr>
                <w:rFonts w:eastAsia="Times New Roman"/>
                <w:sz w:val="1"/>
              </w:rPr>
            </w:pPr>
          </w:p>
        </w:tc>
        <w:tc>
          <w:tcPr>
            <w:tcW w:w="4940" w:type="dxa"/>
            <w:vMerge/>
            <w:tcBorders>
              <w:right w:val="single" w:sz="8" w:space="0" w:color="auto"/>
            </w:tcBorders>
            <w:shd w:val="clear" w:color="auto" w:fill="auto"/>
            <w:vAlign w:val="bottom"/>
          </w:tcPr>
          <w:p w14:paraId="2AADBE08" w14:textId="77777777" w:rsidR="000F3D06" w:rsidRPr="007027BD" w:rsidRDefault="000F3D06" w:rsidP="000D295A">
            <w:pPr>
              <w:spacing w:line="20" w:lineRule="exact"/>
              <w:rPr>
                <w:rFonts w:eastAsia="Times New Roman"/>
                <w:sz w:val="1"/>
              </w:rPr>
            </w:pPr>
          </w:p>
        </w:tc>
        <w:tc>
          <w:tcPr>
            <w:tcW w:w="1560" w:type="dxa"/>
            <w:tcBorders>
              <w:bottom w:val="single" w:sz="8" w:space="0" w:color="auto"/>
            </w:tcBorders>
            <w:shd w:val="clear" w:color="auto" w:fill="auto"/>
            <w:vAlign w:val="bottom"/>
          </w:tcPr>
          <w:p w14:paraId="666013A4" w14:textId="77777777" w:rsidR="000F3D06" w:rsidRPr="007027BD" w:rsidRDefault="000F3D06" w:rsidP="000D295A">
            <w:pPr>
              <w:spacing w:line="20" w:lineRule="exact"/>
              <w:rPr>
                <w:rFonts w:eastAsia="Times New Roman"/>
                <w:sz w:val="1"/>
              </w:rPr>
            </w:pPr>
          </w:p>
        </w:tc>
        <w:tc>
          <w:tcPr>
            <w:tcW w:w="1560" w:type="dxa"/>
            <w:tcBorders>
              <w:bottom w:val="single" w:sz="8" w:space="0" w:color="auto"/>
              <w:right w:val="single" w:sz="8" w:space="0" w:color="auto"/>
            </w:tcBorders>
            <w:shd w:val="clear" w:color="auto" w:fill="auto"/>
            <w:vAlign w:val="bottom"/>
          </w:tcPr>
          <w:p w14:paraId="0EDE7983" w14:textId="77777777" w:rsidR="000F3D06" w:rsidRPr="007027BD" w:rsidRDefault="000F3D06" w:rsidP="000D295A">
            <w:pPr>
              <w:spacing w:line="20" w:lineRule="exact"/>
              <w:rPr>
                <w:rFonts w:eastAsia="Times New Roman"/>
                <w:sz w:val="1"/>
              </w:rPr>
            </w:pPr>
          </w:p>
        </w:tc>
      </w:tr>
      <w:tr w:rsidR="000F3D06" w14:paraId="4F1D2D0B" w14:textId="77777777" w:rsidTr="000D295A">
        <w:trPr>
          <w:trHeight w:val="302"/>
        </w:trPr>
        <w:tc>
          <w:tcPr>
            <w:tcW w:w="580" w:type="dxa"/>
            <w:tcBorders>
              <w:left w:val="single" w:sz="8" w:space="0" w:color="auto"/>
              <w:right w:val="single" w:sz="8" w:space="0" w:color="auto"/>
            </w:tcBorders>
            <w:shd w:val="clear" w:color="auto" w:fill="auto"/>
            <w:vAlign w:val="bottom"/>
          </w:tcPr>
          <w:p w14:paraId="73B393C3" w14:textId="77777777" w:rsidR="000F3D06" w:rsidRPr="007027BD" w:rsidRDefault="000F3D06" w:rsidP="000D295A">
            <w:pPr>
              <w:spacing w:line="0" w:lineRule="atLeast"/>
              <w:rPr>
                <w:rFonts w:eastAsia="Times New Roman"/>
                <w:sz w:val="24"/>
              </w:rPr>
            </w:pPr>
          </w:p>
        </w:tc>
        <w:tc>
          <w:tcPr>
            <w:tcW w:w="4940" w:type="dxa"/>
            <w:tcBorders>
              <w:right w:val="single" w:sz="8" w:space="0" w:color="auto"/>
            </w:tcBorders>
            <w:shd w:val="clear" w:color="auto" w:fill="auto"/>
            <w:vAlign w:val="bottom"/>
          </w:tcPr>
          <w:p w14:paraId="4B388E0F" w14:textId="77777777" w:rsidR="000F3D06" w:rsidRPr="007027BD" w:rsidRDefault="000F3D06" w:rsidP="000D295A">
            <w:pPr>
              <w:spacing w:line="0" w:lineRule="atLeast"/>
              <w:rPr>
                <w:rFonts w:eastAsia="Times New Roman"/>
                <w:sz w:val="24"/>
              </w:rPr>
            </w:pPr>
          </w:p>
        </w:tc>
        <w:tc>
          <w:tcPr>
            <w:tcW w:w="1560" w:type="dxa"/>
            <w:tcBorders>
              <w:right w:val="single" w:sz="8" w:space="0" w:color="auto"/>
            </w:tcBorders>
            <w:shd w:val="clear" w:color="auto" w:fill="auto"/>
            <w:vAlign w:val="bottom"/>
          </w:tcPr>
          <w:p w14:paraId="53AEB6C8" w14:textId="77777777" w:rsidR="000F3D06" w:rsidRPr="007027BD" w:rsidRDefault="000F3D06" w:rsidP="000D295A">
            <w:pPr>
              <w:spacing w:line="0" w:lineRule="atLeast"/>
              <w:ind w:left="380"/>
              <w:rPr>
                <w:sz w:val="18"/>
              </w:rPr>
            </w:pPr>
            <w:r w:rsidRPr="007027BD">
              <w:rPr>
                <w:sz w:val="18"/>
              </w:rPr>
              <w:t>KR 1÷2</w:t>
            </w:r>
          </w:p>
        </w:tc>
        <w:tc>
          <w:tcPr>
            <w:tcW w:w="1560" w:type="dxa"/>
            <w:tcBorders>
              <w:right w:val="single" w:sz="8" w:space="0" w:color="auto"/>
            </w:tcBorders>
            <w:shd w:val="clear" w:color="auto" w:fill="auto"/>
            <w:vAlign w:val="bottom"/>
          </w:tcPr>
          <w:p w14:paraId="70A6EE9F" w14:textId="77777777" w:rsidR="000F3D06" w:rsidRPr="007027BD" w:rsidRDefault="000F3D06" w:rsidP="000D295A">
            <w:pPr>
              <w:spacing w:line="0" w:lineRule="atLeast"/>
              <w:ind w:left="280"/>
              <w:rPr>
                <w:sz w:val="18"/>
              </w:rPr>
            </w:pPr>
            <w:r w:rsidRPr="007027BD">
              <w:rPr>
                <w:sz w:val="18"/>
              </w:rPr>
              <w:t>KR 3÷7*</w:t>
            </w:r>
          </w:p>
        </w:tc>
      </w:tr>
      <w:tr w:rsidR="000F3D06" w14:paraId="771CC827" w14:textId="77777777" w:rsidTr="000D295A">
        <w:trPr>
          <w:trHeight w:val="93"/>
        </w:trPr>
        <w:tc>
          <w:tcPr>
            <w:tcW w:w="580" w:type="dxa"/>
            <w:tcBorders>
              <w:left w:val="single" w:sz="8" w:space="0" w:color="auto"/>
              <w:bottom w:val="single" w:sz="8" w:space="0" w:color="auto"/>
              <w:right w:val="single" w:sz="8" w:space="0" w:color="auto"/>
            </w:tcBorders>
            <w:shd w:val="clear" w:color="auto" w:fill="auto"/>
            <w:vAlign w:val="bottom"/>
          </w:tcPr>
          <w:p w14:paraId="2D55CC66" w14:textId="77777777" w:rsidR="000F3D06" w:rsidRPr="007027BD" w:rsidRDefault="000F3D06" w:rsidP="000D295A">
            <w:pPr>
              <w:spacing w:line="0" w:lineRule="atLeast"/>
              <w:rPr>
                <w:rFonts w:eastAsia="Times New Roman"/>
                <w:sz w:val="8"/>
              </w:rPr>
            </w:pPr>
          </w:p>
        </w:tc>
        <w:tc>
          <w:tcPr>
            <w:tcW w:w="4940" w:type="dxa"/>
            <w:tcBorders>
              <w:bottom w:val="single" w:sz="8" w:space="0" w:color="auto"/>
              <w:right w:val="single" w:sz="8" w:space="0" w:color="auto"/>
            </w:tcBorders>
            <w:shd w:val="clear" w:color="auto" w:fill="auto"/>
            <w:vAlign w:val="bottom"/>
          </w:tcPr>
          <w:p w14:paraId="4F8F30E2" w14:textId="77777777" w:rsidR="000F3D06" w:rsidRPr="007027BD" w:rsidRDefault="000F3D06" w:rsidP="000D295A">
            <w:pPr>
              <w:spacing w:line="0" w:lineRule="atLeast"/>
              <w:rPr>
                <w:rFonts w:eastAsia="Times New Roman"/>
                <w:sz w:val="8"/>
              </w:rPr>
            </w:pPr>
          </w:p>
        </w:tc>
        <w:tc>
          <w:tcPr>
            <w:tcW w:w="1560" w:type="dxa"/>
            <w:tcBorders>
              <w:bottom w:val="single" w:sz="8" w:space="0" w:color="auto"/>
              <w:right w:val="single" w:sz="8" w:space="0" w:color="auto"/>
            </w:tcBorders>
            <w:shd w:val="clear" w:color="auto" w:fill="auto"/>
            <w:vAlign w:val="bottom"/>
          </w:tcPr>
          <w:p w14:paraId="4353210C" w14:textId="77777777" w:rsidR="000F3D06" w:rsidRPr="007027BD" w:rsidRDefault="000F3D06" w:rsidP="000D295A">
            <w:pPr>
              <w:spacing w:line="0" w:lineRule="atLeast"/>
              <w:rPr>
                <w:rFonts w:eastAsia="Times New Roman"/>
                <w:sz w:val="8"/>
              </w:rPr>
            </w:pPr>
          </w:p>
        </w:tc>
        <w:tc>
          <w:tcPr>
            <w:tcW w:w="1560" w:type="dxa"/>
            <w:tcBorders>
              <w:bottom w:val="single" w:sz="8" w:space="0" w:color="auto"/>
              <w:right w:val="single" w:sz="8" w:space="0" w:color="auto"/>
            </w:tcBorders>
            <w:shd w:val="clear" w:color="auto" w:fill="auto"/>
            <w:vAlign w:val="bottom"/>
          </w:tcPr>
          <w:p w14:paraId="6727A61E" w14:textId="77777777" w:rsidR="000F3D06" w:rsidRPr="007027BD" w:rsidRDefault="000F3D06" w:rsidP="000D295A">
            <w:pPr>
              <w:spacing w:line="0" w:lineRule="atLeast"/>
              <w:rPr>
                <w:rFonts w:eastAsia="Times New Roman"/>
                <w:sz w:val="8"/>
              </w:rPr>
            </w:pPr>
          </w:p>
        </w:tc>
      </w:tr>
      <w:tr w:rsidR="000F3D06" w14:paraId="20F3AE41" w14:textId="77777777" w:rsidTr="000D295A">
        <w:trPr>
          <w:trHeight w:val="261"/>
        </w:trPr>
        <w:tc>
          <w:tcPr>
            <w:tcW w:w="580" w:type="dxa"/>
            <w:vMerge w:val="restart"/>
            <w:tcBorders>
              <w:left w:val="single" w:sz="8" w:space="0" w:color="auto"/>
              <w:right w:val="single" w:sz="8" w:space="0" w:color="auto"/>
            </w:tcBorders>
            <w:shd w:val="clear" w:color="auto" w:fill="auto"/>
            <w:vAlign w:val="bottom"/>
          </w:tcPr>
          <w:p w14:paraId="263778A8" w14:textId="77777777" w:rsidR="000F3D06" w:rsidRPr="007027BD" w:rsidRDefault="000F3D06" w:rsidP="000D295A">
            <w:pPr>
              <w:spacing w:line="0" w:lineRule="atLeast"/>
              <w:ind w:right="232"/>
              <w:jc w:val="right"/>
              <w:rPr>
                <w:sz w:val="18"/>
              </w:rPr>
            </w:pPr>
            <w:r w:rsidRPr="007027BD">
              <w:rPr>
                <w:sz w:val="18"/>
              </w:rPr>
              <w:t>1</w:t>
            </w:r>
          </w:p>
        </w:tc>
        <w:tc>
          <w:tcPr>
            <w:tcW w:w="4940" w:type="dxa"/>
            <w:vMerge w:val="restart"/>
            <w:tcBorders>
              <w:right w:val="single" w:sz="8" w:space="0" w:color="auto"/>
            </w:tcBorders>
            <w:shd w:val="clear" w:color="auto" w:fill="auto"/>
            <w:vAlign w:val="bottom"/>
          </w:tcPr>
          <w:p w14:paraId="391C7B81" w14:textId="77777777" w:rsidR="000F3D06" w:rsidRPr="007027BD" w:rsidRDefault="000F3D06" w:rsidP="000D295A">
            <w:pPr>
              <w:spacing w:line="0" w:lineRule="atLeast"/>
              <w:ind w:left="60"/>
              <w:rPr>
                <w:sz w:val="18"/>
              </w:rPr>
            </w:pPr>
            <w:r w:rsidRPr="007027BD">
              <w:rPr>
                <w:sz w:val="18"/>
              </w:rPr>
              <w:t>Zawartość wolnych przestrzeni [%]</w:t>
            </w:r>
          </w:p>
        </w:tc>
        <w:tc>
          <w:tcPr>
            <w:tcW w:w="1560" w:type="dxa"/>
            <w:tcBorders>
              <w:right w:val="single" w:sz="8" w:space="0" w:color="auto"/>
            </w:tcBorders>
            <w:shd w:val="clear" w:color="auto" w:fill="auto"/>
            <w:vAlign w:val="bottom"/>
          </w:tcPr>
          <w:p w14:paraId="14BADFBA" w14:textId="77777777" w:rsidR="000F3D06" w:rsidRPr="007027BD" w:rsidRDefault="000F3D06" w:rsidP="000D295A">
            <w:pPr>
              <w:spacing w:line="0" w:lineRule="atLeast"/>
              <w:jc w:val="center"/>
              <w:rPr>
                <w:sz w:val="18"/>
              </w:rPr>
            </w:pPr>
            <w:r w:rsidRPr="007027BD">
              <w:rPr>
                <w:sz w:val="18"/>
              </w:rPr>
              <w:t>8,0 ÷ 18,0</w:t>
            </w:r>
          </w:p>
        </w:tc>
        <w:tc>
          <w:tcPr>
            <w:tcW w:w="1560" w:type="dxa"/>
            <w:tcBorders>
              <w:right w:val="single" w:sz="8" w:space="0" w:color="auto"/>
            </w:tcBorders>
            <w:shd w:val="clear" w:color="auto" w:fill="auto"/>
            <w:vAlign w:val="bottom"/>
          </w:tcPr>
          <w:p w14:paraId="6025B092" w14:textId="77777777" w:rsidR="000F3D06" w:rsidRPr="007027BD" w:rsidRDefault="000F3D06" w:rsidP="000D295A">
            <w:pPr>
              <w:spacing w:line="0" w:lineRule="atLeast"/>
              <w:jc w:val="center"/>
              <w:rPr>
                <w:sz w:val="18"/>
              </w:rPr>
            </w:pPr>
            <w:r w:rsidRPr="007027BD">
              <w:rPr>
                <w:sz w:val="18"/>
              </w:rPr>
              <w:t>8,0 ÷ 15,0</w:t>
            </w:r>
          </w:p>
        </w:tc>
      </w:tr>
      <w:tr w:rsidR="000F3D06" w14:paraId="50562618"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3F70A597" w14:textId="77777777" w:rsidR="000F3D06" w:rsidRPr="007027BD" w:rsidRDefault="000F3D06" w:rsidP="000D295A">
            <w:pPr>
              <w:spacing w:line="0" w:lineRule="atLeast"/>
              <w:rPr>
                <w:rFonts w:eastAsia="Times New Roman"/>
                <w:sz w:val="10"/>
              </w:rPr>
            </w:pPr>
          </w:p>
        </w:tc>
        <w:tc>
          <w:tcPr>
            <w:tcW w:w="4940" w:type="dxa"/>
            <w:vMerge/>
            <w:tcBorders>
              <w:right w:val="single" w:sz="8" w:space="0" w:color="auto"/>
            </w:tcBorders>
            <w:shd w:val="clear" w:color="auto" w:fill="auto"/>
            <w:vAlign w:val="bottom"/>
          </w:tcPr>
          <w:p w14:paraId="5F8D719D" w14:textId="77777777" w:rsidR="000F3D06" w:rsidRPr="007027BD" w:rsidRDefault="000F3D06" w:rsidP="000D295A">
            <w:pPr>
              <w:spacing w:line="0" w:lineRule="atLeast"/>
              <w:rPr>
                <w:rFonts w:eastAsia="Times New Roman"/>
                <w:sz w:val="10"/>
              </w:rPr>
            </w:pPr>
          </w:p>
        </w:tc>
        <w:tc>
          <w:tcPr>
            <w:tcW w:w="1560" w:type="dxa"/>
            <w:vMerge w:val="restart"/>
            <w:tcBorders>
              <w:right w:val="single" w:sz="8" w:space="0" w:color="auto"/>
            </w:tcBorders>
            <w:shd w:val="clear" w:color="auto" w:fill="auto"/>
            <w:vAlign w:val="bottom"/>
          </w:tcPr>
          <w:p w14:paraId="504C731E" w14:textId="77777777" w:rsidR="000F3D06" w:rsidRPr="007027BD" w:rsidRDefault="000F3D06" w:rsidP="000D295A">
            <w:pPr>
              <w:spacing w:line="0" w:lineRule="atLeast"/>
              <w:ind w:left="280"/>
              <w:rPr>
                <w:sz w:val="24"/>
                <w:vertAlign w:val="superscript"/>
              </w:rPr>
            </w:pPr>
            <w:r w:rsidRPr="007027BD">
              <w:rPr>
                <w:sz w:val="18"/>
              </w:rPr>
              <w:t>8,0 ÷ 14,0</w:t>
            </w:r>
            <w:r w:rsidRPr="007027BD">
              <w:rPr>
                <w:sz w:val="24"/>
                <w:vertAlign w:val="superscript"/>
              </w:rPr>
              <w:t>1)</w:t>
            </w:r>
          </w:p>
        </w:tc>
        <w:tc>
          <w:tcPr>
            <w:tcW w:w="1560" w:type="dxa"/>
            <w:vMerge w:val="restart"/>
            <w:tcBorders>
              <w:right w:val="single" w:sz="8" w:space="0" w:color="auto"/>
            </w:tcBorders>
            <w:shd w:val="clear" w:color="auto" w:fill="auto"/>
            <w:vAlign w:val="bottom"/>
          </w:tcPr>
          <w:p w14:paraId="1FE932FF" w14:textId="77777777" w:rsidR="000F3D06" w:rsidRPr="007027BD" w:rsidRDefault="000F3D06" w:rsidP="000D295A">
            <w:pPr>
              <w:spacing w:line="0" w:lineRule="atLeast"/>
              <w:ind w:left="260"/>
              <w:rPr>
                <w:sz w:val="24"/>
                <w:vertAlign w:val="superscript"/>
              </w:rPr>
            </w:pPr>
            <w:r w:rsidRPr="007027BD">
              <w:rPr>
                <w:sz w:val="18"/>
              </w:rPr>
              <w:t>8,0 ÷ 12,0</w:t>
            </w:r>
            <w:r w:rsidRPr="007027BD">
              <w:rPr>
                <w:sz w:val="24"/>
                <w:vertAlign w:val="superscript"/>
              </w:rPr>
              <w:t>1)</w:t>
            </w:r>
          </w:p>
        </w:tc>
      </w:tr>
      <w:tr w:rsidR="000F3D06" w14:paraId="5C669966" w14:textId="77777777" w:rsidTr="000D295A">
        <w:trPr>
          <w:trHeight w:val="178"/>
        </w:trPr>
        <w:tc>
          <w:tcPr>
            <w:tcW w:w="580" w:type="dxa"/>
            <w:tcBorders>
              <w:left w:val="single" w:sz="8" w:space="0" w:color="auto"/>
              <w:bottom w:val="single" w:sz="8" w:space="0" w:color="auto"/>
              <w:right w:val="single" w:sz="8" w:space="0" w:color="auto"/>
            </w:tcBorders>
            <w:shd w:val="clear" w:color="auto" w:fill="auto"/>
            <w:vAlign w:val="bottom"/>
          </w:tcPr>
          <w:p w14:paraId="14004F2C" w14:textId="77777777" w:rsidR="000F3D06" w:rsidRPr="007027BD" w:rsidRDefault="000F3D06" w:rsidP="000D295A">
            <w:pPr>
              <w:spacing w:line="0" w:lineRule="atLeast"/>
              <w:rPr>
                <w:rFonts w:eastAsia="Times New Roman"/>
                <w:sz w:val="15"/>
              </w:rPr>
            </w:pPr>
          </w:p>
        </w:tc>
        <w:tc>
          <w:tcPr>
            <w:tcW w:w="4940" w:type="dxa"/>
            <w:tcBorders>
              <w:bottom w:val="single" w:sz="8" w:space="0" w:color="auto"/>
              <w:right w:val="single" w:sz="8" w:space="0" w:color="auto"/>
            </w:tcBorders>
            <w:shd w:val="clear" w:color="auto" w:fill="auto"/>
            <w:vAlign w:val="bottom"/>
          </w:tcPr>
          <w:p w14:paraId="6AEA0666" w14:textId="77777777" w:rsidR="000F3D06" w:rsidRPr="007027BD" w:rsidRDefault="000F3D06" w:rsidP="000D295A">
            <w:pPr>
              <w:spacing w:line="0" w:lineRule="atLeast"/>
              <w:rPr>
                <w:rFonts w:eastAsia="Times New Roman"/>
                <w:sz w:val="15"/>
              </w:rPr>
            </w:pPr>
          </w:p>
        </w:tc>
        <w:tc>
          <w:tcPr>
            <w:tcW w:w="1560" w:type="dxa"/>
            <w:vMerge/>
            <w:tcBorders>
              <w:bottom w:val="single" w:sz="8" w:space="0" w:color="auto"/>
              <w:right w:val="single" w:sz="8" w:space="0" w:color="auto"/>
            </w:tcBorders>
            <w:shd w:val="clear" w:color="auto" w:fill="auto"/>
            <w:vAlign w:val="bottom"/>
          </w:tcPr>
          <w:p w14:paraId="2F0478D5" w14:textId="77777777" w:rsidR="000F3D06" w:rsidRPr="007027BD" w:rsidRDefault="000F3D06" w:rsidP="000D295A">
            <w:pPr>
              <w:spacing w:line="0" w:lineRule="atLeast"/>
              <w:rPr>
                <w:rFonts w:eastAsia="Times New Roman"/>
                <w:sz w:val="15"/>
              </w:rPr>
            </w:pPr>
          </w:p>
        </w:tc>
        <w:tc>
          <w:tcPr>
            <w:tcW w:w="1560" w:type="dxa"/>
            <w:vMerge/>
            <w:tcBorders>
              <w:bottom w:val="single" w:sz="8" w:space="0" w:color="auto"/>
              <w:right w:val="single" w:sz="8" w:space="0" w:color="auto"/>
            </w:tcBorders>
            <w:shd w:val="clear" w:color="auto" w:fill="auto"/>
            <w:vAlign w:val="bottom"/>
          </w:tcPr>
          <w:p w14:paraId="599C4DEE" w14:textId="77777777" w:rsidR="000F3D06" w:rsidRPr="007027BD" w:rsidRDefault="000F3D06" w:rsidP="000D295A">
            <w:pPr>
              <w:spacing w:line="0" w:lineRule="atLeast"/>
              <w:rPr>
                <w:rFonts w:eastAsia="Times New Roman"/>
                <w:sz w:val="15"/>
              </w:rPr>
            </w:pPr>
          </w:p>
        </w:tc>
      </w:tr>
      <w:tr w:rsidR="000F3D06" w14:paraId="7164835A" w14:textId="77777777" w:rsidTr="000D295A">
        <w:trPr>
          <w:trHeight w:val="233"/>
        </w:trPr>
        <w:tc>
          <w:tcPr>
            <w:tcW w:w="580" w:type="dxa"/>
            <w:vMerge w:val="restart"/>
            <w:tcBorders>
              <w:left w:val="single" w:sz="8" w:space="0" w:color="auto"/>
              <w:right w:val="single" w:sz="8" w:space="0" w:color="auto"/>
            </w:tcBorders>
            <w:shd w:val="clear" w:color="auto" w:fill="auto"/>
            <w:vAlign w:val="bottom"/>
          </w:tcPr>
          <w:p w14:paraId="6717B425" w14:textId="77777777" w:rsidR="000F3D06" w:rsidRPr="007027BD" w:rsidRDefault="000F3D06" w:rsidP="000D295A">
            <w:pPr>
              <w:spacing w:line="0" w:lineRule="atLeast"/>
              <w:ind w:right="232"/>
              <w:jc w:val="right"/>
              <w:rPr>
                <w:sz w:val="18"/>
              </w:rPr>
            </w:pPr>
            <w:r w:rsidRPr="007027BD">
              <w:rPr>
                <w:sz w:val="18"/>
              </w:rPr>
              <w:t>2</w:t>
            </w:r>
          </w:p>
        </w:tc>
        <w:tc>
          <w:tcPr>
            <w:tcW w:w="4940" w:type="dxa"/>
            <w:tcBorders>
              <w:right w:val="single" w:sz="8" w:space="0" w:color="auto"/>
            </w:tcBorders>
            <w:shd w:val="clear" w:color="auto" w:fill="auto"/>
            <w:vAlign w:val="bottom"/>
          </w:tcPr>
          <w:p w14:paraId="1366E455" w14:textId="77777777" w:rsidR="000F3D06" w:rsidRPr="007027BD" w:rsidRDefault="000F3D06" w:rsidP="000D295A">
            <w:pPr>
              <w:spacing w:line="0" w:lineRule="atLeast"/>
              <w:ind w:left="60"/>
              <w:rPr>
                <w:sz w:val="18"/>
              </w:rPr>
            </w:pPr>
            <w:r w:rsidRPr="007027BD">
              <w:rPr>
                <w:sz w:val="18"/>
              </w:rPr>
              <w:t xml:space="preserve">Wytrzymałość na pośrednie rozciąganie </w:t>
            </w:r>
            <w:r w:rsidRPr="007027BD">
              <w:rPr>
                <w:i/>
                <w:sz w:val="18"/>
              </w:rPr>
              <w:t>ITS</w:t>
            </w:r>
            <w:r w:rsidRPr="007027BD">
              <w:rPr>
                <w:sz w:val="18"/>
              </w:rPr>
              <w:t>,</w:t>
            </w:r>
          </w:p>
        </w:tc>
        <w:tc>
          <w:tcPr>
            <w:tcW w:w="1560" w:type="dxa"/>
            <w:vMerge w:val="restart"/>
            <w:tcBorders>
              <w:right w:val="single" w:sz="8" w:space="0" w:color="auto"/>
            </w:tcBorders>
            <w:shd w:val="clear" w:color="auto" w:fill="auto"/>
            <w:vAlign w:val="bottom"/>
          </w:tcPr>
          <w:p w14:paraId="6D525224" w14:textId="77777777" w:rsidR="000F3D06" w:rsidRPr="007027BD" w:rsidRDefault="000F3D06" w:rsidP="000D295A">
            <w:pPr>
              <w:spacing w:line="0" w:lineRule="atLeast"/>
              <w:jc w:val="center"/>
              <w:rPr>
                <w:sz w:val="18"/>
              </w:rPr>
            </w:pPr>
            <w:r w:rsidRPr="007027BD">
              <w:rPr>
                <w:sz w:val="18"/>
              </w:rPr>
              <w:t>0,40 ÷ 0,80</w:t>
            </w:r>
          </w:p>
        </w:tc>
        <w:tc>
          <w:tcPr>
            <w:tcW w:w="1560" w:type="dxa"/>
            <w:vMerge w:val="restart"/>
            <w:tcBorders>
              <w:right w:val="single" w:sz="8" w:space="0" w:color="auto"/>
            </w:tcBorders>
            <w:shd w:val="clear" w:color="auto" w:fill="auto"/>
            <w:vAlign w:val="bottom"/>
          </w:tcPr>
          <w:p w14:paraId="0A2610F0" w14:textId="77777777" w:rsidR="000F3D06" w:rsidRPr="007027BD" w:rsidRDefault="000F3D06" w:rsidP="000D295A">
            <w:pPr>
              <w:spacing w:line="0" w:lineRule="atLeast"/>
              <w:jc w:val="center"/>
              <w:rPr>
                <w:w w:val="98"/>
                <w:sz w:val="18"/>
              </w:rPr>
            </w:pPr>
            <w:r w:rsidRPr="007027BD">
              <w:rPr>
                <w:w w:val="98"/>
                <w:sz w:val="18"/>
              </w:rPr>
              <w:t>0,50 ÷ 1,00</w:t>
            </w:r>
          </w:p>
        </w:tc>
      </w:tr>
      <w:tr w:rsidR="000F3D06" w14:paraId="7FF14DF0" w14:textId="77777777" w:rsidTr="000D295A">
        <w:trPr>
          <w:trHeight w:val="170"/>
        </w:trPr>
        <w:tc>
          <w:tcPr>
            <w:tcW w:w="580" w:type="dxa"/>
            <w:vMerge/>
            <w:tcBorders>
              <w:left w:val="single" w:sz="8" w:space="0" w:color="auto"/>
              <w:right w:val="single" w:sz="8" w:space="0" w:color="auto"/>
            </w:tcBorders>
            <w:shd w:val="clear" w:color="auto" w:fill="auto"/>
            <w:vAlign w:val="bottom"/>
          </w:tcPr>
          <w:p w14:paraId="38100E6E" w14:textId="77777777" w:rsidR="000F3D06" w:rsidRPr="007027BD" w:rsidRDefault="000F3D06" w:rsidP="000D295A">
            <w:pPr>
              <w:spacing w:line="0" w:lineRule="atLeast"/>
              <w:rPr>
                <w:rFonts w:eastAsia="Times New Roman"/>
                <w:sz w:val="14"/>
              </w:rPr>
            </w:pPr>
          </w:p>
        </w:tc>
        <w:tc>
          <w:tcPr>
            <w:tcW w:w="4940" w:type="dxa"/>
            <w:vMerge w:val="restart"/>
            <w:tcBorders>
              <w:right w:val="single" w:sz="8" w:space="0" w:color="auto"/>
            </w:tcBorders>
            <w:shd w:val="clear" w:color="auto" w:fill="auto"/>
            <w:vAlign w:val="bottom"/>
          </w:tcPr>
          <w:p w14:paraId="5B0659D1" w14:textId="77777777" w:rsidR="000F3D06" w:rsidRPr="007027BD" w:rsidRDefault="000F3D06" w:rsidP="000D295A">
            <w:pPr>
              <w:spacing w:line="0" w:lineRule="atLeast"/>
              <w:ind w:left="60"/>
              <w:rPr>
                <w:sz w:val="18"/>
              </w:rPr>
            </w:pPr>
            <w:r w:rsidRPr="007027BD">
              <w:rPr>
                <w:sz w:val="18"/>
              </w:rPr>
              <w:t>T = +5°C, po 7 dniach, [MPa]</w:t>
            </w:r>
          </w:p>
        </w:tc>
        <w:tc>
          <w:tcPr>
            <w:tcW w:w="1560" w:type="dxa"/>
            <w:vMerge/>
            <w:tcBorders>
              <w:right w:val="single" w:sz="8" w:space="0" w:color="auto"/>
            </w:tcBorders>
            <w:shd w:val="clear" w:color="auto" w:fill="auto"/>
            <w:vAlign w:val="bottom"/>
          </w:tcPr>
          <w:p w14:paraId="1DB0882F" w14:textId="77777777" w:rsidR="000F3D06" w:rsidRPr="007027BD" w:rsidRDefault="000F3D06" w:rsidP="000D295A">
            <w:pPr>
              <w:spacing w:line="0" w:lineRule="atLeast"/>
              <w:rPr>
                <w:rFonts w:eastAsia="Times New Roman"/>
                <w:sz w:val="14"/>
              </w:rPr>
            </w:pPr>
          </w:p>
        </w:tc>
        <w:tc>
          <w:tcPr>
            <w:tcW w:w="1560" w:type="dxa"/>
            <w:vMerge/>
            <w:tcBorders>
              <w:right w:val="single" w:sz="8" w:space="0" w:color="auto"/>
            </w:tcBorders>
            <w:shd w:val="clear" w:color="auto" w:fill="auto"/>
            <w:vAlign w:val="bottom"/>
          </w:tcPr>
          <w:p w14:paraId="18654413" w14:textId="77777777" w:rsidR="000F3D06" w:rsidRPr="007027BD" w:rsidRDefault="000F3D06" w:rsidP="000D295A">
            <w:pPr>
              <w:spacing w:line="0" w:lineRule="atLeast"/>
              <w:rPr>
                <w:rFonts w:eastAsia="Times New Roman"/>
                <w:sz w:val="14"/>
              </w:rPr>
            </w:pPr>
          </w:p>
        </w:tc>
      </w:tr>
      <w:tr w:rsidR="000F3D06" w14:paraId="11836914" w14:textId="77777777" w:rsidTr="000D295A">
        <w:trPr>
          <w:trHeight w:val="77"/>
        </w:trPr>
        <w:tc>
          <w:tcPr>
            <w:tcW w:w="580" w:type="dxa"/>
            <w:tcBorders>
              <w:left w:val="single" w:sz="8" w:space="0" w:color="auto"/>
              <w:right w:val="single" w:sz="8" w:space="0" w:color="auto"/>
            </w:tcBorders>
            <w:shd w:val="clear" w:color="auto" w:fill="auto"/>
            <w:vAlign w:val="bottom"/>
          </w:tcPr>
          <w:p w14:paraId="6747E380" w14:textId="77777777" w:rsidR="000F3D06" w:rsidRPr="007027BD" w:rsidRDefault="000F3D06" w:rsidP="000D295A">
            <w:pPr>
              <w:spacing w:line="0" w:lineRule="atLeast"/>
              <w:rPr>
                <w:rFonts w:eastAsia="Times New Roman"/>
                <w:sz w:val="6"/>
              </w:rPr>
            </w:pPr>
          </w:p>
        </w:tc>
        <w:tc>
          <w:tcPr>
            <w:tcW w:w="4940" w:type="dxa"/>
            <w:vMerge/>
            <w:tcBorders>
              <w:right w:val="single" w:sz="8" w:space="0" w:color="auto"/>
            </w:tcBorders>
            <w:shd w:val="clear" w:color="auto" w:fill="auto"/>
            <w:vAlign w:val="bottom"/>
          </w:tcPr>
          <w:p w14:paraId="4BEF9452" w14:textId="77777777" w:rsidR="000F3D06" w:rsidRPr="007027BD" w:rsidRDefault="000F3D06" w:rsidP="000D295A">
            <w:pPr>
              <w:spacing w:line="0" w:lineRule="atLeast"/>
              <w:rPr>
                <w:rFonts w:eastAsia="Times New Roman"/>
                <w:sz w:val="6"/>
              </w:rPr>
            </w:pPr>
          </w:p>
        </w:tc>
        <w:tc>
          <w:tcPr>
            <w:tcW w:w="1560" w:type="dxa"/>
            <w:tcBorders>
              <w:right w:val="single" w:sz="8" w:space="0" w:color="auto"/>
            </w:tcBorders>
            <w:shd w:val="clear" w:color="auto" w:fill="auto"/>
            <w:vAlign w:val="bottom"/>
          </w:tcPr>
          <w:p w14:paraId="4119DA11" w14:textId="77777777" w:rsidR="000F3D06" w:rsidRPr="007027BD" w:rsidRDefault="000F3D06" w:rsidP="000D295A">
            <w:pPr>
              <w:spacing w:line="0" w:lineRule="atLeast"/>
              <w:rPr>
                <w:rFonts w:eastAsia="Times New Roman"/>
                <w:sz w:val="6"/>
              </w:rPr>
            </w:pPr>
          </w:p>
        </w:tc>
        <w:tc>
          <w:tcPr>
            <w:tcW w:w="1560" w:type="dxa"/>
            <w:tcBorders>
              <w:right w:val="single" w:sz="8" w:space="0" w:color="auto"/>
            </w:tcBorders>
            <w:shd w:val="clear" w:color="auto" w:fill="auto"/>
            <w:vAlign w:val="bottom"/>
          </w:tcPr>
          <w:p w14:paraId="17CF9492" w14:textId="77777777" w:rsidR="000F3D06" w:rsidRPr="007027BD" w:rsidRDefault="000F3D06" w:rsidP="000D295A">
            <w:pPr>
              <w:spacing w:line="0" w:lineRule="atLeast"/>
              <w:rPr>
                <w:rFonts w:eastAsia="Times New Roman"/>
                <w:sz w:val="6"/>
              </w:rPr>
            </w:pPr>
          </w:p>
        </w:tc>
      </w:tr>
      <w:tr w:rsidR="000F3D06" w14:paraId="13826D51" w14:textId="77777777" w:rsidTr="000D295A">
        <w:trPr>
          <w:trHeight w:val="114"/>
        </w:trPr>
        <w:tc>
          <w:tcPr>
            <w:tcW w:w="580" w:type="dxa"/>
            <w:tcBorders>
              <w:left w:val="single" w:sz="8" w:space="0" w:color="auto"/>
              <w:bottom w:val="single" w:sz="8" w:space="0" w:color="auto"/>
              <w:right w:val="single" w:sz="8" w:space="0" w:color="auto"/>
            </w:tcBorders>
            <w:shd w:val="clear" w:color="auto" w:fill="auto"/>
            <w:vAlign w:val="bottom"/>
          </w:tcPr>
          <w:p w14:paraId="7962D50A" w14:textId="77777777" w:rsidR="000F3D06" w:rsidRPr="007027BD" w:rsidRDefault="000F3D06" w:rsidP="000D295A">
            <w:pPr>
              <w:spacing w:line="0" w:lineRule="atLeast"/>
              <w:rPr>
                <w:rFonts w:eastAsia="Times New Roman"/>
                <w:sz w:val="9"/>
              </w:rPr>
            </w:pPr>
          </w:p>
        </w:tc>
        <w:tc>
          <w:tcPr>
            <w:tcW w:w="4940" w:type="dxa"/>
            <w:tcBorders>
              <w:bottom w:val="single" w:sz="8" w:space="0" w:color="auto"/>
              <w:right w:val="single" w:sz="8" w:space="0" w:color="auto"/>
            </w:tcBorders>
            <w:shd w:val="clear" w:color="auto" w:fill="auto"/>
            <w:vAlign w:val="bottom"/>
          </w:tcPr>
          <w:p w14:paraId="5F93EA59" w14:textId="77777777" w:rsidR="000F3D06" w:rsidRPr="007027BD" w:rsidRDefault="000F3D06" w:rsidP="000D295A">
            <w:pPr>
              <w:spacing w:line="0" w:lineRule="atLeast"/>
              <w:rPr>
                <w:rFonts w:eastAsia="Times New Roman"/>
                <w:sz w:val="9"/>
              </w:rPr>
            </w:pPr>
          </w:p>
        </w:tc>
        <w:tc>
          <w:tcPr>
            <w:tcW w:w="1560" w:type="dxa"/>
            <w:tcBorders>
              <w:bottom w:val="single" w:sz="8" w:space="0" w:color="auto"/>
              <w:right w:val="single" w:sz="8" w:space="0" w:color="auto"/>
            </w:tcBorders>
            <w:shd w:val="clear" w:color="auto" w:fill="auto"/>
            <w:vAlign w:val="bottom"/>
          </w:tcPr>
          <w:p w14:paraId="48925324" w14:textId="77777777" w:rsidR="000F3D06" w:rsidRPr="007027BD" w:rsidRDefault="000F3D06" w:rsidP="000D295A">
            <w:pPr>
              <w:spacing w:line="0" w:lineRule="atLeast"/>
              <w:rPr>
                <w:rFonts w:eastAsia="Times New Roman"/>
                <w:sz w:val="9"/>
              </w:rPr>
            </w:pPr>
          </w:p>
        </w:tc>
        <w:tc>
          <w:tcPr>
            <w:tcW w:w="1560" w:type="dxa"/>
            <w:tcBorders>
              <w:bottom w:val="single" w:sz="8" w:space="0" w:color="auto"/>
              <w:right w:val="single" w:sz="8" w:space="0" w:color="auto"/>
            </w:tcBorders>
            <w:shd w:val="clear" w:color="auto" w:fill="auto"/>
            <w:vAlign w:val="bottom"/>
          </w:tcPr>
          <w:p w14:paraId="308C5AC1" w14:textId="77777777" w:rsidR="000F3D06" w:rsidRPr="007027BD" w:rsidRDefault="000F3D06" w:rsidP="000D295A">
            <w:pPr>
              <w:spacing w:line="0" w:lineRule="atLeast"/>
              <w:rPr>
                <w:rFonts w:eastAsia="Times New Roman"/>
                <w:sz w:val="9"/>
              </w:rPr>
            </w:pPr>
          </w:p>
        </w:tc>
      </w:tr>
      <w:tr w:rsidR="000F3D06" w14:paraId="105B152F" w14:textId="77777777" w:rsidTr="000D295A">
        <w:trPr>
          <w:trHeight w:val="233"/>
        </w:trPr>
        <w:tc>
          <w:tcPr>
            <w:tcW w:w="580" w:type="dxa"/>
            <w:vMerge w:val="restart"/>
            <w:tcBorders>
              <w:left w:val="single" w:sz="8" w:space="0" w:color="auto"/>
              <w:right w:val="single" w:sz="8" w:space="0" w:color="auto"/>
            </w:tcBorders>
            <w:shd w:val="clear" w:color="auto" w:fill="auto"/>
            <w:vAlign w:val="bottom"/>
          </w:tcPr>
          <w:p w14:paraId="0DA86FAE" w14:textId="77777777" w:rsidR="000F3D06" w:rsidRPr="007027BD" w:rsidRDefault="000F3D06" w:rsidP="000D295A">
            <w:pPr>
              <w:spacing w:line="0" w:lineRule="atLeast"/>
              <w:ind w:right="232"/>
              <w:jc w:val="right"/>
              <w:rPr>
                <w:sz w:val="18"/>
              </w:rPr>
            </w:pPr>
            <w:r w:rsidRPr="007027BD">
              <w:rPr>
                <w:sz w:val="18"/>
              </w:rPr>
              <w:t>3</w:t>
            </w:r>
          </w:p>
        </w:tc>
        <w:tc>
          <w:tcPr>
            <w:tcW w:w="4940" w:type="dxa"/>
            <w:tcBorders>
              <w:right w:val="single" w:sz="8" w:space="0" w:color="auto"/>
            </w:tcBorders>
            <w:shd w:val="clear" w:color="auto" w:fill="auto"/>
            <w:vAlign w:val="bottom"/>
          </w:tcPr>
          <w:p w14:paraId="11D122FB" w14:textId="77777777" w:rsidR="000F3D06" w:rsidRPr="007027BD" w:rsidRDefault="000F3D06" w:rsidP="000D295A">
            <w:pPr>
              <w:spacing w:line="0" w:lineRule="atLeast"/>
              <w:ind w:left="60"/>
              <w:rPr>
                <w:sz w:val="18"/>
              </w:rPr>
            </w:pPr>
            <w:r w:rsidRPr="007027BD">
              <w:rPr>
                <w:sz w:val="18"/>
              </w:rPr>
              <w:t xml:space="preserve">Wytrzymałość na pośrednie rozciąganie </w:t>
            </w:r>
            <w:r w:rsidRPr="007027BD">
              <w:rPr>
                <w:i/>
                <w:sz w:val="18"/>
              </w:rPr>
              <w:t>ITS</w:t>
            </w:r>
            <w:r w:rsidRPr="007027BD">
              <w:rPr>
                <w:sz w:val="18"/>
              </w:rPr>
              <w:t>,</w:t>
            </w:r>
          </w:p>
        </w:tc>
        <w:tc>
          <w:tcPr>
            <w:tcW w:w="1560" w:type="dxa"/>
            <w:vMerge w:val="restart"/>
            <w:tcBorders>
              <w:right w:val="single" w:sz="8" w:space="0" w:color="auto"/>
            </w:tcBorders>
            <w:shd w:val="clear" w:color="auto" w:fill="auto"/>
            <w:vAlign w:val="bottom"/>
          </w:tcPr>
          <w:p w14:paraId="1F37B693" w14:textId="77777777" w:rsidR="000F3D06" w:rsidRPr="007027BD" w:rsidRDefault="000F3D06" w:rsidP="000D295A">
            <w:pPr>
              <w:spacing w:line="0" w:lineRule="atLeast"/>
              <w:jc w:val="center"/>
              <w:rPr>
                <w:sz w:val="18"/>
              </w:rPr>
            </w:pPr>
            <w:r w:rsidRPr="007027BD">
              <w:rPr>
                <w:sz w:val="18"/>
              </w:rPr>
              <w:t>0,60 ÷ 1,40</w:t>
            </w:r>
          </w:p>
        </w:tc>
        <w:tc>
          <w:tcPr>
            <w:tcW w:w="1560" w:type="dxa"/>
            <w:vMerge w:val="restart"/>
            <w:tcBorders>
              <w:right w:val="single" w:sz="8" w:space="0" w:color="auto"/>
            </w:tcBorders>
            <w:shd w:val="clear" w:color="auto" w:fill="auto"/>
            <w:vAlign w:val="bottom"/>
          </w:tcPr>
          <w:p w14:paraId="3763F281" w14:textId="77777777" w:rsidR="000F3D06" w:rsidRPr="007027BD" w:rsidRDefault="000F3D06" w:rsidP="000D295A">
            <w:pPr>
              <w:spacing w:line="0" w:lineRule="atLeast"/>
              <w:jc w:val="center"/>
              <w:rPr>
                <w:w w:val="98"/>
                <w:sz w:val="18"/>
              </w:rPr>
            </w:pPr>
            <w:r w:rsidRPr="007027BD">
              <w:rPr>
                <w:w w:val="98"/>
                <w:sz w:val="18"/>
              </w:rPr>
              <w:t>0,70 ÷ 1,60</w:t>
            </w:r>
          </w:p>
        </w:tc>
      </w:tr>
      <w:tr w:rsidR="000F3D06" w14:paraId="1B67BB0C" w14:textId="77777777" w:rsidTr="000D295A">
        <w:trPr>
          <w:trHeight w:val="172"/>
        </w:trPr>
        <w:tc>
          <w:tcPr>
            <w:tcW w:w="580" w:type="dxa"/>
            <w:vMerge/>
            <w:tcBorders>
              <w:left w:val="single" w:sz="8" w:space="0" w:color="auto"/>
              <w:right w:val="single" w:sz="8" w:space="0" w:color="auto"/>
            </w:tcBorders>
            <w:shd w:val="clear" w:color="auto" w:fill="auto"/>
            <w:vAlign w:val="bottom"/>
          </w:tcPr>
          <w:p w14:paraId="11486925" w14:textId="77777777" w:rsidR="000F3D06" w:rsidRPr="007027BD" w:rsidRDefault="000F3D06" w:rsidP="000D295A">
            <w:pPr>
              <w:spacing w:line="0" w:lineRule="atLeast"/>
              <w:rPr>
                <w:rFonts w:eastAsia="Times New Roman"/>
                <w:sz w:val="14"/>
              </w:rPr>
            </w:pPr>
          </w:p>
        </w:tc>
        <w:tc>
          <w:tcPr>
            <w:tcW w:w="4940" w:type="dxa"/>
            <w:vMerge w:val="restart"/>
            <w:tcBorders>
              <w:right w:val="single" w:sz="8" w:space="0" w:color="auto"/>
            </w:tcBorders>
            <w:shd w:val="clear" w:color="auto" w:fill="auto"/>
            <w:vAlign w:val="bottom"/>
          </w:tcPr>
          <w:p w14:paraId="21F66558" w14:textId="77777777" w:rsidR="000F3D06" w:rsidRPr="007027BD" w:rsidRDefault="000F3D06" w:rsidP="000D295A">
            <w:pPr>
              <w:spacing w:line="0" w:lineRule="atLeast"/>
              <w:ind w:left="60"/>
              <w:rPr>
                <w:sz w:val="18"/>
              </w:rPr>
            </w:pPr>
            <w:r w:rsidRPr="007027BD">
              <w:rPr>
                <w:sz w:val="18"/>
              </w:rPr>
              <w:t>T = +5°C, po 28 dniach, [MPa]</w:t>
            </w:r>
          </w:p>
        </w:tc>
        <w:tc>
          <w:tcPr>
            <w:tcW w:w="1560" w:type="dxa"/>
            <w:vMerge/>
            <w:tcBorders>
              <w:right w:val="single" w:sz="8" w:space="0" w:color="auto"/>
            </w:tcBorders>
            <w:shd w:val="clear" w:color="auto" w:fill="auto"/>
            <w:vAlign w:val="bottom"/>
          </w:tcPr>
          <w:p w14:paraId="049A9D97" w14:textId="77777777" w:rsidR="000F3D06" w:rsidRPr="007027BD" w:rsidRDefault="000F3D06" w:rsidP="000D295A">
            <w:pPr>
              <w:spacing w:line="0" w:lineRule="atLeast"/>
              <w:rPr>
                <w:rFonts w:eastAsia="Times New Roman"/>
                <w:sz w:val="14"/>
              </w:rPr>
            </w:pPr>
          </w:p>
        </w:tc>
        <w:tc>
          <w:tcPr>
            <w:tcW w:w="1560" w:type="dxa"/>
            <w:vMerge/>
            <w:tcBorders>
              <w:right w:val="single" w:sz="8" w:space="0" w:color="auto"/>
            </w:tcBorders>
            <w:shd w:val="clear" w:color="auto" w:fill="auto"/>
            <w:vAlign w:val="bottom"/>
          </w:tcPr>
          <w:p w14:paraId="3A9C5B4F" w14:textId="77777777" w:rsidR="000F3D06" w:rsidRPr="007027BD" w:rsidRDefault="000F3D06" w:rsidP="000D295A">
            <w:pPr>
              <w:spacing w:line="0" w:lineRule="atLeast"/>
              <w:rPr>
                <w:rFonts w:eastAsia="Times New Roman"/>
                <w:sz w:val="14"/>
              </w:rPr>
            </w:pPr>
          </w:p>
        </w:tc>
      </w:tr>
      <w:tr w:rsidR="000F3D06" w14:paraId="1D2C5B45" w14:textId="77777777" w:rsidTr="000D295A">
        <w:trPr>
          <w:trHeight w:val="72"/>
        </w:trPr>
        <w:tc>
          <w:tcPr>
            <w:tcW w:w="580" w:type="dxa"/>
            <w:tcBorders>
              <w:left w:val="single" w:sz="8" w:space="0" w:color="auto"/>
              <w:right w:val="single" w:sz="8" w:space="0" w:color="auto"/>
            </w:tcBorders>
            <w:shd w:val="clear" w:color="auto" w:fill="auto"/>
            <w:vAlign w:val="bottom"/>
          </w:tcPr>
          <w:p w14:paraId="757F6A90" w14:textId="77777777" w:rsidR="000F3D06" w:rsidRPr="007027BD" w:rsidRDefault="000F3D06" w:rsidP="000D295A">
            <w:pPr>
              <w:spacing w:line="0" w:lineRule="atLeast"/>
              <w:rPr>
                <w:rFonts w:eastAsia="Times New Roman"/>
                <w:sz w:val="6"/>
              </w:rPr>
            </w:pPr>
          </w:p>
        </w:tc>
        <w:tc>
          <w:tcPr>
            <w:tcW w:w="4940" w:type="dxa"/>
            <w:vMerge/>
            <w:tcBorders>
              <w:right w:val="single" w:sz="8" w:space="0" w:color="auto"/>
            </w:tcBorders>
            <w:shd w:val="clear" w:color="auto" w:fill="auto"/>
            <w:vAlign w:val="bottom"/>
          </w:tcPr>
          <w:p w14:paraId="342800C9" w14:textId="77777777" w:rsidR="000F3D06" w:rsidRPr="007027BD" w:rsidRDefault="000F3D06" w:rsidP="000D295A">
            <w:pPr>
              <w:spacing w:line="0" w:lineRule="atLeast"/>
              <w:rPr>
                <w:rFonts w:eastAsia="Times New Roman"/>
                <w:sz w:val="6"/>
              </w:rPr>
            </w:pPr>
          </w:p>
        </w:tc>
        <w:tc>
          <w:tcPr>
            <w:tcW w:w="1560" w:type="dxa"/>
            <w:tcBorders>
              <w:right w:val="single" w:sz="8" w:space="0" w:color="auto"/>
            </w:tcBorders>
            <w:shd w:val="clear" w:color="auto" w:fill="auto"/>
            <w:vAlign w:val="bottom"/>
          </w:tcPr>
          <w:p w14:paraId="7DB2FD33" w14:textId="77777777" w:rsidR="000F3D06" w:rsidRPr="007027BD" w:rsidRDefault="000F3D06" w:rsidP="000D295A">
            <w:pPr>
              <w:spacing w:line="0" w:lineRule="atLeast"/>
              <w:rPr>
                <w:rFonts w:eastAsia="Times New Roman"/>
                <w:sz w:val="6"/>
              </w:rPr>
            </w:pPr>
          </w:p>
        </w:tc>
        <w:tc>
          <w:tcPr>
            <w:tcW w:w="1560" w:type="dxa"/>
            <w:tcBorders>
              <w:right w:val="single" w:sz="8" w:space="0" w:color="auto"/>
            </w:tcBorders>
            <w:shd w:val="clear" w:color="auto" w:fill="auto"/>
            <w:vAlign w:val="bottom"/>
          </w:tcPr>
          <w:p w14:paraId="56A89A17" w14:textId="77777777" w:rsidR="000F3D06" w:rsidRPr="007027BD" w:rsidRDefault="000F3D06" w:rsidP="000D295A">
            <w:pPr>
              <w:spacing w:line="0" w:lineRule="atLeast"/>
              <w:rPr>
                <w:rFonts w:eastAsia="Times New Roman"/>
                <w:sz w:val="6"/>
              </w:rPr>
            </w:pPr>
          </w:p>
        </w:tc>
      </w:tr>
      <w:tr w:rsidR="000F3D06" w14:paraId="0FF7A8FF" w14:textId="77777777" w:rsidTr="000D295A">
        <w:trPr>
          <w:trHeight w:val="124"/>
        </w:trPr>
        <w:tc>
          <w:tcPr>
            <w:tcW w:w="580" w:type="dxa"/>
            <w:tcBorders>
              <w:left w:val="single" w:sz="8" w:space="0" w:color="auto"/>
              <w:bottom w:val="single" w:sz="8" w:space="0" w:color="auto"/>
              <w:right w:val="single" w:sz="8" w:space="0" w:color="auto"/>
            </w:tcBorders>
            <w:shd w:val="clear" w:color="auto" w:fill="auto"/>
            <w:vAlign w:val="bottom"/>
          </w:tcPr>
          <w:p w14:paraId="49B623A8" w14:textId="77777777" w:rsidR="000F3D06" w:rsidRPr="007027BD" w:rsidRDefault="000F3D06" w:rsidP="000D295A">
            <w:pPr>
              <w:spacing w:line="0" w:lineRule="atLeast"/>
              <w:rPr>
                <w:rFonts w:eastAsia="Times New Roman"/>
                <w:sz w:val="10"/>
              </w:rPr>
            </w:pPr>
          </w:p>
        </w:tc>
        <w:tc>
          <w:tcPr>
            <w:tcW w:w="4940" w:type="dxa"/>
            <w:tcBorders>
              <w:bottom w:val="single" w:sz="8" w:space="0" w:color="auto"/>
              <w:right w:val="single" w:sz="8" w:space="0" w:color="auto"/>
            </w:tcBorders>
            <w:shd w:val="clear" w:color="auto" w:fill="auto"/>
            <w:vAlign w:val="bottom"/>
          </w:tcPr>
          <w:p w14:paraId="6B82C9B5" w14:textId="77777777" w:rsidR="000F3D06" w:rsidRPr="007027BD" w:rsidRDefault="000F3D06" w:rsidP="000D295A">
            <w:pPr>
              <w:spacing w:line="0" w:lineRule="atLeast"/>
              <w:rPr>
                <w:rFonts w:eastAsia="Times New Roman"/>
                <w:sz w:val="10"/>
              </w:rPr>
            </w:pPr>
          </w:p>
        </w:tc>
        <w:tc>
          <w:tcPr>
            <w:tcW w:w="1560" w:type="dxa"/>
            <w:tcBorders>
              <w:bottom w:val="single" w:sz="8" w:space="0" w:color="auto"/>
              <w:right w:val="single" w:sz="8" w:space="0" w:color="auto"/>
            </w:tcBorders>
            <w:shd w:val="clear" w:color="auto" w:fill="auto"/>
            <w:vAlign w:val="bottom"/>
          </w:tcPr>
          <w:p w14:paraId="13811141" w14:textId="77777777" w:rsidR="000F3D06" w:rsidRPr="007027BD" w:rsidRDefault="000F3D06" w:rsidP="000D295A">
            <w:pPr>
              <w:spacing w:line="0" w:lineRule="atLeast"/>
              <w:rPr>
                <w:rFonts w:eastAsia="Times New Roman"/>
                <w:sz w:val="10"/>
              </w:rPr>
            </w:pPr>
          </w:p>
        </w:tc>
        <w:tc>
          <w:tcPr>
            <w:tcW w:w="1560" w:type="dxa"/>
            <w:tcBorders>
              <w:bottom w:val="single" w:sz="8" w:space="0" w:color="auto"/>
              <w:right w:val="single" w:sz="8" w:space="0" w:color="auto"/>
            </w:tcBorders>
            <w:shd w:val="clear" w:color="auto" w:fill="auto"/>
            <w:vAlign w:val="bottom"/>
          </w:tcPr>
          <w:p w14:paraId="597F9EB0" w14:textId="77777777" w:rsidR="000F3D06" w:rsidRPr="007027BD" w:rsidRDefault="000F3D06" w:rsidP="000D295A">
            <w:pPr>
              <w:spacing w:line="0" w:lineRule="atLeast"/>
              <w:rPr>
                <w:rFonts w:eastAsia="Times New Roman"/>
                <w:sz w:val="10"/>
              </w:rPr>
            </w:pPr>
          </w:p>
        </w:tc>
      </w:tr>
      <w:tr w:rsidR="000F3D06" w14:paraId="685529BA" w14:textId="77777777" w:rsidTr="000D295A">
        <w:trPr>
          <w:trHeight w:val="233"/>
        </w:trPr>
        <w:tc>
          <w:tcPr>
            <w:tcW w:w="580" w:type="dxa"/>
            <w:vMerge w:val="restart"/>
            <w:tcBorders>
              <w:left w:val="single" w:sz="8" w:space="0" w:color="auto"/>
              <w:right w:val="single" w:sz="8" w:space="0" w:color="auto"/>
            </w:tcBorders>
            <w:shd w:val="clear" w:color="auto" w:fill="auto"/>
            <w:vAlign w:val="bottom"/>
          </w:tcPr>
          <w:p w14:paraId="2B1AF70F" w14:textId="77777777" w:rsidR="000F3D06" w:rsidRPr="007027BD" w:rsidRDefault="000F3D06" w:rsidP="000D295A">
            <w:pPr>
              <w:spacing w:line="0" w:lineRule="atLeast"/>
              <w:ind w:right="232"/>
              <w:jc w:val="right"/>
              <w:rPr>
                <w:sz w:val="18"/>
              </w:rPr>
            </w:pPr>
            <w:r w:rsidRPr="007027BD">
              <w:rPr>
                <w:sz w:val="18"/>
              </w:rPr>
              <w:t>4</w:t>
            </w:r>
          </w:p>
        </w:tc>
        <w:tc>
          <w:tcPr>
            <w:tcW w:w="4940" w:type="dxa"/>
            <w:tcBorders>
              <w:right w:val="single" w:sz="8" w:space="0" w:color="auto"/>
            </w:tcBorders>
            <w:shd w:val="clear" w:color="auto" w:fill="auto"/>
            <w:vAlign w:val="bottom"/>
          </w:tcPr>
          <w:p w14:paraId="4484CBAC" w14:textId="77777777" w:rsidR="000F3D06" w:rsidRPr="007027BD" w:rsidRDefault="000F3D06" w:rsidP="000D295A">
            <w:pPr>
              <w:spacing w:line="0" w:lineRule="atLeast"/>
              <w:ind w:left="60"/>
              <w:rPr>
                <w:sz w:val="18"/>
              </w:rPr>
            </w:pPr>
            <w:r w:rsidRPr="007027BD">
              <w:rPr>
                <w:sz w:val="18"/>
              </w:rPr>
              <w:t xml:space="preserve">Moduł sztywności </w:t>
            </w:r>
            <w:r w:rsidRPr="007027BD">
              <w:rPr>
                <w:i/>
                <w:sz w:val="18"/>
              </w:rPr>
              <w:t>IT-CY</w:t>
            </w:r>
            <w:r w:rsidRPr="007027BD">
              <w:rPr>
                <w:sz w:val="18"/>
              </w:rPr>
              <w:t>,</w:t>
            </w:r>
          </w:p>
        </w:tc>
        <w:tc>
          <w:tcPr>
            <w:tcW w:w="1560" w:type="dxa"/>
            <w:vMerge w:val="restart"/>
            <w:tcBorders>
              <w:right w:val="single" w:sz="8" w:space="0" w:color="auto"/>
            </w:tcBorders>
            <w:shd w:val="clear" w:color="auto" w:fill="auto"/>
            <w:vAlign w:val="bottom"/>
          </w:tcPr>
          <w:p w14:paraId="35865B6E" w14:textId="77777777" w:rsidR="000F3D06" w:rsidRPr="007027BD" w:rsidRDefault="000F3D06" w:rsidP="000D295A">
            <w:pPr>
              <w:spacing w:line="0" w:lineRule="atLeast"/>
              <w:jc w:val="center"/>
              <w:rPr>
                <w:w w:val="99"/>
                <w:sz w:val="18"/>
              </w:rPr>
            </w:pPr>
            <w:r w:rsidRPr="007027BD">
              <w:rPr>
                <w:w w:val="99"/>
                <w:sz w:val="18"/>
              </w:rPr>
              <w:t>1000 ÷ 3500</w:t>
            </w:r>
          </w:p>
        </w:tc>
        <w:tc>
          <w:tcPr>
            <w:tcW w:w="1560" w:type="dxa"/>
            <w:vMerge w:val="restart"/>
            <w:tcBorders>
              <w:right w:val="single" w:sz="8" w:space="0" w:color="auto"/>
            </w:tcBorders>
            <w:shd w:val="clear" w:color="auto" w:fill="auto"/>
            <w:vAlign w:val="bottom"/>
          </w:tcPr>
          <w:p w14:paraId="7E6E4B8C" w14:textId="77777777" w:rsidR="000F3D06" w:rsidRPr="007027BD" w:rsidRDefault="000F3D06" w:rsidP="000D295A">
            <w:pPr>
              <w:spacing w:line="0" w:lineRule="atLeast"/>
              <w:jc w:val="center"/>
              <w:rPr>
                <w:sz w:val="18"/>
              </w:rPr>
            </w:pPr>
            <w:r w:rsidRPr="007027BD">
              <w:rPr>
                <w:sz w:val="18"/>
              </w:rPr>
              <w:t>1500 ÷ 4500</w:t>
            </w:r>
          </w:p>
        </w:tc>
      </w:tr>
      <w:tr w:rsidR="000F3D06" w14:paraId="71525394" w14:textId="77777777" w:rsidTr="000D295A">
        <w:trPr>
          <w:trHeight w:val="172"/>
        </w:trPr>
        <w:tc>
          <w:tcPr>
            <w:tcW w:w="580" w:type="dxa"/>
            <w:vMerge/>
            <w:tcBorders>
              <w:left w:val="single" w:sz="8" w:space="0" w:color="auto"/>
              <w:right w:val="single" w:sz="8" w:space="0" w:color="auto"/>
            </w:tcBorders>
            <w:shd w:val="clear" w:color="auto" w:fill="auto"/>
            <w:vAlign w:val="bottom"/>
          </w:tcPr>
          <w:p w14:paraId="262EA5C1" w14:textId="77777777" w:rsidR="000F3D06" w:rsidRPr="007027BD" w:rsidRDefault="000F3D06" w:rsidP="000D295A">
            <w:pPr>
              <w:spacing w:line="0" w:lineRule="atLeast"/>
              <w:rPr>
                <w:rFonts w:eastAsia="Times New Roman"/>
                <w:sz w:val="14"/>
              </w:rPr>
            </w:pPr>
          </w:p>
        </w:tc>
        <w:tc>
          <w:tcPr>
            <w:tcW w:w="4940" w:type="dxa"/>
            <w:vMerge w:val="restart"/>
            <w:tcBorders>
              <w:right w:val="single" w:sz="8" w:space="0" w:color="auto"/>
            </w:tcBorders>
            <w:shd w:val="clear" w:color="auto" w:fill="auto"/>
            <w:vAlign w:val="bottom"/>
          </w:tcPr>
          <w:p w14:paraId="6699A724" w14:textId="77777777" w:rsidR="000F3D06" w:rsidRPr="007027BD" w:rsidRDefault="000F3D06" w:rsidP="000D295A">
            <w:pPr>
              <w:spacing w:line="0" w:lineRule="atLeast"/>
              <w:ind w:left="60"/>
              <w:rPr>
                <w:sz w:val="18"/>
              </w:rPr>
            </w:pPr>
            <w:r w:rsidRPr="007027BD">
              <w:rPr>
                <w:sz w:val="18"/>
              </w:rPr>
              <w:t>T = +5°C po 7 dniach, [MPa]</w:t>
            </w:r>
          </w:p>
        </w:tc>
        <w:tc>
          <w:tcPr>
            <w:tcW w:w="1560" w:type="dxa"/>
            <w:vMerge/>
            <w:tcBorders>
              <w:right w:val="single" w:sz="8" w:space="0" w:color="auto"/>
            </w:tcBorders>
            <w:shd w:val="clear" w:color="auto" w:fill="auto"/>
            <w:vAlign w:val="bottom"/>
          </w:tcPr>
          <w:p w14:paraId="2FADFB9A" w14:textId="77777777" w:rsidR="000F3D06" w:rsidRPr="007027BD" w:rsidRDefault="000F3D06" w:rsidP="000D295A">
            <w:pPr>
              <w:spacing w:line="0" w:lineRule="atLeast"/>
              <w:rPr>
                <w:rFonts w:eastAsia="Times New Roman"/>
                <w:sz w:val="14"/>
              </w:rPr>
            </w:pPr>
          </w:p>
        </w:tc>
        <w:tc>
          <w:tcPr>
            <w:tcW w:w="1560" w:type="dxa"/>
            <w:vMerge/>
            <w:tcBorders>
              <w:right w:val="single" w:sz="8" w:space="0" w:color="auto"/>
            </w:tcBorders>
            <w:shd w:val="clear" w:color="auto" w:fill="auto"/>
            <w:vAlign w:val="bottom"/>
          </w:tcPr>
          <w:p w14:paraId="409A0F86" w14:textId="77777777" w:rsidR="000F3D06" w:rsidRPr="007027BD" w:rsidRDefault="000F3D06" w:rsidP="000D295A">
            <w:pPr>
              <w:spacing w:line="0" w:lineRule="atLeast"/>
              <w:rPr>
                <w:rFonts w:eastAsia="Times New Roman"/>
                <w:sz w:val="14"/>
              </w:rPr>
            </w:pPr>
          </w:p>
        </w:tc>
      </w:tr>
      <w:tr w:rsidR="000F3D06" w14:paraId="279DB66E" w14:textId="77777777" w:rsidTr="000D295A">
        <w:trPr>
          <w:trHeight w:val="72"/>
        </w:trPr>
        <w:tc>
          <w:tcPr>
            <w:tcW w:w="580" w:type="dxa"/>
            <w:tcBorders>
              <w:left w:val="single" w:sz="8" w:space="0" w:color="auto"/>
              <w:right w:val="single" w:sz="8" w:space="0" w:color="auto"/>
            </w:tcBorders>
            <w:shd w:val="clear" w:color="auto" w:fill="auto"/>
            <w:vAlign w:val="bottom"/>
          </w:tcPr>
          <w:p w14:paraId="7E5D550A" w14:textId="77777777" w:rsidR="000F3D06" w:rsidRPr="007027BD" w:rsidRDefault="000F3D06" w:rsidP="000D295A">
            <w:pPr>
              <w:spacing w:line="0" w:lineRule="atLeast"/>
              <w:rPr>
                <w:rFonts w:eastAsia="Times New Roman"/>
                <w:sz w:val="6"/>
              </w:rPr>
            </w:pPr>
          </w:p>
        </w:tc>
        <w:tc>
          <w:tcPr>
            <w:tcW w:w="4940" w:type="dxa"/>
            <w:vMerge/>
            <w:tcBorders>
              <w:right w:val="single" w:sz="8" w:space="0" w:color="auto"/>
            </w:tcBorders>
            <w:shd w:val="clear" w:color="auto" w:fill="auto"/>
            <w:vAlign w:val="bottom"/>
          </w:tcPr>
          <w:p w14:paraId="5D945FA3" w14:textId="77777777" w:rsidR="000F3D06" w:rsidRPr="007027BD" w:rsidRDefault="000F3D06" w:rsidP="000D295A">
            <w:pPr>
              <w:spacing w:line="0" w:lineRule="atLeast"/>
              <w:rPr>
                <w:rFonts w:eastAsia="Times New Roman"/>
                <w:sz w:val="6"/>
              </w:rPr>
            </w:pPr>
          </w:p>
        </w:tc>
        <w:tc>
          <w:tcPr>
            <w:tcW w:w="1560" w:type="dxa"/>
            <w:tcBorders>
              <w:right w:val="single" w:sz="8" w:space="0" w:color="auto"/>
            </w:tcBorders>
            <w:shd w:val="clear" w:color="auto" w:fill="auto"/>
            <w:vAlign w:val="bottom"/>
          </w:tcPr>
          <w:p w14:paraId="2025C58F" w14:textId="77777777" w:rsidR="000F3D06" w:rsidRPr="007027BD" w:rsidRDefault="000F3D06" w:rsidP="000D295A">
            <w:pPr>
              <w:spacing w:line="0" w:lineRule="atLeast"/>
              <w:rPr>
                <w:rFonts w:eastAsia="Times New Roman"/>
                <w:sz w:val="6"/>
              </w:rPr>
            </w:pPr>
          </w:p>
        </w:tc>
        <w:tc>
          <w:tcPr>
            <w:tcW w:w="1560" w:type="dxa"/>
            <w:tcBorders>
              <w:right w:val="single" w:sz="8" w:space="0" w:color="auto"/>
            </w:tcBorders>
            <w:shd w:val="clear" w:color="auto" w:fill="auto"/>
            <w:vAlign w:val="bottom"/>
          </w:tcPr>
          <w:p w14:paraId="6418D484" w14:textId="77777777" w:rsidR="000F3D06" w:rsidRPr="007027BD" w:rsidRDefault="000F3D06" w:rsidP="000D295A">
            <w:pPr>
              <w:spacing w:line="0" w:lineRule="atLeast"/>
              <w:rPr>
                <w:rFonts w:eastAsia="Times New Roman"/>
                <w:sz w:val="6"/>
              </w:rPr>
            </w:pPr>
          </w:p>
        </w:tc>
      </w:tr>
      <w:tr w:rsidR="000F3D06" w14:paraId="53B78B2B" w14:textId="77777777" w:rsidTr="000D295A">
        <w:trPr>
          <w:trHeight w:val="124"/>
        </w:trPr>
        <w:tc>
          <w:tcPr>
            <w:tcW w:w="580" w:type="dxa"/>
            <w:tcBorders>
              <w:left w:val="single" w:sz="8" w:space="0" w:color="auto"/>
              <w:bottom w:val="single" w:sz="8" w:space="0" w:color="auto"/>
              <w:right w:val="single" w:sz="8" w:space="0" w:color="auto"/>
            </w:tcBorders>
            <w:shd w:val="clear" w:color="auto" w:fill="auto"/>
            <w:vAlign w:val="bottom"/>
          </w:tcPr>
          <w:p w14:paraId="686C51B5" w14:textId="77777777" w:rsidR="000F3D06" w:rsidRPr="007027BD" w:rsidRDefault="000F3D06" w:rsidP="000D295A">
            <w:pPr>
              <w:spacing w:line="0" w:lineRule="atLeast"/>
              <w:rPr>
                <w:rFonts w:eastAsia="Times New Roman"/>
                <w:sz w:val="10"/>
              </w:rPr>
            </w:pPr>
          </w:p>
        </w:tc>
        <w:tc>
          <w:tcPr>
            <w:tcW w:w="4940" w:type="dxa"/>
            <w:tcBorders>
              <w:bottom w:val="single" w:sz="8" w:space="0" w:color="auto"/>
              <w:right w:val="single" w:sz="8" w:space="0" w:color="auto"/>
            </w:tcBorders>
            <w:shd w:val="clear" w:color="auto" w:fill="auto"/>
            <w:vAlign w:val="bottom"/>
          </w:tcPr>
          <w:p w14:paraId="1E876BFD" w14:textId="77777777" w:rsidR="000F3D06" w:rsidRPr="007027BD" w:rsidRDefault="000F3D06" w:rsidP="000D295A">
            <w:pPr>
              <w:spacing w:line="0" w:lineRule="atLeast"/>
              <w:rPr>
                <w:rFonts w:eastAsia="Times New Roman"/>
                <w:sz w:val="10"/>
              </w:rPr>
            </w:pPr>
          </w:p>
        </w:tc>
        <w:tc>
          <w:tcPr>
            <w:tcW w:w="1560" w:type="dxa"/>
            <w:tcBorders>
              <w:bottom w:val="single" w:sz="8" w:space="0" w:color="auto"/>
              <w:right w:val="single" w:sz="8" w:space="0" w:color="auto"/>
            </w:tcBorders>
            <w:shd w:val="clear" w:color="auto" w:fill="auto"/>
            <w:vAlign w:val="bottom"/>
          </w:tcPr>
          <w:p w14:paraId="4C469D94" w14:textId="77777777" w:rsidR="000F3D06" w:rsidRPr="007027BD" w:rsidRDefault="000F3D06" w:rsidP="000D295A">
            <w:pPr>
              <w:spacing w:line="0" w:lineRule="atLeast"/>
              <w:rPr>
                <w:rFonts w:eastAsia="Times New Roman"/>
                <w:sz w:val="10"/>
              </w:rPr>
            </w:pPr>
          </w:p>
        </w:tc>
        <w:tc>
          <w:tcPr>
            <w:tcW w:w="1560" w:type="dxa"/>
            <w:tcBorders>
              <w:bottom w:val="single" w:sz="8" w:space="0" w:color="auto"/>
              <w:right w:val="single" w:sz="8" w:space="0" w:color="auto"/>
            </w:tcBorders>
            <w:shd w:val="clear" w:color="auto" w:fill="auto"/>
            <w:vAlign w:val="bottom"/>
          </w:tcPr>
          <w:p w14:paraId="4C181A58" w14:textId="77777777" w:rsidR="000F3D06" w:rsidRPr="007027BD" w:rsidRDefault="000F3D06" w:rsidP="000D295A">
            <w:pPr>
              <w:spacing w:line="0" w:lineRule="atLeast"/>
              <w:rPr>
                <w:rFonts w:eastAsia="Times New Roman"/>
                <w:sz w:val="10"/>
              </w:rPr>
            </w:pPr>
          </w:p>
        </w:tc>
      </w:tr>
      <w:tr w:rsidR="000F3D06" w14:paraId="4CBB2B76" w14:textId="77777777" w:rsidTr="000D295A">
        <w:trPr>
          <w:trHeight w:val="233"/>
        </w:trPr>
        <w:tc>
          <w:tcPr>
            <w:tcW w:w="580" w:type="dxa"/>
            <w:vMerge w:val="restart"/>
            <w:tcBorders>
              <w:left w:val="single" w:sz="8" w:space="0" w:color="auto"/>
              <w:right w:val="single" w:sz="8" w:space="0" w:color="auto"/>
            </w:tcBorders>
            <w:shd w:val="clear" w:color="auto" w:fill="auto"/>
            <w:vAlign w:val="bottom"/>
          </w:tcPr>
          <w:p w14:paraId="4362CB5C" w14:textId="77777777" w:rsidR="000F3D06" w:rsidRPr="007027BD" w:rsidRDefault="000F3D06" w:rsidP="000D295A">
            <w:pPr>
              <w:spacing w:line="0" w:lineRule="atLeast"/>
              <w:ind w:right="232"/>
              <w:jc w:val="right"/>
              <w:rPr>
                <w:sz w:val="18"/>
              </w:rPr>
            </w:pPr>
            <w:r w:rsidRPr="007027BD">
              <w:rPr>
                <w:sz w:val="18"/>
              </w:rPr>
              <w:t>5</w:t>
            </w:r>
          </w:p>
        </w:tc>
        <w:tc>
          <w:tcPr>
            <w:tcW w:w="4940" w:type="dxa"/>
            <w:tcBorders>
              <w:right w:val="single" w:sz="8" w:space="0" w:color="auto"/>
            </w:tcBorders>
            <w:shd w:val="clear" w:color="auto" w:fill="auto"/>
            <w:vAlign w:val="bottom"/>
          </w:tcPr>
          <w:p w14:paraId="402060FD" w14:textId="77777777" w:rsidR="000F3D06" w:rsidRPr="007027BD" w:rsidRDefault="000F3D06" w:rsidP="000D295A">
            <w:pPr>
              <w:spacing w:line="0" w:lineRule="atLeast"/>
              <w:ind w:left="60"/>
              <w:rPr>
                <w:sz w:val="18"/>
              </w:rPr>
            </w:pPr>
            <w:r w:rsidRPr="007027BD">
              <w:rPr>
                <w:sz w:val="18"/>
              </w:rPr>
              <w:t xml:space="preserve">Moduł sztywności </w:t>
            </w:r>
            <w:r w:rsidRPr="007027BD">
              <w:rPr>
                <w:i/>
                <w:sz w:val="18"/>
              </w:rPr>
              <w:t>IT-CY</w:t>
            </w:r>
            <w:r w:rsidRPr="007027BD">
              <w:rPr>
                <w:sz w:val="18"/>
              </w:rPr>
              <w:t>,</w:t>
            </w:r>
          </w:p>
        </w:tc>
        <w:tc>
          <w:tcPr>
            <w:tcW w:w="1560" w:type="dxa"/>
            <w:vMerge w:val="restart"/>
            <w:tcBorders>
              <w:right w:val="single" w:sz="8" w:space="0" w:color="auto"/>
            </w:tcBorders>
            <w:shd w:val="clear" w:color="auto" w:fill="auto"/>
            <w:vAlign w:val="bottom"/>
          </w:tcPr>
          <w:p w14:paraId="35359836" w14:textId="77777777" w:rsidR="000F3D06" w:rsidRPr="007027BD" w:rsidRDefault="000F3D06" w:rsidP="000D295A">
            <w:pPr>
              <w:spacing w:line="0" w:lineRule="atLeast"/>
              <w:jc w:val="center"/>
              <w:rPr>
                <w:w w:val="99"/>
                <w:sz w:val="18"/>
              </w:rPr>
            </w:pPr>
            <w:r w:rsidRPr="007027BD">
              <w:rPr>
                <w:w w:val="99"/>
                <w:sz w:val="18"/>
              </w:rPr>
              <w:t>1500 ÷ 5000</w:t>
            </w:r>
          </w:p>
        </w:tc>
        <w:tc>
          <w:tcPr>
            <w:tcW w:w="1560" w:type="dxa"/>
            <w:vMerge w:val="restart"/>
            <w:tcBorders>
              <w:right w:val="single" w:sz="8" w:space="0" w:color="auto"/>
            </w:tcBorders>
            <w:shd w:val="clear" w:color="auto" w:fill="auto"/>
            <w:vAlign w:val="bottom"/>
          </w:tcPr>
          <w:p w14:paraId="641D2256" w14:textId="77777777" w:rsidR="000F3D06" w:rsidRPr="007027BD" w:rsidRDefault="000F3D06" w:rsidP="000D295A">
            <w:pPr>
              <w:spacing w:line="0" w:lineRule="atLeast"/>
              <w:jc w:val="center"/>
              <w:rPr>
                <w:sz w:val="18"/>
              </w:rPr>
            </w:pPr>
            <w:r w:rsidRPr="007027BD">
              <w:rPr>
                <w:sz w:val="18"/>
              </w:rPr>
              <w:t>2000 ÷ 7000</w:t>
            </w:r>
          </w:p>
        </w:tc>
      </w:tr>
      <w:tr w:rsidR="000F3D06" w14:paraId="3D70E17F" w14:textId="77777777" w:rsidTr="000D295A">
        <w:trPr>
          <w:trHeight w:val="146"/>
        </w:trPr>
        <w:tc>
          <w:tcPr>
            <w:tcW w:w="580" w:type="dxa"/>
            <w:vMerge/>
            <w:tcBorders>
              <w:left w:val="single" w:sz="8" w:space="0" w:color="auto"/>
              <w:right w:val="single" w:sz="8" w:space="0" w:color="auto"/>
            </w:tcBorders>
            <w:shd w:val="clear" w:color="auto" w:fill="auto"/>
            <w:vAlign w:val="bottom"/>
          </w:tcPr>
          <w:p w14:paraId="437F2F20" w14:textId="77777777" w:rsidR="000F3D06" w:rsidRPr="007027BD" w:rsidRDefault="000F3D06" w:rsidP="000D295A">
            <w:pPr>
              <w:spacing w:line="0" w:lineRule="atLeast"/>
              <w:rPr>
                <w:rFonts w:eastAsia="Times New Roman"/>
                <w:sz w:val="12"/>
              </w:rPr>
            </w:pPr>
          </w:p>
        </w:tc>
        <w:tc>
          <w:tcPr>
            <w:tcW w:w="4940" w:type="dxa"/>
            <w:vMerge w:val="restart"/>
            <w:tcBorders>
              <w:right w:val="single" w:sz="8" w:space="0" w:color="auto"/>
            </w:tcBorders>
            <w:shd w:val="clear" w:color="auto" w:fill="auto"/>
            <w:vAlign w:val="bottom"/>
          </w:tcPr>
          <w:p w14:paraId="013FAFA0" w14:textId="77777777" w:rsidR="000F3D06" w:rsidRPr="007027BD" w:rsidRDefault="000F3D06" w:rsidP="000D295A">
            <w:pPr>
              <w:spacing w:line="0" w:lineRule="atLeast"/>
              <w:ind w:left="60"/>
              <w:rPr>
                <w:sz w:val="18"/>
              </w:rPr>
            </w:pPr>
            <w:r w:rsidRPr="007027BD">
              <w:rPr>
                <w:sz w:val="18"/>
              </w:rPr>
              <w:t>T = +5°C po 28 dniach, [MPa]</w:t>
            </w:r>
          </w:p>
        </w:tc>
        <w:tc>
          <w:tcPr>
            <w:tcW w:w="1560" w:type="dxa"/>
            <w:vMerge/>
            <w:tcBorders>
              <w:right w:val="single" w:sz="8" w:space="0" w:color="auto"/>
            </w:tcBorders>
            <w:shd w:val="clear" w:color="auto" w:fill="auto"/>
            <w:vAlign w:val="bottom"/>
          </w:tcPr>
          <w:p w14:paraId="03414E2B" w14:textId="77777777" w:rsidR="000F3D06" w:rsidRPr="007027BD" w:rsidRDefault="000F3D06" w:rsidP="000D295A">
            <w:pPr>
              <w:spacing w:line="0" w:lineRule="atLeast"/>
              <w:rPr>
                <w:rFonts w:eastAsia="Times New Roman"/>
                <w:sz w:val="12"/>
              </w:rPr>
            </w:pPr>
          </w:p>
        </w:tc>
        <w:tc>
          <w:tcPr>
            <w:tcW w:w="1560" w:type="dxa"/>
            <w:vMerge/>
            <w:tcBorders>
              <w:right w:val="single" w:sz="8" w:space="0" w:color="auto"/>
            </w:tcBorders>
            <w:shd w:val="clear" w:color="auto" w:fill="auto"/>
            <w:vAlign w:val="bottom"/>
          </w:tcPr>
          <w:p w14:paraId="7B606E35" w14:textId="77777777" w:rsidR="000F3D06" w:rsidRPr="007027BD" w:rsidRDefault="000F3D06" w:rsidP="000D295A">
            <w:pPr>
              <w:spacing w:line="0" w:lineRule="atLeast"/>
              <w:rPr>
                <w:rFonts w:eastAsia="Times New Roman"/>
                <w:sz w:val="12"/>
              </w:rPr>
            </w:pPr>
          </w:p>
        </w:tc>
      </w:tr>
      <w:tr w:rsidR="000F3D06" w14:paraId="4AAF5E08" w14:textId="77777777" w:rsidTr="000D295A">
        <w:trPr>
          <w:trHeight w:val="103"/>
        </w:trPr>
        <w:tc>
          <w:tcPr>
            <w:tcW w:w="580" w:type="dxa"/>
            <w:tcBorders>
              <w:left w:val="single" w:sz="8" w:space="0" w:color="auto"/>
              <w:right w:val="single" w:sz="8" w:space="0" w:color="auto"/>
            </w:tcBorders>
            <w:shd w:val="clear" w:color="auto" w:fill="auto"/>
            <w:vAlign w:val="bottom"/>
          </w:tcPr>
          <w:p w14:paraId="2E87A891" w14:textId="77777777" w:rsidR="000F3D06" w:rsidRPr="007027BD" w:rsidRDefault="000F3D06" w:rsidP="000D295A">
            <w:pPr>
              <w:spacing w:line="0" w:lineRule="atLeast"/>
              <w:rPr>
                <w:rFonts w:eastAsia="Times New Roman"/>
                <w:sz w:val="8"/>
              </w:rPr>
            </w:pPr>
          </w:p>
        </w:tc>
        <w:tc>
          <w:tcPr>
            <w:tcW w:w="4940" w:type="dxa"/>
            <w:vMerge/>
            <w:tcBorders>
              <w:right w:val="single" w:sz="8" w:space="0" w:color="auto"/>
            </w:tcBorders>
            <w:shd w:val="clear" w:color="auto" w:fill="auto"/>
            <w:vAlign w:val="bottom"/>
          </w:tcPr>
          <w:p w14:paraId="255A9DF1" w14:textId="77777777" w:rsidR="000F3D06" w:rsidRPr="007027BD" w:rsidRDefault="000F3D06" w:rsidP="000D295A">
            <w:pPr>
              <w:spacing w:line="0" w:lineRule="atLeast"/>
              <w:rPr>
                <w:rFonts w:eastAsia="Times New Roman"/>
                <w:sz w:val="8"/>
              </w:rPr>
            </w:pPr>
          </w:p>
        </w:tc>
        <w:tc>
          <w:tcPr>
            <w:tcW w:w="1560" w:type="dxa"/>
            <w:tcBorders>
              <w:right w:val="single" w:sz="8" w:space="0" w:color="auto"/>
            </w:tcBorders>
            <w:shd w:val="clear" w:color="auto" w:fill="auto"/>
            <w:vAlign w:val="bottom"/>
          </w:tcPr>
          <w:p w14:paraId="2069E32C" w14:textId="77777777" w:rsidR="000F3D06" w:rsidRPr="007027BD" w:rsidRDefault="000F3D06" w:rsidP="000D295A">
            <w:pPr>
              <w:spacing w:line="0" w:lineRule="atLeast"/>
              <w:rPr>
                <w:rFonts w:eastAsia="Times New Roman"/>
                <w:sz w:val="8"/>
              </w:rPr>
            </w:pPr>
          </w:p>
        </w:tc>
        <w:tc>
          <w:tcPr>
            <w:tcW w:w="1560" w:type="dxa"/>
            <w:tcBorders>
              <w:right w:val="single" w:sz="8" w:space="0" w:color="auto"/>
            </w:tcBorders>
            <w:shd w:val="clear" w:color="auto" w:fill="auto"/>
            <w:vAlign w:val="bottom"/>
          </w:tcPr>
          <w:p w14:paraId="193CC071" w14:textId="77777777" w:rsidR="000F3D06" w:rsidRPr="007027BD" w:rsidRDefault="000F3D06" w:rsidP="000D295A">
            <w:pPr>
              <w:spacing w:line="0" w:lineRule="atLeast"/>
              <w:rPr>
                <w:rFonts w:eastAsia="Times New Roman"/>
                <w:sz w:val="8"/>
              </w:rPr>
            </w:pPr>
          </w:p>
        </w:tc>
      </w:tr>
      <w:tr w:rsidR="000F3D06" w14:paraId="14DFA19A" w14:textId="77777777" w:rsidTr="000D295A">
        <w:trPr>
          <w:trHeight w:val="62"/>
        </w:trPr>
        <w:tc>
          <w:tcPr>
            <w:tcW w:w="580" w:type="dxa"/>
            <w:tcBorders>
              <w:left w:val="single" w:sz="8" w:space="0" w:color="auto"/>
              <w:bottom w:val="single" w:sz="8" w:space="0" w:color="auto"/>
              <w:right w:val="single" w:sz="8" w:space="0" w:color="auto"/>
            </w:tcBorders>
            <w:shd w:val="clear" w:color="auto" w:fill="auto"/>
            <w:vAlign w:val="bottom"/>
          </w:tcPr>
          <w:p w14:paraId="44B72E79" w14:textId="77777777" w:rsidR="000F3D06" w:rsidRPr="007027BD" w:rsidRDefault="000F3D06" w:rsidP="000D295A">
            <w:pPr>
              <w:spacing w:line="0" w:lineRule="atLeast"/>
              <w:rPr>
                <w:rFonts w:eastAsia="Times New Roman"/>
                <w:sz w:val="5"/>
              </w:rPr>
            </w:pPr>
          </w:p>
        </w:tc>
        <w:tc>
          <w:tcPr>
            <w:tcW w:w="4940" w:type="dxa"/>
            <w:tcBorders>
              <w:bottom w:val="single" w:sz="8" w:space="0" w:color="auto"/>
              <w:right w:val="single" w:sz="8" w:space="0" w:color="auto"/>
            </w:tcBorders>
            <w:shd w:val="clear" w:color="auto" w:fill="auto"/>
            <w:vAlign w:val="bottom"/>
          </w:tcPr>
          <w:p w14:paraId="427EC26E" w14:textId="77777777" w:rsidR="000F3D06" w:rsidRPr="007027BD" w:rsidRDefault="000F3D06" w:rsidP="000D295A">
            <w:pPr>
              <w:spacing w:line="0" w:lineRule="atLeast"/>
              <w:rPr>
                <w:rFonts w:eastAsia="Times New Roman"/>
                <w:sz w:val="5"/>
              </w:rPr>
            </w:pPr>
          </w:p>
        </w:tc>
        <w:tc>
          <w:tcPr>
            <w:tcW w:w="1560" w:type="dxa"/>
            <w:tcBorders>
              <w:bottom w:val="single" w:sz="8" w:space="0" w:color="auto"/>
              <w:right w:val="single" w:sz="8" w:space="0" w:color="auto"/>
            </w:tcBorders>
            <w:shd w:val="clear" w:color="auto" w:fill="auto"/>
            <w:vAlign w:val="bottom"/>
          </w:tcPr>
          <w:p w14:paraId="13F5D413" w14:textId="77777777" w:rsidR="000F3D06" w:rsidRPr="007027BD" w:rsidRDefault="000F3D06" w:rsidP="000D295A">
            <w:pPr>
              <w:spacing w:line="0" w:lineRule="atLeast"/>
              <w:rPr>
                <w:rFonts w:eastAsia="Times New Roman"/>
                <w:sz w:val="5"/>
              </w:rPr>
            </w:pPr>
          </w:p>
        </w:tc>
        <w:tc>
          <w:tcPr>
            <w:tcW w:w="1560" w:type="dxa"/>
            <w:tcBorders>
              <w:bottom w:val="single" w:sz="8" w:space="0" w:color="auto"/>
              <w:right w:val="single" w:sz="8" w:space="0" w:color="auto"/>
            </w:tcBorders>
            <w:shd w:val="clear" w:color="auto" w:fill="auto"/>
            <w:vAlign w:val="bottom"/>
          </w:tcPr>
          <w:p w14:paraId="58D595C6" w14:textId="77777777" w:rsidR="000F3D06" w:rsidRPr="007027BD" w:rsidRDefault="000F3D06" w:rsidP="000D295A">
            <w:pPr>
              <w:spacing w:line="0" w:lineRule="atLeast"/>
              <w:rPr>
                <w:rFonts w:eastAsia="Times New Roman"/>
                <w:sz w:val="5"/>
              </w:rPr>
            </w:pPr>
          </w:p>
        </w:tc>
      </w:tr>
      <w:tr w:rsidR="000F3D06" w14:paraId="4A37FCD7" w14:textId="77777777" w:rsidTr="000D295A">
        <w:trPr>
          <w:trHeight w:val="277"/>
        </w:trPr>
        <w:tc>
          <w:tcPr>
            <w:tcW w:w="580" w:type="dxa"/>
            <w:tcBorders>
              <w:left w:val="single" w:sz="8" w:space="0" w:color="auto"/>
              <w:right w:val="single" w:sz="8" w:space="0" w:color="auto"/>
            </w:tcBorders>
            <w:shd w:val="clear" w:color="auto" w:fill="auto"/>
            <w:vAlign w:val="bottom"/>
          </w:tcPr>
          <w:p w14:paraId="62474E29" w14:textId="77777777" w:rsidR="000F3D06" w:rsidRPr="007027BD" w:rsidRDefault="000F3D06" w:rsidP="000D295A">
            <w:pPr>
              <w:spacing w:line="0" w:lineRule="atLeast"/>
              <w:rPr>
                <w:rFonts w:eastAsia="Times New Roman"/>
                <w:sz w:val="24"/>
              </w:rPr>
            </w:pPr>
          </w:p>
        </w:tc>
        <w:tc>
          <w:tcPr>
            <w:tcW w:w="4940" w:type="dxa"/>
            <w:tcBorders>
              <w:right w:val="single" w:sz="8" w:space="0" w:color="auto"/>
            </w:tcBorders>
            <w:shd w:val="clear" w:color="auto" w:fill="auto"/>
            <w:vAlign w:val="bottom"/>
          </w:tcPr>
          <w:p w14:paraId="648E6418" w14:textId="77777777" w:rsidR="000F3D06" w:rsidRPr="007027BD" w:rsidRDefault="000F3D06" w:rsidP="000D295A">
            <w:pPr>
              <w:spacing w:line="0" w:lineRule="atLeast"/>
              <w:ind w:left="60"/>
              <w:rPr>
                <w:sz w:val="18"/>
              </w:rPr>
            </w:pPr>
            <w:r w:rsidRPr="007027BD">
              <w:rPr>
                <w:sz w:val="18"/>
              </w:rPr>
              <w:t>Odporność na działanie wody (pozostała</w:t>
            </w:r>
          </w:p>
        </w:tc>
        <w:tc>
          <w:tcPr>
            <w:tcW w:w="1560" w:type="dxa"/>
            <w:tcBorders>
              <w:right w:val="single" w:sz="8" w:space="0" w:color="auto"/>
            </w:tcBorders>
            <w:shd w:val="clear" w:color="auto" w:fill="auto"/>
            <w:vAlign w:val="bottom"/>
          </w:tcPr>
          <w:p w14:paraId="45A2C775" w14:textId="77777777" w:rsidR="000F3D06" w:rsidRPr="007027BD" w:rsidRDefault="000F3D06" w:rsidP="000D295A">
            <w:pPr>
              <w:spacing w:line="0" w:lineRule="atLeast"/>
              <w:rPr>
                <w:rFonts w:eastAsia="Times New Roman"/>
                <w:sz w:val="24"/>
              </w:rPr>
            </w:pPr>
          </w:p>
        </w:tc>
        <w:tc>
          <w:tcPr>
            <w:tcW w:w="1560" w:type="dxa"/>
            <w:tcBorders>
              <w:right w:val="single" w:sz="8" w:space="0" w:color="auto"/>
            </w:tcBorders>
            <w:shd w:val="clear" w:color="auto" w:fill="auto"/>
            <w:vAlign w:val="bottom"/>
          </w:tcPr>
          <w:p w14:paraId="10CAAC13" w14:textId="77777777" w:rsidR="000F3D06" w:rsidRPr="007027BD" w:rsidRDefault="000F3D06" w:rsidP="000D295A">
            <w:pPr>
              <w:spacing w:line="0" w:lineRule="atLeast"/>
              <w:rPr>
                <w:rFonts w:eastAsia="Times New Roman"/>
                <w:sz w:val="24"/>
              </w:rPr>
            </w:pPr>
          </w:p>
        </w:tc>
      </w:tr>
      <w:tr w:rsidR="000F3D06" w14:paraId="7ECCB336" w14:textId="77777777" w:rsidTr="000D295A">
        <w:trPr>
          <w:trHeight w:val="252"/>
        </w:trPr>
        <w:tc>
          <w:tcPr>
            <w:tcW w:w="580" w:type="dxa"/>
            <w:vMerge w:val="restart"/>
            <w:tcBorders>
              <w:left w:val="single" w:sz="8" w:space="0" w:color="auto"/>
              <w:right w:val="single" w:sz="8" w:space="0" w:color="auto"/>
            </w:tcBorders>
            <w:shd w:val="clear" w:color="auto" w:fill="auto"/>
            <w:vAlign w:val="bottom"/>
          </w:tcPr>
          <w:p w14:paraId="60EB96D3" w14:textId="77777777" w:rsidR="000F3D06" w:rsidRPr="007027BD" w:rsidRDefault="000F3D06" w:rsidP="000D295A">
            <w:pPr>
              <w:spacing w:line="0" w:lineRule="atLeast"/>
              <w:ind w:right="232"/>
              <w:jc w:val="right"/>
              <w:rPr>
                <w:sz w:val="18"/>
              </w:rPr>
            </w:pPr>
            <w:r w:rsidRPr="007027BD">
              <w:rPr>
                <w:sz w:val="18"/>
              </w:rPr>
              <w:t>6</w:t>
            </w:r>
          </w:p>
        </w:tc>
        <w:tc>
          <w:tcPr>
            <w:tcW w:w="4940" w:type="dxa"/>
            <w:tcBorders>
              <w:right w:val="single" w:sz="8" w:space="0" w:color="auto"/>
            </w:tcBorders>
            <w:shd w:val="clear" w:color="auto" w:fill="auto"/>
            <w:vAlign w:val="bottom"/>
          </w:tcPr>
          <w:p w14:paraId="49060ADF" w14:textId="77777777" w:rsidR="000F3D06" w:rsidRPr="007027BD" w:rsidRDefault="000F3D06" w:rsidP="000D295A">
            <w:pPr>
              <w:spacing w:line="0" w:lineRule="atLeast"/>
              <w:ind w:left="60"/>
              <w:rPr>
                <w:i/>
                <w:sz w:val="18"/>
              </w:rPr>
            </w:pPr>
            <w:r w:rsidRPr="007027BD">
              <w:rPr>
                <w:sz w:val="18"/>
              </w:rPr>
              <w:t xml:space="preserve">wytrzymałość na pośrednie rozciąganie </w:t>
            </w:r>
            <w:r w:rsidRPr="007027BD">
              <w:rPr>
                <w:i/>
                <w:sz w:val="18"/>
              </w:rPr>
              <w:t>ITS</w:t>
            </w:r>
          </w:p>
        </w:tc>
        <w:tc>
          <w:tcPr>
            <w:tcW w:w="1560" w:type="dxa"/>
            <w:vMerge w:val="restart"/>
            <w:tcBorders>
              <w:right w:val="single" w:sz="8" w:space="0" w:color="auto"/>
            </w:tcBorders>
            <w:shd w:val="clear" w:color="auto" w:fill="auto"/>
            <w:vAlign w:val="bottom"/>
          </w:tcPr>
          <w:p w14:paraId="07DBEE46" w14:textId="77777777" w:rsidR="000F3D06" w:rsidRPr="007027BD" w:rsidRDefault="000F3D06" w:rsidP="000D295A">
            <w:pPr>
              <w:spacing w:line="0" w:lineRule="atLeast"/>
              <w:jc w:val="center"/>
              <w:rPr>
                <w:w w:val="99"/>
                <w:sz w:val="18"/>
              </w:rPr>
            </w:pPr>
            <w:r w:rsidRPr="007027BD">
              <w:rPr>
                <w:w w:val="99"/>
                <w:sz w:val="18"/>
              </w:rPr>
              <w:t>≥ 70</w:t>
            </w:r>
          </w:p>
        </w:tc>
        <w:tc>
          <w:tcPr>
            <w:tcW w:w="1560" w:type="dxa"/>
            <w:vMerge w:val="restart"/>
            <w:tcBorders>
              <w:right w:val="single" w:sz="8" w:space="0" w:color="auto"/>
            </w:tcBorders>
            <w:shd w:val="clear" w:color="auto" w:fill="auto"/>
            <w:vAlign w:val="bottom"/>
          </w:tcPr>
          <w:p w14:paraId="1B509E11" w14:textId="77777777" w:rsidR="000F3D06" w:rsidRPr="007027BD" w:rsidRDefault="000F3D06" w:rsidP="000D295A">
            <w:pPr>
              <w:spacing w:line="0" w:lineRule="atLeast"/>
              <w:jc w:val="center"/>
              <w:rPr>
                <w:w w:val="99"/>
                <w:sz w:val="18"/>
              </w:rPr>
            </w:pPr>
            <w:r w:rsidRPr="007027BD">
              <w:rPr>
                <w:w w:val="99"/>
                <w:sz w:val="18"/>
              </w:rPr>
              <w:t>≥ 80</w:t>
            </w:r>
          </w:p>
        </w:tc>
      </w:tr>
      <w:tr w:rsidR="000F3D06" w14:paraId="3C9392E1"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0E0411EF" w14:textId="77777777" w:rsidR="000F3D06" w:rsidRPr="007027BD" w:rsidRDefault="000F3D06" w:rsidP="000D295A">
            <w:pPr>
              <w:spacing w:line="0" w:lineRule="atLeast"/>
              <w:rPr>
                <w:rFonts w:eastAsia="Times New Roman"/>
                <w:sz w:val="10"/>
              </w:rPr>
            </w:pPr>
          </w:p>
        </w:tc>
        <w:tc>
          <w:tcPr>
            <w:tcW w:w="4940" w:type="dxa"/>
            <w:vMerge w:val="restart"/>
            <w:tcBorders>
              <w:right w:val="single" w:sz="8" w:space="0" w:color="auto"/>
            </w:tcBorders>
            <w:shd w:val="clear" w:color="auto" w:fill="auto"/>
            <w:vAlign w:val="bottom"/>
          </w:tcPr>
          <w:p w14:paraId="4D30C648" w14:textId="77777777" w:rsidR="000F3D06" w:rsidRPr="007027BD" w:rsidRDefault="000F3D06" w:rsidP="000D295A">
            <w:pPr>
              <w:spacing w:line="0" w:lineRule="atLeast"/>
              <w:ind w:left="60"/>
              <w:rPr>
                <w:sz w:val="18"/>
              </w:rPr>
            </w:pPr>
            <w:r w:rsidRPr="007027BD">
              <w:rPr>
                <w:sz w:val="18"/>
              </w:rPr>
              <w:t>po przechowywaniu próbek w wodzie) ,</w:t>
            </w:r>
          </w:p>
        </w:tc>
        <w:tc>
          <w:tcPr>
            <w:tcW w:w="1560" w:type="dxa"/>
            <w:vMerge/>
            <w:tcBorders>
              <w:right w:val="single" w:sz="8" w:space="0" w:color="auto"/>
            </w:tcBorders>
            <w:shd w:val="clear" w:color="auto" w:fill="auto"/>
            <w:vAlign w:val="bottom"/>
          </w:tcPr>
          <w:p w14:paraId="6333846E" w14:textId="77777777" w:rsidR="000F3D06" w:rsidRPr="007027BD" w:rsidRDefault="000F3D06" w:rsidP="000D295A">
            <w:pPr>
              <w:spacing w:line="0" w:lineRule="atLeast"/>
              <w:rPr>
                <w:rFonts w:eastAsia="Times New Roman"/>
                <w:sz w:val="10"/>
              </w:rPr>
            </w:pPr>
          </w:p>
        </w:tc>
        <w:tc>
          <w:tcPr>
            <w:tcW w:w="1560" w:type="dxa"/>
            <w:vMerge/>
            <w:tcBorders>
              <w:right w:val="single" w:sz="8" w:space="0" w:color="auto"/>
            </w:tcBorders>
            <w:shd w:val="clear" w:color="auto" w:fill="auto"/>
            <w:vAlign w:val="bottom"/>
          </w:tcPr>
          <w:p w14:paraId="4A6C6CB7" w14:textId="77777777" w:rsidR="000F3D06" w:rsidRPr="007027BD" w:rsidRDefault="000F3D06" w:rsidP="000D295A">
            <w:pPr>
              <w:spacing w:line="0" w:lineRule="atLeast"/>
              <w:rPr>
                <w:rFonts w:eastAsia="Times New Roman"/>
                <w:sz w:val="10"/>
              </w:rPr>
            </w:pPr>
          </w:p>
        </w:tc>
      </w:tr>
      <w:tr w:rsidR="000F3D06" w14:paraId="2BA3953E" w14:textId="77777777" w:rsidTr="000D295A">
        <w:trPr>
          <w:trHeight w:val="126"/>
        </w:trPr>
        <w:tc>
          <w:tcPr>
            <w:tcW w:w="580" w:type="dxa"/>
            <w:tcBorders>
              <w:left w:val="single" w:sz="8" w:space="0" w:color="auto"/>
              <w:right w:val="single" w:sz="8" w:space="0" w:color="auto"/>
            </w:tcBorders>
            <w:shd w:val="clear" w:color="auto" w:fill="auto"/>
            <w:vAlign w:val="bottom"/>
          </w:tcPr>
          <w:p w14:paraId="047698E2" w14:textId="77777777" w:rsidR="000F3D06" w:rsidRPr="007027BD" w:rsidRDefault="000F3D06" w:rsidP="000D295A">
            <w:pPr>
              <w:spacing w:line="0" w:lineRule="atLeast"/>
              <w:rPr>
                <w:rFonts w:eastAsia="Times New Roman"/>
                <w:sz w:val="10"/>
              </w:rPr>
            </w:pPr>
          </w:p>
        </w:tc>
        <w:tc>
          <w:tcPr>
            <w:tcW w:w="4940" w:type="dxa"/>
            <w:vMerge/>
            <w:tcBorders>
              <w:right w:val="single" w:sz="8" w:space="0" w:color="auto"/>
            </w:tcBorders>
            <w:shd w:val="clear" w:color="auto" w:fill="auto"/>
            <w:vAlign w:val="bottom"/>
          </w:tcPr>
          <w:p w14:paraId="54D3D318" w14:textId="77777777" w:rsidR="000F3D06" w:rsidRPr="007027BD" w:rsidRDefault="000F3D06" w:rsidP="000D295A">
            <w:pPr>
              <w:spacing w:line="0" w:lineRule="atLeast"/>
              <w:rPr>
                <w:rFonts w:eastAsia="Times New Roman"/>
                <w:sz w:val="10"/>
              </w:rPr>
            </w:pPr>
          </w:p>
        </w:tc>
        <w:tc>
          <w:tcPr>
            <w:tcW w:w="1560" w:type="dxa"/>
            <w:tcBorders>
              <w:right w:val="single" w:sz="8" w:space="0" w:color="auto"/>
            </w:tcBorders>
            <w:shd w:val="clear" w:color="auto" w:fill="auto"/>
            <w:vAlign w:val="bottom"/>
          </w:tcPr>
          <w:p w14:paraId="5D561403" w14:textId="77777777" w:rsidR="000F3D06" w:rsidRPr="007027BD" w:rsidRDefault="000F3D06" w:rsidP="000D295A">
            <w:pPr>
              <w:spacing w:line="0" w:lineRule="atLeast"/>
              <w:rPr>
                <w:rFonts w:eastAsia="Times New Roman"/>
                <w:sz w:val="10"/>
              </w:rPr>
            </w:pPr>
          </w:p>
        </w:tc>
        <w:tc>
          <w:tcPr>
            <w:tcW w:w="1560" w:type="dxa"/>
            <w:tcBorders>
              <w:right w:val="single" w:sz="8" w:space="0" w:color="auto"/>
            </w:tcBorders>
            <w:shd w:val="clear" w:color="auto" w:fill="auto"/>
            <w:vAlign w:val="bottom"/>
          </w:tcPr>
          <w:p w14:paraId="4A4A9E31" w14:textId="77777777" w:rsidR="000F3D06" w:rsidRPr="007027BD" w:rsidRDefault="000F3D06" w:rsidP="000D295A">
            <w:pPr>
              <w:spacing w:line="0" w:lineRule="atLeast"/>
              <w:rPr>
                <w:rFonts w:eastAsia="Times New Roman"/>
                <w:sz w:val="10"/>
              </w:rPr>
            </w:pPr>
          </w:p>
        </w:tc>
      </w:tr>
      <w:tr w:rsidR="000F3D06" w14:paraId="0FDB6AD4" w14:textId="77777777" w:rsidTr="000D295A">
        <w:trPr>
          <w:trHeight w:val="252"/>
        </w:trPr>
        <w:tc>
          <w:tcPr>
            <w:tcW w:w="580" w:type="dxa"/>
            <w:tcBorders>
              <w:left w:val="single" w:sz="8" w:space="0" w:color="auto"/>
              <w:right w:val="single" w:sz="8" w:space="0" w:color="auto"/>
            </w:tcBorders>
            <w:shd w:val="clear" w:color="auto" w:fill="auto"/>
            <w:vAlign w:val="bottom"/>
          </w:tcPr>
          <w:p w14:paraId="3DA14464" w14:textId="77777777" w:rsidR="000F3D06" w:rsidRPr="007027BD" w:rsidRDefault="000F3D06" w:rsidP="000D295A">
            <w:pPr>
              <w:spacing w:line="0" w:lineRule="atLeast"/>
              <w:rPr>
                <w:rFonts w:eastAsia="Times New Roman"/>
                <w:sz w:val="21"/>
              </w:rPr>
            </w:pPr>
          </w:p>
        </w:tc>
        <w:tc>
          <w:tcPr>
            <w:tcW w:w="4940" w:type="dxa"/>
            <w:tcBorders>
              <w:right w:val="single" w:sz="8" w:space="0" w:color="auto"/>
            </w:tcBorders>
            <w:shd w:val="clear" w:color="auto" w:fill="auto"/>
            <w:vAlign w:val="bottom"/>
          </w:tcPr>
          <w:p w14:paraId="6EC97423" w14:textId="77777777" w:rsidR="000F3D06" w:rsidRPr="007027BD" w:rsidRDefault="000F3D06" w:rsidP="000D295A">
            <w:pPr>
              <w:spacing w:line="0" w:lineRule="atLeast"/>
              <w:ind w:left="60"/>
              <w:rPr>
                <w:sz w:val="18"/>
              </w:rPr>
            </w:pPr>
            <w:r w:rsidRPr="007027BD">
              <w:rPr>
                <w:sz w:val="18"/>
              </w:rPr>
              <w:t>T = +5°C po 28 dniach [%]</w:t>
            </w:r>
          </w:p>
        </w:tc>
        <w:tc>
          <w:tcPr>
            <w:tcW w:w="1560" w:type="dxa"/>
            <w:tcBorders>
              <w:right w:val="single" w:sz="8" w:space="0" w:color="auto"/>
            </w:tcBorders>
            <w:shd w:val="clear" w:color="auto" w:fill="auto"/>
            <w:vAlign w:val="bottom"/>
          </w:tcPr>
          <w:p w14:paraId="41794B51" w14:textId="77777777" w:rsidR="000F3D06" w:rsidRPr="007027BD" w:rsidRDefault="000F3D06" w:rsidP="000D295A">
            <w:pPr>
              <w:spacing w:line="0" w:lineRule="atLeast"/>
              <w:rPr>
                <w:rFonts w:eastAsia="Times New Roman"/>
                <w:sz w:val="21"/>
              </w:rPr>
            </w:pPr>
          </w:p>
        </w:tc>
        <w:tc>
          <w:tcPr>
            <w:tcW w:w="1560" w:type="dxa"/>
            <w:tcBorders>
              <w:right w:val="single" w:sz="8" w:space="0" w:color="auto"/>
            </w:tcBorders>
            <w:shd w:val="clear" w:color="auto" w:fill="auto"/>
            <w:vAlign w:val="bottom"/>
          </w:tcPr>
          <w:p w14:paraId="654B2BC7" w14:textId="77777777" w:rsidR="000F3D06" w:rsidRPr="007027BD" w:rsidRDefault="000F3D06" w:rsidP="000D295A">
            <w:pPr>
              <w:spacing w:line="0" w:lineRule="atLeast"/>
              <w:rPr>
                <w:rFonts w:eastAsia="Times New Roman"/>
                <w:sz w:val="21"/>
              </w:rPr>
            </w:pPr>
          </w:p>
        </w:tc>
      </w:tr>
      <w:tr w:rsidR="000F3D06" w14:paraId="6AA2090E" w14:textId="77777777" w:rsidTr="000D295A">
        <w:trPr>
          <w:trHeight w:val="68"/>
        </w:trPr>
        <w:tc>
          <w:tcPr>
            <w:tcW w:w="580" w:type="dxa"/>
            <w:tcBorders>
              <w:left w:val="single" w:sz="8" w:space="0" w:color="auto"/>
              <w:bottom w:val="single" w:sz="8" w:space="0" w:color="auto"/>
              <w:right w:val="single" w:sz="8" w:space="0" w:color="auto"/>
            </w:tcBorders>
            <w:shd w:val="clear" w:color="auto" w:fill="auto"/>
            <w:vAlign w:val="bottom"/>
          </w:tcPr>
          <w:p w14:paraId="6F9E1251" w14:textId="77777777" w:rsidR="000F3D06" w:rsidRPr="007027BD" w:rsidRDefault="000F3D06" w:rsidP="000D295A">
            <w:pPr>
              <w:spacing w:line="0" w:lineRule="atLeast"/>
              <w:rPr>
                <w:rFonts w:eastAsia="Times New Roman"/>
                <w:sz w:val="5"/>
              </w:rPr>
            </w:pPr>
          </w:p>
        </w:tc>
        <w:tc>
          <w:tcPr>
            <w:tcW w:w="4940" w:type="dxa"/>
            <w:tcBorders>
              <w:bottom w:val="single" w:sz="8" w:space="0" w:color="auto"/>
              <w:right w:val="single" w:sz="8" w:space="0" w:color="auto"/>
            </w:tcBorders>
            <w:shd w:val="clear" w:color="auto" w:fill="auto"/>
            <w:vAlign w:val="bottom"/>
          </w:tcPr>
          <w:p w14:paraId="1E319C52" w14:textId="77777777" w:rsidR="000F3D06" w:rsidRPr="007027BD" w:rsidRDefault="000F3D06" w:rsidP="000D295A">
            <w:pPr>
              <w:spacing w:line="0" w:lineRule="atLeast"/>
              <w:rPr>
                <w:rFonts w:eastAsia="Times New Roman"/>
                <w:sz w:val="5"/>
              </w:rPr>
            </w:pPr>
          </w:p>
        </w:tc>
        <w:tc>
          <w:tcPr>
            <w:tcW w:w="1560" w:type="dxa"/>
            <w:tcBorders>
              <w:bottom w:val="single" w:sz="8" w:space="0" w:color="auto"/>
              <w:right w:val="single" w:sz="8" w:space="0" w:color="auto"/>
            </w:tcBorders>
            <w:shd w:val="clear" w:color="auto" w:fill="auto"/>
            <w:vAlign w:val="bottom"/>
          </w:tcPr>
          <w:p w14:paraId="7046C908" w14:textId="77777777" w:rsidR="000F3D06" w:rsidRPr="007027BD" w:rsidRDefault="000F3D06" w:rsidP="000D295A">
            <w:pPr>
              <w:spacing w:line="0" w:lineRule="atLeast"/>
              <w:rPr>
                <w:rFonts w:eastAsia="Times New Roman"/>
                <w:sz w:val="5"/>
              </w:rPr>
            </w:pPr>
          </w:p>
        </w:tc>
        <w:tc>
          <w:tcPr>
            <w:tcW w:w="1560" w:type="dxa"/>
            <w:tcBorders>
              <w:bottom w:val="single" w:sz="8" w:space="0" w:color="auto"/>
              <w:right w:val="single" w:sz="8" w:space="0" w:color="auto"/>
            </w:tcBorders>
            <w:shd w:val="clear" w:color="auto" w:fill="auto"/>
            <w:vAlign w:val="bottom"/>
          </w:tcPr>
          <w:p w14:paraId="669B308A" w14:textId="77777777" w:rsidR="000F3D06" w:rsidRPr="007027BD" w:rsidRDefault="000F3D06" w:rsidP="000D295A">
            <w:pPr>
              <w:spacing w:line="0" w:lineRule="atLeast"/>
              <w:rPr>
                <w:rFonts w:eastAsia="Times New Roman"/>
                <w:sz w:val="5"/>
              </w:rPr>
            </w:pPr>
          </w:p>
        </w:tc>
      </w:tr>
      <w:tr w:rsidR="000F3D06" w14:paraId="46BAF944" w14:textId="77777777" w:rsidTr="000D295A">
        <w:trPr>
          <w:trHeight w:val="205"/>
        </w:trPr>
        <w:tc>
          <w:tcPr>
            <w:tcW w:w="580" w:type="dxa"/>
            <w:tcBorders>
              <w:left w:val="single" w:sz="8" w:space="0" w:color="auto"/>
            </w:tcBorders>
            <w:shd w:val="clear" w:color="auto" w:fill="auto"/>
            <w:vAlign w:val="bottom"/>
          </w:tcPr>
          <w:p w14:paraId="65423FA4" w14:textId="77777777" w:rsidR="000F3D06" w:rsidRPr="007027BD" w:rsidRDefault="000F3D06" w:rsidP="000D295A">
            <w:pPr>
              <w:spacing w:line="0" w:lineRule="atLeast"/>
              <w:ind w:left="280"/>
              <w:rPr>
                <w:sz w:val="16"/>
              </w:rPr>
            </w:pPr>
            <w:r w:rsidRPr="007027BD">
              <w:rPr>
                <w:sz w:val="16"/>
              </w:rPr>
              <w:t>1)</w:t>
            </w:r>
          </w:p>
        </w:tc>
        <w:tc>
          <w:tcPr>
            <w:tcW w:w="4940" w:type="dxa"/>
            <w:shd w:val="clear" w:color="auto" w:fill="auto"/>
            <w:vAlign w:val="bottom"/>
          </w:tcPr>
          <w:p w14:paraId="39906373" w14:textId="77777777" w:rsidR="000F3D06" w:rsidRPr="007027BD" w:rsidRDefault="000F3D06" w:rsidP="000D295A">
            <w:pPr>
              <w:spacing w:line="0" w:lineRule="atLeast"/>
              <w:ind w:left="60"/>
              <w:rPr>
                <w:sz w:val="16"/>
              </w:rPr>
            </w:pPr>
            <w:r w:rsidRPr="007027BD">
              <w:rPr>
                <w:sz w:val="16"/>
              </w:rPr>
              <w:t>materiały rozbiórkowe zawierające smołę</w:t>
            </w:r>
          </w:p>
        </w:tc>
        <w:tc>
          <w:tcPr>
            <w:tcW w:w="1560" w:type="dxa"/>
            <w:shd w:val="clear" w:color="auto" w:fill="auto"/>
            <w:vAlign w:val="bottom"/>
          </w:tcPr>
          <w:p w14:paraId="734409B1" w14:textId="77777777" w:rsidR="000F3D06" w:rsidRPr="007027BD" w:rsidRDefault="000F3D06" w:rsidP="000D295A">
            <w:pPr>
              <w:spacing w:line="0" w:lineRule="atLeast"/>
              <w:rPr>
                <w:rFonts w:eastAsia="Times New Roman"/>
                <w:sz w:val="17"/>
              </w:rPr>
            </w:pPr>
          </w:p>
        </w:tc>
        <w:tc>
          <w:tcPr>
            <w:tcW w:w="1560" w:type="dxa"/>
            <w:tcBorders>
              <w:right w:val="single" w:sz="8" w:space="0" w:color="auto"/>
            </w:tcBorders>
            <w:shd w:val="clear" w:color="auto" w:fill="auto"/>
            <w:vAlign w:val="bottom"/>
          </w:tcPr>
          <w:p w14:paraId="1434C01E" w14:textId="77777777" w:rsidR="000F3D06" w:rsidRPr="007027BD" w:rsidRDefault="000F3D06" w:rsidP="000D295A">
            <w:pPr>
              <w:spacing w:line="0" w:lineRule="atLeast"/>
              <w:rPr>
                <w:rFonts w:eastAsia="Times New Roman"/>
                <w:sz w:val="17"/>
              </w:rPr>
            </w:pPr>
          </w:p>
        </w:tc>
      </w:tr>
      <w:tr w:rsidR="000F3D06" w14:paraId="74463504" w14:textId="77777777" w:rsidTr="000D295A">
        <w:trPr>
          <w:trHeight w:val="218"/>
        </w:trPr>
        <w:tc>
          <w:tcPr>
            <w:tcW w:w="5520" w:type="dxa"/>
            <w:gridSpan w:val="2"/>
            <w:tcBorders>
              <w:left w:val="single" w:sz="8" w:space="0" w:color="auto"/>
            </w:tcBorders>
            <w:shd w:val="clear" w:color="auto" w:fill="auto"/>
            <w:vAlign w:val="bottom"/>
          </w:tcPr>
          <w:p w14:paraId="0DF992A7" w14:textId="77777777" w:rsidR="000F3D06" w:rsidRPr="007027BD" w:rsidRDefault="000F3D06" w:rsidP="000D295A">
            <w:pPr>
              <w:spacing w:line="0" w:lineRule="atLeast"/>
              <w:ind w:left="280"/>
              <w:rPr>
                <w:sz w:val="16"/>
              </w:rPr>
            </w:pPr>
            <w:r w:rsidRPr="007027BD">
              <w:rPr>
                <w:sz w:val="16"/>
              </w:rPr>
              <w:t>* dla KR5÷KR7 wymagane jest indywidualne projektowanie</w:t>
            </w:r>
          </w:p>
        </w:tc>
        <w:tc>
          <w:tcPr>
            <w:tcW w:w="1560" w:type="dxa"/>
            <w:shd w:val="clear" w:color="auto" w:fill="auto"/>
            <w:vAlign w:val="bottom"/>
          </w:tcPr>
          <w:p w14:paraId="3A7BC831" w14:textId="77777777" w:rsidR="000F3D06" w:rsidRPr="007027BD" w:rsidRDefault="000F3D06" w:rsidP="000D295A">
            <w:pPr>
              <w:spacing w:line="0" w:lineRule="atLeast"/>
              <w:rPr>
                <w:rFonts w:eastAsia="Times New Roman"/>
                <w:sz w:val="18"/>
              </w:rPr>
            </w:pPr>
          </w:p>
        </w:tc>
        <w:tc>
          <w:tcPr>
            <w:tcW w:w="1560" w:type="dxa"/>
            <w:tcBorders>
              <w:right w:val="single" w:sz="8" w:space="0" w:color="auto"/>
            </w:tcBorders>
            <w:shd w:val="clear" w:color="auto" w:fill="auto"/>
            <w:vAlign w:val="bottom"/>
          </w:tcPr>
          <w:p w14:paraId="39BBCA21" w14:textId="77777777" w:rsidR="000F3D06" w:rsidRPr="007027BD" w:rsidRDefault="000F3D06" w:rsidP="000D295A">
            <w:pPr>
              <w:spacing w:line="0" w:lineRule="atLeast"/>
              <w:rPr>
                <w:rFonts w:eastAsia="Times New Roman"/>
                <w:sz w:val="18"/>
              </w:rPr>
            </w:pPr>
          </w:p>
        </w:tc>
      </w:tr>
      <w:tr w:rsidR="000F3D06" w14:paraId="3305C9B2" w14:textId="77777777" w:rsidTr="000D295A">
        <w:trPr>
          <w:trHeight w:val="50"/>
        </w:trPr>
        <w:tc>
          <w:tcPr>
            <w:tcW w:w="580" w:type="dxa"/>
            <w:tcBorders>
              <w:left w:val="single" w:sz="8" w:space="0" w:color="auto"/>
              <w:bottom w:val="single" w:sz="8" w:space="0" w:color="auto"/>
            </w:tcBorders>
            <w:shd w:val="clear" w:color="auto" w:fill="auto"/>
            <w:vAlign w:val="bottom"/>
          </w:tcPr>
          <w:p w14:paraId="446CE346" w14:textId="77777777" w:rsidR="000F3D06" w:rsidRDefault="000F3D06" w:rsidP="000D295A">
            <w:pPr>
              <w:spacing w:line="0" w:lineRule="atLeast"/>
              <w:rPr>
                <w:rFonts w:ascii="Times New Roman" w:eastAsia="Times New Roman" w:hAnsi="Times New Roman"/>
                <w:sz w:val="4"/>
              </w:rPr>
            </w:pPr>
          </w:p>
        </w:tc>
        <w:tc>
          <w:tcPr>
            <w:tcW w:w="4940" w:type="dxa"/>
            <w:tcBorders>
              <w:bottom w:val="single" w:sz="8" w:space="0" w:color="auto"/>
            </w:tcBorders>
            <w:shd w:val="clear" w:color="auto" w:fill="auto"/>
            <w:vAlign w:val="bottom"/>
          </w:tcPr>
          <w:p w14:paraId="2057C1FC" w14:textId="77777777" w:rsidR="000F3D06" w:rsidRDefault="000F3D06" w:rsidP="000D295A">
            <w:pPr>
              <w:spacing w:line="0" w:lineRule="atLeast"/>
              <w:rPr>
                <w:rFonts w:ascii="Times New Roman" w:eastAsia="Times New Roman" w:hAnsi="Times New Roman"/>
                <w:sz w:val="4"/>
              </w:rPr>
            </w:pPr>
          </w:p>
        </w:tc>
        <w:tc>
          <w:tcPr>
            <w:tcW w:w="1560" w:type="dxa"/>
            <w:tcBorders>
              <w:bottom w:val="single" w:sz="8" w:space="0" w:color="auto"/>
            </w:tcBorders>
            <w:shd w:val="clear" w:color="auto" w:fill="auto"/>
            <w:vAlign w:val="bottom"/>
          </w:tcPr>
          <w:p w14:paraId="61B993F2" w14:textId="77777777" w:rsidR="000F3D06" w:rsidRDefault="000F3D06" w:rsidP="000D295A">
            <w:pPr>
              <w:spacing w:line="0" w:lineRule="atLeast"/>
              <w:rPr>
                <w:rFonts w:ascii="Times New Roman" w:eastAsia="Times New Roman" w:hAnsi="Times New Roman"/>
                <w:sz w:val="4"/>
              </w:rPr>
            </w:pPr>
          </w:p>
        </w:tc>
        <w:tc>
          <w:tcPr>
            <w:tcW w:w="1560" w:type="dxa"/>
            <w:tcBorders>
              <w:bottom w:val="single" w:sz="8" w:space="0" w:color="auto"/>
              <w:right w:val="single" w:sz="8" w:space="0" w:color="auto"/>
            </w:tcBorders>
            <w:shd w:val="clear" w:color="auto" w:fill="auto"/>
            <w:vAlign w:val="bottom"/>
          </w:tcPr>
          <w:p w14:paraId="276D9BFC" w14:textId="77777777" w:rsidR="000F3D06" w:rsidRDefault="000F3D06" w:rsidP="000D295A">
            <w:pPr>
              <w:spacing w:line="0" w:lineRule="atLeast"/>
              <w:rPr>
                <w:rFonts w:ascii="Times New Roman" w:eastAsia="Times New Roman" w:hAnsi="Times New Roman"/>
                <w:sz w:val="4"/>
              </w:rPr>
            </w:pPr>
          </w:p>
        </w:tc>
      </w:tr>
    </w:tbl>
    <w:p w14:paraId="471F25DA" w14:textId="77777777" w:rsidR="007027BD" w:rsidRDefault="007027BD" w:rsidP="000F3D06">
      <w:pPr>
        <w:spacing w:line="284" w:lineRule="auto"/>
        <w:ind w:right="126"/>
        <w:jc w:val="both"/>
      </w:pPr>
    </w:p>
    <w:p w14:paraId="00177F85" w14:textId="77777777" w:rsidR="000F3D06" w:rsidRDefault="000F3D06" w:rsidP="007027BD">
      <w:pPr>
        <w:ind w:left="284" w:right="629"/>
        <w:jc w:val="both"/>
        <w:rPr>
          <w:sz w:val="20"/>
          <w:szCs w:val="20"/>
        </w:rPr>
      </w:pPr>
      <w:r w:rsidRPr="007027BD">
        <w:rPr>
          <w:sz w:val="20"/>
          <w:szCs w:val="20"/>
        </w:rPr>
        <w:lastRenderedPageBreak/>
        <w:t>Decydującym kryterium przydatności mieszanki MCE są parametry uzyskane po 28 dniach od zagęszczenia. Parametry mechaniczne uzyskane po 7 dniach należy traktować jako wymagania pomocnicze.</w:t>
      </w:r>
    </w:p>
    <w:p w14:paraId="4C8647DF" w14:textId="77777777" w:rsidR="007027BD" w:rsidRPr="007027BD" w:rsidRDefault="007027BD" w:rsidP="007027BD">
      <w:pPr>
        <w:ind w:left="284" w:right="629"/>
        <w:jc w:val="both"/>
        <w:rPr>
          <w:sz w:val="20"/>
          <w:szCs w:val="20"/>
        </w:rPr>
      </w:pPr>
    </w:p>
    <w:p w14:paraId="52D2A796" w14:textId="77777777" w:rsidR="000F3D06" w:rsidRPr="007027BD" w:rsidRDefault="000F3D06" w:rsidP="007027BD">
      <w:pPr>
        <w:tabs>
          <w:tab w:val="left" w:pos="700"/>
          <w:tab w:val="left" w:pos="1134"/>
        </w:tabs>
        <w:ind w:left="284" w:right="629"/>
        <w:jc w:val="both"/>
        <w:rPr>
          <w:b/>
          <w:sz w:val="20"/>
          <w:szCs w:val="20"/>
        </w:rPr>
      </w:pPr>
      <w:r w:rsidRPr="007027BD">
        <w:rPr>
          <w:b/>
          <w:sz w:val="20"/>
          <w:szCs w:val="20"/>
        </w:rPr>
        <w:t>5.3.</w:t>
      </w:r>
      <w:r w:rsidRPr="007027BD">
        <w:rPr>
          <w:rFonts w:eastAsia="Times New Roman"/>
          <w:sz w:val="20"/>
          <w:szCs w:val="20"/>
        </w:rPr>
        <w:tab/>
      </w:r>
      <w:r w:rsidRPr="007027BD">
        <w:rPr>
          <w:b/>
          <w:sz w:val="20"/>
          <w:szCs w:val="20"/>
        </w:rPr>
        <w:t>Pobranie próbki destruktu do badań</w:t>
      </w:r>
    </w:p>
    <w:p w14:paraId="76740E3D" w14:textId="77777777" w:rsidR="000F3D06" w:rsidRPr="007027BD" w:rsidRDefault="000F3D06" w:rsidP="007027BD">
      <w:pPr>
        <w:ind w:left="284" w:right="629"/>
        <w:jc w:val="both"/>
        <w:rPr>
          <w:rFonts w:eastAsia="Times New Roman"/>
          <w:sz w:val="20"/>
          <w:szCs w:val="20"/>
        </w:rPr>
      </w:pPr>
    </w:p>
    <w:p w14:paraId="5D5337D0" w14:textId="77777777" w:rsidR="000F3D06" w:rsidRPr="007027BD" w:rsidRDefault="000F3D06" w:rsidP="007027BD">
      <w:pPr>
        <w:ind w:left="284" w:right="629"/>
        <w:jc w:val="both"/>
        <w:rPr>
          <w:sz w:val="20"/>
          <w:szCs w:val="20"/>
        </w:rPr>
      </w:pPr>
      <w:r w:rsidRPr="007027BD">
        <w:rPr>
          <w:sz w:val="20"/>
          <w:szCs w:val="20"/>
        </w:rPr>
        <w:t>Destrukt do badań obowiązkowo należy pobierać frezarką z nawierzchni tak, aby uzyskać materiał jak najbardziej zbliżony do tego, jaki wystąpi podczas przetwarzania nawierzchni. Lokalizację i liczbę próbnych frezowań należy dopasować do jednorodności oraz rodzajów warstw nawierzchni drogi w stanie istniejącym. Przy próbnym frezowaniu należy zachować porównywalne warunki (np. głębokość frezowania tj. selektywne</w:t>
      </w:r>
    </w:p>
    <w:p w14:paraId="7AE9E36C" w14:textId="77777777" w:rsidR="000F3D06" w:rsidRPr="007027BD" w:rsidRDefault="000F3D06" w:rsidP="007027BD">
      <w:pPr>
        <w:ind w:left="284" w:right="629"/>
        <w:jc w:val="both"/>
        <w:rPr>
          <w:sz w:val="20"/>
          <w:szCs w:val="20"/>
        </w:rPr>
      </w:pPr>
      <w:r w:rsidRPr="007027BD">
        <w:rPr>
          <w:sz w:val="20"/>
          <w:szCs w:val="20"/>
        </w:rPr>
        <w:t>frezowanie w celu oddzielenia destruktu ze względu na zawarcie smoły i lepiszcza asfaltowego) do tych, jakie wystąpią w procesie wytwarzania i wbudowania MCE. Od jednorodności materiałów na etapie opracowywania recepty oraz wykonywania warstwy zależy jakość wykonanej podbudowy z mieszanki MCE. W przypadku występowania destruktu zawierającego smołę i destruktu z lepiszczem asfaltowym, należy opracować oddzielne recepty dla każdego tego rodzaju destruktu. Możliwe jest też mieszanie destruktu asfaltowego i smołowego w jednej recepcie w uzasadnionych przypadkach po uzyskaniu zgody Zamawiającego.</w:t>
      </w:r>
    </w:p>
    <w:p w14:paraId="79C6AFF3" w14:textId="77777777" w:rsidR="000F3D06" w:rsidRPr="007027BD" w:rsidRDefault="000F3D06" w:rsidP="007027BD">
      <w:pPr>
        <w:ind w:left="284" w:right="629"/>
        <w:jc w:val="both"/>
        <w:rPr>
          <w:rFonts w:eastAsia="Times New Roman"/>
          <w:sz w:val="20"/>
          <w:szCs w:val="20"/>
        </w:rPr>
      </w:pPr>
    </w:p>
    <w:p w14:paraId="5658F815" w14:textId="77777777" w:rsidR="000F3D06" w:rsidRPr="007027BD" w:rsidRDefault="000F3D06" w:rsidP="007027BD">
      <w:pPr>
        <w:ind w:left="284" w:right="629"/>
        <w:jc w:val="both"/>
        <w:rPr>
          <w:rFonts w:eastAsia="Times New Roman"/>
          <w:sz w:val="20"/>
          <w:szCs w:val="20"/>
        </w:rPr>
      </w:pPr>
      <w:r w:rsidRPr="007027BD">
        <w:rPr>
          <w:sz w:val="20"/>
          <w:szCs w:val="20"/>
        </w:rPr>
        <w:t>Po wykonaniu próbnego frezowania, ubytki w nawierzchni należy uzupełnić mieszanką mineralno-asfaltową na gorąco warstwami na całej głębokości wykonanego frezowania wraz z jej zagęszczeniem. W przypadku pobierania materiału z hałdy należy pobrać materiał reprezentatywny dla danej hałdy. Minimalna waga próbki z jednego odcinka lub z jednorodnego materiału powinna wynosić około 150 kg</w:t>
      </w:r>
      <w:r w:rsidRPr="007027BD">
        <w:rPr>
          <w:rFonts w:eastAsia="Times New Roman"/>
          <w:sz w:val="20"/>
          <w:szCs w:val="20"/>
        </w:rPr>
        <w:t>.</w:t>
      </w:r>
    </w:p>
    <w:p w14:paraId="2E3232BE" w14:textId="77777777" w:rsidR="000F3D06" w:rsidRPr="007027BD" w:rsidRDefault="000F3D06" w:rsidP="007027BD">
      <w:pPr>
        <w:ind w:left="284" w:right="629"/>
        <w:jc w:val="both"/>
        <w:rPr>
          <w:rFonts w:eastAsia="Times New Roman"/>
          <w:sz w:val="20"/>
          <w:szCs w:val="20"/>
        </w:rPr>
      </w:pPr>
    </w:p>
    <w:p w14:paraId="56D17931" w14:textId="2C17E8A9" w:rsidR="000F3D06" w:rsidRPr="007027BD" w:rsidRDefault="000F3D06" w:rsidP="004165C6">
      <w:pPr>
        <w:tabs>
          <w:tab w:val="left" w:pos="740"/>
          <w:tab w:val="left" w:pos="1134"/>
        </w:tabs>
        <w:ind w:left="284" w:right="629"/>
        <w:jc w:val="both"/>
        <w:rPr>
          <w:b/>
          <w:sz w:val="20"/>
          <w:szCs w:val="20"/>
        </w:rPr>
      </w:pPr>
      <w:r w:rsidRPr="007027BD">
        <w:rPr>
          <w:b/>
          <w:sz w:val="20"/>
          <w:szCs w:val="20"/>
        </w:rPr>
        <w:t>5.4.</w:t>
      </w:r>
      <w:r w:rsidRPr="007027BD">
        <w:rPr>
          <w:rFonts w:eastAsia="Times New Roman"/>
          <w:sz w:val="20"/>
          <w:szCs w:val="20"/>
        </w:rPr>
        <w:tab/>
      </w:r>
      <w:r w:rsidR="004165C6">
        <w:rPr>
          <w:rFonts w:eastAsia="Times New Roman"/>
          <w:sz w:val="20"/>
          <w:szCs w:val="20"/>
        </w:rPr>
        <w:tab/>
      </w:r>
      <w:r w:rsidRPr="007027BD">
        <w:rPr>
          <w:b/>
          <w:sz w:val="20"/>
          <w:szCs w:val="20"/>
        </w:rPr>
        <w:t>Odcinek próbny</w:t>
      </w:r>
    </w:p>
    <w:p w14:paraId="3D23224B" w14:textId="77777777" w:rsidR="000F3D06" w:rsidRPr="007027BD" w:rsidRDefault="000F3D06" w:rsidP="007027BD">
      <w:pPr>
        <w:ind w:left="284" w:right="629"/>
        <w:jc w:val="both"/>
        <w:rPr>
          <w:rFonts w:eastAsia="Times New Roman"/>
          <w:sz w:val="20"/>
          <w:szCs w:val="20"/>
        </w:rPr>
      </w:pPr>
    </w:p>
    <w:p w14:paraId="07E77AC1" w14:textId="77777777" w:rsidR="000F3D06" w:rsidRPr="007027BD" w:rsidRDefault="000F3D06" w:rsidP="007027BD">
      <w:pPr>
        <w:ind w:left="284" w:right="629"/>
        <w:jc w:val="both"/>
        <w:rPr>
          <w:sz w:val="20"/>
          <w:szCs w:val="20"/>
        </w:rPr>
      </w:pPr>
      <w:r w:rsidRPr="007027BD">
        <w:rPr>
          <w:sz w:val="20"/>
          <w:szCs w:val="20"/>
        </w:rPr>
        <w:t>W celu potwierdzenia właściwości układanej mieszanki, w terminie i miejscu uzgodnionym z Inżynierem/Inspektorem Nadzoru, należy wykonać odcinek próbny o długości min. 50 m i powierzchni co najmniej 150 m2.</w:t>
      </w:r>
    </w:p>
    <w:p w14:paraId="565CF9FB" w14:textId="77777777" w:rsidR="000F3D06" w:rsidRPr="007027BD" w:rsidRDefault="000F3D06" w:rsidP="007027BD">
      <w:pPr>
        <w:ind w:left="284" w:right="629"/>
        <w:jc w:val="both"/>
        <w:rPr>
          <w:rFonts w:eastAsia="Times New Roman"/>
          <w:sz w:val="20"/>
          <w:szCs w:val="20"/>
        </w:rPr>
      </w:pPr>
    </w:p>
    <w:p w14:paraId="47EEF10B" w14:textId="77777777" w:rsidR="000F3D06" w:rsidRPr="007027BD" w:rsidRDefault="000F3D06" w:rsidP="007027BD">
      <w:pPr>
        <w:ind w:left="284" w:right="629"/>
        <w:jc w:val="both"/>
        <w:rPr>
          <w:sz w:val="20"/>
          <w:szCs w:val="20"/>
        </w:rPr>
      </w:pPr>
      <w:r w:rsidRPr="007027BD">
        <w:rPr>
          <w:sz w:val="20"/>
          <w:szCs w:val="20"/>
        </w:rPr>
        <w:t>Celem wykonania odcinka próbnego jest:</w:t>
      </w:r>
    </w:p>
    <w:p w14:paraId="34A20B30" w14:textId="77777777" w:rsidR="000F3D06" w:rsidRPr="007027BD" w:rsidRDefault="000F3D06" w:rsidP="007027BD">
      <w:pPr>
        <w:ind w:left="284" w:right="629"/>
        <w:jc w:val="both"/>
        <w:rPr>
          <w:rFonts w:eastAsia="Times New Roman"/>
          <w:sz w:val="20"/>
          <w:szCs w:val="20"/>
        </w:rPr>
      </w:pPr>
    </w:p>
    <w:p w14:paraId="47940242" w14:textId="77777777" w:rsidR="000F3D06" w:rsidRPr="007027BD" w:rsidRDefault="000F3D06" w:rsidP="004165C6">
      <w:pPr>
        <w:tabs>
          <w:tab w:val="left" w:pos="1134"/>
        </w:tabs>
        <w:ind w:left="284" w:right="629"/>
        <w:jc w:val="both"/>
        <w:rPr>
          <w:sz w:val="20"/>
          <w:szCs w:val="20"/>
        </w:rPr>
      </w:pPr>
      <w:r w:rsidRPr="007027BD">
        <w:rPr>
          <w:rFonts w:eastAsia="Times New Roman"/>
          <w:sz w:val="20"/>
          <w:szCs w:val="20"/>
        </w:rPr>
        <w:t>–</w:t>
      </w:r>
      <w:r w:rsidRPr="007027BD">
        <w:rPr>
          <w:sz w:val="20"/>
          <w:szCs w:val="20"/>
        </w:rPr>
        <w:t xml:space="preserve"> stwierdzenie czy sprzęt do mieszania, transportu, rozkładania i zagęszczania jest właściwy,</w:t>
      </w:r>
    </w:p>
    <w:p w14:paraId="1427854E" w14:textId="77777777" w:rsidR="000F3D06" w:rsidRPr="007027BD" w:rsidRDefault="000F3D06" w:rsidP="004165C6">
      <w:pPr>
        <w:tabs>
          <w:tab w:val="left" w:pos="1134"/>
        </w:tabs>
        <w:ind w:left="284" w:right="629"/>
        <w:jc w:val="both"/>
        <w:rPr>
          <w:sz w:val="20"/>
          <w:szCs w:val="20"/>
        </w:rPr>
      </w:pPr>
      <w:r w:rsidRPr="007027BD">
        <w:rPr>
          <w:rFonts w:eastAsia="Times New Roman"/>
          <w:sz w:val="20"/>
          <w:szCs w:val="20"/>
        </w:rPr>
        <w:t>–</w:t>
      </w:r>
      <w:r w:rsidRPr="007027BD">
        <w:rPr>
          <w:sz w:val="20"/>
          <w:szCs w:val="20"/>
        </w:rPr>
        <w:t xml:space="preserve"> określenie grubości warstwy w stanie luźnym, koniecznej do uzyskania wymaganej grubości warstwy po zagęszczeniu,</w:t>
      </w:r>
    </w:p>
    <w:p w14:paraId="4B31C752" w14:textId="77777777" w:rsidR="000F3D06" w:rsidRPr="007027BD" w:rsidRDefault="000F3D06" w:rsidP="004165C6">
      <w:pPr>
        <w:tabs>
          <w:tab w:val="left" w:pos="1134"/>
        </w:tabs>
        <w:ind w:left="284" w:right="629"/>
        <w:jc w:val="both"/>
        <w:rPr>
          <w:sz w:val="20"/>
          <w:szCs w:val="20"/>
        </w:rPr>
      </w:pPr>
      <w:r w:rsidRPr="007027BD">
        <w:rPr>
          <w:rFonts w:eastAsia="Times New Roman"/>
          <w:sz w:val="20"/>
          <w:szCs w:val="20"/>
        </w:rPr>
        <w:t>–</w:t>
      </w:r>
      <w:r w:rsidRPr="007027BD">
        <w:rPr>
          <w:sz w:val="20"/>
          <w:szCs w:val="20"/>
        </w:rPr>
        <w:t xml:space="preserve"> określenie liczby przejść sprzętu zagęszczającego, potrzebnej do uzyskania wymaganego wskaźnika zagęszczenia.</w:t>
      </w:r>
    </w:p>
    <w:p w14:paraId="4FB8614A" w14:textId="77777777" w:rsidR="000F3D06" w:rsidRPr="007027BD" w:rsidRDefault="000F3D06" w:rsidP="007027BD">
      <w:pPr>
        <w:ind w:left="284" w:right="629"/>
        <w:jc w:val="both"/>
        <w:rPr>
          <w:rFonts w:eastAsia="Times New Roman"/>
          <w:sz w:val="20"/>
          <w:szCs w:val="20"/>
        </w:rPr>
      </w:pPr>
    </w:p>
    <w:p w14:paraId="6F793F2D" w14:textId="77777777" w:rsidR="000F3D06" w:rsidRPr="007027BD" w:rsidRDefault="000F3D06" w:rsidP="007027BD">
      <w:pPr>
        <w:ind w:left="284" w:right="629"/>
        <w:jc w:val="both"/>
        <w:rPr>
          <w:sz w:val="20"/>
          <w:szCs w:val="20"/>
        </w:rPr>
      </w:pPr>
      <w:r w:rsidRPr="007027BD">
        <w:rPr>
          <w:sz w:val="20"/>
          <w:szCs w:val="20"/>
        </w:rPr>
        <w:t>W trakcie wykonywania odcinka próbnego należy sprawdzić:</w:t>
      </w:r>
    </w:p>
    <w:p w14:paraId="1979A5C0" w14:textId="77777777" w:rsidR="000F3D06" w:rsidRPr="007027BD" w:rsidRDefault="000F3D06" w:rsidP="007027BD">
      <w:pPr>
        <w:ind w:left="284" w:right="629"/>
        <w:jc w:val="both"/>
        <w:rPr>
          <w:rFonts w:eastAsia="Times New Roman"/>
          <w:sz w:val="20"/>
          <w:szCs w:val="20"/>
        </w:rPr>
      </w:pPr>
    </w:p>
    <w:p w14:paraId="298569B2" w14:textId="77777777" w:rsidR="004165C6" w:rsidRDefault="000F3D06" w:rsidP="004165C6">
      <w:pPr>
        <w:tabs>
          <w:tab w:val="left" w:pos="740"/>
        </w:tabs>
        <w:ind w:left="284" w:right="629"/>
        <w:jc w:val="both"/>
        <w:rPr>
          <w:sz w:val="20"/>
          <w:szCs w:val="20"/>
        </w:rPr>
      </w:pPr>
      <w:r w:rsidRPr="007027BD">
        <w:rPr>
          <w:rFonts w:eastAsia="Times New Roman"/>
          <w:sz w:val="20"/>
          <w:szCs w:val="20"/>
        </w:rPr>
        <w:t>–</w:t>
      </w:r>
      <w:r w:rsidRPr="007027BD">
        <w:rPr>
          <w:rFonts w:eastAsia="Times New Roman"/>
          <w:sz w:val="20"/>
          <w:szCs w:val="20"/>
        </w:rPr>
        <w:tab/>
      </w:r>
      <w:r w:rsidRPr="007027BD">
        <w:rPr>
          <w:sz w:val="20"/>
          <w:szCs w:val="20"/>
        </w:rPr>
        <w:t>przydatność zaproponowanej recepty do wykonania war</w:t>
      </w:r>
      <w:r w:rsidR="004165C6">
        <w:rPr>
          <w:sz w:val="20"/>
          <w:szCs w:val="20"/>
        </w:rPr>
        <w:t>stwy podbudowy z mieszanki MCE,</w:t>
      </w:r>
    </w:p>
    <w:p w14:paraId="45F280C0" w14:textId="7E349805" w:rsidR="000F3D06" w:rsidRPr="007027BD" w:rsidRDefault="000F3D06" w:rsidP="004165C6">
      <w:pPr>
        <w:tabs>
          <w:tab w:val="left" w:pos="740"/>
        </w:tabs>
        <w:ind w:left="284" w:right="629"/>
        <w:jc w:val="both"/>
        <w:rPr>
          <w:sz w:val="20"/>
          <w:szCs w:val="20"/>
        </w:rPr>
      </w:pPr>
      <w:r w:rsidRPr="007027BD">
        <w:rPr>
          <w:rFonts w:eastAsia="Times New Roman"/>
          <w:sz w:val="20"/>
          <w:szCs w:val="20"/>
        </w:rPr>
        <w:t>–</w:t>
      </w:r>
      <w:r w:rsidRPr="007027BD">
        <w:rPr>
          <w:sz w:val="20"/>
          <w:szCs w:val="20"/>
        </w:rPr>
        <w:t xml:space="preserve"> jednorodność wykonania warstwy z mieszanki MCE oraz efektywność sprzętu zagęszczającego,</w:t>
      </w:r>
    </w:p>
    <w:p w14:paraId="03421A6C" w14:textId="4A88E6BC" w:rsidR="000F3D06" w:rsidRPr="007027BD" w:rsidRDefault="000F3D06" w:rsidP="007027BD">
      <w:pPr>
        <w:ind w:left="284" w:right="629"/>
        <w:jc w:val="both"/>
        <w:rPr>
          <w:sz w:val="20"/>
          <w:szCs w:val="20"/>
        </w:rPr>
      </w:pPr>
      <w:r w:rsidRPr="007027BD">
        <w:rPr>
          <w:rFonts w:eastAsia="Times New Roman"/>
          <w:sz w:val="20"/>
          <w:szCs w:val="20"/>
        </w:rPr>
        <w:t>–</w:t>
      </w:r>
      <w:r w:rsidRPr="007027BD">
        <w:rPr>
          <w:sz w:val="20"/>
          <w:szCs w:val="20"/>
        </w:rPr>
        <w:t xml:space="preserve"> parametry mieszanki MCE zgodnie z </w:t>
      </w:r>
      <w:hyperlink w:anchor="page13" w:history="1">
        <w:r w:rsidRPr="007027BD">
          <w:rPr>
            <w:sz w:val="20"/>
            <w:szCs w:val="20"/>
          </w:rPr>
          <w:t xml:space="preserve">Tabela 4 </w:t>
        </w:r>
      </w:hyperlink>
      <w:r w:rsidRPr="007027BD">
        <w:rPr>
          <w:sz w:val="20"/>
          <w:szCs w:val="20"/>
        </w:rPr>
        <w:t xml:space="preserve">i warstwy podbudowy wykonanej z mieszanki MCE zgodnie z </w:t>
      </w:r>
      <w:hyperlink w:anchor="page15" w:history="1">
        <w:r w:rsidRPr="007027BD">
          <w:rPr>
            <w:sz w:val="20"/>
            <w:szCs w:val="20"/>
          </w:rPr>
          <w:t xml:space="preserve">Tabela </w:t>
        </w:r>
      </w:hyperlink>
      <w:r w:rsidR="004165C6">
        <w:rPr>
          <w:sz w:val="20"/>
          <w:szCs w:val="20"/>
        </w:rPr>
        <w:t>5.</w:t>
      </w:r>
    </w:p>
    <w:p w14:paraId="19FC5E74" w14:textId="77777777" w:rsidR="000F3D06" w:rsidRPr="007027BD" w:rsidRDefault="000F3D06" w:rsidP="007027BD">
      <w:pPr>
        <w:ind w:left="284" w:right="629"/>
        <w:jc w:val="both"/>
        <w:rPr>
          <w:rFonts w:eastAsia="Times New Roman"/>
          <w:sz w:val="20"/>
          <w:szCs w:val="20"/>
        </w:rPr>
      </w:pPr>
    </w:p>
    <w:p w14:paraId="01C04AFC" w14:textId="0108A825" w:rsidR="000F3D06" w:rsidRPr="007027BD" w:rsidRDefault="000F3D06" w:rsidP="007027BD">
      <w:pPr>
        <w:ind w:left="284" w:right="629"/>
        <w:jc w:val="both"/>
        <w:rPr>
          <w:sz w:val="20"/>
          <w:szCs w:val="20"/>
        </w:rPr>
      </w:pPr>
      <w:r w:rsidRPr="007027BD">
        <w:rPr>
          <w:sz w:val="20"/>
          <w:szCs w:val="20"/>
        </w:rPr>
        <w:t>Na odcinku próbnym Wykonawca powinien użyć takich materiałów oraz sprzętu do mieszania, rozkładania i zagęszczania, jakie będą stosowane do wykonania podbudowy. Dalsze prace mogą być prowadzone po zatwierdzeniu odcinka próbnego przez Inżyniera</w:t>
      </w:r>
      <w:r w:rsidR="004165C6">
        <w:rPr>
          <w:sz w:val="20"/>
          <w:szCs w:val="20"/>
        </w:rPr>
        <w:t xml:space="preserve"> Kontraktu lub Zamawiającego</w:t>
      </w:r>
      <w:r w:rsidRPr="007027BD">
        <w:rPr>
          <w:sz w:val="20"/>
          <w:szCs w:val="20"/>
        </w:rPr>
        <w:t>.</w:t>
      </w:r>
    </w:p>
    <w:p w14:paraId="49094A90" w14:textId="77777777" w:rsidR="000F3D06" w:rsidRPr="007027BD" w:rsidRDefault="000F3D06" w:rsidP="007027BD">
      <w:pPr>
        <w:ind w:left="284" w:right="629"/>
        <w:jc w:val="both"/>
        <w:rPr>
          <w:rFonts w:eastAsia="Times New Roman"/>
          <w:sz w:val="20"/>
          <w:szCs w:val="20"/>
        </w:rPr>
      </w:pPr>
    </w:p>
    <w:p w14:paraId="047E45D1" w14:textId="258D4A67" w:rsidR="000F3D06" w:rsidRPr="007027BD" w:rsidRDefault="000F3D06" w:rsidP="004165C6">
      <w:pPr>
        <w:tabs>
          <w:tab w:val="left" w:pos="740"/>
          <w:tab w:val="left" w:pos="1134"/>
        </w:tabs>
        <w:ind w:left="284" w:right="629"/>
        <w:jc w:val="both"/>
        <w:rPr>
          <w:b/>
          <w:sz w:val="20"/>
          <w:szCs w:val="20"/>
        </w:rPr>
      </w:pPr>
      <w:r w:rsidRPr="007027BD">
        <w:rPr>
          <w:b/>
          <w:sz w:val="20"/>
          <w:szCs w:val="20"/>
        </w:rPr>
        <w:t>5.5.</w:t>
      </w:r>
      <w:r w:rsidRPr="007027BD">
        <w:rPr>
          <w:b/>
          <w:sz w:val="20"/>
          <w:szCs w:val="20"/>
        </w:rPr>
        <w:tab/>
      </w:r>
      <w:r w:rsidR="004165C6">
        <w:rPr>
          <w:b/>
          <w:sz w:val="20"/>
          <w:szCs w:val="20"/>
        </w:rPr>
        <w:tab/>
      </w:r>
      <w:r w:rsidRPr="007027BD">
        <w:rPr>
          <w:b/>
          <w:sz w:val="20"/>
          <w:szCs w:val="20"/>
        </w:rPr>
        <w:t>Warunki wykonywania podbudowy z mieszanki MCE</w:t>
      </w:r>
    </w:p>
    <w:p w14:paraId="7B4922B0" w14:textId="77777777" w:rsidR="000F3D06" w:rsidRPr="007027BD" w:rsidRDefault="000F3D06" w:rsidP="007027BD">
      <w:pPr>
        <w:ind w:left="284" w:right="629"/>
        <w:jc w:val="both"/>
        <w:rPr>
          <w:rFonts w:eastAsia="Times New Roman"/>
          <w:sz w:val="20"/>
          <w:szCs w:val="20"/>
        </w:rPr>
      </w:pPr>
    </w:p>
    <w:p w14:paraId="3FC4A9E1" w14:textId="77777777" w:rsidR="000F3D06" w:rsidRPr="007027BD" w:rsidRDefault="000F3D06" w:rsidP="007027BD">
      <w:pPr>
        <w:ind w:left="284" w:right="629"/>
        <w:jc w:val="both"/>
        <w:rPr>
          <w:rFonts w:eastAsia="Arial"/>
          <w:sz w:val="20"/>
          <w:szCs w:val="20"/>
        </w:rPr>
      </w:pPr>
      <w:r w:rsidRPr="007027BD">
        <w:rPr>
          <w:sz w:val="20"/>
          <w:szCs w:val="20"/>
        </w:rPr>
        <w:t>Mieszanka MCE powinna być wbudowywana przy temperaturach otoczenia wyższych od +5°C. Niedopuszczalne jest wbudowywanie mieszanki MCE w temperaturach poniżej 0°C. Wbudowywanie mieszanki MCE w temperaturach pomiędzy 0 a +5°C spowalnia wiązanie spoiw oraz rozpad emulsji asfaltowej. W takich sytuacjach należy wydłużyć czas przewidziany na wstępne związanie warstwy</w:t>
      </w:r>
      <w:r w:rsidRPr="007027BD">
        <w:rPr>
          <w:rFonts w:eastAsia="Arial"/>
          <w:sz w:val="20"/>
          <w:szCs w:val="20"/>
        </w:rPr>
        <w:t>.</w:t>
      </w:r>
    </w:p>
    <w:p w14:paraId="61FF5394" w14:textId="386C1FA5" w:rsidR="000F3D06" w:rsidRPr="007027BD" w:rsidRDefault="000F3D06" w:rsidP="004165C6">
      <w:pPr>
        <w:tabs>
          <w:tab w:val="left" w:pos="740"/>
          <w:tab w:val="left" w:pos="1134"/>
        </w:tabs>
        <w:ind w:left="284" w:right="629"/>
        <w:jc w:val="both"/>
        <w:rPr>
          <w:b/>
          <w:sz w:val="20"/>
          <w:szCs w:val="20"/>
        </w:rPr>
      </w:pPr>
      <w:r w:rsidRPr="007027BD">
        <w:rPr>
          <w:b/>
          <w:sz w:val="20"/>
          <w:szCs w:val="20"/>
        </w:rPr>
        <w:lastRenderedPageBreak/>
        <w:t>5.6.</w:t>
      </w:r>
      <w:r w:rsidRPr="007027BD">
        <w:rPr>
          <w:rFonts w:eastAsia="Times New Roman"/>
          <w:sz w:val="20"/>
          <w:szCs w:val="20"/>
        </w:rPr>
        <w:tab/>
      </w:r>
      <w:r w:rsidR="004165C6">
        <w:rPr>
          <w:rFonts w:eastAsia="Times New Roman"/>
          <w:sz w:val="20"/>
          <w:szCs w:val="20"/>
        </w:rPr>
        <w:tab/>
      </w:r>
      <w:r w:rsidRPr="007027BD">
        <w:rPr>
          <w:b/>
          <w:sz w:val="20"/>
          <w:szCs w:val="20"/>
        </w:rPr>
        <w:t>Wykonywanie podbudowy z MMCE</w:t>
      </w:r>
    </w:p>
    <w:p w14:paraId="1B3632BA" w14:textId="77777777" w:rsidR="000F3D06" w:rsidRPr="007027BD" w:rsidRDefault="000F3D06" w:rsidP="007027BD">
      <w:pPr>
        <w:ind w:left="284" w:right="629"/>
        <w:jc w:val="both"/>
        <w:rPr>
          <w:rFonts w:eastAsia="Times New Roman"/>
          <w:sz w:val="20"/>
          <w:szCs w:val="20"/>
        </w:rPr>
      </w:pPr>
    </w:p>
    <w:p w14:paraId="0944DADF" w14:textId="5C35F69B" w:rsidR="000F3D06" w:rsidRPr="007027BD" w:rsidRDefault="000F3D06" w:rsidP="007027BD">
      <w:pPr>
        <w:ind w:left="284" w:right="629"/>
        <w:jc w:val="both"/>
        <w:rPr>
          <w:sz w:val="20"/>
          <w:szCs w:val="20"/>
        </w:rPr>
      </w:pPr>
      <w:r w:rsidRPr="007027BD">
        <w:rPr>
          <w:sz w:val="20"/>
          <w:szCs w:val="20"/>
        </w:rPr>
        <w:t xml:space="preserve">Podbudowa z mieszanki MCE powinna być wykonana z zachowaniem wszelkich zasad gwarantujących uzyskanie jednorodnej, zagęszczonej warstwy bez widocznych miejsc słabszych, uszkodzonych lub rozsegregowanych. Wbudowywanie mieszanki MCE powinno odbywać się z zastosowaniem sprzętu opisanego w p. 3 niniejszych </w:t>
      </w:r>
      <w:r w:rsidR="004165C6">
        <w:rPr>
          <w:sz w:val="20"/>
          <w:szCs w:val="20"/>
        </w:rPr>
        <w:t>SST</w:t>
      </w:r>
      <w:r w:rsidRPr="007027BD">
        <w:rPr>
          <w:sz w:val="20"/>
          <w:szCs w:val="20"/>
        </w:rPr>
        <w:t>. Wilgotność mieszanki MCE podczas zagęszczania powinna odpowiadać wilgotności optymalnej, określonej według próby Proctora (metoda zmodyfikowana w cylindrze B), zgodnie z normą PN-EN 13286-2</w:t>
      </w:r>
      <w:r w:rsidR="004165C6">
        <w:rPr>
          <w:sz w:val="20"/>
          <w:szCs w:val="20"/>
        </w:rPr>
        <w:t xml:space="preserve">. </w:t>
      </w:r>
      <w:r w:rsidRPr="007027BD">
        <w:rPr>
          <w:sz w:val="20"/>
          <w:szCs w:val="20"/>
        </w:rPr>
        <w:t xml:space="preserve">Ostateczną przydatność sprzętu do wykonania warstwy z mieszanki MCE należy potwierdzić na odcinku próbnym. Transport materiałów wyjściowych i gotowej mieszanki MCE powinien odbywać się w sposób opisany w p. 4 niniejszych </w:t>
      </w:r>
      <w:r w:rsidR="004165C6">
        <w:rPr>
          <w:sz w:val="20"/>
          <w:szCs w:val="20"/>
        </w:rPr>
        <w:t>SST</w:t>
      </w:r>
      <w:r w:rsidRPr="007027BD">
        <w:rPr>
          <w:sz w:val="20"/>
          <w:szCs w:val="20"/>
        </w:rPr>
        <w:t>. W trakcie wbudowywania mieszanki MCE należy kontrolować jej urabialność.</w:t>
      </w:r>
    </w:p>
    <w:p w14:paraId="318D5390" w14:textId="77777777" w:rsidR="000F3D06" w:rsidRPr="007027BD" w:rsidRDefault="000F3D06" w:rsidP="007027BD">
      <w:pPr>
        <w:ind w:left="284" w:right="629"/>
        <w:jc w:val="both"/>
        <w:rPr>
          <w:rFonts w:eastAsia="Times New Roman"/>
          <w:sz w:val="20"/>
          <w:szCs w:val="20"/>
        </w:rPr>
      </w:pPr>
    </w:p>
    <w:p w14:paraId="15CB77C8" w14:textId="77777777" w:rsidR="000F3D06" w:rsidRPr="007027BD" w:rsidRDefault="000F3D06" w:rsidP="007027BD">
      <w:pPr>
        <w:ind w:left="284" w:right="629"/>
        <w:jc w:val="both"/>
        <w:rPr>
          <w:sz w:val="20"/>
          <w:szCs w:val="20"/>
        </w:rPr>
      </w:pPr>
      <w:r w:rsidRPr="007027BD">
        <w:rPr>
          <w:sz w:val="20"/>
          <w:szCs w:val="20"/>
        </w:rPr>
        <w:t>Grubość minimalna projektowanej warstwy po zagęszczeniu nie powinna, ze względów technologicznych, być mniejsza od 15 cm, natomiast grubość maksymalna projektowanej warstwy po zagęszczeniu, ze względu na konieczność uzyskania dobrego zagęszczenia w całym przekroju nie powinna przekraczać 25 cm.</w:t>
      </w:r>
    </w:p>
    <w:p w14:paraId="39BEFD89" w14:textId="77777777" w:rsidR="000F3D06" w:rsidRPr="007027BD" w:rsidRDefault="000F3D06" w:rsidP="007027BD">
      <w:pPr>
        <w:ind w:left="284" w:right="629"/>
        <w:jc w:val="both"/>
        <w:rPr>
          <w:rFonts w:eastAsia="Times New Roman"/>
          <w:sz w:val="20"/>
          <w:szCs w:val="20"/>
        </w:rPr>
      </w:pPr>
    </w:p>
    <w:p w14:paraId="6F114E5A" w14:textId="77777777" w:rsidR="000F3D06" w:rsidRPr="007027BD" w:rsidRDefault="000F3D06" w:rsidP="007027BD">
      <w:pPr>
        <w:ind w:left="284" w:right="629"/>
        <w:jc w:val="both"/>
        <w:rPr>
          <w:sz w:val="20"/>
          <w:szCs w:val="20"/>
        </w:rPr>
      </w:pPr>
      <w:r w:rsidRPr="007027BD">
        <w:rPr>
          <w:sz w:val="20"/>
          <w:szCs w:val="20"/>
        </w:rPr>
        <w:t>Warstwę podbudowy z mieszanki MCE należy zagęszczać w następującej kolejności:</w:t>
      </w:r>
    </w:p>
    <w:p w14:paraId="05F7CDE2" w14:textId="77777777" w:rsidR="000F3D06" w:rsidRPr="007027BD" w:rsidRDefault="000F3D06" w:rsidP="007027BD">
      <w:pPr>
        <w:ind w:left="284" w:right="629"/>
        <w:jc w:val="both"/>
        <w:rPr>
          <w:rFonts w:eastAsia="Times New Roman"/>
          <w:sz w:val="20"/>
          <w:szCs w:val="20"/>
        </w:rPr>
      </w:pPr>
    </w:p>
    <w:p w14:paraId="59C2209E" w14:textId="41064670" w:rsidR="004165C6" w:rsidRDefault="004165C6" w:rsidP="004165C6">
      <w:pPr>
        <w:ind w:left="284" w:right="629"/>
        <w:jc w:val="both"/>
        <w:rPr>
          <w:sz w:val="20"/>
          <w:szCs w:val="20"/>
        </w:rPr>
      </w:pPr>
      <w:r>
        <w:rPr>
          <w:sz w:val="20"/>
          <w:szCs w:val="20"/>
        </w:rPr>
        <w:t xml:space="preserve">- </w:t>
      </w:r>
      <w:r w:rsidR="000F3D06" w:rsidRPr="007027BD">
        <w:rPr>
          <w:sz w:val="20"/>
          <w:szCs w:val="20"/>
        </w:rPr>
        <w:t>przejście ciężkim walcem stalowym wibracyjnych o ciężarze roboczym minimum 14 ton (zagęszczen</w:t>
      </w:r>
      <w:r>
        <w:rPr>
          <w:sz w:val="20"/>
          <w:szCs w:val="20"/>
        </w:rPr>
        <w:t>ie głębokich partii podbudowy),</w:t>
      </w:r>
    </w:p>
    <w:p w14:paraId="4F610C82" w14:textId="11F6B83A" w:rsidR="000F3D06" w:rsidRPr="007027BD" w:rsidRDefault="004165C6" w:rsidP="004165C6">
      <w:pPr>
        <w:ind w:left="284" w:right="629"/>
        <w:jc w:val="both"/>
        <w:rPr>
          <w:sz w:val="20"/>
          <w:szCs w:val="20"/>
        </w:rPr>
      </w:pPr>
      <w:r>
        <w:rPr>
          <w:sz w:val="20"/>
          <w:szCs w:val="20"/>
        </w:rPr>
        <w:t xml:space="preserve">- </w:t>
      </w:r>
      <w:r w:rsidR="000F3D06" w:rsidRPr="007027BD">
        <w:rPr>
          <w:sz w:val="20"/>
          <w:szCs w:val="20"/>
        </w:rPr>
        <w:t>zamknięcie powierzchni poprzez przejście lekkim walcem stalowym lub ogumionym.</w:t>
      </w:r>
    </w:p>
    <w:p w14:paraId="5929A8D2" w14:textId="77777777" w:rsidR="000F3D06" w:rsidRPr="007027BD" w:rsidRDefault="000F3D06" w:rsidP="007027BD">
      <w:pPr>
        <w:ind w:left="284" w:right="629"/>
        <w:jc w:val="both"/>
        <w:rPr>
          <w:rFonts w:eastAsia="Times New Roman"/>
          <w:sz w:val="20"/>
          <w:szCs w:val="20"/>
        </w:rPr>
      </w:pPr>
    </w:p>
    <w:p w14:paraId="2E3E7913" w14:textId="77777777" w:rsidR="000F3D06" w:rsidRPr="007027BD" w:rsidRDefault="000F3D06" w:rsidP="007027BD">
      <w:pPr>
        <w:ind w:left="284" w:right="629"/>
        <w:jc w:val="both"/>
        <w:rPr>
          <w:sz w:val="20"/>
          <w:szCs w:val="20"/>
        </w:rPr>
      </w:pPr>
      <w:r w:rsidRPr="007027BD">
        <w:rPr>
          <w:sz w:val="20"/>
          <w:szCs w:val="20"/>
        </w:rPr>
        <w:t>Nie dopuszcza się wykonywania robót w trakcie opadów atmosferycznych. Jeżeli podczas zagęszczania wystąpią niespodziewane obfite opady deszczu lub spękania albo przesuwania mieszanki, zagęszczanie należy przerwać. Zagęszczanie można rozpocząć gdy mieszanka zwiększy swoją kohezję w wyniku częściowego odparowania wody. Mieszankę, która ulegnie zbyt dużemu nawodnieniu, w której nastąpi rozpad emulsji i wypłukanie cementu należy usunąć z budowy.</w:t>
      </w:r>
    </w:p>
    <w:p w14:paraId="2DB7A040" w14:textId="77777777" w:rsidR="000F3D06" w:rsidRPr="007027BD" w:rsidRDefault="000F3D06" w:rsidP="007027BD">
      <w:pPr>
        <w:ind w:left="284" w:right="629"/>
        <w:jc w:val="both"/>
        <w:rPr>
          <w:rFonts w:eastAsia="Times New Roman"/>
          <w:sz w:val="20"/>
          <w:szCs w:val="20"/>
        </w:rPr>
      </w:pPr>
    </w:p>
    <w:p w14:paraId="788B82A0" w14:textId="1B371DB4" w:rsidR="000F3D06" w:rsidRPr="007027BD" w:rsidRDefault="000F3D06" w:rsidP="007027BD">
      <w:pPr>
        <w:ind w:left="284" w:right="629"/>
        <w:jc w:val="both"/>
        <w:rPr>
          <w:sz w:val="20"/>
          <w:szCs w:val="20"/>
        </w:rPr>
      </w:pPr>
      <w:r w:rsidRPr="007027BD">
        <w:rPr>
          <w:sz w:val="20"/>
          <w:szCs w:val="20"/>
        </w:rPr>
        <w:t xml:space="preserve">Wykonana warstwa powinna spełniać wymagania zawarte w </w:t>
      </w:r>
      <w:hyperlink w:anchor="page15" w:history="1">
        <w:r w:rsidRPr="007027BD">
          <w:rPr>
            <w:sz w:val="20"/>
            <w:szCs w:val="20"/>
          </w:rPr>
          <w:t>Tabel</w:t>
        </w:r>
        <w:r w:rsidR="004165C6">
          <w:rPr>
            <w:sz w:val="20"/>
            <w:szCs w:val="20"/>
          </w:rPr>
          <w:t>i</w:t>
        </w:r>
        <w:r w:rsidRPr="007027BD">
          <w:rPr>
            <w:sz w:val="20"/>
            <w:szCs w:val="20"/>
          </w:rPr>
          <w:t xml:space="preserve"> 5</w:t>
        </w:r>
        <w:r w:rsidR="004165C6">
          <w:rPr>
            <w:rFonts w:eastAsia="Times New Roman"/>
            <w:sz w:val="20"/>
            <w:szCs w:val="20"/>
          </w:rPr>
          <w:t xml:space="preserve"> w</w:t>
        </w:r>
        <w:r w:rsidRPr="007027BD">
          <w:rPr>
            <w:rFonts w:eastAsia="Times New Roman"/>
            <w:sz w:val="20"/>
            <w:szCs w:val="20"/>
          </w:rPr>
          <w:t>ymagania dla</w:t>
        </w:r>
      </w:hyperlink>
      <w:r w:rsidRPr="007027BD">
        <w:rPr>
          <w:rFonts w:eastAsia="Times New Roman"/>
          <w:sz w:val="20"/>
          <w:szCs w:val="20"/>
        </w:rPr>
        <w:t xml:space="preserve"> </w:t>
      </w:r>
      <w:hyperlink w:anchor="page15" w:history="1">
        <w:r w:rsidRPr="007027BD">
          <w:rPr>
            <w:rFonts w:eastAsia="Times New Roman"/>
            <w:sz w:val="20"/>
            <w:szCs w:val="20"/>
          </w:rPr>
          <w:t>wbudowanej warstwy z mieszanki MCE</w:t>
        </w:r>
      </w:hyperlink>
      <w:r w:rsidRPr="007027BD">
        <w:rPr>
          <w:sz w:val="20"/>
          <w:szCs w:val="20"/>
        </w:rPr>
        <w:t>.</w:t>
      </w:r>
    </w:p>
    <w:p w14:paraId="1B1F29FD" w14:textId="77777777" w:rsidR="000F3D06" w:rsidRPr="007027BD" w:rsidRDefault="000F3D06" w:rsidP="007027BD">
      <w:pPr>
        <w:ind w:left="284" w:right="629"/>
        <w:jc w:val="both"/>
        <w:rPr>
          <w:rFonts w:eastAsia="Times New Roman"/>
          <w:sz w:val="20"/>
          <w:szCs w:val="20"/>
        </w:rPr>
      </w:pPr>
    </w:p>
    <w:p w14:paraId="159A9E1D" w14:textId="77777777" w:rsidR="000F3D06" w:rsidRDefault="000F3D06" w:rsidP="007027BD">
      <w:pPr>
        <w:ind w:left="284" w:right="629"/>
        <w:jc w:val="both"/>
        <w:rPr>
          <w:sz w:val="20"/>
          <w:szCs w:val="20"/>
        </w:rPr>
      </w:pPr>
      <w:r w:rsidRPr="007027BD">
        <w:rPr>
          <w:sz w:val="20"/>
          <w:szCs w:val="20"/>
        </w:rPr>
        <w:t>W celu weryfikacji nośności warstwy należy przeprowadzić badanie jedną z dwóch podanych metod.</w:t>
      </w:r>
    </w:p>
    <w:p w14:paraId="2C7B5244" w14:textId="77777777" w:rsidR="004165C6" w:rsidRDefault="004165C6" w:rsidP="007027BD">
      <w:pPr>
        <w:ind w:left="284" w:right="629"/>
        <w:jc w:val="both"/>
        <w:rPr>
          <w:sz w:val="20"/>
          <w:szCs w:val="20"/>
        </w:rPr>
      </w:pPr>
    </w:p>
    <w:p w14:paraId="120FC64F" w14:textId="77777777" w:rsidR="004165C6" w:rsidRDefault="004165C6" w:rsidP="007027BD">
      <w:pPr>
        <w:ind w:left="284" w:right="629"/>
        <w:jc w:val="both"/>
        <w:rPr>
          <w:sz w:val="20"/>
          <w:szCs w:val="20"/>
        </w:rPr>
      </w:pPr>
    </w:p>
    <w:p w14:paraId="023782BE" w14:textId="77777777" w:rsidR="004165C6" w:rsidRDefault="004165C6" w:rsidP="007027BD">
      <w:pPr>
        <w:ind w:left="284" w:right="629"/>
        <w:jc w:val="both"/>
        <w:rPr>
          <w:sz w:val="20"/>
          <w:szCs w:val="20"/>
        </w:rPr>
      </w:pPr>
    </w:p>
    <w:p w14:paraId="269F75C9" w14:textId="77777777" w:rsidR="004165C6" w:rsidRDefault="004165C6" w:rsidP="007027BD">
      <w:pPr>
        <w:ind w:left="284" w:right="629"/>
        <w:jc w:val="both"/>
        <w:rPr>
          <w:sz w:val="20"/>
          <w:szCs w:val="20"/>
        </w:rPr>
      </w:pPr>
    </w:p>
    <w:p w14:paraId="4E7673CB" w14:textId="77777777" w:rsidR="004165C6" w:rsidRDefault="004165C6" w:rsidP="007027BD">
      <w:pPr>
        <w:ind w:left="284" w:right="629"/>
        <w:jc w:val="both"/>
        <w:rPr>
          <w:sz w:val="20"/>
          <w:szCs w:val="20"/>
        </w:rPr>
      </w:pPr>
    </w:p>
    <w:p w14:paraId="31450013" w14:textId="77777777" w:rsidR="004165C6" w:rsidRDefault="004165C6" w:rsidP="007027BD">
      <w:pPr>
        <w:ind w:left="284" w:right="629"/>
        <w:jc w:val="both"/>
        <w:rPr>
          <w:sz w:val="20"/>
          <w:szCs w:val="20"/>
        </w:rPr>
      </w:pPr>
    </w:p>
    <w:p w14:paraId="3F209DC3" w14:textId="77777777" w:rsidR="004165C6" w:rsidRDefault="004165C6" w:rsidP="007027BD">
      <w:pPr>
        <w:ind w:left="284" w:right="629"/>
        <w:jc w:val="both"/>
        <w:rPr>
          <w:sz w:val="20"/>
          <w:szCs w:val="20"/>
        </w:rPr>
      </w:pPr>
    </w:p>
    <w:p w14:paraId="615118E8" w14:textId="77777777" w:rsidR="004165C6" w:rsidRPr="007027BD" w:rsidRDefault="004165C6" w:rsidP="000F416B">
      <w:pPr>
        <w:ind w:right="629"/>
        <w:jc w:val="both"/>
        <w:rPr>
          <w:sz w:val="20"/>
          <w:szCs w:val="20"/>
        </w:rPr>
      </w:pPr>
    </w:p>
    <w:p w14:paraId="67B071C9" w14:textId="77777777" w:rsidR="000F3D06" w:rsidRPr="007027BD" w:rsidRDefault="000F3D06" w:rsidP="007027BD">
      <w:pPr>
        <w:ind w:left="284" w:right="629"/>
        <w:jc w:val="both"/>
        <w:rPr>
          <w:rFonts w:eastAsia="Times New Roman"/>
          <w:sz w:val="20"/>
          <w:szCs w:val="20"/>
        </w:rPr>
      </w:pPr>
    </w:p>
    <w:p w14:paraId="770A0F26" w14:textId="77777777" w:rsidR="000F3D06" w:rsidRPr="004165C6" w:rsidRDefault="000F3D06" w:rsidP="007027BD">
      <w:pPr>
        <w:ind w:left="284" w:right="629"/>
        <w:jc w:val="both"/>
        <w:rPr>
          <w:sz w:val="20"/>
          <w:szCs w:val="20"/>
        </w:rPr>
      </w:pPr>
      <w:r w:rsidRPr="004165C6">
        <w:rPr>
          <w:sz w:val="20"/>
          <w:szCs w:val="20"/>
        </w:rPr>
        <w:t>Tabela 5 Wymagania dla wbudowanej warstwy z mieszanki MCE</w:t>
      </w:r>
    </w:p>
    <w:p w14:paraId="47D59120" w14:textId="77777777" w:rsidR="000F3D06" w:rsidRDefault="000F3D06" w:rsidP="000F3D06">
      <w:pPr>
        <w:spacing w:line="0" w:lineRule="atLeast"/>
        <w:ind w:left="40"/>
        <w:rPr>
          <w:i/>
        </w:rPr>
      </w:pPr>
    </w:p>
    <w:p w14:paraId="672D61BF" w14:textId="77777777" w:rsidR="000F3D06" w:rsidRDefault="000F3D06" w:rsidP="000F3D06">
      <w:pPr>
        <w:spacing w:line="151" w:lineRule="exact"/>
        <w:rPr>
          <w:rFonts w:ascii="Times New Roman" w:eastAsia="Times New Roman" w:hAnsi="Times New Roman"/>
        </w:rPr>
      </w:pPr>
    </w:p>
    <w:tbl>
      <w:tblPr>
        <w:tblW w:w="0" w:type="auto"/>
        <w:tblInd w:w="50" w:type="dxa"/>
        <w:tblLayout w:type="fixed"/>
        <w:tblCellMar>
          <w:left w:w="0" w:type="dxa"/>
          <w:right w:w="0" w:type="dxa"/>
        </w:tblCellMar>
        <w:tblLook w:val="0000" w:firstRow="0" w:lastRow="0" w:firstColumn="0" w:lastColumn="0" w:noHBand="0" w:noVBand="0"/>
      </w:tblPr>
      <w:tblGrid>
        <w:gridCol w:w="520"/>
        <w:gridCol w:w="3760"/>
        <w:gridCol w:w="1560"/>
        <w:gridCol w:w="1420"/>
        <w:gridCol w:w="200"/>
        <w:gridCol w:w="1500"/>
      </w:tblGrid>
      <w:tr w:rsidR="000F3D06" w:rsidRPr="004165C6" w14:paraId="130E2221" w14:textId="77777777" w:rsidTr="000D295A">
        <w:trPr>
          <w:trHeight w:val="375"/>
        </w:trPr>
        <w:tc>
          <w:tcPr>
            <w:tcW w:w="520" w:type="dxa"/>
            <w:vMerge w:val="restart"/>
            <w:tcBorders>
              <w:top w:val="single" w:sz="8" w:space="0" w:color="auto"/>
              <w:left w:val="single" w:sz="8" w:space="0" w:color="auto"/>
              <w:right w:val="single" w:sz="8" w:space="0" w:color="auto"/>
            </w:tcBorders>
            <w:shd w:val="clear" w:color="auto" w:fill="auto"/>
            <w:vAlign w:val="bottom"/>
          </w:tcPr>
          <w:p w14:paraId="530BD685" w14:textId="77777777" w:rsidR="000F3D06" w:rsidRPr="004165C6" w:rsidRDefault="000F3D06" w:rsidP="000D295A">
            <w:pPr>
              <w:spacing w:line="0" w:lineRule="atLeast"/>
              <w:ind w:right="110"/>
              <w:jc w:val="right"/>
              <w:rPr>
                <w:sz w:val="18"/>
              </w:rPr>
            </w:pPr>
            <w:r w:rsidRPr="004165C6">
              <w:rPr>
                <w:sz w:val="18"/>
              </w:rPr>
              <w:t>Lp.</w:t>
            </w:r>
          </w:p>
        </w:tc>
        <w:tc>
          <w:tcPr>
            <w:tcW w:w="3760" w:type="dxa"/>
            <w:tcBorders>
              <w:top w:val="single" w:sz="8" w:space="0" w:color="auto"/>
              <w:right w:val="single" w:sz="8" w:space="0" w:color="auto"/>
            </w:tcBorders>
            <w:shd w:val="clear" w:color="auto" w:fill="auto"/>
            <w:vAlign w:val="bottom"/>
          </w:tcPr>
          <w:p w14:paraId="08318902" w14:textId="77777777" w:rsidR="000F3D06" w:rsidRPr="004165C6" w:rsidRDefault="000F3D06" w:rsidP="000D295A">
            <w:pPr>
              <w:spacing w:line="0" w:lineRule="atLeast"/>
              <w:rPr>
                <w:rFonts w:eastAsia="Times New Roman"/>
                <w:sz w:val="24"/>
              </w:rPr>
            </w:pPr>
          </w:p>
        </w:tc>
        <w:tc>
          <w:tcPr>
            <w:tcW w:w="4660" w:type="dxa"/>
            <w:gridSpan w:val="4"/>
            <w:tcBorders>
              <w:top w:val="single" w:sz="8" w:space="0" w:color="auto"/>
              <w:right w:val="single" w:sz="8" w:space="0" w:color="auto"/>
            </w:tcBorders>
            <w:shd w:val="clear" w:color="auto" w:fill="auto"/>
            <w:vAlign w:val="bottom"/>
          </w:tcPr>
          <w:p w14:paraId="6F61B949" w14:textId="77777777" w:rsidR="000F3D06" w:rsidRPr="004165C6" w:rsidRDefault="000F3D06" w:rsidP="000D295A">
            <w:pPr>
              <w:spacing w:line="0" w:lineRule="atLeast"/>
              <w:ind w:left="180"/>
              <w:rPr>
                <w:sz w:val="18"/>
              </w:rPr>
            </w:pPr>
            <w:r w:rsidRPr="004165C6">
              <w:rPr>
                <w:sz w:val="18"/>
              </w:rPr>
              <w:t>Wymagania w zależności od kategorii ruchu</w:t>
            </w:r>
          </w:p>
        </w:tc>
      </w:tr>
      <w:tr w:rsidR="000F3D06" w:rsidRPr="004165C6" w14:paraId="2D61B094" w14:textId="77777777" w:rsidTr="000D295A">
        <w:trPr>
          <w:trHeight w:val="146"/>
        </w:trPr>
        <w:tc>
          <w:tcPr>
            <w:tcW w:w="520" w:type="dxa"/>
            <w:vMerge/>
            <w:tcBorders>
              <w:left w:val="single" w:sz="8" w:space="0" w:color="auto"/>
              <w:right w:val="single" w:sz="8" w:space="0" w:color="auto"/>
            </w:tcBorders>
            <w:shd w:val="clear" w:color="auto" w:fill="auto"/>
            <w:vAlign w:val="bottom"/>
          </w:tcPr>
          <w:p w14:paraId="2040022A" w14:textId="77777777" w:rsidR="000F3D06" w:rsidRPr="004165C6" w:rsidRDefault="000F3D06" w:rsidP="000D295A">
            <w:pPr>
              <w:spacing w:line="0" w:lineRule="atLeast"/>
              <w:rPr>
                <w:rFonts w:eastAsia="Times New Roman"/>
                <w:sz w:val="12"/>
              </w:rPr>
            </w:pPr>
          </w:p>
        </w:tc>
        <w:tc>
          <w:tcPr>
            <w:tcW w:w="3760" w:type="dxa"/>
            <w:vMerge w:val="restart"/>
            <w:tcBorders>
              <w:right w:val="single" w:sz="8" w:space="0" w:color="auto"/>
            </w:tcBorders>
            <w:shd w:val="clear" w:color="auto" w:fill="auto"/>
            <w:vAlign w:val="bottom"/>
          </w:tcPr>
          <w:p w14:paraId="529FC53F" w14:textId="77777777" w:rsidR="000F3D06" w:rsidRPr="004165C6" w:rsidRDefault="000F3D06" w:rsidP="000D295A">
            <w:pPr>
              <w:spacing w:line="0" w:lineRule="atLeast"/>
              <w:ind w:left="440"/>
              <w:rPr>
                <w:sz w:val="18"/>
              </w:rPr>
            </w:pPr>
            <w:r w:rsidRPr="004165C6">
              <w:rPr>
                <w:sz w:val="18"/>
              </w:rPr>
              <w:t>Parametr</w:t>
            </w:r>
          </w:p>
        </w:tc>
        <w:tc>
          <w:tcPr>
            <w:tcW w:w="1560" w:type="dxa"/>
            <w:tcBorders>
              <w:bottom w:val="single" w:sz="8" w:space="0" w:color="auto"/>
            </w:tcBorders>
            <w:shd w:val="clear" w:color="auto" w:fill="auto"/>
            <w:vAlign w:val="bottom"/>
          </w:tcPr>
          <w:p w14:paraId="565EE05F" w14:textId="77777777" w:rsidR="000F3D06" w:rsidRPr="004165C6" w:rsidRDefault="000F3D06" w:rsidP="000D295A">
            <w:pPr>
              <w:spacing w:line="0" w:lineRule="atLeast"/>
              <w:rPr>
                <w:rFonts w:eastAsia="Times New Roman"/>
                <w:sz w:val="12"/>
              </w:rPr>
            </w:pPr>
          </w:p>
        </w:tc>
        <w:tc>
          <w:tcPr>
            <w:tcW w:w="1420" w:type="dxa"/>
            <w:tcBorders>
              <w:bottom w:val="single" w:sz="8" w:space="0" w:color="auto"/>
            </w:tcBorders>
            <w:shd w:val="clear" w:color="auto" w:fill="auto"/>
            <w:vAlign w:val="bottom"/>
          </w:tcPr>
          <w:p w14:paraId="10D2783A" w14:textId="77777777" w:rsidR="000F3D06" w:rsidRPr="004165C6" w:rsidRDefault="000F3D06" w:rsidP="000D295A">
            <w:pPr>
              <w:spacing w:line="0" w:lineRule="atLeast"/>
              <w:rPr>
                <w:rFonts w:eastAsia="Times New Roman"/>
                <w:sz w:val="12"/>
              </w:rPr>
            </w:pPr>
          </w:p>
        </w:tc>
        <w:tc>
          <w:tcPr>
            <w:tcW w:w="200" w:type="dxa"/>
            <w:tcBorders>
              <w:bottom w:val="single" w:sz="8" w:space="0" w:color="auto"/>
            </w:tcBorders>
            <w:shd w:val="clear" w:color="auto" w:fill="auto"/>
            <w:vAlign w:val="bottom"/>
          </w:tcPr>
          <w:p w14:paraId="755B0922" w14:textId="77777777" w:rsidR="000F3D06" w:rsidRPr="004165C6" w:rsidRDefault="000F3D06" w:rsidP="000D295A">
            <w:pPr>
              <w:spacing w:line="0" w:lineRule="atLeast"/>
              <w:rPr>
                <w:rFonts w:eastAsia="Times New Roman"/>
                <w:sz w:val="12"/>
              </w:rPr>
            </w:pPr>
          </w:p>
        </w:tc>
        <w:tc>
          <w:tcPr>
            <w:tcW w:w="1500" w:type="dxa"/>
            <w:tcBorders>
              <w:bottom w:val="single" w:sz="8" w:space="0" w:color="auto"/>
              <w:right w:val="single" w:sz="8" w:space="0" w:color="auto"/>
            </w:tcBorders>
            <w:shd w:val="clear" w:color="auto" w:fill="auto"/>
            <w:vAlign w:val="bottom"/>
          </w:tcPr>
          <w:p w14:paraId="407A42CE" w14:textId="77777777" w:rsidR="000F3D06" w:rsidRPr="004165C6" w:rsidRDefault="000F3D06" w:rsidP="000D295A">
            <w:pPr>
              <w:spacing w:line="0" w:lineRule="atLeast"/>
              <w:rPr>
                <w:rFonts w:eastAsia="Times New Roman"/>
                <w:sz w:val="12"/>
              </w:rPr>
            </w:pPr>
          </w:p>
        </w:tc>
      </w:tr>
      <w:tr w:rsidR="000F3D06" w:rsidRPr="004165C6" w14:paraId="0EE04EC1" w14:textId="77777777" w:rsidTr="000D295A">
        <w:trPr>
          <w:trHeight w:val="167"/>
        </w:trPr>
        <w:tc>
          <w:tcPr>
            <w:tcW w:w="520" w:type="dxa"/>
            <w:tcBorders>
              <w:left w:val="single" w:sz="8" w:space="0" w:color="auto"/>
              <w:right w:val="single" w:sz="8" w:space="0" w:color="auto"/>
            </w:tcBorders>
            <w:shd w:val="clear" w:color="auto" w:fill="auto"/>
            <w:vAlign w:val="bottom"/>
          </w:tcPr>
          <w:p w14:paraId="17BFEC25" w14:textId="77777777" w:rsidR="000F3D06" w:rsidRPr="004165C6" w:rsidRDefault="000F3D06" w:rsidP="000D295A">
            <w:pPr>
              <w:spacing w:line="0" w:lineRule="atLeast"/>
              <w:rPr>
                <w:rFonts w:eastAsia="Times New Roman"/>
                <w:sz w:val="14"/>
              </w:rPr>
            </w:pPr>
          </w:p>
        </w:tc>
        <w:tc>
          <w:tcPr>
            <w:tcW w:w="3760" w:type="dxa"/>
            <w:vMerge/>
            <w:tcBorders>
              <w:right w:val="single" w:sz="8" w:space="0" w:color="auto"/>
            </w:tcBorders>
            <w:shd w:val="clear" w:color="auto" w:fill="auto"/>
            <w:vAlign w:val="bottom"/>
          </w:tcPr>
          <w:p w14:paraId="38D2FAC5" w14:textId="77777777" w:rsidR="000F3D06" w:rsidRPr="004165C6" w:rsidRDefault="000F3D06" w:rsidP="000D295A">
            <w:pPr>
              <w:spacing w:line="0" w:lineRule="atLeast"/>
              <w:rPr>
                <w:rFonts w:eastAsia="Times New Roman"/>
                <w:sz w:val="14"/>
              </w:rPr>
            </w:pPr>
          </w:p>
        </w:tc>
        <w:tc>
          <w:tcPr>
            <w:tcW w:w="1560" w:type="dxa"/>
            <w:vMerge w:val="restart"/>
            <w:tcBorders>
              <w:right w:val="single" w:sz="8" w:space="0" w:color="auto"/>
            </w:tcBorders>
            <w:shd w:val="clear" w:color="auto" w:fill="auto"/>
            <w:vAlign w:val="bottom"/>
          </w:tcPr>
          <w:p w14:paraId="10EB1B4E" w14:textId="77777777" w:rsidR="000F3D06" w:rsidRPr="004165C6" w:rsidRDefault="000F3D06" w:rsidP="000D295A">
            <w:pPr>
              <w:spacing w:line="0" w:lineRule="atLeast"/>
              <w:ind w:left="220"/>
              <w:rPr>
                <w:sz w:val="18"/>
              </w:rPr>
            </w:pPr>
            <w:r w:rsidRPr="004165C6">
              <w:rPr>
                <w:sz w:val="18"/>
              </w:rPr>
              <w:t>KR 1÷2</w:t>
            </w:r>
          </w:p>
        </w:tc>
        <w:tc>
          <w:tcPr>
            <w:tcW w:w="1420" w:type="dxa"/>
            <w:vMerge w:val="restart"/>
            <w:shd w:val="clear" w:color="auto" w:fill="auto"/>
            <w:vAlign w:val="bottom"/>
          </w:tcPr>
          <w:p w14:paraId="26833A9B" w14:textId="77777777" w:rsidR="000F3D06" w:rsidRPr="004165C6" w:rsidRDefault="000F3D06" w:rsidP="000D295A">
            <w:pPr>
              <w:spacing w:line="0" w:lineRule="atLeast"/>
              <w:ind w:left="260"/>
              <w:rPr>
                <w:sz w:val="18"/>
              </w:rPr>
            </w:pPr>
            <w:r w:rsidRPr="004165C6">
              <w:rPr>
                <w:sz w:val="18"/>
              </w:rPr>
              <w:t>KR 3÷4</w:t>
            </w:r>
          </w:p>
        </w:tc>
        <w:tc>
          <w:tcPr>
            <w:tcW w:w="200" w:type="dxa"/>
            <w:tcBorders>
              <w:right w:val="single" w:sz="8" w:space="0" w:color="auto"/>
            </w:tcBorders>
            <w:shd w:val="clear" w:color="auto" w:fill="auto"/>
            <w:vAlign w:val="bottom"/>
          </w:tcPr>
          <w:p w14:paraId="136C19CA" w14:textId="77777777" w:rsidR="000F3D06" w:rsidRPr="004165C6" w:rsidRDefault="000F3D06" w:rsidP="000D295A">
            <w:pPr>
              <w:spacing w:line="0" w:lineRule="atLeast"/>
              <w:rPr>
                <w:rFonts w:eastAsia="Times New Roman"/>
                <w:sz w:val="14"/>
              </w:rPr>
            </w:pPr>
          </w:p>
        </w:tc>
        <w:tc>
          <w:tcPr>
            <w:tcW w:w="1500" w:type="dxa"/>
            <w:vMerge w:val="restart"/>
            <w:tcBorders>
              <w:right w:val="single" w:sz="8" w:space="0" w:color="auto"/>
            </w:tcBorders>
            <w:shd w:val="clear" w:color="auto" w:fill="auto"/>
            <w:vAlign w:val="bottom"/>
          </w:tcPr>
          <w:p w14:paraId="352606D1" w14:textId="77777777" w:rsidR="000F3D06" w:rsidRPr="004165C6" w:rsidRDefault="000F3D06" w:rsidP="000D295A">
            <w:pPr>
              <w:spacing w:line="0" w:lineRule="atLeast"/>
              <w:ind w:left="120"/>
              <w:rPr>
                <w:sz w:val="18"/>
              </w:rPr>
            </w:pPr>
            <w:r w:rsidRPr="004165C6">
              <w:rPr>
                <w:sz w:val="18"/>
              </w:rPr>
              <w:t>KR 5÷7*</w:t>
            </w:r>
          </w:p>
        </w:tc>
      </w:tr>
      <w:tr w:rsidR="000F3D06" w:rsidRPr="004165C6" w14:paraId="7A0ABAC9" w14:textId="77777777" w:rsidTr="000D295A">
        <w:trPr>
          <w:trHeight w:val="135"/>
        </w:trPr>
        <w:tc>
          <w:tcPr>
            <w:tcW w:w="520" w:type="dxa"/>
            <w:tcBorders>
              <w:left w:val="single" w:sz="8" w:space="0" w:color="auto"/>
              <w:right w:val="single" w:sz="8" w:space="0" w:color="auto"/>
            </w:tcBorders>
            <w:shd w:val="clear" w:color="auto" w:fill="auto"/>
            <w:vAlign w:val="bottom"/>
          </w:tcPr>
          <w:p w14:paraId="4E39F8E3" w14:textId="77777777" w:rsidR="000F3D06" w:rsidRPr="004165C6" w:rsidRDefault="000F3D06" w:rsidP="000D295A">
            <w:pPr>
              <w:spacing w:line="0" w:lineRule="atLeast"/>
              <w:rPr>
                <w:rFonts w:eastAsia="Times New Roman"/>
                <w:sz w:val="11"/>
              </w:rPr>
            </w:pPr>
          </w:p>
        </w:tc>
        <w:tc>
          <w:tcPr>
            <w:tcW w:w="3760" w:type="dxa"/>
            <w:tcBorders>
              <w:right w:val="single" w:sz="8" w:space="0" w:color="auto"/>
            </w:tcBorders>
            <w:shd w:val="clear" w:color="auto" w:fill="auto"/>
            <w:vAlign w:val="bottom"/>
          </w:tcPr>
          <w:p w14:paraId="210DEDD7" w14:textId="77777777" w:rsidR="000F3D06" w:rsidRPr="004165C6" w:rsidRDefault="000F3D06" w:rsidP="000D295A">
            <w:pPr>
              <w:spacing w:line="0" w:lineRule="atLeast"/>
              <w:rPr>
                <w:rFonts w:eastAsia="Times New Roman"/>
                <w:sz w:val="11"/>
              </w:rPr>
            </w:pPr>
          </w:p>
        </w:tc>
        <w:tc>
          <w:tcPr>
            <w:tcW w:w="1560" w:type="dxa"/>
            <w:vMerge/>
            <w:tcBorders>
              <w:right w:val="single" w:sz="8" w:space="0" w:color="auto"/>
            </w:tcBorders>
            <w:shd w:val="clear" w:color="auto" w:fill="auto"/>
            <w:vAlign w:val="bottom"/>
          </w:tcPr>
          <w:p w14:paraId="2E6A0E9F" w14:textId="77777777" w:rsidR="000F3D06" w:rsidRPr="004165C6" w:rsidRDefault="000F3D06" w:rsidP="000D295A">
            <w:pPr>
              <w:spacing w:line="0" w:lineRule="atLeast"/>
              <w:rPr>
                <w:rFonts w:eastAsia="Times New Roman"/>
                <w:sz w:val="11"/>
              </w:rPr>
            </w:pPr>
          </w:p>
        </w:tc>
        <w:tc>
          <w:tcPr>
            <w:tcW w:w="1420" w:type="dxa"/>
            <w:vMerge/>
            <w:shd w:val="clear" w:color="auto" w:fill="auto"/>
            <w:vAlign w:val="bottom"/>
          </w:tcPr>
          <w:p w14:paraId="35BFC879" w14:textId="77777777" w:rsidR="000F3D06" w:rsidRPr="004165C6" w:rsidRDefault="000F3D06" w:rsidP="000D295A">
            <w:pPr>
              <w:spacing w:line="0" w:lineRule="atLeast"/>
              <w:rPr>
                <w:rFonts w:eastAsia="Times New Roman"/>
                <w:sz w:val="11"/>
              </w:rPr>
            </w:pPr>
          </w:p>
        </w:tc>
        <w:tc>
          <w:tcPr>
            <w:tcW w:w="200" w:type="dxa"/>
            <w:tcBorders>
              <w:right w:val="single" w:sz="8" w:space="0" w:color="auto"/>
            </w:tcBorders>
            <w:shd w:val="clear" w:color="auto" w:fill="auto"/>
            <w:vAlign w:val="bottom"/>
          </w:tcPr>
          <w:p w14:paraId="197A9437" w14:textId="77777777" w:rsidR="000F3D06" w:rsidRPr="004165C6" w:rsidRDefault="000F3D06" w:rsidP="000D295A">
            <w:pPr>
              <w:spacing w:line="0" w:lineRule="atLeast"/>
              <w:rPr>
                <w:rFonts w:eastAsia="Times New Roman"/>
                <w:sz w:val="11"/>
              </w:rPr>
            </w:pPr>
          </w:p>
        </w:tc>
        <w:tc>
          <w:tcPr>
            <w:tcW w:w="1500" w:type="dxa"/>
            <w:vMerge/>
            <w:tcBorders>
              <w:right w:val="single" w:sz="8" w:space="0" w:color="auto"/>
            </w:tcBorders>
            <w:shd w:val="clear" w:color="auto" w:fill="auto"/>
            <w:vAlign w:val="bottom"/>
          </w:tcPr>
          <w:p w14:paraId="0E94B5AF" w14:textId="77777777" w:rsidR="000F3D06" w:rsidRPr="004165C6" w:rsidRDefault="000F3D06" w:rsidP="000D295A">
            <w:pPr>
              <w:spacing w:line="0" w:lineRule="atLeast"/>
              <w:rPr>
                <w:rFonts w:eastAsia="Times New Roman"/>
                <w:sz w:val="11"/>
              </w:rPr>
            </w:pPr>
          </w:p>
        </w:tc>
      </w:tr>
      <w:tr w:rsidR="000F3D06" w:rsidRPr="004165C6" w14:paraId="1C6F4C67" w14:textId="77777777" w:rsidTr="000D295A">
        <w:trPr>
          <w:trHeight w:val="93"/>
        </w:trPr>
        <w:tc>
          <w:tcPr>
            <w:tcW w:w="520" w:type="dxa"/>
            <w:tcBorders>
              <w:left w:val="single" w:sz="8" w:space="0" w:color="auto"/>
              <w:bottom w:val="single" w:sz="8" w:space="0" w:color="auto"/>
              <w:right w:val="single" w:sz="8" w:space="0" w:color="auto"/>
            </w:tcBorders>
            <w:shd w:val="clear" w:color="auto" w:fill="auto"/>
            <w:vAlign w:val="bottom"/>
          </w:tcPr>
          <w:p w14:paraId="08ACA46A" w14:textId="77777777" w:rsidR="000F3D06" w:rsidRPr="004165C6" w:rsidRDefault="000F3D06" w:rsidP="000D295A">
            <w:pPr>
              <w:spacing w:line="0" w:lineRule="atLeast"/>
              <w:rPr>
                <w:rFonts w:eastAsia="Times New Roman"/>
                <w:sz w:val="8"/>
              </w:rPr>
            </w:pPr>
          </w:p>
        </w:tc>
        <w:tc>
          <w:tcPr>
            <w:tcW w:w="3760" w:type="dxa"/>
            <w:tcBorders>
              <w:bottom w:val="single" w:sz="8" w:space="0" w:color="auto"/>
              <w:right w:val="single" w:sz="8" w:space="0" w:color="auto"/>
            </w:tcBorders>
            <w:shd w:val="clear" w:color="auto" w:fill="auto"/>
            <w:vAlign w:val="bottom"/>
          </w:tcPr>
          <w:p w14:paraId="622C1F7E" w14:textId="77777777" w:rsidR="000F3D06" w:rsidRPr="004165C6" w:rsidRDefault="000F3D06" w:rsidP="000D295A">
            <w:pPr>
              <w:spacing w:line="0" w:lineRule="atLeast"/>
              <w:rPr>
                <w:rFonts w:eastAsia="Times New Roman"/>
                <w:sz w:val="8"/>
              </w:rPr>
            </w:pPr>
          </w:p>
        </w:tc>
        <w:tc>
          <w:tcPr>
            <w:tcW w:w="1560" w:type="dxa"/>
            <w:tcBorders>
              <w:bottom w:val="single" w:sz="8" w:space="0" w:color="auto"/>
              <w:right w:val="single" w:sz="8" w:space="0" w:color="auto"/>
            </w:tcBorders>
            <w:shd w:val="clear" w:color="auto" w:fill="auto"/>
            <w:vAlign w:val="bottom"/>
          </w:tcPr>
          <w:p w14:paraId="51C10C53" w14:textId="77777777" w:rsidR="000F3D06" w:rsidRPr="004165C6" w:rsidRDefault="000F3D06" w:rsidP="000D295A">
            <w:pPr>
              <w:spacing w:line="0" w:lineRule="atLeast"/>
              <w:rPr>
                <w:rFonts w:eastAsia="Times New Roman"/>
                <w:sz w:val="8"/>
              </w:rPr>
            </w:pPr>
          </w:p>
        </w:tc>
        <w:tc>
          <w:tcPr>
            <w:tcW w:w="1420" w:type="dxa"/>
            <w:tcBorders>
              <w:bottom w:val="single" w:sz="8" w:space="0" w:color="auto"/>
            </w:tcBorders>
            <w:shd w:val="clear" w:color="auto" w:fill="auto"/>
            <w:vAlign w:val="bottom"/>
          </w:tcPr>
          <w:p w14:paraId="7602A70A" w14:textId="77777777" w:rsidR="000F3D06" w:rsidRPr="004165C6" w:rsidRDefault="000F3D06" w:rsidP="000D295A">
            <w:pPr>
              <w:spacing w:line="0" w:lineRule="atLeast"/>
              <w:rPr>
                <w:rFonts w:eastAsia="Times New Roman"/>
                <w:sz w:val="8"/>
              </w:rPr>
            </w:pPr>
          </w:p>
        </w:tc>
        <w:tc>
          <w:tcPr>
            <w:tcW w:w="200" w:type="dxa"/>
            <w:tcBorders>
              <w:bottom w:val="single" w:sz="8" w:space="0" w:color="auto"/>
              <w:right w:val="single" w:sz="8" w:space="0" w:color="auto"/>
            </w:tcBorders>
            <w:shd w:val="clear" w:color="auto" w:fill="auto"/>
            <w:vAlign w:val="bottom"/>
          </w:tcPr>
          <w:p w14:paraId="5ECF1122" w14:textId="77777777" w:rsidR="000F3D06" w:rsidRPr="004165C6" w:rsidRDefault="000F3D06" w:rsidP="000D295A">
            <w:pPr>
              <w:spacing w:line="0" w:lineRule="atLeast"/>
              <w:rPr>
                <w:rFonts w:eastAsia="Times New Roman"/>
                <w:sz w:val="8"/>
              </w:rPr>
            </w:pPr>
          </w:p>
        </w:tc>
        <w:tc>
          <w:tcPr>
            <w:tcW w:w="1500" w:type="dxa"/>
            <w:tcBorders>
              <w:bottom w:val="single" w:sz="8" w:space="0" w:color="auto"/>
              <w:right w:val="single" w:sz="8" w:space="0" w:color="auto"/>
            </w:tcBorders>
            <w:shd w:val="clear" w:color="auto" w:fill="auto"/>
            <w:vAlign w:val="bottom"/>
          </w:tcPr>
          <w:p w14:paraId="48D131C6" w14:textId="77777777" w:rsidR="000F3D06" w:rsidRPr="004165C6" w:rsidRDefault="000F3D06" w:rsidP="000D295A">
            <w:pPr>
              <w:spacing w:line="0" w:lineRule="atLeast"/>
              <w:rPr>
                <w:rFonts w:eastAsia="Times New Roman"/>
                <w:sz w:val="8"/>
              </w:rPr>
            </w:pPr>
          </w:p>
        </w:tc>
      </w:tr>
      <w:tr w:rsidR="000F3D06" w:rsidRPr="004165C6" w14:paraId="0CE8581B" w14:textId="77777777" w:rsidTr="000D295A">
        <w:trPr>
          <w:trHeight w:val="233"/>
        </w:trPr>
        <w:tc>
          <w:tcPr>
            <w:tcW w:w="520" w:type="dxa"/>
            <w:tcBorders>
              <w:left w:val="single" w:sz="8" w:space="0" w:color="auto"/>
              <w:right w:val="single" w:sz="8" w:space="0" w:color="auto"/>
            </w:tcBorders>
            <w:shd w:val="clear" w:color="auto" w:fill="auto"/>
            <w:vAlign w:val="bottom"/>
          </w:tcPr>
          <w:p w14:paraId="74D2CC3A" w14:textId="77777777" w:rsidR="000F3D06" w:rsidRPr="004165C6" w:rsidRDefault="000F3D06" w:rsidP="000D295A">
            <w:pPr>
              <w:spacing w:line="0" w:lineRule="atLeast"/>
              <w:rPr>
                <w:rFonts w:eastAsia="Times New Roman"/>
              </w:rPr>
            </w:pPr>
          </w:p>
        </w:tc>
        <w:tc>
          <w:tcPr>
            <w:tcW w:w="3760" w:type="dxa"/>
            <w:tcBorders>
              <w:right w:val="single" w:sz="8" w:space="0" w:color="auto"/>
            </w:tcBorders>
            <w:shd w:val="clear" w:color="auto" w:fill="auto"/>
            <w:vAlign w:val="bottom"/>
          </w:tcPr>
          <w:p w14:paraId="55F1D1D8" w14:textId="77777777" w:rsidR="000F3D06" w:rsidRPr="004165C6" w:rsidRDefault="000F3D06" w:rsidP="000D295A">
            <w:pPr>
              <w:spacing w:line="0" w:lineRule="atLeast"/>
              <w:ind w:left="100"/>
              <w:rPr>
                <w:sz w:val="18"/>
              </w:rPr>
            </w:pPr>
            <w:r w:rsidRPr="004165C6">
              <w:rPr>
                <w:sz w:val="18"/>
              </w:rPr>
              <w:t>Nośność warstwy podbudowy po 7</w:t>
            </w:r>
          </w:p>
        </w:tc>
        <w:tc>
          <w:tcPr>
            <w:tcW w:w="1560" w:type="dxa"/>
            <w:tcBorders>
              <w:right w:val="single" w:sz="8" w:space="0" w:color="auto"/>
            </w:tcBorders>
            <w:shd w:val="clear" w:color="auto" w:fill="auto"/>
            <w:vAlign w:val="bottom"/>
          </w:tcPr>
          <w:p w14:paraId="390C2037" w14:textId="77777777" w:rsidR="000F3D06" w:rsidRPr="004165C6" w:rsidRDefault="000F3D06" w:rsidP="000D295A">
            <w:pPr>
              <w:spacing w:line="0" w:lineRule="atLeast"/>
              <w:rPr>
                <w:rFonts w:eastAsia="Times New Roman"/>
              </w:rPr>
            </w:pPr>
          </w:p>
        </w:tc>
        <w:tc>
          <w:tcPr>
            <w:tcW w:w="1420" w:type="dxa"/>
            <w:shd w:val="clear" w:color="auto" w:fill="auto"/>
            <w:vAlign w:val="bottom"/>
          </w:tcPr>
          <w:p w14:paraId="213CA22B" w14:textId="77777777" w:rsidR="000F3D06" w:rsidRPr="004165C6" w:rsidRDefault="000F3D06" w:rsidP="000D295A">
            <w:pPr>
              <w:spacing w:line="0" w:lineRule="atLeast"/>
              <w:rPr>
                <w:rFonts w:eastAsia="Times New Roman"/>
              </w:rPr>
            </w:pPr>
          </w:p>
        </w:tc>
        <w:tc>
          <w:tcPr>
            <w:tcW w:w="200" w:type="dxa"/>
            <w:shd w:val="clear" w:color="auto" w:fill="auto"/>
            <w:vAlign w:val="bottom"/>
          </w:tcPr>
          <w:p w14:paraId="2E260A56" w14:textId="77777777" w:rsidR="000F3D06" w:rsidRPr="004165C6" w:rsidRDefault="000F3D06" w:rsidP="000D295A">
            <w:pPr>
              <w:spacing w:line="0" w:lineRule="atLeast"/>
              <w:rPr>
                <w:rFonts w:eastAsia="Times New Roman"/>
              </w:rPr>
            </w:pPr>
          </w:p>
        </w:tc>
        <w:tc>
          <w:tcPr>
            <w:tcW w:w="1500" w:type="dxa"/>
            <w:tcBorders>
              <w:right w:val="single" w:sz="8" w:space="0" w:color="auto"/>
            </w:tcBorders>
            <w:shd w:val="clear" w:color="auto" w:fill="auto"/>
            <w:vAlign w:val="bottom"/>
          </w:tcPr>
          <w:p w14:paraId="0467605C" w14:textId="77777777" w:rsidR="000F3D06" w:rsidRPr="004165C6" w:rsidRDefault="000F3D06" w:rsidP="000D295A">
            <w:pPr>
              <w:spacing w:line="0" w:lineRule="atLeast"/>
              <w:rPr>
                <w:rFonts w:eastAsia="Times New Roman"/>
              </w:rPr>
            </w:pPr>
          </w:p>
        </w:tc>
      </w:tr>
      <w:tr w:rsidR="000F3D06" w:rsidRPr="004165C6" w14:paraId="22BF8B32" w14:textId="77777777" w:rsidTr="000D295A">
        <w:trPr>
          <w:trHeight w:val="247"/>
        </w:trPr>
        <w:tc>
          <w:tcPr>
            <w:tcW w:w="520" w:type="dxa"/>
            <w:tcBorders>
              <w:left w:val="single" w:sz="8" w:space="0" w:color="auto"/>
              <w:right w:val="single" w:sz="8" w:space="0" w:color="auto"/>
            </w:tcBorders>
            <w:shd w:val="clear" w:color="auto" w:fill="auto"/>
            <w:vAlign w:val="bottom"/>
          </w:tcPr>
          <w:p w14:paraId="4888BD81" w14:textId="77777777" w:rsidR="000F3D06" w:rsidRPr="004165C6" w:rsidRDefault="000F3D06" w:rsidP="000D295A">
            <w:pPr>
              <w:spacing w:line="0" w:lineRule="atLeast"/>
              <w:rPr>
                <w:rFonts w:eastAsia="Times New Roman"/>
                <w:sz w:val="21"/>
              </w:rPr>
            </w:pPr>
          </w:p>
        </w:tc>
        <w:tc>
          <w:tcPr>
            <w:tcW w:w="3760" w:type="dxa"/>
            <w:tcBorders>
              <w:right w:val="single" w:sz="8" w:space="0" w:color="auto"/>
            </w:tcBorders>
            <w:shd w:val="clear" w:color="auto" w:fill="auto"/>
            <w:vAlign w:val="bottom"/>
          </w:tcPr>
          <w:p w14:paraId="40DAD275" w14:textId="77777777" w:rsidR="000F3D06" w:rsidRPr="004165C6" w:rsidRDefault="000F3D06" w:rsidP="000D295A">
            <w:pPr>
              <w:spacing w:line="0" w:lineRule="atLeast"/>
              <w:rPr>
                <w:sz w:val="18"/>
              </w:rPr>
            </w:pPr>
            <w:r w:rsidRPr="004165C6">
              <w:rPr>
                <w:sz w:val="18"/>
              </w:rPr>
              <w:t>dniach: zamiennie</w:t>
            </w:r>
          </w:p>
        </w:tc>
        <w:tc>
          <w:tcPr>
            <w:tcW w:w="1560" w:type="dxa"/>
            <w:tcBorders>
              <w:right w:val="single" w:sz="8" w:space="0" w:color="auto"/>
            </w:tcBorders>
            <w:shd w:val="clear" w:color="auto" w:fill="auto"/>
            <w:vAlign w:val="bottom"/>
          </w:tcPr>
          <w:p w14:paraId="25C8AF1E" w14:textId="77777777" w:rsidR="000F3D06" w:rsidRPr="004165C6" w:rsidRDefault="000F3D06" w:rsidP="000D295A">
            <w:pPr>
              <w:spacing w:line="0" w:lineRule="atLeast"/>
              <w:rPr>
                <w:rFonts w:eastAsia="Times New Roman"/>
                <w:sz w:val="21"/>
              </w:rPr>
            </w:pPr>
          </w:p>
        </w:tc>
        <w:tc>
          <w:tcPr>
            <w:tcW w:w="1420" w:type="dxa"/>
            <w:shd w:val="clear" w:color="auto" w:fill="auto"/>
            <w:vAlign w:val="bottom"/>
          </w:tcPr>
          <w:p w14:paraId="1EF2D8DC" w14:textId="77777777" w:rsidR="000F3D06" w:rsidRPr="004165C6" w:rsidRDefault="000F3D06" w:rsidP="000D295A">
            <w:pPr>
              <w:spacing w:line="0" w:lineRule="atLeast"/>
              <w:rPr>
                <w:rFonts w:eastAsia="Times New Roman"/>
                <w:sz w:val="21"/>
              </w:rPr>
            </w:pPr>
          </w:p>
        </w:tc>
        <w:tc>
          <w:tcPr>
            <w:tcW w:w="200" w:type="dxa"/>
            <w:shd w:val="clear" w:color="auto" w:fill="auto"/>
            <w:vAlign w:val="bottom"/>
          </w:tcPr>
          <w:p w14:paraId="657623EC" w14:textId="77777777" w:rsidR="000F3D06" w:rsidRPr="004165C6" w:rsidRDefault="000F3D06" w:rsidP="000D295A">
            <w:pPr>
              <w:spacing w:line="0" w:lineRule="atLeast"/>
              <w:rPr>
                <w:rFonts w:eastAsia="Times New Roman"/>
                <w:sz w:val="21"/>
              </w:rPr>
            </w:pPr>
          </w:p>
        </w:tc>
        <w:tc>
          <w:tcPr>
            <w:tcW w:w="1500" w:type="dxa"/>
            <w:tcBorders>
              <w:right w:val="single" w:sz="8" w:space="0" w:color="auto"/>
            </w:tcBorders>
            <w:shd w:val="clear" w:color="auto" w:fill="auto"/>
            <w:vAlign w:val="bottom"/>
          </w:tcPr>
          <w:p w14:paraId="004CF0D3" w14:textId="77777777" w:rsidR="000F3D06" w:rsidRPr="004165C6" w:rsidRDefault="000F3D06" w:rsidP="000D295A">
            <w:pPr>
              <w:spacing w:line="0" w:lineRule="atLeast"/>
              <w:rPr>
                <w:rFonts w:eastAsia="Times New Roman"/>
                <w:sz w:val="21"/>
              </w:rPr>
            </w:pPr>
          </w:p>
        </w:tc>
      </w:tr>
      <w:tr w:rsidR="000F3D06" w:rsidRPr="004165C6" w14:paraId="3137702B" w14:textId="77777777" w:rsidTr="000D295A">
        <w:trPr>
          <w:trHeight w:val="260"/>
        </w:trPr>
        <w:tc>
          <w:tcPr>
            <w:tcW w:w="520" w:type="dxa"/>
            <w:tcBorders>
              <w:left w:val="single" w:sz="8" w:space="0" w:color="auto"/>
              <w:right w:val="single" w:sz="8" w:space="0" w:color="auto"/>
            </w:tcBorders>
            <w:shd w:val="clear" w:color="auto" w:fill="auto"/>
            <w:vAlign w:val="bottom"/>
          </w:tcPr>
          <w:p w14:paraId="294BCE04" w14:textId="77777777" w:rsidR="000F3D06" w:rsidRPr="004165C6" w:rsidRDefault="000F3D06" w:rsidP="000D295A">
            <w:pPr>
              <w:spacing w:line="0" w:lineRule="atLeast"/>
              <w:rPr>
                <w:rFonts w:eastAsia="Times New Roman"/>
              </w:rPr>
            </w:pPr>
          </w:p>
        </w:tc>
        <w:tc>
          <w:tcPr>
            <w:tcW w:w="3760" w:type="dxa"/>
            <w:tcBorders>
              <w:right w:val="single" w:sz="8" w:space="0" w:color="auto"/>
            </w:tcBorders>
            <w:shd w:val="clear" w:color="auto" w:fill="auto"/>
            <w:vAlign w:val="bottom"/>
          </w:tcPr>
          <w:p w14:paraId="5C2B30F0" w14:textId="77777777" w:rsidR="000F3D06" w:rsidRPr="004165C6" w:rsidRDefault="000F3D06" w:rsidP="000D295A">
            <w:pPr>
              <w:spacing w:line="261" w:lineRule="exact"/>
              <w:ind w:left="100"/>
              <w:rPr>
                <w:sz w:val="24"/>
                <w:vertAlign w:val="subscript"/>
              </w:rPr>
            </w:pPr>
            <w:r w:rsidRPr="004165C6">
              <w:rPr>
                <w:sz w:val="18"/>
              </w:rPr>
              <w:t xml:space="preserve">- wtórny moduł odkształcenia </w:t>
            </w:r>
            <w:r w:rsidRPr="004165C6">
              <w:rPr>
                <w:i/>
                <w:sz w:val="18"/>
              </w:rPr>
              <w:t>E</w:t>
            </w:r>
            <w:r w:rsidRPr="004165C6">
              <w:rPr>
                <w:sz w:val="24"/>
                <w:vertAlign w:val="subscript"/>
              </w:rPr>
              <w:t>2</w:t>
            </w:r>
          </w:p>
        </w:tc>
        <w:tc>
          <w:tcPr>
            <w:tcW w:w="1560" w:type="dxa"/>
            <w:tcBorders>
              <w:right w:val="single" w:sz="8" w:space="0" w:color="auto"/>
            </w:tcBorders>
            <w:shd w:val="clear" w:color="auto" w:fill="auto"/>
            <w:vAlign w:val="bottom"/>
          </w:tcPr>
          <w:p w14:paraId="00015DF4" w14:textId="77777777" w:rsidR="000F3D06" w:rsidRPr="004165C6" w:rsidRDefault="000F3D06" w:rsidP="000D295A">
            <w:pPr>
              <w:spacing w:line="261" w:lineRule="exact"/>
              <w:ind w:left="360"/>
              <w:rPr>
                <w:sz w:val="18"/>
              </w:rPr>
            </w:pPr>
            <w:r w:rsidRPr="004165C6">
              <w:rPr>
                <w:i/>
                <w:sz w:val="18"/>
              </w:rPr>
              <w:t>E</w:t>
            </w:r>
            <w:r w:rsidRPr="004165C6">
              <w:rPr>
                <w:sz w:val="24"/>
                <w:vertAlign w:val="subscript"/>
              </w:rPr>
              <w:t>2</w:t>
            </w:r>
            <w:r w:rsidRPr="004165C6">
              <w:rPr>
                <w:sz w:val="18"/>
              </w:rPr>
              <w:t xml:space="preserve"> ≥ 100</w:t>
            </w:r>
          </w:p>
        </w:tc>
        <w:tc>
          <w:tcPr>
            <w:tcW w:w="3100" w:type="dxa"/>
            <w:gridSpan w:val="3"/>
            <w:tcBorders>
              <w:right w:val="single" w:sz="8" w:space="0" w:color="auto"/>
            </w:tcBorders>
            <w:shd w:val="clear" w:color="auto" w:fill="auto"/>
            <w:vAlign w:val="bottom"/>
          </w:tcPr>
          <w:p w14:paraId="4F7E094B" w14:textId="77777777" w:rsidR="000F3D06" w:rsidRPr="004165C6" w:rsidRDefault="000F3D06" w:rsidP="000D295A">
            <w:pPr>
              <w:spacing w:line="261" w:lineRule="exact"/>
              <w:ind w:left="1080"/>
              <w:rPr>
                <w:sz w:val="18"/>
              </w:rPr>
            </w:pPr>
            <w:r w:rsidRPr="004165C6">
              <w:rPr>
                <w:i/>
                <w:sz w:val="18"/>
              </w:rPr>
              <w:t>E</w:t>
            </w:r>
            <w:r w:rsidRPr="004165C6">
              <w:rPr>
                <w:sz w:val="24"/>
                <w:vertAlign w:val="subscript"/>
              </w:rPr>
              <w:t>2</w:t>
            </w:r>
            <w:r w:rsidRPr="004165C6">
              <w:rPr>
                <w:sz w:val="18"/>
              </w:rPr>
              <w:t xml:space="preserve"> ≥ 130</w:t>
            </w:r>
          </w:p>
        </w:tc>
      </w:tr>
      <w:tr w:rsidR="000F3D06" w:rsidRPr="004165C6" w14:paraId="6E60D35E" w14:textId="77777777" w:rsidTr="000D295A">
        <w:trPr>
          <w:trHeight w:val="252"/>
        </w:trPr>
        <w:tc>
          <w:tcPr>
            <w:tcW w:w="520" w:type="dxa"/>
            <w:tcBorders>
              <w:left w:val="single" w:sz="8" w:space="0" w:color="auto"/>
              <w:right w:val="single" w:sz="8" w:space="0" w:color="auto"/>
            </w:tcBorders>
            <w:shd w:val="clear" w:color="auto" w:fill="auto"/>
            <w:vAlign w:val="bottom"/>
          </w:tcPr>
          <w:p w14:paraId="36D6F4DE" w14:textId="77777777" w:rsidR="000F3D06" w:rsidRPr="004165C6" w:rsidRDefault="000F3D06" w:rsidP="000D295A">
            <w:pPr>
              <w:spacing w:line="0" w:lineRule="atLeast"/>
              <w:ind w:right="310"/>
              <w:jc w:val="right"/>
              <w:rPr>
                <w:w w:val="86"/>
                <w:sz w:val="18"/>
              </w:rPr>
            </w:pPr>
            <w:r w:rsidRPr="004165C6">
              <w:rPr>
                <w:w w:val="86"/>
                <w:sz w:val="18"/>
              </w:rPr>
              <w:t>1</w:t>
            </w:r>
          </w:p>
        </w:tc>
        <w:tc>
          <w:tcPr>
            <w:tcW w:w="3760" w:type="dxa"/>
            <w:tcBorders>
              <w:right w:val="single" w:sz="8" w:space="0" w:color="auto"/>
            </w:tcBorders>
            <w:shd w:val="clear" w:color="auto" w:fill="auto"/>
            <w:vAlign w:val="bottom"/>
          </w:tcPr>
          <w:p w14:paraId="6F7CBAEB" w14:textId="77777777" w:rsidR="000F3D06" w:rsidRPr="004165C6" w:rsidRDefault="000F3D06" w:rsidP="000D295A">
            <w:pPr>
              <w:spacing w:line="251" w:lineRule="exact"/>
              <w:ind w:left="100"/>
              <w:rPr>
                <w:sz w:val="18"/>
              </w:rPr>
            </w:pPr>
            <w:r w:rsidRPr="004165C6">
              <w:rPr>
                <w:sz w:val="18"/>
              </w:rPr>
              <w:t>[MN/m</w:t>
            </w:r>
            <w:r w:rsidRPr="004165C6">
              <w:rPr>
                <w:sz w:val="24"/>
                <w:vertAlign w:val="superscript"/>
              </w:rPr>
              <w:t>2</w:t>
            </w:r>
            <w:r w:rsidRPr="004165C6">
              <w:rPr>
                <w:sz w:val="18"/>
              </w:rPr>
              <w:t>],</w:t>
            </w:r>
          </w:p>
        </w:tc>
        <w:tc>
          <w:tcPr>
            <w:tcW w:w="1560" w:type="dxa"/>
            <w:tcBorders>
              <w:right w:val="single" w:sz="8" w:space="0" w:color="auto"/>
            </w:tcBorders>
            <w:shd w:val="clear" w:color="auto" w:fill="auto"/>
            <w:vAlign w:val="bottom"/>
          </w:tcPr>
          <w:p w14:paraId="1F1BB425" w14:textId="77777777" w:rsidR="000F3D06" w:rsidRPr="004165C6" w:rsidRDefault="000F3D06" w:rsidP="000D295A">
            <w:pPr>
              <w:spacing w:line="251" w:lineRule="exact"/>
              <w:ind w:left="360"/>
              <w:rPr>
                <w:sz w:val="18"/>
              </w:rPr>
            </w:pPr>
            <w:proofErr w:type="spellStart"/>
            <w:r w:rsidRPr="004165C6">
              <w:rPr>
                <w:i/>
                <w:sz w:val="18"/>
              </w:rPr>
              <w:t>E</w:t>
            </w:r>
            <w:r w:rsidRPr="004165C6">
              <w:rPr>
                <w:sz w:val="24"/>
                <w:vertAlign w:val="subscript"/>
              </w:rPr>
              <w:t>vd</w:t>
            </w:r>
            <w:proofErr w:type="spellEnd"/>
            <w:r w:rsidRPr="004165C6">
              <w:rPr>
                <w:sz w:val="18"/>
              </w:rPr>
              <w:t xml:space="preserve">  ≥ 50</w:t>
            </w:r>
          </w:p>
        </w:tc>
        <w:tc>
          <w:tcPr>
            <w:tcW w:w="1420" w:type="dxa"/>
            <w:shd w:val="clear" w:color="auto" w:fill="auto"/>
            <w:vAlign w:val="bottom"/>
          </w:tcPr>
          <w:p w14:paraId="04DAC324" w14:textId="77777777" w:rsidR="000F3D06" w:rsidRPr="004165C6" w:rsidRDefault="000F3D06" w:rsidP="000D295A">
            <w:pPr>
              <w:spacing w:line="0" w:lineRule="atLeast"/>
              <w:ind w:left="1080"/>
              <w:rPr>
                <w:sz w:val="12"/>
              </w:rPr>
            </w:pPr>
            <w:proofErr w:type="spellStart"/>
            <w:r w:rsidRPr="004165C6">
              <w:rPr>
                <w:i/>
                <w:sz w:val="18"/>
              </w:rPr>
              <w:t>E</w:t>
            </w:r>
            <w:r w:rsidRPr="004165C6">
              <w:rPr>
                <w:sz w:val="12"/>
              </w:rPr>
              <w:t>vd</w:t>
            </w:r>
            <w:proofErr w:type="spellEnd"/>
          </w:p>
        </w:tc>
        <w:tc>
          <w:tcPr>
            <w:tcW w:w="1680" w:type="dxa"/>
            <w:gridSpan w:val="2"/>
            <w:tcBorders>
              <w:right w:val="single" w:sz="8" w:space="0" w:color="auto"/>
            </w:tcBorders>
            <w:shd w:val="clear" w:color="auto" w:fill="auto"/>
            <w:vAlign w:val="bottom"/>
          </w:tcPr>
          <w:p w14:paraId="577CEB6F" w14:textId="77777777" w:rsidR="000F3D06" w:rsidRPr="004165C6" w:rsidRDefault="000F3D06" w:rsidP="000D295A">
            <w:pPr>
              <w:spacing w:line="0" w:lineRule="atLeast"/>
              <w:ind w:left="60"/>
              <w:rPr>
                <w:sz w:val="18"/>
              </w:rPr>
            </w:pPr>
            <w:r w:rsidRPr="004165C6">
              <w:rPr>
                <w:sz w:val="18"/>
              </w:rPr>
              <w:t>≥ 65</w:t>
            </w:r>
          </w:p>
        </w:tc>
      </w:tr>
      <w:tr w:rsidR="000F3D06" w:rsidRPr="004165C6" w14:paraId="1B38CD8E" w14:textId="77777777" w:rsidTr="000D295A">
        <w:trPr>
          <w:trHeight w:val="252"/>
        </w:trPr>
        <w:tc>
          <w:tcPr>
            <w:tcW w:w="520" w:type="dxa"/>
            <w:tcBorders>
              <w:left w:val="single" w:sz="8" w:space="0" w:color="auto"/>
              <w:right w:val="single" w:sz="8" w:space="0" w:color="auto"/>
            </w:tcBorders>
            <w:shd w:val="clear" w:color="auto" w:fill="auto"/>
            <w:vAlign w:val="bottom"/>
          </w:tcPr>
          <w:p w14:paraId="1399B962" w14:textId="77777777" w:rsidR="000F3D06" w:rsidRPr="004165C6" w:rsidRDefault="000F3D06" w:rsidP="000D295A">
            <w:pPr>
              <w:spacing w:line="0" w:lineRule="atLeast"/>
              <w:rPr>
                <w:rFonts w:eastAsia="Times New Roman"/>
                <w:sz w:val="21"/>
              </w:rPr>
            </w:pPr>
          </w:p>
        </w:tc>
        <w:tc>
          <w:tcPr>
            <w:tcW w:w="3760" w:type="dxa"/>
            <w:tcBorders>
              <w:right w:val="single" w:sz="8" w:space="0" w:color="auto"/>
            </w:tcBorders>
            <w:shd w:val="clear" w:color="auto" w:fill="auto"/>
            <w:vAlign w:val="bottom"/>
          </w:tcPr>
          <w:p w14:paraId="0B699E60" w14:textId="77777777" w:rsidR="000F3D06" w:rsidRPr="004165C6" w:rsidRDefault="000F3D06" w:rsidP="000D295A">
            <w:pPr>
              <w:spacing w:line="251" w:lineRule="exact"/>
              <w:ind w:left="100"/>
              <w:rPr>
                <w:sz w:val="24"/>
                <w:vertAlign w:val="subscript"/>
              </w:rPr>
            </w:pPr>
            <w:r w:rsidRPr="004165C6">
              <w:rPr>
                <w:sz w:val="18"/>
              </w:rPr>
              <w:t xml:space="preserve">- dynamiczny moduł odkształcenia </w:t>
            </w:r>
            <w:proofErr w:type="spellStart"/>
            <w:r w:rsidRPr="004165C6">
              <w:rPr>
                <w:i/>
                <w:sz w:val="18"/>
              </w:rPr>
              <w:t>E</w:t>
            </w:r>
            <w:r w:rsidRPr="004165C6">
              <w:rPr>
                <w:sz w:val="24"/>
                <w:vertAlign w:val="subscript"/>
              </w:rPr>
              <w:t>vd</w:t>
            </w:r>
            <w:proofErr w:type="spellEnd"/>
          </w:p>
        </w:tc>
        <w:tc>
          <w:tcPr>
            <w:tcW w:w="1560" w:type="dxa"/>
            <w:tcBorders>
              <w:right w:val="single" w:sz="8" w:space="0" w:color="auto"/>
            </w:tcBorders>
            <w:shd w:val="clear" w:color="auto" w:fill="auto"/>
            <w:vAlign w:val="bottom"/>
          </w:tcPr>
          <w:p w14:paraId="6DED7E12" w14:textId="77777777" w:rsidR="000F3D06" w:rsidRPr="004165C6" w:rsidRDefault="000F3D06" w:rsidP="000D295A">
            <w:pPr>
              <w:spacing w:line="0" w:lineRule="atLeast"/>
              <w:rPr>
                <w:rFonts w:eastAsia="Times New Roman"/>
                <w:sz w:val="21"/>
              </w:rPr>
            </w:pPr>
          </w:p>
        </w:tc>
        <w:tc>
          <w:tcPr>
            <w:tcW w:w="1420" w:type="dxa"/>
            <w:shd w:val="clear" w:color="auto" w:fill="auto"/>
            <w:vAlign w:val="bottom"/>
          </w:tcPr>
          <w:p w14:paraId="4B0A7764" w14:textId="77777777" w:rsidR="000F3D06" w:rsidRPr="004165C6" w:rsidRDefault="000F3D06" w:rsidP="000D295A">
            <w:pPr>
              <w:spacing w:line="0" w:lineRule="atLeast"/>
              <w:rPr>
                <w:rFonts w:eastAsia="Times New Roman"/>
                <w:sz w:val="21"/>
              </w:rPr>
            </w:pPr>
          </w:p>
        </w:tc>
        <w:tc>
          <w:tcPr>
            <w:tcW w:w="200" w:type="dxa"/>
            <w:shd w:val="clear" w:color="auto" w:fill="auto"/>
            <w:vAlign w:val="bottom"/>
          </w:tcPr>
          <w:p w14:paraId="6B932519" w14:textId="77777777" w:rsidR="000F3D06" w:rsidRPr="004165C6" w:rsidRDefault="000F3D06" w:rsidP="000D295A">
            <w:pPr>
              <w:spacing w:line="0" w:lineRule="atLeast"/>
              <w:rPr>
                <w:rFonts w:eastAsia="Times New Roman"/>
                <w:sz w:val="21"/>
              </w:rPr>
            </w:pPr>
          </w:p>
        </w:tc>
        <w:tc>
          <w:tcPr>
            <w:tcW w:w="1500" w:type="dxa"/>
            <w:tcBorders>
              <w:right w:val="single" w:sz="8" w:space="0" w:color="auto"/>
            </w:tcBorders>
            <w:shd w:val="clear" w:color="auto" w:fill="auto"/>
            <w:vAlign w:val="bottom"/>
          </w:tcPr>
          <w:p w14:paraId="07030DE5" w14:textId="77777777" w:rsidR="000F3D06" w:rsidRPr="004165C6" w:rsidRDefault="000F3D06" w:rsidP="000D295A">
            <w:pPr>
              <w:spacing w:line="0" w:lineRule="atLeast"/>
              <w:rPr>
                <w:rFonts w:eastAsia="Times New Roman"/>
                <w:sz w:val="21"/>
              </w:rPr>
            </w:pPr>
          </w:p>
        </w:tc>
      </w:tr>
      <w:tr w:rsidR="000F3D06" w:rsidRPr="004165C6" w14:paraId="003B8CA7" w14:textId="77777777" w:rsidTr="000D295A">
        <w:trPr>
          <w:trHeight w:val="263"/>
        </w:trPr>
        <w:tc>
          <w:tcPr>
            <w:tcW w:w="520" w:type="dxa"/>
            <w:tcBorders>
              <w:left w:val="single" w:sz="8" w:space="0" w:color="auto"/>
              <w:bottom w:val="single" w:sz="8" w:space="0" w:color="auto"/>
              <w:right w:val="single" w:sz="8" w:space="0" w:color="auto"/>
            </w:tcBorders>
            <w:shd w:val="clear" w:color="auto" w:fill="auto"/>
            <w:vAlign w:val="bottom"/>
          </w:tcPr>
          <w:p w14:paraId="6D327F60" w14:textId="77777777" w:rsidR="000F3D06" w:rsidRPr="004165C6" w:rsidRDefault="000F3D06" w:rsidP="000D295A">
            <w:pPr>
              <w:spacing w:line="0" w:lineRule="atLeast"/>
              <w:rPr>
                <w:rFonts w:eastAsia="Times New Roman"/>
              </w:rPr>
            </w:pPr>
          </w:p>
        </w:tc>
        <w:tc>
          <w:tcPr>
            <w:tcW w:w="3760" w:type="dxa"/>
            <w:tcBorders>
              <w:bottom w:val="single" w:sz="8" w:space="0" w:color="auto"/>
              <w:right w:val="single" w:sz="8" w:space="0" w:color="auto"/>
            </w:tcBorders>
            <w:shd w:val="clear" w:color="auto" w:fill="auto"/>
            <w:vAlign w:val="bottom"/>
          </w:tcPr>
          <w:p w14:paraId="454D67F5" w14:textId="77777777" w:rsidR="000F3D06" w:rsidRPr="004165C6" w:rsidRDefault="000F3D06" w:rsidP="000D295A">
            <w:pPr>
              <w:spacing w:line="263" w:lineRule="exact"/>
              <w:ind w:left="100"/>
              <w:rPr>
                <w:sz w:val="18"/>
              </w:rPr>
            </w:pPr>
            <w:r w:rsidRPr="004165C6">
              <w:rPr>
                <w:sz w:val="18"/>
              </w:rPr>
              <w:t>[MN/m</w:t>
            </w:r>
            <w:r w:rsidRPr="004165C6">
              <w:rPr>
                <w:sz w:val="24"/>
                <w:vertAlign w:val="superscript"/>
              </w:rPr>
              <w:t>2</w:t>
            </w:r>
            <w:r w:rsidRPr="004165C6">
              <w:rPr>
                <w:sz w:val="18"/>
              </w:rPr>
              <w:t>]</w:t>
            </w:r>
          </w:p>
        </w:tc>
        <w:tc>
          <w:tcPr>
            <w:tcW w:w="1560" w:type="dxa"/>
            <w:tcBorders>
              <w:bottom w:val="single" w:sz="8" w:space="0" w:color="auto"/>
              <w:right w:val="single" w:sz="8" w:space="0" w:color="auto"/>
            </w:tcBorders>
            <w:shd w:val="clear" w:color="auto" w:fill="auto"/>
            <w:vAlign w:val="bottom"/>
          </w:tcPr>
          <w:p w14:paraId="4599F300" w14:textId="77777777" w:rsidR="000F3D06" w:rsidRPr="004165C6" w:rsidRDefault="000F3D06" w:rsidP="000D295A">
            <w:pPr>
              <w:spacing w:line="0" w:lineRule="atLeast"/>
              <w:rPr>
                <w:rFonts w:eastAsia="Times New Roman"/>
              </w:rPr>
            </w:pPr>
          </w:p>
        </w:tc>
        <w:tc>
          <w:tcPr>
            <w:tcW w:w="1420" w:type="dxa"/>
            <w:tcBorders>
              <w:bottom w:val="single" w:sz="8" w:space="0" w:color="auto"/>
            </w:tcBorders>
            <w:shd w:val="clear" w:color="auto" w:fill="auto"/>
            <w:vAlign w:val="bottom"/>
          </w:tcPr>
          <w:p w14:paraId="3E0C2E67" w14:textId="77777777" w:rsidR="000F3D06" w:rsidRPr="004165C6" w:rsidRDefault="000F3D06" w:rsidP="000D295A">
            <w:pPr>
              <w:spacing w:line="0" w:lineRule="atLeast"/>
              <w:rPr>
                <w:rFonts w:eastAsia="Times New Roman"/>
              </w:rPr>
            </w:pPr>
          </w:p>
        </w:tc>
        <w:tc>
          <w:tcPr>
            <w:tcW w:w="200" w:type="dxa"/>
            <w:tcBorders>
              <w:bottom w:val="single" w:sz="8" w:space="0" w:color="auto"/>
            </w:tcBorders>
            <w:shd w:val="clear" w:color="auto" w:fill="auto"/>
            <w:vAlign w:val="bottom"/>
          </w:tcPr>
          <w:p w14:paraId="745CF25E" w14:textId="77777777" w:rsidR="000F3D06" w:rsidRPr="004165C6" w:rsidRDefault="000F3D06" w:rsidP="000D295A">
            <w:pPr>
              <w:spacing w:line="0" w:lineRule="atLeast"/>
              <w:rPr>
                <w:rFonts w:eastAsia="Times New Roman"/>
              </w:rPr>
            </w:pPr>
          </w:p>
        </w:tc>
        <w:tc>
          <w:tcPr>
            <w:tcW w:w="1500" w:type="dxa"/>
            <w:tcBorders>
              <w:bottom w:val="single" w:sz="8" w:space="0" w:color="auto"/>
              <w:right w:val="single" w:sz="8" w:space="0" w:color="auto"/>
            </w:tcBorders>
            <w:shd w:val="clear" w:color="auto" w:fill="auto"/>
            <w:vAlign w:val="bottom"/>
          </w:tcPr>
          <w:p w14:paraId="2CCAEEE5" w14:textId="77777777" w:rsidR="000F3D06" w:rsidRPr="004165C6" w:rsidRDefault="000F3D06" w:rsidP="000D295A">
            <w:pPr>
              <w:spacing w:line="0" w:lineRule="atLeast"/>
              <w:rPr>
                <w:rFonts w:eastAsia="Times New Roman"/>
              </w:rPr>
            </w:pPr>
          </w:p>
        </w:tc>
      </w:tr>
    </w:tbl>
    <w:p w14:paraId="078FA4C2" w14:textId="77777777" w:rsidR="000F3D06" w:rsidRPr="004165C6" w:rsidRDefault="000F3D06" w:rsidP="000F3D06">
      <w:pPr>
        <w:spacing w:line="200" w:lineRule="exact"/>
        <w:rPr>
          <w:rFonts w:eastAsia="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240"/>
        <w:gridCol w:w="280"/>
        <w:gridCol w:w="2760"/>
        <w:gridCol w:w="1000"/>
        <w:gridCol w:w="1560"/>
        <w:gridCol w:w="3100"/>
        <w:gridCol w:w="120"/>
      </w:tblGrid>
      <w:tr w:rsidR="000F3D06" w:rsidRPr="004165C6" w14:paraId="16FD9AD6" w14:textId="77777777" w:rsidTr="000D295A">
        <w:trPr>
          <w:trHeight w:val="271"/>
        </w:trPr>
        <w:tc>
          <w:tcPr>
            <w:tcW w:w="240" w:type="dxa"/>
            <w:tcBorders>
              <w:bottom w:val="single" w:sz="8" w:space="0" w:color="auto"/>
            </w:tcBorders>
            <w:shd w:val="clear" w:color="auto" w:fill="auto"/>
            <w:vAlign w:val="bottom"/>
          </w:tcPr>
          <w:p w14:paraId="447D9CBF" w14:textId="77777777" w:rsidR="000F3D06" w:rsidRPr="004165C6" w:rsidRDefault="000F3D06" w:rsidP="000D295A">
            <w:pPr>
              <w:spacing w:line="0" w:lineRule="atLeast"/>
              <w:rPr>
                <w:rFonts w:eastAsia="Times New Roman"/>
                <w:sz w:val="23"/>
              </w:rPr>
            </w:pPr>
          </w:p>
        </w:tc>
        <w:tc>
          <w:tcPr>
            <w:tcW w:w="280" w:type="dxa"/>
            <w:tcBorders>
              <w:bottom w:val="single" w:sz="8" w:space="0" w:color="auto"/>
            </w:tcBorders>
            <w:shd w:val="clear" w:color="auto" w:fill="auto"/>
            <w:vAlign w:val="bottom"/>
          </w:tcPr>
          <w:p w14:paraId="21F32920" w14:textId="77777777" w:rsidR="000F3D06" w:rsidRPr="004165C6" w:rsidRDefault="000F3D06" w:rsidP="000D295A">
            <w:pPr>
              <w:spacing w:line="0" w:lineRule="atLeast"/>
              <w:rPr>
                <w:rFonts w:eastAsia="Times New Roman"/>
                <w:sz w:val="23"/>
              </w:rPr>
            </w:pPr>
          </w:p>
        </w:tc>
        <w:tc>
          <w:tcPr>
            <w:tcW w:w="3760" w:type="dxa"/>
            <w:gridSpan w:val="2"/>
            <w:tcBorders>
              <w:bottom w:val="single" w:sz="8" w:space="0" w:color="auto"/>
            </w:tcBorders>
            <w:shd w:val="clear" w:color="auto" w:fill="auto"/>
            <w:vAlign w:val="bottom"/>
          </w:tcPr>
          <w:p w14:paraId="087D6D05" w14:textId="77777777" w:rsidR="000F3D06" w:rsidRPr="004165C6" w:rsidRDefault="000F3D06" w:rsidP="000D295A">
            <w:pPr>
              <w:spacing w:line="0" w:lineRule="atLeast"/>
              <w:rPr>
                <w:rFonts w:eastAsia="Times New Roman"/>
                <w:sz w:val="23"/>
              </w:rPr>
            </w:pPr>
          </w:p>
        </w:tc>
        <w:tc>
          <w:tcPr>
            <w:tcW w:w="1560" w:type="dxa"/>
            <w:tcBorders>
              <w:bottom w:val="single" w:sz="8" w:space="0" w:color="auto"/>
            </w:tcBorders>
            <w:shd w:val="clear" w:color="auto" w:fill="auto"/>
            <w:vAlign w:val="bottom"/>
          </w:tcPr>
          <w:p w14:paraId="4ECC1BBA" w14:textId="77777777" w:rsidR="000F3D06" w:rsidRPr="004165C6" w:rsidRDefault="000F3D06" w:rsidP="000D295A">
            <w:pPr>
              <w:spacing w:line="0" w:lineRule="atLeast"/>
              <w:rPr>
                <w:rFonts w:eastAsia="Times New Roman"/>
                <w:sz w:val="23"/>
              </w:rPr>
            </w:pPr>
          </w:p>
        </w:tc>
        <w:tc>
          <w:tcPr>
            <w:tcW w:w="3100" w:type="dxa"/>
            <w:tcBorders>
              <w:bottom w:val="single" w:sz="8" w:space="0" w:color="auto"/>
            </w:tcBorders>
            <w:shd w:val="clear" w:color="auto" w:fill="auto"/>
            <w:vAlign w:val="bottom"/>
          </w:tcPr>
          <w:p w14:paraId="07509048" w14:textId="77777777" w:rsidR="000F3D06" w:rsidRPr="004165C6" w:rsidRDefault="000F3D06" w:rsidP="000D295A">
            <w:pPr>
              <w:spacing w:line="0" w:lineRule="atLeast"/>
              <w:rPr>
                <w:rFonts w:eastAsia="Times New Roman"/>
                <w:sz w:val="23"/>
              </w:rPr>
            </w:pPr>
          </w:p>
        </w:tc>
        <w:tc>
          <w:tcPr>
            <w:tcW w:w="120" w:type="dxa"/>
            <w:shd w:val="clear" w:color="auto" w:fill="auto"/>
            <w:vAlign w:val="bottom"/>
          </w:tcPr>
          <w:p w14:paraId="38BBC83D" w14:textId="77777777" w:rsidR="000F3D06" w:rsidRPr="004165C6" w:rsidRDefault="000F3D06" w:rsidP="000D295A">
            <w:pPr>
              <w:spacing w:line="0" w:lineRule="atLeast"/>
              <w:rPr>
                <w:rFonts w:eastAsia="Times New Roman"/>
                <w:sz w:val="23"/>
              </w:rPr>
            </w:pPr>
          </w:p>
        </w:tc>
      </w:tr>
      <w:tr w:rsidR="000F3D06" w:rsidRPr="004165C6" w14:paraId="52D925DD" w14:textId="77777777" w:rsidTr="000D295A">
        <w:trPr>
          <w:trHeight w:val="233"/>
        </w:trPr>
        <w:tc>
          <w:tcPr>
            <w:tcW w:w="240" w:type="dxa"/>
            <w:tcBorders>
              <w:left w:val="single" w:sz="8" w:space="0" w:color="auto"/>
            </w:tcBorders>
            <w:shd w:val="clear" w:color="auto" w:fill="auto"/>
            <w:vAlign w:val="bottom"/>
          </w:tcPr>
          <w:p w14:paraId="1A29D2F2" w14:textId="77777777" w:rsidR="000F3D06" w:rsidRPr="004165C6" w:rsidRDefault="000F3D06" w:rsidP="000D295A">
            <w:pPr>
              <w:spacing w:line="0" w:lineRule="atLeast"/>
              <w:rPr>
                <w:rFonts w:eastAsia="Times New Roman"/>
              </w:rPr>
            </w:pPr>
          </w:p>
        </w:tc>
        <w:tc>
          <w:tcPr>
            <w:tcW w:w="280" w:type="dxa"/>
            <w:tcBorders>
              <w:right w:val="single" w:sz="8" w:space="0" w:color="auto"/>
            </w:tcBorders>
            <w:shd w:val="clear" w:color="auto" w:fill="auto"/>
            <w:vAlign w:val="bottom"/>
          </w:tcPr>
          <w:p w14:paraId="518E412A" w14:textId="77777777" w:rsidR="000F3D06" w:rsidRPr="004165C6" w:rsidRDefault="000F3D06" w:rsidP="000D295A">
            <w:pPr>
              <w:spacing w:line="0" w:lineRule="atLeast"/>
              <w:rPr>
                <w:rFonts w:eastAsia="Times New Roman"/>
              </w:rPr>
            </w:pPr>
          </w:p>
        </w:tc>
        <w:tc>
          <w:tcPr>
            <w:tcW w:w="3760" w:type="dxa"/>
            <w:gridSpan w:val="2"/>
            <w:tcBorders>
              <w:right w:val="single" w:sz="8" w:space="0" w:color="auto"/>
            </w:tcBorders>
            <w:shd w:val="clear" w:color="auto" w:fill="auto"/>
            <w:vAlign w:val="bottom"/>
          </w:tcPr>
          <w:p w14:paraId="5966CB63" w14:textId="77777777" w:rsidR="000F3D06" w:rsidRPr="004165C6" w:rsidRDefault="000F3D06" w:rsidP="000D295A">
            <w:pPr>
              <w:spacing w:line="0" w:lineRule="atLeast"/>
              <w:ind w:left="100"/>
              <w:rPr>
                <w:sz w:val="18"/>
              </w:rPr>
            </w:pPr>
            <w:r w:rsidRPr="004165C6">
              <w:rPr>
                <w:sz w:val="18"/>
              </w:rPr>
              <w:t>Nośność warstwy podbudowy po 28</w:t>
            </w:r>
          </w:p>
        </w:tc>
        <w:tc>
          <w:tcPr>
            <w:tcW w:w="1560" w:type="dxa"/>
            <w:tcBorders>
              <w:right w:val="single" w:sz="8" w:space="0" w:color="auto"/>
            </w:tcBorders>
            <w:shd w:val="clear" w:color="auto" w:fill="auto"/>
            <w:vAlign w:val="bottom"/>
          </w:tcPr>
          <w:p w14:paraId="57957AB7" w14:textId="77777777" w:rsidR="000F3D06" w:rsidRPr="004165C6" w:rsidRDefault="000F3D06" w:rsidP="000D295A">
            <w:pPr>
              <w:spacing w:line="0" w:lineRule="atLeast"/>
              <w:rPr>
                <w:rFonts w:eastAsia="Times New Roman"/>
              </w:rPr>
            </w:pPr>
          </w:p>
        </w:tc>
        <w:tc>
          <w:tcPr>
            <w:tcW w:w="3100" w:type="dxa"/>
            <w:tcBorders>
              <w:right w:val="single" w:sz="8" w:space="0" w:color="auto"/>
            </w:tcBorders>
            <w:shd w:val="clear" w:color="auto" w:fill="auto"/>
            <w:vAlign w:val="bottom"/>
          </w:tcPr>
          <w:p w14:paraId="1C91B1F3" w14:textId="77777777" w:rsidR="000F3D06" w:rsidRPr="004165C6" w:rsidRDefault="000F3D06" w:rsidP="000D295A">
            <w:pPr>
              <w:spacing w:line="0" w:lineRule="atLeast"/>
              <w:rPr>
                <w:rFonts w:eastAsia="Times New Roman"/>
              </w:rPr>
            </w:pPr>
          </w:p>
        </w:tc>
        <w:tc>
          <w:tcPr>
            <w:tcW w:w="120" w:type="dxa"/>
            <w:shd w:val="clear" w:color="auto" w:fill="auto"/>
            <w:vAlign w:val="bottom"/>
          </w:tcPr>
          <w:p w14:paraId="1C64673C" w14:textId="77777777" w:rsidR="000F3D06" w:rsidRPr="004165C6" w:rsidRDefault="000F3D06" w:rsidP="000D295A">
            <w:pPr>
              <w:spacing w:line="0" w:lineRule="atLeast"/>
              <w:rPr>
                <w:rFonts w:eastAsia="Times New Roman"/>
              </w:rPr>
            </w:pPr>
          </w:p>
        </w:tc>
      </w:tr>
      <w:tr w:rsidR="000F3D06" w:rsidRPr="004165C6" w14:paraId="7D9FC579" w14:textId="77777777" w:rsidTr="000D295A">
        <w:trPr>
          <w:trHeight w:val="244"/>
        </w:trPr>
        <w:tc>
          <w:tcPr>
            <w:tcW w:w="240" w:type="dxa"/>
            <w:tcBorders>
              <w:left w:val="single" w:sz="8" w:space="0" w:color="auto"/>
            </w:tcBorders>
            <w:shd w:val="clear" w:color="auto" w:fill="auto"/>
            <w:vAlign w:val="bottom"/>
          </w:tcPr>
          <w:p w14:paraId="6F8E6A8C" w14:textId="77777777" w:rsidR="000F3D06" w:rsidRPr="004165C6" w:rsidRDefault="000F3D06" w:rsidP="000D295A">
            <w:pPr>
              <w:spacing w:line="0" w:lineRule="atLeast"/>
              <w:rPr>
                <w:rFonts w:eastAsia="Times New Roman"/>
                <w:sz w:val="21"/>
              </w:rPr>
            </w:pPr>
          </w:p>
        </w:tc>
        <w:tc>
          <w:tcPr>
            <w:tcW w:w="280" w:type="dxa"/>
            <w:tcBorders>
              <w:right w:val="single" w:sz="8" w:space="0" w:color="auto"/>
            </w:tcBorders>
            <w:shd w:val="clear" w:color="auto" w:fill="auto"/>
            <w:vAlign w:val="bottom"/>
          </w:tcPr>
          <w:p w14:paraId="459A5FD7" w14:textId="77777777" w:rsidR="000F3D06" w:rsidRPr="004165C6" w:rsidRDefault="000F3D06" w:rsidP="000D295A">
            <w:pPr>
              <w:spacing w:line="0" w:lineRule="atLeast"/>
              <w:rPr>
                <w:rFonts w:eastAsia="Times New Roman"/>
                <w:sz w:val="21"/>
              </w:rPr>
            </w:pPr>
          </w:p>
        </w:tc>
        <w:tc>
          <w:tcPr>
            <w:tcW w:w="2760" w:type="dxa"/>
            <w:shd w:val="clear" w:color="auto" w:fill="auto"/>
            <w:vAlign w:val="bottom"/>
          </w:tcPr>
          <w:p w14:paraId="4E5B92FF" w14:textId="77777777" w:rsidR="000F3D06" w:rsidRPr="004165C6" w:rsidRDefault="000F3D06" w:rsidP="000D295A">
            <w:pPr>
              <w:spacing w:line="0" w:lineRule="atLeast"/>
              <w:rPr>
                <w:sz w:val="18"/>
              </w:rPr>
            </w:pPr>
            <w:r w:rsidRPr="004165C6">
              <w:rPr>
                <w:sz w:val="18"/>
              </w:rPr>
              <w:t>dniach:</w:t>
            </w:r>
          </w:p>
        </w:tc>
        <w:tc>
          <w:tcPr>
            <w:tcW w:w="1000" w:type="dxa"/>
            <w:tcBorders>
              <w:right w:val="single" w:sz="8" w:space="0" w:color="auto"/>
            </w:tcBorders>
            <w:shd w:val="clear" w:color="auto" w:fill="auto"/>
            <w:vAlign w:val="bottom"/>
          </w:tcPr>
          <w:p w14:paraId="2A231CF3" w14:textId="77777777" w:rsidR="000F3D06" w:rsidRPr="004165C6" w:rsidRDefault="000F3D06" w:rsidP="000D295A">
            <w:pPr>
              <w:spacing w:line="0" w:lineRule="atLeast"/>
              <w:rPr>
                <w:rFonts w:eastAsia="Times New Roman"/>
                <w:sz w:val="21"/>
              </w:rPr>
            </w:pPr>
          </w:p>
        </w:tc>
        <w:tc>
          <w:tcPr>
            <w:tcW w:w="1560" w:type="dxa"/>
            <w:tcBorders>
              <w:right w:val="single" w:sz="8" w:space="0" w:color="auto"/>
            </w:tcBorders>
            <w:shd w:val="clear" w:color="auto" w:fill="auto"/>
            <w:vAlign w:val="bottom"/>
          </w:tcPr>
          <w:p w14:paraId="201A67BA" w14:textId="77777777" w:rsidR="000F3D06" w:rsidRPr="004165C6" w:rsidRDefault="000F3D06" w:rsidP="000D295A">
            <w:pPr>
              <w:spacing w:line="0" w:lineRule="atLeast"/>
              <w:rPr>
                <w:rFonts w:eastAsia="Times New Roman"/>
                <w:sz w:val="21"/>
              </w:rPr>
            </w:pPr>
          </w:p>
        </w:tc>
        <w:tc>
          <w:tcPr>
            <w:tcW w:w="3100" w:type="dxa"/>
            <w:tcBorders>
              <w:right w:val="single" w:sz="8" w:space="0" w:color="auto"/>
            </w:tcBorders>
            <w:shd w:val="clear" w:color="auto" w:fill="auto"/>
            <w:vAlign w:val="bottom"/>
          </w:tcPr>
          <w:p w14:paraId="300A0F0E" w14:textId="77777777" w:rsidR="000F3D06" w:rsidRPr="004165C6" w:rsidRDefault="000F3D06" w:rsidP="000D295A">
            <w:pPr>
              <w:spacing w:line="0" w:lineRule="atLeast"/>
              <w:rPr>
                <w:rFonts w:eastAsia="Times New Roman"/>
                <w:sz w:val="21"/>
              </w:rPr>
            </w:pPr>
          </w:p>
        </w:tc>
        <w:tc>
          <w:tcPr>
            <w:tcW w:w="120" w:type="dxa"/>
            <w:shd w:val="clear" w:color="auto" w:fill="auto"/>
            <w:vAlign w:val="bottom"/>
          </w:tcPr>
          <w:p w14:paraId="0CF066AD" w14:textId="77777777" w:rsidR="000F3D06" w:rsidRPr="004165C6" w:rsidRDefault="000F3D06" w:rsidP="000D295A">
            <w:pPr>
              <w:spacing w:line="0" w:lineRule="atLeast"/>
              <w:rPr>
                <w:rFonts w:eastAsia="Times New Roman"/>
                <w:sz w:val="21"/>
              </w:rPr>
            </w:pPr>
          </w:p>
        </w:tc>
      </w:tr>
      <w:tr w:rsidR="000F3D06" w:rsidRPr="004165C6" w14:paraId="4C47EABA" w14:textId="77777777" w:rsidTr="000D295A">
        <w:trPr>
          <w:trHeight w:val="260"/>
        </w:trPr>
        <w:tc>
          <w:tcPr>
            <w:tcW w:w="240" w:type="dxa"/>
            <w:vMerge w:val="restart"/>
            <w:tcBorders>
              <w:left w:val="single" w:sz="8" w:space="0" w:color="auto"/>
            </w:tcBorders>
            <w:shd w:val="clear" w:color="auto" w:fill="auto"/>
            <w:vAlign w:val="bottom"/>
          </w:tcPr>
          <w:p w14:paraId="7567AFDC" w14:textId="77777777" w:rsidR="000F3D06" w:rsidRPr="004165C6" w:rsidRDefault="000F3D06" w:rsidP="000D295A">
            <w:pPr>
              <w:spacing w:line="0" w:lineRule="atLeast"/>
              <w:jc w:val="right"/>
              <w:rPr>
                <w:sz w:val="18"/>
              </w:rPr>
            </w:pPr>
            <w:r w:rsidRPr="004165C6">
              <w:rPr>
                <w:sz w:val="18"/>
              </w:rPr>
              <w:t>2</w:t>
            </w:r>
          </w:p>
        </w:tc>
        <w:tc>
          <w:tcPr>
            <w:tcW w:w="280" w:type="dxa"/>
            <w:tcBorders>
              <w:right w:val="single" w:sz="8" w:space="0" w:color="auto"/>
            </w:tcBorders>
            <w:shd w:val="clear" w:color="auto" w:fill="auto"/>
            <w:vAlign w:val="bottom"/>
          </w:tcPr>
          <w:p w14:paraId="25D28355" w14:textId="77777777" w:rsidR="000F3D06" w:rsidRPr="004165C6" w:rsidRDefault="000F3D06" w:rsidP="000D295A">
            <w:pPr>
              <w:spacing w:line="0" w:lineRule="atLeast"/>
              <w:rPr>
                <w:rFonts w:eastAsia="Times New Roman"/>
              </w:rPr>
            </w:pPr>
          </w:p>
        </w:tc>
        <w:tc>
          <w:tcPr>
            <w:tcW w:w="3760" w:type="dxa"/>
            <w:gridSpan w:val="2"/>
            <w:tcBorders>
              <w:right w:val="single" w:sz="8" w:space="0" w:color="auto"/>
            </w:tcBorders>
            <w:shd w:val="clear" w:color="auto" w:fill="auto"/>
            <w:vAlign w:val="bottom"/>
          </w:tcPr>
          <w:p w14:paraId="180529D3" w14:textId="77777777" w:rsidR="000F3D06" w:rsidRPr="004165C6" w:rsidRDefault="000F3D06" w:rsidP="000D295A">
            <w:pPr>
              <w:spacing w:line="261" w:lineRule="exact"/>
              <w:ind w:left="100"/>
              <w:rPr>
                <w:sz w:val="24"/>
                <w:vertAlign w:val="subscript"/>
              </w:rPr>
            </w:pPr>
            <w:r w:rsidRPr="004165C6">
              <w:rPr>
                <w:sz w:val="18"/>
              </w:rPr>
              <w:t xml:space="preserve">- wtórny moduł odkształcenia </w:t>
            </w:r>
            <w:r w:rsidRPr="004165C6">
              <w:rPr>
                <w:i/>
                <w:sz w:val="18"/>
              </w:rPr>
              <w:t>E</w:t>
            </w:r>
            <w:r w:rsidRPr="004165C6">
              <w:rPr>
                <w:sz w:val="24"/>
                <w:vertAlign w:val="subscript"/>
              </w:rPr>
              <w:t>2</w:t>
            </w:r>
          </w:p>
        </w:tc>
        <w:tc>
          <w:tcPr>
            <w:tcW w:w="1560" w:type="dxa"/>
            <w:vMerge w:val="restart"/>
            <w:tcBorders>
              <w:right w:val="single" w:sz="8" w:space="0" w:color="auto"/>
            </w:tcBorders>
            <w:shd w:val="clear" w:color="auto" w:fill="auto"/>
            <w:vAlign w:val="bottom"/>
          </w:tcPr>
          <w:p w14:paraId="1922443E" w14:textId="77777777" w:rsidR="000F3D06" w:rsidRPr="004165C6" w:rsidRDefault="000F3D06" w:rsidP="000D295A">
            <w:pPr>
              <w:spacing w:line="0" w:lineRule="atLeast"/>
              <w:ind w:left="300"/>
              <w:rPr>
                <w:sz w:val="18"/>
              </w:rPr>
            </w:pPr>
            <w:r w:rsidRPr="004165C6">
              <w:rPr>
                <w:i/>
                <w:sz w:val="18"/>
              </w:rPr>
              <w:t>E</w:t>
            </w:r>
            <w:r w:rsidRPr="004165C6">
              <w:rPr>
                <w:sz w:val="24"/>
                <w:vertAlign w:val="subscript"/>
              </w:rPr>
              <w:t>2</w:t>
            </w:r>
            <w:r w:rsidRPr="004165C6">
              <w:rPr>
                <w:sz w:val="18"/>
              </w:rPr>
              <w:t xml:space="preserve"> ≥ 140</w:t>
            </w:r>
          </w:p>
        </w:tc>
        <w:tc>
          <w:tcPr>
            <w:tcW w:w="3100" w:type="dxa"/>
            <w:vMerge w:val="restart"/>
            <w:tcBorders>
              <w:right w:val="single" w:sz="8" w:space="0" w:color="auto"/>
            </w:tcBorders>
            <w:shd w:val="clear" w:color="auto" w:fill="auto"/>
            <w:vAlign w:val="bottom"/>
          </w:tcPr>
          <w:p w14:paraId="52A0C807" w14:textId="77777777" w:rsidR="000F3D06" w:rsidRPr="004165C6" w:rsidRDefault="000F3D06" w:rsidP="000D295A">
            <w:pPr>
              <w:spacing w:line="0" w:lineRule="atLeast"/>
              <w:ind w:left="1080"/>
              <w:rPr>
                <w:sz w:val="18"/>
              </w:rPr>
            </w:pPr>
            <w:r w:rsidRPr="004165C6">
              <w:rPr>
                <w:i/>
                <w:sz w:val="18"/>
              </w:rPr>
              <w:t>E</w:t>
            </w:r>
            <w:r w:rsidRPr="004165C6">
              <w:rPr>
                <w:sz w:val="24"/>
                <w:vertAlign w:val="subscript"/>
              </w:rPr>
              <w:t>2</w:t>
            </w:r>
            <w:r w:rsidRPr="004165C6">
              <w:rPr>
                <w:sz w:val="18"/>
              </w:rPr>
              <w:t xml:space="preserve"> ≥ 180</w:t>
            </w:r>
          </w:p>
        </w:tc>
        <w:tc>
          <w:tcPr>
            <w:tcW w:w="120" w:type="dxa"/>
            <w:shd w:val="clear" w:color="auto" w:fill="auto"/>
            <w:vAlign w:val="bottom"/>
          </w:tcPr>
          <w:p w14:paraId="7D2695A6" w14:textId="77777777" w:rsidR="000F3D06" w:rsidRPr="004165C6" w:rsidRDefault="000F3D06" w:rsidP="000D295A">
            <w:pPr>
              <w:spacing w:line="0" w:lineRule="atLeast"/>
              <w:rPr>
                <w:rFonts w:eastAsia="Times New Roman"/>
              </w:rPr>
            </w:pPr>
          </w:p>
        </w:tc>
      </w:tr>
      <w:tr w:rsidR="000F3D06" w:rsidRPr="004165C6" w14:paraId="60EF57C8" w14:textId="77777777" w:rsidTr="000D295A">
        <w:trPr>
          <w:trHeight w:val="122"/>
        </w:trPr>
        <w:tc>
          <w:tcPr>
            <w:tcW w:w="240" w:type="dxa"/>
            <w:vMerge/>
            <w:tcBorders>
              <w:left w:val="single" w:sz="8" w:space="0" w:color="auto"/>
            </w:tcBorders>
            <w:shd w:val="clear" w:color="auto" w:fill="auto"/>
            <w:vAlign w:val="bottom"/>
          </w:tcPr>
          <w:p w14:paraId="7E04D149" w14:textId="77777777" w:rsidR="000F3D06" w:rsidRPr="004165C6" w:rsidRDefault="000F3D06" w:rsidP="000D295A">
            <w:pPr>
              <w:spacing w:line="0" w:lineRule="atLeast"/>
              <w:rPr>
                <w:rFonts w:eastAsia="Times New Roman"/>
                <w:sz w:val="10"/>
              </w:rPr>
            </w:pPr>
          </w:p>
        </w:tc>
        <w:tc>
          <w:tcPr>
            <w:tcW w:w="280" w:type="dxa"/>
            <w:tcBorders>
              <w:right w:val="single" w:sz="8" w:space="0" w:color="auto"/>
            </w:tcBorders>
            <w:shd w:val="clear" w:color="auto" w:fill="auto"/>
            <w:vAlign w:val="bottom"/>
          </w:tcPr>
          <w:p w14:paraId="19DDD70E" w14:textId="77777777" w:rsidR="000F3D06" w:rsidRPr="004165C6" w:rsidRDefault="000F3D06" w:rsidP="000D295A">
            <w:pPr>
              <w:spacing w:line="0" w:lineRule="atLeast"/>
              <w:rPr>
                <w:rFonts w:eastAsia="Times New Roman"/>
                <w:sz w:val="10"/>
              </w:rPr>
            </w:pPr>
          </w:p>
        </w:tc>
        <w:tc>
          <w:tcPr>
            <w:tcW w:w="2760" w:type="dxa"/>
            <w:vMerge w:val="restart"/>
            <w:shd w:val="clear" w:color="auto" w:fill="auto"/>
            <w:vAlign w:val="bottom"/>
          </w:tcPr>
          <w:p w14:paraId="6E8FFF89" w14:textId="77777777" w:rsidR="000F3D06" w:rsidRPr="004165C6" w:rsidRDefault="000F3D06" w:rsidP="000D295A">
            <w:pPr>
              <w:spacing w:line="251" w:lineRule="exact"/>
              <w:ind w:left="100"/>
              <w:rPr>
                <w:sz w:val="18"/>
              </w:rPr>
            </w:pPr>
            <w:r w:rsidRPr="004165C6">
              <w:rPr>
                <w:sz w:val="18"/>
              </w:rPr>
              <w:t>[MN/m</w:t>
            </w:r>
            <w:r w:rsidRPr="004165C6">
              <w:rPr>
                <w:sz w:val="24"/>
                <w:vertAlign w:val="superscript"/>
              </w:rPr>
              <w:t>2</w:t>
            </w:r>
            <w:r w:rsidRPr="004165C6">
              <w:rPr>
                <w:sz w:val="18"/>
              </w:rPr>
              <w:t>],</w:t>
            </w:r>
          </w:p>
        </w:tc>
        <w:tc>
          <w:tcPr>
            <w:tcW w:w="1000" w:type="dxa"/>
            <w:tcBorders>
              <w:right w:val="single" w:sz="8" w:space="0" w:color="auto"/>
            </w:tcBorders>
            <w:shd w:val="clear" w:color="auto" w:fill="auto"/>
            <w:vAlign w:val="bottom"/>
          </w:tcPr>
          <w:p w14:paraId="254B279A" w14:textId="77777777" w:rsidR="000F3D06" w:rsidRPr="004165C6" w:rsidRDefault="000F3D06" w:rsidP="000D295A">
            <w:pPr>
              <w:spacing w:line="0" w:lineRule="atLeast"/>
              <w:rPr>
                <w:rFonts w:eastAsia="Times New Roman"/>
                <w:sz w:val="10"/>
              </w:rPr>
            </w:pPr>
          </w:p>
        </w:tc>
        <w:tc>
          <w:tcPr>
            <w:tcW w:w="1560" w:type="dxa"/>
            <w:vMerge/>
            <w:tcBorders>
              <w:right w:val="single" w:sz="8" w:space="0" w:color="auto"/>
            </w:tcBorders>
            <w:shd w:val="clear" w:color="auto" w:fill="auto"/>
            <w:vAlign w:val="bottom"/>
          </w:tcPr>
          <w:p w14:paraId="4F3B0A19" w14:textId="77777777" w:rsidR="000F3D06" w:rsidRPr="004165C6" w:rsidRDefault="000F3D06" w:rsidP="000D295A">
            <w:pPr>
              <w:spacing w:line="0" w:lineRule="atLeast"/>
              <w:rPr>
                <w:rFonts w:eastAsia="Times New Roman"/>
                <w:sz w:val="10"/>
              </w:rPr>
            </w:pPr>
          </w:p>
        </w:tc>
        <w:tc>
          <w:tcPr>
            <w:tcW w:w="3100" w:type="dxa"/>
            <w:vMerge/>
            <w:tcBorders>
              <w:right w:val="single" w:sz="8" w:space="0" w:color="auto"/>
            </w:tcBorders>
            <w:shd w:val="clear" w:color="auto" w:fill="auto"/>
            <w:vAlign w:val="bottom"/>
          </w:tcPr>
          <w:p w14:paraId="26FF420B" w14:textId="77777777" w:rsidR="000F3D06" w:rsidRPr="004165C6" w:rsidRDefault="000F3D06" w:rsidP="000D295A">
            <w:pPr>
              <w:spacing w:line="0" w:lineRule="atLeast"/>
              <w:rPr>
                <w:rFonts w:eastAsia="Times New Roman"/>
                <w:sz w:val="10"/>
              </w:rPr>
            </w:pPr>
          </w:p>
        </w:tc>
        <w:tc>
          <w:tcPr>
            <w:tcW w:w="120" w:type="dxa"/>
            <w:shd w:val="clear" w:color="auto" w:fill="auto"/>
            <w:vAlign w:val="bottom"/>
          </w:tcPr>
          <w:p w14:paraId="2995551F" w14:textId="77777777" w:rsidR="000F3D06" w:rsidRPr="004165C6" w:rsidRDefault="000F3D06" w:rsidP="000D295A">
            <w:pPr>
              <w:spacing w:line="0" w:lineRule="atLeast"/>
              <w:rPr>
                <w:rFonts w:eastAsia="Times New Roman"/>
                <w:sz w:val="10"/>
              </w:rPr>
            </w:pPr>
          </w:p>
        </w:tc>
      </w:tr>
      <w:tr w:rsidR="000F3D06" w:rsidRPr="004165C6" w14:paraId="5C7440F5" w14:textId="77777777" w:rsidTr="000D295A">
        <w:trPr>
          <w:trHeight w:val="129"/>
        </w:trPr>
        <w:tc>
          <w:tcPr>
            <w:tcW w:w="240" w:type="dxa"/>
            <w:vMerge/>
            <w:tcBorders>
              <w:left w:val="single" w:sz="8" w:space="0" w:color="auto"/>
            </w:tcBorders>
            <w:shd w:val="clear" w:color="auto" w:fill="auto"/>
            <w:vAlign w:val="bottom"/>
          </w:tcPr>
          <w:p w14:paraId="59078579" w14:textId="77777777" w:rsidR="000F3D06" w:rsidRPr="004165C6" w:rsidRDefault="000F3D06" w:rsidP="000D295A">
            <w:pPr>
              <w:spacing w:line="0" w:lineRule="atLeast"/>
              <w:rPr>
                <w:rFonts w:eastAsia="Times New Roman"/>
                <w:sz w:val="11"/>
              </w:rPr>
            </w:pPr>
          </w:p>
        </w:tc>
        <w:tc>
          <w:tcPr>
            <w:tcW w:w="280" w:type="dxa"/>
            <w:tcBorders>
              <w:right w:val="single" w:sz="8" w:space="0" w:color="auto"/>
            </w:tcBorders>
            <w:shd w:val="clear" w:color="auto" w:fill="auto"/>
            <w:vAlign w:val="bottom"/>
          </w:tcPr>
          <w:p w14:paraId="1098496D" w14:textId="77777777" w:rsidR="000F3D06" w:rsidRPr="004165C6" w:rsidRDefault="000F3D06" w:rsidP="000D295A">
            <w:pPr>
              <w:spacing w:line="0" w:lineRule="atLeast"/>
              <w:rPr>
                <w:rFonts w:eastAsia="Times New Roman"/>
                <w:sz w:val="11"/>
              </w:rPr>
            </w:pPr>
          </w:p>
        </w:tc>
        <w:tc>
          <w:tcPr>
            <w:tcW w:w="2760" w:type="dxa"/>
            <w:vMerge/>
            <w:shd w:val="clear" w:color="auto" w:fill="auto"/>
            <w:vAlign w:val="bottom"/>
          </w:tcPr>
          <w:p w14:paraId="3D45A59A" w14:textId="77777777" w:rsidR="000F3D06" w:rsidRPr="004165C6" w:rsidRDefault="000F3D06" w:rsidP="000D295A">
            <w:pPr>
              <w:spacing w:line="0" w:lineRule="atLeast"/>
              <w:rPr>
                <w:rFonts w:eastAsia="Times New Roman"/>
                <w:sz w:val="11"/>
              </w:rPr>
            </w:pPr>
          </w:p>
        </w:tc>
        <w:tc>
          <w:tcPr>
            <w:tcW w:w="1000" w:type="dxa"/>
            <w:tcBorders>
              <w:right w:val="single" w:sz="8" w:space="0" w:color="auto"/>
            </w:tcBorders>
            <w:shd w:val="clear" w:color="auto" w:fill="auto"/>
            <w:vAlign w:val="bottom"/>
          </w:tcPr>
          <w:p w14:paraId="33EED7F8" w14:textId="77777777" w:rsidR="000F3D06" w:rsidRPr="004165C6" w:rsidRDefault="000F3D06" w:rsidP="000D295A">
            <w:pPr>
              <w:spacing w:line="0" w:lineRule="atLeast"/>
              <w:rPr>
                <w:rFonts w:eastAsia="Times New Roman"/>
                <w:sz w:val="11"/>
              </w:rPr>
            </w:pPr>
          </w:p>
        </w:tc>
        <w:tc>
          <w:tcPr>
            <w:tcW w:w="1560" w:type="dxa"/>
            <w:vMerge w:val="restart"/>
            <w:tcBorders>
              <w:right w:val="single" w:sz="8" w:space="0" w:color="auto"/>
            </w:tcBorders>
            <w:shd w:val="clear" w:color="auto" w:fill="auto"/>
            <w:vAlign w:val="bottom"/>
          </w:tcPr>
          <w:p w14:paraId="6CE00275" w14:textId="77777777" w:rsidR="000F3D06" w:rsidRPr="004165C6" w:rsidRDefault="000F3D06" w:rsidP="000D295A">
            <w:pPr>
              <w:spacing w:line="0" w:lineRule="atLeast"/>
              <w:ind w:left="300"/>
              <w:rPr>
                <w:sz w:val="18"/>
              </w:rPr>
            </w:pPr>
            <w:proofErr w:type="spellStart"/>
            <w:r w:rsidRPr="004165C6">
              <w:rPr>
                <w:i/>
                <w:sz w:val="18"/>
              </w:rPr>
              <w:t>E</w:t>
            </w:r>
            <w:r w:rsidRPr="004165C6">
              <w:rPr>
                <w:sz w:val="24"/>
                <w:vertAlign w:val="subscript"/>
              </w:rPr>
              <w:t>vd</w:t>
            </w:r>
            <w:proofErr w:type="spellEnd"/>
            <w:r w:rsidRPr="004165C6">
              <w:rPr>
                <w:sz w:val="18"/>
              </w:rPr>
              <w:t xml:space="preserve">  ≥ 70</w:t>
            </w:r>
          </w:p>
        </w:tc>
        <w:tc>
          <w:tcPr>
            <w:tcW w:w="3100" w:type="dxa"/>
            <w:vMerge w:val="restart"/>
            <w:tcBorders>
              <w:right w:val="single" w:sz="8" w:space="0" w:color="auto"/>
            </w:tcBorders>
            <w:shd w:val="clear" w:color="auto" w:fill="auto"/>
            <w:vAlign w:val="bottom"/>
          </w:tcPr>
          <w:p w14:paraId="68CB39A3" w14:textId="77777777" w:rsidR="000F3D06" w:rsidRPr="004165C6" w:rsidRDefault="000F3D06" w:rsidP="000D295A">
            <w:pPr>
              <w:spacing w:line="0" w:lineRule="atLeast"/>
              <w:ind w:left="1080"/>
              <w:rPr>
                <w:sz w:val="18"/>
              </w:rPr>
            </w:pPr>
            <w:proofErr w:type="spellStart"/>
            <w:r w:rsidRPr="004165C6">
              <w:rPr>
                <w:i/>
                <w:sz w:val="18"/>
              </w:rPr>
              <w:t>E</w:t>
            </w:r>
            <w:r w:rsidRPr="004165C6">
              <w:rPr>
                <w:sz w:val="24"/>
                <w:vertAlign w:val="subscript"/>
              </w:rPr>
              <w:t>vd</w:t>
            </w:r>
            <w:proofErr w:type="spellEnd"/>
            <w:r w:rsidRPr="004165C6">
              <w:rPr>
                <w:sz w:val="18"/>
              </w:rPr>
              <w:t xml:space="preserve">  ≥ 90</w:t>
            </w:r>
          </w:p>
        </w:tc>
        <w:tc>
          <w:tcPr>
            <w:tcW w:w="120" w:type="dxa"/>
            <w:shd w:val="clear" w:color="auto" w:fill="auto"/>
            <w:vAlign w:val="bottom"/>
          </w:tcPr>
          <w:p w14:paraId="576F1B39" w14:textId="77777777" w:rsidR="000F3D06" w:rsidRPr="004165C6" w:rsidRDefault="000F3D06" w:rsidP="000D295A">
            <w:pPr>
              <w:spacing w:line="0" w:lineRule="atLeast"/>
              <w:rPr>
                <w:rFonts w:eastAsia="Times New Roman"/>
                <w:sz w:val="11"/>
              </w:rPr>
            </w:pPr>
          </w:p>
        </w:tc>
      </w:tr>
      <w:tr w:rsidR="000F3D06" w:rsidRPr="004165C6" w14:paraId="7956851F" w14:textId="77777777" w:rsidTr="000D295A">
        <w:trPr>
          <w:trHeight w:val="212"/>
        </w:trPr>
        <w:tc>
          <w:tcPr>
            <w:tcW w:w="240" w:type="dxa"/>
            <w:tcBorders>
              <w:left w:val="single" w:sz="8" w:space="0" w:color="auto"/>
            </w:tcBorders>
            <w:shd w:val="clear" w:color="auto" w:fill="auto"/>
            <w:vAlign w:val="bottom"/>
          </w:tcPr>
          <w:p w14:paraId="72ECDC61" w14:textId="77777777" w:rsidR="000F3D06" w:rsidRPr="004165C6" w:rsidRDefault="000F3D06" w:rsidP="000D295A">
            <w:pPr>
              <w:spacing w:line="0" w:lineRule="atLeast"/>
              <w:rPr>
                <w:rFonts w:eastAsia="Times New Roman"/>
                <w:sz w:val="18"/>
              </w:rPr>
            </w:pPr>
          </w:p>
        </w:tc>
        <w:tc>
          <w:tcPr>
            <w:tcW w:w="280" w:type="dxa"/>
            <w:tcBorders>
              <w:right w:val="single" w:sz="8" w:space="0" w:color="auto"/>
            </w:tcBorders>
            <w:shd w:val="clear" w:color="auto" w:fill="auto"/>
            <w:vAlign w:val="bottom"/>
          </w:tcPr>
          <w:p w14:paraId="03CF6C3A" w14:textId="77777777" w:rsidR="000F3D06" w:rsidRPr="004165C6" w:rsidRDefault="000F3D06" w:rsidP="000D295A">
            <w:pPr>
              <w:spacing w:line="0" w:lineRule="atLeast"/>
              <w:rPr>
                <w:rFonts w:eastAsia="Times New Roman"/>
                <w:sz w:val="18"/>
              </w:rPr>
            </w:pPr>
          </w:p>
        </w:tc>
        <w:tc>
          <w:tcPr>
            <w:tcW w:w="3760" w:type="dxa"/>
            <w:gridSpan w:val="2"/>
            <w:vMerge w:val="restart"/>
            <w:tcBorders>
              <w:right w:val="single" w:sz="8" w:space="0" w:color="auto"/>
            </w:tcBorders>
            <w:shd w:val="clear" w:color="auto" w:fill="auto"/>
            <w:vAlign w:val="bottom"/>
          </w:tcPr>
          <w:p w14:paraId="4777B1A1" w14:textId="77777777" w:rsidR="000F3D06" w:rsidRPr="004165C6" w:rsidRDefault="000F3D06" w:rsidP="000D295A">
            <w:pPr>
              <w:spacing w:line="251" w:lineRule="exact"/>
              <w:ind w:left="100"/>
              <w:rPr>
                <w:sz w:val="24"/>
                <w:vertAlign w:val="subscript"/>
              </w:rPr>
            </w:pPr>
            <w:r w:rsidRPr="004165C6">
              <w:rPr>
                <w:sz w:val="18"/>
              </w:rPr>
              <w:t xml:space="preserve">- dynamiczny moduł odkształcenia </w:t>
            </w:r>
            <w:proofErr w:type="spellStart"/>
            <w:r w:rsidRPr="004165C6">
              <w:rPr>
                <w:i/>
                <w:sz w:val="18"/>
              </w:rPr>
              <w:t>E</w:t>
            </w:r>
            <w:r w:rsidRPr="004165C6">
              <w:rPr>
                <w:sz w:val="24"/>
                <w:vertAlign w:val="subscript"/>
              </w:rPr>
              <w:t>vd</w:t>
            </w:r>
            <w:proofErr w:type="spellEnd"/>
          </w:p>
        </w:tc>
        <w:tc>
          <w:tcPr>
            <w:tcW w:w="1560" w:type="dxa"/>
            <w:vMerge/>
            <w:tcBorders>
              <w:right w:val="single" w:sz="8" w:space="0" w:color="auto"/>
            </w:tcBorders>
            <w:shd w:val="clear" w:color="auto" w:fill="auto"/>
            <w:vAlign w:val="bottom"/>
          </w:tcPr>
          <w:p w14:paraId="55E64F0B" w14:textId="77777777" w:rsidR="000F3D06" w:rsidRPr="004165C6" w:rsidRDefault="000F3D06" w:rsidP="000D295A">
            <w:pPr>
              <w:spacing w:line="0" w:lineRule="atLeast"/>
              <w:rPr>
                <w:rFonts w:eastAsia="Times New Roman"/>
                <w:sz w:val="18"/>
              </w:rPr>
            </w:pPr>
          </w:p>
        </w:tc>
        <w:tc>
          <w:tcPr>
            <w:tcW w:w="3100" w:type="dxa"/>
            <w:vMerge/>
            <w:tcBorders>
              <w:right w:val="single" w:sz="8" w:space="0" w:color="auto"/>
            </w:tcBorders>
            <w:shd w:val="clear" w:color="auto" w:fill="auto"/>
            <w:vAlign w:val="bottom"/>
          </w:tcPr>
          <w:p w14:paraId="7F7345DD" w14:textId="77777777" w:rsidR="000F3D06" w:rsidRPr="004165C6" w:rsidRDefault="000F3D06" w:rsidP="000D295A">
            <w:pPr>
              <w:spacing w:line="0" w:lineRule="atLeast"/>
              <w:rPr>
                <w:rFonts w:eastAsia="Times New Roman"/>
                <w:sz w:val="18"/>
              </w:rPr>
            </w:pPr>
          </w:p>
        </w:tc>
        <w:tc>
          <w:tcPr>
            <w:tcW w:w="120" w:type="dxa"/>
            <w:shd w:val="clear" w:color="auto" w:fill="auto"/>
            <w:vAlign w:val="bottom"/>
          </w:tcPr>
          <w:p w14:paraId="044C2C92" w14:textId="77777777" w:rsidR="000F3D06" w:rsidRPr="004165C6" w:rsidRDefault="000F3D06" w:rsidP="000D295A">
            <w:pPr>
              <w:spacing w:line="0" w:lineRule="atLeast"/>
              <w:rPr>
                <w:rFonts w:eastAsia="Times New Roman"/>
                <w:sz w:val="18"/>
              </w:rPr>
            </w:pPr>
          </w:p>
        </w:tc>
      </w:tr>
      <w:tr w:rsidR="000F3D06" w:rsidRPr="004165C6" w14:paraId="70B93E23" w14:textId="77777777" w:rsidTr="000D295A">
        <w:trPr>
          <w:trHeight w:val="40"/>
        </w:trPr>
        <w:tc>
          <w:tcPr>
            <w:tcW w:w="240" w:type="dxa"/>
            <w:tcBorders>
              <w:left w:val="single" w:sz="8" w:space="0" w:color="auto"/>
            </w:tcBorders>
            <w:shd w:val="clear" w:color="auto" w:fill="auto"/>
            <w:vAlign w:val="bottom"/>
          </w:tcPr>
          <w:p w14:paraId="073DFD49" w14:textId="77777777" w:rsidR="000F3D06" w:rsidRPr="004165C6" w:rsidRDefault="000F3D06" w:rsidP="000D295A">
            <w:pPr>
              <w:spacing w:line="0" w:lineRule="atLeast"/>
              <w:rPr>
                <w:rFonts w:eastAsia="Times New Roman"/>
                <w:sz w:val="3"/>
              </w:rPr>
            </w:pPr>
          </w:p>
        </w:tc>
        <w:tc>
          <w:tcPr>
            <w:tcW w:w="280" w:type="dxa"/>
            <w:tcBorders>
              <w:right w:val="single" w:sz="8" w:space="0" w:color="auto"/>
            </w:tcBorders>
            <w:shd w:val="clear" w:color="auto" w:fill="auto"/>
            <w:vAlign w:val="bottom"/>
          </w:tcPr>
          <w:p w14:paraId="702A9948" w14:textId="77777777" w:rsidR="000F3D06" w:rsidRPr="004165C6" w:rsidRDefault="000F3D06" w:rsidP="000D295A">
            <w:pPr>
              <w:spacing w:line="0" w:lineRule="atLeast"/>
              <w:rPr>
                <w:rFonts w:eastAsia="Times New Roman"/>
                <w:sz w:val="3"/>
              </w:rPr>
            </w:pPr>
          </w:p>
        </w:tc>
        <w:tc>
          <w:tcPr>
            <w:tcW w:w="3760" w:type="dxa"/>
            <w:gridSpan w:val="2"/>
            <w:vMerge/>
            <w:tcBorders>
              <w:right w:val="single" w:sz="8" w:space="0" w:color="auto"/>
            </w:tcBorders>
            <w:shd w:val="clear" w:color="auto" w:fill="auto"/>
            <w:vAlign w:val="bottom"/>
          </w:tcPr>
          <w:p w14:paraId="2D474F1A" w14:textId="77777777" w:rsidR="000F3D06" w:rsidRPr="004165C6" w:rsidRDefault="000F3D06" w:rsidP="000D295A">
            <w:pPr>
              <w:spacing w:line="0" w:lineRule="atLeast"/>
              <w:rPr>
                <w:rFonts w:eastAsia="Times New Roman"/>
                <w:sz w:val="3"/>
              </w:rPr>
            </w:pPr>
          </w:p>
        </w:tc>
        <w:tc>
          <w:tcPr>
            <w:tcW w:w="1560" w:type="dxa"/>
            <w:tcBorders>
              <w:right w:val="single" w:sz="8" w:space="0" w:color="auto"/>
            </w:tcBorders>
            <w:shd w:val="clear" w:color="auto" w:fill="auto"/>
            <w:vAlign w:val="bottom"/>
          </w:tcPr>
          <w:p w14:paraId="23B25A4F" w14:textId="77777777" w:rsidR="000F3D06" w:rsidRPr="004165C6" w:rsidRDefault="000F3D06" w:rsidP="000D295A">
            <w:pPr>
              <w:spacing w:line="0" w:lineRule="atLeast"/>
              <w:rPr>
                <w:rFonts w:eastAsia="Times New Roman"/>
                <w:sz w:val="3"/>
              </w:rPr>
            </w:pPr>
          </w:p>
        </w:tc>
        <w:tc>
          <w:tcPr>
            <w:tcW w:w="3100" w:type="dxa"/>
            <w:tcBorders>
              <w:right w:val="single" w:sz="8" w:space="0" w:color="auto"/>
            </w:tcBorders>
            <w:shd w:val="clear" w:color="auto" w:fill="auto"/>
            <w:vAlign w:val="bottom"/>
          </w:tcPr>
          <w:p w14:paraId="0C3F5594" w14:textId="77777777" w:rsidR="000F3D06" w:rsidRPr="004165C6" w:rsidRDefault="000F3D06" w:rsidP="000D295A">
            <w:pPr>
              <w:spacing w:line="0" w:lineRule="atLeast"/>
              <w:rPr>
                <w:rFonts w:eastAsia="Times New Roman"/>
                <w:sz w:val="3"/>
              </w:rPr>
            </w:pPr>
          </w:p>
        </w:tc>
        <w:tc>
          <w:tcPr>
            <w:tcW w:w="120" w:type="dxa"/>
            <w:shd w:val="clear" w:color="auto" w:fill="auto"/>
            <w:vAlign w:val="bottom"/>
          </w:tcPr>
          <w:p w14:paraId="74C2D02D" w14:textId="77777777" w:rsidR="000F3D06" w:rsidRPr="004165C6" w:rsidRDefault="000F3D06" w:rsidP="000D295A">
            <w:pPr>
              <w:spacing w:line="0" w:lineRule="atLeast"/>
              <w:rPr>
                <w:rFonts w:eastAsia="Times New Roman"/>
                <w:sz w:val="3"/>
              </w:rPr>
            </w:pPr>
          </w:p>
        </w:tc>
      </w:tr>
      <w:tr w:rsidR="000F3D06" w:rsidRPr="004165C6" w14:paraId="327D4D88" w14:textId="77777777" w:rsidTr="000D295A">
        <w:trPr>
          <w:trHeight w:val="252"/>
        </w:trPr>
        <w:tc>
          <w:tcPr>
            <w:tcW w:w="240" w:type="dxa"/>
            <w:tcBorders>
              <w:left w:val="single" w:sz="8" w:space="0" w:color="auto"/>
              <w:bottom w:val="single" w:sz="8" w:space="0" w:color="auto"/>
            </w:tcBorders>
            <w:shd w:val="clear" w:color="auto" w:fill="auto"/>
            <w:vAlign w:val="bottom"/>
          </w:tcPr>
          <w:p w14:paraId="0D91C538" w14:textId="77777777" w:rsidR="000F3D06" w:rsidRPr="004165C6" w:rsidRDefault="000F3D06" w:rsidP="000D295A">
            <w:pPr>
              <w:spacing w:line="0" w:lineRule="atLeast"/>
              <w:rPr>
                <w:rFonts w:eastAsia="Times New Roman"/>
                <w:sz w:val="21"/>
              </w:rPr>
            </w:pPr>
          </w:p>
        </w:tc>
        <w:tc>
          <w:tcPr>
            <w:tcW w:w="280" w:type="dxa"/>
            <w:tcBorders>
              <w:bottom w:val="single" w:sz="8" w:space="0" w:color="auto"/>
              <w:right w:val="single" w:sz="8" w:space="0" w:color="auto"/>
            </w:tcBorders>
            <w:shd w:val="clear" w:color="auto" w:fill="auto"/>
            <w:vAlign w:val="bottom"/>
          </w:tcPr>
          <w:p w14:paraId="2C47BC9A" w14:textId="77777777" w:rsidR="000F3D06" w:rsidRPr="004165C6" w:rsidRDefault="000F3D06" w:rsidP="000D295A">
            <w:pPr>
              <w:spacing w:line="0" w:lineRule="atLeast"/>
              <w:rPr>
                <w:rFonts w:eastAsia="Times New Roman"/>
                <w:sz w:val="21"/>
              </w:rPr>
            </w:pPr>
          </w:p>
        </w:tc>
        <w:tc>
          <w:tcPr>
            <w:tcW w:w="2760" w:type="dxa"/>
            <w:tcBorders>
              <w:bottom w:val="single" w:sz="8" w:space="0" w:color="auto"/>
            </w:tcBorders>
            <w:shd w:val="clear" w:color="auto" w:fill="auto"/>
            <w:vAlign w:val="bottom"/>
          </w:tcPr>
          <w:p w14:paraId="571B2FD1" w14:textId="77777777" w:rsidR="000F3D06" w:rsidRPr="004165C6" w:rsidRDefault="000F3D06" w:rsidP="000D295A">
            <w:pPr>
              <w:spacing w:line="252" w:lineRule="exact"/>
              <w:ind w:left="100"/>
              <w:rPr>
                <w:sz w:val="18"/>
              </w:rPr>
            </w:pPr>
            <w:r w:rsidRPr="004165C6">
              <w:rPr>
                <w:sz w:val="18"/>
              </w:rPr>
              <w:t>[MN/m</w:t>
            </w:r>
            <w:r w:rsidRPr="004165C6">
              <w:rPr>
                <w:sz w:val="24"/>
                <w:vertAlign w:val="superscript"/>
              </w:rPr>
              <w:t>2</w:t>
            </w:r>
            <w:r w:rsidRPr="004165C6">
              <w:rPr>
                <w:sz w:val="18"/>
              </w:rPr>
              <w:t>]</w:t>
            </w:r>
          </w:p>
        </w:tc>
        <w:tc>
          <w:tcPr>
            <w:tcW w:w="1000" w:type="dxa"/>
            <w:tcBorders>
              <w:bottom w:val="single" w:sz="8" w:space="0" w:color="auto"/>
              <w:right w:val="single" w:sz="8" w:space="0" w:color="auto"/>
            </w:tcBorders>
            <w:shd w:val="clear" w:color="auto" w:fill="auto"/>
            <w:vAlign w:val="bottom"/>
          </w:tcPr>
          <w:p w14:paraId="490656E4" w14:textId="77777777" w:rsidR="000F3D06" w:rsidRPr="004165C6" w:rsidRDefault="000F3D06" w:rsidP="000D295A">
            <w:pPr>
              <w:spacing w:line="0" w:lineRule="atLeast"/>
              <w:rPr>
                <w:rFonts w:eastAsia="Times New Roman"/>
                <w:sz w:val="21"/>
              </w:rPr>
            </w:pPr>
          </w:p>
        </w:tc>
        <w:tc>
          <w:tcPr>
            <w:tcW w:w="1560" w:type="dxa"/>
            <w:tcBorders>
              <w:bottom w:val="single" w:sz="8" w:space="0" w:color="auto"/>
              <w:right w:val="single" w:sz="8" w:space="0" w:color="auto"/>
            </w:tcBorders>
            <w:shd w:val="clear" w:color="auto" w:fill="auto"/>
            <w:vAlign w:val="bottom"/>
          </w:tcPr>
          <w:p w14:paraId="13404D3C" w14:textId="77777777" w:rsidR="000F3D06" w:rsidRPr="004165C6" w:rsidRDefault="000F3D06" w:rsidP="000D295A">
            <w:pPr>
              <w:spacing w:line="0" w:lineRule="atLeast"/>
              <w:rPr>
                <w:rFonts w:eastAsia="Times New Roman"/>
                <w:sz w:val="21"/>
              </w:rPr>
            </w:pPr>
          </w:p>
        </w:tc>
        <w:tc>
          <w:tcPr>
            <w:tcW w:w="3100" w:type="dxa"/>
            <w:tcBorders>
              <w:bottom w:val="single" w:sz="8" w:space="0" w:color="auto"/>
              <w:right w:val="single" w:sz="8" w:space="0" w:color="auto"/>
            </w:tcBorders>
            <w:shd w:val="clear" w:color="auto" w:fill="auto"/>
            <w:vAlign w:val="bottom"/>
          </w:tcPr>
          <w:p w14:paraId="24DFB98F" w14:textId="77777777" w:rsidR="000F3D06" w:rsidRPr="004165C6" w:rsidRDefault="000F3D06" w:rsidP="000D295A">
            <w:pPr>
              <w:spacing w:line="0" w:lineRule="atLeast"/>
              <w:rPr>
                <w:rFonts w:eastAsia="Times New Roman"/>
                <w:sz w:val="21"/>
              </w:rPr>
            </w:pPr>
          </w:p>
        </w:tc>
        <w:tc>
          <w:tcPr>
            <w:tcW w:w="120" w:type="dxa"/>
            <w:shd w:val="clear" w:color="auto" w:fill="auto"/>
            <w:vAlign w:val="bottom"/>
          </w:tcPr>
          <w:p w14:paraId="35DE76B8" w14:textId="77777777" w:rsidR="000F3D06" w:rsidRPr="004165C6" w:rsidRDefault="000F3D06" w:rsidP="000D295A">
            <w:pPr>
              <w:spacing w:line="0" w:lineRule="atLeast"/>
              <w:rPr>
                <w:rFonts w:eastAsia="Times New Roman"/>
                <w:sz w:val="21"/>
              </w:rPr>
            </w:pPr>
          </w:p>
        </w:tc>
      </w:tr>
      <w:tr w:rsidR="000F3D06" w:rsidRPr="004165C6" w14:paraId="1FF60423" w14:textId="77777777" w:rsidTr="000D295A">
        <w:trPr>
          <w:trHeight w:val="375"/>
        </w:trPr>
        <w:tc>
          <w:tcPr>
            <w:tcW w:w="240" w:type="dxa"/>
            <w:vMerge w:val="restart"/>
            <w:tcBorders>
              <w:left w:val="single" w:sz="8" w:space="0" w:color="auto"/>
            </w:tcBorders>
            <w:shd w:val="clear" w:color="auto" w:fill="auto"/>
            <w:vAlign w:val="bottom"/>
          </w:tcPr>
          <w:p w14:paraId="0C142856" w14:textId="77777777" w:rsidR="000F3D06" w:rsidRPr="004165C6" w:rsidRDefault="000F3D06" w:rsidP="000D295A">
            <w:pPr>
              <w:spacing w:line="0" w:lineRule="atLeast"/>
              <w:jc w:val="right"/>
              <w:rPr>
                <w:sz w:val="18"/>
              </w:rPr>
            </w:pPr>
            <w:r w:rsidRPr="004165C6">
              <w:rPr>
                <w:sz w:val="18"/>
              </w:rPr>
              <w:t>3</w:t>
            </w:r>
          </w:p>
        </w:tc>
        <w:tc>
          <w:tcPr>
            <w:tcW w:w="280" w:type="dxa"/>
            <w:tcBorders>
              <w:right w:val="single" w:sz="8" w:space="0" w:color="auto"/>
            </w:tcBorders>
            <w:shd w:val="clear" w:color="auto" w:fill="auto"/>
            <w:vAlign w:val="bottom"/>
          </w:tcPr>
          <w:p w14:paraId="7C5C1B1E" w14:textId="77777777" w:rsidR="000F3D06" w:rsidRPr="004165C6" w:rsidRDefault="000F3D06" w:rsidP="000D295A">
            <w:pPr>
              <w:spacing w:line="0" w:lineRule="atLeast"/>
              <w:rPr>
                <w:rFonts w:eastAsia="Times New Roman"/>
                <w:sz w:val="24"/>
              </w:rPr>
            </w:pPr>
          </w:p>
        </w:tc>
        <w:tc>
          <w:tcPr>
            <w:tcW w:w="3760" w:type="dxa"/>
            <w:gridSpan w:val="2"/>
            <w:tcBorders>
              <w:right w:val="single" w:sz="8" w:space="0" w:color="auto"/>
            </w:tcBorders>
            <w:shd w:val="clear" w:color="auto" w:fill="auto"/>
            <w:vAlign w:val="bottom"/>
          </w:tcPr>
          <w:p w14:paraId="748950B8" w14:textId="77777777" w:rsidR="000F3D06" w:rsidRPr="004165C6" w:rsidRDefault="000F3D06" w:rsidP="000D295A">
            <w:pPr>
              <w:spacing w:line="0" w:lineRule="atLeast"/>
              <w:ind w:left="100"/>
              <w:rPr>
                <w:sz w:val="18"/>
              </w:rPr>
            </w:pPr>
            <w:r w:rsidRPr="004165C6">
              <w:rPr>
                <w:sz w:val="18"/>
              </w:rPr>
              <w:t>Wskaźnik zagęszczenia warstwy [%]</w:t>
            </w:r>
          </w:p>
        </w:tc>
        <w:tc>
          <w:tcPr>
            <w:tcW w:w="1560" w:type="dxa"/>
            <w:shd w:val="clear" w:color="auto" w:fill="auto"/>
            <w:vAlign w:val="bottom"/>
          </w:tcPr>
          <w:p w14:paraId="52EAA8BD" w14:textId="77777777" w:rsidR="000F3D06" w:rsidRPr="004165C6" w:rsidRDefault="000F3D06" w:rsidP="000D295A">
            <w:pPr>
              <w:spacing w:line="0" w:lineRule="atLeast"/>
              <w:rPr>
                <w:rFonts w:eastAsia="Times New Roman"/>
                <w:sz w:val="24"/>
              </w:rPr>
            </w:pPr>
          </w:p>
        </w:tc>
        <w:tc>
          <w:tcPr>
            <w:tcW w:w="3100" w:type="dxa"/>
            <w:tcBorders>
              <w:right w:val="single" w:sz="8" w:space="0" w:color="auto"/>
            </w:tcBorders>
            <w:shd w:val="clear" w:color="auto" w:fill="auto"/>
            <w:vAlign w:val="bottom"/>
          </w:tcPr>
          <w:p w14:paraId="0F584B48" w14:textId="77777777" w:rsidR="000F3D06" w:rsidRPr="004165C6" w:rsidRDefault="000F3D06" w:rsidP="000D295A">
            <w:pPr>
              <w:spacing w:line="0" w:lineRule="atLeast"/>
              <w:ind w:right="1510"/>
              <w:jc w:val="center"/>
              <w:rPr>
                <w:w w:val="99"/>
                <w:sz w:val="18"/>
              </w:rPr>
            </w:pPr>
            <w:r w:rsidRPr="004165C6">
              <w:rPr>
                <w:w w:val="99"/>
                <w:sz w:val="18"/>
              </w:rPr>
              <w:t>≥ 98,0</w:t>
            </w:r>
          </w:p>
        </w:tc>
        <w:tc>
          <w:tcPr>
            <w:tcW w:w="120" w:type="dxa"/>
            <w:shd w:val="clear" w:color="auto" w:fill="auto"/>
            <w:vAlign w:val="bottom"/>
          </w:tcPr>
          <w:p w14:paraId="494CBCDB" w14:textId="77777777" w:rsidR="000F3D06" w:rsidRPr="004165C6" w:rsidRDefault="000F3D06" w:rsidP="000D295A">
            <w:pPr>
              <w:spacing w:line="0" w:lineRule="atLeast"/>
              <w:rPr>
                <w:rFonts w:eastAsia="Times New Roman"/>
                <w:sz w:val="24"/>
              </w:rPr>
            </w:pPr>
          </w:p>
        </w:tc>
      </w:tr>
      <w:tr w:rsidR="000F3D06" w:rsidRPr="004165C6" w14:paraId="02B54E7B" w14:textId="77777777" w:rsidTr="000D295A">
        <w:trPr>
          <w:trHeight w:val="126"/>
        </w:trPr>
        <w:tc>
          <w:tcPr>
            <w:tcW w:w="240" w:type="dxa"/>
            <w:vMerge/>
            <w:tcBorders>
              <w:left w:val="single" w:sz="8" w:space="0" w:color="auto"/>
            </w:tcBorders>
            <w:shd w:val="clear" w:color="auto" w:fill="auto"/>
            <w:vAlign w:val="bottom"/>
          </w:tcPr>
          <w:p w14:paraId="3C097FBE" w14:textId="77777777" w:rsidR="000F3D06" w:rsidRPr="004165C6" w:rsidRDefault="000F3D06" w:rsidP="000D295A">
            <w:pPr>
              <w:spacing w:line="0" w:lineRule="atLeast"/>
              <w:rPr>
                <w:rFonts w:eastAsia="Times New Roman"/>
                <w:sz w:val="10"/>
              </w:rPr>
            </w:pPr>
          </w:p>
        </w:tc>
        <w:tc>
          <w:tcPr>
            <w:tcW w:w="280" w:type="dxa"/>
            <w:tcBorders>
              <w:right w:val="single" w:sz="8" w:space="0" w:color="auto"/>
            </w:tcBorders>
            <w:shd w:val="clear" w:color="auto" w:fill="auto"/>
            <w:vAlign w:val="bottom"/>
          </w:tcPr>
          <w:p w14:paraId="53766B5F" w14:textId="77777777" w:rsidR="000F3D06" w:rsidRPr="004165C6" w:rsidRDefault="000F3D06" w:rsidP="000D295A">
            <w:pPr>
              <w:spacing w:line="0" w:lineRule="atLeast"/>
              <w:rPr>
                <w:rFonts w:eastAsia="Times New Roman"/>
                <w:sz w:val="10"/>
              </w:rPr>
            </w:pPr>
          </w:p>
        </w:tc>
        <w:tc>
          <w:tcPr>
            <w:tcW w:w="2760" w:type="dxa"/>
            <w:shd w:val="clear" w:color="auto" w:fill="auto"/>
            <w:vAlign w:val="bottom"/>
          </w:tcPr>
          <w:p w14:paraId="01020311" w14:textId="77777777" w:rsidR="000F3D06" w:rsidRPr="004165C6" w:rsidRDefault="000F3D06" w:rsidP="000D295A">
            <w:pPr>
              <w:spacing w:line="0" w:lineRule="atLeast"/>
              <w:rPr>
                <w:rFonts w:eastAsia="Times New Roman"/>
                <w:sz w:val="10"/>
              </w:rPr>
            </w:pPr>
          </w:p>
        </w:tc>
        <w:tc>
          <w:tcPr>
            <w:tcW w:w="1000" w:type="dxa"/>
            <w:tcBorders>
              <w:right w:val="single" w:sz="8" w:space="0" w:color="auto"/>
            </w:tcBorders>
            <w:shd w:val="clear" w:color="auto" w:fill="auto"/>
            <w:vAlign w:val="bottom"/>
          </w:tcPr>
          <w:p w14:paraId="453C57B3" w14:textId="77777777" w:rsidR="000F3D06" w:rsidRPr="004165C6" w:rsidRDefault="000F3D06" w:rsidP="000D295A">
            <w:pPr>
              <w:spacing w:line="0" w:lineRule="atLeast"/>
              <w:rPr>
                <w:rFonts w:eastAsia="Times New Roman"/>
                <w:sz w:val="10"/>
              </w:rPr>
            </w:pPr>
          </w:p>
        </w:tc>
        <w:tc>
          <w:tcPr>
            <w:tcW w:w="1560" w:type="dxa"/>
            <w:shd w:val="clear" w:color="auto" w:fill="auto"/>
            <w:vAlign w:val="bottom"/>
          </w:tcPr>
          <w:p w14:paraId="36FD5488" w14:textId="77777777" w:rsidR="000F3D06" w:rsidRPr="004165C6" w:rsidRDefault="000F3D06" w:rsidP="000D295A">
            <w:pPr>
              <w:spacing w:line="0" w:lineRule="atLeast"/>
              <w:rPr>
                <w:rFonts w:eastAsia="Times New Roman"/>
                <w:sz w:val="10"/>
              </w:rPr>
            </w:pPr>
          </w:p>
        </w:tc>
        <w:tc>
          <w:tcPr>
            <w:tcW w:w="3100" w:type="dxa"/>
            <w:tcBorders>
              <w:right w:val="single" w:sz="8" w:space="0" w:color="auto"/>
            </w:tcBorders>
            <w:shd w:val="clear" w:color="auto" w:fill="auto"/>
            <w:vAlign w:val="bottom"/>
          </w:tcPr>
          <w:p w14:paraId="2FA0B6EE" w14:textId="77777777" w:rsidR="000F3D06" w:rsidRPr="004165C6" w:rsidRDefault="000F3D06" w:rsidP="000D295A">
            <w:pPr>
              <w:spacing w:line="0" w:lineRule="atLeast"/>
              <w:rPr>
                <w:rFonts w:eastAsia="Times New Roman"/>
                <w:sz w:val="10"/>
              </w:rPr>
            </w:pPr>
          </w:p>
        </w:tc>
        <w:tc>
          <w:tcPr>
            <w:tcW w:w="120" w:type="dxa"/>
            <w:shd w:val="clear" w:color="auto" w:fill="auto"/>
            <w:vAlign w:val="bottom"/>
          </w:tcPr>
          <w:p w14:paraId="439693EA" w14:textId="77777777" w:rsidR="000F3D06" w:rsidRPr="004165C6" w:rsidRDefault="000F3D06" w:rsidP="000D295A">
            <w:pPr>
              <w:spacing w:line="0" w:lineRule="atLeast"/>
              <w:rPr>
                <w:rFonts w:eastAsia="Times New Roman"/>
                <w:sz w:val="10"/>
              </w:rPr>
            </w:pPr>
          </w:p>
        </w:tc>
      </w:tr>
      <w:tr w:rsidR="000F3D06" w:rsidRPr="004165C6" w14:paraId="140E706E" w14:textId="77777777" w:rsidTr="000D295A">
        <w:trPr>
          <w:trHeight w:val="41"/>
        </w:trPr>
        <w:tc>
          <w:tcPr>
            <w:tcW w:w="240" w:type="dxa"/>
            <w:tcBorders>
              <w:left w:val="single" w:sz="8" w:space="0" w:color="auto"/>
              <w:bottom w:val="single" w:sz="8" w:space="0" w:color="auto"/>
            </w:tcBorders>
            <w:shd w:val="clear" w:color="auto" w:fill="auto"/>
            <w:vAlign w:val="bottom"/>
          </w:tcPr>
          <w:p w14:paraId="00906954" w14:textId="77777777" w:rsidR="000F3D06" w:rsidRPr="004165C6" w:rsidRDefault="000F3D06" w:rsidP="000D295A">
            <w:pPr>
              <w:spacing w:line="0" w:lineRule="atLeast"/>
              <w:rPr>
                <w:rFonts w:eastAsia="Times New Roman"/>
                <w:sz w:val="3"/>
              </w:rPr>
            </w:pPr>
          </w:p>
        </w:tc>
        <w:tc>
          <w:tcPr>
            <w:tcW w:w="280" w:type="dxa"/>
            <w:tcBorders>
              <w:bottom w:val="single" w:sz="8" w:space="0" w:color="auto"/>
              <w:right w:val="single" w:sz="8" w:space="0" w:color="auto"/>
            </w:tcBorders>
            <w:shd w:val="clear" w:color="auto" w:fill="auto"/>
            <w:vAlign w:val="bottom"/>
          </w:tcPr>
          <w:p w14:paraId="3F25682D" w14:textId="77777777" w:rsidR="000F3D06" w:rsidRPr="004165C6" w:rsidRDefault="000F3D06" w:rsidP="000D295A">
            <w:pPr>
              <w:spacing w:line="0" w:lineRule="atLeast"/>
              <w:rPr>
                <w:rFonts w:eastAsia="Times New Roman"/>
                <w:sz w:val="3"/>
              </w:rPr>
            </w:pPr>
          </w:p>
        </w:tc>
        <w:tc>
          <w:tcPr>
            <w:tcW w:w="3760" w:type="dxa"/>
            <w:gridSpan w:val="2"/>
            <w:tcBorders>
              <w:bottom w:val="single" w:sz="8" w:space="0" w:color="auto"/>
              <w:right w:val="single" w:sz="8" w:space="0" w:color="auto"/>
            </w:tcBorders>
            <w:shd w:val="clear" w:color="auto" w:fill="auto"/>
            <w:vAlign w:val="bottom"/>
          </w:tcPr>
          <w:p w14:paraId="191A5AB7" w14:textId="77777777" w:rsidR="000F3D06" w:rsidRPr="004165C6" w:rsidRDefault="000F3D06" w:rsidP="000D295A">
            <w:pPr>
              <w:spacing w:line="0" w:lineRule="atLeast"/>
              <w:rPr>
                <w:rFonts w:eastAsia="Times New Roman"/>
                <w:sz w:val="3"/>
              </w:rPr>
            </w:pPr>
          </w:p>
        </w:tc>
        <w:tc>
          <w:tcPr>
            <w:tcW w:w="1560" w:type="dxa"/>
            <w:tcBorders>
              <w:bottom w:val="single" w:sz="8" w:space="0" w:color="auto"/>
            </w:tcBorders>
            <w:shd w:val="clear" w:color="auto" w:fill="auto"/>
            <w:vAlign w:val="bottom"/>
          </w:tcPr>
          <w:p w14:paraId="2316D315" w14:textId="77777777" w:rsidR="000F3D06" w:rsidRPr="004165C6" w:rsidRDefault="000F3D06" w:rsidP="000D295A">
            <w:pPr>
              <w:spacing w:line="0" w:lineRule="atLeast"/>
              <w:rPr>
                <w:rFonts w:eastAsia="Times New Roman"/>
                <w:sz w:val="3"/>
              </w:rPr>
            </w:pPr>
          </w:p>
        </w:tc>
        <w:tc>
          <w:tcPr>
            <w:tcW w:w="3100" w:type="dxa"/>
            <w:tcBorders>
              <w:bottom w:val="single" w:sz="8" w:space="0" w:color="auto"/>
              <w:right w:val="single" w:sz="8" w:space="0" w:color="auto"/>
            </w:tcBorders>
            <w:shd w:val="clear" w:color="auto" w:fill="auto"/>
            <w:vAlign w:val="bottom"/>
          </w:tcPr>
          <w:p w14:paraId="3DAC93BC" w14:textId="77777777" w:rsidR="000F3D06" w:rsidRPr="004165C6" w:rsidRDefault="000F3D06" w:rsidP="000D295A">
            <w:pPr>
              <w:spacing w:line="0" w:lineRule="atLeast"/>
              <w:rPr>
                <w:rFonts w:eastAsia="Times New Roman"/>
                <w:sz w:val="3"/>
              </w:rPr>
            </w:pPr>
          </w:p>
        </w:tc>
        <w:tc>
          <w:tcPr>
            <w:tcW w:w="120" w:type="dxa"/>
            <w:shd w:val="clear" w:color="auto" w:fill="auto"/>
            <w:vAlign w:val="bottom"/>
          </w:tcPr>
          <w:p w14:paraId="20AC7B99" w14:textId="77777777" w:rsidR="000F3D06" w:rsidRPr="004165C6" w:rsidRDefault="000F3D06" w:rsidP="000D295A">
            <w:pPr>
              <w:spacing w:line="0" w:lineRule="atLeast"/>
              <w:rPr>
                <w:rFonts w:eastAsia="Times New Roman"/>
                <w:sz w:val="3"/>
              </w:rPr>
            </w:pPr>
          </w:p>
        </w:tc>
      </w:tr>
      <w:tr w:rsidR="000F3D06" w:rsidRPr="004165C6" w14:paraId="02C52E6C" w14:textId="77777777" w:rsidTr="000D295A">
        <w:trPr>
          <w:trHeight w:val="292"/>
        </w:trPr>
        <w:tc>
          <w:tcPr>
            <w:tcW w:w="240" w:type="dxa"/>
            <w:tcBorders>
              <w:left w:val="single" w:sz="8" w:space="0" w:color="auto"/>
            </w:tcBorders>
            <w:shd w:val="clear" w:color="auto" w:fill="auto"/>
            <w:vAlign w:val="bottom"/>
          </w:tcPr>
          <w:p w14:paraId="08FBE942" w14:textId="77777777" w:rsidR="000F3D06" w:rsidRPr="004165C6" w:rsidRDefault="000F3D06" w:rsidP="000D295A">
            <w:pPr>
              <w:spacing w:line="0" w:lineRule="atLeast"/>
              <w:rPr>
                <w:rFonts w:eastAsia="Times New Roman"/>
                <w:sz w:val="24"/>
              </w:rPr>
            </w:pPr>
          </w:p>
        </w:tc>
        <w:tc>
          <w:tcPr>
            <w:tcW w:w="280" w:type="dxa"/>
            <w:tcBorders>
              <w:right w:val="single" w:sz="8" w:space="0" w:color="auto"/>
            </w:tcBorders>
            <w:shd w:val="clear" w:color="auto" w:fill="auto"/>
            <w:vAlign w:val="bottom"/>
          </w:tcPr>
          <w:p w14:paraId="43302C6B" w14:textId="77777777" w:rsidR="000F3D06" w:rsidRPr="004165C6" w:rsidRDefault="000F3D06" w:rsidP="000D295A">
            <w:pPr>
              <w:spacing w:line="0" w:lineRule="atLeast"/>
              <w:rPr>
                <w:rFonts w:eastAsia="Times New Roman"/>
                <w:sz w:val="24"/>
              </w:rPr>
            </w:pPr>
          </w:p>
        </w:tc>
        <w:tc>
          <w:tcPr>
            <w:tcW w:w="3760" w:type="dxa"/>
            <w:gridSpan w:val="2"/>
            <w:tcBorders>
              <w:right w:val="single" w:sz="8" w:space="0" w:color="auto"/>
            </w:tcBorders>
            <w:shd w:val="clear" w:color="auto" w:fill="auto"/>
            <w:vAlign w:val="bottom"/>
          </w:tcPr>
          <w:p w14:paraId="2A24DB7D" w14:textId="77777777" w:rsidR="000F3D06" w:rsidRPr="004165C6" w:rsidRDefault="000F3D06" w:rsidP="000D295A">
            <w:pPr>
              <w:spacing w:line="0" w:lineRule="atLeast"/>
              <w:ind w:left="100"/>
              <w:rPr>
                <w:sz w:val="18"/>
              </w:rPr>
            </w:pPr>
            <w:r w:rsidRPr="004165C6">
              <w:rPr>
                <w:sz w:val="18"/>
              </w:rPr>
              <w:t>Zawartość wolnych przestrzeni w</w:t>
            </w:r>
          </w:p>
        </w:tc>
        <w:tc>
          <w:tcPr>
            <w:tcW w:w="1560" w:type="dxa"/>
            <w:tcBorders>
              <w:right w:val="single" w:sz="8" w:space="0" w:color="auto"/>
            </w:tcBorders>
            <w:shd w:val="clear" w:color="auto" w:fill="auto"/>
            <w:vAlign w:val="bottom"/>
          </w:tcPr>
          <w:p w14:paraId="63052359" w14:textId="77777777" w:rsidR="000F3D06" w:rsidRPr="004165C6" w:rsidRDefault="000F3D06" w:rsidP="000D295A">
            <w:pPr>
              <w:spacing w:line="0" w:lineRule="atLeast"/>
              <w:rPr>
                <w:rFonts w:eastAsia="Times New Roman"/>
                <w:sz w:val="24"/>
              </w:rPr>
            </w:pPr>
          </w:p>
        </w:tc>
        <w:tc>
          <w:tcPr>
            <w:tcW w:w="3100" w:type="dxa"/>
            <w:tcBorders>
              <w:right w:val="single" w:sz="8" w:space="0" w:color="auto"/>
            </w:tcBorders>
            <w:shd w:val="clear" w:color="auto" w:fill="auto"/>
            <w:vAlign w:val="bottom"/>
          </w:tcPr>
          <w:p w14:paraId="5729FE79" w14:textId="77777777" w:rsidR="000F3D06" w:rsidRPr="004165C6" w:rsidRDefault="000F3D06" w:rsidP="000D295A">
            <w:pPr>
              <w:spacing w:line="0" w:lineRule="atLeast"/>
              <w:rPr>
                <w:rFonts w:eastAsia="Times New Roman"/>
                <w:sz w:val="24"/>
              </w:rPr>
            </w:pPr>
          </w:p>
        </w:tc>
        <w:tc>
          <w:tcPr>
            <w:tcW w:w="120" w:type="dxa"/>
            <w:shd w:val="clear" w:color="auto" w:fill="auto"/>
            <w:vAlign w:val="bottom"/>
          </w:tcPr>
          <w:p w14:paraId="01144C71" w14:textId="77777777" w:rsidR="000F3D06" w:rsidRPr="004165C6" w:rsidRDefault="000F3D06" w:rsidP="000D295A">
            <w:pPr>
              <w:spacing w:line="0" w:lineRule="atLeast"/>
              <w:rPr>
                <w:rFonts w:eastAsia="Times New Roman"/>
                <w:sz w:val="24"/>
              </w:rPr>
            </w:pPr>
          </w:p>
        </w:tc>
      </w:tr>
      <w:tr w:rsidR="000F3D06" w:rsidRPr="004165C6" w14:paraId="5747FD8C" w14:textId="77777777" w:rsidTr="000D295A">
        <w:trPr>
          <w:trHeight w:val="252"/>
        </w:trPr>
        <w:tc>
          <w:tcPr>
            <w:tcW w:w="240" w:type="dxa"/>
            <w:tcBorders>
              <w:left w:val="single" w:sz="8" w:space="0" w:color="auto"/>
            </w:tcBorders>
            <w:shd w:val="clear" w:color="auto" w:fill="auto"/>
            <w:vAlign w:val="bottom"/>
          </w:tcPr>
          <w:p w14:paraId="61928E85" w14:textId="77777777" w:rsidR="000F3D06" w:rsidRPr="004165C6" w:rsidRDefault="000F3D06" w:rsidP="000D295A">
            <w:pPr>
              <w:spacing w:line="0" w:lineRule="atLeast"/>
              <w:jc w:val="right"/>
              <w:rPr>
                <w:sz w:val="18"/>
              </w:rPr>
            </w:pPr>
            <w:r w:rsidRPr="004165C6">
              <w:rPr>
                <w:sz w:val="18"/>
              </w:rPr>
              <w:t>4</w:t>
            </w:r>
          </w:p>
        </w:tc>
        <w:tc>
          <w:tcPr>
            <w:tcW w:w="280" w:type="dxa"/>
            <w:tcBorders>
              <w:right w:val="single" w:sz="8" w:space="0" w:color="auto"/>
            </w:tcBorders>
            <w:shd w:val="clear" w:color="auto" w:fill="auto"/>
            <w:vAlign w:val="bottom"/>
          </w:tcPr>
          <w:p w14:paraId="4E726CE0" w14:textId="77777777" w:rsidR="000F3D06" w:rsidRPr="004165C6" w:rsidRDefault="000F3D06" w:rsidP="000D295A">
            <w:pPr>
              <w:spacing w:line="0" w:lineRule="atLeast"/>
              <w:rPr>
                <w:rFonts w:eastAsia="Times New Roman"/>
                <w:sz w:val="21"/>
              </w:rPr>
            </w:pPr>
          </w:p>
        </w:tc>
        <w:tc>
          <w:tcPr>
            <w:tcW w:w="2760" w:type="dxa"/>
            <w:shd w:val="clear" w:color="auto" w:fill="auto"/>
            <w:vAlign w:val="bottom"/>
          </w:tcPr>
          <w:p w14:paraId="16C7B5D4" w14:textId="77777777" w:rsidR="000F3D06" w:rsidRPr="004165C6" w:rsidRDefault="000F3D06" w:rsidP="000D295A">
            <w:pPr>
              <w:spacing w:line="0" w:lineRule="atLeast"/>
              <w:rPr>
                <w:sz w:val="18"/>
              </w:rPr>
            </w:pPr>
            <w:r w:rsidRPr="004165C6">
              <w:rPr>
                <w:sz w:val="18"/>
              </w:rPr>
              <w:t>warstwie</w:t>
            </w:r>
          </w:p>
        </w:tc>
        <w:tc>
          <w:tcPr>
            <w:tcW w:w="1000" w:type="dxa"/>
            <w:tcBorders>
              <w:right w:val="single" w:sz="8" w:space="0" w:color="auto"/>
            </w:tcBorders>
            <w:shd w:val="clear" w:color="auto" w:fill="auto"/>
            <w:vAlign w:val="bottom"/>
          </w:tcPr>
          <w:p w14:paraId="06974170" w14:textId="77777777" w:rsidR="000F3D06" w:rsidRPr="004165C6" w:rsidRDefault="000F3D06" w:rsidP="000D295A">
            <w:pPr>
              <w:spacing w:line="0" w:lineRule="atLeast"/>
              <w:rPr>
                <w:rFonts w:eastAsia="Times New Roman"/>
                <w:sz w:val="21"/>
              </w:rPr>
            </w:pPr>
          </w:p>
        </w:tc>
        <w:tc>
          <w:tcPr>
            <w:tcW w:w="1560" w:type="dxa"/>
            <w:tcBorders>
              <w:right w:val="single" w:sz="8" w:space="0" w:color="auto"/>
            </w:tcBorders>
            <w:shd w:val="clear" w:color="auto" w:fill="auto"/>
            <w:vAlign w:val="bottom"/>
          </w:tcPr>
          <w:p w14:paraId="73B61ABC" w14:textId="77777777" w:rsidR="000F3D06" w:rsidRPr="004165C6" w:rsidRDefault="000F3D06" w:rsidP="000D295A">
            <w:pPr>
              <w:spacing w:line="0" w:lineRule="atLeast"/>
              <w:jc w:val="center"/>
              <w:rPr>
                <w:w w:val="99"/>
                <w:sz w:val="18"/>
              </w:rPr>
            </w:pPr>
            <w:r w:rsidRPr="004165C6">
              <w:rPr>
                <w:w w:val="99"/>
                <w:sz w:val="18"/>
              </w:rPr>
              <w:t>≤ 15,0</w:t>
            </w:r>
          </w:p>
        </w:tc>
        <w:tc>
          <w:tcPr>
            <w:tcW w:w="3100" w:type="dxa"/>
            <w:tcBorders>
              <w:right w:val="single" w:sz="8" w:space="0" w:color="auto"/>
            </w:tcBorders>
            <w:shd w:val="clear" w:color="auto" w:fill="auto"/>
            <w:vAlign w:val="bottom"/>
          </w:tcPr>
          <w:p w14:paraId="2C2C8F37" w14:textId="77777777" w:rsidR="000F3D06" w:rsidRPr="004165C6" w:rsidRDefault="000F3D06" w:rsidP="000D295A">
            <w:pPr>
              <w:spacing w:line="0" w:lineRule="atLeast"/>
              <w:jc w:val="center"/>
              <w:rPr>
                <w:w w:val="99"/>
                <w:sz w:val="18"/>
              </w:rPr>
            </w:pPr>
            <w:r w:rsidRPr="004165C6">
              <w:rPr>
                <w:w w:val="99"/>
                <w:sz w:val="18"/>
              </w:rPr>
              <w:t>≤ 12,0</w:t>
            </w:r>
          </w:p>
        </w:tc>
        <w:tc>
          <w:tcPr>
            <w:tcW w:w="120" w:type="dxa"/>
            <w:shd w:val="clear" w:color="auto" w:fill="auto"/>
            <w:vAlign w:val="bottom"/>
          </w:tcPr>
          <w:p w14:paraId="447F00A1" w14:textId="77777777" w:rsidR="000F3D06" w:rsidRPr="004165C6" w:rsidRDefault="000F3D06" w:rsidP="000D295A">
            <w:pPr>
              <w:spacing w:line="0" w:lineRule="atLeast"/>
              <w:rPr>
                <w:rFonts w:eastAsia="Times New Roman"/>
                <w:sz w:val="21"/>
              </w:rPr>
            </w:pPr>
          </w:p>
        </w:tc>
      </w:tr>
      <w:tr w:rsidR="000F3D06" w:rsidRPr="004165C6" w14:paraId="5EF583ED" w14:textId="77777777" w:rsidTr="000D295A">
        <w:trPr>
          <w:trHeight w:val="252"/>
        </w:trPr>
        <w:tc>
          <w:tcPr>
            <w:tcW w:w="240" w:type="dxa"/>
            <w:tcBorders>
              <w:left w:val="single" w:sz="8" w:space="0" w:color="auto"/>
            </w:tcBorders>
            <w:shd w:val="clear" w:color="auto" w:fill="auto"/>
            <w:vAlign w:val="bottom"/>
          </w:tcPr>
          <w:p w14:paraId="7FD6D49F" w14:textId="77777777" w:rsidR="000F3D06" w:rsidRPr="004165C6" w:rsidRDefault="000F3D06" w:rsidP="000D295A">
            <w:pPr>
              <w:spacing w:line="0" w:lineRule="atLeast"/>
              <w:rPr>
                <w:rFonts w:eastAsia="Times New Roman"/>
                <w:sz w:val="21"/>
              </w:rPr>
            </w:pPr>
          </w:p>
        </w:tc>
        <w:tc>
          <w:tcPr>
            <w:tcW w:w="280" w:type="dxa"/>
            <w:tcBorders>
              <w:right w:val="single" w:sz="8" w:space="0" w:color="auto"/>
            </w:tcBorders>
            <w:shd w:val="clear" w:color="auto" w:fill="auto"/>
            <w:vAlign w:val="bottom"/>
          </w:tcPr>
          <w:p w14:paraId="6FA7E61F" w14:textId="77777777" w:rsidR="000F3D06" w:rsidRPr="004165C6" w:rsidRDefault="000F3D06" w:rsidP="000D295A">
            <w:pPr>
              <w:spacing w:line="0" w:lineRule="atLeast"/>
              <w:rPr>
                <w:rFonts w:eastAsia="Times New Roman"/>
                <w:sz w:val="21"/>
              </w:rPr>
            </w:pPr>
          </w:p>
        </w:tc>
        <w:tc>
          <w:tcPr>
            <w:tcW w:w="2760" w:type="dxa"/>
            <w:shd w:val="clear" w:color="auto" w:fill="auto"/>
            <w:vAlign w:val="bottom"/>
          </w:tcPr>
          <w:p w14:paraId="173437F6" w14:textId="77777777" w:rsidR="000F3D06" w:rsidRPr="004165C6" w:rsidRDefault="000F3D06" w:rsidP="000D295A">
            <w:pPr>
              <w:spacing w:line="0" w:lineRule="atLeast"/>
              <w:ind w:left="60"/>
              <w:rPr>
                <w:sz w:val="18"/>
              </w:rPr>
            </w:pPr>
            <w:r w:rsidRPr="004165C6">
              <w:rPr>
                <w:sz w:val="18"/>
              </w:rPr>
              <w:t>[% (v/v)]</w:t>
            </w:r>
          </w:p>
        </w:tc>
        <w:tc>
          <w:tcPr>
            <w:tcW w:w="1000" w:type="dxa"/>
            <w:tcBorders>
              <w:right w:val="single" w:sz="8" w:space="0" w:color="auto"/>
            </w:tcBorders>
            <w:shd w:val="clear" w:color="auto" w:fill="auto"/>
            <w:vAlign w:val="bottom"/>
          </w:tcPr>
          <w:p w14:paraId="4953A638" w14:textId="77777777" w:rsidR="000F3D06" w:rsidRPr="004165C6" w:rsidRDefault="000F3D06" w:rsidP="000D295A">
            <w:pPr>
              <w:spacing w:line="0" w:lineRule="atLeast"/>
              <w:rPr>
                <w:rFonts w:eastAsia="Times New Roman"/>
                <w:sz w:val="21"/>
              </w:rPr>
            </w:pPr>
          </w:p>
        </w:tc>
        <w:tc>
          <w:tcPr>
            <w:tcW w:w="1560" w:type="dxa"/>
            <w:tcBorders>
              <w:right w:val="single" w:sz="8" w:space="0" w:color="auto"/>
            </w:tcBorders>
            <w:shd w:val="clear" w:color="auto" w:fill="auto"/>
            <w:vAlign w:val="bottom"/>
          </w:tcPr>
          <w:p w14:paraId="291C819F" w14:textId="77777777" w:rsidR="000F3D06" w:rsidRPr="004165C6" w:rsidRDefault="000F3D06" w:rsidP="000D295A">
            <w:pPr>
              <w:spacing w:line="0" w:lineRule="atLeast"/>
              <w:rPr>
                <w:rFonts w:eastAsia="Times New Roman"/>
                <w:sz w:val="21"/>
              </w:rPr>
            </w:pPr>
          </w:p>
        </w:tc>
        <w:tc>
          <w:tcPr>
            <w:tcW w:w="3100" w:type="dxa"/>
            <w:tcBorders>
              <w:right w:val="single" w:sz="8" w:space="0" w:color="auto"/>
            </w:tcBorders>
            <w:shd w:val="clear" w:color="auto" w:fill="auto"/>
            <w:vAlign w:val="bottom"/>
          </w:tcPr>
          <w:p w14:paraId="45A56AFB" w14:textId="77777777" w:rsidR="000F3D06" w:rsidRPr="004165C6" w:rsidRDefault="000F3D06" w:rsidP="000D295A">
            <w:pPr>
              <w:spacing w:line="0" w:lineRule="atLeast"/>
              <w:rPr>
                <w:rFonts w:eastAsia="Times New Roman"/>
                <w:sz w:val="21"/>
              </w:rPr>
            </w:pPr>
          </w:p>
        </w:tc>
        <w:tc>
          <w:tcPr>
            <w:tcW w:w="120" w:type="dxa"/>
            <w:shd w:val="clear" w:color="auto" w:fill="auto"/>
            <w:vAlign w:val="bottom"/>
          </w:tcPr>
          <w:p w14:paraId="7605FE31" w14:textId="77777777" w:rsidR="000F3D06" w:rsidRPr="004165C6" w:rsidRDefault="000F3D06" w:rsidP="000D295A">
            <w:pPr>
              <w:spacing w:line="0" w:lineRule="atLeast"/>
              <w:rPr>
                <w:rFonts w:eastAsia="Times New Roman"/>
                <w:sz w:val="21"/>
              </w:rPr>
            </w:pPr>
          </w:p>
        </w:tc>
      </w:tr>
      <w:tr w:rsidR="000F3D06" w:rsidRPr="004165C6" w14:paraId="1DF44656" w14:textId="77777777" w:rsidTr="000D295A">
        <w:trPr>
          <w:trHeight w:val="84"/>
        </w:trPr>
        <w:tc>
          <w:tcPr>
            <w:tcW w:w="240" w:type="dxa"/>
            <w:tcBorders>
              <w:left w:val="single" w:sz="8" w:space="0" w:color="auto"/>
              <w:bottom w:val="single" w:sz="8" w:space="0" w:color="auto"/>
            </w:tcBorders>
            <w:shd w:val="clear" w:color="auto" w:fill="auto"/>
            <w:vAlign w:val="bottom"/>
          </w:tcPr>
          <w:p w14:paraId="0BD30B1E" w14:textId="77777777" w:rsidR="000F3D06" w:rsidRPr="004165C6" w:rsidRDefault="000F3D06" w:rsidP="000D295A">
            <w:pPr>
              <w:spacing w:line="0" w:lineRule="atLeast"/>
              <w:rPr>
                <w:rFonts w:eastAsia="Times New Roman"/>
                <w:sz w:val="7"/>
              </w:rPr>
            </w:pPr>
          </w:p>
        </w:tc>
        <w:tc>
          <w:tcPr>
            <w:tcW w:w="280" w:type="dxa"/>
            <w:tcBorders>
              <w:bottom w:val="single" w:sz="8" w:space="0" w:color="auto"/>
              <w:right w:val="single" w:sz="8" w:space="0" w:color="auto"/>
            </w:tcBorders>
            <w:shd w:val="clear" w:color="auto" w:fill="auto"/>
            <w:vAlign w:val="bottom"/>
          </w:tcPr>
          <w:p w14:paraId="3A5E4694" w14:textId="77777777" w:rsidR="000F3D06" w:rsidRPr="004165C6" w:rsidRDefault="000F3D06" w:rsidP="000D295A">
            <w:pPr>
              <w:spacing w:line="0" w:lineRule="atLeast"/>
              <w:rPr>
                <w:rFonts w:eastAsia="Times New Roman"/>
                <w:sz w:val="7"/>
              </w:rPr>
            </w:pPr>
          </w:p>
        </w:tc>
        <w:tc>
          <w:tcPr>
            <w:tcW w:w="2760" w:type="dxa"/>
            <w:tcBorders>
              <w:bottom w:val="single" w:sz="8" w:space="0" w:color="auto"/>
            </w:tcBorders>
            <w:shd w:val="clear" w:color="auto" w:fill="auto"/>
            <w:vAlign w:val="bottom"/>
          </w:tcPr>
          <w:p w14:paraId="4DC67CF2" w14:textId="77777777" w:rsidR="000F3D06" w:rsidRPr="004165C6" w:rsidRDefault="000F3D06" w:rsidP="000D295A">
            <w:pPr>
              <w:spacing w:line="0" w:lineRule="atLeast"/>
              <w:rPr>
                <w:rFonts w:eastAsia="Times New Roman"/>
                <w:sz w:val="7"/>
              </w:rPr>
            </w:pPr>
          </w:p>
        </w:tc>
        <w:tc>
          <w:tcPr>
            <w:tcW w:w="1000" w:type="dxa"/>
            <w:tcBorders>
              <w:bottom w:val="single" w:sz="8" w:space="0" w:color="auto"/>
              <w:right w:val="single" w:sz="8" w:space="0" w:color="auto"/>
            </w:tcBorders>
            <w:shd w:val="clear" w:color="auto" w:fill="auto"/>
            <w:vAlign w:val="bottom"/>
          </w:tcPr>
          <w:p w14:paraId="52B4404E" w14:textId="77777777" w:rsidR="000F3D06" w:rsidRPr="004165C6" w:rsidRDefault="000F3D06" w:rsidP="000D295A">
            <w:pPr>
              <w:spacing w:line="0" w:lineRule="atLeast"/>
              <w:rPr>
                <w:rFonts w:eastAsia="Times New Roman"/>
                <w:sz w:val="7"/>
              </w:rPr>
            </w:pPr>
          </w:p>
        </w:tc>
        <w:tc>
          <w:tcPr>
            <w:tcW w:w="1560" w:type="dxa"/>
            <w:tcBorders>
              <w:bottom w:val="single" w:sz="8" w:space="0" w:color="auto"/>
              <w:right w:val="single" w:sz="8" w:space="0" w:color="auto"/>
            </w:tcBorders>
            <w:shd w:val="clear" w:color="auto" w:fill="auto"/>
            <w:vAlign w:val="bottom"/>
          </w:tcPr>
          <w:p w14:paraId="6813DBDB" w14:textId="77777777" w:rsidR="000F3D06" w:rsidRPr="004165C6" w:rsidRDefault="000F3D06" w:rsidP="000D295A">
            <w:pPr>
              <w:spacing w:line="0" w:lineRule="atLeast"/>
              <w:rPr>
                <w:rFonts w:eastAsia="Times New Roman"/>
                <w:sz w:val="7"/>
              </w:rPr>
            </w:pPr>
          </w:p>
        </w:tc>
        <w:tc>
          <w:tcPr>
            <w:tcW w:w="3100" w:type="dxa"/>
            <w:tcBorders>
              <w:bottom w:val="single" w:sz="8" w:space="0" w:color="auto"/>
              <w:right w:val="single" w:sz="8" w:space="0" w:color="auto"/>
            </w:tcBorders>
            <w:shd w:val="clear" w:color="auto" w:fill="auto"/>
            <w:vAlign w:val="bottom"/>
          </w:tcPr>
          <w:p w14:paraId="5CE6537F" w14:textId="77777777" w:rsidR="000F3D06" w:rsidRPr="004165C6" w:rsidRDefault="000F3D06" w:rsidP="000D295A">
            <w:pPr>
              <w:spacing w:line="0" w:lineRule="atLeast"/>
              <w:rPr>
                <w:rFonts w:eastAsia="Times New Roman"/>
                <w:sz w:val="7"/>
              </w:rPr>
            </w:pPr>
          </w:p>
        </w:tc>
        <w:tc>
          <w:tcPr>
            <w:tcW w:w="120" w:type="dxa"/>
            <w:shd w:val="clear" w:color="auto" w:fill="auto"/>
            <w:vAlign w:val="bottom"/>
          </w:tcPr>
          <w:p w14:paraId="0B1E2168" w14:textId="77777777" w:rsidR="000F3D06" w:rsidRPr="004165C6" w:rsidRDefault="000F3D06" w:rsidP="000D295A">
            <w:pPr>
              <w:spacing w:line="0" w:lineRule="atLeast"/>
              <w:rPr>
                <w:rFonts w:eastAsia="Times New Roman"/>
                <w:sz w:val="7"/>
              </w:rPr>
            </w:pPr>
          </w:p>
        </w:tc>
      </w:tr>
      <w:tr w:rsidR="000F3D06" w:rsidRPr="004165C6" w14:paraId="5187F39F" w14:textId="77777777" w:rsidTr="000D295A">
        <w:trPr>
          <w:trHeight w:val="379"/>
        </w:trPr>
        <w:tc>
          <w:tcPr>
            <w:tcW w:w="240" w:type="dxa"/>
            <w:tcBorders>
              <w:left w:val="single" w:sz="8" w:space="0" w:color="auto"/>
            </w:tcBorders>
            <w:shd w:val="clear" w:color="auto" w:fill="auto"/>
            <w:vAlign w:val="bottom"/>
          </w:tcPr>
          <w:p w14:paraId="3F3B0385" w14:textId="77777777" w:rsidR="000F3D06" w:rsidRPr="004165C6" w:rsidRDefault="000F3D06" w:rsidP="000D295A">
            <w:pPr>
              <w:spacing w:line="0" w:lineRule="atLeast"/>
              <w:jc w:val="right"/>
              <w:rPr>
                <w:sz w:val="18"/>
              </w:rPr>
            </w:pPr>
            <w:r w:rsidRPr="004165C6">
              <w:rPr>
                <w:sz w:val="18"/>
              </w:rPr>
              <w:t>5</w:t>
            </w:r>
          </w:p>
        </w:tc>
        <w:tc>
          <w:tcPr>
            <w:tcW w:w="280" w:type="dxa"/>
            <w:tcBorders>
              <w:right w:val="single" w:sz="8" w:space="0" w:color="auto"/>
            </w:tcBorders>
            <w:shd w:val="clear" w:color="auto" w:fill="auto"/>
            <w:vAlign w:val="bottom"/>
          </w:tcPr>
          <w:p w14:paraId="5602DA95" w14:textId="77777777" w:rsidR="000F3D06" w:rsidRPr="004165C6" w:rsidRDefault="000F3D06" w:rsidP="000D295A">
            <w:pPr>
              <w:spacing w:line="0" w:lineRule="atLeast"/>
              <w:rPr>
                <w:rFonts w:eastAsia="Times New Roman"/>
                <w:sz w:val="24"/>
              </w:rPr>
            </w:pPr>
          </w:p>
        </w:tc>
        <w:tc>
          <w:tcPr>
            <w:tcW w:w="2760" w:type="dxa"/>
            <w:shd w:val="clear" w:color="auto" w:fill="auto"/>
            <w:vAlign w:val="bottom"/>
          </w:tcPr>
          <w:p w14:paraId="46887B18" w14:textId="77777777" w:rsidR="000F3D06" w:rsidRPr="004165C6" w:rsidRDefault="000F3D06" w:rsidP="000D295A">
            <w:pPr>
              <w:spacing w:line="0" w:lineRule="atLeast"/>
              <w:ind w:left="100"/>
              <w:rPr>
                <w:sz w:val="18"/>
              </w:rPr>
            </w:pPr>
            <w:r w:rsidRPr="004165C6">
              <w:rPr>
                <w:sz w:val="18"/>
              </w:rPr>
              <w:t>Grubość warstwy [%]</w:t>
            </w:r>
          </w:p>
        </w:tc>
        <w:tc>
          <w:tcPr>
            <w:tcW w:w="1000" w:type="dxa"/>
            <w:tcBorders>
              <w:right w:val="single" w:sz="8" w:space="0" w:color="auto"/>
            </w:tcBorders>
            <w:shd w:val="clear" w:color="auto" w:fill="auto"/>
            <w:vAlign w:val="bottom"/>
          </w:tcPr>
          <w:p w14:paraId="7CE70FF2" w14:textId="77777777" w:rsidR="000F3D06" w:rsidRPr="004165C6" w:rsidRDefault="000F3D06" w:rsidP="000D295A">
            <w:pPr>
              <w:spacing w:line="0" w:lineRule="atLeast"/>
              <w:rPr>
                <w:rFonts w:eastAsia="Times New Roman"/>
                <w:sz w:val="24"/>
              </w:rPr>
            </w:pPr>
          </w:p>
        </w:tc>
        <w:tc>
          <w:tcPr>
            <w:tcW w:w="1560" w:type="dxa"/>
            <w:shd w:val="clear" w:color="auto" w:fill="auto"/>
            <w:vAlign w:val="bottom"/>
          </w:tcPr>
          <w:p w14:paraId="475BBB03" w14:textId="77777777" w:rsidR="000F3D06" w:rsidRPr="004165C6" w:rsidRDefault="000F3D06" w:rsidP="000D295A">
            <w:pPr>
              <w:spacing w:line="0" w:lineRule="atLeast"/>
              <w:rPr>
                <w:rFonts w:eastAsia="Times New Roman"/>
                <w:sz w:val="24"/>
              </w:rPr>
            </w:pPr>
          </w:p>
        </w:tc>
        <w:tc>
          <w:tcPr>
            <w:tcW w:w="3100" w:type="dxa"/>
            <w:tcBorders>
              <w:right w:val="single" w:sz="8" w:space="0" w:color="auto"/>
            </w:tcBorders>
            <w:shd w:val="clear" w:color="auto" w:fill="auto"/>
            <w:vAlign w:val="bottom"/>
          </w:tcPr>
          <w:p w14:paraId="252244EC" w14:textId="77777777" w:rsidR="000F3D06" w:rsidRPr="004165C6" w:rsidRDefault="000F3D06" w:rsidP="000D295A">
            <w:pPr>
              <w:spacing w:line="0" w:lineRule="atLeast"/>
              <w:ind w:right="1510"/>
              <w:jc w:val="center"/>
              <w:rPr>
                <w:sz w:val="18"/>
              </w:rPr>
            </w:pPr>
            <w:r w:rsidRPr="004165C6">
              <w:rPr>
                <w:sz w:val="18"/>
              </w:rPr>
              <w:t>±10</w:t>
            </w:r>
          </w:p>
        </w:tc>
        <w:tc>
          <w:tcPr>
            <w:tcW w:w="120" w:type="dxa"/>
            <w:shd w:val="clear" w:color="auto" w:fill="auto"/>
            <w:vAlign w:val="bottom"/>
          </w:tcPr>
          <w:p w14:paraId="2EBADB9D" w14:textId="77777777" w:rsidR="000F3D06" w:rsidRPr="004165C6" w:rsidRDefault="000F3D06" w:rsidP="000D295A">
            <w:pPr>
              <w:spacing w:line="0" w:lineRule="atLeast"/>
              <w:rPr>
                <w:rFonts w:eastAsia="Times New Roman"/>
                <w:sz w:val="24"/>
              </w:rPr>
            </w:pPr>
          </w:p>
        </w:tc>
      </w:tr>
      <w:tr w:rsidR="000F3D06" w:rsidRPr="004165C6" w14:paraId="313ED265" w14:textId="77777777" w:rsidTr="000D295A">
        <w:trPr>
          <w:trHeight w:val="170"/>
        </w:trPr>
        <w:tc>
          <w:tcPr>
            <w:tcW w:w="240" w:type="dxa"/>
            <w:tcBorders>
              <w:left w:val="single" w:sz="8" w:space="0" w:color="auto"/>
              <w:bottom w:val="single" w:sz="8" w:space="0" w:color="auto"/>
            </w:tcBorders>
            <w:shd w:val="clear" w:color="auto" w:fill="auto"/>
            <w:vAlign w:val="bottom"/>
          </w:tcPr>
          <w:p w14:paraId="6799EF94" w14:textId="77777777" w:rsidR="000F3D06" w:rsidRPr="004165C6" w:rsidRDefault="000F3D06" w:rsidP="000D295A">
            <w:pPr>
              <w:spacing w:line="0" w:lineRule="atLeast"/>
              <w:rPr>
                <w:rFonts w:eastAsia="Times New Roman"/>
                <w:sz w:val="14"/>
              </w:rPr>
            </w:pPr>
          </w:p>
        </w:tc>
        <w:tc>
          <w:tcPr>
            <w:tcW w:w="280" w:type="dxa"/>
            <w:tcBorders>
              <w:bottom w:val="single" w:sz="8" w:space="0" w:color="auto"/>
              <w:right w:val="single" w:sz="8" w:space="0" w:color="auto"/>
            </w:tcBorders>
            <w:shd w:val="clear" w:color="auto" w:fill="auto"/>
            <w:vAlign w:val="bottom"/>
          </w:tcPr>
          <w:p w14:paraId="1788F249" w14:textId="77777777" w:rsidR="000F3D06" w:rsidRPr="004165C6" w:rsidRDefault="000F3D06" w:rsidP="000D295A">
            <w:pPr>
              <w:spacing w:line="0" w:lineRule="atLeast"/>
              <w:rPr>
                <w:rFonts w:eastAsia="Times New Roman"/>
                <w:sz w:val="14"/>
              </w:rPr>
            </w:pPr>
          </w:p>
        </w:tc>
        <w:tc>
          <w:tcPr>
            <w:tcW w:w="2760" w:type="dxa"/>
            <w:tcBorders>
              <w:bottom w:val="single" w:sz="8" w:space="0" w:color="auto"/>
            </w:tcBorders>
            <w:shd w:val="clear" w:color="auto" w:fill="auto"/>
            <w:vAlign w:val="bottom"/>
          </w:tcPr>
          <w:p w14:paraId="7BC3951C" w14:textId="77777777" w:rsidR="000F3D06" w:rsidRPr="004165C6" w:rsidRDefault="000F3D06" w:rsidP="000D295A">
            <w:pPr>
              <w:spacing w:line="0" w:lineRule="atLeast"/>
              <w:rPr>
                <w:rFonts w:eastAsia="Times New Roman"/>
                <w:sz w:val="14"/>
              </w:rPr>
            </w:pPr>
          </w:p>
        </w:tc>
        <w:tc>
          <w:tcPr>
            <w:tcW w:w="1000" w:type="dxa"/>
            <w:tcBorders>
              <w:bottom w:val="single" w:sz="8" w:space="0" w:color="auto"/>
              <w:right w:val="single" w:sz="8" w:space="0" w:color="auto"/>
            </w:tcBorders>
            <w:shd w:val="clear" w:color="auto" w:fill="auto"/>
            <w:vAlign w:val="bottom"/>
          </w:tcPr>
          <w:p w14:paraId="193C5506" w14:textId="77777777" w:rsidR="000F3D06" w:rsidRPr="004165C6" w:rsidRDefault="000F3D06" w:rsidP="000D295A">
            <w:pPr>
              <w:spacing w:line="0" w:lineRule="atLeast"/>
              <w:rPr>
                <w:rFonts w:eastAsia="Times New Roman"/>
                <w:sz w:val="14"/>
              </w:rPr>
            </w:pPr>
          </w:p>
        </w:tc>
        <w:tc>
          <w:tcPr>
            <w:tcW w:w="1560" w:type="dxa"/>
            <w:tcBorders>
              <w:bottom w:val="single" w:sz="8" w:space="0" w:color="auto"/>
            </w:tcBorders>
            <w:shd w:val="clear" w:color="auto" w:fill="auto"/>
            <w:vAlign w:val="bottom"/>
          </w:tcPr>
          <w:p w14:paraId="3A9698C7" w14:textId="77777777" w:rsidR="000F3D06" w:rsidRPr="004165C6" w:rsidRDefault="000F3D06" w:rsidP="000D295A">
            <w:pPr>
              <w:spacing w:line="0" w:lineRule="atLeast"/>
              <w:rPr>
                <w:rFonts w:eastAsia="Times New Roman"/>
                <w:sz w:val="14"/>
              </w:rPr>
            </w:pPr>
          </w:p>
        </w:tc>
        <w:tc>
          <w:tcPr>
            <w:tcW w:w="3100" w:type="dxa"/>
            <w:tcBorders>
              <w:bottom w:val="single" w:sz="8" w:space="0" w:color="auto"/>
              <w:right w:val="single" w:sz="8" w:space="0" w:color="auto"/>
            </w:tcBorders>
            <w:shd w:val="clear" w:color="auto" w:fill="auto"/>
            <w:vAlign w:val="bottom"/>
          </w:tcPr>
          <w:p w14:paraId="3E6FDCB7" w14:textId="77777777" w:rsidR="000F3D06" w:rsidRPr="004165C6" w:rsidRDefault="000F3D06" w:rsidP="000D295A">
            <w:pPr>
              <w:spacing w:line="0" w:lineRule="atLeast"/>
              <w:rPr>
                <w:rFonts w:eastAsia="Times New Roman"/>
                <w:sz w:val="14"/>
              </w:rPr>
            </w:pPr>
          </w:p>
        </w:tc>
        <w:tc>
          <w:tcPr>
            <w:tcW w:w="120" w:type="dxa"/>
            <w:shd w:val="clear" w:color="auto" w:fill="auto"/>
            <w:vAlign w:val="bottom"/>
          </w:tcPr>
          <w:p w14:paraId="64732AD3" w14:textId="77777777" w:rsidR="000F3D06" w:rsidRPr="004165C6" w:rsidRDefault="000F3D06" w:rsidP="000D295A">
            <w:pPr>
              <w:spacing w:line="0" w:lineRule="atLeast"/>
              <w:rPr>
                <w:rFonts w:eastAsia="Times New Roman"/>
                <w:sz w:val="14"/>
              </w:rPr>
            </w:pPr>
          </w:p>
        </w:tc>
      </w:tr>
      <w:tr w:rsidR="000F3D06" w:rsidRPr="004165C6" w14:paraId="4768B72C" w14:textId="77777777" w:rsidTr="000D295A">
        <w:trPr>
          <w:trHeight w:val="253"/>
        </w:trPr>
        <w:tc>
          <w:tcPr>
            <w:tcW w:w="240" w:type="dxa"/>
            <w:vMerge w:val="restart"/>
            <w:tcBorders>
              <w:left w:val="single" w:sz="8" w:space="0" w:color="auto"/>
            </w:tcBorders>
            <w:shd w:val="clear" w:color="auto" w:fill="auto"/>
            <w:vAlign w:val="bottom"/>
          </w:tcPr>
          <w:p w14:paraId="521A3C31" w14:textId="77777777" w:rsidR="000F3D06" w:rsidRPr="004165C6" w:rsidRDefault="000F3D06" w:rsidP="000D295A">
            <w:pPr>
              <w:spacing w:line="0" w:lineRule="atLeast"/>
              <w:jc w:val="right"/>
              <w:rPr>
                <w:sz w:val="18"/>
              </w:rPr>
            </w:pPr>
            <w:r w:rsidRPr="004165C6">
              <w:rPr>
                <w:sz w:val="18"/>
              </w:rPr>
              <w:t>6</w:t>
            </w:r>
          </w:p>
        </w:tc>
        <w:tc>
          <w:tcPr>
            <w:tcW w:w="280" w:type="dxa"/>
            <w:tcBorders>
              <w:right w:val="single" w:sz="8" w:space="0" w:color="auto"/>
            </w:tcBorders>
            <w:shd w:val="clear" w:color="auto" w:fill="auto"/>
            <w:vAlign w:val="bottom"/>
          </w:tcPr>
          <w:p w14:paraId="5383F2ED" w14:textId="77777777" w:rsidR="000F3D06" w:rsidRPr="004165C6" w:rsidRDefault="000F3D06" w:rsidP="000D295A">
            <w:pPr>
              <w:spacing w:line="0" w:lineRule="atLeast"/>
              <w:rPr>
                <w:rFonts w:eastAsia="Times New Roman"/>
                <w:sz w:val="21"/>
              </w:rPr>
            </w:pPr>
          </w:p>
        </w:tc>
        <w:tc>
          <w:tcPr>
            <w:tcW w:w="2760" w:type="dxa"/>
            <w:vMerge w:val="restart"/>
            <w:shd w:val="clear" w:color="auto" w:fill="auto"/>
            <w:vAlign w:val="bottom"/>
          </w:tcPr>
          <w:p w14:paraId="080B40BF" w14:textId="77777777" w:rsidR="000F3D06" w:rsidRPr="004165C6" w:rsidRDefault="000F3D06" w:rsidP="000D295A">
            <w:pPr>
              <w:spacing w:line="0" w:lineRule="atLeast"/>
              <w:ind w:left="100"/>
              <w:rPr>
                <w:sz w:val="18"/>
              </w:rPr>
            </w:pPr>
            <w:r w:rsidRPr="004165C6">
              <w:rPr>
                <w:sz w:val="18"/>
              </w:rPr>
              <w:t>Szerokość warstwy [cm]</w:t>
            </w:r>
          </w:p>
        </w:tc>
        <w:tc>
          <w:tcPr>
            <w:tcW w:w="1000" w:type="dxa"/>
            <w:tcBorders>
              <w:right w:val="single" w:sz="8" w:space="0" w:color="auto"/>
            </w:tcBorders>
            <w:shd w:val="clear" w:color="auto" w:fill="auto"/>
            <w:vAlign w:val="bottom"/>
          </w:tcPr>
          <w:p w14:paraId="32BFA047" w14:textId="77777777" w:rsidR="000F3D06" w:rsidRPr="004165C6" w:rsidRDefault="000F3D06" w:rsidP="000D295A">
            <w:pPr>
              <w:spacing w:line="0" w:lineRule="atLeast"/>
              <w:rPr>
                <w:rFonts w:eastAsia="Times New Roman"/>
                <w:sz w:val="21"/>
              </w:rPr>
            </w:pPr>
          </w:p>
        </w:tc>
        <w:tc>
          <w:tcPr>
            <w:tcW w:w="1560" w:type="dxa"/>
            <w:shd w:val="clear" w:color="auto" w:fill="auto"/>
            <w:vAlign w:val="bottom"/>
          </w:tcPr>
          <w:p w14:paraId="7C7482CE" w14:textId="77777777" w:rsidR="000F3D06" w:rsidRPr="004165C6" w:rsidRDefault="000F3D06" w:rsidP="000D295A">
            <w:pPr>
              <w:spacing w:line="0" w:lineRule="atLeast"/>
              <w:rPr>
                <w:rFonts w:eastAsia="Times New Roman"/>
                <w:sz w:val="21"/>
              </w:rPr>
            </w:pPr>
          </w:p>
        </w:tc>
        <w:tc>
          <w:tcPr>
            <w:tcW w:w="3100" w:type="dxa"/>
            <w:tcBorders>
              <w:right w:val="single" w:sz="8" w:space="0" w:color="auto"/>
            </w:tcBorders>
            <w:shd w:val="clear" w:color="auto" w:fill="auto"/>
            <w:vAlign w:val="bottom"/>
          </w:tcPr>
          <w:p w14:paraId="1CCB0FD3" w14:textId="77777777" w:rsidR="000F3D06" w:rsidRPr="004165C6" w:rsidRDefault="000F3D06" w:rsidP="000D295A">
            <w:pPr>
              <w:spacing w:line="0" w:lineRule="atLeast"/>
              <w:ind w:right="1510"/>
              <w:jc w:val="center"/>
              <w:rPr>
                <w:sz w:val="18"/>
              </w:rPr>
            </w:pPr>
            <w:r w:rsidRPr="004165C6">
              <w:rPr>
                <w:sz w:val="18"/>
              </w:rPr>
              <w:t>≤+10</w:t>
            </w:r>
          </w:p>
        </w:tc>
        <w:tc>
          <w:tcPr>
            <w:tcW w:w="120" w:type="dxa"/>
            <w:shd w:val="clear" w:color="auto" w:fill="auto"/>
            <w:vAlign w:val="bottom"/>
          </w:tcPr>
          <w:p w14:paraId="352AD636" w14:textId="77777777" w:rsidR="000F3D06" w:rsidRPr="004165C6" w:rsidRDefault="000F3D06" w:rsidP="000D295A">
            <w:pPr>
              <w:spacing w:line="0" w:lineRule="atLeast"/>
              <w:rPr>
                <w:rFonts w:eastAsia="Times New Roman"/>
                <w:sz w:val="21"/>
              </w:rPr>
            </w:pPr>
          </w:p>
        </w:tc>
      </w:tr>
      <w:tr w:rsidR="000F3D06" w:rsidRPr="004165C6" w14:paraId="2997AA55" w14:textId="77777777" w:rsidTr="000D295A">
        <w:trPr>
          <w:trHeight w:val="126"/>
        </w:trPr>
        <w:tc>
          <w:tcPr>
            <w:tcW w:w="240" w:type="dxa"/>
            <w:vMerge/>
            <w:tcBorders>
              <w:left w:val="single" w:sz="8" w:space="0" w:color="auto"/>
            </w:tcBorders>
            <w:shd w:val="clear" w:color="auto" w:fill="auto"/>
            <w:vAlign w:val="bottom"/>
          </w:tcPr>
          <w:p w14:paraId="1747FFDC" w14:textId="77777777" w:rsidR="000F3D06" w:rsidRPr="004165C6" w:rsidRDefault="000F3D06" w:rsidP="000D295A">
            <w:pPr>
              <w:spacing w:line="0" w:lineRule="atLeast"/>
              <w:rPr>
                <w:rFonts w:eastAsia="Times New Roman"/>
                <w:sz w:val="10"/>
              </w:rPr>
            </w:pPr>
          </w:p>
        </w:tc>
        <w:tc>
          <w:tcPr>
            <w:tcW w:w="280" w:type="dxa"/>
            <w:tcBorders>
              <w:right w:val="single" w:sz="8" w:space="0" w:color="auto"/>
            </w:tcBorders>
            <w:shd w:val="clear" w:color="auto" w:fill="auto"/>
            <w:vAlign w:val="bottom"/>
          </w:tcPr>
          <w:p w14:paraId="402F4B7A" w14:textId="77777777" w:rsidR="000F3D06" w:rsidRPr="004165C6" w:rsidRDefault="000F3D06" w:rsidP="000D295A">
            <w:pPr>
              <w:spacing w:line="0" w:lineRule="atLeast"/>
              <w:rPr>
                <w:rFonts w:eastAsia="Times New Roman"/>
                <w:sz w:val="10"/>
              </w:rPr>
            </w:pPr>
          </w:p>
        </w:tc>
        <w:tc>
          <w:tcPr>
            <w:tcW w:w="2760" w:type="dxa"/>
            <w:vMerge/>
            <w:shd w:val="clear" w:color="auto" w:fill="auto"/>
            <w:vAlign w:val="bottom"/>
          </w:tcPr>
          <w:p w14:paraId="716F55C4" w14:textId="77777777" w:rsidR="000F3D06" w:rsidRPr="004165C6" w:rsidRDefault="000F3D06" w:rsidP="000D295A">
            <w:pPr>
              <w:spacing w:line="0" w:lineRule="atLeast"/>
              <w:rPr>
                <w:rFonts w:eastAsia="Times New Roman"/>
                <w:sz w:val="10"/>
              </w:rPr>
            </w:pPr>
          </w:p>
        </w:tc>
        <w:tc>
          <w:tcPr>
            <w:tcW w:w="1000" w:type="dxa"/>
            <w:tcBorders>
              <w:right w:val="single" w:sz="8" w:space="0" w:color="auto"/>
            </w:tcBorders>
            <w:shd w:val="clear" w:color="auto" w:fill="auto"/>
            <w:vAlign w:val="bottom"/>
          </w:tcPr>
          <w:p w14:paraId="573A4739" w14:textId="77777777" w:rsidR="000F3D06" w:rsidRPr="004165C6" w:rsidRDefault="000F3D06" w:rsidP="000D295A">
            <w:pPr>
              <w:spacing w:line="0" w:lineRule="atLeast"/>
              <w:rPr>
                <w:rFonts w:eastAsia="Times New Roman"/>
                <w:sz w:val="10"/>
              </w:rPr>
            </w:pPr>
          </w:p>
        </w:tc>
        <w:tc>
          <w:tcPr>
            <w:tcW w:w="1560" w:type="dxa"/>
            <w:shd w:val="clear" w:color="auto" w:fill="auto"/>
            <w:vAlign w:val="bottom"/>
          </w:tcPr>
          <w:p w14:paraId="71CB3BD5" w14:textId="77777777" w:rsidR="000F3D06" w:rsidRPr="004165C6" w:rsidRDefault="000F3D06" w:rsidP="000D295A">
            <w:pPr>
              <w:spacing w:line="0" w:lineRule="atLeast"/>
              <w:rPr>
                <w:rFonts w:eastAsia="Times New Roman"/>
                <w:sz w:val="10"/>
              </w:rPr>
            </w:pPr>
          </w:p>
        </w:tc>
        <w:tc>
          <w:tcPr>
            <w:tcW w:w="3100" w:type="dxa"/>
            <w:vMerge w:val="restart"/>
            <w:tcBorders>
              <w:right w:val="single" w:sz="8" w:space="0" w:color="auto"/>
            </w:tcBorders>
            <w:shd w:val="clear" w:color="auto" w:fill="auto"/>
            <w:vAlign w:val="bottom"/>
          </w:tcPr>
          <w:p w14:paraId="1CC34A53" w14:textId="77777777" w:rsidR="000F3D06" w:rsidRPr="004165C6" w:rsidRDefault="000F3D06" w:rsidP="000D295A">
            <w:pPr>
              <w:spacing w:line="0" w:lineRule="atLeast"/>
              <w:ind w:right="1510"/>
              <w:jc w:val="center"/>
              <w:rPr>
                <w:w w:val="98"/>
                <w:sz w:val="18"/>
              </w:rPr>
            </w:pPr>
            <w:r w:rsidRPr="004165C6">
              <w:rPr>
                <w:w w:val="98"/>
                <w:sz w:val="18"/>
              </w:rPr>
              <w:t>≤-5</w:t>
            </w:r>
          </w:p>
        </w:tc>
        <w:tc>
          <w:tcPr>
            <w:tcW w:w="120" w:type="dxa"/>
            <w:shd w:val="clear" w:color="auto" w:fill="auto"/>
            <w:vAlign w:val="bottom"/>
          </w:tcPr>
          <w:p w14:paraId="0B071405" w14:textId="77777777" w:rsidR="000F3D06" w:rsidRPr="004165C6" w:rsidRDefault="000F3D06" w:rsidP="000D295A">
            <w:pPr>
              <w:spacing w:line="0" w:lineRule="atLeast"/>
              <w:rPr>
                <w:rFonts w:eastAsia="Times New Roman"/>
                <w:sz w:val="10"/>
              </w:rPr>
            </w:pPr>
          </w:p>
        </w:tc>
      </w:tr>
      <w:tr w:rsidR="000F3D06" w:rsidRPr="004165C6" w14:paraId="70680791" w14:textId="77777777" w:rsidTr="000D295A">
        <w:trPr>
          <w:trHeight w:val="126"/>
        </w:trPr>
        <w:tc>
          <w:tcPr>
            <w:tcW w:w="240" w:type="dxa"/>
            <w:tcBorders>
              <w:left w:val="single" w:sz="8" w:space="0" w:color="auto"/>
            </w:tcBorders>
            <w:shd w:val="clear" w:color="auto" w:fill="auto"/>
            <w:vAlign w:val="bottom"/>
          </w:tcPr>
          <w:p w14:paraId="3A6E404B" w14:textId="77777777" w:rsidR="000F3D06" w:rsidRPr="004165C6" w:rsidRDefault="000F3D06" w:rsidP="000D295A">
            <w:pPr>
              <w:spacing w:line="0" w:lineRule="atLeast"/>
              <w:rPr>
                <w:rFonts w:eastAsia="Times New Roman"/>
                <w:sz w:val="10"/>
              </w:rPr>
            </w:pPr>
          </w:p>
        </w:tc>
        <w:tc>
          <w:tcPr>
            <w:tcW w:w="280" w:type="dxa"/>
            <w:tcBorders>
              <w:right w:val="single" w:sz="8" w:space="0" w:color="auto"/>
            </w:tcBorders>
            <w:shd w:val="clear" w:color="auto" w:fill="auto"/>
            <w:vAlign w:val="bottom"/>
          </w:tcPr>
          <w:p w14:paraId="32A546AD" w14:textId="77777777" w:rsidR="000F3D06" w:rsidRPr="004165C6" w:rsidRDefault="000F3D06" w:rsidP="000D295A">
            <w:pPr>
              <w:spacing w:line="0" w:lineRule="atLeast"/>
              <w:rPr>
                <w:rFonts w:eastAsia="Times New Roman"/>
                <w:sz w:val="10"/>
              </w:rPr>
            </w:pPr>
          </w:p>
        </w:tc>
        <w:tc>
          <w:tcPr>
            <w:tcW w:w="2760" w:type="dxa"/>
            <w:shd w:val="clear" w:color="auto" w:fill="auto"/>
            <w:vAlign w:val="bottom"/>
          </w:tcPr>
          <w:p w14:paraId="099534FD" w14:textId="77777777" w:rsidR="000F3D06" w:rsidRPr="004165C6" w:rsidRDefault="000F3D06" w:rsidP="000D295A">
            <w:pPr>
              <w:spacing w:line="0" w:lineRule="atLeast"/>
              <w:rPr>
                <w:rFonts w:eastAsia="Times New Roman"/>
                <w:sz w:val="10"/>
              </w:rPr>
            </w:pPr>
          </w:p>
        </w:tc>
        <w:tc>
          <w:tcPr>
            <w:tcW w:w="1000" w:type="dxa"/>
            <w:tcBorders>
              <w:right w:val="single" w:sz="8" w:space="0" w:color="auto"/>
            </w:tcBorders>
            <w:shd w:val="clear" w:color="auto" w:fill="auto"/>
            <w:vAlign w:val="bottom"/>
          </w:tcPr>
          <w:p w14:paraId="3C1E9518" w14:textId="77777777" w:rsidR="000F3D06" w:rsidRPr="004165C6" w:rsidRDefault="000F3D06" w:rsidP="000D295A">
            <w:pPr>
              <w:spacing w:line="0" w:lineRule="atLeast"/>
              <w:rPr>
                <w:rFonts w:eastAsia="Times New Roman"/>
                <w:sz w:val="10"/>
              </w:rPr>
            </w:pPr>
          </w:p>
        </w:tc>
        <w:tc>
          <w:tcPr>
            <w:tcW w:w="1560" w:type="dxa"/>
            <w:shd w:val="clear" w:color="auto" w:fill="auto"/>
            <w:vAlign w:val="bottom"/>
          </w:tcPr>
          <w:p w14:paraId="7C4A829F" w14:textId="77777777" w:rsidR="000F3D06" w:rsidRPr="004165C6" w:rsidRDefault="000F3D06" w:rsidP="000D295A">
            <w:pPr>
              <w:spacing w:line="0" w:lineRule="atLeast"/>
              <w:rPr>
                <w:rFonts w:eastAsia="Times New Roman"/>
                <w:sz w:val="10"/>
              </w:rPr>
            </w:pPr>
          </w:p>
        </w:tc>
        <w:tc>
          <w:tcPr>
            <w:tcW w:w="3100" w:type="dxa"/>
            <w:vMerge/>
            <w:tcBorders>
              <w:right w:val="single" w:sz="8" w:space="0" w:color="auto"/>
            </w:tcBorders>
            <w:shd w:val="clear" w:color="auto" w:fill="auto"/>
            <w:vAlign w:val="bottom"/>
          </w:tcPr>
          <w:p w14:paraId="518203D9" w14:textId="77777777" w:rsidR="000F3D06" w:rsidRPr="004165C6" w:rsidRDefault="000F3D06" w:rsidP="000D295A">
            <w:pPr>
              <w:spacing w:line="0" w:lineRule="atLeast"/>
              <w:rPr>
                <w:rFonts w:eastAsia="Times New Roman"/>
                <w:sz w:val="10"/>
              </w:rPr>
            </w:pPr>
          </w:p>
        </w:tc>
        <w:tc>
          <w:tcPr>
            <w:tcW w:w="120" w:type="dxa"/>
            <w:shd w:val="clear" w:color="auto" w:fill="auto"/>
            <w:vAlign w:val="bottom"/>
          </w:tcPr>
          <w:p w14:paraId="03DA7FDE" w14:textId="77777777" w:rsidR="000F3D06" w:rsidRPr="004165C6" w:rsidRDefault="000F3D06" w:rsidP="000D295A">
            <w:pPr>
              <w:spacing w:line="0" w:lineRule="atLeast"/>
              <w:rPr>
                <w:rFonts w:eastAsia="Times New Roman"/>
                <w:sz w:val="10"/>
              </w:rPr>
            </w:pPr>
          </w:p>
        </w:tc>
      </w:tr>
      <w:tr w:rsidR="000F3D06" w:rsidRPr="004165C6" w14:paraId="68E54A78" w14:textId="77777777" w:rsidTr="000D295A">
        <w:trPr>
          <w:trHeight w:val="45"/>
        </w:trPr>
        <w:tc>
          <w:tcPr>
            <w:tcW w:w="240" w:type="dxa"/>
            <w:tcBorders>
              <w:left w:val="single" w:sz="8" w:space="0" w:color="auto"/>
              <w:bottom w:val="single" w:sz="8" w:space="0" w:color="auto"/>
            </w:tcBorders>
            <w:shd w:val="clear" w:color="auto" w:fill="auto"/>
            <w:vAlign w:val="bottom"/>
          </w:tcPr>
          <w:p w14:paraId="61F72E0D" w14:textId="77777777" w:rsidR="000F3D06" w:rsidRPr="004165C6" w:rsidRDefault="000F3D06" w:rsidP="000D295A">
            <w:pPr>
              <w:spacing w:line="0" w:lineRule="atLeast"/>
              <w:rPr>
                <w:rFonts w:eastAsia="Times New Roman"/>
                <w:sz w:val="3"/>
              </w:rPr>
            </w:pPr>
          </w:p>
        </w:tc>
        <w:tc>
          <w:tcPr>
            <w:tcW w:w="280" w:type="dxa"/>
            <w:tcBorders>
              <w:bottom w:val="single" w:sz="8" w:space="0" w:color="auto"/>
              <w:right w:val="single" w:sz="8" w:space="0" w:color="auto"/>
            </w:tcBorders>
            <w:shd w:val="clear" w:color="auto" w:fill="auto"/>
            <w:vAlign w:val="bottom"/>
          </w:tcPr>
          <w:p w14:paraId="62AE839C" w14:textId="77777777" w:rsidR="000F3D06" w:rsidRPr="004165C6" w:rsidRDefault="000F3D06" w:rsidP="000D295A">
            <w:pPr>
              <w:spacing w:line="0" w:lineRule="atLeast"/>
              <w:rPr>
                <w:rFonts w:eastAsia="Times New Roman"/>
                <w:sz w:val="3"/>
              </w:rPr>
            </w:pPr>
          </w:p>
        </w:tc>
        <w:tc>
          <w:tcPr>
            <w:tcW w:w="2760" w:type="dxa"/>
            <w:tcBorders>
              <w:bottom w:val="single" w:sz="8" w:space="0" w:color="auto"/>
            </w:tcBorders>
            <w:shd w:val="clear" w:color="auto" w:fill="auto"/>
            <w:vAlign w:val="bottom"/>
          </w:tcPr>
          <w:p w14:paraId="5BFBDE2C" w14:textId="77777777" w:rsidR="000F3D06" w:rsidRPr="004165C6" w:rsidRDefault="000F3D06" w:rsidP="000D295A">
            <w:pPr>
              <w:spacing w:line="0" w:lineRule="atLeast"/>
              <w:rPr>
                <w:rFonts w:eastAsia="Times New Roman"/>
                <w:sz w:val="3"/>
              </w:rPr>
            </w:pPr>
          </w:p>
        </w:tc>
        <w:tc>
          <w:tcPr>
            <w:tcW w:w="1000" w:type="dxa"/>
            <w:tcBorders>
              <w:bottom w:val="single" w:sz="8" w:space="0" w:color="auto"/>
              <w:right w:val="single" w:sz="8" w:space="0" w:color="auto"/>
            </w:tcBorders>
            <w:shd w:val="clear" w:color="auto" w:fill="auto"/>
            <w:vAlign w:val="bottom"/>
          </w:tcPr>
          <w:p w14:paraId="68872A67" w14:textId="77777777" w:rsidR="000F3D06" w:rsidRPr="004165C6" w:rsidRDefault="000F3D06" w:rsidP="000D295A">
            <w:pPr>
              <w:spacing w:line="0" w:lineRule="atLeast"/>
              <w:rPr>
                <w:rFonts w:eastAsia="Times New Roman"/>
                <w:sz w:val="3"/>
              </w:rPr>
            </w:pPr>
          </w:p>
        </w:tc>
        <w:tc>
          <w:tcPr>
            <w:tcW w:w="1560" w:type="dxa"/>
            <w:tcBorders>
              <w:bottom w:val="single" w:sz="8" w:space="0" w:color="auto"/>
            </w:tcBorders>
            <w:shd w:val="clear" w:color="auto" w:fill="auto"/>
            <w:vAlign w:val="bottom"/>
          </w:tcPr>
          <w:p w14:paraId="2472AB41" w14:textId="77777777" w:rsidR="000F3D06" w:rsidRPr="004165C6" w:rsidRDefault="000F3D06" w:rsidP="000D295A">
            <w:pPr>
              <w:spacing w:line="0" w:lineRule="atLeast"/>
              <w:rPr>
                <w:rFonts w:eastAsia="Times New Roman"/>
                <w:sz w:val="3"/>
              </w:rPr>
            </w:pPr>
          </w:p>
        </w:tc>
        <w:tc>
          <w:tcPr>
            <w:tcW w:w="3100" w:type="dxa"/>
            <w:tcBorders>
              <w:bottom w:val="single" w:sz="8" w:space="0" w:color="auto"/>
              <w:right w:val="single" w:sz="8" w:space="0" w:color="auto"/>
            </w:tcBorders>
            <w:shd w:val="clear" w:color="auto" w:fill="auto"/>
            <w:vAlign w:val="bottom"/>
          </w:tcPr>
          <w:p w14:paraId="5E209D6D" w14:textId="77777777" w:rsidR="000F3D06" w:rsidRPr="004165C6" w:rsidRDefault="000F3D06" w:rsidP="000D295A">
            <w:pPr>
              <w:spacing w:line="0" w:lineRule="atLeast"/>
              <w:rPr>
                <w:rFonts w:eastAsia="Times New Roman"/>
                <w:sz w:val="3"/>
              </w:rPr>
            </w:pPr>
          </w:p>
        </w:tc>
        <w:tc>
          <w:tcPr>
            <w:tcW w:w="120" w:type="dxa"/>
            <w:shd w:val="clear" w:color="auto" w:fill="auto"/>
            <w:vAlign w:val="bottom"/>
          </w:tcPr>
          <w:p w14:paraId="24443D02" w14:textId="77777777" w:rsidR="000F3D06" w:rsidRPr="004165C6" w:rsidRDefault="000F3D06" w:rsidP="000D295A">
            <w:pPr>
              <w:spacing w:line="0" w:lineRule="atLeast"/>
              <w:rPr>
                <w:rFonts w:eastAsia="Times New Roman"/>
                <w:sz w:val="3"/>
              </w:rPr>
            </w:pPr>
          </w:p>
        </w:tc>
      </w:tr>
      <w:tr w:rsidR="000F3D06" w:rsidRPr="004165C6" w14:paraId="21201C5E" w14:textId="77777777" w:rsidTr="000D295A">
        <w:trPr>
          <w:trHeight w:val="379"/>
        </w:trPr>
        <w:tc>
          <w:tcPr>
            <w:tcW w:w="240" w:type="dxa"/>
            <w:tcBorders>
              <w:left w:val="single" w:sz="8" w:space="0" w:color="auto"/>
            </w:tcBorders>
            <w:shd w:val="clear" w:color="auto" w:fill="auto"/>
            <w:vAlign w:val="bottom"/>
          </w:tcPr>
          <w:p w14:paraId="3F66C824" w14:textId="77777777" w:rsidR="000F3D06" w:rsidRPr="004165C6" w:rsidRDefault="000F3D06" w:rsidP="000D295A">
            <w:pPr>
              <w:spacing w:line="0" w:lineRule="atLeast"/>
              <w:jc w:val="right"/>
              <w:rPr>
                <w:sz w:val="18"/>
              </w:rPr>
            </w:pPr>
            <w:r w:rsidRPr="004165C6">
              <w:rPr>
                <w:sz w:val="18"/>
              </w:rPr>
              <w:t>7</w:t>
            </w:r>
          </w:p>
        </w:tc>
        <w:tc>
          <w:tcPr>
            <w:tcW w:w="280" w:type="dxa"/>
            <w:tcBorders>
              <w:right w:val="single" w:sz="8" w:space="0" w:color="auto"/>
            </w:tcBorders>
            <w:shd w:val="clear" w:color="auto" w:fill="auto"/>
            <w:vAlign w:val="bottom"/>
          </w:tcPr>
          <w:p w14:paraId="6518F228" w14:textId="77777777" w:rsidR="000F3D06" w:rsidRPr="004165C6" w:rsidRDefault="000F3D06" w:rsidP="000D295A">
            <w:pPr>
              <w:spacing w:line="0" w:lineRule="atLeast"/>
              <w:rPr>
                <w:rFonts w:eastAsia="Times New Roman"/>
                <w:sz w:val="24"/>
              </w:rPr>
            </w:pPr>
          </w:p>
        </w:tc>
        <w:tc>
          <w:tcPr>
            <w:tcW w:w="2760" w:type="dxa"/>
            <w:shd w:val="clear" w:color="auto" w:fill="auto"/>
            <w:vAlign w:val="bottom"/>
          </w:tcPr>
          <w:p w14:paraId="090EC3A6" w14:textId="77777777" w:rsidR="000F3D06" w:rsidRPr="004165C6" w:rsidRDefault="000F3D06" w:rsidP="000D295A">
            <w:pPr>
              <w:spacing w:line="0" w:lineRule="atLeast"/>
              <w:ind w:left="100"/>
              <w:rPr>
                <w:sz w:val="18"/>
              </w:rPr>
            </w:pPr>
            <w:r w:rsidRPr="004165C6">
              <w:rPr>
                <w:sz w:val="18"/>
              </w:rPr>
              <w:t>Spadki poprzeczne [%]</w:t>
            </w:r>
          </w:p>
        </w:tc>
        <w:tc>
          <w:tcPr>
            <w:tcW w:w="1000" w:type="dxa"/>
            <w:tcBorders>
              <w:right w:val="single" w:sz="8" w:space="0" w:color="auto"/>
            </w:tcBorders>
            <w:shd w:val="clear" w:color="auto" w:fill="auto"/>
            <w:vAlign w:val="bottom"/>
          </w:tcPr>
          <w:p w14:paraId="167465FD" w14:textId="77777777" w:rsidR="000F3D06" w:rsidRPr="004165C6" w:rsidRDefault="000F3D06" w:rsidP="000D295A">
            <w:pPr>
              <w:spacing w:line="0" w:lineRule="atLeast"/>
              <w:rPr>
                <w:rFonts w:eastAsia="Times New Roman"/>
                <w:sz w:val="24"/>
              </w:rPr>
            </w:pPr>
          </w:p>
        </w:tc>
        <w:tc>
          <w:tcPr>
            <w:tcW w:w="1560" w:type="dxa"/>
            <w:shd w:val="clear" w:color="auto" w:fill="auto"/>
            <w:vAlign w:val="bottom"/>
          </w:tcPr>
          <w:p w14:paraId="0A79549C" w14:textId="77777777" w:rsidR="000F3D06" w:rsidRPr="004165C6" w:rsidRDefault="000F3D06" w:rsidP="000D295A">
            <w:pPr>
              <w:spacing w:line="0" w:lineRule="atLeast"/>
              <w:rPr>
                <w:rFonts w:eastAsia="Times New Roman"/>
                <w:sz w:val="24"/>
              </w:rPr>
            </w:pPr>
          </w:p>
        </w:tc>
        <w:tc>
          <w:tcPr>
            <w:tcW w:w="3100" w:type="dxa"/>
            <w:tcBorders>
              <w:right w:val="single" w:sz="8" w:space="0" w:color="auto"/>
            </w:tcBorders>
            <w:shd w:val="clear" w:color="auto" w:fill="auto"/>
            <w:vAlign w:val="bottom"/>
          </w:tcPr>
          <w:p w14:paraId="6BAF92E6" w14:textId="77777777" w:rsidR="000F3D06" w:rsidRPr="004165C6" w:rsidRDefault="000F3D06" w:rsidP="000D295A">
            <w:pPr>
              <w:spacing w:line="0" w:lineRule="atLeast"/>
              <w:ind w:right="1530"/>
              <w:jc w:val="center"/>
              <w:rPr>
                <w:w w:val="99"/>
                <w:sz w:val="18"/>
              </w:rPr>
            </w:pPr>
            <w:r w:rsidRPr="004165C6">
              <w:rPr>
                <w:w w:val="99"/>
                <w:sz w:val="18"/>
              </w:rPr>
              <w:t>±0,5</w:t>
            </w:r>
          </w:p>
        </w:tc>
        <w:tc>
          <w:tcPr>
            <w:tcW w:w="120" w:type="dxa"/>
            <w:shd w:val="clear" w:color="auto" w:fill="auto"/>
            <w:vAlign w:val="bottom"/>
          </w:tcPr>
          <w:p w14:paraId="49A38487" w14:textId="77777777" w:rsidR="000F3D06" w:rsidRPr="004165C6" w:rsidRDefault="000F3D06" w:rsidP="000D295A">
            <w:pPr>
              <w:spacing w:line="0" w:lineRule="atLeast"/>
              <w:rPr>
                <w:rFonts w:eastAsia="Times New Roman"/>
                <w:sz w:val="24"/>
              </w:rPr>
            </w:pPr>
          </w:p>
        </w:tc>
      </w:tr>
      <w:tr w:rsidR="000F3D06" w:rsidRPr="004165C6" w14:paraId="533A45F4" w14:textId="77777777" w:rsidTr="000D295A">
        <w:trPr>
          <w:trHeight w:val="170"/>
        </w:trPr>
        <w:tc>
          <w:tcPr>
            <w:tcW w:w="240" w:type="dxa"/>
            <w:tcBorders>
              <w:left w:val="single" w:sz="8" w:space="0" w:color="auto"/>
              <w:bottom w:val="single" w:sz="8" w:space="0" w:color="auto"/>
            </w:tcBorders>
            <w:shd w:val="clear" w:color="auto" w:fill="auto"/>
            <w:vAlign w:val="bottom"/>
          </w:tcPr>
          <w:p w14:paraId="67ECF626" w14:textId="77777777" w:rsidR="000F3D06" w:rsidRPr="004165C6" w:rsidRDefault="000F3D06" w:rsidP="000D295A">
            <w:pPr>
              <w:spacing w:line="0" w:lineRule="atLeast"/>
              <w:rPr>
                <w:rFonts w:eastAsia="Times New Roman"/>
                <w:sz w:val="14"/>
              </w:rPr>
            </w:pPr>
          </w:p>
        </w:tc>
        <w:tc>
          <w:tcPr>
            <w:tcW w:w="280" w:type="dxa"/>
            <w:tcBorders>
              <w:bottom w:val="single" w:sz="8" w:space="0" w:color="auto"/>
              <w:right w:val="single" w:sz="8" w:space="0" w:color="auto"/>
            </w:tcBorders>
            <w:shd w:val="clear" w:color="auto" w:fill="auto"/>
            <w:vAlign w:val="bottom"/>
          </w:tcPr>
          <w:p w14:paraId="08ABEBE5" w14:textId="77777777" w:rsidR="000F3D06" w:rsidRPr="004165C6" w:rsidRDefault="000F3D06" w:rsidP="000D295A">
            <w:pPr>
              <w:spacing w:line="0" w:lineRule="atLeast"/>
              <w:rPr>
                <w:rFonts w:eastAsia="Times New Roman"/>
                <w:sz w:val="14"/>
              </w:rPr>
            </w:pPr>
          </w:p>
        </w:tc>
        <w:tc>
          <w:tcPr>
            <w:tcW w:w="3760" w:type="dxa"/>
            <w:gridSpan w:val="2"/>
            <w:tcBorders>
              <w:bottom w:val="single" w:sz="8" w:space="0" w:color="auto"/>
              <w:right w:val="single" w:sz="8" w:space="0" w:color="auto"/>
            </w:tcBorders>
            <w:shd w:val="clear" w:color="auto" w:fill="auto"/>
            <w:vAlign w:val="bottom"/>
          </w:tcPr>
          <w:p w14:paraId="46856CBC" w14:textId="77777777" w:rsidR="000F3D06" w:rsidRPr="004165C6" w:rsidRDefault="000F3D06" w:rsidP="000D295A">
            <w:pPr>
              <w:spacing w:line="0" w:lineRule="atLeast"/>
              <w:rPr>
                <w:rFonts w:eastAsia="Times New Roman"/>
                <w:sz w:val="14"/>
              </w:rPr>
            </w:pPr>
          </w:p>
        </w:tc>
        <w:tc>
          <w:tcPr>
            <w:tcW w:w="1560" w:type="dxa"/>
            <w:tcBorders>
              <w:bottom w:val="single" w:sz="8" w:space="0" w:color="auto"/>
            </w:tcBorders>
            <w:shd w:val="clear" w:color="auto" w:fill="auto"/>
            <w:vAlign w:val="bottom"/>
          </w:tcPr>
          <w:p w14:paraId="07A93926" w14:textId="77777777" w:rsidR="000F3D06" w:rsidRPr="004165C6" w:rsidRDefault="000F3D06" w:rsidP="000D295A">
            <w:pPr>
              <w:spacing w:line="0" w:lineRule="atLeast"/>
              <w:rPr>
                <w:rFonts w:eastAsia="Times New Roman"/>
                <w:sz w:val="14"/>
              </w:rPr>
            </w:pPr>
          </w:p>
        </w:tc>
        <w:tc>
          <w:tcPr>
            <w:tcW w:w="3100" w:type="dxa"/>
            <w:tcBorders>
              <w:bottom w:val="single" w:sz="8" w:space="0" w:color="auto"/>
              <w:right w:val="single" w:sz="8" w:space="0" w:color="auto"/>
            </w:tcBorders>
            <w:shd w:val="clear" w:color="auto" w:fill="auto"/>
            <w:vAlign w:val="bottom"/>
          </w:tcPr>
          <w:p w14:paraId="020219E9" w14:textId="77777777" w:rsidR="000F3D06" w:rsidRPr="004165C6" w:rsidRDefault="000F3D06" w:rsidP="000D295A">
            <w:pPr>
              <w:spacing w:line="0" w:lineRule="atLeast"/>
              <w:rPr>
                <w:rFonts w:eastAsia="Times New Roman"/>
                <w:sz w:val="14"/>
              </w:rPr>
            </w:pPr>
          </w:p>
        </w:tc>
        <w:tc>
          <w:tcPr>
            <w:tcW w:w="120" w:type="dxa"/>
            <w:shd w:val="clear" w:color="auto" w:fill="auto"/>
            <w:vAlign w:val="bottom"/>
          </w:tcPr>
          <w:p w14:paraId="25A8AE7A" w14:textId="77777777" w:rsidR="000F3D06" w:rsidRPr="004165C6" w:rsidRDefault="000F3D06" w:rsidP="000D295A">
            <w:pPr>
              <w:spacing w:line="0" w:lineRule="atLeast"/>
              <w:rPr>
                <w:rFonts w:eastAsia="Times New Roman"/>
                <w:sz w:val="14"/>
              </w:rPr>
            </w:pPr>
          </w:p>
        </w:tc>
      </w:tr>
      <w:tr w:rsidR="000F3D06" w:rsidRPr="004165C6" w14:paraId="3510323E" w14:textId="77777777" w:rsidTr="000D295A">
        <w:trPr>
          <w:trHeight w:val="379"/>
        </w:trPr>
        <w:tc>
          <w:tcPr>
            <w:tcW w:w="240" w:type="dxa"/>
            <w:tcBorders>
              <w:left w:val="single" w:sz="8" w:space="0" w:color="auto"/>
            </w:tcBorders>
            <w:shd w:val="clear" w:color="auto" w:fill="auto"/>
            <w:vAlign w:val="bottom"/>
          </w:tcPr>
          <w:p w14:paraId="7D9A84FE" w14:textId="77777777" w:rsidR="000F3D06" w:rsidRPr="004165C6" w:rsidRDefault="000F3D06" w:rsidP="000D295A">
            <w:pPr>
              <w:spacing w:line="0" w:lineRule="atLeast"/>
              <w:jc w:val="right"/>
              <w:rPr>
                <w:sz w:val="18"/>
              </w:rPr>
            </w:pPr>
            <w:r w:rsidRPr="004165C6">
              <w:rPr>
                <w:sz w:val="18"/>
              </w:rPr>
              <w:t>8</w:t>
            </w:r>
          </w:p>
        </w:tc>
        <w:tc>
          <w:tcPr>
            <w:tcW w:w="280" w:type="dxa"/>
            <w:tcBorders>
              <w:right w:val="single" w:sz="8" w:space="0" w:color="auto"/>
            </w:tcBorders>
            <w:shd w:val="clear" w:color="auto" w:fill="auto"/>
            <w:vAlign w:val="bottom"/>
          </w:tcPr>
          <w:p w14:paraId="2BECFEEF" w14:textId="77777777" w:rsidR="000F3D06" w:rsidRPr="004165C6" w:rsidRDefault="000F3D06" w:rsidP="000D295A">
            <w:pPr>
              <w:spacing w:line="0" w:lineRule="atLeast"/>
              <w:rPr>
                <w:rFonts w:eastAsia="Times New Roman"/>
                <w:sz w:val="24"/>
              </w:rPr>
            </w:pPr>
          </w:p>
        </w:tc>
        <w:tc>
          <w:tcPr>
            <w:tcW w:w="3760" w:type="dxa"/>
            <w:gridSpan w:val="2"/>
            <w:tcBorders>
              <w:right w:val="single" w:sz="8" w:space="0" w:color="auto"/>
            </w:tcBorders>
            <w:shd w:val="clear" w:color="auto" w:fill="auto"/>
            <w:vAlign w:val="bottom"/>
          </w:tcPr>
          <w:p w14:paraId="3DFCD7A3" w14:textId="77777777" w:rsidR="000F3D06" w:rsidRPr="004165C6" w:rsidRDefault="000F3D06" w:rsidP="000D295A">
            <w:pPr>
              <w:spacing w:line="0" w:lineRule="atLeast"/>
              <w:ind w:left="100"/>
              <w:rPr>
                <w:sz w:val="18"/>
              </w:rPr>
            </w:pPr>
            <w:r w:rsidRPr="004165C6">
              <w:rPr>
                <w:sz w:val="18"/>
              </w:rPr>
              <w:t>Równość podłużna i poprzeczna [mm]</w:t>
            </w:r>
          </w:p>
        </w:tc>
        <w:tc>
          <w:tcPr>
            <w:tcW w:w="1560" w:type="dxa"/>
            <w:tcBorders>
              <w:right w:val="single" w:sz="8" w:space="0" w:color="auto"/>
            </w:tcBorders>
            <w:shd w:val="clear" w:color="auto" w:fill="auto"/>
            <w:vAlign w:val="bottom"/>
          </w:tcPr>
          <w:p w14:paraId="27E966A0" w14:textId="77777777" w:rsidR="000F3D06" w:rsidRPr="004165C6" w:rsidRDefault="000F3D06" w:rsidP="000D295A">
            <w:pPr>
              <w:spacing w:line="0" w:lineRule="atLeast"/>
              <w:jc w:val="center"/>
              <w:rPr>
                <w:sz w:val="18"/>
              </w:rPr>
            </w:pPr>
            <w:r w:rsidRPr="004165C6">
              <w:rPr>
                <w:sz w:val="18"/>
              </w:rPr>
              <w:t>15</w:t>
            </w:r>
          </w:p>
        </w:tc>
        <w:tc>
          <w:tcPr>
            <w:tcW w:w="3100" w:type="dxa"/>
            <w:tcBorders>
              <w:right w:val="single" w:sz="8" w:space="0" w:color="auto"/>
            </w:tcBorders>
            <w:shd w:val="clear" w:color="auto" w:fill="auto"/>
            <w:vAlign w:val="bottom"/>
          </w:tcPr>
          <w:p w14:paraId="4012DCDF" w14:textId="77777777" w:rsidR="000F3D06" w:rsidRPr="004165C6" w:rsidRDefault="000F3D06" w:rsidP="000D295A">
            <w:pPr>
              <w:spacing w:line="0" w:lineRule="atLeast"/>
              <w:jc w:val="center"/>
              <w:rPr>
                <w:sz w:val="18"/>
              </w:rPr>
            </w:pPr>
            <w:r w:rsidRPr="004165C6">
              <w:rPr>
                <w:sz w:val="18"/>
              </w:rPr>
              <w:t>12</w:t>
            </w:r>
          </w:p>
        </w:tc>
        <w:tc>
          <w:tcPr>
            <w:tcW w:w="120" w:type="dxa"/>
            <w:shd w:val="clear" w:color="auto" w:fill="auto"/>
            <w:vAlign w:val="bottom"/>
          </w:tcPr>
          <w:p w14:paraId="2EB01B33" w14:textId="77777777" w:rsidR="000F3D06" w:rsidRPr="004165C6" w:rsidRDefault="000F3D06" w:rsidP="000D295A">
            <w:pPr>
              <w:spacing w:line="0" w:lineRule="atLeast"/>
              <w:rPr>
                <w:rFonts w:eastAsia="Times New Roman"/>
                <w:sz w:val="24"/>
              </w:rPr>
            </w:pPr>
          </w:p>
        </w:tc>
      </w:tr>
      <w:tr w:rsidR="000F3D06" w:rsidRPr="004165C6" w14:paraId="62E3C9BA" w14:textId="77777777" w:rsidTr="000D295A">
        <w:trPr>
          <w:trHeight w:val="170"/>
        </w:trPr>
        <w:tc>
          <w:tcPr>
            <w:tcW w:w="240" w:type="dxa"/>
            <w:tcBorders>
              <w:left w:val="single" w:sz="8" w:space="0" w:color="auto"/>
              <w:bottom w:val="single" w:sz="8" w:space="0" w:color="auto"/>
            </w:tcBorders>
            <w:shd w:val="clear" w:color="auto" w:fill="auto"/>
            <w:vAlign w:val="bottom"/>
          </w:tcPr>
          <w:p w14:paraId="49644FA3" w14:textId="77777777" w:rsidR="000F3D06" w:rsidRPr="004165C6" w:rsidRDefault="000F3D06" w:rsidP="000D295A">
            <w:pPr>
              <w:spacing w:line="0" w:lineRule="atLeast"/>
              <w:rPr>
                <w:rFonts w:eastAsia="Times New Roman"/>
                <w:sz w:val="14"/>
              </w:rPr>
            </w:pPr>
          </w:p>
        </w:tc>
        <w:tc>
          <w:tcPr>
            <w:tcW w:w="280" w:type="dxa"/>
            <w:tcBorders>
              <w:bottom w:val="single" w:sz="8" w:space="0" w:color="auto"/>
              <w:right w:val="single" w:sz="8" w:space="0" w:color="auto"/>
            </w:tcBorders>
            <w:shd w:val="clear" w:color="auto" w:fill="auto"/>
            <w:vAlign w:val="bottom"/>
          </w:tcPr>
          <w:p w14:paraId="284FF543" w14:textId="77777777" w:rsidR="000F3D06" w:rsidRPr="004165C6" w:rsidRDefault="000F3D06" w:rsidP="000D295A">
            <w:pPr>
              <w:spacing w:line="0" w:lineRule="atLeast"/>
              <w:rPr>
                <w:rFonts w:eastAsia="Times New Roman"/>
                <w:sz w:val="14"/>
              </w:rPr>
            </w:pPr>
          </w:p>
        </w:tc>
        <w:tc>
          <w:tcPr>
            <w:tcW w:w="2760" w:type="dxa"/>
            <w:tcBorders>
              <w:bottom w:val="single" w:sz="8" w:space="0" w:color="auto"/>
            </w:tcBorders>
            <w:shd w:val="clear" w:color="auto" w:fill="auto"/>
            <w:vAlign w:val="bottom"/>
          </w:tcPr>
          <w:p w14:paraId="1E80C509" w14:textId="77777777" w:rsidR="000F3D06" w:rsidRPr="004165C6" w:rsidRDefault="000F3D06" w:rsidP="000D295A">
            <w:pPr>
              <w:spacing w:line="0" w:lineRule="atLeast"/>
              <w:rPr>
                <w:rFonts w:eastAsia="Times New Roman"/>
                <w:sz w:val="14"/>
              </w:rPr>
            </w:pPr>
          </w:p>
        </w:tc>
        <w:tc>
          <w:tcPr>
            <w:tcW w:w="1000" w:type="dxa"/>
            <w:tcBorders>
              <w:bottom w:val="single" w:sz="8" w:space="0" w:color="auto"/>
              <w:right w:val="single" w:sz="8" w:space="0" w:color="auto"/>
            </w:tcBorders>
            <w:shd w:val="clear" w:color="auto" w:fill="auto"/>
            <w:vAlign w:val="bottom"/>
          </w:tcPr>
          <w:p w14:paraId="4D13BEDD" w14:textId="77777777" w:rsidR="000F3D06" w:rsidRPr="004165C6" w:rsidRDefault="000F3D06" w:rsidP="000D295A">
            <w:pPr>
              <w:spacing w:line="0" w:lineRule="atLeast"/>
              <w:rPr>
                <w:rFonts w:eastAsia="Times New Roman"/>
                <w:sz w:val="14"/>
              </w:rPr>
            </w:pPr>
          </w:p>
        </w:tc>
        <w:tc>
          <w:tcPr>
            <w:tcW w:w="1560" w:type="dxa"/>
            <w:tcBorders>
              <w:bottom w:val="single" w:sz="8" w:space="0" w:color="auto"/>
              <w:right w:val="single" w:sz="8" w:space="0" w:color="auto"/>
            </w:tcBorders>
            <w:shd w:val="clear" w:color="auto" w:fill="auto"/>
            <w:vAlign w:val="bottom"/>
          </w:tcPr>
          <w:p w14:paraId="098E00E6" w14:textId="77777777" w:rsidR="000F3D06" w:rsidRPr="004165C6" w:rsidRDefault="000F3D06" w:rsidP="000D295A">
            <w:pPr>
              <w:spacing w:line="0" w:lineRule="atLeast"/>
              <w:rPr>
                <w:rFonts w:eastAsia="Times New Roman"/>
                <w:sz w:val="14"/>
              </w:rPr>
            </w:pPr>
          </w:p>
        </w:tc>
        <w:tc>
          <w:tcPr>
            <w:tcW w:w="3100" w:type="dxa"/>
            <w:tcBorders>
              <w:bottom w:val="single" w:sz="8" w:space="0" w:color="auto"/>
              <w:right w:val="single" w:sz="8" w:space="0" w:color="auto"/>
            </w:tcBorders>
            <w:shd w:val="clear" w:color="auto" w:fill="auto"/>
            <w:vAlign w:val="bottom"/>
          </w:tcPr>
          <w:p w14:paraId="27C53E83" w14:textId="77777777" w:rsidR="000F3D06" w:rsidRPr="004165C6" w:rsidRDefault="000F3D06" w:rsidP="000D295A">
            <w:pPr>
              <w:spacing w:line="0" w:lineRule="atLeast"/>
              <w:rPr>
                <w:rFonts w:eastAsia="Times New Roman"/>
                <w:sz w:val="14"/>
              </w:rPr>
            </w:pPr>
          </w:p>
        </w:tc>
        <w:tc>
          <w:tcPr>
            <w:tcW w:w="120" w:type="dxa"/>
            <w:shd w:val="clear" w:color="auto" w:fill="auto"/>
            <w:vAlign w:val="bottom"/>
          </w:tcPr>
          <w:p w14:paraId="54FC01F4" w14:textId="77777777" w:rsidR="000F3D06" w:rsidRPr="004165C6" w:rsidRDefault="000F3D06" w:rsidP="000D295A">
            <w:pPr>
              <w:spacing w:line="0" w:lineRule="atLeast"/>
              <w:rPr>
                <w:rFonts w:eastAsia="Times New Roman"/>
                <w:sz w:val="14"/>
              </w:rPr>
            </w:pPr>
          </w:p>
        </w:tc>
      </w:tr>
      <w:tr w:rsidR="000F3D06" w:rsidRPr="004165C6" w14:paraId="6943CEA8" w14:textId="77777777" w:rsidTr="000D295A">
        <w:trPr>
          <w:trHeight w:val="379"/>
        </w:trPr>
        <w:tc>
          <w:tcPr>
            <w:tcW w:w="240" w:type="dxa"/>
            <w:tcBorders>
              <w:left w:val="single" w:sz="8" w:space="0" w:color="auto"/>
            </w:tcBorders>
            <w:shd w:val="clear" w:color="auto" w:fill="auto"/>
            <w:vAlign w:val="bottom"/>
          </w:tcPr>
          <w:p w14:paraId="57BEC779" w14:textId="77777777" w:rsidR="000F3D06" w:rsidRPr="004165C6" w:rsidRDefault="000F3D06" w:rsidP="000D295A">
            <w:pPr>
              <w:spacing w:line="0" w:lineRule="atLeast"/>
              <w:jc w:val="right"/>
              <w:rPr>
                <w:sz w:val="18"/>
              </w:rPr>
            </w:pPr>
            <w:r w:rsidRPr="004165C6">
              <w:rPr>
                <w:sz w:val="18"/>
              </w:rPr>
              <w:t>9</w:t>
            </w:r>
          </w:p>
        </w:tc>
        <w:tc>
          <w:tcPr>
            <w:tcW w:w="280" w:type="dxa"/>
            <w:tcBorders>
              <w:right w:val="single" w:sz="8" w:space="0" w:color="auto"/>
            </w:tcBorders>
            <w:shd w:val="clear" w:color="auto" w:fill="auto"/>
            <w:vAlign w:val="bottom"/>
          </w:tcPr>
          <w:p w14:paraId="4CF7642B" w14:textId="77777777" w:rsidR="000F3D06" w:rsidRPr="004165C6" w:rsidRDefault="000F3D06" w:rsidP="000D295A">
            <w:pPr>
              <w:spacing w:line="0" w:lineRule="atLeast"/>
              <w:rPr>
                <w:rFonts w:eastAsia="Times New Roman"/>
                <w:sz w:val="24"/>
              </w:rPr>
            </w:pPr>
          </w:p>
        </w:tc>
        <w:tc>
          <w:tcPr>
            <w:tcW w:w="2760" w:type="dxa"/>
            <w:shd w:val="clear" w:color="auto" w:fill="auto"/>
            <w:vAlign w:val="bottom"/>
          </w:tcPr>
          <w:p w14:paraId="49CA9F16" w14:textId="77777777" w:rsidR="000F3D06" w:rsidRPr="004165C6" w:rsidRDefault="000F3D06" w:rsidP="000D295A">
            <w:pPr>
              <w:spacing w:line="0" w:lineRule="atLeast"/>
              <w:ind w:left="100"/>
              <w:rPr>
                <w:sz w:val="18"/>
              </w:rPr>
            </w:pPr>
            <w:r w:rsidRPr="004165C6">
              <w:rPr>
                <w:sz w:val="18"/>
              </w:rPr>
              <w:t>Rzędne wysokościowe [cm]</w:t>
            </w:r>
          </w:p>
        </w:tc>
        <w:tc>
          <w:tcPr>
            <w:tcW w:w="1000" w:type="dxa"/>
            <w:tcBorders>
              <w:right w:val="single" w:sz="8" w:space="0" w:color="auto"/>
            </w:tcBorders>
            <w:shd w:val="clear" w:color="auto" w:fill="auto"/>
            <w:vAlign w:val="bottom"/>
          </w:tcPr>
          <w:p w14:paraId="7D45E42F" w14:textId="77777777" w:rsidR="000F3D06" w:rsidRPr="004165C6" w:rsidRDefault="000F3D06" w:rsidP="000D295A">
            <w:pPr>
              <w:spacing w:line="0" w:lineRule="atLeast"/>
              <w:rPr>
                <w:rFonts w:eastAsia="Times New Roman"/>
                <w:sz w:val="24"/>
              </w:rPr>
            </w:pPr>
          </w:p>
        </w:tc>
        <w:tc>
          <w:tcPr>
            <w:tcW w:w="1560" w:type="dxa"/>
            <w:tcBorders>
              <w:right w:val="single" w:sz="8" w:space="0" w:color="auto"/>
            </w:tcBorders>
            <w:shd w:val="clear" w:color="auto" w:fill="auto"/>
            <w:vAlign w:val="bottom"/>
          </w:tcPr>
          <w:p w14:paraId="7D4FCD11" w14:textId="77777777" w:rsidR="000F3D06" w:rsidRPr="004165C6" w:rsidRDefault="000F3D06" w:rsidP="000D295A">
            <w:pPr>
              <w:spacing w:line="0" w:lineRule="atLeast"/>
              <w:jc w:val="center"/>
              <w:rPr>
                <w:w w:val="98"/>
                <w:sz w:val="18"/>
              </w:rPr>
            </w:pPr>
            <w:r w:rsidRPr="004165C6">
              <w:rPr>
                <w:w w:val="98"/>
                <w:sz w:val="18"/>
              </w:rPr>
              <w:t>±2</w:t>
            </w:r>
          </w:p>
        </w:tc>
        <w:tc>
          <w:tcPr>
            <w:tcW w:w="3100" w:type="dxa"/>
            <w:tcBorders>
              <w:right w:val="single" w:sz="8" w:space="0" w:color="auto"/>
            </w:tcBorders>
            <w:shd w:val="clear" w:color="auto" w:fill="auto"/>
            <w:vAlign w:val="bottom"/>
          </w:tcPr>
          <w:p w14:paraId="797AF7E3" w14:textId="77777777" w:rsidR="000F3D06" w:rsidRPr="004165C6" w:rsidRDefault="000F3D06" w:rsidP="000D295A">
            <w:pPr>
              <w:spacing w:line="0" w:lineRule="atLeast"/>
              <w:jc w:val="center"/>
              <w:rPr>
                <w:w w:val="98"/>
                <w:sz w:val="18"/>
              </w:rPr>
            </w:pPr>
            <w:r w:rsidRPr="004165C6">
              <w:rPr>
                <w:w w:val="98"/>
                <w:sz w:val="18"/>
              </w:rPr>
              <w:t>±2</w:t>
            </w:r>
          </w:p>
        </w:tc>
        <w:tc>
          <w:tcPr>
            <w:tcW w:w="120" w:type="dxa"/>
            <w:shd w:val="clear" w:color="auto" w:fill="auto"/>
            <w:vAlign w:val="bottom"/>
          </w:tcPr>
          <w:p w14:paraId="7D84C343" w14:textId="77777777" w:rsidR="000F3D06" w:rsidRPr="004165C6" w:rsidRDefault="000F3D06" w:rsidP="000D295A">
            <w:pPr>
              <w:spacing w:line="0" w:lineRule="atLeast"/>
              <w:rPr>
                <w:rFonts w:eastAsia="Times New Roman"/>
                <w:sz w:val="24"/>
              </w:rPr>
            </w:pPr>
          </w:p>
        </w:tc>
      </w:tr>
      <w:tr w:rsidR="000F3D06" w:rsidRPr="004165C6" w14:paraId="0F421A58" w14:textId="77777777" w:rsidTr="000D295A">
        <w:trPr>
          <w:trHeight w:val="170"/>
        </w:trPr>
        <w:tc>
          <w:tcPr>
            <w:tcW w:w="240" w:type="dxa"/>
            <w:tcBorders>
              <w:left w:val="single" w:sz="8" w:space="0" w:color="auto"/>
              <w:bottom w:val="single" w:sz="8" w:space="0" w:color="auto"/>
            </w:tcBorders>
            <w:shd w:val="clear" w:color="auto" w:fill="auto"/>
            <w:vAlign w:val="bottom"/>
          </w:tcPr>
          <w:p w14:paraId="695C03D5" w14:textId="77777777" w:rsidR="000F3D06" w:rsidRPr="004165C6" w:rsidRDefault="000F3D06" w:rsidP="000D295A">
            <w:pPr>
              <w:spacing w:line="0" w:lineRule="atLeast"/>
              <w:rPr>
                <w:rFonts w:eastAsia="Times New Roman"/>
                <w:sz w:val="14"/>
              </w:rPr>
            </w:pPr>
          </w:p>
        </w:tc>
        <w:tc>
          <w:tcPr>
            <w:tcW w:w="280" w:type="dxa"/>
            <w:tcBorders>
              <w:bottom w:val="single" w:sz="8" w:space="0" w:color="auto"/>
              <w:right w:val="single" w:sz="8" w:space="0" w:color="auto"/>
            </w:tcBorders>
            <w:shd w:val="clear" w:color="auto" w:fill="auto"/>
            <w:vAlign w:val="bottom"/>
          </w:tcPr>
          <w:p w14:paraId="0A0BE570" w14:textId="77777777" w:rsidR="000F3D06" w:rsidRPr="004165C6" w:rsidRDefault="000F3D06" w:rsidP="000D295A">
            <w:pPr>
              <w:spacing w:line="0" w:lineRule="atLeast"/>
              <w:rPr>
                <w:rFonts w:eastAsia="Times New Roman"/>
                <w:sz w:val="14"/>
              </w:rPr>
            </w:pPr>
          </w:p>
        </w:tc>
        <w:tc>
          <w:tcPr>
            <w:tcW w:w="3760" w:type="dxa"/>
            <w:gridSpan w:val="2"/>
            <w:tcBorders>
              <w:bottom w:val="single" w:sz="8" w:space="0" w:color="auto"/>
              <w:right w:val="single" w:sz="8" w:space="0" w:color="auto"/>
            </w:tcBorders>
            <w:shd w:val="clear" w:color="auto" w:fill="auto"/>
            <w:vAlign w:val="bottom"/>
          </w:tcPr>
          <w:p w14:paraId="056DB21D" w14:textId="77777777" w:rsidR="000F3D06" w:rsidRPr="004165C6" w:rsidRDefault="000F3D06" w:rsidP="000D295A">
            <w:pPr>
              <w:spacing w:line="0" w:lineRule="atLeast"/>
              <w:rPr>
                <w:rFonts w:eastAsia="Times New Roman"/>
                <w:sz w:val="14"/>
              </w:rPr>
            </w:pPr>
          </w:p>
        </w:tc>
        <w:tc>
          <w:tcPr>
            <w:tcW w:w="1560" w:type="dxa"/>
            <w:tcBorders>
              <w:bottom w:val="single" w:sz="8" w:space="0" w:color="auto"/>
              <w:right w:val="single" w:sz="8" w:space="0" w:color="auto"/>
            </w:tcBorders>
            <w:shd w:val="clear" w:color="auto" w:fill="auto"/>
            <w:vAlign w:val="bottom"/>
          </w:tcPr>
          <w:p w14:paraId="5C56AD65" w14:textId="77777777" w:rsidR="000F3D06" w:rsidRPr="004165C6" w:rsidRDefault="000F3D06" w:rsidP="000D295A">
            <w:pPr>
              <w:spacing w:line="0" w:lineRule="atLeast"/>
              <w:rPr>
                <w:rFonts w:eastAsia="Times New Roman"/>
                <w:sz w:val="14"/>
              </w:rPr>
            </w:pPr>
          </w:p>
        </w:tc>
        <w:tc>
          <w:tcPr>
            <w:tcW w:w="3100" w:type="dxa"/>
            <w:tcBorders>
              <w:bottom w:val="single" w:sz="8" w:space="0" w:color="auto"/>
              <w:right w:val="single" w:sz="8" w:space="0" w:color="auto"/>
            </w:tcBorders>
            <w:shd w:val="clear" w:color="auto" w:fill="auto"/>
            <w:vAlign w:val="bottom"/>
          </w:tcPr>
          <w:p w14:paraId="0446D1A3" w14:textId="77777777" w:rsidR="000F3D06" w:rsidRPr="004165C6" w:rsidRDefault="000F3D06" w:rsidP="000D295A">
            <w:pPr>
              <w:spacing w:line="0" w:lineRule="atLeast"/>
              <w:rPr>
                <w:rFonts w:eastAsia="Times New Roman"/>
                <w:sz w:val="14"/>
              </w:rPr>
            </w:pPr>
          </w:p>
        </w:tc>
        <w:tc>
          <w:tcPr>
            <w:tcW w:w="120" w:type="dxa"/>
            <w:shd w:val="clear" w:color="auto" w:fill="auto"/>
            <w:vAlign w:val="bottom"/>
          </w:tcPr>
          <w:p w14:paraId="2BE51ACE" w14:textId="77777777" w:rsidR="000F3D06" w:rsidRPr="004165C6" w:rsidRDefault="000F3D06" w:rsidP="000D295A">
            <w:pPr>
              <w:spacing w:line="0" w:lineRule="atLeast"/>
              <w:rPr>
                <w:rFonts w:eastAsia="Times New Roman"/>
                <w:sz w:val="14"/>
              </w:rPr>
            </w:pPr>
          </w:p>
        </w:tc>
      </w:tr>
      <w:tr w:rsidR="000F3D06" w:rsidRPr="004165C6" w14:paraId="4ABED352" w14:textId="77777777" w:rsidTr="000D295A">
        <w:trPr>
          <w:trHeight w:val="334"/>
        </w:trPr>
        <w:tc>
          <w:tcPr>
            <w:tcW w:w="240" w:type="dxa"/>
            <w:tcBorders>
              <w:left w:val="single" w:sz="8" w:space="0" w:color="auto"/>
            </w:tcBorders>
            <w:shd w:val="clear" w:color="auto" w:fill="auto"/>
            <w:vAlign w:val="bottom"/>
          </w:tcPr>
          <w:p w14:paraId="75F95CB6" w14:textId="77777777" w:rsidR="000F3D06" w:rsidRPr="004165C6" w:rsidRDefault="000F3D06" w:rsidP="000D295A">
            <w:pPr>
              <w:spacing w:line="0" w:lineRule="atLeast"/>
              <w:rPr>
                <w:rFonts w:eastAsia="Times New Roman"/>
                <w:sz w:val="24"/>
              </w:rPr>
            </w:pPr>
          </w:p>
        </w:tc>
        <w:tc>
          <w:tcPr>
            <w:tcW w:w="5600" w:type="dxa"/>
            <w:gridSpan w:val="4"/>
            <w:shd w:val="clear" w:color="auto" w:fill="auto"/>
            <w:vAlign w:val="bottom"/>
          </w:tcPr>
          <w:p w14:paraId="7A669B8A" w14:textId="77777777" w:rsidR="000F3D06" w:rsidRPr="004165C6" w:rsidRDefault="000F3D06" w:rsidP="000D295A">
            <w:pPr>
              <w:spacing w:line="0" w:lineRule="atLeast"/>
              <w:ind w:left="60"/>
              <w:rPr>
                <w:sz w:val="16"/>
              </w:rPr>
            </w:pPr>
            <w:r w:rsidRPr="004165C6">
              <w:rPr>
                <w:sz w:val="16"/>
              </w:rPr>
              <w:t>* dla KR5÷KR7 wymagane jest indywidualne projektowanie</w:t>
            </w:r>
          </w:p>
        </w:tc>
        <w:tc>
          <w:tcPr>
            <w:tcW w:w="3100" w:type="dxa"/>
            <w:tcBorders>
              <w:right w:val="single" w:sz="8" w:space="0" w:color="auto"/>
            </w:tcBorders>
            <w:shd w:val="clear" w:color="auto" w:fill="auto"/>
            <w:vAlign w:val="bottom"/>
          </w:tcPr>
          <w:p w14:paraId="4D69ECDA" w14:textId="77777777" w:rsidR="000F3D06" w:rsidRPr="004165C6" w:rsidRDefault="000F3D06" w:rsidP="000D295A">
            <w:pPr>
              <w:spacing w:line="0" w:lineRule="atLeast"/>
              <w:rPr>
                <w:rFonts w:eastAsia="Times New Roman"/>
                <w:sz w:val="24"/>
              </w:rPr>
            </w:pPr>
          </w:p>
        </w:tc>
        <w:tc>
          <w:tcPr>
            <w:tcW w:w="120" w:type="dxa"/>
            <w:shd w:val="clear" w:color="auto" w:fill="auto"/>
            <w:vAlign w:val="bottom"/>
          </w:tcPr>
          <w:p w14:paraId="73B03A70" w14:textId="77777777" w:rsidR="000F3D06" w:rsidRPr="004165C6" w:rsidRDefault="000F3D06" w:rsidP="000D295A">
            <w:pPr>
              <w:spacing w:line="0" w:lineRule="atLeast"/>
              <w:rPr>
                <w:rFonts w:eastAsia="Times New Roman"/>
                <w:sz w:val="24"/>
              </w:rPr>
            </w:pPr>
          </w:p>
        </w:tc>
      </w:tr>
      <w:tr w:rsidR="000F3D06" w14:paraId="277F7E28" w14:textId="77777777" w:rsidTr="000D295A">
        <w:trPr>
          <w:trHeight w:val="149"/>
        </w:trPr>
        <w:tc>
          <w:tcPr>
            <w:tcW w:w="240" w:type="dxa"/>
            <w:tcBorders>
              <w:left w:val="single" w:sz="8" w:space="0" w:color="auto"/>
              <w:bottom w:val="single" w:sz="8" w:space="0" w:color="auto"/>
            </w:tcBorders>
            <w:shd w:val="clear" w:color="auto" w:fill="auto"/>
            <w:vAlign w:val="bottom"/>
          </w:tcPr>
          <w:p w14:paraId="15BDDBB7" w14:textId="77777777" w:rsidR="000F3D06" w:rsidRDefault="000F3D06" w:rsidP="000D295A">
            <w:pPr>
              <w:spacing w:line="0" w:lineRule="atLeast"/>
              <w:rPr>
                <w:rFonts w:ascii="Times New Roman" w:eastAsia="Times New Roman" w:hAnsi="Times New Roman"/>
                <w:sz w:val="12"/>
              </w:rPr>
            </w:pPr>
          </w:p>
        </w:tc>
        <w:tc>
          <w:tcPr>
            <w:tcW w:w="280" w:type="dxa"/>
            <w:tcBorders>
              <w:bottom w:val="single" w:sz="8" w:space="0" w:color="auto"/>
            </w:tcBorders>
            <w:shd w:val="clear" w:color="auto" w:fill="auto"/>
            <w:vAlign w:val="bottom"/>
          </w:tcPr>
          <w:p w14:paraId="2FA2B6AD" w14:textId="77777777" w:rsidR="000F3D06" w:rsidRDefault="000F3D06" w:rsidP="000D295A">
            <w:pPr>
              <w:spacing w:line="0" w:lineRule="atLeast"/>
              <w:rPr>
                <w:rFonts w:ascii="Times New Roman" w:eastAsia="Times New Roman" w:hAnsi="Times New Roman"/>
                <w:sz w:val="12"/>
              </w:rPr>
            </w:pPr>
          </w:p>
        </w:tc>
        <w:tc>
          <w:tcPr>
            <w:tcW w:w="2760" w:type="dxa"/>
            <w:tcBorders>
              <w:bottom w:val="single" w:sz="8" w:space="0" w:color="auto"/>
            </w:tcBorders>
            <w:shd w:val="clear" w:color="auto" w:fill="auto"/>
            <w:vAlign w:val="bottom"/>
          </w:tcPr>
          <w:p w14:paraId="1046D15C" w14:textId="77777777" w:rsidR="000F3D06" w:rsidRDefault="000F3D06" w:rsidP="000D295A">
            <w:pPr>
              <w:spacing w:line="0" w:lineRule="atLeast"/>
              <w:rPr>
                <w:rFonts w:ascii="Times New Roman" w:eastAsia="Times New Roman" w:hAnsi="Times New Roman"/>
                <w:sz w:val="12"/>
              </w:rPr>
            </w:pPr>
          </w:p>
        </w:tc>
        <w:tc>
          <w:tcPr>
            <w:tcW w:w="1000" w:type="dxa"/>
            <w:tcBorders>
              <w:bottom w:val="single" w:sz="8" w:space="0" w:color="auto"/>
            </w:tcBorders>
            <w:shd w:val="clear" w:color="auto" w:fill="auto"/>
            <w:vAlign w:val="bottom"/>
          </w:tcPr>
          <w:p w14:paraId="07DA66FB" w14:textId="77777777" w:rsidR="000F3D06" w:rsidRDefault="000F3D06" w:rsidP="000D295A">
            <w:pPr>
              <w:spacing w:line="0" w:lineRule="atLeast"/>
              <w:rPr>
                <w:rFonts w:ascii="Times New Roman" w:eastAsia="Times New Roman" w:hAnsi="Times New Roman"/>
                <w:sz w:val="12"/>
              </w:rPr>
            </w:pPr>
          </w:p>
        </w:tc>
        <w:tc>
          <w:tcPr>
            <w:tcW w:w="1560" w:type="dxa"/>
            <w:tcBorders>
              <w:bottom w:val="single" w:sz="8" w:space="0" w:color="auto"/>
            </w:tcBorders>
            <w:shd w:val="clear" w:color="auto" w:fill="auto"/>
            <w:vAlign w:val="bottom"/>
          </w:tcPr>
          <w:p w14:paraId="60AD5345" w14:textId="77777777" w:rsidR="000F3D06" w:rsidRDefault="000F3D06" w:rsidP="000D295A">
            <w:pPr>
              <w:spacing w:line="0" w:lineRule="atLeast"/>
              <w:rPr>
                <w:rFonts w:ascii="Times New Roman" w:eastAsia="Times New Roman" w:hAnsi="Times New Roman"/>
                <w:sz w:val="12"/>
              </w:rPr>
            </w:pPr>
          </w:p>
        </w:tc>
        <w:tc>
          <w:tcPr>
            <w:tcW w:w="3100" w:type="dxa"/>
            <w:tcBorders>
              <w:bottom w:val="single" w:sz="8" w:space="0" w:color="auto"/>
              <w:right w:val="single" w:sz="8" w:space="0" w:color="auto"/>
            </w:tcBorders>
            <w:shd w:val="clear" w:color="auto" w:fill="auto"/>
            <w:vAlign w:val="bottom"/>
          </w:tcPr>
          <w:p w14:paraId="74605EB9" w14:textId="77777777" w:rsidR="000F3D06" w:rsidRDefault="000F3D06" w:rsidP="000D295A">
            <w:pPr>
              <w:spacing w:line="0" w:lineRule="atLeast"/>
              <w:rPr>
                <w:rFonts w:ascii="Times New Roman" w:eastAsia="Times New Roman" w:hAnsi="Times New Roman"/>
                <w:sz w:val="12"/>
              </w:rPr>
            </w:pPr>
          </w:p>
        </w:tc>
        <w:tc>
          <w:tcPr>
            <w:tcW w:w="120" w:type="dxa"/>
            <w:shd w:val="clear" w:color="auto" w:fill="auto"/>
            <w:vAlign w:val="bottom"/>
          </w:tcPr>
          <w:p w14:paraId="301EC530" w14:textId="77777777" w:rsidR="000F3D06" w:rsidRDefault="000F3D06" w:rsidP="000D295A">
            <w:pPr>
              <w:spacing w:line="0" w:lineRule="atLeast"/>
              <w:rPr>
                <w:rFonts w:ascii="Times New Roman" w:eastAsia="Times New Roman" w:hAnsi="Times New Roman"/>
                <w:sz w:val="12"/>
              </w:rPr>
            </w:pPr>
          </w:p>
        </w:tc>
      </w:tr>
    </w:tbl>
    <w:p w14:paraId="61179574" w14:textId="77777777" w:rsidR="000F3D06" w:rsidRDefault="000F3D06" w:rsidP="000F3D06">
      <w:pPr>
        <w:spacing w:line="200" w:lineRule="exact"/>
        <w:rPr>
          <w:rFonts w:ascii="Times New Roman" w:eastAsia="Times New Roman" w:hAnsi="Times New Roman"/>
        </w:rPr>
      </w:pPr>
    </w:p>
    <w:p w14:paraId="64C9A143" w14:textId="77777777" w:rsidR="000F3D06" w:rsidRPr="004165C6" w:rsidRDefault="000F3D06" w:rsidP="004165C6">
      <w:pPr>
        <w:tabs>
          <w:tab w:val="left" w:pos="1134"/>
        </w:tabs>
        <w:ind w:left="284" w:right="629"/>
        <w:jc w:val="both"/>
        <w:rPr>
          <w:b/>
          <w:sz w:val="20"/>
          <w:szCs w:val="20"/>
        </w:rPr>
      </w:pPr>
      <w:r w:rsidRPr="004165C6">
        <w:rPr>
          <w:b/>
          <w:sz w:val="20"/>
          <w:szCs w:val="20"/>
        </w:rPr>
        <w:t>5.7.</w:t>
      </w:r>
      <w:r w:rsidRPr="004165C6">
        <w:rPr>
          <w:rFonts w:eastAsia="Times New Roman"/>
          <w:sz w:val="20"/>
          <w:szCs w:val="20"/>
        </w:rPr>
        <w:tab/>
      </w:r>
      <w:r w:rsidRPr="004165C6">
        <w:rPr>
          <w:b/>
          <w:sz w:val="20"/>
          <w:szCs w:val="20"/>
        </w:rPr>
        <w:t>Połączenia technologiczne</w:t>
      </w:r>
    </w:p>
    <w:p w14:paraId="263C72F0" w14:textId="77777777" w:rsidR="000F3D06" w:rsidRPr="004165C6" w:rsidRDefault="000F3D06" w:rsidP="004165C6">
      <w:pPr>
        <w:ind w:left="284" w:right="629"/>
        <w:jc w:val="both"/>
        <w:rPr>
          <w:rFonts w:eastAsia="Times New Roman"/>
          <w:sz w:val="20"/>
          <w:szCs w:val="20"/>
        </w:rPr>
      </w:pPr>
    </w:p>
    <w:p w14:paraId="781234BB" w14:textId="77777777" w:rsidR="000F3D06" w:rsidRPr="004165C6" w:rsidRDefault="000F3D06" w:rsidP="004165C6">
      <w:pPr>
        <w:ind w:left="284" w:right="629"/>
        <w:jc w:val="both"/>
        <w:rPr>
          <w:sz w:val="20"/>
          <w:szCs w:val="20"/>
        </w:rPr>
      </w:pPr>
      <w:r w:rsidRPr="004165C6">
        <w:rPr>
          <w:sz w:val="20"/>
          <w:szCs w:val="20"/>
        </w:rPr>
        <w:t>Przy wbudowywaniu mieszanki MCE kilkoma pasami ze spoiną podłużną należy minimum 10 cm gotowego pasma wcześniej wbudowanej mieszanki MCE rozdrobnić i na nowo przerobić tak, aby uzyskać dobre połączenie sąsiednich pasm. Wykonywanie szwa poprzecznego powinno polegać na pionowym obcięciu krawędzi, usunięciu odciętego fragmentu podbudowy oraz rozpoczęciu wbudowywania warstwy od pionowej krawędzi. Obcięcie można wykonać piłą lub frezarką. Przed rozpoczęciem wbudowywania warstwy obcięty fragment należy uszczelnić gorącym asfaltem lub emulsją asfaltową. Niedopuszczalne jest uszczelnienie połączenia wyłącznie przez zalanie go z góry rozgrzanym asfaltem, po zagęszczeniu warstwy.</w:t>
      </w:r>
    </w:p>
    <w:p w14:paraId="6D7DD813" w14:textId="77777777" w:rsidR="000F3D06" w:rsidRPr="004165C6" w:rsidRDefault="000F3D06" w:rsidP="004165C6">
      <w:pPr>
        <w:ind w:left="284" w:right="629"/>
        <w:jc w:val="both"/>
        <w:rPr>
          <w:rFonts w:eastAsia="Times New Roman"/>
          <w:sz w:val="20"/>
          <w:szCs w:val="20"/>
        </w:rPr>
      </w:pPr>
    </w:p>
    <w:p w14:paraId="0FD751B5" w14:textId="77777777" w:rsidR="000F3D06" w:rsidRPr="004165C6" w:rsidRDefault="000F3D06" w:rsidP="004165C6">
      <w:pPr>
        <w:ind w:left="284" w:right="629"/>
        <w:jc w:val="both"/>
        <w:rPr>
          <w:sz w:val="20"/>
          <w:szCs w:val="20"/>
        </w:rPr>
      </w:pPr>
      <w:r w:rsidRPr="004165C6">
        <w:rPr>
          <w:sz w:val="20"/>
          <w:szCs w:val="20"/>
        </w:rPr>
        <w:t>Wszystkie złącza występujące na poszczególnych warstwach z mieszanki MCE i z MMA powyżej, powinny być przesunięte względem siebie o co najmniej:</w:t>
      </w:r>
    </w:p>
    <w:p w14:paraId="391F5912" w14:textId="199DDBFF" w:rsidR="000F3D06" w:rsidRPr="004165C6" w:rsidRDefault="004165C6" w:rsidP="004165C6">
      <w:pPr>
        <w:ind w:right="629" w:firstLine="284"/>
        <w:jc w:val="both"/>
        <w:rPr>
          <w:sz w:val="20"/>
          <w:szCs w:val="20"/>
        </w:rPr>
      </w:pPr>
      <w:r>
        <w:rPr>
          <w:rFonts w:eastAsia="Times New Roman"/>
          <w:sz w:val="20"/>
          <w:szCs w:val="20"/>
        </w:rPr>
        <w:t xml:space="preserve">- </w:t>
      </w:r>
      <w:r w:rsidR="000F3D06" w:rsidRPr="004165C6">
        <w:rPr>
          <w:sz w:val="20"/>
          <w:szCs w:val="20"/>
        </w:rPr>
        <w:t>20 cm względem złączy podłużnych do nich równoległych</w:t>
      </w:r>
    </w:p>
    <w:p w14:paraId="21F26DE6" w14:textId="580D918A" w:rsidR="000F3D06" w:rsidRPr="004165C6" w:rsidRDefault="004165C6" w:rsidP="004165C6">
      <w:pPr>
        <w:ind w:left="284" w:right="629"/>
        <w:jc w:val="both"/>
        <w:rPr>
          <w:sz w:val="20"/>
          <w:szCs w:val="20"/>
        </w:rPr>
      </w:pPr>
      <w:r>
        <w:rPr>
          <w:rFonts w:eastAsia="Times New Roman"/>
          <w:sz w:val="20"/>
          <w:szCs w:val="20"/>
        </w:rPr>
        <w:t xml:space="preserve">- </w:t>
      </w:r>
      <w:r w:rsidR="000F3D06" w:rsidRPr="004165C6">
        <w:rPr>
          <w:sz w:val="20"/>
          <w:szCs w:val="20"/>
        </w:rPr>
        <w:t>200 cm względem złączy poprzecznych do nich równoległych, występujących w niżej położonej warstwie.</w:t>
      </w:r>
    </w:p>
    <w:p w14:paraId="6C6ECD9F" w14:textId="77777777" w:rsidR="000F3D06" w:rsidRPr="004165C6" w:rsidRDefault="000F3D06" w:rsidP="004165C6">
      <w:pPr>
        <w:ind w:left="284" w:right="629"/>
        <w:jc w:val="both"/>
        <w:rPr>
          <w:rFonts w:eastAsia="Times New Roman"/>
          <w:sz w:val="20"/>
          <w:szCs w:val="20"/>
        </w:rPr>
      </w:pPr>
    </w:p>
    <w:p w14:paraId="71D33F06" w14:textId="4620E600" w:rsidR="000F3D06" w:rsidRPr="004165C6" w:rsidRDefault="000F3D06" w:rsidP="004165C6">
      <w:pPr>
        <w:ind w:left="284" w:right="629"/>
        <w:jc w:val="both"/>
        <w:rPr>
          <w:sz w:val="20"/>
          <w:szCs w:val="20"/>
        </w:rPr>
      </w:pPr>
      <w:r w:rsidRPr="004165C6">
        <w:rPr>
          <w:sz w:val="20"/>
          <w:szCs w:val="20"/>
        </w:rPr>
        <w:t>Układ złączy należy uzgodnić z Inżynierem</w:t>
      </w:r>
      <w:r w:rsidR="004165C6">
        <w:rPr>
          <w:sz w:val="20"/>
          <w:szCs w:val="20"/>
        </w:rPr>
        <w:t xml:space="preserve"> Kontraktu</w:t>
      </w:r>
      <w:r w:rsidRPr="004165C6">
        <w:rPr>
          <w:sz w:val="20"/>
          <w:szCs w:val="20"/>
        </w:rPr>
        <w:t>/</w:t>
      </w:r>
      <w:r w:rsidR="004165C6">
        <w:rPr>
          <w:sz w:val="20"/>
          <w:szCs w:val="20"/>
        </w:rPr>
        <w:t>Zamawiającym/</w:t>
      </w:r>
      <w:r w:rsidRPr="004165C6">
        <w:rPr>
          <w:sz w:val="20"/>
          <w:szCs w:val="20"/>
        </w:rPr>
        <w:t>Inspektorem Nadzoru.</w:t>
      </w:r>
    </w:p>
    <w:p w14:paraId="5025C988" w14:textId="77777777" w:rsidR="000F3D06" w:rsidRPr="004165C6" w:rsidRDefault="000F3D06" w:rsidP="004165C6">
      <w:pPr>
        <w:ind w:left="284" w:right="629"/>
        <w:jc w:val="both"/>
        <w:rPr>
          <w:rFonts w:eastAsia="Times New Roman"/>
          <w:sz w:val="20"/>
          <w:szCs w:val="20"/>
        </w:rPr>
      </w:pPr>
    </w:p>
    <w:p w14:paraId="54B14617" w14:textId="77777777" w:rsidR="000F3D06" w:rsidRPr="004165C6" w:rsidRDefault="000F3D06" w:rsidP="004165C6">
      <w:pPr>
        <w:tabs>
          <w:tab w:val="left" w:pos="1134"/>
        </w:tabs>
        <w:ind w:left="284" w:right="629"/>
        <w:jc w:val="both"/>
        <w:rPr>
          <w:b/>
          <w:sz w:val="20"/>
          <w:szCs w:val="20"/>
        </w:rPr>
      </w:pPr>
      <w:r w:rsidRPr="004165C6">
        <w:rPr>
          <w:b/>
          <w:sz w:val="20"/>
          <w:szCs w:val="20"/>
        </w:rPr>
        <w:t>5.8.</w:t>
      </w:r>
      <w:r w:rsidRPr="004165C6">
        <w:rPr>
          <w:rFonts w:eastAsia="Times New Roman"/>
          <w:sz w:val="20"/>
          <w:szCs w:val="20"/>
        </w:rPr>
        <w:tab/>
      </w:r>
      <w:r w:rsidRPr="004165C6">
        <w:rPr>
          <w:b/>
          <w:sz w:val="20"/>
          <w:szCs w:val="20"/>
        </w:rPr>
        <w:t>Pielęgnacja podbudowy z MMCE</w:t>
      </w:r>
    </w:p>
    <w:p w14:paraId="2FDAB879" w14:textId="77777777" w:rsidR="000F3D06" w:rsidRPr="004165C6" w:rsidRDefault="000F3D06" w:rsidP="004165C6">
      <w:pPr>
        <w:ind w:left="284" w:right="629"/>
        <w:jc w:val="both"/>
        <w:rPr>
          <w:rFonts w:eastAsia="Times New Roman"/>
          <w:sz w:val="20"/>
          <w:szCs w:val="20"/>
        </w:rPr>
      </w:pPr>
    </w:p>
    <w:p w14:paraId="61C3BF4D" w14:textId="18EC7721" w:rsidR="000F3D06" w:rsidRPr="004165C6" w:rsidRDefault="000F3D06" w:rsidP="004165C6">
      <w:pPr>
        <w:ind w:left="284" w:right="629"/>
        <w:jc w:val="both"/>
        <w:rPr>
          <w:sz w:val="20"/>
          <w:szCs w:val="20"/>
        </w:rPr>
      </w:pPr>
      <w:r w:rsidRPr="004165C6">
        <w:rPr>
          <w:sz w:val="20"/>
          <w:szCs w:val="20"/>
        </w:rPr>
        <w:t>W trakcie i bezpośrednio po wykonywaniu mieszanki MCE w czasie wysokich temperatur może okazać się konieczna pielęgnacja warstwy poprzez zraszanie jej wodą (po dwóch dniach od wykonania podbudowy, należy skrapiać ją wodą przez kolejne 7 dni). Decyzję o takim zabiegu powinien podjąć Wykonawca w uzgodnieniu z Inżynierem</w:t>
      </w:r>
      <w:r w:rsidR="004165C6">
        <w:rPr>
          <w:sz w:val="20"/>
          <w:szCs w:val="20"/>
        </w:rPr>
        <w:t xml:space="preserve"> Kontraktu </w:t>
      </w:r>
      <w:r w:rsidRPr="004165C6">
        <w:rPr>
          <w:sz w:val="20"/>
          <w:szCs w:val="20"/>
        </w:rPr>
        <w:t>/</w:t>
      </w:r>
      <w:r w:rsidR="004165C6">
        <w:rPr>
          <w:sz w:val="20"/>
          <w:szCs w:val="20"/>
        </w:rPr>
        <w:t>Zamawiającym/</w:t>
      </w:r>
      <w:r w:rsidRPr="004165C6">
        <w:rPr>
          <w:sz w:val="20"/>
          <w:szCs w:val="20"/>
        </w:rPr>
        <w:t>Inspektorem Nadzoru uwzględnieniem tempa wiązania wykonanej warstwy.</w:t>
      </w:r>
    </w:p>
    <w:p w14:paraId="2D8EE23D" w14:textId="77777777" w:rsidR="000F3D06" w:rsidRPr="004165C6" w:rsidRDefault="000F3D06" w:rsidP="004165C6">
      <w:pPr>
        <w:ind w:left="284" w:right="629"/>
        <w:jc w:val="both"/>
        <w:rPr>
          <w:rFonts w:eastAsia="Times New Roman"/>
          <w:sz w:val="20"/>
          <w:szCs w:val="20"/>
        </w:rPr>
      </w:pPr>
    </w:p>
    <w:p w14:paraId="5D89FBE6" w14:textId="7D8FC6A4" w:rsidR="000F3D06" w:rsidRPr="004165C6" w:rsidRDefault="000F3D06" w:rsidP="004165C6">
      <w:pPr>
        <w:ind w:left="284" w:right="629"/>
        <w:jc w:val="both"/>
        <w:rPr>
          <w:sz w:val="20"/>
          <w:szCs w:val="20"/>
        </w:rPr>
      </w:pPr>
      <w:r w:rsidRPr="004165C6">
        <w:rPr>
          <w:sz w:val="20"/>
          <w:szCs w:val="20"/>
        </w:rPr>
        <w:t>Ruch i wbudowanie następnej warstwy MMCE może rozpocząć się po osiągnięciu przez warstwę nośności 7 dniowej określonej w Tabeli 5. Wymaganą nośność można uzyskać, przy normalnej pogodzie, po 4 do 7 dniach od wbudowania warstwy. W uzasadnionych przypadkach, za zgodą Inżyniera</w:t>
      </w:r>
      <w:r w:rsidR="004165C6">
        <w:rPr>
          <w:sz w:val="20"/>
          <w:szCs w:val="20"/>
        </w:rPr>
        <w:t xml:space="preserve"> Kontraktu</w:t>
      </w:r>
      <w:r w:rsidRPr="004165C6">
        <w:rPr>
          <w:sz w:val="20"/>
          <w:szCs w:val="20"/>
        </w:rPr>
        <w:t>/</w:t>
      </w:r>
      <w:r w:rsidR="004165C6">
        <w:rPr>
          <w:sz w:val="20"/>
          <w:szCs w:val="20"/>
        </w:rPr>
        <w:t>Zamawiającego/</w:t>
      </w:r>
      <w:r w:rsidRPr="004165C6">
        <w:rPr>
          <w:sz w:val="20"/>
          <w:szCs w:val="20"/>
        </w:rPr>
        <w:t xml:space="preserve">Inspektora Nadzoru, dopuszcza się wbudowywanie </w:t>
      </w:r>
      <w:r w:rsidRPr="004165C6">
        <w:rPr>
          <w:sz w:val="20"/>
          <w:szCs w:val="20"/>
        </w:rPr>
        <w:lastRenderedPageBreak/>
        <w:t xml:space="preserve">kolejnych warstw po osiągnięciu minimum 70% nośności wymaganej w </w:t>
      </w:r>
      <w:hyperlink w:anchor="page13" w:history="1">
        <w:r w:rsidRPr="004165C6">
          <w:rPr>
            <w:sz w:val="20"/>
            <w:szCs w:val="20"/>
          </w:rPr>
          <w:t xml:space="preserve">Tabela 4 </w:t>
        </w:r>
      </w:hyperlink>
      <w:r w:rsidRPr="004165C6">
        <w:rPr>
          <w:sz w:val="20"/>
          <w:szCs w:val="20"/>
        </w:rPr>
        <w:t>po 7 dniach. W takich przypadkach przez minimum 7 dni należy możliwie ograniczyć ruch budowlany. W przypadku przykrycia warstwy przed upływem 7 dni od jej wbudowania, ocena warstwy powinna odbyć się na podstawie pomiarów przeprowadzonych przed przykryciem. Warstwa powinna osiągnąć minimum 70% wartości wymaganych po 7 dniach od jej wbudowania.</w:t>
      </w:r>
    </w:p>
    <w:p w14:paraId="7069AAA7" w14:textId="77777777" w:rsidR="000F416B" w:rsidRDefault="000F416B" w:rsidP="000F416B">
      <w:pPr>
        <w:ind w:left="284" w:right="629"/>
        <w:jc w:val="both"/>
        <w:rPr>
          <w:sz w:val="20"/>
          <w:szCs w:val="20"/>
        </w:rPr>
      </w:pPr>
    </w:p>
    <w:p w14:paraId="7FD6378F" w14:textId="4D447B32" w:rsidR="000F3D06" w:rsidRPr="000F416B" w:rsidRDefault="000F3D06" w:rsidP="000F416B">
      <w:pPr>
        <w:ind w:left="284" w:right="629"/>
        <w:jc w:val="both"/>
        <w:rPr>
          <w:sz w:val="20"/>
          <w:szCs w:val="20"/>
        </w:rPr>
      </w:pPr>
      <w:r w:rsidRPr="004165C6">
        <w:rPr>
          <w:sz w:val="20"/>
          <w:szCs w:val="20"/>
        </w:rPr>
        <w:t>Jako zabieg pielęgnacyjny, ze względu na przejazdy pojazdów budowy oraz uzyskania powiązania z kolejnymi warstwami należy zastosować skropienie emulsją asfaltową i posypanie kruszywem grubym o uziarnieniu do 11,2 mm lub skropienie emulsją asfaltową z zastosowaniem mleczka wapiennego. W pozostałych przypadkach należy wykonać warstwę sczepną według ogólnych zasad.</w:t>
      </w:r>
    </w:p>
    <w:p w14:paraId="581E6B53" w14:textId="77777777" w:rsidR="000F3D06" w:rsidRPr="004165C6" w:rsidRDefault="000F3D06" w:rsidP="004165C6">
      <w:pPr>
        <w:ind w:left="284" w:right="629"/>
        <w:jc w:val="both"/>
        <w:rPr>
          <w:sz w:val="20"/>
          <w:szCs w:val="20"/>
        </w:rPr>
      </w:pPr>
      <w:r w:rsidRPr="004165C6">
        <w:rPr>
          <w:sz w:val="20"/>
          <w:szCs w:val="20"/>
        </w:rPr>
        <w:t>Podbudowa z mieszanki MCE powinna być przykryta następną warstwą nawierzchni przed okresem zimowym.</w:t>
      </w:r>
    </w:p>
    <w:p w14:paraId="22082B17" w14:textId="77777777" w:rsidR="000F3D06" w:rsidRPr="004165C6" w:rsidRDefault="000F3D06" w:rsidP="004165C6">
      <w:pPr>
        <w:ind w:left="284" w:right="629"/>
        <w:jc w:val="both"/>
        <w:rPr>
          <w:rFonts w:eastAsia="Times New Roman"/>
          <w:sz w:val="20"/>
          <w:szCs w:val="20"/>
        </w:rPr>
      </w:pPr>
    </w:p>
    <w:p w14:paraId="2E69E653" w14:textId="32F36929" w:rsidR="000F3D06" w:rsidRPr="004165C6" w:rsidRDefault="000F3D06" w:rsidP="00392E2B">
      <w:pPr>
        <w:pStyle w:val="Nagwek1"/>
      </w:pPr>
      <w:bookmarkStart w:id="21" w:name="_Toc119595347"/>
      <w:r w:rsidRPr="004165C6">
        <w:t xml:space="preserve">6. </w:t>
      </w:r>
      <w:r w:rsidR="004165C6">
        <w:tab/>
      </w:r>
      <w:r w:rsidRPr="004165C6">
        <w:t>KONTROLA JAKOŚCI ROBÓT</w:t>
      </w:r>
      <w:bookmarkEnd w:id="21"/>
    </w:p>
    <w:p w14:paraId="2FB5D73E" w14:textId="77777777" w:rsidR="000F3D06" w:rsidRPr="004165C6" w:rsidRDefault="000F3D06" w:rsidP="004165C6">
      <w:pPr>
        <w:ind w:left="284" w:right="629"/>
        <w:jc w:val="both"/>
        <w:rPr>
          <w:rFonts w:eastAsia="Times New Roman"/>
          <w:sz w:val="20"/>
          <w:szCs w:val="20"/>
        </w:rPr>
      </w:pPr>
    </w:p>
    <w:p w14:paraId="6E0F3E3C" w14:textId="3D0CE67F" w:rsidR="000F3D06" w:rsidRPr="004165C6" w:rsidRDefault="000F3D06" w:rsidP="004165C6">
      <w:pPr>
        <w:tabs>
          <w:tab w:val="left" w:pos="740"/>
          <w:tab w:val="left" w:pos="1134"/>
        </w:tabs>
        <w:ind w:left="284" w:right="629"/>
        <w:jc w:val="both"/>
        <w:rPr>
          <w:b/>
          <w:sz w:val="20"/>
          <w:szCs w:val="20"/>
        </w:rPr>
      </w:pPr>
      <w:r w:rsidRPr="004165C6">
        <w:rPr>
          <w:b/>
          <w:sz w:val="20"/>
          <w:szCs w:val="20"/>
        </w:rPr>
        <w:t>6.1.</w:t>
      </w:r>
      <w:r w:rsidRPr="004165C6">
        <w:rPr>
          <w:b/>
          <w:sz w:val="20"/>
          <w:szCs w:val="20"/>
        </w:rPr>
        <w:tab/>
      </w:r>
      <w:r w:rsidR="004165C6">
        <w:rPr>
          <w:b/>
          <w:sz w:val="20"/>
          <w:szCs w:val="20"/>
        </w:rPr>
        <w:tab/>
        <w:t>Szczegółowe</w:t>
      </w:r>
      <w:r w:rsidRPr="004165C6">
        <w:rPr>
          <w:b/>
          <w:sz w:val="20"/>
          <w:szCs w:val="20"/>
        </w:rPr>
        <w:t xml:space="preserve"> zasady kontroli jakości robót</w:t>
      </w:r>
    </w:p>
    <w:p w14:paraId="59D38665" w14:textId="77777777" w:rsidR="000F3D06" w:rsidRPr="004165C6" w:rsidRDefault="000F3D06" w:rsidP="004165C6">
      <w:pPr>
        <w:ind w:left="284" w:right="629"/>
        <w:jc w:val="both"/>
        <w:rPr>
          <w:rFonts w:eastAsia="Times New Roman"/>
          <w:sz w:val="20"/>
          <w:szCs w:val="20"/>
        </w:rPr>
      </w:pPr>
    </w:p>
    <w:p w14:paraId="4A2B4D3F" w14:textId="740EEECD" w:rsidR="000F3D06" w:rsidRPr="000F416B" w:rsidRDefault="004165C6" w:rsidP="000F416B">
      <w:pPr>
        <w:ind w:left="284" w:right="629"/>
        <w:jc w:val="both"/>
        <w:rPr>
          <w:sz w:val="20"/>
          <w:szCs w:val="20"/>
        </w:rPr>
      </w:pPr>
      <w:r>
        <w:rPr>
          <w:sz w:val="20"/>
          <w:szCs w:val="20"/>
        </w:rPr>
        <w:t>Szczegółowe</w:t>
      </w:r>
      <w:r w:rsidR="000F3D06" w:rsidRPr="004165C6">
        <w:rPr>
          <w:sz w:val="20"/>
          <w:szCs w:val="20"/>
        </w:rPr>
        <w:t xml:space="preserve"> zasady kontroli jakości robót podano w D</w:t>
      </w:r>
      <w:r w:rsidR="000F416B">
        <w:rPr>
          <w:sz w:val="20"/>
          <w:szCs w:val="20"/>
        </w:rPr>
        <w:t>-M-00.00.00 „Wymagania ogólne”.</w:t>
      </w:r>
    </w:p>
    <w:p w14:paraId="20C4C520" w14:textId="77777777" w:rsidR="000F416B" w:rsidRDefault="000F416B" w:rsidP="004165C6">
      <w:pPr>
        <w:ind w:left="284" w:right="629"/>
        <w:jc w:val="both"/>
        <w:rPr>
          <w:sz w:val="20"/>
          <w:szCs w:val="20"/>
        </w:rPr>
      </w:pPr>
    </w:p>
    <w:p w14:paraId="67864EB5" w14:textId="585E5550" w:rsidR="000F3D06" w:rsidRPr="004165C6" w:rsidRDefault="000F3D06" w:rsidP="004165C6">
      <w:pPr>
        <w:ind w:left="284" w:right="629"/>
        <w:jc w:val="both"/>
        <w:rPr>
          <w:sz w:val="20"/>
          <w:szCs w:val="20"/>
        </w:rPr>
      </w:pPr>
      <w:r w:rsidRPr="004165C6">
        <w:rPr>
          <w:sz w:val="20"/>
          <w:szCs w:val="20"/>
        </w:rPr>
        <w:t>B</w:t>
      </w:r>
      <w:r w:rsidR="004165C6">
        <w:rPr>
          <w:sz w:val="20"/>
          <w:szCs w:val="20"/>
        </w:rPr>
        <w:t>adania i pomiary dzielą się na:</w:t>
      </w:r>
    </w:p>
    <w:p w14:paraId="038DFC46" w14:textId="77777777" w:rsidR="004165C6" w:rsidRDefault="004165C6" w:rsidP="004165C6">
      <w:pPr>
        <w:ind w:left="284" w:right="629"/>
        <w:jc w:val="both"/>
        <w:rPr>
          <w:sz w:val="20"/>
          <w:szCs w:val="20"/>
        </w:rPr>
      </w:pPr>
      <w:r>
        <w:rPr>
          <w:sz w:val="20"/>
          <w:szCs w:val="20"/>
        </w:rPr>
        <w:t xml:space="preserve">- </w:t>
      </w:r>
      <w:r w:rsidR="000F3D06" w:rsidRPr="004165C6">
        <w:rPr>
          <w:sz w:val="20"/>
          <w:szCs w:val="20"/>
        </w:rPr>
        <w:t>badania i pomiary Wykonaw</w:t>
      </w:r>
      <w:r>
        <w:rPr>
          <w:sz w:val="20"/>
          <w:szCs w:val="20"/>
        </w:rPr>
        <w:t>cy – w ramach własnego nadzoru,</w:t>
      </w:r>
    </w:p>
    <w:p w14:paraId="1E1D2EE1" w14:textId="2D6BA452" w:rsidR="000F3D06" w:rsidRPr="000F416B" w:rsidRDefault="004165C6" w:rsidP="000F416B">
      <w:pPr>
        <w:ind w:left="284" w:right="629"/>
        <w:jc w:val="both"/>
        <w:rPr>
          <w:sz w:val="20"/>
          <w:szCs w:val="20"/>
        </w:rPr>
      </w:pPr>
      <w:r>
        <w:rPr>
          <w:sz w:val="20"/>
          <w:szCs w:val="20"/>
        </w:rPr>
        <w:t>- b</w:t>
      </w:r>
      <w:r w:rsidR="000F3D06" w:rsidRPr="004165C6">
        <w:rPr>
          <w:sz w:val="20"/>
          <w:szCs w:val="20"/>
        </w:rPr>
        <w:t xml:space="preserve">adania i pomiary kontrolne – </w:t>
      </w:r>
      <w:r w:rsidR="000F416B">
        <w:rPr>
          <w:sz w:val="20"/>
          <w:szCs w:val="20"/>
        </w:rPr>
        <w:t>w ramach nadzoru Zamawiającego.</w:t>
      </w:r>
    </w:p>
    <w:p w14:paraId="64F75B82" w14:textId="761DDD67" w:rsidR="000F3D06" w:rsidRPr="004165C6" w:rsidRDefault="000F3D06" w:rsidP="004165C6">
      <w:pPr>
        <w:ind w:left="284" w:right="629"/>
        <w:jc w:val="both"/>
        <w:rPr>
          <w:rFonts w:eastAsia="Times New Roman"/>
          <w:sz w:val="20"/>
          <w:szCs w:val="20"/>
        </w:rPr>
      </w:pPr>
      <w:r w:rsidRPr="004165C6">
        <w:rPr>
          <w:sz w:val="20"/>
          <w:szCs w:val="20"/>
        </w:rPr>
        <w:t>W uzasadnionych przypadkach w ramach badań i pomiarów kontrolnych dopuszcza się wykonanie badań i p</w:t>
      </w:r>
      <w:r w:rsidR="004165C6">
        <w:rPr>
          <w:sz w:val="20"/>
          <w:szCs w:val="20"/>
        </w:rPr>
        <w:t>omiarów kontrolnych dodatkowych.</w:t>
      </w:r>
    </w:p>
    <w:p w14:paraId="37CB2B3A" w14:textId="77777777" w:rsidR="000F416B" w:rsidRDefault="000F416B" w:rsidP="004165C6">
      <w:pPr>
        <w:ind w:left="284" w:right="629"/>
        <w:jc w:val="both"/>
        <w:rPr>
          <w:sz w:val="20"/>
          <w:szCs w:val="20"/>
        </w:rPr>
      </w:pPr>
    </w:p>
    <w:p w14:paraId="007E6A83" w14:textId="77777777" w:rsidR="000F3D06" w:rsidRPr="004165C6" w:rsidRDefault="000F3D06" w:rsidP="004165C6">
      <w:pPr>
        <w:ind w:left="284" w:right="629"/>
        <w:jc w:val="both"/>
        <w:rPr>
          <w:sz w:val="20"/>
          <w:szCs w:val="20"/>
        </w:rPr>
      </w:pPr>
      <w:r w:rsidRPr="004165C6">
        <w:rPr>
          <w:sz w:val="20"/>
          <w:szCs w:val="20"/>
        </w:rPr>
        <w:t>Badania obejmują:</w:t>
      </w:r>
    </w:p>
    <w:p w14:paraId="32C82804" w14:textId="77777777" w:rsidR="004165C6" w:rsidRDefault="004165C6" w:rsidP="004165C6">
      <w:pPr>
        <w:ind w:right="629" w:firstLine="284"/>
        <w:jc w:val="both"/>
        <w:rPr>
          <w:sz w:val="20"/>
          <w:szCs w:val="20"/>
        </w:rPr>
      </w:pPr>
      <w:r>
        <w:rPr>
          <w:rFonts w:eastAsia="Times New Roman"/>
          <w:sz w:val="20"/>
          <w:szCs w:val="20"/>
        </w:rPr>
        <w:t xml:space="preserve">- </w:t>
      </w:r>
      <w:r w:rsidR="000F3D06" w:rsidRPr="004165C6">
        <w:rPr>
          <w:sz w:val="20"/>
          <w:szCs w:val="20"/>
        </w:rPr>
        <w:t>pobranie próbek,</w:t>
      </w:r>
    </w:p>
    <w:p w14:paraId="40286D76" w14:textId="6D6FAFE5" w:rsidR="000F3D06" w:rsidRPr="004165C6" w:rsidRDefault="004165C6" w:rsidP="004165C6">
      <w:pPr>
        <w:ind w:right="629" w:firstLine="284"/>
        <w:jc w:val="both"/>
        <w:rPr>
          <w:sz w:val="20"/>
          <w:szCs w:val="20"/>
        </w:rPr>
      </w:pPr>
      <w:r>
        <w:rPr>
          <w:sz w:val="20"/>
          <w:szCs w:val="20"/>
        </w:rPr>
        <w:t xml:space="preserve">- </w:t>
      </w:r>
      <w:r w:rsidR="000F3D06" w:rsidRPr="004165C6">
        <w:rPr>
          <w:sz w:val="20"/>
          <w:szCs w:val="20"/>
        </w:rPr>
        <w:t>zapakowanie próbek do wysyłki,</w:t>
      </w:r>
    </w:p>
    <w:p w14:paraId="0752A32B" w14:textId="77777777" w:rsidR="004165C6" w:rsidRDefault="004165C6" w:rsidP="004165C6">
      <w:pPr>
        <w:ind w:left="284" w:right="629"/>
        <w:jc w:val="both"/>
        <w:rPr>
          <w:sz w:val="20"/>
          <w:szCs w:val="20"/>
        </w:rPr>
      </w:pPr>
      <w:r>
        <w:rPr>
          <w:rFonts w:eastAsia="Times New Roman"/>
          <w:sz w:val="20"/>
          <w:szCs w:val="20"/>
        </w:rPr>
        <w:t xml:space="preserve">- </w:t>
      </w:r>
      <w:r w:rsidR="000F3D06" w:rsidRPr="004165C6">
        <w:rPr>
          <w:sz w:val="20"/>
          <w:szCs w:val="20"/>
        </w:rPr>
        <w:t>transport próbek z miejsca pobrania do placówki wykonującej badania, prze</w:t>
      </w:r>
      <w:r>
        <w:rPr>
          <w:sz w:val="20"/>
          <w:szCs w:val="20"/>
        </w:rPr>
        <w:t xml:space="preserve">prowadzenie </w:t>
      </w:r>
      <w:r w:rsidR="000F3D06" w:rsidRPr="004165C6">
        <w:rPr>
          <w:sz w:val="20"/>
          <w:szCs w:val="20"/>
        </w:rPr>
        <w:t>badania,</w:t>
      </w:r>
    </w:p>
    <w:p w14:paraId="1857D42D" w14:textId="25941596" w:rsidR="000F3D06" w:rsidRPr="004165C6" w:rsidRDefault="004165C6" w:rsidP="004165C6">
      <w:pPr>
        <w:ind w:left="284" w:right="629"/>
        <w:jc w:val="both"/>
        <w:rPr>
          <w:sz w:val="20"/>
          <w:szCs w:val="20"/>
        </w:rPr>
      </w:pPr>
      <w:r>
        <w:rPr>
          <w:sz w:val="20"/>
          <w:szCs w:val="20"/>
        </w:rPr>
        <w:t xml:space="preserve">- </w:t>
      </w:r>
      <w:r w:rsidR="000F3D06" w:rsidRPr="004165C6">
        <w:rPr>
          <w:sz w:val="20"/>
          <w:szCs w:val="20"/>
        </w:rPr>
        <w:t>sprawozdanie z badań.</w:t>
      </w:r>
    </w:p>
    <w:p w14:paraId="7C73749F" w14:textId="77777777" w:rsidR="000F3D06" w:rsidRPr="004165C6" w:rsidRDefault="000F3D06" w:rsidP="004165C6">
      <w:pPr>
        <w:ind w:left="284" w:right="629"/>
        <w:jc w:val="both"/>
        <w:rPr>
          <w:rFonts w:eastAsia="Times New Roman"/>
          <w:sz w:val="20"/>
          <w:szCs w:val="20"/>
        </w:rPr>
      </w:pPr>
    </w:p>
    <w:p w14:paraId="33337206" w14:textId="77777777" w:rsidR="000F3D06" w:rsidRPr="004165C6" w:rsidRDefault="000F3D06" w:rsidP="004165C6">
      <w:pPr>
        <w:tabs>
          <w:tab w:val="left" w:pos="700"/>
          <w:tab w:val="left" w:pos="1134"/>
        </w:tabs>
        <w:ind w:left="284" w:right="629"/>
        <w:jc w:val="both"/>
        <w:rPr>
          <w:b/>
          <w:sz w:val="20"/>
          <w:szCs w:val="20"/>
        </w:rPr>
      </w:pPr>
      <w:r w:rsidRPr="004165C6">
        <w:rPr>
          <w:b/>
          <w:sz w:val="20"/>
          <w:szCs w:val="20"/>
        </w:rPr>
        <w:t>6.2.</w:t>
      </w:r>
      <w:r w:rsidRPr="004165C6">
        <w:rPr>
          <w:b/>
          <w:sz w:val="20"/>
          <w:szCs w:val="20"/>
        </w:rPr>
        <w:tab/>
        <w:t>Badania i pomiary Wykonawcy - zgodnie z D-M-00.00.00 „Wymagania ogólne”</w:t>
      </w:r>
    </w:p>
    <w:p w14:paraId="57AA1377" w14:textId="77777777" w:rsidR="000F3D06" w:rsidRPr="004165C6" w:rsidRDefault="000F3D06" w:rsidP="004165C6">
      <w:pPr>
        <w:ind w:left="284" w:right="629"/>
        <w:jc w:val="both"/>
        <w:rPr>
          <w:rFonts w:eastAsia="Times New Roman"/>
          <w:sz w:val="20"/>
          <w:szCs w:val="20"/>
        </w:rPr>
      </w:pPr>
    </w:p>
    <w:p w14:paraId="32B99A6B" w14:textId="77777777" w:rsidR="000F3D06" w:rsidRPr="004165C6" w:rsidRDefault="000F3D06" w:rsidP="004165C6">
      <w:pPr>
        <w:tabs>
          <w:tab w:val="left" w:pos="700"/>
          <w:tab w:val="left" w:pos="1134"/>
        </w:tabs>
        <w:ind w:left="284" w:right="629"/>
        <w:jc w:val="both"/>
        <w:rPr>
          <w:b/>
          <w:sz w:val="20"/>
          <w:szCs w:val="20"/>
        </w:rPr>
      </w:pPr>
      <w:r w:rsidRPr="004165C6">
        <w:rPr>
          <w:b/>
          <w:sz w:val="20"/>
          <w:szCs w:val="20"/>
        </w:rPr>
        <w:t>6.3.</w:t>
      </w:r>
      <w:r w:rsidRPr="004165C6">
        <w:rPr>
          <w:b/>
          <w:sz w:val="20"/>
          <w:szCs w:val="20"/>
        </w:rPr>
        <w:tab/>
        <w:t>Badania i pomiary kontrolne - zgodnie z D-M-00.00.00 „Wymagania ogólne”</w:t>
      </w:r>
    </w:p>
    <w:p w14:paraId="1565BAB7" w14:textId="77777777" w:rsidR="000F3D06" w:rsidRPr="004165C6" w:rsidRDefault="000F3D06" w:rsidP="004165C6">
      <w:pPr>
        <w:ind w:left="284" w:right="629"/>
        <w:jc w:val="both"/>
        <w:rPr>
          <w:rFonts w:eastAsia="Times New Roman"/>
          <w:sz w:val="20"/>
          <w:szCs w:val="20"/>
        </w:rPr>
      </w:pPr>
    </w:p>
    <w:p w14:paraId="7AB8A8A9" w14:textId="77777777" w:rsidR="000F3D06" w:rsidRPr="004165C6" w:rsidRDefault="000F3D06" w:rsidP="004165C6">
      <w:pPr>
        <w:tabs>
          <w:tab w:val="left" w:pos="700"/>
          <w:tab w:val="left" w:pos="1134"/>
        </w:tabs>
        <w:ind w:left="284" w:right="629"/>
        <w:jc w:val="both"/>
        <w:rPr>
          <w:b/>
          <w:sz w:val="20"/>
          <w:szCs w:val="20"/>
        </w:rPr>
      </w:pPr>
      <w:r w:rsidRPr="004165C6">
        <w:rPr>
          <w:b/>
          <w:sz w:val="20"/>
          <w:szCs w:val="20"/>
        </w:rPr>
        <w:t>6.4.</w:t>
      </w:r>
      <w:r w:rsidRPr="004165C6">
        <w:rPr>
          <w:b/>
          <w:sz w:val="20"/>
          <w:szCs w:val="20"/>
        </w:rPr>
        <w:tab/>
        <w:t>Badania i pomiary kontrolne dodatkowe - zgodnie z D-M-00.00.00 „Wymagania ogólne”</w:t>
      </w:r>
    </w:p>
    <w:p w14:paraId="16CE03FD" w14:textId="77777777" w:rsidR="000F3D06" w:rsidRPr="004165C6" w:rsidRDefault="000F3D06" w:rsidP="004165C6">
      <w:pPr>
        <w:ind w:right="629"/>
        <w:jc w:val="both"/>
        <w:rPr>
          <w:rFonts w:eastAsia="Times New Roman"/>
          <w:sz w:val="20"/>
          <w:szCs w:val="20"/>
        </w:rPr>
      </w:pPr>
    </w:p>
    <w:p w14:paraId="787BACBD" w14:textId="4B21661D" w:rsidR="000F3D06" w:rsidRPr="004165C6" w:rsidRDefault="004165C6" w:rsidP="004165C6">
      <w:pPr>
        <w:tabs>
          <w:tab w:val="left" w:pos="700"/>
          <w:tab w:val="left" w:pos="1134"/>
        </w:tabs>
        <w:ind w:left="284" w:right="629"/>
        <w:jc w:val="both"/>
        <w:rPr>
          <w:b/>
          <w:sz w:val="20"/>
          <w:szCs w:val="20"/>
        </w:rPr>
      </w:pPr>
      <w:r>
        <w:rPr>
          <w:b/>
          <w:sz w:val="20"/>
          <w:szCs w:val="20"/>
        </w:rPr>
        <w:t>6.5</w:t>
      </w:r>
      <w:r w:rsidR="000F3D06" w:rsidRPr="004165C6">
        <w:rPr>
          <w:b/>
          <w:sz w:val="20"/>
          <w:szCs w:val="20"/>
        </w:rPr>
        <w:t>.</w:t>
      </w:r>
      <w:r w:rsidR="000F3D06" w:rsidRPr="004165C6">
        <w:rPr>
          <w:rFonts w:eastAsia="Times New Roman"/>
          <w:sz w:val="20"/>
          <w:szCs w:val="20"/>
        </w:rPr>
        <w:tab/>
      </w:r>
      <w:r w:rsidR="000F3D06" w:rsidRPr="004165C6">
        <w:rPr>
          <w:b/>
          <w:sz w:val="20"/>
          <w:szCs w:val="20"/>
        </w:rPr>
        <w:t>Badania przed przystąpieniem do robót.</w:t>
      </w:r>
    </w:p>
    <w:p w14:paraId="3B9ED8D4" w14:textId="77777777" w:rsidR="000F3D06" w:rsidRPr="004165C6" w:rsidRDefault="000F3D06" w:rsidP="004165C6">
      <w:pPr>
        <w:ind w:left="284" w:right="629"/>
        <w:jc w:val="both"/>
        <w:rPr>
          <w:rFonts w:eastAsia="Times New Roman"/>
          <w:sz w:val="20"/>
          <w:szCs w:val="20"/>
        </w:rPr>
      </w:pPr>
    </w:p>
    <w:p w14:paraId="56B624DA" w14:textId="28561819" w:rsidR="000F3D06" w:rsidRPr="000F416B" w:rsidRDefault="000F3D06" w:rsidP="000F416B">
      <w:pPr>
        <w:ind w:left="284" w:right="629"/>
        <w:jc w:val="both"/>
        <w:rPr>
          <w:sz w:val="20"/>
          <w:szCs w:val="20"/>
        </w:rPr>
      </w:pPr>
      <w:r w:rsidRPr="004165C6">
        <w:rPr>
          <w:sz w:val="20"/>
          <w:szCs w:val="20"/>
        </w:rPr>
        <w:t xml:space="preserve">Przed przystąpieniem do robót Wykonawca powinien uzyskać wymagane dokumenty, dopuszczające wyroby budowlane do obrotu i powszechnego stosowania (certyfikaty zgodności, deklarację właściwości użytkowych, ew. badania materiałów wykonane przez dostawców itp.). Badania powinny obejmować wszystkie właściwości określone w p. 2 i 5 niniejszych </w:t>
      </w:r>
      <w:r w:rsidR="004165C6">
        <w:rPr>
          <w:sz w:val="20"/>
          <w:szCs w:val="20"/>
        </w:rPr>
        <w:t>SST</w:t>
      </w:r>
      <w:r w:rsidR="000F416B">
        <w:rPr>
          <w:sz w:val="20"/>
          <w:szCs w:val="20"/>
        </w:rPr>
        <w:t>.</w:t>
      </w:r>
    </w:p>
    <w:p w14:paraId="24B098E3" w14:textId="77777777" w:rsidR="000F3D06" w:rsidRPr="004165C6" w:rsidRDefault="000F3D06" w:rsidP="004165C6">
      <w:pPr>
        <w:ind w:left="284" w:right="629"/>
        <w:jc w:val="both"/>
        <w:rPr>
          <w:sz w:val="20"/>
          <w:szCs w:val="20"/>
        </w:rPr>
      </w:pPr>
      <w:r w:rsidRPr="004165C6">
        <w:rPr>
          <w:sz w:val="20"/>
          <w:szCs w:val="20"/>
        </w:rPr>
        <w:t>Częstotliwość badań i pomiarów powinien być nie mniejszy niż określony w Zakładowej Kontroli Produkcji dla dostarczanych na budowę materiałów i wyrobów budowlanych.</w:t>
      </w:r>
    </w:p>
    <w:p w14:paraId="25E60034" w14:textId="77777777" w:rsidR="000F3D06" w:rsidRPr="004165C6" w:rsidRDefault="000F3D06" w:rsidP="004165C6">
      <w:pPr>
        <w:ind w:left="284" w:right="629"/>
        <w:jc w:val="both"/>
        <w:rPr>
          <w:rFonts w:eastAsia="Times New Roman"/>
          <w:sz w:val="20"/>
          <w:szCs w:val="20"/>
        </w:rPr>
      </w:pPr>
    </w:p>
    <w:p w14:paraId="03A2862A" w14:textId="4F94C27C" w:rsidR="000F3D06" w:rsidRPr="004165C6" w:rsidRDefault="004165C6" w:rsidP="004165C6">
      <w:pPr>
        <w:tabs>
          <w:tab w:val="left" w:pos="700"/>
        </w:tabs>
        <w:ind w:left="284" w:right="629"/>
        <w:jc w:val="both"/>
        <w:rPr>
          <w:b/>
          <w:sz w:val="20"/>
          <w:szCs w:val="20"/>
        </w:rPr>
      </w:pPr>
      <w:r>
        <w:rPr>
          <w:b/>
          <w:sz w:val="20"/>
          <w:szCs w:val="20"/>
        </w:rPr>
        <w:t>6.6</w:t>
      </w:r>
      <w:r w:rsidR="000F3D06" w:rsidRPr="004165C6">
        <w:rPr>
          <w:b/>
          <w:sz w:val="20"/>
          <w:szCs w:val="20"/>
        </w:rPr>
        <w:t>.</w:t>
      </w:r>
      <w:r w:rsidR="000F3D06" w:rsidRPr="004165C6">
        <w:rPr>
          <w:rFonts w:eastAsia="Times New Roman"/>
          <w:sz w:val="20"/>
          <w:szCs w:val="20"/>
        </w:rPr>
        <w:tab/>
      </w:r>
      <w:r w:rsidR="000F3D06" w:rsidRPr="004165C6">
        <w:rPr>
          <w:b/>
          <w:sz w:val="20"/>
          <w:szCs w:val="20"/>
        </w:rPr>
        <w:t>Badania w trakcie wykonywania robót</w:t>
      </w:r>
    </w:p>
    <w:p w14:paraId="0D01A060" w14:textId="77777777" w:rsidR="000F3D06" w:rsidRPr="004165C6" w:rsidRDefault="000F3D06" w:rsidP="004165C6">
      <w:pPr>
        <w:ind w:left="284" w:right="629"/>
        <w:jc w:val="both"/>
        <w:rPr>
          <w:rFonts w:eastAsia="Times New Roman"/>
          <w:sz w:val="20"/>
          <w:szCs w:val="20"/>
        </w:rPr>
      </w:pPr>
    </w:p>
    <w:p w14:paraId="28886EF7" w14:textId="0818966E" w:rsidR="004165C6" w:rsidRPr="000F416B" w:rsidRDefault="000F3D06" w:rsidP="000F416B">
      <w:pPr>
        <w:ind w:left="284" w:right="629"/>
        <w:jc w:val="both"/>
        <w:rPr>
          <w:sz w:val="20"/>
          <w:szCs w:val="20"/>
        </w:rPr>
      </w:pPr>
      <w:r w:rsidRPr="004165C6">
        <w:rPr>
          <w:sz w:val="20"/>
          <w:szCs w:val="20"/>
        </w:rPr>
        <w:t xml:space="preserve">Zakres badań prowadzonych w trakcie robót przedstawiono w </w:t>
      </w:r>
      <w:hyperlink w:anchor="page18" w:history="1">
        <w:r w:rsidRPr="004165C6">
          <w:rPr>
            <w:sz w:val="20"/>
            <w:szCs w:val="20"/>
          </w:rPr>
          <w:t xml:space="preserve">Tabela </w:t>
        </w:r>
      </w:hyperlink>
      <w:r w:rsidR="000F416B">
        <w:rPr>
          <w:sz w:val="20"/>
          <w:szCs w:val="20"/>
        </w:rPr>
        <w:t>6.</w:t>
      </w:r>
    </w:p>
    <w:p w14:paraId="0846184E" w14:textId="77777777" w:rsidR="000F416B" w:rsidRDefault="000F416B" w:rsidP="004165C6">
      <w:pPr>
        <w:ind w:left="284" w:right="629"/>
        <w:jc w:val="both"/>
        <w:rPr>
          <w:sz w:val="20"/>
          <w:szCs w:val="20"/>
        </w:rPr>
      </w:pPr>
    </w:p>
    <w:p w14:paraId="041F1FB6" w14:textId="77777777" w:rsidR="000F416B" w:rsidRDefault="000F416B" w:rsidP="004165C6">
      <w:pPr>
        <w:ind w:left="284" w:right="629"/>
        <w:jc w:val="both"/>
        <w:rPr>
          <w:sz w:val="20"/>
          <w:szCs w:val="20"/>
        </w:rPr>
      </w:pPr>
    </w:p>
    <w:p w14:paraId="39104583" w14:textId="77777777" w:rsidR="000F416B" w:rsidRDefault="000F416B" w:rsidP="004165C6">
      <w:pPr>
        <w:ind w:left="284" w:right="629"/>
        <w:jc w:val="both"/>
        <w:rPr>
          <w:sz w:val="20"/>
          <w:szCs w:val="20"/>
        </w:rPr>
      </w:pPr>
    </w:p>
    <w:p w14:paraId="40477580" w14:textId="77777777" w:rsidR="000F416B" w:rsidRDefault="000F416B" w:rsidP="004165C6">
      <w:pPr>
        <w:ind w:left="284" w:right="629"/>
        <w:jc w:val="both"/>
        <w:rPr>
          <w:sz w:val="20"/>
          <w:szCs w:val="20"/>
        </w:rPr>
      </w:pPr>
    </w:p>
    <w:p w14:paraId="10739136" w14:textId="77777777" w:rsidR="000F416B" w:rsidRDefault="000F416B" w:rsidP="004165C6">
      <w:pPr>
        <w:ind w:left="284" w:right="629"/>
        <w:jc w:val="both"/>
        <w:rPr>
          <w:sz w:val="20"/>
          <w:szCs w:val="20"/>
        </w:rPr>
      </w:pPr>
    </w:p>
    <w:p w14:paraId="3C9672B3" w14:textId="77777777" w:rsidR="000F416B" w:rsidRDefault="000F416B" w:rsidP="004165C6">
      <w:pPr>
        <w:ind w:left="284" w:right="629"/>
        <w:jc w:val="both"/>
        <w:rPr>
          <w:sz w:val="20"/>
          <w:szCs w:val="20"/>
        </w:rPr>
      </w:pPr>
    </w:p>
    <w:p w14:paraId="74ECC9D0" w14:textId="77777777" w:rsidR="000F3D06" w:rsidRPr="004165C6" w:rsidRDefault="000F3D06" w:rsidP="004165C6">
      <w:pPr>
        <w:ind w:left="284" w:right="629"/>
        <w:jc w:val="both"/>
        <w:rPr>
          <w:sz w:val="20"/>
          <w:szCs w:val="20"/>
        </w:rPr>
      </w:pPr>
      <w:r w:rsidRPr="004165C6">
        <w:rPr>
          <w:sz w:val="20"/>
          <w:szCs w:val="20"/>
        </w:rPr>
        <w:lastRenderedPageBreak/>
        <w:t>Tabela 6 Rodzaj i częstotliwość badań w czasie robót</w:t>
      </w:r>
    </w:p>
    <w:p w14:paraId="3B07284C" w14:textId="77777777" w:rsidR="000F3D06" w:rsidRDefault="000F3D06" w:rsidP="000F3D06">
      <w:pPr>
        <w:spacing w:line="151"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4680"/>
        <w:gridCol w:w="3900"/>
      </w:tblGrid>
      <w:tr w:rsidR="000F3D06" w14:paraId="29EB8A6D" w14:textId="77777777" w:rsidTr="000D295A">
        <w:trPr>
          <w:trHeight w:val="279"/>
        </w:trPr>
        <w:tc>
          <w:tcPr>
            <w:tcW w:w="580" w:type="dxa"/>
            <w:vMerge w:val="restart"/>
            <w:tcBorders>
              <w:top w:val="single" w:sz="8" w:space="0" w:color="auto"/>
              <w:left w:val="single" w:sz="8" w:space="0" w:color="auto"/>
              <w:right w:val="single" w:sz="8" w:space="0" w:color="auto"/>
            </w:tcBorders>
            <w:shd w:val="clear" w:color="auto" w:fill="auto"/>
            <w:vAlign w:val="bottom"/>
          </w:tcPr>
          <w:p w14:paraId="1CA1CFA4" w14:textId="77777777" w:rsidR="000F3D06" w:rsidRDefault="000F3D06" w:rsidP="000D295A">
            <w:pPr>
              <w:spacing w:line="0" w:lineRule="atLeast"/>
              <w:ind w:right="210"/>
              <w:jc w:val="right"/>
              <w:rPr>
                <w:w w:val="93"/>
                <w:sz w:val="18"/>
              </w:rPr>
            </w:pPr>
            <w:r>
              <w:rPr>
                <w:w w:val="93"/>
                <w:sz w:val="18"/>
              </w:rPr>
              <w:t>Lp.</w:t>
            </w:r>
          </w:p>
        </w:tc>
        <w:tc>
          <w:tcPr>
            <w:tcW w:w="4680" w:type="dxa"/>
            <w:vMerge w:val="restart"/>
            <w:tcBorders>
              <w:top w:val="single" w:sz="8" w:space="0" w:color="auto"/>
              <w:right w:val="single" w:sz="8" w:space="0" w:color="auto"/>
            </w:tcBorders>
            <w:shd w:val="clear" w:color="auto" w:fill="auto"/>
            <w:vAlign w:val="bottom"/>
          </w:tcPr>
          <w:p w14:paraId="06A78CDD" w14:textId="77777777" w:rsidR="000F3D06" w:rsidRDefault="000F3D06" w:rsidP="000D295A">
            <w:pPr>
              <w:spacing w:line="0" w:lineRule="atLeast"/>
              <w:ind w:left="640"/>
              <w:rPr>
                <w:sz w:val="18"/>
              </w:rPr>
            </w:pPr>
            <w:r>
              <w:rPr>
                <w:sz w:val="18"/>
              </w:rPr>
              <w:t>Wyszczególnienie badań</w:t>
            </w:r>
          </w:p>
        </w:tc>
        <w:tc>
          <w:tcPr>
            <w:tcW w:w="3900" w:type="dxa"/>
            <w:tcBorders>
              <w:top w:val="single" w:sz="8" w:space="0" w:color="auto"/>
              <w:right w:val="single" w:sz="8" w:space="0" w:color="auto"/>
            </w:tcBorders>
            <w:shd w:val="clear" w:color="auto" w:fill="auto"/>
            <w:vAlign w:val="bottom"/>
          </w:tcPr>
          <w:p w14:paraId="64D3BC4C" w14:textId="77777777" w:rsidR="000F3D06" w:rsidRDefault="000F3D06" w:rsidP="000D295A">
            <w:pPr>
              <w:spacing w:line="0" w:lineRule="atLeast"/>
              <w:ind w:right="330"/>
              <w:jc w:val="center"/>
              <w:rPr>
                <w:w w:val="99"/>
                <w:sz w:val="18"/>
              </w:rPr>
            </w:pPr>
            <w:r>
              <w:rPr>
                <w:w w:val="99"/>
                <w:sz w:val="18"/>
              </w:rPr>
              <w:t>Minimalna liczba badań</w:t>
            </w:r>
          </w:p>
        </w:tc>
      </w:tr>
      <w:tr w:rsidR="000F3D06" w14:paraId="23F7BA62"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4C2A30C4" w14:textId="77777777" w:rsidR="000F3D06" w:rsidRDefault="000F3D06" w:rsidP="000D295A">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099DBFC0" w14:textId="77777777" w:rsidR="000F3D06" w:rsidRDefault="000F3D06" w:rsidP="000D295A">
            <w:pPr>
              <w:spacing w:line="0" w:lineRule="atLeast"/>
              <w:rPr>
                <w:rFonts w:ascii="Times New Roman" w:eastAsia="Times New Roman" w:hAnsi="Times New Roman"/>
                <w:sz w:val="10"/>
              </w:rPr>
            </w:pPr>
          </w:p>
        </w:tc>
        <w:tc>
          <w:tcPr>
            <w:tcW w:w="3900" w:type="dxa"/>
            <w:vMerge w:val="restart"/>
            <w:tcBorders>
              <w:right w:val="single" w:sz="8" w:space="0" w:color="auto"/>
            </w:tcBorders>
            <w:shd w:val="clear" w:color="auto" w:fill="auto"/>
            <w:vAlign w:val="bottom"/>
          </w:tcPr>
          <w:p w14:paraId="03D1D57C" w14:textId="77777777" w:rsidR="000F3D06" w:rsidRDefault="000F3D06" w:rsidP="000D295A">
            <w:pPr>
              <w:spacing w:line="0" w:lineRule="atLeast"/>
              <w:ind w:right="310"/>
              <w:jc w:val="center"/>
              <w:rPr>
                <w:w w:val="99"/>
                <w:sz w:val="18"/>
              </w:rPr>
            </w:pPr>
            <w:r>
              <w:rPr>
                <w:w w:val="99"/>
                <w:sz w:val="18"/>
              </w:rPr>
              <w:t>i pomiarów</w:t>
            </w:r>
          </w:p>
        </w:tc>
      </w:tr>
      <w:tr w:rsidR="000F3D06" w14:paraId="79DDA8EF" w14:textId="77777777" w:rsidTr="000D295A">
        <w:trPr>
          <w:trHeight w:val="126"/>
        </w:trPr>
        <w:tc>
          <w:tcPr>
            <w:tcW w:w="580" w:type="dxa"/>
            <w:tcBorders>
              <w:left w:val="single" w:sz="8" w:space="0" w:color="auto"/>
              <w:right w:val="single" w:sz="8" w:space="0" w:color="auto"/>
            </w:tcBorders>
            <w:shd w:val="clear" w:color="auto" w:fill="auto"/>
            <w:vAlign w:val="bottom"/>
          </w:tcPr>
          <w:p w14:paraId="71B60E40" w14:textId="77777777" w:rsidR="000F3D06" w:rsidRDefault="000F3D06" w:rsidP="000D295A">
            <w:pPr>
              <w:spacing w:line="0" w:lineRule="atLeast"/>
              <w:rPr>
                <w:rFonts w:ascii="Times New Roman" w:eastAsia="Times New Roman" w:hAnsi="Times New Roman"/>
                <w:sz w:val="10"/>
              </w:rPr>
            </w:pPr>
          </w:p>
        </w:tc>
        <w:tc>
          <w:tcPr>
            <w:tcW w:w="4680" w:type="dxa"/>
            <w:tcBorders>
              <w:right w:val="single" w:sz="8" w:space="0" w:color="auto"/>
            </w:tcBorders>
            <w:shd w:val="clear" w:color="auto" w:fill="auto"/>
            <w:vAlign w:val="bottom"/>
          </w:tcPr>
          <w:p w14:paraId="704DA67B" w14:textId="77777777" w:rsidR="000F3D06" w:rsidRDefault="000F3D06" w:rsidP="000D295A">
            <w:pPr>
              <w:spacing w:line="0" w:lineRule="atLeast"/>
              <w:rPr>
                <w:rFonts w:ascii="Times New Roman" w:eastAsia="Times New Roman" w:hAnsi="Times New Roman"/>
                <w:sz w:val="10"/>
              </w:rPr>
            </w:pPr>
          </w:p>
        </w:tc>
        <w:tc>
          <w:tcPr>
            <w:tcW w:w="3900" w:type="dxa"/>
            <w:vMerge/>
            <w:tcBorders>
              <w:right w:val="single" w:sz="8" w:space="0" w:color="auto"/>
            </w:tcBorders>
            <w:shd w:val="clear" w:color="auto" w:fill="auto"/>
            <w:vAlign w:val="bottom"/>
          </w:tcPr>
          <w:p w14:paraId="6DF8B8FD" w14:textId="77777777" w:rsidR="000F3D06" w:rsidRDefault="000F3D06" w:rsidP="000D295A">
            <w:pPr>
              <w:spacing w:line="0" w:lineRule="atLeast"/>
              <w:rPr>
                <w:rFonts w:ascii="Times New Roman" w:eastAsia="Times New Roman" w:hAnsi="Times New Roman"/>
                <w:sz w:val="10"/>
              </w:rPr>
            </w:pPr>
          </w:p>
        </w:tc>
      </w:tr>
      <w:tr w:rsidR="000F3D06" w14:paraId="2011817D" w14:textId="77777777" w:rsidTr="000D295A">
        <w:trPr>
          <w:trHeight w:val="51"/>
        </w:trPr>
        <w:tc>
          <w:tcPr>
            <w:tcW w:w="580" w:type="dxa"/>
            <w:tcBorders>
              <w:left w:val="single" w:sz="8" w:space="0" w:color="auto"/>
              <w:bottom w:val="single" w:sz="8" w:space="0" w:color="auto"/>
              <w:right w:val="single" w:sz="8" w:space="0" w:color="auto"/>
            </w:tcBorders>
            <w:shd w:val="clear" w:color="auto" w:fill="auto"/>
            <w:vAlign w:val="bottom"/>
          </w:tcPr>
          <w:p w14:paraId="47A6CFBC" w14:textId="77777777" w:rsidR="000F3D06" w:rsidRDefault="000F3D06" w:rsidP="000D295A">
            <w:pPr>
              <w:spacing w:line="0" w:lineRule="atLeast"/>
              <w:rPr>
                <w:rFonts w:ascii="Times New Roman" w:eastAsia="Times New Roman" w:hAnsi="Times New Roman"/>
                <w:sz w:val="4"/>
              </w:rPr>
            </w:pPr>
          </w:p>
        </w:tc>
        <w:tc>
          <w:tcPr>
            <w:tcW w:w="4680" w:type="dxa"/>
            <w:tcBorders>
              <w:bottom w:val="single" w:sz="8" w:space="0" w:color="auto"/>
              <w:right w:val="single" w:sz="8" w:space="0" w:color="auto"/>
            </w:tcBorders>
            <w:shd w:val="clear" w:color="auto" w:fill="auto"/>
            <w:vAlign w:val="bottom"/>
          </w:tcPr>
          <w:p w14:paraId="657C4353" w14:textId="77777777" w:rsidR="000F3D06" w:rsidRDefault="000F3D06" w:rsidP="000D295A">
            <w:pPr>
              <w:spacing w:line="0" w:lineRule="atLeast"/>
              <w:rPr>
                <w:rFonts w:ascii="Times New Roman" w:eastAsia="Times New Roman" w:hAnsi="Times New Roman"/>
                <w:sz w:val="4"/>
              </w:rPr>
            </w:pPr>
          </w:p>
        </w:tc>
        <w:tc>
          <w:tcPr>
            <w:tcW w:w="3900" w:type="dxa"/>
            <w:tcBorders>
              <w:bottom w:val="single" w:sz="8" w:space="0" w:color="auto"/>
              <w:right w:val="single" w:sz="8" w:space="0" w:color="auto"/>
            </w:tcBorders>
            <w:shd w:val="clear" w:color="auto" w:fill="auto"/>
            <w:vAlign w:val="bottom"/>
          </w:tcPr>
          <w:p w14:paraId="6B2FB3CC" w14:textId="77777777" w:rsidR="000F3D06" w:rsidRDefault="000F3D06" w:rsidP="000D295A">
            <w:pPr>
              <w:spacing w:line="0" w:lineRule="atLeast"/>
              <w:rPr>
                <w:rFonts w:ascii="Times New Roman" w:eastAsia="Times New Roman" w:hAnsi="Times New Roman"/>
                <w:sz w:val="4"/>
              </w:rPr>
            </w:pPr>
          </w:p>
        </w:tc>
      </w:tr>
      <w:tr w:rsidR="000F3D06" w14:paraId="7CE271F2" w14:textId="77777777" w:rsidTr="000D295A">
        <w:trPr>
          <w:trHeight w:val="245"/>
        </w:trPr>
        <w:tc>
          <w:tcPr>
            <w:tcW w:w="580" w:type="dxa"/>
            <w:tcBorders>
              <w:left w:val="single" w:sz="8" w:space="0" w:color="auto"/>
              <w:bottom w:val="single" w:sz="8" w:space="0" w:color="auto"/>
            </w:tcBorders>
            <w:shd w:val="clear" w:color="auto" w:fill="auto"/>
            <w:vAlign w:val="bottom"/>
          </w:tcPr>
          <w:p w14:paraId="5AA14CEF" w14:textId="77777777" w:rsidR="000F3D06" w:rsidRDefault="000F3D06" w:rsidP="000D295A">
            <w:pPr>
              <w:spacing w:line="0" w:lineRule="atLeast"/>
              <w:rPr>
                <w:rFonts w:ascii="Times New Roman" w:eastAsia="Times New Roman" w:hAnsi="Times New Roman"/>
                <w:sz w:val="21"/>
              </w:rPr>
            </w:pPr>
          </w:p>
        </w:tc>
        <w:tc>
          <w:tcPr>
            <w:tcW w:w="4680" w:type="dxa"/>
            <w:tcBorders>
              <w:bottom w:val="single" w:sz="8" w:space="0" w:color="auto"/>
            </w:tcBorders>
            <w:shd w:val="clear" w:color="auto" w:fill="auto"/>
            <w:vAlign w:val="bottom"/>
          </w:tcPr>
          <w:p w14:paraId="79115353" w14:textId="77777777" w:rsidR="000F3D06" w:rsidRDefault="000F3D06" w:rsidP="000D295A">
            <w:pPr>
              <w:spacing w:line="0" w:lineRule="atLeast"/>
              <w:ind w:left="140"/>
              <w:rPr>
                <w:b/>
                <w:w w:val="99"/>
                <w:sz w:val="18"/>
              </w:rPr>
            </w:pPr>
            <w:r>
              <w:rPr>
                <w:b/>
                <w:w w:val="99"/>
                <w:sz w:val="18"/>
              </w:rPr>
              <w:t>Mieszanka mineralno-cementowo-emulsyjna</w:t>
            </w:r>
          </w:p>
        </w:tc>
        <w:tc>
          <w:tcPr>
            <w:tcW w:w="3900" w:type="dxa"/>
            <w:tcBorders>
              <w:bottom w:val="single" w:sz="8" w:space="0" w:color="auto"/>
              <w:right w:val="single" w:sz="8" w:space="0" w:color="auto"/>
            </w:tcBorders>
            <w:shd w:val="clear" w:color="auto" w:fill="auto"/>
            <w:vAlign w:val="bottom"/>
          </w:tcPr>
          <w:p w14:paraId="28B68393" w14:textId="77777777" w:rsidR="000F3D06" w:rsidRDefault="000F3D06" w:rsidP="000D295A">
            <w:pPr>
              <w:spacing w:line="0" w:lineRule="atLeast"/>
              <w:ind w:left="40"/>
              <w:rPr>
                <w:b/>
                <w:sz w:val="18"/>
              </w:rPr>
            </w:pPr>
            <w:r>
              <w:rPr>
                <w:b/>
                <w:sz w:val="18"/>
              </w:rPr>
              <w:t>(MMCE)</w:t>
            </w:r>
          </w:p>
        </w:tc>
      </w:tr>
      <w:tr w:rsidR="000F3D06" w14:paraId="5A1F9419" w14:textId="77777777" w:rsidTr="000D295A">
        <w:trPr>
          <w:trHeight w:val="324"/>
        </w:trPr>
        <w:tc>
          <w:tcPr>
            <w:tcW w:w="580" w:type="dxa"/>
            <w:tcBorders>
              <w:left w:val="single" w:sz="8" w:space="0" w:color="auto"/>
              <w:right w:val="single" w:sz="8" w:space="0" w:color="auto"/>
            </w:tcBorders>
            <w:shd w:val="clear" w:color="auto" w:fill="auto"/>
            <w:vAlign w:val="bottom"/>
          </w:tcPr>
          <w:p w14:paraId="163A3F10" w14:textId="77777777" w:rsidR="000F3D06" w:rsidRDefault="000F3D06" w:rsidP="000D295A">
            <w:pPr>
              <w:spacing w:line="0" w:lineRule="atLeast"/>
              <w:ind w:right="170"/>
              <w:jc w:val="right"/>
              <w:rPr>
                <w:sz w:val="18"/>
              </w:rPr>
            </w:pPr>
            <w:r>
              <w:rPr>
                <w:sz w:val="18"/>
              </w:rPr>
              <w:t>1</w:t>
            </w:r>
          </w:p>
        </w:tc>
        <w:tc>
          <w:tcPr>
            <w:tcW w:w="4680" w:type="dxa"/>
            <w:tcBorders>
              <w:right w:val="single" w:sz="8" w:space="0" w:color="auto"/>
            </w:tcBorders>
            <w:shd w:val="clear" w:color="auto" w:fill="auto"/>
            <w:vAlign w:val="bottom"/>
          </w:tcPr>
          <w:p w14:paraId="5391FCE3" w14:textId="77777777" w:rsidR="000F3D06" w:rsidRDefault="000F3D06" w:rsidP="000D295A">
            <w:pPr>
              <w:spacing w:line="0" w:lineRule="atLeast"/>
              <w:rPr>
                <w:sz w:val="18"/>
              </w:rPr>
            </w:pPr>
            <w:r>
              <w:rPr>
                <w:sz w:val="18"/>
              </w:rPr>
              <w:t xml:space="preserve">Dozowanie materiałów </w:t>
            </w:r>
            <w:proofErr w:type="spellStart"/>
            <w:r>
              <w:rPr>
                <w:sz w:val="18"/>
              </w:rPr>
              <w:t>doziarniających</w:t>
            </w:r>
            <w:proofErr w:type="spellEnd"/>
          </w:p>
        </w:tc>
        <w:tc>
          <w:tcPr>
            <w:tcW w:w="3900" w:type="dxa"/>
            <w:tcBorders>
              <w:right w:val="single" w:sz="8" w:space="0" w:color="auto"/>
            </w:tcBorders>
            <w:shd w:val="clear" w:color="auto" w:fill="auto"/>
            <w:vAlign w:val="bottom"/>
          </w:tcPr>
          <w:p w14:paraId="229F7386" w14:textId="77777777" w:rsidR="000F3D06" w:rsidRDefault="000F3D06" w:rsidP="000D295A">
            <w:pPr>
              <w:spacing w:line="0" w:lineRule="atLeast"/>
              <w:jc w:val="center"/>
              <w:rPr>
                <w:w w:val="98"/>
                <w:sz w:val="18"/>
              </w:rPr>
            </w:pPr>
            <w:r>
              <w:rPr>
                <w:w w:val="98"/>
                <w:sz w:val="18"/>
              </w:rPr>
              <w:t>Ocena ciągła</w:t>
            </w:r>
          </w:p>
        </w:tc>
      </w:tr>
      <w:tr w:rsidR="000F3D06" w14:paraId="5528CCB5" w14:textId="77777777" w:rsidTr="000D295A">
        <w:trPr>
          <w:trHeight w:val="107"/>
        </w:trPr>
        <w:tc>
          <w:tcPr>
            <w:tcW w:w="580" w:type="dxa"/>
            <w:tcBorders>
              <w:left w:val="single" w:sz="8" w:space="0" w:color="auto"/>
              <w:bottom w:val="single" w:sz="8" w:space="0" w:color="auto"/>
              <w:right w:val="single" w:sz="8" w:space="0" w:color="auto"/>
            </w:tcBorders>
            <w:shd w:val="clear" w:color="auto" w:fill="auto"/>
            <w:vAlign w:val="bottom"/>
          </w:tcPr>
          <w:p w14:paraId="08817AAC" w14:textId="77777777" w:rsidR="000F3D06" w:rsidRDefault="000F3D06" w:rsidP="000D295A">
            <w:pPr>
              <w:spacing w:line="0" w:lineRule="atLeast"/>
              <w:rPr>
                <w:rFonts w:ascii="Times New Roman" w:eastAsia="Times New Roman" w:hAnsi="Times New Roman"/>
                <w:sz w:val="9"/>
              </w:rPr>
            </w:pPr>
          </w:p>
        </w:tc>
        <w:tc>
          <w:tcPr>
            <w:tcW w:w="4680" w:type="dxa"/>
            <w:tcBorders>
              <w:bottom w:val="single" w:sz="8" w:space="0" w:color="auto"/>
              <w:right w:val="single" w:sz="8" w:space="0" w:color="auto"/>
            </w:tcBorders>
            <w:shd w:val="clear" w:color="auto" w:fill="auto"/>
            <w:vAlign w:val="bottom"/>
          </w:tcPr>
          <w:p w14:paraId="6A4BC810" w14:textId="77777777" w:rsidR="000F3D06" w:rsidRDefault="000F3D06" w:rsidP="000D295A">
            <w:pPr>
              <w:spacing w:line="0" w:lineRule="atLeast"/>
              <w:rPr>
                <w:rFonts w:ascii="Times New Roman" w:eastAsia="Times New Roman" w:hAnsi="Times New Roman"/>
                <w:sz w:val="9"/>
              </w:rPr>
            </w:pPr>
          </w:p>
        </w:tc>
        <w:tc>
          <w:tcPr>
            <w:tcW w:w="3900" w:type="dxa"/>
            <w:tcBorders>
              <w:bottom w:val="single" w:sz="8" w:space="0" w:color="auto"/>
              <w:right w:val="single" w:sz="8" w:space="0" w:color="auto"/>
            </w:tcBorders>
            <w:shd w:val="clear" w:color="auto" w:fill="auto"/>
            <w:vAlign w:val="bottom"/>
          </w:tcPr>
          <w:p w14:paraId="7846F4C3" w14:textId="77777777" w:rsidR="000F3D06" w:rsidRDefault="000F3D06" w:rsidP="000D295A">
            <w:pPr>
              <w:spacing w:line="0" w:lineRule="atLeast"/>
              <w:rPr>
                <w:rFonts w:ascii="Times New Roman" w:eastAsia="Times New Roman" w:hAnsi="Times New Roman"/>
                <w:sz w:val="9"/>
              </w:rPr>
            </w:pPr>
          </w:p>
        </w:tc>
      </w:tr>
      <w:tr w:rsidR="000F3D06" w14:paraId="24D51B71" w14:textId="77777777" w:rsidTr="000D295A">
        <w:trPr>
          <w:trHeight w:val="256"/>
        </w:trPr>
        <w:tc>
          <w:tcPr>
            <w:tcW w:w="580" w:type="dxa"/>
            <w:vMerge w:val="restart"/>
            <w:tcBorders>
              <w:left w:val="single" w:sz="8" w:space="0" w:color="auto"/>
              <w:right w:val="single" w:sz="8" w:space="0" w:color="auto"/>
            </w:tcBorders>
            <w:shd w:val="clear" w:color="auto" w:fill="auto"/>
            <w:vAlign w:val="bottom"/>
          </w:tcPr>
          <w:p w14:paraId="19421CF0" w14:textId="77777777" w:rsidR="000F3D06" w:rsidRDefault="000F3D06" w:rsidP="000D295A">
            <w:pPr>
              <w:spacing w:line="0" w:lineRule="atLeast"/>
              <w:ind w:right="170"/>
              <w:jc w:val="right"/>
              <w:rPr>
                <w:sz w:val="18"/>
              </w:rPr>
            </w:pPr>
            <w:r>
              <w:rPr>
                <w:sz w:val="18"/>
              </w:rPr>
              <w:t>2</w:t>
            </w:r>
          </w:p>
        </w:tc>
        <w:tc>
          <w:tcPr>
            <w:tcW w:w="4680" w:type="dxa"/>
            <w:tcBorders>
              <w:right w:val="single" w:sz="8" w:space="0" w:color="auto"/>
            </w:tcBorders>
            <w:shd w:val="clear" w:color="auto" w:fill="auto"/>
            <w:vAlign w:val="bottom"/>
          </w:tcPr>
          <w:p w14:paraId="185CED38" w14:textId="77777777" w:rsidR="000F3D06" w:rsidRDefault="000F3D06" w:rsidP="000D295A">
            <w:pPr>
              <w:spacing w:line="0" w:lineRule="atLeast"/>
              <w:rPr>
                <w:sz w:val="18"/>
              </w:rPr>
            </w:pPr>
            <w:r>
              <w:rPr>
                <w:sz w:val="18"/>
              </w:rPr>
              <w:t>Dozowanie środków wiążących</w:t>
            </w:r>
          </w:p>
        </w:tc>
        <w:tc>
          <w:tcPr>
            <w:tcW w:w="3900" w:type="dxa"/>
            <w:vMerge w:val="restart"/>
            <w:tcBorders>
              <w:right w:val="single" w:sz="8" w:space="0" w:color="auto"/>
            </w:tcBorders>
            <w:shd w:val="clear" w:color="auto" w:fill="auto"/>
            <w:vAlign w:val="bottom"/>
          </w:tcPr>
          <w:p w14:paraId="40054281" w14:textId="77777777" w:rsidR="000F3D06" w:rsidRDefault="000F3D06" w:rsidP="000D295A">
            <w:pPr>
              <w:spacing w:line="0" w:lineRule="atLeast"/>
              <w:jc w:val="center"/>
              <w:rPr>
                <w:w w:val="98"/>
                <w:sz w:val="18"/>
              </w:rPr>
            </w:pPr>
            <w:r>
              <w:rPr>
                <w:w w:val="98"/>
                <w:sz w:val="18"/>
              </w:rPr>
              <w:t>Ocena ciągła</w:t>
            </w:r>
          </w:p>
        </w:tc>
      </w:tr>
      <w:tr w:rsidR="000F3D06" w14:paraId="31060D57"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1E8A89F5" w14:textId="77777777" w:rsidR="000F3D06" w:rsidRDefault="000F3D06" w:rsidP="000D295A">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14:paraId="43DB2F8E" w14:textId="77777777" w:rsidR="000F3D06" w:rsidRDefault="000F3D06" w:rsidP="000D295A">
            <w:pPr>
              <w:spacing w:line="0" w:lineRule="atLeast"/>
              <w:rPr>
                <w:sz w:val="18"/>
              </w:rPr>
            </w:pPr>
            <w:r>
              <w:rPr>
                <w:sz w:val="18"/>
              </w:rPr>
              <w:t>(cement i emulsja asfaltowa)</w:t>
            </w:r>
          </w:p>
        </w:tc>
        <w:tc>
          <w:tcPr>
            <w:tcW w:w="3900" w:type="dxa"/>
            <w:vMerge/>
            <w:tcBorders>
              <w:right w:val="single" w:sz="8" w:space="0" w:color="auto"/>
            </w:tcBorders>
            <w:shd w:val="clear" w:color="auto" w:fill="auto"/>
            <w:vAlign w:val="bottom"/>
          </w:tcPr>
          <w:p w14:paraId="4ABC333A" w14:textId="77777777" w:rsidR="000F3D06" w:rsidRDefault="000F3D06" w:rsidP="000D295A">
            <w:pPr>
              <w:spacing w:line="0" w:lineRule="atLeast"/>
              <w:rPr>
                <w:rFonts w:ascii="Times New Roman" w:eastAsia="Times New Roman" w:hAnsi="Times New Roman"/>
                <w:sz w:val="10"/>
              </w:rPr>
            </w:pPr>
          </w:p>
        </w:tc>
      </w:tr>
      <w:tr w:rsidR="000F3D06" w14:paraId="0CCA5B7D" w14:textId="77777777" w:rsidTr="000D295A">
        <w:trPr>
          <w:trHeight w:val="126"/>
        </w:trPr>
        <w:tc>
          <w:tcPr>
            <w:tcW w:w="580" w:type="dxa"/>
            <w:tcBorders>
              <w:left w:val="single" w:sz="8" w:space="0" w:color="auto"/>
              <w:right w:val="single" w:sz="8" w:space="0" w:color="auto"/>
            </w:tcBorders>
            <w:shd w:val="clear" w:color="auto" w:fill="auto"/>
            <w:vAlign w:val="bottom"/>
          </w:tcPr>
          <w:p w14:paraId="503A9134" w14:textId="77777777" w:rsidR="000F3D06" w:rsidRDefault="000F3D06" w:rsidP="000D295A">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71E1667B" w14:textId="77777777" w:rsidR="000F3D06" w:rsidRDefault="000F3D06" w:rsidP="000D295A">
            <w:pPr>
              <w:spacing w:line="0" w:lineRule="atLeast"/>
              <w:rPr>
                <w:rFonts w:ascii="Times New Roman" w:eastAsia="Times New Roman" w:hAnsi="Times New Roman"/>
                <w:sz w:val="10"/>
              </w:rPr>
            </w:pPr>
          </w:p>
        </w:tc>
        <w:tc>
          <w:tcPr>
            <w:tcW w:w="3900" w:type="dxa"/>
            <w:tcBorders>
              <w:right w:val="single" w:sz="8" w:space="0" w:color="auto"/>
            </w:tcBorders>
            <w:shd w:val="clear" w:color="auto" w:fill="auto"/>
            <w:vAlign w:val="bottom"/>
          </w:tcPr>
          <w:p w14:paraId="6F2580C8" w14:textId="77777777" w:rsidR="000F3D06" w:rsidRDefault="000F3D06" w:rsidP="000D295A">
            <w:pPr>
              <w:spacing w:line="0" w:lineRule="atLeast"/>
              <w:rPr>
                <w:rFonts w:ascii="Times New Roman" w:eastAsia="Times New Roman" w:hAnsi="Times New Roman"/>
                <w:sz w:val="10"/>
              </w:rPr>
            </w:pPr>
          </w:p>
        </w:tc>
      </w:tr>
      <w:tr w:rsidR="000F3D06" w14:paraId="0EC405F1" w14:textId="77777777" w:rsidTr="000D295A">
        <w:trPr>
          <w:trHeight w:val="48"/>
        </w:trPr>
        <w:tc>
          <w:tcPr>
            <w:tcW w:w="580" w:type="dxa"/>
            <w:tcBorders>
              <w:left w:val="single" w:sz="8" w:space="0" w:color="auto"/>
              <w:bottom w:val="single" w:sz="8" w:space="0" w:color="auto"/>
              <w:right w:val="single" w:sz="8" w:space="0" w:color="auto"/>
            </w:tcBorders>
            <w:shd w:val="clear" w:color="auto" w:fill="auto"/>
            <w:vAlign w:val="bottom"/>
          </w:tcPr>
          <w:p w14:paraId="4A24945D" w14:textId="77777777" w:rsidR="000F3D06" w:rsidRDefault="000F3D06" w:rsidP="000D295A">
            <w:pPr>
              <w:spacing w:line="0" w:lineRule="atLeast"/>
              <w:rPr>
                <w:rFonts w:ascii="Times New Roman" w:eastAsia="Times New Roman" w:hAnsi="Times New Roman"/>
                <w:sz w:val="4"/>
              </w:rPr>
            </w:pPr>
          </w:p>
        </w:tc>
        <w:tc>
          <w:tcPr>
            <w:tcW w:w="4680" w:type="dxa"/>
            <w:tcBorders>
              <w:bottom w:val="single" w:sz="8" w:space="0" w:color="auto"/>
              <w:right w:val="single" w:sz="8" w:space="0" w:color="auto"/>
            </w:tcBorders>
            <w:shd w:val="clear" w:color="auto" w:fill="auto"/>
            <w:vAlign w:val="bottom"/>
          </w:tcPr>
          <w:p w14:paraId="785C9856" w14:textId="77777777" w:rsidR="000F3D06" w:rsidRDefault="000F3D06" w:rsidP="000D295A">
            <w:pPr>
              <w:spacing w:line="0" w:lineRule="atLeast"/>
              <w:rPr>
                <w:rFonts w:ascii="Times New Roman" w:eastAsia="Times New Roman" w:hAnsi="Times New Roman"/>
                <w:sz w:val="4"/>
              </w:rPr>
            </w:pPr>
          </w:p>
        </w:tc>
        <w:tc>
          <w:tcPr>
            <w:tcW w:w="3900" w:type="dxa"/>
            <w:tcBorders>
              <w:bottom w:val="single" w:sz="8" w:space="0" w:color="auto"/>
              <w:right w:val="single" w:sz="8" w:space="0" w:color="auto"/>
            </w:tcBorders>
            <w:shd w:val="clear" w:color="auto" w:fill="auto"/>
            <w:vAlign w:val="bottom"/>
          </w:tcPr>
          <w:p w14:paraId="134D124E" w14:textId="77777777" w:rsidR="000F3D06" w:rsidRDefault="000F3D06" w:rsidP="000D295A">
            <w:pPr>
              <w:spacing w:line="0" w:lineRule="atLeast"/>
              <w:rPr>
                <w:rFonts w:ascii="Times New Roman" w:eastAsia="Times New Roman" w:hAnsi="Times New Roman"/>
                <w:sz w:val="4"/>
              </w:rPr>
            </w:pPr>
          </w:p>
        </w:tc>
      </w:tr>
      <w:tr w:rsidR="000F3D06" w14:paraId="7B470A53" w14:textId="77777777" w:rsidTr="000D295A">
        <w:trPr>
          <w:trHeight w:val="256"/>
        </w:trPr>
        <w:tc>
          <w:tcPr>
            <w:tcW w:w="580" w:type="dxa"/>
            <w:vMerge w:val="restart"/>
            <w:tcBorders>
              <w:left w:val="single" w:sz="8" w:space="0" w:color="auto"/>
              <w:right w:val="single" w:sz="8" w:space="0" w:color="auto"/>
            </w:tcBorders>
            <w:shd w:val="clear" w:color="auto" w:fill="auto"/>
            <w:vAlign w:val="bottom"/>
          </w:tcPr>
          <w:p w14:paraId="1124AC98" w14:textId="77777777" w:rsidR="000F3D06" w:rsidRDefault="000F3D06" w:rsidP="000D295A">
            <w:pPr>
              <w:spacing w:line="0" w:lineRule="atLeast"/>
              <w:ind w:right="170"/>
              <w:jc w:val="right"/>
              <w:rPr>
                <w:sz w:val="18"/>
              </w:rPr>
            </w:pPr>
            <w:r>
              <w:rPr>
                <w:sz w:val="18"/>
              </w:rPr>
              <w:t>3</w:t>
            </w:r>
          </w:p>
        </w:tc>
        <w:tc>
          <w:tcPr>
            <w:tcW w:w="4680" w:type="dxa"/>
            <w:tcBorders>
              <w:right w:val="single" w:sz="8" w:space="0" w:color="auto"/>
            </w:tcBorders>
            <w:shd w:val="clear" w:color="auto" w:fill="auto"/>
            <w:vAlign w:val="bottom"/>
          </w:tcPr>
          <w:p w14:paraId="46FE05FB" w14:textId="77777777" w:rsidR="000F3D06" w:rsidRDefault="000F3D06" w:rsidP="000D295A">
            <w:pPr>
              <w:spacing w:line="0" w:lineRule="atLeast"/>
              <w:rPr>
                <w:sz w:val="18"/>
              </w:rPr>
            </w:pPr>
            <w:r>
              <w:rPr>
                <w:sz w:val="18"/>
              </w:rPr>
              <w:t>Ocena wizualna jednorodności i otoczenia</w:t>
            </w:r>
          </w:p>
        </w:tc>
        <w:tc>
          <w:tcPr>
            <w:tcW w:w="3900" w:type="dxa"/>
            <w:vMerge w:val="restart"/>
            <w:tcBorders>
              <w:right w:val="single" w:sz="8" w:space="0" w:color="auto"/>
            </w:tcBorders>
            <w:shd w:val="clear" w:color="auto" w:fill="auto"/>
            <w:vAlign w:val="bottom"/>
          </w:tcPr>
          <w:p w14:paraId="1A3841F5" w14:textId="77777777" w:rsidR="000F3D06" w:rsidRDefault="000F3D06" w:rsidP="000D295A">
            <w:pPr>
              <w:spacing w:line="0" w:lineRule="atLeast"/>
              <w:jc w:val="center"/>
              <w:rPr>
                <w:w w:val="98"/>
                <w:sz w:val="18"/>
              </w:rPr>
            </w:pPr>
            <w:r>
              <w:rPr>
                <w:w w:val="98"/>
                <w:sz w:val="18"/>
              </w:rPr>
              <w:t>Ocena ciągła</w:t>
            </w:r>
          </w:p>
        </w:tc>
      </w:tr>
      <w:tr w:rsidR="000F3D06" w14:paraId="0A16BF16"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6F640670" w14:textId="77777777" w:rsidR="000F3D06" w:rsidRDefault="000F3D06" w:rsidP="000D295A">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14:paraId="6B57F34A" w14:textId="77777777" w:rsidR="000F3D06" w:rsidRDefault="000F3D06" w:rsidP="000D295A">
            <w:pPr>
              <w:spacing w:line="0" w:lineRule="atLeast"/>
              <w:rPr>
                <w:sz w:val="18"/>
              </w:rPr>
            </w:pPr>
            <w:r>
              <w:rPr>
                <w:sz w:val="18"/>
              </w:rPr>
              <w:t>mieszanki</w:t>
            </w:r>
          </w:p>
        </w:tc>
        <w:tc>
          <w:tcPr>
            <w:tcW w:w="3900" w:type="dxa"/>
            <w:vMerge/>
            <w:tcBorders>
              <w:right w:val="single" w:sz="8" w:space="0" w:color="auto"/>
            </w:tcBorders>
            <w:shd w:val="clear" w:color="auto" w:fill="auto"/>
            <w:vAlign w:val="bottom"/>
          </w:tcPr>
          <w:p w14:paraId="281D60C9" w14:textId="77777777" w:rsidR="000F3D06" w:rsidRDefault="000F3D06" w:rsidP="000D295A">
            <w:pPr>
              <w:spacing w:line="0" w:lineRule="atLeast"/>
              <w:rPr>
                <w:rFonts w:ascii="Times New Roman" w:eastAsia="Times New Roman" w:hAnsi="Times New Roman"/>
                <w:sz w:val="10"/>
              </w:rPr>
            </w:pPr>
          </w:p>
        </w:tc>
      </w:tr>
      <w:tr w:rsidR="000F3D06" w14:paraId="4F9A775F" w14:textId="77777777" w:rsidTr="000D295A">
        <w:trPr>
          <w:trHeight w:val="126"/>
        </w:trPr>
        <w:tc>
          <w:tcPr>
            <w:tcW w:w="580" w:type="dxa"/>
            <w:tcBorders>
              <w:left w:val="single" w:sz="8" w:space="0" w:color="auto"/>
              <w:right w:val="single" w:sz="8" w:space="0" w:color="auto"/>
            </w:tcBorders>
            <w:shd w:val="clear" w:color="auto" w:fill="auto"/>
            <w:vAlign w:val="bottom"/>
          </w:tcPr>
          <w:p w14:paraId="25AD6E15" w14:textId="77777777" w:rsidR="000F3D06" w:rsidRDefault="000F3D06" w:rsidP="000D295A">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0964F339" w14:textId="77777777" w:rsidR="000F3D06" w:rsidRDefault="000F3D06" w:rsidP="000D295A">
            <w:pPr>
              <w:spacing w:line="0" w:lineRule="atLeast"/>
              <w:rPr>
                <w:rFonts w:ascii="Times New Roman" w:eastAsia="Times New Roman" w:hAnsi="Times New Roman"/>
                <w:sz w:val="10"/>
              </w:rPr>
            </w:pPr>
          </w:p>
        </w:tc>
        <w:tc>
          <w:tcPr>
            <w:tcW w:w="3900" w:type="dxa"/>
            <w:tcBorders>
              <w:right w:val="single" w:sz="8" w:space="0" w:color="auto"/>
            </w:tcBorders>
            <w:shd w:val="clear" w:color="auto" w:fill="auto"/>
            <w:vAlign w:val="bottom"/>
          </w:tcPr>
          <w:p w14:paraId="00D39226" w14:textId="77777777" w:rsidR="000F3D06" w:rsidRDefault="000F3D06" w:rsidP="000D295A">
            <w:pPr>
              <w:spacing w:line="0" w:lineRule="atLeast"/>
              <w:rPr>
                <w:rFonts w:ascii="Times New Roman" w:eastAsia="Times New Roman" w:hAnsi="Times New Roman"/>
                <w:sz w:val="10"/>
              </w:rPr>
            </w:pPr>
          </w:p>
        </w:tc>
      </w:tr>
      <w:tr w:rsidR="000F3D06" w14:paraId="41250558" w14:textId="77777777" w:rsidTr="000D295A">
        <w:trPr>
          <w:trHeight w:val="48"/>
        </w:trPr>
        <w:tc>
          <w:tcPr>
            <w:tcW w:w="580" w:type="dxa"/>
            <w:tcBorders>
              <w:left w:val="single" w:sz="8" w:space="0" w:color="auto"/>
              <w:bottom w:val="single" w:sz="8" w:space="0" w:color="auto"/>
              <w:right w:val="single" w:sz="8" w:space="0" w:color="auto"/>
            </w:tcBorders>
            <w:shd w:val="clear" w:color="auto" w:fill="auto"/>
            <w:vAlign w:val="bottom"/>
          </w:tcPr>
          <w:p w14:paraId="73E260DC" w14:textId="77777777" w:rsidR="000F3D06" w:rsidRDefault="000F3D06" w:rsidP="000D295A">
            <w:pPr>
              <w:spacing w:line="0" w:lineRule="atLeast"/>
              <w:rPr>
                <w:rFonts w:ascii="Times New Roman" w:eastAsia="Times New Roman" w:hAnsi="Times New Roman"/>
                <w:sz w:val="4"/>
              </w:rPr>
            </w:pPr>
          </w:p>
        </w:tc>
        <w:tc>
          <w:tcPr>
            <w:tcW w:w="4680" w:type="dxa"/>
            <w:tcBorders>
              <w:bottom w:val="single" w:sz="8" w:space="0" w:color="auto"/>
              <w:right w:val="single" w:sz="8" w:space="0" w:color="auto"/>
            </w:tcBorders>
            <w:shd w:val="clear" w:color="auto" w:fill="auto"/>
            <w:vAlign w:val="bottom"/>
          </w:tcPr>
          <w:p w14:paraId="4EAACC0F" w14:textId="77777777" w:rsidR="000F3D06" w:rsidRDefault="000F3D06" w:rsidP="000D295A">
            <w:pPr>
              <w:spacing w:line="0" w:lineRule="atLeast"/>
              <w:rPr>
                <w:rFonts w:ascii="Times New Roman" w:eastAsia="Times New Roman" w:hAnsi="Times New Roman"/>
                <w:sz w:val="4"/>
              </w:rPr>
            </w:pPr>
          </w:p>
        </w:tc>
        <w:tc>
          <w:tcPr>
            <w:tcW w:w="3900" w:type="dxa"/>
            <w:tcBorders>
              <w:bottom w:val="single" w:sz="8" w:space="0" w:color="auto"/>
              <w:right w:val="single" w:sz="8" w:space="0" w:color="auto"/>
            </w:tcBorders>
            <w:shd w:val="clear" w:color="auto" w:fill="auto"/>
            <w:vAlign w:val="bottom"/>
          </w:tcPr>
          <w:p w14:paraId="09634A46" w14:textId="77777777" w:rsidR="000F3D06" w:rsidRDefault="000F3D06" w:rsidP="000D295A">
            <w:pPr>
              <w:spacing w:line="0" w:lineRule="atLeast"/>
              <w:rPr>
                <w:rFonts w:ascii="Times New Roman" w:eastAsia="Times New Roman" w:hAnsi="Times New Roman"/>
                <w:sz w:val="4"/>
              </w:rPr>
            </w:pPr>
          </w:p>
        </w:tc>
      </w:tr>
      <w:tr w:rsidR="000F3D06" w14:paraId="1B7BD052" w14:textId="77777777" w:rsidTr="000D295A">
        <w:trPr>
          <w:trHeight w:val="429"/>
        </w:trPr>
        <w:tc>
          <w:tcPr>
            <w:tcW w:w="580" w:type="dxa"/>
            <w:vMerge w:val="restart"/>
            <w:tcBorders>
              <w:left w:val="single" w:sz="8" w:space="0" w:color="auto"/>
              <w:right w:val="single" w:sz="8" w:space="0" w:color="auto"/>
            </w:tcBorders>
            <w:shd w:val="clear" w:color="auto" w:fill="auto"/>
            <w:vAlign w:val="bottom"/>
          </w:tcPr>
          <w:p w14:paraId="444AD75C" w14:textId="77777777" w:rsidR="000F3D06" w:rsidRDefault="000F3D06" w:rsidP="000D295A">
            <w:pPr>
              <w:spacing w:line="0" w:lineRule="atLeast"/>
              <w:ind w:right="170"/>
              <w:jc w:val="right"/>
              <w:rPr>
                <w:sz w:val="18"/>
              </w:rPr>
            </w:pPr>
            <w:r>
              <w:rPr>
                <w:sz w:val="18"/>
              </w:rPr>
              <w:t>5</w:t>
            </w:r>
          </w:p>
        </w:tc>
        <w:tc>
          <w:tcPr>
            <w:tcW w:w="4680" w:type="dxa"/>
            <w:vMerge w:val="restart"/>
            <w:tcBorders>
              <w:right w:val="single" w:sz="8" w:space="0" w:color="auto"/>
            </w:tcBorders>
            <w:shd w:val="clear" w:color="auto" w:fill="auto"/>
            <w:vAlign w:val="bottom"/>
          </w:tcPr>
          <w:p w14:paraId="0634CED3" w14:textId="77777777" w:rsidR="000F3D06" w:rsidRDefault="000F3D06" w:rsidP="000D295A">
            <w:pPr>
              <w:spacing w:line="0" w:lineRule="atLeast"/>
              <w:rPr>
                <w:sz w:val="18"/>
              </w:rPr>
            </w:pPr>
            <w:r>
              <w:rPr>
                <w:sz w:val="18"/>
              </w:rPr>
              <w:t>Zawartość wolnych przestrzeni</w:t>
            </w:r>
          </w:p>
        </w:tc>
        <w:tc>
          <w:tcPr>
            <w:tcW w:w="3900" w:type="dxa"/>
            <w:tcBorders>
              <w:right w:val="single" w:sz="8" w:space="0" w:color="auto"/>
            </w:tcBorders>
            <w:shd w:val="clear" w:color="auto" w:fill="auto"/>
            <w:vAlign w:val="bottom"/>
          </w:tcPr>
          <w:p w14:paraId="32EF256F" w14:textId="77777777" w:rsidR="000F3D06" w:rsidRDefault="000F3D06" w:rsidP="000D295A">
            <w:pPr>
              <w:spacing w:line="0" w:lineRule="atLeast"/>
              <w:jc w:val="center"/>
              <w:rPr>
                <w:sz w:val="18"/>
              </w:rPr>
            </w:pPr>
            <w:r>
              <w:rPr>
                <w:sz w:val="18"/>
              </w:rPr>
              <w:t>dla każdej działki roboczej i/lub na każde</w:t>
            </w:r>
          </w:p>
        </w:tc>
      </w:tr>
      <w:tr w:rsidR="000F3D06" w14:paraId="1F48EEED"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77F387B8" w14:textId="77777777" w:rsidR="000F3D06" w:rsidRDefault="000F3D06" w:rsidP="000D295A">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54AA84F2" w14:textId="77777777" w:rsidR="000F3D06" w:rsidRDefault="000F3D06" w:rsidP="000D295A">
            <w:pPr>
              <w:spacing w:line="0" w:lineRule="atLeast"/>
              <w:rPr>
                <w:rFonts w:ascii="Times New Roman" w:eastAsia="Times New Roman" w:hAnsi="Times New Roman"/>
                <w:sz w:val="10"/>
              </w:rPr>
            </w:pPr>
          </w:p>
        </w:tc>
        <w:tc>
          <w:tcPr>
            <w:tcW w:w="3900" w:type="dxa"/>
            <w:vMerge w:val="restart"/>
            <w:tcBorders>
              <w:right w:val="single" w:sz="8" w:space="0" w:color="auto"/>
            </w:tcBorders>
            <w:shd w:val="clear" w:color="auto" w:fill="auto"/>
            <w:vAlign w:val="bottom"/>
          </w:tcPr>
          <w:p w14:paraId="2CBB0F5B" w14:textId="77777777" w:rsidR="000F3D06" w:rsidRDefault="000F3D06" w:rsidP="000D295A">
            <w:pPr>
              <w:spacing w:line="0" w:lineRule="atLeast"/>
              <w:jc w:val="center"/>
              <w:rPr>
                <w:w w:val="98"/>
                <w:sz w:val="24"/>
                <w:vertAlign w:val="superscript"/>
              </w:rPr>
            </w:pPr>
            <w:r>
              <w:rPr>
                <w:w w:val="98"/>
                <w:sz w:val="18"/>
              </w:rPr>
              <w:t>rozpoczęte 6000 m</w:t>
            </w:r>
            <w:r>
              <w:rPr>
                <w:w w:val="98"/>
                <w:sz w:val="24"/>
                <w:vertAlign w:val="superscript"/>
              </w:rPr>
              <w:t>2</w:t>
            </w:r>
          </w:p>
        </w:tc>
      </w:tr>
      <w:tr w:rsidR="000F3D06" w14:paraId="2CFAC3AD" w14:textId="77777777" w:rsidTr="000D295A">
        <w:trPr>
          <w:trHeight w:val="234"/>
        </w:trPr>
        <w:tc>
          <w:tcPr>
            <w:tcW w:w="580" w:type="dxa"/>
            <w:tcBorders>
              <w:left w:val="single" w:sz="8" w:space="0" w:color="auto"/>
              <w:right w:val="single" w:sz="8" w:space="0" w:color="auto"/>
            </w:tcBorders>
            <w:shd w:val="clear" w:color="auto" w:fill="auto"/>
            <w:vAlign w:val="bottom"/>
          </w:tcPr>
          <w:p w14:paraId="4C02BDE8" w14:textId="77777777" w:rsidR="000F3D06" w:rsidRDefault="000F3D06" w:rsidP="000D295A">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14:paraId="203C55E2" w14:textId="77777777" w:rsidR="000F3D06" w:rsidRDefault="000F3D06" w:rsidP="000D295A">
            <w:pPr>
              <w:spacing w:line="0" w:lineRule="atLeast"/>
              <w:rPr>
                <w:rFonts w:ascii="Times New Roman" w:eastAsia="Times New Roman" w:hAnsi="Times New Roman"/>
              </w:rPr>
            </w:pPr>
          </w:p>
        </w:tc>
        <w:tc>
          <w:tcPr>
            <w:tcW w:w="3900" w:type="dxa"/>
            <w:vMerge/>
            <w:tcBorders>
              <w:right w:val="single" w:sz="8" w:space="0" w:color="auto"/>
            </w:tcBorders>
            <w:shd w:val="clear" w:color="auto" w:fill="auto"/>
            <w:vAlign w:val="bottom"/>
          </w:tcPr>
          <w:p w14:paraId="45B78875" w14:textId="77777777" w:rsidR="000F3D06" w:rsidRDefault="000F3D06" w:rsidP="000D295A">
            <w:pPr>
              <w:spacing w:line="0" w:lineRule="atLeast"/>
              <w:rPr>
                <w:rFonts w:ascii="Times New Roman" w:eastAsia="Times New Roman" w:hAnsi="Times New Roman"/>
              </w:rPr>
            </w:pPr>
          </w:p>
        </w:tc>
      </w:tr>
      <w:tr w:rsidR="000F3D06" w14:paraId="299208B4" w14:textId="77777777" w:rsidTr="000D295A">
        <w:trPr>
          <w:trHeight w:val="112"/>
        </w:trPr>
        <w:tc>
          <w:tcPr>
            <w:tcW w:w="580" w:type="dxa"/>
            <w:tcBorders>
              <w:left w:val="single" w:sz="8" w:space="0" w:color="auto"/>
              <w:bottom w:val="single" w:sz="8" w:space="0" w:color="auto"/>
              <w:right w:val="single" w:sz="8" w:space="0" w:color="auto"/>
            </w:tcBorders>
            <w:shd w:val="clear" w:color="auto" w:fill="auto"/>
            <w:vAlign w:val="bottom"/>
          </w:tcPr>
          <w:p w14:paraId="2B318F27" w14:textId="77777777" w:rsidR="000F3D06" w:rsidRDefault="000F3D06" w:rsidP="000D295A">
            <w:pPr>
              <w:spacing w:line="0" w:lineRule="atLeast"/>
              <w:rPr>
                <w:rFonts w:ascii="Times New Roman" w:eastAsia="Times New Roman" w:hAnsi="Times New Roman"/>
                <w:sz w:val="9"/>
              </w:rPr>
            </w:pPr>
          </w:p>
        </w:tc>
        <w:tc>
          <w:tcPr>
            <w:tcW w:w="4680" w:type="dxa"/>
            <w:tcBorders>
              <w:bottom w:val="single" w:sz="8" w:space="0" w:color="auto"/>
              <w:right w:val="single" w:sz="8" w:space="0" w:color="auto"/>
            </w:tcBorders>
            <w:shd w:val="clear" w:color="auto" w:fill="auto"/>
            <w:vAlign w:val="bottom"/>
          </w:tcPr>
          <w:p w14:paraId="274D93B3" w14:textId="77777777" w:rsidR="000F3D06" w:rsidRDefault="000F3D06" w:rsidP="000D295A">
            <w:pPr>
              <w:spacing w:line="0" w:lineRule="atLeast"/>
              <w:rPr>
                <w:rFonts w:ascii="Times New Roman" w:eastAsia="Times New Roman" w:hAnsi="Times New Roman"/>
                <w:sz w:val="9"/>
              </w:rPr>
            </w:pPr>
          </w:p>
        </w:tc>
        <w:tc>
          <w:tcPr>
            <w:tcW w:w="3900" w:type="dxa"/>
            <w:tcBorders>
              <w:bottom w:val="single" w:sz="8" w:space="0" w:color="auto"/>
              <w:right w:val="single" w:sz="8" w:space="0" w:color="auto"/>
            </w:tcBorders>
            <w:shd w:val="clear" w:color="auto" w:fill="auto"/>
            <w:vAlign w:val="bottom"/>
          </w:tcPr>
          <w:p w14:paraId="66280D45" w14:textId="77777777" w:rsidR="000F3D06" w:rsidRDefault="000F3D06" w:rsidP="000D295A">
            <w:pPr>
              <w:spacing w:line="0" w:lineRule="atLeast"/>
              <w:rPr>
                <w:rFonts w:ascii="Times New Roman" w:eastAsia="Times New Roman" w:hAnsi="Times New Roman"/>
                <w:sz w:val="9"/>
              </w:rPr>
            </w:pPr>
          </w:p>
        </w:tc>
      </w:tr>
      <w:tr w:rsidR="000F3D06" w14:paraId="5ACA61C3" w14:textId="77777777" w:rsidTr="000D295A">
        <w:trPr>
          <w:trHeight w:val="233"/>
        </w:trPr>
        <w:tc>
          <w:tcPr>
            <w:tcW w:w="580" w:type="dxa"/>
            <w:vMerge w:val="restart"/>
            <w:tcBorders>
              <w:left w:val="single" w:sz="8" w:space="0" w:color="auto"/>
              <w:right w:val="single" w:sz="8" w:space="0" w:color="auto"/>
            </w:tcBorders>
            <w:shd w:val="clear" w:color="auto" w:fill="auto"/>
            <w:vAlign w:val="bottom"/>
          </w:tcPr>
          <w:p w14:paraId="6264A5CC" w14:textId="77777777" w:rsidR="000F3D06" w:rsidRDefault="000F3D06" w:rsidP="000D295A">
            <w:pPr>
              <w:spacing w:line="0" w:lineRule="atLeast"/>
              <w:ind w:right="170"/>
              <w:jc w:val="right"/>
              <w:rPr>
                <w:sz w:val="18"/>
              </w:rPr>
            </w:pPr>
            <w:r>
              <w:rPr>
                <w:sz w:val="18"/>
              </w:rPr>
              <w:t>6</w:t>
            </w:r>
          </w:p>
        </w:tc>
        <w:tc>
          <w:tcPr>
            <w:tcW w:w="4680" w:type="dxa"/>
            <w:vMerge w:val="restart"/>
            <w:tcBorders>
              <w:right w:val="single" w:sz="8" w:space="0" w:color="auto"/>
            </w:tcBorders>
            <w:shd w:val="clear" w:color="auto" w:fill="auto"/>
            <w:vAlign w:val="bottom"/>
          </w:tcPr>
          <w:p w14:paraId="4A397D18" w14:textId="77777777" w:rsidR="000F3D06" w:rsidRDefault="000F3D06" w:rsidP="000D295A">
            <w:pPr>
              <w:spacing w:line="0" w:lineRule="atLeast"/>
              <w:rPr>
                <w:sz w:val="18"/>
              </w:rPr>
            </w:pPr>
            <w:r>
              <w:rPr>
                <w:sz w:val="18"/>
              </w:rPr>
              <w:t>Wytrzymałość na pośrednie rozciąganie ITS</w:t>
            </w:r>
          </w:p>
        </w:tc>
        <w:tc>
          <w:tcPr>
            <w:tcW w:w="3900" w:type="dxa"/>
            <w:tcBorders>
              <w:right w:val="single" w:sz="8" w:space="0" w:color="auto"/>
            </w:tcBorders>
            <w:shd w:val="clear" w:color="auto" w:fill="auto"/>
            <w:vAlign w:val="bottom"/>
          </w:tcPr>
          <w:p w14:paraId="1A80D079" w14:textId="77777777" w:rsidR="000F3D06" w:rsidRDefault="000F3D06" w:rsidP="000D295A">
            <w:pPr>
              <w:spacing w:line="0" w:lineRule="atLeast"/>
              <w:jc w:val="center"/>
              <w:rPr>
                <w:sz w:val="18"/>
              </w:rPr>
            </w:pPr>
            <w:r>
              <w:rPr>
                <w:sz w:val="18"/>
              </w:rPr>
              <w:t>dla każdej działki roboczej i/lub na każde</w:t>
            </w:r>
          </w:p>
        </w:tc>
      </w:tr>
      <w:tr w:rsidR="000F3D06" w14:paraId="36F78E3D" w14:textId="77777777" w:rsidTr="000D295A">
        <w:trPr>
          <w:trHeight w:val="63"/>
        </w:trPr>
        <w:tc>
          <w:tcPr>
            <w:tcW w:w="580" w:type="dxa"/>
            <w:vMerge/>
            <w:tcBorders>
              <w:left w:val="single" w:sz="8" w:space="0" w:color="auto"/>
              <w:right w:val="single" w:sz="8" w:space="0" w:color="auto"/>
            </w:tcBorders>
            <w:shd w:val="clear" w:color="auto" w:fill="auto"/>
            <w:vAlign w:val="bottom"/>
          </w:tcPr>
          <w:p w14:paraId="21154B56" w14:textId="77777777" w:rsidR="000F3D06" w:rsidRDefault="000F3D06" w:rsidP="000D295A">
            <w:pPr>
              <w:spacing w:line="0" w:lineRule="atLeast"/>
              <w:rPr>
                <w:rFonts w:ascii="Times New Roman" w:eastAsia="Times New Roman" w:hAnsi="Times New Roman"/>
                <w:sz w:val="5"/>
              </w:rPr>
            </w:pPr>
          </w:p>
        </w:tc>
        <w:tc>
          <w:tcPr>
            <w:tcW w:w="4680" w:type="dxa"/>
            <w:vMerge/>
            <w:tcBorders>
              <w:right w:val="single" w:sz="8" w:space="0" w:color="auto"/>
            </w:tcBorders>
            <w:shd w:val="clear" w:color="auto" w:fill="auto"/>
            <w:vAlign w:val="bottom"/>
          </w:tcPr>
          <w:p w14:paraId="48F7DF62" w14:textId="77777777" w:rsidR="000F3D06" w:rsidRDefault="000F3D06" w:rsidP="000D295A">
            <w:pPr>
              <w:spacing w:line="0" w:lineRule="atLeast"/>
              <w:rPr>
                <w:rFonts w:ascii="Times New Roman" w:eastAsia="Times New Roman" w:hAnsi="Times New Roman"/>
                <w:sz w:val="5"/>
              </w:rPr>
            </w:pPr>
          </w:p>
        </w:tc>
        <w:tc>
          <w:tcPr>
            <w:tcW w:w="3900" w:type="dxa"/>
            <w:vMerge w:val="restart"/>
            <w:tcBorders>
              <w:right w:val="single" w:sz="8" w:space="0" w:color="auto"/>
            </w:tcBorders>
            <w:shd w:val="clear" w:color="auto" w:fill="auto"/>
            <w:vAlign w:val="bottom"/>
          </w:tcPr>
          <w:p w14:paraId="684194D5" w14:textId="77777777" w:rsidR="000F3D06" w:rsidRDefault="000F3D06" w:rsidP="000D295A">
            <w:pPr>
              <w:spacing w:line="261" w:lineRule="exact"/>
              <w:jc w:val="center"/>
              <w:rPr>
                <w:w w:val="98"/>
                <w:sz w:val="24"/>
                <w:vertAlign w:val="superscript"/>
              </w:rPr>
            </w:pPr>
            <w:r>
              <w:rPr>
                <w:w w:val="98"/>
                <w:sz w:val="18"/>
              </w:rPr>
              <w:t>rozpoczęte 6000 m</w:t>
            </w:r>
            <w:r>
              <w:rPr>
                <w:w w:val="98"/>
                <w:sz w:val="24"/>
                <w:vertAlign w:val="superscript"/>
              </w:rPr>
              <w:t>2</w:t>
            </w:r>
          </w:p>
        </w:tc>
      </w:tr>
      <w:tr w:rsidR="000F3D06" w14:paraId="57B93B23" w14:textId="77777777" w:rsidTr="000D295A">
        <w:trPr>
          <w:trHeight w:val="198"/>
        </w:trPr>
        <w:tc>
          <w:tcPr>
            <w:tcW w:w="580" w:type="dxa"/>
            <w:vMerge/>
            <w:tcBorders>
              <w:left w:val="single" w:sz="8" w:space="0" w:color="auto"/>
              <w:right w:val="single" w:sz="8" w:space="0" w:color="auto"/>
            </w:tcBorders>
            <w:shd w:val="clear" w:color="auto" w:fill="auto"/>
            <w:vAlign w:val="bottom"/>
          </w:tcPr>
          <w:p w14:paraId="5218925A" w14:textId="77777777" w:rsidR="000F3D06" w:rsidRDefault="000F3D06" w:rsidP="000D295A">
            <w:pPr>
              <w:spacing w:line="0" w:lineRule="atLeast"/>
              <w:rPr>
                <w:rFonts w:ascii="Times New Roman" w:eastAsia="Times New Roman" w:hAnsi="Times New Roman"/>
                <w:sz w:val="17"/>
              </w:rPr>
            </w:pPr>
          </w:p>
        </w:tc>
        <w:tc>
          <w:tcPr>
            <w:tcW w:w="4680" w:type="dxa"/>
            <w:vMerge w:val="restart"/>
            <w:tcBorders>
              <w:right w:val="single" w:sz="8" w:space="0" w:color="auto"/>
            </w:tcBorders>
            <w:shd w:val="clear" w:color="auto" w:fill="auto"/>
            <w:vAlign w:val="bottom"/>
          </w:tcPr>
          <w:p w14:paraId="13B35885" w14:textId="77777777" w:rsidR="000F3D06" w:rsidRDefault="000F3D06" w:rsidP="000D295A">
            <w:pPr>
              <w:spacing w:line="0" w:lineRule="atLeast"/>
              <w:ind w:left="60"/>
              <w:rPr>
                <w:sz w:val="18"/>
              </w:rPr>
            </w:pPr>
            <w:r>
              <w:rPr>
                <w:sz w:val="18"/>
              </w:rPr>
              <w:t>po 7 i 28 dniach</w:t>
            </w:r>
          </w:p>
        </w:tc>
        <w:tc>
          <w:tcPr>
            <w:tcW w:w="3900" w:type="dxa"/>
            <w:vMerge/>
            <w:tcBorders>
              <w:right w:val="single" w:sz="8" w:space="0" w:color="auto"/>
            </w:tcBorders>
            <w:shd w:val="clear" w:color="auto" w:fill="auto"/>
            <w:vAlign w:val="bottom"/>
          </w:tcPr>
          <w:p w14:paraId="6257A747" w14:textId="77777777" w:rsidR="000F3D06" w:rsidRDefault="000F3D06" w:rsidP="000D295A">
            <w:pPr>
              <w:spacing w:line="0" w:lineRule="atLeast"/>
              <w:rPr>
                <w:rFonts w:ascii="Times New Roman" w:eastAsia="Times New Roman" w:hAnsi="Times New Roman"/>
                <w:sz w:val="17"/>
              </w:rPr>
            </w:pPr>
          </w:p>
        </w:tc>
      </w:tr>
      <w:tr w:rsidR="000F3D06" w14:paraId="38477519" w14:textId="77777777" w:rsidTr="000D295A">
        <w:trPr>
          <w:trHeight w:val="54"/>
        </w:trPr>
        <w:tc>
          <w:tcPr>
            <w:tcW w:w="580" w:type="dxa"/>
            <w:tcBorders>
              <w:left w:val="single" w:sz="8" w:space="0" w:color="auto"/>
              <w:right w:val="single" w:sz="8" w:space="0" w:color="auto"/>
            </w:tcBorders>
            <w:shd w:val="clear" w:color="auto" w:fill="auto"/>
            <w:vAlign w:val="bottom"/>
          </w:tcPr>
          <w:p w14:paraId="781EA094" w14:textId="77777777" w:rsidR="000F3D06" w:rsidRDefault="000F3D06" w:rsidP="000D295A">
            <w:pPr>
              <w:spacing w:line="0" w:lineRule="atLeast"/>
              <w:rPr>
                <w:rFonts w:ascii="Times New Roman" w:eastAsia="Times New Roman" w:hAnsi="Times New Roman"/>
                <w:sz w:val="4"/>
              </w:rPr>
            </w:pPr>
          </w:p>
        </w:tc>
        <w:tc>
          <w:tcPr>
            <w:tcW w:w="4680" w:type="dxa"/>
            <w:vMerge/>
            <w:tcBorders>
              <w:right w:val="single" w:sz="8" w:space="0" w:color="auto"/>
            </w:tcBorders>
            <w:shd w:val="clear" w:color="auto" w:fill="auto"/>
            <w:vAlign w:val="bottom"/>
          </w:tcPr>
          <w:p w14:paraId="4A033910" w14:textId="77777777" w:rsidR="000F3D06" w:rsidRDefault="000F3D06" w:rsidP="000D295A">
            <w:pPr>
              <w:spacing w:line="0" w:lineRule="atLeast"/>
              <w:rPr>
                <w:rFonts w:ascii="Times New Roman" w:eastAsia="Times New Roman" w:hAnsi="Times New Roman"/>
                <w:sz w:val="4"/>
              </w:rPr>
            </w:pPr>
          </w:p>
        </w:tc>
        <w:tc>
          <w:tcPr>
            <w:tcW w:w="3900" w:type="dxa"/>
            <w:tcBorders>
              <w:right w:val="single" w:sz="8" w:space="0" w:color="auto"/>
            </w:tcBorders>
            <w:shd w:val="clear" w:color="auto" w:fill="auto"/>
            <w:vAlign w:val="bottom"/>
          </w:tcPr>
          <w:p w14:paraId="78B0F8D8" w14:textId="77777777" w:rsidR="000F3D06" w:rsidRDefault="000F3D06" w:rsidP="000D295A">
            <w:pPr>
              <w:spacing w:line="0" w:lineRule="atLeast"/>
              <w:rPr>
                <w:rFonts w:ascii="Times New Roman" w:eastAsia="Times New Roman" w:hAnsi="Times New Roman"/>
                <w:sz w:val="4"/>
              </w:rPr>
            </w:pPr>
          </w:p>
        </w:tc>
      </w:tr>
      <w:tr w:rsidR="000F3D06" w14:paraId="1A525AC7" w14:textId="77777777" w:rsidTr="000D295A">
        <w:trPr>
          <w:trHeight w:val="88"/>
        </w:trPr>
        <w:tc>
          <w:tcPr>
            <w:tcW w:w="580" w:type="dxa"/>
            <w:tcBorders>
              <w:left w:val="single" w:sz="8" w:space="0" w:color="auto"/>
              <w:bottom w:val="single" w:sz="8" w:space="0" w:color="auto"/>
              <w:right w:val="single" w:sz="8" w:space="0" w:color="auto"/>
            </w:tcBorders>
            <w:shd w:val="clear" w:color="auto" w:fill="auto"/>
            <w:vAlign w:val="bottom"/>
          </w:tcPr>
          <w:p w14:paraId="28641906" w14:textId="77777777" w:rsidR="000F3D06" w:rsidRDefault="000F3D06" w:rsidP="000D295A">
            <w:pPr>
              <w:spacing w:line="0" w:lineRule="atLeast"/>
              <w:rPr>
                <w:rFonts w:ascii="Times New Roman" w:eastAsia="Times New Roman" w:hAnsi="Times New Roman"/>
                <w:sz w:val="7"/>
              </w:rPr>
            </w:pPr>
          </w:p>
        </w:tc>
        <w:tc>
          <w:tcPr>
            <w:tcW w:w="4680" w:type="dxa"/>
            <w:tcBorders>
              <w:bottom w:val="single" w:sz="8" w:space="0" w:color="auto"/>
              <w:right w:val="single" w:sz="8" w:space="0" w:color="auto"/>
            </w:tcBorders>
            <w:shd w:val="clear" w:color="auto" w:fill="auto"/>
            <w:vAlign w:val="bottom"/>
          </w:tcPr>
          <w:p w14:paraId="2320C5F6" w14:textId="77777777" w:rsidR="000F3D06" w:rsidRDefault="000F3D06" w:rsidP="000D295A">
            <w:pPr>
              <w:spacing w:line="0" w:lineRule="atLeast"/>
              <w:rPr>
                <w:rFonts w:ascii="Times New Roman" w:eastAsia="Times New Roman" w:hAnsi="Times New Roman"/>
                <w:sz w:val="7"/>
              </w:rPr>
            </w:pPr>
          </w:p>
        </w:tc>
        <w:tc>
          <w:tcPr>
            <w:tcW w:w="3900" w:type="dxa"/>
            <w:tcBorders>
              <w:bottom w:val="single" w:sz="8" w:space="0" w:color="auto"/>
              <w:right w:val="single" w:sz="8" w:space="0" w:color="auto"/>
            </w:tcBorders>
            <w:shd w:val="clear" w:color="auto" w:fill="auto"/>
            <w:vAlign w:val="bottom"/>
          </w:tcPr>
          <w:p w14:paraId="3B572C7C" w14:textId="77777777" w:rsidR="000F3D06" w:rsidRDefault="000F3D06" w:rsidP="000D295A">
            <w:pPr>
              <w:spacing w:line="0" w:lineRule="atLeast"/>
              <w:rPr>
                <w:rFonts w:ascii="Times New Roman" w:eastAsia="Times New Roman" w:hAnsi="Times New Roman"/>
                <w:sz w:val="7"/>
              </w:rPr>
            </w:pPr>
          </w:p>
        </w:tc>
      </w:tr>
      <w:tr w:rsidR="000F3D06" w14:paraId="4B6A06B0" w14:textId="77777777" w:rsidTr="000D295A">
        <w:trPr>
          <w:trHeight w:val="245"/>
        </w:trPr>
        <w:tc>
          <w:tcPr>
            <w:tcW w:w="580" w:type="dxa"/>
            <w:vMerge w:val="restart"/>
            <w:tcBorders>
              <w:left w:val="single" w:sz="8" w:space="0" w:color="auto"/>
              <w:right w:val="single" w:sz="8" w:space="0" w:color="auto"/>
            </w:tcBorders>
            <w:shd w:val="clear" w:color="auto" w:fill="auto"/>
            <w:vAlign w:val="bottom"/>
          </w:tcPr>
          <w:p w14:paraId="647153F1" w14:textId="77777777" w:rsidR="000F3D06" w:rsidRDefault="000F3D06" w:rsidP="000D295A">
            <w:pPr>
              <w:spacing w:line="0" w:lineRule="atLeast"/>
              <w:ind w:right="170"/>
              <w:jc w:val="right"/>
              <w:rPr>
                <w:sz w:val="18"/>
              </w:rPr>
            </w:pPr>
            <w:r>
              <w:rPr>
                <w:sz w:val="18"/>
              </w:rPr>
              <w:t>7</w:t>
            </w:r>
          </w:p>
        </w:tc>
        <w:tc>
          <w:tcPr>
            <w:tcW w:w="4680" w:type="dxa"/>
            <w:tcBorders>
              <w:right w:val="single" w:sz="8" w:space="0" w:color="auto"/>
            </w:tcBorders>
            <w:shd w:val="clear" w:color="auto" w:fill="auto"/>
            <w:vAlign w:val="bottom"/>
          </w:tcPr>
          <w:p w14:paraId="6AAE219C" w14:textId="77777777" w:rsidR="000F3D06" w:rsidRDefault="000F3D06" w:rsidP="000D295A">
            <w:pPr>
              <w:spacing w:line="0" w:lineRule="atLeast"/>
              <w:rPr>
                <w:sz w:val="18"/>
              </w:rPr>
            </w:pPr>
            <w:r>
              <w:rPr>
                <w:sz w:val="18"/>
              </w:rPr>
              <w:t xml:space="preserve">Moduł sztywności </w:t>
            </w:r>
            <w:r>
              <w:rPr>
                <w:i/>
                <w:sz w:val="18"/>
              </w:rPr>
              <w:t>IT-CY*</w:t>
            </w:r>
            <w:r>
              <w:rPr>
                <w:sz w:val="18"/>
              </w:rPr>
              <w:t>,</w:t>
            </w:r>
          </w:p>
        </w:tc>
        <w:tc>
          <w:tcPr>
            <w:tcW w:w="3900" w:type="dxa"/>
            <w:vMerge w:val="restart"/>
            <w:tcBorders>
              <w:right w:val="single" w:sz="8" w:space="0" w:color="auto"/>
            </w:tcBorders>
            <w:shd w:val="clear" w:color="auto" w:fill="auto"/>
            <w:vAlign w:val="bottom"/>
          </w:tcPr>
          <w:p w14:paraId="354C4E71" w14:textId="77777777" w:rsidR="000F3D06" w:rsidRDefault="000F3D06" w:rsidP="000D295A">
            <w:pPr>
              <w:spacing w:line="0" w:lineRule="atLeast"/>
              <w:jc w:val="center"/>
              <w:rPr>
                <w:w w:val="99"/>
                <w:sz w:val="24"/>
                <w:vertAlign w:val="superscript"/>
              </w:rPr>
            </w:pPr>
            <w:r>
              <w:rPr>
                <w:w w:val="99"/>
                <w:sz w:val="18"/>
              </w:rPr>
              <w:t>na każde rozpoczęte 9000 m</w:t>
            </w:r>
            <w:r>
              <w:rPr>
                <w:w w:val="99"/>
                <w:sz w:val="24"/>
                <w:vertAlign w:val="superscript"/>
              </w:rPr>
              <w:t>2</w:t>
            </w:r>
          </w:p>
        </w:tc>
      </w:tr>
      <w:tr w:rsidR="000F3D06" w14:paraId="35F586A7" w14:textId="77777777" w:rsidTr="000D295A">
        <w:trPr>
          <w:trHeight w:val="198"/>
        </w:trPr>
        <w:tc>
          <w:tcPr>
            <w:tcW w:w="580" w:type="dxa"/>
            <w:vMerge/>
            <w:tcBorders>
              <w:left w:val="single" w:sz="8" w:space="0" w:color="auto"/>
              <w:right w:val="single" w:sz="8" w:space="0" w:color="auto"/>
            </w:tcBorders>
            <w:shd w:val="clear" w:color="auto" w:fill="auto"/>
            <w:vAlign w:val="bottom"/>
          </w:tcPr>
          <w:p w14:paraId="3D8F6C46" w14:textId="77777777" w:rsidR="000F3D06" w:rsidRDefault="000F3D06" w:rsidP="000D295A">
            <w:pPr>
              <w:spacing w:line="0" w:lineRule="atLeast"/>
              <w:rPr>
                <w:rFonts w:ascii="Times New Roman" w:eastAsia="Times New Roman" w:hAnsi="Times New Roman"/>
                <w:sz w:val="17"/>
              </w:rPr>
            </w:pPr>
          </w:p>
        </w:tc>
        <w:tc>
          <w:tcPr>
            <w:tcW w:w="4680" w:type="dxa"/>
            <w:vMerge w:val="restart"/>
            <w:tcBorders>
              <w:right w:val="single" w:sz="8" w:space="0" w:color="auto"/>
            </w:tcBorders>
            <w:shd w:val="clear" w:color="auto" w:fill="auto"/>
            <w:vAlign w:val="bottom"/>
          </w:tcPr>
          <w:p w14:paraId="42398735" w14:textId="77777777" w:rsidR="000F3D06" w:rsidRDefault="000F3D06" w:rsidP="000D295A">
            <w:pPr>
              <w:spacing w:line="0" w:lineRule="atLeast"/>
              <w:rPr>
                <w:sz w:val="18"/>
              </w:rPr>
            </w:pPr>
            <w:r>
              <w:rPr>
                <w:sz w:val="18"/>
              </w:rPr>
              <w:t>T = +5°C po 28 dniach, [MPa]</w:t>
            </w:r>
          </w:p>
        </w:tc>
        <w:tc>
          <w:tcPr>
            <w:tcW w:w="3900" w:type="dxa"/>
            <w:vMerge/>
            <w:tcBorders>
              <w:right w:val="single" w:sz="8" w:space="0" w:color="auto"/>
            </w:tcBorders>
            <w:shd w:val="clear" w:color="auto" w:fill="auto"/>
            <w:vAlign w:val="bottom"/>
          </w:tcPr>
          <w:p w14:paraId="3404C490" w14:textId="77777777" w:rsidR="000F3D06" w:rsidRDefault="000F3D06" w:rsidP="000D295A">
            <w:pPr>
              <w:spacing w:line="0" w:lineRule="atLeast"/>
              <w:rPr>
                <w:rFonts w:ascii="Times New Roman" w:eastAsia="Times New Roman" w:hAnsi="Times New Roman"/>
                <w:sz w:val="17"/>
              </w:rPr>
            </w:pPr>
          </w:p>
        </w:tc>
      </w:tr>
      <w:tr w:rsidR="000F3D06" w14:paraId="01E6A11F" w14:textId="77777777" w:rsidTr="000D295A">
        <w:trPr>
          <w:trHeight w:val="54"/>
        </w:trPr>
        <w:tc>
          <w:tcPr>
            <w:tcW w:w="580" w:type="dxa"/>
            <w:tcBorders>
              <w:left w:val="single" w:sz="8" w:space="0" w:color="auto"/>
              <w:right w:val="single" w:sz="8" w:space="0" w:color="auto"/>
            </w:tcBorders>
            <w:shd w:val="clear" w:color="auto" w:fill="auto"/>
            <w:vAlign w:val="bottom"/>
          </w:tcPr>
          <w:p w14:paraId="273B934E" w14:textId="77777777" w:rsidR="000F3D06" w:rsidRDefault="000F3D06" w:rsidP="000D295A">
            <w:pPr>
              <w:spacing w:line="0" w:lineRule="atLeast"/>
              <w:rPr>
                <w:rFonts w:ascii="Times New Roman" w:eastAsia="Times New Roman" w:hAnsi="Times New Roman"/>
                <w:sz w:val="4"/>
              </w:rPr>
            </w:pPr>
          </w:p>
        </w:tc>
        <w:tc>
          <w:tcPr>
            <w:tcW w:w="4680" w:type="dxa"/>
            <w:vMerge/>
            <w:tcBorders>
              <w:right w:val="single" w:sz="8" w:space="0" w:color="auto"/>
            </w:tcBorders>
            <w:shd w:val="clear" w:color="auto" w:fill="auto"/>
            <w:vAlign w:val="bottom"/>
          </w:tcPr>
          <w:p w14:paraId="338EDA9F" w14:textId="77777777" w:rsidR="000F3D06" w:rsidRDefault="000F3D06" w:rsidP="000D295A">
            <w:pPr>
              <w:spacing w:line="0" w:lineRule="atLeast"/>
              <w:rPr>
                <w:rFonts w:ascii="Times New Roman" w:eastAsia="Times New Roman" w:hAnsi="Times New Roman"/>
                <w:sz w:val="4"/>
              </w:rPr>
            </w:pPr>
          </w:p>
        </w:tc>
        <w:tc>
          <w:tcPr>
            <w:tcW w:w="3900" w:type="dxa"/>
            <w:tcBorders>
              <w:right w:val="single" w:sz="8" w:space="0" w:color="auto"/>
            </w:tcBorders>
            <w:shd w:val="clear" w:color="auto" w:fill="auto"/>
            <w:vAlign w:val="bottom"/>
          </w:tcPr>
          <w:p w14:paraId="0A65E3F3" w14:textId="77777777" w:rsidR="000F3D06" w:rsidRDefault="000F3D06" w:rsidP="000D295A">
            <w:pPr>
              <w:spacing w:line="0" w:lineRule="atLeast"/>
              <w:rPr>
                <w:rFonts w:ascii="Times New Roman" w:eastAsia="Times New Roman" w:hAnsi="Times New Roman"/>
                <w:sz w:val="4"/>
              </w:rPr>
            </w:pPr>
          </w:p>
        </w:tc>
      </w:tr>
      <w:tr w:rsidR="000F3D06" w14:paraId="4D2A536F" w14:textId="77777777" w:rsidTr="000D295A">
        <w:trPr>
          <w:trHeight w:val="37"/>
        </w:trPr>
        <w:tc>
          <w:tcPr>
            <w:tcW w:w="580" w:type="dxa"/>
            <w:tcBorders>
              <w:left w:val="single" w:sz="8" w:space="0" w:color="auto"/>
              <w:bottom w:val="single" w:sz="8" w:space="0" w:color="auto"/>
              <w:right w:val="single" w:sz="8" w:space="0" w:color="auto"/>
            </w:tcBorders>
            <w:shd w:val="clear" w:color="auto" w:fill="auto"/>
            <w:vAlign w:val="bottom"/>
          </w:tcPr>
          <w:p w14:paraId="07BFCC73" w14:textId="77777777" w:rsidR="000F3D06" w:rsidRDefault="000F3D06" w:rsidP="000D295A">
            <w:pPr>
              <w:spacing w:line="0" w:lineRule="atLeast"/>
              <w:rPr>
                <w:rFonts w:ascii="Times New Roman" w:eastAsia="Times New Roman" w:hAnsi="Times New Roman"/>
                <w:sz w:val="3"/>
              </w:rPr>
            </w:pPr>
          </w:p>
        </w:tc>
        <w:tc>
          <w:tcPr>
            <w:tcW w:w="4680" w:type="dxa"/>
            <w:tcBorders>
              <w:bottom w:val="single" w:sz="8" w:space="0" w:color="auto"/>
              <w:right w:val="single" w:sz="8" w:space="0" w:color="auto"/>
            </w:tcBorders>
            <w:shd w:val="clear" w:color="auto" w:fill="auto"/>
            <w:vAlign w:val="bottom"/>
          </w:tcPr>
          <w:p w14:paraId="6413155E" w14:textId="77777777" w:rsidR="000F3D06" w:rsidRDefault="000F3D06" w:rsidP="000D295A">
            <w:pPr>
              <w:spacing w:line="0" w:lineRule="atLeast"/>
              <w:rPr>
                <w:rFonts w:ascii="Times New Roman" w:eastAsia="Times New Roman" w:hAnsi="Times New Roman"/>
                <w:sz w:val="3"/>
              </w:rPr>
            </w:pPr>
          </w:p>
        </w:tc>
        <w:tc>
          <w:tcPr>
            <w:tcW w:w="3900" w:type="dxa"/>
            <w:tcBorders>
              <w:bottom w:val="single" w:sz="8" w:space="0" w:color="auto"/>
              <w:right w:val="single" w:sz="8" w:space="0" w:color="auto"/>
            </w:tcBorders>
            <w:shd w:val="clear" w:color="auto" w:fill="auto"/>
            <w:vAlign w:val="bottom"/>
          </w:tcPr>
          <w:p w14:paraId="4B27B3D2" w14:textId="77777777" w:rsidR="000F3D06" w:rsidRDefault="000F3D06" w:rsidP="000D295A">
            <w:pPr>
              <w:spacing w:line="0" w:lineRule="atLeast"/>
              <w:rPr>
                <w:rFonts w:ascii="Times New Roman" w:eastAsia="Times New Roman" w:hAnsi="Times New Roman"/>
                <w:sz w:val="3"/>
              </w:rPr>
            </w:pPr>
          </w:p>
        </w:tc>
      </w:tr>
      <w:tr w:rsidR="000F3D06" w14:paraId="752DF1E8" w14:textId="77777777" w:rsidTr="000F3D06">
        <w:trPr>
          <w:trHeight w:val="226"/>
        </w:trPr>
        <w:tc>
          <w:tcPr>
            <w:tcW w:w="580" w:type="dxa"/>
            <w:tcBorders>
              <w:left w:val="single" w:sz="8" w:space="0" w:color="auto"/>
              <w:bottom w:val="single" w:sz="8" w:space="0" w:color="auto"/>
            </w:tcBorders>
            <w:shd w:val="clear" w:color="auto" w:fill="auto"/>
            <w:vAlign w:val="bottom"/>
          </w:tcPr>
          <w:p w14:paraId="6BCFA27D" w14:textId="77777777" w:rsidR="000F3D06" w:rsidRDefault="000F3D06" w:rsidP="000D295A">
            <w:pPr>
              <w:spacing w:line="0" w:lineRule="atLeast"/>
              <w:rPr>
                <w:rFonts w:ascii="Times New Roman" w:eastAsia="Times New Roman" w:hAnsi="Times New Roman"/>
                <w:sz w:val="19"/>
              </w:rPr>
            </w:pPr>
          </w:p>
        </w:tc>
        <w:tc>
          <w:tcPr>
            <w:tcW w:w="8580" w:type="dxa"/>
            <w:gridSpan w:val="2"/>
            <w:tcBorders>
              <w:bottom w:val="single" w:sz="8" w:space="0" w:color="auto"/>
              <w:right w:val="single" w:sz="8" w:space="0" w:color="auto"/>
            </w:tcBorders>
            <w:shd w:val="clear" w:color="auto" w:fill="auto"/>
            <w:vAlign w:val="bottom"/>
          </w:tcPr>
          <w:p w14:paraId="17997519" w14:textId="77777777" w:rsidR="000F3D06" w:rsidRDefault="000F3D06" w:rsidP="000D295A">
            <w:pPr>
              <w:spacing w:line="0" w:lineRule="atLeast"/>
              <w:ind w:left="140"/>
              <w:rPr>
                <w:b/>
                <w:sz w:val="18"/>
              </w:rPr>
            </w:pPr>
            <w:r>
              <w:rPr>
                <w:b/>
                <w:sz w:val="18"/>
              </w:rPr>
              <w:t>Warstwa z mieszanki mineralno-cementowo-emulsyjnej (MMCE)</w:t>
            </w:r>
          </w:p>
        </w:tc>
      </w:tr>
      <w:tr w:rsidR="000F3D06" w14:paraId="57670D32" w14:textId="77777777" w:rsidTr="000D295A">
        <w:trPr>
          <w:trHeight w:val="251"/>
        </w:trPr>
        <w:tc>
          <w:tcPr>
            <w:tcW w:w="580" w:type="dxa"/>
            <w:vMerge w:val="restart"/>
            <w:tcBorders>
              <w:left w:val="single" w:sz="8" w:space="0" w:color="auto"/>
              <w:right w:val="single" w:sz="8" w:space="0" w:color="auto"/>
            </w:tcBorders>
            <w:shd w:val="clear" w:color="auto" w:fill="auto"/>
            <w:vAlign w:val="bottom"/>
          </w:tcPr>
          <w:p w14:paraId="7EA64976" w14:textId="77777777" w:rsidR="000F3D06" w:rsidRDefault="000F3D06" w:rsidP="000D295A">
            <w:pPr>
              <w:spacing w:line="0" w:lineRule="atLeast"/>
              <w:ind w:right="170"/>
              <w:jc w:val="right"/>
              <w:rPr>
                <w:sz w:val="18"/>
              </w:rPr>
            </w:pPr>
            <w:r>
              <w:rPr>
                <w:sz w:val="18"/>
              </w:rPr>
              <w:t>1</w:t>
            </w:r>
          </w:p>
        </w:tc>
        <w:tc>
          <w:tcPr>
            <w:tcW w:w="4680" w:type="dxa"/>
            <w:tcBorders>
              <w:right w:val="single" w:sz="8" w:space="0" w:color="auto"/>
            </w:tcBorders>
            <w:shd w:val="clear" w:color="auto" w:fill="auto"/>
            <w:vAlign w:val="bottom"/>
          </w:tcPr>
          <w:p w14:paraId="4C5D418E" w14:textId="77777777" w:rsidR="000F3D06" w:rsidRDefault="000F3D06" w:rsidP="000D295A">
            <w:pPr>
              <w:spacing w:line="0" w:lineRule="atLeast"/>
              <w:rPr>
                <w:sz w:val="18"/>
              </w:rPr>
            </w:pPr>
            <w:r>
              <w:rPr>
                <w:sz w:val="18"/>
              </w:rPr>
              <w:t>Ocena wizualna jednorodności powierzchni</w:t>
            </w:r>
          </w:p>
        </w:tc>
        <w:tc>
          <w:tcPr>
            <w:tcW w:w="3900" w:type="dxa"/>
            <w:tcBorders>
              <w:right w:val="single" w:sz="8" w:space="0" w:color="auto"/>
            </w:tcBorders>
            <w:shd w:val="clear" w:color="auto" w:fill="auto"/>
            <w:vAlign w:val="bottom"/>
          </w:tcPr>
          <w:p w14:paraId="30A8D102" w14:textId="77777777" w:rsidR="000F3D06" w:rsidRDefault="000F3D06" w:rsidP="000D295A">
            <w:pPr>
              <w:spacing w:line="0" w:lineRule="atLeast"/>
              <w:rPr>
                <w:rFonts w:ascii="Times New Roman" w:eastAsia="Times New Roman" w:hAnsi="Times New Roman"/>
                <w:sz w:val="21"/>
              </w:rPr>
            </w:pPr>
          </w:p>
        </w:tc>
      </w:tr>
      <w:tr w:rsidR="000F3D06" w14:paraId="13931CB7"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27721E58" w14:textId="77777777" w:rsidR="000F3D06" w:rsidRDefault="000F3D06" w:rsidP="000D295A">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14:paraId="6002CE03" w14:textId="77777777" w:rsidR="000F3D06" w:rsidRDefault="000F3D06" w:rsidP="000D295A">
            <w:pPr>
              <w:spacing w:line="0" w:lineRule="atLeast"/>
              <w:rPr>
                <w:sz w:val="18"/>
              </w:rPr>
            </w:pPr>
            <w:r>
              <w:rPr>
                <w:sz w:val="18"/>
              </w:rPr>
              <w:t>warstwy</w:t>
            </w:r>
          </w:p>
        </w:tc>
        <w:tc>
          <w:tcPr>
            <w:tcW w:w="3900" w:type="dxa"/>
            <w:tcBorders>
              <w:right w:val="single" w:sz="8" w:space="0" w:color="auto"/>
            </w:tcBorders>
            <w:shd w:val="clear" w:color="auto" w:fill="auto"/>
            <w:vAlign w:val="bottom"/>
          </w:tcPr>
          <w:p w14:paraId="66A64432" w14:textId="77777777" w:rsidR="000F3D06" w:rsidRDefault="000F3D06" w:rsidP="000D295A">
            <w:pPr>
              <w:spacing w:line="0" w:lineRule="atLeast"/>
              <w:rPr>
                <w:rFonts w:ascii="Times New Roman" w:eastAsia="Times New Roman" w:hAnsi="Times New Roman"/>
                <w:sz w:val="10"/>
              </w:rPr>
            </w:pPr>
          </w:p>
        </w:tc>
      </w:tr>
      <w:tr w:rsidR="000F3D06" w14:paraId="23F11DCD" w14:textId="77777777" w:rsidTr="000D295A">
        <w:trPr>
          <w:trHeight w:val="126"/>
        </w:trPr>
        <w:tc>
          <w:tcPr>
            <w:tcW w:w="580" w:type="dxa"/>
            <w:tcBorders>
              <w:left w:val="single" w:sz="8" w:space="0" w:color="auto"/>
              <w:right w:val="single" w:sz="8" w:space="0" w:color="auto"/>
            </w:tcBorders>
            <w:shd w:val="clear" w:color="auto" w:fill="auto"/>
            <w:vAlign w:val="bottom"/>
          </w:tcPr>
          <w:p w14:paraId="0DC15733" w14:textId="77777777" w:rsidR="000F3D06" w:rsidRDefault="000F3D06" w:rsidP="000D295A">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4D3AF447" w14:textId="77777777" w:rsidR="000F3D06" w:rsidRDefault="000F3D06" w:rsidP="000D295A">
            <w:pPr>
              <w:spacing w:line="0" w:lineRule="atLeast"/>
              <w:rPr>
                <w:rFonts w:ascii="Times New Roman" w:eastAsia="Times New Roman" w:hAnsi="Times New Roman"/>
                <w:sz w:val="10"/>
              </w:rPr>
            </w:pPr>
          </w:p>
        </w:tc>
        <w:tc>
          <w:tcPr>
            <w:tcW w:w="3900" w:type="dxa"/>
            <w:vMerge w:val="restart"/>
            <w:tcBorders>
              <w:right w:val="single" w:sz="8" w:space="0" w:color="auto"/>
            </w:tcBorders>
            <w:shd w:val="clear" w:color="auto" w:fill="auto"/>
            <w:vAlign w:val="bottom"/>
          </w:tcPr>
          <w:p w14:paraId="69BA1CD6" w14:textId="77777777" w:rsidR="000F3D06" w:rsidRDefault="000F3D06" w:rsidP="000D295A">
            <w:pPr>
              <w:spacing w:line="0" w:lineRule="atLeast"/>
              <w:ind w:left="1440"/>
              <w:rPr>
                <w:sz w:val="18"/>
              </w:rPr>
            </w:pPr>
            <w:r>
              <w:rPr>
                <w:sz w:val="18"/>
              </w:rPr>
              <w:t>ocena ciągła</w:t>
            </w:r>
          </w:p>
        </w:tc>
      </w:tr>
      <w:tr w:rsidR="000F3D06" w14:paraId="53EB55F8" w14:textId="77777777" w:rsidTr="000D295A">
        <w:trPr>
          <w:trHeight w:val="43"/>
        </w:trPr>
        <w:tc>
          <w:tcPr>
            <w:tcW w:w="580" w:type="dxa"/>
            <w:tcBorders>
              <w:left w:val="single" w:sz="8" w:space="0" w:color="auto"/>
              <w:bottom w:val="single" w:sz="8" w:space="0" w:color="auto"/>
              <w:right w:val="single" w:sz="8" w:space="0" w:color="auto"/>
            </w:tcBorders>
            <w:shd w:val="clear" w:color="auto" w:fill="auto"/>
            <w:vAlign w:val="bottom"/>
          </w:tcPr>
          <w:p w14:paraId="74111610" w14:textId="77777777" w:rsidR="000F3D06" w:rsidRDefault="000F3D06" w:rsidP="000D295A">
            <w:pPr>
              <w:spacing w:line="0" w:lineRule="atLeast"/>
              <w:rPr>
                <w:rFonts w:ascii="Times New Roman" w:eastAsia="Times New Roman" w:hAnsi="Times New Roman"/>
                <w:sz w:val="3"/>
              </w:rPr>
            </w:pPr>
          </w:p>
        </w:tc>
        <w:tc>
          <w:tcPr>
            <w:tcW w:w="4680" w:type="dxa"/>
            <w:tcBorders>
              <w:bottom w:val="single" w:sz="8" w:space="0" w:color="auto"/>
              <w:right w:val="single" w:sz="8" w:space="0" w:color="auto"/>
            </w:tcBorders>
            <w:shd w:val="clear" w:color="auto" w:fill="auto"/>
            <w:vAlign w:val="bottom"/>
          </w:tcPr>
          <w:p w14:paraId="4E8866C9" w14:textId="77777777" w:rsidR="000F3D06" w:rsidRDefault="000F3D06" w:rsidP="000D295A">
            <w:pPr>
              <w:spacing w:line="0" w:lineRule="atLeast"/>
              <w:rPr>
                <w:rFonts w:ascii="Times New Roman" w:eastAsia="Times New Roman" w:hAnsi="Times New Roman"/>
                <w:sz w:val="3"/>
              </w:rPr>
            </w:pPr>
          </w:p>
        </w:tc>
        <w:tc>
          <w:tcPr>
            <w:tcW w:w="3900" w:type="dxa"/>
            <w:vMerge/>
            <w:tcBorders>
              <w:right w:val="single" w:sz="8" w:space="0" w:color="auto"/>
            </w:tcBorders>
            <w:shd w:val="clear" w:color="auto" w:fill="auto"/>
            <w:vAlign w:val="bottom"/>
          </w:tcPr>
          <w:p w14:paraId="61DC1A57" w14:textId="77777777" w:rsidR="000F3D06" w:rsidRDefault="000F3D06" w:rsidP="000D295A">
            <w:pPr>
              <w:spacing w:line="0" w:lineRule="atLeast"/>
              <w:rPr>
                <w:rFonts w:ascii="Times New Roman" w:eastAsia="Times New Roman" w:hAnsi="Times New Roman"/>
                <w:sz w:val="3"/>
              </w:rPr>
            </w:pPr>
          </w:p>
        </w:tc>
      </w:tr>
      <w:tr w:rsidR="000F3D06" w14:paraId="187BD26E" w14:textId="77777777" w:rsidTr="000D295A">
        <w:trPr>
          <w:trHeight w:val="219"/>
        </w:trPr>
        <w:tc>
          <w:tcPr>
            <w:tcW w:w="580" w:type="dxa"/>
            <w:vMerge w:val="restart"/>
            <w:tcBorders>
              <w:left w:val="single" w:sz="8" w:space="0" w:color="auto"/>
              <w:right w:val="single" w:sz="8" w:space="0" w:color="auto"/>
            </w:tcBorders>
            <w:shd w:val="clear" w:color="auto" w:fill="auto"/>
            <w:vAlign w:val="bottom"/>
          </w:tcPr>
          <w:p w14:paraId="064DE72F" w14:textId="77777777" w:rsidR="000F3D06" w:rsidRDefault="000F3D06" w:rsidP="000D295A">
            <w:pPr>
              <w:spacing w:line="0" w:lineRule="atLeast"/>
              <w:ind w:right="170"/>
              <w:jc w:val="right"/>
              <w:rPr>
                <w:sz w:val="18"/>
              </w:rPr>
            </w:pPr>
            <w:r>
              <w:rPr>
                <w:sz w:val="18"/>
              </w:rPr>
              <w:t>2</w:t>
            </w:r>
          </w:p>
        </w:tc>
        <w:tc>
          <w:tcPr>
            <w:tcW w:w="4680" w:type="dxa"/>
            <w:vMerge w:val="restart"/>
            <w:tcBorders>
              <w:right w:val="single" w:sz="8" w:space="0" w:color="auto"/>
            </w:tcBorders>
            <w:shd w:val="clear" w:color="auto" w:fill="auto"/>
            <w:vAlign w:val="bottom"/>
          </w:tcPr>
          <w:p w14:paraId="75AAB29D" w14:textId="77777777" w:rsidR="000F3D06" w:rsidRDefault="000F3D06" w:rsidP="000D295A">
            <w:pPr>
              <w:spacing w:line="0" w:lineRule="atLeast"/>
              <w:rPr>
                <w:sz w:val="18"/>
              </w:rPr>
            </w:pPr>
            <w:r>
              <w:rPr>
                <w:sz w:val="18"/>
              </w:rPr>
              <w:t>Ocena wizualna jakości wykonania połączeń</w:t>
            </w:r>
          </w:p>
        </w:tc>
        <w:tc>
          <w:tcPr>
            <w:tcW w:w="3900" w:type="dxa"/>
            <w:vMerge/>
            <w:tcBorders>
              <w:right w:val="single" w:sz="8" w:space="0" w:color="auto"/>
            </w:tcBorders>
            <w:shd w:val="clear" w:color="auto" w:fill="auto"/>
            <w:vAlign w:val="bottom"/>
          </w:tcPr>
          <w:p w14:paraId="3093283F" w14:textId="77777777" w:rsidR="000F3D06" w:rsidRDefault="000F3D06" w:rsidP="000D295A">
            <w:pPr>
              <w:spacing w:line="0" w:lineRule="atLeast"/>
              <w:rPr>
                <w:rFonts w:ascii="Times New Roman" w:eastAsia="Times New Roman" w:hAnsi="Times New Roman"/>
                <w:sz w:val="7"/>
              </w:rPr>
            </w:pPr>
          </w:p>
        </w:tc>
      </w:tr>
      <w:tr w:rsidR="000F3D06" w14:paraId="78F0D112" w14:textId="77777777" w:rsidTr="000D295A">
        <w:trPr>
          <w:trHeight w:val="157"/>
        </w:trPr>
        <w:tc>
          <w:tcPr>
            <w:tcW w:w="580" w:type="dxa"/>
            <w:vMerge/>
            <w:tcBorders>
              <w:left w:val="single" w:sz="8" w:space="0" w:color="auto"/>
              <w:right w:val="single" w:sz="8" w:space="0" w:color="auto"/>
            </w:tcBorders>
            <w:shd w:val="clear" w:color="auto" w:fill="auto"/>
            <w:vAlign w:val="bottom"/>
          </w:tcPr>
          <w:p w14:paraId="61447BC2" w14:textId="77777777" w:rsidR="000F3D06" w:rsidRDefault="000F3D06" w:rsidP="000D295A">
            <w:pPr>
              <w:spacing w:line="0" w:lineRule="atLeast"/>
              <w:rPr>
                <w:rFonts w:ascii="Times New Roman" w:eastAsia="Times New Roman" w:hAnsi="Times New Roman"/>
                <w:sz w:val="13"/>
              </w:rPr>
            </w:pPr>
          </w:p>
        </w:tc>
        <w:tc>
          <w:tcPr>
            <w:tcW w:w="4680" w:type="dxa"/>
            <w:vMerge/>
            <w:tcBorders>
              <w:right w:val="single" w:sz="8" w:space="0" w:color="auto"/>
            </w:tcBorders>
            <w:shd w:val="clear" w:color="auto" w:fill="auto"/>
            <w:vAlign w:val="bottom"/>
          </w:tcPr>
          <w:p w14:paraId="1B4CAB5A" w14:textId="77777777" w:rsidR="000F3D06" w:rsidRDefault="000F3D06" w:rsidP="000D295A">
            <w:pPr>
              <w:spacing w:line="0" w:lineRule="atLeast"/>
              <w:rPr>
                <w:rFonts w:ascii="Times New Roman" w:eastAsia="Times New Roman" w:hAnsi="Times New Roman"/>
                <w:sz w:val="13"/>
              </w:rPr>
            </w:pPr>
          </w:p>
        </w:tc>
        <w:tc>
          <w:tcPr>
            <w:tcW w:w="3900" w:type="dxa"/>
            <w:tcBorders>
              <w:right w:val="single" w:sz="8" w:space="0" w:color="auto"/>
            </w:tcBorders>
            <w:shd w:val="clear" w:color="auto" w:fill="auto"/>
            <w:vAlign w:val="bottom"/>
          </w:tcPr>
          <w:p w14:paraId="6756686B" w14:textId="77777777" w:rsidR="000F3D06" w:rsidRDefault="000F3D06" w:rsidP="000D295A">
            <w:pPr>
              <w:spacing w:line="0" w:lineRule="atLeast"/>
              <w:rPr>
                <w:rFonts w:ascii="Times New Roman" w:eastAsia="Times New Roman" w:hAnsi="Times New Roman"/>
                <w:sz w:val="13"/>
              </w:rPr>
            </w:pPr>
          </w:p>
        </w:tc>
      </w:tr>
      <w:tr w:rsidR="000F3D06" w14:paraId="117A7825" w14:textId="77777777" w:rsidTr="000D295A">
        <w:trPr>
          <w:trHeight w:val="126"/>
        </w:trPr>
        <w:tc>
          <w:tcPr>
            <w:tcW w:w="580" w:type="dxa"/>
            <w:vMerge/>
            <w:tcBorders>
              <w:left w:val="single" w:sz="8" w:space="0" w:color="auto"/>
              <w:right w:val="single" w:sz="8" w:space="0" w:color="auto"/>
            </w:tcBorders>
            <w:shd w:val="clear" w:color="auto" w:fill="auto"/>
            <w:vAlign w:val="bottom"/>
          </w:tcPr>
          <w:p w14:paraId="49919793" w14:textId="77777777" w:rsidR="000F3D06" w:rsidRDefault="000F3D06" w:rsidP="000D295A">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14:paraId="7170BBF0" w14:textId="77777777" w:rsidR="000F3D06" w:rsidRDefault="000F3D06" w:rsidP="000D295A">
            <w:pPr>
              <w:spacing w:line="0" w:lineRule="atLeast"/>
              <w:rPr>
                <w:sz w:val="18"/>
              </w:rPr>
            </w:pPr>
            <w:r>
              <w:rPr>
                <w:sz w:val="18"/>
              </w:rPr>
              <w:t>technologicznych</w:t>
            </w:r>
          </w:p>
        </w:tc>
        <w:tc>
          <w:tcPr>
            <w:tcW w:w="3900" w:type="dxa"/>
            <w:tcBorders>
              <w:right w:val="single" w:sz="8" w:space="0" w:color="auto"/>
            </w:tcBorders>
            <w:shd w:val="clear" w:color="auto" w:fill="auto"/>
            <w:vAlign w:val="bottom"/>
          </w:tcPr>
          <w:p w14:paraId="0CE6E8B7" w14:textId="77777777" w:rsidR="000F3D06" w:rsidRDefault="000F3D06" w:rsidP="000D295A">
            <w:pPr>
              <w:spacing w:line="0" w:lineRule="atLeast"/>
              <w:rPr>
                <w:rFonts w:ascii="Times New Roman" w:eastAsia="Times New Roman" w:hAnsi="Times New Roman"/>
                <w:sz w:val="10"/>
              </w:rPr>
            </w:pPr>
          </w:p>
        </w:tc>
      </w:tr>
      <w:tr w:rsidR="000F3D06" w14:paraId="2DEC786C" w14:textId="77777777" w:rsidTr="000D295A">
        <w:trPr>
          <w:trHeight w:val="126"/>
        </w:trPr>
        <w:tc>
          <w:tcPr>
            <w:tcW w:w="580" w:type="dxa"/>
            <w:tcBorders>
              <w:left w:val="single" w:sz="8" w:space="0" w:color="auto"/>
              <w:right w:val="single" w:sz="8" w:space="0" w:color="auto"/>
            </w:tcBorders>
            <w:shd w:val="clear" w:color="auto" w:fill="auto"/>
            <w:vAlign w:val="bottom"/>
          </w:tcPr>
          <w:p w14:paraId="225FD7BE" w14:textId="77777777" w:rsidR="000F3D06" w:rsidRDefault="000F3D06" w:rsidP="000D295A">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51E4659F" w14:textId="77777777" w:rsidR="000F3D06" w:rsidRDefault="000F3D06" w:rsidP="000D295A">
            <w:pPr>
              <w:spacing w:line="0" w:lineRule="atLeast"/>
              <w:rPr>
                <w:rFonts w:ascii="Times New Roman" w:eastAsia="Times New Roman" w:hAnsi="Times New Roman"/>
                <w:sz w:val="10"/>
              </w:rPr>
            </w:pPr>
          </w:p>
        </w:tc>
        <w:tc>
          <w:tcPr>
            <w:tcW w:w="3900" w:type="dxa"/>
            <w:tcBorders>
              <w:right w:val="single" w:sz="8" w:space="0" w:color="auto"/>
            </w:tcBorders>
            <w:shd w:val="clear" w:color="auto" w:fill="auto"/>
            <w:vAlign w:val="bottom"/>
          </w:tcPr>
          <w:p w14:paraId="421B572F" w14:textId="77777777" w:rsidR="000F3D06" w:rsidRDefault="000F3D06" w:rsidP="000D295A">
            <w:pPr>
              <w:spacing w:line="0" w:lineRule="atLeast"/>
              <w:rPr>
                <w:rFonts w:ascii="Times New Roman" w:eastAsia="Times New Roman" w:hAnsi="Times New Roman"/>
                <w:sz w:val="10"/>
              </w:rPr>
            </w:pPr>
          </w:p>
        </w:tc>
      </w:tr>
      <w:tr w:rsidR="000F3D06" w14:paraId="114BC1D7" w14:textId="77777777" w:rsidTr="000D295A">
        <w:trPr>
          <w:trHeight w:val="35"/>
        </w:trPr>
        <w:tc>
          <w:tcPr>
            <w:tcW w:w="580" w:type="dxa"/>
            <w:tcBorders>
              <w:left w:val="single" w:sz="8" w:space="0" w:color="auto"/>
              <w:bottom w:val="single" w:sz="8" w:space="0" w:color="auto"/>
              <w:right w:val="single" w:sz="8" w:space="0" w:color="auto"/>
            </w:tcBorders>
            <w:shd w:val="clear" w:color="auto" w:fill="auto"/>
            <w:vAlign w:val="bottom"/>
          </w:tcPr>
          <w:p w14:paraId="63D4929C" w14:textId="77777777" w:rsidR="000F3D06" w:rsidRDefault="000F3D06" w:rsidP="000D295A">
            <w:pPr>
              <w:spacing w:line="0" w:lineRule="atLeast"/>
              <w:rPr>
                <w:rFonts w:ascii="Times New Roman" w:eastAsia="Times New Roman" w:hAnsi="Times New Roman"/>
                <w:sz w:val="3"/>
              </w:rPr>
            </w:pPr>
          </w:p>
        </w:tc>
        <w:tc>
          <w:tcPr>
            <w:tcW w:w="4680" w:type="dxa"/>
            <w:tcBorders>
              <w:bottom w:val="single" w:sz="8" w:space="0" w:color="auto"/>
              <w:right w:val="single" w:sz="8" w:space="0" w:color="auto"/>
            </w:tcBorders>
            <w:shd w:val="clear" w:color="auto" w:fill="auto"/>
            <w:vAlign w:val="bottom"/>
          </w:tcPr>
          <w:p w14:paraId="6D096088" w14:textId="77777777" w:rsidR="000F3D06" w:rsidRDefault="000F3D06" w:rsidP="000D295A">
            <w:pPr>
              <w:spacing w:line="0" w:lineRule="atLeast"/>
              <w:rPr>
                <w:rFonts w:ascii="Times New Roman" w:eastAsia="Times New Roman" w:hAnsi="Times New Roman"/>
                <w:sz w:val="3"/>
              </w:rPr>
            </w:pPr>
          </w:p>
        </w:tc>
        <w:tc>
          <w:tcPr>
            <w:tcW w:w="3900" w:type="dxa"/>
            <w:tcBorders>
              <w:bottom w:val="single" w:sz="8" w:space="0" w:color="auto"/>
              <w:right w:val="single" w:sz="8" w:space="0" w:color="auto"/>
            </w:tcBorders>
            <w:shd w:val="clear" w:color="auto" w:fill="auto"/>
            <w:vAlign w:val="bottom"/>
          </w:tcPr>
          <w:p w14:paraId="1BC936E5" w14:textId="77777777" w:rsidR="000F3D06" w:rsidRDefault="000F3D06" w:rsidP="000D295A">
            <w:pPr>
              <w:spacing w:line="0" w:lineRule="atLeast"/>
              <w:rPr>
                <w:rFonts w:ascii="Times New Roman" w:eastAsia="Times New Roman" w:hAnsi="Times New Roman"/>
                <w:sz w:val="3"/>
              </w:rPr>
            </w:pPr>
          </w:p>
        </w:tc>
      </w:tr>
      <w:tr w:rsidR="000F3D06" w14:paraId="25C4E2CF" w14:textId="77777777" w:rsidTr="000D295A">
        <w:trPr>
          <w:trHeight w:val="302"/>
        </w:trPr>
        <w:tc>
          <w:tcPr>
            <w:tcW w:w="580" w:type="dxa"/>
            <w:tcBorders>
              <w:left w:val="single" w:sz="8" w:space="0" w:color="auto"/>
              <w:right w:val="single" w:sz="8" w:space="0" w:color="auto"/>
            </w:tcBorders>
            <w:shd w:val="clear" w:color="auto" w:fill="auto"/>
            <w:vAlign w:val="bottom"/>
          </w:tcPr>
          <w:p w14:paraId="225815FF" w14:textId="77777777" w:rsidR="000F3D06" w:rsidRDefault="000F3D06" w:rsidP="000D295A">
            <w:pPr>
              <w:spacing w:line="0" w:lineRule="atLeast"/>
              <w:ind w:right="170"/>
              <w:jc w:val="right"/>
              <w:rPr>
                <w:sz w:val="18"/>
              </w:rPr>
            </w:pPr>
            <w:r>
              <w:rPr>
                <w:sz w:val="18"/>
              </w:rPr>
              <w:t>3</w:t>
            </w:r>
          </w:p>
        </w:tc>
        <w:tc>
          <w:tcPr>
            <w:tcW w:w="4680" w:type="dxa"/>
            <w:tcBorders>
              <w:right w:val="single" w:sz="8" w:space="0" w:color="auto"/>
            </w:tcBorders>
            <w:shd w:val="clear" w:color="auto" w:fill="auto"/>
            <w:vAlign w:val="bottom"/>
          </w:tcPr>
          <w:p w14:paraId="285096A7" w14:textId="77777777" w:rsidR="000F3D06" w:rsidRDefault="000F3D06" w:rsidP="000D295A">
            <w:pPr>
              <w:spacing w:line="0" w:lineRule="atLeast"/>
              <w:rPr>
                <w:sz w:val="18"/>
              </w:rPr>
            </w:pPr>
            <w:r>
              <w:rPr>
                <w:sz w:val="18"/>
              </w:rPr>
              <w:t>Wskaźnik zagęszczenia warstwy</w:t>
            </w:r>
          </w:p>
        </w:tc>
        <w:tc>
          <w:tcPr>
            <w:tcW w:w="3900" w:type="dxa"/>
            <w:tcBorders>
              <w:right w:val="single" w:sz="8" w:space="0" w:color="auto"/>
            </w:tcBorders>
            <w:shd w:val="clear" w:color="auto" w:fill="auto"/>
            <w:vAlign w:val="bottom"/>
          </w:tcPr>
          <w:p w14:paraId="36B0554B" w14:textId="77777777" w:rsidR="000F3D06" w:rsidRDefault="000F3D06" w:rsidP="000D295A">
            <w:pPr>
              <w:spacing w:line="0" w:lineRule="atLeast"/>
              <w:jc w:val="center"/>
              <w:rPr>
                <w:sz w:val="18"/>
              </w:rPr>
            </w:pPr>
            <w:r>
              <w:rPr>
                <w:sz w:val="18"/>
              </w:rPr>
              <w:t>dla każdej działki roboczej i/lub na każde</w:t>
            </w:r>
          </w:p>
        </w:tc>
      </w:tr>
      <w:tr w:rsidR="000F3D06" w14:paraId="7944C5DC" w14:textId="77777777" w:rsidTr="000D295A">
        <w:trPr>
          <w:trHeight w:val="93"/>
        </w:trPr>
        <w:tc>
          <w:tcPr>
            <w:tcW w:w="580" w:type="dxa"/>
            <w:tcBorders>
              <w:left w:val="single" w:sz="8" w:space="0" w:color="auto"/>
              <w:bottom w:val="single" w:sz="8" w:space="0" w:color="auto"/>
              <w:right w:val="single" w:sz="8" w:space="0" w:color="auto"/>
            </w:tcBorders>
            <w:shd w:val="clear" w:color="auto" w:fill="auto"/>
            <w:vAlign w:val="bottom"/>
          </w:tcPr>
          <w:p w14:paraId="0D3DDA65" w14:textId="77777777" w:rsidR="000F3D06" w:rsidRDefault="000F3D06" w:rsidP="000D295A">
            <w:pPr>
              <w:spacing w:line="0" w:lineRule="atLeast"/>
              <w:rPr>
                <w:rFonts w:ascii="Times New Roman" w:eastAsia="Times New Roman" w:hAnsi="Times New Roman"/>
                <w:sz w:val="8"/>
              </w:rPr>
            </w:pPr>
          </w:p>
        </w:tc>
        <w:tc>
          <w:tcPr>
            <w:tcW w:w="4680" w:type="dxa"/>
            <w:tcBorders>
              <w:bottom w:val="single" w:sz="8" w:space="0" w:color="auto"/>
              <w:right w:val="single" w:sz="8" w:space="0" w:color="auto"/>
            </w:tcBorders>
            <w:shd w:val="clear" w:color="auto" w:fill="auto"/>
            <w:vAlign w:val="bottom"/>
          </w:tcPr>
          <w:p w14:paraId="18F01B34" w14:textId="77777777" w:rsidR="000F3D06" w:rsidRDefault="000F3D06" w:rsidP="000D295A">
            <w:pPr>
              <w:spacing w:line="0" w:lineRule="atLeast"/>
              <w:rPr>
                <w:rFonts w:ascii="Times New Roman" w:eastAsia="Times New Roman" w:hAnsi="Times New Roman"/>
                <w:sz w:val="8"/>
              </w:rPr>
            </w:pPr>
          </w:p>
        </w:tc>
        <w:tc>
          <w:tcPr>
            <w:tcW w:w="3900" w:type="dxa"/>
            <w:tcBorders>
              <w:bottom w:val="single" w:sz="8" w:space="0" w:color="auto"/>
              <w:right w:val="single" w:sz="8" w:space="0" w:color="auto"/>
            </w:tcBorders>
            <w:shd w:val="clear" w:color="auto" w:fill="auto"/>
            <w:vAlign w:val="bottom"/>
          </w:tcPr>
          <w:p w14:paraId="4E504A72" w14:textId="77777777" w:rsidR="000F3D06" w:rsidRDefault="000F3D06" w:rsidP="000D295A">
            <w:pPr>
              <w:spacing w:line="0" w:lineRule="atLeast"/>
              <w:rPr>
                <w:rFonts w:ascii="Times New Roman" w:eastAsia="Times New Roman" w:hAnsi="Times New Roman"/>
                <w:sz w:val="8"/>
              </w:rPr>
            </w:pPr>
          </w:p>
        </w:tc>
      </w:tr>
    </w:tbl>
    <w:p w14:paraId="18F5E2D2" w14:textId="5BAB4471" w:rsidR="004165C6" w:rsidRDefault="004165C6" w:rsidP="000F3D06">
      <w:pPr>
        <w:tabs>
          <w:tab w:val="left" w:pos="1100"/>
        </w:tabs>
        <w:spacing w:line="0" w:lineRule="atLeast"/>
        <w:ind w:left="40"/>
        <w:rPr>
          <w:b/>
        </w:rPr>
      </w:pPr>
    </w:p>
    <w:p w14:paraId="103880EF" w14:textId="48448E67" w:rsidR="004165C6" w:rsidRDefault="004165C6" w:rsidP="004165C6">
      <w:pPr>
        <w:spacing w:line="20" w:lineRule="exact"/>
        <w:rPr>
          <w:rFonts w:ascii="Times New Roman" w:eastAsia="Times New Roman" w:hAnsi="Times New Roman"/>
        </w:rPr>
      </w:pPr>
    </w:p>
    <w:p w14:paraId="62B70400" w14:textId="2AC176CD" w:rsidR="004165C6" w:rsidRDefault="004165C6" w:rsidP="004165C6">
      <w:pPr>
        <w:spacing w:line="200" w:lineRule="exact"/>
        <w:rPr>
          <w:rFonts w:ascii="Times New Roman" w:eastAsia="Times New Roman" w:hAnsi="Times New Roman"/>
        </w:rPr>
      </w:pPr>
    </w:p>
    <w:p w14:paraId="2221502A" w14:textId="5AF7728F" w:rsidR="004165C6" w:rsidRDefault="000F416B" w:rsidP="004165C6">
      <w:pPr>
        <w:spacing w:line="292" w:lineRule="exact"/>
        <w:rPr>
          <w:rFonts w:ascii="Times New Roman" w:eastAsia="Times New Roman" w:hAnsi="Times New Roman"/>
        </w:rPr>
      </w:pPr>
      <w:r>
        <w:rPr>
          <w:noProof/>
          <w:sz w:val="16"/>
          <w:lang w:eastAsia="pl-PL"/>
        </w:rPr>
        <w:drawing>
          <wp:anchor distT="0" distB="0" distL="114300" distR="114300" simplePos="0" relativeHeight="251667456" behindDoc="1" locked="0" layoutInCell="1" allowOverlap="1" wp14:anchorId="699676FD" wp14:editId="17B656DE">
            <wp:simplePos x="0" y="0"/>
            <wp:positionH relativeFrom="column">
              <wp:posOffset>23495</wp:posOffset>
            </wp:positionH>
            <wp:positionV relativeFrom="paragraph">
              <wp:posOffset>14288</wp:posOffset>
            </wp:positionV>
            <wp:extent cx="5803900" cy="3004185"/>
            <wp:effectExtent l="0" t="0" r="6350" b="571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3900" cy="300418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40" w:type="dxa"/>
        <w:tblLayout w:type="fixed"/>
        <w:tblCellMar>
          <w:left w:w="0" w:type="dxa"/>
          <w:right w:w="0" w:type="dxa"/>
        </w:tblCellMar>
        <w:tblLook w:val="0000" w:firstRow="0" w:lastRow="0" w:firstColumn="0" w:lastColumn="0" w:noHBand="0" w:noVBand="0"/>
      </w:tblPr>
      <w:tblGrid>
        <w:gridCol w:w="580"/>
        <w:gridCol w:w="4680"/>
        <w:gridCol w:w="3900"/>
      </w:tblGrid>
      <w:tr w:rsidR="004165C6" w14:paraId="7FB070A9" w14:textId="77777777" w:rsidTr="00635C5C">
        <w:trPr>
          <w:trHeight w:val="272"/>
        </w:trPr>
        <w:tc>
          <w:tcPr>
            <w:tcW w:w="580" w:type="dxa"/>
            <w:vMerge w:val="restart"/>
            <w:tcBorders>
              <w:top w:val="single" w:sz="8" w:space="0" w:color="auto"/>
              <w:right w:val="single" w:sz="8" w:space="0" w:color="auto"/>
            </w:tcBorders>
            <w:shd w:val="clear" w:color="auto" w:fill="auto"/>
            <w:vAlign w:val="bottom"/>
          </w:tcPr>
          <w:p w14:paraId="730D1EC4" w14:textId="77777777" w:rsidR="004165C6" w:rsidRDefault="004165C6" w:rsidP="00635C5C">
            <w:pPr>
              <w:spacing w:line="0" w:lineRule="atLeast"/>
              <w:jc w:val="center"/>
              <w:rPr>
                <w:sz w:val="18"/>
              </w:rPr>
            </w:pPr>
            <w:r>
              <w:rPr>
                <w:sz w:val="18"/>
              </w:rPr>
              <w:t>4</w:t>
            </w:r>
          </w:p>
        </w:tc>
        <w:tc>
          <w:tcPr>
            <w:tcW w:w="4680" w:type="dxa"/>
            <w:vMerge w:val="restart"/>
            <w:tcBorders>
              <w:top w:val="single" w:sz="8" w:space="0" w:color="auto"/>
              <w:right w:val="single" w:sz="8" w:space="0" w:color="auto"/>
            </w:tcBorders>
            <w:shd w:val="clear" w:color="auto" w:fill="auto"/>
            <w:vAlign w:val="bottom"/>
          </w:tcPr>
          <w:p w14:paraId="5962384B" w14:textId="77777777" w:rsidR="004165C6" w:rsidRDefault="004165C6" w:rsidP="00635C5C">
            <w:pPr>
              <w:spacing w:line="0" w:lineRule="atLeast"/>
              <w:rPr>
                <w:sz w:val="18"/>
              </w:rPr>
            </w:pPr>
            <w:r>
              <w:rPr>
                <w:sz w:val="18"/>
              </w:rPr>
              <w:t>Zawartość wolnych przestrzeni w warstwie</w:t>
            </w:r>
          </w:p>
        </w:tc>
        <w:tc>
          <w:tcPr>
            <w:tcW w:w="3900" w:type="dxa"/>
            <w:tcBorders>
              <w:top w:val="single" w:sz="8" w:space="0" w:color="auto"/>
            </w:tcBorders>
            <w:shd w:val="clear" w:color="auto" w:fill="auto"/>
            <w:vAlign w:val="bottom"/>
          </w:tcPr>
          <w:p w14:paraId="28166F16" w14:textId="77777777" w:rsidR="004165C6" w:rsidRDefault="004165C6" w:rsidP="00635C5C">
            <w:pPr>
              <w:spacing w:line="272" w:lineRule="exact"/>
              <w:jc w:val="center"/>
              <w:rPr>
                <w:w w:val="98"/>
                <w:sz w:val="24"/>
                <w:vertAlign w:val="superscript"/>
              </w:rPr>
            </w:pPr>
            <w:r>
              <w:rPr>
                <w:w w:val="98"/>
                <w:sz w:val="18"/>
              </w:rPr>
              <w:t>rozpoczęte 6000 m</w:t>
            </w:r>
            <w:r>
              <w:rPr>
                <w:w w:val="98"/>
                <w:sz w:val="24"/>
                <w:vertAlign w:val="superscript"/>
              </w:rPr>
              <w:t>2</w:t>
            </w:r>
          </w:p>
        </w:tc>
      </w:tr>
      <w:tr w:rsidR="004165C6" w14:paraId="78EF5E42" w14:textId="77777777" w:rsidTr="00635C5C">
        <w:trPr>
          <w:trHeight w:val="54"/>
        </w:trPr>
        <w:tc>
          <w:tcPr>
            <w:tcW w:w="580" w:type="dxa"/>
            <w:vMerge/>
            <w:tcBorders>
              <w:right w:val="single" w:sz="8" w:space="0" w:color="auto"/>
            </w:tcBorders>
            <w:shd w:val="clear" w:color="auto" w:fill="auto"/>
            <w:vAlign w:val="bottom"/>
          </w:tcPr>
          <w:p w14:paraId="2EDF0326" w14:textId="77777777" w:rsidR="004165C6" w:rsidRDefault="004165C6" w:rsidP="00635C5C">
            <w:pPr>
              <w:spacing w:line="0" w:lineRule="atLeast"/>
              <w:rPr>
                <w:rFonts w:ascii="Times New Roman" w:eastAsia="Times New Roman" w:hAnsi="Times New Roman"/>
                <w:sz w:val="4"/>
              </w:rPr>
            </w:pPr>
          </w:p>
        </w:tc>
        <w:tc>
          <w:tcPr>
            <w:tcW w:w="4680" w:type="dxa"/>
            <w:vMerge/>
            <w:tcBorders>
              <w:right w:val="single" w:sz="8" w:space="0" w:color="auto"/>
            </w:tcBorders>
            <w:shd w:val="clear" w:color="auto" w:fill="auto"/>
            <w:vAlign w:val="bottom"/>
          </w:tcPr>
          <w:p w14:paraId="3C88971B" w14:textId="77777777" w:rsidR="004165C6" w:rsidRDefault="004165C6" w:rsidP="00635C5C">
            <w:pPr>
              <w:spacing w:line="0" w:lineRule="atLeast"/>
              <w:rPr>
                <w:rFonts w:ascii="Times New Roman" w:eastAsia="Times New Roman" w:hAnsi="Times New Roman"/>
                <w:sz w:val="4"/>
              </w:rPr>
            </w:pPr>
          </w:p>
        </w:tc>
        <w:tc>
          <w:tcPr>
            <w:tcW w:w="3900" w:type="dxa"/>
            <w:shd w:val="clear" w:color="auto" w:fill="auto"/>
            <w:vAlign w:val="bottom"/>
          </w:tcPr>
          <w:p w14:paraId="5F19B987" w14:textId="77777777" w:rsidR="004165C6" w:rsidRDefault="004165C6" w:rsidP="00635C5C">
            <w:pPr>
              <w:spacing w:line="0" w:lineRule="atLeast"/>
              <w:rPr>
                <w:rFonts w:ascii="Times New Roman" w:eastAsia="Times New Roman" w:hAnsi="Times New Roman"/>
                <w:sz w:val="4"/>
              </w:rPr>
            </w:pPr>
          </w:p>
        </w:tc>
      </w:tr>
      <w:tr w:rsidR="004165C6" w14:paraId="671B365A" w14:textId="77777777" w:rsidTr="00635C5C">
        <w:trPr>
          <w:trHeight w:val="97"/>
        </w:trPr>
        <w:tc>
          <w:tcPr>
            <w:tcW w:w="580" w:type="dxa"/>
            <w:tcBorders>
              <w:bottom w:val="single" w:sz="8" w:space="0" w:color="auto"/>
              <w:right w:val="single" w:sz="8" w:space="0" w:color="auto"/>
            </w:tcBorders>
            <w:shd w:val="clear" w:color="auto" w:fill="auto"/>
            <w:vAlign w:val="bottom"/>
          </w:tcPr>
          <w:p w14:paraId="1200119A" w14:textId="77777777" w:rsidR="004165C6" w:rsidRDefault="004165C6" w:rsidP="00635C5C">
            <w:pPr>
              <w:spacing w:line="0" w:lineRule="atLeast"/>
              <w:rPr>
                <w:rFonts w:ascii="Times New Roman" w:eastAsia="Times New Roman" w:hAnsi="Times New Roman"/>
                <w:sz w:val="8"/>
              </w:rPr>
            </w:pPr>
          </w:p>
        </w:tc>
        <w:tc>
          <w:tcPr>
            <w:tcW w:w="4680" w:type="dxa"/>
            <w:tcBorders>
              <w:bottom w:val="single" w:sz="8" w:space="0" w:color="auto"/>
              <w:right w:val="single" w:sz="8" w:space="0" w:color="auto"/>
            </w:tcBorders>
            <w:shd w:val="clear" w:color="auto" w:fill="auto"/>
            <w:vAlign w:val="bottom"/>
          </w:tcPr>
          <w:p w14:paraId="27AFEBBB" w14:textId="77777777" w:rsidR="004165C6" w:rsidRDefault="004165C6" w:rsidP="00635C5C">
            <w:pPr>
              <w:spacing w:line="0" w:lineRule="atLeast"/>
              <w:rPr>
                <w:rFonts w:ascii="Times New Roman" w:eastAsia="Times New Roman" w:hAnsi="Times New Roman"/>
                <w:sz w:val="8"/>
              </w:rPr>
            </w:pPr>
          </w:p>
        </w:tc>
        <w:tc>
          <w:tcPr>
            <w:tcW w:w="3900" w:type="dxa"/>
            <w:shd w:val="clear" w:color="auto" w:fill="auto"/>
            <w:vAlign w:val="bottom"/>
          </w:tcPr>
          <w:p w14:paraId="22F333E9" w14:textId="77777777" w:rsidR="004165C6" w:rsidRDefault="004165C6" w:rsidP="00635C5C">
            <w:pPr>
              <w:spacing w:line="0" w:lineRule="atLeast"/>
              <w:rPr>
                <w:rFonts w:ascii="Times New Roman" w:eastAsia="Times New Roman" w:hAnsi="Times New Roman"/>
                <w:sz w:val="8"/>
              </w:rPr>
            </w:pPr>
          </w:p>
        </w:tc>
      </w:tr>
      <w:tr w:rsidR="004165C6" w14:paraId="494E94E0" w14:textId="77777777" w:rsidTr="00635C5C">
        <w:trPr>
          <w:trHeight w:val="288"/>
        </w:trPr>
        <w:tc>
          <w:tcPr>
            <w:tcW w:w="580" w:type="dxa"/>
            <w:tcBorders>
              <w:right w:val="single" w:sz="8" w:space="0" w:color="auto"/>
            </w:tcBorders>
            <w:shd w:val="clear" w:color="auto" w:fill="auto"/>
            <w:vAlign w:val="bottom"/>
          </w:tcPr>
          <w:p w14:paraId="1A010A31" w14:textId="77777777" w:rsidR="004165C6" w:rsidRDefault="004165C6" w:rsidP="00635C5C">
            <w:pPr>
              <w:spacing w:line="0" w:lineRule="atLeast"/>
              <w:jc w:val="center"/>
              <w:rPr>
                <w:sz w:val="18"/>
              </w:rPr>
            </w:pPr>
            <w:r>
              <w:rPr>
                <w:sz w:val="18"/>
              </w:rPr>
              <w:t>5</w:t>
            </w:r>
          </w:p>
        </w:tc>
        <w:tc>
          <w:tcPr>
            <w:tcW w:w="4680" w:type="dxa"/>
            <w:tcBorders>
              <w:right w:val="single" w:sz="8" w:space="0" w:color="auto"/>
            </w:tcBorders>
            <w:shd w:val="clear" w:color="auto" w:fill="auto"/>
            <w:vAlign w:val="bottom"/>
          </w:tcPr>
          <w:p w14:paraId="34F0B811" w14:textId="77777777" w:rsidR="004165C6" w:rsidRDefault="004165C6" w:rsidP="00635C5C">
            <w:pPr>
              <w:spacing w:line="0" w:lineRule="atLeast"/>
              <w:rPr>
                <w:sz w:val="18"/>
              </w:rPr>
            </w:pPr>
            <w:r>
              <w:rPr>
                <w:sz w:val="18"/>
              </w:rPr>
              <w:t>Grubość warstwy</w:t>
            </w:r>
          </w:p>
        </w:tc>
        <w:tc>
          <w:tcPr>
            <w:tcW w:w="3900" w:type="dxa"/>
            <w:shd w:val="clear" w:color="auto" w:fill="auto"/>
            <w:vAlign w:val="bottom"/>
          </w:tcPr>
          <w:p w14:paraId="11D23BD8" w14:textId="77777777" w:rsidR="004165C6" w:rsidRDefault="004165C6" w:rsidP="00635C5C">
            <w:pPr>
              <w:spacing w:line="0" w:lineRule="atLeast"/>
              <w:rPr>
                <w:rFonts w:ascii="Times New Roman" w:eastAsia="Times New Roman" w:hAnsi="Times New Roman"/>
                <w:sz w:val="24"/>
              </w:rPr>
            </w:pPr>
          </w:p>
        </w:tc>
      </w:tr>
      <w:tr w:rsidR="004165C6" w14:paraId="39ACBA6C" w14:textId="77777777" w:rsidTr="00635C5C">
        <w:trPr>
          <w:trHeight w:val="79"/>
        </w:trPr>
        <w:tc>
          <w:tcPr>
            <w:tcW w:w="580" w:type="dxa"/>
            <w:tcBorders>
              <w:bottom w:val="single" w:sz="8" w:space="0" w:color="auto"/>
              <w:right w:val="single" w:sz="8" w:space="0" w:color="auto"/>
            </w:tcBorders>
            <w:shd w:val="clear" w:color="auto" w:fill="auto"/>
            <w:vAlign w:val="bottom"/>
          </w:tcPr>
          <w:p w14:paraId="66B2332F" w14:textId="77777777" w:rsidR="004165C6" w:rsidRDefault="004165C6" w:rsidP="00635C5C">
            <w:pPr>
              <w:spacing w:line="0" w:lineRule="atLeast"/>
              <w:rPr>
                <w:rFonts w:ascii="Times New Roman" w:eastAsia="Times New Roman" w:hAnsi="Times New Roman"/>
                <w:sz w:val="6"/>
              </w:rPr>
            </w:pPr>
          </w:p>
        </w:tc>
        <w:tc>
          <w:tcPr>
            <w:tcW w:w="4680" w:type="dxa"/>
            <w:tcBorders>
              <w:bottom w:val="single" w:sz="8" w:space="0" w:color="auto"/>
              <w:right w:val="single" w:sz="8" w:space="0" w:color="auto"/>
            </w:tcBorders>
            <w:shd w:val="clear" w:color="auto" w:fill="auto"/>
            <w:vAlign w:val="bottom"/>
          </w:tcPr>
          <w:p w14:paraId="5D627BCC" w14:textId="77777777" w:rsidR="004165C6" w:rsidRDefault="004165C6" w:rsidP="00635C5C">
            <w:pPr>
              <w:spacing w:line="0" w:lineRule="atLeast"/>
              <w:rPr>
                <w:rFonts w:ascii="Times New Roman" w:eastAsia="Times New Roman" w:hAnsi="Times New Roman"/>
                <w:sz w:val="6"/>
              </w:rPr>
            </w:pPr>
          </w:p>
        </w:tc>
        <w:tc>
          <w:tcPr>
            <w:tcW w:w="3900" w:type="dxa"/>
            <w:shd w:val="clear" w:color="auto" w:fill="auto"/>
            <w:vAlign w:val="bottom"/>
          </w:tcPr>
          <w:p w14:paraId="26342644" w14:textId="77777777" w:rsidR="004165C6" w:rsidRDefault="004165C6" w:rsidP="00635C5C">
            <w:pPr>
              <w:spacing w:line="0" w:lineRule="atLeast"/>
              <w:rPr>
                <w:rFonts w:ascii="Times New Roman" w:eastAsia="Times New Roman" w:hAnsi="Times New Roman"/>
                <w:sz w:val="6"/>
              </w:rPr>
            </w:pPr>
          </w:p>
        </w:tc>
      </w:tr>
      <w:tr w:rsidR="004165C6" w14:paraId="37DED2D8" w14:textId="77777777" w:rsidTr="00635C5C">
        <w:trPr>
          <w:trHeight w:val="254"/>
        </w:trPr>
        <w:tc>
          <w:tcPr>
            <w:tcW w:w="580" w:type="dxa"/>
            <w:vMerge w:val="restart"/>
            <w:tcBorders>
              <w:right w:val="single" w:sz="8" w:space="0" w:color="auto"/>
            </w:tcBorders>
            <w:shd w:val="clear" w:color="auto" w:fill="auto"/>
            <w:vAlign w:val="bottom"/>
          </w:tcPr>
          <w:p w14:paraId="32789228" w14:textId="77777777" w:rsidR="004165C6" w:rsidRDefault="004165C6" w:rsidP="00635C5C">
            <w:pPr>
              <w:spacing w:line="0" w:lineRule="atLeast"/>
              <w:jc w:val="center"/>
              <w:rPr>
                <w:sz w:val="18"/>
              </w:rPr>
            </w:pPr>
            <w:r>
              <w:rPr>
                <w:sz w:val="18"/>
              </w:rPr>
              <w:t>6</w:t>
            </w:r>
          </w:p>
        </w:tc>
        <w:tc>
          <w:tcPr>
            <w:tcW w:w="4680" w:type="dxa"/>
            <w:tcBorders>
              <w:right w:val="single" w:sz="8" w:space="0" w:color="auto"/>
            </w:tcBorders>
            <w:shd w:val="clear" w:color="auto" w:fill="auto"/>
            <w:vAlign w:val="bottom"/>
          </w:tcPr>
          <w:p w14:paraId="568BE8F7" w14:textId="77777777" w:rsidR="004165C6" w:rsidRDefault="004165C6" w:rsidP="00635C5C">
            <w:pPr>
              <w:spacing w:line="253" w:lineRule="exact"/>
              <w:rPr>
                <w:sz w:val="24"/>
                <w:vertAlign w:val="subscript"/>
              </w:rPr>
            </w:pPr>
            <w:r>
              <w:rPr>
                <w:sz w:val="18"/>
              </w:rPr>
              <w:t xml:space="preserve">Moduł odkształcenia </w:t>
            </w:r>
            <w:r>
              <w:rPr>
                <w:i/>
                <w:sz w:val="18"/>
              </w:rPr>
              <w:t>E</w:t>
            </w:r>
            <w:r>
              <w:rPr>
                <w:sz w:val="24"/>
                <w:vertAlign w:val="subscript"/>
              </w:rPr>
              <w:t>2</w:t>
            </w:r>
            <w:r>
              <w:rPr>
                <w:sz w:val="18"/>
              </w:rPr>
              <w:t xml:space="preserve"> lub moduł dynamiczny </w:t>
            </w:r>
            <w:proofErr w:type="spellStart"/>
            <w:r>
              <w:rPr>
                <w:i/>
                <w:sz w:val="18"/>
              </w:rPr>
              <w:t>E</w:t>
            </w:r>
            <w:r>
              <w:rPr>
                <w:sz w:val="24"/>
                <w:vertAlign w:val="subscript"/>
              </w:rPr>
              <w:t>vd</w:t>
            </w:r>
            <w:proofErr w:type="spellEnd"/>
          </w:p>
        </w:tc>
        <w:tc>
          <w:tcPr>
            <w:tcW w:w="3900" w:type="dxa"/>
            <w:shd w:val="clear" w:color="auto" w:fill="auto"/>
            <w:vAlign w:val="bottom"/>
          </w:tcPr>
          <w:p w14:paraId="50751CCD" w14:textId="77777777" w:rsidR="004165C6" w:rsidRDefault="004165C6" w:rsidP="00635C5C">
            <w:pPr>
              <w:spacing w:line="0" w:lineRule="atLeast"/>
              <w:rPr>
                <w:rFonts w:ascii="Times New Roman" w:eastAsia="Times New Roman" w:hAnsi="Times New Roman"/>
              </w:rPr>
            </w:pPr>
          </w:p>
        </w:tc>
      </w:tr>
      <w:tr w:rsidR="004165C6" w14:paraId="65E940FC" w14:textId="77777777" w:rsidTr="00635C5C">
        <w:trPr>
          <w:trHeight w:val="117"/>
        </w:trPr>
        <w:tc>
          <w:tcPr>
            <w:tcW w:w="580" w:type="dxa"/>
            <w:vMerge/>
            <w:tcBorders>
              <w:right w:val="single" w:sz="8" w:space="0" w:color="auto"/>
            </w:tcBorders>
            <w:shd w:val="clear" w:color="auto" w:fill="auto"/>
            <w:vAlign w:val="bottom"/>
          </w:tcPr>
          <w:p w14:paraId="7A4B714C" w14:textId="77777777" w:rsidR="004165C6" w:rsidRDefault="004165C6" w:rsidP="00635C5C">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14:paraId="3B465FBB" w14:textId="77777777" w:rsidR="004165C6" w:rsidRDefault="004165C6" w:rsidP="00635C5C">
            <w:pPr>
              <w:spacing w:line="0" w:lineRule="atLeast"/>
              <w:rPr>
                <w:sz w:val="18"/>
              </w:rPr>
            </w:pPr>
            <w:r>
              <w:rPr>
                <w:sz w:val="18"/>
              </w:rPr>
              <w:t>po 7 dniach lub 28 dniach</w:t>
            </w:r>
          </w:p>
        </w:tc>
        <w:tc>
          <w:tcPr>
            <w:tcW w:w="3900" w:type="dxa"/>
            <w:shd w:val="clear" w:color="auto" w:fill="auto"/>
            <w:vAlign w:val="bottom"/>
          </w:tcPr>
          <w:p w14:paraId="15D34ACC" w14:textId="77777777" w:rsidR="004165C6" w:rsidRDefault="004165C6" w:rsidP="00635C5C">
            <w:pPr>
              <w:spacing w:line="0" w:lineRule="atLeast"/>
              <w:rPr>
                <w:rFonts w:ascii="Times New Roman" w:eastAsia="Times New Roman" w:hAnsi="Times New Roman"/>
                <w:sz w:val="10"/>
              </w:rPr>
            </w:pPr>
          </w:p>
        </w:tc>
      </w:tr>
      <w:tr w:rsidR="004165C6" w14:paraId="37582C53" w14:textId="77777777" w:rsidTr="00635C5C">
        <w:trPr>
          <w:trHeight w:val="126"/>
        </w:trPr>
        <w:tc>
          <w:tcPr>
            <w:tcW w:w="580" w:type="dxa"/>
            <w:tcBorders>
              <w:right w:val="single" w:sz="8" w:space="0" w:color="auto"/>
            </w:tcBorders>
            <w:shd w:val="clear" w:color="auto" w:fill="auto"/>
            <w:vAlign w:val="bottom"/>
          </w:tcPr>
          <w:p w14:paraId="406EEB53" w14:textId="77777777" w:rsidR="004165C6" w:rsidRDefault="004165C6" w:rsidP="00635C5C">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14:paraId="7A469894" w14:textId="77777777" w:rsidR="004165C6" w:rsidRDefault="004165C6" w:rsidP="00635C5C">
            <w:pPr>
              <w:spacing w:line="0" w:lineRule="atLeast"/>
              <w:rPr>
                <w:rFonts w:ascii="Times New Roman" w:eastAsia="Times New Roman" w:hAnsi="Times New Roman"/>
                <w:sz w:val="10"/>
              </w:rPr>
            </w:pPr>
          </w:p>
        </w:tc>
        <w:tc>
          <w:tcPr>
            <w:tcW w:w="3900" w:type="dxa"/>
            <w:shd w:val="clear" w:color="auto" w:fill="auto"/>
            <w:vAlign w:val="bottom"/>
          </w:tcPr>
          <w:p w14:paraId="01586646" w14:textId="77777777" w:rsidR="004165C6" w:rsidRDefault="004165C6" w:rsidP="00635C5C">
            <w:pPr>
              <w:spacing w:line="0" w:lineRule="atLeast"/>
              <w:rPr>
                <w:rFonts w:ascii="Times New Roman" w:eastAsia="Times New Roman" w:hAnsi="Times New Roman"/>
                <w:sz w:val="10"/>
              </w:rPr>
            </w:pPr>
          </w:p>
        </w:tc>
      </w:tr>
      <w:tr w:rsidR="004165C6" w14:paraId="5DF3A7DD" w14:textId="77777777" w:rsidTr="00635C5C">
        <w:trPr>
          <w:trHeight w:val="37"/>
        </w:trPr>
        <w:tc>
          <w:tcPr>
            <w:tcW w:w="580" w:type="dxa"/>
            <w:tcBorders>
              <w:bottom w:val="single" w:sz="8" w:space="0" w:color="auto"/>
              <w:right w:val="single" w:sz="8" w:space="0" w:color="auto"/>
            </w:tcBorders>
            <w:shd w:val="clear" w:color="auto" w:fill="auto"/>
            <w:vAlign w:val="bottom"/>
          </w:tcPr>
          <w:p w14:paraId="4CA93C07" w14:textId="77777777" w:rsidR="004165C6" w:rsidRDefault="004165C6" w:rsidP="00635C5C">
            <w:pPr>
              <w:spacing w:line="0" w:lineRule="atLeast"/>
              <w:rPr>
                <w:rFonts w:ascii="Times New Roman" w:eastAsia="Times New Roman" w:hAnsi="Times New Roman"/>
                <w:sz w:val="3"/>
              </w:rPr>
            </w:pPr>
          </w:p>
        </w:tc>
        <w:tc>
          <w:tcPr>
            <w:tcW w:w="4680" w:type="dxa"/>
            <w:tcBorders>
              <w:bottom w:val="single" w:sz="8" w:space="0" w:color="auto"/>
              <w:right w:val="single" w:sz="8" w:space="0" w:color="auto"/>
            </w:tcBorders>
            <w:shd w:val="clear" w:color="auto" w:fill="auto"/>
            <w:vAlign w:val="bottom"/>
          </w:tcPr>
          <w:p w14:paraId="1370AF9D" w14:textId="77777777" w:rsidR="004165C6" w:rsidRDefault="004165C6" w:rsidP="00635C5C">
            <w:pPr>
              <w:spacing w:line="0" w:lineRule="atLeast"/>
              <w:rPr>
                <w:rFonts w:ascii="Times New Roman" w:eastAsia="Times New Roman" w:hAnsi="Times New Roman"/>
                <w:sz w:val="3"/>
              </w:rPr>
            </w:pPr>
          </w:p>
        </w:tc>
        <w:tc>
          <w:tcPr>
            <w:tcW w:w="3900" w:type="dxa"/>
            <w:tcBorders>
              <w:bottom w:val="single" w:sz="8" w:space="0" w:color="auto"/>
            </w:tcBorders>
            <w:shd w:val="clear" w:color="auto" w:fill="auto"/>
            <w:vAlign w:val="bottom"/>
          </w:tcPr>
          <w:p w14:paraId="650DD00E" w14:textId="77777777" w:rsidR="004165C6" w:rsidRDefault="004165C6" w:rsidP="00635C5C">
            <w:pPr>
              <w:spacing w:line="0" w:lineRule="atLeast"/>
              <w:rPr>
                <w:rFonts w:ascii="Times New Roman" w:eastAsia="Times New Roman" w:hAnsi="Times New Roman"/>
                <w:sz w:val="3"/>
              </w:rPr>
            </w:pPr>
          </w:p>
        </w:tc>
      </w:tr>
      <w:tr w:rsidR="004165C6" w14:paraId="1DAE4E1A" w14:textId="77777777" w:rsidTr="00635C5C">
        <w:trPr>
          <w:trHeight w:val="371"/>
        </w:trPr>
        <w:tc>
          <w:tcPr>
            <w:tcW w:w="580" w:type="dxa"/>
            <w:tcBorders>
              <w:right w:val="single" w:sz="8" w:space="0" w:color="auto"/>
            </w:tcBorders>
            <w:shd w:val="clear" w:color="auto" w:fill="auto"/>
            <w:vAlign w:val="bottom"/>
          </w:tcPr>
          <w:p w14:paraId="677BB002" w14:textId="77777777" w:rsidR="004165C6" w:rsidRDefault="004165C6" w:rsidP="00635C5C">
            <w:pPr>
              <w:spacing w:line="0" w:lineRule="atLeast"/>
              <w:jc w:val="center"/>
              <w:rPr>
                <w:sz w:val="18"/>
              </w:rPr>
            </w:pPr>
            <w:r>
              <w:rPr>
                <w:sz w:val="18"/>
              </w:rPr>
              <w:t>7</w:t>
            </w:r>
          </w:p>
        </w:tc>
        <w:tc>
          <w:tcPr>
            <w:tcW w:w="4680" w:type="dxa"/>
            <w:tcBorders>
              <w:right w:val="single" w:sz="8" w:space="0" w:color="auto"/>
            </w:tcBorders>
            <w:shd w:val="clear" w:color="auto" w:fill="auto"/>
            <w:vAlign w:val="bottom"/>
          </w:tcPr>
          <w:p w14:paraId="0F1C3E0E" w14:textId="77777777" w:rsidR="004165C6" w:rsidRDefault="004165C6" w:rsidP="00635C5C">
            <w:pPr>
              <w:spacing w:line="0" w:lineRule="atLeast"/>
              <w:rPr>
                <w:sz w:val="18"/>
              </w:rPr>
            </w:pPr>
            <w:r>
              <w:rPr>
                <w:sz w:val="18"/>
              </w:rPr>
              <w:t>Spadek poprzeczny</w:t>
            </w:r>
          </w:p>
        </w:tc>
        <w:tc>
          <w:tcPr>
            <w:tcW w:w="3900" w:type="dxa"/>
            <w:shd w:val="clear" w:color="auto" w:fill="auto"/>
            <w:vAlign w:val="bottom"/>
          </w:tcPr>
          <w:p w14:paraId="49856631" w14:textId="77777777" w:rsidR="004165C6" w:rsidRDefault="004165C6" w:rsidP="00635C5C">
            <w:pPr>
              <w:spacing w:line="0" w:lineRule="atLeast"/>
              <w:ind w:left="50"/>
              <w:jc w:val="center"/>
              <w:rPr>
                <w:sz w:val="18"/>
              </w:rPr>
            </w:pPr>
            <w:r>
              <w:rPr>
                <w:sz w:val="18"/>
              </w:rPr>
              <w:t>co 50 m</w:t>
            </w:r>
          </w:p>
        </w:tc>
      </w:tr>
      <w:tr w:rsidR="004165C6" w14:paraId="1CF39DCF" w14:textId="77777777" w:rsidTr="00635C5C">
        <w:trPr>
          <w:trHeight w:val="162"/>
        </w:trPr>
        <w:tc>
          <w:tcPr>
            <w:tcW w:w="580" w:type="dxa"/>
            <w:tcBorders>
              <w:bottom w:val="single" w:sz="8" w:space="0" w:color="auto"/>
              <w:right w:val="single" w:sz="8" w:space="0" w:color="auto"/>
            </w:tcBorders>
            <w:shd w:val="clear" w:color="auto" w:fill="auto"/>
            <w:vAlign w:val="bottom"/>
          </w:tcPr>
          <w:p w14:paraId="42F70F4A" w14:textId="77777777" w:rsidR="004165C6" w:rsidRDefault="004165C6" w:rsidP="00635C5C">
            <w:pPr>
              <w:spacing w:line="0" w:lineRule="atLeast"/>
              <w:rPr>
                <w:rFonts w:ascii="Times New Roman" w:eastAsia="Times New Roman" w:hAnsi="Times New Roman"/>
                <w:sz w:val="14"/>
              </w:rPr>
            </w:pPr>
          </w:p>
        </w:tc>
        <w:tc>
          <w:tcPr>
            <w:tcW w:w="4680" w:type="dxa"/>
            <w:tcBorders>
              <w:bottom w:val="single" w:sz="8" w:space="0" w:color="auto"/>
              <w:right w:val="single" w:sz="8" w:space="0" w:color="auto"/>
            </w:tcBorders>
            <w:shd w:val="clear" w:color="auto" w:fill="auto"/>
            <w:vAlign w:val="bottom"/>
          </w:tcPr>
          <w:p w14:paraId="1B126D8A" w14:textId="77777777" w:rsidR="004165C6" w:rsidRDefault="004165C6" w:rsidP="00635C5C">
            <w:pPr>
              <w:spacing w:line="0" w:lineRule="atLeast"/>
              <w:rPr>
                <w:rFonts w:ascii="Times New Roman" w:eastAsia="Times New Roman" w:hAnsi="Times New Roman"/>
                <w:sz w:val="14"/>
              </w:rPr>
            </w:pPr>
          </w:p>
        </w:tc>
        <w:tc>
          <w:tcPr>
            <w:tcW w:w="3900" w:type="dxa"/>
            <w:tcBorders>
              <w:bottom w:val="single" w:sz="8" w:space="0" w:color="auto"/>
            </w:tcBorders>
            <w:shd w:val="clear" w:color="auto" w:fill="auto"/>
            <w:vAlign w:val="bottom"/>
          </w:tcPr>
          <w:p w14:paraId="2D0110F0" w14:textId="77777777" w:rsidR="004165C6" w:rsidRDefault="004165C6" w:rsidP="00635C5C">
            <w:pPr>
              <w:spacing w:line="0" w:lineRule="atLeast"/>
              <w:rPr>
                <w:rFonts w:ascii="Times New Roman" w:eastAsia="Times New Roman" w:hAnsi="Times New Roman"/>
                <w:sz w:val="14"/>
              </w:rPr>
            </w:pPr>
          </w:p>
        </w:tc>
      </w:tr>
      <w:tr w:rsidR="004165C6" w14:paraId="7860698B" w14:textId="77777777" w:rsidTr="00635C5C">
        <w:trPr>
          <w:trHeight w:val="233"/>
        </w:trPr>
        <w:tc>
          <w:tcPr>
            <w:tcW w:w="580" w:type="dxa"/>
            <w:vMerge w:val="restart"/>
            <w:tcBorders>
              <w:right w:val="single" w:sz="8" w:space="0" w:color="auto"/>
            </w:tcBorders>
            <w:shd w:val="clear" w:color="auto" w:fill="auto"/>
            <w:vAlign w:val="bottom"/>
          </w:tcPr>
          <w:p w14:paraId="48F9C0C7" w14:textId="77777777" w:rsidR="004165C6" w:rsidRDefault="004165C6" w:rsidP="00635C5C">
            <w:pPr>
              <w:spacing w:line="0" w:lineRule="atLeast"/>
              <w:jc w:val="center"/>
              <w:rPr>
                <w:sz w:val="18"/>
              </w:rPr>
            </w:pPr>
            <w:r>
              <w:rPr>
                <w:sz w:val="18"/>
              </w:rPr>
              <w:t>8</w:t>
            </w:r>
          </w:p>
        </w:tc>
        <w:tc>
          <w:tcPr>
            <w:tcW w:w="4680" w:type="dxa"/>
            <w:vMerge w:val="restart"/>
            <w:tcBorders>
              <w:right w:val="single" w:sz="8" w:space="0" w:color="auto"/>
            </w:tcBorders>
            <w:shd w:val="clear" w:color="auto" w:fill="auto"/>
            <w:vAlign w:val="bottom"/>
          </w:tcPr>
          <w:p w14:paraId="30655D13" w14:textId="77777777" w:rsidR="004165C6" w:rsidRDefault="004165C6" w:rsidP="00635C5C">
            <w:pPr>
              <w:spacing w:line="0" w:lineRule="atLeast"/>
              <w:rPr>
                <w:sz w:val="18"/>
              </w:rPr>
            </w:pPr>
            <w:r>
              <w:t>Ró</w:t>
            </w:r>
            <w:r>
              <w:rPr>
                <w:sz w:val="18"/>
              </w:rPr>
              <w:t>wność podłużna</w:t>
            </w:r>
          </w:p>
        </w:tc>
        <w:tc>
          <w:tcPr>
            <w:tcW w:w="3900" w:type="dxa"/>
            <w:shd w:val="clear" w:color="auto" w:fill="auto"/>
            <w:vAlign w:val="bottom"/>
          </w:tcPr>
          <w:p w14:paraId="3BB06005" w14:textId="77777777" w:rsidR="004165C6" w:rsidRDefault="004165C6" w:rsidP="00635C5C">
            <w:pPr>
              <w:spacing w:line="0" w:lineRule="atLeast"/>
              <w:jc w:val="center"/>
              <w:rPr>
                <w:w w:val="99"/>
                <w:sz w:val="18"/>
              </w:rPr>
            </w:pPr>
            <w:r>
              <w:rPr>
                <w:w w:val="99"/>
                <w:sz w:val="18"/>
              </w:rPr>
              <w:t>Planografem w sposób ciągły, 4-metrową</w:t>
            </w:r>
          </w:p>
        </w:tc>
      </w:tr>
      <w:tr w:rsidR="004165C6" w14:paraId="5E3BC269" w14:textId="77777777" w:rsidTr="00635C5C">
        <w:trPr>
          <w:trHeight w:val="150"/>
        </w:trPr>
        <w:tc>
          <w:tcPr>
            <w:tcW w:w="580" w:type="dxa"/>
            <w:vMerge/>
            <w:tcBorders>
              <w:right w:val="single" w:sz="8" w:space="0" w:color="auto"/>
            </w:tcBorders>
            <w:shd w:val="clear" w:color="auto" w:fill="auto"/>
            <w:vAlign w:val="bottom"/>
          </w:tcPr>
          <w:p w14:paraId="25BDEF83" w14:textId="77777777" w:rsidR="004165C6" w:rsidRDefault="004165C6" w:rsidP="00635C5C">
            <w:pPr>
              <w:spacing w:line="0" w:lineRule="atLeast"/>
              <w:rPr>
                <w:rFonts w:ascii="Times New Roman" w:eastAsia="Times New Roman" w:hAnsi="Times New Roman"/>
                <w:sz w:val="13"/>
              </w:rPr>
            </w:pPr>
          </w:p>
        </w:tc>
        <w:tc>
          <w:tcPr>
            <w:tcW w:w="4680" w:type="dxa"/>
            <w:vMerge/>
            <w:tcBorders>
              <w:right w:val="single" w:sz="8" w:space="0" w:color="auto"/>
            </w:tcBorders>
            <w:shd w:val="clear" w:color="auto" w:fill="auto"/>
            <w:vAlign w:val="bottom"/>
          </w:tcPr>
          <w:p w14:paraId="029A2B5E" w14:textId="77777777" w:rsidR="004165C6" w:rsidRDefault="004165C6" w:rsidP="00635C5C">
            <w:pPr>
              <w:spacing w:line="0" w:lineRule="atLeast"/>
              <w:rPr>
                <w:rFonts w:ascii="Times New Roman" w:eastAsia="Times New Roman" w:hAnsi="Times New Roman"/>
                <w:sz w:val="13"/>
              </w:rPr>
            </w:pPr>
          </w:p>
        </w:tc>
        <w:tc>
          <w:tcPr>
            <w:tcW w:w="3900" w:type="dxa"/>
            <w:vMerge w:val="restart"/>
            <w:shd w:val="clear" w:color="auto" w:fill="auto"/>
            <w:vAlign w:val="bottom"/>
          </w:tcPr>
          <w:p w14:paraId="6F7E6028" w14:textId="77777777" w:rsidR="004165C6" w:rsidRDefault="004165C6" w:rsidP="00635C5C">
            <w:pPr>
              <w:spacing w:line="0" w:lineRule="atLeast"/>
              <w:jc w:val="center"/>
              <w:rPr>
                <w:sz w:val="18"/>
              </w:rPr>
            </w:pPr>
            <w:r>
              <w:rPr>
                <w:sz w:val="18"/>
              </w:rPr>
              <w:t>łatą co 10 m</w:t>
            </w:r>
          </w:p>
        </w:tc>
      </w:tr>
      <w:tr w:rsidR="004165C6" w14:paraId="2658F6F4" w14:textId="77777777" w:rsidTr="00635C5C">
        <w:trPr>
          <w:trHeight w:val="94"/>
        </w:trPr>
        <w:tc>
          <w:tcPr>
            <w:tcW w:w="580" w:type="dxa"/>
            <w:tcBorders>
              <w:right w:val="single" w:sz="8" w:space="0" w:color="auto"/>
            </w:tcBorders>
            <w:shd w:val="clear" w:color="auto" w:fill="auto"/>
            <w:vAlign w:val="bottom"/>
          </w:tcPr>
          <w:p w14:paraId="359E2BDC" w14:textId="77777777" w:rsidR="004165C6" w:rsidRDefault="004165C6" w:rsidP="00635C5C">
            <w:pPr>
              <w:spacing w:line="0" w:lineRule="atLeast"/>
              <w:rPr>
                <w:rFonts w:ascii="Times New Roman" w:eastAsia="Times New Roman" w:hAnsi="Times New Roman"/>
                <w:sz w:val="8"/>
              </w:rPr>
            </w:pPr>
          </w:p>
        </w:tc>
        <w:tc>
          <w:tcPr>
            <w:tcW w:w="4680" w:type="dxa"/>
            <w:tcBorders>
              <w:right w:val="single" w:sz="8" w:space="0" w:color="auto"/>
            </w:tcBorders>
            <w:shd w:val="clear" w:color="auto" w:fill="auto"/>
            <w:vAlign w:val="bottom"/>
          </w:tcPr>
          <w:p w14:paraId="1005581D" w14:textId="77777777" w:rsidR="004165C6" w:rsidRDefault="004165C6" w:rsidP="00635C5C">
            <w:pPr>
              <w:spacing w:line="0" w:lineRule="atLeast"/>
              <w:rPr>
                <w:rFonts w:ascii="Times New Roman" w:eastAsia="Times New Roman" w:hAnsi="Times New Roman"/>
                <w:sz w:val="8"/>
              </w:rPr>
            </w:pPr>
          </w:p>
        </w:tc>
        <w:tc>
          <w:tcPr>
            <w:tcW w:w="3900" w:type="dxa"/>
            <w:vMerge/>
            <w:shd w:val="clear" w:color="auto" w:fill="auto"/>
            <w:vAlign w:val="bottom"/>
          </w:tcPr>
          <w:p w14:paraId="38120510" w14:textId="77777777" w:rsidR="004165C6" w:rsidRDefault="004165C6" w:rsidP="00635C5C">
            <w:pPr>
              <w:spacing w:line="0" w:lineRule="atLeast"/>
              <w:rPr>
                <w:rFonts w:ascii="Times New Roman" w:eastAsia="Times New Roman" w:hAnsi="Times New Roman"/>
                <w:sz w:val="8"/>
              </w:rPr>
            </w:pPr>
          </w:p>
        </w:tc>
      </w:tr>
      <w:tr w:rsidR="004165C6" w14:paraId="739D8878" w14:textId="77777777" w:rsidTr="00635C5C">
        <w:trPr>
          <w:trHeight w:val="56"/>
        </w:trPr>
        <w:tc>
          <w:tcPr>
            <w:tcW w:w="580" w:type="dxa"/>
            <w:tcBorders>
              <w:bottom w:val="single" w:sz="8" w:space="0" w:color="auto"/>
              <w:right w:val="single" w:sz="8" w:space="0" w:color="auto"/>
            </w:tcBorders>
            <w:shd w:val="clear" w:color="auto" w:fill="auto"/>
            <w:vAlign w:val="bottom"/>
          </w:tcPr>
          <w:p w14:paraId="3E06B4B3" w14:textId="77777777" w:rsidR="004165C6" w:rsidRDefault="004165C6" w:rsidP="00635C5C">
            <w:pPr>
              <w:spacing w:line="0" w:lineRule="atLeast"/>
              <w:rPr>
                <w:rFonts w:ascii="Times New Roman" w:eastAsia="Times New Roman" w:hAnsi="Times New Roman"/>
                <w:sz w:val="4"/>
              </w:rPr>
            </w:pPr>
          </w:p>
        </w:tc>
        <w:tc>
          <w:tcPr>
            <w:tcW w:w="4680" w:type="dxa"/>
            <w:tcBorders>
              <w:bottom w:val="single" w:sz="8" w:space="0" w:color="auto"/>
              <w:right w:val="single" w:sz="8" w:space="0" w:color="auto"/>
            </w:tcBorders>
            <w:shd w:val="clear" w:color="auto" w:fill="auto"/>
            <w:vAlign w:val="bottom"/>
          </w:tcPr>
          <w:p w14:paraId="224F0A80" w14:textId="77777777" w:rsidR="004165C6" w:rsidRDefault="004165C6" w:rsidP="00635C5C">
            <w:pPr>
              <w:spacing w:line="0" w:lineRule="atLeast"/>
              <w:rPr>
                <w:rFonts w:ascii="Times New Roman" w:eastAsia="Times New Roman" w:hAnsi="Times New Roman"/>
                <w:sz w:val="4"/>
              </w:rPr>
            </w:pPr>
          </w:p>
        </w:tc>
        <w:tc>
          <w:tcPr>
            <w:tcW w:w="3900" w:type="dxa"/>
            <w:tcBorders>
              <w:bottom w:val="single" w:sz="8" w:space="0" w:color="auto"/>
            </w:tcBorders>
            <w:shd w:val="clear" w:color="auto" w:fill="auto"/>
            <w:vAlign w:val="bottom"/>
          </w:tcPr>
          <w:p w14:paraId="4D529150" w14:textId="77777777" w:rsidR="004165C6" w:rsidRDefault="004165C6" w:rsidP="00635C5C">
            <w:pPr>
              <w:spacing w:line="0" w:lineRule="atLeast"/>
              <w:rPr>
                <w:rFonts w:ascii="Times New Roman" w:eastAsia="Times New Roman" w:hAnsi="Times New Roman"/>
                <w:sz w:val="4"/>
              </w:rPr>
            </w:pPr>
          </w:p>
        </w:tc>
      </w:tr>
      <w:tr w:rsidR="004165C6" w14:paraId="7EFB8A8E" w14:textId="77777777" w:rsidTr="00635C5C">
        <w:trPr>
          <w:trHeight w:val="371"/>
        </w:trPr>
        <w:tc>
          <w:tcPr>
            <w:tcW w:w="580" w:type="dxa"/>
            <w:tcBorders>
              <w:right w:val="single" w:sz="8" w:space="0" w:color="auto"/>
            </w:tcBorders>
            <w:shd w:val="clear" w:color="auto" w:fill="auto"/>
            <w:vAlign w:val="bottom"/>
          </w:tcPr>
          <w:p w14:paraId="7D895EB3" w14:textId="77777777" w:rsidR="004165C6" w:rsidRDefault="004165C6" w:rsidP="00635C5C">
            <w:pPr>
              <w:spacing w:line="0" w:lineRule="atLeast"/>
              <w:jc w:val="center"/>
              <w:rPr>
                <w:sz w:val="18"/>
              </w:rPr>
            </w:pPr>
            <w:r>
              <w:rPr>
                <w:sz w:val="18"/>
              </w:rPr>
              <w:t>9</w:t>
            </w:r>
          </w:p>
        </w:tc>
        <w:tc>
          <w:tcPr>
            <w:tcW w:w="4680" w:type="dxa"/>
            <w:tcBorders>
              <w:right w:val="single" w:sz="8" w:space="0" w:color="auto"/>
            </w:tcBorders>
            <w:shd w:val="clear" w:color="auto" w:fill="auto"/>
            <w:vAlign w:val="bottom"/>
          </w:tcPr>
          <w:p w14:paraId="1A02E3A7" w14:textId="77777777" w:rsidR="004165C6" w:rsidRDefault="004165C6" w:rsidP="00635C5C">
            <w:pPr>
              <w:spacing w:line="0" w:lineRule="atLeast"/>
              <w:rPr>
                <w:sz w:val="18"/>
              </w:rPr>
            </w:pPr>
            <w:r>
              <w:rPr>
                <w:sz w:val="18"/>
              </w:rPr>
              <w:t>Równość poprzeczna</w:t>
            </w:r>
          </w:p>
        </w:tc>
        <w:tc>
          <w:tcPr>
            <w:tcW w:w="3900" w:type="dxa"/>
            <w:shd w:val="clear" w:color="auto" w:fill="auto"/>
            <w:vAlign w:val="bottom"/>
          </w:tcPr>
          <w:p w14:paraId="7BE4436C" w14:textId="77777777" w:rsidR="004165C6" w:rsidRDefault="004165C6" w:rsidP="00635C5C">
            <w:pPr>
              <w:spacing w:line="0" w:lineRule="atLeast"/>
              <w:ind w:left="50"/>
              <w:jc w:val="center"/>
              <w:rPr>
                <w:w w:val="99"/>
                <w:sz w:val="18"/>
              </w:rPr>
            </w:pPr>
            <w:r>
              <w:rPr>
                <w:w w:val="99"/>
                <w:sz w:val="18"/>
              </w:rPr>
              <w:t>co 5 m</w:t>
            </w:r>
          </w:p>
        </w:tc>
      </w:tr>
      <w:tr w:rsidR="004165C6" w14:paraId="66316FB9" w14:textId="77777777" w:rsidTr="00635C5C">
        <w:trPr>
          <w:trHeight w:val="162"/>
        </w:trPr>
        <w:tc>
          <w:tcPr>
            <w:tcW w:w="580" w:type="dxa"/>
            <w:tcBorders>
              <w:bottom w:val="single" w:sz="8" w:space="0" w:color="auto"/>
              <w:right w:val="single" w:sz="8" w:space="0" w:color="auto"/>
            </w:tcBorders>
            <w:shd w:val="clear" w:color="auto" w:fill="auto"/>
            <w:vAlign w:val="bottom"/>
          </w:tcPr>
          <w:p w14:paraId="12FF6166" w14:textId="77777777" w:rsidR="004165C6" w:rsidRDefault="004165C6" w:rsidP="00635C5C">
            <w:pPr>
              <w:spacing w:line="0" w:lineRule="atLeast"/>
              <w:rPr>
                <w:rFonts w:ascii="Times New Roman" w:eastAsia="Times New Roman" w:hAnsi="Times New Roman"/>
                <w:sz w:val="14"/>
              </w:rPr>
            </w:pPr>
          </w:p>
        </w:tc>
        <w:tc>
          <w:tcPr>
            <w:tcW w:w="4680" w:type="dxa"/>
            <w:tcBorders>
              <w:bottom w:val="single" w:sz="8" w:space="0" w:color="auto"/>
              <w:right w:val="single" w:sz="8" w:space="0" w:color="auto"/>
            </w:tcBorders>
            <w:shd w:val="clear" w:color="auto" w:fill="auto"/>
            <w:vAlign w:val="bottom"/>
          </w:tcPr>
          <w:p w14:paraId="6A484A9D" w14:textId="77777777" w:rsidR="004165C6" w:rsidRDefault="004165C6" w:rsidP="00635C5C">
            <w:pPr>
              <w:spacing w:line="0" w:lineRule="atLeast"/>
              <w:rPr>
                <w:rFonts w:ascii="Times New Roman" w:eastAsia="Times New Roman" w:hAnsi="Times New Roman"/>
                <w:sz w:val="14"/>
              </w:rPr>
            </w:pPr>
          </w:p>
        </w:tc>
        <w:tc>
          <w:tcPr>
            <w:tcW w:w="3900" w:type="dxa"/>
            <w:tcBorders>
              <w:bottom w:val="single" w:sz="8" w:space="0" w:color="auto"/>
            </w:tcBorders>
            <w:shd w:val="clear" w:color="auto" w:fill="auto"/>
            <w:vAlign w:val="bottom"/>
          </w:tcPr>
          <w:p w14:paraId="72634A97" w14:textId="77777777" w:rsidR="004165C6" w:rsidRDefault="004165C6" w:rsidP="00635C5C">
            <w:pPr>
              <w:spacing w:line="0" w:lineRule="atLeast"/>
              <w:rPr>
                <w:rFonts w:ascii="Times New Roman" w:eastAsia="Times New Roman" w:hAnsi="Times New Roman"/>
                <w:sz w:val="14"/>
              </w:rPr>
            </w:pPr>
          </w:p>
        </w:tc>
      </w:tr>
      <w:tr w:rsidR="004165C6" w14:paraId="210E99F3" w14:textId="77777777" w:rsidTr="00635C5C">
        <w:trPr>
          <w:trHeight w:val="371"/>
        </w:trPr>
        <w:tc>
          <w:tcPr>
            <w:tcW w:w="580" w:type="dxa"/>
            <w:tcBorders>
              <w:right w:val="single" w:sz="8" w:space="0" w:color="auto"/>
            </w:tcBorders>
            <w:shd w:val="clear" w:color="auto" w:fill="auto"/>
            <w:vAlign w:val="bottom"/>
          </w:tcPr>
          <w:p w14:paraId="11980991" w14:textId="77777777" w:rsidR="004165C6" w:rsidRDefault="004165C6" w:rsidP="00635C5C">
            <w:pPr>
              <w:spacing w:line="0" w:lineRule="atLeast"/>
              <w:jc w:val="center"/>
              <w:rPr>
                <w:w w:val="95"/>
                <w:sz w:val="18"/>
              </w:rPr>
            </w:pPr>
            <w:r>
              <w:rPr>
                <w:w w:val="95"/>
                <w:sz w:val="18"/>
              </w:rPr>
              <w:t>10</w:t>
            </w:r>
          </w:p>
        </w:tc>
        <w:tc>
          <w:tcPr>
            <w:tcW w:w="4680" w:type="dxa"/>
            <w:tcBorders>
              <w:right w:val="single" w:sz="8" w:space="0" w:color="auto"/>
            </w:tcBorders>
            <w:shd w:val="clear" w:color="auto" w:fill="auto"/>
            <w:vAlign w:val="bottom"/>
          </w:tcPr>
          <w:p w14:paraId="10B3AEBC" w14:textId="77777777" w:rsidR="004165C6" w:rsidRDefault="004165C6" w:rsidP="00635C5C">
            <w:pPr>
              <w:spacing w:line="0" w:lineRule="atLeast"/>
              <w:rPr>
                <w:sz w:val="18"/>
              </w:rPr>
            </w:pPr>
            <w:r>
              <w:rPr>
                <w:sz w:val="18"/>
              </w:rPr>
              <w:t>Szerokość</w:t>
            </w:r>
          </w:p>
        </w:tc>
        <w:tc>
          <w:tcPr>
            <w:tcW w:w="3900" w:type="dxa"/>
            <w:shd w:val="clear" w:color="auto" w:fill="auto"/>
            <w:vAlign w:val="bottom"/>
          </w:tcPr>
          <w:p w14:paraId="58431878" w14:textId="77777777" w:rsidR="004165C6" w:rsidRDefault="004165C6" w:rsidP="00635C5C">
            <w:pPr>
              <w:spacing w:line="0" w:lineRule="atLeast"/>
              <w:ind w:left="50"/>
              <w:jc w:val="center"/>
              <w:rPr>
                <w:sz w:val="18"/>
              </w:rPr>
            </w:pPr>
            <w:r>
              <w:rPr>
                <w:sz w:val="18"/>
              </w:rPr>
              <w:t>co 10 m</w:t>
            </w:r>
          </w:p>
        </w:tc>
      </w:tr>
      <w:tr w:rsidR="004165C6" w14:paraId="1869EDF2" w14:textId="77777777" w:rsidTr="00635C5C">
        <w:trPr>
          <w:trHeight w:val="162"/>
        </w:trPr>
        <w:tc>
          <w:tcPr>
            <w:tcW w:w="580" w:type="dxa"/>
            <w:tcBorders>
              <w:bottom w:val="single" w:sz="8" w:space="0" w:color="auto"/>
              <w:right w:val="single" w:sz="8" w:space="0" w:color="auto"/>
            </w:tcBorders>
            <w:shd w:val="clear" w:color="auto" w:fill="auto"/>
            <w:vAlign w:val="bottom"/>
          </w:tcPr>
          <w:p w14:paraId="4834B766" w14:textId="77777777" w:rsidR="004165C6" w:rsidRDefault="004165C6" w:rsidP="00635C5C">
            <w:pPr>
              <w:spacing w:line="0" w:lineRule="atLeast"/>
              <w:rPr>
                <w:rFonts w:ascii="Times New Roman" w:eastAsia="Times New Roman" w:hAnsi="Times New Roman"/>
                <w:sz w:val="14"/>
              </w:rPr>
            </w:pPr>
          </w:p>
        </w:tc>
        <w:tc>
          <w:tcPr>
            <w:tcW w:w="4680" w:type="dxa"/>
            <w:tcBorders>
              <w:bottom w:val="single" w:sz="8" w:space="0" w:color="auto"/>
              <w:right w:val="single" w:sz="8" w:space="0" w:color="auto"/>
            </w:tcBorders>
            <w:shd w:val="clear" w:color="auto" w:fill="auto"/>
            <w:vAlign w:val="bottom"/>
          </w:tcPr>
          <w:p w14:paraId="296C9FC5" w14:textId="77777777" w:rsidR="004165C6" w:rsidRDefault="004165C6" w:rsidP="00635C5C">
            <w:pPr>
              <w:spacing w:line="0" w:lineRule="atLeast"/>
              <w:rPr>
                <w:rFonts w:ascii="Times New Roman" w:eastAsia="Times New Roman" w:hAnsi="Times New Roman"/>
                <w:sz w:val="14"/>
              </w:rPr>
            </w:pPr>
          </w:p>
        </w:tc>
        <w:tc>
          <w:tcPr>
            <w:tcW w:w="3900" w:type="dxa"/>
            <w:tcBorders>
              <w:bottom w:val="single" w:sz="8" w:space="0" w:color="auto"/>
            </w:tcBorders>
            <w:shd w:val="clear" w:color="auto" w:fill="auto"/>
            <w:vAlign w:val="bottom"/>
          </w:tcPr>
          <w:p w14:paraId="473A08A1" w14:textId="77777777" w:rsidR="004165C6" w:rsidRDefault="004165C6" w:rsidP="00635C5C">
            <w:pPr>
              <w:spacing w:line="0" w:lineRule="atLeast"/>
              <w:rPr>
                <w:rFonts w:ascii="Times New Roman" w:eastAsia="Times New Roman" w:hAnsi="Times New Roman"/>
                <w:sz w:val="14"/>
              </w:rPr>
            </w:pPr>
          </w:p>
        </w:tc>
      </w:tr>
      <w:tr w:rsidR="004165C6" w14:paraId="00B8478D" w14:textId="77777777" w:rsidTr="00635C5C">
        <w:trPr>
          <w:trHeight w:val="371"/>
        </w:trPr>
        <w:tc>
          <w:tcPr>
            <w:tcW w:w="580" w:type="dxa"/>
            <w:tcBorders>
              <w:right w:val="single" w:sz="8" w:space="0" w:color="auto"/>
            </w:tcBorders>
            <w:shd w:val="clear" w:color="auto" w:fill="auto"/>
            <w:vAlign w:val="bottom"/>
          </w:tcPr>
          <w:p w14:paraId="32DA0E25" w14:textId="77777777" w:rsidR="004165C6" w:rsidRDefault="004165C6" w:rsidP="00635C5C">
            <w:pPr>
              <w:spacing w:line="0" w:lineRule="atLeast"/>
              <w:jc w:val="center"/>
              <w:rPr>
                <w:w w:val="95"/>
                <w:sz w:val="18"/>
              </w:rPr>
            </w:pPr>
            <w:r>
              <w:rPr>
                <w:w w:val="95"/>
                <w:sz w:val="18"/>
              </w:rPr>
              <w:t>11</w:t>
            </w:r>
          </w:p>
        </w:tc>
        <w:tc>
          <w:tcPr>
            <w:tcW w:w="4680" w:type="dxa"/>
            <w:tcBorders>
              <w:right w:val="single" w:sz="8" w:space="0" w:color="auto"/>
            </w:tcBorders>
            <w:shd w:val="clear" w:color="auto" w:fill="auto"/>
            <w:vAlign w:val="bottom"/>
          </w:tcPr>
          <w:p w14:paraId="725D61E1" w14:textId="77777777" w:rsidR="004165C6" w:rsidRDefault="004165C6" w:rsidP="00635C5C">
            <w:pPr>
              <w:spacing w:line="0" w:lineRule="atLeast"/>
              <w:rPr>
                <w:sz w:val="18"/>
              </w:rPr>
            </w:pPr>
            <w:r>
              <w:rPr>
                <w:sz w:val="18"/>
              </w:rPr>
              <w:t>Rzędne wysokościowe</w:t>
            </w:r>
          </w:p>
        </w:tc>
        <w:tc>
          <w:tcPr>
            <w:tcW w:w="3900" w:type="dxa"/>
            <w:shd w:val="clear" w:color="auto" w:fill="auto"/>
            <w:vAlign w:val="bottom"/>
          </w:tcPr>
          <w:p w14:paraId="0380D6AC" w14:textId="77777777" w:rsidR="004165C6" w:rsidRDefault="004165C6" w:rsidP="00635C5C">
            <w:pPr>
              <w:spacing w:line="0" w:lineRule="atLeast"/>
              <w:ind w:left="50"/>
              <w:jc w:val="center"/>
              <w:rPr>
                <w:w w:val="99"/>
                <w:sz w:val="18"/>
              </w:rPr>
            </w:pPr>
            <w:r>
              <w:rPr>
                <w:w w:val="99"/>
                <w:sz w:val="18"/>
              </w:rPr>
              <w:t>co 5 m</w:t>
            </w:r>
          </w:p>
        </w:tc>
      </w:tr>
      <w:tr w:rsidR="004165C6" w14:paraId="4364C180" w14:textId="77777777" w:rsidTr="00635C5C">
        <w:trPr>
          <w:trHeight w:val="162"/>
        </w:trPr>
        <w:tc>
          <w:tcPr>
            <w:tcW w:w="580" w:type="dxa"/>
            <w:tcBorders>
              <w:bottom w:val="single" w:sz="8" w:space="0" w:color="auto"/>
              <w:right w:val="single" w:sz="8" w:space="0" w:color="auto"/>
            </w:tcBorders>
            <w:shd w:val="clear" w:color="auto" w:fill="auto"/>
            <w:vAlign w:val="bottom"/>
          </w:tcPr>
          <w:p w14:paraId="389D8F24" w14:textId="77777777" w:rsidR="004165C6" w:rsidRDefault="004165C6" w:rsidP="00635C5C">
            <w:pPr>
              <w:spacing w:line="0" w:lineRule="atLeast"/>
              <w:rPr>
                <w:rFonts w:ascii="Times New Roman" w:eastAsia="Times New Roman" w:hAnsi="Times New Roman"/>
                <w:sz w:val="14"/>
              </w:rPr>
            </w:pPr>
          </w:p>
        </w:tc>
        <w:tc>
          <w:tcPr>
            <w:tcW w:w="4680" w:type="dxa"/>
            <w:tcBorders>
              <w:bottom w:val="single" w:sz="8" w:space="0" w:color="auto"/>
              <w:right w:val="single" w:sz="8" w:space="0" w:color="auto"/>
            </w:tcBorders>
            <w:shd w:val="clear" w:color="auto" w:fill="auto"/>
            <w:vAlign w:val="bottom"/>
          </w:tcPr>
          <w:p w14:paraId="0F892449" w14:textId="77777777" w:rsidR="004165C6" w:rsidRDefault="004165C6" w:rsidP="00635C5C">
            <w:pPr>
              <w:spacing w:line="0" w:lineRule="atLeast"/>
              <w:rPr>
                <w:rFonts w:ascii="Times New Roman" w:eastAsia="Times New Roman" w:hAnsi="Times New Roman"/>
                <w:sz w:val="14"/>
              </w:rPr>
            </w:pPr>
          </w:p>
        </w:tc>
        <w:tc>
          <w:tcPr>
            <w:tcW w:w="3900" w:type="dxa"/>
            <w:tcBorders>
              <w:bottom w:val="single" w:sz="8" w:space="0" w:color="auto"/>
            </w:tcBorders>
            <w:shd w:val="clear" w:color="auto" w:fill="auto"/>
            <w:vAlign w:val="bottom"/>
          </w:tcPr>
          <w:p w14:paraId="1B41B90C" w14:textId="77777777" w:rsidR="004165C6" w:rsidRDefault="004165C6" w:rsidP="00635C5C">
            <w:pPr>
              <w:spacing w:line="0" w:lineRule="atLeast"/>
              <w:rPr>
                <w:rFonts w:ascii="Times New Roman" w:eastAsia="Times New Roman" w:hAnsi="Times New Roman"/>
                <w:sz w:val="14"/>
              </w:rPr>
            </w:pPr>
          </w:p>
        </w:tc>
      </w:tr>
    </w:tbl>
    <w:p w14:paraId="0B601190" w14:textId="77777777" w:rsidR="004165C6" w:rsidRDefault="004165C6" w:rsidP="004165C6">
      <w:pPr>
        <w:spacing w:line="12" w:lineRule="exact"/>
        <w:rPr>
          <w:rFonts w:ascii="Times New Roman" w:eastAsia="Times New Roman" w:hAnsi="Times New Roman"/>
        </w:rPr>
      </w:pPr>
    </w:p>
    <w:p w14:paraId="7F8E6E6A" w14:textId="77777777" w:rsidR="004165C6" w:rsidRDefault="004165C6" w:rsidP="004165C6">
      <w:pPr>
        <w:spacing w:line="0" w:lineRule="atLeast"/>
        <w:ind w:left="200"/>
        <w:rPr>
          <w:sz w:val="18"/>
        </w:rPr>
      </w:pPr>
      <w:r>
        <w:rPr>
          <w:sz w:val="18"/>
        </w:rPr>
        <w:t>*dla dróg kategorii ruchu KR3÷7</w:t>
      </w:r>
    </w:p>
    <w:p w14:paraId="162EE60D" w14:textId="2D4F9A37" w:rsidR="004165C6" w:rsidRDefault="004165C6" w:rsidP="004165C6">
      <w:pPr>
        <w:spacing w:line="20" w:lineRule="exact"/>
        <w:rPr>
          <w:rFonts w:ascii="Times New Roman" w:eastAsia="Times New Roman" w:hAnsi="Times New Roman"/>
        </w:rPr>
      </w:pPr>
      <w:r>
        <w:rPr>
          <w:noProof/>
          <w:sz w:val="18"/>
          <w:lang w:eastAsia="pl-PL"/>
        </w:rPr>
        <mc:AlternateContent>
          <mc:Choice Requires="wps">
            <w:drawing>
              <wp:anchor distT="0" distB="0" distL="114300" distR="114300" simplePos="0" relativeHeight="251668480" behindDoc="1" locked="0" layoutInCell="1" allowOverlap="1" wp14:anchorId="4C5FB35B" wp14:editId="36A6852B">
                <wp:simplePos x="0" y="0"/>
                <wp:positionH relativeFrom="column">
                  <wp:posOffset>26035</wp:posOffset>
                </wp:positionH>
                <wp:positionV relativeFrom="paragraph">
                  <wp:posOffset>41275</wp:posOffset>
                </wp:positionV>
                <wp:extent cx="5801360" cy="0"/>
                <wp:effectExtent l="6985" t="12700" r="11430" b="6350"/>
                <wp:wrapNone/>
                <wp:docPr id="11" name="Łącznik prosty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136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BB6D" id="Łącznik prosty 1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3.25pt" to="458.8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" strokeweight=".5pt"/>
            </w:pict>
          </mc:Fallback>
        </mc:AlternateContent>
      </w:r>
    </w:p>
    <w:p w14:paraId="2C0B489D" w14:textId="77777777" w:rsidR="004165C6" w:rsidRDefault="004165C6" w:rsidP="000F3D06">
      <w:pPr>
        <w:tabs>
          <w:tab w:val="left" w:pos="1100"/>
        </w:tabs>
        <w:spacing w:line="0" w:lineRule="atLeast"/>
        <w:ind w:left="40"/>
        <w:rPr>
          <w:b/>
        </w:rPr>
      </w:pPr>
    </w:p>
    <w:p w14:paraId="7CDFBF9B" w14:textId="77777777" w:rsidR="004165C6" w:rsidRPr="00A238A0" w:rsidRDefault="004165C6" w:rsidP="00A238A0">
      <w:pPr>
        <w:tabs>
          <w:tab w:val="left" w:pos="1100"/>
        </w:tabs>
        <w:spacing w:line="0" w:lineRule="atLeast"/>
        <w:ind w:left="284" w:right="629"/>
        <w:jc w:val="both"/>
        <w:rPr>
          <w:b/>
          <w:sz w:val="20"/>
          <w:szCs w:val="20"/>
        </w:rPr>
      </w:pPr>
    </w:p>
    <w:p w14:paraId="384885AD" w14:textId="6D131313" w:rsidR="000F3D06" w:rsidRPr="00A238A0" w:rsidRDefault="000F3D06" w:rsidP="00A238A0">
      <w:pPr>
        <w:tabs>
          <w:tab w:val="left" w:pos="1100"/>
        </w:tabs>
        <w:spacing w:line="0" w:lineRule="atLeast"/>
        <w:ind w:left="284" w:right="629"/>
        <w:jc w:val="both"/>
        <w:rPr>
          <w:sz w:val="20"/>
          <w:szCs w:val="20"/>
        </w:rPr>
      </w:pPr>
      <w:r w:rsidRPr="00A238A0">
        <w:rPr>
          <w:sz w:val="20"/>
          <w:szCs w:val="20"/>
        </w:rPr>
        <w:t>6.7.1.</w:t>
      </w:r>
      <w:r w:rsidRPr="00A238A0">
        <w:rPr>
          <w:rFonts w:eastAsia="Times New Roman"/>
          <w:sz w:val="20"/>
          <w:szCs w:val="20"/>
        </w:rPr>
        <w:tab/>
      </w:r>
      <w:r w:rsidRPr="00A238A0">
        <w:rPr>
          <w:sz w:val="20"/>
          <w:szCs w:val="20"/>
        </w:rPr>
        <w:t>Pomiar temperatury powietrza</w:t>
      </w:r>
    </w:p>
    <w:p w14:paraId="513D0E65" w14:textId="77777777" w:rsidR="000F3D06" w:rsidRPr="00A238A0" w:rsidRDefault="000F3D06" w:rsidP="00A238A0">
      <w:pPr>
        <w:spacing w:line="40" w:lineRule="exact"/>
        <w:ind w:left="284" w:right="629"/>
        <w:jc w:val="both"/>
        <w:rPr>
          <w:rFonts w:eastAsia="Times New Roman"/>
          <w:sz w:val="20"/>
          <w:szCs w:val="20"/>
        </w:rPr>
      </w:pPr>
    </w:p>
    <w:p w14:paraId="2E5E1CA6" w14:textId="77777777" w:rsidR="000F3D06" w:rsidRPr="00A238A0" w:rsidRDefault="000F3D06" w:rsidP="00A238A0">
      <w:pPr>
        <w:spacing w:line="288" w:lineRule="auto"/>
        <w:ind w:left="284" w:right="629"/>
        <w:jc w:val="both"/>
        <w:rPr>
          <w:sz w:val="20"/>
          <w:szCs w:val="20"/>
        </w:rPr>
      </w:pPr>
      <w:r w:rsidRPr="00A238A0">
        <w:rPr>
          <w:sz w:val="20"/>
          <w:szCs w:val="20"/>
        </w:rPr>
        <w:t>Pomiary temperatury otoczenia należy wykonywać, co najmniej dwa razy dziennie tuż przed rozpoczęciem robót oraz w trakcie trwania robót. W każdym przypadku temperatura otoczenia musi być zgodna z warunkami opisanymi w pkt. 5.4.</w:t>
      </w:r>
    </w:p>
    <w:p w14:paraId="6B7DCB9E" w14:textId="77777777" w:rsidR="000F3D06" w:rsidRPr="00A238A0" w:rsidRDefault="000F3D06" w:rsidP="00A238A0">
      <w:pPr>
        <w:spacing w:line="199" w:lineRule="exact"/>
        <w:ind w:left="284" w:right="629"/>
        <w:jc w:val="both"/>
        <w:rPr>
          <w:rFonts w:eastAsia="Times New Roman"/>
          <w:sz w:val="20"/>
          <w:szCs w:val="20"/>
        </w:rPr>
      </w:pPr>
    </w:p>
    <w:p w14:paraId="33D2D07C" w14:textId="77777777" w:rsidR="00A238A0" w:rsidRDefault="00A238A0" w:rsidP="00A238A0">
      <w:pPr>
        <w:spacing w:line="199" w:lineRule="exact"/>
        <w:ind w:left="284" w:right="629"/>
        <w:jc w:val="both"/>
        <w:rPr>
          <w:rFonts w:eastAsia="Times New Roman"/>
          <w:sz w:val="20"/>
          <w:szCs w:val="20"/>
        </w:rPr>
      </w:pPr>
    </w:p>
    <w:p w14:paraId="0FCFC175" w14:textId="77777777" w:rsidR="00A238A0" w:rsidRPr="00A238A0" w:rsidRDefault="00A238A0" w:rsidP="00A238A0">
      <w:pPr>
        <w:spacing w:line="199" w:lineRule="exact"/>
        <w:ind w:left="284" w:right="629"/>
        <w:jc w:val="both"/>
        <w:rPr>
          <w:rFonts w:eastAsia="Times New Roman"/>
          <w:sz w:val="20"/>
          <w:szCs w:val="20"/>
        </w:rPr>
      </w:pPr>
    </w:p>
    <w:p w14:paraId="53F958E5" w14:textId="77777777" w:rsidR="000F3D06" w:rsidRPr="00A238A0" w:rsidRDefault="000F3D06" w:rsidP="00A238A0">
      <w:pPr>
        <w:tabs>
          <w:tab w:val="left" w:pos="1100"/>
        </w:tabs>
        <w:spacing w:line="0" w:lineRule="atLeast"/>
        <w:ind w:left="284" w:right="629"/>
        <w:jc w:val="both"/>
        <w:rPr>
          <w:sz w:val="20"/>
          <w:szCs w:val="20"/>
        </w:rPr>
      </w:pPr>
      <w:r w:rsidRPr="00A238A0">
        <w:rPr>
          <w:sz w:val="20"/>
          <w:szCs w:val="20"/>
        </w:rPr>
        <w:lastRenderedPageBreak/>
        <w:t>6.7.2.</w:t>
      </w:r>
      <w:r w:rsidRPr="00A238A0">
        <w:rPr>
          <w:rFonts w:eastAsia="Times New Roman"/>
          <w:sz w:val="20"/>
          <w:szCs w:val="20"/>
        </w:rPr>
        <w:tab/>
      </w:r>
      <w:r w:rsidRPr="00A238A0">
        <w:rPr>
          <w:sz w:val="20"/>
          <w:szCs w:val="20"/>
        </w:rPr>
        <w:t>Zawartość wolnych przestrzeni w wytwarzanej mieszance</w:t>
      </w:r>
    </w:p>
    <w:p w14:paraId="1FD423A2" w14:textId="77777777" w:rsidR="000F3D06" w:rsidRPr="00A238A0" w:rsidRDefault="000F3D06" w:rsidP="00A238A0">
      <w:pPr>
        <w:tabs>
          <w:tab w:val="left" w:pos="1100"/>
        </w:tabs>
        <w:spacing w:line="40" w:lineRule="exact"/>
        <w:ind w:left="284" w:right="629"/>
        <w:jc w:val="both"/>
        <w:rPr>
          <w:rFonts w:eastAsia="Times New Roman"/>
          <w:sz w:val="20"/>
          <w:szCs w:val="20"/>
        </w:rPr>
      </w:pPr>
    </w:p>
    <w:p w14:paraId="2867BA8C" w14:textId="77777777" w:rsidR="000F3D06" w:rsidRPr="00A238A0" w:rsidRDefault="000F3D06" w:rsidP="00A238A0">
      <w:pPr>
        <w:spacing w:line="279" w:lineRule="auto"/>
        <w:ind w:left="284" w:right="629"/>
        <w:jc w:val="both"/>
        <w:rPr>
          <w:sz w:val="20"/>
          <w:szCs w:val="20"/>
        </w:rPr>
      </w:pPr>
      <w:r w:rsidRPr="00A238A0">
        <w:rPr>
          <w:sz w:val="20"/>
          <w:szCs w:val="20"/>
        </w:rPr>
        <w:t xml:space="preserve">Zawartość wolnych przestrzeni w wytwarzanej mieszance MCE określa się według normy PN-EN 12697-8 w oparciu o gęstość objętościową oznaczoną według normy PN-EN 12697-6, metodą D na próbkach walcowych przygotowanych do badań wytrzymałości na pośrednie rozciąganie oraz gęstość oznaczoną według normy PN-EN 12697-5. Mieszanka MCE do wyznaczania gęstości powinna być pobrana w trakcie wykonywania warstwy, po jej wymieszaniu, przed jej zagęszczeniem lub pochodzić z materiału po zakończeniu badań wytrzymałościowych. Wyniki badań powinny spełnić wymagania zawarte w </w:t>
      </w:r>
      <w:hyperlink w:anchor="page13" w:history="1">
        <w:r w:rsidRPr="00A238A0">
          <w:rPr>
            <w:sz w:val="20"/>
            <w:szCs w:val="20"/>
          </w:rPr>
          <w:t>Tabela</w:t>
        </w:r>
      </w:hyperlink>
      <w:r w:rsidRPr="00A238A0">
        <w:rPr>
          <w:sz w:val="20"/>
          <w:szCs w:val="20"/>
        </w:rPr>
        <w:t xml:space="preserve"> </w:t>
      </w:r>
      <w:hyperlink w:anchor="page13" w:history="1">
        <w:r w:rsidRPr="00A238A0">
          <w:rPr>
            <w:sz w:val="20"/>
            <w:szCs w:val="20"/>
          </w:rPr>
          <w:t>4.</w:t>
        </w:r>
      </w:hyperlink>
    </w:p>
    <w:p w14:paraId="0AAAAC62" w14:textId="77777777" w:rsidR="000F3D06" w:rsidRPr="00A238A0" w:rsidRDefault="000F3D06" w:rsidP="00A238A0">
      <w:pPr>
        <w:spacing w:line="291" w:lineRule="exact"/>
        <w:ind w:right="629"/>
        <w:jc w:val="both"/>
        <w:rPr>
          <w:rFonts w:eastAsia="Times New Roman"/>
          <w:sz w:val="20"/>
          <w:szCs w:val="20"/>
        </w:rPr>
      </w:pPr>
    </w:p>
    <w:p w14:paraId="50A3DB2E" w14:textId="77777777" w:rsidR="000F3D06" w:rsidRPr="00A238A0" w:rsidRDefault="000F3D06" w:rsidP="00A238A0">
      <w:pPr>
        <w:tabs>
          <w:tab w:val="left" w:pos="1100"/>
        </w:tabs>
        <w:spacing w:line="0" w:lineRule="atLeast"/>
        <w:ind w:left="284" w:right="629"/>
        <w:jc w:val="both"/>
        <w:rPr>
          <w:sz w:val="20"/>
          <w:szCs w:val="20"/>
        </w:rPr>
      </w:pPr>
      <w:r w:rsidRPr="00A238A0">
        <w:rPr>
          <w:sz w:val="20"/>
          <w:szCs w:val="20"/>
        </w:rPr>
        <w:t>6.7.3.</w:t>
      </w:r>
      <w:r w:rsidRPr="00A238A0">
        <w:rPr>
          <w:rFonts w:eastAsia="Times New Roman"/>
          <w:sz w:val="20"/>
          <w:szCs w:val="20"/>
        </w:rPr>
        <w:tab/>
      </w:r>
      <w:r w:rsidRPr="00A238A0">
        <w:rPr>
          <w:sz w:val="20"/>
          <w:szCs w:val="20"/>
        </w:rPr>
        <w:t>Wytrzymałość na pośrednie rozciąganie ITS</w:t>
      </w:r>
    </w:p>
    <w:p w14:paraId="391C5AAA" w14:textId="77777777" w:rsidR="000F3D06" w:rsidRPr="00A238A0" w:rsidRDefault="000F3D06" w:rsidP="00A238A0">
      <w:pPr>
        <w:spacing w:line="40" w:lineRule="exact"/>
        <w:ind w:left="284" w:right="629"/>
        <w:jc w:val="both"/>
        <w:rPr>
          <w:rFonts w:eastAsia="Times New Roman"/>
          <w:sz w:val="20"/>
          <w:szCs w:val="20"/>
        </w:rPr>
      </w:pPr>
    </w:p>
    <w:p w14:paraId="0FCEF544" w14:textId="77777777" w:rsidR="000F3D06" w:rsidRPr="00A238A0" w:rsidRDefault="000F3D06" w:rsidP="00A238A0">
      <w:pPr>
        <w:spacing w:line="288" w:lineRule="auto"/>
        <w:ind w:left="284" w:right="629"/>
        <w:jc w:val="both"/>
        <w:rPr>
          <w:sz w:val="20"/>
          <w:szCs w:val="20"/>
        </w:rPr>
      </w:pPr>
      <w:r w:rsidRPr="00A238A0">
        <w:rPr>
          <w:sz w:val="20"/>
          <w:szCs w:val="20"/>
        </w:rPr>
        <w:t xml:space="preserve">Wytrzymałość na pośrednie rozciąganie ITS wytwarzanej mieszanki MCE powinna być wyznaczona zgodnie z normą PN-EN 12697-23 po 7 i po 28 dniach od uformowania próbek. Wyniki badań powinny spełnić wymagania zawarte w </w:t>
      </w:r>
      <w:hyperlink w:anchor="page13" w:history="1">
        <w:r w:rsidRPr="00A238A0">
          <w:rPr>
            <w:sz w:val="20"/>
            <w:szCs w:val="20"/>
          </w:rPr>
          <w:t xml:space="preserve">Tabela </w:t>
        </w:r>
      </w:hyperlink>
      <w:r w:rsidRPr="00A238A0">
        <w:rPr>
          <w:sz w:val="20"/>
          <w:szCs w:val="20"/>
        </w:rPr>
        <w:t>4.</w:t>
      </w:r>
    </w:p>
    <w:p w14:paraId="11A3EC73" w14:textId="77777777" w:rsidR="000F3D06" w:rsidRPr="00A238A0" w:rsidRDefault="000F3D06" w:rsidP="00A238A0">
      <w:pPr>
        <w:spacing w:line="199" w:lineRule="exact"/>
        <w:ind w:left="284" w:right="629"/>
        <w:jc w:val="both"/>
        <w:rPr>
          <w:rFonts w:eastAsia="Times New Roman"/>
          <w:sz w:val="20"/>
          <w:szCs w:val="20"/>
        </w:rPr>
      </w:pPr>
    </w:p>
    <w:p w14:paraId="58B2BAD6" w14:textId="77777777" w:rsidR="000F3D06" w:rsidRPr="00A238A0" w:rsidRDefault="000F3D06" w:rsidP="00A238A0">
      <w:pPr>
        <w:tabs>
          <w:tab w:val="left" w:pos="1100"/>
        </w:tabs>
        <w:spacing w:line="0" w:lineRule="atLeast"/>
        <w:ind w:left="284" w:right="629"/>
        <w:jc w:val="both"/>
        <w:rPr>
          <w:sz w:val="20"/>
          <w:szCs w:val="20"/>
        </w:rPr>
      </w:pPr>
      <w:r w:rsidRPr="00A238A0">
        <w:rPr>
          <w:sz w:val="20"/>
          <w:szCs w:val="20"/>
        </w:rPr>
        <w:t>6.7.4.</w:t>
      </w:r>
      <w:r w:rsidRPr="00A238A0">
        <w:rPr>
          <w:rFonts w:eastAsia="Times New Roman"/>
          <w:sz w:val="20"/>
          <w:szCs w:val="20"/>
        </w:rPr>
        <w:tab/>
      </w:r>
      <w:r w:rsidRPr="00A238A0">
        <w:rPr>
          <w:sz w:val="20"/>
          <w:szCs w:val="20"/>
        </w:rPr>
        <w:t>Moduł sztywności IT-CY</w:t>
      </w:r>
    </w:p>
    <w:p w14:paraId="5BB69362" w14:textId="77777777" w:rsidR="000F3D06" w:rsidRPr="00A238A0" w:rsidRDefault="000F3D06" w:rsidP="00A238A0">
      <w:pPr>
        <w:spacing w:line="40" w:lineRule="exact"/>
        <w:ind w:left="284" w:right="629"/>
        <w:jc w:val="both"/>
        <w:rPr>
          <w:rFonts w:eastAsia="Times New Roman"/>
          <w:sz w:val="20"/>
          <w:szCs w:val="20"/>
        </w:rPr>
      </w:pPr>
    </w:p>
    <w:p w14:paraId="0641092C" w14:textId="77777777" w:rsidR="000F3D06" w:rsidRPr="00A238A0" w:rsidRDefault="000F3D06" w:rsidP="00A238A0">
      <w:pPr>
        <w:spacing w:line="275" w:lineRule="auto"/>
        <w:ind w:left="284" w:right="629"/>
        <w:jc w:val="both"/>
        <w:rPr>
          <w:sz w:val="20"/>
          <w:szCs w:val="20"/>
        </w:rPr>
      </w:pPr>
      <w:r w:rsidRPr="00A238A0">
        <w:rPr>
          <w:sz w:val="20"/>
          <w:szCs w:val="20"/>
        </w:rPr>
        <w:t>Moduł sztywności IT-CY wytwarzanej mieszanki MCE powinien być wyznaczony zgodnie z normą PN-EN 12697-26 po 28 dniach od uformowania próbek.</w:t>
      </w:r>
    </w:p>
    <w:p w14:paraId="0809860C" w14:textId="77777777" w:rsidR="000F3D06" w:rsidRPr="00A238A0" w:rsidRDefault="000F3D06" w:rsidP="00A238A0">
      <w:pPr>
        <w:spacing w:line="2" w:lineRule="exact"/>
        <w:ind w:left="284" w:right="629"/>
        <w:jc w:val="both"/>
        <w:rPr>
          <w:rFonts w:eastAsia="Times New Roman"/>
          <w:sz w:val="20"/>
          <w:szCs w:val="20"/>
        </w:rPr>
      </w:pPr>
    </w:p>
    <w:p w14:paraId="70684283" w14:textId="77777777" w:rsidR="000F3D06" w:rsidRPr="00A238A0" w:rsidRDefault="000F3D06" w:rsidP="00A238A0">
      <w:pPr>
        <w:spacing w:line="288" w:lineRule="auto"/>
        <w:ind w:left="284" w:right="629"/>
        <w:jc w:val="both"/>
        <w:rPr>
          <w:sz w:val="20"/>
          <w:szCs w:val="20"/>
        </w:rPr>
      </w:pPr>
      <w:r w:rsidRPr="00A238A0">
        <w:rPr>
          <w:sz w:val="20"/>
          <w:szCs w:val="20"/>
        </w:rPr>
        <w:t>W przypadku badania modułu sztywności dopuszcza się aby maksymalnie 5% wyników przekraczało dopuszczalny przedział o nie więcej niż 30% wartości podanych w tabeli nr 4.</w:t>
      </w:r>
    </w:p>
    <w:p w14:paraId="6ACC98B8" w14:textId="77777777" w:rsidR="000F3D06" w:rsidRPr="00A238A0" w:rsidRDefault="000F3D06" w:rsidP="00A238A0">
      <w:pPr>
        <w:spacing w:line="108" w:lineRule="exact"/>
        <w:ind w:left="284" w:right="629"/>
        <w:jc w:val="both"/>
        <w:rPr>
          <w:rFonts w:eastAsia="Times New Roman"/>
          <w:sz w:val="20"/>
          <w:szCs w:val="20"/>
        </w:rPr>
      </w:pPr>
    </w:p>
    <w:p w14:paraId="460BB1DF" w14:textId="77777777" w:rsidR="000F3D06" w:rsidRPr="00A238A0" w:rsidRDefault="000F3D06" w:rsidP="00A238A0">
      <w:pPr>
        <w:tabs>
          <w:tab w:val="left" w:pos="1100"/>
        </w:tabs>
        <w:spacing w:line="0" w:lineRule="atLeast"/>
        <w:ind w:left="284" w:right="629"/>
        <w:jc w:val="both"/>
        <w:rPr>
          <w:sz w:val="20"/>
          <w:szCs w:val="20"/>
          <w:vertAlign w:val="subscript"/>
        </w:rPr>
      </w:pPr>
      <w:r w:rsidRPr="00A238A0">
        <w:rPr>
          <w:sz w:val="20"/>
          <w:szCs w:val="20"/>
        </w:rPr>
        <w:t>6.7.5.</w:t>
      </w:r>
      <w:r w:rsidRPr="00A238A0">
        <w:rPr>
          <w:rFonts w:eastAsia="Times New Roman"/>
          <w:sz w:val="20"/>
          <w:szCs w:val="20"/>
        </w:rPr>
        <w:tab/>
      </w:r>
      <w:r w:rsidRPr="00A238A0">
        <w:rPr>
          <w:sz w:val="20"/>
          <w:szCs w:val="20"/>
        </w:rPr>
        <w:t>Moduł odkształcenia E</w:t>
      </w:r>
      <w:r w:rsidRPr="00A238A0">
        <w:rPr>
          <w:sz w:val="20"/>
          <w:szCs w:val="20"/>
          <w:vertAlign w:val="subscript"/>
        </w:rPr>
        <w:t>2</w:t>
      </w:r>
      <w:r w:rsidRPr="00A238A0">
        <w:rPr>
          <w:sz w:val="20"/>
          <w:szCs w:val="20"/>
        </w:rPr>
        <w:t xml:space="preserve"> oraz moduł dynamiczny </w:t>
      </w:r>
      <w:proofErr w:type="spellStart"/>
      <w:r w:rsidRPr="00A238A0">
        <w:rPr>
          <w:sz w:val="20"/>
          <w:szCs w:val="20"/>
        </w:rPr>
        <w:t>E</w:t>
      </w:r>
      <w:r w:rsidRPr="00A238A0">
        <w:rPr>
          <w:sz w:val="20"/>
          <w:szCs w:val="20"/>
          <w:vertAlign w:val="subscript"/>
        </w:rPr>
        <w:t>vd</w:t>
      </w:r>
      <w:proofErr w:type="spellEnd"/>
    </w:p>
    <w:p w14:paraId="7C7C8D17" w14:textId="77777777" w:rsidR="000F3D06" w:rsidRPr="00A238A0" w:rsidRDefault="000F3D06" w:rsidP="00A238A0">
      <w:pPr>
        <w:spacing w:line="275" w:lineRule="auto"/>
        <w:ind w:left="284" w:right="629"/>
        <w:jc w:val="both"/>
        <w:rPr>
          <w:sz w:val="20"/>
          <w:szCs w:val="20"/>
        </w:rPr>
      </w:pPr>
      <w:r w:rsidRPr="00A238A0">
        <w:rPr>
          <w:sz w:val="20"/>
          <w:szCs w:val="20"/>
        </w:rPr>
        <w:t xml:space="preserve">Moduł odkształcenia E2 wykonanej warstwy z mieszanki MCE powinien być wyznaczony aparatem VSS, natomiast moduł dynamiczny średnio-ciężką płytą dynamiczną z ciężarem o masie 15 kg (zakres badań do co najmniej 100 MPa). Badanie nośności należy wykonać zgodnie z procedurą opisaną w załączniku B normy PN-S-02205:1998, stosując warunki jak do badania podbudowy z kruszyw łamanych stabilizowanych mechanicznie. Obciążenie należy przykładać do osiągnięcia poziomu 0,45 MPa, a odczyt przemieszczeń dokonywać pomiędzy obciążeniem 0,25 a 0,35 MPa. Badanie nośności aparatem VSD należy wykonać zgodnie z ASTM E2835-11 „Standard Test Method for </w:t>
      </w:r>
      <w:proofErr w:type="spellStart"/>
      <w:r w:rsidRPr="00A238A0">
        <w:rPr>
          <w:sz w:val="20"/>
          <w:szCs w:val="20"/>
        </w:rPr>
        <w:t>Measuring</w:t>
      </w:r>
      <w:proofErr w:type="spellEnd"/>
      <w:r w:rsidRPr="00A238A0">
        <w:rPr>
          <w:sz w:val="20"/>
          <w:szCs w:val="20"/>
        </w:rPr>
        <w:t xml:space="preserve"> </w:t>
      </w:r>
      <w:proofErr w:type="spellStart"/>
      <w:r w:rsidRPr="00A238A0">
        <w:rPr>
          <w:sz w:val="20"/>
          <w:szCs w:val="20"/>
        </w:rPr>
        <w:t>Deflections</w:t>
      </w:r>
      <w:proofErr w:type="spellEnd"/>
      <w:r w:rsidRPr="00A238A0">
        <w:rPr>
          <w:sz w:val="20"/>
          <w:szCs w:val="20"/>
        </w:rPr>
        <w:t xml:space="preserve"> </w:t>
      </w:r>
      <w:proofErr w:type="spellStart"/>
      <w:r w:rsidRPr="00A238A0">
        <w:rPr>
          <w:sz w:val="20"/>
          <w:szCs w:val="20"/>
        </w:rPr>
        <w:t>using</w:t>
      </w:r>
      <w:proofErr w:type="spellEnd"/>
      <w:r w:rsidRPr="00A238A0">
        <w:rPr>
          <w:sz w:val="20"/>
          <w:szCs w:val="20"/>
        </w:rPr>
        <w:t xml:space="preserve"> a </w:t>
      </w:r>
      <w:proofErr w:type="spellStart"/>
      <w:r w:rsidRPr="00A238A0">
        <w:rPr>
          <w:sz w:val="20"/>
          <w:szCs w:val="20"/>
        </w:rPr>
        <w:t>Portable</w:t>
      </w:r>
      <w:proofErr w:type="spellEnd"/>
      <w:r w:rsidRPr="00A238A0">
        <w:rPr>
          <w:sz w:val="20"/>
          <w:szCs w:val="20"/>
        </w:rPr>
        <w:t xml:space="preserve"> </w:t>
      </w:r>
      <w:proofErr w:type="spellStart"/>
      <w:r w:rsidRPr="00A238A0">
        <w:rPr>
          <w:sz w:val="20"/>
          <w:szCs w:val="20"/>
        </w:rPr>
        <w:t>Impulse</w:t>
      </w:r>
      <w:proofErr w:type="spellEnd"/>
      <w:r w:rsidRPr="00A238A0">
        <w:rPr>
          <w:sz w:val="20"/>
          <w:szCs w:val="20"/>
        </w:rPr>
        <w:t xml:space="preserve"> </w:t>
      </w:r>
      <w:proofErr w:type="spellStart"/>
      <w:r w:rsidRPr="00A238A0">
        <w:rPr>
          <w:sz w:val="20"/>
          <w:szCs w:val="20"/>
        </w:rPr>
        <w:t>Plate</w:t>
      </w:r>
      <w:proofErr w:type="spellEnd"/>
      <w:r w:rsidRPr="00A238A0">
        <w:rPr>
          <w:sz w:val="20"/>
          <w:szCs w:val="20"/>
        </w:rPr>
        <w:t xml:space="preserve"> </w:t>
      </w:r>
      <w:proofErr w:type="spellStart"/>
      <w:r w:rsidRPr="00A238A0">
        <w:rPr>
          <w:sz w:val="20"/>
          <w:szCs w:val="20"/>
        </w:rPr>
        <w:t>Load</w:t>
      </w:r>
      <w:proofErr w:type="spellEnd"/>
      <w:r w:rsidRPr="00A238A0">
        <w:rPr>
          <w:sz w:val="20"/>
          <w:szCs w:val="20"/>
        </w:rPr>
        <w:t xml:space="preserve"> Test Device” oraz oceniać na podstawie “</w:t>
      </w:r>
      <w:proofErr w:type="spellStart"/>
      <w:r w:rsidRPr="00A238A0">
        <w:rPr>
          <w:sz w:val="20"/>
          <w:szCs w:val="20"/>
        </w:rPr>
        <w:t>Zusätzliche</w:t>
      </w:r>
      <w:proofErr w:type="spellEnd"/>
      <w:r w:rsidRPr="00A238A0">
        <w:rPr>
          <w:sz w:val="20"/>
          <w:szCs w:val="20"/>
        </w:rPr>
        <w:t xml:space="preserve"> </w:t>
      </w:r>
      <w:proofErr w:type="spellStart"/>
      <w:r w:rsidRPr="00A238A0">
        <w:rPr>
          <w:sz w:val="20"/>
          <w:szCs w:val="20"/>
        </w:rPr>
        <w:t>Technische</w:t>
      </w:r>
      <w:proofErr w:type="spellEnd"/>
      <w:r w:rsidRPr="00A238A0">
        <w:rPr>
          <w:sz w:val="20"/>
          <w:szCs w:val="20"/>
        </w:rPr>
        <w:t xml:space="preserve"> </w:t>
      </w:r>
      <w:proofErr w:type="spellStart"/>
      <w:r w:rsidRPr="00A238A0">
        <w:rPr>
          <w:sz w:val="20"/>
          <w:szCs w:val="20"/>
        </w:rPr>
        <w:t>Vertragsbedingungen</w:t>
      </w:r>
      <w:proofErr w:type="spellEnd"/>
      <w:r w:rsidRPr="00A238A0">
        <w:rPr>
          <w:sz w:val="20"/>
          <w:szCs w:val="20"/>
        </w:rPr>
        <w:t xml:space="preserve"> </w:t>
      </w:r>
      <w:proofErr w:type="spellStart"/>
      <w:r w:rsidRPr="00A238A0">
        <w:rPr>
          <w:sz w:val="20"/>
          <w:szCs w:val="20"/>
        </w:rPr>
        <w:t>und</w:t>
      </w:r>
      <w:proofErr w:type="spellEnd"/>
      <w:r w:rsidRPr="00A238A0">
        <w:rPr>
          <w:sz w:val="20"/>
          <w:szCs w:val="20"/>
        </w:rPr>
        <w:t xml:space="preserve"> </w:t>
      </w:r>
      <w:proofErr w:type="spellStart"/>
      <w:r w:rsidRPr="00A238A0">
        <w:rPr>
          <w:sz w:val="20"/>
          <w:szCs w:val="20"/>
        </w:rPr>
        <w:t>Richtlinien</w:t>
      </w:r>
      <w:proofErr w:type="spellEnd"/>
      <w:r w:rsidRPr="00A238A0">
        <w:rPr>
          <w:sz w:val="20"/>
          <w:szCs w:val="20"/>
        </w:rPr>
        <w:t xml:space="preserve"> </w:t>
      </w:r>
      <w:proofErr w:type="spellStart"/>
      <w:r w:rsidRPr="00A238A0">
        <w:rPr>
          <w:sz w:val="20"/>
          <w:szCs w:val="20"/>
        </w:rPr>
        <w:t>für</w:t>
      </w:r>
      <w:proofErr w:type="spellEnd"/>
      <w:r w:rsidRPr="00A238A0">
        <w:rPr>
          <w:sz w:val="20"/>
          <w:szCs w:val="20"/>
        </w:rPr>
        <w:t xml:space="preserve"> </w:t>
      </w:r>
      <w:proofErr w:type="spellStart"/>
      <w:r w:rsidRPr="00A238A0">
        <w:rPr>
          <w:sz w:val="20"/>
          <w:szCs w:val="20"/>
        </w:rPr>
        <w:t>Erdarbeiten</w:t>
      </w:r>
      <w:proofErr w:type="spellEnd"/>
      <w:r w:rsidRPr="00A238A0">
        <w:rPr>
          <w:sz w:val="20"/>
          <w:szCs w:val="20"/>
        </w:rPr>
        <w:t xml:space="preserve"> im </w:t>
      </w:r>
      <w:proofErr w:type="spellStart"/>
      <w:r w:rsidRPr="00A238A0">
        <w:rPr>
          <w:sz w:val="20"/>
          <w:szCs w:val="20"/>
        </w:rPr>
        <w:t>Straßenbau</w:t>
      </w:r>
      <w:proofErr w:type="spellEnd"/>
      <w:r w:rsidRPr="00A238A0">
        <w:rPr>
          <w:sz w:val="20"/>
          <w:szCs w:val="20"/>
        </w:rPr>
        <w:t xml:space="preserve"> ZTVE-</w:t>
      </w:r>
      <w:proofErr w:type="spellStart"/>
      <w:r w:rsidRPr="00A238A0">
        <w:rPr>
          <w:sz w:val="20"/>
          <w:szCs w:val="20"/>
        </w:rPr>
        <w:t>StB</w:t>
      </w:r>
      <w:proofErr w:type="spellEnd"/>
      <w:r w:rsidRPr="00A238A0">
        <w:rPr>
          <w:sz w:val="20"/>
          <w:szCs w:val="20"/>
        </w:rPr>
        <w:t xml:space="preserve"> 94”.</w:t>
      </w:r>
    </w:p>
    <w:p w14:paraId="513D9D19" w14:textId="77777777" w:rsidR="000F3D06" w:rsidRPr="00A238A0" w:rsidRDefault="000F3D06" w:rsidP="00A238A0">
      <w:pPr>
        <w:spacing w:line="11" w:lineRule="exact"/>
        <w:ind w:left="284" w:right="629"/>
        <w:jc w:val="both"/>
        <w:rPr>
          <w:rFonts w:eastAsia="Times New Roman"/>
          <w:sz w:val="20"/>
          <w:szCs w:val="20"/>
        </w:rPr>
      </w:pPr>
    </w:p>
    <w:p w14:paraId="43C097BB" w14:textId="77777777" w:rsidR="000F3D06" w:rsidRPr="00A238A0" w:rsidRDefault="000F3D06" w:rsidP="00A238A0">
      <w:pPr>
        <w:spacing w:line="0" w:lineRule="atLeast"/>
        <w:ind w:left="284" w:right="629"/>
        <w:jc w:val="both"/>
        <w:rPr>
          <w:sz w:val="20"/>
          <w:szCs w:val="20"/>
        </w:rPr>
      </w:pPr>
      <w:r w:rsidRPr="00A238A0">
        <w:rPr>
          <w:sz w:val="20"/>
          <w:szCs w:val="20"/>
        </w:rPr>
        <w:t xml:space="preserve">Wyniki badań powinny spełnić wymagania zawarte w </w:t>
      </w:r>
      <w:hyperlink w:anchor="page15" w:history="1">
        <w:r w:rsidRPr="00A238A0">
          <w:rPr>
            <w:sz w:val="20"/>
            <w:szCs w:val="20"/>
          </w:rPr>
          <w:t xml:space="preserve">Tabela </w:t>
        </w:r>
      </w:hyperlink>
      <w:r w:rsidRPr="00A238A0">
        <w:rPr>
          <w:sz w:val="20"/>
          <w:szCs w:val="20"/>
        </w:rPr>
        <w:t>5.</w:t>
      </w:r>
    </w:p>
    <w:p w14:paraId="4E89BDFE" w14:textId="77777777" w:rsidR="000F3D06" w:rsidRPr="00A238A0" w:rsidRDefault="000F3D06" w:rsidP="00A238A0">
      <w:pPr>
        <w:spacing w:line="272" w:lineRule="exact"/>
        <w:ind w:left="284" w:right="629"/>
        <w:jc w:val="both"/>
        <w:rPr>
          <w:rFonts w:eastAsia="Times New Roman"/>
          <w:sz w:val="20"/>
          <w:szCs w:val="20"/>
        </w:rPr>
      </w:pPr>
    </w:p>
    <w:p w14:paraId="154AAA0B" w14:textId="77777777" w:rsidR="000F3D06" w:rsidRPr="00A238A0" w:rsidRDefault="000F3D06" w:rsidP="00A238A0">
      <w:pPr>
        <w:tabs>
          <w:tab w:val="left" w:pos="1100"/>
        </w:tabs>
        <w:spacing w:line="0" w:lineRule="atLeast"/>
        <w:ind w:left="284" w:right="629"/>
        <w:jc w:val="both"/>
        <w:rPr>
          <w:sz w:val="20"/>
          <w:szCs w:val="20"/>
        </w:rPr>
      </w:pPr>
      <w:r w:rsidRPr="00A238A0">
        <w:rPr>
          <w:sz w:val="20"/>
          <w:szCs w:val="20"/>
        </w:rPr>
        <w:t>6.7.6.</w:t>
      </w:r>
      <w:r w:rsidRPr="00A238A0">
        <w:rPr>
          <w:rFonts w:eastAsia="Times New Roman"/>
          <w:sz w:val="20"/>
          <w:szCs w:val="20"/>
        </w:rPr>
        <w:tab/>
      </w:r>
      <w:r w:rsidRPr="00A238A0">
        <w:rPr>
          <w:sz w:val="20"/>
          <w:szCs w:val="20"/>
        </w:rPr>
        <w:t>Zawartość wolnej przestrzeni w warstwie</w:t>
      </w:r>
    </w:p>
    <w:p w14:paraId="6C6A29A2" w14:textId="77777777" w:rsidR="000F3D06" w:rsidRPr="00A238A0" w:rsidRDefault="000F3D06" w:rsidP="00A238A0">
      <w:pPr>
        <w:spacing w:line="40" w:lineRule="exact"/>
        <w:ind w:left="284" w:right="629"/>
        <w:jc w:val="both"/>
        <w:rPr>
          <w:rFonts w:eastAsia="Times New Roman"/>
          <w:sz w:val="20"/>
          <w:szCs w:val="20"/>
        </w:rPr>
      </w:pPr>
    </w:p>
    <w:p w14:paraId="3FCC0A30" w14:textId="77777777" w:rsidR="000F3D06" w:rsidRPr="00A238A0" w:rsidRDefault="000F3D06" w:rsidP="00A238A0">
      <w:pPr>
        <w:spacing w:line="282" w:lineRule="auto"/>
        <w:ind w:left="284" w:right="629"/>
        <w:jc w:val="both"/>
        <w:rPr>
          <w:sz w:val="20"/>
          <w:szCs w:val="20"/>
        </w:rPr>
      </w:pPr>
      <w:r w:rsidRPr="00A238A0">
        <w:rPr>
          <w:sz w:val="20"/>
          <w:szCs w:val="20"/>
        </w:rPr>
        <w:t xml:space="preserve">Zawartość wolnych przestrzeni w warstwie wykonanej z mieszanki MCE określa się według normy PN-EN 12697-8 w oparciu o gęstość objętościową oznaczoną według normy PN-EN 12697-6, metodą D na próbkach walcowych (odwiertach) pobranych z nawierzchni oraz gęstość oznaczoną według normy PN-EN 12697-5. Wyniki badań powinny spełnić wymagania zawarte w </w:t>
      </w:r>
      <w:hyperlink w:anchor="page15" w:history="1">
        <w:r w:rsidRPr="00A238A0">
          <w:rPr>
            <w:sz w:val="20"/>
            <w:szCs w:val="20"/>
          </w:rPr>
          <w:t xml:space="preserve">Tabela </w:t>
        </w:r>
      </w:hyperlink>
      <w:r w:rsidRPr="00A238A0">
        <w:rPr>
          <w:sz w:val="20"/>
          <w:szCs w:val="20"/>
        </w:rPr>
        <w:t>5.</w:t>
      </w:r>
    </w:p>
    <w:p w14:paraId="19CB6329" w14:textId="77777777" w:rsidR="000F3D06" w:rsidRPr="00A238A0" w:rsidRDefault="000F3D06" w:rsidP="00A238A0">
      <w:pPr>
        <w:spacing w:line="285" w:lineRule="exact"/>
        <w:ind w:right="629"/>
        <w:jc w:val="both"/>
        <w:rPr>
          <w:rFonts w:eastAsia="Times New Roman"/>
          <w:sz w:val="20"/>
          <w:szCs w:val="20"/>
        </w:rPr>
      </w:pPr>
    </w:p>
    <w:p w14:paraId="303D5B3B" w14:textId="373621AB" w:rsidR="00A238A0" w:rsidRPr="00A238A0" w:rsidRDefault="000F3D06" w:rsidP="00A238A0">
      <w:pPr>
        <w:tabs>
          <w:tab w:val="left" w:pos="1134"/>
        </w:tabs>
        <w:spacing w:line="278" w:lineRule="auto"/>
        <w:ind w:left="284" w:right="629"/>
        <w:jc w:val="both"/>
        <w:rPr>
          <w:sz w:val="20"/>
          <w:szCs w:val="20"/>
        </w:rPr>
      </w:pPr>
      <w:r w:rsidRPr="00A238A0">
        <w:rPr>
          <w:sz w:val="20"/>
          <w:szCs w:val="20"/>
        </w:rPr>
        <w:t xml:space="preserve">6.7.7. </w:t>
      </w:r>
      <w:r w:rsidR="00A238A0">
        <w:rPr>
          <w:sz w:val="20"/>
          <w:szCs w:val="20"/>
        </w:rPr>
        <w:tab/>
      </w:r>
      <w:r w:rsidRPr="00A238A0">
        <w:rPr>
          <w:sz w:val="20"/>
          <w:szCs w:val="20"/>
        </w:rPr>
        <w:t xml:space="preserve">Wskaźnik zagęszczenia warstwy wykonanej z mieszanki MCE </w:t>
      </w:r>
    </w:p>
    <w:p w14:paraId="2AA7D61E" w14:textId="3CE1A2FA" w:rsidR="000F3D06" w:rsidRPr="00A238A0" w:rsidRDefault="000F3D06" w:rsidP="00A238A0">
      <w:pPr>
        <w:spacing w:line="278" w:lineRule="auto"/>
        <w:ind w:left="284" w:right="629"/>
        <w:jc w:val="both"/>
        <w:rPr>
          <w:sz w:val="20"/>
          <w:szCs w:val="20"/>
        </w:rPr>
      </w:pPr>
      <w:r w:rsidRPr="00A238A0">
        <w:rPr>
          <w:sz w:val="20"/>
          <w:szCs w:val="20"/>
        </w:rPr>
        <w:t xml:space="preserve">Wskaźnik zagęszczenia warstwy wykonanej z mieszanki MCE określa się poprzez stosunek, wyrażony w procentach, gęstości objętościowej oznaczonej według normy PN-EN 12697-6 metodą D na próbkach walcowych (odwiertach) pobranych z nawierzchni po jej zagęszczeniu do gęstości objętościowej oznaczonej według normy PN-EN 12697-6 metodą D, na próbkach walcowych przygotowanych w trakcie wykonywania warstwy do badań wytrzymałości na pośrednie rozciąganie. Próbki do badań należy pobierać w tym samym miejscu. Do badań zagęszczenia warstw można wykorzystać inne metody po ich wcześniejszym skalibrowaniu i zaakceptowaniu przez Inżyniera/Inspektora Nadzoru. Jeżeli okażę się, ze nie można wyznaczyć gęstości objętościowej na próbkach walcowych, ponieważ nie uda się pobrać próbek lub się one rozpadną w trakcie pobierania to można gęstość objętościową wyznaczyć inną równoważną metodą. Wyniki badań powinny spełnić wymagania zawarte w </w:t>
      </w:r>
      <w:hyperlink w:anchor="page15" w:history="1">
        <w:r w:rsidRPr="00A238A0">
          <w:rPr>
            <w:sz w:val="20"/>
            <w:szCs w:val="20"/>
          </w:rPr>
          <w:t xml:space="preserve">Tabela </w:t>
        </w:r>
      </w:hyperlink>
      <w:r w:rsidRPr="00A238A0">
        <w:rPr>
          <w:sz w:val="20"/>
          <w:szCs w:val="20"/>
        </w:rPr>
        <w:t>5.</w:t>
      </w:r>
    </w:p>
    <w:p w14:paraId="03CDF58C" w14:textId="77777777" w:rsidR="000F3D06" w:rsidRPr="00A238A0" w:rsidRDefault="000F3D06" w:rsidP="00A238A0">
      <w:pPr>
        <w:spacing w:line="213" w:lineRule="exact"/>
        <w:ind w:left="284" w:right="629"/>
        <w:jc w:val="both"/>
        <w:rPr>
          <w:rFonts w:eastAsia="Times New Roman"/>
          <w:sz w:val="20"/>
          <w:szCs w:val="20"/>
        </w:rPr>
      </w:pPr>
    </w:p>
    <w:p w14:paraId="0F51BBA0" w14:textId="77777777" w:rsidR="000F3D06" w:rsidRPr="00A238A0" w:rsidRDefault="000F3D06" w:rsidP="00A238A0">
      <w:pPr>
        <w:tabs>
          <w:tab w:val="left" w:pos="1100"/>
        </w:tabs>
        <w:spacing w:line="0" w:lineRule="atLeast"/>
        <w:ind w:left="284" w:right="629"/>
        <w:jc w:val="both"/>
        <w:rPr>
          <w:sz w:val="20"/>
          <w:szCs w:val="20"/>
        </w:rPr>
      </w:pPr>
      <w:r w:rsidRPr="00A238A0">
        <w:rPr>
          <w:sz w:val="20"/>
          <w:szCs w:val="20"/>
        </w:rPr>
        <w:t>6.7.8.</w:t>
      </w:r>
      <w:r w:rsidRPr="00A238A0">
        <w:rPr>
          <w:rFonts w:eastAsia="Times New Roman"/>
          <w:sz w:val="20"/>
          <w:szCs w:val="20"/>
        </w:rPr>
        <w:tab/>
      </w:r>
      <w:r w:rsidRPr="00A238A0">
        <w:rPr>
          <w:sz w:val="20"/>
          <w:szCs w:val="20"/>
        </w:rPr>
        <w:t>Cechy geometryczne warstwy</w:t>
      </w:r>
    </w:p>
    <w:p w14:paraId="4D97B2B4" w14:textId="77777777" w:rsidR="000F3D06" w:rsidRPr="00A238A0" w:rsidRDefault="000F3D06" w:rsidP="00A238A0">
      <w:pPr>
        <w:spacing w:line="40" w:lineRule="exact"/>
        <w:ind w:left="284" w:right="629"/>
        <w:jc w:val="both"/>
        <w:rPr>
          <w:rFonts w:eastAsia="Times New Roman"/>
          <w:sz w:val="20"/>
          <w:szCs w:val="20"/>
        </w:rPr>
      </w:pPr>
    </w:p>
    <w:p w14:paraId="4FAF8B77" w14:textId="77777777" w:rsidR="000F3D06" w:rsidRPr="00A238A0" w:rsidRDefault="000F3D06" w:rsidP="00A238A0">
      <w:pPr>
        <w:spacing w:line="0" w:lineRule="atLeast"/>
        <w:ind w:left="284" w:right="629"/>
        <w:jc w:val="both"/>
        <w:rPr>
          <w:sz w:val="20"/>
          <w:szCs w:val="20"/>
        </w:rPr>
      </w:pPr>
      <w:r w:rsidRPr="00A238A0">
        <w:rPr>
          <w:sz w:val="20"/>
          <w:szCs w:val="20"/>
        </w:rPr>
        <w:t>Badania należy wykonywać z częstotliwością wskazaną w tabeli 6:</w:t>
      </w:r>
    </w:p>
    <w:p w14:paraId="1C863989" w14:textId="77777777" w:rsidR="000F3D06" w:rsidRPr="00A238A0" w:rsidRDefault="000F3D06" w:rsidP="00A238A0">
      <w:pPr>
        <w:spacing w:line="36" w:lineRule="exact"/>
        <w:ind w:left="284" w:right="629"/>
        <w:jc w:val="both"/>
        <w:rPr>
          <w:rFonts w:eastAsia="Times New Roman"/>
          <w:sz w:val="20"/>
          <w:szCs w:val="20"/>
        </w:rPr>
      </w:pPr>
    </w:p>
    <w:p w14:paraId="645A066C" w14:textId="77777777" w:rsidR="000F3D06" w:rsidRPr="00A238A0" w:rsidRDefault="000F3D06" w:rsidP="00A238A0">
      <w:pPr>
        <w:widowControl/>
        <w:numPr>
          <w:ilvl w:val="0"/>
          <w:numId w:val="43"/>
        </w:numPr>
        <w:tabs>
          <w:tab w:val="left" w:pos="760"/>
        </w:tabs>
        <w:autoSpaceDE/>
        <w:autoSpaceDN/>
        <w:spacing w:line="275" w:lineRule="auto"/>
        <w:ind w:left="284" w:right="629"/>
        <w:jc w:val="both"/>
        <w:rPr>
          <w:rFonts w:eastAsia="Times New Roman"/>
          <w:sz w:val="20"/>
          <w:szCs w:val="20"/>
        </w:rPr>
      </w:pPr>
      <w:r w:rsidRPr="00A238A0">
        <w:rPr>
          <w:sz w:val="20"/>
          <w:szCs w:val="20"/>
        </w:rPr>
        <w:t>równość podłużną należy badać planografem (w sposób ciągły) lub gdy nie jest to możliwe 4-metrową łatą, zgodnie z normą BN-68/8931-04 w odstępach co 10 m,</w:t>
      </w:r>
    </w:p>
    <w:p w14:paraId="6CB54C47" w14:textId="77777777" w:rsidR="000F3D06" w:rsidRPr="00A238A0" w:rsidRDefault="000F3D06" w:rsidP="00A238A0">
      <w:pPr>
        <w:spacing w:line="1" w:lineRule="exact"/>
        <w:ind w:left="284" w:right="629"/>
        <w:jc w:val="both"/>
        <w:rPr>
          <w:rFonts w:eastAsia="Times New Roman"/>
          <w:sz w:val="20"/>
          <w:szCs w:val="20"/>
        </w:rPr>
      </w:pPr>
    </w:p>
    <w:p w14:paraId="023C20FB" w14:textId="77777777" w:rsidR="000F3D06" w:rsidRPr="00A238A0" w:rsidRDefault="000F3D06" w:rsidP="00A238A0">
      <w:pPr>
        <w:widowControl/>
        <w:numPr>
          <w:ilvl w:val="0"/>
          <w:numId w:val="43"/>
        </w:numPr>
        <w:tabs>
          <w:tab w:val="left" w:pos="760"/>
        </w:tabs>
        <w:autoSpaceDE/>
        <w:autoSpaceDN/>
        <w:spacing w:line="275" w:lineRule="auto"/>
        <w:ind w:left="284" w:right="629"/>
        <w:jc w:val="both"/>
        <w:rPr>
          <w:rFonts w:eastAsia="Times New Roman"/>
          <w:sz w:val="20"/>
          <w:szCs w:val="20"/>
        </w:rPr>
      </w:pPr>
      <w:r w:rsidRPr="00A238A0">
        <w:rPr>
          <w:sz w:val="20"/>
          <w:szCs w:val="20"/>
        </w:rPr>
        <w:t>równość poprzeczną należy badać 4-metrową łatą, zgodnie z normą BN-68/8931-04 co 5 m,</w:t>
      </w:r>
    </w:p>
    <w:p w14:paraId="57C9E0EC" w14:textId="77777777" w:rsidR="000F3D06" w:rsidRPr="00A238A0" w:rsidRDefault="000F3D06" w:rsidP="00A238A0">
      <w:pPr>
        <w:widowControl/>
        <w:numPr>
          <w:ilvl w:val="0"/>
          <w:numId w:val="43"/>
        </w:numPr>
        <w:tabs>
          <w:tab w:val="left" w:pos="760"/>
        </w:tabs>
        <w:autoSpaceDE/>
        <w:autoSpaceDN/>
        <w:spacing w:line="0" w:lineRule="atLeast"/>
        <w:ind w:left="284" w:right="629"/>
        <w:jc w:val="both"/>
        <w:rPr>
          <w:rFonts w:eastAsia="Times New Roman"/>
          <w:sz w:val="20"/>
          <w:szCs w:val="20"/>
        </w:rPr>
      </w:pPr>
      <w:r w:rsidRPr="00A238A0">
        <w:rPr>
          <w:sz w:val="20"/>
          <w:szCs w:val="20"/>
        </w:rPr>
        <w:t>szerokość – co 10 m,</w:t>
      </w:r>
    </w:p>
    <w:p w14:paraId="76C6B039" w14:textId="77777777" w:rsidR="000F3D06" w:rsidRPr="00A238A0" w:rsidRDefault="000F3D06" w:rsidP="00A238A0">
      <w:pPr>
        <w:spacing w:line="35" w:lineRule="exact"/>
        <w:ind w:left="284" w:right="629"/>
        <w:jc w:val="both"/>
        <w:rPr>
          <w:rFonts w:eastAsia="Times New Roman"/>
          <w:sz w:val="20"/>
          <w:szCs w:val="20"/>
        </w:rPr>
      </w:pPr>
    </w:p>
    <w:p w14:paraId="3F638088" w14:textId="77777777" w:rsidR="000F3D06" w:rsidRPr="00A238A0" w:rsidRDefault="000F3D06" w:rsidP="00A238A0">
      <w:pPr>
        <w:widowControl/>
        <w:numPr>
          <w:ilvl w:val="0"/>
          <w:numId w:val="43"/>
        </w:numPr>
        <w:tabs>
          <w:tab w:val="left" w:pos="760"/>
        </w:tabs>
        <w:autoSpaceDE/>
        <w:autoSpaceDN/>
        <w:spacing w:line="0" w:lineRule="atLeast"/>
        <w:ind w:left="284" w:right="629"/>
        <w:jc w:val="both"/>
        <w:rPr>
          <w:rFonts w:eastAsia="Times New Roman"/>
          <w:sz w:val="20"/>
          <w:szCs w:val="20"/>
        </w:rPr>
      </w:pPr>
      <w:r w:rsidRPr="00A238A0">
        <w:rPr>
          <w:sz w:val="20"/>
          <w:szCs w:val="20"/>
        </w:rPr>
        <w:t>rzędne wysokościowe – co 50 m.</w:t>
      </w:r>
    </w:p>
    <w:p w14:paraId="6746A4C4" w14:textId="77777777" w:rsidR="000F3D06" w:rsidRPr="00A238A0" w:rsidRDefault="000F3D06" w:rsidP="00A238A0">
      <w:pPr>
        <w:spacing w:line="35" w:lineRule="exact"/>
        <w:ind w:left="284" w:right="629"/>
        <w:jc w:val="both"/>
        <w:rPr>
          <w:rFonts w:eastAsia="Times New Roman"/>
          <w:sz w:val="20"/>
          <w:szCs w:val="20"/>
        </w:rPr>
      </w:pPr>
    </w:p>
    <w:p w14:paraId="1C2BD85C" w14:textId="77777777" w:rsidR="000F3D06" w:rsidRPr="00A238A0" w:rsidRDefault="000F3D06" w:rsidP="00A238A0">
      <w:pPr>
        <w:spacing w:line="0" w:lineRule="atLeast"/>
        <w:ind w:left="284" w:right="629"/>
        <w:jc w:val="both"/>
        <w:rPr>
          <w:sz w:val="20"/>
          <w:szCs w:val="20"/>
        </w:rPr>
      </w:pPr>
      <w:r w:rsidRPr="00A238A0">
        <w:rPr>
          <w:sz w:val="20"/>
          <w:szCs w:val="20"/>
        </w:rPr>
        <w:t xml:space="preserve">Wyniki badań powinny spełnić wymagania zawarte w </w:t>
      </w:r>
      <w:hyperlink w:anchor="page15" w:history="1">
        <w:r w:rsidRPr="00A238A0">
          <w:rPr>
            <w:sz w:val="20"/>
            <w:szCs w:val="20"/>
          </w:rPr>
          <w:t xml:space="preserve">Tabela </w:t>
        </w:r>
      </w:hyperlink>
      <w:r w:rsidRPr="00A238A0">
        <w:rPr>
          <w:sz w:val="20"/>
          <w:szCs w:val="20"/>
        </w:rPr>
        <w:t>5.</w:t>
      </w:r>
    </w:p>
    <w:p w14:paraId="32B67696" w14:textId="77777777" w:rsidR="00A238A0" w:rsidRDefault="00A238A0" w:rsidP="00A238A0">
      <w:pPr>
        <w:spacing w:line="0" w:lineRule="atLeast"/>
        <w:ind w:left="284" w:right="629"/>
        <w:jc w:val="both"/>
        <w:rPr>
          <w:b/>
          <w:sz w:val="20"/>
          <w:szCs w:val="20"/>
        </w:rPr>
      </w:pPr>
    </w:p>
    <w:p w14:paraId="5C4835CC" w14:textId="64F22D64" w:rsidR="000F3D06" w:rsidRPr="00A238A0" w:rsidRDefault="000F3D06" w:rsidP="00392E2B">
      <w:pPr>
        <w:pStyle w:val="Nagwek1"/>
      </w:pPr>
      <w:bookmarkStart w:id="22" w:name="_Toc119595348"/>
      <w:r w:rsidRPr="00A238A0">
        <w:t xml:space="preserve">7. </w:t>
      </w:r>
      <w:r w:rsidR="00A238A0">
        <w:tab/>
      </w:r>
      <w:r w:rsidRPr="00A238A0">
        <w:t>OBMIAR ROBÓT</w:t>
      </w:r>
      <w:bookmarkEnd w:id="22"/>
    </w:p>
    <w:p w14:paraId="5944C1ED" w14:textId="77777777" w:rsidR="000F3D06" w:rsidRPr="00A238A0" w:rsidRDefault="000F3D06" w:rsidP="00A238A0">
      <w:pPr>
        <w:spacing w:line="236" w:lineRule="exact"/>
        <w:ind w:left="284" w:right="629"/>
        <w:jc w:val="both"/>
        <w:rPr>
          <w:rFonts w:eastAsia="Times New Roman"/>
          <w:sz w:val="20"/>
          <w:szCs w:val="20"/>
        </w:rPr>
      </w:pPr>
    </w:p>
    <w:p w14:paraId="3DD093BD" w14:textId="39C432B1" w:rsidR="000F3D06" w:rsidRPr="00A238A0" w:rsidRDefault="000F3D06" w:rsidP="00A238A0">
      <w:pPr>
        <w:tabs>
          <w:tab w:val="left" w:pos="740"/>
          <w:tab w:val="left" w:pos="1134"/>
        </w:tabs>
        <w:spacing w:line="0" w:lineRule="atLeast"/>
        <w:ind w:left="284" w:right="629"/>
        <w:jc w:val="both"/>
        <w:rPr>
          <w:b/>
          <w:sz w:val="20"/>
          <w:szCs w:val="20"/>
        </w:rPr>
      </w:pPr>
      <w:r w:rsidRPr="00A238A0">
        <w:rPr>
          <w:b/>
          <w:sz w:val="20"/>
          <w:szCs w:val="20"/>
        </w:rPr>
        <w:t>7.1.</w:t>
      </w:r>
      <w:r w:rsidRPr="00A238A0">
        <w:rPr>
          <w:rFonts w:eastAsia="Times New Roman"/>
          <w:sz w:val="20"/>
          <w:szCs w:val="20"/>
        </w:rPr>
        <w:tab/>
      </w:r>
      <w:r w:rsidR="00A238A0">
        <w:rPr>
          <w:rFonts w:eastAsia="Times New Roman"/>
          <w:sz w:val="20"/>
          <w:szCs w:val="20"/>
        </w:rPr>
        <w:tab/>
      </w:r>
      <w:r w:rsidR="00A238A0">
        <w:rPr>
          <w:b/>
          <w:sz w:val="20"/>
          <w:szCs w:val="20"/>
        </w:rPr>
        <w:t>Szczegółowe</w:t>
      </w:r>
      <w:r w:rsidRPr="00A238A0">
        <w:rPr>
          <w:b/>
          <w:sz w:val="20"/>
          <w:szCs w:val="20"/>
        </w:rPr>
        <w:t xml:space="preserve"> zasady obmiaru robót</w:t>
      </w:r>
    </w:p>
    <w:p w14:paraId="05C0900E" w14:textId="77777777" w:rsidR="000F3D06" w:rsidRPr="00A238A0" w:rsidRDefault="000F3D06" w:rsidP="00A238A0">
      <w:pPr>
        <w:spacing w:line="40" w:lineRule="exact"/>
        <w:ind w:left="284" w:right="629"/>
        <w:jc w:val="both"/>
        <w:rPr>
          <w:rFonts w:eastAsia="Times New Roman"/>
          <w:sz w:val="20"/>
          <w:szCs w:val="20"/>
        </w:rPr>
      </w:pPr>
    </w:p>
    <w:p w14:paraId="47632D1F" w14:textId="77777777" w:rsidR="000F3D06" w:rsidRPr="00A238A0" w:rsidRDefault="000F3D06" w:rsidP="00A238A0">
      <w:pPr>
        <w:spacing w:line="0" w:lineRule="atLeast"/>
        <w:ind w:left="284" w:right="629"/>
        <w:jc w:val="both"/>
        <w:rPr>
          <w:sz w:val="20"/>
          <w:szCs w:val="20"/>
        </w:rPr>
      </w:pPr>
      <w:r w:rsidRPr="00A238A0">
        <w:rPr>
          <w:sz w:val="20"/>
          <w:szCs w:val="20"/>
        </w:rPr>
        <w:t>Ogólne zasady obmiaru robót podano w D-M-00.00.00 „Wymagania ogólne”.</w:t>
      </w:r>
    </w:p>
    <w:p w14:paraId="42C6D567" w14:textId="77777777" w:rsidR="000F3D06" w:rsidRPr="00A238A0" w:rsidRDefault="000F3D06" w:rsidP="00A238A0">
      <w:pPr>
        <w:spacing w:line="232" w:lineRule="exact"/>
        <w:ind w:left="284" w:right="629"/>
        <w:jc w:val="both"/>
        <w:rPr>
          <w:rFonts w:eastAsia="Times New Roman"/>
          <w:sz w:val="20"/>
          <w:szCs w:val="20"/>
        </w:rPr>
      </w:pPr>
    </w:p>
    <w:p w14:paraId="60F5B3C5" w14:textId="36D97037" w:rsidR="000F3D06" w:rsidRPr="00A238A0" w:rsidRDefault="000F3D06" w:rsidP="00A238A0">
      <w:pPr>
        <w:tabs>
          <w:tab w:val="left" w:pos="740"/>
          <w:tab w:val="left" w:pos="1134"/>
        </w:tabs>
        <w:spacing w:line="0" w:lineRule="atLeast"/>
        <w:ind w:left="284" w:right="629"/>
        <w:jc w:val="both"/>
        <w:rPr>
          <w:b/>
          <w:sz w:val="20"/>
          <w:szCs w:val="20"/>
        </w:rPr>
      </w:pPr>
      <w:r w:rsidRPr="00A238A0">
        <w:rPr>
          <w:b/>
          <w:sz w:val="20"/>
          <w:szCs w:val="20"/>
        </w:rPr>
        <w:t>7.2.</w:t>
      </w:r>
      <w:r w:rsidRPr="00A238A0">
        <w:rPr>
          <w:rFonts w:eastAsia="Times New Roman"/>
          <w:sz w:val="20"/>
          <w:szCs w:val="20"/>
        </w:rPr>
        <w:tab/>
      </w:r>
      <w:r w:rsidR="00A238A0">
        <w:rPr>
          <w:rFonts w:eastAsia="Times New Roman"/>
          <w:sz w:val="20"/>
          <w:szCs w:val="20"/>
        </w:rPr>
        <w:tab/>
      </w:r>
      <w:r w:rsidRPr="00A238A0">
        <w:rPr>
          <w:b/>
          <w:sz w:val="20"/>
          <w:szCs w:val="20"/>
        </w:rPr>
        <w:t>Jednostka obmiarowa</w:t>
      </w:r>
    </w:p>
    <w:p w14:paraId="4CFE8739" w14:textId="77777777" w:rsidR="000F3D06" w:rsidRPr="00A238A0" w:rsidRDefault="000F3D06" w:rsidP="00A238A0">
      <w:pPr>
        <w:spacing w:line="40" w:lineRule="exact"/>
        <w:ind w:left="284" w:right="629"/>
        <w:jc w:val="both"/>
        <w:rPr>
          <w:rFonts w:eastAsia="Times New Roman"/>
          <w:sz w:val="20"/>
          <w:szCs w:val="20"/>
        </w:rPr>
      </w:pPr>
    </w:p>
    <w:p w14:paraId="5B967CCF" w14:textId="77777777" w:rsidR="000F3D06" w:rsidRPr="00A238A0" w:rsidRDefault="000F3D06" w:rsidP="00A238A0">
      <w:pPr>
        <w:spacing w:line="301" w:lineRule="auto"/>
        <w:ind w:left="284" w:right="629"/>
        <w:jc w:val="both"/>
        <w:rPr>
          <w:sz w:val="20"/>
          <w:szCs w:val="20"/>
        </w:rPr>
      </w:pPr>
      <w:r w:rsidRPr="00A238A0">
        <w:rPr>
          <w:sz w:val="20"/>
          <w:szCs w:val="20"/>
        </w:rPr>
        <w:t>Jednostką obmiarową jest m2 (metr kwadratowy) wykonanej warstwy podbudowy z mieszanki MCE.</w:t>
      </w:r>
    </w:p>
    <w:p w14:paraId="373EE8A4" w14:textId="77777777" w:rsidR="000F3D06" w:rsidRPr="00A238A0" w:rsidRDefault="000F3D06" w:rsidP="00A238A0">
      <w:pPr>
        <w:spacing w:line="185" w:lineRule="exact"/>
        <w:ind w:left="284" w:right="629"/>
        <w:jc w:val="both"/>
        <w:rPr>
          <w:rFonts w:eastAsia="Times New Roman"/>
          <w:sz w:val="20"/>
          <w:szCs w:val="20"/>
        </w:rPr>
      </w:pPr>
    </w:p>
    <w:p w14:paraId="036FB472" w14:textId="3B4F78F8" w:rsidR="000F3D06" w:rsidRPr="00A238A0" w:rsidRDefault="000F3D06" w:rsidP="00392E2B">
      <w:pPr>
        <w:pStyle w:val="Nagwek1"/>
      </w:pPr>
      <w:bookmarkStart w:id="23" w:name="_Toc119595349"/>
      <w:r w:rsidRPr="00A238A0">
        <w:t xml:space="preserve">8. </w:t>
      </w:r>
      <w:r w:rsidR="00A238A0">
        <w:tab/>
      </w:r>
      <w:r w:rsidRPr="00A238A0">
        <w:t>ODBIÓR ROBÓT</w:t>
      </w:r>
      <w:bookmarkEnd w:id="23"/>
    </w:p>
    <w:p w14:paraId="6F6A3D39" w14:textId="77777777" w:rsidR="000F3D06" w:rsidRPr="00A238A0" w:rsidRDefault="000F3D06" w:rsidP="00A238A0">
      <w:pPr>
        <w:spacing w:line="236" w:lineRule="exact"/>
        <w:ind w:left="284" w:right="629"/>
        <w:jc w:val="both"/>
        <w:rPr>
          <w:rFonts w:eastAsia="Times New Roman"/>
          <w:sz w:val="20"/>
          <w:szCs w:val="20"/>
        </w:rPr>
      </w:pPr>
    </w:p>
    <w:p w14:paraId="59BB9C4E" w14:textId="2D47C20C" w:rsidR="000F3D06" w:rsidRPr="00A238A0" w:rsidRDefault="000F3D06" w:rsidP="00A238A0">
      <w:pPr>
        <w:tabs>
          <w:tab w:val="left" w:pos="740"/>
          <w:tab w:val="left" w:pos="1134"/>
        </w:tabs>
        <w:spacing w:line="0" w:lineRule="atLeast"/>
        <w:ind w:left="284" w:right="629"/>
        <w:jc w:val="both"/>
        <w:rPr>
          <w:b/>
          <w:sz w:val="20"/>
          <w:szCs w:val="20"/>
        </w:rPr>
      </w:pPr>
      <w:r w:rsidRPr="00A238A0">
        <w:rPr>
          <w:b/>
          <w:sz w:val="20"/>
          <w:szCs w:val="20"/>
        </w:rPr>
        <w:t>8.1.</w:t>
      </w:r>
      <w:r w:rsidRPr="00A238A0">
        <w:rPr>
          <w:rFonts w:eastAsia="Times New Roman"/>
          <w:sz w:val="20"/>
          <w:szCs w:val="20"/>
        </w:rPr>
        <w:tab/>
      </w:r>
      <w:r w:rsidR="00A238A0">
        <w:rPr>
          <w:rFonts w:eastAsia="Times New Roman"/>
          <w:sz w:val="20"/>
          <w:szCs w:val="20"/>
        </w:rPr>
        <w:tab/>
      </w:r>
      <w:r w:rsidR="00802CE5">
        <w:rPr>
          <w:b/>
          <w:sz w:val="20"/>
          <w:szCs w:val="20"/>
        </w:rPr>
        <w:t>Szczegółowe</w:t>
      </w:r>
      <w:r w:rsidRPr="00A238A0">
        <w:rPr>
          <w:b/>
          <w:sz w:val="20"/>
          <w:szCs w:val="20"/>
        </w:rPr>
        <w:t xml:space="preserve"> zasady odbioru robót</w:t>
      </w:r>
    </w:p>
    <w:p w14:paraId="0D684C0F" w14:textId="77777777" w:rsidR="000F3D06" w:rsidRPr="00A238A0" w:rsidRDefault="000F3D06" w:rsidP="00A238A0">
      <w:pPr>
        <w:spacing w:line="40" w:lineRule="exact"/>
        <w:ind w:left="284" w:right="629"/>
        <w:jc w:val="both"/>
        <w:rPr>
          <w:rFonts w:eastAsia="Times New Roman"/>
          <w:sz w:val="20"/>
          <w:szCs w:val="20"/>
        </w:rPr>
      </w:pPr>
    </w:p>
    <w:p w14:paraId="753A8841" w14:textId="213E4320" w:rsidR="000F3D06" w:rsidRPr="00A238A0" w:rsidRDefault="00802CE5" w:rsidP="00A238A0">
      <w:pPr>
        <w:spacing w:line="0" w:lineRule="atLeast"/>
        <w:ind w:left="284" w:right="629"/>
        <w:jc w:val="both"/>
        <w:rPr>
          <w:sz w:val="20"/>
          <w:szCs w:val="20"/>
        </w:rPr>
      </w:pPr>
      <w:r>
        <w:rPr>
          <w:sz w:val="20"/>
          <w:szCs w:val="20"/>
        </w:rPr>
        <w:t xml:space="preserve">Szczegółowe </w:t>
      </w:r>
      <w:r w:rsidR="000F3D06" w:rsidRPr="00A238A0">
        <w:rPr>
          <w:sz w:val="20"/>
          <w:szCs w:val="20"/>
        </w:rPr>
        <w:t xml:space="preserve">zasady odbioru robót podano w </w:t>
      </w:r>
      <w:r>
        <w:rPr>
          <w:sz w:val="20"/>
          <w:szCs w:val="20"/>
        </w:rPr>
        <w:t>SST</w:t>
      </w:r>
      <w:r w:rsidR="000F3D06" w:rsidRPr="00A238A0">
        <w:rPr>
          <w:sz w:val="20"/>
          <w:szCs w:val="20"/>
        </w:rPr>
        <w:t xml:space="preserve"> D-M-00.00.00 „Wymagania ogólne”.</w:t>
      </w:r>
    </w:p>
    <w:p w14:paraId="618A1747" w14:textId="77777777" w:rsidR="000F3D06" w:rsidRPr="00A238A0" w:rsidRDefault="000F3D06" w:rsidP="00A238A0">
      <w:pPr>
        <w:spacing w:line="36" w:lineRule="exact"/>
        <w:ind w:left="284" w:right="629"/>
        <w:jc w:val="both"/>
        <w:rPr>
          <w:rFonts w:eastAsia="Times New Roman"/>
          <w:sz w:val="20"/>
          <w:szCs w:val="20"/>
        </w:rPr>
      </w:pPr>
    </w:p>
    <w:p w14:paraId="111FE33D" w14:textId="07005848" w:rsidR="000F3D06" w:rsidRPr="00A238A0" w:rsidRDefault="000F3D06" w:rsidP="00802CE5">
      <w:pPr>
        <w:spacing w:line="0" w:lineRule="atLeast"/>
        <w:ind w:left="284" w:right="629"/>
        <w:jc w:val="both"/>
        <w:rPr>
          <w:sz w:val="20"/>
          <w:szCs w:val="20"/>
        </w:rPr>
      </w:pPr>
      <w:r w:rsidRPr="00A238A0">
        <w:rPr>
          <w:sz w:val="20"/>
          <w:szCs w:val="20"/>
        </w:rPr>
        <w:t>Roboty  uznaje  się  za  wykonane  zgodnie  z  do</w:t>
      </w:r>
      <w:r w:rsidR="00802CE5">
        <w:rPr>
          <w:sz w:val="20"/>
          <w:szCs w:val="20"/>
        </w:rPr>
        <w:t xml:space="preserve">kumentacją  projektową,  SST </w:t>
      </w:r>
      <w:r w:rsidRPr="00A238A0">
        <w:rPr>
          <w:sz w:val="20"/>
          <w:szCs w:val="20"/>
        </w:rPr>
        <w:t>i poleceniami Inżyniera</w:t>
      </w:r>
      <w:r w:rsidR="00802CE5">
        <w:rPr>
          <w:sz w:val="20"/>
          <w:szCs w:val="20"/>
        </w:rPr>
        <w:t xml:space="preserve"> Kontraktu/Zamawiającego</w:t>
      </w:r>
      <w:r w:rsidRPr="00A238A0">
        <w:rPr>
          <w:sz w:val="20"/>
          <w:szCs w:val="20"/>
        </w:rPr>
        <w:t>, jeżeli wszystkie pomiary i badania dały wyniki pozytywne.</w:t>
      </w:r>
    </w:p>
    <w:p w14:paraId="0F5D5FF3" w14:textId="77777777" w:rsidR="000F3D06" w:rsidRPr="00A238A0" w:rsidRDefault="000F3D06" w:rsidP="00A238A0">
      <w:pPr>
        <w:spacing w:line="36" w:lineRule="exact"/>
        <w:ind w:left="284" w:right="629"/>
        <w:jc w:val="both"/>
        <w:rPr>
          <w:rFonts w:eastAsia="Times New Roman"/>
          <w:sz w:val="20"/>
          <w:szCs w:val="20"/>
        </w:rPr>
      </w:pPr>
    </w:p>
    <w:p w14:paraId="468DD572" w14:textId="702F6948" w:rsidR="000F3D06" w:rsidRPr="00A238A0" w:rsidRDefault="000F3D06" w:rsidP="00802CE5">
      <w:pPr>
        <w:spacing w:line="0" w:lineRule="atLeast"/>
        <w:ind w:left="284" w:right="629"/>
        <w:jc w:val="both"/>
        <w:rPr>
          <w:sz w:val="20"/>
          <w:szCs w:val="20"/>
        </w:rPr>
      </w:pPr>
      <w:r w:rsidRPr="00A238A0">
        <w:rPr>
          <w:sz w:val="20"/>
          <w:szCs w:val="20"/>
        </w:rPr>
        <w:t>Do odbioru ostatecznego uwzględniane są wyniki bada</w:t>
      </w:r>
      <w:r w:rsidR="00802CE5">
        <w:rPr>
          <w:sz w:val="20"/>
          <w:szCs w:val="20"/>
        </w:rPr>
        <w:t>ń i pomiarów kontrolnych, badań i pomiarów</w:t>
      </w:r>
      <w:r w:rsidR="00802CE5">
        <w:rPr>
          <w:sz w:val="20"/>
          <w:szCs w:val="20"/>
        </w:rPr>
        <w:tab/>
        <w:t xml:space="preserve">kontrolnych dodatkowych </w:t>
      </w:r>
      <w:r w:rsidRPr="00A238A0">
        <w:rPr>
          <w:sz w:val="20"/>
          <w:szCs w:val="20"/>
        </w:rPr>
        <w:t>do wyznaczonych odcinków częściowych.</w:t>
      </w:r>
    </w:p>
    <w:p w14:paraId="4A424996" w14:textId="77777777" w:rsidR="000F3D06" w:rsidRPr="00A238A0" w:rsidRDefault="000F3D06" w:rsidP="00A238A0">
      <w:pPr>
        <w:spacing w:line="272" w:lineRule="exact"/>
        <w:ind w:left="284" w:right="629"/>
        <w:jc w:val="both"/>
        <w:rPr>
          <w:rFonts w:eastAsia="Times New Roman"/>
          <w:sz w:val="20"/>
          <w:szCs w:val="20"/>
        </w:rPr>
      </w:pPr>
    </w:p>
    <w:p w14:paraId="6C0DCACB" w14:textId="3386E61B" w:rsidR="000F3D06" w:rsidRPr="00A238A0" w:rsidRDefault="00392E2B" w:rsidP="00392E2B">
      <w:pPr>
        <w:pStyle w:val="Nagwek1"/>
      </w:pPr>
      <w:bookmarkStart w:id="24" w:name="_Toc119595350"/>
      <w:r>
        <w:t>9.</w:t>
      </w:r>
      <w:r>
        <w:tab/>
      </w:r>
      <w:r w:rsidR="000F3D06" w:rsidRPr="00A238A0">
        <w:t>PODSTAWA PŁATNOŚCI</w:t>
      </w:r>
      <w:bookmarkEnd w:id="24"/>
    </w:p>
    <w:p w14:paraId="6829BCA3" w14:textId="77777777" w:rsidR="000F3D06" w:rsidRPr="00A238A0" w:rsidRDefault="000F3D06" w:rsidP="00A238A0">
      <w:pPr>
        <w:spacing w:line="236" w:lineRule="exact"/>
        <w:ind w:left="284" w:right="629"/>
        <w:jc w:val="both"/>
        <w:rPr>
          <w:rFonts w:eastAsia="Times New Roman"/>
          <w:sz w:val="20"/>
          <w:szCs w:val="20"/>
        </w:rPr>
      </w:pPr>
    </w:p>
    <w:p w14:paraId="2436B2D3" w14:textId="3728DE47" w:rsidR="000F3D06" w:rsidRPr="00A238A0" w:rsidRDefault="000F3D06" w:rsidP="00802CE5">
      <w:pPr>
        <w:tabs>
          <w:tab w:val="left" w:pos="740"/>
          <w:tab w:val="left" w:pos="1134"/>
          <w:tab w:val="left" w:pos="1276"/>
        </w:tabs>
        <w:spacing w:line="0" w:lineRule="atLeast"/>
        <w:ind w:left="284" w:right="629"/>
        <w:jc w:val="both"/>
        <w:rPr>
          <w:b/>
          <w:sz w:val="20"/>
          <w:szCs w:val="20"/>
        </w:rPr>
      </w:pPr>
      <w:r w:rsidRPr="00A238A0">
        <w:rPr>
          <w:b/>
          <w:sz w:val="20"/>
          <w:szCs w:val="20"/>
        </w:rPr>
        <w:t>9.1.</w:t>
      </w:r>
      <w:r w:rsidRPr="00A238A0">
        <w:rPr>
          <w:rFonts w:eastAsia="Times New Roman"/>
          <w:sz w:val="20"/>
          <w:szCs w:val="20"/>
        </w:rPr>
        <w:tab/>
      </w:r>
      <w:r w:rsidR="00802CE5">
        <w:rPr>
          <w:rFonts w:eastAsia="Times New Roman"/>
          <w:sz w:val="20"/>
          <w:szCs w:val="20"/>
        </w:rPr>
        <w:t xml:space="preserve"> </w:t>
      </w:r>
      <w:r w:rsidR="00802CE5">
        <w:rPr>
          <w:rFonts w:eastAsia="Times New Roman"/>
          <w:sz w:val="20"/>
          <w:szCs w:val="20"/>
        </w:rPr>
        <w:tab/>
      </w:r>
      <w:r w:rsidR="00802CE5">
        <w:rPr>
          <w:b/>
          <w:sz w:val="20"/>
          <w:szCs w:val="20"/>
        </w:rPr>
        <w:t>Szczegółowe</w:t>
      </w:r>
      <w:r w:rsidRPr="00A238A0">
        <w:rPr>
          <w:b/>
          <w:sz w:val="20"/>
          <w:szCs w:val="20"/>
        </w:rPr>
        <w:t xml:space="preserve"> ustalenia dotyczące podstawy płatności</w:t>
      </w:r>
    </w:p>
    <w:p w14:paraId="61771AEC" w14:textId="77777777" w:rsidR="000F3D06" w:rsidRPr="00A238A0" w:rsidRDefault="000F3D06" w:rsidP="00A238A0">
      <w:pPr>
        <w:spacing w:line="40" w:lineRule="exact"/>
        <w:ind w:left="284" w:right="629"/>
        <w:jc w:val="both"/>
        <w:rPr>
          <w:rFonts w:eastAsia="Times New Roman"/>
          <w:sz w:val="20"/>
          <w:szCs w:val="20"/>
        </w:rPr>
      </w:pPr>
    </w:p>
    <w:p w14:paraId="3150BA82" w14:textId="0C0CB177" w:rsidR="000F3D06" w:rsidRPr="00A238A0" w:rsidRDefault="00802CE5" w:rsidP="00A238A0">
      <w:pPr>
        <w:spacing w:line="301" w:lineRule="auto"/>
        <w:ind w:left="284" w:right="629"/>
        <w:jc w:val="both"/>
        <w:rPr>
          <w:sz w:val="20"/>
          <w:szCs w:val="20"/>
        </w:rPr>
      </w:pPr>
      <w:r>
        <w:rPr>
          <w:sz w:val="20"/>
          <w:szCs w:val="20"/>
        </w:rPr>
        <w:t xml:space="preserve">Szczegółowe </w:t>
      </w:r>
      <w:r w:rsidR="000F3D06" w:rsidRPr="00A238A0">
        <w:rPr>
          <w:sz w:val="20"/>
          <w:szCs w:val="20"/>
        </w:rPr>
        <w:t>ustalenia dotyczące podstawy płatności podano w D-M-00.00.00 „Wymagania ogólne”.</w:t>
      </w:r>
    </w:p>
    <w:p w14:paraId="010FE0DA" w14:textId="77777777" w:rsidR="000F3D06" w:rsidRPr="00A238A0" w:rsidRDefault="000F3D06" w:rsidP="00A238A0">
      <w:pPr>
        <w:spacing w:line="145" w:lineRule="exact"/>
        <w:ind w:left="284" w:right="629"/>
        <w:jc w:val="both"/>
        <w:rPr>
          <w:rFonts w:eastAsia="Times New Roman"/>
          <w:sz w:val="20"/>
          <w:szCs w:val="20"/>
        </w:rPr>
      </w:pPr>
    </w:p>
    <w:p w14:paraId="5931B395" w14:textId="77777777" w:rsidR="000F3D06" w:rsidRPr="00A238A0" w:rsidRDefault="000F3D06" w:rsidP="00A238A0">
      <w:pPr>
        <w:tabs>
          <w:tab w:val="left" w:pos="740"/>
        </w:tabs>
        <w:spacing w:line="0" w:lineRule="atLeast"/>
        <w:ind w:left="284" w:right="629"/>
        <w:jc w:val="both"/>
        <w:rPr>
          <w:b/>
          <w:sz w:val="20"/>
          <w:szCs w:val="20"/>
        </w:rPr>
      </w:pPr>
      <w:r w:rsidRPr="00A238A0">
        <w:rPr>
          <w:b/>
          <w:sz w:val="20"/>
          <w:szCs w:val="20"/>
        </w:rPr>
        <w:t>9.2.</w:t>
      </w:r>
      <w:r w:rsidRPr="00A238A0">
        <w:rPr>
          <w:rFonts w:eastAsia="Times New Roman"/>
          <w:sz w:val="20"/>
          <w:szCs w:val="20"/>
        </w:rPr>
        <w:tab/>
      </w:r>
      <w:r w:rsidRPr="00A238A0">
        <w:rPr>
          <w:b/>
          <w:sz w:val="20"/>
          <w:szCs w:val="20"/>
        </w:rPr>
        <w:t>Cena jednostki obmiarowej</w:t>
      </w:r>
    </w:p>
    <w:p w14:paraId="62C3314C" w14:textId="77777777" w:rsidR="000F3D06" w:rsidRPr="00A238A0" w:rsidRDefault="000F3D06" w:rsidP="00A238A0">
      <w:pPr>
        <w:spacing w:line="40" w:lineRule="exact"/>
        <w:ind w:left="284" w:right="629"/>
        <w:jc w:val="both"/>
        <w:rPr>
          <w:rFonts w:eastAsia="Times New Roman"/>
          <w:sz w:val="20"/>
          <w:szCs w:val="20"/>
        </w:rPr>
      </w:pPr>
    </w:p>
    <w:p w14:paraId="75471190" w14:textId="77777777" w:rsidR="000F3D06" w:rsidRPr="00A238A0" w:rsidRDefault="000F3D06" w:rsidP="00A238A0">
      <w:pPr>
        <w:spacing w:line="0" w:lineRule="atLeast"/>
        <w:ind w:left="284" w:right="629"/>
        <w:jc w:val="both"/>
        <w:rPr>
          <w:sz w:val="20"/>
          <w:szCs w:val="20"/>
        </w:rPr>
      </w:pPr>
      <w:r w:rsidRPr="00A238A0">
        <w:rPr>
          <w:sz w:val="20"/>
          <w:szCs w:val="20"/>
        </w:rPr>
        <w:t>Cena wykonania 1 m2 wykonanej warstwy podbudowy z mieszanki MCE.</w:t>
      </w:r>
    </w:p>
    <w:p w14:paraId="4279C32A" w14:textId="77777777" w:rsidR="000F3D06" w:rsidRPr="00A238A0" w:rsidRDefault="000F3D06" w:rsidP="00A238A0">
      <w:pPr>
        <w:spacing w:line="272" w:lineRule="exact"/>
        <w:ind w:left="284" w:right="629"/>
        <w:jc w:val="both"/>
        <w:rPr>
          <w:rFonts w:eastAsia="Times New Roman"/>
          <w:sz w:val="20"/>
          <w:szCs w:val="20"/>
        </w:rPr>
      </w:pPr>
    </w:p>
    <w:p w14:paraId="5440F3DB" w14:textId="59367718" w:rsidR="000F3D06" w:rsidRPr="00A238A0" w:rsidRDefault="000F3D06" w:rsidP="00392E2B">
      <w:pPr>
        <w:pStyle w:val="Nagwek1"/>
      </w:pPr>
      <w:bookmarkStart w:id="25" w:name="_Toc119595351"/>
      <w:r w:rsidRPr="00A238A0">
        <w:t xml:space="preserve">10. </w:t>
      </w:r>
      <w:r w:rsidR="00392E2B">
        <w:tab/>
      </w:r>
      <w:r w:rsidRPr="00A238A0">
        <w:t>PRZEPISY ZWIĄZANE</w:t>
      </w:r>
      <w:bookmarkEnd w:id="25"/>
    </w:p>
    <w:p w14:paraId="5AD7EAFA" w14:textId="77777777" w:rsidR="000F3D06" w:rsidRDefault="000F3D06" w:rsidP="000F3D06">
      <w:pPr>
        <w:spacing w:line="236" w:lineRule="exact"/>
        <w:rPr>
          <w:rFonts w:ascii="Times New Roman" w:eastAsia="Times New Roman" w:hAnsi="Times New Roman"/>
        </w:rPr>
      </w:pPr>
    </w:p>
    <w:p w14:paraId="285E7188" w14:textId="77777777" w:rsidR="000F3D06" w:rsidRPr="00802CE5" w:rsidRDefault="000F3D06" w:rsidP="00802CE5">
      <w:pPr>
        <w:tabs>
          <w:tab w:val="left" w:pos="284"/>
        </w:tabs>
        <w:spacing w:line="0" w:lineRule="atLeast"/>
        <w:ind w:left="284" w:right="629"/>
        <w:jc w:val="both"/>
        <w:rPr>
          <w:b/>
          <w:sz w:val="20"/>
          <w:szCs w:val="20"/>
        </w:rPr>
      </w:pPr>
      <w:r w:rsidRPr="00802CE5">
        <w:rPr>
          <w:b/>
          <w:sz w:val="20"/>
          <w:szCs w:val="20"/>
        </w:rPr>
        <w:t>10.1. Normy</w:t>
      </w:r>
    </w:p>
    <w:p w14:paraId="4A3639C9" w14:textId="77777777" w:rsidR="000F3D06" w:rsidRPr="00802CE5" w:rsidRDefault="000F3D06" w:rsidP="00802CE5">
      <w:pPr>
        <w:tabs>
          <w:tab w:val="left" w:pos="284"/>
        </w:tabs>
        <w:spacing w:line="40" w:lineRule="exact"/>
        <w:ind w:left="284" w:right="629"/>
        <w:jc w:val="both"/>
        <w:rPr>
          <w:rFonts w:eastAsia="Times New Roman"/>
          <w:sz w:val="20"/>
          <w:szCs w:val="20"/>
        </w:rPr>
      </w:pPr>
    </w:p>
    <w:p w14:paraId="1D53A385"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197-1</w:t>
      </w:r>
      <w:r w:rsidRPr="00802CE5">
        <w:rPr>
          <w:rFonts w:eastAsia="Times New Roman"/>
          <w:sz w:val="20"/>
          <w:szCs w:val="20"/>
        </w:rPr>
        <w:tab/>
      </w:r>
      <w:r w:rsidRPr="00802CE5">
        <w:rPr>
          <w:sz w:val="20"/>
          <w:szCs w:val="20"/>
        </w:rPr>
        <w:t>Cement. Część 1. Skład, wymagania i kryteria zgodności dotyczące cementów powszechnego użytku</w:t>
      </w:r>
    </w:p>
    <w:p w14:paraId="2CB4F471" w14:textId="77777777" w:rsidR="000F3D06" w:rsidRPr="00802CE5" w:rsidRDefault="000F3D06" w:rsidP="00802CE5">
      <w:pPr>
        <w:tabs>
          <w:tab w:val="left" w:pos="284"/>
        </w:tabs>
        <w:spacing w:line="2" w:lineRule="exact"/>
        <w:ind w:left="284" w:right="629"/>
        <w:jc w:val="both"/>
        <w:rPr>
          <w:rFonts w:eastAsia="Times New Roman"/>
          <w:sz w:val="20"/>
          <w:szCs w:val="20"/>
        </w:rPr>
      </w:pPr>
    </w:p>
    <w:p w14:paraId="351265B3" w14:textId="77777777" w:rsidR="000F3D06" w:rsidRPr="00802CE5" w:rsidRDefault="000F3D06" w:rsidP="00802CE5">
      <w:pPr>
        <w:tabs>
          <w:tab w:val="left" w:pos="284"/>
          <w:tab w:val="left" w:pos="2140"/>
        </w:tabs>
        <w:spacing w:line="0" w:lineRule="atLeast"/>
        <w:ind w:left="284" w:right="629"/>
        <w:jc w:val="both"/>
        <w:rPr>
          <w:sz w:val="20"/>
          <w:szCs w:val="20"/>
        </w:rPr>
      </w:pPr>
      <w:r w:rsidRPr="00802CE5">
        <w:rPr>
          <w:sz w:val="20"/>
          <w:szCs w:val="20"/>
        </w:rPr>
        <w:t>PN-EN 933-11</w:t>
      </w:r>
      <w:r w:rsidRPr="00802CE5">
        <w:rPr>
          <w:rFonts w:eastAsia="Times New Roman"/>
          <w:sz w:val="20"/>
          <w:szCs w:val="20"/>
        </w:rPr>
        <w:tab/>
      </w:r>
      <w:r w:rsidRPr="00802CE5">
        <w:rPr>
          <w:sz w:val="20"/>
          <w:szCs w:val="20"/>
        </w:rPr>
        <w:t>Badania geometrycznych właściwości kruszyw -Część 11:</w:t>
      </w:r>
    </w:p>
    <w:p w14:paraId="1DD444EB" w14:textId="77777777" w:rsidR="000F3D06" w:rsidRPr="00802CE5" w:rsidRDefault="000F3D06" w:rsidP="00802CE5">
      <w:pPr>
        <w:tabs>
          <w:tab w:val="left" w:pos="284"/>
        </w:tabs>
        <w:spacing w:line="36" w:lineRule="exact"/>
        <w:ind w:left="284" w:right="629"/>
        <w:jc w:val="both"/>
        <w:rPr>
          <w:rFonts w:eastAsia="Times New Roman"/>
          <w:sz w:val="20"/>
          <w:szCs w:val="20"/>
        </w:rPr>
      </w:pPr>
    </w:p>
    <w:p w14:paraId="7364AA62" w14:textId="77777777" w:rsidR="000F3D06" w:rsidRPr="00802CE5" w:rsidRDefault="000F3D06" w:rsidP="00802CE5">
      <w:pPr>
        <w:tabs>
          <w:tab w:val="left" w:pos="284"/>
        </w:tabs>
        <w:spacing w:line="0" w:lineRule="atLeast"/>
        <w:ind w:left="284" w:right="629"/>
        <w:jc w:val="both"/>
        <w:rPr>
          <w:sz w:val="20"/>
          <w:szCs w:val="20"/>
        </w:rPr>
      </w:pPr>
      <w:r w:rsidRPr="00802CE5">
        <w:rPr>
          <w:sz w:val="20"/>
          <w:szCs w:val="20"/>
        </w:rPr>
        <w:t>Klasyfikacja składników kruszywa grubego z recyklingu</w:t>
      </w:r>
    </w:p>
    <w:p w14:paraId="77E96896" w14:textId="77777777" w:rsidR="000F3D06" w:rsidRPr="00802CE5" w:rsidRDefault="000F3D06" w:rsidP="00802CE5">
      <w:pPr>
        <w:tabs>
          <w:tab w:val="left" w:pos="284"/>
        </w:tabs>
        <w:spacing w:line="36" w:lineRule="exact"/>
        <w:ind w:left="284" w:right="629"/>
        <w:jc w:val="both"/>
        <w:rPr>
          <w:rFonts w:eastAsia="Times New Roman"/>
          <w:sz w:val="20"/>
          <w:szCs w:val="20"/>
        </w:rPr>
      </w:pPr>
    </w:p>
    <w:p w14:paraId="505E2D6A"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PN-EN-1008</w:t>
      </w:r>
      <w:r w:rsidRPr="00802CE5">
        <w:rPr>
          <w:rFonts w:eastAsia="Times New Roman"/>
          <w:sz w:val="20"/>
          <w:szCs w:val="20"/>
        </w:rPr>
        <w:tab/>
      </w:r>
      <w:r w:rsidRPr="00802CE5">
        <w:rPr>
          <w:sz w:val="20"/>
          <w:szCs w:val="20"/>
        </w:rPr>
        <w:t>Woda zarobowa do betonu. Specyfikacja pobierania próbek, badania i ocena przydatności wody zarobowej do betonu w tym wody odzyskanej z procesów produkcji betonu</w:t>
      </w:r>
    </w:p>
    <w:p w14:paraId="48011D24" w14:textId="77777777" w:rsidR="000F3D06" w:rsidRPr="00802CE5" w:rsidRDefault="000F3D06" w:rsidP="00802CE5">
      <w:pPr>
        <w:tabs>
          <w:tab w:val="left" w:pos="284"/>
        </w:tabs>
        <w:spacing w:line="3" w:lineRule="exact"/>
        <w:ind w:left="284" w:right="629"/>
        <w:jc w:val="both"/>
        <w:rPr>
          <w:rFonts w:eastAsia="Times New Roman"/>
          <w:sz w:val="20"/>
          <w:szCs w:val="20"/>
        </w:rPr>
      </w:pPr>
    </w:p>
    <w:p w14:paraId="6DC7BB8D" w14:textId="77777777" w:rsidR="000F3D06" w:rsidRPr="00802CE5" w:rsidRDefault="000F3D06" w:rsidP="00802CE5">
      <w:pPr>
        <w:tabs>
          <w:tab w:val="left" w:pos="284"/>
          <w:tab w:val="left" w:pos="2140"/>
        </w:tabs>
        <w:spacing w:line="0" w:lineRule="atLeast"/>
        <w:ind w:left="284" w:right="629"/>
        <w:jc w:val="both"/>
        <w:rPr>
          <w:sz w:val="20"/>
          <w:szCs w:val="20"/>
        </w:rPr>
      </w:pPr>
      <w:r w:rsidRPr="00802CE5">
        <w:rPr>
          <w:sz w:val="20"/>
          <w:szCs w:val="20"/>
        </w:rPr>
        <w:t>PN-EN 12591</w:t>
      </w:r>
      <w:r w:rsidRPr="00802CE5">
        <w:rPr>
          <w:rFonts w:eastAsia="Times New Roman"/>
          <w:sz w:val="20"/>
          <w:szCs w:val="20"/>
        </w:rPr>
        <w:tab/>
      </w:r>
      <w:r w:rsidRPr="00802CE5">
        <w:rPr>
          <w:sz w:val="20"/>
          <w:szCs w:val="20"/>
        </w:rPr>
        <w:t>Asfalty i lepiszcza asfaltowe. Wymagania dla asfaltów drogowych</w:t>
      </w:r>
    </w:p>
    <w:p w14:paraId="22730962" w14:textId="77777777" w:rsidR="000F3D06" w:rsidRPr="00802CE5" w:rsidRDefault="000F3D06" w:rsidP="00802CE5">
      <w:pPr>
        <w:tabs>
          <w:tab w:val="left" w:pos="284"/>
        </w:tabs>
        <w:spacing w:line="36" w:lineRule="exact"/>
        <w:ind w:left="284" w:right="629"/>
        <w:jc w:val="both"/>
        <w:rPr>
          <w:rFonts w:eastAsia="Times New Roman"/>
          <w:sz w:val="20"/>
          <w:szCs w:val="20"/>
        </w:rPr>
      </w:pPr>
    </w:p>
    <w:p w14:paraId="323BC381"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12697-5</w:t>
      </w:r>
      <w:r w:rsidRPr="00802CE5">
        <w:rPr>
          <w:rFonts w:eastAsia="Times New Roman"/>
          <w:sz w:val="20"/>
          <w:szCs w:val="20"/>
        </w:rPr>
        <w:tab/>
      </w:r>
      <w:r w:rsidRPr="00802CE5">
        <w:rPr>
          <w:sz w:val="20"/>
          <w:szCs w:val="20"/>
        </w:rPr>
        <w:t>Mieszanki mineralno-asfaltowe. Metody badań mieszanek mineralno-asfaltowych na gorąco. Część 5: Oznaczanie gęstości</w:t>
      </w:r>
    </w:p>
    <w:p w14:paraId="39C7E99B" w14:textId="77777777" w:rsidR="000F3D06" w:rsidRPr="00802CE5" w:rsidRDefault="000F3D06" w:rsidP="00802CE5">
      <w:pPr>
        <w:tabs>
          <w:tab w:val="left" w:pos="284"/>
        </w:tabs>
        <w:spacing w:line="2" w:lineRule="exact"/>
        <w:ind w:left="284" w:right="629"/>
        <w:jc w:val="both"/>
        <w:rPr>
          <w:rFonts w:eastAsia="Times New Roman"/>
          <w:sz w:val="20"/>
          <w:szCs w:val="20"/>
        </w:rPr>
      </w:pPr>
    </w:p>
    <w:p w14:paraId="4559AC8F"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12697-6</w:t>
      </w:r>
      <w:r w:rsidRPr="00802CE5">
        <w:rPr>
          <w:rFonts w:eastAsia="Times New Roman"/>
          <w:sz w:val="20"/>
          <w:szCs w:val="20"/>
        </w:rPr>
        <w:tab/>
      </w:r>
      <w:r w:rsidRPr="00802CE5">
        <w:rPr>
          <w:sz w:val="20"/>
          <w:szCs w:val="20"/>
        </w:rPr>
        <w:t>Mieszanki mineralno-asfaltowe. Metody badania mieszanek mineralno-asfaltowych na gorąco. Część 8: Oznaczanie gęstości objętościowej próbek mieszanki mineralno-asfaltowej</w:t>
      </w:r>
    </w:p>
    <w:p w14:paraId="1C3DCE35" w14:textId="77777777" w:rsidR="000F3D06" w:rsidRPr="00802CE5" w:rsidRDefault="000F3D06" w:rsidP="00802CE5">
      <w:pPr>
        <w:tabs>
          <w:tab w:val="left" w:pos="284"/>
        </w:tabs>
        <w:spacing w:line="3" w:lineRule="exact"/>
        <w:ind w:left="284" w:right="629"/>
        <w:jc w:val="both"/>
        <w:rPr>
          <w:rFonts w:eastAsia="Times New Roman"/>
          <w:sz w:val="20"/>
          <w:szCs w:val="20"/>
        </w:rPr>
      </w:pPr>
    </w:p>
    <w:p w14:paraId="0A1C7C15"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12697-8</w:t>
      </w:r>
      <w:r w:rsidRPr="00802CE5">
        <w:rPr>
          <w:rFonts w:eastAsia="Times New Roman"/>
          <w:sz w:val="20"/>
          <w:szCs w:val="20"/>
        </w:rPr>
        <w:tab/>
      </w:r>
      <w:r w:rsidRPr="00802CE5">
        <w:rPr>
          <w:sz w:val="20"/>
          <w:szCs w:val="20"/>
        </w:rPr>
        <w:t>Mieszanki mineralno-asfaltowe. Metody badania mieszanek mineralno-</w:t>
      </w:r>
      <w:r w:rsidRPr="00802CE5">
        <w:rPr>
          <w:sz w:val="20"/>
          <w:szCs w:val="20"/>
        </w:rPr>
        <w:lastRenderedPageBreak/>
        <w:t>asfaltowych na gorąco. Część 8: Oznaczanie zawartości wolnej przestrzeni</w:t>
      </w:r>
    </w:p>
    <w:p w14:paraId="01D0E748" w14:textId="77777777" w:rsidR="000F3D06" w:rsidRPr="00802CE5" w:rsidRDefault="000F3D06" w:rsidP="00802CE5">
      <w:pPr>
        <w:tabs>
          <w:tab w:val="left" w:pos="284"/>
        </w:tabs>
        <w:spacing w:line="3" w:lineRule="exact"/>
        <w:ind w:left="284" w:right="629"/>
        <w:jc w:val="both"/>
        <w:rPr>
          <w:rFonts w:eastAsia="Times New Roman"/>
          <w:sz w:val="20"/>
          <w:szCs w:val="20"/>
        </w:rPr>
      </w:pPr>
    </w:p>
    <w:p w14:paraId="39938EC3" w14:textId="77777777" w:rsidR="000F3D06" w:rsidRPr="00802CE5" w:rsidRDefault="000F3D06" w:rsidP="00802CE5">
      <w:pPr>
        <w:tabs>
          <w:tab w:val="left" w:pos="284"/>
        </w:tabs>
        <w:spacing w:line="275" w:lineRule="auto"/>
        <w:ind w:left="284" w:right="629"/>
        <w:jc w:val="both"/>
        <w:rPr>
          <w:sz w:val="20"/>
          <w:szCs w:val="20"/>
        </w:rPr>
      </w:pPr>
      <w:r w:rsidRPr="00802CE5">
        <w:rPr>
          <w:sz w:val="20"/>
          <w:szCs w:val="20"/>
        </w:rPr>
        <w:t>PN-EN 12697-23</w:t>
      </w:r>
      <w:r w:rsidRPr="00802CE5">
        <w:rPr>
          <w:rFonts w:eastAsia="Times New Roman"/>
          <w:sz w:val="20"/>
          <w:szCs w:val="20"/>
        </w:rPr>
        <w:tab/>
      </w:r>
      <w:r w:rsidRPr="00802CE5">
        <w:rPr>
          <w:sz w:val="20"/>
          <w:szCs w:val="20"/>
        </w:rPr>
        <w:t>Mieszanki mineralno-asfaltowe. Metody badań mieszanek mineralno-asfaltowych na gorąco. Część 23: Oznaczanie wytrzymałości mieszanki mineralno-asfaltowej na rozciąganie pośrednie</w:t>
      </w:r>
    </w:p>
    <w:p w14:paraId="6CD8A7ED" w14:textId="77777777" w:rsidR="000F3D06" w:rsidRPr="00802CE5" w:rsidRDefault="000F3D06" w:rsidP="00802CE5">
      <w:pPr>
        <w:tabs>
          <w:tab w:val="left" w:pos="284"/>
        </w:tabs>
        <w:spacing w:line="2" w:lineRule="exact"/>
        <w:ind w:left="284" w:right="629"/>
        <w:jc w:val="both"/>
        <w:rPr>
          <w:rFonts w:eastAsia="Times New Roman"/>
          <w:sz w:val="20"/>
          <w:szCs w:val="20"/>
        </w:rPr>
      </w:pPr>
    </w:p>
    <w:p w14:paraId="4EAF2E2D" w14:textId="77777777" w:rsidR="000F3D06" w:rsidRPr="00802CE5" w:rsidRDefault="000F3D06" w:rsidP="00802CE5">
      <w:pPr>
        <w:tabs>
          <w:tab w:val="left" w:pos="284"/>
          <w:tab w:val="left" w:pos="2140"/>
        </w:tabs>
        <w:spacing w:line="290" w:lineRule="auto"/>
        <w:ind w:left="284" w:right="629"/>
        <w:jc w:val="both"/>
        <w:rPr>
          <w:sz w:val="20"/>
          <w:szCs w:val="20"/>
        </w:rPr>
      </w:pPr>
      <w:r w:rsidRPr="00802CE5">
        <w:rPr>
          <w:sz w:val="20"/>
          <w:szCs w:val="20"/>
        </w:rPr>
        <w:t>PN-EN 12697-26</w:t>
      </w:r>
      <w:r w:rsidRPr="00802CE5">
        <w:rPr>
          <w:rFonts w:eastAsia="Times New Roman"/>
          <w:sz w:val="20"/>
          <w:szCs w:val="20"/>
        </w:rPr>
        <w:tab/>
      </w:r>
      <w:r w:rsidRPr="00802CE5">
        <w:rPr>
          <w:sz w:val="20"/>
          <w:szCs w:val="20"/>
        </w:rPr>
        <w:t>Mieszanki mineralno-asfaltowe. Metody badań mieszanek mineralno-asfaltowych na gorąco. Część 26: Sztywność</w:t>
      </w:r>
    </w:p>
    <w:p w14:paraId="318B5096" w14:textId="77777777" w:rsidR="000F3D06" w:rsidRPr="00802CE5" w:rsidRDefault="000F3D06" w:rsidP="00802CE5">
      <w:pPr>
        <w:tabs>
          <w:tab w:val="left" w:pos="284"/>
        </w:tabs>
        <w:spacing w:line="1" w:lineRule="exact"/>
        <w:ind w:left="284" w:right="629"/>
        <w:jc w:val="both"/>
        <w:rPr>
          <w:rFonts w:eastAsia="Times New Roman"/>
          <w:sz w:val="20"/>
          <w:szCs w:val="20"/>
        </w:rPr>
      </w:pPr>
    </w:p>
    <w:p w14:paraId="489F54F9"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12697-30</w:t>
      </w:r>
      <w:r w:rsidRPr="00802CE5">
        <w:rPr>
          <w:rFonts w:eastAsia="Times New Roman"/>
          <w:sz w:val="20"/>
          <w:szCs w:val="20"/>
        </w:rPr>
        <w:tab/>
      </w:r>
      <w:r w:rsidRPr="00802CE5">
        <w:rPr>
          <w:sz w:val="20"/>
          <w:szCs w:val="20"/>
        </w:rPr>
        <w:t>Mieszanki mineralno-asfaltowe. Metody badań mieszanek mineralno-asfaltowych na gorąco. Część 30: Przygotowanie próbek zagęszczonych przez ubijanie</w:t>
      </w:r>
    </w:p>
    <w:p w14:paraId="238B9D11" w14:textId="77777777" w:rsidR="000F3D06" w:rsidRPr="00802CE5" w:rsidRDefault="000F3D06" w:rsidP="00802CE5">
      <w:pPr>
        <w:tabs>
          <w:tab w:val="left" w:pos="284"/>
        </w:tabs>
        <w:spacing w:line="3" w:lineRule="exact"/>
        <w:ind w:left="284" w:right="629"/>
        <w:jc w:val="both"/>
        <w:rPr>
          <w:rFonts w:eastAsia="Times New Roman"/>
          <w:sz w:val="20"/>
          <w:szCs w:val="20"/>
        </w:rPr>
      </w:pPr>
    </w:p>
    <w:p w14:paraId="3E154907"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12697-36</w:t>
      </w:r>
      <w:r w:rsidRPr="00802CE5">
        <w:rPr>
          <w:rFonts w:eastAsia="Times New Roman"/>
          <w:sz w:val="20"/>
          <w:szCs w:val="20"/>
        </w:rPr>
        <w:tab/>
      </w:r>
      <w:r w:rsidRPr="00802CE5">
        <w:rPr>
          <w:sz w:val="20"/>
          <w:szCs w:val="20"/>
        </w:rPr>
        <w:t>Mieszanki mineralno-asfaltowe. Metody badań mieszanek mineralno-asfaltowych na gorąco. Część 36: Oznaczanie grubości nawierzchni asfaltowych</w:t>
      </w:r>
    </w:p>
    <w:p w14:paraId="519F5FB1" w14:textId="77777777" w:rsidR="000F3D06" w:rsidRPr="00802CE5" w:rsidRDefault="000F3D06" w:rsidP="00802CE5">
      <w:pPr>
        <w:tabs>
          <w:tab w:val="left" w:pos="284"/>
        </w:tabs>
        <w:spacing w:line="3" w:lineRule="exact"/>
        <w:ind w:left="284" w:right="629"/>
        <w:jc w:val="both"/>
        <w:rPr>
          <w:rFonts w:eastAsia="Times New Roman"/>
          <w:sz w:val="20"/>
          <w:szCs w:val="20"/>
        </w:rPr>
      </w:pPr>
    </w:p>
    <w:p w14:paraId="6A26F472" w14:textId="77777777" w:rsidR="000F3D06" w:rsidRPr="00802CE5" w:rsidRDefault="000F3D06" w:rsidP="00802CE5">
      <w:pPr>
        <w:tabs>
          <w:tab w:val="left" w:pos="284"/>
        </w:tabs>
        <w:spacing w:line="275" w:lineRule="auto"/>
        <w:ind w:left="284" w:right="629"/>
        <w:jc w:val="both"/>
        <w:rPr>
          <w:sz w:val="20"/>
          <w:szCs w:val="20"/>
        </w:rPr>
      </w:pPr>
      <w:r w:rsidRPr="00802CE5">
        <w:rPr>
          <w:sz w:val="20"/>
          <w:szCs w:val="20"/>
        </w:rPr>
        <w:t>PN-EN 13242      Kruszywa do niezwiązanych i hydraulicznie związanych materiałów stosowanych w obiektach budowlanych i budownictwie drogowym</w:t>
      </w:r>
    </w:p>
    <w:p w14:paraId="737CAFDF" w14:textId="77777777" w:rsidR="000F3D06" w:rsidRPr="00802CE5" w:rsidRDefault="000F3D06" w:rsidP="00802CE5">
      <w:pPr>
        <w:tabs>
          <w:tab w:val="left" w:pos="284"/>
        </w:tabs>
        <w:spacing w:line="2" w:lineRule="exact"/>
        <w:ind w:left="284" w:right="629"/>
        <w:jc w:val="both"/>
        <w:rPr>
          <w:rFonts w:eastAsia="Times New Roman"/>
          <w:sz w:val="20"/>
          <w:szCs w:val="20"/>
        </w:rPr>
      </w:pPr>
    </w:p>
    <w:p w14:paraId="117404E3"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PN-EN 13808</w:t>
      </w:r>
      <w:r w:rsidRPr="00802CE5">
        <w:rPr>
          <w:rFonts w:eastAsia="Times New Roman"/>
          <w:sz w:val="20"/>
          <w:szCs w:val="20"/>
        </w:rPr>
        <w:tab/>
      </w:r>
      <w:r w:rsidRPr="00802CE5">
        <w:rPr>
          <w:sz w:val="20"/>
          <w:szCs w:val="20"/>
        </w:rPr>
        <w:t>Asfalty i lepiszcza asfaltowe. Zasady klasyfikacji kationowych emulsji asfaltowych</w:t>
      </w:r>
    </w:p>
    <w:p w14:paraId="2AEC2A25" w14:textId="77777777" w:rsidR="000F3D06" w:rsidRPr="00802CE5" w:rsidRDefault="000F3D06" w:rsidP="00802CE5">
      <w:pPr>
        <w:tabs>
          <w:tab w:val="left" w:pos="284"/>
        </w:tabs>
        <w:spacing w:line="2" w:lineRule="exact"/>
        <w:ind w:left="284" w:right="629"/>
        <w:jc w:val="both"/>
        <w:rPr>
          <w:rFonts w:eastAsia="Times New Roman"/>
          <w:sz w:val="20"/>
          <w:szCs w:val="20"/>
        </w:rPr>
      </w:pPr>
    </w:p>
    <w:p w14:paraId="41199154" w14:textId="77777777" w:rsidR="000F3D06" w:rsidRPr="00802CE5" w:rsidRDefault="000F3D06" w:rsidP="00802CE5">
      <w:pPr>
        <w:tabs>
          <w:tab w:val="left" w:pos="284"/>
          <w:tab w:val="left" w:pos="2140"/>
        </w:tabs>
        <w:spacing w:line="0" w:lineRule="atLeast"/>
        <w:ind w:left="284" w:right="629"/>
        <w:jc w:val="both"/>
        <w:rPr>
          <w:sz w:val="20"/>
          <w:szCs w:val="20"/>
        </w:rPr>
      </w:pPr>
      <w:r w:rsidRPr="00802CE5">
        <w:rPr>
          <w:sz w:val="20"/>
          <w:szCs w:val="20"/>
        </w:rPr>
        <w:t>PN-S-02205:1998</w:t>
      </w:r>
      <w:r w:rsidRPr="00802CE5">
        <w:rPr>
          <w:rFonts w:eastAsia="Times New Roman"/>
          <w:sz w:val="20"/>
          <w:szCs w:val="20"/>
        </w:rPr>
        <w:tab/>
      </w:r>
      <w:r w:rsidRPr="00802CE5">
        <w:rPr>
          <w:sz w:val="20"/>
          <w:szCs w:val="20"/>
        </w:rPr>
        <w:t>Drogi samochodowe. Roboty ziemne</w:t>
      </w:r>
    </w:p>
    <w:p w14:paraId="0CE90CB9" w14:textId="77777777" w:rsidR="000F3D06" w:rsidRPr="00802CE5" w:rsidRDefault="000F3D06" w:rsidP="00802CE5">
      <w:pPr>
        <w:tabs>
          <w:tab w:val="left" w:pos="284"/>
        </w:tabs>
        <w:spacing w:line="36" w:lineRule="exact"/>
        <w:ind w:left="284" w:right="629"/>
        <w:jc w:val="both"/>
        <w:rPr>
          <w:rFonts w:eastAsia="Times New Roman"/>
          <w:sz w:val="20"/>
          <w:szCs w:val="20"/>
        </w:rPr>
      </w:pPr>
    </w:p>
    <w:p w14:paraId="6399DA70" w14:textId="77777777" w:rsidR="000F3D06" w:rsidRPr="00802CE5" w:rsidRDefault="000F3D06" w:rsidP="00802CE5">
      <w:pPr>
        <w:tabs>
          <w:tab w:val="left" w:pos="284"/>
          <w:tab w:val="left" w:pos="2140"/>
        </w:tabs>
        <w:spacing w:line="275" w:lineRule="auto"/>
        <w:ind w:left="284" w:right="629"/>
        <w:jc w:val="both"/>
        <w:rPr>
          <w:sz w:val="20"/>
          <w:szCs w:val="20"/>
        </w:rPr>
      </w:pPr>
      <w:r w:rsidRPr="00802CE5">
        <w:rPr>
          <w:sz w:val="20"/>
          <w:szCs w:val="20"/>
        </w:rPr>
        <w:t>BN-68/8931-04</w:t>
      </w:r>
      <w:r w:rsidRPr="00802CE5">
        <w:rPr>
          <w:rFonts w:eastAsia="Times New Roman"/>
          <w:sz w:val="20"/>
          <w:szCs w:val="20"/>
        </w:rPr>
        <w:tab/>
      </w:r>
      <w:r w:rsidRPr="00802CE5">
        <w:rPr>
          <w:sz w:val="20"/>
          <w:szCs w:val="20"/>
        </w:rPr>
        <w:t>Drogi samochodowe. Pomiar równości nawierzchni łatą i planografem</w:t>
      </w:r>
    </w:p>
    <w:p w14:paraId="205DF499" w14:textId="77777777" w:rsidR="000F3D06" w:rsidRPr="00802CE5" w:rsidRDefault="000F3D06" w:rsidP="00802CE5">
      <w:pPr>
        <w:tabs>
          <w:tab w:val="left" w:pos="284"/>
        </w:tabs>
        <w:spacing w:line="2" w:lineRule="exact"/>
        <w:ind w:left="284" w:right="629"/>
        <w:jc w:val="both"/>
        <w:rPr>
          <w:rFonts w:eastAsia="Times New Roman"/>
          <w:sz w:val="20"/>
          <w:szCs w:val="20"/>
        </w:rPr>
      </w:pPr>
    </w:p>
    <w:p w14:paraId="4F7D595D" w14:textId="77777777" w:rsidR="000F3D06" w:rsidRPr="00802CE5" w:rsidRDefault="000F3D06" w:rsidP="00802CE5">
      <w:pPr>
        <w:tabs>
          <w:tab w:val="left" w:pos="284"/>
          <w:tab w:val="left" w:pos="2140"/>
        </w:tabs>
        <w:spacing w:line="301" w:lineRule="auto"/>
        <w:ind w:left="284" w:right="629"/>
        <w:jc w:val="both"/>
        <w:rPr>
          <w:sz w:val="20"/>
          <w:szCs w:val="20"/>
        </w:rPr>
      </w:pPr>
      <w:r w:rsidRPr="00802CE5">
        <w:rPr>
          <w:sz w:val="20"/>
          <w:szCs w:val="20"/>
        </w:rPr>
        <w:t>ASTM E2835-11</w:t>
      </w:r>
      <w:r w:rsidRPr="00802CE5">
        <w:rPr>
          <w:rFonts w:eastAsia="Times New Roman"/>
          <w:sz w:val="20"/>
          <w:szCs w:val="20"/>
        </w:rPr>
        <w:tab/>
      </w:r>
      <w:r w:rsidRPr="00802CE5">
        <w:rPr>
          <w:sz w:val="20"/>
          <w:szCs w:val="20"/>
        </w:rPr>
        <w:t xml:space="preserve">Standard Test Method for </w:t>
      </w:r>
      <w:proofErr w:type="spellStart"/>
      <w:r w:rsidRPr="00802CE5">
        <w:rPr>
          <w:sz w:val="20"/>
          <w:szCs w:val="20"/>
        </w:rPr>
        <w:t>Measuring</w:t>
      </w:r>
      <w:proofErr w:type="spellEnd"/>
      <w:r w:rsidRPr="00802CE5">
        <w:rPr>
          <w:sz w:val="20"/>
          <w:szCs w:val="20"/>
        </w:rPr>
        <w:t xml:space="preserve"> </w:t>
      </w:r>
      <w:proofErr w:type="spellStart"/>
      <w:r w:rsidRPr="00802CE5">
        <w:rPr>
          <w:sz w:val="20"/>
          <w:szCs w:val="20"/>
        </w:rPr>
        <w:t>Deflections</w:t>
      </w:r>
      <w:proofErr w:type="spellEnd"/>
      <w:r w:rsidRPr="00802CE5">
        <w:rPr>
          <w:sz w:val="20"/>
          <w:szCs w:val="20"/>
        </w:rPr>
        <w:t xml:space="preserve"> </w:t>
      </w:r>
      <w:proofErr w:type="spellStart"/>
      <w:r w:rsidRPr="00802CE5">
        <w:rPr>
          <w:sz w:val="20"/>
          <w:szCs w:val="20"/>
        </w:rPr>
        <w:t>using</w:t>
      </w:r>
      <w:proofErr w:type="spellEnd"/>
      <w:r w:rsidRPr="00802CE5">
        <w:rPr>
          <w:sz w:val="20"/>
          <w:szCs w:val="20"/>
        </w:rPr>
        <w:t xml:space="preserve"> a </w:t>
      </w:r>
      <w:proofErr w:type="spellStart"/>
      <w:r w:rsidRPr="00802CE5">
        <w:rPr>
          <w:sz w:val="20"/>
          <w:szCs w:val="20"/>
        </w:rPr>
        <w:t>Portable</w:t>
      </w:r>
      <w:proofErr w:type="spellEnd"/>
      <w:r w:rsidRPr="00802CE5">
        <w:rPr>
          <w:sz w:val="20"/>
          <w:szCs w:val="20"/>
        </w:rPr>
        <w:t xml:space="preserve"> </w:t>
      </w:r>
      <w:proofErr w:type="spellStart"/>
      <w:r w:rsidRPr="00802CE5">
        <w:rPr>
          <w:sz w:val="20"/>
          <w:szCs w:val="20"/>
        </w:rPr>
        <w:t>Impulse</w:t>
      </w:r>
      <w:proofErr w:type="spellEnd"/>
      <w:r w:rsidRPr="00802CE5">
        <w:rPr>
          <w:sz w:val="20"/>
          <w:szCs w:val="20"/>
        </w:rPr>
        <w:t xml:space="preserve"> </w:t>
      </w:r>
      <w:proofErr w:type="spellStart"/>
      <w:r w:rsidRPr="00802CE5">
        <w:rPr>
          <w:sz w:val="20"/>
          <w:szCs w:val="20"/>
        </w:rPr>
        <w:t>Plate</w:t>
      </w:r>
      <w:proofErr w:type="spellEnd"/>
      <w:r w:rsidRPr="00802CE5">
        <w:rPr>
          <w:sz w:val="20"/>
          <w:szCs w:val="20"/>
        </w:rPr>
        <w:t xml:space="preserve"> </w:t>
      </w:r>
      <w:proofErr w:type="spellStart"/>
      <w:r w:rsidRPr="00802CE5">
        <w:rPr>
          <w:sz w:val="20"/>
          <w:szCs w:val="20"/>
        </w:rPr>
        <w:t>Load</w:t>
      </w:r>
      <w:proofErr w:type="spellEnd"/>
      <w:r w:rsidRPr="00802CE5">
        <w:rPr>
          <w:sz w:val="20"/>
          <w:szCs w:val="20"/>
        </w:rPr>
        <w:t xml:space="preserve"> Test Device</w:t>
      </w:r>
    </w:p>
    <w:p w14:paraId="16DA1F14" w14:textId="77777777" w:rsidR="000F3D06" w:rsidRPr="00802CE5" w:rsidRDefault="000F3D06" w:rsidP="00802CE5">
      <w:pPr>
        <w:tabs>
          <w:tab w:val="left" w:pos="284"/>
        </w:tabs>
        <w:spacing w:line="200" w:lineRule="exact"/>
        <w:ind w:left="284" w:right="629"/>
        <w:jc w:val="both"/>
        <w:rPr>
          <w:rFonts w:eastAsia="Times New Roman"/>
          <w:sz w:val="20"/>
          <w:szCs w:val="20"/>
        </w:rPr>
      </w:pPr>
    </w:p>
    <w:p w14:paraId="48E6F105" w14:textId="77777777" w:rsidR="000F3D06" w:rsidRPr="00802CE5" w:rsidRDefault="000F3D06" w:rsidP="00802CE5">
      <w:pPr>
        <w:tabs>
          <w:tab w:val="left" w:pos="284"/>
        </w:tabs>
        <w:spacing w:line="225" w:lineRule="exact"/>
        <w:ind w:left="284" w:right="629"/>
        <w:jc w:val="both"/>
        <w:rPr>
          <w:rFonts w:eastAsia="Times New Roman"/>
          <w:sz w:val="20"/>
          <w:szCs w:val="20"/>
        </w:rPr>
      </w:pPr>
    </w:p>
    <w:p w14:paraId="5EB933D7" w14:textId="77777777" w:rsidR="000F3D06" w:rsidRPr="00802CE5" w:rsidRDefault="000F3D06" w:rsidP="00802CE5">
      <w:pPr>
        <w:tabs>
          <w:tab w:val="left" w:pos="284"/>
        </w:tabs>
        <w:spacing w:line="0" w:lineRule="atLeast"/>
        <w:ind w:left="284" w:right="629"/>
        <w:jc w:val="both"/>
        <w:rPr>
          <w:b/>
          <w:sz w:val="20"/>
          <w:szCs w:val="20"/>
        </w:rPr>
      </w:pPr>
      <w:r w:rsidRPr="00802CE5">
        <w:rPr>
          <w:b/>
          <w:sz w:val="20"/>
          <w:szCs w:val="20"/>
        </w:rPr>
        <w:t>10.2. Inne dokumenty</w:t>
      </w:r>
    </w:p>
    <w:p w14:paraId="0206B5F2" w14:textId="77777777" w:rsidR="000F3D06" w:rsidRPr="00802CE5" w:rsidRDefault="000F3D06" w:rsidP="00802CE5">
      <w:pPr>
        <w:tabs>
          <w:tab w:val="left" w:pos="284"/>
        </w:tabs>
        <w:spacing w:line="40" w:lineRule="exact"/>
        <w:ind w:left="284" w:right="629"/>
        <w:jc w:val="both"/>
        <w:rPr>
          <w:rFonts w:eastAsia="Times New Roman"/>
          <w:sz w:val="20"/>
          <w:szCs w:val="20"/>
        </w:rPr>
      </w:pPr>
    </w:p>
    <w:p w14:paraId="567EBB89" w14:textId="6A317ACD" w:rsidR="000F3D06" w:rsidRPr="00802CE5" w:rsidRDefault="000F3D06" w:rsidP="00802CE5">
      <w:pPr>
        <w:widowControl/>
        <w:numPr>
          <w:ilvl w:val="0"/>
          <w:numId w:val="45"/>
        </w:numPr>
        <w:tabs>
          <w:tab w:val="left" w:pos="284"/>
          <w:tab w:val="left" w:pos="400"/>
        </w:tabs>
        <w:autoSpaceDE/>
        <w:autoSpaceDN/>
        <w:spacing w:line="288" w:lineRule="auto"/>
        <w:ind w:left="284" w:right="629"/>
        <w:jc w:val="both"/>
        <w:rPr>
          <w:sz w:val="20"/>
          <w:szCs w:val="20"/>
        </w:rPr>
      </w:pPr>
      <w:r w:rsidRPr="00802CE5">
        <w:rPr>
          <w:sz w:val="20"/>
          <w:szCs w:val="20"/>
        </w:rPr>
        <w:t xml:space="preserve">Rozporządzenie </w:t>
      </w:r>
      <w:r w:rsidR="00802CE5">
        <w:rPr>
          <w:sz w:val="20"/>
          <w:szCs w:val="20"/>
        </w:rPr>
        <w:t>Ministra Transportu z dnia 24 czerwca 2022r. w sprawie przepisów techniczno – budowlanych dotyczących dróg publicznych.</w:t>
      </w:r>
    </w:p>
    <w:p w14:paraId="56ED6092" w14:textId="77777777" w:rsidR="000F3D06" w:rsidRPr="00802CE5" w:rsidRDefault="000F3D06" w:rsidP="00802CE5">
      <w:pPr>
        <w:tabs>
          <w:tab w:val="left" w:pos="284"/>
        </w:tabs>
        <w:spacing w:line="203" w:lineRule="exact"/>
        <w:ind w:left="284" w:right="629"/>
        <w:jc w:val="both"/>
        <w:rPr>
          <w:sz w:val="20"/>
          <w:szCs w:val="20"/>
        </w:rPr>
      </w:pPr>
    </w:p>
    <w:p w14:paraId="6B9E9DCC" w14:textId="377859C1" w:rsidR="000F3D06" w:rsidRPr="00802CE5" w:rsidRDefault="000F3D06" w:rsidP="00802CE5">
      <w:pPr>
        <w:widowControl/>
        <w:numPr>
          <w:ilvl w:val="0"/>
          <w:numId w:val="45"/>
        </w:numPr>
        <w:tabs>
          <w:tab w:val="left" w:pos="284"/>
          <w:tab w:val="left" w:pos="400"/>
        </w:tabs>
        <w:autoSpaceDE/>
        <w:autoSpaceDN/>
        <w:spacing w:line="0" w:lineRule="atLeast"/>
        <w:ind w:left="284" w:right="629"/>
        <w:jc w:val="both"/>
        <w:rPr>
          <w:sz w:val="20"/>
          <w:szCs w:val="20"/>
        </w:rPr>
      </w:pPr>
      <w:r w:rsidRPr="00802CE5">
        <w:rPr>
          <w:sz w:val="20"/>
          <w:szCs w:val="20"/>
        </w:rPr>
        <w:t xml:space="preserve">Ustawa o odpadach z dnia 14 grudnia 2012 </w:t>
      </w:r>
      <w:r w:rsidR="00802CE5" w:rsidRPr="009B5BAC">
        <w:rPr>
          <w:sz w:val="20"/>
          <w:szCs w:val="20"/>
        </w:rPr>
        <w:t xml:space="preserve"> (Dz. U. </w:t>
      </w:r>
      <w:r w:rsidR="00802CE5">
        <w:rPr>
          <w:sz w:val="20"/>
          <w:szCs w:val="20"/>
        </w:rPr>
        <w:t>z 2022r. poz. 699, 1250, 1726, 2127).</w:t>
      </w:r>
    </w:p>
    <w:p w14:paraId="3F18965E" w14:textId="77777777" w:rsidR="000F3D06" w:rsidRPr="00802CE5" w:rsidRDefault="000F3D06" w:rsidP="00802CE5">
      <w:pPr>
        <w:tabs>
          <w:tab w:val="left" w:pos="284"/>
        </w:tabs>
        <w:spacing w:line="276" w:lineRule="exact"/>
        <w:ind w:left="284" w:right="629"/>
        <w:jc w:val="both"/>
        <w:rPr>
          <w:sz w:val="20"/>
          <w:szCs w:val="20"/>
        </w:rPr>
      </w:pPr>
    </w:p>
    <w:p w14:paraId="2D4D6659" w14:textId="77777777" w:rsidR="000F3D06" w:rsidRPr="00802CE5" w:rsidRDefault="000F3D06" w:rsidP="00802CE5">
      <w:pPr>
        <w:widowControl/>
        <w:numPr>
          <w:ilvl w:val="0"/>
          <w:numId w:val="45"/>
        </w:numPr>
        <w:tabs>
          <w:tab w:val="left" w:pos="284"/>
          <w:tab w:val="left" w:pos="400"/>
        </w:tabs>
        <w:autoSpaceDE/>
        <w:autoSpaceDN/>
        <w:spacing w:line="288" w:lineRule="auto"/>
        <w:ind w:left="284" w:right="629"/>
        <w:jc w:val="both"/>
        <w:rPr>
          <w:sz w:val="20"/>
          <w:szCs w:val="20"/>
        </w:rPr>
      </w:pPr>
      <w:r w:rsidRPr="00802CE5">
        <w:rPr>
          <w:sz w:val="20"/>
          <w:szCs w:val="20"/>
        </w:rPr>
        <w:t>Rozporządzenie Ministra Klimatu i Środowiska z dnia 23 grudnia 2021 r. w sprawie określenia szczegółowych warunków utraty statusu odpadów dla odpadów destruktu asfaltowego (Dz.U. 2021 poz. 2468)</w:t>
      </w:r>
    </w:p>
    <w:p w14:paraId="0D5C21C7" w14:textId="77777777" w:rsidR="000F3D06" w:rsidRPr="00802CE5" w:rsidRDefault="000F3D06" w:rsidP="00802CE5">
      <w:pPr>
        <w:tabs>
          <w:tab w:val="left" w:pos="284"/>
        </w:tabs>
        <w:spacing w:line="203" w:lineRule="exact"/>
        <w:ind w:left="284" w:right="629"/>
        <w:jc w:val="both"/>
        <w:rPr>
          <w:sz w:val="20"/>
          <w:szCs w:val="20"/>
        </w:rPr>
      </w:pPr>
    </w:p>
    <w:p w14:paraId="228880AC" w14:textId="77777777" w:rsidR="000F3D06" w:rsidRPr="00802CE5" w:rsidRDefault="000F3D06" w:rsidP="00802CE5">
      <w:pPr>
        <w:widowControl/>
        <w:numPr>
          <w:ilvl w:val="0"/>
          <w:numId w:val="45"/>
        </w:numPr>
        <w:tabs>
          <w:tab w:val="left" w:pos="284"/>
          <w:tab w:val="left" w:pos="400"/>
        </w:tabs>
        <w:autoSpaceDE/>
        <w:autoSpaceDN/>
        <w:spacing w:line="288" w:lineRule="auto"/>
        <w:ind w:left="284" w:right="629"/>
        <w:jc w:val="both"/>
        <w:rPr>
          <w:sz w:val="20"/>
          <w:szCs w:val="20"/>
        </w:rPr>
      </w:pPr>
      <w:r w:rsidRPr="00802CE5">
        <w:rPr>
          <w:sz w:val="20"/>
          <w:szCs w:val="20"/>
        </w:rPr>
        <w:t>Instrukcja projektowania i wbudowania mieszanek mineralno-cementowo-emulsyjnych (MCE), Załącznik nr 9.4.2 do RID 06 Wykorzystanie materiałów pochodzących z recyklingu</w:t>
      </w:r>
    </w:p>
    <w:p w14:paraId="69BD14DB" w14:textId="77777777" w:rsidR="000F3D06" w:rsidRPr="00802CE5" w:rsidRDefault="000F3D06" w:rsidP="00802CE5">
      <w:pPr>
        <w:tabs>
          <w:tab w:val="left" w:pos="284"/>
        </w:tabs>
        <w:spacing w:line="203" w:lineRule="exact"/>
        <w:ind w:left="284" w:right="629"/>
        <w:jc w:val="both"/>
        <w:rPr>
          <w:sz w:val="20"/>
          <w:szCs w:val="20"/>
        </w:rPr>
      </w:pPr>
    </w:p>
    <w:p w14:paraId="15D6159D" w14:textId="77777777" w:rsidR="000F3D06" w:rsidRPr="00802CE5" w:rsidRDefault="000F3D06" w:rsidP="00802CE5">
      <w:pPr>
        <w:widowControl/>
        <w:numPr>
          <w:ilvl w:val="0"/>
          <w:numId w:val="45"/>
        </w:numPr>
        <w:tabs>
          <w:tab w:val="left" w:pos="284"/>
          <w:tab w:val="left" w:pos="400"/>
        </w:tabs>
        <w:autoSpaceDE/>
        <w:autoSpaceDN/>
        <w:spacing w:line="272" w:lineRule="auto"/>
        <w:ind w:left="284" w:right="629"/>
        <w:jc w:val="both"/>
        <w:rPr>
          <w:sz w:val="20"/>
          <w:szCs w:val="20"/>
        </w:rPr>
      </w:pPr>
      <w:r w:rsidRPr="00802CE5">
        <w:rPr>
          <w:sz w:val="20"/>
          <w:szCs w:val="20"/>
        </w:rPr>
        <w:t>Zalecenia bezpiecznego stosowania destruktu asfaltowego ze smołą w warstwach wykonanych w technologii mieszanek mineralno-cementowo-emulsyjnych MCE, Załącznik nr 9.4.3 do RID 06 Wykorzystanie materiałów pochodzących z recyklingu.</w:t>
      </w:r>
    </w:p>
    <w:p w14:paraId="5107EBC5" w14:textId="77777777" w:rsidR="000F3D06" w:rsidRPr="00802CE5" w:rsidRDefault="000F3D06" w:rsidP="00802CE5">
      <w:pPr>
        <w:tabs>
          <w:tab w:val="left" w:pos="284"/>
        </w:tabs>
        <w:spacing w:line="35" w:lineRule="exact"/>
        <w:ind w:left="284" w:right="629"/>
        <w:jc w:val="both"/>
        <w:rPr>
          <w:sz w:val="20"/>
          <w:szCs w:val="20"/>
        </w:rPr>
      </w:pPr>
    </w:p>
    <w:p w14:paraId="37ECC633" w14:textId="77777777" w:rsidR="000F3D06" w:rsidRPr="00556795" w:rsidRDefault="000F3D06" w:rsidP="00802CE5">
      <w:pPr>
        <w:widowControl/>
        <w:numPr>
          <w:ilvl w:val="0"/>
          <w:numId w:val="45"/>
        </w:numPr>
        <w:tabs>
          <w:tab w:val="left" w:pos="284"/>
          <w:tab w:val="left" w:pos="400"/>
        </w:tabs>
        <w:autoSpaceDE/>
        <w:autoSpaceDN/>
        <w:spacing w:line="269" w:lineRule="auto"/>
        <w:ind w:left="284" w:right="629"/>
        <w:jc w:val="both"/>
        <w:rPr>
          <w:rFonts w:eastAsia="Times New Roman"/>
          <w:sz w:val="20"/>
          <w:szCs w:val="20"/>
        </w:rPr>
      </w:pPr>
      <w:proofErr w:type="spellStart"/>
      <w:r w:rsidRPr="00802CE5">
        <w:rPr>
          <w:sz w:val="20"/>
          <w:szCs w:val="20"/>
        </w:rPr>
        <w:t>Zusätzliche</w:t>
      </w:r>
      <w:proofErr w:type="spellEnd"/>
      <w:r w:rsidRPr="00802CE5">
        <w:rPr>
          <w:sz w:val="20"/>
          <w:szCs w:val="20"/>
        </w:rPr>
        <w:t xml:space="preserve"> </w:t>
      </w:r>
      <w:proofErr w:type="spellStart"/>
      <w:r w:rsidRPr="00802CE5">
        <w:rPr>
          <w:sz w:val="20"/>
          <w:szCs w:val="20"/>
        </w:rPr>
        <w:t>Technische</w:t>
      </w:r>
      <w:proofErr w:type="spellEnd"/>
      <w:r w:rsidRPr="00802CE5">
        <w:rPr>
          <w:sz w:val="20"/>
          <w:szCs w:val="20"/>
        </w:rPr>
        <w:t xml:space="preserve"> </w:t>
      </w:r>
      <w:proofErr w:type="spellStart"/>
      <w:r w:rsidRPr="00802CE5">
        <w:rPr>
          <w:sz w:val="20"/>
          <w:szCs w:val="20"/>
        </w:rPr>
        <w:t>Vertragsbedingungen</w:t>
      </w:r>
      <w:proofErr w:type="spellEnd"/>
      <w:r w:rsidRPr="00802CE5">
        <w:rPr>
          <w:sz w:val="20"/>
          <w:szCs w:val="20"/>
        </w:rPr>
        <w:t xml:space="preserve"> </w:t>
      </w:r>
      <w:proofErr w:type="spellStart"/>
      <w:r w:rsidRPr="00802CE5">
        <w:rPr>
          <w:sz w:val="20"/>
          <w:szCs w:val="20"/>
        </w:rPr>
        <w:t>und</w:t>
      </w:r>
      <w:proofErr w:type="spellEnd"/>
      <w:r w:rsidRPr="00802CE5">
        <w:rPr>
          <w:sz w:val="20"/>
          <w:szCs w:val="20"/>
        </w:rPr>
        <w:t xml:space="preserve"> </w:t>
      </w:r>
      <w:proofErr w:type="spellStart"/>
      <w:r w:rsidRPr="00802CE5">
        <w:rPr>
          <w:sz w:val="20"/>
          <w:szCs w:val="20"/>
        </w:rPr>
        <w:t>Richtlinien</w:t>
      </w:r>
      <w:proofErr w:type="spellEnd"/>
      <w:r w:rsidRPr="00802CE5">
        <w:rPr>
          <w:sz w:val="20"/>
          <w:szCs w:val="20"/>
        </w:rPr>
        <w:t xml:space="preserve"> </w:t>
      </w:r>
      <w:proofErr w:type="spellStart"/>
      <w:r w:rsidRPr="00802CE5">
        <w:rPr>
          <w:sz w:val="20"/>
          <w:szCs w:val="20"/>
        </w:rPr>
        <w:t>für</w:t>
      </w:r>
      <w:proofErr w:type="spellEnd"/>
      <w:r w:rsidRPr="00802CE5">
        <w:rPr>
          <w:sz w:val="20"/>
          <w:szCs w:val="20"/>
        </w:rPr>
        <w:t xml:space="preserve"> </w:t>
      </w:r>
      <w:proofErr w:type="spellStart"/>
      <w:r w:rsidRPr="00802CE5">
        <w:rPr>
          <w:sz w:val="20"/>
          <w:szCs w:val="20"/>
        </w:rPr>
        <w:t>Erdarbeiten</w:t>
      </w:r>
      <w:proofErr w:type="spellEnd"/>
      <w:r w:rsidRPr="00802CE5">
        <w:rPr>
          <w:sz w:val="20"/>
          <w:szCs w:val="20"/>
        </w:rPr>
        <w:t xml:space="preserve"> im </w:t>
      </w:r>
      <w:proofErr w:type="spellStart"/>
      <w:r w:rsidRPr="00802CE5">
        <w:rPr>
          <w:sz w:val="20"/>
          <w:szCs w:val="20"/>
        </w:rPr>
        <w:t>Straßenbau</w:t>
      </w:r>
      <w:proofErr w:type="spellEnd"/>
      <w:r w:rsidRPr="00802CE5">
        <w:rPr>
          <w:sz w:val="20"/>
          <w:szCs w:val="20"/>
        </w:rPr>
        <w:t xml:space="preserve"> ZTVE-</w:t>
      </w:r>
      <w:proofErr w:type="spellStart"/>
      <w:r w:rsidRPr="00802CE5">
        <w:rPr>
          <w:sz w:val="20"/>
          <w:szCs w:val="20"/>
        </w:rPr>
        <w:t>StB</w:t>
      </w:r>
      <w:proofErr w:type="spellEnd"/>
      <w:r w:rsidRPr="00802CE5">
        <w:rPr>
          <w:sz w:val="20"/>
          <w:szCs w:val="20"/>
        </w:rPr>
        <w:t xml:space="preserve"> 94.</w:t>
      </w:r>
    </w:p>
    <w:p w14:paraId="49896F3C" w14:textId="77777777" w:rsidR="00556795" w:rsidRDefault="00556795" w:rsidP="00556795">
      <w:pPr>
        <w:pStyle w:val="Akapitzlist"/>
        <w:rPr>
          <w:rFonts w:eastAsia="Times New Roman"/>
          <w:sz w:val="20"/>
          <w:szCs w:val="20"/>
        </w:rPr>
      </w:pPr>
    </w:p>
    <w:p w14:paraId="387D2C23" w14:textId="77777777" w:rsidR="00556795" w:rsidRPr="00DB6B38" w:rsidRDefault="00556795" w:rsidP="00556795">
      <w:pPr>
        <w:pStyle w:val="Akapitzlist"/>
        <w:numPr>
          <w:ilvl w:val="0"/>
          <w:numId w:val="45"/>
        </w:numPr>
        <w:tabs>
          <w:tab w:val="left" w:pos="709"/>
        </w:tabs>
        <w:kinsoku w:val="0"/>
        <w:overflowPunct w:val="0"/>
        <w:adjustRightInd w:val="0"/>
        <w:spacing w:before="1"/>
        <w:ind w:left="283" w:right="629" w:firstLine="1"/>
        <w:rPr>
          <w:spacing w:val="-5"/>
          <w:w w:val="95"/>
          <w:sz w:val="20"/>
          <w:szCs w:val="20"/>
        </w:rPr>
      </w:pPr>
      <w:r>
        <w:rPr>
          <w:spacing w:val="-5"/>
          <w:w w:val="95"/>
          <w:sz w:val="20"/>
          <w:szCs w:val="20"/>
        </w:rPr>
        <w:t xml:space="preserve">Wytyczne techniczne projektowania i realizacji inwestycji na drogach wojewódzkich w Województwie Pomorskim, Gdańsk 2022r. </w:t>
      </w:r>
    </w:p>
    <w:p w14:paraId="4F1A9315" w14:textId="77777777" w:rsidR="00556795" w:rsidRPr="00802CE5" w:rsidRDefault="00556795" w:rsidP="00556795">
      <w:pPr>
        <w:widowControl/>
        <w:tabs>
          <w:tab w:val="left" w:pos="284"/>
          <w:tab w:val="left" w:pos="400"/>
        </w:tabs>
        <w:autoSpaceDE/>
        <w:autoSpaceDN/>
        <w:spacing w:line="269" w:lineRule="auto"/>
        <w:ind w:left="284" w:right="629"/>
        <w:jc w:val="both"/>
        <w:rPr>
          <w:rFonts w:eastAsia="Times New Roman"/>
          <w:sz w:val="20"/>
          <w:szCs w:val="20"/>
        </w:rPr>
      </w:pPr>
    </w:p>
    <w:p w14:paraId="117C6002" w14:textId="77777777" w:rsidR="000F3D06" w:rsidRPr="00802CE5" w:rsidRDefault="000F3D06" w:rsidP="00802CE5">
      <w:pPr>
        <w:tabs>
          <w:tab w:val="left" w:pos="284"/>
        </w:tabs>
        <w:spacing w:line="200" w:lineRule="exact"/>
        <w:ind w:left="284" w:right="629"/>
        <w:jc w:val="both"/>
        <w:rPr>
          <w:rFonts w:eastAsia="Times New Roman"/>
          <w:sz w:val="20"/>
          <w:szCs w:val="20"/>
        </w:rPr>
      </w:pPr>
    </w:p>
    <w:p w14:paraId="46456ABB" w14:textId="21BF0E47" w:rsidR="000F3D06" w:rsidRPr="00802CE5" w:rsidRDefault="000F3D06" w:rsidP="00802CE5">
      <w:pPr>
        <w:tabs>
          <w:tab w:val="left" w:pos="284"/>
          <w:tab w:val="left" w:pos="2140"/>
        </w:tabs>
        <w:spacing w:line="330" w:lineRule="auto"/>
        <w:ind w:left="284" w:right="629"/>
        <w:jc w:val="both"/>
        <w:rPr>
          <w:sz w:val="20"/>
          <w:szCs w:val="20"/>
        </w:rPr>
      </w:pPr>
    </w:p>
    <w:sectPr w:rsidR="000F3D06" w:rsidRPr="00802CE5"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0D295A" w:rsidRDefault="000D295A">
      <w:r>
        <w:separator/>
      </w:r>
    </w:p>
  </w:endnote>
  <w:endnote w:type="continuationSeparator" w:id="0">
    <w:p w14:paraId="7FF5A0DF" w14:textId="77777777" w:rsidR="000D295A" w:rsidRDefault="000D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0D295A" w:rsidRDefault="000D295A">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0D295A" w:rsidRDefault="000D295A">
                          <w:pPr>
                            <w:spacing w:before="21"/>
                            <w:ind w:left="20"/>
                            <w:rPr>
                              <w:sz w:val="16"/>
                            </w:rPr>
                          </w:pPr>
                          <w:r>
                            <w:rPr>
                              <w:sz w:val="16"/>
                            </w:rPr>
                            <w:t xml:space="preserve">Strona </w:t>
                          </w:r>
                          <w:r>
                            <w:fldChar w:fldCharType="begin"/>
                          </w:r>
                          <w:r>
                            <w:rPr>
                              <w:sz w:val="16"/>
                            </w:rPr>
                            <w:instrText xml:space="preserve"> PAGE </w:instrText>
                          </w:r>
                          <w:r>
                            <w:fldChar w:fldCharType="separate"/>
                          </w:r>
                          <w:r w:rsidR="00556795">
                            <w:rPr>
                              <w:noProof/>
                              <w:sz w:val="16"/>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0D295A" w:rsidRDefault="000D295A">
                    <w:pPr>
                      <w:spacing w:before="21"/>
                      <w:ind w:left="20"/>
                      <w:rPr>
                        <w:sz w:val="16"/>
                      </w:rPr>
                    </w:pPr>
                    <w:r>
                      <w:rPr>
                        <w:sz w:val="16"/>
                      </w:rPr>
                      <w:t xml:space="preserve">Strona </w:t>
                    </w:r>
                    <w:r>
                      <w:fldChar w:fldCharType="begin"/>
                    </w:r>
                    <w:r>
                      <w:rPr>
                        <w:sz w:val="16"/>
                      </w:rPr>
                      <w:instrText xml:space="preserve"> PAGE </w:instrText>
                    </w:r>
                    <w:r>
                      <w:fldChar w:fldCharType="separate"/>
                    </w:r>
                    <w:r w:rsidR="00556795">
                      <w:rPr>
                        <w:noProof/>
                        <w:sz w:val="16"/>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0D295A" w:rsidRDefault="000D295A">
      <w:r>
        <w:separator/>
      </w:r>
    </w:p>
  </w:footnote>
  <w:footnote w:type="continuationSeparator" w:id="0">
    <w:p w14:paraId="5501EFD2" w14:textId="77777777" w:rsidR="000D295A" w:rsidRDefault="000D2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0D295A" w:rsidRPr="0068603C" w:rsidRDefault="000D295A"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0000003"/>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109CF9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7"/>
    <w:multiLevelType w:val="hybridMultilevel"/>
    <w:tmpl w:val="0DED72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1BEFD79E"/>
    <w:lvl w:ilvl="0" w:tplc="FFFFFFFF">
      <w:start w:val="1"/>
      <w:numFmt w:val="bullet"/>
      <w:lvlText w:val=" "/>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41A7C4C8"/>
    <w:lvl w:ilvl="0" w:tplc="FFFFFFFF">
      <w:start w:val="1"/>
      <w:numFmt w:val="bullet"/>
      <w:lvlText w:val=" "/>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6B68079A"/>
    <w:lvl w:ilvl="0" w:tplc="FFFFFFFF">
      <w:start w:val="1"/>
      <w:numFmt w:val="bullet"/>
      <w:lvlText w:val=" "/>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C"/>
    <w:multiLevelType w:val="hybridMultilevel"/>
    <w:tmpl w:val="4E6AFB66"/>
    <w:lvl w:ilvl="0" w:tplc="FFFFFFFF">
      <w:start w:val="1"/>
      <w:numFmt w:val="bullet"/>
      <w:lvlText w:val=" "/>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3"/>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4"/>
    <w:multiLevelType w:val="hybridMultilevel"/>
    <w:tmpl w:val="436C612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5"/>
    <w:multiLevelType w:val="hybridMultilevel"/>
    <w:tmpl w:val="628C89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414"/>
    <w:multiLevelType w:val="multilevel"/>
    <w:tmpl w:val="00000897"/>
    <w:lvl w:ilvl="0">
      <w:start w:val="1"/>
      <w:numFmt w:val="decimal"/>
      <w:lvlText w:val="%1"/>
      <w:lvlJc w:val="left"/>
      <w:pPr>
        <w:ind w:left="1036" w:hanging="526"/>
      </w:pPr>
      <w:rPr>
        <w:rFonts w:ascii="Verdana" w:hAnsi="Verdana" w:cs="Verdana"/>
        <w:b w:val="0"/>
        <w:bCs w:val="0"/>
        <w:i w:val="0"/>
        <w:iCs w:val="0"/>
        <w:w w:val="99"/>
        <w:sz w:val="20"/>
        <w:szCs w:val="20"/>
      </w:rPr>
    </w:lvl>
    <w:lvl w:ilvl="1">
      <w:numFmt w:val="bullet"/>
      <w:lvlText w:val="•"/>
      <w:lvlJc w:val="left"/>
      <w:pPr>
        <w:ind w:left="1946" w:hanging="526"/>
      </w:pPr>
    </w:lvl>
    <w:lvl w:ilvl="2">
      <w:numFmt w:val="bullet"/>
      <w:lvlText w:val="•"/>
      <w:lvlJc w:val="left"/>
      <w:pPr>
        <w:ind w:left="2853" w:hanging="526"/>
      </w:pPr>
    </w:lvl>
    <w:lvl w:ilvl="3">
      <w:numFmt w:val="bullet"/>
      <w:lvlText w:val="•"/>
      <w:lvlJc w:val="left"/>
      <w:pPr>
        <w:ind w:left="3760" w:hanging="526"/>
      </w:pPr>
    </w:lvl>
    <w:lvl w:ilvl="4">
      <w:numFmt w:val="bullet"/>
      <w:lvlText w:val="•"/>
      <w:lvlJc w:val="left"/>
      <w:pPr>
        <w:ind w:left="4667" w:hanging="526"/>
      </w:pPr>
    </w:lvl>
    <w:lvl w:ilvl="5">
      <w:numFmt w:val="bullet"/>
      <w:lvlText w:val="•"/>
      <w:lvlJc w:val="left"/>
      <w:pPr>
        <w:ind w:left="5574" w:hanging="526"/>
      </w:pPr>
    </w:lvl>
    <w:lvl w:ilvl="6">
      <w:numFmt w:val="bullet"/>
      <w:lvlText w:val="•"/>
      <w:lvlJc w:val="left"/>
      <w:pPr>
        <w:ind w:left="6481" w:hanging="526"/>
      </w:pPr>
    </w:lvl>
    <w:lvl w:ilvl="7">
      <w:numFmt w:val="bullet"/>
      <w:lvlText w:val="•"/>
      <w:lvlJc w:val="left"/>
      <w:pPr>
        <w:ind w:left="7388" w:hanging="526"/>
      </w:pPr>
    </w:lvl>
    <w:lvl w:ilvl="8">
      <w:numFmt w:val="bullet"/>
      <w:lvlText w:val="•"/>
      <w:lvlJc w:val="left"/>
      <w:pPr>
        <w:ind w:left="8295" w:hanging="526"/>
      </w:pPr>
    </w:lvl>
  </w:abstractNum>
  <w:abstractNum w:abstractNumId="13"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14" w15:restartNumberingAfterBreak="0">
    <w:nsid w:val="10315AE5"/>
    <w:multiLevelType w:val="hybridMultilevel"/>
    <w:tmpl w:val="89A63B5C"/>
    <w:lvl w:ilvl="0" w:tplc="8B5AA714">
      <w:start w:val="6"/>
      <w:numFmt w:val="bullet"/>
      <w:lvlText w:val="-"/>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16"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17"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18"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19"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20"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21"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22"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3"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24"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25"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26"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27"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28"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29"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30"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31"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32"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33"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34"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35"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37" w15:restartNumberingAfterBreak="0">
    <w:nsid w:val="5CBA185E"/>
    <w:multiLevelType w:val="hybridMultilevel"/>
    <w:tmpl w:val="0414AEB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EF4409"/>
    <w:multiLevelType w:val="hybridMultilevel"/>
    <w:tmpl w:val="AE42B22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40"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41"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42" w15:restartNumberingAfterBreak="0">
    <w:nsid w:val="73781364"/>
    <w:multiLevelType w:val="hybridMultilevel"/>
    <w:tmpl w:val="0D62C68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abstractNum w:abstractNumId="44" w15:restartNumberingAfterBreak="0">
    <w:nsid w:val="779449AE"/>
    <w:multiLevelType w:val="hybridMultilevel"/>
    <w:tmpl w:val="CE6E063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882470880">
    <w:abstractNumId w:val="18"/>
  </w:num>
  <w:num w:numId="2" w16cid:durableId="580336080">
    <w:abstractNumId w:val="39"/>
  </w:num>
  <w:num w:numId="3" w16cid:durableId="736826368">
    <w:abstractNumId w:val="25"/>
  </w:num>
  <w:num w:numId="4" w16cid:durableId="2018261765">
    <w:abstractNumId w:val="13"/>
  </w:num>
  <w:num w:numId="5" w16cid:durableId="2089184943">
    <w:abstractNumId w:val="33"/>
  </w:num>
  <w:num w:numId="6" w16cid:durableId="681279012">
    <w:abstractNumId w:val="21"/>
  </w:num>
  <w:num w:numId="7" w16cid:durableId="434058930">
    <w:abstractNumId w:val="26"/>
  </w:num>
  <w:num w:numId="8" w16cid:durableId="1151675455">
    <w:abstractNumId w:val="27"/>
  </w:num>
  <w:num w:numId="9" w16cid:durableId="1739286098">
    <w:abstractNumId w:val="41"/>
  </w:num>
  <w:num w:numId="10" w16cid:durableId="1066996624">
    <w:abstractNumId w:val="28"/>
  </w:num>
  <w:num w:numId="11" w16cid:durableId="270405527">
    <w:abstractNumId w:val="29"/>
  </w:num>
  <w:num w:numId="12" w16cid:durableId="235361943">
    <w:abstractNumId w:val="17"/>
  </w:num>
  <w:num w:numId="13" w16cid:durableId="59989146">
    <w:abstractNumId w:val="31"/>
  </w:num>
  <w:num w:numId="14" w16cid:durableId="807817004">
    <w:abstractNumId w:val="19"/>
  </w:num>
  <w:num w:numId="15" w16cid:durableId="485319544">
    <w:abstractNumId w:val="40"/>
  </w:num>
  <w:num w:numId="16" w16cid:durableId="1622540538">
    <w:abstractNumId w:val="43"/>
  </w:num>
  <w:num w:numId="17" w16cid:durableId="868491983">
    <w:abstractNumId w:val="15"/>
  </w:num>
  <w:num w:numId="18" w16cid:durableId="1450780496">
    <w:abstractNumId w:val="32"/>
  </w:num>
  <w:num w:numId="19" w16cid:durableId="1727726696">
    <w:abstractNumId w:val="22"/>
  </w:num>
  <w:num w:numId="20" w16cid:durableId="440882768">
    <w:abstractNumId w:val="24"/>
  </w:num>
  <w:num w:numId="21" w16cid:durableId="4404136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607348192">
    <w:abstractNumId w:val="23"/>
  </w:num>
  <w:num w:numId="23" w16cid:durableId="1079057365">
    <w:abstractNumId w:val="34"/>
  </w:num>
  <w:num w:numId="24" w16cid:durableId="743575536">
    <w:abstractNumId w:val="36"/>
  </w:num>
  <w:num w:numId="25" w16cid:durableId="662046419">
    <w:abstractNumId w:val="16"/>
  </w:num>
  <w:num w:numId="26" w16cid:durableId="1380934775">
    <w:abstractNumId w:val="42"/>
  </w:num>
  <w:num w:numId="27" w16cid:durableId="664406198">
    <w:abstractNumId w:val="30"/>
  </w:num>
  <w:num w:numId="28" w16cid:durableId="1751191702">
    <w:abstractNumId w:val="44"/>
  </w:num>
  <w:num w:numId="29" w16cid:durableId="2075271477">
    <w:abstractNumId w:val="20"/>
  </w:num>
  <w:num w:numId="30" w16cid:durableId="1307276667">
    <w:abstractNumId w:val="20"/>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31" w16cid:durableId="1223173037">
    <w:abstractNumId w:val="20"/>
    <w:lvlOverride w:ilvl="0">
      <w:lvl w:ilvl="0">
        <w:start w:val="3"/>
        <w:numFmt w:val="decimal"/>
        <w:lvlText w:val="%1)"/>
        <w:legacy w:legacy="1" w:legacySpace="0" w:legacyIndent="283"/>
        <w:lvlJc w:val="left"/>
        <w:pPr>
          <w:ind w:left="567" w:hanging="283"/>
        </w:pPr>
        <w:rPr>
          <w:rFonts w:ascii="Times New Roman" w:hAnsi="Times New Roman" w:cs="Times New Roman" w:hint="default"/>
        </w:rPr>
      </w:lvl>
    </w:lvlOverride>
  </w:num>
  <w:num w:numId="32" w16cid:durableId="1371802694">
    <w:abstractNumId w:val="35"/>
  </w:num>
  <w:num w:numId="33" w16cid:durableId="954798898">
    <w:abstractNumId w:val="37"/>
  </w:num>
  <w:num w:numId="34" w16cid:durableId="1833377023">
    <w:abstractNumId w:val="38"/>
  </w:num>
  <w:num w:numId="35" w16cid:durableId="520047149">
    <w:abstractNumId w:val="1"/>
  </w:num>
  <w:num w:numId="36" w16cid:durableId="1580016443">
    <w:abstractNumId w:val="2"/>
  </w:num>
  <w:num w:numId="37" w16cid:durableId="225191492">
    <w:abstractNumId w:val="3"/>
  </w:num>
  <w:num w:numId="38" w16cid:durableId="1162768845">
    <w:abstractNumId w:val="4"/>
  </w:num>
  <w:num w:numId="39" w16cid:durableId="1389496922">
    <w:abstractNumId w:val="5"/>
  </w:num>
  <w:num w:numId="40" w16cid:durableId="1380938702">
    <w:abstractNumId w:val="6"/>
  </w:num>
  <w:num w:numId="41" w16cid:durableId="18748282">
    <w:abstractNumId w:val="7"/>
  </w:num>
  <w:num w:numId="42" w16cid:durableId="522135128">
    <w:abstractNumId w:val="8"/>
  </w:num>
  <w:num w:numId="43" w16cid:durableId="128517324">
    <w:abstractNumId w:val="9"/>
  </w:num>
  <w:num w:numId="44" w16cid:durableId="175965265">
    <w:abstractNumId w:val="10"/>
  </w:num>
  <w:num w:numId="45" w16cid:durableId="1984457537">
    <w:abstractNumId w:val="11"/>
  </w:num>
  <w:num w:numId="46" w16cid:durableId="255212897">
    <w:abstractNumId w:val="14"/>
  </w:num>
  <w:num w:numId="47" w16cid:durableId="11260505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04575"/>
    <w:rsid w:val="00041278"/>
    <w:rsid w:val="00060835"/>
    <w:rsid w:val="00083B90"/>
    <w:rsid w:val="000D1297"/>
    <w:rsid w:val="000D295A"/>
    <w:rsid w:val="000D67F3"/>
    <w:rsid w:val="000E5914"/>
    <w:rsid w:val="000F15C9"/>
    <w:rsid w:val="000F3D06"/>
    <w:rsid w:val="000F416B"/>
    <w:rsid w:val="00113847"/>
    <w:rsid w:val="001A07AE"/>
    <w:rsid w:val="00234C85"/>
    <w:rsid w:val="00242558"/>
    <w:rsid w:val="00274175"/>
    <w:rsid w:val="0029215A"/>
    <w:rsid w:val="002C1E28"/>
    <w:rsid w:val="00317DBC"/>
    <w:rsid w:val="003303D8"/>
    <w:rsid w:val="003518DF"/>
    <w:rsid w:val="00360836"/>
    <w:rsid w:val="00392E2B"/>
    <w:rsid w:val="003A380B"/>
    <w:rsid w:val="003D49B1"/>
    <w:rsid w:val="003E712D"/>
    <w:rsid w:val="003E71A7"/>
    <w:rsid w:val="00400A93"/>
    <w:rsid w:val="004165C6"/>
    <w:rsid w:val="004919CA"/>
    <w:rsid w:val="00513833"/>
    <w:rsid w:val="00531909"/>
    <w:rsid w:val="00532CA1"/>
    <w:rsid w:val="0053669D"/>
    <w:rsid w:val="00544C49"/>
    <w:rsid w:val="00556795"/>
    <w:rsid w:val="00575A21"/>
    <w:rsid w:val="00576801"/>
    <w:rsid w:val="0057792C"/>
    <w:rsid w:val="005A0DC2"/>
    <w:rsid w:val="005A4F47"/>
    <w:rsid w:val="005A7D37"/>
    <w:rsid w:val="005B3339"/>
    <w:rsid w:val="005F6362"/>
    <w:rsid w:val="006079EC"/>
    <w:rsid w:val="0064773F"/>
    <w:rsid w:val="0068603C"/>
    <w:rsid w:val="006F1C82"/>
    <w:rsid w:val="007027BD"/>
    <w:rsid w:val="00756B33"/>
    <w:rsid w:val="007605BA"/>
    <w:rsid w:val="00772E68"/>
    <w:rsid w:val="0079337D"/>
    <w:rsid w:val="0079342E"/>
    <w:rsid w:val="007C12D6"/>
    <w:rsid w:val="007C721C"/>
    <w:rsid w:val="007F59E6"/>
    <w:rsid w:val="00802CE5"/>
    <w:rsid w:val="00811008"/>
    <w:rsid w:val="00873627"/>
    <w:rsid w:val="00914914"/>
    <w:rsid w:val="009222B5"/>
    <w:rsid w:val="00990C4C"/>
    <w:rsid w:val="009936DB"/>
    <w:rsid w:val="009A1EF4"/>
    <w:rsid w:val="009A6B41"/>
    <w:rsid w:val="009A6DBA"/>
    <w:rsid w:val="009B1AEE"/>
    <w:rsid w:val="009B463F"/>
    <w:rsid w:val="009C690C"/>
    <w:rsid w:val="00A15B4F"/>
    <w:rsid w:val="00A16CC8"/>
    <w:rsid w:val="00A21FD7"/>
    <w:rsid w:val="00A238A0"/>
    <w:rsid w:val="00A965BC"/>
    <w:rsid w:val="00AA1E29"/>
    <w:rsid w:val="00AC731E"/>
    <w:rsid w:val="00AD58AF"/>
    <w:rsid w:val="00B15ED2"/>
    <w:rsid w:val="00B215C3"/>
    <w:rsid w:val="00B439DE"/>
    <w:rsid w:val="00B47F50"/>
    <w:rsid w:val="00B5260D"/>
    <w:rsid w:val="00B95EBE"/>
    <w:rsid w:val="00BB4AFB"/>
    <w:rsid w:val="00BE4744"/>
    <w:rsid w:val="00BE6D78"/>
    <w:rsid w:val="00C25C75"/>
    <w:rsid w:val="00C64911"/>
    <w:rsid w:val="00C82F92"/>
    <w:rsid w:val="00C8404C"/>
    <w:rsid w:val="00CB0844"/>
    <w:rsid w:val="00D41EEC"/>
    <w:rsid w:val="00D60792"/>
    <w:rsid w:val="00D62DD3"/>
    <w:rsid w:val="00D6655B"/>
    <w:rsid w:val="00D85DE6"/>
    <w:rsid w:val="00E1415A"/>
    <w:rsid w:val="00E40438"/>
    <w:rsid w:val="00E63BBE"/>
    <w:rsid w:val="00EC7A70"/>
    <w:rsid w:val="00F0173A"/>
    <w:rsid w:val="00F075B7"/>
    <w:rsid w:val="00F6181D"/>
    <w:rsid w:val="00FC3D12"/>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semiHidden/>
    <w:unhideWhenUsed/>
    <w:qFormat/>
    <w:rsid w:val="00AA1E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BE6D7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BE6D78"/>
    <w:rPr>
      <w:color w:val="0000FF" w:themeColor="hyperlink"/>
      <w:u w:val="single"/>
    </w:rPr>
  </w:style>
  <w:style w:type="paragraph" w:styleId="Tekstdymka">
    <w:name w:val="Balloon Text"/>
    <w:basedOn w:val="Normalny"/>
    <w:link w:val="TekstdymkaZnak"/>
    <w:uiPriority w:val="99"/>
    <w:semiHidden/>
    <w:unhideWhenUsed/>
    <w:rsid w:val="008110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08"/>
    <w:rPr>
      <w:rFonts w:ascii="Segoe UI" w:eastAsia="Verdana"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811008"/>
    <w:rPr>
      <w:b/>
      <w:bCs/>
    </w:rPr>
  </w:style>
  <w:style w:type="character" w:customStyle="1" w:styleId="TematkomentarzaZnak">
    <w:name w:val="Temat komentarza Znak"/>
    <w:basedOn w:val="TekstkomentarzaZnak"/>
    <w:link w:val="Tematkomentarza"/>
    <w:uiPriority w:val="99"/>
    <w:semiHidden/>
    <w:rsid w:val="00811008"/>
    <w:rPr>
      <w:rFonts w:ascii="Verdana" w:eastAsia="Verdana" w:hAnsi="Verdana" w:cs="Verdana"/>
      <w:b/>
      <w:bCs/>
      <w:sz w:val="20"/>
      <w:szCs w:val="20"/>
      <w:lang w:val="pl-PL"/>
    </w:rPr>
  </w:style>
  <w:style w:type="paragraph" w:customStyle="1" w:styleId="tekstost">
    <w:name w:val="tekst ost"/>
    <w:basedOn w:val="Normalny"/>
    <w:rsid w:val="00400A93"/>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873627"/>
    <w:pPr>
      <w:widowControl/>
      <w:overflowPunct w:val="0"/>
      <w:adjustRightInd w:val="0"/>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73627"/>
    <w:rPr>
      <w:rFonts w:ascii="Times New Roman" w:eastAsia="Times New Roman" w:hAnsi="Times New Roman" w:cs="Times New Roman"/>
      <w:sz w:val="20"/>
      <w:szCs w:val="20"/>
      <w:lang w:val="pl-PL" w:eastAsia="pl-PL"/>
    </w:rPr>
  </w:style>
  <w:style w:type="character" w:customStyle="1" w:styleId="Nagwek2Znak">
    <w:name w:val="Nagłówek 2 Znak"/>
    <w:basedOn w:val="Domylnaczcionkaakapitu"/>
    <w:link w:val="Nagwek2"/>
    <w:uiPriority w:val="9"/>
    <w:semiHidden/>
    <w:rsid w:val="00AA1E29"/>
    <w:rPr>
      <w:rFonts w:asciiTheme="majorHAnsi" w:eastAsiaTheme="majorEastAsia" w:hAnsiTheme="majorHAnsi" w:cstheme="majorBidi"/>
      <w:color w:val="365F91" w:themeColor="accent1" w:themeShade="BF"/>
      <w:sz w:val="26"/>
      <w:szCs w:val="26"/>
      <w:lang w:val="pl-PL"/>
    </w:rPr>
  </w:style>
  <w:style w:type="table" w:styleId="Tabela-Siatka">
    <w:name w:val="Table Grid"/>
    <w:basedOn w:val="Standardowy"/>
    <w:uiPriority w:val="39"/>
    <w:rsid w:val="001A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215C3"/>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E699A-E797-4A48-8266-F31BD2406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18</Pages>
  <Words>5479</Words>
  <Characters>32875</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38278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82</cp:revision>
  <dcterms:created xsi:type="dcterms:W3CDTF">2022-09-29T19:21:00Z</dcterms:created>
  <dcterms:modified xsi:type="dcterms:W3CDTF">2023-03-13T12:43:00Z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