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4EE793" w14:textId="77777777" w:rsidR="00AB3440" w:rsidRDefault="00AB3440" w:rsidP="00AB3440">
      <w:pPr>
        <w:pStyle w:val="Stopka"/>
        <w:jc w:val="center"/>
        <w:rPr>
          <w:rFonts w:ascii="Arial" w:hAnsi="Arial"/>
          <w:b/>
          <w:bCs/>
          <w:sz w:val="20"/>
          <w:szCs w:val="20"/>
        </w:rPr>
      </w:pPr>
    </w:p>
    <w:p w14:paraId="5316BB88" w14:textId="77777777" w:rsidR="00AB3440" w:rsidRDefault="00AB3440" w:rsidP="00AB3440">
      <w:pPr>
        <w:pStyle w:val="Stopka"/>
        <w:jc w:val="center"/>
        <w:rPr>
          <w:rFonts w:ascii="Arial" w:hAnsi="Arial"/>
          <w:b/>
          <w:bCs/>
          <w:sz w:val="20"/>
          <w:szCs w:val="20"/>
        </w:rPr>
      </w:pPr>
    </w:p>
    <w:p w14:paraId="2A253509" w14:textId="77777777" w:rsidR="00AB3440" w:rsidRDefault="00AB3440" w:rsidP="00AB3440">
      <w:pPr>
        <w:pStyle w:val="Stopka"/>
        <w:jc w:val="center"/>
        <w:rPr>
          <w:rFonts w:ascii="Arial" w:hAnsi="Arial"/>
          <w:b/>
          <w:bCs/>
          <w:sz w:val="20"/>
          <w:szCs w:val="20"/>
        </w:rPr>
      </w:pPr>
    </w:p>
    <w:p w14:paraId="707071EF" w14:textId="274FAEAB" w:rsidR="00AB3440" w:rsidRDefault="00AB3440" w:rsidP="00AB3440">
      <w:pPr>
        <w:pStyle w:val="Stopka"/>
        <w:jc w:val="center"/>
        <w:rPr>
          <w:rFonts w:ascii="Arial" w:hAnsi="Arial"/>
          <w:b/>
          <w:bCs/>
          <w:sz w:val="20"/>
          <w:szCs w:val="20"/>
        </w:rPr>
      </w:pPr>
    </w:p>
    <w:p w14:paraId="36ECA1E0" w14:textId="2F0ADA5B" w:rsidR="005C4A9A" w:rsidRDefault="005C4A9A" w:rsidP="00AB3440">
      <w:pPr>
        <w:pStyle w:val="Stopka"/>
        <w:jc w:val="center"/>
        <w:rPr>
          <w:rFonts w:ascii="Arial" w:hAnsi="Arial"/>
          <w:b/>
          <w:bCs/>
          <w:sz w:val="20"/>
          <w:szCs w:val="20"/>
        </w:rPr>
      </w:pPr>
    </w:p>
    <w:p w14:paraId="4E678F94" w14:textId="75FBF548" w:rsidR="005C4A9A" w:rsidRDefault="005C4A9A" w:rsidP="00AB3440">
      <w:pPr>
        <w:pStyle w:val="Stopka"/>
        <w:jc w:val="center"/>
        <w:rPr>
          <w:rFonts w:ascii="Arial" w:hAnsi="Arial"/>
          <w:b/>
          <w:bCs/>
          <w:sz w:val="20"/>
          <w:szCs w:val="20"/>
        </w:rPr>
      </w:pPr>
    </w:p>
    <w:p w14:paraId="5DFDC729" w14:textId="6BCE6169" w:rsidR="005C4A9A" w:rsidRDefault="005C4A9A" w:rsidP="00AB3440">
      <w:pPr>
        <w:pStyle w:val="Stopka"/>
        <w:jc w:val="center"/>
        <w:rPr>
          <w:rFonts w:ascii="Arial" w:hAnsi="Arial"/>
          <w:b/>
          <w:bCs/>
          <w:sz w:val="20"/>
          <w:szCs w:val="20"/>
        </w:rPr>
      </w:pPr>
    </w:p>
    <w:p w14:paraId="677BDA1A" w14:textId="156AF316" w:rsidR="005C4A9A" w:rsidRDefault="005C4A9A" w:rsidP="00AB3440">
      <w:pPr>
        <w:pStyle w:val="Stopka"/>
        <w:jc w:val="center"/>
        <w:rPr>
          <w:rFonts w:ascii="Arial" w:hAnsi="Arial"/>
          <w:b/>
          <w:bCs/>
          <w:sz w:val="20"/>
          <w:szCs w:val="20"/>
        </w:rPr>
      </w:pPr>
    </w:p>
    <w:p w14:paraId="42FC4C16" w14:textId="63FFD190" w:rsidR="005C4A9A" w:rsidRDefault="005C4A9A" w:rsidP="00AB3440">
      <w:pPr>
        <w:pStyle w:val="Stopka"/>
        <w:jc w:val="center"/>
        <w:rPr>
          <w:rFonts w:ascii="Arial" w:hAnsi="Arial"/>
          <w:b/>
          <w:bCs/>
          <w:sz w:val="20"/>
          <w:szCs w:val="20"/>
        </w:rPr>
      </w:pPr>
    </w:p>
    <w:p w14:paraId="68177EE4" w14:textId="686BDB26" w:rsidR="005C4A9A" w:rsidRDefault="005C4A9A" w:rsidP="00AB3440">
      <w:pPr>
        <w:pStyle w:val="Stopka"/>
        <w:jc w:val="center"/>
        <w:rPr>
          <w:rFonts w:ascii="Arial" w:hAnsi="Arial"/>
          <w:b/>
          <w:bCs/>
          <w:sz w:val="20"/>
          <w:szCs w:val="20"/>
        </w:rPr>
      </w:pPr>
    </w:p>
    <w:p w14:paraId="0CC33758" w14:textId="382EEC15" w:rsidR="005C4A9A" w:rsidRDefault="005C4A9A" w:rsidP="00AB3440">
      <w:pPr>
        <w:pStyle w:val="Stopka"/>
        <w:jc w:val="center"/>
        <w:rPr>
          <w:rFonts w:ascii="Arial" w:hAnsi="Arial"/>
          <w:b/>
          <w:bCs/>
          <w:sz w:val="20"/>
          <w:szCs w:val="20"/>
        </w:rPr>
      </w:pPr>
    </w:p>
    <w:p w14:paraId="7B23B58C" w14:textId="77777777" w:rsidR="005C4A9A" w:rsidRDefault="005C4A9A" w:rsidP="00AB3440">
      <w:pPr>
        <w:pStyle w:val="Stopka"/>
        <w:jc w:val="center"/>
        <w:rPr>
          <w:rFonts w:ascii="Arial" w:hAnsi="Arial"/>
          <w:b/>
          <w:bCs/>
          <w:sz w:val="20"/>
          <w:szCs w:val="20"/>
        </w:rPr>
      </w:pPr>
    </w:p>
    <w:p w14:paraId="24CFCB99" w14:textId="77777777" w:rsidR="00AB3440" w:rsidRDefault="00AB3440" w:rsidP="00AB3440">
      <w:pPr>
        <w:pStyle w:val="Stopka"/>
        <w:jc w:val="center"/>
        <w:rPr>
          <w:rFonts w:ascii="Arial" w:hAnsi="Arial"/>
          <w:b/>
          <w:bCs/>
          <w:sz w:val="20"/>
          <w:szCs w:val="20"/>
        </w:rPr>
      </w:pPr>
    </w:p>
    <w:p w14:paraId="52C2641A" w14:textId="77777777" w:rsidR="00AB3440" w:rsidRDefault="00FC443C" w:rsidP="00AB3440">
      <w:pPr>
        <w:pStyle w:val="Stopka"/>
        <w:jc w:val="center"/>
        <w:rPr>
          <w:rFonts w:ascii="Arial" w:hAnsi="Arial"/>
          <w:b/>
          <w:bCs/>
          <w:sz w:val="20"/>
          <w:szCs w:val="20"/>
        </w:rPr>
      </w:pPr>
      <w:r>
        <w:rPr>
          <w:rFonts w:ascii="Arial" w:hAnsi="Arial"/>
          <w:b/>
          <w:bCs/>
          <w:sz w:val="20"/>
          <w:szCs w:val="20"/>
        </w:rPr>
        <w:t>SZCZEGÓŁOWE SPECYFIKACJE TECHNICZNE</w:t>
      </w:r>
    </w:p>
    <w:p w14:paraId="5C1090B2" w14:textId="77777777" w:rsidR="005C4A9A" w:rsidRPr="00CB0AA6" w:rsidRDefault="005C4A9A" w:rsidP="005C4A9A">
      <w:pPr>
        <w:pStyle w:val="Stopka"/>
        <w:jc w:val="center"/>
        <w:rPr>
          <w:rFonts w:ascii="Arial" w:hAnsi="Arial"/>
          <w:b/>
          <w:bCs/>
          <w:sz w:val="20"/>
          <w:szCs w:val="20"/>
        </w:rPr>
      </w:pPr>
      <w:r w:rsidRPr="00610E85">
        <w:rPr>
          <w:rFonts w:ascii="Arial" w:hAnsi="Arial"/>
          <w:b/>
          <w:bCs/>
          <w:sz w:val="20"/>
          <w:szCs w:val="20"/>
        </w:rPr>
        <w:t>„Poprawa bezpieczeństwa pieszych w ciągu DW 522 w miejscowości Cierpięta"</w:t>
      </w:r>
    </w:p>
    <w:p w14:paraId="0A6861C0" w14:textId="77777777" w:rsidR="00530647" w:rsidRDefault="00530647">
      <w:pPr>
        <w:pStyle w:val="Tekstpodstawowy"/>
        <w:ind w:left="0"/>
        <w:jc w:val="left"/>
        <w:rPr>
          <w:sz w:val="24"/>
        </w:rPr>
      </w:pPr>
    </w:p>
    <w:p w14:paraId="617ABED7" w14:textId="77777777" w:rsidR="00530647" w:rsidRDefault="00530647">
      <w:pPr>
        <w:pStyle w:val="Tekstpodstawowy"/>
        <w:ind w:left="0"/>
        <w:jc w:val="left"/>
        <w:rPr>
          <w:sz w:val="24"/>
        </w:rPr>
      </w:pPr>
    </w:p>
    <w:p w14:paraId="3CF831DF" w14:textId="77777777" w:rsidR="00530647" w:rsidRDefault="00530647">
      <w:pPr>
        <w:pStyle w:val="Tekstpodstawowy"/>
        <w:ind w:left="0"/>
        <w:jc w:val="left"/>
        <w:rPr>
          <w:sz w:val="24"/>
        </w:rPr>
      </w:pPr>
    </w:p>
    <w:p w14:paraId="189E03D8" w14:textId="77777777" w:rsidR="00530647" w:rsidRDefault="00AB3440">
      <w:pPr>
        <w:spacing w:line="243" w:lineRule="exact"/>
        <w:ind w:left="1648" w:right="1644"/>
        <w:jc w:val="center"/>
        <w:rPr>
          <w:b/>
          <w:sz w:val="20"/>
        </w:rPr>
      </w:pPr>
      <w:r>
        <w:rPr>
          <w:b/>
          <w:w w:val="95"/>
          <w:sz w:val="20"/>
        </w:rPr>
        <w:t>D.</w:t>
      </w:r>
      <w:r w:rsidR="006A2228">
        <w:rPr>
          <w:b/>
          <w:spacing w:val="-2"/>
          <w:sz w:val="20"/>
        </w:rPr>
        <w:t>02.03.01</w:t>
      </w:r>
    </w:p>
    <w:p w14:paraId="0106220E" w14:textId="77777777" w:rsidR="00530647" w:rsidRDefault="00530647">
      <w:pPr>
        <w:pStyle w:val="Tekstpodstawowy"/>
        <w:spacing w:before="11"/>
        <w:ind w:left="0"/>
        <w:jc w:val="left"/>
        <w:rPr>
          <w:b/>
          <w:sz w:val="19"/>
        </w:rPr>
      </w:pPr>
    </w:p>
    <w:p w14:paraId="6355297B" w14:textId="77777777" w:rsidR="00530647" w:rsidRDefault="006A2228">
      <w:pPr>
        <w:ind w:left="1648" w:right="1648"/>
        <w:jc w:val="center"/>
        <w:rPr>
          <w:b/>
          <w:sz w:val="20"/>
        </w:rPr>
      </w:pPr>
      <w:r>
        <w:rPr>
          <w:b/>
          <w:sz w:val="20"/>
        </w:rPr>
        <w:t>ROBOTY</w:t>
      </w:r>
      <w:r>
        <w:rPr>
          <w:b/>
          <w:spacing w:val="-10"/>
          <w:sz w:val="20"/>
        </w:rPr>
        <w:t xml:space="preserve"> </w:t>
      </w:r>
      <w:r>
        <w:rPr>
          <w:b/>
          <w:sz w:val="20"/>
        </w:rPr>
        <w:t>ZIEMNE.</w:t>
      </w:r>
      <w:r>
        <w:rPr>
          <w:b/>
          <w:spacing w:val="-10"/>
          <w:sz w:val="20"/>
        </w:rPr>
        <w:t xml:space="preserve"> </w:t>
      </w:r>
      <w:r>
        <w:rPr>
          <w:b/>
          <w:sz w:val="20"/>
        </w:rPr>
        <w:t>WYKONANIE</w:t>
      </w:r>
      <w:r>
        <w:rPr>
          <w:b/>
          <w:spacing w:val="-8"/>
          <w:sz w:val="20"/>
        </w:rPr>
        <w:t xml:space="preserve"> </w:t>
      </w:r>
      <w:r>
        <w:rPr>
          <w:b/>
          <w:spacing w:val="-2"/>
          <w:sz w:val="20"/>
        </w:rPr>
        <w:t>NASYPÓW</w:t>
      </w:r>
    </w:p>
    <w:p w14:paraId="55254EF1" w14:textId="77777777" w:rsidR="00530647" w:rsidRDefault="00530647">
      <w:pPr>
        <w:pStyle w:val="Tekstpodstawowy"/>
        <w:ind w:left="0"/>
        <w:jc w:val="left"/>
        <w:rPr>
          <w:b/>
          <w:sz w:val="24"/>
        </w:rPr>
      </w:pPr>
    </w:p>
    <w:p w14:paraId="13525124" w14:textId="77777777" w:rsidR="00530647" w:rsidRDefault="00530647">
      <w:pPr>
        <w:pStyle w:val="Tekstpodstawowy"/>
        <w:ind w:left="0"/>
        <w:jc w:val="left"/>
        <w:rPr>
          <w:b/>
          <w:sz w:val="24"/>
        </w:rPr>
      </w:pPr>
    </w:p>
    <w:p w14:paraId="57FF8088" w14:textId="77777777" w:rsidR="00530647" w:rsidRDefault="00530647">
      <w:pPr>
        <w:pStyle w:val="Tekstpodstawowy"/>
        <w:ind w:left="0"/>
        <w:jc w:val="left"/>
        <w:rPr>
          <w:b/>
          <w:sz w:val="24"/>
        </w:rPr>
      </w:pPr>
    </w:p>
    <w:p w14:paraId="7FF2D2EB" w14:textId="77777777" w:rsidR="00530647" w:rsidRDefault="00530647">
      <w:pPr>
        <w:pStyle w:val="Tekstpodstawowy"/>
        <w:ind w:left="0"/>
        <w:jc w:val="left"/>
        <w:rPr>
          <w:b/>
          <w:sz w:val="24"/>
        </w:rPr>
      </w:pPr>
    </w:p>
    <w:p w14:paraId="219288B2" w14:textId="77777777" w:rsidR="00530647" w:rsidRDefault="00530647">
      <w:pPr>
        <w:pStyle w:val="Tekstpodstawowy"/>
        <w:ind w:left="0"/>
        <w:jc w:val="left"/>
        <w:rPr>
          <w:b/>
          <w:sz w:val="24"/>
        </w:rPr>
      </w:pPr>
    </w:p>
    <w:p w14:paraId="0D92C9F1" w14:textId="77777777" w:rsidR="00530647" w:rsidRDefault="00530647">
      <w:pPr>
        <w:pStyle w:val="Tekstpodstawowy"/>
        <w:ind w:left="0"/>
        <w:jc w:val="left"/>
        <w:rPr>
          <w:b/>
          <w:sz w:val="18"/>
        </w:rPr>
      </w:pPr>
    </w:p>
    <w:p w14:paraId="5359DBA5" w14:textId="77777777" w:rsidR="00530647" w:rsidRDefault="00530647">
      <w:pPr>
        <w:pStyle w:val="Tekstpodstawowy"/>
        <w:ind w:left="0"/>
        <w:jc w:val="left"/>
        <w:rPr>
          <w:sz w:val="24"/>
        </w:rPr>
      </w:pPr>
    </w:p>
    <w:p w14:paraId="394C3284" w14:textId="77777777" w:rsidR="00530647" w:rsidRDefault="00530647">
      <w:pPr>
        <w:pStyle w:val="Tekstpodstawowy"/>
        <w:ind w:left="0"/>
        <w:jc w:val="left"/>
        <w:rPr>
          <w:sz w:val="24"/>
        </w:rPr>
      </w:pPr>
    </w:p>
    <w:p w14:paraId="3B3AC92C" w14:textId="77777777" w:rsidR="00530647" w:rsidRDefault="00530647">
      <w:pPr>
        <w:pStyle w:val="Tekstpodstawowy"/>
        <w:ind w:left="0"/>
        <w:jc w:val="left"/>
        <w:rPr>
          <w:sz w:val="24"/>
        </w:rPr>
      </w:pPr>
    </w:p>
    <w:p w14:paraId="594460F1" w14:textId="77777777" w:rsidR="00530647" w:rsidRDefault="00530647">
      <w:pPr>
        <w:pStyle w:val="Tekstpodstawowy"/>
        <w:ind w:left="0"/>
        <w:jc w:val="left"/>
        <w:rPr>
          <w:sz w:val="24"/>
        </w:rPr>
      </w:pPr>
    </w:p>
    <w:p w14:paraId="2F47F417" w14:textId="77777777" w:rsidR="00530647" w:rsidRDefault="00530647">
      <w:pPr>
        <w:pStyle w:val="Tekstpodstawowy"/>
        <w:ind w:left="0"/>
        <w:jc w:val="left"/>
        <w:rPr>
          <w:sz w:val="24"/>
        </w:rPr>
      </w:pPr>
    </w:p>
    <w:p w14:paraId="766BD777" w14:textId="77777777" w:rsidR="00530647" w:rsidRDefault="00530647">
      <w:pPr>
        <w:pStyle w:val="Tekstpodstawowy"/>
        <w:ind w:left="0"/>
        <w:jc w:val="left"/>
        <w:rPr>
          <w:sz w:val="24"/>
        </w:rPr>
      </w:pPr>
    </w:p>
    <w:p w14:paraId="2235EA84" w14:textId="77777777" w:rsidR="00530647" w:rsidRDefault="00530647">
      <w:pPr>
        <w:pStyle w:val="Tekstpodstawowy"/>
        <w:ind w:left="0"/>
        <w:jc w:val="left"/>
        <w:rPr>
          <w:sz w:val="24"/>
        </w:rPr>
      </w:pPr>
    </w:p>
    <w:p w14:paraId="09728E37" w14:textId="77777777" w:rsidR="00530647" w:rsidRDefault="00530647">
      <w:pPr>
        <w:pStyle w:val="Tekstpodstawowy"/>
        <w:ind w:left="0"/>
        <w:jc w:val="left"/>
        <w:rPr>
          <w:sz w:val="24"/>
        </w:rPr>
      </w:pPr>
    </w:p>
    <w:p w14:paraId="0AC699AB" w14:textId="77777777" w:rsidR="00530647" w:rsidRDefault="00530647">
      <w:pPr>
        <w:pStyle w:val="Tekstpodstawowy"/>
        <w:ind w:left="0"/>
        <w:jc w:val="left"/>
        <w:rPr>
          <w:sz w:val="24"/>
        </w:rPr>
      </w:pPr>
    </w:p>
    <w:p w14:paraId="0001E5C1" w14:textId="77777777" w:rsidR="00530647" w:rsidRDefault="00530647">
      <w:pPr>
        <w:pStyle w:val="Tekstpodstawowy"/>
        <w:ind w:left="0"/>
        <w:jc w:val="left"/>
        <w:rPr>
          <w:sz w:val="24"/>
        </w:rPr>
      </w:pPr>
    </w:p>
    <w:p w14:paraId="63D7CC2B" w14:textId="77777777" w:rsidR="00530647" w:rsidRDefault="00530647">
      <w:pPr>
        <w:pStyle w:val="Tekstpodstawowy"/>
        <w:ind w:left="0"/>
        <w:jc w:val="left"/>
        <w:rPr>
          <w:sz w:val="24"/>
        </w:rPr>
      </w:pPr>
    </w:p>
    <w:p w14:paraId="68C06A28" w14:textId="77777777" w:rsidR="00530647" w:rsidRDefault="00530647">
      <w:pPr>
        <w:pStyle w:val="Tekstpodstawowy"/>
        <w:ind w:left="0"/>
        <w:jc w:val="left"/>
        <w:rPr>
          <w:sz w:val="24"/>
        </w:rPr>
      </w:pPr>
    </w:p>
    <w:p w14:paraId="38B574BF" w14:textId="77777777" w:rsidR="00530647" w:rsidRDefault="00530647">
      <w:pPr>
        <w:pStyle w:val="Tekstpodstawowy"/>
        <w:ind w:left="0"/>
        <w:jc w:val="left"/>
        <w:rPr>
          <w:sz w:val="24"/>
        </w:rPr>
      </w:pPr>
    </w:p>
    <w:p w14:paraId="244C92AA" w14:textId="77777777" w:rsidR="00530647" w:rsidRDefault="00530647">
      <w:pPr>
        <w:pStyle w:val="Tekstpodstawowy"/>
        <w:ind w:left="0"/>
        <w:jc w:val="left"/>
        <w:rPr>
          <w:sz w:val="24"/>
        </w:rPr>
      </w:pPr>
    </w:p>
    <w:p w14:paraId="28A33DFB" w14:textId="77777777" w:rsidR="00530647" w:rsidRDefault="00530647">
      <w:pPr>
        <w:pStyle w:val="Tekstpodstawowy"/>
        <w:ind w:left="0"/>
        <w:jc w:val="left"/>
        <w:rPr>
          <w:sz w:val="24"/>
        </w:rPr>
      </w:pPr>
    </w:p>
    <w:p w14:paraId="198D7ED5" w14:textId="77777777" w:rsidR="00530647" w:rsidRDefault="00530647">
      <w:pPr>
        <w:pStyle w:val="Tekstpodstawowy"/>
        <w:ind w:left="0"/>
        <w:jc w:val="left"/>
        <w:rPr>
          <w:sz w:val="24"/>
        </w:rPr>
      </w:pPr>
    </w:p>
    <w:p w14:paraId="64477124" w14:textId="77777777" w:rsidR="00530647" w:rsidRDefault="00530647">
      <w:pPr>
        <w:pStyle w:val="Tekstpodstawowy"/>
        <w:ind w:left="0"/>
        <w:jc w:val="left"/>
        <w:rPr>
          <w:sz w:val="24"/>
        </w:rPr>
      </w:pPr>
    </w:p>
    <w:p w14:paraId="72D941E4" w14:textId="77777777" w:rsidR="00530647" w:rsidRDefault="00530647">
      <w:pPr>
        <w:pStyle w:val="Tekstpodstawowy"/>
        <w:ind w:left="0"/>
        <w:jc w:val="left"/>
        <w:rPr>
          <w:sz w:val="24"/>
        </w:rPr>
      </w:pPr>
    </w:p>
    <w:p w14:paraId="13C1AD22" w14:textId="77777777" w:rsidR="00530647" w:rsidRDefault="00530647">
      <w:pPr>
        <w:pStyle w:val="Tekstpodstawowy"/>
        <w:ind w:left="0"/>
        <w:jc w:val="left"/>
        <w:rPr>
          <w:sz w:val="24"/>
        </w:rPr>
      </w:pPr>
    </w:p>
    <w:p w14:paraId="081BBB03" w14:textId="77777777" w:rsidR="00530647" w:rsidRDefault="00530647">
      <w:pPr>
        <w:pStyle w:val="Tekstpodstawowy"/>
        <w:ind w:left="0"/>
        <w:jc w:val="left"/>
        <w:rPr>
          <w:sz w:val="24"/>
        </w:rPr>
      </w:pPr>
    </w:p>
    <w:p w14:paraId="2AE20469" w14:textId="77777777" w:rsidR="00530647" w:rsidRDefault="00530647">
      <w:pPr>
        <w:jc w:val="center"/>
        <w:sectPr w:rsidR="00530647">
          <w:type w:val="continuous"/>
          <w:pgSz w:w="11910" w:h="16840"/>
          <w:pgMar w:top="1440" w:right="1020" w:bottom="280" w:left="1160" w:header="708" w:footer="708" w:gutter="0"/>
          <w:cols w:space="708"/>
        </w:sectPr>
      </w:pPr>
    </w:p>
    <w:p w14:paraId="3BCFEAF7" w14:textId="77777777" w:rsidR="00530647" w:rsidRDefault="006A2228">
      <w:pPr>
        <w:pStyle w:val="Tekstpodstawowy"/>
        <w:spacing w:before="89"/>
        <w:ind w:left="117"/>
        <w:jc w:val="left"/>
      </w:pPr>
      <w:r>
        <w:lastRenderedPageBreak/>
        <w:t>SPIS</w:t>
      </w:r>
      <w:r>
        <w:rPr>
          <w:spacing w:val="-5"/>
        </w:rPr>
        <w:t xml:space="preserve"> </w:t>
      </w:r>
      <w:r>
        <w:rPr>
          <w:spacing w:val="-2"/>
        </w:rPr>
        <w:t>TREŚCI</w:t>
      </w:r>
    </w:p>
    <w:p w14:paraId="3275CFC3" w14:textId="77777777" w:rsidR="00530647" w:rsidRDefault="00530647">
      <w:pPr>
        <w:sectPr w:rsidR="00530647">
          <w:headerReference w:type="default" r:id="rId7"/>
          <w:footerReference w:type="default" r:id="rId8"/>
          <w:pgSz w:w="11910" w:h="16840"/>
          <w:pgMar w:top="1320" w:right="1020" w:bottom="1491" w:left="1160" w:header="513" w:footer="890" w:gutter="0"/>
          <w:cols w:space="708"/>
        </w:sectPr>
      </w:pPr>
    </w:p>
    <w:sdt>
      <w:sdtPr>
        <w:rPr>
          <w:sz w:val="22"/>
          <w:szCs w:val="22"/>
        </w:rPr>
        <w:id w:val="-2056761885"/>
        <w:docPartObj>
          <w:docPartGallery w:val="Table of Contents"/>
          <w:docPartUnique/>
        </w:docPartObj>
      </w:sdtPr>
      <w:sdtEndPr/>
      <w:sdtContent>
        <w:p w14:paraId="6CB030FF" w14:textId="77777777" w:rsidR="00434E08" w:rsidRDefault="006A2228">
          <w:pPr>
            <w:pStyle w:val="Spistreci1"/>
            <w:tabs>
              <w:tab w:val="right" w:leader="dot" w:pos="9720"/>
            </w:tabs>
            <w:rPr>
              <w:rFonts w:asciiTheme="minorHAnsi" w:eastAsiaTheme="minorEastAsia" w:hAnsiTheme="minorHAnsi" w:cstheme="minorBidi"/>
              <w:noProof/>
              <w:sz w:val="22"/>
              <w:szCs w:val="22"/>
              <w:lang w:eastAsia="pl-PL"/>
            </w:rPr>
          </w:pPr>
          <w:r>
            <w:fldChar w:fldCharType="begin"/>
          </w:r>
          <w:r>
            <w:instrText xml:space="preserve">TOC \o "1-2" \h \z \u </w:instrText>
          </w:r>
          <w:r>
            <w:fldChar w:fldCharType="separate"/>
          </w:r>
          <w:hyperlink w:anchor="_Toc119833824" w:history="1">
            <w:r w:rsidR="00434E08" w:rsidRPr="004046DE">
              <w:rPr>
                <w:rStyle w:val="Hipercze"/>
                <w:noProof/>
                <w:spacing w:val="-1"/>
                <w:w w:val="99"/>
              </w:rPr>
              <w:t>1.</w:t>
            </w:r>
            <w:r w:rsidR="00434E08">
              <w:rPr>
                <w:rFonts w:asciiTheme="minorHAnsi" w:eastAsiaTheme="minorEastAsia" w:hAnsiTheme="minorHAnsi" w:cstheme="minorBidi"/>
                <w:noProof/>
                <w:sz w:val="22"/>
                <w:szCs w:val="22"/>
                <w:lang w:eastAsia="pl-PL"/>
              </w:rPr>
              <w:tab/>
            </w:r>
            <w:r w:rsidR="00434E08" w:rsidRPr="004046DE">
              <w:rPr>
                <w:rStyle w:val="Hipercze"/>
                <w:noProof/>
                <w:spacing w:val="-2"/>
              </w:rPr>
              <w:t>WSTĘP</w:t>
            </w:r>
            <w:r w:rsidR="00434E08">
              <w:rPr>
                <w:noProof/>
                <w:webHidden/>
              </w:rPr>
              <w:tab/>
            </w:r>
            <w:r w:rsidR="00434E08">
              <w:rPr>
                <w:noProof/>
                <w:webHidden/>
              </w:rPr>
              <w:fldChar w:fldCharType="begin"/>
            </w:r>
            <w:r w:rsidR="00434E08">
              <w:rPr>
                <w:noProof/>
                <w:webHidden/>
              </w:rPr>
              <w:instrText xml:space="preserve"> PAGEREF _Toc119833824 \h </w:instrText>
            </w:r>
            <w:r w:rsidR="00434E08">
              <w:rPr>
                <w:noProof/>
                <w:webHidden/>
              </w:rPr>
            </w:r>
            <w:r w:rsidR="00434E08">
              <w:rPr>
                <w:noProof/>
                <w:webHidden/>
              </w:rPr>
              <w:fldChar w:fldCharType="separate"/>
            </w:r>
            <w:r w:rsidR="00434E08">
              <w:rPr>
                <w:noProof/>
                <w:webHidden/>
              </w:rPr>
              <w:t>4</w:t>
            </w:r>
            <w:r w:rsidR="00434E08">
              <w:rPr>
                <w:noProof/>
                <w:webHidden/>
              </w:rPr>
              <w:fldChar w:fldCharType="end"/>
            </w:r>
          </w:hyperlink>
        </w:p>
        <w:p w14:paraId="3E549994" w14:textId="77777777" w:rsidR="00434E08" w:rsidRDefault="005C4A9A">
          <w:pPr>
            <w:pStyle w:val="Spistreci2"/>
            <w:tabs>
              <w:tab w:val="left" w:pos="998"/>
              <w:tab w:val="right" w:leader="dot" w:pos="9720"/>
            </w:tabs>
            <w:rPr>
              <w:rFonts w:asciiTheme="minorHAnsi" w:eastAsiaTheme="minorEastAsia" w:hAnsiTheme="minorHAnsi" w:cstheme="minorBidi"/>
              <w:noProof/>
              <w:sz w:val="22"/>
              <w:szCs w:val="22"/>
              <w:lang w:eastAsia="pl-PL"/>
            </w:rPr>
          </w:pPr>
          <w:hyperlink w:anchor="_Toc119833825" w:history="1">
            <w:r w:rsidR="00434E08" w:rsidRPr="004046DE">
              <w:rPr>
                <w:rStyle w:val="Hipercze"/>
                <w:noProof/>
                <w:spacing w:val="-1"/>
                <w:w w:val="99"/>
              </w:rPr>
              <w:t>1.1.</w:t>
            </w:r>
            <w:r w:rsidR="00434E08">
              <w:rPr>
                <w:rFonts w:asciiTheme="minorHAnsi" w:eastAsiaTheme="minorEastAsia" w:hAnsiTheme="minorHAnsi" w:cstheme="minorBidi"/>
                <w:noProof/>
                <w:sz w:val="22"/>
                <w:szCs w:val="22"/>
                <w:lang w:eastAsia="pl-PL"/>
              </w:rPr>
              <w:tab/>
            </w:r>
            <w:r w:rsidR="00434E08" w:rsidRPr="004046DE">
              <w:rPr>
                <w:rStyle w:val="Hipercze"/>
                <w:noProof/>
              </w:rPr>
              <w:t>Nazwa</w:t>
            </w:r>
            <w:r w:rsidR="00434E08" w:rsidRPr="004046DE">
              <w:rPr>
                <w:rStyle w:val="Hipercze"/>
                <w:noProof/>
                <w:spacing w:val="-9"/>
              </w:rPr>
              <w:t xml:space="preserve"> </w:t>
            </w:r>
            <w:r w:rsidR="00434E08" w:rsidRPr="004046DE">
              <w:rPr>
                <w:rStyle w:val="Hipercze"/>
                <w:noProof/>
                <w:spacing w:val="-2"/>
              </w:rPr>
              <w:t>zadania</w:t>
            </w:r>
            <w:r w:rsidR="00434E08">
              <w:rPr>
                <w:noProof/>
                <w:webHidden/>
              </w:rPr>
              <w:tab/>
            </w:r>
            <w:r w:rsidR="00434E08">
              <w:rPr>
                <w:noProof/>
                <w:webHidden/>
              </w:rPr>
              <w:fldChar w:fldCharType="begin"/>
            </w:r>
            <w:r w:rsidR="00434E08">
              <w:rPr>
                <w:noProof/>
                <w:webHidden/>
              </w:rPr>
              <w:instrText xml:space="preserve"> PAGEREF _Toc119833825 \h </w:instrText>
            </w:r>
            <w:r w:rsidR="00434E08">
              <w:rPr>
                <w:noProof/>
                <w:webHidden/>
              </w:rPr>
            </w:r>
            <w:r w:rsidR="00434E08">
              <w:rPr>
                <w:noProof/>
                <w:webHidden/>
              </w:rPr>
              <w:fldChar w:fldCharType="separate"/>
            </w:r>
            <w:r w:rsidR="00434E08">
              <w:rPr>
                <w:noProof/>
                <w:webHidden/>
              </w:rPr>
              <w:t>4</w:t>
            </w:r>
            <w:r w:rsidR="00434E08">
              <w:rPr>
                <w:noProof/>
                <w:webHidden/>
              </w:rPr>
              <w:fldChar w:fldCharType="end"/>
            </w:r>
          </w:hyperlink>
        </w:p>
        <w:p w14:paraId="4E948ED1" w14:textId="77777777" w:rsidR="00434E08" w:rsidRDefault="005C4A9A">
          <w:pPr>
            <w:pStyle w:val="Spistreci2"/>
            <w:tabs>
              <w:tab w:val="left" w:pos="998"/>
              <w:tab w:val="right" w:leader="dot" w:pos="9720"/>
            </w:tabs>
            <w:rPr>
              <w:rFonts w:asciiTheme="minorHAnsi" w:eastAsiaTheme="minorEastAsia" w:hAnsiTheme="minorHAnsi" w:cstheme="minorBidi"/>
              <w:noProof/>
              <w:sz w:val="22"/>
              <w:szCs w:val="22"/>
              <w:lang w:eastAsia="pl-PL"/>
            </w:rPr>
          </w:pPr>
          <w:hyperlink w:anchor="_Toc119833826" w:history="1">
            <w:r w:rsidR="00434E08" w:rsidRPr="004046DE">
              <w:rPr>
                <w:rStyle w:val="Hipercze"/>
                <w:noProof/>
                <w:spacing w:val="-1"/>
                <w:w w:val="99"/>
              </w:rPr>
              <w:t>1.2.</w:t>
            </w:r>
            <w:r w:rsidR="00434E08">
              <w:rPr>
                <w:rFonts w:asciiTheme="minorHAnsi" w:eastAsiaTheme="minorEastAsia" w:hAnsiTheme="minorHAnsi" w:cstheme="minorBidi"/>
                <w:noProof/>
                <w:sz w:val="22"/>
                <w:szCs w:val="22"/>
                <w:lang w:eastAsia="pl-PL"/>
              </w:rPr>
              <w:tab/>
            </w:r>
            <w:r w:rsidR="00434E08" w:rsidRPr="004046DE">
              <w:rPr>
                <w:rStyle w:val="Hipercze"/>
                <w:noProof/>
              </w:rPr>
              <w:t>Przedmiot</w:t>
            </w:r>
            <w:r w:rsidR="00434E08" w:rsidRPr="004046DE">
              <w:rPr>
                <w:rStyle w:val="Hipercze"/>
                <w:noProof/>
                <w:spacing w:val="-13"/>
              </w:rPr>
              <w:t xml:space="preserve"> </w:t>
            </w:r>
            <w:r w:rsidR="00434E08" w:rsidRPr="004046DE">
              <w:rPr>
                <w:rStyle w:val="Hipercze"/>
                <w:noProof/>
                <w:spacing w:val="-2"/>
              </w:rPr>
              <w:t>SST</w:t>
            </w:r>
            <w:r w:rsidR="00434E08">
              <w:rPr>
                <w:noProof/>
                <w:webHidden/>
              </w:rPr>
              <w:tab/>
            </w:r>
            <w:r w:rsidR="00434E08">
              <w:rPr>
                <w:noProof/>
                <w:webHidden/>
              </w:rPr>
              <w:fldChar w:fldCharType="begin"/>
            </w:r>
            <w:r w:rsidR="00434E08">
              <w:rPr>
                <w:noProof/>
                <w:webHidden/>
              </w:rPr>
              <w:instrText xml:space="preserve"> PAGEREF _Toc119833826 \h </w:instrText>
            </w:r>
            <w:r w:rsidR="00434E08">
              <w:rPr>
                <w:noProof/>
                <w:webHidden/>
              </w:rPr>
            </w:r>
            <w:r w:rsidR="00434E08">
              <w:rPr>
                <w:noProof/>
                <w:webHidden/>
              </w:rPr>
              <w:fldChar w:fldCharType="separate"/>
            </w:r>
            <w:r w:rsidR="00434E08">
              <w:rPr>
                <w:noProof/>
                <w:webHidden/>
              </w:rPr>
              <w:t>4</w:t>
            </w:r>
            <w:r w:rsidR="00434E08">
              <w:rPr>
                <w:noProof/>
                <w:webHidden/>
              </w:rPr>
              <w:fldChar w:fldCharType="end"/>
            </w:r>
          </w:hyperlink>
        </w:p>
        <w:p w14:paraId="3437CFC7" w14:textId="77777777" w:rsidR="00434E08" w:rsidRDefault="005C4A9A">
          <w:pPr>
            <w:pStyle w:val="Spistreci2"/>
            <w:tabs>
              <w:tab w:val="left" w:pos="998"/>
              <w:tab w:val="right" w:leader="dot" w:pos="9720"/>
            </w:tabs>
            <w:rPr>
              <w:rFonts w:asciiTheme="minorHAnsi" w:eastAsiaTheme="minorEastAsia" w:hAnsiTheme="minorHAnsi" w:cstheme="minorBidi"/>
              <w:noProof/>
              <w:sz w:val="22"/>
              <w:szCs w:val="22"/>
              <w:lang w:eastAsia="pl-PL"/>
            </w:rPr>
          </w:pPr>
          <w:hyperlink w:anchor="_Toc119833827" w:history="1">
            <w:r w:rsidR="00434E08" w:rsidRPr="004046DE">
              <w:rPr>
                <w:rStyle w:val="Hipercze"/>
                <w:noProof/>
                <w:spacing w:val="-1"/>
                <w:w w:val="99"/>
              </w:rPr>
              <w:t>1.3.</w:t>
            </w:r>
            <w:r w:rsidR="00434E08">
              <w:rPr>
                <w:rFonts w:asciiTheme="minorHAnsi" w:eastAsiaTheme="minorEastAsia" w:hAnsiTheme="minorHAnsi" w:cstheme="minorBidi"/>
                <w:noProof/>
                <w:sz w:val="22"/>
                <w:szCs w:val="22"/>
                <w:lang w:eastAsia="pl-PL"/>
              </w:rPr>
              <w:tab/>
            </w:r>
            <w:r w:rsidR="00434E08" w:rsidRPr="004046DE">
              <w:rPr>
                <w:rStyle w:val="Hipercze"/>
                <w:noProof/>
              </w:rPr>
              <w:t>Zakres</w:t>
            </w:r>
            <w:r w:rsidR="00434E08" w:rsidRPr="004046DE">
              <w:rPr>
                <w:rStyle w:val="Hipercze"/>
                <w:noProof/>
                <w:spacing w:val="-11"/>
              </w:rPr>
              <w:t xml:space="preserve"> </w:t>
            </w:r>
            <w:r w:rsidR="00434E08" w:rsidRPr="004046DE">
              <w:rPr>
                <w:rStyle w:val="Hipercze"/>
                <w:noProof/>
              </w:rPr>
              <w:t>stosowania</w:t>
            </w:r>
            <w:r w:rsidR="00434E08" w:rsidRPr="004046DE">
              <w:rPr>
                <w:rStyle w:val="Hipercze"/>
                <w:noProof/>
                <w:spacing w:val="-10"/>
              </w:rPr>
              <w:t xml:space="preserve"> </w:t>
            </w:r>
            <w:r w:rsidR="00434E08" w:rsidRPr="004046DE">
              <w:rPr>
                <w:rStyle w:val="Hipercze"/>
                <w:noProof/>
                <w:spacing w:val="-2"/>
              </w:rPr>
              <w:t>SST</w:t>
            </w:r>
            <w:r w:rsidR="00434E08">
              <w:rPr>
                <w:noProof/>
                <w:webHidden/>
              </w:rPr>
              <w:tab/>
            </w:r>
            <w:r w:rsidR="00434E08">
              <w:rPr>
                <w:noProof/>
                <w:webHidden/>
              </w:rPr>
              <w:fldChar w:fldCharType="begin"/>
            </w:r>
            <w:r w:rsidR="00434E08">
              <w:rPr>
                <w:noProof/>
                <w:webHidden/>
              </w:rPr>
              <w:instrText xml:space="preserve"> PAGEREF _Toc119833827 \h </w:instrText>
            </w:r>
            <w:r w:rsidR="00434E08">
              <w:rPr>
                <w:noProof/>
                <w:webHidden/>
              </w:rPr>
            </w:r>
            <w:r w:rsidR="00434E08">
              <w:rPr>
                <w:noProof/>
                <w:webHidden/>
              </w:rPr>
              <w:fldChar w:fldCharType="separate"/>
            </w:r>
            <w:r w:rsidR="00434E08">
              <w:rPr>
                <w:noProof/>
                <w:webHidden/>
              </w:rPr>
              <w:t>4</w:t>
            </w:r>
            <w:r w:rsidR="00434E08">
              <w:rPr>
                <w:noProof/>
                <w:webHidden/>
              </w:rPr>
              <w:fldChar w:fldCharType="end"/>
            </w:r>
          </w:hyperlink>
        </w:p>
        <w:p w14:paraId="5C2AD5B1" w14:textId="77777777" w:rsidR="00434E08" w:rsidRDefault="005C4A9A">
          <w:pPr>
            <w:pStyle w:val="Spistreci2"/>
            <w:tabs>
              <w:tab w:val="left" w:pos="998"/>
              <w:tab w:val="right" w:leader="dot" w:pos="9720"/>
            </w:tabs>
            <w:rPr>
              <w:rFonts w:asciiTheme="minorHAnsi" w:eastAsiaTheme="minorEastAsia" w:hAnsiTheme="minorHAnsi" w:cstheme="minorBidi"/>
              <w:noProof/>
              <w:sz w:val="22"/>
              <w:szCs w:val="22"/>
              <w:lang w:eastAsia="pl-PL"/>
            </w:rPr>
          </w:pPr>
          <w:hyperlink w:anchor="_Toc119833828" w:history="1">
            <w:r w:rsidR="00434E08" w:rsidRPr="004046DE">
              <w:rPr>
                <w:rStyle w:val="Hipercze"/>
                <w:noProof/>
                <w:spacing w:val="-1"/>
                <w:w w:val="99"/>
              </w:rPr>
              <w:t>1.4.</w:t>
            </w:r>
            <w:r w:rsidR="00434E08">
              <w:rPr>
                <w:rFonts w:asciiTheme="minorHAnsi" w:eastAsiaTheme="minorEastAsia" w:hAnsiTheme="minorHAnsi" w:cstheme="minorBidi"/>
                <w:noProof/>
                <w:sz w:val="22"/>
                <w:szCs w:val="22"/>
                <w:lang w:eastAsia="pl-PL"/>
              </w:rPr>
              <w:tab/>
            </w:r>
            <w:r w:rsidR="00434E08" w:rsidRPr="004046DE">
              <w:rPr>
                <w:rStyle w:val="Hipercze"/>
                <w:noProof/>
              </w:rPr>
              <w:t>Informacje</w:t>
            </w:r>
            <w:r w:rsidR="00434E08" w:rsidRPr="004046DE">
              <w:rPr>
                <w:rStyle w:val="Hipercze"/>
                <w:noProof/>
                <w:spacing w:val="-10"/>
              </w:rPr>
              <w:t xml:space="preserve"> </w:t>
            </w:r>
            <w:r w:rsidR="00434E08" w:rsidRPr="004046DE">
              <w:rPr>
                <w:rStyle w:val="Hipercze"/>
                <w:noProof/>
              </w:rPr>
              <w:t>ogólne</w:t>
            </w:r>
            <w:r w:rsidR="00434E08" w:rsidRPr="004046DE">
              <w:rPr>
                <w:rStyle w:val="Hipercze"/>
                <w:noProof/>
                <w:spacing w:val="-8"/>
              </w:rPr>
              <w:t xml:space="preserve"> </w:t>
            </w:r>
            <w:r w:rsidR="00434E08" w:rsidRPr="004046DE">
              <w:rPr>
                <w:rStyle w:val="Hipercze"/>
                <w:noProof/>
              </w:rPr>
              <w:t>o</w:t>
            </w:r>
            <w:r w:rsidR="00434E08" w:rsidRPr="004046DE">
              <w:rPr>
                <w:rStyle w:val="Hipercze"/>
                <w:noProof/>
                <w:spacing w:val="-9"/>
              </w:rPr>
              <w:t xml:space="preserve"> </w:t>
            </w:r>
            <w:r w:rsidR="00434E08" w:rsidRPr="004046DE">
              <w:rPr>
                <w:rStyle w:val="Hipercze"/>
                <w:noProof/>
              </w:rPr>
              <w:t>terenie</w:t>
            </w:r>
            <w:r w:rsidR="00434E08" w:rsidRPr="004046DE">
              <w:rPr>
                <w:rStyle w:val="Hipercze"/>
                <w:noProof/>
                <w:spacing w:val="-8"/>
              </w:rPr>
              <w:t xml:space="preserve"> </w:t>
            </w:r>
            <w:r w:rsidR="00434E08" w:rsidRPr="004046DE">
              <w:rPr>
                <w:rStyle w:val="Hipercze"/>
                <w:noProof/>
                <w:spacing w:val="-2"/>
              </w:rPr>
              <w:t>budowy</w:t>
            </w:r>
            <w:r w:rsidR="00434E08">
              <w:rPr>
                <w:noProof/>
                <w:webHidden/>
              </w:rPr>
              <w:tab/>
            </w:r>
            <w:r w:rsidR="00434E08">
              <w:rPr>
                <w:noProof/>
                <w:webHidden/>
              </w:rPr>
              <w:fldChar w:fldCharType="begin"/>
            </w:r>
            <w:r w:rsidR="00434E08">
              <w:rPr>
                <w:noProof/>
                <w:webHidden/>
              </w:rPr>
              <w:instrText xml:space="preserve"> PAGEREF _Toc119833828 \h </w:instrText>
            </w:r>
            <w:r w:rsidR="00434E08">
              <w:rPr>
                <w:noProof/>
                <w:webHidden/>
              </w:rPr>
            </w:r>
            <w:r w:rsidR="00434E08">
              <w:rPr>
                <w:noProof/>
                <w:webHidden/>
              </w:rPr>
              <w:fldChar w:fldCharType="separate"/>
            </w:r>
            <w:r w:rsidR="00434E08">
              <w:rPr>
                <w:noProof/>
                <w:webHidden/>
              </w:rPr>
              <w:t>4</w:t>
            </w:r>
            <w:r w:rsidR="00434E08">
              <w:rPr>
                <w:noProof/>
                <w:webHidden/>
              </w:rPr>
              <w:fldChar w:fldCharType="end"/>
            </w:r>
          </w:hyperlink>
        </w:p>
        <w:p w14:paraId="7254BD51" w14:textId="77777777" w:rsidR="00434E08" w:rsidRDefault="005C4A9A">
          <w:pPr>
            <w:pStyle w:val="Spistreci2"/>
            <w:tabs>
              <w:tab w:val="left" w:pos="998"/>
              <w:tab w:val="right" w:leader="dot" w:pos="9720"/>
            </w:tabs>
            <w:rPr>
              <w:rFonts w:asciiTheme="minorHAnsi" w:eastAsiaTheme="minorEastAsia" w:hAnsiTheme="minorHAnsi" w:cstheme="minorBidi"/>
              <w:noProof/>
              <w:sz w:val="22"/>
              <w:szCs w:val="22"/>
              <w:lang w:eastAsia="pl-PL"/>
            </w:rPr>
          </w:pPr>
          <w:hyperlink w:anchor="_Toc119833829" w:history="1">
            <w:r w:rsidR="00434E08" w:rsidRPr="004046DE">
              <w:rPr>
                <w:rStyle w:val="Hipercze"/>
                <w:noProof/>
                <w:spacing w:val="-1"/>
                <w:w w:val="99"/>
              </w:rPr>
              <w:t>1.5.</w:t>
            </w:r>
            <w:r w:rsidR="00434E08">
              <w:rPr>
                <w:rFonts w:asciiTheme="minorHAnsi" w:eastAsiaTheme="minorEastAsia" w:hAnsiTheme="minorHAnsi" w:cstheme="minorBidi"/>
                <w:noProof/>
                <w:sz w:val="22"/>
                <w:szCs w:val="22"/>
                <w:lang w:eastAsia="pl-PL"/>
              </w:rPr>
              <w:tab/>
            </w:r>
            <w:r w:rsidR="00434E08" w:rsidRPr="004046DE">
              <w:rPr>
                <w:rStyle w:val="Hipercze"/>
                <w:noProof/>
              </w:rPr>
              <w:t>Nazwy</w:t>
            </w:r>
            <w:r w:rsidR="00434E08" w:rsidRPr="004046DE">
              <w:rPr>
                <w:rStyle w:val="Hipercze"/>
                <w:noProof/>
                <w:spacing w:val="-4"/>
              </w:rPr>
              <w:t xml:space="preserve"> </w:t>
            </w:r>
            <w:r w:rsidR="00434E08" w:rsidRPr="004046DE">
              <w:rPr>
                <w:rStyle w:val="Hipercze"/>
                <w:noProof/>
              </w:rPr>
              <w:t>i</w:t>
            </w:r>
            <w:r w:rsidR="00434E08" w:rsidRPr="004046DE">
              <w:rPr>
                <w:rStyle w:val="Hipercze"/>
                <w:noProof/>
                <w:spacing w:val="-7"/>
              </w:rPr>
              <w:t xml:space="preserve"> </w:t>
            </w:r>
            <w:r w:rsidR="00434E08" w:rsidRPr="004046DE">
              <w:rPr>
                <w:rStyle w:val="Hipercze"/>
                <w:noProof/>
                <w:spacing w:val="-4"/>
              </w:rPr>
              <w:t>kody</w:t>
            </w:r>
            <w:r w:rsidR="00434E08">
              <w:rPr>
                <w:noProof/>
                <w:webHidden/>
              </w:rPr>
              <w:tab/>
            </w:r>
            <w:r w:rsidR="00434E08">
              <w:rPr>
                <w:noProof/>
                <w:webHidden/>
              </w:rPr>
              <w:fldChar w:fldCharType="begin"/>
            </w:r>
            <w:r w:rsidR="00434E08">
              <w:rPr>
                <w:noProof/>
                <w:webHidden/>
              </w:rPr>
              <w:instrText xml:space="preserve"> PAGEREF _Toc119833829 \h </w:instrText>
            </w:r>
            <w:r w:rsidR="00434E08">
              <w:rPr>
                <w:noProof/>
                <w:webHidden/>
              </w:rPr>
            </w:r>
            <w:r w:rsidR="00434E08">
              <w:rPr>
                <w:noProof/>
                <w:webHidden/>
              </w:rPr>
              <w:fldChar w:fldCharType="separate"/>
            </w:r>
            <w:r w:rsidR="00434E08">
              <w:rPr>
                <w:noProof/>
                <w:webHidden/>
              </w:rPr>
              <w:t>4</w:t>
            </w:r>
            <w:r w:rsidR="00434E08">
              <w:rPr>
                <w:noProof/>
                <w:webHidden/>
              </w:rPr>
              <w:fldChar w:fldCharType="end"/>
            </w:r>
          </w:hyperlink>
        </w:p>
        <w:p w14:paraId="37EFBA59" w14:textId="77777777" w:rsidR="00434E08" w:rsidRDefault="005C4A9A">
          <w:pPr>
            <w:pStyle w:val="Spistreci2"/>
            <w:tabs>
              <w:tab w:val="left" w:pos="998"/>
              <w:tab w:val="right" w:leader="dot" w:pos="9720"/>
            </w:tabs>
            <w:rPr>
              <w:rFonts w:asciiTheme="minorHAnsi" w:eastAsiaTheme="minorEastAsia" w:hAnsiTheme="minorHAnsi" w:cstheme="minorBidi"/>
              <w:noProof/>
              <w:sz w:val="22"/>
              <w:szCs w:val="22"/>
              <w:lang w:eastAsia="pl-PL"/>
            </w:rPr>
          </w:pPr>
          <w:hyperlink w:anchor="_Toc119833830" w:history="1">
            <w:r w:rsidR="00434E08" w:rsidRPr="004046DE">
              <w:rPr>
                <w:rStyle w:val="Hipercze"/>
                <w:noProof/>
                <w:spacing w:val="-1"/>
                <w:w w:val="99"/>
              </w:rPr>
              <w:t>1.6.</w:t>
            </w:r>
            <w:r w:rsidR="00434E08">
              <w:rPr>
                <w:rFonts w:asciiTheme="minorHAnsi" w:eastAsiaTheme="minorEastAsia" w:hAnsiTheme="minorHAnsi" w:cstheme="minorBidi"/>
                <w:noProof/>
                <w:sz w:val="22"/>
                <w:szCs w:val="22"/>
                <w:lang w:eastAsia="pl-PL"/>
              </w:rPr>
              <w:tab/>
            </w:r>
            <w:r w:rsidR="00434E08" w:rsidRPr="004046DE">
              <w:rPr>
                <w:rStyle w:val="Hipercze"/>
                <w:noProof/>
              </w:rPr>
              <w:t>Określenia</w:t>
            </w:r>
            <w:r w:rsidR="00434E08" w:rsidRPr="004046DE">
              <w:rPr>
                <w:rStyle w:val="Hipercze"/>
                <w:noProof/>
                <w:spacing w:val="-18"/>
              </w:rPr>
              <w:t xml:space="preserve"> </w:t>
            </w:r>
            <w:r w:rsidR="00434E08" w:rsidRPr="004046DE">
              <w:rPr>
                <w:rStyle w:val="Hipercze"/>
                <w:noProof/>
                <w:spacing w:val="-2"/>
              </w:rPr>
              <w:t>podstawowe</w:t>
            </w:r>
            <w:r w:rsidR="00434E08">
              <w:rPr>
                <w:noProof/>
                <w:webHidden/>
              </w:rPr>
              <w:tab/>
            </w:r>
            <w:r w:rsidR="00434E08">
              <w:rPr>
                <w:noProof/>
                <w:webHidden/>
              </w:rPr>
              <w:fldChar w:fldCharType="begin"/>
            </w:r>
            <w:r w:rsidR="00434E08">
              <w:rPr>
                <w:noProof/>
                <w:webHidden/>
              </w:rPr>
              <w:instrText xml:space="preserve"> PAGEREF _Toc119833830 \h </w:instrText>
            </w:r>
            <w:r w:rsidR="00434E08">
              <w:rPr>
                <w:noProof/>
                <w:webHidden/>
              </w:rPr>
            </w:r>
            <w:r w:rsidR="00434E08">
              <w:rPr>
                <w:noProof/>
                <w:webHidden/>
              </w:rPr>
              <w:fldChar w:fldCharType="separate"/>
            </w:r>
            <w:r w:rsidR="00434E08">
              <w:rPr>
                <w:noProof/>
                <w:webHidden/>
              </w:rPr>
              <w:t>4</w:t>
            </w:r>
            <w:r w:rsidR="00434E08">
              <w:rPr>
                <w:noProof/>
                <w:webHidden/>
              </w:rPr>
              <w:fldChar w:fldCharType="end"/>
            </w:r>
          </w:hyperlink>
        </w:p>
        <w:p w14:paraId="02CCADCB" w14:textId="77777777" w:rsidR="00434E08" w:rsidRDefault="005C4A9A">
          <w:pPr>
            <w:pStyle w:val="Spistreci2"/>
            <w:tabs>
              <w:tab w:val="left" w:pos="998"/>
              <w:tab w:val="right" w:leader="dot" w:pos="9720"/>
            </w:tabs>
            <w:rPr>
              <w:rFonts w:asciiTheme="minorHAnsi" w:eastAsiaTheme="minorEastAsia" w:hAnsiTheme="minorHAnsi" w:cstheme="minorBidi"/>
              <w:noProof/>
              <w:sz w:val="22"/>
              <w:szCs w:val="22"/>
              <w:lang w:eastAsia="pl-PL"/>
            </w:rPr>
          </w:pPr>
          <w:hyperlink w:anchor="_Toc119833831" w:history="1">
            <w:r w:rsidR="00434E08" w:rsidRPr="004046DE">
              <w:rPr>
                <w:rStyle w:val="Hipercze"/>
                <w:noProof/>
                <w:spacing w:val="-1"/>
                <w:w w:val="99"/>
              </w:rPr>
              <w:t>1.7.</w:t>
            </w:r>
            <w:r w:rsidR="00434E08">
              <w:rPr>
                <w:rFonts w:asciiTheme="minorHAnsi" w:eastAsiaTheme="minorEastAsia" w:hAnsiTheme="minorHAnsi" w:cstheme="minorBidi"/>
                <w:noProof/>
                <w:sz w:val="22"/>
                <w:szCs w:val="22"/>
                <w:lang w:eastAsia="pl-PL"/>
              </w:rPr>
              <w:tab/>
            </w:r>
            <w:r w:rsidR="00434E08" w:rsidRPr="004046DE">
              <w:rPr>
                <w:rStyle w:val="Hipercze"/>
                <w:noProof/>
              </w:rPr>
              <w:t>Ogólne</w:t>
            </w:r>
            <w:r w:rsidR="00434E08" w:rsidRPr="004046DE">
              <w:rPr>
                <w:rStyle w:val="Hipercze"/>
                <w:noProof/>
                <w:spacing w:val="-12"/>
              </w:rPr>
              <w:t xml:space="preserve"> </w:t>
            </w:r>
            <w:r w:rsidR="00434E08" w:rsidRPr="004046DE">
              <w:rPr>
                <w:rStyle w:val="Hipercze"/>
                <w:noProof/>
              </w:rPr>
              <w:t>wymagania</w:t>
            </w:r>
            <w:r w:rsidR="00434E08" w:rsidRPr="004046DE">
              <w:rPr>
                <w:rStyle w:val="Hipercze"/>
                <w:noProof/>
                <w:spacing w:val="-12"/>
              </w:rPr>
              <w:t xml:space="preserve"> </w:t>
            </w:r>
            <w:r w:rsidR="00434E08" w:rsidRPr="004046DE">
              <w:rPr>
                <w:rStyle w:val="Hipercze"/>
                <w:noProof/>
              </w:rPr>
              <w:t>dotyczące</w:t>
            </w:r>
            <w:r w:rsidR="00434E08" w:rsidRPr="004046DE">
              <w:rPr>
                <w:rStyle w:val="Hipercze"/>
                <w:noProof/>
                <w:spacing w:val="-10"/>
              </w:rPr>
              <w:t xml:space="preserve"> </w:t>
            </w:r>
            <w:r w:rsidR="00434E08" w:rsidRPr="004046DE">
              <w:rPr>
                <w:rStyle w:val="Hipercze"/>
                <w:noProof/>
                <w:spacing w:val="-2"/>
              </w:rPr>
              <w:t>robót</w:t>
            </w:r>
            <w:r w:rsidR="00434E08">
              <w:rPr>
                <w:noProof/>
                <w:webHidden/>
              </w:rPr>
              <w:tab/>
            </w:r>
            <w:r w:rsidR="00434E08">
              <w:rPr>
                <w:noProof/>
                <w:webHidden/>
              </w:rPr>
              <w:fldChar w:fldCharType="begin"/>
            </w:r>
            <w:r w:rsidR="00434E08">
              <w:rPr>
                <w:noProof/>
                <w:webHidden/>
              </w:rPr>
              <w:instrText xml:space="preserve"> PAGEREF _Toc119833831 \h </w:instrText>
            </w:r>
            <w:r w:rsidR="00434E08">
              <w:rPr>
                <w:noProof/>
                <w:webHidden/>
              </w:rPr>
            </w:r>
            <w:r w:rsidR="00434E08">
              <w:rPr>
                <w:noProof/>
                <w:webHidden/>
              </w:rPr>
              <w:fldChar w:fldCharType="separate"/>
            </w:r>
            <w:r w:rsidR="00434E08">
              <w:rPr>
                <w:noProof/>
                <w:webHidden/>
              </w:rPr>
              <w:t>4</w:t>
            </w:r>
            <w:r w:rsidR="00434E08">
              <w:rPr>
                <w:noProof/>
                <w:webHidden/>
              </w:rPr>
              <w:fldChar w:fldCharType="end"/>
            </w:r>
          </w:hyperlink>
        </w:p>
        <w:p w14:paraId="013406D6" w14:textId="77777777" w:rsidR="00434E08" w:rsidRDefault="005C4A9A">
          <w:pPr>
            <w:pStyle w:val="Spistreci1"/>
            <w:tabs>
              <w:tab w:val="right" w:leader="dot" w:pos="9720"/>
            </w:tabs>
            <w:rPr>
              <w:rFonts w:asciiTheme="minorHAnsi" w:eastAsiaTheme="minorEastAsia" w:hAnsiTheme="minorHAnsi" w:cstheme="minorBidi"/>
              <w:noProof/>
              <w:sz w:val="22"/>
              <w:szCs w:val="22"/>
              <w:lang w:eastAsia="pl-PL"/>
            </w:rPr>
          </w:pPr>
          <w:hyperlink w:anchor="_Toc119833832" w:history="1">
            <w:r w:rsidR="00434E08" w:rsidRPr="004046DE">
              <w:rPr>
                <w:rStyle w:val="Hipercze"/>
                <w:noProof/>
                <w:spacing w:val="-1"/>
                <w:w w:val="99"/>
              </w:rPr>
              <w:t>2.</w:t>
            </w:r>
            <w:r w:rsidR="00434E08">
              <w:rPr>
                <w:rFonts w:asciiTheme="minorHAnsi" w:eastAsiaTheme="minorEastAsia" w:hAnsiTheme="minorHAnsi" w:cstheme="minorBidi"/>
                <w:noProof/>
                <w:sz w:val="22"/>
                <w:szCs w:val="22"/>
                <w:lang w:eastAsia="pl-PL"/>
              </w:rPr>
              <w:tab/>
            </w:r>
            <w:r w:rsidR="00434E08" w:rsidRPr="004046DE">
              <w:rPr>
                <w:rStyle w:val="Hipercze"/>
                <w:noProof/>
                <w:spacing w:val="-2"/>
              </w:rPr>
              <w:t>MATERIAŁY</w:t>
            </w:r>
            <w:r w:rsidR="00434E08">
              <w:rPr>
                <w:noProof/>
                <w:webHidden/>
              </w:rPr>
              <w:tab/>
            </w:r>
            <w:r w:rsidR="00434E08">
              <w:rPr>
                <w:noProof/>
                <w:webHidden/>
              </w:rPr>
              <w:fldChar w:fldCharType="begin"/>
            </w:r>
            <w:r w:rsidR="00434E08">
              <w:rPr>
                <w:noProof/>
                <w:webHidden/>
              </w:rPr>
              <w:instrText xml:space="preserve"> PAGEREF _Toc119833832 \h </w:instrText>
            </w:r>
            <w:r w:rsidR="00434E08">
              <w:rPr>
                <w:noProof/>
                <w:webHidden/>
              </w:rPr>
            </w:r>
            <w:r w:rsidR="00434E08">
              <w:rPr>
                <w:noProof/>
                <w:webHidden/>
              </w:rPr>
              <w:fldChar w:fldCharType="separate"/>
            </w:r>
            <w:r w:rsidR="00434E08">
              <w:rPr>
                <w:noProof/>
                <w:webHidden/>
              </w:rPr>
              <w:t>4</w:t>
            </w:r>
            <w:r w:rsidR="00434E08">
              <w:rPr>
                <w:noProof/>
                <w:webHidden/>
              </w:rPr>
              <w:fldChar w:fldCharType="end"/>
            </w:r>
          </w:hyperlink>
        </w:p>
        <w:p w14:paraId="43F6FB2A" w14:textId="77777777" w:rsidR="00434E08" w:rsidRDefault="005C4A9A">
          <w:pPr>
            <w:pStyle w:val="Spistreci2"/>
            <w:tabs>
              <w:tab w:val="left" w:pos="998"/>
              <w:tab w:val="right" w:leader="dot" w:pos="9720"/>
            </w:tabs>
            <w:rPr>
              <w:rFonts w:asciiTheme="minorHAnsi" w:eastAsiaTheme="minorEastAsia" w:hAnsiTheme="minorHAnsi" w:cstheme="minorBidi"/>
              <w:noProof/>
              <w:sz w:val="22"/>
              <w:szCs w:val="22"/>
              <w:lang w:eastAsia="pl-PL"/>
            </w:rPr>
          </w:pPr>
          <w:hyperlink w:anchor="_Toc119833833" w:history="1">
            <w:r w:rsidR="00434E08" w:rsidRPr="004046DE">
              <w:rPr>
                <w:rStyle w:val="Hipercze"/>
                <w:noProof/>
                <w:spacing w:val="-1"/>
                <w:w w:val="99"/>
              </w:rPr>
              <w:t>2.1.</w:t>
            </w:r>
            <w:r w:rsidR="00434E08">
              <w:rPr>
                <w:rFonts w:asciiTheme="minorHAnsi" w:eastAsiaTheme="minorEastAsia" w:hAnsiTheme="minorHAnsi" w:cstheme="minorBidi"/>
                <w:noProof/>
                <w:sz w:val="22"/>
                <w:szCs w:val="22"/>
                <w:lang w:eastAsia="pl-PL"/>
              </w:rPr>
              <w:tab/>
            </w:r>
            <w:r w:rsidR="00434E08" w:rsidRPr="004046DE">
              <w:rPr>
                <w:rStyle w:val="Hipercze"/>
                <w:noProof/>
              </w:rPr>
              <w:t>Ogólne</w:t>
            </w:r>
            <w:r w:rsidR="00434E08" w:rsidRPr="004046DE">
              <w:rPr>
                <w:rStyle w:val="Hipercze"/>
                <w:noProof/>
                <w:spacing w:val="-12"/>
              </w:rPr>
              <w:t xml:space="preserve"> </w:t>
            </w:r>
            <w:r w:rsidR="00434E08" w:rsidRPr="004046DE">
              <w:rPr>
                <w:rStyle w:val="Hipercze"/>
                <w:noProof/>
              </w:rPr>
              <w:t>wymagania</w:t>
            </w:r>
            <w:r w:rsidR="00434E08" w:rsidRPr="004046DE">
              <w:rPr>
                <w:rStyle w:val="Hipercze"/>
                <w:noProof/>
                <w:spacing w:val="-12"/>
              </w:rPr>
              <w:t xml:space="preserve"> </w:t>
            </w:r>
            <w:r w:rsidR="00434E08" w:rsidRPr="004046DE">
              <w:rPr>
                <w:rStyle w:val="Hipercze"/>
                <w:noProof/>
              </w:rPr>
              <w:t>dotyczące</w:t>
            </w:r>
            <w:r w:rsidR="00434E08" w:rsidRPr="004046DE">
              <w:rPr>
                <w:rStyle w:val="Hipercze"/>
                <w:noProof/>
                <w:spacing w:val="-10"/>
              </w:rPr>
              <w:t xml:space="preserve"> </w:t>
            </w:r>
            <w:r w:rsidR="00434E08" w:rsidRPr="004046DE">
              <w:rPr>
                <w:rStyle w:val="Hipercze"/>
                <w:noProof/>
                <w:spacing w:val="-2"/>
              </w:rPr>
              <w:t>materiałów</w:t>
            </w:r>
            <w:r w:rsidR="00434E08">
              <w:rPr>
                <w:noProof/>
                <w:webHidden/>
              </w:rPr>
              <w:tab/>
            </w:r>
            <w:r w:rsidR="00434E08">
              <w:rPr>
                <w:noProof/>
                <w:webHidden/>
              </w:rPr>
              <w:fldChar w:fldCharType="begin"/>
            </w:r>
            <w:r w:rsidR="00434E08">
              <w:rPr>
                <w:noProof/>
                <w:webHidden/>
              </w:rPr>
              <w:instrText xml:space="preserve"> PAGEREF _Toc119833833 \h </w:instrText>
            </w:r>
            <w:r w:rsidR="00434E08">
              <w:rPr>
                <w:noProof/>
                <w:webHidden/>
              </w:rPr>
            </w:r>
            <w:r w:rsidR="00434E08">
              <w:rPr>
                <w:noProof/>
                <w:webHidden/>
              </w:rPr>
              <w:fldChar w:fldCharType="separate"/>
            </w:r>
            <w:r w:rsidR="00434E08">
              <w:rPr>
                <w:noProof/>
                <w:webHidden/>
              </w:rPr>
              <w:t>4</w:t>
            </w:r>
            <w:r w:rsidR="00434E08">
              <w:rPr>
                <w:noProof/>
                <w:webHidden/>
              </w:rPr>
              <w:fldChar w:fldCharType="end"/>
            </w:r>
          </w:hyperlink>
        </w:p>
        <w:p w14:paraId="750E464D" w14:textId="77777777" w:rsidR="00434E08" w:rsidRDefault="005C4A9A">
          <w:pPr>
            <w:pStyle w:val="Spistreci1"/>
            <w:tabs>
              <w:tab w:val="right" w:leader="dot" w:pos="9720"/>
            </w:tabs>
            <w:rPr>
              <w:rFonts w:asciiTheme="minorHAnsi" w:eastAsiaTheme="minorEastAsia" w:hAnsiTheme="minorHAnsi" w:cstheme="minorBidi"/>
              <w:noProof/>
              <w:sz w:val="22"/>
              <w:szCs w:val="22"/>
              <w:lang w:eastAsia="pl-PL"/>
            </w:rPr>
          </w:pPr>
          <w:hyperlink w:anchor="_Toc119833834" w:history="1">
            <w:r w:rsidR="00434E08" w:rsidRPr="004046DE">
              <w:rPr>
                <w:rStyle w:val="Hipercze"/>
                <w:noProof/>
                <w:spacing w:val="-1"/>
                <w:w w:val="99"/>
              </w:rPr>
              <w:t>3.</w:t>
            </w:r>
            <w:r w:rsidR="00434E08">
              <w:rPr>
                <w:rFonts w:asciiTheme="minorHAnsi" w:eastAsiaTheme="minorEastAsia" w:hAnsiTheme="minorHAnsi" w:cstheme="minorBidi"/>
                <w:noProof/>
                <w:sz w:val="22"/>
                <w:szCs w:val="22"/>
                <w:lang w:eastAsia="pl-PL"/>
              </w:rPr>
              <w:tab/>
            </w:r>
            <w:r w:rsidR="00434E08" w:rsidRPr="004046DE">
              <w:rPr>
                <w:rStyle w:val="Hipercze"/>
                <w:noProof/>
                <w:spacing w:val="-2"/>
              </w:rPr>
              <w:t>SPRZĘT</w:t>
            </w:r>
            <w:r w:rsidR="00434E08">
              <w:rPr>
                <w:noProof/>
                <w:webHidden/>
              </w:rPr>
              <w:tab/>
            </w:r>
            <w:r w:rsidR="00434E08">
              <w:rPr>
                <w:noProof/>
                <w:webHidden/>
              </w:rPr>
              <w:fldChar w:fldCharType="begin"/>
            </w:r>
            <w:r w:rsidR="00434E08">
              <w:rPr>
                <w:noProof/>
                <w:webHidden/>
              </w:rPr>
              <w:instrText xml:space="preserve"> PAGEREF _Toc119833834 \h </w:instrText>
            </w:r>
            <w:r w:rsidR="00434E08">
              <w:rPr>
                <w:noProof/>
                <w:webHidden/>
              </w:rPr>
            </w:r>
            <w:r w:rsidR="00434E08">
              <w:rPr>
                <w:noProof/>
                <w:webHidden/>
              </w:rPr>
              <w:fldChar w:fldCharType="separate"/>
            </w:r>
            <w:r w:rsidR="00434E08">
              <w:rPr>
                <w:noProof/>
                <w:webHidden/>
              </w:rPr>
              <w:t>4</w:t>
            </w:r>
            <w:r w:rsidR="00434E08">
              <w:rPr>
                <w:noProof/>
                <w:webHidden/>
              </w:rPr>
              <w:fldChar w:fldCharType="end"/>
            </w:r>
          </w:hyperlink>
        </w:p>
        <w:p w14:paraId="3FABF315" w14:textId="77777777" w:rsidR="00434E08" w:rsidRDefault="005C4A9A">
          <w:pPr>
            <w:pStyle w:val="Spistreci2"/>
            <w:tabs>
              <w:tab w:val="left" w:pos="998"/>
              <w:tab w:val="right" w:leader="dot" w:pos="9720"/>
            </w:tabs>
            <w:rPr>
              <w:rFonts w:asciiTheme="minorHAnsi" w:eastAsiaTheme="minorEastAsia" w:hAnsiTheme="minorHAnsi" w:cstheme="minorBidi"/>
              <w:noProof/>
              <w:sz w:val="22"/>
              <w:szCs w:val="22"/>
              <w:lang w:eastAsia="pl-PL"/>
            </w:rPr>
          </w:pPr>
          <w:hyperlink w:anchor="_Toc119833835" w:history="1">
            <w:r w:rsidR="00434E08" w:rsidRPr="004046DE">
              <w:rPr>
                <w:rStyle w:val="Hipercze"/>
                <w:noProof/>
                <w:spacing w:val="-1"/>
                <w:w w:val="99"/>
              </w:rPr>
              <w:t>3.1.</w:t>
            </w:r>
            <w:r w:rsidR="00434E08">
              <w:rPr>
                <w:rFonts w:asciiTheme="minorHAnsi" w:eastAsiaTheme="minorEastAsia" w:hAnsiTheme="minorHAnsi" w:cstheme="minorBidi"/>
                <w:noProof/>
                <w:sz w:val="22"/>
                <w:szCs w:val="22"/>
                <w:lang w:eastAsia="pl-PL"/>
              </w:rPr>
              <w:tab/>
            </w:r>
            <w:r w:rsidR="00434E08" w:rsidRPr="004046DE">
              <w:rPr>
                <w:rStyle w:val="Hipercze"/>
                <w:noProof/>
              </w:rPr>
              <w:t>Ogólne</w:t>
            </w:r>
            <w:r w:rsidR="00434E08" w:rsidRPr="004046DE">
              <w:rPr>
                <w:rStyle w:val="Hipercze"/>
                <w:noProof/>
                <w:spacing w:val="-12"/>
              </w:rPr>
              <w:t xml:space="preserve"> </w:t>
            </w:r>
            <w:r w:rsidR="00434E08" w:rsidRPr="004046DE">
              <w:rPr>
                <w:rStyle w:val="Hipercze"/>
                <w:noProof/>
              </w:rPr>
              <w:t>wymagania</w:t>
            </w:r>
            <w:r w:rsidR="00434E08" w:rsidRPr="004046DE">
              <w:rPr>
                <w:rStyle w:val="Hipercze"/>
                <w:noProof/>
                <w:spacing w:val="-12"/>
              </w:rPr>
              <w:t xml:space="preserve"> </w:t>
            </w:r>
            <w:r w:rsidR="00434E08" w:rsidRPr="004046DE">
              <w:rPr>
                <w:rStyle w:val="Hipercze"/>
                <w:noProof/>
              </w:rPr>
              <w:t>dotyczące</w:t>
            </w:r>
            <w:r w:rsidR="00434E08" w:rsidRPr="004046DE">
              <w:rPr>
                <w:rStyle w:val="Hipercze"/>
                <w:noProof/>
                <w:spacing w:val="-10"/>
              </w:rPr>
              <w:t xml:space="preserve"> </w:t>
            </w:r>
            <w:r w:rsidR="00434E08" w:rsidRPr="004046DE">
              <w:rPr>
                <w:rStyle w:val="Hipercze"/>
                <w:noProof/>
                <w:spacing w:val="-2"/>
              </w:rPr>
              <w:t>sprzętu</w:t>
            </w:r>
            <w:r w:rsidR="00434E08">
              <w:rPr>
                <w:noProof/>
                <w:webHidden/>
              </w:rPr>
              <w:tab/>
            </w:r>
            <w:r w:rsidR="00434E08">
              <w:rPr>
                <w:noProof/>
                <w:webHidden/>
              </w:rPr>
              <w:fldChar w:fldCharType="begin"/>
            </w:r>
            <w:r w:rsidR="00434E08">
              <w:rPr>
                <w:noProof/>
                <w:webHidden/>
              </w:rPr>
              <w:instrText xml:space="preserve"> PAGEREF _Toc119833835 \h </w:instrText>
            </w:r>
            <w:r w:rsidR="00434E08">
              <w:rPr>
                <w:noProof/>
                <w:webHidden/>
              </w:rPr>
            </w:r>
            <w:r w:rsidR="00434E08">
              <w:rPr>
                <w:noProof/>
                <w:webHidden/>
              </w:rPr>
              <w:fldChar w:fldCharType="separate"/>
            </w:r>
            <w:r w:rsidR="00434E08">
              <w:rPr>
                <w:noProof/>
                <w:webHidden/>
              </w:rPr>
              <w:t>4</w:t>
            </w:r>
            <w:r w:rsidR="00434E08">
              <w:rPr>
                <w:noProof/>
                <w:webHidden/>
              </w:rPr>
              <w:fldChar w:fldCharType="end"/>
            </w:r>
          </w:hyperlink>
        </w:p>
        <w:p w14:paraId="429930E4" w14:textId="77777777" w:rsidR="00434E08" w:rsidRDefault="005C4A9A">
          <w:pPr>
            <w:pStyle w:val="Spistreci1"/>
            <w:tabs>
              <w:tab w:val="right" w:leader="dot" w:pos="9720"/>
            </w:tabs>
            <w:rPr>
              <w:rFonts w:asciiTheme="minorHAnsi" w:eastAsiaTheme="minorEastAsia" w:hAnsiTheme="minorHAnsi" w:cstheme="minorBidi"/>
              <w:noProof/>
              <w:sz w:val="22"/>
              <w:szCs w:val="22"/>
              <w:lang w:eastAsia="pl-PL"/>
            </w:rPr>
          </w:pPr>
          <w:hyperlink w:anchor="_Toc119833836" w:history="1">
            <w:r w:rsidR="00434E08" w:rsidRPr="004046DE">
              <w:rPr>
                <w:rStyle w:val="Hipercze"/>
                <w:noProof/>
                <w:spacing w:val="-1"/>
                <w:w w:val="99"/>
              </w:rPr>
              <w:t>4.</w:t>
            </w:r>
            <w:r w:rsidR="00434E08">
              <w:rPr>
                <w:rFonts w:asciiTheme="minorHAnsi" w:eastAsiaTheme="minorEastAsia" w:hAnsiTheme="minorHAnsi" w:cstheme="minorBidi"/>
                <w:noProof/>
                <w:sz w:val="22"/>
                <w:szCs w:val="22"/>
                <w:lang w:eastAsia="pl-PL"/>
              </w:rPr>
              <w:tab/>
            </w:r>
            <w:r w:rsidR="00434E08" w:rsidRPr="004046DE">
              <w:rPr>
                <w:rStyle w:val="Hipercze"/>
                <w:noProof/>
                <w:spacing w:val="-2"/>
              </w:rPr>
              <w:t>TRANSPORT</w:t>
            </w:r>
            <w:r w:rsidR="00434E08">
              <w:rPr>
                <w:noProof/>
                <w:webHidden/>
              </w:rPr>
              <w:tab/>
            </w:r>
            <w:r w:rsidR="00434E08">
              <w:rPr>
                <w:noProof/>
                <w:webHidden/>
              </w:rPr>
              <w:fldChar w:fldCharType="begin"/>
            </w:r>
            <w:r w:rsidR="00434E08">
              <w:rPr>
                <w:noProof/>
                <w:webHidden/>
              </w:rPr>
              <w:instrText xml:space="preserve"> PAGEREF _Toc119833836 \h </w:instrText>
            </w:r>
            <w:r w:rsidR="00434E08">
              <w:rPr>
                <w:noProof/>
                <w:webHidden/>
              </w:rPr>
            </w:r>
            <w:r w:rsidR="00434E08">
              <w:rPr>
                <w:noProof/>
                <w:webHidden/>
              </w:rPr>
              <w:fldChar w:fldCharType="separate"/>
            </w:r>
            <w:r w:rsidR="00434E08">
              <w:rPr>
                <w:noProof/>
                <w:webHidden/>
              </w:rPr>
              <w:t>4</w:t>
            </w:r>
            <w:r w:rsidR="00434E08">
              <w:rPr>
                <w:noProof/>
                <w:webHidden/>
              </w:rPr>
              <w:fldChar w:fldCharType="end"/>
            </w:r>
          </w:hyperlink>
        </w:p>
        <w:p w14:paraId="09F56084" w14:textId="77777777" w:rsidR="00434E08" w:rsidRDefault="005C4A9A">
          <w:pPr>
            <w:pStyle w:val="Spistreci2"/>
            <w:tabs>
              <w:tab w:val="left" w:pos="998"/>
              <w:tab w:val="right" w:leader="dot" w:pos="9720"/>
            </w:tabs>
            <w:rPr>
              <w:rFonts w:asciiTheme="minorHAnsi" w:eastAsiaTheme="minorEastAsia" w:hAnsiTheme="minorHAnsi" w:cstheme="minorBidi"/>
              <w:noProof/>
              <w:sz w:val="22"/>
              <w:szCs w:val="22"/>
              <w:lang w:eastAsia="pl-PL"/>
            </w:rPr>
          </w:pPr>
          <w:hyperlink w:anchor="_Toc119833837" w:history="1">
            <w:r w:rsidR="00434E08" w:rsidRPr="004046DE">
              <w:rPr>
                <w:rStyle w:val="Hipercze"/>
                <w:noProof/>
                <w:spacing w:val="-1"/>
                <w:w w:val="99"/>
              </w:rPr>
              <w:t>4.1.</w:t>
            </w:r>
            <w:r w:rsidR="00434E08">
              <w:rPr>
                <w:rFonts w:asciiTheme="minorHAnsi" w:eastAsiaTheme="minorEastAsia" w:hAnsiTheme="minorHAnsi" w:cstheme="minorBidi"/>
                <w:noProof/>
                <w:sz w:val="22"/>
                <w:szCs w:val="22"/>
                <w:lang w:eastAsia="pl-PL"/>
              </w:rPr>
              <w:tab/>
            </w:r>
            <w:r w:rsidR="00434E08" w:rsidRPr="004046DE">
              <w:rPr>
                <w:rStyle w:val="Hipercze"/>
                <w:noProof/>
              </w:rPr>
              <w:t>Ogólne</w:t>
            </w:r>
            <w:r w:rsidR="00434E08" w:rsidRPr="004046DE">
              <w:rPr>
                <w:rStyle w:val="Hipercze"/>
                <w:noProof/>
                <w:spacing w:val="-12"/>
              </w:rPr>
              <w:t xml:space="preserve"> </w:t>
            </w:r>
            <w:r w:rsidR="00434E08" w:rsidRPr="004046DE">
              <w:rPr>
                <w:rStyle w:val="Hipercze"/>
                <w:noProof/>
              </w:rPr>
              <w:t>wymagania</w:t>
            </w:r>
            <w:r w:rsidR="00434E08" w:rsidRPr="004046DE">
              <w:rPr>
                <w:rStyle w:val="Hipercze"/>
                <w:noProof/>
                <w:spacing w:val="-12"/>
              </w:rPr>
              <w:t xml:space="preserve"> </w:t>
            </w:r>
            <w:r w:rsidR="00434E08" w:rsidRPr="004046DE">
              <w:rPr>
                <w:rStyle w:val="Hipercze"/>
                <w:noProof/>
              </w:rPr>
              <w:t>dotyczące</w:t>
            </w:r>
            <w:r w:rsidR="00434E08" w:rsidRPr="004046DE">
              <w:rPr>
                <w:rStyle w:val="Hipercze"/>
                <w:noProof/>
                <w:spacing w:val="-10"/>
              </w:rPr>
              <w:t xml:space="preserve"> </w:t>
            </w:r>
            <w:r w:rsidR="00434E08" w:rsidRPr="004046DE">
              <w:rPr>
                <w:rStyle w:val="Hipercze"/>
                <w:noProof/>
                <w:spacing w:val="-2"/>
              </w:rPr>
              <w:t>transportu</w:t>
            </w:r>
            <w:r w:rsidR="00434E08">
              <w:rPr>
                <w:noProof/>
                <w:webHidden/>
              </w:rPr>
              <w:tab/>
            </w:r>
            <w:r w:rsidR="00434E08">
              <w:rPr>
                <w:noProof/>
                <w:webHidden/>
              </w:rPr>
              <w:fldChar w:fldCharType="begin"/>
            </w:r>
            <w:r w:rsidR="00434E08">
              <w:rPr>
                <w:noProof/>
                <w:webHidden/>
              </w:rPr>
              <w:instrText xml:space="preserve"> PAGEREF _Toc119833837 \h </w:instrText>
            </w:r>
            <w:r w:rsidR="00434E08">
              <w:rPr>
                <w:noProof/>
                <w:webHidden/>
              </w:rPr>
            </w:r>
            <w:r w:rsidR="00434E08">
              <w:rPr>
                <w:noProof/>
                <w:webHidden/>
              </w:rPr>
              <w:fldChar w:fldCharType="separate"/>
            </w:r>
            <w:r w:rsidR="00434E08">
              <w:rPr>
                <w:noProof/>
                <w:webHidden/>
              </w:rPr>
              <w:t>4</w:t>
            </w:r>
            <w:r w:rsidR="00434E08">
              <w:rPr>
                <w:noProof/>
                <w:webHidden/>
              </w:rPr>
              <w:fldChar w:fldCharType="end"/>
            </w:r>
          </w:hyperlink>
        </w:p>
        <w:p w14:paraId="25845895" w14:textId="77777777" w:rsidR="00434E08" w:rsidRDefault="005C4A9A">
          <w:pPr>
            <w:pStyle w:val="Spistreci1"/>
            <w:tabs>
              <w:tab w:val="right" w:leader="dot" w:pos="9720"/>
            </w:tabs>
            <w:rPr>
              <w:rFonts w:asciiTheme="minorHAnsi" w:eastAsiaTheme="minorEastAsia" w:hAnsiTheme="minorHAnsi" w:cstheme="minorBidi"/>
              <w:noProof/>
              <w:sz w:val="22"/>
              <w:szCs w:val="22"/>
              <w:lang w:eastAsia="pl-PL"/>
            </w:rPr>
          </w:pPr>
          <w:hyperlink w:anchor="_Toc119833838" w:history="1">
            <w:r w:rsidR="00434E08" w:rsidRPr="004046DE">
              <w:rPr>
                <w:rStyle w:val="Hipercze"/>
                <w:noProof/>
                <w:spacing w:val="-1"/>
                <w:w w:val="99"/>
              </w:rPr>
              <w:t>5.</w:t>
            </w:r>
            <w:r w:rsidR="00434E08">
              <w:rPr>
                <w:rFonts w:asciiTheme="minorHAnsi" w:eastAsiaTheme="minorEastAsia" w:hAnsiTheme="minorHAnsi" w:cstheme="minorBidi"/>
                <w:noProof/>
                <w:sz w:val="22"/>
                <w:szCs w:val="22"/>
                <w:lang w:eastAsia="pl-PL"/>
              </w:rPr>
              <w:tab/>
            </w:r>
            <w:r w:rsidR="00434E08" w:rsidRPr="004046DE">
              <w:rPr>
                <w:rStyle w:val="Hipercze"/>
                <w:noProof/>
              </w:rPr>
              <w:t>WYKONANIE</w:t>
            </w:r>
            <w:r w:rsidR="00434E08" w:rsidRPr="004046DE">
              <w:rPr>
                <w:rStyle w:val="Hipercze"/>
                <w:noProof/>
                <w:spacing w:val="-17"/>
              </w:rPr>
              <w:t xml:space="preserve"> </w:t>
            </w:r>
            <w:r w:rsidR="00434E08" w:rsidRPr="004046DE">
              <w:rPr>
                <w:rStyle w:val="Hipercze"/>
                <w:noProof/>
                <w:spacing w:val="-4"/>
              </w:rPr>
              <w:t>ROBÓT</w:t>
            </w:r>
            <w:r w:rsidR="00434E08">
              <w:rPr>
                <w:noProof/>
                <w:webHidden/>
              </w:rPr>
              <w:tab/>
            </w:r>
            <w:r w:rsidR="00434E08">
              <w:rPr>
                <w:noProof/>
                <w:webHidden/>
              </w:rPr>
              <w:fldChar w:fldCharType="begin"/>
            </w:r>
            <w:r w:rsidR="00434E08">
              <w:rPr>
                <w:noProof/>
                <w:webHidden/>
              </w:rPr>
              <w:instrText xml:space="preserve"> PAGEREF _Toc119833838 \h </w:instrText>
            </w:r>
            <w:r w:rsidR="00434E08">
              <w:rPr>
                <w:noProof/>
                <w:webHidden/>
              </w:rPr>
            </w:r>
            <w:r w:rsidR="00434E08">
              <w:rPr>
                <w:noProof/>
                <w:webHidden/>
              </w:rPr>
              <w:fldChar w:fldCharType="separate"/>
            </w:r>
            <w:r w:rsidR="00434E08">
              <w:rPr>
                <w:noProof/>
                <w:webHidden/>
              </w:rPr>
              <w:t>5</w:t>
            </w:r>
            <w:r w:rsidR="00434E08">
              <w:rPr>
                <w:noProof/>
                <w:webHidden/>
              </w:rPr>
              <w:fldChar w:fldCharType="end"/>
            </w:r>
          </w:hyperlink>
        </w:p>
        <w:p w14:paraId="6147218C" w14:textId="77777777" w:rsidR="00434E08" w:rsidRDefault="005C4A9A">
          <w:pPr>
            <w:pStyle w:val="Spistreci2"/>
            <w:tabs>
              <w:tab w:val="left" w:pos="998"/>
              <w:tab w:val="right" w:leader="dot" w:pos="9720"/>
            </w:tabs>
            <w:rPr>
              <w:rFonts w:asciiTheme="minorHAnsi" w:eastAsiaTheme="minorEastAsia" w:hAnsiTheme="minorHAnsi" w:cstheme="minorBidi"/>
              <w:noProof/>
              <w:sz w:val="22"/>
              <w:szCs w:val="22"/>
              <w:lang w:eastAsia="pl-PL"/>
            </w:rPr>
          </w:pPr>
          <w:hyperlink w:anchor="_Toc119833839" w:history="1">
            <w:r w:rsidR="00434E08" w:rsidRPr="004046DE">
              <w:rPr>
                <w:rStyle w:val="Hipercze"/>
                <w:noProof/>
                <w:spacing w:val="-1"/>
                <w:w w:val="99"/>
              </w:rPr>
              <w:t>5.1.</w:t>
            </w:r>
            <w:r w:rsidR="00434E08">
              <w:rPr>
                <w:rFonts w:asciiTheme="minorHAnsi" w:eastAsiaTheme="minorEastAsia" w:hAnsiTheme="minorHAnsi" w:cstheme="minorBidi"/>
                <w:noProof/>
                <w:sz w:val="22"/>
                <w:szCs w:val="22"/>
                <w:lang w:eastAsia="pl-PL"/>
              </w:rPr>
              <w:tab/>
            </w:r>
            <w:r w:rsidR="00434E08" w:rsidRPr="004046DE">
              <w:rPr>
                <w:rStyle w:val="Hipercze"/>
                <w:noProof/>
              </w:rPr>
              <w:t>Ogólne</w:t>
            </w:r>
            <w:r w:rsidR="00434E08" w:rsidRPr="004046DE">
              <w:rPr>
                <w:rStyle w:val="Hipercze"/>
                <w:noProof/>
                <w:spacing w:val="-12"/>
              </w:rPr>
              <w:t xml:space="preserve"> </w:t>
            </w:r>
            <w:r w:rsidR="00434E08" w:rsidRPr="004046DE">
              <w:rPr>
                <w:rStyle w:val="Hipercze"/>
                <w:noProof/>
              </w:rPr>
              <w:t>zasady</w:t>
            </w:r>
            <w:r w:rsidR="00434E08" w:rsidRPr="004046DE">
              <w:rPr>
                <w:rStyle w:val="Hipercze"/>
                <w:noProof/>
                <w:spacing w:val="-10"/>
              </w:rPr>
              <w:t xml:space="preserve"> </w:t>
            </w:r>
            <w:r w:rsidR="00434E08" w:rsidRPr="004046DE">
              <w:rPr>
                <w:rStyle w:val="Hipercze"/>
                <w:noProof/>
              </w:rPr>
              <w:t>wykonania</w:t>
            </w:r>
            <w:r w:rsidR="00434E08" w:rsidRPr="004046DE">
              <w:rPr>
                <w:rStyle w:val="Hipercze"/>
                <w:noProof/>
                <w:spacing w:val="-10"/>
              </w:rPr>
              <w:t xml:space="preserve"> </w:t>
            </w:r>
            <w:r w:rsidR="00434E08" w:rsidRPr="004046DE">
              <w:rPr>
                <w:rStyle w:val="Hipercze"/>
                <w:noProof/>
                <w:spacing w:val="-2"/>
              </w:rPr>
              <w:t>robót</w:t>
            </w:r>
            <w:r w:rsidR="00434E08">
              <w:rPr>
                <w:noProof/>
                <w:webHidden/>
              </w:rPr>
              <w:tab/>
            </w:r>
            <w:r w:rsidR="00434E08">
              <w:rPr>
                <w:noProof/>
                <w:webHidden/>
              </w:rPr>
              <w:fldChar w:fldCharType="begin"/>
            </w:r>
            <w:r w:rsidR="00434E08">
              <w:rPr>
                <w:noProof/>
                <w:webHidden/>
              </w:rPr>
              <w:instrText xml:space="preserve"> PAGEREF _Toc119833839 \h </w:instrText>
            </w:r>
            <w:r w:rsidR="00434E08">
              <w:rPr>
                <w:noProof/>
                <w:webHidden/>
              </w:rPr>
            </w:r>
            <w:r w:rsidR="00434E08">
              <w:rPr>
                <w:noProof/>
                <w:webHidden/>
              </w:rPr>
              <w:fldChar w:fldCharType="separate"/>
            </w:r>
            <w:r w:rsidR="00434E08">
              <w:rPr>
                <w:noProof/>
                <w:webHidden/>
              </w:rPr>
              <w:t>5</w:t>
            </w:r>
            <w:r w:rsidR="00434E08">
              <w:rPr>
                <w:noProof/>
                <w:webHidden/>
              </w:rPr>
              <w:fldChar w:fldCharType="end"/>
            </w:r>
          </w:hyperlink>
        </w:p>
        <w:p w14:paraId="00DED466" w14:textId="77777777" w:rsidR="00434E08" w:rsidRDefault="005C4A9A">
          <w:pPr>
            <w:pStyle w:val="Spistreci2"/>
            <w:tabs>
              <w:tab w:val="left" w:pos="998"/>
              <w:tab w:val="right" w:leader="dot" w:pos="9720"/>
            </w:tabs>
            <w:rPr>
              <w:rFonts w:asciiTheme="minorHAnsi" w:eastAsiaTheme="minorEastAsia" w:hAnsiTheme="minorHAnsi" w:cstheme="minorBidi"/>
              <w:noProof/>
              <w:sz w:val="22"/>
              <w:szCs w:val="22"/>
              <w:lang w:eastAsia="pl-PL"/>
            </w:rPr>
          </w:pPr>
          <w:hyperlink w:anchor="_Toc119833840" w:history="1">
            <w:r w:rsidR="00434E08" w:rsidRPr="004046DE">
              <w:rPr>
                <w:rStyle w:val="Hipercze"/>
                <w:noProof/>
                <w:spacing w:val="-1"/>
                <w:w w:val="99"/>
              </w:rPr>
              <w:t>5.2.</w:t>
            </w:r>
            <w:r w:rsidR="00434E08">
              <w:rPr>
                <w:rFonts w:asciiTheme="minorHAnsi" w:eastAsiaTheme="minorEastAsia" w:hAnsiTheme="minorHAnsi" w:cstheme="minorBidi"/>
                <w:noProof/>
                <w:sz w:val="22"/>
                <w:szCs w:val="22"/>
                <w:lang w:eastAsia="pl-PL"/>
              </w:rPr>
              <w:tab/>
            </w:r>
            <w:r w:rsidR="00434E08" w:rsidRPr="004046DE">
              <w:rPr>
                <w:rStyle w:val="Hipercze"/>
                <w:noProof/>
              </w:rPr>
              <w:t>Ukop</w:t>
            </w:r>
            <w:r w:rsidR="00434E08" w:rsidRPr="004046DE">
              <w:rPr>
                <w:rStyle w:val="Hipercze"/>
                <w:noProof/>
                <w:spacing w:val="-3"/>
              </w:rPr>
              <w:t xml:space="preserve"> </w:t>
            </w:r>
            <w:r w:rsidR="00434E08" w:rsidRPr="004046DE">
              <w:rPr>
                <w:rStyle w:val="Hipercze"/>
                <w:noProof/>
              </w:rPr>
              <w:t>i</w:t>
            </w:r>
            <w:r w:rsidR="00434E08" w:rsidRPr="004046DE">
              <w:rPr>
                <w:rStyle w:val="Hipercze"/>
                <w:noProof/>
                <w:spacing w:val="-4"/>
              </w:rPr>
              <w:t xml:space="preserve"> </w:t>
            </w:r>
            <w:r w:rsidR="00434E08" w:rsidRPr="004046DE">
              <w:rPr>
                <w:rStyle w:val="Hipercze"/>
                <w:noProof/>
                <w:spacing w:val="-2"/>
              </w:rPr>
              <w:t>dokop</w:t>
            </w:r>
            <w:r w:rsidR="00434E08">
              <w:rPr>
                <w:noProof/>
                <w:webHidden/>
              </w:rPr>
              <w:tab/>
            </w:r>
            <w:r w:rsidR="00434E08">
              <w:rPr>
                <w:noProof/>
                <w:webHidden/>
              </w:rPr>
              <w:fldChar w:fldCharType="begin"/>
            </w:r>
            <w:r w:rsidR="00434E08">
              <w:rPr>
                <w:noProof/>
                <w:webHidden/>
              </w:rPr>
              <w:instrText xml:space="preserve"> PAGEREF _Toc119833840 \h </w:instrText>
            </w:r>
            <w:r w:rsidR="00434E08">
              <w:rPr>
                <w:noProof/>
                <w:webHidden/>
              </w:rPr>
            </w:r>
            <w:r w:rsidR="00434E08">
              <w:rPr>
                <w:noProof/>
                <w:webHidden/>
              </w:rPr>
              <w:fldChar w:fldCharType="separate"/>
            </w:r>
            <w:r w:rsidR="00434E08">
              <w:rPr>
                <w:noProof/>
                <w:webHidden/>
              </w:rPr>
              <w:t>5</w:t>
            </w:r>
            <w:r w:rsidR="00434E08">
              <w:rPr>
                <w:noProof/>
                <w:webHidden/>
              </w:rPr>
              <w:fldChar w:fldCharType="end"/>
            </w:r>
          </w:hyperlink>
        </w:p>
        <w:p w14:paraId="7F870D0A" w14:textId="77777777" w:rsidR="00434E08" w:rsidRDefault="005C4A9A">
          <w:pPr>
            <w:pStyle w:val="Spistreci2"/>
            <w:tabs>
              <w:tab w:val="left" w:pos="998"/>
              <w:tab w:val="right" w:leader="dot" w:pos="9720"/>
            </w:tabs>
            <w:rPr>
              <w:rFonts w:asciiTheme="minorHAnsi" w:eastAsiaTheme="minorEastAsia" w:hAnsiTheme="minorHAnsi" w:cstheme="minorBidi"/>
              <w:noProof/>
              <w:sz w:val="22"/>
              <w:szCs w:val="22"/>
              <w:lang w:eastAsia="pl-PL"/>
            </w:rPr>
          </w:pPr>
          <w:hyperlink w:anchor="_Toc119833841" w:history="1">
            <w:r w:rsidR="00434E08" w:rsidRPr="004046DE">
              <w:rPr>
                <w:rStyle w:val="Hipercze"/>
                <w:noProof/>
                <w:spacing w:val="-1"/>
                <w:w w:val="99"/>
              </w:rPr>
              <w:t>5.3.</w:t>
            </w:r>
            <w:r w:rsidR="00434E08">
              <w:rPr>
                <w:rFonts w:asciiTheme="minorHAnsi" w:eastAsiaTheme="minorEastAsia" w:hAnsiTheme="minorHAnsi" w:cstheme="minorBidi"/>
                <w:noProof/>
                <w:sz w:val="22"/>
                <w:szCs w:val="22"/>
                <w:lang w:eastAsia="pl-PL"/>
              </w:rPr>
              <w:tab/>
            </w:r>
            <w:r w:rsidR="00434E08" w:rsidRPr="004046DE">
              <w:rPr>
                <w:rStyle w:val="Hipercze"/>
                <w:noProof/>
              </w:rPr>
              <w:t>Przygotowanie</w:t>
            </w:r>
            <w:r w:rsidR="00434E08" w:rsidRPr="004046DE">
              <w:rPr>
                <w:rStyle w:val="Hipercze"/>
                <w:noProof/>
                <w:spacing w:val="-11"/>
              </w:rPr>
              <w:t xml:space="preserve"> </w:t>
            </w:r>
            <w:r w:rsidR="00434E08" w:rsidRPr="004046DE">
              <w:rPr>
                <w:rStyle w:val="Hipercze"/>
                <w:noProof/>
              </w:rPr>
              <w:t>podłoża</w:t>
            </w:r>
            <w:r w:rsidR="00434E08" w:rsidRPr="004046DE">
              <w:rPr>
                <w:rStyle w:val="Hipercze"/>
                <w:noProof/>
                <w:spacing w:val="-10"/>
              </w:rPr>
              <w:t xml:space="preserve"> </w:t>
            </w:r>
            <w:r w:rsidR="00434E08" w:rsidRPr="004046DE">
              <w:rPr>
                <w:rStyle w:val="Hipercze"/>
                <w:noProof/>
              </w:rPr>
              <w:t>w</w:t>
            </w:r>
            <w:r w:rsidR="00434E08" w:rsidRPr="004046DE">
              <w:rPr>
                <w:rStyle w:val="Hipercze"/>
                <w:noProof/>
                <w:spacing w:val="-10"/>
              </w:rPr>
              <w:t xml:space="preserve"> </w:t>
            </w:r>
            <w:r w:rsidR="00434E08" w:rsidRPr="004046DE">
              <w:rPr>
                <w:rStyle w:val="Hipercze"/>
                <w:noProof/>
              </w:rPr>
              <w:t>obrębie</w:t>
            </w:r>
            <w:r w:rsidR="00434E08" w:rsidRPr="004046DE">
              <w:rPr>
                <w:rStyle w:val="Hipercze"/>
                <w:noProof/>
                <w:spacing w:val="-9"/>
              </w:rPr>
              <w:t xml:space="preserve"> </w:t>
            </w:r>
            <w:r w:rsidR="00434E08" w:rsidRPr="004046DE">
              <w:rPr>
                <w:rStyle w:val="Hipercze"/>
                <w:noProof/>
              </w:rPr>
              <w:t>podstawy</w:t>
            </w:r>
            <w:r w:rsidR="00434E08" w:rsidRPr="004046DE">
              <w:rPr>
                <w:rStyle w:val="Hipercze"/>
                <w:noProof/>
                <w:spacing w:val="-8"/>
              </w:rPr>
              <w:t xml:space="preserve"> </w:t>
            </w:r>
            <w:r w:rsidR="00434E08" w:rsidRPr="004046DE">
              <w:rPr>
                <w:rStyle w:val="Hipercze"/>
                <w:noProof/>
                <w:spacing w:val="-2"/>
              </w:rPr>
              <w:t>nasypu</w:t>
            </w:r>
            <w:r w:rsidR="00434E08">
              <w:rPr>
                <w:noProof/>
                <w:webHidden/>
              </w:rPr>
              <w:tab/>
            </w:r>
            <w:r w:rsidR="00434E08">
              <w:rPr>
                <w:noProof/>
                <w:webHidden/>
              </w:rPr>
              <w:fldChar w:fldCharType="begin"/>
            </w:r>
            <w:r w:rsidR="00434E08">
              <w:rPr>
                <w:noProof/>
                <w:webHidden/>
              </w:rPr>
              <w:instrText xml:space="preserve"> PAGEREF _Toc119833841 \h </w:instrText>
            </w:r>
            <w:r w:rsidR="00434E08">
              <w:rPr>
                <w:noProof/>
                <w:webHidden/>
              </w:rPr>
            </w:r>
            <w:r w:rsidR="00434E08">
              <w:rPr>
                <w:noProof/>
                <w:webHidden/>
              </w:rPr>
              <w:fldChar w:fldCharType="separate"/>
            </w:r>
            <w:r w:rsidR="00434E08">
              <w:rPr>
                <w:noProof/>
                <w:webHidden/>
              </w:rPr>
              <w:t>6</w:t>
            </w:r>
            <w:r w:rsidR="00434E08">
              <w:rPr>
                <w:noProof/>
                <w:webHidden/>
              </w:rPr>
              <w:fldChar w:fldCharType="end"/>
            </w:r>
          </w:hyperlink>
        </w:p>
        <w:p w14:paraId="7B0C3D7B" w14:textId="77777777" w:rsidR="00434E08" w:rsidRDefault="005C4A9A">
          <w:pPr>
            <w:pStyle w:val="Spistreci2"/>
            <w:tabs>
              <w:tab w:val="left" w:pos="998"/>
              <w:tab w:val="right" w:leader="dot" w:pos="9720"/>
            </w:tabs>
            <w:rPr>
              <w:rFonts w:asciiTheme="minorHAnsi" w:eastAsiaTheme="minorEastAsia" w:hAnsiTheme="minorHAnsi" w:cstheme="minorBidi"/>
              <w:noProof/>
              <w:sz w:val="22"/>
              <w:szCs w:val="22"/>
              <w:lang w:eastAsia="pl-PL"/>
            </w:rPr>
          </w:pPr>
          <w:hyperlink w:anchor="_Toc119833842" w:history="1">
            <w:r w:rsidR="00434E08" w:rsidRPr="004046DE">
              <w:rPr>
                <w:rStyle w:val="Hipercze"/>
                <w:noProof/>
                <w:spacing w:val="-1"/>
                <w:w w:val="99"/>
              </w:rPr>
              <w:t>5.4.</w:t>
            </w:r>
            <w:r w:rsidR="00434E08">
              <w:rPr>
                <w:rFonts w:asciiTheme="minorHAnsi" w:eastAsiaTheme="minorEastAsia" w:hAnsiTheme="minorHAnsi" w:cstheme="minorBidi"/>
                <w:noProof/>
                <w:sz w:val="22"/>
                <w:szCs w:val="22"/>
                <w:lang w:eastAsia="pl-PL"/>
              </w:rPr>
              <w:tab/>
            </w:r>
            <w:r w:rsidR="00434E08" w:rsidRPr="004046DE">
              <w:rPr>
                <w:rStyle w:val="Hipercze"/>
                <w:noProof/>
              </w:rPr>
              <w:t>Wybór</w:t>
            </w:r>
            <w:r w:rsidR="00434E08" w:rsidRPr="004046DE">
              <w:rPr>
                <w:rStyle w:val="Hipercze"/>
                <w:noProof/>
                <w:spacing w:val="-8"/>
              </w:rPr>
              <w:t xml:space="preserve"> </w:t>
            </w:r>
            <w:r w:rsidR="00434E08" w:rsidRPr="004046DE">
              <w:rPr>
                <w:rStyle w:val="Hipercze"/>
                <w:noProof/>
              </w:rPr>
              <w:t>gruntów</w:t>
            </w:r>
            <w:r w:rsidR="00434E08" w:rsidRPr="004046DE">
              <w:rPr>
                <w:rStyle w:val="Hipercze"/>
                <w:noProof/>
                <w:spacing w:val="-8"/>
              </w:rPr>
              <w:t xml:space="preserve"> </w:t>
            </w:r>
            <w:r w:rsidR="00434E08" w:rsidRPr="004046DE">
              <w:rPr>
                <w:rStyle w:val="Hipercze"/>
                <w:noProof/>
              </w:rPr>
              <w:t>i</w:t>
            </w:r>
            <w:r w:rsidR="00434E08" w:rsidRPr="004046DE">
              <w:rPr>
                <w:rStyle w:val="Hipercze"/>
                <w:noProof/>
                <w:spacing w:val="-8"/>
              </w:rPr>
              <w:t xml:space="preserve"> </w:t>
            </w:r>
            <w:r w:rsidR="00434E08" w:rsidRPr="004046DE">
              <w:rPr>
                <w:rStyle w:val="Hipercze"/>
                <w:noProof/>
              </w:rPr>
              <w:t>innych</w:t>
            </w:r>
            <w:r w:rsidR="00434E08" w:rsidRPr="004046DE">
              <w:rPr>
                <w:rStyle w:val="Hipercze"/>
                <w:noProof/>
                <w:spacing w:val="-8"/>
              </w:rPr>
              <w:t xml:space="preserve"> </w:t>
            </w:r>
            <w:r w:rsidR="00434E08" w:rsidRPr="004046DE">
              <w:rPr>
                <w:rStyle w:val="Hipercze"/>
                <w:noProof/>
              </w:rPr>
              <w:t>materiałów</w:t>
            </w:r>
            <w:r w:rsidR="00434E08" w:rsidRPr="004046DE">
              <w:rPr>
                <w:rStyle w:val="Hipercze"/>
                <w:noProof/>
                <w:spacing w:val="-8"/>
              </w:rPr>
              <w:t xml:space="preserve"> </w:t>
            </w:r>
            <w:r w:rsidR="00434E08" w:rsidRPr="004046DE">
              <w:rPr>
                <w:rStyle w:val="Hipercze"/>
                <w:noProof/>
              </w:rPr>
              <w:t>do</w:t>
            </w:r>
            <w:r w:rsidR="00434E08" w:rsidRPr="004046DE">
              <w:rPr>
                <w:rStyle w:val="Hipercze"/>
                <w:noProof/>
                <w:spacing w:val="-8"/>
              </w:rPr>
              <w:t xml:space="preserve"> </w:t>
            </w:r>
            <w:r w:rsidR="00434E08" w:rsidRPr="004046DE">
              <w:rPr>
                <w:rStyle w:val="Hipercze"/>
                <w:noProof/>
              </w:rPr>
              <w:t>wykonania</w:t>
            </w:r>
            <w:r w:rsidR="00434E08" w:rsidRPr="004046DE">
              <w:rPr>
                <w:rStyle w:val="Hipercze"/>
                <w:noProof/>
                <w:spacing w:val="-8"/>
              </w:rPr>
              <w:t xml:space="preserve"> </w:t>
            </w:r>
            <w:r w:rsidR="00434E08" w:rsidRPr="004046DE">
              <w:rPr>
                <w:rStyle w:val="Hipercze"/>
                <w:noProof/>
                <w:spacing w:val="-2"/>
              </w:rPr>
              <w:t>nasypów</w:t>
            </w:r>
            <w:r w:rsidR="00434E08">
              <w:rPr>
                <w:noProof/>
                <w:webHidden/>
              </w:rPr>
              <w:tab/>
            </w:r>
            <w:r w:rsidR="00434E08">
              <w:rPr>
                <w:noProof/>
                <w:webHidden/>
              </w:rPr>
              <w:fldChar w:fldCharType="begin"/>
            </w:r>
            <w:r w:rsidR="00434E08">
              <w:rPr>
                <w:noProof/>
                <w:webHidden/>
              </w:rPr>
              <w:instrText xml:space="preserve"> PAGEREF _Toc119833842 \h </w:instrText>
            </w:r>
            <w:r w:rsidR="00434E08">
              <w:rPr>
                <w:noProof/>
                <w:webHidden/>
              </w:rPr>
            </w:r>
            <w:r w:rsidR="00434E08">
              <w:rPr>
                <w:noProof/>
                <w:webHidden/>
              </w:rPr>
              <w:fldChar w:fldCharType="separate"/>
            </w:r>
            <w:r w:rsidR="00434E08">
              <w:rPr>
                <w:noProof/>
                <w:webHidden/>
              </w:rPr>
              <w:t>7</w:t>
            </w:r>
            <w:r w:rsidR="00434E08">
              <w:rPr>
                <w:noProof/>
                <w:webHidden/>
              </w:rPr>
              <w:fldChar w:fldCharType="end"/>
            </w:r>
          </w:hyperlink>
        </w:p>
        <w:p w14:paraId="1F9F7F03" w14:textId="77777777" w:rsidR="00434E08" w:rsidRDefault="005C4A9A">
          <w:pPr>
            <w:pStyle w:val="Spistreci2"/>
            <w:tabs>
              <w:tab w:val="left" w:pos="998"/>
              <w:tab w:val="right" w:leader="dot" w:pos="9720"/>
            </w:tabs>
            <w:rPr>
              <w:rFonts w:asciiTheme="minorHAnsi" w:eastAsiaTheme="minorEastAsia" w:hAnsiTheme="minorHAnsi" w:cstheme="minorBidi"/>
              <w:noProof/>
              <w:sz w:val="22"/>
              <w:szCs w:val="22"/>
              <w:lang w:eastAsia="pl-PL"/>
            </w:rPr>
          </w:pPr>
          <w:hyperlink w:anchor="_Toc119833843" w:history="1">
            <w:r w:rsidR="00434E08" w:rsidRPr="004046DE">
              <w:rPr>
                <w:rStyle w:val="Hipercze"/>
                <w:noProof/>
                <w:spacing w:val="-1"/>
                <w:w w:val="99"/>
              </w:rPr>
              <w:t>5.5.</w:t>
            </w:r>
            <w:r w:rsidR="00434E08">
              <w:rPr>
                <w:rFonts w:asciiTheme="minorHAnsi" w:eastAsiaTheme="minorEastAsia" w:hAnsiTheme="minorHAnsi" w:cstheme="minorBidi"/>
                <w:noProof/>
                <w:sz w:val="22"/>
                <w:szCs w:val="22"/>
                <w:lang w:eastAsia="pl-PL"/>
              </w:rPr>
              <w:tab/>
            </w:r>
            <w:r w:rsidR="00434E08" w:rsidRPr="004046DE">
              <w:rPr>
                <w:rStyle w:val="Hipercze"/>
                <w:noProof/>
              </w:rPr>
              <w:t>Ogólne</w:t>
            </w:r>
            <w:r w:rsidR="00434E08" w:rsidRPr="004046DE">
              <w:rPr>
                <w:rStyle w:val="Hipercze"/>
                <w:noProof/>
                <w:spacing w:val="-13"/>
              </w:rPr>
              <w:t xml:space="preserve"> </w:t>
            </w:r>
            <w:r w:rsidR="00434E08" w:rsidRPr="004046DE">
              <w:rPr>
                <w:rStyle w:val="Hipercze"/>
                <w:noProof/>
              </w:rPr>
              <w:t>zasady</w:t>
            </w:r>
            <w:r w:rsidR="00434E08" w:rsidRPr="004046DE">
              <w:rPr>
                <w:rStyle w:val="Hipercze"/>
                <w:noProof/>
                <w:spacing w:val="-11"/>
              </w:rPr>
              <w:t xml:space="preserve"> </w:t>
            </w:r>
            <w:r w:rsidR="00434E08" w:rsidRPr="004046DE">
              <w:rPr>
                <w:rStyle w:val="Hipercze"/>
                <w:noProof/>
              </w:rPr>
              <w:t>wykonywania</w:t>
            </w:r>
            <w:r w:rsidR="00434E08" w:rsidRPr="004046DE">
              <w:rPr>
                <w:rStyle w:val="Hipercze"/>
                <w:noProof/>
                <w:spacing w:val="-12"/>
              </w:rPr>
              <w:t xml:space="preserve"> </w:t>
            </w:r>
            <w:r w:rsidR="00434E08" w:rsidRPr="004046DE">
              <w:rPr>
                <w:rStyle w:val="Hipercze"/>
                <w:noProof/>
                <w:spacing w:val="-2"/>
              </w:rPr>
              <w:t>nasypów</w:t>
            </w:r>
            <w:r w:rsidR="00434E08">
              <w:rPr>
                <w:noProof/>
                <w:webHidden/>
              </w:rPr>
              <w:tab/>
            </w:r>
            <w:r w:rsidR="00434E08">
              <w:rPr>
                <w:noProof/>
                <w:webHidden/>
              </w:rPr>
              <w:fldChar w:fldCharType="begin"/>
            </w:r>
            <w:r w:rsidR="00434E08">
              <w:rPr>
                <w:noProof/>
                <w:webHidden/>
              </w:rPr>
              <w:instrText xml:space="preserve"> PAGEREF _Toc119833843 \h </w:instrText>
            </w:r>
            <w:r w:rsidR="00434E08">
              <w:rPr>
                <w:noProof/>
                <w:webHidden/>
              </w:rPr>
            </w:r>
            <w:r w:rsidR="00434E08">
              <w:rPr>
                <w:noProof/>
                <w:webHidden/>
              </w:rPr>
              <w:fldChar w:fldCharType="separate"/>
            </w:r>
            <w:r w:rsidR="00434E08">
              <w:rPr>
                <w:noProof/>
                <w:webHidden/>
              </w:rPr>
              <w:t>7</w:t>
            </w:r>
            <w:r w:rsidR="00434E08">
              <w:rPr>
                <w:noProof/>
                <w:webHidden/>
              </w:rPr>
              <w:fldChar w:fldCharType="end"/>
            </w:r>
          </w:hyperlink>
        </w:p>
        <w:p w14:paraId="44D85C26" w14:textId="77777777" w:rsidR="00434E08" w:rsidRDefault="005C4A9A">
          <w:pPr>
            <w:pStyle w:val="Spistreci2"/>
            <w:tabs>
              <w:tab w:val="left" w:pos="998"/>
              <w:tab w:val="right" w:leader="dot" w:pos="9720"/>
            </w:tabs>
            <w:rPr>
              <w:rFonts w:asciiTheme="minorHAnsi" w:eastAsiaTheme="minorEastAsia" w:hAnsiTheme="minorHAnsi" w:cstheme="minorBidi"/>
              <w:noProof/>
              <w:sz w:val="22"/>
              <w:szCs w:val="22"/>
              <w:lang w:eastAsia="pl-PL"/>
            </w:rPr>
          </w:pPr>
          <w:hyperlink w:anchor="_Toc119833844" w:history="1">
            <w:r w:rsidR="00434E08" w:rsidRPr="004046DE">
              <w:rPr>
                <w:rStyle w:val="Hipercze"/>
                <w:noProof/>
                <w:spacing w:val="-1"/>
                <w:w w:val="99"/>
              </w:rPr>
              <w:t>5.6.</w:t>
            </w:r>
            <w:r w:rsidR="00434E08">
              <w:rPr>
                <w:rFonts w:asciiTheme="minorHAnsi" w:eastAsiaTheme="minorEastAsia" w:hAnsiTheme="minorHAnsi" w:cstheme="minorBidi"/>
                <w:noProof/>
                <w:sz w:val="22"/>
                <w:szCs w:val="22"/>
                <w:lang w:eastAsia="pl-PL"/>
              </w:rPr>
              <w:tab/>
            </w:r>
            <w:r w:rsidR="00434E08" w:rsidRPr="004046DE">
              <w:rPr>
                <w:rStyle w:val="Hipercze"/>
                <w:noProof/>
              </w:rPr>
              <w:t>Wykonywanie</w:t>
            </w:r>
            <w:r w:rsidR="00434E08" w:rsidRPr="004046DE">
              <w:rPr>
                <w:rStyle w:val="Hipercze"/>
                <w:noProof/>
                <w:spacing w:val="-11"/>
              </w:rPr>
              <w:t xml:space="preserve"> </w:t>
            </w:r>
            <w:r w:rsidR="00434E08" w:rsidRPr="004046DE">
              <w:rPr>
                <w:rStyle w:val="Hipercze"/>
                <w:noProof/>
              </w:rPr>
              <w:t>nasypów</w:t>
            </w:r>
            <w:r w:rsidR="00434E08" w:rsidRPr="004046DE">
              <w:rPr>
                <w:rStyle w:val="Hipercze"/>
                <w:noProof/>
                <w:spacing w:val="-8"/>
              </w:rPr>
              <w:t xml:space="preserve"> </w:t>
            </w:r>
            <w:r w:rsidR="00434E08" w:rsidRPr="004046DE">
              <w:rPr>
                <w:rStyle w:val="Hipercze"/>
                <w:noProof/>
              </w:rPr>
              <w:t>w</w:t>
            </w:r>
            <w:r w:rsidR="00434E08" w:rsidRPr="004046DE">
              <w:rPr>
                <w:rStyle w:val="Hipercze"/>
                <w:noProof/>
                <w:spacing w:val="-11"/>
              </w:rPr>
              <w:t xml:space="preserve"> </w:t>
            </w:r>
            <w:r w:rsidR="00434E08" w:rsidRPr="004046DE">
              <w:rPr>
                <w:rStyle w:val="Hipercze"/>
                <w:noProof/>
              </w:rPr>
              <w:t>okresie</w:t>
            </w:r>
            <w:r w:rsidR="00434E08" w:rsidRPr="004046DE">
              <w:rPr>
                <w:rStyle w:val="Hipercze"/>
                <w:noProof/>
                <w:spacing w:val="-8"/>
              </w:rPr>
              <w:t xml:space="preserve"> </w:t>
            </w:r>
            <w:r w:rsidR="00434E08" w:rsidRPr="004046DE">
              <w:rPr>
                <w:rStyle w:val="Hipercze"/>
                <w:noProof/>
                <w:spacing w:val="-2"/>
              </w:rPr>
              <w:t>deszczów</w:t>
            </w:r>
            <w:r w:rsidR="00434E08">
              <w:rPr>
                <w:noProof/>
                <w:webHidden/>
              </w:rPr>
              <w:tab/>
            </w:r>
            <w:r w:rsidR="00434E08">
              <w:rPr>
                <w:noProof/>
                <w:webHidden/>
              </w:rPr>
              <w:fldChar w:fldCharType="begin"/>
            </w:r>
            <w:r w:rsidR="00434E08">
              <w:rPr>
                <w:noProof/>
                <w:webHidden/>
              </w:rPr>
              <w:instrText xml:space="preserve"> PAGEREF _Toc119833844 \h </w:instrText>
            </w:r>
            <w:r w:rsidR="00434E08">
              <w:rPr>
                <w:noProof/>
                <w:webHidden/>
              </w:rPr>
            </w:r>
            <w:r w:rsidR="00434E08">
              <w:rPr>
                <w:noProof/>
                <w:webHidden/>
              </w:rPr>
              <w:fldChar w:fldCharType="separate"/>
            </w:r>
            <w:r w:rsidR="00434E08">
              <w:rPr>
                <w:noProof/>
                <w:webHidden/>
              </w:rPr>
              <w:t>9</w:t>
            </w:r>
            <w:r w:rsidR="00434E08">
              <w:rPr>
                <w:noProof/>
                <w:webHidden/>
              </w:rPr>
              <w:fldChar w:fldCharType="end"/>
            </w:r>
          </w:hyperlink>
        </w:p>
        <w:p w14:paraId="3B53F147" w14:textId="77777777" w:rsidR="00434E08" w:rsidRDefault="005C4A9A">
          <w:pPr>
            <w:pStyle w:val="Spistreci2"/>
            <w:tabs>
              <w:tab w:val="left" w:pos="998"/>
              <w:tab w:val="right" w:leader="dot" w:pos="9720"/>
            </w:tabs>
            <w:rPr>
              <w:rFonts w:asciiTheme="minorHAnsi" w:eastAsiaTheme="minorEastAsia" w:hAnsiTheme="minorHAnsi" w:cstheme="minorBidi"/>
              <w:noProof/>
              <w:sz w:val="22"/>
              <w:szCs w:val="22"/>
              <w:lang w:eastAsia="pl-PL"/>
            </w:rPr>
          </w:pPr>
          <w:hyperlink w:anchor="_Toc119833845" w:history="1">
            <w:r w:rsidR="00434E08" w:rsidRPr="004046DE">
              <w:rPr>
                <w:rStyle w:val="Hipercze"/>
                <w:noProof/>
                <w:spacing w:val="-1"/>
                <w:w w:val="99"/>
              </w:rPr>
              <w:t>5.7.</w:t>
            </w:r>
            <w:r w:rsidR="00434E08">
              <w:rPr>
                <w:rFonts w:asciiTheme="minorHAnsi" w:eastAsiaTheme="minorEastAsia" w:hAnsiTheme="minorHAnsi" w:cstheme="minorBidi"/>
                <w:noProof/>
                <w:sz w:val="22"/>
                <w:szCs w:val="22"/>
                <w:lang w:eastAsia="pl-PL"/>
              </w:rPr>
              <w:tab/>
            </w:r>
            <w:r w:rsidR="00434E08" w:rsidRPr="004046DE">
              <w:rPr>
                <w:rStyle w:val="Hipercze"/>
                <w:noProof/>
              </w:rPr>
              <w:t>Wykonywanie</w:t>
            </w:r>
            <w:r w:rsidR="00434E08" w:rsidRPr="004046DE">
              <w:rPr>
                <w:rStyle w:val="Hipercze"/>
                <w:noProof/>
                <w:spacing w:val="-11"/>
              </w:rPr>
              <w:t xml:space="preserve"> </w:t>
            </w:r>
            <w:r w:rsidR="00434E08" w:rsidRPr="004046DE">
              <w:rPr>
                <w:rStyle w:val="Hipercze"/>
                <w:noProof/>
              </w:rPr>
              <w:t>nasypów</w:t>
            </w:r>
            <w:r w:rsidR="00434E08" w:rsidRPr="004046DE">
              <w:rPr>
                <w:rStyle w:val="Hipercze"/>
                <w:noProof/>
                <w:spacing w:val="-8"/>
              </w:rPr>
              <w:t xml:space="preserve"> </w:t>
            </w:r>
            <w:r w:rsidR="00434E08" w:rsidRPr="004046DE">
              <w:rPr>
                <w:rStyle w:val="Hipercze"/>
                <w:noProof/>
              </w:rPr>
              <w:t>w</w:t>
            </w:r>
            <w:r w:rsidR="00434E08" w:rsidRPr="004046DE">
              <w:rPr>
                <w:rStyle w:val="Hipercze"/>
                <w:noProof/>
                <w:spacing w:val="-11"/>
              </w:rPr>
              <w:t xml:space="preserve"> </w:t>
            </w:r>
            <w:r w:rsidR="00434E08" w:rsidRPr="004046DE">
              <w:rPr>
                <w:rStyle w:val="Hipercze"/>
                <w:noProof/>
              </w:rPr>
              <w:t>okresie</w:t>
            </w:r>
            <w:r w:rsidR="00434E08" w:rsidRPr="004046DE">
              <w:rPr>
                <w:rStyle w:val="Hipercze"/>
                <w:noProof/>
                <w:spacing w:val="-8"/>
              </w:rPr>
              <w:t xml:space="preserve"> </w:t>
            </w:r>
            <w:r w:rsidR="00434E08" w:rsidRPr="004046DE">
              <w:rPr>
                <w:rStyle w:val="Hipercze"/>
                <w:noProof/>
                <w:spacing w:val="-2"/>
              </w:rPr>
              <w:t>zimowym</w:t>
            </w:r>
            <w:r w:rsidR="00434E08">
              <w:rPr>
                <w:noProof/>
                <w:webHidden/>
              </w:rPr>
              <w:tab/>
            </w:r>
            <w:r w:rsidR="00434E08">
              <w:rPr>
                <w:noProof/>
                <w:webHidden/>
              </w:rPr>
              <w:fldChar w:fldCharType="begin"/>
            </w:r>
            <w:r w:rsidR="00434E08">
              <w:rPr>
                <w:noProof/>
                <w:webHidden/>
              </w:rPr>
              <w:instrText xml:space="preserve"> PAGEREF _Toc119833845 \h </w:instrText>
            </w:r>
            <w:r w:rsidR="00434E08">
              <w:rPr>
                <w:noProof/>
                <w:webHidden/>
              </w:rPr>
            </w:r>
            <w:r w:rsidR="00434E08">
              <w:rPr>
                <w:noProof/>
                <w:webHidden/>
              </w:rPr>
              <w:fldChar w:fldCharType="separate"/>
            </w:r>
            <w:r w:rsidR="00434E08">
              <w:rPr>
                <w:noProof/>
                <w:webHidden/>
              </w:rPr>
              <w:t>9</w:t>
            </w:r>
            <w:r w:rsidR="00434E08">
              <w:rPr>
                <w:noProof/>
                <w:webHidden/>
              </w:rPr>
              <w:fldChar w:fldCharType="end"/>
            </w:r>
          </w:hyperlink>
        </w:p>
        <w:p w14:paraId="1E5BF19C" w14:textId="77777777" w:rsidR="00434E08" w:rsidRDefault="005C4A9A">
          <w:pPr>
            <w:pStyle w:val="Spistreci2"/>
            <w:tabs>
              <w:tab w:val="left" w:pos="998"/>
              <w:tab w:val="right" w:leader="dot" w:pos="9720"/>
            </w:tabs>
            <w:rPr>
              <w:rFonts w:asciiTheme="minorHAnsi" w:eastAsiaTheme="minorEastAsia" w:hAnsiTheme="minorHAnsi" w:cstheme="minorBidi"/>
              <w:noProof/>
              <w:sz w:val="22"/>
              <w:szCs w:val="22"/>
              <w:lang w:eastAsia="pl-PL"/>
            </w:rPr>
          </w:pPr>
          <w:hyperlink w:anchor="_Toc119833846" w:history="1">
            <w:r w:rsidR="00434E08" w:rsidRPr="004046DE">
              <w:rPr>
                <w:rStyle w:val="Hipercze"/>
                <w:noProof/>
                <w:spacing w:val="-1"/>
                <w:w w:val="99"/>
              </w:rPr>
              <w:t>5.8.</w:t>
            </w:r>
            <w:r w:rsidR="00434E08">
              <w:rPr>
                <w:rFonts w:asciiTheme="minorHAnsi" w:eastAsiaTheme="minorEastAsia" w:hAnsiTheme="minorHAnsi" w:cstheme="minorBidi"/>
                <w:noProof/>
                <w:sz w:val="22"/>
                <w:szCs w:val="22"/>
                <w:lang w:eastAsia="pl-PL"/>
              </w:rPr>
              <w:tab/>
            </w:r>
            <w:r w:rsidR="00434E08" w:rsidRPr="004046DE">
              <w:rPr>
                <w:rStyle w:val="Hipercze"/>
                <w:noProof/>
              </w:rPr>
              <w:t>Wykonywanie</w:t>
            </w:r>
            <w:r w:rsidR="00434E08" w:rsidRPr="004046DE">
              <w:rPr>
                <w:rStyle w:val="Hipercze"/>
                <w:noProof/>
                <w:spacing w:val="-11"/>
              </w:rPr>
              <w:t xml:space="preserve"> </w:t>
            </w:r>
            <w:r w:rsidR="00434E08" w:rsidRPr="004046DE">
              <w:rPr>
                <w:rStyle w:val="Hipercze"/>
                <w:noProof/>
              </w:rPr>
              <w:t>nasypów</w:t>
            </w:r>
            <w:r w:rsidR="00434E08" w:rsidRPr="004046DE">
              <w:rPr>
                <w:rStyle w:val="Hipercze"/>
                <w:noProof/>
                <w:spacing w:val="-10"/>
              </w:rPr>
              <w:t xml:space="preserve"> </w:t>
            </w:r>
            <w:r w:rsidR="00434E08" w:rsidRPr="004046DE">
              <w:rPr>
                <w:rStyle w:val="Hipercze"/>
                <w:noProof/>
              </w:rPr>
              <w:t>na</w:t>
            </w:r>
            <w:r w:rsidR="00434E08" w:rsidRPr="004046DE">
              <w:rPr>
                <w:rStyle w:val="Hipercze"/>
                <w:noProof/>
                <w:spacing w:val="-9"/>
              </w:rPr>
              <w:t xml:space="preserve"> </w:t>
            </w:r>
            <w:r w:rsidR="00434E08" w:rsidRPr="004046DE">
              <w:rPr>
                <w:rStyle w:val="Hipercze"/>
                <w:noProof/>
              </w:rPr>
              <w:t>dojazdach</w:t>
            </w:r>
            <w:r w:rsidR="00434E08" w:rsidRPr="004046DE">
              <w:rPr>
                <w:rStyle w:val="Hipercze"/>
                <w:noProof/>
                <w:spacing w:val="-8"/>
              </w:rPr>
              <w:t xml:space="preserve"> </w:t>
            </w:r>
            <w:r w:rsidR="00434E08" w:rsidRPr="004046DE">
              <w:rPr>
                <w:rStyle w:val="Hipercze"/>
                <w:noProof/>
              </w:rPr>
              <w:t>do</w:t>
            </w:r>
            <w:r w:rsidR="00434E08" w:rsidRPr="004046DE">
              <w:rPr>
                <w:rStyle w:val="Hipercze"/>
                <w:noProof/>
                <w:spacing w:val="-8"/>
              </w:rPr>
              <w:t xml:space="preserve"> </w:t>
            </w:r>
            <w:r w:rsidR="00434E08" w:rsidRPr="004046DE">
              <w:rPr>
                <w:rStyle w:val="Hipercze"/>
                <w:noProof/>
              </w:rPr>
              <w:t>obiektów</w:t>
            </w:r>
            <w:r w:rsidR="00434E08" w:rsidRPr="004046DE">
              <w:rPr>
                <w:rStyle w:val="Hipercze"/>
                <w:noProof/>
                <w:spacing w:val="-11"/>
              </w:rPr>
              <w:t xml:space="preserve"> </w:t>
            </w:r>
            <w:r w:rsidR="00434E08" w:rsidRPr="004046DE">
              <w:rPr>
                <w:rStyle w:val="Hipercze"/>
                <w:noProof/>
                <w:spacing w:val="-2"/>
              </w:rPr>
              <w:t>mostowych</w:t>
            </w:r>
            <w:r w:rsidR="00434E08">
              <w:rPr>
                <w:noProof/>
                <w:webHidden/>
              </w:rPr>
              <w:tab/>
            </w:r>
            <w:r w:rsidR="00434E08">
              <w:rPr>
                <w:noProof/>
                <w:webHidden/>
              </w:rPr>
              <w:fldChar w:fldCharType="begin"/>
            </w:r>
            <w:r w:rsidR="00434E08">
              <w:rPr>
                <w:noProof/>
                <w:webHidden/>
              </w:rPr>
              <w:instrText xml:space="preserve"> PAGEREF _Toc119833846 \h </w:instrText>
            </w:r>
            <w:r w:rsidR="00434E08">
              <w:rPr>
                <w:noProof/>
                <w:webHidden/>
              </w:rPr>
            </w:r>
            <w:r w:rsidR="00434E08">
              <w:rPr>
                <w:noProof/>
                <w:webHidden/>
              </w:rPr>
              <w:fldChar w:fldCharType="separate"/>
            </w:r>
            <w:r w:rsidR="00434E08">
              <w:rPr>
                <w:noProof/>
                <w:webHidden/>
              </w:rPr>
              <w:t>10</w:t>
            </w:r>
            <w:r w:rsidR="00434E08">
              <w:rPr>
                <w:noProof/>
                <w:webHidden/>
              </w:rPr>
              <w:fldChar w:fldCharType="end"/>
            </w:r>
          </w:hyperlink>
        </w:p>
        <w:p w14:paraId="4850A5B8" w14:textId="77777777" w:rsidR="00434E08" w:rsidRDefault="005C4A9A">
          <w:pPr>
            <w:pStyle w:val="Spistreci2"/>
            <w:tabs>
              <w:tab w:val="left" w:pos="998"/>
              <w:tab w:val="right" w:leader="dot" w:pos="9720"/>
            </w:tabs>
            <w:rPr>
              <w:rFonts w:asciiTheme="minorHAnsi" w:eastAsiaTheme="minorEastAsia" w:hAnsiTheme="minorHAnsi" w:cstheme="minorBidi"/>
              <w:noProof/>
              <w:sz w:val="22"/>
              <w:szCs w:val="22"/>
              <w:lang w:eastAsia="pl-PL"/>
            </w:rPr>
          </w:pPr>
          <w:hyperlink w:anchor="_Toc119833847" w:history="1">
            <w:r w:rsidR="00434E08" w:rsidRPr="004046DE">
              <w:rPr>
                <w:rStyle w:val="Hipercze"/>
                <w:noProof/>
                <w:spacing w:val="-1"/>
                <w:w w:val="99"/>
              </w:rPr>
              <w:t>5.9.</w:t>
            </w:r>
            <w:r w:rsidR="00434E08">
              <w:rPr>
                <w:rFonts w:asciiTheme="minorHAnsi" w:eastAsiaTheme="minorEastAsia" w:hAnsiTheme="minorHAnsi" w:cstheme="minorBidi"/>
                <w:noProof/>
                <w:sz w:val="22"/>
                <w:szCs w:val="22"/>
                <w:lang w:eastAsia="pl-PL"/>
              </w:rPr>
              <w:tab/>
            </w:r>
            <w:r w:rsidR="00434E08" w:rsidRPr="004046DE">
              <w:rPr>
                <w:rStyle w:val="Hipercze"/>
                <w:noProof/>
              </w:rPr>
              <w:t>Wykonanie</w:t>
            </w:r>
            <w:r w:rsidR="00434E08" w:rsidRPr="004046DE">
              <w:rPr>
                <w:rStyle w:val="Hipercze"/>
                <w:noProof/>
                <w:spacing w:val="-10"/>
              </w:rPr>
              <w:t xml:space="preserve"> </w:t>
            </w:r>
            <w:r w:rsidR="00434E08" w:rsidRPr="004046DE">
              <w:rPr>
                <w:rStyle w:val="Hipercze"/>
                <w:noProof/>
              </w:rPr>
              <w:t>nasypów</w:t>
            </w:r>
            <w:r w:rsidR="00434E08" w:rsidRPr="004046DE">
              <w:rPr>
                <w:rStyle w:val="Hipercze"/>
                <w:noProof/>
                <w:spacing w:val="-10"/>
              </w:rPr>
              <w:t xml:space="preserve"> </w:t>
            </w:r>
            <w:r w:rsidR="00434E08" w:rsidRPr="004046DE">
              <w:rPr>
                <w:rStyle w:val="Hipercze"/>
                <w:noProof/>
              </w:rPr>
              <w:t>w</w:t>
            </w:r>
            <w:r w:rsidR="00434E08" w:rsidRPr="004046DE">
              <w:rPr>
                <w:rStyle w:val="Hipercze"/>
                <w:noProof/>
                <w:spacing w:val="-11"/>
              </w:rPr>
              <w:t xml:space="preserve"> </w:t>
            </w:r>
            <w:r w:rsidR="00434E08" w:rsidRPr="004046DE">
              <w:rPr>
                <w:rStyle w:val="Hipercze"/>
                <w:noProof/>
              </w:rPr>
              <w:t>obrębie</w:t>
            </w:r>
            <w:r w:rsidR="00434E08" w:rsidRPr="004046DE">
              <w:rPr>
                <w:rStyle w:val="Hipercze"/>
                <w:noProof/>
                <w:spacing w:val="-9"/>
              </w:rPr>
              <w:t xml:space="preserve"> </w:t>
            </w:r>
            <w:r w:rsidR="00434E08" w:rsidRPr="004046DE">
              <w:rPr>
                <w:rStyle w:val="Hipercze"/>
                <w:noProof/>
                <w:spacing w:val="-2"/>
              </w:rPr>
              <w:t>przepustów</w:t>
            </w:r>
            <w:r w:rsidR="00434E08">
              <w:rPr>
                <w:noProof/>
                <w:webHidden/>
              </w:rPr>
              <w:tab/>
            </w:r>
            <w:r w:rsidR="00434E08">
              <w:rPr>
                <w:noProof/>
                <w:webHidden/>
              </w:rPr>
              <w:fldChar w:fldCharType="begin"/>
            </w:r>
            <w:r w:rsidR="00434E08">
              <w:rPr>
                <w:noProof/>
                <w:webHidden/>
              </w:rPr>
              <w:instrText xml:space="preserve"> PAGEREF _Toc119833847 \h </w:instrText>
            </w:r>
            <w:r w:rsidR="00434E08">
              <w:rPr>
                <w:noProof/>
                <w:webHidden/>
              </w:rPr>
            </w:r>
            <w:r w:rsidR="00434E08">
              <w:rPr>
                <w:noProof/>
                <w:webHidden/>
              </w:rPr>
              <w:fldChar w:fldCharType="separate"/>
            </w:r>
            <w:r w:rsidR="00434E08">
              <w:rPr>
                <w:noProof/>
                <w:webHidden/>
              </w:rPr>
              <w:t>10</w:t>
            </w:r>
            <w:r w:rsidR="00434E08">
              <w:rPr>
                <w:noProof/>
                <w:webHidden/>
              </w:rPr>
              <w:fldChar w:fldCharType="end"/>
            </w:r>
          </w:hyperlink>
        </w:p>
        <w:p w14:paraId="58F25896" w14:textId="77777777" w:rsidR="00434E08" w:rsidRDefault="005C4A9A">
          <w:pPr>
            <w:pStyle w:val="Spistreci2"/>
            <w:tabs>
              <w:tab w:val="left" w:pos="1100"/>
              <w:tab w:val="right" w:leader="dot" w:pos="9720"/>
            </w:tabs>
            <w:rPr>
              <w:rFonts w:asciiTheme="minorHAnsi" w:eastAsiaTheme="minorEastAsia" w:hAnsiTheme="minorHAnsi" w:cstheme="minorBidi"/>
              <w:noProof/>
              <w:sz w:val="22"/>
              <w:szCs w:val="22"/>
              <w:lang w:eastAsia="pl-PL"/>
            </w:rPr>
          </w:pPr>
          <w:hyperlink w:anchor="_Toc119833848" w:history="1">
            <w:r w:rsidR="00434E08" w:rsidRPr="004046DE">
              <w:rPr>
                <w:rStyle w:val="Hipercze"/>
                <w:noProof/>
                <w:spacing w:val="-1"/>
                <w:w w:val="99"/>
              </w:rPr>
              <w:t>5.10.</w:t>
            </w:r>
            <w:r w:rsidR="00434E08">
              <w:rPr>
                <w:rFonts w:asciiTheme="minorHAnsi" w:eastAsiaTheme="minorEastAsia" w:hAnsiTheme="minorHAnsi" w:cstheme="minorBidi"/>
                <w:noProof/>
                <w:sz w:val="22"/>
                <w:szCs w:val="22"/>
                <w:lang w:eastAsia="pl-PL"/>
              </w:rPr>
              <w:tab/>
            </w:r>
            <w:r w:rsidR="00434E08" w:rsidRPr="004046DE">
              <w:rPr>
                <w:rStyle w:val="Hipercze"/>
                <w:noProof/>
              </w:rPr>
              <w:t>Wykonanie</w:t>
            </w:r>
            <w:r w:rsidR="00434E08" w:rsidRPr="004046DE">
              <w:rPr>
                <w:rStyle w:val="Hipercze"/>
                <w:noProof/>
                <w:spacing w:val="-15"/>
              </w:rPr>
              <w:t xml:space="preserve"> </w:t>
            </w:r>
            <w:r w:rsidR="00434E08" w:rsidRPr="004046DE">
              <w:rPr>
                <w:rStyle w:val="Hipercze"/>
                <w:noProof/>
              </w:rPr>
              <w:t>poszerzenia</w:t>
            </w:r>
            <w:r w:rsidR="00434E08" w:rsidRPr="004046DE">
              <w:rPr>
                <w:rStyle w:val="Hipercze"/>
                <w:noProof/>
                <w:spacing w:val="-14"/>
              </w:rPr>
              <w:t xml:space="preserve"> </w:t>
            </w:r>
            <w:r w:rsidR="00434E08" w:rsidRPr="004046DE">
              <w:rPr>
                <w:rStyle w:val="Hipercze"/>
                <w:noProof/>
                <w:spacing w:val="-2"/>
              </w:rPr>
              <w:t>nasypu</w:t>
            </w:r>
            <w:r w:rsidR="00434E08">
              <w:rPr>
                <w:noProof/>
                <w:webHidden/>
              </w:rPr>
              <w:tab/>
            </w:r>
            <w:r w:rsidR="00434E08">
              <w:rPr>
                <w:noProof/>
                <w:webHidden/>
              </w:rPr>
              <w:fldChar w:fldCharType="begin"/>
            </w:r>
            <w:r w:rsidR="00434E08">
              <w:rPr>
                <w:noProof/>
                <w:webHidden/>
              </w:rPr>
              <w:instrText xml:space="preserve"> PAGEREF _Toc119833848 \h </w:instrText>
            </w:r>
            <w:r w:rsidR="00434E08">
              <w:rPr>
                <w:noProof/>
                <w:webHidden/>
              </w:rPr>
            </w:r>
            <w:r w:rsidR="00434E08">
              <w:rPr>
                <w:noProof/>
                <w:webHidden/>
              </w:rPr>
              <w:fldChar w:fldCharType="separate"/>
            </w:r>
            <w:r w:rsidR="00434E08">
              <w:rPr>
                <w:noProof/>
                <w:webHidden/>
              </w:rPr>
              <w:t>11</w:t>
            </w:r>
            <w:r w:rsidR="00434E08">
              <w:rPr>
                <w:noProof/>
                <w:webHidden/>
              </w:rPr>
              <w:fldChar w:fldCharType="end"/>
            </w:r>
          </w:hyperlink>
        </w:p>
        <w:p w14:paraId="643D5D0A" w14:textId="77777777" w:rsidR="00434E08" w:rsidRDefault="005C4A9A">
          <w:pPr>
            <w:pStyle w:val="Spistreci2"/>
            <w:tabs>
              <w:tab w:val="left" w:pos="1100"/>
              <w:tab w:val="right" w:leader="dot" w:pos="9720"/>
            </w:tabs>
            <w:rPr>
              <w:rFonts w:asciiTheme="minorHAnsi" w:eastAsiaTheme="minorEastAsia" w:hAnsiTheme="minorHAnsi" w:cstheme="minorBidi"/>
              <w:noProof/>
              <w:sz w:val="22"/>
              <w:szCs w:val="22"/>
              <w:lang w:eastAsia="pl-PL"/>
            </w:rPr>
          </w:pPr>
          <w:hyperlink w:anchor="_Toc119833849" w:history="1">
            <w:r w:rsidR="00434E08" w:rsidRPr="004046DE">
              <w:rPr>
                <w:rStyle w:val="Hipercze"/>
                <w:noProof/>
                <w:spacing w:val="-1"/>
                <w:w w:val="99"/>
              </w:rPr>
              <w:t>5.11.</w:t>
            </w:r>
            <w:r w:rsidR="00434E08">
              <w:rPr>
                <w:rFonts w:asciiTheme="minorHAnsi" w:eastAsiaTheme="minorEastAsia" w:hAnsiTheme="minorHAnsi" w:cstheme="minorBidi"/>
                <w:noProof/>
                <w:sz w:val="22"/>
                <w:szCs w:val="22"/>
                <w:lang w:eastAsia="pl-PL"/>
              </w:rPr>
              <w:tab/>
            </w:r>
            <w:r w:rsidR="00434E08" w:rsidRPr="004046DE">
              <w:rPr>
                <w:rStyle w:val="Hipercze"/>
                <w:noProof/>
              </w:rPr>
              <w:t>Wykonywanie</w:t>
            </w:r>
            <w:r w:rsidR="00434E08" w:rsidRPr="004046DE">
              <w:rPr>
                <w:rStyle w:val="Hipercze"/>
                <w:noProof/>
                <w:spacing w:val="-11"/>
              </w:rPr>
              <w:t xml:space="preserve"> </w:t>
            </w:r>
            <w:r w:rsidR="00434E08" w:rsidRPr="004046DE">
              <w:rPr>
                <w:rStyle w:val="Hipercze"/>
                <w:noProof/>
              </w:rPr>
              <w:t>nasypu</w:t>
            </w:r>
            <w:r w:rsidR="00434E08" w:rsidRPr="004046DE">
              <w:rPr>
                <w:rStyle w:val="Hipercze"/>
                <w:noProof/>
                <w:spacing w:val="-8"/>
              </w:rPr>
              <w:t xml:space="preserve"> </w:t>
            </w:r>
            <w:r w:rsidR="00434E08" w:rsidRPr="004046DE">
              <w:rPr>
                <w:rStyle w:val="Hipercze"/>
                <w:noProof/>
              </w:rPr>
              <w:t>na</w:t>
            </w:r>
            <w:r w:rsidR="00434E08" w:rsidRPr="004046DE">
              <w:rPr>
                <w:rStyle w:val="Hipercze"/>
                <w:noProof/>
                <w:spacing w:val="-11"/>
              </w:rPr>
              <w:t xml:space="preserve"> </w:t>
            </w:r>
            <w:r w:rsidR="00434E08" w:rsidRPr="004046DE">
              <w:rPr>
                <w:rStyle w:val="Hipercze"/>
                <w:noProof/>
                <w:spacing w:val="-2"/>
              </w:rPr>
              <w:t>zboczu</w:t>
            </w:r>
            <w:r w:rsidR="00434E08">
              <w:rPr>
                <w:noProof/>
                <w:webHidden/>
              </w:rPr>
              <w:tab/>
            </w:r>
            <w:r w:rsidR="00434E08">
              <w:rPr>
                <w:noProof/>
                <w:webHidden/>
              </w:rPr>
              <w:fldChar w:fldCharType="begin"/>
            </w:r>
            <w:r w:rsidR="00434E08">
              <w:rPr>
                <w:noProof/>
                <w:webHidden/>
              </w:rPr>
              <w:instrText xml:space="preserve"> PAGEREF _Toc119833849 \h </w:instrText>
            </w:r>
            <w:r w:rsidR="00434E08">
              <w:rPr>
                <w:noProof/>
                <w:webHidden/>
              </w:rPr>
            </w:r>
            <w:r w:rsidR="00434E08">
              <w:rPr>
                <w:noProof/>
                <w:webHidden/>
              </w:rPr>
              <w:fldChar w:fldCharType="separate"/>
            </w:r>
            <w:r w:rsidR="00434E08">
              <w:rPr>
                <w:noProof/>
                <w:webHidden/>
              </w:rPr>
              <w:t>11</w:t>
            </w:r>
            <w:r w:rsidR="00434E08">
              <w:rPr>
                <w:noProof/>
                <w:webHidden/>
              </w:rPr>
              <w:fldChar w:fldCharType="end"/>
            </w:r>
          </w:hyperlink>
        </w:p>
        <w:p w14:paraId="21272DB7" w14:textId="77777777" w:rsidR="00434E08" w:rsidRDefault="005C4A9A">
          <w:pPr>
            <w:pStyle w:val="Spistreci2"/>
            <w:tabs>
              <w:tab w:val="left" w:pos="1100"/>
              <w:tab w:val="right" w:leader="dot" w:pos="9720"/>
            </w:tabs>
            <w:rPr>
              <w:rFonts w:asciiTheme="minorHAnsi" w:eastAsiaTheme="minorEastAsia" w:hAnsiTheme="minorHAnsi" w:cstheme="minorBidi"/>
              <w:noProof/>
              <w:sz w:val="22"/>
              <w:szCs w:val="22"/>
              <w:lang w:eastAsia="pl-PL"/>
            </w:rPr>
          </w:pPr>
          <w:hyperlink w:anchor="_Toc119833850" w:history="1">
            <w:r w:rsidR="00434E08" w:rsidRPr="004046DE">
              <w:rPr>
                <w:rStyle w:val="Hipercze"/>
                <w:noProof/>
                <w:spacing w:val="-1"/>
                <w:w w:val="99"/>
              </w:rPr>
              <w:t>5.12.</w:t>
            </w:r>
            <w:r w:rsidR="00434E08">
              <w:rPr>
                <w:rFonts w:asciiTheme="minorHAnsi" w:eastAsiaTheme="minorEastAsia" w:hAnsiTheme="minorHAnsi" w:cstheme="minorBidi"/>
                <w:noProof/>
                <w:sz w:val="22"/>
                <w:szCs w:val="22"/>
                <w:lang w:eastAsia="pl-PL"/>
              </w:rPr>
              <w:tab/>
            </w:r>
            <w:r w:rsidR="00434E08" w:rsidRPr="004046DE">
              <w:rPr>
                <w:rStyle w:val="Hipercze"/>
                <w:noProof/>
              </w:rPr>
              <w:t>Wykonywanie</w:t>
            </w:r>
            <w:r w:rsidR="00434E08" w:rsidRPr="004046DE">
              <w:rPr>
                <w:rStyle w:val="Hipercze"/>
                <w:noProof/>
                <w:spacing w:val="-12"/>
              </w:rPr>
              <w:t xml:space="preserve"> </w:t>
            </w:r>
            <w:r w:rsidR="00434E08" w:rsidRPr="004046DE">
              <w:rPr>
                <w:rStyle w:val="Hipercze"/>
                <w:noProof/>
              </w:rPr>
              <w:t>nasypu</w:t>
            </w:r>
            <w:r w:rsidR="00434E08" w:rsidRPr="004046DE">
              <w:rPr>
                <w:rStyle w:val="Hipercze"/>
                <w:noProof/>
                <w:spacing w:val="-9"/>
              </w:rPr>
              <w:t xml:space="preserve"> </w:t>
            </w:r>
            <w:r w:rsidR="00434E08" w:rsidRPr="004046DE">
              <w:rPr>
                <w:rStyle w:val="Hipercze"/>
                <w:noProof/>
              </w:rPr>
              <w:t>z</w:t>
            </w:r>
            <w:r w:rsidR="00434E08" w:rsidRPr="004046DE">
              <w:rPr>
                <w:rStyle w:val="Hipercze"/>
                <w:noProof/>
                <w:spacing w:val="-10"/>
              </w:rPr>
              <w:t xml:space="preserve"> </w:t>
            </w:r>
            <w:r w:rsidR="00434E08" w:rsidRPr="004046DE">
              <w:rPr>
                <w:rStyle w:val="Hipercze"/>
                <w:noProof/>
              </w:rPr>
              <w:t>gruntów</w:t>
            </w:r>
            <w:r w:rsidR="00434E08" w:rsidRPr="004046DE">
              <w:rPr>
                <w:rStyle w:val="Hipercze"/>
                <w:noProof/>
                <w:spacing w:val="-10"/>
              </w:rPr>
              <w:t xml:space="preserve"> </w:t>
            </w:r>
            <w:r w:rsidR="00434E08" w:rsidRPr="004046DE">
              <w:rPr>
                <w:rStyle w:val="Hipercze"/>
                <w:noProof/>
              </w:rPr>
              <w:t>lub</w:t>
            </w:r>
            <w:r w:rsidR="00434E08" w:rsidRPr="004046DE">
              <w:rPr>
                <w:rStyle w:val="Hipercze"/>
                <w:noProof/>
                <w:spacing w:val="-11"/>
              </w:rPr>
              <w:t xml:space="preserve"> </w:t>
            </w:r>
            <w:r w:rsidR="00434E08" w:rsidRPr="004046DE">
              <w:rPr>
                <w:rStyle w:val="Hipercze"/>
                <w:noProof/>
              </w:rPr>
              <w:t>materiałów</w:t>
            </w:r>
            <w:r w:rsidR="00434E08" w:rsidRPr="004046DE">
              <w:rPr>
                <w:rStyle w:val="Hipercze"/>
                <w:noProof/>
                <w:spacing w:val="-9"/>
              </w:rPr>
              <w:t xml:space="preserve"> </w:t>
            </w:r>
            <w:r w:rsidR="00434E08" w:rsidRPr="004046DE">
              <w:rPr>
                <w:rStyle w:val="Hipercze"/>
                <w:noProof/>
                <w:spacing w:val="-2"/>
              </w:rPr>
              <w:t>gruboziarnistych</w:t>
            </w:r>
            <w:r w:rsidR="00434E08">
              <w:rPr>
                <w:noProof/>
                <w:webHidden/>
              </w:rPr>
              <w:tab/>
            </w:r>
            <w:r w:rsidR="00434E08">
              <w:rPr>
                <w:noProof/>
                <w:webHidden/>
              </w:rPr>
              <w:fldChar w:fldCharType="begin"/>
            </w:r>
            <w:r w:rsidR="00434E08">
              <w:rPr>
                <w:noProof/>
                <w:webHidden/>
              </w:rPr>
              <w:instrText xml:space="preserve"> PAGEREF _Toc119833850 \h </w:instrText>
            </w:r>
            <w:r w:rsidR="00434E08">
              <w:rPr>
                <w:noProof/>
                <w:webHidden/>
              </w:rPr>
            </w:r>
            <w:r w:rsidR="00434E08">
              <w:rPr>
                <w:noProof/>
                <w:webHidden/>
              </w:rPr>
              <w:fldChar w:fldCharType="separate"/>
            </w:r>
            <w:r w:rsidR="00434E08">
              <w:rPr>
                <w:noProof/>
                <w:webHidden/>
              </w:rPr>
              <w:t>11</w:t>
            </w:r>
            <w:r w:rsidR="00434E08">
              <w:rPr>
                <w:noProof/>
                <w:webHidden/>
              </w:rPr>
              <w:fldChar w:fldCharType="end"/>
            </w:r>
          </w:hyperlink>
        </w:p>
        <w:p w14:paraId="77117A3A" w14:textId="77777777" w:rsidR="00434E08" w:rsidRDefault="005C4A9A">
          <w:pPr>
            <w:pStyle w:val="Spistreci2"/>
            <w:tabs>
              <w:tab w:val="left" w:pos="1100"/>
              <w:tab w:val="right" w:leader="dot" w:pos="9720"/>
            </w:tabs>
            <w:rPr>
              <w:rFonts w:asciiTheme="minorHAnsi" w:eastAsiaTheme="minorEastAsia" w:hAnsiTheme="minorHAnsi" w:cstheme="minorBidi"/>
              <w:noProof/>
              <w:sz w:val="22"/>
              <w:szCs w:val="22"/>
              <w:lang w:eastAsia="pl-PL"/>
            </w:rPr>
          </w:pPr>
          <w:hyperlink w:anchor="_Toc119833851" w:history="1">
            <w:r w:rsidR="00434E08" w:rsidRPr="004046DE">
              <w:rPr>
                <w:rStyle w:val="Hipercze"/>
                <w:noProof/>
                <w:spacing w:val="-1"/>
                <w:w w:val="99"/>
              </w:rPr>
              <w:t>5.13.</w:t>
            </w:r>
            <w:r w:rsidR="00434E08">
              <w:rPr>
                <w:rFonts w:asciiTheme="minorHAnsi" w:eastAsiaTheme="minorEastAsia" w:hAnsiTheme="minorHAnsi" w:cstheme="minorBidi"/>
                <w:noProof/>
                <w:sz w:val="22"/>
                <w:szCs w:val="22"/>
                <w:lang w:eastAsia="pl-PL"/>
              </w:rPr>
              <w:tab/>
            </w:r>
            <w:r w:rsidR="00434E08" w:rsidRPr="004046DE">
              <w:rPr>
                <w:rStyle w:val="Hipercze"/>
                <w:noProof/>
              </w:rPr>
              <w:t>Zasady</w:t>
            </w:r>
            <w:r w:rsidR="00434E08" w:rsidRPr="004046DE">
              <w:rPr>
                <w:rStyle w:val="Hipercze"/>
                <w:noProof/>
                <w:spacing w:val="-13"/>
              </w:rPr>
              <w:t xml:space="preserve"> </w:t>
            </w:r>
            <w:r w:rsidR="00434E08" w:rsidRPr="004046DE">
              <w:rPr>
                <w:rStyle w:val="Hipercze"/>
                <w:noProof/>
              </w:rPr>
              <w:t>zagęszczania</w:t>
            </w:r>
            <w:r w:rsidR="00434E08" w:rsidRPr="004046DE">
              <w:rPr>
                <w:rStyle w:val="Hipercze"/>
                <w:noProof/>
                <w:spacing w:val="-12"/>
              </w:rPr>
              <w:t xml:space="preserve"> </w:t>
            </w:r>
            <w:r w:rsidR="00434E08" w:rsidRPr="004046DE">
              <w:rPr>
                <w:rStyle w:val="Hipercze"/>
                <w:noProof/>
              </w:rPr>
              <w:t>warstw</w:t>
            </w:r>
            <w:r w:rsidR="00434E08" w:rsidRPr="004046DE">
              <w:rPr>
                <w:rStyle w:val="Hipercze"/>
                <w:noProof/>
                <w:spacing w:val="-12"/>
              </w:rPr>
              <w:t xml:space="preserve"> </w:t>
            </w:r>
            <w:r w:rsidR="00434E08" w:rsidRPr="004046DE">
              <w:rPr>
                <w:rStyle w:val="Hipercze"/>
                <w:noProof/>
                <w:spacing w:val="-2"/>
              </w:rPr>
              <w:t>nasypu</w:t>
            </w:r>
            <w:r w:rsidR="00434E08">
              <w:rPr>
                <w:noProof/>
                <w:webHidden/>
              </w:rPr>
              <w:tab/>
            </w:r>
            <w:r w:rsidR="00434E08">
              <w:rPr>
                <w:noProof/>
                <w:webHidden/>
              </w:rPr>
              <w:fldChar w:fldCharType="begin"/>
            </w:r>
            <w:r w:rsidR="00434E08">
              <w:rPr>
                <w:noProof/>
                <w:webHidden/>
              </w:rPr>
              <w:instrText xml:space="preserve"> PAGEREF _Toc119833851 \h </w:instrText>
            </w:r>
            <w:r w:rsidR="00434E08">
              <w:rPr>
                <w:noProof/>
                <w:webHidden/>
              </w:rPr>
            </w:r>
            <w:r w:rsidR="00434E08">
              <w:rPr>
                <w:noProof/>
                <w:webHidden/>
              </w:rPr>
              <w:fldChar w:fldCharType="separate"/>
            </w:r>
            <w:r w:rsidR="00434E08">
              <w:rPr>
                <w:noProof/>
                <w:webHidden/>
              </w:rPr>
              <w:t>12</w:t>
            </w:r>
            <w:r w:rsidR="00434E08">
              <w:rPr>
                <w:noProof/>
                <w:webHidden/>
              </w:rPr>
              <w:fldChar w:fldCharType="end"/>
            </w:r>
          </w:hyperlink>
        </w:p>
        <w:p w14:paraId="748AFE79" w14:textId="77777777" w:rsidR="00434E08" w:rsidRDefault="005C4A9A">
          <w:pPr>
            <w:pStyle w:val="Spistreci2"/>
            <w:tabs>
              <w:tab w:val="left" w:pos="1100"/>
              <w:tab w:val="right" w:leader="dot" w:pos="9720"/>
            </w:tabs>
            <w:rPr>
              <w:rFonts w:asciiTheme="minorHAnsi" w:eastAsiaTheme="minorEastAsia" w:hAnsiTheme="minorHAnsi" w:cstheme="minorBidi"/>
              <w:noProof/>
              <w:sz w:val="22"/>
              <w:szCs w:val="22"/>
              <w:lang w:eastAsia="pl-PL"/>
            </w:rPr>
          </w:pPr>
          <w:hyperlink w:anchor="_Toc119833852" w:history="1">
            <w:r w:rsidR="00434E08" w:rsidRPr="004046DE">
              <w:rPr>
                <w:rStyle w:val="Hipercze"/>
                <w:noProof/>
                <w:spacing w:val="-1"/>
                <w:w w:val="99"/>
              </w:rPr>
              <w:t>5.14.</w:t>
            </w:r>
            <w:r w:rsidR="00434E08">
              <w:rPr>
                <w:rFonts w:asciiTheme="minorHAnsi" w:eastAsiaTheme="minorEastAsia" w:hAnsiTheme="minorHAnsi" w:cstheme="minorBidi"/>
                <w:noProof/>
                <w:sz w:val="22"/>
                <w:szCs w:val="22"/>
                <w:lang w:eastAsia="pl-PL"/>
              </w:rPr>
              <w:tab/>
            </w:r>
            <w:r w:rsidR="00434E08" w:rsidRPr="004046DE">
              <w:rPr>
                <w:rStyle w:val="Hipercze"/>
                <w:noProof/>
              </w:rPr>
              <w:t>Wymagania</w:t>
            </w:r>
            <w:r w:rsidR="00434E08" w:rsidRPr="004046DE">
              <w:rPr>
                <w:rStyle w:val="Hipercze"/>
                <w:noProof/>
                <w:spacing w:val="-12"/>
              </w:rPr>
              <w:t xml:space="preserve"> </w:t>
            </w:r>
            <w:r w:rsidR="00434E08" w:rsidRPr="004046DE">
              <w:rPr>
                <w:rStyle w:val="Hipercze"/>
                <w:noProof/>
              </w:rPr>
              <w:t>dotyczące</w:t>
            </w:r>
            <w:r w:rsidR="00434E08" w:rsidRPr="004046DE">
              <w:rPr>
                <w:rStyle w:val="Hipercze"/>
                <w:noProof/>
                <w:spacing w:val="-11"/>
              </w:rPr>
              <w:t xml:space="preserve"> </w:t>
            </w:r>
            <w:r w:rsidR="00434E08" w:rsidRPr="004046DE">
              <w:rPr>
                <w:rStyle w:val="Hipercze"/>
                <w:noProof/>
              </w:rPr>
              <w:t>zagęszczania</w:t>
            </w:r>
            <w:r w:rsidR="00434E08" w:rsidRPr="004046DE">
              <w:rPr>
                <w:rStyle w:val="Hipercze"/>
                <w:noProof/>
                <w:spacing w:val="-11"/>
              </w:rPr>
              <w:t xml:space="preserve"> </w:t>
            </w:r>
            <w:r w:rsidR="00434E08" w:rsidRPr="004046DE">
              <w:rPr>
                <w:rStyle w:val="Hipercze"/>
                <w:noProof/>
              </w:rPr>
              <w:t>i</w:t>
            </w:r>
            <w:r w:rsidR="00434E08" w:rsidRPr="004046DE">
              <w:rPr>
                <w:rStyle w:val="Hipercze"/>
                <w:noProof/>
                <w:spacing w:val="-9"/>
              </w:rPr>
              <w:t xml:space="preserve"> </w:t>
            </w:r>
            <w:r w:rsidR="00434E08" w:rsidRPr="004046DE">
              <w:rPr>
                <w:rStyle w:val="Hipercze"/>
                <w:noProof/>
              </w:rPr>
              <w:t>nośności</w:t>
            </w:r>
            <w:r w:rsidR="00434E08" w:rsidRPr="004046DE">
              <w:rPr>
                <w:rStyle w:val="Hipercze"/>
                <w:noProof/>
                <w:spacing w:val="-9"/>
              </w:rPr>
              <w:t xml:space="preserve"> </w:t>
            </w:r>
            <w:r w:rsidR="00434E08" w:rsidRPr="004046DE">
              <w:rPr>
                <w:rStyle w:val="Hipercze"/>
                <w:noProof/>
                <w:spacing w:val="-2"/>
              </w:rPr>
              <w:t>nasypu</w:t>
            </w:r>
            <w:r w:rsidR="00434E08">
              <w:rPr>
                <w:noProof/>
                <w:webHidden/>
              </w:rPr>
              <w:tab/>
            </w:r>
            <w:r w:rsidR="00434E08">
              <w:rPr>
                <w:noProof/>
                <w:webHidden/>
              </w:rPr>
              <w:fldChar w:fldCharType="begin"/>
            </w:r>
            <w:r w:rsidR="00434E08">
              <w:rPr>
                <w:noProof/>
                <w:webHidden/>
              </w:rPr>
              <w:instrText xml:space="preserve"> PAGEREF _Toc119833852 \h </w:instrText>
            </w:r>
            <w:r w:rsidR="00434E08">
              <w:rPr>
                <w:noProof/>
                <w:webHidden/>
              </w:rPr>
            </w:r>
            <w:r w:rsidR="00434E08">
              <w:rPr>
                <w:noProof/>
                <w:webHidden/>
              </w:rPr>
              <w:fldChar w:fldCharType="separate"/>
            </w:r>
            <w:r w:rsidR="00434E08">
              <w:rPr>
                <w:noProof/>
                <w:webHidden/>
              </w:rPr>
              <w:t>13</w:t>
            </w:r>
            <w:r w:rsidR="00434E08">
              <w:rPr>
                <w:noProof/>
                <w:webHidden/>
              </w:rPr>
              <w:fldChar w:fldCharType="end"/>
            </w:r>
          </w:hyperlink>
        </w:p>
        <w:p w14:paraId="13516E75" w14:textId="77777777" w:rsidR="00434E08" w:rsidRDefault="005C4A9A">
          <w:pPr>
            <w:pStyle w:val="Spistreci2"/>
            <w:tabs>
              <w:tab w:val="left" w:pos="1100"/>
              <w:tab w:val="right" w:leader="dot" w:pos="9720"/>
            </w:tabs>
            <w:rPr>
              <w:rFonts w:asciiTheme="minorHAnsi" w:eastAsiaTheme="minorEastAsia" w:hAnsiTheme="minorHAnsi" w:cstheme="minorBidi"/>
              <w:noProof/>
              <w:sz w:val="22"/>
              <w:szCs w:val="22"/>
              <w:lang w:eastAsia="pl-PL"/>
            </w:rPr>
          </w:pPr>
          <w:hyperlink w:anchor="_Toc119833853" w:history="1">
            <w:r w:rsidR="00434E08" w:rsidRPr="004046DE">
              <w:rPr>
                <w:rStyle w:val="Hipercze"/>
                <w:noProof/>
                <w:spacing w:val="-1"/>
                <w:w w:val="99"/>
              </w:rPr>
              <w:t>5.15.</w:t>
            </w:r>
            <w:r w:rsidR="00434E08">
              <w:rPr>
                <w:rFonts w:asciiTheme="minorHAnsi" w:eastAsiaTheme="minorEastAsia" w:hAnsiTheme="minorHAnsi" w:cstheme="minorBidi"/>
                <w:noProof/>
                <w:sz w:val="22"/>
                <w:szCs w:val="22"/>
                <w:lang w:eastAsia="pl-PL"/>
              </w:rPr>
              <w:tab/>
            </w:r>
            <w:r w:rsidR="00434E08" w:rsidRPr="004046DE">
              <w:rPr>
                <w:rStyle w:val="Hipercze"/>
                <w:noProof/>
              </w:rPr>
              <w:t>Odcinek</w:t>
            </w:r>
            <w:r w:rsidR="00434E08" w:rsidRPr="004046DE">
              <w:rPr>
                <w:rStyle w:val="Hipercze"/>
                <w:noProof/>
                <w:spacing w:val="-14"/>
              </w:rPr>
              <w:t xml:space="preserve"> </w:t>
            </w:r>
            <w:r w:rsidR="00434E08" w:rsidRPr="004046DE">
              <w:rPr>
                <w:rStyle w:val="Hipercze"/>
                <w:noProof/>
                <w:spacing w:val="-2"/>
              </w:rPr>
              <w:t>próbny</w:t>
            </w:r>
            <w:r w:rsidR="00434E08">
              <w:rPr>
                <w:noProof/>
                <w:webHidden/>
              </w:rPr>
              <w:tab/>
            </w:r>
            <w:r w:rsidR="00434E08">
              <w:rPr>
                <w:noProof/>
                <w:webHidden/>
              </w:rPr>
              <w:fldChar w:fldCharType="begin"/>
            </w:r>
            <w:r w:rsidR="00434E08">
              <w:rPr>
                <w:noProof/>
                <w:webHidden/>
              </w:rPr>
              <w:instrText xml:space="preserve"> PAGEREF _Toc119833853 \h </w:instrText>
            </w:r>
            <w:r w:rsidR="00434E08">
              <w:rPr>
                <w:noProof/>
                <w:webHidden/>
              </w:rPr>
            </w:r>
            <w:r w:rsidR="00434E08">
              <w:rPr>
                <w:noProof/>
                <w:webHidden/>
              </w:rPr>
              <w:fldChar w:fldCharType="separate"/>
            </w:r>
            <w:r w:rsidR="00434E08">
              <w:rPr>
                <w:noProof/>
                <w:webHidden/>
              </w:rPr>
              <w:t>15</w:t>
            </w:r>
            <w:r w:rsidR="00434E08">
              <w:rPr>
                <w:noProof/>
                <w:webHidden/>
              </w:rPr>
              <w:fldChar w:fldCharType="end"/>
            </w:r>
          </w:hyperlink>
        </w:p>
        <w:p w14:paraId="360733C7" w14:textId="77777777" w:rsidR="00434E08" w:rsidRDefault="005C4A9A">
          <w:pPr>
            <w:pStyle w:val="Spistreci2"/>
            <w:tabs>
              <w:tab w:val="left" w:pos="1100"/>
              <w:tab w:val="right" w:leader="dot" w:pos="9720"/>
            </w:tabs>
            <w:rPr>
              <w:rFonts w:asciiTheme="minorHAnsi" w:eastAsiaTheme="minorEastAsia" w:hAnsiTheme="minorHAnsi" w:cstheme="minorBidi"/>
              <w:noProof/>
              <w:sz w:val="22"/>
              <w:szCs w:val="22"/>
              <w:lang w:eastAsia="pl-PL"/>
            </w:rPr>
          </w:pPr>
          <w:hyperlink w:anchor="_Toc119833854" w:history="1">
            <w:r w:rsidR="00434E08" w:rsidRPr="004046DE">
              <w:rPr>
                <w:rStyle w:val="Hipercze"/>
                <w:noProof/>
                <w:spacing w:val="-1"/>
                <w:w w:val="99"/>
              </w:rPr>
              <w:t>5.16.</w:t>
            </w:r>
            <w:r w:rsidR="00434E08">
              <w:rPr>
                <w:rFonts w:asciiTheme="minorHAnsi" w:eastAsiaTheme="minorEastAsia" w:hAnsiTheme="minorHAnsi" w:cstheme="minorBidi"/>
                <w:noProof/>
                <w:sz w:val="22"/>
                <w:szCs w:val="22"/>
                <w:lang w:eastAsia="pl-PL"/>
              </w:rPr>
              <w:tab/>
            </w:r>
            <w:r w:rsidR="00434E08" w:rsidRPr="004046DE">
              <w:rPr>
                <w:rStyle w:val="Hipercze"/>
                <w:noProof/>
              </w:rPr>
              <w:t>Ruch</w:t>
            </w:r>
            <w:r w:rsidR="00434E08" w:rsidRPr="004046DE">
              <w:rPr>
                <w:rStyle w:val="Hipercze"/>
                <w:noProof/>
                <w:spacing w:val="-8"/>
              </w:rPr>
              <w:t xml:space="preserve"> </w:t>
            </w:r>
            <w:r w:rsidR="00434E08" w:rsidRPr="004046DE">
              <w:rPr>
                <w:rStyle w:val="Hipercze"/>
                <w:noProof/>
                <w:spacing w:val="-2"/>
              </w:rPr>
              <w:t>budowlany</w:t>
            </w:r>
            <w:r w:rsidR="00434E08">
              <w:rPr>
                <w:noProof/>
                <w:webHidden/>
              </w:rPr>
              <w:tab/>
            </w:r>
            <w:r w:rsidR="00434E08">
              <w:rPr>
                <w:noProof/>
                <w:webHidden/>
              </w:rPr>
              <w:fldChar w:fldCharType="begin"/>
            </w:r>
            <w:r w:rsidR="00434E08">
              <w:rPr>
                <w:noProof/>
                <w:webHidden/>
              </w:rPr>
              <w:instrText xml:space="preserve"> PAGEREF _Toc119833854 \h </w:instrText>
            </w:r>
            <w:r w:rsidR="00434E08">
              <w:rPr>
                <w:noProof/>
                <w:webHidden/>
              </w:rPr>
            </w:r>
            <w:r w:rsidR="00434E08">
              <w:rPr>
                <w:noProof/>
                <w:webHidden/>
              </w:rPr>
              <w:fldChar w:fldCharType="separate"/>
            </w:r>
            <w:r w:rsidR="00434E08">
              <w:rPr>
                <w:noProof/>
                <w:webHidden/>
              </w:rPr>
              <w:t>16</w:t>
            </w:r>
            <w:r w:rsidR="00434E08">
              <w:rPr>
                <w:noProof/>
                <w:webHidden/>
              </w:rPr>
              <w:fldChar w:fldCharType="end"/>
            </w:r>
          </w:hyperlink>
        </w:p>
        <w:p w14:paraId="4D5A38C0" w14:textId="77777777" w:rsidR="00434E08" w:rsidRDefault="005C4A9A">
          <w:pPr>
            <w:pStyle w:val="Spistreci2"/>
            <w:tabs>
              <w:tab w:val="left" w:pos="1100"/>
              <w:tab w:val="right" w:leader="dot" w:pos="9720"/>
            </w:tabs>
            <w:rPr>
              <w:rFonts w:asciiTheme="minorHAnsi" w:eastAsiaTheme="minorEastAsia" w:hAnsiTheme="minorHAnsi" w:cstheme="minorBidi"/>
              <w:noProof/>
              <w:sz w:val="22"/>
              <w:szCs w:val="22"/>
              <w:lang w:eastAsia="pl-PL"/>
            </w:rPr>
          </w:pPr>
          <w:hyperlink w:anchor="_Toc119833855" w:history="1">
            <w:r w:rsidR="00434E08" w:rsidRPr="004046DE">
              <w:rPr>
                <w:rStyle w:val="Hipercze"/>
                <w:noProof/>
                <w:spacing w:val="-1"/>
                <w:w w:val="99"/>
              </w:rPr>
              <w:t>5.17.</w:t>
            </w:r>
            <w:r w:rsidR="00434E08">
              <w:rPr>
                <w:rFonts w:asciiTheme="minorHAnsi" w:eastAsiaTheme="minorEastAsia" w:hAnsiTheme="minorHAnsi" w:cstheme="minorBidi"/>
                <w:noProof/>
                <w:sz w:val="22"/>
                <w:szCs w:val="22"/>
                <w:lang w:eastAsia="pl-PL"/>
              </w:rPr>
              <w:tab/>
            </w:r>
            <w:r w:rsidR="00434E08" w:rsidRPr="004046DE">
              <w:rPr>
                <w:rStyle w:val="Hipercze"/>
                <w:noProof/>
                <w:spacing w:val="-2"/>
              </w:rPr>
              <w:t>Odkład</w:t>
            </w:r>
            <w:r w:rsidR="00434E08">
              <w:rPr>
                <w:noProof/>
                <w:webHidden/>
              </w:rPr>
              <w:tab/>
            </w:r>
            <w:r w:rsidR="00434E08">
              <w:rPr>
                <w:noProof/>
                <w:webHidden/>
              </w:rPr>
              <w:fldChar w:fldCharType="begin"/>
            </w:r>
            <w:r w:rsidR="00434E08">
              <w:rPr>
                <w:noProof/>
                <w:webHidden/>
              </w:rPr>
              <w:instrText xml:space="preserve"> PAGEREF _Toc119833855 \h </w:instrText>
            </w:r>
            <w:r w:rsidR="00434E08">
              <w:rPr>
                <w:noProof/>
                <w:webHidden/>
              </w:rPr>
            </w:r>
            <w:r w:rsidR="00434E08">
              <w:rPr>
                <w:noProof/>
                <w:webHidden/>
              </w:rPr>
              <w:fldChar w:fldCharType="separate"/>
            </w:r>
            <w:r w:rsidR="00434E08">
              <w:rPr>
                <w:noProof/>
                <w:webHidden/>
              </w:rPr>
              <w:t>16</w:t>
            </w:r>
            <w:r w:rsidR="00434E08">
              <w:rPr>
                <w:noProof/>
                <w:webHidden/>
              </w:rPr>
              <w:fldChar w:fldCharType="end"/>
            </w:r>
          </w:hyperlink>
        </w:p>
        <w:p w14:paraId="19400754" w14:textId="77777777" w:rsidR="00434E08" w:rsidRDefault="005C4A9A">
          <w:pPr>
            <w:pStyle w:val="Spistreci1"/>
            <w:tabs>
              <w:tab w:val="right" w:leader="dot" w:pos="9720"/>
            </w:tabs>
            <w:rPr>
              <w:rFonts w:asciiTheme="minorHAnsi" w:eastAsiaTheme="minorEastAsia" w:hAnsiTheme="minorHAnsi" w:cstheme="minorBidi"/>
              <w:noProof/>
              <w:sz w:val="22"/>
              <w:szCs w:val="22"/>
              <w:lang w:eastAsia="pl-PL"/>
            </w:rPr>
          </w:pPr>
          <w:hyperlink w:anchor="_Toc119833856" w:history="1">
            <w:r w:rsidR="00434E08" w:rsidRPr="004046DE">
              <w:rPr>
                <w:rStyle w:val="Hipercze"/>
                <w:noProof/>
                <w:spacing w:val="-1"/>
                <w:w w:val="99"/>
              </w:rPr>
              <w:t>6.</w:t>
            </w:r>
            <w:r w:rsidR="00434E08">
              <w:rPr>
                <w:rFonts w:asciiTheme="minorHAnsi" w:eastAsiaTheme="minorEastAsia" w:hAnsiTheme="minorHAnsi" w:cstheme="minorBidi"/>
                <w:noProof/>
                <w:sz w:val="22"/>
                <w:szCs w:val="22"/>
                <w:lang w:eastAsia="pl-PL"/>
              </w:rPr>
              <w:tab/>
            </w:r>
            <w:r w:rsidR="00434E08" w:rsidRPr="004046DE">
              <w:rPr>
                <w:rStyle w:val="Hipercze"/>
                <w:noProof/>
              </w:rPr>
              <w:t>KONTROLA</w:t>
            </w:r>
            <w:r w:rsidR="00434E08" w:rsidRPr="004046DE">
              <w:rPr>
                <w:rStyle w:val="Hipercze"/>
                <w:noProof/>
                <w:spacing w:val="-12"/>
              </w:rPr>
              <w:t xml:space="preserve"> </w:t>
            </w:r>
            <w:r w:rsidR="00434E08" w:rsidRPr="004046DE">
              <w:rPr>
                <w:rStyle w:val="Hipercze"/>
                <w:noProof/>
              </w:rPr>
              <w:t>JAKOŚCI</w:t>
            </w:r>
            <w:r w:rsidR="00434E08" w:rsidRPr="004046DE">
              <w:rPr>
                <w:rStyle w:val="Hipercze"/>
                <w:noProof/>
                <w:spacing w:val="-11"/>
              </w:rPr>
              <w:t xml:space="preserve"> </w:t>
            </w:r>
            <w:r w:rsidR="00434E08" w:rsidRPr="004046DE">
              <w:rPr>
                <w:rStyle w:val="Hipercze"/>
                <w:noProof/>
                <w:spacing w:val="-2"/>
              </w:rPr>
              <w:t>ROBÓT</w:t>
            </w:r>
            <w:r w:rsidR="00434E08">
              <w:rPr>
                <w:noProof/>
                <w:webHidden/>
              </w:rPr>
              <w:tab/>
            </w:r>
            <w:r w:rsidR="00434E08">
              <w:rPr>
                <w:noProof/>
                <w:webHidden/>
              </w:rPr>
              <w:fldChar w:fldCharType="begin"/>
            </w:r>
            <w:r w:rsidR="00434E08">
              <w:rPr>
                <w:noProof/>
                <w:webHidden/>
              </w:rPr>
              <w:instrText xml:space="preserve"> PAGEREF _Toc119833856 \h </w:instrText>
            </w:r>
            <w:r w:rsidR="00434E08">
              <w:rPr>
                <w:noProof/>
                <w:webHidden/>
              </w:rPr>
            </w:r>
            <w:r w:rsidR="00434E08">
              <w:rPr>
                <w:noProof/>
                <w:webHidden/>
              </w:rPr>
              <w:fldChar w:fldCharType="separate"/>
            </w:r>
            <w:r w:rsidR="00434E08">
              <w:rPr>
                <w:noProof/>
                <w:webHidden/>
              </w:rPr>
              <w:t>18</w:t>
            </w:r>
            <w:r w:rsidR="00434E08">
              <w:rPr>
                <w:noProof/>
                <w:webHidden/>
              </w:rPr>
              <w:fldChar w:fldCharType="end"/>
            </w:r>
          </w:hyperlink>
        </w:p>
        <w:p w14:paraId="4865D25E" w14:textId="77777777" w:rsidR="00434E08" w:rsidRDefault="005C4A9A">
          <w:pPr>
            <w:pStyle w:val="Spistreci2"/>
            <w:tabs>
              <w:tab w:val="left" w:pos="998"/>
              <w:tab w:val="right" w:leader="dot" w:pos="9720"/>
            </w:tabs>
            <w:rPr>
              <w:rFonts w:asciiTheme="minorHAnsi" w:eastAsiaTheme="minorEastAsia" w:hAnsiTheme="minorHAnsi" w:cstheme="minorBidi"/>
              <w:noProof/>
              <w:sz w:val="22"/>
              <w:szCs w:val="22"/>
              <w:lang w:eastAsia="pl-PL"/>
            </w:rPr>
          </w:pPr>
          <w:hyperlink w:anchor="_Toc119833857" w:history="1">
            <w:r w:rsidR="00434E08" w:rsidRPr="004046DE">
              <w:rPr>
                <w:rStyle w:val="Hipercze"/>
                <w:noProof/>
                <w:spacing w:val="-1"/>
                <w:w w:val="99"/>
              </w:rPr>
              <w:t>6.1.</w:t>
            </w:r>
            <w:r w:rsidR="00434E08">
              <w:rPr>
                <w:rFonts w:asciiTheme="minorHAnsi" w:eastAsiaTheme="minorEastAsia" w:hAnsiTheme="minorHAnsi" w:cstheme="minorBidi"/>
                <w:noProof/>
                <w:sz w:val="22"/>
                <w:szCs w:val="22"/>
                <w:lang w:eastAsia="pl-PL"/>
              </w:rPr>
              <w:tab/>
            </w:r>
            <w:r w:rsidR="00434E08" w:rsidRPr="004046DE">
              <w:rPr>
                <w:rStyle w:val="Hipercze"/>
                <w:noProof/>
              </w:rPr>
              <w:t>Ogólne</w:t>
            </w:r>
            <w:r w:rsidR="00434E08" w:rsidRPr="004046DE">
              <w:rPr>
                <w:rStyle w:val="Hipercze"/>
                <w:noProof/>
                <w:spacing w:val="-10"/>
              </w:rPr>
              <w:t xml:space="preserve"> </w:t>
            </w:r>
            <w:r w:rsidR="00434E08" w:rsidRPr="004046DE">
              <w:rPr>
                <w:rStyle w:val="Hipercze"/>
                <w:noProof/>
              </w:rPr>
              <w:t>wymagania</w:t>
            </w:r>
            <w:r w:rsidR="00434E08" w:rsidRPr="004046DE">
              <w:rPr>
                <w:rStyle w:val="Hipercze"/>
                <w:noProof/>
                <w:spacing w:val="-11"/>
              </w:rPr>
              <w:t xml:space="preserve"> </w:t>
            </w:r>
            <w:r w:rsidR="00434E08" w:rsidRPr="004046DE">
              <w:rPr>
                <w:rStyle w:val="Hipercze"/>
                <w:noProof/>
              </w:rPr>
              <w:t>dotyczące</w:t>
            </w:r>
            <w:r w:rsidR="00434E08" w:rsidRPr="004046DE">
              <w:rPr>
                <w:rStyle w:val="Hipercze"/>
                <w:noProof/>
                <w:spacing w:val="-9"/>
              </w:rPr>
              <w:t xml:space="preserve"> </w:t>
            </w:r>
            <w:r w:rsidR="00434E08" w:rsidRPr="004046DE">
              <w:rPr>
                <w:rStyle w:val="Hipercze"/>
                <w:noProof/>
              </w:rPr>
              <w:t>kontroli</w:t>
            </w:r>
            <w:r w:rsidR="00434E08" w:rsidRPr="004046DE">
              <w:rPr>
                <w:rStyle w:val="Hipercze"/>
                <w:noProof/>
                <w:spacing w:val="-9"/>
              </w:rPr>
              <w:t xml:space="preserve"> </w:t>
            </w:r>
            <w:r w:rsidR="00434E08" w:rsidRPr="004046DE">
              <w:rPr>
                <w:rStyle w:val="Hipercze"/>
                <w:noProof/>
              </w:rPr>
              <w:t>jakości</w:t>
            </w:r>
            <w:r w:rsidR="00434E08" w:rsidRPr="004046DE">
              <w:rPr>
                <w:rStyle w:val="Hipercze"/>
                <w:noProof/>
                <w:spacing w:val="-10"/>
              </w:rPr>
              <w:t xml:space="preserve"> </w:t>
            </w:r>
            <w:r w:rsidR="00434E08" w:rsidRPr="004046DE">
              <w:rPr>
                <w:rStyle w:val="Hipercze"/>
                <w:noProof/>
                <w:spacing w:val="-2"/>
              </w:rPr>
              <w:t>robót</w:t>
            </w:r>
            <w:r w:rsidR="00434E08">
              <w:rPr>
                <w:noProof/>
                <w:webHidden/>
              </w:rPr>
              <w:tab/>
            </w:r>
            <w:r w:rsidR="00434E08">
              <w:rPr>
                <w:noProof/>
                <w:webHidden/>
              </w:rPr>
              <w:fldChar w:fldCharType="begin"/>
            </w:r>
            <w:r w:rsidR="00434E08">
              <w:rPr>
                <w:noProof/>
                <w:webHidden/>
              </w:rPr>
              <w:instrText xml:space="preserve"> PAGEREF _Toc119833857 \h </w:instrText>
            </w:r>
            <w:r w:rsidR="00434E08">
              <w:rPr>
                <w:noProof/>
                <w:webHidden/>
              </w:rPr>
            </w:r>
            <w:r w:rsidR="00434E08">
              <w:rPr>
                <w:noProof/>
                <w:webHidden/>
              </w:rPr>
              <w:fldChar w:fldCharType="separate"/>
            </w:r>
            <w:r w:rsidR="00434E08">
              <w:rPr>
                <w:noProof/>
                <w:webHidden/>
              </w:rPr>
              <w:t>18</w:t>
            </w:r>
            <w:r w:rsidR="00434E08">
              <w:rPr>
                <w:noProof/>
                <w:webHidden/>
              </w:rPr>
              <w:fldChar w:fldCharType="end"/>
            </w:r>
          </w:hyperlink>
        </w:p>
        <w:p w14:paraId="05444A7A" w14:textId="77777777" w:rsidR="00434E08" w:rsidRDefault="005C4A9A">
          <w:pPr>
            <w:pStyle w:val="Spistreci2"/>
            <w:tabs>
              <w:tab w:val="left" w:pos="998"/>
              <w:tab w:val="right" w:leader="dot" w:pos="9720"/>
            </w:tabs>
            <w:rPr>
              <w:rFonts w:asciiTheme="minorHAnsi" w:eastAsiaTheme="minorEastAsia" w:hAnsiTheme="minorHAnsi" w:cstheme="minorBidi"/>
              <w:noProof/>
              <w:sz w:val="22"/>
              <w:szCs w:val="22"/>
              <w:lang w:eastAsia="pl-PL"/>
            </w:rPr>
          </w:pPr>
          <w:hyperlink w:anchor="_Toc119833858" w:history="1">
            <w:r w:rsidR="00434E08" w:rsidRPr="004046DE">
              <w:rPr>
                <w:rStyle w:val="Hipercze"/>
                <w:noProof/>
                <w:spacing w:val="-1"/>
                <w:w w:val="99"/>
              </w:rPr>
              <w:t>6.2.</w:t>
            </w:r>
            <w:r w:rsidR="00434E08">
              <w:rPr>
                <w:rFonts w:asciiTheme="minorHAnsi" w:eastAsiaTheme="minorEastAsia" w:hAnsiTheme="minorHAnsi" w:cstheme="minorBidi"/>
                <w:noProof/>
                <w:sz w:val="22"/>
                <w:szCs w:val="22"/>
                <w:lang w:eastAsia="pl-PL"/>
              </w:rPr>
              <w:tab/>
            </w:r>
            <w:r w:rsidR="00434E08" w:rsidRPr="004046DE">
              <w:rPr>
                <w:rStyle w:val="Hipercze"/>
                <w:noProof/>
              </w:rPr>
              <w:t>Kontrola</w:t>
            </w:r>
            <w:r w:rsidR="00434E08" w:rsidRPr="004046DE">
              <w:rPr>
                <w:rStyle w:val="Hipercze"/>
                <w:noProof/>
                <w:spacing w:val="-12"/>
              </w:rPr>
              <w:t xml:space="preserve"> </w:t>
            </w:r>
            <w:r w:rsidR="00434E08" w:rsidRPr="004046DE">
              <w:rPr>
                <w:rStyle w:val="Hipercze"/>
                <w:noProof/>
              </w:rPr>
              <w:t>podczas</w:t>
            </w:r>
            <w:r w:rsidR="00434E08" w:rsidRPr="004046DE">
              <w:rPr>
                <w:rStyle w:val="Hipercze"/>
                <w:noProof/>
                <w:spacing w:val="-8"/>
              </w:rPr>
              <w:t xml:space="preserve"> </w:t>
            </w:r>
            <w:r w:rsidR="00434E08" w:rsidRPr="004046DE">
              <w:rPr>
                <w:rStyle w:val="Hipercze"/>
                <w:noProof/>
              </w:rPr>
              <w:t>wykonania</w:t>
            </w:r>
            <w:r w:rsidR="00434E08" w:rsidRPr="004046DE">
              <w:rPr>
                <w:rStyle w:val="Hipercze"/>
                <w:noProof/>
                <w:spacing w:val="-9"/>
              </w:rPr>
              <w:t xml:space="preserve"> </w:t>
            </w:r>
            <w:r w:rsidR="00434E08" w:rsidRPr="004046DE">
              <w:rPr>
                <w:rStyle w:val="Hipercze"/>
                <w:noProof/>
                <w:spacing w:val="-2"/>
              </w:rPr>
              <w:t>nasypów</w:t>
            </w:r>
            <w:r w:rsidR="00434E08">
              <w:rPr>
                <w:noProof/>
                <w:webHidden/>
              </w:rPr>
              <w:tab/>
            </w:r>
            <w:r w:rsidR="00434E08">
              <w:rPr>
                <w:noProof/>
                <w:webHidden/>
              </w:rPr>
              <w:fldChar w:fldCharType="begin"/>
            </w:r>
            <w:r w:rsidR="00434E08">
              <w:rPr>
                <w:noProof/>
                <w:webHidden/>
              </w:rPr>
              <w:instrText xml:space="preserve"> PAGEREF _Toc119833858 \h </w:instrText>
            </w:r>
            <w:r w:rsidR="00434E08">
              <w:rPr>
                <w:noProof/>
                <w:webHidden/>
              </w:rPr>
            </w:r>
            <w:r w:rsidR="00434E08">
              <w:rPr>
                <w:noProof/>
                <w:webHidden/>
              </w:rPr>
              <w:fldChar w:fldCharType="separate"/>
            </w:r>
            <w:r w:rsidR="00434E08">
              <w:rPr>
                <w:noProof/>
                <w:webHidden/>
              </w:rPr>
              <w:t>18</w:t>
            </w:r>
            <w:r w:rsidR="00434E08">
              <w:rPr>
                <w:noProof/>
                <w:webHidden/>
              </w:rPr>
              <w:fldChar w:fldCharType="end"/>
            </w:r>
          </w:hyperlink>
        </w:p>
        <w:p w14:paraId="27E9D422" w14:textId="77777777" w:rsidR="00434E08" w:rsidRDefault="005C4A9A">
          <w:pPr>
            <w:pStyle w:val="Spistreci2"/>
            <w:tabs>
              <w:tab w:val="left" w:pos="998"/>
              <w:tab w:val="right" w:leader="dot" w:pos="9720"/>
            </w:tabs>
            <w:rPr>
              <w:rFonts w:asciiTheme="minorHAnsi" w:eastAsiaTheme="minorEastAsia" w:hAnsiTheme="minorHAnsi" w:cstheme="minorBidi"/>
              <w:noProof/>
              <w:sz w:val="22"/>
              <w:szCs w:val="22"/>
              <w:lang w:eastAsia="pl-PL"/>
            </w:rPr>
          </w:pPr>
          <w:hyperlink w:anchor="_Toc119833859" w:history="1">
            <w:r w:rsidR="00434E08" w:rsidRPr="004046DE">
              <w:rPr>
                <w:rStyle w:val="Hipercze"/>
                <w:noProof/>
                <w:spacing w:val="-1"/>
                <w:w w:val="99"/>
              </w:rPr>
              <w:t>6.3.</w:t>
            </w:r>
            <w:r w:rsidR="00434E08">
              <w:rPr>
                <w:rFonts w:asciiTheme="minorHAnsi" w:eastAsiaTheme="minorEastAsia" w:hAnsiTheme="minorHAnsi" w:cstheme="minorBidi"/>
                <w:noProof/>
                <w:sz w:val="22"/>
                <w:szCs w:val="22"/>
                <w:lang w:eastAsia="pl-PL"/>
              </w:rPr>
              <w:tab/>
            </w:r>
            <w:r w:rsidR="00434E08" w:rsidRPr="004046DE">
              <w:rPr>
                <w:rStyle w:val="Hipercze"/>
                <w:noProof/>
              </w:rPr>
              <w:t>Badania</w:t>
            </w:r>
            <w:r w:rsidR="00434E08" w:rsidRPr="004046DE">
              <w:rPr>
                <w:rStyle w:val="Hipercze"/>
                <w:noProof/>
                <w:spacing w:val="-6"/>
              </w:rPr>
              <w:t xml:space="preserve"> </w:t>
            </w:r>
            <w:r w:rsidR="00434E08" w:rsidRPr="004046DE">
              <w:rPr>
                <w:rStyle w:val="Hipercze"/>
                <w:noProof/>
              </w:rPr>
              <w:t>i</w:t>
            </w:r>
            <w:r w:rsidR="00434E08" w:rsidRPr="004046DE">
              <w:rPr>
                <w:rStyle w:val="Hipercze"/>
                <w:noProof/>
                <w:spacing w:val="-8"/>
              </w:rPr>
              <w:t xml:space="preserve"> </w:t>
            </w:r>
            <w:r w:rsidR="00434E08" w:rsidRPr="004046DE">
              <w:rPr>
                <w:rStyle w:val="Hipercze"/>
                <w:noProof/>
              </w:rPr>
              <w:t>pomiary</w:t>
            </w:r>
            <w:r w:rsidR="00434E08" w:rsidRPr="004046DE">
              <w:rPr>
                <w:rStyle w:val="Hipercze"/>
                <w:noProof/>
                <w:spacing w:val="-7"/>
              </w:rPr>
              <w:t xml:space="preserve"> </w:t>
            </w:r>
            <w:r w:rsidR="00434E08" w:rsidRPr="004046DE">
              <w:rPr>
                <w:rStyle w:val="Hipercze"/>
                <w:noProof/>
              </w:rPr>
              <w:t>do</w:t>
            </w:r>
            <w:r w:rsidR="00434E08" w:rsidRPr="004046DE">
              <w:rPr>
                <w:rStyle w:val="Hipercze"/>
                <w:noProof/>
                <w:spacing w:val="-4"/>
              </w:rPr>
              <w:t xml:space="preserve"> </w:t>
            </w:r>
            <w:r w:rsidR="00434E08" w:rsidRPr="004046DE">
              <w:rPr>
                <w:rStyle w:val="Hipercze"/>
                <w:noProof/>
              </w:rPr>
              <w:t>odbioru</w:t>
            </w:r>
            <w:r w:rsidR="00434E08" w:rsidRPr="004046DE">
              <w:rPr>
                <w:rStyle w:val="Hipercze"/>
                <w:noProof/>
                <w:spacing w:val="-5"/>
              </w:rPr>
              <w:t xml:space="preserve"> </w:t>
            </w:r>
            <w:r w:rsidR="00434E08" w:rsidRPr="004046DE">
              <w:rPr>
                <w:rStyle w:val="Hipercze"/>
                <w:noProof/>
                <w:spacing w:val="-2"/>
              </w:rPr>
              <w:t>nasypów</w:t>
            </w:r>
            <w:r w:rsidR="00434E08">
              <w:rPr>
                <w:noProof/>
                <w:webHidden/>
              </w:rPr>
              <w:tab/>
            </w:r>
            <w:r w:rsidR="00434E08">
              <w:rPr>
                <w:noProof/>
                <w:webHidden/>
              </w:rPr>
              <w:fldChar w:fldCharType="begin"/>
            </w:r>
            <w:r w:rsidR="00434E08">
              <w:rPr>
                <w:noProof/>
                <w:webHidden/>
              </w:rPr>
              <w:instrText xml:space="preserve"> PAGEREF _Toc119833859 \h </w:instrText>
            </w:r>
            <w:r w:rsidR="00434E08">
              <w:rPr>
                <w:noProof/>
                <w:webHidden/>
              </w:rPr>
            </w:r>
            <w:r w:rsidR="00434E08">
              <w:rPr>
                <w:noProof/>
                <w:webHidden/>
              </w:rPr>
              <w:fldChar w:fldCharType="separate"/>
            </w:r>
            <w:r w:rsidR="00434E08">
              <w:rPr>
                <w:noProof/>
                <w:webHidden/>
              </w:rPr>
              <w:t>20</w:t>
            </w:r>
            <w:r w:rsidR="00434E08">
              <w:rPr>
                <w:noProof/>
                <w:webHidden/>
              </w:rPr>
              <w:fldChar w:fldCharType="end"/>
            </w:r>
          </w:hyperlink>
        </w:p>
        <w:p w14:paraId="507BDD77" w14:textId="77777777" w:rsidR="00434E08" w:rsidRDefault="005C4A9A">
          <w:pPr>
            <w:pStyle w:val="Spistreci1"/>
            <w:tabs>
              <w:tab w:val="right" w:leader="dot" w:pos="9720"/>
            </w:tabs>
            <w:rPr>
              <w:rFonts w:asciiTheme="minorHAnsi" w:eastAsiaTheme="minorEastAsia" w:hAnsiTheme="minorHAnsi" w:cstheme="minorBidi"/>
              <w:noProof/>
              <w:sz w:val="22"/>
              <w:szCs w:val="22"/>
              <w:lang w:eastAsia="pl-PL"/>
            </w:rPr>
          </w:pPr>
          <w:hyperlink w:anchor="_Toc119833860" w:history="1">
            <w:r w:rsidR="00434E08" w:rsidRPr="004046DE">
              <w:rPr>
                <w:rStyle w:val="Hipercze"/>
                <w:noProof/>
                <w:spacing w:val="-1"/>
                <w:w w:val="99"/>
              </w:rPr>
              <w:t>7.</w:t>
            </w:r>
            <w:r w:rsidR="00434E08">
              <w:rPr>
                <w:rFonts w:asciiTheme="minorHAnsi" w:eastAsiaTheme="minorEastAsia" w:hAnsiTheme="minorHAnsi" w:cstheme="minorBidi"/>
                <w:noProof/>
                <w:sz w:val="22"/>
                <w:szCs w:val="22"/>
                <w:lang w:eastAsia="pl-PL"/>
              </w:rPr>
              <w:tab/>
            </w:r>
            <w:r w:rsidR="00434E08" w:rsidRPr="004046DE">
              <w:rPr>
                <w:rStyle w:val="Hipercze"/>
                <w:noProof/>
              </w:rPr>
              <w:t>OBMIAR</w:t>
            </w:r>
            <w:r w:rsidR="00434E08" w:rsidRPr="004046DE">
              <w:rPr>
                <w:rStyle w:val="Hipercze"/>
                <w:noProof/>
                <w:spacing w:val="-13"/>
              </w:rPr>
              <w:t xml:space="preserve"> </w:t>
            </w:r>
            <w:r w:rsidR="00434E08" w:rsidRPr="004046DE">
              <w:rPr>
                <w:rStyle w:val="Hipercze"/>
                <w:noProof/>
                <w:spacing w:val="-2"/>
              </w:rPr>
              <w:t>ROBÓT</w:t>
            </w:r>
            <w:r w:rsidR="00434E08">
              <w:rPr>
                <w:noProof/>
                <w:webHidden/>
              </w:rPr>
              <w:tab/>
            </w:r>
            <w:r w:rsidR="00434E08">
              <w:rPr>
                <w:noProof/>
                <w:webHidden/>
              </w:rPr>
              <w:fldChar w:fldCharType="begin"/>
            </w:r>
            <w:r w:rsidR="00434E08">
              <w:rPr>
                <w:noProof/>
                <w:webHidden/>
              </w:rPr>
              <w:instrText xml:space="preserve"> PAGEREF _Toc119833860 \h </w:instrText>
            </w:r>
            <w:r w:rsidR="00434E08">
              <w:rPr>
                <w:noProof/>
                <w:webHidden/>
              </w:rPr>
            </w:r>
            <w:r w:rsidR="00434E08">
              <w:rPr>
                <w:noProof/>
                <w:webHidden/>
              </w:rPr>
              <w:fldChar w:fldCharType="separate"/>
            </w:r>
            <w:r w:rsidR="00434E08">
              <w:rPr>
                <w:noProof/>
                <w:webHidden/>
              </w:rPr>
              <w:t>20</w:t>
            </w:r>
            <w:r w:rsidR="00434E08">
              <w:rPr>
                <w:noProof/>
                <w:webHidden/>
              </w:rPr>
              <w:fldChar w:fldCharType="end"/>
            </w:r>
          </w:hyperlink>
        </w:p>
        <w:p w14:paraId="3AEBF227" w14:textId="77777777" w:rsidR="00434E08" w:rsidRDefault="005C4A9A">
          <w:pPr>
            <w:pStyle w:val="Spistreci2"/>
            <w:tabs>
              <w:tab w:val="left" w:pos="998"/>
              <w:tab w:val="right" w:leader="dot" w:pos="9720"/>
            </w:tabs>
            <w:rPr>
              <w:rFonts w:asciiTheme="minorHAnsi" w:eastAsiaTheme="minorEastAsia" w:hAnsiTheme="minorHAnsi" w:cstheme="minorBidi"/>
              <w:noProof/>
              <w:sz w:val="22"/>
              <w:szCs w:val="22"/>
              <w:lang w:eastAsia="pl-PL"/>
            </w:rPr>
          </w:pPr>
          <w:hyperlink w:anchor="_Toc119833861" w:history="1">
            <w:r w:rsidR="00434E08" w:rsidRPr="004046DE">
              <w:rPr>
                <w:rStyle w:val="Hipercze"/>
                <w:noProof/>
                <w:spacing w:val="-1"/>
                <w:w w:val="99"/>
              </w:rPr>
              <w:t>7.1.</w:t>
            </w:r>
            <w:r w:rsidR="00434E08">
              <w:rPr>
                <w:rFonts w:asciiTheme="minorHAnsi" w:eastAsiaTheme="minorEastAsia" w:hAnsiTheme="minorHAnsi" w:cstheme="minorBidi"/>
                <w:noProof/>
                <w:sz w:val="22"/>
                <w:szCs w:val="22"/>
                <w:lang w:eastAsia="pl-PL"/>
              </w:rPr>
              <w:tab/>
            </w:r>
            <w:r w:rsidR="00434E08" w:rsidRPr="004046DE">
              <w:rPr>
                <w:rStyle w:val="Hipercze"/>
                <w:noProof/>
              </w:rPr>
              <w:t>Ogólne</w:t>
            </w:r>
            <w:r w:rsidR="00434E08" w:rsidRPr="004046DE">
              <w:rPr>
                <w:rStyle w:val="Hipercze"/>
                <w:noProof/>
                <w:spacing w:val="-11"/>
              </w:rPr>
              <w:t xml:space="preserve"> </w:t>
            </w:r>
            <w:r w:rsidR="00434E08" w:rsidRPr="004046DE">
              <w:rPr>
                <w:rStyle w:val="Hipercze"/>
                <w:noProof/>
              </w:rPr>
              <w:t>zasady</w:t>
            </w:r>
            <w:r w:rsidR="00434E08" w:rsidRPr="004046DE">
              <w:rPr>
                <w:rStyle w:val="Hipercze"/>
                <w:noProof/>
                <w:spacing w:val="-9"/>
              </w:rPr>
              <w:t xml:space="preserve"> </w:t>
            </w:r>
            <w:r w:rsidR="00434E08" w:rsidRPr="004046DE">
              <w:rPr>
                <w:rStyle w:val="Hipercze"/>
                <w:noProof/>
              </w:rPr>
              <w:t>obmiaru</w:t>
            </w:r>
            <w:r w:rsidR="00434E08" w:rsidRPr="004046DE">
              <w:rPr>
                <w:rStyle w:val="Hipercze"/>
                <w:noProof/>
                <w:spacing w:val="-9"/>
              </w:rPr>
              <w:t xml:space="preserve"> </w:t>
            </w:r>
            <w:r w:rsidR="00434E08" w:rsidRPr="004046DE">
              <w:rPr>
                <w:rStyle w:val="Hipercze"/>
                <w:noProof/>
                <w:spacing w:val="-2"/>
              </w:rPr>
              <w:t>robót</w:t>
            </w:r>
            <w:r w:rsidR="00434E08">
              <w:rPr>
                <w:noProof/>
                <w:webHidden/>
              </w:rPr>
              <w:tab/>
            </w:r>
            <w:r w:rsidR="00434E08">
              <w:rPr>
                <w:noProof/>
                <w:webHidden/>
              </w:rPr>
              <w:fldChar w:fldCharType="begin"/>
            </w:r>
            <w:r w:rsidR="00434E08">
              <w:rPr>
                <w:noProof/>
                <w:webHidden/>
              </w:rPr>
              <w:instrText xml:space="preserve"> PAGEREF _Toc119833861 \h </w:instrText>
            </w:r>
            <w:r w:rsidR="00434E08">
              <w:rPr>
                <w:noProof/>
                <w:webHidden/>
              </w:rPr>
            </w:r>
            <w:r w:rsidR="00434E08">
              <w:rPr>
                <w:noProof/>
                <w:webHidden/>
              </w:rPr>
              <w:fldChar w:fldCharType="separate"/>
            </w:r>
            <w:r w:rsidR="00434E08">
              <w:rPr>
                <w:noProof/>
                <w:webHidden/>
              </w:rPr>
              <w:t>20</w:t>
            </w:r>
            <w:r w:rsidR="00434E08">
              <w:rPr>
                <w:noProof/>
                <w:webHidden/>
              </w:rPr>
              <w:fldChar w:fldCharType="end"/>
            </w:r>
          </w:hyperlink>
        </w:p>
        <w:p w14:paraId="08B5866E" w14:textId="77777777" w:rsidR="00434E08" w:rsidRDefault="005C4A9A">
          <w:pPr>
            <w:pStyle w:val="Spistreci2"/>
            <w:tabs>
              <w:tab w:val="left" w:pos="998"/>
              <w:tab w:val="right" w:leader="dot" w:pos="9720"/>
            </w:tabs>
            <w:rPr>
              <w:rFonts w:asciiTheme="minorHAnsi" w:eastAsiaTheme="minorEastAsia" w:hAnsiTheme="minorHAnsi" w:cstheme="minorBidi"/>
              <w:noProof/>
              <w:sz w:val="22"/>
              <w:szCs w:val="22"/>
              <w:lang w:eastAsia="pl-PL"/>
            </w:rPr>
          </w:pPr>
          <w:hyperlink w:anchor="_Toc119833862" w:history="1">
            <w:r w:rsidR="00434E08" w:rsidRPr="004046DE">
              <w:rPr>
                <w:rStyle w:val="Hipercze"/>
                <w:noProof/>
                <w:spacing w:val="-1"/>
                <w:w w:val="99"/>
              </w:rPr>
              <w:t>7.2.</w:t>
            </w:r>
            <w:r w:rsidR="00434E08">
              <w:rPr>
                <w:rFonts w:asciiTheme="minorHAnsi" w:eastAsiaTheme="minorEastAsia" w:hAnsiTheme="minorHAnsi" w:cstheme="minorBidi"/>
                <w:noProof/>
                <w:sz w:val="22"/>
                <w:szCs w:val="22"/>
                <w:lang w:eastAsia="pl-PL"/>
              </w:rPr>
              <w:tab/>
            </w:r>
            <w:r w:rsidR="00434E08" w:rsidRPr="004046DE">
              <w:rPr>
                <w:rStyle w:val="Hipercze"/>
                <w:noProof/>
              </w:rPr>
              <w:t>Jednostka</w:t>
            </w:r>
            <w:r w:rsidR="00434E08" w:rsidRPr="004046DE">
              <w:rPr>
                <w:rStyle w:val="Hipercze"/>
                <w:noProof/>
                <w:spacing w:val="-17"/>
              </w:rPr>
              <w:t xml:space="preserve"> </w:t>
            </w:r>
            <w:r w:rsidR="00434E08" w:rsidRPr="004046DE">
              <w:rPr>
                <w:rStyle w:val="Hipercze"/>
                <w:noProof/>
                <w:spacing w:val="-2"/>
              </w:rPr>
              <w:t>obmiarowa</w:t>
            </w:r>
            <w:r w:rsidR="00434E08">
              <w:rPr>
                <w:noProof/>
                <w:webHidden/>
              </w:rPr>
              <w:tab/>
            </w:r>
            <w:r w:rsidR="00434E08">
              <w:rPr>
                <w:noProof/>
                <w:webHidden/>
              </w:rPr>
              <w:fldChar w:fldCharType="begin"/>
            </w:r>
            <w:r w:rsidR="00434E08">
              <w:rPr>
                <w:noProof/>
                <w:webHidden/>
              </w:rPr>
              <w:instrText xml:space="preserve"> PAGEREF _Toc119833862 \h </w:instrText>
            </w:r>
            <w:r w:rsidR="00434E08">
              <w:rPr>
                <w:noProof/>
                <w:webHidden/>
              </w:rPr>
            </w:r>
            <w:r w:rsidR="00434E08">
              <w:rPr>
                <w:noProof/>
                <w:webHidden/>
              </w:rPr>
              <w:fldChar w:fldCharType="separate"/>
            </w:r>
            <w:r w:rsidR="00434E08">
              <w:rPr>
                <w:noProof/>
                <w:webHidden/>
              </w:rPr>
              <w:t>20</w:t>
            </w:r>
            <w:r w:rsidR="00434E08">
              <w:rPr>
                <w:noProof/>
                <w:webHidden/>
              </w:rPr>
              <w:fldChar w:fldCharType="end"/>
            </w:r>
          </w:hyperlink>
        </w:p>
        <w:p w14:paraId="36F2EFA5" w14:textId="77777777" w:rsidR="00434E08" w:rsidRDefault="005C4A9A">
          <w:pPr>
            <w:pStyle w:val="Spistreci1"/>
            <w:tabs>
              <w:tab w:val="right" w:leader="dot" w:pos="9720"/>
            </w:tabs>
            <w:rPr>
              <w:rFonts w:asciiTheme="minorHAnsi" w:eastAsiaTheme="minorEastAsia" w:hAnsiTheme="minorHAnsi" w:cstheme="minorBidi"/>
              <w:noProof/>
              <w:sz w:val="22"/>
              <w:szCs w:val="22"/>
              <w:lang w:eastAsia="pl-PL"/>
            </w:rPr>
          </w:pPr>
          <w:hyperlink w:anchor="_Toc119833863" w:history="1">
            <w:r w:rsidR="00434E08" w:rsidRPr="004046DE">
              <w:rPr>
                <w:rStyle w:val="Hipercze"/>
                <w:noProof/>
                <w:spacing w:val="-1"/>
                <w:w w:val="99"/>
              </w:rPr>
              <w:t>8.</w:t>
            </w:r>
            <w:r w:rsidR="00434E08">
              <w:rPr>
                <w:rFonts w:asciiTheme="minorHAnsi" w:eastAsiaTheme="minorEastAsia" w:hAnsiTheme="minorHAnsi" w:cstheme="minorBidi"/>
                <w:noProof/>
                <w:sz w:val="22"/>
                <w:szCs w:val="22"/>
                <w:lang w:eastAsia="pl-PL"/>
              </w:rPr>
              <w:tab/>
            </w:r>
            <w:r w:rsidR="00434E08" w:rsidRPr="004046DE">
              <w:rPr>
                <w:rStyle w:val="Hipercze"/>
                <w:noProof/>
              </w:rPr>
              <w:t>ODBIÓR</w:t>
            </w:r>
            <w:r w:rsidR="00434E08" w:rsidRPr="004046DE">
              <w:rPr>
                <w:rStyle w:val="Hipercze"/>
                <w:noProof/>
                <w:spacing w:val="-13"/>
              </w:rPr>
              <w:t xml:space="preserve"> </w:t>
            </w:r>
            <w:r w:rsidR="00434E08" w:rsidRPr="004046DE">
              <w:rPr>
                <w:rStyle w:val="Hipercze"/>
                <w:noProof/>
                <w:spacing w:val="-4"/>
              </w:rPr>
              <w:t>ROBÓT</w:t>
            </w:r>
            <w:r w:rsidR="00434E08">
              <w:rPr>
                <w:noProof/>
                <w:webHidden/>
              </w:rPr>
              <w:tab/>
            </w:r>
            <w:r w:rsidR="00434E08">
              <w:rPr>
                <w:noProof/>
                <w:webHidden/>
              </w:rPr>
              <w:fldChar w:fldCharType="begin"/>
            </w:r>
            <w:r w:rsidR="00434E08">
              <w:rPr>
                <w:noProof/>
                <w:webHidden/>
              </w:rPr>
              <w:instrText xml:space="preserve"> PAGEREF _Toc119833863 \h </w:instrText>
            </w:r>
            <w:r w:rsidR="00434E08">
              <w:rPr>
                <w:noProof/>
                <w:webHidden/>
              </w:rPr>
            </w:r>
            <w:r w:rsidR="00434E08">
              <w:rPr>
                <w:noProof/>
                <w:webHidden/>
              </w:rPr>
              <w:fldChar w:fldCharType="separate"/>
            </w:r>
            <w:r w:rsidR="00434E08">
              <w:rPr>
                <w:noProof/>
                <w:webHidden/>
              </w:rPr>
              <w:t>20</w:t>
            </w:r>
            <w:r w:rsidR="00434E08">
              <w:rPr>
                <w:noProof/>
                <w:webHidden/>
              </w:rPr>
              <w:fldChar w:fldCharType="end"/>
            </w:r>
          </w:hyperlink>
        </w:p>
        <w:p w14:paraId="20E063EF" w14:textId="77777777" w:rsidR="00434E08" w:rsidRDefault="005C4A9A">
          <w:pPr>
            <w:pStyle w:val="Spistreci2"/>
            <w:tabs>
              <w:tab w:val="left" w:pos="998"/>
              <w:tab w:val="right" w:leader="dot" w:pos="9720"/>
            </w:tabs>
            <w:rPr>
              <w:rFonts w:asciiTheme="minorHAnsi" w:eastAsiaTheme="minorEastAsia" w:hAnsiTheme="minorHAnsi" w:cstheme="minorBidi"/>
              <w:noProof/>
              <w:sz w:val="22"/>
              <w:szCs w:val="22"/>
              <w:lang w:eastAsia="pl-PL"/>
            </w:rPr>
          </w:pPr>
          <w:hyperlink w:anchor="_Toc119833864" w:history="1">
            <w:r w:rsidR="00434E08" w:rsidRPr="004046DE">
              <w:rPr>
                <w:rStyle w:val="Hipercze"/>
                <w:noProof/>
                <w:spacing w:val="-1"/>
                <w:w w:val="99"/>
              </w:rPr>
              <w:t>8.1.</w:t>
            </w:r>
            <w:r w:rsidR="00434E08">
              <w:rPr>
                <w:rFonts w:asciiTheme="minorHAnsi" w:eastAsiaTheme="minorEastAsia" w:hAnsiTheme="minorHAnsi" w:cstheme="minorBidi"/>
                <w:noProof/>
                <w:sz w:val="22"/>
                <w:szCs w:val="22"/>
                <w:lang w:eastAsia="pl-PL"/>
              </w:rPr>
              <w:tab/>
            </w:r>
            <w:r w:rsidR="00434E08" w:rsidRPr="004046DE">
              <w:rPr>
                <w:rStyle w:val="Hipercze"/>
                <w:noProof/>
              </w:rPr>
              <w:t>Ogólne</w:t>
            </w:r>
            <w:r w:rsidR="00434E08" w:rsidRPr="004046DE">
              <w:rPr>
                <w:rStyle w:val="Hipercze"/>
                <w:noProof/>
                <w:spacing w:val="-11"/>
              </w:rPr>
              <w:t xml:space="preserve"> </w:t>
            </w:r>
            <w:r w:rsidR="00434E08" w:rsidRPr="004046DE">
              <w:rPr>
                <w:rStyle w:val="Hipercze"/>
                <w:noProof/>
              </w:rPr>
              <w:t>zasady</w:t>
            </w:r>
            <w:r w:rsidR="00434E08" w:rsidRPr="004046DE">
              <w:rPr>
                <w:rStyle w:val="Hipercze"/>
                <w:noProof/>
                <w:spacing w:val="-8"/>
              </w:rPr>
              <w:t xml:space="preserve"> </w:t>
            </w:r>
            <w:r w:rsidR="00434E08" w:rsidRPr="004046DE">
              <w:rPr>
                <w:rStyle w:val="Hipercze"/>
                <w:noProof/>
              </w:rPr>
              <w:t>odbioru</w:t>
            </w:r>
            <w:r w:rsidR="00434E08" w:rsidRPr="004046DE">
              <w:rPr>
                <w:rStyle w:val="Hipercze"/>
                <w:noProof/>
                <w:spacing w:val="-11"/>
              </w:rPr>
              <w:t xml:space="preserve"> </w:t>
            </w:r>
            <w:r w:rsidR="00434E08" w:rsidRPr="004046DE">
              <w:rPr>
                <w:rStyle w:val="Hipercze"/>
                <w:noProof/>
                <w:spacing w:val="-2"/>
              </w:rPr>
              <w:t>robót</w:t>
            </w:r>
            <w:r w:rsidR="00434E08">
              <w:rPr>
                <w:noProof/>
                <w:webHidden/>
              </w:rPr>
              <w:tab/>
            </w:r>
            <w:r w:rsidR="00434E08">
              <w:rPr>
                <w:noProof/>
                <w:webHidden/>
              </w:rPr>
              <w:fldChar w:fldCharType="begin"/>
            </w:r>
            <w:r w:rsidR="00434E08">
              <w:rPr>
                <w:noProof/>
                <w:webHidden/>
              </w:rPr>
              <w:instrText xml:space="preserve"> PAGEREF _Toc119833864 \h </w:instrText>
            </w:r>
            <w:r w:rsidR="00434E08">
              <w:rPr>
                <w:noProof/>
                <w:webHidden/>
              </w:rPr>
            </w:r>
            <w:r w:rsidR="00434E08">
              <w:rPr>
                <w:noProof/>
                <w:webHidden/>
              </w:rPr>
              <w:fldChar w:fldCharType="separate"/>
            </w:r>
            <w:r w:rsidR="00434E08">
              <w:rPr>
                <w:noProof/>
                <w:webHidden/>
              </w:rPr>
              <w:t>20</w:t>
            </w:r>
            <w:r w:rsidR="00434E08">
              <w:rPr>
                <w:noProof/>
                <w:webHidden/>
              </w:rPr>
              <w:fldChar w:fldCharType="end"/>
            </w:r>
          </w:hyperlink>
        </w:p>
        <w:p w14:paraId="5B669D3E" w14:textId="77777777" w:rsidR="00434E08" w:rsidRDefault="005C4A9A">
          <w:pPr>
            <w:pStyle w:val="Spistreci2"/>
            <w:tabs>
              <w:tab w:val="left" w:pos="998"/>
              <w:tab w:val="right" w:leader="dot" w:pos="9720"/>
            </w:tabs>
            <w:rPr>
              <w:rFonts w:asciiTheme="minorHAnsi" w:eastAsiaTheme="minorEastAsia" w:hAnsiTheme="minorHAnsi" w:cstheme="minorBidi"/>
              <w:noProof/>
              <w:sz w:val="22"/>
              <w:szCs w:val="22"/>
              <w:lang w:eastAsia="pl-PL"/>
            </w:rPr>
          </w:pPr>
          <w:hyperlink w:anchor="_Toc119833865" w:history="1">
            <w:r w:rsidR="00434E08" w:rsidRPr="004046DE">
              <w:rPr>
                <w:rStyle w:val="Hipercze"/>
                <w:noProof/>
                <w:spacing w:val="-1"/>
                <w:w w:val="99"/>
              </w:rPr>
              <w:t>8.2.</w:t>
            </w:r>
            <w:r w:rsidR="00434E08">
              <w:rPr>
                <w:rFonts w:asciiTheme="minorHAnsi" w:eastAsiaTheme="minorEastAsia" w:hAnsiTheme="minorHAnsi" w:cstheme="minorBidi"/>
                <w:noProof/>
                <w:sz w:val="22"/>
                <w:szCs w:val="22"/>
                <w:lang w:eastAsia="pl-PL"/>
              </w:rPr>
              <w:tab/>
            </w:r>
            <w:r w:rsidR="00434E08" w:rsidRPr="004046DE">
              <w:rPr>
                <w:rStyle w:val="Hipercze"/>
                <w:noProof/>
              </w:rPr>
              <w:t>Odbiór</w:t>
            </w:r>
            <w:r w:rsidR="00434E08" w:rsidRPr="004046DE">
              <w:rPr>
                <w:rStyle w:val="Hipercze"/>
                <w:noProof/>
                <w:spacing w:val="-12"/>
              </w:rPr>
              <w:t xml:space="preserve"> </w:t>
            </w:r>
            <w:r w:rsidR="00434E08" w:rsidRPr="004046DE">
              <w:rPr>
                <w:rStyle w:val="Hipercze"/>
                <w:noProof/>
              </w:rPr>
              <w:t>robót</w:t>
            </w:r>
            <w:r w:rsidR="00434E08" w:rsidRPr="004046DE">
              <w:rPr>
                <w:rStyle w:val="Hipercze"/>
                <w:noProof/>
                <w:spacing w:val="-9"/>
              </w:rPr>
              <w:t xml:space="preserve"> </w:t>
            </w:r>
            <w:r w:rsidR="00434E08" w:rsidRPr="004046DE">
              <w:rPr>
                <w:rStyle w:val="Hipercze"/>
                <w:noProof/>
              </w:rPr>
              <w:t>zanikających</w:t>
            </w:r>
            <w:r w:rsidR="00434E08" w:rsidRPr="004046DE">
              <w:rPr>
                <w:rStyle w:val="Hipercze"/>
                <w:noProof/>
                <w:spacing w:val="-10"/>
              </w:rPr>
              <w:t xml:space="preserve"> </w:t>
            </w:r>
            <w:r w:rsidR="00434E08" w:rsidRPr="004046DE">
              <w:rPr>
                <w:rStyle w:val="Hipercze"/>
                <w:noProof/>
              </w:rPr>
              <w:t>lub</w:t>
            </w:r>
            <w:r w:rsidR="00434E08" w:rsidRPr="004046DE">
              <w:rPr>
                <w:rStyle w:val="Hipercze"/>
                <w:noProof/>
                <w:spacing w:val="-10"/>
              </w:rPr>
              <w:t xml:space="preserve"> </w:t>
            </w:r>
            <w:r w:rsidR="00434E08" w:rsidRPr="004046DE">
              <w:rPr>
                <w:rStyle w:val="Hipercze"/>
                <w:noProof/>
              </w:rPr>
              <w:t>ulegających</w:t>
            </w:r>
            <w:r w:rsidR="00434E08" w:rsidRPr="004046DE">
              <w:rPr>
                <w:rStyle w:val="Hipercze"/>
                <w:noProof/>
                <w:spacing w:val="-10"/>
              </w:rPr>
              <w:t xml:space="preserve"> </w:t>
            </w:r>
            <w:r w:rsidR="00434E08" w:rsidRPr="004046DE">
              <w:rPr>
                <w:rStyle w:val="Hipercze"/>
                <w:noProof/>
                <w:spacing w:val="-2"/>
              </w:rPr>
              <w:t>zakryciu</w:t>
            </w:r>
            <w:r w:rsidR="00434E08">
              <w:rPr>
                <w:noProof/>
                <w:webHidden/>
              </w:rPr>
              <w:tab/>
            </w:r>
            <w:r w:rsidR="00434E08">
              <w:rPr>
                <w:noProof/>
                <w:webHidden/>
              </w:rPr>
              <w:fldChar w:fldCharType="begin"/>
            </w:r>
            <w:r w:rsidR="00434E08">
              <w:rPr>
                <w:noProof/>
                <w:webHidden/>
              </w:rPr>
              <w:instrText xml:space="preserve"> PAGEREF _Toc119833865 \h </w:instrText>
            </w:r>
            <w:r w:rsidR="00434E08">
              <w:rPr>
                <w:noProof/>
                <w:webHidden/>
              </w:rPr>
            </w:r>
            <w:r w:rsidR="00434E08">
              <w:rPr>
                <w:noProof/>
                <w:webHidden/>
              </w:rPr>
              <w:fldChar w:fldCharType="separate"/>
            </w:r>
            <w:r w:rsidR="00434E08">
              <w:rPr>
                <w:noProof/>
                <w:webHidden/>
              </w:rPr>
              <w:t>20</w:t>
            </w:r>
            <w:r w:rsidR="00434E08">
              <w:rPr>
                <w:noProof/>
                <w:webHidden/>
              </w:rPr>
              <w:fldChar w:fldCharType="end"/>
            </w:r>
          </w:hyperlink>
        </w:p>
        <w:p w14:paraId="0AAB3010" w14:textId="77777777" w:rsidR="00434E08" w:rsidRDefault="005C4A9A">
          <w:pPr>
            <w:pStyle w:val="Spistreci2"/>
            <w:tabs>
              <w:tab w:val="left" w:pos="998"/>
              <w:tab w:val="right" w:leader="dot" w:pos="9720"/>
            </w:tabs>
            <w:rPr>
              <w:rFonts w:asciiTheme="minorHAnsi" w:eastAsiaTheme="minorEastAsia" w:hAnsiTheme="minorHAnsi" w:cstheme="minorBidi"/>
              <w:noProof/>
              <w:sz w:val="22"/>
              <w:szCs w:val="22"/>
              <w:lang w:eastAsia="pl-PL"/>
            </w:rPr>
          </w:pPr>
          <w:hyperlink w:anchor="_Toc119833866" w:history="1">
            <w:r w:rsidR="00434E08" w:rsidRPr="004046DE">
              <w:rPr>
                <w:rStyle w:val="Hipercze"/>
                <w:noProof/>
                <w:spacing w:val="-1"/>
                <w:w w:val="99"/>
              </w:rPr>
              <w:t>8.3.</w:t>
            </w:r>
            <w:r w:rsidR="00434E08">
              <w:rPr>
                <w:rFonts w:asciiTheme="minorHAnsi" w:eastAsiaTheme="minorEastAsia" w:hAnsiTheme="minorHAnsi" w:cstheme="minorBidi"/>
                <w:noProof/>
                <w:sz w:val="22"/>
                <w:szCs w:val="22"/>
                <w:lang w:eastAsia="pl-PL"/>
              </w:rPr>
              <w:tab/>
            </w:r>
            <w:r w:rsidR="00434E08" w:rsidRPr="004046DE">
              <w:rPr>
                <w:rStyle w:val="Hipercze"/>
                <w:noProof/>
              </w:rPr>
              <w:t>Odbiór</w:t>
            </w:r>
            <w:r w:rsidR="00434E08" w:rsidRPr="004046DE">
              <w:rPr>
                <w:rStyle w:val="Hipercze"/>
                <w:noProof/>
                <w:spacing w:val="-12"/>
              </w:rPr>
              <w:t xml:space="preserve"> </w:t>
            </w:r>
            <w:r w:rsidR="00434E08" w:rsidRPr="004046DE">
              <w:rPr>
                <w:rStyle w:val="Hipercze"/>
                <w:noProof/>
                <w:spacing w:val="-2"/>
              </w:rPr>
              <w:t>częściowy</w:t>
            </w:r>
            <w:r w:rsidR="00434E08">
              <w:rPr>
                <w:noProof/>
                <w:webHidden/>
              </w:rPr>
              <w:tab/>
            </w:r>
            <w:r w:rsidR="00434E08">
              <w:rPr>
                <w:noProof/>
                <w:webHidden/>
              </w:rPr>
              <w:fldChar w:fldCharType="begin"/>
            </w:r>
            <w:r w:rsidR="00434E08">
              <w:rPr>
                <w:noProof/>
                <w:webHidden/>
              </w:rPr>
              <w:instrText xml:space="preserve"> PAGEREF _Toc119833866 \h </w:instrText>
            </w:r>
            <w:r w:rsidR="00434E08">
              <w:rPr>
                <w:noProof/>
                <w:webHidden/>
              </w:rPr>
            </w:r>
            <w:r w:rsidR="00434E08">
              <w:rPr>
                <w:noProof/>
                <w:webHidden/>
              </w:rPr>
              <w:fldChar w:fldCharType="separate"/>
            </w:r>
            <w:r w:rsidR="00434E08">
              <w:rPr>
                <w:noProof/>
                <w:webHidden/>
              </w:rPr>
              <w:t>20</w:t>
            </w:r>
            <w:r w:rsidR="00434E08">
              <w:rPr>
                <w:noProof/>
                <w:webHidden/>
              </w:rPr>
              <w:fldChar w:fldCharType="end"/>
            </w:r>
          </w:hyperlink>
        </w:p>
        <w:p w14:paraId="645F95CD" w14:textId="77777777" w:rsidR="00434E08" w:rsidRDefault="005C4A9A">
          <w:pPr>
            <w:pStyle w:val="Spistreci2"/>
            <w:tabs>
              <w:tab w:val="left" w:pos="998"/>
              <w:tab w:val="right" w:leader="dot" w:pos="9720"/>
            </w:tabs>
            <w:rPr>
              <w:rFonts w:asciiTheme="minorHAnsi" w:eastAsiaTheme="minorEastAsia" w:hAnsiTheme="minorHAnsi" w:cstheme="minorBidi"/>
              <w:noProof/>
              <w:sz w:val="22"/>
              <w:szCs w:val="22"/>
              <w:lang w:eastAsia="pl-PL"/>
            </w:rPr>
          </w:pPr>
          <w:hyperlink w:anchor="_Toc119833867" w:history="1">
            <w:r w:rsidR="00434E08" w:rsidRPr="004046DE">
              <w:rPr>
                <w:rStyle w:val="Hipercze"/>
                <w:noProof/>
                <w:spacing w:val="-1"/>
                <w:w w:val="99"/>
              </w:rPr>
              <w:t>8.4.</w:t>
            </w:r>
            <w:r w:rsidR="00434E08">
              <w:rPr>
                <w:rFonts w:asciiTheme="minorHAnsi" w:eastAsiaTheme="minorEastAsia" w:hAnsiTheme="minorHAnsi" w:cstheme="minorBidi"/>
                <w:noProof/>
                <w:sz w:val="22"/>
                <w:szCs w:val="22"/>
                <w:lang w:eastAsia="pl-PL"/>
              </w:rPr>
              <w:tab/>
            </w:r>
            <w:r w:rsidR="00434E08" w:rsidRPr="004046DE">
              <w:rPr>
                <w:rStyle w:val="Hipercze"/>
                <w:noProof/>
              </w:rPr>
              <w:t>Odbiór</w:t>
            </w:r>
            <w:r w:rsidR="00434E08" w:rsidRPr="004046DE">
              <w:rPr>
                <w:rStyle w:val="Hipercze"/>
                <w:noProof/>
                <w:spacing w:val="-12"/>
              </w:rPr>
              <w:t xml:space="preserve"> </w:t>
            </w:r>
            <w:r w:rsidR="00434E08" w:rsidRPr="004046DE">
              <w:rPr>
                <w:rStyle w:val="Hipercze"/>
                <w:noProof/>
                <w:spacing w:val="-2"/>
              </w:rPr>
              <w:t>ostateczny</w:t>
            </w:r>
            <w:r w:rsidR="00434E08">
              <w:rPr>
                <w:noProof/>
                <w:webHidden/>
              </w:rPr>
              <w:tab/>
            </w:r>
            <w:r w:rsidR="00434E08">
              <w:rPr>
                <w:noProof/>
                <w:webHidden/>
              </w:rPr>
              <w:fldChar w:fldCharType="begin"/>
            </w:r>
            <w:r w:rsidR="00434E08">
              <w:rPr>
                <w:noProof/>
                <w:webHidden/>
              </w:rPr>
              <w:instrText xml:space="preserve"> PAGEREF _Toc119833867 \h </w:instrText>
            </w:r>
            <w:r w:rsidR="00434E08">
              <w:rPr>
                <w:noProof/>
                <w:webHidden/>
              </w:rPr>
            </w:r>
            <w:r w:rsidR="00434E08">
              <w:rPr>
                <w:noProof/>
                <w:webHidden/>
              </w:rPr>
              <w:fldChar w:fldCharType="separate"/>
            </w:r>
            <w:r w:rsidR="00434E08">
              <w:rPr>
                <w:noProof/>
                <w:webHidden/>
              </w:rPr>
              <w:t>20</w:t>
            </w:r>
            <w:r w:rsidR="00434E08">
              <w:rPr>
                <w:noProof/>
                <w:webHidden/>
              </w:rPr>
              <w:fldChar w:fldCharType="end"/>
            </w:r>
          </w:hyperlink>
        </w:p>
        <w:p w14:paraId="4202B7F5" w14:textId="77777777" w:rsidR="00434E08" w:rsidRDefault="005C4A9A">
          <w:pPr>
            <w:pStyle w:val="Spistreci2"/>
            <w:tabs>
              <w:tab w:val="left" w:pos="998"/>
              <w:tab w:val="right" w:leader="dot" w:pos="9720"/>
            </w:tabs>
            <w:rPr>
              <w:rFonts w:asciiTheme="minorHAnsi" w:eastAsiaTheme="minorEastAsia" w:hAnsiTheme="minorHAnsi" w:cstheme="minorBidi"/>
              <w:noProof/>
              <w:sz w:val="22"/>
              <w:szCs w:val="22"/>
              <w:lang w:eastAsia="pl-PL"/>
            </w:rPr>
          </w:pPr>
          <w:hyperlink w:anchor="_Toc119833868" w:history="1">
            <w:r w:rsidR="00434E08" w:rsidRPr="004046DE">
              <w:rPr>
                <w:rStyle w:val="Hipercze"/>
                <w:noProof/>
                <w:spacing w:val="-1"/>
                <w:w w:val="99"/>
              </w:rPr>
              <w:t>8.5.</w:t>
            </w:r>
            <w:r w:rsidR="00434E08">
              <w:rPr>
                <w:rFonts w:asciiTheme="minorHAnsi" w:eastAsiaTheme="minorEastAsia" w:hAnsiTheme="minorHAnsi" w:cstheme="minorBidi"/>
                <w:noProof/>
                <w:sz w:val="22"/>
                <w:szCs w:val="22"/>
                <w:lang w:eastAsia="pl-PL"/>
              </w:rPr>
              <w:tab/>
            </w:r>
            <w:r w:rsidR="00434E08" w:rsidRPr="004046DE">
              <w:rPr>
                <w:rStyle w:val="Hipercze"/>
                <w:noProof/>
              </w:rPr>
              <w:t>Zasady</w:t>
            </w:r>
            <w:r w:rsidR="00434E08" w:rsidRPr="004046DE">
              <w:rPr>
                <w:rStyle w:val="Hipercze"/>
                <w:noProof/>
                <w:spacing w:val="-10"/>
              </w:rPr>
              <w:t xml:space="preserve"> </w:t>
            </w:r>
            <w:r w:rsidR="00434E08" w:rsidRPr="004046DE">
              <w:rPr>
                <w:rStyle w:val="Hipercze"/>
                <w:noProof/>
              </w:rPr>
              <w:t>postępowania</w:t>
            </w:r>
            <w:r w:rsidR="00434E08" w:rsidRPr="004046DE">
              <w:rPr>
                <w:rStyle w:val="Hipercze"/>
                <w:noProof/>
                <w:spacing w:val="-10"/>
              </w:rPr>
              <w:t xml:space="preserve"> </w:t>
            </w:r>
            <w:r w:rsidR="00434E08" w:rsidRPr="004046DE">
              <w:rPr>
                <w:rStyle w:val="Hipercze"/>
                <w:noProof/>
              </w:rPr>
              <w:t>z</w:t>
            </w:r>
            <w:r w:rsidR="00434E08" w:rsidRPr="004046DE">
              <w:rPr>
                <w:rStyle w:val="Hipercze"/>
                <w:noProof/>
                <w:spacing w:val="-11"/>
              </w:rPr>
              <w:t xml:space="preserve"> </w:t>
            </w:r>
            <w:r w:rsidR="00434E08" w:rsidRPr="004046DE">
              <w:rPr>
                <w:rStyle w:val="Hipercze"/>
                <w:noProof/>
              </w:rPr>
              <w:t>wadliwie</w:t>
            </w:r>
            <w:r w:rsidR="00434E08" w:rsidRPr="004046DE">
              <w:rPr>
                <w:rStyle w:val="Hipercze"/>
                <w:noProof/>
                <w:spacing w:val="-9"/>
              </w:rPr>
              <w:t xml:space="preserve"> </w:t>
            </w:r>
            <w:r w:rsidR="00434E08" w:rsidRPr="004046DE">
              <w:rPr>
                <w:rStyle w:val="Hipercze"/>
                <w:noProof/>
              </w:rPr>
              <w:t>wykonanymi</w:t>
            </w:r>
            <w:r w:rsidR="00434E08" w:rsidRPr="004046DE">
              <w:rPr>
                <w:rStyle w:val="Hipercze"/>
                <w:noProof/>
                <w:spacing w:val="-10"/>
              </w:rPr>
              <w:t xml:space="preserve"> </w:t>
            </w:r>
            <w:r w:rsidR="00434E08" w:rsidRPr="004046DE">
              <w:rPr>
                <w:rStyle w:val="Hipercze"/>
                <w:noProof/>
                <w:spacing w:val="-2"/>
              </w:rPr>
              <w:t>robotami</w:t>
            </w:r>
            <w:r w:rsidR="00434E08">
              <w:rPr>
                <w:noProof/>
                <w:webHidden/>
              </w:rPr>
              <w:tab/>
            </w:r>
            <w:r w:rsidR="00434E08">
              <w:rPr>
                <w:noProof/>
                <w:webHidden/>
              </w:rPr>
              <w:fldChar w:fldCharType="begin"/>
            </w:r>
            <w:r w:rsidR="00434E08">
              <w:rPr>
                <w:noProof/>
                <w:webHidden/>
              </w:rPr>
              <w:instrText xml:space="preserve"> PAGEREF _Toc119833868 \h </w:instrText>
            </w:r>
            <w:r w:rsidR="00434E08">
              <w:rPr>
                <w:noProof/>
                <w:webHidden/>
              </w:rPr>
            </w:r>
            <w:r w:rsidR="00434E08">
              <w:rPr>
                <w:noProof/>
                <w:webHidden/>
              </w:rPr>
              <w:fldChar w:fldCharType="separate"/>
            </w:r>
            <w:r w:rsidR="00434E08">
              <w:rPr>
                <w:noProof/>
                <w:webHidden/>
              </w:rPr>
              <w:t>21</w:t>
            </w:r>
            <w:r w:rsidR="00434E08">
              <w:rPr>
                <w:noProof/>
                <w:webHidden/>
              </w:rPr>
              <w:fldChar w:fldCharType="end"/>
            </w:r>
          </w:hyperlink>
        </w:p>
        <w:p w14:paraId="7D580DB6" w14:textId="77777777" w:rsidR="00434E08" w:rsidRDefault="005C4A9A">
          <w:pPr>
            <w:pStyle w:val="Spistreci1"/>
            <w:tabs>
              <w:tab w:val="right" w:leader="dot" w:pos="9720"/>
            </w:tabs>
            <w:rPr>
              <w:rFonts w:asciiTheme="minorHAnsi" w:eastAsiaTheme="minorEastAsia" w:hAnsiTheme="minorHAnsi" w:cstheme="minorBidi"/>
              <w:noProof/>
              <w:sz w:val="22"/>
              <w:szCs w:val="22"/>
              <w:lang w:eastAsia="pl-PL"/>
            </w:rPr>
          </w:pPr>
          <w:hyperlink w:anchor="_Toc119833869" w:history="1">
            <w:r w:rsidR="00434E08" w:rsidRPr="004046DE">
              <w:rPr>
                <w:rStyle w:val="Hipercze"/>
                <w:noProof/>
                <w:spacing w:val="-1"/>
                <w:w w:val="99"/>
              </w:rPr>
              <w:t>9.</w:t>
            </w:r>
            <w:r w:rsidR="00434E08">
              <w:rPr>
                <w:rFonts w:asciiTheme="minorHAnsi" w:eastAsiaTheme="minorEastAsia" w:hAnsiTheme="minorHAnsi" w:cstheme="minorBidi"/>
                <w:noProof/>
                <w:sz w:val="22"/>
                <w:szCs w:val="22"/>
                <w:lang w:eastAsia="pl-PL"/>
              </w:rPr>
              <w:tab/>
            </w:r>
            <w:r w:rsidR="00434E08" w:rsidRPr="004046DE">
              <w:rPr>
                <w:rStyle w:val="Hipercze"/>
                <w:noProof/>
              </w:rPr>
              <w:t>PODSTAWA</w:t>
            </w:r>
            <w:r w:rsidR="00434E08" w:rsidRPr="004046DE">
              <w:rPr>
                <w:rStyle w:val="Hipercze"/>
                <w:noProof/>
                <w:spacing w:val="-15"/>
              </w:rPr>
              <w:t xml:space="preserve"> </w:t>
            </w:r>
            <w:r w:rsidR="00434E08" w:rsidRPr="004046DE">
              <w:rPr>
                <w:rStyle w:val="Hipercze"/>
                <w:noProof/>
                <w:spacing w:val="-2"/>
              </w:rPr>
              <w:t>PŁATNOŚCI</w:t>
            </w:r>
            <w:r w:rsidR="00434E08">
              <w:rPr>
                <w:noProof/>
                <w:webHidden/>
              </w:rPr>
              <w:tab/>
            </w:r>
            <w:r w:rsidR="00434E08">
              <w:rPr>
                <w:noProof/>
                <w:webHidden/>
              </w:rPr>
              <w:fldChar w:fldCharType="begin"/>
            </w:r>
            <w:r w:rsidR="00434E08">
              <w:rPr>
                <w:noProof/>
                <w:webHidden/>
              </w:rPr>
              <w:instrText xml:space="preserve"> PAGEREF _Toc119833869 \h </w:instrText>
            </w:r>
            <w:r w:rsidR="00434E08">
              <w:rPr>
                <w:noProof/>
                <w:webHidden/>
              </w:rPr>
            </w:r>
            <w:r w:rsidR="00434E08">
              <w:rPr>
                <w:noProof/>
                <w:webHidden/>
              </w:rPr>
              <w:fldChar w:fldCharType="separate"/>
            </w:r>
            <w:r w:rsidR="00434E08">
              <w:rPr>
                <w:noProof/>
                <w:webHidden/>
              </w:rPr>
              <w:t>21</w:t>
            </w:r>
            <w:r w:rsidR="00434E08">
              <w:rPr>
                <w:noProof/>
                <w:webHidden/>
              </w:rPr>
              <w:fldChar w:fldCharType="end"/>
            </w:r>
          </w:hyperlink>
        </w:p>
        <w:p w14:paraId="36130BE9" w14:textId="77777777" w:rsidR="00434E08" w:rsidRDefault="005C4A9A">
          <w:pPr>
            <w:pStyle w:val="Spistreci2"/>
            <w:tabs>
              <w:tab w:val="left" w:pos="998"/>
              <w:tab w:val="right" w:leader="dot" w:pos="9720"/>
            </w:tabs>
            <w:rPr>
              <w:rFonts w:asciiTheme="minorHAnsi" w:eastAsiaTheme="minorEastAsia" w:hAnsiTheme="minorHAnsi" w:cstheme="minorBidi"/>
              <w:noProof/>
              <w:sz w:val="22"/>
              <w:szCs w:val="22"/>
              <w:lang w:eastAsia="pl-PL"/>
            </w:rPr>
          </w:pPr>
          <w:hyperlink w:anchor="_Toc119833870" w:history="1">
            <w:r w:rsidR="00434E08" w:rsidRPr="004046DE">
              <w:rPr>
                <w:rStyle w:val="Hipercze"/>
                <w:noProof/>
                <w:spacing w:val="-1"/>
                <w:w w:val="99"/>
              </w:rPr>
              <w:t>9.1.</w:t>
            </w:r>
            <w:r w:rsidR="00434E08">
              <w:rPr>
                <w:rFonts w:asciiTheme="minorHAnsi" w:eastAsiaTheme="minorEastAsia" w:hAnsiTheme="minorHAnsi" w:cstheme="minorBidi"/>
                <w:noProof/>
                <w:sz w:val="22"/>
                <w:szCs w:val="22"/>
                <w:lang w:eastAsia="pl-PL"/>
              </w:rPr>
              <w:tab/>
            </w:r>
            <w:r w:rsidR="00434E08" w:rsidRPr="004046DE">
              <w:rPr>
                <w:rStyle w:val="Hipercze"/>
                <w:noProof/>
              </w:rPr>
              <w:t>Ogólne</w:t>
            </w:r>
            <w:r w:rsidR="00434E08" w:rsidRPr="004046DE">
              <w:rPr>
                <w:rStyle w:val="Hipercze"/>
                <w:noProof/>
                <w:spacing w:val="-15"/>
              </w:rPr>
              <w:t xml:space="preserve"> </w:t>
            </w:r>
            <w:r w:rsidR="00434E08" w:rsidRPr="004046DE">
              <w:rPr>
                <w:rStyle w:val="Hipercze"/>
                <w:noProof/>
              </w:rPr>
              <w:t>ustalenia</w:t>
            </w:r>
            <w:r w:rsidR="00434E08" w:rsidRPr="004046DE">
              <w:rPr>
                <w:rStyle w:val="Hipercze"/>
                <w:noProof/>
                <w:spacing w:val="-13"/>
              </w:rPr>
              <w:t xml:space="preserve"> </w:t>
            </w:r>
            <w:r w:rsidR="00434E08" w:rsidRPr="004046DE">
              <w:rPr>
                <w:rStyle w:val="Hipercze"/>
                <w:noProof/>
              </w:rPr>
              <w:t>dotyczące</w:t>
            </w:r>
            <w:r w:rsidR="00434E08" w:rsidRPr="004046DE">
              <w:rPr>
                <w:rStyle w:val="Hipercze"/>
                <w:noProof/>
                <w:spacing w:val="-12"/>
              </w:rPr>
              <w:t xml:space="preserve"> </w:t>
            </w:r>
            <w:r w:rsidR="00434E08" w:rsidRPr="004046DE">
              <w:rPr>
                <w:rStyle w:val="Hipercze"/>
                <w:noProof/>
              </w:rPr>
              <w:t>podstawy</w:t>
            </w:r>
            <w:r w:rsidR="00434E08" w:rsidRPr="004046DE">
              <w:rPr>
                <w:rStyle w:val="Hipercze"/>
                <w:noProof/>
                <w:spacing w:val="-13"/>
              </w:rPr>
              <w:t xml:space="preserve"> </w:t>
            </w:r>
            <w:r w:rsidR="00434E08" w:rsidRPr="004046DE">
              <w:rPr>
                <w:rStyle w:val="Hipercze"/>
                <w:noProof/>
                <w:spacing w:val="-2"/>
              </w:rPr>
              <w:t>płatności</w:t>
            </w:r>
            <w:r w:rsidR="00434E08">
              <w:rPr>
                <w:noProof/>
                <w:webHidden/>
              </w:rPr>
              <w:tab/>
            </w:r>
            <w:r w:rsidR="00434E08">
              <w:rPr>
                <w:noProof/>
                <w:webHidden/>
              </w:rPr>
              <w:fldChar w:fldCharType="begin"/>
            </w:r>
            <w:r w:rsidR="00434E08">
              <w:rPr>
                <w:noProof/>
                <w:webHidden/>
              </w:rPr>
              <w:instrText xml:space="preserve"> PAGEREF _Toc119833870 \h </w:instrText>
            </w:r>
            <w:r w:rsidR="00434E08">
              <w:rPr>
                <w:noProof/>
                <w:webHidden/>
              </w:rPr>
            </w:r>
            <w:r w:rsidR="00434E08">
              <w:rPr>
                <w:noProof/>
                <w:webHidden/>
              </w:rPr>
              <w:fldChar w:fldCharType="separate"/>
            </w:r>
            <w:r w:rsidR="00434E08">
              <w:rPr>
                <w:noProof/>
                <w:webHidden/>
              </w:rPr>
              <w:t>21</w:t>
            </w:r>
            <w:r w:rsidR="00434E08">
              <w:rPr>
                <w:noProof/>
                <w:webHidden/>
              </w:rPr>
              <w:fldChar w:fldCharType="end"/>
            </w:r>
          </w:hyperlink>
        </w:p>
        <w:p w14:paraId="13BCA8D0" w14:textId="77777777" w:rsidR="00434E08" w:rsidRDefault="005C4A9A">
          <w:pPr>
            <w:pStyle w:val="Spistreci2"/>
            <w:tabs>
              <w:tab w:val="left" w:pos="998"/>
              <w:tab w:val="right" w:leader="dot" w:pos="9720"/>
            </w:tabs>
            <w:rPr>
              <w:rFonts w:asciiTheme="minorHAnsi" w:eastAsiaTheme="minorEastAsia" w:hAnsiTheme="minorHAnsi" w:cstheme="minorBidi"/>
              <w:noProof/>
              <w:sz w:val="22"/>
              <w:szCs w:val="22"/>
              <w:lang w:eastAsia="pl-PL"/>
            </w:rPr>
          </w:pPr>
          <w:hyperlink w:anchor="_Toc119833871" w:history="1">
            <w:r w:rsidR="00434E08" w:rsidRPr="004046DE">
              <w:rPr>
                <w:rStyle w:val="Hipercze"/>
                <w:noProof/>
                <w:spacing w:val="-1"/>
                <w:w w:val="99"/>
              </w:rPr>
              <w:t>9.2.</w:t>
            </w:r>
            <w:r w:rsidR="00434E08">
              <w:rPr>
                <w:rFonts w:asciiTheme="minorHAnsi" w:eastAsiaTheme="minorEastAsia" w:hAnsiTheme="minorHAnsi" w:cstheme="minorBidi"/>
                <w:noProof/>
                <w:sz w:val="22"/>
                <w:szCs w:val="22"/>
                <w:lang w:eastAsia="pl-PL"/>
              </w:rPr>
              <w:tab/>
            </w:r>
            <w:r w:rsidR="00434E08" w:rsidRPr="004046DE">
              <w:rPr>
                <w:rStyle w:val="Hipercze"/>
                <w:noProof/>
              </w:rPr>
              <w:t>Cena</w:t>
            </w:r>
            <w:r w:rsidR="00434E08" w:rsidRPr="004046DE">
              <w:rPr>
                <w:rStyle w:val="Hipercze"/>
                <w:noProof/>
                <w:spacing w:val="-10"/>
              </w:rPr>
              <w:t xml:space="preserve"> </w:t>
            </w:r>
            <w:r w:rsidR="00434E08" w:rsidRPr="004046DE">
              <w:rPr>
                <w:rStyle w:val="Hipercze"/>
                <w:noProof/>
              </w:rPr>
              <w:t>jednostki</w:t>
            </w:r>
            <w:r w:rsidR="00434E08" w:rsidRPr="004046DE">
              <w:rPr>
                <w:rStyle w:val="Hipercze"/>
                <w:noProof/>
                <w:spacing w:val="-10"/>
              </w:rPr>
              <w:t xml:space="preserve"> </w:t>
            </w:r>
            <w:r w:rsidR="00434E08" w:rsidRPr="004046DE">
              <w:rPr>
                <w:rStyle w:val="Hipercze"/>
                <w:noProof/>
                <w:spacing w:val="-2"/>
              </w:rPr>
              <w:t>obmiarowej</w:t>
            </w:r>
            <w:r w:rsidR="00434E08">
              <w:rPr>
                <w:noProof/>
                <w:webHidden/>
              </w:rPr>
              <w:tab/>
            </w:r>
            <w:r w:rsidR="00434E08">
              <w:rPr>
                <w:noProof/>
                <w:webHidden/>
              </w:rPr>
              <w:fldChar w:fldCharType="begin"/>
            </w:r>
            <w:r w:rsidR="00434E08">
              <w:rPr>
                <w:noProof/>
                <w:webHidden/>
              </w:rPr>
              <w:instrText xml:space="preserve"> PAGEREF _Toc119833871 \h </w:instrText>
            </w:r>
            <w:r w:rsidR="00434E08">
              <w:rPr>
                <w:noProof/>
                <w:webHidden/>
              </w:rPr>
            </w:r>
            <w:r w:rsidR="00434E08">
              <w:rPr>
                <w:noProof/>
                <w:webHidden/>
              </w:rPr>
              <w:fldChar w:fldCharType="separate"/>
            </w:r>
            <w:r w:rsidR="00434E08">
              <w:rPr>
                <w:noProof/>
                <w:webHidden/>
              </w:rPr>
              <w:t>21</w:t>
            </w:r>
            <w:r w:rsidR="00434E08">
              <w:rPr>
                <w:noProof/>
                <w:webHidden/>
              </w:rPr>
              <w:fldChar w:fldCharType="end"/>
            </w:r>
          </w:hyperlink>
        </w:p>
        <w:p w14:paraId="47A4EBC2" w14:textId="77777777" w:rsidR="00434E08" w:rsidRDefault="005C4A9A">
          <w:pPr>
            <w:pStyle w:val="Spistreci2"/>
            <w:tabs>
              <w:tab w:val="left" w:pos="998"/>
              <w:tab w:val="right" w:leader="dot" w:pos="9720"/>
            </w:tabs>
            <w:rPr>
              <w:rFonts w:asciiTheme="minorHAnsi" w:eastAsiaTheme="minorEastAsia" w:hAnsiTheme="minorHAnsi" w:cstheme="minorBidi"/>
              <w:noProof/>
              <w:sz w:val="22"/>
              <w:szCs w:val="22"/>
              <w:lang w:eastAsia="pl-PL"/>
            </w:rPr>
          </w:pPr>
          <w:hyperlink w:anchor="_Toc119833872" w:history="1">
            <w:r w:rsidR="00434E08" w:rsidRPr="004046DE">
              <w:rPr>
                <w:rStyle w:val="Hipercze"/>
                <w:noProof/>
                <w:spacing w:val="-1"/>
                <w:w w:val="99"/>
              </w:rPr>
              <w:t>9.3.</w:t>
            </w:r>
            <w:r w:rsidR="00434E08">
              <w:rPr>
                <w:rFonts w:asciiTheme="minorHAnsi" w:eastAsiaTheme="minorEastAsia" w:hAnsiTheme="minorHAnsi" w:cstheme="minorBidi"/>
                <w:noProof/>
                <w:sz w:val="22"/>
                <w:szCs w:val="22"/>
                <w:lang w:eastAsia="pl-PL"/>
              </w:rPr>
              <w:tab/>
            </w:r>
            <w:r w:rsidR="00434E08" w:rsidRPr="004046DE">
              <w:rPr>
                <w:rStyle w:val="Hipercze"/>
                <w:noProof/>
              </w:rPr>
              <w:t>Sposób</w:t>
            </w:r>
            <w:r w:rsidR="00434E08" w:rsidRPr="004046DE">
              <w:rPr>
                <w:rStyle w:val="Hipercze"/>
                <w:noProof/>
                <w:spacing w:val="-9"/>
              </w:rPr>
              <w:t xml:space="preserve"> </w:t>
            </w:r>
            <w:r w:rsidR="00434E08" w:rsidRPr="004046DE">
              <w:rPr>
                <w:rStyle w:val="Hipercze"/>
                <w:noProof/>
              </w:rPr>
              <w:t>rozliczenia</w:t>
            </w:r>
            <w:r w:rsidR="00434E08" w:rsidRPr="004046DE">
              <w:rPr>
                <w:rStyle w:val="Hipercze"/>
                <w:noProof/>
                <w:spacing w:val="-10"/>
              </w:rPr>
              <w:t xml:space="preserve"> </w:t>
            </w:r>
            <w:r w:rsidR="00434E08" w:rsidRPr="004046DE">
              <w:rPr>
                <w:rStyle w:val="Hipercze"/>
                <w:noProof/>
              </w:rPr>
              <w:t>robót</w:t>
            </w:r>
            <w:r w:rsidR="00434E08" w:rsidRPr="004046DE">
              <w:rPr>
                <w:rStyle w:val="Hipercze"/>
                <w:noProof/>
                <w:spacing w:val="-10"/>
              </w:rPr>
              <w:t xml:space="preserve"> </w:t>
            </w:r>
            <w:r w:rsidR="00434E08" w:rsidRPr="004046DE">
              <w:rPr>
                <w:rStyle w:val="Hipercze"/>
                <w:noProof/>
              </w:rPr>
              <w:t>tymczasowych</w:t>
            </w:r>
            <w:r w:rsidR="00434E08" w:rsidRPr="004046DE">
              <w:rPr>
                <w:rStyle w:val="Hipercze"/>
                <w:noProof/>
                <w:spacing w:val="-9"/>
              </w:rPr>
              <w:t xml:space="preserve"> </w:t>
            </w:r>
            <w:r w:rsidR="00434E08" w:rsidRPr="004046DE">
              <w:rPr>
                <w:rStyle w:val="Hipercze"/>
                <w:noProof/>
              </w:rPr>
              <w:t>i</w:t>
            </w:r>
            <w:r w:rsidR="00434E08" w:rsidRPr="004046DE">
              <w:rPr>
                <w:rStyle w:val="Hipercze"/>
                <w:noProof/>
                <w:spacing w:val="-12"/>
              </w:rPr>
              <w:t xml:space="preserve"> </w:t>
            </w:r>
            <w:r w:rsidR="00434E08" w:rsidRPr="004046DE">
              <w:rPr>
                <w:rStyle w:val="Hipercze"/>
                <w:noProof/>
              </w:rPr>
              <w:t>prac</w:t>
            </w:r>
            <w:r w:rsidR="00434E08" w:rsidRPr="004046DE">
              <w:rPr>
                <w:rStyle w:val="Hipercze"/>
                <w:noProof/>
                <w:spacing w:val="-8"/>
              </w:rPr>
              <w:t xml:space="preserve"> </w:t>
            </w:r>
            <w:r w:rsidR="00434E08" w:rsidRPr="004046DE">
              <w:rPr>
                <w:rStyle w:val="Hipercze"/>
                <w:noProof/>
                <w:spacing w:val="-2"/>
              </w:rPr>
              <w:t>towarzyszących</w:t>
            </w:r>
            <w:r w:rsidR="00434E08">
              <w:rPr>
                <w:noProof/>
                <w:webHidden/>
              </w:rPr>
              <w:tab/>
            </w:r>
            <w:r w:rsidR="00434E08">
              <w:rPr>
                <w:noProof/>
                <w:webHidden/>
              </w:rPr>
              <w:fldChar w:fldCharType="begin"/>
            </w:r>
            <w:r w:rsidR="00434E08">
              <w:rPr>
                <w:noProof/>
                <w:webHidden/>
              </w:rPr>
              <w:instrText xml:space="preserve"> PAGEREF _Toc119833872 \h </w:instrText>
            </w:r>
            <w:r w:rsidR="00434E08">
              <w:rPr>
                <w:noProof/>
                <w:webHidden/>
              </w:rPr>
            </w:r>
            <w:r w:rsidR="00434E08">
              <w:rPr>
                <w:noProof/>
                <w:webHidden/>
              </w:rPr>
              <w:fldChar w:fldCharType="separate"/>
            </w:r>
            <w:r w:rsidR="00434E08">
              <w:rPr>
                <w:noProof/>
                <w:webHidden/>
              </w:rPr>
              <w:t>22</w:t>
            </w:r>
            <w:r w:rsidR="00434E08">
              <w:rPr>
                <w:noProof/>
                <w:webHidden/>
              </w:rPr>
              <w:fldChar w:fldCharType="end"/>
            </w:r>
          </w:hyperlink>
        </w:p>
        <w:p w14:paraId="1CF55429" w14:textId="77777777" w:rsidR="00434E08" w:rsidRDefault="005C4A9A">
          <w:pPr>
            <w:pStyle w:val="Spistreci1"/>
            <w:tabs>
              <w:tab w:val="right" w:leader="dot" w:pos="9720"/>
            </w:tabs>
            <w:rPr>
              <w:rFonts w:asciiTheme="minorHAnsi" w:eastAsiaTheme="minorEastAsia" w:hAnsiTheme="minorHAnsi" w:cstheme="minorBidi"/>
              <w:noProof/>
              <w:sz w:val="22"/>
              <w:szCs w:val="22"/>
              <w:lang w:eastAsia="pl-PL"/>
            </w:rPr>
          </w:pPr>
          <w:hyperlink w:anchor="_Toc119833873" w:history="1">
            <w:r w:rsidR="00434E08" w:rsidRPr="004046DE">
              <w:rPr>
                <w:rStyle w:val="Hipercze"/>
                <w:noProof/>
                <w:spacing w:val="-1"/>
                <w:w w:val="99"/>
              </w:rPr>
              <w:t>10.</w:t>
            </w:r>
            <w:r w:rsidR="00434E08">
              <w:rPr>
                <w:rFonts w:asciiTheme="minorHAnsi" w:eastAsiaTheme="minorEastAsia" w:hAnsiTheme="minorHAnsi" w:cstheme="minorBidi"/>
                <w:noProof/>
                <w:sz w:val="22"/>
                <w:szCs w:val="22"/>
                <w:lang w:eastAsia="pl-PL"/>
              </w:rPr>
              <w:tab/>
            </w:r>
            <w:r w:rsidR="00434E08" w:rsidRPr="004046DE">
              <w:rPr>
                <w:rStyle w:val="Hipercze"/>
                <w:noProof/>
              </w:rPr>
              <w:t>PRZEPISY</w:t>
            </w:r>
            <w:r w:rsidR="00434E08" w:rsidRPr="004046DE">
              <w:rPr>
                <w:rStyle w:val="Hipercze"/>
                <w:noProof/>
                <w:spacing w:val="-13"/>
              </w:rPr>
              <w:t xml:space="preserve"> </w:t>
            </w:r>
            <w:r w:rsidR="00434E08" w:rsidRPr="004046DE">
              <w:rPr>
                <w:rStyle w:val="Hipercze"/>
                <w:noProof/>
                <w:spacing w:val="-2"/>
              </w:rPr>
              <w:t>ZWIĄZANE</w:t>
            </w:r>
            <w:r w:rsidR="00434E08">
              <w:rPr>
                <w:noProof/>
                <w:webHidden/>
              </w:rPr>
              <w:tab/>
            </w:r>
            <w:r w:rsidR="00434E08">
              <w:rPr>
                <w:noProof/>
                <w:webHidden/>
              </w:rPr>
              <w:fldChar w:fldCharType="begin"/>
            </w:r>
            <w:r w:rsidR="00434E08">
              <w:rPr>
                <w:noProof/>
                <w:webHidden/>
              </w:rPr>
              <w:instrText xml:space="preserve"> PAGEREF _Toc119833873 \h </w:instrText>
            </w:r>
            <w:r w:rsidR="00434E08">
              <w:rPr>
                <w:noProof/>
                <w:webHidden/>
              </w:rPr>
            </w:r>
            <w:r w:rsidR="00434E08">
              <w:rPr>
                <w:noProof/>
                <w:webHidden/>
              </w:rPr>
              <w:fldChar w:fldCharType="separate"/>
            </w:r>
            <w:r w:rsidR="00434E08">
              <w:rPr>
                <w:noProof/>
                <w:webHidden/>
              </w:rPr>
              <w:t>22</w:t>
            </w:r>
            <w:r w:rsidR="00434E08">
              <w:rPr>
                <w:noProof/>
                <w:webHidden/>
              </w:rPr>
              <w:fldChar w:fldCharType="end"/>
            </w:r>
          </w:hyperlink>
        </w:p>
        <w:p w14:paraId="0AAA64D7" w14:textId="77777777" w:rsidR="00530647" w:rsidRDefault="006A2228">
          <w:r>
            <w:fldChar w:fldCharType="end"/>
          </w:r>
        </w:p>
      </w:sdtContent>
    </w:sdt>
    <w:p w14:paraId="45EB4B92" w14:textId="77777777" w:rsidR="00530647" w:rsidRDefault="00530647">
      <w:pPr>
        <w:sectPr w:rsidR="00530647">
          <w:type w:val="continuous"/>
          <w:pgSz w:w="11910" w:h="16840"/>
          <w:pgMar w:top="1331" w:right="1020" w:bottom="1491" w:left="1160" w:header="513" w:footer="890" w:gutter="0"/>
          <w:cols w:space="708"/>
        </w:sectPr>
      </w:pPr>
    </w:p>
    <w:p w14:paraId="6EBEF41B" w14:textId="77777777" w:rsidR="00530647" w:rsidRDefault="006A2228">
      <w:pPr>
        <w:pStyle w:val="Nagwek1"/>
        <w:numPr>
          <w:ilvl w:val="0"/>
          <w:numId w:val="10"/>
        </w:numPr>
        <w:tabs>
          <w:tab w:val="left" w:pos="969"/>
          <w:tab w:val="left" w:pos="970"/>
        </w:tabs>
        <w:spacing w:before="89"/>
        <w:ind w:hanging="853"/>
      </w:pPr>
      <w:bookmarkStart w:id="0" w:name="_Toc119833824"/>
      <w:r>
        <w:rPr>
          <w:spacing w:val="-2"/>
        </w:rPr>
        <w:lastRenderedPageBreak/>
        <w:t>WSTĘP</w:t>
      </w:r>
      <w:bookmarkEnd w:id="0"/>
    </w:p>
    <w:p w14:paraId="2EA7A85F" w14:textId="77777777" w:rsidR="00530647" w:rsidRDefault="006A2228">
      <w:pPr>
        <w:pStyle w:val="Nagwek2"/>
        <w:numPr>
          <w:ilvl w:val="1"/>
          <w:numId w:val="10"/>
        </w:numPr>
        <w:tabs>
          <w:tab w:val="left" w:pos="969"/>
          <w:tab w:val="left" w:pos="970"/>
        </w:tabs>
        <w:spacing w:before="156"/>
        <w:ind w:hanging="853"/>
      </w:pPr>
      <w:bookmarkStart w:id="1" w:name="_Toc119833825"/>
      <w:r>
        <w:t>Nazwa</w:t>
      </w:r>
      <w:r>
        <w:rPr>
          <w:spacing w:val="-9"/>
        </w:rPr>
        <w:t xml:space="preserve"> </w:t>
      </w:r>
      <w:r>
        <w:rPr>
          <w:spacing w:val="-2"/>
        </w:rPr>
        <w:t>zadania</w:t>
      </w:r>
      <w:bookmarkEnd w:id="1"/>
    </w:p>
    <w:p w14:paraId="5BC3481B" w14:textId="77777777" w:rsidR="005C4A9A" w:rsidRPr="005C4A9A" w:rsidRDefault="005C4A9A" w:rsidP="005C4A9A">
      <w:pPr>
        <w:pStyle w:val="Nagwek2"/>
        <w:tabs>
          <w:tab w:val="left" w:pos="969"/>
          <w:tab w:val="left" w:pos="970"/>
        </w:tabs>
        <w:spacing w:before="156"/>
        <w:ind w:left="116" w:firstLine="0"/>
        <w:jc w:val="left"/>
      </w:pPr>
      <w:bookmarkStart w:id="2" w:name="_Toc119833826"/>
      <w:r w:rsidRPr="005C4A9A">
        <w:rPr>
          <w:b w:val="0"/>
          <w:bCs w:val="0"/>
          <w:szCs w:val="22"/>
        </w:rPr>
        <w:t>„Poprawa bezpieczeństwa pieszych w ciągu DW 522 w miejscowości Cierpięta"</w:t>
      </w:r>
    </w:p>
    <w:p w14:paraId="35A1A541" w14:textId="6002855E" w:rsidR="00530647" w:rsidRDefault="006A2228">
      <w:pPr>
        <w:pStyle w:val="Nagwek2"/>
        <w:numPr>
          <w:ilvl w:val="1"/>
          <w:numId w:val="10"/>
        </w:numPr>
        <w:tabs>
          <w:tab w:val="left" w:pos="969"/>
          <w:tab w:val="left" w:pos="970"/>
        </w:tabs>
        <w:spacing w:before="156"/>
        <w:ind w:hanging="853"/>
      </w:pPr>
      <w:r>
        <w:t>Przedmiot</w:t>
      </w:r>
      <w:r>
        <w:rPr>
          <w:spacing w:val="-13"/>
        </w:rPr>
        <w:t xml:space="preserve"> </w:t>
      </w:r>
      <w:r w:rsidR="007414C9">
        <w:rPr>
          <w:spacing w:val="-2"/>
        </w:rPr>
        <w:t>SST</w:t>
      </w:r>
      <w:bookmarkEnd w:id="2"/>
    </w:p>
    <w:p w14:paraId="154D78DF" w14:textId="77777777" w:rsidR="00530647" w:rsidRDefault="006A2228">
      <w:pPr>
        <w:pStyle w:val="Tekstpodstawowy"/>
        <w:spacing w:before="157" w:line="276" w:lineRule="auto"/>
        <w:ind w:left="117" w:right="108"/>
      </w:pPr>
      <w:r>
        <w:t>Przedmiotem niniejsz</w:t>
      </w:r>
      <w:r w:rsidR="006A5AC3">
        <w:t>ej</w:t>
      </w:r>
      <w:r>
        <w:t xml:space="preserve"> </w:t>
      </w:r>
      <w:r w:rsidR="007414C9">
        <w:t xml:space="preserve">Szczegółowej </w:t>
      </w:r>
      <w:r w:rsidR="006A5AC3">
        <w:t>Specyfikacji Technicznej</w:t>
      </w:r>
      <w:r>
        <w:t xml:space="preserve"> (</w:t>
      </w:r>
      <w:r w:rsidR="007414C9">
        <w:t>SST</w:t>
      </w:r>
      <w:r>
        <w:t>) są wymagania dotyczące wykonania i odbioru nasypów.</w:t>
      </w:r>
    </w:p>
    <w:p w14:paraId="5822B6B6" w14:textId="77777777" w:rsidR="00530647" w:rsidRDefault="006A2228">
      <w:pPr>
        <w:pStyle w:val="Nagwek2"/>
        <w:numPr>
          <w:ilvl w:val="1"/>
          <w:numId w:val="10"/>
        </w:numPr>
        <w:tabs>
          <w:tab w:val="left" w:pos="969"/>
          <w:tab w:val="left" w:pos="970"/>
        </w:tabs>
        <w:ind w:hanging="853"/>
      </w:pPr>
      <w:bookmarkStart w:id="3" w:name="_Toc119833827"/>
      <w:r>
        <w:t>Zakres</w:t>
      </w:r>
      <w:r>
        <w:rPr>
          <w:spacing w:val="-11"/>
        </w:rPr>
        <w:t xml:space="preserve"> </w:t>
      </w:r>
      <w:r>
        <w:t>stosowania</w:t>
      </w:r>
      <w:r>
        <w:rPr>
          <w:spacing w:val="-10"/>
        </w:rPr>
        <w:t xml:space="preserve"> </w:t>
      </w:r>
      <w:r w:rsidR="007414C9">
        <w:rPr>
          <w:spacing w:val="-2"/>
        </w:rPr>
        <w:t>SST</w:t>
      </w:r>
      <w:bookmarkEnd w:id="3"/>
    </w:p>
    <w:p w14:paraId="46C84AB2" w14:textId="77777777" w:rsidR="00530647" w:rsidRDefault="007414C9">
      <w:pPr>
        <w:pStyle w:val="Tekstpodstawowy"/>
        <w:spacing w:before="155" w:line="276" w:lineRule="auto"/>
        <w:ind w:left="117" w:right="112"/>
      </w:pPr>
      <w:r>
        <w:t>SST</w:t>
      </w:r>
      <w:r w:rsidR="006A2228">
        <w:t xml:space="preserve"> </w:t>
      </w:r>
      <w:r w:rsidR="006A5AC3">
        <w:t>jest</w:t>
      </w:r>
      <w:r w:rsidR="006A2228">
        <w:t xml:space="preserve"> stosowan</w:t>
      </w:r>
      <w:r w:rsidR="006A5AC3">
        <w:t>a</w:t>
      </w:r>
      <w:r w:rsidR="006A2228">
        <w:t xml:space="preserve"> jako dokument przetargowy i kontraktowy przy zlecaniu i realizacji robót na drogach </w:t>
      </w:r>
      <w:r>
        <w:t>wojewódzkich.</w:t>
      </w:r>
    </w:p>
    <w:p w14:paraId="661A1BDB" w14:textId="77777777" w:rsidR="00530647" w:rsidRDefault="006A2228">
      <w:pPr>
        <w:pStyle w:val="Nagwek2"/>
        <w:numPr>
          <w:ilvl w:val="1"/>
          <w:numId w:val="10"/>
        </w:numPr>
        <w:tabs>
          <w:tab w:val="left" w:pos="969"/>
          <w:tab w:val="left" w:pos="970"/>
        </w:tabs>
        <w:spacing w:before="156"/>
        <w:ind w:hanging="853"/>
      </w:pPr>
      <w:bookmarkStart w:id="4" w:name="_Toc119833829"/>
      <w:r>
        <w:t>Nazwy</w:t>
      </w:r>
      <w:r>
        <w:rPr>
          <w:spacing w:val="-4"/>
        </w:rPr>
        <w:t xml:space="preserve"> </w:t>
      </w:r>
      <w:r>
        <w:t>i</w:t>
      </w:r>
      <w:r>
        <w:rPr>
          <w:spacing w:val="-7"/>
        </w:rPr>
        <w:t xml:space="preserve"> </w:t>
      </w:r>
      <w:r>
        <w:rPr>
          <w:spacing w:val="-4"/>
        </w:rPr>
        <w:t>kody</w:t>
      </w:r>
      <w:bookmarkEnd w:id="4"/>
    </w:p>
    <w:p w14:paraId="12AB7B99" w14:textId="77777777" w:rsidR="00530647" w:rsidRDefault="006A2228">
      <w:pPr>
        <w:pStyle w:val="Tekstpodstawowy"/>
        <w:tabs>
          <w:tab w:val="left" w:pos="2241"/>
        </w:tabs>
        <w:spacing w:before="157" w:line="393" w:lineRule="auto"/>
        <w:ind w:left="117" w:right="1273"/>
        <w:jc w:val="left"/>
      </w:pPr>
      <w:r>
        <w:t>Nazwy</w:t>
      </w:r>
      <w:r>
        <w:rPr>
          <w:spacing w:val="-6"/>
        </w:rPr>
        <w:t xml:space="preserve"> </w:t>
      </w:r>
      <w:r>
        <w:t>i</w:t>
      </w:r>
      <w:r>
        <w:rPr>
          <w:spacing w:val="-4"/>
        </w:rPr>
        <w:t xml:space="preserve"> </w:t>
      </w:r>
      <w:r>
        <w:t>kody</w:t>
      </w:r>
      <w:r>
        <w:rPr>
          <w:spacing w:val="-6"/>
        </w:rPr>
        <w:t xml:space="preserve"> </w:t>
      </w:r>
      <w:r>
        <w:t>robót</w:t>
      </w:r>
      <w:r>
        <w:rPr>
          <w:spacing w:val="-3"/>
        </w:rPr>
        <w:t xml:space="preserve"> </w:t>
      </w:r>
      <w:r>
        <w:t>objętych</w:t>
      </w:r>
      <w:r>
        <w:rPr>
          <w:spacing w:val="-6"/>
        </w:rPr>
        <w:t xml:space="preserve"> </w:t>
      </w:r>
      <w:r>
        <w:t>wspólnym</w:t>
      </w:r>
      <w:r>
        <w:rPr>
          <w:spacing w:val="-6"/>
        </w:rPr>
        <w:t xml:space="preserve"> </w:t>
      </w:r>
      <w:r>
        <w:t>słownikiem</w:t>
      </w:r>
      <w:r>
        <w:rPr>
          <w:spacing w:val="-6"/>
        </w:rPr>
        <w:t xml:space="preserve"> </w:t>
      </w:r>
      <w:r>
        <w:t>zamówień</w:t>
      </w:r>
      <w:r>
        <w:rPr>
          <w:spacing w:val="-5"/>
        </w:rPr>
        <w:t xml:space="preserve"> </w:t>
      </w:r>
      <w:r>
        <w:t>CPV</w:t>
      </w:r>
      <w:r>
        <w:rPr>
          <w:spacing w:val="-6"/>
        </w:rPr>
        <w:t xml:space="preserve"> </w:t>
      </w:r>
      <w:r>
        <w:t>są</w:t>
      </w:r>
      <w:r>
        <w:rPr>
          <w:spacing w:val="-1"/>
        </w:rPr>
        <w:t xml:space="preserve"> </w:t>
      </w:r>
      <w:r>
        <w:t>następujące: Grupa robót:</w:t>
      </w:r>
      <w:r>
        <w:tab/>
        <w:t>45100000-8</w:t>
      </w:r>
      <w:r>
        <w:rPr>
          <w:spacing w:val="80"/>
        </w:rPr>
        <w:t xml:space="preserve"> </w:t>
      </w:r>
      <w:r>
        <w:t>Przygotowanie terenu pod budowę.</w:t>
      </w:r>
    </w:p>
    <w:p w14:paraId="57B16AA8" w14:textId="77777777" w:rsidR="00530647" w:rsidRDefault="006A2228">
      <w:pPr>
        <w:pStyle w:val="Tekstpodstawowy"/>
        <w:tabs>
          <w:tab w:val="left" w:pos="2241"/>
        </w:tabs>
        <w:spacing w:before="2"/>
        <w:ind w:left="117"/>
        <w:jc w:val="left"/>
      </w:pPr>
      <w:r>
        <w:t>Klasa</w:t>
      </w:r>
      <w:r>
        <w:rPr>
          <w:spacing w:val="-4"/>
        </w:rPr>
        <w:t xml:space="preserve"> </w:t>
      </w:r>
      <w:r>
        <w:rPr>
          <w:spacing w:val="-2"/>
        </w:rPr>
        <w:t>robót:</w:t>
      </w:r>
      <w:r>
        <w:tab/>
        <w:t>45110000-1</w:t>
      </w:r>
      <w:r>
        <w:rPr>
          <w:spacing w:val="57"/>
          <w:w w:val="150"/>
        </w:rPr>
        <w:t xml:space="preserve"> </w:t>
      </w:r>
      <w:r>
        <w:t>Roboty</w:t>
      </w:r>
      <w:r>
        <w:rPr>
          <w:spacing w:val="-7"/>
        </w:rPr>
        <w:t xml:space="preserve"> </w:t>
      </w:r>
      <w:r>
        <w:t>w</w:t>
      </w:r>
      <w:r>
        <w:rPr>
          <w:spacing w:val="-5"/>
        </w:rPr>
        <w:t xml:space="preserve"> </w:t>
      </w:r>
      <w:r>
        <w:t>zakresie</w:t>
      </w:r>
      <w:r>
        <w:rPr>
          <w:spacing w:val="-8"/>
        </w:rPr>
        <w:t xml:space="preserve"> </w:t>
      </w:r>
      <w:r>
        <w:t>burzenia</w:t>
      </w:r>
      <w:r>
        <w:rPr>
          <w:spacing w:val="-10"/>
        </w:rPr>
        <w:t xml:space="preserve"> </w:t>
      </w:r>
      <w:r>
        <w:t>i</w:t>
      </w:r>
      <w:r>
        <w:rPr>
          <w:spacing w:val="-4"/>
        </w:rPr>
        <w:t xml:space="preserve"> </w:t>
      </w:r>
      <w:r>
        <w:t>rozbiórki</w:t>
      </w:r>
      <w:r>
        <w:rPr>
          <w:spacing w:val="-5"/>
        </w:rPr>
        <w:t xml:space="preserve"> </w:t>
      </w:r>
      <w:r>
        <w:rPr>
          <w:spacing w:val="-2"/>
        </w:rPr>
        <w:t>obiektów</w:t>
      </w:r>
    </w:p>
    <w:p w14:paraId="4C559336" w14:textId="77777777" w:rsidR="00530647" w:rsidRDefault="006A2228">
      <w:pPr>
        <w:pStyle w:val="Tekstpodstawowy"/>
        <w:spacing w:before="36"/>
        <w:ind w:left="3657"/>
        <w:jc w:val="left"/>
      </w:pPr>
      <w:r>
        <w:t>budowlanych,</w:t>
      </w:r>
      <w:r>
        <w:rPr>
          <w:spacing w:val="-14"/>
        </w:rPr>
        <w:t xml:space="preserve"> </w:t>
      </w:r>
      <w:r>
        <w:t>roboty</w:t>
      </w:r>
      <w:r>
        <w:rPr>
          <w:spacing w:val="-14"/>
        </w:rPr>
        <w:t xml:space="preserve"> </w:t>
      </w:r>
      <w:r>
        <w:rPr>
          <w:spacing w:val="-2"/>
        </w:rPr>
        <w:t>ziemne.</w:t>
      </w:r>
    </w:p>
    <w:p w14:paraId="09FD52D7" w14:textId="77777777" w:rsidR="00530647" w:rsidRDefault="006A2228">
      <w:pPr>
        <w:pStyle w:val="Tekstpodstawowy"/>
        <w:tabs>
          <w:tab w:val="left" w:pos="2241"/>
        </w:tabs>
        <w:spacing w:before="157"/>
        <w:ind w:left="117"/>
        <w:jc w:val="left"/>
      </w:pPr>
      <w:r>
        <w:t>Kategoria</w:t>
      </w:r>
      <w:r>
        <w:rPr>
          <w:spacing w:val="-17"/>
        </w:rPr>
        <w:t xml:space="preserve"> </w:t>
      </w:r>
      <w:r>
        <w:rPr>
          <w:spacing w:val="-2"/>
        </w:rPr>
        <w:t>robót:</w:t>
      </w:r>
      <w:r>
        <w:tab/>
        <w:t>45111000-8</w:t>
      </w:r>
      <w:r>
        <w:rPr>
          <w:spacing w:val="56"/>
          <w:w w:val="150"/>
        </w:rPr>
        <w:t xml:space="preserve"> </w:t>
      </w:r>
      <w:r>
        <w:t>Roboty</w:t>
      </w:r>
      <w:r>
        <w:rPr>
          <w:spacing w:val="-8"/>
        </w:rPr>
        <w:t xml:space="preserve"> </w:t>
      </w:r>
      <w:r>
        <w:t>w</w:t>
      </w:r>
      <w:r>
        <w:rPr>
          <w:spacing w:val="-5"/>
        </w:rPr>
        <w:t xml:space="preserve"> </w:t>
      </w:r>
      <w:r>
        <w:t>zakresie</w:t>
      </w:r>
      <w:r>
        <w:rPr>
          <w:spacing w:val="-8"/>
        </w:rPr>
        <w:t xml:space="preserve"> </w:t>
      </w:r>
      <w:r>
        <w:t>burzenia,</w:t>
      </w:r>
      <w:r>
        <w:rPr>
          <w:spacing w:val="-8"/>
        </w:rPr>
        <w:t xml:space="preserve"> </w:t>
      </w:r>
      <w:r>
        <w:t>roboty</w:t>
      </w:r>
      <w:r>
        <w:rPr>
          <w:spacing w:val="-8"/>
        </w:rPr>
        <w:t xml:space="preserve"> </w:t>
      </w:r>
      <w:r>
        <w:rPr>
          <w:spacing w:val="-2"/>
        </w:rPr>
        <w:t>ziemne.</w:t>
      </w:r>
    </w:p>
    <w:p w14:paraId="565FBBE0" w14:textId="77777777" w:rsidR="00530647" w:rsidRDefault="006A2228">
      <w:pPr>
        <w:pStyle w:val="Nagwek2"/>
        <w:numPr>
          <w:ilvl w:val="1"/>
          <w:numId w:val="10"/>
        </w:numPr>
        <w:tabs>
          <w:tab w:val="left" w:pos="970"/>
        </w:tabs>
        <w:spacing w:before="156"/>
        <w:ind w:hanging="853"/>
        <w:jc w:val="both"/>
      </w:pPr>
      <w:bookmarkStart w:id="5" w:name="_Toc119833830"/>
      <w:r>
        <w:t>Określenia</w:t>
      </w:r>
      <w:r>
        <w:rPr>
          <w:spacing w:val="-18"/>
        </w:rPr>
        <w:t xml:space="preserve"> </w:t>
      </w:r>
      <w:r>
        <w:rPr>
          <w:spacing w:val="-2"/>
        </w:rPr>
        <w:t>podstawowe</w:t>
      </w:r>
      <w:bookmarkEnd w:id="5"/>
    </w:p>
    <w:p w14:paraId="31B75BF0" w14:textId="77777777" w:rsidR="00530647" w:rsidRDefault="006A2228">
      <w:pPr>
        <w:pStyle w:val="Tekstpodstawowy"/>
        <w:spacing w:before="157" w:line="276" w:lineRule="auto"/>
        <w:ind w:left="117" w:right="111"/>
      </w:pPr>
      <w:r>
        <w:t xml:space="preserve">Określenia podstawowe zostały podane w </w:t>
      </w:r>
      <w:r w:rsidR="007414C9">
        <w:t>SST</w:t>
      </w:r>
      <w:r w:rsidR="006A5AC3">
        <w:t xml:space="preserve"> D.</w:t>
      </w:r>
      <w:r>
        <w:t>02.00.01. „Roboty ziemne. Wymagania ogólne”, punkt 1.6.</w:t>
      </w:r>
    </w:p>
    <w:p w14:paraId="624EDEAD" w14:textId="77777777" w:rsidR="00530647" w:rsidRDefault="006A2228">
      <w:pPr>
        <w:pStyle w:val="Nagwek2"/>
        <w:numPr>
          <w:ilvl w:val="1"/>
          <w:numId w:val="10"/>
        </w:numPr>
        <w:tabs>
          <w:tab w:val="left" w:pos="970"/>
        </w:tabs>
        <w:ind w:hanging="853"/>
        <w:jc w:val="both"/>
      </w:pPr>
      <w:bookmarkStart w:id="6" w:name="_Toc119833831"/>
      <w:r>
        <w:t>Ogólne</w:t>
      </w:r>
      <w:r>
        <w:rPr>
          <w:spacing w:val="-12"/>
        </w:rPr>
        <w:t xml:space="preserve"> </w:t>
      </w:r>
      <w:r>
        <w:t>wymagania</w:t>
      </w:r>
      <w:r>
        <w:rPr>
          <w:spacing w:val="-12"/>
        </w:rPr>
        <w:t xml:space="preserve"> </w:t>
      </w:r>
      <w:r>
        <w:t>dotyczące</w:t>
      </w:r>
      <w:r>
        <w:rPr>
          <w:spacing w:val="-10"/>
        </w:rPr>
        <w:t xml:space="preserve"> </w:t>
      </w:r>
      <w:r>
        <w:rPr>
          <w:spacing w:val="-2"/>
        </w:rPr>
        <w:t>robót</w:t>
      </w:r>
      <w:bookmarkEnd w:id="6"/>
    </w:p>
    <w:p w14:paraId="06C1808C" w14:textId="77777777" w:rsidR="00530647" w:rsidRDefault="006A2228">
      <w:pPr>
        <w:pStyle w:val="Tekstpodstawowy"/>
        <w:spacing w:before="155"/>
        <w:ind w:left="117"/>
        <w:jc w:val="left"/>
      </w:pPr>
      <w:r>
        <w:t>Ogólne</w:t>
      </w:r>
      <w:r>
        <w:rPr>
          <w:spacing w:val="-10"/>
        </w:rPr>
        <w:t xml:space="preserve"> </w:t>
      </w:r>
      <w:r>
        <w:t>wymagania</w:t>
      </w:r>
      <w:r>
        <w:rPr>
          <w:spacing w:val="-9"/>
        </w:rPr>
        <w:t xml:space="preserve"> </w:t>
      </w:r>
      <w:r>
        <w:t>dotyczące</w:t>
      </w:r>
      <w:r>
        <w:rPr>
          <w:spacing w:val="-8"/>
        </w:rPr>
        <w:t xml:space="preserve"> </w:t>
      </w:r>
      <w:r>
        <w:t>robót</w:t>
      </w:r>
      <w:r>
        <w:rPr>
          <w:spacing w:val="-8"/>
        </w:rPr>
        <w:t xml:space="preserve"> </w:t>
      </w:r>
      <w:r>
        <w:t>podano</w:t>
      </w:r>
      <w:r>
        <w:rPr>
          <w:spacing w:val="-7"/>
        </w:rPr>
        <w:t xml:space="preserve"> </w:t>
      </w:r>
      <w:r>
        <w:t>w</w:t>
      </w:r>
      <w:r>
        <w:rPr>
          <w:spacing w:val="-3"/>
        </w:rPr>
        <w:t xml:space="preserve"> </w:t>
      </w:r>
      <w:r w:rsidR="007414C9">
        <w:t>SST</w:t>
      </w:r>
      <w:r>
        <w:rPr>
          <w:spacing w:val="-9"/>
        </w:rPr>
        <w:t xml:space="preserve"> </w:t>
      </w:r>
      <w:r w:rsidR="007414C9">
        <w:t>D.M.00.00.00</w:t>
      </w:r>
      <w:r>
        <w:rPr>
          <w:spacing w:val="-6"/>
        </w:rPr>
        <w:t xml:space="preserve"> </w:t>
      </w:r>
      <w:r>
        <w:t>"Wymagania</w:t>
      </w:r>
      <w:r>
        <w:rPr>
          <w:spacing w:val="-9"/>
        </w:rPr>
        <w:t xml:space="preserve"> </w:t>
      </w:r>
      <w:r>
        <w:rPr>
          <w:spacing w:val="-2"/>
        </w:rPr>
        <w:t>Ogólne".</w:t>
      </w:r>
    </w:p>
    <w:p w14:paraId="486D2B56" w14:textId="77777777" w:rsidR="00530647" w:rsidRDefault="00530647">
      <w:pPr>
        <w:pStyle w:val="Tekstpodstawowy"/>
        <w:spacing w:before="9"/>
        <w:ind w:left="0"/>
        <w:jc w:val="left"/>
        <w:rPr>
          <w:sz w:val="21"/>
        </w:rPr>
      </w:pPr>
    </w:p>
    <w:p w14:paraId="1F247017" w14:textId="77777777" w:rsidR="00530647" w:rsidRDefault="006A2228">
      <w:pPr>
        <w:pStyle w:val="Nagwek1"/>
        <w:numPr>
          <w:ilvl w:val="0"/>
          <w:numId w:val="10"/>
        </w:numPr>
        <w:tabs>
          <w:tab w:val="left" w:pos="969"/>
          <w:tab w:val="left" w:pos="970"/>
        </w:tabs>
        <w:spacing w:before="1"/>
        <w:ind w:hanging="853"/>
      </w:pPr>
      <w:bookmarkStart w:id="7" w:name="_Toc119833832"/>
      <w:r>
        <w:rPr>
          <w:spacing w:val="-2"/>
        </w:rPr>
        <w:t>MATERIAŁY</w:t>
      </w:r>
      <w:bookmarkEnd w:id="7"/>
    </w:p>
    <w:p w14:paraId="53ECE0C5" w14:textId="77777777" w:rsidR="00530647" w:rsidRDefault="006A2228">
      <w:pPr>
        <w:pStyle w:val="Nagwek2"/>
        <w:numPr>
          <w:ilvl w:val="1"/>
          <w:numId w:val="10"/>
        </w:numPr>
        <w:tabs>
          <w:tab w:val="left" w:pos="969"/>
          <w:tab w:val="left" w:pos="970"/>
        </w:tabs>
        <w:spacing w:before="157"/>
        <w:ind w:hanging="853"/>
      </w:pPr>
      <w:bookmarkStart w:id="8" w:name="_Toc119833833"/>
      <w:r>
        <w:t>Ogólne</w:t>
      </w:r>
      <w:r>
        <w:rPr>
          <w:spacing w:val="-12"/>
        </w:rPr>
        <w:t xml:space="preserve"> </w:t>
      </w:r>
      <w:r>
        <w:t>wymagania</w:t>
      </w:r>
      <w:r>
        <w:rPr>
          <w:spacing w:val="-12"/>
        </w:rPr>
        <w:t xml:space="preserve"> </w:t>
      </w:r>
      <w:r>
        <w:t>dotyczące</w:t>
      </w:r>
      <w:r>
        <w:rPr>
          <w:spacing w:val="-10"/>
        </w:rPr>
        <w:t xml:space="preserve"> </w:t>
      </w:r>
      <w:r>
        <w:rPr>
          <w:spacing w:val="-2"/>
        </w:rPr>
        <w:t>materiałów</w:t>
      </w:r>
      <w:bookmarkEnd w:id="8"/>
    </w:p>
    <w:p w14:paraId="4177CB2B" w14:textId="77777777" w:rsidR="00530647" w:rsidRDefault="006A2228">
      <w:pPr>
        <w:pStyle w:val="Akapitzlist"/>
        <w:numPr>
          <w:ilvl w:val="2"/>
          <w:numId w:val="10"/>
        </w:numPr>
        <w:tabs>
          <w:tab w:val="left" w:pos="970"/>
        </w:tabs>
        <w:spacing w:before="156" w:line="278" w:lineRule="auto"/>
        <w:ind w:right="108"/>
        <w:jc w:val="both"/>
        <w:rPr>
          <w:sz w:val="20"/>
        </w:rPr>
      </w:pPr>
      <w:r>
        <w:rPr>
          <w:sz w:val="20"/>
        </w:rPr>
        <w:t xml:space="preserve">Ogólne wymagania dotyczące materiałów podano w </w:t>
      </w:r>
      <w:r w:rsidR="007414C9">
        <w:rPr>
          <w:sz w:val="20"/>
        </w:rPr>
        <w:t>SST</w:t>
      </w:r>
      <w:r w:rsidR="006A5AC3">
        <w:rPr>
          <w:sz w:val="20"/>
        </w:rPr>
        <w:t xml:space="preserve"> D.</w:t>
      </w:r>
      <w:r>
        <w:rPr>
          <w:sz w:val="20"/>
        </w:rPr>
        <w:t>02.00.01 „Roboty ziemne. Wymagania ogólne”, punkt 2".</w:t>
      </w:r>
    </w:p>
    <w:p w14:paraId="2BBA1627" w14:textId="77777777" w:rsidR="00530647" w:rsidRDefault="00530647">
      <w:pPr>
        <w:pStyle w:val="Tekstpodstawowy"/>
        <w:spacing w:before="3"/>
        <w:ind w:left="0"/>
        <w:jc w:val="left"/>
        <w:rPr>
          <w:sz w:val="18"/>
        </w:rPr>
      </w:pPr>
    </w:p>
    <w:p w14:paraId="1CF08E5E" w14:textId="77777777" w:rsidR="00530647" w:rsidRDefault="006A2228">
      <w:pPr>
        <w:pStyle w:val="Nagwek1"/>
        <w:numPr>
          <w:ilvl w:val="0"/>
          <w:numId w:val="10"/>
        </w:numPr>
        <w:tabs>
          <w:tab w:val="left" w:pos="969"/>
          <w:tab w:val="left" w:pos="970"/>
        </w:tabs>
        <w:ind w:hanging="853"/>
      </w:pPr>
      <w:bookmarkStart w:id="9" w:name="_Toc119833834"/>
      <w:r>
        <w:rPr>
          <w:spacing w:val="-2"/>
        </w:rPr>
        <w:t>SPRZĘT</w:t>
      </w:r>
      <w:bookmarkEnd w:id="9"/>
    </w:p>
    <w:p w14:paraId="53926877" w14:textId="77777777" w:rsidR="00530647" w:rsidRDefault="006A2228">
      <w:pPr>
        <w:pStyle w:val="Nagwek2"/>
        <w:numPr>
          <w:ilvl w:val="1"/>
          <w:numId w:val="10"/>
        </w:numPr>
        <w:tabs>
          <w:tab w:val="left" w:pos="969"/>
          <w:tab w:val="left" w:pos="970"/>
        </w:tabs>
        <w:spacing w:before="158"/>
        <w:ind w:hanging="853"/>
      </w:pPr>
      <w:bookmarkStart w:id="10" w:name="_Toc119833835"/>
      <w:r>
        <w:t>Ogólne</w:t>
      </w:r>
      <w:r>
        <w:rPr>
          <w:spacing w:val="-12"/>
        </w:rPr>
        <w:t xml:space="preserve"> </w:t>
      </w:r>
      <w:r>
        <w:t>wymagania</w:t>
      </w:r>
      <w:r>
        <w:rPr>
          <w:spacing w:val="-12"/>
        </w:rPr>
        <w:t xml:space="preserve"> </w:t>
      </w:r>
      <w:r>
        <w:t>dotyczące</w:t>
      </w:r>
      <w:r>
        <w:rPr>
          <w:spacing w:val="-10"/>
        </w:rPr>
        <w:t xml:space="preserve"> </w:t>
      </w:r>
      <w:r>
        <w:rPr>
          <w:spacing w:val="-2"/>
        </w:rPr>
        <w:t>sprzętu</w:t>
      </w:r>
      <w:bookmarkEnd w:id="10"/>
    </w:p>
    <w:p w14:paraId="32BE7F8A" w14:textId="77777777" w:rsidR="00530647" w:rsidRDefault="006A2228">
      <w:pPr>
        <w:pStyle w:val="Akapitzlist"/>
        <w:numPr>
          <w:ilvl w:val="2"/>
          <w:numId w:val="10"/>
        </w:numPr>
        <w:tabs>
          <w:tab w:val="left" w:pos="970"/>
        </w:tabs>
        <w:spacing w:before="156" w:line="278" w:lineRule="auto"/>
        <w:ind w:right="111"/>
        <w:jc w:val="both"/>
        <w:rPr>
          <w:sz w:val="20"/>
        </w:rPr>
      </w:pPr>
      <w:r>
        <w:rPr>
          <w:sz w:val="20"/>
        </w:rPr>
        <w:t>Ogólne</w:t>
      </w:r>
      <w:r>
        <w:rPr>
          <w:spacing w:val="-18"/>
          <w:sz w:val="20"/>
        </w:rPr>
        <w:t xml:space="preserve"> </w:t>
      </w:r>
      <w:r>
        <w:rPr>
          <w:sz w:val="20"/>
        </w:rPr>
        <w:t>wymagania</w:t>
      </w:r>
      <w:r>
        <w:rPr>
          <w:spacing w:val="-15"/>
          <w:sz w:val="20"/>
        </w:rPr>
        <w:t xml:space="preserve"> </w:t>
      </w:r>
      <w:r>
        <w:rPr>
          <w:sz w:val="20"/>
        </w:rPr>
        <w:t>dotyczące</w:t>
      </w:r>
      <w:r>
        <w:rPr>
          <w:spacing w:val="-16"/>
          <w:sz w:val="20"/>
        </w:rPr>
        <w:t xml:space="preserve"> </w:t>
      </w:r>
      <w:r>
        <w:rPr>
          <w:sz w:val="20"/>
        </w:rPr>
        <w:t>sprzętu</w:t>
      </w:r>
      <w:r>
        <w:rPr>
          <w:spacing w:val="-16"/>
          <w:sz w:val="20"/>
        </w:rPr>
        <w:t xml:space="preserve"> </w:t>
      </w:r>
      <w:r>
        <w:rPr>
          <w:sz w:val="20"/>
        </w:rPr>
        <w:t>podano</w:t>
      </w:r>
      <w:r>
        <w:rPr>
          <w:spacing w:val="-18"/>
          <w:sz w:val="20"/>
        </w:rPr>
        <w:t xml:space="preserve"> </w:t>
      </w:r>
      <w:r>
        <w:rPr>
          <w:sz w:val="20"/>
        </w:rPr>
        <w:t>w</w:t>
      </w:r>
      <w:r>
        <w:rPr>
          <w:spacing w:val="-10"/>
          <w:sz w:val="20"/>
        </w:rPr>
        <w:t xml:space="preserve"> </w:t>
      </w:r>
      <w:r w:rsidR="007414C9">
        <w:rPr>
          <w:sz w:val="20"/>
        </w:rPr>
        <w:t>SST</w:t>
      </w:r>
      <w:r>
        <w:rPr>
          <w:spacing w:val="-16"/>
          <w:sz w:val="20"/>
        </w:rPr>
        <w:t xml:space="preserve"> </w:t>
      </w:r>
      <w:r w:rsidR="006A5AC3">
        <w:rPr>
          <w:sz w:val="20"/>
        </w:rPr>
        <w:t>D.</w:t>
      </w:r>
      <w:r>
        <w:rPr>
          <w:sz w:val="20"/>
        </w:rPr>
        <w:t>02.00.01</w:t>
      </w:r>
      <w:r>
        <w:rPr>
          <w:spacing w:val="-15"/>
          <w:sz w:val="20"/>
        </w:rPr>
        <w:t xml:space="preserve"> </w:t>
      </w:r>
      <w:r>
        <w:rPr>
          <w:sz w:val="20"/>
        </w:rPr>
        <w:t>„Roboty</w:t>
      </w:r>
      <w:r>
        <w:rPr>
          <w:spacing w:val="-17"/>
          <w:sz w:val="20"/>
        </w:rPr>
        <w:t xml:space="preserve"> </w:t>
      </w:r>
      <w:r>
        <w:rPr>
          <w:sz w:val="20"/>
        </w:rPr>
        <w:t>ziemne. Wymagania ogólne”, punkt 3".</w:t>
      </w:r>
    </w:p>
    <w:p w14:paraId="512F9099" w14:textId="77777777" w:rsidR="00530647" w:rsidRDefault="006A2228">
      <w:pPr>
        <w:pStyle w:val="Nagwek1"/>
        <w:numPr>
          <w:ilvl w:val="0"/>
          <w:numId w:val="10"/>
        </w:numPr>
        <w:tabs>
          <w:tab w:val="left" w:pos="969"/>
          <w:tab w:val="left" w:pos="970"/>
        </w:tabs>
        <w:spacing w:before="115"/>
        <w:ind w:hanging="853"/>
      </w:pPr>
      <w:bookmarkStart w:id="11" w:name="_Toc119833836"/>
      <w:r>
        <w:rPr>
          <w:spacing w:val="-2"/>
        </w:rPr>
        <w:t>TRANSPORT</w:t>
      </w:r>
      <w:bookmarkEnd w:id="11"/>
    </w:p>
    <w:p w14:paraId="28CB11A7" w14:textId="77777777" w:rsidR="00530647" w:rsidRDefault="006A2228">
      <w:pPr>
        <w:pStyle w:val="Nagwek2"/>
        <w:numPr>
          <w:ilvl w:val="1"/>
          <w:numId w:val="10"/>
        </w:numPr>
        <w:tabs>
          <w:tab w:val="left" w:pos="969"/>
          <w:tab w:val="left" w:pos="970"/>
        </w:tabs>
        <w:spacing w:before="158"/>
        <w:ind w:hanging="853"/>
      </w:pPr>
      <w:bookmarkStart w:id="12" w:name="_Toc119833837"/>
      <w:r>
        <w:t>Ogólne</w:t>
      </w:r>
      <w:r>
        <w:rPr>
          <w:spacing w:val="-12"/>
        </w:rPr>
        <w:t xml:space="preserve"> </w:t>
      </w:r>
      <w:r>
        <w:t>wymagania</w:t>
      </w:r>
      <w:r>
        <w:rPr>
          <w:spacing w:val="-12"/>
        </w:rPr>
        <w:t xml:space="preserve"> </w:t>
      </w:r>
      <w:r>
        <w:t>dotyczące</w:t>
      </w:r>
      <w:r>
        <w:rPr>
          <w:spacing w:val="-10"/>
        </w:rPr>
        <w:t xml:space="preserve"> </w:t>
      </w:r>
      <w:r>
        <w:rPr>
          <w:spacing w:val="-2"/>
        </w:rPr>
        <w:t>transportu</w:t>
      </w:r>
      <w:bookmarkEnd w:id="12"/>
    </w:p>
    <w:p w14:paraId="117105DE" w14:textId="77777777" w:rsidR="00530647" w:rsidRDefault="006A2228">
      <w:pPr>
        <w:pStyle w:val="Akapitzlist"/>
        <w:numPr>
          <w:ilvl w:val="2"/>
          <w:numId w:val="10"/>
        </w:numPr>
        <w:tabs>
          <w:tab w:val="left" w:pos="970"/>
        </w:tabs>
        <w:spacing w:before="155" w:line="276" w:lineRule="auto"/>
        <w:ind w:right="109"/>
        <w:jc w:val="both"/>
        <w:rPr>
          <w:sz w:val="20"/>
        </w:rPr>
      </w:pPr>
      <w:r>
        <w:rPr>
          <w:sz w:val="20"/>
        </w:rPr>
        <w:t xml:space="preserve">Ogólne wymagania dotyczące transportu podano w </w:t>
      </w:r>
      <w:r w:rsidR="007414C9">
        <w:rPr>
          <w:sz w:val="20"/>
        </w:rPr>
        <w:t>SST</w:t>
      </w:r>
      <w:r>
        <w:rPr>
          <w:sz w:val="20"/>
        </w:rPr>
        <w:t xml:space="preserve"> </w:t>
      </w:r>
      <w:r w:rsidR="007414C9">
        <w:rPr>
          <w:sz w:val="20"/>
        </w:rPr>
        <w:t>D.M.00.00.00</w:t>
      </w:r>
      <w:r>
        <w:rPr>
          <w:sz w:val="20"/>
        </w:rPr>
        <w:t>, Wymagania</w:t>
      </w:r>
      <w:r>
        <w:rPr>
          <w:spacing w:val="-14"/>
          <w:sz w:val="20"/>
        </w:rPr>
        <w:t xml:space="preserve"> </w:t>
      </w:r>
      <w:r>
        <w:rPr>
          <w:sz w:val="20"/>
        </w:rPr>
        <w:t>ogólne"</w:t>
      </w:r>
      <w:r>
        <w:rPr>
          <w:spacing w:val="-13"/>
          <w:sz w:val="20"/>
        </w:rPr>
        <w:t xml:space="preserve"> </w:t>
      </w:r>
      <w:r>
        <w:rPr>
          <w:sz w:val="20"/>
        </w:rPr>
        <w:t>punkt</w:t>
      </w:r>
      <w:r>
        <w:rPr>
          <w:spacing w:val="-14"/>
          <w:sz w:val="20"/>
        </w:rPr>
        <w:t xml:space="preserve"> </w:t>
      </w:r>
      <w:r>
        <w:rPr>
          <w:sz w:val="20"/>
        </w:rPr>
        <w:t>4</w:t>
      </w:r>
      <w:r>
        <w:rPr>
          <w:spacing w:val="-14"/>
          <w:sz w:val="20"/>
        </w:rPr>
        <w:t xml:space="preserve"> </w:t>
      </w:r>
      <w:r>
        <w:rPr>
          <w:sz w:val="20"/>
        </w:rPr>
        <w:t>oraz</w:t>
      </w:r>
      <w:r>
        <w:rPr>
          <w:spacing w:val="-11"/>
          <w:sz w:val="20"/>
        </w:rPr>
        <w:t xml:space="preserve"> </w:t>
      </w:r>
      <w:r>
        <w:rPr>
          <w:sz w:val="20"/>
        </w:rPr>
        <w:t>w</w:t>
      </w:r>
      <w:r>
        <w:rPr>
          <w:spacing w:val="-14"/>
          <w:sz w:val="20"/>
        </w:rPr>
        <w:t xml:space="preserve"> </w:t>
      </w:r>
      <w:r w:rsidR="007414C9">
        <w:rPr>
          <w:sz w:val="20"/>
        </w:rPr>
        <w:t>SST</w:t>
      </w:r>
      <w:r>
        <w:rPr>
          <w:spacing w:val="-14"/>
          <w:sz w:val="20"/>
        </w:rPr>
        <w:t xml:space="preserve"> </w:t>
      </w:r>
      <w:r w:rsidR="006A5AC3">
        <w:rPr>
          <w:sz w:val="20"/>
        </w:rPr>
        <w:t>D.</w:t>
      </w:r>
      <w:r>
        <w:rPr>
          <w:sz w:val="20"/>
        </w:rPr>
        <w:t>02.00.01</w:t>
      </w:r>
      <w:r>
        <w:rPr>
          <w:spacing w:val="-12"/>
          <w:sz w:val="20"/>
        </w:rPr>
        <w:t xml:space="preserve"> </w:t>
      </w:r>
      <w:r>
        <w:rPr>
          <w:sz w:val="20"/>
        </w:rPr>
        <w:t>„Roboty</w:t>
      </w:r>
      <w:r>
        <w:rPr>
          <w:spacing w:val="-15"/>
          <w:sz w:val="20"/>
        </w:rPr>
        <w:t xml:space="preserve"> </w:t>
      </w:r>
      <w:r>
        <w:rPr>
          <w:sz w:val="20"/>
        </w:rPr>
        <w:t>ziemne.</w:t>
      </w:r>
      <w:r>
        <w:rPr>
          <w:spacing w:val="-12"/>
          <w:sz w:val="20"/>
        </w:rPr>
        <w:t xml:space="preserve"> </w:t>
      </w:r>
      <w:r>
        <w:rPr>
          <w:sz w:val="20"/>
        </w:rPr>
        <w:t>Wymagania ogólne” punkt 4.</w:t>
      </w:r>
    </w:p>
    <w:p w14:paraId="37FAD317" w14:textId="77777777" w:rsidR="00530647" w:rsidRDefault="00530647">
      <w:pPr>
        <w:spacing w:line="276" w:lineRule="auto"/>
        <w:jc w:val="both"/>
        <w:rPr>
          <w:sz w:val="20"/>
        </w:rPr>
        <w:sectPr w:rsidR="00530647">
          <w:pgSz w:w="11910" w:h="16840"/>
          <w:pgMar w:top="1320" w:right="1020" w:bottom="1080" w:left="1160" w:header="513" w:footer="890" w:gutter="0"/>
          <w:cols w:space="708"/>
        </w:sectPr>
      </w:pPr>
    </w:p>
    <w:p w14:paraId="2C80F119" w14:textId="77777777" w:rsidR="00530647" w:rsidRDefault="006A2228">
      <w:pPr>
        <w:pStyle w:val="Nagwek1"/>
        <w:numPr>
          <w:ilvl w:val="0"/>
          <w:numId w:val="10"/>
        </w:numPr>
        <w:tabs>
          <w:tab w:val="left" w:pos="969"/>
          <w:tab w:val="left" w:pos="970"/>
        </w:tabs>
        <w:spacing w:before="89"/>
        <w:ind w:hanging="853"/>
      </w:pPr>
      <w:bookmarkStart w:id="13" w:name="_Toc119833838"/>
      <w:r>
        <w:lastRenderedPageBreak/>
        <w:t>WYKONANIE</w:t>
      </w:r>
      <w:r>
        <w:rPr>
          <w:spacing w:val="-17"/>
        </w:rPr>
        <w:t xml:space="preserve"> </w:t>
      </w:r>
      <w:r>
        <w:rPr>
          <w:spacing w:val="-4"/>
        </w:rPr>
        <w:t>ROBÓT</w:t>
      </w:r>
      <w:bookmarkEnd w:id="13"/>
    </w:p>
    <w:p w14:paraId="69AE1A74" w14:textId="77777777" w:rsidR="00530647" w:rsidRDefault="006A2228">
      <w:pPr>
        <w:pStyle w:val="Nagwek2"/>
        <w:numPr>
          <w:ilvl w:val="1"/>
          <w:numId w:val="10"/>
        </w:numPr>
        <w:tabs>
          <w:tab w:val="left" w:pos="969"/>
          <w:tab w:val="left" w:pos="970"/>
        </w:tabs>
        <w:spacing w:before="156"/>
        <w:ind w:hanging="853"/>
      </w:pPr>
      <w:bookmarkStart w:id="14" w:name="_Toc119833839"/>
      <w:r>
        <w:t>Ogólne</w:t>
      </w:r>
      <w:r>
        <w:rPr>
          <w:spacing w:val="-12"/>
        </w:rPr>
        <w:t xml:space="preserve"> </w:t>
      </w:r>
      <w:r>
        <w:t>zasady</w:t>
      </w:r>
      <w:r>
        <w:rPr>
          <w:spacing w:val="-10"/>
        </w:rPr>
        <w:t xml:space="preserve"> </w:t>
      </w:r>
      <w:r>
        <w:t>wykonania</w:t>
      </w:r>
      <w:r>
        <w:rPr>
          <w:spacing w:val="-10"/>
        </w:rPr>
        <w:t xml:space="preserve"> </w:t>
      </w:r>
      <w:r>
        <w:rPr>
          <w:spacing w:val="-2"/>
        </w:rPr>
        <w:t>robót</w:t>
      </w:r>
      <w:bookmarkEnd w:id="14"/>
    </w:p>
    <w:p w14:paraId="5739D431" w14:textId="77777777" w:rsidR="00530647" w:rsidRDefault="006A2228">
      <w:pPr>
        <w:pStyle w:val="Akapitzlist"/>
        <w:numPr>
          <w:ilvl w:val="2"/>
          <w:numId w:val="10"/>
        </w:numPr>
        <w:tabs>
          <w:tab w:val="left" w:pos="970"/>
        </w:tabs>
        <w:spacing w:before="157" w:line="276" w:lineRule="auto"/>
        <w:ind w:right="106"/>
        <w:jc w:val="both"/>
        <w:rPr>
          <w:sz w:val="20"/>
        </w:rPr>
      </w:pPr>
      <w:r>
        <w:rPr>
          <w:sz w:val="20"/>
        </w:rPr>
        <w:t xml:space="preserve">Ogólne zasady prowadzenia robót ziemnych podano w </w:t>
      </w:r>
      <w:r w:rsidR="007414C9">
        <w:rPr>
          <w:sz w:val="20"/>
        </w:rPr>
        <w:t>SST</w:t>
      </w:r>
      <w:r w:rsidR="006A5AC3">
        <w:rPr>
          <w:sz w:val="20"/>
        </w:rPr>
        <w:t xml:space="preserve"> D.</w:t>
      </w:r>
      <w:r>
        <w:rPr>
          <w:sz w:val="20"/>
        </w:rPr>
        <w:t>02.00.01 „Roboty ziemne. Wymagania ogólne”, punkt 5.</w:t>
      </w:r>
    </w:p>
    <w:p w14:paraId="608E45E6" w14:textId="77777777" w:rsidR="00530647" w:rsidRDefault="006A2228">
      <w:pPr>
        <w:pStyle w:val="Nagwek2"/>
        <w:numPr>
          <w:ilvl w:val="1"/>
          <w:numId w:val="10"/>
        </w:numPr>
        <w:tabs>
          <w:tab w:val="left" w:pos="969"/>
          <w:tab w:val="left" w:pos="970"/>
        </w:tabs>
        <w:ind w:hanging="853"/>
      </w:pPr>
      <w:bookmarkStart w:id="15" w:name="_Toc119833840"/>
      <w:r>
        <w:t>Ukop</w:t>
      </w:r>
      <w:r>
        <w:rPr>
          <w:spacing w:val="-3"/>
        </w:rPr>
        <w:t xml:space="preserve"> </w:t>
      </w:r>
      <w:r>
        <w:t>i</w:t>
      </w:r>
      <w:r>
        <w:rPr>
          <w:spacing w:val="-4"/>
        </w:rPr>
        <w:t xml:space="preserve"> </w:t>
      </w:r>
      <w:r>
        <w:rPr>
          <w:spacing w:val="-2"/>
        </w:rPr>
        <w:t>dokop</w:t>
      </w:r>
      <w:bookmarkEnd w:id="15"/>
    </w:p>
    <w:p w14:paraId="4D1C6A30" w14:textId="77777777" w:rsidR="00530647" w:rsidRDefault="006A2228">
      <w:pPr>
        <w:pStyle w:val="Akapitzlist"/>
        <w:numPr>
          <w:ilvl w:val="2"/>
          <w:numId w:val="10"/>
        </w:numPr>
        <w:tabs>
          <w:tab w:val="left" w:pos="970"/>
        </w:tabs>
        <w:spacing w:before="155" w:line="276" w:lineRule="auto"/>
        <w:ind w:right="105"/>
        <w:jc w:val="both"/>
        <w:rPr>
          <w:sz w:val="20"/>
        </w:rPr>
      </w:pPr>
      <w:r>
        <w:rPr>
          <w:sz w:val="20"/>
        </w:rPr>
        <w:t>Jeżeli</w:t>
      </w:r>
      <w:r>
        <w:rPr>
          <w:spacing w:val="80"/>
          <w:sz w:val="20"/>
        </w:rPr>
        <w:t xml:space="preserve"> </w:t>
      </w:r>
      <w:r>
        <w:rPr>
          <w:sz w:val="20"/>
        </w:rPr>
        <w:t>jest</w:t>
      </w:r>
      <w:r>
        <w:rPr>
          <w:spacing w:val="80"/>
          <w:sz w:val="20"/>
        </w:rPr>
        <w:t xml:space="preserve"> </w:t>
      </w:r>
      <w:r>
        <w:rPr>
          <w:sz w:val="20"/>
        </w:rPr>
        <w:t>konieczne</w:t>
      </w:r>
      <w:r>
        <w:rPr>
          <w:spacing w:val="80"/>
          <w:sz w:val="20"/>
        </w:rPr>
        <w:t xml:space="preserve"> </w:t>
      </w:r>
      <w:r>
        <w:rPr>
          <w:sz w:val="20"/>
        </w:rPr>
        <w:t>wykonanie</w:t>
      </w:r>
      <w:r>
        <w:rPr>
          <w:spacing w:val="80"/>
          <w:sz w:val="20"/>
        </w:rPr>
        <w:t xml:space="preserve"> </w:t>
      </w:r>
      <w:r>
        <w:rPr>
          <w:sz w:val="20"/>
        </w:rPr>
        <w:t>ukopu</w:t>
      </w:r>
      <w:r>
        <w:rPr>
          <w:spacing w:val="80"/>
          <w:sz w:val="20"/>
        </w:rPr>
        <w:t xml:space="preserve"> </w:t>
      </w:r>
      <w:r>
        <w:rPr>
          <w:sz w:val="20"/>
        </w:rPr>
        <w:t>to</w:t>
      </w:r>
      <w:r>
        <w:rPr>
          <w:spacing w:val="80"/>
          <w:sz w:val="20"/>
        </w:rPr>
        <w:t xml:space="preserve"> </w:t>
      </w:r>
      <w:r>
        <w:rPr>
          <w:sz w:val="20"/>
        </w:rPr>
        <w:t>miejsce</w:t>
      </w:r>
      <w:r>
        <w:rPr>
          <w:spacing w:val="80"/>
          <w:sz w:val="20"/>
        </w:rPr>
        <w:t xml:space="preserve"> </w:t>
      </w:r>
      <w:r>
        <w:rPr>
          <w:sz w:val="20"/>
        </w:rPr>
        <w:t>ukopu</w:t>
      </w:r>
      <w:r>
        <w:rPr>
          <w:spacing w:val="80"/>
          <w:sz w:val="20"/>
        </w:rPr>
        <w:t xml:space="preserve"> </w:t>
      </w:r>
      <w:r>
        <w:rPr>
          <w:sz w:val="20"/>
        </w:rPr>
        <w:t>może</w:t>
      </w:r>
      <w:r>
        <w:rPr>
          <w:spacing w:val="80"/>
          <w:sz w:val="20"/>
        </w:rPr>
        <w:t xml:space="preserve"> </w:t>
      </w:r>
      <w:r>
        <w:rPr>
          <w:sz w:val="20"/>
        </w:rPr>
        <w:t>być</w:t>
      </w:r>
      <w:r>
        <w:rPr>
          <w:spacing w:val="80"/>
          <w:sz w:val="20"/>
        </w:rPr>
        <w:t xml:space="preserve"> </w:t>
      </w:r>
      <w:r>
        <w:rPr>
          <w:sz w:val="20"/>
        </w:rPr>
        <w:t>wskazane w</w:t>
      </w:r>
      <w:r>
        <w:rPr>
          <w:spacing w:val="-3"/>
          <w:sz w:val="20"/>
        </w:rPr>
        <w:t xml:space="preserve"> </w:t>
      </w:r>
      <w:r>
        <w:rPr>
          <w:sz w:val="20"/>
        </w:rPr>
        <w:t>Dokumentacji</w:t>
      </w:r>
      <w:r>
        <w:rPr>
          <w:spacing w:val="-1"/>
          <w:sz w:val="20"/>
        </w:rPr>
        <w:t xml:space="preserve"> </w:t>
      </w:r>
      <w:r>
        <w:rPr>
          <w:sz w:val="20"/>
        </w:rPr>
        <w:t>Projektowej,</w:t>
      </w:r>
      <w:r>
        <w:rPr>
          <w:spacing w:val="-2"/>
          <w:sz w:val="20"/>
        </w:rPr>
        <w:t xml:space="preserve"> </w:t>
      </w:r>
      <w:r>
        <w:rPr>
          <w:sz w:val="20"/>
        </w:rPr>
        <w:t>Kontrakcie</w:t>
      </w:r>
      <w:r>
        <w:rPr>
          <w:spacing w:val="-5"/>
          <w:sz w:val="20"/>
        </w:rPr>
        <w:t xml:space="preserve"> </w:t>
      </w:r>
      <w:r>
        <w:rPr>
          <w:sz w:val="20"/>
        </w:rPr>
        <w:t>lub</w:t>
      </w:r>
      <w:r>
        <w:rPr>
          <w:spacing w:val="-3"/>
          <w:sz w:val="20"/>
        </w:rPr>
        <w:t xml:space="preserve"> </w:t>
      </w:r>
      <w:r>
        <w:rPr>
          <w:sz w:val="20"/>
        </w:rPr>
        <w:t>przez Inżyniera/Inspektora</w:t>
      </w:r>
      <w:r>
        <w:rPr>
          <w:spacing w:val="-1"/>
          <w:sz w:val="20"/>
        </w:rPr>
        <w:t xml:space="preserve"> </w:t>
      </w:r>
      <w:r>
        <w:rPr>
          <w:sz w:val="20"/>
        </w:rPr>
        <w:t>nadzoru</w:t>
      </w:r>
      <w:r>
        <w:rPr>
          <w:spacing w:val="-1"/>
          <w:sz w:val="20"/>
        </w:rPr>
        <w:t xml:space="preserve"> </w:t>
      </w:r>
      <w:r>
        <w:rPr>
          <w:sz w:val="20"/>
        </w:rPr>
        <w:t>albo może być wybrane przez Wykonawcę i zatwierdzone przez Inżyniera/ Inspektora nadzoru. Miejsce ukopu powinno być tak dobrane, żeby zapewnić przewóz lub przemieszczanie gruntu, skały lub materiału na jak najkrótszych odległościach. O ile to możliwe, transport gruntu, skały lub materiału powinien odbywać się w poziomie lub zgodnie ze spadkiem terenu. Ukopy mogą mieć kształt poszerzonych rowów przyległych</w:t>
      </w:r>
      <w:r>
        <w:rPr>
          <w:spacing w:val="-5"/>
          <w:sz w:val="20"/>
        </w:rPr>
        <w:t xml:space="preserve"> </w:t>
      </w:r>
      <w:r>
        <w:rPr>
          <w:sz w:val="20"/>
        </w:rPr>
        <w:t>do</w:t>
      </w:r>
      <w:r>
        <w:rPr>
          <w:spacing w:val="-4"/>
          <w:sz w:val="20"/>
        </w:rPr>
        <w:t xml:space="preserve"> </w:t>
      </w:r>
      <w:r>
        <w:rPr>
          <w:sz w:val="20"/>
        </w:rPr>
        <w:t>korpusu</w:t>
      </w:r>
      <w:r>
        <w:rPr>
          <w:spacing w:val="-3"/>
          <w:sz w:val="20"/>
        </w:rPr>
        <w:t xml:space="preserve"> </w:t>
      </w:r>
      <w:r>
        <w:rPr>
          <w:sz w:val="20"/>
        </w:rPr>
        <w:t>ziemnego.</w:t>
      </w:r>
      <w:r>
        <w:rPr>
          <w:spacing w:val="-6"/>
          <w:sz w:val="20"/>
        </w:rPr>
        <w:t xml:space="preserve"> </w:t>
      </w:r>
      <w:r>
        <w:rPr>
          <w:sz w:val="20"/>
        </w:rPr>
        <w:t>Ukopy</w:t>
      </w:r>
      <w:r>
        <w:rPr>
          <w:spacing w:val="-4"/>
          <w:sz w:val="20"/>
        </w:rPr>
        <w:t xml:space="preserve"> </w:t>
      </w:r>
      <w:r>
        <w:rPr>
          <w:sz w:val="20"/>
        </w:rPr>
        <w:t>powinny</w:t>
      </w:r>
      <w:r>
        <w:rPr>
          <w:spacing w:val="-5"/>
          <w:sz w:val="20"/>
        </w:rPr>
        <w:t xml:space="preserve"> </w:t>
      </w:r>
      <w:r>
        <w:rPr>
          <w:sz w:val="20"/>
        </w:rPr>
        <w:t>być</w:t>
      </w:r>
      <w:r>
        <w:rPr>
          <w:spacing w:val="-4"/>
          <w:sz w:val="20"/>
        </w:rPr>
        <w:t xml:space="preserve"> </w:t>
      </w:r>
      <w:r>
        <w:rPr>
          <w:sz w:val="20"/>
        </w:rPr>
        <w:t>wykonywane</w:t>
      </w:r>
      <w:r>
        <w:rPr>
          <w:spacing w:val="-5"/>
          <w:sz w:val="20"/>
        </w:rPr>
        <w:t xml:space="preserve"> </w:t>
      </w:r>
      <w:r>
        <w:rPr>
          <w:sz w:val="20"/>
        </w:rPr>
        <w:t>równolegle</w:t>
      </w:r>
      <w:r>
        <w:rPr>
          <w:spacing w:val="-6"/>
          <w:sz w:val="20"/>
        </w:rPr>
        <w:t xml:space="preserve"> </w:t>
      </w:r>
      <w:r>
        <w:rPr>
          <w:sz w:val="20"/>
        </w:rPr>
        <w:t>do</w:t>
      </w:r>
      <w:r>
        <w:rPr>
          <w:spacing w:val="-5"/>
          <w:sz w:val="20"/>
        </w:rPr>
        <w:t xml:space="preserve"> </w:t>
      </w:r>
      <w:r>
        <w:rPr>
          <w:sz w:val="20"/>
        </w:rPr>
        <w:t>osi drogi, po jednej lub obu jej stronach.</w:t>
      </w:r>
    </w:p>
    <w:p w14:paraId="562280EA" w14:textId="77777777" w:rsidR="00530647" w:rsidRDefault="006A2228">
      <w:pPr>
        <w:pStyle w:val="Akapitzlist"/>
        <w:numPr>
          <w:ilvl w:val="2"/>
          <w:numId w:val="10"/>
        </w:numPr>
        <w:tabs>
          <w:tab w:val="left" w:pos="970"/>
        </w:tabs>
        <w:spacing w:line="276" w:lineRule="auto"/>
        <w:ind w:right="107"/>
        <w:jc w:val="both"/>
        <w:rPr>
          <w:sz w:val="20"/>
        </w:rPr>
      </w:pPr>
      <w:r>
        <w:rPr>
          <w:sz w:val="20"/>
        </w:rPr>
        <w:t>Jeżeli</w:t>
      </w:r>
      <w:r>
        <w:rPr>
          <w:spacing w:val="80"/>
          <w:sz w:val="20"/>
        </w:rPr>
        <w:t xml:space="preserve"> </w:t>
      </w:r>
      <w:r>
        <w:rPr>
          <w:sz w:val="20"/>
        </w:rPr>
        <w:t>jest</w:t>
      </w:r>
      <w:r>
        <w:rPr>
          <w:spacing w:val="80"/>
          <w:sz w:val="20"/>
        </w:rPr>
        <w:t xml:space="preserve"> </w:t>
      </w:r>
      <w:r>
        <w:rPr>
          <w:sz w:val="20"/>
        </w:rPr>
        <w:t>konieczne</w:t>
      </w:r>
      <w:r>
        <w:rPr>
          <w:spacing w:val="80"/>
          <w:sz w:val="20"/>
        </w:rPr>
        <w:t xml:space="preserve"> </w:t>
      </w:r>
      <w:r>
        <w:rPr>
          <w:sz w:val="20"/>
        </w:rPr>
        <w:t>wykonanie</w:t>
      </w:r>
      <w:r>
        <w:rPr>
          <w:spacing w:val="80"/>
          <w:sz w:val="20"/>
        </w:rPr>
        <w:t xml:space="preserve"> </w:t>
      </w:r>
      <w:r>
        <w:rPr>
          <w:sz w:val="20"/>
        </w:rPr>
        <w:t>dokopu</w:t>
      </w:r>
      <w:r>
        <w:rPr>
          <w:spacing w:val="80"/>
          <w:sz w:val="20"/>
        </w:rPr>
        <w:t xml:space="preserve"> </w:t>
      </w:r>
      <w:r>
        <w:rPr>
          <w:sz w:val="20"/>
        </w:rPr>
        <w:t>to</w:t>
      </w:r>
      <w:r>
        <w:rPr>
          <w:spacing w:val="80"/>
          <w:sz w:val="20"/>
        </w:rPr>
        <w:t xml:space="preserve"> </w:t>
      </w:r>
      <w:r>
        <w:rPr>
          <w:sz w:val="20"/>
        </w:rPr>
        <w:t>jego</w:t>
      </w:r>
      <w:r>
        <w:rPr>
          <w:spacing w:val="80"/>
          <w:sz w:val="20"/>
        </w:rPr>
        <w:t xml:space="preserve"> </w:t>
      </w:r>
      <w:r>
        <w:rPr>
          <w:sz w:val="20"/>
        </w:rPr>
        <w:t>miejsce</w:t>
      </w:r>
      <w:r>
        <w:rPr>
          <w:spacing w:val="80"/>
          <w:sz w:val="20"/>
        </w:rPr>
        <w:t xml:space="preserve"> </w:t>
      </w:r>
      <w:r>
        <w:rPr>
          <w:sz w:val="20"/>
        </w:rPr>
        <w:t>może</w:t>
      </w:r>
      <w:r>
        <w:rPr>
          <w:spacing w:val="80"/>
          <w:sz w:val="20"/>
        </w:rPr>
        <w:t xml:space="preserve"> </w:t>
      </w:r>
      <w:r>
        <w:rPr>
          <w:sz w:val="20"/>
        </w:rPr>
        <w:t>być</w:t>
      </w:r>
      <w:r>
        <w:rPr>
          <w:spacing w:val="80"/>
          <w:sz w:val="20"/>
        </w:rPr>
        <w:t xml:space="preserve"> </w:t>
      </w:r>
      <w:r>
        <w:rPr>
          <w:sz w:val="20"/>
        </w:rPr>
        <w:t>wskazane w</w:t>
      </w:r>
      <w:r>
        <w:rPr>
          <w:spacing w:val="-12"/>
          <w:sz w:val="20"/>
        </w:rPr>
        <w:t xml:space="preserve"> </w:t>
      </w:r>
      <w:r>
        <w:rPr>
          <w:sz w:val="20"/>
        </w:rPr>
        <w:t>Dokumentacji</w:t>
      </w:r>
      <w:r>
        <w:rPr>
          <w:spacing w:val="-9"/>
          <w:sz w:val="20"/>
        </w:rPr>
        <w:t xml:space="preserve"> </w:t>
      </w:r>
      <w:r>
        <w:rPr>
          <w:sz w:val="20"/>
        </w:rPr>
        <w:t>Projektowej,</w:t>
      </w:r>
      <w:r>
        <w:rPr>
          <w:spacing w:val="-10"/>
          <w:sz w:val="20"/>
        </w:rPr>
        <w:t xml:space="preserve"> </w:t>
      </w:r>
      <w:r>
        <w:rPr>
          <w:sz w:val="20"/>
        </w:rPr>
        <w:t>Kontrakcie</w:t>
      </w:r>
      <w:r>
        <w:rPr>
          <w:spacing w:val="-9"/>
          <w:sz w:val="20"/>
        </w:rPr>
        <w:t xml:space="preserve"> </w:t>
      </w:r>
      <w:r>
        <w:rPr>
          <w:sz w:val="20"/>
        </w:rPr>
        <w:t>lub</w:t>
      </w:r>
      <w:r>
        <w:rPr>
          <w:spacing w:val="-11"/>
          <w:sz w:val="20"/>
        </w:rPr>
        <w:t xml:space="preserve"> </w:t>
      </w:r>
      <w:r>
        <w:rPr>
          <w:sz w:val="20"/>
        </w:rPr>
        <w:t>przez</w:t>
      </w:r>
      <w:r>
        <w:rPr>
          <w:spacing w:val="-9"/>
          <w:sz w:val="20"/>
        </w:rPr>
        <w:t xml:space="preserve"> </w:t>
      </w:r>
      <w:r>
        <w:rPr>
          <w:sz w:val="20"/>
        </w:rPr>
        <w:t>Inżyniera/</w:t>
      </w:r>
      <w:r>
        <w:rPr>
          <w:spacing w:val="-7"/>
          <w:sz w:val="20"/>
        </w:rPr>
        <w:t xml:space="preserve"> </w:t>
      </w:r>
      <w:r>
        <w:rPr>
          <w:sz w:val="20"/>
        </w:rPr>
        <w:t>Inspektora</w:t>
      </w:r>
      <w:r>
        <w:rPr>
          <w:spacing w:val="-11"/>
          <w:sz w:val="20"/>
        </w:rPr>
        <w:t xml:space="preserve"> </w:t>
      </w:r>
      <w:r>
        <w:rPr>
          <w:sz w:val="20"/>
        </w:rPr>
        <w:t>nadzoru</w:t>
      </w:r>
      <w:r>
        <w:rPr>
          <w:spacing w:val="-10"/>
          <w:sz w:val="20"/>
        </w:rPr>
        <w:t xml:space="preserve"> </w:t>
      </w:r>
      <w:r>
        <w:rPr>
          <w:sz w:val="20"/>
        </w:rPr>
        <w:t xml:space="preserve">albo może być wybrane przez Wykonawcę i zatwierdzone przez Inżyniera/ Inspektora nadzoru po przedstawieniu dokumentów zgodnie z </w:t>
      </w:r>
      <w:r w:rsidR="007414C9">
        <w:rPr>
          <w:sz w:val="20"/>
        </w:rPr>
        <w:t>SST</w:t>
      </w:r>
      <w:r>
        <w:rPr>
          <w:sz w:val="20"/>
        </w:rPr>
        <w:t xml:space="preserve"> </w:t>
      </w:r>
      <w:r w:rsidR="007414C9">
        <w:rPr>
          <w:sz w:val="20"/>
        </w:rPr>
        <w:t>D.M.00.00.00</w:t>
      </w:r>
      <w:r>
        <w:rPr>
          <w:sz w:val="20"/>
        </w:rPr>
        <w:t>.</w:t>
      </w:r>
    </w:p>
    <w:p w14:paraId="04B863CF" w14:textId="77777777" w:rsidR="00530647" w:rsidRDefault="004E324C">
      <w:pPr>
        <w:pStyle w:val="Akapitzlist"/>
        <w:numPr>
          <w:ilvl w:val="2"/>
          <w:numId w:val="10"/>
        </w:numPr>
        <w:tabs>
          <w:tab w:val="left" w:pos="970"/>
        </w:tabs>
        <w:spacing w:line="276" w:lineRule="auto"/>
        <w:ind w:right="108"/>
        <w:jc w:val="both"/>
        <w:rPr>
          <w:sz w:val="20"/>
        </w:rPr>
      </w:pPr>
      <w:r>
        <w:rPr>
          <w:sz w:val="20"/>
        </w:rPr>
        <w:t xml:space="preserve">Pozyskiwanie gruntu </w:t>
      </w:r>
      <w:r w:rsidR="006A2228">
        <w:rPr>
          <w:sz w:val="20"/>
        </w:rPr>
        <w:t>lub materiału z ukopu albo dokopu może rozpocząć się dopiero po pobraniu próbek w obecności Inżyniera/ Inspektora nadzoru i zbadaniu przydatności</w:t>
      </w:r>
      <w:r>
        <w:rPr>
          <w:sz w:val="20"/>
        </w:rPr>
        <w:t xml:space="preserve"> zalegającego gruntu </w:t>
      </w:r>
      <w:r w:rsidR="006A2228">
        <w:rPr>
          <w:sz w:val="20"/>
        </w:rPr>
        <w:t>lub materiału do budowy nasypów oraz po wydaniu zgody na piśmie przez Inżyniera/ Inspektora nadzoru. Głębokość na jaką należy ocenić przydatność gruntu lub materiału powinna być dostosowana do zakresu prac.</w:t>
      </w:r>
    </w:p>
    <w:p w14:paraId="30D9A4A9" w14:textId="77777777" w:rsidR="00530647" w:rsidRDefault="004E324C">
      <w:pPr>
        <w:pStyle w:val="Akapitzlist"/>
        <w:numPr>
          <w:ilvl w:val="2"/>
          <w:numId w:val="10"/>
        </w:numPr>
        <w:tabs>
          <w:tab w:val="left" w:pos="970"/>
        </w:tabs>
        <w:spacing w:before="121" w:line="276" w:lineRule="auto"/>
        <w:ind w:right="109"/>
        <w:jc w:val="both"/>
        <w:rPr>
          <w:sz w:val="20"/>
        </w:rPr>
      </w:pPr>
      <w:r>
        <w:rPr>
          <w:sz w:val="20"/>
        </w:rPr>
        <w:t xml:space="preserve">Grunty </w:t>
      </w:r>
      <w:r w:rsidR="006A2228">
        <w:rPr>
          <w:sz w:val="20"/>
        </w:rPr>
        <w:t xml:space="preserve">lub materiały nieprzydatne do budowy nasypów stwierdzone w ukopie lub dokopie nie powinny być odspajane, chyba że wymaga tego dostęp do gruntu lub materiału przydatnego, przeznaczonego do przewiezienia w nasyp. Odspojone przez Wykonawcę grunty nieprzydatne powinny być wbudowane z powrotem w miejscu ich pozyskania, zgodnie ze wskazaniami Inżyniera/Inspektora </w:t>
      </w:r>
      <w:r w:rsidR="006A2228">
        <w:rPr>
          <w:spacing w:val="-2"/>
          <w:sz w:val="20"/>
        </w:rPr>
        <w:t>nadzoru.</w:t>
      </w:r>
    </w:p>
    <w:p w14:paraId="288EC488" w14:textId="77777777" w:rsidR="00530647" w:rsidRDefault="006A2228">
      <w:pPr>
        <w:pStyle w:val="Akapitzlist"/>
        <w:numPr>
          <w:ilvl w:val="2"/>
          <w:numId w:val="10"/>
        </w:numPr>
        <w:tabs>
          <w:tab w:val="left" w:pos="970"/>
        </w:tabs>
        <w:spacing w:line="276" w:lineRule="auto"/>
        <w:ind w:right="114"/>
        <w:jc w:val="both"/>
        <w:rPr>
          <w:sz w:val="20"/>
        </w:rPr>
      </w:pPr>
      <w:r>
        <w:rPr>
          <w:sz w:val="20"/>
        </w:rPr>
        <w:t>Dno ukopu oraz dokopu należy wykonać ze spadkiem od 2 do 3% w kierunku możliwego spływu wody. O ile to konieczne, ukop (dokop) należy odwodnić przez wykonanie rowu odpływowego.</w:t>
      </w:r>
    </w:p>
    <w:p w14:paraId="081666C8" w14:textId="77777777" w:rsidR="00530647" w:rsidRDefault="006A2228">
      <w:pPr>
        <w:pStyle w:val="Akapitzlist"/>
        <w:numPr>
          <w:ilvl w:val="2"/>
          <w:numId w:val="10"/>
        </w:numPr>
        <w:tabs>
          <w:tab w:val="left" w:pos="970"/>
        </w:tabs>
        <w:spacing w:line="276" w:lineRule="auto"/>
        <w:ind w:right="112"/>
        <w:jc w:val="both"/>
        <w:rPr>
          <w:sz w:val="20"/>
        </w:rPr>
      </w:pPr>
      <w:r>
        <w:rPr>
          <w:sz w:val="20"/>
        </w:rPr>
        <w:t>Jeżeli</w:t>
      </w:r>
      <w:r>
        <w:rPr>
          <w:spacing w:val="-11"/>
          <w:sz w:val="20"/>
        </w:rPr>
        <w:t xml:space="preserve"> </w:t>
      </w:r>
      <w:r>
        <w:rPr>
          <w:sz w:val="20"/>
        </w:rPr>
        <w:t>ukop</w:t>
      </w:r>
      <w:r>
        <w:rPr>
          <w:spacing w:val="-13"/>
          <w:sz w:val="20"/>
        </w:rPr>
        <w:t xml:space="preserve"> </w:t>
      </w:r>
      <w:r>
        <w:rPr>
          <w:sz w:val="20"/>
        </w:rPr>
        <w:t>lub</w:t>
      </w:r>
      <w:r>
        <w:rPr>
          <w:spacing w:val="-13"/>
          <w:sz w:val="20"/>
        </w:rPr>
        <w:t xml:space="preserve"> </w:t>
      </w:r>
      <w:r>
        <w:rPr>
          <w:sz w:val="20"/>
        </w:rPr>
        <w:t>dokop</w:t>
      </w:r>
      <w:r>
        <w:rPr>
          <w:spacing w:val="-11"/>
          <w:sz w:val="20"/>
        </w:rPr>
        <w:t xml:space="preserve"> </w:t>
      </w:r>
      <w:r>
        <w:rPr>
          <w:sz w:val="20"/>
        </w:rPr>
        <w:t>jest</w:t>
      </w:r>
      <w:r>
        <w:rPr>
          <w:spacing w:val="-14"/>
          <w:sz w:val="20"/>
        </w:rPr>
        <w:t xml:space="preserve"> </w:t>
      </w:r>
      <w:r>
        <w:rPr>
          <w:sz w:val="20"/>
        </w:rPr>
        <w:t>zlokalizowany</w:t>
      </w:r>
      <w:r>
        <w:rPr>
          <w:spacing w:val="-14"/>
          <w:sz w:val="20"/>
        </w:rPr>
        <w:t xml:space="preserve"> </w:t>
      </w:r>
      <w:r>
        <w:rPr>
          <w:sz w:val="20"/>
        </w:rPr>
        <w:t>na</w:t>
      </w:r>
      <w:r>
        <w:rPr>
          <w:spacing w:val="-13"/>
          <w:sz w:val="20"/>
        </w:rPr>
        <w:t xml:space="preserve"> </w:t>
      </w:r>
      <w:r>
        <w:rPr>
          <w:sz w:val="20"/>
        </w:rPr>
        <w:t>zboczu,</w:t>
      </w:r>
      <w:r>
        <w:rPr>
          <w:spacing w:val="-14"/>
          <w:sz w:val="20"/>
        </w:rPr>
        <w:t xml:space="preserve"> </w:t>
      </w:r>
      <w:r>
        <w:rPr>
          <w:sz w:val="20"/>
        </w:rPr>
        <w:t>nie</w:t>
      </w:r>
      <w:r>
        <w:rPr>
          <w:spacing w:val="-15"/>
          <w:sz w:val="20"/>
        </w:rPr>
        <w:t xml:space="preserve"> </w:t>
      </w:r>
      <w:r>
        <w:rPr>
          <w:sz w:val="20"/>
        </w:rPr>
        <w:t>może</w:t>
      </w:r>
      <w:r>
        <w:rPr>
          <w:spacing w:val="-10"/>
          <w:sz w:val="20"/>
        </w:rPr>
        <w:t xml:space="preserve"> </w:t>
      </w:r>
      <w:r>
        <w:rPr>
          <w:sz w:val="20"/>
        </w:rPr>
        <w:t>on</w:t>
      </w:r>
      <w:r>
        <w:rPr>
          <w:spacing w:val="-13"/>
          <w:sz w:val="20"/>
        </w:rPr>
        <w:t xml:space="preserve"> </w:t>
      </w:r>
      <w:r>
        <w:rPr>
          <w:sz w:val="20"/>
        </w:rPr>
        <w:t>naruszać</w:t>
      </w:r>
      <w:r>
        <w:rPr>
          <w:spacing w:val="-14"/>
          <w:sz w:val="20"/>
        </w:rPr>
        <w:t xml:space="preserve"> </w:t>
      </w:r>
      <w:r>
        <w:rPr>
          <w:sz w:val="20"/>
        </w:rPr>
        <w:t>stateczności zbocza. W przypadkach wątpliwych Wykonawca przedstawi Inżynierowi/Inspektorowi nadzoru analizę stateczności zbocza uwzględniającą wykonanie ukopu lub dokopu.</w:t>
      </w:r>
    </w:p>
    <w:p w14:paraId="5E71C42C" w14:textId="77777777" w:rsidR="00530647" w:rsidRDefault="006A2228">
      <w:pPr>
        <w:pStyle w:val="Akapitzlist"/>
        <w:numPr>
          <w:ilvl w:val="2"/>
          <w:numId w:val="10"/>
        </w:numPr>
        <w:tabs>
          <w:tab w:val="left" w:pos="970"/>
        </w:tabs>
        <w:spacing w:before="122" w:line="276" w:lineRule="auto"/>
        <w:ind w:right="115"/>
        <w:jc w:val="both"/>
        <w:rPr>
          <w:sz w:val="20"/>
        </w:rPr>
      </w:pPr>
      <w:r>
        <w:rPr>
          <w:sz w:val="20"/>
        </w:rPr>
        <w:t>Dno</w:t>
      </w:r>
      <w:r>
        <w:rPr>
          <w:spacing w:val="40"/>
          <w:sz w:val="20"/>
        </w:rPr>
        <w:t xml:space="preserve"> </w:t>
      </w:r>
      <w:r>
        <w:rPr>
          <w:sz w:val="20"/>
        </w:rPr>
        <w:t>i</w:t>
      </w:r>
      <w:r>
        <w:rPr>
          <w:spacing w:val="40"/>
          <w:sz w:val="20"/>
        </w:rPr>
        <w:t xml:space="preserve"> </w:t>
      </w:r>
      <w:r>
        <w:rPr>
          <w:sz w:val="20"/>
        </w:rPr>
        <w:t>skarpy</w:t>
      </w:r>
      <w:r>
        <w:rPr>
          <w:spacing w:val="40"/>
          <w:sz w:val="20"/>
        </w:rPr>
        <w:t xml:space="preserve"> </w:t>
      </w:r>
      <w:r>
        <w:rPr>
          <w:sz w:val="20"/>
        </w:rPr>
        <w:t>ukopu</w:t>
      </w:r>
      <w:r>
        <w:rPr>
          <w:spacing w:val="40"/>
          <w:sz w:val="20"/>
        </w:rPr>
        <w:t xml:space="preserve"> </w:t>
      </w:r>
      <w:r>
        <w:rPr>
          <w:sz w:val="20"/>
        </w:rPr>
        <w:t>oraz</w:t>
      </w:r>
      <w:r>
        <w:rPr>
          <w:spacing w:val="40"/>
          <w:sz w:val="20"/>
        </w:rPr>
        <w:t xml:space="preserve"> </w:t>
      </w:r>
      <w:r>
        <w:rPr>
          <w:sz w:val="20"/>
        </w:rPr>
        <w:t>dokopu</w:t>
      </w:r>
      <w:r>
        <w:rPr>
          <w:spacing w:val="40"/>
          <w:sz w:val="20"/>
        </w:rPr>
        <w:t xml:space="preserve"> </w:t>
      </w:r>
      <w:r>
        <w:rPr>
          <w:sz w:val="20"/>
        </w:rPr>
        <w:t>po</w:t>
      </w:r>
      <w:r>
        <w:rPr>
          <w:spacing w:val="40"/>
          <w:sz w:val="20"/>
        </w:rPr>
        <w:t xml:space="preserve"> </w:t>
      </w:r>
      <w:r>
        <w:rPr>
          <w:sz w:val="20"/>
        </w:rPr>
        <w:t>zakończeniu</w:t>
      </w:r>
      <w:r>
        <w:rPr>
          <w:spacing w:val="40"/>
          <w:sz w:val="20"/>
        </w:rPr>
        <w:t xml:space="preserve"> </w:t>
      </w:r>
      <w:r>
        <w:rPr>
          <w:sz w:val="20"/>
        </w:rPr>
        <w:t>jego</w:t>
      </w:r>
      <w:r>
        <w:rPr>
          <w:spacing w:val="40"/>
          <w:sz w:val="20"/>
        </w:rPr>
        <w:t xml:space="preserve"> </w:t>
      </w:r>
      <w:r>
        <w:rPr>
          <w:sz w:val="20"/>
        </w:rPr>
        <w:t>eksploatacji</w:t>
      </w:r>
      <w:r>
        <w:rPr>
          <w:spacing w:val="40"/>
          <w:sz w:val="20"/>
        </w:rPr>
        <w:t xml:space="preserve"> </w:t>
      </w:r>
      <w:r>
        <w:rPr>
          <w:sz w:val="20"/>
        </w:rPr>
        <w:t>powinny</w:t>
      </w:r>
      <w:r>
        <w:rPr>
          <w:spacing w:val="40"/>
          <w:sz w:val="20"/>
        </w:rPr>
        <w:t xml:space="preserve"> </w:t>
      </w:r>
      <w:r>
        <w:rPr>
          <w:sz w:val="20"/>
        </w:rPr>
        <w:t>być tak ukształtowane, aby harmonizowały z otaczającym terenem. Na dnie i skarpach należy przeprowadzić rekultywację.</w:t>
      </w:r>
    </w:p>
    <w:p w14:paraId="4D7FAAB1" w14:textId="77777777" w:rsidR="00530647" w:rsidRDefault="006A2228">
      <w:pPr>
        <w:pStyle w:val="Akapitzlist"/>
        <w:numPr>
          <w:ilvl w:val="2"/>
          <w:numId w:val="10"/>
        </w:numPr>
        <w:tabs>
          <w:tab w:val="left" w:pos="970"/>
        </w:tabs>
        <w:spacing w:before="119" w:line="276" w:lineRule="auto"/>
        <w:ind w:right="114"/>
        <w:jc w:val="both"/>
        <w:rPr>
          <w:sz w:val="20"/>
        </w:rPr>
      </w:pPr>
      <w:r>
        <w:rPr>
          <w:sz w:val="20"/>
        </w:rPr>
        <w:t xml:space="preserve">Jeżeli Wykonawca odspoił i wbudował </w:t>
      </w:r>
      <w:r w:rsidR="004E324C">
        <w:rPr>
          <w:sz w:val="20"/>
        </w:rPr>
        <w:t xml:space="preserve">w nasyp nadmierną ilość gruntu </w:t>
      </w:r>
      <w:r>
        <w:rPr>
          <w:sz w:val="20"/>
        </w:rPr>
        <w:t>lub materiału pochodzącego z ukopu lub dokopu i w konsekwencji zachodzi konieczność przewiezienia na odkład równoważnej ilości gruntu lub materiału przydatnego do wykonania nasypów, pochodzącego z wykopu, to koszt tych czynności w całości obciąża Wykonawcę.</w:t>
      </w:r>
    </w:p>
    <w:p w14:paraId="35C438EB" w14:textId="77777777" w:rsidR="00530647" w:rsidRDefault="00530647">
      <w:pPr>
        <w:spacing w:line="276" w:lineRule="auto"/>
        <w:jc w:val="both"/>
        <w:rPr>
          <w:sz w:val="20"/>
        </w:rPr>
        <w:sectPr w:rsidR="00530647">
          <w:pgSz w:w="11910" w:h="16840"/>
          <w:pgMar w:top="1320" w:right="1020" w:bottom="1080" w:left="1160" w:header="513" w:footer="890" w:gutter="0"/>
          <w:cols w:space="708"/>
        </w:sectPr>
      </w:pPr>
    </w:p>
    <w:p w14:paraId="43C8696F" w14:textId="77777777" w:rsidR="00530647" w:rsidRDefault="00530647">
      <w:pPr>
        <w:pStyle w:val="Tekstpodstawowy"/>
        <w:ind w:left="0"/>
        <w:jc w:val="left"/>
      </w:pPr>
    </w:p>
    <w:p w14:paraId="7A81ADE6" w14:textId="77777777" w:rsidR="00530647" w:rsidRDefault="00530647">
      <w:pPr>
        <w:pStyle w:val="Tekstpodstawowy"/>
        <w:spacing w:before="1"/>
        <w:ind w:left="0"/>
        <w:jc w:val="left"/>
      </w:pPr>
    </w:p>
    <w:p w14:paraId="5BF943F1" w14:textId="77777777" w:rsidR="00530647" w:rsidRDefault="006A2228">
      <w:pPr>
        <w:pStyle w:val="Nagwek2"/>
        <w:numPr>
          <w:ilvl w:val="1"/>
          <w:numId w:val="10"/>
        </w:numPr>
        <w:tabs>
          <w:tab w:val="left" w:pos="969"/>
          <w:tab w:val="left" w:pos="970"/>
        </w:tabs>
        <w:spacing w:before="1"/>
        <w:ind w:hanging="853"/>
      </w:pPr>
      <w:bookmarkStart w:id="16" w:name="_Toc119833841"/>
      <w:r>
        <w:t>Przygotowanie</w:t>
      </w:r>
      <w:r>
        <w:rPr>
          <w:spacing w:val="-11"/>
        </w:rPr>
        <w:t xml:space="preserve"> </w:t>
      </w:r>
      <w:r>
        <w:t>podłoża</w:t>
      </w:r>
      <w:r>
        <w:rPr>
          <w:spacing w:val="-10"/>
        </w:rPr>
        <w:t xml:space="preserve"> </w:t>
      </w:r>
      <w:r>
        <w:t>w</w:t>
      </w:r>
      <w:r>
        <w:rPr>
          <w:spacing w:val="-10"/>
        </w:rPr>
        <w:t xml:space="preserve"> </w:t>
      </w:r>
      <w:r>
        <w:t>obrębie</w:t>
      </w:r>
      <w:r>
        <w:rPr>
          <w:spacing w:val="-9"/>
        </w:rPr>
        <w:t xml:space="preserve"> </w:t>
      </w:r>
      <w:r>
        <w:t>podstawy</w:t>
      </w:r>
      <w:r>
        <w:rPr>
          <w:spacing w:val="-8"/>
        </w:rPr>
        <w:t xml:space="preserve"> </w:t>
      </w:r>
      <w:r>
        <w:rPr>
          <w:spacing w:val="-2"/>
        </w:rPr>
        <w:t>nasypu</w:t>
      </w:r>
      <w:bookmarkEnd w:id="16"/>
    </w:p>
    <w:p w14:paraId="04B06A44" w14:textId="77777777" w:rsidR="00530647" w:rsidRDefault="006A2228">
      <w:pPr>
        <w:pStyle w:val="Akapitzlist"/>
        <w:numPr>
          <w:ilvl w:val="2"/>
          <w:numId w:val="10"/>
        </w:numPr>
        <w:tabs>
          <w:tab w:val="left" w:pos="970"/>
        </w:tabs>
        <w:spacing w:before="157" w:line="276" w:lineRule="auto"/>
        <w:ind w:right="113"/>
        <w:jc w:val="both"/>
        <w:rPr>
          <w:sz w:val="20"/>
        </w:rPr>
      </w:pPr>
      <w:r>
        <w:rPr>
          <w:sz w:val="20"/>
        </w:rPr>
        <w:t>Przed</w:t>
      </w:r>
      <w:r>
        <w:rPr>
          <w:spacing w:val="-4"/>
          <w:sz w:val="20"/>
        </w:rPr>
        <w:t xml:space="preserve"> </w:t>
      </w:r>
      <w:r>
        <w:rPr>
          <w:sz w:val="20"/>
        </w:rPr>
        <w:t>przystąpieniem</w:t>
      </w:r>
      <w:r>
        <w:rPr>
          <w:spacing w:val="-4"/>
          <w:sz w:val="20"/>
        </w:rPr>
        <w:t xml:space="preserve"> </w:t>
      </w:r>
      <w:r>
        <w:rPr>
          <w:sz w:val="20"/>
        </w:rPr>
        <w:t>do</w:t>
      </w:r>
      <w:r>
        <w:rPr>
          <w:spacing w:val="-6"/>
          <w:sz w:val="20"/>
        </w:rPr>
        <w:t xml:space="preserve"> </w:t>
      </w:r>
      <w:r>
        <w:rPr>
          <w:sz w:val="20"/>
        </w:rPr>
        <w:t>budowy</w:t>
      </w:r>
      <w:r>
        <w:rPr>
          <w:spacing w:val="-5"/>
          <w:sz w:val="20"/>
        </w:rPr>
        <w:t xml:space="preserve"> </w:t>
      </w:r>
      <w:r>
        <w:rPr>
          <w:sz w:val="20"/>
        </w:rPr>
        <w:t>nasypu</w:t>
      </w:r>
      <w:r>
        <w:rPr>
          <w:spacing w:val="-4"/>
          <w:sz w:val="20"/>
        </w:rPr>
        <w:t xml:space="preserve"> </w:t>
      </w:r>
      <w:r>
        <w:rPr>
          <w:sz w:val="20"/>
        </w:rPr>
        <w:t>należy,</w:t>
      </w:r>
      <w:r>
        <w:rPr>
          <w:spacing w:val="-5"/>
          <w:sz w:val="20"/>
        </w:rPr>
        <w:t xml:space="preserve"> </w:t>
      </w:r>
      <w:r>
        <w:rPr>
          <w:sz w:val="20"/>
        </w:rPr>
        <w:t>w obrębie</w:t>
      </w:r>
      <w:r>
        <w:rPr>
          <w:spacing w:val="-6"/>
          <w:sz w:val="20"/>
        </w:rPr>
        <w:t xml:space="preserve"> </w:t>
      </w:r>
      <w:r>
        <w:rPr>
          <w:sz w:val="20"/>
        </w:rPr>
        <w:t>jego</w:t>
      </w:r>
      <w:r>
        <w:rPr>
          <w:spacing w:val="-6"/>
          <w:sz w:val="20"/>
        </w:rPr>
        <w:t xml:space="preserve"> </w:t>
      </w:r>
      <w:r>
        <w:rPr>
          <w:sz w:val="20"/>
        </w:rPr>
        <w:t>podstawy,</w:t>
      </w:r>
      <w:r>
        <w:rPr>
          <w:spacing w:val="-5"/>
          <w:sz w:val="20"/>
        </w:rPr>
        <w:t xml:space="preserve"> </w:t>
      </w:r>
      <w:r>
        <w:rPr>
          <w:sz w:val="20"/>
        </w:rPr>
        <w:t>z</w:t>
      </w:r>
      <w:r w:rsidR="00F633BE">
        <w:rPr>
          <w:sz w:val="20"/>
        </w:rPr>
        <w:t>akończyć roboty przygotowawcze.</w:t>
      </w:r>
    </w:p>
    <w:p w14:paraId="7EE973E3" w14:textId="77777777" w:rsidR="00530647" w:rsidRDefault="006A2228">
      <w:pPr>
        <w:pStyle w:val="Akapitzlist"/>
        <w:numPr>
          <w:ilvl w:val="2"/>
          <w:numId w:val="10"/>
        </w:numPr>
        <w:tabs>
          <w:tab w:val="left" w:pos="970"/>
        </w:tabs>
        <w:spacing w:line="276" w:lineRule="auto"/>
        <w:ind w:right="108"/>
        <w:jc w:val="both"/>
        <w:rPr>
          <w:sz w:val="20"/>
        </w:rPr>
      </w:pPr>
      <w:r>
        <w:rPr>
          <w:sz w:val="20"/>
        </w:rPr>
        <w:t>Jeżeli pochylenie poprzeczne terenu w stosunku do osi nasypu jest większe niż 1:5 należy,</w:t>
      </w:r>
      <w:r>
        <w:rPr>
          <w:spacing w:val="-1"/>
          <w:sz w:val="20"/>
        </w:rPr>
        <w:t xml:space="preserve"> </w:t>
      </w:r>
      <w:r>
        <w:rPr>
          <w:sz w:val="20"/>
        </w:rPr>
        <w:t>dla zabezpieczenia przed zsuwaniem się</w:t>
      </w:r>
      <w:r>
        <w:rPr>
          <w:spacing w:val="-2"/>
          <w:sz w:val="20"/>
        </w:rPr>
        <w:t xml:space="preserve"> </w:t>
      </w:r>
      <w:r>
        <w:rPr>
          <w:sz w:val="20"/>
        </w:rPr>
        <w:t>nasypu,</w:t>
      </w:r>
      <w:r>
        <w:rPr>
          <w:spacing w:val="-1"/>
          <w:sz w:val="20"/>
        </w:rPr>
        <w:t xml:space="preserve"> </w:t>
      </w:r>
      <w:r>
        <w:rPr>
          <w:sz w:val="20"/>
        </w:rPr>
        <w:t>wykonać w zboczu stopnie</w:t>
      </w:r>
      <w:r>
        <w:rPr>
          <w:spacing w:val="-2"/>
          <w:sz w:val="20"/>
        </w:rPr>
        <w:t xml:space="preserve"> </w:t>
      </w:r>
      <w:r>
        <w:rPr>
          <w:sz w:val="20"/>
        </w:rPr>
        <w:t>o spadku</w:t>
      </w:r>
      <w:r>
        <w:rPr>
          <w:spacing w:val="-17"/>
          <w:sz w:val="20"/>
        </w:rPr>
        <w:t xml:space="preserve"> </w:t>
      </w:r>
      <w:r>
        <w:rPr>
          <w:sz w:val="20"/>
        </w:rPr>
        <w:t>górnej</w:t>
      </w:r>
      <w:r>
        <w:rPr>
          <w:spacing w:val="-14"/>
          <w:sz w:val="20"/>
        </w:rPr>
        <w:t xml:space="preserve"> </w:t>
      </w:r>
      <w:r>
        <w:rPr>
          <w:sz w:val="20"/>
        </w:rPr>
        <w:t>powierzchni,</w:t>
      </w:r>
      <w:r>
        <w:rPr>
          <w:spacing w:val="-18"/>
          <w:sz w:val="20"/>
        </w:rPr>
        <w:t xml:space="preserve"> </w:t>
      </w:r>
      <w:r>
        <w:rPr>
          <w:sz w:val="20"/>
        </w:rPr>
        <w:t>wynoszącym</w:t>
      </w:r>
      <w:r>
        <w:rPr>
          <w:spacing w:val="-13"/>
          <w:sz w:val="20"/>
        </w:rPr>
        <w:t xml:space="preserve"> </w:t>
      </w:r>
      <w:r>
        <w:rPr>
          <w:sz w:val="20"/>
        </w:rPr>
        <w:t>około</w:t>
      </w:r>
      <w:r>
        <w:rPr>
          <w:spacing w:val="40"/>
          <w:sz w:val="20"/>
        </w:rPr>
        <w:t xml:space="preserve"> </w:t>
      </w:r>
      <w:r>
        <w:rPr>
          <w:sz w:val="20"/>
        </w:rPr>
        <w:t>4%</w:t>
      </w:r>
      <w:r>
        <w:rPr>
          <w:spacing w:val="-12"/>
          <w:sz w:val="20"/>
        </w:rPr>
        <w:t xml:space="preserve"> </w:t>
      </w:r>
      <w:r>
        <w:rPr>
          <w:rFonts w:ascii="Symbol" w:hAnsi="Symbol"/>
          <w:sz w:val="20"/>
        </w:rPr>
        <w:t></w:t>
      </w:r>
      <w:r>
        <w:rPr>
          <w:rFonts w:ascii="Times New Roman" w:hAnsi="Times New Roman"/>
          <w:sz w:val="20"/>
        </w:rPr>
        <w:t xml:space="preserve"> </w:t>
      </w:r>
      <w:r>
        <w:rPr>
          <w:sz w:val="20"/>
        </w:rPr>
        <w:t>1%.</w:t>
      </w:r>
      <w:r>
        <w:rPr>
          <w:spacing w:val="-17"/>
          <w:sz w:val="20"/>
        </w:rPr>
        <w:t xml:space="preserve"> </w:t>
      </w:r>
      <w:r>
        <w:rPr>
          <w:sz w:val="20"/>
        </w:rPr>
        <w:t>Szerokość</w:t>
      </w:r>
      <w:r>
        <w:rPr>
          <w:spacing w:val="-16"/>
          <w:sz w:val="20"/>
        </w:rPr>
        <w:t xml:space="preserve"> </w:t>
      </w:r>
      <w:r>
        <w:rPr>
          <w:sz w:val="20"/>
        </w:rPr>
        <w:t>i</w:t>
      </w:r>
      <w:r>
        <w:rPr>
          <w:spacing w:val="-15"/>
          <w:sz w:val="20"/>
        </w:rPr>
        <w:t xml:space="preserve"> </w:t>
      </w:r>
      <w:r>
        <w:rPr>
          <w:sz w:val="20"/>
        </w:rPr>
        <w:t>wysokość</w:t>
      </w:r>
      <w:r>
        <w:rPr>
          <w:spacing w:val="-16"/>
          <w:sz w:val="20"/>
        </w:rPr>
        <w:t xml:space="preserve"> </w:t>
      </w:r>
      <w:r>
        <w:rPr>
          <w:sz w:val="20"/>
        </w:rPr>
        <w:t>stopni należy dopasować do stosowanego sprzętu. Orientacyjna szerokość stopni wynosi od 1,0 do 2,5 metra.</w:t>
      </w:r>
    </w:p>
    <w:p w14:paraId="5D0FCCB7" w14:textId="77777777" w:rsidR="00530647" w:rsidRDefault="006A2228">
      <w:pPr>
        <w:pStyle w:val="Akapitzlist"/>
        <w:numPr>
          <w:ilvl w:val="2"/>
          <w:numId w:val="10"/>
        </w:numPr>
        <w:tabs>
          <w:tab w:val="left" w:pos="970"/>
        </w:tabs>
        <w:spacing w:line="276" w:lineRule="auto"/>
        <w:ind w:right="109"/>
        <w:jc w:val="both"/>
        <w:rPr>
          <w:sz w:val="20"/>
        </w:rPr>
      </w:pPr>
      <w:r>
        <w:rPr>
          <w:sz w:val="20"/>
        </w:rPr>
        <w:t>Jeżeli</w:t>
      </w:r>
      <w:r>
        <w:rPr>
          <w:spacing w:val="-12"/>
          <w:sz w:val="20"/>
        </w:rPr>
        <w:t xml:space="preserve"> </w:t>
      </w:r>
      <w:r>
        <w:rPr>
          <w:sz w:val="20"/>
        </w:rPr>
        <w:t>na</w:t>
      </w:r>
      <w:r>
        <w:rPr>
          <w:spacing w:val="-14"/>
          <w:sz w:val="20"/>
        </w:rPr>
        <w:t xml:space="preserve"> </w:t>
      </w:r>
      <w:r>
        <w:rPr>
          <w:sz w:val="20"/>
        </w:rPr>
        <w:t>powierzchni</w:t>
      </w:r>
      <w:r>
        <w:rPr>
          <w:spacing w:val="-12"/>
          <w:sz w:val="20"/>
        </w:rPr>
        <w:t xml:space="preserve"> </w:t>
      </w:r>
      <w:r>
        <w:rPr>
          <w:sz w:val="20"/>
        </w:rPr>
        <w:t>terenu</w:t>
      </w:r>
      <w:r>
        <w:rPr>
          <w:spacing w:val="-14"/>
          <w:sz w:val="20"/>
        </w:rPr>
        <w:t xml:space="preserve"> </w:t>
      </w:r>
      <w:r>
        <w:rPr>
          <w:sz w:val="20"/>
        </w:rPr>
        <w:t>na</w:t>
      </w:r>
      <w:r>
        <w:rPr>
          <w:spacing w:val="-14"/>
          <w:sz w:val="20"/>
        </w:rPr>
        <w:t xml:space="preserve"> </w:t>
      </w:r>
      <w:r>
        <w:rPr>
          <w:sz w:val="20"/>
        </w:rPr>
        <w:t>której</w:t>
      </w:r>
      <w:r>
        <w:rPr>
          <w:spacing w:val="-14"/>
          <w:sz w:val="20"/>
        </w:rPr>
        <w:t xml:space="preserve"> </w:t>
      </w:r>
      <w:r>
        <w:rPr>
          <w:sz w:val="20"/>
        </w:rPr>
        <w:t>ma</w:t>
      </w:r>
      <w:r>
        <w:rPr>
          <w:spacing w:val="-14"/>
          <w:sz w:val="20"/>
        </w:rPr>
        <w:t xml:space="preserve"> </w:t>
      </w:r>
      <w:r>
        <w:rPr>
          <w:sz w:val="20"/>
        </w:rPr>
        <w:t>być</w:t>
      </w:r>
      <w:r>
        <w:rPr>
          <w:spacing w:val="-14"/>
          <w:sz w:val="20"/>
        </w:rPr>
        <w:t xml:space="preserve"> </w:t>
      </w:r>
      <w:r>
        <w:rPr>
          <w:sz w:val="20"/>
        </w:rPr>
        <w:t>posadowiony</w:t>
      </w:r>
      <w:r>
        <w:rPr>
          <w:spacing w:val="-15"/>
          <w:sz w:val="20"/>
        </w:rPr>
        <w:t xml:space="preserve"> </w:t>
      </w:r>
      <w:r>
        <w:rPr>
          <w:sz w:val="20"/>
        </w:rPr>
        <w:t>nasyp</w:t>
      </w:r>
      <w:r>
        <w:rPr>
          <w:spacing w:val="-14"/>
          <w:sz w:val="20"/>
        </w:rPr>
        <w:t xml:space="preserve"> </w:t>
      </w:r>
      <w:r>
        <w:rPr>
          <w:sz w:val="20"/>
        </w:rPr>
        <w:t>występują</w:t>
      </w:r>
      <w:r>
        <w:rPr>
          <w:spacing w:val="-14"/>
          <w:sz w:val="20"/>
        </w:rPr>
        <w:t xml:space="preserve"> </w:t>
      </w:r>
      <w:r>
        <w:rPr>
          <w:sz w:val="20"/>
        </w:rPr>
        <w:t>zastoiska wody,</w:t>
      </w:r>
      <w:r>
        <w:rPr>
          <w:spacing w:val="-8"/>
          <w:sz w:val="20"/>
        </w:rPr>
        <w:t xml:space="preserve"> </w:t>
      </w:r>
      <w:r>
        <w:rPr>
          <w:sz w:val="20"/>
        </w:rPr>
        <w:t>to</w:t>
      </w:r>
      <w:r>
        <w:rPr>
          <w:spacing w:val="-9"/>
          <w:sz w:val="20"/>
        </w:rPr>
        <w:t xml:space="preserve"> </w:t>
      </w:r>
      <w:r>
        <w:rPr>
          <w:sz w:val="20"/>
        </w:rPr>
        <w:t>należy</w:t>
      </w:r>
      <w:r>
        <w:rPr>
          <w:spacing w:val="-8"/>
          <w:sz w:val="20"/>
        </w:rPr>
        <w:t xml:space="preserve"> </w:t>
      </w:r>
      <w:r>
        <w:rPr>
          <w:sz w:val="20"/>
        </w:rPr>
        <w:t>ją</w:t>
      </w:r>
      <w:r>
        <w:rPr>
          <w:spacing w:val="-5"/>
          <w:sz w:val="20"/>
        </w:rPr>
        <w:t xml:space="preserve"> </w:t>
      </w:r>
      <w:r>
        <w:rPr>
          <w:sz w:val="20"/>
        </w:rPr>
        <w:t>usunąć.</w:t>
      </w:r>
      <w:r>
        <w:rPr>
          <w:spacing w:val="-5"/>
          <w:sz w:val="20"/>
        </w:rPr>
        <w:t xml:space="preserve"> </w:t>
      </w:r>
      <w:r>
        <w:rPr>
          <w:sz w:val="20"/>
        </w:rPr>
        <w:t>Po</w:t>
      </w:r>
      <w:r>
        <w:rPr>
          <w:spacing w:val="-6"/>
          <w:sz w:val="20"/>
        </w:rPr>
        <w:t xml:space="preserve"> </w:t>
      </w:r>
      <w:r>
        <w:rPr>
          <w:sz w:val="20"/>
        </w:rPr>
        <w:t>oczyszczeniu</w:t>
      </w:r>
      <w:r>
        <w:rPr>
          <w:spacing w:val="40"/>
          <w:sz w:val="20"/>
        </w:rPr>
        <w:t xml:space="preserve"> </w:t>
      </w:r>
      <w:r>
        <w:rPr>
          <w:sz w:val="20"/>
        </w:rPr>
        <w:t>powierzchnia</w:t>
      </w:r>
      <w:r>
        <w:rPr>
          <w:spacing w:val="-7"/>
          <w:sz w:val="20"/>
        </w:rPr>
        <w:t xml:space="preserve"> </w:t>
      </w:r>
      <w:r>
        <w:rPr>
          <w:sz w:val="20"/>
        </w:rPr>
        <w:t>w</w:t>
      </w:r>
      <w:r>
        <w:rPr>
          <w:spacing w:val="-5"/>
          <w:sz w:val="20"/>
        </w:rPr>
        <w:t xml:space="preserve"> </w:t>
      </w:r>
      <w:r>
        <w:rPr>
          <w:sz w:val="20"/>
        </w:rPr>
        <w:t>obrębie</w:t>
      </w:r>
      <w:r>
        <w:rPr>
          <w:spacing w:val="-9"/>
          <w:sz w:val="20"/>
        </w:rPr>
        <w:t xml:space="preserve"> </w:t>
      </w:r>
      <w:r>
        <w:rPr>
          <w:sz w:val="20"/>
        </w:rPr>
        <w:t>podstawy</w:t>
      </w:r>
      <w:r>
        <w:rPr>
          <w:spacing w:val="-8"/>
          <w:sz w:val="20"/>
        </w:rPr>
        <w:t xml:space="preserve"> </w:t>
      </w:r>
      <w:r>
        <w:rPr>
          <w:sz w:val="20"/>
        </w:rPr>
        <w:t xml:space="preserve">nasypu </w:t>
      </w:r>
      <w:r>
        <w:rPr>
          <w:spacing w:val="-2"/>
          <w:sz w:val="20"/>
        </w:rPr>
        <w:t>powinna</w:t>
      </w:r>
      <w:r>
        <w:rPr>
          <w:spacing w:val="-4"/>
          <w:sz w:val="20"/>
        </w:rPr>
        <w:t xml:space="preserve"> </w:t>
      </w:r>
      <w:r>
        <w:rPr>
          <w:spacing w:val="-2"/>
          <w:sz w:val="20"/>
        </w:rPr>
        <w:t>być</w:t>
      </w:r>
      <w:r>
        <w:rPr>
          <w:spacing w:val="-6"/>
          <w:sz w:val="20"/>
        </w:rPr>
        <w:t xml:space="preserve"> </w:t>
      </w:r>
      <w:r>
        <w:rPr>
          <w:spacing w:val="-2"/>
          <w:sz w:val="20"/>
        </w:rPr>
        <w:t>wyprofilowana</w:t>
      </w:r>
      <w:r>
        <w:rPr>
          <w:spacing w:val="-4"/>
          <w:sz w:val="20"/>
        </w:rPr>
        <w:t xml:space="preserve"> </w:t>
      </w:r>
      <w:r>
        <w:rPr>
          <w:spacing w:val="-2"/>
          <w:sz w:val="20"/>
        </w:rPr>
        <w:t>i zagęszczona. Należy</w:t>
      </w:r>
      <w:r>
        <w:rPr>
          <w:spacing w:val="-4"/>
          <w:sz w:val="20"/>
        </w:rPr>
        <w:t xml:space="preserve"> </w:t>
      </w:r>
      <w:r>
        <w:rPr>
          <w:spacing w:val="-2"/>
          <w:sz w:val="20"/>
        </w:rPr>
        <w:t>skontrolować wskaźnik</w:t>
      </w:r>
      <w:r>
        <w:rPr>
          <w:spacing w:val="-4"/>
          <w:sz w:val="20"/>
        </w:rPr>
        <w:t xml:space="preserve"> </w:t>
      </w:r>
      <w:r>
        <w:rPr>
          <w:spacing w:val="-2"/>
          <w:sz w:val="20"/>
        </w:rPr>
        <w:t xml:space="preserve">zagęszczenia </w:t>
      </w:r>
      <w:r>
        <w:rPr>
          <w:sz w:val="20"/>
        </w:rPr>
        <w:t>Is</w:t>
      </w:r>
      <w:r>
        <w:rPr>
          <w:spacing w:val="-14"/>
          <w:sz w:val="20"/>
        </w:rPr>
        <w:t xml:space="preserve"> </w:t>
      </w:r>
      <w:r>
        <w:rPr>
          <w:sz w:val="20"/>
        </w:rPr>
        <w:t>gruntów</w:t>
      </w:r>
      <w:r>
        <w:rPr>
          <w:spacing w:val="-13"/>
          <w:sz w:val="20"/>
        </w:rPr>
        <w:t xml:space="preserve"> </w:t>
      </w:r>
      <w:r>
        <w:rPr>
          <w:sz w:val="20"/>
        </w:rPr>
        <w:t>rodzimych,</w:t>
      </w:r>
      <w:r>
        <w:rPr>
          <w:spacing w:val="-14"/>
          <w:sz w:val="20"/>
        </w:rPr>
        <w:t xml:space="preserve"> </w:t>
      </w:r>
      <w:r>
        <w:rPr>
          <w:sz w:val="20"/>
        </w:rPr>
        <w:t>zalegających</w:t>
      </w:r>
      <w:r>
        <w:rPr>
          <w:spacing w:val="-15"/>
          <w:sz w:val="20"/>
        </w:rPr>
        <w:t xml:space="preserve"> </w:t>
      </w:r>
      <w:r>
        <w:rPr>
          <w:sz w:val="20"/>
        </w:rPr>
        <w:t>w</w:t>
      </w:r>
      <w:r>
        <w:rPr>
          <w:spacing w:val="-15"/>
          <w:sz w:val="20"/>
        </w:rPr>
        <w:t xml:space="preserve"> </w:t>
      </w:r>
      <w:r>
        <w:rPr>
          <w:sz w:val="20"/>
        </w:rPr>
        <w:t>strefie</w:t>
      </w:r>
      <w:r>
        <w:rPr>
          <w:spacing w:val="-16"/>
          <w:sz w:val="20"/>
        </w:rPr>
        <w:t xml:space="preserve"> </w:t>
      </w:r>
      <w:r>
        <w:rPr>
          <w:sz w:val="20"/>
        </w:rPr>
        <w:t>podłoża</w:t>
      </w:r>
      <w:r>
        <w:rPr>
          <w:spacing w:val="-15"/>
          <w:sz w:val="20"/>
        </w:rPr>
        <w:t xml:space="preserve"> </w:t>
      </w:r>
      <w:r>
        <w:rPr>
          <w:sz w:val="20"/>
        </w:rPr>
        <w:t>nasypu,</w:t>
      </w:r>
      <w:r>
        <w:rPr>
          <w:spacing w:val="-15"/>
          <w:sz w:val="20"/>
        </w:rPr>
        <w:t xml:space="preserve"> </w:t>
      </w:r>
      <w:r>
        <w:rPr>
          <w:sz w:val="20"/>
        </w:rPr>
        <w:t>do</w:t>
      </w:r>
      <w:r>
        <w:rPr>
          <w:spacing w:val="-16"/>
          <w:sz w:val="20"/>
        </w:rPr>
        <w:t xml:space="preserve"> </w:t>
      </w:r>
      <w:r>
        <w:rPr>
          <w:sz w:val="20"/>
        </w:rPr>
        <w:t>głębokości</w:t>
      </w:r>
      <w:r>
        <w:rPr>
          <w:spacing w:val="-13"/>
          <w:sz w:val="20"/>
        </w:rPr>
        <w:t xml:space="preserve"> </w:t>
      </w:r>
      <w:r>
        <w:rPr>
          <w:sz w:val="20"/>
        </w:rPr>
        <w:t>0,5</w:t>
      </w:r>
      <w:r>
        <w:rPr>
          <w:spacing w:val="-15"/>
          <w:sz w:val="20"/>
        </w:rPr>
        <w:t xml:space="preserve"> </w:t>
      </w:r>
      <w:r>
        <w:rPr>
          <w:sz w:val="20"/>
        </w:rPr>
        <w:t xml:space="preserve">metra od powierzchni terenu. Jeżeli wartość wskaźnika zagęszczenia jest mniejsza niż </w:t>
      </w:r>
      <w:r>
        <w:rPr>
          <w:spacing w:val="-2"/>
          <w:sz w:val="20"/>
        </w:rPr>
        <w:t>określona</w:t>
      </w:r>
      <w:r>
        <w:rPr>
          <w:spacing w:val="-9"/>
          <w:sz w:val="20"/>
        </w:rPr>
        <w:t xml:space="preserve"> </w:t>
      </w:r>
      <w:r>
        <w:rPr>
          <w:spacing w:val="-2"/>
          <w:sz w:val="20"/>
        </w:rPr>
        <w:t>w</w:t>
      </w:r>
      <w:r>
        <w:rPr>
          <w:spacing w:val="-7"/>
          <w:sz w:val="20"/>
        </w:rPr>
        <w:t xml:space="preserve"> </w:t>
      </w:r>
      <w:r>
        <w:rPr>
          <w:spacing w:val="-2"/>
          <w:sz w:val="20"/>
        </w:rPr>
        <w:t>Tablicy</w:t>
      </w:r>
      <w:r>
        <w:rPr>
          <w:spacing w:val="-11"/>
          <w:sz w:val="20"/>
        </w:rPr>
        <w:t xml:space="preserve"> </w:t>
      </w:r>
      <w:r>
        <w:rPr>
          <w:spacing w:val="-2"/>
          <w:sz w:val="20"/>
        </w:rPr>
        <w:t>5.1.</w:t>
      </w:r>
      <w:r>
        <w:rPr>
          <w:spacing w:val="-7"/>
          <w:sz w:val="20"/>
        </w:rPr>
        <w:t xml:space="preserve"> </w:t>
      </w:r>
      <w:r>
        <w:rPr>
          <w:spacing w:val="-2"/>
          <w:sz w:val="20"/>
        </w:rPr>
        <w:t>należy</w:t>
      </w:r>
      <w:r>
        <w:rPr>
          <w:spacing w:val="-9"/>
          <w:sz w:val="20"/>
        </w:rPr>
        <w:t xml:space="preserve"> </w:t>
      </w:r>
      <w:r>
        <w:rPr>
          <w:spacing w:val="-2"/>
          <w:sz w:val="20"/>
        </w:rPr>
        <w:t>dogęścić</w:t>
      </w:r>
      <w:r>
        <w:rPr>
          <w:spacing w:val="-11"/>
          <w:sz w:val="20"/>
        </w:rPr>
        <w:t xml:space="preserve"> </w:t>
      </w:r>
      <w:r>
        <w:rPr>
          <w:spacing w:val="-2"/>
          <w:sz w:val="20"/>
        </w:rPr>
        <w:t>podłoże</w:t>
      </w:r>
      <w:r>
        <w:rPr>
          <w:spacing w:val="-6"/>
          <w:sz w:val="20"/>
        </w:rPr>
        <w:t xml:space="preserve"> </w:t>
      </w:r>
      <w:r>
        <w:rPr>
          <w:spacing w:val="-2"/>
          <w:sz w:val="20"/>
        </w:rPr>
        <w:t>tak,</w:t>
      </w:r>
      <w:r>
        <w:rPr>
          <w:spacing w:val="-9"/>
          <w:sz w:val="20"/>
        </w:rPr>
        <w:t xml:space="preserve"> </w:t>
      </w:r>
      <w:r>
        <w:rPr>
          <w:spacing w:val="-2"/>
          <w:sz w:val="20"/>
        </w:rPr>
        <w:t>aby</w:t>
      </w:r>
      <w:r>
        <w:rPr>
          <w:spacing w:val="-7"/>
          <w:sz w:val="20"/>
        </w:rPr>
        <w:t xml:space="preserve"> </w:t>
      </w:r>
      <w:r>
        <w:rPr>
          <w:spacing w:val="-2"/>
          <w:sz w:val="20"/>
        </w:rPr>
        <w:t>powyższe</w:t>
      </w:r>
      <w:r>
        <w:rPr>
          <w:spacing w:val="-7"/>
          <w:sz w:val="20"/>
        </w:rPr>
        <w:t xml:space="preserve"> </w:t>
      </w:r>
      <w:r>
        <w:rPr>
          <w:spacing w:val="-2"/>
          <w:sz w:val="20"/>
        </w:rPr>
        <w:t>wymaganie</w:t>
      </w:r>
      <w:r>
        <w:rPr>
          <w:spacing w:val="-11"/>
          <w:sz w:val="20"/>
        </w:rPr>
        <w:t xml:space="preserve"> </w:t>
      </w:r>
      <w:r>
        <w:rPr>
          <w:spacing w:val="-2"/>
          <w:sz w:val="20"/>
        </w:rPr>
        <w:t>zostało spełnione.</w:t>
      </w:r>
    </w:p>
    <w:p w14:paraId="422D6F0F" w14:textId="77777777" w:rsidR="00530647" w:rsidRDefault="006A2228">
      <w:pPr>
        <w:pStyle w:val="Tekstpodstawowy"/>
        <w:spacing w:before="120" w:line="278" w:lineRule="auto"/>
        <w:ind w:right="108"/>
      </w:pPr>
      <w:r>
        <w:t>Tablica 5.1. Minimalne wartości wskaźnika zagęszczenia w podłożu nasypów do głębokości 0,5 m od powierzchni terenu</w:t>
      </w:r>
    </w:p>
    <w:p w14:paraId="640A5F79" w14:textId="77777777" w:rsidR="00530647" w:rsidRDefault="00530647">
      <w:pPr>
        <w:pStyle w:val="Tekstpodstawowy"/>
        <w:spacing w:before="2" w:after="1"/>
        <w:ind w:left="0"/>
        <w:jc w:val="left"/>
        <w:rPr>
          <w:sz w:val="10"/>
        </w:rPr>
      </w:pPr>
    </w:p>
    <w:tbl>
      <w:tblPr>
        <w:tblStyle w:val="TableNormal"/>
        <w:tblW w:w="0" w:type="auto"/>
        <w:tblInd w:w="984"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Look w:val="01E0" w:firstRow="1" w:lastRow="1" w:firstColumn="1" w:lastColumn="1" w:noHBand="0" w:noVBand="0"/>
      </w:tblPr>
      <w:tblGrid>
        <w:gridCol w:w="1558"/>
        <w:gridCol w:w="2410"/>
        <w:gridCol w:w="2269"/>
        <w:gridCol w:w="2413"/>
      </w:tblGrid>
      <w:tr w:rsidR="00530647" w14:paraId="0712B072" w14:textId="77777777">
        <w:trPr>
          <w:trHeight w:val="243"/>
        </w:trPr>
        <w:tc>
          <w:tcPr>
            <w:tcW w:w="1558" w:type="dxa"/>
            <w:vMerge w:val="restart"/>
            <w:tcBorders>
              <w:right w:val="single" w:sz="4" w:space="0" w:color="000000"/>
            </w:tcBorders>
          </w:tcPr>
          <w:p w14:paraId="7CFD9AAA" w14:textId="77777777" w:rsidR="00530647" w:rsidRDefault="00530647">
            <w:pPr>
              <w:pStyle w:val="TableParagraph"/>
              <w:spacing w:before="0"/>
              <w:jc w:val="left"/>
            </w:pPr>
          </w:p>
          <w:p w14:paraId="282379AC" w14:textId="77777777" w:rsidR="00530647" w:rsidRDefault="00530647">
            <w:pPr>
              <w:pStyle w:val="TableParagraph"/>
              <w:spacing w:before="6"/>
              <w:jc w:val="left"/>
              <w:rPr>
                <w:sz w:val="20"/>
              </w:rPr>
            </w:pPr>
          </w:p>
          <w:p w14:paraId="73FF9685" w14:textId="77777777" w:rsidR="00530647" w:rsidRDefault="006A2228">
            <w:pPr>
              <w:pStyle w:val="TableParagraph"/>
              <w:spacing w:before="0" w:line="273" w:lineRule="auto"/>
              <w:ind w:left="443" w:hanging="118"/>
              <w:jc w:val="left"/>
              <w:rPr>
                <w:sz w:val="18"/>
              </w:rPr>
            </w:pPr>
            <w:r>
              <w:rPr>
                <w:spacing w:val="-2"/>
                <w:sz w:val="18"/>
              </w:rPr>
              <w:t>Wysokość nasypu</w:t>
            </w:r>
          </w:p>
        </w:tc>
        <w:tc>
          <w:tcPr>
            <w:tcW w:w="7092" w:type="dxa"/>
            <w:gridSpan w:val="3"/>
            <w:tcBorders>
              <w:left w:val="single" w:sz="4" w:space="0" w:color="000000"/>
              <w:bottom w:val="single" w:sz="4" w:space="0" w:color="000000"/>
            </w:tcBorders>
          </w:tcPr>
          <w:p w14:paraId="2F3E60C2" w14:textId="77777777" w:rsidR="00530647" w:rsidRDefault="006A2228">
            <w:pPr>
              <w:pStyle w:val="TableParagraph"/>
              <w:spacing w:before="2" w:line="221" w:lineRule="exact"/>
              <w:ind w:left="2371" w:right="2367"/>
              <w:rPr>
                <w:sz w:val="12"/>
              </w:rPr>
            </w:pPr>
            <w:r>
              <w:rPr>
                <w:position w:val="2"/>
                <w:sz w:val="18"/>
              </w:rPr>
              <w:t>Wskaźnik</w:t>
            </w:r>
            <w:r>
              <w:rPr>
                <w:spacing w:val="-7"/>
                <w:position w:val="2"/>
                <w:sz w:val="18"/>
              </w:rPr>
              <w:t xml:space="preserve"> </w:t>
            </w:r>
            <w:r>
              <w:rPr>
                <w:position w:val="2"/>
                <w:sz w:val="18"/>
              </w:rPr>
              <w:t>zagęszczenia</w:t>
            </w:r>
            <w:r>
              <w:rPr>
                <w:spacing w:val="-3"/>
                <w:position w:val="2"/>
                <w:sz w:val="18"/>
              </w:rPr>
              <w:t xml:space="preserve"> </w:t>
            </w:r>
            <w:r>
              <w:rPr>
                <w:spacing w:val="-5"/>
                <w:position w:val="2"/>
                <w:sz w:val="18"/>
              </w:rPr>
              <w:t>I</w:t>
            </w:r>
            <w:r>
              <w:rPr>
                <w:spacing w:val="-5"/>
                <w:sz w:val="12"/>
              </w:rPr>
              <w:t>S</w:t>
            </w:r>
          </w:p>
        </w:tc>
      </w:tr>
      <w:tr w:rsidR="00530647" w14:paraId="1108F5D5" w14:textId="77777777">
        <w:trPr>
          <w:trHeight w:val="231"/>
        </w:trPr>
        <w:tc>
          <w:tcPr>
            <w:tcW w:w="1558" w:type="dxa"/>
            <w:vMerge/>
            <w:tcBorders>
              <w:top w:val="nil"/>
              <w:right w:val="single" w:sz="4" w:space="0" w:color="000000"/>
            </w:tcBorders>
          </w:tcPr>
          <w:p w14:paraId="7307C134" w14:textId="77777777" w:rsidR="00530647" w:rsidRDefault="00530647">
            <w:pPr>
              <w:rPr>
                <w:sz w:val="2"/>
                <w:szCs w:val="2"/>
              </w:rPr>
            </w:pPr>
          </w:p>
        </w:tc>
        <w:tc>
          <w:tcPr>
            <w:tcW w:w="7092" w:type="dxa"/>
            <w:gridSpan w:val="3"/>
            <w:tcBorders>
              <w:top w:val="single" w:sz="4" w:space="0" w:color="000000"/>
              <w:left w:val="single" w:sz="4" w:space="0" w:color="000000"/>
              <w:bottom w:val="single" w:sz="4" w:space="0" w:color="000000"/>
            </w:tcBorders>
          </w:tcPr>
          <w:p w14:paraId="0B8BE626" w14:textId="77777777" w:rsidR="00530647" w:rsidRDefault="006A2228">
            <w:pPr>
              <w:pStyle w:val="TableParagraph"/>
              <w:spacing w:before="0" w:line="210" w:lineRule="exact"/>
              <w:ind w:left="2371" w:right="2367"/>
              <w:rPr>
                <w:sz w:val="18"/>
              </w:rPr>
            </w:pPr>
            <w:r>
              <w:rPr>
                <w:sz w:val="18"/>
              </w:rPr>
              <w:t>Kategoria</w:t>
            </w:r>
            <w:r>
              <w:rPr>
                <w:spacing w:val="-8"/>
                <w:sz w:val="18"/>
              </w:rPr>
              <w:t xml:space="preserve"> </w:t>
            </w:r>
            <w:r>
              <w:rPr>
                <w:spacing w:val="-2"/>
                <w:sz w:val="18"/>
              </w:rPr>
              <w:t>ruchu</w:t>
            </w:r>
          </w:p>
        </w:tc>
      </w:tr>
      <w:tr w:rsidR="00530647" w14:paraId="0BD9DE5E" w14:textId="77777777">
        <w:trPr>
          <w:trHeight w:val="994"/>
        </w:trPr>
        <w:tc>
          <w:tcPr>
            <w:tcW w:w="1558" w:type="dxa"/>
            <w:vMerge/>
            <w:tcBorders>
              <w:top w:val="nil"/>
              <w:right w:val="single" w:sz="4" w:space="0" w:color="000000"/>
            </w:tcBorders>
          </w:tcPr>
          <w:p w14:paraId="1FCB9E6F" w14:textId="77777777" w:rsidR="00530647" w:rsidRDefault="00530647">
            <w:pPr>
              <w:rPr>
                <w:sz w:val="2"/>
                <w:szCs w:val="2"/>
              </w:rPr>
            </w:pPr>
          </w:p>
        </w:tc>
        <w:tc>
          <w:tcPr>
            <w:tcW w:w="2410" w:type="dxa"/>
            <w:tcBorders>
              <w:top w:val="single" w:sz="4" w:space="0" w:color="000000"/>
              <w:left w:val="single" w:sz="4" w:space="0" w:color="000000"/>
              <w:right w:val="single" w:sz="4" w:space="0" w:color="000000"/>
            </w:tcBorders>
          </w:tcPr>
          <w:p w14:paraId="6189C8B0" w14:textId="77777777" w:rsidR="00530647" w:rsidRDefault="006A2228">
            <w:pPr>
              <w:pStyle w:val="TableParagraph"/>
              <w:spacing w:before="0" w:line="210" w:lineRule="exact"/>
              <w:ind w:left="122" w:right="115"/>
              <w:rPr>
                <w:sz w:val="18"/>
              </w:rPr>
            </w:pPr>
            <w:r>
              <w:rPr>
                <w:spacing w:val="-2"/>
                <w:sz w:val="18"/>
              </w:rPr>
              <w:t>KR1-</w:t>
            </w:r>
            <w:r>
              <w:rPr>
                <w:spacing w:val="-4"/>
                <w:sz w:val="18"/>
              </w:rPr>
              <w:t>KR2,</w:t>
            </w:r>
          </w:p>
          <w:p w14:paraId="7DE4E2E6" w14:textId="77777777" w:rsidR="00530647" w:rsidRDefault="006A2228">
            <w:pPr>
              <w:pStyle w:val="TableParagraph"/>
              <w:spacing w:before="33" w:line="273" w:lineRule="auto"/>
              <w:ind w:left="124" w:right="115"/>
              <w:rPr>
                <w:sz w:val="18"/>
              </w:rPr>
            </w:pPr>
            <w:r>
              <w:rPr>
                <w:sz w:val="18"/>
              </w:rPr>
              <w:t>zjazdy,</w:t>
            </w:r>
            <w:r>
              <w:rPr>
                <w:spacing w:val="-16"/>
                <w:sz w:val="18"/>
              </w:rPr>
              <w:t xml:space="preserve"> </w:t>
            </w:r>
            <w:r>
              <w:rPr>
                <w:sz w:val="18"/>
              </w:rPr>
              <w:t>chodniki,</w:t>
            </w:r>
            <w:r>
              <w:rPr>
                <w:spacing w:val="-16"/>
                <w:sz w:val="18"/>
              </w:rPr>
              <w:t xml:space="preserve"> </w:t>
            </w:r>
            <w:r>
              <w:rPr>
                <w:sz w:val="18"/>
              </w:rPr>
              <w:t>ścieżki rowerowe, ciągi</w:t>
            </w:r>
          </w:p>
          <w:p w14:paraId="50E17F06" w14:textId="77777777" w:rsidR="00530647" w:rsidRDefault="006A2228">
            <w:pPr>
              <w:pStyle w:val="TableParagraph"/>
              <w:spacing w:before="3"/>
              <w:ind w:left="124" w:right="115"/>
              <w:rPr>
                <w:sz w:val="18"/>
              </w:rPr>
            </w:pPr>
            <w:r>
              <w:rPr>
                <w:spacing w:val="-2"/>
                <w:sz w:val="18"/>
              </w:rPr>
              <w:t>pieszojezdne,</w:t>
            </w:r>
          </w:p>
        </w:tc>
        <w:tc>
          <w:tcPr>
            <w:tcW w:w="2269" w:type="dxa"/>
            <w:tcBorders>
              <w:top w:val="single" w:sz="4" w:space="0" w:color="000000"/>
              <w:left w:val="single" w:sz="4" w:space="0" w:color="000000"/>
              <w:right w:val="single" w:sz="4" w:space="0" w:color="000000"/>
            </w:tcBorders>
          </w:tcPr>
          <w:p w14:paraId="75D2F18D" w14:textId="77777777" w:rsidR="00530647" w:rsidRDefault="00530647">
            <w:pPr>
              <w:pStyle w:val="TableParagraph"/>
              <w:spacing w:before="3"/>
              <w:jc w:val="left"/>
              <w:rPr>
                <w:sz w:val="30"/>
              </w:rPr>
            </w:pPr>
          </w:p>
          <w:p w14:paraId="3889AF66" w14:textId="77777777" w:rsidR="00530647" w:rsidRDefault="006A2228">
            <w:pPr>
              <w:pStyle w:val="TableParagraph"/>
              <w:spacing w:before="0"/>
              <w:ind w:left="718" w:right="712"/>
              <w:rPr>
                <w:sz w:val="18"/>
              </w:rPr>
            </w:pPr>
            <w:r>
              <w:rPr>
                <w:spacing w:val="-2"/>
                <w:sz w:val="18"/>
              </w:rPr>
              <w:t>KR3-</w:t>
            </w:r>
            <w:r>
              <w:rPr>
                <w:spacing w:val="-5"/>
                <w:sz w:val="18"/>
              </w:rPr>
              <w:t>KR4</w:t>
            </w:r>
          </w:p>
        </w:tc>
        <w:tc>
          <w:tcPr>
            <w:tcW w:w="2413" w:type="dxa"/>
            <w:tcBorders>
              <w:top w:val="single" w:sz="4" w:space="0" w:color="000000"/>
              <w:left w:val="single" w:sz="4" w:space="0" w:color="000000"/>
            </w:tcBorders>
          </w:tcPr>
          <w:p w14:paraId="151ABB97" w14:textId="77777777" w:rsidR="00530647" w:rsidRDefault="00530647">
            <w:pPr>
              <w:pStyle w:val="TableParagraph"/>
              <w:spacing w:before="3"/>
              <w:jc w:val="left"/>
              <w:rPr>
                <w:sz w:val="30"/>
              </w:rPr>
            </w:pPr>
          </w:p>
          <w:p w14:paraId="3D9B5A09" w14:textId="77777777" w:rsidR="00530647" w:rsidRDefault="006A2228">
            <w:pPr>
              <w:pStyle w:val="TableParagraph"/>
              <w:spacing w:before="0"/>
              <w:ind w:left="785" w:right="780"/>
              <w:rPr>
                <w:sz w:val="18"/>
              </w:rPr>
            </w:pPr>
            <w:r>
              <w:rPr>
                <w:spacing w:val="-2"/>
                <w:sz w:val="18"/>
              </w:rPr>
              <w:t>KR5-</w:t>
            </w:r>
            <w:r>
              <w:rPr>
                <w:spacing w:val="-5"/>
                <w:sz w:val="18"/>
              </w:rPr>
              <w:t>KR7</w:t>
            </w:r>
          </w:p>
        </w:tc>
      </w:tr>
      <w:tr w:rsidR="00530647" w14:paraId="3B6A1A59" w14:textId="77777777">
        <w:trPr>
          <w:trHeight w:val="251"/>
        </w:trPr>
        <w:tc>
          <w:tcPr>
            <w:tcW w:w="1558" w:type="dxa"/>
            <w:tcBorders>
              <w:bottom w:val="single" w:sz="4" w:space="0" w:color="000000"/>
              <w:right w:val="single" w:sz="4" w:space="0" w:color="000000"/>
            </w:tcBorders>
          </w:tcPr>
          <w:p w14:paraId="4034807C" w14:textId="77777777" w:rsidR="00530647" w:rsidRDefault="006A2228">
            <w:pPr>
              <w:pStyle w:val="TableParagraph"/>
              <w:ind w:left="89" w:right="85"/>
              <w:rPr>
                <w:sz w:val="18"/>
              </w:rPr>
            </w:pPr>
            <w:r>
              <w:rPr>
                <w:sz w:val="18"/>
              </w:rPr>
              <w:t>do 2</w:t>
            </w:r>
            <w:r>
              <w:rPr>
                <w:spacing w:val="-1"/>
                <w:sz w:val="18"/>
              </w:rPr>
              <w:t xml:space="preserve"> </w:t>
            </w:r>
            <w:r>
              <w:rPr>
                <w:spacing w:val="-2"/>
                <w:sz w:val="18"/>
              </w:rPr>
              <w:t>metrów</w:t>
            </w:r>
          </w:p>
        </w:tc>
        <w:tc>
          <w:tcPr>
            <w:tcW w:w="2410" w:type="dxa"/>
            <w:tcBorders>
              <w:left w:val="single" w:sz="4" w:space="0" w:color="000000"/>
              <w:bottom w:val="single" w:sz="4" w:space="0" w:color="000000"/>
              <w:right w:val="single" w:sz="4" w:space="0" w:color="000000"/>
            </w:tcBorders>
          </w:tcPr>
          <w:p w14:paraId="3931E1B3" w14:textId="77777777" w:rsidR="00530647" w:rsidRDefault="006A2228">
            <w:pPr>
              <w:pStyle w:val="TableParagraph"/>
              <w:ind w:right="987"/>
              <w:jc w:val="right"/>
              <w:rPr>
                <w:sz w:val="18"/>
              </w:rPr>
            </w:pPr>
            <w:r>
              <w:rPr>
                <w:spacing w:val="-4"/>
                <w:sz w:val="18"/>
              </w:rPr>
              <w:t>0,95</w:t>
            </w:r>
          </w:p>
        </w:tc>
        <w:tc>
          <w:tcPr>
            <w:tcW w:w="2269" w:type="dxa"/>
            <w:tcBorders>
              <w:left w:val="single" w:sz="4" w:space="0" w:color="000000"/>
              <w:bottom w:val="single" w:sz="4" w:space="0" w:color="000000"/>
              <w:right w:val="single" w:sz="4" w:space="0" w:color="000000"/>
            </w:tcBorders>
          </w:tcPr>
          <w:p w14:paraId="49AC62E6" w14:textId="77777777" w:rsidR="00530647" w:rsidRDefault="006A2228">
            <w:pPr>
              <w:pStyle w:val="TableParagraph"/>
              <w:ind w:left="718" w:right="711"/>
              <w:rPr>
                <w:sz w:val="18"/>
              </w:rPr>
            </w:pPr>
            <w:r>
              <w:rPr>
                <w:spacing w:val="-4"/>
                <w:sz w:val="18"/>
              </w:rPr>
              <w:t>0,97</w:t>
            </w:r>
          </w:p>
        </w:tc>
        <w:tc>
          <w:tcPr>
            <w:tcW w:w="2413" w:type="dxa"/>
            <w:tcBorders>
              <w:left w:val="single" w:sz="4" w:space="0" w:color="000000"/>
              <w:bottom w:val="single" w:sz="4" w:space="0" w:color="000000"/>
            </w:tcBorders>
          </w:tcPr>
          <w:p w14:paraId="755AE758" w14:textId="77777777" w:rsidR="00530647" w:rsidRDefault="006A2228">
            <w:pPr>
              <w:pStyle w:val="TableParagraph"/>
              <w:ind w:left="785" w:right="778"/>
              <w:rPr>
                <w:sz w:val="18"/>
              </w:rPr>
            </w:pPr>
            <w:r>
              <w:rPr>
                <w:spacing w:val="-4"/>
                <w:sz w:val="18"/>
              </w:rPr>
              <w:t>1,00</w:t>
            </w:r>
          </w:p>
        </w:tc>
      </w:tr>
      <w:tr w:rsidR="00530647" w14:paraId="2E9B608D" w14:textId="77777777">
        <w:trPr>
          <w:trHeight w:val="253"/>
        </w:trPr>
        <w:tc>
          <w:tcPr>
            <w:tcW w:w="1558" w:type="dxa"/>
            <w:tcBorders>
              <w:top w:val="single" w:sz="4" w:space="0" w:color="000000"/>
              <w:right w:val="single" w:sz="4" w:space="0" w:color="000000"/>
            </w:tcBorders>
          </w:tcPr>
          <w:p w14:paraId="70819A13" w14:textId="77777777" w:rsidR="00530647" w:rsidRDefault="006A2228">
            <w:pPr>
              <w:pStyle w:val="TableParagraph"/>
              <w:ind w:left="92" w:right="85"/>
              <w:rPr>
                <w:sz w:val="18"/>
              </w:rPr>
            </w:pPr>
            <w:r>
              <w:rPr>
                <w:sz w:val="18"/>
              </w:rPr>
              <w:t>ponad</w:t>
            </w:r>
            <w:r>
              <w:rPr>
                <w:spacing w:val="-1"/>
                <w:sz w:val="18"/>
              </w:rPr>
              <w:t xml:space="preserve"> </w:t>
            </w:r>
            <w:r>
              <w:rPr>
                <w:sz w:val="18"/>
              </w:rPr>
              <w:t>2</w:t>
            </w:r>
            <w:r>
              <w:rPr>
                <w:spacing w:val="-2"/>
                <w:sz w:val="18"/>
              </w:rPr>
              <w:t xml:space="preserve"> metry</w:t>
            </w:r>
          </w:p>
        </w:tc>
        <w:tc>
          <w:tcPr>
            <w:tcW w:w="2410" w:type="dxa"/>
            <w:tcBorders>
              <w:top w:val="single" w:sz="4" w:space="0" w:color="000000"/>
              <w:left w:val="single" w:sz="4" w:space="0" w:color="000000"/>
              <w:right w:val="single" w:sz="4" w:space="0" w:color="000000"/>
            </w:tcBorders>
          </w:tcPr>
          <w:p w14:paraId="3700D1A0" w14:textId="77777777" w:rsidR="00530647" w:rsidRDefault="006A2228">
            <w:pPr>
              <w:pStyle w:val="TableParagraph"/>
              <w:ind w:right="987"/>
              <w:jc w:val="right"/>
              <w:rPr>
                <w:sz w:val="18"/>
              </w:rPr>
            </w:pPr>
            <w:r>
              <w:rPr>
                <w:spacing w:val="-4"/>
                <w:sz w:val="18"/>
              </w:rPr>
              <w:t>0,95</w:t>
            </w:r>
          </w:p>
        </w:tc>
        <w:tc>
          <w:tcPr>
            <w:tcW w:w="2269" w:type="dxa"/>
            <w:tcBorders>
              <w:top w:val="single" w:sz="4" w:space="0" w:color="000000"/>
              <w:left w:val="single" w:sz="4" w:space="0" w:color="000000"/>
              <w:right w:val="single" w:sz="4" w:space="0" w:color="000000"/>
            </w:tcBorders>
          </w:tcPr>
          <w:p w14:paraId="3576B161" w14:textId="77777777" w:rsidR="00530647" w:rsidRDefault="006A2228">
            <w:pPr>
              <w:pStyle w:val="TableParagraph"/>
              <w:ind w:left="718" w:right="711"/>
              <w:rPr>
                <w:sz w:val="18"/>
              </w:rPr>
            </w:pPr>
            <w:r>
              <w:rPr>
                <w:spacing w:val="-4"/>
                <w:sz w:val="18"/>
              </w:rPr>
              <w:t>0,97</w:t>
            </w:r>
          </w:p>
        </w:tc>
        <w:tc>
          <w:tcPr>
            <w:tcW w:w="2413" w:type="dxa"/>
            <w:tcBorders>
              <w:top w:val="single" w:sz="4" w:space="0" w:color="000000"/>
              <w:left w:val="single" w:sz="4" w:space="0" w:color="000000"/>
            </w:tcBorders>
          </w:tcPr>
          <w:p w14:paraId="257FB04E" w14:textId="77777777" w:rsidR="00530647" w:rsidRDefault="006A2228">
            <w:pPr>
              <w:pStyle w:val="TableParagraph"/>
              <w:ind w:left="785" w:right="778"/>
              <w:rPr>
                <w:sz w:val="18"/>
              </w:rPr>
            </w:pPr>
            <w:r>
              <w:rPr>
                <w:spacing w:val="-4"/>
                <w:sz w:val="18"/>
              </w:rPr>
              <w:t>0,97</w:t>
            </w:r>
          </w:p>
        </w:tc>
      </w:tr>
    </w:tbl>
    <w:p w14:paraId="19D3CE40" w14:textId="77777777" w:rsidR="00530647" w:rsidRDefault="00530647">
      <w:pPr>
        <w:pStyle w:val="Tekstpodstawowy"/>
        <w:ind w:left="0"/>
        <w:jc w:val="left"/>
        <w:rPr>
          <w:sz w:val="24"/>
        </w:rPr>
      </w:pPr>
    </w:p>
    <w:p w14:paraId="6D9C3C99" w14:textId="77777777" w:rsidR="00530647" w:rsidRDefault="00530647">
      <w:pPr>
        <w:pStyle w:val="Tekstpodstawowy"/>
        <w:ind w:left="0"/>
        <w:jc w:val="left"/>
        <w:rPr>
          <w:sz w:val="18"/>
        </w:rPr>
      </w:pPr>
    </w:p>
    <w:p w14:paraId="1DCDA123" w14:textId="77777777" w:rsidR="00530647" w:rsidRDefault="006A2228">
      <w:pPr>
        <w:pStyle w:val="Akapitzlist"/>
        <w:numPr>
          <w:ilvl w:val="2"/>
          <w:numId w:val="10"/>
        </w:numPr>
        <w:tabs>
          <w:tab w:val="left" w:pos="970"/>
        </w:tabs>
        <w:spacing w:before="1" w:line="276" w:lineRule="auto"/>
        <w:ind w:right="108"/>
        <w:jc w:val="both"/>
        <w:rPr>
          <w:sz w:val="20"/>
        </w:rPr>
      </w:pPr>
      <w:r>
        <w:rPr>
          <w:sz w:val="20"/>
        </w:rPr>
        <w:t xml:space="preserve">Dopuszcza się ocenę stanu zagęszczenia gruntu na podstawie wartości wskaźnika </w:t>
      </w:r>
      <w:r>
        <w:rPr>
          <w:position w:val="1"/>
          <w:sz w:val="20"/>
        </w:rPr>
        <w:t>odkształcenia</w:t>
      </w:r>
      <w:r>
        <w:rPr>
          <w:spacing w:val="-10"/>
          <w:position w:val="1"/>
          <w:sz w:val="20"/>
        </w:rPr>
        <w:t xml:space="preserve"> </w:t>
      </w:r>
      <w:r>
        <w:rPr>
          <w:position w:val="1"/>
          <w:sz w:val="20"/>
        </w:rPr>
        <w:t>I</w:t>
      </w:r>
      <w:r>
        <w:rPr>
          <w:sz w:val="13"/>
        </w:rPr>
        <w:t>o</w:t>
      </w:r>
      <w:r>
        <w:rPr>
          <w:spacing w:val="14"/>
          <w:sz w:val="13"/>
        </w:rPr>
        <w:t xml:space="preserve"> </w:t>
      </w:r>
      <w:r>
        <w:rPr>
          <w:position w:val="1"/>
          <w:sz w:val="20"/>
        </w:rPr>
        <w:t>według</w:t>
      </w:r>
      <w:r>
        <w:rPr>
          <w:spacing w:val="-8"/>
          <w:position w:val="1"/>
          <w:sz w:val="20"/>
        </w:rPr>
        <w:t xml:space="preserve"> </w:t>
      </w:r>
      <w:r>
        <w:rPr>
          <w:position w:val="1"/>
          <w:sz w:val="20"/>
        </w:rPr>
        <w:t>zasad</w:t>
      </w:r>
      <w:r>
        <w:rPr>
          <w:spacing w:val="-11"/>
          <w:position w:val="1"/>
          <w:sz w:val="20"/>
        </w:rPr>
        <w:t xml:space="preserve"> </w:t>
      </w:r>
      <w:r>
        <w:rPr>
          <w:position w:val="1"/>
          <w:sz w:val="20"/>
        </w:rPr>
        <w:t>i</w:t>
      </w:r>
      <w:r>
        <w:rPr>
          <w:spacing w:val="-8"/>
          <w:position w:val="1"/>
          <w:sz w:val="20"/>
        </w:rPr>
        <w:t xml:space="preserve"> </w:t>
      </w:r>
      <w:r>
        <w:rPr>
          <w:position w:val="1"/>
          <w:sz w:val="20"/>
        </w:rPr>
        <w:t>kryteriów</w:t>
      </w:r>
      <w:r>
        <w:rPr>
          <w:spacing w:val="-11"/>
          <w:position w:val="1"/>
          <w:sz w:val="20"/>
        </w:rPr>
        <w:t xml:space="preserve"> </w:t>
      </w:r>
      <w:r>
        <w:rPr>
          <w:position w:val="1"/>
          <w:sz w:val="20"/>
        </w:rPr>
        <w:t>określonych</w:t>
      </w:r>
      <w:r>
        <w:rPr>
          <w:spacing w:val="-10"/>
          <w:position w:val="1"/>
          <w:sz w:val="20"/>
        </w:rPr>
        <w:t xml:space="preserve"> </w:t>
      </w:r>
      <w:r>
        <w:rPr>
          <w:position w:val="1"/>
          <w:sz w:val="20"/>
        </w:rPr>
        <w:t>w</w:t>
      </w:r>
      <w:r>
        <w:rPr>
          <w:spacing w:val="-11"/>
          <w:position w:val="1"/>
          <w:sz w:val="20"/>
        </w:rPr>
        <w:t xml:space="preserve"> </w:t>
      </w:r>
      <w:r w:rsidR="007414C9">
        <w:rPr>
          <w:position w:val="1"/>
          <w:sz w:val="20"/>
        </w:rPr>
        <w:t>SST</w:t>
      </w:r>
      <w:r>
        <w:rPr>
          <w:spacing w:val="-11"/>
          <w:position w:val="1"/>
          <w:sz w:val="20"/>
        </w:rPr>
        <w:t xml:space="preserve"> </w:t>
      </w:r>
      <w:r w:rsidR="00F633BE">
        <w:rPr>
          <w:position w:val="1"/>
          <w:sz w:val="20"/>
        </w:rPr>
        <w:t>D.</w:t>
      </w:r>
      <w:r>
        <w:rPr>
          <w:position w:val="1"/>
          <w:sz w:val="20"/>
        </w:rPr>
        <w:t>02.00.01</w:t>
      </w:r>
      <w:r>
        <w:rPr>
          <w:spacing w:val="-9"/>
          <w:position w:val="1"/>
          <w:sz w:val="20"/>
        </w:rPr>
        <w:t xml:space="preserve"> </w:t>
      </w:r>
      <w:r>
        <w:rPr>
          <w:position w:val="1"/>
          <w:sz w:val="20"/>
        </w:rPr>
        <w:t xml:space="preserve">„Roboty </w:t>
      </w:r>
      <w:r>
        <w:rPr>
          <w:sz w:val="20"/>
        </w:rPr>
        <w:t>ziemne. Wymagania ogólne” w punk</w:t>
      </w:r>
      <w:r w:rsidR="00F633BE">
        <w:rPr>
          <w:sz w:val="20"/>
        </w:rPr>
        <w:t>tach 5.11.3., 5.11.4. i 5.11.5</w:t>
      </w:r>
      <w:r>
        <w:rPr>
          <w:sz w:val="20"/>
        </w:rPr>
        <w:t>.</w:t>
      </w:r>
    </w:p>
    <w:p w14:paraId="74AB7063" w14:textId="77777777" w:rsidR="00530647" w:rsidRPr="005864A5" w:rsidRDefault="006A2228" w:rsidP="005864A5">
      <w:pPr>
        <w:pStyle w:val="Akapitzlist"/>
        <w:numPr>
          <w:ilvl w:val="2"/>
          <w:numId w:val="10"/>
        </w:numPr>
        <w:tabs>
          <w:tab w:val="left" w:pos="970"/>
        </w:tabs>
        <w:spacing w:before="121" w:line="276" w:lineRule="auto"/>
        <w:ind w:right="107"/>
        <w:jc w:val="both"/>
        <w:rPr>
          <w:sz w:val="20"/>
        </w:rPr>
      </w:pPr>
      <w:r>
        <w:rPr>
          <w:sz w:val="20"/>
        </w:rPr>
        <w:t>Należy</w:t>
      </w:r>
      <w:r>
        <w:rPr>
          <w:spacing w:val="-13"/>
          <w:sz w:val="20"/>
        </w:rPr>
        <w:t xml:space="preserve"> </w:t>
      </w:r>
      <w:r>
        <w:rPr>
          <w:sz w:val="20"/>
        </w:rPr>
        <w:t>skontrolować</w:t>
      </w:r>
      <w:r>
        <w:rPr>
          <w:spacing w:val="-12"/>
          <w:sz w:val="20"/>
        </w:rPr>
        <w:t xml:space="preserve"> </w:t>
      </w:r>
      <w:r>
        <w:rPr>
          <w:sz w:val="20"/>
        </w:rPr>
        <w:t>nośność</w:t>
      </w:r>
      <w:r>
        <w:rPr>
          <w:spacing w:val="-11"/>
          <w:sz w:val="20"/>
        </w:rPr>
        <w:t xml:space="preserve"> </w:t>
      </w:r>
      <w:r>
        <w:rPr>
          <w:sz w:val="20"/>
        </w:rPr>
        <w:t>podłoża,</w:t>
      </w:r>
      <w:r>
        <w:rPr>
          <w:spacing w:val="-12"/>
          <w:sz w:val="20"/>
        </w:rPr>
        <w:t xml:space="preserve"> </w:t>
      </w:r>
      <w:r>
        <w:rPr>
          <w:sz w:val="20"/>
        </w:rPr>
        <w:t>na</w:t>
      </w:r>
      <w:r>
        <w:rPr>
          <w:spacing w:val="-10"/>
          <w:sz w:val="20"/>
        </w:rPr>
        <w:t xml:space="preserve"> </w:t>
      </w:r>
      <w:r>
        <w:rPr>
          <w:sz w:val="20"/>
        </w:rPr>
        <w:t>którym</w:t>
      </w:r>
      <w:r>
        <w:rPr>
          <w:spacing w:val="-12"/>
          <w:sz w:val="20"/>
        </w:rPr>
        <w:t xml:space="preserve"> </w:t>
      </w:r>
      <w:r>
        <w:rPr>
          <w:sz w:val="20"/>
        </w:rPr>
        <w:t>ma</w:t>
      </w:r>
      <w:r>
        <w:rPr>
          <w:spacing w:val="-12"/>
          <w:sz w:val="20"/>
        </w:rPr>
        <w:t xml:space="preserve"> </w:t>
      </w:r>
      <w:r>
        <w:rPr>
          <w:sz w:val="20"/>
        </w:rPr>
        <w:t>być</w:t>
      </w:r>
      <w:r>
        <w:rPr>
          <w:spacing w:val="-13"/>
          <w:sz w:val="20"/>
        </w:rPr>
        <w:t xml:space="preserve"> </w:t>
      </w:r>
      <w:r>
        <w:rPr>
          <w:sz w:val="20"/>
        </w:rPr>
        <w:t>posadowiony</w:t>
      </w:r>
      <w:r>
        <w:rPr>
          <w:spacing w:val="-10"/>
          <w:sz w:val="20"/>
        </w:rPr>
        <w:t xml:space="preserve"> </w:t>
      </w:r>
      <w:r>
        <w:rPr>
          <w:sz w:val="20"/>
        </w:rPr>
        <w:t>nasyp,</w:t>
      </w:r>
      <w:r>
        <w:rPr>
          <w:spacing w:val="-13"/>
          <w:sz w:val="20"/>
        </w:rPr>
        <w:t xml:space="preserve"> </w:t>
      </w:r>
      <w:r>
        <w:rPr>
          <w:sz w:val="20"/>
        </w:rPr>
        <w:t xml:space="preserve">poprzez </w:t>
      </w:r>
      <w:r>
        <w:rPr>
          <w:position w:val="1"/>
          <w:sz w:val="20"/>
        </w:rPr>
        <w:t>określenie wartości wtórnego modułu odkształcenia E</w:t>
      </w:r>
      <w:r>
        <w:rPr>
          <w:sz w:val="13"/>
        </w:rPr>
        <w:t>2</w:t>
      </w:r>
      <w:r>
        <w:rPr>
          <w:spacing w:val="40"/>
          <w:sz w:val="13"/>
        </w:rPr>
        <w:t xml:space="preserve"> </w:t>
      </w:r>
      <w:r>
        <w:rPr>
          <w:position w:val="1"/>
          <w:sz w:val="20"/>
        </w:rPr>
        <w:t>na powierzchni. Minimalna wartość E</w:t>
      </w:r>
      <w:r>
        <w:rPr>
          <w:sz w:val="13"/>
        </w:rPr>
        <w:t>2</w:t>
      </w:r>
      <w:r>
        <w:rPr>
          <w:spacing w:val="34"/>
          <w:sz w:val="13"/>
        </w:rPr>
        <w:t xml:space="preserve"> </w:t>
      </w:r>
      <w:r>
        <w:rPr>
          <w:position w:val="1"/>
          <w:sz w:val="20"/>
        </w:rPr>
        <w:t xml:space="preserve">na górnej powierzchni podłoża gruntowego pod nasypem wynosi 30 MPa, </w:t>
      </w:r>
      <w:r>
        <w:rPr>
          <w:sz w:val="20"/>
        </w:rPr>
        <w:t>niezależnie</w:t>
      </w:r>
      <w:r>
        <w:rPr>
          <w:spacing w:val="-1"/>
          <w:sz w:val="20"/>
        </w:rPr>
        <w:t xml:space="preserve"> </w:t>
      </w:r>
      <w:r>
        <w:rPr>
          <w:sz w:val="20"/>
        </w:rPr>
        <w:t>od kategorii ruchu KR. Wartość</w:t>
      </w:r>
      <w:r>
        <w:rPr>
          <w:spacing w:val="-1"/>
          <w:sz w:val="20"/>
        </w:rPr>
        <w:t xml:space="preserve"> </w:t>
      </w:r>
      <w:r>
        <w:rPr>
          <w:sz w:val="20"/>
        </w:rPr>
        <w:t>wtórnego</w:t>
      </w:r>
      <w:r>
        <w:rPr>
          <w:spacing w:val="-1"/>
          <w:sz w:val="20"/>
        </w:rPr>
        <w:t xml:space="preserve"> </w:t>
      </w:r>
      <w:r>
        <w:rPr>
          <w:sz w:val="20"/>
        </w:rPr>
        <w:t>modułu odkształcenia E2 należy określić</w:t>
      </w:r>
      <w:r>
        <w:rPr>
          <w:spacing w:val="-2"/>
          <w:sz w:val="20"/>
        </w:rPr>
        <w:t xml:space="preserve"> </w:t>
      </w:r>
      <w:r>
        <w:rPr>
          <w:sz w:val="20"/>
        </w:rPr>
        <w:t>według</w:t>
      </w:r>
      <w:r>
        <w:rPr>
          <w:spacing w:val="-1"/>
          <w:sz w:val="20"/>
        </w:rPr>
        <w:t xml:space="preserve"> </w:t>
      </w:r>
      <w:r>
        <w:rPr>
          <w:sz w:val="20"/>
        </w:rPr>
        <w:t>zasad</w:t>
      </w:r>
      <w:r>
        <w:rPr>
          <w:spacing w:val="-1"/>
          <w:sz w:val="20"/>
        </w:rPr>
        <w:t xml:space="preserve"> </w:t>
      </w:r>
      <w:r>
        <w:rPr>
          <w:sz w:val="20"/>
        </w:rPr>
        <w:t xml:space="preserve">podanych w </w:t>
      </w:r>
      <w:r w:rsidR="007414C9">
        <w:rPr>
          <w:sz w:val="20"/>
        </w:rPr>
        <w:t>SST</w:t>
      </w:r>
      <w:r>
        <w:rPr>
          <w:spacing w:val="-1"/>
          <w:sz w:val="20"/>
        </w:rPr>
        <w:t xml:space="preserve"> </w:t>
      </w:r>
      <w:r w:rsidR="005864A5">
        <w:rPr>
          <w:sz w:val="20"/>
        </w:rPr>
        <w:t>D.</w:t>
      </w:r>
      <w:r>
        <w:rPr>
          <w:sz w:val="20"/>
        </w:rPr>
        <w:t>02.00.01 „Roboty</w:t>
      </w:r>
      <w:r>
        <w:rPr>
          <w:spacing w:val="-2"/>
          <w:sz w:val="20"/>
        </w:rPr>
        <w:t xml:space="preserve"> </w:t>
      </w:r>
      <w:r>
        <w:rPr>
          <w:sz w:val="20"/>
        </w:rPr>
        <w:t>ziemne. Wymagania ogólne” w p. 5.12.3. Dopuszcza się ocenę nośności podłoża na którym ma być posadowiony nasyp z zastosowaniem lekkiej płyty dynamicznej LPD na zasadach określonych</w:t>
      </w:r>
      <w:r>
        <w:rPr>
          <w:spacing w:val="-4"/>
          <w:sz w:val="20"/>
        </w:rPr>
        <w:t xml:space="preserve"> </w:t>
      </w:r>
      <w:r>
        <w:rPr>
          <w:sz w:val="20"/>
        </w:rPr>
        <w:t>w</w:t>
      </w:r>
      <w:r>
        <w:rPr>
          <w:spacing w:val="-5"/>
          <w:sz w:val="20"/>
        </w:rPr>
        <w:t xml:space="preserve"> </w:t>
      </w:r>
      <w:r w:rsidR="007414C9">
        <w:rPr>
          <w:sz w:val="20"/>
        </w:rPr>
        <w:t>SST</w:t>
      </w:r>
      <w:r>
        <w:rPr>
          <w:spacing w:val="-3"/>
          <w:sz w:val="20"/>
        </w:rPr>
        <w:t xml:space="preserve"> </w:t>
      </w:r>
      <w:r w:rsidR="005864A5">
        <w:rPr>
          <w:sz w:val="20"/>
        </w:rPr>
        <w:t>D.</w:t>
      </w:r>
      <w:r>
        <w:rPr>
          <w:sz w:val="20"/>
        </w:rPr>
        <w:t>02.00.01</w:t>
      </w:r>
      <w:r>
        <w:rPr>
          <w:spacing w:val="-3"/>
          <w:sz w:val="20"/>
        </w:rPr>
        <w:t xml:space="preserve"> </w:t>
      </w:r>
      <w:r>
        <w:rPr>
          <w:sz w:val="20"/>
        </w:rPr>
        <w:t>„Roboty</w:t>
      </w:r>
      <w:r>
        <w:rPr>
          <w:spacing w:val="-5"/>
          <w:sz w:val="20"/>
        </w:rPr>
        <w:t xml:space="preserve"> </w:t>
      </w:r>
      <w:r>
        <w:rPr>
          <w:sz w:val="20"/>
        </w:rPr>
        <w:t>ziemne.</w:t>
      </w:r>
      <w:r>
        <w:rPr>
          <w:spacing w:val="-5"/>
          <w:sz w:val="20"/>
        </w:rPr>
        <w:t xml:space="preserve"> </w:t>
      </w:r>
      <w:r>
        <w:rPr>
          <w:sz w:val="20"/>
        </w:rPr>
        <w:t>Wymagania</w:t>
      </w:r>
      <w:r>
        <w:rPr>
          <w:spacing w:val="-5"/>
          <w:sz w:val="20"/>
        </w:rPr>
        <w:t xml:space="preserve"> </w:t>
      </w:r>
      <w:r>
        <w:rPr>
          <w:sz w:val="20"/>
        </w:rPr>
        <w:t>ogólne”</w:t>
      </w:r>
      <w:r>
        <w:rPr>
          <w:spacing w:val="-5"/>
          <w:sz w:val="20"/>
        </w:rPr>
        <w:t xml:space="preserve"> </w:t>
      </w:r>
      <w:r>
        <w:rPr>
          <w:sz w:val="20"/>
        </w:rPr>
        <w:t>w</w:t>
      </w:r>
      <w:r>
        <w:rPr>
          <w:spacing w:val="-5"/>
          <w:sz w:val="20"/>
        </w:rPr>
        <w:t xml:space="preserve"> </w:t>
      </w:r>
      <w:r>
        <w:rPr>
          <w:sz w:val="20"/>
        </w:rPr>
        <w:t>punktach</w:t>
      </w:r>
      <w:r w:rsidR="005864A5">
        <w:rPr>
          <w:sz w:val="20"/>
        </w:rPr>
        <w:t xml:space="preserve"> </w:t>
      </w:r>
      <w:r w:rsidRPr="005864A5">
        <w:rPr>
          <w:sz w:val="20"/>
        </w:rPr>
        <w:t>5.12.4. i 5.12.5.</w:t>
      </w:r>
    </w:p>
    <w:p w14:paraId="70037A67" w14:textId="77777777" w:rsidR="00530647" w:rsidRDefault="006A2228">
      <w:pPr>
        <w:pStyle w:val="Akapitzlist"/>
        <w:numPr>
          <w:ilvl w:val="2"/>
          <w:numId w:val="10"/>
        </w:numPr>
        <w:tabs>
          <w:tab w:val="left" w:pos="970"/>
        </w:tabs>
        <w:spacing w:before="157" w:line="276" w:lineRule="auto"/>
        <w:ind w:right="108"/>
        <w:jc w:val="both"/>
        <w:rPr>
          <w:sz w:val="20"/>
        </w:rPr>
      </w:pPr>
      <w:r>
        <w:rPr>
          <w:position w:val="1"/>
          <w:sz w:val="20"/>
        </w:rPr>
        <w:t>Jeżeli wartość wskaźnika zagęszczenia I</w:t>
      </w:r>
      <w:r>
        <w:rPr>
          <w:sz w:val="13"/>
        </w:rPr>
        <w:t>s</w:t>
      </w:r>
      <w:r>
        <w:rPr>
          <w:spacing w:val="40"/>
          <w:sz w:val="13"/>
        </w:rPr>
        <w:t xml:space="preserve"> </w:t>
      </w:r>
      <w:r>
        <w:rPr>
          <w:position w:val="1"/>
          <w:sz w:val="20"/>
        </w:rPr>
        <w:t>określona w Tablicy 5.1 oraz/lub wartość wtórnego</w:t>
      </w:r>
      <w:r>
        <w:rPr>
          <w:spacing w:val="-18"/>
          <w:position w:val="1"/>
          <w:sz w:val="20"/>
        </w:rPr>
        <w:t xml:space="preserve"> </w:t>
      </w:r>
      <w:r>
        <w:rPr>
          <w:position w:val="1"/>
          <w:sz w:val="20"/>
        </w:rPr>
        <w:t>modułu</w:t>
      </w:r>
      <w:r>
        <w:rPr>
          <w:spacing w:val="-18"/>
          <w:position w:val="1"/>
          <w:sz w:val="20"/>
        </w:rPr>
        <w:t xml:space="preserve"> </w:t>
      </w:r>
      <w:r>
        <w:rPr>
          <w:position w:val="1"/>
          <w:sz w:val="20"/>
        </w:rPr>
        <w:t>odkształcenia</w:t>
      </w:r>
      <w:r>
        <w:rPr>
          <w:spacing w:val="-17"/>
          <w:position w:val="1"/>
          <w:sz w:val="20"/>
        </w:rPr>
        <w:t xml:space="preserve"> </w:t>
      </w:r>
      <w:r>
        <w:rPr>
          <w:position w:val="1"/>
          <w:sz w:val="20"/>
        </w:rPr>
        <w:t>E</w:t>
      </w:r>
      <w:r>
        <w:rPr>
          <w:sz w:val="13"/>
        </w:rPr>
        <w:t>2</w:t>
      </w:r>
      <w:r>
        <w:rPr>
          <w:spacing w:val="44"/>
          <w:sz w:val="13"/>
        </w:rPr>
        <w:t xml:space="preserve"> </w:t>
      </w:r>
      <w:r>
        <w:rPr>
          <w:position w:val="1"/>
          <w:sz w:val="20"/>
        </w:rPr>
        <w:t>określona</w:t>
      </w:r>
      <w:r>
        <w:rPr>
          <w:spacing w:val="-18"/>
          <w:position w:val="1"/>
          <w:sz w:val="20"/>
        </w:rPr>
        <w:t xml:space="preserve"> </w:t>
      </w:r>
      <w:r>
        <w:rPr>
          <w:position w:val="1"/>
          <w:sz w:val="20"/>
        </w:rPr>
        <w:t>w</w:t>
      </w:r>
      <w:r>
        <w:rPr>
          <w:spacing w:val="-18"/>
          <w:position w:val="1"/>
          <w:sz w:val="20"/>
        </w:rPr>
        <w:t xml:space="preserve"> </w:t>
      </w:r>
      <w:r>
        <w:rPr>
          <w:position w:val="1"/>
          <w:sz w:val="20"/>
        </w:rPr>
        <w:t>punkcie</w:t>
      </w:r>
      <w:r>
        <w:rPr>
          <w:spacing w:val="-17"/>
          <w:position w:val="1"/>
          <w:sz w:val="20"/>
        </w:rPr>
        <w:t xml:space="preserve"> </w:t>
      </w:r>
      <w:r>
        <w:rPr>
          <w:position w:val="1"/>
          <w:sz w:val="20"/>
        </w:rPr>
        <w:t>5.3.5.</w:t>
      </w:r>
      <w:r>
        <w:rPr>
          <w:spacing w:val="-18"/>
          <w:position w:val="1"/>
          <w:sz w:val="20"/>
        </w:rPr>
        <w:t xml:space="preserve"> </w:t>
      </w:r>
      <w:r>
        <w:rPr>
          <w:position w:val="1"/>
          <w:sz w:val="20"/>
        </w:rPr>
        <w:t>nie</w:t>
      </w:r>
      <w:r>
        <w:rPr>
          <w:spacing w:val="-17"/>
          <w:position w:val="1"/>
          <w:sz w:val="20"/>
        </w:rPr>
        <w:t xml:space="preserve"> </w:t>
      </w:r>
      <w:r>
        <w:rPr>
          <w:position w:val="1"/>
          <w:sz w:val="20"/>
        </w:rPr>
        <w:t>mogą</w:t>
      </w:r>
      <w:r>
        <w:rPr>
          <w:spacing w:val="-18"/>
          <w:position w:val="1"/>
          <w:sz w:val="20"/>
        </w:rPr>
        <w:t xml:space="preserve"> </w:t>
      </w:r>
      <w:r>
        <w:rPr>
          <w:position w:val="1"/>
          <w:sz w:val="20"/>
        </w:rPr>
        <w:t>być</w:t>
      </w:r>
      <w:r>
        <w:rPr>
          <w:spacing w:val="-18"/>
          <w:position w:val="1"/>
          <w:sz w:val="20"/>
        </w:rPr>
        <w:t xml:space="preserve"> </w:t>
      </w:r>
      <w:r>
        <w:rPr>
          <w:position w:val="1"/>
          <w:sz w:val="20"/>
        </w:rPr>
        <w:t xml:space="preserve">osiągnięte </w:t>
      </w:r>
      <w:r>
        <w:rPr>
          <w:sz w:val="20"/>
        </w:rPr>
        <w:t>pomimo zagęszczania, to należy określić tego przyczynę i podjąć działania w celu ulepszenia</w:t>
      </w:r>
      <w:r>
        <w:rPr>
          <w:spacing w:val="-11"/>
          <w:sz w:val="20"/>
        </w:rPr>
        <w:t xml:space="preserve"> </w:t>
      </w:r>
      <w:r>
        <w:rPr>
          <w:sz w:val="20"/>
        </w:rPr>
        <w:t>gruntu</w:t>
      </w:r>
      <w:r>
        <w:rPr>
          <w:spacing w:val="-11"/>
          <w:sz w:val="20"/>
        </w:rPr>
        <w:t xml:space="preserve"> </w:t>
      </w:r>
      <w:r>
        <w:rPr>
          <w:sz w:val="20"/>
        </w:rPr>
        <w:t>podłoża</w:t>
      </w:r>
      <w:r>
        <w:rPr>
          <w:spacing w:val="-11"/>
          <w:sz w:val="20"/>
        </w:rPr>
        <w:t xml:space="preserve"> </w:t>
      </w:r>
      <w:r>
        <w:rPr>
          <w:sz w:val="20"/>
        </w:rPr>
        <w:t>w</w:t>
      </w:r>
      <w:r>
        <w:rPr>
          <w:spacing w:val="-11"/>
          <w:sz w:val="20"/>
        </w:rPr>
        <w:t xml:space="preserve"> </w:t>
      </w:r>
      <w:r>
        <w:rPr>
          <w:sz w:val="20"/>
        </w:rPr>
        <w:t>stopniu</w:t>
      </w:r>
      <w:r>
        <w:rPr>
          <w:spacing w:val="-11"/>
          <w:sz w:val="20"/>
        </w:rPr>
        <w:t xml:space="preserve"> </w:t>
      </w:r>
      <w:r>
        <w:rPr>
          <w:sz w:val="20"/>
        </w:rPr>
        <w:t>umożliwiającym</w:t>
      </w:r>
      <w:r>
        <w:rPr>
          <w:spacing w:val="-11"/>
          <w:sz w:val="20"/>
        </w:rPr>
        <w:t xml:space="preserve"> </w:t>
      </w:r>
      <w:r>
        <w:rPr>
          <w:sz w:val="20"/>
        </w:rPr>
        <w:t>spełnienie</w:t>
      </w:r>
      <w:r>
        <w:rPr>
          <w:spacing w:val="-13"/>
          <w:sz w:val="20"/>
        </w:rPr>
        <w:t xml:space="preserve"> </w:t>
      </w:r>
      <w:r>
        <w:rPr>
          <w:sz w:val="20"/>
        </w:rPr>
        <w:t>wymagań.</w:t>
      </w:r>
      <w:r>
        <w:rPr>
          <w:spacing w:val="-12"/>
          <w:sz w:val="20"/>
        </w:rPr>
        <w:t xml:space="preserve"> </w:t>
      </w:r>
      <w:r>
        <w:rPr>
          <w:sz w:val="20"/>
        </w:rPr>
        <w:t>Możliwe</w:t>
      </w:r>
      <w:r>
        <w:rPr>
          <w:spacing w:val="-12"/>
          <w:sz w:val="20"/>
        </w:rPr>
        <w:t xml:space="preserve"> </w:t>
      </w:r>
      <w:r>
        <w:rPr>
          <w:sz w:val="20"/>
        </w:rPr>
        <w:t xml:space="preserve">do zastosowania środki, o ile nie są określone w </w:t>
      </w:r>
      <w:r w:rsidR="007414C9">
        <w:rPr>
          <w:sz w:val="20"/>
        </w:rPr>
        <w:t>SST</w:t>
      </w:r>
      <w:r>
        <w:rPr>
          <w:sz w:val="20"/>
        </w:rPr>
        <w:t>, zaproponuje Wykonawca i przedstawi do akceptacji Inżyniera/Inspektora nadzoru.</w:t>
      </w:r>
    </w:p>
    <w:p w14:paraId="507BA5BF" w14:textId="77777777" w:rsidR="00530647" w:rsidRDefault="00530647">
      <w:pPr>
        <w:spacing w:line="276" w:lineRule="auto"/>
        <w:jc w:val="both"/>
        <w:rPr>
          <w:sz w:val="20"/>
        </w:rPr>
        <w:sectPr w:rsidR="00530647">
          <w:pgSz w:w="11910" w:h="16840"/>
          <w:pgMar w:top="1320" w:right="1020" w:bottom="1080" w:left="1160" w:header="513" w:footer="890" w:gutter="0"/>
          <w:cols w:space="708"/>
        </w:sectPr>
      </w:pPr>
    </w:p>
    <w:p w14:paraId="3292729E" w14:textId="77777777" w:rsidR="00530647" w:rsidRDefault="006A2228">
      <w:pPr>
        <w:pStyle w:val="Akapitzlist"/>
        <w:numPr>
          <w:ilvl w:val="2"/>
          <w:numId w:val="10"/>
        </w:numPr>
        <w:tabs>
          <w:tab w:val="left" w:pos="970"/>
        </w:tabs>
        <w:spacing w:before="89" w:line="276" w:lineRule="auto"/>
        <w:ind w:right="110"/>
        <w:jc w:val="both"/>
        <w:rPr>
          <w:sz w:val="20"/>
        </w:rPr>
      </w:pPr>
      <w:r>
        <w:rPr>
          <w:sz w:val="20"/>
        </w:rPr>
        <w:lastRenderedPageBreak/>
        <w:t>Jeżeli</w:t>
      </w:r>
      <w:r>
        <w:rPr>
          <w:spacing w:val="80"/>
          <w:w w:val="150"/>
          <w:sz w:val="20"/>
        </w:rPr>
        <w:t xml:space="preserve"> </w:t>
      </w:r>
      <w:r>
        <w:rPr>
          <w:sz w:val="20"/>
        </w:rPr>
        <w:t>warunki</w:t>
      </w:r>
      <w:r>
        <w:rPr>
          <w:spacing w:val="80"/>
          <w:w w:val="150"/>
          <w:sz w:val="20"/>
        </w:rPr>
        <w:t xml:space="preserve"> </w:t>
      </w:r>
      <w:r>
        <w:rPr>
          <w:sz w:val="20"/>
        </w:rPr>
        <w:t>w</w:t>
      </w:r>
      <w:r>
        <w:rPr>
          <w:spacing w:val="80"/>
          <w:w w:val="150"/>
          <w:sz w:val="20"/>
        </w:rPr>
        <w:t xml:space="preserve"> </w:t>
      </w:r>
      <w:r>
        <w:rPr>
          <w:sz w:val="20"/>
        </w:rPr>
        <w:t>podłożu</w:t>
      </w:r>
      <w:r>
        <w:rPr>
          <w:spacing w:val="80"/>
          <w:w w:val="150"/>
          <w:sz w:val="20"/>
        </w:rPr>
        <w:t xml:space="preserve"> </w:t>
      </w:r>
      <w:r>
        <w:rPr>
          <w:sz w:val="20"/>
        </w:rPr>
        <w:t>nasypu</w:t>
      </w:r>
      <w:r>
        <w:rPr>
          <w:spacing w:val="80"/>
          <w:w w:val="150"/>
          <w:sz w:val="20"/>
        </w:rPr>
        <w:t xml:space="preserve"> </w:t>
      </w:r>
      <w:r>
        <w:rPr>
          <w:sz w:val="20"/>
        </w:rPr>
        <w:t>sprawiają,</w:t>
      </w:r>
      <w:r>
        <w:rPr>
          <w:spacing w:val="80"/>
          <w:w w:val="150"/>
          <w:sz w:val="20"/>
        </w:rPr>
        <w:t xml:space="preserve"> </w:t>
      </w:r>
      <w:r>
        <w:rPr>
          <w:sz w:val="20"/>
        </w:rPr>
        <w:t>że</w:t>
      </w:r>
      <w:r>
        <w:rPr>
          <w:spacing w:val="80"/>
          <w:w w:val="150"/>
          <w:sz w:val="20"/>
        </w:rPr>
        <w:t xml:space="preserve"> </w:t>
      </w:r>
      <w:r>
        <w:rPr>
          <w:sz w:val="20"/>
        </w:rPr>
        <w:t>zdjęcie</w:t>
      </w:r>
      <w:r>
        <w:rPr>
          <w:spacing w:val="80"/>
          <w:w w:val="150"/>
          <w:sz w:val="20"/>
        </w:rPr>
        <w:t xml:space="preserve"> </w:t>
      </w:r>
      <w:r>
        <w:rPr>
          <w:sz w:val="20"/>
        </w:rPr>
        <w:t>darniny</w:t>
      </w:r>
      <w:r>
        <w:rPr>
          <w:spacing w:val="80"/>
          <w:w w:val="150"/>
          <w:sz w:val="20"/>
        </w:rPr>
        <w:t xml:space="preserve"> </w:t>
      </w:r>
      <w:r>
        <w:rPr>
          <w:sz w:val="20"/>
        </w:rPr>
        <w:t>i</w:t>
      </w:r>
      <w:r>
        <w:rPr>
          <w:spacing w:val="80"/>
          <w:w w:val="150"/>
          <w:sz w:val="20"/>
        </w:rPr>
        <w:t xml:space="preserve"> </w:t>
      </w:r>
      <w:r>
        <w:rPr>
          <w:sz w:val="20"/>
        </w:rPr>
        <w:t>humusu oraz przeprowadzenie prac wymienionych w punkcie 5.3.3. spowodowałoby pogorszenie podparcia podstawy nasypu, wówczas przygotowanie podłoża w obrębie podstawy nasypu i ewentualne wykonanie wzmocnionego podłoża nasypu musi być przeprowadzone według indywidualnych zasad, określonych na podstawie Projektu Geotechnicznego, o ile występuje, lub na podstawie Dokumentacji projektowej.</w:t>
      </w:r>
    </w:p>
    <w:p w14:paraId="3743F642" w14:textId="77777777" w:rsidR="00530647" w:rsidRDefault="006A2228">
      <w:pPr>
        <w:pStyle w:val="Akapitzlist"/>
        <w:numPr>
          <w:ilvl w:val="2"/>
          <w:numId w:val="10"/>
        </w:numPr>
        <w:tabs>
          <w:tab w:val="left" w:pos="970"/>
        </w:tabs>
        <w:spacing w:before="121" w:line="276" w:lineRule="auto"/>
        <w:ind w:right="115"/>
        <w:jc w:val="both"/>
        <w:rPr>
          <w:sz w:val="20"/>
        </w:rPr>
      </w:pPr>
      <w:r>
        <w:rPr>
          <w:sz w:val="20"/>
        </w:rPr>
        <w:t>Jeżeli w podłożu gruntowym nasypu zalegają grunty organiczne wówczas przygotowanie</w:t>
      </w:r>
      <w:r>
        <w:rPr>
          <w:spacing w:val="-18"/>
          <w:sz w:val="20"/>
        </w:rPr>
        <w:t xml:space="preserve"> </w:t>
      </w:r>
      <w:r>
        <w:rPr>
          <w:sz w:val="20"/>
        </w:rPr>
        <w:t>podłoża</w:t>
      </w:r>
      <w:r>
        <w:rPr>
          <w:spacing w:val="-18"/>
          <w:sz w:val="20"/>
        </w:rPr>
        <w:t xml:space="preserve"> </w:t>
      </w:r>
      <w:r>
        <w:rPr>
          <w:sz w:val="20"/>
        </w:rPr>
        <w:t>nasypu</w:t>
      </w:r>
      <w:r>
        <w:rPr>
          <w:spacing w:val="-17"/>
          <w:sz w:val="20"/>
        </w:rPr>
        <w:t xml:space="preserve"> </w:t>
      </w:r>
      <w:r>
        <w:rPr>
          <w:sz w:val="20"/>
        </w:rPr>
        <w:t>obejmuje</w:t>
      </w:r>
      <w:r>
        <w:rPr>
          <w:spacing w:val="-18"/>
          <w:sz w:val="20"/>
        </w:rPr>
        <w:t xml:space="preserve"> </w:t>
      </w:r>
      <w:r>
        <w:rPr>
          <w:sz w:val="20"/>
        </w:rPr>
        <w:t>wykonanie</w:t>
      </w:r>
      <w:r>
        <w:rPr>
          <w:spacing w:val="-17"/>
          <w:sz w:val="20"/>
        </w:rPr>
        <w:t xml:space="preserve"> </w:t>
      </w:r>
      <w:r>
        <w:rPr>
          <w:sz w:val="20"/>
        </w:rPr>
        <w:t>wzmocnionego</w:t>
      </w:r>
      <w:r>
        <w:rPr>
          <w:spacing w:val="-18"/>
          <w:sz w:val="20"/>
        </w:rPr>
        <w:t xml:space="preserve"> </w:t>
      </w:r>
      <w:r>
        <w:rPr>
          <w:sz w:val="20"/>
        </w:rPr>
        <w:t>podłoża</w:t>
      </w:r>
      <w:r>
        <w:rPr>
          <w:spacing w:val="-18"/>
          <w:sz w:val="20"/>
        </w:rPr>
        <w:t xml:space="preserve"> </w:t>
      </w:r>
      <w:r>
        <w:rPr>
          <w:sz w:val="20"/>
        </w:rPr>
        <w:t>nasypu</w:t>
      </w:r>
      <w:r>
        <w:rPr>
          <w:spacing w:val="-17"/>
          <w:sz w:val="20"/>
        </w:rPr>
        <w:t xml:space="preserve"> </w:t>
      </w:r>
      <w:r>
        <w:rPr>
          <w:sz w:val="20"/>
        </w:rPr>
        <w:t>na podstawie indywidualnych wymagań, wynikających z obliczeń stateczności i osiadań korpusu ziemnego zawartych w Projekcie Geotechnicznym, o ile występuje, lub w Dokumentacji Projektowej.</w:t>
      </w:r>
    </w:p>
    <w:p w14:paraId="454B1A2B" w14:textId="77777777" w:rsidR="00530647" w:rsidRDefault="006A2228">
      <w:pPr>
        <w:pStyle w:val="Akapitzlist"/>
        <w:numPr>
          <w:ilvl w:val="2"/>
          <w:numId w:val="10"/>
        </w:numPr>
        <w:tabs>
          <w:tab w:val="left" w:pos="970"/>
        </w:tabs>
        <w:spacing w:before="119" w:line="276" w:lineRule="auto"/>
        <w:ind w:right="110"/>
        <w:jc w:val="both"/>
        <w:rPr>
          <w:sz w:val="20"/>
        </w:rPr>
      </w:pPr>
      <w:r>
        <w:rPr>
          <w:sz w:val="20"/>
        </w:rPr>
        <w:t xml:space="preserve">Przygotowanie podłoża w obrębie podstawy nasypu musi zapewniać spełnienie wymagań w zakresie odwodnienia, określonych w </w:t>
      </w:r>
      <w:r w:rsidR="007414C9">
        <w:rPr>
          <w:sz w:val="20"/>
        </w:rPr>
        <w:t>SST</w:t>
      </w:r>
      <w:r w:rsidR="00844471">
        <w:rPr>
          <w:sz w:val="20"/>
        </w:rPr>
        <w:t xml:space="preserve"> D.</w:t>
      </w:r>
      <w:r>
        <w:rPr>
          <w:sz w:val="20"/>
        </w:rPr>
        <w:t>02.00.01. „Roboty ziemne. Wymagania ogólne” w punktach 5.7.1. i 5.7.2.</w:t>
      </w:r>
    </w:p>
    <w:p w14:paraId="6D37B571" w14:textId="77777777" w:rsidR="00530647" w:rsidRDefault="006A2228">
      <w:pPr>
        <w:pStyle w:val="Nagwek2"/>
        <w:numPr>
          <w:ilvl w:val="1"/>
          <w:numId w:val="10"/>
        </w:numPr>
        <w:tabs>
          <w:tab w:val="left" w:pos="970"/>
        </w:tabs>
        <w:spacing w:before="120"/>
        <w:ind w:hanging="853"/>
        <w:jc w:val="both"/>
      </w:pPr>
      <w:bookmarkStart w:id="17" w:name="_Toc119833842"/>
      <w:r>
        <w:t>Wybór</w:t>
      </w:r>
      <w:r>
        <w:rPr>
          <w:spacing w:val="-8"/>
        </w:rPr>
        <w:t xml:space="preserve"> </w:t>
      </w:r>
      <w:r>
        <w:t>gruntów</w:t>
      </w:r>
      <w:r>
        <w:rPr>
          <w:spacing w:val="-8"/>
        </w:rPr>
        <w:t xml:space="preserve"> </w:t>
      </w:r>
      <w:r>
        <w:t>i</w:t>
      </w:r>
      <w:r>
        <w:rPr>
          <w:spacing w:val="-8"/>
        </w:rPr>
        <w:t xml:space="preserve"> </w:t>
      </w:r>
      <w:r>
        <w:t>innych</w:t>
      </w:r>
      <w:r>
        <w:rPr>
          <w:spacing w:val="-8"/>
        </w:rPr>
        <w:t xml:space="preserve"> </w:t>
      </w:r>
      <w:r>
        <w:t>materiałów</w:t>
      </w:r>
      <w:r>
        <w:rPr>
          <w:spacing w:val="-8"/>
        </w:rPr>
        <w:t xml:space="preserve"> </w:t>
      </w:r>
      <w:r>
        <w:t>do</w:t>
      </w:r>
      <w:r>
        <w:rPr>
          <w:spacing w:val="-8"/>
        </w:rPr>
        <w:t xml:space="preserve"> </w:t>
      </w:r>
      <w:r>
        <w:t>wykonania</w:t>
      </w:r>
      <w:r>
        <w:rPr>
          <w:spacing w:val="-8"/>
        </w:rPr>
        <w:t xml:space="preserve"> </w:t>
      </w:r>
      <w:r>
        <w:rPr>
          <w:spacing w:val="-2"/>
        </w:rPr>
        <w:t>nasypów</w:t>
      </w:r>
      <w:bookmarkEnd w:id="17"/>
    </w:p>
    <w:p w14:paraId="0D389761" w14:textId="77777777" w:rsidR="00530647" w:rsidRDefault="006A2228">
      <w:pPr>
        <w:pStyle w:val="Akapitzlist"/>
        <w:numPr>
          <w:ilvl w:val="2"/>
          <w:numId w:val="10"/>
        </w:numPr>
        <w:tabs>
          <w:tab w:val="left" w:pos="970"/>
        </w:tabs>
        <w:spacing w:before="157" w:line="276" w:lineRule="auto"/>
        <w:ind w:right="110"/>
        <w:jc w:val="both"/>
        <w:rPr>
          <w:sz w:val="20"/>
        </w:rPr>
      </w:pPr>
      <w:r>
        <w:rPr>
          <w:sz w:val="20"/>
        </w:rPr>
        <w:t>Wybór</w:t>
      </w:r>
      <w:r>
        <w:rPr>
          <w:spacing w:val="-1"/>
          <w:sz w:val="20"/>
        </w:rPr>
        <w:t xml:space="preserve"> </w:t>
      </w:r>
      <w:r>
        <w:rPr>
          <w:sz w:val="20"/>
        </w:rPr>
        <w:t>gruntów i innych</w:t>
      </w:r>
      <w:r>
        <w:rPr>
          <w:spacing w:val="-2"/>
          <w:sz w:val="20"/>
        </w:rPr>
        <w:t xml:space="preserve"> </w:t>
      </w:r>
      <w:r>
        <w:rPr>
          <w:sz w:val="20"/>
        </w:rPr>
        <w:t>materiałów</w:t>
      </w:r>
      <w:r>
        <w:rPr>
          <w:spacing w:val="-2"/>
          <w:sz w:val="20"/>
        </w:rPr>
        <w:t xml:space="preserve"> </w:t>
      </w:r>
      <w:r>
        <w:rPr>
          <w:sz w:val="20"/>
        </w:rPr>
        <w:t>przeznaczonych</w:t>
      </w:r>
      <w:r>
        <w:rPr>
          <w:spacing w:val="-2"/>
          <w:sz w:val="20"/>
        </w:rPr>
        <w:t xml:space="preserve"> </w:t>
      </w:r>
      <w:r>
        <w:rPr>
          <w:sz w:val="20"/>
        </w:rPr>
        <w:t>do</w:t>
      </w:r>
      <w:r>
        <w:rPr>
          <w:spacing w:val="-1"/>
          <w:sz w:val="20"/>
        </w:rPr>
        <w:t xml:space="preserve"> </w:t>
      </w:r>
      <w:r>
        <w:rPr>
          <w:sz w:val="20"/>
        </w:rPr>
        <w:t>wykonania</w:t>
      </w:r>
      <w:r>
        <w:rPr>
          <w:spacing w:val="-2"/>
          <w:sz w:val="20"/>
        </w:rPr>
        <w:t xml:space="preserve"> </w:t>
      </w:r>
      <w:r>
        <w:rPr>
          <w:sz w:val="20"/>
        </w:rPr>
        <w:t xml:space="preserve">nasypów powinien być dokonany z uwzględnieniem zasad podanych w </w:t>
      </w:r>
      <w:r w:rsidR="007414C9">
        <w:rPr>
          <w:sz w:val="20"/>
        </w:rPr>
        <w:t>SST</w:t>
      </w:r>
      <w:r w:rsidR="00844471">
        <w:rPr>
          <w:sz w:val="20"/>
        </w:rPr>
        <w:t xml:space="preserve"> D.</w:t>
      </w:r>
      <w:r>
        <w:rPr>
          <w:sz w:val="20"/>
        </w:rPr>
        <w:t>02.00.01 „Roboty ziemne. Wymagania ogólne”, w punktach 2 i 5.</w:t>
      </w:r>
    </w:p>
    <w:p w14:paraId="4F142A4C" w14:textId="77777777" w:rsidR="00530647" w:rsidRDefault="006A2228">
      <w:pPr>
        <w:pStyle w:val="Akapitzlist"/>
        <w:numPr>
          <w:ilvl w:val="2"/>
          <w:numId w:val="10"/>
        </w:numPr>
        <w:tabs>
          <w:tab w:val="left" w:pos="970"/>
        </w:tabs>
        <w:spacing w:before="119" w:line="276" w:lineRule="auto"/>
        <w:ind w:right="114"/>
        <w:jc w:val="both"/>
        <w:rPr>
          <w:sz w:val="20"/>
        </w:rPr>
      </w:pPr>
      <w:r>
        <w:rPr>
          <w:sz w:val="20"/>
        </w:rPr>
        <w:t>Dopuszcza się wznoszenie nasypów wyłącznie z gruntów i innych materiałów przydatnych</w:t>
      </w:r>
      <w:r>
        <w:rPr>
          <w:spacing w:val="-17"/>
          <w:sz w:val="20"/>
        </w:rPr>
        <w:t xml:space="preserve"> </w:t>
      </w:r>
      <w:r>
        <w:rPr>
          <w:sz w:val="20"/>
        </w:rPr>
        <w:t>do</w:t>
      </w:r>
      <w:r>
        <w:rPr>
          <w:spacing w:val="-18"/>
          <w:sz w:val="20"/>
        </w:rPr>
        <w:t xml:space="preserve"> </w:t>
      </w:r>
      <w:r>
        <w:rPr>
          <w:sz w:val="20"/>
        </w:rPr>
        <w:t>tego</w:t>
      </w:r>
      <w:r>
        <w:rPr>
          <w:spacing w:val="-17"/>
          <w:sz w:val="20"/>
        </w:rPr>
        <w:t xml:space="preserve"> </w:t>
      </w:r>
      <w:r>
        <w:rPr>
          <w:sz w:val="20"/>
        </w:rPr>
        <w:t>celu.</w:t>
      </w:r>
      <w:r>
        <w:rPr>
          <w:spacing w:val="-18"/>
          <w:sz w:val="20"/>
        </w:rPr>
        <w:t xml:space="preserve"> </w:t>
      </w:r>
      <w:r>
        <w:rPr>
          <w:sz w:val="20"/>
        </w:rPr>
        <w:t>Grunty</w:t>
      </w:r>
      <w:r>
        <w:rPr>
          <w:spacing w:val="-16"/>
          <w:sz w:val="20"/>
        </w:rPr>
        <w:t xml:space="preserve"> </w:t>
      </w:r>
      <w:r>
        <w:rPr>
          <w:sz w:val="20"/>
        </w:rPr>
        <w:t>i</w:t>
      </w:r>
      <w:r>
        <w:rPr>
          <w:spacing w:val="-17"/>
          <w:sz w:val="20"/>
        </w:rPr>
        <w:t xml:space="preserve"> </w:t>
      </w:r>
      <w:r>
        <w:rPr>
          <w:sz w:val="20"/>
        </w:rPr>
        <w:t>inne</w:t>
      </w:r>
      <w:r>
        <w:rPr>
          <w:spacing w:val="-18"/>
          <w:sz w:val="20"/>
        </w:rPr>
        <w:t xml:space="preserve"> </w:t>
      </w:r>
      <w:r>
        <w:rPr>
          <w:sz w:val="20"/>
        </w:rPr>
        <w:t>materiały</w:t>
      </w:r>
      <w:r>
        <w:rPr>
          <w:spacing w:val="-16"/>
          <w:sz w:val="20"/>
        </w:rPr>
        <w:t xml:space="preserve"> </w:t>
      </w:r>
      <w:r>
        <w:rPr>
          <w:sz w:val="20"/>
        </w:rPr>
        <w:t>mogą</w:t>
      </w:r>
      <w:r>
        <w:rPr>
          <w:spacing w:val="-17"/>
          <w:sz w:val="20"/>
        </w:rPr>
        <w:t xml:space="preserve"> </w:t>
      </w:r>
      <w:r>
        <w:rPr>
          <w:sz w:val="20"/>
        </w:rPr>
        <w:t>uzyskać</w:t>
      </w:r>
      <w:r>
        <w:rPr>
          <w:spacing w:val="-18"/>
          <w:sz w:val="20"/>
        </w:rPr>
        <w:t xml:space="preserve"> </w:t>
      </w:r>
      <w:r>
        <w:rPr>
          <w:sz w:val="20"/>
        </w:rPr>
        <w:t>przydatność</w:t>
      </w:r>
      <w:r>
        <w:rPr>
          <w:spacing w:val="-17"/>
          <w:sz w:val="20"/>
        </w:rPr>
        <w:t xml:space="preserve"> </w:t>
      </w:r>
      <w:r>
        <w:rPr>
          <w:sz w:val="20"/>
        </w:rPr>
        <w:t>w</w:t>
      </w:r>
      <w:r>
        <w:rPr>
          <w:spacing w:val="-17"/>
          <w:sz w:val="20"/>
        </w:rPr>
        <w:t xml:space="preserve"> </w:t>
      </w:r>
      <w:r>
        <w:rPr>
          <w:sz w:val="20"/>
        </w:rPr>
        <w:t xml:space="preserve">wyniku </w:t>
      </w:r>
      <w:r>
        <w:rPr>
          <w:spacing w:val="-2"/>
          <w:sz w:val="20"/>
        </w:rPr>
        <w:t>ulepszenia.</w:t>
      </w:r>
    </w:p>
    <w:p w14:paraId="53A77914" w14:textId="77777777" w:rsidR="00530647" w:rsidRDefault="006A2228">
      <w:pPr>
        <w:pStyle w:val="Akapitzlist"/>
        <w:numPr>
          <w:ilvl w:val="2"/>
          <w:numId w:val="10"/>
        </w:numPr>
        <w:tabs>
          <w:tab w:val="left" w:pos="970"/>
        </w:tabs>
        <w:spacing w:before="122" w:line="276" w:lineRule="auto"/>
        <w:ind w:right="118"/>
        <w:jc w:val="both"/>
        <w:rPr>
          <w:sz w:val="20"/>
        </w:rPr>
      </w:pPr>
      <w:r>
        <w:rPr>
          <w:sz w:val="20"/>
        </w:rPr>
        <w:t>Wybór</w:t>
      </w:r>
      <w:r>
        <w:rPr>
          <w:spacing w:val="-11"/>
          <w:sz w:val="20"/>
        </w:rPr>
        <w:t xml:space="preserve"> </w:t>
      </w:r>
      <w:r>
        <w:rPr>
          <w:sz w:val="20"/>
        </w:rPr>
        <w:t>gruntu</w:t>
      </w:r>
      <w:r>
        <w:rPr>
          <w:spacing w:val="-11"/>
          <w:sz w:val="20"/>
        </w:rPr>
        <w:t xml:space="preserve"> </w:t>
      </w:r>
      <w:r>
        <w:rPr>
          <w:sz w:val="20"/>
        </w:rPr>
        <w:t>lub</w:t>
      </w:r>
      <w:r>
        <w:rPr>
          <w:spacing w:val="-12"/>
          <w:sz w:val="20"/>
        </w:rPr>
        <w:t xml:space="preserve"> </w:t>
      </w:r>
      <w:r>
        <w:rPr>
          <w:sz w:val="20"/>
        </w:rPr>
        <w:t>innego</w:t>
      </w:r>
      <w:r>
        <w:rPr>
          <w:spacing w:val="-13"/>
          <w:sz w:val="20"/>
        </w:rPr>
        <w:t xml:space="preserve"> </w:t>
      </w:r>
      <w:r>
        <w:rPr>
          <w:sz w:val="20"/>
        </w:rPr>
        <w:t>materiału</w:t>
      </w:r>
      <w:r>
        <w:rPr>
          <w:spacing w:val="-11"/>
          <w:sz w:val="20"/>
        </w:rPr>
        <w:t xml:space="preserve"> </w:t>
      </w:r>
      <w:r>
        <w:rPr>
          <w:sz w:val="20"/>
        </w:rPr>
        <w:t>do</w:t>
      </w:r>
      <w:r>
        <w:rPr>
          <w:spacing w:val="-11"/>
          <w:sz w:val="20"/>
        </w:rPr>
        <w:t xml:space="preserve"> </w:t>
      </w:r>
      <w:r>
        <w:rPr>
          <w:sz w:val="20"/>
        </w:rPr>
        <w:t>budowy</w:t>
      </w:r>
      <w:r>
        <w:rPr>
          <w:spacing w:val="-8"/>
          <w:sz w:val="20"/>
        </w:rPr>
        <w:t xml:space="preserve"> </w:t>
      </w:r>
      <w:r>
        <w:rPr>
          <w:sz w:val="20"/>
        </w:rPr>
        <w:t>nasypu</w:t>
      </w:r>
      <w:r>
        <w:rPr>
          <w:spacing w:val="-11"/>
          <w:sz w:val="20"/>
        </w:rPr>
        <w:t xml:space="preserve"> </w:t>
      </w:r>
      <w:r>
        <w:rPr>
          <w:sz w:val="20"/>
        </w:rPr>
        <w:t>ma</w:t>
      </w:r>
      <w:r>
        <w:rPr>
          <w:spacing w:val="-9"/>
          <w:sz w:val="20"/>
        </w:rPr>
        <w:t xml:space="preserve"> </w:t>
      </w:r>
      <w:r>
        <w:rPr>
          <w:sz w:val="20"/>
        </w:rPr>
        <w:t>zasadniczy</w:t>
      </w:r>
      <w:r>
        <w:rPr>
          <w:spacing w:val="-10"/>
          <w:sz w:val="20"/>
        </w:rPr>
        <w:t xml:space="preserve"> </w:t>
      </w:r>
      <w:r>
        <w:rPr>
          <w:sz w:val="20"/>
        </w:rPr>
        <w:t>wpływ</w:t>
      </w:r>
      <w:r>
        <w:rPr>
          <w:spacing w:val="-12"/>
          <w:sz w:val="20"/>
        </w:rPr>
        <w:t xml:space="preserve"> </w:t>
      </w:r>
      <w:r>
        <w:rPr>
          <w:sz w:val="20"/>
        </w:rPr>
        <w:t>na</w:t>
      </w:r>
      <w:r>
        <w:rPr>
          <w:spacing w:val="-10"/>
          <w:sz w:val="20"/>
        </w:rPr>
        <w:t xml:space="preserve"> </w:t>
      </w:r>
      <w:r>
        <w:rPr>
          <w:sz w:val="20"/>
        </w:rPr>
        <w:t>wybór metody układania i zagęszczania warstwy oraz użytego sprzętu.</w:t>
      </w:r>
    </w:p>
    <w:p w14:paraId="5ADCDB71" w14:textId="77777777" w:rsidR="00530647" w:rsidRDefault="006A2228">
      <w:pPr>
        <w:pStyle w:val="Akapitzlist"/>
        <w:numPr>
          <w:ilvl w:val="2"/>
          <w:numId w:val="10"/>
        </w:numPr>
        <w:tabs>
          <w:tab w:val="left" w:pos="970"/>
        </w:tabs>
        <w:spacing w:line="276" w:lineRule="auto"/>
        <w:ind w:right="112"/>
        <w:jc w:val="both"/>
        <w:rPr>
          <w:sz w:val="20"/>
        </w:rPr>
      </w:pPr>
      <w:r>
        <w:rPr>
          <w:sz w:val="20"/>
        </w:rPr>
        <w:t>Jeżeli</w:t>
      </w:r>
      <w:r>
        <w:rPr>
          <w:spacing w:val="33"/>
          <w:sz w:val="20"/>
        </w:rPr>
        <w:t xml:space="preserve"> </w:t>
      </w:r>
      <w:r>
        <w:rPr>
          <w:sz w:val="20"/>
        </w:rPr>
        <w:t>Wykonawca</w:t>
      </w:r>
      <w:r>
        <w:rPr>
          <w:spacing w:val="33"/>
          <w:sz w:val="20"/>
        </w:rPr>
        <w:t xml:space="preserve"> </w:t>
      </w:r>
      <w:r>
        <w:rPr>
          <w:sz w:val="20"/>
        </w:rPr>
        <w:t>wbuduje w nasyp</w:t>
      </w:r>
      <w:r>
        <w:rPr>
          <w:spacing w:val="33"/>
          <w:sz w:val="20"/>
        </w:rPr>
        <w:t xml:space="preserve"> </w:t>
      </w:r>
      <w:r>
        <w:rPr>
          <w:sz w:val="20"/>
        </w:rPr>
        <w:t>grunty lub inne</w:t>
      </w:r>
      <w:r>
        <w:rPr>
          <w:spacing w:val="80"/>
          <w:sz w:val="20"/>
        </w:rPr>
        <w:t xml:space="preserve"> </w:t>
      </w:r>
      <w:r>
        <w:rPr>
          <w:sz w:val="20"/>
        </w:rPr>
        <w:t>materiały nieprzydatne, albo nie uwzględni zastrzeżeń dotyczących gruntów, skał</w:t>
      </w:r>
      <w:r>
        <w:rPr>
          <w:spacing w:val="40"/>
          <w:sz w:val="20"/>
        </w:rPr>
        <w:t xml:space="preserve"> </w:t>
      </w:r>
      <w:r>
        <w:rPr>
          <w:sz w:val="20"/>
        </w:rPr>
        <w:t>lub materiałów o ograniczonej przydatności,</w:t>
      </w:r>
      <w:r>
        <w:rPr>
          <w:spacing w:val="-7"/>
          <w:sz w:val="20"/>
        </w:rPr>
        <w:t xml:space="preserve"> </w:t>
      </w:r>
      <w:r>
        <w:rPr>
          <w:sz w:val="20"/>
        </w:rPr>
        <w:t>to</w:t>
      </w:r>
      <w:r>
        <w:rPr>
          <w:spacing w:val="-7"/>
          <w:sz w:val="20"/>
        </w:rPr>
        <w:t xml:space="preserve"> </w:t>
      </w:r>
      <w:r>
        <w:rPr>
          <w:sz w:val="20"/>
        </w:rPr>
        <w:t>wszelkie</w:t>
      </w:r>
      <w:r>
        <w:rPr>
          <w:spacing w:val="-7"/>
          <w:sz w:val="20"/>
        </w:rPr>
        <w:t xml:space="preserve"> </w:t>
      </w:r>
      <w:r>
        <w:rPr>
          <w:sz w:val="20"/>
        </w:rPr>
        <w:t>takie</w:t>
      </w:r>
      <w:r>
        <w:rPr>
          <w:spacing w:val="-7"/>
          <w:sz w:val="20"/>
        </w:rPr>
        <w:t xml:space="preserve"> </w:t>
      </w:r>
      <w:r>
        <w:rPr>
          <w:sz w:val="20"/>
        </w:rPr>
        <w:t>części</w:t>
      </w:r>
      <w:r>
        <w:rPr>
          <w:spacing w:val="-4"/>
          <w:sz w:val="20"/>
        </w:rPr>
        <w:t xml:space="preserve"> </w:t>
      </w:r>
      <w:r>
        <w:rPr>
          <w:sz w:val="20"/>
        </w:rPr>
        <w:t>nasypu</w:t>
      </w:r>
      <w:r>
        <w:rPr>
          <w:spacing w:val="-5"/>
          <w:sz w:val="20"/>
        </w:rPr>
        <w:t xml:space="preserve"> </w:t>
      </w:r>
      <w:r>
        <w:rPr>
          <w:sz w:val="20"/>
        </w:rPr>
        <w:t>zostaną</w:t>
      </w:r>
      <w:r>
        <w:rPr>
          <w:spacing w:val="-6"/>
          <w:sz w:val="20"/>
        </w:rPr>
        <w:t xml:space="preserve"> </w:t>
      </w:r>
      <w:r>
        <w:rPr>
          <w:sz w:val="20"/>
        </w:rPr>
        <w:t>przez</w:t>
      </w:r>
      <w:r>
        <w:rPr>
          <w:spacing w:val="-5"/>
          <w:sz w:val="20"/>
        </w:rPr>
        <w:t xml:space="preserve"> </w:t>
      </w:r>
      <w:r>
        <w:rPr>
          <w:sz w:val="20"/>
        </w:rPr>
        <w:t>Wykonawcę</w:t>
      </w:r>
      <w:r>
        <w:rPr>
          <w:spacing w:val="-5"/>
          <w:sz w:val="20"/>
        </w:rPr>
        <w:t xml:space="preserve"> </w:t>
      </w:r>
      <w:r>
        <w:rPr>
          <w:sz w:val="20"/>
        </w:rPr>
        <w:t>na</w:t>
      </w:r>
      <w:r>
        <w:rPr>
          <w:spacing w:val="-5"/>
          <w:sz w:val="20"/>
        </w:rPr>
        <w:t xml:space="preserve"> </w:t>
      </w:r>
      <w:r>
        <w:rPr>
          <w:sz w:val="20"/>
        </w:rPr>
        <w:t>jego</w:t>
      </w:r>
      <w:r>
        <w:rPr>
          <w:spacing w:val="-7"/>
          <w:sz w:val="20"/>
        </w:rPr>
        <w:t xml:space="preserve"> </w:t>
      </w:r>
      <w:r>
        <w:rPr>
          <w:sz w:val="20"/>
        </w:rPr>
        <w:t>koszt usunięte i wykonane powtórnie z materiałów o odpowiednich właściwościach.</w:t>
      </w:r>
    </w:p>
    <w:p w14:paraId="65DB5C75" w14:textId="77777777" w:rsidR="00530647" w:rsidRDefault="006A2228">
      <w:pPr>
        <w:pStyle w:val="Nagwek2"/>
        <w:numPr>
          <w:ilvl w:val="1"/>
          <w:numId w:val="10"/>
        </w:numPr>
        <w:tabs>
          <w:tab w:val="left" w:pos="970"/>
        </w:tabs>
        <w:ind w:hanging="853"/>
        <w:jc w:val="both"/>
      </w:pPr>
      <w:bookmarkStart w:id="18" w:name="_Toc119833843"/>
      <w:r>
        <w:t>Ogólne</w:t>
      </w:r>
      <w:r>
        <w:rPr>
          <w:spacing w:val="-13"/>
        </w:rPr>
        <w:t xml:space="preserve"> </w:t>
      </w:r>
      <w:r>
        <w:t>zasady</w:t>
      </w:r>
      <w:r>
        <w:rPr>
          <w:spacing w:val="-11"/>
        </w:rPr>
        <w:t xml:space="preserve"> </w:t>
      </w:r>
      <w:r>
        <w:t>wykonywania</w:t>
      </w:r>
      <w:r>
        <w:rPr>
          <w:spacing w:val="-12"/>
        </w:rPr>
        <w:t xml:space="preserve"> </w:t>
      </w:r>
      <w:r>
        <w:rPr>
          <w:spacing w:val="-2"/>
        </w:rPr>
        <w:t>nasypów</w:t>
      </w:r>
      <w:bookmarkEnd w:id="18"/>
    </w:p>
    <w:p w14:paraId="2B76EF9D" w14:textId="77777777" w:rsidR="00530647" w:rsidRDefault="006A2228">
      <w:pPr>
        <w:pStyle w:val="Akapitzlist"/>
        <w:numPr>
          <w:ilvl w:val="2"/>
          <w:numId w:val="10"/>
        </w:numPr>
        <w:tabs>
          <w:tab w:val="left" w:pos="970"/>
        </w:tabs>
        <w:spacing w:before="155" w:line="276" w:lineRule="auto"/>
        <w:ind w:right="116"/>
        <w:jc w:val="both"/>
        <w:rPr>
          <w:sz w:val="20"/>
        </w:rPr>
      </w:pPr>
      <w:r>
        <w:rPr>
          <w:sz w:val="20"/>
        </w:rPr>
        <w:t>Nasypy powinny być wznoszone przy zachowaniu przekroju poprzecznego i profilu podłużnego, które określono w Dokumentacji Projektowej, z uwzględnieniem ewentualnych zmian wprowadzonych na piśmie, przez Inżyniera/Inspektora nadzoru.</w:t>
      </w:r>
    </w:p>
    <w:p w14:paraId="0CD31E39" w14:textId="77777777" w:rsidR="00530647" w:rsidRDefault="006A2228">
      <w:pPr>
        <w:pStyle w:val="Akapitzlist"/>
        <w:numPr>
          <w:ilvl w:val="2"/>
          <w:numId w:val="10"/>
        </w:numPr>
        <w:tabs>
          <w:tab w:val="left" w:pos="970"/>
        </w:tabs>
        <w:spacing w:before="119" w:line="276" w:lineRule="auto"/>
        <w:ind w:right="109"/>
        <w:jc w:val="both"/>
        <w:rPr>
          <w:sz w:val="20"/>
        </w:rPr>
      </w:pPr>
      <w:r>
        <w:rPr>
          <w:sz w:val="20"/>
        </w:rPr>
        <w:t>Nasypy należy wykonywać metodą warstwową, z gruntów lub innych materiałów przydatnych do budowy nasypów. Nasypy powinny być wznoszone równomiernie na całej</w:t>
      </w:r>
      <w:r>
        <w:rPr>
          <w:spacing w:val="-7"/>
          <w:sz w:val="20"/>
        </w:rPr>
        <w:t xml:space="preserve"> </w:t>
      </w:r>
      <w:r>
        <w:rPr>
          <w:sz w:val="20"/>
        </w:rPr>
        <w:t>szerokości.</w:t>
      </w:r>
      <w:r>
        <w:rPr>
          <w:spacing w:val="-9"/>
          <w:sz w:val="20"/>
        </w:rPr>
        <w:t xml:space="preserve"> </w:t>
      </w:r>
      <w:r>
        <w:rPr>
          <w:sz w:val="20"/>
        </w:rPr>
        <w:t>Grubość</w:t>
      </w:r>
      <w:r>
        <w:rPr>
          <w:spacing w:val="-10"/>
          <w:sz w:val="20"/>
        </w:rPr>
        <w:t xml:space="preserve"> </w:t>
      </w:r>
      <w:r>
        <w:rPr>
          <w:sz w:val="20"/>
        </w:rPr>
        <w:t>warstwy</w:t>
      </w:r>
      <w:r>
        <w:rPr>
          <w:spacing w:val="-8"/>
          <w:sz w:val="20"/>
        </w:rPr>
        <w:t xml:space="preserve"> </w:t>
      </w:r>
      <w:r>
        <w:rPr>
          <w:sz w:val="20"/>
        </w:rPr>
        <w:t>w</w:t>
      </w:r>
      <w:r>
        <w:rPr>
          <w:spacing w:val="-7"/>
          <w:sz w:val="20"/>
        </w:rPr>
        <w:t xml:space="preserve"> </w:t>
      </w:r>
      <w:r>
        <w:rPr>
          <w:sz w:val="20"/>
        </w:rPr>
        <w:t>stanie</w:t>
      </w:r>
      <w:r>
        <w:rPr>
          <w:spacing w:val="-10"/>
          <w:sz w:val="20"/>
        </w:rPr>
        <w:t xml:space="preserve"> </w:t>
      </w:r>
      <w:r>
        <w:rPr>
          <w:sz w:val="20"/>
        </w:rPr>
        <w:t>luźnym</w:t>
      </w:r>
      <w:r>
        <w:rPr>
          <w:spacing w:val="-9"/>
          <w:sz w:val="20"/>
        </w:rPr>
        <w:t xml:space="preserve"> </w:t>
      </w:r>
      <w:r>
        <w:rPr>
          <w:sz w:val="20"/>
        </w:rPr>
        <w:t>powinna</w:t>
      </w:r>
      <w:r>
        <w:rPr>
          <w:spacing w:val="-9"/>
          <w:sz w:val="20"/>
        </w:rPr>
        <w:t xml:space="preserve"> </w:t>
      </w:r>
      <w:r>
        <w:rPr>
          <w:sz w:val="20"/>
        </w:rPr>
        <w:t>być</w:t>
      </w:r>
      <w:r>
        <w:rPr>
          <w:spacing w:val="-10"/>
          <w:sz w:val="20"/>
        </w:rPr>
        <w:t xml:space="preserve"> </w:t>
      </w:r>
      <w:r>
        <w:rPr>
          <w:sz w:val="20"/>
        </w:rPr>
        <w:t>odpowiednio</w:t>
      </w:r>
      <w:r>
        <w:rPr>
          <w:spacing w:val="-10"/>
          <w:sz w:val="20"/>
        </w:rPr>
        <w:t xml:space="preserve"> </w:t>
      </w:r>
      <w:r>
        <w:rPr>
          <w:sz w:val="20"/>
        </w:rPr>
        <w:t>dobrana w zależności od rodzaju gruntu lub innego materiału</w:t>
      </w:r>
      <w:r>
        <w:rPr>
          <w:spacing w:val="40"/>
          <w:sz w:val="20"/>
        </w:rPr>
        <w:t xml:space="preserve"> </w:t>
      </w:r>
      <w:r>
        <w:rPr>
          <w:sz w:val="20"/>
        </w:rPr>
        <w:t>i sprzętu używanego do zagęszczania. Przyjęta technologia zagęszczania powinna zapewniać uzyskanie wymaganego zagęszczenia warstwy w całej jej miąższości i zostać potwierdzona na odcinku próbnym.</w:t>
      </w:r>
    </w:p>
    <w:p w14:paraId="1A3B2F6D" w14:textId="77777777" w:rsidR="00530647" w:rsidRDefault="006A2228">
      <w:pPr>
        <w:pStyle w:val="Akapitzlist"/>
        <w:numPr>
          <w:ilvl w:val="2"/>
          <w:numId w:val="10"/>
        </w:numPr>
        <w:tabs>
          <w:tab w:val="left" w:pos="970"/>
        </w:tabs>
        <w:spacing w:before="122" w:line="276" w:lineRule="auto"/>
        <w:ind w:right="109"/>
        <w:jc w:val="both"/>
        <w:rPr>
          <w:sz w:val="20"/>
        </w:rPr>
      </w:pPr>
      <w:r>
        <w:rPr>
          <w:sz w:val="20"/>
        </w:rPr>
        <w:t>Każda wykonana warstwa nasypu musi być poddana procedurze odbioru robót zanikających i ulegających zakryciu. Przystąpienie do wbudowania kolejnej warstwy nasypu może nastąpić dopiero po stwierdzeniu przez Inżyniera/ Inspektora nadzoru prawidłowego wykonania warstwy poprzedniej o ile nie stosuje się procedury wg punktu 5.14.3.</w:t>
      </w:r>
    </w:p>
    <w:p w14:paraId="6B971D58" w14:textId="77777777" w:rsidR="00530647" w:rsidRDefault="006A2228">
      <w:pPr>
        <w:pStyle w:val="Akapitzlist"/>
        <w:numPr>
          <w:ilvl w:val="2"/>
          <w:numId w:val="10"/>
        </w:numPr>
        <w:tabs>
          <w:tab w:val="left" w:pos="970"/>
        </w:tabs>
        <w:spacing w:before="119" w:line="276" w:lineRule="auto"/>
        <w:ind w:right="111"/>
        <w:jc w:val="both"/>
        <w:rPr>
          <w:sz w:val="20"/>
        </w:rPr>
      </w:pPr>
      <w:r>
        <w:rPr>
          <w:sz w:val="20"/>
        </w:rPr>
        <w:t>Grunty</w:t>
      </w:r>
      <w:r>
        <w:rPr>
          <w:spacing w:val="-18"/>
          <w:sz w:val="20"/>
        </w:rPr>
        <w:t xml:space="preserve"> </w:t>
      </w:r>
      <w:r>
        <w:rPr>
          <w:sz w:val="20"/>
        </w:rPr>
        <w:t>lub</w:t>
      </w:r>
      <w:r>
        <w:rPr>
          <w:spacing w:val="-18"/>
          <w:sz w:val="20"/>
        </w:rPr>
        <w:t xml:space="preserve"> </w:t>
      </w:r>
      <w:r>
        <w:rPr>
          <w:sz w:val="20"/>
        </w:rPr>
        <w:t>inne</w:t>
      </w:r>
      <w:r>
        <w:rPr>
          <w:spacing w:val="-17"/>
          <w:sz w:val="20"/>
        </w:rPr>
        <w:t xml:space="preserve"> </w:t>
      </w:r>
      <w:r>
        <w:rPr>
          <w:sz w:val="20"/>
        </w:rPr>
        <w:t>materiały</w:t>
      </w:r>
      <w:r>
        <w:rPr>
          <w:spacing w:val="-18"/>
          <w:sz w:val="20"/>
        </w:rPr>
        <w:t xml:space="preserve"> </w:t>
      </w:r>
      <w:r>
        <w:rPr>
          <w:sz w:val="20"/>
        </w:rPr>
        <w:t>o</w:t>
      </w:r>
      <w:r>
        <w:rPr>
          <w:spacing w:val="-17"/>
          <w:sz w:val="20"/>
        </w:rPr>
        <w:t xml:space="preserve"> </w:t>
      </w:r>
      <w:r>
        <w:rPr>
          <w:sz w:val="20"/>
        </w:rPr>
        <w:t>różnych</w:t>
      </w:r>
      <w:r>
        <w:rPr>
          <w:spacing w:val="-18"/>
          <w:sz w:val="20"/>
        </w:rPr>
        <w:t xml:space="preserve"> </w:t>
      </w:r>
      <w:r>
        <w:rPr>
          <w:sz w:val="20"/>
        </w:rPr>
        <w:t>właściwościach</w:t>
      </w:r>
      <w:r>
        <w:rPr>
          <w:spacing w:val="-18"/>
          <w:sz w:val="20"/>
        </w:rPr>
        <w:t xml:space="preserve"> </w:t>
      </w:r>
      <w:r>
        <w:rPr>
          <w:sz w:val="20"/>
        </w:rPr>
        <w:t>należy</w:t>
      </w:r>
      <w:r>
        <w:rPr>
          <w:spacing w:val="-17"/>
          <w:sz w:val="20"/>
        </w:rPr>
        <w:t xml:space="preserve"> </w:t>
      </w:r>
      <w:r>
        <w:rPr>
          <w:sz w:val="20"/>
        </w:rPr>
        <w:t>wbudowywać</w:t>
      </w:r>
      <w:r>
        <w:rPr>
          <w:spacing w:val="-18"/>
          <w:sz w:val="20"/>
        </w:rPr>
        <w:t xml:space="preserve"> </w:t>
      </w:r>
      <w:r>
        <w:rPr>
          <w:sz w:val="20"/>
        </w:rPr>
        <w:t>w</w:t>
      </w:r>
      <w:r>
        <w:rPr>
          <w:spacing w:val="-17"/>
          <w:sz w:val="20"/>
        </w:rPr>
        <w:t xml:space="preserve"> </w:t>
      </w:r>
      <w:r>
        <w:rPr>
          <w:sz w:val="20"/>
        </w:rPr>
        <w:t>oddzielnych warstwach, o jednakowej grubości na całej szerokości nasypu. Grunty spoiste należy</w:t>
      </w:r>
    </w:p>
    <w:p w14:paraId="1F4DB461" w14:textId="77777777" w:rsidR="00530647" w:rsidRDefault="00530647">
      <w:pPr>
        <w:spacing w:line="276" w:lineRule="auto"/>
        <w:jc w:val="both"/>
        <w:rPr>
          <w:sz w:val="20"/>
        </w:rPr>
        <w:sectPr w:rsidR="00530647">
          <w:pgSz w:w="11910" w:h="16840"/>
          <w:pgMar w:top="1320" w:right="1020" w:bottom="1080" w:left="1160" w:header="513" w:footer="890" w:gutter="0"/>
          <w:cols w:space="708"/>
        </w:sectPr>
      </w:pPr>
    </w:p>
    <w:p w14:paraId="030DA703" w14:textId="77777777" w:rsidR="00530647" w:rsidRDefault="006A2228">
      <w:pPr>
        <w:pStyle w:val="Tekstpodstawowy"/>
        <w:spacing w:before="89" w:line="276" w:lineRule="auto"/>
        <w:ind w:right="108"/>
      </w:pPr>
      <w:r>
        <w:lastRenderedPageBreak/>
        <w:t>wbudowywać w partie nasypu poniżej głębokości przemarzania. Grunty niespoiste można wbudowywać na dowolnym poziomie nasypu, również w górne warstwy, powyżej głębokości przemarzania.</w:t>
      </w:r>
    </w:p>
    <w:p w14:paraId="3DCCD34A" w14:textId="77777777" w:rsidR="00530647" w:rsidRDefault="006A2228">
      <w:pPr>
        <w:pStyle w:val="Akapitzlist"/>
        <w:numPr>
          <w:ilvl w:val="2"/>
          <w:numId w:val="10"/>
        </w:numPr>
        <w:tabs>
          <w:tab w:val="left" w:pos="970"/>
        </w:tabs>
        <w:spacing w:before="119" w:line="273" w:lineRule="auto"/>
        <w:ind w:right="114"/>
        <w:jc w:val="both"/>
        <w:rPr>
          <w:sz w:val="20"/>
        </w:rPr>
      </w:pPr>
      <w:r w:rsidRPr="00EB3F3A">
        <w:rPr>
          <w:sz w:val="20"/>
        </w:rPr>
        <w:t>Warstwy gruntu o dobrej przepuszczalności należy</w:t>
      </w:r>
      <w:r>
        <w:rPr>
          <w:sz w:val="20"/>
        </w:rPr>
        <w:t xml:space="preserve"> wbudowywać poziomo, a warstwy </w:t>
      </w:r>
      <w:r>
        <w:rPr>
          <w:position w:val="1"/>
          <w:sz w:val="20"/>
        </w:rPr>
        <w:t>gruntu mało przepuszczalnego (o współczynniku k</w:t>
      </w:r>
      <w:r>
        <w:rPr>
          <w:sz w:val="13"/>
        </w:rPr>
        <w:t>10</w:t>
      </w:r>
      <w:r>
        <w:rPr>
          <w:position w:val="1"/>
          <w:sz w:val="20"/>
        </w:rPr>
        <w:t>≤10</w:t>
      </w:r>
      <w:r>
        <w:rPr>
          <w:position w:val="1"/>
          <w:sz w:val="20"/>
          <w:vertAlign w:val="superscript"/>
        </w:rPr>
        <w:t>-5</w:t>
      </w:r>
      <w:r>
        <w:rPr>
          <w:position w:val="1"/>
          <w:sz w:val="20"/>
        </w:rPr>
        <w:t xml:space="preserve"> m/s) ze spadkiem górnej </w:t>
      </w:r>
      <w:r>
        <w:rPr>
          <w:sz w:val="20"/>
        </w:rPr>
        <w:t xml:space="preserve">powierzchni około 4% </w:t>
      </w:r>
      <w:r>
        <w:rPr>
          <w:rFonts w:ascii="Symbol" w:hAnsi="Symbol"/>
          <w:sz w:val="20"/>
        </w:rPr>
        <w:t></w:t>
      </w:r>
      <w:r>
        <w:rPr>
          <w:rFonts w:ascii="Times New Roman" w:hAnsi="Times New Roman"/>
          <w:spacing w:val="40"/>
          <w:sz w:val="20"/>
        </w:rPr>
        <w:t xml:space="preserve"> </w:t>
      </w:r>
      <w:r>
        <w:rPr>
          <w:sz w:val="20"/>
        </w:rPr>
        <w:t>1%. Kiedy nasyp jest budowany w terenie płaskim spadek powinien być obustronny, gdy nasyp jest budowany na zboczu spadek powinien być jednostronny, zgodny z jego pochyleniem. Ukształtowanie powierzchni warstwy powinno uniemożliwiać lokalne gromadzenie się wody.</w:t>
      </w:r>
    </w:p>
    <w:p w14:paraId="75D2965F" w14:textId="77777777" w:rsidR="00530647" w:rsidRDefault="006A2228">
      <w:pPr>
        <w:pStyle w:val="Akapitzlist"/>
        <w:numPr>
          <w:ilvl w:val="2"/>
          <w:numId w:val="10"/>
        </w:numPr>
        <w:tabs>
          <w:tab w:val="left" w:pos="970"/>
        </w:tabs>
        <w:spacing w:before="126" w:line="276" w:lineRule="auto"/>
        <w:ind w:right="109"/>
        <w:jc w:val="both"/>
        <w:rPr>
          <w:sz w:val="20"/>
        </w:rPr>
      </w:pPr>
      <w:r>
        <w:rPr>
          <w:sz w:val="20"/>
        </w:rPr>
        <w:t>Jeżeli w okresie zimowym następuje przerwa w wykonywaniu nasypu, a górna powierzchnia jest wykonana z gruntu spoistego, to jej spadki porzeczne powinny być ukształtowane ku osi nasypu, a woda odprowadzona poza nasyp z zastosowaniem ścieku.</w:t>
      </w:r>
      <w:r>
        <w:rPr>
          <w:spacing w:val="-18"/>
          <w:sz w:val="20"/>
        </w:rPr>
        <w:t xml:space="preserve"> </w:t>
      </w:r>
      <w:r>
        <w:rPr>
          <w:sz w:val="20"/>
        </w:rPr>
        <w:t>Takie</w:t>
      </w:r>
      <w:r>
        <w:rPr>
          <w:spacing w:val="-18"/>
          <w:sz w:val="20"/>
        </w:rPr>
        <w:t xml:space="preserve"> </w:t>
      </w:r>
      <w:r>
        <w:rPr>
          <w:sz w:val="20"/>
        </w:rPr>
        <w:t>ukształtowanie</w:t>
      </w:r>
      <w:r>
        <w:rPr>
          <w:spacing w:val="-17"/>
          <w:sz w:val="20"/>
        </w:rPr>
        <w:t xml:space="preserve"> </w:t>
      </w:r>
      <w:r>
        <w:rPr>
          <w:sz w:val="20"/>
        </w:rPr>
        <w:t>górnej</w:t>
      </w:r>
      <w:r>
        <w:rPr>
          <w:spacing w:val="-18"/>
          <w:sz w:val="20"/>
        </w:rPr>
        <w:t xml:space="preserve"> </w:t>
      </w:r>
      <w:r>
        <w:rPr>
          <w:sz w:val="20"/>
        </w:rPr>
        <w:t>powierzchni</w:t>
      </w:r>
      <w:r>
        <w:rPr>
          <w:spacing w:val="-17"/>
          <w:sz w:val="20"/>
        </w:rPr>
        <w:t xml:space="preserve"> </w:t>
      </w:r>
      <w:r>
        <w:rPr>
          <w:sz w:val="20"/>
        </w:rPr>
        <w:t>gruntu</w:t>
      </w:r>
      <w:r>
        <w:rPr>
          <w:spacing w:val="-18"/>
          <w:sz w:val="20"/>
        </w:rPr>
        <w:t xml:space="preserve"> </w:t>
      </w:r>
      <w:r>
        <w:rPr>
          <w:sz w:val="20"/>
        </w:rPr>
        <w:t>spoistego</w:t>
      </w:r>
      <w:r>
        <w:rPr>
          <w:spacing w:val="-18"/>
          <w:sz w:val="20"/>
        </w:rPr>
        <w:t xml:space="preserve"> </w:t>
      </w:r>
      <w:r>
        <w:rPr>
          <w:sz w:val="20"/>
        </w:rPr>
        <w:t>zapobiega</w:t>
      </w:r>
      <w:r>
        <w:rPr>
          <w:spacing w:val="-17"/>
          <w:sz w:val="20"/>
        </w:rPr>
        <w:t xml:space="preserve"> </w:t>
      </w:r>
      <w:r>
        <w:rPr>
          <w:sz w:val="20"/>
        </w:rPr>
        <w:t>powstaniu potencjalnych powierzchni poślizgu w gruncie tworzącym nasyp.</w:t>
      </w:r>
    </w:p>
    <w:p w14:paraId="2ADFBF36" w14:textId="77777777" w:rsidR="00530647" w:rsidRPr="00EB3F3A" w:rsidRDefault="006A2228" w:rsidP="00EB3F3A">
      <w:pPr>
        <w:pStyle w:val="Akapitzlist"/>
        <w:numPr>
          <w:ilvl w:val="2"/>
          <w:numId w:val="10"/>
        </w:numPr>
        <w:tabs>
          <w:tab w:val="left" w:pos="970"/>
        </w:tabs>
        <w:spacing w:before="119" w:line="252" w:lineRule="auto"/>
        <w:ind w:right="108"/>
        <w:jc w:val="both"/>
        <w:rPr>
          <w:position w:val="1"/>
          <w:sz w:val="20"/>
        </w:rPr>
      </w:pPr>
      <w:r>
        <w:rPr>
          <w:sz w:val="20"/>
        </w:rPr>
        <w:t xml:space="preserve">Górną warstwę nasypu, o grubości minimum 20 cm, zaleca się wykonać z gruntów </w:t>
      </w:r>
      <w:r>
        <w:rPr>
          <w:position w:val="1"/>
          <w:sz w:val="20"/>
        </w:rPr>
        <w:t>niewysadzinowych o współczynniku filtracji k</w:t>
      </w:r>
      <w:r>
        <w:rPr>
          <w:sz w:val="13"/>
        </w:rPr>
        <w:t>10</w:t>
      </w:r>
      <w:r>
        <w:rPr>
          <w:spacing w:val="40"/>
          <w:sz w:val="13"/>
        </w:rPr>
        <w:t xml:space="preserve"> </w:t>
      </w:r>
      <w:r>
        <w:rPr>
          <w:position w:val="1"/>
          <w:sz w:val="20"/>
        </w:rPr>
        <w:t xml:space="preserve">≥ 6 </w:t>
      </w:r>
      <w:r>
        <w:rPr>
          <w:rFonts w:ascii="Symbol" w:hAnsi="Symbol"/>
          <w:position w:val="5"/>
          <w:sz w:val="20"/>
        </w:rPr>
        <w:t></w:t>
      </w:r>
      <w:r>
        <w:rPr>
          <w:rFonts w:ascii="Times New Roman" w:hAnsi="Times New Roman"/>
          <w:spacing w:val="-5"/>
          <w:position w:val="5"/>
          <w:sz w:val="20"/>
        </w:rPr>
        <w:t xml:space="preserve"> </w:t>
      </w:r>
      <w:r>
        <w:rPr>
          <w:position w:val="1"/>
          <w:sz w:val="20"/>
        </w:rPr>
        <w:t>10</w:t>
      </w:r>
      <w:r>
        <w:rPr>
          <w:position w:val="1"/>
          <w:sz w:val="20"/>
          <w:vertAlign w:val="superscript"/>
        </w:rPr>
        <w:t>–5</w:t>
      </w:r>
      <w:r>
        <w:rPr>
          <w:position w:val="1"/>
          <w:sz w:val="20"/>
        </w:rPr>
        <w:t xml:space="preserve"> m/s i wskaźniku jednorodności uziarnienia</w:t>
      </w:r>
      <w:r>
        <w:rPr>
          <w:spacing w:val="-2"/>
          <w:position w:val="1"/>
          <w:sz w:val="20"/>
        </w:rPr>
        <w:t xml:space="preserve"> </w:t>
      </w:r>
      <w:r>
        <w:rPr>
          <w:position w:val="1"/>
          <w:sz w:val="20"/>
        </w:rPr>
        <w:t>C</w:t>
      </w:r>
      <w:r>
        <w:rPr>
          <w:sz w:val="13"/>
        </w:rPr>
        <w:t>u</w:t>
      </w:r>
      <w:r>
        <w:rPr>
          <w:spacing w:val="24"/>
          <w:sz w:val="13"/>
        </w:rPr>
        <w:t xml:space="preserve"> </w:t>
      </w:r>
      <w:r>
        <w:rPr>
          <w:position w:val="1"/>
          <w:sz w:val="20"/>
        </w:rPr>
        <w:t>≥ 5,0,</w:t>
      </w:r>
      <w:r>
        <w:rPr>
          <w:spacing w:val="-2"/>
          <w:position w:val="1"/>
          <w:sz w:val="20"/>
        </w:rPr>
        <w:t xml:space="preserve"> </w:t>
      </w:r>
      <w:r>
        <w:rPr>
          <w:position w:val="1"/>
          <w:sz w:val="20"/>
        </w:rPr>
        <w:t>z uwzględnieniem</w:t>
      </w:r>
      <w:r>
        <w:rPr>
          <w:spacing w:val="-1"/>
          <w:position w:val="1"/>
          <w:sz w:val="20"/>
        </w:rPr>
        <w:t xml:space="preserve"> </w:t>
      </w:r>
      <w:r>
        <w:rPr>
          <w:position w:val="1"/>
          <w:sz w:val="20"/>
        </w:rPr>
        <w:t>zapisów</w:t>
      </w:r>
      <w:r>
        <w:rPr>
          <w:spacing w:val="-2"/>
          <w:position w:val="1"/>
          <w:sz w:val="20"/>
        </w:rPr>
        <w:t xml:space="preserve"> </w:t>
      </w:r>
      <w:r>
        <w:rPr>
          <w:position w:val="1"/>
          <w:sz w:val="20"/>
        </w:rPr>
        <w:t xml:space="preserve">punktu 2.2.8 </w:t>
      </w:r>
      <w:r w:rsidR="007414C9">
        <w:rPr>
          <w:position w:val="1"/>
          <w:sz w:val="20"/>
        </w:rPr>
        <w:t>SST</w:t>
      </w:r>
      <w:r w:rsidR="00EB3F3A">
        <w:rPr>
          <w:position w:val="1"/>
          <w:sz w:val="20"/>
        </w:rPr>
        <w:t xml:space="preserve"> </w:t>
      </w:r>
      <w:r w:rsidR="00EB3F3A" w:rsidRPr="00EB3F3A">
        <w:rPr>
          <w:position w:val="1"/>
          <w:sz w:val="20"/>
        </w:rPr>
        <w:t>D.</w:t>
      </w:r>
      <w:r w:rsidRPr="00EB3F3A">
        <w:rPr>
          <w:position w:val="1"/>
          <w:sz w:val="20"/>
        </w:rPr>
        <w:t>02.00.01. „Roboty ziemne. Wymagania ogólne”. Grunty niewysadzinowe o mniejszym wskaźniku jednorodności uziarnienia (3,0 ≤ C</w:t>
      </w:r>
      <w:r w:rsidRPr="00EB3F3A">
        <w:rPr>
          <w:position w:val="1"/>
          <w:sz w:val="20"/>
          <w:vertAlign w:val="subscript"/>
        </w:rPr>
        <w:t>u</w:t>
      </w:r>
      <w:r w:rsidRPr="00EB3F3A">
        <w:rPr>
          <w:position w:val="1"/>
          <w:sz w:val="20"/>
        </w:rPr>
        <w:t xml:space="preserve"> ≤ 5,0) można stosować do wykonania górnej warstwy nasypu, jeżeli próby na odcinku próbnym wykażą możliwość uzyskania wymaganego zagęszczenia i nośności. Jeżeli brak gruntu niewysadzinowego z ukopu o wymaganych właściwościach, dopuszcza się wykonanie górnej warstwy nasypu z innego gruntu, który zostanie ulepszony poprzez stabilizację spoiwem. Jeżeli sposób ulepszenia i grubość warstwy nie zostały określone w Dokumentacji Projektowej, ustali je Wykonawca i przedstawi do zatwierdzenia Inżynierowi/ Inspektora nadzoru.</w:t>
      </w:r>
    </w:p>
    <w:p w14:paraId="64B74877" w14:textId="77777777" w:rsidR="00530647" w:rsidRDefault="006A2228">
      <w:pPr>
        <w:pStyle w:val="Tekstpodstawowy"/>
        <w:spacing w:before="119" w:line="276" w:lineRule="auto"/>
        <w:ind w:right="107"/>
      </w:pPr>
      <w:r>
        <w:t>W przypadku zaprojektowania warstwy ulepszonego podłoża jest ona włączona do górnej warstwy nasypu.</w:t>
      </w:r>
    </w:p>
    <w:p w14:paraId="6663F2DE" w14:textId="77777777" w:rsidR="00530647" w:rsidRDefault="006A2228">
      <w:pPr>
        <w:pStyle w:val="Akapitzlist"/>
        <w:numPr>
          <w:ilvl w:val="2"/>
          <w:numId w:val="10"/>
        </w:numPr>
        <w:tabs>
          <w:tab w:val="left" w:pos="970"/>
        </w:tabs>
        <w:spacing w:before="121" w:line="276" w:lineRule="auto"/>
        <w:ind w:right="109"/>
        <w:jc w:val="both"/>
        <w:rPr>
          <w:sz w:val="20"/>
        </w:rPr>
      </w:pPr>
      <w:r>
        <w:rPr>
          <w:sz w:val="20"/>
        </w:rPr>
        <w:t xml:space="preserve">Grubość </w:t>
      </w:r>
      <w:r w:rsidRPr="005C4647">
        <w:rPr>
          <w:sz w:val="20"/>
        </w:rPr>
        <w:t>górnej warstwy nasypu</w:t>
      </w:r>
      <w:r>
        <w:rPr>
          <w:sz w:val="20"/>
        </w:rPr>
        <w:t xml:space="preserve"> musi być co najmniej taka, aby zostały spełnione wymagania w odniesieniu do nośności podłoża nawierzchni, przyjęte w projekcie konstrukcji nawierzchni oraz aby zapewnić odporność na powstawanie wysadzin konstrukcji nawierzchni, która będzie ułożona na nasypie.</w:t>
      </w:r>
    </w:p>
    <w:p w14:paraId="23690F3C" w14:textId="77777777" w:rsidR="00530647" w:rsidRDefault="006A2228">
      <w:pPr>
        <w:pStyle w:val="Akapitzlist"/>
        <w:numPr>
          <w:ilvl w:val="2"/>
          <w:numId w:val="10"/>
        </w:numPr>
        <w:tabs>
          <w:tab w:val="left" w:pos="970"/>
        </w:tabs>
        <w:spacing w:line="259" w:lineRule="auto"/>
        <w:ind w:right="109"/>
        <w:jc w:val="both"/>
        <w:rPr>
          <w:sz w:val="20"/>
        </w:rPr>
      </w:pPr>
      <w:r>
        <w:rPr>
          <w:sz w:val="20"/>
        </w:rPr>
        <w:t xml:space="preserve">Na terenach o wysokim stanie wód gruntowych oraz na terenach zalewowych dolne warstwy nasypu, o grubości co najmniej 0,5 m powyżej najwyższego poziomu wody, </w:t>
      </w:r>
      <w:r>
        <w:rPr>
          <w:position w:val="1"/>
          <w:sz w:val="20"/>
        </w:rPr>
        <w:t>należy</w:t>
      </w:r>
      <w:r>
        <w:rPr>
          <w:spacing w:val="-12"/>
          <w:position w:val="1"/>
          <w:sz w:val="20"/>
        </w:rPr>
        <w:t xml:space="preserve"> </w:t>
      </w:r>
      <w:r>
        <w:rPr>
          <w:position w:val="1"/>
          <w:sz w:val="20"/>
        </w:rPr>
        <w:t>wykonać</w:t>
      </w:r>
      <w:r>
        <w:rPr>
          <w:spacing w:val="-12"/>
          <w:position w:val="1"/>
          <w:sz w:val="20"/>
        </w:rPr>
        <w:t xml:space="preserve"> </w:t>
      </w:r>
      <w:r>
        <w:rPr>
          <w:position w:val="1"/>
          <w:sz w:val="20"/>
        </w:rPr>
        <w:t>z</w:t>
      </w:r>
      <w:r>
        <w:rPr>
          <w:spacing w:val="-9"/>
          <w:position w:val="1"/>
          <w:sz w:val="20"/>
        </w:rPr>
        <w:t xml:space="preserve"> </w:t>
      </w:r>
      <w:r>
        <w:rPr>
          <w:position w:val="1"/>
          <w:sz w:val="20"/>
        </w:rPr>
        <w:t>gruntu</w:t>
      </w:r>
      <w:r>
        <w:rPr>
          <w:spacing w:val="-11"/>
          <w:position w:val="1"/>
          <w:sz w:val="20"/>
        </w:rPr>
        <w:t xml:space="preserve"> </w:t>
      </w:r>
      <w:r>
        <w:rPr>
          <w:position w:val="1"/>
          <w:sz w:val="20"/>
        </w:rPr>
        <w:t>przepuszczalnego</w:t>
      </w:r>
      <w:r>
        <w:rPr>
          <w:spacing w:val="-10"/>
          <w:position w:val="1"/>
          <w:sz w:val="20"/>
        </w:rPr>
        <w:t xml:space="preserve"> </w:t>
      </w:r>
      <w:r>
        <w:rPr>
          <w:position w:val="1"/>
          <w:sz w:val="20"/>
        </w:rPr>
        <w:t>o</w:t>
      </w:r>
      <w:r>
        <w:rPr>
          <w:spacing w:val="-11"/>
          <w:position w:val="1"/>
          <w:sz w:val="20"/>
        </w:rPr>
        <w:t xml:space="preserve"> </w:t>
      </w:r>
      <w:r>
        <w:rPr>
          <w:position w:val="1"/>
          <w:sz w:val="20"/>
        </w:rPr>
        <w:t>współczynniku</w:t>
      </w:r>
      <w:r>
        <w:rPr>
          <w:spacing w:val="-12"/>
          <w:position w:val="1"/>
          <w:sz w:val="20"/>
        </w:rPr>
        <w:t xml:space="preserve"> </w:t>
      </w:r>
      <w:r>
        <w:rPr>
          <w:position w:val="1"/>
          <w:sz w:val="20"/>
        </w:rPr>
        <w:t>filtracji</w:t>
      </w:r>
      <w:r>
        <w:rPr>
          <w:spacing w:val="-8"/>
          <w:position w:val="1"/>
          <w:sz w:val="20"/>
        </w:rPr>
        <w:t xml:space="preserve"> </w:t>
      </w:r>
      <w:r>
        <w:rPr>
          <w:position w:val="1"/>
          <w:sz w:val="20"/>
        </w:rPr>
        <w:t>k</w:t>
      </w:r>
      <w:r>
        <w:rPr>
          <w:sz w:val="13"/>
        </w:rPr>
        <w:t>10</w:t>
      </w:r>
      <w:r>
        <w:rPr>
          <w:spacing w:val="14"/>
          <w:sz w:val="13"/>
        </w:rPr>
        <w:t xml:space="preserve"> </w:t>
      </w:r>
      <w:r>
        <w:rPr>
          <w:position w:val="1"/>
          <w:sz w:val="20"/>
        </w:rPr>
        <w:t>≥</w:t>
      </w:r>
      <w:r>
        <w:rPr>
          <w:spacing w:val="-12"/>
          <w:position w:val="1"/>
          <w:sz w:val="20"/>
        </w:rPr>
        <w:t xml:space="preserve"> </w:t>
      </w:r>
      <w:r>
        <w:rPr>
          <w:position w:val="1"/>
          <w:sz w:val="20"/>
        </w:rPr>
        <w:t xml:space="preserve">6 </w:t>
      </w:r>
      <w:r>
        <w:rPr>
          <w:rFonts w:ascii="Symbol" w:hAnsi="Symbol"/>
          <w:position w:val="5"/>
          <w:sz w:val="20"/>
        </w:rPr>
        <w:t></w:t>
      </w:r>
      <w:r>
        <w:rPr>
          <w:rFonts w:ascii="Times New Roman" w:hAnsi="Times New Roman"/>
          <w:spacing w:val="-6"/>
          <w:position w:val="5"/>
          <w:sz w:val="20"/>
        </w:rPr>
        <w:t xml:space="preserve"> </w:t>
      </w:r>
      <w:r>
        <w:rPr>
          <w:position w:val="1"/>
          <w:sz w:val="20"/>
        </w:rPr>
        <w:t>10</w:t>
      </w:r>
      <w:r>
        <w:rPr>
          <w:position w:val="1"/>
          <w:sz w:val="20"/>
          <w:vertAlign w:val="superscript"/>
        </w:rPr>
        <w:t>–5</w:t>
      </w:r>
      <w:r>
        <w:rPr>
          <w:spacing w:val="-11"/>
          <w:position w:val="1"/>
          <w:sz w:val="20"/>
        </w:rPr>
        <w:t xml:space="preserve"> </w:t>
      </w:r>
      <w:r>
        <w:rPr>
          <w:position w:val="1"/>
          <w:sz w:val="20"/>
        </w:rPr>
        <w:t xml:space="preserve">m/s </w:t>
      </w:r>
      <w:r>
        <w:rPr>
          <w:sz w:val="20"/>
        </w:rPr>
        <w:t xml:space="preserve">(wyznaczonym wg załącznika Z2.J w </w:t>
      </w:r>
      <w:r w:rsidR="007414C9">
        <w:rPr>
          <w:sz w:val="20"/>
        </w:rPr>
        <w:t>SST</w:t>
      </w:r>
      <w:r w:rsidR="00701974">
        <w:rPr>
          <w:sz w:val="20"/>
        </w:rPr>
        <w:t xml:space="preserve"> D.</w:t>
      </w:r>
      <w:r>
        <w:rPr>
          <w:sz w:val="20"/>
        </w:rPr>
        <w:t>02.00.01).</w:t>
      </w:r>
    </w:p>
    <w:p w14:paraId="107A2972" w14:textId="77777777" w:rsidR="00530647" w:rsidRDefault="006A2228">
      <w:pPr>
        <w:pStyle w:val="Akapitzlist"/>
        <w:numPr>
          <w:ilvl w:val="2"/>
          <w:numId w:val="10"/>
        </w:numPr>
        <w:tabs>
          <w:tab w:val="left" w:pos="970"/>
        </w:tabs>
        <w:spacing w:before="139" w:line="276" w:lineRule="auto"/>
        <w:ind w:right="113"/>
        <w:jc w:val="both"/>
        <w:rPr>
          <w:sz w:val="20"/>
        </w:rPr>
      </w:pPr>
      <w:r>
        <w:rPr>
          <w:sz w:val="20"/>
        </w:rPr>
        <w:t>Grunt</w:t>
      </w:r>
      <w:r>
        <w:rPr>
          <w:spacing w:val="33"/>
          <w:sz w:val="20"/>
        </w:rPr>
        <w:t xml:space="preserve"> </w:t>
      </w:r>
      <w:r>
        <w:rPr>
          <w:sz w:val="20"/>
        </w:rPr>
        <w:t>przewieziony</w:t>
      </w:r>
      <w:r>
        <w:rPr>
          <w:spacing w:val="33"/>
          <w:sz w:val="20"/>
        </w:rPr>
        <w:t xml:space="preserve"> </w:t>
      </w:r>
      <w:r>
        <w:rPr>
          <w:sz w:val="20"/>
        </w:rPr>
        <w:t>w</w:t>
      </w:r>
      <w:r>
        <w:rPr>
          <w:spacing w:val="34"/>
          <w:sz w:val="20"/>
        </w:rPr>
        <w:t xml:space="preserve"> </w:t>
      </w:r>
      <w:r>
        <w:rPr>
          <w:sz w:val="20"/>
        </w:rPr>
        <w:t>miejsce</w:t>
      </w:r>
      <w:r>
        <w:rPr>
          <w:spacing w:val="33"/>
          <w:sz w:val="20"/>
        </w:rPr>
        <w:t xml:space="preserve"> </w:t>
      </w:r>
      <w:r>
        <w:rPr>
          <w:sz w:val="20"/>
        </w:rPr>
        <w:t>wbudowania</w:t>
      </w:r>
      <w:r>
        <w:rPr>
          <w:spacing w:val="33"/>
          <w:sz w:val="20"/>
        </w:rPr>
        <w:t xml:space="preserve"> </w:t>
      </w:r>
      <w:r>
        <w:rPr>
          <w:sz w:val="20"/>
        </w:rPr>
        <w:t>powinien</w:t>
      </w:r>
      <w:r>
        <w:rPr>
          <w:spacing w:val="33"/>
          <w:sz w:val="20"/>
        </w:rPr>
        <w:t xml:space="preserve"> </w:t>
      </w:r>
      <w:r>
        <w:rPr>
          <w:sz w:val="20"/>
        </w:rPr>
        <w:t>być</w:t>
      </w:r>
      <w:r>
        <w:rPr>
          <w:spacing w:val="32"/>
          <w:sz w:val="20"/>
        </w:rPr>
        <w:t xml:space="preserve"> </w:t>
      </w:r>
      <w:r>
        <w:rPr>
          <w:sz w:val="20"/>
        </w:rPr>
        <w:t>bezzwłocznie</w:t>
      </w:r>
      <w:r>
        <w:rPr>
          <w:spacing w:val="32"/>
          <w:sz w:val="20"/>
        </w:rPr>
        <w:t xml:space="preserve"> </w:t>
      </w:r>
      <w:r>
        <w:rPr>
          <w:sz w:val="20"/>
        </w:rPr>
        <w:t>wbudowany w nasyp. Inżynier/ Inspektor nadzoru może dopuścić czasowe składowanie gruntu, pod warunkiem jego zabezpieczenia przed nadmiernym zawilgoceniem.</w:t>
      </w:r>
    </w:p>
    <w:p w14:paraId="3994BA2E" w14:textId="77777777" w:rsidR="00530647" w:rsidRDefault="006A2228">
      <w:pPr>
        <w:pStyle w:val="Akapitzlist"/>
        <w:numPr>
          <w:ilvl w:val="2"/>
          <w:numId w:val="10"/>
        </w:numPr>
        <w:tabs>
          <w:tab w:val="left" w:pos="970"/>
        </w:tabs>
        <w:spacing w:before="119" w:line="276" w:lineRule="auto"/>
        <w:ind w:right="110"/>
        <w:jc w:val="both"/>
        <w:rPr>
          <w:sz w:val="20"/>
        </w:rPr>
      </w:pPr>
      <w:r>
        <w:rPr>
          <w:sz w:val="20"/>
        </w:rPr>
        <w:t>W przypadku konieczności wykonania stopni, w sytuacjach określonych w p. 5.3.2. oraz</w:t>
      </w:r>
      <w:r>
        <w:rPr>
          <w:spacing w:val="-18"/>
          <w:sz w:val="20"/>
        </w:rPr>
        <w:t xml:space="preserve"> </w:t>
      </w:r>
      <w:r>
        <w:rPr>
          <w:sz w:val="20"/>
        </w:rPr>
        <w:t>w</w:t>
      </w:r>
      <w:r>
        <w:rPr>
          <w:spacing w:val="-18"/>
          <w:sz w:val="20"/>
        </w:rPr>
        <w:t xml:space="preserve"> </w:t>
      </w:r>
      <w:r>
        <w:rPr>
          <w:sz w:val="20"/>
        </w:rPr>
        <w:t>punktach</w:t>
      </w:r>
      <w:r>
        <w:rPr>
          <w:spacing w:val="-17"/>
          <w:sz w:val="20"/>
        </w:rPr>
        <w:t xml:space="preserve"> </w:t>
      </w:r>
      <w:r>
        <w:rPr>
          <w:sz w:val="20"/>
        </w:rPr>
        <w:t>5.10.1.</w:t>
      </w:r>
      <w:r>
        <w:rPr>
          <w:spacing w:val="-18"/>
          <w:sz w:val="20"/>
        </w:rPr>
        <w:t xml:space="preserve"> </w:t>
      </w:r>
      <w:r>
        <w:rPr>
          <w:sz w:val="20"/>
        </w:rPr>
        <w:t>i</w:t>
      </w:r>
      <w:r>
        <w:rPr>
          <w:spacing w:val="-17"/>
          <w:sz w:val="20"/>
        </w:rPr>
        <w:t xml:space="preserve"> </w:t>
      </w:r>
      <w:r>
        <w:rPr>
          <w:sz w:val="20"/>
        </w:rPr>
        <w:t>5.10.2.</w:t>
      </w:r>
      <w:r>
        <w:rPr>
          <w:spacing w:val="-18"/>
          <w:sz w:val="20"/>
        </w:rPr>
        <w:t xml:space="preserve"> </w:t>
      </w:r>
      <w:r>
        <w:rPr>
          <w:sz w:val="20"/>
        </w:rPr>
        <w:t>należy</w:t>
      </w:r>
      <w:r>
        <w:rPr>
          <w:spacing w:val="-18"/>
          <w:sz w:val="20"/>
        </w:rPr>
        <w:t xml:space="preserve"> </w:t>
      </w:r>
      <w:r>
        <w:rPr>
          <w:sz w:val="20"/>
        </w:rPr>
        <w:t>zapewnić</w:t>
      </w:r>
      <w:r>
        <w:rPr>
          <w:spacing w:val="-17"/>
          <w:sz w:val="20"/>
        </w:rPr>
        <w:t xml:space="preserve"> </w:t>
      </w:r>
      <w:r>
        <w:rPr>
          <w:sz w:val="20"/>
        </w:rPr>
        <w:t>zagęszczenie</w:t>
      </w:r>
      <w:r>
        <w:rPr>
          <w:spacing w:val="-18"/>
          <w:sz w:val="20"/>
        </w:rPr>
        <w:t xml:space="preserve"> </w:t>
      </w:r>
      <w:r>
        <w:rPr>
          <w:sz w:val="20"/>
        </w:rPr>
        <w:t>materiału</w:t>
      </w:r>
      <w:r>
        <w:rPr>
          <w:spacing w:val="-17"/>
          <w:sz w:val="20"/>
        </w:rPr>
        <w:t xml:space="preserve"> </w:t>
      </w:r>
      <w:r>
        <w:rPr>
          <w:sz w:val="20"/>
        </w:rPr>
        <w:t>nasypowego w sposób eliminujący możliwość powstania pustek lub stref niedogęszczonych w sąsiedztwie pionowych powierzchni stopni.</w:t>
      </w:r>
    </w:p>
    <w:p w14:paraId="19B7404B" w14:textId="77777777" w:rsidR="00530647" w:rsidRDefault="006A2228">
      <w:pPr>
        <w:pStyle w:val="Akapitzlist"/>
        <w:numPr>
          <w:ilvl w:val="2"/>
          <w:numId w:val="10"/>
        </w:numPr>
        <w:tabs>
          <w:tab w:val="left" w:pos="970"/>
        </w:tabs>
        <w:spacing w:line="276" w:lineRule="auto"/>
        <w:ind w:right="115"/>
        <w:jc w:val="both"/>
        <w:rPr>
          <w:sz w:val="20"/>
        </w:rPr>
      </w:pPr>
      <w:r>
        <w:rPr>
          <w:sz w:val="20"/>
        </w:rPr>
        <w:t>Nie należy wbudowywać w nasyp gruntów kamienistych, gruzu betonowego i innych podobnych, twardych materiałów w tych miejscach, gdzie przewiduje się formowanie lub wbicie pali albo budowę konstrukcji i urządzeń.</w:t>
      </w:r>
    </w:p>
    <w:p w14:paraId="262A3EF6" w14:textId="77777777" w:rsidR="00530647" w:rsidRDefault="00530647">
      <w:pPr>
        <w:spacing w:line="276" w:lineRule="auto"/>
        <w:jc w:val="both"/>
        <w:rPr>
          <w:sz w:val="20"/>
        </w:rPr>
        <w:sectPr w:rsidR="00530647">
          <w:pgSz w:w="11910" w:h="16840"/>
          <w:pgMar w:top="1320" w:right="1020" w:bottom="1080" w:left="1160" w:header="513" w:footer="890" w:gutter="0"/>
          <w:cols w:space="708"/>
        </w:sectPr>
      </w:pPr>
    </w:p>
    <w:p w14:paraId="3DBE224F" w14:textId="77777777" w:rsidR="00530647" w:rsidRDefault="006A2228">
      <w:pPr>
        <w:pStyle w:val="Akapitzlist"/>
        <w:numPr>
          <w:ilvl w:val="2"/>
          <w:numId w:val="10"/>
        </w:numPr>
        <w:tabs>
          <w:tab w:val="left" w:pos="970"/>
        </w:tabs>
        <w:spacing w:before="89" w:line="276" w:lineRule="auto"/>
        <w:ind w:right="111"/>
        <w:jc w:val="both"/>
        <w:rPr>
          <w:sz w:val="20"/>
        </w:rPr>
      </w:pPr>
      <w:r>
        <w:rPr>
          <w:sz w:val="20"/>
        </w:rPr>
        <w:lastRenderedPageBreak/>
        <w:t>W</w:t>
      </w:r>
      <w:r>
        <w:rPr>
          <w:spacing w:val="80"/>
          <w:w w:val="150"/>
          <w:sz w:val="20"/>
        </w:rPr>
        <w:t xml:space="preserve"> </w:t>
      </w:r>
      <w:r>
        <w:rPr>
          <w:sz w:val="20"/>
        </w:rPr>
        <w:t>celu</w:t>
      </w:r>
      <w:r>
        <w:rPr>
          <w:spacing w:val="80"/>
          <w:w w:val="150"/>
          <w:sz w:val="20"/>
        </w:rPr>
        <w:t xml:space="preserve"> </w:t>
      </w:r>
      <w:r>
        <w:rPr>
          <w:sz w:val="20"/>
        </w:rPr>
        <w:t>uzyskania</w:t>
      </w:r>
      <w:r>
        <w:rPr>
          <w:spacing w:val="80"/>
          <w:w w:val="150"/>
          <w:sz w:val="20"/>
        </w:rPr>
        <w:t xml:space="preserve"> </w:t>
      </w:r>
      <w:r>
        <w:rPr>
          <w:sz w:val="20"/>
        </w:rPr>
        <w:t>prawidłowego</w:t>
      </w:r>
      <w:r>
        <w:rPr>
          <w:spacing w:val="80"/>
          <w:w w:val="150"/>
          <w:sz w:val="20"/>
        </w:rPr>
        <w:t xml:space="preserve"> </w:t>
      </w:r>
      <w:r>
        <w:rPr>
          <w:sz w:val="20"/>
        </w:rPr>
        <w:t>zagęszczenia</w:t>
      </w:r>
      <w:r>
        <w:rPr>
          <w:spacing w:val="80"/>
          <w:w w:val="150"/>
          <w:sz w:val="20"/>
        </w:rPr>
        <w:t xml:space="preserve"> </w:t>
      </w:r>
      <w:r>
        <w:rPr>
          <w:sz w:val="20"/>
        </w:rPr>
        <w:t>w</w:t>
      </w:r>
      <w:r>
        <w:rPr>
          <w:spacing w:val="80"/>
          <w:w w:val="150"/>
          <w:sz w:val="20"/>
        </w:rPr>
        <w:t xml:space="preserve"> </w:t>
      </w:r>
      <w:r>
        <w:rPr>
          <w:sz w:val="20"/>
        </w:rPr>
        <w:t>całym</w:t>
      </w:r>
      <w:r>
        <w:rPr>
          <w:spacing w:val="80"/>
          <w:w w:val="150"/>
          <w:sz w:val="20"/>
        </w:rPr>
        <w:t xml:space="preserve"> </w:t>
      </w:r>
      <w:r>
        <w:rPr>
          <w:sz w:val="20"/>
        </w:rPr>
        <w:t>przekroju</w:t>
      </w:r>
      <w:r>
        <w:rPr>
          <w:spacing w:val="80"/>
          <w:w w:val="150"/>
          <w:sz w:val="20"/>
        </w:rPr>
        <w:t xml:space="preserve"> </w:t>
      </w:r>
      <w:r>
        <w:rPr>
          <w:sz w:val="20"/>
        </w:rPr>
        <w:t>nasypu oraz</w:t>
      </w:r>
      <w:r>
        <w:rPr>
          <w:spacing w:val="-4"/>
          <w:sz w:val="20"/>
        </w:rPr>
        <w:t xml:space="preserve"> </w:t>
      </w:r>
      <w:r>
        <w:rPr>
          <w:sz w:val="20"/>
        </w:rPr>
        <w:t>zminimalizowania</w:t>
      </w:r>
      <w:r>
        <w:rPr>
          <w:spacing w:val="-4"/>
          <w:sz w:val="20"/>
        </w:rPr>
        <w:t xml:space="preserve"> </w:t>
      </w:r>
      <w:r>
        <w:rPr>
          <w:sz w:val="20"/>
        </w:rPr>
        <w:t>skutków</w:t>
      </w:r>
      <w:r>
        <w:rPr>
          <w:spacing w:val="-2"/>
          <w:sz w:val="20"/>
        </w:rPr>
        <w:t xml:space="preserve"> </w:t>
      </w:r>
      <w:r>
        <w:rPr>
          <w:sz w:val="20"/>
        </w:rPr>
        <w:t>erozji</w:t>
      </w:r>
      <w:r>
        <w:rPr>
          <w:spacing w:val="-2"/>
          <w:sz w:val="20"/>
        </w:rPr>
        <w:t xml:space="preserve"> </w:t>
      </w:r>
      <w:r>
        <w:rPr>
          <w:sz w:val="20"/>
        </w:rPr>
        <w:t>skarp,</w:t>
      </w:r>
      <w:r>
        <w:rPr>
          <w:spacing w:val="-4"/>
          <w:sz w:val="20"/>
        </w:rPr>
        <w:t xml:space="preserve"> </w:t>
      </w:r>
      <w:r>
        <w:rPr>
          <w:sz w:val="20"/>
        </w:rPr>
        <w:t>powodowanej</w:t>
      </w:r>
      <w:r>
        <w:rPr>
          <w:spacing w:val="-2"/>
          <w:sz w:val="20"/>
        </w:rPr>
        <w:t xml:space="preserve"> </w:t>
      </w:r>
      <w:r>
        <w:rPr>
          <w:sz w:val="20"/>
        </w:rPr>
        <w:t>opadami</w:t>
      </w:r>
      <w:r>
        <w:rPr>
          <w:spacing w:val="-2"/>
          <w:sz w:val="20"/>
        </w:rPr>
        <w:t xml:space="preserve"> </w:t>
      </w:r>
      <w:r>
        <w:rPr>
          <w:sz w:val="20"/>
        </w:rPr>
        <w:t>w</w:t>
      </w:r>
      <w:r>
        <w:rPr>
          <w:spacing w:val="-4"/>
          <w:sz w:val="20"/>
        </w:rPr>
        <w:t xml:space="preserve"> </w:t>
      </w:r>
      <w:r>
        <w:rPr>
          <w:sz w:val="20"/>
        </w:rPr>
        <w:t>czasie</w:t>
      </w:r>
      <w:r>
        <w:rPr>
          <w:spacing w:val="-5"/>
          <w:sz w:val="20"/>
        </w:rPr>
        <w:t xml:space="preserve"> </w:t>
      </w:r>
      <w:r>
        <w:rPr>
          <w:sz w:val="20"/>
        </w:rPr>
        <w:t>budowy nasypu, nasyp należy formować jako minimum 0,5 m szerszy z każdej strony w stosunku do przekroju określonego w Dokumentacji Projektowej. Po wykonaniu korpusu ziemnego nadmiar materiału należy usunąć w czasie ostatecznego profilowania</w:t>
      </w:r>
      <w:r>
        <w:rPr>
          <w:spacing w:val="-17"/>
          <w:sz w:val="20"/>
        </w:rPr>
        <w:t xml:space="preserve"> </w:t>
      </w:r>
      <w:r>
        <w:rPr>
          <w:sz w:val="20"/>
        </w:rPr>
        <w:t>powierzchni</w:t>
      </w:r>
      <w:r>
        <w:rPr>
          <w:spacing w:val="-15"/>
          <w:sz w:val="20"/>
        </w:rPr>
        <w:t xml:space="preserve"> </w:t>
      </w:r>
      <w:r>
        <w:rPr>
          <w:sz w:val="20"/>
        </w:rPr>
        <w:t>skarp.</w:t>
      </w:r>
      <w:r>
        <w:rPr>
          <w:spacing w:val="-16"/>
          <w:sz w:val="20"/>
        </w:rPr>
        <w:t xml:space="preserve"> </w:t>
      </w:r>
      <w:r>
        <w:rPr>
          <w:sz w:val="20"/>
        </w:rPr>
        <w:t>Należy</w:t>
      </w:r>
      <w:r>
        <w:rPr>
          <w:spacing w:val="-17"/>
          <w:sz w:val="20"/>
        </w:rPr>
        <w:t xml:space="preserve"> </w:t>
      </w:r>
      <w:r>
        <w:rPr>
          <w:sz w:val="20"/>
        </w:rPr>
        <w:t>dążyć</w:t>
      </w:r>
      <w:r>
        <w:rPr>
          <w:spacing w:val="-16"/>
          <w:sz w:val="20"/>
        </w:rPr>
        <w:t xml:space="preserve"> </w:t>
      </w:r>
      <w:r>
        <w:rPr>
          <w:sz w:val="20"/>
        </w:rPr>
        <w:t>do</w:t>
      </w:r>
      <w:r>
        <w:rPr>
          <w:spacing w:val="-16"/>
          <w:sz w:val="20"/>
        </w:rPr>
        <w:t xml:space="preserve"> </w:t>
      </w:r>
      <w:r>
        <w:rPr>
          <w:sz w:val="20"/>
        </w:rPr>
        <w:t>takiej</w:t>
      </w:r>
      <w:r>
        <w:rPr>
          <w:spacing w:val="-16"/>
          <w:sz w:val="20"/>
        </w:rPr>
        <w:t xml:space="preserve"> </w:t>
      </w:r>
      <w:r>
        <w:rPr>
          <w:sz w:val="20"/>
        </w:rPr>
        <w:t>organizacji</w:t>
      </w:r>
      <w:r>
        <w:rPr>
          <w:spacing w:val="-15"/>
          <w:sz w:val="20"/>
        </w:rPr>
        <w:t xml:space="preserve"> </w:t>
      </w:r>
      <w:r>
        <w:rPr>
          <w:sz w:val="20"/>
        </w:rPr>
        <w:t>robót,</w:t>
      </w:r>
      <w:r>
        <w:rPr>
          <w:spacing w:val="-16"/>
          <w:sz w:val="20"/>
        </w:rPr>
        <w:t xml:space="preserve"> </w:t>
      </w:r>
      <w:r>
        <w:rPr>
          <w:sz w:val="20"/>
        </w:rPr>
        <w:t>by</w:t>
      </w:r>
      <w:r>
        <w:rPr>
          <w:spacing w:val="-17"/>
          <w:sz w:val="20"/>
        </w:rPr>
        <w:t xml:space="preserve"> </w:t>
      </w:r>
      <w:r>
        <w:rPr>
          <w:sz w:val="20"/>
        </w:rPr>
        <w:t>pozyskany w ten sposób materiał wykorzystać do budowy innego nasypu.</w:t>
      </w:r>
    </w:p>
    <w:p w14:paraId="4236FA5B" w14:textId="77777777" w:rsidR="00530647" w:rsidRDefault="006A2228">
      <w:pPr>
        <w:pStyle w:val="Akapitzlist"/>
        <w:numPr>
          <w:ilvl w:val="2"/>
          <w:numId w:val="10"/>
        </w:numPr>
        <w:tabs>
          <w:tab w:val="left" w:pos="970"/>
        </w:tabs>
        <w:spacing w:line="276" w:lineRule="auto"/>
        <w:ind w:right="109"/>
        <w:jc w:val="both"/>
        <w:rPr>
          <w:sz w:val="20"/>
        </w:rPr>
      </w:pPr>
      <w:r>
        <w:rPr>
          <w:sz w:val="20"/>
        </w:rPr>
        <w:t>Wykonawca zastosuje etapową budowę nasypu lub podda kontroli tempo jego wznoszenia, jeżeli taki sposób budowy określono w Dokumentacji Projektowej. Wykonawca zainstaluje</w:t>
      </w:r>
      <w:r>
        <w:rPr>
          <w:spacing w:val="-1"/>
          <w:sz w:val="20"/>
        </w:rPr>
        <w:t xml:space="preserve"> </w:t>
      </w:r>
      <w:r>
        <w:rPr>
          <w:sz w:val="20"/>
        </w:rPr>
        <w:t>wszystkie</w:t>
      </w:r>
      <w:r>
        <w:rPr>
          <w:spacing w:val="-1"/>
          <w:sz w:val="20"/>
        </w:rPr>
        <w:t xml:space="preserve"> </w:t>
      </w:r>
      <w:r>
        <w:rPr>
          <w:sz w:val="20"/>
        </w:rPr>
        <w:t>niezbędne</w:t>
      </w:r>
      <w:r>
        <w:rPr>
          <w:spacing w:val="-1"/>
          <w:sz w:val="20"/>
        </w:rPr>
        <w:t xml:space="preserve"> </w:t>
      </w:r>
      <w:r>
        <w:rPr>
          <w:sz w:val="20"/>
        </w:rPr>
        <w:t>elementy, konieczne</w:t>
      </w:r>
      <w:r>
        <w:rPr>
          <w:spacing w:val="-1"/>
          <w:sz w:val="20"/>
        </w:rPr>
        <w:t xml:space="preserve"> </w:t>
      </w:r>
      <w:r>
        <w:rPr>
          <w:sz w:val="20"/>
        </w:rPr>
        <w:t>do</w:t>
      </w:r>
      <w:r>
        <w:rPr>
          <w:spacing w:val="-1"/>
          <w:sz w:val="20"/>
        </w:rPr>
        <w:t xml:space="preserve"> </w:t>
      </w:r>
      <w:r>
        <w:rPr>
          <w:sz w:val="20"/>
        </w:rPr>
        <w:t>kontroli procesu wznoszenia</w:t>
      </w:r>
      <w:r>
        <w:rPr>
          <w:spacing w:val="-6"/>
          <w:sz w:val="20"/>
        </w:rPr>
        <w:t xml:space="preserve"> </w:t>
      </w:r>
      <w:r>
        <w:rPr>
          <w:sz w:val="20"/>
        </w:rPr>
        <w:t>nasypu</w:t>
      </w:r>
      <w:r>
        <w:rPr>
          <w:spacing w:val="-5"/>
          <w:sz w:val="20"/>
        </w:rPr>
        <w:t xml:space="preserve"> </w:t>
      </w:r>
      <w:r>
        <w:rPr>
          <w:sz w:val="20"/>
        </w:rPr>
        <w:t>i</w:t>
      </w:r>
      <w:r>
        <w:rPr>
          <w:spacing w:val="-3"/>
          <w:sz w:val="20"/>
        </w:rPr>
        <w:t xml:space="preserve"> </w:t>
      </w:r>
      <w:r>
        <w:rPr>
          <w:sz w:val="20"/>
        </w:rPr>
        <w:t>będzie</w:t>
      </w:r>
      <w:r>
        <w:rPr>
          <w:spacing w:val="-7"/>
          <w:sz w:val="20"/>
        </w:rPr>
        <w:t xml:space="preserve"> </w:t>
      </w:r>
      <w:r>
        <w:rPr>
          <w:sz w:val="20"/>
        </w:rPr>
        <w:t>monitorował</w:t>
      </w:r>
      <w:r>
        <w:rPr>
          <w:spacing w:val="-3"/>
          <w:sz w:val="20"/>
        </w:rPr>
        <w:t xml:space="preserve"> </w:t>
      </w:r>
      <w:r>
        <w:rPr>
          <w:sz w:val="20"/>
        </w:rPr>
        <w:t>wskazane</w:t>
      </w:r>
      <w:r>
        <w:rPr>
          <w:spacing w:val="-7"/>
          <w:sz w:val="20"/>
        </w:rPr>
        <w:t xml:space="preserve"> </w:t>
      </w:r>
      <w:r>
        <w:rPr>
          <w:sz w:val="20"/>
        </w:rPr>
        <w:t>parametry,</w:t>
      </w:r>
      <w:r>
        <w:rPr>
          <w:spacing w:val="-4"/>
          <w:sz w:val="20"/>
        </w:rPr>
        <w:t xml:space="preserve"> </w:t>
      </w:r>
      <w:r>
        <w:rPr>
          <w:sz w:val="20"/>
        </w:rPr>
        <w:t>w</w:t>
      </w:r>
      <w:r>
        <w:rPr>
          <w:spacing w:val="-4"/>
          <w:sz w:val="20"/>
        </w:rPr>
        <w:t xml:space="preserve"> </w:t>
      </w:r>
      <w:r>
        <w:rPr>
          <w:sz w:val="20"/>
        </w:rPr>
        <w:t>zakresie</w:t>
      </w:r>
      <w:r>
        <w:rPr>
          <w:spacing w:val="-7"/>
          <w:sz w:val="20"/>
        </w:rPr>
        <w:t xml:space="preserve"> </w:t>
      </w:r>
      <w:r>
        <w:rPr>
          <w:sz w:val="20"/>
        </w:rPr>
        <w:t>i</w:t>
      </w:r>
      <w:r>
        <w:rPr>
          <w:spacing w:val="-3"/>
          <w:sz w:val="20"/>
        </w:rPr>
        <w:t xml:space="preserve"> </w:t>
      </w:r>
      <w:r>
        <w:rPr>
          <w:sz w:val="20"/>
        </w:rPr>
        <w:t>w</w:t>
      </w:r>
      <w:r>
        <w:rPr>
          <w:spacing w:val="-7"/>
          <w:sz w:val="20"/>
        </w:rPr>
        <w:t xml:space="preserve"> </w:t>
      </w:r>
      <w:r>
        <w:rPr>
          <w:sz w:val="20"/>
        </w:rPr>
        <w:t>sposób, które określono w Dokumentacji Projektowej.</w:t>
      </w:r>
    </w:p>
    <w:p w14:paraId="522F3DBD" w14:textId="77777777" w:rsidR="00530647" w:rsidRDefault="006A2228">
      <w:pPr>
        <w:pStyle w:val="Akapitzlist"/>
        <w:numPr>
          <w:ilvl w:val="2"/>
          <w:numId w:val="10"/>
        </w:numPr>
        <w:tabs>
          <w:tab w:val="left" w:pos="970"/>
        </w:tabs>
        <w:spacing w:before="119" w:line="276" w:lineRule="auto"/>
        <w:ind w:right="107"/>
        <w:jc w:val="both"/>
        <w:rPr>
          <w:sz w:val="20"/>
        </w:rPr>
      </w:pPr>
      <w:r>
        <w:rPr>
          <w:sz w:val="20"/>
        </w:rPr>
        <w:t>Jeżeli nasyp lub jego część są wykonywane z popiołów lotnych lub innego materiału wrażliwego</w:t>
      </w:r>
      <w:r>
        <w:rPr>
          <w:spacing w:val="-10"/>
          <w:sz w:val="20"/>
        </w:rPr>
        <w:t xml:space="preserve"> </w:t>
      </w:r>
      <w:r>
        <w:rPr>
          <w:sz w:val="20"/>
        </w:rPr>
        <w:t>na</w:t>
      </w:r>
      <w:r>
        <w:rPr>
          <w:spacing w:val="-8"/>
          <w:sz w:val="20"/>
        </w:rPr>
        <w:t xml:space="preserve"> </w:t>
      </w:r>
      <w:r>
        <w:rPr>
          <w:sz w:val="20"/>
        </w:rPr>
        <w:t>działanie</w:t>
      </w:r>
      <w:r>
        <w:rPr>
          <w:spacing w:val="-10"/>
          <w:sz w:val="20"/>
        </w:rPr>
        <w:t xml:space="preserve"> </w:t>
      </w:r>
      <w:r>
        <w:rPr>
          <w:sz w:val="20"/>
        </w:rPr>
        <w:t>wody</w:t>
      </w:r>
      <w:r>
        <w:rPr>
          <w:spacing w:val="-9"/>
          <w:sz w:val="20"/>
        </w:rPr>
        <w:t xml:space="preserve"> </w:t>
      </w:r>
      <w:r>
        <w:rPr>
          <w:sz w:val="20"/>
        </w:rPr>
        <w:t>to</w:t>
      </w:r>
      <w:r>
        <w:rPr>
          <w:spacing w:val="-7"/>
          <w:sz w:val="20"/>
        </w:rPr>
        <w:t xml:space="preserve"> </w:t>
      </w:r>
      <w:r>
        <w:rPr>
          <w:sz w:val="20"/>
        </w:rPr>
        <w:t>sposób</w:t>
      </w:r>
      <w:r>
        <w:rPr>
          <w:spacing w:val="-8"/>
          <w:sz w:val="20"/>
        </w:rPr>
        <w:t xml:space="preserve"> </w:t>
      </w:r>
      <w:r>
        <w:rPr>
          <w:sz w:val="20"/>
        </w:rPr>
        <w:t>wbudowania</w:t>
      </w:r>
      <w:r>
        <w:rPr>
          <w:spacing w:val="-8"/>
          <w:sz w:val="20"/>
        </w:rPr>
        <w:t xml:space="preserve"> </w:t>
      </w:r>
      <w:r>
        <w:rPr>
          <w:sz w:val="20"/>
        </w:rPr>
        <w:t>takich</w:t>
      </w:r>
      <w:r>
        <w:rPr>
          <w:spacing w:val="-8"/>
          <w:sz w:val="20"/>
        </w:rPr>
        <w:t xml:space="preserve"> </w:t>
      </w:r>
      <w:r>
        <w:rPr>
          <w:sz w:val="20"/>
        </w:rPr>
        <w:t>materiałów,</w:t>
      </w:r>
      <w:r>
        <w:rPr>
          <w:spacing w:val="-9"/>
          <w:sz w:val="20"/>
        </w:rPr>
        <w:t xml:space="preserve"> </w:t>
      </w:r>
      <w:r>
        <w:rPr>
          <w:sz w:val="20"/>
        </w:rPr>
        <w:t>zapewniający ochronę przed dostępem i oddziaływaniem wody musi być określony w Dokumentacji Projektowej. Jeżeli materiały takie mają być stosowane na wniosek Wykonawcy, przedstawi on do</w:t>
      </w:r>
      <w:r>
        <w:rPr>
          <w:spacing w:val="-1"/>
          <w:sz w:val="20"/>
        </w:rPr>
        <w:t xml:space="preserve"> </w:t>
      </w:r>
      <w:r>
        <w:rPr>
          <w:sz w:val="20"/>
        </w:rPr>
        <w:t>akceptacji Inżyniera/ Inspektora nadzoru rozwiązanie</w:t>
      </w:r>
      <w:r>
        <w:rPr>
          <w:spacing w:val="-1"/>
          <w:sz w:val="20"/>
        </w:rPr>
        <w:t xml:space="preserve"> </w:t>
      </w:r>
      <w:r>
        <w:rPr>
          <w:sz w:val="20"/>
        </w:rPr>
        <w:t>zapewniające ich ochronę przed dostępem i oddziaływaniem wody. Górnej powierzchni warstwy popiołu lotnego lub innego materiału wrażliwego na działanie wody należy nadać spadki poprzeczne 4% ±1% według zasad określonych w punkcie 5.5.5.</w:t>
      </w:r>
    </w:p>
    <w:p w14:paraId="79605CD7" w14:textId="77777777" w:rsidR="00530647" w:rsidRDefault="006A2228">
      <w:pPr>
        <w:pStyle w:val="Akapitzlist"/>
        <w:numPr>
          <w:ilvl w:val="2"/>
          <w:numId w:val="10"/>
        </w:numPr>
        <w:tabs>
          <w:tab w:val="left" w:pos="970"/>
        </w:tabs>
        <w:spacing w:before="121" w:line="276" w:lineRule="auto"/>
        <w:ind w:right="105"/>
        <w:jc w:val="both"/>
        <w:rPr>
          <w:sz w:val="20"/>
        </w:rPr>
      </w:pPr>
      <w:r>
        <w:rPr>
          <w:sz w:val="20"/>
        </w:rPr>
        <w:t>Przy</w:t>
      </w:r>
      <w:r>
        <w:rPr>
          <w:spacing w:val="-8"/>
          <w:sz w:val="20"/>
        </w:rPr>
        <w:t xml:space="preserve"> </w:t>
      </w:r>
      <w:r>
        <w:rPr>
          <w:sz w:val="20"/>
        </w:rPr>
        <w:t>wykonywaniu</w:t>
      </w:r>
      <w:r>
        <w:rPr>
          <w:spacing w:val="-8"/>
          <w:sz w:val="20"/>
        </w:rPr>
        <w:t xml:space="preserve"> </w:t>
      </w:r>
      <w:r>
        <w:rPr>
          <w:sz w:val="20"/>
        </w:rPr>
        <w:t>nasypu</w:t>
      </w:r>
      <w:r>
        <w:rPr>
          <w:spacing w:val="-8"/>
          <w:sz w:val="20"/>
        </w:rPr>
        <w:t xml:space="preserve"> </w:t>
      </w:r>
      <w:r>
        <w:rPr>
          <w:sz w:val="20"/>
        </w:rPr>
        <w:t>lub</w:t>
      </w:r>
      <w:r>
        <w:rPr>
          <w:spacing w:val="-8"/>
          <w:sz w:val="20"/>
        </w:rPr>
        <w:t xml:space="preserve"> </w:t>
      </w:r>
      <w:r>
        <w:rPr>
          <w:sz w:val="20"/>
        </w:rPr>
        <w:t>jego</w:t>
      </w:r>
      <w:r>
        <w:rPr>
          <w:spacing w:val="-10"/>
          <w:sz w:val="20"/>
        </w:rPr>
        <w:t xml:space="preserve"> </w:t>
      </w:r>
      <w:r>
        <w:rPr>
          <w:sz w:val="20"/>
        </w:rPr>
        <w:t>części</w:t>
      </w:r>
      <w:r>
        <w:rPr>
          <w:spacing w:val="-7"/>
          <w:sz w:val="20"/>
        </w:rPr>
        <w:t xml:space="preserve"> </w:t>
      </w:r>
      <w:r>
        <w:rPr>
          <w:sz w:val="20"/>
        </w:rPr>
        <w:t>z</w:t>
      </w:r>
      <w:r>
        <w:rPr>
          <w:spacing w:val="-8"/>
          <w:sz w:val="20"/>
        </w:rPr>
        <w:t xml:space="preserve"> </w:t>
      </w:r>
      <w:r>
        <w:rPr>
          <w:sz w:val="20"/>
        </w:rPr>
        <w:t>mieszanek</w:t>
      </w:r>
      <w:r>
        <w:rPr>
          <w:spacing w:val="-9"/>
          <w:sz w:val="20"/>
        </w:rPr>
        <w:t xml:space="preserve"> </w:t>
      </w:r>
      <w:r>
        <w:rPr>
          <w:sz w:val="20"/>
        </w:rPr>
        <w:t>popiołowych</w:t>
      </w:r>
      <w:r>
        <w:rPr>
          <w:spacing w:val="-8"/>
          <w:sz w:val="20"/>
        </w:rPr>
        <w:t xml:space="preserve"> </w:t>
      </w:r>
      <w:r>
        <w:rPr>
          <w:sz w:val="20"/>
        </w:rPr>
        <w:t>należy</w:t>
      </w:r>
      <w:r>
        <w:rPr>
          <w:spacing w:val="-9"/>
          <w:sz w:val="20"/>
        </w:rPr>
        <w:t xml:space="preserve"> </w:t>
      </w:r>
      <w:r>
        <w:rPr>
          <w:sz w:val="20"/>
        </w:rPr>
        <w:t>uwzględnić wyniki analizy stateczności oraz ocenę możliwości potencjalnego zanieczyszczenia powierzchni ziemi szkodliwymi substancjami.</w:t>
      </w:r>
    </w:p>
    <w:p w14:paraId="00D69481" w14:textId="77777777" w:rsidR="00530647" w:rsidRDefault="006A2228">
      <w:pPr>
        <w:pStyle w:val="Nagwek2"/>
        <w:numPr>
          <w:ilvl w:val="1"/>
          <w:numId w:val="10"/>
        </w:numPr>
        <w:tabs>
          <w:tab w:val="left" w:pos="970"/>
        </w:tabs>
        <w:ind w:hanging="853"/>
        <w:jc w:val="both"/>
      </w:pPr>
      <w:bookmarkStart w:id="19" w:name="_Toc119833844"/>
      <w:r>
        <w:t>Wykonywanie</w:t>
      </w:r>
      <w:r>
        <w:rPr>
          <w:spacing w:val="-11"/>
        </w:rPr>
        <w:t xml:space="preserve"> </w:t>
      </w:r>
      <w:r>
        <w:t>nasypów</w:t>
      </w:r>
      <w:r>
        <w:rPr>
          <w:spacing w:val="-8"/>
        </w:rPr>
        <w:t xml:space="preserve"> </w:t>
      </w:r>
      <w:r>
        <w:t>w</w:t>
      </w:r>
      <w:r>
        <w:rPr>
          <w:spacing w:val="-11"/>
        </w:rPr>
        <w:t xml:space="preserve"> </w:t>
      </w:r>
      <w:r>
        <w:t>okresie</w:t>
      </w:r>
      <w:r>
        <w:rPr>
          <w:spacing w:val="-8"/>
        </w:rPr>
        <w:t xml:space="preserve"> </w:t>
      </w:r>
      <w:r>
        <w:rPr>
          <w:spacing w:val="-2"/>
        </w:rPr>
        <w:t>deszczów</w:t>
      </w:r>
      <w:bookmarkEnd w:id="19"/>
    </w:p>
    <w:p w14:paraId="430BB7A9" w14:textId="77777777" w:rsidR="00530647" w:rsidRDefault="006A2228">
      <w:pPr>
        <w:pStyle w:val="Akapitzlist"/>
        <w:numPr>
          <w:ilvl w:val="2"/>
          <w:numId w:val="10"/>
        </w:numPr>
        <w:tabs>
          <w:tab w:val="left" w:pos="970"/>
        </w:tabs>
        <w:spacing w:before="156" w:line="276" w:lineRule="auto"/>
        <w:ind w:right="113"/>
        <w:jc w:val="both"/>
        <w:rPr>
          <w:sz w:val="20"/>
        </w:rPr>
      </w:pPr>
      <w:r>
        <w:rPr>
          <w:sz w:val="20"/>
        </w:rPr>
        <w:t>Nie do</w:t>
      </w:r>
      <w:r w:rsidR="00E01395">
        <w:rPr>
          <w:sz w:val="20"/>
        </w:rPr>
        <w:t xml:space="preserve">puszcza się wbudowania gruntów lub </w:t>
      </w:r>
      <w:r>
        <w:rPr>
          <w:sz w:val="20"/>
        </w:rPr>
        <w:t>materiałów nadmiernie zawilgoconych, których stan uniemożliwia osiągniecie wymaganego wskaźnika zagęszczenia.</w:t>
      </w:r>
      <w:r>
        <w:rPr>
          <w:spacing w:val="-8"/>
          <w:sz w:val="20"/>
        </w:rPr>
        <w:t xml:space="preserve"> </w:t>
      </w:r>
      <w:r>
        <w:rPr>
          <w:sz w:val="20"/>
        </w:rPr>
        <w:t>Wykonywanie</w:t>
      </w:r>
      <w:r>
        <w:rPr>
          <w:spacing w:val="-9"/>
          <w:sz w:val="20"/>
        </w:rPr>
        <w:t xml:space="preserve"> </w:t>
      </w:r>
      <w:r>
        <w:rPr>
          <w:sz w:val="20"/>
        </w:rPr>
        <w:t>nasypów</w:t>
      </w:r>
      <w:r>
        <w:rPr>
          <w:spacing w:val="-8"/>
          <w:sz w:val="20"/>
        </w:rPr>
        <w:t xml:space="preserve"> </w:t>
      </w:r>
      <w:r>
        <w:rPr>
          <w:sz w:val="20"/>
        </w:rPr>
        <w:t>należy</w:t>
      </w:r>
      <w:r>
        <w:rPr>
          <w:spacing w:val="-8"/>
          <w:sz w:val="20"/>
        </w:rPr>
        <w:t xml:space="preserve"> </w:t>
      </w:r>
      <w:r>
        <w:rPr>
          <w:sz w:val="20"/>
        </w:rPr>
        <w:t>przerwać,</w:t>
      </w:r>
      <w:r>
        <w:rPr>
          <w:spacing w:val="-9"/>
          <w:sz w:val="20"/>
        </w:rPr>
        <w:t xml:space="preserve"> </w:t>
      </w:r>
      <w:r>
        <w:rPr>
          <w:sz w:val="20"/>
        </w:rPr>
        <w:t>jeżeli</w:t>
      </w:r>
      <w:r>
        <w:rPr>
          <w:spacing w:val="-5"/>
          <w:sz w:val="20"/>
        </w:rPr>
        <w:t xml:space="preserve"> </w:t>
      </w:r>
      <w:r>
        <w:rPr>
          <w:sz w:val="20"/>
        </w:rPr>
        <w:t>wilgotność</w:t>
      </w:r>
      <w:r>
        <w:rPr>
          <w:spacing w:val="-9"/>
          <w:sz w:val="20"/>
        </w:rPr>
        <w:t xml:space="preserve"> </w:t>
      </w:r>
      <w:r>
        <w:rPr>
          <w:sz w:val="20"/>
        </w:rPr>
        <w:t>gruntu lub materiału przekracza wartość dopuszczalną określoną w tablicy 5.2.</w:t>
      </w:r>
    </w:p>
    <w:p w14:paraId="33919AF9" w14:textId="77777777" w:rsidR="00530647" w:rsidRDefault="006A2228">
      <w:pPr>
        <w:pStyle w:val="Akapitzlist"/>
        <w:numPr>
          <w:ilvl w:val="2"/>
          <w:numId w:val="10"/>
        </w:numPr>
        <w:tabs>
          <w:tab w:val="left" w:pos="970"/>
        </w:tabs>
        <w:spacing w:line="276" w:lineRule="auto"/>
        <w:ind w:right="107"/>
        <w:jc w:val="both"/>
        <w:rPr>
          <w:sz w:val="20"/>
        </w:rPr>
      </w:pPr>
      <w:r>
        <w:rPr>
          <w:sz w:val="20"/>
        </w:rPr>
        <w:t>Na</w:t>
      </w:r>
      <w:r>
        <w:rPr>
          <w:spacing w:val="-2"/>
          <w:sz w:val="20"/>
        </w:rPr>
        <w:t xml:space="preserve"> </w:t>
      </w:r>
      <w:r>
        <w:rPr>
          <w:sz w:val="20"/>
        </w:rPr>
        <w:t>warstwie</w:t>
      </w:r>
      <w:r>
        <w:rPr>
          <w:spacing w:val="-3"/>
          <w:sz w:val="20"/>
        </w:rPr>
        <w:t xml:space="preserve"> </w:t>
      </w:r>
      <w:r>
        <w:rPr>
          <w:sz w:val="20"/>
        </w:rPr>
        <w:t>gruntu,</w:t>
      </w:r>
      <w:r>
        <w:rPr>
          <w:spacing w:val="-2"/>
          <w:sz w:val="20"/>
        </w:rPr>
        <w:t xml:space="preserve"> </w:t>
      </w:r>
      <w:r>
        <w:rPr>
          <w:sz w:val="20"/>
        </w:rPr>
        <w:t>skały</w:t>
      </w:r>
      <w:r>
        <w:rPr>
          <w:spacing w:val="-2"/>
          <w:sz w:val="20"/>
        </w:rPr>
        <w:t xml:space="preserve"> </w:t>
      </w:r>
      <w:r>
        <w:rPr>
          <w:sz w:val="20"/>
        </w:rPr>
        <w:t>lub</w:t>
      </w:r>
      <w:r>
        <w:rPr>
          <w:spacing w:val="-2"/>
          <w:sz w:val="20"/>
        </w:rPr>
        <w:t xml:space="preserve"> </w:t>
      </w:r>
      <w:r>
        <w:rPr>
          <w:sz w:val="20"/>
        </w:rPr>
        <w:t>materiału</w:t>
      </w:r>
      <w:r>
        <w:rPr>
          <w:spacing w:val="-1"/>
          <w:sz w:val="20"/>
        </w:rPr>
        <w:t xml:space="preserve"> </w:t>
      </w:r>
      <w:r>
        <w:rPr>
          <w:sz w:val="20"/>
        </w:rPr>
        <w:t>nadmiernie</w:t>
      </w:r>
      <w:r>
        <w:rPr>
          <w:spacing w:val="-3"/>
          <w:sz w:val="20"/>
        </w:rPr>
        <w:t xml:space="preserve"> </w:t>
      </w:r>
      <w:r>
        <w:rPr>
          <w:sz w:val="20"/>
        </w:rPr>
        <w:t>zawilgoconego</w:t>
      </w:r>
      <w:r>
        <w:rPr>
          <w:spacing w:val="-3"/>
          <w:sz w:val="20"/>
        </w:rPr>
        <w:t xml:space="preserve"> </w:t>
      </w:r>
      <w:r>
        <w:rPr>
          <w:sz w:val="20"/>
        </w:rPr>
        <w:t>nie</w:t>
      </w:r>
      <w:r>
        <w:rPr>
          <w:spacing w:val="-3"/>
          <w:sz w:val="20"/>
        </w:rPr>
        <w:t xml:space="preserve"> </w:t>
      </w:r>
      <w:r>
        <w:rPr>
          <w:sz w:val="20"/>
        </w:rPr>
        <w:t>wolno</w:t>
      </w:r>
      <w:r>
        <w:rPr>
          <w:spacing w:val="-3"/>
          <w:sz w:val="20"/>
        </w:rPr>
        <w:t xml:space="preserve"> </w:t>
      </w:r>
      <w:r>
        <w:rPr>
          <w:sz w:val="20"/>
        </w:rPr>
        <w:t>układać następnej</w:t>
      </w:r>
      <w:r>
        <w:rPr>
          <w:spacing w:val="-18"/>
          <w:sz w:val="20"/>
        </w:rPr>
        <w:t xml:space="preserve"> </w:t>
      </w:r>
      <w:r>
        <w:rPr>
          <w:sz w:val="20"/>
        </w:rPr>
        <w:t>warstwy</w:t>
      </w:r>
      <w:r>
        <w:rPr>
          <w:spacing w:val="-18"/>
          <w:sz w:val="20"/>
        </w:rPr>
        <w:t xml:space="preserve"> </w:t>
      </w:r>
      <w:r>
        <w:rPr>
          <w:sz w:val="20"/>
        </w:rPr>
        <w:t>gruntu,</w:t>
      </w:r>
      <w:r>
        <w:rPr>
          <w:spacing w:val="-17"/>
          <w:sz w:val="20"/>
        </w:rPr>
        <w:t xml:space="preserve"> </w:t>
      </w:r>
      <w:r>
        <w:rPr>
          <w:sz w:val="20"/>
        </w:rPr>
        <w:t>skały</w:t>
      </w:r>
      <w:r>
        <w:rPr>
          <w:spacing w:val="-18"/>
          <w:sz w:val="20"/>
        </w:rPr>
        <w:t xml:space="preserve"> </w:t>
      </w:r>
      <w:r>
        <w:rPr>
          <w:sz w:val="20"/>
        </w:rPr>
        <w:t>lub</w:t>
      </w:r>
      <w:r>
        <w:rPr>
          <w:spacing w:val="-17"/>
          <w:sz w:val="20"/>
        </w:rPr>
        <w:t xml:space="preserve"> </w:t>
      </w:r>
      <w:r>
        <w:rPr>
          <w:sz w:val="20"/>
        </w:rPr>
        <w:t>materiału.</w:t>
      </w:r>
      <w:r>
        <w:rPr>
          <w:spacing w:val="-18"/>
          <w:sz w:val="20"/>
        </w:rPr>
        <w:t xml:space="preserve"> </w:t>
      </w:r>
      <w:r>
        <w:rPr>
          <w:sz w:val="20"/>
        </w:rPr>
        <w:t>Należy</w:t>
      </w:r>
      <w:r>
        <w:rPr>
          <w:spacing w:val="-18"/>
          <w:sz w:val="20"/>
        </w:rPr>
        <w:t xml:space="preserve"> </w:t>
      </w:r>
      <w:r>
        <w:rPr>
          <w:sz w:val="20"/>
        </w:rPr>
        <w:t>odczekać</w:t>
      </w:r>
      <w:r>
        <w:rPr>
          <w:spacing w:val="-17"/>
          <w:sz w:val="20"/>
        </w:rPr>
        <w:t xml:space="preserve"> </w:t>
      </w:r>
      <w:r>
        <w:rPr>
          <w:sz w:val="20"/>
        </w:rPr>
        <w:t>aż</w:t>
      </w:r>
      <w:r>
        <w:rPr>
          <w:spacing w:val="-18"/>
          <w:sz w:val="20"/>
        </w:rPr>
        <w:t xml:space="preserve"> </w:t>
      </w:r>
      <w:r>
        <w:rPr>
          <w:sz w:val="20"/>
        </w:rPr>
        <w:t>wilgotność</w:t>
      </w:r>
      <w:r>
        <w:rPr>
          <w:spacing w:val="-17"/>
          <w:sz w:val="20"/>
        </w:rPr>
        <w:t xml:space="preserve"> </w:t>
      </w:r>
      <w:r>
        <w:rPr>
          <w:sz w:val="20"/>
        </w:rPr>
        <w:t>warstwy obniży się i rozłożenie oraz prawidłowe zagęszczenie następnej warstwy będzie możliwe albo należy przeprowadzić osuszenie w sposób mechaniczny lub osuszenie chemiczne, poprzez wymieszanie ze spoiwem.</w:t>
      </w:r>
    </w:p>
    <w:p w14:paraId="73F319D2" w14:textId="77777777" w:rsidR="00530647" w:rsidRDefault="006A2228">
      <w:pPr>
        <w:pStyle w:val="Akapitzlist"/>
        <w:numPr>
          <w:ilvl w:val="2"/>
          <w:numId w:val="10"/>
        </w:numPr>
        <w:tabs>
          <w:tab w:val="left" w:pos="970"/>
        </w:tabs>
        <w:spacing w:line="276" w:lineRule="auto"/>
        <w:ind w:right="114"/>
        <w:jc w:val="both"/>
        <w:rPr>
          <w:sz w:val="20"/>
        </w:rPr>
      </w:pPr>
      <w:r>
        <w:rPr>
          <w:sz w:val="20"/>
        </w:rPr>
        <w:t>W celu zabezpieczenia nasypu przed nadmiernym zawilgoceniem, poszczególne jego warstwy</w:t>
      </w:r>
      <w:r>
        <w:rPr>
          <w:spacing w:val="-16"/>
          <w:sz w:val="20"/>
        </w:rPr>
        <w:t xml:space="preserve"> </w:t>
      </w:r>
      <w:r>
        <w:rPr>
          <w:sz w:val="20"/>
        </w:rPr>
        <w:t>oraz</w:t>
      </w:r>
      <w:r>
        <w:rPr>
          <w:spacing w:val="-17"/>
          <w:sz w:val="20"/>
        </w:rPr>
        <w:t xml:space="preserve"> </w:t>
      </w:r>
      <w:r>
        <w:rPr>
          <w:sz w:val="20"/>
        </w:rPr>
        <w:t>korona</w:t>
      </w:r>
      <w:r>
        <w:rPr>
          <w:spacing w:val="-18"/>
          <w:sz w:val="20"/>
        </w:rPr>
        <w:t xml:space="preserve"> </w:t>
      </w:r>
      <w:r>
        <w:rPr>
          <w:sz w:val="20"/>
        </w:rPr>
        <w:t>nasypu</w:t>
      </w:r>
      <w:r>
        <w:rPr>
          <w:spacing w:val="-16"/>
          <w:sz w:val="20"/>
        </w:rPr>
        <w:t xml:space="preserve"> </w:t>
      </w:r>
      <w:r>
        <w:rPr>
          <w:sz w:val="20"/>
        </w:rPr>
        <w:t>po</w:t>
      </w:r>
      <w:r>
        <w:rPr>
          <w:spacing w:val="-17"/>
          <w:sz w:val="20"/>
        </w:rPr>
        <w:t xml:space="preserve"> </w:t>
      </w:r>
      <w:r>
        <w:rPr>
          <w:sz w:val="20"/>
        </w:rPr>
        <w:t>zakończeniu</w:t>
      </w:r>
      <w:r>
        <w:rPr>
          <w:spacing w:val="-17"/>
          <w:sz w:val="20"/>
        </w:rPr>
        <w:t xml:space="preserve"> </w:t>
      </w:r>
      <w:r>
        <w:rPr>
          <w:sz w:val="20"/>
        </w:rPr>
        <w:t>robót</w:t>
      </w:r>
      <w:r>
        <w:rPr>
          <w:spacing w:val="-18"/>
          <w:sz w:val="20"/>
        </w:rPr>
        <w:t xml:space="preserve"> </w:t>
      </w:r>
      <w:r>
        <w:rPr>
          <w:sz w:val="20"/>
        </w:rPr>
        <w:t>ziemnych</w:t>
      </w:r>
      <w:r>
        <w:rPr>
          <w:spacing w:val="-17"/>
          <w:sz w:val="20"/>
        </w:rPr>
        <w:t xml:space="preserve"> </w:t>
      </w:r>
      <w:r>
        <w:rPr>
          <w:sz w:val="20"/>
        </w:rPr>
        <w:t>powinny</w:t>
      </w:r>
      <w:r>
        <w:rPr>
          <w:spacing w:val="-18"/>
          <w:sz w:val="20"/>
        </w:rPr>
        <w:t xml:space="preserve"> </w:t>
      </w:r>
      <w:r>
        <w:rPr>
          <w:sz w:val="20"/>
        </w:rPr>
        <w:t>być</w:t>
      </w:r>
      <w:r>
        <w:rPr>
          <w:spacing w:val="-18"/>
          <w:sz w:val="20"/>
        </w:rPr>
        <w:t xml:space="preserve"> </w:t>
      </w:r>
      <w:r>
        <w:rPr>
          <w:sz w:val="20"/>
        </w:rPr>
        <w:t>równe</w:t>
      </w:r>
      <w:r>
        <w:rPr>
          <w:spacing w:val="-16"/>
          <w:sz w:val="20"/>
        </w:rPr>
        <w:t xml:space="preserve"> </w:t>
      </w:r>
      <w:r>
        <w:rPr>
          <w:sz w:val="20"/>
        </w:rPr>
        <w:t>i</w:t>
      </w:r>
      <w:r>
        <w:rPr>
          <w:spacing w:val="-16"/>
          <w:sz w:val="20"/>
        </w:rPr>
        <w:t xml:space="preserve"> </w:t>
      </w:r>
      <w:r>
        <w:rPr>
          <w:sz w:val="20"/>
        </w:rPr>
        <w:t>mieć spadki potrzebne do prawidłowego odwodnienia, według punktu 5.5.5.</w:t>
      </w:r>
    </w:p>
    <w:p w14:paraId="5032858C" w14:textId="77777777" w:rsidR="00530647" w:rsidRDefault="006A2228">
      <w:pPr>
        <w:pStyle w:val="Akapitzlist"/>
        <w:numPr>
          <w:ilvl w:val="2"/>
          <w:numId w:val="10"/>
        </w:numPr>
        <w:tabs>
          <w:tab w:val="left" w:pos="970"/>
        </w:tabs>
        <w:spacing w:before="122" w:line="276" w:lineRule="auto"/>
        <w:ind w:right="107"/>
        <w:jc w:val="both"/>
        <w:rPr>
          <w:sz w:val="20"/>
        </w:rPr>
      </w:pPr>
      <w:r>
        <w:rPr>
          <w:sz w:val="20"/>
        </w:rPr>
        <w:t>W okresie deszczowym nie należy pozostawiać nie zagęszczonej warstwy do dnia następnego. Jeżeli warstwa gruntu lub materiału niezagęszczonego ulegnie nadmiernemu zawilgoceniu, a Wykonawca nie jest w stanie osuszyć jej i zagęścić w czasie zaakceptowanym przez Inżyniera/Inspektora nadzoru, to Inżynier/Inspektor nadzoru może</w:t>
      </w:r>
      <w:r>
        <w:rPr>
          <w:spacing w:val="40"/>
          <w:sz w:val="20"/>
        </w:rPr>
        <w:t xml:space="preserve"> </w:t>
      </w:r>
      <w:r>
        <w:rPr>
          <w:sz w:val="20"/>
        </w:rPr>
        <w:t>nakazać Wykonawcy usunięcie wadliwej warstwy.</w:t>
      </w:r>
    </w:p>
    <w:p w14:paraId="3D3A3A3B" w14:textId="77777777" w:rsidR="00530647" w:rsidRDefault="006A2228">
      <w:pPr>
        <w:pStyle w:val="Nagwek2"/>
        <w:numPr>
          <w:ilvl w:val="1"/>
          <w:numId w:val="10"/>
        </w:numPr>
        <w:tabs>
          <w:tab w:val="left" w:pos="970"/>
        </w:tabs>
        <w:spacing w:before="119"/>
        <w:ind w:hanging="853"/>
        <w:jc w:val="both"/>
      </w:pPr>
      <w:bookmarkStart w:id="20" w:name="_Toc119833845"/>
      <w:r>
        <w:t>Wykonywanie</w:t>
      </w:r>
      <w:r>
        <w:rPr>
          <w:spacing w:val="-11"/>
        </w:rPr>
        <w:t xml:space="preserve"> </w:t>
      </w:r>
      <w:r>
        <w:t>nasypów</w:t>
      </w:r>
      <w:r>
        <w:rPr>
          <w:spacing w:val="-8"/>
        </w:rPr>
        <w:t xml:space="preserve"> </w:t>
      </w:r>
      <w:r>
        <w:t>w</w:t>
      </w:r>
      <w:r>
        <w:rPr>
          <w:spacing w:val="-11"/>
        </w:rPr>
        <w:t xml:space="preserve"> </w:t>
      </w:r>
      <w:r>
        <w:t>okresie</w:t>
      </w:r>
      <w:r>
        <w:rPr>
          <w:spacing w:val="-8"/>
        </w:rPr>
        <w:t xml:space="preserve"> </w:t>
      </w:r>
      <w:r>
        <w:rPr>
          <w:spacing w:val="-2"/>
        </w:rPr>
        <w:t>zimowym</w:t>
      </w:r>
      <w:bookmarkEnd w:id="20"/>
    </w:p>
    <w:p w14:paraId="7DD8B243" w14:textId="77777777" w:rsidR="00530647" w:rsidRDefault="006A2228">
      <w:pPr>
        <w:pStyle w:val="Akapitzlist"/>
        <w:numPr>
          <w:ilvl w:val="2"/>
          <w:numId w:val="10"/>
        </w:numPr>
        <w:tabs>
          <w:tab w:val="left" w:pos="970"/>
        </w:tabs>
        <w:spacing w:before="158" w:line="276" w:lineRule="auto"/>
        <w:ind w:right="109"/>
        <w:jc w:val="both"/>
        <w:rPr>
          <w:sz w:val="20"/>
        </w:rPr>
      </w:pPr>
      <w:r>
        <w:rPr>
          <w:sz w:val="20"/>
        </w:rPr>
        <w:t>Wykonywanie nasypów w temperaturze ujemnej, przy której nie jest możliwe osiągnięcie w nasypie wymaganego wskaźnika zagęszczenia gruntów lub materiałów użytych do jego budowy, jest niedopuszczalne.</w:t>
      </w:r>
    </w:p>
    <w:p w14:paraId="7D3BA375" w14:textId="77777777" w:rsidR="00530647" w:rsidRDefault="00530647">
      <w:pPr>
        <w:spacing w:line="276" w:lineRule="auto"/>
        <w:jc w:val="both"/>
        <w:rPr>
          <w:sz w:val="20"/>
        </w:rPr>
        <w:sectPr w:rsidR="00530647">
          <w:pgSz w:w="11910" w:h="16840"/>
          <w:pgMar w:top="1320" w:right="1020" w:bottom="1080" w:left="1160" w:header="513" w:footer="890" w:gutter="0"/>
          <w:cols w:space="708"/>
        </w:sectPr>
      </w:pPr>
    </w:p>
    <w:p w14:paraId="73FAA7BA" w14:textId="77777777" w:rsidR="00530647" w:rsidRDefault="006A2228">
      <w:pPr>
        <w:pStyle w:val="Akapitzlist"/>
        <w:numPr>
          <w:ilvl w:val="2"/>
          <w:numId w:val="10"/>
        </w:numPr>
        <w:tabs>
          <w:tab w:val="left" w:pos="970"/>
        </w:tabs>
        <w:spacing w:before="89" w:line="276" w:lineRule="auto"/>
        <w:ind w:right="113"/>
        <w:jc w:val="both"/>
        <w:rPr>
          <w:sz w:val="20"/>
        </w:rPr>
      </w:pPr>
      <w:r>
        <w:rPr>
          <w:sz w:val="20"/>
        </w:rPr>
        <w:lastRenderedPageBreak/>
        <w:t>Nie dopuszcza się wbudowania w nasyp gruntów lub materiałów zamarzniętych lub przemieszanych ze śniegiem lub lodem. W czasie dużych opadów śniegu wykonywanie</w:t>
      </w:r>
      <w:r>
        <w:rPr>
          <w:spacing w:val="-13"/>
          <w:sz w:val="20"/>
        </w:rPr>
        <w:t xml:space="preserve"> </w:t>
      </w:r>
      <w:r>
        <w:rPr>
          <w:sz w:val="20"/>
        </w:rPr>
        <w:t>nasypów</w:t>
      </w:r>
      <w:r>
        <w:rPr>
          <w:spacing w:val="-9"/>
          <w:sz w:val="20"/>
        </w:rPr>
        <w:t xml:space="preserve"> </w:t>
      </w:r>
      <w:r>
        <w:rPr>
          <w:sz w:val="20"/>
        </w:rPr>
        <w:t>należy</w:t>
      </w:r>
      <w:r>
        <w:rPr>
          <w:spacing w:val="-12"/>
          <w:sz w:val="20"/>
        </w:rPr>
        <w:t xml:space="preserve"> </w:t>
      </w:r>
      <w:r>
        <w:rPr>
          <w:sz w:val="20"/>
        </w:rPr>
        <w:t>przerwać.</w:t>
      </w:r>
      <w:r>
        <w:rPr>
          <w:spacing w:val="-12"/>
          <w:sz w:val="20"/>
        </w:rPr>
        <w:t xml:space="preserve"> </w:t>
      </w:r>
      <w:r>
        <w:rPr>
          <w:sz w:val="20"/>
        </w:rPr>
        <w:t>Przed</w:t>
      </w:r>
      <w:r>
        <w:rPr>
          <w:spacing w:val="-9"/>
          <w:sz w:val="20"/>
        </w:rPr>
        <w:t xml:space="preserve"> </w:t>
      </w:r>
      <w:r>
        <w:rPr>
          <w:sz w:val="20"/>
        </w:rPr>
        <w:t>wznowieniem</w:t>
      </w:r>
      <w:r>
        <w:rPr>
          <w:spacing w:val="-11"/>
          <w:sz w:val="20"/>
        </w:rPr>
        <w:t xml:space="preserve"> </w:t>
      </w:r>
      <w:r>
        <w:rPr>
          <w:sz w:val="20"/>
        </w:rPr>
        <w:t>prac</w:t>
      </w:r>
      <w:r>
        <w:rPr>
          <w:spacing w:val="-12"/>
          <w:sz w:val="20"/>
        </w:rPr>
        <w:t xml:space="preserve"> </w:t>
      </w:r>
      <w:r>
        <w:rPr>
          <w:sz w:val="20"/>
        </w:rPr>
        <w:t>należy</w:t>
      </w:r>
      <w:r>
        <w:rPr>
          <w:spacing w:val="-12"/>
          <w:sz w:val="20"/>
        </w:rPr>
        <w:t xml:space="preserve"> </w:t>
      </w:r>
      <w:r>
        <w:rPr>
          <w:sz w:val="20"/>
        </w:rPr>
        <w:t>usunąć</w:t>
      </w:r>
      <w:r>
        <w:rPr>
          <w:spacing w:val="-12"/>
          <w:sz w:val="20"/>
        </w:rPr>
        <w:t xml:space="preserve"> </w:t>
      </w:r>
      <w:r>
        <w:rPr>
          <w:sz w:val="20"/>
        </w:rPr>
        <w:t>śnieg z powierzchni wznoszonego nasypu.</w:t>
      </w:r>
    </w:p>
    <w:p w14:paraId="72017DE2" w14:textId="77777777" w:rsidR="00530647" w:rsidRDefault="006A2228">
      <w:pPr>
        <w:pStyle w:val="Akapitzlist"/>
        <w:numPr>
          <w:ilvl w:val="2"/>
          <w:numId w:val="10"/>
        </w:numPr>
        <w:tabs>
          <w:tab w:val="left" w:pos="970"/>
        </w:tabs>
        <w:spacing w:before="121" w:line="276" w:lineRule="auto"/>
        <w:ind w:right="117"/>
        <w:jc w:val="both"/>
        <w:rPr>
          <w:sz w:val="20"/>
        </w:rPr>
      </w:pPr>
      <w:r>
        <w:rPr>
          <w:sz w:val="20"/>
        </w:rPr>
        <w:t>Jeżeli warstwa niezagęszczonego gruntu lub materiału zamarzła, to nie należy jej przed rozmarznięciem zagęszczać ani układać na niej następnych warstw.</w:t>
      </w:r>
    </w:p>
    <w:p w14:paraId="3E4735EC" w14:textId="77777777" w:rsidR="00530647" w:rsidRDefault="006A2228">
      <w:pPr>
        <w:pStyle w:val="Akapitzlist"/>
        <w:numPr>
          <w:ilvl w:val="2"/>
          <w:numId w:val="10"/>
        </w:numPr>
        <w:tabs>
          <w:tab w:val="left" w:pos="970"/>
        </w:tabs>
        <w:spacing w:line="276" w:lineRule="auto"/>
        <w:ind w:right="118"/>
        <w:jc w:val="both"/>
        <w:rPr>
          <w:sz w:val="20"/>
        </w:rPr>
      </w:pPr>
      <w:r>
        <w:rPr>
          <w:sz w:val="20"/>
        </w:rPr>
        <w:t>Nasyp nie</w:t>
      </w:r>
      <w:r>
        <w:rPr>
          <w:spacing w:val="-2"/>
          <w:sz w:val="20"/>
        </w:rPr>
        <w:t xml:space="preserve"> </w:t>
      </w:r>
      <w:r>
        <w:rPr>
          <w:sz w:val="20"/>
        </w:rPr>
        <w:t>może</w:t>
      </w:r>
      <w:r>
        <w:rPr>
          <w:spacing w:val="-2"/>
          <w:sz w:val="20"/>
        </w:rPr>
        <w:t xml:space="preserve"> </w:t>
      </w:r>
      <w:r>
        <w:rPr>
          <w:sz w:val="20"/>
        </w:rPr>
        <w:t>być</w:t>
      </w:r>
      <w:r>
        <w:rPr>
          <w:spacing w:val="-1"/>
          <w:sz w:val="20"/>
        </w:rPr>
        <w:t xml:space="preserve"> </w:t>
      </w:r>
      <w:r>
        <w:rPr>
          <w:sz w:val="20"/>
        </w:rPr>
        <w:t>wznoszony</w:t>
      </w:r>
      <w:r>
        <w:rPr>
          <w:spacing w:val="-1"/>
          <w:sz w:val="20"/>
        </w:rPr>
        <w:t xml:space="preserve"> </w:t>
      </w:r>
      <w:r>
        <w:rPr>
          <w:sz w:val="20"/>
        </w:rPr>
        <w:t>na zamarzniętym podłożu,</w:t>
      </w:r>
      <w:r>
        <w:rPr>
          <w:spacing w:val="-1"/>
          <w:sz w:val="20"/>
        </w:rPr>
        <w:t xml:space="preserve"> </w:t>
      </w:r>
      <w:r>
        <w:rPr>
          <w:sz w:val="20"/>
        </w:rPr>
        <w:t>za wyjątkiem sytuacji gdy Inżynier/Inspektor nadzoru wyrazi na to zgodę.</w:t>
      </w:r>
    </w:p>
    <w:p w14:paraId="4CEC6B16" w14:textId="77777777" w:rsidR="00530647" w:rsidRDefault="006A2228">
      <w:pPr>
        <w:pStyle w:val="Nagwek2"/>
        <w:numPr>
          <w:ilvl w:val="1"/>
          <w:numId w:val="10"/>
        </w:numPr>
        <w:tabs>
          <w:tab w:val="left" w:pos="970"/>
        </w:tabs>
        <w:spacing w:before="120"/>
        <w:ind w:hanging="853"/>
        <w:jc w:val="both"/>
      </w:pPr>
      <w:bookmarkStart w:id="21" w:name="_Toc119833846"/>
      <w:r>
        <w:t>Wykonywanie</w:t>
      </w:r>
      <w:r>
        <w:rPr>
          <w:spacing w:val="-11"/>
        </w:rPr>
        <w:t xml:space="preserve"> </w:t>
      </w:r>
      <w:r>
        <w:t>nasypów</w:t>
      </w:r>
      <w:r>
        <w:rPr>
          <w:spacing w:val="-10"/>
        </w:rPr>
        <w:t xml:space="preserve"> </w:t>
      </w:r>
      <w:r>
        <w:t>na</w:t>
      </w:r>
      <w:r>
        <w:rPr>
          <w:spacing w:val="-9"/>
        </w:rPr>
        <w:t xml:space="preserve"> </w:t>
      </w:r>
      <w:r>
        <w:t>dojazdach</w:t>
      </w:r>
      <w:r>
        <w:rPr>
          <w:spacing w:val="-8"/>
        </w:rPr>
        <w:t xml:space="preserve"> </w:t>
      </w:r>
      <w:r>
        <w:t>do</w:t>
      </w:r>
      <w:r>
        <w:rPr>
          <w:spacing w:val="-8"/>
        </w:rPr>
        <w:t xml:space="preserve"> </w:t>
      </w:r>
      <w:r>
        <w:t>obiektów</w:t>
      </w:r>
      <w:r>
        <w:rPr>
          <w:spacing w:val="-11"/>
        </w:rPr>
        <w:t xml:space="preserve"> </w:t>
      </w:r>
      <w:r>
        <w:rPr>
          <w:spacing w:val="-2"/>
        </w:rPr>
        <w:t>mostowych</w:t>
      </w:r>
      <w:bookmarkEnd w:id="21"/>
    </w:p>
    <w:p w14:paraId="24D5085B" w14:textId="77777777" w:rsidR="00530647" w:rsidRDefault="006A2228">
      <w:pPr>
        <w:pStyle w:val="Akapitzlist"/>
        <w:numPr>
          <w:ilvl w:val="2"/>
          <w:numId w:val="10"/>
        </w:numPr>
        <w:tabs>
          <w:tab w:val="left" w:pos="970"/>
        </w:tabs>
        <w:spacing w:before="155" w:line="276" w:lineRule="auto"/>
        <w:ind w:right="108"/>
        <w:jc w:val="both"/>
        <w:rPr>
          <w:sz w:val="13"/>
        </w:rPr>
      </w:pPr>
      <w:r>
        <w:rPr>
          <w:sz w:val="20"/>
        </w:rPr>
        <w:t>Do</w:t>
      </w:r>
      <w:r>
        <w:rPr>
          <w:spacing w:val="-16"/>
          <w:sz w:val="20"/>
        </w:rPr>
        <w:t xml:space="preserve"> </w:t>
      </w:r>
      <w:r>
        <w:rPr>
          <w:sz w:val="20"/>
        </w:rPr>
        <w:t>wykonania</w:t>
      </w:r>
      <w:r>
        <w:rPr>
          <w:spacing w:val="-16"/>
          <w:sz w:val="20"/>
        </w:rPr>
        <w:t xml:space="preserve"> </w:t>
      </w:r>
      <w:r>
        <w:rPr>
          <w:sz w:val="20"/>
        </w:rPr>
        <w:t>nasypów</w:t>
      </w:r>
      <w:r>
        <w:rPr>
          <w:spacing w:val="-13"/>
          <w:sz w:val="20"/>
        </w:rPr>
        <w:t xml:space="preserve"> </w:t>
      </w:r>
      <w:r>
        <w:rPr>
          <w:sz w:val="20"/>
        </w:rPr>
        <w:t>na</w:t>
      </w:r>
      <w:r>
        <w:rPr>
          <w:spacing w:val="-16"/>
          <w:sz w:val="20"/>
        </w:rPr>
        <w:t xml:space="preserve"> </w:t>
      </w:r>
      <w:r>
        <w:rPr>
          <w:sz w:val="20"/>
        </w:rPr>
        <w:t>dojazdach</w:t>
      </w:r>
      <w:r>
        <w:rPr>
          <w:spacing w:val="-16"/>
          <w:sz w:val="20"/>
        </w:rPr>
        <w:t xml:space="preserve"> </w:t>
      </w:r>
      <w:r>
        <w:rPr>
          <w:sz w:val="20"/>
        </w:rPr>
        <w:t>do</w:t>
      </w:r>
      <w:r>
        <w:rPr>
          <w:spacing w:val="-16"/>
          <w:sz w:val="20"/>
        </w:rPr>
        <w:t xml:space="preserve"> </w:t>
      </w:r>
      <w:r>
        <w:rPr>
          <w:sz w:val="20"/>
        </w:rPr>
        <w:t>obiektów</w:t>
      </w:r>
      <w:r>
        <w:rPr>
          <w:spacing w:val="-16"/>
          <w:sz w:val="20"/>
        </w:rPr>
        <w:t xml:space="preserve"> </w:t>
      </w:r>
      <w:r>
        <w:rPr>
          <w:sz w:val="20"/>
        </w:rPr>
        <w:t>mostowych,</w:t>
      </w:r>
      <w:r>
        <w:rPr>
          <w:spacing w:val="-17"/>
          <w:sz w:val="20"/>
        </w:rPr>
        <w:t xml:space="preserve"> </w:t>
      </w:r>
      <w:r>
        <w:rPr>
          <w:sz w:val="20"/>
        </w:rPr>
        <w:t>należy</w:t>
      </w:r>
      <w:r>
        <w:rPr>
          <w:spacing w:val="-16"/>
          <w:sz w:val="20"/>
        </w:rPr>
        <w:t xml:space="preserve"> </w:t>
      </w:r>
      <w:r>
        <w:rPr>
          <w:sz w:val="20"/>
        </w:rPr>
        <w:t>stosować</w:t>
      </w:r>
      <w:r>
        <w:rPr>
          <w:spacing w:val="-15"/>
          <w:sz w:val="20"/>
        </w:rPr>
        <w:t xml:space="preserve"> </w:t>
      </w:r>
      <w:r>
        <w:rPr>
          <w:sz w:val="20"/>
        </w:rPr>
        <w:t xml:space="preserve">grunty </w:t>
      </w:r>
      <w:r>
        <w:rPr>
          <w:position w:val="1"/>
          <w:sz w:val="20"/>
        </w:rPr>
        <w:t>niespoiste</w:t>
      </w:r>
      <w:r>
        <w:rPr>
          <w:spacing w:val="-1"/>
          <w:position w:val="1"/>
          <w:sz w:val="20"/>
        </w:rPr>
        <w:t xml:space="preserve"> </w:t>
      </w:r>
      <w:r>
        <w:rPr>
          <w:position w:val="1"/>
          <w:sz w:val="20"/>
        </w:rPr>
        <w:t>o wskaźniku jednorodności uziarnienia C</w:t>
      </w:r>
      <w:r>
        <w:rPr>
          <w:sz w:val="13"/>
        </w:rPr>
        <w:t>U</w:t>
      </w:r>
      <w:r>
        <w:rPr>
          <w:spacing w:val="25"/>
          <w:sz w:val="13"/>
        </w:rPr>
        <w:t xml:space="preserve"> </w:t>
      </w:r>
      <w:r>
        <w:rPr>
          <w:rFonts w:ascii="Symbol" w:hAnsi="Symbol"/>
          <w:position w:val="1"/>
          <w:sz w:val="20"/>
        </w:rPr>
        <w:t></w:t>
      </w:r>
      <w:r>
        <w:rPr>
          <w:rFonts w:ascii="Times New Roman" w:hAnsi="Times New Roman"/>
          <w:spacing w:val="22"/>
          <w:position w:val="1"/>
          <w:sz w:val="20"/>
        </w:rPr>
        <w:t xml:space="preserve"> </w:t>
      </w:r>
      <w:r>
        <w:rPr>
          <w:position w:val="1"/>
          <w:sz w:val="20"/>
        </w:rPr>
        <w:t>5,0 i współczynniku filtracji k</w:t>
      </w:r>
      <w:r>
        <w:rPr>
          <w:sz w:val="13"/>
        </w:rPr>
        <w:t>10</w:t>
      </w:r>
    </w:p>
    <w:p w14:paraId="1BAE4AFA" w14:textId="77777777" w:rsidR="00530647" w:rsidRDefault="006A2228">
      <w:pPr>
        <w:pStyle w:val="Akapitzlist"/>
        <w:numPr>
          <w:ilvl w:val="0"/>
          <w:numId w:val="5"/>
        </w:numPr>
        <w:tabs>
          <w:tab w:val="left" w:pos="1150"/>
        </w:tabs>
        <w:spacing w:before="1"/>
        <w:ind w:hanging="181"/>
        <w:jc w:val="left"/>
        <w:rPr>
          <w:sz w:val="20"/>
        </w:rPr>
      </w:pPr>
      <w:r>
        <w:rPr>
          <w:sz w:val="20"/>
        </w:rPr>
        <w:t>6x10</w:t>
      </w:r>
      <w:r>
        <w:rPr>
          <w:position w:val="7"/>
          <w:sz w:val="13"/>
        </w:rPr>
        <w:t>-5</w:t>
      </w:r>
      <w:r>
        <w:rPr>
          <w:spacing w:val="15"/>
          <w:position w:val="7"/>
          <w:sz w:val="13"/>
        </w:rPr>
        <w:t xml:space="preserve"> </w:t>
      </w:r>
      <w:r>
        <w:rPr>
          <w:spacing w:val="-4"/>
          <w:sz w:val="20"/>
        </w:rPr>
        <w:t>m/s.</w:t>
      </w:r>
    </w:p>
    <w:p w14:paraId="087F09FA" w14:textId="77777777" w:rsidR="00530647" w:rsidRDefault="006A2228">
      <w:pPr>
        <w:pStyle w:val="Akapitzlist"/>
        <w:numPr>
          <w:ilvl w:val="2"/>
          <w:numId w:val="10"/>
        </w:numPr>
        <w:tabs>
          <w:tab w:val="left" w:pos="970"/>
        </w:tabs>
        <w:spacing w:before="156" w:line="276" w:lineRule="auto"/>
        <w:ind w:right="108"/>
        <w:jc w:val="both"/>
        <w:rPr>
          <w:sz w:val="20"/>
        </w:rPr>
      </w:pPr>
      <w:r>
        <w:rPr>
          <w:sz w:val="20"/>
        </w:rPr>
        <w:t>Nasyp z materiałów określonych w punkcie 5.8.1. należy wykonać na długości co najmniej równej długości klina odłamu. Długość ta powinna być określona w Dokumentacji Projektowej lub przez Inżyniera/Inspektora nadzoru. Należy zapewnić, że nie wystąpią nierównomierne osiadania między częścią nasypu w obrębie dojazdu do obiektu mostowego, a dalszą jego częścią.</w:t>
      </w:r>
    </w:p>
    <w:p w14:paraId="0CAE754B" w14:textId="77777777" w:rsidR="00530647" w:rsidRDefault="006A2228">
      <w:pPr>
        <w:pStyle w:val="Akapitzlist"/>
        <w:numPr>
          <w:ilvl w:val="2"/>
          <w:numId w:val="10"/>
        </w:numPr>
        <w:tabs>
          <w:tab w:val="left" w:pos="970"/>
        </w:tabs>
        <w:spacing w:before="121" w:line="276" w:lineRule="auto"/>
        <w:ind w:right="116"/>
        <w:jc w:val="both"/>
        <w:rPr>
          <w:sz w:val="20"/>
        </w:rPr>
      </w:pPr>
      <w:r>
        <w:rPr>
          <w:sz w:val="20"/>
        </w:rPr>
        <w:t>W części nasypu przylegającej do ściany przyczółka należy wykonać elementy odwodnienia, określone w Dokumentacji Projektowej.</w:t>
      </w:r>
    </w:p>
    <w:p w14:paraId="1BD67DF0" w14:textId="77777777" w:rsidR="00530647" w:rsidRDefault="006A2228">
      <w:pPr>
        <w:pStyle w:val="Akapitzlist"/>
        <w:numPr>
          <w:ilvl w:val="2"/>
          <w:numId w:val="10"/>
        </w:numPr>
        <w:tabs>
          <w:tab w:val="left" w:pos="970"/>
        </w:tabs>
        <w:spacing w:line="276" w:lineRule="auto"/>
        <w:ind w:right="114"/>
        <w:jc w:val="both"/>
        <w:rPr>
          <w:sz w:val="20"/>
        </w:rPr>
      </w:pPr>
      <w:r>
        <w:rPr>
          <w:position w:val="1"/>
          <w:sz w:val="20"/>
        </w:rPr>
        <w:t>Wskaźnik</w:t>
      </w:r>
      <w:r>
        <w:rPr>
          <w:spacing w:val="-18"/>
          <w:position w:val="1"/>
          <w:sz w:val="20"/>
        </w:rPr>
        <w:t xml:space="preserve"> </w:t>
      </w:r>
      <w:r>
        <w:rPr>
          <w:position w:val="1"/>
          <w:sz w:val="20"/>
        </w:rPr>
        <w:t>zagęszczenia</w:t>
      </w:r>
      <w:r>
        <w:rPr>
          <w:spacing w:val="-18"/>
          <w:position w:val="1"/>
          <w:sz w:val="20"/>
        </w:rPr>
        <w:t xml:space="preserve"> </w:t>
      </w:r>
      <w:r>
        <w:rPr>
          <w:position w:val="1"/>
          <w:sz w:val="20"/>
        </w:rPr>
        <w:t>gruntu</w:t>
      </w:r>
      <w:r>
        <w:rPr>
          <w:spacing w:val="-17"/>
          <w:position w:val="1"/>
          <w:sz w:val="20"/>
        </w:rPr>
        <w:t xml:space="preserve"> </w:t>
      </w:r>
      <w:r>
        <w:rPr>
          <w:position w:val="1"/>
          <w:sz w:val="20"/>
        </w:rPr>
        <w:t>I</w:t>
      </w:r>
      <w:r>
        <w:rPr>
          <w:sz w:val="13"/>
        </w:rPr>
        <w:t>s</w:t>
      </w:r>
      <w:r>
        <w:rPr>
          <w:spacing w:val="5"/>
          <w:sz w:val="13"/>
        </w:rPr>
        <w:t xml:space="preserve"> </w:t>
      </w:r>
      <w:r>
        <w:rPr>
          <w:position w:val="1"/>
          <w:sz w:val="20"/>
        </w:rPr>
        <w:t>powinien</w:t>
      </w:r>
      <w:r>
        <w:rPr>
          <w:spacing w:val="-17"/>
          <w:position w:val="1"/>
          <w:sz w:val="20"/>
        </w:rPr>
        <w:t xml:space="preserve"> </w:t>
      </w:r>
      <w:r>
        <w:rPr>
          <w:position w:val="1"/>
          <w:sz w:val="20"/>
        </w:rPr>
        <w:t>być</w:t>
      </w:r>
      <w:r>
        <w:rPr>
          <w:spacing w:val="-18"/>
          <w:position w:val="1"/>
          <w:sz w:val="20"/>
        </w:rPr>
        <w:t xml:space="preserve"> </w:t>
      </w:r>
      <w:r>
        <w:rPr>
          <w:position w:val="1"/>
          <w:sz w:val="20"/>
        </w:rPr>
        <w:t>nie</w:t>
      </w:r>
      <w:r>
        <w:rPr>
          <w:spacing w:val="-18"/>
          <w:position w:val="1"/>
          <w:sz w:val="20"/>
        </w:rPr>
        <w:t xml:space="preserve"> </w:t>
      </w:r>
      <w:r>
        <w:rPr>
          <w:position w:val="1"/>
          <w:sz w:val="20"/>
        </w:rPr>
        <w:t>mniejszy</w:t>
      </w:r>
      <w:r>
        <w:rPr>
          <w:spacing w:val="-17"/>
          <w:position w:val="1"/>
          <w:sz w:val="20"/>
        </w:rPr>
        <w:t xml:space="preserve"> </w:t>
      </w:r>
      <w:r>
        <w:rPr>
          <w:position w:val="1"/>
          <w:sz w:val="20"/>
        </w:rPr>
        <w:t>niż</w:t>
      </w:r>
      <w:r>
        <w:rPr>
          <w:spacing w:val="-18"/>
          <w:position w:val="1"/>
          <w:sz w:val="20"/>
        </w:rPr>
        <w:t xml:space="preserve"> </w:t>
      </w:r>
      <w:r>
        <w:rPr>
          <w:position w:val="1"/>
          <w:sz w:val="20"/>
        </w:rPr>
        <w:t>1,00</w:t>
      </w:r>
      <w:r>
        <w:rPr>
          <w:spacing w:val="-17"/>
          <w:position w:val="1"/>
          <w:sz w:val="20"/>
        </w:rPr>
        <w:t xml:space="preserve"> </w:t>
      </w:r>
      <w:r>
        <w:rPr>
          <w:position w:val="1"/>
          <w:sz w:val="20"/>
        </w:rPr>
        <w:t>na</w:t>
      </w:r>
      <w:r>
        <w:rPr>
          <w:spacing w:val="-16"/>
          <w:position w:val="1"/>
          <w:sz w:val="20"/>
        </w:rPr>
        <w:t xml:space="preserve"> </w:t>
      </w:r>
      <w:r>
        <w:rPr>
          <w:position w:val="1"/>
          <w:sz w:val="20"/>
        </w:rPr>
        <w:t>całej</w:t>
      </w:r>
      <w:r>
        <w:rPr>
          <w:spacing w:val="-18"/>
          <w:position w:val="1"/>
          <w:sz w:val="20"/>
        </w:rPr>
        <w:t xml:space="preserve"> </w:t>
      </w:r>
      <w:r>
        <w:rPr>
          <w:position w:val="1"/>
          <w:sz w:val="20"/>
        </w:rPr>
        <w:t xml:space="preserve">wysokości </w:t>
      </w:r>
      <w:r>
        <w:rPr>
          <w:sz w:val="20"/>
        </w:rPr>
        <w:t>nasypu w obrębie dojazdu do obiektu mostowego.</w:t>
      </w:r>
    </w:p>
    <w:p w14:paraId="0EAA22CD" w14:textId="77777777" w:rsidR="00530647" w:rsidRDefault="006A2228">
      <w:pPr>
        <w:pStyle w:val="Akapitzlist"/>
        <w:numPr>
          <w:ilvl w:val="2"/>
          <w:numId w:val="10"/>
        </w:numPr>
        <w:tabs>
          <w:tab w:val="left" w:pos="970"/>
        </w:tabs>
        <w:spacing w:before="121" w:line="276" w:lineRule="auto"/>
        <w:ind w:right="113"/>
        <w:jc w:val="both"/>
        <w:rPr>
          <w:sz w:val="20"/>
        </w:rPr>
      </w:pPr>
      <w:r>
        <w:rPr>
          <w:sz w:val="20"/>
        </w:rPr>
        <w:t>W czasie wykonywania nasypu na dojazdach do obiektów mostowych należy spełnić zasady ogólne, sformułowane w punkcie 5.5.</w:t>
      </w:r>
    </w:p>
    <w:p w14:paraId="3005D84F" w14:textId="77777777" w:rsidR="00530647" w:rsidRDefault="006A2228">
      <w:pPr>
        <w:pStyle w:val="Akapitzlist"/>
        <w:numPr>
          <w:ilvl w:val="2"/>
          <w:numId w:val="10"/>
        </w:numPr>
        <w:tabs>
          <w:tab w:val="left" w:pos="970"/>
        </w:tabs>
        <w:spacing w:before="118" w:line="276" w:lineRule="auto"/>
        <w:ind w:right="116"/>
        <w:jc w:val="both"/>
        <w:rPr>
          <w:sz w:val="20"/>
        </w:rPr>
      </w:pPr>
      <w:r>
        <w:rPr>
          <w:sz w:val="20"/>
        </w:rPr>
        <w:t>Gdy nasyp na dojeździe do obiektu mostowego jest wykonywany z innego materiału lub w innym czasie niż nasyp drogowy to warstwy nasypu z gruntu niespoistego w obrębie części mostowej układać na wcześniej przygotowanym nasypie drogowym z zachowaniem zasad punktu 5.9.1.</w:t>
      </w:r>
    </w:p>
    <w:p w14:paraId="6B480D43" w14:textId="77777777" w:rsidR="00530647" w:rsidRDefault="006A2228">
      <w:pPr>
        <w:pStyle w:val="Nagwek2"/>
        <w:numPr>
          <w:ilvl w:val="1"/>
          <w:numId w:val="10"/>
        </w:numPr>
        <w:tabs>
          <w:tab w:val="left" w:pos="970"/>
        </w:tabs>
        <w:spacing w:before="120"/>
        <w:ind w:hanging="853"/>
        <w:jc w:val="both"/>
      </w:pPr>
      <w:bookmarkStart w:id="22" w:name="_Toc119833847"/>
      <w:r>
        <w:t>Wykonanie</w:t>
      </w:r>
      <w:r>
        <w:rPr>
          <w:spacing w:val="-10"/>
        </w:rPr>
        <w:t xml:space="preserve"> </w:t>
      </w:r>
      <w:r>
        <w:t>nasypów</w:t>
      </w:r>
      <w:r>
        <w:rPr>
          <w:spacing w:val="-10"/>
        </w:rPr>
        <w:t xml:space="preserve"> </w:t>
      </w:r>
      <w:r>
        <w:t>w</w:t>
      </w:r>
      <w:r>
        <w:rPr>
          <w:spacing w:val="-11"/>
        </w:rPr>
        <w:t xml:space="preserve"> </w:t>
      </w:r>
      <w:r>
        <w:t>obrębie</w:t>
      </w:r>
      <w:r>
        <w:rPr>
          <w:spacing w:val="-9"/>
        </w:rPr>
        <w:t xml:space="preserve"> </w:t>
      </w:r>
      <w:r>
        <w:rPr>
          <w:spacing w:val="-2"/>
        </w:rPr>
        <w:t>przepustów</w:t>
      </w:r>
      <w:bookmarkEnd w:id="22"/>
    </w:p>
    <w:p w14:paraId="4631B6E1" w14:textId="77777777" w:rsidR="00530647" w:rsidRDefault="006A2228">
      <w:pPr>
        <w:pStyle w:val="Akapitzlist"/>
        <w:numPr>
          <w:ilvl w:val="2"/>
          <w:numId w:val="10"/>
        </w:numPr>
        <w:tabs>
          <w:tab w:val="left" w:pos="970"/>
        </w:tabs>
        <w:spacing w:before="158" w:line="276" w:lineRule="auto"/>
        <w:ind w:right="108"/>
        <w:jc w:val="both"/>
        <w:rPr>
          <w:sz w:val="20"/>
        </w:rPr>
      </w:pPr>
      <w:r>
        <w:rPr>
          <w:sz w:val="20"/>
        </w:rPr>
        <w:t>Przepusty powinny być wykonane wcześniej niż nasyp. Dopuszcza się wykonanie przepustów sposobem podanym w punkcie 5.9.3. o</w:t>
      </w:r>
      <w:r>
        <w:rPr>
          <w:spacing w:val="-1"/>
          <w:sz w:val="20"/>
        </w:rPr>
        <w:t xml:space="preserve"> </w:t>
      </w:r>
      <w:r>
        <w:rPr>
          <w:sz w:val="20"/>
        </w:rPr>
        <w:t>ile</w:t>
      </w:r>
      <w:r>
        <w:rPr>
          <w:spacing w:val="-1"/>
          <w:sz w:val="20"/>
        </w:rPr>
        <w:t xml:space="preserve"> </w:t>
      </w:r>
      <w:r>
        <w:rPr>
          <w:sz w:val="20"/>
        </w:rPr>
        <w:t>określono</w:t>
      </w:r>
      <w:r>
        <w:rPr>
          <w:spacing w:val="-1"/>
          <w:sz w:val="20"/>
        </w:rPr>
        <w:t xml:space="preserve"> </w:t>
      </w:r>
      <w:r>
        <w:rPr>
          <w:sz w:val="20"/>
        </w:rPr>
        <w:t>tak w Dokumentacji Projektowej lub Wykonawca uzyskał zgodę Inżyniera/ Inspektora nadzoru.</w:t>
      </w:r>
    </w:p>
    <w:p w14:paraId="7C41B32C" w14:textId="77777777" w:rsidR="00530647" w:rsidRDefault="006A2228">
      <w:pPr>
        <w:pStyle w:val="Akapitzlist"/>
        <w:numPr>
          <w:ilvl w:val="2"/>
          <w:numId w:val="10"/>
        </w:numPr>
        <w:tabs>
          <w:tab w:val="left" w:pos="970"/>
        </w:tabs>
        <w:spacing w:before="119" w:line="276" w:lineRule="auto"/>
        <w:ind w:right="110"/>
        <w:jc w:val="both"/>
        <w:rPr>
          <w:sz w:val="20"/>
        </w:rPr>
      </w:pPr>
      <w:r>
        <w:rPr>
          <w:sz w:val="20"/>
        </w:rPr>
        <w:t>Nasypy w obrębie przepustów należy wykonywać jednocześnie z obu stron przepustu z jednakowych, dobrze zagęszczonych poziomych warstw gruntu. Wysokość nasypu</w:t>
      </w:r>
      <w:r>
        <w:rPr>
          <w:spacing w:val="40"/>
          <w:sz w:val="20"/>
        </w:rPr>
        <w:t xml:space="preserve"> </w:t>
      </w:r>
      <w:r>
        <w:rPr>
          <w:sz w:val="20"/>
        </w:rPr>
        <w:t>w</w:t>
      </w:r>
      <w:r>
        <w:rPr>
          <w:spacing w:val="-12"/>
          <w:sz w:val="20"/>
        </w:rPr>
        <w:t xml:space="preserve"> </w:t>
      </w:r>
      <w:r>
        <w:rPr>
          <w:sz w:val="20"/>
        </w:rPr>
        <w:t>czasie</w:t>
      </w:r>
      <w:r>
        <w:rPr>
          <w:spacing w:val="-13"/>
          <w:sz w:val="20"/>
        </w:rPr>
        <w:t xml:space="preserve"> </w:t>
      </w:r>
      <w:r>
        <w:rPr>
          <w:sz w:val="20"/>
        </w:rPr>
        <w:t>prowadzenia</w:t>
      </w:r>
      <w:r>
        <w:rPr>
          <w:spacing w:val="-12"/>
          <w:sz w:val="20"/>
        </w:rPr>
        <w:t xml:space="preserve"> </w:t>
      </w:r>
      <w:r>
        <w:rPr>
          <w:sz w:val="20"/>
        </w:rPr>
        <w:t>robót</w:t>
      </w:r>
      <w:r>
        <w:rPr>
          <w:spacing w:val="-12"/>
          <w:sz w:val="20"/>
        </w:rPr>
        <w:t xml:space="preserve"> </w:t>
      </w:r>
      <w:r>
        <w:rPr>
          <w:sz w:val="20"/>
        </w:rPr>
        <w:t>powinna</w:t>
      </w:r>
      <w:r>
        <w:rPr>
          <w:spacing w:val="-12"/>
          <w:sz w:val="20"/>
        </w:rPr>
        <w:t xml:space="preserve"> </w:t>
      </w:r>
      <w:r>
        <w:rPr>
          <w:sz w:val="20"/>
        </w:rPr>
        <w:t>być</w:t>
      </w:r>
      <w:r>
        <w:rPr>
          <w:spacing w:val="-13"/>
          <w:sz w:val="20"/>
        </w:rPr>
        <w:t xml:space="preserve"> </w:t>
      </w:r>
      <w:r>
        <w:rPr>
          <w:sz w:val="20"/>
        </w:rPr>
        <w:t>z</w:t>
      </w:r>
      <w:r>
        <w:rPr>
          <w:spacing w:val="-12"/>
          <w:sz w:val="20"/>
        </w:rPr>
        <w:t xml:space="preserve"> </w:t>
      </w:r>
      <w:r>
        <w:rPr>
          <w:sz w:val="20"/>
        </w:rPr>
        <w:t>obu</w:t>
      </w:r>
      <w:r>
        <w:rPr>
          <w:spacing w:val="-9"/>
          <w:sz w:val="20"/>
        </w:rPr>
        <w:t xml:space="preserve"> </w:t>
      </w:r>
      <w:r>
        <w:rPr>
          <w:sz w:val="20"/>
        </w:rPr>
        <w:t>stron</w:t>
      </w:r>
      <w:r>
        <w:rPr>
          <w:spacing w:val="-11"/>
          <w:sz w:val="20"/>
        </w:rPr>
        <w:t xml:space="preserve"> </w:t>
      </w:r>
      <w:r>
        <w:rPr>
          <w:sz w:val="20"/>
        </w:rPr>
        <w:t>przepustu</w:t>
      </w:r>
      <w:r>
        <w:rPr>
          <w:spacing w:val="-11"/>
          <w:sz w:val="20"/>
        </w:rPr>
        <w:t xml:space="preserve"> </w:t>
      </w:r>
      <w:r>
        <w:rPr>
          <w:sz w:val="20"/>
        </w:rPr>
        <w:t>taka</w:t>
      </w:r>
      <w:r>
        <w:rPr>
          <w:spacing w:val="-10"/>
          <w:sz w:val="20"/>
        </w:rPr>
        <w:t xml:space="preserve"> </w:t>
      </w:r>
      <w:r>
        <w:rPr>
          <w:sz w:val="20"/>
        </w:rPr>
        <w:t>sama.</w:t>
      </w:r>
      <w:r>
        <w:rPr>
          <w:spacing w:val="-10"/>
          <w:sz w:val="20"/>
        </w:rPr>
        <w:t xml:space="preserve"> </w:t>
      </w:r>
      <w:r>
        <w:rPr>
          <w:sz w:val="20"/>
        </w:rPr>
        <w:t>Wykonanie nasypu, a w szczególności praca sprzętu zagęszczającego, nie mogą spowodować przesunięcia, odkształcenia lub uszkodzenia przepustu. Obowiązują wymagania dotyczące zagęszczenia określone w punkcie 5.14.</w:t>
      </w:r>
    </w:p>
    <w:p w14:paraId="7F838C3A" w14:textId="77777777" w:rsidR="00530647" w:rsidRDefault="006A2228">
      <w:pPr>
        <w:pStyle w:val="Akapitzlist"/>
        <w:numPr>
          <w:ilvl w:val="2"/>
          <w:numId w:val="10"/>
        </w:numPr>
        <w:tabs>
          <w:tab w:val="left" w:pos="970"/>
        </w:tabs>
        <w:spacing w:before="121" w:line="276" w:lineRule="auto"/>
        <w:ind w:right="107"/>
        <w:jc w:val="both"/>
        <w:rPr>
          <w:sz w:val="20"/>
        </w:rPr>
      </w:pPr>
      <w:r>
        <w:rPr>
          <w:sz w:val="20"/>
        </w:rPr>
        <w:t>Dopuszcza się wykonanie przepustów w przekopach (wcinkach) wykonanych w poprzek uformowanego nasypu. W tym przypadku podczas odtworzenia nasypu w obrębie przekopu należy uwzględnić wymagania, dotyczące połączenia starej i odtwarzanej części nasypu, określone w punkcie 5.10 w odniesieniu do wykonywania poszerzeń nasypu.</w:t>
      </w:r>
    </w:p>
    <w:p w14:paraId="74A786FA" w14:textId="77777777" w:rsidR="00530647" w:rsidRDefault="00530647">
      <w:pPr>
        <w:spacing w:line="276" w:lineRule="auto"/>
        <w:jc w:val="both"/>
        <w:rPr>
          <w:sz w:val="20"/>
        </w:rPr>
        <w:sectPr w:rsidR="00530647">
          <w:pgSz w:w="11910" w:h="16840"/>
          <w:pgMar w:top="1320" w:right="1020" w:bottom="1080" w:left="1160" w:header="513" w:footer="890" w:gutter="0"/>
          <w:cols w:space="708"/>
        </w:sectPr>
      </w:pPr>
    </w:p>
    <w:p w14:paraId="59F2130A" w14:textId="77777777" w:rsidR="00530647" w:rsidRDefault="006A2228">
      <w:pPr>
        <w:pStyle w:val="Nagwek2"/>
        <w:numPr>
          <w:ilvl w:val="1"/>
          <w:numId w:val="10"/>
        </w:numPr>
        <w:tabs>
          <w:tab w:val="left" w:pos="970"/>
        </w:tabs>
        <w:spacing w:before="89"/>
        <w:ind w:hanging="853"/>
        <w:jc w:val="both"/>
      </w:pPr>
      <w:bookmarkStart w:id="23" w:name="_Toc119833848"/>
      <w:r>
        <w:lastRenderedPageBreak/>
        <w:t>Wykonanie</w:t>
      </w:r>
      <w:r>
        <w:rPr>
          <w:spacing w:val="-15"/>
        </w:rPr>
        <w:t xml:space="preserve"> </w:t>
      </w:r>
      <w:r>
        <w:t>poszerzenia</w:t>
      </w:r>
      <w:r>
        <w:rPr>
          <w:spacing w:val="-14"/>
        </w:rPr>
        <w:t xml:space="preserve"> </w:t>
      </w:r>
      <w:r>
        <w:rPr>
          <w:spacing w:val="-2"/>
        </w:rPr>
        <w:t>nasypu</w:t>
      </w:r>
      <w:bookmarkEnd w:id="23"/>
    </w:p>
    <w:p w14:paraId="36D147F7" w14:textId="77777777" w:rsidR="00530647" w:rsidRDefault="006A2228">
      <w:pPr>
        <w:pStyle w:val="Akapitzlist"/>
        <w:numPr>
          <w:ilvl w:val="2"/>
          <w:numId w:val="10"/>
        </w:numPr>
        <w:tabs>
          <w:tab w:val="left" w:pos="970"/>
        </w:tabs>
        <w:spacing w:before="156" w:line="276" w:lineRule="auto"/>
        <w:ind w:right="113"/>
        <w:jc w:val="both"/>
        <w:rPr>
          <w:sz w:val="20"/>
        </w:rPr>
      </w:pPr>
      <w:r>
        <w:rPr>
          <w:sz w:val="20"/>
        </w:rPr>
        <w:t>Przy poszerzeniu istniejącego nasypu należy wykonywać w jego skarpie stopnie. Szerokość stopni powinna być dobrana z uwzględnieniem pochylenia skarpy istniejącego</w:t>
      </w:r>
      <w:r>
        <w:rPr>
          <w:spacing w:val="-18"/>
          <w:sz w:val="20"/>
        </w:rPr>
        <w:t xml:space="preserve"> </w:t>
      </w:r>
      <w:r>
        <w:rPr>
          <w:sz w:val="20"/>
        </w:rPr>
        <w:t>nasypu</w:t>
      </w:r>
      <w:r>
        <w:rPr>
          <w:spacing w:val="-16"/>
          <w:sz w:val="20"/>
        </w:rPr>
        <w:t xml:space="preserve"> </w:t>
      </w:r>
      <w:r>
        <w:rPr>
          <w:sz w:val="20"/>
        </w:rPr>
        <w:t>oraz</w:t>
      </w:r>
      <w:r>
        <w:rPr>
          <w:spacing w:val="-17"/>
          <w:sz w:val="20"/>
        </w:rPr>
        <w:t xml:space="preserve"> </w:t>
      </w:r>
      <w:r>
        <w:rPr>
          <w:sz w:val="20"/>
        </w:rPr>
        <w:t>grubości</w:t>
      </w:r>
      <w:r>
        <w:rPr>
          <w:spacing w:val="-15"/>
          <w:sz w:val="20"/>
        </w:rPr>
        <w:t xml:space="preserve"> </w:t>
      </w:r>
      <w:r>
        <w:rPr>
          <w:sz w:val="20"/>
        </w:rPr>
        <w:t>warstw</w:t>
      </w:r>
      <w:r>
        <w:rPr>
          <w:spacing w:val="-15"/>
          <w:sz w:val="20"/>
        </w:rPr>
        <w:t xml:space="preserve"> </w:t>
      </w:r>
      <w:r>
        <w:rPr>
          <w:sz w:val="20"/>
        </w:rPr>
        <w:t>gruntu</w:t>
      </w:r>
      <w:r>
        <w:rPr>
          <w:spacing w:val="-17"/>
          <w:sz w:val="20"/>
        </w:rPr>
        <w:t xml:space="preserve"> </w:t>
      </w:r>
      <w:r>
        <w:rPr>
          <w:sz w:val="20"/>
        </w:rPr>
        <w:t>lub</w:t>
      </w:r>
      <w:r>
        <w:rPr>
          <w:spacing w:val="-17"/>
          <w:sz w:val="20"/>
        </w:rPr>
        <w:t xml:space="preserve"> </w:t>
      </w:r>
      <w:r>
        <w:rPr>
          <w:sz w:val="20"/>
        </w:rPr>
        <w:t>materiału,</w:t>
      </w:r>
      <w:r>
        <w:rPr>
          <w:spacing w:val="-18"/>
          <w:sz w:val="20"/>
        </w:rPr>
        <w:t xml:space="preserve"> </w:t>
      </w:r>
      <w:r>
        <w:rPr>
          <w:sz w:val="20"/>
        </w:rPr>
        <w:t>z</w:t>
      </w:r>
      <w:r>
        <w:rPr>
          <w:spacing w:val="-14"/>
          <w:sz w:val="20"/>
        </w:rPr>
        <w:t xml:space="preserve"> </w:t>
      </w:r>
      <w:r>
        <w:rPr>
          <w:sz w:val="20"/>
        </w:rPr>
        <w:t>których</w:t>
      </w:r>
      <w:r>
        <w:rPr>
          <w:spacing w:val="-17"/>
          <w:sz w:val="20"/>
        </w:rPr>
        <w:t xml:space="preserve"> </w:t>
      </w:r>
      <w:r>
        <w:rPr>
          <w:sz w:val="20"/>
        </w:rPr>
        <w:t xml:space="preserve">będzie formowane poszerzenie korpusu ziemnego i nie powinna przekraczać 1,0 m. Spadek górnej powierzchni stopni powinien wynosić 4% </w:t>
      </w:r>
      <w:r>
        <w:rPr>
          <w:rFonts w:ascii="Symbol" w:hAnsi="Symbol"/>
          <w:sz w:val="20"/>
        </w:rPr>
        <w:t></w:t>
      </w:r>
      <w:r>
        <w:rPr>
          <w:sz w:val="20"/>
        </w:rPr>
        <w:t>1% w kierunku zgodnym z pochyleniem skarpy.</w:t>
      </w:r>
    </w:p>
    <w:p w14:paraId="15C2A6B3" w14:textId="77777777" w:rsidR="00530647" w:rsidRDefault="006A2228">
      <w:pPr>
        <w:pStyle w:val="Akapitzlist"/>
        <w:numPr>
          <w:ilvl w:val="2"/>
          <w:numId w:val="10"/>
        </w:numPr>
        <w:tabs>
          <w:tab w:val="left" w:pos="970"/>
        </w:tabs>
        <w:spacing w:line="276" w:lineRule="auto"/>
        <w:ind w:right="116"/>
        <w:jc w:val="both"/>
        <w:rPr>
          <w:sz w:val="20"/>
        </w:rPr>
      </w:pPr>
      <w:r>
        <w:rPr>
          <w:sz w:val="20"/>
        </w:rPr>
        <w:t>Wycięcie</w:t>
      </w:r>
      <w:r>
        <w:rPr>
          <w:spacing w:val="-9"/>
          <w:sz w:val="20"/>
        </w:rPr>
        <w:t xml:space="preserve"> </w:t>
      </w:r>
      <w:r>
        <w:rPr>
          <w:sz w:val="20"/>
        </w:rPr>
        <w:t>stopni</w:t>
      </w:r>
      <w:r>
        <w:rPr>
          <w:spacing w:val="-5"/>
          <w:sz w:val="20"/>
        </w:rPr>
        <w:t xml:space="preserve"> </w:t>
      </w:r>
      <w:r>
        <w:rPr>
          <w:sz w:val="20"/>
        </w:rPr>
        <w:t>obowiązuje</w:t>
      </w:r>
      <w:r>
        <w:rPr>
          <w:spacing w:val="-9"/>
          <w:sz w:val="20"/>
        </w:rPr>
        <w:t xml:space="preserve"> </w:t>
      </w:r>
      <w:r>
        <w:rPr>
          <w:sz w:val="20"/>
        </w:rPr>
        <w:t>zawsze</w:t>
      </w:r>
      <w:r>
        <w:rPr>
          <w:spacing w:val="-9"/>
          <w:sz w:val="20"/>
        </w:rPr>
        <w:t xml:space="preserve"> </w:t>
      </w:r>
      <w:r>
        <w:rPr>
          <w:sz w:val="20"/>
        </w:rPr>
        <w:t>przy</w:t>
      </w:r>
      <w:r>
        <w:rPr>
          <w:spacing w:val="-8"/>
          <w:sz w:val="20"/>
        </w:rPr>
        <w:t xml:space="preserve"> </w:t>
      </w:r>
      <w:r>
        <w:rPr>
          <w:sz w:val="20"/>
        </w:rPr>
        <w:t>wykonywaniu</w:t>
      </w:r>
      <w:r>
        <w:rPr>
          <w:spacing w:val="-7"/>
          <w:sz w:val="20"/>
        </w:rPr>
        <w:t xml:space="preserve"> </w:t>
      </w:r>
      <w:r>
        <w:rPr>
          <w:sz w:val="20"/>
        </w:rPr>
        <w:t>styku</w:t>
      </w:r>
      <w:r>
        <w:rPr>
          <w:spacing w:val="-7"/>
          <w:sz w:val="20"/>
        </w:rPr>
        <w:t xml:space="preserve"> </w:t>
      </w:r>
      <w:r>
        <w:rPr>
          <w:sz w:val="20"/>
        </w:rPr>
        <w:t>dwóch</w:t>
      </w:r>
      <w:r>
        <w:rPr>
          <w:spacing w:val="-7"/>
          <w:sz w:val="20"/>
        </w:rPr>
        <w:t xml:space="preserve"> </w:t>
      </w:r>
      <w:r>
        <w:rPr>
          <w:sz w:val="20"/>
        </w:rPr>
        <w:t>przyległych</w:t>
      </w:r>
      <w:r>
        <w:rPr>
          <w:spacing w:val="-8"/>
          <w:sz w:val="20"/>
        </w:rPr>
        <w:t xml:space="preserve"> </w:t>
      </w:r>
      <w:r>
        <w:rPr>
          <w:sz w:val="20"/>
        </w:rPr>
        <w:t>części nasypu,</w:t>
      </w:r>
      <w:r>
        <w:rPr>
          <w:spacing w:val="40"/>
          <w:sz w:val="20"/>
        </w:rPr>
        <w:t xml:space="preserve"> </w:t>
      </w:r>
      <w:r>
        <w:rPr>
          <w:sz w:val="20"/>
        </w:rPr>
        <w:t>wykonanych</w:t>
      </w:r>
      <w:r>
        <w:rPr>
          <w:spacing w:val="40"/>
          <w:sz w:val="20"/>
        </w:rPr>
        <w:t xml:space="preserve"> </w:t>
      </w:r>
      <w:r>
        <w:rPr>
          <w:sz w:val="20"/>
        </w:rPr>
        <w:t>z</w:t>
      </w:r>
      <w:r>
        <w:rPr>
          <w:spacing w:val="40"/>
          <w:sz w:val="20"/>
        </w:rPr>
        <w:t xml:space="preserve"> </w:t>
      </w:r>
      <w:r>
        <w:rPr>
          <w:sz w:val="20"/>
        </w:rPr>
        <w:t>gruntów</w:t>
      </w:r>
      <w:r>
        <w:rPr>
          <w:spacing w:val="40"/>
          <w:sz w:val="20"/>
        </w:rPr>
        <w:t xml:space="preserve"> </w:t>
      </w:r>
      <w:r>
        <w:rPr>
          <w:sz w:val="20"/>
        </w:rPr>
        <w:t>lub</w:t>
      </w:r>
      <w:r>
        <w:rPr>
          <w:spacing w:val="40"/>
          <w:sz w:val="20"/>
        </w:rPr>
        <w:t xml:space="preserve"> </w:t>
      </w:r>
      <w:r>
        <w:rPr>
          <w:sz w:val="20"/>
        </w:rPr>
        <w:t>materiałów</w:t>
      </w:r>
      <w:r>
        <w:rPr>
          <w:spacing w:val="40"/>
          <w:sz w:val="20"/>
        </w:rPr>
        <w:t xml:space="preserve"> </w:t>
      </w:r>
      <w:r>
        <w:rPr>
          <w:sz w:val="20"/>
        </w:rPr>
        <w:t>o</w:t>
      </w:r>
      <w:r>
        <w:rPr>
          <w:spacing w:val="40"/>
          <w:sz w:val="20"/>
        </w:rPr>
        <w:t xml:space="preserve"> </w:t>
      </w:r>
      <w:r>
        <w:rPr>
          <w:sz w:val="20"/>
        </w:rPr>
        <w:t>różnych</w:t>
      </w:r>
      <w:r>
        <w:rPr>
          <w:spacing w:val="40"/>
          <w:sz w:val="20"/>
        </w:rPr>
        <w:t xml:space="preserve"> </w:t>
      </w:r>
      <w:r>
        <w:rPr>
          <w:sz w:val="20"/>
        </w:rPr>
        <w:t>właściwościach</w:t>
      </w:r>
      <w:r>
        <w:rPr>
          <w:spacing w:val="80"/>
          <w:sz w:val="20"/>
        </w:rPr>
        <w:t xml:space="preserve"> </w:t>
      </w:r>
      <w:r>
        <w:rPr>
          <w:sz w:val="20"/>
        </w:rPr>
        <w:t>lub w różnym czasie.</w:t>
      </w:r>
    </w:p>
    <w:p w14:paraId="6781DDF1" w14:textId="77777777" w:rsidR="00530647" w:rsidRDefault="006A2228">
      <w:pPr>
        <w:pStyle w:val="Nagwek2"/>
        <w:numPr>
          <w:ilvl w:val="1"/>
          <w:numId w:val="10"/>
        </w:numPr>
        <w:tabs>
          <w:tab w:val="left" w:pos="970"/>
        </w:tabs>
        <w:spacing w:before="119"/>
        <w:ind w:hanging="853"/>
        <w:jc w:val="both"/>
      </w:pPr>
      <w:bookmarkStart w:id="24" w:name="_Toc119833849"/>
      <w:r>
        <w:t>Wykonywanie</w:t>
      </w:r>
      <w:r>
        <w:rPr>
          <w:spacing w:val="-11"/>
        </w:rPr>
        <w:t xml:space="preserve"> </w:t>
      </w:r>
      <w:r>
        <w:t>nasypu</w:t>
      </w:r>
      <w:r>
        <w:rPr>
          <w:spacing w:val="-8"/>
        </w:rPr>
        <w:t xml:space="preserve"> </w:t>
      </w:r>
      <w:r>
        <w:t>na</w:t>
      </w:r>
      <w:r>
        <w:rPr>
          <w:spacing w:val="-11"/>
        </w:rPr>
        <w:t xml:space="preserve"> </w:t>
      </w:r>
      <w:r>
        <w:rPr>
          <w:spacing w:val="-2"/>
        </w:rPr>
        <w:t>zboczu</w:t>
      </w:r>
      <w:bookmarkEnd w:id="24"/>
    </w:p>
    <w:p w14:paraId="7C2C5A3D" w14:textId="77777777" w:rsidR="00530647" w:rsidRDefault="006A2228">
      <w:pPr>
        <w:pStyle w:val="Akapitzlist"/>
        <w:numPr>
          <w:ilvl w:val="2"/>
          <w:numId w:val="10"/>
        </w:numPr>
        <w:tabs>
          <w:tab w:val="left" w:pos="970"/>
        </w:tabs>
        <w:spacing w:before="158" w:line="276" w:lineRule="auto"/>
        <w:ind w:right="114"/>
        <w:rPr>
          <w:sz w:val="20"/>
        </w:rPr>
      </w:pPr>
      <w:r>
        <w:rPr>
          <w:sz w:val="20"/>
        </w:rPr>
        <w:t>Sposób budowy nasypu na zboczu powinien być jednoznacznie określony w Projekcie Geotechnicznym, o ile występuje, lub w Dokumentacji Projektowej .</w:t>
      </w:r>
    </w:p>
    <w:p w14:paraId="4C8EC162" w14:textId="77777777" w:rsidR="00530647" w:rsidRDefault="006A2228">
      <w:pPr>
        <w:pStyle w:val="Akapitzlist"/>
        <w:numPr>
          <w:ilvl w:val="2"/>
          <w:numId w:val="10"/>
        </w:numPr>
        <w:tabs>
          <w:tab w:val="left" w:pos="970"/>
        </w:tabs>
        <w:spacing w:before="121" w:line="276" w:lineRule="auto"/>
        <w:ind w:right="115"/>
        <w:rPr>
          <w:sz w:val="20"/>
        </w:rPr>
      </w:pPr>
      <w:r>
        <w:rPr>
          <w:sz w:val="20"/>
        </w:rPr>
        <w:t>W</w:t>
      </w:r>
      <w:r>
        <w:rPr>
          <w:spacing w:val="30"/>
          <w:sz w:val="20"/>
        </w:rPr>
        <w:t xml:space="preserve"> </w:t>
      </w:r>
      <w:r>
        <w:rPr>
          <w:sz w:val="20"/>
        </w:rPr>
        <w:t>przypadku</w:t>
      </w:r>
      <w:r>
        <w:rPr>
          <w:spacing w:val="31"/>
          <w:sz w:val="20"/>
        </w:rPr>
        <w:t xml:space="preserve"> </w:t>
      </w:r>
      <w:r>
        <w:rPr>
          <w:sz w:val="20"/>
        </w:rPr>
        <w:t>budowy</w:t>
      </w:r>
      <w:r>
        <w:rPr>
          <w:spacing w:val="33"/>
          <w:sz w:val="20"/>
        </w:rPr>
        <w:t xml:space="preserve"> </w:t>
      </w:r>
      <w:r>
        <w:rPr>
          <w:sz w:val="20"/>
        </w:rPr>
        <w:t>nasypu</w:t>
      </w:r>
      <w:r>
        <w:rPr>
          <w:spacing w:val="31"/>
          <w:sz w:val="20"/>
        </w:rPr>
        <w:t xml:space="preserve"> </w:t>
      </w:r>
      <w:r>
        <w:rPr>
          <w:sz w:val="20"/>
        </w:rPr>
        <w:t>na</w:t>
      </w:r>
      <w:r>
        <w:rPr>
          <w:spacing w:val="31"/>
          <w:sz w:val="20"/>
        </w:rPr>
        <w:t xml:space="preserve"> </w:t>
      </w:r>
      <w:r>
        <w:rPr>
          <w:sz w:val="20"/>
        </w:rPr>
        <w:t>zboczu</w:t>
      </w:r>
      <w:r>
        <w:rPr>
          <w:spacing w:val="32"/>
          <w:sz w:val="20"/>
        </w:rPr>
        <w:t xml:space="preserve"> </w:t>
      </w:r>
      <w:r>
        <w:rPr>
          <w:sz w:val="20"/>
        </w:rPr>
        <w:t>o</w:t>
      </w:r>
      <w:r>
        <w:rPr>
          <w:spacing w:val="30"/>
          <w:sz w:val="20"/>
        </w:rPr>
        <w:t xml:space="preserve"> </w:t>
      </w:r>
      <w:r>
        <w:rPr>
          <w:sz w:val="20"/>
        </w:rPr>
        <w:t>pochyleniu</w:t>
      </w:r>
      <w:r>
        <w:rPr>
          <w:spacing w:val="29"/>
          <w:sz w:val="20"/>
        </w:rPr>
        <w:t xml:space="preserve"> </w:t>
      </w:r>
      <w:r>
        <w:rPr>
          <w:sz w:val="20"/>
        </w:rPr>
        <w:t>poprzecznym</w:t>
      </w:r>
      <w:r>
        <w:rPr>
          <w:spacing w:val="33"/>
          <w:sz w:val="20"/>
        </w:rPr>
        <w:t xml:space="preserve"> </w:t>
      </w:r>
      <w:r>
        <w:rPr>
          <w:sz w:val="20"/>
        </w:rPr>
        <w:t>od</w:t>
      </w:r>
      <w:r>
        <w:rPr>
          <w:spacing w:val="31"/>
          <w:sz w:val="20"/>
        </w:rPr>
        <w:t xml:space="preserve"> </w:t>
      </w:r>
      <w:r>
        <w:rPr>
          <w:sz w:val="20"/>
        </w:rPr>
        <w:t>1:5</w:t>
      </w:r>
      <w:r>
        <w:rPr>
          <w:spacing w:val="31"/>
          <w:sz w:val="20"/>
        </w:rPr>
        <w:t xml:space="preserve"> </w:t>
      </w:r>
      <w:r>
        <w:rPr>
          <w:sz w:val="20"/>
        </w:rPr>
        <w:t>do</w:t>
      </w:r>
      <w:r>
        <w:rPr>
          <w:spacing w:val="30"/>
          <w:sz w:val="20"/>
        </w:rPr>
        <w:t xml:space="preserve"> </w:t>
      </w:r>
      <w:r>
        <w:rPr>
          <w:sz w:val="20"/>
        </w:rPr>
        <w:t>1:2 minimalne</w:t>
      </w:r>
      <w:r>
        <w:rPr>
          <w:spacing w:val="40"/>
          <w:sz w:val="20"/>
        </w:rPr>
        <w:t xml:space="preserve"> </w:t>
      </w:r>
      <w:r>
        <w:rPr>
          <w:sz w:val="20"/>
        </w:rPr>
        <w:t>zabezpieczenie nasypu przed zsuwaniem się obejmuje:</w:t>
      </w:r>
    </w:p>
    <w:p w14:paraId="1B9DA3BF" w14:textId="77777777" w:rsidR="00530647" w:rsidRDefault="006A2228">
      <w:pPr>
        <w:pStyle w:val="Akapitzlist"/>
        <w:numPr>
          <w:ilvl w:val="0"/>
          <w:numId w:val="9"/>
        </w:numPr>
        <w:tabs>
          <w:tab w:val="left" w:pos="1393"/>
          <w:tab w:val="left" w:pos="1394"/>
        </w:tabs>
        <w:rPr>
          <w:sz w:val="20"/>
        </w:rPr>
      </w:pPr>
      <w:r>
        <w:rPr>
          <w:sz w:val="20"/>
        </w:rPr>
        <w:t>wycięcie</w:t>
      </w:r>
      <w:r>
        <w:rPr>
          <w:spacing w:val="-8"/>
          <w:sz w:val="20"/>
        </w:rPr>
        <w:t xml:space="preserve"> </w:t>
      </w:r>
      <w:r>
        <w:rPr>
          <w:sz w:val="20"/>
        </w:rPr>
        <w:t>w</w:t>
      </w:r>
      <w:r>
        <w:rPr>
          <w:spacing w:val="-8"/>
          <w:sz w:val="20"/>
        </w:rPr>
        <w:t xml:space="preserve"> </w:t>
      </w:r>
      <w:r>
        <w:rPr>
          <w:sz w:val="20"/>
        </w:rPr>
        <w:t>zboczu</w:t>
      </w:r>
      <w:r>
        <w:rPr>
          <w:spacing w:val="-4"/>
          <w:sz w:val="20"/>
        </w:rPr>
        <w:t xml:space="preserve"> </w:t>
      </w:r>
      <w:r>
        <w:rPr>
          <w:sz w:val="20"/>
        </w:rPr>
        <w:t>stopni</w:t>
      </w:r>
      <w:r>
        <w:rPr>
          <w:spacing w:val="-4"/>
          <w:sz w:val="20"/>
        </w:rPr>
        <w:t xml:space="preserve"> </w:t>
      </w:r>
      <w:r>
        <w:rPr>
          <w:sz w:val="20"/>
        </w:rPr>
        <w:t>w</w:t>
      </w:r>
      <w:r>
        <w:rPr>
          <w:spacing w:val="-8"/>
          <w:sz w:val="20"/>
        </w:rPr>
        <w:t xml:space="preserve"> </w:t>
      </w:r>
      <w:r>
        <w:rPr>
          <w:sz w:val="20"/>
        </w:rPr>
        <w:t>obrębie</w:t>
      </w:r>
      <w:r>
        <w:rPr>
          <w:spacing w:val="-7"/>
          <w:sz w:val="20"/>
        </w:rPr>
        <w:t xml:space="preserve"> </w:t>
      </w:r>
      <w:r>
        <w:rPr>
          <w:sz w:val="20"/>
        </w:rPr>
        <w:t>podstawy</w:t>
      </w:r>
      <w:r>
        <w:rPr>
          <w:spacing w:val="-7"/>
          <w:sz w:val="20"/>
        </w:rPr>
        <w:t xml:space="preserve"> </w:t>
      </w:r>
      <w:r>
        <w:rPr>
          <w:sz w:val="20"/>
        </w:rPr>
        <w:t>nasypu,</w:t>
      </w:r>
      <w:r>
        <w:rPr>
          <w:spacing w:val="-8"/>
          <w:sz w:val="20"/>
        </w:rPr>
        <w:t xml:space="preserve"> </w:t>
      </w:r>
      <w:r>
        <w:rPr>
          <w:sz w:val="20"/>
        </w:rPr>
        <w:t>wg</w:t>
      </w:r>
      <w:r>
        <w:rPr>
          <w:spacing w:val="-5"/>
          <w:sz w:val="20"/>
        </w:rPr>
        <w:t xml:space="preserve"> </w:t>
      </w:r>
      <w:r>
        <w:rPr>
          <w:sz w:val="20"/>
        </w:rPr>
        <w:t>punktu</w:t>
      </w:r>
      <w:r>
        <w:rPr>
          <w:spacing w:val="-5"/>
          <w:sz w:val="20"/>
        </w:rPr>
        <w:t xml:space="preserve"> </w:t>
      </w:r>
      <w:r>
        <w:rPr>
          <w:spacing w:val="-2"/>
          <w:sz w:val="20"/>
        </w:rPr>
        <w:t>5.3.2.</w:t>
      </w:r>
    </w:p>
    <w:p w14:paraId="099F9362" w14:textId="77777777" w:rsidR="00530647" w:rsidRDefault="006A2228">
      <w:pPr>
        <w:pStyle w:val="Akapitzlist"/>
        <w:numPr>
          <w:ilvl w:val="0"/>
          <w:numId w:val="9"/>
        </w:numPr>
        <w:tabs>
          <w:tab w:val="left" w:pos="1393"/>
          <w:tab w:val="left" w:pos="1394"/>
        </w:tabs>
        <w:spacing w:before="155"/>
        <w:rPr>
          <w:sz w:val="20"/>
        </w:rPr>
      </w:pPr>
      <w:r>
        <w:rPr>
          <w:sz w:val="20"/>
        </w:rPr>
        <w:t>wykonanie</w:t>
      </w:r>
      <w:r>
        <w:rPr>
          <w:spacing w:val="-12"/>
          <w:sz w:val="20"/>
        </w:rPr>
        <w:t xml:space="preserve"> </w:t>
      </w:r>
      <w:r>
        <w:rPr>
          <w:sz w:val="20"/>
        </w:rPr>
        <w:t>rowu</w:t>
      </w:r>
      <w:r>
        <w:rPr>
          <w:spacing w:val="-8"/>
          <w:sz w:val="20"/>
        </w:rPr>
        <w:t xml:space="preserve"> </w:t>
      </w:r>
      <w:r>
        <w:rPr>
          <w:sz w:val="20"/>
        </w:rPr>
        <w:t>stokowego</w:t>
      </w:r>
      <w:r>
        <w:rPr>
          <w:spacing w:val="-11"/>
          <w:sz w:val="20"/>
        </w:rPr>
        <w:t xml:space="preserve"> </w:t>
      </w:r>
      <w:r>
        <w:rPr>
          <w:sz w:val="20"/>
        </w:rPr>
        <w:t>powyżej</w:t>
      </w:r>
      <w:r>
        <w:rPr>
          <w:spacing w:val="-10"/>
          <w:sz w:val="20"/>
        </w:rPr>
        <w:t xml:space="preserve"> </w:t>
      </w:r>
      <w:r>
        <w:rPr>
          <w:spacing w:val="-2"/>
          <w:sz w:val="20"/>
        </w:rPr>
        <w:t>nasypu.</w:t>
      </w:r>
    </w:p>
    <w:p w14:paraId="49E5C488" w14:textId="77777777" w:rsidR="00530647" w:rsidRDefault="006A2228">
      <w:pPr>
        <w:pStyle w:val="Akapitzlist"/>
        <w:numPr>
          <w:ilvl w:val="2"/>
          <w:numId w:val="10"/>
        </w:numPr>
        <w:tabs>
          <w:tab w:val="left" w:pos="970"/>
        </w:tabs>
        <w:spacing w:before="158" w:line="276" w:lineRule="auto"/>
        <w:ind w:right="111"/>
        <w:jc w:val="both"/>
        <w:rPr>
          <w:sz w:val="20"/>
        </w:rPr>
      </w:pPr>
      <w:r>
        <w:rPr>
          <w:sz w:val="20"/>
        </w:rPr>
        <w:t>W przypadku pochylenia poprzecznego zbocza większego niż 1:2 należy rozważyć zabezpieczenie</w:t>
      </w:r>
      <w:r>
        <w:rPr>
          <w:spacing w:val="80"/>
          <w:w w:val="150"/>
          <w:sz w:val="20"/>
        </w:rPr>
        <w:t xml:space="preserve"> </w:t>
      </w:r>
      <w:r>
        <w:rPr>
          <w:sz w:val="20"/>
        </w:rPr>
        <w:t>stateczności</w:t>
      </w:r>
      <w:r>
        <w:rPr>
          <w:spacing w:val="80"/>
          <w:w w:val="150"/>
          <w:sz w:val="20"/>
        </w:rPr>
        <w:t xml:space="preserve"> </w:t>
      </w:r>
      <w:r>
        <w:rPr>
          <w:sz w:val="20"/>
        </w:rPr>
        <w:t>nasypu</w:t>
      </w:r>
      <w:r>
        <w:rPr>
          <w:spacing w:val="80"/>
          <w:w w:val="150"/>
          <w:sz w:val="20"/>
        </w:rPr>
        <w:t xml:space="preserve"> </w:t>
      </w:r>
      <w:r>
        <w:rPr>
          <w:sz w:val="20"/>
        </w:rPr>
        <w:t>przez</w:t>
      </w:r>
      <w:r>
        <w:rPr>
          <w:spacing w:val="80"/>
          <w:w w:val="150"/>
          <w:sz w:val="20"/>
        </w:rPr>
        <w:t xml:space="preserve"> </w:t>
      </w:r>
      <w:r>
        <w:rPr>
          <w:sz w:val="20"/>
        </w:rPr>
        <w:t>podparcie</w:t>
      </w:r>
      <w:r>
        <w:rPr>
          <w:spacing w:val="80"/>
          <w:w w:val="150"/>
          <w:sz w:val="20"/>
        </w:rPr>
        <w:t xml:space="preserve"> </w:t>
      </w:r>
      <w:r>
        <w:rPr>
          <w:sz w:val="20"/>
        </w:rPr>
        <w:t>go</w:t>
      </w:r>
      <w:r>
        <w:rPr>
          <w:spacing w:val="80"/>
          <w:w w:val="150"/>
          <w:sz w:val="20"/>
        </w:rPr>
        <w:t xml:space="preserve"> </w:t>
      </w:r>
      <w:r>
        <w:rPr>
          <w:sz w:val="20"/>
        </w:rPr>
        <w:t>murem</w:t>
      </w:r>
      <w:r>
        <w:rPr>
          <w:spacing w:val="80"/>
          <w:w w:val="150"/>
          <w:sz w:val="20"/>
        </w:rPr>
        <w:t xml:space="preserve"> </w:t>
      </w:r>
      <w:r>
        <w:rPr>
          <w:sz w:val="20"/>
        </w:rPr>
        <w:t>oporowym</w:t>
      </w:r>
      <w:r>
        <w:rPr>
          <w:spacing w:val="40"/>
          <w:sz w:val="20"/>
        </w:rPr>
        <w:t xml:space="preserve"> </w:t>
      </w:r>
      <w:r>
        <w:rPr>
          <w:sz w:val="20"/>
        </w:rPr>
        <w:t>lub</w:t>
      </w:r>
      <w:r>
        <w:rPr>
          <w:spacing w:val="-6"/>
          <w:sz w:val="20"/>
        </w:rPr>
        <w:t xml:space="preserve"> </w:t>
      </w:r>
      <w:r>
        <w:rPr>
          <w:sz w:val="20"/>
        </w:rPr>
        <w:t>wykorzystanie</w:t>
      </w:r>
      <w:r>
        <w:rPr>
          <w:spacing w:val="-8"/>
          <w:sz w:val="20"/>
        </w:rPr>
        <w:t xml:space="preserve"> </w:t>
      </w:r>
      <w:r>
        <w:rPr>
          <w:sz w:val="20"/>
        </w:rPr>
        <w:t>technologii</w:t>
      </w:r>
      <w:r>
        <w:rPr>
          <w:spacing w:val="-5"/>
          <w:sz w:val="20"/>
        </w:rPr>
        <w:t xml:space="preserve"> </w:t>
      </w:r>
      <w:r>
        <w:rPr>
          <w:sz w:val="20"/>
        </w:rPr>
        <w:t>gruntu</w:t>
      </w:r>
      <w:r>
        <w:rPr>
          <w:spacing w:val="-6"/>
          <w:sz w:val="20"/>
        </w:rPr>
        <w:t xml:space="preserve"> </w:t>
      </w:r>
      <w:r>
        <w:rPr>
          <w:sz w:val="20"/>
        </w:rPr>
        <w:t>zbrojonego.</w:t>
      </w:r>
      <w:r>
        <w:rPr>
          <w:spacing w:val="-5"/>
          <w:sz w:val="20"/>
        </w:rPr>
        <w:t xml:space="preserve"> </w:t>
      </w:r>
      <w:r>
        <w:rPr>
          <w:sz w:val="20"/>
        </w:rPr>
        <w:t>Przy</w:t>
      </w:r>
      <w:r>
        <w:rPr>
          <w:spacing w:val="-5"/>
          <w:sz w:val="20"/>
        </w:rPr>
        <w:t xml:space="preserve"> </w:t>
      </w:r>
      <w:r>
        <w:rPr>
          <w:sz w:val="20"/>
        </w:rPr>
        <w:t>ocenie</w:t>
      </w:r>
      <w:r>
        <w:rPr>
          <w:spacing w:val="-8"/>
          <w:sz w:val="20"/>
        </w:rPr>
        <w:t xml:space="preserve"> </w:t>
      </w:r>
      <w:r>
        <w:rPr>
          <w:sz w:val="20"/>
        </w:rPr>
        <w:t>konieczności</w:t>
      </w:r>
      <w:r>
        <w:rPr>
          <w:spacing w:val="-5"/>
          <w:sz w:val="20"/>
        </w:rPr>
        <w:t xml:space="preserve"> </w:t>
      </w:r>
      <w:r>
        <w:rPr>
          <w:sz w:val="20"/>
        </w:rPr>
        <w:t xml:space="preserve">wykonania zabezpieczenia oraz przy wyborze zabezpieczenia należy uwzględnić wyniki analizy </w:t>
      </w:r>
      <w:r>
        <w:rPr>
          <w:spacing w:val="-2"/>
          <w:sz w:val="20"/>
        </w:rPr>
        <w:t>stateczności.</w:t>
      </w:r>
    </w:p>
    <w:p w14:paraId="0EB17C83" w14:textId="77777777" w:rsidR="00530647" w:rsidRDefault="006A2228">
      <w:pPr>
        <w:pStyle w:val="Nagwek2"/>
        <w:numPr>
          <w:ilvl w:val="1"/>
          <w:numId w:val="10"/>
        </w:numPr>
        <w:tabs>
          <w:tab w:val="left" w:pos="970"/>
        </w:tabs>
        <w:spacing w:before="119"/>
        <w:ind w:hanging="853"/>
        <w:jc w:val="both"/>
      </w:pPr>
      <w:bookmarkStart w:id="25" w:name="_Toc119833850"/>
      <w:r>
        <w:t>Wykonywanie</w:t>
      </w:r>
      <w:r>
        <w:rPr>
          <w:spacing w:val="-12"/>
        </w:rPr>
        <w:t xml:space="preserve"> </w:t>
      </w:r>
      <w:r>
        <w:t>nasypu</w:t>
      </w:r>
      <w:r>
        <w:rPr>
          <w:spacing w:val="-9"/>
        </w:rPr>
        <w:t xml:space="preserve"> </w:t>
      </w:r>
      <w:r>
        <w:t>z</w:t>
      </w:r>
      <w:r>
        <w:rPr>
          <w:spacing w:val="-10"/>
        </w:rPr>
        <w:t xml:space="preserve"> </w:t>
      </w:r>
      <w:r>
        <w:t>gruntów</w:t>
      </w:r>
      <w:r>
        <w:rPr>
          <w:spacing w:val="-10"/>
        </w:rPr>
        <w:t xml:space="preserve"> </w:t>
      </w:r>
      <w:r>
        <w:t>lub</w:t>
      </w:r>
      <w:r>
        <w:rPr>
          <w:spacing w:val="-11"/>
        </w:rPr>
        <w:t xml:space="preserve"> </w:t>
      </w:r>
      <w:r>
        <w:t>materiałów</w:t>
      </w:r>
      <w:r>
        <w:rPr>
          <w:spacing w:val="-9"/>
        </w:rPr>
        <w:t xml:space="preserve"> </w:t>
      </w:r>
      <w:r>
        <w:rPr>
          <w:spacing w:val="-2"/>
        </w:rPr>
        <w:t>gruboziarnistych</w:t>
      </w:r>
      <w:bookmarkEnd w:id="25"/>
    </w:p>
    <w:p w14:paraId="4A025EAB" w14:textId="77777777" w:rsidR="00530647" w:rsidRDefault="006A2228">
      <w:pPr>
        <w:pStyle w:val="Akapitzlist"/>
        <w:numPr>
          <w:ilvl w:val="2"/>
          <w:numId w:val="10"/>
        </w:numPr>
        <w:tabs>
          <w:tab w:val="left" w:pos="970"/>
        </w:tabs>
        <w:spacing w:before="158" w:line="276" w:lineRule="auto"/>
        <w:ind w:right="113"/>
        <w:jc w:val="both"/>
        <w:rPr>
          <w:sz w:val="20"/>
        </w:rPr>
      </w:pPr>
      <w:r>
        <w:rPr>
          <w:sz w:val="20"/>
        </w:rPr>
        <w:t>Wykonywanie nasypu z gruntów lub materiałów gruboziarnistych powinno odbywać</w:t>
      </w:r>
      <w:r>
        <w:rPr>
          <w:spacing w:val="-1"/>
          <w:sz w:val="20"/>
        </w:rPr>
        <w:t xml:space="preserve"> </w:t>
      </w:r>
      <w:r>
        <w:rPr>
          <w:sz w:val="20"/>
        </w:rPr>
        <w:t>się</w:t>
      </w:r>
      <w:r>
        <w:rPr>
          <w:spacing w:val="-3"/>
          <w:sz w:val="20"/>
        </w:rPr>
        <w:t xml:space="preserve"> </w:t>
      </w:r>
      <w:r>
        <w:rPr>
          <w:sz w:val="20"/>
        </w:rPr>
        <w:t>według</w:t>
      </w:r>
      <w:r>
        <w:rPr>
          <w:spacing w:val="-2"/>
          <w:sz w:val="20"/>
        </w:rPr>
        <w:t xml:space="preserve"> </w:t>
      </w:r>
      <w:r>
        <w:rPr>
          <w:sz w:val="20"/>
        </w:rPr>
        <w:t>jednej</w:t>
      </w:r>
      <w:r>
        <w:rPr>
          <w:spacing w:val="-1"/>
          <w:sz w:val="20"/>
        </w:rPr>
        <w:t xml:space="preserve"> </w:t>
      </w:r>
      <w:r>
        <w:rPr>
          <w:sz w:val="20"/>
        </w:rPr>
        <w:t>z</w:t>
      </w:r>
      <w:r>
        <w:rPr>
          <w:spacing w:val="-2"/>
          <w:sz w:val="20"/>
        </w:rPr>
        <w:t xml:space="preserve"> </w:t>
      </w:r>
      <w:r>
        <w:rPr>
          <w:sz w:val="20"/>
        </w:rPr>
        <w:t>metod,</w:t>
      </w:r>
      <w:r>
        <w:rPr>
          <w:spacing w:val="-2"/>
          <w:sz w:val="20"/>
        </w:rPr>
        <w:t xml:space="preserve"> </w:t>
      </w:r>
      <w:r>
        <w:rPr>
          <w:sz w:val="20"/>
        </w:rPr>
        <w:t>podanych w</w:t>
      </w:r>
      <w:r>
        <w:rPr>
          <w:spacing w:val="-2"/>
          <w:sz w:val="20"/>
        </w:rPr>
        <w:t xml:space="preserve"> </w:t>
      </w:r>
      <w:r>
        <w:rPr>
          <w:sz w:val="20"/>
        </w:rPr>
        <w:t>punktach</w:t>
      </w:r>
      <w:r>
        <w:rPr>
          <w:spacing w:val="-1"/>
          <w:sz w:val="20"/>
        </w:rPr>
        <w:t xml:space="preserve"> </w:t>
      </w:r>
      <w:r>
        <w:rPr>
          <w:sz w:val="20"/>
        </w:rPr>
        <w:t>5.12.3.</w:t>
      </w:r>
      <w:r>
        <w:rPr>
          <w:spacing w:val="-2"/>
          <w:sz w:val="20"/>
        </w:rPr>
        <w:t xml:space="preserve"> </w:t>
      </w:r>
      <w:r>
        <w:rPr>
          <w:sz w:val="20"/>
        </w:rPr>
        <w:t>i 5.12.4,</w:t>
      </w:r>
      <w:r>
        <w:rPr>
          <w:spacing w:val="-2"/>
          <w:sz w:val="20"/>
        </w:rPr>
        <w:t xml:space="preserve"> </w:t>
      </w:r>
      <w:r>
        <w:rPr>
          <w:sz w:val="20"/>
        </w:rPr>
        <w:t xml:space="preserve">jeśli inny sposób wykonania robót nie został określony w Dokumentacji Projektowej, </w:t>
      </w:r>
      <w:r w:rsidR="007414C9">
        <w:rPr>
          <w:sz w:val="20"/>
        </w:rPr>
        <w:t>SST</w:t>
      </w:r>
      <w:r>
        <w:rPr>
          <w:sz w:val="20"/>
        </w:rPr>
        <w:t xml:space="preserve"> lub przez Inżyniera/ Inspektora nadzoru.</w:t>
      </w:r>
    </w:p>
    <w:p w14:paraId="57F69EFC" w14:textId="77777777" w:rsidR="00530647" w:rsidRDefault="006A2228">
      <w:pPr>
        <w:pStyle w:val="Akapitzlist"/>
        <w:numPr>
          <w:ilvl w:val="2"/>
          <w:numId w:val="10"/>
        </w:numPr>
        <w:tabs>
          <w:tab w:val="left" w:pos="970"/>
        </w:tabs>
        <w:spacing w:before="118" w:line="276" w:lineRule="auto"/>
        <w:ind w:right="112"/>
        <w:jc w:val="both"/>
        <w:rPr>
          <w:sz w:val="20"/>
        </w:rPr>
      </w:pPr>
      <w:r>
        <w:rPr>
          <w:sz w:val="20"/>
        </w:rPr>
        <w:t>Jeżeli</w:t>
      </w:r>
      <w:r>
        <w:rPr>
          <w:spacing w:val="-11"/>
          <w:sz w:val="20"/>
        </w:rPr>
        <w:t xml:space="preserve"> </w:t>
      </w:r>
      <w:r>
        <w:rPr>
          <w:sz w:val="20"/>
        </w:rPr>
        <w:t>nasyp</w:t>
      </w:r>
      <w:r>
        <w:rPr>
          <w:spacing w:val="-10"/>
          <w:sz w:val="20"/>
        </w:rPr>
        <w:t xml:space="preserve"> </w:t>
      </w:r>
      <w:r>
        <w:rPr>
          <w:sz w:val="20"/>
        </w:rPr>
        <w:t>gruntów</w:t>
      </w:r>
      <w:r>
        <w:rPr>
          <w:spacing w:val="-12"/>
          <w:sz w:val="20"/>
        </w:rPr>
        <w:t xml:space="preserve"> </w:t>
      </w:r>
      <w:r>
        <w:rPr>
          <w:sz w:val="20"/>
        </w:rPr>
        <w:t>lub</w:t>
      </w:r>
      <w:r>
        <w:rPr>
          <w:spacing w:val="-13"/>
          <w:sz w:val="20"/>
        </w:rPr>
        <w:t xml:space="preserve"> </w:t>
      </w:r>
      <w:r>
        <w:rPr>
          <w:sz w:val="20"/>
        </w:rPr>
        <w:t>materiałów</w:t>
      </w:r>
      <w:r>
        <w:rPr>
          <w:spacing w:val="-11"/>
          <w:sz w:val="20"/>
        </w:rPr>
        <w:t xml:space="preserve"> </w:t>
      </w:r>
      <w:r>
        <w:rPr>
          <w:sz w:val="20"/>
        </w:rPr>
        <w:t>gruboziarnistych</w:t>
      </w:r>
      <w:r>
        <w:rPr>
          <w:spacing w:val="-10"/>
          <w:sz w:val="20"/>
        </w:rPr>
        <w:t xml:space="preserve"> </w:t>
      </w:r>
      <w:r>
        <w:rPr>
          <w:sz w:val="20"/>
        </w:rPr>
        <w:t>ma</w:t>
      </w:r>
      <w:r>
        <w:rPr>
          <w:spacing w:val="-13"/>
          <w:sz w:val="20"/>
        </w:rPr>
        <w:t xml:space="preserve"> </w:t>
      </w:r>
      <w:r>
        <w:rPr>
          <w:sz w:val="20"/>
        </w:rPr>
        <w:t>być</w:t>
      </w:r>
      <w:r>
        <w:rPr>
          <w:spacing w:val="-12"/>
          <w:sz w:val="20"/>
        </w:rPr>
        <w:t xml:space="preserve"> </w:t>
      </w:r>
      <w:r>
        <w:rPr>
          <w:sz w:val="20"/>
        </w:rPr>
        <w:t>wykonany</w:t>
      </w:r>
      <w:r>
        <w:rPr>
          <w:spacing w:val="-8"/>
          <w:sz w:val="20"/>
        </w:rPr>
        <w:t xml:space="preserve"> </w:t>
      </w:r>
      <w:r>
        <w:rPr>
          <w:sz w:val="20"/>
        </w:rPr>
        <w:t>powyżej konstrukcji,</w:t>
      </w:r>
      <w:r>
        <w:rPr>
          <w:spacing w:val="-10"/>
          <w:sz w:val="20"/>
        </w:rPr>
        <w:t xml:space="preserve"> </w:t>
      </w:r>
      <w:r>
        <w:rPr>
          <w:sz w:val="20"/>
        </w:rPr>
        <w:t>na</w:t>
      </w:r>
      <w:r>
        <w:rPr>
          <w:spacing w:val="-9"/>
          <w:sz w:val="20"/>
        </w:rPr>
        <w:t xml:space="preserve"> </w:t>
      </w:r>
      <w:r>
        <w:rPr>
          <w:sz w:val="20"/>
        </w:rPr>
        <w:t>przykład</w:t>
      </w:r>
      <w:r>
        <w:rPr>
          <w:spacing w:val="-7"/>
          <w:sz w:val="20"/>
        </w:rPr>
        <w:t xml:space="preserve"> </w:t>
      </w:r>
      <w:r>
        <w:rPr>
          <w:sz w:val="20"/>
        </w:rPr>
        <w:t>przepustu,</w:t>
      </w:r>
      <w:r>
        <w:rPr>
          <w:spacing w:val="-10"/>
          <w:sz w:val="20"/>
        </w:rPr>
        <w:t xml:space="preserve"> </w:t>
      </w:r>
      <w:r>
        <w:rPr>
          <w:sz w:val="20"/>
        </w:rPr>
        <w:t>należy</w:t>
      </w:r>
      <w:r>
        <w:rPr>
          <w:spacing w:val="-10"/>
          <w:sz w:val="20"/>
        </w:rPr>
        <w:t xml:space="preserve"> </w:t>
      </w:r>
      <w:r>
        <w:rPr>
          <w:sz w:val="20"/>
        </w:rPr>
        <w:t>wcześniej</w:t>
      </w:r>
      <w:r>
        <w:rPr>
          <w:spacing w:val="-9"/>
          <w:sz w:val="20"/>
        </w:rPr>
        <w:t xml:space="preserve"> </w:t>
      </w:r>
      <w:r>
        <w:rPr>
          <w:sz w:val="20"/>
        </w:rPr>
        <w:t>ułożyć</w:t>
      </w:r>
      <w:r>
        <w:rPr>
          <w:spacing w:val="-11"/>
          <w:sz w:val="20"/>
        </w:rPr>
        <w:t xml:space="preserve"> </w:t>
      </w:r>
      <w:r>
        <w:rPr>
          <w:sz w:val="20"/>
        </w:rPr>
        <w:t>na</w:t>
      </w:r>
      <w:r>
        <w:rPr>
          <w:spacing w:val="-9"/>
          <w:sz w:val="20"/>
        </w:rPr>
        <w:t xml:space="preserve"> </w:t>
      </w:r>
      <w:r>
        <w:rPr>
          <w:sz w:val="20"/>
        </w:rPr>
        <w:t>niej</w:t>
      </w:r>
      <w:r>
        <w:rPr>
          <w:spacing w:val="-12"/>
          <w:sz w:val="20"/>
        </w:rPr>
        <w:t xml:space="preserve"> </w:t>
      </w:r>
      <w:r>
        <w:rPr>
          <w:sz w:val="20"/>
        </w:rPr>
        <w:t>i</w:t>
      </w:r>
      <w:r>
        <w:rPr>
          <w:spacing w:val="-7"/>
          <w:sz w:val="20"/>
        </w:rPr>
        <w:t xml:space="preserve"> </w:t>
      </w:r>
      <w:r>
        <w:rPr>
          <w:sz w:val="20"/>
        </w:rPr>
        <w:t>zagęścić</w:t>
      </w:r>
      <w:r>
        <w:rPr>
          <w:spacing w:val="-11"/>
          <w:sz w:val="20"/>
        </w:rPr>
        <w:t xml:space="preserve"> </w:t>
      </w:r>
      <w:r w:rsidR="00E01395">
        <w:rPr>
          <w:sz w:val="20"/>
        </w:rPr>
        <w:t xml:space="preserve">warstwę gruntu </w:t>
      </w:r>
      <w:r>
        <w:rPr>
          <w:sz w:val="20"/>
        </w:rPr>
        <w:t>lub materiału antropogenicznego drobnoziarnistego lub średnioziarnistego, o łącznej grubości od 0,5 do 1,0 metra.</w:t>
      </w:r>
    </w:p>
    <w:p w14:paraId="2B3E13B9" w14:textId="77777777" w:rsidR="00530647" w:rsidRDefault="006A2228">
      <w:pPr>
        <w:pStyle w:val="Akapitzlist"/>
        <w:numPr>
          <w:ilvl w:val="2"/>
          <w:numId w:val="10"/>
        </w:numPr>
        <w:tabs>
          <w:tab w:val="left" w:pos="970"/>
        </w:tabs>
        <w:spacing w:line="276" w:lineRule="auto"/>
        <w:ind w:right="112"/>
        <w:jc w:val="both"/>
        <w:rPr>
          <w:sz w:val="20"/>
        </w:rPr>
      </w:pPr>
      <w:r>
        <w:rPr>
          <w:sz w:val="20"/>
        </w:rPr>
        <w:t>Wykonywanie</w:t>
      </w:r>
      <w:r>
        <w:rPr>
          <w:spacing w:val="-14"/>
          <w:sz w:val="20"/>
        </w:rPr>
        <w:t xml:space="preserve"> </w:t>
      </w:r>
      <w:r>
        <w:rPr>
          <w:sz w:val="20"/>
        </w:rPr>
        <w:t>nasypu</w:t>
      </w:r>
      <w:r>
        <w:rPr>
          <w:spacing w:val="-12"/>
          <w:sz w:val="20"/>
        </w:rPr>
        <w:t xml:space="preserve"> </w:t>
      </w:r>
      <w:r>
        <w:rPr>
          <w:sz w:val="20"/>
        </w:rPr>
        <w:t>z</w:t>
      </w:r>
      <w:r>
        <w:rPr>
          <w:spacing w:val="-10"/>
          <w:sz w:val="20"/>
        </w:rPr>
        <w:t xml:space="preserve"> </w:t>
      </w:r>
      <w:r>
        <w:rPr>
          <w:sz w:val="20"/>
        </w:rPr>
        <w:t>gruntów</w:t>
      </w:r>
      <w:r>
        <w:rPr>
          <w:spacing w:val="-12"/>
          <w:sz w:val="20"/>
        </w:rPr>
        <w:t xml:space="preserve"> </w:t>
      </w:r>
      <w:r>
        <w:rPr>
          <w:sz w:val="20"/>
        </w:rPr>
        <w:t>lub</w:t>
      </w:r>
      <w:r>
        <w:rPr>
          <w:spacing w:val="-12"/>
          <w:sz w:val="20"/>
        </w:rPr>
        <w:t xml:space="preserve"> </w:t>
      </w:r>
      <w:r>
        <w:rPr>
          <w:sz w:val="20"/>
        </w:rPr>
        <w:t>materiałów</w:t>
      </w:r>
      <w:r>
        <w:rPr>
          <w:spacing w:val="-13"/>
          <w:sz w:val="20"/>
        </w:rPr>
        <w:t xml:space="preserve"> </w:t>
      </w:r>
      <w:r>
        <w:rPr>
          <w:sz w:val="20"/>
        </w:rPr>
        <w:t>gruboziarnistych</w:t>
      </w:r>
      <w:r>
        <w:rPr>
          <w:spacing w:val="-12"/>
          <w:sz w:val="20"/>
        </w:rPr>
        <w:t xml:space="preserve"> </w:t>
      </w:r>
      <w:r>
        <w:rPr>
          <w:sz w:val="20"/>
        </w:rPr>
        <w:t>z</w:t>
      </w:r>
      <w:r>
        <w:rPr>
          <w:spacing w:val="-10"/>
          <w:sz w:val="20"/>
        </w:rPr>
        <w:t xml:space="preserve"> </w:t>
      </w:r>
      <w:r>
        <w:rPr>
          <w:sz w:val="20"/>
        </w:rPr>
        <w:t>wypełnieniem wolnych przestrzeni polega na układaniu warstw materiałów gruboziarnistych, o grubości</w:t>
      </w:r>
      <w:r>
        <w:rPr>
          <w:spacing w:val="-14"/>
          <w:sz w:val="20"/>
        </w:rPr>
        <w:t xml:space="preserve"> </w:t>
      </w:r>
      <w:r>
        <w:rPr>
          <w:sz w:val="20"/>
        </w:rPr>
        <w:t>nie</w:t>
      </w:r>
      <w:r>
        <w:rPr>
          <w:spacing w:val="-17"/>
          <w:sz w:val="20"/>
        </w:rPr>
        <w:t xml:space="preserve"> </w:t>
      </w:r>
      <w:r>
        <w:rPr>
          <w:sz w:val="20"/>
        </w:rPr>
        <w:t>większej</w:t>
      </w:r>
      <w:r>
        <w:rPr>
          <w:spacing w:val="-15"/>
          <w:sz w:val="20"/>
        </w:rPr>
        <w:t xml:space="preserve"> </w:t>
      </w:r>
      <w:r>
        <w:rPr>
          <w:sz w:val="20"/>
        </w:rPr>
        <w:t>niż</w:t>
      </w:r>
      <w:r>
        <w:rPr>
          <w:spacing w:val="-12"/>
          <w:sz w:val="20"/>
        </w:rPr>
        <w:t xml:space="preserve"> </w:t>
      </w:r>
      <w:r>
        <w:rPr>
          <w:sz w:val="20"/>
        </w:rPr>
        <w:t>30</w:t>
      </w:r>
      <w:r>
        <w:rPr>
          <w:spacing w:val="-16"/>
          <w:sz w:val="20"/>
        </w:rPr>
        <w:t xml:space="preserve"> </w:t>
      </w:r>
      <w:r>
        <w:rPr>
          <w:sz w:val="20"/>
        </w:rPr>
        <w:t>cm</w:t>
      </w:r>
      <w:r>
        <w:rPr>
          <w:spacing w:val="-14"/>
          <w:sz w:val="20"/>
        </w:rPr>
        <w:t xml:space="preserve"> </w:t>
      </w:r>
      <w:r>
        <w:rPr>
          <w:sz w:val="20"/>
        </w:rPr>
        <w:t>i</w:t>
      </w:r>
      <w:r>
        <w:rPr>
          <w:spacing w:val="-14"/>
          <w:sz w:val="20"/>
        </w:rPr>
        <w:t xml:space="preserve"> </w:t>
      </w:r>
      <w:r>
        <w:rPr>
          <w:sz w:val="20"/>
        </w:rPr>
        <w:t>przykrywaniu</w:t>
      </w:r>
      <w:r>
        <w:rPr>
          <w:spacing w:val="-18"/>
          <w:sz w:val="20"/>
        </w:rPr>
        <w:t xml:space="preserve"> </w:t>
      </w:r>
      <w:r>
        <w:rPr>
          <w:sz w:val="20"/>
        </w:rPr>
        <w:t>ich</w:t>
      </w:r>
      <w:r>
        <w:rPr>
          <w:spacing w:val="-16"/>
          <w:sz w:val="20"/>
        </w:rPr>
        <w:t xml:space="preserve"> </w:t>
      </w:r>
      <w:r>
        <w:rPr>
          <w:sz w:val="20"/>
        </w:rPr>
        <w:t>warstwą</w:t>
      </w:r>
      <w:r>
        <w:rPr>
          <w:spacing w:val="-13"/>
          <w:sz w:val="20"/>
        </w:rPr>
        <w:t xml:space="preserve"> </w:t>
      </w:r>
      <w:r>
        <w:rPr>
          <w:sz w:val="20"/>
        </w:rPr>
        <w:t>gruntu</w:t>
      </w:r>
      <w:r>
        <w:rPr>
          <w:spacing w:val="-16"/>
          <w:sz w:val="20"/>
        </w:rPr>
        <w:t xml:space="preserve"> </w:t>
      </w:r>
      <w:r>
        <w:rPr>
          <w:sz w:val="20"/>
        </w:rPr>
        <w:t>lub</w:t>
      </w:r>
      <w:r>
        <w:rPr>
          <w:spacing w:val="-16"/>
          <w:sz w:val="20"/>
        </w:rPr>
        <w:t xml:space="preserve"> </w:t>
      </w:r>
      <w:r>
        <w:rPr>
          <w:sz w:val="20"/>
        </w:rPr>
        <w:t>materiału drobnoziarnistego. Materiał drobnoziarnisty należy zagęszczać, najlepiej sprzętem wibracyjnym,</w:t>
      </w:r>
      <w:r>
        <w:rPr>
          <w:spacing w:val="-11"/>
          <w:sz w:val="20"/>
        </w:rPr>
        <w:t xml:space="preserve"> </w:t>
      </w:r>
      <w:r>
        <w:rPr>
          <w:sz w:val="20"/>
        </w:rPr>
        <w:t>wskutek</w:t>
      </w:r>
      <w:r>
        <w:rPr>
          <w:spacing w:val="-9"/>
          <w:sz w:val="20"/>
        </w:rPr>
        <w:t xml:space="preserve"> </w:t>
      </w:r>
      <w:r>
        <w:rPr>
          <w:sz w:val="20"/>
        </w:rPr>
        <w:t>czego</w:t>
      </w:r>
      <w:r>
        <w:rPr>
          <w:spacing w:val="-11"/>
          <w:sz w:val="20"/>
        </w:rPr>
        <w:t xml:space="preserve"> </w:t>
      </w:r>
      <w:r>
        <w:rPr>
          <w:sz w:val="20"/>
        </w:rPr>
        <w:t>wypełni</w:t>
      </w:r>
      <w:r>
        <w:rPr>
          <w:spacing w:val="-8"/>
          <w:sz w:val="20"/>
        </w:rPr>
        <w:t xml:space="preserve"> </w:t>
      </w:r>
      <w:r>
        <w:rPr>
          <w:sz w:val="20"/>
        </w:rPr>
        <w:t>on</w:t>
      </w:r>
      <w:r>
        <w:rPr>
          <w:spacing w:val="-10"/>
          <w:sz w:val="20"/>
        </w:rPr>
        <w:t xml:space="preserve"> </w:t>
      </w:r>
      <w:r>
        <w:rPr>
          <w:sz w:val="20"/>
        </w:rPr>
        <w:t>wolne</w:t>
      </w:r>
      <w:r>
        <w:rPr>
          <w:spacing w:val="-11"/>
          <w:sz w:val="20"/>
        </w:rPr>
        <w:t xml:space="preserve"> </w:t>
      </w:r>
      <w:r>
        <w:rPr>
          <w:sz w:val="20"/>
        </w:rPr>
        <w:t>przestrzenie</w:t>
      </w:r>
      <w:r>
        <w:rPr>
          <w:spacing w:val="-11"/>
          <w:sz w:val="20"/>
        </w:rPr>
        <w:t xml:space="preserve"> </w:t>
      </w:r>
      <w:r>
        <w:rPr>
          <w:sz w:val="20"/>
        </w:rPr>
        <w:t>miedzy</w:t>
      </w:r>
      <w:r>
        <w:rPr>
          <w:spacing w:val="-11"/>
          <w:sz w:val="20"/>
        </w:rPr>
        <w:t xml:space="preserve"> </w:t>
      </w:r>
      <w:r>
        <w:rPr>
          <w:sz w:val="20"/>
        </w:rPr>
        <w:t>grubymi</w:t>
      </w:r>
      <w:r>
        <w:rPr>
          <w:spacing w:val="-8"/>
          <w:sz w:val="20"/>
        </w:rPr>
        <w:t xml:space="preserve"> </w:t>
      </w:r>
      <w:r>
        <w:rPr>
          <w:sz w:val="20"/>
        </w:rPr>
        <w:t>ziarnami. Przy tym sposobie budowy nasypu można stosować materiały gruboziarniste, które</w:t>
      </w:r>
      <w:r>
        <w:rPr>
          <w:spacing w:val="13"/>
          <w:sz w:val="20"/>
        </w:rPr>
        <w:t xml:space="preserve"> </w:t>
      </w:r>
      <w:r>
        <w:rPr>
          <w:sz w:val="20"/>
        </w:rPr>
        <w:t>są</w:t>
      </w:r>
      <w:r>
        <w:rPr>
          <w:spacing w:val="11"/>
          <w:sz w:val="20"/>
        </w:rPr>
        <w:t xml:space="preserve"> </w:t>
      </w:r>
      <w:r>
        <w:rPr>
          <w:sz w:val="20"/>
        </w:rPr>
        <w:t>miękkie,</w:t>
      </w:r>
      <w:r>
        <w:rPr>
          <w:spacing w:val="13"/>
          <w:sz w:val="20"/>
        </w:rPr>
        <w:t xml:space="preserve"> </w:t>
      </w:r>
      <w:r>
        <w:rPr>
          <w:sz w:val="20"/>
        </w:rPr>
        <w:t>natomiast</w:t>
      </w:r>
      <w:r>
        <w:rPr>
          <w:spacing w:val="12"/>
          <w:sz w:val="20"/>
        </w:rPr>
        <w:t xml:space="preserve"> </w:t>
      </w:r>
      <w:r>
        <w:rPr>
          <w:sz w:val="20"/>
        </w:rPr>
        <w:t>jako</w:t>
      </w:r>
      <w:r>
        <w:rPr>
          <w:spacing w:val="11"/>
          <w:sz w:val="20"/>
        </w:rPr>
        <w:t xml:space="preserve"> </w:t>
      </w:r>
      <w:r>
        <w:rPr>
          <w:sz w:val="20"/>
        </w:rPr>
        <w:t>wypełnienie</w:t>
      </w:r>
      <w:r>
        <w:rPr>
          <w:spacing w:val="11"/>
          <w:sz w:val="20"/>
        </w:rPr>
        <w:t xml:space="preserve"> </w:t>
      </w:r>
      <w:r>
        <w:rPr>
          <w:sz w:val="20"/>
        </w:rPr>
        <w:t>sypkie</w:t>
      </w:r>
      <w:r>
        <w:rPr>
          <w:spacing w:val="11"/>
          <w:sz w:val="20"/>
        </w:rPr>
        <w:t xml:space="preserve"> </w:t>
      </w:r>
      <w:r>
        <w:rPr>
          <w:sz w:val="20"/>
        </w:rPr>
        <w:t>grunty</w:t>
      </w:r>
      <w:r>
        <w:rPr>
          <w:spacing w:val="12"/>
          <w:sz w:val="20"/>
        </w:rPr>
        <w:t xml:space="preserve"> </w:t>
      </w:r>
      <w:r>
        <w:rPr>
          <w:sz w:val="20"/>
        </w:rPr>
        <w:t>(żwir,</w:t>
      </w:r>
      <w:r>
        <w:rPr>
          <w:spacing w:val="11"/>
          <w:sz w:val="20"/>
        </w:rPr>
        <w:t xml:space="preserve"> </w:t>
      </w:r>
      <w:r>
        <w:rPr>
          <w:sz w:val="20"/>
        </w:rPr>
        <w:t>pospółka,</w:t>
      </w:r>
      <w:r>
        <w:rPr>
          <w:spacing w:val="13"/>
          <w:sz w:val="20"/>
        </w:rPr>
        <w:t xml:space="preserve"> </w:t>
      </w:r>
      <w:r>
        <w:rPr>
          <w:sz w:val="20"/>
        </w:rPr>
        <w:t>piasek) i materiały drobnoziarniste.</w:t>
      </w:r>
    </w:p>
    <w:p w14:paraId="07876273" w14:textId="77777777" w:rsidR="00530647" w:rsidRDefault="00E01395">
      <w:pPr>
        <w:pStyle w:val="Akapitzlist"/>
        <w:numPr>
          <w:ilvl w:val="2"/>
          <w:numId w:val="10"/>
        </w:numPr>
        <w:tabs>
          <w:tab w:val="left" w:pos="970"/>
        </w:tabs>
        <w:spacing w:before="122" w:line="276" w:lineRule="auto"/>
        <w:ind w:right="111"/>
        <w:jc w:val="both"/>
        <w:rPr>
          <w:sz w:val="20"/>
        </w:rPr>
      </w:pPr>
      <w:r>
        <w:rPr>
          <w:sz w:val="20"/>
        </w:rPr>
        <w:t xml:space="preserve">Nasyp z gruntów </w:t>
      </w:r>
      <w:r w:rsidR="006A2228">
        <w:rPr>
          <w:sz w:val="20"/>
        </w:rPr>
        <w:t>lub materiałów gruboziarnistych bez wypełnienia wolnych przestrzeni</w:t>
      </w:r>
      <w:r w:rsidR="006A2228">
        <w:rPr>
          <w:spacing w:val="40"/>
          <w:sz w:val="20"/>
        </w:rPr>
        <w:t xml:space="preserve"> </w:t>
      </w:r>
      <w:r w:rsidR="006A2228">
        <w:rPr>
          <w:sz w:val="20"/>
        </w:rPr>
        <w:t>wykonuje</w:t>
      </w:r>
      <w:r w:rsidR="006A2228">
        <w:rPr>
          <w:spacing w:val="40"/>
          <w:sz w:val="20"/>
        </w:rPr>
        <w:t xml:space="preserve"> </w:t>
      </w:r>
      <w:r w:rsidR="006A2228">
        <w:rPr>
          <w:sz w:val="20"/>
        </w:rPr>
        <w:t>się</w:t>
      </w:r>
      <w:r w:rsidR="006A2228">
        <w:rPr>
          <w:spacing w:val="40"/>
          <w:sz w:val="20"/>
        </w:rPr>
        <w:t xml:space="preserve"> </w:t>
      </w:r>
      <w:r w:rsidR="006A2228">
        <w:rPr>
          <w:sz w:val="20"/>
        </w:rPr>
        <w:t>poprzez</w:t>
      </w:r>
      <w:r w:rsidR="006A2228">
        <w:rPr>
          <w:spacing w:val="40"/>
          <w:sz w:val="20"/>
        </w:rPr>
        <w:t xml:space="preserve"> </w:t>
      </w:r>
      <w:r w:rsidR="006A2228">
        <w:rPr>
          <w:sz w:val="20"/>
        </w:rPr>
        <w:t>układanie</w:t>
      </w:r>
      <w:r w:rsidR="006A2228">
        <w:rPr>
          <w:spacing w:val="40"/>
          <w:sz w:val="20"/>
        </w:rPr>
        <w:t xml:space="preserve"> </w:t>
      </w:r>
      <w:r w:rsidR="006A2228">
        <w:rPr>
          <w:sz w:val="20"/>
        </w:rPr>
        <w:t>kolejnych</w:t>
      </w:r>
      <w:r w:rsidR="006A2228">
        <w:rPr>
          <w:spacing w:val="40"/>
          <w:sz w:val="20"/>
        </w:rPr>
        <w:t xml:space="preserve"> </w:t>
      </w:r>
      <w:r w:rsidR="006A2228">
        <w:rPr>
          <w:sz w:val="20"/>
        </w:rPr>
        <w:t>warstw</w:t>
      </w:r>
      <w:r w:rsidR="006A2228">
        <w:rPr>
          <w:spacing w:val="40"/>
          <w:sz w:val="20"/>
        </w:rPr>
        <w:t xml:space="preserve"> </w:t>
      </w:r>
      <w:r w:rsidR="006A2228">
        <w:rPr>
          <w:sz w:val="20"/>
        </w:rPr>
        <w:t>i</w:t>
      </w:r>
      <w:r w:rsidR="006A2228">
        <w:rPr>
          <w:spacing w:val="40"/>
          <w:sz w:val="20"/>
        </w:rPr>
        <w:t xml:space="preserve"> </w:t>
      </w:r>
      <w:r w:rsidR="006A2228">
        <w:rPr>
          <w:sz w:val="20"/>
        </w:rPr>
        <w:t>ich</w:t>
      </w:r>
      <w:r w:rsidR="006A2228">
        <w:rPr>
          <w:spacing w:val="40"/>
          <w:sz w:val="20"/>
        </w:rPr>
        <w:t xml:space="preserve"> </w:t>
      </w:r>
      <w:r w:rsidR="006A2228">
        <w:rPr>
          <w:sz w:val="20"/>
        </w:rPr>
        <w:t>zagęszczanie. Do budowy nasypu należy użyć gruntów lub materiałów gruboziarnistych odpornych na działanie mrozu. Część nasypu wykonana tą metodą nie może sięgać wyżej niż 1,2 m od projektowanej niwelety robót ziemnych. Część nasypu wykonana bez</w:t>
      </w:r>
      <w:r w:rsidR="006A2228">
        <w:rPr>
          <w:spacing w:val="40"/>
          <w:sz w:val="20"/>
        </w:rPr>
        <w:t xml:space="preserve"> </w:t>
      </w:r>
      <w:r w:rsidR="006A2228">
        <w:rPr>
          <w:sz w:val="20"/>
        </w:rPr>
        <w:t>wypełniania</w:t>
      </w:r>
      <w:r w:rsidR="006A2228">
        <w:rPr>
          <w:spacing w:val="40"/>
          <w:sz w:val="20"/>
        </w:rPr>
        <w:t xml:space="preserve"> </w:t>
      </w:r>
      <w:r w:rsidR="006A2228">
        <w:rPr>
          <w:sz w:val="20"/>
        </w:rPr>
        <w:t>wolnych</w:t>
      </w:r>
      <w:r w:rsidR="006A2228">
        <w:rPr>
          <w:spacing w:val="40"/>
          <w:sz w:val="20"/>
        </w:rPr>
        <w:t xml:space="preserve"> </w:t>
      </w:r>
      <w:r w:rsidR="006A2228">
        <w:rPr>
          <w:sz w:val="20"/>
        </w:rPr>
        <w:t>przestrzeni</w:t>
      </w:r>
      <w:r w:rsidR="006A2228">
        <w:rPr>
          <w:spacing w:val="40"/>
          <w:sz w:val="20"/>
        </w:rPr>
        <w:t xml:space="preserve"> </w:t>
      </w:r>
      <w:r w:rsidR="006A2228">
        <w:rPr>
          <w:sz w:val="20"/>
        </w:rPr>
        <w:t>musi</w:t>
      </w:r>
      <w:r w:rsidR="006A2228">
        <w:rPr>
          <w:spacing w:val="40"/>
          <w:sz w:val="20"/>
        </w:rPr>
        <w:t xml:space="preserve"> </w:t>
      </w:r>
      <w:r w:rsidR="006A2228">
        <w:rPr>
          <w:sz w:val="20"/>
        </w:rPr>
        <w:t>być</w:t>
      </w:r>
      <w:r w:rsidR="006A2228">
        <w:rPr>
          <w:spacing w:val="40"/>
          <w:sz w:val="20"/>
        </w:rPr>
        <w:t xml:space="preserve"> </w:t>
      </w:r>
      <w:r w:rsidR="006A2228">
        <w:rPr>
          <w:sz w:val="20"/>
        </w:rPr>
        <w:t>oddzielona</w:t>
      </w:r>
      <w:r w:rsidR="006A2228">
        <w:rPr>
          <w:spacing w:val="40"/>
          <w:sz w:val="20"/>
        </w:rPr>
        <w:t xml:space="preserve"> </w:t>
      </w:r>
      <w:r w:rsidR="006A2228">
        <w:rPr>
          <w:sz w:val="20"/>
        </w:rPr>
        <w:t>od</w:t>
      </w:r>
      <w:r w:rsidR="006A2228">
        <w:rPr>
          <w:spacing w:val="40"/>
          <w:sz w:val="20"/>
        </w:rPr>
        <w:t xml:space="preserve"> </w:t>
      </w:r>
      <w:r w:rsidR="006A2228">
        <w:rPr>
          <w:sz w:val="20"/>
        </w:rPr>
        <w:t>podłoża</w:t>
      </w:r>
      <w:r w:rsidR="006A2228">
        <w:rPr>
          <w:spacing w:val="40"/>
          <w:sz w:val="20"/>
        </w:rPr>
        <w:t xml:space="preserve"> </w:t>
      </w:r>
      <w:r w:rsidR="006A2228">
        <w:rPr>
          <w:sz w:val="20"/>
        </w:rPr>
        <w:t>oraz</w:t>
      </w:r>
      <w:r w:rsidR="006A2228">
        <w:rPr>
          <w:spacing w:val="40"/>
          <w:sz w:val="20"/>
        </w:rPr>
        <w:t xml:space="preserve"> </w:t>
      </w:r>
      <w:r w:rsidR="006A2228">
        <w:rPr>
          <w:sz w:val="20"/>
        </w:rPr>
        <w:t>wyżej</w:t>
      </w:r>
    </w:p>
    <w:p w14:paraId="6FD878C4" w14:textId="77777777" w:rsidR="00530647" w:rsidRDefault="00530647">
      <w:pPr>
        <w:spacing w:line="276" w:lineRule="auto"/>
        <w:jc w:val="both"/>
        <w:rPr>
          <w:sz w:val="20"/>
        </w:rPr>
        <w:sectPr w:rsidR="00530647">
          <w:pgSz w:w="11910" w:h="16840"/>
          <w:pgMar w:top="1320" w:right="1020" w:bottom="1080" w:left="1160" w:header="513" w:footer="890" w:gutter="0"/>
          <w:cols w:space="708"/>
        </w:sectPr>
      </w:pPr>
    </w:p>
    <w:p w14:paraId="5E9DF0BC" w14:textId="77777777" w:rsidR="00530647" w:rsidRDefault="006A2228">
      <w:pPr>
        <w:pStyle w:val="Tekstpodstawowy"/>
        <w:spacing w:before="89" w:line="276" w:lineRule="auto"/>
        <w:ind w:right="114"/>
      </w:pPr>
      <w:r>
        <w:lastRenderedPageBreak/>
        <w:t>leżącej części nasypu z zastosowaniem warstwy materiału ziarnistego lub geotekstyliów, zgodnie z zasadami określonymi w punktach 5.12.5 i 5.12.6.</w:t>
      </w:r>
    </w:p>
    <w:p w14:paraId="6C294E1C" w14:textId="77777777" w:rsidR="00530647" w:rsidRDefault="006A2228">
      <w:pPr>
        <w:pStyle w:val="Akapitzlist"/>
        <w:numPr>
          <w:ilvl w:val="2"/>
          <w:numId w:val="10"/>
        </w:numPr>
        <w:tabs>
          <w:tab w:val="left" w:pos="970"/>
        </w:tabs>
        <w:spacing w:line="276" w:lineRule="auto"/>
        <w:ind w:right="111"/>
        <w:jc w:val="both"/>
        <w:rPr>
          <w:sz w:val="20"/>
        </w:rPr>
      </w:pPr>
      <w:r>
        <w:rPr>
          <w:sz w:val="20"/>
        </w:rPr>
        <w:t>Strefę nasypu wykonaną z gruntów lub materiałów gruboziarnistych bez wypełnienia wolnych przestrzeni można oddzielić od przylegającego gruntu około 10- centymetrową warstwą żwiru, pospółki lub nieodsianego kruszywa łamanego, które zawierają od 25% do 50% ziaren mniejszych od 2 mm i spełniają warunek:</w:t>
      </w:r>
    </w:p>
    <w:p w14:paraId="07A68502" w14:textId="77777777" w:rsidR="00530647" w:rsidRDefault="006A2228">
      <w:pPr>
        <w:spacing w:before="123"/>
        <w:ind w:left="1648" w:right="1642"/>
        <w:jc w:val="center"/>
        <w:rPr>
          <w:sz w:val="13"/>
        </w:rPr>
      </w:pPr>
      <w:r>
        <w:rPr>
          <w:sz w:val="20"/>
        </w:rPr>
        <w:t>4</w:t>
      </w:r>
      <w:r>
        <w:rPr>
          <w:spacing w:val="-4"/>
          <w:sz w:val="20"/>
        </w:rPr>
        <w:t xml:space="preserve"> </w:t>
      </w:r>
      <w:r>
        <w:rPr>
          <w:sz w:val="20"/>
        </w:rPr>
        <w:t>d</w:t>
      </w:r>
      <w:r>
        <w:rPr>
          <w:position w:val="-8"/>
          <w:sz w:val="13"/>
        </w:rPr>
        <w:t>85</w:t>
      </w:r>
      <w:r>
        <w:rPr>
          <w:spacing w:val="-2"/>
          <w:position w:val="-8"/>
          <w:sz w:val="13"/>
        </w:rPr>
        <w:t xml:space="preserve"> </w:t>
      </w:r>
      <w:r>
        <w:rPr>
          <w:sz w:val="20"/>
        </w:rPr>
        <w:t>≥ D</w:t>
      </w:r>
      <w:r>
        <w:rPr>
          <w:position w:val="-8"/>
          <w:sz w:val="13"/>
        </w:rPr>
        <w:t>15</w:t>
      </w:r>
      <w:r>
        <w:rPr>
          <w:spacing w:val="-3"/>
          <w:position w:val="-8"/>
          <w:sz w:val="13"/>
        </w:rPr>
        <w:t xml:space="preserve"> </w:t>
      </w:r>
      <w:r>
        <w:rPr>
          <w:sz w:val="20"/>
        </w:rPr>
        <w:t>≥</w:t>
      </w:r>
      <w:r>
        <w:rPr>
          <w:spacing w:val="-3"/>
          <w:sz w:val="20"/>
        </w:rPr>
        <w:t xml:space="preserve"> </w:t>
      </w:r>
      <w:r>
        <w:rPr>
          <w:sz w:val="20"/>
        </w:rPr>
        <w:t xml:space="preserve">4 </w:t>
      </w:r>
      <w:r>
        <w:rPr>
          <w:spacing w:val="-5"/>
          <w:sz w:val="20"/>
        </w:rPr>
        <w:t>d</w:t>
      </w:r>
      <w:r>
        <w:rPr>
          <w:spacing w:val="-5"/>
          <w:position w:val="-8"/>
          <w:sz w:val="13"/>
        </w:rPr>
        <w:t>15</w:t>
      </w:r>
    </w:p>
    <w:p w14:paraId="1A494285" w14:textId="77777777" w:rsidR="00530647" w:rsidRDefault="006A2228">
      <w:pPr>
        <w:pStyle w:val="Tekstpodstawowy"/>
        <w:spacing w:before="157"/>
        <w:jc w:val="left"/>
      </w:pPr>
      <w:r>
        <w:rPr>
          <w:spacing w:val="-2"/>
        </w:rPr>
        <w:t>gdzie:</w:t>
      </w:r>
    </w:p>
    <w:p w14:paraId="0789A2EA" w14:textId="77777777" w:rsidR="00530647" w:rsidRDefault="006A2228">
      <w:pPr>
        <w:pStyle w:val="Tekstpodstawowy"/>
        <w:tabs>
          <w:tab w:val="left" w:pos="2241"/>
        </w:tabs>
        <w:spacing w:before="160" w:line="276" w:lineRule="auto"/>
        <w:ind w:left="2241" w:right="116" w:hanging="1273"/>
      </w:pPr>
      <w:r>
        <w:t>d</w:t>
      </w:r>
      <w:r>
        <w:rPr>
          <w:position w:val="-8"/>
          <w:sz w:val="13"/>
        </w:rPr>
        <w:t xml:space="preserve">85 </w:t>
      </w:r>
      <w:r>
        <w:t>i d</w:t>
      </w:r>
      <w:r>
        <w:rPr>
          <w:position w:val="-8"/>
          <w:sz w:val="13"/>
        </w:rPr>
        <w:t>15</w:t>
      </w:r>
      <w:r>
        <w:rPr>
          <w:position w:val="-8"/>
          <w:sz w:val="13"/>
        </w:rPr>
        <w:tab/>
      </w:r>
      <w:r>
        <w:t>średnica oczek sita, przez które przechodzi 85% i 15% gruntu przylegającego do strefy nasypu wykonanej bez wypełnienia wolnych przestrzeni (mm),</w:t>
      </w:r>
    </w:p>
    <w:p w14:paraId="463BA022" w14:textId="77777777" w:rsidR="00530647" w:rsidRDefault="006A2228">
      <w:pPr>
        <w:pStyle w:val="Tekstpodstawowy"/>
        <w:tabs>
          <w:tab w:val="left" w:pos="2241"/>
        </w:tabs>
        <w:spacing w:before="126" w:line="276" w:lineRule="auto"/>
        <w:ind w:left="2241" w:right="117" w:hanging="1273"/>
      </w:pPr>
      <w:r>
        <w:rPr>
          <w:spacing w:val="-4"/>
        </w:rPr>
        <w:t>D</w:t>
      </w:r>
      <w:r>
        <w:rPr>
          <w:spacing w:val="-4"/>
          <w:position w:val="-8"/>
          <w:sz w:val="13"/>
        </w:rPr>
        <w:t>15</w:t>
      </w:r>
      <w:r>
        <w:rPr>
          <w:position w:val="-8"/>
          <w:sz w:val="13"/>
        </w:rPr>
        <w:tab/>
      </w:r>
      <w:r>
        <w:t>średnica oczek sita, przez które przechodzi 15% gruntu skalistego lub materiału gruboziarnistego (mm).</w:t>
      </w:r>
    </w:p>
    <w:p w14:paraId="787B09DF" w14:textId="77777777" w:rsidR="00530647" w:rsidRPr="00E01395" w:rsidRDefault="006A2228" w:rsidP="00E01395">
      <w:pPr>
        <w:pStyle w:val="Akapitzlist"/>
        <w:numPr>
          <w:ilvl w:val="2"/>
          <w:numId w:val="10"/>
        </w:numPr>
        <w:tabs>
          <w:tab w:val="left" w:pos="970"/>
        </w:tabs>
        <w:spacing w:before="122" w:line="276" w:lineRule="auto"/>
        <w:ind w:right="112"/>
        <w:jc w:val="both"/>
        <w:rPr>
          <w:sz w:val="20"/>
        </w:rPr>
      </w:pPr>
      <w:r>
        <w:rPr>
          <w:sz w:val="20"/>
        </w:rPr>
        <w:t xml:space="preserve">Strefę nasypu wykonaną z gruntów lub materiałów gruboziarnistych bez wypełnienia wolnych przestrzeni można oddzielić od przylegającego gruntu warstwą geotekstyliów o odpowiednich właściwościach mechanicznych, uniemożliwiających jej przebicie oraz o odpowiednich właściwościach filtracyjnych, dostosowanych do </w:t>
      </w:r>
      <w:r w:rsidRPr="00E01395">
        <w:rPr>
          <w:sz w:val="20"/>
        </w:rPr>
        <w:t>uziarnienia</w:t>
      </w:r>
      <w:r w:rsidR="00E01395" w:rsidRPr="00E01395">
        <w:rPr>
          <w:sz w:val="20"/>
        </w:rPr>
        <w:t xml:space="preserve"> </w:t>
      </w:r>
      <w:r w:rsidRPr="00E01395">
        <w:rPr>
          <w:sz w:val="20"/>
        </w:rPr>
        <w:t>przylegających warstw.</w:t>
      </w:r>
    </w:p>
    <w:p w14:paraId="2336A1D4" w14:textId="77777777" w:rsidR="00530647" w:rsidRDefault="006A2228">
      <w:pPr>
        <w:pStyle w:val="Nagwek2"/>
        <w:numPr>
          <w:ilvl w:val="1"/>
          <w:numId w:val="10"/>
        </w:numPr>
        <w:tabs>
          <w:tab w:val="left" w:pos="970"/>
        </w:tabs>
        <w:spacing w:before="157"/>
        <w:ind w:hanging="853"/>
        <w:jc w:val="both"/>
      </w:pPr>
      <w:bookmarkStart w:id="26" w:name="_Toc119833851"/>
      <w:r>
        <w:t>Zasady</w:t>
      </w:r>
      <w:r>
        <w:rPr>
          <w:spacing w:val="-13"/>
        </w:rPr>
        <w:t xml:space="preserve"> </w:t>
      </w:r>
      <w:r>
        <w:t>zagęszczania</w:t>
      </w:r>
      <w:r>
        <w:rPr>
          <w:spacing w:val="-12"/>
        </w:rPr>
        <w:t xml:space="preserve"> </w:t>
      </w:r>
      <w:r>
        <w:t>warstw</w:t>
      </w:r>
      <w:r>
        <w:rPr>
          <w:spacing w:val="-12"/>
        </w:rPr>
        <w:t xml:space="preserve"> </w:t>
      </w:r>
      <w:r>
        <w:rPr>
          <w:spacing w:val="-2"/>
        </w:rPr>
        <w:t>nasypu</w:t>
      </w:r>
      <w:bookmarkEnd w:id="26"/>
    </w:p>
    <w:p w14:paraId="01EB1890" w14:textId="77777777" w:rsidR="00530647" w:rsidRDefault="006A2228">
      <w:pPr>
        <w:pStyle w:val="Akapitzlist"/>
        <w:numPr>
          <w:ilvl w:val="2"/>
          <w:numId w:val="10"/>
        </w:numPr>
        <w:tabs>
          <w:tab w:val="left" w:pos="970"/>
        </w:tabs>
        <w:spacing w:before="156" w:line="276" w:lineRule="auto"/>
        <w:ind w:right="113"/>
        <w:jc w:val="both"/>
        <w:rPr>
          <w:sz w:val="20"/>
        </w:rPr>
      </w:pPr>
      <w:r>
        <w:rPr>
          <w:sz w:val="20"/>
        </w:rPr>
        <w:t>Każda</w:t>
      </w:r>
      <w:r>
        <w:rPr>
          <w:spacing w:val="-18"/>
          <w:sz w:val="20"/>
        </w:rPr>
        <w:t xml:space="preserve"> </w:t>
      </w:r>
      <w:r>
        <w:rPr>
          <w:sz w:val="20"/>
        </w:rPr>
        <w:t>warstwa</w:t>
      </w:r>
      <w:r>
        <w:rPr>
          <w:spacing w:val="-17"/>
          <w:sz w:val="20"/>
        </w:rPr>
        <w:t xml:space="preserve"> </w:t>
      </w:r>
      <w:r w:rsidR="00941532">
        <w:rPr>
          <w:sz w:val="20"/>
        </w:rPr>
        <w:t xml:space="preserve">gruntu </w:t>
      </w:r>
      <w:r>
        <w:rPr>
          <w:sz w:val="20"/>
        </w:rPr>
        <w:t>lub</w:t>
      </w:r>
      <w:r>
        <w:rPr>
          <w:spacing w:val="-18"/>
          <w:sz w:val="20"/>
        </w:rPr>
        <w:t xml:space="preserve"> </w:t>
      </w:r>
      <w:r>
        <w:rPr>
          <w:sz w:val="20"/>
        </w:rPr>
        <w:t>innego</w:t>
      </w:r>
      <w:r>
        <w:rPr>
          <w:spacing w:val="-18"/>
          <w:sz w:val="20"/>
        </w:rPr>
        <w:t xml:space="preserve"> </w:t>
      </w:r>
      <w:r>
        <w:rPr>
          <w:sz w:val="20"/>
        </w:rPr>
        <w:t>materiału</w:t>
      </w:r>
      <w:r>
        <w:rPr>
          <w:spacing w:val="-15"/>
          <w:sz w:val="20"/>
        </w:rPr>
        <w:t xml:space="preserve"> </w:t>
      </w:r>
      <w:r>
        <w:rPr>
          <w:sz w:val="20"/>
        </w:rPr>
        <w:t>użytego</w:t>
      </w:r>
      <w:r>
        <w:rPr>
          <w:spacing w:val="-18"/>
          <w:sz w:val="20"/>
        </w:rPr>
        <w:t xml:space="preserve"> </w:t>
      </w:r>
      <w:r>
        <w:rPr>
          <w:sz w:val="20"/>
        </w:rPr>
        <w:t>do</w:t>
      </w:r>
      <w:r>
        <w:rPr>
          <w:spacing w:val="-16"/>
          <w:sz w:val="20"/>
        </w:rPr>
        <w:t xml:space="preserve"> </w:t>
      </w:r>
      <w:r>
        <w:rPr>
          <w:sz w:val="20"/>
        </w:rPr>
        <w:t>budowy</w:t>
      </w:r>
      <w:r>
        <w:rPr>
          <w:spacing w:val="-15"/>
          <w:sz w:val="20"/>
        </w:rPr>
        <w:t xml:space="preserve"> </w:t>
      </w:r>
      <w:r>
        <w:rPr>
          <w:sz w:val="20"/>
        </w:rPr>
        <w:t>nasypu</w:t>
      </w:r>
      <w:r>
        <w:rPr>
          <w:spacing w:val="-16"/>
          <w:sz w:val="20"/>
        </w:rPr>
        <w:t xml:space="preserve"> </w:t>
      </w:r>
      <w:r>
        <w:rPr>
          <w:sz w:val="20"/>
        </w:rPr>
        <w:t>powinna być zagęszczona jak najszybciej po jej rozłożeniu, z zastosowaniem sprzętu odpowiedniego dla rodzaju gruntu (materiału) oraz występujących warunków i zatwierdzonego przez Inżyniera/ Inspektora nadzoru.</w:t>
      </w:r>
    </w:p>
    <w:p w14:paraId="3319F7EC" w14:textId="77777777" w:rsidR="00530647" w:rsidRDefault="006A2228">
      <w:pPr>
        <w:pStyle w:val="Akapitzlist"/>
        <w:numPr>
          <w:ilvl w:val="2"/>
          <w:numId w:val="10"/>
        </w:numPr>
        <w:tabs>
          <w:tab w:val="left" w:pos="970"/>
        </w:tabs>
        <w:ind w:hanging="853"/>
        <w:jc w:val="both"/>
        <w:rPr>
          <w:sz w:val="20"/>
        </w:rPr>
      </w:pPr>
      <w:r>
        <w:rPr>
          <w:sz w:val="20"/>
        </w:rPr>
        <w:t>Rozłożone</w:t>
      </w:r>
      <w:r>
        <w:rPr>
          <w:spacing w:val="-9"/>
          <w:sz w:val="20"/>
        </w:rPr>
        <w:t xml:space="preserve"> </w:t>
      </w:r>
      <w:r>
        <w:rPr>
          <w:sz w:val="20"/>
        </w:rPr>
        <w:t>warstwy</w:t>
      </w:r>
      <w:r>
        <w:rPr>
          <w:spacing w:val="-7"/>
          <w:sz w:val="20"/>
        </w:rPr>
        <w:t xml:space="preserve"> </w:t>
      </w:r>
      <w:r>
        <w:rPr>
          <w:sz w:val="20"/>
        </w:rPr>
        <w:t>należy</w:t>
      </w:r>
      <w:r>
        <w:rPr>
          <w:spacing w:val="-9"/>
          <w:sz w:val="20"/>
        </w:rPr>
        <w:t xml:space="preserve"> </w:t>
      </w:r>
      <w:r>
        <w:rPr>
          <w:sz w:val="20"/>
        </w:rPr>
        <w:t>zagęszczać</w:t>
      </w:r>
      <w:r>
        <w:rPr>
          <w:spacing w:val="-8"/>
          <w:sz w:val="20"/>
        </w:rPr>
        <w:t xml:space="preserve"> </w:t>
      </w:r>
      <w:r>
        <w:rPr>
          <w:sz w:val="20"/>
        </w:rPr>
        <w:t>od</w:t>
      </w:r>
      <w:r>
        <w:rPr>
          <w:spacing w:val="-8"/>
          <w:sz w:val="20"/>
        </w:rPr>
        <w:t xml:space="preserve"> </w:t>
      </w:r>
      <w:r>
        <w:rPr>
          <w:sz w:val="20"/>
        </w:rPr>
        <w:t>krawędzi</w:t>
      </w:r>
      <w:r>
        <w:rPr>
          <w:spacing w:val="-7"/>
          <w:sz w:val="20"/>
        </w:rPr>
        <w:t xml:space="preserve"> </w:t>
      </w:r>
      <w:r>
        <w:rPr>
          <w:sz w:val="20"/>
        </w:rPr>
        <w:t>nasypu</w:t>
      </w:r>
      <w:r>
        <w:rPr>
          <w:spacing w:val="-8"/>
          <w:sz w:val="20"/>
        </w:rPr>
        <w:t xml:space="preserve"> </w:t>
      </w:r>
      <w:r>
        <w:rPr>
          <w:sz w:val="20"/>
        </w:rPr>
        <w:t>w</w:t>
      </w:r>
      <w:r>
        <w:rPr>
          <w:spacing w:val="-11"/>
          <w:sz w:val="20"/>
        </w:rPr>
        <w:t xml:space="preserve"> </w:t>
      </w:r>
      <w:r>
        <w:rPr>
          <w:sz w:val="20"/>
        </w:rPr>
        <w:t>kierunku</w:t>
      </w:r>
      <w:r>
        <w:rPr>
          <w:spacing w:val="-3"/>
          <w:sz w:val="20"/>
        </w:rPr>
        <w:t xml:space="preserve"> </w:t>
      </w:r>
      <w:r>
        <w:rPr>
          <w:sz w:val="20"/>
        </w:rPr>
        <w:t>jego</w:t>
      </w:r>
      <w:r>
        <w:rPr>
          <w:spacing w:val="-9"/>
          <w:sz w:val="20"/>
        </w:rPr>
        <w:t xml:space="preserve"> </w:t>
      </w:r>
      <w:r>
        <w:rPr>
          <w:spacing w:val="-4"/>
          <w:sz w:val="20"/>
        </w:rPr>
        <w:t>osi.</w:t>
      </w:r>
    </w:p>
    <w:p w14:paraId="0648E7A4" w14:textId="77777777" w:rsidR="00530647" w:rsidRDefault="006A2228">
      <w:pPr>
        <w:pStyle w:val="Akapitzlist"/>
        <w:numPr>
          <w:ilvl w:val="2"/>
          <w:numId w:val="10"/>
        </w:numPr>
        <w:tabs>
          <w:tab w:val="left" w:pos="970"/>
        </w:tabs>
        <w:spacing w:before="158" w:line="276" w:lineRule="auto"/>
        <w:ind w:right="112"/>
        <w:jc w:val="both"/>
        <w:rPr>
          <w:sz w:val="20"/>
        </w:rPr>
      </w:pPr>
      <w:r>
        <w:rPr>
          <w:sz w:val="20"/>
        </w:rPr>
        <w:t>Grubość warstwy poddanej zagęszczaniu powinna być ustalona z uwzględnieniem spulchnienia</w:t>
      </w:r>
      <w:r>
        <w:rPr>
          <w:spacing w:val="-10"/>
          <w:sz w:val="20"/>
        </w:rPr>
        <w:t xml:space="preserve"> </w:t>
      </w:r>
      <w:r>
        <w:rPr>
          <w:sz w:val="20"/>
        </w:rPr>
        <w:t>gruntu</w:t>
      </w:r>
      <w:r>
        <w:rPr>
          <w:spacing w:val="-10"/>
          <w:sz w:val="20"/>
        </w:rPr>
        <w:t xml:space="preserve"> </w:t>
      </w:r>
      <w:r>
        <w:rPr>
          <w:sz w:val="20"/>
        </w:rPr>
        <w:t>(materiału)</w:t>
      </w:r>
      <w:r>
        <w:rPr>
          <w:spacing w:val="-10"/>
          <w:sz w:val="20"/>
        </w:rPr>
        <w:t xml:space="preserve"> </w:t>
      </w:r>
      <w:r>
        <w:rPr>
          <w:sz w:val="20"/>
        </w:rPr>
        <w:t>oraz</w:t>
      </w:r>
      <w:r>
        <w:rPr>
          <w:spacing w:val="-9"/>
          <w:sz w:val="20"/>
        </w:rPr>
        <w:t xml:space="preserve"> </w:t>
      </w:r>
      <w:r>
        <w:rPr>
          <w:sz w:val="20"/>
        </w:rPr>
        <w:t>założonej</w:t>
      </w:r>
      <w:r>
        <w:rPr>
          <w:spacing w:val="-10"/>
          <w:sz w:val="20"/>
        </w:rPr>
        <w:t xml:space="preserve"> </w:t>
      </w:r>
      <w:r>
        <w:rPr>
          <w:sz w:val="20"/>
        </w:rPr>
        <w:t>grubości</w:t>
      </w:r>
      <w:r>
        <w:rPr>
          <w:spacing w:val="-8"/>
          <w:sz w:val="20"/>
        </w:rPr>
        <w:t xml:space="preserve"> </w:t>
      </w:r>
      <w:r>
        <w:rPr>
          <w:sz w:val="20"/>
        </w:rPr>
        <w:t>warstwy</w:t>
      </w:r>
      <w:r>
        <w:rPr>
          <w:spacing w:val="-8"/>
          <w:sz w:val="20"/>
        </w:rPr>
        <w:t xml:space="preserve"> </w:t>
      </w:r>
      <w:r>
        <w:rPr>
          <w:sz w:val="20"/>
        </w:rPr>
        <w:t>po</w:t>
      </w:r>
      <w:r>
        <w:rPr>
          <w:spacing w:val="-9"/>
          <w:sz w:val="20"/>
        </w:rPr>
        <w:t xml:space="preserve"> </w:t>
      </w:r>
      <w:r>
        <w:rPr>
          <w:sz w:val="20"/>
        </w:rPr>
        <w:t>osiągnięciu wymaganego</w:t>
      </w:r>
      <w:r>
        <w:rPr>
          <w:spacing w:val="-18"/>
          <w:sz w:val="20"/>
        </w:rPr>
        <w:t xml:space="preserve"> </w:t>
      </w:r>
      <w:r>
        <w:rPr>
          <w:sz w:val="20"/>
        </w:rPr>
        <w:t>zagęszczenia.</w:t>
      </w:r>
      <w:r>
        <w:rPr>
          <w:spacing w:val="-18"/>
          <w:sz w:val="20"/>
        </w:rPr>
        <w:t xml:space="preserve"> </w:t>
      </w:r>
      <w:r>
        <w:rPr>
          <w:sz w:val="20"/>
        </w:rPr>
        <w:t>Grubość</w:t>
      </w:r>
      <w:r>
        <w:rPr>
          <w:spacing w:val="-17"/>
          <w:sz w:val="20"/>
        </w:rPr>
        <w:t xml:space="preserve"> </w:t>
      </w:r>
      <w:r>
        <w:rPr>
          <w:sz w:val="20"/>
        </w:rPr>
        <w:t>warstwy</w:t>
      </w:r>
      <w:r>
        <w:rPr>
          <w:spacing w:val="-18"/>
          <w:sz w:val="20"/>
        </w:rPr>
        <w:t xml:space="preserve"> </w:t>
      </w:r>
      <w:r>
        <w:rPr>
          <w:sz w:val="20"/>
        </w:rPr>
        <w:t>zagęszczonego</w:t>
      </w:r>
      <w:r>
        <w:rPr>
          <w:spacing w:val="-17"/>
          <w:sz w:val="20"/>
        </w:rPr>
        <w:t xml:space="preserve"> </w:t>
      </w:r>
      <w:r>
        <w:rPr>
          <w:sz w:val="20"/>
        </w:rPr>
        <w:t>gruntu</w:t>
      </w:r>
      <w:r>
        <w:rPr>
          <w:spacing w:val="-18"/>
          <w:sz w:val="20"/>
        </w:rPr>
        <w:t xml:space="preserve"> </w:t>
      </w:r>
      <w:r>
        <w:rPr>
          <w:sz w:val="20"/>
        </w:rPr>
        <w:t>(materiału) oraz liczbę przejść maszyny zagęszczającej zaleca się określić doświadczalnie dla każdego rodzaju gruntu (materiału) i typu maszyny, zgodnie z zasadami podanymi w</w:t>
      </w:r>
      <w:r>
        <w:rPr>
          <w:spacing w:val="-1"/>
          <w:sz w:val="20"/>
        </w:rPr>
        <w:t xml:space="preserve"> </w:t>
      </w:r>
      <w:r>
        <w:rPr>
          <w:sz w:val="20"/>
        </w:rPr>
        <w:t>punkcie</w:t>
      </w:r>
      <w:r>
        <w:rPr>
          <w:spacing w:val="-3"/>
          <w:sz w:val="20"/>
        </w:rPr>
        <w:t xml:space="preserve"> </w:t>
      </w:r>
      <w:r>
        <w:rPr>
          <w:sz w:val="20"/>
        </w:rPr>
        <w:t>5.15.</w:t>
      </w:r>
      <w:r>
        <w:rPr>
          <w:spacing w:val="-2"/>
          <w:sz w:val="20"/>
        </w:rPr>
        <w:t xml:space="preserve"> </w:t>
      </w:r>
      <w:r>
        <w:rPr>
          <w:sz w:val="20"/>
        </w:rPr>
        <w:t>Orientacyjne wartości,</w:t>
      </w:r>
      <w:r>
        <w:rPr>
          <w:spacing w:val="-2"/>
          <w:sz w:val="20"/>
        </w:rPr>
        <w:t xml:space="preserve"> </w:t>
      </w:r>
      <w:r>
        <w:rPr>
          <w:sz w:val="20"/>
        </w:rPr>
        <w:t>dotyczące</w:t>
      </w:r>
      <w:r>
        <w:rPr>
          <w:spacing w:val="-3"/>
          <w:sz w:val="20"/>
        </w:rPr>
        <w:t xml:space="preserve"> </w:t>
      </w:r>
      <w:r>
        <w:rPr>
          <w:sz w:val="20"/>
        </w:rPr>
        <w:t>grubości warstw różnych gruntów</w:t>
      </w:r>
      <w:r>
        <w:rPr>
          <w:spacing w:val="-14"/>
          <w:sz w:val="20"/>
        </w:rPr>
        <w:t xml:space="preserve"> </w:t>
      </w:r>
      <w:r>
        <w:rPr>
          <w:sz w:val="20"/>
        </w:rPr>
        <w:t>oraz</w:t>
      </w:r>
      <w:r>
        <w:rPr>
          <w:spacing w:val="-13"/>
          <w:sz w:val="20"/>
        </w:rPr>
        <w:t xml:space="preserve"> </w:t>
      </w:r>
      <w:r>
        <w:rPr>
          <w:sz w:val="20"/>
        </w:rPr>
        <w:t>liczby</w:t>
      </w:r>
      <w:r>
        <w:rPr>
          <w:spacing w:val="-15"/>
          <w:sz w:val="20"/>
        </w:rPr>
        <w:t xml:space="preserve"> </w:t>
      </w:r>
      <w:r>
        <w:rPr>
          <w:sz w:val="20"/>
        </w:rPr>
        <w:t>przejazdów</w:t>
      </w:r>
      <w:r>
        <w:rPr>
          <w:spacing w:val="-14"/>
          <w:sz w:val="20"/>
        </w:rPr>
        <w:t xml:space="preserve"> </w:t>
      </w:r>
      <w:r>
        <w:rPr>
          <w:sz w:val="20"/>
        </w:rPr>
        <w:t>różnych</w:t>
      </w:r>
      <w:r>
        <w:rPr>
          <w:spacing w:val="-13"/>
          <w:sz w:val="20"/>
        </w:rPr>
        <w:t xml:space="preserve"> </w:t>
      </w:r>
      <w:r>
        <w:rPr>
          <w:sz w:val="20"/>
        </w:rPr>
        <w:t>maszyn</w:t>
      </w:r>
      <w:r>
        <w:rPr>
          <w:spacing w:val="-12"/>
          <w:sz w:val="20"/>
        </w:rPr>
        <w:t xml:space="preserve"> </w:t>
      </w:r>
      <w:r>
        <w:rPr>
          <w:sz w:val="20"/>
        </w:rPr>
        <w:t>stosowanych</w:t>
      </w:r>
      <w:r>
        <w:rPr>
          <w:spacing w:val="-14"/>
          <w:sz w:val="20"/>
        </w:rPr>
        <w:t xml:space="preserve"> </w:t>
      </w:r>
      <w:r>
        <w:rPr>
          <w:sz w:val="20"/>
        </w:rPr>
        <w:t>do</w:t>
      </w:r>
      <w:r>
        <w:rPr>
          <w:spacing w:val="-15"/>
          <w:sz w:val="20"/>
        </w:rPr>
        <w:t xml:space="preserve"> </w:t>
      </w:r>
      <w:r>
        <w:rPr>
          <w:sz w:val="20"/>
        </w:rPr>
        <w:t>zagęszczania</w:t>
      </w:r>
      <w:r>
        <w:rPr>
          <w:spacing w:val="-14"/>
          <w:sz w:val="20"/>
        </w:rPr>
        <w:t xml:space="preserve"> </w:t>
      </w:r>
      <w:r>
        <w:rPr>
          <w:sz w:val="20"/>
        </w:rPr>
        <w:t xml:space="preserve">podano w punkcie 3 </w:t>
      </w:r>
      <w:r w:rsidR="007414C9">
        <w:rPr>
          <w:sz w:val="20"/>
        </w:rPr>
        <w:t>SST</w:t>
      </w:r>
      <w:r w:rsidR="00941532">
        <w:rPr>
          <w:sz w:val="20"/>
        </w:rPr>
        <w:t xml:space="preserve"> D.</w:t>
      </w:r>
      <w:r>
        <w:rPr>
          <w:sz w:val="20"/>
        </w:rPr>
        <w:t>02.00.01 „Roboty ziemne. Wymagania ogólne”.</w:t>
      </w:r>
    </w:p>
    <w:p w14:paraId="35EB2CF6" w14:textId="77777777" w:rsidR="00530647" w:rsidRDefault="006A2228">
      <w:pPr>
        <w:pStyle w:val="Akapitzlist"/>
        <w:numPr>
          <w:ilvl w:val="2"/>
          <w:numId w:val="10"/>
        </w:numPr>
        <w:tabs>
          <w:tab w:val="left" w:pos="970"/>
        </w:tabs>
        <w:spacing w:before="118" w:line="276" w:lineRule="auto"/>
        <w:ind w:right="113"/>
        <w:jc w:val="both"/>
        <w:rPr>
          <w:sz w:val="20"/>
        </w:rPr>
      </w:pPr>
      <w:r>
        <w:rPr>
          <w:sz w:val="20"/>
        </w:rPr>
        <w:t>W czasie zagęszczania warstwy, wilgotność gruntu lub innego materiału użytego do budowy nasypu powinna być równa wilgotności optymalnej, z tolerancją określoną w Tablicy 5.2.</w:t>
      </w:r>
    </w:p>
    <w:p w14:paraId="1A289D8E" w14:textId="77777777" w:rsidR="00530647" w:rsidRDefault="00530647">
      <w:pPr>
        <w:spacing w:line="276" w:lineRule="auto"/>
        <w:jc w:val="both"/>
        <w:rPr>
          <w:sz w:val="20"/>
        </w:rPr>
        <w:sectPr w:rsidR="00530647">
          <w:pgSz w:w="11910" w:h="16840"/>
          <w:pgMar w:top="1320" w:right="1020" w:bottom="1080" w:left="1160" w:header="513" w:footer="890" w:gutter="0"/>
          <w:cols w:space="708"/>
        </w:sectPr>
      </w:pPr>
    </w:p>
    <w:p w14:paraId="23310F4E" w14:textId="77777777" w:rsidR="00530647" w:rsidRDefault="006A2228">
      <w:pPr>
        <w:pStyle w:val="Tekstpodstawowy"/>
        <w:spacing w:before="89" w:line="276" w:lineRule="auto"/>
        <w:ind w:right="116"/>
      </w:pPr>
      <w:r>
        <w:lastRenderedPageBreak/>
        <w:t>Tablica 5.2. Tolerancja wilgotności gruntów i materiałów antropogenicznych w czasie zagęszczania warstwy</w:t>
      </w:r>
    </w:p>
    <w:p w14:paraId="2C24D816" w14:textId="77777777" w:rsidR="00530647" w:rsidRDefault="00530647">
      <w:pPr>
        <w:pStyle w:val="Tekstpodstawowy"/>
        <w:spacing w:before="8"/>
        <w:ind w:left="0"/>
        <w:jc w:val="left"/>
        <w:rPr>
          <w:sz w:val="10"/>
        </w:rPr>
      </w:pPr>
    </w:p>
    <w:tbl>
      <w:tblPr>
        <w:tblStyle w:val="TableNormal"/>
        <w:tblW w:w="0" w:type="auto"/>
        <w:tblInd w:w="984"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Look w:val="01E0" w:firstRow="1" w:lastRow="1" w:firstColumn="1" w:lastColumn="1" w:noHBand="0" w:noVBand="0"/>
      </w:tblPr>
      <w:tblGrid>
        <w:gridCol w:w="3099"/>
        <w:gridCol w:w="2838"/>
        <w:gridCol w:w="2713"/>
      </w:tblGrid>
      <w:tr w:rsidR="00530647" w14:paraId="696204FA" w14:textId="77777777">
        <w:trPr>
          <w:trHeight w:val="493"/>
        </w:trPr>
        <w:tc>
          <w:tcPr>
            <w:tcW w:w="3099" w:type="dxa"/>
            <w:vMerge w:val="restart"/>
            <w:tcBorders>
              <w:right w:val="single" w:sz="4" w:space="0" w:color="000000"/>
            </w:tcBorders>
          </w:tcPr>
          <w:p w14:paraId="1C82990A" w14:textId="77777777" w:rsidR="00530647" w:rsidRDefault="00530647">
            <w:pPr>
              <w:pStyle w:val="TableParagraph"/>
              <w:spacing w:before="10"/>
              <w:jc w:val="left"/>
              <w:rPr>
                <w:sz w:val="24"/>
              </w:rPr>
            </w:pPr>
          </w:p>
          <w:p w14:paraId="5935CE54" w14:textId="77777777" w:rsidR="00530647" w:rsidRDefault="006A2228">
            <w:pPr>
              <w:pStyle w:val="TableParagraph"/>
              <w:spacing w:before="0"/>
              <w:ind w:left="296"/>
              <w:jc w:val="left"/>
              <w:rPr>
                <w:sz w:val="12"/>
              </w:rPr>
            </w:pPr>
            <w:r>
              <w:rPr>
                <w:position w:val="2"/>
                <w:sz w:val="18"/>
              </w:rPr>
              <w:t>Wilgotność</w:t>
            </w:r>
            <w:r>
              <w:rPr>
                <w:spacing w:val="-9"/>
                <w:position w:val="2"/>
                <w:sz w:val="18"/>
              </w:rPr>
              <w:t xml:space="preserve"> </w:t>
            </w:r>
            <w:r>
              <w:rPr>
                <w:position w:val="2"/>
                <w:sz w:val="18"/>
              </w:rPr>
              <w:t>optymalna</w:t>
            </w:r>
            <w:r>
              <w:rPr>
                <w:spacing w:val="-5"/>
                <w:position w:val="2"/>
                <w:sz w:val="18"/>
              </w:rPr>
              <w:t xml:space="preserve"> </w:t>
            </w:r>
            <w:r>
              <w:rPr>
                <w:spacing w:val="-4"/>
                <w:position w:val="2"/>
                <w:sz w:val="18"/>
              </w:rPr>
              <w:t>W</w:t>
            </w:r>
            <w:r>
              <w:rPr>
                <w:spacing w:val="-4"/>
                <w:sz w:val="12"/>
              </w:rPr>
              <w:t>OPT</w:t>
            </w:r>
          </w:p>
        </w:tc>
        <w:tc>
          <w:tcPr>
            <w:tcW w:w="5551" w:type="dxa"/>
            <w:gridSpan w:val="2"/>
            <w:tcBorders>
              <w:left w:val="single" w:sz="4" w:space="0" w:color="000000"/>
              <w:bottom w:val="single" w:sz="4" w:space="0" w:color="000000"/>
            </w:tcBorders>
          </w:tcPr>
          <w:p w14:paraId="0039411D" w14:textId="77777777" w:rsidR="00530647" w:rsidRDefault="006A2228">
            <w:pPr>
              <w:pStyle w:val="TableParagraph"/>
              <w:ind w:left="411" w:right="411"/>
              <w:rPr>
                <w:sz w:val="18"/>
              </w:rPr>
            </w:pPr>
            <w:r>
              <w:rPr>
                <w:sz w:val="18"/>
              </w:rPr>
              <w:t>Wilgotność</w:t>
            </w:r>
            <w:r>
              <w:rPr>
                <w:spacing w:val="-6"/>
                <w:sz w:val="18"/>
              </w:rPr>
              <w:t xml:space="preserve"> </w:t>
            </w:r>
            <w:r>
              <w:rPr>
                <w:sz w:val="18"/>
              </w:rPr>
              <w:t>gruntu</w:t>
            </w:r>
            <w:r>
              <w:rPr>
                <w:spacing w:val="-6"/>
                <w:sz w:val="18"/>
              </w:rPr>
              <w:t xml:space="preserve"> </w:t>
            </w:r>
            <w:r>
              <w:rPr>
                <w:sz w:val="18"/>
              </w:rPr>
              <w:t>(materiału)</w:t>
            </w:r>
            <w:r>
              <w:rPr>
                <w:spacing w:val="-3"/>
                <w:sz w:val="18"/>
              </w:rPr>
              <w:t xml:space="preserve"> </w:t>
            </w:r>
            <w:r>
              <w:rPr>
                <w:sz w:val="18"/>
              </w:rPr>
              <w:t>w</w:t>
            </w:r>
            <w:r>
              <w:rPr>
                <w:spacing w:val="-4"/>
                <w:sz w:val="18"/>
              </w:rPr>
              <w:t xml:space="preserve"> </w:t>
            </w:r>
            <w:r>
              <w:rPr>
                <w:sz w:val="18"/>
              </w:rPr>
              <w:t>warstwie</w:t>
            </w:r>
            <w:r>
              <w:rPr>
                <w:spacing w:val="-4"/>
                <w:sz w:val="18"/>
              </w:rPr>
              <w:t xml:space="preserve"> </w:t>
            </w:r>
            <w:r>
              <w:rPr>
                <w:spacing w:val="-2"/>
                <w:sz w:val="18"/>
              </w:rPr>
              <w:t>poddanej</w:t>
            </w:r>
          </w:p>
          <w:p w14:paraId="2F83ABC9" w14:textId="77777777" w:rsidR="00530647" w:rsidRDefault="006A2228">
            <w:pPr>
              <w:pStyle w:val="TableParagraph"/>
              <w:spacing w:before="33"/>
              <w:ind w:left="411" w:right="407"/>
              <w:rPr>
                <w:sz w:val="18"/>
              </w:rPr>
            </w:pPr>
            <w:r>
              <w:rPr>
                <w:spacing w:val="-2"/>
                <w:sz w:val="18"/>
              </w:rPr>
              <w:t>zagęszczaniu</w:t>
            </w:r>
          </w:p>
        </w:tc>
      </w:tr>
      <w:tr w:rsidR="00530647" w14:paraId="1D6E5320" w14:textId="77777777">
        <w:trPr>
          <w:trHeight w:val="329"/>
        </w:trPr>
        <w:tc>
          <w:tcPr>
            <w:tcW w:w="3099" w:type="dxa"/>
            <w:vMerge/>
            <w:tcBorders>
              <w:top w:val="nil"/>
              <w:right w:val="single" w:sz="4" w:space="0" w:color="000000"/>
            </w:tcBorders>
          </w:tcPr>
          <w:p w14:paraId="7065D391" w14:textId="77777777" w:rsidR="00530647" w:rsidRDefault="00530647">
            <w:pPr>
              <w:rPr>
                <w:sz w:val="2"/>
                <w:szCs w:val="2"/>
              </w:rPr>
            </w:pPr>
          </w:p>
        </w:tc>
        <w:tc>
          <w:tcPr>
            <w:tcW w:w="2838" w:type="dxa"/>
            <w:tcBorders>
              <w:top w:val="single" w:sz="4" w:space="0" w:color="000000"/>
              <w:left w:val="single" w:sz="4" w:space="0" w:color="000000"/>
              <w:right w:val="single" w:sz="4" w:space="0" w:color="000000"/>
            </w:tcBorders>
          </w:tcPr>
          <w:p w14:paraId="0D725F55" w14:textId="77777777" w:rsidR="00530647" w:rsidRDefault="006A2228">
            <w:pPr>
              <w:pStyle w:val="TableParagraph"/>
              <w:spacing w:before="37"/>
              <w:ind w:left="872" w:right="866"/>
              <w:rPr>
                <w:sz w:val="18"/>
              </w:rPr>
            </w:pPr>
            <w:r>
              <w:rPr>
                <w:spacing w:val="-2"/>
                <w:sz w:val="18"/>
              </w:rPr>
              <w:t>Minimalna</w:t>
            </w:r>
          </w:p>
        </w:tc>
        <w:tc>
          <w:tcPr>
            <w:tcW w:w="2713" w:type="dxa"/>
            <w:tcBorders>
              <w:top w:val="single" w:sz="4" w:space="0" w:color="000000"/>
              <w:left w:val="single" w:sz="4" w:space="0" w:color="000000"/>
            </w:tcBorders>
          </w:tcPr>
          <w:p w14:paraId="77C00AE1" w14:textId="77777777" w:rsidR="00530647" w:rsidRDefault="006A2228">
            <w:pPr>
              <w:pStyle w:val="TableParagraph"/>
              <w:spacing w:before="37"/>
              <w:ind w:left="769" w:right="770"/>
              <w:rPr>
                <w:sz w:val="18"/>
              </w:rPr>
            </w:pPr>
            <w:r>
              <w:rPr>
                <w:spacing w:val="-2"/>
                <w:sz w:val="18"/>
              </w:rPr>
              <w:t>Maksymalna</w:t>
            </w:r>
          </w:p>
        </w:tc>
      </w:tr>
      <w:tr w:rsidR="00530647" w14:paraId="010F24E1" w14:textId="77777777">
        <w:trPr>
          <w:trHeight w:val="397"/>
        </w:trPr>
        <w:tc>
          <w:tcPr>
            <w:tcW w:w="3099" w:type="dxa"/>
            <w:tcBorders>
              <w:bottom w:val="single" w:sz="4" w:space="0" w:color="000000"/>
              <w:right w:val="single" w:sz="4" w:space="0" w:color="000000"/>
            </w:tcBorders>
          </w:tcPr>
          <w:p w14:paraId="2C77AFFE" w14:textId="77777777" w:rsidR="00530647" w:rsidRDefault="006A2228">
            <w:pPr>
              <w:pStyle w:val="TableParagraph"/>
              <w:spacing w:before="75"/>
              <w:ind w:left="1214" w:right="1208"/>
              <w:rPr>
                <w:sz w:val="18"/>
              </w:rPr>
            </w:pPr>
            <w:r>
              <w:rPr>
                <w:sz w:val="18"/>
              </w:rPr>
              <w:t>&lt;</w:t>
            </w:r>
            <w:r>
              <w:rPr>
                <w:spacing w:val="-2"/>
                <w:sz w:val="18"/>
              </w:rPr>
              <w:t xml:space="preserve"> </w:t>
            </w:r>
            <w:r>
              <w:rPr>
                <w:spacing w:val="-5"/>
                <w:sz w:val="18"/>
              </w:rPr>
              <w:t>10%</w:t>
            </w:r>
          </w:p>
        </w:tc>
        <w:tc>
          <w:tcPr>
            <w:tcW w:w="2838" w:type="dxa"/>
            <w:tcBorders>
              <w:left w:val="single" w:sz="4" w:space="0" w:color="000000"/>
              <w:bottom w:val="single" w:sz="4" w:space="0" w:color="000000"/>
              <w:right w:val="single" w:sz="4" w:space="0" w:color="000000"/>
            </w:tcBorders>
          </w:tcPr>
          <w:p w14:paraId="06A7740D" w14:textId="77777777" w:rsidR="00530647" w:rsidRDefault="006A2228">
            <w:pPr>
              <w:pStyle w:val="TableParagraph"/>
              <w:spacing w:before="74"/>
              <w:ind w:left="872" w:right="868"/>
              <w:rPr>
                <w:sz w:val="18"/>
              </w:rPr>
            </w:pPr>
            <w:r>
              <w:rPr>
                <w:position w:val="2"/>
                <w:sz w:val="18"/>
              </w:rPr>
              <w:t>W</w:t>
            </w:r>
            <w:r>
              <w:rPr>
                <w:sz w:val="12"/>
              </w:rPr>
              <w:t>OPT</w:t>
            </w:r>
            <w:r>
              <w:rPr>
                <w:spacing w:val="59"/>
                <w:w w:val="150"/>
                <w:sz w:val="12"/>
              </w:rPr>
              <w:t xml:space="preserve"> </w:t>
            </w:r>
            <w:r>
              <w:rPr>
                <w:position w:val="2"/>
                <w:sz w:val="18"/>
              </w:rPr>
              <w:t>-</w:t>
            </w:r>
            <w:r>
              <w:rPr>
                <w:spacing w:val="63"/>
                <w:position w:val="2"/>
                <w:sz w:val="18"/>
              </w:rPr>
              <w:t xml:space="preserve"> </w:t>
            </w:r>
            <w:r>
              <w:rPr>
                <w:spacing w:val="-5"/>
                <w:position w:val="2"/>
                <w:sz w:val="18"/>
              </w:rPr>
              <w:t>2%</w:t>
            </w:r>
          </w:p>
        </w:tc>
        <w:tc>
          <w:tcPr>
            <w:tcW w:w="2713" w:type="dxa"/>
            <w:tcBorders>
              <w:left w:val="single" w:sz="4" w:space="0" w:color="000000"/>
              <w:bottom w:val="single" w:sz="4" w:space="0" w:color="000000"/>
            </w:tcBorders>
          </w:tcPr>
          <w:p w14:paraId="611BC2DB" w14:textId="77777777" w:rsidR="00530647" w:rsidRDefault="006A2228">
            <w:pPr>
              <w:pStyle w:val="TableParagraph"/>
              <w:spacing w:before="74"/>
              <w:ind w:left="770" w:right="770"/>
              <w:rPr>
                <w:sz w:val="18"/>
              </w:rPr>
            </w:pPr>
            <w:r>
              <w:rPr>
                <w:position w:val="2"/>
                <w:sz w:val="18"/>
              </w:rPr>
              <w:t>W</w:t>
            </w:r>
            <w:r>
              <w:rPr>
                <w:sz w:val="12"/>
              </w:rPr>
              <w:t>OPT</w:t>
            </w:r>
            <w:r>
              <w:rPr>
                <w:spacing w:val="62"/>
                <w:w w:val="150"/>
                <w:sz w:val="12"/>
              </w:rPr>
              <w:t xml:space="preserve"> </w:t>
            </w:r>
            <w:r>
              <w:rPr>
                <w:position w:val="2"/>
                <w:sz w:val="18"/>
              </w:rPr>
              <w:t>+</w:t>
            </w:r>
            <w:r>
              <w:rPr>
                <w:spacing w:val="59"/>
                <w:position w:val="2"/>
                <w:sz w:val="18"/>
              </w:rPr>
              <w:t xml:space="preserve"> </w:t>
            </w:r>
            <w:r>
              <w:rPr>
                <w:spacing w:val="-5"/>
                <w:position w:val="2"/>
                <w:sz w:val="18"/>
              </w:rPr>
              <w:t>1%</w:t>
            </w:r>
          </w:p>
        </w:tc>
      </w:tr>
      <w:tr w:rsidR="00530647" w14:paraId="58CFC99A" w14:textId="77777777">
        <w:trPr>
          <w:trHeight w:val="363"/>
        </w:trPr>
        <w:tc>
          <w:tcPr>
            <w:tcW w:w="3099" w:type="dxa"/>
            <w:tcBorders>
              <w:top w:val="single" w:sz="4" w:space="0" w:color="000000"/>
              <w:right w:val="single" w:sz="4" w:space="0" w:color="000000"/>
            </w:tcBorders>
          </w:tcPr>
          <w:p w14:paraId="3D066CA2" w14:textId="77777777" w:rsidR="00530647" w:rsidRDefault="006A2228">
            <w:pPr>
              <w:pStyle w:val="TableParagraph"/>
              <w:spacing w:before="56"/>
              <w:ind w:left="1214" w:right="1208"/>
              <w:rPr>
                <w:sz w:val="18"/>
              </w:rPr>
            </w:pPr>
            <w:r>
              <w:rPr>
                <w:sz w:val="18"/>
              </w:rPr>
              <w:t>≥</w:t>
            </w:r>
            <w:r>
              <w:rPr>
                <w:spacing w:val="-2"/>
                <w:sz w:val="18"/>
              </w:rPr>
              <w:t xml:space="preserve"> </w:t>
            </w:r>
            <w:r>
              <w:rPr>
                <w:spacing w:val="-5"/>
                <w:sz w:val="18"/>
              </w:rPr>
              <w:t>10%</w:t>
            </w:r>
          </w:p>
        </w:tc>
        <w:tc>
          <w:tcPr>
            <w:tcW w:w="2838" w:type="dxa"/>
            <w:tcBorders>
              <w:top w:val="single" w:sz="4" w:space="0" w:color="000000"/>
              <w:left w:val="single" w:sz="4" w:space="0" w:color="000000"/>
              <w:right w:val="single" w:sz="4" w:space="0" w:color="000000"/>
            </w:tcBorders>
          </w:tcPr>
          <w:p w14:paraId="3A8252BA" w14:textId="77777777" w:rsidR="00530647" w:rsidRDefault="006A2228">
            <w:pPr>
              <w:pStyle w:val="TableParagraph"/>
              <w:spacing w:before="55"/>
              <w:ind w:left="869" w:right="868"/>
              <w:rPr>
                <w:sz w:val="12"/>
              </w:rPr>
            </w:pPr>
            <w:r>
              <w:rPr>
                <w:position w:val="2"/>
                <w:sz w:val="18"/>
              </w:rPr>
              <w:t>0,8</w:t>
            </w:r>
            <w:r>
              <w:rPr>
                <w:spacing w:val="-2"/>
                <w:position w:val="2"/>
                <w:sz w:val="18"/>
              </w:rPr>
              <w:t xml:space="preserve"> </w:t>
            </w:r>
            <w:r>
              <w:rPr>
                <w:spacing w:val="-4"/>
                <w:position w:val="2"/>
                <w:sz w:val="18"/>
              </w:rPr>
              <w:t>W</w:t>
            </w:r>
            <w:r>
              <w:rPr>
                <w:spacing w:val="-4"/>
                <w:sz w:val="12"/>
              </w:rPr>
              <w:t>OPT</w:t>
            </w:r>
          </w:p>
        </w:tc>
        <w:tc>
          <w:tcPr>
            <w:tcW w:w="2713" w:type="dxa"/>
            <w:tcBorders>
              <w:top w:val="single" w:sz="4" w:space="0" w:color="000000"/>
              <w:left w:val="single" w:sz="4" w:space="0" w:color="000000"/>
            </w:tcBorders>
          </w:tcPr>
          <w:p w14:paraId="34AC80A3" w14:textId="77777777" w:rsidR="00530647" w:rsidRDefault="006A2228">
            <w:pPr>
              <w:pStyle w:val="TableParagraph"/>
              <w:spacing w:before="55"/>
              <w:ind w:left="770" w:right="770"/>
              <w:rPr>
                <w:sz w:val="12"/>
              </w:rPr>
            </w:pPr>
            <w:r>
              <w:rPr>
                <w:position w:val="2"/>
                <w:sz w:val="18"/>
              </w:rPr>
              <w:t>1,1</w:t>
            </w:r>
            <w:r>
              <w:rPr>
                <w:spacing w:val="-2"/>
                <w:position w:val="2"/>
                <w:sz w:val="18"/>
              </w:rPr>
              <w:t xml:space="preserve"> </w:t>
            </w:r>
            <w:r>
              <w:rPr>
                <w:spacing w:val="-4"/>
                <w:position w:val="2"/>
                <w:sz w:val="18"/>
              </w:rPr>
              <w:t>W</w:t>
            </w:r>
            <w:r>
              <w:rPr>
                <w:spacing w:val="-4"/>
                <w:sz w:val="12"/>
              </w:rPr>
              <w:t>OPT</w:t>
            </w:r>
          </w:p>
        </w:tc>
      </w:tr>
    </w:tbl>
    <w:p w14:paraId="3675F15D" w14:textId="77777777" w:rsidR="00530647" w:rsidRDefault="006A2228">
      <w:pPr>
        <w:pStyle w:val="Tekstpodstawowy"/>
        <w:spacing w:before="112" w:line="276" w:lineRule="auto"/>
        <w:ind w:right="115"/>
      </w:pPr>
      <w:r>
        <w:t>Sprawdzenie wilgotności należy przeprowadzać laboratoryjnie, z częstotliwością określoną w punkcie 6.</w:t>
      </w:r>
    </w:p>
    <w:p w14:paraId="65B93D26" w14:textId="77777777" w:rsidR="00530647" w:rsidRDefault="006A2228">
      <w:pPr>
        <w:pStyle w:val="Tekstpodstawowy"/>
        <w:spacing w:before="120" w:line="276" w:lineRule="auto"/>
        <w:ind w:right="107"/>
      </w:pPr>
      <w:r>
        <w:t>W</w:t>
      </w:r>
      <w:r>
        <w:rPr>
          <w:spacing w:val="-11"/>
        </w:rPr>
        <w:t xml:space="preserve"> </w:t>
      </w:r>
      <w:r>
        <w:t>przypadkach</w:t>
      </w:r>
      <w:r>
        <w:rPr>
          <w:spacing w:val="-9"/>
        </w:rPr>
        <w:t xml:space="preserve"> </w:t>
      </w:r>
      <w:r>
        <w:t>uzasadnionych</w:t>
      </w:r>
      <w:r>
        <w:rPr>
          <w:spacing w:val="-9"/>
        </w:rPr>
        <w:t xml:space="preserve"> </w:t>
      </w:r>
      <w:r>
        <w:t>stosowaną</w:t>
      </w:r>
      <w:r>
        <w:rPr>
          <w:spacing w:val="-10"/>
        </w:rPr>
        <w:t xml:space="preserve"> </w:t>
      </w:r>
      <w:r>
        <w:t>technologią</w:t>
      </w:r>
      <w:r>
        <w:rPr>
          <w:spacing w:val="-10"/>
        </w:rPr>
        <w:t xml:space="preserve"> </w:t>
      </w:r>
      <w:r>
        <w:t>zagęszczania</w:t>
      </w:r>
      <w:r>
        <w:rPr>
          <w:spacing w:val="-10"/>
        </w:rPr>
        <w:t xml:space="preserve"> </w:t>
      </w:r>
      <w:r>
        <w:t>gruntu</w:t>
      </w:r>
      <w:r>
        <w:rPr>
          <w:spacing w:val="-10"/>
        </w:rPr>
        <w:t xml:space="preserve"> </w:t>
      </w:r>
      <w:r>
        <w:t>(materiału antropogenicznego)</w:t>
      </w:r>
      <w:r>
        <w:rPr>
          <w:spacing w:val="-10"/>
        </w:rPr>
        <w:t xml:space="preserve"> </w:t>
      </w:r>
      <w:r>
        <w:t>dopuszcza</w:t>
      </w:r>
      <w:r>
        <w:rPr>
          <w:spacing w:val="-10"/>
        </w:rPr>
        <w:t xml:space="preserve"> </w:t>
      </w:r>
      <w:r>
        <w:t>się</w:t>
      </w:r>
      <w:r>
        <w:rPr>
          <w:spacing w:val="-9"/>
        </w:rPr>
        <w:t xml:space="preserve"> </w:t>
      </w:r>
      <w:r>
        <w:t>odstępstwa</w:t>
      </w:r>
      <w:r>
        <w:rPr>
          <w:spacing w:val="-5"/>
        </w:rPr>
        <w:t xml:space="preserve"> </w:t>
      </w:r>
      <w:r>
        <w:t>od</w:t>
      </w:r>
      <w:r>
        <w:rPr>
          <w:spacing w:val="-10"/>
        </w:rPr>
        <w:t xml:space="preserve"> </w:t>
      </w:r>
      <w:r>
        <w:t>wymagań</w:t>
      </w:r>
      <w:r>
        <w:rPr>
          <w:spacing w:val="-5"/>
        </w:rPr>
        <w:t xml:space="preserve"> </w:t>
      </w:r>
      <w:r>
        <w:t>określonych</w:t>
      </w:r>
      <w:r>
        <w:rPr>
          <w:spacing w:val="-10"/>
        </w:rPr>
        <w:t xml:space="preserve"> </w:t>
      </w:r>
      <w:r>
        <w:t>w</w:t>
      </w:r>
      <w:r>
        <w:rPr>
          <w:spacing w:val="-8"/>
        </w:rPr>
        <w:t xml:space="preserve"> </w:t>
      </w:r>
      <w:r>
        <w:t>Tablicy</w:t>
      </w:r>
      <w:r>
        <w:rPr>
          <w:spacing w:val="-12"/>
        </w:rPr>
        <w:t xml:space="preserve"> </w:t>
      </w:r>
      <w:r>
        <w:t>5.2 W takiej sytuacji Wykonawca przed rozpoczęciem robót przedstawi zmienione (dostosowane do przyjętej technologii) wymagania odnoszące się do wilgotności w czasie zagęszczania oraz dopuszczalne tolerancje.</w:t>
      </w:r>
    </w:p>
    <w:p w14:paraId="0E6BB5C5" w14:textId="77777777" w:rsidR="00530647" w:rsidRDefault="006A2228">
      <w:pPr>
        <w:pStyle w:val="Akapitzlist"/>
        <w:numPr>
          <w:ilvl w:val="2"/>
          <w:numId w:val="10"/>
        </w:numPr>
        <w:tabs>
          <w:tab w:val="left" w:pos="970"/>
        </w:tabs>
        <w:spacing w:line="276" w:lineRule="auto"/>
        <w:ind w:right="115"/>
        <w:jc w:val="both"/>
        <w:rPr>
          <w:sz w:val="20"/>
        </w:rPr>
      </w:pPr>
      <w:r>
        <w:rPr>
          <w:sz w:val="20"/>
        </w:rPr>
        <w:t>Jeżeli</w:t>
      </w:r>
      <w:r>
        <w:rPr>
          <w:spacing w:val="-18"/>
          <w:sz w:val="20"/>
        </w:rPr>
        <w:t xml:space="preserve"> </w:t>
      </w:r>
      <w:r>
        <w:rPr>
          <w:sz w:val="20"/>
        </w:rPr>
        <w:t>wilgotność</w:t>
      </w:r>
      <w:r>
        <w:rPr>
          <w:spacing w:val="-18"/>
          <w:sz w:val="20"/>
        </w:rPr>
        <w:t xml:space="preserve"> </w:t>
      </w:r>
      <w:r>
        <w:rPr>
          <w:sz w:val="20"/>
        </w:rPr>
        <w:t>gruntu</w:t>
      </w:r>
      <w:r>
        <w:rPr>
          <w:spacing w:val="-18"/>
          <w:sz w:val="20"/>
        </w:rPr>
        <w:t xml:space="preserve"> </w:t>
      </w:r>
      <w:r>
        <w:rPr>
          <w:sz w:val="20"/>
        </w:rPr>
        <w:t>lub</w:t>
      </w:r>
      <w:r>
        <w:rPr>
          <w:spacing w:val="-17"/>
          <w:sz w:val="20"/>
        </w:rPr>
        <w:t xml:space="preserve"> </w:t>
      </w:r>
      <w:r>
        <w:rPr>
          <w:sz w:val="20"/>
        </w:rPr>
        <w:t>innego</w:t>
      </w:r>
      <w:r>
        <w:rPr>
          <w:spacing w:val="-18"/>
          <w:sz w:val="20"/>
        </w:rPr>
        <w:t xml:space="preserve"> </w:t>
      </w:r>
      <w:r>
        <w:rPr>
          <w:sz w:val="20"/>
        </w:rPr>
        <w:t>materiału</w:t>
      </w:r>
      <w:r>
        <w:rPr>
          <w:spacing w:val="-18"/>
          <w:sz w:val="20"/>
        </w:rPr>
        <w:t xml:space="preserve"> </w:t>
      </w:r>
      <w:r>
        <w:rPr>
          <w:sz w:val="20"/>
        </w:rPr>
        <w:t>przewidzianego</w:t>
      </w:r>
      <w:r>
        <w:rPr>
          <w:spacing w:val="-17"/>
          <w:sz w:val="20"/>
        </w:rPr>
        <w:t xml:space="preserve"> </w:t>
      </w:r>
      <w:r>
        <w:rPr>
          <w:sz w:val="20"/>
        </w:rPr>
        <w:t>do</w:t>
      </w:r>
      <w:r>
        <w:rPr>
          <w:spacing w:val="-18"/>
          <w:sz w:val="20"/>
        </w:rPr>
        <w:t xml:space="preserve"> </w:t>
      </w:r>
      <w:r>
        <w:rPr>
          <w:sz w:val="20"/>
        </w:rPr>
        <w:t>budowy</w:t>
      </w:r>
      <w:r>
        <w:rPr>
          <w:spacing w:val="-17"/>
          <w:sz w:val="20"/>
        </w:rPr>
        <w:t xml:space="preserve"> </w:t>
      </w:r>
      <w:r>
        <w:rPr>
          <w:sz w:val="20"/>
        </w:rPr>
        <w:t>nasypu jest zbyt niska w stosunku do tolerancji określonej w punkcie 5.13.4. to wilgotność należy zwiększyć poprzez równomierne dodanie wody w całej masie gruntu (materiału) przewidzianego do zagęszczenia.</w:t>
      </w:r>
    </w:p>
    <w:p w14:paraId="55290DAC" w14:textId="77777777" w:rsidR="00530647" w:rsidRDefault="006A2228">
      <w:pPr>
        <w:pStyle w:val="Akapitzlist"/>
        <w:numPr>
          <w:ilvl w:val="2"/>
          <w:numId w:val="10"/>
        </w:numPr>
        <w:tabs>
          <w:tab w:val="left" w:pos="970"/>
        </w:tabs>
        <w:spacing w:line="276" w:lineRule="auto"/>
        <w:ind w:right="110"/>
        <w:jc w:val="both"/>
        <w:rPr>
          <w:sz w:val="20"/>
        </w:rPr>
      </w:pPr>
      <w:r>
        <w:rPr>
          <w:sz w:val="20"/>
        </w:rPr>
        <w:t>Jeżeli wilgotność warstwy gruntu lub innego materiału przewidzianego do budowy</w:t>
      </w:r>
      <w:r>
        <w:rPr>
          <w:spacing w:val="-18"/>
          <w:sz w:val="20"/>
        </w:rPr>
        <w:t xml:space="preserve"> </w:t>
      </w:r>
      <w:r>
        <w:rPr>
          <w:sz w:val="20"/>
        </w:rPr>
        <w:t>nasypu</w:t>
      </w:r>
      <w:r>
        <w:rPr>
          <w:spacing w:val="-18"/>
          <w:sz w:val="20"/>
        </w:rPr>
        <w:t xml:space="preserve"> </w:t>
      </w:r>
      <w:r>
        <w:rPr>
          <w:sz w:val="20"/>
        </w:rPr>
        <w:t>jest</w:t>
      </w:r>
      <w:r>
        <w:rPr>
          <w:spacing w:val="-17"/>
          <w:sz w:val="20"/>
        </w:rPr>
        <w:t xml:space="preserve"> </w:t>
      </w:r>
      <w:r>
        <w:rPr>
          <w:sz w:val="20"/>
        </w:rPr>
        <w:t>zbyt</w:t>
      </w:r>
      <w:r>
        <w:rPr>
          <w:spacing w:val="-18"/>
          <w:sz w:val="20"/>
        </w:rPr>
        <w:t xml:space="preserve"> </w:t>
      </w:r>
      <w:r>
        <w:rPr>
          <w:sz w:val="20"/>
        </w:rPr>
        <w:t>wysoka</w:t>
      </w:r>
      <w:r>
        <w:rPr>
          <w:spacing w:val="-17"/>
          <w:sz w:val="20"/>
        </w:rPr>
        <w:t xml:space="preserve"> </w:t>
      </w:r>
      <w:r>
        <w:rPr>
          <w:sz w:val="20"/>
        </w:rPr>
        <w:t>w</w:t>
      </w:r>
      <w:r>
        <w:rPr>
          <w:spacing w:val="-18"/>
          <w:sz w:val="20"/>
        </w:rPr>
        <w:t xml:space="preserve"> </w:t>
      </w:r>
      <w:r>
        <w:rPr>
          <w:sz w:val="20"/>
        </w:rPr>
        <w:t>stosunku</w:t>
      </w:r>
      <w:r>
        <w:rPr>
          <w:spacing w:val="-18"/>
          <w:sz w:val="20"/>
        </w:rPr>
        <w:t xml:space="preserve"> </w:t>
      </w:r>
      <w:r>
        <w:rPr>
          <w:sz w:val="20"/>
        </w:rPr>
        <w:t>do</w:t>
      </w:r>
      <w:r>
        <w:rPr>
          <w:spacing w:val="-17"/>
          <w:sz w:val="20"/>
        </w:rPr>
        <w:t xml:space="preserve"> </w:t>
      </w:r>
      <w:r>
        <w:rPr>
          <w:sz w:val="20"/>
        </w:rPr>
        <w:t>tolerancji</w:t>
      </w:r>
      <w:r>
        <w:rPr>
          <w:spacing w:val="-18"/>
          <w:sz w:val="20"/>
        </w:rPr>
        <w:t xml:space="preserve"> </w:t>
      </w:r>
      <w:r>
        <w:rPr>
          <w:sz w:val="20"/>
        </w:rPr>
        <w:t>określonej</w:t>
      </w:r>
      <w:r>
        <w:rPr>
          <w:spacing w:val="-17"/>
          <w:sz w:val="20"/>
        </w:rPr>
        <w:t xml:space="preserve"> </w:t>
      </w:r>
      <w:r>
        <w:rPr>
          <w:sz w:val="20"/>
        </w:rPr>
        <w:t>w</w:t>
      </w:r>
      <w:r>
        <w:rPr>
          <w:spacing w:val="-18"/>
          <w:sz w:val="20"/>
        </w:rPr>
        <w:t xml:space="preserve"> </w:t>
      </w:r>
      <w:r>
        <w:rPr>
          <w:sz w:val="20"/>
        </w:rPr>
        <w:t>punkcie</w:t>
      </w:r>
      <w:r>
        <w:rPr>
          <w:spacing w:val="-17"/>
          <w:sz w:val="20"/>
        </w:rPr>
        <w:t xml:space="preserve"> </w:t>
      </w:r>
      <w:r>
        <w:rPr>
          <w:sz w:val="20"/>
        </w:rPr>
        <w:t>5.13.4. to grunt (materiał) należy osuszyć w sposób mechaniczny lub chemiczny. Sposób osuszenia podlega akceptacji przez Inżyniera/ Inspektora nadzoru.</w:t>
      </w:r>
    </w:p>
    <w:p w14:paraId="22FE67C9" w14:textId="77777777" w:rsidR="00530647" w:rsidRDefault="006A2228">
      <w:pPr>
        <w:pStyle w:val="Nagwek2"/>
        <w:numPr>
          <w:ilvl w:val="1"/>
          <w:numId w:val="10"/>
        </w:numPr>
        <w:tabs>
          <w:tab w:val="left" w:pos="970"/>
        </w:tabs>
        <w:ind w:hanging="853"/>
        <w:jc w:val="both"/>
      </w:pPr>
      <w:bookmarkStart w:id="27" w:name="_Toc119833852"/>
      <w:r>
        <w:t>Wymagania</w:t>
      </w:r>
      <w:r>
        <w:rPr>
          <w:spacing w:val="-12"/>
        </w:rPr>
        <w:t xml:space="preserve"> </w:t>
      </w:r>
      <w:r>
        <w:t>dotyczące</w:t>
      </w:r>
      <w:r>
        <w:rPr>
          <w:spacing w:val="-11"/>
        </w:rPr>
        <w:t xml:space="preserve"> </w:t>
      </w:r>
      <w:r>
        <w:t>zagęszczania</w:t>
      </w:r>
      <w:r>
        <w:rPr>
          <w:spacing w:val="-11"/>
        </w:rPr>
        <w:t xml:space="preserve"> </w:t>
      </w:r>
      <w:r>
        <w:t>i</w:t>
      </w:r>
      <w:r>
        <w:rPr>
          <w:spacing w:val="-9"/>
        </w:rPr>
        <w:t xml:space="preserve"> </w:t>
      </w:r>
      <w:r>
        <w:t>nośności</w:t>
      </w:r>
      <w:r>
        <w:rPr>
          <w:spacing w:val="-9"/>
        </w:rPr>
        <w:t xml:space="preserve"> </w:t>
      </w:r>
      <w:r>
        <w:rPr>
          <w:spacing w:val="-2"/>
        </w:rPr>
        <w:t>nasypu</w:t>
      </w:r>
      <w:bookmarkEnd w:id="27"/>
    </w:p>
    <w:p w14:paraId="14E05DDE" w14:textId="77777777" w:rsidR="00530647" w:rsidRDefault="006A2228">
      <w:pPr>
        <w:pStyle w:val="Akapitzlist"/>
        <w:numPr>
          <w:ilvl w:val="2"/>
          <w:numId w:val="10"/>
        </w:numPr>
        <w:tabs>
          <w:tab w:val="left" w:pos="970"/>
        </w:tabs>
        <w:spacing w:before="155" w:line="276" w:lineRule="auto"/>
        <w:ind w:right="110"/>
        <w:jc w:val="both"/>
        <w:rPr>
          <w:sz w:val="20"/>
        </w:rPr>
      </w:pPr>
      <w:r>
        <w:rPr>
          <w:sz w:val="20"/>
        </w:rPr>
        <w:t>Wartości wskaźnika zagęszczenia gruntu w nasypie powinny być nie mniejsze niż określono w Tablicy 5.3. Wskaźnik zagęszczenia warstwy należy określić zgodnie z zasadami</w:t>
      </w:r>
      <w:r>
        <w:rPr>
          <w:spacing w:val="-2"/>
          <w:sz w:val="20"/>
        </w:rPr>
        <w:t xml:space="preserve"> </w:t>
      </w:r>
      <w:r>
        <w:rPr>
          <w:sz w:val="20"/>
        </w:rPr>
        <w:t>podanymi</w:t>
      </w:r>
      <w:r>
        <w:rPr>
          <w:spacing w:val="-2"/>
          <w:sz w:val="20"/>
        </w:rPr>
        <w:t xml:space="preserve"> </w:t>
      </w:r>
      <w:r>
        <w:rPr>
          <w:sz w:val="20"/>
        </w:rPr>
        <w:t>w</w:t>
      </w:r>
      <w:r>
        <w:rPr>
          <w:spacing w:val="-2"/>
          <w:sz w:val="20"/>
        </w:rPr>
        <w:t xml:space="preserve"> </w:t>
      </w:r>
      <w:r w:rsidR="007414C9">
        <w:rPr>
          <w:sz w:val="20"/>
        </w:rPr>
        <w:t>SST</w:t>
      </w:r>
      <w:r>
        <w:rPr>
          <w:spacing w:val="-4"/>
          <w:sz w:val="20"/>
        </w:rPr>
        <w:t xml:space="preserve"> </w:t>
      </w:r>
      <w:r w:rsidR="00941532">
        <w:rPr>
          <w:sz w:val="20"/>
        </w:rPr>
        <w:t>D.</w:t>
      </w:r>
      <w:r>
        <w:rPr>
          <w:sz w:val="20"/>
        </w:rPr>
        <w:t>02.00.01.</w:t>
      </w:r>
      <w:r>
        <w:rPr>
          <w:spacing w:val="-2"/>
          <w:sz w:val="20"/>
        </w:rPr>
        <w:t xml:space="preserve"> </w:t>
      </w:r>
      <w:r>
        <w:rPr>
          <w:sz w:val="20"/>
        </w:rPr>
        <w:t>„Roboty</w:t>
      </w:r>
      <w:r>
        <w:rPr>
          <w:spacing w:val="-4"/>
          <w:sz w:val="20"/>
        </w:rPr>
        <w:t xml:space="preserve"> </w:t>
      </w:r>
      <w:r>
        <w:rPr>
          <w:sz w:val="20"/>
        </w:rPr>
        <w:t>ziemne.</w:t>
      </w:r>
      <w:r>
        <w:rPr>
          <w:spacing w:val="-3"/>
          <w:sz w:val="20"/>
        </w:rPr>
        <w:t xml:space="preserve"> </w:t>
      </w:r>
      <w:r>
        <w:rPr>
          <w:sz w:val="20"/>
        </w:rPr>
        <w:t>Wymagania</w:t>
      </w:r>
      <w:r>
        <w:rPr>
          <w:spacing w:val="-4"/>
          <w:sz w:val="20"/>
        </w:rPr>
        <w:t xml:space="preserve"> </w:t>
      </w:r>
      <w:r>
        <w:rPr>
          <w:sz w:val="20"/>
        </w:rPr>
        <w:t>ogólne”,</w:t>
      </w:r>
      <w:r>
        <w:rPr>
          <w:spacing w:val="-2"/>
          <w:sz w:val="20"/>
        </w:rPr>
        <w:t xml:space="preserve"> </w:t>
      </w:r>
      <w:r>
        <w:rPr>
          <w:sz w:val="20"/>
        </w:rPr>
        <w:t xml:space="preserve">p. </w:t>
      </w:r>
      <w:r>
        <w:rPr>
          <w:spacing w:val="-2"/>
          <w:sz w:val="20"/>
        </w:rPr>
        <w:t>5.11.1.</w:t>
      </w:r>
    </w:p>
    <w:p w14:paraId="7E7DCAF0" w14:textId="77777777" w:rsidR="00530647" w:rsidRDefault="006A2228">
      <w:pPr>
        <w:pStyle w:val="Tekstpodstawowy"/>
        <w:spacing w:before="121"/>
      </w:pPr>
      <w:r>
        <w:t>Tablica</w:t>
      </w:r>
      <w:r>
        <w:rPr>
          <w:spacing w:val="-13"/>
        </w:rPr>
        <w:t xml:space="preserve"> </w:t>
      </w:r>
      <w:r>
        <w:t>5.3.</w:t>
      </w:r>
      <w:r>
        <w:rPr>
          <w:spacing w:val="-12"/>
        </w:rPr>
        <w:t xml:space="preserve"> </w:t>
      </w:r>
      <w:r>
        <w:t>Minimalne</w:t>
      </w:r>
      <w:r>
        <w:rPr>
          <w:spacing w:val="-13"/>
        </w:rPr>
        <w:t xml:space="preserve"> </w:t>
      </w:r>
      <w:r>
        <w:t>wartości</w:t>
      </w:r>
      <w:r>
        <w:rPr>
          <w:spacing w:val="-10"/>
        </w:rPr>
        <w:t xml:space="preserve"> </w:t>
      </w:r>
      <w:r>
        <w:t>wskaźnika</w:t>
      </w:r>
      <w:r>
        <w:rPr>
          <w:spacing w:val="-12"/>
        </w:rPr>
        <w:t xml:space="preserve"> </w:t>
      </w:r>
      <w:r>
        <w:t>zagęszczenia</w:t>
      </w:r>
      <w:r>
        <w:rPr>
          <w:spacing w:val="-12"/>
        </w:rPr>
        <w:t xml:space="preserve"> </w:t>
      </w:r>
      <w:r>
        <w:t>w</w:t>
      </w:r>
      <w:r>
        <w:rPr>
          <w:spacing w:val="-8"/>
        </w:rPr>
        <w:t xml:space="preserve"> </w:t>
      </w:r>
      <w:r>
        <w:rPr>
          <w:spacing w:val="-2"/>
        </w:rPr>
        <w:t>nasypach</w:t>
      </w:r>
    </w:p>
    <w:p w14:paraId="3ADF495B" w14:textId="77777777" w:rsidR="00530647" w:rsidRDefault="00530647">
      <w:pPr>
        <w:pStyle w:val="Tekstpodstawowy"/>
        <w:spacing w:before="6"/>
        <w:ind w:left="0"/>
        <w:jc w:val="left"/>
        <w:rPr>
          <w:sz w:val="13"/>
        </w:rPr>
      </w:pPr>
    </w:p>
    <w:tbl>
      <w:tblPr>
        <w:tblStyle w:val="TableNormal"/>
        <w:tblW w:w="0" w:type="auto"/>
        <w:tblInd w:w="974"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Look w:val="01E0" w:firstRow="1" w:lastRow="1" w:firstColumn="1" w:lastColumn="1" w:noHBand="0" w:noVBand="0"/>
      </w:tblPr>
      <w:tblGrid>
        <w:gridCol w:w="2986"/>
        <w:gridCol w:w="2391"/>
        <w:gridCol w:w="1560"/>
        <w:gridCol w:w="1721"/>
      </w:tblGrid>
      <w:tr w:rsidR="00530647" w14:paraId="0AE6EFD9" w14:textId="77777777">
        <w:trPr>
          <w:trHeight w:val="243"/>
        </w:trPr>
        <w:tc>
          <w:tcPr>
            <w:tcW w:w="2986" w:type="dxa"/>
            <w:vMerge w:val="restart"/>
            <w:tcBorders>
              <w:right w:val="single" w:sz="4" w:space="0" w:color="000000"/>
            </w:tcBorders>
          </w:tcPr>
          <w:p w14:paraId="230DFEC1" w14:textId="77777777" w:rsidR="00530647" w:rsidRDefault="00530647">
            <w:pPr>
              <w:pStyle w:val="TableParagraph"/>
              <w:spacing w:before="0"/>
              <w:jc w:val="left"/>
            </w:pPr>
          </w:p>
          <w:p w14:paraId="6AF2EBA8" w14:textId="77777777" w:rsidR="00530647" w:rsidRDefault="006A2228">
            <w:pPr>
              <w:pStyle w:val="TableParagraph"/>
              <w:spacing w:before="189" w:line="276" w:lineRule="auto"/>
              <w:ind w:left="133" w:firstLine="520"/>
              <w:jc w:val="left"/>
              <w:rPr>
                <w:sz w:val="18"/>
              </w:rPr>
            </w:pPr>
            <w:r>
              <w:rPr>
                <w:sz w:val="18"/>
              </w:rPr>
              <w:t>Strefa nasypu pod powierzchnią</w:t>
            </w:r>
            <w:r>
              <w:rPr>
                <w:spacing w:val="-14"/>
                <w:sz w:val="18"/>
              </w:rPr>
              <w:t xml:space="preserve"> </w:t>
            </w:r>
            <w:r>
              <w:rPr>
                <w:sz w:val="18"/>
              </w:rPr>
              <w:t>(niweletą)</w:t>
            </w:r>
            <w:r>
              <w:rPr>
                <w:spacing w:val="-14"/>
                <w:sz w:val="18"/>
              </w:rPr>
              <w:t xml:space="preserve"> </w:t>
            </w:r>
            <w:r>
              <w:rPr>
                <w:sz w:val="18"/>
              </w:rPr>
              <w:t>robót</w:t>
            </w:r>
          </w:p>
          <w:p w14:paraId="0447790E" w14:textId="77777777" w:rsidR="00530647" w:rsidRDefault="006A2228">
            <w:pPr>
              <w:pStyle w:val="TableParagraph"/>
              <w:ind w:left="1057"/>
              <w:jc w:val="left"/>
              <w:rPr>
                <w:sz w:val="18"/>
              </w:rPr>
            </w:pPr>
            <w:r>
              <w:rPr>
                <w:spacing w:val="-2"/>
                <w:sz w:val="18"/>
              </w:rPr>
              <w:t>ziemnych</w:t>
            </w:r>
          </w:p>
        </w:tc>
        <w:tc>
          <w:tcPr>
            <w:tcW w:w="5672" w:type="dxa"/>
            <w:gridSpan w:val="3"/>
            <w:tcBorders>
              <w:left w:val="single" w:sz="4" w:space="0" w:color="000000"/>
              <w:bottom w:val="single" w:sz="4" w:space="0" w:color="000000"/>
            </w:tcBorders>
          </w:tcPr>
          <w:p w14:paraId="44FBCCA7" w14:textId="77777777" w:rsidR="00530647" w:rsidRDefault="006A2228">
            <w:pPr>
              <w:pStyle w:val="TableParagraph"/>
              <w:spacing w:before="2" w:line="221" w:lineRule="exact"/>
              <w:ind w:left="755" w:right="751"/>
              <w:rPr>
                <w:sz w:val="12"/>
              </w:rPr>
            </w:pPr>
            <w:r>
              <w:rPr>
                <w:position w:val="2"/>
                <w:sz w:val="18"/>
              </w:rPr>
              <w:t>Minimalna</w:t>
            </w:r>
            <w:r>
              <w:rPr>
                <w:spacing w:val="-6"/>
                <w:position w:val="2"/>
                <w:sz w:val="18"/>
              </w:rPr>
              <w:t xml:space="preserve"> </w:t>
            </w:r>
            <w:r>
              <w:rPr>
                <w:position w:val="2"/>
                <w:sz w:val="18"/>
              </w:rPr>
              <w:t>wartość</w:t>
            </w:r>
            <w:r>
              <w:rPr>
                <w:spacing w:val="-5"/>
                <w:position w:val="2"/>
                <w:sz w:val="18"/>
              </w:rPr>
              <w:t xml:space="preserve"> </w:t>
            </w:r>
            <w:r>
              <w:rPr>
                <w:position w:val="2"/>
                <w:sz w:val="18"/>
              </w:rPr>
              <w:t>wskaźnika</w:t>
            </w:r>
            <w:r>
              <w:rPr>
                <w:spacing w:val="-5"/>
                <w:position w:val="2"/>
                <w:sz w:val="18"/>
              </w:rPr>
              <w:t xml:space="preserve"> </w:t>
            </w:r>
            <w:r>
              <w:rPr>
                <w:position w:val="2"/>
                <w:sz w:val="18"/>
              </w:rPr>
              <w:t>zagęszczenia</w:t>
            </w:r>
            <w:r>
              <w:rPr>
                <w:spacing w:val="-5"/>
                <w:position w:val="2"/>
                <w:sz w:val="18"/>
              </w:rPr>
              <w:t xml:space="preserve"> I</w:t>
            </w:r>
            <w:r>
              <w:rPr>
                <w:spacing w:val="-5"/>
                <w:sz w:val="12"/>
              </w:rPr>
              <w:t>S</w:t>
            </w:r>
          </w:p>
        </w:tc>
      </w:tr>
      <w:tr w:rsidR="00530647" w14:paraId="0BBAC7E0" w14:textId="77777777">
        <w:trPr>
          <w:trHeight w:val="231"/>
        </w:trPr>
        <w:tc>
          <w:tcPr>
            <w:tcW w:w="2986" w:type="dxa"/>
            <w:vMerge/>
            <w:tcBorders>
              <w:top w:val="nil"/>
              <w:right w:val="single" w:sz="4" w:space="0" w:color="000000"/>
            </w:tcBorders>
          </w:tcPr>
          <w:p w14:paraId="588C0EC1" w14:textId="77777777" w:rsidR="00530647" w:rsidRDefault="00530647">
            <w:pPr>
              <w:rPr>
                <w:sz w:val="2"/>
                <w:szCs w:val="2"/>
              </w:rPr>
            </w:pPr>
          </w:p>
        </w:tc>
        <w:tc>
          <w:tcPr>
            <w:tcW w:w="5672" w:type="dxa"/>
            <w:gridSpan w:val="3"/>
            <w:tcBorders>
              <w:top w:val="single" w:sz="4" w:space="0" w:color="000000"/>
              <w:left w:val="single" w:sz="4" w:space="0" w:color="000000"/>
              <w:bottom w:val="single" w:sz="4" w:space="0" w:color="000000"/>
            </w:tcBorders>
          </w:tcPr>
          <w:p w14:paraId="101EE16D" w14:textId="77777777" w:rsidR="00530647" w:rsidRDefault="006A2228">
            <w:pPr>
              <w:pStyle w:val="TableParagraph"/>
              <w:spacing w:before="0" w:line="210" w:lineRule="exact"/>
              <w:ind w:left="754" w:right="751"/>
              <w:rPr>
                <w:sz w:val="18"/>
              </w:rPr>
            </w:pPr>
            <w:r>
              <w:rPr>
                <w:sz w:val="18"/>
              </w:rPr>
              <w:t>Kategoria</w:t>
            </w:r>
            <w:r>
              <w:rPr>
                <w:spacing w:val="-8"/>
                <w:sz w:val="18"/>
              </w:rPr>
              <w:t xml:space="preserve"> </w:t>
            </w:r>
            <w:r>
              <w:rPr>
                <w:spacing w:val="-2"/>
                <w:sz w:val="18"/>
              </w:rPr>
              <w:t>ruchu</w:t>
            </w:r>
          </w:p>
        </w:tc>
      </w:tr>
      <w:tr w:rsidR="00530647" w14:paraId="5B3E39B9" w14:textId="77777777">
        <w:trPr>
          <w:trHeight w:val="1129"/>
        </w:trPr>
        <w:tc>
          <w:tcPr>
            <w:tcW w:w="2986" w:type="dxa"/>
            <w:vMerge/>
            <w:tcBorders>
              <w:top w:val="nil"/>
              <w:right w:val="single" w:sz="4" w:space="0" w:color="000000"/>
            </w:tcBorders>
          </w:tcPr>
          <w:p w14:paraId="17929579" w14:textId="77777777" w:rsidR="00530647" w:rsidRDefault="00530647">
            <w:pPr>
              <w:rPr>
                <w:sz w:val="2"/>
                <w:szCs w:val="2"/>
              </w:rPr>
            </w:pPr>
          </w:p>
        </w:tc>
        <w:tc>
          <w:tcPr>
            <w:tcW w:w="2391" w:type="dxa"/>
            <w:tcBorders>
              <w:top w:val="single" w:sz="4" w:space="0" w:color="000000"/>
              <w:left w:val="single" w:sz="4" w:space="0" w:color="000000"/>
              <w:right w:val="single" w:sz="6" w:space="0" w:color="000000"/>
            </w:tcBorders>
          </w:tcPr>
          <w:p w14:paraId="6D7D062A" w14:textId="77777777" w:rsidR="00530647" w:rsidRDefault="006A2228">
            <w:pPr>
              <w:pStyle w:val="TableParagraph"/>
              <w:spacing w:before="58"/>
              <w:ind w:left="753"/>
              <w:jc w:val="left"/>
              <w:rPr>
                <w:sz w:val="18"/>
              </w:rPr>
            </w:pPr>
            <w:r>
              <w:rPr>
                <w:spacing w:val="-2"/>
                <w:sz w:val="18"/>
              </w:rPr>
              <w:t>KR1-</w:t>
            </w:r>
            <w:r>
              <w:rPr>
                <w:spacing w:val="-4"/>
                <w:sz w:val="18"/>
              </w:rPr>
              <w:t>KR2,</w:t>
            </w:r>
          </w:p>
          <w:p w14:paraId="706276D6" w14:textId="77777777" w:rsidR="00530647" w:rsidRDefault="006A2228">
            <w:pPr>
              <w:pStyle w:val="TableParagraph"/>
              <w:spacing w:before="33" w:line="276" w:lineRule="auto"/>
              <w:ind w:left="480" w:right="100" w:hanging="368"/>
              <w:jc w:val="left"/>
              <w:rPr>
                <w:sz w:val="18"/>
              </w:rPr>
            </w:pPr>
            <w:r>
              <w:rPr>
                <w:sz w:val="18"/>
              </w:rPr>
              <w:t>zjazdy,</w:t>
            </w:r>
            <w:r>
              <w:rPr>
                <w:spacing w:val="-16"/>
                <w:sz w:val="18"/>
              </w:rPr>
              <w:t xml:space="preserve"> </w:t>
            </w:r>
            <w:r>
              <w:rPr>
                <w:sz w:val="18"/>
              </w:rPr>
              <w:t>chodniki,</w:t>
            </w:r>
            <w:r>
              <w:rPr>
                <w:spacing w:val="-16"/>
                <w:sz w:val="18"/>
              </w:rPr>
              <w:t xml:space="preserve"> </w:t>
            </w:r>
            <w:r>
              <w:rPr>
                <w:sz w:val="18"/>
              </w:rPr>
              <w:t xml:space="preserve">ścieżki rowerowe, ciągi </w:t>
            </w:r>
            <w:r>
              <w:rPr>
                <w:spacing w:val="-2"/>
                <w:sz w:val="18"/>
              </w:rPr>
              <w:t>pieszojezdne,</w:t>
            </w:r>
          </w:p>
        </w:tc>
        <w:tc>
          <w:tcPr>
            <w:tcW w:w="1560" w:type="dxa"/>
            <w:tcBorders>
              <w:top w:val="single" w:sz="4" w:space="0" w:color="000000"/>
              <w:left w:val="single" w:sz="6" w:space="0" w:color="000000"/>
              <w:right w:val="single" w:sz="4" w:space="0" w:color="000000"/>
            </w:tcBorders>
          </w:tcPr>
          <w:p w14:paraId="0C75DA12" w14:textId="77777777" w:rsidR="00530647" w:rsidRDefault="00530647">
            <w:pPr>
              <w:pStyle w:val="TableParagraph"/>
              <w:spacing w:before="0"/>
              <w:jc w:val="left"/>
            </w:pPr>
          </w:p>
          <w:p w14:paraId="203B8E6D" w14:textId="77777777" w:rsidR="00530647" w:rsidRDefault="006A2228">
            <w:pPr>
              <w:pStyle w:val="TableParagraph"/>
              <w:spacing w:before="168"/>
              <w:ind w:left="365" w:right="355"/>
              <w:rPr>
                <w:sz w:val="18"/>
              </w:rPr>
            </w:pPr>
            <w:r>
              <w:rPr>
                <w:spacing w:val="-2"/>
                <w:sz w:val="18"/>
              </w:rPr>
              <w:t>KR3-</w:t>
            </w:r>
            <w:r>
              <w:rPr>
                <w:spacing w:val="-5"/>
                <w:sz w:val="18"/>
              </w:rPr>
              <w:t>KR4</w:t>
            </w:r>
          </w:p>
        </w:tc>
        <w:tc>
          <w:tcPr>
            <w:tcW w:w="1721" w:type="dxa"/>
            <w:tcBorders>
              <w:top w:val="single" w:sz="4" w:space="0" w:color="000000"/>
              <w:left w:val="single" w:sz="4" w:space="0" w:color="000000"/>
            </w:tcBorders>
          </w:tcPr>
          <w:p w14:paraId="27D3B3AE" w14:textId="77777777" w:rsidR="00530647" w:rsidRDefault="00530647">
            <w:pPr>
              <w:pStyle w:val="TableParagraph"/>
              <w:spacing w:before="0"/>
              <w:jc w:val="left"/>
            </w:pPr>
          </w:p>
          <w:p w14:paraId="7FA0EA02" w14:textId="77777777" w:rsidR="00530647" w:rsidRDefault="006A2228">
            <w:pPr>
              <w:pStyle w:val="TableParagraph"/>
              <w:spacing w:before="168"/>
              <w:ind w:left="438" w:right="435"/>
              <w:rPr>
                <w:sz w:val="18"/>
              </w:rPr>
            </w:pPr>
            <w:r>
              <w:rPr>
                <w:spacing w:val="-2"/>
                <w:sz w:val="18"/>
              </w:rPr>
              <w:t>KR5-</w:t>
            </w:r>
            <w:r>
              <w:rPr>
                <w:spacing w:val="-5"/>
                <w:sz w:val="18"/>
              </w:rPr>
              <w:t>KR7</w:t>
            </w:r>
          </w:p>
        </w:tc>
      </w:tr>
      <w:tr w:rsidR="00530647" w14:paraId="431486AF" w14:textId="77777777">
        <w:trPr>
          <w:trHeight w:val="1259"/>
        </w:trPr>
        <w:tc>
          <w:tcPr>
            <w:tcW w:w="2986" w:type="dxa"/>
            <w:tcBorders>
              <w:bottom w:val="single" w:sz="4" w:space="0" w:color="000000"/>
              <w:right w:val="single" w:sz="4" w:space="0" w:color="000000"/>
            </w:tcBorders>
          </w:tcPr>
          <w:p w14:paraId="7D3956BB" w14:textId="77777777" w:rsidR="00530647" w:rsidRDefault="006A2228">
            <w:pPr>
              <w:pStyle w:val="TableParagraph"/>
              <w:spacing w:before="4" w:line="276" w:lineRule="auto"/>
              <w:ind w:left="117" w:right="106"/>
              <w:rPr>
                <w:sz w:val="18"/>
              </w:rPr>
            </w:pPr>
            <w:r>
              <w:rPr>
                <w:sz w:val="18"/>
              </w:rPr>
              <w:t>do</w:t>
            </w:r>
            <w:r>
              <w:rPr>
                <w:spacing w:val="-10"/>
                <w:sz w:val="18"/>
              </w:rPr>
              <w:t xml:space="preserve"> </w:t>
            </w:r>
            <w:r>
              <w:rPr>
                <w:sz w:val="18"/>
              </w:rPr>
              <w:t>głębokości</w:t>
            </w:r>
            <w:r>
              <w:rPr>
                <w:spacing w:val="-11"/>
                <w:sz w:val="18"/>
              </w:rPr>
              <w:t xml:space="preserve"> </w:t>
            </w:r>
            <w:r>
              <w:rPr>
                <w:sz w:val="18"/>
              </w:rPr>
              <w:t>równej</w:t>
            </w:r>
            <w:r>
              <w:rPr>
                <w:spacing w:val="-10"/>
                <w:sz w:val="18"/>
              </w:rPr>
              <w:t xml:space="preserve"> </w:t>
            </w:r>
            <w:r>
              <w:rPr>
                <w:sz w:val="18"/>
              </w:rPr>
              <w:t>grubości górnej warstwy nasypu lub</w:t>
            </w:r>
          </w:p>
          <w:p w14:paraId="1BC12CB0" w14:textId="77777777" w:rsidR="00530647" w:rsidRDefault="006A2228">
            <w:pPr>
              <w:pStyle w:val="TableParagraph"/>
              <w:spacing w:before="0" w:line="276" w:lineRule="auto"/>
              <w:ind w:left="321" w:right="310" w:firstLine="4"/>
              <w:rPr>
                <w:sz w:val="18"/>
              </w:rPr>
            </w:pPr>
            <w:r>
              <w:rPr>
                <w:sz w:val="18"/>
              </w:rPr>
              <w:t>równej grubości warstwy ulepszonego</w:t>
            </w:r>
            <w:r>
              <w:rPr>
                <w:spacing w:val="-4"/>
                <w:sz w:val="18"/>
              </w:rPr>
              <w:t xml:space="preserve"> </w:t>
            </w:r>
            <w:r>
              <w:rPr>
                <w:sz w:val="18"/>
              </w:rPr>
              <w:t>podłoża</w:t>
            </w:r>
            <w:r>
              <w:rPr>
                <w:spacing w:val="-4"/>
                <w:sz w:val="18"/>
              </w:rPr>
              <w:t xml:space="preserve"> </w:t>
            </w:r>
            <w:r>
              <w:rPr>
                <w:sz w:val="18"/>
              </w:rPr>
              <w:t>o</w:t>
            </w:r>
            <w:r>
              <w:rPr>
                <w:spacing w:val="-3"/>
                <w:sz w:val="18"/>
              </w:rPr>
              <w:t xml:space="preserve"> </w:t>
            </w:r>
            <w:r>
              <w:rPr>
                <w:spacing w:val="-5"/>
                <w:sz w:val="18"/>
              </w:rPr>
              <w:t>ile</w:t>
            </w:r>
          </w:p>
          <w:p w14:paraId="5CDC0D04" w14:textId="77777777" w:rsidR="00530647" w:rsidRDefault="006A2228">
            <w:pPr>
              <w:pStyle w:val="TableParagraph"/>
              <w:spacing w:before="0"/>
              <w:ind w:left="117" w:right="105"/>
              <w:rPr>
                <w:sz w:val="18"/>
              </w:rPr>
            </w:pPr>
            <w:r>
              <w:rPr>
                <w:spacing w:val="-2"/>
                <w:sz w:val="18"/>
              </w:rPr>
              <w:t>występuje</w:t>
            </w:r>
          </w:p>
        </w:tc>
        <w:tc>
          <w:tcPr>
            <w:tcW w:w="2391" w:type="dxa"/>
            <w:tcBorders>
              <w:left w:val="single" w:sz="4" w:space="0" w:color="000000"/>
              <w:bottom w:val="single" w:sz="4" w:space="0" w:color="000000"/>
              <w:right w:val="single" w:sz="6" w:space="0" w:color="000000"/>
            </w:tcBorders>
          </w:tcPr>
          <w:p w14:paraId="00EC2B52" w14:textId="77777777" w:rsidR="00530647" w:rsidRDefault="00530647">
            <w:pPr>
              <w:pStyle w:val="TableParagraph"/>
              <w:spacing w:before="0"/>
              <w:jc w:val="left"/>
            </w:pPr>
          </w:p>
          <w:p w14:paraId="7F46AC98" w14:textId="77777777" w:rsidR="00530647" w:rsidRDefault="00530647">
            <w:pPr>
              <w:pStyle w:val="TableParagraph"/>
              <w:spacing w:before="7"/>
              <w:jc w:val="left"/>
              <w:rPr>
                <w:sz w:val="19"/>
              </w:rPr>
            </w:pPr>
          </w:p>
          <w:p w14:paraId="5558522F" w14:textId="77777777" w:rsidR="00530647" w:rsidRDefault="006A2228">
            <w:pPr>
              <w:pStyle w:val="TableParagraph"/>
              <w:spacing w:before="0"/>
              <w:ind w:left="989"/>
              <w:jc w:val="left"/>
              <w:rPr>
                <w:sz w:val="18"/>
              </w:rPr>
            </w:pPr>
            <w:r>
              <w:rPr>
                <w:spacing w:val="-4"/>
                <w:sz w:val="18"/>
              </w:rPr>
              <w:t>1,00</w:t>
            </w:r>
          </w:p>
        </w:tc>
        <w:tc>
          <w:tcPr>
            <w:tcW w:w="1560" w:type="dxa"/>
            <w:tcBorders>
              <w:left w:val="single" w:sz="6" w:space="0" w:color="000000"/>
              <w:bottom w:val="single" w:sz="4" w:space="0" w:color="000000"/>
              <w:right w:val="single" w:sz="4" w:space="0" w:color="000000"/>
            </w:tcBorders>
          </w:tcPr>
          <w:p w14:paraId="3855A9F8" w14:textId="77777777" w:rsidR="00530647" w:rsidRDefault="00530647">
            <w:pPr>
              <w:pStyle w:val="TableParagraph"/>
              <w:spacing w:before="0"/>
              <w:jc w:val="left"/>
            </w:pPr>
          </w:p>
          <w:p w14:paraId="49666137" w14:textId="77777777" w:rsidR="00530647" w:rsidRDefault="00530647">
            <w:pPr>
              <w:pStyle w:val="TableParagraph"/>
              <w:spacing w:before="7"/>
              <w:jc w:val="left"/>
              <w:rPr>
                <w:sz w:val="19"/>
              </w:rPr>
            </w:pPr>
          </w:p>
          <w:p w14:paraId="77AC57D0" w14:textId="77777777" w:rsidR="00530647" w:rsidRDefault="006A2228">
            <w:pPr>
              <w:pStyle w:val="TableParagraph"/>
              <w:spacing w:before="0"/>
              <w:ind w:left="365" w:right="353"/>
              <w:rPr>
                <w:sz w:val="18"/>
              </w:rPr>
            </w:pPr>
            <w:r>
              <w:rPr>
                <w:spacing w:val="-4"/>
                <w:sz w:val="18"/>
              </w:rPr>
              <w:t>1,00</w:t>
            </w:r>
          </w:p>
        </w:tc>
        <w:tc>
          <w:tcPr>
            <w:tcW w:w="1721" w:type="dxa"/>
            <w:tcBorders>
              <w:left w:val="single" w:sz="4" w:space="0" w:color="000000"/>
              <w:bottom w:val="single" w:sz="4" w:space="0" w:color="000000"/>
            </w:tcBorders>
          </w:tcPr>
          <w:p w14:paraId="29B1C8CA" w14:textId="77777777" w:rsidR="00530647" w:rsidRDefault="00530647">
            <w:pPr>
              <w:pStyle w:val="TableParagraph"/>
              <w:spacing w:before="0"/>
              <w:jc w:val="left"/>
            </w:pPr>
          </w:p>
          <w:p w14:paraId="2470BB89" w14:textId="77777777" w:rsidR="00530647" w:rsidRDefault="00530647">
            <w:pPr>
              <w:pStyle w:val="TableParagraph"/>
              <w:spacing w:before="7"/>
              <w:jc w:val="left"/>
              <w:rPr>
                <w:sz w:val="19"/>
              </w:rPr>
            </w:pPr>
          </w:p>
          <w:p w14:paraId="13D73B8F" w14:textId="77777777" w:rsidR="00530647" w:rsidRDefault="006A2228">
            <w:pPr>
              <w:pStyle w:val="TableParagraph"/>
              <w:spacing w:before="0"/>
              <w:ind w:left="438" w:right="433"/>
              <w:rPr>
                <w:sz w:val="18"/>
              </w:rPr>
            </w:pPr>
            <w:r>
              <w:rPr>
                <w:spacing w:val="-4"/>
                <w:sz w:val="18"/>
              </w:rPr>
              <w:t>1,00</w:t>
            </w:r>
          </w:p>
        </w:tc>
      </w:tr>
      <w:tr w:rsidR="00530647" w14:paraId="249DBC14" w14:textId="77777777">
        <w:trPr>
          <w:trHeight w:val="251"/>
        </w:trPr>
        <w:tc>
          <w:tcPr>
            <w:tcW w:w="2986" w:type="dxa"/>
            <w:tcBorders>
              <w:top w:val="single" w:sz="4" w:space="0" w:color="000000"/>
              <w:bottom w:val="single" w:sz="4" w:space="0" w:color="000000"/>
              <w:right w:val="single" w:sz="4" w:space="0" w:color="000000"/>
            </w:tcBorders>
          </w:tcPr>
          <w:p w14:paraId="057FC816" w14:textId="77777777" w:rsidR="00530647" w:rsidRDefault="006A2228">
            <w:pPr>
              <w:pStyle w:val="TableParagraph"/>
              <w:ind w:left="117" w:right="103"/>
              <w:rPr>
                <w:sz w:val="18"/>
              </w:rPr>
            </w:pPr>
            <w:r>
              <w:rPr>
                <w:sz w:val="18"/>
              </w:rPr>
              <w:t>niżej</w:t>
            </w:r>
            <w:r>
              <w:rPr>
                <w:spacing w:val="-3"/>
                <w:sz w:val="18"/>
              </w:rPr>
              <w:t xml:space="preserve"> </w:t>
            </w:r>
            <w:r>
              <w:rPr>
                <w:sz w:val="18"/>
              </w:rPr>
              <w:t>do</w:t>
            </w:r>
            <w:r>
              <w:rPr>
                <w:spacing w:val="-2"/>
                <w:sz w:val="18"/>
              </w:rPr>
              <w:t xml:space="preserve"> </w:t>
            </w:r>
            <w:r>
              <w:rPr>
                <w:sz w:val="18"/>
              </w:rPr>
              <w:t>głębokości</w:t>
            </w:r>
            <w:r>
              <w:rPr>
                <w:spacing w:val="-3"/>
                <w:sz w:val="18"/>
              </w:rPr>
              <w:t xml:space="preserve"> </w:t>
            </w:r>
            <w:r>
              <w:rPr>
                <w:sz w:val="18"/>
              </w:rPr>
              <w:t>1,2</w:t>
            </w:r>
            <w:r>
              <w:rPr>
                <w:spacing w:val="-3"/>
                <w:sz w:val="18"/>
              </w:rPr>
              <w:t xml:space="preserve"> </w:t>
            </w:r>
            <w:r>
              <w:rPr>
                <w:spacing w:val="-10"/>
                <w:sz w:val="18"/>
              </w:rPr>
              <w:t>m</w:t>
            </w:r>
          </w:p>
        </w:tc>
        <w:tc>
          <w:tcPr>
            <w:tcW w:w="2391" w:type="dxa"/>
            <w:tcBorders>
              <w:top w:val="single" w:sz="4" w:space="0" w:color="000000"/>
              <w:left w:val="single" w:sz="4" w:space="0" w:color="000000"/>
              <w:bottom w:val="single" w:sz="4" w:space="0" w:color="000000"/>
              <w:right w:val="single" w:sz="6" w:space="0" w:color="000000"/>
            </w:tcBorders>
          </w:tcPr>
          <w:p w14:paraId="122BA5AC" w14:textId="77777777" w:rsidR="00530647" w:rsidRDefault="006A2228">
            <w:pPr>
              <w:pStyle w:val="TableParagraph"/>
              <w:ind w:left="989"/>
              <w:jc w:val="left"/>
              <w:rPr>
                <w:sz w:val="18"/>
              </w:rPr>
            </w:pPr>
            <w:r>
              <w:rPr>
                <w:spacing w:val="-4"/>
                <w:sz w:val="18"/>
              </w:rPr>
              <w:t>0,97</w:t>
            </w:r>
          </w:p>
        </w:tc>
        <w:tc>
          <w:tcPr>
            <w:tcW w:w="1560" w:type="dxa"/>
            <w:tcBorders>
              <w:top w:val="single" w:sz="4" w:space="0" w:color="000000"/>
              <w:left w:val="single" w:sz="6" w:space="0" w:color="000000"/>
              <w:bottom w:val="single" w:sz="4" w:space="0" w:color="000000"/>
              <w:right w:val="single" w:sz="4" w:space="0" w:color="000000"/>
            </w:tcBorders>
          </w:tcPr>
          <w:p w14:paraId="2F7F7B5F" w14:textId="77777777" w:rsidR="00530647" w:rsidRDefault="006A2228">
            <w:pPr>
              <w:pStyle w:val="TableParagraph"/>
              <w:ind w:left="365" w:right="353"/>
              <w:rPr>
                <w:sz w:val="18"/>
              </w:rPr>
            </w:pPr>
            <w:r>
              <w:rPr>
                <w:spacing w:val="-4"/>
                <w:sz w:val="18"/>
              </w:rPr>
              <w:t>1,00</w:t>
            </w:r>
          </w:p>
        </w:tc>
        <w:tc>
          <w:tcPr>
            <w:tcW w:w="1721" w:type="dxa"/>
            <w:tcBorders>
              <w:top w:val="single" w:sz="4" w:space="0" w:color="000000"/>
              <w:left w:val="single" w:sz="4" w:space="0" w:color="000000"/>
              <w:bottom w:val="single" w:sz="4" w:space="0" w:color="000000"/>
            </w:tcBorders>
          </w:tcPr>
          <w:p w14:paraId="48ACB4B7" w14:textId="77777777" w:rsidR="00530647" w:rsidRDefault="006A2228">
            <w:pPr>
              <w:pStyle w:val="TableParagraph"/>
              <w:ind w:left="438" w:right="433"/>
              <w:rPr>
                <w:sz w:val="18"/>
              </w:rPr>
            </w:pPr>
            <w:r>
              <w:rPr>
                <w:spacing w:val="-4"/>
                <w:sz w:val="18"/>
              </w:rPr>
              <w:t>1,00</w:t>
            </w:r>
          </w:p>
        </w:tc>
      </w:tr>
      <w:tr w:rsidR="00530647" w14:paraId="28CECBC0" w14:textId="77777777">
        <w:trPr>
          <w:trHeight w:val="251"/>
        </w:trPr>
        <w:tc>
          <w:tcPr>
            <w:tcW w:w="2986" w:type="dxa"/>
            <w:tcBorders>
              <w:top w:val="single" w:sz="4" w:space="0" w:color="000000"/>
              <w:bottom w:val="single" w:sz="4" w:space="0" w:color="000000"/>
              <w:right w:val="single" w:sz="4" w:space="0" w:color="000000"/>
            </w:tcBorders>
          </w:tcPr>
          <w:p w14:paraId="52451ECF" w14:textId="77777777" w:rsidR="00530647" w:rsidRDefault="006A2228">
            <w:pPr>
              <w:pStyle w:val="TableParagraph"/>
              <w:ind w:left="117" w:right="103"/>
              <w:rPr>
                <w:sz w:val="18"/>
              </w:rPr>
            </w:pPr>
            <w:r>
              <w:rPr>
                <w:sz w:val="18"/>
              </w:rPr>
              <w:t>1,2</w:t>
            </w:r>
            <w:r>
              <w:rPr>
                <w:spacing w:val="-2"/>
                <w:sz w:val="18"/>
              </w:rPr>
              <w:t xml:space="preserve"> </w:t>
            </w:r>
            <w:r>
              <w:rPr>
                <w:sz w:val="18"/>
              </w:rPr>
              <w:t>m –</w:t>
            </w:r>
            <w:r>
              <w:rPr>
                <w:spacing w:val="-2"/>
                <w:sz w:val="18"/>
              </w:rPr>
              <w:t xml:space="preserve"> </w:t>
            </w:r>
            <w:r>
              <w:rPr>
                <w:sz w:val="18"/>
              </w:rPr>
              <w:t xml:space="preserve">2,0 </w:t>
            </w:r>
            <w:r>
              <w:rPr>
                <w:spacing w:val="-10"/>
                <w:sz w:val="18"/>
              </w:rPr>
              <w:t>m</w:t>
            </w:r>
          </w:p>
        </w:tc>
        <w:tc>
          <w:tcPr>
            <w:tcW w:w="2391" w:type="dxa"/>
            <w:tcBorders>
              <w:top w:val="single" w:sz="4" w:space="0" w:color="000000"/>
              <w:left w:val="single" w:sz="4" w:space="0" w:color="000000"/>
              <w:bottom w:val="single" w:sz="4" w:space="0" w:color="000000"/>
              <w:right w:val="single" w:sz="6" w:space="0" w:color="000000"/>
            </w:tcBorders>
          </w:tcPr>
          <w:p w14:paraId="40BBD958" w14:textId="77777777" w:rsidR="00530647" w:rsidRDefault="006A2228">
            <w:pPr>
              <w:pStyle w:val="TableParagraph"/>
              <w:ind w:left="989"/>
              <w:jc w:val="left"/>
              <w:rPr>
                <w:sz w:val="18"/>
              </w:rPr>
            </w:pPr>
            <w:r>
              <w:rPr>
                <w:spacing w:val="-4"/>
                <w:sz w:val="18"/>
              </w:rPr>
              <w:t>0,95</w:t>
            </w:r>
          </w:p>
        </w:tc>
        <w:tc>
          <w:tcPr>
            <w:tcW w:w="1560" w:type="dxa"/>
            <w:tcBorders>
              <w:top w:val="single" w:sz="4" w:space="0" w:color="000000"/>
              <w:left w:val="single" w:sz="6" w:space="0" w:color="000000"/>
              <w:bottom w:val="single" w:sz="4" w:space="0" w:color="000000"/>
              <w:right w:val="single" w:sz="4" w:space="0" w:color="000000"/>
            </w:tcBorders>
          </w:tcPr>
          <w:p w14:paraId="018DDF43" w14:textId="77777777" w:rsidR="00530647" w:rsidRDefault="006A2228">
            <w:pPr>
              <w:pStyle w:val="TableParagraph"/>
              <w:ind w:left="365" w:right="353"/>
              <w:rPr>
                <w:sz w:val="18"/>
              </w:rPr>
            </w:pPr>
            <w:r>
              <w:rPr>
                <w:spacing w:val="-4"/>
                <w:sz w:val="18"/>
              </w:rPr>
              <w:t>0,97</w:t>
            </w:r>
          </w:p>
        </w:tc>
        <w:tc>
          <w:tcPr>
            <w:tcW w:w="1721" w:type="dxa"/>
            <w:tcBorders>
              <w:top w:val="single" w:sz="4" w:space="0" w:color="000000"/>
              <w:left w:val="single" w:sz="4" w:space="0" w:color="000000"/>
              <w:bottom w:val="single" w:sz="4" w:space="0" w:color="000000"/>
            </w:tcBorders>
          </w:tcPr>
          <w:p w14:paraId="3ABABC19" w14:textId="77777777" w:rsidR="00530647" w:rsidRDefault="006A2228">
            <w:pPr>
              <w:pStyle w:val="TableParagraph"/>
              <w:ind w:left="438" w:right="433"/>
              <w:rPr>
                <w:sz w:val="18"/>
              </w:rPr>
            </w:pPr>
            <w:r>
              <w:rPr>
                <w:spacing w:val="-4"/>
                <w:sz w:val="18"/>
              </w:rPr>
              <w:t>1,00</w:t>
            </w:r>
          </w:p>
        </w:tc>
      </w:tr>
      <w:tr w:rsidR="00530647" w14:paraId="09541A63" w14:textId="77777777">
        <w:trPr>
          <w:trHeight w:val="251"/>
        </w:trPr>
        <w:tc>
          <w:tcPr>
            <w:tcW w:w="2986" w:type="dxa"/>
            <w:tcBorders>
              <w:top w:val="single" w:sz="4" w:space="0" w:color="000000"/>
              <w:right w:val="single" w:sz="4" w:space="0" w:color="000000"/>
            </w:tcBorders>
          </w:tcPr>
          <w:p w14:paraId="206B3A53" w14:textId="77777777" w:rsidR="00530647" w:rsidRDefault="006A2228">
            <w:pPr>
              <w:pStyle w:val="TableParagraph"/>
              <w:ind w:left="116" w:right="106"/>
              <w:rPr>
                <w:sz w:val="18"/>
              </w:rPr>
            </w:pPr>
            <w:r>
              <w:rPr>
                <w:sz w:val="18"/>
              </w:rPr>
              <w:t>Poniżej</w:t>
            </w:r>
            <w:r>
              <w:rPr>
                <w:spacing w:val="-5"/>
                <w:sz w:val="18"/>
              </w:rPr>
              <w:t xml:space="preserve"> </w:t>
            </w:r>
            <w:r>
              <w:rPr>
                <w:sz w:val="18"/>
              </w:rPr>
              <w:t>2,0</w:t>
            </w:r>
            <w:r>
              <w:rPr>
                <w:spacing w:val="-5"/>
                <w:sz w:val="18"/>
              </w:rPr>
              <w:t xml:space="preserve"> </w:t>
            </w:r>
            <w:r>
              <w:rPr>
                <w:spacing w:val="-10"/>
                <w:sz w:val="18"/>
              </w:rPr>
              <w:t>m</w:t>
            </w:r>
          </w:p>
        </w:tc>
        <w:tc>
          <w:tcPr>
            <w:tcW w:w="2391" w:type="dxa"/>
            <w:tcBorders>
              <w:top w:val="single" w:sz="4" w:space="0" w:color="000000"/>
              <w:left w:val="single" w:sz="4" w:space="0" w:color="000000"/>
              <w:right w:val="single" w:sz="6" w:space="0" w:color="000000"/>
            </w:tcBorders>
          </w:tcPr>
          <w:p w14:paraId="4CA9571F" w14:textId="77777777" w:rsidR="00530647" w:rsidRDefault="006A2228">
            <w:pPr>
              <w:pStyle w:val="TableParagraph"/>
              <w:ind w:left="989"/>
              <w:jc w:val="left"/>
              <w:rPr>
                <w:sz w:val="18"/>
              </w:rPr>
            </w:pPr>
            <w:r>
              <w:rPr>
                <w:spacing w:val="-4"/>
                <w:sz w:val="18"/>
              </w:rPr>
              <w:t>0,95</w:t>
            </w:r>
          </w:p>
        </w:tc>
        <w:tc>
          <w:tcPr>
            <w:tcW w:w="1560" w:type="dxa"/>
            <w:tcBorders>
              <w:top w:val="single" w:sz="4" w:space="0" w:color="000000"/>
              <w:left w:val="single" w:sz="6" w:space="0" w:color="000000"/>
              <w:right w:val="single" w:sz="4" w:space="0" w:color="000000"/>
            </w:tcBorders>
          </w:tcPr>
          <w:p w14:paraId="1780195B" w14:textId="77777777" w:rsidR="00530647" w:rsidRDefault="006A2228">
            <w:pPr>
              <w:pStyle w:val="TableParagraph"/>
              <w:ind w:left="365" w:right="353"/>
              <w:rPr>
                <w:sz w:val="18"/>
              </w:rPr>
            </w:pPr>
            <w:r>
              <w:rPr>
                <w:spacing w:val="-4"/>
                <w:sz w:val="18"/>
              </w:rPr>
              <w:t>0,97</w:t>
            </w:r>
          </w:p>
        </w:tc>
        <w:tc>
          <w:tcPr>
            <w:tcW w:w="1721" w:type="dxa"/>
            <w:tcBorders>
              <w:top w:val="single" w:sz="4" w:space="0" w:color="000000"/>
              <w:left w:val="single" w:sz="4" w:space="0" w:color="000000"/>
            </w:tcBorders>
          </w:tcPr>
          <w:p w14:paraId="28596A6A" w14:textId="77777777" w:rsidR="00530647" w:rsidRDefault="006A2228">
            <w:pPr>
              <w:pStyle w:val="TableParagraph"/>
              <w:ind w:left="438" w:right="433"/>
              <w:rPr>
                <w:sz w:val="18"/>
              </w:rPr>
            </w:pPr>
            <w:r>
              <w:rPr>
                <w:spacing w:val="-4"/>
                <w:sz w:val="18"/>
              </w:rPr>
              <w:t>0,97</w:t>
            </w:r>
          </w:p>
        </w:tc>
      </w:tr>
    </w:tbl>
    <w:p w14:paraId="7A84EC14" w14:textId="77777777" w:rsidR="00530647" w:rsidRDefault="006A2228">
      <w:pPr>
        <w:pStyle w:val="Akapitzlist"/>
        <w:numPr>
          <w:ilvl w:val="2"/>
          <w:numId w:val="10"/>
        </w:numPr>
        <w:tabs>
          <w:tab w:val="left" w:pos="970"/>
        </w:tabs>
        <w:spacing w:before="113" w:line="276" w:lineRule="auto"/>
        <w:ind w:right="115"/>
        <w:jc w:val="both"/>
        <w:rPr>
          <w:sz w:val="20"/>
        </w:rPr>
      </w:pPr>
      <w:r>
        <w:rPr>
          <w:sz w:val="20"/>
        </w:rPr>
        <w:t>Jeżeli</w:t>
      </w:r>
      <w:r>
        <w:rPr>
          <w:spacing w:val="40"/>
          <w:sz w:val="20"/>
        </w:rPr>
        <w:t xml:space="preserve"> </w:t>
      </w:r>
      <w:r>
        <w:rPr>
          <w:sz w:val="20"/>
        </w:rPr>
        <w:t>badania</w:t>
      </w:r>
      <w:r>
        <w:rPr>
          <w:spacing w:val="38"/>
          <w:sz w:val="20"/>
        </w:rPr>
        <w:t xml:space="preserve"> </w:t>
      </w:r>
      <w:r>
        <w:rPr>
          <w:sz w:val="20"/>
        </w:rPr>
        <w:t>kontrolne</w:t>
      </w:r>
      <w:r>
        <w:rPr>
          <w:spacing w:val="36"/>
          <w:sz w:val="20"/>
        </w:rPr>
        <w:t xml:space="preserve"> </w:t>
      </w:r>
      <w:r>
        <w:rPr>
          <w:sz w:val="20"/>
        </w:rPr>
        <w:t>wykażą,</w:t>
      </w:r>
      <w:r>
        <w:rPr>
          <w:spacing w:val="37"/>
          <w:sz w:val="20"/>
        </w:rPr>
        <w:t xml:space="preserve"> </w:t>
      </w:r>
      <w:r>
        <w:rPr>
          <w:sz w:val="20"/>
        </w:rPr>
        <w:t>że</w:t>
      </w:r>
      <w:r>
        <w:rPr>
          <w:spacing w:val="36"/>
          <w:sz w:val="20"/>
        </w:rPr>
        <w:t xml:space="preserve"> </w:t>
      </w:r>
      <w:r>
        <w:rPr>
          <w:sz w:val="20"/>
        </w:rPr>
        <w:t>zagęszczenie</w:t>
      </w:r>
      <w:r>
        <w:rPr>
          <w:spacing w:val="36"/>
          <w:sz w:val="20"/>
        </w:rPr>
        <w:t xml:space="preserve"> </w:t>
      </w:r>
      <w:r>
        <w:rPr>
          <w:sz w:val="20"/>
        </w:rPr>
        <w:t>warstwy</w:t>
      </w:r>
      <w:r>
        <w:rPr>
          <w:spacing w:val="38"/>
          <w:sz w:val="20"/>
        </w:rPr>
        <w:t xml:space="preserve"> </w:t>
      </w:r>
      <w:r>
        <w:rPr>
          <w:sz w:val="20"/>
        </w:rPr>
        <w:t>nie</w:t>
      </w:r>
      <w:r>
        <w:rPr>
          <w:spacing w:val="36"/>
          <w:sz w:val="20"/>
        </w:rPr>
        <w:t xml:space="preserve"> </w:t>
      </w:r>
      <w:r>
        <w:rPr>
          <w:sz w:val="20"/>
        </w:rPr>
        <w:t>jest</w:t>
      </w:r>
      <w:r>
        <w:rPr>
          <w:spacing w:val="40"/>
          <w:sz w:val="20"/>
        </w:rPr>
        <w:t xml:space="preserve"> </w:t>
      </w:r>
      <w:r>
        <w:rPr>
          <w:sz w:val="20"/>
        </w:rPr>
        <w:t>wystarczające, to</w:t>
      </w:r>
      <w:r>
        <w:rPr>
          <w:spacing w:val="40"/>
          <w:sz w:val="20"/>
        </w:rPr>
        <w:t xml:space="preserve"> </w:t>
      </w:r>
      <w:r>
        <w:rPr>
          <w:sz w:val="20"/>
        </w:rPr>
        <w:t>Wykonawca</w:t>
      </w:r>
      <w:r>
        <w:rPr>
          <w:spacing w:val="40"/>
          <w:sz w:val="20"/>
        </w:rPr>
        <w:t xml:space="preserve"> </w:t>
      </w:r>
      <w:r>
        <w:rPr>
          <w:sz w:val="20"/>
        </w:rPr>
        <w:t>powinien</w:t>
      </w:r>
      <w:r>
        <w:rPr>
          <w:spacing w:val="40"/>
          <w:sz w:val="20"/>
        </w:rPr>
        <w:t xml:space="preserve"> </w:t>
      </w:r>
      <w:r>
        <w:rPr>
          <w:sz w:val="20"/>
        </w:rPr>
        <w:t>spulchnić</w:t>
      </w:r>
      <w:r>
        <w:rPr>
          <w:spacing w:val="40"/>
          <w:sz w:val="20"/>
        </w:rPr>
        <w:t xml:space="preserve"> </w:t>
      </w:r>
      <w:r>
        <w:rPr>
          <w:sz w:val="20"/>
        </w:rPr>
        <w:t>warstwę,</w:t>
      </w:r>
      <w:r>
        <w:rPr>
          <w:spacing w:val="40"/>
          <w:sz w:val="20"/>
        </w:rPr>
        <w:t xml:space="preserve"> </w:t>
      </w:r>
      <w:r>
        <w:rPr>
          <w:sz w:val="20"/>
        </w:rPr>
        <w:t>doprowadzić</w:t>
      </w:r>
      <w:r>
        <w:rPr>
          <w:spacing w:val="40"/>
          <w:sz w:val="20"/>
        </w:rPr>
        <w:t xml:space="preserve"> </w:t>
      </w:r>
      <w:r>
        <w:rPr>
          <w:sz w:val="20"/>
        </w:rPr>
        <w:t>grunt</w:t>
      </w:r>
      <w:r>
        <w:rPr>
          <w:spacing w:val="40"/>
          <w:sz w:val="20"/>
        </w:rPr>
        <w:t xml:space="preserve"> </w:t>
      </w:r>
      <w:r>
        <w:rPr>
          <w:sz w:val="20"/>
        </w:rPr>
        <w:t>(materiał) do</w:t>
      </w:r>
      <w:r>
        <w:rPr>
          <w:spacing w:val="40"/>
          <w:sz w:val="20"/>
        </w:rPr>
        <w:t xml:space="preserve"> </w:t>
      </w:r>
      <w:r>
        <w:rPr>
          <w:sz w:val="20"/>
        </w:rPr>
        <w:t>wilgotności</w:t>
      </w:r>
      <w:r>
        <w:rPr>
          <w:spacing w:val="40"/>
          <w:sz w:val="20"/>
        </w:rPr>
        <w:t xml:space="preserve"> </w:t>
      </w:r>
      <w:r>
        <w:rPr>
          <w:sz w:val="20"/>
        </w:rPr>
        <w:t>optymalnej</w:t>
      </w:r>
      <w:r>
        <w:rPr>
          <w:spacing w:val="40"/>
          <w:sz w:val="20"/>
        </w:rPr>
        <w:t xml:space="preserve"> </w:t>
      </w:r>
      <w:r>
        <w:rPr>
          <w:sz w:val="20"/>
        </w:rPr>
        <w:t>i</w:t>
      </w:r>
      <w:r>
        <w:rPr>
          <w:spacing w:val="40"/>
          <w:sz w:val="20"/>
        </w:rPr>
        <w:t xml:space="preserve"> </w:t>
      </w:r>
      <w:r>
        <w:rPr>
          <w:sz w:val="20"/>
        </w:rPr>
        <w:t>powtórnie</w:t>
      </w:r>
      <w:r>
        <w:rPr>
          <w:spacing w:val="40"/>
          <w:sz w:val="20"/>
        </w:rPr>
        <w:t xml:space="preserve"> </w:t>
      </w:r>
      <w:r>
        <w:rPr>
          <w:sz w:val="20"/>
        </w:rPr>
        <w:t>zagęścić.</w:t>
      </w:r>
      <w:r>
        <w:rPr>
          <w:spacing w:val="40"/>
          <w:sz w:val="20"/>
        </w:rPr>
        <w:t xml:space="preserve"> </w:t>
      </w:r>
      <w:r>
        <w:rPr>
          <w:sz w:val="20"/>
        </w:rPr>
        <w:t>Jeżeli</w:t>
      </w:r>
      <w:r>
        <w:rPr>
          <w:spacing w:val="40"/>
          <w:sz w:val="20"/>
        </w:rPr>
        <w:t xml:space="preserve"> </w:t>
      </w:r>
      <w:r>
        <w:rPr>
          <w:sz w:val="20"/>
        </w:rPr>
        <w:t>powtórne</w:t>
      </w:r>
      <w:r>
        <w:rPr>
          <w:spacing w:val="40"/>
          <w:sz w:val="20"/>
        </w:rPr>
        <w:t xml:space="preserve"> </w:t>
      </w:r>
      <w:r>
        <w:rPr>
          <w:sz w:val="20"/>
        </w:rPr>
        <w:t>zagęszczenie</w:t>
      </w:r>
      <w:r>
        <w:rPr>
          <w:spacing w:val="40"/>
          <w:sz w:val="20"/>
        </w:rPr>
        <w:t xml:space="preserve"> </w:t>
      </w:r>
      <w:r>
        <w:rPr>
          <w:sz w:val="20"/>
        </w:rPr>
        <w:t>nie</w:t>
      </w:r>
    </w:p>
    <w:p w14:paraId="5861AA3C" w14:textId="77777777" w:rsidR="00530647" w:rsidRDefault="00530647">
      <w:pPr>
        <w:spacing w:line="276" w:lineRule="auto"/>
        <w:jc w:val="both"/>
        <w:rPr>
          <w:sz w:val="20"/>
        </w:rPr>
        <w:sectPr w:rsidR="00530647">
          <w:pgSz w:w="11910" w:h="16840"/>
          <w:pgMar w:top="1320" w:right="1020" w:bottom="1080" w:left="1160" w:header="513" w:footer="890" w:gutter="0"/>
          <w:cols w:space="708"/>
        </w:sectPr>
      </w:pPr>
    </w:p>
    <w:p w14:paraId="35CC9A16" w14:textId="77777777" w:rsidR="00530647" w:rsidRDefault="006A2228">
      <w:pPr>
        <w:pStyle w:val="Tekstpodstawowy"/>
        <w:spacing w:before="89" w:line="276" w:lineRule="auto"/>
        <w:ind w:right="105"/>
      </w:pPr>
      <w:r>
        <w:lastRenderedPageBreak/>
        <w:t>spowoduje uzyskania wymaganego wskaźnika zagęszczenia, Wykonawca powinien usunąć warstwę i wbudować nowy materiał, o ile Inżynier/Inspektor nadzoru nie zezwoli na ponowienie próby prawidłowego zagęszczenia warstwy lub zastosowanie ulepszenia gruntu (materiału) wbudowanego w warstwę.</w:t>
      </w:r>
    </w:p>
    <w:p w14:paraId="0540131D" w14:textId="77777777" w:rsidR="00530647" w:rsidRDefault="006A2228">
      <w:pPr>
        <w:pStyle w:val="Akapitzlist"/>
        <w:numPr>
          <w:ilvl w:val="2"/>
          <w:numId w:val="10"/>
        </w:numPr>
        <w:tabs>
          <w:tab w:val="left" w:pos="970"/>
        </w:tabs>
        <w:spacing w:before="121" w:line="276" w:lineRule="auto"/>
        <w:ind w:right="117"/>
        <w:jc w:val="both"/>
        <w:rPr>
          <w:sz w:val="20"/>
        </w:rPr>
      </w:pPr>
      <w:r>
        <w:rPr>
          <w:sz w:val="20"/>
        </w:rPr>
        <w:t>Inżynier/Inspektor nadzoru może dopuścić kontrolę zagęszczenia po ułożeniu i zagęszczeniu wyżej leżącej warstwy. W takiej sytuacji wyżej leżąca warstwa zostanie w niezbędnym zakresie usunięta w celu określenia osiągniętego wskaźnika zagęszczenia Is warstwy leżącej poniżej. Jeżeli wymagana wartość wskaźnika zagęszczenia zostanie osiągnięta, wówczas warstwa zostanie zaakceptowana. Jeżeli wartość wskaźnika zagęszczenia nie zostanie osiągnięta, wówczas ta warstwa oraz warstwa ułożona na niej, zostaną usunięte i ponownie wykonane</w:t>
      </w:r>
    </w:p>
    <w:p w14:paraId="062A0034" w14:textId="77777777" w:rsidR="00530647" w:rsidRDefault="006A2228">
      <w:pPr>
        <w:pStyle w:val="Akapitzlist"/>
        <w:numPr>
          <w:ilvl w:val="2"/>
          <w:numId w:val="10"/>
        </w:numPr>
        <w:tabs>
          <w:tab w:val="left" w:pos="970"/>
        </w:tabs>
        <w:spacing w:before="119" w:line="276" w:lineRule="auto"/>
        <w:ind w:right="108"/>
        <w:jc w:val="both"/>
        <w:rPr>
          <w:sz w:val="20"/>
        </w:rPr>
      </w:pPr>
      <w:r>
        <w:rPr>
          <w:sz w:val="20"/>
        </w:rPr>
        <w:t xml:space="preserve">Dopuszcza się ocenę stanu zagęszczenia warstwy na podstawie wartości wskaźnika </w:t>
      </w:r>
      <w:r>
        <w:rPr>
          <w:position w:val="1"/>
          <w:sz w:val="20"/>
        </w:rPr>
        <w:t>odkształcenia</w:t>
      </w:r>
      <w:r>
        <w:rPr>
          <w:spacing w:val="-10"/>
          <w:position w:val="1"/>
          <w:sz w:val="20"/>
        </w:rPr>
        <w:t xml:space="preserve"> </w:t>
      </w:r>
      <w:r>
        <w:rPr>
          <w:position w:val="1"/>
          <w:sz w:val="20"/>
        </w:rPr>
        <w:t>I</w:t>
      </w:r>
      <w:r>
        <w:rPr>
          <w:sz w:val="13"/>
        </w:rPr>
        <w:t>o</w:t>
      </w:r>
      <w:r>
        <w:rPr>
          <w:spacing w:val="14"/>
          <w:sz w:val="13"/>
        </w:rPr>
        <w:t xml:space="preserve"> </w:t>
      </w:r>
      <w:r>
        <w:rPr>
          <w:position w:val="1"/>
          <w:sz w:val="20"/>
        </w:rPr>
        <w:t>według</w:t>
      </w:r>
      <w:r>
        <w:rPr>
          <w:spacing w:val="-8"/>
          <w:position w:val="1"/>
          <w:sz w:val="20"/>
        </w:rPr>
        <w:t xml:space="preserve"> </w:t>
      </w:r>
      <w:r>
        <w:rPr>
          <w:position w:val="1"/>
          <w:sz w:val="20"/>
        </w:rPr>
        <w:t>zasad</w:t>
      </w:r>
      <w:r>
        <w:rPr>
          <w:spacing w:val="-11"/>
          <w:position w:val="1"/>
          <w:sz w:val="20"/>
        </w:rPr>
        <w:t xml:space="preserve"> </w:t>
      </w:r>
      <w:r>
        <w:rPr>
          <w:position w:val="1"/>
          <w:sz w:val="20"/>
        </w:rPr>
        <w:t>i</w:t>
      </w:r>
      <w:r>
        <w:rPr>
          <w:spacing w:val="-8"/>
          <w:position w:val="1"/>
          <w:sz w:val="20"/>
        </w:rPr>
        <w:t xml:space="preserve"> </w:t>
      </w:r>
      <w:r>
        <w:rPr>
          <w:position w:val="1"/>
          <w:sz w:val="20"/>
        </w:rPr>
        <w:t>kryteriów</w:t>
      </w:r>
      <w:r>
        <w:rPr>
          <w:spacing w:val="-11"/>
          <w:position w:val="1"/>
          <w:sz w:val="20"/>
        </w:rPr>
        <w:t xml:space="preserve"> </w:t>
      </w:r>
      <w:r>
        <w:rPr>
          <w:position w:val="1"/>
          <w:sz w:val="20"/>
        </w:rPr>
        <w:t>określonych</w:t>
      </w:r>
      <w:r>
        <w:rPr>
          <w:spacing w:val="-10"/>
          <w:position w:val="1"/>
          <w:sz w:val="20"/>
        </w:rPr>
        <w:t xml:space="preserve"> </w:t>
      </w:r>
      <w:r>
        <w:rPr>
          <w:position w:val="1"/>
          <w:sz w:val="20"/>
        </w:rPr>
        <w:t>w</w:t>
      </w:r>
      <w:r>
        <w:rPr>
          <w:spacing w:val="-11"/>
          <w:position w:val="1"/>
          <w:sz w:val="20"/>
        </w:rPr>
        <w:t xml:space="preserve"> </w:t>
      </w:r>
      <w:r w:rsidR="007414C9">
        <w:rPr>
          <w:position w:val="1"/>
          <w:sz w:val="20"/>
        </w:rPr>
        <w:t>SST</w:t>
      </w:r>
      <w:r>
        <w:rPr>
          <w:spacing w:val="-11"/>
          <w:position w:val="1"/>
          <w:sz w:val="20"/>
        </w:rPr>
        <w:t xml:space="preserve"> </w:t>
      </w:r>
      <w:r w:rsidR="000D6BDE">
        <w:rPr>
          <w:position w:val="1"/>
          <w:sz w:val="20"/>
        </w:rPr>
        <w:t>D.</w:t>
      </w:r>
      <w:r>
        <w:rPr>
          <w:position w:val="1"/>
          <w:sz w:val="20"/>
        </w:rPr>
        <w:t>02.00.01</w:t>
      </w:r>
      <w:r>
        <w:rPr>
          <w:spacing w:val="-9"/>
          <w:position w:val="1"/>
          <w:sz w:val="20"/>
        </w:rPr>
        <w:t xml:space="preserve"> </w:t>
      </w:r>
      <w:r>
        <w:rPr>
          <w:position w:val="1"/>
          <w:sz w:val="20"/>
        </w:rPr>
        <w:t xml:space="preserve">„Roboty </w:t>
      </w:r>
      <w:r>
        <w:rPr>
          <w:sz w:val="20"/>
        </w:rPr>
        <w:t>ziemne. Wymagania ogólne” w punktach 5.11.3., 5.11.4. i 5.11.5.</w:t>
      </w:r>
    </w:p>
    <w:p w14:paraId="14567501" w14:textId="77777777" w:rsidR="00530647" w:rsidRDefault="006A2228">
      <w:pPr>
        <w:pStyle w:val="Akapitzlist"/>
        <w:numPr>
          <w:ilvl w:val="2"/>
          <w:numId w:val="10"/>
        </w:numPr>
        <w:tabs>
          <w:tab w:val="left" w:pos="970"/>
        </w:tabs>
        <w:spacing w:line="276" w:lineRule="auto"/>
        <w:ind w:right="107"/>
        <w:jc w:val="both"/>
        <w:rPr>
          <w:sz w:val="20"/>
        </w:rPr>
      </w:pPr>
      <w:r>
        <w:rPr>
          <w:sz w:val="20"/>
        </w:rPr>
        <w:t>Do bieżącej kontroli zagęszczenia dopuszcza się stosowanie systemów umożliwiających ciągłą kontrolę stanu zagęszczenia, zainstalowanych na walcach wibracyjnych, po przeprowadzeniu kalibracji na odcinku o długości 100 metrów. Wykonawca przedstawi do akceptacji Inżyniera/Inspektora nadzoru sprzęt i metodę, która ma być wykorzystana i wykaże jej przydatność w istniejących warunkach. Nie należy przeprowadzać pomiarów z zastosowaniem systemów umożliwiających ciągłą kontrolę stanu zagęszczenia, zainstalowanych na walcach wibracyjnych jeżeli woda gruntowa występuje płycej niż 1 metr od powierzchni warstwy oraz jeżeli jest ona wykonana z gruntu lub materiału o zawartości frakcji ≤0,063 mm powyżej 15%. Kontrola i odbiór tak zagęszczonej warstwy powinny odbywać się na ogólnych zasadach, z zastrzeżeniem p.5.14.6.</w:t>
      </w:r>
    </w:p>
    <w:p w14:paraId="53D35DFC" w14:textId="77777777" w:rsidR="00530647" w:rsidRDefault="006A2228">
      <w:pPr>
        <w:pStyle w:val="Akapitzlist"/>
        <w:numPr>
          <w:ilvl w:val="2"/>
          <w:numId w:val="10"/>
        </w:numPr>
        <w:tabs>
          <w:tab w:val="left" w:pos="970"/>
        </w:tabs>
        <w:spacing w:before="122" w:line="276" w:lineRule="auto"/>
        <w:ind w:right="107"/>
        <w:jc w:val="both"/>
        <w:rPr>
          <w:sz w:val="20"/>
        </w:rPr>
      </w:pPr>
      <w:r>
        <w:rPr>
          <w:sz w:val="20"/>
        </w:rPr>
        <w:t xml:space="preserve">Inżynier/Inspektor nadzoru może dopuścić wykorzystanie do odbioru warstwy pomiarów z bieżącej kontroli z zastosowaniem systemów umożliwiających ciągłą kontrolę stanu zagęszczenia i ograniczenie podstawowego zakresu badań stanu zagęszczenia określonego w punkcie 6. W takim przypadku musi zostać opracowana </w:t>
      </w:r>
      <w:r w:rsidR="007414C9">
        <w:rPr>
          <w:sz w:val="20"/>
        </w:rPr>
        <w:t>SST</w:t>
      </w:r>
      <w:r>
        <w:rPr>
          <w:sz w:val="20"/>
        </w:rPr>
        <w:t xml:space="preserve"> określająca zasady wykonania pomiarów w czasie ciągłej kontroli stanu zagęszczenia, wymagania dotyczące systemu gromadzenia i oceny wyników oraz </w:t>
      </w:r>
      <w:r>
        <w:rPr>
          <w:position w:val="1"/>
          <w:sz w:val="20"/>
        </w:rPr>
        <w:t>kalibracji z wartościami wskaźnika zagęszczenia I</w:t>
      </w:r>
      <w:r>
        <w:rPr>
          <w:sz w:val="13"/>
        </w:rPr>
        <w:t>s</w:t>
      </w:r>
      <w:r>
        <w:rPr>
          <w:spacing w:val="40"/>
          <w:sz w:val="13"/>
        </w:rPr>
        <w:t xml:space="preserve"> </w:t>
      </w:r>
      <w:r>
        <w:rPr>
          <w:position w:val="1"/>
          <w:sz w:val="20"/>
        </w:rPr>
        <w:t xml:space="preserve">i zakres dopuszczonego </w:t>
      </w:r>
      <w:r>
        <w:rPr>
          <w:sz w:val="20"/>
        </w:rPr>
        <w:t>ograniczenia</w:t>
      </w:r>
      <w:r>
        <w:rPr>
          <w:spacing w:val="-15"/>
          <w:sz w:val="20"/>
        </w:rPr>
        <w:t xml:space="preserve"> </w:t>
      </w:r>
      <w:r>
        <w:rPr>
          <w:sz w:val="20"/>
        </w:rPr>
        <w:t>badań</w:t>
      </w:r>
      <w:r>
        <w:rPr>
          <w:spacing w:val="-15"/>
          <w:sz w:val="20"/>
        </w:rPr>
        <w:t xml:space="preserve"> </w:t>
      </w:r>
      <w:r>
        <w:rPr>
          <w:sz w:val="20"/>
        </w:rPr>
        <w:t>podstawowych.</w:t>
      </w:r>
      <w:r>
        <w:rPr>
          <w:spacing w:val="-14"/>
          <w:sz w:val="20"/>
        </w:rPr>
        <w:t xml:space="preserve"> </w:t>
      </w:r>
      <w:r>
        <w:rPr>
          <w:sz w:val="20"/>
        </w:rPr>
        <w:t>Metodami</w:t>
      </w:r>
      <w:r>
        <w:rPr>
          <w:spacing w:val="-14"/>
          <w:sz w:val="20"/>
        </w:rPr>
        <w:t xml:space="preserve"> </w:t>
      </w:r>
      <w:r>
        <w:rPr>
          <w:sz w:val="20"/>
        </w:rPr>
        <w:t>referencyjnymi</w:t>
      </w:r>
      <w:r>
        <w:rPr>
          <w:spacing w:val="-14"/>
          <w:sz w:val="20"/>
        </w:rPr>
        <w:t xml:space="preserve"> </w:t>
      </w:r>
      <w:r>
        <w:rPr>
          <w:sz w:val="20"/>
        </w:rPr>
        <w:t>do</w:t>
      </w:r>
      <w:r>
        <w:rPr>
          <w:spacing w:val="-14"/>
          <w:sz w:val="20"/>
        </w:rPr>
        <w:t xml:space="preserve"> </w:t>
      </w:r>
      <w:r>
        <w:rPr>
          <w:sz w:val="20"/>
        </w:rPr>
        <w:t>określania</w:t>
      </w:r>
      <w:r>
        <w:rPr>
          <w:spacing w:val="-15"/>
          <w:sz w:val="20"/>
        </w:rPr>
        <w:t xml:space="preserve"> </w:t>
      </w:r>
      <w:r>
        <w:rPr>
          <w:sz w:val="20"/>
        </w:rPr>
        <w:t>wskaźnika zagęszczenia</w:t>
      </w:r>
      <w:r>
        <w:rPr>
          <w:spacing w:val="80"/>
          <w:sz w:val="20"/>
        </w:rPr>
        <w:t xml:space="preserve"> </w:t>
      </w:r>
      <w:r>
        <w:rPr>
          <w:sz w:val="20"/>
        </w:rPr>
        <w:t>gruntów</w:t>
      </w:r>
      <w:r>
        <w:rPr>
          <w:spacing w:val="80"/>
          <w:sz w:val="20"/>
        </w:rPr>
        <w:t xml:space="preserve"> </w:t>
      </w:r>
      <w:r>
        <w:rPr>
          <w:sz w:val="20"/>
        </w:rPr>
        <w:t>oraz</w:t>
      </w:r>
      <w:r>
        <w:rPr>
          <w:spacing w:val="80"/>
          <w:sz w:val="20"/>
        </w:rPr>
        <w:t xml:space="preserve"> </w:t>
      </w:r>
      <w:r>
        <w:rPr>
          <w:sz w:val="20"/>
        </w:rPr>
        <w:t>wtórnego</w:t>
      </w:r>
      <w:r>
        <w:rPr>
          <w:spacing w:val="80"/>
          <w:sz w:val="20"/>
        </w:rPr>
        <w:t xml:space="preserve"> </w:t>
      </w:r>
      <w:r>
        <w:rPr>
          <w:sz w:val="20"/>
        </w:rPr>
        <w:t>modułu</w:t>
      </w:r>
      <w:r>
        <w:rPr>
          <w:spacing w:val="80"/>
          <w:sz w:val="20"/>
        </w:rPr>
        <w:t xml:space="preserve"> </w:t>
      </w:r>
      <w:r>
        <w:rPr>
          <w:sz w:val="20"/>
        </w:rPr>
        <w:t>odkształcenia</w:t>
      </w:r>
      <w:r>
        <w:rPr>
          <w:spacing w:val="80"/>
          <w:sz w:val="20"/>
        </w:rPr>
        <w:t xml:space="preserve"> </w:t>
      </w:r>
      <w:r>
        <w:rPr>
          <w:sz w:val="20"/>
        </w:rPr>
        <w:t>są</w:t>
      </w:r>
      <w:r>
        <w:rPr>
          <w:spacing w:val="80"/>
          <w:sz w:val="20"/>
        </w:rPr>
        <w:t xml:space="preserve"> </w:t>
      </w:r>
      <w:r>
        <w:rPr>
          <w:sz w:val="20"/>
        </w:rPr>
        <w:t>metody</w:t>
      </w:r>
      <w:r>
        <w:rPr>
          <w:spacing w:val="80"/>
          <w:sz w:val="20"/>
        </w:rPr>
        <w:t xml:space="preserve"> </w:t>
      </w:r>
      <w:r>
        <w:rPr>
          <w:sz w:val="20"/>
        </w:rPr>
        <w:t xml:space="preserve">opisane w </w:t>
      </w:r>
      <w:r w:rsidR="007414C9">
        <w:rPr>
          <w:sz w:val="20"/>
        </w:rPr>
        <w:t>SST</w:t>
      </w:r>
      <w:r w:rsidR="000D6BDE">
        <w:rPr>
          <w:sz w:val="20"/>
        </w:rPr>
        <w:t xml:space="preserve"> D.</w:t>
      </w:r>
      <w:r>
        <w:rPr>
          <w:sz w:val="20"/>
        </w:rPr>
        <w:t>02.00.01 w załącznikach Z2.B oraz Z2.C.</w:t>
      </w:r>
    </w:p>
    <w:p w14:paraId="6EC97658" w14:textId="77777777" w:rsidR="00530647" w:rsidRDefault="006A2228">
      <w:pPr>
        <w:pStyle w:val="Akapitzlist"/>
        <w:numPr>
          <w:ilvl w:val="2"/>
          <w:numId w:val="10"/>
        </w:numPr>
        <w:tabs>
          <w:tab w:val="left" w:pos="970"/>
        </w:tabs>
        <w:spacing w:before="118" w:line="276" w:lineRule="auto"/>
        <w:ind w:right="111"/>
        <w:jc w:val="both"/>
        <w:rPr>
          <w:sz w:val="20"/>
        </w:rPr>
      </w:pPr>
      <w:r>
        <w:rPr>
          <w:sz w:val="20"/>
        </w:rPr>
        <w:t>Nośność podłoża gruntowego nawierzchni w nasypie należy określić na podstawie oceny wartości wtórnego modułu odkształcenia E2 oznaczonego według zasad określonych</w:t>
      </w:r>
      <w:r>
        <w:rPr>
          <w:spacing w:val="-11"/>
          <w:sz w:val="20"/>
        </w:rPr>
        <w:t xml:space="preserve"> </w:t>
      </w:r>
      <w:r>
        <w:rPr>
          <w:sz w:val="20"/>
        </w:rPr>
        <w:t>w</w:t>
      </w:r>
      <w:r>
        <w:rPr>
          <w:spacing w:val="-12"/>
          <w:sz w:val="20"/>
        </w:rPr>
        <w:t xml:space="preserve"> </w:t>
      </w:r>
      <w:r w:rsidR="007414C9">
        <w:rPr>
          <w:sz w:val="20"/>
        </w:rPr>
        <w:t>SST</w:t>
      </w:r>
      <w:r>
        <w:rPr>
          <w:spacing w:val="-12"/>
          <w:sz w:val="20"/>
        </w:rPr>
        <w:t xml:space="preserve"> </w:t>
      </w:r>
      <w:r w:rsidR="000D6BDE">
        <w:rPr>
          <w:sz w:val="20"/>
        </w:rPr>
        <w:t>D.</w:t>
      </w:r>
      <w:r>
        <w:rPr>
          <w:sz w:val="20"/>
        </w:rPr>
        <w:t>02.00.01</w:t>
      </w:r>
      <w:r>
        <w:rPr>
          <w:spacing w:val="-10"/>
          <w:sz w:val="20"/>
        </w:rPr>
        <w:t xml:space="preserve"> </w:t>
      </w:r>
      <w:r>
        <w:rPr>
          <w:sz w:val="20"/>
        </w:rPr>
        <w:t>„Roboty</w:t>
      </w:r>
      <w:r>
        <w:rPr>
          <w:spacing w:val="-12"/>
          <w:sz w:val="20"/>
        </w:rPr>
        <w:t xml:space="preserve"> </w:t>
      </w:r>
      <w:r>
        <w:rPr>
          <w:sz w:val="20"/>
        </w:rPr>
        <w:t>ziemne.</w:t>
      </w:r>
      <w:r>
        <w:rPr>
          <w:spacing w:val="-10"/>
          <w:sz w:val="20"/>
        </w:rPr>
        <w:t xml:space="preserve"> </w:t>
      </w:r>
      <w:r>
        <w:rPr>
          <w:sz w:val="20"/>
        </w:rPr>
        <w:t>Wymagania</w:t>
      </w:r>
      <w:r>
        <w:rPr>
          <w:spacing w:val="-11"/>
          <w:sz w:val="20"/>
        </w:rPr>
        <w:t xml:space="preserve"> </w:t>
      </w:r>
      <w:r>
        <w:rPr>
          <w:sz w:val="20"/>
        </w:rPr>
        <w:t>ogólne”</w:t>
      </w:r>
      <w:r>
        <w:rPr>
          <w:spacing w:val="-12"/>
          <w:sz w:val="20"/>
        </w:rPr>
        <w:t xml:space="preserve"> </w:t>
      </w:r>
      <w:r>
        <w:rPr>
          <w:sz w:val="20"/>
        </w:rPr>
        <w:t>w</w:t>
      </w:r>
      <w:r>
        <w:rPr>
          <w:spacing w:val="-12"/>
          <w:sz w:val="20"/>
        </w:rPr>
        <w:t xml:space="preserve"> </w:t>
      </w:r>
      <w:r>
        <w:rPr>
          <w:sz w:val="20"/>
        </w:rPr>
        <w:t>p.</w:t>
      </w:r>
      <w:r>
        <w:rPr>
          <w:spacing w:val="-12"/>
          <w:sz w:val="20"/>
        </w:rPr>
        <w:t xml:space="preserve"> </w:t>
      </w:r>
      <w:r>
        <w:rPr>
          <w:sz w:val="20"/>
        </w:rPr>
        <w:t xml:space="preserve">5.12.3. </w:t>
      </w:r>
      <w:r>
        <w:rPr>
          <w:position w:val="1"/>
          <w:sz w:val="20"/>
        </w:rPr>
        <w:t>Wymagana wartość E</w:t>
      </w:r>
      <w:r>
        <w:rPr>
          <w:sz w:val="13"/>
        </w:rPr>
        <w:t>2</w:t>
      </w:r>
      <w:r>
        <w:rPr>
          <w:position w:val="1"/>
          <w:sz w:val="20"/>
        </w:rPr>
        <w:t>:</w:t>
      </w:r>
    </w:p>
    <w:p w14:paraId="41CDFA17" w14:textId="77777777" w:rsidR="00530647" w:rsidRDefault="006A2228">
      <w:pPr>
        <w:pStyle w:val="Akapitzlist"/>
        <w:numPr>
          <w:ilvl w:val="0"/>
          <w:numId w:val="8"/>
        </w:numPr>
        <w:tabs>
          <w:tab w:val="left" w:pos="1250"/>
        </w:tabs>
        <w:spacing w:before="121" w:line="276" w:lineRule="auto"/>
        <w:ind w:right="113"/>
        <w:rPr>
          <w:sz w:val="20"/>
        </w:rPr>
      </w:pPr>
      <w:r>
        <w:rPr>
          <w:sz w:val="20"/>
        </w:rPr>
        <w:t xml:space="preserve">Dla ruchu KR3-KR7, musi być określona przez Projektanta w Dokumentacji </w:t>
      </w:r>
      <w:r>
        <w:rPr>
          <w:position w:val="1"/>
          <w:sz w:val="20"/>
        </w:rPr>
        <w:t>Projektowej, przy czym minimalna wartość E</w:t>
      </w:r>
      <w:r>
        <w:rPr>
          <w:sz w:val="13"/>
        </w:rPr>
        <w:t>2</w:t>
      </w:r>
      <w:r>
        <w:rPr>
          <w:spacing w:val="40"/>
          <w:sz w:val="13"/>
        </w:rPr>
        <w:t xml:space="preserve"> </w:t>
      </w:r>
      <w:r>
        <w:rPr>
          <w:position w:val="1"/>
          <w:sz w:val="20"/>
        </w:rPr>
        <w:t xml:space="preserve">na górnej powierzchni podłoża </w:t>
      </w:r>
      <w:r>
        <w:rPr>
          <w:sz w:val="20"/>
        </w:rPr>
        <w:t xml:space="preserve">gruntowego nawierzchni w nasypie wynosi 50 MPa. W Dokumentacji Projektowej </w:t>
      </w:r>
      <w:r>
        <w:rPr>
          <w:position w:val="1"/>
          <w:sz w:val="20"/>
        </w:rPr>
        <w:t>może zostać określona wyższa wartość E</w:t>
      </w:r>
      <w:r>
        <w:rPr>
          <w:sz w:val="13"/>
        </w:rPr>
        <w:t>2</w:t>
      </w:r>
      <w:r>
        <w:rPr>
          <w:spacing w:val="40"/>
          <w:sz w:val="13"/>
        </w:rPr>
        <w:t xml:space="preserve"> </w:t>
      </w:r>
      <w:r>
        <w:rPr>
          <w:position w:val="1"/>
          <w:sz w:val="20"/>
        </w:rPr>
        <w:t xml:space="preserve">jeżeli została ona przyjęta w projekcie </w:t>
      </w:r>
      <w:r>
        <w:rPr>
          <w:sz w:val="20"/>
        </w:rPr>
        <w:t>konstrukcji nawierzchni.</w:t>
      </w:r>
    </w:p>
    <w:p w14:paraId="16002265" w14:textId="77777777" w:rsidR="00530647" w:rsidRDefault="006A2228">
      <w:pPr>
        <w:pStyle w:val="Akapitzlist"/>
        <w:numPr>
          <w:ilvl w:val="0"/>
          <w:numId w:val="8"/>
        </w:numPr>
        <w:tabs>
          <w:tab w:val="left" w:pos="1250"/>
        </w:tabs>
        <w:spacing w:before="117" w:line="276" w:lineRule="auto"/>
        <w:ind w:right="113"/>
        <w:rPr>
          <w:sz w:val="20"/>
        </w:rPr>
      </w:pPr>
      <w:r>
        <w:rPr>
          <w:position w:val="1"/>
          <w:sz w:val="20"/>
        </w:rPr>
        <w:t>Dla ruchu KR1 – KR2 minimalna wartość E</w:t>
      </w:r>
      <w:r>
        <w:rPr>
          <w:sz w:val="13"/>
        </w:rPr>
        <w:t>2</w:t>
      </w:r>
      <w:r>
        <w:rPr>
          <w:spacing w:val="40"/>
          <w:sz w:val="13"/>
        </w:rPr>
        <w:t xml:space="preserve"> </w:t>
      </w:r>
      <w:r>
        <w:rPr>
          <w:position w:val="1"/>
          <w:sz w:val="20"/>
        </w:rPr>
        <w:t xml:space="preserve">na górnej powierzchni podłoża </w:t>
      </w:r>
      <w:r>
        <w:rPr>
          <w:sz w:val="20"/>
        </w:rPr>
        <w:t xml:space="preserve">gruntowego nawierzchni musi być określona przez Projektanta w Dokumentacji </w:t>
      </w:r>
      <w:r>
        <w:rPr>
          <w:spacing w:val="-2"/>
          <w:sz w:val="20"/>
        </w:rPr>
        <w:t>Projektowej.</w:t>
      </w:r>
    </w:p>
    <w:p w14:paraId="1E342E99" w14:textId="77777777" w:rsidR="00530647" w:rsidRDefault="00530647">
      <w:pPr>
        <w:spacing w:line="276" w:lineRule="auto"/>
        <w:jc w:val="both"/>
        <w:rPr>
          <w:sz w:val="20"/>
        </w:rPr>
        <w:sectPr w:rsidR="00530647">
          <w:pgSz w:w="11910" w:h="16840"/>
          <w:pgMar w:top="1320" w:right="1020" w:bottom="1080" w:left="1160" w:header="513" w:footer="890" w:gutter="0"/>
          <w:cols w:space="708"/>
        </w:sectPr>
      </w:pPr>
    </w:p>
    <w:p w14:paraId="52EC5602" w14:textId="77777777" w:rsidR="00530647" w:rsidRDefault="006A2228">
      <w:pPr>
        <w:pStyle w:val="Akapitzlist"/>
        <w:numPr>
          <w:ilvl w:val="2"/>
          <w:numId w:val="10"/>
        </w:numPr>
        <w:tabs>
          <w:tab w:val="left" w:pos="970"/>
        </w:tabs>
        <w:spacing w:before="89" w:line="276" w:lineRule="auto"/>
        <w:ind w:right="109"/>
        <w:jc w:val="both"/>
        <w:rPr>
          <w:sz w:val="20"/>
        </w:rPr>
      </w:pPr>
      <w:r>
        <w:rPr>
          <w:sz w:val="20"/>
        </w:rPr>
        <w:lastRenderedPageBreak/>
        <w:t xml:space="preserve">Jeżeli zaprojektowano wykonanie w nasypie warstwy ulepszonego podłoża to należy </w:t>
      </w:r>
      <w:r>
        <w:rPr>
          <w:position w:val="1"/>
          <w:sz w:val="20"/>
        </w:rPr>
        <w:t>określić nośność gruntu nasypowego pod tą warstwą. Wymagana wartość E</w:t>
      </w:r>
      <w:r>
        <w:rPr>
          <w:sz w:val="13"/>
        </w:rPr>
        <w:t>2</w:t>
      </w:r>
      <w:r>
        <w:rPr>
          <w:spacing w:val="40"/>
          <w:sz w:val="13"/>
        </w:rPr>
        <w:t xml:space="preserve"> </w:t>
      </w:r>
      <w:r>
        <w:rPr>
          <w:position w:val="1"/>
          <w:sz w:val="20"/>
        </w:rPr>
        <w:t xml:space="preserve">gruntu </w:t>
      </w:r>
      <w:r>
        <w:rPr>
          <w:sz w:val="20"/>
        </w:rPr>
        <w:t xml:space="preserve">nasypowego musi być określona przez Projektanta w Dokumentacji Projektowej. </w:t>
      </w:r>
      <w:r>
        <w:rPr>
          <w:position w:val="1"/>
          <w:sz w:val="20"/>
        </w:rPr>
        <w:t>Stwierdzona wartość E</w:t>
      </w:r>
      <w:r>
        <w:rPr>
          <w:sz w:val="13"/>
        </w:rPr>
        <w:t>2</w:t>
      </w:r>
      <w:r>
        <w:rPr>
          <w:spacing w:val="40"/>
          <w:sz w:val="13"/>
        </w:rPr>
        <w:t xml:space="preserve"> </w:t>
      </w:r>
      <w:r>
        <w:rPr>
          <w:position w:val="1"/>
          <w:sz w:val="20"/>
        </w:rPr>
        <w:t>nie może być mniejsza niż przyjęta w Dokumentacji Projektowej. Jeżeli stwierdzona wartość E</w:t>
      </w:r>
      <w:r>
        <w:rPr>
          <w:sz w:val="13"/>
        </w:rPr>
        <w:t>2</w:t>
      </w:r>
      <w:r>
        <w:rPr>
          <w:spacing w:val="40"/>
          <w:sz w:val="13"/>
        </w:rPr>
        <w:t xml:space="preserve"> </w:t>
      </w:r>
      <w:r>
        <w:rPr>
          <w:position w:val="1"/>
          <w:sz w:val="20"/>
        </w:rPr>
        <w:t xml:space="preserve">jest mniejsza od wymaganej wówczas </w:t>
      </w:r>
      <w:r>
        <w:rPr>
          <w:sz w:val="20"/>
        </w:rPr>
        <w:t>Wykonawca zaproponuje do akceptacji Inżyniera/Inspektora nadzoru sposób uzyskania wymaganej nośności.</w:t>
      </w:r>
    </w:p>
    <w:p w14:paraId="4FAC6DEE" w14:textId="77777777" w:rsidR="00530647" w:rsidRDefault="006A2228">
      <w:pPr>
        <w:pStyle w:val="Akapitzlist"/>
        <w:numPr>
          <w:ilvl w:val="2"/>
          <w:numId w:val="10"/>
        </w:numPr>
        <w:tabs>
          <w:tab w:val="left" w:pos="970"/>
        </w:tabs>
        <w:spacing w:line="276" w:lineRule="auto"/>
        <w:ind w:right="109"/>
        <w:jc w:val="both"/>
        <w:rPr>
          <w:sz w:val="20"/>
        </w:rPr>
      </w:pPr>
      <w:r>
        <w:rPr>
          <w:sz w:val="20"/>
        </w:rPr>
        <w:t>Dopuszcza</w:t>
      </w:r>
      <w:r>
        <w:rPr>
          <w:spacing w:val="17"/>
          <w:sz w:val="20"/>
        </w:rPr>
        <w:t xml:space="preserve"> </w:t>
      </w:r>
      <w:r>
        <w:rPr>
          <w:sz w:val="20"/>
        </w:rPr>
        <w:t>się</w:t>
      </w:r>
      <w:r>
        <w:rPr>
          <w:spacing w:val="17"/>
          <w:sz w:val="20"/>
        </w:rPr>
        <w:t xml:space="preserve"> </w:t>
      </w:r>
      <w:r>
        <w:rPr>
          <w:sz w:val="20"/>
        </w:rPr>
        <w:t>ocenę</w:t>
      </w:r>
      <w:r>
        <w:rPr>
          <w:spacing w:val="15"/>
          <w:sz w:val="20"/>
        </w:rPr>
        <w:t xml:space="preserve"> </w:t>
      </w:r>
      <w:r>
        <w:rPr>
          <w:sz w:val="20"/>
        </w:rPr>
        <w:t>nośności</w:t>
      </w:r>
      <w:r>
        <w:rPr>
          <w:spacing w:val="19"/>
          <w:sz w:val="20"/>
        </w:rPr>
        <w:t xml:space="preserve"> </w:t>
      </w:r>
      <w:r>
        <w:rPr>
          <w:sz w:val="20"/>
        </w:rPr>
        <w:t>w</w:t>
      </w:r>
      <w:r>
        <w:rPr>
          <w:spacing w:val="19"/>
          <w:sz w:val="20"/>
        </w:rPr>
        <w:t xml:space="preserve"> </w:t>
      </w:r>
      <w:r>
        <w:rPr>
          <w:sz w:val="20"/>
        </w:rPr>
        <w:t>sytuacjach</w:t>
      </w:r>
      <w:r>
        <w:rPr>
          <w:spacing w:val="19"/>
          <w:sz w:val="20"/>
        </w:rPr>
        <w:t xml:space="preserve"> </w:t>
      </w:r>
      <w:r>
        <w:rPr>
          <w:sz w:val="20"/>
        </w:rPr>
        <w:t>opisanych</w:t>
      </w:r>
      <w:r>
        <w:rPr>
          <w:spacing w:val="17"/>
          <w:sz w:val="20"/>
        </w:rPr>
        <w:t xml:space="preserve"> </w:t>
      </w:r>
      <w:r>
        <w:rPr>
          <w:sz w:val="20"/>
        </w:rPr>
        <w:t>w</w:t>
      </w:r>
      <w:r>
        <w:rPr>
          <w:spacing w:val="16"/>
          <w:sz w:val="20"/>
        </w:rPr>
        <w:t xml:space="preserve"> </w:t>
      </w:r>
      <w:r>
        <w:rPr>
          <w:sz w:val="20"/>
        </w:rPr>
        <w:t>punktach</w:t>
      </w:r>
      <w:r>
        <w:rPr>
          <w:spacing w:val="27"/>
          <w:sz w:val="20"/>
        </w:rPr>
        <w:t xml:space="preserve"> </w:t>
      </w:r>
      <w:r>
        <w:rPr>
          <w:sz w:val="20"/>
        </w:rPr>
        <w:t>5.14.7.</w:t>
      </w:r>
      <w:r>
        <w:rPr>
          <w:spacing w:val="16"/>
          <w:sz w:val="20"/>
        </w:rPr>
        <w:t xml:space="preserve"> </w:t>
      </w:r>
      <w:r>
        <w:rPr>
          <w:sz w:val="20"/>
        </w:rPr>
        <w:t>i</w:t>
      </w:r>
      <w:r>
        <w:rPr>
          <w:spacing w:val="20"/>
          <w:sz w:val="20"/>
        </w:rPr>
        <w:t xml:space="preserve"> </w:t>
      </w:r>
      <w:r>
        <w:rPr>
          <w:sz w:val="20"/>
        </w:rPr>
        <w:t xml:space="preserve">5.14.8. z zastosowaniem lekkiej płyty dynamicznej LPD na zasadach określonych w </w:t>
      </w:r>
      <w:r w:rsidR="007414C9">
        <w:rPr>
          <w:sz w:val="20"/>
        </w:rPr>
        <w:t>SST</w:t>
      </w:r>
      <w:r w:rsidR="00BE4B60">
        <w:rPr>
          <w:sz w:val="20"/>
        </w:rPr>
        <w:t xml:space="preserve"> D.</w:t>
      </w:r>
      <w:r>
        <w:rPr>
          <w:sz w:val="20"/>
        </w:rPr>
        <w:t>02.00.01 „Roboty ziemne. Wymagania ogólne” w punktach 5.12.4. i 5.12.5. Metodami referencyjnymi do określania wskaźnika zagęszczenia gruntów oraz wtórnego</w:t>
      </w:r>
      <w:r>
        <w:rPr>
          <w:spacing w:val="80"/>
          <w:w w:val="150"/>
          <w:sz w:val="20"/>
        </w:rPr>
        <w:t xml:space="preserve"> </w:t>
      </w:r>
      <w:r>
        <w:rPr>
          <w:sz w:val="20"/>
        </w:rPr>
        <w:t>modułu</w:t>
      </w:r>
      <w:r>
        <w:rPr>
          <w:spacing w:val="80"/>
          <w:w w:val="150"/>
          <w:sz w:val="20"/>
        </w:rPr>
        <w:t xml:space="preserve"> </w:t>
      </w:r>
      <w:r>
        <w:rPr>
          <w:sz w:val="20"/>
        </w:rPr>
        <w:t>odkształcenia</w:t>
      </w:r>
      <w:r>
        <w:rPr>
          <w:spacing w:val="80"/>
          <w:w w:val="150"/>
          <w:sz w:val="20"/>
        </w:rPr>
        <w:t xml:space="preserve"> </w:t>
      </w:r>
      <w:r>
        <w:rPr>
          <w:sz w:val="20"/>
        </w:rPr>
        <w:t>są</w:t>
      </w:r>
      <w:r>
        <w:rPr>
          <w:spacing w:val="80"/>
          <w:w w:val="150"/>
          <w:sz w:val="20"/>
        </w:rPr>
        <w:t xml:space="preserve"> </w:t>
      </w:r>
      <w:r>
        <w:rPr>
          <w:sz w:val="20"/>
        </w:rPr>
        <w:t>metody</w:t>
      </w:r>
      <w:r>
        <w:rPr>
          <w:spacing w:val="80"/>
          <w:w w:val="150"/>
          <w:sz w:val="20"/>
        </w:rPr>
        <w:t xml:space="preserve"> </w:t>
      </w:r>
      <w:r>
        <w:rPr>
          <w:sz w:val="20"/>
        </w:rPr>
        <w:t>opisane</w:t>
      </w:r>
      <w:r>
        <w:rPr>
          <w:spacing w:val="80"/>
          <w:w w:val="150"/>
          <w:sz w:val="20"/>
        </w:rPr>
        <w:t xml:space="preserve"> </w:t>
      </w:r>
      <w:r>
        <w:rPr>
          <w:sz w:val="20"/>
        </w:rPr>
        <w:t>w</w:t>
      </w:r>
      <w:r>
        <w:rPr>
          <w:spacing w:val="80"/>
          <w:w w:val="150"/>
          <w:sz w:val="20"/>
        </w:rPr>
        <w:t xml:space="preserve"> </w:t>
      </w:r>
      <w:r w:rsidR="007414C9">
        <w:rPr>
          <w:sz w:val="20"/>
        </w:rPr>
        <w:t>SST</w:t>
      </w:r>
      <w:r>
        <w:rPr>
          <w:spacing w:val="80"/>
          <w:w w:val="150"/>
          <w:sz w:val="20"/>
        </w:rPr>
        <w:t xml:space="preserve"> </w:t>
      </w:r>
      <w:r w:rsidR="00BE4B60">
        <w:rPr>
          <w:sz w:val="20"/>
        </w:rPr>
        <w:t>D.</w:t>
      </w:r>
      <w:r>
        <w:rPr>
          <w:sz w:val="20"/>
        </w:rPr>
        <w:t>02.00.01 w załącznikach Z2.B oraz Z2.C.</w:t>
      </w:r>
    </w:p>
    <w:p w14:paraId="2502302F" w14:textId="77777777" w:rsidR="00530647" w:rsidRDefault="006A2228">
      <w:pPr>
        <w:pStyle w:val="Akapitzlist"/>
        <w:numPr>
          <w:ilvl w:val="2"/>
          <w:numId w:val="10"/>
        </w:numPr>
        <w:tabs>
          <w:tab w:val="left" w:pos="1111"/>
        </w:tabs>
        <w:spacing w:before="121" w:line="276" w:lineRule="auto"/>
        <w:ind w:left="1110" w:right="120" w:hanging="994"/>
        <w:jc w:val="both"/>
        <w:rPr>
          <w:sz w:val="20"/>
        </w:rPr>
      </w:pPr>
      <w:r>
        <w:rPr>
          <w:sz w:val="20"/>
        </w:rPr>
        <w:t>Podane wymagania, dotyczące zagęszczenia i nośności nasypu, obowiązują na całej szerokości korpusu ziemnego.</w:t>
      </w:r>
    </w:p>
    <w:p w14:paraId="5FFF440E" w14:textId="77777777" w:rsidR="00530647" w:rsidRDefault="006A2228">
      <w:pPr>
        <w:pStyle w:val="Nagwek2"/>
        <w:numPr>
          <w:ilvl w:val="1"/>
          <w:numId w:val="10"/>
        </w:numPr>
        <w:tabs>
          <w:tab w:val="left" w:pos="970"/>
        </w:tabs>
        <w:spacing w:before="120"/>
        <w:ind w:hanging="853"/>
        <w:jc w:val="both"/>
      </w:pPr>
      <w:bookmarkStart w:id="28" w:name="_Toc119833853"/>
      <w:r>
        <w:t>Odcinek</w:t>
      </w:r>
      <w:r>
        <w:rPr>
          <w:spacing w:val="-14"/>
        </w:rPr>
        <w:t xml:space="preserve"> </w:t>
      </w:r>
      <w:r>
        <w:rPr>
          <w:spacing w:val="-2"/>
        </w:rPr>
        <w:t>próbny</w:t>
      </w:r>
      <w:bookmarkEnd w:id="28"/>
    </w:p>
    <w:p w14:paraId="5EE2A3C7" w14:textId="77777777" w:rsidR="00530647" w:rsidRDefault="006A2228">
      <w:pPr>
        <w:pStyle w:val="Akapitzlist"/>
        <w:numPr>
          <w:ilvl w:val="2"/>
          <w:numId w:val="10"/>
        </w:numPr>
        <w:tabs>
          <w:tab w:val="left" w:pos="970"/>
        </w:tabs>
        <w:spacing w:before="155" w:line="276" w:lineRule="auto"/>
        <w:ind w:right="109"/>
        <w:jc w:val="both"/>
        <w:rPr>
          <w:sz w:val="20"/>
        </w:rPr>
      </w:pPr>
      <w:r>
        <w:rPr>
          <w:sz w:val="20"/>
        </w:rPr>
        <w:t xml:space="preserve">Procedurę zagęszczania i grubość warstw należy określić doświadczalnie podczas próbnego zagęszczania stosowanym sprzętem. Odcinek próbny może być </w:t>
      </w:r>
      <w:r>
        <w:rPr>
          <w:spacing w:val="-2"/>
          <w:sz w:val="20"/>
        </w:rPr>
        <w:t>zlokalizowany</w:t>
      </w:r>
      <w:r>
        <w:rPr>
          <w:spacing w:val="-8"/>
          <w:sz w:val="20"/>
        </w:rPr>
        <w:t xml:space="preserve"> </w:t>
      </w:r>
      <w:r>
        <w:rPr>
          <w:spacing w:val="-2"/>
          <w:sz w:val="20"/>
        </w:rPr>
        <w:t>w</w:t>
      </w:r>
      <w:r>
        <w:rPr>
          <w:spacing w:val="-8"/>
          <w:sz w:val="20"/>
        </w:rPr>
        <w:t xml:space="preserve"> </w:t>
      </w:r>
      <w:r>
        <w:rPr>
          <w:spacing w:val="-2"/>
          <w:sz w:val="20"/>
        </w:rPr>
        <w:t>miejscu</w:t>
      </w:r>
      <w:r>
        <w:rPr>
          <w:spacing w:val="-7"/>
          <w:sz w:val="20"/>
        </w:rPr>
        <w:t xml:space="preserve"> </w:t>
      </w:r>
      <w:r>
        <w:rPr>
          <w:spacing w:val="-2"/>
          <w:sz w:val="20"/>
        </w:rPr>
        <w:t>docelowym</w:t>
      </w:r>
      <w:r>
        <w:rPr>
          <w:spacing w:val="-8"/>
          <w:sz w:val="20"/>
        </w:rPr>
        <w:t xml:space="preserve"> </w:t>
      </w:r>
      <w:r>
        <w:rPr>
          <w:spacing w:val="-2"/>
          <w:sz w:val="20"/>
        </w:rPr>
        <w:t>korpusu</w:t>
      </w:r>
      <w:r>
        <w:rPr>
          <w:spacing w:val="-7"/>
          <w:sz w:val="20"/>
        </w:rPr>
        <w:t xml:space="preserve"> </w:t>
      </w:r>
      <w:r>
        <w:rPr>
          <w:spacing w:val="-2"/>
          <w:sz w:val="20"/>
        </w:rPr>
        <w:t>ziemnego,</w:t>
      </w:r>
      <w:r>
        <w:rPr>
          <w:spacing w:val="-8"/>
          <w:sz w:val="20"/>
        </w:rPr>
        <w:t xml:space="preserve"> </w:t>
      </w:r>
      <w:r>
        <w:rPr>
          <w:spacing w:val="-2"/>
          <w:sz w:val="20"/>
        </w:rPr>
        <w:t>lub</w:t>
      </w:r>
      <w:r>
        <w:rPr>
          <w:spacing w:val="-7"/>
          <w:sz w:val="20"/>
        </w:rPr>
        <w:t xml:space="preserve"> </w:t>
      </w:r>
      <w:r>
        <w:rPr>
          <w:spacing w:val="-2"/>
          <w:sz w:val="20"/>
        </w:rPr>
        <w:t>poza</w:t>
      </w:r>
      <w:r>
        <w:rPr>
          <w:spacing w:val="-8"/>
          <w:sz w:val="20"/>
        </w:rPr>
        <w:t xml:space="preserve"> </w:t>
      </w:r>
      <w:r>
        <w:rPr>
          <w:spacing w:val="-2"/>
          <w:sz w:val="20"/>
        </w:rPr>
        <w:t>docelowym</w:t>
      </w:r>
      <w:r>
        <w:rPr>
          <w:spacing w:val="-8"/>
          <w:sz w:val="20"/>
        </w:rPr>
        <w:t xml:space="preserve"> </w:t>
      </w:r>
      <w:r>
        <w:rPr>
          <w:spacing w:val="-2"/>
          <w:sz w:val="20"/>
        </w:rPr>
        <w:t>korpusem ziemnym.</w:t>
      </w:r>
    </w:p>
    <w:p w14:paraId="37B1E934" w14:textId="77777777" w:rsidR="00530647" w:rsidRDefault="006A2228">
      <w:pPr>
        <w:pStyle w:val="Akapitzlist"/>
        <w:numPr>
          <w:ilvl w:val="2"/>
          <w:numId w:val="10"/>
        </w:numPr>
        <w:tabs>
          <w:tab w:val="left" w:pos="970"/>
        </w:tabs>
        <w:spacing w:line="276" w:lineRule="auto"/>
        <w:ind w:right="105"/>
        <w:jc w:val="both"/>
        <w:rPr>
          <w:sz w:val="20"/>
        </w:rPr>
      </w:pPr>
      <w:r w:rsidRPr="007414C9">
        <w:rPr>
          <w:sz w:val="20"/>
        </w:rPr>
        <w:t>Odcinek</w:t>
      </w:r>
      <w:r w:rsidRPr="007414C9">
        <w:rPr>
          <w:spacing w:val="-5"/>
          <w:sz w:val="20"/>
        </w:rPr>
        <w:t xml:space="preserve"> </w:t>
      </w:r>
      <w:r w:rsidRPr="007414C9">
        <w:rPr>
          <w:sz w:val="20"/>
        </w:rPr>
        <w:t>dla</w:t>
      </w:r>
      <w:r w:rsidRPr="007414C9">
        <w:rPr>
          <w:spacing w:val="-5"/>
          <w:sz w:val="20"/>
        </w:rPr>
        <w:t xml:space="preserve"> </w:t>
      </w:r>
      <w:r w:rsidRPr="007414C9">
        <w:rPr>
          <w:sz w:val="20"/>
        </w:rPr>
        <w:t>próbnego</w:t>
      </w:r>
      <w:r>
        <w:rPr>
          <w:spacing w:val="-6"/>
          <w:sz w:val="20"/>
        </w:rPr>
        <w:t xml:space="preserve"> </w:t>
      </w:r>
      <w:r>
        <w:rPr>
          <w:sz w:val="20"/>
        </w:rPr>
        <w:t>zagęszczenia</w:t>
      </w:r>
      <w:r>
        <w:rPr>
          <w:spacing w:val="-5"/>
          <w:sz w:val="20"/>
        </w:rPr>
        <w:t xml:space="preserve"> </w:t>
      </w:r>
      <w:r>
        <w:rPr>
          <w:sz w:val="20"/>
        </w:rPr>
        <w:t>gruntu</w:t>
      </w:r>
      <w:r>
        <w:rPr>
          <w:spacing w:val="-4"/>
          <w:sz w:val="20"/>
        </w:rPr>
        <w:t xml:space="preserve"> </w:t>
      </w:r>
      <w:r>
        <w:rPr>
          <w:sz w:val="20"/>
        </w:rPr>
        <w:t>(materiału)</w:t>
      </w:r>
      <w:r>
        <w:rPr>
          <w:spacing w:val="-4"/>
          <w:sz w:val="20"/>
        </w:rPr>
        <w:t xml:space="preserve"> </w:t>
      </w:r>
      <w:r>
        <w:rPr>
          <w:sz w:val="20"/>
        </w:rPr>
        <w:t>o</w:t>
      </w:r>
      <w:r>
        <w:rPr>
          <w:spacing w:val="-6"/>
          <w:sz w:val="20"/>
        </w:rPr>
        <w:t xml:space="preserve"> </w:t>
      </w:r>
      <w:r>
        <w:rPr>
          <w:sz w:val="20"/>
        </w:rPr>
        <w:t>ustalonej</w:t>
      </w:r>
      <w:r>
        <w:rPr>
          <w:spacing w:val="-4"/>
          <w:sz w:val="20"/>
        </w:rPr>
        <w:t xml:space="preserve"> </w:t>
      </w:r>
      <w:r>
        <w:rPr>
          <w:sz w:val="20"/>
        </w:rPr>
        <w:t>powierzchni</w:t>
      </w:r>
      <w:r>
        <w:rPr>
          <w:spacing w:val="-2"/>
          <w:sz w:val="20"/>
        </w:rPr>
        <w:t xml:space="preserve"> </w:t>
      </w:r>
      <w:r>
        <w:rPr>
          <w:sz w:val="20"/>
        </w:rPr>
        <w:t>w</w:t>
      </w:r>
      <w:r>
        <w:rPr>
          <w:spacing w:val="-6"/>
          <w:sz w:val="20"/>
        </w:rPr>
        <w:t xml:space="preserve"> </w:t>
      </w:r>
      <w:r>
        <w:rPr>
          <w:sz w:val="20"/>
        </w:rPr>
        <w:t>m2, powinien</w:t>
      </w:r>
      <w:r>
        <w:rPr>
          <w:spacing w:val="-2"/>
          <w:sz w:val="20"/>
        </w:rPr>
        <w:t xml:space="preserve"> </w:t>
      </w:r>
      <w:r>
        <w:rPr>
          <w:sz w:val="20"/>
        </w:rPr>
        <w:t>być</w:t>
      </w:r>
      <w:r>
        <w:rPr>
          <w:spacing w:val="-4"/>
          <w:sz w:val="20"/>
        </w:rPr>
        <w:t xml:space="preserve"> </w:t>
      </w:r>
      <w:r>
        <w:rPr>
          <w:sz w:val="20"/>
        </w:rPr>
        <w:t>wykonany</w:t>
      </w:r>
      <w:r>
        <w:rPr>
          <w:spacing w:val="-1"/>
          <w:sz w:val="20"/>
        </w:rPr>
        <w:t xml:space="preserve"> </w:t>
      </w:r>
      <w:r>
        <w:rPr>
          <w:sz w:val="20"/>
        </w:rPr>
        <w:t>na</w:t>
      </w:r>
      <w:r>
        <w:rPr>
          <w:spacing w:val="-3"/>
          <w:sz w:val="20"/>
        </w:rPr>
        <w:t xml:space="preserve"> </w:t>
      </w:r>
      <w:r>
        <w:rPr>
          <w:sz w:val="20"/>
        </w:rPr>
        <w:t>terenie</w:t>
      </w:r>
      <w:r>
        <w:rPr>
          <w:spacing w:val="-4"/>
          <w:sz w:val="20"/>
        </w:rPr>
        <w:t xml:space="preserve"> </w:t>
      </w:r>
      <w:r>
        <w:rPr>
          <w:sz w:val="20"/>
        </w:rPr>
        <w:t>oczyszczonym</w:t>
      </w:r>
      <w:r>
        <w:rPr>
          <w:spacing w:val="-2"/>
          <w:sz w:val="20"/>
        </w:rPr>
        <w:t xml:space="preserve"> </w:t>
      </w:r>
      <w:r>
        <w:rPr>
          <w:sz w:val="20"/>
        </w:rPr>
        <w:t>z</w:t>
      </w:r>
      <w:r>
        <w:rPr>
          <w:spacing w:val="-2"/>
          <w:sz w:val="20"/>
        </w:rPr>
        <w:t xml:space="preserve"> </w:t>
      </w:r>
      <w:r>
        <w:rPr>
          <w:sz w:val="20"/>
        </w:rPr>
        <w:t>humusu,</w:t>
      </w:r>
      <w:r>
        <w:rPr>
          <w:spacing w:val="-3"/>
          <w:sz w:val="20"/>
        </w:rPr>
        <w:t xml:space="preserve"> </w:t>
      </w:r>
      <w:r>
        <w:rPr>
          <w:sz w:val="20"/>
        </w:rPr>
        <w:t>na</w:t>
      </w:r>
      <w:r>
        <w:rPr>
          <w:spacing w:val="-3"/>
          <w:sz w:val="20"/>
        </w:rPr>
        <w:t xml:space="preserve"> </w:t>
      </w:r>
      <w:r>
        <w:rPr>
          <w:sz w:val="20"/>
        </w:rPr>
        <w:t>którym należy</w:t>
      </w:r>
      <w:r>
        <w:rPr>
          <w:spacing w:val="-3"/>
          <w:sz w:val="20"/>
        </w:rPr>
        <w:t xml:space="preserve"> </w:t>
      </w:r>
      <w:r>
        <w:rPr>
          <w:sz w:val="20"/>
        </w:rPr>
        <w:t>ułożyć grunt (materiał) czterema pasmami o szerokości od 3,5 do 4,5 m każde. Poszczególne warstwy układanego gruntu (skały,</w:t>
      </w:r>
      <w:r>
        <w:rPr>
          <w:spacing w:val="-1"/>
          <w:sz w:val="20"/>
        </w:rPr>
        <w:t xml:space="preserve"> </w:t>
      </w:r>
      <w:r>
        <w:rPr>
          <w:sz w:val="20"/>
        </w:rPr>
        <w:t>materiału) powinny mieć w każdym pasie</w:t>
      </w:r>
      <w:r>
        <w:rPr>
          <w:spacing w:val="-2"/>
          <w:sz w:val="20"/>
        </w:rPr>
        <w:t xml:space="preserve"> </w:t>
      </w:r>
      <w:r>
        <w:rPr>
          <w:sz w:val="20"/>
        </w:rPr>
        <w:t>inną</w:t>
      </w:r>
      <w:r>
        <w:rPr>
          <w:spacing w:val="-1"/>
          <w:sz w:val="20"/>
        </w:rPr>
        <w:t xml:space="preserve"> </w:t>
      </w:r>
      <w:r>
        <w:rPr>
          <w:sz w:val="20"/>
        </w:rPr>
        <w:t>grubość</w:t>
      </w:r>
      <w:r>
        <w:rPr>
          <w:spacing w:val="-2"/>
          <w:sz w:val="20"/>
        </w:rPr>
        <w:t xml:space="preserve"> </w:t>
      </w:r>
      <w:r>
        <w:rPr>
          <w:sz w:val="20"/>
        </w:rPr>
        <w:t>z tym,</w:t>
      </w:r>
      <w:r>
        <w:rPr>
          <w:spacing w:val="-1"/>
          <w:sz w:val="20"/>
        </w:rPr>
        <w:t xml:space="preserve"> </w:t>
      </w:r>
      <w:r>
        <w:rPr>
          <w:sz w:val="20"/>
        </w:rPr>
        <w:t>że</w:t>
      </w:r>
      <w:r>
        <w:rPr>
          <w:spacing w:val="-2"/>
          <w:sz w:val="20"/>
        </w:rPr>
        <w:t xml:space="preserve"> </w:t>
      </w:r>
      <w:r>
        <w:rPr>
          <w:sz w:val="20"/>
        </w:rPr>
        <w:t>wszystkie</w:t>
      </w:r>
      <w:r>
        <w:rPr>
          <w:spacing w:val="-2"/>
          <w:sz w:val="20"/>
        </w:rPr>
        <w:t xml:space="preserve"> </w:t>
      </w:r>
      <w:r>
        <w:rPr>
          <w:sz w:val="20"/>
        </w:rPr>
        <w:t>muszą mieścić</w:t>
      </w:r>
      <w:r>
        <w:rPr>
          <w:spacing w:val="-1"/>
          <w:sz w:val="20"/>
        </w:rPr>
        <w:t xml:space="preserve"> </w:t>
      </w:r>
      <w:r>
        <w:rPr>
          <w:sz w:val="20"/>
        </w:rPr>
        <w:t>się</w:t>
      </w:r>
      <w:r>
        <w:rPr>
          <w:spacing w:val="-2"/>
          <w:sz w:val="20"/>
        </w:rPr>
        <w:t xml:space="preserve"> </w:t>
      </w:r>
      <w:r>
        <w:rPr>
          <w:sz w:val="20"/>
        </w:rPr>
        <w:t>w</w:t>
      </w:r>
      <w:r>
        <w:rPr>
          <w:spacing w:val="-1"/>
          <w:sz w:val="20"/>
        </w:rPr>
        <w:t xml:space="preserve"> </w:t>
      </w:r>
      <w:r>
        <w:rPr>
          <w:sz w:val="20"/>
        </w:rPr>
        <w:t>granicach</w:t>
      </w:r>
      <w:r>
        <w:rPr>
          <w:spacing w:val="-2"/>
          <w:sz w:val="20"/>
        </w:rPr>
        <w:t xml:space="preserve"> </w:t>
      </w:r>
      <w:r>
        <w:rPr>
          <w:sz w:val="20"/>
        </w:rPr>
        <w:t>właściwych dla danego</w:t>
      </w:r>
      <w:r>
        <w:rPr>
          <w:spacing w:val="-3"/>
          <w:sz w:val="20"/>
        </w:rPr>
        <w:t xml:space="preserve"> </w:t>
      </w:r>
      <w:r>
        <w:rPr>
          <w:sz w:val="20"/>
        </w:rPr>
        <w:t>sprzętu</w:t>
      </w:r>
      <w:r>
        <w:rPr>
          <w:spacing w:val="-3"/>
          <w:sz w:val="20"/>
        </w:rPr>
        <w:t xml:space="preserve"> </w:t>
      </w:r>
      <w:r>
        <w:rPr>
          <w:sz w:val="20"/>
        </w:rPr>
        <w:t>zagęszczającego.</w:t>
      </w:r>
      <w:r>
        <w:rPr>
          <w:spacing w:val="-2"/>
          <w:sz w:val="20"/>
        </w:rPr>
        <w:t xml:space="preserve"> </w:t>
      </w:r>
      <w:r>
        <w:rPr>
          <w:sz w:val="20"/>
        </w:rPr>
        <w:t>Wilgotność</w:t>
      </w:r>
      <w:r>
        <w:rPr>
          <w:spacing w:val="-5"/>
          <w:sz w:val="20"/>
        </w:rPr>
        <w:t xml:space="preserve"> </w:t>
      </w:r>
      <w:r>
        <w:rPr>
          <w:sz w:val="20"/>
        </w:rPr>
        <w:t>gruntu</w:t>
      </w:r>
      <w:r>
        <w:rPr>
          <w:spacing w:val="-3"/>
          <w:sz w:val="20"/>
        </w:rPr>
        <w:t xml:space="preserve"> </w:t>
      </w:r>
      <w:r>
        <w:rPr>
          <w:sz w:val="20"/>
        </w:rPr>
        <w:t>powinna</w:t>
      </w:r>
      <w:r>
        <w:rPr>
          <w:spacing w:val="-4"/>
          <w:sz w:val="20"/>
        </w:rPr>
        <w:t xml:space="preserve"> </w:t>
      </w:r>
      <w:r>
        <w:rPr>
          <w:sz w:val="20"/>
        </w:rPr>
        <w:t>być</w:t>
      </w:r>
      <w:r>
        <w:rPr>
          <w:spacing w:val="-5"/>
          <w:sz w:val="20"/>
        </w:rPr>
        <w:t xml:space="preserve"> </w:t>
      </w:r>
      <w:r>
        <w:rPr>
          <w:sz w:val="20"/>
        </w:rPr>
        <w:t>równa</w:t>
      </w:r>
      <w:r>
        <w:rPr>
          <w:spacing w:val="-4"/>
          <w:sz w:val="20"/>
        </w:rPr>
        <w:t xml:space="preserve"> </w:t>
      </w:r>
      <w:r>
        <w:rPr>
          <w:sz w:val="20"/>
        </w:rPr>
        <w:t>optymalnej</w:t>
      </w:r>
      <w:r>
        <w:rPr>
          <w:spacing w:val="-3"/>
          <w:sz w:val="20"/>
        </w:rPr>
        <w:t xml:space="preserve"> </w:t>
      </w:r>
      <w:r>
        <w:rPr>
          <w:sz w:val="20"/>
        </w:rPr>
        <w:t>z tolerancją podaną w punkcie 5.13.4. Grunt (materiał) ułożony na odcinku próbnym według podanej wyżej zasady powinien być następnie zagęszczony, a po każdej serii przejść maszyny należy określić wskaźniki zagęszczenia,</w:t>
      </w:r>
      <w:r>
        <w:rPr>
          <w:spacing w:val="40"/>
          <w:sz w:val="20"/>
        </w:rPr>
        <w:t xml:space="preserve"> </w:t>
      </w:r>
      <w:r>
        <w:rPr>
          <w:sz w:val="20"/>
        </w:rPr>
        <w:t>dopuszczając stosowanie innych,</w:t>
      </w:r>
      <w:r>
        <w:rPr>
          <w:spacing w:val="-18"/>
          <w:sz w:val="20"/>
        </w:rPr>
        <w:t xml:space="preserve"> </w:t>
      </w:r>
      <w:r>
        <w:rPr>
          <w:sz w:val="20"/>
        </w:rPr>
        <w:t>szybkich</w:t>
      </w:r>
      <w:r>
        <w:rPr>
          <w:spacing w:val="-18"/>
          <w:sz w:val="20"/>
        </w:rPr>
        <w:t xml:space="preserve"> </w:t>
      </w:r>
      <w:r>
        <w:rPr>
          <w:sz w:val="20"/>
        </w:rPr>
        <w:t>metod</w:t>
      </w:r>
      <w:r>
        <w:rPr>
          <w:spacing w:val="-17"/>
          <w:sz w:val="20"/>
        </w:rPr>
        <w:t xml:space="preserve"> </w:t>
      </w:r>
      <w:r>
        <w:rPr>
          <w:sz w:val="20"/>
        </w:rPr>
        <w:t>pomiaru</w:t>
      </w:r>
      <w:r>
        <w:rPr>
          <w:spacing w:val="-18"/>
          <w:sz w:val="20"/>
        </w:rPr>
        <w:t xml:space="preserve"> </w:t>
      </w:r>
      <w:r>
        <w:rPr>
          <w:sz w:val="20"/>
        </w:rPr>
        <w:t>(na</w:t>
      </w:r>
      <w:r>
        <w:rPr>
          <w:spacing w:val="-17"/>
          <w:sz w:val="20"/>
        </w:rPr>
        <w:t xml:space="preserve"> </w:t>
      </w:r>
      <w:r>
        <w:rPr>
          <w:sz w:val="20"/>
        </w:rPr>
        <w:t>przykład</w:t>
      </w:r>
      <w:r>
        <w:rPr>
          <w:spacing w:val="-18"/>
          <w:sz w:val="20"/>
        </w:rPr>
        <w:t xml:space="preserve"> </w:t>
      </w:r>
      <w:r>
        <w:rPr>
          <w:sz w:val="20"/>
        </w:rPr>
        <w:t>lekka</w:t>
      </w:r>
      <w:r>
        <w:rPr>
          <w:spacing w:val="-18"/>
          <w:sz w:val="20"/>
        </w:rPr>
        <w:t xml:space="preserve"> </w:t>
      </w:r>
      <w:r>
        <w:rPr>
          <w:sz w:val="20"/>
        </w:rPr>
        <w:t>płyta</w:t>
      </w:r>
      <w:r>
        <w:rPr>
          <w:spacing w:val="-17"/>
          <w:sz w:val="20"/>
        </w:rPr>
        <w:t xml:space="preserve"> </w:t>
      </w:r>
      <w:r>
        <w:rPr>
          <w:sz w:val="20"/>
        </w:rPr>
        <w:t>dynamiczna</w:t>
      </w:r>
      <w:r>
        <w:rPr>
          <w:spacing w:val="-18"/>
          <w:sz w:val="20"/>
        </w:rPr>
        <w:t xml:space="preserve"> </w:t>
      </w:r>
      <w:r>
        <w:rPr>
          <w:sz w:val="20"/>
        </w:rPr>
        <w:t>po</w:t>
      </w:r>
      <w:r>
        <w:rPr>
          <w:spacing w:val="-17"/>
          <w:sz w:val="20"/>
        </w:rPr>
        <w:t xml:space="preserve"> </w:t>
      </w:r>
      <w:r>
        <w:rPr>
          <w:sz w:val="20"/>
        </w:rPr>
        <w:t>skalibrowaniu w warunkach terenowych).</w:t>
      </w:r>
    </w:p>
    <w:p w14:paraId="3F4C368C" w14:textId="77777777" w:rsidR="00530647" w:rsidRDefault="006A2228">
      <w:pPr>
        <w:pStyle w:val="Akapitzlist"/>
        <w:numPr>
          <w:ilvl w:val="2"/>
          <w:numId w:val="10"/>
        </w:numPr>
        <w:tabs>
          <w:tab w:val="left" w:pos="970"/>
        </w:tabs>
        <w:spacing w:line="276" w:lineRule="auto"/>
        <w:ind w:right="109"/>
        <w:jc w:val="both"/>
        <w:rPr>
          <w:sz w:val="20"/>
        </w:rPr>
      </w:pPr>
      <w:r>
        <w:rPr>
          <w:sz w:val="20"/>
        </w:rPr>
        <w:t>Oznaczenie wskaźnika zagęszczenia należy wykonać co najmniej w 4 punktach, z których co najmniej 2 powinny umożliwić ustalenie wskaźnika zagęszczenia w dolnej części warstwy. Na podstawie porównania uzyskanych wyników zagęszczenia z wymaganiami podanymi w punkcie 5.14.1 dokonuje się wyboru sprzętu i ustala się potrzebną</w:t>
      </w:r>
      <w:r>
        <w:rPr>
          <w:spacing w:val="-7"/>
          <w:sz w:val="20"/>
        </w:rPr>
        <w:t xml:space="preserve"> </w:t>
      </w:r>
      <w:r>
        <w:rPr>
          <w:sz w:val="20"/>
        </w:rPr>
        <w:t>liczbę</w:t>
      </w:r>
      <w:r>
        <w:rPr>
          <w:spacing w:val="-8"/>
          <w:sz w:val="20"/>
        </w:rPr>
        <w:t xml:space="preserve"> </w:t>
      </w:r>
      <w:r>
        <w:rPr>
          <w:sz w:val="20"/>
        </w:rPr>
        <w:t>przejść</w:t>
      </w:r>
      <w:r>
        <w:rPr>
          <w:spacing w:val="-4"/>
          <w:sz w:val="20"/>
        </w:rPr>
        <w:t xml:space="preserve"> </w:t>
      </w:r>
      <w:r>
        <w:rPr>
          <w:sz w:val="20"/>
        </w:rPr>
        <w:t>sprzętu</w:t>
      </w:r>
      <w:r>
        <w:rPr>
          <w:spacing w:val="-6"/>
          <w:sz w:val="20"/>
        </w:rPr>
        <w:t xml:space="preserve"> </w:t>
      </w:r>
      <w:r>
        <w:rPr>
          <w:sz w:val="20"/>
        </w:rPr>
        <w:t>zagęszczającego</w:t>
      </w:r>
      <w:r>
        <w:rPr>
          <w:spacing w:val="-6"/>
          <w:sz w:val="20"/>
        </w:rPr>
        <w:t xml:space="preserve"> </w:t>
      </w:r>
      <w:r>
        <w:rPr>
          <w:sz w:val="20"/>
        </w:rPr>
        <w:t>oraz</w:t>
      </w:r>
      <w:r>
        <w:rPr>
          <w:spacing w:val="-5"/>
          <w:sz w:val="20"/>
        </w:rPr>
        <w:t xml:space="preserve"> </w:t>
      </w:r>
      <w:r>
        <w:rPr>
          <w:sz w:val="20"/>
        </w:rPr>
        <w:t>grubość</w:t>
      </w:r>
      <w:r>
        <w:rPr>
          <w:spacing w:val="-6"/>
          <w:sz w:val="20"/>
        </w:rPr>
        <w:t xml:space="preserve"> </w:t>
      </w:r>
      <w:r>
        <w:rPr>
          <w:sz w:val="20"/>
        </w:rPr>
        <w:t>warstwy</w:t>
      </w:r>
      <w:r>
        <w:rPr>
          <w:spacing w:val="-5"/>
          <w:sz w:val="20"/>
        </w:rPr>
        <w:t xml:space="preserve"> </w:t>
      </w:r>
      <w:r>
        <w:rPr>
          <w:sz w:val="20"/>
        </w:rPr>
        <w:t>rozkładanego gruntu (materiału).</w:t>
      </w:r>
    </w:p>
    <w:p w14:paraId="69D57DB6" w14:textId="77777777" w:rsidR="00530647" w:rsidRDefault="006A2228">
      <w:pPr>
        <w:pStyle w:val="Akapitzlist"/>
        <w:numPr>
          <w:ilvl w:val="2"/>
          <w:numId w:val="10"/>
        </w:numPr>
        <w:tabs>
          <w:tab w:val="left" w:pos="970"/>
        </w:tabs>
        <w:spacing w:before="121" w:line="276" w:lineRule="auto"/>
        <w:ind w:right="106"/>
        <w:jc w:val="both"/>
        <w:rPr>
          <w:sz w:val="20"/>
        </w:rPr>
      </w:pPr>
      <w:r>
        <w:rPr>
          <w:sz w:val="20"/>
        </w:rPr>
        <w:t>Inżynier/Inspektor nadzoru może odstąpić od wymagania wykonania odcinka próbnego w przypadku posiadania przez Wykonawcę dokumentów (badań) potwierdzających możliwość uzyskania wymaganej jakości wbudowania zgodnej z wymaganiami</w:t>
      </w:r>
      <w:r>
        <w:rPr>
          <w:spacing w:val="-15"/>
          <w:sz w:val="20"/>
        </w:rPr>
        <w:t xml:space="preserve"> </w:t>
      </w:r>
      <w:r w:rsidR="007414C9">
        <w:rPr>
          <w:sz w:val="20"/>
        </w:rPr>
        <w:t>SST</w:t>
      </w:r>
      <w:r>
        <w:rPr>
          <w:spacing w:val="-14"/>
          <w:sz w:val="20"/>
        </w:rPr>
        <w:t xml:space="preserve"> </w:t>
      </w:r>
      <w:r>
        <w:rPr>
          <w:sz w:val="20"/>
        </w:rPr>
        <w:t>dla</w:t>
      </w:r>
      <w:r>
        <w:rPr>
          <w:spacing w:val="-17"/>
          <w:sz w:val="20"/>
        </w:rPr>
        <w:t xml:space="preserve"> </w:t>
      </w:r>
      <w:r>
        <w:rPr>
          <w:sz w:val="20"/>
        </w:rPr>
        <w:t>stosowanego</w:t>
      </w:r>
      <w:r>
        <w:rPr>
          <w:spacing w:val="-18"/>
          <w:sz w:val="20"/>
        </w:rPr>
        <w:t xml:space="preserve"> </w:t>
      </w:r>
      <w:r>
        <w:rPr>
          <w:sz w:val="20"/>
        </w:rPr>
        <w:t>materiału.</w:t>
      </w:r>
      <w:r>
        <w:rPr>
          <w:spacing w:val="-17"/>
          <w:sz w:val="20"/>
        </w:rPr>
        <w:t xml:space="preserve"> </w:t>
      </w:r>
      <w:r>
        <w:rPr>
          <w:sz w:val="20"/>
        </w:rPr>
        <w:t>Od</w:t>
      </w:r>
      <w:r>
        <w:rPr>
          <w:spacing w:val="-14"/>
          <w:sz w:val="20"/>
        </w:rPr>
        <w:t xml:space="preserve"> </w:t>
      </w:r>
      <w:r>
        <w:rPr>
          <w:sz w:val="20"/>
        </w:rPr>
        <w:t>wymagania</w:t>
      </w:r>
      <w:r>
        <w:rPr>
          <w:spacing w:val="-17"/>
          <w:sz w:val="20"/>
        </w:rPr>
        <w:t xml:space="preserve"> </w:t>
      </w:r>
      <w:r>
        <w:rPr>
          <w:sz w:val="20"/>
        </w:rPr>
        <w:t>wykonania</w:t>
      </w:r>
      <w:r>
        <w:rPr>
          <w:spacing w:val="-17"/>
          <w:sz w:val="20"/>
        </w:rPr>
        <w:t xml:space="preserve"> </w:t>
      </w:r>
      <w:r>
        <w:rPr>
          <w:sz w:val="20"/>
        </w:rPr>
        <w:t>odcinka próbnego</w:t>
      </w:r>
      <w:r>
        <w:rPr>
          <w:spacing w:val="-10"/>
          <w:sz w:val="20"/>
        </w:rPr>
        <w:t xml:space="preserve"> </w:t>
      </w:r>
      <w:r>
        <w:rPr>
          <w:sz w:val="20"/>
        </w:rPr>
        <w:t>można</w:t>
      </w:r>
      <w:r>
        <w:rPr>
          <w:spacing w:val="-8"/>
          <w:sz w:val="20"/>
        </w:rPr>
        <w:t xml:space="preserve"> </w:t>
      </w:r>
      <w:r>
        <w:rPr>
          <w:sz w:val="20"/>
        </w:rPr>
        <w:t>również</w:t>
      </w:r>
      <w:r>
        <w:rPr>
          <w:spacing w:val="-8"/>
          <w:sz w:val="20"/>
        </w:rPr>
        <w:t xml:space="preserve"> </w:t>
      </w:r>
      <w:r>
        <w:rPr>
          <w:sz w:val="20"/>
        </w:rPr>
        <w:t>odstąpić</w:t>
      </w:r>
      <w:r>
        <w:rPr>
          <w:spacing w:val="-9"/>
          <w:sz w:val="20"/>
        </w:rPr>
        <w:t xml:space="preserve"> </w:t>
      </w:r>
      <w:r>
        <w:rPr>
          <w:sz w:val="20"/>
        </w:rPr>
        <w:t>w</w:t>
      </w:r>
      <w:r>
        <w:rPr>
          <w:spacing w:val="-8"/>
          <w:sz w:val="20"/>
        </w:rPr>
        <w:t xml:space="preserve"> </w:t>
      </w:r>
      <w:r>
        <w:rPr>
          <w:sz w:val="20"/>
        </w:rPr>
        <w:t>przypadkustosowania</w:t>
      </w:r>
      <w:r>
        <w:rPr>
          <w:spacing w:val="-8"/>
          <w:sz w:val="20"/>
        </w:rPr>
        <w:t xml:space="preserve"> </w:t>
      </w:r>
      <w:r>
        <w:rPr>
          <w:sz w:val="20"/>
        </w:rPr>
        <w:t>przez</w:t>
      </w:r>
      <w:r>
        <w:rPr>
          <w:spacing w:val="-8"/>
          <w:sz w:val="20"/>
        </w:rPr>
        <w:t xml:space="preserve"> </w:t>
      </w:r>
      <w:r>
        <w:rPr>
          <w:sz w:val="20"/>
        </w:rPr>
        <w:t>Wykonawcę</w:t>
      </w:r>
      <w:r>
        <w:rPr>
          <w:spacing w:val="-10"/>
          <w:sz w:val="20"/>
        </w:rPr>
        <w:t xml:space="preserve"> </w:t>
      </w:r>
      <w:r>
        <w:rPr>
          <w:sz w:val="20"/>
        </w:rPr>
        <w:t>w</w:t>
      </w:r>
      <w:r>
        <w:rPr>
          <w:spacing w:val="-6"/>
          <w:sz w:val="20"/>
        </w:rPr>
        <w:t xml:space="preserve"> </w:t>
      </w:r>
      <w:r>
        <w:rPr>
          <w:sz w:val="20"/>
        </w:rPr>
        <w:t>czasie zagęszczania warstwy ciągłej kontroli zagęszczenia z zastosowaniem mierników zainstalowanych na walcach wibracyjnych.</w:t>
      </w:r>
    </w:p>
    <w:p w14:paraId="3E449BB0" w14:textId="77777777" w:rsidR="00530647" w:rsidRDefault="006A2228">
      <w:pPr>
        <w:pStyle w:val="Akapitzlist"/>
        <w:numPr>
          <w:ilvl w:val="2"/>
          <w:numId w:val="10"/>
        </w:numPr>
        <w:tabs>
          <w:tab w:val="left" w:pos="970"/>
        </w:tabs>
        <w:spacing w:line="276" w:lineRule="auto"/>
        <w:ind w:right="111"/>
        <w:jc w:val="both"/>
        <w:rPr>
          <w:sz w:val="20"/>
        </w:rPr>
      </w:pPr>
      <w:r>
        <w:rPr>
          <w:sz w:val="20"/>
        </w:rPr>
        <w:t>Jeżeli</w:t>
      </w:r>
      <w:r>
        <w:rPr>
          <w:spacing w:val="-18"/>
          <w:sz w:val="20"/>
        </w:rPr>
        <w:t xml:space="preserve"> </w:t>
      </w:r>
      <w:r>
        <w:rPr>
          <w:sz w:val="20"/>
        </w:rPr>
        <w:t>dopuszczono</w:t>
      </w:r>
      <w:r>
        <w:rPr>
          <w:spacing w:val="-18"/>
          <w:sz w:val="20"/>
        </w:rPr>
        <w:t xml:space="preserve"> </w:t>
      </w:r>
      <w:r>
        <w:rPr>
          <w:sz w:val="20"/>
        </w:rPr>
        <w:t>kontrolę</w:t>
      </w:r>
      <w:r>
        <w:rPr>
          <w:spacing w:val="-17"/>
          <w:sz w:val="20"/>
        </w:rPr>
        <w:t xml:space="preserve"> </w:t>
      </w:r>
      <w:r>
        <w:rPr>
          <w:sz w:val="20"/>
        </w:rPr>
        <w:t>zagęszczenia</w:t>
      </w:r>
      <w:r>
        <w:rPr>
          <w:spacing w:val="-18"/>
          <w:sz w:val="20"/>
        </w:rPr>
        <w:t xml:space="preserve"> </w:t>
      </w:r>
      <w:r>
        <w:rPr>
          <w:sz w:val="20"/>
        </w:rPr>
        <w:t>na</w:t>
      </w:r>
      <w:r>
        <w:rPr>
          <w:spacing w:val="-17"/>
          <w:sz w:val="20"/>
        </w:rPr>
        <w:t xml:space="preserve"> </w:t>
      </w:r>
      <w:r>
        <w:rPr>
          <w:sz w:val="20"/>
        </w:rPr>
        <w:t>podstawie</w:t>
      </w:r>
      <w:r>
        <w:rPr>
          <w:spacing w:val="-18"/>
          <w:sz w:val="20"/>
        </w:rPr>
        <w:t xml:space="preserve"> </w:t>
      </w:r>
      <w:r>
        <w:rPr>
          <w:sz w:val="20"/>
        </w:rPr>
        <w:t>innego</w:t>
      </w:r>
      <w:r>
        <w:rPr>
          <w:spacing w:val="-18"/>
          <w:sz w:val="20"/>
        </w:rPr>
        <w:t xml:space="preserve"> </w:t>
      </w:r>
      <w:r>
        <w:rPr>
          <w:sz w:val="20"/>
        </w:rPr>
        <w:t>parametru</w:t>
      </w:r>
      <w:r>
        <w:rPr>
          <w:spacing w:val="-17"/>
          <w:sz w:val="20"/>
        </w:rPr>
        <w:t xml:space="preserve"> </w:t>
      </w:r>
      <w:r>
        <w:rPr>
          <w:sz w:val="20"/>
        </w:rPr>
        <w:t>niż</w:t>
      </w:r>
      <w:r>
        <w:rPr>
          <w:spacing w:val="-18"/>
          <w:sz w:val="20"/>
        </w:rPr>
        <w:t xml:space="preserve"> </w:t>
      </w:r>
      <w:r>
        <w:rPr>
          <w:sz w:val="20"/>
        </w:rPr>
        <w:t xml:space="preserve">wskaźnik </w:t>
      </w:r>
      <w:r>
        <w:rPr>
          <w:position w:val="1"/>
          <w:sz w:val="20"/>
        </w:rPr>
        <w:t>zagęszczenia I</w:t>
      </w:r>
      <w:r>
        <w:rPr>
          <w:sz w:val="13"/>
        </w:rPr>
        <w:t>s</w:t>
      </w:r>
      <w:r>
        <w:rPr>
          <w:spacing w:val="40"/>
          <w:sz w:val="13"/>
        </w:rPr>
        <w:t xml:space="preserve"> </w:t>
      </w:r>
      <w:r>
        <w:rPr>
          <w:position w:val="1"/>
          <w:sz w:val="20"/>
        </w:rPr>
        <w:t>(na przykład wskaźnik odkształcenia I</w:t>
      </w:r>
      <w:r>
        <w:rPr>
          <w:sz w:val="13"/>
        </w:rPr>
        <w:t>o</w:t>
      </w:r>
      <w:r>
        <w:rPr>
          <w:position w:val="1"/>
          <w:sz w:val="20"/>
        </w:rPr>
        <w:t>) albo kontrolę nośności na podstawie innego parametru</w:t>
      </w:r>
      <w:r>
        <w:rPr>
          <w:spacing w:val="21"/>
          <w:position w:val="1"/>
          <w:sz w:val="20"/>
        </w:rPr>
        <w:t xml:space="preserve"> </w:t>
      </w:r>
      <w:r>
        <w:rPr>
          <w:position w:val="1"/>
          <w:sz w:val="20"/>
        </w:rPr>
        <w:t>niż wtórny</w:t>
      </w:r>
      <w:r>
        <w:rPr>
          <w:spacing w:val="19"/>
          <w:position w:val="1"/>
          <w:sz w:val="20"/>
        </w:rPr>
        <w:t xml:space="preserve"> </w:t>
      </w:r>
      <w:r>
        <w:rPr>
          <w:position w:val="1"/>
          <w:sz w:val="20"/>
        </w:rPr>
        <w:t>moduł odkształcenia E</w:t>
      </w:r>
      <w:r>
        <w:rPr>
          <w:sz w:val="13"/>
        </w:rPr>
        <w:t>2</w:t>
      </w:r>
      <w:r>
        <w:rPr>
          <w:spacing w:val="40"/>
          <w:sz w:val="13"/>
        </w:rPr>
        <w:t xml:space="preserve"> </w:t>
      </w:r>
      <w:r>
        <w:rPr>
          <w:position w:val="1"/>
          <w:sz w:val="20"/>
        </w:rPr>
        <w:t>(na</w:t>
      </w:r>
      <w:r>
        <w:rPr>
          <w:spacing w:val="20"/>
          <w:position w:val="1"/>
          <w:sz w:val="20"/>
        </w:rPr>
        <w:t xml:space="preserve"> </w:t>
      </w:r>
      <w:r>
        <w:rPr>
          <w:position w:val="1"/>
          <w:sz w:val="20"/>
        </w:rPr>
        <w:t>przykład moduł</w:t>
      </w:r>
    </w:p>
    <w:p w14:paraId="69159058" w14:textId="77777777" w:rsidR="00530647" w:rsidRDefault="00530647">
      <w:pPr>
        <w:spacing w:line="276" w:lineRule="auto"/>
        <w:jc w:val="both"/>
        <w:rPr>
          <w:sz w:val="20"/>
        </w:rPr>
        <w:sectPr w:rsidR="00530647">
          <w:pgSz w:w="11910" w:h="16840"/>
          <w:pgMar w:top="1320" w:right="1020" w:bottom="1080" w:left="1160" w:header="513" w:footer="890" w:gutter="0"/>
          <w:cols w:space="708"/>
        </w:sectPr>
      </w:pPr>
    </w:p>
    <w:p w14:paraId="7B4F5EE6" w14:textId="77777777" w:rsidR="00530647" w:rsidRDefault="006A2228">
      <w:pPr>
        <w:pStyle w:val="Tekstpodstawowy"/>
        <w:spacing w:before="88" w:line="276" w:lineRule="auto"/>
        <w:ind w:right="108"/>
      </w:pPr>
      <w:r>
        <w:rPr>
          <w:position w:val="1"/>
        </w:rPr>
        <w:lastRenderedPageBreak/>
        <w:t>E</w:t>
      </w:r>
      <w:r>
        <w:rPr>
          <w:sz w:val="13"/>
        </w:rPr>
        <w:t>vd</w:t>
      </w:r>
      <w:r>
        <w:rPr>
          <w:spacing w:val="25"/>
          <w:sz w:val="13"/>
        </w:rPr>
        <w:t xml:space="preserve"> </w:t>
      </w:r>
      <w:r>
        <w:rPr>
          <w:position w:val="1"/>
        </w:rPr>
        <w:t>w badaniu</w:t>
      </w:r>
      <w:r>
        <w:rPr>
          <w:spacing w:val="-1"/>
          <w:position w:val="1"/>
        </w:rPr>
        <w:t xml:space="preserve"> </w:t>
      </w:r>
      <w:r>
        <w:rPr>
          <w:position w:val="1"/>
        </w:rPr>
        <w:t>lekką płytą dynamiczną LPD) to</w:t>
      </w:r>
      <w:r>
        <w:rPr>
          <w:spacing w:val="-1"/>
          <w:position w:val="1"/>
        </w:rPr>
        <w:t xml:space="preserve"> </w:t>
      </w:r>
      <w:r>
        <w:rPr>
          <w:position w:val="1"/>
        </w:rPr>
        <w:t>jest konieczne</w:t>
      </w:r>
      <w:r>
        <w:rPr>
          <w:spacing w:val="-1"/>
          <w:position w:val="1"/>
        </w:rPr>
        <w:t xml:space="preserve"> </w:t>
      </w:r>
      <w:r>
        <w:rPr>
          <w:position w:val="1"/>
        </w:rPr>
        <w:t>przeprowadzenie</w:t>
      </w:r>
      <w:r>
        <w:rPr>
          <w:spacing w:val="-1"/>
          <w:position w:val="1"/>
        </w:rPr>
        <w:t xml:space="preserve"> </w:t>
      </w:r>
      <w:r>
        <w:rPr>
          <w:position w:val="1"/>
        </w:rPr>
        <w:t xml:space="preserve">badań </w:t>
      </w:r>
      <w:r>
        <w:t>na odcinku próbnym w celu określenia korelacji pomiędzy wielkościami. Zasady i zakres przeprowadzenia badań na odcinku próbnym powinny być ustalone między Wykonawcą a Inżynierem/ Inspektorem nadzoru w dostosowaniu do wymagań wynikających z ustalanej korelacji.</w:t>
      </w:r>
    </w:p>
    <w:p w14:paraId="2EF8A314" w14:textId="77777777" w:rsidR="00530647" w:rsidRDefault="006A2228">
      <w:pPr>
        <w:pStyle w:val="Akapitzlist"/>
        <w:numPr>
          <w:ilvl w:val="2"/>
          <w:numId w:val="10"/>
        </w:numPr>
        <w:tabs>
          <w:tab w:val="left" w:pos="970"/>
        </w:tabs>
        <w:spacing w:line="276" w:lineRule="auto"/>
        <w:ind w:right="115"/>
        <w:jc w:val="both"/>
        <w:rPr>
          <w:sz w:val="20"/>
        </w:rPr>
      </w:pPr>
      <w:r>
        <w:rPr>
          <w:sz w:val="20"/>
        </w:rPr>
        <w:t>Grubość</w:t>
      </w:r>
      <w:r>
        <w:rPr>
          <w:spacing w:val="-3"/>
          <w:sz w:val="20"/>
        </w:rPr>
        <w:t xml:space="preserve"> </w:t>
      </w:r>
      <w:r>
        <w:rPr>
          <w:sz w:val="20"/>
        </w:rPr>
        <w:t>warstw</w:t>
      </w:r>
      <w:r>
        <w:rPr>
          <w:spacing w:val="-2"/>
          <w:sz w:val="20"/>
        </w:rPr>
        <w:t xml:space="preserve"> </w:t>
      </w:r>
      <w:r>
        <w:rPr>
          <w:sz w:val="20"/>
        </w:rPr>
        <w:t>poddanych</w:t>
      </w:r>
      <w:r>
        <w:rPr>
          <w:spacing w:val="-3"/>
          <w:sz w:val="20"/>
        </w:rPr>
        <w:t xml:space="preserve"> </w:t>
      </w:r>
      <w:r>
        <w:rPr>
          <w:sz w:val="20"/>
        </w:rPr>
        <w:t>badaniu</w:t>
      </w:r>
      <w:r>
        <w:rPr>
          <w:spacing w:val="-3"/>
          <w:sz w:val="20"/>
        </w:rPr>
        <w:t xml:space="preserve"> </w:t>
      </w:r>
      <w:r>
        <w:rPr>
          <w:sz w:val="20"/>
        </w:rPr>
        <w:t>na</w:t>
      </w:r>
      <w:r>
        <w:rPr>
          <w:spacing w:val="-4"/>
          <w:sz w:val="20"/>
        </w:rPr>
        <w:t xml:space="preserve"> </w:t>
      </w:r>
      <w:r>
        <w:rPr>
          <w:sz w:val="20"/>
        </w:rPr>
        <w:t>odcinku</w:t>
      </w:r>
      <w:r>
        <w:rPr>
          <w:spacing w:val="-6"/>
          <w:sz w:val="20"/>
        </w:rPr>
        <w:t xml:space="preserve"> </w:t>
      </w:r>
      <w:r>
        <w:rPr>
          <w:sz w:val="20"/>
        </w:rPr>
        <w:t>próbnym</w:t>
      </w:r>
      <w:r>
        <w:rPr>
          <w:spacing w:val="-1"/>
          <w:sz w:val="20"/>
        </w:rPr>
        <w:t xml:space="preserve"> </w:t>
      </w:r>
      <w:r>
        <w:rPr>
          <w:sz w:val="20"/>
        </w:rPr>
        <w:t>musi</w:t>
      </w:r>
      <w:r>
        <w:rPr>
          <w:spacing w:val="-2"/>
          <w:sz w:val="20"/>
        </w:rPr>
        <w:t xml:space="preserve"> </w:t>
      </w:r>
      <w:r>
        <w:rPr>
          <w:sz w:val="20"/>
        </w:rPr>
        <w:t>umożliwiać</w:t>
      </w:r>
      <w:r>
        <w:rPr>
          <w:spacing w:val="-4"/>
          <w:sz w:val="20"/>
        </w:rPr>
        <w:t xml:space="preserve"> </w:t>
      </w:r>
      <w:r>
        <w:rPr>
          <w:sz w:val="20"/>
        </w:rPr>
        <w:t>wykonanie korelacji</w:t>
      </w:r>
      <w:r>
        <w:rPr>
          <w:spacing w:val="40"/>
          <w:sz w:val="20"/>
        </w:rPr>
        <w:t xml:space="preserve"> </w:t>
      </w:r>
      <w:r>
        <w:rPr>
          <w:sz w:val="20"/>
        </w:rPr>
        <w:t>w</w:t>
      </w:r>
      <w:r>
        <w:rPr>
          <w:spacing w:val="40"/>
          <w:sz w:val="20"/>
        </w:rPr>
        <w:t xml:space="preserve"> </w:t>
      </w:r>
      <w:r>
        <w:rPr>
          <w:sz w:val="20"/>
        </w:rPr>
        <w:t>sposób</w:t>
      </w:r>
      <w:r>
        <w:rPr>
          <w:spacing w:val="40"/>
          <w:sz w:val="20"/>
        </w:rPr>
        <w:t xml:space="preserve"> </w:t>
      </w:r>
      <w:r>
        <w:rPr>
          <w:sz w:val="20"/>
        </w:rPr>
        <w:t>uwzgledniający działanie poszczególnych</w:t>
      </w:r>
      <w:r>
        <w:rPr>
          <w:spacing w:val="40"/>
          <w:sz w:val="20"/>
        </w:rPr>
        <w:t xml:space="preserve"> </w:t>
      </w:r>
      <w:r>
        <w:rPr>
          <w:sz w:val="20"/>
        </w:rPr>
        <w:t>przyrządów</w:t>
      </w:r>
      <w:r>
        <w:rPr>
          <w:spacing w:val="40"/>
          <w:sz w:val="20"/>
        </w:rPr>
        <w:t xml:space="preserve"> </w:t>
      </w:r>
      <w:r>
        <w:rPr>
          <w:sz w:val="20"/>
        </w:rPr>
        <w:t>służących do określania modułów warstw. W przypadku badań płytą VSS grubość ocenianych warstw musi być nie mniejsza niż dwie średnice płyty, w przypadku lekkiej płyty dynamicznej (LPD) grubość warstwy nie może być mniejsza niż średnica płyty.</w:t>
      </w:r>
    </w:p>
    <w:p w14:paraId="1395041F" w14:textId="77777777" w:rsidR="00530647" w:rsidRDefault="006A2228">
      <w:pPr>
        <w:pStyle w:val="Nagwek2"/>
        <w:numPr>
          <w:ilvl w:val="1"/>
          <w:numId w:val="10"/>
        </w:numPr>
        <w:tabs>
          <w:tab w:val="left" w:pos="970"/>
        </w:tabs>
        <w:spacing w:before="122"/>
        <w:ind w:hanging="853"/>
        <w:jc w:val="both"/>
      </w:pPr>
      <w:bookmarkStart w:id="29" w:name="_Toc119833854"/>
      <w:r>
        <w:t>Ruch</w:t>
      </w:r>
      <w:r>
        <w:rPr>
          <w:spacing w:val="-8"/>
        </w:rPr>
        <w:t xml:space="preserve"> </w:t>
      </w:r>
      <w:r>
        <w:rPr>
          <w:spacing w:val="-2"/>
        </w:rPr>
        <w:t>budowlany</w:t>
      </w:r>
      <w:bookmarkEnd w:id="29"/>
    </w:p>
    <w:p w14:paraId="56CBC22C" w14:textId="77777777" w:rsidR="00530647" w:rsidRDefault="006A2228">
      <w:pPr>
        <w:pStyle w:val="Akapitzlist"/>
        <w:numPr>
          <w:ilvl w:val="2"/>
          <w:numId w:val="10"/>
        </w:numPr>
        <w:tabs>
          <w:tab w:val="left" w:pos="970"/>
        </w:tabs>
        <w:spacing w:before="155" w:line="276" w:lineRule="auto"/>
        <w:ind w:right="118"/>
        <w:jc w:val="both"/>
        <w:rPr>
          <w:sz w:val="20"/>
        </w:rPr>
      </w:pPr>
      <w:r>
        <w:rPr>
          <w:sz w:val="20"/>
        </w:rPr>
        <w:t>Ruch środków transportowych,</w:t>
      </w:r>
      <w:r>
        <w:rPr>
          <w:spacing w:val="-1"/>
          <w:sz w:val="20"/>
        </w:rPr>
        <w:t xml:space="preserve"> </w:t>
      </w:r>
      <w:r>
        <w:rPr>
          <w:sz w:val="20"/>
        </w:rPr>
        <w:t>dowożących grunt,</w:t>
      </w:r>
      <w:r>
        <w:rPr>
          <w:spacing w:val="-1"/>
          <w:sz w:val="20"/>
        </w:rPr>
        <w:t xml:space="preserve"> </w:t>
      </w:r>
      <w:r>
        <w:rPr>
          <w:sz w:val="20"/>
        </w:rPr>
        <w:t>skałę</w:t>
      </w:r>
      <w:r>
        <w:rPr>
          <w:spacing w:val="-2"/>
          <w:sz w:val="20"/>
        </w:rPr>
        <w:t xml:space="preserve"> </w:t>
      </w:r>
      <w:r>
        <w:rPr>
          <w:sz w:val="20"/>
        </w:rPr>
        <w:t>lub inny</w:t>
      </w:r>
      <w:r>
        <w:rPr>
          <w:spacing w:val="-1"/>
          <w:sz w:val="20"/>
        </w:rPr>
        <w:t xml:space="preserve"> </w:t>
      </w:r>
      <w:r>
        <w:rPr>
          <w:sz w:val="20"/>
        </w:rPr>
        <w:t>materiał do</w:t>
      </w:r>
      <w:r>
        <w:rPr>
          <w:spacing w:val="-2"/>
          <w:sz w:val="20"/>
        </w:rPr>
        <w:t xml:space="preserve"> </w:t>
      </w:r>
      <w:r>
        <w:rPr>
          <w:sz w:val="20"/>
        </w:rPr>
        <w:t>budowy nasypu</w:t>
      </w:r>
      <w:r>
        <w:rPr>
          <w:spacing w:val="-6"/>
          <w:sz w:val="20"/>
        </w:rPr>
        <w:t xml:space="preserve"> </w:t>
      </w:r>
      <w:r>
        <w:rPr>
          <w:sz w:val="20"/>
        </w:rPr>
        <w:t>oraz</w:t>
      </w:r>
      <w:r>
        <w:rPr>
          <w:spacing w:val="-3"/>
          <w:sz w:val="20"/>
        </w:rPr>
        <w:t xml:space="preserve"> </w:t>
      </w:r>
      <w:r>
        <w:rPr>
          <w:sz w:val="20"/>
        </w:rPr>
        <w:t>maszyn</w:t>
      </w:r>
      <w:r>
        <w:rPr>
          <w:spacing w:val="-4"/>
          <w:sz w:val="20"/>
        </w:rPr>
        <w:t xml:space="preserve"> </w:t>
      </w:r>
      <w:r>
        <w:rPr>
          <w:sz w:val="20"/>
        </w:rPr>
        <w:t>rozkładających</w:t>
      </w:r>
      <w:r>
        <w:rPr>
          <w:spacing w:val="-6"/>
          <w:sz w:val="20"/>
        </w:rPr>
        <w:t xml:space="preserve"> </w:t>
      </w:r>
      <w:r>
        <w:rPr>
          <w:sz w:val="20"/>
        </w:rPr>
        <w:t>powinien</w:t>
      </w:r>
      <w:r>
        <w:rPr>
          <w:spacing w:val="-6"/>
          <w:sz w:val="20"/>
        </w:rPr>
        <w:t xml:space="preserve"> </w:t>
      </w:r>
      <w:r>
        <w:rPr>
          <w:sz w:val="20"/>
        </w:rPr>
        <w:t>być</w:t>
      </w:r>
      <w:r>
        <w:rPr>
          <w:spacing w:val="-8"/>
          <w:sz w:val="20"/>
        </w:rPr>
        <w:t xml:space="preserve"> </w:t>
      </w:r>
      <w:r>
        <w:rPr>
          <w:sz w:val="20"/>
        </w:rPr>
        <w:t>tak</w:t>
      </w:r>
      <w:r>
        <w:rPr>
          <w:spacing w:val="-7"/>
          <w:sz w:val="20"/>
        </w:rPr>
        <w:t xml:space="preserve"> </w:t>
      </w:r>
      <w:r>
        <w:rPr>
          <w:sz w:val="20"/>
        </w:rPr>
        <w:t>zorganizowany,</w:t>
      </w:r>
      <w:r>
        <w:rPr>
          <w:spacing w:val="-5"/>
          <w:sz w:val="20"/>
        </w:rPr>
        <w:t xml:space="preserve"> </w:t>
      </w:r>
      <w:r>
        <w:rPr>
          <w:sz w:val="20"/>
        </w:rPr>
        <w:t>aby</w:t>
      </w:r>
      <w:r>
        <w:rPr>
          <w:spacing w:val="-7"/>
          <w:sz w:val="20"/>
        </w:rPr>
        <w:t xml:space="preserve"> </w:t>
      </w:r>
      <w:r>
        <w:rPr>
          <w:sz w:val="20"/>
        </w:rPr>
        <w:t>powodował równomierne oddziaływanie i zagęszczanie warstw, bez tworzenia kolein.</w:t>
      </w:r>
    </w:p>
    <w:p w14:paraId="61E4F291" w14:textId="77777777" w:rsidR="00530647" w:rsidRDefault="006A2228">
      <w:pPr>
        <w:pStyle w:val="Akapitzlist"/>
        <w:numPr>
          <w:ilvl w:val="2"/>
          <w:numId w:val="10"/>
        </w:numPr>
        <w:tabs>
          <w:tab w:val="left" w:pos="970"/>
        </w:tabs>
        <w:spacing w:line="276" w:lineRule="auto"/>
        <w:ind w:right="114"/>
        <w:jc w:val="both"/>
        <w:rPr>
          <w:sz w:val="20"/>
        </w:rPr>
      </w:pPr>
      <w:r>
        <w:rPr>
          <w:sz w:val="20"/>
        </w:rPr>
        <w:t>Jeżeli Wykonawca przewiduje użycie powierzchni korony uformowanego nasypu jako drogi tymczasowej dla ruchu budowlanego, to powinien na powierzchni wykorzystywanej przez pojazdy wykonać nasyp o wysokości co najmniej 0,3 m większej,</w:t>
      </w:r>
      <w:r>
        <w:rPr>
          <w:spacing w:val="-15"/>
          <w:sz w:val="20"/>
        </w:rPr>
        <w:t xml:space="preserve"> </w:t>
      </w:r>
      <w:r>
        <w:rPr>
          <w:sz w:val="20"/>
        </w:rPr>
        <w:t>niż</w:t>
      </w:r>
      <w:r>
        <w:rPr>
          <w:spacing w:val="-14"/>
          <w:sz w:val="20"/>
        </w:rPr>
        <w:t xml:space="preserve"> </w:t>
      </w:r>
      <w:r>
        <w:rPr>
          <w:sz w:val="20"/>
        </w:rPr>
        <w:t>wynika</w:t>
      </w:r>
      <w:r>
        <w:rPr>
          <w:spacing w:val="-15"/>
          <w:sz w:val="20"/>
        </w:rPr>
        <w:t xml:space="preserve"> </w:t>
      </w:r>
      <w:r>
        <w:rPr>
          <w:sz w:val="20"/>
        </w:rPr>
        <w:t>to</w:t>
      </w:r>
      <w:r>
        <w:rPr>
          <w:spacing w:val="-16"/>
          <w:sz w:val="20"/>
        </w:rPr>
        <w:t xml:space="preserve"> </w:t>
      </w:r>
      <w:r>
        <w:rPr>
          <w:sz w:val="20"/>
        </w:rPr>
        <w:t>z</w:t>
      </w:r>
      <w:r>
        <w:rPr>
          <w:spacing w:val="-12"/>
          <w:sz w:val="20"/>
        </w:rPr>
        <w:t xml:space="preserve"> </w:t>
      </w:r>
      <w:r>
        <w:rPr>
          <w:sz w:val="20"/>
        </w:rPr>
        <w:t>rzędnych</w:t>
      </w:r>
      <w:r>
        <w:rPr>
          <w:spacing w:val="-14"/>
          <w:sz w:val="20"/>
        </w:rPr>
        <w:t xml:space="preserve"> </w:t>
      </w:r>
      <w:r>
        <w:rPr>
          <w:sz w:val="20"/>
        </w:rPr>
        <w:t>niwelety</w:t>
      </w:r>
      <w:r>
        <w:rPr>
          <w:spacing w:val="-15"/>
          <w:sz w:val="20"/>
        </w:rPr>
        <w:t xml:space="preserve"> </w:t>
      </w:r>
      <w:r>
        <w:rPr>
          <w:sz w:val="20"/>
        </w:rPr>
        <w:t>robót</w:t>
      </w:r>
      <w:r>
        <w:rPr>
          <w:spacing w:val="-14"/>
          <w:sz w:val="20"/>
        </w:rPr>
        <w:t xml:space="preserve"> </w:t>
      </w:r>
      <w:r>
        <w:rPr>
          <w:sz w:val="20"/>
        </w:rPr>
        <w:t>ziemnych.</w:t>
      </w:r>
      <w:r>
        <w:rPr>
          <w:spacing w:val="-13"/>
          <w:sz w:val="20"/>
        </w:rPr>
        <w:t xml:space="preserve"> </w:t>
      </w:r>
      <w:r>
        <w:rPr>
          <w:sz w:val="20"/>
        </w:rPr>
        <w:t>Ruch</w:t>
      </w:r>
      <w:r>
        <w:rPr>
          <w:spacing w:val="-14"/>
          <w:sz w:val="20"/>
        </w:rPr>
        <w:t xml:space="preserve"> </w:t>
      </w:r>
      <w:r>
        <w:rPr>
          <w:sz w:val="20"/>
        </w:rPr>
        <w:t>budowlany</w:t>
      </w:r>
      <w:r>
        <w:rPr>
          <w:spacing w:val="-15"/>
          <w:sz w:val="20"/>
        </w:rPr>
        <w:t xml:space="preserve"> </w:t>
      </w:r>
      <w:r>
        <w:rPr>
          <w:sz w:val="20"/>
        </w:rPr>
        <w:t xml:space="preserve">powinien odbywać się w odległości nie mniejszej niż 2,0 m od krawędzi korony wykonanego </w:t>
      </w:r>
      <w:r>
        <w:rPr>
          <w:spacing w:val="-2"/>
          <w:sz w:val="20"/>
        </w:rPr>
        <w:t>nasypu.</w:t>
      </w:r>
    </w:p>
    <w:p w14:paraId="273A83B0" w14:textId="77777777" w:rsidR="00530647" w:rsidRDefault="006A2228">
      <w:pPr>
        <w:pStyle w:val="Akapitzlist"/>
        <w:numPr>
          <w:ilvl w:val="2"/>
          <w:numId w:val="10"/>
        </w:numPr>
        <w:tabs>
          <w:tab w:val="left" w:pos="970"/>
        </w:tabs>
        <w:spacing w:line="276" w:lineRule="auto"/>
        <w:ind w:right="111"/>
        <w:jc w:val="both"/>
        <w:rPr>
          <w:sz w:val="20"/>
        </w:rPr>
      </w:pPr>
      <w:r>
        <w:rPr>
          <w:sz w:val="20"/>
        </w:rPr>
        <w:t>Podłoże gruntowe w obrębie niskich nasypów, w przypadku których po usunięciu humusu grunt rodzimy znajduje się nie więcej niż 0,3 m od projektowanej niwelety robót ziemnych, nie powinno być używane do ruchu pojazdów. Jeżeli według Wykonawcy użycie wymienionych powierzchni do ruchu budowlanego jest konieczne, to wcześniej należy wykonać na nich nasyp o wysokości co najmniej 0,3 m większej niż to wynika z rzędnych niwelety robót ziemnych.</w:t>
      </w:r>
    </w:p>
    <w:p w14:paraId="0ADAB6B4" w14:textId="77777777" w:rsidR="00530647" w:rsidRDefault="006A2228">
      <w:pPr>
        <w:pStyle w:val="Akapitzlist"/>
        <w:numPr>
          <w:ilvl w:val="2"/>
          <w:numId w:val="10"/>
        </w:numPr>
        <w:tabs>
          <w:tab w:val="left" w:pos="970"/>
        </w:tabs>
        <w:spacing w:before="121" w:line="276" w:lineRule="auto"/>
        <w:ind w:right="108"/>
        <w:jc w:val="both"/>
        <w:rPr>
          <w:sz w:val="20"/>
        </w:rPr>
      </w:pPr>
      <w:r>
        <w:rPr>
          <w:sz w:val="20"/>
        </w:rPr>
        <w:t>Dodatkowa</w:t>
      </w:r>
      <w:r>
        <w:rPr>
          <w:spacing w:val="-18"/>
          <w:sz w:val="20"/>
        </w:rPr>
        <w:t xml:space="preserve"> </w:t>
      </w:r>
      <w:r>
        <w:rPr>
          <w:sz w:val="20"/>
        </w:rPr>
        <w:t>warstwa</w:t>
      </w:r>
      <w:r>
        <w:rPr>
          <w:spacing w:val="-18"/>
          <w:sz w:val="20"/>
        </w:rPr>
        <w:t xml:space="preserve"> </w:t>
      </w:r>
      <w:r>
        <w:rPr>
          <w:sz w:val="20"/>
        </w:rPr>
        <w:t>nasypu,</w:t>
      </w:r>
      <w:r>
        <w:rPr>
          <w:spacing w:val="-17"/>
          <w:sz w:val="20"/>
        </w:rPr>
        <w:t xml:space="preserve"> </w:t>
      </w:r>
      <w:r>
        <w:rPr>
          <w:sz w:val="20"/>
        </w:rPr>
        <w:t>wymieniona</w:t>
      </w:r>
      <w:r>
        <w:rPr>
          <w:spacing w:val="-18"/>
          <w:sz w:val="20"/>
        </w:rPr>
        <w:t xml:space="preserve"> </w:t>
      </w:r>
      <w:r>
        <w:rPr>
          <w:sz w:val="20"/>
        </w:rPr>
        <w:t>w</w:t>
      </w:r>
      <w:r>
        <w:rPr>
          <w:spacing w:val="-17"/>
          <w:sz w:val="20"/>
        </w:rPr>
        <w:t xml:space="preserve"> </w:t>
      </w:r>
      <w:r>
        <w:rPr>
          <w:sz w:val="20"/>
        </w:rPr>
        <w:t>punktach</w:t>
      </w:r>
      <w:r>
        <w:rPr>
          <w:spacing w:val="-18"/>
          <w:sz w:val="20"/>
        </w:rPr>
        <w:t xml:space="preserve"> </w:t>
      </w:r>
      <w:r>
        <w:rPr>
          <w:sz w:val="20"/>
        </w:rPr>
        <w:t>5.16.2</w:t>
      </w:r>
      <w:r>
        <w:rPr>
          <w:spacing w:val="-18"/>
          <w:sz w:val="20"/>
        </w:rPr>
        <w:t xml:space="preserve"> </w:t>
      </w:r>
      <w:r>
        <w:rPr>
          <w:sz w:val="20"/>
        </w:rPr>
        <w:t>i</w:t>
      </w:r>
      <w:r>
        <w:rPr>
          <w:spacing w:val="-17"/>
          <w:sz w:val="20"/>
        </w:rPr>
        <w:t xml:space="preserve"> </w:t>
      </w:r>
      <w:r>
        <w:rPr>
          <w:sz w:val="20"/>
        </w:rPr>
        <w:t>5.16.3</w:t>
      </w:r>
      <w:r>
        <w:rPr>
          <w:spacing w:val="-18"/>
          <w:sz w:val="20"/>
        </w:rPr>
        <w:t xml:space="preserve"> </w:t>
      </w:r>
      <w:r>
        <w:rPr>
          <w:sz w:val="20"/>
        </w:rPr>
        <w:t>zostanie</w:t>
      </w:r>
      <w:r>
        <w:rPr>
          <w:spacing w:val="-17"/>
          <w:sz w:val="20"/>
        </w:rPr>
        <w:t xml:space="preserve"> </w:t>
      </w:r>
      <w:r>
        <w:rPr>
          <w:sz w:val="20"/>
        </w:rPr>
        <w:t>usunięta podczas ostatecznego kształtowania korony nasypu. Jeżeli okaże się wówczas, że wskutek działania ruchu budowlanego jest konieczne przeprowadzenie napraw w obrębie</w:t>
      </w:r>
      <w:r>
        <w:rPr>
          <w:spacing w:val="-15"/>
          <w:sz w:val="20"/>
        </w:rPr>
        <w:t xml:space="preserve"> </w:t>
      </w:r>
      <w:r>
        <w:rPr>
          <w:sz w:val="20"/>
        </w:rPr>
        <w:t>korony</w:t>
      </w:r>
      <w:r>
        <w:rPr>
          <w:spacing w:val="-15"/>
          <w:sz w:val="20"/>
        </w:rPr>
        <w:t xml:space="preserve"> </w:t>
      </w:r>
      <w:r>
        <w:rPr>
          <w:sz w:val="20"/>
        </w:rPr>
        <w:t>robót</w:t>
      </w:r>
      <w:r>
        <w:rPr>
          <w:spacing w:val="-14"/>
          <w:sz w:val="20"/>
        </w:rPr>
        <w:t xml:space="preserve"> </w:t>
      </w:r>
      <w:r>
        <w:rPr>
          <w:sz w:val="20"/>
        </w:rPr>
        <w:t>ziemnych,</w:t>
      </w:r>
      <w:r>
        <w:rPr>
          <w:spacing w:val="-14"/>
          <w:sz w:val="20"/>
        </w:rPr>
        <w:t xml:space="preserve"> </w:t>
      </w:r>
      <w:r>
        <w:rPr>
          <w:sz w:val="20"/>
        </w:rPr>
        <w:t>to</w:t>
      </w:r>
      <w:r>
        <w:rPr>
          <w:spacing w:val="-15"/>
          <w:sz w:val="20"/>
        </w:rPr>
        <w:t xml:space="preserve"> </w:t>
      </w:r>
      <w:r>
        <w:rPr>
          <w:sz w:val="20"/>
        </w:rPr>
        <w:t>Wykonawca</w:t>
      </w:r>
      <w:r>
        <w:rPr>
          <w:spacing w:val="-14"/>
          <w:sz w:val="20"/>
        </w:rPr>
        <w:t xml:space="preserve"> </w:t>
      </w:r>
      <w:r>
        <w:rPr>
          <w:sz w:val="20"/>
        </w:rPr>
        <w:t>przeprowadzi</w:t>
      </w:r>
      <w:r>
        <w:rPr>
          <w:spacing w:val="-12"/>
          <w:sz w:val="20"/>
        </w:rPr>
        <w:t xml:space="preserve"> </w:t>
      </w:r>
      <w:r>
        <w:rPr>
          <w:sz w:val="20"/>
        </w:rPr>
        <w:t>te</w:t>
      </w:r>
      <w:r>
        <w:rPr>
          <w:spacing w:val="-15"/>
          <w:sz w:val="20"/>
        </w:rPr>
        <w:t xml:space="preserve"> </w:t>
      </w:r>
      <w:r>
        <w:rPr>
          <w:sz w:val="20"/>
        </w:rPr>
        <w:t>prace</w:t>
      </w:r>
      <w:r>
        <w:rPr>
          <w:spacing w:val="-13"/>
          <w:sz w:val="20"/>
        </w:rPr>
        <w:t xml:space="preserve"> </w:t>
      </w:r>
      <w:r>
        <w:rPr>
          <w:sz w:val="20"/>
        </w:rPr>
        <w:t>według</w:t>
      </w:r>
      <w:r>
        <w:rPr>
          <w:spacing w:val="-14"/>
          <w:sz w:val="20"/>
        </w:rPr>
        <w:t xml:space="preserve"> </w:t>
      </w:r>
      <w:r>
        <w:rPr>
          <w:sz w:val="20"/>
        </w:rPr>
        <w:t>wskazań Inżyniera/Inspektora nadzoru o, na własny koszt.</w:t>
      </w:r>
    </w:p>
    <w:p w14:paraId="039FE0F9" w14:textId="77777777" w:rsidR="00530647" w:rsidRDefault="006A2228">
      <w:pPr>
        <w:pStyle w:val="Akapitzlist"/>
        <w:numPr>
          <w:ilvl w:val="2"/>
          <w:numId w:val="10"/>
        </w:numPr>
        <w:tabs>
          <w:tab w:val="left" w:pos="970"/>
        </w:tabs>
        <w:spacing w:before="119" w:line="276" w:lineRule="auto"/>
        <w:ind w:right="108"/>
        <w:jc w:val="both"/>
        <w:rPr>
          <w:sz w:val="20"/>
        </w:rPr>
      </w:pPr>
      <w:r>
        <w:rPr>
          <w:sz w:val="20"/>
        </w:rPr>
        <w:t>Z</w:t>
      </w:r>
      <w:r>
        <w:rPr>
          <w:spacing w:val="-10"/>
          <w:sz w:val="20"/>
        </w:rPr>
        <w:t xml:space="preserve"> </w:t>
      </w:r>
      <w:r>
        <w:rPr>
          <w:sz w:val="20"/>
        </w:rPr>
        <w:t>chwilą</w:t>
      </w:r>
      <w:r>
        <w:rPr>
          <w:spacing w:val="-9"/>
          <w:sz w:val="20"/>
        </w:rPr>
        <w:t xml:space="preserve"> </w:t>
      </w:r>
      <w:r>
        <w:rPr>
          <w:sz w:val="20"/>
        </w:rPr>
        <w:t>przystąpienia</w:t>
      </w:r>
      <w:r>
        <w:rPr>
          <w:spacing w:val="-9"/>
          <w:sz w:val="20"/>
        </w:rPr>
        <w:t xml:space="preserve"> </w:t>
      </w:r>
      <w:r>
        <w:rPr>
          <w:sz w:val="20"/>
        </w:rPr>
        <w:t>do</w:t>
      </w:r>
      <w:r>
        <w:rPr>
          <w:spacing w:val="-9"/>
          <w:sz w:val="20"/>
        </w:rPr>
        <w:t xml:space="preserve"> </w:t>
      </w:r>
      <w:r>
        <w:rPr>
          <w:sz w:val="20"/>
        </w:rPr>
        <w:t>ostatecznego</w:t>
      </w:r>
      <w:r>
        <w:rPr>
          <w:spacing w:val="-9"/>
          <w:sz w:val="20"/>
        </w:rPr>
        <w:t xml:space="preserve"> </w:t>
      </w:r>
      <w:r>
        <w:rPr>
          <w:sz w:val="20"/>
        </w:rPr>
        <w:t>profilowania</w:t>
      </w:r>
      <w:r>
        <w:rPr>
          <w:spacing w:val="-9"/>
          <w:sz w:val="20"/>
        </w:rPr>
        <w:t xml:space="preserve"> </w:t>
      </w:r>
      <w:r>
        <w:rPr>
          <w:sz w:val="20"/>
        </w:rPr>
        <w:t>korony</w:t>
      </w:r>
      <w:r>
        <w:rPr>
          <w:spacing w:val="-8"/>
          <w:sz w:val="20"/>
        </w:rPr>
        <w:t xml:space="preserve"> </w:t>
      </w:r>
      <w:r>
        <w:rPr>
          <w:sz w:val="20"/>
        </w:rPr>
        <w:t>robót</w:t>
      </w:r>
      <w:r>
        <w:rPr>
          <w:spacing w:val="-7"/>
          <w:sz w:val="20"/>
        </w:rPr>
        <w:t xml:space="preserve"> </w:t>
      </w:r>
      <w:r>
        <w:rPr>
          <w:sz w:val="20"/>
        </w:rPr>
        <w:t>ziemnych</w:t>
      </w:r>
      <w:r>
        <w:rPr>
          <w:spacing w:val="-7"/>
          <w:sz w:val="20"/>
        </w:rPr>
        <w:t xml:space="preserve"> </w:t>
      </w:r>
      <w:r>
        <w:rPr>
          <w:sz w:val="20"/>
        </w:rPr>
        <w:t>w</w:t>
      </w:r>
      <w:r>
        <w:rPr>
          <w:spacing w:val="-10"/>
          <w:sz w:val="20"/>
        </w:rPr>
        <w:t xml:space="preserve"> </w:t>
      </w:r>
      <w:r>
        <w:rPr>
          <w:sz w:val="20"/>
        </w:rPr>
        <w:t>nasypie dopuszcza się po niej ruch jedynie maszyn wykonujących tę czynność budowlaną</w:t>
      </w:r>
      <w:r>
        <w:rPr>
          <w:spacing w:val="40"/>
          <w:sz w:val="20"/>
        </w:rPr>
        <w:t xml:space="preserve"> </w:t>
      </w:r>
      <w:r>
        <w:rPr>
          <w:sz w:val="20"/>
        </w:rPr>
        <w:t>oraz maszyn niezbędnych do wykonania pierwszej warstwy nawierzchni. Za zgodą Inżyniera/Inspektora nadzoru może odbywać się sporadyczny ruch innych pojazdów, o ile nie spowodują uszkodzeń powierzchni korpusu ziemnego.</w:t>
      </w:r>
    </w:p>
    <w:p w14:paraId="2786722C" w14:textId="77777777" w:rsidR="00530647" w:rsidRDefault="006A2228">
      <w:pPr>
        <w:pStyle w:val="Nagwek2"/>
        <w:numPr>
          <w:ilvl w:val="1"/>
          <w:numId w:val="10"/>
        </w:numPr>
        <w:tabs>
          <w:tab w:val="left" w:pos="970"/>
        </w:tabs>
        <w:spacing w:before="123"/>
        <w:ind w:hanging="853"/>
        <w:jc w:val="both"/>
      </w:pPr>
      <w:bookmarkStart w:id="30" w:name="_Toc119833855"/>
      <w:r>
        <w:rPr>
          <w:spacing w:val="-2"/>
        </w:rPr>
        <w:t>Odkład</w:t>
      </w:r>
      <w:bookmarkEnd w:id="30"/>
    </w:p>
    <w:p w14:paraId="6BD6C0EC" w14:textId="77777777" w:rsidR="00530647" w:rsidRDefault="006A2228">
      <w:pPr>
        <w:pStyle w:val="Akapitzlist"/>
        <w:numPr>
          <w:ilvl w:val="2"/>
          <w:numId w:val="10"/>
        </w:numPr>
        <w:tabs>
          <w:tab w:val="left" w:pos="970"/>
        </w:tabs>
        <w:spacing w:before="155"/>
        <w:ind w:hanging="853"/>
        <w:rPr>
          <w:sz w:val="20"/>
        </w:rPr>
      </w:pPr>
      <w:r>
        <w:rPr>
          <w:sz w:val="20"/>
        </w:rPr>
        <w:t>Grunty</w:t>
      </w:r>
      <w:r>
        <w:rPr>
          <w:spacing w:val="-7"/>
          <w:sz w:val="20"/>
        </w:rPr>
        <w:t xml:space="preserve"> </w:t>
      </w:r>
      <w:r>
        <w:rPr>
          <w:sz w:val="20"/>
        </w:rPr>
        <w:t>lub</w:t>
      </w:r>
      <w:r>
        <w:rPr>
          <w:spacing w:val="-9"/>
          <w:sz w:val="20"/>
        </w:rPr>
        <w:t xml:space="preserve"> </w:t>
      </w:r>
      <w:r>
        <w:rPr>
          <w:sz w:val="20"/>
        </w:rPr>
        <w:t>inne</w:t>
      </w:r>
      <w:r>
        <w:rPr>
          <w:spacing w:val="-8"/>
          <w:sz w:val="20"/>
        </w:rPr>
        <w:t xml:space="preserve"> </w:t>
      </w:r>
      <w:r>
        <w:rPr>
          <w:sz w:val="20"/>
        </w:rPr>
        <w:t>materiały</w:t>
      </w:r>
      <w:r>
        <w:rPr>
          <w:spacing w:val="-7"/>
          <w:sz w:val="20"/>
        </w:rPr>
        <w:t xml:space="preserve"> </w:t>
      </w:r>
      <w:r>
        <w:rPr>
          <w:sz w:val="20"/>
        </w:rPr>
        <w:t>powinny</w:t>
      </w:r>
      <w:r>
        <w:rPr>
          <w:spacing w:val="-7"/>
          <w:sz w:val="20"/>
        </w:rPr>
        <w:t xml:space="preserve"> </w:t>
      </w:r>
      <w:r>
        <w:rPr>
          <w:sz w:val="20"/>
        </w:rPr>
        <w:t>być</w:t>
      </w:r>
      <w:r>
        <w:rPr>
          <w:spacing w:val="-8"/>
          <w:sz w:val="20"/>
        </w:rPr>
        <w:t xml:space="preserve"> </w:t>
      </w:r>
      <w:r>
        <w:rPr>
          <w:sz w:val="20"/>
        </w:rPr>
        <w:t>przewiezione</w:t>
      </w:r>
      <w:r>
        <w:rPr>
          <w:spacing w:val="-8"/>
          <w:sz w:val="20"/>
        </w:rPr>
        <w:t xml:space="preserve"> </w:t>
      </w:r>
      <w:r>
        <w:rPr>
          <w:sz w:val="20"/>
        </w:rPr>
        <w:t>na</w:t>
      </w:r>
      <w:r>
        <w:rPr>
          <w:spacing w:val="-6"/>
          <w:sz w:val="20"/>
        </w:rPr>
        <w:t xml:space="preserve"> </w:t>
      </w:r>
      <w:r>
        <w:rPr>
          <w:sz w:val="20"/>
        </w:rPr>
        <w:t>odkład,</w:t>
      </w:r>
      <w:r>
        <w:rPr>
          <w:spacing w:val="-8"/>
          <w:sz w:val="20"/>
        </w:rPr>
        <w:t xml:space="preserve"> </w:t>
      </w:r>
      <w:r>
        <w:rPr>
          <w:spacing w:val="-2"/>
          <w:sz w:val="20"/>
        </w:rPr>
        <w:t>jeżeli:</w:t>
      </w:r>
    </w:p>
    <w:p w14:paraId="28B40DC1" w14:textId="77777777" w:rsidR="00530647" w:rsidRDefault="006A2228">
      <w:pPr>
        <w:pStyle w:val="Akapitzlist"/>
        <w:numPr>
          <w:ilvl w:val="0"/>
          <w:numId w:val="7"/>
        </w:numPr>
        <w:tabs>
          <w:tab w:val="left" w:pos="1393"/>
          <w:tab w:val="left" w:pos="1394"/>
        </w:tabs>
        <w:spacing w:before="158" w:line="276" w:lineRule="auto"/>
        <w:ind w:right="115"/>
        <w:rPr>
          <w:sz w:val="20"/>
        </w:rPr>
      </w:pPr>
      <w:r>
        <w:rPr>
          <w:sz w:val="20"/>
        </w:rPr>
        <w:t>stanowią</w:t>
      </w:r>
      <w:r>
        <w:rPr>
          <w:spacing w:val="40"/>
          <w:sz w:val="20"/>
        </w:rPr>
        <w:t xml:space="preserve"> </w:t>
      </w:r>
      <w:r>
        <w:rPr>
          <w:sz w:val="20"/>
        </w:rPr>
        <w:t>nadmiar</w:t>
      </w:r>
      <w:r>
        <w:rPr>
          <w:spacing w:val="40"/>
          <w:sz w:val="20"/>
        </w:rPr>
        <w:t xml:space="preserve"> </w:t>
      </w:r>
      <w:r>
        <w:rPr>
          <w:sz w:val="20"/>
        </w:rPr>
        <w:t>objętości</w:t>
      </w:r>
      <w:r>
        <w:rPr>
          <w:spacing w:val="40"/>
          <w:sz w:val="20"/>
        </w:rPr>
        <w:t xml:space="preserve"> </w:t>
      </w:r>
      <w:r>
        <w:rPr>
          <w:sz w:val="20"/>
        </w:rPr>
        <w:t>w</w:t>
      </w:r>
      <w:r>
        <w:rPr>
          <w:spacing w:val="40"/>
          <w:sz w:val="20"/>
        </w:rPr>
        <w:t xml:space="preserve"> </w:t>
      </w:r>
      <w:r>
        <w:rPr>
          <w:sz w:val="20"/>
        </w:rPr>
        <w:t>stosunku</w:t>
      </w:r>
      <w:r>
        <w:rPr>
          <w:spacing w:val="40"/>
          <w:sz w:val="20"/>
        </w:rPr>
        <w:t xml:space="preserve"> </w:t>
      </w:r>
      <w:r>
        <w:rPr>
          <w:sz w:val="20"/>
        </w:rPr>
        <w:t>do</w:t>
      </w:r>
      <w:r>
        <w:rPr>
          <w:spacing w:val="40"/>
          <w:sz w:val="20"/>
        </w:rPr>
        <w:t xml:space="preserve"> </w:t>
      </w:r>
      <w:r>
        <w:rPr>
          <w:sz w:val="20"/>
        </w:rPr>
        <w:t>objętości</w:t>
      </w:r>
      <w:r>
        <w:rPr>
          <w:spacing w:val="40"/>
          <w:sz w:val="20"/>
        </w:rPr>
        <w:t xml:space="preserve"> </w:t>
      </w:r>
      <w:r>
        <w:rPr>
          <w:sz w:val="20"/>
        </w:rPr>
        <w:t>gruntów</w:t>
      </w:r>
      <w:r>
        <w:rPr>
          <w:spacing w:val="40"/>
          <w:sz w:val="20"/>
        </w:rPr>
        <w:t xml:space="preserve"> </w:t>
      </w:r>
      <w:r>
        <w:rPr>
          <w:sz w:val="20"/>
        </w:rPr>
        <w:t>przewidzianych do wbudowania,</w:t>
      </w:r>
    </w:p>
    <w:p w14:paraId="1E806DDF" w14:textId="77777777" w:rsidR="00530647" w:rsidRDefault="006A2228">
      <w:pPr>
        <w:pStyle w:val="Akapitzlist"/>
        <w:numPr>
          <w:ilvl w:val="0"/>
          <w:numId w:val="7"/>
        </w:numPr>
        <w:tabs>
          <w:tab w:val="left" w:pos="1393"/>
          <w:tab w:val="left" w:pos="1394"/>
        </w:tabs>
        <w:spacing w:line="276" w:lineRule="auto"/>
        <w:ind w:right="114"/>
        <w:rPr>
          <w:sz w:val="20"/>
        </w:rPr>
      </w:pPr>
      <w:r>
        <w:rPr>
          <w:sz w:val="20"/>
        </w:rPr>
        <w:t>są</w:t>
      </w:r>
      <w:r>
        <w:rPr>
          <w:spacing w:val="40"/>
          <w:sz w:val="20"/>
        </w:rPr>
        <w:t xml:space="preserve"> </w:t>
      </w:r>
      <w:r>
        <w:rPr>
          <w:sz w:val="20"/>
        </w:rPr>
        <w:t>nieprzydatne</w:t>
      </w:r>
      <w:r>
        <w:rPr>
          <w:spacing w:val="40"/>
          <w:sz w:val="20"/>
        </w:rPr>
        <w:t xml:space="preserve"> </w:t>
      </w:r>
      <w:r>
        <w:rPr>
          <w:sz w:val="20"/>
        </w:rPr>
        <w:t>do</w:t>
      </w:r>
      <w:r>
        <w:rPr>
          <w:spacing w:val="40"/>
          <w:sz w:val="20"/>
        </w:rPr>
        <w:t xml:space="preserve"> </w:t>
      </w:r>
      <w:r>
        <w:rPr>
          <w:sz w:val="20"/>
        </w:rPr>
        <w:t>budowy</w:t>
      </w:r>
      <w:r>
        <w:rPr>
          <w:spacing w:val="40"/>
          <w:sz w:val="20"/>
        </w:rPr>
        <w:t xml:space="preserve"> </w:t>
      </w:r>
      <w:r>
        <w:rPr>
          <w:sz w:val="20"/>
        </w:rPr>
        <w:t>nasypów</w:t>
      </w:r>
      <w:r>
        <w:rPr>
          <w:spacing w:val="40"/>
          <w:sz w:val="20"/>
        </w:rPr>
        <w:t xml:space="preserve"> </w:t>
      </w:r>
      <w:r>
        <w:rPr>
          <w:sz w:val="20"/>
        </w:rPr>
        <w:t>oraz</w:t>
      </w:r>
      <w:r>
        <w:rPr>
          <w:spacing w:val="40"/>
          <w:sz w:val="20"/>
        </w:rPr>
        <w:t xml:space="preserve"> </w:t>
      </w:r>
      <w:r>
        <w:rPr>
          <w:sz w:val="20"/>
        </w:rPr>
        <w:t>wykorzystania</w:t>
      </w:r>
      <w:r>
        <w:rPr>
          <w:spacing w:val="40"/>
          <w:sz w:val="20"/>
        </w:rPr>
        <w:t xml:space="preserve"> </w:t>
      </w:r>
      <w:r>
        <w:rPr>
          <w:sz w:val="20"/>
        </w:rPr>
        <w:t>w</w:t>
      </w:r>
      <w:r>
        <w:rPr>
          <w:spacing w:val="40"/>
          <w:sz w:val="20"/>
        </w:rPr>
        <w:t xml:space="preserve"> </w:t>
      </w:r>
      <w:r>
        <w:rPr>
          <w:sz w:val="20"/>
        </w:rPr>
        <w:t>innych</w:t>
      </w:r>
      <w:r>
        <w:rPr>
          <w:spacing w:val="40"/>
          <w:sz w:val="20"/>
        </w:rPr>
        <w:t xml:space="preserve"> </w:t>
      </w:r>
      <w:r>
        <w:rPr>
          <w:sz w:val="20"/>
        </w:rPr>
        <w:t>pracach, związanych z budową trasy drogowej,</w:t>
      </w:r>
    </w:p>
    <w:p w14:paraId="4003C5CD" w14:textId="77777777" w:rsidR="00530647" w:rsidRDefault="006A2228">
      <w:pPr>
        <w:pStyle w:val="Akapitzlist"/>
        <w:numPr>
          <w:ilvl w:val="0"/>
          <w:numId w:val="7"/>
        </w:numPr>
        <w:tabs>
          <w:tab w:val="left" w:pos="1393"/>
          <w:tab w:val="left" w:pos="1394"/>
        </w:tabs>
        <w:spacing w:line="276" w:lineRule="auto"/>
        <w:ind w:right="111"/>
        <w:rPr>
          <w:sz w:val="20"/>
        </w:rPr>
      </w:pPr>
      <w:r>
        <w:rPr>
          <w:sz w:val="20"/>
        </w:rPr>
        <w:t>ze</w:t>
      </w:r>
      <w:r>
        <w:rPr>
          <w:spacing w:val="-18"/>
          <w:sz w:val="20"/>
        </w:rPr>
        <w:t xml:space="preserve"> </w:t>
      </w:r>
      <w:r>
        <w:rPr>
          <w:sz w:val="20"/>
        </w:rPr>
        <w:t>względu</w:t>
      </w:r>
      <w:r>
        <w:rPr>
          <w:spacing w:val="-18"/>
          <w:sz w:val="20"/>
        </w:rPr>
        <w:t xml:space="preserve"> </w:t>
      </w:r>
      <w:r>
        <w:rPr>
          <w:sz w:val="20"/>
        </w:rPr>
        <w:t>na</w:t>
      </w:r>
      <w:r>
        <w:rPr>
          <w:spacing w:val="-17"/>
          <w:sz w:val="20"/>
        </w:rPr>
        <w:t xml:space="preserve"> </w:t>
      </w:r>
      <w:r>
        <w:rPr>
          <w:sz w:val="20"/>
        </w:rPr>
        <w:t>harmonogram</w:t>
      </w:r>
      <w:r>
        <w:rPr>
          <w:spacing w:val="-18"/>
          <w:sz w:val="20"/>
        </w:rPr>
        <w:t xml:space="preserve"> </w:t>
      </w:r>
      <w:r>
        <w:rPr>
          <w:sz w:val="20"/>
        </w:rPr>
        <w:t>robót</w:t>
      </w:r>
      <w:r>
        <w:rPr>
          <w:spacing w:val="-17"/>
          <w:sz w:val="20"/>
        </w:rPr>
        <w:t xml:space="preserve"> </w:t>
      </w:r>
      <w:r>
        <w:rPr>
          <w:sz w:val="20"/>
        </w:rPr>
        <w:t>nie</w:t>
      </w:r>
      <w:r>
        <w:rPr>
          <w:spacing w:val="-18"/>
          <w:sz w:val="20"/>
        </w:rPr>
        <w:t xml:space="preserve"> </w:t>
      </w:r>
      <w:r>
        <w:rPr>
          <w:sz w:val="20"/>
        </w:rPr>
        <w:t>jest</w:t>
      </w:r>
      <w:r>
        <w:rPr>
          <w:spacing w:val="-18"/>
          <w:sz w:val="20"/>
        </w:rPr>
        <w:t xml:space="preserve"> </w:t>
      </w:r>
      <w:r>
        <w:rPr>
          <w:sz w:val="20"/>
        </w:rPr>
        <w:t>ekonomicznie</w:t>
      </w:r>
      <w:r>
        <w:rPr>
          <w:spacing w:val="-17"/>
          <w:sz w:val="20"/>
        </w:rPr>
        <w:t xml:space="preserve"> </w:t>
      </w:r>
      <w:r>
        <w:rPr>
          <w:sz w:val="20"/>
        </w:rPr>
        <w:t>uzasadnione</w:t>
      </w:r>
      <w:r>
        <w:rPr>
          <w:spacing w:val="-18"/>
          <w:sz w:val="20"/>
        </w:rPr>
        <w:t xml:space="preserve"> </w:t>
      </w:r>
      <w:r>
        <w:rPr>
          <w:sz w:val="20"/>
        </w:rPr>
        <w:t>oczekiwanie na wbudowanie materiałów pozyskiwanych z wykopu.</w:t>
      </w:r>
    </w:p>
    <w:p w14:paraId="6BC80F61" w14:textId="77777777" w:rsidR="00530647" w:rsidRDefault="00530647">
      <w:pPr>
        <w:spacing w:line="276" w:lineRule="auto"/>
        <w:rPr>
          <w:sz w:val="20"/>
        </w:rPr>
        <w:sectPr w:rsidR="00530647">
          <w:pgSz w:w="11910" w:h="16840"/>
          <w:pgMar w:top="1320" w:right="1020" w:bottom="1080" w:left="1160" w:header="513" w:footer="890" w:gutter="0"/>
          <w:cols w:space="708"/>
        </w:sectPr>
      </w:pPr>
    </w:p>
    <w:p w14:paraId="7502E822" w14:textId="77777777" w:rsidR="00530647" w:rsidRDefault="006A2228">
      <w:pPr>
        <w:pStyle w:val="Tekstpodstawowy"/>
        <w:spacing w:before="89" w:line="276" w:lineRule="auto"/>
        <w:ind w:right="107"/>
      </w:pPr>
      <w:r>
        <w:lastRenderedPageBreak/>
        <w:t>Wykonawca może przyjąć, że zachodzi jeden z podanych wyżej przypadków tylko wówczas, gdy zostało to jednoznacznie określone w Dokumentacji Projektowej, zatwierdzonym harmonogramie robót lub przez Inżyniera/Inspektora nadzoru. Jeżeli wskutek nieuzasadnionego</w:t>
      </w:r>
      <w:r>
        <w:rPr>
          <w:spacing w:val="-3"/>
        </w:rPr>
        <w:t xml:space="preserve"> </w:t>
      </w:r>
      <w:r>
        <w:t>przewiezienia</w:t>
      </w:r>
      <w:r>
        <w:rPr>
          <w:spacing w:val="-1"/>
        </w:rPr>
        <w:t xml:space="preserve"> </w:t>
      </w:r>
      <w:r>
        <w:t>gruntu</w:t>
      </w:r>
      <w:r>
        <w:rPr>
          <w:spacing w:val="-3"/>
        </w:rPr>
        <w:t xml:space="preserve"> </w:t>
      </w:r>
      <w:r>
        <w:t>na</w:t>
      </w:r>
      <w:r>
        <w:rPr>
          <w:spacing w:val="-1"/>
        </w:rPr>
        <w:t xml:space="preserve"> </w:t>
      </w:r>
      <w:r>
        <w:t>odkład</w:t>
      </w:r>
      <w:r>
        <w:rPr>
          <w:spacing w:val="-1"/>
        </w:rPr>
        <w:t xml:space="preserve"> </w:t>
      </w:r>
      <w:r>
        <w:t>przez Wykonawcę,</w:t>
      </w:r>
      <w:r>
        <w:rPr>
          <w:spacing w:val="-2"/>
        </w:rPr>
        <w:t xml:space="preserve"> </w:t>
      </w:r>
      <w:r>
        <w:t>zajdzie konieczność dowiezienia gruntu do wykonania nasypów z ukopu, to koszt tych czynności w całości obciąża Wykonawcę.</w:t>
      </w:r>
    </w:p>
    <w:p w14:paraId="0B904FC6" w14:textId="77777777" w:rsidR="00530647" w:rsidRDefault="006A2228">
      <w:pPr>
        <w:pStyle w:val="Akapitzlist"/>
        <w:numPr>
          <w:ilvl w:val="2"/>
          <w:numId w:val="10"/>
        </w:numPr>
        <w:tabs>
          <w:tab w:val="left" w:pos="970"/>
        </w:tabs>
        <w:spacing w:before="121" w:line="276" w:lineRule="auto"/>
        <w:ind w:right="111"/>
        <w:jc w:val="both"/>
        <w:rPr>
          <w:sz w:val="20"/>
        </w:rPr>
      </w:pPr>
      <w:r>
        <w:rPr>
          <w:sz w:val="20"/>
        </w:rPr>
        <w:t>Jeżeli pozwalają na to właściwości materiałów przeznaczonych do przewiezienia na odkład, materiały te powinny być przede wszystkim wykorzystane do wyrównania terenu, zasypania dołów i sztucznych wyrobisk oraz do ewentualnego poszerzenia nasypów. Roboty te powinny być wykonane zgodnie z Dokumentacją Projektową i odpowiednimi zasadami, dotyczącymi wbudowania i zagęszczania gruntów oraz wskazaniami</w:t>
      </w:r>
      <w:r>
        <w:rPr>
          <w:spacing w:val="-17"/>
          <w:sz w:val="20"/>
        </w:rPr>
        <w:t xml:space="preserve"> </w:t>
      </w:r>
      <w:r>
        <w:rPr>
          <w:sz w:val="20"/>
        </w:rPr>
        <w:t>Inżyniera/Inspektora</w:t>
      </w:r>
      <w:r>
        <w:rPr>
          <w:spacing w:val="-17"/>
          <w:sz w:val="20"/>
        </w:rPr>
        <w:t xml:space="preserve"> </w:t>
      </w:r>
      <w:r>
        <w:rPr>
          <w:sz w:val="20"/>
        </w:rPr>
        <w:t>nadzoru.</w:t>
      </w:r>
      <w:r>
        <w:rPr>
          <w:spacing w:val="-16"/>
          <w:sz w:val="20"/>
        </w:rPr>
        <w:t xml:space="preserve"> </w:t>
      </w:r>
      <w:r>
        <w:rPr>
          <w:sz w:val="20"/>
        </w:rPr>
        <w:t>Jeżeli</w:t>
      </w:r>
      <w:r>
        <w:rPr>
          <w:spacing w:val="-15"/>
          <w:sz w:val="20"/>
        </w:rPr>
        <w:t xml:space="preserve"> </w:t>
      </w:r>
      <w:r>
        <w:rPr>
          <w:sz w:val="20"/>
        </w:rPr>
        <w:t>nie</w:t>
      </w:r>
      <w:r>
        <w:rPr>
          <w:spacing w:val="-18"/>
          <w:sz w:val="20"/>
        </w:rPr>
        <w:t xml:space="preserve"> </w:t>
      </w:r>
      <w:r>
        <w:rPr>
          <w:sz w:val="20"/>
        </w:rPr>
        <w:t>przewidziano</w:t>
      </w:r>
      <w:r>
        <w:rPr>
          <w:spacing w:val="-18"/>
          <w:sz w:val="20"/>
        </w:rPr>
        <w:t xml:space="preserve"> </w:t>
      </w:r>
      <w:r>
        <w:rPr>
          <w:sz w:val="20"/>
        </w:rPr>
        <w:t xml:space="preserve">zagospodarowania nadmiaru objętości w sposób określony powyżej, materiały te należy przewieźć na </w:t>
      </w:r>
      <w:r>
        <w:rPr>
          <w:spacing w:val="-2"/>
          <w:sz w:val="20"/>
        </w:rPr>
        <w:t>odkład.</w:t>
      </w:r>
    </w:p>
    <w:p w14:paraId="3A51164D" w14:textId="77777777" w:rsidR="00530647" w:rsidRDefault="006A2228">
      <w:pPr>
        <w:pStyle w:val="Akapitzlist"/>
        <w:numPr>
          <w:ilvl w:val="2"/>
          <w:numId w:val="10"/>
        </w:numPr>
        <w:tabs>
          <w:tab w:val="left" w:pos="970"/>
        </w:tabs>
        <w:spacing w:before="119" w:line="276" w:lineRule="auto"/>
        <w:ind w:right="107"/>
        <w:jc w:val="both"/>
        <w:rPr>
          <w:sz w:val="20"/>
        </w:rPr>
      </w:pPr>
      <w:r>
        <w:rPr>
          <w:sz w:val="20"/>
        </w:rPr>
        <w:t>Miejsce</w:t>
      </w:r>
      <w:r>
        <w:rPr>
          <w:spacing w:val="80"/>
          <w:sz w:val="20"/>
        </w:rPr>
        <w:t xml:space="preserve"> </w:t>
      </w:r>
      <w:r>
        <w:rPr>
          <w:sz w:val="20"/>
        </w:rPr>
        <w:t>odkładu</w:t>
      </w:r>
      <w:r>
        <w:rPr>
          <w:spacing w:val="80"/>
          <w:sz w:val="20"/>
        </w:rPr>
        <w:t xml:space="preserve"> </w:t>
      </w:r>
      <w:r>
        <w:rPr>
          <w:sz w:val="20"/>
        </w:rPr>
        <w:t>może</w:t>
      </w:r>
      <w:r>
        <w:rPr>
          <w:spacing w:val="80"/>
          <w:sz w:val="20"/>
        </w:rPr>
        <w:t xml:space="preserve"> </w:t>
      </w:r>
      <w:r>
        <w:rPr>
          <w:sz w:val="20"/>
        </w:rPr>
        <w:t>być</w:t>
      </w:r>
      <w:r>
        <w:rPr>
          <w:spacing w:val="80"/>
          <w:sz w:val="20"/>
        </w:rPr>
        <w:t xml:space="preserve"> </w:t>
      </w:r>
      <w:r>
        <w:rPr>
          <w:sz w:val="20"/>
        </w:rPr>
        <w:t>wskazane</w:t>
      </w:r>
      <w:r>
        <w:rPr>
          <w:spacing w:val="80"/>
          <w:sz w:val="20"/>
        </w:rPr>
        <w:t xml:space="preserve"> </w:t>
      </w:r>
      <w:r>
        <w:rPr>
          <w:sz w:val="20"/>
        </w:rPr>
        <w:t>w</w:t>
      </w:r>
      <w:r>
        <w:rPr>
          <w:spacing w:val="80"/>
          <w:sz w:val="20"/>
        </w:rPr>
        <w:t xml:space="preserve"> </w:t>
      </w:r>
      <w:r>
        <w:rPr>
          <w:sz w:val="20"/>
        </w:rPr>
        <w:t>Dokumentacji</w:t>
      </w:r>
      <w:r>
        <w:rPr>
          <w:spacing w:val="80"/>
          <w:sz w:val="20"/>
        </w:rPr>
        <w:t xml:space="preserve"> </w:t>
      </w:r>
      <w:r>
        <w:rPr>
          <w:sz w:val="20"/>
        </w:rPr>
        <w:t>Projektowej,</w:t>
      </w:r>
      <w:r>
        <w:rPr>
          <w:spacing w:val="80"/>
          <w:sz w:val="20"/>
        </w:rPr>
        <w:t xml:space="preserve"> </w:t>
      </w:r>
      <w:r>
        <w:rPr>
          <w:sz w:val="20"/>
        </w:rPr>
        <w:t>Kontrakcie lub przez Inżyniera/Inspektora nadzoru albo może być wybrane przez Wykonawcę. Jeżeli miejsce odkładu zostało wybrane przez Wykonawcę, musi być ono zaakceptowane</w:t>
      </w:r>
      <w:r>
        <w:rPr>
          <w:spacing w:val="-4"/>
          <w:sz w:val="20"/>
        </w:rPr>
        <w:t xml:space="preserve"> </w:t>
      </w:r>
      <w:r>
        <w:rPr>
          <w:sz w:val="20"/>
        </w:rPr>
        <w:t>przez</w:t>
      </w:r>
      <w:r>
        <w:rPr>
          <w:spacing w:val="-4"/>
          <w:sz w:val="20"/>
        </w:rPr>
        <w:t xml:space="preserve"> </w:t>
      </w:r>
      <w:r>
        <w:rPr>
          <w:sz w:val="20"/>
        </w:rPr>
        <w:t>Inżyniera/Inspektora</w:t>
      </w:r>
      <w:r>
        <w:rPr>
          <w:spacing w:val="-7"/>
          <w:sz w:val="20"/>
        </w:rPr>
        <w:t xml:space="preserve"> </w:t>
      </w:r>
      <w:r>
        <w:rPr>
          <w:sz w:val="20"/>
        </w:rPr>
        <w:t>nadzoru.</w:t>
      </w:r>
      <w:r>
        <w:rPr>
          <w:spacing w:val="-5"/>
          <w:sz w:val="20"/>
        </w:rPr>
        <w:t xml:space="preserve"> </w:t>
      </w:r>
      <w:r>
        <w:rPr>
          <w:sz w:val="20"/>
        </w:rPr>
        <w:t>Niezależnie</w:t>
      </w:r>
      <w:r>
        <w:rPr>
          <w:spacing w:val="-8"/>
          <w:sz w:val="20"/>
        </w:rPr>
        <w:t xml:space="preserve"> </w:t>
      </w:r>
      <w:r>
        <w:rPr>
          <w:sz w:val="20"/>
        </w:rPr>
        <w:t>od</w:t>
      </w:r>
      <w:r>
        <w:rPr>
          <w:spacing w:val="-7"/>
          <w:sz w:val="20"/>
        </w:rPr>
        <w:t xml:space="preserve"> </w:t>
      </w:r>
      <w:r>
        <w:rPr>
          <w:sz w:val="20"/>
        </w:rPr>
        <w:t>tego,</w:t>
      </w:r>
      <w:r>
        <w:rPr>
          <w:spacing w:val="-7"/>
          <w:sz w:val="20"/>
        </w:rPr>
        <w:t xml:space="preserve"> </w:t>
      </w:r>
      <w:r>
        <w:rPr>
          <w:sz w:val="20"/>
        </w:rPr>
        <w:t>Wykonawca musi uzyskać zgodę właściciela terenu.</w:t>
      </w:r>
    </w:p>
    <w:p w14:paraId="53D16ABA" w14:textId="77777777" w:rsidR="00530647" w:rsidRDefault="006A2228">
      <w:pPr>
        <w:pStyle w:val="Akapitzlist"/>
        <w:numPr>
          <w:ilvl w:val="2"/>
          <w:numId w:val="10"/>
        </w:numPr>
        <w:tabs>
          <w:tab w:val="left" w:pos="970"/>
        </w:tabs>
        <w:spacing w:before="121"/>
        <w:ind w:hanging="853"/>
        <w:jc w:val="both"/>
        <w:rPr>
          <w:sz w:val="20"/>
        </w:rPr>
      </w:pPr>
      <w:r>
        <w:rPr>
          <w:sz w:val="20"/>
        </w:rPr>
        <w:t>Jeżeli</w:t>
      </w:r>
      <w:r>
        <w:rPr>
          <w:spacing w:val="-8"/>
          <w:sz w:val="20"/>
        </w:rPr>
        <w:t xml:space="preserve"> </w:t>
      </w:r>
      <w:r>
        <w:rPr>
          <w:sz w:val="20"/>
        </w:rPr>
        <w:t>odkłady</w:t>
      </w:r>
      <w:r>
        <w:rPr>
          <w:spacing w:val="-9"/>
          <w:sz w:val="20"/>
        </w:rPr>
        <w:t xml:space="preserve"> </w:t>
      </w:r>
      <w:r>
        <w:rPr>
          <w:sz w:val="20"/>
        </w:rPr>
        <w:t>są</w:t>
      </w:r>
      <w:r>
        <w:rPr>
          <w:spacing w:val="-10"/>
          <w:sz w:val="20"/>
        </w:rPr>
        <w:t xml:space="preserve"> </w:t>
      </w:r>
      <w:r>
        <w:rPr>
          <w:sz w:val="20"/>
        </w:rPr>
        <w:t>zlokalizowane</w:t>
      </w:r>
      <w:r>
        <w:rPr>
          <w:spacing w:val="-11"/>
          <w:sz w:val="20"/>
        </w:rPr>
        <w:t xml:space="preserve"> </w:t>
      </w:r>
      <w:r>
        <w:rPr>
          <w:sz w:val="20"/>
        </w:rPr>
        <w:t>wzdłuż</w:t>
      </w:r>
      <w:r>
        <w:rPr>
          <w:spacing w:val="-8"/>
          <w:sz w:val="20"/>
        </w:rPr>
        <w:t xml:space="preserve"> </w:t>
      </w:r>
      <w:r>
        <w:rPr>
          <w:sz w:val="20"/>
        </w:rPr>
        <w:t>odcinka</w:t>
      </w:r>
      <w:r>
        <w:rPr>
          <w:spacing w:val="-10"/>
          <w:sz w:val="20"/>
        </w:rPr>
        <w:t xml:space="preserve"> </w:t>
      </w:r>
      <w:r>
        <w:rPr>
          <w:sz w:val="20"/>
        </w:rPr>
        <w:t>trasy</w:t>
      </w:r>
      <w:r>
        <w:rPr>
          <w:spacing w:val="-10"/>
          <w:sz w:val="20"/>
        </w:rPr>
        <w:t xml:space="preserve"> </w:t>
      </w:r>
      <w:r>
        <w:rPr>
          <w:sz w:val="20"/>
        </w:rPr>
        <w:t>przebiegającego</w:t>
      </w:r>
      <w:r>
        <w:rPr>
          <w:spacing w:val="-9"/>
          <w:sz w:val="20"/>
        </w:rPr>
        <w:t xml:space="preserve"> </w:t>
      </w:r>
      <w:r>
        <w:rPr>
          <w:sz w:val="20"/>
        </w:rPr>
        <w:t>w</w:t>
      </w:r>
      <w:r>
        <w:rPr>
          <w:spacing w:val="-7"/>
          <w:sz w:val="20"/>
        </w:rPr>
        <w:t xml:space="preserve"> </w:t>
      </w:r>
      <w:r>
        <w:rPr>
          <w:sz w:val="20"/>
        </w:rPr>
        <w:t>wykopie,</w:t>
      </w:r>
      <w:r>
        <w:rPr>
          <w:spacing w:val="-10"/>
          <w:sz w:val="20"/>
        </w:rPr>
        <w:t xml:space="preserve"> </w:t>
      </w:r>
      <w:r>
        <w:rPr>
          <w:spacing w:val="-5"/>
          <w:sz w:val="20"/>
        </w:rPr>
        <w:t>to:</w:t>
      </w:r>
    </w:p>
    <w:p w14:paraId="23F84AD9" w14:textId="77777777" w:rsidR="00530647" w:rsidRDefault="006A2228">
      <w:pPr>
        <w:pStyle w:val="Akapitzlist"/>
        <w:numPr>
          <w:ilvl w:val="0"/>
          <w:numId w:val="6"/>
        </w:numPr>
        <w:tabs>
          <w:tab w:val="left" w:pos="1330"/>
        </w:tabs>
        <w:spacing w:before="155" w:line="276" w:lineRule="auto"/>
        <w:ind w:right="117"/>
        <w:jc w:val="both"/>
        <w:rPr>
          <w:sz w:val="20"/>
        </w:rPr>
      </w:pPr>
      <w:r>
        <w:rPr>
          <w:sz w:val="20"/>
        </w:rPr>
        <w:t>odkłady</w:t>
      </w:r>
      <w:r>
        <w:rPr>
          <w:spacing w:val="-2"/>
          <w:sz w:val="20"/>
        </w:rPr>
        <w:t xml:space="preserve"> </w:t>
      </w:r>
      <w:r>
        <w:rPr>
          <w:sz w:val="20"/>
        </w:rPr>
        <w:t>można</w:t>
      </w:r>
      <w:r>
        <w:rPr>
          <w:spacing w:val="-1"/>
          <w:sz w:val="20"/>
        </w:rPr>
        <w:t xml:space="preserve"> </w:t>
      </w:r>
      <w:r>
        <w:rPr>
          <w:sz w:val="20"/>
        </w:rPr>
        <w:t>wykonać</w:t>
      </w:r>
      <w:r>
        <w:rPr>
          <w:spacing w:val="-2"/>
          <w:sz w:val="20"/>
        </w:rPr>
        <w:t xml:space="preserve"> </w:t>
      </w:r>
      <w:r>
        <w:rPr>
          <w:sz w:val="20"/>
        </w:rPr>
        <w:t>z</w:t>
      </w:r>
      <w:r>
        <w:rPr>
          <w:spacing w:val="-1"/>
          <w:sz w:val="20"/>
        </w:rPr>
        <w:t xml:space="preserve"> </w:t>
      </w:r>
      <w:r>
        <w:rPr>
          <w:sz w:val="20"/>
        </w:rPr>
        <w:t>obu</w:t>
      </w:r>
      <w:r>
        <w:rPr>
          <w:spacing w:val="-1"/>
          <w:sz w:val="20"/>
        </w:rPr>
        <w:t xml:space="preserve"> </w:t>
      </w:r>
      <w:r>
        <w:rPr>
          <w:sz w:val="20"/>
        </w:rPr>
        <w:t>stron</w:t>
      </w:r>
      <w:r>
        <w:rPr>
          <w:spacing w:val="-1"/>
          <w:sz w:val="20"/>
        </w:rPr>
        <w:t xml:space="preserve"> </w:t>
      </w:r>
      <w:r>
        <w:rPr>
          <w:sz w:val="20"/>
        </w:rPr>
        <w:t>wykopu,</w:t>
      </w:r>
      <w:r>
        <w:rPr>
          <w:spacing w:val="-2"/>
          <w:sz w:val="20"/>
        </w:rPr>
        <w:t xml:space="preserve"> </w:t>
      </w:r>
      <w:r>
        <w:rPr>
          <w:sz w:val="20"/>
        </w:rPr>
        <w:t>jeżeli pochylenie</w:t>
      </w:r>
      <w:r>
        <w:rPr>
          <w:spacing w:val="-3"/>
          <w:sz w:val="20"/>
        </w:rPr>
        <w:t xml:space="preserve"> </w:t>
      </w:r>
      <w:r>
        <w:rPr>
          <w:sz w:val="20"/>
        </w:rPr>
        <w:t>poprzeczne</w:t>
      </w:r>
      <w:r>
        <w:rPr>
          <w:spacing w:val="-3"/>
          <w:sz w:val="20"/>
        </w:rPr>
        <w:t xml:space="preserve"> </w:t>
      </w:r>
      <w:r>
        <w:rPr>
          <w:sz w:val="20"/>
        </w:rPr>
        <w:t>terenu jest niewielkie, przy czym odległość podnóża skarpy odkładu od górnej krawędzi wykopu powinna wynosić:</w:t>
      </w:r>
    </w:p>
    <w:p w14:paraId="075C222E" w14:textId="77777777" w:rsidR="00530647" w:rsidRDefault="006A2228">
      <w:pPr>
        <w:pStyle w:val="Akapitzlist"/>
        <w:numPr>
          <w:ilvl w:val="1"/>
          <w:numId w:val="6"/>
        </w:numPr>
        <w:tabs>
          <w:tab w:val="left" w:pos="2241"/>
          <w:tab w:val="left" w:pos="2242"/>
        </w:tabs>
        <w:spacing w:before="122"/>
        <w:rPr>
          <w:sz w:val="20"/>
        </w:rPr>
      </w:pPr>
      <w:r>
        <w:rPr>
          <w:sz w:val="20"/>
        </w:rPr>
        <w:t>nie</w:t>
      </w:r>
      <w:r>
        <w:rPr>
          <w:spacing w:val="-5"/>
          <w:sz w:val="20"/>
        </w:rPr>
        <w:t xml:space="preserve"> </w:t>
      </w:r>
      <w:r>
        <w:rPr>
          <w:sz w:val="20"/>
        </w:rPr>
        <w:t>mniej</w:t>
      </w:r>
      <w:r>
        <w:rPr>
          <w:spacing w:val="-4"/>
          <w:sz w:val="20"/>
        </w:rPr>
        <w:t xml:space="preserve"> </w:t>
      </w:r>
      <w:r>
        <w:rPr>
          <w:sz w:val="20"/>
        </w:rPr>
        <w:t>niż</w:t>
      </w:r>
      <w:r>
        <w:rPr>
          <w:spacing w:val="-3"/>
          <w:sz w:val="20"/>
        </w:rPr>
        <w:t xml:space="preserve"> </w:t>
      </w:r>
      <w:r>
        <w:rPr>
          <w:sz w:val="20"/>
        </w:rPr>
        <w:t>3</w:t>
      </w:r>
      <w:r>
        <w:rPr>
          <w:spacing w:val="-4"/>
          <w:sz w:val="20"/>
        </w:rPr>
        <w:t xml:space="preserve"> </w:t>
      </w:r>
      <w:r>
        <w:rPr>
          <w:sz w:val="20"/>
        </w:rPr>
        <w:t>m</w:t>
      </w:r>
      <w:r>
        <w:rPr>
          <w:spacing w:val="-4"/>
          <w:sz w:val="20"/>
        </w:rPr>
        <w:t xml:space="preserve"> </w:t>
      </w:r>
      <w:r>
        <w:rPr>
          <w:sz w:val="20"/>
        </w:rPr>
        <w:t>w</w:t>
      </w:r>
      <w:r>
        <w:rPr>
          <w:spacing w:val="-5"/>
          <w:sz w:val="20"/>
        </w:rPr>
        <w:t xml:space="preserve"> </w:t>
      </w:r>
      <w:r>
        <w:rPr>
          <w:sz w:val="20"/>
        </w:rPr>
        <w:t>gruntach</w:t>
      </w:r>
      <w:r>
        <w:rPr>
          <w:spacing w:val="-3"/>
          <w:sz w:val="20"/>
        </w:rPr>
        <w:t xml:space="preserve"> </w:t>
      </w:r>
      <w:r>
        <w:rPr>
          <w:spacing w:val="-2"/>
          <w:sz w:val="20"/>
        </w:rPr>
        <w:t>przepuszczalnych,</w:t>
      </w:r>
    </w:p>
    <w:p w14:paraId="7497ECCA" w14:textId="77777777" w:rsidR="00530647" w:rsidRDefault="006A2228">
      <w:pPr>
        <w:pStyle w:val="Akapitzlist"/>
        <w:numPr>
          <w:ilvl w:val="1"/>
          <w:numId w:val="6"/>
        </w:numPr>
        <w:tabs>
          <w:tab w:val="left" w:pos="2241"/>
          <w:tab w:val="left" w:pos="2242"/>
        </w:tabs>
        <w:spacing w:before="154"/>
        <w:rPr>
          <w:sz w:val="20"/>
        </w:rPr>
      </w:pPr>
      <w:r>
        <w:rPr>
          <w:sz w:val="20"/>
        </w:rPr>
        <w:t>nie</w:t>
      </w:r>
      <w:r>
        <w:rPr>
          <w:spacing w:val="-5"/>
          <w:sz w:val="20"/>
        </w:rPr>
        <w:t xml:space="preserve"> </w:t>
      </w:r>
      <w:r>
        <w:rPr>
          <w:sz w:val="20"/>
        </w:rPr>
        <w:t>mniej</w:t>
      </w:r>
      <w:r>
        <w:rPr>
          <w:spacing w:val="-4"/>
          <w:sz w:val="20"/>
        </w:rPr>
        <w:t xml:space="preserve"> </w:t>
      </w:r>
      <w:r>
        <w:rPr>
          <w:sz w:val="20"/>
        </w:rPr>
        <w:t>niż</w:t>
      </w:r>
      <w:r>
        <w:rPr>
          <w:spacing w:val="-3"/>
          <w:sz w:val="20"/>
        </w:rPr>
        <w:t xml:space="preserve"> </w:t>
      </w:r>
      <w:r>
        <w:rPr>
          <w:sz w:val="20"/>
        </w:rPr>
        <w:t>5</w:t>
      </w:r>
      <w:r>
        <w:rPr>
          <w:spacing w:val="-4"/>
          <w:sz w:val="20"/>
        </w:rPr>
        <w:t xml:space="preserve"> </w:t>
      </w:r>
      <w:r>
        <w:rPr>
          <w:sz w:val="20"/>
        </w:rPr>
        <w:t>m</w:t>
      </w:r>
      <w:r>
        <w:rPr>
          <w:spacing w:val="-4"/>
          <w:sz w:val="20"/>
        </w:rPr>
        <w:t xml:space="preserve"> </w:t>
      </w:r>
      <w:r>
        <w:rPr>
          <w:sz w:val="20"/>
        </w:rPr>
        <w:t>w</w:t>
      </w:r>
      <w:r>
        <w:rPr>
          <w:spacing w:val="-5"/>
          <w:sz w:val="20"/>
        </w:rPr>
        <w:t xml:space="preserve"> </w:t>
      </w:r>
      <w:r>
        <w:rPr>
          <w:sz w:val="20"/>
        </w:rPr>
        <w:t>gruntach</w:t>
      </w:r>
      <w:r>
        <w:rPr>
          <w:spacing w:val="-3"/>
          <w:sz w:val="20"/>
        </w:rPr>
        <w:t xml:space="preserve"> </w:t>
      </w:r>
      <w:r>
        <w:rPr>
          <w:spacing w:val="-2"/>
          <w:sz w:val="20"/>
        </w:rPr>
        <w:t>nieprzepuszczalnych,</w:t>
      </w:r>
    </w:p>
    <w:p w14:paraId="0363F66D" w14:textId="77777777" w:rsidR="00530647" w:rsidRDefault="006A2228">
      <w:pPr>
        <w:pStyle w:val="Akapitzlist"/>
        <w:numPr>
          <w:ilvl w:val="0"/>
          <w:numId w:val="6"/>
        </w:numPr>
        <w:tabs>
          <w:tab w:val="left" w:pos="1394"/>
        </w:tabs>
        <w:spacing w:before="155" w:line="276" w:lineRule="auto"/>
        <w:ind w:left="1394" w:right="118" w:hanging="425"/>
        <w:jc w:val="both"/>
        <w:rPr>
          <w:sz w:val="20"/>
        </w:rPr>
      </w:pPr>
      <w:r>
        <w:rPr>
          <w:sz w:val="20"/>
        </w:rPr>
        <w:t>przy znacznym pochyleniu poprzecznym terenu, jednak mniejszym od 20%, odkład należy wykonać tylko od górnej strony wykopu, dla ochrony od wody spływającej ze zbocza,</w:t>
      </w:r>
    </w:p>
    <w:p w14:paraId="2CF15C96" w14:textId="77777777" w:rsidR="00530647" w:rsidRDefault="006A2228">
      <w:pPr>
        <w:pStyle w:val="Akapitzlist"/>
        <w:numPr>
          <w:ilvl w:val="0"/>
          <w:numId w:val="6"/>
        </w:numPr>
        <w:tabs>
          <w:tab w:val="left" w:pos="1394"/>
        </w:tabs>
        <w:spacing w:before="119" w:line="276" w:lineRule="auto"/>
        <w:ind w:left="1394" w:right="110" w:hanging="425"/>
        <w:jc w:val="both"/>
        <w:rPr>
          <w:sz w:val="20"/>
        </w:rPr>
      </w:pPr>
      <w:r>
        <w:rPr>
          <w:sz w:val="20"/>
        </w:rPr>
        <w:t>przy pochyleniu poprzecznym terenu wynoszącym ponad 20%, odkład należy zlokalizować poniżej wykopu,</w:t>
      </w:r>
    </w:p>
    <w:p w14:paraId="4279A7AE" w14:textId="77777777" w:rsidR="00530647" w:rsidRDefault="006A2228">
      <w:pPr>
        <w:pStyle w:val="Akapitzlist"/>
        <w:numPr>
          <w:ilvl w:val="0"/>
          <w:numId w:val="6"/>
        </w:numPr>
        <w:tabs>
          <w:tab w:val="left" w:pos="1394"/>
        </w:tabs>
        <w:spacing w:before="121" w:line="276" w:lineRule="auto"/>
        <w:ind w:left="1394" w:right="111" w:hanging="425"/>
        <w:jc w:val="both"/>
        <w:rPr>
          <w:sz w:val="20"/>
        </w:rPr>
      </w:pPr>
      <w:r>
        <w:rPr>
          <w:sz w:val="20"/>
        </w:rPr>
        <w:t>na odcinkach zagrożonych przez zasypywanie drogi śniegiem, odkład należy wykonać od strony najczęściej wiejących wiatrów, w odległości ponad 20 m od krawędzi wykopu.</w:t>
      </w:r>
    </w:p>
    <w:p w14:paraId="50229919" w14:textId="77777777" w:rsidR="00530647" w:rsidRDefault="006A2228">
      <w:pPr>
        <w:pStyle w:val="Tekstpodstawowy"/>
        <w:spacing w:before="119" w:line="278" w:lineRule="auto"/>
        <w:ind w:left="825" w:right="119"/>
      </w:pPr>
      <w:r>
        <w:t>Wykonany odkład musi być stateczny, w szczególności nie może obniżać stateczności skarp wykopu.</w:t>
      </w:r>
    </w:p>
    <w:p w14:paraId="5A583A95" w14:textId="77777777" w:rsidR="00530647" w:rsidRDefault="006A2228">
      <w:pPr>
        <w:pStyle w:val="Akapitzlist"/>
        <w:numPr>
          <w:ilvl w:val="2"/>
          <w:numId w:val="10"/>
        </w:numPr>
        <w:tabs>
          <w:tab w:val="left" w:pos="970"/>
        </w:tabs>
        <w:spacing w:before="115" w:line="276" w:lineRule="auto"/>
        <w:ind w:right="110"/>
        <w:jc w:val="both"/>
        <w:rPr>
          <w:sz w:val="20"/>
        </w:rPr>
      </w:pPr>
      <w:r>
        <w:rPr>
          <w:sz w:val="20"/>
        </w:rPr>
        <w:t xml:space="preserve">Zasady wykonania odkładu, a w szczególności jego wysokość, pochylenia, zagęszczenie oraz odwodnienie powinny być zgodne z wymaganiami określonymi w </w:t>
      </w:r>
      <w:r>
        <w:rPr>
          <w:spacing w:val="-2"/>
          <w:sz w:val="20"/>
        </w:rPr>
        <w:t>Dokumentacji Projektowej</w:t>
      </w:r>
      <w:r>
        <w:rPr>
          <w:spacing w:val="-4"/>
          <w:sz w:val="20"/>
        </w:rPr>
        <w:t xml:space="preserve"> </w:t>
      </w:r>
      <w:r>
        <w:rPr>
          <w:spacing w:val="-2"/>
          <w:sz w:val="20"/>
        </w:rPr>
        <w:t>lub</w:t>
      </w:r>
      <w:r>
        <w:rPr>
          <w:spacing w:val="-4"/>
          <w:sz w:val="20"/>
        </w:rPr>
        <w:t xml:space="preserve"> </w:t>
      </w:r>
      <w:r>
        <w:rPr>
          <w:spacing w:val="-2"/>
          <w:sz w:val="20"/>
        </w:rPr>
        <w:t>przez</w:t>
      </w:r>
      <w:r>
        <w:rPr>
          <w:spacing w:val="-4"/>
          <w:sz w:val="20"/>
        </w:rPr>
        <w:t xml:space="preserve"> </w:t>
      </w:r>
      <w:r>
        <w:rPr>
          <w:spacing w:val="-2"/>
          <w:sz w:val="20"/>
        </w:rPr>
        <w:t>Inżyniera/Inspektora</w:t>
      </w:r>
      <w:r>
        <w:rPr>
          <w:spacing w:val="-5"/>
          <w:sz w:val="20"/>
        </w:rPr>
        <w:t xml:space="preserve"> </w:t>
      </w:r>
      <w:r>
        <w:rPr>
          <w:spacing w:val="-2"/>
          <w:sz w:val="20"/>
        </w:rPr>
        <w:t>nadzoru.</w:t>
      </w:r>
      <w:r>
        <w:rPr>
          <w:spacing w:val="-5"/>
          <w:sz w:val="20"/>
        </w:rPr>
        <w:t xml:space="preserve"> </w:t>
      </w:r>
      <w:r>
        <w:rPr>
          <w:spacing w:val="-2"/>
          <w:sz w:val="20"/>
        </w:rPr>
        <w:t>Jeżeli</w:t>
      </w:r>
      <w:r>
        <w:rPr>
          <w:spacing w:val="-5"/>
          <w:sz w:val="20"/>
        </w:rPr>
        <w:t xml:space="preserve"> </w:t>
      </w:r>
      <w:r>
        <w:rPr>
          <w:spacing w:val="-2"/>
          <w:sz w:val="20"/>
        </w:rPr>
        <w:t>nie</w:t>
      </w:r>
      <w:r>
        <w:rPr>
          <w:spacing w:val="-6"/>
          <w:sz w:val="20"/>
        </w:rPr>
        <w:t xml:space="preserve"> </w:t>
      </w:r>
      <w:r>
        <w:rPr>
          <w:spacing w:val="-2"/>
          <w:sz w:val="20"/>
        </w:rPr>
        <w:t xml:space="preserve">określono </w:t>
      </w:r>
      <w:r>
        <w:rPr>
          <w:sz w:val="20"/>
        </w:rPr>
        <w:t>inaczej, to odkład powinien być uformowany w pryzmę o wysokości do 1,5 m, o pochyleniu skarp 1:1,5 lub bardziej łagodnym i spadku korony od 2% do 5%.</w:t>
      </w:r>
    </w:p>
    <w:p w14:paraId="05CC528E" w14:textId="77777777" w:rsidR="00530647" w:rsidRDefault="006A2228">
      <w:pPr>
        <w:pStyle w:val="Akapitzlist"/>
        <w:numPr>
          <w:ilvl w:val="2"/>
          <w:numId w:val="10"/>
        </w:numPr>
        <w:tabs>
          <w:tab w:val="left" w:pos="970"/>
        </w:tabs>
        <w:spacing w:before="122" w:line="276" w:lineRule="auto"/>
        <w:ind w:right="116"/>
        <w:jc w:val="both"/>
        <w:rPr>
          <w:sz w:val="20"/>
        </w:rPr>
      </w:pPr>
      <w:r>
        <w:rPr>
          <w:sz w:val="20"/>
        </w:rPr>
        <w:t>Odspajanie materiału przewidzianego do przewiezienia na odkład powinno być przerwane, o ile warunki atmosferyczne lub inne przyczyny uniemożliwiają jego wbudowanie</w:t>
      </w:r>
      <w:r>
        <w:rPr>
          <w:spacing w:val="-15"/>
          <w:sz w:val="20"/>
        </w:rPr>
        <w:t xml:space="preserve"> </w:t>
      </w:r>
      <w:r>
        <w:rPr>
          <w:sz w:val="20"/>
        </w:rPr>
        <w:t>zgodnie</w:t>
      </w:r>
      <w:r>
        <w:rPr>
          <w:spacing w:val="-15"/>
          <w:sz w:val="20"/>
        </w:rPr>
        <w:t xml:space="preserve"> </w:t>
      </w:r>
      <w:r>
        <w:rPr>
          <w:sz w:val="20"/>
        </w:rPr>
        <w:t>z</w:t>
      </w:r>
      <w:r>
        <w:rPr>
          <w:spacing w:val="-13"/>
          <w:sz w:val="20"/>
        </w:rPr>
        <w:t xml:space="preserve"> </w:t>
      </w:r>
      <w:r>
        <w:rPr>
          <w:sz w:val="20"/>
        </w:rPr>
        <w:t>wymaganiami</w:t>
      </w:r>
      <w:r>
        <w:rPr>
          <w:spacing w:val="-11"/>
          <w:sz w:val="20"/>
        </w:rPr>
        <w:t xml:space="preserve"> </w:t>
      </w:r>
      <w:r>
        <w:rPr>
          <w:sz w:val="20"/>
        </w:rPr>
        <w:t>sformułowanymi</w:t>
      </w:r>
      <w:r>
        <w:rPr>
          <w:spacing w:val="-11"/>
          <w:sz w:val="20"/>
        </w:rPr>
        <w:t xml:space="preserve"> </w:t>
      </w:r>
      <w:r>
        <w:rPr>
          <w:sz w:val="20"/>
        </w:rPr>
        <w:t>w</w:t>
      </w:r>
      <w:r>
        <w:rPr>
          <w:spacing w:val="-13"/>
          <w:sz w:val="20"/>
        </w:rPr>
        <w:t xml:space="preserve"> </w:t>
      </w:r>
      <w:r>
        <w:rPr>
          <w:sz w:val="20"/>
        </w:rPr>
        <w:t>tym</w:t>
      </w:r>
      <w:r>
        <w:rPr>
          <w:spacing w:val="-13"/>
          <w:sz w:val="20"/>
        </w:rPr>
        <w:t xml:space="preserve"> </w:t>
      </w:r>
      <w:r>
        <w:rPr>
          <w:sz w:val="20"/>
        </w:rPr>
        <w:t>zakresie</w:t>
      </w:r>
      <w:r>
        <w:rPr>
          <w:spacing w:val="-12"/>
          <w:sz w:val="20"/>
        </w:rPr>
        <w:t xml:space="preserve"> </w:t>
      </w:r>
      <w:r>
        <w:rPr>
          <w:sz w:val="20"/>
        </w:rPr>
        <w:t>w</w:t>
      </w:r>
      <w:r>
        <w:rPr>
          <w:spacing w:val="-13"/>
          <w:sz w:val="20"/>
        </w:rPr>
        <w:t xml:space="preserve"> </w:t>
      </w:r>
      <w:r>
        <w:rPr>
          <w:sz w:val="20"/>
        </w:rPr>
        <w:t>dokumentacji projektowej, ST lub przez Inżyniera/Inspektora nadzoru.</w:t>
      </w:r>
    </w:p>
    <w:p w14:paraId="0A87BEB2" w14:textId="77777777" w:rsidR="00530647" w:rsidRDefault="00530647">
      <w:pPr>
        <w:spacing w:line="276" w:lineRule="auto"/>
        <w:jc w:val="both"/>
        <w:rPr>
          <w:sz w:val="20"/>
        </w:rPr>
        <w:sectPr w:rsidR="00530647">
          <w:pgSz w:w="11910" w:h="16840"/>
          <w:pgMar w:top="1320" w:right="1020" w:bottom="1080" w:left="1160" w:header="513" w:footer="890" w:gutter="0"/>
          <w:cols w:space="708"/>
        </w:sectPr>
      </w:pPr>
    </w:p>
    <w:p w14:paraId="14AB737B" w14:textId="77777777" w:rsidR="00530647" w:rsidRDefault="006A2228">
      <w:pPr>
        <w:pStyle w:val="Akapitzlist"/>
        <w:numPr>
          <w:ilvl w:val="2"/>
          <w:numId w:val="10"/>
        </w:numPr>
        <w:tabs>
          <w:tab w:val="left" w:pos="970"/>
        </w:tabs>
        <w:spacing w:before="89" w:line="276" w:lineRule="auto"/>
        <w:ind w:right="116"/>
        <w:jc w:val="both"/>
        <w:rPr>
          <w:sz w:val="20"/>
        </w:rPr>
      </w:pPr>
      <w:r>
        <w:rPr>
          <w:sz w:val="20"/>
        </w:rPr>
        <w:lastRenderedPageBreak/>
        <w:t>Odkład powinien być tak ukształtowany, aby harmonizował z otaczającym terenem. Powierzchnie odkładu powinny być zrekultywowane (obsiane trawą, obsadzone krzewami lub drzewami) albo zagospodarowane w inny sposób, (na przykład przeznaczone na użytki rolne lub leśne), zgodnie z Dokumentacją Projektową.</w:t>
      </w:r>
    </w:p>
    <w:p w14:paraId="1079EDBC" w14:textId="77777777" w:rsidR="00530647" w:rsidRDefault="006A2228">
      <w:pPr>
        <w:pStyle w:val="Akapitzlist"/>
        <w:numPr>
          <w:ilvl w:val="2"/>
          <w:numId w:val="10"/>
        </w:numPr>
        <w:tabs>
          <w:tab w:val="left" w:pos="970"/>
        </w:tabs>
        <w:spacing w:before="121" w:line="276" w:lineRule="auto"/>
        <w:ind w:right="110"/>
        <w:jc w:val="both"/>
        <w:rPr>
          <w:sz w:val="20"/>
        </w:rPr>
      </w:pPr>
      <w:r>
        <w:rPr>
          <w:sz w:val="20"/>
        </w:rPr>
        <w:t xml:space="preserve">Jeśli odkład zostanie wykonany w nieuzgodnionym miejscu lub niezgodnie z wymaganiami, to zostanie on usunięty przez Wykonawcę na jego koszt, według </w:t>
      </w:r>
      <w:r>
        <w:rPr>
          <w:spacing w:val="-2"/>
          <w:sz w:val="20"/>
        </w:rPr>
        <w:t>wskazań Inżyniera/Inspektora nadzoru.</w:t>
      </w:r>
      <w:r>
        <w:rPr>
          <w:spacing w:val="-3"/>
          <w:sz w:val="20"/>
        </w:rPr>
        <w:t xml:space="preserve"> </w:t>
      </w:r>
      <w:r>
        <w:rPr>
          <w:spacing w:val="-2"/>
          <w:sz w:val="20"/>
        </w:rPr>
        <w:t>Konsekwencje finansowe i prawne,</w:t>
      </w:r>
      <w:r>
        <w:rPr>
          <w:spacing w:val="-3"/>
          <w:sz w:val="20"/>
        </w:rPr>
        <w:t xml:space="preserve"> </w:t>
      </w:r>
      <w:r>
        <w:rPr>
          <w:spacing w:val="-2"/>
          <w:sz w:val="20"/>
        </w:rPr>
        <w:t xml:space="preserve">wynikające </w:t>
      </w:r>
      <w:r>
        <w:rPr>
          <w:sz w:val="20"/>
        </w:rPr>
        <w:t>z ewentualnych uszkodzeń środowiska naturalnego wskutek prowadzenia prac w nie uzgodnionym miejscu, obciążają Wykonawcę.</w:t>
      </w:r>
    </w:p>
    <w:p w14:paraId="30A1F3AE" w14:textId="77777777" w:rsidR="00530647" w:rsidRDefault="00530647">
      <w:pPr>
        <w:pStyle w:val="Tekstpodstawowy"/>
        <w:spacing w:before="9"/>
        <w:ind w:left="0"/>
        <w:jc w:val="left"/>
        <w:rPr>
          <w:sz w:val="18"/>
        </w:rPr>
      </w:pPr>
    </w:p>
    <w:p w14:paraId="500E1E65" w14:textId="77777777" w:rsidR="00530647" w:rsidRDefault="006A2228">
      <w:pPr>
        <w:pStyle w:val="Nagwek1"/>
        <w:numPr>
          <w:ilvl w:val="0"/>
          <w:numId w:val="10"/>
        </w:numPr>
        <w:tabs>
          <w:tab w:val="left" w:pos="969"/>
          <w:tab w:val="left" w:pos="970"/>
        </w:tabs>
        <w:ind w:hanging="853"/>
      </w:pPr>
      <w:bookmarkStart w:id="31" w:name="_Toc119833856"/>
      <w:r>
        <w:t>KONTROLA</w:t>
      </w:r>
      <w:r>
        <w:rPr>
          <w:spacing w:val="-12"/>
        </w:rPr>
        <w:t xml:space="preserve"> </w:t>
      </w:r>
      <w:r>
        <w:t>JAKOŚCI</w:t>
      </w:r>
      <w:r>
        <w:rPr>
          <w:spacing w:val="-11"/>
        </w:rPr>
        <w:t xml:space="preserve"> </w:t>
      </w:r>
      <w:r>
        <w:rPr>
          <w:spacing w:val="-2"/>
        </w:rPr>
        <w:t>ROBÓT</w:t>
      </w:r>
      <w:bookmarkEnd w:id="31"/>
    </w:p>
    <w:p w14:paraId="48B0EDC5" w14:textId="77777777" w:rsidR="00530647" w:rsidRDefault="006A2228">
      <w:pPr>
        <w:pStyle w:val="Nagwek2"/>
        <w:numPr>
          <w:ilvl w:val="1"/>
          <w:numId w:val="10"/>
        </w:numPr>
        <w:tabs>
          <w:tab w:val="left" w:pos="969"/>
          <w:tab w:val="left" w:pos="970"/>
        </w:tabs>
        <w:spacing w:before="155"/>
        <w:ind w:hanging="853"/>
      </w:pPr>
      <w:bookmarkStart w:id="32" w:name="_Toc119833857"/>
      <w:r>
        <w:t>Ogólne</w:t>
      </w:r>
      <w:r>
        <w:rPr>
          <w:spacing w:val="-10"/>
        </w:rPr>
        <w:t xml:space="preserve"> </w:t>
      </w:r>
      <w:r>
        <w:t>wymagania</w:t>
      </w:r>
      <w:r>
        <w:rPr>
          <w:spacing w:val="-11"/>
        </w:rPr>
        <w:t xml:space="preserve"> </w:t>
      </w:r>
      <w:r>
        <w:t>dotyczące</w:t>
      </w:r>
      <w:r>
        <w:rPr>
          <w:spacing w:val="-9"/>
        </w:rPr>
        <w:t xml:space="preserve"> </w:t>
      </w:r>
      <w:r>
        <w:t>kontroli</w:t>
      </w:r>
      <w:r>
        <w:rPr>
          <w:spacing w:val="-9"/>
        </w:rPr>
        <w:t xml:space="preserve"> </w:t>
      </w:r>
      <w:r>
        <w:t>jakości</w:t>
      </w:r>
      <w:r>
        <w:rPr>
          <w:spacing w:val="-10"/>
        </w:rPr>
        <w:t xml:space="preserve"> </w:t>
      </w:r>
      <w:r>
        <w:rPr>
          <w:spacing w:val="-2"/>
        </w:rPr>
        <w:t>robót</w:t>
      </w:r>
      <w:bookmarkEnd w:id="32"/>
    </w:p>
    <w:p w14:paraId="469E79AE" w14:textId="77777777" w:rsidR="00530647" w:rsidRDefault="006A2228" w:rsidP="007414C9">
      <w:pPr>
        <w:pStyle w:val="Akapitzlist"/>
        <w:numPr>
          <w:ilvl w:val="2"/>
          <w:numId w:val="10"/>
        </w:numPr>
        <w:tabs>
          <w:tab w:val="left" w:pos="970"/>
        </w:tabs>
        <w:spacing w:before="156" w:line="238" w:lineRule="exact"/>
        <w:ind w:right="111"/>
        <w:jc w:val="both"/>
      </w:pPr>
      <w:r>
        <w:rPr>
          <w:sz w:val="20"/>
        </w:rPr>
        <w:t>Ogólne</w:t>
      </w:r>
      <w:r w:rsidRPr="007414C9">
        <w:rPr>
          <w:spacing w:val="-17"/>
          <w:sz w:val="20"/>
        </w:rPr>
        <w:t xml:space="preserve"> </w:t>
      </w:r>
      <w:r>
        <w:rPr>
          <w:sz w:val="20"/>
        </w:rPr>
        <w:t>wymagania</w:t>
      </w:r>
      <w:r w:rsidRPr="007414C9">
        <w:rPr>
          <w:spacing w:val="-15"/>
          <w:sz w:val="20"/>
        </w:rPr>
        <w:t xml:space="preserve"> </w:t>
      </w:r>
      <w:r>
        <w:rPr>
          <w:sz w:val="20"/>
        </w:rPr>
        <w:t>dotyczące</w:t>
      </w:r>
      <w:r w:rsidRPr="007414C9">
        <w:rPr>
          <w:spacing w:val="-15"/>
          <w:sz w:val="20"/>
        </w:rPr>
        <w:t xml:space="preserve"> </w:t>
      </w:r>
      <w:r>
        <w:rPr>
          <w:sz w:val="20"/>
        </w:rPr>
        <w:t>kontroli</w:t>
      </w:r>
      <w:r w:rsidRPr="007414C9">
        <w:rPr>
          <w:sz w:val="20"/>
        </w:rPr>
        <w:t xml:space="preserve"> </w:t>
      </w:r>
      <w:r>
        <w:rPr>
          <w:sz w:val="20"/>
        </w:rPr>
        <w:t>jakości</w:t>
      </w:r>
      <w:r w:rsidRPr="007414C9">
        <w:rPr>
          <w:sz w:val="20"/>
        </w:rPr>
        <w:t xml:space="preserve"> </w:t>
      </w:r>
      <w:r>
        <w:rPr>
          <w:sz w:val="20"/>
        </w:rPr>
        <w:t>robót</w:t>
      </w:r>
      <w:r w:rsidRPr="007414C9">
        <w:rPr>
          <w:sz w:val="20"/>
        </w:rPr>
        <w:t xml:space="preserve"> </w:t>
      </w:r>
      <w:r>
        <w:rPr>
          <w:sz w:val="20"/>
        </w:rPr>
        <w:t>oraz</w:t>
      </w:r>
      <w:r w:rsidRPr="007414C9">
        <w:rPr>
          <w:sz w:val="20"/>
        </w:rPr>
        <w:t xml:space="preserve"> </w:t>
      </w:r>
      <w:r>
        <w:rPr>
          <w:sz w:val="20"/>
        </w:rPr>
        <w:t>zakres</w:t>
      </w:r>
      <w:r w:rsidRPr="007414C9">
        <w:rPr>
          <w:sz w:val="20"/>
        </w:rPr>
        <w:t xml:space="preserve"> </w:t>
      </w:r>
      <w:r>
        <w:rPr>
          <w:sz w:val="20"/>
        </w:rPr>
        <w:t>czynności</w:t>
      </w:r>
      <w:r w:rsidRPr="007414C9">
        <w:rPr>
          <w:sz w:val="20"/>
        </w:rPr>
        <w:t xml:space="preserve"> </w:t>
      </w:r>
      <w:r>
        <w:rPr>
          <w:sz w:val="20"/>
        </w:rPr>
        <w:t>koniecznych do</w:t>
      </w:r>
      <w:r w:rsidRPr="007414C9">
        <w:rPr>
          <w:sz w:val="20"/>
        </w:rPr>
        <w:t xml:space="preserve"> </w:t>
      </w:r>
      <w:r>
        <w:rPr>
          <w:sz w:val="20"/>
        </w:rPr>
        <w:t>wykonania</w:t>
      </w:r>
      <w:r w:rsidRPr="007414C9">
        <w:rPr>
          <w:sz w:val="20"/>
        </w:rPr>
        <w:t xml:space="preserve"> </w:t>
      </w:r>
      <w:r>
        <w:rPr>
          <w:sz w:val="20"/>
        </w:rPr>
        <w:t>przed</w:t>
      </w:r>
      <w:r w:rsidRPr="007414C9">
        <w:rPr>
          <w:sz w:val="20"/>
        </w:rPr>
        <w:t xml:space="preserve"> </w:t>
      </w:r>
      <w:r>
        <w:rPr>
          <w:sz w:val="20"/>
        </w:rPr>
        <w:t>przystąpieniem</w:t>
      </w:r>
      <w:r w:rsidRPr="007414C9">
        <w:rPr>
          <w:sz w:val="20"/>
        </w:rPr>
        <w:t xml:space="preserve"> </w:t>
      </w:r>
      <w:r>
        <w:rPr>
          <w:sz w:val="20"/>
        </w:rPr>
        <w:t>do</w:t>
      </w:r>
      <w:r w:rsidRPr="007414C9">
        <w:rPr>
          <w:sz w:val="20"/>
        </w:rPr>
        <w:t xml:space="preserve"> </w:t>
      </w:r>
      <w:r>
        <w:rPr>
          <w:sz w:val="20"/>
        </w:rPr>
        <w:t>wykonania</w:t>
      </w:r>
      <w:r w:rsidRPr="007414C9">
        <w:rPr>
          <w:sz w:val="20"/>
        </w:rPr>
        <w:t xml:space="preserve"> </w:t>
      </w:r>
      <w:r>
        <w:rPr>
          <w:sz w:val="20"/>
        </w:rPr>
        <w:t>wykopów</w:t>
      </w:r>
      <w:r w:rsidRPr="007414C9">
        <w:rPr>
          <w:sz w:val="20"/>
        </w:rPr>
        <w:t xml:space="preserve"> </w:t>
      </w:r>
      <w:r>
        <w:rPr>
          <w:sz w:val="20"/>
        </w:rPr>
        <w:t>podano</w:t>
      </w:r>
      <w:r w:rsidRPr="007414C9">
        <w:rPr>
          <w:sz w:val="20"/>
        </w:rPr>
        <w:t xml:space="preserve"> </w:t>
      </w:r>
      <w:r>
        <w:rPr>
          <w:sz w:val="20"/>
        </w:rPr>
        <w:t>w</w:t>
      </w:r>
      <w:r w:rsidRPr="007414C9">
        <w:rPr>
          <w:sz w:val="20"/>
        </w:rPr>
        <w:t xml:space="preserve"> </w:t>
      </w:r>
      <w:r w:rsidR="007414C9">
        <w:rPr>
          <w:sz w:val="20"/>
        </w:rPr>
        <w:t>SST</w:t>
      </w:r>
      <w:r w:rsidRPr="007414C9">
        <w:rPr>
          <w:sz w:val="20"/>
        </w:rPr>
        <w:t xml:space="preserve"> </w:t>
      </w:r>
      <w:r w:rsidR="007414C9">
        <w:rPr>
          <w:sz w:val="20"/>
        </w:rPr>
        <w:t>D.</w:t>
      </w:r>
      <w:r w:rsidRPr="007414C9">
        <w:rPr>
          <w:sz w:val="20"/>
        </w:rPr>
        <w:t>02.00.01 „Roboty ziemne. Wymagania ogólne” punkt. 6.</w:t>
      </w:r>
    </w:p>
    <w:p w14:paraId="48AEDD41" w14:textId="77777777" w:rsidR="00530647" w:rsidRDefault="006A2228">
      <w:pPr>
        <w:pStyle w:val="Nagwek2"/>
        <w:numPr>
          <w:ilvl w:val="1"/>
          <w:numId w:val="10"/>
        </w:numPr>
        <w:tabs>
          <w:tab w:val="left" w:pos="969"/>
          <w:tab w:val="left" w:pos="970"/>
        </w:tabs>
        <w:spacing w:before="158"/>
        <w:ind w:hanging="853"/>
      </w:pPr>
      <w:bookmarkStart w:id="33" w:name="_Toc119833858"/>
      <w:r>
        <w:t>Kontrola</w:t>
      </w:r>
      <w:r>
        <w:rPr>
          <w:spacing w:val="-12"/>
        </w:rPr>
        <w:t xml:space="preserve"> </w:t>
      </w:r>
      <w:r>
        <w:t>podczas</w:t>
      </w:r>
      <w:r>
        <w:rPr>
          <w:spacing w:val="-8"/>
        </w:rPr>
        <w:t xml:space="preserve"> </w:t>
      </w:r>
      <w:r>
        <w:t>wykonania</w:t>
      </w:r>
      <w:r>
        <w:rPr>
          <w:spacing w:val="-9"/>
        </w:rPr>
        <w:t xml:space="preserve"> </w:t>
      </w:r>
      <w:r>
        <w:rPr>
          <w:spacing w:val="-2"/>
        </w:rPr>
        <w:t>nasypów</w:t>
      </w:r>
      <w:bookmarkEnd w:id="33"/>
    </w:p>
    <w:p w14:paraId="776AE6AB" w14:textId="77777777" w:rsidR="00530647" w:rsidRDefault="006A2228">
      <w:pPr>
        <w:pStyle w:val="Akapitzlist"/>
        <w:numPr>
          <w:ilvl w:val="2"/>
          <w:numId w:val="10"/>
        </w:numPr>
        <w:tabs>
          <w:tab w:val="left" w:pos="970"/>
        </w:tabs>
        <w:spacing w:before="155" w:line="276" w:lineRule="auto"/>
        <w:ind w:right="114"/>
        <w:jc w:val="both"/>
        <w:rPr>
          <w:sz w:val="20"/>
        </w:rPr>
      </w:pPr>
      <w:r>
        <w:rPr>
          <w:sz w:val="20"/>
        </w:rPr>
        <w:t xml:space="preserve">Sprawdzenie jakości wykonania nasypów podczas budowy polega na kontrolowaniu zgodności z wymaganiami określonymi w Dokumentacji Projektowej i </w:t>
      </w:r>
      <w:r w:rsidR="007414C9">
        <w:rPr>
          <w:sz w:val="20"/>
        </w:rPr>
        <w:t>SST</w:t>
      </w:r>
      <w:r>
        <w:rPr>
          <w:sz w:val="20"/>
        </w:rPr>
        <w:t>.</w:t>
      </w:r>
      <w:r>
        <w:rPr>
          <w:spacing w:val="-8"/>
          <w:sz w:val="20"/>
        </w:rPr>
        <w:t xml:space="preserve"> </w:t>
      </w:r>
      <w:r>
        <w:rPr>
          <w:sz w:val="20"/>
        </w:rPr>
        <w:t>W</w:t>
      </w:r>
      <w:r>
        <w:rPr>
          <w:spacing w:val="-7"/>
          <w:sz w:val="20"/>
        </w:rPr>
        <w:t xml:space="preserve"> </w:t>
      </w:r>
      <w:r>
        <w:rPr>
          <w:sz w:val="20"/>
        </w:rPr>
        <w:t>czasie</w:t>
      </w:r>
      <w:r>
        <w:rPr>
          <w:spacing w:val="-8"/>
          <w:sz w:val="20"/>
        </w:rPr>
        <w:t xml:space="preserve"> </w:t>
      </w:r>
      <w:r>
        <w:rPr>
          <w:sz w:val="20"/>
        </w:rPr>
        <w:t>kontroli</w:t>
      </w:r>
      <w:r>
        <w:rPr>
          <w:spacing w:val="-5"/>
          <w:sz w:val="20"/>
        </w:rPr>
        <w:t xml:space="preserve"> </w:t>
      </w:r>
      <w:r>
        <w:rPr>
          <w:sz w:val="20"/>
        </w:rPr>
        <w:t>robót</w:t>
      </w:r>
      <w:r>
        <w:rPr>
          <w:spacing w:val="-7"/>
          <w:sz w:val="20"/>
        </w:rPr>
        <w:t xml:space="preserve"> </w:t>
      </w:r>
      <w:r>
        <w:rPr>
          <w:sz w:val="20"/>
        </w:rPr>
        <w:t>ziemnych</w:t>
      </w:r>
      <w:r>
        <w:rPr>
          <w:spacing w:val="-7"/>
          <w:sz w:val="20"/>
        </w:rPr>
        <w:t xml:space="preserve"> </w:t>
      </w:r>
      <w:r>
        <w:rPr>
          <w:sz w:val="20"/>
        </w:rPr>
        <w:t>w nasypach szczególną uwagę należy zwrócić na:</w:t>
      </w:r>
    </w:p>
    <w:p w14:paraId="5B202914" w14:textId="77777777" w:rsidR="00530647" w:rsidRDefault="006A2228">
      <w:pPr>
        <w:pStyle w:val="Akapitzlist"/>
        <w:numPr>
          <w:ilvl w:val="3"/>
          <w:numId w:val="10"/>
        </w:numPr>
        <w:tabs>
          <w:tab w:val="left" w:pos="1330"/>
        </w:tabs>
        <w:spacing w:before="121"/>
        <w:ind w:hanging="361"/>
        <w:jc w:val="both"/>
        <w:rPr>
          <w:sz w:val="20"/>
        </w:rPr>
      </w:pPr>
      <w:r>
        <w:rPr>
          <w:sz w:val="20"/>
        </w:rPr>
        <w:t>badania</w:t>
      </w:r>
      <w:r>
        <w:rPr>
          <w:spacing w:val="-9"/>
          <w:sz w:val="20"/>
        </w:rPr>
        <w:t xml:space="preserve"> </w:t>
      </w:r>
      <w:r>
        <w:rPr>
          <w:sz w:val="20"/>
        </w:rPr>
        <w:t>przydatności</w:t>
      </w:r>
      <w:r>
        <w:rPr>
          <w:spacing w:val="-6"/>
          <w:sz w:val="20"/>
        </w:rPr>
        <w:t xml:space="preserve"> </w:t>
      </w:r>
      <w:r>
        <w:rPr>
          <w:sz w:val="20"/>
        </w:rPr>
        <w:t>gruntów,</w:t>
      </w:r>
      <w:r>
        <w:rPr>
          <w:spacing w:val="-10"/>
          <w:sz w:val="20"/>
        </w:rPr>
        <w:t xml:space="preserve"> </w:t>
      </w:r>
      <w:r>
        <w:rPr>
          <w:sz w:val="20"/>
        </w:rPr>
        <w:t>skał</w:t>
      </w:r>
      <w:r>
        <w:rPr>
          <w:spacing w:val="-8"/>
          <w:sz w:val="20"/>
        </w:rPr>
        <w:t xml:space="preserve"> </w:t>
      </w:r>
      <w:r>
        <w:rPr>
          <w:sz w:val="20"/>
        </w:rPr>
        <w:t>lub</w:t>
      </w:r>
      <w:r>
        <w:rPr>
          <w:spacing w:val="-8"/>
          <w:sz w:val="20"/>
        </w:rPr>
        <w:t xml:space="preserve"> </w:t>
      </w:r>
      <w:r>
        <w:rPr>
          <w:sz w:val="20"/>
        </w:rPr>
        <w:t>materiałów</w:t>
      </w:r>
      <w:r>
        <w:rPr>
          <w:spacing w:val="-8"/>
          <w:sz w:val="20"/>
        </w:rPr>
        <w:t xml:space="preserve"> </w:t>
      </w:r>
      <w:r>
        <w:rPr>
          <w:sz w:val="20"/>
        </w:rPr>
        <w:t>do</w:t>
      </w:r>
      <w:r>
        <w:rPr>
          <w:spacing w:val="-10"/>
          <w:sz w:val="20"/>
        </w:rPr>
        <w:t xml:space="preserve"> </w:t>
      </w:r>
      <w:r>
        <w:rPr>
          <w:sz w:val="20"/>
        </w:rPr>
        <w:t>budowy</w:t>
      </w:r>
      <w:r>
        <w:rPr>
          <w:spacing w:val="-9"/>
          <w:sz w:val="20"/>
        </w:rPr>
        <w:t xml:space="preserve"> </w:t>
      </w:r>
      <w:r>
        <w:rPr>
          <w:spacing w:val="-2"/>
          <w:sz w:val="20"/>
        </w:rPr>
        <w:t>nasypów,</w:t>
      </w:r>
    </w:p>
    <w:p w14:paraId="7BD4C0F3" w14:textId="77777777" w:rsidR="00530647" w:rsidRDefault="006A2228">
      <w:pPr>
        <w:pStyle w:val="Akapitzlist"/>
        <w:numPr>
          <w:ilvl w:val="3"/>
          <w:numId w:val="10"/>
        </w:numPr>
        <w:tabs>
          <w:tab w:val="left" w:pos="1330"/>
        </w:tabs>
        <w:spacing w:before="157"/>
        <w:ind w:hanging="361"/>
        <w:jc w:val="both"/>
        <w:rPr>
          <w:sz w:val="20"/>
        </w:rPr>
      </w:pPr>
      <w:r>
        <w:rPr>
          <w:sz w:val="20"/>
        </w:rPr>
        <w:t>badania</w:t>
      </w:r>
      <w:r>
        <w:rPr>
          <w:spacing w:val="-16"/>
          <w:sz w:val="20"/>
        </w:rPr>
        <w:t xml:space="preserve"> </w:t>
      </w:r>
      <w:r>
        <w:rPr>
          <w:sz w:val="20"/>
        </w:rPr>
        <w:t>prawidłowości</w:t>
      </w:r>
      <w:r>
        <w:rPr>
          <w:spacing w:val="-11"/>
          <w:sz w:val="20"/>
        </w:rPr>
        <w:t xml:space="preserve"> </w:t>
      </w:r>
      <w:r>
        <w:rPr>
          <w:sz w:val="20"/>
        </w:rPr>
        <w:t>wykonania</w:t>
      </w:r>
      <w:r>
        <w:rPr>
          <w:spacing w:val="-15"/>
          <w:sz w:val="20"/>
        </w:rPr>
        <w:t xml:space="preserve"> </w:t>
      </w:r>
      <w:r>
        <w:rPr>
          <w:sz w:val="20"/>
        </w:rPr>
        <w:t>poszczególnych</w:t>
      </w:r>
      <w:r>
        <w:rPr>
          <w:spacing w:val="-15"/>
          <w:sz w:val="20"/>
        </w:rPr>
        <w:t xml:space="preserve"> </w:t>
      </w:r>
      <w:r>
        <w:rPr>
          <w:sz w:val="20"/>
        </w:rPr>
        <w:t>warstw</w:t>
      </w:r>
      <w:r>
        <w:rPr>
          <w:spacing w:val="-15"/>
          <w:sz w:val="20"/>
        </w:rPr>
        <w:t xml:space="preserve"> </w:t>
      </w:r>
      <w:r>
        <w:rPr>
          <w:spacing w:val="-2"/>
          <w:sz w:val="20"/>
        </w:rPr>
        <w:t>nasypu,</w:t>
      </w:r>
    </w:p>
    <w:p w14:paraId="2BFB1E91" w14:textId="77777777" w:rsidR="00530647" w:rsidRDefault="006A2228">
      <w:pPr>
        <w:pStyle w:val="Akapitzlist"/>
        <w:numPr>
          <w:ilvl w:val="3"/>
          <w:numId w:val="10"/>
        </w:numPr>
        <w:tabs>
          <w:tab w:val="left" w:pos="1330"/>
        </w:tabs>
        <w:spacing w:before="156" w:line="278" w:lineRule="auto"/>
        <w:ind w:right="119"/>
        <w:rPr>
          <w:sz w:val="20"/>
        </w:rPr>
      </w:pPr>
      <w:r>
        <w:rPr>
          <w:sz w:val="20"/>
        </w:rPr>
        <w:t>badania zagęszczenia nasypu i ocenę według zasad określonych w punkcie 5.3.3 lub 5.14.1,</w:t>
      </w:r>
    </w:p>
    <w:p w14:paraId="5BD076EB" w14:textId="77777777" w:rsidR="00530647" w:rsidRDefault="006A2228">
      <w:pPr>
        <w:pStyle w:val="Akapitzlist"/>
        <w:numPr>
          <w:ilvl w:val="3"/>
          <w:numId w:val="10"/>
        </w:numPr>
        <w:tabs>
          <w:tab w:val="left" w:pos="1330"/>
        </w:tabs>
        <w:spacing w:before="116" w:line="278" w:lineRule="auto"/>
        <w:ind w:right="113"/>
        <w:rPr>
          <w:sz w:val="20"/>
        </w:rPr>
      </w:pPr>
      <w:r>
        <w:rPr>
          <w:sz w:val="20"/>
        </w:rPr>
        <w:t>badanie</w:t>
      </w:r>
      <w:r>
        <w:rPr>
          <w:spacing w:val="73"/>
          <w:sz w:val="20"/>
        </w:rPr>
        <w:t xml:space="preserve"> </w:t>
      </w:r>
      <w:r>
        <w:rPr>
          <w:sz w:val="20"/>
        </w:rPr>
        <w:t>nośności</w:t>
      </w:r>
      <w:r>
        <w:rPr>
          <w:spacing w:val="76"/>
          <w:sz w:val="20"/>
        </w:rPr>
        <w:t xml:space="preserve"> </w:t>
      </w:r>
      <w:r>
        <w:rPr>
          <w:sz w:val="20"/>
        </w:rPr>
        <w:t>na</w:t>
      </w:r>
      <w:r>
        <w:rPr>
          <w:spacing w:val="76"/>
          <w:sz w:val="20"/>
        </w:rPr>
        <w:t xml:space="preserve"> </w:t>
      </w:r>
      <w:r>
        <w:rPr>
          <w:sz w:val="20"/>
        </w:rPr>
        <w:t>powierzchni</w:t>
      </w:r>
      <w:r>
        <w:rPr>
          <w:spacing w:val="76"/>
          <w:sz w:val="20"/>
        </w:rPr>
        <w:t xml:space="preserve"> </w:t>
      </w:r>
      <w:r>
        <w:rPr>
          <w:sz w:val="20"/>
        </w:rPr>
        <w:t>podłoża</w:t>
      </w:r>
      <w:r>
        <w:rPr>
          <w:spacing w:val="74"/>
          <w:sz w:val="20"/>
        </w:rPr>
        <w:t xml:space="preserve"> </w:t>
      </w:r>
      <w:r>
        <w:rPr>
          <w:sz w:val="20"/>
        </w:rPr>
        <w:t>pod</w:t>
      </w:r>
      <w:r>
        <w:rPr>
          <w:spacing w:val="74"/>
          <w:sz w:val="20"/>
        </w:rPr>
        <w:t xml:space="preserve"> </w:t>
      </w:r>
      <w:r>
        <w:rPr>
          <w:sz w:val="20"/>
        </w:rPr>
        <w:t>nasypami</w:t>
      </w:r>
      <w:r>
        <w:rPr>
          <w:spacing w:val="77"/>
          <w:sz w:val="20"/>
        </w:rPr>
        <w:t xml:space="preserve"> </w:t>
      </w:r>
      <w:r>
        <w:rPr>
          <w:sz w:val="20"/>
        </w:rPr>
        <w:t>lub</w:t>
      </w:r>
      <w:r>
        <w:rPr>
          <w:spacing w:val="74"/>
          <w:sz w:val="20"/>
        </w:rPr>
        <w:t xml:space="preserve"> </w:t>
      </w:r>
      <w:r>
        <w:rPr>
          <w:sz w:val="20"/>
        </w:rPr>
        <w:t>na</w:t>
      </w:r>
      <w:r>
        <w:rPr>
          <w:spacing w:val="74"/>
          <w:sz w:val="20"/>
        </w:rPr>
        <w:t xml:space="preserve"> </w:t>
      </w:r>
      <w:r>
        <w:rPr>
          <w:sz w:val="20"/>
        </w:rPr>
        <w:t>powierzchni wskazanej</w:t>
      </w:r>
      <w:r>
        <w:rPr>
          <w:spacing w:val="-5"/>
          <w:sz w:val="20"/>
        </w:rPr>
        <w:t xml:space="preserve"> </w:t>
      </w:r>
      <w:r>
        <w:rPr>
          <w:sz w:val="20"/>
        </w:rPr>
        <w:t>w</w:t>
      </w:r>
      <w:r>
        <w:rPr>
          <w:spacing w:val="-6"/>
          <w:sz w:val="20"/>
        </w:rPr>
        <w:t xml:space="preserve"> </w:t>
      </w:r>
      <w:r>
        <w:rPr>
          <w:sz w:val="20"/>
        </w:rPr>
        <w:t>dokumentacji</w:t>
      </w:r>
      <w:r>
        <w:rPr>
          <w:spacing w:val="-3"/>
          <w:sz w:val="20"/>
        </w:rPr>
        <w:t xml:space="preserve"> </w:t>
      </w:r>
      <w:r>
        <w:rPr>
          <w:sz w:val="20"/>
        </w:rPr>
        <w:t>projektowej</w:t>
      </w:r>
      <w:r>
        <w:rPr>
          <w:spacing w:val="-5"/>
          <w:sz w:val="20"/>
        </w:rPr>
        <w:t xml:space="preserve"> </w:t>
      </w:r>
      <w:r>
        <w:rPr>
          <w:sz w:val="20"/>
        </w:rPr>
        <w:t>wg</w:t>
      </w:r>
      <w:r>
        <w:rPr>
          <w:spacing w:val="-6"/>
          <w:sz w:val="20"/>
        </w:rPr>
        <w:t xml:space="preserve"> </w:t>
      </w:r>
      <w:r>
        <w:rPr>
          <w:sz w:val="20"/>
        </w:rPr>
        <w:t>zasad</w:t>
      </w:r>
      <w:r>
        <w:rPr>
          <w:spacing w:val="-5"/>
          <w:sz w:val="20"/>
        </w:rPr>
        <w:t xml:space="preserve"> </w:t>
      </w:r>
      <w:r>
        <w:rPr>
          <w:sz w:val="20"/>
        </w:rPr>
        <w:t>określonych</w:t>
      </w:r>
      <w:r>
        <w:rPr>
          <w:spacing w:val="-6"/>
          <w:sz w:val="20"/>
        </w:rPr>
        <w:t xml:space="preserve"> </w:t>
      </w:r>
      <w:r>
        <w:rPr>
          <w:sz w:val="20"/>
        </w:rPr>
        <w:t>w</w:t>
      </w:r>
      <w:r>
        <w:rPr>
          <w:spacing w:val="-6"/>
          <w:sz w:val="20"/>
        </w:rPr>
        <w:t xml:space="preserve"> </w:t>
      </w:r>
      <w:r>
        <w:rPr>
          <w:sz w:val="20"/>
        </w:rPr>
        <w:t>punkcie</w:t>
      </w:r>
      <w:r>
        <w:rPr>
          <w:spacing w:val="-6"/>
          <w:sz w:val="20"/>
        </w:rPr>
        <w:t xml:space="preserve"> </w:t>
      </w:r>
      <w:r>
        <w:rPr>
          <w:sz w:val="20"/>
        </w:rPr>
        <w:t>5.3.5</w:t>
      </w:r>
      <w:r>
        <w:rPr>
          <w:spacing w:val="-6"/>
          <w:sz w:val="20"/>
        </w:rPr>
        <w:t xml:space="preserve"> </w:t>
      </w:r>
      <w:r>
        <w:rPr>
          <w:sz w:val="20"/>
        </w:rPr>
        <w:t>lub</w:t>
      </w:r>
    </w:p>
    <w:p w14:paraId="676EF1D5" w14:textId="77777777" w:rsidR="00530647" w:rsidRDefault="006A2228">
      <w:pPr>
        <w:pStyle w:val="Tekstpodstawowy"/>
        <w:spacing w:line="238" w:lineRule="exact"/>
        <w:ind w:left="1329"/>
        <w:jc w:val="left"/>
      </w:pPr>
      <w:r>
        <w:t>5.14.7</w:t>
      </w:r>
      <w:r>
        <w:rPr>
          <w:spacing w:val="-5"/>
        </w:rPr>
        <w:t xml:space="preserve"> </w:t>
      </w:r>
      <w:r>
        <w:t>i</w:t>
      </w:r>
      <w:r>
        <w:rPr>
          <w:spacing w:val="-2"/>
        </w:rPr>
        <w:t xml:space="preserve"> 5.14.8,</w:t>
      </w:r>
    </w:p>
    <w:p w14:paraId="264057C4" w14:textId="77777777" w:rsidR="00530647" w:rsidRDefault="006A2228">
      <w:pPr>
        <w:pStyle w:val="Akapitzlist"/>
        <w:numPr>
          <w:ilvl w:val="3"/>
          <w:numId w:val="10"/>
        </w:numPr>
        <w:tabs>
          <w:tab w:val="left" w:pos="1330"/>
        </w:tabs>
        <w:spacing w:before="157"/>
        <w:ind w:hanging="361"/>
        <w:jc w:val="both"/>
        <w:rPr>
          <w:sz w:val="20"/>
        </w:rPr>
      </w:pPr>
      <w:r>
        <w:rPr>
          <w:sz w:val="20"/>
        </w:rPr>
        <w:t>pomiary</w:t>
      </w:r>
      <w:r>
        <w:rPr>
          <w:spacing w:val="-9"/>
          <w:sz w:val="20"/>
        </w:rPr>
        <w:t xml:space="preserve"> </w:t>
      </w:r>
      <w:r>
        <w:rPr>
          <w:sz w:val="20"/>
        </w:rPr>
        <w:t>kształtu</w:t>
      </w:r>
      <w:r>
        <w:rPr>
          <w:spacing w:val="-8"/>
          <w:sz w:val="20"/>
        </w:rPr>
        <w:t xml:space="preserve"> </w:t>
      </w:r>
      <w:r>
        <w:rPr>
          <w:spacing w:val="-2"/>
          <w:sz w:val="20"/>
        </w:rPr>
        <w:t>nasypu,</w:t>
      </w:r>
    </w:p>
    <w:p w14:paraId="0D73B673" w14:textId="77777777" w:rsidR="00530647" w:rsidRDefault="006A2228">
      <w:pPr>
        <w:pStyle w:val="Akapitzlist"/>
        <w:numPr>
          <w:ilvl w:val="3"/>
          <w:numId w:val="10"/>
        </w:numPr>
        <w:tabs>
          <w:tab w:val="left" w:pos="1330"/>
        </w:tabs>
        <w:spacing w:before="156"/>
        <w:ind w:hanging="361"/>
        <w:jc w:val="both"/>
        <w:rPr>
          <w:sz w:val="20"/>
        </w:rPr>
      </w:pPr>
      <w:r>
        <w:rPr>
          <w:sz w:val="20"/>
        </w:rPr>
        <w:t>odwodnienie</w:t>
      </w:r>
      <w:r>
        <w:rPr>
          <w:spacing w:val="-14"/>
          <w:sz w:val="20"/>
        </w:rPr>
        <w:t xml:space="preserve"> </w:t>
      </w:r>
      <w:r>
        <w:rPr>
          <w:spacing w:val="-2"/>
          <w:sz w:val="20"/>
        </w:rPr>
        <w:t>nasypu.</w:t>
      </w:r>
    </w:p>
    <w:p w14:paraId="2B2B0EC1" w14:textId="77777777" w:rsidR="00530647" w:rsidRDefault="006A2228">
      <w:pPr>
        <w:pStyle w:val="Akapitzlist"/>
        <w:numPr>
          <w:ilvl w:val="2"/>
          <w:numId w:val="10"/>
        </w:numPr>
        <w:tabs>
          <w:tab w:val="left" w:pos="970"/>
        </w:tabs>
        <w:spacing w:before="155" w:line="276" w:lineRule="auto"/>
        <w:ind w:right="110"/>
        <w:jc w:val="both"/>
        <w:rPr>
          <w:sz w:val="20"/>
        </w:rPr>
      </w:pPr>
      <w:r>
        <w:rPr>
          <w:spacing w:val="-2"/>
          <w:sz w:val="20"/>
        </w:rPr>
        <w:t>Badania</w:t>
      </w:r>
      <w:r>
        <w:rPr>
          <w:spacing w:val="-8"/>
          <w:sz w:val="20"/>
        </w:rPr>
        <w:t xml:space="preserve"> </w:t>
      </w:r>
      <w:r>
        <w:rPr>
          <w:spacing w:val="-2"/>
          <w:sz w:val="20"/>
        </w:rPr>
        <w:t>przydatności</w:t>
      </w:r>
      <w:r>
        <w:rPr>
          <w:spacing w:val="-5"/>
          <w:sz w:val="20"/>
        </w:rPr>
        <w:t xml:space="preserve"> </w:t>
      </w:r>
      <w:r>
        <w:rPr>
          <w:spacing w:val="-2"/>
          <w:sz w:val="20"/>
        </w:rPr>
        <w:t>gruntów,</w:t>
      </w:r>
      <w:r>
        <w:rPr>
          <w:spacing w:val="-8"/>
          <w:sz w:val="20"/>
        </w:rPr>
        <w:t xml:space="preserve"> </w:t>
      </w:r>
      <w:r>
        <w:rPr>
          <w:spacing w:val="-2"/>
          <w:sz w:val="20"/>
        </w:rPr>
        <w:t>skał</w:t>
      </w:r>
      <w:r>
        <w:rPr>
          <w:spacing w:val="-7"/>
          <w:sz w:val="20"/>
        </w:rPr>
        <w:t xml:space="preserve"> </w:t>
      </w:r>
      <w:r>
        <w:rPr>
          <w:spacing w:val="-2"/>
          <w:sz w:val="20"/>
        </w:rPr>
        <w:t>i</w:t>
      </w:r>
      <w:r>
        <w:rPr>
          <w:spacing w:val="-5"/>
          <w:sz w:val="20"/>
        </w:rPr>
        <w:t xml:space="preserve"> </w:t>
      </w:r>
      <w:r>
        <w:rPr>
          <w:spacing w:val="-2"/>
          <w:sz w:val="20"/>
        </w:rPr>
        <w:t>materiałów</w:t>
      </w:r>
      <w:r>
        <w:rPr>
          <w:spacing w:val="-8"/>
          <w:sz w:val="20"/>
        </w:rPr>
        <w:t xml:space="preserve"> </w:t>
      </w:r>
      <w:r>
        <w:rPr>
          <w:spacing w:val="-2"/>
          <w:sz w:val="20"/>
        </w:rPr>
        <w:t>antropogenicznych</w:t>
      </w:r>
      <w:r>
        <w:rPr>
          <w:spacing w:val="-7"/>
          <w:sz w:val="20"/>
        </w:rPr>
        <w:t xml:space="preserve"> </w:t>
      </w:r>
      <w:r>
        <w:rPr>
          <w:spacing w:val="-2"/>
          <w:sz w:val="20"/>
        </w:rPr>
        <w:t>do budowy</w:t>
      </w:r>
      <w:r>
        <w:rPr>
          <w:spacing w:val="-8"/>
          <w:sz w:val="20"/>
        </w:rPr>
        <w:t xml:space="preserve"> </w:t>
      </w:r>
      <w:r>
        <w:rPr>
          <w:spacing w:val="-2"/>
          <w:sz w:val="20"/>
        </w:rPr>
        <w:t xml:space="preserve">nasypu </w:t>
      </w:r>
      <w:r>
        <w:rPr>
          <w:sz w:val="20"/>
        </w:rPr>
        <w:t>powinny</w:t>
      </w:r>
      <w:r>
        <w:rPr>
          <w:spacing w:val="-11"/>
          <w:sz w:val="20"/>
        </w:rPr>
        <w:t xml:space="preserve"> </w:t>
      </w:r>
      <w:r>
        <w:rPr>
          <w:sz w:val="20"/>
        </w:rPr>
        <w:t>być</w:t>
      </w:r>
      <w:r>
        <w:rPr>
          <w:spacing w:val="-12"/>
          <w:sz w:val="20"/>
        </w:rPr>
        <w:t xml:space="preserve"> </w:t>
      </w:r>
      <w:r>
        <w:rPr>
          <w:sz w:val="20"/>
        </w:rPr>
        <w:t>przeprowadzone</w:t>
      </w:r>
      <w:r>
        <w:rPr>
          <w:spacing w:val="-12"/>
          <w:sz w:val="20"/>
        </w:rPr>
        <w:t xml:space="preserve"> </w:t>
      </w:r>
      <w:r>
        <w:rPr>
          <w:sz w:val="20"/>
        </w:rPr>
        <w:t>na</w:t>
      </w:r>
      <w:r>
        <w:rPr>
          <w:spacing w:val="-10"/>
          <w:sz w:val="20"/>
        </w:rPr>
        <w:t xml:space="preserve"> </w:t>
      </w:r>
      <w:r>
        <w:rPr>
          <w:sz w:val="20"/>
        </w:rPr>
        <w:t>próbkach</w:t>
      </w:r>
      <w:r>
        <w:rPr>
          <w:spacing w:val="-10"/>
          <w:sz w:val="20"/>
        </w:rPr>
        <w:t xml:space="preserve"> </w:t>
      </w:r>
      <w:r>
        <w:rPr>
          <w:sz w:val="20"/>
        </w:rPr>
        <w:t>pobranych</w:t>
      </w:r>
      <w:r>
        <w:rPr>
          <w:spacing w:val="-10"/>
          <w:sz w:val="20"/>
        </w:rPr>
        <w:t xml:space="preserve"> </w:t>
      </w:r>
      <w:r>
        <w:rPr>
          <w:sz w:val="20"/>
        </w:rPr>
        <w:t>z</w:t>
      </w:r>
      <w:r>
        <w:rPr>
          <w:spacing w:val="-10"/>
          <w:sz w:val="20"/>
        </w:rPr>
        <w:t xml:space="preserve"> </w:t>
      </w:r>
      <w:r>
        <w:rPr>
          <w:sz w:val="20"/>
        </w:rPr>
        <w:t>każdej</w:t>
      </w:r>
      <w:r>
        <w:rPr>
          <w:spacing w:val="-10"/>
          <w:sz w:val="20"/>
        </w:rPr>
        <w:t xml:space="preserve"> </w:t>
      </w:r>
      <w:r>
        <w:rPr>
          <w:sz w:val="20"/>
        </w:rPr>
        <w:t>partii</w:t>
      </w:r>
      <w:r>
        <w:rPr>
          <w:spacing w:val="-9"/>
          <w:sz w:val="20"/>
        </w:rPr>
        <w:t xml:space="preserve"> </w:t>
      </w:r>
      <w:r>
        <w:rPr>
          <w:sz w:val="20"/>
        </w:rPr>
        <w:t>przeznaczonej</w:t>
      </w:r>
      <w:r>
        <w:rPr>
          <w:spacing w:val="-10"/>
          <w:sz w:val="20"/>
        </w:rPr>
        <w:t xml:space="preserve"> </w:t>
      </w:r>
      <w:r>
        <w:rPr>
          <w:sz w:val="20"/>
        </w:rPr>
        <w:t>do wbudowania w korpus ziemny, w przypadku każdej zmiany rodzaju lub źródła materiału</w:t>
      </w:r>
      <w:r>
        <w:rPr>
          <w:spacing w:val="-3"/>
          <w:sz w:val="20"/>
        </w:rPr>
        <w:t xml:space="preserve"> </w:t>
      </w:r>
      <w:r>
        <w:rPr>
          <w:sz w:val="20"/>
        </w:rPr>
        <w:t>do</w:t>
      </w:r>
      <w:r>
        <w:rPr>
          <w:spacing w:val="-5"/>
          <w:sz w:val="20"/>
        </w:rPr>
        <w:t xml:space="preserve"> </w:t>
      </w:r>
      <w:r>
        <w:rPr>
          <w:sz w:val="20"/>
        </w:rPr>
        <w:t>wykorzystania</w:t>
      </w:r>
      <w:r>
        <w:rPr>
          <w:spacing w:val="-6"/>
          <w:sz w:val="20"/>
        </w:rPr>
        <w:t xml:space="preserve"> </w:t>
      </w:r>
      <w:r>
        <w:rPr>
          <w:sz w:val="20"/>
        </w:rPr>
        <w:t>jako</w:t>
      </w:r>
      <w:r>
        <w:rPr>
          <w:spacing w:val="-5"/>
          <w:sz w:val="20"/>
        </w:rPr>
        <w:t xml:space="preserve"> </w:t>
      </w:r>
      <w:r>
        <w:rPr>
          <w:sz w:val="20"/>
        </w:rPr>
        <w:t>materiał</w:t>
      </w:r>
      <w:r>
        <w:rPr>
          <w:spacing w:val="-3"/>
          <w:sz w:val="20"/>
        </w:rPr>
        <w:t xml:space="preserve"> </w:t>
      </w:r>
      <w:r>
        <w:rPr>
          <w:sz w:val="20"/>
        </w:rPr>
        <w:t>nasypowy,</w:t>
      </w:r>
      <w:r>
        <w:rPr>
          <w:spacing w:val="-4"/>
          <w:sz w:val="20"/>
        </w:rPr>
        <w:t xml:space="preserve"> </w:t>
      </w:r>
      <w:r>
        <w:rPr>
          <w:sz w:val="20"/>
        </w:rPr>
        <w:t>jednak</w:t>
      </w:r>
      <w:r>
        <w:rPr>
          <w:spacing w:val="-4"/>
          <w:sz w:val="20"/>
        </w:rPr>
        <w:t xml:space="preserve"> </w:t>
      </w:r>
      <w:r>
        <w:rPr>
          <w:sz w:val="20"/>
        </w:rPr>
        <w:t>nie</w:t>
      </w:r>
      <w:r>
        <w:rPr>
          <w:spacing w:val="-5"/>
          <w:sz w:val="20"/>
        </w:rPr>
        <w:t xml:space="preserve"> </w:t>
      </w:r>
      <w:r>
        <w:rPr>
          <w:sz w:val="20"/>
        </w:rPr>
        <w:t>rzadziej</w:t>
      </w:r>
      <w:r>
        <w:rPr>
          <w:spacing w:val="-3"/>
          <w:sz w:val="20"/>
        </w:rPr>
        <w:t xml:space="preserve"> </w:t>
      </w:r>
      <w:r>
        <w:rPr>
          <w:sz w:val="20"/>
        </w:rPr>
        <w:t>niż</w:t>
      </w:r>
      <w:r>
        <w:rPr>
          <w:spacing w:val="-6"/>
          <w:sz w:val="20"/>
        </w:rPr>
        <w:t xml:space="preserve"> </w:t>
      </w:r>
      <w:r>
        <w:rPr>
          <w:sz w:val="20"/>
        </w:rPr>
        <w:t>jeden</w:t>
      </w:r>
      <w:r>
        <w:rPr>
          <w:spacing w:val="-3"/>
          <w:sz w:val="20"/>
        </w:rPr>
        <w:t xml:space="preserve"> </w:t>
      </w:r>
      <w:r>
        <w:rPr>
          <w:sz w:val="20"/>
        </w:rPr>
        <w:t>raz na 3000 m</w:t>
      </w:r>
      <w:r>
        <w:rPr>
          <w:position w:val="7"/>
          <w:sz w:val="13"/>
        </w:rPr>
        <w:t>3</w:t>
      </w:r>
      <w:r>
        <w:rPr>
          <w:sz w:val="20"/>
        </w:rPr>
        <w:t>. Ocenie należy poddać materiał nasypowy dowieziony w miejsce wbudowania. W każdym badaniu należy określić następujące właściwości:</w:t>
      </w:r>
    </w:p>
    <w:p w14:paraId="2DE1C5B3" w14:textId="77777777" w:rsidR="00530647" w:rsidRDefault="006A2228">
      <w:pPr>
        <w:pStyle w:val="Akapitzlist"/>
        <w:numPr>
          <w:ilvl w:val="0"/>
          <w:numId w:val="4"/>
        </w:numPr>
        <w:tabs>
          <w:tab w:val="left" w:pos="1394"/>
        </w:tabs>
        <w:spacing w:before="121"/>
        <w:rPr>
          <w:sz w:val="20"/>
        </w:rPr>
      </w:pPr>
      <w:r>
        <w:rPr>
          <w:sz w:val="20"/>
        </w:rPr>
        <w:t>skład</w:t>
      </w:r>
      <w:r>
        <w:rPr>
          <w:spacing w:val="-12"/>
          <w:sz w:val="20"/>
        </w:rPr>
        <w:t xml:space="preserve"> </w:t>
      </w:r>
      <w:r>
        <w:rPr>
          <w:sz w:val="20"/>
        </w:rPr>
        <w:t>granulometryczny,</w:t>
      </w:r>
      <w:r>
        <w:rPr>
          <w:spacing w:val="-10"/>
          <w:sz w:val="20"/>
        </w:rPr>
        <w:t xml:space="preserve"> </w:t>
      </w:r>
      <w:r>
        <w:rPr>
          <w:sz w:val="20"/>
        </w:rPr>
        <w:t>wg</w:t>
      </w:r>
      <w:r>
        <w:rPr>
          <w:spacing w:val="-12"/>
          <w:sz w:val="20"/>
        </w:rPr>
        <w:t xml:space="preserve"> </w:t>
      </w:r>
      <w:r>
        <w:rPr>
          <w:sz w:val="20"/>
        </w:rPr>
        <w:t>załącznika</w:t>
      </w:r>
      <w:r>
        <w:rPr>
          <w:spacing w:val="-11"/>
          <w:sz w:val="20"/>
        </w:rPr>
        <w:t xml:space="preserve"> </w:t>
      </w:r>
      <w:r>
        <w:rPr>
          <w:sz w:val="20"/>
        </w:rPr>
        <w:t>Z2.H</w:t>
      </w:r>
      <w:r>
        <w:rPr>
          <w:spacing w:val="-13"/>
          <w:sz w:val="20"/>
        </w:rPr>
        <w:t xml:space="preserve"> </w:t>
      </w:r>
      <w:r>
        <w:rPr>
          <w:sz w:val="20"/>
        </w:rPr>
        <w:t>w</w:t>
      </w:r>
      <w:r>
        <w:rPr>
          <w:spacing w:val="-9"/>
          <w:sz w:val="20"/>
        </w:rPr>
        <w:t xml:space="preserve"> </w:t>
      </w:r>
      <w:r w:rsidR="007414C9">
        <w:rPr>
          <w:sz w:val="20"/>
        </w:rPr>
        <w:t>SST</w:t>
      </w:r>
      <w:r>
        <w:rPr>
          <w:spacing w:val="-12"/>
          <w:sz w:val="20"/>
        </w:rPr>
        <w:t xml:space="preserve"> </w:t>
      </w:r>
      <w:r>
        <w:rPr>
          <w:sz w:val="20"/>
        </w:rPr>
        <w:t>D</w:t>
      </w:r>
      <w:r w:rsidR="007414C9">
        <w:rPr>
          <w:sz w:val="20"/>
        </w:rPr>
        <w:t>.</w:t>
      </w:r>
      <w:r>
        <w:rPr>
          <w:spacing w:val="-2"/>
          <w:sz w:val="20"/>
        </w:rPr>
        <w:t>02.00.01.,</w:t>
      </w:r>
    </w:p>
    <w:p w14:paraId="496A37B9" w14:textId="77777777" w:rsidR="00530647" w:rsidRDefault="006A2228">
      <w:pPr>
        <w:pStyle w:val="Akapitzlist"/>
        <w:numPr>
          <w:ilvl w:val="0"/>
          <w:numId w:val="4"/>
        </w:numPr>
        <w:tabs>
          <w:tab w:val="left" w:pos="1394"/>
        </w:tabs>
        <w:spacing w:before="156"/>
        <w:rPr>
          <w:sz w:val="20"/>
        </w:rPr>
      </w:pPr>
      <w:r>
        <w:rPr>
          <w:sz w:val="20"/>
        </w:rPr>
        <w:t>wilgotność</w:t>
      </w:r>
      <w:r>
        <w:rPr>
          <w:spacing w:val="-9"/>
          <w:sz w:val="20"/>
        </w:rPr>
        <w:t xml:space="preserve"> </w:t>
      </w:r>
      <w:r>
        <w:rPr>
          <w:sz w:val="20"/>
        </w:rPr>
        <w:t>naturalną,</w:t>
      </w:r>
      <w:r>
        <w:rPr>
          <w:spacing w:val="-7"/>
          <w:sz w:val="20"/>
        </w:rPr>
        <w:t xml:space="preserve"> </w:t>
      </w:r>
      <w:r>
        <w:rPr>
          <w:sz w:val="20"/>
        </w:rPr>
        <w:t>wg</w:t>
      </w:r>
      <w:r>
        <w:rPr>
          <w:spacing w:val="-7"/>
          <w:sz w:val="20"/>
        </w:rPr>
        <w:t xml:space="preserve"> </w:t>
      </w:r>
      <w:r>
        <w:rPr>
          <w:sz w:val="20"/>
        </w:rPr>
        <w:t>załącznika</w:t>
      </w:r>
      <w:r>
        <w:rPr>
          <w:spacing w:val="-8"/>
          <w:sz w:val="20"/>
        </w:rPr>
        <w:t xml:space="preserve"> </w:t>
      </w:r>
      <w:r>
        <w:rPr>
          <w:sz w:val="20"/>
        </w:rPr>
        <w:t>Z2.G</w:t>
      </w:r>
      <w:r>
        <w:rPr>
          <w:spacing w:val="-8"/>
          <w:sz w:val="20"/>
        </w:rPr>
        <w:t xml:space="preserve"> </w:t>
      </w:r>
      <w:r>
        <w:rPr>
          <w:sz w:val="20"/>
        </w:rPr>
        <w:t>w</w:t>
      </w:r>
      <w:r>
        <w:rPr>
          <w:spacing w:val="-6"/>
          <w:sz w:val="20"/>
        </w:rPr>
        <w:t xml:space="preserve"> </w:t>
      </w:r>
      <w:r w:rsidR="007414C9">
        <w:rPr>
          <w:sz w:val="20"/>
        </w:rPr>
        <w:t>SST</w:t>
      </w:r>
      <w:r>
        <w:rPr>
          <w:spacing w:val="-7"/>
          <w:sz w:val="20"/>
        </w:rPr>
        <w:t xml:space="preserve"> </w:t>
      </w:r>
      <w:r>
        <w:rPr>
          <w:sz w:val="20"/>
        </w:rPr>
        <w:t>D</w:t>
      </w:r>
      <w:r w:rsidR="007414C9">
        <w:rPr>
          <w:sz w:val="20"/>
        </w:rPr>
        <w:t>.</w:t>
      </w:r>
      <w:r>
        <w:rPr>
          <w:spacing w:val="-2"/>
          <w:sz w:val="20"/>
        </w:rPr>
        <w:t>02.00.01.,</w:t>
      </w:r>
    </w:p>
    <w:p w14:paraId="0AE889EE" w14:textId="77777777" w:rsidR="00530647" w:rsidRDefault="006A2228">
      <w:pPr>
        <w:pStyle w:val="Akapitzlist"/>
        <w:numPr>
          <w:ilvl w:val="0"/>
          <w:numId w:val="4"/>
        </w:numPr>
        <w:tabs>
          <w:tab w:val="left" w:pos="1393"/>
          <w:tab w:val="left" w:pos="1394"/>
        </w:tabs>
        <w:spacing w:before="153" w:line="276" w:lineRule="auto"/>
        <w:ind w:right="114"/>
        <w:jc w:val="left"/>
        <w:rPr>
          <w:sz w:val="20"/>
        </w:rPr>
      </w:pPr>
      <w:r>
        <w:rPr>
          <w:sz w:val="20"/>
        </w:rPr>
        <w:t xml:space="preserve">wilgotność optymalną i maksymalną gęstość objętościową szkieletu gruntowego, wg załącznika Z2.A w </w:t>
      </w:r>
      <w:r w:rsidR="007414C9">
        <w:rPr>
          <w:sz w:val="20"/>
        </w:rPr>
        <w:t>SST</w:t>
      </w:r>
      <w:r>
        <w:rPr>
          <w:sz w:val="20"/>
        </w:rPr>
        <w:t xml:space="preserve"> D</w:t>
      </w:r>
      <w:r w:rsidR="007414C9">
        <w:rPr>
          <w:sz w:val="20"/>
        </w:rPr>
        <w:t>.</w:t>
      </w:r>
      <w:r>
        <w:rPr>
          <w:sz w:val="20"/>
        </w:rPr>
        <w:t>02.00.01.,</w:t>
      </w:r>
    </w:p>
    <w:p w14:paraId="16001B26" w14:textId="77777777" w:rsidR="00530647" w:rsidRDefault="006A2228">
      <w:pPr>
        <w:pStyle w:val="Akapitzlist"/>
        <w:numPr>
          <w:ilvl w:val="0"/>
          <w:numId w:val="4"/>
        </w:numPr>
        <w:tabs>
          <w:tab w:val="left" w:pos="1393"/>
          <w:tab w:val="left" w:pos="1394"/>
        </w:tabs>
        <w:spacing w:before="118"/>
        <w:jc w:val="left"/>
        <w:rPr>
          <w:sz w:val="20"/>
        </w:rPr>
      </w:pPr>
      <w:r>
        <w:rPr>
          <w:sz w:val="20"/>
        </w:rPr>
        <w:t>zawartość</w:t>
      </w:r>
      <w:r>
        <w:rPr>
          <w:spacing w:val="-10"/>
          <w:sz w:val="20"/>
        </w:rPr>
        <w:t xml:space="preserve"> </w:t>
      </w:r>
      <w:r>
        <w:rPr>
          <w:sz w:val="20"/>
        </w:rPr>
        <w:t>substancji</w:t>
      </w:r>
      <w:r>
        <w:rPr>
          <w:spacing w:val="-6"/>
          <w:sz w:val="20"/>
        </w:rPr>
        <w:t xml:space="preserve"> </w:t>
      </w:r>
      <w:r>
        <w:rPr>
          <w:sz w:val="20"/>
        </w:rPr>
        <w:t>organicznych,</w:t>
      </w:r>
      <w:r>
        <w:rPr>
          <w:spacing w:val="-9"/>
          <w:sz w:val="20"/>
        </w:rPr>
        <w:t xml:space="preserve"> </w:t>
      </w:r>
      <w:r>
        <w:rPr>
          <w:sz w:val="20"/>
        </w:rPr>
        <w:t>wg</w:t>
      </w:r>
      <w:r>
        <w:rPr>
          <w:spacing w:val="-8"/>
          <w:sz w:val="20"/>
        </w:rPr>
        <w:t xml:space="preserve"> </w:t>
      </w:r>
      <w:r>
        <w:rPr>
          <w:sz w:val="20"/>
        </w:rPr>
        <w:t>załącznika</w:t>
      </w:r>
      <w:r>
        <w:rPr>
          <w:spacing w:val="-9"/>
          <w:sz w:val="20"/>
        </w:rPr>
        <w:t xml:space="preserve"> </w:t>
      </w:r>
      <w:r>
        <w:rPr>
          <w:sz w:val="20"/>
        </w:rPr>
        <w:t>Z2.K</w:t>
      </w:r>
      <w:r>
        <w:rPr>
          <w:spacing w:val="-8"/>
          <w:sz w:val="20"/>
        </w:rPr>
        <w:t xml:space="preserve"> </w:t>
      </w:r>
      <w:r>
        <w:rPr>
          <w:sz w:val="20"/>
        </w:rPr>
        <w:t>w</w:t>
      </w:r>
      <w:r>
        <w:rPr>
          <w:spacing w:val="-8"/>
          <w:sz w:val="20"/>
        </w:rPr>
        <w:t xml:space="preserve"> </w:t>
      </w:r>
      <w:r w:rsidR="007414C9">
        <w:rPr>
          <w:sz w:val="20"/>
        </w:rPr>
        <w:t>SST</w:t>
      </w:r>
      <w:r>
        <w:rPr>
          <w:spacing w:val="-8"/>
          <w:sz w:val="20"/>
        </w:rPr>
        <w:t xml:space="preserve"> </w:t>
      </w:r>
      <w:r>
        <w:rPr>
          <w:sz w:val="20"/>
        </w:rPr>
        <w:t>D</w:t>
      </w:r>
      <w:r w:rsidR="007414C9">
        <w:rPr>
          <w:sz w:val="20"/>
        </w:rPr>
        <w:t>.</w:t>
      </w:r>
      <w:r>
        <w:rPr>
          <w:spacing w:val="-2"/>
          <w:sz w:val="20"/>
        </w:rPr>
        <w:t>02.00.01,</w:t>
      </w:r>
    </w:p>
    <w:p w14:paraId="1D1E3050" w14:textId="77777777" w:rsidR="00530647" w:rsidRDefault="006A2228">
      <w:pPr>
        <w:pStyle w:val="Akapitzlist"/>
        <w:numPr>
          <w:ilvl w:val="0"/>
          <w:numId w:val="4"/>
        </w:numPr>
        <w:tabs>
          <w:tab w:val="left" w:pos="1393"/>
          <w:tab w:val="left" w:pos="1394"/>
        </w:tabs>
        <w:spacing w:before="156" w:line="273" w:lineRule="auto"/>
        <w:ind w:right="113"/>
        <w:jc w:val="left"/>
        <w:rPr>
          <w:sz w:val="20"/>
        </w:rPr>
      </w:pPr>
      <w:r>
        <w:rPr>
          <w:sz w:val="20"/>
        </w:rPr>
        <w:t>granicę</w:t>
      </w:r>
      <w:r>
        <w:rPr>
          <w:spacing w:val="-5"/>
          <w:sz w:val="20"/>
        </w:rPr>
        <w:t xml:space="preserve"> </w:t>
      </w:r>
      <w:r>
        <w:rPr>
          <w:sz w:val="20"/>
        </w:rPr>
        <w:t>płynności,</w:t>
      </w:r>
      <w:r>
        <w:rPr>
          <w:spacing w:val="-5"/>
          <w:sz w:val="20"/>
        </w:rPr>
        <w:t xml:space="preserve"> </w:t>
      </w:r>
      <w:r>
        <w:rPr>
          <w:sz w:val="20"/>
        </w:rPr>
        <w:t>załącznika</w:t>
      </w:r>
      <w:r>
        <w:rPr>
          <w:spacing w:val="-4"/>
          <w:sz w:val="20"/>
        </w:rPr>
        <w:t xml:space="preserve"> </w:t>
      </w:r>
      <w:r>
        <w:rPr>
          <w:sz w:val="20"/>
        </w:rPr>
        <w:t>Z2.I</w:t>
      </w:r>
      <w:r>
        <w:rPr>
          <w:spacing w:val="-4"/>
          <w:sz w:val="20"/>
        </w:rPr>
        <w:t xml:space="preserve"> </w:t>
      </w:r>
      <w:r>
        <w:rPr>
          <w:sz w:val="20"/>
        </w:rPr>
        <w:t>w</w:t>
      </w:r>
      <w:r>
        <w:rPr>
          <w:spacing w:val="-2"/>
          <w:sz w:val="20"/>
        </w:rPr>
        <w:t xml:space="preserve"> </w:t>
      </w:r>
      <w:r w:rsidR="007414C9">
        <w:rPr>
          <w:sz w:val="20"/>
        </w:rPr>
        <w:t>SST</w:t>
      </w:r>
      <w:r>
        <w:rPr>
          <w:spacing w:val="-4"/>
          <w:sz w:val="20"/>
        </w:rPr>
        <w:t xml:space="preserve"> </w:t>
      </w:r>
      <w:r>
        <w:rPr>
          <w:sz w:val="20"/>
        </w:rPr>
        <w:t>D</w:t>
      </w:r>
      <w:r w:rsidR="007414C9">
        <w:rPr>
          <w:sz w:val="20"/>
        </w:rPr>
        <w:t>.</w:t>
      </w:r>
      <w:r>
        <w:rPr>
          <w:sz w:val="20"/>
        </w:rPr>
        <w:t>02.00.01.</w:t>
      </w:r>
      <w:r>
        <w:rPr>
          <w:spacing w:val="-4"/>
          <w:sz w:val="20"/>
        </w:rPr>
        <w:t xml:space="preserve"> </w:t>
      </w:r>
      <w:r>
        <w:rPr>
          <w:sz w:val="20"/>
        </w:rPr>
        <w:t>(nie</w:t>
      </w:r>
      <w:r>
        <w:rPr>
          <w:spacing w:val="-5"/>
          <w:sz w:val="20"/>
        </w:rPr>
        <w:t xml:space="preserve"> </w:t>
      </w:r>
      <w:r>
        <w:rPr>
          <w:sz w:val="20"/>
        </w:rPr>
        <w:t>dotyczy gruntów</w:t>
      </w:r>
      <w:r>
        <w:rPr>
          <w:spacing w:val="-4"/>
          <w:sz w:val="20"/>
        </w:rPr>
        <w:t xml:space="preserve"> </w:t>
      </w:r>
      <w:r>
        <w:rPr>
          <w:sz w:val="20"/>
        </w:rPr>
        <w:t>i materiałów niespoistych),</w:t>
      </w:r>
    </w:p>
    <w:p w14:paraId="2A3026AF" w14:textId="77777777" w:rsidR="00530647" w:rsidRDefault="00530647">
      <w:pPr>
        <w:spacing w:line="273" w:lineRule="auto"/>
        <w:rPr>
          <w:sz w:val="20"/>
        </w:rPr>
        <w:sectPr w:rsidR="00530647">
          <w:pgSz w:w="11910" w:h="16840"/>
          <w:pgMar w:top="1320" w:right="1020" w:bottom="1080" w:left="1160" w:header="513" w:footer="890" w:gutter="0"/>
          <w:cols w:space="708"/>
        </w:sectPr>
      </w:pPr>
    </w:p>
    <w:p w14:paraId="1448D534" w14:textId="77777777" w:rsidR="00530647" w:rsidRDefault="006A2228">
      <w:pPr>
        <w:pStyle w:val="Akapitzlist"/>
        <w:numPr>
          <w:ilvl w:val="0"/>
          <w:numId w:val="4"/>
        </w:numPr>
        <w:tabs>
          <w:tab w:val="left" w:pos="1394"/>
        </w:tabs>
        <w:spacing w:before="89"/>
        <w:rPr>
          <w:sz w:val="20"/>
        </w:rPr>
      </w:pPr>
      <w:r>
        <w:rPr>
          <w:sz w:val="20"/>
        </w:rPr>
        <w:lastRenderedPageBreak/>
        <w:t>wskaźnik</w:t>
      </w:r>
      <w:r>
        <w:rPr>
          <w:spacing w:val="-11"/>
          <w:sz w:val="20"/>
        </w:rPr>
        <w:t xml:space="preserve"> </w:t>
      </w:r>
      <w:r>
        <w:rPr>
          <w:sz w:val="20"/>
        </w:rPr>
        <w:t>piaskowy,</w:t>
      </w:r>
      <w:r>
        <w:rPr>
          <w:spacing w:val="-10"/>
          <w:sz w:val="20"/>
        </w:rPr>
        <w:t xml:space="preserve"> </w:t>
      </w:r>
      <w:r>
        <w:rPr>
          <w:sz w:val="20"/>
        </w:rPr>
        <w:t>wg</w:t>
      </w:r>
      <w:r>
        <w:rPr>
          <w:spacing w:val="-9"/>
          <w:sz w:val="20"/>
        </w:rPr>
        <w:t xml:space="preserve"> </w:t>
      </w:r>
      <w:r>
        <w:rPr>
          <w:sz w:val="20"/>
        </w:rPr>
        <w:t>załącznika</w:t>
      </w:r>
      <w:r>
        <w:rPr>
          <w:spacing w:val="-11"/>
          <w:sz w:val="20"/>
        </w:rPr>
        <w:t xml:space="preserve"> </w:t>
      </w:r>
      <w:r>
        <w:rPr>
          <w:sz w:val="20"/>
        </w:rPr>
        <w:t>Z2.F</w:t>
      </w:r>
      <w:r>
        <w:rPr>
          <w:spacing w:val="-11"/>
          <w:sz w:val="20"/>
        </w:rPr>
        <w:t xml:space="preserve"> </w:t>
      </w:r>
      <w:r>
        <w:rPr>
          <w:sz w:val="20"/>
        </w:rPr>
        <w:t>w</w:t>
      </w:r>
      <w:r>
        <w:rPr>
          <w:spacing w:val="-9"/>
          <w:sz w:val="20"/>
        </w:rPr>
        <w:t xml:space="preserve"> </w:t>
      </w:r>
      <w:r w:rsidR="007414C9">
        <w:rPr>
          <w:sz w:val="20"/>
        </w:rPr>
        <w:t>SST</w:t>
      </w:r>
      <w:r>
        <w:rPr>
          <w:spacing w:val="-11"/>
          <w:sz w:val="20"/>
        </w:rPr>
        <w:t xml:space="preserve"> </w:t>
      </w:r>
      <w:r>
        <w:rPr>
          <w:sz w:val="20"/>
        </w:rPr>
        <w:t>D</w:t>
      </w:r>
      <w:r w:rsidR="007414C9">
        <w:rPr>
          <w:sz w:val="20"/>
        </w:rPr>
        <w:t>.</w:t>
      </w:r>
      <w:r>
        <w:rPr>
          <w:spacing w:val="-2"/>
          <w:sz w:val="20"/>
        </w:rPr>
        <w:t>02.00.01.,</w:t>
      </w:r>
    </w:p>
    <w:p w14:paraId="4927E642" w14:textId="77777777" w:rsidR="00530647" w:rsidRDefault="006A2228">
      <w:pPr>
        <w:pStyle w:val="Akapitzlist"/>
        <w:numPr>
          <w:ilvl w:val="0"/>
          <w:numId w:val="4"/>
        </w:numPr>
        <w:tabs>
          <w:tab w:val="left" w:pos="1394"/>
        </w:tabs>
        <w:spacing w:before="154" w:line="276" w:lineRule="auto"/>
        <w:ind w:right="109"/>
        <w:rPr>
          <w:sz w:val="20"/>
        </w:rPr>
      </w:pPr>
      <w:r>
        <w:rPr>
          <w:sz w:val="20"/>
        </w:rPr>
        <w:t>współczynnik</w:t>
      </w:r>
      <w:r>
        <w:rPr>
          <w:spacing w:val="-15"/>
          <w:sz w:val="20"/>
        </w:rPr>
        <w:t xml:space="preserve"> </w:t>
      </w:r>
      <w:r>
        <w:rPr>
          <w:sz w:val="20"/>
        </w:rPr>
        <w:t>filtracji</w:t>
      </w:r>
      <w:r>
        <w:rPr>
          <w:spacing w:val="-12"/>
          <w:sz w:val="20"/>
        </w:rPr>
        <w:t xml:space="preserve"> </w:t>
      </w:r>
      <w:r>
        <w:rPr>
          <w:sz w:val="20"/>
        </w:rPr>
        <w:t>k</w:t>
      </w:r>
      <w:r>
        <w:rPr>
          <w:spacing w:val="-15"/>
          <w:sz w:val="20"/>
        </w:rPr>
        <w:t xml:space="preserve"> </w:t>
      </w:r>
      <w:r>
        <w:rPr>
          <w:sz w:val="20"/>
        </w:rPr>
        <w:t>(wodoprzepuszczalności)</w:t>
      </w:r>
      <w:r>
        <w:rPr>
          <w:spacing w:val="-16"/>
          <w:sz w:val="20"/>
        </w:rPr>
        <w:t xml:space="preserve"> </w:t>
      </w:r>
      <w:r>
        <w:rPr>
          <w:sz w:val="20"/>
        </w:rPr>
        <w:t>wg</w:t>
      </w:r>
      <w:r>
        <w:rPr>
          <w:spacing w:val="-14"/>
          <w:sz w:val="20"/>
        </w:rPr>
        <w:t xml:space="preserve"> </w:t>
      </w:r>
      <w:r>
        <w:rPr>
          <w:sz w:val="20"/>
        </w:rPr>
        <w:t>załącznika</w:t>
      </w:r>
      <w:r>
        <w:rPr>
          <w:spacing w:val="-15"/>
          <w:sz w:val="20"/>
        </w:rPr>
        <w:t xml:space="preserve"> </w:t>
      </w:r>
      <w:r>
        <w:rPr>
          <w:sz w:val="20"/>
        </w:rPr>
        <w:t>Z2.J</w:t>
      </w:r>
      <w:r>
        <w:rPr>
          <w:spacing w:val="-15"/>
          <w:sz w:val="20"/>
        </w:rPr>
        <w:t xml:space="preserve"> </w:t>
      </w:r>
      <w:r>
        <w:rPr>
          <w:sz w:val="20"/>
        </w:rPr>
        <w:t>w</w:t>
      </w:r>
      <w:r>
        <w:rPr>
          <w:spacing w:val="-12"/>
          <w:sz w:val="20"/>
        </w:rPr>
        <w:t xml:space="preserve"> </w:t>
      </w:r>
      <w:r w:rsidR="007414C9">
        <w:rPr>
          <w:sz w:val="20"/>
        </w:rPr>
        <w:t>SST</w:t>
      </w:r>
      <w:r>
        <w:rPr>
          <w:spacing w:val="-14"/>
          <w:sz w:val="20"/>
        </w:rPr>
        <w:t xml:space="preserve"> </w:t>
      </w:r>
      <w:r>
        <w:rPr>
          <w:sz w:val="20"/>
        </w:rPr>
        <w:t>D</w:t>
      </w:r>
      <w:r w:rsidR="007414C9">
        <w:rPr>
          <w:sz w:val="20"/>
        </w:rPr>
        <w:t>.</w:t>
      </w:r>
      <w:r>
        <w:rPr>
          <w:sz w:val="20"/>
        </w:rPr>
        <w:t xml:space="preserve"> </w:t>
      </w:r>
      <w:r>
        <w:rPr>
          <w:spacing w:val="-2"/>
          <w:sz w:val="20"/>
        </w:rPr>
        <w:t>02.00.01.</w:t>
      </w:r>
    </w:p>
    <w:p w14:paraId="1AB95EED" w14:textId="77777777" w:rsidR="00530647" w:rsidRDefault="006A2228">
      <w:pPr>
        <w:pStyle w:val="Tekstpodstawowy"/>
        <w:spacing w:before="118" w:line="276" w:lineRule="auto"/>
        <w:ind w:right="111"/>
      </w:pPr>
      <w:r>
        <w:t>Za</w:t>
      </w:r>
      <w:r>
        <w:rPr>
          <w:spacing w:val="-18"/>
        </w:rPr>
        <w:t xml:space="preserve"> </w:t>
      </w:r>
      <w:r>
        <w:t>zgodą</w:t>
      </w:r>
      <w:r>
        <w:rPr>
          <w:spacing w:val="-18"/>
        </w:rPr>
        <w:t xml:space="preserve"> </w:t>
      </w:r>
      <w:r>
        <w:t>Inżyniera</w:t>
      </w:r>
      <w:r>
        <w:rPr>
          <w:spacing w:val="-17"/>
        </w:rPr>
        <w:t xml:space="preserve"> </w:t>
      </w:r>
      <w:r>
        <w:t>/Inspektora</w:t>
      </w:r>
      <w:r>
        <w:rPr>
          <w:spacing w:val="-17"/>
        </w:rPr>
        <w:t xml:space="preserve"> </w:t>
      </w:r>
      <w:r>
        <w:t>nadzoru</w:t>
      </w:r>
      <w:r>
        <w:rPr>
          <w:spacing w:val="-13"/>
        </w:rPr>
        <w:t xml:space="preserve"> </w:t>
      </w:r>
      <w:r>
        <w:t>częstotliwość</w:t>
      </w:r>
      <w:r>
        <w:rPr>
          <w:spacing w:val="-18"/>
        </w:rPr>
        <w:t xml:space="preserve"> </w:t>
      </w:r>
      <w:r>
        <w:t>badań</w:t>
      </w:r>
      <w:r>
        <w:rPr>
          <w:spacing w:val="-15"/>
        </w:rPr>
        <w:t xml:space="preserve"> </w:t>
      </w:r>
      <w:r>
        <w:t>może</w:t>
      </w:r>
      <w:r>
        <w:rPr>
          <w:spacing w:val="-18"/>
        </w:rPr>
        <w:t xml:space="preserve"> </w:t>
      </w:r>
      <w:r>
        <w:t>zostać</w:t>
      </w:r>
      <w:r>
        <w:rPr>
          <w:spacing w:val="-18"/>
        </w:rPr>
        <w:t xml:space="preserve"> </w:t>
      </w:r>
      <w:r>
        <w:t>zmniejszona o połowę (badaniami przydatności gruntów, skał i materiałów antropogenicznych do budowy nasypu należy objąć próbki pobrane z każdej partii przeznaczonej do wbudowania w korpus ziemny, w przypadku każdej zmiany rodzaju lub źródła materiału</w:t>
      </w:r>
      <w:r>
        <w:rPr>
          <w:spacing w:val="-4"/>
        </w:rPr>
        <w:t xml:space="preserve"> </w:t>
      </w:r>
      <w:r>
        <w:t>do</w:t>
      </w:r>
      <w:r>
        <w:rPr>
          <w:spacing w:val="-6"/>
        </w:rPr>
        <w:t xml:space="preserve"> </w:t>
      </w:r>
      <w:r>
        <w:t>wykorzystania</w:t>
      </w:r>
      <w:r>
        <w:rPr>
          <w:spacing w:val="-7"/>
        </w:rPr>
        <w:t xml:space="preserve"> </w:t>
      </w:r>
      <w:r>
        <w:t>jako</w:t>
      </w:r>
      <w:r>
        <w:rPr>
          <w:spacing w:val="-6"/>
        </w:rPr>
        <w:t xml:space="preserve"> </w:t>
      </w:r>
      <w:r>
        <w:t>materiał</w:t>
      </w:r>
      <w:r>
        <w:rPr>
          <w:spacing w:val="-4"/>
        </w:rPr>
        <w:t xml:space="preserve"> </w:t>
      </w:r>
      <w:r>
        <w:t>nasypowy,</w:t>
      </w:r>
      <w:r>
        <w:rPr>
          <w:spacing w:val="-5"/>
        </w:rPr>
        <w:t xml:space="preserve"> </w:t>
      </w:r>
      <w:r>
        <w:t>jednak nie</w:t>
      </w:r>
      <w:r>
        <w:rPr>
          <w:spacing w:val="-6"/>
        </w:rPr>
        <w:t xml:space="preserve"> </w:t>
      </w:r>
      <w:r>
        <w:t>rzadziej</w:t>
      </w:r>
      <w:r>
        <w:rPr>
          <w:spacing w:val="-4"/>
        </w:rPr>
        <w:t xml:space="preserve"> </w:t>
      </w:r>
      <w:r>
        <w:t>niż</w:t>
      </w:r>
      <w:r>
        <w:rPr>
          <w:spacing w:val="-7"/>
        </w:rPr>
        <w:t xml:space="preserve"> </w:t>
      </w:r>
      <w:r>
        <w:t>jeden</w:t>
      </w:r>
      <w:r>
        <w:rPr>
          <w:spacing w:val="-4"/>
        </w:rPr>
        <w:t xml:space="preserve"> </w:t>
      </w:r>
      <w:r>
        <w:t>raz na 4500 m</w:t>
      </w:r>
      <w:r>
        <w:rPr>
          <w:position w:val="7"/>
          <w:sz w:val="13"/>
        </w:rPr>
        <w:t>3</w:t>
      </w:r>
      <w:r>
        <w:t>).</w:t>
      </w:r>
    </w:p>
    <w:p w14:paraId="547B619E" w14:textId="77777777" w:rsidR="00530647" w:rsidRDefault="006A2228">
      <w:pPr>
        <w:pStyle w:val="Akapitzlist"/>
        <w:numPr>
          <w:ilvl w:val="2"/>
          <w:numId w:val="10"/>
        </w:numPr>
        <w:tabs>
          <w:tab w:val="left" w:pos="970"/>
        </w:tabs>
        <w:spacing w:line="278" w:lineRule="auto"/>
        <w:ind w:right="116"/>
        <w:jc w:val="both"/>
        <w:rPr>
          <w:sz w:val="20"/>
        </w:rPr>
      </w:pPr>
      <w:r>
        <w:rPr>
          <w:sz w:val="20"/>
        </w:rPr>
        <w:t>Badania kontrolne prawidłowości wykonania poszczególnych warstw nasypu polegają na sprawdzeniu:</w:t>
      </w:r>
    </w:p>
    <w:p w14:paraId="1C5CDB18" w14:textId="77777777" w:rsidR="00530647" w:rsidRDefault="006A2228">
      <w:pPr>
        <w:pStyle w:val="Akapitzlist"/>
        <w:numPr>
          <w:ilvl w:val="3"/>
          <w:numId w:val="10"/>
        </w:numPr>
        <w:tabs>
          <w:tab w:val="left" w:pos="1330"/>
        </w:tabs>
        <w:spacing w:before="115"/>
        <w:ind w:hanging="361"/>
        <w:jc w:val="both"/>
        <w:rPr>
          <w:sz w:val="20"/>
        </w:rPr>
      </w:pPr>
      <w:r>
        <w:rPr>
          <w:sz w:val="20"/>
        </w:rPr>
        <w:t>prawidłowości</w:t>
      </w:r>
      <w:r>
        <w:rPr>
          <w:spacing w:val="-10"/>
          <w:sz w:val="20"/>
        </w:rPr>
        <w:t xml:space="preserve"> </w:t>
      </w:r>
      <w:r>
        <w:rPr>
          <w:sz w:val="20"/>
        </w:rPr>
        <w:t>rozmieszczenia</w:t>
      </w:r>
      <w:r>
        <w:rPr>
          <w:spacing w:val="-12"/>
          <w:sz w:val="20"/>
        </w:rPr>
        <w:t xml:space="preserve"> </w:t>
      </w:r>
      <w:r>
        <w:rPr>
          <w:sz w:val="20"/>
        </w:rPr>
        <w:t>gruntów</w:t>
      </w:r>
      <w:r>
        <w:rPr>
          <w:spacing w:val="-11"/>
          <w:sz w:val="20"/>
        </w:rPr>
        <w:t xml:space="preserve"> </w:t>
      </w:r>
      <w:r>
        <w:rPr>
          <w:sz w:val="20"/>
        </w:rPr>
        <w:t>o</w:t>
      </w:r>
      <w:r>
        <w:rPr>
          <w:spacing w:val="-7"/>
          <w:sz w:val="20"/>
        </w:rPr>
        <w:t xml:space="preserve"> </w:t>
      </w:r>
      <w:r>
        <w:rPr>
          <w:sz w:val="20"/>
        </w:rPr>
        <w:t>różnych</w:t>
      </w:r>
      <w:r>
        <w:rPr>
          <w:spacing w:val="-11"/>
          <w:sz w:val="20"/>
        </w:rPr>
        <w:t xml:space="preserve"> </w:t>
      </w:r>
      <w:r>
        <w:rPr>
          <w:sz w:val="20"/>
        </w:rPr>
        <w:t>właściwościach</w:t>
      </w:r>
      <w:r>
        <w:rPr>
          <w:spacing w:val="-10"/>
          <w:sz w:val="20"/>
        </w:rPr>
        <w:t xml:space="preserve"> </w:t>
      </w:r>
      <w:r>
        <w:rPr>
          <w:sz w:val="20"/>
        </w:rPr>
        <w:t>w</w:t>
      </w:r>
      <w:r>
        <w:rPr>
          <w:spacing w:val="-13"/>
          <w:sz w:val="20"/>
        </w:rPr>
        <w:t xml:space="preserve"> </w:t>
      </w:r>
      <w:r>
        <w:rPr>
          <w:spacing w:val="-2"/>
          <w:sz w:val="20"/>
        </w:rPr>
        <w:t>nasypie,</w:t>
      </w:r>
    </w:p>
    <w:p w14:paraId="314DE264" w14:textId="77777777" w:rsidR="00530647" w:rsidRDefault="006A2228">
      <w:pPr>
        <w:pStyle w:val="Akapitzlist"/>
        <w:numPr>
          <w:ilvl w:val="3"/>
          <w:numId w:val="10"/>
        </w:numPr>
        <w:tabs>
          <w:tab w:val="left" w:pos="1330"/>
        </w:tabs>
        <w:spacing w:before="156"/>
        <w:ind w:hanging="361"/>
        <w:jc w:val="both"/>
        <w:rPr>
          <w:sz w:val="20"/>
        </w:rPr>
      </w:pPr>
      <w:r>
        <w:rPr>
          <w:sz w:val="20"/>
        </w:rPr>
        <w:t>odwodnienia</w:t>
      </w:r>
      <w:r>
        <w:rPr>
          <w:spacing w:val="-11"/>
          <w:sz w:val="20"/>
        </w:rPr>
        <w:t xml:space="preserve"> </w:t>
      </w:r>
      <w:r>
        <w:rPr>
          <w:sz w:val="20"/>
        </w:rPr>
        <w:t>każdej</w:t>
      </w:r>
      <w:r>
        <w:rPr>
          <w:spacing w:val="-11"/>
          <w:sz w:val="20"/>
        </w:rPr>
        <w:t xml:space="preserve"> </w:t>
      </w:r>
      <w:r>
        <w:rPr>
          <w:spacing w:val="-2"/>
          <w:sz w:val="20"/>
        </w:rPr>
        <w:t>warstwy,</w:t>
      </w:r>
    </w:p>
    <w:p w14:paraId="13F2D26C" w14:textId="77777777" w:rsidR="00530647" w:rsidRDefault="006A2228">
      <w:pPr>
        <w:pStyle w:val="Akapitzlist"/>
        <w:numPr>
          <w:ilvl w:val="3"/>
          <w:numId w:val="10"/>
        </w:numPr>
        <w:tabs>
          <w:tab w:val="left" w:pos="1330"/>
        </w:tabs>
        <w:spacing w:before="158" w:line="276" w:lineRule="auto"/>
        <w:ind w:right="115"/>
        <w:jc w:val="both"/>
        <w:rPr>
          <w:sz w:val="20"/>
        </w:rPr>
      </w:pPr>
      <w:r>
        <w:rPr>
          <w:sz w:val="20"/>
        </w:rPr>
        <w:t>grubości każdej warstwy i jej wilgotności przy zagęszczaniu; badania należy przeprowadzić nie rzadziej niż jeden raz na 1000 m2 warstwy,</w:t>
      </w:r>
    </w:p>
    <w:p w14:paraId="657F46A2" w14:textId="77777777" w:rsidR="00530647" w:rsidRDefault="006A2228">
      <w:pPr>
        <w:pStyle w:val="Akapitzlist"/>
        <w:numPr>
          <w:ilvl w:val="3"/>
          <w:numId w:val="10"/>
        </w:numPr>
        <w:tabs>
          <w:tab w:val="left" w:pos="1330"/>
        </w:tabs>
        <w:ind w:hanging="361"/>
        <w:jc w:val="both"/>
        <w:rPr>
          <w:sz w:val="20"/>
        </w:rPr>
      </w:pPr>
      <w:r>
        <w:rPr>
          <w:sz w:val="20"/>
        </w:rPr>
        <w:t>nadania</w:t>
      </w:r>
      <w:r>
        <w:rPr>
          <w:spacing w:val="-9"/>
          <w:sz w:val="20"/>
        </w:rPr>
        <w:t xml:space="preserve"> </w:t>
      </w:r>
      <w:r>
        <w:rPr>
          <w:sz w:val="20"/>
        </w:rPr>
        <w:t>spadków</w:t>
      </w:r>
      <w:r>
        <w:rPr>
          <w:spacing w:val="-6"/>
          <w:sz w:val="20"/>
        </w:rPr>
        <w:t xml:space="preserve"> </w:t>
      </w:r>
      <w:r>
        <w:rPr>
          <w:sz w:val="20"/>
        </w:rPr>
        <w:t>warstwom</w:t>
      </w:r>
      <w:r>
        <w:rPr>
          <w:spacing w:val="-9"/>
          <w:sz w:val="20"/>
        </w:rPr>
        <w:t xml:space="preserve"> </w:t>
      </w:r>
      <w:r>
        <w:rPr>
          <w:sz w:val="20"/>
        </w:rPr>
        <w:t>z</w:t>
      </w:r>
      <w:r>
        <w:rPr>
          <w:spacing w:val="-7"/>
          <w:sz w:val="20"/>
        </w:rPr>
        <w:t xml:space="preserve"> </w:t>
      </w:r>
      <w:r>
        <w:rPr>
          <w:sz w:val="20"/>
        </w:rPr>
        <w:t>gruntów</w:t>
      </w:r>
      <w:r>
        <w:rPr>
          <w:spacing w:val="-4"/>
          <w:sz w:val="20"/>
        </w:rPr>
        <w:t xml:space="preserve"> </w:t>
      </w:r>
      <w:r>
        <w:rPr>
          <w:spacing w:val="-2"/>
          <w:sz w:val="20"/>
        </w:rPr>
        <w:t>spoistych,</w:t>
      </w:r>
    </w:p>
    <w:p w14:paraId="5EC5A70A" w14:textId="77777777" w:rsidR="00530647" w:rsidRDefault="006A2228">
      <w:pPr>
        <w:pStyle w:val="Akapitzlist"/>
        <w:numPr>
          <w:ilvl w:val="3"/>
          <w:numId w:val="10"/>
        </w:numPr>
        <w:tabs>
          <w:tab w:val="left" w:pos="1330"/>
        </w:tabs>
        <w:spacing w:before="155" w:line="278" w:lineRule="auto"/>
        <w:ind w:right="117"/>
        <w:jc w:val="both"/>
        <w:rPr>
          <w:sz w:val="20"/>
        </w:rPr>
      </w:pPr>
      <w:r>
        <w:rPr>
          <w:sz w:val="20"/>
        </w:rPr>
        <w:t>przestrzegania</w:t>
      </w:r>
      <w:r>
        <w:rPr>
          <w:spacing w:val="-10"/>
          <w:sz w:val="20"/>
        </w:rPr>
        <w:t xml:space="preserve"> </w:t>
      </w:r>
      <w:r>
        <w:rPr>
          <w:sz w:val="20"/>
        </w:rPr>
        <w:t>ograniczeń</w:t>
      </w:r>
      <w:r>
        <w:rPr>
          <w:spacing w:val="-10"/>
          <w:sz w:val="20"/>
        </w:rPr>
        <w:t xml:space="preserve"> </w:t>
      </w:r>
      <w:r>
        <w:rPr>
          <w:sz w:val="20"/>
        </w:rPr>
        <w:t>dotyczących</w:t>
      </w:r>
      <w:r>
        <w:rPr>
          <w:spacing w:val="-8"/>
          <w:sz w:val="20"/>
        </w:rPr>
        <w:t xml:space="preserve"> </w:t>
      </w:r>
      <w:r>
        <w:rPr>
          <w:sz w:val="20"/>
        </w:rPr>
        <w:t>wbudowania</w:t>
      </w:r>
      <w:r>
        <w:rPr>
          <w:spacing w:val="-10"/>
          <w:sz w:val="20"/>
        </w:rPr>
        <w:t xml:space="preserve"> </w:t>
      </w:r>
      <w:r>
        <w:rPr>
          <w:sz w:val="20"/>
        </w:rPr>
        <w:t>gruntów</w:t>
      </w:r>
      <w:r>
        <w:rPr>
          <w:spacing w:val="-10"/>
          <w:sz w:val="20"/>
        </w:rPr>
        <w:t xml:space="preserve"> </w:t>
      </w:r>
      <w:r>
        <w:rPr>
          <w:sz w:val="20"/>
        </w:rPr>
        <w:t>w</w:t>
      </w:r>
      <w:r>
        <w:rPr>
          <w:spacing w:val="-8"/>
          <w:sz w:val="20"/>
        </w:rPr>
        <w:t xml:space="preserve"> </w:t>
      </w:r>
      <w:r>
        <w:rPr>
          <w:sz w:val="20"/>
        </w:rPr>
        <w:t>okresie</w:t>
      </w:r>
      <w:r>
        <w:rPr>
          <w:spacing w:val="-9"/>
          <w:sz w:val="20"/>
        </w:rPr>
        <w:t xml:space="preserve"> </w:t>
      </w:r>
      <w:r>
        <w:rPr>
          <w:sz w:val="20"/>
        </w:rPr>
        <w:t>deszczów</w:t>
      </w:r>
      <w:r>
        <w:rPr>
          <w:spacing w:val="-8"/>
          <w:sz w:val="20"/>
        </w:rPr>
        <w:t xml:space="preserve"> </w:t>
      </w:r>
      <w:r>
        <w:rPr>
          <w:sz w:val="20"/>
        </w:rPr>
        <w:t xml:space="preserve">i </w:t>
      </w:r>
      <w:r>
        <w:rPr>
          <w:spacing w:val="-2"/>
          <w:sz w:val="20"/>
        </w:rPr>
        <w:t>mrozów.</w:t>
      </w:r>
    </w:p>
    <w:p w14:paraId="5FA623F1" w14:textId="77777777" w:rsidR="00530647" w:rsidRDefault="006A2228">
      <w:pPr>
        <w:pStyle w:val="Akapitzlist"/>
        <w:numPr>
          <w:ilvl w:val="2"/>
          <w:numId w:val="10"/>
        </w:numPr>
        <w:tabs>
          <w:tab w:val="left" w:pos="970"/>
        </w:tabs>
        <w:spacing w:before="116" w:line="276" w:lineRule="auto"/>
        <w:ind w:right="108"/>
        <w:jc w:val="both"/>
        <w:rPr>
          <w:sz w:val="20"/>
        </w:rPr>
      </w:pPr>
      <w:r>
        <w:rPr>
          <w:sz w:val="20"/>
        </w:rPr>
        <w:t xml:space="preserve">Sprawdzenie zagęszczenia nasypu oraz podłoża nasypu polega na skontrolowaniu </w:t>
      </w:r>
      <w:r>
        <w:rPr>
          <w:position w:val="1"/>
          <w:sz w:val="20"/>
        </w:rPr>
        <w:t>zgodności</w:t>
      </w:r>
      <w:r>
        <w:rPr>
          <w:spacing w:val="-8"/>
          <w:position w:val="1"/>
          <w:sz w:val="20"/>
        </w:rPr>
        <w:t xml:space="preserve"> </w:t>
      </w:r>
      <w:r>
        <w:rPr>
          <w:position w:val="1"/>
          <w:sz w:val="20"/>
        </w:rPr>
        <w:t>wartości</w:t>
      </w:r>
      <w:r>
        <w:rPr>
          <w:spacing w:val="-9"/>
          <w:position w:val="1"/>
          <w:sz w:val="20"/>
        </w:rPr>
        <w:t xml:space="preserve"> </w:t>
      </w:r>
      <w:r>
        <w:rPr>
          <w:position w:val="1"/>
          <w:sz w:val="20"/>
        </w:rPr>
        <w:t>wskaźnika</w:t>
      </w:r>
      <w:r>
        <w:rPr>
          <w:spacing w:val="-11"/>
          <w:position w:val="1"/>
          <w:sz w:val="20"/>
        </w:rPr>
        <w:t xml:space="preserve"> </w:t>
      </w:r>
      <w:r>
        <w:rPr>
          <w:position w:val="1"/>
          <w:sz w:val="20"/>
        </w:rPr>
        <w:t>zagęszczenia</w:t>
      </w:r>
      <w:r>
        <w:rPr>
          <w:spacing w:val="-10"/>
          <w:position w:val="1"/>
          <w:sz w:val="20"/>
        </w:rPr>
        <w:t xml:space="preserve"> </w:t>
      </w:r>
      <w:r>
        <w:rPr>
          <w:position w:val="1"/>
          <w:sz w:val="20"/>
        </w:rPr>
        <w:t>I</w:t>
      </w:r>
      <w:r>
        <w:rPr>
          <w:sz w:val="13"/>
        </w:rPr>
        <w:t>S</w:t>
      </w:r>
      <w:r>
        <w:rPr>
          <w:spacing w:val="14"/>
          <w:sz w:val="13"/>
        </w:rPr>
        <w:t xml:space="preserve"> </w:t>
      </w:r>
      <w:r>
        <w:rPr>
          <w:position w:val="1"/>
          <w:sz w:val="20"/>
        </w:rPr>
        <w:t>z</w:t>
      </w:r>
      <w:r>
        <w:rPr>
          <w:spacing w:val="-6"/>
          <w:position w:val="1"/>
          <w:sz w:val="20"/>
        </w:rPr>
        <w:t xml:space="preserve"> </w:t>
      </w:r>
      <w:r>
        <w:rPr>
          <w:position w:val="1"/>
          <w:sz w:val="20"/>
        </w:rPr>
        <w:t>wartościami</w:t>
      </w:r>
      <w:r>
        <w:rPr>
          <w:spacing w:val="-8"/>
          <w:position w:val="1"/>
          <w:sz w:val="20"/>
        </w:rPr>
        <w:t xml:space="preserve"> </w:t>
      </w:r>
      <w:r>
        <w:rPr>
          <w:position w:val="1"/>
          <w:sz w:val="20"/>
        </w:rPr>
        <w:t>określonymi</w:t>
      </w:r>
      <w:r>
        <w:rPr>
          <w:spacing w:val="-8"/>
          <w:position w:val="1"/>
          <w:sz w:val="20"/>
        </w:rPr>
        <w:t xml:space="preserve"> </w:t>
      </w:r>
      <w:r>
        <w:rPr>
          <w:position w:val="1"/>
          <w:sz w:val="20"/>
        </w:rPr>
        <w:t>w</w:t>
      </w:r>
      <w:r>
        <w:rPr>
          <w:spacing w:val="-11"/>
          <w:position w:val="1"/>
          <w:sz w:val="20"/>
        </w:rPr>
        <w:t xml:space="preserve"> </w:t>
      </w:r>
      <w:r>
        <w:rPr>
          <w:position w:val="1"/>
          <w:sz w:val="20"/>
        </w:rPr>
        <w:t>punkcie</w:t>
      </w:r>
      <w:r>
        <w:rPr>
          <w:spacing w:val="-12"/>
          <w:position w:val="1"/>
          <w:sz w:val="20"/>
        </w:rPr>
        <w:t xml:space="preserve"> </w:t>
      </w:r>
      <w:r>
        <w:rPr>
          <w:position w:val="1"/>
          <w:sz w:val="20"/>
        </w:rPr>
        <w:t xml:space="preserve">5. </w:t>
      </w:r>
      <w:r>
        <w:rPr>
          <w:sz w:val="20"/>
        </w:rPr>
        <w:t xml:space="preserve">Częstotliwość badań określono w </w:t>
      </w:r>
      <w:r w:rsidR="007414C9">
        <w:rPr>
          <w:sz w:val="20"/>
        </w:rPr>
        <w:t>SST</w:t>
      </w:r>
      <w:r>
        <w:rPr>
          <w:sz w:val="20"/>
        </w:rPr>
        <w:t xml:space="preserve"> D</w:t>
      </w:r>
      <w:r w:rsidR="007414C9">
        <w:rPr>
          <w:sz w:val="20"/>
        </w:rPr>
        <w:t>.</w:t>
      </w:r>
      <w:r>
        <w:rPr>
          <w:sz w:val="20"/>
        </w:rPr>
        <w:t>02.00.01 „Roboty ziemne. Wymagania ogólne” w punkcie 6.4.4.</w:t>
      </w:r>
    </w:p>
    <w:p w14:paraId="03BDB151" w14:textId="77777777" w:rsidR="00530647" w:rsidRDefault="006A2228">
      <w:pPr>
        <w:pStyle w:val="Akapitzlist"/>
        <w:numPr>
          <w:ilvl w:val="2"/>
          <w:numId w:val="10"/>
        </w:numPr>
        <w:tabs>
          <w:tab w:val="left" w:pos="970"/>
        </w:tabs>
        <w:spacing w:line="276" w:lineRule="auto"/>
        <w:ind w:right="116"/>
        <w:jc w:val="both"/>
        <w:rPr>
          <w:sz w:val="20"/>
        </w:rPr>
      </w:pPr>
      <w:r>
        <w:rPr>
          <w:sz w:val="20"/>
        </w:rPr>
        <w:t>Jeżeli dopuszczono kontrolę zagęszczenia na podstawie oceny wskaźnika odkształcenia,</w:t>
      </w:r>
      <w:r>
        <w:rPr>
          <w:spacing w:val="-15"/>
          <w:sz w:val="20"/>
        </w:rPr>
        <w:t xml:space="preserve"> </w:t>
      </w:r>
      <w:r>
        <w:rPr>
          <w:sz w:val="20"/>
        </w:rPr>
        <w:t>to</w:t>
      </w:r>
      <w:r>
        <w:rPr>
          <w:spacing w:val="-16"/>
          <w:sz w:val="20"/>
        </w:rPr>
        <w:t xml:space="preserve"> </w:t>
      </w:r>
      <w:r>
        <w:rPr>
          <w:sz w:val="20"/>
        </w:rPr>
        <w:t>sprawdzenie</w:t>
      </w:r>
      <w:r>
        <w:rPr>
          <w:spacing w:val="-17"/>
          <w:sz w:val="20"/>
        </w:rPr>
        <w:t xml:space="preserve"> </w:t>
      </w:r>
      <w:r>
        <w:rPr>
          <w:sz w:val="20"/>
        </w:rPr>
        <w:t>polega</w:t>
      </w:r>
      <w:r>
        <w:rPr>
          <w:spacing w:val="-15"/>
          <w:sz w:val="20"/>
        </w:rPr>
        <w:t xml:space="preserve"> </w:t>
      </w:r>
      <w:r>
        <w:rPr>
          <w:sz w:val="20"/>
        </w:rPr>
        <w:t>na</w:t>
      </w:r>
      <w:r>
        <w:rPr>
          <w:spacing w:val="-15"/>
          <w:sz w:val="20"/>
        </w:rPr>
        <w:t xml:space="preserve"> </w:t>
      </w:r>
      <w:r>
        <w:rPr>
          <w:sz w:val="20"/>
        </w:rPr>
        <w:t>skontrolowaniu</w:t>
      </w:r>
      <w:r>
        <w:rPr>
          <w:spacing w:val="-17"/>
          <w:sz w:val="20"/>
        </w:rPr>
        <w:t xml:space="preserve"> </w:t>
      </w:r>
      <w:r>
        <w:rPr>
          <w:sz w:val="20"/>
        </w:rPr>
        <w:t>zgodności</w:t>
      </w:r>
      <w:r>
        <w:rPr>
          <w:spacing w:val="-13"/>
          <w:sz w:val="20"/>
        </w:rPr>
        <w:t xml:space="preserve"> </w:t>
      </w:r>
      <w:r>
        <w:rPr>
          <w:sz w:val="20"/>
        </w:rPr>
        <w:t>wartości</w:t>
      </w:r>
      <w:r>
        <w:rPr>
          <w:spacing w:val="-13"/>
          <w:sz w:val="20"/>
        </w:rPr>
        <w:t xml:space="preserve"> </w:t>
      </w:r>
      <w:r>
        <w:rPr>
          <w:sz w:val="20"/>
        </w:rPr>
        <w:t xml:space="preserve">wskaźnika </w:t>
      </w:r>
      <w:r>
        <w:rPr>
          <w:position w:val="1"/>
          <w:sz w:val="20"/>
        </w:rPr>
        <w:t>odkształcenia I</w:t>
      </w:r>
      <w:r>
        <w:rPr>
          <w:sz w:val="13"/>
        </w:rPr>
        <w:t>o</w:t>
      </w:r>
      <w:r>
        <w:rPr>
          <w:spacing w:val="40"/>
          <w:sz w:val="13"/>
        </w:rPr>
        <w:t xml:space="preserve"> </w:t>
      </w:r>
      <w:r>
        <w:rPr>
          <w:position w:val="1"/>
          <w:sz w:val="20"/>
        </w:rPr>
        <w:t xml:space="preserve">z wartościami określonymi na odcinku próbnym, zaakceptowanymi </w:t>
      </w:r>
      <w:r>
        <w:rPr>
          <w:sz w:val="20"/>
        </w:rPr>
        <w:t>przez Inżyniera/Inspektora nadzoru.</w:t>
      </w:r>
    </w:p>
    <w:p w14:paraId="1F481EF5" w14:textId="77777777" w:rsidR="00530647" w:rsidRDefault="006A2228">
      <w:pPr>
        <w:pStyle w:val="Akapitzlist"/>
        <w:numPr>
          <w:ilvl w:val="2"/>
          <w:numId w:val="10"/>
        </w:numPr>
        <w:tabs>
          <w:tab w:val="left" w:pos="970"/>
        </w:tabs>
        <w:spacing w:before="121" w:line="276" w:lineRule="auto"/>
        <w:ind w:right="119"/>
        <w:jc w:val="both"/>
        <w:rPr>
          <w:sz w:val="20"/>
        </w:rPr>
      </w:pPr>
      <w:r>
        <w:rPr>
          <w:sz w:val="20"/>
        </w:rPr>
        <w:t xml:space="preserve">Wyniki kontroli nośności Wykonawca powinien wpisywać do dokumentów </w:t>
      </w:r>
      <w:r>
        <w:rPr>
          <w:spacing w:val="-2"/>
          <w:sz w:val="20"/>
        </w:rPr>
        <w:t>laboratoryjnych.</w:t>
      </w:r>
      <w:r>
        <w:rPr>
          <w:spacing w:val="-7"/>
          <w:sz w:val="20"/>
        </w:rPr>
        <w:t xml:space="preserve"> </w:t>
      </w:r>
      <w:r>
        <w:rPr>
          <w:spacing w:val="-2"/>
          <w:sz w:val="20"/>
        </w:rPr>
        <w:t>Spełnienie</w:t>
      </w:r>
      <w:r>
        <w:rPr>
          <w:spacing w:val="-8"/>
          <w:sz w:val="20"/>
        </w:rPr>
        <w:t xml:space="preserve"> </w:t>
      </w:r>
      <w:r>
        <w:rPr>
          <w:spacing w:val="-2"/>
          <w:sz w:val="20"/>
        </w:rPr>
        <w:t>wymagań</w:t>
      </w:r>
      <w:r>
        <w:rPr>
          <w:spacing w:val="-6"/>
          <w:sz w:val="20"/>
        </w:rPr>
        <w:t xml:space="preserve"> </w:t>
      </w:r>
      <w:r>
        <w:rPr>
          <w:spacing w:val="-2"/>
          <w:sz w:val="20"/>
        </w:rPr>
        <w:t>dotyczących</w:t>
      </w:r>
      <w:r>
        <w:rPr>
          <w:spacing w:val="-6"/>
          <w:sz w:val="20"/>
        </w:rPr>
        <w:t xml:space="preserve"> </w:t>
      </w:r>
      <w:r>
        <w:rPr>
          <w:spacing w:val="-2"/>
          <w:sz w:val="20"/>
        </w:rPr>
        <w:t>nośności</w:t>
      </w:r>
      <w:r>
        <w:rPr>
          <w:spacing w:val="-5"/>
          <w:sz w:val="20"/>
        </w:rPr>
        <w:t xml:space="preserve"> </w:t>
      </w:r>
      <w:r>
        <w:rPr>
          <w:spacing w:val="-2"/>
          <w:sz w:val="20"/>
        </w:rPr>
        <w:t>podłoża</w:t>
      </w:r>
      <w:r>
        <w:rPr>
          <w:spacing w:val="-7"/>
          <w:sz w:val="20"/>
        </w:rPr>
        <w:t xml:space="preserve"> </w:t>
      </w:r>
      <w:r>
        <w:rPr>
          <w:spacing w:val="-2"/>
          <w:sz w:val="20"/>
        </w:rPr>
        <w:t>pod</w:t>
      </w:r>
      <w:r>
        <w:rPr>
          <w:spacing w:val="-3"/>
          <w:sz w:val="20"/>
        </w:rPr>
        <w:t xml:space="preserve"> </w:t>
      </w:r>
      <w:r>
        <w:rPr>
          <w:spacing w:val="-2"/>
          <w:sz w:val="20"/>
        </w:rPr>
        <w:t>nasypem</w:t>
      </w:r>
      <w:r>
        <w:rPr>
          <w:spacing w:val="-3"/>
          <w:sz w:val="20"/>
        </w:rPr>
        <w:t xml:space="preserve"> </w:t>
      </w:r>
      <w:r>
        <w:rPr>
          <w:spacing w:val="-2"/>
          <w:sz w:val="20"/>
        </w:rPr>
        <w:t xml:space="preserve">oraz </w:t>
      </w:r>
      <w:r>
        <w:rPr>
          <w:sz w:val="20"/>
        </w:rPr>
        <w:t>powierzchni podłoża gruntowego pod nawierzchnią powinno być potwierdzone przez Inżyniera/Inspektora nadzoru.</w:t>
      </w:r>
    </w:p>
    <w:p w14:paraId="2CD86F20" w14:textId="77777777" w:rsidR="00530647" w:rsidRDefault="006A2228">
      <w:pPr>
        <w:pStyle w:val="Akapitzlist"/>
        <w:numPr>
          <w:ilvl w:val="2"/>
          <w:numId w:val="10"/>
        </w:numPr>
        <w:tabs>
          <w:tab w:val="left" w:pos="970"/>
        </w:tabs>
        <w:spacing w:line="276" w:lineRule="auto"/>
        <w:ind w:right="108"/>
        <w:jc w:val="both"/>
        <w:rPr>
          <w:sz w:val="20"/>
        </w:rPr>
      </w:pPr>
      <w:r>
        <w:rPr>
          <w:sz w:val="20"/>
        </w:rPr>
        <w:t>Sprawdzenie</w:t>
      </w:r>
      <w:r>
        <w:rPr>
          <w:spacing w:val="-15"/>
          <w:sz w:val="20"/>
        </w:rPr>
        <w:t xml:space="preserve"> </w:t>
      </w:r>
      <w:r>
        <w:rPr>
          <w:sz w:val="20"/>
        </w:rPr>
        <w:t>nośności</w:t>
      </w:r>
      <w:r>
        <w:rPr>
          <w:spacing w:val="-11"/>
          <w:sz w:val="20"/>
        </w:rPr>
        <w:t xml:space="preserve"> </w:t>
      </w:r>
      <w:r>
        <w:rPr>
          <w:sz w:val="20"/>
        </w:rPr>
        <w:t>na</w:t>
      </w:r>
      <w:r>
        <w:rPr>
          <w:spacing w:val="-13"/>
          <w:sz w:val="20"/>
        </w:rPr>
        <w:t xml:space="preserve"> </w:t>
      </w:r>
      <w:r>
        <w:rPr>
          <w:sz w:val="20"/>
        </w:rPr>
        <w:t>powierzchni</w:t>
      </w:r>
      <w:r>
        <w:rPr>
          <w:spacing w:val="-11"/>
          <w:sz w:val="20"/>
        </w:rPr>
        <w:t xml:space="preserve"> </w:t>
      </w:r>
      <w:r>
        <w:rPr>
          <w:sz w:val="20"/>
        </w:rPr>
        <w:t>podłoża</w:t>
      </w:r>
      <w:r>
        <w:rPr>
          <w:spacing w:val="-13"/>
          <w:sz w:val="20"/>
        </w:rPr>
        <w:t xml:space="preserve"> </w:t>
      </w:r>
      <w:r>
        <w:rPr>
          <w:sz w:val="20"/>
        </w:rPr>
        <w:t>gruntowego</w:t>
      </w:r>
      <w:r>
        <w:rPr>
          <w:spacing w:val="-14"/>
          <w:sz w:val="20"/>
        </w:rPr>
        <w:t xml:space="preserve"> </w:t>
      </w:r>
      <w:r>
        <w:rPr>
          <w:sz w:val="20"/>
        </w:rPr>
        <w:t>nawierzchni</w:t>
      </w:r>
      <w:r>
        <w:rPr>
          <w:spacing w:val="-13"/>
          <w:sz w:val="20"/>
        </w:rPr>
        <w:t xml:space="preserve"> </w:t>
      </w:r>
      <w:r>
        <w:rPr>
          <w:sz w:val="20"/>
        </w:rPr>
        <w:t>w</w:t>
      </w:r>
      <w:r>
        <w:rPr>
          <w:spacing w:val="-13"/>
          <w:sz w:val="20"/>
        </w:rPr>
        <w:t xml:space="preserve"> </w:t>
      </w:r>
      <w:r>
        <w:rPr>
          <w:sz w:val="20"/>
        </w:rPr>
        <w:t>nasypie</w:t>
      </w:r>
      <w:r>
        <w:rPr>
          <w:spacing w:val="-15"/>
          <w:sz w:val="20"/>
        </w:rPr>
        <w:t xml:space="preserve"> </w:t>
      </w:r>
      <w:r>
        <w:rPr>
          <w:sz w:val="20"/>
        </w:rPr>
        <w:t xml:space="preserve">oraz podłoża nasypu polega na skontrolowaniu zgodności wartości wtórnego modułu </w:t>
      </w:r>
      <w:r>
        <w:rPr>
          <w:position w:val="1"/>
          <w:sz w:val="20"/>
        </w:rPr>
        <w:t>odkształcenia E</w:t>
      </w:r>
      <w:r>
        <w:rPr>
          <w:sz w:val="13"/>
        </w:rPr>
        <w:t>2</w:t>
      </w:r>
      <w:r>
        <w:rPr>
          <w:spacing w:val="40"/>
          <w:sz w:val="13"/>
        </w:rPr>
        <w:t xml:space="preserve"> </w:t>
      </w:r>
      <w:r>
        <w:rPr>
          <w:position w:val="1"/>
          <w:sz w:val="20"/>
        </w:rPr>
        <w:t xml:space="preserve">z wartościami określonymi w punkcie 5. Częstotliwość badań </w:t>
      </w:r>
      <w:r>
        <w:rPr>
          <w:sz w:val="20"/>
        </w:rPr>
        <w:t xml:space="preserve">określono w </w:t>
      </w:r>
      <w:r w:rsidR="007414C9">
        <w:rPr>
          <w:sz w:val="20"/>
        </w:rPr>
        <w:t>SST</w:t>
      </w:r>
      <w:r>
        <w:rPr>
          <w:sz w:val="20"/>
        </w:rPr>
        <w:t xml:space="preserve"> D-02.00.01 „Roboty ziemne. Wymagania ogólne” w punkcie </w:t>
      </w:r>
      <w:r>
        <w:rPr>
          <w:spacing w:val="-2"/>
          <w:sz w:val="20"/>
        </w:rPr>
        <w:t>6.4.6.</w:t>
      </w:r>
    </w:p>
    <w:p w14:paraId="062BFB77" w14:textId="77777777" w:rsidR="00530647" w:rsidRDefault="006A2228">
      <w:pPr>
        <w:pStyle w:val="Akapitzlist"/>
        <w:numPr>
          <w:ilvl w:val="2"/>
          <w:numId w:val="10"/>
        </w:numPr>
        <w:tabs>
          <w:tab w:val="left" w:pos="970"/>
        </w:tabs>
        <w:spacing w:before="119" w:line="276" w:lineRule="auto"/>
        <w:ind w:right="109"/>
        <w:jc w:val="both"/>
        <w:rPr>
          <w:sz w:val="20"/>
        </w:rPr>
      </w:pPr>
      <w:r>
        <w:rPr>
          <w:position w:val="1"/>
          <w:sz w:val="20"/>
        </w:rPr>
        <w:t>Jeżeli dopuszczono kontrolę nośności na podstawie oceny wartości modułu E</w:t>
      </w:r>
      <w:r>
        <w:rPr>
          <w:sz w:val="13"/>
        </w:rPr>
        <w:t xml:space="preserve">vd </w:t>
      </w:r>
      <w:r>
        <w:rPr>
          <w:sz w:val="20"/>
        </w:rPr>
        <w:t xml:space="preserve">określonego w badaniu lekką płytą dynamiczną LPD, to sprawdzenie polega na </w:t>
      </w:r>
      <w:r>
        <w:rPr>
          <w:position w:val="1"/>
          <w:sz w:val="20"/>
        </w:rPr>
        <w:t>skontrolowaniu zgodności wartości modułu E</w:t>
      </w:r>
      <w:r>
        <w:rPr>
          <w:sz w:val="13"/>
        </w:rPr>
        <w:t>vd</w:t>
      </w:r>
      <w:r>
        <w:rPr>
          <w:spacing w:val="28"/>
          <w:sz w:val="13"/>
        </w:rPr>
        <w:t xml:space="preserve"> </w:t>
      </w:r>
      <w:r>
        <w:rPr>
          <w:position w:val="1"/>
          <w:sz w:val="20"/>
        </w:rPr>
        <w:t xml:space="preserve">z wartościami określonymi na odcinku </w:t>
      </w:r>
      <w:r>
        <w:rPr>
          <w:sz w:val="20"/>
        </w:rPr>
        <w:t>próbnym, zaakceptowanymi przez Inżyniera/Inspektora nadzoru</w:t>
      </w:r>
    </w:p>
    <w:p w14:paraId="605AB9BA" w14:textId="77777777" w:rsidR="00530647" w:rsidRDefault="006A2228">
      <w:pPr>
        <w:pStyle w:val="Akapitzlist"/>
        <w:numPr>
          <w:ilvl w:val="2"/>
          <w:numId w:val="10"/>
        </w:numPr>
        <w:tabs>
          <w:tab w:val="left" w:pos="970"/>
        </w:tabs>
        <w:spacing w:before="121" w:line="278" w:lineRule="auto"/>
        <w:ind w:right="111"/>
        <w:jc w:val="both"/>
        <w:rPr>
          <w:sz w:val="20"/>
        </w:rPr>
      </w:pPr>
      <w:r>
        <w:rPr>
          <w:sz w:val="20"/>
        </w:rPr>
        <w:t>Pomiary kształtu nasypu obejmują kontrolę prawidłowości wykonania skarp i szerokości korony korpusu.</w:t>
      </w:r>
    </w:p>
    <w:p w14:paraId="139408F0" w14:textId="77777777" w:rsidR="00530647" w:rsidRDefault="00530647">
      <w:pPr>
        <w:spacing w:line="278" w:lineRule="auto"/>
        <w:jc w:val="both"/>
        <w:rPr>
          <w:sz w:val="20"/>
        </w:rPr>
        <w:sectPr w:rsidR="00530647">
          <w:pgSz w:w="11910" w:h="16840"/>
          <w:pgMar w:top="1320" w:right="1020" w:bottom="1080" w:left="1160" w:header="513" w:footer="890" w:gutter="0"/>
          <w:cols w:space="708"/>
        </w:sectPr>
      </w:pPr>
    </w:p>
    <w:p w14:paraId="31279609" w14:textId="77777777" w:rsidR="00530647" w:rsidRDefault="006A2228">
      <w:pPr>
        <w:pStyle w:val="Nagwek2"/>
        <w:numPr>
          <w:ilvl w:val="1"/>
          <w:numId w:val="10"/>
        </w:numPr>
        <w:tabs>
          <w:tab w:val="left" w:pos="969"/>
          <w:tab w:val="left" w:pos="970"/>
        </w:tabs>
        <w:spacing w:before="89"/>
        <w:ind w:hanging="853"/>
      </w:pPr>
      <w:bookmarkStart w:id="34" w:name="_Toc119833859"/>
      <w:r>
        <w:lastRenderedPageBreak/>
        <w:t>Badania</w:t>
      </w:r>
      <w:r>
        <w:rPr>
          <w:spacing w:val="-6"/>
        </w:rPr>
        <w:t xml:space="preserve"> </w:t>
      </w:r>
      <w:r>
        <w:t>i</w:t>
      </w:r>
      <w:r>
        <w:rPr>
          <w:spacing w:val="-8"/>
        </w:rPr>
        <w:t xml:space="preserve"> </w:t>
      </w:r>
      <w:r>
        <w:t>pomiary</w:t>
      </w:r>
      <w:r>
        <w:rPr>
          <w:spacing w:val="-7"/>
        </w:rPr>
        <w:t xml:space="preserve"> </w:t>
      </w:r>
      <w:r>
        <w:t>do</w:t>
      </w:r>
      <w:r>
        <w:rPr>
          <w:spacing w:val="-4"/>
        </w:rPr>
        <w:t xml:space="preserve"> </w:t>
      </w:r>
      <w:r>
        <w:t>odbioru</w:t>
      </w:r>
      <w:r>
        <w:rPr>
          <w:spacing w:val="-5"/>
        </w:rPr>
        <w:t xml:space="preserve"> </w:t>
      </w:r>
      <w:r>
        <w:rPr>
          <w:spacing w:val="-2"/>
        </w:rPr>
        <w:t>nasypów</w:t>
      </w:r>
      <w:bookmarkEnd w:id="34"/>
    </w:p>
    <w:p w14:paraId="56B3AF9C" w14:textId="77777777" w:rsidR="00530647" w:rsidRDefault="006A2228">
      <w:pPr>
        <w:pStyle w:val="Akapitzlist"/>
        <w:numPr>
          <w:ilvl w:val="2"/>
          <w:numId w:val="10"/>
        </w:numPr>
        <w:tabs>
          <w:tab w:val="left" w:pos="970"/>
        </w:tabs>
        <w:spacing w:before="156" w:line="276" w:lineRule="auto"/>
        <w:ind w:right="111"/>
        <w:jc w:val="both"/>
        <w:rPr>
          <w:sz w:val="20"/>
        </w:rPr>
      </w:pPr>
      <w:r>
        <w:rPr>
          <w:sz w:val="20"/>
        </w:rPr>
        <w:t>Badania</w:t>
      </w:r>
      <w:r>
        <w:rPr>
          <w:spacing w:val="40"/>
          <w:sz w:val="20"/>
        </w:rPr>
        <w:t xml:space="preserve"> </w:t>
      </w:r>
      <w:r>
        <w:rPr>
          <w:sz w:val="20"/>
        </w:rPr>
        <w:t>do odbioru</w:t>
      </w:r>
      <w:r>
        <w:rPr>
          <w:spacing w:val="40"/>
          <w:sz w:val="20"/>
        </w:rPr>
        <w:t xml:space="preserve"> </w:t>
      </w:r>
      <w:r>
        <w:rPr>
          <w:sz w:val="20"/>
        </w:rPr>
        <w:t>korpusu</w:t>
      </w:r>
      <w:r>
        <w:rPr>
          <w:spacing w:val="40"/>
          <w:sz w:val="20"/>
        </w:rPr>
        <w:t xml:space="preserve"> </w:t>
      </w:r>
      <w:r>
        <w:rPr>
          <w:sz w:val="20"/>
        </w:rPr>
        <w:t>ziemnego</w:t>
      </w:r>
      <w:r>
        <w:rPr>
          <w:spacing w:val="40"/>
          <w:sz w:val="20"/>
        </w:rPr>
        <w:t xml:space="preserve"> </w:t>
      </w:r>
      <w:r>
        <w:rPr>
          <w:sz w:val="20"/>
        </w:rPr>
        <w:t>należy wykonać</w:t>
      </w:r>
      <w:r>
        <w:rPr>
          <w:spacing w:val="40"/>
          <w:sz w:val="20"/>
        </w:rPr>
        <w:t xml:space="preserve"> </w:t>
      </w:r>
      <w:r>
        <w:rPr>
          <w:sz w:val="20"/>
        </w:rPr>
        <w:t>według</w:t>
      </w:r>
      <w:r>
        <w:rPr>
          <w:spacing w:val="40"/>
          <w:sz w:val="20"/>
        </w:rPr>
        <w:t xml:space="preserve"> </w:t>
      </w:r>
      <w:r>
        <w:rPr>
          <w:sz w:val="20"/>
        </w:rPr>
        <w:t>zasad</w:t>
      </w:r>
      <w:r>
        <w:rPr>
          <w:spacing w:val="40"/>
          <w:sz w:val="20"/>
        </w:rPr>
        <w:t xml:space="preserve"> </w:t>
      </w:r>
      <w:r>
        <w:rPr>
          <w:sz w:val="20"/>
        </w:rPr>
        <w:t>i</w:t>
      </w:r>
      <w:r>
        <w:rPr>
          <w:spacing w:val="40"/>
          <w:sz w:val="20"/>
        </w:rPr>
        <w:t xml:space="preserve"> </w:t>
      </w:r>
      <w:r>
        <w:rPr>
          <w:sz w:val="20"/>
        </w:rPr>
        <w:t>wymagań oraz z częstotliwością określoną w ST D</w:t>
      </w:r>
      <w:r w:rsidR="007414C9">
        <w:rPr>
          <w:sz w:val="20"/>
        </w:rPr>
        <w:t>.</w:t>
      </w:r>
      <w:r>
        <w:rPr>
          <w:sz w:val="20"/>
        </w:rPr>
        <w:t>02.00.01 „Roboty ziemne. Wymagania ogólne”, punkt 6 i wymagań określonych w</w:t>
      </w:r>
      <w:r>
        <w:rPr>
          <w:spacing w:val="40"/>
          <w:sz w:val="20"/>
        </w:rPr>
        <w:t xml:space="preserve"> </w:t>
      </w:r>
      <w:r>
        <w:rPr>
          <w:sz w:val="20"/>
        </w:rPr>
        <w:t xml:space="preserve">punkcie 5 niniejszych </w:t>
      </w:r>
      <w:r w:rsidR="007414C9">
        <w:rPr>
          <w:sz w:val="20"/>
        </w:rPr>
        <w:t>SST</w:t>
      </w:r>
      <w:r>
        <w:rPr>
          <w:sz w:val="20"/>
        </w:rPr>
        <w:t>.</w:t>
      </w:r>
    </w:p>
    <w:p w14:paraId="4664D36E" w14:textId="77777777" w:rsidR="00530647" w:rsidRDefault="00530647">
      <w:pPr>
        <w:pStyle w:val="Tekstpodstawowy"/>
        <w:spacing w:before="9"/>
        <w:ind w:left="0"/>
        <w:jc w:val="left"/>
        <w:rPr>
          <w:sz w:val="18"/>
        </w:rPr>
      </w:pPr>
    </w:p>
    <w:p w14:paraId="2510020C" w14:textId="77777777" w:rsidR="00530647" w:rsidRDefault="006A2228">
      <w:pPr>
        <w:pStyle w:val="Nagwek1"/>
        <w:numPr>
          <w:ilvl w:val="0"/>
          <w:numId w:val="10"/>
        </w:numPr>
        <w:tabs>
          <w:tab w:val="left" w:pos="969"/>
          <w:tab w:val="left" w:pos="970"/>
        </w:tabs>
        <w:ind w:hanging="853"/>
      </w:pPr>
      <w:bookmarkStart w:id="35" w:name="_Toc119833860"/>
      <w:r>
        <w:t>OBMIAR</w:t>
      </w:r>
      <w:r>
        <w:rPr>
          <w:spacing w:val="-13"/>
        </w:rPr>
        <w:t xml:space="preserve"> </w:t>
      </w:r>
      <w:r>
        <w:rPr>
          <w:spacing w:val="-2"/>
        </w:rPr>
        <w:t>ROBÓT</w:t>
      </w:r>
      <w:bookmarkEnd w:id="35"/>
    </w:p>
    <w:p w14:paraId="722B4D17" w14:textId="77777777" w:rsidR="00530647" w:rsidRDefault="006A2228">
      <w:pPr>
        <w:pStyle w:val="Nagwek2"/>
        <w:numPr>
          <w:ilvl w:val="1"/>
          <w:numId w:val="10"/>
        </w:numPr>
        <w:tabs>
          <w:tab w:val="left" w:pos="969"/>
          <w:tab w:val="left" w:pos="970"/>
        </w:tabs>
        <w:spacing w:before="158"/>
        <w:ind w:hanging="853"/>
      </w:pPr>
      <w:bookmarkStart w:id="36" w:name="_Toc119833861"/>
      <w:r>
        <w:t>Ogólne</w:t>
      </w:r>
      <w:r>
        <w:rPr>
          <w:spacing w:val="-11"/>
        </w:rPr>
        <w:t xml:space="preserve"> </w:t>
      </w:r>
      <w:r>
        <w:t>zasady</w:t>
      </w:r>
      <w:r>
        <w:rPr>
          <w:spacing w:val="-9"/>
        </w:rPr>
        <w:t xml:space="preserve"> </w:t>
      </w:r>
      <w:r>
        <w:t>obmiaru</w:t>
      </w:r>
      <w:r>
        <w:rPr>
          <w:spacing w:val="-9"/>
        </w:rPr>
        <w:t xml:space="preserve"> </w:t>
      </w:r>
      <w:r>
        <w:rPr>
          <w:spacing w:val="-2"/>
        </w:rPr>
        <w:t>robót</w:t>
      </w:r>
      <w:bookmarkEnd w:id="36"/>
    </w:p>
    <w:p w14:paraId="0239572E" w14:textId="77777777" w:rsidR="00530647" w:rsidRDefault="006A2228">
      <w:pPr>
        <w:pStyle w:val="Akapitzlist"/>
        <w:numPr>
          <w:ilvl w:val="2"/>
          <w:numId w:val="10"/>
        </w:numPr>
        <w:tabs>
          <w:tab w:val="left" w:pos="970"/>
        </w:tabs>
        <w:spacing w:before="155" w:line="278" w:lineRule="auto"/>
        <w:ind w:right="111"/>
        <w:jc w:val="both"/>
        <w:rPr>
          <w:sz w:val="20"/>
        </w:rPr>
      </w:pPr>
      <w:r>
        <w:rPr>
          <w:sz w:val="20"/>
        </w:rPr>
        <w:t>Ogólne</w:t>
      </w:r>
      <w:r>
        <w:rPr>
          <w:spacing w:val="-5"/>
          <w:sz w:val="20"/>
        </w:rPr>
        <w:t xml:space="preserve"> </w:t>
      </w:r>
      <w:r>
        <w:rPr>
          <w:sz w:val="20"/>
        </w:rPr>
        <w:t>zasady</w:t>
      </w:r>
      <w:r>
        <w:rPr>
          <w:spacing w:val="-2"/>
          <w:sz w:val="20"/>
        </w:rPr>
        <w:t xml:space="preserve"> </w:t>
      </w:r>
      <w:r>
        <w:rPr>
          <w:sz w:val="20"/>
        </w:rPr>
        <w:t>obmiaru</w:t>
      </w:r>
      <w:r>
        <w:rPr>
          <w:spacing w:val="-3"/>
          <w:sz w:val="20"/>
        </w:rPr>
        <w:t xml:space="preserve"> </w:t>
      </w:r>
      <w:r>
        <w:rPr>
          <w:sz w:val="20"/>
        </w:rPr>
        <w:t>robót</w:t>
      </w:r>
      <w:r>
        <w:rPr>
          <w:spacing w:val="-4"/>
          <w:sz w:val="20"/>
        </w:rPr>
        <w:t xml:space="preserve"> </w:t>
      </w:r>
      <w:r>
        <w:rPr>
          <w:sz w:val="20"/>
        </w:rPr>
        <w:t>podano</w:t>
      </w:r>
      <w:r>
        <w:rPr>
          <w:spacing w:val="-3"/>
          <w:sz w:val="20"/>
        </w:rPr>
        <w:t xml:space="preserve"> </w:t>
      </w:r>
      <w:r>
        <w:rPr>
          <w:sz w:val="20"/>
        </w:rPr>
        <w:t xml:space="preserve">w </w:t>
      </w:r>
      <w:r w:rsidR="007414C9">
        <w:rPr>
          <w:sz w:val="20"/>
        </w:rPr>
        <w:t>SST</w:t>
      </w:r>
      <w:r>
        <w:rPr>
          <w:spacing w:val="-3"/>
          <w:sz w:val="20"/>
        </w:rPr>
        <w:t xml:space="preserve"> </w:t>
      </w:r>
      <w:r w:rsidR="007414C9">
        <w:rPr>
          <w:sz w:val="20"/>
        </w:rPr>
        <w:t>D.M.00.00.00</w:t>
      </w:r>
      <w:r>
        <w:rPr>
          <w:spacing w:val="-1"/>
          <w:sz w:val="20"/>
        </w:rPr>
        <w:t xml:space="preserve"> </w:t>
      </w:r>
      <w:r>
        <w:rPr>
          <w:sz w:val="20"/>
        </w:rPr>
        <w:t>"Wymagania</w:t>
      </w:r>
      <w:r>
        <w:rPr>
          <w:spacing w:val="-4"/>
          <w:sz w:val="20"/>
        </w:rPr>
        <w:t xml:space="preserve"> </w:t>
      </w:r>
      <w:r>
        <w:rPr>
          <w:sz w:val="20"/>
        </w:rPr>
        <w:t>Ogólne" punkt. 7</w:t>
      </w:r>
    </w:p>
    <w:p w14:paraId="6CD241DF" w14:textId="77777777" w:rsidR="00530647" w:rsidRDefault="006A2228">
      <w:pPr>
        <w:pStyle w:val="Nagwek2"/>
        <w:numPr>
          <w:ilvl w:val="1"/>
          <w:numId w:val="10"/>
        </w:numPr>
        <w:tabs>
          <w:tab w:val="left" w:pos="969"/>
          <w:tab w:val="left" w:pos="970"/>
        </w:tabs>
        <w:spacing w:before="115"/>
        <w:ind w:hanging="853"/>
      </w:pPr>
      <w:bookmarkStart w:id="37" w:name="_Toc119833862"/>
      <w:r>
        <w:t>Jednostka</w:t>
      </w:r>
      <w:r>
        <w:rPr>
          <w:spacing w:val="-17"/>
        </w:rPr>
        <w:t xml:space="preserve"> </w:t>
      </w:r>
      <w:r>
        <w:rPr>
          <w:spacing w:val="-2"/>
        </w:rPr>
        <w:t>obmiarowa</w:t>
      </w:r>
      <w:bookmarkEnd w:id="37"/>
    </w:p>
    <w:p w14:paraId="5935F0C3" w14:textId="77777777" w:rsidR="00530647" w:rsidRDefault="006A2228">
      <w:pPr>
        <w:pStyle w:val="Akapitzlist"/>
        <w:numPr>
          <w:ilvl w:val="2"/>
          <w:numId w:val="3"/>
        </w:numPr>
        <w:tabs>
          <w:tab w:val="left" w:pos="969"/>
          <w:tab w:val="left" w:pos="970"/>
        </w:tabs>
        <w:spacing w:before="158"/>
        <w:ind w:hanging="853"/>
        <w:rPr>
          <w:sz w:val="20"/>
        </w:rPr>
      </w:pPr>
      <w:r>
        <w:rPr>
          <w:sz w:val="20"/>
        </w:rPr>
        <w:t>Jednostką</w:t>
      </w:r>
      <w:r>
        <w:rPr>
          <w:spacing w:val="-8"/>
          <w:sz w:val="20"/>
        </w:rPr>
        <w:t xml:space="preserve"> </w:t>
      </w:r>
      <w:r>
        <w:rPr>
          <w:sz w:val="20"/>
        </w:rPr>
        <w:t>obmiarową</w:t>
      </w:r>
      <w:r>
        <w:rPr>
          <w:spacing w:val="-9"/>
          <w:sz w:val="20"/>
        </w:rPr>
        <w:t xml:space="preserve"> </w:t>
      </w:r>
      <w:r>
        <w:rPr>
          <w:sz w:val="20"/>
        </w:rPr>
        <w:t>jest</w:t>
      </w:r>
      <w:r>
        <w:rPr>
          <w:spacing w:val="-10"/>
          <w:sz w:val="20"/>
        </w:rPr>
        <w:t xml:space="preserve"> </w:t>
      </w:r>
      <w:r>
        <w:rPr>
          <w:sz w:val="20"/>
        </w:rPr>
        <w:t>metr</w:t>
      </w:r>
      <w:r>
        <w:rPr>
          <w:spacing w:val="-11"/>
          <w:sz w:val="20"/>
        </w:rPr>
        <w:t xml:space="preserve"> </w:t>
      </w:r>
      <w:r>
        <w:rPr>
          <w:sz w:val="20"/>
        </w:rPr>
        <w:t>sześcienny</w:t>
      </w:r>
      <w:r>
        <w:rPr>
          <w:spacing w:val="-10"/>
          <w:sz w:val="20"/>
        </w:rPr>
        <w:t xml:space="preserve"> </w:t>
      </w:r>
      <w:r>
        <w:rPr>
          <w:sz w:val="20"/>
        </w:rPr>
        <w:t>[m</w:t>
      </w:r>
      <w:r>
        <w:rPr>
          <w:position w:val="7"/>
          <w:sz w:val="13"/>
        </w:rPr>
        <w:t>3</w:t>
      </w:r>
      <w:r>
        <w:rPr>
          <w:sz w:val="20"/>
        </w:rPr>
        <w:t>]</w:t>
      </w:r>
      <w:r>
        <w:rPr>
          <w:spacing w:val="-7"/>
          <w:sz w:val="20"/>
        </w:rPr>
        <w:t xml:space="preserve"> </w:t>
      </w:r>
      <w:r>
        <w:rPr>
          <w:sz w:val="20"/>
        </w:rPr>
        <w:t>wykonanych</w:t>
      </w:r>
      <w:r>
        <w:rPr>
          <w:spacing w:val="-8"/>
          <w:sz w:val="20"/>
        </w:rPr>
        <w:t xml:space="preserve"> </w:t>
      </w:r>
      <w:r>
        <w:rPr>
          <w:spacing w:val="-2"/>
          <w:sz w:val="20"/>
        </w:rPr>
        <w:t>nasypów.</w:t>
      </w:r>
    </w:p>
    <w:p w14:paraId="05625737" w14:textId="77777777" w:rsidR="00530647" w:rsidRDefault="00530647">
      <w:pPr>
        <w:pStyle w:val="Tekstpodstawowy"/>
        <w:spacing w:before="7"/>
        <w:ind w:left="0"/>
        <w:jc w:val="left"/>
        <w:rPr>
          <w:sz w:val="21"/>
        </w:rPr>
      </w:pPr>
    </w:p>
    <w:p w14:paraId="28B87B73" w14:textId="77777777" w:rsidR="00530647" w:rsidRDefault="006A2228">
      <w:pPr>
        <w:pStyle w:val="Nagwek1"/>
        <w:numPr>
          <w:ilvl w:val="0"/>
          <w:numId w:val="10"/>
        </w:numPr>
        <w:tabs>
          <w:tab w:val="left" w:pos="969"/>
          <w:tab w:val="left" w:pos="970"/>
        </w:tabs>
        <w:spacing w:before="1"/>
        <w:ind w:hanging="853"/>
      </w:pPr>
      <w:bookmarkStart w:id="38" w:name="_Toc119833863"/>
      <w:r>
        <w:t>ODBIÓR</w:t>
      </w:r>
      <w:r>
        <w:rPr>
          <w:spacing w:val="-13"/>
        </w:rPr>
        <w:t xml:space="preserve"> </w:t>
      </w:r>
      <w:r>
        <w:rPr>
          <w:spacing w:val="-4"/>
        </w:rPr>
        <w:t>ROBÓT</w:t>
      </w:r>
      <w:bookmarkEnd w:id="38"/>
    </w:p>
    <w:p w14:paraId="4864B388" w14:textId="77777777" w:rsidR="00530647" w:rsidRDefault="006A2228">
      <w:pPr>
        <w:pStyle w:val="Nagwek2"/>
        <w:numPr>
          <w:ilvl w:val="1"/>
          <w:numId w:val="10"/>
        </w:numPr>
        <w:tabs>
          <w:tab w:val="left" w:pos="969"/>
          <w:tab w:val="left" w:pos="970"/>
        </w:tabs>
        <w:spacing w:before="157"/>
        <w:ind w:hanging="853"/>
      </w:pPr>
      <w:bookmarkStart w:id="39" w:name="_Toc119833864"/>
      <w:r>
        <w:t>Ogólne</w:t>
      </w:r>
      <w:r>
        <w:rPr>
          <w:spacing w:val="-11"/>
        </w:rPr>
        <w:t xml:space="preserve"> </w:t>
      </w:r>
      <w:r>
        <w:t>zasady</w:t>
      </w:r>
      <w:r>
        <w:rPr>
          <w:spacing w:val="-8"/>
        </w:rPr>
        <w:t xml:space="preserve"> </w:t>
      </w:r>
      <w:r>
        <w:t>odbioru</w:t>
      </w:r>
      <w:r>
        <w:rPr>
          <w:spacing w:val="-11"/>
        </w:rPr>
        <w:t xml:space="preserve"> </w:t>
      </w:r>
      <w:r>
        <w:rPr>
          <w:spacing w:val="-2"/>
        </w:rPr>
        <w:t>robót</w:t>
      </w:r>
      <w:bookmarkEnd w:id="39"/>
    </w:p>
    <w:p w14:paraId="5A48508E" w14:textId="77777777" w:rsidR="00530647" w:rsidRDefault="006A2228">
      <w:pPr>
        <w:pStyle w:val="Akapitzlist"/>
        <w:numPr>
          <w:ilvl w:val="2"/>
          <w:numId w:val="10"/>
        </w:numPr>
        <w:tabs>
          <w:tab w:val="left" w:pos="970"/>
        </w:tabs>
        <w:spacing w:before="156" w:line="278" w:lineRule="auto"/>
        <w:ind w:right="108"/>
        <w:jc w:val="both"/>
        <w:rPr>
          <w:sz w:val="20"/>
        </w:rPr>
      </w:pPr>
      <w:r>
        <w:rPr>
          <w:sz w:val="20"/>
        </w:rPr>
        <w:t xml:space="preserve">Ogólne zasady odbioru robót podano w </w:t>
      </w:r>
      <w:r w:rsidR="007414C9">
        <w:rPr>
          <w:sz w:val="20"/>
        </w:rPr>
        <w:t>SST</w:t>
      </w:r>
      <w:r>
        <w:rPr>
          <w:sz w:val="20"/>
        </w:rPr>
        <w:t xml:space="preserve"> </w:t>
      </w:r>
      <w:r w:rsidR="007414C9">
        <w:rPr>
          <w:sz w:val="20"/>
        </w:rPr>
        <w:t>D.M.00.00.00</w:t>
      </w:r>
      <w:r>
        <w:rPr>
          <w:sz w:val="20"/>
        </w:rPr>
        <w:t xml:space="preserve"> „Wymagania Ogólne” punkt 8.</w:t>
      </w:r>
    </w:p>
    <w:p w14:paraId="234743DC" w14:textId="77777777" w:rsidR="00530647" w:rsidRDefault="006A2228">
      <w:pPr>
        <w:pStyle w:val="Akapitzlist"/>
        <w:numPr>
          <w:ilvl w:val="2"/>
          <w:numId w:val="10"/>
        </w:numPr>
        <w:tabs>
          <w:tab w:val="left" w:pos="970"/>
        </w:tabs>
        <w:spacing w:before="115" w:line="276" w:lineRule="auto"/>
        <w:ind w:right="115"/>
        <w:jc w:val="both"/>
        <w:rPr>
          <w:sz w:val="20"/>
        </w:rPr>
      </w:pPr>
      <w:r>
        <w:rPr>
          <w:sz w:val="20"/>
        </w:rPr>
        <w:t>Roboty</w:t>
      </w:r>
      <w:r>
        <w:rPr>
          <w:spacing w:val="-13"/>
          <w:sz w:val="20"/>
        </w:rPr>
        <w:t xml:space="preserve"> </w:t>
      </w:r>
      <w:r>
        <w:rPr>
          <w:sz w:val="20"/>
        </w:rPr>
        <w:t>ziemne</w:t>
      </w:r>
      <w:r>
        <w:rPr>
          <w:spacing w:val="-11"/>
          <w:sz w:val="20"/>
        </w:rPr>
        <w:t xml:space="preserve"> </w:t>
      </w:r>
      <w:r>
        <w:rPr>
          <w:sz w:val="20"/>
        </w:rPr>
        <w:t>uznaje</w:t>
      </w:r>
      <w:r>
        <w:rPr>
          <w:spacing w:val="-14"/>
          <w:sz w:val="20"/>
        </w:rPr>
        <w:t xml:space="preserve"> </w:t>
      </w:r>
      <w:r>
        <w:rPr>
          <w:sz w:val="20"/>
        </w:rPr>
        <w:t>się</w:t>
      </w:r>
      <w:r>
        <w:rPr>
          <w:spacing w:val="-14"/>
          <w:sz w:val="20"/>
        </w:rPr>
        <w:t xml:space="preserve"> </w:t>
      </w:r>
      <w:r>
        <w:rPr>
          <w:sz w:val="20"/>
        </w:rPr>
        <w:t>za</w:t>
      </w:r>
      <w:r>
        <w:rPr>
          <w:spacing w:val="-10"/>
          <w:sz w:val="20"/>
        </w:rPr>
        <w:t xml:space="preserve"> </w:t>
      </w:r>
      <w:r>
        <w:rPr>
          <w:sz w:val="20"/>
        </w:rPr>
        <w:t>wykonane</w:t>
      </w:r>
      <w:r>
        <w:rPr>
          <w:spacing w:val="-11"/>
          <w:sz w:val="20"/>
        </w:rPr>
        <w:t xml:space="preserve"> </w:t>
      </w:r>
      <w:r>
        <w:rPr>
          <w:sz w:val="20"/>
        </w:rPr>
        <w:t>zgodnie</w:t>
      </w:r>
      <w:r>
        <w:rPr>
          <w:spacing w:val="-11"/>
          <w:sz w:val="20"/>
        </w:rPr>
        <w:t xml:space="preserve"> </w:t>
      </w:r>
      <w:r>
        <w:rPr>
          <w:sz w:val="20"/>
        </w:rPr>
        <w:t>z</w:t>
      </w:r>
      <w:r>
        <w:rPr>
          <w:spacing w:val="-12"/>
          <w:sz w:val="20"/>
        </w:rPr>
        <w:t xml:space="preserve"> </w:t>
      </w:r>
      <w:r>
        <w:rPr>
          <w:sz w:val="20"/>
        </w:rPr>
        <w:t>Dokumentacją</w:t>
      </w:r>
      <w:r>
        <w:rPr>
          <w:spacing w:val="-9"/>
          <w:sz w:val="20"/>
        </w:rPr>
        <w:t xml:space="preserve"> </w:t>
      </w:r>
      <w:r>
        <w:rPr>
          <w:sz w:val="20"/>
        </w:rPr>
        <w:t>Projektową,</w:t>
      </w:r>
      <w:r>
        <w:rPr>
          <w:spacing w:val="-10"/>
          <w:sz w:val="20"/>
        </w:rPr>
        <w:t xml:space="preserve"> </w:t>
      </w:r>
      <w:r w:rsidR="007414C9">
        <w:rPr>
          <w:sz w:val="20"/>
        </w:rPr>
        <w:t>SST</w:t>
      </w:r>
      <w:r>
        <w:rPr>
          <w:sz w:val="20"/>
        </w:rPr>
        <w:t xml:space="preserve"> i</w:t>
      </w:r>
      <w:r>
        <w:rPr>
          <w:spacing w:val="40"/>
          <w:sz w:val="20"/>
        </w:rPr>
        <w:t xml:space="preserve"> </w:t>
      </w:r>
      <w:r>
        <w:rPr>
          <w:sz w:val="20"/>
        </w:rPr>
        <w:t>wymaganiami</w:t>
      </w:r>
      <w:r>
        <w:rPr>
          <w:spacing w:val="40"/>
          <w:sz w:val="20"/>
        </w:rPr>
        <w:t xml:space="preserve"> </w:t>
      </w:r>
      <w:r>
        <w:rPr>
          <w:sz w:val="20"/>
        </w:rPr>
        <w:t>Inżyniera/Inspektora</w:t>
      </w:r>
      <w:r>
        <w:rPr>
          <w:spacing w:val="40"/>
          <w:sz w:val="20"/>
        </w:rPr>
        <w:t xml:space="preserve"> </w:t>
      </w:r>
      <w:r>
        <w:rPr>
          <w:sz w:val="20"/>
        </w:rPr>
        <w:t>Nadzoru,</w:t>
      </w:r>
      <w:r>
        <w:rPr>
          <w:spacing w:val="40"/>
          <w:sz w:val="20"/>
        </w:rPr>
        <w:t xml:space="preserve"> </w:t>
      </w:r>
      <w:r>
        <w:rPr>
          <w:sz w:val="20"/>
        </w:rPr>
        <w:t>jeżeli</w:t>
      </w:r>
      <w:r>
        <w:rPr>
          <w:spacing w:val="40"/>
          <w:sz w:val="20"/>
        </w:rPr>
        <w:t xml:space="preserve"> </w:t>
      </w:r>
      <w:r>
        <w:rPr>
          <w:sz w:val="20"/>
        </w:rPr>
        <w:t>wszystkie</w:t>
      </w:r>
      <w:r>
        <w:rPr>
          <w:spacing w:val="40"/>
          <w:sz w:val="20"/>
        </w:rPr>
        <w:t xml:space="preserve"> </w:t>
      </w:r>
      <w:r>
        <w:rPr>
          <w:sz w:val="20"/>
        </w:rPr>
        <w:t>pomiary</w:t>
      </w:r>
      <w:r>
        <w:rPr>
          <w:spacing w:val="40"/>
          <w:sz w:val="20"/>
        </w:rPr>
        <w:t xml:space="preserve"> </w:t>
      </w:r>
      <w:r>
        <w:rPr>
          <w:sz w:val="20"/>
        </w:rPr>
        <w:t>i</w:t>
      </w:r>
      <w:r>
        <w:rPr>
          <w:spacing w:val="40"/>
          <w:sz w:val="20"/>
        </w:rPr>
        <w:t xml:space="preserve"> </w:t>
      </w:r>
      <w:r>
        <w:rPr>
          <w:sz w:val="20"/>
        </w:rPr>
        <w:t xml:space="preserve">badania wg pkt. 5 i 6 niniejszych </w:t>
      </w:r>
      <w:r w:rsidR="007414C9">
        <w:rPr>
          <w:sz w:val="20"/>
        </w:rPr>
        <w:t>SST</w:t>
      </w:r>
      <w:r>
        <w:rPr>
          <w:sz w:val="20"/>
        </w:rPr>
        <w:t xml:space="preserve"> dały wyniki pozytywne.</w:t>
      </w:r>
    </w:p>
    <w:p w14:paraId="00031476" w14:textId="77777777" w:rsidR="00530647" w:rsidRDefault="006A2228">
      <w:pPr>
        <w:pStyle w:val="Akapitzlist"/>
        <w:numPr>
          <w:ilvl w:val="2"/>
          <w:numId w:val="10"/>
        </w:numPr>
        <w:tabs>
          <w:tab w:val="left" w:pos="970"/>
        </w:tabs>
        <w:spacing w:before="121" w:line="276" w:lineRule="auto"/>
        <w:ind w:right="113"/>
        <w:jc w:val="both"/>
        <w:rPr>
          <w:sz w:val="20"/>
        </w:rPr>
      </w:pPr>
      <w:r>
        <w:rPr>
          <w:spacing w:val="-2"/>
          <w:sz w:val="20"/>
        </w:rPr>
        <w:t>Do</w:t>
      </w:r>
      <w:r>
        <w:rPr>
          <w:spacing w:val="-7"/>
          <w:sz w:val="20"/>
        </w:rPr>
        <w:t xml:space="preserve"> </w:t>
      </w:r>
      <w:r>
        <w:rPr>
          <w:spacing w:val="-2"/>
          <w:sz w:val="20"/>
        </w:rPr>
        <w:t>odbioru</w:t>
      </w:r>
      <w:r>
        <w:rPr>
          <w:spacing w:val="-7"/>
          <w:sz w:val="20"/>
        </w:rPr>
        <w:t xml:space="preserve"> </w:t>
      </w:r>
      <w:r>
        <w:rPr>
          <w:spacing w:val="-2"/>
          <w:sz w:val="20"/>
        </w:rPr>
        <w:t>ostatecznego</w:t>
      </w:r>
      <w:r>
        <w:rPr>
          <w:spacing w:val="-9"/>
          <w:sz w:val="20"/>
        </w:rPr>
        <w:t xml:space="preserve"> </w:t>
      </w:r>
      <w:r>
        <w:rPr>
          <w:spacing w:val="-2"/>
          <w:sz w:val="20"/>
        </w:rPr>
        <w:t>uwzględniane</w:t>
      </w:r>
      <w:r>
        <w:rPr>
          <w:spacing w:val="-9"/>
          <w:sz w:val="20"/>
        </w:rPr>
        <w:t xml:space="preserve"> </w:t>
      </w:r>
      <w:r>
        <w:rPr>
          <w:spacing w:val="-2"/>
          <w:sz w:val="20"/>
        </w:rPr>
        <w:t>są</w:t>
      </w:r>
      <w:r>
        <w:rPr>
          <w:spacing w:val="-3"/>
          <w:sz w:val="20"/>
        </w:rPr>
        <w:t xml:space="preserve"> </w:t>
      </w:r>
      <w:r>
        <w:rPr>
          <w:spacing w:val="-2"/>
          <w:sz w:val="20"/>
        </w:rPr>
        <w:t>wyniki</w:t>
      </w:r>
      <w:r>
        <w:rPr>
          <w:spacing w:val="-6"/>
          <w:sz w:val="20"/>
        </w:rPr>
        <w:t xml:space="preserve"> </w:t>
      </w:r>
      <w:r>
        <w:rPr>
          <w:spacing w:val="-2"/>
          <w:sz w:val="20"/>
        </w:rPr>
        <w:t>badań</w:t>
      </w:r>
      <w:r>
        <w:rPr>
          <w:spacing w:val="-9"/>
          <w:sz w:val="20"/>
        </w:rPr>
        <w:t xml:space="preserve"> </w:t>
      </w:r>
      <w:r>
        <w:rPr>
          <w:spacing w:val="-2"/>
          <w:sz w:val="20"/>
        </w:rPr>
        <w:t>i</w:t>
      </w:r>
      <w:r>
        <w:rPr>
          <w:spacing w:val="-4"/>
          <w:sz w:val="20"/>
        </w:rPr>
        <w:t xml:space="preserve"> </w:t>
      </w:r>
      <w:r>
        <w:rPr>
          <w:spacing w:val="-2"/>
          <w:sz w:val="20"/>
        </w:rPr>
        <w:t>pomiarów</w:t>
      </w:r>
      <w:r>
        <w:rPr>
          <w:spacing w:val="-6"/>
          <w:sz w:val="20"/>
        </w:rPr>
        <w:t xml:space="preserve"> </w:t>
      </w:r>
      <w:r>
        <w:rPr>
          <w:spacing w:val="-2"/>
          <w:sz w:val="20"/>
        </w:rPr>
        <w:t>kontrolnych,</w:t>
      </w:r>
      <w:r>
        <w:rPr>
          <w:spacing w:val="-8"/>
          <w:sz w:val="20"/>
        </w:rPr>
        <w:t xml:space="preserve"> </w:t>
      </w:r>
      <w:r>
        <w:rPr>
          <w:spacing w:val="-2"/>
          <w:sz w:val="20"/>
        </w:rPr>
        <w:t xml:space="preserve">badań </w:t>
      </w:r>
      <w:r>
        <w:rPr>
          <w:sz w:val="20"/>
        </w:rPr>
        <w:t>i</w:t>
      </w:r>
      <w:r>
        <w:rPr>
          <w:spacing w:val="-1"/>
          <w:sz w:val="20"/>
        </w:rPr>
        <w:t xml:space="preserve"> </w:t>
      </w:r>
      <w:r>
        <w:rPr>
          <w:sz w:val="20"/>
        </w:rPr>
        <w:t>pomiarów kontrolnych dodatkowych oraz badań i pomiarów arbitrażowych do wyznaczonych odcinków częściowych.</w:t>
      </w:r>
    </w:p>
    <w:p w14:paraId="11349590" w14:textId="77777777" w:rsidR="00530647" w:rsidRDefault="006A2228">
      <w:pPr>
        <w:pStyle w:val="Nagwek2"/>
        <w:numPr>
          <w:ilvl w:val="1"/>
          <w:numId w:val="10"/>
        </w:numPr>
        <w:tabs>
          <w:tab w:val="left" w:pos="970"/>
        </w:tabs>
        <w:spacing w:before="120"/>
        <w:ind w:hanging="853"/>
        <w:jc w:val="both"/>
      </w:pPr>
      <w:bookmarkStart w:id="40" w:name="_Toc119833865"/>
      <w:r>
        <w:t>Odbiór</w:t>
      </w:r>
      <w:r>
        <w:rPr>
          <w:spacing w:val="-12"/>
        </w:rPr>
        <w:t xml:space="preserve"> </w:t>
      </w:r>
      <w:r>
        <w:t>robót</w:t>
      </w:r>
      <w:r>
        <w:rPr>
          <w:spacing w:val="-9"/>
        </w:rPr>
        <w:t xml:space="preserve"> </w:t>
      </w:r>
      <w:r>
        <w:t>zanikających</w:t>
      </w:r>
      <w:r>
        <w:rPr>
          <w:spacing w:val="-10"/>
        </w:rPr>
        <w:t xml:space="preserve"> </w:t>
      </w:r>
      <w:r>
        <w:t>lub</w:t>
      </w:r>
      <w:r>
        <w:rPr>
          <w:spacing w:val="-10"/>
        </w:rPr>
        <w:t xml:space="preserve"> </w:t>
      </w:r>
      <w:r>
        <w:t>ulegających</w:t>
      </w:r>
      <w:r>
        <w:rPr>
          <w:spacing w:val="-10"/>
        </w:rPr>
        <w:t xml:space="preserve"> </w:t>
      </w:r>
      <w:r>
        <w:rPr>
          <w:spacing w:val="-2"/>
        </w:rPr>
        <w:t>zakryciu</w:t>
      </w:r>
      <w:bookmarkEnd w:id="40"/>
    </w:p>
    <w:p w14:paraId="295A6C9D" w14:textId="77777777" w:rsidR="00530647" w:rsidRDefault="006A2228">
      <w:pPr>
        <w:pStyle w:val="Akapitzlist"/>
        <w:numPr>
          <w:ilvl w:val="2"/>
          <w:numId w:val="10"/>
        </w:numPr>
        <w:tabs>
          <w:tab w:val="left" w:pos="970"/>
        </w:tabs>
        <w:spacing w:before="157" w:line="276" w:lineRule="auto"/>
        <w:ind w:right="106"/>
        <w:jc w:val="both"/>
        <w:rPr>
          <w:sz w:val="20"/>
        </w:rPr>
      </w:pPr>
      <w:r>
        <w:rPr>
          <w:sz w:val="20"/>
        </w:rPr>
        <w:t>Odbiór</w:t>
      </w:r>
      <w:r>
        <w:rPr>
          <w:spacing w:val="40"/>
          <w:sz w:val="20"/>
        </w:rPr>
        <w:t xml:space="preserve"> </w:t>
      </w:r>
      <w:r>
        <w:rPr>
          <w:sz w:val="20"/>
        </w:rPr>
        <w:t>tych</w:t>
      </w:r>
      <w:r>
        <w:rPr>
          <w:spacing w:val="40"/>
          <w:sz w:val="20"/>
        </w:rPr>
        <w:t xml:space="preserve"> </w:t>
      </w:r>
      <w:r>
        <w:rPr>
          <w:sz w:val="20"/>
        </w:rPr>
        <w:t>robót</w:t>
      </w:r>
      <w:r>
        <w:rPr>
          <w:spacing w:val="40"/>
          <w:sz w:val="20"/>
        </w:rPr>
        <w:t xml:space="preserve"> </w:t>
      </w:r>
      <w:r>
        <w:rPr>
          <w:sz w:val="20"/>
        </w:rPr>
        <w:t>powinien</w:t>
      </w:r>
      <w:r>
        <w:rPr>
          <w:spacing w:val="40"/>
          <w:sz w:val="20"/>
        </w:rPr>
        <w:t xml:space="preserve"> </w:t>
      </w:r>
      <w:r>
        <w:rPr>
          <w:sz w:val="20"/>
        </w:rPr>
        <w:t>być</w:t>
      </w:r>
      <w:r>
        <w:rPr>
          <w:spacing w:val="40"/>
          <w:sz w:val="20"/>
        </w:rPr>
        <w:t xml:space="preserve"> </w:t>
      </w:r>
      <w:r>
        <w:rPr>
          <w:sz w:val="20"/>
        </w:rPr>
        <w:t>zgodny</w:t>
      </w:r>
      <w:r>
        <w:rPr>
          <w:spacing w:val="40"/>
          <w:sz w:val="20"/>
        </w:rPr>
        <w:t xml:space="preserve"> </w:t>
      </w:r>
      <w:r>
        <w:rPr>
          <w:sz w:val="20"/>
        </w:rPr>
        <w:t>z</w:t>
      </w:r>
      <w:r>
        <w:rPr>
          <w:spacing w:val="40"/>
          <w:sz w:val="20"/>
        </w:rPr>
        <w:t xml:space="preserve"> </w:t>
      </w:r>
      <w:r>
        <w:rPr>
          <w:sz w:val="20"/>
        </w:rPr>
        <w:t>wymaganiami</w:t>
      </w:r>
      <w:r>
        <w:rPr>
          <w:spacing w:val="40"/>
          <w:sz w:val="20"/>
        </w:rPr>
        <w:t xml:space="preserve"> </w:t>
      </w:r>
      <w:r>
        <w:rPr>
          <w:sz w:val="20"/>
        </w:rPr>
        <w:t>punktu</w:t>
      </w:r>
      <w:r>
        <w:rPr>
          <w:spacing w:val="40"/>
          <w:sz w:val="20"/>
        </w:rPr>
        <w:t xml:space="preserve"> </w:t>
      </w:r>
      <w:r>
        <w:rPr>
          <w:sz w:val="20"/>
        </w:rPr>
        <w:t>8.2</w:t>
      </w:r>
      <w:r>
        <w:rPr>
          <w:spacing w:val="40"/>
          <w:sz w:val="20"/>
        </w:rPr>
        <w:t xml:space="preserve"> </w:t>
      </w:r>
      <w:r w:rsidR="007414C9">
        <w:rPr>
          <w:sz w:val="20"/>
        </w:rPr>
        <w:t>SST</w:t>
      </w:r>
      <w:r>
        <w:rPr>
          <w:sz w:val="20"/>
        </w:rPr>
        <w:t xml:space="preserve"> D</w:t>
      </w:r>
      <w:r w:rsidR="007414C9">
        <w:rPr>
          <w:sz w:val="20"/>
        </w:rPr>
        <w:t>.</w:t>
      </w:r>
      <w:r>
        <w:rPr>
          <w:sz w:val="20"/>
        </w:rPr>
        <w:t>M</w:t>
      </w:r>
      <w:r w:rsidR="007414C9">
        <w:rPr>
          <w:sz w:val="20"/>
        </w:rPr>
        <w:t>.</w:t>
      </w:r>
      <w:r>
        <w:rPr>
          <w:sz w:val="20"/>
        </w:rPr>
        <w:t xml:space="preserve">00.00.00 "Wymagania Ogólne" oraz niniejszych </w:t>
      </w:r>
      <w:r w:rsidR="007414C9">
        <w:rPr>
          <w:sz w:val="20"/>
        </w:rPr>
        <w:t>SST</w:t>
      </w:r>
      <w:r>
        <w:rPr>
          <w:sz w:val="20"/>
        </w:rPr>
        <w:t>.</w:t>
      </w:r>
    </w:p>
    <w:p w14:paraId="0D058649" w14:textId="77777777" w:rsidR="00530647" w:rsidRDefault="006A2228">
      <w:pPr>
        <w:pStyle w:val="Akapitzlist"/>
        <w:numPr>
          <w:ilvl w:val="2"/>
          <w:numId w:val="10"/>
        </w:numPr>
        <w:tabs>
          <w:tab w:val="left" w:pos="970"/>
        </w:tabs>
        <w:spacing w:before="121" w:line="276" w:lineRule="auto"/>
        <w:ind w:right="115"/>
        <w:jc w:val="both"/>
        <w:rPr>
          <w:sz w:val="20"/>
        </w:rPr>
      </w:pPr>
      <w:r>
        <w:rPr>
          <w:sz w:val="20"/>
        </w:rPr>
        <w:t>Gotowość danej części robót do odbioru zgłasza Wykonawca wpisem do Dziennika Budowy i jednoczesnym powiadomieniem Inżyniera/Inspektora Nadzoru. Odbiór będzie przeprowadzony niezwłocznie, nie później jednak niż w ciągu 3 dni od daty zgłoszenia wpisem do Dziennika Budowy i powiadomienia o tym fakcie Inżyniera/Inspektora Nadzoru.</w:t>
      </w:r>
    </w:p>
    <w:p w14:paraId="27FD660A" w14:textId="77777777" w:rsidR="00530647" w:rsidRDefault="006A2228">
      <w:pPr>
        <w:pStyle w:val="Akapitzlist"/>
        <w:numPr>
          <w:ilvl w:val="2"/>
          <w:numId w:val="10"/>
        </w:numPr>
        <w:tabs>
          <w:tab w:val="left" w:pos="970"/>
        </w:tabs>
        <w:spacing w:before="119" w:line="276" w:lineRule="auto"/>
        <w:ind w:right="116"/>
        <w:jc w:val="both"/>
        <w:rPr>
          <w:sz w:val="20"/>
        </w:rPr>
      </w:pPr>
      <w:r>
        <w:rPr>
          <w:sz w:val="20"/>
        </w:rPr>
        <w:t>Jakość i ilość robót ulegających zakryciu ocenia Inżynier/Inspektor Nadzoru na podstawie dokumentów zawierających komplet wyników badań laboratoryjnych i w oparciu o przeprowadzone pomiary.</w:t>
      </w:r>
    </w:p>
    <w:p w14:paraId="3F4062B7" w14:textId="77777777" w:rsidR="00530647" w:rsidRDefault="006A2228">
      <w:pPr>
        <w:pStyle w:val="Nagwek2"/>
        <w:numPr>
          <w:ilvl w:val="1"/>
          <w:numId w:val="10"/>
        </w:numPr>
        <w:tabs>
          <w:tab w:val="left" w:pos="970"/>
        </w:tabs>
        <w:spacing w:before="119"/>
        <w:ind w:hanging="853"/>
        <w:jc w:val="both"/>
      </w:pPr>
      <w:bookmarkStart w:id="41" w:name="_Toc119833866"/>
      <w:r>
        <w:t>Odbiór</w:t>
      </w:r>
      <w:r>
        <w:rPr>
          <w:spacing w:val="-12"/>
        </w:rPr>
        <w:t xml:space="preserve"> </w:t>
      </w:r>
      <w:r>
        <w:rPr>
          <w:spacing w:val="-2"/>
        </w:rPr>
        <w:t>częściowy</w:t>
      </w:r>
      <w:bookmarkEnd w:id="41"/>
    </w:p>
    <w:p w14:paraId="2417D6D8" w14:textId="77777777" w:rsidR="00530647" w:rsidRDefault="006A2228">
      <w:pPr>
        <w:pStyle w:val="Akapitzlist"/>
        <w:numPr>
          <w:ilvl w:val="2"/>
          <w:numId w:val="10"/>
        </w:numPr>
        <w:tabs>
          <w:tab w:val="left" w:pos="970"/>
        </w:tabs>
        <w:spacing w:before="158" w:line="276" w:lineRule="auto"/>
        <w:ind w:right="110"/>
        <w:jc w:val="both"/>
        <w:rPr>
          <w:sz w:val="20"/>
        </w:rPr>
      </w:pPr>
      <w:r>
        <w:rPr>
          <w:sz w:val="20"/>
        </w:rPr>
        <w:t>Odbiór częściowy polega na ocenie ilości i jakości wykonanych części robót. Odbioru częściowego robót dokonuje się wg zasad jak przy odbiorze ostatecznym robót. Odbioru robót dokonuje Inżynier/Inspektor Nadzoru.</w:t>
      </w:r>
    </w:p>
    <w:p w14:paraId="4199DBDC" w14:textId="77777777" w:rsidR="00530647" w:rsidRDefault="006A2228">
      <w:pPr>
        <w:pStyle w:val="Nagwek2"/>
        <w:numPr>
          <w:ilvl w:val="1"/>
          <w:numId w:val="10"/>
        </w:numPr>
        <w:tabs>
          <w:tab w:val="left" w:pos="970"/>
        </w:tabs>
        <w:spacing w:before="119"/>
        <w:ind w:hanging="853"/>
        <w:jc w:val="both"/>
      </w:pPr>
      <w:bookmarkStart w:id="42" w:name="_Toc119833867"/>
      <w:r>
        <w:t>Odbiór</w:t>
      </w:r>
      <w:r>
        <w:rPr>
          <w:spacing w:val="-12"/>
        </w:rPr>
        <w:t xml:space="preserve"> </w:t>
      </w:r>
      <w:r>
        <w:rPr>
          <w:spacing w:val="-2"/>
        </w:rPr>
        <w:t>ostateczny</w:t>
      </w:r>
      <w:bookmarkEnd w:id="42"/>
    </w:p>
    <w:p w14:paraId="46945406" w14:textId="77777777" w:rsidR="00530647" w:rsidRDefault="006A2228">
      <w:pPr>
        <w:pStyle w:val="Akapitzlist"/>
        <w:numPr>
          <w:ilvl w:val="2"/>
          <w:numId w:val="10"/>
        </w:numPr>
        <w:tabs>
          <w:tab w:val="left" w:pos="970"/>
        </w:tabs>
        <w:spacing w:before="158" w:line="276" w:lineRule="auto"/>
        <w:ind w:right="119"/>
        <w:jc w:val="both"/>
        <w:rPr>
          <w:sz w:val="20"/>
        </w:rPr>
      </w:pPr>
      <w:r>
        <w:rPr>
          <w:sz w:val="20"/>
        </w:rPr>
        <w:t xml:space="preserve">Roboty objęte niniejszymi </w:t>
      </w:r>
      <w:r w:rsidR="007414C9">
        <w:rPr>
          <w:sz w:val="20"/>
        </w:rPr>
        <w:t>SST</w:t>
      </w:r>
      <w:r>
        <w:rPr>
          <w:sz w:val="20"/>
        </w:rPr>
        <w:t xml:space="preserve"> podlegają odbiorowi na zasadzie robót zanikających i ulegających zakryciu, który jest dokonywany na podstawie wyników pomiarów, badań i oceny wizualnej.</w:t>
      </w:r>
    </w:p>
    <w:p w14:paraId="4368407F" w14:textId="77777777" w:rsidR="00530647" w:rsidRDefault="00530647">
      <w:pPr>
        <w:spacing w:line="276" w:lineRule="auto"/>
        <w:jc w:val="both"/>
        <w:rPr>
          <w:sz w:val="20"/>
        </w:rPr>
        <w:sectPr w:rsidR="00530647">
          <w:pgSz w:w="11910" w:h="16840"/>
          <w:pgMar w:top="1320" w:right="1020" w:bottom="1080" w:left="1160" w:header="513" w:footer="890" w:gutter="0"/>
          <w:cols w:space="708"/>
        </w:sectPr>
      </w:pPr>
    </w:p>
    <w:p w14:paraId="117F2B92" w14:textId="77777777" w:rsidR="00530647" w:rsidRDefault="006A2228">
      <w:pPr>
        <w:pStyle w:val="Akapitzlist"/>
        <w:numPr>
          <w:ilvl w:val="2"/>
          <w:numId w:val="10"/>
        </w:numPr>
        <w:tabs>
          <w:tab w:val="left" w:pos="970"/>
        </w:tabs>
        <w:spacing w:before="89" w:line="276" w:lineRule="auto"/>
        <w:ind w:right="117"/>
        <w:jc w:val="both"/>
        <w:rPr>
          <w:sz w:val="20"/>
        </w:rPr>
      </w:pPr>
      <w:r>
        <w:rPr>
          <w:sz w:val="20"/>
        </w:rPr>
        <w:lastRenderedPageBreak/>
        <w:t>Do odbioru Wykonawca przedstawia wszystkie dokumenty z bieżącej kontroli jakości robót oraz Dokumentację Projektową z naniesionymi zmianami i uzupełnieniami dokonanymi w trakcie robót (dokumentację powykonawczą).</w:t>
      </w:r>
    </w:p>
    <w:p w14:paraId="56B734F0" w14:textId="77777777" w:rsidR="00530647" w:rsidRDefault="006A2228">
      <w:pPr>
        <w:pStyle w:val="Akapitzlist"/>
        <w:numPr>
          <w:ilvl w:val="2"/>
          <w:numId w:val="10"/>
        </w:numPr>
        <w:tabs>
          <w:tab w:val="left" w:pos="970"/>
        </w:tabs>
        <w:spacing w:before="119" w:line="276" w:lineRule="auto"/>
        <w:ind w:right="114"/>
        <w:jc w:val="both"/>
        <w:rPr>
          <w:sz w:val="20"/>
        </w:rPr>
      </w:pPr>
      <w:r>
        <w:rPr>
          <w:sz w:val="20"/>
        </w:rPr>
        <w:t>Podstawą odbioru ostatecznego jest pisemne stwierdzenie przez Inspektora Nadzoru w</w:t>
      </w:r>
      <w:r>
        <w:rPr>
          <w:spacing w:val="-18"/>
          <w:sz w:val="20"/>
        </w:rPr>
        <w:t xml:space="preserve"> </w:t>
      </w:r>
      <w:r>
        <w:rPr>
          <w:sz w:val="20"/>
        </w:rPr>
        <w:t>Dzienniku</w:t>
      </w:r>
      <w:r>
        <w:rPr>
          <w:spacing w:val="-18"/>
          <w:sz w:val="20"/>
        </w:rPr>
        <w:t xml:space="preserve"> </w:t>
      </w:r>
      <w:r>
        <w:rPr>
          <w:sz w:val="20"/>
        </w:rPr>
        <w:t>Budowy</w:t>
      </w:r>
      <w:r>
        <w:rPr>
          <w:spacing w:val="-17"/>
          <w:sz w:val="20"/>
        </w:rPr>
        <w:t xml:space="preserve"> </w:t>
      </w:r>
      <w:r>
        <w:rPr>
          <w:sz w:val="20"/>
        </w:rPr>
        <w:t>zakończenia</w:t>
      </w:r>
      <w:r>
        <w:rPr>
          <w:spacing w:val="-18"/>
          <w:sz w:val="20"/>
        </w:rPr>
        <w:t xml:space="preserve"> </w:t>
      </w:r>
      <w:r>
        <w:rPr>
          <w:sz w:val="20"/>
        </w:rPr>
        <w:t>wszystkich</w:t>
      </w:r>
      <w:r>
        <w:rPr>
          <w:spacing w:val="-17"/>
          <w:sz w:val="20"/>
        </w:rPr>
        <w:t xml:space="preserve"> </w:t>
      </w:r>
      <w:r>
        <w:rPr>
          <w:sz w:val="20"/>
        </w:rPr>
        <w:t>robót</w:t>
      </w:r>
      <w:r>
        <w:rPr>
          <w:spacing w:val="-18"/>
          <w:sz w:val="20"/>
        </w:rPr>
        <w:t xml:space="preserve"> </w:t>
      </w:r>
      <w:r>
        <w:rPr>
          <w:sz w:val="20"/>
        </w:rPr>
        <w:t>związanych</w:t>
      </w:r>
      <w:r>
        <w:rPr>
          <w:spacing w:val="-18"/>
          <w:sz w:val="20"/>
        </w:rPr>
        <w:t xml:space="preserve"> </w:t>
      </w:r>
      <w:r>
        <w:rPr>
          <w:sz w:val="20"/>
        </w:rPr>
        <w:t>z</w:t>
      </w:r>
      <w:r>
        <w:rPr>
          <w:spacing w:val="-17"/>
          <w:sz w:val="20"/>
        </w:rPr>
        <w:t xml:space="preserve"> </w:t>
      </w:r>
      <w:r>
        <w:rPr>
          <w:sz w:val="20"/>
        </w:rPr>
        <w:t>niniejszymi</w:t>
      </w:r>
      <w:r>
        <w:rPr>
          <w:spacing w:val="-18"/>
          <w:sz w:val="20"/>
        </w:rPr>
        <w:t xml:space="preserve"> </w:t>
      </w:r>
      <w:r w:rsidR="007414C9">
        <w:rPr>
          <w:sz w:val="20"/>
        </w:rPr>
        <w:t>SST</w:t>
      </w:r>
      <w:r>
        <w:rPr>
          <w:sz w:val="20"/>
        </w:rPr>
        <w:t>, a także spełnienie wymagań określonych w dokumentacji projektowej i niniejszych Warunków Wykonania.</w:t>
      </w:r>
    </w:p>
    <w:p w14:paraId="4D76BE2B" w14:textId="77777777" w:rsidR="00530647" w:rsidRDefault="006A2228">
      <w:pPr>
        <w:pStyle w:val="Nagwek2"/>
        <w:numPr>
          <w:ilvl w:val="1"/>
          <w:numId w:val="10"/>
        </w:numPr>
        <w:tabs>
          <w:tab w:val="left" w:pos="970"/>
        </w:tabs>
        <w:ind w:hanging="853"/>
        <w:jc w:val="both"/>
      </w:pPr>
      <w:bookmarkStart w:id="43" w:name="_Toc119833868"/>
      <w:r>
        <w:t>Zasady</w:t>
      </w:r>
      <w:r>
        <w:rPr>
          <w:spacing w:val="-10"/>
        </w:rPr>
        <w:t xml:space="preserve"> </w:t>
      </w:r>
      <w:r>
        <w:t>postępowania</w:t>
      </w:r>
      <w:r>
        <w:rPr>
          <w:spacing w:val="-10"/>
        </w:rPr>
        <w:t xml:space="preserve"> </w:t>
      </w:r>
      <w:r>
        <w:t>z</w:t>
      </w:r>
      <w:r>
        <w:rPr>
          <w:spacing w:val="-11"/>
        </w:rPr>
        <w:t xml:space="preserve"> </w:t>
      </w:r>
      <w:r>
        <w:t>wadliwie</w:t>
      </w:r>
      <w:r>
        <w:rPr>
          <w:spacing w:val="-9"/>
        </w:rPr>
        <w:t xml:space="preserve"> </w:t>
      </w:r>
      <w:r>
        <w:t>wykonanymi</w:t>
      </w:r>
      <w:r>
        <w:rPr>
          <w:spacing w:val="-10"/>
        </w:rPr>
        <w:t xml:space="preserve"> </w:t>
      </w:r>
      <w:r>
        <w:rPr>
          <w:spacing w:val="-2"/>
        </w:rPr>
        <w:t>robotami</w:t>
      </w:r>
      <w:bookmarkEnd w:id="43"/>
    </w:p>
    <w:p w14:paraId="5F6A4F6F" w14:textId="77777777" w:rsidR="00530647" w:rsidRDefault="006A2228">
      <w:pPr>
        <w:pStyle w:val="Akapitzlist"/>
        <w:numPr>
          <w:ilvl w:val="2"/>
          <w:numId w:val="10"/>
        </w:numPr>
        <w:tabs>
          <w:tab w:val="left" w:pos="970"/>
        </w:tabs>
        <w:spacing w:before="157" w:line="276" w:lineRule="auto"/>
        <w:ind w:right="108"/>
        <w:jc w:val="both"/>
        <w:rPr>
          <w:sz w:val="20"/>
        </w:rPr>
      </w:pPr>
      <w:r>
        <w:rPr>
          <w:sz w:val="20"/>
        </w:rPr>
        <w:t xml:space="preserve">Jeżeli wystąpią wyniki negatywne dla materiałów i robót (nie spełniające wymagań określonych w </w:t>
      </w:r>
      <w:r w:rsidR="007414C9">
        <w:rPr>
          <w:sz w:val="20"/>
        </w:rPr>
        <w:t>SST</w:t>
      </w:r>
      <w:r>
        <w:rPr>
          <w:sz w:val="20"/>
        </w:rPr>
        <w:t xml:space="preserve"> i opracowanych na ich podstawie </w:t>
      </w:r>
      <w:r w:rsidR="007414C9">
        <w:rPr>
          <w:sz w:val="20"/>
        </w:rPr>
        <w:t>SST</w:t>
      </w:r>
      <w:r>
        <w:rPr>
          <w:sz w:val="20"/>
        </w:rPr>
        <w:t>), to Inżynier/Inspektor Nadzoru/Zamawiający wydaje Wykonawcy polecenie przedstawienia</w:t>
      </w:r>
      <w:r>
        <w:rPr>
          <w:spacing w:val="-18"/>
          <w:sz w:val="20"/>
        </w:rPr>
        <w:t xml:space="preserve"> </w:t>
      </w:r>
      <w:r>
        <w:rPr>
          <w:sz w:val="20"/>
        </w:rPr>
        <w:t>programu</w:t>
      </w:r>
      <w:r>
        <w:rPr>
          <w:spacing w:val="-18"/>
          <w:sz w:val="20"/>
        </w:rPr>
        <w:t xml:space="preserve"> </w:t>
      </w:r>
      <w:r>
        <w:rPr>
          <w:sz w:val="20"/>
        </w:rPr>
        <w:t>naprawczego,</w:t>
      </w:r>
      <w:r>
        <w:rPr>
          <w:spacing w:val="-17"/>
          <w:sz w:val="20"/>
        </w:rPr>
        <w:t xml:space="preserve"> </w:t>
      </w:r>
      <w:r>
        <w:rPr>
          <w:sz w:val="20"/>
        </w:rPr>
        <w:t>chyba</w:t>
      </w:r>
      <w:r>
        <w:rPr>
          <w:spacing w:val="-18"/>
          <w:sz w:val="20"/>
        </w:rPr>
        <w:t xml:space="preserve"> </w:t>
      </w:r>
      <w:r>
        <w:rPr>
          <w:sz w:val="20"/>
        </w:rPr>
        <w:t>że</w:t>
      </w:r>
      <w:r>
        <w:rPr>
          <w:spacing w:val="-17"/>
          <w:sz w:val="20"/>
        </w:rPr>
        <w:t xml:space="preserve"> </w:t>
      </w:r>
      <w:r>
        <w:rPr>
          <w:sz w:val="20"/>
        </w:rPr>
        <w:t>na</w:t>
      </w:r>
      <w:r>
        <w:rPr>
          <w:spacing w:val="-18"/>
          <w:sz w:val="20"/>
        </w:rPr>
        <w:t xml:space="preserve"> </w:t>
      </w:r>
      <w:r>
        <w:rPr>
          <w:sz w:val="20"/>
        </w:rPr>
        <w:t>wniosek</w:t>
      </w:r>
      <w:r>
        <w:rPr>
          <w:spacing w:val="-18"/>
          <w:sz w:val="20"/>
        </w:rPr>
        <w:t xml:space="preserve"> </w:t>
      </w:r>
      <w:r>
        <w:rPr>
          <w:sz w:val="20"/>
        </w:rPr>
        <w:t>jednej</w:t>
      </w:r>
      <w:r>
        <w:rPr>
          <w:spacing w:val="-17"/>
          <w:sz w:val="20"/>
        </w:rPr>
        <w:t xml:space="preserve"> </w:t>
      </w:r>
      <w:r>
        <w:rPr>
          <w:sz w:val="20"/>
        </w:rPr>
        <w:t>ze</w:t>
      </w:r>
      <w:r>
        <w:rPr>
          <w:spacing w:val="-18"/>
          <w:sz w:val="20"/>
        </w:rPr>
        <w:t xml:space="preserve"> </w:t>
      </w:r>
      <w:r>
        <w:rPr>
          <w:sz w:val="20"/>
        </w:rPr>
        <w:t>stron</w:t>
      </w:r>
      <w:r>
        <w:rPr>
          <w:spacing w:val="-17"/>
          <w:sz w:val="20"/>
        </w:rPr>
        <w:t xml:space="preserve"> </w:t>
      </w:r>
      <w:r>
        <w:rPr>
          <w:sz w:val="20"/>
        </w:rPr>
        <w:t>kontraktu zostaną wykonane</w:t>
      </w:r>
      <w:r>
        <w:rPr>
          <w:spacing w:val="-1"/>
          <w:sz w:val="20"/>
        </w:rPr>
        <w:t xml:space="preserve"> </w:t>
      </w:r>
      <w:r>
        <w:rPr>
          <w:sz w:val="20"/>
        </w:rPr>
        <w:t>badania</w:t>
      </w:r>
      <w:r>
        <w:rPr>
          <w:spacing w:val="-2"/>
          <w:sz w:val="20"/>
        </w:rPr>
        <w:t xml:space="preserve"> </w:t>
      </w:r>
      <w:r>
        <w:rPr>
          <w:sz w:val="20"/>
        </w:rPr>
        <w:t>lub pomiary arbitrażowe (zgodnie</w:t>
      </w:r>
      <w:r>
        <w:rPr>
          <w:spacing w:val="-1"/>
          <w:sz w:val="20"/>
        </w:rPr>
        <w:t xml:space="preserve"> </w:t>
      </w:r>
      <w:r>
        <w:rPr>
          <w:sz w:val="20"/>
        </w:rPr>
        <w:t xml:space="preserve">z pkt. 6.1.5 niniejszego </w:t>
      </w:r>
      <w:r w:rsidR="007414C9">
        <w:rPr>
          <w:sz w:val="20"/>
        </w:rPr>
        <w:t>SST</w:t>
      </w:r>
      <w:r>
        <w:rPr>
          <w:sz w:val="20"/>
        </w:rPr>
        <w:t>), a ich wyniki będą pozytywne. Wykonawca w programie tym jest zobowiązany dokonać oceny wpływu na trwałość, przedstawić sposób naprawienia wady lub wnioskować o zredukowanie ceny kontraktowej.</w:t>
      </w:r>
    </w:p>
    <w:p w14:paraId="0C765109" w14:textId="77777777" w:rsidR="00530647" w:rsidRDefault="006A2228">
      <w:pPr>
        <w:pStyle w:val="Akapitzlist"/>
        <w:numPr>
          <w:ilvl w:val="2"/>
          <w:numId w:val="10"/>
        </w:numPr>
        <w:tabs>
          <w:tab w:val="left" w:pos="970"/>
        </w:tabs>
        <w:spacing w:before="119" w:line="278" w:lineRule="auto"/>
        <w:ind w:right="117"/>
        <w:jc w:val="both"/>
        <w:rPr>
          <w:sz w:val="20"/>
        </w:rPr>
      </w:pPr>
      <w:r>
        <w:rPr>
          <w:sz w:val="20"/>
        </w:rPr>
        <w:t xml:space="preserve">Na zastosowanie programu naprawczego wyraża zgodę Inżynier/Inspektor </w:t>
      </w:r>
      <w:r>
        <w:rPr>
          <w:spacing w:val="-2"/>
          <w:sz w:val="20"/>
        </w:rPr>
        <w:t>Nadzoru/Zamawiający.</w:t>
      </w:r>
    </w:p>
    <w:p w14:paraId="320F757A" w14:textId="77777777" w:rsidR="00530647" w:rsidRDefault="006A2228">
      <w:pPr>
        <w:pStyle w:val="Akapitzlist"/>
        <w:numPr>
          <w:ilvl w:val="2"/>
          <w:numId w:val="10"/>
        </w:numPr>
        <w:tabs>
          <w:tab w:val="left" w:pos="970"/>
        </w:tabs>
        <w:spacing w:before="115" w:line="276" w:lineRule="auto"/>
        <w:ind w:right="116"/>
        <w:jc w:val="both"/>
        <w:rPr>
          <w:sz w:val="20"/>
        </w:rPr>
      </w:pPr>
      <w:r>
        <w:rPr>
          <w:sz w:val="20"/>
        </w:rPr>
        <w:t>W przypadku braku zgody Inżyniera/Inspektora Nadzoru/Zamawiającego na zastosowanie programu naprawczego wszystkie materiały i roboty nie spełniające wymagań podanych w</w:t>
      </w:r>
      <w:r>
        <w:rPr>
          <w:spacing w:val="-1"/>
          <w:sz w:val="20"/>
        </w:rPr>
        <w:t xml:space="preserve"> </w:t>
      </w:r>
      <w:r>
        <w:rPr>
          <w:sz w:val="20"/>
        </w:rPr>
        <w:t xml:space="preserve">odpowiednich punktach </w:t>
      </w:r>
      <w:r w:rsidR="007414C9">
        <w:rPr>
          <w:sz w:val="20"/>
        </w:rPr>
        <w:t>SST</w:t>
      </w:r>
      <w:r>
        <w:rPr>
          <w:sz w:val="20"/>
        </w:rPr>
        <w:t xml:space="preserve"> zostaną odrzucone. Wykonawca wymieni materiały na właściwe i wykona prawidłowo roboty na własny </w:t>
      </w:r>
      <w:r>
        <w:rPr>
          <w:spacing w:val="-2"/>
          <w:sz w:val="20"/>
        </w:rPr>
        <w:t>koszt.</w:t>
      </w:r>
    </w:p>
    <w:p w14:paraId="161A8D6F" w14:textId="77777777" w:rsidR="00530647" w:rsidRDefault="006A2228">
      <w:pPr>
        <w:pStyle w:val="Akapitzlist"/>
        <w:numPr>
          <w:ilvl w:val="2"/>
          <w:numId w:val="10"/>
        </w:numPr>
        <w:tabs>
          <w:tab w:val="left" w:pos="970"/>
        </w:tabs>
        <w:spacing w:before="122" w:line="276" w:lineRule="auto"/>
        <w:ind w:right="112"/>
        <w:jc w:val="both"/>
        <w:rPr>
          <w:sz w:val="20"/>
        </w:rPr>
      </w:pPr>
      <w:r>
        <w:rPr>
          <w:sz w:val="20"/>
        </w:rPr>
        <w:t>Jeżeli wymiana materiałów niespełniających wymagań lub wadliwie wykonane roboty spowodowują</w:t>
      </w:r>
      <w:r>
        <w:rPr>
          <w:spacing w:val="-18"/>
          <w:sz w:val="20"/>
        </w:rPr>
        <w:t xml:space="preserve"> </w:t>
      </w:r>
      <w:r>
        <w:rPr>
          <w:sz w:val="20"/>
        </w:rPr>
        <w:t>szkodę</w:t>
      </w:r>
      <w:r>
        <w:rPr>
          <w:spacing w:val="-18"/>
          <w:sz w:val="20"/>
        </w:rPr>
        <w:t xml:space="preserve"> </w:t>
      </w:r>
      <w:r>
        <w:rPr>
          <w:sz w:val="20"/>
        </w:rPr>
        <w:t>w</w:t>
      </w:r>
      <w:r>
        <w:rPr>
          <w:spacing w:val="-17"/>
          <w:sz w:val="20"/>
        </w:rPr>
        <w:t xml:space="preserve"> </w:t>
      </w:r>
      <w:r>
        <w:rPr>
          <w:sz w:val="20"/>
        </w:rPr>
        <w:t>innych,</w:t>
      </w:r>
      <w:r>
        <w:rPr>
          <w:spacing w:val="-18"/>
          <w:sz w:val="20"/>
        </w:rPr>
        <w:t xml:space="preserve"> </w:t>
      </w:r>
      <w:r>
        <w:rPr>
          <w:sz w:val="20"/>
        </w:rPr>
        <w:t>prawidłowo</w:t>
      </w:r>
      <w:r>
        <w:rPr>
          <w:spacing w:val="-17"/>
          <w:sz w:val="20"/>
        </w:rPr>
        <w:t xml:space="preserve"> </w:t>
      </w:r>
      <w:r>
        <w:rPr>
          <w:sz w:val="20"/>
        </w:rPr>
        <w:t>wykonanych</w:t>
      </w:r>
      <w:r>
        <w:rPr>
          <w:spacing w:val="-18"/>
          <w:sz w:val="20"/>
        </w:rPr>
        <w:t xml:space="preserve"> </w:t>
      </w:r>
      <w:r>
        <w:rPr>
          <w:sz w:val="20"/>
        </w:rPr>
        <w:t>robotach,</w:t>
      </w:r>
      <w:r>
        <w:rPr>
          <w:spacing w:val="-18"/>
          <w:sz w:val="20"/>
        </w:rPr>
        <w:t xml:space="preserve"> </w:t>
      </w:r>
      <w:r>
        <w:rPr>
          <w:sz w:val="20"/>
        </w:rPr>
        <w:t>to</w:t>
      </w:r>
      <w:r>
        <w:rPr>
          <w:spacing w:val="-17"/>
          <w:sz w:val="20"/>
        </w:rPr>
        <w:t xml:space="preserve"> </w:t>
      </w:r>
      <w:r>
        <w:rPr>
          <w:sz w:val="20"/>
        </w:rPr>
        <w:t>również</w:t>
      </w:r>
      <w:r>
        <w:rPr>
          <w:spacing w:val="-18"/>
          <w:sz w:val="20"/>
        </w:rPr>
        <w:t xml:space="preserve"> </w:t>
      </w:r>
      <w:r>
        <w:rPr>
          <w:sz w:val="20"/>
        </w:rPr>
        <w:t>te</w:t>
      </w:r>
      <w:r>
        <w:rPr>
          <w:spacing w:val="-17"/>
          <w:sz w:val="20"/>
        </w:rPr>
        <w:t xml:space="preserve"> </w:t>
      </w:r>
      <w:r>
        <w:rPr>
          <w:sz w:val="20"/>
        </w:rPr>
        <w:t>roboty powinny być ponownie wykonane przez Wykonawcę na jego koszt.</w:t>
      </w:r>
    </w:p>
    <w:p w14:paraId="13B09313" w14:textId="77777777" w:rsidR="00530647" w:rsidRDefault="00530647">
      <w:pPr>
        <w:pStyle w:val="Tekstpodstawowy"/>
        <w:spacing w:before="10"/>
        <w:ind w:left="0"/>
        <w:jc w:val="left"/>
        <w:rPr>
          <w:sz w:val="18"/>
        </w:rPr>
      </w:pPr>
    </w:p>
    <w:p w14:paraId="7806F8C5" w14:textId="77777777" w:rsidR="00530647" w:rsidRDefault="006A2228">
      <w:pPr>
        <w:pStyle w:val="Nagwek1"/>
        <w:numPr>
          <w:ilvl w:val="0"/>
          <w:numId w:val="10"/>
        </w:numPr>
        <w:tabs>
          <w:tab w:val="left" w:pos="970"/>
        </w:tabs>
        <w:ind w:hanging="853"/>
        <w:jc w:val="both"/>
      </w:pPr>
      <w:bookmarkStart w:id="44" w:name="_Toc119833869"/>
      <w:r>
        <w:t>PODSTAWA</w:t>
      </w:r>
      <w:r>
        <w:rPr>
          <w:spacing w:val="-15"/>
        </w:rPr>
        <w:t xml:space="preserve"> </w:t>
      </w:r>
      <w:r>
        <w:rPr>
          <w:spacing w:val="-2"/>
        </w:rPr>
        <w:t>PŁATNOŚCI</w:t>
      </w:r>
      <w:bookmarkEnd w:id="44"/>
    </w:p>
    <w:p w14:paraId="3E829899" w14:textId="77777777" w:rsidR="00530647" w:rsidRDefault="006A2228">
      <w:pPr>
        <w:pStyle w:val="Nagwek2"/>
        <w:numPr>
          <w:ilvl w:val="1"/>
          <w:numId w:val="10"/>
        </w:numPr>
        <w:tabs>
          <w:tab w:val="left" w:pos="970"/>
        </w:tabs>
        <w:spacing w:before="155"/>
        <w:ind w:hanging="853"/>
        <w:jc w:val="both"/>
      </w:pPr>
      <w:bookmarkStart w:id="45" w:name="_Toc119833870"/>
      <w:r>
        <w:t>Ogólne</w:t>
      </w:r>
      <w:r>
        <w:rPr>
          <w:spacing w:val="-15"/>
        </w:rPr>
        <w:t xml:space="preserve"> </w:t>
      </w:r>
      <w:r>
        <w:t>ustalenia</w:t>
      </w:r>
      <w:r>
        <w:rPr>
          <w:spacing w:val="-13"/>
        </w:rPr>
        <w:t xml:space="preserve"> </w:t>
      </w:r>
      <w:r>
        <w:t>dotyczące</w:t>
      </w:r>
      <w:r>
        <w:rPr>
          <w:spacing w:val="-12"/>
        </w:rPr>
        <w:t xml:space="preserve"> </w:t>
      </w:r>
      <w:r>
        <w:t>podstawy</w:t>
      </w:r>
      <w:r>
        <w:rPr>
          <w:spacing w:val="-13"/>
        </w:rPr>
        <w:t xml:space="preserve"> </w:t>
      </w:r>
      <w:r>
        <w:rPr>
          <w:spacing w:val="-2"/>
        </w:rPr>
        <w:t>płatności</w:t>
      </w:r>
      <w:bookmarkEnd w:id="45"/>
    </w:p>
    <w:p w14:paraId="33250950" w14:textId="77777777" w:rsidR="00530647" w:rsidRDefault="006A2228">
      <w:pPr>
        <w:pStyle w:val="Akapitzlist"/>
        <w:numPr>
          <w:ilvl w:val="2"/>
          <w:numId w:val="10"/>
        </w:numPr>
        <w:tabs>
          <w:tab w:val="left" w:pos="969"/>
          <w:tab w:val="left" w:pos="970"/>
        </w:tabs>
        <w:spacing w:before="155"/>
        <w:ind w:hanging="853"/>
        <w:rPr>
          <w:sz w:val="20"/>
        </w:rPr>
      </w:pPr>
      <w:r>
        <w:rPr>
          <w:sz w:val="20"/>
        </w:rPr>
        <w:t>Ogólne</w:t>
      </w:r>
      <w:r>
        <w:rPr>
          <w:spacing w:val="77"/>
          <w:sz w:val="20"/>
        </w:rPr>
        <w:t xml:space="preserve"> </w:t>
      </w:r>
      <w:r>
        <w:rPr>
          <w:sz w:val="20"/>
        </w:rPr>
        <w:t>ustalenia</w:t>
      </w:r>
      <w:r>
        <w:rPr>
          <w:spacing w:val="79"/>
          <w:sz w:val="20"/>
        </w:rPr>
        <w:t xml:space="preserve"> </w:t>
      </w:r>
      <w:r>
        <w:rPr>
          <w:sz w:val="20"/>
        </w:rPr>
        <w:t>dotyczące</w:t>
      </w:r>
      <w:r>
        <w:rPr>
          <w:spacing w:val="79"/>
          <w:sz w:val="20"/>
        </w:rPr>
        <w:t xml:space="preserve"> </w:t>
      </w:r>
      <w:r>
        <w:rPr>
          <w:sz w:val="20"/>
        </w:rPr>
        <w:t>podstawy</w:t>
      </w:r>
      <w:r>
        <w:rPr>
          <w:spacing w:val="77"/>
          <w:sz w:val="20"/>
        </w:rPr>
        <w:t xml:space="preserve"> </w:t>
      </w:r>
      <w:r>
        <w:rPr>
          <w:sz w:val="20"/>
        </w:rPr>
        <w:t>płatności</w:t>
      </w:r>
      <w:r>
        <w:rPr>
          <w:spacing w:val="46"/>
          <w:w w:val="150"/>
          <w:sz w:val="20"/>
        </w:rPr>
        <w:t xml:space="preserve"> </w:t>
      </w:r>
      <w:r>
        <w:rPr>
          <w:sz w:val="20"/>
        </w:rPr>
        <w:t>podano</w:t>
      </w:r>
      <w:r>
        <w:rPr>
          <w:spacing w:val="79"/>
          <w:sz w:val="20"/>
        </w:rPr>
        <w:t xml:space="preserve"> </w:t>
      </w:r>
      <w:r>
        <w:rPr>
          <w:sz w:val="20"/>
        </w:rPr>
        <w:t>w</w:t>
      </w:r>
      <w:r>
        <w:rPr>
          <w:spacing w:val="79"/>
          <w:sz w:val="20"/>
        </w:rPr>
        <w:t xml:space="preserve"> </w:t>
      </w:r>
      <w:r w:rsidR="007414C9">
        <w:rPr>
          <w:sz w:val="20"/>
        </w:rPr>
        <w:t>SST</w:t>
      </w:r>
      <w:r>
        <w:rPr>
          <w:spacing w:val="79"/>
          <w:sz w:val="20"/>
        </w:rPr>
        <w:t xml:space="preserve"> </w:t>
      </w:r>
      <w:r>
        <w:rPr>
          <w:sz w:val="20"/>
        </w:rPr>
        <w:t>D</w:t>
      </w:r>
      <w:r w:rsidR="007414C9">
        <w:rPr>
          <w:sz w:val="20"/>
        </w:rPr>
        <w:t>.</w:t>
      </w:r>
      <w:r>
        <w:rPr>
          <w:spacing w:val="-2"/>
          <w:sz w:val="20"/>
        </w:rPr>
        <w:t>02.00.01</w:t>
      </w:r>
    </w:p>
    <w:p w14:paraId="2EE312D6" w14:textId="77777777" w:rsidR="00530647" w:rsidRDefault="006A2228">
      <w:pPr>
        <w:pStyle w:val="Tekstpodstawowy"/>
        <w:spacing w:before="38"/>
        <w:jc w:val="left"/>
      </w:pPr>
      <w:r>
        <w:t>„Roboty</w:t>
      </w:r>
      <w:r>
        <w:rPr>
          <w:spacing w:val="-11"/>
        </w:rPr>
        <w:t xml:space="preserve"> </w:t>
      </w:r>
      <w:r>
        <w:t>ziemne.</w:t>
      </w:r>
      <w:r>
        <w:rPr>
          <w:spacing w:val="-8"/>
        </w:rPr>
        <w:t xml:space="preserve"> </w:t>
      </w:r>
      <w:r>
        <w:t>Wymagania</w:t>
      </w:r>
      <w:r>
        <w:rPr>
          <w:spacing w:val="-11"/>
        </w:rPr>
        <w:t xml:space="preserve"> </w:t>
      </w:r>
      <w:r>
        <w:t>ogólne”</w:t>
      </w:r>
      <w:r>
        <w:rPr>
          <w:spacing w:val="-10"/>
        </w:rPr>
        <w:t xml:space="preserve"> </w:t>
      </w:r>
      <w:r>
        <w:t>punkt</w:t>
      </w:r>
      <w:r>
        <w:rPr>
          <w:spacing w:val="-10"/>
        </w:rPr>
        <w:t xml:space="preserve"> </w:t>
      </w:r>
      <w:r>
        <w:rPr>
          <w:spacing w:val="-5"/>
        </w:rPr>
        <w:t>9.</w:t>
      </w:r>
    </w:p>
    <w:p w14:paraId="58566E3D" w14:textId="77777777" w:rsidR="00530647" w:rsidRDefault="006A2228">
      <w:pPr>
        <w:pStyle w:val="Nagwek2"/>
        <w:numPr>
          <w:ilvl w:val="1"/>
          <w:numId w:val="10"/>
        </w:numPr>
        <w:tabs>
          <w:tab w:val="left" w:pos="969"/>
          <w:tab w:val="left" w:pos="970"/>
        </w:tabs>
        <w:spacing w:before="156"/>
        <w:ind w:hanging="853"/>
      </w:pPr>
      <w:bookmarkStart w:id="46" w:name="_Toc119833871"/>
      <w:r>
        <w:t>Cena</w:t>
      </w:r>
      <w:r>
        <w:rPr>
          <w:spacing w:val="-10"/>
        </w:rPr>
        <w:t xml:space="preserve"> </w:t>
      </w:r>
      <w:r>
        <w:t>jednostki</w:t>
      </w:r>
      <w:r>
        <w:rPr>
          <w:spacing w:val="-10"/>
        </w:rPr>
        <w:t xml:space="preserve"> </w:t>
      </w:r>
      <w:r>
        <w:rPr>
          <w:spacing w:val="-2"/>
        </w:rPr>
        <w:t>obmiarowej</w:t>
      </w:r>
      <w:bookmarkEnd w:id="46"/>
    </w:p>
    <w:p w14:paraId="06CFF37A" w14:textId="77777777" w:rsidR="00530647" w:rsidRDefault="006A2228">
      <w:pPr>
        <w:pStyle w:val="Akapitzlist"/>
        <w:numPr>
          <w:ilvl w:val="2"/>
          <w:numId w:val="10"/>
        </w:numPr>
        <w:tabs>
          <w:tab w:val="left" w:pos="969"/>
          <w:tab w:val="left" w:pos="970"/>
        </w:tabs>
        <w:spacing w:before="157"/>
        <w:ind w:hanging="853"/>
        <w:rPr>
          <w:sz w:val="20"/>
        </w:rPr>
      </w:pPr>
      <w:r>
        <w:rPr>
          <w:sz w:val="20"/>
        </w:rPr>
        <w:t>Cena</w:t>
      </w:r>
      <w:r>
        <w:rPr>
          <w:spacing w:val="-9"/>
          <w:sz w:val="20"/>
        </w:rPr>
        <w:t xml:space="preserve"> </w:t>
      </w:r>
      <w:r>
        <w:rPr>
          <w:sz w:val="20"/>
        </w:rPr>
        <w:t>wykonania</w:t>
      </w:r>
      <w:r>
        <w:rPr>
          <w:spacing w:val="-6"/>
          <w:sz w:val="20"/>
        </w:rPr>
        <w:t xml:space="preserve"> </w:t>
      </w:r>
      <w:r>
        <w:rPr>
          <w:sz w:val="20"/>
        </w:rPr>
        <w:t>1</w:t>
      </w:r>
      <w:r>
        <w:rPr>
          <w:spacing w:val="-6"/>
          <w:sz w:val="20"/>
        </w:rPr>
        <w:t xml:space="preserve"> </w:t>
      </w:r>
      <w:r>
        <w:rPr>
          <w:sz w:val="20"/>
        </w:rPr>
        <w:t>m</w:t>
      </w:r>
      <w:r>
        <w:rPr>
          <w:position w:val="7"/>
          <w:sz w:val="13"/>
        </w:rPr>
        <w:t>3</w:t>
      </w:r>
      <w:r>
        <w:rPr>
          <w:spacing w:val="17"/>
          <w:position w:val="7"/>
          <w:sz w:val="13"/>
        </w:rPr>
        <w:t xml:space="preserve"> </w:t>
      </w:r>
      <w:r>
        <w:rPr>
          <w:sz w:val="20"/>
        </w:rPr>
        <w:t>nasypu</w:t>
      </w:r>
      <w:r>
        <w:rPr>
          <w:spacing w:val="-5"/>
          <w:sz w:val="20"/>
        </w:rPr>
        <w:t xml:space="preserve"> </w:t>
      </w:r>
      <w:r>
        <w:rPr>
          <w:spacing w:val="-2"/>
          <w:sz w:val="20"/>
        </w:rPr>
        <w:t>obejmuje:</w:t>
      </w:r>
    </w:p>
    <w:p w14:paraId="72BC5693" w14:textId="77777777" w:rsidR="00530647" w:rsidRDefault="006A2228">
      <w:pPr>
        <w:pStyle w:val="Akapitzlist"/>
        <w:numPr>
          <w:ilvl w:val="0"/>
          <w:numId w:val="2"/>
        </w:numPr>
        <w:tabs>
          <w:tab w:val="left" w:pos="1393"/>
          <w:tab w:val="left" w:pos="1394"/>
        </w:tabs>
        <w:spacing w:before="156"/>
        <w:jc w:val="left"/>
        <w:rPr>
          <w:sz w:val="20"/>
        </w:rPr>
      </w:pPr>
      <w:r>
        <w:rPr>
          <w:sz w:val="20"/>
        </w:rPr>
        <w:t>prace</w:t>
      </w:r>
      <w:r>
        <w:rPr>
          <w:spacing w:val="-9"/>
          <w:sz w:val="20"/>
        </w:rPr>
        <w:t xml:space="preserve"> </w:t>
      </w:r>
      <w:r>
        <w:rPr>
          <w:sz w:val="20"/>
        </w:rPr>
        <w:t>pomiarowe</w:t>
      </w:r>
      <w:r>
        <w:rPr>
          <w:spacing w:val="-8"/>
          <w:sz w:val="20"/>
        </w:rPr>
        <w:t xml:space="preserve"> </w:t>
      </w:r>
      <w:r>
        <w:rPr>
          <w:sz w:val="20"/>
        </w:rPr>
        <w:t>i</w:t>
      </w:r>
      <w:r>
        <w:rPr>
          <w:spacing w:val="-5"/>
          <w:sz w:val="20"/>
        </w:rPr>
        <w:t xml:space="preserve"> </w:t>
      </w:r>
      <w:r>
        <w:rPr>
          <w:sz w:val="20"/>
        </w:rPr>
        <w:t>roboty</w:t>
      </w:r>
      <w:r>
        <w:rPr>
          <w:spacing w:val="-7"/>
          <w:sz w:val="20"/>
        </w:rPr>
        <w:t xml:space="preserve"> </w:t>
      </w:r>
      <w:r>
        <w:rPr>
          <w:spacing w:val="-2"/>
          <w:sz w:val="20"/>
        </w:rPr>
        <w:t>przygotowawcze,</w:t>
      </w:r>
    </w:p>
    <w:p w14:paraId="3E523BA4" w14:textId="77777777" w:rsidR="00530647" w:rsidRDefault="006A2228">
      <w:pPr>
        <w:pStyle w:val="Akapitzlist"/>
        <w:numPr>
          <w:ilvl w:val="0"/>
          <w:numId w:val="2"/>
        </w:numPr>
        <w:tabs>
          <w:tab w:val="left" w:pos="1393"/>
          <w:tab w:val="left" w:pos="1394"/>
        </w:tabs>
        <w:spacing w:before="156"/>
        <w:jc w:val="left"/>
        <w:rPr>
          <w:sz w:val="20"/>
        </w:rPr>
      </w:pPr>
      <w:r>
        <w:rPr>
          <w:sz w:val="20"/>
        </w:rPr>
        <w:t>oznakowanie</w:t>
      </w:r>
      <w:r>
        <w:rPr>
          <w:spacing w:val="-17"/>
          <w:sz w:val="20"/>
        </w:rPr>
        <w:t xml:space="preserve"> </w:t>
      </w:r>
      <w:r>
        <w:rPr>
          <w:spacing w:val="-2"/>
          <w:sz w:val="20"/>
        </w:rPr>
        <w:t>Robót,</w:t>
      </w:r>
    </w:p>
    <w:p w14:paraId="73C6CE54" w14:textId="77777777" w:rsidR="00530647" w:rsidRDefault="006A2228">
      <w:pPr>
        <w:pStyle w:val="Akapitzlist"/>
        <w:numPr>
          <w:ilvl w:val="0"/>
          <w:numId w:val="2"/>
        </w:numPr>
        <w:tabs>
          <w:tab w:val="left" w:pos="1393"/>
          <w:tab w:val="left" w:pos="1394"/>
        </w:tabs>
        <w:spacing w:before="153" w:line="276" w:lineRule="auto"/>
        <w:ind w:right="116"/>
        <w:jc w:val="left"/>
        <w:rPr>
          <w:sz w:val="20"/>
        </w:rPr>
      </w:pPr>
      <w:r>
        <w:rPr>
          <w:sz w:val="20"/>
        </w:rPr>
        <w:t>przygotowanie</w:t>
      </w:r>
      <w:r>
        <w:rPr>
          <w:spacing w:val="80"/>
          <w:sz w:val="20"/>
        </w:rPr>
        <w:t xml:space="preserve"> </w:t>
      </w:r>
      <w:r>
        <w:rPr>
          <w:sz w:val="20"/>
        </w:rPr>
        <w:t>podłoża</w:t>
      </w:r>
      <w:r>
        <w:rPr>
          <w:spacing w:val="80"/>
          <w:sz w:val="20"/>
        </w:rPr>
        <w:t xml:space="preserve"> </w:t>
      </w:r>
      <w:r>
        <w:rPr>
          <w:sz w:val="20"/>
        </w:rPr>
        <w:t>pod</w:t>
      </w:r>
      <w:r>
        <w:rPr>
          <w:spacing w:val="80"/>
          <w:sz w:val="20"/>
        </w:rPr>
        <w:t xml:space="preserve"> </w:t>
      </w:r>
      <w:r>
        <w:rPr>
          <w:sz w:val="20"/>
        </w:rPr>
        <w:t>nasyp</w:t>
      </w:r>
      <w:r>
        <w:rPr>
          <w:spacing w:val="80"/>
          <w:sz w:val="20"/>
        </w:rPr>
        <w:t xml:space="preserve"> </w:t>
      </w:r>
      <w:r>
        <w:rPr>
          <w:sz w:val="20"/>
        </w:rPr>
        <w:t>zgodnie</w:t>
      </w:r>
      <w:r>
        <w:rPr>
          <w:spacing w:val="80"/>
          <w:sz w:val="20"/>
        </w:rPr>
        <w:t xml:space="preserve"> </w:t>
      </w:r>
      <w:r>
        <w:rPr>
          <w:sz w:val="20"/>
        </w:rPr>
        <w:t>z</w:t>
      </w:r>
      <w:r>
        <w:rPr>
          <w:spacing w:val="80"/>
          <w:sz w:val="20"/>
        </w:rPr>
        <w:t xml:space="preserve"> </w:t>
      </w:r>
      <w:r>
        <w:rPr>
          <w:sz w:val="20"/>
        </w:rPr>
        <w:t>Dokumentacją</w:t>
      </w:r>
      <w:r>
        <w:rPr>
          <w:spacing w:val="80"/>
          <w:sz w:val="20"/>
        </w:rPr>
        <w:t xml:space="preserve"> </w:t>
      </w:r>
      <w:r>
        <w:rPr>
          <w:sz w:val="20"/>
        </w:rPr>
        <w:t>Projektową</w:t>
      </w:r>
      <w:r>
        <w:rPr>
          <w:spacing w:val="80"/>
          <w:sz w:val="20"/>
        </w:rPr>
        <w:t xml:space="preserve"> </w:t>
      </w:r>
      <w:r>
        <w:rPr>
          <w:sz w:val="20"/>
        </w:rPr>
        <w:t>i</w:t>
      </w:r>
      <w:r>
        <w:rPr>
          <w:spacing w:val="80"/>
          <w:sz w:val="20"/>
        </w:rPr>
        <w:t xml:space="preserve"> </w:t>
      </w:r>
      <w:r>
        <w:rPr>
          <w:sz w:val="20"/>
        </w:rPr>
        <w:t xml:space="preserve">wymaganiami </w:t>
      </w:r>
      <w:r w:rsidR="007414C9">
        <w:rPr>
          <w:sz w:val="20"/>
        </w:rPr>
        <w:t>SST</w:t>
      </w:r>
      <w:r>
        <w:rPr>
          <w:sz w:val="20"/>
        </w:rPr>
        <w:t>,</w:t>
      </w:r>
    </w:p>
    <w:p w14:paraId="2CE65EDC" w14:textId="77777777" w:rsidR="00530647" w:rsidRDefault="006A2228">
      <w:pPr>
        <w:pStyle w:val="Akapitzlist"/>
        <w:numPr>
          <w:ilvl w:val="0"/>
          <w:numId w:val="2"/>
        </w:numPr>
        <w:tabs>
          <w:tab w:val="left" w:pos="1393"/>
          <w:tab w:val="left" w:pos="1394"/>
        </w:tabs>
        <w:spacing w:before="118" w:line="276" w:lineRule="auto"/>
        <w:ind w:right="120"/>
        <w:jc w:val="left"/>
        <w:rPr>
          <w:sz w:val="20"/>
        </w:rPr>
      </w:pPr>
      <w:r>
        <w:rPr>
          <w:sz w:val="20"/>
        </w:rPr>
        <w:t>pozyskanie gruntu z ukopu lub/i dokopu, jego odspojenie i załadunek na środki transportowe lub zakup materiału i załadunek na środki transportowe,</w:t>
      </w:r>
    </w:p>
    <w:p w14:paraId="1CD1D898" w14:textId="77777777" w:rsidR="00530647" w:rsidRDefault="006A2228">
      <w:pPr>
        <w:pStyle w:val="Akapitzlist"/>
        <w:numPr>
          <w:ilvl w:val="0"/>
          <w:numId w:val="2"/>
        </w:numPr>
        <w:tabs>
          <w:tab w:val="left" w:pos="1393"/>
          <w:tab w:val="left" w:pos="1394"/>
        </w:tabs>
        <w:spacing w:before="118" w:line="276" w:lineRule="auto"/>
        <w:ind w:right="114"/>
        <w:jc w:val="left"/>
        <w:rPr>
          <w:sz w:val="20"/>
        </w:rPr>
      </w:pPr>
      <w:r>
        <w:rPr>
          <w:sz w:val="20"/>
        </w:rPr>
        <w:t>transport</w:t>
      </w:r>
      <w:r>
        <w:rPr>
          <w:spacing w:val="39"/>
          <w:sz w:val="20"/>
        </w:rPr>
        <w:t xml:space="preserve"> </w:t>
      </w:r>
      <w:r>
        <w:rPr>
          <w:sz w:val="20"/>
        </w:rPr>
        <w:t>urobku</w:t>
      </w:r>
      <w:r>
        <w:rPr>
          <w:spacing w:val="39"/>
          <w:sz w:val="20"/>
        </w:rPr>
        <w:t xml:space="preserve"> </w:t>
      </w:r>
      <w:r>
        <w:rPr>
          <w:sz w:val="20"/>
        </w:rPr>
        <w:t>z</w:t>
      </w:r>
      <w:r>
        <w:rPr>
          <w:spacing w:val="40"/>
          <w:sz w:val="20"/>
        </w:rPr>
        <w:t xml:space="preserve"> </w:t>
      </w:r>
      <w:r>
        <w:rPr>
          <w:sz w:val="20"/>
        </w:rPr>
        <w:t>ukopu</w:t>
      </w:r>
      <w:r>
        <w:rPr>
          <w:spacing w:val="40"/>
          <w:sz w:val="20"/>
        </w:rPr>
        <w:t xml:space="preserve"> </w:t>
      </w:r>
      <w:r>
        <w:rPr>
          <w:sz w:val="20"/>
        </w:rPr>
        <w:t>lub/i</w:t>
      </w:r>
      <w:r>
        <w:rPr>
          <w:spacing w:val="40"/>
          <w:sz w:val="20"/>
        </w:rPr>
        <w:t xml:space="preserve"> </w:t>
      </w:r>
      <w:r>
        <w:rPr>
          <w:sz w:val="20"/>
        </w:rPr>
        <w:t>dokopu</w:t>
      </w:r>
      <w:r>
        <w:rPr>
          <w:spacing w:val="40"/>
          <w:sz w:val="20"/>
        </w:rPr>
        <w:t xml:space="preserve"> </w:t>
      </w:r>
      <w:r>
        <w:rPr>
          <w:sz w:val="20"/>
        </w:rPr>
        <w:t>lub</w:t>
      </w:r>
      <w:r>
        <w:rPr>
          <w:spacing w:val="37"/>
          <w:sz w:val="20"/>
        </w:rPr>
        <w:t xml:space="preserve"> </w:t>
      </w:r>
      <w:r>
        <w:rPr>
          <w:sz w:val="20"/>
        </w:rPr>
        <w:t>zakupionego</w:t>
      </w:r>
      <w:r>
        <w:rPr>
          <w:spacing w:val="38"/>
          <w:sz w:val="20"/>
        </w:rPr>
        <w:t xml:space="preserve"> </w:t>
      </w:r>
      <w:r>
        <w:rPr>
          <w:sz w:val="20"/>
        </w:rPr>
        <w:t>materiału</w:t>
      </w:r>
      <w:r>
        <w:rPr>
          <w:spacing w:val="40"/>
          <w:sz w:val="20"/>
        </w:rPr>
        <w:t xml:space="preserve"> </w:t>
      </w:r>
      <w:r>
        <w:rPr>
          <w:sz w:val="20"/>
        </w:rPr>
        <w:t>na</w:t>
      </w:r>
      <w:r>
        <w:rPr>
          <w:spacing w:val="39"/>
          <w:sz w:val="20"/>
        </w:rPr>
        <w:t xml:space="preserve"> </w:t>
      </w:r>
      <w:r>
        <w:rPr>
          <w:sz w:val="20"/>
        </w:rPr>
        <w:t xml:space="preserve">miejsce </w:t>
      </w:r>
      <w:r>
        <w:rPr>
          <w:spacing w:val="-2"/>
          <w:sz w:val="20"/>
        </w:rPr>
        <w:t>wbudowania,</w:t>
      </w:r>
    </w:p>
    <w:p w14:paraId="396EFB50" w14:textId="77777777" w:rsidR="00530647" w:rsidRDefault="00530647">
      <w:pPr>
        <w:spacing w:line="276" w:lineRule="auto"/>
        <w:rPr>
          <w:sz w:val="20"/>
        </w:rPr>
        <w:sectPr w:rsidR="00530647">
          <w:pgSz w:w="11910" w:h="16840"/>
          <w:pgMar w:top="1320" w:right="1020" w:bottom="1080" w:left="1160" w:header="513" w:footer="890" w:gutter="0"/>
          <w:cols w:space="708"/>
        </w:sectPr>
      </w:pPr>
    </w:p>
    <w:p w14:paraId="71ABF976" w14:textId="77777777" w:rsidR="00530647" w:rsidRDefault="006A2228">
      <w:pPr>
        <w:pStyle w:val="Akapitzlist"/>
        <w:numPr>
          <w:ilvl w:val="0"/>
          <w:numId w:val="2"/>
        </w:numPr>
        <w:tabs>
          <w:tab w:val="left" w:pos="1393"/>
          <w:tab w:val="left" w:pos="1394"/>
          <w:tab w:val="left" w:pos="3475"/>
          <w:tab w:val="left" w:pos="8651"/>
        </w:tabs>
        <w:spacing w:before="89" w:line="273" w:lineRule="auto"/>
        <w:ind w:right="117"/>
        <w:jc w:val="left"/>
        <w:rPr>
          <w:sz w:val="20"/>
        </w:rPr>
      </w:pPr>
      <w:r>
        <w:rPr>
          <w:sz w:val="20"/>
        </w:rPr>
        <w:lastRenderedPageBreak/>
        <w:t>wykonanie</w:t>
      </w:r>
      <w:r>
        <w:rPr>
          <w:spacing w:val="80"/>
          <w:sz w:val="20"/>
        </w:rPr>
        <w:t xml:space="preserve"> </w:t>
      </w:r>
      <w:r>
        <w:rPr>
          <w:sz w:val="20"/>
        </w:rPr>
        <w:t>badań</w:t>
      </w:r>
      <w:r>
        <w:rPr>
          <w:sz w:val="20"/>
        </w:rPr>
        <w:tab/>
        <w:t>materiału</w:t>
      </w:r>
      <w:r>
        <w:rPr>
          <w:spacing w:val="80"/>
          <w:sz w:val="20"/>
        </w:rPr>
        <w:t xml:space="preserve"> </w:t>
      </w:r>
      <w:r>
        <w:rPr>
          <w:sz w:val="20"/>
        </w:rPr>
        <w:t>(gruntu)</w:t>
      </w:r>
      <w:r>
        <w:rPr>
          <w:spacing w:val="80"/>
          <w:sz w:val="20"/>
        </w:rPr>
        <w:t xml:space="preserve"> </w:t>
      </w:r>
      <w:r>
        <w:rPr>
          <w:sz w:val="20"/>
        </w:rPr>
        <w:t>określających</w:t>
      </w:r>
      <w:r>
        <w:rPr>
          <w:spacing w:val="80"/>
          <w:sz w:val="20"/>
        </w:rPr>
        <w:t xml:space="preserve"> </w:t>
      </w:r>
      <w:r>
        <w:rPr>
          <w:sz w:val="20"/>
        </w:rPr>
        <w:t>typ,</w:t>
      </w:r>
      <w:r>
        <w:rPr>
          <w:spacing w:val="80"/>
          <w:sz w:val="20"/>
        </w:rPr>
        <w:t xml:space="preserve"> </w:t>
      </w:r>
      <w:r>
        <w:rPr>
          <w:sz w:val="20"/>
        </w:rPr>
        <w:t>rodzaj</w:t>
      </w:r>
      <w:r>
        <w:rPr>
          <w:sz w:val="20"/>
        </w:rPr>
        <w:tab/>
      </w:r>
      <w:r>
        <w:rPr>
          <w:spacing w:val="-2"/>
          <w:sz w:val="20"/>
        </w:rPr>
        <w:t xml:space="preserve">materiału </w:t>
      </w:r>
      <w:r>
        <w:rPr>
          <w:sz w:val="20"/>
        </w:rPr>
        <w:t>do wbudowania w nasyp,</w:t>
      </w:r>
    </w:p>
    <w:p w14:paraId="6D8E160E" w14:textId="77777777" w:rsidR="00530647" w:rsidRDefault="006A2228">
      <w:pPr>
        <w:pStyle w:val="Akapitzlist"/>
        <w:numPr>
          <w:ilvl w:val="0"/>
          <w:numId w:val="2"/>
        </w:numPr>
        <w:tabs>
          <w:tab w:val="left" w:pos="1393"/>
          <w:tab w:val="left" w:pos="1394"/>
        </w:tabs>
        <w:spacing w:before="123"/>
        <w:jc w:val="left"/>
        <w:rPr>
          <w:sz w:val="20"/>
        </w:rPr>
      </w:pPr>
      <w:r>
        <w:rPr>
          <w:sz w:val="20"/>
        </w:rPr>
        <w:t>doprowadzenie</w:t>
      </w:r>
      <w:r>
        <w:rPr>
          <w:spacing w:val="-11"/>
          <w:sz w:val="20"/>
        </w:rPr>
        <w:t xml:space="preserve"> </w:t>
      </w:r>
      <w:r>
        <w:rPr>
          <w:sz w:val="20"/>
        </w:rPr>
        <w:t>gruntu</w:t>
      </w:r>
      <w:r>
        <w:rPr>
          <w:spacing w:val="-9"/>
          <w:sz w:val="20"/>
        </w:rPr>
        <w:t xml:space="preserve"> </w:t>
      </w:r>
      <w:r>
        <w:rPr>
          <w:sz w:val="20"/>
        </w:rPr>
        <w:t>lub</w:t>
      </w:r>
      <w:r>
        <w:rPr>
          <w:spacing w:val="-8"/>
          <w:sz w:val="20"/>
        </w:rPr>
        <w:t xml:space="preserve"> </w:t>
      </w:r>
      <w:r>
        <w:rPr>
          <w:sz w:val="20"/>
        </w:rPr>
        <w:t>materiału</w:t>
      </w:r>
      <w:r>
        <w:rPr>
          <w:spacing w:val="-9"/>
          <w:sz w:val="20"/>
        </w:rPr>
        <w:t xml:space="preserve"> </w:t>
      </w:r>
      <w:r>
        <w:rPr>
          <w:sz w:val="20"/>
        </w:rPr>
        <w:t>do</w:t>
      </w:r>
      <w:r>
        <w:rPr>
          <w:spacing w:val="-10"/>
          <w:sz w:val="20"/>
        </w:rPr>
        <w:t xml:space="preserve"> </w:t>
      </w:r>
      <w:r>
        <w:rPr>
          <w:sz w:val="20"/>
        </w:rPr>
        <w:t>wilgotności</w:t>
      </w:r>
      <w:r>
        <w:rPr>
          <w:spacing w:val="-6"/>
          <w:sz w:val="20"/>
        </w:rPr>
        <w:t xml:space="preserve"> </w:t>
      </w:r>
      <w:r>
        <w:rPr>
          <w:spacing w:val="-2"/>
          <w:sz w:val="20"/>
        </w:rPr>
        <w:t>optymalnej,</w:t>
      </w:r>
    </w:p>
    <w:p w14:paraId="7EF11064" w14:textId="77777777" w:rsidR="00530647" w:rsidRDefault="006A2228">
      <w:pPr>
        <w:pStyle w:val="Akapitzlist"/>
        <w:numPr>
          <w:ilvl w:val="0"/>
          <w:numId w:val="2"/>
        </w:numPr>
        <w:tabs>
          <w:tab w:val="left" w:pos="1393"/>
          <w:tab w:val="left" w:pos="1394"/>
        </w:tabs>
        <w:spacing w:before="153" w:line="276" w:lineRule="auto"/>
        <w:ind w:right="111"/>
        <w:jc w:val="left"/>
        <w:rPr>
          <w:sz w:val="20"/>
        </w:rPr>
      </w:pPr>
      <w:r>
        <w:rPr>
          <w:sz w:val="20"/>
        </w:rPr>
        <w:t xml:space="preserve">wbudowanie dostarczonego gruntu lub materiału w nasyp w sposób określony w niniejszych </w:t>
      </w:r>
      <w:r w:rsidR="007414C9">
        <w:rPr>
          <w:sz w:val="20"/>
        </w:rPr>
        <w:t>SST</w:t>
      </w:r>
      <w:r>
        <w:rPr>
          <w:sz w:val="20"/>
        </w:rPr>
        <w:t>,</w:t>
      </w:r>
    </w:p>
    <w:p w14:paraId="010ECF88" w14:textId="77777777" w:rsidR="00530647" w:rsidRDefault="006A2228">
      <w:pPr>
        <w:pStyle w:val="Akapitzlist"/>
        <w:numPr>
          <w:ilvl w:val="0"/>
          <w:numId w:val="2"/>
        </w:numPr>
        <w:tabs>
          <w:tab w:val="left" w:pos="1393"/>
          <w:tab w:val="left" w:pos="1394"/>
        </w:tabs>
        <w:spacing w:before="118" w:line="276" w:lineRule="auto"/>
        <w:ind w:right="116"/>
        <w:jc w:val="left"/>
        <w:rPr>
          <w:sz w:val="20"/>
        </w:rPr>
      </w:pPr>
      <w:r>
        <w:rPr>
          <w:sz w:val="20"/>
        </w:rPr>
        <w:t>zagęszczenie</w:t>
      </w:r>
      <w:r>
        <w:rPr>
          <w:spacing w:val="40"/>
          <w:sz w:val="20"/>
        </w:rPr>
        <w:t xml:space="preserve"> </w:t>
      </w:r>
      <w:r>
        <w:rPr>
          <w:sz w:val="20"/>
        </w:rPr>
        <w:t>gruntu</w:t>
      </w:r>
      <w:r>
        <w:rPr>
          <w:spacing w:val="40"/>
          <w:sz w:val="20"/>
        </w:rPr>
        <w:t xml:space="preserve"> </w:t>
      </w:r>
      <w:r>
        <w:rPr>
          <w:sz w:val="20"/>
        </w:rPr>
        <w:t>w</w:t>
      </w:r>
      <w:r>
        <w:rPr>
          <w:spacing w:val="40"/>
          <w:sz w:val="20"/>
        </w:rPr>
        <w:t xml:space="preserve"> </w:t>
      </w:r>
      <w:r>
        <w:rPr>
          <w:sz w:val="20"/>
        </w:rPr>
        <w:t>nasypach</w:t>
      </w:r>
      <w:r>
        <w:rPr>
          <w:spacing w:val="40"/>
          <w:sz w:val="20"/>
        </w:rPr>
        <w:t xml:space="preserve"> </w:t>
      </w:r>
      <w:r>
        <w:rPr>
          <w:sz w:val="20"/>
        </w:rPr>
        <w:t>do</w:t>
      </w:r>
      <w:r>
        <w:rPr>
          <w:spacing w:val="40"/>
          <w:sz w:val="20"/>
        </w:rPr>
        <w:t xml:space="preserve"> </w:t>
      </w:r>
      <w:r>
        <w:rPr>
          <w:sz w:val="20"/>
        </w:rPr>
        <w:t>wymaganych</w:t>
      </w:r>
      <w:r>
        <w:rPr>
          <w:spacing w:val="40"/>
          <w:sz w:val="20"/>
        </w:rPr>
        <w:t xml:space="preserve"> </w:t>
      </w:r>
      <w:r>
        <w:rPr>
          <w:sz w:val="20"/>
        </w:rPr>
        <w:t>poziomów</w:t>
      </w:r>
      <w:r>
        <w:rPr>
          <w:spacing w:val="40"/>
          <w:sz w:val="20"/>
        </w:rPr>
        <w:t xml:space="preserve"> </w:t>
      </w:r>
      <w:r>
        <w:rPr>
          <w:sz w:val="20"/>
        </w:rPr>
        <w:t>zagęszczenia</w:t>
      </w:r>
      <w:r>
        <w:rPr>
          <w:spacing w:val="40"/>
          <w:sz w:val="20"/>
        </w:rPr>
        <w:t xml:space="preserve"> </w:t>
      </w:r>
      <w:r>
        <w:rPr>
          <w:sz w:val="20"/>
        </w:rPr>
        <w:t>i</w:t>
      </w:r>
      <w:r>
        <w:rPr>
          <w:spacing w:val="80"/>
          <w:sz w:val="20"/>
        </w:rPr>
        <w:t xml:space="preserve"> </w:t>
      </w:r>
      <w:r>
        <w:rPr>
          <w:sz w:val="20"/>
        </w:rPr>
        <w:t>wymaganej nośności,</w:t>
      </w:r>
    </w:p>
    <w:p w14:paraId="303C49FB" w14:textId="77777777" w:rsidR="00530647" w:rsidRDefault="006A2228">
      <w:pPr>
        <w:pStyle w:val="Akapitzlist"/>
        <w:numPr>
          <w:ilvl w:val="0"/>
          <w:numId w:val="2"/>
        </w:numPr>
        <w:tabs>
          <w:tab w:val="left" w:pos="1393"/>
          <w:tab w:val="left" w:pos="1394"/>
        </w:tabs>
        <w:spacing w:before="118"/>
        <w:jc w:val="left"/>
        <w:rPr>
          <w:sz w:val="20"/>
        </w:rPr>
      </w:pPr>
      <w:r>
        <w:rPr>
          <w:sz w:val="20"/>
        </w:rPr>
        <w:t>wykonanie</w:t>
      </w:r>
      <w:r>
        <w:rPr>
          <w:spacing w:val="-8"/>
          <w:sz w:val="20"/>
        </w:rPr>
        <w:t xml:space="preserve"> </w:t>
      </w:r>
      <w:r>
        <w:rPr>
          <w:sz w:val="20"/>
        </w:rPr>
        <w:t>wzmocnienia</w:t>
      </w:r>
      <w:r>
        <w:rPr>
          <w:spacing w:val="-8"/>
          <w:sz w:val="20"/>
        </w:rPr>
        <w:t xml:space="preserve"> </w:t>
      </w:r>
      <w:r>
        <w:rPr>
          <w:sz w:val="20"/>
        </w:rPr>
        <w:t>o</w:t>
      </w:r>
      <w:r>
        <w:rPr>
          <w:spacing w:val="-7"/>
          <w:sz w:val="20"/>
        </w:rPr>
        <w:t xml:space="preserve"> </w:t>
      </w:r>
      <w:r>
        <w:rPr>
          <w:sz w:val="20"/>
        </w:rPr>
        <w:t>ile</w:t>
      </w:r>
      <w:r>
        <w:rPr>
          <w:spacing w:val="-8"/>
          <w:sz w:val="20"/>
        </w:rPr>
        <w:t xml:space="preserve"> </w:t>
      </w:r>
      <w:r>
        <w:rPr>
          <w:sz w:val="20"/>
        </w:rPr>
        <w:t>było</w:t>
      </w:r>
      <w:r>
        <w:rPr>
          <w:spacing w:val="-7"/>
          <w:sz w:val="20"/>
        </w:rPr>
        <w:t xml:space="preserve"> </w:t>
      </w:r>
      <w:r>
        <w:rPr>
          <w:spacing w:val="-2"/>
          <w:sz w:val="20"/>
        </w:rPr>
        <w:t>przewidziane,</w:t>
      </w:r>
    </w:p>
    <w:p w14:paraId="13EEF728" w14:textId="77777777" w:rsidR="00530647" w:rsidRDefault="006A2228">
      <w:pPr>
        <w:pStyle w:val="Akapitzlist"/>
        <w:numPr>
          <w:ilvl w:val="0"/>
          <w:numId w:val="2"/>
        </w:numPr>
        <w:tabs>
          <w:tab w:val="left" w:pos="1393"/>
          <w:tab w:val="left" w:pos="1394"/>
        </w:tabs>
        <w:spacing w:before="156" w:line="273" w:lineRule="auto"/>
        <w:ind w:right="121"/>
        <w:jc w:val="left"/>
        <w:rPr>
          <w:sz w:val="20"/>
        </w:rPr>
      </w:pPr>
      <w:r>
        <w:rPr>
          <w:sz w:val="20"/>
        </w:rPr>
        <w:t>profilowanie</w:t>
      </w:r>
      <w:r>
        <w:rPr>
          <w:spacing w:val="40"/>
          <w:sz w:val="20"/>
        </w:rPr>
        <w:t xml:space="preserve"> </w:t>
      </w:r>
      <w:r>
        <w:rPr>
          <w:sz w:val="20"/>
        </w:rPr>
        <w:t>powierzchni</w:t>
      </w:r>
      <w:r>
        <w:rPr>
          <w:spacing w:val="40"/>
          <w:sz w:val="20"/>
        </w:rPr>
        <w:t xml:space="preserve"> </w:t>
      </w:r>
      <w:r>
        <w:rPr>
          <w:sz w:val="20"/>
        </w:rPr>
        <w:t>nasypu,</w:t>
      </w:r>
      <w:r>
        <w:rPr>
          <w:spacing w:val="40"/>
          <w:sz w:val="20"/>
        </w:rPr>
        <w:t xml:space="preserve"> </w:t>
      </w:r>
      <w:r>
        <w:rPr>
          <w:sz w:val="20"/>
        </w:rPr>
        <w:t>rowów</w:t>
      </w:r>
      <w:r>
        <w:rPr>
          <w:spacing w:val="40"/>
          <w:sz w:val="20"/>
        </w:rPr>
        <w:t xml:space="preserve"> </w:t>
      </w:r>
      <w:r>
        <w:rPr>
          <w:sz w:val="20"/>
        </w:rPr>
        <w:t>i</w:t>
      </w:r>
      <w:r>
        <w:rPr>
          <w:spacing w:val="40"/>
          <w:sz w:val="20"/>
        </w:rPr>
        <w:t xml:space="preserve"> </w:t>
      </w:r>
      <w:r>
        <w:rPr>
          <w:sz w:val="20"/>
        </w:rPr>
        <w:t>skarp</w:t>
      </w:r>
      <w:r>
        <w:rPr>
          <w:spacing w:val="40"/>
          <w:sz w:val="20"/>
        </w:rPr>
        <w:t xml:space="preserve"> </w:t>
      </w:r>
      <w:r>
        <w:rPr>
          <w:sz w:val="20"/>
        </w:rPr>
        <w:t>(z</w:t>
      </w:r>
      <w:r>
        <w:rPr>
          <w:spacing w:val="40"/>
          <w:sz w:val="20"/>
        </w:rPr>
        <w:t xml:space="preserve"> </w:t>
      </w:r>
      <w:r>
        <w:rPr>
          <w:sz w:val="20"/>
        </w:rPr>
        <w:t>uwzględnieniem</w:t>
      </w:r>
      <w:r>
        <w:rPr>
          <w:spacing w:val="40"/>
          <w:sz w:val="20"/>
        </w:rPr>
        <w:t xml:space="preserve"> </w:t>
      </w:r>
      <w:r>
        <w:rPr>
          <w:sz w:val="20"/>
        </w:rPr>
        <w:t xml:space="preserve">wymagań niniejszych </w:t>
      </w:r>
      <w:r w:rsidR="007414C9">
        <w:rPr>
          <w:sz w:val="20"/>
        </w:rPr>
        <w:t>SST</w:t>
      </w:r>
      <w:r>
        <w:rPr>
          <w:sz w:val="20"/>
        </w:rPr>
        <w:t>),</w:t>
      </w:r>
    </w:p>
    <w:p w14:paraId="518C77C2" w14:textId="77777777" w:rsidR="00530647" w:rsidRDefault="006A2228">
      <w:pPr>
        <w:pStyle w:val="Akapitzlist"/>
        <w:numPr>
          <w:ilvl w:val="0"/>
          <w:numId w:val="2"/>
        </w:numPr>
        <w:tabs>
          <w:tab w:val="left" w:pos="1393"/>
          <w:tab w:val="left" w:pos="1394"/>
        </w:tabs>
        <w:spacing w:before="123"/>
        <w:jc w:val="left"/>
        <w:rPr>
          <w:sz w:val="20"/>
        </w:rPr>
      </w:pPr>
      <w:r>
        <w:rPr>
          <w:sz w:val="20"/>
        </w:rPr>
        <w:t>wyprofilowanie</w:t>
      </w:r>
      <w:r>
        <w:rPr>
          <w:spacing w:val="-10"/>
          <w:sz w:val="20"/>
        </w:rPr>
        <w:t xml:space="preserve"> </w:t>
      </w:r>
      <w:r>
        <w:rPr>
          <w:sz w:val="20"/>
        </w:rPr>
        <w:t>skarp</w:t>
      </w:r>
      <w:r>
        <w:rPr>
          <w:spacing w:val="-7"/>
          <w:sz w:val="20"/>
        </w:rPr>
        <w:t xml:space="preserve"> </w:t>
      </w:r>
      <w:r>
        <w:rPr>
          <w:sz w:val="20"/>
        </w:rPr>
        <w:t>ukopu</w:t>
      </w:r>
      <w:r>
        <w:rPr>
          <w:spacing w:val="-8"/>
          <w:sz w:val="20"/>
        </w:rPr>
        <w:t xml:space="preserve"> </w:t>
      </w:r>
      <w:r>
        <w:rPr>
          <w:sz w:val="20"/>
        </w:rPr>
        <w:t>i</w:t>
      </w:r>
      <w:r>
        <w:rPr>
          <w:spacing w:val="-6"/>
          <w:sz w:val="20"/>
        </w:rPr>
        <w:t xml:space="preserve"> </w:t>
      </w:r>
      <w:r>
        <w:rPr>
          <w:spacing w:val="-2"/>
          <w:sz w:val="20"/>
        </w:rPr>
        <w:t>dokopu,</w:t>
      </w:r>
    </w:p>
    <w:p w14:paraId="14DB34D8" w14:textId="77777777" w:rsidR="00530647" w:rsidRDefault="006A2228">
      <w:pPr>
        <w:pStyle w:val="Akapitzlist"/>
        <w:numPr>
          <w:ilvl w:val="0"/>
          <w:numId w:val="2"/>
        </w:numPr>
        <w:tabs>
          <w:tab w:val="left" w:pos="1393"/>
          <w:tab w:val="left" w:pos="1394"/>
        </w:tabs>
        <w:spacing w:before="154"/>
        <w:jc w:val="left"/>
        <w:rPr>
          <w:sz w:val="20"/>
        </w:rPr>
      </w:pPr>
      <w:r>
        <w:rPr>
          <w:sz w:val="20"/>
        </w:rPr>
        <w:t>rekultywację</w:t>
      </w:r>
      <w:r>
        <w:rPr>
          <w:spacing w:val="-10"/>
          <w:sz w:val="20"/>
        </w:rPr>
        <w:t xml:space="preserve"> </w:t>
      </w:r>
      <w:r>
        <w:rPr>
          <w:sz w:val="20"/>
        </w:rPr>
        <w:t>dokopu</w:t>
      </w:r>
      <w:r>
        <w:rPr>
          <w:spacing w:val="-8"/>
          <w:sz w:val="20"/>
        </w:rPr>
        <w:t xml:space="preserve"> </w:t>
      </w:r>
      <w:r>
        <w:rPr>
          <w:sz w:val="20"/>
        </w:rPr>
        <w:t>i</w:t>
      </w:r>
      <w:r>
        <w:rPr>
          <w:spacing w:val="-6"/>
          <w:sz w:val="20"/>
        </w:rPr>
        <w:t xml:space="preserve"> </w:t>
      </w:r>
      <w:r>
        <w:rPr>
          <w:sz w:val="20"/>
        </w:rPr>
        <w:t>terenu</w:t>
      </w:r>
      <w:r>
        <w:rPr>
          <w:spacing w:val="-8"/>
          <w:sz w:val="20"/>
        </w:rPr>
        <w:t xml:space="preserve"> </w:t>
      </w:r>
      <w:r>
        <w:rPr>
          <w:sz w:val="20"/>
        </w:rPr>
        <w:t>przyległego</w:t>
      </w:r>
      <w:r>
        <w:rPr>
          <w:spacing w:val="-10"/>
          <w:sz w:val="20"/>
        </w:rPr>
        <w:t xml:space="preserve"> </w:t>
      </w:r>
      <w:r>
        <w:rPr>
          <w:sz w:val="20"/>
        </w:rPr>
        <w:t>do</w:t>
      </w:r>
      <w:r>
        <w:rPr>
          <w:spacing w:val="-7"/>
          <w:sz w:val="20"/>
        </w:rPr>
        <w:t xml:space="preserve"> </w:t>
      </w:r>
      <w:r>
        <w:rPr>
          <w:spacing w:val="-2"/>
          <w:sz w:val="20"/>
        </w:rPr>
        <w:t>drogi,</w:t>
      </w:r>
    </w:p>
    <w:p w14:paraId="3886F8B8" w14:textId="77777777" w:rsidR="00530647" w:rsidRDefault="006A2228">
      <w:pPr>
        <w:pStyle w:val="Akapitzlist"/>
        <w:numPr>
          <w:ilvl w:val="0"/>
          <w:numId w:val="2"/>
        </w:numPr>
        <w:tabs>
          <w:tab w:val="left" w:pos="1393"/>
          <w:tab w:val="left" w:pos="1394"/>
        </w:tabs>
        <w:spacing w:before="153"/>
        <w:jc w:val="left"/>
        <w:rPr>
          <w:sz w:val="20"/>
        </w:rPr>
      </w:pPr>
      <w:r>
        <w:rPr>
          <w:sz w:val="20"/>
        </w:rPr>
        <w:t>odwodnienie</w:t>
      </w:r>
      <w:r>
        <w:rPr>
          <w:spacing w:val="-12"/>
          <w:sz w:val="20"/>
        </w:rPr>
        <w:t xml:space="preserve"> </w:t>
      </w:r>
      <w:r>
        <w:rPr>
          <w:sz w:val="20"/>
        </w:rPr>
        <w:t>terenu</w:t>
      </w:r>
      <w:r>
        <w:rPr>
          <w:spacing w:val="-10"/>
          <w:sz w:val="20"/>
        </w:rPr>
        <w:t xml:space="preserve"> </w:t>
      </w:r>
      <w:r>
        <w:rPr>
          <w:spacing w:val="-2"/>
          <w:sz w:val="20"/>
        </w:rPr>
        <w:t>robót,</w:t>
      </w:r>
    </w:p>
    <w:p w14:paraId="2D0071CD" w14:textId="77777777" w:rsidR="00530647" w:rsidRDefault="006A2228">
      <w:pPr>
        <w:pStyle w:val="Akapitzlist"/>
        <w:numPr>
          <w:ilvl w:val="0"/>
          <w:numId w:val="2"/>
        </w:numPr>
        <w:tabs>
          <w:tab w:val="left" w:pos="1393"/>
          <w:tab w:val="left" w:pos="1394"/>
        </w:tabs>
        <w:spacing w:before="156"/>
        <w:jc w:val="left"/>
        <w:rPr>
          <w:sz w:val="20"/>
        </w:rPr>
      </w:pPr>
      <w:r>
        <w:rPr>
          <w:sz w:val="20"/>
        </w:rPr>
        <w:t>wykonanie</w:t>
      </w:r>
      <w:r>
        <w:rPr>
          <w:spacing w:val="-11"/>
          <w:sz w:val="20"/>
        </w:rPr>
        <w:t xml:space="preserve"> </w:t>
      </w:r>
      <w:r>
        <w:rPr>
          <w:sz w:val="20"/>
        </w:rPr>
        <w:t>dróg</w:t>
      </w:r>
      <w:r>
        <w:rPr>
          <w:spacing w:val="-8"/>
          <w:sz w:val="20"/>
        </w:rPr>
        <w:t xml:space="preserve"> </w:t>
      </w:r>
      <w:r>
        <w:rPr>
          <w:sz w:val="20"/>
        </w:rPr>
        <w:t>dojazdowych</w:t>
      </w:r>
      <w:r>
        <w:rPr>
          <w:spacing w:val="-9"/>
          <w:sz w:val="20"/>
        </w:rPr>
        <w:t xml:space="preserve"> </w:t>
      </w:r>
      <w:r>
        <w:rPr>
          <w:sz w:val="20"/>
        </w:rPr>
        <w:t>na</w:t>
      </w:r>
      <w:r>
        <w:rPr>
          <w:spacing w:val="-8"/>
          <w:sz w:val="20"/>
        </w:rPr>
        <w:t xml:space="preserve"> </w:t>
      </w:r>
      <w:r>
        <w:rPr>
          <w:sz w:val="20"/>
        </w:rPr>
        <w:t>czas</w:t>
      </w:r>
      <w:r>
        <w:rPr>
          <w:spacing w:val="-10"/>
          <w:sz w:val="20"/>
        </w:rPr>
        <w:t xml:space="preserve"> </w:t>
      </w:r>
      <w:r>
        <w:rPr>
          <w:sz w:val="20"/>
        </w:rPr>
        <w:t>budowy,</w:t>
      </w:r>
      <w:r>
        <w:rPr>
          <w:spacing w:val="-10"/>
          <w:sz w:val="20"/>
        </w:rPr>
        <w:t xml:space="preserve"> </w:t>
      </w:r>
      <w:r>
        <w:rPr>
          <w:sz w:val="20"/>
        </w:rPr>
        <w:t>a</w:t>
      </w:r>
      <w:r>
        <w:rPr>
          <w:spacing w:val="-6"/>
          <w:sz w:val="20"/>
        </w:rPr>
        <w:t xml:space="preserve"> </w:t>
      </w:r>
      <w:r>
        <w:rPr>
          <w:sz w:val="20"/>
        </w:rPr>
        <w:t>następnie</w:t>
      </w:r>
      <w:r>
        <w:rPr>
          <w:spacing w:val="-11"/>
          <w:sz w:val="20"/>
        </w:rPr>
        <w:t xml:space="preserve"> </w:t>
      </w:r>
      <w:r>
        <w:rPr>
          <w:sz w:val="20"/>
        </w:rPr>
        <w:t>ich</w:t>
      </w:r>
      <w:r>
        <w:rPr>
          <w:spacing w:val="-9"/>
          <w:sz w:val="20"/>
        </w:rPr>
        <w:t xml:space="preserve"> </w:t>
      </w:r>
      <w:r>
        <w:rPr>
          <w:spacing w:val="-2"/>
          <w:sz w:val="20"/>
        </w:rPr>
        <w:t>rozebranie,</w:t>
      </w:r>
    </w:p>
    <w:p w14:paraId="051A9FD7" w14:textId="77777777" w:rsidR="00530647" w:rsidRDefault="006A2228">
      <w:pPr>
        <w:pStyle w:val="Akapitzlist"/>
        <w:numPr>
          <w:ilvl w:val="0"/>
          <w:numId w:val="2"/>
        </w:numPr>
        <w:tabs>
          <w:tab w:val="left" w:pos="1393"/>
          <w:tab w:val="left" w:pos="1394"/>
        </w:tabs>
        <w:spacing w:before="153"/>
        <w:jc w:val="left"/>
        <w:rPr>
          <w:sz w:val="20"/>
        </w:rPr>
      </w:pPr>
      <w:r>
        <w:rPr>
          <w:sz w:val="20"/>
        </w:rPr>
        <w:t>przeprowadzenie</w:t>
      </w:r>
      <w:r>
        <w:rPr>
          <w:spacing w:val="-13"/>
          <w:sz w:val="20"/>
        </w:rPr>
        <w:t xml:space="preserve"> </w:t>
      </w:r>
      <w:r>
        <w:rPr>
          <w:sz w:val="20"/>
        </w:rPr>
        <w:t>pomiarów</w:t>
      </w:r>
      <w:r>
        <w:rPr>
          <w:spacing w:val="-10"/>
          <w:sz w:val="20"/>
        </w:rPr>
        <w:t xml:space="preserve"> </w:t>
      </w:r>
      <w:r>
        <w:rPr>
          <w:sz w:val="20"/>
        </w:rPr>
        <w:t>i</w:t>
      </w:r>
      <w:r>
        <w:rPr>
          <w:spacing w:val="-10"/>
          <w:sz w:val="20"/>
        </w:rPr>
        <w:t xml:space="preserve"> </w:t>
      </w:r>
      <w:r>
        <w:rPr>
          <w:sz w:val="20"/>
        </w:rPr>
        <w:t>badań</w:t>
      </w:r>
      <w:r>
        <w:rPr>
          <w:spacing w:val="-10"/>
          <w:sz w:val="20"/>
        </w:rPr>
        <w:t xml:space="preserve"> </w:t>
      </w:r>
      <w:r>
        <w:rPr>
          <w:sz w:val="20"/>
        </w:rPr>
        <w:t>laboratoryjnych</w:t>
      </w:r>
      <w:r>
        <w:rPr>
          <w:spacing w:val="-8"/>
          <w:sz w:val="20"/>
        </w:rPr>
        <w:t xml:space="preserve"> </w:t>
      </w:r>
      <w:r>
        <w:rPr>
          <w:sz w:val="20"/>
        </w:rPr>
        <w:t>wymaganych</w:t>
      </w:r>
      <w:r>
        <w:rPr>
          <w:spacing w:val="-12"/>
          <w:sz w:val="20"/>
        </w:rPr>
        <w:t xml:space="preserve"> </w:t>
      </w:r>
      <w:r>
        <w:rPr>
          <w:sz w:val="20"/>
        </w:rPr>
        <w:t>w</w:t>
      </w:r>
      <w:r>
        <w:rPr>
          <w:spacing w:val="-13"/>
          <w:sz w:val="20"/>
        </w:rPr>
        <w:t xml:space="preserve"> </w:t>
      </w:r>
      <w:r w:rsidR="007414C9">
        <w:rPr>
          <w:spacing w:val="-2"/>
          <w:sz w:val="20"/>
        </w:rPr>
        <w:t>SST</w:t>
      </w:r>
      <w:r>
        <w:rPr>
          <w:spacing w:val="-2"/>
          <w:sz w:val="20"/>
        </w:rPr>
        <w:t>,</w:t>
      </w:r>
    </w:p>
    <w:p w14:paraId="6972B0D4" w14:textId="77777777" w:rsidR="00530647" w:rsidRDefault="006A2228">
      <w:pPr>
        <w:pStyle w:val="Akapitzlist"/>
        <w:numPr>
          <w:ilvl w:val="0"/>
          <w:numId w:val="2"/>
        </w:numPr>
        <w:tabs>
          <w:tab w:val="left" w:pos="1393"/>
          <w:tab w:val="left" w:pos="1394"/>
        </w:tabs>
        <w:spacing w:before="156" w:line="273" w:lineRule="auto"/>
        <w:ind w:right="116"/>
        <w:jc w:val="left"/>
        <w:rPr>
          <w:sz w:val="20"/>
        </w:rPr>
      </w:pPr>
      <w:r>
        <w:rPr>
          <w:sz w:val="20"/>
        </w:rPr>
        <w:t>wszelkie inne czynności</w:t>
      </w:r>
      <w:r>
        <w:rPr>
          <w:spacing w:val="34"/>
          <w:sz w:val="20"/>
        </w:rPr>
        <w:t xml:space="preserve"> </w:t>
      </w:r>
      <w:r>
        <w:rPr>
          <w:sz w:val="20"/>
        </w:rPr>
        <w:t>związane z prawidłowym wykonaniem robót</w:t>
      </w:r>
      <w:r>
        <w:rPr>
          <w:spacing w:val="35"/>
          <w:sz w:val="20"/>
        </w:rPr>
        <w:t xml:space="preserve"> </w:t>
      </w:r>
      <w:r>
        <w:rPr>
          <w:sz w:val="20"/>
        </w:rPr>
        <w:t xml:space="preserve">zgodnie z wymaganiami niniejszych </w:t>
      </w:r>
      <w:r w:rsidR="007414C9">
        <w:rPr>
          <w:sz w:val="20"/>
        </w:rPr>
        <w:t>SST</w:t>
      </w:r>
      <w:r>
        <w:rPr>
          <w:sz w:val="20"/>
        </w:rPr>
        <w:t>.</w:t>
      </w:r>
    </w:p>
    <w:p w14:paraId="6FF697EB" w14:textId="77777777" w:rsidR="00530647" w:rsidRDefault="006A2228">
      <w:pPr>
        <w:pStyle w:val="Nagwek2"/>
        <w:numPr>
          <w:ilvl w:val="1"/>
          <w:numId w:val="10"/>
        </w:numPr>
        <w:tabs>
          <w:tab w:val="left" w:pos="969"/>
          <w:tab w:val="left" w:pos="970"/>
        </w:tabs>
        <w:spacing w:before="123"/>
        <w:ind w:hanging="853"/>
      </w:pPr>
      <w:bookmarkStart w:id="47" w:name="_Toc119833872"/>
      <w:r>
        <w:t>Sposób</w:t>
      </w:r>
      <w:r>
        <w:rPr>
          <w:spacing w:val="-9"/>
        </w:rPr>
        <w:t xml:space="preserve"> </w:t>
      </w:r>
      <w:r>
        <w:t>rozliczenia</w:t>
      </w:r>
      <w:r>
        <w:rPr>
          <w:spacing w:val="-10"/>
        </w:rPr>
        <w:t xml:space="preserve"> </w:t>
      </w:r>
      <w:r>
        <w:t>robót</w:t>
      </w:r>
      <w:r>
        <w:rPr>
          <w:spacing w:val="-10"/>
        </w:rPr>
        <w:t xml:space="preserve"> </w:t>
      </w:r>
      <w:r>
        <w:t>tymczasowych</w:t>
      </w:r>
      <w:r>
        <w:rPr>
          <w:spacing w:val="-9"/>
        </w:rPr>
        <w:t xml:space="preserve"> </w:t>
      </w:r>
      <w:r>
        <w:t>i</w:t>
      </w:r>
      <w:r>
        <w:rPr>
          <w:spacing w:val="-12"/>
        </w:rPr>
        <w:t xml:space="preserve"> </w:t>
      </w:r>
      <w:r>
        <w:t>prac</w:t>
      </w:r>
      <w:r>
        <w:rPr>
          <w:spacing w:val="-8"/>
        </w:rPr>
        <w:t xml:space="preserve"> </w:t>
      </w:r>
      <w:r>
        <w:rPr>
          <w:spacing w:val="-2"/>
        </w:rPr>
        <w:t>towarzyszących</w:t>
      </w:r>
      <w:bookmarkEnd w:id="47"/>
    </w:p>
    <w:p w14:paraId="622F0995" w14:textId="77777777" w:rsidR="00530647" w:rsidRDefault="006A2228">
      <w:pPr>
        <w:pStyle w:val="Tekstpodstawowy"/>
        <w:spacing w:before="155"/>
        <w:ind w:left="117"/>
        <w:jc w:val="left"/>
      </w:pPr>
      <w:r>
        <w:t>Cena</w:t>
      </w:r>
      <w:r>
        <w:rPr>
          <w:spacing w:val="-10"/>
        </w:rPr>
        <w:t xml:space="preserve"> </w:t>
      </w:r>
      <w:r>
        <w:t>wykonania</w:t>
      </w:r>
      <w:r>
        <w:rPr>
          <w:spacing w:val="-10"/>
        </w:rPr>
        <w:t xml:space="preserve"> </w:t>
      </w:r>
      <w:r>
        <w:t>robót</w:t>
      </w:r>
      <w:r>
        <w:rPr>
          <w:spacing w:val="-10"/>
        </w:rPr>
        <w:t xml:space="preserve"> </w:t>
      </w:r>
      <w:r>
        <w:t>określonych</w:t>
      </w:r>
      <w:r>
        <w:rPr>
          <w:spacing w:val="-9"/>
        </w:rPr>
        <w:t xml:space="preserve"> </w:t>
      </w:r>
      <w:r>
        <w:t>niniejszymi</w:t>
      </w:r>
      <w:r>
        <w:rPr>
          <w:spacing w:val="-10"/>
        </w:rPr>
        <w:t xml:space="preserve"> </w:t>
      </w:r>
      <w:r w:rsidR="007414C9">
        <w:t>SST</w:t>
      </w:r>
      <w:r>
        <w:rPr>
          <w:spacing w:val="-10"/>
        </w:rPr>
        <w:t xml:space="preserve"> </w:t>
      </w:r>
      <w:r>
        <w:rPr>
          <w:spacing w:val="-2"/>
        </w:rPr>
        <w:t>obejmuje:</w:t>
      </w:r>
    </w:p>
    <w:p w14:paraId="418F72AB" w14:textId="77777777" w:rsidR="00530647" w:rsidRDefault="006A2228">
      <w:pPr>
        <w:pStyle w:val="Akapitzlist"/>
        <w:numPr>
          <w:ilvl w:val="0"/>
          <w:numId w:val="1"/>
        </w:numPr>
        <w:tabs>
          <w:tab w:val="left" w:pos="477"/>
          <w:tab w:val="left" w:pos="478"/>
        </w:tabs>
        <w:spacing w:before="158" w:line="276" w:lineRule="auto"/>
        <w:ind w:right="120"/>
        <w:jc w:val="left"/>
        <w:rPr>
          <w:sz w:val="20"/>
        </w:rPr>
      </w:pPr>
      <w:r>
        <w:rPr>
          <w:sz w:val="20"/>
        </w:rPr>
        <w:t>roboty</w:t>
      </w:r>
      <w:r>
        <w:rPr>
          <w:spacing w:val="36"/>
          <w:sz w:val="20"/>
        </w:rPr>
        <w:t xml:space="preserve"> </w:t>
      </w:r>
      <w:r>
        <w:rPr>
          <w:sz w:val="20"/>
        </w:rPr>
        <w:t>tymczasowe,</w:t>
      </w:r>
      <w:r>
        <w:rPr>
          <w:spacing w:val="38"/>
          <w:sz w:val="20"/>
        </w:rPr>
        <w:t xml:space="preserve"> </w:t>
      </w:r>
      <w:r>
        <w:rPr>
          <w:sz w:val="20"/>
        </w:rPr>
        <w:t>które</w:t>
      </w:r>
      <w:r>
        <w:rPr>
          <w:spacing w:val="37"/>
          <w:sz w:val="20"/>
        </w:rPr>
        <w:t xml:space="preserve"> </w:t>
      </w:r>
      <w:r>
        <w:rPr>
          <w:sz w:val="20"/>
        </w:rPr>
        <w:t>są</w:t>
      </w:r>
      <w:r>
        <w:rPr>
          <w:spacing w:val="36"/>
          <w:sz w:val="20"/>
        </w:rPr>
        <w:t xml:space="preserve"> </w:t>
      </w:r>
      <w:r>
        <w:rPr>
          <w:sz w:val="20"/>
        </w:rPr>
        <w:t>potrzebne</w:t>
      </w:r>
      <w:r>
        <w:rPr>
          <w:spacing w:val="35"/>
          <w:sz w:val="20"/>
        </w:rPr>
        <w:t xml:space="preserve"> </w:t>
      </w:r>
      <w:r>
        <w:rPr>
          <w:sz w:val="20"/>
        </w:rPr>
        <w:t>do</w:t>
      </w:r>
      <w:r>
        <w:rPr>
          <w:spacing w:val="35"/>
          <w:sz w:val="20"/>
        </w:rPr>
        <w:t xml:space="preserve"> </w:t>
      </w:r>
      <w:r>
        <w:rPr>
          <w:sz w:val="20"/>
        </w:rPr>
        <w:t>wykonania</w:t>
      </w:r>
      <w:r>
        <w:rPr>
          <w:spacing w:val="37"/>
          <w:sz w:val="20"/>
        </w:rPr>
        <w:t xml:space="preserve"> </w:t>
      </w:r>
      <w:r>
        <w:rPr>
          <w:sz w:val="20"/>
        </w:rPr>
        <w:t>robót</w:t>
      </w:r>
      <w:r>
        <w:rPr>
          <w:spacing w:val="37"/>
          <w:sz w:val="20"/>
        </w:rPr>
        <w:t xml:space="preserve"> </w:t>
      </w:r>
      <w:r>
        <w:rPr>
          <w:sz w:val="20"/>
        </w:rPr>
        <w:t>podstawowych,</w:t>
      </w:r>
      <w:r>
        <w:rPr>
          <w:spacing w:val="38"/>
          <w:sz w:val="20"/>
        </w:rPr>
        <w:t xml:space="preserve"> </w:t>
      </w:r>
      <w:r>
        <w:rPr>
          <w:sz w:val="20"/>
        </w:rPr>
        <w:t>ale</w:t>
      </w:r>
      <w:r>
        <w:rPr>
          <w:spacing w:val="35"/>
          <w:sz w:val="20"/>
        </w:rPr>
        <w:t xml:space="preserve"> </w:t>
      </w:r>
      <w:r>
        <w:rPr>
          <w:sz w:val="20"/>
        </w:rPr>
        <w:t>nie</w:t>
      </w:r>
      <w:r>
        <w:rPr>
          <w:spacing w:val="35"/>
          <w:sz w:val="20"/>
        </w:rPr>
        <w:t xml:space="preserve"> </w:t>
      </w:r>
      <w:r>
        <w:rPr>
          <w:sz w:val="20"/>
        </w:rPr>
        <w:t>są przekazywane Zamawiającemu i są usuwane po wykonaniu robót podstawowych,</w:t>
      </w:r>
    </w:p>
    <w:p w14:paraId="372EE649" w14:textId="77777777" w:rsidR="00530647" w:rsidRDefault="006A2228">
      <w:pPr>
        <w:pStyle w:val="Akapitzlist"/>
        <w:numPr>
          <w:ilvl w:val="0"/>
          <w:numId w:val="1"/>
        </w:numPr>
        <w:tabs>
          <w:tab w:val="left" w:pos="477"/>
          <w:tab w:val="left" w:pos="478"/>
        </w:tabs>
        <w:spacing w:before="121" w:line="276" w:lineRule="auto"/>
        <w:ind w:right="118"/>
        <w:jc w:val="left"/>
        <w:rPr>
          <w:sz w:val="20"/>
        </w:rPr>
      </w:pPr>
      <w:r>
        <w:rPr>
          <w:sz w:val="20"/>
        </w:rPr>
        <w:t>prace towarzyszące, które są niezbędne do wykonania robót podstawowych, niezaliczane do robót tymczasowych, jak geodezyjne wytyczenie robót itd.</w:t>
      </w:r>
    </w:p>
    <w:p w14:paraId="1D454208" w14:textId="77777777" w:rsidR="00530647" w:rsidRDefault="00530647">
      <w:pPr>
        <w:pStyle w:val="Tekstpodstawowy"/>
        <w:ind w:left="0"/>
        <w:jc w:val="left"/>
        <w:rPr>
          <w:sz w:val="24"/>
        </w:rPr>
      </w:pPr>
    </w:p>
    <w:p w14:paraId="0502F9A3" w14:textId="77777777" w:rsidR="00530647" w:rsidRDefault="00530647">
      <w:pPr>
        <w:pStyle w:val="Tekstpodstawowy"/>
        <w:spacing w:before="7"/>
        <w:ind w:left="0"/>
        <w:jc w:val="left"/>
        <w:rPr>
          <w:sz w:val="18"/>
        </w:rPr>
      </w:pPr>
    </w:p>
    <w:p w14:paraId="5E2F95B0" w14:textId="77777777" w:rsidR="00530647" w:rsidRDefault="006A2228">
      <w:pPr>
        <w:pStyle w:val="Nagwek1"/>
        <w:numPr>
          <w:ilvl w:val="0"/>
          <w:numId w:val="10"/>
        </w:numPr>
        <w:tabs>
          <w:tab w:val="left" w:pos="969"/>
          <w:tab w:val="left" w:pos="970"/>
        </w:tabs>
        <w:spacing w:before="1"/>
        <w:ind w:hanging="853"/>
      </w:pPr>
      <w:bookmarkStart w:id="48" w:name="_Toc119833873"/>
      <w:r>
        <w:t>PRZEPISY</w:t>
      </w:r>
      <w:r>
        <w:rPr>
          <w:spacing w:val="-13"/>
        </w:rPr>
        <w:t xml:space="preserve"> </w:t>
      </w:r>
      <w:r>
        <w:rPr>
          <w:spacing w:val="-2"/>
        </w:rPr>
        <w:t>ZWIĄZANE</w:t>
      </w:r>
      <w:bookmarkEnd w:id="48"/>
    </w:p>
    <w:p w14:paraId="628E78F9" w14:textId="77777777" w:rsidR="00530647" w:rsidRDefault="006A2228">
      <w:pPr>
        <w:pStyle w:val="Tekstpodstawowy"/>
        <w:spacing w:before="157" w:line="276" w:lineRule="auto"/>
        <w:ind w:left="117"/>
        <w:jc w:val="left"/>
      </w:pPr>
      <w:r>
        <w:t>Przepisy</w:t>
      </w:r>
      <w:r>
        <w:rPr>
          <w:spacing w:val="-12"/>
        </w:rPr>
        <w:t xml:space="preserve"> </w:t>
      </w:r>
      <w:r>
        <w:t>związane</w:t>
      </w:r>
      <w:r>
        <w:rPr>
          <w:spacing w:val="-13"/>
        </w:rPr>
        <w:t xml:space="preserve"> </w:t>
      </w:r>
      <w:r>
        <w:t>podano</w:t>
      </w:r>
      <w:r>
        <w:rPr>
          <w:spacing w:val="-12"/>
        </w:rPr>
        <w:t xml:space="preserve"> </w:t>
      </w:r>
      <w:r>
        <w:t>w</w:t>
      </w:r>
      <w:r>
        <w:rPr>
          <w:spacing w:val="-9"/>
        </w:rPr>
        <w:t xml:space="preserve"> </w:t>
      </w:r>
      <w:r w:rsidR="007414C9">
        <w:t>SST</w:t>
      </w:r>
      <w:r>
        <w:rPr>
          <w:spacing w:val="-5"/>
        </w:rPr>
        <w:t xml:space="preserve"> </w:t>
      </w:r>
      <w:r>
        <w:t>D</w:t>
      </w:r>
      <w:r w:rsidR="007414C9">
        <w:t>.</w:t>
      </w:r>
      <w:r>
        <w:t>02.00.01</w:t>
      </w:r>
      <w:r>
        <w:rPr>
          <w:spacing w:val="-11"/>
        </w:rPr>
        <w:t xml:space="preserve"> </w:t>
      </w:r>
      <w:r>
        <w:t>„Roboty</w:t>
      </w:r>
      <w:r>
        <w:rPr>
          <w:spacing w:val="-10"/>
        </w:rPr>
        <w:t xml:space="preserve"> </w:t>
      </w:r>
      <w:r>
        <w:t>ziemne.</w:t>
      </w:r>
      <w:r>
        <w:rPr>
          <w:spacing w:val="-9"/>
        </w:rPr>
        <w:t xml:space="preserve"> </w:t>
      </w:r>
      <w:r>
        <w:t>Wymagania</w:t>
      </w:r>
      <w:r>
        <w:rPr>
          <w:spacing w:val="-11"/>
        </w:rPr>
        <w:t xml:space="preserve"> </w:t>
      </w:r>
      <w:r>
        <w:t>ogólne”,</w:t>
      </w:r>
      <w:r>
        <w:rPr>
          <w:spacing w:val="-7"/>
        </w:rPr>
        <w:t xml:space="preserve"> </w:t>
      </w:r>
      <w:r>
        <w:t xml:space="preserve">punkt </w:t>
      </w:r>
      <w:r>
        <w:rPr>
          <w:spacing w:val="-4"/>
        </w:rPr>
        <w:t>10.</w:t>
      </w:r>
    </w:p>
    <w:sectPr w:rsidR="00530647">
      <w:pgSz w:w="11910" w:h="16840"/>
      <w:pgMar w:top="1320" w:right="1020" w:bottom="1080" w:left="1160" w:header="513" w:footer="89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8913EC" w14:textId="77777777" w:rsidR="00986153" w:rsidRDefault="00986153">
      <w:r>
        <w:separator/>
      </w:r>
    </w:p>
  </w:endnote>
  <w:endnote w:type="continuationSeparator" w:id="0">
    <w:p w14:paraId="0896842E" w14:textId="77777777" w:rsidR="00986153" w:rsidRDefault="009861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43BCD" w14:textId="77777777" w:rsidR="00530647" w:rsidRDefault="005C4A9A">
    <w:pPr>
      <w:pStyle w:val="Tekstpodstawowy"/>
      <w:spacing w:line="14" w:lineRule="auto"/>
      <w:ind w:left="0"/>
      <w:jc w:val="left"/>
    </w:pPr>
    <w:r>
      <w:pict w14:anchorId="611C079B">
        <v:shapetype id="_x0000_t202" coordsize="21600,21600" o:spt="202" path="m,l,21600r21600,l21600,xe">
          <v:stroke joinstyle="miter"/>
          <v:path gradientshapeok="t" o:connecttype="rect"/>
        </v:shapetype>
        <v:shape id="docshape6" o:spid="_x0000_s2049" type="#_x0000_t202" style="position:absolute;margin-left:270.4pt;margin-top:817.1pt;width:61.8pt;height:11.8pt;z-index:-251658752;mso-position-horizontal-relative:page;mso-position-vertical-relative:page" filled="f" stroked="f">
          <v:textbox inset="0,0,0,0">
            <w:txbxContent>
              <w:p w14:paraId="0B5CA90B" w14:textId="77777777" w:rsidR="00530647" w:rsidRDefault="006A2228">
                <w:pPr>
                  <w:spacing w:before="21"/>
                  <w:ind w:left="20"/>
                  <w:rPr>
                    <w:sz w:val="16"/>
                  </w:rPr>
                </w:pPr>
                <w:r>
                  <w:rPr>
                    <w:sz w:val="16"/>
                  </w:rPr>
                  <w:t>Strona</w:t>
                </w:r>
                <w:r>
                  <w:rPr>
                    <w:spacing w:val="-3"/>
                    <w:sz w:val="16"/>
                  </w:rPr>
                  <w:t xml:space="preserve"> </w:t>
                </w:r>
                <w:r>
                  <w:rPr>
                    <w:sz w:val="16"/>
                  </w:rPr>
                  <w:fldChar w:fldCharType="begin"/>
                </w:r>
                <w:r>
                  <w:rPr>
                    <w:sz w:val="16"/>
                  </w:rPr>
                  <w:instrText xml:space="preserve"> PAGE </w:instrText>
                </w:r>
                <w:r>
                  <w:rPr>
                    <w:sz w:val="16"/>
                  </w:rPr>
                  <w:fldChar w:fldCharType="separate"/>
                </w:r>
                <w:r w:rsidR="004D1917">
                  <w:rPr>
                    <w:noProof/>
                    <w:sz w:val="16"/>
                  </w:rPr>
                  <w:t>3</w:t>
                </w:r>
                <w:r>
                  <w:rPr>
                    <w:sz w:val="16"/>
                  </w:rPr>
                  <w:fldChar w:fldCharType="end"/>
                </w:r>
                <w:r>
                  <w:rPr>
                    <w:spacing w:val="1"/>
                    <w:sz w:val="16"/>
                  </w:rPr>
                  <w:t xml:space="preserve"> </w:t>
                </w:r>
                <w:r>
                  <w:rPr>
                    <w:sz w:val="16"/>
                  </w:rPr>
                  <w:t>z</w:t>
                </w:r>
                <w:r>
                  <w:rPr>
                    <w:spacing w:val="-2"/>
                    <w:sz w:val="16"/>
                  </w:rPr>
                  <w:t xml:space="preserve"> </w:t>
                </w:r>
                <w:r>
                  <w:rPr>
                    <w:spacing w:val="-5"/>
                    <w:sz w:val="16"/>
                  </w:rPr>
                  <w:fldChar w:fldCharType="begin"/>
                </w:r>
                <w:r>
                  <w:rPr>
                    <w:spacing w:val="-5"/>
                    <w:sz w:val="16"/>
                  </w:rPr>
                  <w:instrText xml:space="preserve"> NUMPAGES </w:instrText>
                </w:r>
                <w:r>
                  <w:rPr>
                    <w:spacing w:val="-5"/>
                    <w:sz w:val="16"/>
                  </w:rPr>
                  <w:fldChar w:fldCharType="separate"/>
                </w:r>
                <w:r w:rsidR="004D1917">
                  <w:rPr>
                    <w:noProof/>
                    <w:spacing w:val="-5"/>
                    <w:sz w:val="16"/>
                  </w:rPr>
                  <w:t>22</w:t>
                </w:r>
                <w:r>
                  <w:rPr>
                    <w:spacing w:val="-5"/>
                    <w:sz w:val="16"/>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F07010" w14:textId="77777777" w:rsidR="00986153" w:rsidRDefault="00986153">
      <w:r>
        <w:separator/>
      </w:r>
    </w:p>
  </w:footnote>
  <w:footnote w:type="continuationSeparator" w:id="0">
    <w:p w14:paraId="30A585DF" w14:textId="77777777" w:rsidR="00986153" w:rsidRDefault="009861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4F2D3" w14:textId="77777777" w:rsidR="00530647" w:rsidRDefault="00530647">
    <w:pPr>
      <w:pStyle w:val="Tekstpodstawowy"/>
      <w:spacing w:line="14" w:lineRule="auto"/>
      <w:ind w:left="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9469B"/>
    <w:multiLevelType w:val="hybridMultilevel"/>
    <w:tmpl w:val="E75AF52A"/>
    <w:lvl w:ilvl="0" w:tplc="FA229296">
      <w:numFmt w:val="bullet"/>
      <w:lvlText w:val=""/>
      <w:lvlJc w:val="left"/>
      <w:pPr>
        <w:ind w:left="1149" w:hanging="180"/>
      </w:pPr>
      <w:rPr>
        <w:rFonts w:ascii="Symbol" w:eastAsia="Symbol" w:hAnsi="Symbol" w:cs="Symbol" w:hint="default"/>
        <w:b w:val="0"/>
        <w:bCs w:val="0"/>
        <w:i w:val="0"/>
        <w:iCs w:val="0"/>
        <w:w w:val="99"/>
        <w:sz w:val="20"/>
        <w:szCs w:val="20"/>
        <w:lang w:val="pl-PL" w:eastAsia="en-US" w:bidi="ar-SA"/>
      </w:rPr>
    </w:lvl>
    <w:lvl w:ilvl="1" w:tplc="1F3459CC">
      <w:numFmt w:val="bullet"/>
      <w:lvlText w:val="•"/>
      <w:lvlJc w:val="left"/>
      <w:pPr>
        <w:ind w:left="1998" w:hanging="180"/>
      </w:pPr>
      <w:rPr>
        <w:rFonts w:hint="default"/>
        <w:lang w:val="pl-PL" w:eastAsia="en-US" w:bidi="ar-SA"/>
      </w:rPr>
    </w:lvl>
    <w:lvl w:ilvl="2" w:tplc="7D74667E">
      <w:numFmt w:val="bullet"/>
      <w:lvlText w:val="•"/>
      <w:lvlJc w:val="left"/>
      <w:pPr>
        <w:ind w:left="2857" w:hanging="180"/>
      </w:pPr>
      <w:rPr>
        <w:rFonts w:hint="default"/>
        <w:lang w:val="pl-PL" w:eastAsia="en-US" w:bidi="ar-SA"/>
      </w:rPr>
    </w:lvl>
    <w:lvl w:ilvl="3" w:tplc="76563312">
      <w:numFmt w:val="bullet"/>
      <w:lvlText w:val="•"/>
      <w:lvlJc w:val="left"/>
      <w:pPr>
        <w:ind w:left="3715" w:hanging="180"/>
      </w:pPr>
      <w:rPr>
        <w:rFonts w:hint="default"/>
        <w:lang w:val="pl-PL" w:eastAsia="en-US" w:bidi="ar-SA"/>
      </w:rPr>
    </w:lvl>
    <w:lvl w:ilvl="4" w:tplc="8252E6A4">
      <w:numFmt w:val="bullet"/>
      <w:lvlText w:val="•"/>
      <w:lvlJc w:val="left"/>
      <w:pPr>
        <w:ind w:left="4574" w:hanging="180"/>
      </w:pPr>
      <w:rPr>
        <w:rFonts w:hint="default"/>
        <w:lang w:val="pl-PL" w:eastAsia="en-US" w:bidi="ar-SA"/>
      </w:rPr>
    </w:lvl>
    <w:lvl w:ilvl="5" w:tplc="CADA8804">
      <w:numFmt w:val="bullet"/>
      <w:lvlText w:val="•"/>
      <w:lvlJc w:val="left"/>
      <w:pPr>
        <w:ind w:left="5433" w:hanging="180"/>
      </w:pPr>
      <w:rPr>
        <w:rFonts w:hint="default"/>
        <w:lang w:val="pl-PL" w:eastAsia="en-US" w:bidi="ar-SA"/>
      </w:rPr>
    </w:lvl>
    <w:lvl w:ilvl="6" w:tplc="7FFEBFF2">
      <w:numFmt w:val="bullet"/>
      <w:lvlText w:val="•"/>
      <w:lvlJc w:val="left"/>
      <w:pPr>
        <w:ind w:left="6291" w:hanging="180"/>
      </w:pPr>
      <w:rPr>
        <w:rFonts w:hint="default"/>
        <w:lang w:val="pl-PL" w:eastAsia="en-US" w:bidi="ar-SA"/>
      </w:rPr>
    </w:lvl>
    <w:lvl w:ilvl="7" w:tplc="1F209AC4">
      <w:numFmt w:val="bullet"/>
      <w:lvlText w:val="•"/>
      <w:lvlJc w:val="left"/>
      <w:pPr>
        <w:ind w:left="7150" w:hanging="180"/>
      </w:pPr>
      <w:rPr>
        <w:rFonts w:hint="default"/>
        <w:lang w:val="pl-PL" w:eastAsia="en-US" w:bidi="ar-SA"/>
      </w:rPr>
    </w:lvl>
    <w:lvl w:ilvl="8" w:tplc="BB764B1E">
      <w:numFmt w:val="bullet"/>
      <w:lvlText w:val="•"/>
      <w:lvlJc w:val="left"/>
      <w:pPr>
        <w:ind w:left="8009" w:hanging="180"/>
      </w:pPr>
      <w:rPr>
        <w:rFonts w:hint="default"/>
        <w:lang w:val="pl-PL" w:eastAsia="en-US" w:bidi="ar-SA"/>
      </w:rPr>
    </w:lvl>
  </w:abstractNum>
  <w:abstractNum w:abstractNumId="1" w15:restartNumberingAfterBreak="0">
    <w:nsid w:val="06004F82"/>
    <w:multiLevelType w:val="hybridMultilevel"/>
    <w:tmpl w:val="DAA44254"/>
    <w:lvl w:ilvl="0" w:tplc="0AE09B7E">
      <w:start w:val="1"/>
      <w:numFmt w:val="lowerLetter"/>
      <w:lvlText w:val="%1."/>
      <w:lvlJc w:val="left"/>
      <w:pPr>
        <w:ind w:left="1329" w:hanging="360"/>
        <w:jc w:val="left"/>
      </w:pPr>
      <w:rPr>
        <w:rFonts w:ascii="Verdana" w:eastAsia="Verdana" w:hAnsi="Verdana" w:cs="Verdana" w:hint="default"/>
        <w:b w:val="0"/>
        <w:bCs w:val="0"/>
        <w:i w:val="0"/>
        <w:iCs w:val="0"/>
        <w:w w:val="99"/>
        <w:sz w:val="20"/>
        <w:szCs w:val="20"/>
        <w:lang w:val="pl-PL" w:eastAsia="en-US" w:bidi="ar-SA"/>
      </w:rPr>
    </w:lvl>
    <w:lvl w:ilvl="1" w:tplc="9DD80B36">
      <w:numFmt w:val="bullet"/>
      <w:lvlText w:val=""/>
      <w:lvlJc w:val="left"/>
      <w:pPr>
        <w:ind w:left="2241" w:hanging="644"/>
      </w:pPr>
      <w:rPr>
        <w:rFonts w:ascii="Symbol" w:eastAsia="Symbol" w:hAnsi="Symbol" w:cs="Symbol" w:hint="default"/>
        <w:b w:val="0"/>
        <w:bCs w:val="0"/>
        <w:i w:val="0"/>
        <w:iCs w:val="0"/>
        <w:w w:val="99"/>
        <w:sz w:val="20"/>
        <w:szCs w:val="20"/>
        <w:lang w:val="pl-PL" w:eastAsia="en-US" w:bidi="ar-SA"/>
      </w:rPr>
    </w:lvl>
    <w:lvl w:ilvl="2" w:tplc="9CC23368">
      <w:numFmt w:val="bullet"/>
      <w:lvlText w:val="•"/>
      <w:lvlJc w:val="left"/>
      <w:pPr>
        <w:ind w:left="3071" w:hanging="644"/>
      </w:pPr>
      <w:rPr>
        <w:rFonts w:hint="default"/>
        <w:lang w:val="pl-PL" w:eastAsia="en-US" w:bidi="ar-SA"/>
      </w:rPr>
    </w:lvl>
    <w:lvl w:ilvl="3" w:tplc="A95E2B12">
      <w:numFmt w:val="bullet"/>
      <w:lvlText w:val="•"/>
      <w:lvlJc w:val="left"/>
      <w:pPr>
        <w:ind w:left="3903" w:hanging="644"/>
      </w:pPr>
      <w:rPr>
        <w:rFonts w:hint="default"/>
        <w:lang w:val="pl-PL" w:eastAsia="en-US" w:bidi="ar-SA"/>
      </w:rPr>
    </w:lvl>
    <w:lvl w:ilvl="4" w:tplc="B5FE6746">
      <w:numFmt w:val="bullet"/>
      <w:lvlText w:val="•"/>
      <w:lvlJc w:val="left"/>
      <w:pPr>
        <w:ind w:left="4735" w:hanging="644"/>
      </w:pPr>
      <w:rPr>
        <w:rFonts w:hint="default"/>
        <w:lang w:val="pl-PL" w:eastAsia="en-US" w:bidi="ar-SA"/>
      </w:rPr>
    </w:lvl>
    <w:lvl w:ilvl="5" w:tplc="880845C4">
      <w:numFmt w:val="bullet"/>
      <w:lvlText w:val="•"/>
      <w:lvlJc w:val="left"/>
      <w:pPr>
        <w:ind w:left="5567" w:hanging="644"/>
      </w:pPr>
      <w:rPr>
        <w:rFonts w:hint="default"/>
        <w:lang w:val="pl-PL" w:eastAsia="en-US" w:bidi="ar-SA"/>
      </w:rPr>
    </w:lvl>
    <w:lvl w:ilvl="6" w:tplc="FE2EC18C">
      <w:numFmt w:val="bullet"/>
      <w:lvlText w:val="•"/>
      <w:lvlJc w:val="left"/>
      <w:pPr>
        <w:ind w:left="6399" w:hanging="644"/>
      </w:pPr>
      <w:rPr>
        <w:rFonts w:hint="default"/>
        <w:lang w:val="pl-PL" w:eastAsia="en-US" w:bidi="ar-SA"/>
      </w:rPr>
    </w:lvl>
    <w:lvl w:ilvl="7" w:tplc="A95A96FA">
      <w:numFmt w:val="bullet"/>
      <w:lvlText w:val="•"/>
      <w:lvlJc w:val="left"/>
      <w:pPr>
        <w:ind w:left="7230" w:hanging="644"/>
      </w:pPr>
      <w:rPr>
        <w:rFonts w:hint="default"/>
        <w:lang w:val="pl-PL" w:eastAsia="en-US" w:bidi="ar-SA"/>
      </w:rPr>
    </w:lvl>
    <w:lvl w:ilvl="8" w:tplc="A27C1DA0">
      <w:numFmt w:val="bullet"/>
      <w:lvlText w:val="•"/>
      <w:lvlJc w:val="left"/>
      <w:pPr>
        <w:ind w:left="8062" w:hanging="644"/>
      </w:pPr>
      <w:rPr>
        <w:rFonts w:hint="default"/>
        <w:lang w:val="pl-PL" w:eastAsia="en-US" w:bidi="ar-SA"/>
      </w:rPr>
    </w:lvl>
  </w:abstractNum>
  <w:abstractNum w:abstractNumId="2" w15:restartNumberingAfterBreak="0">
    <w:nsid w:val="073C35C7"/>
    <w:multiLevelType w:val="hybridMultilevel"/>
    <w:tmpl w:val="A1CED440"/>
    <w:lvl w:ilvl="0" w:tplc="43B26CF6">
      <w:numFmt w:val="bullet"/>
      <w:lvlText w:val=""/>
      <w:lvlJc w:val="left"/>
      <w:pPr>
        <w:ind w:left="1394" w:hanging="425"/>
      </w:pPr>
      <w:rPr>
        <w:rFonts w:ascii="Symbol" w:eastAsia="Symbol" w:hAnsi="Symbol" w:cs="Symbol" w:hint="default"/>
        <w:b w:val="0"/>
        <w:bCs w:val="0"/>
        <w:i w:val="0"/>
        <w:iCs w:val="0"/>
        <w:w w:val="99"/>
        <w:sz w:val="20"/>
        <w:szCs w:val="20"/>
        <w:lang w:val="pl-PL" w:eastAsia="en-US" w:bidi="ar-SA"/>
      </w:rPr>
    </w:lvl>
    <w:lvl w:ilvl="1" w:tplc="8C5AFBCC">
      <w:numFmt w:val="bullet"/>
      <w:lvlText w:val="•"/>
      <w:lvlJc w:val="left"/>
      <w:pPr>
        <w:ind w:left="2232" w:hanging="425"/>
      </w:pPr>
      <w:rPr>
        <w:rFonts w:hint="default"/>
        <w:lang w:val="pl-PL" w:eastAsia="en-US" w:bidi="ar-SA"/>
      </w:rPr>
    </w:lvl>
    <w:lvl w:ilvl="2" w:tplc="55841AE0">
      <w:numFmt w:val="bullet"/>
      <w:lvlText w:val="•"/>
      <w:lvlJc w:val="left"/>
      <w:pPr>
        <w:ind w:left="3065" w:hanging="425"/>
      </w:pPr>
      <w:rPr>
        <w:rFonts w:hint="default"/>
        <w:lang w:val="pl-PL" w:eastAsia="en-US" w:bidi="ar-SA"/>
      </w:rPr>
    </w:lvl>
    <w:lvl w:ilvl="3" w:tplc="4ECC7946">
      <w:numFmt w:val="bullet"/>
      <w:lvlText w:val="•"/>
      <w:lvlJc w:val="left"/>
      <w:pPr>
        <w:ind w:left="3897" w:hanging="425"/>
      </w:pPr>
      <w:rPr>
        <w:rFonts w:hint="default"/>
        <w:lang w:val="pl-PL" w:eastAsia="en-US" w:bidi="ar-SA"/>
      </w:rPr>
    </w:lvl>
    <w:lvl w:ilvl="4" w:tplc="F1421C18">
      <w:numFmt w:val="bullet"/>
      <w:lvlText w:val="•"/>
      <w:lvlJc w:val="left"/>
      <w:pPr>
        <w:ind w:left="4730" w:hanging="425"/>
      </w:pPr>
      <w:rPr>
        <w:rFonts w:hint="default"/>
        <w:lang w:val="pl-PL" w:eastAsia="en-US" w:bidi="ar-SA"/>
      </w:rPr>
    </w:lvl>
    <w:lvl w:ilvl="5" w:tplc="4C884BD6">
      <w:numFmt w:val="bullet"/>
      <w:lvlText w:val="•"/>
      <w:lvlJc w:val="left"/>
      <w:pPr>
        <w:ind w:left="5563" w:hanging="425"/>
      </w:pPr>
      <w:rPr>
        <w:rFonts w:hint="default"/>
        <w:lang w:val="pl-PL" w:eastAsia="en-US" w:bidi="ar-SA"/>
      </w:rPr>
    </w:lvl>
    <w:lvl w:ilvl="6" w:tplc="CA64DEC0">
      <w:numFmt w:val="bullet"/>
      <w:lvlText w:val="•"/>
      <w:lvlJc w:val="left"/>
      <w:pPr>
        <w:ind w:left="6395" w:hanging="425"/>
      </w:pPr>
      <w:rPr>
        <w:rFonts w:hint="default"/>
        <w:lang w:val="pl-PL" w:eastAsia="en-US" w:bidi="ar-SA"/>
      </w:rPr>
    </w:lvl>
    <w:lvl w:ilvl="7" w:tplc="26FCF5A2">
      <w:numFmt w:val="bullet"/>
      <w:lvlText w:val="•"/>
      <w:lvlJc w:val="left"/>
      <w:pPr>
        <w:ind w:left="7228" w:hanging="425"/>
      </w:pPr>
      <w:rPr>
        <w:rFonts w:hint="default"/>
        <w:lang w:val="pl-PL" w:eastAsia="en-US" w:bidi="ar-SA"/>
      </w:rPr>
    </w:lvl>
    <w:lvl w:ilvl="8" w:tplc="E8C676DA">
      <w:numFmt w:val="bullet"/>
      <w:lvlText w:val="•"/>
      <w:lvlJc w:val="left"/>
      <w:pPr>
        <w:ind w:left="8061" w:hanging="425"/>
      </w:pPr>
      <w:rPr>
        <w:rFonts w:hint="default"/>
        <w:lang w:val="pl-PL" w:eastAsia="en-US" w:bidi="ar-SA"/>
      </w:rPr>
    </w:lvl>
  </w:abstractNum>
  <w:abstractNum w:abstractNumId="3" w15:restartNumberingAfterBreak="0">
    <w:nsid w:val="37091DFD"/>
    <w:multiLevelType w:val="hybridMultilevel"/>
    <w:tmpl w:val="490A74CA"/>
    <w:lvl w:ilvl="0" w:tplc="0D7CB568">
      <w:numFmt w:val="bullet"/>
      <w:lvlText w:val=""/>
      <w:lvlJc w:val="left"/>
      <w:pPr>
        <w:ind w:left="1250" w:hanging="425"/>
      </w:pPr>
      <w:rPr>
        <w:rFonts w:ascii="Symbol" w:eastAsia="Symbol" w:hAnsi="Symbol" w:cs="Symbol" w:hint="default"/>
        <w:b w:val="0"/>
        <w:bCs w:val="0"/>
        <w:i w:val="0"/>
        <w:iCs w:val="0"/>
        <w:w w:val="99"/>
        <w:sz w:val="20"/>
        <w:szCs w:val="20"/>
        <w:lang w:val="pl-PL" w:eastAsia="en-US" w:bidi="ar-SA"/>
      </w:rPr>
    </w:lvl>
    <w:lvl w:ilvl="1" w:tplc="D8E0BC5A">
      <w:numFmt w:val="bullet"/>
      <w:lvlText w:val="•"/>
      <w:lvlJc w:val="left"/>
      <w:pPr>
        <w:ind w:left="2106" w:hanging="425"/>
      </w:pPr>
      <w:rPr>
        <w:rFonts w:hint="default"/>
        <w:lang w:val="pl-PL" w:eastAsia="en-US" w:bidi="ar-SA"/>
      </w:rPr>
    </w:lvl>
    <w:lvl w:ilvl="2" w:tplc="62501548">
      <w:numFmt w:val="bullet"/>
      <w:lvlText w:val="•"/>
      <w:lvlJc w:val="left"/>
      <w:pPr>
        <w:ind w:left="2953" w:hanging="425"/>
      </w:pPr>
      <w:rPr>
        <w:rFonts w:hint="default"/>
        <w:lang w:val="pl-PL" w:eastAsia="en-US" w:bidi="ar-SA"/>
      </w:rPr>
    </w:lvl>
    <w:lvl w:ilvl="3" w:tplc="B55E6360">
      <w:numFmt w:val="bullet"/>
      <w:lvlText w:val="•"/>
      <w:lvlJc w:val="left"/>
      <w:pPr>
        <w:ind w:left="3799" w:hanging="425"/>
      </w:pPr>
      <w:rPr>
        <w:rFonts w:hint="default"/>
        <w:lang w:val="pl-PL" w:eastAsia="en-US" w:bidi="ar-SA"/>
      </w:rPr>
    </w:lvl>
    <w:lvl w:ilvl="4" w:tplc="C6B487B0">
      <w:numFmt w:val="bullet"/>
      <w:lvlText w:val="•"/>
      <w:lvlJc w:val="left"/>
      <w:pPr>
        <w:ind w:left="4646" w:hanging="425"/>
      </w:pPr>
      <w:rPr>
        <w:rFonts w:hint="default"/>
        <w:lang w:val="pl-PL" w:eastAsia="en-US" w:bidi="ar-SA"/>
      </w:rPr>
    </w:lvl>
    <w:lvl w:ilvl="5" w:tplc="F778536E">
      <w:numFmt w:val="bullet"/>
      <w:lvlText w:val="•"/>
      <w:lvlJc w:val="left"/>
      <w:pPr>
        <w:ind w:left="5493" w:hanging="425"/>
      </w:pPr>
      <w:rPr>
        <w:rFonts w:hint="default"/>
        <w:lang w:val="pl-PL" w:eastAsia="en-US" w:bidi="ar-SA"/>
      </w:rPr>
    </w:lvl>
    <w:lvl w:ilvl="6" w:tplc="1B780CA2">
      <w:numFmt w:val="bullet"/>
      <w:lvlText w:val="•"/>
      <w:lvlJc w:val="left"/>
      <w:pPr>
        <w:ind w:left="6339" w:hanging="425"/>
      </w:pPr>
      <w:rPr>
        <w:rFonts w:hint="default"/>
        <w:lang w:val="pl-PL" w:eastAsia="en-US" w:bidi="ar-SA"/>
      </w:rPr>
    </w:lvl>
    <w:lvl w:ilvl="7" w:tplc="F66AD6D2">
      <w:numFmt w:val="bullet"/>
      <w:lvlText w:val="•"/>
      <w:lvlJc w:val="left"/>
      <w:pPr>
        <w:ind w:left="7186" w:hanging="425"/>
      </w:pPr>
      <w:rPr>
        <w:rFonts w:hint="default"/>
        <w:lang w:val="pl-PL" w:eastAsia="en-US" w:bidi="ar-SA"/>
      </w:rPr>
    </w:lvl>
    <w:lvl w:ilvl="8" w:tplc="DD2A55DE">
      <w:numFmt w:val="bullet"/>
      <w:lvlText w:val="•"/>
      <w:lvlJc w:val="left"/>
      <w:pPr>
        <w:ind w:left="8033" w:hanging="425"/>
      </w:pPr>
      <w:rPr>
        <w:rFonts w:hint="default"/>
        <w:lang w:val="pl-PL" w:eastAsia="en-US" w:bidi="ar-SA"/>
      </w:rPr>
    </w:lvl>
  </w:abstractNum>
  <w:abstractNum w:abstractNumId="4" w15:restartNumberingAfterBreak="0">
    <w:nsid w:val="380C7203"/>
    <w:multiLevelType w:val="multilevel"/>
    <w:tmpl w:val="5750FE56"/>
    <w:lvl w:ilvl="0">
      <w:start w:val="1"/>
      <w:numFmt w:val="decimal"/>
      <w:lvlText w:val="%1."/>
      <w:lvlJc w:val="left"/>
      <w:pPr>
        <w:ind w:left="556" w:hanging="440"/>
        <w:jc w:val="left"/>
      </w:pPr>
      <w:rPr>
        <w:rFonts w:ascii="Verdana" w:eastAsia="Verdana" w:hAnsi="Verdana" w:cs="Verdana" w:hint="default"/>
        <w:b w:val="0"/>
        <w:bCs w:val="0"/>
        <w:i w:val="0"/>
        <w:iCs w:val="0"/>
        <w:w w:val="99"/>
        <w:sz w:val="20"/>
        <w:szCs w:val="20"/>
        <w:lang w:val="pl-PL" w:eastAsia="en-US" w:bidi="ar-SA"/>
      </w:rPr>
    </w:lvl>
    <w:lvl w:ilvl="1">
      <w:start w:val="1"/>
      <w:numFmt w:val="decimal"/>
      <w:lvlText w:val="%1.%2."/>
      <w:lvlJc w:val="left"/>
      <w:pPr>
        <w:ind w:left="998" w:hanging="660"/>
        <w:jc w:val="left"/>
      </w:pPr>
      <w:rPr>
        <w:rFonts w:ascii="Verdana" w:eastAsia="Verdana" w:hAnsi="Verdana" w:cs="Verdana" w:hint="default"/>
        <w:b w:val="0"/>
        <w:bCs w:val="0"/>
        <w:i w:val="0"/>
        <w:iCs w:val="0"/>
        <w:w w:val="99"/>
        <w:sz w:val="20"/>
        <w:szCs w:val="20"/>
        <w:lang w:val="pl-PL" w:eastAsia="en-US" w:bidi="ar-SA"/>
      </w:rPr>
    </w:lvl>
    <w:lvl w:ilvl="2">
      <w:numFmt w:val="bullet"/>
      <w:lvlText w:val="•"/>
      <w:lvlJc w:val="left"/>
      <w:pPr>
        <w:ind w:left="1969" w:hanging="660"/>
      </w:pPr>
      <w:rPr>
        <w:rFonts w:hint="default"/>
        <w:lang w:val="pl-PL" w:eastAsia="en-US" w:bidi="ar-SA"/>
      </w:rPr>
    </w:lvl>
    <w:lvl w:ilvl="3">
      <w:numFmt w:val="bullet"/>
      <w:lvlText w:val="•"/>
      <w:lvlJc w:val="left"/>
      <w:pPr>
        <w:ind w:left="2939" w:hanging="660"/>
      </w:pPr>
      <w:rPr>
        <w:rFonts w:hint="default"/>
        <w:lang w:val="pl-PL" w:eastAsia="en-US" w:bidi="ar-SA"/>
      </w:rPr>
    </w:lvl>
    <w:lvl w:ilvl="4">
      <w:numFmt w:val="bullet"/>
      <w:lvlText w:val="•"/>
      <w:lvlJc w:val="left"/>
      <w:pPr>
        <w:ind w:left="3908" w:hanging="660"/>
      </w:pPr>
      <w:rPr>
        <w:rFonts w:hint="default"/>
        <w:lang w:val="pl-PL" w:eastAsia="en-US" w:bidi="ar-SA"/>
      </w:rPr>
    </w:lvl>
    <w:lvl w:ilvl="5">
      <w:numFmt w:val="bullet"/>
      <w:lvlText w:val="•"/>
      <w:lvlJc w:val="left"/>
      <w:pPr>
        <w:ind w:left="4878" w:hanging="660"/>
      </w:pPr>
      <w:rPr>
        <w:rFonts w:hint="default"/>
        <w:lang w:val="pl-PL" w:eastAsia="en-US" w:bidi="ar-SA"/>
      </w:rPr>
    </w:lvl>
    <w:lvl w:ilvl="6">
      <w:numFmt w:val="bullet"/>
      <w:lvlText w:val="•"/>
      <w:lvlJc w:val="left"/>
      <w:pPr>
        <w:ind w:left="5848" w:hanging="660"/>
      </w:pPr>
      <w:rPr>
        <w:rFonts w:hint="default"/>
        <w:lang w:val="pl-PL" w:eastAsia="en-US" w:bidi="ar-SA"/>
      </w:rPr>
    </w:lvl>
    <w:lvl w:ilvl="7">
      <w:numFmt w:val="bullet"/>
      <w:lvlText w:val="•"/>
      <w:lvlJc w:val="left"/>
      <w:pPr>
        <w:ind w:left="6817" w:hanging="660"/>
      </w:pPr>
      <w:rPr>
        <w:rFonts w:hint="default"/>
        <w:lang w:val="pl-PL" w:eastAsia="en-US" w:bidi="ar-SA"/>
      </w:rPr>
    </w:lvl>
    <w:lvl w:ilvl="8">
      <w:numFmt w:val="bullet"/>
      <w:lvlText w:val="•"/>
      <w:lvlJc w:val="left"/>
      <w:pPr>
        <w:ind w:left="7787" w:hanging="660"/>
      </w:pPr>
      <w:rPr>
        <w:rFonts w:hint="default"/>
        <w:lang w:val="pl-PL" w:eastAsia="en-US" w:bidi="ar-SA"/>
      </w:rPr>
    </w:lvl>
  </w:abstractNum>
  <w:abstractNum w:abstractNumId="5" w15:restartNumberingAfterBreak="0">
    <w:nsid w:val="45150361"/>
    <w:multiLevelType w:val="multilevel"/>
    <w:tmpl w:val="F7D0952A"/>
    <w:lvl w:ilvl="0">
      <w:start w:val="7"/>
      <w:numFmt w:val="decimal"/>
      <w:lvlText w:val="%1"/>
      <w:lvlJc w:val="left"/>
      <w:pPr>
        <w:ind w:left="969" w:hanging="852"/>
        <w:jc w:val="left"/>
      </w:pPr>
      <w:rPr>
        <w:rFonts w:hint="default"/>
        <w:lang w:val="pl-PL" w:eastAsia="en-US" w:bidi="ar-SA"/>
      </w:rPr>
    </w:lvl>
    <w:lvl w:ilvl="1">
      <w:start w:val="3"/>
      <w:numFmt w:val="decimal"/>
      <w:lvlText w:val="%1.%2"/>
      <w:lvlJc w:val="left"/>
      <w:pPr>
        <w:ind w:left="969" w:hanging="852"/>
        <w:jc w:val="left"/>
      </w:pPr>
      <w:rPr>
        <w:rFonts w:hint="default"/>
        <w:lang w:val="pl-PL" w:eastAsia="en-US" w:bidi="ar-SA"/>
      </w:rPr>
    </w:lvl>
    <w:lvl w:ilvl="2">
      <w:start w:val="1"/>
      <w:numFmt w:val="decimal"/>
      <w:lvlText w:val="%1.%2.%3."/>
      <w:lvlJc w:val="left"/>
      <w:pPr>
        <w:ind w:left="969" w:hanging="852"/>
        <w:jc w:val="left"/>
      </w:pPr>
      <w:rPr>
        <w:rFonts w:ascii="Verdana" w:eastAsia="Verdana" w:hAnsi="Verdana" w:cs="Verdana" w:hint="default"/>
        <w:b w:val="0"/>
        <w:bCs w:val="0"/>
        <w:i w:val="0"/>
        <w:iCs w:val="0"/>
        <w:w w:val="99"/>
        <w:sz w:val="20"/>
        <w:szCs w:val="20"/>
        <w:lang w:val="pl-PL" w:eastAsia="en-US" w:bidi="ar-SA"/>
      </w:rPr>
    </w:lvl>
    <w:lvl w:ilvl="3">
      <w:numFmt w:val="bullet"/>
      <w:lvlText w:val="•"/>
      <w:lvlJc w:val="left"/>
      <w:pPr>
        <w:ind w:left="3589" w:hanging="852"/>
      </w:pPr>
      <w:rPr>
        <w:rFonts w:hint="default"/>
        <w:lang w:val="pl-PL" w:eastAsia="en-US" w:bidi="ar-SA"/>
      </w:rPr>
    </w:lvl>
    <w:lvl w:ilvl="4">
      <w:numFmt w:val="bullet"/>
      <w:lvlText w:val="•"/>
      <w:lvlJc w:val="left"/>
      <w:pPr>
        <w:ind w:left="4466" w:hanging="852"/>
      </w:pPr>
      <w:rPr>
        <w:rFonts w:hint="default"/>
        <w:lang w:val="pl-PL" w:eastAsia="en-US" w:bidi="ar-SA"/>
      </w:rPr>
    </w:lvl>
    <w:lvl w:ilvl="5">
      <w:numFmt w:val="bullet"/>
      <w:lvlText w:val="•"/>
      <w:lvlJc w:val="left"/>
      <w:pPr>
        <w:ind w:left="5343" w:hanging="852"/>
      </w:pPr>
      <w:rPr>
        <w:rFonts w:hint="default"/>
        <w:lang w:val="pl-PL" w:eastAsia="en-US" w:bidi="ar-SA"/>
      </w:rPr>
    </w:lvl>
    <w:lvl w:ilvl="6">
      <w:numFmt w:val="bullet"/>
      <w:lvlText w:val="•"/>
      <w:lvlJc w:val="left"/>
      <w:pPr>
        <w:ind w:left="6219" w:hanging="852"/>
      </w:pPr>
      <w:rPr>
        <w:rFonts w:hint="default"/>
        <w:lang w:val="pl-PL" w:eastAsia="en-US" w:bidi="ar-SA"/>
      </w:rPr>
    </w:lvl>
    <w:lvl w:ilvl="7">
      <w:numFmt w:val="bullet"/>
      <w:lvlText w:val="•"/>
      <w:lvlJc w:val="left"/>
      <w:pPr>
        <w:ind w:left="7096" w:hanging="852"/>
      </w:pPr>
      <w:rPr>
        <w:rFonts w:hint="default"/>
        <w:lang w:val="pl-PL" w:eastAsia="en-US" w:bidi="ar-SA"/>
      </w:rPr>
    </w:lvl>
    <w:lvl w:ilvl="8">
      <w:numFmt w:val="bullet"/>
      <w:lvlText w:val="•"/>
      <w:lvlJc w:val="left"/>
      <w:pPr>
        <w:ind w:left="7973" w:hanging="852"/>
      </w:pPr>
      <w:rPr>
        <w:rFonts w:hint="default"/>
        <w:lang w:val="pl-PL" w:eastAsia="en-US" w:bidi="ar-SA"/>
      </w:rPr>
    </w:lvl>
  </w:abstractNum>
  <w:abstractNum w:abstractNumId="6" w15:restartNumberingAfterBreak="0">
    <w:nsid w:val="5D2524BC"/>
    <w:multiLevelType w:val="hybridMultilevel"/>
    <w:tmpl w:val="D910EF60"/>
    <w:lvl w:ilvl="0" w:tplc="D4A8D61E">
      <w:start w:val="1"/>
      <w:numFmt w:val="lowerLetter"/>
      <w:lvlText w:val="%1)"/>
      <w:lvlJc w:val="left"/>
      <w:pPr>
        <w:ind w:left="1394" w:hanging="425"/>
        <w:jc w:val="left"/>
      </w:pPr>
      <w:rPr>
        <w:rFonts w:ascii="Verdana" w:eastAsia="Verdana" w:hAnsi="Verdana" w:cs="Verdana" w:hint="default"/>
        <w:b w:val="0"/>
        <w:bCs w:val="0"/>
        <w:i w:val="0"/>
        <w:iCs w:val="0"/>
        <w:w w:val="99"/>
        <w:sz w:val="20"/>
        <w:szCs w:val="20"/>
        <w:lang w:val="pl-PL" w:eastAsia="en-US" w:bidi="ar-SA"/>
      </w:rPr>
    </w:lvl>
    <w:lvl w:ilvl="1" w:tplc="E6780E64">
      <w:numFmt w:val="bullet"/>
      <w:lvlText w:val="•"/>
      <w:lvlJc w:val="left"/>
      <w:pPr>
        <w:ind w:left="2232" w:hanging="425"/>
      </w:pPr>
      <w:rPr>
        <w:rFonts w:hint="default"/>
        <w:lang w:val="pl-PL" w:eastAsia="en-US" w:bidi="ar-SA"/>
      </w:rPr>
    </w:lvl>
    <w:lvl w:ilvl="2" w:tplc="8286ECC2">
      <w:numFmt w:val="bullet"/>
      <w:lvlText w:val="•"/>
      <w:lvlJc w:val="left"/>
      <w:pPr>
        <w:ind w:left="3065" w:hanging="425"/>
      </w:pPr>
      <w:rPr>
        <w:rFonts w:hint="default"/>
        <w:lang w:val="pl-PL" w:eastAsia="en-US" w:bidi="ar-SA"/>
      </w:rPr>
    </w:lvl>
    <w:lvl w:ilvl="3" w:tplc="6634706C">
      <w:numFmt w:val="bullet"/>
      <w:lvlText w:val="•"/>
      <w:lvlJc w:val="left"/>
      <w:pPr>
        <w:ind w:left="3897" w:hanging="425"/>
      </w:pPr>
      <w:rPr>
        <w:rFonts w:hint="default"/>
        <w:lang w:val="pl-PL" w:eastAsia="en-US" w:bidi="ar-SA"/>
      </w:rPr>
    </w:lvl>
    <w:lvl w:ilvl="4" w:tplc="45F88E70">
      <w:numFmt w:val="bullet"/>
      <w:lvlText w:val="•"/>
      <w:lvlJc w:val="left"/>
      <w:pPr>
        <w:ind w:left="4730" w:hanging="425"/>
      </w:pPr>
      <w:rPr>
        <w:rFonts w:hint="default"/>
        <w:lang w:val="pl-PL" w:eastAsia="en-US" w:bidi="ar-SA"/>
      </w:rPr>
    </w:lvl>
    <w:lvl w:ilvl="5" w:tplc="E2346578">
      <w:numFmt w:val="bullet"/>
      <w:lvlText w:val="•"/>
      <w:lvlJc w:val="left"/>
      <w:pPr>
        <w:ind w:left="5563" w:hanging="425"/>
      </w:pPr>
      <w:rPr>
        <w:rFonts w:hint="default"/>
        <w:lang w:val="pl-PL" w:eastAsia="en-US" w:bidi="ar-SA"/>
      </w:rPr>
    </w:lvl>
    <w:lvl w:ilvl="6" w:tplc="3CD2C124">
      <w:numFmt w:val="bullet"/>
      <w:lvlText w:val="•"/>
      <w:lvlJc w:val="left"/>
      <w:pPr>
        <w:ind w:left="6395" w:hanging="425"/>
      </w:pPr>
      <w:rPr>
        <w:rFonts w:hint="default"/>
        <w:lang w:val="pl-PL" w:eastAsia="en-US" w:bidi="ar-SA"/>
      </w:rPr>
    </w:lvl>
    <w:lvl w:ilvl="7" w:tplc="39C6BA3C">
      <w:numFmt w:val="bullet"/>
      <w:lvlText w:val="•"/>
      <w:lvlJc w:val="left"/>
      <w:pPr>
        <w:ind w:left="7228" w:hanging="425"/>
      </w:pPr>
      <w:rPr>
        <w:rFonts w:hint="default"/>
        <w:lang w:val="pl-PL" w:eastAsia="en-US" w:bidi="ar-SA"/>
      </w:rPr>
    </w:lvl>
    <w:lvl w:ilvl="8" w:tplc="39C820D4">
      <w:numFmt w:val="bullet"/>
      <w:lvlText w:val="•"/>
      <w:lvlJc w:val="left"/>
      <w:pPr>
        <w:ind w:left="8061" w:hanging="425"/>
      </w:pPr>
      <w:rPr>
        <w:rFonts w:hint="default"/>
        <w:lang w:val="pl-PL" w:eastAsia="en-US" w:bidi="ar-SA"/>
      </w:rPr>
    </w:lvl>
  </w:abstractNum>
  <w:abstractNum w:abstractNumId="7" w15:restartNumberingAfterBreak="0">
    <w:nsid w:val="5DB94F6A"/>
    <w:multiLevelType w:val="hybridMultilevel"/>
    <w:tmpl w:val="B2FE3C68"/>
    <w:lvl w:ilvl="0" w:tplc="EC004546">
      <w:numFmt w:val="bullet"/>
      <w:lvlText w:val=""/>
      <w:lvlJc w:val="left"/>
      <w:pPr>
        <w:ind w:left="1394" w:hanging="425"/>
      </w:pPr>
      <w:rPr>
        <w:rFonts w:ascii="Symbol" w:eastAsia="Symbol" w:hAnsi="Symbol" w:cs="Symbol" w:hint="default"/>
        <w:b w:val="0"/>
        <w:bCs w:val="0"/>
        <w:i w:val="0"/>
        <w:iCs w:val="0"/>
        <w:w w:val="99"/>
        <w:sz w:val="20"/>
        <w:szCs w:val="20"/>
        <w:lang w:val="pl-PL" w:eastAsia="en-US" w:bidi="ar-SA"/>
      </w:rPr>
    </w:lvl>
    <w:lvl w:ilvl="1" w:tplc="DD7A429C">
      <w:numFmt w:val="bullet"/>
      <w:lvlText w:val="•"/>
      <w:lvlJc w:val="left"/>
      <w:pPr>
        <w:ind w:left="2232" w:hanging="425"/>
      </w:pPr>
      <w:rPr>
        <w:rFonts w:hint="default"/>
        <w:lang w:val="pl-PL" w:eastAsia="en-US" w:bidi="ar-SA"/>
      </w:rPr>
    </w:lvl>
    <w:lvl w:ilvl="2" w:tplc="C96E27D0">
      <w:numFmt w:val="bullet"/>
      <w:lvlText w:val="•"/>
      <w:lvlJc w:val="left"/>
      <w:pPr>
        <w:ind w:left="3065" w:hanging="425"/>
      </w:pPr>
      <w:rPr>
        <w:rFonts w:hint="default"/>
        <w:lang w:val="pl-PL" w:eastAsia="en-US" w:bidi="ar-SA"/>
      </w:rPr>
    </w:lvl>
    <w:lvl w:ilvl="3" w:tplc="BF2C80A8">
      <w:numFmt w:val="bullet"/>
      <w:lvlText w:val="•"/>
      <w:lvlJc w:val="left"/>
      <w:pPr>
        <w:ind w:left="3897" w:hanging="425"/>
      </w:pPr>
      <w:rPr>
        <w:rFonts w:hint="default"/>
        <w:lang w:val="pl-PL" w:eastAsia="en-US" w:bidi="ar-SA"/>
      </w:rPr>
    </w:lvl>
    <w:lvl w:ilvl="4" w:tplc="0A8020AE">
      <w:numFmt w:val="bullet"/>
      <w:lvlText w:val="•"/>
      <w:lvlJc w:val="left"/>
      <w:pPr>
        <w:ind w:left="4730" w:hanging="425"/>
      </w:pPr>
      <w:rPr>
        <w:rFonts w:hint="default"/>
        <w:lang w:val="pl-PL" w:eastAsia="en-US" w:bidi="ar-SA"/>
      </w:rPr>
    </w:lvl>
    <w:lvl w:ilvl="5" w:tplc="21C27346">
      <w:numFmt w:val="bullet"/>
      <w:lvlText w:val="•"/>
      <w:lvlJc w:val="left"/>
      <w:pPr>
        <w:ind w:left="5563" w:hanging="425"/>
      </w:pPr>
      <w:rPr>
        <w:rFonts w:hint="default"/>
        <w:lang w:val="pl-PL" w:eastAsia="en-US" w:bidi="ar-SA"/>
      </w:rPr>
    </w:lvl>
    <w:lvl w:ilvl="6" w:tplc="C8AE3512">
      <w:numFmt w:val="bullet"/>
      <w:lvlText w:val="•"/>
      <w:lvlJc w:val="left"/>
      <w:pPr>
        <w:ind w:left="6395" w:hanging="425"/>
      </w:pPr>
      <w:rPr>
        <w:rFonts w:hint="default"/>
        <w:lang w:val="pl-PL" w:eastAsia="en-US" w:bidi="ar-SA"/>
      </w:rPr>
    </w:lvl>
    <w:lvl w:ilvl="7" w:tplc="4CBC1C64">
      <w:numFmt w:val="bullet"/>
      <w:lvlText w:val="•"/>
      <w:lvlJc w:val="left"/>
      <w:pPr>
        <w:ind w:left="7228" w:hanging="425"/>
      </w:pPr>
      <w:rPr>
        <w:rFonts w:hint="default"/>
        <w:lang w:val="pl-PL" w:eastAsia="en-US" w:bidi="ar-SA"/>
      </w:rPr>
    </w:lvl>
    <w:lvl w:ilvl="8" w:tplc="AC7491CA">
      <w:numFmt w:val="bullet"/>
      <w:lvlText w:val="•"/>
      <w:lvlJc w:val="left"/>
      <w:pPr>
        <w:ind w:left="8061" w:hanging="425"/>
      </w:pPr>
      <w:rPr>
        <w:rFonts w:hint="default"/>
        <w:lang w:val="pl-PL" w:eastAsia="en-US" w:bidi="ar-SA"/>
      </w:rPr>
    </w:lvl>
  </w:abstractNum>
  <w:abstractNum w:abstractNumId="8" w15:restartNumberingAfterBreak="0">
    <w:nsid w:val="6C4307CA"/>
    <w:multiLevelType w:val="multilevel"/>
    <w:tmpl w:val="0C0EF6A4"/>
    <w:lvl w:ilvl="0">
      <w:start w:val="1"/>
      <w:numFmt w:val="decimal"/>
      <w:lvlText w:val="%1."/>
      <w:lvlJc w:val="left"/>
      <w:pPr>
        <w:ind w:left="969" w:hanging="852"/>
        <w:jc w:val="left"/>
      </w:pPr>
      <w:rPr>
        <w:rFonts w:ascii="Verdana" w:eastAsia="Verdana" w:hAnsi="Verdana" w:cs="Verdana" w:hint="default"/>
        <w:b/>
        <w:bCs/>
        <w:i w:val="0"/>
        <w:iCs w:val="0"/>
        <w:spacing w:val="-1"/>
        <w:w w:val="99"/>
        <w:sz w:val="20"/>
        <w:szCs w:val="20"/>
        <w:lang w:val="pl-PL" w:eastAsia="en-US" w:bidi="ar-SA"/>
      </w:rPr>
    </w:lvl>
    <w:lvl w:ilvl="1">
      <w:start w:val="1"/>
      <w:numFmt w:val="decimal"/>
      <w:lvlText w:val="%1.%2."/>
      <w:lvlJc w:val="left"/>
      <w:pPr>
        <w:ind w:left="969" w:hanging="852"/>
        <w:jc w:val="left"/>
      </w:pPr>
      <w:rPr>
        <w:rFonts w:ascii="Verdana" w:eastAsia="Verdana" w:hAnsi="Verdana" w:cs="Verdana" w:hint="default"/>
        <w:b/>
        <w:bCs/>
        <w:i w:val="0"/>
        <w:iCs w:val="0"/>
        <w:spacing w:val="-1"/>
        <w:w w:val="99"/>
        <w:sz w:val="20"/>
        <w:szCs w:val="20"/>
        <w:lang w:val="pl-PL" w:eastAsia="en-US" w:bidi="ar-SA"/>
      </w:rPr>
    </w:lvl>
    <w:lvl w:ilvl="2">
      <w:start w:val="1"/>
      <w:numFmt w:val="decimal"/>
      <w:lvlText w:val="%1.%2.%3."/>
      <w:lvlJc w:val="left"/>
      <w:pPr>
        <w:ind w:left="969" w:hanging="852"/>
        <w:jc w:val="left"/>
      </w:pPr>
      <w:rPr>
        <w:rFonts w:ascii="Verdana" w:eastAsia="Verdana" w:hAnsi="Verdana" w:cs="Verdana" w:hint="default"/>
        <w:b w:val="0"/>
        <w:bCs w:val="0"/>
        <w:i w:val="0"/>
        <w:iCs w:val="0"/>
        <w:w w:val="99"/>
        <w:sz w:val="20"/>
        <w:szCs w:val="20"/>
        <w:lang w:val="pl-PL" w:eastAsia="en-US" w:bidi="ar-SA"/>
      </w:rPr>
    </w:lvl>
    <w:lvl w:ilvl="3">
      <w:start w:val="1"/>
      <w:numFmt w:val="lowerLetter"/>
      <w:lvlText w:val="%4."/>
      <w:lvlJc w:val="left"/>
      <w:pPr>
        <w:ind w:left="1329" w:hanging="360"/>
        <w:jc w:val="left"/>
      </w:pPr>
      <w:rPr>
        <w:rFonts w:ascii="Verdana" w:eastAsia="Verdana" w:hAnsi="Verdana" w:cs="Verdana" w:hint="default"/>
        <w:b w:val="0"/>
        <w:bCs w:val="0"/>
        <w:i w:val="0"/>
        <w:iCs w:val="0"/>
        <w:w w:val="99"/>
        <w:sz w:val="20"/>
        <w:szCs w:val="20"/>
        <w:lang w:val="pl-PL" w:eastAsia="en-US" w:bidi="ar-SA"/>
      </w:rPr>
    </w:lvl>
    <w:lvl w:ilvl="4">
      <w:numFmt w:val="bullet"/>
      <w:lvlText w:val="•"/>
      <w:lvlJc w:val="left"/>
      <w:pPr>
        <w:ind w:left="4122" w:hanging="360"/>
      </w:pPr>
      <w:rPr>
        <w:rFonts w:hint="default"/>
        <w:lang w:val="pl-PL" w:eastAsia="en-US" w:bidi="ar-SA"/>
      </w:rPr>
    </w:lvl>
    <w:lvl w:ilvl="5">
      <w:numFmt w:val="bullet"/>
      <w:lvlText w:val="•"/>
      <w:lvlJc w:val="left"/>
      <w:pPr>
        <w:ind w:left="5056" w:hanging="360"/>
      </w:pPr>
      <w:rPr>
        <w:rFonts w:hint="default"/>
        <w:lang w:val="pl-PL" w:eastAsia="en-US" w:bidi="ar-SA"/>
      </w:rPr>
    </w:lvl>
    <w:lvl w:ilvl="6">
      <w:numFmt w:val="bullet"/>
      <w:lvlText w:val="•"/>
      <w:lvlJc w:val="left"/>
      <w:pPr>
        <w:ind w:left="5990" w:hanging="360"/>
      </w:pPr>
      <w:rPr>
        <w:rFonts w:hint="default"/>
        <w:lang w:val="pl-PL" w:eastAsia="en-US" w:bidi="ar-SA"/>
      </w:rPr>
    </w:lvl>
    <w:lvl w:ilvl="7">
      <w:numFmt w:val="bullet"/>
      <w:lvlText w:val="•"/>
      <w:lvlJc w:val="left"/>
      <w:pPr>
        <w:ind w:left="6924" w:hanging="360"/>
      </w:pPr>
      <w:rPr>
        <w:rFonts w:hint="default"/>
        <w:lang w:val="pl-PL" w:eastAsia="en-US" w:bidi="ar-SA"/>
      </w:rPr>
    </w:lvl>
    <w:lvl w:ilvl="8">
      <w:numFmt w:val="bullet"/>
      <w:lvlText w:val="•"/>
      <w:lvlJc w:val="left"/>
      <w:pPr>
        <w:ind w:left="7858" w:hanging="360"/>
      </w:pPr>
      <w:rPr>
        <w:rFonts w:hint="default"/>
        <w:lang w:val="pl-PL" w:eastAsia="en-US" w:bidi="ar-SA"/>
      </w:rPr>
    </w:lvl>
  </w:abstractNum>
  <w:abstractNum w:abstractNumId="9" w15:restartNumberingAfterBreak="0">
    <w:nsid w:val="70925311"/>
    <w:multiLevelType w:val="hybridMultilevel"/>
    <w:tmpl w:val="D5EC3ED0"/>
    <w:lvl w:ilvl="0" w:tplc="3676AA90">
      <w:start w:val="1"/>
      <w:numFmt w:val="lowerLetter"/>
      <w:lvlText w:val="%1."/>
      <w:lvlJc w:val="left"/>
      <w:pPr>
        <w:ind w:left="1394" w:hanging="425"/>
        <w:jc w:val="left"/>
      </w:pPr>
      <w:rPr>
        <w:rFonts w:ascii="Verdana" w:eastAsia="Verdana" w:hAnsi="Verdana" w:cs="Verdana" w:hint="default"/>
        <w:b w:val="0"/>
        <w:bCs w:val="0"/>
        <w:i w:val="0"/>
        <w:iCs w:val="0"/>
        <w:w w:val="99"/>
        <w:sz w:val="20"/>
        <w:szCs w:val="20"/>
        <w:lang w:val="pl-PL" w:eastAsia="en-US" w:bidi="ar-SA"/>
      </w:rPr>
    </w:lvl>
    <w:lvl w:ilvl="1" w:tplc="F2B246F2">
      <w:numFmt w:val="bullet"/>
      <w:lvlText w:val="•"/>
      <w:lvlJc w:val="left"/>
      <w:pPr>
        <w:ind w:left="2232" w:hanging="425"/>
      </w:pPr>
      <w:rPr>
        <w:rFonts w:hint="default"/>
        <w:lang w:val="pl-PL" w:eastAsia="en-US" w:bidi="ar-SA"/>
      </w:rPr>
    </w:lvl>
    <w:lvl w:ilvl="2" w:tplc="2BCEE3A8">
      <w:numFmt w:val="bullet"/>
      <w:lvlText w:val="•"/>
      <w:lvlJc w:val="left"/>
      <w:pPr>
        <w:ind w:left="3065" w:hanging="425"/>
      </w:pPr>
      <w:rPr>
        <w:rFonts w:hint="default"/>
        <w:lang w:val="pl-PL" w:eastAsia="en-US" w:bidi="ar-SA"/>
      </w:rPr>
    </w:lvl>
    <w:lvl w:ilvl="3" w:tplc="5330BF44">
      <w:numFmt w:val="bullet"/>
      <w:lvlText w:val="•"/>
      <w:lvlJc w:val="left"/>
      <w:pPr>
        <w:ind w:left="3897" w:hanging="425"/>
      </w:pPr>
      <w:rPr>
        <w:rFonts w:hint="default"/>
        <w:lang w:val="pl-PL" w:eastAsia="en-US" w:bidi="ar-SA"/>
      </w:rPr>
    </w:lvl>
    <w:lvl w:ilvl="4" w:tplc="3A8A3326">
      <w:numFmt w:val="bullet"/>
      <w:lvlText w:val="•"/>
      <w:lvlJc w:val="left"/>
      <w:pPr>
        <w:ind w:left="4730" w:hanging="425"/>
      </w:pPr>
      <w:rPr>
        <w:rFonts w:hint="default"/>
        <w:lang w:val="pl-PL" w:eastAsia="en-US" w:bidi="ar-SA"/>
      </w:rPr>
    </w:lvl>
    <w:lvl w:ilvl="5" w:tplc="95A8B66C">
      <w:numFmt w:val="bullet"/>
      <w:lvlText w:val="•"/>
      <w:lvlJc w:val="left"/>
      <w:pPr>
        <w:ind w:left="5563" w:hanging="425"/>
      </w:pPr>
      <w:rPr>
        <w:rFonts w:hint="default"/>
        <w:lang w:val="pl-PL" w:eastAsia="en-US" w:bidi="ar-SA"/>
      </w:rPr>
    </w:lvl>
    <w:lvl w:ilvl="6" w:tplc="036E028E">
      <w:numFmt w:val="bullet"/>
      <w:lvlText w:val="•"/>
      <w:lvlJc w:val="left"/>
      <w:pPr>
        <w:ind w:left="6395" w:hanging="425"/>
      </w:pPr>
      <w:rPr>
        <w:rFonts w:hint="default"/>
        <w:lang w:val="pl-PL" w:eastAsia="en-US" w:bidi="ar-SA"/>
      </w:rPr>
    </w:lvl>
    <w:lvl w:ilvl="7" w:tplc="732A7C2A">
      <w:numFmt w:val="bullet"/>
      <w:lvlText w:val="•"/>
      <w:lvlJc w:val="left"/>
      <w:pPr>
        <w:ind w:left="7228" w:hanging="425"/>
      </w:pPr>
      <w:rPr>
        <w:rFonts w:hint="default"/>
        <w:lang w:val="pl-PL" w:eastAsia="en-US" w:bidi="ar-SA"/>
      </w:rPr>
    </w:lvl>
    <w:lvl w:ilvl="8" w:tplc="E65628BE">
      <w:numFmt w:val="bullet"/>
      <w:lvlText w:val="•"/>
      <w:lvlJc w:val="left"/>
      <w:pPr>
        <w:ind w:left="8061" w:hanging="425"/>
      </w:pPr>
      <w:rPr>
        <w:rFonts w:hint="default"/>
        <w:lang w:val="pl-PL" w:eastAsia="en-US" w:bidi="ar-SA"/>
      </w:rPr>
    </w:lvl>
  </w:abstractNum>
  <w:abstractNum w:abstractNumId="10" w15:restartNumberingAfterBreak="0">
    <w:nsid w:val="7C9249E7"/>
    <w:multiLevelType w:val="hybridMultilevel"/>
    <w:tmpl w:val="D02A7324"/>
    <w:lvl w:ilvl="0" w:tplc="854AE24E">
      <w:numFmt w:val="bullet"/>
      <w:lvlText w:val="–"/>
      <w:lvlJc w:val="left"/>
      <w:pPr>
        <w:ind w:left="477" w:hanging="360"/>
      </w:pPr>
      <w:rPr>
        <w:rFonts w:ascii="Times New Roman" w:eastAsia="Times New Roman" w:hAnsi="Times New Roman" w:cs="Times New Roman" w:hint="default"/>
        <w:b w:val="0"/>
        <w:bCs w:val="0"/>
        <w:i w:val="0"/>
        <w:iCs w:val="0"/>
        <w:w w:val="100"/>
        <w:sz w:val="16"/>
        <w:szCs w:val="16"/>
        <w:lang w:val="pl-PL" w:eastAsia="en-US" w:bidi="ar-SA"/>
      </w:rPr>
    </w:lvl>
    <w:lvl w:ilvl="1" w:tplc="5CB88804">
      <w:numFmt w:val="bullet"/>
      <w:lvlText w:val="•"/>
      <w:lvlJc w:val="left"/>
      <w:pPr>
        <w:ind w:left="1404" w:hanging="360"/>
      </w:pPr>
      <w:rPr>
        <w:rFonts w:hint="default"/>
        <w:lang w:val="pl-PL" w:eastAsia="en-US" w:bidi="ar-SA"/>
      </w:rPr>
    </w:lvl>
    <w:lvl w:ilvl="2" w:tplc="73FCF9D0">
      <w:numFmt w:val="bullet"/>
      <w:lvlText w:val="•"/>
      <w:lvlJc w:val="left"/>
      <w:pPr>
        <w:ind w:left="2329" w:hanging="360"/>
      </w:pPr>
      <w:rPr>
        <w:rFonts w:hint="default"/>
        <w:lang w:val="pl-PL" w:eastAsia="en-US" w:bidi="ar-SA"/>
      </w:rPr>
    </w:lvl>
    <w:lvl w:ilvl="3" w:tplc="406268F8">
      <w:numFmt w:val="bullet"/>
      <w:lvlText w:val="•"/>
      <w:lvlJc w:val="left"/>
      <w:pPr>
        <w:ind w:left="3253" w:hanging="360"/>
      </w:pPr>
      <w:rPr>
        <w:rFonts w:hint="default"/>
        <w:lang w:val="pl-PL" w:eastAsia="en-US" w:bidi="ar-SA"/>
      </w:rPr>
    </w:lvl>
    <w:lvl w:ilvl="4" w:tplc="8C621170">
      <w:numFmt w:val="bullet"/>
      <w:lvlText w:val="•"/>
      <w:lvlJc w:val="left"/>
      <w:pPr>
        <w:ind w:left="4178" w:hanging="360"/>
      </w:pPr>
      <w:rPr>
        <w:rFonts w:hint="default"/>
        <w:lang w:val="pl-PL" w:eastAsia="en-US" w:bidi="ar-SA"/>
      </w:rPr>
    </w:lvl>
    <w:lvl w:ilvl="5" w:tplc="67A48206">
      <w:numFmt w:val="bullet"/>
      <w:lvlText w:val="•"/>
      <w:lvlJc w:val="left"/>
      <w:pPr>
        <w:ind w:left="5103" w:hanging="360"/>
      </w:pPr>
      <w:rPr>
        <w:rFonts w:hint="default"/>
        <w:lang w:val="pl-PL" w:eastAsia="en-US" w:bidi="ar-SA"/>
      </w:rPr>
    </w:lvl>
    <w:lvl w:ilvl="6" w:tplc="9B28BA14">
      <w:numFmt w:val="bullet"/>
      <w:lvlText w:val="•"/>
      <w:lvlJc w:val="left"/>
      <w:pPr>
        <w:ind w:left="6027" w:hanging="360"/>
      </w:pPr>
      <w:rPr>
        <w:rFonts w:hint="default"/>
        <w:lang w:val="pl-PL" w:eastAsia="en-US" w:bidi="ar-SA"/>
      </w:rPr>
    </w:lvl>
    <w:lvl w:ilvl="7" w:tplc="450C65DE">
      <w:numFmt w:val="bullet"/>
      <w:lvlText w:val="•"/>
      <w:lvlJc w:val="left"/>
      <w:pPr>
        <w:ind w:left="6952" w:hanging="360"/>
      </w:pPr>
      <w:rPr>
        <w:rFonts w:hint="default"/>
        <w:lang w:val="pl-PL" w:eastAsia="en-US" w:bidi="ar-SA"/>
      </w:rPr>
    </w:lvl>
    <w:lvl w:ilvl="8" w:tplc="7C1A4E6A">
      <w:numFmt w:val="bullet"/>
      <w:lvlText w:val="•"/>
      <w:lvlJc w:val="left"/>
      <w:pPr>
        <w:ind w:left="7877" w:hanging="360"/>
      </w:pPr>
      <w:rPr>
        <w:rFonts w:hint="default"/>
        <w:lang w:val="pl-PL" w:eastAsia="en-US" w:bidi="ar-SA"/>
      </w:rPr>
    </w:lvl>
  </w:abstractNum>
  <w:num w:numId="1" w16cid:durableId="1315643079">
    <w:abstractNumId w:val="10"/>
  </w:num>
  <w:num w:numId="2" w16cid:durableId="189077853">
    <w:abstractNumId w:val="7"/>
  </w:num>
  <w:num w:numId="3" w16cid:durableId="508370980">
    <w:abstractNumId w:val="5"/>
  </w:num>
  <w:num w:numId="4" w16cid:durableId="1862860996">
    <w:abstractNumId w:val="2"/>
  </w:num>
  <w:num w:numId="5" w16cid:durableId="1129933857">
    <w:abstractNumId w:val="0"/>
  </w:num>
  <w:num w:numId="6" w16cid:durableId="568030450">
    <w:abstractNumId w:val="1"/>
  </w:num>
  <w:num w:numId="7" w16cid:durableId="629172902">
    <w:abstractNumId w:val="9"/>
  </w:num>
  <w:num w:numId="8" w16cid:durableId="541140716">
    <w:abstractNumId w:val="3"/>
  </w:num>
  <w:num w:numId="9" w16cid:durableId="1499076153">
    <w:abstractNumId w:val="6"/>
  </w:num>
  <w:num w:numId="10" w16cid:durableId="291401716">
    <w:abstractNumId w:val="8"/>
  </w:num>
  <w:num w:numId="11" w16cid:durableId="176607025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530647"/>
    <w:rsid w:val="000D6BDE"/>
    <w:rsid w:val="002E65BA"/>
    <w:rsid w:val="00434E08"/>
    <w:rsid w:val="004D1917"/>
    <w:rsid w:val="004E324C"/>
    <w:rsid w:val="00530647"/>
    <w:rsid w:val="005864A5"/>
    <w:rsid w:val="005C4647"/>
    <w:rsid w:val="005C4A9A"/>
    <w:rsid w:val="00665C61"/>
    <w:rsid w:val="006A2228"/>
    <w:rsid w:val="006A5AC3"/>
    <w:rsid w:val="00701974"/>
    <w:rsid w:val="007414C9"/>
    <w:rsid w:val="00844471"/>
    <w:rsid w:val="00941532"/>
    <w:rsid w:val="00986153"/>
    <w:rsid w:val="00AB3440"/>
    <w:rsid w:val="00B76511"/>
    <w:rsid w:val="00BE4B60"/>
    <w:rsid w:val="00E01395"/>
    <w:rsid w:val="00EB3F3A"/>
    <w:rsid w:val="00F633BE"/>
    <w:rsid w:val="00FC443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DAC7360"/>
  <w15:docId w15:val="{4BAE1DE9-2A03-4F9D-A39B-DD6260BCC9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Pr>
      <w:rFonts w:ascii="Verdana" w:eastAsia="Verdana" w:hAnsi="Verdana" w:cs="Verdana"/>
      <w:lang w:val="pl-PL"/>
    </w:rPr>
  </w:style>
  <w:style w:type="paragraph" w:styleId="Nagwek1">
    <w:name w:val="heading 1"/>
    <w:basedOn w:val="Normalny"/>
    <w:uiPriority w:val="1"/>
    <w:qFormat/>
    <w:pPr>
      <w:ind w:left="969" w:hanging="853"/>
      <w:outlineLvl w:val="0"/>
    </w:pPr>
    <w:rPr>
      <w:b/>
      <w:bCs/>
      <w:sz w:val="20"/>
      <w:szCs w:val="20"/>
    </w:rPr>
  </w:style>
  <w:style w:type="paragraph" w:styleId="Nagwek2">
    <w:name w:val="heading 2"/>
    <w:basedOn w:val="Normalny"/>
    <w:uiPriority w:val="1"/>
    <w:qFormat/>
    <w:pPr>
      <w:spacing w:before="121"/>
      <w:ind w:left="969" w:hanging="853"/>
      <w:jc w:val="both"/>
      <w:outlineLvl w:val="1"/>
    </w:pPr>
    <w:rPr>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39"/>
    <w:qFormat/>
    <w:pPr>
      <w:spacing w:before="136"/>
      <w:ind w:left="556" w:hanging="440"/>
    </w:pPr>
    <w:rPr>
      <w:sz w:val="20"/>
      <w:szCs w:val="20"/>
    </w:rPr>
  </w:style>
  <w:style w:type="paragraph" w:styleId="Spistreci2">
    <w:name w:val="toc 2"/>
    <w:basedOn w:val="Normalny"/>
    <w:uiPriority w:val="39"/>
    <w:qFormat/>
    <w:pPr>
      <w:spacing w:before="136"/>
      <w:ind w:left="998" w:hanging="660"/>
    </w:pPr>
    <w:rPr>
      <w:sz w:val="20"/>
      <w:szCs w:val="20"/>
    </w:rPr>
  </w:style>
  <w:style w:type="paragraph" w:styleId="Tekstpodstawowy">
    <w:name w:val="Body Text"/>
    <w:basedOn w:val="Normalny"/>
    <w:uiPriority w:val="1"/>
    <w:qFormat/>
    <w:pPr>
      <w:ind w:left="969"/>
      <w:jc w:val="both"/>
    </w:pPr>
    <w:rPr>
      <w:sz w:val="20"/>
      <w:szCs w:val="20"/>
    </w:rPr>
  </w:style>
  <w:style w:type="paragraph" w:styleId="Akapitzlist">
    <w:name w:val="List Paragraph"/>
    <w:basedOn w:val="Normalny"/>
    <w:uiPriority w:val="1"/>
    <w:qFormat/>
    <w:pPr>
      <w:spacing w:before="120"/>
      <w:ind w:left="969" w:hanging="852"/>
      <w:jc w:val="both"/>
    </w:pPr>
  </w:style>
  <w:style w:type="paragraph" w:customStyle="1" w:styleId="TableParagraph">
    <w:name w:val="Table Paragraph"/>
    <w:basedOn w:val="Normalny"/>
    <w:uiPriority w:val="1"/>
    <w:qFormat/>
    <w:pPr>
      <w:spacing w:before="1"/>
      <w:jc w:val="center"/>
    </w:pPr>
  </w:style>
  <w:style w:type="paragraph" w:styleId="Stopka">
    <w:name w:val="footer"/>
    <w:basedOn w:val="Normalny"/>
    <w:link w:val="StopkaZnak"/>
    <w:unhideWhenUsed/>
    <w:rsid w:val="00AB3440"/>
    <w:pPr>
      <w:tabs>
        <w:tab w:val="center" w:pos="4536"/>
        <w:tab w:val="right" w:pos="9072"/>
      </w:tabs>
    </w:pPr>
  </w:style>
  <w:style w:type="character" w:customStyle="1" w:styleId="StopkaZnak">
    <w:name w:val="Stopka Znak"/>
    <w:basedOn w:val="Domylnaczcionkaakapitu"/>
    <w:link w:val="Stopka"/>
    <w:rsid w:val="00AB3440"/>
    <w:rPr>
      <w:rFonts w:ascii="Verdana" w:eastAsia="Verdana" w:hAnsi="Verdana" w:cs="Verdana"/>
      <w:lang w:val="pl-PL"/>
    </w:rPr>
  </w:style>
  <w:style w:type="paragraph" w:styleId="Nagwek">
    <w:name w:val="header"/>
    <w:basedOn w:val="Normalny"/>
    <w:link w:val="NagwekZnak"/>
    <w:uiPriority w:val="99"/>
    <w:unhideWhenUsed/>
    <w:rsid w:val="00AB3440"/>
    <w:pPr>
      <w:tabs>
        <w:tab w:val="center" w:pos="4536"/>
        <w:tab w:val="right" w:pos="9072"/>
      </w:tabs>
    </w:pPr>
  </w:style>
  <w:style w:type="character" w:customStyle="1" w:styleId="NagwekZnak">
    <w:name w:val="Nagłówek Znak"/>
    <w:basedOn w:val="Domylnaczcionkaakapitu"/>
    <w:link w:val="Nagwek"/>
    <w:uiPriority w:val="99"/>
    <w:rsid w:val="00AB3440"/>
    <w:rPr>
      <w:rFonts w:ascii="Verdana" w:eastAsia="Verdana" w:hAnsi="Verdana" w:cs="Verdana"/>
      <w:lang w:val="pl-PL"/>
    </w:rPr>
  </w:style>
  <w:style w:type="character" w:styleId="Hipercze">
    <w:name w:val="Hyperlink"/>
    <w:basedOn w:val="Domylnaczcionkaakapitu"/>
    <w:uiPriority w:val="99"/>
    <w:unhideWhenUsed/>
    <w:rsid w:val="00434E08"/>
    <w:rPr>
      <w:color w:val="0000FF" w:themeColor="hyperlink"/>
      <w:u w:val="single"/>
    </w:rPr>
  </w:style>
  <w:style w:type="paragraph" w:styleId="Poprawka">
    <w:name w:val="Revision"/>
    <w:hidden/>
    <w:uiPriority w:val="99"/>
    <w:semiHidden/>
    <w:rsid w:val="005C4A9A"/>
    <w:pPr>
      <w:widowControl/>
      <w:autoSpaceDE/>
      <w:autoSpaceDN/>
    </w:pPr>
    <w:rPr>
      <w:rFonts w:ascii="Verdana" w:eastAsia="Verdana" w:hAnsi="Verdana" w:cs="Verdana"/>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22</Pages>
  <Words>7901</Words>
  <Characters>47406</Characters>
  <Application>Microsoft Office Word</Application>
  <DocSecurity>0</DocSecurity>
  <Lines>395</Lines>
  <Paragraphs>110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GDDKiA</dc:creator>
  <cp:lastModifiedBy>Aleksandra Czechowska</cp:lastModifiedBy>
  <cp:revision>22</cp:revision>
  <dcterms:created xsi:type="dcterms:W3CDTF">2022-10-01T10:51:00Z</dcterms:created>
  <dcterms:modified xsi:type="dcterms:W3CDTF">2023-03-13T12:32:00Z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2020-03-25T00:00:00Z</vt:filetime>
  </property>
  <property fmtid="{D5CDD505-2E9C-101B-9397-08002B2CF9AE}" pid="3" name="Creator">
    <vt:lpwstr>Microsoft® Word 2016</vt:lpwstr>
  </property>
  <property fmtid="{D5CDD505-2E9C-101B-9397-08002B2CF9AE}" pid="4" name="LastSaved">
    <vt:filetime>2022-10-01T00:00:00Z</vt:filetime>
  </property>
  <property fmtid="{D5CDD505-2E9C-101B-9397-08002B2CF9AE}" pid="5" name="Producer">
    <vt:lpwstr>Microsoft® Word 2016</vt:lpwstr>
  </property>
</Properties>
</file>