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34A3184C" w:rsidR="00087AD9" w:rsidRPr="003F123E" w:rsidRDefault="00E643FB" w:rsidP="00053C0E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643FB">
        <w:rPr>
          <w:rFonts w:ascii="Verdana" w:eastAsia="Verdana" w:hAnsi="Verdana" w:cs="Times New Roman"/>
          <w:b/>
          <w:color w:val="000000"/>
          <w:szCs w:val="20"/>
        </w:rPr>
        <w:t>Dostawa filtrów kieszeniowych do instalacji wentylacyjnych</w:t>
      </w:r>
      <w:r w:rsidR="004516A1" w:rsidRPr="004516A1">
        <w:rPr>
          <w:rFonts w:ascii="Verdana" w:eastAsia="Verdana" w:hAnsi="Verdana" w:cs="Times New Roman"/>
          <w:b/>
          <w:color w:val="000000"/>
          <w:szCs w:val="20"/>
        </w:rPr>
        <w:t>, nr sprawy PO.271.28.2022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53C0E"/>
    <w:rsid w:val="00070145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516A1"/>
    <w:rsid w:val="004B1A23"/>
    <w:rsid w:val="005A49DB"/>
    <w:rsid w:val="005D621B"/>
    <w:rsid w:val="005E3381"/>
    <w:rsid w:val="00637566"/>
    <w:rsid w:val="007761D5"/>
    <w:rsid w:val="007E1B4D"/>
    <w:rsid w:val="00AE5722"/>
    <w:rsid w:val="00B075C5"/>
    <w:rsid w:val="00CC4863"/>
    <w:rsid w:val="00CD7D96"/>
    <w:rsid w:val="00E40114"/>
    <w:rsid w:val="00E643FB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16</cp:revision>
  <dcterms:created xsi:type="dcterms:W3CDTF">2021-02-03T12:18:00Z</dcterms:created>
  <dcterms:modified xsi:type="dcterms:W3CDTF">2022-06-01T09:47:00Z</dcterms:modified>
</cp:coreProperties>
</file>