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0A3D5243" w:rsidR="00C60503" w:rsidRPr="007E3D34" w:rsidRDefault="00AC7F25" w:rsidP="00E5639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o szacunkowej wartości poniżej</w:t>
      </w:r>
      <w:r w:rsidR="00E5639F" w:rsidRPr="00E5639F">
        <w:t xml:space="preserve"> </w:t>
      </w:r>
      <w:r w:rsidR="00E5639F" w:rsidRPr="00E5639F">
        <w:rPr>
          <w:rFonts w:ascii="Open Sans" w:hAnsi="Open Sans" w:cs="Open Sans"/>
          <w:i/>
          <w:iCs/>
          <w:sz w:val="20"/>
          <w:szCs w:val="20"/>
          <w:u w:val="single"/>
        </w:rPr>
        <w:t>5 382 000 euro</w:t>
      </w:r>
      <w:r w:rsidRPr="00F91364">
        <w:rPr>
          <w:rFonts w:ascii="Open Sans" w:hAnsi="Open Sans" w:cs="Open Sans"/>
          <w:i/>
          <w:iCs/>
          <w:sz w:val="20"/>
          <w:szCs w:val="20"/>
          <w:u w:val="single"/>
        </w:rPr>
        <w:t xml:space="preserve">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w:t>
      </w:r>
      <w:r w:rsidR="00407088" w:rsidRPr="007E3D34">
        <w:rPr>
          <w:rFonts w:ascii="Open Sans" w:hAnsi="Open Sans" w:cs="Open Sans"/>
          <w:i/>
          <w:iCs/>
          <w:color w:val="000000" w:themeColor="text1"/>
          <w:sz w:val="20"/>
          <w:szCs w:val="20"/>
          <w:u w:val="single"/>
        </w:rPr>
        <w:t xml:space="preserve">1710 z </w:t>
      </w:r>
      <w:proofErr w:type="spellStart"/>
      <w:r w:rsidR="00407088" w:rsidRPr="007E3D34">
        <w:rPr>
          <w:rFonts w:ascii="Open Sans" w:hAnsi="Open Sans" w:cs="Open Sans"/>
          <w:i/>
          <w:iCs/>
          <w:color w:val="000000" w:themeColor="text1"/>
          <w:sz w:val="20"/>
          <w:szCs w:val="20"/>
          <w:u w:val="single"/>
        </w:rPr>
        <w:t>późn</w:t>
      </w:r>
      <w:proofErr w:type="spellEnd"/>
      <w:r w:rsidR="00407088" w:rsidRPr="007E3D34">
        <w:rPr>
          <w:rFonts w:ascii="Open Sans" w:hAnsi="Open Sans" w:cs="Open Sans"/>
          <w:i/>
          <w:iCs/>
          <w:color w:val="000000" w:themeColor="text1"/>
          <w:sz w:val="20"/>
          <w:szCs w:val="20"/>
          <w:u w:val="single"/>
        </w:rPr>
        <w:t xml:space="preserve">. zm. ) </w:t>
      </w:r>
      <w:r w:rsidR="00BD62DD" w:rsidRPr="007E3D34">
        <w:rPr>
          <w:rFonts w:ascii="Open Sans" w:hAnsi="Open Sans" w:cs="Open Sans"/>
          <w:i/>
          <w:iCs/>
          <w:color w:val="000000" w:themeColor="text1"/>
          <w:sz w:val="20"/>
          <w:szCs w:val="20"/>
          <w:u w:val="single"/>
        </w:rPr>
        <w:t xml:space="preserve"> </w:t>
      </w:r>
      <w:bookmarkEnd w:id="1"/>
      <w:r w:rsidRPr="007E3D34">
        <w:rPr>
          <w:rFonts w:ascii="Open Sans" w:hAnsi="Open Sans" w:cs="Open Sans"/>
          <w:i/>
          <w:iCs/>
          <w:color w:val="000000" w:themeColor="text1"/>
          <w:sz w:val="20"/>
          <w:szCs w:val="20"/>
          <w:u w:val="single"/>
        </w:rPr>
        <w:t xml:space="preserve"> zwanej dalej Ustawą PZP ,</w:t>
      </w:r>
      <w:r w:rsidR="0033441B" w:rsidRPr="007E3D34">
        <w:rPr>
          <w:rFonts w:ascii="Open Sans" w:hAnsi="Open Sans" w:cs="Open Sans"/>
          <w:i/>
          <w:iCs/>
          <w:color w:val="000000" w:themeColor="text1"/>
          <w:sz w:val="20"/>
          <w:szCs w:val="20"/>
          <w:u w:val="single"/>
        </w:rPr>
        <w:br/>
      </w:r>
      <w:r w:rsidR="0064740B" w:rsidRPr="007E3D34">
        <w:rPr>
          <w:rFonts w:ascii="Open Sans" w:hAnsi="Open Sans" w:cs="Open Sans"/>
          <w:i/>
          <w:iCs/>
          <w:color w:val="000000" w:themeColor="text1"/>
          <w:sz w:val="20"/>
          <w:szCs w:val="20"/>
        </w:rPr>
        <w:t xml:space="preserve">na podstawie wymagań zawartych  w art. 275 pkt 1 </w:t>
      </w:r>
      <w:r w:rsidRPr="007E3D34">
        <w:rPr>
          <w:rFonts w:ascii="Open Sans" w:hAnsi="Open Sans" w:cs="Open Sans"/>
          <w:i/>
          <w:iCs/>
          <w:color w:val="000000" w:themeColor="text1"/>
          <w:sz w:val="20"/>
          <w:szCs w:val="20"/>
        </w:rPr>
        <w:t xml:space="preserve">w/w </w:t>
      </w:r>
      <w:r w:rsidR="0064740B" w:rsidRPr="007E3D34">
        <w:rPr>
          <w:rFonts w:ascii="Open Sans" w:hAnsi="Open Sans" w:cs="Open Sans"/>
          <w:i/>
          <w:iCs/>
          <w:color w:val="000000" w:themeColor="text1"/>
          <w:sz w:val="20"/>
          <w:szCs w:val="20"/>
        </w:rPr>
        <w:t xml:space="preserve">ustawy </w:t>
      </w:r>
      <w:proofErr w:type="spellStart"/>
      <w:r w:rsidRPr="007E3D34">
        <w:rPr>
          <w:rFonts w:ascii="Open Sans" w:hAnsi="Open Sans" w:cs="Open Sans"/>
          <w:i/>
          <w:iCs/>
          <w:color w:val="000000" w:themeColor="text1"/>
          <w:sz w:val="20"/>
          <w:szCs w:val="20"/>
        </w:rPr>
        <w:t>pn</w:t>
      </w:r>
      <w:bookmarkStart w:id="2" w:name="_Hlk121854723"/>
      <w:bookmarkStart w:id="3" w:name="_Hlk104452673"/>
      <w:proofErr w:type="spellEnd"/>
      <w:r w:rsidRPr="007E3D34">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7E3D34">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7355AD" w:rsidRPr="007E3D34">
        <w:rPr>
          <w:rFonts w:ascii="Open Sans" w:eastAsia="Times New Roman" w:hAnsi="Open Sans" w:cs="Open Sans"/>
          <w:i/>
          <w:iCs/>
          <w:color w:val="000000" w:themeColor="text1"/>
          <w:sz w:val="20"/>
          <w:szCs w:val="20"/>
          <w:lang w:eastAsia="pl-PL"/>
        </w:rPr>
        <w:t>„</w:t>
      </w:r>
      <w:r w:rsidR="00E5639F" w:rsidRPr="007E3D34">
        <w:rPr>
          <w:rFonts w:ascii="Open Sans" w:eastAsia="Times New Roman" w:hAnsi="Open Sans" w:cs="Open Sans"/>
          <w:i/>
          <w:iCs/>
          <w:color w:val="000000" w:themeColor="text1"/>
          <w:sz w:val="20"/>
          <w:szCs w:val="20"/>
          <w:lang w:eastAsia="pl-PL"/>
        </w:rPr>
        <w:t xml:space="preserve">Budowa instalacji odpylania </w:t>
      </w:r>
      <w:r w:rsidR="00E5639F" w:rsidRPr="007E3D34">
        <w:rPr>
          <w:rFonts w:ascii="Open Sans" w:eastAsia="Times New Roman" w:hAnsi="Open Sans" w:cs="Open Sans"/>
          <w:i/>
          <w:iCs/>
          <w:color w:val="000000" w:themeColor="text1"/>
          <w:sz w:val="20"/>
          <w:szCs w:val="20"/>
          <w:lang w:eastAsia="pl-PL"/>
        </w:rPr>
        <w:br/>
        <w:t xml:space="preserve">nad rozdrabniarką do produkcji RDF w Hali nr 2 na terenie Zakładu Odzysku Odpadów w Sianowie </w:t>
      </w:r>
      <w:r w:rsidR="00E5639F" w:rsidRPr="007E3D34">
        <w:rPr>
          <w:rFonts w:ascii="Open Sans" w:eastAsia="Times New Roman" w:hAnsi="Open Sans" w:cs="Open Sans"/>
          <w:i/>
          <w:iCs/>
          <w:color w:val="000000" w:themeColor="text1"/>
          <w:sz w:val="20"/>
          <w:szCs w:val="20"/>
          <w:lang w:eastAsia="pl-PL"/>
        </w:rPr>
        <w:br/>
        <w:t xml:space="preserve">przy ulicy </w:t>
      </w:r>
      <w:proofErr w:type="spellStart"/>
      <w:r w:rsidR="00E5639F" w:rsidRPr="007E3D34">
        <w:rPr>
          <w:rFonts w:ascii="Open Sans" w:eastAsia="Times New Roman" w:hAnsi="Open Sans" w:cs="Open Sans"/>
          <w:i/>
          <w:iCs/>
          <w:color w:val="000000" w:themeColor="text1"/>
          <w:sz w:val="20"/>
          <w:szCs w:val="20"/>
          <w:lang w:eastAsia="pl-PL"/>
        </w:rPr>
        <w:t>Łubuszan</w:t>
      </w:r>
      <w:proofErr w:type="spellEnd"/>
      <w:r w:rsidR="00E5639F" w:rsidRPr="007E3D34">
        <w:rPr>
          <w:rFonts w:ascii="Open Sans" w:eastAsia="Times New Roman" w:hAnsi="Open Sans" w:cs="Open Sans"/>
          <w:i/>
          <w:iCs/>
          <w:color w:val="000000" w:themeColor="text1"/>
          <w:sz w:val="20"/>
          <w:szCs w:val="20"/>
          <w:lang w:eastAsia="pl-PL"/>
        </w:rPr>
        <w:t xml:space="preserve"> 80.</w:t>
      </w:r>
      <w:r w:rsidR="005A0071" w:rsidRPr="007E3D34">
        <w:rPr>
          <w:rFonts w:ascii="Open Sans" w:eastAsia="Times New Roman" w:hAnsi="Open Sans" w:cs="Open Sans"/>
          <w:i/>
          <w:iCs/>
          <w:color w:val="000000" w:themeColor="text1"/>
          <w:sz w:val="20"/>
          <w:szCs w:val="20"/>
          <w:lang w:eastAsia="pl-PL"/>
        </w:rPr>
        <w:t>”</w:t>
      </w:r>
      <w:r w:rsidR="000C273F" w:rsidRPr="007E3D34">
        <w:rPr>
          <w:rFonts w:ascii="Open Sans" w:eastAsia="Times New Roman" w:hAnsi="Open Sans" w:cs="Open Sans"/>
          <w:i/>
          <w:iCs/>
          <w:color w:val="000000" w:themeColor="text1"/>
          <w:sz w:val="20"/>
          <w:szCs w:val="20"/>
          <w:u w:val="single"/>
          <w:lang w:eastAsia="pl-PL"/>
        </w:rPr>
        <w:t xml:space="preserve"> </w:t>
      </w:r>
      <w:bookmarkEnd w:id="2"/>
      <w:bookmarkEnd w:id="3"/>
      <w:bookmarkEnd w:id="4"/>
      <w:bookmarkEnd w:id="5"/>
      <w:bookmarkEnd w:id="6"/>
      <w:bookmarkEnd w:id="7"/>
      <w:bookmarkEnd w:id="8"/>
      <w:bookmarkEnd w:id="9"/>
      <w:bookmarkEnd w:id="10"/>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A88B5CB" w:rsidR="00643B9C"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E5639F">
        <w:rPr>
          <w:rFonts w:ascii="Open Sans" w:eastAsia="Times New Roman" w:hAnsi="Open Sans" w:cs="Open Sans"/>
          <w:bCs/>
          <w:i/>
          <w:iCs/>
          <w:color w:val="000000"/>
          <w:lang w:eastAsia="pl-PL"/>
        </w:rPr>
        <w:t xml:space="preserve">       …………….……………………..</w:t>
      </w:r>
    </w:p>
    <w:p w14:paraId="740ABA6B" w14:textId="45ABF117" w:rsidR="00E5639F" w:rsidRPr="00F91364" w:rsidRDefault="00E5639F"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Tomasz </w:t>
      </w:r>
      <w:proofErr w:type="spellStart"/>
      <w:r>
        <w:rPr>
          <w:rFonts w:ascii="Open Sans" w:eastAsia="Times New Roman" w:hAnsi="Open Sans" w:cs="Open Sans"/>
          <w:bCs/>
          <w:i/>
          <w:iCs/>
          <w:color w:val="000000"/>
          <w:lang w:eastAsia="pl-PL"/>
        </w:rPr>
        <w:t>Uciński</w:t>
      </w:r>
      <w:proofErr w:type="spellEnd"/>
      <w:r>
        <w:rPr>
          <w:rFonts w:ascii="Open Sans" w:eastAsia="Times New Roman" w:hAnsi="Open Sans" w:cs="Open Sans"/>
          <w:bCs/>
          <w:i/>
          <w:iCs/>
          <w:color w:val="000000"/>
          <w:lang w:eastAsia="pl-PL"/>
        </w:rPr>
        <w:t xml:space="preserve">                        Robert </w:t>
      </w:r>
      <w:proofErr w:type="spellStart"/>
      <w:r>
        <w:rPr>
          <w:rFonts w:ascii="Open Sans" w:eastAsia="Times New Roman" w:hAnsi="Open Sans" w:cs="Open Sans"/>
          <w:bCs/>
          <w:i/>
          <w:iCs/>
          <w:color w:val="000000"/>
          <w:lang w:eastAsia="pl-PL"/>
        </w:rPr>
        <w:t>Szank</w:t>
      </w:r>
      <w:proofErr w:type="spellEnd"/>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3F4717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D65F5">
        <w:rPr>
          <w:rFonts w:ascii="Open Sans" w:eastAsia="Times New Roman" w:hAnsi="Open Sans" w:cs="Open Sans"/>
          <w:bCs/>
          <w:i/>
          <w:iCs/>
          <w:color w:val="000000"/>
          <w:sz w:val="18"/>
          <w:szCs w:val="18"/>
          <w:lang w:eastAsia="pl-PL"/>
        </w:rPr>
        <w:t>3</w:t>
      </w:r>
      <w:r w:rsidR="00E709A2">
        <w:rPr>
          <w:rFonts w:ascii="Open Sans" w:eastAsia="Times New Roman" w:hAnsi="Open Sans" w:cs="Open Sans"/>
          <w:bCs/>
          <w:i/>
          <w:iCs/>
          <w:color w:val="000000"/>
          <w:sz w:val="18"/>
          <w:szCs w:val="18"/>
          <w:lang w:eastAsia="pl-PL"/>
        </w:rPr>
        <w:t>1</w:t>
      </w:r>
      <w:r w:rsidR="008F6904">
        <w:rPr>
          <w:rFonts w:ascii="Open Sans" w:eastAsia="Times New Roman" w:hAnsi="Open Sans" w:cs="Open Sans"/>
          <w:bCs/>
          <w:i/>
          <w:iCs/>
          <w:color w:val="000000"/>
          <w:sz w:val="18"/>
          <w:szCs w:val="18"/>
          <w:lang w:eastAsia="pl-PL"/>
        </w:rPr>
        <w:t>.</w:t>
      </w:r>
      <w:r w:rsidR="00AB6293">
        <w:rPr>
          <w:rFonts w:ascii="Open Sans" w:eastAsia="Times New Roman" w:hAnsi="Open Sans" w:cs="Open Sans"/>
          <w:bCs/>
          <w:i/>
          <w:iCs/>
          <w:color w:val="000000"/>
          <w:sz w:val="18"/>
          <w:szCs w:val="18"/>
          <w:lang w:eastAsia="pl-PL"/>
        </w:rPr>
        <w:t>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CF202C6" w14:textId="77777777" w:rsidR="009379DA" w:rsidRDefault="009379DA"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p>
    <w:p w14:paraId="793F1299" w14:textId="4D4FF382" w:rsidR="00A01955" w:rsidRPr="0041372B"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1372B">
        <w:rPr>
          <w:rFonts w:ascii="Open Sans" w:eastAsia="Times New Roman" w:hAnsi="Open Sans" w:cs="Open Sans"/>
          <w:i/>
          <w:iCs/>
          <w:color w:val="000000" w:themeColor="text1"/>
          <w:sz w:val="16"/>
          <w:szCs w:val="16"/>
          <w:lang w:eastAsia="pl-PL"/>
        </w:rPr>
        <w:lastRenderedPageBreak/>
        <w:t xml:space="preserve">Nr </w:t>
      </w:r>
      <w:r w:rsidR="0018059D" w:rsidRPr="0041372B">
        <w:rPr>
          <w:rFonts w:ascii="Open Sans" w:eastAsia="Times New Roman" w:hAnsi="Open Sans" w:cs="Open Sans"/>
          <w:i/>
          <w:iCs/>
          <w:color w:val="000000" w:themeColor="text1"/>
          <w:sz w:val="16"/>
          <w:szCs w:val="16"/>
          <w:lang w:eastAsia="pl-PL"/>
        </w:rPr>
        <w:t xml:space="preserve">ogłoszenia </w:t>
      </w:r>
      <w:r w:rsidRPr="0041372B">
        <w:rPr>
          <w:rFonts w:ascii="Open Sans" w:eastAsia="Times New Roman" w:hAnsi="Open Sans" w:cs="Open Sans"/>
          <w:i/>
          <w:iCs/>
          <w:color w:val="000000" w:themeColor="text1"/>
          <w:sz w:val="16"/>
          <w:szCs w:val="16"/>
          <w:lang w:eastAsia="pl-PL"/>
        </w:rPr>
        <w:t xml:space="preserve">:   </w:t>
      </w:r>
      <w:r w:rsidR="0041372B" w:rsidRPr="0041372B">
        <w:rPr>
          <w:rFonts w:ascii="Open Sans" w:eastAsia="Times New Roman" w:hAnsi="Open Sans" w:cs="Open Sans"/>
          <w:i/>
          <w:iCs/>
          <w:color w:val="000000" w:themeColor="text1"/>
          <w:sz w:val="16"/>
          <w:szCs w:val="16"/>
          <w:lang w:eastAsia="pl-PL"/>
        </w:rPr>
        <w:t>2023/BZP 00240237/01</w:t>
      </w:r>
    </w:p>
    <w:p w14:paraId="03B96535" w14:textId="52E29E63" w:rsidR="00A01955" w:rsidRPr="007E3D34"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7E3D34">
        <w:rPr>
          <w:rFonts w:ascii="Open Sans" w:eastAsia="Times New Roman" w:hAnsi="Open Sans" w:cs="Open Sans"/>
          <w:i/>
          <w:iCs/>
          <w:color w:val="000000" w:themeColor="text1"/>
          <w:sz w:val="16"/>
          <w:szCs w:val="16"/>
          <w:lang w:eastAsia="pl-PL"/>
        </w:rPr>
        <w:t>Nr referencyjny</w:t>
      </w:r>
      <w:r w:rsidR="00300425" w:rsidRPr="007E3D34">
        <w:rPr>
          <w:rFonts w:ascii="Open Sans" w:eastAsia="Times New Roman" w:hAnsi="Open Sans" w:cs="Open Sans"/>
          <w:i/>
          <w:iCs/>
          <w:color w:val="000000" w:themeColor="text1"/>
          <w:sz w:val="16"/>
          <w:szCs w:val="16"/>
          <w:lang w:eastAsia="pl-PL"/>
        </w:rPr>
        <w:t>:</w:t>
      </w:r>
      <w:r w:rsidRPr="007E3D34">
        <w:rPr>
          <w:rFonts w:ascii="Open Sans" w:eastAsia="Times New Roman" w:hAnsi="Open Sans" w:cs="Open Sans"/>
          <w:i/>
          <w:iCs/>
          <w:color w:val="000000" w:themeColor="text1"/>
          <w:sz w:val="16"/>
          <w:szCs w:val="16"/>
          <w:lang w:eastAsia="pl-PL"/>
        </w:rPr>
        <w:t xml:space="preserve">    </w:t>
      </w:r>
      <w:r w:rsidR="00541A72" w:rsidRPr="007E3D34">
        <w:rPr>
          <w:rFonts w:ascii="Open Sans" w:eastAsia="Times New Roman" w:hAnsi="Open Sans" w:cs="Open Sans"/>
          <w:i/>
          <w:iCs/>
          <w:color w:val="000000" w:themeColor="text1"/>
          <w:sz w:val="16"/>
          <w:szCs w:val="16"/>
          <w:lang w:eastAsia="pl-PL"/>
        </w:rPr>
        <w:t>1</w:t>
      </w:r>
      <w:r w:rsidR="000D65F5" w:rsidRPr="007E3D34">
        <w:rPr>
          <w:rFonts w:ascii="Open Sans" w:eastAsia="Times New Roman" w:hAnsi="Open Sans" w:cs="Open Sans"/>
          <w:i/>
          <w:iCs/>
          <w:color w:val="000000" w:themeColor="text1"/>
          <w:sz w:val="16"/>
          <w:szCs w:val="16"/>
          <w:lang w:eastAsia="pl-PL"/>
        </w:rPr>
        <w:t>6</w:t>
      </w:r>
      <w:r w:rsidRPr="007E3D34">
        <w:rPr>
          <w:rFonts w:ascii="Open Sans" w:eastAsia="Times New Roman" w:hAnsi="Open Sans" w:cs="Open Sans"/>
          <w:i/>
          <w:iCs/>
          <w:color w:val="000000" w:themeColor="text1"/>
          <w:sz w:val="16"/>
          <w:szCs w:val="16"/>
          <w:lang w:eastAsia="pl-PL"/>
        </w:rPr>
        <w:t>/AP/2023</w:t>
      </w:r>
    </w:p>
    <w:bookmarkEnd w:id="11"/>
    <w:p w14:paraId="0167B88B" w14:textId="528B443C" w:rsidR="00A01955" w:rsidRPr="007E3D34"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7E3D34">
        <w:rPr>
          <w:rFonts w:ascii="Open Sans" w:eastAsia="Times New Roman" w:hAnsi="Open Sans" w:cs="Open Sans"/>
          <w:i/>
          <w:iCs/>
          <w:color w:val="000000" w:themeColor="text1"/>
          <w:sz w:val="16"/>
          <w:szCs w:val="16"/>
          <w:lang w:eastAsia="pl-PL"/>
        </w:rPr>
        <w:t>Identyfikator postępowania</w:t>
      </w:r>
      <w:r w:rsidR="00300425" w:rsidRPr="007E3D34">
        <w:rPr>
          <w:rFonts w:ascii="Open Sans" w:eastAsia="Times New Roman" w:hAnsi="Open Sans" w:cs="Open Sans"/>
          <w:i/>
          <w:iCs/>
          <w:color w:val="000000" w:themeColor="text1"/>
          <w:sz w:val="16"/>
          <w:szCs w:val="16"/>
          <w:lang w:eastAsia="pl-PL"/>
        </w:rPr>
        <w:t>:</w:t>
      </w:r>
      <w:r w:rsidR="00C569C6" w:rsidRPr="007E3D34">
        <w:rPr>
          <w:color w:val="000000" w:themeColor="text1"/>
        </w:rPr>
        <w:t xml:space="preserve"> </w:t>
      </w:r>
      <w:r w:rsidR="00A97F3B" w:rsidRPr="00A97F3B">
        <w:rPr>
          <w:rFonts w:ascii="Open Sans" w:eastAsia="Times New Roman" w:hAnsi="Open Sans" w:cs="Open Sans"/>
          <w:i/>
          <w:iCs/>
          <w:color w:val="000000" w:themeColor="text1"/>
          <w:sz w:val="16"/>
          <w:szCs w:val="16"/>
          <w:lang w:eastAsia="pl-PL"/>
        </w:rPr>
        <w:t>ocds-148610-043ac47b-ff75-11ed-b70f-ae2d9e28ec7b</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8253D2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391A5FC2" w14:textId="77777777" w:rsidR="00164489" w:rsidRPr="00164489" w:rsidRDefault="00164489" w:rsidP="00177ECB">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64489">
        <w:rPr>
          <w:rFonts w:ascii="Open Sans" w:eastAsia="Times New Roman" w:hAnsi="Open Sans" w:cs="Open Sans"/>
          <w:i/>
          <w:iCs/>
          <w:color w:val="000000"/>
          <w:sz w:val="18"/>
          <w:szCs w:val="18"/>
          <w:lang w:eastAsia="pl-PL"/>
        </w:rPr>
        <w:t xml:space="preserve">Załącznik nr 3 - Projekt Techniczny instalacji odpylania rozdrabniarki do produkcji RDF w Hali </w:t>
      </w:r>
      <w:r w:rsidRPr="00164489">
        <w:rPr>
          <w:rFonts w:ascii="Open Sans" w:eastAsia="Times New Roman" w:hAnsi="Open Sans" w:cs="Open Sans"/>
          <w:i/>
          <w:iCs/>
          <w:color w:val="000000"/>
          <w:sz w:val="18"/>
          <w:szCs w:val="18"/>
          <w:lang w:eastAsia="pl-PL"/>
        </w:rPr>
        <w:br/>
        <w:t xml:space="preserve">nr 2 na terenie Z.O.O. Sianów przy ulicy </w:t>
      </w:r>
      <w:proofErr w:type="spellStart"/>
      <w:r w:rsidRPr="00164489">
        <w:rPr>
          <w:rFonts w:ascii="Open Sans" w:eastAsia="Times New Roman" w:hAnsi="Open Sans" w:cs="Open Sans"/>
          <w:i/>
          <w:iCs/>
          <w:color w:val="000000"/>
          <w:sz w:val="18"/>
          <w:szCs w:val="18"/>
          <w:lang w:eastAsia="pl-PL"/>
        </w:rPr>
        <w:t>Łubuszan</w:t>
      </w:r>
      <w:proofErr w:type="spellEnd"/>
      <w:r w:rsidRPr="00164489">
        <w:rPr>
          <w:rFonts w:ascii="Open Sans" w:eastAsia="Times New Roman" w:hAnsi="Open Sans" w:cs="Open Sans"/>
          <w:i/>
          <w:iCs/>
          <w:color w:val="000000"/>
          <w:sz w:val="18"/>
          <w:szCs w:val="18"/>
          <w:lang w:eastAsia="pl-PL"/>
        </w:rPr>
        <w:t xml:space="preserve"> 80.</w:t>
      </w:r>
    </w:p>
    <w:p w14:paraId="43D858B0" w14:textId="77777777" w:rsidR="00164489" w:rsidRPr="00164489" w:rsidRDefault="00164489" w:rsidP="00177ECB">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64489">
        <w:rPr>
          <w:rFonts w:ascii="Open Sans" w:eastAsia="Times New Roman" w:hAnsi="Open Sans" w:cs="Open Sans"/>
          <w:i/>
          <w:iCs/>
          <w:color w:val="000000"/>
          <w:sz w:val="18"/>
          <w:szCs w:val="18"/>
          <w:lang w:eastAsia="pl-PL"/>
        </w:rPr>
        <w:t xml:space="preserve">Załącznik nr 4 - Projekt Techniczny branży elektrycznej instalacji odpylania rozdrabniarki </w:t>
      </w:r>
      <w:r w:rsidRPr="00164489">
        <w:rPr>
          <w:rFonts w:ascii="Open Sans" w:eastAsia="Times New Roman" w:hAnsi="Open Sans" w:cs="Open Sans"/>
          <w:i/>
          <w:iCs/>
          <w:color w:val="000000"/>
          <w:sz w:val="18"/>
          <w:szCs w:val="18"/>
          <w:lang w:eastAsia="pl-PL"/>
        </w:rPr>
        <w:br/>
        <w:t xml:space="preserve">do produkcji RDF w Hali nr 2 na terenie Z.O.O. Sianów przy ulicy </w:t>
      </w:r>
      <w:proofErr w:type="spellStart"/>
      <w:r w:rsidRPr="00164489">
        <w:rPr>
          <w:rFonts w:ascii="Open Sans" w:eastAsia="Times New Roman" w:hAnsi="Open Sans" w:cs="Open Sans"/>
          <w:i/>
          <w:iCs/>
          <w:color w:val="000000"/>
          <w:sz w:val="18"/>
          <w:szCs w:val="18"/>
          <w:lang w:eastAsia="pl-PL"/>
        </w:rPr>
        <w:t>Łubuszan</w:t>
      </w:r>
      <w:proofErr w:type="spellEnd"/>
      <w:r w:rsidRPr="00164489">
        <w:rPr>
          <w:rFonts w:ascii="Open Sans" w:eastAsia="Times New Roman" w:hAnsi="Open Sans" w:cs="Open Sans"/>
          <w:i/>
          <w:iCs/>
          <w:color w:val="000000"/>
          <w:sz w:val="18"/>
          <w:szCs w:val="18"/>
          <w:lang w:eastAsia="pl-PL"/>
        </w:rPr>
        <w:t xml:space="preserve"> 80.</w:t>
      </w:r>
    </w:p>
    <w:p w14:paraId="5DCF2F27" w14:textId="77777777" w:rsidR="00164489" w:rsidRPr="00164489" w:rsidRDefault="00164489" w:rsidP="00177ECB">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64489">
        <w:rPr>
          <w:rFonts w:ascii="Open Sans" w:eastAsia="Times New Roman" w:hAnsi="Open Sans" w:cs="Open Sans"/>
          <w:i/>
          <w:iCs/>
          <w:color w:val="000000"/>
          <w:sz w:val="18"/>
          <w:szCs w:val="18"/>
          <w:lang w:eastAsia="pl-PL"/>
        </w:rPr>
        <w:t xml:space="preserve">Załącznik nr 5 - Przedmiar Robót instalacji odpylania rozdrabniarki do produkcji RDF w Hali nr 2 na terenie Z.O.O. Sianów przy ulicy </w:t>
      </w:r>
      <w:proofErr w:type="spellStart"/>
      <w:r w:rsidRPr="00164489">
        <w:rPr>
          <w:rFonts w:ascii="Open Sans" w:eastAsia="Times New Roman" w:hAnsi="Open Sans" w:cs="Open Sans"/>
          <w:i/>
          <w:iCs/>
          <w:color w:val="000000"/>
          <w:sz w:val="18"/>
          <w:szCs w:val="18"/>
          <w:lang w:eastAsia="pl-PL"/>
        </w:rPr>
        <w:t>Łubuszan</w:t>
      </w:r>
      <w:proofErr w:type="spellEnd"/>
      <w:r w:rsidRPr="00164489">
        <w:rPr>
          <w:rFonts w:ascii="Open Sans" w:eastAsia="Times New Roman" w:hAnsi="Open Sans" w:cs="Open Sans"/>
          <w:i/>
          <w:iCs/>
          <w:color w:val="000000"/>
          <w:sz w:val="18"/>
          <w:szCs w:val="18"/>
          <w:lang w:eastAsia="pl-PL"/>
        </w:rPr>
        <w:t xml:space="preserve"> 80.</w:t>
      </w:r>
    </w:p>
    <w:p w14:paraId="09BA3909" w14:textId="77777777" w:rsidR="00B30253" w:rsidRPr="00177ECB" w:rsidRDefault="00B30253" w:rsidP="00B30253">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77ECB">
        <w:rPr>
          <w:rFonts w:ascii="Open Sans" w:eastAsia="Times New Roman" w:hAnsi="Open Sans" w:cs="Open Sans"/>
          <w:i/>
          <w:iCs/>
          <w:color w:val="000000"/>
          <w:sz w:val="18"/>
          <w:szCs w:val="18"/>
          <w:lang w:eastAsia="pl-PL"/>
        </w:rPr>
        <w:t>Załącznik nr 6 - Przedmiar Robót branży elektrycznej instalacji odpylania rozdrabniarki</w:t>
      </w:r>
      <w:r w:rsidRPr="00B30253">
        <w:rPr>
          <w:rFonts w:ascii="Open Sans" w:hAnsi="Open Sans" w:cs="Open Sans"/>
          <w:i/>
          <w:iCs/>
          <w:sz w:val="20"/>
          <w:szCs w:val="20"/>
        </w:rPr>
        <w:t xml:space="preserve"> </w:t>
      </w:r>
      <w:r w:rsidRPr="00B30253">
        <w:rPr>
          <w:rFonts w:ascii="Open Sans" w:hAnsi="Open Sans" w:cs="Open Sans"/>
          <w:i/>
          <w:iCs/>
          <w:sz w:val="20"/>
          <w:szCs w:val="20"/>
        </w:rPr>
        <w:br/>
      </w:r>
      <w:r w:rsidRPr="00177ECB">
        <w:rPr>
          <w:rFonts w:ascii="Open Sans" w:eastAsia="Times New Roman" w:hAnsi="Open Sans" w:cs="Open Sans"/>
          <w:i/>
          <w:iCs/>
          <w:color w:val="000000"/>
          <w:sz w:val="18"/>
          <w:szCs w:val="18"/>
          <w:lang w:eastAsia="pl-PL"/>
        </w:rPr>
        <w:t xml:space="preserve">do produkcji RDF w Hali nr 2 na terenie Z.O.O. Sianów przy ulicy </w:t>
      </w:r>
      <w:proofErr w:type="spellStart"/>
      <w:r w:rsidRPr="00177ECB">
        <w:rPr>
          <w:rFonts w:ascii="Open Sans" w:eastAsia="Times New Roman" w:hAnsi="Open Sans" w:cs="Open Sans"/>
          <w:i/>
          <w:iCs/>
          <w:color w:val="000000"/>
          <w:sz w:val="18"/>
          <w:szCs w:val="18"/>
          <w:lang w:eastAsia="pl-PL"/>
        </w:rPr>
        <w:t>Łubuszan</w:t>
      </w:r>
      <w:proofErr w:type="spellEnd"/>
      <w:r w:rsidRPr="00177ECB">
        <w:rPr>
          <w:rFonts w:ascii="Open Sans" w:eastAsia="Times New Roman" w:hAnsi="Open Sans" w:cs="Open Sans"/>
          <w:i/>
          <w:iCs/>
          <w:color w:val="000000"/>
          <w:sz w:val="18"/>
          <w:szCs w:val="18"/>
          <w:lang w:eastAsia="pl-PL"/>
        </w:rPr>
        <w:t xml:space="preserve"> 80. </w:t>
      </w:r>
    </w:p>
    <w:p w14:paraId="482AD12E" w14:textId="77777777" w:rsidR="00B30253" w:rsidRPr="00177ECB" w:rsidRDefault="00B30253" w:rsidP="00B30253">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77ECB">
        <w:rPr>
          <w:rFonts w:ascii="Open Sans" w:eastAsia="Times New Roman" w:hAnsi="Open Sans" w:cs="Open Sans"/>
          <w:i/>
          <w:iCs/>
          <w:color w:val="000000"/>
          <w:sz w:val="18"/>
          <w:szCs w:val="18"/>
          <w:lang w:eastAsia="pl-PL"/>
        </w:rPr>
        <w:t>Załącznik nr 7 - Porozumienie o współpracy pracodawców.</w:t>
      </w:r>
    </w:p>
    <w:p w14:paraId="2DA7B36B" w14:textId="77777777" w:rsidR="00B30253" w:rsidRPr="00177ECB" w:rsidRDefault="00B30253" w:rsidP="00B30253">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77ECB">
        <w:rPr>
          <w:rFonts w:ascii="Open Sans" w:eastAsia="Times New Roman" w:hAnsi="Open Sans" w:cs="Open Sans"/>
          <w:i/>
          <w:iCs/>
          <w:color w:val="000000"/>
          <w:sz w:val="18"/>
          <w:szCs w:val="18"/>
          <w:lang w:eastAsia="pl-PL"/>
        </w:rPr>
        <w:t>Załącznik nr 8 - Wymagania dla podwykonawców w zakresie BHP.</w:t>
      </w:r>
    </w:p>
    <w:p w14:paraId="159AE451" w14:textId="77777777" w:rsidR="00B30253" w:rsidRPr="00177ECB" w:rsidRDefault="00B30253" w:rsidP="00B30253">
      <w:pPr>
        <w:numPr>
          <w:ilvl w:val="0"/>
          <w:numId w:val="41"/>
        </w:numPr>
        <w:tabs>
          <w:tab w:val="left" w:pos="426"/>
        </w:tabs>
        <w:suppressAutoHyphens/>
        <w:spacing w:after="0" w:line="240" w:lineRule="auto"/>
        <w:ind w:left="851" w:hanging="284"/>
        <w:contextualSpacing/>
        <w:jc w:val="both"/>
        <w:rPr>
          <w:rFonts w:ascii="Open Sans" w:eastAsia="Times New Roman" w:hAnsi="Open Sans" w:cs="Open Sans"/>
          <w:i/>
          <w:iCs/>
          <w:color w:val="000000"/>
          <w:sz w:val="18"/>
          <w:szCs w:val="18"/>
          <w:lang w:eastAsia="pl-PL"/>
        </w:rPr>
      </w:pPr>
      <w:r w:rsidRPr="00177ECB">
        <w:rPr>
          <w:rFonts w:ascii="Open Sans" w:eastAsia="Times New Roman" w:hAnsi="Open Sans" w:cs="Open Sans"/>
          <w:i/>
          <w:iCs/>
          <w:color w:val="000000"/>
          <w:sz w:val="18"/>
          <w:szCs w:val="18"/>
          <w:lang w:eastAsia="pl-PL"/>
        </w:rPr>
        <w:t>Załącznik nr 9 - Informacja dotycząca przetwarzania danych osobowych</w:t>
      </w:r>
    </w:p>
    <w:p w14:paraId="5F6ACED9" w14:textId="77777777" w:rsidR="00164489" w:rsidRPr="00B30253" w:rsidRDefault="00164489"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11AFDBD9" w14:textId="39892F5F" w:rsidR="000E131C"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w:t>
      </w:r>
      <w:r w:rsidR="009D15CC">
        <w:rPr>
          <w:rFonts w:ascii="Open Sans" w:eastAsia="Times New Roman" w:hAnsi="Open Sans" w:cs="Open Sans"/>
          <w:i/>
          <w:iCs/>
          <w:color w:val="000000"/>
          <w:sz w:val="18"/>
          <w:szCs w:val="18"/>
          <w:lang w:eastAsia="pl-PL"/>
        </w:rPr>
        <w:t xml:space="preserve">robót budowlanych </w:t>
      </w:r>
      <w:r w:rsidR="000E131C">
        <w:rPr>
          <w:rFonts w:ascii="Open Sans" w:eastAsia="Times New Roman" w:hAnsi="Open Sans" w:cs="Open Sans"/>
          <w:i/>
          <w:iCs/>
          <w:color w:val="000000"/>
          <w:sz w:val="18"/>
          <w:szCs w:val="18"/>
          <w:lang w:eastAsia="pl-PL"/>
        </w:rPr>
        <w:t xml:space="preserve">, </w:t>
      </w:r>
    </w:p>
    <w:p w14:paraId="5F833C14" w14:textId="2CF36D2B"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7312DA95" w14:textId="72284AD0" w:rsidR="000E131C" w:rsidRDefault="000E131C" w:rsidP="000E131C">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7</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w:t>
      </w:r>
      <w:r w:rsidR="009D15CC">
        <w:rPr>
          <w:rFonts w:ascii="Open Sans" w:eastAsia="Times New Roman" w:hAnsi="Open Sans" w:cs="Open Sans"/>
          <w:i/>
          <w:iCs/>
          <w:color w:val="000000"/>
          <w:sz w:val="18"/>
          <w:szCs w:val="18"/>
          <w:lang w:eastAsia="pl-PL"/>
        </w:rPr>
        <w:t>osób</w:t>
      </w:r>
      <w:r>
        <w:rPr>
          <w:rFonts w:ascii="Open Sans" w:eastAsia="Times New Roman" w:hAnsi="Open Sans" w:cs="Open Sans"/>
          <w:i/>
          <w:iCs/>
          <w:color w:val="000000"/>
          <w:sz w:val="18"/>
          <w:szCs w:val="18"/>
          <w:lang w:eastAsia="pl-PL"/>
        </w:rPr>
        <w:t xml:space="preserve">.  </w:t>
      </w:r>
    </w:p>
    <w:p w14:paraId="35588D9A" w14:textId="77777777" w:rsidR="000E131C" w:rsidRPr="008735CF" w:rsidRDefault="000E131C" w:rsidP="000E131C">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bookmarkEnd w:id="14"/>
    <w:p w14:paraId="4116F6F4" w14:textId="77777777" w:rsidR="005920DC" w:rsidRDefault="005920DC" w:rsidP="0064740B">
      <w:pPr>
        <w:spacing w:after="0" w:line="240" w:lineRule="auto"/>
        <w:jc w:val="right"/>
        <w:rPr>
          <w:rFonts w:ascii="Open Sans" w:eastAsia="Times New Roman" w:hAnsi="Open Sans" w:cs="Open Sans"/>
          <w:sz w:val="16"/>
          <w:szCs w:val="16"/>
          <w:u w:val="single"/>
          <w:lang w:eastAsia="pl-PL"/>
        </w:rPr>
      </w:pPr>
    </w:p>
    <w:p w14:paraId="524EB72B" w14:textId="40636B44"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5920DC" w:rsidRDefault="0064740B" w:rsidP="00936816">
      <w:pPr>
        <w:spacing w:after="0" w:line="240" w:lineRule="auto"/>
        <w:rPr>
          <w:rFonts w:ascii="Open Sans" w:eastAsia="Times New Roman" w:hAnsi="Open Sans" w:cs="Open Sans"/>
          <w:i/>
          <w:iCs/>
          <w:sz w:val="20"/>
          <w:szCs w:val="20"/>
          <w:u w:val="single"/>
          <w:lang w:eastAsia="pl-PL"/>
        </w:rPr>
      </w:pPr>
      <w:r w:rsidRPr="005920DC">
        <w:rPr>
          <w:rFonts w:ascii="Open Sans" w:eastAsia="Times New Roman" w:hAnsi="Open Sans" w:cs="Open Sans"/>
          <w:i/>
          <w:iCs/>
          <w:sz w:val="20"/>
          <w:szCs w:val="20"/>
          <w:u w:val="single"/>
          <w:lang w:eastAsia="pl-PL"/>
        </w:rPr>
        <w:t>Instrukcja dla Wykonawców</w:t>
      </w:r>
    </w:p>
    <w:p w14:paraId="1630D743" w14:textId="77777777" w:rsidR="0064740B" w:rsidRPr="005920DC" w:rsidRDefault="0064740B" w:rsidP="0064740B">
      <w:pPr>
        <w:spacing w:after="0" w:line="240" w:lineRule="auto"/>
        <w:jc w:val="both"/>
        <w:rPr>
          <w:rFonts w:ascii="Open Sans" w:eastAsia="Times New Roman" w:hAnsi="Open Sans" w:cs="Open Sans"/>
          <w:i/>
          <w:iCs/>
          <w:sz w:val="20"/>
          <w:szCs w:val="20"/>
          <w:lang w:eastAsia="pl-PL"/>
        </w:rPr>
      </w:pPr>
    </w:p>
    <w:p w14:paraId="6ABEF1D7" w14:textId="77777777" w:rsidR="0064740B" w:rsidRPr="005920DC" w:rsidRDefault="0064740B">
      <w:pPr>
        <w:numPr>
          <w:ilvl w:val="0"/>
          <w:numId w:val="2"/>
        </w:numPr>
        <w:spacing w:after="0" w:line="240" w:lineRule="auto"/>
        <w:jc w:val="both"/>
        <w:rPr>
          <w:rFonts w:ascii="Open Sans" w:eastAsia="Times New Roman" w:hAnsi="Open Sans" w:cs="Open Sans"/>
          <w:i/>
          <w:iCs/>
          <w:color w:val="000000" w:themeColor="text1"/>
          <w:sz w:val="20"/>
          <w:szCs w:val="20"/>
          <w:u w:val="single"/>
          <w:lang w:eastAsia="pl-PL"/>
        </w:rPr>
      </w:pPr>
      <w:r w:rsidRPr="005920DC">
        <w:rPr>
          <w:rFonts w:ascii="Open Sans" w:eastAsia="Times New Roman" w:hAnsi="Open Sans" w:cs="Open Sans"/>
          <w:i/>
          <w:iCs/>
          <w:color w:val="000000" w:themeColor="text1"/>
          <w:sz w:val="20"/>
          <w:szCs w:val="20"/>
          <w:u w:val="single"/>
          <w:lang w:eastAsia="pl-PL"/>
        </w:rPr>
        <w:t xml:space="preserve">Zamawiający </w:t>
      </w:r>
    </w:p>
    <w:p w14:paraId="3A50B067" w14:textId="7C64E656" w:rsidR="0064740B" w:rsidRPr="005920DC"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5920DC">
        <w:rPr>
          <w:rFonts w:ascii="Open Sans" w:eastAsia="Times New Roman" w:hAnsi="Open Sans" w:cs="Open Sans"/>
          <w:i/>
          <w:iCs/>
          <w:color w:val="000000" w:themeColor="text1"/>
          <w:sz w:val="20"/>
          <w:szCs w:val="20"/>
          <w:lang w:eastAsia="pl-PL"/>
        </w:rPr>
        <w:t>1.1.</w:t>
      </w:r>
      <w:r w:rsidRPr="005920DC">
        <w:rPr>
          <w:rFonts w:ascii="Open Sans" w:eastAsia="Times New Roman" w:hAnsi="Open Sans" w:cs="Open Sans"/>
          <w:i/>
          <w:iCs/>
          <w:color w:val="000000" w:themeColor="text1"/>
          <w:sz w:val="20"/>
          <w:szCs w:val="20"/>
          <w:lang w:eastAsia="pl-PL"/>
        </w:rPr>
        <w:tab/>
        <w:t xml:space="preserve">Przedsiębiorstwo Gospodarki Komunalnej Spółka z o.o. w Koszalinie, 75 -724 Koszalin </w:t>
      </w:r>
      <w:r w:rsidR="005920DC">
        <w:rPr>
          <w:rFonts w:ascii="Open Sans" w:eastAsia="Times New Roman" w:hAnsi="Open Sans" w:cs="Open Sans"/>
          <w:i/>
          <w:iCs/>
          <w:color w:val="000000" w:themeColor="text1"/>
          <w:sz w:val="20"/>
          <w:szCs w:val="20"/>
          <w:lang w:eastAsia="pl-PL"/>
        </w:rPr>
        <w:br/>
      </w:r>
      <w:r w:rsidRPr="005920DC">
        <w:rPr>
          <w:rFonts w:ascii="Open Sans" w:eastAsia="Times New Roman" w:hAnsi="Open Sans" w:cs="Open Sans"/>
          <w:i/>
          <w:iCs/>
          <w:color w:val="000000" w:themeColor="text1"/>
          <w:sz w:val="20"/>
          <w:szCs w:val="20"/>
          <w:lang w:eastAsia="pl-PL"/>
        </w:rPr>
        <w:t xml:space="preserve">ul. Komunalna 5, tel. 94/348-44-44 fax. 94/348-44-34 e-mail </w:t>
      </w:r>
      <w:hyperlink r:id="rId9" w:history="1">
        <w:r w:rsidRPr="005920DC">
          <w:rPr>
            <w:rFonts w:ascii="Open Sans" w:eastAsia="Times New Roman" w:hAnsi="Open Sans" w:cs="Open Sans"/>
            <w:i/>
            <w:iCs/>
            <w:color w:val="000000" w:themeColor="text1"/>
            <w:sz w:val="20"/>
            <w:szCs w:val="20"/>
            <w:u w:val="single"/>
            <w:lang w:eastAsia="pl-PL"/>
          </w:rPr>
          <w:t>pgk@pgkkoszalin.pl</w:t>
        </w:r>
      </w:hyperlink>
      <w:r w:rsidRPr="005920DC">
        <w:rPr>
          <w:rFonts w:ascii="Open Sans" w:eastAsia="Times New Roman" w:hAnsi="Open Sans" w:cs="Open Sans"/>
          <w:i/>
          <w:iCs/>
          <w:color w:val="000000" w:themeColor="text1"/>
          <w:sz w:val="20"/>
          <w:szCs w:val="20"/>
          <w:lang w:eastAsia="pl-PL"/>
        </w:rPr>
        <w:t xml:space="preserve"> lub </w:t>
      </w:r>
      <w:hyperlink r:id="rId10" w:history="1">
        <w:r w:rsidRPr="005920DC">
          <w:rPr>
            <w:rFonts w:ascii="Open Sans" w:eastAsia="Times New Roman" w:hAnsi="Open Sans" w:cs="Open Sans"/>
            <w:i/>
            <w:iCs/>
            <w:color w:val="000000" w:themeColor="text1"/>
            <w:sz w:val="20"/>
            <w:szCs w:val="20"/>
            <w:u w:val="single"/>
            <w:lang w:eastAsia="pl-PL"/>
          </w:rPr>
          <w:t>anna.pienkowska@pgkkoszalin.pl</w:t>
        </w:r>
      </w:hyperlink>
      <w:r w:rsidRPr="005920DC">
        <w:rPr>
          <w:rFonts w:ascii="Open Sans" w:eastAsia="Times New Roman" w:hAnsi="Open Sans" w:cs="Open Sans"/>
          <w:i/>
          <w:iCs/>
          <w:color w:val="000000" w:themeColor="text1"/>
          <w:sz w:val="20"/>
          <w:szCs w:val="20"/>
          <w:lang w:eastAsia="pl-PL"/>
        </w:rPr>
        <w:t xml:space="preserve"> NIP: 669-05-05-783,  REGON: 330253984, </w:t>
      </w:r>
    </w:p>
    <w:p w14:paraId="448C3D74" w14:textId="77777777" w:rsidR="0064740B" w:rsidRPr="005920DC"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5920DC">
        <w:rPr>
          <w:rFonts w:ascii="Open Sans" w:eastAsia="Times New Roman" w:hAnsi="Open Sans" w:cs="Open Sans"/>
          <w:i/>
          <w:iCs/>
          <w:color w:val="000000" w:themeColor="text1"/>
          <w:sz w:val="20"/>
          <w:szCs w:val="20"/>
          <w:lang w:eastAsia="pl-PL"/>
        </w:rPr>
        <w:t xml:space="preserve">Adres strony internetowej: </w:t>
      </w:r>
      <w:hyperlink r:id="rId11" w:history="1">
        <w:r w:rsidRPr="005920DC">
          <w:rPr>
            <w:rFonts w:ascii="Open Sans" w:eastAsia="Times New Roman" w:hAnsi="Open Sans" w:cs="Open Sans"/>
            <w:i/>
            <w:iCs/>
            <w:color w:val="000000" w:themeColor="text1"/>
            <w:sz w:val="20"/>
            <w:szCs w:val="20"/>
            <w:u w:val="single"/>
            <w:lang w:eastAsia="pl-PL"/>
          </w:rPr>
          <w:t>http://www.pgkkoszalin.pl/</w:t>
        </w:r>
      </w:hyperlink>
      <w:r w:rsidRPr="005920DC">
        <w:rPr>
          <w:rFonts w:ascii="Open Sans" w:eastAsia="Times New Roman" w:hAnsi="Open Sans" w:cs="Open Sans"/>
          <w:i/>
          <w:iCs/>
          <w:color w:val="000000" w:themeColor="text1"/>
          <w:sz w:val="20"/>
          <w:szCs w:val="20"/>
          <w:lang w:eastAsia="pl-PL"/>
        </w:rPr>
        <w:t xml:space="preserve"> </w:t>
      </w:r>
    </w:p>
    <w:p w14:paraId="531E6368" w14:textId="77777777" w:rsidR="0064740B" w:rsidRPr="005920DC"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5920DC">
        <w:rPr>
          <w:rFonts w:ascii="Open Sans" w:eastAsia="Times New Roman" w:hAnsi="Open Sans" w:cs="Open Sans"/>
          <w:i/>
          <w:iCs/>
          <w:color w:val="000000" w:themeColor="text1"/>
          <w:sz w:val="20"/>
          <w:szCs w:val="20"/>
          <w:lang w:eastAsia="pl-PL"/>
        </w:rPr>
        <w:t xml:space="preserve">Adres profilu nabywcy: </w:t>
      </w:r>
      <w:bookmarkStart w:id="15" w:name="_Hlk63950924"/>
      <w:r w:rsidRPr="005920DC">
        <w:rPr>
          <w:rFonts w:ascii="Open Sans" w:eastAsia="Times New Roman" w:hAnsi="Open Sans" w:cs="Open Sans"/>
          <w:i/>
          <w:iCs/>
          <w:color w:val="000000" w:themeColor="text1"/>
          <w:sz w:val="20"/>
          <w:szCs w:val="20"/>
          <w:u w:val="single"/>
          <w:lang w:eastAsia="pl-PL"/>
        </w:rPr>
        <w:fldChar w:fldCharType="begin"/>
      </w:r>
      <w:r w:rsidRPr="005920DC">
        <w:rPr>
          <w:rFonts w:ascii="Open Sans" w:eastAsia="Times New Roman" w:hAnsi="Open Sans" w:cs="Open Sans"/>
          <w:i/>
          <w:iCs/>
          <w:color w:val="000000" w:themeColor="text1"/>
          <w:sz w:val="20"/>
          <w:szCs w:val="20"/>
          <w:u w:val="single"/>
          <w:lang w:eastAsia="pl-PL"/>
        </w:rPr>
        <w:instrText xml:space="preserve"> HYPERLINK "https://platformazakupowa.pl/pn/pgk_koszalin/proceedings" </w:instrText>
      </w:r>
      <w:r w:rsidRPr="005920DC">
        <w:rPr>
          <w:rFonts w:ascii="Open Sans" w:eastAsia="Times New Roman" w:hAnsi="Open Sans" w:cs="Open Sans"/>
          <w:i/>
          <w:iCs/>
          <w:color w:val="000000" w:themeColor="text1"/>
          <w:sz w:val="20"/>
          <w:szCs w:val="20"/>
          <w:u w:val="single"/>
          <w:lang w:eastAsia="pl-PL"/>
        </w:rPr>
      </w:r>
      <w:r w:rsidRPr="005920DC">
        <w:rPr>
          <w:rFonts w:ascii="Open Sans" w:eastAsia="Times New Roman" w:hAnsi="Open Sans" w:cs="Open Sans"/>
          <w:i/>
          <w:iCs/>
          <w:color w:val="000000" w:themeColor="text1"/>
          <w:sz w:val="20"/>
          <w:szCs w:val="20"/>
          <w:u w:val="single"/>
          <w:lang w:eastAsia="pl-PL"/>
        </w:rPr>
        <w:fldChar w:fldCharType="separate"/>
      </w:r>
      <w:r w:rsidRPr="005920DC">
        <w:rPr>
          <w:rFonts w:ascii="Open Sans" w:eastAsia="Times New Roman" w:hAnsi="Open Sans" w:cs="Open Sans"/>
          <w:i/>
          <w:iCs/>
          <w:color w:val="000000" w:themeColor="text1"/>
          <w:sz w:val="20"/>
          <w:szCs w:val="20"/>
          <w:u w:val="single"/>
          <w:lang w:eastAsia="pl-PL"/>
        </w:rPr>
        <w:t>https://platformazakupowa.pl/pn/pgk_koszalin/proceedings</w:t>
      </w:r>
      <w:r w:rsidRPr="005920DC">
        <w:rPr>
          <w:rFonts w:ascii="Open Sans" w:eastAsia="Times New Roman" w:hAnsi="Open Sans" w:cs="Open Sans"/>
          <w:i/>
          <w:iCs/>
          <w:color w:val="000000" w:themeColor="text1"/>
          <w:sz w:val="20"/>
          <w:szCs w:val="20"/>
          <w:u w:val="single"/>
          <w:lang w:eastAsia="pl-PL"/>
        </w:rPr>
        <w:fldChar w:fldCharType="end"/>
      </w:r>
      <w:r w:rsidRPr="005920DC">
        <w:rPr>
          <w:rFonts w:ascii="Open Sans" w:eastAsia="Times New Roman" w:hAnsi="Open Sans" w:cs="Open Sans"/>
          <w:i/>
          <w:iCs/>
          <w:color w:val="000000" w:themeColor="text1"/>
          <w:sz w:val="20"/>
          <w:szCs w:val="20"/>
          <w:lang w:eastAsia="pl-PL"/>
        </w:rPr>
        <w:t xml:space="preserve">   </w:t>
      </w:r>
      <w:bookmarkEnd w:id="15"/>
    </w:p>
    <w:p w14:paraId="4FD86592" w14:textId="77777777" w:rsidR="0064740B" w:rsidRPr="005920DC" w:rsidRDefault="0064740B" w:rsidP="0064740B">
      <w:pPr>
        <w:spacing w:after="0" w:line="276" w:lineRule="auto"/>
        <w:jc w:val="both"/>
        <w:rPr>
          <w:rFonts w:ascii="Open Sans" w:eastAsia="Times New Roman" w:hAnsi="Open Sans" w:cs="Open Sans"/>
          <w:i/>
          <w:iCs/>
          <w:sz w:val="20"/>
          <w:szCs w:val="20"/>
          <w:lang w:eastAsia="pl-PL"/>
        </w:rPr>
      </w:pPr>
      <w:r w:rsidRPr="005920DC">
        <w:rPr>
          <w:rFonts w:ascii="Open Sans" w:eastAsia="Times New Roman" w:hAnsi="Open Sans" w:cs="Open Sans"/>
          <w:i/>
          <w:iCs/>
          <w:color w:val="000000" w:themeColor="text1"/>
          <w:sz w:val="20"/>
          <w:szCs w:val="20"/>
          <w:lang w:eastAsia="pl-PL"/>
        </w:rPr>
        <w:t xml:space="preserve">(dedykowana platforma zakupowa do obsługi komunikacji </w:t>
      </w:r>
      <w:r w:rsidRPr="005920DC">
        <w:rPr>
          <w:rFonts w:ascii="Open Sans" w:eastAsia="Times New Roman" w:hAnsi="Open Sans" w:cs="Open Sans"/>
          <w:i/>
          <w:iCs/>
          <w:sz w:val="20"/>
          <w:szCs w:val="20"/>
          <w:lang w:eastAsia="pl-PL"/>
        </w:rPr>
        <w:t>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5920DC" w:rsidRDefault="0064740B">
      <w:pPr>
        <w:numPr>
          <w:ilvl w:val="0"/>
          <w:numId w:val="2"/>
        </w:numPr>
        <w:spacing w:after="0" w:line="252" w:lineRule="auto"/>
        <w:contextualSpacing/>
        <w:outlineLvl w:val="0"/>
        <w:rPr>
          <w:rFonts w:ascii="Open Sans" w:eastAsia="Times New Roman" w:hAnsi="Open Sans" w:cs="Open Sans"/>
          <w:i/>
          <w:iCs/>
          <w:sz w:val="20"/>
          <w:szCs w:val="20"/>
          <w:lang w:eastAsia="pl-PL"/>
        </w:rPr>
      </w:pPr>
      <w:bookmarkStart w:id="16" w:name="_Toc63232053"/>
      <w:bookmarkStart w:id="17" w:name="_Toc63232279"/>
      <w:bookmarkStart w:id="18" w:name="_Toc63234588"/>
      <w:r w:rsidRPr="005920DC">
        <w:rPr>
          <w:rFonts w:ascii="Open Sans" w:eastAsia="Times New Roman" w:hAnsi="Open Sans" w:cs="Open Sans"/>
          <w:i/>
          <w:iCs/>
          <w:sz w:val="20"/>
          <w:szCs w:val="20"/>
          <w:u w:val="single"/>
          <w:lang w:eastAsia="pl-PL"/>
        </w:rPr>
        <w:t>Tryb udzielenia zamówieni</w:t>
      </w:r>
      <w:r w:rsidRPr="005920DC">
        <w:rPr>
          <w:rFonts w:ascii="Open Sans" w:eastAsia="Times New Roman" w:hAnsi="Open Sans" w:cs="Open Sans"/>
          <w:i/>
          <w:iCs/>
          <w:sz w:val="20"/>
          <w:szCs w:val="20"/>
          <w:lang w:eastAsia="pl-PL"/>
        </w:rPr>
        <w:t>a</w:t>
      </w:r>
    </w:p>
    <w:bookmarkEnd w:id="16"/>
    <w:bookmarkEnd w:id="17"/>
    <w:bookmarkEnd w:id="18"/>
    <w:p w14:paraId="507411DE" w14:textId="02CFF6A5" w:rsidR="0064740B" w:rsidRPr="005920DC" w:rsidRDefault="0064740B" w:rsidP="0064740B">
      <w:pPr>
        <w:spacing w:after="0" w:line="252" w:lineRule="auto"/>
        <w:ind w:left="862"/>
        <w:contextualSpacing/>
        <w:jc w:val="both"/>
        <w:outlineLvl w:val="0"/>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2.1. Postępowanie o udzielenie zamówienia publicznego prowadzone jest w trybie podstawowym bez przeprowadzenia negocjacji na mocy art. 275 pkt 1 Ustawy </w:t>
      </w:r>
      <w:r w:rsidR="006638B2" w:rsidRPr="005920DC">
        <w:rPr>
          <w:rFonts w:ascii="Open Sans" w:eastAsia="Times New Roman" w:hAnsi="Open Sans" w:cs="Open Sans"/>
          <w:i/>
          <w:iCs/>
          <w:sz w:val="20"/>
          <w:szCs w:val="20"/>
          <w:lang w:eastAsia="pl-PL"/>
        </w:rPr>
        <w:t xml:space="preserve">PZP </w:t>
      </w:r>
      <w:r w:rsidR="005920DC">
        <w:rPr>
          <w:rFonts w:ascii="Open Sans" w:eastAsia="Times New Roman" w:hAnsi="Open Sans" w:cs="Open Sans"/>
          <w:i/>
          <w:iCs/>
          <w:sz w:val="20"/>
          <w:szCs w:val="20"/>
          <w:lang w:eastAsia="pl-PL"/>
        </w:rPr>
        <w:br/>
      </w:r>
      <w:r w:rsidRPr="005920DC">
        <w:rPr>
          <w:rFonts w:ascii="Open Sans" w:eastAsia="Times New Roman" w:hAnsi="Open Sans" w:cs="Open Sans"/>
          <w:i/>
          <w:iCs/>
          <w:sz w:val="20"/>
          <w:szCs w:val="20"/>
          <w:lang w:eastAsia="pl-PL"/>
        </w:rPr>
        <w:t xml:space="preserve">oraz  Specyfikacji Warunków Zamówienia, zwanej  dalej SWZ. </w:t>
      </w:r>
    </w:p>
    <w:p w14:paraId="0FDE487E" w14:textId="198E4A95" w:rsidR="0064740B" w:rsidRPr="005920DC" w:rsidRDefault="0064740B" w:rsidP="0064740B">
      <w:pPr>
        <w:spacing w:after="0" w:line="252" w:lineRule="auto"/>
        <w:ind w:left="851"/>
        <w:contextualSpacing/>
        <w:jc w:val="both"/>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2.2. Zamawiający  nie  przewiduje  wyboru  najkorzystniejszej  oferty  z  możliwością prowadzenia negocjacji.</w:t>
      </w:r>
    </w:p>
    <w:p w14:paraId="5D8FD141" w14:textId="77777777" w:rsidR="0064740B" w:rsidRPr="005920DC" w:rsidRDefault="0064740B" w:rsidP="0064740B">
      <w:pPr>
        <w:spacing w:after="0" w:line="252" w:lineRule="auto"/>
        <w:ind w:left="851"/>
        <w:contextualSpacing/>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2.3. Zamawiający nie przewiduje aukcji elektronicznej. </w:t>
      </w:r>
    </w:p>
    <w:p w14:paraId="715B8F64" w14:textId="52139747" w:rsidR="0064740B" w:rsidRPr="005920DC" w:rsidRDefault="0064740B" w:rsidP="0064740B">
      <w:pPr>
        <w:spacing w:after="0" w:line="252" w:lineRule="auto"/>
        <w:ind w:left="851"/>
        <w:contextualSpacing/>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2.4. Zamawiający nie przewiduje złożenia oferty w postaci katalogów </w:t>
      </w:r>
      <w:r w:rsidR="008036B9" w:rsidRPr="005920DC">
        <w:rPr>
          <w:rFonts w:ascii="Open Sans" w:eastAsia="Times New Roman" w:hAnsi="Open Sans" w:cs="Open Sans"/>
          <w:i/>
          <w:iCs/>
          <w:sz w:val="20"/>
          <w:szCs w:val="20"/>
          <w:lang w:eastAsia="pl-PL"/>
        </w:rPr>
        <w:t>e</w:t>
      </w:r>
      <w:r w:rsidR="003807E5" w:rsidRPr="005920DC">
        <w:rPr>
          <w:rFonts w:ascii="Open Sans" w:eastAsia="Times New Roman" w:hAnsi="Open Sans" w:cs="Open Sans"/>
          <w:i/>
          <w:iCs/>
          <w:sz w:val="20"/>
          <w:szCs w:val="20"/>
          <w:lang w:eastAsia="pl-PL"/>
        </w:rPr>
        <w:t>le</w:t>
      </w:r>
      <w:r w:rsidRPr="005920DC">
        <w:rPr>
          <w:rFonts w:ascii="Open Sans" w:eastAsia="Times New Roman" w:hAnsi="Open Sans" w:cs="Open Sans"/>
          <w:i/>
          <w:iCs/>
          <w:sz w:val="20"/>
          <w:szCs w:val="20"/>
          <w:lang w:eastAsia="pl-PL"/>
        </w:rPr>
        <w:t>ktronicznych.</w:t>
      </w:r>
    </w:p>
    <w:p w14:paraId="6098D4EE" w14:textId="77777777" w:rsidR="0064740B" w:rsidRPr="005920DC" w:rsidRDefault="0064740B" w:rsidP="0064740B">
      <w:pPr>
        <w:spacing w:after="0" w:line="252" w:lineRule="auto"/>
        <w:ind w:left="851"/>
        <w:contextualSpacing/>
        <w:jc w:val="both"/>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2.5. Zamawiający nie prowadzi postępowania w celu zawarcia umowy ramowej.</w:t>
      </w:r>
    </w:p>
    <w:p w14:paraId="622D93FD" w14:textId="77777777" w:rsidR="0064740B" w:rsidRPr="005920DC" w:rsidRDefault="0064740B" w:rsidP="0064740B">
      <w:pPr>
        <w:spacing w:after="0" w:line="252" w:lineRule="auto"/>
        <w:ind w:left="851"/>
        <w:contextualSpacing/>
        <w:jc w:val="both"/>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2.6. Zamawiający nie zastrzega możliwości ubiegania się o udzielenie zamówienia wyłącznie przez Wykonawców, o których mowa w art. 94 ustawy </w:t>
      </w:r>
      <w:proofErr w:type="spellStart"/>
      <w:r w:rsidRPr="005920DC">
        <w:rPr>
          <w:rFonts w:ascii="Open Sans" w:eastAsia="Times New Roman" w:hAnsi="Open Sans" w:cs="Open Sans"/>
          <w:i/>
          <w:iCs/>
          <w:sz w:val="20"/>
          <w:szCs w:val="20"/>
          <w:lang w:eastAsia="pl-PL"/>
        </w:rPr>
        <w:t>Pzp</w:t>
      </w:r>
      <w:proofErr w:type="spellEnd"/>
      <w:r w:rsidRPr="005920DC">
        <w:rPr>
          <w:rFonts w:ascii="Open Sans" w:eastAsia="Times New Roman" w:hAnsi="Open Sans" w:cs="Open Sans"/>
          <w:i/>
          <w:iCs/>
          <w:sz w:val="20"/>
          <w:szCs w:val="20"/>
          <w:lang w:eastAsia="pl-PL"/>
        </w:rPr>
        <w:t xml:space="preserve">. </w:t>
      </w:r>
    </w:p>
    <w:p w14:paraId="09932F79" w14:textId="157BCCB3" w:rsidR="0064740B" w:rsidRPr="005920DC" w:rsidRDefault="0064740B" w:rsidP="0064740B">
      <w:pPr>
        <w:spacing w:after="0" w:line="252" w:lineRule="auto"/>
        <w:ind w:left="851"/>
        <w:contextualSpacing/>
        <w:jc w:val="both"/>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2.7. Zamawiający </w:t>
      </w:r>
      <w:r w:rsidR="00BA2B02" w:rsidRPr="005920DC">
        <w:rPr>
          <w:rFonts w:ascii="Open Sans" w:eastAsia="Times New Roman" w:hAnsi="Open Sans" w:cs="Open Sans"/>
          <w:i/>
          <w:iCs/>
          <w:sz w:val="20"/>
          <w:szCs w:val="20"/>
          <w:lang w:eastAsia="pl-PL"/>
        </w:rPr>
        <w:t xml:space="preserve">nie przewiduje podziału </w:t>
      </w:r>
      <w:r w:rsidRPr="005920DC">
        <w:rPr>
          <w:rFonts w:ascii="Open Sans" w:eastAsia="Times New Roman" w:hAnsi="Open Sans" w:cs="Open Sans"/>
          <w:i/>
          <w:iCs/>
          <w:sz w:val="20"/>
          <w:szCs w:val="20"/>
          <w:lang w:eastAsia="pl-PL"/>
        </w:rPr>
        <w:t xml:space="preserve">zamówienia na części . </w:t>
      </w:r>
    </w:p>
    <w:p w14:paraId="6E90F146" w14:textId="77777777" w:rsidR="0064740B" w:rsidRPr="005920DC" w:rsidRDefault="0064740B" w:rsidP="0064740B">
      <w:pPr>
        <w:spacing w:after="0" w:line="276" w:lineRule="auto"/>
        <w:jc w:val="both"/>
        <w:rPr>
          <w:rFonts w:ascii="Open Sans" w:eastAsia="Times New Roman" w:hAnsi="Open Sans" w:cs="Open Sans"/>
          <w:i/>
          <w:iCs/>
          <w:sz w:val="20"/>
          <w:szCs w:val="20"/>
          <w:lang w:eastAsia="pl-PL"/>
        </w:rPr>
      </w:pPr>
      <w:r w:rsidRPr="005920DC">
        <w:rPr>
          <w:rFonts w:ascii="Open Sans" w:eastAsia="Times New Roman" w:hAnsi="Open Sans" w:cs="Open Sans"/>
          <w:i/>
          <w:iCs/>
          <w:sz w:val="20"/>
          <w:szCs w:val="20"/>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7839AB30" w14:textId="27A43B76" w:rsidR="00566E32" w:rsidRPr="00566E32" w:rsidRDefault="00566E32" w:rsidP="00ED0FDB">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566E32">
        <w:rPr>
          <w:rFonts w:ascii="Open Sans" w:eastAsia="Times New Roman" w:hAnsi="Open Sans" w:cs="Open Sans"/>
          <w:i/>
          <w:iCs/>
          <w:color w:val="0D0D0D" w:themeColor="text1" w:themeTint="F2"/>
          <w:sz w:val="20"/>
          <w:szCs w:val="20"/>
          <w:lang w:eastAsia="pl-PL"/>
        </w:rPr>
        <w:t xml:space="preserve">Zamawiający  wymaga, zgodnie z art. 95 ust. 1 ustawy PZP, zatrudnienia przez Wykonawcę lub Podwykonawcę na podstawie umowy o pracę w sposób określony w art. 22 § 1 ustawy z dnia 26 czerwca 1974 r. - Kodeks Pracy (Dz. U. z 2022 r. poz. 1510, 1700 z </w:t>
      </w:r>
      <w:proofErr w:type="spellStart"/>
      <w:r w:rsidRPr="00566E32">
        <w:rPr>
          <w:rFonts w:ascii="Open Sans" w:eastAsia="Times New Roman" w:hAnsi="Open Sans" w:cs="Open Sans"/>
          <w:i/>
          <w:iCs/>
          <w:color w:val="0D0D0D" w:themeColor="text1" w:themeTint="F2"/>
          <w:sz w:val="20"/>
          <w:szCs w:val="20"/>
          <w:lang w:eastAsia="pl-PL"/>
        </w:rPr>
        <w:t>późn</w:t>
      </w:r>
      <w:proofErr w:type="spellEnd"/>
      <w:r w:rsidRPr="00566E32">
        <w:rPr>
          <w:rFonts w:ascii="Open Sans" w:eastAsia="Times New Roman" w:hAnsi="Open Sans" w:cs="Open Sans"/>
          <w:i/>
          <w:iCs/>
          <w:color w:val="0D0D0D" w:themeColor="text1" w:themeTint="F2"/>
          <w:sz w:val="20"/>
          <w:szCs w:val="20"/>
          <w:lang w:eastAsia="pl-PL"/>
        </w:rPr>
        <w:t>. zm.) osób wykonujących następujące czynności w zakresie realizacji zamówienia:</w:t>
      </w:r>
    </w:p>
    <w:p w14:paraId="32712B84" w14:textId="77777777" w:rsidR="002F1C26" w:rsidRPr="002F1C26" w:rsidRDefault="00566E32" w:rsidP="002F1C26">
      <w:pPr>
        <w:pStyle w:val="Akapitzlist"/>
        <w:ind w:left="1222"/>
        <w:rPr>
          <w:rFonts w:ascii="Open Sans" w:eastAsia="Times New Roman" w:hAnsi="Open Sans" w:cs="Open Sans"/>
          <w:i/>
          <w:iCs/>
          <w:color w:val="0D0D0D" w:themeColor="text1" w:themeTint="F2"/>
          <w:sz w:val="20"/>
          <w:szCs w:val="20"/>
          <w:lang w:eastAsia="pl-PL"/>
        </w:rPr>
      </w:pPr>
      <w:r w:rsidRPr="002F1C26">
        <w:rPr>
          <w:rFonts w:ascii="Open Sans" w:eastAsia="Times New Roman" w:hAnsi="Open Sans" w:cs="Open Sans"/>
          <w:i/>
          <w:iCs/>
          <w:color w:val="0D0D0D" w:themeColor="text1" w:themeTint="F2"/>
          <w:sz w:val="20"/>
          <w:szCs w:val="20"/>
          <w:lang w:eastAsia="pl-PL"/>
        </w:rPr>
        <w:t xml:space="preserve">a) </w:t>
      </w:r>
      <w:r w:rsidR="002F1C26" w:rsidRPr="002F1C26">
        <w:rPr>
          <w:rFonts w:ascii="Open Sans" w:eastAsia="Times New Roman" w:hAnsi="Open Sans" w:cs="Open Sans"/>
          <w:i/>
          <w:iCs/>
          <w:color w:val="0D0D0D" w:themeColor="text1" w:themeTint="F2"/>
          <w:sz w:val="20"/>
          <w:szCs w:val="20"/>
          <w:lang w:eastAsia="pl-PL"/>
        </w:rPr>
        <w:t>Roboty montażowe i instalacyjne.</w:t>
      </w:r>
    </w:p>
    <w:p w14:paraId="6E427E50" w14:textId="3F68B840" w:rsidR="00AF7F6E" w:rsidRPr="007E3D34" w:rsidRDefault="00566E32" w:rsidP="002F1C26">
      <w:pPr>
        <w:pStyle w:val="Akapitzlist"/>
        <w:spacing w:line="276" w:lineRule="auto"/>
        <w:ind w:left="1222"/>
        <w:jc w:val="both"/>
        <w:rPr>
          <w:rFonts w:ascii="Open Sans" w:eastAsia="Times New Roman" w:hAnsi="Open Sans" w:cs="Open Sans"/>
          <w:i/>
          <w:iCs/>
          <w:color w:val="000000" w:themeColor="text1"/>
          <w:sz w:val="20"/>
          <w:szCs w:val="20"/>
          <w:lang w:eastAsia="pl-PL"/>
        </w:rPr>
      </w:pPr>
      <w:r w:rsidRPr="00566E32">
        <w:rPr>
          <w:rFonts w:ascii="Open Sans" w:eastAsia="Times New Roman" w:hAnsi="Open Sans" w:cs="Open Sans"/>
          <w:i/>
          <w:iCs/>
          <w:color w:val="0D0D0D" w:themeColor="text1" w:themeTint="F2"/>
          <w:sz w:val="20"/>
          <w:szCs w:val="20"/>
          <w:lang w:eastAsia="pl-PL"/>
        </w:rPr>
        <w:t xml:space="preserve">  </w:t>
      </w:r>
    </w:p>
    <w:p w14:paraId="05C91A64" w14:textId="77777777" w:rsidR="005C5446" w:rsidRPr="007E3D34" w:rsidRDefault="005C5446" w:rsidP="005C5446">
      <w:pPr>
        <w:pStyle w:val="Akapitzlist"/>
        <w:spacing w:line="276" w:lineRule="auto"/>
        <w:ind w:left="1222"/>
        <w:jc w:val="both"/>
        <w:rPr>
          <w:rFonts w:ascii="Open Sans" w:eastAsia="Times New Roman" w:hAnsi="Open Sans" w:cs="Open Sans"/>
          <w:i/>
          <w:iCs/>
          <w:color w:val="000000" w:themeColor="text1"/>
          <w:sz w:val="20"/>
          <w:szCs w:val="20"/>
          <w:lang w:eastAsia="pl-PL"/>
        </w:rPr>
      </w:pPr>
    </w:p>
    <w:p w14:paraId="551C0034" w14:textId="22896FD6" w:rsidR="00B93151" w:rsidRPr="007E3D34" w:rsidRDefault="004F0127" w:rsidP="00A109F7">
      <w:pPr>
        <w:spacing w:after="0" w:line="276" w:lineRule="auto"/>
        <w:jc w:val="both"/>
        <w:rPr>
          <w:rFonts w:ascii="Open Sans" w:eastAsia="Times New Roman" w:hAnsi="Open Sans" w:cs="Open Sans"/>
          <w:i/>
          <w:iCs/>
          <w:color w:val="000000" w:themeColor="text1"/>
          <w:sz w:val="20"/>
          <w:szCs w:val="20"/>
          <w:lang w:eastAsia="pl-PL"/>
        </w:rPr>
      </w:pPr>
      <w:r w:rsidRPr="007E3D34">
        <w:rPr>
          <w:rFonts w:ascii="Open Sans" w:eastAsia="Times New Roman" w:hAnsi="Open Sans" w:cs="Open Sans"/>
          <w:i/>
          <w:iCs/>
          <w:color w:val="000000" w:themeColor="text1"/>
          <w:sz w:val="20"/>
          <w:szCs w:val="20"/>
          <w:lang w:eastAsia="pl-PL"/>
        </w:rPr>
        <w:lastRenderedPageBreak/>
        <w:t>3.</w:t>
      </w:r>
      <w:r w:rsidR="0064740B" w:rsidRPr="007E3D34">
        <w:rPr>
          <w:rFonts w:ascii="Open Sans" w:hAnsi="Open Sans" w:cs="Open Sans"/>
          <w:i/>
          <w:iCs/>
          <w:color w:val="000000" w:themeColor="text1"/>
          <w:sz w:val="20"/>
          <w:szCs w:val="20"/>
          <w:u w:val="single"/>
        </w:rPr>
        <w:t>Przedmiot zamówienia</w:t>
      </w:r>
      <w:r w:rsidR="00803A24" w:rsidRPr="007E3D34">
        <w:rPr>
          <w:rFonts w:ascii="Open Sans" w:hAnsi="Open Sans" w:cs="Open Sans"/>
          <w:i/>
          <w:iCs/>
          <w:color w:val="000000" w:themeColor="text1"/>
          <w:sz w:val="20"/>
          <w:szCs w:val="20"/>
          <w:u w:val="single"/>
        </w:rPr>
        <w:t>:</w:t>
      </w:r>
      <w:r w:rsidR="0064740B" w:rsidRPr="007E3D34">
        <w:rPr>
          <w:rFonts w:ascii="Open Sans" w:hAnsi="Open Sans" w:cs="Open Sans"/>
          <w:i/>
          <w:iCs/>
          <w:color w:val="000000" w:themeColor="text1"/>
          <w:sz w:val="20"/>
          <w:szCs w:val="20"/>
          <w:u w:val="single"/>
        </w:rPr>
        <w:t xml:space="preserve"> </w:t>
      </w:r>
      <w:bookmarkStart w:id="19" w:name="_Hlk76494993"/>
      <w:r w:rsidR="00F0064C" w:rsidRPr="007E3D34">
        <w:rPr>
          <w:rFonts w:ascii="Open Sans" w:eastAsia="Times New Roman" w:hAnsi="Open Sans" w:cs="Open Sans"/>
          <w:i/>
          <w:iCs/>
          <w:color w:val="000000" w:themeColor="text1"/>
          <w:sz w:val="20"/>
          <w:szCs w:val="20"/>
          <w:u w:val="single"/>
          <w:lang w:eastAsia="pl-PL"/>
        </w:rPr>
        <w:t xml:space="preserve"> </w:t>
      </w:r>
      <w:r w:rsidR="00A109F7" w:rsidRPr="007E3D34">
        <w:rPr>
          <w:rFonts w:ascii="Open Sans" w:eastAsia="Times New Roman" w:hAnsi="Open Sans" w:cs="Open Sans"/>
          <w:i/>
          <w:iCs/>
          <w:color w:val="000000" w:themeColor="text1"/>
          <w:sz w:val="20"/>
          <w:szCs w:val="20"/>
          <w:u w:val="single"/>
          <w:lang w:eastAsia="pl-PL"/>
        </w:rPr>
        <w:t xml:space="preserve">„Budowa instalacji odpylania nad rozdrabniarką do produkcji RDF </w:t>
      </w:r>
      <w:r w:rsidR="00A109F7" w:rsidRPr="007E3D34">
        <w:rPr>
          <w:rFonts w:ascii="Open Sans" w:eastAsia="Times New Roman" w:hAnsi="Open Sans" w:cs="Open Sans"/>
          <w:i/>
          <w:iCs/>
          <w:color w:val="000000" w:themeColor="text1"/>
          <w:sz w:val="20"/>
          <w:szCs w:val="20"/>
          <w:u w:val="single"/>
          <w:lang w:eastAsia="pl-PL"/>
        </w:rPr>
        <w:br/>
        <w:t xml:space="preserve">w Hali nr 2 na terenie Zakładu Odzysku Odpadów w Sianowie przy ulicy </w:t>
      </w:r>
      <w:proofErr w:type="spellStart"/>
      <w:r w:rsidR="00A109F7" w:rsidRPr="007E3D34">
        <w:rPr>
          <w:rFonts w:ascii="Open Sans" w:eastAsia="Times New Roman" w:hAnsi="Open Sans" w:cs="Open Sans"/>
          <w:i/>
          <w:iCs/>
          <w:color w:val="000000" w:themeColor="text1"/>
          <w:sz w:val="20"/>
          <w:szCs w:val="20"/>
          <w:u w:val="single"/>
          <w:lang w:eastAsia="pl-PL"/>
        </w:rPr>
        <w:t>Łubuszan</w:t>
      </w:r>
      <w:proofErr w:type="spellEnd"/>
      <w:r w:rsidR="00A109F7" w:rsidRPr="007E3D34">
        <w:rPr>
          <w:rFonts w:ascii="Open Sans" w:eastAsia="Times New Roman" w:hAnsi="Open Sans" w:cs="Open Sans"/>
          <w:i/>
          <w:iCs/>
          <w:color w:val="000000" w:themeColor="text1"/>
          <w:sz w:val="20"/>
          <w:szCs w:val="20"/>
          <w:u w:val="single"/>
          <w:lang w:eastAsia="pl-PL"/>
        </w:rPr>
        <w:t xml:space="preserve"> 80.” </w:t>
      </w:r>
      <w:r w:rsidR="002D2E4B" w:rsidRPr="007E3D34">
        <w:rPr>
          <w:rFonts w:ascii="Open Sans" w:eastAsia="Times New Roman" w:hAnsi="Open Sans" w:cs="Open Sans"/>
          <w:i/>
          <w:iCs/>
          <w:color w:val="000000" w:themeColor="text1"/>
          <w:sz w:val="20"/>
          <w:szCs w:val="20"/>
          <w:u w:val="single"/>
          <w:lang w:eastAsia="pl-PL"/>
        </w:rPr>
        <w:t xml:space="preserve"> </w:t>
      </w:r>
      <w:r w:rsidR="00B82AAF" w:rsidRPr="007E3D34">
        <w:rPr>
          <w:rFonts w:ascii="Open Sans" w:eastAsia="Times New Roman" w:hAnsi="Open Sans" w:cs="Open Sans"/>
          <w:i/>
          <w:iCs/>
          <w:color w:val="000000" w:themeColor="text1"/>
          <w:sz w:val="20"/>
          <w:szCs w:val="20"/>
          <w:u w:val="single"/>
          <w:lang w:eastAsia="pl-PL"/>
        </w:rPr>
        <w:t xml:space="preserve"> </w:t>
      </w:r>
      <w:r w:rsidR="001321DD" w:rsidRPr="007E3D34">
        <w:rPr>
          <w:rFonts w:ascii="Open Sans" w:eastAsia="Times New Roman" w:hAnsi="Open Sans" w:cs="Open Sans"/>
          <w:i/>
          <w:iCs/>
          <w:color w:val="000000" w:themeColor="text1"/>
          <w:sz w:val="20"/>
          <w:szCs w:val="20"/>
          <w:u w:val="single"/>
          <w:lang w:eastAsia="pl-PL"/>
        </w:rPr>
        <w:t xml:space="preserve"> </w:t>
      </w:r>
      <w:r w:rsidR="00073C39" w:rsidRPr="007E3D34">
        <w:rPr>
          <w:rFonts w:ascii="Open Sans" w:eastAsia="Times New Roman" w:hAnsi="Open Sans" w:cs="Open Sans"/>
          <w:i/>
          <w:iCs/>
          <w:color w:val="000000" w:themeColor="text1"/>
          <w:sz w:val="20"/>
          <w:szCs w:val="20"/>
          <w:u w:val="single"/>
          <w:lang w:eastAsia="pl-PL"/>
        </w:rPr>
        <w:t xml:space="preserve"> </w:t>
      </w:r>
      <w:r w:rsidR="00F0064C" w:rsidRPr="007E3D34">
        <w:rPr>
          <w:rFonts w:ascii="Open Sans" w:eastAsia="Times New Roman" w:hAnsi="Open Sans" w:cs="Open Sans"/>
          <w:i/>
          <w:iCs/>
          <w:color w:val="000000" w:themeColor="text1"/>
          <w:sz w:val="20"/>
          <w:szCs w:val="20"/>
          <w:u w:val="single"/>
          <w:lang w:eastAsia="pl-PL"/>
        </w:rPr>
        <w:t xml:space="preserve"> </w:t>
      </w:r>
      <w:r w:rsidR="007355AD" w:rsidRPr="007E3D34">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7E3D34" w:rsidRDefault="006507FA" w:rsidP="00962FFA">
      <w:pPr>
        <w:spacing w:after="0" w:line="240" w:lineRule="auto"/>
        <w:ind w:left="502" w:right="23"/>
        <w:jc w:val="both"/>
        <w:rPr>
          <w:rFonts w:ascii="Open Sans" w:hAnsi="Open Sans" w:cs="Open Sans"/>
          <w:bCs/>
          <w:color w:val="000000" w:themeColor="text1"/>
        </w:rPr>
      </w:pPr>
    </w:p>
    <w:bookmarkEnd w:id="19"/>
    <w:p w14:paraId="59C0C7C1" w14:textId="1A0E6663" w:rsidR="006D6BD4" w:rsidRPr="007E3D34" w:rsidRDefault="0064740B" w:rsidP="006D6BD4">
      <w:pPr>
        <w:rPr>
          <w:rFonts w:ascii="Open Sans" w:eastAsia="Times New Roman" w:hAnsi="Open Sans" w:cs="Open Sans"/>
          <w:i/>
          <w:iCs/>
          <w:color w:val="000000" w:themeColor="text1"/>
          <w:sz w:val="20"/>
          <w:szCs w:val="20"/>
          <w:lang w:eastAsia="pl-PL"/>
        </w:rPr>
      </w:pPr>
      <w:r w:rsidRPr="007E3D34">
        <w:rPr>
          <w:rFonts w:ascii="Open Sans" w:eastAsia="Times New Roman" w:hAnsi="Open Sans" w:cs="Open Sans"/>
          <w:i/>
          <w:iCs/>
          <w:color w:val="000000" w:themeColor="text1"/>
          <w:lang w:eastAsia="pl-PL"/>
        </w:rPr>
        <w:t>3.2.</w:t>
      </w:r>
      <w:r w:rsidRPr="007E3D34">
        <w:rPr>
          <w:rFonts w:ascii="Open Sans" w:eastAsia="Times New Roman" w:hAnsi="Open Sans" w:cs="Open Sans"/>
          <w:i/>
          <w:iCs/>
          <w:color w:val="000000" w:themeColor="text1"/>
          <w:lang w:eastAsia="pl-PL"/>
        </w:rPr>
        <w:tab/>
      </w:r>
      <w:r w:rsidRPr="007E3D34">
        <w:rPr>
          <w:rFonts w:ascii="Open Sans" w:eastAsia="Times New Roman" w:hAnsi="Open Sans" w:cs="Open Sans"/>
          <w:i/>
          <w:iCs/>
          <w:color w:val="000000" w:themeColor="text1"/>
          <w:sz w:val="20"/>
          <w:szCs w:val="20"/>
          <w:lang w:eastAsia="pl-PL"/>
        </w:rPr>
        <w:t>Oznaczenie wg Wspólnego Słownika Zamówień</w:t>
      </w:r>
      <w:r w:rsidR="00FC78C1" w:rsidRPr="007E3D34">
        <w:rPr>
          <w:rFonts w:ascii="Open Sans" w:eastAsia="Times New Roman" w:hAnsi="Open Sans" w:cs="Open Sans"/>
          <w:i/>
          <w:iCs/>
          <w:color w:val="000000" w:themeColor="text1"/>
          <w:sz w:val="20"/>
          <w:szCs w:val="20"/>
          <w:lang w:eastAsia="pl-PL"/>
        </w:rPr>
        <w:t>:</w:t>
      </w:r>
    </w:p>
    <w:p w14:paraId="2D2D6BC5"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 xml:space="preserve">Kod CPV 45000000 - 7 Roboty budowlane. </w:t>
      </w:r>
    </w:p>
    <w:p w14:paraId="428C2A1A"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Kod CPV 45311100 - 1 Roboty w zakresie okablowania elektrycznego</w:t>
      </w:r>
    </w:p>
    <w:p w14:paraId="1637F081"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Kod CPV 45311200 - 2 Roboty w zakresie instalacji elektrycznych</w:t>
      </w:r>
    </w:p>
    <w:p w14:paraId="7B123C28"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Kod CPV 45315100 - 9 Instalacyjne roboty elektrotechniczne</w:t>
      </w:r>
    </w:p>
    <w:p w14:paraId="059ACCB0"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Kod CPV 45315600 - 4 Instalacje niskiego napięcia</w:t>
      </w:r>
    </w:p>
    <w:p w14:paraId="1EAB1CAF" w14:textId="77777777" w:rsidR="00676396" w:rsidRPr="00676396" w:rsidRDefault="00676396" w:rsidP="00676396">
      <w:pPr>
        <w:spacing w:after="0" w:line="240" w:lineRule="auto"/>
        <w:rPr>
          <w:rFonts w:ascii="Open Sans" w:eastAsia="Times New Roman" w:hAnsi="Open Sans" w:cs="Open Sans"/>
          <w:sz w:val="14"/>
          <w:szCs w:val="14"/>
          <w:lang w:eastAsia="pl-PL"/>
        </w:rPr>
      </w:pPr>
      <w:r w:rsidRPr="00676396">
        <w:rPr>
          <w:rFonts w:ascii="Open Sans" w:eastAsia="Times New Roman" w:hAnsi="Open Sans" w:cs="Open Sans"/>
          <w:sz w:val="14"/>
          <w:szCs w:val="14"/>
          <w:lang w:eastAsia="pl-PL"/>
        </w:rPr>
        <w:t>Kod CPV 45317300 - 5 Elektryczne elektrycznych urządzeń rozdzielczych</w:t>
      </w:r>
    </w:p>
    <w:p w14:paraId="3802D593" w14:textId="0D90A070" w:rsidR="00F16E4C" w:rsidRPr="005B70A4" w:rsidRDefault="00676396" w:rsidP="00676396">
      <w:pPr>
        <w:spacing w:after="0" w:line="240" w:lineRule="auto"/>
        <w:rPr>
          <w:rFonts w:ascii="Open Sans" w:hAnsi="Open Sans" w:cs="Open Sans"/>
          <w:sz w:val="14"/>
          <w:szCs w:val="14"/>
        </w:rPr>
      </w:pPr>
      <w:r w:rsidRPr="00676396">
        <w:rPr>
          <w:rFonts w:ascii="Open Sans" w:eastAsia="Times New Roman" w:hAnsi="Open Sans" w:cs="Open Sans"/>
          <w:sz w:val="14"/>
          <w:szCs w:val="14"/>
          <w:lang w:eastAsia="pl-PL"/>
        </w:rPr>
        <w:t>Kod CPV 45317400 - 6 Instalowanie urządzeń filtrujących</w:t>
      </w:r>
      <w:r w:rsidR="00965461" w:rsidRPr="00965461">
        <w:rPr>
          <w:rFonts w:ascii="Open Sans" w:eastAsia="Times New Roman" w:hAnsi="Open Sans" w:cs="Open Sans"/>
          <w:sz w:val="14"/>
          <w:szCs w:val="14"/>
          <w:lang w:eastAsia="pl-PL"/>
        </w:rPr>
        <w:t>.</w:t>
      </w:r>
    </w:p>
    <w:p w14:paraId="4559655D" w14:textId="117B4682" w:rsidR="0066734C" w:rsidRDefault="0066734C" w:rsidP="00596D2D">
      <w:pPr>
        <w:spacing w:line="240" w:lineRule="auto"/>
        <w:rPr>
          <w:rFonts w:ascii="Open Sans" w:eastAsia="Times New Roman" w:hAnsi="Open Sans" w:cs="Open Sans"/>
          <w:i/>
          <w:iCs/>
          <w:color w:val="000000"/>
          <w:sz w:val="16"/>
          <w:szCs w:val="16"/>
          <w:lang w:eastAsia="pl-PL"/>
        </w:rPr>
      </w:pPr>
    </w:p>
    <w:p w14:paraId="7080DC0F" w14:textId="241F382B"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7E3D34" w:rsidRPr="007E3D34">
        <w:rPr>
          <w:rFonts w:ascii="Open Sans" w:eastAsia="Times New Roman" w:hAnsi="Open Sans" w:cs="Open Sans"/>
          <w:i/>
          <w:iCs/>
          <w:color w:val="000000"/>
          <w:sz w:val="20"/>
          <w:szCs w:val="20"/>
          <w:lang w:eastAsia="pl-PL"/>
        </w:rPr>
        <w:t xml:space="preserve">Zakład Odzysku Odpadów, ul. </w:t>
      </w:r>
      <w:proofErr w:type="spellStart"/>
      <w:r w:rsidR="007E3D34" w:rsidRPr="007E3D34">
        <w:rPr>
          <w:rFonts w:ascii="Open Sans" w:eastAsia="Times New Roman" w:hAnsi="Open Sans" w:cs="Open Sans"/>
          <w:i/>
          <w:iCs/>
          <w:color w:val="000000"/>
          <w:sz w:val="20"/>
          <w:szCs w:val="20"/>
          <w:lang w:eastAsia="pl-PL"/>
        </w:rPr>
        <w:t>Łubuszan</w:t>
      </w:r>
      <w:proofErr w:type="spellEnd"/>
      <w:r w:rsidR="007E3D34" w:rsidRPr="007E3D34">
        <w:rPr>
          <w:rFonts w:ascii="Open Sans" w:eastAsia="Times New Roman" w:hAnsi="Open Sans" w:cs="Open Sans"/>
          <w:i/>
          <w:iCs/>
          <w:color w:val="000000"/>
          <w:sz w:val="20"/>
          <w:szCs w:val="20"/>
          <w:lang w:eastAsia="pl-PL"/>
        </w:rPr>
        <w:t xml:space="preserve"> 80, Sianów, </w:t>
      </w:r>
      <w:r w:rsidR="00997030">
        <w:rPr>
          <w:rFonts w:ascii="Open Sans" w:eastAsia="Times New Roman" w:hAnsi="Open Sans" w:cs="Open Sans"/>
          <w:i/>
          <w:iCs/>
          <w:color w:val="000000"/>
          <w:sz w:val="20"/>
          <w:szCs w:val="20"/>
          <w:lang w:eastAsia="pl-PL"/>
        </w:rPr>
        <w:br/>
      </w:r>
      <w:r w:rsidR="007E3D34" w:rsidRPr="007E3D34">
        <w:rPr>
          <w:rFonts w:ascii="Open Sans" w:eastAsia="Times New Roman" w:hAnsi="Open Sans" w:cs="Open Sans"/>
          <w:i/>
          <w:iCs/>
          <w:color w:val="000000"/>
          <w:sz w:val="20"/>
          <w:szCs w:val="20"/>
          <w:lang w:eastAsia="pl-PL"/>
        </w:rPr>
        <w:t>działki numer 99/2 obręb 4 m. Sianów.</w:t>
      </w:r>
      <w:r w:rsidR="00CB61DD" w:rsidRPr="0066734C">
        <w:rPr>
          <w:rFonts w:ascii="Open Sans" w:eastAsia="Times New Roman" w:hAnsi="Open Sans" w:cs="Open Sans"/>
          <w:i/>
          <w:iCs/>
          <w:color w:val="C45911" w:themeColor="accent2" w:themeShade="BF"/>
          <w:sz w:val="20"/>
          <w:szCs w:val="20"/>
          <w:u w:val="single"/>
          <w:lang w:eastAsia="pl-PL"/>
        </w:rPr>
        <w:t xml:space="preserve"> </w:t>
      </w:r>
    </w:p>
    <w:p w14:paraId="6C9F5CF5" w14:textId="3783ADBB"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997030">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F0B63C1" w:rsidR="0064740B" w:rsidRPr="001C190C" w:rsidRDefault="0090689D" w:rsidP="00997030">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w:t>
      </w:r>
      <w:r w:rsidR="00997030">
        <w:rPr>
          <w:rFonts w:ascii="Open Sans" w:hAnsi="Open Sans" w:cs="Open Sans"/>
          <w:i/>
          <w:iCs/>
          <w:sz w:val="20"/>
          <w:szCs w:val="20"/>
          <w:u w:val="single"/>
        </w:rPr>
        <w:t xml:space="preserve">, </w:t>
      </w:r>
      <w:r w:rsidR="00DE3EE9">
        <w:rPr>
          <w:rFonts w:ascii="Open Sans" w:hAnsi="Open Sans" w:cs="Open Sans"/>
          <w:i/>
          <w:iCs/>
          <w:sz w:val="20"/>
          <w:szCs w:val="20"/>
          <w:u w:val="single"/>
        </w:rPr>
        <w:t xml:space="preserve"> </w:t>
      </w:r>
      <w:r w:rsidR="00997030" w:rsidRPr="00997030">
        <w:rPr>
          <w:rFonts w:ascii="Open Sans" w:hAnsi="Open Sans" w:cs="Open Sans"/>
          <w:i/>
          <w:iCs/>
          <w:sz w:val="20"/>
          <w:szCs w:val="20"/>
          <w:u w:val="single"/>
        </w:rPr>
        <w:t>Szczegółowy zakres robót określony jest w Projektach Technicznych instalacji odpylania i branży elektrycznej oraz Przedmiarach Robót stanowiących załączniki do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1AB18D86" w14:textId="0F5F11F8" w:rsidR="00997030" w:rsidRPr="00E709A2" w:rsidRDefault="0064740B" w:rsidP="00297353">
      <w:pPr>
        <w:numPr>
          <w:ilvl w:val="0"/>
          <w:numId w:val="5"/>
        </w:numPr>
        <w:spacing w:after="0" w:line="276" w:lineRule="auto"/>
        <w:jc w:val="both"/>
        <w:rPr>
          <w:i/>
          <w:iCs/>
          <w:sz w:val="20"/>
          <w:szCs w:val="20"/>
        </w:rPr>
      </w:pPr>
      <w:r w:rsidRPr="00997030">
        <w:rPr>
          <w:rFonts w:ascii="Open Sans" w:hAnsi="Open Sans" w:cs="Open Sans"/>
          <w:i/>
          <w:iCs/>
          <w:color w:val="000000"/>
          <w:sz w:val="20"/>
          <w:szCs w:val="20"/>
          <w:u w:val="single"/>
        </w:rPr>
        <w:t>Termin wykonania zamówienia:</w:t>
      </w:r>
      <w:r w:rsidR="007A210C" w:rsidRPr="00997030">
        <w:rPr>
          <w:i/>
          <w:iCs/>
          <w:sz w:val="20"/>
          <w:szCs w:val="20"/>
        </w:rPr>
        <w:t xml:space="preserve"> </w:t>
      </w:r>
      <w:r w:rsidR="00997030" w:rsidRPr="00E709A2">
        <w:rPr>
          <w:i/>
          <w:iCs/>
          <w:sz w:val="20"/>
          <w:szCs w:val="20"/>
        </w:rPr>
        <w:t>Termin rozpoczęcia: po przekazaniu placu budowy. Zamawiający wymaga, aby zamówienie zostało zrealizowane w terminie: do dnia 15.09.2023r.</w:t>
      </w:r>
    </w:p>
    <w:p w14:paraId="1D026FED" w14:textId="56682D4D" w:rsidR="00EF4EFD" w:rsidRPr="001C190C" w:rsidRDefault="003C6178" w:rsidP="00EF4EFD">
      <w:pPr>
        <w:spacing w:after="0" w:line="276" w:lineRule="auto"/>
        <w:ind w:left="502"/>
        <w:jc w:val="both"/>
        <w:rPr>
          <w:rFonts w:ascii="Open Sans" w:eastAsia="Times New Roman" w:hAnsi="Open Sans" w:cs="Open Sans"/>
          <w:i/>
          <w:iCs/>
          <w:color w:val="000000"/>
          <w:sz w:val="20"/>
          <w:szCs w:val="20"/>
          <w:lang w:eastAsia="pl-PL"/>
        </w:rPr>
      </w:pPr>
      <w:r w:rsidRPr="003C6178">
        <w:rPr>
          <w:rFonts w:ascii="Open Sans" w:eastAsia="Times New Roman" w:hAnsi="Open Sans" w:cs="Open Sans"/>
          <w:i/>
          <w:iCs/>
          <w:sz w:val="20"/>
          <w:szCs w:val="20"/>
          <w:lang w:eastAsia="pl-PL"/>
        </w:rPr>
        <w:t xml:space="preserve"> </w:t>
      </w: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808824C" w14:textId="77777777" w:rsidR="00830598" w:rsidRDefault="0024284A" w:rsidP="00830598">
      <w:pPr>
        <w:spacing w:after="0" w:line="276" w:lineRule="auto"/>
        <w:jc w:val="both"/>
        <w:rPr>
          <w:rFonts w:ascii="Open Sans" w:eastAsia="Times New Roman" w:hAnsi="Open Sans" w:cs="Open Sans"/>
          <w:i/>
          <w:iCs/>
          <w:color w:val="000000" w:themeColor="text1"/>
          <w:sz w:val="20"/>
          <w:szCs w:val="20"/>
          <w:lang w:eastAsia="pl-PL"/>
        </w:rPr>
      </w:pPr>
      <w:bookmarkStart w:id="20" w:name="_Hlk70503464"/>
      <w:r w:rsidRPr="0024284A">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24284A">
        <w:rPr>
          <w:rFonts w:ascii="Open Sans" w:eastAsia="Times New Roman" w:hAnsi="Open Sans" w:cs="Open Sans"/>
          <w:i/>
          <w:iCs/>
          <w:color w:val="000000" w:themeColor="text1"/>
          <w:sz w:val="20"/>
          <w:szCs w:val="20"/>
          <w:lang w:eastAsia="pl-PL"/>
        </w:rPr>
        <w:br/>
        <w:t xml:space="preserve">ust. 2 pkt 4 ustawy </w:t>
      </w:r>
      <w:proofErr w:type="spellStart"/>
      <w:r w:rsidRPr="0024284A">
        <w:rPr>
          <w:rFonts w:ascii="Open Sans" w:eastAsia="Times New Roman" w:hAnsi="Open Sans" w:cs="Open Sans"/>
          <w:i/>
          <w:iCs/>
          <w:color w:val="000000" w:themeColor="text1"/>
          <w:sz w:val="20"/>
          <w:szCs w:val="20"/>
          <w:lang w:eastAsia="pl-PL"/>
        </w:rPr>
        <w:t>Pzp</w:t>
      </w:r>
      <w:proofErr w:type="spellEnd"/>
      <w:r w:rsidRPr="0024284A">
        <w:rPr>
          <w:rFonts w:ascii="Open Sans" w:eastAsia="Times New Roman" w:hAnsi="Open Sans" w:cs="Open Sans"/>
          <w:i/>
          <w:iCs/>
          <w:color w:val="000000" w:themeColor="text1"/>
          <w:sz w:val="20"/>
          <w:szCs w:val="20"/>
          <w:lang w:eastAsia="pl-PL"/>
        </w:rPr>
        <w:t xml:space="preserve"> dotyczącego zdolności technicznej i zawodowej, </w:t>
      </w:r>
      <w:r w:rsidR="00830598">
        <w:rPr>
          <w:rFonts w:ascii="Open Sans" w:eastAsia="Times New Roman" w:hAnsi="Open Sans" w:cs="Open Sans"/>
          <w:i/>
          <w:iCs/>
          <w:color w:val="000000" w:themeColor="text1"/>
          <w:sz w:val="20"/>
          <w:szCs w:val="20"/>
          <w:lang w:eastAsia="pl-PL"/>
        </w:rPr>
        <w:t>tj.:</w:t>
      </w:r>
    </w:p>
    <w:p w14:paraId="4F26D985" w14:textId="77777777" w:rsidR="00830598" w:rsidRDefault="00830598" w:rsidP="00830598">
      <w:pPr>
        <w:spacing w:after="0" w:line="276" w:lineRule="auto"/>
        <w:jc w:val="both"/>
        <w:rPr>
          <w:rFonts w:ascii="Open Sans" w:eastAsia="Times New Roman" w:hAnsi="Open Sans" w:cs="Open Sans"/>
          <w:i/>
          <w:iCs/>
          <w:color w:val="000000" w:themeColor="text1"/>
          <w:sz w:val="20"/>
          <w:szCs w:val="20"/>
          <w:lang w:eastAsia="pl-PL"/>
        </w:rPr>
      </w:pPr>
    </w:p>
    <w:p w14:paraId="73DB7B07" w14:textId="4113CB75" w:rsidR="00830598" w:rsidRPr="009D15CC" w:rsidRDefault="00830598" w:rsidP="00AA0104">
      <w:pPr>
        <w:pStyle w:val="Akapitzlist"/>
        <w:numPr>
          <w:ilvl w:val="0"/>
          <w:numId w:val="42"/>
        </w:numPr>
        <w:spacing w:line="276" w:lineRule="auto"/>
        <w:jc w:val="both"/>
        <w:rPr>
          <w:rFonts w:ascii="Open Sans" w:eastAsia="Times New Roman" w:hAnsi="Open Sans" w:cs="Open Sans"/>
          <w:i/>
          <w:iCs/>
          <w:color w:val="000000" w:themeColor="text1"/>
          <w:sz w:val="20"/>
          <w:szCs w:val="20"/>
          <w:lang w:eastAsia="pl-PL"/>
        </w:rPr>
      </w:pPr>
      <w:r w:rsidRPr="009D15CC">
        <w:rPr>
          <w:rFonts w:ascii="Open Sans" w:eastAsia="Times New Roman" w:hAnsi="Open Sans" w:cs="Open Sans"/>
          <w:i/>
          <w:iCs/>
          <w:color w:val="000000" w:themeColor="text1"/>
          <w:sz w:val="20"/>
          <w:szCs w:val="20"/>
          <w:lang w:eastAsia="pl-PL"/>
        </w:rPr>
        <w:t>Wykonawca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wykonaniu instalacji wentylacji mechanicznej                           lub instalacji odpylania o wartości nie mniejszej niż 160.000,00 netto</w:t>
      </w:r>
      <w:r w:rsidR="00622F3A" w:rsidRPr="009D15CC">
        <w:rPr>
          <w:rFonts w:ascii="Open Sans" w:eastAsia="Times New Roman" w:hAnsi="Open Sans" w:cs="Open Sans"/>
          <w:i/>
          <w:iCs/>
          <w:color w:val="000000" w:themeColor="text1"/>
          <w:sz w:val="20"/>
          <w:szCs w:val="20"/>
          <w:lang w:eastAsia="pl-PL"/>
        </w:rPr>
        <w:t xml:space="preserve"> wraz z  dowodami  określającymi, czy roboty polegające na wykonaniu instalacji wentylacji mechanicznej lub instalacji odpylania zgodne z zakresem podanym w opisie przedmiotu zamówienia wymienione przez Wykonawcę w Oświadczeniu, zostały wykonane należycie, zgodnie z przepisami prawa budowlanego  i prawidłowo ukończone. Wartość nie mniejsza niż 160.000,00 netto – załącznik nr </w:t>
      </w:r>
      <w:r w:rsidR="002F5BEF">
        <w:rPr>
          <w:rFonts w:ascii="Open Sans" w:eastAsia="Times New Roman" w:hAnsi="Open Sans" w:cs="Open Sans"/>
          <w:i/>
          <w:iCs/>
          <w:color w:val="000000" w:themeColor="text1"/>
          <w:sz w:val="20"/>
          <w:szCs w:val="20"/>
          <w:lang w:eastAsia="pl-PL"/>
        </w:rPr>
        <w:t xml:space="preserve">6 </w:t>
      </w:r>
      <w:r w:rsidR="00622F3A" w:rsidRPr="009D15CC">
        <w:rPr>
          <w:rFonts w:ascii="Open Sans" w:eastAsia="Times New Roman" w:hAnsi="Open Sans" w:cs="Open Sans"/>
          <w:i/>
          <w:iCs/>
          <w:color w:val="000000" w:themeColor="text1"/>
          <w:sz w:val="20"/>
          <w:szCs w:val="20"/>
          <w:lang w:eastAsia="pl-PL"/>
        </w:rPr>
        <w:t>-</w:t>
      </w:r>
      <w:r w:rsidR="002F5BEF">
        <w:rPr>
          <w:rFonts w:ascii="Open Sans" w:eastAsia="Times New Roman" w:hAnsi="Open Sans" w:cs="Open Sans"/>
          <w:i/>
          <w:iCs/>
          <w:color w:val="000000" w:themeColor="text1"/>
          <w:sz w:val="20"/>
          <w:szCs w:val="20"/>
          <w:lang w:eastAsia="pl-PL"/>
        </w:rPr>
        <w:t xml:space="preserve"> </w:t>
      </w:r>
      <w:r w:rsidR="00622F3A" w:rsidRPr="009D15CC">
        <w:rPr>
          <w:rFonts w:ascii="Open Sans" w:eastAsia="Times New Roman" w:hAnsi="Open Sans" w:cs="Open Sans"/>
          <w:i/>
          <w:iCs/>
          <w:color w:val="000000" w:themeColor="text1"/>
          <w:sz w:val="20"/>
          <w:szCs w:val="20"/>
          <w:lang w:eastAsia="pl-PL"/>
        </w:rPr>
        <w:t>„Wykaz wykonanych robót”</w:t>
      </w:r>
      <w:r w:rsidRPr="009D15CC">
        <w:rPr>
          <w:rFonts w:ascii="Open Sans" w:eastAsia="Times New Roman" w:hAnsi="Open Sans" w:cs="Open Sans"/>
          <w:i/>
          <w:iCs/>
          <w:color w:val="000000" w:themeColor="text1"/>
          <w:sz w:val="20"/>
          <w:szCs w:val="20"/>
          <w:lang w:eastAsia="pl-PL"/>
        </w:rPr>
        <w:t>.</w:t>
      </w:r>
      <w:r w:rsidRPr="00830598">
        <w:t xml:space="preserve"> </w:t>
      </w:r>
      <w:r w:rsidRPr="009D15CC">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w:t>
      </w:r>
      <w:r w:rsidR="00622F3A" w:rsidRPr="009D15CC">
        <w:rPr>
          <w:rFonts w:ascii="Open Sans" w:eastAsia="Times New Roman" w:hAnsi="Open Sans" w:cs="Open Sans"/>
          <w:i/>
          <w:iCs/>
          <w:color w:val="000000" w:themeColor="text1"/>
          <w:sz w:val="20"/>
          <w:szCs w:val="20"/>
          <w:lang w:eastAsia="pl-PL"/>
        </w:rPr>
        <w:br/>
      </w:r>
      <w:r w:rsidRPr="009D15CC">
        <w:rPr>
          <w:rFonts w:ascii="Open Sans" w:eastAsia="Times New Roman" w:hAnsi="Open Sans" w:cs="Open Sans"/>
          <w:i/>
          <w:iCs/>
          <w:color w:val="000000" w:themeColor="text1"/>
          <w:sz w:val="20"/>
          <w:szCs w:val="20"/>
          <w:lang w:eastAsia="pl-PL"/>
        </w:rPr>
        <w:t xml:space="preserve">a wykonaniu instalacji wentylacji mechanicznej lub instalacji odpylania   o wartości nie mniejszej </w:t>
      </w:r>
      <w:r w:rsidRPr="009D15CC">
        <w:rPr>
          <w:rFonts w:ascii="Open Sans" w:eastAsia="Times New Roman" w:hAnsi="Open Sans" w:cs="Open Sans"/>
          <w:i/>
          <w:iCs/>
          <w:color w:val="000000" w:themeColor="text1"/>
          <w:sz w:val="20"/>
          <w:szCs w:val="20"/>
          <w:lang w:eastAsia="pl-PL"/>
        </w:rPr>
        <w:lastRenderedPageBreak/>
        <w:t>niż 160.000,00 netto.</w:t>
      </w:r>
      <w:r w:rsidR="009D15CC" w:rsidRPr="009D15CC">
        <w:t xml:space="preserve"> </w:t>
      </w:r>
      <w:r w:rsidR="009D15CC" w:rsidRPr="009D15CC">
        <w:rPr>
          <w:rFonts w:ascii="Open Sans" w:eastAsia="Times New Roman" w:hAnsi="Open Sans" w:cs="Open Sans"/>
          <w:i/>
          <w:iCs/>
          <w:color w:val="000000" w:themeColor="text1"/>
          <w:sz w:val="20"/>
          <w:szCs w:val="20"/>
          <w:lang w:eastAsia="pl-PL"/>
        </w:rPr>
        <w:t xml:space="preserve">UWAGA ! Dowodami, o których mowa powyżej, są: referencje bądź inne dokumenty wystawione przez podmiot, na rzecz którego roboty budowlane były wykonywane, </w:t>
      </w:r>
      <w:r w:rsidR="009D15CC">
        <w:rPr>
          <w:rFonts w:ascii="Open Sans" w:eastAsia="Times New Roman" w:hAnsi="Open Sans" w:cs="Open Sans"/>
          <w:i/>
          <w:iCs/>
          <w:color w:val="000000" w:themeColor="text1"/>
          <w:sz w:val="20"/>
          <w:szCs w:val="20"/>
          <w:lang w:eastAsia="pl-PL"/>
        </w:rPr>
        <w:br/>
      </w:r>
      <w:r w:rsidR="009D15CC" w:rsidRPr="009D15CC">
        <w:rPr>
          <w:rFonts w:ascii="Open Sans" w:eastAsia="Times New Roman" w:hAnsi="Open Sans" w:cs="Open Sans"/>
          <w:i/>
          <w:iCs/>
          <w:color w:val="000000" w:themeColor="text1"/>
          <w:sz w:val="20"/>
          <w:szCs w:val="20"/>
          <w:lang w:eastAsia="pl-PL"/>
        </w:rPr>
        <w:t>a jeżeli z uzasadnionej przyczyny o obiektywnym charakterze wykonawca nie jest w stanie uzyskać tych dokumentów – inne dokumenty.</w:t>
      </w:r>
    </w:p>
    <w:p w14:paraId="40C2FC6D" w14:textId="77777777" w:rsidR="00830598" w:rsidRPr="00830598" w:rsidRDefault="00830598" w:rsidP="00830598">
      <w:pPr>
        <w:spacing w:line="276" w:lineRule="auto"/>
        <w:jc w:val="both"/>
        <w:rPr>
          <w:rFonts w:ascii="Open Sans" w:eastAsia="Times New Roman" w:hAnsi="Open Sans" w:cs="Open Sans"/>
          <w:i/>
          <w:iCs/>
          <w:color w:val="000000" w:themeColor="text1"/>
          <w:sz w:val="20"/>
          <w:szCs w:val="20"/>
          <w:lang w:eastAsia="pl-PL"/>
        </w:rPr>
      </w:pPr>
    </w:p>
    <w:p w14:paraId="4D6E80FD" w14:textId="77777777" w:rsidR="006719AF" w:rsidRPr="006719AF" w:rsidRDefault="006719AF" w:rsidP="006719AF">
      <w:pPr>
        <w:pStyle w:val="Akapitzlist"/>
        <w:numPr>
          <w:ilvl w:val="0"/>
          <w:numId w:val="42"/>
        </w:numPr>
        <w:spacing w:line="276" w:lineRule="auto"/>
        <w:jc w:val="both"/>
        <w:rPr>
          <w:rFonts w:ascii="Open Sans" w:eastAsia="Times New Roman" w:hAnsi="Open Sans" w:cs="Open Sans"/>
          <w:i/>
          <w:iCs/>
          <w:color w:val="000000" w:themeColor="text1"/>
          <w:sz w:val="20"/>
          <w:szCs w:val="20"/>
          <w:lang w:eastAsia="pl-PL"/>
        </w:rPr>
      </w:pPr>
      <w:r w:rsidRPr="006719AF">
        <w:rPr>
          <w:rFonts w:ascii="Open Sans" w:eastAsia="Times New Roman" w:hAnsi="Open Sans" w:cs="Open Sans"/>
          <w:i/>
          <w:iCs/>
          <w:color w:val="000000" w:themeColor="text1"/>
          <w:sz w:val="20"/>
          <w:szCs w:val="20"/>
          <w:lang w:eastAsia="pl-PL"/>
        </w:rPr>
        <w:t xml:space="preserve">dysponuje co najmniej 1 osobą, pełniącą funkcje kierownika budowy. </w:t>
      </w:r>
    </w:p>
    <w:p w14:paraId="23575762" w14:textId="77777777" w:rsidR="006719AF" w:rsidRPr="006719AF" w:rsidRDefault="006719AF" w:rsidP="006719AF">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6719AF">
        <w:rPr>
          <w:rFonts w:ascii="Open Sans" w:eastAsia="Times New Roman" w:hAnsi="Open Sans" w:cs="Open Sans"/>
          <w:i/>
          <w:iCs/>
          <w:color w:val="000000" w:themeColor="text1"/>
          <w:sz w:val="20"/>
          <w:szCs w:val="20"/>
          <w:lang w:eastAsia="pl-PL"/>
        </w:rPr>
        <w:t xml:space="preserve">Wymagane kwalifikacje: </w:t>
      </w:r>
      <w:r w:rsidRPr="006719AF">
        <w:rPr>
          <w:rFonts w:ascii="Open Sans" w:eastAsia="Times New Roman" w:hAnsi="Open Sans" w:cs="Open Sans"/>
          <w:i/>
          <w:iCs/>
          <w:color w:val="000000" w:themeColor="text1"/>
          <w:sz w:val="20"/>
          <w:szCs w:val="20"/>
          <w:lang w:eastAsia="pl-PL"/>
        </w:rPr>
        <w:tab/>
      </w:r>
    </w:p>
    <w:p w14:paraId="7950E520" w14:textId="64375379" w:rsidR="00622F3A" w:rsidRDefault="006719AF" w:rsidP="006719AF">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6719AF">
        <w:rPr>
          <w:rFonts w:ascii="Open Sans" w:eastAsia="Times New Roman" w:hAnsi="Open Sans" w:cs="Open Sans"/>
          <w:i/>
          <w:iCs/>
          <w:color w:val="000000" w:themeColor="text1"/>
          <w:sz w:val="20"/>
          <w:szCs w:val="20"/>
          <w:lang w:eastAsia="pl-PL"/>
        </w:rPr>
        <w:t xml:space="preserve">- wykształcenie co najmniej średnie techniczne, uprawnienia budowlane  do kierowania robotami w specjalności instalacyjnej w zakresie sieci, instalacji urządzeń wodociągowych </w:t>
      </w:r>
      <w:r w:rsidR="00622F3A">
        <w:rPr>
          <w:rFonts w:ascii="Open Sans" w:eastAsia="Times New Roman" w:hAnsi="Open Sans" w:cs="Open Sans"/>
          <w:i/>
          <w:iCs/>
          <w:color w:val="000000" w:themeColor="text1"/>
          <w:sz w:val="20"/>
          <w:szCs w:val="20"/>
          <w:lang w:eastAsia="pl-PL"/>
        </w:rPr>
        <w:br/>
      </w:r>
      <w:r w:rsidRPr="006719AF">
        <w:rPr>
          <w:rFonts w:ascii="Open Sans" w:eastAsia="Times New Roman" w:hAnsi="Open Sans" w:cs="Open Sans"/>
          <w:i/>
          <w:iCs/>
          <w:color w:val="000000" w:themeColor="text1"/>
          <w:sz w:val="20"/>
          <w:szCs w:val="20"/>
          <w:lang w:eastAsia="pl-PL"/>
        </w:rPr>
        <w:t xml:space="preserve">i kanalizacyjnych, cieplnych, wentylacyjnych i gazowych – 1 osoba </w:t>
      </w:r>
    </w:p>
    <w:p w14:paraId="5D0A5F39" w14:textId="5EDC9EBD" w:rsidR="00830598" w:rsidRDefault="00622F3A" w:rsidP="00622F3A">
      <w:pPr>
        <w:spacing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r w:rsidR="006719AF" w:rsidRPr="00622F3A">
        <w:rPr>
          <w:rFonts w:ascii="Open Sans" w:eastAsia="Times New Roman" w:hAnsi="Open Sans" w:cs="Open Sans"/>
          <w:i/>
          <w:iCs/>
          <w:color w:val="000000" w:themeColor="text1"/>
          <w:sz w:val="20"/>
          <w:szCs w:val="20"/>
          <w:lang w:eastAsia="pl-PL"/>
        </w:rPr>
        <w:t xml:space="preserve"> (warunek odpis uprawnień budowlanych);</w:t>
      </w:r>
      <w:r>
        <w:rPr>
          <w:rFonts w:ascii="Open Sans" w:eastAsia="Times New Roman" w:hAnsi="Open Sans" w:cs="Open Sans"/>
          <w:i/>
          <w:iCs/>
          <w:color w:val="000000" w:themeColor="text1"/>
          <w:sz w:val="20"/>
          <w:szCs w:val="20"/>
          <w:lang w:eastAsia="pl-PL"/>
        </w:rPr>
        <w:t xml:space="preserve"> </w:t>
      </w:r>
      <w:r w:rsidR="006719AF" w:rsidRPr="006719AF">
        <w:rPr>
          <w:rFonts w:ascii="Open Sans" w:eastAsia="Times New Roman" w:hAnsi="Open Sans" w:cs="Open Sans"/>
          <w:i/>
          <w:iCs/>
          <w:color w:val="000000" w:themeColor="text1"/>
          <w:sz w:val="20"/>
          <w:szCs w:val="20"/>
          <w:lang w:eastAsia="pl-PL"/>
        </w:rPr>
        <w:t>- wymagane doświadczenie zawodowe na stanowisku</w:t>
      </w:r>
      <w:r>
        <w:rPr>
          <w:rFonts w:ascii="Open Sans" w:eastAsia="Times New Roman" w:hAnsi="Open Sans" w:cs="Open Sans"/>
          <w:i/>
          <w:iCs/>
          <w:color w:val="000000" w:themeColor="text1"/>
          <w:sz w:val="20"/>
          <w:szCs w:val="20"/>
          <w:lang w:eastAsia="pl-PL"/>
        </w:rPr>
        <w:br/>
        <w:t xml:space="preserve">             </w:t>
      </w:r>
      <w:r w:rsidR="006719AF" w:rsidRPr="006719AF">
        <w:rPr>
          <w:rFonts w:ascii="Open Sans" w:eastAsia="Times New Roman" w:hAnsi="Open Sans" w:cs="Open Sans"/>
          <w:i/>
          <w:iCs/>
          <w:color w:val="000000" w:themeColor="text1"/>
          <w:sz w:val="20"/>
          <w:szCs w:val="20"/>
          <w:lang w:eastAsia="pl-PL"/>
        </w:rPr>
        <w:t xml:space="preserve"> kierownika budowy, kierownika robót – min. 2 lata (warunek-oświadczenie z podaniem firm,  </w:t>
      </w:r>
      <w:r>
        <w:rPr>
          <w:rFonts w:ascii="Open Sans" w:eastAsia="Times New Roman" w:hAnsi="Open Sans" w:cs="Open Sans"/>
          <w:i/>
          <w:iCs/>
          <w:color w:val="000000" w:themeColor="text1"/>
          <w:sz w:val="20"/>
          <w:szCs w:val="20"/>
          <w:lang w:eastAsia="pl-PL"/>
        </w:rPr>
        <w:br/>
        <w:t xml:space="preserve">             </w:t>
      </w:r>
      <w:r w:rsidR="006719AF" w:rsidRPr="006719AF">
        <w:rPr>
          <w:rFonts w:ascii="Open Sans" w:eastAsia="Times New Roman" w:hAnsi="Open Sans" w:cs="Open Sans"/>
          <w:i/>
          <w:iCs/>
          <w:color w:val="000000" w:themeColor="text1"/>
          <w:sz w:val="20"/>
          <w:szCs w:val="20"/>
          <w:lang w:eastAsia="pl-PL"/>
        </w:rPr>
        <w:t xml:space="preserve"> w których pełnił funkcje kierownika budowy);</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92EA470" w:rsidR="0024284A"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w:t>
      </w:r>
      <w:r w:rsidR="002F5BEF">
        <w:rPr>
          <w:rFonts w:ascii="Open Sans" w:eastAsia="Times New Roman" w:hAnsi="Open Sans" w:cs="Open Sans"/>
          <w:i/>
          <w:iCs/>
          <w:color w:val="000000"/>
          <w:sz w:val="20"/>
          <w:szCs w:val="20"/>
          <w:lang w:eastAsia="pl-PL"/>
        </w:rPr>
        <w:t xml:space="preserve">robót budowlanych </w:t>
      </w:r>
      <w:r w:rsidRPr="001C190C">
        <w:rPr>
          <w:rFonts w:ascii="Open Sans" w:eastAsia="Times New Roman" w:hAnsi="Open Sans" w:cs="Open Sans"/>
          <w:i/>
          <w:iCs/>
          <w:color w:val="000000"/>
          <w:sz w:val="20"/>
          <w:szCs w:val="20"/>
          <w:lang w:eastAsia="pl-PL"/>
        </w:rPr>
        <w:t xml:space="preserve"> odpowiadających swoim zakresem przedmiotowi niniejszego zamówienia </w:t>
      </w:r>
      <w:bookmarkStart w:id="21"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1"/>
      <w:r w:rsidRPr="001C190C">
        <w:rPr>
          <w:rFonts w:ascii="Open Sans" w:eastAsia="Times New Roman" w:hAnsi="Open Sans" w:cs="Open Sans"/>
          <w:i/>
          <w:iCs/>
          <w:color w:val="000000"/>
          <w:sz w:val="20"/>
          <w:szCs w:val="20"/>
          <w:lang w:eastAsia="pl-PL"/>
        </w:rPr>
        <w:t xml:space="preserve"> wraz z dokumentami  potwierdzającymi, że wskazane w wykazie </w:t>
      </w:r>
      <w:r w:rsidR="002F5BEF">
        <w:rPr>
          <w:rFonts w:ascii="Open Sans" w:eastAsia="Times New Roman" w:hAnsi="Open Sans" w:cs="Open Sans"/>
          <w:i/>
          <w:iCs/>
          <w:color w:val="000000"/>
          <w:sz w:val="20"/>
          <w:szCs w:val="20"/>
          <w:lang w:eastAsia="pl-PL"/>
        </w:rPr>
        <w:t xml:space="preserve">roboty budowlane </w:t>
      </w:r>
      <w:r>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zostały wykonane z należytą starannością </w:t>
      </w:r>
      <w:bookmarkStart w:id="22"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p w14:paraId="5A9AAC26" w14:textId="77777777" w:rsidR="002F5BEF" w:rsidRDefault="002F5BEF" w:rsidP="0024284A">
      <w:pPr>
        <w:spacing w:after="0" w:line="276" w:lineRule="auto"/>
        <w:ind w:left="360"/>
        <w:jc w:val="both"/>
        <w:rPr>
          <w:rFonts w:ascii="Open Sans" w:eastAsia="Times New Roman" w:hAnsi="Open Sans" w:cs="Open Sans"/>
          <w:i/>
          <w:iCs/>
          <w:color w:val="000000"/>
          <w:sz w:val="20"/>
          <w:szCs w:val="20"/>
          <w:u w:val="single"/>
          <w:lang w:eastAsia="pl-PL"/>
        </w:rPr>
      </w:pPr>
    </w:p>
    <w:p w14:paraId="739CBAB4" w14:textId="3F9FBB91" w:rsidR="002F5BEF" w:rsidRPr="002F5BEF" w:rsidRDefault="002F5BEF" w:rsidP="0024284A">
      <w:pPr>
        <w:spacing w:after="0" w:line="276" w:lineRule="auto"/>
        <w:ind w:left="360"/>
        <w:jc w:val="both"/>
        <w:rPr>
          <w:rFonts w:ascii="Open Sans" w:eastAsia="Times New Roman" w:hAnsi="Open Sans" w:cs="Open Sans"/>
          <w:i/>
          <w:iCs/>
          <w:color w:val="000000"/>
          <w:sz w:val="20"/>
          <w:szCs w:val="20"/>
          <w:lang w:eastAsia="pl-PL"/>
        </w:rPr>
      </w:pPr>
      <w:r w:rsidRPr="002F5BEF">
        <w:rPr>
          <w:rFonts w:ascii="Open Sans" w:eastAsia="Times New Roman" w:hAnsi="Open Sans" w:cs="Open Sans"/>
          <w:i/>
          <w:iCs/>
          <w:color w:val="000000"/>
          <w:sz w:val="20"/>
          <w:szCs w:val="20"/>
          <w:lang w:eastAsia="pl-PL"/>
        </w:rPr>
        <w:t xml:space="preserve">8.4.5. Wykaz </w:t>
      </w:r>
      <w:r w:rsidR="00766481">
        <w:rPr>
          <w:rFonts w:ascii="Open Sans" w:eastAsia="Times New Roman" w:hAnsi="Open Sans" w:cs="Open Sans"/>
          <w:i/>
          <w:iCs/>
          <w:color w:val="000000"/>
          <w:sz w:val="20"/>
          <w:szCs w:val="20"/>
          <w:lang w:eastAsia="pl-PL"/>
        </w:rPr>
        <w:t xml:space="preserve">osób </w:t>
      </w:r>
      <w:r w:rsidRPr="002F5BEF">
        <w:rPr>
          <w:rFonts w:ascii="Open Sans" w:eastAsia="Times New Roman" w:hAnsi="Open Sans" w:cs="Open Sans"/>
          <w:i/>
          <w:iCs/>
          <w:color w:val="000000"/>
          <w:sz w:val="20"/>
          <w:szCs w:val="20"/>
          <w:lang w:eastAsia="pl-PL"/>
        </w:rPr>
        <w:t xml:space="preserve"> – Załącznik nr </w:t>
      </w:r>
      <w:r w:rsidR="00766481">
        <w:rPr>
          <w:rFonts w:ascii="Open Sans" w:eastAsia="Times New Roman" w:hAnsi="Open Sans" w:cs="Open Sans"/>
          <w:i/>
          <w:iCs/>
          <w:color w:val="000000"/>
          <w:sz w:val="20"/>
          <w:szCs w:val="20"/>
          <w:lang w:eastAsia="pl-PL"/>
        </w:rPr>
        <w:t>7</w:t>
      </w:r>
      <w:r w:rsidRPr="002F5BEF">
        <w:rPr>
          <w:rFonts w:ascii="Open Sans" w:eastAsia="Times New Roman" w:hAnsi="Open Sans" w:cs="Open Sans"/>
          <w:i/>
          <w:iCs/>
          <w:color w:val="000000"/>
          <w:sz w:val="20"/>
          <w:szCs w:val="20"/>
          <w:lang w:eastAsia="pl-PL"/>
        </w:rPr>
        <w:t xml:space="preserve"> do SWZ. </w:t>
      </w:r>
    </w:p>
    <w:bookmarkEnd w:id="22"/>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ani nie znajduje się on w innej tego rodzaju sytuacji wynikającej z podobnej procedury przewidzianej </w:t>
      </w:r>
      <w:r w:rsidRPr="001C190C">
        <w:rPr>
          <w:rFonts w:ascii="Open Sans" w:eastAsia="Times New Roman" w:hAnsi="Open Sans" w:cs="Open Sans"/>
          <w:i/>
          <w:iCs/>
          <w:sz w:val="20"/>
          <w:szCs w:val="20"/>
          <w:lang w:eastAsia="pl-PL"/>
        </w:rPr>
        <w:lastRenderedPageBreak/>
        <w:t>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7A4C0867" w14:textId="77777777" w:rsidR="00FB066B" w:rsidRPr="001C190C" w:rsidRDefault="00FB066B"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6270A36" w14:textId="77777777" w:rsidR="00E21A6F" w:rsidRPr="001C190C" w:rsidRDefault="00E21A6F"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lastRenderedPageBreak/>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lastRenderedPageBreak/>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3"/>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4"/>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lastRenderedPageBreak/>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 xml:space="preserve">Do oferty należy dołączyć oświadczenie o niepodleganiu wykluczeniu, spełnianiu warunków udziału w postępowaniu w formie elektronicznej opatrzonej kwalifikowanym podpisem </w:t>
      </w:r>
      <w:r w:rsidRPr="001C190C">
        <w:rPr>
          <w:rFonts w:ascii="Open Sans" w:eastAsia="Times New Roman" w:hAnsi="Open Sans" w:cs="Open Sans"/>
          <w:i/>
          <w:iCs/>
          <w:color w:val="000000"/>
          <w:sz w:val="20"/>
          <w:szCs w:val="20"/>
          <w:lang w:eastAsia="pl-PL"/>
        </w:rPr>
        <w:lastRenderedPageBreak/>
        <w:t>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28D5F458" w14:textId="475C16A2"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1)</w:t>
      </w:r>
      <w:r w:rsidRPr="009153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007E034E">
        <w:rPr>
          <w:rFonts w:ascii="Open Sans" w:eastAsia="Times New Roman" w:hAnsi="Open Sans" w:cs="Open Sans"/>
          <w:i/>
          <w:iCs/>
          <w:color w:val="000000" w:themeColor="text1"/>
          <w:sz w:val="20"/>
          <w:szCs w:val="20"/>
          <w:lang w:eastAsia="pl-PL"/>
        </w:rPr>
        <w:br/>
      </w:r>
      <w:r w:rsidRPr="009153D1">
        <w:rPr>
          <w:rFonts w:ascii="Open Sans" w:eastAsia="Times New Roman" w:hAnsi="Open Sans" w:cs="Open Sans"/>
          <w:i/>
          <w:iCs/>
          <w:color w:val="000000" w:themeColor="text1"/>
          <w:sz w:val="20"/>
          <w:szCs w:val="20"/>
          <w:lang w:eastAsia="pl-PL"/>
        </w:rPr>
        <w:t>art. 632 ustawy z dnia 23 kwietnia 1964 r. Kodeks Cywilny (Dz. U. z 202</w:t>
      </w:r>
      <w:r w:rsidR="007E034E">
        <w:rPr>
          <w:rFonts w:ascii="Open Sans" w:eastAsia="Times New Roman" w:hAnsi="Open Sans" w:cs="Open Sans"/>
          <w:i/>
          <w:iCs/>
          <w:color w:val="000000" w:themeColor="text1"/>
          <w:sz w:val="20"/>
          <w:szCs w:val="20"/>
          <w:lang w:eastAsia="pl-PL"/>
        </w:rPr>
        <w:t>3</w:t>
      </w:r>
      <w:r w:rsidRPr="009153D1">
        <w:rPr>
          <w:rFonts w:ascii="Open Sans" w:eastAsia="Times New Roman" w:hAnsi="Open Sans" w:cs="Open Sans"/>
          <w:i/>
          <w:iCs/>
          <w:color w:val="000000" w:themeColor="text1"/>
          <w:sz w:val="20"/>
          <w:szCs w:val="20"/>
          <w:lang w:eastAsia="pl-PL"/>
        </w:rPr>
        <w:t xml:space="preserve"> r., poz. </w:t>
      </w:r>
      <w:r w:rsidR="007E034E">
        <w:rPr>
          <w:rFonts w:ascii="Open Sans" w:eastAsia="Times New Roman" w:hAnsi="Open Sans" w:cs="Open Sans"/>
          <w:i/>
          <w:iCs/>
          <w:color w:val="000000" w:themeColor="text1"/>
          <w:sz w:val="20"/>
          <w:szCs w:val="20"/>
          <w:lang w:eastAsia="pl-PL"/>
        </w:rPr>
        <w:t xml:space="preserve">614 </w:t>
      </w:r>
      <w:r w:rsidRPr="009153D1">
        <w:rPr>
          <w:rFonts w:ascii="Open Sans" w:eastAsia="Times New Roman" w:hAnsi="Open Sans" w:cs="Open Sans"/>
          <w:i/>
          <w:iCs/>
          <w:color w:val="000000" w:themeColor="text1"/>
          <w:sz w:val="20"/>
          <w:szCs w:val="20"/>
          <w:lang w:eastAsia="pl-PL"/>
        </w:rPr>
        <w:t xml:space="preserve">z </w:t>
      </w:r>
      <w:proofErr w:type="spellStart"/>
      <w:r w:rsidRPr="009153D1">
        <w:rPr>
          <w:rFonts w:ascii="Open Sans" w:eastAsia="Times New Roman" w:hAnsi="Open Sans" w:cs="Open Sans"/>
          <w:i/>
          <w:iCs/>
          <w:color w:val="000000" w:themeColor="text1"/>
          <w:sz w:val="20"/>
          <w:szCs w:val="20"/>
          <w:lang w:eastAsia="pl-PL"/>
        </w:rPr>
        <w:t>późn</w:t>
      </w:r>
      <w:proofErr w:type="spellEnd"/>
      <w:r w:rsidRPr="009153D1">
        <w:rPr>
          <w:rFonts w:ascii="Open Sans" w:eastAsia="Times New Roman" w:hAnsi="Open Sans" w:cs="Open Sans"/>
          <w:i/>
          <w:iCs/>
          <w:color w:val="000000" w:themeColor="text1"/>
          <w:sz w:val="20"/>
          <w:szCs w:val="20"/>
          <w:lang w:eastAsia="pl-PL"/>
        </w:rPr>
        <w:t xml:space="preserve">. zm.). </w:t>
      </w:r>
    </w:p>
    <w:p w14:paraId="330B9F7F"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2)</w:t>
      </w:r>
      <w:r w:rsidRPr="009153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5FF2A892"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lastRenderedPageBreak/>
        <w:t>3)</w:t>
      </w:r>
      <w:r w:rsidRPr="009153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7B39D648"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4)</w:t>
      </w:r>
      <w:r w:rsidRPr="009153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74DE81E9"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5)</w:t>
      </w:r>
      <w:r w:rsidRPr="009153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172ACE4B"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6)</w:t>
      </w:r>
      <w:r w:rsidRPr="009153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038D675"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7)</w:t>
      </w:r>
      <w:r w:rsidRPr="009153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23E9062B" w14:textId="087276C3"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8)</w:t>
      </w:r>
      <w:r w:rsidRPr="009153D1">
        <w:rPr>
          <w:rFonts w:ascii="Open Sans" w:eastAsia="Times New Roman" w:hAnsi="Open Sans" w:cs="Open Sans"/>
          <w:i/>
          <w:iC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i usług (Dz. U. z 2022 r. poz.931 z </w:t>
      </w:r>
      <w:proofErr w:type="spellStart"/>
      <w:r w:rsidRPr="009153D1">
        <w:rPr>
          <w:rFonts w:ascii="Open Sans" w:eastAsia="Times New Roman" w:hAnsi="Open Sans" w:cs="Open Sans"/>
          <w:i/>
          <w:iCs/>
          <w:color w:val="000000" w:themeColor="text1"/>
          <w:sz w:val="20"/>
          <w:szCs w:val="20"/>
          <w:lang w:eastAsia="pl-PL"/>
        </w:rPr>
        <w:t>późn</w:t>
      </w:r>
      <w:proofErr w:type="spellEnd"/>
      <w:r w:rsidRPr="009153D1">
        <w:rPr>
          <w:rFonts w:ascii="Open Sans" w:eastAsia="Times New Roman" w:hAnsi="Open Sans" w:cs="Open Sans"/>
          <w:i/>
          <w:iCs/>
          <w:color w:val="000000" w:themeColor="text1"/>
          <w:sz w:val="20"/>
          <w:szCs w:val="20"/>
          <w:lang w:eastAsia="pl-PL"/>
        </w:rPr>
        <w:t>. zm. ), dla celów zastosowania kryterium ceny Zamawiający doliczy do przedstawionej w tej ofercie ceny kwotę podatku od towarów i usług, którą miałby obowiązek rozliczyć.</w:t>
      </w:r>
    </w:p>
    <w:p w14:paraId="3D9E6FDF"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9)</w:t>
      </w:r>
      <w:r w:rsidRPr="009153D1">
        <w:rPr>
          <w:rFonts w:ascii="Open Sans" w:eastAsia="Times New Roman" w:hAnsi="Open Sans" w:cs="Open Sans"/>
          <w:i/>
          <w:iCs/>
          <w:color w:val="000000" w:themeColor="text1"/>
          <w:sz w:val="20"/>
          <w:szCs w:val="20"/>
          <w:lang w:eastAsia="pl-PL"/>
        </w:rPr>
        <w:tab/>
        <w:t xml:space="preserve">W ofercie, o której mowa w </w:t>
      </w:r>
      <w:proofErr w:type="spellStart"/>
      <w:r w:rsidRPr="009153D1">
        <w:rPr>
          <w:rFonts w:ascii="Open Sans" w:eastAsia="Times New Roman" w:hAnsi="Open Sans" w:cs="Open Sans"/>
          <w:i/>
          <w:iCs/>
          <w:color w:val="000000" w:themeColor="text1"/>
          <w:sz w:val="20"/>
          <w:szCs w:val="20"/>
          <w:lang w:eastAsia="pl-PL"/>
        </w:rPr>
        <w:t>ppkt</w:t>
      </w:r>
      <w:proofErr w:type="spellEnd"/>
      <w:r w:rsidRPr="009153D1">
        <w:rPr>
          <w:rFonts w:ascii="Open Sans" w:eastAsia="Times New Roman" w:hAnsi="Open Sans" w:cs="Open Sans"/>
          <w:i/>
          <w:iCs/>
          <w:color w:val="000000" w:themeColor="text1"/>
          <w:sz w:val="20"/>
          <w:szCs w:val="20"/>
          <w:lang w:eastAsia="pl-PL"/>
        </w:rPr>
        <w:t xml:space="preserve"> 8, Wykonawca ma obowiązek:</w:t>
      </w:r>
    </w:p>
    <w:p w14:paraId="02368619"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0C31686"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5743B0F4" w14:textId="77777777" w:rsidR="009153D1" w:rsidRP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40BEF0A0" w14:textId="77777777" w:rsid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r w:rsidRPr="009153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4C01CC46" w14:textId="77777777" w:rsidR="009153D1" w:rsidRDefault="009153D1" w:rsidP="009153D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2747DB88" w14:textId="4EA8D73A"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 wysokości </w:t>
      </w:r>
      <w:r>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2D246EA6" w14:textId="209E1D44"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  „Budowa instalacji odpylania</w:t>
      </w:r>
      <w:r w:rsidR="000F47C0">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nad rozdrabniarką </w:t>
      </w:r>
      <w:r w:rsidR="000F47C0">
        <w:rPr>
          <w:rFonts w:ascii="Open Sans" w:eastAsia="Times New Roman" w:hAnsi="Open Sans" w:cs="Open Sans"/>
          <w:i/>
          <w:iCs/>
          <w:color w:val="000000"/>
          <w:sz w:val="20"/>
          <w:szCs w:val="20"/>
          <w:lang w:eastAsia="pl-PL"/>
        </w:rPr>
        <w:br/>
      </w:r>
      <w:r w:rsidRPr="00417EEC">
        <w:rPr>
          <w:rFonts w:ascii="Open Sans" w:eastAsia="Times New Roman" w:hAnsi="Open Sans" w:cs="Open Sans"/>
          <w:i/>
          <w:iCs/>
          <w:color w:val="000000"/>
          <w:sz w:val="20"/>
          <w:szCs w:val="20"/>
          <w:lang w:eastAsia="pl-PL"/>
        </w:rPr>
        <w:t xml:space="preserve">do produkcji RDF w Hali nr 2 na terenie Zakładu Odzysku Odpadów w Sianowie </w:t>
      </w:r>
      <w:r w:rsidR="000F47C0">
        <w:rPr>
          <w:rFonts w:ascii="Open Sans" w:eastAsia="Times New Roman" w:hAnsi="Open Sans" w:cs="Open Sans"/>
          <w:i/>
          <w:iCs/>
          <w:color w:val="000000"/>
          <w:sz w:val="20"/>
          <w:szCs w:val="20"/>
          <w:lang w:eastAsia="pl-PL"/>
        </w:rPr>
        <w:br/>
      </w:r>
      <w:r w:rsidRPr="00417EEC">
        <w:rPr>
          <w:rFonts w:ascii="Open Sans" w:eastAsia="Times New Roman" w:hAnsi="Open Sans" w:cs="Open Sans"/>
          <w:i/>
          <w:iCs/>
          <w:color w:val="000000"/>
          <w:sz w:val="20"/>
          <w:szCs w:val="20"/>
          <w:lang w:eastAsia="pl-PL"/>
        </w:rPr>
        <w:t xml:space="preserve">przy ulicy </w:t>
      </w:r>
      <w:proofErr w:type="spellStart"/>
      <w:r w:rsidRPr="00417EEC">
        <w:rPr>
          <w:rFonts w:ascii="Open Sans" w:eastAsia="Times New Roman" w:hAnsi="Open Sans" w:cs="Open Sans"/>
          <w:i/>
          <w:iCs/>
          <w:color w:val="000000"/>
          <w:sz w:val="20"/>
          <w:szCs w:val="20"/>
          <w:lang w:eastAsia="pl-PL"/>
        </w:rPr>
        <w:t>Łubuszan</w:t>
      </w:r>
      <w:proofErr w:type="spellEnd"/>
      <w:r w:rsidRPr="00417EEC">
        <w:rPr>
          <w:rFonts w:ascii="Open Sans" w:eastAsia="Times New Roman" w:hAnsi="Open Sans" w:cs="Open Sans"/>
          <w:i/>
          <w:iCs/>
          <w:color w:val="000000"/>
          <w:sz w:val="20"/>
          <w:szCs w:val="20"/>
          <w:lang w:eastAsia="pl-PL"/>
        </w:rPr>
        <w:t xml:space="preserve"> 80.” </w:t>
      </w:r>
    </w:p>
    <w:p w14:paraId="69B597DD"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768FF703"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C04265A"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164012B4"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331A4C39"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12EAEF77"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59F16A04"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1D7D07BA"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609E301A"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FA844DD"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6566AFF2"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F78B2B4"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446C6A6C"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0E3B9292"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1E729CA5"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2DF022DC"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70761F3F" w14:textId="77777777" w:rsidR="00417EEC" w:rsidRPr="00417EEC" w:rsidRDefault="00417EEC" w:rsidP="00417EEC">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7E999F1B"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679CC50"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699FFC7D"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9A64909"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B4CC140"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A9E8C12"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F703D84"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0FF4ECE3" w14:textId="77777777" w:rsidR="00417EEC" w:rsidRPr="00417EEC" w:rsidRDefault="00417EEC" w:rsidP="007243F1">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2ECB5D2"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EE57F6">
        <w:rPr>
          <w:rFonts w:ascii="Open Sans" w:eastAsia="Times New Roman" w:hAnsi="Open Sans" w:cs="Open Sans"/>
          <w:i/>
          <w:iCs/>
          <w:color w:val="000000"/>
          <w:sz w:val="20"/>
          <w:szCs w:val="20"/>
          <w:lang w:eastAsia="pl-PL"/>
        </w:rPr>
        <w:t>1</w:t>
      </w:r>
      <w:r w:rsidR="003B0E0A">
        <w:rPr>
          <w:rFonts w:ascii="Open Sans" w:eastAsia="Times New Roman" w:hAnsi="Open Sans" w:cs="Open Sans"/>
          <w:i/>
          <w:iCs/>
          <w:color w:val="000000"/>
          <w:sz w:val="20"/>
          <w:szCs w:val="20"/>
          <w:lang w:eastAsia="pl-PL"/>
        </w:rPr>
        <w:t>4.07.</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15.2. W przypadku gdy wybór najkorzystniejszej oferty nie nastąpi przed upływem terminu związania ofertą wskazanego w pkt 15.1 powyżej, Zamawiający przed upływem terminu związania ofertą </w:t>
      </w:r>
      <w:r w:rsidRPr="005E4851">
        <w:rPr>
          <w:rFonts w:ascii="Open Sans" w:eastAsia="Times New Roman" w:hAnsi="Open Sans" w:cs="Open Sans"/>
          <w:i/>
          <w:iCs/>
          <w:color w:val="000000"/>
          <w:sz w:val="20"/>
          <w:szCs w:val="20"/>
          <w:lang w:eastAsia="pl-PL"/>
        </w:rPr>
        <w:lastRenderedPageBreak/>
        <w:t>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05E8F61"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5" w:name="_Hlk132286221"/>
      <w:r w:rsidR="00EE57F6">
        <w:rPr>
          <w:rFonts w:ascii="Open Sans" w:eastAsia="Times New Roman" w:hAnsi="Open Sans" w:cs="Open Sans"/>
          <w:i/>
          <w:iCs/>
          <w:color w:val="0D0D0D" w:themeColor="text1" w:themeTint="F2"/>
          <w:sz w:val="20"/>
          <w:szCs w:val="20"/>
          <w:lang w:eastAsia="pl-PL"/>
        </w:rPr>
        <w:t>15</w:t>
      </w:r>
      <w:r w:rsidR="001A3415">
        <w:rPr>
          <w:rFonts w:ascii="Open Sans" w:eastAsia="Times New Roman" w:hAnsi="Open Sans" w:cs="Open Sans"/>
          <w:i/>
          <w:iCs/>
          <w:color w:val="0D0D0D" w:themeColor="text1" w:themeTint="F2"/>
          <w:sz w:val="20"/>
          <w:szCs w:val="20"/>
          <w:lang w:eastAsia="pl-PL"/>
        </w:rPr>
        <w:t>.06.</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5"/>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E57F6">
        <w:rPr>
          <w:rFonts w:ascii="Open Sans" w:eastAsia="Times New Roman" w:hAnsi="Open Sans" w:cs="Open Sans"/>
          <w:i/>
          <w:iCs/>
          <w:color w:val="0D0D0D" w:themeColor="text1" w:themeTint="F2"/>
          <w:sz w:val="20"/>
          <w:szCs w:val="20"/>
          <w:lang w:eastAsia="pl-PL"/>
        </w:rPr>
        <w:t>3</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4E9A42C4"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EE57F6">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5.06.</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EE57F6">
        <w:rPr>
          <w:rFonts w:ascii="Open Sans" w:eastAsia="Times New Roman" w:hAnsi="Open Sans" w:cs="Open Sans"/>
          <w:i/>
          <w:iCs/>
          <w:color w:val="0D0D0D" w:themeColor="text1" w:themeTint="F2"/>
          <w:sz w:val="20"/>
          <w:szCs w:val="20"/>
          <w:lang w:eastAsia="pl-PL"/>
        </w:rPr>
        <w:t>3</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7645F06"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9242B4B" w14:textId="77777777" w:rsidR="00281E26" w:rsidRDefault="00281E26" w:rsidP="00281E26">
      <w:pPr>
        <w:spacing w:after="0" w:line="276" w:lineRule="auto"/>
        <w:rPr>
          <w:rFonts w:ascii="Open Sans" w:eastAsia="Times New Roman" w:hAnsi="Open Sans" w:cs="Open Sans"/>
          <w:sz w:val="20"/>
          <w:szCs w:val="20"/>
          <w:lang w:eastAsia="pl-PL"/>
        </w:rPr>
      </w:pPr>
    </w:p>
    <w:p w14:paraId="3DF749CF" w14:textId="55041846" w:rsidR="00281E26" w:rsidRPr="00281E26" w:rsidRDefault="00281E26" w:rsidP="00281E26">
      <w:pPr>
        <w:spacing w:after="0" w:line="276" w:lineRule="auto"/>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Przy wyborze oferty zamawiający będzie się kierował następującymi kryteriami:</w:t>
      </w:r>
    </w:p>
    <w:p w14:paraId="52D762EA" w14:textId="77777777" w:rsidR="00281E26" w:rsidRPr="0041372B" w:rsidRDefault="00281E26" w:rsidP="00281E26">
      <w:pPr>
        <w:spacing w:after="0" w:line="276" w:lineRule="auto"/>
        <w:jc w:val="both"/>
        <w:rPr>
          <w:rFonts w:ascii="Open Sans" w:eastAsia="Times New Roman" w:hAnsi="Open Sans" w:cs="Open Sans"/>
          <w:sz w:val="14"/>
          <w:szCs w:val="14"/>
          <w:lang w:eastAsia="pl-PL"/>
        </w:rPr>
      </w:pPr>
      <w:r w:rsidRPr="0041372B">
        <w:rPr>
          <w:rFonts w:ascii="Open Sans" w:eastAsia="Times New Roman" w:hAnsi="Open Sans" w:cs="Open Sans"/>
          <w:sz w:val="14"/>
          <w:szCs w:val="14"/>
          <w:lang w:eastAsia="pl-PL"/>
        </w:rPr>
        <w:t>A - Cena (najkorzystniejsza) - 85 pkt.</w:t>
      </w:r>
    </w:p>
    <w:p w14:paraId="2BFA873F" w14:textId="77777777" w:rsidR="00281E26" w:rsidRPr="0041372B" w:rsidRDefault="00281E26" w:rsidP="00281E26">
      <w:pPr>
        <w:spacing w:after="0" w:line="276" w:lineRule="auto"/>
        <w:jc w:val="both"/>
        <w:rPr>
          <w:rFonts w:ascii="Open Sans" w:eastAsia="Times New Roman" w:hAnsi="Open Sans" w:cs="Open Sans"/>
          <w:sz w:val="14"/>
          <w:szCs w:val="14"/>
          <w:lang w:eastAsia="pl-PL"/>
        </w:rPr>
      </w:pPr>
    </w:p>
    <w:p w14:paraId="4523465E" w14:textId="77777777" w:rsidR="00281E26" w:rsidRPr="0041372B" w:rsidRDefault="00281E26" w:rsidP="00281E26">
      <w:pPr>
        <w:tabs>
          <w:tab w:val="left" w:pos="993"/>
          <w:tab w:val="left" w:pos="1134"/>
        </w:tabs>
        <w:autoSpaceDE w:val="0"/>
        <w:autoSpaceDN w:val="0"/>
        <w:adjustRightInd w:val="0"/>
        <w:spacing w:after="0" w:line="240" w:lineRule="auto"/>
        <w:jc w:val="both"/>
        <w:rPr>
          <w:rFonts w:ascii="Open Sans" w:eastAsia="Times New Roman" w:hAnsi="Open Sans" w:cs="Open Sans"/>
          <w:sz w:val="14"/>
          <w:szCs w:val="14"/>
          <w:lang w:eastAsia="pl-PL"/>
        </w:rPr>
      </w:pPr>
      <w:r w:rsidRPr="0041372B">
        <w:rPr>
          <w:rFonts w:ascii="Open Sans" w:eastAsia="Times New Roman" w:hAnsi="Open Sans" w:cs="Open Sans"/>
          <w:sz w:val="14"/>
          <w:szCs w:val="14"/>
          <w:lang w:eastAsia="pl-PL"/>
        </w:rPr>
        <w:t xml:space="preserve">                                                           </w:t>
      </w:r>
      <w:r w:rsidRPr="0041372B">
        <w:rPr>
          <w:rFonts w:ascii="Open Sans" w:eastAsia="Times New Roman" w:hAnsi="Open Sans" w:cs="Open Sans"/>
          <w:sz w:val="14"/>
          <w:szCs w:val="14"/>
          <w:lang w:eastAsia="pl-PL"/>
        </w:rPr>
        <w:tab/>
        <w:t xml:space="preserve">     Cena oferty najniżej skalkulowanej</w:t>
      </w:r>
    </w:p>
    <w:p w14:paraId="754F4CC0" w14:textId="77777777" w:rsidR="00281E26" w:rsidRPr="0041372B" w:rsidRDefault="00281E26" w:rsidP="00281E26">
      <w:pPr>
        <w:spacing w:after="0" w:line="276" w:lineRule="auto"/>
        <w:jc w:val="both"/>
        <w:rPr>
          <w:rFonts w:ascii="Open Sans" w:eastAsia="Times New Roman" w:hAnsi="Open Sans" w:cs="Open Sans"/>
          <w:sz w:val="14"/>
          <w:szCs w:val="14"/>
          <w:lang w:eastAsia="pl-PL"/>
        </w:rPr>
      </w:pPr>
      <w:r w:rsidRPr="0041372B">
        <w:rPr>
          <w:rFonts w:ascii="Open Sans" w:eastAsia="Times New Roman" w:hAnsi="Open Sans" w:cs="Open Sans"/>
          <w:sz w:val="14"/>
          <w:szCs w:val="14"/>
          <w:lang w:eastAsia="pl-PL"/>
        </w:rPr>
        <w:t xml:space="preserve">Liczba punktów w kryterium „cena” = ------------------------------------------------------ x 85 </w:t>
      </w:r>
    </w:p>
    <w:p w14:paraId="7E406253" w14:textId="77777777" w:rsidR="00281E26" w:rsidRPr="0041372B" w:rsidRDefault="00281E26" w:rsidP="00281E26">
      <w:pPr>
        <w:tabs>
          <w:tab w:val="left" w:pos="993"/>
          <w:tab w:val="left" w:pos="1134"/>
        </w:tabs>
        <w:autoSpaceDE w:val="0"/>
        <w:autoSpaceDN w:val="0"/>
        <w:adjustRightInd w:val="0"/>
        <w:spacing w:after="0" w:line="240" w:lineRule="auto"/>
        <w:jc w:val="both"/>
        <w:rPr>
          <w:rFonts w:ascii="Open Sans" w:eastAsia="Times New Roman" w:hAnsi="Open Sans" w:cs="Open Sans"/>
          <w:sz w:val="14"/>
          <w:szCs w:val="14"/>
          <w:lang w:eastAsia="pl-PL"/>
        </w:rPr>
      </w:pPr>
      <w:r w:rsidRPr="0041372B">
        <w:rPr>
          <w:rFonts w:ascii="Open Sans" w:eastAsia="Times New Roman" w:hAnsi="Open Sans" w:cs="Open Sans"/>
          <w:sz w:val="14"/>
          <w:szCs w:val="14"/>
          <w:lang w:eastAsia="pl-PL"/>
        </w:rPr>
        <w:t xml:space="preserve">                                                                       </w:t>
      </w:r>
      <w:r w:rsidRPr="0041372B">
        <w:rPr>
          <w:rFonts w:ascii="Open Sans" w:eastAsia="Times New Roman" w:hAnsi="Open Sans" w:cs="Open Sans"/>
          <w:sz w:val="14"/>
          <w:szCs w:val="14"/>
          <w:lang w:eastAsia="pl-PL"/>
        </w:rPr>
        <w:tab/>
        <w:t xml:space="preserve">   Cena oferty ocenianej</w:t>
      </w:r>
    </w:p>
    <w:p w14:paraId="0708FEAB" w14:textId="77777777" w:rsidR="00281E26" w:rsidRPr="0041372B" w:rsidRDefault="00281E26" w:rsidP="00281E26">
      <w:pPr>
        <w:spacing w:after="0" w:line="276" w:lineRule="auto"/>
        <w:jc w:val="both"/>
        <w:rPr>
          <w:rFonts w:ascii="Open Sans" w:eastAsia="Times New Roman" w:hAnsi="Open Sans" w:cs="Open Sans"/>
          <w:sz w:val="14"/>
          <w:szCs w:val="14"/>
          <w:lang w:eastAsia="pl-PL"/>
        </w:rPr>
      </w:pPr>
    </w:p>
    <w:p w14:paraId="7F1EAAFA" w14:textId="3730E263"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Liczba punktów w kryterium „Cena” zostanie wyliczona wg. powyższego wzoru. </w:t>
      </w:r>
      <w:r w:rsidRPr="00281E26">
        <w:rPr>
          <w:rFonts w:ascii="Open Sans" w:eastAsia="Times New Roman" w:hAnsi="Open Sans" w:cs="Open Sans"/>
          <w:sz w:val="20"/>
          <w:szCs w:val="20"/>
          <w:lang w:eastAsia="pl-PL"/>
        </w:rPr>
        <w:br/>
        <w:t xml:space="preserve">W kryterium „Cena” najwyższą liczbę punktów otrzyma oferta niepodlegająca odrzuceniu </w:t>
      </w:r>
      <w:r>
        <w:rPr>
          <w:rFonts w:ascii="Open Sans" w:eastAsia="Times New Roman" w:hAnsi="Open Sans" w:cs="Open Sans"/>
          <w:sz w:val="20"/>
          <w:szCs w:val="20"/>
          <w:lang w:eastAsia="pl-PL"/>
        </w:rPr>
        <w:br/>
      </w:r>
      <w:r w:rsidRPr="00281E26">
        <w:rPr>
          <w:rFonts w:ascii="Open Sans" w:eastAsia="Times New Roman" w:hAnsi="Open Sans" w:cs="Open Sans"/>
          <w:sz w:val="20"/>
          <w:szCs w:val="20"/>
          <w:lang w:eastAsia="pl-PL"/>
        </w:rPr>
        <w:t>z najniższą ceną.</w:t>
      </w:r>
    </w:p>
    <w:p w14:paraId="56923640" w14:textId="77777777" w:rsidR="00281E26" w:rsidRPr="00281E26" w:rsidRDefault="00281E26" w:rsidP="00281E26">
      <w:pPr>
        <w:spacing w:after="0" w:line="276" w:lineRule="auto"/>
        <w:jc w:val="both"/>
        <w:rPr>
          <w:rFonts w:ascii="Open Sans" w:eastAsia="Times New Roman" w:hAnsi="Open Sans" w:cs="Open Sans"/>
          <w:sz w:val="20"/>
          <w:szCs w:val="20"/>
          <w:lang w:eastAsia="pl-PL"/>
        </w:rPr>
      </w:pPr>
    </w:p>
    <w:p w14:paraId="423811C9" w14:textId="6969CDB3"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B - Przedłużenie okresu gwarancji i rękojmi– 15</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pkt,</w:t>
      </w:r>
    </w:p>
    <w:p w14:paraId="7C0F325E" w14:textId="77777777"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przy czym przedłużenie gwarancji i rękojmi powyżej wymaganego 2 letniego okresu gwarancji i rękojmi przedstawia się wedle oceny poniżej:</w:t>
      </w:r>
    </w:p>
    <w:p w14:paraId="6E0C44FE" w14:textId="09552C78" w:rsidR="00281E26" w:rsidRPr="00281E26" w:rsidRDefault="00281E26" w:rsidP="00281E26">
      <w:pPr>
        <w:numPr>
          <w:ilvl w:val="0"/>
          <w:numId w:val="4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o 1 rok – </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1</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pkt</w:t>
      </w:r>
    </w:p>
    <w:p w14:paraId="67BFC66C" w14:textId="3B5FEC9F" w:rsidR="00281E26" w:rsidRPr="00281E26" w:rsidRDefault="00281E26" w:rsidP="00281E26">
      <w:pPr>
        <w:numPr>
          <w:ilvl w:val="0"/>
          <w:numId w:val="4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o 2 lata – </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5</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pkt</w:t>
      </w:r>
    </w:p>
    <w:p w14:paraId="432C0AB4" w14:textId="6A057330" w:rsidR="00281E26" w:rsidRPr="00281E26" w:rsidRDefault="00281E26" w:rsidP="00281E26">
      <w:pPr>
        <w:numPr>
          <w:ilvl w:val="0"/>
          <w:numId w:val="4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o 3 lata – </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10</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pkt</w:t>
      </w:r>
    </w:p>
    <w:p w14:paraId="0BA383B2" w14:textId="094FB112" w:rsidR="00281E26" w:rsidRPr="00281E26" w:rsidRDefault="00281E26" w:rsidP="00281E26">
      <w:pPr>
        <w:numPr>
          <w:ilvl w:val="0"/>
          <w:numId w:val="4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o 4 lata i więcej – 15</w:t>
      </w:r>
      <w:r>
        <w:rPr>
          <w:rFonts w:ascii="Open Sans" w:eastAsia="Times New Roman" w:hAnsi="Open Sans" w:cs="Open Sans"/>
          <w:sz w:val="20"/>
          <w:szCs w:val="20"/>
          <w:lang w:eastAsia="pl-PL"/>
        </w:rPr>
        <w:t xml:space="preserve"> </w:t>
      </w:r>
      <w:r w:rsidRPr="00281E26">
        <w:rPr>
          <w:rFonts w:ascii="Open Sans" w:eastAsia="Times New Roman" w:hAnsi="Open Sans" w:cs="Open Sans"/>
          <w:sz w:val="20"/>
          <w:szCs w:val="20"/>
          <w:lang w:eastAsia="pl-PL"/>
        </w:rPr>
        <w:t>pkt</w:t>
      </w:r>
    </w:p>
    <w:p w14:paraId="1AFFF126" w14:textId="77777777" w:rsidR="00281E26" w:rsidRPr="00281E26" w:rsidRDefault="00281E26" w:rsidP="00281E26">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ab/>
      </w:r>
      <w:r w:rsidRPr="00281E26">
        <w:rPr>
          <w:rFonts w:ascii="Open Sans" w:eastAsia="Times New Roman" w:hAnsi="Open Sans" w:cs="Open Sans"/>
          <w:sz w:val="20"/>
          <w:szCs w:val="20"/>
          <w:lang w:eastAsia="pl-PL"/>
        </w:rPr>
        <w:tab/>
      </w:r>
      <w:r w:rsidRPr="00281E26">
        <w:rPr>
          <w:rFonts w:ascii="Open Sans" w:eastAsia="Times New Roman" w:hAnsi="Open Sans" w:cs="Open Sans"/>
          <w:sz w:val="20"/>
          <w:szCs w:val="20"/>
          <w:lang w:eastAsia="pl-PL"/>
        </w:rPr>
        <w:tab/>
      </w:r>
      <w:r w:rsidRPr="00281E26">
        <w:rPr>
          <w:rFonts w:ascii="Open Sans" w:eastAsia="Times New Roman" w:hAnsi="Open Sans" w:cs="Open Sans"/>
          <w:sz w:val="20"/>
          <w:szCs w:val="20"/>
          <w:lang w:eastAsia="pl-PL"/>
        </w:rPr>
        <w:tab/>
      </w:r>
      <w:r w:rsidRPr="00281E26">
        <w:rPr>
          <w:rFonts w:ascii="Open Sans" w:eastAsia="Times New Roman" w:hAnsi="Open Sans" w:cs="Open Sans"/>
          <w:sz w:val="20"/>
          <w:szCs w:val="20"/>
          <w:lang w:eastAsia="pl-PL"/>
        </w:rPr>
        <w:tab/>
        <w:t xml:space="preserve">  </w:t>
      </w:r>
    </w:p>
    <w:p w14:paraId="67D2FC18" w14:textId="77777777"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Za kryterium przedłużenie okresu gwarancji i rękojmi Wykonawca może uzyskać max.15pkt.</w:t>
      </w:r>
    </w:p>
    <w:p w14:paraId="241E14E3" w14:textId="1C8AF47A"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W kryterium przedłużenie okresu gwarancji i rękojmi najwyższą liczbę punktów otrzyma oferta </w:t>
      </w:r>
      <w:r w:rsidR="004F1472">
        <w:rPr>
          <w:rFonts w:ascii="Open Sans" w:eastAsia="Times New Roman" w:hAnsi="Open Sans" w:cs="Open Sans"/>
          <w:sz w:val="20"/>
          <w:szCs w:val="20"/>
          <w:lang w:eastAsia="pl-PL"/>
        </w:rPr>
        <w:br/>
      </w:r>
      <w:r w:rsidRPr="00281E26">
        <w:rPr>
          <w:rFonts w:ascii="Open Sans" w:eastAsia="Times New Roman" w:hAnsi="Open Sans" w:cs="Open Sans"/>
          <w:sz w:val="20"/>
          <w:szCs w:val="20"/>
          <w:lang w:eastAsia="pl-PL"/>
        </w:rPr>
        <w:t>nie podlegająca odrzuceniu, w której Wykonawca zaoferuje przedłużenie długości okresu gwarancji i rękojmi o 4 i więcej lat.</w:t>
      </w:r>
      <w:r w:rsidRPr="00281E26">
        <w:rPr>
          <w:rFonts w:ascii="Open Sans" w:eastAsia="Times New Roman" w:hAnsi="Open Sans" w:cs="Open Sans"/>
          <w:sz w:val="20"/>
          <w:szCs w:val="20"/>
          <w:lang w:eastAsia="pl-PL"/>
        </w:rPr>
        <w:tab/>
      </w:r>
    </w:p>
    <w:p w14:paraId="31141F15" w14:textId="506C9900" w:rsidR="00281E26" w:rsidRPr="00281E26" w:rsidRDefault="00281E26" w:rsidP="00281E26">
      <w:pPr>
        <w:spacing w:after="0" w:line="276" w:lineRule="auto"/>
        <w:jc w:val="both"/>
        <w:rPr>
          <w:rFonts w:ascii="Open Sans" w:eastAsia="Times New Roman" w:hAnsi="Open Sans" w:cs="Open Sans"/>
          <w:sz w:val="20"/>
          <w:szCs w:val="20"/>
          <w:lang w:eastAsia="pl-PL"/>
        </w:rPr>
      </w:pPr>
      <w:r w:rsidRPr="00281E26">
        <w:rPr>
          <w:rFonts w:ascii="Open Sans" w:eastAsia="Times New Roman" w:hAnsi="Open Sans" w:cs="Open Sans"/>
          <w:sz w:val="20"/>
          <w:szCs w:val="20"/>
          <w:lang w:eastAsia="pl-PL"/>
        </w:rPr>
        <w:t xml:space="preserve">Za ofertę najkorzystniejszą uznana zostanie oferta, która nie podlega odrzuceniu oraz która po zsumowaniu punktów przyznanych przez poszczególnych członków komisji  </w:t>
      </w:r>
      <w:r w:rsidR="004F1472">
        <w:rPr>
          <w:rFonts w:ascii="Open Sans" w:eastAsia="Times New Roman" w:hAnsi="Open Sans" w:cs="Open Sans"/>
          <w:sz w:val="20"/>
          <w:szCs w:val="20"/>
          <w:lang w:eastAsia="pl-PL"/>
        </w:rPr>
        <w:t>z</w:t>
      </w:r>
      <w:r w:rsidRPr="00281E26">
        <w:rPr>
          <w:rFonts w:ascii="Open Sans" w:eastAsia="Times New Roman" w:hAnsi="Open Sans" w:cs="Open Sans"/>
          <w:sz w:val="20"/>
          <w:szCs w:val="20"/>
          <w:lang w:eastAsia="pl-PL"/>
        </w:rPr>
        <w:t xml:space="preserve">a poszczególne kryteria oceny ofert uzyska największą ilość punktów.  </w:t>
      </w:r>
    </w:p>
    <w:p w14:paraId="2C298919" w14:textId="53E596FD" w:rsidR="00557C4B" w:rsidRPr="00557C4B" w:rsidRDefault="00557C4B" w:rsidP="00557C4B">
      <w:pPr>
        <w:autoSpaceDE w:val="0"/>
        <w:autoSpaceDN w:val="0"/>
        <w:adjustRightInd w:val="0"/>
        <w:spacing w:after="0" w:line="240" w:lineRule="auto"/>
        <w:ind w:left="1276" w:hanging="425"/>
        <w:jc w:val="both"/>
        <w:rPr>
          <w:rFonts w:ascii="Open Sans" w:eastAsia="Calibri" w:hAnsi="Open Sans" w:cs="Open Sans"/>
          <w:i/>
          <w:iCs/>
          <w:sz w:val="20"/>
          <w:szCs w:val="20"/>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30A314BE" w14:textId="67960FDA" w:rsidR="004F1472" w:rsidRPr="004F1472" w:rsidRDefault="004F1472" w:rsidP="004F147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18.5. D</w:t>
      </w:r>
      <w:r w:rsidRPr="004F1472">
        <w:rPr>
          <w:rFonts w:ascii="Open Sans" w:eastAsia="Times New Roman" w:hAnsi="Open Sans" w:cs="Open Sans"/>
          <w:i/>
          <w:iCs/>
          <w:color w:val="000000"/>
          <w:sz w:val="20"/>
          <w:szCs w:val="20"/>
          <w:lang w:eastAsia="pl-PL"/>
        </w:rPr>
        <w:t xml:space="preserve">okumenty potwierdzające, że Wykonawca jest ubezpieczony od odpowiedzialności cywilnej </w:t>
      </w:r>
    </w:p>
    <w:p w14:paraId="5B874BA2" w14:textId="02EB04DA" w:rsidR="004F1472" w:rsidRDefault="004F1472" w:rsidP="004F1472">
      <w:pPr>
        <w:spacing w:after="0" w:line="276" w:lineRule="auto"/>
        <w:ind w:left="360"/>
        <w:jc w:val="both"/>
        <w:rPr>
          <w:rFonts w:ascii="Open Sans" w:eastAsia="Times New Roman" w:hAnsi="Open Sans" w:cs="Open Sans"/>
          <w:i/>
          <w:iCs/>
          <w:color w:val="000000"/>
          <w:sz w:val="20"/>
          <w:szCs w:val="20"/>
          <w:lang w:eastAsia="pl-PL"/>
        </w:rPr>
      </w:pPr>
      <w:r w:rsidRPr="004F1472">
        <w:rPr>
          <w:rFonts w:ascii="Open Sans" w:eastAsia="Times New Roman" w:hAnsi="Open Sans" w:cs="Open Sans"/>
          <w:i/>
          <w:iCs/>
          <w:color w:val="000000"/>
          <w:sz w:val="20"/>
          <w:szCs w:val="20"/>
          <w:lang w:eastAsia="pl-PL"/>
        </w:rPr>
        <w:t>w zakresie prowadzonej działalności związanej z przedmiotem zamówienia ze wskazaniem sumy gwarancyjnej tego ubezpieczenia nie mniejszej  niż 3</w:t>
      </w:r>
      <w:r>
        <w:rPr>
          <w:rFonts w:ascii="Open Sans" w:eastAsia="Times New Roman" w:hAnsi="Open Sans" w:cs="Open Sans"/>
          <w:i/>
          <w:iCs/>
          <w:color w:val="000000"/>
          <w:sz w:val="20"/>
          <w:szCs w:val="20"/>
          <w:lang w:eastAsia="pl-PL"/>
        </w:rPr>
        <w:t>0</w:t>
      </w:r>
      <w:r w:rsidRPr="004F1472">
        <w:rPr>
          <w:rFonts w:ascii="Open Sans" w:eastAsia="Times New Roman" w:hAnsi="Open Sans" w:cs="Open Sans"/>
          <w:i/>
          <w:iCs/>
          <w:color w:val="000000"/>
          <w:sz w:val="20"/>
          <w:szCs w:val="20"/>
          <w:lang w:eastAsia="pl-PL"/>
        </w:rPr>
        <w:t>0.000,00 tysięcy złotych przez cały okres trwania umowy.</w:t>
      </w:r>
    </w:p>
    <w:p w14:paraId="05219736" w14:textId="59401878" w:rsidR="004F1472" w:rsidRPr="004F1472" w:rsidRDefault="004F1472" w:rsidP="004F1472">
      <w:pPr>
        <w:spacing w:after="0" w:line="276" w:lineRule="auto"/>
        <w:ind w:left="360"/>
        <w:jc w:val="both"/>
        <w:rPr>
          <w:rFonts w:ascii="Open Sans" w:eastAsia="Times New Roman" w:hAnsi="Open Sans" w:cs="Open Sans"/>
          <w:i/>
          <w:iCs/>
          <w:color w:val="000000"/>
          <w:sz w:val="20"/>
          <w:szCs w:val="20"/>
          <w:lang w:eastAsia="pl-PL"/>
        </w:rPr>
      </w:pPr>
      <w:r w:rsidRPr="004F1472">
        <w:rPr>
          <w:rFonts w:ascii="Open Sans" w:eastAsia="Times New Roman" w:hAnsi="Open Sans" w:cs="Open Sans"/>
          <w:i/>
          <w:iCs/>
          <w:color w:val="000000"/>
          <w:sz w:val="20"/>
          <w:szCs w:val="20"/>
          <w:lang w:eastAsia="pl-PL"/>
        </w:rPr>
        <w:t>1</w:t>
      </w:r>
      <w:r>
        <w:rPr>
          <w:rFonts w:ascii="Open Sans" w:eastAsia="Times New Roman" w:hAnsi="Open Sans" w:cs="Open Sans"/>
          <w:i/>
          <w:iCs/>
          <w:color w:val="000000"/>
          <w:sz w:val="20"/>
          <w:szCs w:val="20"/>
          <w:lang w:eastAsia="pl-PL"/>
        </w:rPr>
        <w:t>8</w:t>
      </w:r>
      <w:r w:rsidRPr="004F1472">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6</w:t>
      </w:r>
      <w:r w:rsidRPr="004F1472">
        <w:rPr>
          <w:rFonts w:ascii="Open Sans" w:eastAsia="Times New Roman" w:hAnsi="Open Sans" w:cs="Open Sans"/>
          <w:i/>
          <w:iCs/>
          <w:color w:val="000000"/>
          <w:sz w:val="20"/>
          <w:szCs w:val="20"/>
          <w:lang w:eastAsia="pl-PL"/>
        </w:rPr>
        <w:t xml:space="preserve">  Uprawnienia oraz aktualne zaświadczenie potwierdzające wpis na listę członków właściwej izby samorządu zawodowego kierownika budowy;</w:t>
      </w:r>
    </w:p>
    <w:p w14:paraId="22BFF51B" w14:textId="0968E976" w:rsidR="004F1472" w:rsidRPr="00FF3355" w:rsidRDefault="004F1472" w:rsidP="004F1472">
      <w:pPr>
        <w:spacing w:after="0" w:line="276" w:lineRule="auto"/>
        <w:ind w:left="360"/>
        <w:jc w:val="both"/>
        <w:rPr>
          <w:rFonts w:ascii="Open Sans" w:eastAsia="Times New Roman" w:hAnsi="Open Sans" w:cs="Open Sans"/>
          <w:i/>
          <w:iCs/>
          <w:color w:val="000000"/>
          <w:sz w:val="20"/>
          <w:szCs w:val="20"/>
          <w:lang w:eastAsia="pl-PL"/>
        </w:rPr>
      </w:pPr>
      <w:r w:rsidRPr="004F1472">
        <w:rPr>
          <w:rFonts w:ascii="Open Sans" w:eastAsia="Times New Roman" w:hAnsi="Open Sans" w:cs="Open Sans"/>
          <w:i/>
          <w:iCs/>
          <w:color w:val="000000"/>
          <w:sz w:val="20"/>
          <w:szCs w:val="20"/>
          <w:lang w:eastAsia="pl-PL"/>
        </w:rPr>
        <w:t>1</w:t>
      </w:r>
      <w:r>
        <w:rPr>
          <w:rFonts w:ascii="Open Sans" w:eastAsia="Times New Roman" w:hAnsi="Open Sans" w:cs="Open Sans"/>
          <w:i/>
          <w:iCs/>
          <w:color w:val="000000"/>
          <w:sz w:val="20"/>
          <w:szCs w:val="20"/>
          <w:lang w:eastAsia="pl-PL"/>
        </w:rPr>
        <w:t>8</w:t>
      </w:r>
      <w:r w:rsidRPr="004F1472">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7</w:t>
      </w:r>
      <w:r w:rsidRPr="004F1472">
        <w:rPr>
          <w:rFonts w:ascii="Open Sans" w:eastAsia="Times New Roman" w:hAnsi="Open Sans" w:cs="Open Sans"/>
          <w:i/>
          <w:iCs/>
          <w:color w:val="000000"/>
          <w:sz w:val="20"/>
          <w:szCs w:val="20"/>
          <w:lang w:eastAsia="pl-PL"/>
        </w:rPr>
        <w:t>. Informację dotyczącą organu podatkowego właściwego dla Wykonawcy (np. Naczelnik Pierwszego Urzędu Skarbowego w Koszalinie);</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0634463C" w14:textId="77777777" w:rsidR="004F1472" w:rsidRDefault="004F1472"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Zamawiający nie wymaga wniesienia zabezpieczenia </w:t>
      </w:r>
      <w:r w:rsidR="009E5719" w:rsidRPr="009E5719">
        <w:rPr>
          <w:rFonts w:ascii="Open Sans" w:eastAsia="Times New Roman" w:hAnsi="Open Sans" w:cs="Open Sans"/>
          <w:i/>
          <w:iCs/>
          <w:color w:val="000000"/>
          <w:sz w:val="20"/>
          <w:szCs w:val="20"/>
          <w:lang w:eastAsia="pl-PL"/>
        </w:rPr>
        <w:t xml:space="preserve"> należytego wykonania umowy</w:t>
      </w:r>
      <w:r>
        <w:rPr>
          <w:rFonts w:ascii="Open Sans" w:eastAsia="Times New Roman" w:hAnsi="Open Sans" w:cs="Open Sans"/>
          <w:i/>
          <w:iCs/>
          <w:color w:val="000000"/>
          <w:sz w:val="20"/>
          <w:szCs w:val="20"/>
          <w:lang w:eastAsia="pl-PL"/>
        </w:rPr>
        <w:t>.</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18DB" w14:textId="77777777" w:rsidR="0051713B" w:rsidRDefault="0051713B" w:rsidP="00ED6C3D">
      <w:pPr>
        <w:spacing w:after="0" w:line="240" w:lineRule="auto"/>
      </w:pPr>
      <w:r>
        <w:separator/>
      </w:r>
    </w:p>
  </w:endnote>
  <w:endnote w:type="continuationSeparator" w:id="0">
    <w:p w14:paraId="6471605B" w14:textId="77777777" w:rsidR="0051713B" w:rsidRDefault="0051713B"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1C14" w14:textId="77777777" w:rsidR="0051713B" w:rsidRDefault="0051713B" w:rsidP="00ED6C3D">
      <w:pPr>
        <w:spacing w:after="0" w:line="240" w:lineRule="auto"/>
      </w:pPr>
      <w:r>
        <w:separator/>
      </w:r>
    </w:p>
  </w:footnote>
  <w:footnote w:type="continuationSeparator" w:id="0">
    <w:p w14:paraId="474A3B6A" w14:textId="77777777" w:rsidR="0051713B" w:rsidRDefault="0051713B"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934444"/>
    <w:multiLevelType w:val="hybridMultilevel"/>
    <w:tmpl w:val="03D69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9"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2"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0"/>
  </w:num>
  <w:num w:numId="4" w16cid:durableId="1145512988">
    <w:abstractNumId w:val="61"/>
  </w:num>
  <w:num w:numId="5" w16cid:durableId="1446776075">
    <w:abstractNumId w:val="57"/>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8"/>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6"/>
  </w:num>
  <w:num w:numId="15" w16cid:durableId="20321422">
    <w:abstractNumId w:val="59"/>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4"/>
  </w:num>
  <w:num w:numId="22" w16cid:durableId="142697794">
    <w:abstractNumId w:val="52"/>
  </w:num>
  <w:num w:numId="23" w16cid:durableId="579753562">
    <w:abstractNumId w:val="54"/>
  </w:num>
  <w:num w:numId="24" w16cid:durableId="2031182545">
    <w:abstractNumId w:val="41"/>
  </w:num>
  <w:num w:numId="25" w16cid:durableId="813717206">
    <w:abstractNumId w:val="49"/>
  </w:num>
  <w:num w:numId="26" w16cid:durableId="1395081372">
    <w:abstractNumId w:val="55"/>
  </w:num>
  <w:num w:numId="27" w16cid:durableId="206374187">
    <w:abstractNumId w:val="36"/>
  </w:num>
  <w:num w:numId="28" w16cid:durableId="773552545">
    <w:abstractNumId w:val="42"/>
  </w:num>
  <w:num w:numId="29" w16cid:durableId="1986201887">
    <w:abstractNumId w:val="43"/>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5"/>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1957173156">
    <w:abstractNumId w:val="62"/>
  </w:num>
  <w:num w:numId="42" w16cid:durableId="607323289">
    <w:abstractNumId w:val="47"/>
  </w:num>
  <w:num w:numId="43" w16cid:durableId="191686408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67D81"/>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65F5"/>
    <w:rsid w:val="000E131C"/>
    <w:rsid w:val="000E2113"/>
    <w:rsid w:val="000E3949"/>
    <w:rsid w:val="000E624F"/>
    <w:rsid w:val="000E7D07"/>
    <w:rsid w:val="000F1EE4"/>
    <w:rsid w:val="000F233B"/>
    <w:rsid w:val="000F32C4"/>
    <w:rsid w:val="000F47C0"/>
    <w:rsid w:val="00100197"/>
    <w:rsid w:val="0010108D"/>
    <w:rsid w:val="0010363E"/>
    <w:rsid w:val="00117952"/>
    <w:rsid w:val="00125622"/>
    <w:rsid w:val="0012678F"/>
    <w:rsid w:val="001320E2"/>
    <w:rsid w:val="001321A5"/>
    <w:rsid w:val="001321DD"/>
    <w:rsid w:val="00132B79"/>
    <w:rsid w:val="00133F8E"/>
    <w:rsid w:val="0014137A"/>
    <w:rsid w:val="0014755E"/>
    <w:rsid w:val="001476F1"/>
    <w:rsid w:val="0015192B"/>
    <w:rsid w:val="0015522A"/>
    <w:rsid w:val="00160C95"/>
    <w:rsid w:val="001632F1"/>
    <w:rsid w:val="00164489"/>
    <w:rsid w:val="0016603A"/>
    <w:rsid w:val="00166F32"/>
    <w:rsid w:val="00170F70"/>
    <w:rsid w:val="0017114C"/>
    <w:rsid w:val="00175DF9"/>
    <w:rsid w:val="001765AB"/>
    <w:rsid w:val="00177ECB"/>
    <w:rsid w:val="0018059D"/>
    <w:rsid w:val="00182884"/>
    <w:rsid w:val="00182BAC"/>
    <w:rsid w:val="00182E76"/>
    <w:rsid w:val="00187736"/>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284A"/>
    <w:rsid w:val="00243563"/>
    <w:rsid w:val="00246F76"/>
    <w:rsid w:val="00247824"/>
    <w:rsid w:val="002511E9"/>
    <w:rsid w:val="00261DD9"/>
    <w:rsid w:val="00262C93"/>
    <w:rsid w:val="00263716"/>
    <w:rsid w:val="00267B52"/>
    <w:rsid w:val="00274E41"/>
    <w:rsid w:val="00281E26"/>
    <w:rsid w:val="00281FBB"/>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1C26"/>
    <w:rsid w:val="002F3A4E"/>
    <w:rsid w:val="002F3B90"/>
    <w:rsid w:val="002F425B"/>
    <w:rsid w:val="002F4953"/>
    <w:rsid w:val="002F5BEF"/>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C7017"/>
    <w:rsid w:val="003D262F"/>
    <w:rsid w:val="003D3678"/>
    <w:rsid w:val="003D3CFE"/>
    <w:rsid w:val="003D436B"/>
    <w:rsid w:val="003D56B4"/>
    <w:rsid w:val="003D5E32"/>
    <w:rsid w:val="003D68D8"/>
    <w:rsid w:val="003D7B54"/>
    <w:rsid w:val="003F4223"/>
    <w:rsid w:val="003F4EDB"/>
    <w:rsid w:val="00403159"/>
    <w:rsid w:val="00405BE6"/>
    <w:rsid w:val="00407088"/>
    <w:rsid w:val="0041372B"/>
    <w:rsid w:val="00415B0C"/>
    <w:rsid w:val="00415C2B"/>
    <w:rsid w:val="00417E52"/>
    <w:rsid w:val="00417EEC"/>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6D80"/>
    <w:rsid w:val="0049721B"/>
    <w:rsid w:val="004A51D9"/>
    <w:rsid w:val="004A5539"/>
    <w:rsid w:val="004B4A12"/>
    <w:rsid w:val="004B5E73"/>
    <w:rsid w:val="004C68E6"/>
    <w:rsid w:val="004D2373"/>
    <w:rsid w:val="004D6EEB"/>
    <w:rsid w:val="004E4869"/>
    <w:rsid w:val="004E6572"/>
    <w:rsid w:val="004F0127"/>
    <w:rsid w:val="004F0EE8"/>
    <w:rsid w:val="004F1472"/>
    <w:rsid w:val="004F6781"/>
    <w:rsid w:val="00503095"/>
    <w:rsid w:val="00503139"/>
    <w:rsid w:val="005034E1"/>
    <w:rsid w:val="00503A0E"/>
    <w:rsid w:val="00510B7E"/>
    <w:rsid w:val="00511679"/>
    <w:rsid w:val="005120E2"/>
    <w:rsid w:val="0051419E"/>
    <w:rsid w:val="00515C2D"/>
    <w:rsid w:val="005165EA"/>
    <w:rsid w:val="0051713B"/>
    <w:rsid w:val="00522287"/>
    <w:rsid w:val="00525C79"/>
    <w:rsid w:val="00534379"/>
    <w:rsid w:val="00535F16"/>
    <w:rsid w:val="005369B2"/>
    <w:rsid w:val="00541A72"/>
    <w:rsid w:val="00545492"/>
    <w:rsid w:val="00547406"/>
    <w:rsid w:val="00553F7D"/>
    <w:rsid w:val="00554BC4"/>
    <w:rsid w:val="00557C4B"/>
    <w:rsid w:val="00560F0D"/>
    <w:rsid w:val="00562DB7"/>
    <w:rsid w:val="00566E32"/>
    <w:rsid w:val="0057198F"/>
    <w:rsid w:val="00573B5D"/>
    <w:rsid w:val="00573C9D"/>
    <w:rsid w:val="00577AF0"/>
    <w:rsid w:val="0058042D"/>
    <w:rsid w:val="005920DC"/>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EF8"/>
    <w:rsid w:val="006005C9"/>
    <w:rsid w:val="00601B0F"/>
    <w:rsid w:val="00604067"/>
    <w:rsid w:val="00604AF9"/>
    <w:rsid w:val="006075C2"/>
    <w:rsid w:val="006113E8"/>
    <w:rsid w:val="00615E39"/>
    <w:rsid w:val="0061694C"/>
    <w:rsid w:val="00622B00"/>
    <w:rsid w:val="00622F3A"/>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19AF"/>
    <w:rsid w:val="00676396"/>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2357"/>
    <w:rsid w:val="006E3875"/>
    <w:rsid w:val="006F28C1"/>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43F1"/>
    <w:rsid w:val="00725FB8"/>
    <w:rsid w:val="00727413"/>
    <w:rsid w:val="0073100C"/>
    <w:rsid w:val="007347E5"/>
    <w:rsid w:val="007355AD"/>
    <w:rsid w:val="00737F82"/>
    <w:rsid w:val="0074016C"/>
    <w:rsid w:val="00741F53"/>
    <w:rsid w:val="00745894"/>
    <w:rsid w:val="00756629"/>
    <w:rsid w:val="00760271"/>
    <w:rsid w:val="0076114D"/>
    <w:rsid w:val="007625C9"/>
    <w:rsid w:val="00766481"/>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2AC"/>
    <w:rsid w:val="007C5C6B"/>
    <w:rsid w:val="007D29E5"/>
    <w:rsid w:val="007E034E"/>
    <w:rsid w:val="007E0560"/>
    <w:rsid w:val="007E3D34"/>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0598"/>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E7FBE"/>
    <w:rsid w:val="008F1CAF"/>
    <w:rsid w:val="008F2573"/>
    <w:rsid w:val="008F396A"/>
    <w:rsid w:val="008F6904"/>
    <w:rsid w:val="00901D0F"/>
    <w:rsid w:val="009021A1"/>
    <w:rsid w:val="0090689D"/>
    <w:rsid w:val="00910A68"/>
    <w:rsid w:val="009153D1"/>
    <w:rsid w:val="00915D99"/>
    <w:rsid w:val="00915E6C"/>
    <w:rsid w:val="00923373"/>
    <w:rsid w:val="009275EA"/>
    <w:rsid w:val="00927FC8"/>
    <w:rsid w:val="009303B8"/>
    <w:rsid w:val="00933A17"/>
    <w:rsid w:val="00935505"/>
    <w:rsid w:val="00936816"/>
    <w:rsid w:val="00936D2F"/>
    <w:rsid w:val="009379DA"/>
    <w:rsid w:val="00945C72"/>
    <w:rsid w:val="00947463"/>
    <w:rsid w:val="009556C9"/>
    <w:rsid w:val="009620A9"/>
    <w:rsid w:val="00962FFA"/>
    <w:rsid w:val="009644C4"/>
    <w:rsid w:val="00965461"/>
    <w:rsid w:val="00965CB1"/>
    <w:rsid w:val="009731B1"/>
    <w:rsid w:val="0097502C"/>
    <w:rsid w:val="009751D0"/>
    <w:rsid w:val="009819A1"/>
    <w:rsid w:val="00981C15"/>
    <w:rsid w:val="0098691B"/>
    <w:rsid w:val="009921B7"/>
    <w:rsid w:val="00992BD8"/>
    <w:rsid w:val="009942B3"/>
    <w:rsid w:val="00995103"/>
    <w:rsid w:val="00997030"/>
    <w:rsid w:val="009972A3"/>
    <w:rsid w:val="00997B0B"/>
    <w:rsid w:val="009A1BFD"/>
    <w:rsid w:val="009A2A5A"/>
    <w:rsid w:val="009A2E79"/>
    <w:rsid w:val="009B053D"/>
    <w:rsid w:val="009B201C"/>
    <w:rsid w:val="009B20EF"/>
    <w:rsid w:val="009B67EE"/>
    <w:rsid w:val="009B7206"/>
    <w:rsid w:val="009C10A0"/>
    <w:rsid w:val="009C2CA1"/>
    <w:rsid w:val="009C528F"/>
    <w:rsid w:val="009C7148"/>
    <w:rsid w:val="009C71EC"/>
    <w:rsid w:val="009D15C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072F8"/>
    <w:rsid w:val="00A107A6"/>
    <w:rsid w:val="00A107DF"/>
    <w:rsid w:val="00A109F7"/>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7F3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67A"/>
    <w:rsid w:val="00B2271F"/>
    <w:rsid w:val="00B23753"/>
    <w:rsid w:val="00B30253"/>
    <w:rsid w:val="00B30371"/>
    <w:rsid w:val="00B425F7"/>
    <w:rsid w:val="00B44C7E"/>
    <w:rsid w:val="00B466B5"/>
    <w:rsid w:val="00B5485D"/>
    <w:rsid w:val="00B57FF9"/>
    <w:rsid w:val="00B6074A"/>
    <w:rsid w:val="00B61118"/>
    <w:rsid w:val="00B62515"/>
    <w:rsid w:val="00B63EC0"/>
    <w:rsid w:val="00B73AFC"/>
    <w:rsid w:val="00B73C87"/>
    <w:rsid w:val="00B759AC"/>
    <w:rsid w:val="00B82AAF"/>
    <w:rsid w:val="00B83877"/>
    <w:rsid w:val="00B83A48"/>
    <w:rsid w:val="00B93151"/>
    <w:rsid w:val="00B93C70"/>
    <w:rsid w:val="00B9534E"/>
    <w:rsid w:val="00B96258"/>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0501"/>
    <w:rsid w:val="00CC2456"/>
    <w:rsid w:val="00CC300A"/>
    <w:rsid w:val="00CC56AA"/>
    <w:rsid w:val="00CC5E8B"/>
    <w:rsid w:val="00CC79F4"/>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04E"/>
    <w:rsid w:val="00D17A52"/>
    <w:rsid w:val="00D215B9"/>
    <w:rsid w:val="00D243FF"/>
    <w:rsid w:val="00D24EC0"/>
    <w:rsid w:val="00D2640F"/>
    <w:rsid w:val="00D339B8"/>
    <w:rsid w:val="00D45A5C"/>
    <w:rsid w:val="00D46207"/>
    <w:rsid w:val="00D46DE1"/>
    <w:rsid w:val="00D50223"/>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284"/>
    <w:rsid w:val="00E4041A"/>
    <w:rsid w:val="00E41B02"/>
    <w:rsid w:val="00E431B6"/>
    <w:rsid w:val="00E46C32"/>
    <w:rsid w:val="00E472C6"/>
    <w:rsid w:val="00E47F61"/>
    <w:rsid w:val="00E50DAD"/>
    <w:rsid w:val="00E5150C"/>
    <w:rsid w:val="00E5639F"/>
    <w:rsid w:val="00E66B95"/>
    <w:rsid w:val="00E709A2"/>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E57F6"/>
    <w:rsid w:val="00EF04D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17</Pages>
  <Words>7068</Words>
  <Characters>42408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115</cp:revision>
  <cp:lastPrinted>2023-04-13T07:56:00Z</cp:lastPrinted>
  <dcterms:created xsi:type="dcterms:W3CDTF">2023-05-09T11:54:00Z</dcterms:created>
  <dcterms:modified xsi:type="dcterms:W3CDTF">2023-05-31T06:52:00Z</dcterms:modified>
</cp:coreProperties>
</file>