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647486E2" w:rsidR="00C9544A" w:rsidRPr="00D06BD3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Przykona, dnia</w:t>
      </w:r>
      <w:r w:rsidR="001560D1">
        <w:rPr>
          <w:rFonts w:ascii="Book Antiqua" w:hAnsi="Book Antiqua"/>
          <w:sz w:val="24"/>
          <w:szCs w:val="24"/>
        </w:rPr>
        <w:t xml:space="preserve"> </w:t>
      </w:r>
      <w:r w:rsidR="000C3AD4">
        <w:rPr>
          <w:rFonts w:ascii="Book Antiqua" w:hAnsi="Book Antiqua"/>
          <w:sz w:val="24"/>
          <w:szCs w:val="24"/>
        </w:rPr>
        <w:t>2</w:t>
      </w:r>
      <w:r w:rsidR="00826B2D">
        <w:rPr>
          <w:rFonts w:ascii="Book Antiqua" w:hAnsi="Book Antiqua"/>
          <w:sz w:val="24"/>
          <w:szCs w:val="24"/>
        </w:rPr>
        <w:t>4</w:t>
      </w:r>
      <w:r w:rsidR="000C3AD4">
        <w:rPr>
          <w:rFonts w:ascii="Book Antiqua" w:hAnsi="Book Antiqua"/>
          <w:sz w:val="24"/>
          <w:szCs w:val="24"/>
        </w:rPr>
        <w:t xml:space="preserve"> </w:t>
      </w:r>
      <w:r w:rsidR="00DC4B6F" w:rsidRPr="00D06BD3">
        <w:rPr>
          <w:rFonts w:ascii="Book Antiqua" w:hAnsi="Book Antiqua"/>
          <w:sz w:val="24"/>
          <w:szCs w:val="24"/>
        </w:rPr>
        <w:t>maja</w:t>
      </w:r>
      <w:r w:rsidRPr="00D06BD3">
        <w:rPr>
          <w:rFonts w:ascii="Book Antiqua" w:hAnsi="Book Antiqua"/>
          <w:sz w:val="24"/>
          <w:szCs w:val="24"/>
        </w:rPr>
        <w:t xml:space="preserve"> 202</w:t>
      </w:r>
      <w:r w:rsidR="000F5562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12D83D5D" w14:textId="73B6C91D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0D15A0" w:rsidRPr="00D06BD3">
        <w:rPr>
          <w:rFonts w:ascii="Book Antiqua" w:hAnsi="Book Antiqua"/>
          <w:sz w:val="24"/>
          <w:szCs w:val="24"/>
        </w:rPr>
        <w:t>3</w:t>
      </w:r>
      <w:r w:rsidRPr="00D06BD3">
        <w:rPr>
          <w:rFonts w:ascii="Book Antiqua" w:hAnsi="Book Antiqua"/>
          <w:sz w:val="24"/>
          <w:szCs w:val="24"/>
        </w:rPr>
        <w:t>.202</w:t>
      </w:r>
      <w:r w:rsidR="00A93214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B6B618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6"/>
          <w:szCs w:val="26"/>
        </w:rPr>
      </w:pPr>
    </w:p>
    <w:p w14:paraId="2E6E479E" w14:textId="7F6FDDF0" w:rsidR="001109B6" w:rsidRPr="00D06BD3" w:rsidRDefault="001109B6" w:rsidP="001109B6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390FDABC" w14:textId="30010C45" w:rsidR="001109B6" w:rsidRPr="00D06BD3" w:rsidRDefault="001109B6" w:rsidP="001109B6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7FC7E949" w14:textId="7F6227E7" w:rsidR="00DC4B6F" w:rsidRPr="00D06BD3" w:rsidRDefault="00DC4B6F" w:rsidP="00DC4B6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D06BD3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0D15A0" w:rsidRPr="00D06BD3">
        <w:rPr>
          <w:rFonts w:ascii="Book Antiqua" w:eastAsia="Calibri" w:hAnsi="Book Antiqua"/>
          <w:b/>
          <w:sz w:val="28"/>
          <w:szCs w:val="28"/>
          <w:lang w:eastAsia="en-US"/>
        </w:rPr>
        <w:t>Modernizacja budynku komunalnego w Przykonie</w:t>
      </w:r>
      <w:r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3DA210B2" w14:textId="77777777" w:rsidR="00DC4B6F" w:rsidRPr="00D06BD3" w:rsidRDefault="00DC4B6F" w:rsidP="00DC4B6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6C5286EF" w14:textId="2AFED593" w:rsidR="001109B6" w:rsidRPr="00D06BD3" w:rsidRDefault="001109B6" w:rsidP="00187B59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Zamawiający </w:t>
      </w:r>
      <w:r w:rsidR="000B1113" w:rsidRPr="00D06BD3">
        <w:rPr>
          <w:rFonts w:ascii="Book Antiqua" w:hAnsi="Book Antiqua"/>
        </w:rPr>
        <w:t>d</w:t>
      </w:r>
      <w:r w:rsidRPr="00D06BD3">
        <w:rPr>
          <w:rFonts w:ascii="Book Antiqua" w:hAnsi="Book Antiqua"/>
        </w:rPr>
        <w:t xml:space="preserve">okonał wyboru </w:t>
      </w:r>
      <w:r w:rsidR="00F57919" w:rsidRPr="00D06BD3">
        <w:rPr>
          <w:rFonts w:ascii="Book Antiqua" w:hAnsi="Book Antiqua"/>
        </w:rPr>
        <w:t xml:space="preserve">jako najkorzystniejszej </w:t>
      </w:r>
      <w:r w:rsidRPr="00D06BD3">
        <w:rPr>
          <w:rFonts w:ascii="Book Antiqua" w:hAnsi="Book Antiqua"/>
        </w:rPr>
        <w:t>oferty</w:t>
      </w:r>
      <w:r w:rsidR="00187B59" w:rsidRPr="00D06BD3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nr </w:t>
      </w:r>
      <w:r w:rsidR="0043277E" w:rsidRPr="00D06BD3">
        <w:rPr>
          <w:rFonts w:ascii="Book Antiqua" w:hAnsi="Book Antiqua"/>
        </w:rPr>
        <w:t>1</w:t>
      </w:r>
      <w:r w:rsidRPr="00D06BD3">
        <w:rPr>
          <w:rFonts w:ascii="Book Antiqua" w:hAnsi="Book Antiqua"/>
        </w:rPr>
        <w:t xml:space="preserve"> złożonej przez</w:t>
      </w:r>
      <w:r w:rsidR="00F57919" w:rsidRPr="00D06BD3">
        <w:rPr>
          <w:rFonts w:ascii="Book Antiqua" w:hAnsi="Book Antiqua"/>
        </w:rPr>
        <w:t xml:space="preserve">  Wykonawcę:</w:t>
      </w:r>
      <w:r w:rsidRPr="00D06BD3">
        <w:rPr>
          <w:rFonts w:ascii="Book Antiqua" w:hAnsi="Book Antiqua"/>
          <w:b/>
        </w:rPr>
        <w:t xml:space="preserve">                                    </w:t>
      </w:r>
      <w:r w:rsidRPr="00D06BD3">
        <w:rPr>
          <w:rFonts w:ascii="Book Antiqua" w:hAnsi="Book Antiqua" w:cs="Arial"/>
        </w:rPr>
        <w:t> </w:t>
      </w:r>
    </w:p>
    <w:p w14:paraId="561DEDE3" w14:textId="3BEB0C31" w:rsidR="00B83729" w:rsidRPr="00D06BD3" w:rsidRDefault="0043277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 w:rsidRPr="00D06BD3">
        <w:rPr>
          <w:rFonts w:ascii="Book Antiqua" w:hAnsi="Book Antiqua"/>
          <w:b/>
          <w:sz w:val="24"/>
          <w:szCs w:val="24"/>
        </w:rPr>
        <w:t>R-BUD Rosiak Grzegorz</w:t>
      </w:r>
    </w:p>
    <w:p w14:paraId="5FEF3669" w14:textId="2DA7D7DF" w:rsidR="0043277E" w:rsidRPr="00D06BD3" w:rsidRDefault="0043277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 w:rsidRPr="00D06BD3">
        <w:rPr>
          <w:rFonts w:ascii="Book Antiqua" w:hAnsi="Book Antiqua"/>
          <w:b/>
          <w:sz w:val="24"/>
          <w:szCs w:val="24"/>
        </w:rPr>
        <w:t>Laski 38</w:t>
      </w:r>
    </w:p>
    <w:p w14:paraId="44519F3C" w14:textId="2C10D271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>62 – 7</w:t>
      </w:r>
      <w:r w:rsidR="0043277E" w:rsidRPr="00D06BD3">
        <w:rPr>
          <w:rFonts w:ascii="Book Antiqua" w:hAnsi="Book Antiqua"/>
          <w:b/>
          <w:sz w:val="24"/>
          <w:szCs w:val="24"/>
        </w:rPr>
        <w:t>31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43277E" w:rsidRPr="00D06BD3">
        <w:rPr>
          <w:rFonts w:ascii="Book Antiqua" w:hAnsi="Book Antiqua"/>
          <w:b/>
          <w:sz w:val="24"/>
          <w:szCs w:val="24"/>
          <w:u w:val="single"/>
        </w:rPr>
        <w:t>Przykona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478"/>
        <w:gridCol w:w="1196"/>
        <w:gridCol w:w="1247"/>
        <w:gridCol w:w="1437"/>
      </w:tblGrid>
      <w:tr w:rsidR="004C1493" w:rsidRPr="00D06BD3" w14:paraId="3164A6D1" w14:textId="77777777" w:rsidTr="009A3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D06BD3" w14:paraId="4356446C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19AE5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A805F29" w14:textId="43B5B51F" w:rsidR="004C1493" w:rsidRPr="00D06BD3" w:rsidRDefault="00187B59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 xml:space="preserve">R-BUD Rosiak Grzegorz </w:t>
            </w:r>
          </w:p>
          <w:p w14:paraId="4125E459" w14:textId="79361ED0" w:rsidR="004C1493" w:rsidRPr="00D06BD3" w:rsidRDefault="00187B59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 xml:space="preserve">Laski </w:t>
            </w:r>
            <w:r w:rsidR="00DB3630" w:rsidRPr="00D06BD3">
              <w:rPr>
                <w:rFonts w:ascii="Book Antiqua" w:hAnsi="Book Antiqua"/>
                <w:b/>
                <w:sz w:val="20"/>
                <w:szCs w:val="20"/>
              </w:rPr>
              <w:t>38</w:t>
            </w:r>
          </w:p>
          <w:p w14:paraId="6E0FDE23" w14:textId="3B1F0779" w:rsidR="004C1493" w:rsidRPr="00D06BD3" w:rsidRDefault="00DB3630" w:rsidP="00517655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62</w:t>
            </w:r>
            <w:r w:rsidR="004C1493" w:rsidRPr="00D06BD3">
              <w:rPr>
                <w:rFonts w:ascii="Book Antiqua" w:hAnsi="Book Antiqua"/>
                <w:b/>
                <w:sz w:val="20"/>
                <w:szCs w:val="20"/>
              </w:rPr>
              <w:t xml:space="preserve"> – </w:t>
            </w:r>
            <w:r w:rsidRPr="00D06BD3">
              <w:rPr>
                <w:rFonts w:ascii="Book Antiqua" w:hAnsi="Book Antiqua"/>
                <w:b/>
                <w:sz w:val="20"/>
                <w:szCs w:val="20"/>
              </w:rPr>
              <w:t>731</w:t>
            </w:r>
            <w:r w:rsidR="004C1493" w:rsidRPr="00D06BD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D06BD3">
              <w:rPr>
                <w:rFonts w:ascii="Book Antiqua" w:hAnsi="Book Antiqua"/>
                <w:b/>
                <w:sz w:val="20"/>
                <w:szCs w:val="20"/>
                <w:u w:val="single"/>
              </w:rPr>
              <w:t>Przykona</w:t>
            </w:r>
          </w:p>
          <w:p w14:paraId="306E738A" w14:textId="77777777" w:rsidR="00DB3630" w:rsidRPr="00D06BD3" w:rsidRDefault="00DB3630" w:rsidP="00517655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70019ABB" w14:textId="478B9916" w:rsidR="00717453" w:rsidRPr="00D06BD3" w:rsidRDefault="00DB3630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60</w:t>
            </w:r>
            <w:r w:rsidR="00717453" w:rsidRPr="00D06BD3">
              <w:rPr>
                <w:rFonts w:ascii="Book Antiqua" w:hAnsi="Book Antiqua"/>
              </w:rPr>
              <w:t>,</w:t>
            </w:r>
            <w:r w:rsidRPr="00D06BD3">
              <w:rPr>
                <w:rFonts w:ascii="Book Antiqua" w:hAnsi="Book Antiqua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E5858A3" w14:textId="706D899B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5CD62DB" w14:textId="601AB03E" w:rsidR="004C1493" w:rsidRPr="00D06BD3" w:rsidRDefault="00DB3630" w:rsidP="007E3D9E">
            <w:pPr>
              <w:jc w:val="center"/>
              <w:rPr>
                <w:rFonts w:ascii="Book Antiqua" w:hAnsi="Book Antiqua"/>
                <w:b/>
              </w:rPr>
            </w:pPr>
            <w:r w:rsidRPr="00D06BD3">
              <w:rPr>
                <w:rFonts w:ascii="Book Antiqua" w:hAnsi="Book Antiqua"/>
                <w:b/>
              </w:rPr>
              <w:t>100,00</w:t>
            </w:r>
            <w:r w:rsidR="00717453" w:rsidRPr="00D06BD3">
              <w:rPr>
                <w:rFonts w:ascii="Book Antiqua" w:hAnsi="Book Antiqua"/>
                <w:b/>
              </w:rPr>
              <w:t xml:space="preserve"> pkt</w:t>
            </w:r>
          </w:p>
        </w:tc>
      </w:tr>
      <w:tr w:rsidR="00045BF2" w:rsidRPr="00D06BD3" w14:paraId="1DF52019" w14:textId="77777777" w:rsidTr="009A3C1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7D0" w14:textId="77777777" w:rsidR="00045BF2" w:rsidRPr="00D06BD3" w:rsidRDefault="00045BF2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  <w:p w14:paraId="3879436F" w14:textId="303FEF79" w:rsidR="00045BF2" w:rsidRPr="00D06BD3" w:rsidRDefault="0043277E" w:rsidP="00517655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D06BD3"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  <w:r w:rsidR="00045BF2" w:rsidRPr="00D06BD3">
              <w:rPr>
                <w:rFonts w:ascii="Book Antiqua" w:hAnsi="Book Antiqu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80" w14:textId="77777777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D533BE1" w14:textId="77777777" w:rsidR="00187B59" w:rsidRPr="00D06BD3" w:rsidRDefault="00187B59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>Firma Handlowo Usługowo Produkcyjna</w:t>
            </w:r>
          </w:p>
          <w:p w14:paraId="76A1FF3B" w14:textId="4D7AFBE7" w:rsidR="00045BF2" w:rsidRPr="00D06BD3" w:rsidRDefault="00187B59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>COM-BUD Jakub Piwoński</w:t>
            </w:r>
            <w:r w:rsidR="00045BF2" w:rsidRPr="00D06BD3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</w:p>
          <w:p w14:paraId="5FCF8D7F" w14:textId="2E39B53D" w:rsidR="00045BF2" w:rsidRPr="00D06BD3" w:rsidRDefault="00187B59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>Słodków Kolonia 53a</w:t>
            </w:r>
          </w:p>
          <w:p w14:paraId="1A4A8A5D" w14:textId="339C1305" w:rsidR="00DB16FF" w:rsidRPr="00D06BD3" w:rsidRDefault="00DB16FF" w:rsidP="00517655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>62 – 7</w:t>
            </w:r>
            <w:r w:rsidR="00187B59" w:rsidRPr="00D06BD3">
              <w:rPr>
                <w:rFonts w:ascii="Book Antiqua" w:hAnsi="Book Antiqua" w:cstheme="minorHAnsi"/>
                <w:b/>
                <w:sz w:val="20"/>
                <w:szCs w:val="20"/>
              </w:rPr>
              <w:t>0</w:t>
            </w: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0 </w:t>
            </w:r>
            <w:r w:rsidRPr="00D06BD3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Tu</w:t>
            </w:r>
            <w:r w:rsidR="00187B59" w:rsidRPr="00D06BD3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rek</w:t>
            </w:r>
            <w:r w:rsidRPr="00D06BD3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F1CD364" w14:textId="00BE297E" w:rsidR="00045BF2" w:rsidRPr="00D06BD3" w:rsidRDefault="00045BF2" w:rsidP="00517655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CBF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2FE6638B" w14:textId="6C4028BB" w:rsidR="00717453" w:rsidRPr="00D06BD3" w:rsidRDefault="00DB3630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54</w:t>
            </w:r>
            <w:r w:rsidR="006847B4">
              <w:rPr>
                <w:rFonts w:ascii="Book Antiqua" w:hAnsi="Book Antiqua"/>
              </w:rPr>
              <w:t>,</w:t>
            </w:r>
            <w:r w:rsidRPr="00D06BD3">
              <w:rPr>
                <w:rFonts w:ascii="Book Antiqua" w:hAnsi="Book Antiqua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F4A" w14:textId="77777777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</w:p>
          <w:p w14:paraId="34859886" w14:textId="1A49FD1B" w:rsidR="00045BF2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A0" w14:textId="77777777" w:rsidR="00045BF2" w:rsidRPr="00D06BD3" w:rsidRDefault="00045BF2" w:rsidP="00517655">
            <w:pPr>
              <w:jc w:val="center"/>
              <w:rPr>
                <w:rFonts w:ascii="Book Antiqua" w:hAnsi="Book Antiqua"/>
              </w:rPr>
            </w:pPr>
          </w:p>
          <w:p w14:paraId="04391C08" w14:textId="42EA304A" w:rsidR="00717453" w:rsidRPr="00D06BD3" w:rsidRDefault="00DB3630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94</w:t>
            </w:r>
            <w:r w:rsidR="006847B4">
              <w:rPr>
                <w:rFonts w:ascii="Book Antiqua" w:hAnsi="Book Antiqua"/>
              </w:rPr>
              <w:t>,</w:t>
            </w:r>
            <w:r w:rsidRPr="00D06BD3">
              <w:rPr>
                <w:rFonts w:ascii="Book Antiqua" w:hAnsi="Book Antiqua"/>
              </w:rPr>
              <w:t>13</w:t>
            </w:r>
            <w:r w:rsidR="00717453" w:rsidRPr="00D06BD3">
              <w:rPr>
                <w:rFonts w:ascii="Book Antiqua" w:hAnsi="Book Antiqua"/>
              </w:rPr>
              <w:t xml:space="preserve"> pkt</w:t>
            </w:r>
          </w:p>
        </w:tc>
      </w:tr>
      <w:tr w:rsidR="004C1493" w:rsidRPr="00D06BD3" w14:paraId="6E20787B" w14:textId="77777777" w:rsidTr="009A3C12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8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153F762" w14:textId="74CFFFBA" w:rsidR="004C1493" w:rsidRPr="00D06BD3" w:rsidRDefault="0043277E" w:rsidP="00517655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06BD3">
              <w:rPr>
                <w:rFonts w:ascii="Book Antiqua" w:hAnsi="Book Antiqu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3F4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38E57AA" w14:textId="41D09F82" w:rsidR="004C1493" w:rsidRPr="00D06BD3" w:rsidRDefault="00DB3630" w:rsidP="0011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Zakład Usług Budowlano-Remontowych „REMBUD”</w:t>
            </w:r>
          </w:p>
          <w:p w14:paraId="410C0484" w14:textId="0B360416" w:rsidR="004C1493" w:rsidRPr="00D06BD3" w:rsidRDefault="00DB3630" w:rsidP="0011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Zadworna 116A</w:t>
            </w:r>
            <w:r w:rsidR="009A3C12" w:rsidRPr="00D06BD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4C1493" w:rsidRPr="00D06BD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051608E9" w14:textId="2841C164" w:rsidR="004C1493" w:rsidRPr="00D06BD3" w:rsidRDefault="004C1493" w:rsidP="001109B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62 – 7</w:t>
            </w:r>
            <w:r w:rsidR="00DB3630" w:rsidRPr="00D06BD3">
              <w:rPr>
                <w:rFonts w:ascii="Book Antiqua" w:hAnsi="Book Antiqua"/>
                <w:b/>
                <w:sz w:val="20"/>
                <w:szCs w:val="20"/>
              </w:rPr>
              <w:t>40</w:t>
            </w:r>
            <w:r w:rsidRPr="00D06BD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9A3C12" w:rsidRPr="00D06BD3">
              <w:rPr>
                <w:rFonts w:ascii="Book Antiqua" w:hAnsi="Book Antiqua"/>
                <w:b/>
                <w:sz w:val="20"/>
                <w:szCs w:val="20"/>
                <w:u w:val="single"/>
              </w:rPr>
              <w:t>Tu</w:t>
            </w:r>
            <w:r w:rsidR="00DB3630" w:rsidRPr="00D06BD3">
              <w:rPr>
                <w:rFonts w:ascii="Book Antiqua" w:hAnsi="Book Antiqua"/>
                <w:b/>
                <w:sz w:val="20"/>
                <w:szCs w:val="20"/>
                <w:u w:val="single"/>
              </w:rPr>
              <w:t>liszków</w:t>
            </w:r>
          </w:p>
          <w:p w14:paraId="6D92ED32" w14:textId="20861989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10B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16698189" w14:textId="65355CA3" w:rsidR="009A3C12" w:rsidRPr="00D06BD3" w:rsidRDefault="00DB3630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41,90</w:t>
            </w:r>
            <w:r w:rsidR="009A3C12" w:rsidRPr="00D06BD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85B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73E0749C" w14:textId="1239538F" w:rsidR="009A3C12" w:rsidRPr="00D06BD3" w:rsidRDefault="009A3C12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E46" w14:textId="77777777" w:rsidR="004C1493" w:rsidRPr="00D06BD3" w:rsidRDefault="004C1493" w:rsidP="009A3C12">
            <w:pPr>
              <w:rPr>
                <w:rFonts w:ascii="Book Antiqua" w:hAnsi="Book Antiqua" w:cs="Calibri"/>
                <w:b/>
                <w:bCs/>
              </w:rPr>
            </w:pPr>
          </w:p>
          <w:p w14:paraId="342E452C" w14:textId="29B86AB2" w:rsidR="004C1493" w:rsidRPr="00D06BD3" w:rsidRDefault="00DB3630" w:rsidP="00517655">
            <w:pPr>
              <w:jc w:val="center"/>
              <w:rPr>
                <w:rFonts w:ascii="Book Antiqua" w:hAnsi="Book Antiqua" w:cs="Calibri"/>
                <w:color w:val="FF0000"/>
              </w:rPr>
            </w:pPr>
            <w:r w:rsidRPr="00D06BD3">
              <w:rPr>
                <w:rFonts w:ascii="Book Antiqua" w:hAnsi="Book Antiqua" w:cs="Calibri"/>
              </w:rPr>
              <w:t>81,90</w:t>
            </w:r>
            <w:r w:rsidR="004C1493" w:rsidRPr="00D06BD3">
              <w:rPr>
                <w:rFonts w:ascii="Book Antiqua" w:hAnsi="Book Antiqua" w:cs="Calibri"/>
              </w:rPr>
              <w:t xml:space="preserve"> pkt</w:t>
            </w:r>
          </w:p>
        </w:tc>
      </w:tr>
    </w:tbl>
    <w:p w14:paraId="74A0F466" w14:textId="62BE0E40" w:rsidR="003932AF" w:rsidRPr="00D06BD3" w:rsidRDefault="003932AF" w:rsidP="00DB16FF">
      <w:pPr>
        <w:rPr>
          <w:rFonts w:ascii="Book Antiqua" w:hAnsi="Book Antiqua"/>
          <w:b/>
          <w:u w:val="single"/>
        </w:rPr>
      </w:pPr>
    </w:p>
    <w:p w14:paraId="303599E6" w14:textId="23E2E63A" w:rsidR="0043277E" w:rsidRPr="00D06BD3" w:rsidRDefault="0043277E" w:rsidP="00D06BD3">
      <w:pPr>
        <w:pStyle w:val="Akapitzlist"/>
        <w:numPr>
          <w:ilvl w:val="0"/>
          <w:numId w:val="2"/>
        </w:numPr>
        <w:ind w:left="284" w:hanging="284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 xml:space="preserve">Zamawiający odrzucił ofertę nr 2 </w:t>
      </w:r>
      <w:r w:rsidR="00D06BD3">
        <w:rPr>
          <w:rFonts w:ascii="Book Antiqua" w:hAnsi="Book Antiqua"/>
          <w:bCs/>
        </w:rPr>
        <w:t xml:space="preserve">złożoną przez </w:t>
      </w:r>
      <w:r w:rsidR="00D814D2">
        <w:rPr>
          <w:rFonts w:ascii="Book Antiqua" w:hAnsi="Book Antiqua"/>
          <w:bCs/>
        </w:rPr>
        <w:t>Wykonawcę</w:t>
      </w:r>
    </w:p>
    <w:p w14:paraId="4FC14456" w14:textId="43858360" w:rsidR="00DB3630" w:rsidRPr="00D06BD3" w:rsidRDefault="00DB3630" w:rsidP="00D06BD3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D06BD3">
        <w:rPr>
          <w:rFonts w:ascii="Book Antiqua" w:hAnsi="Book Antiqua"/>
          <w:bCs/>
          <w:sz w:val="24"/>
          <w:szCs w:val="24"/>
        </w:rPr>
        <w:t>Marszewski</w:t>
      </w:r>
      <w:r w:rsidR="00D06BD3">
        <w:rPr>
          <w:rFonts w:ascii="Book Antiqua" w:hAnsi="Book Antiqua"/>
          <w:bCs/>
          <w:sz w:val="24"/>
          <w:szCs w:val="24"/>
        </w:rPr>
        <w:t xml:space="preserve"> i </w:t>
      </w:r>
      <w:r w:rsidRPr="00D06BD3">
        <w:rPr>
          <w:rFonts w:ascii="Book Antiqua" w:hAnsi="Book Antiqua"/>
          <w:bCs/>
          <w:sz w:val="24"/>
          <w:szCs w:val="24"/>
        </w:rPr>
        <w:t xml:space="preserve"> Syn Sp. z o.o. </w:t>
      </w:r>
    </w:p>
    <w:p w14:paraId="05414C9E" w14:textId="4F995738" w:rsidR="00DB3630" w:rsidRPr="00D06BD3" w:rsidRDefault="00DB3630" w:rsidP="00D06BD3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D06BD3">
        <w:rPr>
          <w:rFonts w:ascii="Book Antiqua" w:hAnsi="Book Antiqua"/>
          <w:bCs/>
          <w:sz w:val="24"/>
          <w:szCs w:val="24"/>
        </w:rPr>
        <w:t>Helenów Drugi 98</w:t>
      </w:r>
    </w:p>
    <w:p w14:paraId="48B3DCEE" w14:textId="700BA31A" w:rsidR="00D06BD3" w:rsidRPr="00D06BD3" w:rsidRDefault="00D06BD3" w:rsidP="00D06BD3">
      <w:pPr>
        <w:spacing w:line="240" w:lineRule="auto"/>
        <w:rPr>
          <w:rFonts w:ascii="Book Antiqua" w:hAnsi="Book Antiqua"/>
          <w:bCs/>
          <w:sz w:val="24"/>
          <w:szCs w:val="24"/>
        </w:rPr>
      </w:pPr>
      <w:r w:rsidRPr="00D06BD3">
        <w:rPr>
          <w:rFonts w:ascii="Book Antiqua" w:hAnsi="Book Antiqua"/>
          <w:bCs/>
          <w:sz w:val="24"/>
          <w:szCs w:val="24"/>
        </w:rPr>
        <w:t>62 – 563 Licheń Stary</w:t>
      </w:r>
    </w:p>
    <w:p w14:paraId="6370EACC" w14:textId="0EF553EA" w:rsidR="001109B6" w:rsidRPr="00D06BD3" w:rsidRDefault="001109B6" w:rsidP="001109B6">
      <w:pPr>
        <w:jc w:val="center"/>
        <w:rPr>
          <w:rFonts w:ascii="Book Antiqua" w:hAnsi="Book Antiqua"/>
          <w:b/>
          <w:u w:val="single"/>
        </w:rPr>
      </w:pPr>
      <w:r w:rsidRPr="00D06BD3">
        <w:rPr>
          <w:rFonts w:ascii="Book Antiqua" w:hAnsi="Book Antiqua"/>
          <w:b/>
          <w:u w:val="single"/>
        </w:rPr>
        <w:t>Uzasadnienie</w:t>
      </w:r>
    </w:p>
    <w:p w14:paraId="37001436" w14:textId="52A6F6D1" w:rsidR="00BB2CA0" w:rsidRDefault="001109B6" w:rsidP="006847B4">
      <w:pPr>
        <w:pStyle w:val="Akapitzlist"/>
        <w:numPr>
          <w:ilvl w:val="0"/>
          <w:numId w:val="3"/>
        </w:numPr>
        <w:shd w:val="clear" w:color="auto" w:fill="FFFFFF"/>
        <w:ind w:left="0" w:firstLine="0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Oferta Wykonawcy </w:t>
      </w:r>
      <w:r w:rsidR="009A3C12" w:rsidRPr="00D06BD3">
        <w:rPr>
          <w:rFonts w:ascii="Book Antiqua" w:hAnsi="Book Antiqua"/>
        </w:rPr>
        <w:t>Przedsiębiorstwo Robót Inżynieryjnych Sp. z o.o. ul. Komunalna 8 62 – 700 Turek</w:t>
      </w:r>
      <w:r w:rsidR="00A14568" w:rsidRPr="00D06BD3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spełnia wszystkie warunki </w:t>
      </w:r>
      <w:r w:rsidR="000B1113" w:rsidRPr="00D06BD3">
        <w:rPr>
          <w:rFonts w:ascii="Book Antiqua" w:hAnsi="Book Antiqua"/>
        </w:rPr>
        <w:t xml:space="preserve">udziału w postepowaniu </w:t>
      </w:r>
      <w:r w:rsidRPr="00D06BD3">
        <w:rPr>
          <w:rFonts w:ascii="Book Antiqua" w:hAnsi="Book Antiqua"/>
        </w:rPr>
        <w:t>wymagane przez Zamawiającego w SWZ</w:t>
      </w:r>
      <w:r w:rsidR="005F333C" w:rsidRPr="00D06BD3">
        <w:rPr>
          <w:rFonts w:ascii="Book Antiqua" w:hAnsi="Book Antiqua"/>
        </w:rPr>
        <w:t xml:space="preserve">. </w:t>
      </w:r>
      <w:r w:rsidR="00EB0810" w:rsidRPr="00D06BD3">
        <w:rPr>
          <w:rFonts w:ascii="Book Antiqua" w:hAnsi="Book Antiqua"/>
        </w:rPr>
        <w:t xml:space="preserve">Wykonawca nie podlega wykluczeniu. </w:t>
      </w:r>
      <w:r w:rsidR="005F333C" w:rsidRPr="00D06BD3">
        <w:rPr>
          <w:rFonts w:ascii="Book Antiqua" w:hAnsi="Book Antiqua"/>
        </w:rPr>
        <w:t>Spośród wszystkich złożonych ofert które nie podlegały odrzuceniu</w:t>
      </w:r>
      <w:r w:rsidR="000B1113" w:rsidRPr="00D06BD3">
        <w:rPr>
          <w:rFonts w:ascii="Book Antiqua" w:hAnsi="Book Antiqua"/>
        </w:rPr>
        <w:t>,</w:t>
      </w:r>
      <w:r w:rsidR="005F333C" w:rsidRPr="00D06BD3">
        <w:rPr>
          <w:rFonts w:ascii="Book Antiqua" w:hAnsi="Book Antiqua"/>
        </w:rPr>
        <w:t xml:space="preserve"> </w:t>
      </w:r>
      <w:r w:rsidR="00EB0810" w:rsidRPr="00D06BD3">
        <w:rPr>
          <w:rFonts w:ascii="Book Antiqua" w:hAnsi="Book Antiqua"/>
        </w:rPr>
        <w:t>zgodnie z kryterium określonym w SWZ</w:t>
      </w:r>
      <w:r w:rsidR="00313E67" w:rsidRPr="00D06BD3">
        <w:rPr>
          <w:rFonts w:ascii="Book Antiqua" w:hAnsi="Book Antiqua"/>
        </w:rPr>
        <w:t>,</w:t>
      </w:r>
      <w:r w:rsidR="00EB0810" w:rsidRPr="00D06BD3">
        <w:rPr>
          <w:rFonts w:ascii="Book Antiqua" w:hAnsi="Book Antiqua"/>
        </w:rPr>
        <w:t xml:space="preserve"> oferta </w:t>
      </w:r>
      <w:r w:rsidR="00313E67" w:rsidRPr="00D06BD3">
        <w:rPr>
          <w:rFonts w:ascii="Book Antiqua" w:hAnsi="Book Antiqua"/>
        </w:rPr>
        <w:t xml:space="preserve">Przedsiębiorstwa Robót Inżynieryjnych Sp. z o.o. ul. Komunalna 8 w Turku </w:t>
      </w:r>
      <w:r w:rsidR="00021421" w:rsidRPr="00D06BD3">
        <w:rPr>
          <w:rFonts w:ascii="Book Antiqua" w:hAnsi="Book Antiqua"/>
        </w:rPr>
        <w:t xml:space="preserve">uzyskała najwyższą </w:t>
      </w:r>
      <w:r w:rsidR="005F333C" w:rsidRPr="00D06BD3">
        <w:rPr>
          <w:rFonts w:ascii="Book Antiqua" w:hAnsi="Book Antiqua"/>
        </w:rPr>
        <w:t>liczbę</w:t>
      </w:r>
      <w:r w:rsidR="00021421" w:rsidRPr="00D06BD3">
        <w:rPr>
          <w:rFonts w:ascii="Book Antiqua" w:hAnsi="Book Antiqua"/>
        </w:rPr>
        <w:t xml:space="preserve"> punktów </w:t>
      </w:r>
      <w:r w:rsidR="005F333C" w:rsidRPr="00D06BD3">
        <w:rPr>
          <w:rFonts w:ascii="Book Antiqua" w:hAnsi="Book Antiqua"/>
        </w:rPr>
        <w:t>tj.</w:t>
      </w:r>
      <w:r w:rsidR="00021421" w:rsidRPr="00D06BD3">
        <w:rPr>
          <w:rFonts w:ascii="Book Antiqua" w:hAnsi="Book Antiqua"/>
        </w:rPr>
        <w:t xml:space="preserve"> 100</w:t>
      </w:r>
      <w:r w:rsidR="005F333C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na 100</w:t>
      </w:r>
      <w:r w:rsidR="005A15BD" w:rsidRPr="00D06BD3">
        <w:rPr>
          <w:rFonts w:ascii="Book Antiqua" w:hAnsi="Book Antiqua"/>
        </w:rPr>
        <w:t>,00</w:t>
      </w:r>
      <w:r w:rsidR="00021421" w:rsidRPr="00D06BD3">
        <w:rPr>
          <w:rFonts w:ascii="Book Antiqua" w:hAnsi="Book Antiqua"/>
        </w:rPr>
        <w:t xml:space="preserve"> możliwych do </w:t>
      </w:r>
      <w:r w:rsidR="005A15BD" w:rsidRPr="00D06BD3">
        <w:rPr>
          <w:rFonts w:ascii="Book Antiqua" w:hAnsi="Book Antiqua"/>
        </w:rPr>
        <w:t>uzyskania</w:t>
      </w:r>
      <w:r w:rsidR="00021421" w:rsidRPr="00D06BD3">
        <w:rPr>
          <w:rFonts w:ascii="Book Antiqua" w:hAnsi="Book Antiqua"/>
        </w:rPr>
        <w:t xml:space="preserve">. </w:t>
      </w:r>
    </w:p>
    <w:p w14:paraId="0DA6D2EA" w14:textId="77777777" w:rsidR="006847B4" w:rsidRPr="00D06BD3" w:rsidRDefault="006847B4" w:rsidP="006847B4">
      <w:pPr>
        <w:pStyle w:val="Akapitzlist"/>
        <w:shd w:val="clear" w:color="auto" w:fill="FFFFFF"/>
        <w:ind w:left="0"/>
        <w:jc w:val="both"/>
        <w:textAlignment w:val="top"/>
        <w:rPr>
          <w:rFonts w:ascii="Book Antiqua" w:hAnsi="Book Antiqua"/>
        </w:rPr>
      </w:pPr>
    </w:p>
    <w:p w14:paraId="2090159C" w14:textId="0136A065" w:rsidR="0043277E" w:rsidRDefault="00D814D2" w:rsidP="00626A46">
      <w:pPr>
        <w:pStyle w:val="Akapitzlist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Na podstawie art. 226 ust. 1 pkt.3 Pzp </w:t>
      </w:r>
      <w:r w:rsidR="00416CE0">
        <w:rPr>
          <w:rFonts w:ascii="Book Antiqua" w:hAnsi="Book Antiqua"/>
        </w:rPr>
        <w:t xml:space="preserve">Zamawiający odrzucił ofertę nr. </w:t>
      </w:r>
      <w:r w:rsidR="00777ED5">
        <w:rPr>
          <w:rFonts w:ascii="Book Antiqua" w:hAnsi="Book Antiqua"/>
        </w:rPr>
        <w:t>2</w:t>
      </w:r>
      <w:r w:rsidR="00416CE0">
        <w:rPr>
          <w:rFonts w:ascii="Book Antiqua" w:hAnsi="Book Antiqua"/>
        </w:rPr>
        <w:t xml:space="preserve"> złożoną przez Wykonawcę Marszewski i Syn Sp. z o.o. Helenów Drugi 98 62 – 563 Licheń Stary  </w:t>
      </w:r>
      <w:r w:rsidR="00A43EC2">
        <w:rPr>
          <w:rFonts w:ascii="Book Antiqua" w:hAnsi="Book Antiqua"/>
        </w:rPr>
        <w:t xml:space="preserve">z powodu jej niezgodności z przepisami ustawy. Zgodnie z art. 63 ust. 2 Pzp w postępowaniu o udzielenie zamówienia </w:t>
      </w:r>
      <w:r w:rsidR="00037BFD">
        <w:rPr>
          <w:rFonts w:ascii="Book Antiqua" w:hAnsi="Book Antiqua"/>
        </w:rPr>
        <w:t>o wartości mniejszej niż progi unijne ofertę składa się, pod rygorem nieważności, w formie elektronicznej ( za art. 78</w:t>
      </w:r>
      <w:r w:rsidR="00037BFD">
        <w:rPr>
          <w:rFonts w:ascii="Book Antiqua" w:hAnsi="Book Antiqua"/>
          <w:vertAlign w:val="superscript"/>
        </w:rPr>
        <w:t xml:space="preserve">1 </w:t>
      </w:r>
      <w:r w:rsidR="00037BFD">
        <w:rPr>
          <w:rFonts w:ascii="Book Antiqua" w:hAnsi="Book Antiqua"/>
        </w:rPr>
        <w:t>KC poprzez formę elektroniczną</w:t>
      </w:r>
      <w:r w:rsidR="00D34625">
        <w:rPr>
          <w:rFonts w:ascii="Book Antiqua" w:hAnsi="Book Antiqua"/>
        </w:rPr>
        <w:t xml:space="preserve"> należy rozumieć postać elektroniczną opatrzoną podpisem kwalifikowanym )</w:t>
      </w:r>
      <w:r w:rsidR="00037BFD">
        <w:rPr>
          <w:rFonts w:ascii="Book Antiqua" w:hAnsi="Book Antiqua"/>
        </w:rPr>
        <w:t xml:space="preserve"> lub w postaci elektronicznej opatrzonej podpisem zaufanym lub podpisem osobistym. </w:t>
      </w:r>
    </w:p>
    <w:p w14:paraId="700EA413" w14:textId="1486DC59" w:rsidR="006847B4" w:rsidRDefault="00777ED5" w:rsidP="0037120E">
      <w:pPr>
        <w:pStyle w:val="Akapitzlist"/>
        <w:shd w:val="clear" w:color="auto" w:fill="FFFFFF"/>
        <w:ind w:left="0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>Oferta nr 2</w:t>
      </w:r>
      <w:r w:rsidR="00626A46">
        <w:rPr>
          <w:rFonts w:ascii="Book Antiqua" w:hAnsi="Book Antiqua"/>
        </w:rPr>
        <w:t xml:space="preserve"> nie została przez Wykonawcę </w:t>
      </w:r>
      <w:r w:rsidR="002E6D8A">
        <w:rPr>
          <w:rFonts w:ascii="Book Antiqua" w:hAnsi="Book Antiqua"/>
        </w:rPr>
        <w:t>opatrzona</w:t>
      </w:r>
      <w:r w:rsidR="00257466">
        <w:rPr>
          <w:rFonts w:ascii="Book Antiqua" w:hAnsi="Book Antiqua"/>
        </w:rPr>
        <w:t xml:space="preserve"> żadnym z powyższych podpisów. Z</w:t>
      </w:r>
      <w:r w:rsidR="00163632">
        <w:rPr>
          <w:rFonts w:ascii="Book Antiqua" w:hAnsi="Book Antiqua"/>
        </w:rPr>
        <w:t>g</w:t>
      </w:r>
      <w:r w:rsidR="00257466">
        <w:rPr>
          <w:rFonts w:ascii="Book Antiqua" w:hAnsi="Book Antiqua"/>
        </w:rPr>
        <w:t>o</w:t>
      </w:r>
      <w:r w:rsidR="00163632">
        <w:rPr>
          <w:rFonts w:ascii="Book Antiqua" w:hAnsi="Book Antiqua"/>
        </w:rPr>
        <w:t>d</w:t>
      </w:r>
      <w:r w:rsidR="00257466">
        <w:rPr>
          <w:rFonts w:ascii="Book Antiqua" w:hAnsi="Book Antiqua"/>
        </w:rPr>
        <w:t>nie z orzecznictwem KIO ( KIO 748/15 z 28.04.2015 r. ) co prawda dotyczącym ustawy PZP z 2004 r. jednakże zachowującym swoj</w:t>
      </w:r>
      <w:r w:rsidR="00163632">
        <w:rPr>
          <w:rFonts w:ascii="Book Antiqua" w:hAnsi="Book Antiqua"/>
        </w:rPr>
        <w:t>ą</w:t>
      </w:r>
      <w:r w:rsidR="00257466">
        <w:rPr>
          <w:rFonts w:ascii="Book Antiqua" w:hAnsi="Book Antiqua"/>
        </w:rPr>
        <w:t xml:space="preserve"> aktualność w obecnym stanie prawnym</w:t>
      </w:r>
      <w:r w:rsidR="0037120E">
        <w:rPr>
          <w:rFonts w:ascii="Book Antiqua" w:hAnsi="Book Antiqua"/>
        </w:rPr>
        <w:t>,</w:t>
      </w:r>
      <w:r w:rsidR="00257466">
        <w:rPr>
          <w:rFonts w:ascii="Book Antiqua" w:hAnsi="Book Antiqua"/>
        </w:rPr>
        <w:t xml:space="preserve"> </w:t>
      </w:r>
      <w:r w:rsidR="00B34999">
        <w:rPr>
          <w:rFonts w:ascii="Book Antiqua" w:hAnsi="Book Antiqua"/>
        </w:rPr>
        <w:t xml:space="preserve">oferta niepodpisana jest z mocy prawa nieważna, nie wywołuje skutków prawnych, a przepisy PZP nie przewidują w tym przypadku możliwości konwalidacji  tego braku. </w:t>
      </w:r>
    </w:p>
    <w:p w14:paraId="00539490" w14:textId="770AAFFE" w:rsidR="00D86393" w:rsidRPr="00D06BD3" w:rsidRDefault="00D86393" w:rsidP="00717453">
      <w:pPr>
        <w:spacing w:after="240"/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33B8161E" w14:textId="5BBB0B81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52B59476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</w:t>
      </w:r>
      <w:r w:rsidR="003932AF" w:rsidRPr="00D06BD3">
        <w:rPr>
          <w:rFonts w:ascii="Book Antiqua" w:hAnsi="Book Antiqua"/>
        </w:rPr>
        <w:t xml:space="preserve"> 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7A8611F6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  <w:num w:numId="2" w16cid:durableId="2075152460">
    <w:abstractNumId w:val="2"/>
  </w:num>
  <w:num w:numId="3" w16cid:durableId="68533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B1113"/>
    <w:rsid w:val="000C3AD4"/>
    <w:rsid w:val="000D15A0"/>
    <w:rsid w:val="000F5562"/>
    <w:rsid w:val="001109B6"/>
    <w:rsid w:val="001560D1"/>
    <w:rsid w:val="00163632"/>
    <w:rsid w:val="00187B59"/>
    <w:rsid w:val="00257466"/>
    <w:rsid w:val="002C2DA5"/>
    <w:rsid w:val="002E6D8A"/>
    <w:rsid w:val="002F1270"/>
    <w:rsid w:val="003074D2"/>
    <w:rsid w:val="00313E67"/>
    <w:rsid w:val="0037120E"/>
    <w:rsid w:val="003932AF"/>
    <w:rsid w:val="00397E1D"/>
    <w:rsid w:val="00416CE0"/>
    <w:rsid w:val="0043277E"/>
    <w:rsid w:val="004B2C4E"/>
    <w:rsid w:val="004C1493"/>
    <w:rsid w:val="00530462"/>
    <w:rsid w:val="005A15BD"/>
    <w:rsid w:val="005F333C"/>
    <w:rsid w:val="00605E55"/>
    <w:rsid w:val="006157F3"/>
    <w:rsid w:val="00626A46"/>
    <w:rsid w:val="006847B4"/>
    <w:rsid w:val="00685845"/>
    <w:rsid w:val="00717453"/>
    <w:rsid w:val="00777ED5"/>
    <w:rsid w:val="007E3D9E"/>
    <w:rsid w:val="00817BBE"/>
    <w:rsid w:val="00826B2D"/>
    <w:rsid w:val="009702DE"/>
    <w:rsid w:val="009A3C12"/>
    <w:rsid w:val="00A14568"/>
    <w:rsid w:val="00A43EC2"/>
    <w:rsid w:val="00A87AAA"/>
    <w:rsid w:val="00A93214"/>
    <w:rsid w:val="00B224D3"/>
    <w:rsid w:val="00B34999"/>
    <w:rsid w:val="00B83729"/>
    <w:rsid w:val="00BB2CA0"/>
    <w:rsid w:val="00C9544A"/>
    <w:rsid w:val="00D06BD3"/>
    <w:rsid w:val="00D34625"/>
    <w:rsid w:val="00D814D2"/>
    <w:rsid w:val="00D86393"/>
    <w:rsid w:val="00DB16FF"/>
    <w:rsid w:val="00DB3630"/>
    <w:rsid w:val="00DC4B6F"/>
    <w:rsid w:val="00DF27F5"/>
    <w:rsid w:val="00E23A31"/>
    <w:rsid w:val="00E87A03"/>
    <w:rsid w:val="00EB0810"/>
    <w:rsid w:val="00F10EC7"/>
    <w:rsid w:val="00F57919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12</cp:revision>
  <cp:lastPrinted>2022-05-24T06:14:00Z</cp:lastPrinted>
  <dcterms:created xsi:type="dcterms:W3CDTF">2022-05-19T10:13:00Z</dcterms:created>
  <dcterms:modified xsi:type="dcterms:W3CDTF">2022-05-24T06:15:00Z</dcterms:modified>
</cp:coreProperties>
</file>