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E01" w:rsidRDefault="00D36E01" w:rsidP="00D36E01">
      <w:pPr>
        <w:spacing w:line="276" w:lineRule="auto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10" w:type="dxa"/>
        <w:tblLook w:val="0000"/>
      </w:tblPr>
      <w:tblGrid>
        <w:gridCol w:w="2734"/>
        <w:gridCol w:w="6058"/>
      </w:tblGrid>
      <w:tr w:rsidR="00C90239" w:rsidTr="002C313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0239" w:rsidRDefault="00C90239" w:rsidP="002C3135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Producent:</w:t>
            </w:r>
          </w:p>
        </w:tc>
        <w:tc>
          <w:tcPr>
            <w:tcW w:w="6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239" w:rsidRDefault="00C90239" w:rsidP="002C3135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</w:tr>
      <w:tr w:rsidR="00C90239" w:rsidTr="002C313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0239" w:rsidRDefault="00C90239" w:rsidP="002C3135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Oferowany model:</w:t>
            </w:r>
          </w:p>
        </w:tc>
        <w:tc>
          <w:tcPr>
            <w:tcW w:w="6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239" w:rsidRDefault="00C90239" w:rsidP="002C3135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</w:tr>
      <w:tr w:rsidR="00C90239" w:rsidTr="002C313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0239" w:rsidRDefault="00C90239" w:rsidP="002C3135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Rok produkcji aparatu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2024</w:t>
            </w:r>
          </w:p>
        </w:tc>
        <w:tc>
          <w:tcPr>
            <w:tcW w:w="6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239" w:rsidRDefault="00C90239" w:rsidP="002C3135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</w:tr>
      <w:tr w:rsidR="00C90239" w:rsidTr="002C313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0239" w:rsidRDefault="00C90239" w:rsidP="002C3135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Okres gwarancji min. 3 lata</w:t>
            </w:r>
          </w:p>
        </w:tc>
        <w:tc>
          <w:tcPr>
            <w:tcW w:w="6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239" w:rsidRDefault="00C90239" w:rsidP="002C3135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</w:tr>
    </w:tbl>
    <w:p w:rsidR="00C90239" w:rsidRDefault="00C90239" w:rsidP="00D36E01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C90239" w:rsidRDefault="00C90239" w:rsidP="00D36E01">
      <w:pPr>
        <w:spacing w:line="276" w:lineRule="auto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14" w:type="dxa"/>
        <w:tblLayout w:type="fixed"/>
        <w:tblCellMar>
          <w:top w:w="28" w:type="dxa"/>
          <w:bottom w:w="28" w:type="dxa"/>
        </w:tblCellMar>
        <w:tblLook w:val="0000"/>
      </w:tblPr>
      <w:tblGrid>
        <w:gridCol w:w="614"/>
        <w:gridCol w:w="7636"/>
        <w:gridCol w:w="2291"/>
        <w:gridCol w:w="3447"/>
      </w:tblGrid>
      <w:tr w:rsidR="00D36E01" w:rsidTr="006F5BD8">
        <w:trPr>
          <w:cantSplit/>
        </w:trPr>
        <w:tc>
          <w:tcPr>
            <w:tcW w:w="139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E01" w:rsidRDefault="00BD4AB7" w:rsidP="006F5BD8">
            <w:pPr>
              <w:spacing w:line="276" w:lineRule="auto"/>
              <w:jc w:val="center"/>
            </w:pPr>
            <w:r>
              <w:rPr>
                <w:rFonts w:ascii="Tahoma" w:hAnsi="Tahoma" w:cs="Tahoma"/>
                <w:color w:val="000000"/>
                <w:sz w:val="33"/>
                <w:szCs w:val="33"/>
                <w:lang w:eastAsia="pl-PL"/>
              </w:rPr>
              <w:t xml:space="preserve"> Mobilny </w:t>
            </w:r>
            <w:r w:rsidR="00D36E01" w:rsidRPr="00D36E01">
              <w:rPr>
                <w:rFonts w:ascii="Tahoma" w:hAnsi="Tahoma" w:cs="Tahoma"/>
                <w:color w:val="000000"/>
                <w:sz w:val="33"/>
                <w:szCs w:val="33"/>
                <w:lang w:eastAsia="pl-PL"/>
              </w:rPr>
              <w:t>Fotel do</w:t>
            </w:r>
            <w:r w:rsidR="00E05BC7">
              <w:rPr>
                <w:rFonts w:ascii="Tahoma" w:hAnsi="Tahoma" w:cs="Tahoma"/>
                <w:color w:val="000000"/>
                <w:sz w:val="33"/>
                <w:szCs w:val="33"/>
                <w:lang w:eastAsia="pl-PL"/>
              </w:rPr>
              <w:t xml:space="preserve"> wykonywania</w:t>
            </w:r>
            <w:r w:rsidR="00D36E01" w:rsidRPr="00D36E01">
              <w:rPr>
                <w:rFonts w:ascii="Tahoma" w:hAnsi="Tahoma" w:cs="Tahoma"/>
                <w:color w:val="000000"/>
                <w:sz w:val="33"/>
                <w:szCs w:val="33"/>
                <w:lang w:eastAsia="pl-PL"/>
              </w:rPr>
              <w:t xml:space="preserve"> biopsji </w:t>
            </w:r>
            <w:r w:rsidR="00C90239">
              <w:rPr>
                <w:rFonts w:ascii="Tahoma" w:hAnsi="Tahoma" w:cs="Tahoma"/>
                <w:color w:val="000000"/>
                <w:sz w:val="33"/>
                <w:szCs w:val="33"/>
                <w:lang w:eastAsia="pl-PL"/>
              </w:rPr>
              <w:t xml:space="preserve"> szt. 1</w:t>
            </w:r>
          </w:p>
        </w:tc>
      </w:tr>
      <w:tr w:rsidR="00D36E01" w:rsidTr="006F5BD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6E01" w:rsidRDefault="00D36E01" w:rsidP="006F5BD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6E01" w:rsidRDefault="00D36E01" w:rsidP="006F5BD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Opis parametru, funkcji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6E01" w:rsidRDefault="00D36E01" w:rsidP="006F5BD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Wymogi graniczne TAK/NIE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E01" w:rsidRDefault="00D36E01" w:rsidP="006F5BD8">
            <w:pPr>
              <w:spacing w:line="276" w:lineRule="auto"/>
              <w:jc w:val="center"/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Parametry oferowane</w:t>
            </w:r>
          </w:p>
        </w:tc>
      </w:tr>
      <w:tr w:rsidR="00D36E01" w:rsidTr="006F5BD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6E01" w:rsidRDefault="00D36E01" w:rsidP="006F5BD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6E01" w:rsidRDefault="00D927B7" w:rsidP="006F5BD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Fabryczne nowy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6E01" w:rsidRDefault="00D36E01" w:rsidP="006F5BD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E01" w:rsidRDefault="00D36E01" w:rsidP="006F5BD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6E01" w:rsidTr="006F5BD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6E01" w:rsidRDefault="00D36E01" w:rsidP="006F5BD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6E01" w:rsidRDefault="00D927B7" w:rsidP="006F5BD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6E01"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  <w:t>Zasilanie230V, Częstotliwość 50/60Hz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6E01" w:rsidRDefault="00D36E01" w:rsidP="006F5BD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E01" w:rsidRDefault="00D36E01" w:rsidP="006F5BD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6E01" w:rsidTr="006F5BD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6E01" w:rsidRDefault="00D36E01" w:rsidP="006F5BD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6E01" w:rsidRDefault="00D927B7" w:rsidP="006F5BD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6E01"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  <w:t>Fotel do transportu pacjentów i pozycjonowania podczas mammografii oraz biopsji piersi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6E01" w:rsidRDefault="00D36E01" w:rsidP="006F5BD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E01" w:rsidRDefault="00D36E01" w:rsidP="006F5BD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6E01" w:rsidTr="006F5BD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6E01" w:rsidRDefault="00D36E01" w:rsidP="006F5BD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6E01" w:rsidRDefault="00D927B7" w:rsidP="006F5BD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6E01"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  <w:t>Możliwość pracy na akumulatorze 24Volt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6E01" w:rsidRDefault="00D36E01" w:rsidP="006F5BD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E01" w:rsidRDefault="00D36E01" w:rsidP="006F5BD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6E01" w:rsidTr="006F5BD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6E01" w:rsidRDefault="00D36E01" w:rsidP="006F5BD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6E01" w:rsidRDefault="00D927B7" w:rsidP="006F5BD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6E01"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  <w:t>Elektryczna regulacja wysokości od 680 do 980(mm)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6E01" w:rsidRDefault="00D36E01" w:rsidP="006F5BD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E01" w:rsidRDefault="00D36E01" w:rsidP="006F5BD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6E01" w:rsidTr="006F5BD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6E01" w:rsidRDefault="00D36E01" w:rsidP="006F5BD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6E01" w:rsidRDefault="00D927B7" w:rsidP="006F5BD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6E01"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  <w:t>Możliwość rozłożenia do pozycji łóżka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6E01" w:rsidRDefault="00D36E01" w:rsidP="006F5BD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E01" w:rsidRDefault="00D36E01" w:rsidP="006F5BD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6E01" w:rsidTr="006F5BD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6E01" w:rsidRDefault="00D36E01" w:rsidP="006F5BD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6E01" w:rsidRDefault="00D927B7" w:rsidP="006F5BD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6E01"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  <w:t xml:space="preserve">Pozycja </w:t>
            </w:r>
            <w:proofErr w:type="spellStart"/>
            <w:r w:rsidRPr="00D36E01"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  <w:t>Trendelenburga</w:t>
            </w:r>
            <w:proofErr w:type="spellEnd"/>
            <w:r w:rsidRPr="00D36E01"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  <w:t xml:space="preserve"> do -15o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6E01" w:rsidRDefault="00D36E01" w:rsidP="006F5BD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E01" w:rsidRDefault="00D36E01" w:rsidP="006F5BD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6E01" w:rsidTr="006F5BD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6E01" w:rsidRDefault="00D36E01" w:rsidP="006F5BD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6E01" w:rsidRDefault="00B07865" w:rsidP="006F5BD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6E01"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  <w:t>Regulacja wysokości zagłówka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6E01" w:rsidRDefault="00D36E01" w:rsidP="006F5BD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E01" w:rsidRDefault="00D36E01" w:rsidP="006F5BD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6E01" w:rsidTr="006F5BD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6E01" w:rsidRDefault="00D36E01" w:rsidP="006F5BD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6E01" w:rsidRDefault="00B07865" w:rsidP="006F5BD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6E01"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  <w:t>Ruchome podłokietniki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6E01" w:rsidRDefault="00D36E01" w:rsidP="006F5BD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E01" w:rsidRDefault="00D36E01" w:rsidP="006F5BD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6E01" w:rsidTr="006F5BD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6E01" w:rsidRDefault="00D36E01" w:rsidP="006F5BD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6E01" w:rsidRDefault="00B07865" w:rsidP="006F5BD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6E01"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  <w:t>Indywidualnie opuszczane segmenty oparcia umożliwiają pozycjonowanie boczne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6E01" w:rsidRDefault="00D36E01" w:rsidP="006F5BD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E01" w:rsidRDefault="00D36E01" w:rsidP="006F5BD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6E01" w:rsidTr="006F5B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6E01" w:rsidRDefault="00541ADC" w:rsidP="006F5BD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  <w:r w:rsidR="00D36E01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6E01" w:rsidRDefault="00B07865" w:rsidP="006F5BD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6E01"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  <w:t>Przełącznik bezpieczeństwa przy wykonywaniu biopsji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6E01" w:rsidRDefault="00D36E01" w:rsidP="006F5BD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E01" w:rsidRDefault="00D36E01" w:rsidP="006F5BD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6E01" w:rsidTr="006F5BD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6E01" w:rsidRDefault="00541ADC" w:rsidP="006F5BD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  <w:r w:rsidR="00D36E01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6E01" w:rsidRDefault="00B07865" w:rsidP="006F5BD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6E01"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  <w:t>Ruchomy podnóżek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6E01" w:rsidRDefault="00D36E01" w:rsidP="006F5BD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6E01" w:rsidRDefault="00D36E01" w:rsidP="006F5BD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7865" w:rsidTr="00B07865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865" w:rsidRDefault="00541ADC" w:rsidP="006F5BD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  <w:r w:rsidR="00B07865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865" w:rsidRPr="00B07865" w:rsidRDefault="00B07865" w:rsidP="006F5BD8">
            <w:pPr>
              <w:spacing w:line="276" w:lineRule="auto"/>
              <w:jc w:val="both"/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</w:pPr>
            <w:r w:rsidRPr="00B07865"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  <w:t>Możliwość wyświetlenia jednoczasowo min. 3 krzywych dynamicznych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865" w:rsidRDefault="00B07865" w:rsidP="006F5BD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865" w:rsidRDefault="00B07865" w:rsidP="006F5BD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D4AB7" w:rsidTr="00B07865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4AB7" w:rsidRDefault="00541ADC" w:rsidP="006F5BD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14.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4AB7" w:rsidRPr="00D36E01" w:rsidRDefault="00BD4AB7" w:rsidP="006F5BD8">
            <w:pPr>
              <w:spacing w:line="276" w:lineRule="auto"/>
              <w:jc w:val="both"/>
              <w:rPr>
                <w:rFonts w:ascii="Verdana" w:hAnsi="Verdana" w:cs="Tahoma"/>
                <w:b/>
                <w:color w:val="404040"/>
                <w:sz w:val="21"/>
                <w:szCs w:val="21"/>
                <w:lang w:eastAsia="pl-PL"/>
              </w:rPr>
            </w:pPr>
            <w:r>
              <w:t xml:space="preserve"> </w:t>
            </w:r>
            <w:r w:rsidR="00326CF6">
              <w:t>U</w:t>
            </w:r>
            <w:r>
              <w:t xml:space="preserve">rządzenie odpowiada poniższym wytycznym dla wyrobów medycznych • 2017/745 • DIN / ISO 60601-1 (ew. UL 2601 tylko dla produktów 120 V) • DIN / ISO 60601-1-2 EMC • Nr UMDNS 16-437 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4AB7" w:rsidRDefault="00326CF6" w:rsidP="006F5BD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AB7" w:rsidRDefault="00BD4AB7" w:rsidP="006F5BD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7865" w:rsidTr="00B07865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865" w:rsidRDefault="00B07865" w:rsidP="006F5BD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865" w:rsidRPr="00B73538" w:rsidRDefault="00B07865" w:rsidP="006F5BD8">
            <w:pPr>
              <w:spacing w:line="276" w:lineRule="auto"/>
              <w:jc w:val="both"/>
              <w:rPr>
                <w:rFonts w:ascii="Verdana" w:hAnsi="Verdana" w:cs="Tahoma"/>
                <w:b/>
                <w:color w:val="404040"/>
                <w:sz w:val="21"/>
                <w:szCs w:val="21"/>
                <w:lang w:eastAsia="pl-PL"/>
              </w:rPr>
            </w:pPr>
            <w:r w:rsidRPr="00D36E01">
              <w:rPr>
                <w:rFonts w:ascii="Verdana" w:hAnsi="Verdana" w:cs="Tahoma"/>
                <w:b/>
                <w:color w:val="404040"/>
                <w:sz w:val="21"/>
                <w:szCs w:val="21"/>
                <w:lang w:eastAsia="pl-PL"/>
              </w:rPr>
              <w:t>Gabaryty: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865" w:rsidRDefault="00B07865" w:rsidP="006F5BD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865" w:rsidRDefault="00B07865" w:rsidP="006F5BD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</w:tr>
      <w:tr w:rsidR="00B07865" w:rsidTr="00B07865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865" w:rsidRPr="00B07865" w:rsidRDefault="00B07865" w:rsidP="00B07865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  <w:r w:rsidR="00B73538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865" w:rsidRPr="00B07865" w:rsidRDefault="00B07865" w:rsidP="00B07865">
            <w:pPr>
              <w:spacing w:line="276" w:lineRule="auto"/>
              <w:jc w:val="both"/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</w:pPr>
            <w:r w:rsidRPr="00D36E01"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  <w:t>Długość podstawy kół 760 mm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865" w:rsidRPr="00B07865" w:rsidRDefault="00B07865" w:rsidP="006F5BD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865" w:rsidRPr="00B07865" w:rsidRDefault="00B07865" w:rsidP="00B07865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7865" w:rsidTr="00A218D9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865" w:rsidRDefault="00B73538" w:rsidP="00B07865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865" w:rsidRPr="00B07865" w:rsidRDefault="00B07865" w:rsidP="00B07865">
            <w:pPr>
              <w:spacing w:line="276" w:lineRule="auto"/>
              <w:jc w:val="both"/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</w:pPr>
            <w:r w:rsidRPr="00D36E01"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  <w:t>Szerokość 580 mm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865" w:rsidRDefault="00B07865" w:rsidP="00B07865">
            <w:pPr>
              <w:jc w:val="center"/>
            </w:pPr>
            <w:r w:rsidRPr="0068065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865" w:rsidRDefault="00B07865" w:rsidP="00B07865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7865" w:rsidTr="00A218D9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865" w:rsidRDefault="00B73538" w:rsidP="00B07865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  <w:r w:rsidR="00B0786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865" w:rsidRPr="00B07865" w:rsidRDefault="00B07865" w:rsidP="00B07865">
            <w:pPr>
              <w:spacing w:line="276" w:lineRule="auto"/>
              <w:jc w:val="both"/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</w:pPr>
            <w:r w:rsidRPr="00D36E01"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  <w:t>Szerokość fotela z podłokietnikami 760 mm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865" w:rsidRDefault="00B07865" w:rsidP="00B07865">
            <w:pPr>
              <w:jc w:val="center"/>
            </w:pPr>
            <w:r w:rsidRPr="0068065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865" w:rsidRDefault="00B07865" w:rsidP="00B07865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7865" w:rsidTr="00A218D9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865" w:rsidRDefault="00B73538" w:rsidP="00B07865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  <w:r w:rsidR="00B0786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865" w:rsidRPr="00B07865" w:rsidRDefault="00B07865" w:rsidP="00B07865">
            <w:pPr>
              <w:spacing w:line="276" w:lineRule="auto"/>
              <w:jc w:val="both"/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</w:pPr>
            <w:r w:rsidRPr="00D36E01"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  <w:t>Szerokość siedziska 620 mm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865" w:rsidRDefault="00B07865" w:rsidP="00B07865">
            <w:pPr>
              <w:jc w:val="center"/>
            </w:pPr>
            <w:r w:rsidRPr="0068065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865" w:rsidRDefault="00B07865" w:rsidP="00B07865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7865" w:rsidTr="00A218D9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865" w:rsidRDefault="00B73538" w:rsidP="00B07865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  <w:r w:rsidR="00B0786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865" w:rsidRPr="00B07865" w:rsidRDefault="00B07865" w:rsidP="00B07865">
            <w:pPr>
              <w:spacing w:line="276" w:lineRule="auto"/>
              <w:jc w:val="both"/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</w:pPr>
            <w:r w:rsidRPr="00D36E01"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  <w:t>Wysokość fotela, oparcie pionowo 1440 mm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865" w:rsidRDefault="00B07865" w:rsidP="00B07865">
            <w:pPr>
              <w:jc w:val="center"/>
            </w:pPr>
            <w:r w:rsidRPr="0068065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865" w:rsidRDefault="00B07865" w:rsidP="00B07865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7865" w:rsidTr="00A218D9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865" w:rsidRDefault="00B07865" w:rsidP="00B07865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865" w:rsidRPr="00B07865" w:rsidRDefault="00B07865" w:rsidP="00B07865">
            <w:pPr>
              <w:spacing w:line="276" w:lineRule="auto"/>
              <w:jc w:val="both"/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</w:pPr>
            <w:r w:rsidRPr="00D36E01"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  <w:t>Max. Długość fotela, oparcie poziome 1680 mm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865" w:rsidRDefault="00B07865" w:rsidP="00B07865">
            <w:pPr>
              <w:jc w:val="center"/>
            </w:pPr>
            <w:r w:rsidRPr="0068065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865" w:rsidRDefault="00B07865" w:rsidP="00B07865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7865" w:rsidTr="00A218D9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865" w:rsidRDefault="00B07865" w:rsidP="00B07865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865" w:rsidRPr="00B07865" w:rsidRDefault="00B07865" w:rsidP="00B07865">
            <w:pPr>
              <w:spacing w:line="276" w:lineRule="auto"/>
              <w:jc w:val="both"/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</w:pPr>
            <w:r w:rsidRPr="00D36E01"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  <w:t>Średnica kół 125mm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865" w:rsidRDefault="00B07865" w:rsidP="00B07865">
            <w:pPr>
              <w:jc w:val="center"/>
            </w:pPr>
            <w:r w:rsidRPr="0068065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865" w:rsidRDefault="00B07865" w:rsidP="00B07865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7865" w:rsidTr="00A218D9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865" w:rsidRDefault="00B07865" w:rsidP="00B07865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865" w:rsidRPr="00B07865" w:rsidRDefault="00B07865" w:rsidP="00B07865">
            <w:pPr>
              <w:spacing w:line="276" w:lineRule="auto"/>
              <w:jc w:val="both"/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</w:pPr>
            <w:r w:rsidRPr="00D36E01"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  <w:t>Max. Waga pacjenta 150/250 kg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865" w:rsidRDefault="00B07865" w:rsidP="00B07865">
            <w:pPr>
              <w:jc w:val="center"/>
            </w:pPr>
            <w:r w:rsidRPr="0068065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865" w:rsidRDefault="00B07865" w:rsidP="00B07865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7865" w:rsidTr="00A218D9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865" w:rsidRDefault="00B07865" w:rsidP="00B07865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865" w:rsidRPr="00B07865" w:rsidRDefault="00B07865" w:rsidP="00B07865">
            <w:pPr>
              <w:spacing w:line="276" w:lineRule="auto"/>
              <w:jc w:val="both"/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</w:pPr>
            <w:r w:rsidRPr="00D36E01"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  <w:t>Waga fotela (w zależności od opcji) 95 kg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865" w:rsidRDefault="00B07865" w:rsidP="00B07865">
            <w:pPr>
              <w:jc w:val="center"/>
            </w:pPr>
            <w:r w:rsidRPr="0068065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865" w:rsidRDefault="00B07865" w:rsidP="00B07865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D4AB7" w:rsidTr="00A218D9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4AB7" w:rsidRDefault="00BD4AB7" w:rsidP="00B07865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4AB7" w:rsidRPr="00BD4AB7" w:rsidRDefault="00BD4AB7" w:rsidP="00B07865">
            <w:pPr>
              <w:spacing w:line="276" w:lineRule="auto"/>
              <w:jc w:val="both"/>
              <w:rPr>
                <w:rFonts w:ascii="Verdana" w:hAnsi="Verdana" w:cs="Tahoma"/>
                <w:b/>
                <w:color w:val="404040"/>
                <w:sz w:val="21"/>
                <w:szCs w:val="21"/>
                <w:lang w:eastAsia="pl-PL"/>
              </w:rPr>
            </w:pPr>
            <w:r w:rsidRPr="00BD4AB7">
              <w:rPr>
                <w:b/>
              </w:rPr>
              <w:t xml:space="preserve">Mechanizm jezdny 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4AB7" w:rsidRPr="00680656" w:rsidRDefault="00326CF6" w:rsidP="00B0786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AB7" w:rsidRDefault="00326CF6" w:rsidP="00B07865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</w:tr>
      <w:tr w:rsidR="00E05BC7" w:rsidTr="00A218D9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BC7" w:rsidRDefault="00E05BC7" w:rsidP="00E05BC7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BC7" w:rsidRPr="00541ADC" w:rsidRDefault="00E05BC7" w:rsidP="00E05BC7">
            <w:pPr>
              <w:spacing w:line="276" w:lineRule="auto"/>
              <w:rPr>
                <w:rFonts w:ascii="Calibri" w:hAnsi="Calibri" w:cs="Calibri"/>
              </w:rPr>
            </w:pPr>
            <w:r w:rsidRPr="00541ADC"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  <w:t>System nożnej blokady kół po obu stronach fotela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BC7" w:rsidRDefault="00E05BC7" w:rsidP="00E05BC7">
            <w:pPr>
              <w:jc w:val="center"/>
            </w:pPr>
            <w:r w:rsidRPr="008C049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BC7" w:rsidRDefault="00E05BC7" w:rsidP="00E05BC7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05BC7" w:rsidTr="00A218D9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BC7" w:rsidRDefault="00E05BC7" w:rsidP="00E05BC7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BC7" w:rsidRPr="00D36E01" w:rsidRDefault="00E05BC7" w:rsidP="00E05BC7">
            <w:pPr>
              <w:spacing w:line="276" w:lineRule="auto"/>
              <w:jc w:val="both"/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</w:pPr>
            <w:r>
              <w:t xml:space="preserve">3 poz. układu hamowania - wszystkie koła wolne - 1 rolka kierunkowa nieruchoma - wszystkie koła zablokowane 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BC7" w:rsidRDefault="00E05BC7" w:rsidP="00E05BC7">
            <w:pPr>
              <w:jc w:val="center"/>
            </w:pPr>
            <w:r w:rsidRPr="008C049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BC7" w:rsidRDefault="00E05BC7" w:rsidP="00E05BC7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05BC7" w:rsidTr="00A218D9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BC7" w:rsidRDefault="00E05BC7" w:rsidP="00E05BC7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BC7" w:rsidRPr="00D36E01" w:rsidRDefault="00E05BC7" w:rsidP="00E05BC7">
            <w:pPr>
              <w:spacing w:line="276" w:lineRule="auto"/>
              <w:jc w:val="both"/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</w:pPr>
            <w:r>
              <w:t xml:space="preserve">średnica rolki 125 mm 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BC7" w:rsidRDefault="00E05BC7" w:rsidP="00E05BC7">
            <w:pPr>
              <w:jc w:val="center"/>
            </w:pPr>
            <w:r w:rsidRPr="008C049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BC7" w:rsidRDefault="00E05BC7" w:rsidP="00E05BC7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05BC7" w:rsidTr="00A218D9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BC7" w:rsidRDefault="00E05BC7" w:rsidP="00E05BC7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BC7" w:rsidRDefault="00E05BC7" w:rsidP="00E05BC7">
            <w:pPr>
              <w:spacing w:line="276" w:lineRule="auto"/>
              <w:jc w:val="both"/>
            </w:pPr>
            <w:r>
              <w:t>siła nastawcza na końcu dźwigni ±10% 250 N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BC7" w:rsidRDefault="00E05BC7" w:rsidP="00E05BC7">
            <w:pPr>
              <w:jc w:val="center"/>
            </w:pPr>
            <w:r w:rsidRPr="008C049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BC7" w:rsidRDefault="00E05BC7" w:rsidP="00E05BC7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41ADC" w:rsidTr="00A218D9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1ADC" w:rsidRPr="00B07865" w:rsidRDefault="00541ADC" w:rsidP="00541ADC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1ADC" w:rsidRPr="00B73538" w:rsidRDefault="00541ADC" w:rsidP="00541ADC">
            <w:pPr>
              <w:spacing w:line="276" w:lineRule="auto"/>
              <w:jc w:val="both"/>
              <w:rPr>
                <w:rFonts w:ascii="Verdana" w:hAnsi="Verdana" w:cs="Tahoma"/>
                <w:b/>
                <w:color w:val="404040"/>
                <w:sz w:val="21"/>
                <w:szCs w:val="21"/>
                <w:lang w:eastAsia="pl-PL"/>
              </w:rPr>
            </w:pPr>
            <w:r w:rsidRPr="00B73538">
              <w:rPr>
                <w:rFonts w:ascii="Verdana" w:hAnsi="Verdana" w:cs="Tahoma"/>
                <w:b/>
                <w:color w:val="404040"/>
                <w:sz w:val="21"/>
                <w:szCs w:val="21"/>
                <w:lang w:eastAsia="pl-PL"/>
              </w:rPr>
              <w:t>INNE</w:t>
            </w:r>
            <w:r w:rsidRPr="00D36E01">
              <w:rPr>
                <w:rFonts w:ascii="Verdana" w:hAnsi="Verdana" w:cs="Tahoma"/>
                <w:b/>
                <w:color w:val="404040"/>
                <w:sz w:val="21"/>
                <w:szCs w:val="21"/>
                <w:lang w:eastAsia="pl-PL"/>
              </w:rPr>
              <w:br/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ADC" w:rsidRDefault="00541ADC" w:rsidP="00541AD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ADC" w:rsidRPr="00B07865" w:rsidRDefault="00541ADC" w:rsidP="00541ADC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</w:tr>
      <w:tr w:rsidR="00541ADC" w:rsidTr="00A218D9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1ADC" w:rsidRDefault="00541ADC" w:rsidP="00541ADC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1ADC" w:rsidRPr="00B07865" w:rsidRDefault="00541ADC" w:rsidP="00541ADC">
            <w:pPr>
              <w:spacing w:line="276" w:lineRule="auto"/>
              <w:jc w:val="both"/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</w:pPr>
            <w:r w:rsidRPr="00D36E01"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  <w:t>Oddzielne podparcie pleców do pozycji bocznej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ADC" w:rsidRDefault="00541ADC" w:rsidP="00541ADC">
            <w:pPr>
              <w:jc w:val="center"/>
            </w:pPr>
            <w:r w:rsidRPr="0068065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ADC" w:rsidRDefault="00541ADC" w:rsidP="00541ADC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41ADC" w:rsidTr="00A218D9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1ADC" w:rsidRDefault="00541ADC" w:rsidP="00541ADC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1ADC" w:rsidRPr="00B07865" w:rsidRDefault="00541ADC" w:rsidP="00541ADC">
            <w:pPr>
              <w:spacing w:line="276" w:lineRule="auto"/>
              <w:jc w:val="both"/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</w:pPr>
            <w:r w:rsidRPr="00D36E01"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  <w:t>Zagłówek przesuwający się na boki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ADC" w:rsidRDefault="00541ADC" w:rsidP="00541ADC">
            <w:pPr>
              <w:jc w:val="center"/>
            </w:pPr>
            <w:r w:rsidRPr="0068065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ADC" w:rsidRDefault="00541ADC" w:rsidP="00541ADC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41ADC" w:rsidTr="00A218D9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1ADC" w:rsidRDefault="00541ADC" w:rsidP="00541ADC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1ADC" w:rsidRPr="00B07865" w:rsidRDefault="00541ADC" w:rsidP="00541ADC">
            <w:pPr>
              <w:spacing w:line="276" w:lineRule="auto"/>
              <w:jc w:val="both"/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</w:pPr>
            <w:r w:rsidRPr="00D36E01"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  <w:t>Elastyczne poduszki tapicerowane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ADC" w:rsidRDefault="00541ADC" w:rsidP="00541ADC">
            <w:pPr>
              <w:jc w:val="center"/>
            </w:pPr>
            <w:r w:rsidRPr="0068065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ADC" w:rsidRDefault="00541ADC" w:rsidP="00541ADC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41ADC" w:rsidTr="00A218D9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1ADC" w:rsidRDefault="00541ADC" w:rsidP="00541ADC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1ADC" w:rsidRPr="00B07865" w:rsidRDefault="00541ADC" w:rsidP="00541ADC">
            <w:pPr>
              <w:spacing w:line="276" w:lineRule="auto"/>
              <w:jc w:val="both"/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</w:pPr>
            <w:r w:rsidRPr="00D36E01"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  <w:t>Akumulator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ADC" w:rsidRDefault="00541ADC" w:rsidP="00541ADC">
            <w:pPr>
              <w:jc w:val="center"/>
            </w:pPr>
            <w:r w:rsidRPr="0068065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ADC" w:rsidRDefault="00541ADC" w:rsidP="00541ADC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41ADC" w:rsidTr="00A218D9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1ADC" w:rsidRDefault="00541ADC" w:rsidP="00541ADC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5.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1ADC" w:rsidRPr="00B07865" w:rsidRDefault="00541ADC" w:rsidP="00541ADC">
            <w:pPr>
              <w:spacing w:line="276" w:lineRule="auto"/>
              <w:jc w:val="both"/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</w:pPr>
            <w:r w:rsidRPr="00D36E01"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  <w:t xml:space="preserve">Gwarancja </w:t>
            </w:r>
            <w:r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  <w:t>36</w:t>
            </w:r>
            <w:r w:rsidRPr="00D36E01"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  <w:t xml:space="preserve"> miesi</w:t>
            </w:r>
            <w:r w:rsidR="00326CF6"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  <w:t>ę</w:t>
            </w:r>
            <w:r w:rsidRPr="00D36E01"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  <w:t>c</w:t>
            </w:r>
            <w:r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  <w:t>y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ADC" w:rsidRDefault="00541ADC" w:rsidP="00541ADC">
            <w:pPr>
              <w:jc w:val="center"/>
            </w:pPr>
            <w:r w:rsidRPr="0068065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ADC" w:rsidRDefault="00541ADC" w:rsidP="00541ADC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41ADC" w:rsidTr="00A218D9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1ADC" w:rsidRDefault="00541ADC" w:rsidP="00541ADC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1ADC" w:rsidRPr="00B07865" w:rsidRDefault="00541ADC" w:rsidP="00541ADC">
            <w:pPr>
              <w:spacing w:line="276" w:lineRule="auto"/>
              <w:jc w:val="both"/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</w:pPr>
            <w:r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  <w:t>Przeglądy w okresie gwarancji gratis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ADC" w:rsidRDefault="00541ADC" w:rsidP="00541ADC">
            <w:pPr>
              <w:jc w:val="center"/>
            </w:pPr>
            <w:r w:rsidRPr="0068065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ADC" w:rsidRDefault="00541ADC" w:rsidP="00541ADC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41ADC" w:rsidTr="00B07865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1ADC" w:rsidRDefault="00541ADC" w:rsidP="00541ADC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1ADC" w:rsidRPr="00B07865" w:rsidRDefault="00541ADC" w:rsidP="00541ADC">
            <w:pPr>
              <w:spacing w:line="276" w:lineRule="auto"/>
              <w:jc w:val="both"/>
              <w:rPr>
                <w:rFonts w:ascii="Verdana" w:hAnsi="Verdana" w:cs="Tahoma"/>
                <w:color w:val="404040"/>
                <w:sz w:val="21"/>
                <w:szCs w:val="21"/>
                <w:lang w:eastAsia="pl-PL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1ADC" w:rsidRDefault="00541ADC" w:rsidP="00541ADC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ADC" w:rsidRDefault="00541ADC" w:rsidP="00541ADC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D36E01" w:rsidRPr="00D36E01" w:rsidRDefault="00D36E01" w:rsidP="00D36E01">
      <w:pPr>
        <w:suppressAutoHyphens w:val="0"/>
        <w:jc w:val="right"/>
        <w:rPr>
          <w:rFonts w:ascii="Tahoma" w:hAnsi="Tahoma" w:cs="Tahoma"/>
          <w:color w:val="404040"/>
          <w:sz w:val="20"/>
          <w:szCs w:val="20"/>
          <w:lang w:eastAsia="pl-PL"/>
        </w:rPr>
      </w:pPr>
    </w:p>
    <w:sectPr w:rsidR="00D36E01" w:rsidRPr="00D36E01" w:rsidSect="00D36E0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36E01"/>
    <w:rsid w:val="001E5D64"/>
    <w:rsid w:val="00326CF6"/>
    <w:rsid w:val="00512E92"/>
    <w:rsid w:val="00541ADC"/>
    <w:rsid w:val="00586C40"/>
    <w:rsid w:val="006C1D60"/>
    <w:rsid w:val="00807A67"/>
    <w:rsid w:val="00B07865"/>
    <w:rsid w:val="00B73538"/>
    <w:rsid w:val="00BD4AB7"/>
    <w:rsid w:val="00C90239"/>
    <w:rsid w:val="00D36E01"/>
    <w:rsid w:val="00D927B7"/>
    <w:rsid w:val="00E05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6E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36E01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7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877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85373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58986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82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12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288</Words>
  <Characters>1729</Characters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2024-04-29T13:11:00Z</dcterms:created>
  <dcterms:modified xsi:type="dcterms:W3CDTF">2024-05-22T05:06:00Z</dcterms:modified>
</cp:coreProperties>
</file>