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45754">
      <w:pPr>
        <w:spacing w:line="271" w:lineRule="auto"/>
        <w:rPr>
          <w:rFonts w:ascii="Arial" w:eastAsia="Times New Roman" w:hAnsi="Arial" w:cs="Arial"/>
          <w:b/>
          <w:szCs w:val="26"/>
          <w:lang w:eastAsia="pl-PL"/>
        </w:rPr>
      </w:pPr>
    </w:p>
    <w:p w:rsidR="00077E1E" w:rsidRPr="00DB41BA" w:rsidRDefault="00077E1E" w:rsidP="00245754">
      <w:pPr>
        <w:spacing w:line="271" w:lineRule="auto"/>
        <w:rPr>
          <w:rFonts w:ascii="Arial" w:eastAsia="Times New Roman" w:hAnsi="Arial" w:cs="Arial"/>
          <w:b/>
          <w:szCs w:val="26"/>
          <w:lang w:eastAsia="pl-PL"/>
        </w:rPr>
      </w:pPr>
    </w:p>
    <w:p w:rsidR="00077E1E" w:rsidRPr="00DB41BA" w:rsidRDefault="00077E1E" w:rsidP="00245754">
      <w:pPr>
        <w:spacing w:line="271"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245754">
            <w:pPr>
              <w:tabs>
                <w:tab w:val="left" w:pos="3856"/>
              </w:tabs>
              <w:spacing w:line="271"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245754">
            <w:pPr>
              <w:spacing w:line="271"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245754">
            <w:pPr>
              <w:tabs>
                <w:tab w:val="center" w:pos="4535"/>
                <w:tab w:val="right" w:pos="9070"/>
              </w:tabs>
              <w:spacing w:line="271"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245754">
            <w:pPr>
              <w:spacing w:line="271"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245754">
            <w:pPr>
              <w:spacing w:line="271" w:lineRule="auto"/>
              <w:rPr>
                <w:rFonts w:ascii="Arial" w:eastAsia="Times New Roman" w:hAnsi="Arial" w:cs="Arial"/>
                <w:b/>
                <w:szCs w:val="26"/>
                <w:lang w:eastAsia="pl-PL"/>
              </w:rPr>
            </w:pPr>
          </w:p>
        </w:tc>
      </w:tr>
    </w:tbl>
    <w:p w:rsidR="00077E1E" w:rsidRPr="00DB41BA" w:rsidRDefault="00077E1E" w:rsidP="00245754">
      <w:pPr>
        <w:spacing w:line="271" w:lineRule="auto"/>
        <w:rPr>
          <w:rFonts w:ascii="Arial" w:eastAsia="Times New Roman" w:hAnsi="Arial" w:cs="Arial"/>
          <w:b/>
          <w:szCs w:val="26"/>
          <w:lang w:eastAsia="pl-PL"/>
        </w:rPr>
      </w:pPr>
    </w:p>
    <w:p w:rsidR="00093693" w:rsidRPr="00DB41BA" w:rsidRDefault="00093693"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245754">
      <w:pPr>
        <w:spacing w:line="271" w:lineRule="auto"/>
        <w:jc w:val="center"/>
        <w:rPr>
          <w:rFonts w:ascii="Arial" w:hAnsi="Arial" w:cs="Arial"/>
          <w:b/>
          <w:sz w:val="44"/>
          <w:szCs w:val="24"/>
        </w:rPr>
      </w:pPr>
    </w:p>
    <w:p w:rsidR="00077E1E" w:rsidRPr="00DB41BA" w:rsidRDefault="00077E1E" w:rsidP="00245754">
      <w:pPr>
        <w:spacing w:line="271"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245754">
      <w:pPr>
        <w:spacing w:line="271"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E427AF" w:rsidRPr="00DB41BA" w:rsidRDefault="00E427AF" w:rsidP="00245754">
      <w:pPr>
        <w:spacing w:line="271" w:lineRule="auto"/>
        <w:rPr>
          <w:rFonts w:ascii="Arial" w:hAnsi="Arial" w:cs="Arial"/>
          <w:sz w:val="24"/>
          <w:szCs w:val="24"/>
        </w:rPr>
      </w:pPr>
    </w:p>
    <w:p w:rsidR="0071747E" w:rsidRPr="00DB41BA" w:rsidRDefault="00A84D9F" w:rsidP="005A68E0">
      <w:pPr>
        <w:spacing w:line="271" w:lineRule="auto"/>
        <w:jc w:val="center"/>
        <w:rPr>
          <w:rFonts w:ascii="Arial" w:hAnsi="Arial" w:cs="Arial"/>
          <w:b/>
          <w:sz w:val="28"/>
          <w:szCs w:val="24"/>
        </w:rPr>
      </w:pPr>
      <w:r w:rsidRPr="00DB41BA">
        <w:rPr>
          <w:rFonts w:ascii="Arial" w:hAnsi="Arial" w:cs="Arial"/>
          <w:b/>
          <w:sz w:val="28"/>
          <w:szCs w:val="24"/>
        </w:rPr>
        <w:t>"</w:t>
      </w:r>
      <w:r w:rsidR="006574BE" w:rsidRPr="006574BE">
        <w:t xml:space="preserve"> </w:t>
      </w:r>
      <w:r w:rsidR="005A68E0">
        <w:rPr>
          <w:rFonts w:ascii="Arial" w:hAnsi="Arial" w:cs="Arial"/>
          <w:b/>
          <w:sz w:val="28"/>
          <w:szCs w:val="24"/>
        </w:rPr>
        <w:t>R</w:t>
      </w:r>
      <w:r w:rsidR="005A68E0" w:rsidRPr="005A68E0">
        <w:rPr>
          <w:rFonts w:ascii="Arial" w:hAnsi="Arial" w:cs="Arial"/>
          <w:b/>
          <w:sz w:val="28"/>
          <w:szCs w:val="24"/>
        </w:rPr>
        <w:t xml:space="preserve">emont drogi gminnej Nr 335016T Krasocin-Borowiec </w:t>
      </w:r>
      <w:r w:rsidRPr="00DB41BA">
        <w:rPr>
          <w:rFonts w:ascii="Arial" w:hAnsi="Arial" w:cs="Arial"/>
          <w:b/>
          <w:sz w:val="28"/>
          <w:szCs w:val="24"/>
        </w:rPr>
        <w:t>"</w:t>
      </w:r>
    </w:p>
    <w:p w:rsidR="00A171F2" w:rsidRPr="00DB41BA" w:rsidRDefault="00017E91" w:rsidP="00017E91">
      <w:pPr>
        <w:tabs>
          <w:tab w:val="left" w:pos="3491"/>
        </w:tabs>
        <w:spacing w:line="271" w:lineRule="auto"/>
        <w:rPr>
          <w:rFonts w:ascii="Arial" w:eastAsia="Times New Roman" w:hAnsi="Arial" w:cs="Arial"/>
          <w:sz w:val="26"/>
          <w:szCs w:val="26"/>
          <w:lang w:eastAsia="pl-PL"/>
        </w:rPr>
      </w:pPr>
      <w:r w:rsidRPr="00DB41BA">
        <w:rPr>
          <w:rFonts w:ascii="Arial" w:eastAsia="Times New Roman" w:hAnsi="Arial" w:cs="Arial"/>
          <w:sz w:val="26"/>
          <w:szCs w:val="26"/>
          <w:lang w:eastAsia="pl-PL"/>
        </w:rPr>
        <w:tab/>
      </w:r>
    </w:p>
    <w:p w:rsidR="00A171F2" w:rsidRPr="00DB41BA" w:rsidRDefault="00A171F2"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Default="00085F9C" w:rsidP="00245754">
      <w:pPr>
        <w:spacing w:line="271" w:lineRule="auto"/>
        <w:jc w:val="center"/>
        <w:rPr>
          <w:rFonts w:ascii="Arial" w:eastAsia="Times New Roman" w:hAnsi="Arial" w:cs="Arial"/>
          <w:sz w:val="26"/>
          <w:szCs w:val="26"/>
          <w:lang w:eastAsia="pl-PL"/>
        </w:rPr>
      </w:pPr>
    </w:p>
    <w:p w:rsidR="006574BE" w:rsidRDefault="006574BE" w:rsidP="00245754">
      <w:pPr>
        <w:spacing w:line="271" w:lineRule="auto"/>
        <w:jc w:val="center"/>
        <w:rPr>
          <w:rFonts w:ascii="Arial" w:eastAsia="Times New Roman" w:hAnsi="Arial" w:cs="Arial"/>
          <w:sz w:val="26"/>
          <w:szCs w:val="26"/>
          <w:lang w:eastAsia="pl-PL"/>
        </w:rPr>
      </w:pPr>
    </w:p>
    <w:p w:rsidR="006574BE" w:rsidRDefault="006574BE" w:rsidP="00245754">
      <w:pPr>
        <w:spacing w:line="271" w:lineRule="auto"/>
        <w:jc w:val="center"/>
        <w:rPr>
          <w:rFonts w:ascii="Arial" w:eastAsia="Times New Roman" w:hAnsi="Arial" w:cs="Arial"/>
          <w:sz w:val="26"/>
          <w:szCs w:val="26"/>
          <w:lang w:eastAsia="pl-PL"/>
        </w:rPr>
      </w:pPr>
    </w:p>
    <w:p w:rsidR="006574BE" w:rsidRPr="00DB41BA" w:rsidRDefault="006574BE" w:rsidP="00245754">
      <w:pPr>
        <w:spacing w:line="271" w:lineRule="auto"/>
        <w:jc w:val="center"/>
        <w:rPr>
          <w:rFonts w:ascii="Arial" w:eastAsia="Times New Roman" w:hAnsi="Arial" w:cs="Arial"/>
          <w:sz w:val="26"/>
          <w:szCs w:val="26"/>
          <w:lang w:eastAsia="pl-PL"/>
        </w:rPr>
      </w:pPr>
    </w:p>
    <w:p w:rsidR="00A171F2" w:rsidRPr="00DB41BA" w:rsidRDefault="00A171F2" w:rsidP="00245754">
      <w:pPr>
        <w:spacing w:line="271" w:lineRule="auto"/>
        <w:jc w:val="center"/>
        <w:rPr>
          <w:rFonts w:ascii="Arial" w:eastAsia="Times New Roman" w:hAnsi="Arial" w:cs="Arial"/>
          <w:sz w:val="26"/>
          <w:szCs w:val="26"/>
          <w:lang w:eastAsia="pl-PL"/>
        </w:rPr>
      </w:pPr>
    </w:p>
    <w:p w:rsidR="00413FCD" w:rsidRPr="00DB41BA" w:rsidRDefault="00413FCD" w:rsidP="00245754">
      <w:pPr>
        <w:spacing w:line="271" w:lineRule="auto"/>
        <w:rPr>
          <w:rFonts w:ascii="Arial" w:hAnsi="Arial" w:cs="Arial"/>
          <w:szCs w:val="24"/>
        </w:rPr>
      </w:pPr>
      <w:r w:rsidRPr="00DB41BA">
        <w:rPr>
          <w:rFonts w:ascii="Arial" w:hAnsi="Arial" w:cs="Arial"/>
          <w:szCs w:val="24"/>
        </w:rPr>
        <w:t>Sporządziła: Marta Wytrych</w:t>
      </w:r>
    </w:p>
    <w:p w:rsidR="00A171F2" w:rsidRPr="00493A68" w:rsidRDefault="00A171F2" w:rsidP="00245754">
      <w:pPr>
        <w:spacing w:line="271"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5A68E0">
        <w:rPr>
          <w:rFonts w:ascii="Arial" w:eastAsia="Times New Roman" w:hAnsi="Arial" w:cs="Arial"/>
          <w:sz w:val="24"/>
          <w:szCs w:val="26"/>
          <w:lang w:eastAsia="pl-PL"/>
        </w:rPr>
        <w:t>09</w:t>
      </w:r>
      <w:r w:rsidR="00493A68" w:rsidRPr="00493A68">
        <w:rPr>
          <w:rFonts w:ascii="Arial" w:eastAsia="Times New Roman" w:hAnsi="Arial" w:cs="Arial"/>
          <w:sz w:val="24"/>
          <w:szCs w:val="26"/>
          <w:lang w:eastAsia="pl-PL"/>
        </w:rPr>
        <w:t>.0</w:t>
      </w:r>
      <w:r w:rsidR="005A68E0">
        <w:rPr>
          <w:rFonts w:ascii="Arial" w:eastAsia="Times New Roman" w:hAnsi="Arial" w:cs="Arial"/>
          <w:sz w:val="24"/>
          <w:szCs w:val="26"/>
          <w:lang w:eastAsia="pl-PL"/>
        </w:rPr>
        <w:t>6</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017E91" w:rsidRPr="00493A68">
        <w:rPr>
          <w:rFonts w:ascii="Arial" w:eastAsia="Times New Roman" w:hAnsi="Arial" w:cs="Arial"/>
          <w:sz w:val="24"/>
          <w:szCs w:val="26"/>
          <w:lang w:eastAsia="pl-PL"/>
        </w:rPr>
        <w:t>2</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245754">
      <w:pPr>
        <w:spacing w:line="271" w:lineRule="auto"/>
        <w:jc w:val="both"/>
        <w:rPr>
          <w:rFonts w:ascii="Arial" w:eastAsia="Times New Roman" w:hAnsi="Arial" w:cs="Arial"/>
          <w:sz w:val="18"/>
          <w:szCs w:val="26"/>
          <w:lang w:eastAsia="pl-PL"/>
        </w:rPr>
      </w:pPr>
    </w:p>
    <w:p w:rsidR="00077E1E" w:rsidRPr="00DB41BA"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p w:rsidR="005A68E0" w:rsidRPr="00DB41BA" w:rsidRDefault="005A68E0" w:rsidP="00245754">
      <w:pPr>
        <w:spacing w:line="271"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245754">
      <w:pPr>
        <w:spacing w:line="271" w:lineRule="auto"/>
        <w:rPr>
          <w:rFonts w:ascii="Arial" w:eastAsia="Times New Roman" w:hAnsi="Arial" w:cs="Arial"/>
          <w:b/>
          <w:sz w:val="24"/>
          <w:szCs w:val="26"/>
          <w:lang w:eastAsia="pl-PL"/>
        </w:rPr>
      </w:pPr>
    </w:p>
    <w:p w:rsidR="00D15750" w:rsidRPr="00DB41BA" w:rsidRDefault="001D2CD5" w:rsidP="00294D1D">
      <w:pPr>
        <w:pStyle w:val="Akapitzlist"/>
        <w:numPr>
          <w:ilvl w:val="1"/>
          <w:numId w:val="7"/>
        </w:numPr>
        <w:tabs>
          <w:tab w:val="left" w:pos="709"/>
        </w:tabs>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B41BA">
        <w:rPr>
          <w:rFonts w:ascii="Arial" w:eastAsia="Times New Roman" w:hAnsi="Arial" w:cs="Arial"/>
          <w:color w:val="FF0000"/>
          <w:sz w:val="24"/>
          <w:szCs w:val="24"/>
          <w:lang w:eastAsia="pl-PL"/>
        </w:rPr>
        <w:t>(nie służy do komunikacji elektronicznej)</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b/>
          <w:color w:val="FF000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294D1D">
      <w:pPr>
        <w:spacing w:line="360"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6574BE" w:rsidP="00B9728A">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Dariusz Klimczyk</w:t>
            </w:r>
          </w:p>
        </w:tc>
        <w:tc>
          <w:tcPr>
            <w:tcW w:w="2835" w:type="dxa"/>
          </w:tcPr>
          <w:p w:rsidR="00B9728A" w:rsidRPr="00DB41BA" w:rsidRDefault="006574BE" w:rsidP="00B9728A">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(41) 388 29 26</w:t>
            </w:r>
          </w:p>
        </w:tc>
        <w:tc>
          <w:tcPr>
            <w:tcW w:w="2835"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B9728A">
      <w:pPr>
        <w:spacing w:line="360" w:lineRule="auto"/>
        <w:ind w:firstLine="567"/>
        <w:jc w:val="both"/>
        <w:rPr>
          <w:rFonts w:ascii="Arial" w:eastAsia="Times New Roman" w:hAnsi="Arial" w:cs="Arial"/>
          <w:sz w:val="24"/>
          <w:szCs w:val="24"/>
          <w:lang w:eastAsia="pl-PL"/>
        </w:rPr>
      </w:pPr>
    </w:p>
    <w:p w:rsidR="001D2CD5" w:rsidRPr="00DB41BA" w:rsidRDefault="001D2CD5" w:rsidP="00294D1D">
      <w:pPr>
        <w:pStyle w:val="Akapitzlist"/>
        <w:numPr>
          <w:ilvl w:val="1"/>
          <w:numId w:val="7"/>
        </w:numPr>
        <w:spacing w:line="360"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FA4E39" w:rsidP="00294D1D">
      <w:pPr>
        <w:spacing w:line="360"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 ustawy z dnia 11 września 2019 r. - Prawo zamówień publicznych o wartości nie przekraczającej równowartości 5.3</w:t>
      </w:r>
      <w:r w:rsidR="00B53AC3" w:rsidRPr="00DB41BA">
        <w:rPr>
          <w:rFonts w:ascii="Arial" w:eastAsia="Times New Roman" w:hAnsi="Arial" w:cs="Arial"/>
          <w:sz w:val="24"/>
          <w:szCs w:val="24"/>
          <w:lang w:eastAsia="pl-PL"/>
        </w:rPr>
        <w:t>82</w:t>
      </w:r>
      <w:r w:rsidRPr="00DB41BA">
        <w:rPr>
          <w:rFonts w:ascii="Arial" w:eastAsia="Times New Roman" w:hAnsi="Arial" w:cs="Arial"/>
          <w:sz w:val="24"/>
          <w:szCs w:val="24"/>
          <w:lang w:eastAsia="pl-PL"/>
        </w:rPr>
        <w:t xml:space="preserve">.000 euro. </w:t>
      </w:r>
    </w:p>
    <w:p w:rsidR="00163D3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2021r., poz. 1129 ze zm.)</w:t>
      </w:r>
    </w:p>
    <w:p w:rsidR="00DB41BA" w:rsidRPr="00DB41BA" w:rsidRDefault="00DB41BA" w:rsidP="00933447">
      <w:pPr>
        <w:pStyle w:val="Akapitzlist"/>
        <w:numPr>
          <w:ilvl w:val="0"/>
          <w:numId w:val="8"/>
        </w:numPr>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294D1D">
      <w:pPr>
        <w:pStyle w:val="Akapitzlist"/>
        <w:numPr>
          <w:ilvl w:val="1"/>
          <w:numId w:val="7"/>
        </w:numPr>
        <w:spacing w:line="360"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F650D7">
      <w:pPr>
        <w:pStyle w:val="Akapitzlist"/>
        <w:spacing w:line="360"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rsidR="00FD591E" w:rsidRPr="00DB41BA" w:rsidRDefault="00FD591E"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5C0723">
      <w:pPr>
        <w:spacing w:line="360" w:lineRule="auto"/>
        <w:rPr>
          <w:rFonts w:ascii="Arial" w:eastAsia="Times New Roman" w:hAnsi="Arial" w:cs="Arial"/>
          <w:szCs w:val="24"/>
          <w:lang w:eastAsia="pl-PL"/>
        </w:rPr>
      </w:pPr>
    </w:p>
    <w:p w:rsidR="00294D1D" w:rsidRPr="00DB41BA" w:rsidRDefault="00FD591E" w:rsidP="006574BE">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Zadanie będzie finansowane </w:t>
      </w:r>
      <w:r w:rsidR="006574BE" w:rsidRPr="006574BE">
        <w:rPr>
          <w:rFonts w:ascii="Arial" w:eastAsia="Times New Roman" w:hAnsi="Arial" w:cs="Arial"/>
          <w:sz w:val="24"/>
          <w:szCs w:val="24"/>
          <w:lang w:eastAsia="pl-PL"/>
        </w:rPr>
        <w:t>w ramach Rządowego Funduszu Rozwoju Dróg</w:t>
      </w:r>
      <w:r w:rsidR="00545EC2" w:rsidRPr="00DB41BA">
        <w:rPr>
          <w:rFonts w:ascii="Arial" w:eastAsia="Times New Roman" w:hAnsi="Arial" w:cs="Arial"/>
          <w:sz w:val="24"/>
          <w:szCs w:val="24"/>
          <w:lang w:eastAsia="pl-PL"/>
        </w:rPr>
        <w:t>.</w:t>
      </w:r>
    </w:p>
    <w:p w:rsidR="008A5EAF"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Uwaga! Możliwość unieważnienia postępowania. Zgodnie z art. 310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Zamawiający może unieważnić postępowanie o udzielenie zamówienia, jeżeli środki publiczne, które Zamawiający zamierzał przeznaczyć na sfinansowanie całości lub części zamówienia, nie zostały mu przyznane</w:t>
      </w:r>
      <w:r w:rsidR="000832D2" w:rsidRPr="00DB41BA">
        <w:rPr>
          <w:rFonts w:ascii="Arial" w:eastAsia="Times New Roman" w:hAnsi="Arial" w:cs="Arial"/>
          <w:sz w:val="24"/>
          <w:szCs w:val="24"/>
          <w:lang w:eastAsia="pl-PL"/>
        </w:rPr>
        <w:t>.</w:t>
      </w:r>
    </w:p>
    <w:p w:rsidR="00FD591E"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94D1D" w:rsidRPr="00DB41BA" w:rsidRDefault="00294D1D" w:rsidP="00294D1D">
      <w:pPr>
        <w:pStyle w:val="Akapitzlist"/>
        <w:tabs>
          <w:tab w:val="left" w:pos="709"/>
        </w:tabs>
        <w:spacing w:line="360"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5C0723">
      <w:pPr>
        <w:tabs>
          <w:tab w:val="left" w:pos="567"/>
        </w:tabs>
        <w:spacing w:line="360" w:lineRule="auto"/>
        <w:contextualSpacing/>
        <w:jc w:val="both"/>
        <w:rPr>
          <w:rFonts w:ascii="Arial" w:eastAsia="Times New Roman" w:hAnsi="Arial" w:cs="Arial"/>
          <w:szCs w:val="24"/>
          <w:lang w:eastAsia="pl-PL"/>
        </w:rPr>
      </w:pP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Pr="006674B7" w:rsidRDefault="004F6659" w:rsidP="004F6659">
      <w:pPr>
        <w:pStyle w:val="Akapitzlist"/>
        <w:numPr>
          <w:ilvl w:val="1"/>
          <w:numId w:val="11"/>
        </w:numPr>
        <w:tabs>
          <w:tab w:val="left" w:pos="567"/>
          <w:tab w:val="left" w:pos="709"/>
        </w:tabs>
        <w:spacing w:line="360"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6674B7">
        <w:rPr>
          <w:rFonts w:ascii="Arial" w:eastAsia="Times New Roman" w:hAnsi="Arial" w:cs="Arial"/>
          <w:sz w:val="24"/>
          <w:szCs w:val="24"/>
          <w:lang w:eastAsia="pl-PL"/>
        </w:rPr>
        <w:t>Informacja o przewidywanych zamówieniach, o których mowa</w:t>
      </w:r>
      <w:r w:rsidRPr="006674B7">
        <w:rPr>
          <w:rFonts w:ascii="Arial" w:eastAsia="Times New Roman" w:hAnsi="Arial" w:cs="Arial"/>
          <w:sz w:val="24"/>
          <w:szCs w:val="24"/>
          <w:lang w:eastAsia="pl-PL"/>
        </w:rPr>
        <w:t xml:space="preserve"> w art. 214 ust. 1 pkt 7 i 8. </w:t>
      </w:r>
    </w:p>
    <w:p w:rsidR="00D75B42" w:rsidRPr="00286FAA" w:rsidRDefault="00D75B42" w:rsidP="00D75B42">
      <w:pPr>
        <w:tabs>
          <w:tab w:val="left" w:pos="567"/>
          <w:tab w:val="left" w:pos="709"/>
        </w:tabs>
        <w:spacing w:line="360" w:lineRule="auto"/>
        <w:ind w:left="708"/>
        <w:jc w:val="both"/>
        <w:rPr>
          <w:rFonts w:ascii="Arial" w:eastAsia="Times New Roman" w:hAnsi="Arial" w:cs="Arial"/>
          <w:sz w:val="24"/>
          <w:szCs w:val="24"/>
          <w:lang w:eastAsia="pl-PL"/>
        </w:rPr>
      </w:pPr>
      <w:r>
        <w:rPr>
          <w:rFonts w:ascii="Arial" w:eastAsia="Times New Roman" w:hAnsi="Arial" w:cs="Arial"/>
          <w:sz w:val="24"/>
          <w:szCs w:val="24"/>
          <w:lang w:eastAsia="pl-PL"/>
        </w:rPr>
        <w:tab/>
      </w:r>
      <w:r w:rsidRPr="00286FAA">
        <w:rPr>
          <w:rFonts w:ascii="Arial" w:eastAsia="Times New Roman" w:hAnsi="Arial" w:cs="Arial"/>
          <w:sz w:val="24"/>
          <w:szCs w:val="24"/>
          <w:lang w:eastAsia="pl-PL"/>
        </w:rPr>
        <w:t xml:space="preserve">Zamawiający </w:t>
      </w:r>
      <w:r w:rsidR="005A68E0">
        <w:rPr>
          <w:rFonts w:ascii="Arial" w:eastAsia="Times New Roman" w:hAnsi="Arial" w:cs="Arial"/>
          <w:sz w:val="24"/>
          <w:szCs w:val="24"/>
          <w:lang w:eastAsia="pl-PL"/>
        </w:rPr>
        <w:t>nie przewiduje możliwości</w:t>
      </w:r>
      <w:r w:rsidRPr="00286FAA">
        <w:rPr>
          <w:rFonts w:ascii="Arial" w:eastAsia="Times New Roman" w:hAnsi="Arial" w:cs="Arial"/>
          <w:sz w:val="24"/>
          <w:szCs w:val="24"/>
          <w:lang w:eastAsia="pl-PL"/>
        </w:rPr>
        <w:t xml:space="preserve"> udzielenia zamówień, o których mowa w art. 214 ust. 1 pkt 7 ustawy </w:t>
      </w:r>
      <w:proofErr w:type="spellStart"/>
      <w:r w:rsidRPr="00286FAA">
        <w:rPr>
          <w:rFonts w:ascii="Arial" w:eastAsia="Times New Roman" w:hAnsi="Arial" w:cs="Arial"/>
          <w:sz w:val="24"/>
          <w:szCs w:val="24"/>
          <w:lang w:eastAsia="pl-PL"/>
        </w:rPr>
        <w:t>Pzp</w:t>
      </w:r>
      <w:proofErr w:type="spellEnd"/>
      <w:r w:rsidRPr="00286FAA">
        <w:rPr>
          <w:rFonts w:ascii="Arial" w:eastAsia="Times New Roman" w:hAnsi="Arial" w:cs="Arial"/>
          <w:sz w:val="24"/>
          <w:szCs w:val="24"/>
          <w:lang w:eastAsia="pl-PL"/>
        </w:rPr>
        <w:t xml:space="preserve"> polegających na powtórzeniu podobnych robót budowlanych</w:t>
      </w:r>
      <w:r w:rsidR="005A68E0">
        <w:rPr>
          <w:rFonts w:ascii="Arial" w:eastAsia="Times New Roman" w:hAnsi="Arial" w:cs="Arial"/>
          <w:sz w:val="24"/>
          <w:szCs w:val="24"/>
          <w:lang w:eastAsia="pl-PL"/>
        </w:rPr>
        <w:t>.</w:t>
      </w:r>
      <w:r w:rsidRPr="00286FAA">
        <w:rPr>
          <w:rFonts w:ascii="Arial" w:eastAsia="Times New Roman" w:hAnsi="Arial" w:cs="Arial"/>
          <w:sz w:val="24"/>
          <w:szCs w:val="24"/>
          <w:lang w:eastAsia="pl-PL"/>
        </w:rPr>
        <w:t xml:space="preserve"> </w:t>
      </w:r>
    </w:p>
    <w:p w:rsidR="000832D2" w:rsidRPr="00493A68" w:rsidRDefault="000832D2" w:rsidP="003053E2">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aby w przypadku powierzenia części zamówienia podwykonawcom, Wykonawca wskazał w ofercie części zamówienia, których wykonanie </w:t>
      </w:r>
      <w:r w:rsidRPr="00DB41BA">
        <w:rPr>
          <w:rFonts w:ascii="Arial" w:eastAsia="Times New Roman" w:hAnsi="Arial" w:cs="Arial"/>
          <w:sz w:val="24"/>
          <w:szCs w:val="24"/>
          <w:lang w:eastAsia="pl-PL"/>
        </w:rPr>
        <w:lastRenderedPageBreak/>
        <w:t>zamierza powierzyć podwykonawcom oraz podał (o ile są mu wiadome na tym etapie) nazwy (firmy) tych podwykonawców .</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294D1D">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0832D2" w:rsidRPr="00DB41BA" w:rsidRDefault="000832D2" w:rsidP="00284DCA">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 podstawie art. 95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w:t>
      </w:r>
      <w:r w:rsidR="006C7170" w:rsidRPr="00DB41BA">
        <w:rPr>
          <w:rFonts w:ascii="Arial" w:eastAsia="Times New Roman" w:hAnsi="Arial" w:cs="Arial"/>
          <w:sz w:val="24"/>
          <w:szCs w:val="24"/>
          <w:lang w:eastAsia="pl-PL"/>
        </w:rPr>
        <w:t>kie czynności wchodzące w tzw. k</w:t>
      </w:r>
      <w:r w:rsidRPr="00DB41BA">
        <w:rPr>
          <w:rFonts w:ascii="Arial" w:eastAsia="Times New Roman" w:hAnsi="Arial" w:cs="Arial"/>
          <w:sz w:val="24"/>
          <w:szCs w:val="24"/>
          <w:lang w:eastAsia="pl-PL"/>
        </w:rPr>
        <w:t>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0832D2" w:rsidRPr="00DB41BA" w:rsidRDefault="000832D2"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realizacji zamówienia, umowa przewiduje możliwość żądania przez zamawiającego w szczególności: </w:t>
      </w:r>
    </w:p>
    <w:p w:rsidR="000832D2" w:rsidRPr="00DB41BA"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oświad</w:t>
      </w:r>
      <w:r w:rsidR="00DB41BA">
        <w:rPr>
          <w:rFonts w:ascii="Arial" w:eastAsia="Times New Roman" w:hAnsi="Arial" w:cs="Arial"/>
          <w:sz w:val="24"/>
          <w:szCs w:val="24"/>
          <w:lang w:eastAsia="pl-PL"/>
        </w:rPr>
        <w:t>czenia zatrudnionego pracownika;</w:t>
      </w:r>
      <w:r w:rsidR="000832D2" w:rsidRPr="00DB41BA">
        <w:rPr>
          <w:rFonts w:ascii="Arial" w:eastAsia="Times New Roman" w:hAnsi="Arial" w:cs="Arial"/>
          <w:sz w:val="24"/>
          <w:szCs w:val="24"/>
          <w:lang w:eastAsia="pl-PL"/>
        </w:rPr>
        <w:t xml:space="preserve"> </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oświadczenia wykonawcy lub podwykonawcy o zatrudnieniu pracownika na podstawie </w:t>
      </w:r>
      <w:r w:rsidR="00DB41BA">
        <w:rPr>
          <w:rFonts w:ascii="Arial" w:eastAsia="Times New Roman" w:hAnsi="Arial" w:cs="Arial"/>
          <w:sz w:val="24"/>
          <w:szCs w:val="24"/>
          <w:lang w:eastAsia="pl-PL"/>
        </w:rPr>
        <w:t>umowy o pracę;</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poświadczonej za zgodność z oryginałem kopii umowy o pracę zatrudnionego </w:t>
      </w:r>
      <w:r w:rsidR="00DB41BA">
        <w:rPr>
          <w:rFonts w:ascii="Arial" w:eastAsia="Times New Roman" w:hAnsi="Arial" w:cs="Arial"/>
          <w:sz w:val="24"/>
          <w:szCs w:val="24"/>
          <w:lang w:eastAsia="pl-PL"/>
        </w:rPr>
        <w:t>pracownika;</w:t>
      </w:r>
    </w:p>
    <w:p w:rsidR="000832D2" w:rsidRPr="00DB41BA" w:rsidRDefault="008A5EAF"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0832D2"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0832D2" w:rsidRPr="00DB41BA">
        <w:rPr>
          <w:rFonts w:ascii="Arial" w:eastAsia="Times New Roman" w:hAnsi="Arial" w:cs="Arial"/>
          <w:sz w:val="24"/>
          <w:szCs w:val="24"/>
          <w:lang w:eastAsia="pl-PL"/>
        </w:rPr>
        <w:t>Pozostałe warunki zostały określone we wzorze umowy.</w:t>
      </w:r>
    </w:p>
    <w:p w:rsidR="005A68E0" w:rsidRDefault="005A68E0" w:rsidP="000832D2">
      <w:pPr>
        <w:tabs>
          <w:tab w:val="left" w:pos="567"/>
        </w:tabs>
        <w:spacing w:line="360"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4</w:t>
            </w:r>
          </w:p>
          <w:p w:rsidR="005C0723" w:rsidRPr="005C22DA" w:rsidRDefault="005C072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5C0723">
      <w:pPr>
        <w:pStyle w:val="Akapitzlist"/>
        <w:tabs>
          <w:tab w:val="left" w:pos="0"/>
          <w:tab w:val="left" w:pos="567"/>
        </w:tabs>
        <w:spacing w:line="360" w:lineRule="auto"/>
        <w:ind w:left="0"/>
        <w:jc w:val="both"/>
        <w:rPr>
          <w:rFonts w:ascii="Arial" w:hAnsi="Arial" w:cs="Arial"/>
          <w:b/>
        </w:rPr>
      </w:pPr>
    </w:p>
    <w:p w:rsidR="005A68E0" w:rsidRPr="005A68E0" w:rsidRDefault="00587B20" w:rsidP="005A68E0">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2B69AF">
        <w:rPr>
          <w:rFonts w:ascii="Arial" w:hAnsi="Arial" w:cs="Arial"/>
          <w:sz w:val="24"/>
          <w:szCs w:val="24"/>
        </w:rPr>
        <w:t xml:space="preserve">Przedmiotem </w:t>
      </w:r>
      <w:r w:rsidR="005C0723" w:rsidRPr="002B69AF">
        <w:rPr>
          <w:rFonts w:ascii="Arial" w:hAnsi="Arial" w:cs="Arial"/>
          <w:sz w:val="24"/>
          <w:szCs w:val="24"/>
        </w:rPr>
        <w:t xml:space="preserve">zamówienia jest </w:t>
      </w:r>
      <w:r w:rsidR="005A68E0">
        <w:rPr>
          <w:rFonts w:ascii="Arial" w:hAnsi="Arial" w:cs="Arial"/>
          <w:sz w:val="24"/>
          <w:szCs w:val="24"/>
        </w:rPr>
        <w:t>r</w:t>
      </w:r>
      <w:r w:rsidR="005A68E0" w:rsidRPr="005A68E0">
        <w:rPr>
          <w:rFonts w:ascii="Arial" w:hAnsi="Arial" w:cs="Arial"/>
          <w:sz w:val="24"/>
          <w:szCs w:val="24"/>
        </w:rPr>
        <w:t>emont drogi gminnej Nr 335016T Krasocin-Borowiec</w:t>
      </w:r>
      <w:r w:rsidR="005A68E0">
        <w:rPr>
          <w:rFonts w:ascii="Arial" w:hAnsi="Arial" w:cs="Arial"/>
          <w:sz w:val="24"/>
          <w:szCs w:val="24"/>
        </w:rPr>
        <w:t>.</w:t>
      </w:r>
    </w:p>
    <w:p w:rsidR="00E477B2" w:rsidRPr="004F6659" w:rsidRDefault="007E6901" w:rsidP="004F6659">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Szczegółowy zakres zamówienia oraz warunki realizacji zostały określone w załącznik</w:t>
      </w:r>
      <w:r w:rsidR="002B6D79" w:rsidRPr="00DB41BA">
        <w:rPr>
          <w:rFonts w:ascii="Arial" w:hAnsi="Arial" w:cs="Arial"/>
          <w:sz w:val="24"/>
          <w:szCs w:val="24"/>
        </w:rPr>
        <w:t>ach</w:t>
      </w:r>
      <w:r w:rsidRPr="00DB41BA">
        <w:rPr>
          <w:rFonts w:ascii="Arial" w:hAnsi="Arial" w:cs="Arial"/>
          <w:sz w:val="24"/>
          <w:szCs w:val="24"/>
        </w:rPr>
        <w:t xml:space="preserve"> do SWZ. </w:t>
      </w:r>
      <w:r w:rsidR="00DE03AA" w:rsidRPr="00DB41BA">
        <w:rPr>
          <w:rFonts w:ascii="Arial" w:hAnsi="Arial" w:cs="Arial"/>
          <w:sz w:val="24"/>
          <w:szCs w:val="24"/>
        </w:rPr>
        <w:t>Szczegółowy o</w:t>
      </w:r>
      <w:r w:rsidR="002B6D79" w:rsidRPr="00DB41BA">
        <w:rPr>
          <w:rFonts w:ascii="Arial" w:hAnsi="Arial" w:cs="Arial"/>
          <w:sz w:val="24"/>
          <w:szCs w:val="24"/>
        </w:rPr>
        <w:t xml:space="preserve">pis </w:t>
      </w:r>
      <w:r w:rsidR="002B6D79" w:rsidRPr="00F1339D">
        <w:rPr>
          <w:rFonts w:ascii="Arial" w:hAnsi="Arial" w:cs="Arial"/>
          <w:sz w:val="24"/>
          <w:szCs w:val="24"/>
        </w:rPr>
        <w:t xml:space="preserve">przedmiotu zamówienia określają załączone do niniejszej </w:t>
      </w:r>
      <w:r w:rsidR="004F6659" w:rsidRPr="00F1339D">
        <w:rPr>
          <w:rFonts w:ascii="Arial" w:hAnsi="Arial" w:cs="Arial"/>
          <w:sz w:val="24"/>
          <w:szCs w:val="24"/>
        </w:rPr>
        <w:t xml:space="preserve">SWZ </w:t>
      </w:r>
      <w:r w:rsidR="002B69AF">
        <w:rPr>
          <w:rFonts w:ascii="Arial" w:hAnsi="Arial" w:cs="Arial"/>
          <w:sz w:val="24"/>
          <w:szCs w:val="24"/>
        </w:rPr>
        <w:t>przedmiary robót</w:t>
      </w:r>
      <w:r w:rsidR="004F6659" w:rsidRPr="00F1339D">
        <w:rPr>
          <w:rFonts w:ascii="Arial" w:hAnsi="Arial" w:cs="Arial"/>
          <w:sz w:val="24"/>
          <w:szCs w:val="24"/>
        </w:rPr>
        <w:t xml:space="preserve"> - zgodnie </w:t>
      </w:r>
      <w:r w:rsidR="004F6659" w:rsidRPr="00286FAA">
        <w:rPr>
          <w:rFonts w:ascii="Arial" w:hAnsi="Arial" w:cs="Arial"/>
          <w:sz w:val="24"/>
          <w:szCs w:val="24"/>
        </w:rPr>
        <w:t xml:space="preserve">z </w:t>
      </w:r>
      <w:r w:rsidR="004F6659" w:rsidRPr="00286FAA">
        <w:rPr>
          <w:rFonts w:ascii="Arial" w:hAnsi="Arial" w:cs="Arial"/>
          <w:b/>
          <w:sz w:val="24"/>
          <w:szCs w:val="24"/>
        </w:rPr>
        <w:t xml:space="preserve">załącznikiem nr </w:t>
      </w:r>
      <w:r w:rsidR="00FA4E39">
        <w:rPr>
          <w:rFonts w:ascii="Arial" w:hAnsi="Arial" w:cs="Arial"/>
          <w:b/>
          <w:sz w:val="24"/>
          <w:szCs w:val="24"/>
        </w:rPr>
        <w:t>4</w:t>
      </w:r>
      <w:r w:rsidR="004F6659" w:rsidRPr="00286FAA">
        <w:rPr>
          <w:rFonts w:ascii="Arial" w:hAnsi="Arial" w:cs="Arial"/>
          <w:b/>
          <w:sz w:val="24"/>
          <w:szCs w:val="24"/>
        </w:rPr>
        <w:t xml:space="preserve"> do SWZ</w:t>
      </w:r>
      <w:r w:rsidR="004F6659" w:rsidRPr="00286FAA">
        <w:rPr>
          <w:rFonts w:ascii="Arial" w:hAnsi="Arial" w:cs="Arial"/>
          <w:sz w:val="24"/>
          <w:szCs w:val="24"/>
        </w:rPr>
        <w:t xml:space="preserve">. </w:t>
      </w:r>
      <w:r w:rsidR="00E477B2" w:rsidRPr="00286FAA">
        <w:rPr>
          <w:rFonts w:ascii="Arial" w:hAnsi="Arial" w:cs="Arial"/>
          <w:sz w:val="24"/>
          <w:szCs w:val="24"/>
        </w:rPr>
        <w:t xml:space="preserve">Wykonawca jest zobowiązany zrealizować zamówienie na zasadach i warunkach opisanych we wzorze umowy stanowiącym </w:t>
      </w:r>
      <w:r w:rsidR="00DE03AA" w:rsidRPr="00286FAA">
        <w:rPr>
          <w:rFonts w:ascii="Arial" w:hAnsi="Arial" w:cs="Arial"/>
          <w:b/>
          <w:sz w:val="24"/>
          <w:szCs w:val="24"/>
        </w:rPr>
        <w:t>z</w:t>
      </w:r>
      <w:r w:rsidR="00E477B2" w:rsidRPr="00286FAA">
        <w:rPr>
          <w:rFonts w:ascii="Arial" w:hAnsi="Arial" w:cs="Arial"/>
          <w:b/>
          <w:sz w:val="24"/>
          <w:szCs w:val="24"/>
        </w:rPr>
        <w:t>ałącznik nr</w:t>
      </w:r>
      <w:r w:rsidR="001A6AAE" w:rsidRPr="00286FAA">
        <w:rPr>
          <w:rFonts w:ascii="Arial" w:hAnsi="Arial" w:cs="Arial"/>
          <w:b/>
          <w:sz w:val="24"/>
          <w:szCs w:val="24"/>
        </w:rPr>
        <w:t xml:space="preserve"> </w:t>
      </w:r>
      <w:r w:rsidR="00FA4E39">
        <w:rPr>
          <w:rFonts w:ascii="Arial" w:hAnsi="Arial" w:cs="Arial"/>
          <w:b/>
          <w:sz w:val="24"/>
          <w:szCs w:val="24"/>
        </w:rPr>
        <w:t>3</w:t>
      </w:r>
      <w:r w:rsidR="00E477B2" w:rsidRPr="00286FAA">
        <w:rPr>
          <w:rFonts w:ascii="Arial" w:hAnsi="Arial" w:cs="Arial"/>
          <w:b/>
          <w:sz w:val="24"/>
          <w:szCs w:val="24"/>
        </w:rPr>
        <w:t xml:space="preserve"> do SWZ.</w:t>
      </w:r>
    </w:p>
    <w:p w:rsidR="007E6901" w:rsidRPr="00DB41BA" w:rsidRDefault="007E6901" w:rsidP="00E477B2">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Dokumentacja </w:t>
      </w:r>
      <w:r w:rsidR="00DC1513">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użytemu </w:t>
      </w:r>
      <w:r w:rsidR="00F650D7">
        <w:rPr>
          <w:rFonts w:ascii="Arial" w:hAnsi="Arial" w:cs="Arial"/>
          <w:sz w:val="24"/>
          <w:szCs w:val="24"/>
        </w:rPr>
        <w:br/>
      </w:r>
      <w:r w:rsidRPr="00DB41BA">
        <w:rPr>
          <w:rFonts w:ascii="Arial" w:hAnsi="Arial" w:cs="Arial"/>
          <w:sz w:val="24"/>
          <w:szCs w:val="24"/>
        </w:rPr>
        <w:t xml:space="preserve">w dokumentacji towarzyszy wyraz „lub równoważne".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w:t>
      </w:r>
      <w:r w:rsidR="008A6D75" w:rsidRPr="00DB41BA">
        <w:rPr>
          <w:rFonts w:ascii="Arial" w:hAnsi="Arial" w:cs="Arial"/>
          <w:sz w:val="24"/>
          <w:szCs w:val="24"/>
        </w:rPr>
        <w:t xml:space="preserve">kcjonalnych i ilościowych jest </w:t>
      </w:r>
      <w:r w:rsidRPr="00DB41BA">
        <w:rPr>
          <w:rFonts w:ascii="Arial" w:hAnsi="Arial" w:cs="Arial"/>
          <w:sz w:val="24"/>
          <w:szCs w:val="24"/>
        </w:rPr>
        <w:t xml:space="preserve">w świetle przyjętych założeń jakościowych istotne, aby uzyskać zakładany </w:t>
      </w:r>
      <w:r w:rsidR="008A6D75" w:rsidRPr="00DB41BA">
        <w:rPr>
          <w:rFonts w:ascii="Arial" w:hAnsi="Arial" w:cs="Arial"/>
          <w:sz w:val="24"/>
          <w:szCs w:val="24"/>
        </w:rPr>
        <w:t xml:space="preserve">efekt techniczny, funkcjonalny </w:t>
      </w:r>
      <w:r w:rsidRPr="00DB41BA">
        <w:rPr>
          <w:rFonts w:ascii="Arial" w:hAnsi="Arial" w:cs="Arial"/>
          <w:sz w:val="24"/>
          <w:szCs w:val="24"/>
        </w:rPr>
        <w:t xml:space="preserve">i artystyczny.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lastRenderedPageBreak/>
        <w:t xml:space="preserve">Wykonawca, który zastosował produkt równoważny, ma obowiązek wskazać w swojej ofercie, jakie materiały lub urządzenia zostały zamienione, i określić, jakie materiały </w:t>
      </w:r>
      <w:r w:rsidR="00F650D7">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Zgodnie z art. 101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sidR="00F650D7">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F650D7">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7E6901" w:rsidRPr="002B69AF" w:rsidRDefault="007E690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C445DC">
        <w:rPr>
          <w:rFonts w:ascii="Arial" w:hAnsi="Arial" w:cs="Arial"/>
          <w:sz w:val="24"/>
          <w:szCs w:val="24"/>
        </w:rPr>
        <w:t xml:space="preserve">Kod i nazwa zamówienia według Wspólnego Słownika Zamówień (CPV): </w:t>
      </w:r>
    </w:p>
    <w:p w:rsidR="002B69AF" w:rsidRPr="002B69AF" w:rsidRDefault="002B69AF" w:rsidP="002B69AF">
      <w:pPr>
        <w:pStyle w:val="Akapitzlist"/>
        <w:tabs>
          <w:tab w:val="left" w:pos="0"/>
          <w:tab w:val="left" w:pos="709"/>
        </w:tabs>
        <w:spacing w:line="360" w:lineRule="auto"/>
        <w:ind w:left="709"/>
        <w:jc w:val="both"/>
        <w:rPr>
          <w:rFonts w:ascii="Arial" w:hAnsi="Arial" w:cs="Arial"/>
          <w:sz w:val="24"/>
          <w:szCs w:val="24"/>
        </w:rPr>
      </w:pPr>
      <w:r w:rsidRPr="002B69AF">
        <w:rPr>
          <w:rFonts w:ascii="Arial" w:hAnsi="Arial" w:cs="Arial"/>
          <w:sz w:val="24"/>
          <w:szCs w:val="24"/>
        </w:rPr>
        <w:t>45233220-7</w:t>
      </w:r>
      <w:r w:rsidRPr="002B69AF">
        <w:rPr>
          <w:rFonts w:ascii="Arial" w:hAnsi="Arial" w:cs="Arial"/>
          <w:sz w:val="24"/>
          <w:szCs w:val="24"/>
        </w:rPr>
        <w:tab/>
        <w:t>Roboty w zakresie nawierzchni dróg</w:t>
      </w:r>
    </w:p>
    <w:p w:rsidR="000551B1" w:rsidRPr="00DC122D" w:rsidRDefault="000551B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6574BE" w:rsidRPr="006574BE" w:rsidRDefault="006574BE" w:rsidP="002B69AF">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5A68E0" w:rsidRDefault="005A68E0" w:rsidP="005A68E0">
      <w:pPr>
        <w:pStyle w:val="Akapitzlist"/>
        <w:numPr>
          <w:ilvl w:val="0"/>
          <w:numId w:val="59"/>
        </w:numPr>
        <w:tabs>
          <w:tab w:val="left" w:pos="0"/>
          <w:tab w:val="left" w:pos="709"/>
        </w:tabs>
        <w:spacing w:line="360" w:lineRule="auto"/>
        <w:jc w:val="both"/>
        <w:rPr>
          <w:rFonts w:ascii="Arial" w:hAnsi="Arial" w:cs="Arial"/>
          <w:sz w:val="24"/>
          <w:szCs w:val="24"/>
        </w:rPr>
      </w:pPr>
      <w:r>
        <w:rPr>
          <w:rFonts w:ascii="Arial" w:hAnsi="Arial" w:cs="Arial"/>
          <w:sz w:val="24"/>
          <w:szCs w:val="24"/>
        </w:rPr>
        <w:t>Przedmiot zamówienia dotyczy jednej drogi</w:t>
      </w:r>
    </w:p>
    <w:p w:rsidR="005A68E0" w:rsidRDefault="006574BE" w:rsidP="005A68E0">
      <w:pPr>
        <w:pStyle w:val="Akapitzlist"/>
        <w:numPr>
          <w:ilvl w:val="0"/>
          <w:numId w:val="59"/>
        </w:numPr>
        <w:tabs>
          <w:tab w:val="left" w:pos="0"/>
          <w:tab w:val="left" w:pos="709"/>
        </w:tabs>
        <w:spacing w:line="360" w:lineRule="auto"/>
        <w:jc w:val="both"/>
        <w:rPr>
          <w:rFonts w:ascii="Arial" w:hAnsi="Arial" w:cs="Arial"/>
          <w:sz w:val="24"/>
          <w:szCs w:val="24"/>
        </w:rPr>
      </w:pPr>
      <w:r w:rsidRPr="005A68E0">
        <w:rPr>
          <w:rFonts w:ascii="Arial" w:hAnsi="Arial" w:cs="Arial"/>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rsidR="006574BE" w:rsidRPr="005A68E0" w:rsidRDefault="006574BE" w:rsidP="005A68E0">
      <w:pPr>
        <w:pStyle w:val="Akapitzlist"/>
        <w:numPr>
          <w:ilvl w:val="0"/>
          <w:numId w:val="59"/>
        </w:numPr>
        <w:tabs>
          <w:tab w:val="left" w:pos="0"/>
          <w:tab w:val="left" w:pos="709"/>
        </w:tabs>
        <w:spacing w:line="360" w:lineRule="auto"/>
        <w:jc w:val="both"/>
        <w:rPr>
          <w:rFonts w:ascii="Arial" w:hAnsi="Arial" w:cs="Arial"/>
          <w:sz w:val="24"/>
          <w:szCs w:val="24"/>
        </w:rPr>
      </w:pPr>
      <w:r w:rsidRPr="005A68E0">
        <w:rPr>
          <w:rFonts w:ascii="Arial" w:hAnsi="Arial" w:cs="Arial"/>
          <w:sz w:val="24"/>
          <w:szCs w:val="24"/>
        </w:rPr>
        <w:lastRenderedPageBreak/>
        <w:t>każdy z Wykonawców w cenę oferty wliczyłby odrębne koszty ubezpieczenia placu budowy, mienia i robót budowlanych co zwiększyłoby poziom wydatków Zamawiającego.</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względami technicznymi, organizacyjnymi oraz charakterem przedmiotu zamówienia. Zastosowany ewentualnie podział zamówienia na części nie zwiększyłby konkurencyjności </w:t>
      </w:r>
    </w:p>
    <w:p w:rsid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w sektorze małych i średnich przedsiębiorstw – zakres zamówienia jest zakresem typowym, umożliwiającym złożenie oferty Wykonawcom z grupy małych lub średnich przedsiębiorstw.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8723A0">
      <w:pPr>
        <w:tabs>
          <w:tab w:val="left" w:pos="0"/>
          <w:tab w:val="left" w:pos="567"/>
        </w:tabs>
        <w:spacing w:line="360"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245754">
      <w:pPr>
        <w:tabs>
          <w:tab w:val="left" w:pos="426"/>
        </w:tabs>
        <w:spacing w:line="271" w:lineRule="auto"/>
        <w:rPr>
          <w:rFonts w:ascii="Arial" w:eastAsia="Times New Roman" w:hAnsi="Arial" w:cs="Arial"/>
          <w:b/>
          <w:sz w:val="24"/>
          <w:szCs w:val="26"/>
          <w:lang w:eastAsia="pl-PL"/>
        </w:rPr>
      </w:pPr>
    </w:p>
    <w:p w:rsidR="00613D36" w:rsidRPr="00C445DC" w:rsidRDefault="00D71B4A" w:rsidP="00245754">
      <w:pPr>
        <w:spacing w:line="271" w:lineRule="auto"/>
        <w:jc w:val="both"/>
        <w:rPr>
          <w:rFonts w:ascii="Arial" w:eastAsia="Times New Roman" w:hAnsi="Arial" w:cs="Arial"/>
          <w:b/>
          <w:color w:val="FF0000"/>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2B69AF">
        <w:rPr>
          <w:rFonts w:ascii="Arial" w:eastAsia="Times New Roman" w:hAnsi="Arial" w:cs="Arial"/>
          <w:b/>
          <w:sz w:val="24"/>
          <w:szCs w:val="24"/>
          <w:lang w:eastAsia="pl-PL"/>
        </w:rPr>
        <w:t>3</w:t>
      </w:r>
      <w:r w:rsidR="00C66794" w:rsidRPr="00493A68">
        <w:rPr>
          <w:rFonts w:ascii="Arial" w:eastAsia="Times New Roman" w:hAnsi="Arial" w:cs="Arial"/>
          <w:b/>
          <w:sz w:val="24"/>
          <w:szCs w:val="24"/>
          <w:lang w:eastAsia="pl-PL"/>
        </w:rPr>
        <w:t xml:space="preserve"> </w:t>
      </w:r>
      <w:r w:rsidR="002B69AF" w:rsidRPr="00493A68">
        <w:rPr>
          <w:rFonts w:ascii="Arial" w:eastAsia="Times New Roman" w:hAnsi="Arial" w:cs="Arial"/>
          <w:b/>
          <w:sz w:val="24"/>
          <w:szCs w:val="24"/>
          <w:lang w:eastAsia="pl-PL"/>
        </w:rPr>
        <w:t>miesiąc</w:t>
      </w:r>
      <w:r w:rsidR="002B69AF">
        <w:rPr>
          <w:rFonts w:ascii="Arial" w:eastAsia="Times New Roman" w:hAnsi="Arial" w:cs="Arial"/>
          <w:b/>
          <w:sz w:val="24"/>
          <w:szCs w:val="24"/>
          <w:lang w:eastAsia="pl-PL"/>
        </w:rPr>
        <w:t>e</w:t>
      </w:r>
      <w:r w:rsidR="00957DE2" w:rsidRPr="00493A68">
        <w:rPr>
          <w:rFonts w:ascii="Arial" w:eastAsia="Times New Roman" w:hAnsi="Arial" w:cs="Arial"/>
          <w:b/>
          <w:sz w:val="24"/>
          <w:szCs w:val="24"/>
          <w:lang w:eastAsia="pl-PL"/>
        </w:rPr>
        <w:t xml:space="preserve"> od dnia podpisania umowy.</w:t>
      </w:r>
      <w:r w:rsidR="00613D36" w:rsidRPr="00493A68">
        <w:rPr>
          <w:rFonts w:ascii="Arial" w:eastAsia="Times New Roman" w:hAnsi="Arial" w:cs="Arial"/>
          <w:b/>
          <w:sz w:val="24"/>
          <w:szCs w:val="24"/>
          <w:lang w:eastAsia="pl-PL"/>
        </w:rPr>
        <w:t xml:space="preserve"> </w:t>
      </w:r>
    </w:p>
    <w:p w:rsidR="008E7C87" w:rsidRPr="00DB41BA" w:rsidRDefault="008E7C87" w:rsidP="00245754">
      <w:pPr>
        <w:spacing w:line="271"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075D01">
      <w:pPr>
        <w:pStyle w:val="Akapitzlist"/>
        <w:tabs>
          <w:tab w:val="left" w:pos="567"/>
        </w:tabs>
        <w:spacing w:line="271" w:lineRule="auto"/>
        <w:ind w:left="0"/>
        <w:jc w:val="both"/>
        <w:rPr>
          <w:rFonts w:ascii="Arial" w:eastAsia="Times New Roman" w:hAnsi="Arial" w:cs="Arial"/>
          <w:sz w:val="28"/>
          <w:szCs w:val="24"/>
          <w:lang w:eastAsia="pl-PL"/>
        </w:rPr>
      </w:pPr>
    </w:p>
    <w:p w:rsidR="00CF0CE5" w:rsidRPr="00DB41BA" w:rsidRDefault="00CF0CE5"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uprawnień do prowadzenia określonej działalności gospodarczej lub zawodowej, </w:t>
      </w:r>
      <w:r w:rsidR="00611484">
        <w:rPr>
          <w:rFonts w:ascii="Arial" w:eastAsia="Times New Roman" w:hAnsi="Arial" w:cs="Arial"/>
          <w:b/>
          <w:sz w:val="24"/>
          <w:szCs w:val="24"/>
          <w:lang w:eastAsia="pl-PL"/>
        </w:rPr>
        <w:br/>
      </w:r>
      <w:r w:rsidRPr="00DB41BA">
        <w:rPr>
          <w:rFonts w:ascii="Arial" w:eastAsia="Times New Roman" w:hAnsi="Arial" w:cs="Arial"/>
          <w:b/>
          <w:sz w:val="24"/>
          <w:szCs w:val="24"/>
          <w:lang w:eastAsia="pl-PL"/>
        </w:rPr>
        <w:t>o ile wynika to z odrębnych przepisów</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lastRenderedPageBreak/>
        <w:t xml:space="preserve">zdolności technicznej lub zawodowej </w:t>
      </w:r>
    </w:p>
    <w:p w:rsidR="002B69AF" w:rsidRPr="00DB41BA" w:rsidRDefault="002B69AF" w:rsidP="002B69AF">
      <w:pPr>
        <w:pStyle w:val="Akapitzlist"/>
        <w:tabs>
          <w:tab w:val="left" w:pos="709"/>
        </w:tabs>
        <w:spacing w:line="360" w:lineRule="auto"/>
        <w:ind w:left="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DC122D" w:rsidRPr="00DB41BA" w:rsidRDefault="00DC122D" w:rsidP="00963373">
      <w:pPr>
        <w:pStyle w:val="Akapitzlist"/>
        <w:tabs>
          <w:tab w:val="left" w:pos="567"/>
          <w:tab w:val="left" w:pos="709"/>
        </w:tabs>
        <w:spacing w:line="360"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CA2C49">
      <w:pPr>
        <w:pStyle w:val="Tekstpodstawowy2"/>
        <w:tabs>
          <w:tab w:val="left" w:pos="0"/>
          <w:tab w:val="left" w:pos="567"/>
        </w:tabs>
        <w:spacing w:after="0" w:line="360" w:lineRule="auto"/>
        <w:jc w:val="both"/>
        <w:rPr>
          <w:rFonts w:ascii="Arial" w:eastAsia="Times New Roman" w:hAnsi="Arial" w:cs="Arial"/>
          <w:b/>
          <w:sz w:val="24"/>
          <w:szCs w:val="24"/>
          <w:lang w:eastAsia="pl-PL"/>
        </w:rPr>
      </w:pPr>
    </w:p>
    <w:p w:rsidR="00CA2C49" w:rsidRPr="00DB41BA" w:rsidRDefault="007F7096" w:rsidP="007A30CD">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3307B7" w:rsidRDefault="00286FAA"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4F1FDD">
        <w:rPr>
          <w:rFonts w:ascii="Arial" w:hAnsi="Arial" w:cs="Arial"/>
          <w:sz w:val="24"/>
          <w:szCs w:val="24"/>
        </w:rPr>
        <w:t xml:space="preserve">O udzielenie zamówienia mogą ubiegać się Wykonawcy, którzy nie podlegają wykluczeniu z postępowania na podstawie </w:t>
      </w:r>
      <w:r w:rsidR="00611484" w:rsidRPr="004F1FDD">
        <w:rPr>
          <w:rFonts w:ascii="Arial" w:hAnsi="Arial" w:cs="Arial"/>
          <w:sz w:val="24"/>
          <w:szCs w:val="24"/>
        </w:rPr>
        <w:t xml:space="preserve">art. 7 ust. 1  ustawy z dnia 13 kwietnia 2022 r. o szczególnych rozwiązaniach w zakresie przeciwdziałania wspieraniu agresji na Ukrainę (Dz. U. </w:t>
      </w:r>
      <w:r w:rsidR="00A26711" w:rsidRPr="004F1FDD">
        <w:rPr>
          <w:rFonts w:ascii="Arial" w:hAnsi="Arial" w:cs="Arial"/>
          <w:sz w:val="24"/>
          <w:szCs w:val="24"/>
        </w:rPr>
        <w:t xml:space="preserve">z 2022r., </w:t>
      </w:r>
      <w:r w:rsidR="00611484" w:rsidRPr="004F1FDD">
        <w:rPr>
          <w:rFonts w:ascii="Arial" w:hAnsi="Arial" w:cs="Arial"/>
          <w:sz w:val="24"/>
          <w:szCs w:val="24"/>
        </w:rPr>
        <w:t>poz. 835), zwa</w:t>
      </w:r>
      <w:r w:rsidR="00D13E07" w:rsidRPr="004F1FDD">
        <w:rPr>
          <w:rFonts w:ascii="Arial" w:hAnsi="Arial" w:cs="Arial"/>
          <w:sz w:val="24"/>
          <w:szCs w:val="24"/>
        </w:rPr>
        <w:t>ną dalej „specustawą sankcyjną”</w:t>
      </w:r>
      <w:r w:rsidR="004F1FDD" w:rsidRPr="004F1FDD">
        <w:rPr>
          <w:rFonts w:ascii="Arial" w:hAnsi="Arial" w:cs="Arial"/>
          <w:sz w:val="24"/>
          <w:szCs w:val="24"/>
        </w:rPr>
        <w:t>.</w:t>
      </w:r>
    </w:p>
    <w:p w:rsidR="003307B7" w:rsidRPr="003307B7" w:rsidRDefault="003307B7"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3307B7">
        <w:rPr>
          <w:rFonts w:ascii="Arial" w:hAnsi="Arial" w:cs="Arial"/>
          <w:sz w:val="24"/>
          <w:szCs w:val="24"/>
        </w:rPr>
        <w:t xml:space="preserve">Oferta wykonawcy, który podlega wykluczeniu na podstawie art. 7 ust. 1 specustawy sankcyjnej zostanie odrzucona, art. 226 pkt 2 lit. a) ustawy </w:t>
      </w:r>
      <w:proofErr w:type="spellStart"/>
      <w:r w:rsidRPr="003307B7">
        <w:rPr>
          <w:rFonts w:ascii="Arial" w:hAnsi="Arial" w:cs="Arial"/>
          <w:sz w:val="24"/>
          <w:szCs w:val="24"/>
        </w:rPr>
        <w:t>Pzp</w:t>
      </w:r>
      <w:proofErr w:type="spellEnd"/>
      <w:r w:rsidRPr="003307B7">
        <w:rPr>
          <w:rFonts w:ascii="Arial" w:hAnsi="Arial" w:cs="Arial"/>
          <w:sz w:val="24"/>
          <w:szCs w:val="24"/>
        </w:rPr>
        <w:t>.</w:t>
      </w:r>
    </w:p>
    <w:p w:rsidR="00CA2C49" w:rsidRPr="00DB41BA" w:rsidRDefault="00683C81"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963373">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7C0840">
            <w:pPr>
              <w:spacing w:line="360"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7B7">
              <w:rPr>
                <w:rFonts w:ascii="Arial" w:eastAsia="Times New Roman" w:hAnsi="Arial" w:cs="Arial"/>
                <w:sz w:val="24"/>
                <w:szCs w:val="26"/>
                <w:lang w:eastAsia="pl-PL"/>
              </w:rPr>
              <w:t>OŚ</w:t>
            </w:r>
            <w:r w:rsidR="003309E5" w:rsidRPr="005C22DA">
              <w:rPr>
                <w:rFonts w:ascii="Arial" w:eastAsia="Times New Roman" w:hAnsi="Arial" w:cs="Arial"/>
                <w:sz w:val="24"/>
                <w:szCs w:val="26"/>
                <w:lang w:eastAsia="pl-PL"/>
              </w:rPr>
              <w:t xml:space="preserve">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963373">
      <w:pPr>
        <w:pStyle w:val="Akapitzlist"/>
        <w:tabs>
          <w:tab w:val="left" w:pos="567"/>
        </w:tabs>
        <w:spacing w:line="360" w:lineRule="auto"/>
        <w:ind w:left="0"/>
        <w:jc w:val="both"/>
        <w:rPr>
          <w:rFonts w:ascii="Arial" w:eastAsia="Times New Roman" w:hAnsi="Arial" w:cs="Arial"/>
          <w:color w:val="FF0000"/>
          <w:sz w:val="24"/>
          <w:szCs w:val="24"/>
          <w:lang w:eastAsia="pl-PL"/>
        </w:rPr>
      </w:pPr>
    </w:p>
    <w:p w:rsidR="00A34B52" w:rsidRPr="00DB41BA" w:rsidRDefault="00A34B52"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Pr="00DB41BA" w:rsidRDefault="00472143" w:rsidP="008A6D75">
      <w:pPr>
        <w:pStyle w:val="Akapitzlist"/>
        <w:numPr>
          <w:ilvl w:val="2"/>
          <w:numId w:val="19"/>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472143" w:rsidRPr="00E017CF" w:rsidRDefault="002B69AF" w:rsidP="00DC122D">
      <w:pPr>
        <w:spacing w:line="360" w:lineRule="auto"/>
        <w:ind w:left="708"/>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dotyczy</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w:t>
      </w:r>
      <w:r w:rsidR="002B69AF">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zamawiający może na każdym etapie postępowania wezwać </w:t>
      </w:r>
      <w:r w:rsidRPr="00DB41BA">
        <w:rPr>
          <w:rFonts w:ascii="Arial" w:eastAsia="Times New Roman" w:hAnsi="Arial" w:cs="Arial"/>
          <w:sz w:val="24"/>
          <w:szCs w:val="24"/>
          <w:lang w:eastAsia="pl-PL"/>
        </w:rPr>
        <w:lastRenderedPageBreak/>
        <w:t xml:space="preserve">wykonawców do złożenia wszystkich lub niektórych oświadczeń lub dokumentów potwierdzających, że nie podlegają wykluczeniu, spełniają warunki udziału </w:t>
      </w:r>
      <w:r w:rsidR="002B69AF">
        <w:rPr>
          <w:rFonts w:ascii="Arial" w:eastAsia="Times New Roman" w:hAnsi="Arial" w:cs="Arial"/>
          <w:sz w:val="24"/>
          <w:szCs w:val="24"/>
          <w:lang w:eastAsia="pl-PL"/>
        </w:rPr>
        <w:br/>
      </w:r>
      <w:r w:rsidRPr="00DB41BA">
        <w:rPr>
          <w:rFonts w:ascii="Arial" w:eastAsia="Times New Roman" w:hAnsi="Arial" w:cs="Arial"/>
          <w:sz w:val="24"/>
          <w:szCs w:val="24"/>
          <w:lang w:eastAsia="pl-PL"/>
        </w:rPr>
        <w:t>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7C0840">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643D2C">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643D2C">
            <w:pPr>
              <w:spacing w:line="360"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643D2C">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7C0840">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C122D" w:rsidRPr="00DC122D" w:rsidRDefault="00BA7EEA" w:rsidP="00DC122D">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w:t>
      </w:r>
      <w:r w:rsidRPr="00DB41BA">
        <w:rPr>
          <w:rFonts w:ascii="Arial" w:eastAsia="Times New Roman" w:hAnsi="Arial" w:cs="Arial"/>
          <w:sz w:val="24"/>
          <w:szCs w:val="24"/>
          <w:lang w:eastAsia="pl-PL"/>
        </w:rPr>
        <w:lastRenderedPageBreak/>
        <w:t>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w:t>
      </w:r>
      <w:r w:rsidR="00FA4E39">
        <w:rPr>
          <w:rFonts w:ascii="Arial" w:eastAsia="Times New Roman" w:hAnsi="Arial" w:cs="Arial"/>
          <w:sz w:val="24"/>
          <w:szCs w:val="24"/>
          <w:lang w:eastAsia="pl-PL"/>
        </w:rPr>
        <w:t>.</w:t>
      </w:r>
    </w:p>
    <w:p w:rsidR="00495E8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472143">
      <w:pPr>
        <w:pStyle w:val="Akapitzlist"/>
        <w:tabs>
          <w:tab w:val="left" w:pos="567"/>
        </w:tabs>
        <w:spacing w:line="360"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D12DA">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D12DA">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D12DA">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472143" w:rsidRPr="00DB41BA" w:rsidRDefault="00F56469"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w:t>
      </w:r>
      <w:r w:rsidRPr="00DB41BA">
        <w:rPr>
          <w:rFonts w:ascii="Arial" w:eastAsia="Times New Roman" w:hAnsi="Arial" w:cs="Arial"/>
          <w:sz w:val="24"/>
          <w:lang w:eastAsia="pl-PL"/>
        </w:rPr>
        <w:lastRenderedPageBreak/>
        <w:t xml:space="preserve">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A6D75">
      <w:pPr>
        <w:pStyle w:val="Akapitzlist"/>
        <w:numPr>
          <w:ilvl w:val="0"/>
          <w:numId w:val="26"/>
        </w:numPr>
        <w:tabs>
          <w:tab w:val="left" w:pos="709"/>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A6D75">
      <w:pPr>
        <w:pStyle w:val="Akapitzlist"/>
        <w:numPr>
          <w:ilvl w:val="0"/>
          <w:numId w:val="26"/>
        </w:numPr>
        <w:tabs>
          <w:tab w:val="left" w:pos="709"/>
          <w:tab w:val="left" w:pos="851"/>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517EAA">
      <w:pPr>
        <w:pStyle w:val="Akapitzlist"/>
        <w:tabs>
          <w:tab w:val="left" w:pos="567"/>
        </w:tabs>
        <w:spacing w:line="360"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734E8A">
            <w:pPr>
              <w:spacing w:line="360"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1E2419">
            <w:pPr>
              <w:spacing w:line="360"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517EAA">
      <w:pPr>
        <w:tabs>
          <w:tab w:val="left" w:pos="567"/>
        </w:tabs>
        <w:spacing w:line="360" w:lineRule="auto"/>
        <w:contextualSpacing/>
        <w:jc w:val="both"/>
        <w:rPr>
          <w:rFonts w:ascii="Arial" w:eastAsia="Times New Roman" w:hAnsi="Arial" w:cs="Arial"/>
          <w:sz w:val="24"/>
          <w:szCs w:val="24"/>
          <w:lang w:eastAsia="pl-PL"/>
        </w:rPr>
      </w:pP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A6D75">
      <w:pPr>
        <w:pStyle w:val="Akapitzlist"/>
        <w:numPr>
          <w:ilvl w:val="0"/>
          <w:numId w:val="3"/>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w:t>
      </w:r>
      <w:r w:rsidR="005A68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obowiązującymi przepisami adresatem jest konkretny Wykonawca, będzie przekazywana w formie elektronicznej za pośrednictwem Platformy do konkretnego Wykonawcy.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jako podmiot profesjonalny ma obowiązek sprawdzania komunikatów </w:t>
      </w:r>
      <w:r w:rsidR="005A68E0">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w:t>
      </w:r>
      <w:r w:rsidR="005A68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Instrukcją korzystania z Platformy, w szczególności za sytuację, gdy zamawiający zapozna się z treścią oferty przed upływem terminu składania ofert (np. złożenie oferty </w:t>
      </w:r>
      <w:r w:rsidR="005A68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zakładce „Wyślij wiadomość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2F6B6E">
      <w:pPr>
        <w:pStyle w:val="Akapitzlist"/>
        <w:tabs>
          <w:tab w:val="left" w:pos="426"/>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2F6B6E">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2F6B6E">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245754">
      <w:pPr>
        <w:tabs>
          <w:tab w:val="left" w:pos="0"/>
        </w:tabs>
        <w:spacing w:line="271" w:lineRule="auto"/>
        <w:jc w:val="both"/>
        <w:rPr>
          <w:rFonts w:ascii="Arial" w:eastAsia="Times New Roman" w:hAnsi="Arial" w:cs="Arial"/>
          <w:b/>
          <w:sz w:val="26"/>
          <w:szCs w:val="26"/>
          <w:lang w:eastAsia="pl-PL"/>
        </w:rPr>
      </w:pP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3307B7">
        <w:rPr>
          <w:rFonts w:ascii="Arial" w:eastAsia="Times New Roman" w:hAnsi="Arial" w:cs="Arial"/>
          <w:sz w:val="24"/>
          <w:szCs w:val="24"/>
          <w:lang w:eastAsia="pl-PL"/>
        </w:rPr>
        <w:t>Wykonawca jest związany ofertą 30 dni od upływu terminu składania ofert</w:t>
      </w:r>
      <w:r w:rsidR="009B286C" w:rsidRPr="003307B7">
        <w:rPr>
          <w:rFonts w:ascii="Arial" w:eastAsia="Times New Roman" w:hAnsi="Arial" w:cs="Arial"/>
          <w:sz w:val="24"/>
          <w:szCs w:val="24"/>
          <w:lang w:eastAsia="pl-PL"/>
        </w:rPr>
        <w:t xml:space="preserve"> tj.</w:t>
      </w:r>
      <w:r w:rsidR="009B286C" w:rsidRPr="005A68E0">
        <w:rPr>
          <w:rFonts w:ascii="Arial" w:eastAsia="Times New Roman" w:hAnsi="Arial" w:cs="Arial"/>
          <w:color w:val="FF0000"/>
          <w:sz w:val="24"/>
          <w:szCs w:val="24"/>
          <w:lang w:eastAsia="pl-PL"/>
        </w:rPr>
        <w:t xml:space="preserve"> </w:t>
      </w:r>
      <w:r w:rsidR="009B286C" w:rsidRPr="000F5F9D">
        <w:rPr>
          <w:rFonts w:ascii="Arial" w:eastAsia="Times New Roman" w:hAnsi="Arial" w:cs="Arial"/>
          <w:b/>
          <w:sz w:val="24"/>
          <w:szCs w:val="24"/>
          <w:lang w:eastAsia="pl-PL"/>
        </w:rPr>
        <w:t xml:space="preserve">do dnia </w:t>
      </w:r>
      <w:r w:rsidR="000F5F9D" w:rsidRPr="000F5F9D">
        <w:rPr>
          <w:rFonts w:ascii="Arial" w:eastAsia="Times New Roman" w:hAnsi="Arial" w:cs="Arial"/>
          <w:b/>
          <w:sz w:val="24"/>
          <w:szCs w:val="24"/>
          <w:lang w:eastAsia="pl-PL"/>
        </w:rPr>
        <w:t>23.07.</w:t>
      </w:r>
      <w:r w:rsidR="003307B7" w:rsidRPr="000F5F9D">
        <w:rPr>
          <w:rFonts w:ascii="Arial" w:eastAsia="Times New Roman" w:hAnsi="Arial" w:cs="Arial"/>
          <w:b/>
          <w:sz w:val="24"/>
          <w:szCs w:val="24"/>
          <w:lang w:eastAsia="pl-PL"/>
        </w:rPr>
        <w:t>2022r.</w:t>
      </w:r>
      <w:r w:rsidRPr="000F5F9D">
        <w:rPr>
          <w:rFonts w:ascii="Arial" w:eastAsia="Times New Roman" w:hAnsi="Arial" w:cs="Arial"/>
          <w:sz w:val="24"/>
          <w:szCs w:val="24"/>
          <w:lang w:eastAsia="pl-PL"/>
        </w:rPr>
        <w:t xml:space="preserve"> </w:t>
      </w:r>
      <w:r w:rsidRPr="003307B7">
        <w:rPr>
          <w:rFonts w:ascii="Arial" w:eastAsia="Times New Roman" w:hAnsi="Arial" w:cs="Arial"/>
          <w:sz w:val="24"/>
          <w:szCs w:val="24"/>
          <w:lang w:eastAsia="pl-PL"/>
        </w:rPr>
        <w:t xml:space="preserve">przy </w:t>
      </w:r>
      <w:r w:rsidRPr="00DB41BA">
        <w:rPr>
          <w:rFonts w:ascii="Arial" w:eastAsia="Times New Roman" w:hAnsi="Arial" w:cs="Arial"/>
          <w:sz w:val="24"/>
          <w:szCs w:val="24"/>
          <w:lang w:eastAsia="pl-PL"/>
        </w:rPr>
        <w:t>czym pierwszym dniem związania ofertą jest dzień, w którym upływa termin składania ofert.</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7C09DB">
      <w:pPr>
        <w:pStyle w:val="Akapitzlist"/>
        <w:tabs>
          <w:tab w:val="left" w:pos="0"/>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27372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rsidR="007B481B" w:rsidRPr="005C22DA" w:rsidRDefault="007B481B" w:rsidP="00273725">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7C09DB">
      <w:pPr>
        <w:pStyle w:val="Akapitzlist"/>
        <w:tabs>
          <w:tab w:val="left" w:pos="567"/>
        </w:tabs>
        <w:spacing w:line="360" w:lineRule="auto"/>
        <w:ind w:left="0"/>
        <w:jc w:val="both"/>
        <w:rPr>
          <w:rFonts w:ascii="Arial" w:eastAsia="Times New Roman" w:hAnsi="Arial" w:cs="Arial"/>
          <w:b/>
          <w:sz w:val="26"/>
          <w:szCs w:val="26"/>
          <w:lang w:eastAsia="pl-PL"/>
        </w:rPr>
      </w:pPr>
    </w:p>
    <w:p w:rsidR="007C09DB" w:rsidRPr="00DB41BA" w:rsidRDefault="007C09DB"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E142B3"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8A6D75">
      <w:pPr>
        <w:pStyle w:val="Akapitzlist"/>
        <w:numPr>
          <w:ilvl w:val="1"/>
          <w:numId w:val="29"/>
        </w:numPr>
        <w:tabs>
          <w:tab w:val="left" w:pos="709"/>
        </w:tabs>
        <w:spacing w:line="360"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611484" w:rsidRPr="00611484" w:rsidRDefault="0029595E" w:rsidP="00611484">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„Formularz Oferty”</w:t>
      </w:r>
      <w:r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611484" w:rsidRPr="00611484" w:rsidRDefault="00611484" w:rsidP="00611484">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611484">
        <w:rPr>
          <w:rFonts w:ascii="Arial" w:hAnsi="Arial" w:cs="Arial"/>
          <w:b/>
          <w:color w:val="0070C0"/>
          <w:sz w:val="24"/>
          <w:szCs w:val="24"/>
        </w:rPr>
        <w:t>Kosztorysy ofertowe</w:t>
      </w:r>
      <w:r w:rsidRPr="00611484">
        <w:rPr>
          <w:rFonts w:ascii="Arial" w:eastAsia="Times New Roman" w:hAnsi="Arial" w:cs="Arial"/>
          <w:sz w:val="24"/>
          <w:szCs w:val="24"/>
          <w:lang w:eastAsia="pl-PL"/>
        </w:rPr>
        <w:t xml:space="preserve"> sporządzone na podstawie przedmiarów robót.</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w:t>
      </w:r>
      <w:r w:rsidR="00611484">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zamówienia/podmiotów udostępniających zasoby </w:t>
      </w:r>
      <w:r w:rsidRPr="00DB41BA">
        <w:rPr>
          <w:rFonts w:ascii="Arial" w:hAnsi="Arial" w:cs="Arial"/>
          <w:b/>
          <w:color w:val="0070C0"/>
          <w:sz w:val="24"/>
          <w:szCs w:val="24"/>
        </w:rPr>
        <w:t xml:space="preserve">o niepodleganiu wykluczeniu, spełnianiu warunków udziału w postępowaniu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84310E" w:rsidRPr="00DB41BA">
        <w:rPr>
          <w:rFonts w:ascii="Arial" w:eastAsia="Times New Roman" w:hAnsi="Arial" w:cs="Arial"/>
          <w:b/>
          <w:sz w:val="24"/>
          <w:szCs w:val="24"/>
          <w:lang w:eastAsia="pl-PL"/>
        </w:rPr>
        <w:t xml:space="preserve"> </w:t>
      </w:r>
      <w:r w:rsidR="000F5F9D">
        <w:rPr>
          <w:rFonts w:ascii="Arial" w:eastAsia="Times New Roman" w:hAnsi="Arial" w:cs="Arial"/>
          <w:b/>
          <w:color w:val="000000" w:themeColor="text1"/>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343921" w:rsidRPr="00DB41BA" w:rsidRDefault="00E12BD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w:t>
      </w:r>
      <w:r w:rsidRPr="00DB41BA">
        <w:rPr>
          <w:rFonts w:ascii="Arial" w:eastAsia="Times New Roman" w:hAnsi="Arial" w:cs="Arial"/>
          <w:sz w:val="24"/>
          <w:szCs w:val="24"/>
          <w:lang w:eastAsia="pl-PL"/>
        </w:rPr>
        <w:lastRenderedPageBreak/>
        <w:t>uprzednio w formie pisemnej kwalifikowanym podpisem, podpisem zaufanym lub podpisem osobistym mocodawcy. Elektroniczna kopia pełnomocnictwa nie może być uwierzytelniona przez upełnomocnionego.</w:t>
      </w:r>
    </w:p>
    <w:p w:rsidR="00343921" w:rsidRPr="00DB41BA" w:rsidRDefault="001B3DD5"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Pr="00DB41BA" w:rsidRDefault="00C34F0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611484" w:rsidRPr="00DB41BA" w:rsidRDefault="00611484" w:rsidP="00B864A8">
      <w:pPr>
        <w:pStyle w:val="Akapitzlist"/>
        <w:tabs>
          <w:tab w:val="left" w:pos="0"/>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rsidR="00B864A8" w:rsidRPr="005C22DA" w:rsidRDefault="00B864A8" w:rsidP="00734E8A">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B864A8">
      <w:pPr>
        <w:pStyle w:val="Akapitzlist"/>
        <w:tabs>
          <w:tab w:val="left" w:pos="567"/>
        </w:tabs>
        <w:spacing w:line="360" w:lineRule="auto"/>
        <w:ind w:left="0"/>
        <w:jc w:val="both"/>
        <w:rPr>
          <w:rFonts w:ascii="Arial" w:eastAsia="Times New Roman" w:hAnsi="Arial" w:cs="Arial"/>
          <w:sz w:val="24"/>
          <w:szCs w:val="24"/>
          <w:lang w:eastAsia="pl-PL"/>
        </w:rPr>
      </w:pPr>
    </w:p>
    <w:p w:rsidR="00B864A8" w:rsidRPr="00502621"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502621">
        <w:rPr>
          <w:rFonts w:ascii="Arial" w:eastAsia="Times New Roman" w:hAnsi="Arial" w:cs="Arial"/>
          <w:sz w:val="24"/>
          <w:szCs w:val="24"/>
          <w:lang w:eastAsia="pl-PL"/>
        </w:rPr>
        <w:t xml:space="preserve">postępowania </w:t>
      </w:r>
      <w:r w:rsidRPr="005A68E0">
        <w:rPr>
          <w:rFonts w:ascii="Arial" w:eastAsia="Times New Roman" w:hAnsi="Arial" w:cs="Arial"/>
          <w:b/>
          <w:color w:val="FF0000"/>
          <w:sz w:val="24"/>
          <w:szCs w:val="24"/>
          <w:lang w:eastAsia="pl-PL"/>
        </w:rPr>
        <w:t xml:space="preserve">do dnia </w:t>
      </w:r>
      <w:r w:rsidR="005A68E0" w:rsidRPr="005A68E0">
        <w:rPr>
          <w:rFonts w:ascii="Arial" w:eastAsia="Times New Roman" w:hAnsi="Arial" w:cs="Arial"/>
          <w:b/>
          <w:color w:val="FF0000"/>
          <w:sz w:val="24"/>
          <w:szCs w:val="24"/>
          <w:lang w:eastAsia="pl-PL"/>
        </w:rPr>
        <w:t>24.06</w:t>
      </w:r>
      <w:r w:rsidR="00A26711" w:rsidRPr="005A68E0">
        <w:rPr>
          <w:rFonts w:ascii="Arial" w:eastAsia="Times New Roman" w:hAnsi="Arial" w:cs="Arial"/>
          <w:b/>
          <w:color w:val="FF0000"/>
          <w:sz w:val="24"/>
          <w:szCs w:val="24"/>
          <w:lang w:eastAsia="pl-PL"/>
        </w:rPr>
        <w:t>.</w:t>
      </w:r>
      <w:r w:rsidR="00EC1DE0" w:rsidRPr="005A68E0">
        <w:rPr>
          <w:rFonts w:ascii="Arial" w:eastAsia="Times New Roman" w:hAnsi="Arial" w:cs="Arial"/>
          <w:b/>
          <w:color w:val="FF0000"/>
          <w:sz w:val="24"/>
          <w:szCs w:val="24"/>
          <w:lang w:eastAsia="pl-PL"/>
        </w:rPr>
        <w:t xml:space="preserve">2022r. </w:t>
      </w:r>
      <w:r w:rsidRPr="005A68E0">
        <w:rPr>
          <w:rFonts w:ascii="Arial" w:eastAsia="Times New Roman" w:hAnsi="Arial" w:cs="Arial"/>
          <w:b/>
          <w:color w:val="FF0000"/>
          <w:sz w:val="24"/>
          <w:szCs w:val="24"/>
          <w:lang w:eastAsia="pl-PL"/>
        </w:rPr>
        <w:t xml:space="preserve">do godz. 12:00. </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343921">
      <w:pPr>
        <w:pStyle w:val="Akapitzlist"/>
        <w:numPr>
          <w:ilvl w:val="1"/>
          <w:numId w:val="33"/>
        </w:numPr>
        <w:tabs>
          <w:tab w:val="left" w:pos="709"/>
          <w:tab w:val="left" w:pos="851"/>
        </w:tabs>
        <w:spacing w:line="360"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5A68E0" w:rsidRPr="005A68E0">
        <w:rPr>
          <w:rFonts w:ascii="Arial" w:eastAsia="Times New Roman" w:hAnsi="Arial" w:cs="Arial"/>
          <w:b/>
          <w:color w:val="FF0000"/>
          <w:sz w:val="24"/>
          <w:szCs w:val="24"/>
          <w:lang w:eastAsia="pl-PL"/>
        </w:rPr>
        <w:t>24.06</w:t>
      </w:r>
      <w:r w:rsidR="00A26711" w:rsidRPr="005A68E0">
        <w:rPr>
          <w:rFonts w:ascii="Arial" w:eastAsia="Times New Roman" w:hAnsi="Arial" w:cs="Arial"/>
          <w:b/>
          <w:color w:val="FF0000"/>
          <w:sz w:val="24"/>
          <w:szCs w:val="24"/>
          <w:lang w:eastAsia="pl-PL"/>
        </w:rPr>
        <w:t>.</w:t>
      </w:r>
      <w:r w:rsidR="00502621" w:rsidRPr="005A68E0">
        <w:rPr>
          <w:rFonts w:ascii="Arial" w:eastAsia="Times New Roman" w:hAnsi="Arial" w:cs="Arial"/>
          <w:b/>
          <w:color w:val="FF0000"/>
          <w:sz w:val="24"/>
          <w:szCs w:val="24"/>
          <w:lang w:eastAsia="pl-PL"/>
        </w:rPr>
        <w:t xml:space="preserve">2022r. </w:t>
      </w:r>
      <w:r w:rsidRPr="005A68E0">
        <w:rPr>
          <w:rFonts w:ascii="Arial" w:eastAsia="Times New Roman" w:hAnsi="Arial" w:cs="Arial"/>
          <w:b/>
          <w:color w:val="FF0000"/>
          <w:sz w:val="24"/>
          <w:szCs w:val="24"/>
          <w:lang w:eastAsia="pl-PL"/>
        </w:rPr>
        <w:t>do godz. 12:05.</w:t>
      </w:r>
      <w:r w:rsidRPr="005A68E0">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 xml:space="preserve">Otwarcie ofert dokonywane jest przez odszyfrowanie </w:t>
      </w:r>
      <w:r w:rsidR="005A68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w:t>
      </w:r>
      <w:r w:rsidRPr="00DB41BA">
        <w:rPr>
          <w:rFonts w:ascii="Arial" w:eastAsia="Times New Roman" w:hAnsi="Arial" w:cs="Arial"/>
          <w:sz w:val="24"/>
          <w:szCs w:val="24"/>
          <w:lang w:eastAsia="pl-PL"/>
        </w:rPr>
        <w:lastRenderedPageBreak/>
        <w:t>Zamawiający poinformuje o zmianie terminu otwarcia ofert na stronie internetowej prowadzonego postępowania (Platformie).</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B864A8" w:rsidRPr="00DB41BA" w:rsidRDefault="00B864A8" w:rsidP="00B864A8">
      <w:pPr>
        <w:tabs>
          <w:tab w:val="left" w:pos="993"/>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15</w:t>
            </w:r>
          </w:p>
          <w:p w:rsidR="00B864A8" w:rsidRPr="005C22DA" w:rsidRDefault="00B864A8" w:rsidP="00F62C6C">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7B481B">
      <w:pPr>
        <w:tabs>
          <w:tab w:val="left" w:pos="0"/>
        </w:tabs>
        <w:spacing w:line="360" w:lineRule="auto"/>
        <w:jc w:val="both"/>
        <w:rPr>
          <w:rFonts w:ascii="Arial" w:eastAsia="Times New Roman" w:hAnsi="Arial" w:cs="Arial"/>
          <w:color w:val="FF0000"/>
          <w:sz w:val="24"/>
          <w:szCs w:val="24"/>
          <w:lang w:eastAsia="pl-PL"/>
        </w:rPr>
      </w:pP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Cena podana na Formularzu ofertowym jest ceną ostateczną, niepodlegającą negocjacji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wyczerpującą wszelkie należności Wykonawcy wobec Zamawiającego związane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realizacją przedmiotu zamówienia. </w:t>
      </w:r>
    </w:p>
    <w:p w:rsidR="00611484" w:rsidRDefault="00611484" w:rsidP="00611484">
      <w:pPr>
        <w:pStyle w:val="Akapitzlist"/>
        <w:numPr>
          <w:ilvl w:val="1"/>
          <w:numId w:val="35"/>
        </w:numPr>
        <w:tabs>
          <w:tab w:val="left" w:pos="709"/>
        </w:tabs>
        <w:spacing w:line="360" w:lineRule="auto"/>
        <w:ind w:left="709" w:hanging="709"/>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Zamawiający przewiduje wynagrodzenie kosztorysowe opisane w art. 630 § 1 zdanie pierwsze, art. 630§ 2 i 631 </w:t>
      </w:r>
      <w:proofErr w:type="spellStart"/>
      <w:r w:rsidRPr="00611484">
        <w:rPr>
          <w:rFonts w:ascii="Arial" w:eastAsia="Times New Roman" w:hAnsi="Arial" w:cs="Arial"/>
          <w:sz w:val="24"/>
          <w:szCs w:val="24"/>
          <w:lang w:eastAsia="pl-PL"/>
        </w:rPr>
        <w:t>kc</w:t>
      </w:r>
      <w:proofErr w:type="spellEnd"/>
      <w:r w:rsidRPr="00611484">
        <w:rPr>
          <w:rFonts w:ascii="Arial" w:eastAsia="Times New Roman" w:hAnsi="Arial" w:cs="Arial"/>
          <w:sz w:val="24"/>
          <w:szCs w:val="24"/>
          <w:lang w:eastAsia="pl-PL"/>
        </w:rPr>
        <w:t xml:space="preserve"> . Obliczona przez Wykonawcę cena oferty powinna odpowiadać zakresowi robót przedstawionemu w przedmiarach robót, które stanowią załącznik do SWZ jak również zawierać koszty: wszelkich robót przygotowawczych i organizacyjnych, porządkowych, koszty utrzymania zaplecza budowy, koszty zatrudnienia Kierownika budowy (kierowników robót), koszty związane z odbiorami wykonanych robót (w tym z opracowaniem dokumentacji odbiorowej) oraz inne wskazane we wzorze umowy.</w:t>
      </w:r>
    </w:p>
    <w:p w:rsidR="00611484" w:rsidRPr="00611484" w:rsidRDefault="00611484" w:rsidP="00611484">
      <w:pPr>
        <w:pStyle w:val="Akapitzlist"/>
        <w:numPr>
          <w:ilvl w:val="1"/>
          <w:numId w:val="35"/>
        </w:numPr>
        <w:tabs>
          <w:tab w:val="left" w:pos="709"/>
        </w:tabs>
        <w:spacing w:line="360" w:lineRule="auto"/>
        <w:ind w:left="709" w:hanging="709"/>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Cenę oferty należy obliczyć sporządzając kosztorys ofertowy w wersji uproszczonej przy zachowaniu następujących założeń:</w:t>
      </w:r>
    </w:p>
    <w:p w:rsidR="00611484" w:rsidRPr="00611484" w:rsidRDefault="00611484" w:rsidP="00611484">
      <w:pPr>
        <w:pStyle w:val="Akapitzlist"/>
        <w:numPr>
          <w:ilvl w:val="0"/>
          <w:numId w:val="54"/>
        </w:numPr>
        <w:tabs>
          <w:tab w:val="left" w:pos="709"/>
        </w:tabs>
        <w:spacing w:line="360"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zakres robót, który jest podstawą do określenia ceny oferty, musi być zgodny z zakresami robót określonymi w przedmiarach robót, </w:t>
      </w:r>
    </w:p>
    <w:p w:rsidR="00611484" w:rsidRPr="00611484" w:rsidRDefault="00611484" w:rsidP="00611484">
      <w:pPr>
        <w:pStyle w:val="Akapitzlist"/>
        <w:numPr>
          <w:ilvl w:val="0"/>
          <w:numId w:val="54"/>
        </w:numPr>
        <w:tabs>
          <w:tab w:val="left" w:pos="709"/>
        </w:tabs>
        <w:spacing w:line="360"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ceny jednostkowe poszczególnych robót wyszczególnionych w przedmiarze robót muszą zawierać wszystkie koszty związane z ich realizacją, jak również zawierać koszty wskazane w ust.2. </w:t>
      </w:r>
    </w:p>
    <w:p w:rsidR="00F62C6C" w:rsidRPr="00611484" w:rsidRDefault="00611484" w:rsidP="00611484">
      <w:pPr>
        <w:pStyle w:val="Akapitzlist"/>
        <w:numPr>
          <w:ilvl w:val="0"/>
          <w:numId w:val="54"/>
        </w:numPr>
        <w:tabs>
          <w:tab w:val="left" w:pos="709"/>
        </w:tabs>
        <w:spacing w:line="360"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dopuszcza się zmiany przedstawionych w przedmiarach robót norm nakładów rzeczowych pod warunkiem, że zakres czynności do wykonania dla poszczególnych cen </w:t>
      </w:r>
      <w:r w:rsidRPr="00611484">
        <w:rPr>
          <w:rFonts w:ascii="Arial" w:eastAsia="Times New Roman" w:hAnsi="Arial" w:cs="Arial"/>
          <w:sz w:val="24"/>
          <w:szCs w:val="24"/>
          <w:lang w:eastAsia="pl-PL"/>
        </w:rPr>
        <w:lastRenderedPageBreak/>
        <w:t>jednostkowych będzie nie mniejszy niż wynikający w przedstawionych w przedmiarach robót norm nakładów rzeczowych.</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w:t>
      </w:r>
      <w:r w:rsidR="00E12BDF" w:rsidRPr="00DB41BA">
        <w:rPr>
          <w:rFonts w:ascii="Arial" w:eastAsia="Times New Roman" w:hAnsi="Arial" w:cs="Arial"/>
          <w:sz w:val="24"/>
          <w:szCs w:val="24"/>
          <w:lang w:eastAsia="pl-PL"/>
        </w:rPr>
        <w:t xml:space="preserve"> z dokładnością do dwóch miejsc po przecinku</w:t>
      </w:r>
      <w:r w:rsidRPr="00DB41BA">
        <w:rPr>
          <w:rFonts w:ascii="Arial" w:eastAsia="Times New Roman" w:hAnsi="Arial" w:cs="Arial"/>
          <w:sz w:val="24"/>
          <w:szCs w:val="24"/>
          <w:lang w:eastAsia="pl-PL"/>
        </w:rPr>
        <w:t>.</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4944CE">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5A68E0" w:rsidRDefault="005A68E0" w:rsidP="00EC1DE0">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734E8A">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rsidR="00FC20D3" w:rsidRPr="00DB41BA" w:rsidRDefault="00FC20D3" w:rsidP="00FC20D3">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FC20D3">
      <w:pPr>
        <w:pStyle w:val="Akapitzlist"/>
        <w:tabs>
          <w:tab w:val="left" w:pos="0"/>
          <w:tab w:val="left" w:pos="567"/>
        </w:tabs>
        <w:spacing w:line="360" w:lineRule="auto"/>
        <w:ind w:left="0"/>
        <w:jc w:val="both"/>
        <w:rPr>
          <w:rFonts w:ascii="Arial" w:eastAsia="Times New Roman" w:hAnsi="Arial" w:cs="Arial"/>
          <w:color w:val="FF0000"/>
          <w:sz w:val="24"/>
          <w:szCs w:val="24"/>
          <w:lang w:eastAsia="pl-PL"/>
        </w:rPr>
      </w:pPr>
    </w:p>
    <w:p w:rsidR="005C5542" w:rsidRPr="00DB41BA" w:rsidRDefault="005C5542" w:rsidP="00343921">
      <w:pPr>
        <w:pStyle w:val="Akapitzlist"/>
        <w:numPr>
          <w:ilvl w:val="1"/>
          <w:numId w:val="36"/>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9"/>
        <w:gridCol w:w="3084"/>
      </w:tblGrid>
      <w:tr w:rsidR="00FC20D3" w:rsidRPr="00DB41BA" w:rsidTr="00343921">
        <w:tc>
          <w:tcPr>
            <w:tcW w:w="425"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343921">
      <w:pPr>
        <w:pStyle w:val="Akapitzlist"/>
        <w:tabs>
          <w:tab w:val="left" w:pos="0"/>
          <w:tab w:val="left" w:pos="709"/>
        </w:tabs>
        <w:spacing w:line="360" w:lineRule="auto"/>
        <w:ind w:left="709" w:hanging="709"/>
        <w:jc w:val="both"/>
        <w:rPr>
          <w:rFonts w:ascii="Arial" w:eastAsia="Times New Roman" w:hAnsi="Arial" w:cs="Arial"/>
          <w:sz w:val="24"/>
          <w:szCs w:val="24"/>
          <w:lang w:eastAsia="pl-PL"/>
        </w:rPr>
      </w:pPr>
    </w:p>
    <w:p w:rsidR="00FC20D3" w:rsidRPr="00DB41BA" w:rsidRDefault="00FC20D3" w:rsidP="00343921">
      <w:pPr>
        <w:pStyle w:val="Akapitzlist"/>
        <w:numPr>
          <w:ilvl w:val="1"/>
          <w:numId w:val="36"/>
        </w:numPr>
        <w:tabs>
          <w:tab w:val="left" w:pos="709"/>
        </w:tabs>
        <w:spacing w:line="360"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343921">
      <w:pPr>
        <w:spacing w:line="360" w:lineRule="auto"/>
        <w:ind w:left="438" w:firstLine="270"/>
        <w:jc w:val="center"/>
        <w:rPr>
          <w:rFonts w:ascii="Arial" w:hAnsi="Arial" w:cs="Arial"/>
          <w:b/>
          <w:sz w:val="24"/>
          <w:szCs w:val="24"/>
        </w:rPr>
      </w:pPr>
      <w:r w:rsidRPr="00DB41BA">
        <w:rPr>
          <w:rFonts w:ascii="Arial" w:hAnsi="Arial" w:cs="Arial"/>
          <w:b/>
          <w:sz w:val="24"/>
          <w:szCs w:val="24"/>
          <w:highlight w:val="yellow"/>
        </w:rPr>
        <w:t>C = (</w:t>
      </w:r>
      <w:proofErr w:type="spellStart"/>
      <w:r w:rsidRPr="00DB41BA">
        <w:rPr>
          <w:rFonts w:ascii="Arial" w:hAnsi="Arial" w:cs="Arial"/>
          <w:b/>
          <w:sz w:val="24"/>
          <w:szCs w:val="24"/>
          <w:highlight w:val="yellow"/>
        </w:rPr>
        <w:t>Cn</w:t>
      </w:r>
      <w:proofErr w:type="spellEnd"/>
      <w:r w:rsidRPr="00DB41BA">
        <w:rPr>
          <w:rFonts w:ascii="Arial" w:hAnsi="Arial" w:cs="Arial"/>
          <w:b/>
          <w:sz w:val="24"/>
          <w:szCs w:val="24"/>
          <w:highlight w:val="yellow"/>
        </w:rPr>
        <w:t xml:space="preserve"> / </w:t>
      </w:r>
      <w:proofErr w:type="spellStart"/>
      <w:r w:rsidRPr="00DB41BA">
        <w:rPr>
          <w:rFonts w:ascii="Arial" w:hAnsi="Arial" w:cs="Arial"/>
          <w:b/>
          <w:sz w:val="24"/>
          <w:szCs w:val="24"/>
          <w:highlight w:val="yellow"/>
        </w:rPr>
        <w:t>Cb</w:t>
      </w:r>
      <w:proofErr w:type="spellEnd"/>
      <w:r w:rsidRPr="00DB41BA">
        <w:rPr>
          <w:rFonts w:ascii="Arial" w:hAnsi="Arial" w:cs="Arial"/>
          <w:b/>
          <w:sz w:val="24"/>
          <w:szCs w:val="24"/>
          <w:highlight w:val="yellow"/>
        </w:rPr>
        <w:t>)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FC20D3">
      <w:pPr>
        <w:spacing w:line="360"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lastRenderedPageBreak/>
        <w:t>Cn</w:t>
      </w:r>
      <w:proofErr w:type="spellEnd"/>
      <w:r w:rsidRPr="00DB41BA">
        <w:rPr>
          <w:rFonts w:ascii="Arial" w:hAnsi="Arial" w:cs="Arial"/>
          <w:sz w:val="20"/>
          <w:szCs w:val="24"/>
        </w:rPr>
        <w:t xml:space="preserve"> - najniższa cena ofertowa spośród ofert nieodrzuconych</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rsidR="00FC20D3" w:rsidRPr="00DB41BA" w:rsidRDefault="00FC20D3" w:rsidP="005412B2">
      <w:pPr>
        <w:spacing w:line="360" w:lineRule="auto"/>
        <w:ind w:left="708"/>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Punkty w kryterium okres gwarancji na wykonane roboty budowlane (w latach) Zamawiający rozumiane jako dłu</w:t>
      </w:r>
      <w:r w:rsidR="005412B2" w:rsidRPr="00DB41BA">
        <w:rPr>
          <w:rFonts w:ascii="Arial" w:hAnsi="Arial" w:cs="Arial"/>
          <w:sz w:val="24"/>
          <w:szCs w:val="24"/>
        </w:rPr>
        <w:t>gość okresu gwarancji na wykona</w:t>
      </w:r>
      <w:r w:rsidRPr="00DB41BA">
        <w:rPr>
          <w:rFonts w:ascii="Arial" w:hAnsi="Arial" w:cs="Arial"/>
          <w:sz w:val="24"/>
          <w:szCs w:val="24"/>
        </w:rPr>
        <w:t>ne roboty budowlane oraz wbudowane materiały i zamontowane urządzenia.</w:t>
      </w:r>
    </w:p>
    <w:p w:rsidR="005412B2" w:rsidRDefault="00343921" w:rsidP="00343921">
      <w:pPr>
        <w:pStyle w:val="Akapitzlist"/>
        <w:tabs>
          <w:tab w:val="num" w:pos="360"/>
        </w:tabs>
        <w:spacing w:line="360"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5412B2" w:rsidRPr="00DB41BA" w:rsidTr="00343921">
        <w:tc>
          <w:tcPr>
            <w:tcW w:w="5670" w:type="dxa"/>
            <w:shd w:val="clear" w:color="auto" w:fill="auto"/>
          </w:tcPr>
          <w:p w:rsidR="005412B2" w:rsidRPr="003E1765" w:rsidRDefault="00A26711" w:rsidP="00734E8A">
            <w:pPr>
              <w:tabs>
                <w:tab w:val="num" w:pos="360"/>
              </w:tabs>
              <w:spacing w:line="360" w:lineRule="auto"/>
              <w:jc w:val="center"/>
              <w:rPr>
                <w:rFonts w:ascii="Arial" w:hAnsi="Arial" w:cs="Arial"/>
                <w:b/>
                <w:szCs w:val="24"/>
              </w:rPr>
            </w:pPr>
            <w:r>
              <w:rPr>
                <w:rFonts w:ascii="Arial" w:hAnsi="Arial" w:cs="Arial"/>
                <w:b/>
                <w:szCs w:val="24"/>
              </w:rPr>
              <w:t>–</w:t>
            </w:r>
            <w:r w:rsidR="005412B2" w:rsidRPr="003E1765">
              <w:rPr>
                <w:rFonts w:ascii="Arial" w:hAnsi="Arial" w:cs="Arial"/>
                <w:b/>
                <w:szCs w:val="24"/>
              </w:rPr>
              <w:t>Okres gwarancji</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b/>
                <w:szCs w:val="24"/>
              </w:rPr>
            </w:pPr>
            <w:r w:rsidRPr="003E1765">
              <w:rPr>
                <w:rFonts w:ascii="Arial" w:hAnsi="Arial" w:cs="Arial"/>
                <w:b/>
                <w:szCs w:val="24"/>
              </w:rPr>
              <w:t xml:space="preserve">Liczba punktów </w:t>
            </w:r>
          </w:p>
        </w:tc>
      </w:tr>
      <w:tr w:rsidR="005412B2" w:rsidRPr="00DB41BA" w:rsidTr="00343921">
        <w:tc>
          <w:tcPr>
            <w:tcW w:w="5670" w:type="dxa"/>
            <w:shd w:val="clear" w:color="auto" w:fill="auto"/>
          </w:tcPr>
          <w:p w:rsidR="005412B2" w:rsidRPr="003E1765" w:rsidRDefault="005412B2" w:rsidP="00734E8A">
            <w:pPr>
              <w:tabs>
                <w:tab w:val="num" w:pos="360"/>
              </w:tabs>
              <w:spacing w:line="360"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szCs w:val="24"/>
              </w:rPr>
            </w:pPr>
            <w:r w:rsidRPr="003E1765">
              <w:rPr>
                <w:rFonts w:ascii="Arial" w:hAnsi="Arial" w:cs="Arial"/>
                <w:szCs w:val="24"/>
              </w:rPr>
              <w:t>0 pkt</w:t>
            </w:r>
          </w:p>
        </w:tc>
      </w:tr>
      <w:tr w:rsidR="005412B2" w:rsidRPr="00DB41BA" w:rsidTr="00343921">
        <w:tc>
          <w:tcPr>
            <w:tcW w:w="5670" w:type="dxa"/>
            <w:shd w:val="clear" w:color="auto" w:fill="auto"/>
          </w:tcPr>
          <w:p w:rsidR="005412B2" w:rsidRPr="003E1765" w:rsidRDefault="005412B2" w:rsidP="00734E8A">
            <w:pPr>
              <w:tabs>
                <w:tab w:val="num" w:pos="360"/>
              </w:tabs>
              <w:spacing w:line="360" w:lineRule="auto"/>
              <w:rPr>
                <w:rFonts w:ascii="Arial" w:hAnsi="Arial" w:cs="Arial"/>
                <w:szCs w:val="24"/>
              </w:rPr>
            </w:pPr>
            <w:r w:rsidRPr="003E1765">
              <w:rPr>
                <w:rFonts w:ascii="Arial" w:hAnsi="Arial" w:cs="Arial"/>
                <w:szCs w:val="24"/>
              </w:rPr>
              <w:t>- za okres udzielenia gwarancji wynoszący 4 lata</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szCs w:val="24"/>
              </w:rPr>
            </w:pPr>
            <w:r w:rsidRPr="003E1765">
              <w:rPr>
                <w:rFonts w:ascii="Arial" w:hAnsi="Arial" w:cs="Arial"/>
                <w:szCs w:val="24"/>
              </w:rPr>
              <w:t>20 pkt</w:t>
            </w:r>
          </w:p>
        </w:tc>
      </w:tr>
      <w:tr w:rsidR="005412B2" w:rsidRPr="00DB41BA" w:rsidTr="00343921">
        <w:tc>
          <w:tcPr>
            <w:tcW w:w="5670" w:type="dxa"/>
            <w:shd w:val="clear" w:color="auto" w:fill="auto"/>
          </w:tcPr>
          <w:p w:rsidR="005412B2" w:rsidRPr="003E1765" w:rsidRDefault="005412B2" w:rsidP="00734E8A">
            <w:pPr>
              <w:tabs>
                <w:tab w:val="num" w:pos="360"/>
              </w:tabs>
              <w:spacing w:line="360" w:lineRule="auto"/>
              <w:rPr>
                <w:rFonts w:ascii="Arial" w:hAnsi="Arial" w:cs="Arial"/>
                <w:szCs w:val="24"/>
              </w:rPr>
            </w:pPr>
            <w:r w:rsidRPr="003E1765">
              <w:rPr>
                <w:rFonts w:ascii="Arial" w:hAnsi="Arial" w:cs="Arial"/>
                <w:szCs w:val="24"/>
              </w:rPr>
              <w:t>- za okres udzielenia gwarancji wynoszący 5 lat</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szCs w:val="24"/>
              </w:rPr>
            </w:pPr>
            <w:r w:rsidRPr="003E1765">
              <w:rPr>
                <w:rFonts w:ascii="Arial" w:hAnsi="Arial" w:cs="Arial"/>
                <w:szCs w:val="24"/>
              </w:rPr>
              <w:t>40 pkt</w:t>
            </w:r>
          </w:p>
        </w:tc>
      </w:tr>
    </w:tbl>
    <w:p w:rsidR="005412B2" w:rsidRPr="00DB41BA" w:rsidRDefault="005412B2" w:rsidP="005412B2">
      <w:pPr>
        <w:pStyle w:val="Akapitzlist"/>
        <w:tabs>
          <w:tab w:val="num" w:pos="360"/>
        </w:tabs>
        <w:spacing w:line="360" w:lineRule="auto"/>
        <w:ind w:left="435"/>
        <w:jc w:val="both"/>
        <w:rPr>
          <w:rFonts w:ascii="Arial" w:hAnsi="Arial" w:cs="Arial"/>
          <w:sz w:val="24"/>
          <w:szCs w:val="24"/>
        </w:rPr>
      </w:pPr>
    </w:p>
    <w:p w:rsidR="005412B2" w:rsidRPr="00DB41BA" w:rsidRDefault="005412B2" w:rsidP="00343921">
      <w:pPr>
        <w:pStyle w:val="Akapitzlist"/>
        <w:tabs>
          <w:tab w:val="num" w:pos="360"/>
        </w:tabs>
        <w:spacing w:line="360" w:lineRule="auto"/>
        <w:ind w:left="708"/>
        <w:jc w:val="both"/>
        <w:rPr>
          <w:rFonts w:ascii="Arial" w:hAnsi="Arial" w:cs="Arial"/>
          <w:sz w:val="24"/>
          <w:szCs w:val="24"/>
        </w:rPr>
      </w:pPr>
      <w:r w:rsidRPr="00DB41BA">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FC20D3" w:rsidRPr="00DB41BA" w:rsidRDefault="00FC20D3" w:rsidP="004944CE">
      <w:pPr>
        <w:spacing w:line="360" w:lineRule="auto"/>
        <w:ind w:left="708"/>
        <w:rPr>
          <w:rFonts w:ascii="Arial" w:hAnsi="Arial" w:cs="Arial"/>
          <w:sz w:val="24"/>
          <w:szCs w:val="24"/>
        </w:rPr>
      </w:pPr>
      <w:r w:rsidRPr="00DB41BA">
        <w:rPr>
          <w:rFonts w:ascii="Arial" w:hAnsi="Arial" w:cs="Arial"/>
          <w:sz w:val="24"/>
          <w:szCs w:val="24"/>
        </w:rPr>
        <w:t>Zaoferowany przez Wykonawcę okres gwar</w:t>
      </w:r>
      <w:r w:rsidR="004944CE">
        <w:rPr>
          <w:rFonts w:ascii="Arial" w:hAnsi="Arial" w:cs="Arial"/>
          <w:sz w:val="24"/>
          <w:szCs w:val="24"/>
        </w:rPr>
        <w:t>ancji zostanie wpisany do umowy</w:t>
      </w:r>
      <w:r w:rsidRPr="00DB41BA">
        <w:rPr>
          <w:rFonts w:ascii="Arial" w:hAnsi="Arial" w:cs="Arial"/>
          <w:sz w:val="24"/>
          <w:szCs w:val="24"/>
        </w:rPr>
        <w:t xml:space="preserve"> 1 rok = 12 miesięcy gwarancji. </w:t>
      </w:r>
    </w:p>
    <w:p w:rsidR="00FC20D3" w:rsidRPr="005C22DA" w:rsidRDefault="00FC20D3" w:rsidP="00343921">
      <w:pPr>
        <w:spacing w:line="360" w:lineRule="auto"/>
        <w:ind w:left="708"/>
        <w:jc w:val="both"/>
        <w:rPr>
          <w:rFonts w:ascii="Arial" w:hAnsi="Arial" w:cs="Arial"/>
          <w:b/>
          <w:sz w:val="24"/>
          <w:szCs w:val="24"/>
        </w:rPr>
      </w:pPr>
      <w:r w:rsidRPr="005C22DA">
        <w:rPr>
          <w:rFonts w:ascii="Arial" w:hAnsi="Arial" w:cs="Arial"/>
          <w:b/>
          <w:sz w:val="24"/>
          <w:szCs w:val="24"/>
        </w:rPr>
        <w:t xml:space="preserve">W przypadku, gdy Wykonawca nie wpisze w </w:t>
      </w:r>
      <w:r w:rsidR="005412B2" w:rsidRPr="005C22DA">
        <w:rPr>
          <w:rFonts w:ascii="Arial" w:hAnsi="Arial" w:cs="Arial"/>
          <w:b/>
          <w:sz w:val="24"/>
          <w:szCs w:val="24"/>
        </w:rPr>
        <w:t>druku oferty</w:t>
      </w:r>
      <w:r w:rsidRPr="005C22DA">
        <w:rPr>
          <w:rFonts w:ascii="Arial" w:hAnsi="Arial" w:cs="Arial"/>
          <w:b/>
          <w:sz w:val="24"/>
          <w:szCs w:val="24"/>
        </w:rPr>
        <w:t xml:space="preserve"> oferowanego </w:t>
      </w:r>
      <w:r w:rsidR="005412B2" w:rsidRPr="005C22DA">
        <w:rPr>
          <w:rFonts w:ascii="Arial" w:hAnsi="Arial" w:cs="Arial"/>
          <w:b/>
          <w:sz w:val="24"/>
          <w:szCs w:val="24"/>
        </w:rPr>
        <w:t>okresu gwarancji przyjmuje się,</w:t>
      </w:r>
      <w:r w:rsidRPr="005C22DA">
        <w:rPr>
          <w:rFonts w:ascii="Arial" w:hAnsi="Arial" w:cs="Arial"/>
          <w:b/>
          <w:sz w:val="24"/>
          <w:szCs w:val="24"/>
        </w:rPr>
        <w:t xml:space="preserve"> że zaoferował on minimalny okres gwarancji wskazany przez Zamawiającego tj. 3 lata.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Suma punktów za cenę oferty brutto (C) oraz okres gwarancji na wykonane roboty budowlane (G) będzie podstawą wyboru oferty najkorzystniejszej i zostanie obliczona wg wzoru:</w:t>
      </w:r>
    </w:p>
    <w:p w:rsidR="00FC20D3" w:rsidRPr="00DB41BA" w:rsidRDefault="00FC20D3" w:rsidP="00343921">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P = C + G</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343921">
      <w:pPr>
        <w:spacing w:line="360" w:lineRule="auto"/>
        <w:ind w:left="709" w:hanging="1"/>
        <w:rPr>
          <w:rFonts w:ascii="Arial" w:hAnsi="Arial" w:cs="Arial"/>
          <w:b/>
          <w:sz w:val="24"/>
          <w:szCs w:val="24"/>
        </w:rPr>
      </w:pPr>
      <w:r w:rsidRPr="00DB41BA">
        <w:rPr>
          <w:rFonts w:ascii="Arial" w:hAnsi="Arial" w:cs="Arial"/>
          <w:sz w:val="20"/>
          <w:szCs w:val="24"/>
        </w:rPr>
        <w:t>G – ilość punktów w kryterium okres gwarancji na wykonane roboty budowlane</w:t>
      </w:r>
      <w:r w:rsidR="005C5542" w:rsidRPr="00DB41BA">
        <w:rPr>
          <w:rFonts w:ascii="Arial" w:hAnsi="Arial" w:cs="Arial"/>
          <w:b/>
          <w:sz w:val="24"/>
          <w:szCs w:val="24"/>
        </w:rPr>
        <w:tab/>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w:t>
      </w:r>
      <w:r w:rsidRPr="00DB41BA">
        <w:rPr>
          <w:rFonts w:ascii="Arial" w:eastAsia="Times New Roman" w:hAnsi="Arial" w:cs="Arial"/>
          <w:sz w:val="24"/>
          <w:szCs w:val="24"/>
          <w:lang w:eastAsia="pl-PL"/>
        </w:rPr>
        <w:lastRenderedPageBreak/>
        <w:t xml:space="preserve">spośród tych ofert ofertę, która otrzymała najwyższą ocenę w kryterium o najwyższej wadze. </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485295">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48529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485295">
            <w:pPr>
              <w:spacing w:line="360"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485295">
      <w:pPr>
        <w:pStyle w:val="Akapitzlist"/>
        <w:tabs>
          <w:tab w:val="left" w:pos="567"/>
        </w:tabs>
        <w:spacing w:line="360" w:lineRule="auto"/>
        <w:ind w:left="0"/>
        <w:jc w:val="both"/>
        <w:rPr>
          <w:rFonts w:ascii="Arial" w:eastAsia="Times New Roman" w:hAnsi="Arial" w:cs="Arial"/>
          <w:color w:val="FF0000"/>
          <w:sz w:val="24"/>
          <w:szCs w:val="24"/>
          <w:lang w:eastAsia="pl-PL"/>
        </w:rPr>
      </w:pPr>
    </w:p>
    <w:p w:rsidR="00485295" w:rsidRPr="00C278CC"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C278CC">
        <w:rPr>
          <w:rFonts w:ascii="Arial" w:eastAsia="Times New Roman" w:hAnsi="Arial" w:cs="Arial"/>
          <w:sz w:val="24"/>
          <w:szCs w:val="24"/>
          <w:lang w:eastAsia="pl-PL"/>
        </w:rPr>
        <w:t>Wykonawca zobowiązany jest do zabezpieczenia sw</w:t>
      </w:r>
      <w:r w:rsidR="0094589F" w:rsidRPr="00C278CC">
        <w:rPr>
          <w:rFonts w:ascii="Arial" w:eastAsia="Times New Roman" w:hAnsi="Arial" w:cs="Arial"/>
          <w:sz w:val="24"/>
          <w:szCs w:val="24"/>
          <w:lang w:eastAsia="pl-PL"/>
        </w:rPr>
        <w:t xml:space="preserve">ojej oferty wadium w wysokości: </w:t>
      </w:r>
      <w:r w:rsidR="009D4426" w:rsidRPr="00C278CC">
        <w:rPr>
          <w:rFonts w:ascii="Arial" w:eastAsia="Times New Roman" w:hAnsi="Arial" w:cs="Arial"/>
          <w:sz w:val="24"/>
          <w:szCs w:val="24"/>
          <w:lang w:eastAsia="pl-PL"/>
        </w:rPr>
        <w:t xml:space="preserve"> </w:t>
      </w:r>
      <w:r w:rsidR="00502621" w:rsidRPr="00C278CC">
        <w:rPr>
          <w:rFonts w:ascii="Arial" w:eastAsia="Times New Roman" w:hAnsi="Arial" w:cs="Arial"/>
          <w:sz w:val="24"/>
          <w:szCs w:val="24"/>
          <w:lang w:eastAsia="pl-PL"/>
        </w:rPr>
        <w:t xml:space="preserve"> </w:t>
      </w:r>
      <w:r w:rsidR="00502621" w:rsidRPr="00C278CC">
        <w:rPr>
          <w:rFonts w:ascii="Arial" w:eastAsia="Times New Roman" w:hAnsi="Arial" w:cs="Arial"/>
          <w:sz w:val="24"/>
          <w:szCs w:val="24"/>
          <w:lang w:eastAsia="pl-PL"/>
        </w:rPr>
        <w:br/>
      </w:r>
      <w:r w:rsidR="005A68E0">
        <w:rPr>
          <w:rFonts w:ascii="Arial" w:eastAsia="Times New Roman" w:hAnsi="Arial" w:cs="Arial"/>
          <w:sz w:val="24"/>
          <w:szCs w:val="24"/>
          <w:lang w:eastAsia="pl-PL"/>
        </w:rPr>
        <w:t>8</w:t>
      </w:r>
      <w:r w:rsidR="00C278CC" w:rsidRPr="00C278CC">
        <w:rPr>
          <w:rFonts w:ascii="Arial" w:eastAsia="Times New Roman" w:hAnsi="Arial" w:cs="Arial"/>
          <w:sz w:val="24"/>
          <w:szCs w:val="24"/>
          <w:lang w:eastAsia="pl-PL"/>
        </w:rPr>
        <w:t xml:space="preserve"> 000,00 zł (słownie: </w:t>
      </w:r>
      <w:r w:rsidR="005A68E0">
        <w:rPr>
          <w:rFonts w:ascii="Arial" w:eastAsia="Times New Roman" w:hAnsi="Arial" w:cs="Arial"/>
          <w:sz w:val="24"/>
          <w:szCs w:val="24"/>
          <w:lang w:eastAsia="pl-PL"/>
        </w:rPr>
        <w:t>osiem</w:t>
      </w:r>
      <w:r w:rsidR="00C278CC" w:rsidRPr="00C278CC">
        <w:rPr>
          <w:rFonts w:ascii="Arial" w:eastAsia="Times New Roman" w:hAnsi="Arial" w:cs="Arial"/>
          <w:sz w:val="24"/>
          <w:szCs w:val="24"/>
          <w:lang w:eastAsia="pl-PL"/>
        </w:rPr>
        <w:t xml:space="preserve"> tysi</w:t>
      </w:r>
      <w:r w:rsidR="005A68E0">
        <w:rPr>
          <w:rFonts w:ascii="Arial" w:eastAsia="Times New Roman" w:hAnsi="Arial" w:cs="Arial"/>
          <w:sz w:val="24"/>
          <w:szCs w:val="24"/>
          <w:lang w:eastAsia="pl-PL"/>
        </w:rPr>
        <w:t>ęcy</w:t>
      </w:r>
      <w:r w:rsidR="00C278CC" w:rsidRPr="00C278CC">
        <w:rPr>
          <w:rFonts w:ascii="Arial" w:eastAsia="Times New Roman" w:hAnsi="Arial" w:cs="Arial"/>
          <w:sz w:val="24"/>
          <w:szCs w:val="24"/>
          <w:lang w:eastAsia="pl-PL"/>
        </w:rPr>
        <w:t xml:space="preserve"> złotych, zero groszy).</w:t>
      </w:r>
      <w:r w:rsidR="00485295" w:rsidRPr="00C278CC">
        <w:rPr>
          <w:rFonts w:ascii="Arial" w:eastAsia="Times New Roman" w:hAnsi="Arial" w:cs="Arial"/>
          <w:sz w:val="24"/>
          <w:szCs w:val="24"/>
          <w:lang w:eastAsia="pl-PL"/>
        </w:rPr>
        <w:t xml:space="preserve"> </w:t>
      </w:r>
      <w:r w:rsidRPr="00C278CC">
        <w:rPr>
          <w:rFonts w:ascii="Arial" w:eastAsia="Times New Roman" w:hAnsi="Arial" w:cs="Arial"/>
          <w:sz w:val="24"/>
          <w:szCs w:val="24"/>
          <w:lang w:eastAsia="pl-PL"/>
        </w:rPr>
        <w:t>Wadium wnosi się przed upływem terminu składania ofert.</w:t>
      </w:r>
    </w:p>
    <w:p w:rsidR="003A65E8"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B3E05" w:rsidRPr="00125D69" w:rsidRDefault="003A65E8" w:rsidP="00343921">
      <w:pPr>
        <w:pStyle w:val="Akapitzlist"/>
        <w:numPr>
          <w:ilvl w:val="1"/>
          <w:numId w:val="37"/>
        </w:numPr>
        <w:tabs>
          <w:tab w:val="left" w:pos="709"/>
        </w:tabs>
        <w:spacing w:line="360"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5A68E0" w:rsidRDefault="006B3E05" w:rsidP="005A68E0">
      <w:pPr>
        <w:tabs>
          <w:tab w:val="left" w:pos="709"/>
        </w:tabs>
        <w:spacing w:line="360" w:lineRule="auto"/>
        <w:ind w:left="708"/>
        <w:jc w:val="center"/>
        <w:rPr>
          <w:rFonts w:ascii="Arial" w:eastAsia="Times New Roman" w:hAnsi="Arial" w:cs="Arial"/>
          <w:b/>
          <w:i/>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5A68E0" w:rsidRPr="005A68E0">
        <w:rPr>
          <w:rFonts w:ascii="Arial" w:eastAsia="Times New Roman" w:hAnsi="Arial" w:cs="Arial"/>
          <w:b/>
          <w:i/>
          <w:sz w:val="24"/>
          <w:szCs w:val="24"/>
          <w:lang w:eastAsia="pl-PL"/>
        </w:rPr>
        <w:t>Remont drogi gminnej Nr 3350016T Krasocin</w:t>
      </w:r>
      <w:r w:rsidR="005A68E0">
        <w:rPr>
          <w:rFonts w:ascii="Arial" w:eastAsia="Times New Roman" w:hAnsi="Arial" w:cs="Arial"/>
          <w:b/>
          <w:i/>
          <w:sz w:val="24"/>
          <w:szCs w:val="24"/>
          <w:lang w:eastAsia="pl-PL"/>
        </w:rPr>
        <w:t>-Borowiec</w:t>
      </w:r>
      <w:r w:rsidR="005A68E0" w:rsidRPr="005A68E0">
        <w:rPr>
          <w:rFonts w:ascii="Arial" w:eastAsia="Times New Roman" w:hAnsi="Arial" w:cs="Arial"/>
          <w:b/>
          <w:i/>
          <w:sz w:val="24"/>
          <w:szCs w:val="24"/>
          <w:lang w:eastAsia="pl-PL"/>
        </w:rPr>
        <w:t xml:space="preserve"> </w:t>
      </w:r>
    </w:p>
    <w:p w:rsidR="003A65E8" w:rsidRPr="00DB41BA" w:rsidRDefault="003A65E8" w:rsidP="005A68E0">
      <w:pPr>
        <w:tabs>
          <w:tab w:val="left" w:pos="709"/>
        </w:tabs>
        <w:spacing w:line="360" w:lineRule="auto"/>
        <w:ind w:left="708"/>
        <w:jc w:val="center"/>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343921">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343921">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rsidR="00340D5C" w:rsidRPr="00DB41BA" w:rsidRDefault="00340D5C"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340D5C">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340D5C">
            <w:pPr>
              <w:spacing w:line="360"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340D5C">
            <w:pPr>
              <w:spacing w:line="360"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340D5C">
      <w:pPr>
        <w:pStyle w:val="Akapitzlist"/>
        <w:tabs>
          <w:tab w:val="left" w:pos="567"/>
        </w:tabs>
        <w:spacing w:line="360" w:lineRule="auto"/>
        <w:ind w:left="0"/>
        <w:jc w:val="both"/>
        <w:rPr>
          <w:rFonts w:ascii="Arial" w:eastAsia="Times New Roman" w:hAnsi="Arial" w:cs="Arial"/>
          <w:color w:val="FF0000"/>
          <w:sz w:val="24"/>
          <w:szCs w:val="24"/>
          <w:lang w:eastAsia="pl-PL"/>
        </w:rPr>
      </w:pP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zawiera umowę w sprawie zamówienia publicznego w terminie </w:t>
      </w:r>
      <w:r w:rsidR="002F40A9">
        <w:rPr>
          <w:rFonts w:ascii="Arial" w:eastAsia="Times New Roman" w:hAnsi="Arial" w:cs="Arial"/>
          <w:sz w:val="24"/>
          <w:szCs w:val="24"/>
          <w:lang w:eastAsia="pl-PL"/>
        </w:rPr>
        <w:t>przewidzianym w art. 308 ust.2 ustawy.</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Default="0079283C" w:rsidP="005A68E0">
      <w:pPr>
        <w:pStyle w:val="Akapitzlist"/>
        <w:numPr>
          <w:ilvl w:val="1"/>
          <w:numId w:val="40"/>
        </w:numPr>
        <w:tabs>
          <w:tab w:val="left" w:pos="709"/>
        </w:tabs>
        <w:spacing w:line="360" w:lineRule="auto"/>
        <w:ind w:left="709" w:hanging="709"/>
        <w:jc w:val="both"/>
        <w:rPr>
          <w:rFonts w:ascii="Arial" w:eastAsia="Times New Roman" w:hAnsi="Arial" w:cs="Arial"/>
          <w:sz w:val="24"/>
          <w:szCs w:val="24"/>
          <w:lang w:eastAsia="pl-PL"/>
        </w:rPr>
      </w:pPr>
      <w:r w:rsidRPr="002F40A9">
        <w:rPr>
          <w:rFonts w:ascii="Arial" w:eastAsia="Times New Roman" w:hAnsi="Arial" w:cs="Arial"/>
          <w:b/>
          <w:sz w:val="24"/>
          <w:szCs w:val="24"/>
          <w:lang w:eastAsia="pl-PL"/>
        </w:rPr>
        <w:t>Najpóźniej w dniu zawarcia umowy</w:t>
      </w:r>
      <w:r w:rsidRPr="002F40A9">
        <w:rPr>
          <w:rFonts w:ascii="Arial" w:eastAsia="Times New Roman" w:hAnsi="Arial" w:cs="Arial"/>
          <w:sz w:val="24"/>
          <w:szCs w:val="24"/>
          <w:lang w:eastAsia="pl-PL"/>
        </w:rPr>
        <w:t xml:space="preserve"> Wykonawca zobowi</w:t>
      </w:r>
      <w:r w:rsidR="002F40A9" w:rsidRPr="002F40A9">
        <w:rPr>
          <w:rFonts w:ascii="Arial" w:eastAsia="Times New Roman" w:hAnsi="Arial" w:cs="Arial"/>
          <w:sz w:val="24"/>
          <w:szCs w:val="24"/>
          <w:lang w:eastAsia="pl-PL"/>
        </w:rPr>
        <w:t xml:space="preserve">ązany jest złożyć zamawiającemu </w:t>
      </w:r>
      <w:r w:rsidR="00C278CC" w:rsidRPr="002F40A9">
        <w:rPr>
          <w:rFonts w:ascii="Arial" w:eastAsia="Times New Roman" w:hAnsi="Arial" w:cs="Arial"/>
          <w:sz w:val="24"/>
          <w:szCs w:val="24"/>
          <w:lang w:eastAsia="pl-PL"/>
        </w:rPr>
        <w:t xml:space="preserve"> </w:t>
      </w:r>
      <w:r w:rsidR="00734E8A" w:rsidRPr="002F40A9">
        <w:rPr>
          <w:rFonts w:ascii="Arial" w:eastAsia="Times New Roman" w:hAnsi="Arial" w:cs="Arial"/>
          <w:sz w:val="24"/>
          <w:szCs w:val="24"/>
          <w:lang w:eastAsia="pl-PL"/>
        </w:rPr>
        <w:t xml:space="preserve">dowód </w:t>
      </w:r>
      <w:r w:rsidRPr="002F40A9">
        <w:rPr>
          <w:rFonts w:ascii="Arial" w:eastAsia="Times New Roman" w:hAnsi="Arial" w:cs="Arial"/>
          <w:sz w:val="24"/>
          <w:szCs w:val="24"/>
          <w:lang w:eastAsia="pl-PL"/>
        </w:rPr>
        <w:t>wniesienia zabe</w:t>
      </w:r>
      <w:r w:rsidR="002F40A9" w:rsidRPr="002F40A9">
        <w:rPr>
          <w:rFonts w:ascii="Arial" w:eastAsia="Times New Roman" w:hAnsi="Arial" w:cs="Arial"/>
          <w:sz w:val="24"/>
          <w:szCs w:val="24"/>
          <w:lang w:eastAsia="pl-PL"/>
        </w:rPr>
        <w:t>zpieczenia należytego wykonania</w:t>
      </w:r>
      <w:r w:rsidR="002F40A9">
        <w:rPr>
          <w:rFonts w:ascii="Arial" w:eastAsia="Times New Roman" w:hAnsi="Arial" w:cs="Arial"/>
          <w:sz w:val="24"/>
          <w:szCs w:val="24"/>
          <w:lang w:eastAsia="pl-PL"/>
        </w:rPr>
        <w:t>.</w:t>
      </w:r>
    </w:p>
    <w:p w:rsidR="00EB0AC0" w:rsidRPr="002F40A9" w:rsidRDefault="00EB0AC0" w:rsidP="00EB0AC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734E8A">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734E8A">
            <w:pPr>
              <w:spacing w:line="360"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734E8A">
      <w:pPr>
        <w:pStyle w:val="Akapitzlist"/>
        <w:tabs>
          <w:tab w:val="left" w:pos="567"/>
        </w:tabs>
        <w:spacing w:line="360" w:lineRule="auto"/>
        <w:ind w:left="0"/>
        <w:rPr>
          <w:rFonts w:ascii="Arial" w:eastAsia="Times New Roman" w:hAnsi="Arial" w:cs="Arial"/>
          <w:sz w:val="24"/>
          <w:szCs w:val="24"/>
          <w:lang w:eastAsia="pl-PL"/>
        </w:rPr>
      </w:pPr>
    </w:p>
    <w:p w:rsidR="00734E8A"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EC1DE0">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wymagane będzie wniesienie zabezpieczenia należytego wykonania umowy w wysokości 5% ceny całkowitej brutto podanej w ofercie</w:t>
      </w:r>
      <w:r w:rsidRPr="00DB41BA">
        <w:rPr>
          <w:rFonts w:ascii="Arial" w:eastAsia="Times New Roman" w:hAnsi="Arial" w:cs="Arial"/>
          <w:sz w:val="24"/>
          <w:szCs w:val="24"/>
          <w:lang w:eastAsia="pl-PL"/>
        </w:rPr>
        <w:t>.</w:t>
      </w:r>
    </w:p>
    <w:p w:rsidR="0091787C"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A87165">
      <w:pPr>
        <w:pStyle w:val="Akapitzlist"/>
        <w:numPr>
          <w:ilvl w:val="0"/>
          <w:numId w:val="43"/>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343921">
      <w:pPr>
        <w:pStyle w:val="Akapitzlist"/>
        <w:numPr>
          <w:ilvl w:val="0"/>
          <w:numId w:val="44"/>
        </w:numPr>
        <w:tabs>
          <w:tab w:val="left" w:pos="709"/>
          <w:tab w:val="left" w:pos="993"/>
        </w:tabs>
        <w:spacing w:line="360"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 sprawie zamówienia publicznego lub nie wniesie zabezpieczenia należytego wykonania </w:t>
      </w:r>
      <w:r w:rsidRPr="00DB41BA">
        <w:rPr>
          <w:rFonts w:ascii="Arial" w:eastAsia="Times New Roman" w:hAnsi="Arial" w:cs="Arial"/>
          <w:sz w:val="24"/>
          <w:szCs w:val="24"/>
          <w:lang w:eastAsia="pl-PL"/>
        </w:rPr>
        <w:lastRenderedPageBreak/>
        <w:t xml:space="preserve">umowy, Zamawiający może dokonać ponownego badania i oceny ofert spośród ofert pozostałych w postępowaniu Wykonawców albo unieważnić postępowanie.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rsidR="004F4EA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E017CF" w:rsidRPr="00DB41BA" w:rsidRDefault="00E017CF"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p w:rsidR="00734E8A" w:rsidRPr="00125E0C"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publicznego na warunkach określonych we Wzorze Umowy, stanowiącym </w:t>
      </w:r>
      <w:r w:rsidRPr="00125E0C">
        <w:rPr>
          <w:rFonts w:ascii="Arial" w:eastAsia="Times New Roman" w:hAnsi="Arial" w:cs="Arial"/>
          <w:b/>
          <w:sz w:val="24"/>
          <w:szCs w:val="24"/>
          <w:lang w:eastAsia="pl-PL"/>
        </w:rPr>
        <w:t xml:space="preserve">załącznik nr </w:t>
      </w:r>
      <w:r w:rsidR="000F5F9D">
        <w:rPr>
          <w:rFonts w:ascii="Arial" w:eastAsia="Times New Roman" w:hAnsi="Arial" w:cs="Arial"/>
          <w:b/>
          <w:sz w:val="24"/>
          <w:szCs w:val="24"/>
          <w:lang w:eastAsia="pl-PL"/>
        </w:rPr>
        <w:t>3</w:t>
      </w:r>
      <w:r w:rsidR="00CB191F" w:rsidRPr="00125E0C">
        <w:rPr>
          <w:rFonts w:ascii="Arial" w:eastAsia="Times New Roman" w:hAnsi="Arial" w:cs="Arial"/>
          <w:b/>
          <w:sz w:val="24"/>
          <w:szCs w:val="24"/>
          <w:lang w:eastAsia="pl-PL"/>
        </w:rPr>
        <w:t xml:space="preserve"> </w:t>
      </w:r>
      <w:r w:rsidRPr="00125E0C">
        <w:rPr>
          <w:rFonts w:ascii="Arial" w:eastAsia="Times New Roman" w:hAnsi="Arial" w:cs="Arial"/>
          <w:b/>
          <w:sz w:val="24"/>
          <w:szCs w:val="24"/>
          <w:lang w:eastAsia="pl-PL"/>
        </w:rPr>
        <w:t>do SWZ.</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CF1FD6" w:rsidRPr="00DB41BA" w:rsidRDefault="00CF1FD6" w:rsidP="00CF1FD6">
      <w:pPr>
        <w:pStyle w:val="Akapitzlist"/>
        <w:tabs>
          <w:tab w:val="left" w:pos="709"/>
        </w:tabs>
        <w:spacing w:line="360"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5412B2">
      <w:pPr>
        <w:tabs>
          <w:tab w:val="left" w:pos="567"/>
        </w:tabs>
        <w:spacing w:line="360" w:lineRule="auto"/>
        <w:jc w:val="both"/>
        <w:rPr>
          <w:rFonts w:ascii="Arial" w:eastAsia="Times New Roman" w:hAnsi="Arial" w:cs="Arial"/>
          <w:sz w:val="24"/>
          <w:szCs w:val="24"/>
          <w:lang w:eastAsia="pl-PL"/>
        </w:rPr>
      </w:pPr>
    </w:p>
    <w:p w:rsidR="00FC2088" w:rsidRPr="00FC2088" w:rsidRDefault="00FC2088" w:rsidP="00FC2088">
      <w:pPr>
        <w:pStyle w:val="Akapitzlist"/>
        <w:numPr>
          <w:ilvl w:val="1"/>
          <w:numId w:val="46"/>
        </w:numPr>
        <w:tabs>
          <w:tab w:val="left" w:pos="709"/>
        </w:tabs>
        <w:spacing w:line="360"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FC2088">
      <w:pPr>
        <w:pStyle w:val="Akapitzlist"/>
        <w:numPr>
          <w:ilvl w:val="1"/>
          <w:numId w:val="46"/>
        </w:numPr>
        <w:tabs>
          <w:tab w:val="left" w:pos="709"/>
        </w:tabs>
        <w:spacing w:line="360"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Default="00EC1DE0" w:rsidP="00EC1DE0">
      <w:pPr>
        <w:pStyle w:val="Akapitzlist"/>
        <w:tabs>
          <w:tab w:val="left" w:pos="709"/>
        </w:tabs>
        <w:spacing w:line="360" w:lineRule="auto"/>
        <w:ind w:left="435"/>
        <w:jc w:val="both"/>
        <w:rPr>
          <w:rFonts w:ascii="Arial" w:eastAsia="Times New Roman" w:hAnsi="Arial" w:cs="Arial"/>
          <w:sz w:val="24"/>
          <w:szCs w:val="24"/>
          <w:lang w:eastAsia="pl-PL"/>
        </w:rPr>
      </w:pPr>
    </w:p>
    <w:p w:rsidR="000F5F9D" w:rsidRPr="00FC2088" w:rsidRDefault="000F5F9D" w:rsidP="00EC1DE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lastRenderedPageBreak/>
              <w:t>Rozdział 22</w:t>
            </w:r>
          </w:p>
          <w:p w:rsidR="00734E8A" w:rsidRPr="00DB41BA" w:rsidRDefault="00734E8A" w:rsidP="00734E8A">
            <w:pPr>
              <w:pStyle w:val="Akapitzlist"/>
              <w:spacing w:line="360"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34E8A">
      <w:pPr>
        <w:tabs>
          <w:tab w:val="left" w:pos="567"/>
        </w:tabs>
        <w:spacing w:line="360" w:lineRule="auto"/>
        <w:jc w:val="both"/>
        <w:rPr>
          <w:rFonts w:ascii="Arial" w:eastAsia="Times New Roman" w:hAnsi="Arial" w:cs="Arial"/>
          <w:sz w:val="24"/>
          <w:szCs w:val="24"/>
          <w:lang w:eastAsia="pl-PL"/>
        </w:rPr>
      </w:pPr>
    </w:p>
    <w:p w:rsidR="00826CF0" w:rsidRPr="00DB41BA" w:rsidRDefault="00826CF0" w:rsidP="002765A1">
      <w:pPr>
        <w:tabs>
          <w:tab w:val="left" w:pos="567"/>
        </w:tabs>
        <w:spacing w:line="360"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hyperlink r:id="rId17" w:history="1">
        <w:r w:rsidR="002765A1" w:rsidRPr="00DB41BA">
          <w:rPr>
            <w:rStyle w:val="Hipercze"/>
            <w:rFonts w:ascii="Arial" w:eastAsia="Times New Roman" w:hAnsi="Arial" w:cs="Arial"/>
            <w:sz w:val="24"/>
            <w:szCs w:val="24"/>
            <w:lang w:eastAsia="pl-PL"/>
          </w:rPr>
          <w:t>inspektor@cbi24.pl</w:t>
        </w:r>
      </w:hyperlink>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w:t>
      </w:r>
      <w:r w:rsidRPr="00DB41BA">
        <w:rPr>
          <w:rFonts w:ascii="Arial" w:eastAsia="Times New Roman" w:hAnsi="Arial" w:cs="Arial"/>
          <w:sz w:val="24"/>
          <w:szCs w:val="24"/>
          <w:lang w:eastAsia="pl-PL"/>
        </w:rPr>
        <w:lastRenderedPageBreak/>
        <w:t xml:space="preserve">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3053E2">
      <w:pPr>
        <w:pStyle w:val="Akapitzlist"/>
        <w:numPr>
          <w:ilvl w:val="0"/>
          <w:numId w:val="50"/>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3053E2">
      <w:pPr>
        <w:pStyle w:val="Akapitzlist"/>
        <w:numPr>
          <w:ilvl w:val="0"/>
          <w:numId w:val="51"/>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Default="005A235D" w:rsidP="00734E8A">
      <w:pPr>
        <w:tabs>
          <w:tab w:val="left" w:pos="330"/>
        </w:tabs>
        <w:spacing w:line="360" w:lineRule="auto"/>
        <w:ind w:left="1440" w:hanging="1440"/>
        <w:rPr>
          <w:rFonts w:ascii="Arial" w:eastAsia="Times New Roman" w:hAnsi="Arial" w:cs="Arial"/>
          <w:sz w:val="24"/>
          <w:szCs w:val="24"/>
          <w:lang w:eastAsia="pl-PL"/>
        </w:rPr>
      </w:pPr>
    </w:p>
    <w:p w:rsidR="000F5F9D" w:rsidRDefault="000F5F9D" w:rsidP="00734E8A">
      <w:pPr>
        <w:tabs>
          <w:tab w:val="left" w:pos="330"/>
        </w:tabs>
        <w:spacing w:line="360" w:lineRule="auto"/>
        <w:ind w:left="1440" w:hanging="1440"/>
        <w:rPr>
          <w:rFonts w:ascii="Arial" w:eastAsia="Times New Roman" w:hAnsi="Arial" w:cs="Arial"/>
          <w:sz w:val="24"/>
          <w:szCs w:val="24"/>
          <w:lang w:eastAsia="pl-PL"/>
        </w:rPr>
      </w:pPr>
    </w:p>
    <w:p w:rsidR="000F5F9D" w:rsidRPr="00DB41BA" w:rsidRDefault="000F5F9D" w:rsidP="00734E8A">
      <w:pPr>
        <w:tabs>
          <w:tab w:val="left" w:pos="330"/>
        </w:tabs>
        <w:spacing w:line="360"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284DC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lastRenderedPageBreak/>
              <w:t>Rozdział 2</w:t>
            </w:r>
            <w:r w:rsidR="004B3963">
              <w:rPr>
                <w:rFonts w:ascii="Arial" w:eastAsia="Times New Roman" w:hAnsi="Arial" w:cs="Arial"/>
                <w:sz w:val="24"/>
                <w:szCs w:val="28"/>
                <w:lang w:eastAsia="pl-PL"/>
              </w:rPr>
              <w:t>3</w:t>
            </w:r>
          </w:p>
          <w:p w:rsidR="002765A1" w:rsidRPr="00DB41BA" w:rsidRDefault="002765A1" w:rsidP="00284DC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765A1">
      <w:pPr>
        <w:tabs>
          <w:tab w:val="left" w:pos="567"/>
        </w:tabs>
        <w:spacing w:line="360" w:lineRule="auto"/>
        <w:jc w:val="both"/>
        <w:rPr>
          <w:rFonts w:ascii="Arial" w:eastAsia="Times New Roman" w:hAnsi="Arial" w:cs="Arial"/>
          <w:sz w:val="24"/>
          <w:szCs w:val="24"/>
          <w:lang w:eastAsia="pl-PL"/>
        </w:rPr>
      </w:pPr>
    </w:p>
    <w:p w:rsidR="005A235D" w:rsidRPr="00DB41BA" w:rsidRDefault="005A235D" w:rsidP="005306BB">
      <w:pPr>
        <w:tabs>
          <w:tab w:val="left" w:pos="330"/>
        </w:tabs>
        <w:spacing w:line="360"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Oświadczenie o braku podstaw do wykluczenia i o spełnianiu warunków udziału w postępowaniu</w:t>
      </w:r>
      <w:r w:rsidR="00194AB9" w:rsidRPr="00DB41BA">
        <w:rPr>
          <w:rFonts w:ascii="Arial" w:eastAsia="Times New Roman" w:hAnsi="Arial" w:cs="Arial"/>
          <w:sz w:val="24"/>
          <w:szCs w:val="24"/>
          <w:lang w:eastAsia="pl-PL"/>
        </w:rPr>
        <w:t xml:space="preserve"> </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Załącznik nr</w:t>
      </w:r>
      <w:r w:rsidR="00FA4E39">
        <w:rPr>
          <w:rFonts w:ascii="Arial" w:eastAsia="Times New Roman" w:hAnsi="Arial" w:cs="Arial"/>
          <w:sz w:val="24"/>
          <w:szCs w:val="24"/>
          <w:lang w:eastAsia="pl-PL"/>
        </w:rPr>
        <w:t xml:space="preserve"> 3</w:t>
      </w:r>
      <w:r w:rsidRPr="00DB25E6">
        <w:rPr>
          <w:rFonts w:ascii="Arial" w:eastAsia="Times New Roman" w:hAnsi="Arial" w:cs="Arial"/>
          <w:sz w:val="24"/>
          <w:szCs w:val="24"/>
          <w:lang w:eastAsia="pl-PL"/>
        </w:rPr>
        <w:tab/>
        <w:t>Wzór umowy</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0F5F9D">
        <w:rPr>
          <w:rFonts w:ascii="Arial" w:eastAsia="Times New Roman" w:hAnsi="Arial" w:cs="Arial"/>
          <w:sz w:val="24"/>
          <w:szCs w:val="24"/>
          <w:lang w:eastAsia="pl-PL"/>
        </w:rPr>
        <w:t>4</w:t>
      </w:r>
      <w:bookmarkStart w:id="0" w:name="_GoBack"/>
      <w:bookmarkEnd w:id="0"/>
      <w:r w:rsidRPr="00DB25E6">
        <w:rPr>
          <w:rFonts w:ascii="Arial" w:eastAsia="Times New Roman" w:hAnsi="Arial" w:cs="Arial"/>
          <w:sz w:val="24"/>
          <w:szCs w:val="24"/>
          <w:lang w:eastAsia="pl-PL"/>
        </w:rPr>
        <w:t xml:space="preserve">   </w:t>
      </w:r>
      <w:r w:rsidRPr="00DB25E6">
        <w:rPr>
          <w:rFonts w:ascii="Arial" w:eastAsia="Times New Roman" w:hAnsi="Arial" w:cs="Arial"/>
          <w:sz w:val="24"/>
          <w:szCs w:val="24"/>
          <w:lang w:eastAsia="pl-PL"/>
        </w:rPr>
        <w:tab/>
      </w:r>
      <w:r w:rsidR="00DB25E6" w:rsidRPr="00DB25E6">
        <w:rPr>
          <w:rFonts w:ascii="Arial" w:eastAsia="Times New Roman" w:hAnsi="Arial" w:cs="Arial"/>
          <w:sz w:val="24"/>
          <w:szCs w:val="24"/>
          <w:lang w:eastAsia="pl-PL"/>
        </w:rPr>
        <w:t>Szczegółowy opis przedmiotu zamówienia</w:t>
      </w:r>
      <w:r w:rsidR="00E017CF">
        <w:rPr>
          <w:rFonts w:ascii="Arial" w:eastAsia="Times New Roman" w:hAnsi="Arial" w:cs="Arial"/>
          <w:sz w:val="24"/>
          <w:szCs w:val="24"/>
          <w:lang w:eastAsia="pl-PL"/>
        </w:rPr>
        <w:t xml:space="preserve"> </w:t>
      </w:r>
    </w:p>
    <w:p w:rsidR="005A235D" w:rsidRPr="00DB41BA" w:rsidRDefault="005A235D" w:rsidP="00734E8A">
      <w:pPr>
        <w:spacing w:line="360" w:lineRule="auto"/>
        <w:ind w:left="1440" w:hanging="1440"/>
        <w:rPr>
          <w:rFonts w:ascii="Arial" w:hAnsi="Arial" w:cs="Arial"/>
          <w:b/>
          <w:bCs/>
          <w:color w:val="FF0000"/>
          <w:sz w:val="24"/>
          <w:szCs w:val="24"/>
        </w:rPr>
      </w:pPr>
    </w:p>
    <w:sectPr w:rsidR="005A235D" w:rsidRPr="00DB41BA" w:rsidSect="006574BE">
      <w:footerReference w:type="default" r:id="rId18"/>
      <w:headerReference w:type="first" r:id="rId19"/>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14" w:rsidRDefault="00153D14" w:rsidP="007217FD">
      <w:r>
        <w:separator/>
      </w:r>
    </w:p>
  </w:endnote>
  <w:endnote w:type="continuationSeparator" w:id="0">
    <w:p w:rsidR="00153D14" w:rsidRDefault="00153D14"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FA4E39" w:rsidRPr="00284DCA" w:rsidRDefault="00FA4E39"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RI.271.1.6</w:t>
        </w:r>
        <w:r w:rsidRPr="005306BB">
          <w:rPr>
            <w:rFonts w:ascii="Arial" w:eastAsiaTheme="majorEastAsia" w:hAnsi="Arial" w:cs="Arial"/>
            <w:sz w:val="20"/>
            <w:szCs w:val="28"/>
          </w:rPr>
          <w:t>.2022.MW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0F5F9D" w:rsidRPr="000F5F9D">
          <w:rPr>
            <w:rFonts w:ascii="Arial" w:eastAsiaTheme="majorEastAsia" w:hAnsi="Arial" w:cs="Arial"/>
            <w:noProof/>
            <w:sz w:val="20"/>
          </w:rPr>
          <w:t>31</w:t>
        </w:r>
        <w:r w:rsidRPr="005306BB">
          <w:rPr>
            <w:rFonts w:ascii="Arial" w:eastAsiaTheme="majorEastAsia" w:hAnsi="Arial" w:cs="Arial"/>
            <w:sz w:val="20"/>
          </w:rPr>
          <w:fldChar w:fldCharType="end"/>
        </w:r>
      </w:p>
    </w:sdtContent>
  </w:sdt>
  <w:p w:rsidR="00FA4E39" w:rsidRDefault="00FA4E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14" w:rsidRDefault="00153D14" w:rsidP="007217FD">
      <w:r>
        <w:separator/>
      </w:r>
    </w:p>
  </w:footnote>
  <w:footnote w:type="continuationSeparator" w:id="0">
    <w:p w:rsidR="00153D14" w:rsidRDefault="00153D14"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922" w:type="dxa"/>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9922"/>
    </w:tblGrid>
    <w:tr w:rsidR="00FA4E39" w:rsidRPr="00C02B51" w:rsidTr="005A68E0">
      <w:tc>
        <w:tcPr>
          <w:tcW w:w="8647" w:type="dxa"/>
          <w:vAlign w:val="center"/>
        </w:tcPr>
        <w:p w:rsidR="00FA4E39" w:rsidRPr="00C02B51" w:rsidRDefault="00FA4E39" w:rsidP="005A68E0">
          <w:pPr>
            <w:pStyle w:val="Nagwek"/>
            <w:rPr>
              <w:rFonts w:asciiTheme="minorHAnsi" w:hAnsiTheme="minorHAnsi" w:cstheme="minorHAnsi"/>
              <w:i/>
            </w:rPr>
          </w:pPr>
          <w:r w:rsidRPr="00C02B51">
            <w:rPr>
              <w:rFonts w:asciiTheme="minorHAnsi" w:hAnsiTheme="minorHAnsi" w:cstheme="minorHAnsi"/>
              <w:i/>
            </w:rPr>
            <w:t>inwestycja dofinansowana w ramach Rządowego Funduszu Rozwoju Dróg</w:t>
          </w:r>
        </w:p>
      </w:tc>
    </w:tr>
  </w:tbl>
  <w:p w:rsidR="00FA4E39" w:rsidRDefault="00FA4E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0D896F96"/>
    <w:multiLevelType w:val="hybridMultilevel"/>
    <w:tmpl w:val="6B4A5F20"/>
    <w:lvl w:ilvl="0" w:tplc="2FC643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304D3CD6"/>
    <w:multiLevelType w:val="hybridMultilevel"/>
    <w:tmpl w:val="37541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7"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9"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F094CEE"/>
    <w:multiLevelType w:val="multilevel"/>
    <w:tmpl w:val="EB4EAD9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7"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206C15"/>
    <w:multiLevelType w:val="hybridMultilevel"/>
    <w:tmpl w:val="18ACE7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500AA4"/>
    <w:multiLevelType w:val="hybridMultilevel"/>
    <w:tmpl w:val="53C05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3"/>
  </w:num>
  <w:num w:numId="3">
    <w:abstractNumId w:val="26"/>
  </w:num>
  <w:num w:numId="4">
    <w:abstractNumId w:val="58"/>
  </w:num>
  <w:num w:numId="5">
    <w:abstractNumId w:val="7"/>
  </w:num>
  <w:num w:numId="6">
    <w:abstractNumId w:val="6"/>
  </w:num>
  <w:num w:numId="7">
    <w:abstractNumId w:val="49"/>
  </w:num>
  <w:num w:numId="8">
    <w:abstractNumId w:val="14"/>
  </w:num>
  <w:num w:numId="9">
    <w:abstractNumId w:val="8"/>
  </w:num>
  <w:num w:numId="10">
    <w:abstractNumId w:val="10"/>
  </w:num>
  <w:num w:numId="11">
    <w:abstractNumId w:val="11"/>
  </w:num>
  <w:num w:numId="12">
    <w:abstractNumId w:val="46"/>
  </w:num>
  <w:num w:numId="13">
    <w:abstractNumId w:val="45"/>
  </w:num>
  <w:num w:numId="14">
    <w:abstractNumId w:val="5"/>
  </w:num>
  <w:num w:numId="15">
    <w:abstractNumId w:val="39"/>
  </w:num>
  <w:num w:numId="16">
    <w:abstractNumId w:val="31"/>
  </w:num>
  <w:num w:numId="17">
    <w:abstractNumId w:val="57"/>
  </w:num>
  <w:num w:numId="18">
    <w:abstractNumId w:val="19"/>
  </w:num>
  <w:num w:numId="19">
    <w:abstractNumId w:val="36"/>
  </w:num>
  <w:num w:numId="20">
    <w:abstractNumId w:val="4"/>
  </w:num>
  <w:num w:numId="21">
    <w:abstractNumId w:val="3"/>
  </w:num>
  <w:num w:numId="22">
    <w:abstractNumId w:val="1"/>
  </w:num>
  <w:num w:numId="23">
    <w:abstractNumId w:val="55"/>
  </w:num>
  <w:num w:numId="24">
    <w:abstractNumId w:val="32"/>
  </w:num>
  <w:num w:numId="25">
    <w:abstractNumId w:val="47"/>
  </w:num>
  <w:num w:numId="26">
    <w:abstractNumId w:val="30"/>
  </w:num>
  <w:num w:numId="27">
    <w:abstractNumId w:val="43"/>
  </w:num>
  <w:num w:numId="28">
    <w:abstractNumId w:val="25"/>
  </w:num>
  <w:num w:numId="29">
    <w:abstractNumId w:val="38"/>
  </w:num>
  <w:num w:numId="30">
    <w:abstractNumId w:val="17"/>
  </w:num>
  <w:num w:numId="31">
    <w:abstractNumId w:val="29"/>
  </w:num>
  <w:num w:numId="32">
    <w:abstractNumId w:val="50"/>
  </w:num>
  <w:num w:numId="33">
    <w:abstractNumId w:val="40"/>
  </w:num>
  <w:num w:numId="34">
    <w:abstractNumId w:val="27"/>
  </w:num>
  <w:num w:numId="35">
    <w:abstractNumId w:val="42"/>
  </w:num>
  <w:num w:numId="36">
    <w:abstractNumId w:val="16"/>
  </w:num>
  <w:num w:numId="37">
    <w:abstractNumId w:val="12"/>
  </w:num>
  <w:num w:numId="38">
    <w:abstractNumId w:val="54"/>
  </w:num>
  <w:num w:numId="39">
    <w:abstractNumId w:val="44"/>
  </w:num>
  <w:num w:numId="40">
    <w:abstractNumId w:val="35"/>
  </w:num>
  <w:num w:numId="41">
    <w:abstractNumId w:val="41"/>
  </w:num>
  <w:num w:numId="42">
    <w:abstractNumId w:val="53"/>
  </w:num>
  <w:num w:numId="43">
    <w:abstractNumId w:val="37"/>
  </w:num>
  <w:num w:numId="44">
    <w:abstractNumId w:val="34"/>
  </w:num>
  <w:num w:numId="45">
    <w:abstractNumId w:val="15"/>
  </w:num>
  <w:num w:numId="46">
    <w:abstractNumId w:val="28"/>
  </w:num>
  <w:num w:numId="47">
    <w:abstractNumId w:val="18"/>
  </w:num>
  <w:num w:numId="48">
    <w:abstractNumId w:val="48"/>
  </w:num>
  <w:num w:numId="49">
    <w:abstractNumId w:val="23"/>
  </w:num>
  <w:num w:numId="50">
    <w:abstractNumId w:val="24"/>
  </w:num>
  <w:num w:numId="51">
    <w:abstractNumId w:val="2"/>
  </w:num>
  <w:num w:numId="52">
    <w:abstractNumId w:val="21"/>
  </w:num>
  <w:num w:numId="53">
    <w:abstractNumId w:val="9"/>
  </w:num>
  <w:num w:numId="54">
    <w:abstractNumId w:val="52"/>
  </w:num>
  <w:num w:numId="55">
    <w:abstractNumId w:val="56"/>
  </w:num>
  <w:num w:numId="56">
    <w:abstractNumId w:val="22"/>
  </w:num>
  <w:num w:numId="57">
    <w:abstractNumId w:val="51"/>
  </w:num>
  <w:num w:numId="58">
    <w:abstractNumId w:val="13"/>
  </w:num>
  <w:num w:numId="5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0F5F9D"/>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3D14"/>
    <w:rsid w:val="00153D4C"/>
    <w:rsid w:val="00154001"/>
    <w:rsid w:val="00154F49"/>
    <w:rsid w:val="00162BD3"/>
    <w:rsid w:val="00163D35"/>
    <w:rsid w:val="001646B9"/>
    <w:rsid w:val="00164FD2"/>
    <w:rsid w:val="0017442B"/>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52E6"/>
    <w:rsid w:val="001E6A5A"/>
    <w:rsid w:val="001E6DB3"/>
    <w:rsid w:val="001F4FC9"/>
    <w:rsid w:val="001F55AB"/>
    <w:rsid w:val="001F5E8B"/>
    <w:rsid w:val="001F6495"/>
    <w:rsid w:val="001F738D"/>
    <w:rsid w:val="002002C2"/>
    <w:rsid w:val="00200DA8"/>
    <w:rsid w:val="002013F7"/>
    <w:rsid w:val="002049D3"/>
    <w:rsid w:val="00206352"/>
    <w:rsid w:val="002104CF"/>
    <w:rsid w:val="002107C6"/>
    <w:rsid w:val="00217356"/>
    <w:rsid w:val="00221E99"/>
    <w:rsid w:val="002270DA"/>
    <w:rsid w:val="00232620"/>
    <w:rsid w:val="0023342B"/>
    <w:rsid w:val="00241AF2"/>
    <w:rsid w:val="00245754"/>
    <w:rsid w:val="00246DDC"/>
    <w:rsid w:val="002511CE"/>
    <w:rsid w:val="002521A4"/>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86FAA"/>
    <w:rsid w:val="00291185"/>
    <w:rsid w:val="002922D5"/>
    <w:rsid w:val="002949C2"/>
    <w:rsid w:val="00294D1D"/>
    <w:rsid w:val="0029595E"/>
    <w:rsid w:val="0029633B"/>
    <w:rsid w:val="002A0405"/>
    <w:rsid w:val="002A2D60"/>
    <w:rsid w:val="002A49D6"/>
    <w:rsid w:val="002A5144"/>
    <w:rsid w:val="002B107E"/>
    <w:rsid w:val="002B277F"/>
    <w:rsid w:val="002B34A3"/>
    <w:rsid w:val="002B69AF"/>
    <w:rsid w:val="002B6D79"/>
    <w:rsid w:val="002C16C3"/>
    <w:rsid w:val="002C3951"/>
    <w:rsid w:val="002C696A"/>
    <w:rsid w:val="002D2D12"/>
    <w:rsid w:val="002E72E0"/>
    <w:rsid w:val="002F0670"/>
    <w:rsid w:val="002F1953"/>
    <w:rsid w:val="002F38A8"/>
    <w:rsid w:val="002F40A9"/>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7B7"/>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0AE"/>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2AD5"/>
    <w:rsid w:val="003A6219"/>
    <w:rsid w:val="003A65E8"/>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1765"/>
    <w:rsid w:val="003E284F"/>
    <w:rsid w:val="003E2CFD"/>
    <w:rsid w:val="003E36D4"/>
    <w:rsid w:val="003E624F"/>
    <w:rsid w:val="003F0D4E"/>
    <w:rsid w:val="003F702D"/>
    <w:rsid w:val="00400E5A"/>
    <w:rsid w:val="00402026"/>
    <w:rsid w:val="004027A5"/>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714D3"/>
    <w:rsid w:val="00471DCE"/>
    <w:rsid w:val="00472143"/>
    <w:rsid w:val="004728F2"/>
    <w:rsid w:val="00474BA4"/>
    <w:rsid w:val="00477791"/>
    <w:rsid w:val="00477912"/>
    <w:rsid w:val="00483E17"/>
    <w:rsid w:val="00484199"/>
    <w:rsid w:val="00485295"/>
    <w:rsid w:val="004864A1"/>
    <w:rsid w:val="00486769"/>
    <w:rsid w:val="004873A1"/>
    <w:rsid w:val="00491461"/>
    <w:rsid w:val="00492305"/>
    <w:rsid w:val="00493A68"/>
    <w:rsid w:val="004944CE"/>
    <w:rsid w:val="00495E8A"/>
    <w:rsid w:val="00496E12"/>
    <w:rsid w:val="004A3812"/>
    <w:rsid w:val="004A3862"/>
    <w:rsid w:val="004A3BBE"/>
    <w:rsid w:val="004A42D8"/>
    <w:rsid w:val="004A480F"/>
    <w:rsid w:val="004A4CC1"/>
    <w:rsid w:val="004A58A6"/>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1FDD"/>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A15C1"/>
    <w:rsid w:val="005A1879"/>
    <w:rsid w:val="005A21D3"/>
    <w:rsid w:val="005A235D"/>
    <w:rsid w:val="005A426B"/>
    <w:rsid w:val="005A4EFA"/>
    <w:rsid w:val="005A68E0"/>
    <w:rsid w:val="005B3B8E"/>
    <w:rsid w:val="005B4A5B"/>
    <w:rsid w:val="005B6CD8"/>
    <w:rsid w:val="005C0723"/>
    <w:rsid w:val="005C22DA"/>
    <w:rsid w:val="005C2B03"/>
    <w:rsid w:val="005C5542"/>
    <w:rsid w:val="005C5B5F"/>
    <w:rsid w:val="005C5D20"/>
    <w:rsid w:val="005C5D41"/>
    <w:rsid w:val="005C6823"/>
    <w:rsid w:val="005D0528"/>
    <w:rsid w:val="005D0DD6"/>
    <w:rsid w:val="005D4B9F"/>
    <w:rsid w:val="005D5CE9"/>
    <w:rsid w:val="005D5E2F"/>
    <w:rsid w:val="005D6D41"/>
    <w:rsid w:val="005E52F4"/>
    <w:rsid w:val="005F1205"/>
    <w:rsid w:val="005F2184"/>
    <w:rsid w:val="005F3E81"/>
    <w:rsid w:val="00602F50"/>
    <w:rsid w:val="00610DB8"/>
    <w:rsid w:val="00610F97"/>
    <w:rsid w:val="00611484"/>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674B7"/>
    <w:rsid w:val="006704E1"/>
    <w:rsid w:val="00671A81"/>
    <w:rsid w:val="006768BB"/>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7054"/>
    <w:rsid w:val="007F7096"/>
    <w:rsid w:val="007F7101"/>
    <w:rsid w:val="007F7FF4"/>
    <w:rsid w:val="008011C1"/>
    <w:rsid w:val="00801BF9"/>
    <w:rsid w:val="00803FCA"/>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1F35"/>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923D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608BB"/>
    <w:rsid w:val="00961C89"/>
    <w:rsid w:val="00963373"/>
    <w:rsid w:val="0096638F"/>
    <w:rsid w:val="00966FF9"/>
    <w:rsid w:val="0096701D"/>
    <w:rsid w:val="00977393"/>
    <w:rsid w:val="009804EC"/>
    <w:rsid w:val="0098149D"/>
    <w:rsid w:val="00982530"/>
    <w:rsid w:val="00982A88"/>
    <w:rsid w:val="00985529"/>
    <w:rsid w:val="00985E9B"/>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64D8"/>
    <w:rsid w:val="009C2961"/>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71C3"/>
    <w:rsid w:val="00A07DDC"/>
    <w:rsid w:val="00A127A9"/>
    <w:rsid w:val="00A128C7"/>
    <w:rsid w:val="00A16735"/>
    <w:rsid w:val="00A16DCD"/>
    <w:rsid w:val="00A171F2"/>
    <w:rsid w:val="00A233DB"/>
    <w:rsid w:val="00A24400"/>
    <w:rsid w:val="00A26489"/>
    <w:rsid w:val="00A26711"/>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AB7"/>
    <w:rsid w:val="00AA16CB"/>
    <w:rsid w:val="00AA4314"/>
    <w:rsid w:val="00AA4E4E"/>
    <w:rsid w:val="00AB0D62"/>
    <w:rsid w:val="00AC171C"/>
    <w:rsid w:val="00AC2307"/>
    <w:rsid w:val="00AC36B4"/>
    <w:rsid w:val="00AC66CE"/>
    <w:rsid w:val="00AD27B4"/>
    <w:rsid w:val="00AD308F"/>
    <w:rsid w:val="00AD4F0E"/>
    <w:rsid w:val="00AD5468"/>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57B46"/>
    <w:rsid w:val="00B6154B"/>
    <w:rsid w:val="00B6293B"/>
    <w:rsid w:val="00B64635"/>
    <w:rsid w:val="00B65614"/>
    <w:rsid w:val="00B71C73"/>
    <w:rsid w:val="00B73563"/>
    <w:rsid w:val="00B73EA1"/>
    <w:rsid w:val="00B7529C"/>
    <w:rsid w:val="00B75315"/>
    <w:rsid w:val="00B757AB"/>
    <w:rsid w:val="00B83212"/>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3840"/>
    <w:rsid w:val="00BF4FFE"/>
    <w:rsid w:val="00BF6365"/>
    <w:rsid w:val="00C01BFF"/>
    <w:rsid w:val="00C01D94"/>
    <w:rsid w:val="00C064BC"/>
    <w:rsid w:val="00C06616"/>
    <w:rsid w:val="00C07C5E"/>
    <w:rsid w:val="00C1041B"/>
    <w:rsid w:val="00C10440"/>
    <w:rsid w:val="00C10462"/>
    <w:rsid w:val="00C121A9"/>
    <w:rsid w:val="00C135D9"/>
    <w:rsid w:val="00C22A00"/>
    <w:rsid w:val="00C26342"/>
    <w:rsid w:val="00C26EB9"/>
    <w:rsid w:val="00C271F1"/>
    <w:rsid w:val="00C27850"/>
    <w:rsid w:val="00C278CC"/>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57403"/>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1FD6"/>
    <w:rsid w:val="00CF240A"/>
    <w:rsid w:val="00CF3B93"/>
    <w:rsid w:val="00D03CD3"/>
    <w:rsid w:val="00D04E07"/>
    <w:rsid w:val="00D05D3A"/>
    <w:rsid w:val="00D06DC7"/>
    <w:rsid w:val="00D07EBC"/>
    <w:rsid w:val="00D10AD4"/>
    <w:rsid w:val="00D1149C"/>
    <w:rsid w:val="00D12786"/>
    <w:rsid w:val="00D13DD4"/>
    <w:rsid w:val="00D13E07"/>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5B42"/>
    <w:rsid w:val="00D76816"/>
    <w:rsid w:val="00D8021B"/>
    <w:rsid w:val="00D81BEA"/>
    <w:rsid w:val="00D85007"/>
    <w:rsid w:val="00D85321"/>
    <w:rsid w:val="00D85374"/>
    <w:rsid w:val="00D864D8"/>
    <w:rsid w:val="00D87FFE"/>
    <w:rsid w:val="00D94A69"/>
    <w:rsid w:val="00D969F1"/>
    <w:rsid w:val="00D97B67"/>
    <w:rsid w:val="00D97BF2"/>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0AC0"/>
    <w:rsid w:val="00EB10B2"/>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A1937"/>
    <w:rsid w:val="00FA214A"/>
    <w:rsid w:val="00FA31C5"/>
    <w:rsid w:val="00FA3DD9"/>
    <w:rsid w:val="00FA454C"/>
    <w:rsid w:val="00FA4E39"/>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F658-26D5-47D0-A3FD-F95E2A1D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31</Pages>
  <Words>8648</Words>
  <Characters>51889</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20</cp:revision>
  <cp:lastPrinted>2022-05-12T12:29:00Z</cp:lastPrinted>
  <dcterms:created xsi:type="dcterms:W3CDTF">2022-01-31T10:07:00Z</dcterms:created>
  <dcterms:modified xsi:type="dcterms:W3CDTF">2022-06-08T13:55:00Z</dcterms:modified>
</cp:coreProperties>
</file>