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6300E1" w:rsidRDefault="00630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8710E1" w:rsidRPr="001B629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  <w:r w:rsidRPr="00C47650">
        <w:rPr>
          <w:rFonts w:ascii="Calibri" w:hAnsi="Calibri" w:cs="Calibri"/>
          <w:b/>
          <w:sz w:val="22"/>
          <w:szCs w:val="22"/>
        </w:rPr>
        <w:t>ZP/</w:t>
      </w:r>
      <w:r w:rsidR="00FD01C2">
        <w:rPr>
          <w:rFonts w:ascii="Calibri" w:hAnsi="Calibri" w:cs="Calibri"/>
          <w:b/>
          <w:sz w:val="22"/>
          <w:szCs w:val="22"/>
        </w:rPr>
        <w:t>91</w:t>
      </w:r>
      <w:r w:rsidRPr="00C47650">
        <w:rPr>
          <w:rFonts w:ascii="Calibri" w:hAnsi="Calibri" w:cs="Calibri"/>
          <w:b/>
          <w:sz w:val="22"/>
          <w:szCs w:val="22"/>
        </w:rPr>
        <w:t>/2020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</w:t>
      </w:r>
      <w:r w:rsidRPr="00C47650">
        <w:rPr>
          <w:rFonts w:ascii="Calibri" w:hAnsi="Calibri" w:cs="Calibri"/>
          <w:b/>
          <w:sz w:val="22"/>
          <w:szCs w:val="22"/>
        </w:rPr>
        <w:t xml:space="preserve">Gdańsk, dnia </w:t>
      </w:r>
      <w:r w:rsidR="00C47650" w:rsidRPr="00C47650">
        <w:rPr>
          <w:rFonts w:ascii="Calibri" w:hAnsi="Calibri" w:cs="Calibri"/>
          <w:b/>
          <w:sz w:val="22"/>
          <w:szCs w:val="22"/>
        </w:rPr>
        <w:t xml:space="preserve"> </w:t>
      </w:r>
      <w:r w:rsidR="00FD01C2">
        <w:rPr>
          <w:rFonts w:ascii="Calibri" w:hAnsi="Calibri" w:cs="Calibri"/>
          <w:b/>
          <w:sz w:val="22"/>
          <w:szCs w:val="22"/>
        </w:rPr>
        <w:t>23.12</w:t>
      </w:r>
      <w:r w:rsidRPr="00C47650">
        <w:rPr>
          <w:rFonts w:ascii="Calibri" w:hAnsi="Calibri" w:cs="Calibri"/>
          <w:b/>
          <w:sz w:val="22"/>
          <w:szCs w:val="22"/>
        </w:rPr>
        <w:t>.2020r.</w:t>
      </w:r>
    </w:p>
    <w:p w:rsidR="008710E1" w:rsidRPr="001B629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8710E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6E0EE2" w:rsidRDefault="006E0EE2" w:rsidP="006E0EE2">
      <w:pPr>
        <w:pStyle w:val="Default"/>
      </w:pPr>
    </w:p>
    <w:p w:rsidR="006E0EE2" w:rsidRPr="00FD01C2" w:rsidRDefault="006E0EE2" w:rsidP="00FD01C2">
      <w:pPr>
        <w:pStyle w:val="Default"/>
        <w:rPr>
          <w:sz w:val="23"/>
          <w:szCs w:val="23"/>
        </w:rPr>
      </w:pPr>
      <w:r>
        <w:t xml:space="preserve">                                               </w:t>
      </w:r>
      <w:r>
        <w:rPr>
          <w:b/>
          <w:bCs/>
          <w:sz w:val="23"/>
          <w:szCs w:val="23"/>
        </w:rPr>
        <w:t>Zawiadomienie o wyborze ofert</w:t>
      </w:r>
    </w:p>
    <w:p w:rsidR="008710E1" w:rsidRPr="00E61D41" w:rsidRDefault="008710E1" w:rsidP="006E0EE2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</w:t>
      </w:r>
      <w:r>
        <w:rPr>
          <w:rFonts w:ascii="Calibri" w:hAnsi="Calibri" w:cs="Calibri"/>
          <w:color w:val="000000"/>
          <w:sz w:val="18"/>
          <w:szCs w:val="18"/>
        </w:rPr>
        <w:t>19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</w:t>
      </w:r>
      <w:r>
        <w:rPr>
          <w:rFonts w:ascii="Calibri" w:hAnsi="Calibri" w:cs="Calibri"/>
          <w:color w:val="000000"/>
          <w:sz w:val="18"/>
          <w:szCs w:val="18"/>
        </w:rPr>
        <w:t>1843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8710E1" w:rsidRPr="00C84663" w:rsidRDefault="008710E1" w:rsidP="008710E1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710E1" w:rsidRPr="00CA45B4" w:rsidRDefault="008710E1" w:rsidP="00C47650">
      <w:pPr>
        <w:suppressAutoHyphens/>
        <w:spacing w:line="360" w:lineRule="auto"/>
        <w:ind w:right="-425"/>
        <w:jc w:val="both"/>
        <w:rPr>
          <w:rFonts w:ascii="Calibri" w:hAnsi="Calibri" w:cs="Calibri"/>
          <w:sz w:val="20"/>
          <w:szCs w:val="20"/>
        </w:rPr>
      </w:pPr>
      <w:r w:rsidRPr="00CA45B4">
        <w:rPr>
          <w:rFonts w:ascii="Calibri" w:hAnsi="Calibri" w:cs="Calibri"/>
          <w:sz w:val="20"/>
          <w:szCs w:val="20"/>
        </w:rPr>
        <w:t xml:space="preserve">Gdański Uniwersytet Medyczny, jako Zamawiający w postępowaniu nr </w:t>
      </w:r>
      <w:r w:rsidRPr="00CA45B4">
        <w:rPr>
          <w:rFonts w:ascii="Calibri" w:hAnsi="Calibri" w:cs="Calibri"/>
          <w:b/>
          <w:sz w:val="20"/>
          <w:szCs w:val="20"/>
        </w:rPr>
        <w:t>ZP/</w:t>
      </w:r>
      <w:r w:rsidR="00FD01C2" w:rsidRPr="00CA45B4">
        <w:rPr>
          <w:rFonts w:ascii="Calibri" w:hAnsi="Calibri" w:cs="Calibri"/>
          <w:b/>
          <w:sz w:val="20"/>
          <w:szCs w:val="20"/>
        </w:rPr>
        <w:t>91</w:t>
      </w:r>
      <w:r w:rsidRPr="00CA45B4">
        <w:rPr>
          <w:rFonts w:ascii="Calibri" w:hAnsi="Calibri" w:cs="Calibri"/>
          <w:b/>
          <w:sz w:val="20"/>
          <w:szCs w:val="20"/>
        </w:rPr>
        <w:t>/2020</w:t>
      </w:r>
      <w:r w:rsidRPr="00CA45B4">
        <w:rPr>
          <w:rFonts w:ascii="Calibri" w:hAnsi="Calibri" w:cs="Calibri"/>
          <w:sz w:val="20"/>
          <w:szCs w:val="20"/>
        </w:rPr>
        <w:t xml:space="preserve"> prowadzonym w trybie przetargu nieograniczonego</w:t>
      </w:r>
      <w:r w:rsidR="006E0EE2" w:rsidRPr="00CA45B4">
        <w:rPr>
          <w:rFonts w:ascii="Calibri" w:hAnsi="Calibri" w:cs="Calibri"/>
          <w:sz w:val="20"/>
          <w:szCs w:val="20"/>
        </w:rPr>
        <w:t>:</w:t>
      </w:r>
      <w:r w:rsidR="00FD01C2" w:rsidRPr="00CA45B4">
        <w:rPr>
          <w:rFonts w:ascii="Calibri" w:hAnsi="Calibri" w:cs="Calibri"/>
          <w:sz w:val="20"/>
          <w:szCs w:val="20"/>
        </w:rPr>
        <w:t xml:space="preserve"> </w:t>
      </w:r>
      <w:r w:rsidR="006E0EE2" w:rsidRPr="00CA45B4">
        <w:rPr>
          <w:rFonts w:ascii="Calibri" w:hAnsi="Calibri" w:cs="Calibri"/>
          <w:b/>
          <w:sz w:val="20"/>
          <w:szCs w:val="20"/>
        </w:rPr>
        <w:t xml:space="preserve">Sukcesywna dostawa odczynników chemicznych </w:t>
      </w:r>
      <w:r w:rsidR="00FD01C2" w:rsidRPr="00CA45B4">
        <w:rPr>
          <w:rFonts w:ascii="Calibri" w:hAnsi="Calibri" w:cs="Calibri"/>
          <w:b/>
          <w:sz w:val="20"/>
          <w:szCs w:val="20"/>
        </w:rPr>
        <w:t xml:space="preserve">oraz </w:t>
      </w:r>
      <w:r w:rsidR="006E0EE2" w:rsidRPr="00CA45B4">
        <w:rPr>
          <w:rFonts w:ascii="Calibri" w:hAnsi="Calibri" w:cs="Calibri"/>
          <w:b/>
          <w:sz w:val="20"/>
          <w:szCs w:val="20"/>
        </w:rPr>
        <w:t xml:space="preserve">materiałów laboratoryjnych w </w:t>
      </w:r>
      <w:r w:rsidR="00FD01C2" w:rsidRPr="00CA45B4">
        <w:rPr>
          <w:rFonts w:ascii="Calibri" w:hAnsi="Calibri" w:cs="Calibri"/>
          <w:b/>
          <w:sz w:val="20"/>
          <w:szCs w:val="20"/>
        </w:rPr>
        <w:t>7</w:t>
      </w:r>
      <w:r w:rsidR="006E0EE2" w:rsidRPr="00CA45B4">
        <w:rPr>
          <w:rFonts w:ascii="Calibri" w:hAnsi="Calibri" w:cs="Calibri"/>
          <w:b/>
          <w:sz w:val="20"/>
          <w:szCs w:val="20"/>
        </w:rPr>
        <w:t xml:space="preserve"> pakietach</w:t>
      </w:r>
      <w:r w:rsidR="006E0EE2" w:rsidRPr="00CA45B4">
        <w:rPr>
          <w:rFonts w:ascii="Calibri" w:hAnsi="Calibri" w:cs="Calibri"/>
          <w:sz w:val="20"/>
          <w:szCs w:val="20"/>
        </w:rPr>
        <w:t xml:space="preserve"> </w:t>
      </w:r>
      <w:r w:rsidR="00AD1C92" w:rsidRPr="00CA45B4">
        <w:rPr>
          <w:rFonts w:ascii="Calibri" w:hAnsi="Calibri" w:cs="Calibri"/>
          <w:b/>
          <w:sz w:val="20"/>
          <w:szCs w:val="20"/>
        </w:rPr>
        <w:t>dla Gdańskiego Uniwersytetu Medycznego</w:t>
      </w:r>
      <w:r w:rsidR="006E0EE2" w:rsidRPr="00CA45B4">
        <w:rPr>
          <w:rFonts w:ascii="Calibri" w:hAnsi="Calibri" w:cs="Calibri"/>
          <w:b/>
          <w:sz w:val="20"/>
          <w:szCs w:val="20"/>
        </w:rPr>
        <w:t>”</w:t>
      </w:r>
      <w:r w:rsidRPr="00CA45B4">
        <w:rPr>
          <w:rFonts w:ascii="Calibri" w:hAnsi="Calibri" w:cs="Calibri"/>
          <w:sz w:val="20"/>
          <w:szCs w:val="20"/>
        </w:rPr>
        <w:t xml:space="preserve">, </w:t>
      </w:r>
      <w:r w:rsidRPr="00CA45B4">
        <w:rPr>
          <w:rFonts w:ascii="Calibri" w:hAnsi="Calibri" w:cs="Calibri"/>
          <w:color w:val="000000"/>
          <w:sz w:val="20"/>
          <w:szCs w:val="20"/>
        </w:rPr>
        <w:t>zawiadamia,</w:t>
      </w:r>
      <w:r w:rsidRPr="00CA45B4">
        <w:rPr>
          <w:rFonts w:ascii="Calibri" w:hAnsi="Calibri" w:cs="Calibri"/>
          <w:sz w:val="20"/>
          <w:szCs w:val="20"/>
        </w:rPr>
        <w:t xml:space="preserve"> że w terminie składania ofert tj. do dnia </w:t>
      </w:r>
      <w:r w:rsidR="00FD01C2" w:rsidRPr="00CA45B4">
        <w:rPr>
          <w:rFonts w:ascii="Calibri" w:hAnsi="Calibri" w:cs="Calibri"/>
          <w:sz w:val="20"/>
          <w:szCs w:val="20"/>
        </w:rPr>
        <w:t>03.12</w:t>
      </w:r>
      <w:r w:rsidRPr="00CA45B4">
        <w:rPr>
          <w:rFonts w:ascii="Calibri" w:hAnsi="Calibri" w:cs="Calibri"/>
          <w:sz w:val="20"/>
          <w:szCs w:val="20"/>
        </w:rPr>
        <w:t>.2020r. wpłynęł</w:t>
      </w:r>
      <w:r w:rsidR="000F78C5" w:rsidRPr="00CA45B4">
        <w:rPr>
          <w:rFonts w:ascii="Calibri" w:hAnsi="Calibri" w:cs="Calibri"/>
          <w:sz w:val="20"/>
          <w:szCs w:val="20"/>
        </w:rPr>
        <w:t>o</w:t>
      </w:r>
      <w:r w:rsidRPr="00CA45B4">
        <w:rPr>
          <w:rFonts w:ascii="Calibri" w:hAnsi="Calibri" w:cs="Calibri"/>
          <w:sz w:val="20"/>
          <w:szCs w:val="20"/>
        </w:rPr>
        <w:t xml:space="preserve"> </w:t>
      </w:r>
      <w:r w:rsidR="00FD01C2" w:rsidRPr="00CA45B4">
        <w:rPr>
          <w:rFonts w:ascii="Calibri" w:hAnsi="Calibri" w:cs="Calibri"/>
          <w:sz w:val="20"/>
          <w:szCs w:val="20"/>
        </w:rPr>
        <w:t xml:space="preserve">8 </w:t>
      </w:r>
      <w:r w:rsidRPr="00CA45B4">
        <w:rPr>
          <w:rFonts w:ascii="Calibri" w:hAnsi="Calibri" w:cs="Calibri"/>
          <w:sz w:val="20"/>
          <w:szCs w:val="20"/>
        </w:rPr>
        <w:t>ofert</w:t>
      </w:r>
      <w:r w:rsidR="000F78C5" w:rsidRPr="00CA45B4">
        <w:rPr>
          <w:rFonts w:ascii="Calibri" w:hAnsi="Calibri" w:cs="Calibri"/>
          <w:sz w:val="20"/>
          <w:szCs w:val="20"/>
        </w:rPr>
        <w:t>.</w:t>
      </w:r>
    </w:p>
    <w:p w:rsidR="008710E1" w:rsidRPr="00C84663" w:rsidRDefault="00030A7D" w:rsidP="008710E1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057B8" w:rsidRPr="003E0A7A" w:rsidRDefault="001057B8" w:rsidP="001057B8">
      <w:pPr>
        <w:jc w:val="both"/>
        <w:rPr>
          <w:rFonts w:ascii="Calibri" w:hAnsi="Calibri" w:cs="Calibri"/>
          <w:sz w:val="20"/>
          <w:szCs w:val="20"/>
        </w:rPr>
      </w:pPr>
    </w:p>
    <w:p w:rsidR="001057B8" w:rsidRDefault="001057B8" w:rsidP="00030A7D">
      <w:pPr>
        <w:pStyle w:val="Akapitzlist"/>
        <w:numPr>
          <w:ilvl w:val="0"/>
          <w:numId w:val="3"/>
        </w:numPr>
        <w:tabs>
          <w:tab w:val="left" w:pos="0"/>
        </w:tabs>
        <w:ind w:left="851" w:hanging="108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30A7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C47650" w:rsidRPr="00030A7D" w:rsidRDefault="00C47650" w:rsidP="00C47650">
      <w:pPr>
        <w:pStyle w:val="Akapitzlist"/>
        <w:tabs>
          <w:tab w:val="left" w:pos="0"/>
        </w:tabs>
        <w:ind w:left="851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47650" w:rsidRPr="00C47650" w:rsidRDefault="00C47650" w:rsidP="00C4765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0" w:name="_Hlk45795618"/>
      <w:bookmarkStart w:id="1" w:name="_Hlk52958439"/>
      <w:r w:rsidRPr="00C47650">
        <w:rPr>
          <w:rFonts w:ascii="Calibri" w:hAnsi="Calibri" w:cs="Arial"/>
          <w:b/>
          <w:sz w:val="18"/>
          <w:szCs w:val="18"/>
        </w:rPr>
        <w:t>PAKIET NR 1</w:t>
      </w:r>
    </w:p>
    <w:p w:rsidR="001057B8" w:rsidRPr="00C47650" w:rsidRDefault="00C47650" w:rsidP="00C47650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1057B8" w:rsidRPr="00C47650" w:rsidRDefault="001057B8" w:rsidP="001057B8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0F78C5" w:rsidRPr="00C47650" w:rsidTr="000F78C5">
        <w:trPr>
          <w:trHeight w:val="472"/>
          <w:jc w:val="center"/>
        </w:trPr>
        <w:tc>
          <w:tcPr>
            <w:tcW w:w="676" w:type="dxa"/>
            <w:hideMark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6E0EE2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0F78C5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6E0EE2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6E0EE2" w:rsidRPr="00C47650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0F78C5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6E0EE2" w:rsidRPr="006E0EE2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6E0EE2" w:rsidRPr="00C47650" w:rsidRDefault="006E0EE2" w:rsidP="00DD0E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F78C5" w:rsidRPr="00C47650" w:rsidTr="003E7F1C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</w:tcPr>
          <w:p w:rsidR="000F78C5" w:rsidRPr="00FD01C2" w:rsidRDefault="00FD01C2" w:rsidP="000F78C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D01C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695" w:type="dxa"/>
            <w:shd w:val="clear" w:color="auto" w:fill="C9C9C9" w:themeFill="accent3" w:themeFillTint="99"/>
          </w:tcPr>
          <w:p w:rsidR="003E7F1C" w:rsidRPr="00FD01C2" w:rsidRDefault="00FD01C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FD01C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Bionovo</w:t>
            </w:r>
            <w:proofErr w:type="spellEnd"/>
            <w:r w:rsidRPr="00FD01C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Aneta Ludwig</w:t>
            </w:r>
          </w:p>
          <w:p w:rsidR="00FD01C2" w:rsidRPr="00FD01C2" w:rsidRDefault="00FD01C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</w:t>
            </w:r>
            <w:r w:rsidRPr="00FD01C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l. Nowodworska 7</w:t>
            </w:r>
          </w:p>
          <w:p w:rsidR="00FD01C2" w:rsidRPr="00FD01C2" w:rsidRDefault="00FD01C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D01C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59-220 Legnica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</w:tcPr>
          <w:p w:rsidR="000F78C5" w:rsidRPr="000F78C5" w:rsidRDefault="00B74AC4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</w:tcPr>
          <w:p w:rsidR="000F78C5" w:rsidRPr="003E7F1C" w:rsidRDefault="00B74AC4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F78C5" w:rsidRPr="003E7F1C" w:rsidRDefault="00B74AC4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0F78C5" w:rsidRPr="003E7F1C" w:rsidRDefault="00B74AC4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FD01C2" w:rsidRPr="00C47650" w:rsidTr="009F0990">
        <w:trPr>
          <w:trHeight w:val="774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FD01C2" w:rsidRPr="00F8560E" w:rsidRDefault="00FD01C2" w:rsidP="000F78C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560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FD01C2" w:rsidRPr="00F8560E" w:rsidRDefault="00FD01C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560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Th. </w:t>
            </w:r>
            <w:proofErr w:type="spellStart"/>
            <w:r w:rsidRPr="00F8560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Geyer</w:t>
            </w:r>
            <w:proofErr w:type="spellEnd"/>
            <w:r w:rsidRPr="00F8560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Polska Sp. z o.o.</w:t>
            </w:r>
          </w:p>
          <w:p w:rsidR="00FD01C2" w:rsidRPr="00F8560E" w:rsidRDefault="00FD01C2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8560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Czeska 22a</w:t>
            </w:r>
          </w:p>
          <w:p w:rsidR="00FD01C2" w:rsidRPr="00F8560E" w:rsidRDefault="00FD01C2" w:rsidP="006E0E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60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03-902 Warszawa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FD01C2" w:rsidRPr="00F8560E" w:rsidRDefault="00E411E7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8560E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Oferta odrzucona na podstawie art. 89 ust 1 pkt 2- jej treść nie odpowiada treści specyfikacji istotnych warunków zamówienia.</w:t>
            </w:r>
          </w:p>
        </w:tc>
      </w:tr>
      <w:bookmarkEnd w:id="0"/>
    </w:tbl>
    <w:p w:rsidR="00D3427E" w:rsidRDefault="00D3427E" w:rsidP="00D3427E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bookmarkEnd w:id="1"/>
    <w:p w:rsidR="00D3427E" w:rsidRDefault="00D3427E" w:rsidP="00D3427E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78C5" w:rsidRPr="00C47650" w:rsidRDefault="000F78C5" w:rsidP="000F78C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 xml:space="preserve">PAKIET NR </w:t>
      </w:r>
      <w:r>
        <w:rPr>
          <w:rFonts w:ascii="Calibri" w:hAnsi="Calibri" w:cs="Arial"/>
          <w:b/>
          <w:sz w:val="18"/>
          <w:szCs w:val="18"/>
        </w:rPr>
        <w:t>2</w:t>
      </w:r>
    </w:p>
    <w:p w:rsidR="00C47650" w:rsidRPr="00FD01C2" w:rsidRDefault="000F78C5" w:rsidP="00FD01C2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Start w:id="2" w:name="_Hlk52958845"/>
    </w:p>
    <w:p w:rsidR="003E7F1C" w:rsidRPr="00C47650" w:rsidRDefault="003E7F1C" w:rsidP="003E7F1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3E7F1C" w:rsidRPr="00C47650" w:rsidTr="000241B6">
        <w:trPr>
          <w:trHeight w:val="472"/>
          <w:jc w:val="center"/>
        </w:trPr>
        <w:tc>
          <w:tcPr>
            <w:tcW w:w="676" w:type="dxa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2D2BB1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3E7F1C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2D2BB1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2D2BB1" w:rsidRPr="00C47650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3E7F1C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2D2BB1" w:rsidRPr="002D2BB1" w:rsidRDefault="002D2BB1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2D2BB1" w:rsidRPr="00C47650" w:rsidRDefault="002D2BB1" w:rsidP="000241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E7F1C" w:rsidRPr="00C47650" w:rsidTr="003E7F1C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2D2BB1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Roche Diagnostics Polska Sp. z o.o.</w:t>
            </w:r>
          </w:p>
          <w:p w:rsidR="00FD01C2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Bobrowiecka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8</w:t>
            </w:r>
          </w:p>
          <w:p w:rsidR="00FD01C2" w:rsidRPr="00C47650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00-728 Warszawa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B74AC4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B74AC4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3E7F1C" w:rsidRPr="000F78C5" w:rsidRDefault="00B74AC4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3E7F1C" w:rsidRPr="003E7F1C" w:rsidRDefault="00B74AC4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3E7F1C" w:rsidRDefault="003E7F1C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Default="003E7F1C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bookmarkEnd w:id="2"/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2D2BB1" w:rsidRDefault="002D2BB1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Pr="00C47650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 xml:space="preserve">PAKIET NR </w:t>
      </w:r>
      <w:r w:rsidR="00FD01C2">
        <w:rPr>
          <w:rFonts w:ascii="Calibri" w:hAnsi="Calibri" w:cs="Calibri"/>
          <w:b/>
          <w:color w:val="000000"/>
          <w:sz w:val="18"/>
          <w:szCs w:val="18"/>
        </w:rPr>
        <w:t>3</w:t>
      </w:r>
    </w:p>
    <w:p w:rsidR="003E7F1C" w:rsidRPr="00C47650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>Ilość uzyskanych punktów w poszczególnych kryteriach oceny ofert</w:t>
      </w:r>
    </w:p>
    <w:p w:rsidR="003E7F1C" w:rsidRPr="00C47650" w:rsidRDefault="003E7F1C" w:rsidP="003E7F1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3E7F1C" w:rsidRPr="00C47650" w:rsidTr="000241B6">
        <w:trPr>
          <w:trHeight w:val="472"/>
          <w:jc w:val="center"/>
        </w:trPr>
        <w:tc>
          <w:tcPr>
            <w:tcW w:w="676" w:type="dxa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2D2BB1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3E7F1C" w:rsidRPr="00C47650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2D2BB1" w:rsidRPr="002D2BB1" w:rsidRDefault="002D2BB1" w:rsidP="002D2BB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3E7F1C" w:rsidRPr="00C47650" w:rsidRDefault="002D2BB1" w:rsidP="002D2B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3E7F1C" w:rsidRPr="00C47650" w:rsidRDefault="003E7F1C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E7F1C" w:rsidRPr="00C47650" w:rsidTr="000241B6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2D2BB1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2D2BB1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Anchem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Plus Mariusz Malczewski</w:t>
            </w:r>
          </w:p>
          <w:p w:rsidR="00FD01C2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Bora-Komorowskiego 56</w:t>
            </w:r>
          </w:p>
          <w:p w:rsidR="00FD01C2" w:rsidRPr="00C47650" w:rsidRDefault="00FD01C2" w:rsidP="000241B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03-982 Warszawa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B74AC4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3E7F1C" w:rsidRPr="00C47650" w:rsidRDefault="00B74AC4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3E7F1C" w:rsidRPr="000F78C5" w:rsidRDefault="00B74AC4" w:rsidP="000241B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3E7F1C" w:rsidRPr="003E7F1C" w:rsidRDefault="00B74AC4" w:rsidP="00024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3E7F1C" w:rsidRDefault="003E7F1C" w:rsidP="003E7F1C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 xml:space="preserve">PAKIET NR </w:t>
      </w:r>
      <w:r>
        <w:rPr>
          <w:rFonts w:ascii="Calibri" w:hAnsi="Calibri" w:cs="Calibri"/>
          <w:b/>
          <w:color w:val="000000"/>
          <w:sz w:val="18"/>
          <w:szCs w:val="18"/>
        </w:rPr>
        <w:t>4</w:t>
      </w: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>Ilość uzyskanych punktów w poszczególnych kryteriach oceny ofert</w:t>
      </w:r>
    </w:p>
    <w:p w:rsidR="00FD01C2" w:rsidRPr="00C47650" w:rsidRDefault="00FD01C2" w:rsidP="00FD01C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FD01C2" w:rsidRPr="00C47650" w:rsidTr="001E658B">
        <w:trPr>
          <w:trHeight w:val="472"/>
          <w:jc w:val="center"/>
        </w:trPr>
        <w:tc>
          <w:tcPr>
            <w:tcW w:w="676" w:type="dxa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FD01C2" w:rsidRPr="002D2BB1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D01C2" w:rsidRPr="00C47650" w:rsidTr="001E658B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FD01C2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FD01C2" w:rsidRDefault="00FD01C2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Qiagen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Polska Sp. z o.o.</w:t>
            </w:r>
          </w:p>
          <w:p w:rsidR="00FD01C2" w:rsidRDefault="00FD01C2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r w:rsidR="00B74AC4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Powstańców</w:t>
            </w: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Śląskich 95</w:t>
            </w:r>
          </w:p>
          <w:p w:rsidR="00FD01C2" w:rsidRPr="00C47650" w:rsidRDefault="00FD01C2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53-332 Wrocław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FD01C2" w:rsidRPr="000F78C5" w:rsidRDefault="00B74AC4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FD01C2" w:rsidRPr="003E7F1C" w:rsidRDefault="00B74AC4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FD01C2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 xml:space="preserve">PAKIET NR </w:t>
      </w:r>
      <w:r w:rsidR="00B74AC4">
        <w:rPr>
          <w:rFonts w:ascii="Calibri" w:hAnsi="Calibri" w:cs="Calibri"/>
          <w:b/>
          <w:color w:val="000000"/>
          <w:sz w:val="18"/>
          <w:szCs w:val="18"/>
        </w:rPr>
        <w:t>5</w:t>
      </w: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>Ilość uzyskanych punktów w poszczególnych kryteriach oceny ofert</w:t>
      </w:r>
    </w:p>
    <w:p w:rsidR="00FD01C2" w:rsidRPr="00C47650" w:rsidRDefault="00FD01C2" w:rsidP="00FD01C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FD01C2" w:rsidRPr="00C47650" w:rsidTr="001E658B">
        <w:trPr>
          <w:trHeight w:val="472"/>
          <w:jc w:val="center"/>
        </w:trPr>
        <w:tc>
          <w:tcPr>
            <w:tcW w:w="676" w:type="dxa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FD01C2" w:rsidRPr="002D2BB1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D01C2" w:rsidRPr="00C47650" w:rsidTr="001E658B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FD01C2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VWR International Sp. z o.o.</w:t>
            </w:r>
          </w:p>
          <w:p w:rsidR="00B74AC4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Limbowa 5</w:t>
            </w:r>
          </w:p>
          <w:p w:rsidR="00B74AC4" w:rsidRPr="00C47650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80-175 Gdańsk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60,00 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FD01C2" w:rsidRPr="000F78C5" w:rsidRDefault="00B74AC4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FD01C2" w:rsidRPr="003E7F1C" w:rsidRDefault="00B74AC4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100,00 </w:t>
            </w:r>
            <w:r w:rsidR="00007AF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kt</w:t>
            </w:r>
          </w:p>
        </w:tc>
      </w:tr>
    </w:tbl>
    <w:p w:rsidR="00FD01C2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 xml:space="preserve">PAKIET NR </w:t>
      </w:r>
      <w:r w:rsidR="00B74AC4">
        <w:rPr>
          <w:rFonts w:ascii="Calibri" w:hAnsi="Calibri" w:cs="Calibri"/>
          <w:b/>
          <w:color w:val="000000"/>
          <w:sz w:val="18"/>
          <w:szCs w:val="18"/>
        </w:rPr>
        <w:t>6</w:t>
      </w: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>Ilość uzyskanych punktów w poszczególnych kryteriach oceny ofert</w:t>
      </w:r>
    </w:p>
    <w:p w:rsidR="00FD01C2" w:rsidRPr="00C47650" w:rsidRDefault="00FD01C2" w:rsidP="00FD01C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FD01C2" w:rsidRPr="00C47650" w:rsidTr="001E658B">
        <w:trPr>
          <w:trHeight w:val="472"/>
          <w:jc w:val="center"/>
        </w:trPr>
        <w:tc>
          <w:tcPr>
            <w:tcW w:w="676" w:type="dxa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FD01C2" w:rsidRPr="002D2BB1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D01C2" w:rsidRPr="00C47650" w:rsidTr="001E658B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FD01C2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Lab-Jot LTD Sp. z o.o. Sp. k</w:t>
            </w:r>
          </w:p>
          <w:p w:rsidR="00B74AC4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Al. Jerozolimskie 214</w:t>
            </w:r>
          </w:p>
          <w:p w:rsidR="00B74AC4" w:rsidRPr="00C47650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02-486 Warszawa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007AF3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007AF3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FD01C2" w:rsidRPr="000F78C5" w:rsidRDefault="00007AF3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FD01C2" w:rsidRPr="003E7F1C" w:rsidRDefault="00007AF3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FD01C2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D01C2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74AC4" w:rsidRDefault="00B74AC4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74AC4" w:rsidRDefault="00B74AC4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74AC4" w:rsidRDefault="00B74AC4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74AC4" w:rsidRDefault="00B74AC4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74AC4" w:rsidRDefault="00B74AC4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B74AC4" w:rsidRDefault="00B74AC4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PAKIET NR </w:t>
      </w:r>
      <w:r w:rsidR="00B74AC4">
        <w:rPr>
          <w:rFonts w:ascii="Calibri" w:hAnsi="Calibri" w:cs="Calibri"/>
          <w:b/>
          <w:color w:val="000000"/>
          <w:sz w:val="18"/>
          <w:szCs w:val="18"/>
        </w:rPr>
        <w:t>7</w:t>
      </w:r>
    </w:p>
    <w:p w:rsidR="00FD01C2" w:rsidRPr="00C47650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47650">
        <w:rPr>
          <w:rFonts w:ascii="Calibri" w:hAnsi="Calibri" w:cs="Calibri"/>
          <w:b/>
          <w:color w:val="000000"/>
          <w:sz w:val="18"/>
          <w:szCs w:val="18"/>
        </w:rPr>
        <w:t>Ilość uzyskanych punktów w poszczególnych kryteriach oceny ofert</w:t>
      </w:r>
    </w:p>
    <w:p w:rsidR="00FD01C2" w:rsidRPr="00C47650" w:rsidRDefault="00FD01C2" w:rsidP="00FD01C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FD01C2" w:rsidRPr="00C47650" w:rsidTr="001E658B">
        <w:trPr>
          <w:trHeight w:val="472"/>
          <w:jc w:val="center"/>
        </w:trPr>
        <w:tc>
          <w:tcPr>
            <w:tcW w:w="676" w:type="dxa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vAlign w:val="center"/>
            <w:hideMark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</w:tcPr>
          <w:p w:rsidR="00FD01C2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FD01C2" w:rsidRPr="002D2BB1" w:rsidRDefault="00FD01C2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BB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vAlign w:val="center"/>
            <w:hideMark/>
          </w:tcPr>
          <w:p w:rsidR="00FD01C2" w:rsidRPr="00C47650" w:rsidRDefault="00FD01C2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D01C2" w:rsidRPr="00C47650" w:rsidTr="001E658B">
        <w:trPr>
          <w:trHeight w:val="774"/>
          <w:jc w:val="center"/>
        </w:trPr>
        <w:tc>
          <w:tcPr>
            <w:tcW w:w="676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2695" w:type="dxa"/>
            <w:shd w:val="clear" w:color="auto" w:fill="C9C9C9" w:themeFill="accent3" w:themeFillTint="99"/>
            <w:hideMark/>
          </w:tcPr>
          <w:p w:rsidR="00FD01C2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Alchem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Grupa Sp. z o.o.</w:t>
            </w:r>
          </w:p>
          <w:p w:rsidR="00B74AC4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Polna 21</w:t>
            </w:r>
          </w:p>
          <w:p w:rsidR="00B74AC4" w:rsidRPr="00C47650" w:rsidRDefault="00B74AC4" w:rsidP="001E658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87-100 Toruń</w:t>
            </w:r>
          </w:p>
        </w:tc>
        <w:tc>
          <w:tcPr>
            <w:tcW w:w="1697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007AF3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53" w:type="dxa"/>
            <w:shd w:val="clear" w:color="auto" w:fill="C9C9C9" w:themeFill="accent3" w:themeFillTint="99"/>
            <w:vAlign w:val="center"/>
            <w:hideMark/>
          </w:tcPr>
          <w:p w:rsidR="00FD01C2" w:rsidRPr="00C47650" w:rsidRDefault="00007AF3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FD01C2" w:rsidRPr="000F78C5" w:rsidRDefault="00007AF3" w:rsidP="001E658B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  <w:hideMark/>
          </w:tcPr>
          <w:p w:rsidR="00FD01C2" w:rsidRPr="003E7F1C" w:rsidRDefault="00007AF3" w:rsidP="001E658B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</w:tr>
    </w:tbl>
    <w:p w:rsidR="00FD01C2" w:rsidRDefault="00FD01C2" w:rsidP="00FD01C2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3E7F1C" w:rsidRDefault="003E7F1C" w:rsidP="00C47650">
      <w:pPr>
        <w:tabs>
          <w:tab w:val="left" w:pos="0"/>
        </w:tabs>
        <w:ind w:right="-711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C47650" w:rsidRDefault="00C47650" w:rsidP="00D3427E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0A7D" w:rsidRPr="00030A7D" w:rsidRDefault="00030A7D" w:rsidP="00030A7D">
      <w:pPr>
        <w:pStyle w:val="Akapitzlist"/>
        <w:numPr>
          <w:ilvl w:val="0"/>
          <w:numId w:val="3"/>
        </w:numPr>
        <w:tabs>
          <w:tab w:val="left" w:pos="0"/>
        </w:tabs>
        <w:spacing w:after="160" w:line="259" w:lineRule="auto"/>
        <w:ind w:hanging="1364"/>
        <w:jc w:val="both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030A7D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Wybrano oferty:</w:t>
      </w:r>
    </w:p>
    <w:p w:rsidR="00030A7D" w:rsidRPr="00030A7D" w:rsidRDefault="00030A7D" w:rsidP="00030A7D">
      <w:pPr>
        <w:jc w:val="both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030A7D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1</w:t>
      </w:r>
    </w:p>
    <w:p w:rsidR="00B74AC4" w:rsidRPr="00FD01C2" w:rsidRDefault="00B74AC4" w:rsidP="00B74AC4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FD01C2">
        <w:rPr>
          <w:rFonts w:asciiTheme="minorHAnsi" w:hAnsiTheme="minorHAnsi" w:cstheme="minorHAnsi"/>
          <w:sz w:val="18"/>
          <w:szCs w:val="18"/>
        </w:rPr>
        <w:t>Bionovo</w:t>
      </w:r>
      <w:proofErr w:type="spellEnd"/>
      <w:r w:rsidRPr="00FD01C2">
        <w:rPr>
          <w:rFonts w:asciiTheme="minorHAnsi" w:hAnsiTheme="minorHAnsi" w:cstheme="minorHAnsi"/>
          <w:sz w:val="18"/>
          <w:szCs w:val="18"/>
        </w:rPr>
        <w:t xml:space="preserve"> Aneta Ludwig</w:t>
      </w:r>
    </w:p>
    <w:p w:rsidR="00B74AC4" w:rsidRPr="00FD01C2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Pr="00FD01C2">
        <w:rPr>
          <w:rFonts w:asciiTheme="minorHAnsi" w:hAnsiTheme="minorHAnsi" w:cstheme="minorHAnsi"/>
          <w:sz w:val="18"/>
          <w:szCs w:val="18"/>
        </w:rPr>
        <w:t>l. Nowodworska 7</w:t>
      </w:r>
    </w:p>
    <w:p w:rsidR="00C47650" w:rsidRDefault="00B74AC4" w:rsidP="00B74AC4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lang w:eastAsia="en-US"/>
        </w:rPr>
      </w:pPr>
      <w:r w:rsidRPr="00FD01C2">
        <w:rPr>
          <w:rFonts w:asciiTheme="minorHAnsi" w:hAnsiTheme="minorHAnsi" w:cstheme="minorHAnsi"/>
          <w:sz w:val="18"/>
          <w:szCs w:val="18"/>
        </w:rPr>
        <w:t>59-220 Legnica</w:t>
      </w:r>
    </w:p>
    <w:p w:rsidR="002D2BB1" w:rsidRDefault="002D2BB1" w:rsidP="00C47650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</w:pPr>
    </w:p>
    <w:p w:rsidR="00C47650" w:rsidRPr="00C47650" w:rsidRDefault="00C47650" w:rsidP="00C47650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</w:pPr>
      <w:r w:rsidRPr="00C47650"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  <w:t>Pakiet 2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Roche Diagnostics Polska Sp. z o.o.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ul. </w:t>
      </w:r>
      <w:proofErr w:type="spellStart"/>
      <w:r>
        <w:rPr>
          <w:rFonts w:asciiTheme="minorHAnsi" w:hAnsiTheme="minorHAnsi" w:cstheme="minorHAnsi"/>
          <w:sz w:val="18"/>
          <w:szCs w:val="18"/>
        </w:rPr>
        <w:t>Bobrowiecka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8</w:t>
      </w:r>
    </w:p>
    <w:p w:rsidR="002D2BB1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00-728 Warszawa</w:t>
      </w:r>
    </w:p>
    <w:p w:rsidR="00B74AC4" w:rsidRDefault="00B74AC4" w:rsidP="00701D83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701D83" w:rsidRDefault="00701D83" w:rsidP="00701D83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 xml:space="preserve">Pakiet </w:t>
      </w:r>
      <w:r w:rsidR="00B74AC4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3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Anchem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Plus Mariusz Malczewski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Bora-Komorowskiego 56</w:t>
      </w:r>
    </w:p>
    <w:p w:rsidR="00C47650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03-982 Warszawa</w:t>
      </w:r>
    </w:p>
    <w:p w:rsidR="00B74AC4" w:rsidRDefault="00B74AC4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4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Qiagen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Polska Sp. z o.o.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Powstańców Śląskich 95</w:t>
      </w: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53-332 Wrocław</w:t>
      </w:r>
    </w:p>
    <w:p w:rsidR="00B74AC4" w:rsidRDefault="00B74AC4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5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VWR International Sp. z o.o.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Limbowa 5</w:t>
      </w: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80-175 Gdańsk</w:t>
      </w:r>
    </w:p>
    <w:p w:rsidR="00B74AC4" w:rsidRDefault="00B74AC4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6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Lab-Jot LTD Sp. z o.o. Sp. k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Al. Jerozolimskie 214</w:t>
      </w: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02-486 Warszawa</w:t>
      </w: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Pakiet 7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Alchem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Grupa Sp. z o.o.</w:t>
      </w:r>
    </w:p>
    <w:p w:rsidR="00B74AC4" w:rsidRDefault="00B74AC4" w:rsidP="00B74AC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Polna 21</w:t>
      </w:r>
    </w:p>
    <w:p w:rsidR="00B74AC4" w:rsidRDefault="00B74AC4" w:rsidP="00B74AC4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87-100 Toruń</w:t>
      </w:r>
    </w:p>
    <w:p w:rsidR="00B74AC4" w:rsidRDefault="00B74AC4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B74AC4" w:rsidRDefault="00B74AC4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E411E7" w:rsidRDefault="00E411E7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030A7D" w:rsidRDefault="00030A7D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C47650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Uzasadnienie wyboru:</w:t>
      </w:r>
    </w:p>
    <w:p w:rsidR="00C47650" w:rsidRDefault="001A7761" w:rsidP="001A7761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sz w:val="20"/>
          <w:szCs w:val="20"/>
        </w:rPr>
      </w:pPr>
      <w:r w:rsidRPr="001A7761">
        <w:rPr>
          <w:rFonts w:ascii="Calibri" w:hAnsi="Calibri" w:cs="Arial"/>
          <w:b/>
          <w:sz w:val="20"/>
          <w:szCs w:val="20"/>
        </w:rPr>
        <w:t xml:space="preserve">Pakiet </w:t>
      </w:r>
      <w:r w:rsidR="002D2BB1">
        <w:rPr>
          <w:rFonts w:ascii="Calibri" w:hAnsi="Calibri" w:cs="Arial"/>
          <w:b/>
          <w:sz w:val="20"/>
          <w:szCs w:val="20"/>
        </w:rPr>
        <w:t>2,</w:t>
      </w:r>
      <w:r w:rsidR="00B74AC4">
        <w:rPr>
          <w:rFonts w:ascii="Calibri" w:hAnsi="Calibri" w:cs="Arial"/>
          <w:b/>
          <w:sz w:val="20"/>
          <w:szCs w:val="20"/>
        </w:rPr>
        <w:t>3,4,5,6,7</w:t>
      </w:r>
      <w:r w:rsidRPr="001A7761">
        <w:rPr>
          <w:rFonts w:ascii="Calibri" w:hAnsi="Calibri" w:cs="Arial"/>
          <w:b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</w:t>
      </w:r>
      <w:r w:rsidR="00C47650" w:rsidRPr="00C47650">
        <w:rPr>
          <w:rFonts w:ascii="Calibri" w:hAnsi="Calibri" w:cs="Arial"/>
          <w:sz w:val="20"/>
          <w:szCs w:val="20"/>
        </w:rPr>
        <w:t>W postępowaniu złożono tylko jedną ofertę, która nie podlega odrzuceniu oraz spełnia kryteria oceny ofert określone w SIWZ.</w:t>
      </w:r>
    </w:p>
    <w:p w:rsidR="00E411E7" w:rsidRDefault="00B74AC4" w:rsidP="009F0990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b/>
          <w:sz w:val="20"/>
          <w:szCs w:val="20"/>
        </w:rPr>
      </w:pPr>
      <w:r w:rsidRPr="00B74AC4">
        <w:rPr>
          <w:rFonts w:ascii="Calibri" w:hAnsi="Calibri" w:cs="Arial"/>
          <w:b/>
          <w:sz w:val="20"/>
          <w:szCs w:val="20"/>
        </w:rPr>
        <w:t xml:space="preserve">Pakiet 1- </w:t>
      </w:r>
      <w:r w:rsidR="00E411E7" w:rsidRPr="00AC46B5">
        <w:rPr>
          <w:rFonts w:ascii="Calibri" w:hAnsi="Calibri" w:cs="Calibri"/>
          <w:color w:val="000000"/>
          <w:sz w:val="20"/>
          <w:szCs w:val="20"/>
        </w:rPr>
        <w:t>Wybrano ofertę, która uzyskała najwyższą liczbę punktów w ocenie ofert na podstawie kryteriów określonych w SIWZ.</w:t>
      </w:r>
    </w:p>
    <w:p w:rsidR="009F0990" w:rsidRPr="009F0990" w:rsidRDefault="009F0990" w:rsidP="009F0990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b/>
          <w:sz w:val="20"/>
          <w:szCs w:val="20"/>
        </w:rPr>
      </w:pP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III.</w:t>
      </w:r>
      <w:r w:rsidRPr="002C5516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Odrzucono oferty: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Zamawiający zawiadamia, iż odrzucono ofertę firmy: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C5516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Pakiet </w:t>
      </w:r>
      <w:r w:rsidR="00B74AC4">
        <w:rPr>
          <w:rFonts w:ascii="Calibri" w:hAnsi="Calibri" w:cs="Calibri"/>
          <w:b/>
          <w:color w:val="000000"/>
          <w:sz w:val="20"/>
          <w:szCs w:val="20"/>
          <w:u w:val="single"/>
        </w:rPr>
        <w:t>1</w:t>
      </w:r>
    </w:p>
    <w:p w:rsidR="002C5516" w:rsidRPr="002C5516" w:rsidRDefault="00B74AC4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Geyer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Polska Sp. z o.o.</w:t>
      </w:r>
    </w:p>
    <w:p w:rsidR="002C5516" w:rsidRPr="002C5516" w:rsidRDefault="002C5516" w:rsidP="002C5516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C5516">
        <w:rPr>
          <w:rFonts w:ascii="Calibri" w:hAnsi="Calibri" w:cs="Calibri"/>
          <w:b/>
          <w:color w:val="000000"/>
          <w:sz w:val="20"/>
          <w:szCs w:val="20"/>
        </w:rPr>
        <w:t>Uzasadnienie prawne:</w:t>
      </w:r>
    </w:p>
    <w:p w:rsidR="00E411E7" w:rsidRPr="00E411E7" w:rsidRDefault="00E411E7" w:rsidP="00E411E7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411E7">
        <w:rPr>
          <w:rFonts w:ascii="Calibri" w:hAnsi="Calibri" w:cs="Calibri"/>
          <w:b/>
          <w:color w:val="000000"/>
          <w:sz w:val="20"/>
          <w:szCs w:val="20"/>
        </w:rPr>
        <w:t>Art. 89 ust. 1 pkt 2) ustawy Prawo zamówień publicznych. Zgodnie z art. 89 ust. 1 pkt 2) Zamawiający odrzuca ofertę, której treść nie odpowiada treści Specyfikacji Istotnych Warunków Zamówienia.</w:t>
      </w:r>
    </w:p>
    <w:p w:rsidR="00E411E7" w:rsidRPr="00E411E7" w:rsidRDefault="00E411E7" w:rsidP="00E411E7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E411E7">
        <w:rPr>
          <w:rFonts w:ascii="Calibri" w:hAnsi="Calibri" w:cs="Calibri"/>
          <w:b/>
          <w:color w:val="000000"/>
          <w:sz w:val="20"/>
          <w:szCs w:val="20"/>
        </w:rPr>
        <w:t>Uzasadnienie faktyczne:</w:t>
      </w:r>
    </w:p>
    <w:p w:rsidR="00206ED9" w:rsidRDefault="00206ED9" w:rsidP="00CA45B4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Zgodnie z załącznikiem nr 3 do SIWZ, Zamawiający wymagał</w:t>
      </w:r>
      <w:r>
        <w:rPr>
          <w:rFonts w:ascii="Calibri" w:eastAsia="Calibri" w:hAnsi="Calibri" w:cs="Calibri"/>
          <w:sz w:val="20"/>
        </w:rPr>
        <w:t xml:space="preserve"> w zakresie Pakietu 1 pozycja 315, 316 oraz 317 „Kolorowych kasetek” o wymiarach 177x83x32 mm</w:t>
      </w:r>
      <w:r>
        <w:rPr>
          <w:rFonts w:ascii="Calibri" w:eastAsia="Calibri" w:hAnsi="Calibri" w:cs="Calibri"/>
          <w:sz w:val="20"/>
        </w:rPr>
        <w:t xml:space="preserve">, tymczasem Wykonawca zaoferował w ofercie z dnia </w:t>
      </w:r>
      <w:r>
        <w:rPr>
          <w:rFonts w:ascii="Calibri" w:eastAsia="Calibri" w:hAnsi="Calibri" w:cs="Calibri"/>
          <w:sz w:val="20"/>
        </w:rPr>
        <w:t>02.12.2020 „Kasetki kolorowe” o wymiarach 170x30x83 mm.</w:t>
      </w:r>
      <w:r>
        <w:rPr>
          <w:rFonts w:ascii="Calibri" w:eastAsia="Calibri" w:hAnsi="Calibri" w:cs="Calibri"/>
          <w:sz w:val="20"/>
        </w:rPr>
        <w:t xml:space="preserve"> </w:t>
      </w:r>
    </w:p>
    <w:p w:rsidR="00206ED9" w:rsidRDefault="00206ED9" w:rsidP="00CA45B4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związku z tym, iż zaoferowan</w:t>
      </w:r>
      <w:r w:rsidR="00CA45B4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przez Wykonawcę </w:t>
      </w:r>
      <w:r w:rsidR="009F0990">
        <w:rPr>
          <w:rFonts w:ascii="Calibri" w:eastAsia="Calibri" w:hAnsi="Calibri" w:cs="Calibri"/>
          <w:sz w:val="20"/>
        </w:rPr>
        <w:t>kasetki są</w:t>
      </w:r>
      <w:r>
        <w:rPr>
          <w:rFonts w:ascii="Calibri" w:eastAsia="Calibri" w:hAnsi="Calibri" w:cs="Calibri"/>
          <w:sz w:val="20"/>
        </w:rPr>
        <w:t xml:space="preserve"> niezgodn</w:t>
      </w:r>
      <w:r w:rsidR="009F0990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 wymaganiami Zamawiającego określonymi w Specyfikacji Istotnych Warunków Zamówienia, Zamawiający postanawia jak na wstępie. </w:t>
      </w:r>
    </w:p>
    <w:p w:rsidR="005F46B4" w:rsidRDefault="005F46B4" w:rsidP="008710E1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5F46B4" w:rsidRPr="00C84663" w:rsidRDefault="005F46B4" w:rsidP="008710E1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8710E1" w:rsidRPr="00C47650" w:rsidRDefault="008710E1" w:rsidP="008710E1">
      <w:pPr>
        <w:rPr>
          <w:rFonts w:ascii="Calibri" w:hAnsi="Calibri" w:cs="Calibri"/>
          <w:sz w:val="20"/>
          <w:szCs w:val="20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C47650">
        <w:rPr>
          <w:rFonts w:ascii="Calibri" w:hAnsi="Calibri" w:cs="Arial"/>
          <w:sz w:val="20"/>
          <w:szCs w:val="20"/>
        </w:rPr>
        <w:t xml:space="preserve">            </w:t>
      </w:r>
      <w:r w:rsidRPr="00C47650">
        <w:rPr>
          <w:rFonts w:ascii="Calibri" w:hAnsi="Calibri" w:cs="Calibri"/>
          <w:sz w:val="20"/>
          <w:szCs w:val="20"/>
        </w:rPr>
        <w:t xml:space="preserve">Kanclerz </w:t>
      </w:r>
    </w:p>
    <w:p w:rsidR="008710E1" w:rsidRPr="00C47650" w:rsidRDefault="008710E1" w:rsidP="008710E1">
      <w:pPr>
        <w:rPr>
          <w:rFonts w:ascii="Calibri" w:hAnsi="Calibri" w:cs="Calibri"/>
          <w:sz w:val="20"/>
          <w:szCs w:val="20"/>
        </w:rPr>
      </w:pP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="00246423">
        <w:rPr>
          <w:rFonts w:ascii="Calibri" w:hAnsi="Calibri" w:cs="Calibri"/>
          <w:sz w:val="20"/>
          <w:szCs w:val="20"/>
        </w:rPr>
        <w:t xml:space="preserve">          </w:t>
      </w:r>
      <w:r w:rsidR="00A903FF">
        <w:rPr>
          <w:rFonts w:ascii="Calibri" w:hAnsi="Calibri" w:cs="Calibri"/>
          <w:sz w:val="20"/>
          <w:szCs w:val="20"/>
        </w:rPr>
        <w:t xml:space="preserve">    </w:t>
      </w:r>
      <w:bookmarkStart w:id="3" w:name="_GoBack"/>
      <w:bookmarkEnd w:id="3"/>
      <w:r w:rsidR="00246423">
        <w:rPr>
          <w:rFonts w:ascii="Calibri" w:hAnsi="Calibri" w:cs="Calibri"/>
          <w:sz w:val="20"/>
          <w:szCs w:val="20"/>
        </w:rPr>
        <w:t xml:space="preserve">   </w:t>
      </w:r>
      <w:r w:rsidR="00A903FF">
        <w:rPr>
          <w:rFonts w:ascii="Calibri" w:hAnsi="Calibri" w:cs="Calibri"/>
          <w:sz w:val="20"/>
          <w:szCs w:val="20"/>
        </w:rPr>
        <w:t>/-/</w:t>
      </w:r>
    </w:p>
    <w:p w:rsidR="008A02A4" w:rsidRPr="00C47650" w:rsidRDefault="008710E1" w:rsidP="000C48DE">
      <w:pPr>
        <w:rPr>
          <w:rFonts w:ascii="Calibri" w:hAnsi="Calibri" w:cs="Calibri"/>
          <w:sz w:val="20"/>
          <w:szCs w:val="20"/>
        </w:rPr>
      </w:pPr>
      <w:r w:rsidRPr="00C47650">
        <w:rPr>
          <w:rFonts w:ascii="Calibri" w:hAnsi="Calibri" w:cs="Calibri"/>
          <w:sz w:val="20"/>
          <w:szCs w:val="20"/>
        </w:rPr>
        <w:t xml:space="preserve">                   </w:t>
      </w:r>
      <w:r w:rsidRPr="00C4765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mgr Marek Langowski</w:t>
      </w:r>
      <w:r w:rsidRPr="00C47650">
        <w:rPr>
          <w:rFonts w:ascii="Calibri" w:hAnsi="Calibri" w:cs="Calibri"/>
          <w:sz w:val="20"/>
          <w:szCs w:val="20"/>
        </w:rPr>
        <w:t xml:space="preserve"> </w:t>
      </w:r>
    </w:p>
    <w:p w:rsidR="0093241E" w:rsidRDefault="0093241E" w:rsidP="000C48DE">
      <w:pPr>
        <w:rPr>
          <w:rFonts w:ascii="Calibri" w:hAnsi="Calibri" w:cs="Calibri"/>
          <w:sz w:val="18"/>
          <w:szCs w:val="18"/>
        </w:rPr>
      </w:pPr>
    </w:p>
    <w:p w:rsidR="00C47650" w:rsidRDefault="00C47650" w:rsidP="000C48DE">
      <w:pPr>
        <w:rPr>
          <w:rFonts w:asciiTheme="minorHAnsi" w:hAnsiTheme="minorHAnsi" w:cstheme="minorHAnsi"/>
          <w:sz w:val="20"/>
          <w:szCs w:val="20"/>
        </w:rPr>
      </w:pPr>
    </w:p>
    <w:p w:rsidR="00C47650" w:rsidRDefault="00C47650" w:rsidP="000C48DE">
      <w:pPr>
        <w:rPr>
          <w:rFonts w:asciiTheme="minorHAnsi" w:hAnsiTheme="minorHAnsi" w:cstheme="minorHAnsi"/>
          <w:sz w:val="20"/>
          <w:szCs w:val="20"/>
        </w:rPr>
      </w:pPr>
    </w:p>
    <w:p w:rsidR="00C47650" w:rsidRDefault="00C47650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C524A" w:rsidRDefault="008710E1" w:rsidP="000C48DE">
      <w:pPr>
        <w:rPr>
          <w:rFonts w:asciiTheme="minorHAnsi" w:hAnsiTheme="minorHAnsi" w:cstheme="minorHAnsi"/>
          <w:sz w:val="20"/>
          <w:szCs w:val="20"/>
        </w:rPr>
      </w:pPr>
      <w:r w:rsidRPr="008710E1">
        <w:rPr>
          <w:rFonts w:asciiTheme="minorHAnsi" w:hAnsiTheme="minorHAnsi" w:cstheme="minorHAnsi"/>
          <w:sz w:val="20"/>
          <w:szCs w:val="20"/>
        </w:rPr>
        <w:t>Sprawę prowadzi; Paulina Kowalska</w:t>
      </w:r>
    </w:p>
    <w:sectPr w:rsidR="00B31E84" w:rsidRPr="00BC524A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32" w:rsidRDefault="00EC5F32" w:rsidP="000A396A">
      <w:r>
        <w:separator/>
      </w:r>
    </w:p>
  </w:endnote>
  <w:endnote w:type="continuationSeparator" w:id="0">
    <w:p w:rsidR="00EC5F32" w:rsidRDefault="00EC5F3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32" w:rsidRDefault="00EC5F32" w:rsidP="000A396A">
      <w:r>
        <w:separator/>
      </w:r>
    </w:p>
  </w:footnote>
  <w:footnote w:type="continuationSeparator" w:id="0">
    <w:p w:rsidR="00EC5F32" w:rsidRDefault="00EC5F3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7AF3"/>
    <w:rsid w:val="00011113"/>
    <w:rsid w:val="00021175"/>
    <w:rsid w:val="00030A7D"/>
    <w:rsid w:val="00034A80"/>
    <w:rsid w:val="000959EC"/>
    <w:rsid w:val="000A396A"/>
    <w:rsid w:val="000C48DE"/>
    <w:rsid w:val="000F3D0D"/>
    <w:rsid w:val="000F78C5"/>
    <w:rsid w:val="001057B8"/>
    <w:rsid w:val="001057C5"/>
    <w:rsid w:val="001518F7"/>
    <w:rsid w:val="00156D62"/>
    <w:rsid w:val="00176252"/>
    <w:rsid w:val="001A7761"/>
    <w:rsid w:val="001C6021"/>
    <w:rsid w:val="00206ED9"/>
    <w:rsid w:val="00223323"/>
    <w:rsid w:val="00245BC6"/>
    <w:rsid w:val="00246423"/>
    <w:rsid w:val="0026008F"/>
    <w:rsid w:val="00262C04"/>
    <w:rsid w:val="00297DEF"/>
    <w:rsid w:val="002C5516"/>
    <w:rsid w:val="002D2BB1"/>
    <w:rsid w:val="002F4718"/>
    <w:rsid w:val="003246D0"/>
    <w:rsid w:val="00365D10"/>
    <w:rsid w:val="003921AF"/>
    <w:rsid w:val="00392C41"/>
    <w:rsid w:val="003B5B2F"/>
    <w:rsid w:val="003C02BB"/>
    <w:rsid w:val="003C0D0B"/>
    <w:rsid w:val="003D298F"/>
    <w:rsid w:val="003E7F1C"/>
    <w:rsid w:val="00426687"/>
    <w:rsid w:val="00454BB0"/>
    <w:rsid w:val="00463F64"/>
    <w:rsid w:val="004E0834"/>
    <w:rsid w:val="00536DAB"/>
    <w:rsid w:val="00550603"/>
    <w:rsid w:val="005862F3"/>
    <w:rsid w:val="005D6C67"/>
    <w:rsid w:val="005E23AA"/>
    <w:rsid w:val="005F46B4"/>
    <w:rsid w:val="006113FF"/>
    <w:rsid w:val="00615D95"/>
    <w:rsid w:val="006300E1"/>
    <w:rsid w:val="006456F1"/>
    <w:rsid w:val="006A4DF5"/>
    <w:rsid w:val="006C270E"/>
    <w:rsid w:val="006D5C8C"/>
    <w:rsid w:val="006D7D77"/>
    <w:rsid w:val="006E0EE2"/>
    <w:rsid w:val="006F1C5B"/>
    <w:rsid w:val="00701D83"/>
    <w:rsid w:val="007947CE"/>
    <w:rsid w:val="007B78CF"/>
    <w:rsid w:val="00853664"/>
    <w:rsid w:val="008710E1"/>
    <w:rsid w:val="00873D14"/>
    <w:rsid w:val="008A02A4"/>
    <w:rsid w:val="008B47B3"/>
    <w:rsid w:val="008B5D4D"/>
    <w:rsid w:val="008C39AE"/>
    <w:rsid w:val="00904FD2"/>
    <w:rsid w:val="0093241E"/>
    <w:rsid w:val="009A69DE"/>
    <w:rsid w:val="009F0990"/>
    <w:rsid w:val="009F20EF"/>
    <w:rsid w:val="00A252C3"/>
    <w:rsid w:val="00A903FF"/>
    <w:rsid w:val="00AA5277"/>
    <w:rsid w:val="00AD1C92"/>
    <w:rsid w:val="00AD1EB0"/>
    <w:rsid w:val="00AE273E"/>
    <w:rsid w:val="00B31E84"/>
    <w:rsid w:val="00B676E4"/>
    <w:rsid w:val="00B74AC4"/>
    <w:rsid w:val="00B77CC9"/>
    <w:rsid w:val="00B844A3"/>
    <w:rsid w:val="00B975B4"/>
    <w:rsid w:val="00BC524A"/>
    <w:rsid w:val="00BC68AD"/>
    <w:rsid w:val="00BE2558"/>
    <w:rsid w:val="00C47650"/>
    <w:rsid w:val="00C637C9"/>
    <w:rsid w:val="00C96542"/>
    <w:rsid w:val="00CA45B4"/>
    <w:rsid w:val="00CC4B8E"/>
    <w:rsid w:val="00D3427E"/>
    <w:rsid w:val="00D83DD0"/>
    <w:rsid w:val="00DC46E4"/>
    <w:rsid w:val="00E02042"/>
    <w:rsid w:val="00E32124"/>
    <w:rsid w:val="00E408A5"/>
    <w:rsid w:val="00E411E7"/>
    <w:rsid w:val="00E4349A"/>
    <w:rsid w:val="00E60550"/>
    <w:rsid w:val="00EA3AF2"/>
    <w:rsid w:val="00EC5F32"/>
    <w:rsid w:val="00EC6217"/>
    <w:rsid w:val="00F8560E"/>
    <w:rsid w:val="00F96B34"/>
    <w:rsid w:val="00FC4CF6"/>
    <w:rsid w:val="00FD01C2"/>
    <w:rsid w:val="00FD2C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9F1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B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E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2020-12-23T11:47:00Z</cp:lastPrinted>
  <dcterms:created xsi:type="dcterms:W3CDTF">2020-12-21T13:45:00Z</dcterms:created>
  <dcterms:modified xsi:type="dcterms:W3CDTF">2020-12-23T11:49:00Z</dcterms:modified>
</cp:coreProperties>
</file>