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32289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7650BEE7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12B89BA8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F3839B2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3B0A4E50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156B1514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81454B7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7DFBCB46" w14:textId="7FD440F5" w:rsidR="005003E1" w:rsidRPr="002D4174" w:rsidRDefault="00D326BF" w:rsidP="002D4174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na potrzeby realizacji zamówienia: </w:t>
      </w:r>
      <w:r w:rsidR="002D4174">
        <w:rPr>
          <w:rFonts w:ascii="Verdana" w:eastAsia="Calibri" w:hAnsi="Verdana" w:cs="Verdana"/>
          <w:b/>
          <w:sz w:val="20"/>
          <w:szCs w:val="20"/>
        </w:rPr>
        <w:t>„Dostawa fabrycznie nowego samochodu specjalistycznego do czyszczenia kanalizacji”</w:t>
      </w:r>
    </w:p>
    <w:p w14:paraId="39F2F3A2" w14:textId="77777777" w:rsidR="00D326BF" w:rsidRPr="00452E44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387960F3" w14:textId="77777777" w:rsidR="00D326BF" w:rsidRPr="00D326BF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23890E9D" w14:textId="77777777" w:rsidR="000F67FE" w:rsidRPr="000F67FE" w:rsidRDefault="000F67FE" w:rsidP="000F67FE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5C0269AF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639D57CE" w14:textId="77777777"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263E75FE" w14:textId="77777777" w:rsidR="000F67FE" w:rsidRPr="00002625" w:rsidRDefault="000F67FE" w:rsidP="000F67FE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45416A4A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79976AA0" w14:textId="77777777"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w jaki sposób i przez jako okres zasób podmiotu będzie wykorzystana podczas realizacji zamówienia)</w:t>
      </w:r>
    </w:p>
    <w:p w14:paraId="40E282D9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CC28916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5E11EB0E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0735EA9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51F24CC0" w14:textId="1B3B2C72" w:rsidR="00D326BF" w:rsidRPr="00D326BF" w:rsidRDefault="000F67FE" w:rsidP="000F67FE">
      <w:pPr>
        <w:spacing w:after="7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>(należy wskazać, czy podmiot udostępniający zasób będzie realizował roboty których zdolności dotyczą)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lastRenderedPageBreak/>
        <w:t xml:space="preserve">                                                                  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(data i podpis podmiotu udostępniającego zasoby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  <w:t xml:space="preserve"> 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51708B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lub osoby upoważnionej)</w:t>
      </w:r>
    </w:p>
    <w:p w14:paraId="577746C1" w14:textId="77777777" w:rsidR="001F0E09" w:rsidRDefault="001F0E09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5E22E43" w14:textId="77777777" w:rsidR="001F0E09" w:rsidRDefault="001F0E09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21157325" w14:textId="77777777" w:rsidR="001F0E09" w:rsidRDefault="001F0E09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EEF0BC3" w14:textId="77777777" w:rsidR="001F0E09" w:rsidRDefault="001F0E09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3A30FF5" w14:textId="77777777" w:rsidR="001F0E09" w:rsidRDefault="001F0E09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61A7F4DB" w14:textId="77777777" w:rsidR="001F0E09" w:rsidRDefault="001F0E09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3696103" w14:textId="77777777" w:rsidR="001F0E09" w:rsidRDefault="001F0E09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6995678" w14:textId="77777777" w:rsidR="001F0E09" w:rsidRDefault="001F0E09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756DC234" w14:textId="25E3B77C" w:rsidR="00D326BF" w:rsidRPr="00D326BF" w:rsidRDefault="00D326BF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D326BF" w:rsidRPr="00D326BF" w:rsidSect="0051708B">
      <w:headerReference w:type="default" r:id="rId7"/>
      <w:pgSz w:w="11906" w:h="16838"/>
      <w:pgMar w:top="141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76547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615F12FA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04AF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7C2CA80E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A6FF5" w14:textId="76CF2D29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8C6E4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PU/</w:t>
    </w:r>
    <w:r w:rsidR="002D417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2D417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2D417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8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1648438">
    <w:abstractNumId w:val="0"/>
  </w:num>
  <w:num w:numId="2" w16cid:durableId="1939291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041FA3"/>
    <w:rsid w:val="000F67FE"/>
    <w:rsid w:val="00154F3F"/>
    <w:rsid w:val="00185304"/>
    <w:rsid w:val="001C2D9F"/>
    <w:rsid w:val="001F0E09"/>
    <w:rsid w:val="002D4174"/>
    <w:rsid w:val="00313A51"/>
    <w:rsid w:val="00341B68"/>
    <w:rsid w:val="003A4AC5"/>
    <w:rsid w:val="003A5BF1"/>
    <w:rsid w:val="00452E44"/>
    <w:rsid w:val="005003E1"/>
    <w:rsid w:val="0051708B"/>
    <w:rsid w:val="005A606C"/>
    <w:rsid w:val="00633567"/>
    <w:rsid w:val="00645812"/>
    <w:rsid w:val="006D1502"/>
    <w:rsid w:val="00705937"/>
    <w:rsid w:val="00751618"/>
    <w:rsid w:val="008349BF"/>
    <w:rsid w:val="00863DC1"/>
    <w:rsid w:val="0086449A"/>
    <w:rsid w:val="008C6E42"/>
    <w:rsid w:val="008E2D15"/>
    <w:rsid w:val="009D64A5"/>
    <w:rsid w:val="00A16A85"/>
    <w:rsid w:val="00A22F53"/>
    <w:rsid w:val="00B6414B"/>
    <w:rsid w:val="00B74AF4"/>
    <w:rsid w:val="00C0534F"/>
    <w:rsid w:val="00C62655"/>
    <w:rsid w:val="00D326BF"/>
    <w:rsid w:val="00D50722"/>
    <w:rsid w:val="00D70550"/>
    <w:rsid w:val="00E84509"/>
    <w:rsid w:val="00E8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EBDF50"/>
  <w15:docId w15:val="{8156412A-CCFB-4EA5-A12B-0450D213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9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4</cp:revision>
  <cp:lastPrinted>2022-05-17T09:01:00Z</cp:lastPrinted>
  <dcterms:created xsi:type="dcterms:W3CDTF">2022-12-08T14:56:00Z</dcterms:created>
  <dcterms:modified xsi:type="dcterms:W3CDTF">2024-05-08T09:34:00Z</dcterms:modified>
</cp:coreProperties>
</file>