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663" w:rsidRDefault="00DB3C67" w:rsidP="00AD385D">
      <w:pPr>
        <w:spacing w:after="0" w:line="360" w:lineRule="auto"/>
        <w:jc w:val="right"/>
        <w:rPr>
          <w:rFonts w:ascii="Times New Roman" w:hAnsi="Times New Roman"/>
          <w:b/>
        </w:rPr>
      </w:pPr>
      <w:r w:rsidRPr="00E74AC6">
        <w:rPr>
          <w:rFonts w:ascii="Times New Roman" w:hAnsi="Times New Roman"/>
          <w:b/>
        </w:rPr>
        <w:t xml:space="preserve">Załącznik nr </w:t>
      </w:r>
      <w:r w:rsidR="0003774C">
        <w:rPr>
          <w:rFonts w:ascii="Times New Roman" w:hAnsi="Times New Roman"/>
          <w:b/>
        </w:rPr>
        <w:t>3</w:t>
      </w:r>
      <w:r>
        <w:rPr>
          <w:rFonts w:ascii="Times New Roman" w:hAnsi="Times New Roman"/>
          <w:b/>
        </w:rPr>
        <w:t xml:space="preserve"> do SWZ</w:t>
      </w:r>
    </w:p>
    <w:p w:rsidR="00DB3C67" w:rsidRPr="00915663" w:rsidRDefault="00915663" w:rsidP="00AD385D">
      <w:pPr>
        <w:spacing w:after="0" w:line="360" w:lineRule="auto"/>
        <w:jc w:val="right"/>
        <w:rPr>
          <w:rFonts w:ascii="Times New Roman" w:hAnsi="Times New Roman"/>
        </w:rPr>
      </w:pPr>
      <w:r w:rsidRPr="00915663">
        <w:rPr>
          <w:rFonts w:ascii="Times New Roman" w:hAnsi="Times New Roman"/>
        </w:rPr>
        <w:t>ZP.272.1.14.2021</w:t>
      </w:r>
      <w:r w:rsidR="00DB3C67" w:rsidRPr="00915663">
        <w:rPr>
          <w:rFonts w:ascii="Times New Roman" w:hAnsi="Times New Roman"/>
        </w:rPr>
        <w:t xml:space="preserve"> </w:t>
      </w:r>
    </w:p>
    <w:p w:rsidR="00915663" w:rsidRPr="004309AC" w:rsidRDefault="00915663" w:rsidP="00AD385D">
      <w:pPr>
        <w:spacing w:line="360" w:lineRule="auto"/>
      </w:pPr>
      <w:r w:rsidRPr="00915663">
        <w:rPr>
          <w:rFonts w:ascii="Times New Roman" w:hAnsi="Times New Roman"/>
        </w:rPr>
        <w:t>Nr sprawy:…………….</w:t>
      </w:r>
      <w:r w:rsidRPr="004309AC">
        <w:rPr>
          <w:b/>
        </w:rPr>
        <w:t xml:space="preserve">                        </w:t>
      </w:r>
    </w:p>
    <w:p w:rsidR="000745EE" w:rsidRPr="000745EE" w:rsidRDefault="000745EE" w:rsidP="00AD385D">
      <w:pPr>
        <w:spacing w:line="360" w:lineRule="auto"/>
        <w:jc w:val="center"/>
        <w:rPr>
          <w:rFonts w:ascii="Times New Roman" w:hAnsi="Times New Roman"/>
          <w:b/>
        </w:rPr>
      </w:pPr>
      <w:r w:rsidRPr="000745EE">
        <w:rPr>
          <w:rFonts w:ascii="Times New Roman" w:hAnsi="Times New Roman"/>
          <w:b/>
        </w:rPr>
        <w:t>PROJEKTOWANE POSTANOWIENIA UMOWY</w:t>
      </w:r>
    </w:p>
    <w:p w:rsidR="000745EE" w:rsidRPr="000745EE" w:rsidRDefault="000745EE" w:rsidP="00AD385D">
      <w:pPr>
        <w:spacing w:line="360" w:lineRule="auto"/>
        <w:jc w:val="center"/>
        <w:rPr>
          <w:rFonts w:ascii="Times New Roman" w:hAnsi="Times New Roman"/>
          <w:b/>
        </w:rPr>
      </w:pPr>
      <w:r w:rsidRPr="000745EE">
        <w:rPr>
          <w:rFonts w:ascii="Times New Roman" w:hAnsi="Times New Roman"/>
          <w:b/>
        </w:rPr>
        <w:t>(UMOWA nr ………………)</w:t>
      </w:r>
    </w:p>
    <w:p w:rsidR="000745EE" w:rsidRPr="000745EE" w:rsidRDefault="000745EE" w:rsidP="00AD385D">
      <w:pPr>
        <w:spacing w:after="0" w:line="360" w:lineRule="auto"/>
        <w:jc w:val="both"/>
        <w:rPr>
          <w:rFonts w:ascii="Times New Roman" w:hAnsi="Times New Roman"/>
          <w:color w:val="000000"/>
        </w:rPr>
      </w:pPr>
      <w:r w:rsidRPr="000745EE">
        <w:rPr>
          <w:rFonts w:ascii="Times New Roman" w:hAnsi="Times New Roman"/>
          <w:color w:val="000000"/>
        </w:rPr>
        <w:t xml:space="preserve">zawarta w Olsztynie dnia ................................ w rezultacie postępowania o udzielenie zamówienia publicznego prowadzonego w trybie </w:t>
      </w:r>
      <w:r w:rsidR="00915663">
        <w:rPr>
          <w:rFonts w:ascii="Times New Roman" w:hAnsi="Times New Roman"/>
          <w:color w:val="000000"/>
        </w:rPr>
        <w:t>przetargu nieograniczonego</w:t>
      </w:r>
      <w:r w:rsidRPr="000745EE">
        <w:rPr>
          <w:rFonts w:ascii="Times New Roman" w:hAnsi="Times New Roman"/>
          <w:color w:val="000000"/>
        </w:rPr>
        <w:t>, zgodnie z przepisami ustawy z dnia 11 września 2019  r. Prawo zamówień publicznych (Dz. U z 2019 r. poz. 2019 ze zm.), pomiędzy:</w:t>
      </w:r>
    </w:p>
    <w:p w:rsidR="000745EE" w:rsidRPr="000745EE" w:rsidRDefault="000745EE" w:rsidP="00AD385D">
      <w:pPr>
        <w:spacing w:line="360" w:lineRule="auto"/>
        <w:jc w:val="both"/>
        <w:rPr>
          <w:rFonts w:ascii="Times New Roman" w:hAnsi="Times New Roman"/>
          <w:color w:val="000000"/>
        </w:rPr>
      </w:pPr>
      <w:r w:rsidRPr="000745EE">
        <w:rPr>
          <w:rFonts w:ascii="Times New Roman" w:hAnsi="Times New Roman"/>
          <w:b/>
          <w:bCs/>
          <w:color w:val="000000"/>
        </w:rPr>
        <w:t>Województwem Warmińsko-Mazurskim</w:t>
      </w:r>
      <w:r w:rsidRPr="000745EE">
        <w:rPr>
          <w:rFonts w:ascii="Times New Roman" w:hAnsi="Times New Roman"/>
          <w:color w:val="000000"/>
        </w:rPr>
        <w:t xml:space="preserve"> z siedzibą w Olsztynie przy ul. Emilii Plater 1, 10-5</w:t>
      </w:r>
      <w:r w:rsidR="00DA5CC8">
        <w:rPr>
          <w:rFonts w:ascii="Times New Roman" w:hAnsi="Times New Roman"/>
          <w:color w:val="000000"/>
        </w:rPr>
        <w:t xml:space="preserve">62 Olsztyn; </w:t>
      </w:r>
      <w:r>
        <w:rPr>
          <w:rFonts w:ascii="Times New Roman" w:hAnsi="Times New Roman"/>
          <w:color w:val="000000"/>
        </w:rPr>
        <w:t>NIP: 739-38-90-447</w:t>
      </w:r>
      <w:r w:rsidRPr="000745EE">
        <w:rPr>
          <w:rFonts w:ascii="Times New Roman" w:hAnsi="Times New Roman"/>
          <w:color w:val="000000"/>
        </w:rPr>
        <w:t xml:space="preserve"> zwanym dalej </w:t>
      </w:r>
      <w:r w:rsidRPr="000745EE">
        <w:rPr>
          <w:rFonts w:ascii="Times New Roman" w:hAnsi="Times New Roman"/>
          <w:b/>
          <w:color w:val="000000"/>
        </w:rPr>
        <w:t>Zamawiającym</w:t>
      </w:r>
      <w:r w:rsidRPr="000745EE">
        <w:rPr>
          <w:rFonts w:ascii="Times New Roman" w:hAnsi="Times New Roman"/>
          <w:color w:val="000000"/>
        </w:rPr>
        <w:t xml:space="preserve"> reprezentowanym przez </w:t>
      </w:r>
      <w:r w:rsidRPr="000745EE">
        <w:rPr>
          <w:rFonts w:ascii="Times New Roman" w:hAnsi="Times New Roman"/>
          <w:color w:val="000000"/>
        </w:rPr>
        <w:br/>
        <w:t>Zarząd Województwa, w imieniu którego działają:</w:t>
      </w:r>
    </w:p>
    <w:p w:rsidR="000745EE" w:rsidRPr="000745EE" w:rsidRDefault="000745EE" w:rsidP="00AD385D">
      <w:pPr>
        <w:tabs>
          <w:tab w:val="num" w:pos="360"/>
        </w:tabs>
        <w:spacing w:line="360" w:lineRule="auto"/>
        <w:jc w:val="both"/>
        <w:rPr>
          <w:rFonts w:ascii="Times New Roman" w:hAnsi="Times New Roman"/>
          <w:color w:val="000000"/>
        </w:rPr>
      </w:pPr>
      <w:r w:rsidRPr="000745EE">
        <w:rPr>
          <w:rFonts w:ascii="Times New Roman" w:hAnsi="Times New Roman"/>
          <w:color w:val="000000"/>
        </w:rPr>
        <w:t xml:space="preserve">1. </w:t>
      </w:r>
      <w:r w:rsidRPr="000745EE">
        <w:rPr>
          <w:rFonts w:ascii="Times New Roman" w:hAnsi="Times New Roman"/>
          <w:b/>
          <w:color w:val="000000"/>
        </w:rPr>
        <w:t xml:space="preserve">…………………………………………… </w:t>
      </w:r>
      <w:r>
        <w:rPr>
          <w:rFonts w:ascii="Times New Roman" w:hAnsi="Times New Roman"/>
          <w:color w:val="000000"/>
        </w:rPr>
        <w:t>– ……………………………………………………</w:t>
      </w:r>
    </w:p>
    <w:p w:rsidR="000745EE" w:rsidRPr="000745EE" w:rsidRDefault="000745EE" w:rsidP="00AD385D">
      <w:pPr>
        <w:tabs>
          <w:tab w:val="num" w:pos="360"/>
        </w:tabs>
        <w:spacing w:line="360" w:lineRule="auto"/>
        <w:ind w:left="360" w:hanging="360"/>
        <w:jc w:val="both"/>
        <w:rPr>
          <w:rFonts w:ascii="Times New Roman" w:hAnsi="Times New Roman"/>
          <w:color w:val="000000"/>
        </w:rPr>
      </w:pPr>
      <w:r w:rsidRPr="000745EE">
        <w:rPr>
          <w:rFonts w:ascii="Times New Roman" w:hAnsi="Times New Roman"/>
          <w:color w:val="000000"/>
        </w:rPr>
        <w:t xml:space="preserve">2. </w:t>
      </w:r>
      <w:r w:rsidRPr="000745EE">
        <w:rPr>
          <w:rFonts w:ascii="Times New Roman" w:hAnsi="Times New Roman"/>
          <w:b/>
          <w:color w:val="000000"/>
        </w:rPr>
        <w:t xml:space="preserve">…………………………………………… </w:t>
      </w:r>
      <w:r w:rsidRPr="000745EE">
        <w:rPr>
          <w:rFonts w:ascii="Times New Roman" w:hAnsi="Times New Roman"/>
          <w:color w:val="000000"/>
        </w:rPr>
        <w:t>– ……………………………………………………</w:t>
      </w:r>
    </w:p>
    <w:p w:rsidR="00DA5CC8" w:rsidRDefault="000745EE" w:rsidP="00AD385D">
      <w:pPr>
        <w:spacing w:line="360" w:lineRule="auto"/>
        <w:jc w:val="both"/>
        <w:rPr>
          <w:rFonts w:ascii="Times New Roman" w:hAnsi="Times New Roman"/>
          <w:b/>
          <w:color w:val="000000"/>
        </w:rPr>
      </w:pPr>
      <w:r w:rsidRPr="00DA5CC8">
        <w:rPr>
          <w:rFonts w:ascii="Times New Roman" w:hAnsi="Times New Roman"/>
          <w:b/>
          <w:color w:val="000000"/>
        </w:rPr>
        <w:t xml:space="preserve">a </w:t>
      </w:r>
    </w:p>
    <w:p w:rsidR="000745EE" w:rsidRPr="00DA5CC8" w:rsidRDefault="000745EE" w:rsidP="00AD385D">
      <w:pPr>
        <w:spacing w:line="360" w:lineRule="auto"/>
        <w:jc w:val="both"/>
        <w:rPr>
          <w:rFonts w:ascii="Times New Roman" w:hAnsi="Times New Roman"/>
          <w:b/>
          <w:color w:val="000000"/>
        </w:rPr>
      </w:pPr>
      <w:r>
        <w:rPr>
          <w:rFonts w:ascii="Times New Roman" w:hAnsi="Times New Roman"/>
          <w:color w:val="000000"/>
        </w:rPr>
        <w:t>……………………………………………………</w:t>
      </w:r>
      <w:r w:rsidR="00DA5CC8">
        <w:rPr>
          <w:rFonts w:ascii="Times New Roman" w:hAnsi="Times New Roman"/>
          <w:color w:val="000000"/>
        </w:rPr>
        <w:t>……………………………………………………………………………………………………………………………………………………………………</w:t>
      </w:r>
    </w:p>
    <w:p w:rsidR="000745EE" w:rsidRPr="000745EE" w:rsidRDefault="000745EE" w:rsidP="00AD385D">
      <w:pPr>
        <w:spacing w:after="0" w:line="360" w:lineRule="auto"/>
        <w:jc w:val="both"/>
        <w:rPr>
          <w:rFonts w:ascii="Times New Roman" w:hAnsi="Times New Roman"/>
          <w:b/>
          <w:color w:val="000000"/>
        </w:rPr>
      </w:pPr>
      <w:r w:rsidRPr="000745EE">
        <w:rPr>
          <w:rFonts w:ascii="Times New Roman" w:hAnsi="Times New Roman"/>
          <w:color w:val="000000"/>
        </w:rPr>
        <w:t xml:space="preserve">zwanym </w:t>
      </w:r>
      <w:r w:rsidRPr="000745EE">
        <w:rPr>
          <w:rFonts w:ascii="Times New Roman" w:hAnsi="Times New Roman"/>
          <w:b/>
          <w:color w:val="000000"/>
        </w:rPr>
        <w:t xml:space="preserve">Wykonawcą, </w:t>
      </w:r>
    </w:p>
    <w:p w:rsidR="000745EE" w:rsidRPr="000745EE" w:rsidRDefault="000745EE" w:rsidP="00AD385D">
      <w:pPr>
        <w:spacing w:line="360" w:lineRule="auto"/>
        <w:jc w:val="both"/>
        <w:rPr>
          <w:rFonts w:ascii="Times New Roman" w:hAnsi="Times New Roman"/>
          <w:color w:val="000000"/>
        </w:rPr>
      </w:pPr>
      <w:r w:rsidRPr="000745EE">
        <w:rPr>
          <w:rFonts w:ascii="Times New Roman" w:hAnsi="Times New Roman"/>
        </w:rPr>
        <w:t>zaś wspólnie zwanymi dalej „Stronami” lub osobno „Stroną”.</w:t>
      </w:r>
    </w:p>
    <w:p w:rsidR="00DB3C67" w:rsidRPr="00E74AC6" w:rsidRDefault="00DB3C67" w:rsidP="00AD385D">
      <w:pPr>
        <w:tabs>
          <w:tab w:val="left" w:pos="4678"/>
        </w:tabs>
        <w:spacing w:after="0" w:line="360" w:lineRule="auto"/>
        <w:jc w:val="center"/>
        <w:rPr>
          <w:rFonts w:ascii="Times New Roman" w:hAnsi="Times New Roman"/>
          <w:b/>
        </w:rPr>
      </w:pPr>
      <w:r w:rsidRPr="00E74AC6">
        <w:rPr>
          <w:rFonts w:ascii="Times New Roman" w:hAnsi="Times New Roman"/>
          <w:b/>
        </w:rPr>
        <w:t>§ 1</w:t>
      </w:r>
      <w:r w:rsidRPr="00E74AC6">
        <w:rPr>
          <w:rFonts w:ascii="Times New Roman" w:hAnsi="Times New Roman"/>
          <w:b/>
        </w:rPr>
        <w:br/>
      </w:r>
    </w:p>
    <w:p w:rsidR="00DB3C67" w:rsidRPr="00E74AC6" w:rsidRDefault="00DB3C67" w:rsidP="00AD385D">
      <w:pPr>
        <w:pStyle w:val="Bezodstpw"/>
        <w:numPr>
          <w:ilvl w:val="0"/>
          <w:numId w:val="8"/>
        </w:numPr>
        <w:spacing w:line="360" w:lineRule="auto"/>
        <w:ind w:left="284" w:hanging="218"/>
        <w:jc w:val="both"/>
        <w:rPr>
          <w:rFonts w:ascii="Times New Roman" w:hAnsi="Times New Roman"/>
        </w:rPr>
      </w:pPr>
      <w:r w:rsidRPr="00E74AC6">
        <w:rPr>
          <w:rFonts w:ascii="Times New Roman" w:hAnsi="Times New Roman"/>
        </w:rPr>
        <w:t xml:space="preserve">Przedmiotem umowy jest usługa </w:t>
      </w:r>
      <w:r w:rsidR="007E0AF5">
        <w:rPr>
          <w:rFonts w:ascii="Times New Roman" w:hAnsi="Times New Roman"/>
        </w:rPr>
        <w:t>przeprowadzenia kampanii marketingowej promującej</w:t>
      </w:r>
      <w:r w:rsidRPr="00E74AC6">
        <w:rPr>
          <w:rFonts w:ascii="Times New Roman" w:hAnsi="Times New Roman"/>
        </w:rPr>
        <w:t xml:space="preserve"> Województw</w:t>
      </w:r>
      <w:r w:rsidR="00E7554F">
        <w:rPr>
          <w:rFonts w:ascii="Times New Roman" w:hAnsi="Times New Roman"/>
        </w:rPr>
        <w:t>o</w:t>
      </w:r>
      <w:r w:rsidRPr="00E74AC6">
        <w:rPr>
          <w:rFonts w:ascii="Times New Roman" w:hAnsi="Times New Roman"/>
        </w:rPr>
        <w:t xml:space="preserve"> Warmińsko-Mazurskie </w:t>
      </w:r>
      <w:r w:rsidR="007E0AF5">
        <w:rPr>
          <w:rFonts w:ascii="Times New Roman" w:hAnsi="Times New Roman"/>
        </w:rPr>
        <w:t>z wykorzystaniem mediów przewoźnika lotniczego zwan</w:t>
      </w:r>
      <w:r w:rsidR="00E7554F">
        <w:rPr>
          <w:rFonts w:ascii="Times New Roman" w:hAnsi="Times New Roman"/>
        </w:rPr>
        <w:t>ej</w:t>
      </w:r>
      <w:r w:rsidRPr="00E74AC6">
        <w:rPr>
          <w:rFonts w:ascii="Times New Roman" w:hAnsi="Times New Roman"/>
        </w:rPr>
        <w:t xml:space="preserve"> dalej „Kampanią promocyjną”.</w:t>
      </w:r>
    </w:p>
    <w:p w:rsidR="00DB3C67" w:rsidRPr="00E74AC6" w:rsidRDefault="00DB3C67" w:rsidP="00AD385D">
      <w:pPr>
        <w:pStyle w:val="Bezodstpw"/>
        <w:numPr>
          <w:ilvl w:val="0"/>
          <w:numId w:val="8"/>
        </w:numPr>
        <w:spacing w:line="360" w:lineRule="auto"/>
        <w:ind w:left="284" w:hanging="218"/>
        <w:jc w:val="both"/>
        <w:rPr>
          <w:rFonts w:ascii="Times New Roman" w:hAnsi="Times New Roman"/>
        </w:rPr>
      </w:pPr>
      <w:r w:rsidRPr="00E74AC6">
        <w:rPr>
          <w:rFonts w:ascii="Times New Roman" w:hAnsi="Times New Roman"/>
        </w:rPr>
        <w:t>Wykonawca wykona przedmiot umowy, o którym mowa w  ust. 1 zgodnie ze szczegółowy</w:t>
      </w:r>
      <w:r w:rsidR="00AD385D">
        <w:rPr>
          <w:rFonts w:ascii="Times New Roman" w:hAnsi="Times New Roman"/>
        </w:rPr>
        <w:t>m opisem przedmiotu zamówienia „SOPZ”</w:t>
      </w:r>
      <w:r w:rsidRPr="00E74AC6">
        <w:rPr>
          <w:rFonts w:ascii="Times New Roman" w:hAnsi="Times New Roman"/>
        </w:rPr>
        <w:t xml:space="preserve">, stanowiącym załącznik nr 1 do umowy oraz zawartym w SOPZ harmonogramem realizacji „Kampanii promocyjnej” i złożoną ofertą.   </w:t>
      </w:r>
    </w:p>
    <w:p w:rsidR="00DB3C67" w:rsidRPr="00E74AC6" w:rsidRDefault="00DB3C67" w:rsidP="00AD385D">
      <w:pPr>
        <w:pStyle w:val="Bezodstpw"/>
        <w:spacing w:line="360" w:lineRule="auto"/>
        <w:ind w:left="284"/>
        <w:jc w:val="both"/>
        <w:rPr>
          <w:rFonts w:ascii="Times New Roman" w:hAnsi="Times New Roman"/>
        </w:rPr>
      </w:pPr>
    </w:p>
    <w:p w:rsidR="00DB3C67" w:rsidRDefault="00DB3C67" w:rsidP="00AD385D">
      <w:pPr>
        <w:pStyle w:val="Bezodstpw"/>
        <w:spacing w:line="360" w:lineRule="auto"/>
        <w:jc w:val="center"/>
        <w:rPr>
          <w:rFonts w:ascii="Times New Roman" w:hAnsi="Times New Roman"/>
          <w:b/>
        </w:rPr>
      </w:pPr>
      <w:r w:rsidRPr="00E74AC6">
        <w:rPr>
          <w:rFonts w:ascii="Times New Roman" w:hAnsi="Times New Roman"/>
          <w:b/>
        </w:rPr>
        <w:t>§ 2</w:t>
      </w:r>
    </w:p>
    <w:p w:rsidR="00DB3C67" w:rsidRPr="00E74AC6" w:rsidRDefault="00DB3C67" w:rsidP="00AD385D">
      <w:pPr>
        <w:pStyle w:val="Akapitzlist"/>
        <w:numPr>
          <w:ilvl w:val="0"/>
          <w:numId w:val="15"/>
        </w:numPr>
        <w:spacing w:after="0" w:line="360" w:lineRule="auto"/>
        <w:jc w:val="both"/>
        <w:rPr>
          <w:rFonts w:ascii="Times New Roman" w:hAnsi="Times New Roman"/>
        </w:rPr>
      </w:pPr>
      <w:r w:rsidRPr="00E74AC6">
        <w:rPr>
          <w:rFonts w:ascii="Times New Roman" w:hAnsi="Times New Roman"/>
        </w:rPr>
        <w:t>Wykonawca w ciągu 7 dni od zawarcia umowy przedłoży Zamawiającemu d</w:t>
      </w:r>
      <w:r w:rsidR="00FE363A">
        <w:rPr>
          <w:rFonts w:ascii="Times New Roman" w:hAnsi="Times New Roman"/>
        </w:rPr>
        <w:t>o akceptacji propozycję terminów realizacji dodatkowych, wynikając</w:t>
      </w:r>
      <w:r w:rsidRPr="00E74AC6">
        <w:rPr>
          <w:rFonts w:ascii="Times New Roman" w:hAnsi="Times New Roman"/>
        </w:rPr>
        <w:t xml:space="preserve">ych z oferty Wykonawcy emisji linku reklamowego województwa warmińsko-mazurskiego na tzw. „Stopce strony głównej” angielskiej </w:t>
      </w:r>
      <w:r w:rsidRPr="00E74AC6">
        <w:rPr>
          <w:rFonts w:ascii="Times New Roman" w:hAnsi="Times New Roman"/>
        </w:rPr>
        <w:lastRenderedPageBreak/>
        <w:t xml:space="preserve">wersji językowej internetowej strony głównej Przewoźnika, przekierowującego na stronę Zamawiającego </w:t>
      </w:r>
      <w:hyperlink r:id="rId9" w:history="1">
        <w:r w:rsidRPr="00E74AC6">
          <w:rPr>
            <w:rFonts w:ascii="Times New Roman" w:hAnsi="Times New Roman"/>
            <w:color w:val="0563C1"/>
            <w:u w:val="single"/>
          </w:rPr>
          <w:t>www.mazury.travel</w:t>
        </w:r>
      </w:hyperlink>
      <w:r w:rsidRPr="00E74AC6">
        <w:rPr>
          <w:rFonts w:ascii="Times New Roman" w:hAnsi="Times New Roman"/>
        </w:rPr>
        <w:t xml:space="preserve">. </w:t>
      </w:r>
    </w:p>
    <w:p w:rsidR="00DB3C67" w:rsidRPr="00E74AC6" w:rsidRDefault="00DB3C67" w:rsidP="00AD385D">
      <w:pPr>
        <w:pStyle w:val="Akapitzlist"/>
        <w:numPr>
          <w:ilvl w:val="0"/>
          <w:numId w:val="15"/>
        </w:numPr>
        <w:spacing w:after="0" w:line="360" w:lineRule="auto"/>
        <w:jc w:val="both"/>
        <w:rPr>
          <w:rFonts w:ascii="Times New Roman" w:hAnsi="Times New Roman"/>
        </w:rPr>
      </w:pPr>
      <w:r w:rsidRPr="00E74AC6">
        <w:rPr>
          <w:rFonts w:ascii="Times New Roman" w:hAnsi="Times New Roman"/>
        </w:rPr>
        <w:t>Przygotowanie projektów materiałów niezbędnych do realizacji poszczególnych elementów kampanii leży po stronie Wykonawcy. Zamawiający przekaże Wykonawcy grafiki niezbędne do przygotowania projektów. Realizacja każdego z elementów kampanii następowała będzie po zaakceptowaniu przez Zamawiającego przygotowanych przez Wykonawcę projektów.</w:t>
      </w:r>
    </w:p>
    <w:p w:rsidR="00DB3C67" w:rsidRPr="00E74AC6" w:rsidRDefault="00DB3C67" w:rsidP="00AD385D">
      <w:pPr>
        <w:pStyle w:val="Akapitzlist"/>
        <w:numPr>
          <w:ilvl w:val="0"/>
          <w:numId w:val="15"/>
        </w:numPr>
        <w:spacing w:after="0" w:line="360" w:lineRule="auto"/>
        <w:jc w:val="both"/>
        <w:rPr>
          <w:rFonts w:ascii="Times New Roman" w:hAnsi="Times New Roman"/>
        </w:rPr>
      </w:pPr>
      <w:r w:rsidRPr="00E74AC6">
        <w:rPr>
          <w:rFonts w:ascii="Times New Roman" w:hAnsi="Times New Roman"/>
        </w:rPr>
        <w:t>Wykonawca zobowiązany jest do uzyskania przed publikacją ostatecznej akceptacji Zamawiającego dla wszystkich publikowanych materiałów.</w:t>
      </w:r>
      <w:r w:rsidR="00DA5CC8">
        <w:rPr>
          <w:rFonts w:ascii="Times New Roman" w:hAnsi="Times New Roman"/>
        </w:rPr>
        <w:t xml:space="preserve"> </w:t>
      </w:r>
    </w:p>
    <w:p w:rsidR="00DB3C67" w:rsidRPr="00E74AC6" w:rsidRDefault="00DB3C67" w:rsidP="00AD385D">
      <w:pPr>
        <w:pStyle w:val="Bezodstpw"/>
        <w:spacing w:line="360" w:lineRule="auto"/>
        <w:jc w:val="both"/>
        <w:rPr>
          <w:rFonts w:ascii="Times New Roman" w:hAnsi="Times New Roman"/>
        </w:rPr>
      </w:pPr>
    </w:p>
    <w:p w:rsidR="00DB3C67" w:rsidRDefault="00DB3C67" w:rsidP="00AD385D">
      <w:pPr>
        <w:pStyle w:val="Bezodstpw"/>
        <w:spacing w:line="360" w:lineRule="auto"/>
        <w:jc w:val="center"/>
        <w:rPr>
          <w:rFonts w:ascii="Times New Roman" w:hAnsi="Times New Roman"/>
          <w:b/>
        </w:rPr>
      </w:pPr>
      <w:r w:rsidRPr="00E74AC6">
        <w:rPr>
          <w:rFonts w:ascii="Times New Roman" w:hAnsi="Times New Roman"/>
          <w:b/>
        </w:rPr>
        <w:t>§ 3</w:t>
      </w:r>
    </w:p>
    <w:p w:rsidR="00DB3C67" w:rsidRPr="003451FC" w:rsidRDefault="00DB3C67" w:rsidP="00AF15E1">
      <w:pPr>
        <w:pStyle w:val="Bezodstpw"/>
        <w:numPr>
          <w:ilvl w:val="0"/>
          <w:numId w:val="40"/>
        </w:numPr>
        <w:spacing w:line="360" w:lineRule="auto"/>
        <w:jc w:val="both"/>
        <w:rPr>
          <w:rFonts w:ascii="Times New Roman" w:hAnsi="Times New Roman"/>
          <w:color w:val="000000" w:themeColor="text1"/>
        </w:rPr>
      </w:pPr>
      <w:r w:rsidRPr="003451FC">
        <w:rPr>
          <w:rFonts w:ascii="Times New Roman" w:hAnsi="Times New Roman"/>
          <w:color w:val="000000" w:themeColor="text1"/>
        </w:rPr>
        <w:t>Wykonawca oświadcza, że posiada odpowiednią wiedzę, umiejętności, doświadczenie oraz potencjał techniczny dla prawidłowego wykonania obowiązków tworzących przedmiot umowy opisany w SOPZ.</w:t>
      </w:r>
    </w:p>
    <w:p w:rsidR="00DB3C67" w:rsidRPr="00E74AC6" w:rsidRDefault="00DB3C67" w:rsidP="00AF15E1">
      <w:pPr>
        <w:pStyle w:val="Bezodstpw"/>
        <w:numPr>
          <w:ilvl w:val="0"/>
          <w:numId w:val="40"/>
        </w:numPr>
        <w:spacing w:line="360" w:lineRule="auto"/>
        <w:jc w:val="both"/>
        <w:rPr>
          <w:rFonts w:ascii="Times New Roman" w:hAnsi="Times New Roman"/>
        </w:rPr>
      </w:pPr>
      <w:r w:rsidRPr="00E74AC6">
        <w:rPr>
          <w:rFonts w:ascii="Times New Roman" w:hAnsi="Times New Roman"/>
        </w:rPr>
        <w:t xml:space="preserve">Wykonawca ponosi pełną odpowiedzialność za wszelkie szkody wyrządzone Zamawiającemu przy lub w związku z wykonywaniem niniejszej umowy, jak również z tytułu roszczeń osób trzecich wynikających z realizacji niniejszej umowy. </w:t>
      </w:r>
    </w:p>
    <w:p w:rsidR="00DB3C67" w:rsidRPr="00E74AC6" w:rsidRDefault="00DB3C67" w:rsidP="00AF15E1">
      <w:pPr>
        <w:pStyle w:val="Bezodstpw"/>
        <w:numPr>
          <w:ilvl w:val="0"/>
          <w:numId w:val="40"/>
        </w:numPr>
        <w:spacing w:line="360" w:lineRule="auto"/>
        <w:jc w:val="both"/>
        <w:rPr>
          <w:rFonts w:ascii="Times New Roman" w:hAnsi="Times New Roman"/>
        </w:rPr>
      </w:pPr>
      <w:r w:rsidRPr="00E74AC6">
        <w:rPr>
          <w:rFonts w:ascii="Times New Roman" w:hAnsi="Times New Roman"/>
        </w:rPr>
        <w:t>Zamawiający oświadcza, iż nie będzie podejmował żadnych działań, które mogłyby utrudniać lub uniemożliwić Wykonawcy wywiązanie się z zobowiązań zawartych w niniejszej umowie.</w:t>
      </w:r>
    </w:p>
    <w:p w:rsidR="00DB3C67" w:rsidRPr="00E74AC6" w:rsidRDefault="00DB3C67" w:rsidP="00AF15E1">
      <w:pPr>
        <w:pStyle w:val="Bezodstpw"/>
        <w:numPr>
          <w:ilvl w:val="0"/>
          <w:numId w:val="40"/>
        </w:numPr>
        <w:spacing w:line="360" w:lineRule="auto"/>
        <w:jc w:val="both"/>
        <w:rPr>
          <w:rFonts w:ascii="Times New Roman" w:hAnsi="Times New Roman"/>
        </w:rPr>
      </w:pPr>
      <w:r w:rsidRPr="00E74AC6">
        <w:rPr>
          <w:rFonts w:ascii="Times New Roman" w:hAnsi="Times New Roman"/>
        </w:rPr>
        <w:t xml:space="preserve">Zamawiający oświadcza, że dostarczone Wykonawcy materiały reklamowe, o których mowa w § 2 ust. 2 umowy, nie będą obciążone wadami prawnymi, nie będą zawierać treści sprzecznych </w:t>
      </w:r>
      <w:r w:rsidRPr="00E74AC6">
        <w:rPr>
          <w:rFonts w:ascii="Times New Roman" w:hAnsi="Times New Roman"/>
        </w:rPr>
        <w:br/>
        <w:t xml:space="preserve">z prawem, nie będą naruszać praw osób trzecich, w tym autorskich praw </w:t>
      </w:r>
      <w:r w:rsidR="00DA5CC8">
        <w:rPr>
          <w:rFonts w:ascii="Times New Roman" w:hAnsi="Times New Roman"/>
        </w:rPr>
        <w:t xml:space="preserve">majątkowych i praw do wizerunku </w:t>
      </w:r>
      <w:r w:rsidRPr="00E74AC6">
        <w:rPr>
          <w:rFonts w:ascii="Times New Roman" w:hAnsi="Times New Roman"/>
        </w:rPr>
        <w:t>oraz, że materiały te stanowią własność Zamawiającego i mogą być wykorzystywane przez Wykonawcę wyłącznie za zgodą Zamawiającego i</w:t>
      </w:r>
      <w:r w:rsidR="00DA5CC8">
        <w:rPr>
          <w:rFonts w:ascii="Times New Roman" w:hAnsi="Times New Roman"/>
        </w:rPr>
        <w:t xml:space="preserve"> wyłącznie do celów związanych </w:t>
      </w:r>
      <w:r w:rsidRPr="00E74AC6">
        <w:rPr>
          <w:rFonts w:ascii="Times New Roman" w:hAnsi="Times New Roman"/>
        </w:rPr>
        <w:t xml:space="preserve">z realizacją </w:t>
      </w:r>
      <w:r w:rsidR="00DA5CC8" w:rsidRPr="00E74AC6">
        <w:rPr>
          <w:rFonts w:ascii="Times New Roman" w:hAnsi="Times New Roman"/>
        </w:rPr>
        <w:t xml:space="preserve">kampanii </w:t>
      </w:r>
      <w:r w:rsidRPr="00E74AC6">
        <w:rPr>
          <w:rFonts w:ascii="Times New Roman" w:hAnsi="Times New Roman"/>
        </w:rPr>
        <w:t>będącej przedmiotem niniejszej umowy.</w:t>
      </w:r>
    </w:p>
    <w:p w:rsidR="00FE363A" w:rsidRPr="00E74AC6" w:rsidRDefault="00FE363A" w:rsidP="00AD385D">
      <w:pPr>
        <w:pStyle w:val="Bezodstpw"/>
        <w:spacing w:line="360" w:lineRule="auto"/>
        <w:jc w:val="center"/>
        <w:rPr>
          <w:rFonts w:ascii="Times New Roman" w:hAnsi="Times New Roman"/>
          <w:b/>
        </w:rPr>
      </w:pPr>
    </w:p>
    <w:p w:rsidR="00DB3C67" w:rsidRDefault="00DB3C67" w:rsidP="00AD385D">
      <w:pPr>
        <w:pStyle w:val="Bezodstpw"/>
        <w:spacing w:line="360" w:lineRule="auto"/>
        <w:jc w:val="center"/>
        <w:rPr>
          <w:rFonts w:ascii="Times New Roman" w:hAnsi="Times New Roman"/>
          <w:b/>
        </w:rPr>
      </w:pPr>
      <w:r w:rsidRPr="00E74AC6">
        <w:rPr>
          <w:rFonts w:ascii="Times New Roman" w:hAnsi="Times New Roman"/>
          <w:b/>
        </w:rPr>
        <w:t>§ 4</w:t>
      </w:r>
    </w:p>
    <w:p w:rsidR="00DB3C67" w:rsidRPr="00E74AC6" w:rsidRDefault="00DB3C67" w:rsidP="00AD385D">
      <w:pPr>
        <w:pStyle w:val="Bezodstpw"/>
        <w:numPr>
          <w:ilvl w:val="0"/>
          <w:numId w:val="3"/>
        </w:numPr>
        <w:spacing w:line="360" w:lineRule="auto"/>
        <w:ind w:left="426" w:hanging="426"/>
        <w:jc w:val="both"/>
        <w:rPr>
          <w:rFonts w:ascii="Times New Roman" w:hAnsi="Times New Roman"/>
        </w:rPr>
      </w:pPr>
      <w:r w:rsidRPr="00E74AC6">
        <w:rPr>
          <w:rFonts w:ascii="Times New Roman" w:hAnsi="Times New Roman"/>
        </w:rPr>
        <w:t xml:space="preserve">Obowiązkiem Wykonawcy jest wykonanie przedmiotu umowy w sposób prawidłowy, zgodny                           z regułami i zasadami obowiązującymi w stosunkach tego rodzaju oraz w terminach niezbędnych do realizacji obowiązków Wykonawcy wynikających z niniejszej umowy. </w:t>
      </w:r>
    </w:p>
    <w:p w:rsidR="00DB3C67" w:rsidRPr="00E74AC6" w:rsidRDefault="00DB3C67" w:rsidP="00AD385D">
      <w:pPr>
        <w:pStyle w:val="Bezodstpw"/>
        <w:numPr>
          <w:ilvl w:val="0"/>
          <w:numId w:val="3"/>
        </w:numPr>
        <w:spacing w:line="360" w:lineRule="auto"/>
        <w:ind w:left="426" w:hanging="426"/>
        <w:jc w:val="both"/>
        <w:rPr>
          <w:rFonts w:ascii="Times New Roman" w:hAnsi="Times New Roman"/>
        </w:rPr>
      </w:pPr>
      <w:r w:rsidRPr="00E74AC6">
        <w:rPr>
          <w:rFonts w:ascii="Times New Roman" w:hAnsi="Times New Roman"/>
        </w:rPr>
        <w:t>Przy wykonywaniu umowy Wykonawca działać będzie z najwyższą starannością, zgodnie                           z niniejszą umową.</w:t>
      </w:r>
    </w:p>
    <w:p w:rsidR="00DB3C67" w:rsidRPr="00E74AC6" w:rsidRDefault="00DB3C67" w:rsidP="00AD385D">
      <w:pPr>
        <w:pStyle w:val="Bezodstpw"/>
        <w:numPr>
          <w:ilvl w:val="0"/>
          <w:numId w:val="3"/>
        </w:numPr>
        <w:spacing w:line="360" w:lineRule="auto"/>
        <w:ind w:left="426" w:hanging="426"/>
        <w:jc w:val="both"/>
        <w:rPr>
          <w:rFonts w:ascii="Times New Roman" w:hAnsi="Times New Roman"/>
        </w:rPr>
      </w:pPr>
      <w:r w:rsidRPr="00E74AC6">
        <w:rPr>
          <w:rFonts w:ascii="Times New Roman" w:hAnsi="Times New Roman"/>
        </w:rPr>
        <w:t>Przy wykonywaniu umowy Wykonawca, na każde żądanie Zamawiającego jest zobowiązany udzielać Zamawiającemu wszelkich informacji związanych z wykonywaniem przedmiotu umowy.</w:t>
      </w:r>
    </w:p>
    <w:p w:rsidR="00DB3C67" w:rsidRPr="008E3968" w:rsidRDefault="00DB3C67" w:rsidP="00AD385D">
      <w:pPr>
        <w:pStyle w:val="Bezodstpw"/>
        <w:numPr>
          <w:ilvl w:val="0"/>
          <w:numId w:val="3"/>
        </w:numPr>
        <w:spacing w:line="360" w:lineRule="auto"/>
        <w:ind w:left="426" w:hanging="426"/>
        <w:jc w:val="both"/>
        <w:rPr>
          <w:rFonts w:ascii="Times New Roman" w:hAnsi="Times New Roman"/>
          <w:color w:val="000000" w:themeColor="text1"/>
        </w:rPr>
      </w:pPr>
      <w:r w:rsidRPr="008E3968">
        <w:rPr>
          <w:rFonts w:ascii="Times New Roman" w:hAnsi="Times New Roman"/>
          <w:color w:val="000000" w:themeColor="text1"/>
        </w:rPr>
        <w:t>W sytuacji gdy Wykonawca jest podmiotem spoza terenu RP, zobowiązany jest do zapewnienia do współpracy w Zamawiającym przy realizacji umowy osoby posługującej się w mowie i piśmie językiem polskim.</w:t>
      </w:r>
    </w:p>
    <w:p w:rsidR="00DB3C67" w:rsidRPr="00E74AC6" w:rsidRDefault="00DB3C67" w:rsidP="00AD385D">
      <w:pPr>
        <w:pStyle w:val="Bezodstpw"/>
        <w:numPr>
          <w:ilvl w:val="0"/>
          <w:numId w:val="3"/>
        </w:numPr>
        <w:spacing w:line="360" w:lineRule="auto"/>
        <w:ind w:left="426" w:hanging="426"/>
        <w:jc w:val="both"/>
        <w:rPr>
          <w:rFonts w:ascii="Times New Roman" w:hAnsi="Times New Roman"/>
        </w:rPr>
      </w:pPr>
      <w:r w:rsidRPr="00E74AC6">
        <w:rPr>
          <w:rFonts w:ascii="Times New Roman" w:hAnsi="Times New Roman"/>
        </w:rPr>
        <w:lastRenderedPageBreak/>
        <w:t xml:space="preserve">Wykonawca we własnym zakresie poniesie wszelkie koszty związane z wykonaniem obowiązków będących przedmiotem niniejszej umowy. Zamawiający nie jest zobowiązany do zwrotu Wykonawcy jakichkolwiek kosztów. </w:t>
      </w:r>
    </w:p>
    <w:p w:rsidR="00DB3C67" w:rsidRPr="00E74AC6" w:rsidRDefault="00DB3C67" w:rsidP="00AD385D">
      <w:pPr>
        <w:pStyle w:val="Bezodstpw"/>
        <w:numPr>
          <w:ilvl w:val="0"/>
          <w:numId w:val="3"/>
        </w:numPr>
        <w:spacing w:line="360" w:lineRule="auto"/>
        <w:ind w:left="426" w:hanging="426"/>
        <w:jc w:val="both"/>
        <w:rPr>
          <w:rFonts w:ascii="Times New Roman" w:hAnsi="Times New Roman"/>
        </w:rPr>
      </w:pPr>
      <w:r w:rsidRPr="00E74AC6">
        <w:rPr>
          <w:rFonts w:ascii="Times New Roman" w:hAnsi="Times New Roman"/>
        </w:rPr>
        <w:t xml:space="preserve">Wykonawca jest zobowiązany świadczyć usługi będące przedmiotem niniejszej umowy zgodnie </w:t>
      </w:r>
      <w:r w:rsidRPr="00E74AC6">
        <w:rPr>
          <w:rFonts w:ascii="Times New Roman" w:hAnsi="Times New Roman"/>
        </w:rPr>
        <w:br/>
        <w:t xml:space="preserve">z obowiązującymi a właściwymi dla niego przepisami prawa. </w:t>
      </w:r>
    </w:p>
    <w:p w:rsidR="00DB3C67" w:rsidRPr="008E3968" w:rsidRDefault="00DB3C67" w:rsidP="00AD385D">
      <w:pPr>
        <w:pStyle w:val="Bezodstpw"/>
        <w:numPr>
          <w:ilvl w:val="0"/>
          <w:numId w:val="3"/>
        </w:numPr>
        <w:spacing w:line="360" w:lineRule="auto"/>
        <w:ind w:left="426" w:hanging="426"/>
        <w:jc w:val="both"/>
        <w:rPr>
          <w:rFonts w:ascii="Times New Roman" w:hAnsi="Times New Roman"/>
          <w:color w:val="000000" w:themeColor="text1"/>
        </w:rPr>
      </w:pPr>
      <w:r w:rsidRPr="008E3968">
        <w:rPr>
          <w:rFonts w:ascii="Times New Roman" w:hAnsi="Times New Roman"/>
          <w:color w:val="000000" w:themeColor="text1"/>
        </w:rPr>
        <w:t>Ze względu na docieralność i efektywność kampanii Zamawiający nie dopuszcza realizacji kampanii promocyjnej w czasie obowiązywania zakazów lotów i wymaga, aby w takiej sytuacji Wykonawca zawiesił realizację kampanii do czasu zniesienia zakazów i niezwłocznie powiadomił Zamawiającego drogą mailową o tym fakcie, jak również przywrócił realizację kampanii po zakończeniu obowiązywania zakazów lotów, również informując o tym fakcie Zamawiającego.</w:t>
      </w:r>
    </w:p>
    <w:p w:rsidR="00DB3C67" w:rsidRPr="00E74AC6" w:rsidRDefault="00DB3C67" w:rsidP="00AD385D">
      <w:pPr>
        <w:pStyle w:val="Bezodstpw"/>
        <w:numPr>
          <w:ilvl w:val="0"/>
          <w:numId w:val="3"/>
        </w:numPr>
        <w:tabs>
          <w:tab w:val="left" w:pos="567"/>
        </w:tabs>
        <w:spacing w:line="360" w:lineRule="auto"/>
        <w:ind w:left="426" w:hanging="426"/>
        <w:jc w:val="both"/>
        <w:rPr>
          <w:rFonts w:ascii="Times New Roman" w:hAnsi="Times New Roman"/>
        </w:rPr>
      </w:pPr>
      <w:r w:rsidRPr="00E74AC6">
        <w:rPr>
          <w:rFonts w:ascii="Times New Roman" w:hAnsi="Times New Roman"/>
        </w:rPr>
        <w:t xml:space="preserve">Wykonawca zobowiązuje się do składania Zamawiającemu </w:t>
      </w:r>
      <w:r w:rsidRPr="00E74AC6">
        <w:rPr>
          <w:rFonts w:ascii="Times New Roman" w:hAnsi="Times New Roman"/>
          <w:b/>
        </w:rPr>
        <w:t>comiesięcznych</w:t>
      </w:r>
      <w:r w:rsidRPr="00E74AC6">
        <w:rPr>
          <w:rFonts w:ascii="Times New Roman" w:hAnsi="Times New Roman"/>
        </w:rPr>
        <w:t xml:space="preserve"> pisemnych sprawozdań, zwanych dalej Sprawozdaniami miesięcznymi, w terminie do 8 dni od zakończenia każdego miesiąca realizacji umowy, z realizacji swoich zobowiązań umownych. Sprawozdanie miesięczne Wykonawcy zawierało będzie, odpowiednio do zrealizowanej w danym okresie sprawozdawczym części przedmiotu umowy, co najmniej:</w:t>
      </w:r>
    </w:p>
    <w:p w:rsidR="00DB3C67" w:rsidRPr="00E74AC6" w:rsidRDefault="00DB3C67" w:rsidP="00AD385D">
      <w:pPr>
        <w:pStyle w:val="Bezodstpw"/>
        <w:numPr>
          <w:ilvl w:val="0"/>
          <w:numId w:val="4"/>
        </w:numPr>
        <w:spacing w:line="360" w:lineRule="auto"/>
        <w:ind w:left="709" w:hanging="283"/>
        <w:jc w:val="both"/>
        <w:rPr>
          <w:rFonts w:ascii="Times New Roman" w:hAnsi="Times New Roman"/>
        </w:rPr>
      </w:pPr>
      <w:r w:rsidRPr="00E74AC6">
        <w:rPr>
          <w:rFonts w:ascii="Times New Roman" w:hAnsi="Times New Roman"/>
        </w:rPr>
        <w:t>informację o okresie, którego dotyczy;</w:t>
      </w:r>
    </w:p>
    <w:p w:rsidR="00DB3C67" w:rsidRPr="00E74AC6" w:rsidRDefault="00DB3C67" w:rsidP="00AD385D">
      <w:pPr>
        <w:pStyle w:val="Bezodstpw"/>
        <w:numPr>
          <w:ilvl w:val="0"/>
          <w:numId w:val="4"/>
        </w:numPr>
        <w:spacing w:line="360" w:lineRule="auto"/>
        <w:ind w:left="709" w:hanging="283"/>
        <w:jc w:val="both"/>
        <w:rPr>
          <w:rFonts w:ascii="Times New Roman" w:hAnsi="Times New Roman"/>
        </w:rPr>
      </w:pPr>
      <w:r w:rsidRPr="00E74AC6">
        <w:rPr>
          <w:rFonts w:ascii="Times New Roman" w:hAnsi="Times New Roman"/>
        </w:rPr>
        <w:t>szczegółowy opis wykonanych obowiązków umownych w danym miesiącu sprawozdawczym,</w:t>
      </w:r>
    </w:p>
    <w:p w:rsidR="00DB3C67" w:rsidRPr="00E74AC6" w:rsidRDefault="00DB3C67" w:rsidP="00AD385D">
      <w:pPr>
        <w:pStyle w:val="Bezodstpw"/>
        <w:numPr>
          <w:ilvl w:val="0"/>
          <w:numId w:val="4"/>
        </w:numPr>
        <w:spacing w:line="360" w:lineRule="auto"/>
        <w:ind w:left="709" w:hanging="283"/>
        <w:jc w:val="both"/>
        <w:rPr>
          <w:rFonts w:ascii="Times New Roman" w:hAnsi="Times New Roman"/>
        </w:rPr>
      </w:pPr>
      <w:r w:rsidRPr="00E74AC6">
        <w:rPr>
          <w:rFonts w:ascii="Times New Roman" w:hAnsi="Times New Roman"/>
        </w:rPr>
        <w:t>potwierdzające wykonanie poszczególnych elementów promocji (w całości lub w części) dokumenty tj.,:</w:t>
      </w:r>
    </w:p>
    <w:p w:rsidR="00DB3C67" w:rsidRPr="00E74AC6" w:rsidRDefault="00DB3C67" w:rsidP="00AD385D">
      <w:pPr>
        <w:pStyle w:val="Bezodstpw"/>
        <w:numPr>
          <w:ilvl w:val="1"/>
          <w:numId w:val="15"/>
        </w:numPr>
        <w:spacing w:line="360" w:lineRule="auto"/>
        <w:ind w:left="1134"/>
        <w:jc w:val="both"/>
        <w:rPr>
          <w:rFonts w:ascii="Times New Roman" w:hAnsi="Times New Roman"/>
        </w:rPr>
      </w:pPr>
      <w:r w:rsidRPr="00E74AC6">
        <w:rPr>
          <w:rFonts w:ascii="Times New Roman" w:hAnsi="Times New Roman"/>
        </w:rPr>
        <w:t xml:space="preserve">w odniesieniu do elementów kampanii opisanych w </w:t>
      </w:r>
      <w:r w:rsidR="0067745F">
        <w:rPr>
          <w:rFonts w:ascii="Times New Roman" w:hAnsi="Times New Roman"/>
        </w:rPr>
        <w:t>ust</w:t>
      </w:r>
      <w:r w:rsidRPr="00E74AC6">
        <w:rPr>
          <w:rFonts w:ascii="Times New Roman" w:hAnsi="Times New Roman"/>
        </w:rPr>
        <w:t>. 1. pkt.</w:t>
      </w:r>
      <w:r w:rsidR="0067745F">
        <w:rPr>
          <w:rFonts w:ascii="Times New Roman" w:hAnsi="Times New Roman"/>
        </w:rPr>
        <w:t xml:space="preserve"> </w:t>
      </w:r>
      <w:r w:rsidRPr="00E74AC6">
        <w:rPr>
          <w:rFonts w:ascii="Times New Roman" w:hAnsi="Times New Roman"/>
        </w:rPr>
        <w:t>1) - 4) SOPZ :</w:t>
      </w:r>
    </w:p>
    <w:p w:rsidR="00DB3C67" w:rsidRPr="00E74AC6" w:rsidRDefault="00DB3C67" w:rsidP="00AD385D">
      <w:pPr>
        <w:pStyle w:val="Bezodstpw"/>
        <w:numPr>
          <w:ilvl w:val="0"/>
          <w:numId w:val="16"/>
        </w:numPr>
        <w:spacing w:line="360" w:lineRule="auto"/>
        <w:ind w:left="1134" w:hanging="218"/>
        <w:jc w:val="both"/>
        <w:rPr>
          <w:rFonts w:ascii="Times New Roman" w:hAnsi="Times New Roman"/>
        </w:rPr>
      </w:pPr>
      <w:r w:rsidRPr="00E74AC6">
        <w:rPr>
          <w:rFonts w:ascii="Times New Roman" w:hAnsi="Times New Roman"/>
        </w:rPr>
        <w:t>zrzut ekranowy ze strony internetowej przewoźnika z widoczną reklamą Zamawiającego,</w:t>
      </w:r>
    </w:p>
    <w:p w:rsidR="00DB3C67" w:rsidRPr="00E74AC6" w:rsidRDefault="00DB3C67" w:rsidP="00AD385D">
      <w:pPr>
        <w:pStyle w:val="Bezodstpw"/>
        <w:numPr>
          <w:ilvl w:val="0"/>
          <w:numId w:val="16"/>
        </w:numPr>
        <w:spacing w:line="360" w:lineRule="auto"/>
        <w:ind w:left="1134" w:hanging="218"/>
        <w:jc w:val="both"/>
        <w:rPr>
          <w:rFonts w:ascii="Times New Roman" w:hAnsi="Times New Roman"/>
        </w:rPr>
      </w:pPr>
      <w:r w:rsidRPr="00E74AC6">
        <w:rPr>
          <w:rFonts w:ascii="Times New Roman" w:hAnsi="Times New Roman"/>
        </w:rPr>
        <w:t>oświadczenie Wykonawcy, przez ile dni, w jakim terminie była wyświetlana dana reklama oraz ile wyniosła liczba wyświetleń w angielskiej i niemieckiej wersji językowej;</w:t>
      </w:r>
    </w:p>
    <w:p w:rsidR="00DB3C67" w:rsidRPr="00E74AC6" w:rsidRDefault="00DB3C67" w:rsidP="00AD385D">
      <w:pPr>
        <w:pStyle w:val="Bezodstpw"/>
        <w:numPr>
          <w:ilvl w:val="1"/>
          <w:numId w:val="15"/>
        </w:numPr>
        <w:spacing w:line="360" w:lineRule="auto"/>
        <w:ind w:left="1134"/>
        <w:jc w:val="both"/>
        <w:rPr>
          <w:rFonts w:ascii="Times New Roman" w:hAnsi="Times New Roman"/>
        </w:rPr>
      </w:pPr>
      <w:r w:rsidRPr="00E74AC6">
        <w:rPr>
          <w:rFonts w:ascii="Times New Roman" w:hAnsi="Times New Roman"/>
        </w:rPr>
        <w:t xml:space="preserve">w odniesieniu do elementu kampanii opisanego w </w:t>
      </w:r>
      <w:r w:rsidR="0067745F">
        <w:rPr>
          <w:rFonts w:ascii="Times New Roman" w:hAnsi="Times New Roman"/>
        </w:rPr>
        <w:t>ust.</w:t>
      </w:r>
      <w:r w:rsidRPr="00E74AC6">
        <w:rPr>
          <w:rFonts w:ascii="Times New Roman" w:hAnsi="Times New Roman"/>
        </w:rPr>
        <w:t xml:space="preserve"> 1 pkt. 5) SOPZ :</w:t>
      </w:r>
    </w:p>
    <w:p w:rsidR="00DB3C67" w:rsidRPr="00E74AC6" w:rsidRDefault="00DB3C67" w:rsidP="00AD385D">
      <w:pPr>
        <w:pStyle w:val="Bezodstpw"/>
        <w:numPr>
          <w:ilvl w:val="0"/>
          <w:numId w:val="16"/>
        </w:numPr>
        <w:spacing w:line="360" w:lineRule="auto"/>
        <w:ind w:left="1134" w:hanging="218"/>
        <w:jc w:val="both"/>
        <w:rPr>
          <w:rFonts w:ascii="Times New Roman" w:hAnsi="Times New Roman"/>
        </w:rPr>
      </w:pPr>
      <w:r w:rsidRPr="00E74AC6">
        <w:rPr>
          <w:rFonts w:ascii="Times New Roman" w:hAnsi="Times New Roman"/>
        </w:rPr>
        <w:t>wydruk treści newsletteru z biuletynem reklamowym województwa,</w:t>
      </w:r>
    </w:p>
    <w:p w:rsidR="00DB3C67" w:rsidRPr="00E74AC6" w:rsidRDefault="00DB3C67" w:rsidP="00AD385D">
      <w:pPr>
        <w:pStyle w:val="Bezodstpw"/>
        <w:numPr>
          <w:ilvl w:val="0"/>
          <w:numId w:val="16"/>
        </w:numPr>
        <w:spacing w:line="360" w:lineRule="auto"/>
        <w:ind w:left="1134" w:hanging="218"/>
        <w:jc w:val="both"/>
        <w:rPr>
          <w:rFonts w:ascii="Times New Roman" w:hAnsi="Times New Roman"/>
        </w:rPr>
      </w:pPr>
      <w:r w:rsidRPr="00E74AC6">
        <w:rPr>
          <w:rFonts w:ascii="Times New Roman" w:hAnsi="Times New Roman"/>
        </w:rPr>
        <w:t>raport wygenerowany przez serwer/system wysyłkowy potwierdzający wykon</w:t>
      </w:r>
      <w:r w:rsidR="00533C5F">
        <w:rPr>
          <w:rFonts w:ascii="Times New Roman" w:hAnsi="Times New Roman"/>
        </w:rPr>
        <w:t>anie mailingu do co najmniej 90.</w:t>
      </w:r>
      <w:r w:rsidRPr="00E74AC6">
        <w:rPr>
          <w:rFonts w:ascii="Times New Roman" w:hAnsi="Times New Roman"/>
        </w:rPr>
        <w:t>000</w:t>
      </w:r>
      <w:r w:rsidR="00533C5F">
        <w:rPr>
          <w:rFonts w:ascii="Times New Roman" w:hAnsi="Times New Roman"/>
        </w:rPr>
        <w:t xml:space="preserve"> (słownie: dziewięćdziesiąt tysięcy)</w:t>
      </w:r>
      <w:r w:rsidRPr="00E74AC6">
        <w:rPr>
          <w:rFonts w:ascii="Times New Roman" w:hAnsi="Times New Roman"/>
        </w:rPr>
        <w:t xml:space="preserve"> odbiorców z bazy przewoźnika.</w:t>
      </w:r>
    </w:p>
    <w:p w:rsidR="00DB3C67" w:rsidRPr="00E74AC6" w:rsidRDefault="00DB3C67" w:rsidP="00AD385D">
      <w:pPr>
        <w:pStyle w:val="Bezodstpw"/>
        <w:numPr>
          <w:ilvl w:val="0"/>
          <w:numId w:val="3"/>
        </w:numPr>
        <w:spacing w:line="360" w:lineRule="auto"/>
        <w:ind w:left="426" w:hanging="284"/>
        <w:jc w:val="both"/>
        <w:rPr>
          <w:rFonts w:ascii="Times New Roman" w:hAnsi="Times New Roman"/>
        </w:rPr>
      </w:pPr>
      <w:r w:rsidRPr="00E74AC6">
        <w:rPr>
          <w:rFonts w:ascii="Times New Roman" w:hAnsi="Times New Roman"/>
        </w:rPr>
        <w:t>Poza sprawozda</w:t>
      </w:r>
      <w:r w:rsidR="0086074A">
        <w:rPr>
          <w:rFonts w:ascii="Times New Roman" w:hAnsi="Times New Roman"/>
        </w:rPr>
        <w:t>niami miesięcznymi wskazanymi w</w:t>
      </w:r>
      <w:r w:rsidRPr="00E74AC6">
        <w:rPr>
          <w:rFonts w:ascii="Times New Roman" w:hAnsi="Times New Roman"/>
          <w:spacing w:val="-4"/>
        </w:rPr>
        <w:t xml:space="preserve"> </w:t>
      </w:r>
      <w:r w:rsidRPr="00E74AC6">
        <w:rPr>
          <w:rFonts w:ascii="Times New Roman" w:hAnsi="Times New Roman"/>
        </w:rPr>
        <w:t xml:space="preserve">ust. 8, Wykonawca zobowiązuje się do przedłożenia Zamawiającemu na koniec każdego okresu </w:t>
      </w:r>
      <w:r w:rsidR="00702BF2">
        <w:rPr>
          <w:rFonts w:ascii="Times New Roman" w:hAnsi="Times New Roman"/>
        </w:rPr>
        <w:t>rozliczeniowego</w:t>
      </w:r>
      <w:r w:rsidRPr="00E74AC6">
        <w:rPr>
          <w:rFonts w:ascii="Times New Roman" w:hAnsi="Times New Roman"/>
        </w:rPr>
        <w:t xml:space="preserve"> umowy (w terminie do </w:t>
      </w:r>
      <w:r w:rsidRPr="00533C5F">
        <w:rPr>
          <w:rFonts w:ascii="Times New Roman" w:hAnsi="Times New Roman"/>
        </w:rPr>
        <w:t>10 dni</w:t>
      </w:r>
      <w:r w:rsidRPr="00E74AC6">
        <w:rPr>
          <w:rFonts w:ascii="Times New Roman" w:hAnsi="Times New Roman"/>
        </w:rPr>
        <w:t xml:space="preserve"> po zakończeniu danego okresu), pisemnego zbiorczego raportu okresowego, zwanego dalej Raportem okresowym, z realizacji swoich zobowiązań umownych w tym okresie</w:t>
      </w:r>
      <w:r w:rsidR="00702BF2">
        <w:rPr>
          <w:rFonts w:ascii="Times New Roman" w:hAnsi="Times New Roman"/>
        </w:rPr>
        <w:t xml:space="preserve">. Umowa rozliczana będzie po każdych pięciu kolejnych miesiącach kampanii, przy czym ostatni okres rozliczeniowy nastąpi po </w:t>
      </w:r>
      <w:r w:rsidR="00547236">
        <w:rPr>
          <w:rFonts w:ascii="Times New Roman" w:hAnsi="Times New Roman"/>
        </w:rPr>
        <w:t xml:space="preserve">ostatnich </w:t>
      </w:r>
      <w:r w:rsidR="00702BF2">
        <w:rPr>
          <w:rFonts w:ascii="Times New Roman" w:hAnsi="Times New Roman"/>
        </w:rPr>
        <w:t>czterech miesiącach kampanii.</w:t>
      </w:r>
      <w:r w:rsidRPr="00E74AC6">
        <w:rPr>
          <w:rFonts w:ascii="Times New Roman" w:hAnsi="Times New Roman"/>
        </w:rPr>
        <w:t xml:space="preserve">     </w:t>
      </w:r>
    </w:p>
    <w:p w:rsidR="00DB3C67" w:rsidRPr="00E74AC6" w:rsidRDefault="00DB3C67" w:rsidP="00AD385D">
      <w:pPr>
        <w:pStyle w:val="Bezodstpw"/>
        <w:numPr>
          <w:ilvl w:val="0"/>
          <w:numId w:val="3"/>
        </w:numPr>
        <w:spacing w:line="360" w:lineRule="auto"/>
        <w:ind w:left="426" w:hanging="426"/>
        <w:jc w:val="both"/>
        <w:rPr>
          <w:rFonts w:ascii="Times New Roman" w:hAnsi="Times New Roman"/>
        </w:rPr>
      </w:pPr>
      <w:r w:rsidRPr="00E74AC6">
        <w:rPr>
          <w:rFonts w:ascii="Times New Roman" w:hAnsi="Times New Roman"/>
        </w:rPr>
        <w:t>Wszystkie Sprawozdania miesięczne i Raporty okresowe dokumentujące realizację umowy winny być sporządzone w języku polskim i podpisane przez Wykonawcę.</w:t>
      </w:r>
    </w:p>
    <w:p w:rsidR="00DB3C67" w:rsidRPr="00E74AC6" w:rsidRDefault="00DB3C67" w:rsidP="00AD385D">
      <w:pPr>
        <w:pStyle w:val="Bezodstpw"/>
        <w:numPr>
          <w:ilvl w:val="0"/>
          <w:numId w:val="3"/>
        </w:numPr>
        <w:spacing w:line="360" w:lineRule="auto"/>
        <w:ind w:left="426"/>
        <w:jc w:val="both"/>
        <w:rPr>
          <w:rFonts w:ascii="Times New Roman" w:hAnsi="Times New Roman"/>
        </w:rPr>
      </w:pPr>
      <w:r w:rsidRPr="00E74AC6">
        <w:rPr>
          <w:rFonts w:ascii="Times New Roman" w:hAnsi="Times New Roman"/>
        </w:rPr>
        <w:lastRenderedPageBreak/>
        <w:t xml:space="preserve">Zamawiający ma prawo zwrócić Sprawozdanie miesięczne lub Raport okresowy, o których mowa w ust. 8 i ust. 9, w terminie 14 dni od dnia jego otrzymania, jeżeli </w:t>
      </w:r>
      <w:r w:rsidR="00533C5F">
        <w:rPr>
          <w:rFonts w:ascii="Times New Roman" w:hAnsi="Times New Roman"/>
        </w:rPr>
        <w:t xml:space="preserve">sprawozdanie lub raport </w:t>
      </w:r>
      <w:r w:rsidRPr="00E74AC6">
        <w:rPr>
          <w:rFonts w:ascii="Times New Roman" w:hAnsi="Times New Roman"/>
        </w:rPr>
        <w:t xml:space="preserve">nie zawiera wszystkich niezbędnych informacji o stanie realizacji przedmiotu umowy opisanych </w:t>
      </w:r>
      <w:r w:rsidR="00533C5F">
        <w:rPr>
          <w:rFonts w:ascii="Times New Roman" w:hAnsi="Times New Roman"/>
        </w:rPr>
        <w:br/>
      </w:r>
      <w:r w:rsidRPr="00E74AC6">
        <w:rPr>
          <w:rFonts w:ascii="Times New Roman" w:hAnsi="Times New Roman"/>
        </w:rPr>
        <w:t>w ust. 8, lub jeżeli poweźmie wątpliwości co do należytego wykonania</w:t>
      </w:r>
      <w:r w:rsidR="00533C5F">
        <w:rPr>
          <w:rFonts w:ascii="Times New Roman" w:hAnsi="Times New Roman"/>
        </w:rPr>
        <w:t xml:space="preserve"> </w:t>
      </w:r>
      <w:r w:rsidRPr="00E74AC6">
        <w:rPr>
          <w:rFonts w:ascii="Times New Roman" w:hAnsi="Times New Roman"/>
        </w:rPr>
        <w:t xml:space="preserve">lub niewykonania zobowiązań umownych przez Wykonawcę, o których to wątpliwościach poinformuje Wykonawcę na piśmie, wyznaczając mu 7 dniowy termin na usunięcie stwierdzonych nieprawidłowości. </w:t>
      </w:r>
    </w:p>
    <w:p w:rsidR="00DB3C67" w:rsidRDefault="00DB3C67" w:rsidP="00AD385D">
      <w:pPr>
        <w:pStyle w:val="Bezodstpw"/>
        <w:numPr>
          <w:ilvl w:val="0"/>
          <w:numId w:val="3"/>
        </w:numPr>
        <w:spacing w:line="360" w:lineRule="auto"/>
        <w:ind w:left="426"/>
        <w:jc w:val="both"/>
        <w:rPr>
          <w:rFonts w:ascii="Times New Roman" w:hAnsi="Times New Roman"/>
        </w:rPr>
      </w:pPr>
      <w:r w:rsidRPr="00E74AC6">
        <w:rPr>
          <w:rFonts w:ascii="Times New Roman" w:hAnsi="Times New Roman"/>
        </w:rPr>
        <w:t>Zatwierdzone przez Zamawiającego Sprawozdania miesięczne oraz Raporty okresowe, o których mowa w ust. 8 i ust.</w:t>
      </w:r>
      <w:r w:rsidR="0067745F">
        <w:rPr>
          <w:rFonts w:ascii="Times New Roman" w:hAnsi="Times New Roman"/>
        </w:rPr>
        <w:t xml:space="preserve"> </w:t>
      </w:r>
      <w:r w:rsidRPr="00E74AC6">
        <w:rPr>
          <w:rFonts w:ascii="Times New Roman" w:hAnsi="Times New Roman"/>
        </w:rPr>
        <w:t>9, stanowić będą podstawę do sporządzenia protoko</w:t>
      </w:r>
      <w:r w:rsidR="0086074A">
        <w:rPr>
          <w:rFonts w:ascii="Times New Roman" w:hAnsi="Times New Roman"/>
        </w:rPr>
        <w:t>łu odbioru zgodnie</w:t>
      </w:r>
      <w:r w:rsidR="00533C5F">
        <w:rPr>
          <w:rFonts w:ascii="Times New Roman" w:hAnsi="Times New Roman"/>
        </w:rPr>
        <w:br/>
      </w:r>
      <w:r w:rsidR="0086074A">
        <w:rPr>
          <w:rFonts w:ascii="Times New Roman" w:hAnsi="Times New Roman"/>
        </w:rPr>
        <w:t xml:space="preserve"> z § 5 ust. 4 umowy.</w:t>
      </w:r>
    </w:p>
    <w:p w:rsidR="00533C5F" w:rsidRPr="00E74AC6" w:rsidRDefault="00533C5F" w:rsidP="00533C5F">
      <w:pPr>
        <w:pStyle w:val="Bezodstpw"/>
        <w:spacing w:line="360" w:lineRule="auto"/>
        <w:ind w:left="426"/>
        <w:jc w:val="both"/>
        <w:rPr>
          <w:rFonts w:ascii="Times New Roman" w:hAnsi="Times New Roman"/>
        </w:rPr>
      </w:pPr>
    </w:p>
    <w:p w:rsidR="00DB3C67" w:rsidRPr="00E74AC6" w:rsidRDefault="00DB3C67" w:rsidP="00AD385D">
      <w:pPr>
        <w:pStyle w:val="Bezodstpw"/>
        <w:spacing w:line="360" w:lineRule="auto"/>
        <w:jc w:val="center"/>
        <w:rPr>
          <w:rFonts w:ascii="Times New Roman" w:hAnsi="Times New Roman"/>
          <w:b/>
        </w:rPr>
      </w:pPr>
      <w:r w:rsidRPr="00E74AC6">
        <w:rPr>
          <w:rFonts w:ascii="Times New Roman" w:hAnsi="Times New Roman"/>
          <w:b/>
        </w:rPr>
        <w:t>§ 5</w:t>
      </w:r>
    </w:p>
    <w:p w:rsidR="00DB3C67" w:rsidRPr="00E74AC6" w:rsidRDefault="00DB3C67" w:rsidP="00AD385D">
      <w:pPr>
        <w:pStyle w:val="Bezodstpw"/>
        <w:numPr>
          <w:ilvl w:val="0"/>
          <w:numId w:val="5"/>
        </w:numPr>
        <w:spacing w:line="360" w:lineRule="auto"/>
        <w:ind w:left="284" w:hanging="218"/>
        <w:jc w:val="both"/>
        <w:rPr>
          <w:rFonts w:ascii="Times New Roman" w:hAnsi="Times New Roman"/>
        </w:rPr>
      </w:pPr>
      <w:r w:rsidRPr="00E74AC6">
        <w:rPr>
          <w:rFonts w:ascii="Times New Roman" w:hAnsi="Times New Roman"/>
        </w:rPr>
        <w:t xml:space="preserve">Z tytułu </w:t>
      </w:r>
      <w:r w:rsidR="0067745F">
        <w:rPr>
          <w:rFonts w:ascii="Times New Roman" w:hAnsi="Times New Roman"/>
        </w:rPr>
        <w:t xml:space="preserve">całkowitego i </w:t>
      </w:r>
      <w:r w:rsidRPr="00E74AC6">
        <w:rPr>
          <w:rFonts w:ascii="Times New Roman" w:hAnsi="Times New Roman"/>
        </w:rPr>
        <w:t xml:space="preserve">prawidłowego wykonania przedmiotu umowy Wykonawcy przysługuje wynagrodzenie </w:t>
      </w:r>
      <w:r w:rsidR="0067745F">
        <w:rPr>
          <w:rFonts w:ascii="Times New Roman" w:hAnsi="Times New Roman"/>
        </w:rPr>
        <w:t>w</w:t>
      </w:r>
      <w:r w:rsidRPr="00E74AC6">
        <w:rPr>
          <w:rFonts w:ascii="Times New Roman" w:hAnsi="Times New Roman"/>
        </w:rPr>
        <w:t xml:space="preserve"> łącznej wysokości ………..…… zł  </w:t>
      </w:r>
      <w:r w:rsidR="0067745F">
        <w:rPr>
          <w:rFonts w:ascii="Times New Roman" w:hAnsi="Times New Roman"/>
        </w:rPr>
        <w:t>brutto (słownie: ………… )</w:t>
      </w:r>
      <w:r w:rsidRPr="00E74AC6">
        <w:rPr>
          <w:rFonts w:ascii="Times New Roman" w:hAnsi="Times New Roman"/>
        </w:rPr>
        <w:t>, w tym nale</w:t>
      </w:r>
      <w:r w:rsidR="0067745F">
        <w:rPr>
          <w:rFonts w:ascii="Times New Roman" w:hAnsi="Times New Roman"/>
        </w:rPr>
        <w:t>żny podatek VAT.</w:t>
      </w:r>
      <w:r w:rsidR="009B025D">
        <w:rPr>
          <w:rFonts w:ascii="Times New Roman" w:hAnsi="Times New Roman"/>
        </w:rPr>
        <w:t xml:space="preserve"> </w:t>
      </w:r>
    </w:p>
    <w:p w:rsidR="00DB3C67" w:rsidRPr="00E74AC6" w:rsidRDefault="00DB3C67" w:rsidP="00AD385D">
      <w:pPr>
        <w:pStyle w:val="Bezodstpw"/>
        <w:numPr>
          <w:ilvl w:val="0"/>
          <w:numId w:val="5"/>
        </w:numPr>
        <w:spacing w:line="360" w:lineRule="auto"/>
        <w:ind w:left="284" w:hanging="218"/>
        <w:jc w:val="both"/>
        <w:rPr>
          <w:rFonts w:ascii="Times New Roman" w:hAnsi="Times New Roman"/>
        </w:rPr>
      </w:pPr>
      <w:r w:rsidRPr="00E74AC6">
        <w:rPr>
          <w:rFonts w:ascii="Times New Roman" w:hAnsi="Times New Roman"/>
        </w:rPr>
        <w:t xml:space="preserve">Zamawiający wypłaci Wykonawcy wynagrodzenie w częściach, płatnych po zakończeniu każdego </w:t>
      </w:r>
      <w:r w:rsidR="00702BF2">
        <w:rPr>
          <w:rFonts w:ascii="Times New Roman" w:hAnsi="Times New Roman"/>
        </w:rPr>
        <w:t>pię</w:t>
      </w:r>
      <w:r w:rsidRPr="00E74AC6">
        <w:rPr>
          <w:rFonts w:ascii="Times New Roman" w:hAnsi="Times New Roman"/>
        </w:rPr>
        <w:t xml:space="preserve">ciomiesięcznego okresu trwania </w:t>
      </w:r>
      <w:r w:rsidR="00702BF2">
        <w:rPr>
          <w:rFonts w:ascii="Times New Roman" w:hAnsi="Times New Roman"/>
        </w:rPr>
        <w:t>kampanii</w:t>
      </w:r>
      <w:r w:rsidRPr="00E74AC6">
        <w:rPr>
          <w:rFonts w:ascii="Times New Roman" w:hAnsi="Times New Roman"/>
        </w:rPr>
        <w:t>, za zrealizowane w rozliczanym okresie zadania</w:t>
      </w:r>
      <w:r w:rsidR="00702BF2">
        <w:rPr>
          <w:rFonts w:ascii="Times New Roman" w:hAnsi="Times New Roman"/>
        </w:rPr>
        <w:t xml:space="preserve">, przy czym ostatnia część płatna będzie po ostatnim czteromiesięcznym okresie trwania kampanii </w:t>
      </w:r>
      <w:r w:rsidRPr="00E74AC6">
        <w:rPr>
          <w:rFonts w:ascii="Times New Roman" w:hAnsi="Times New Roman"/>
        </w:rPr>
        <w:t>:</w:t>
      </w:r>
    </w:p>
    <w:p w:rsidR="00DB3C67" w:rsidRPr="00E74AC6" w:rsidRDefault="00DB3C67" w:rsidP="00AD385D">
      <w:pPr>
        <w:pStyle w:val="Bezodstpw"/>
        <w:numPr>
          <w:ilvl w:val="0"/>
          <w:numId w:val="23"/>
        </w:numPr>
        <w:spacing w:line="360" w:lineRule="auto"/>
        <w:jc w:val="both"/>
        <w:rPr>
          <w:rFonts w:ascii="Times New Roman" w:hAnsi="Times New Roman"/>
        </w:rPr>
      </w:pPr>
      <w:r w:rsidRPr="00E74AC6">
        <w:rPr>
          <w:rFonts w:ascii="Times New Roman" w:hAnsi="Times New Roman"/>
        </w:rPr>
        <w:t xml:space="preserve">I część w wysokości </w:t>
      </w:r>
      <w:r w:rsidR="00547236">
        <w:rPr>
          <w:rFonts w:ascii="Times New Roman" w:hAnsi="Times New Roman"/>
        </w:rPr>
        <w:t>32,47</w:t>
      </w:r>
      <w:r w:rsidR="003451FC">
        <w:rPr>
          <w:rFonts w:ascii="Times New Roman" w:hAnsi="Times New Roman"/>
        </w:rPr>
        <w:t xml:space="preserve"> </w:t>
      </w:r>
      <w:r w:rsidRPr="00E74AC6">
        <w:rPr>
          <w:rFonts w:ascii="Times New Roman" w:hAnsi="Times New Roman"/>
        </w:rPr>
        <w:t>% wynag</w:t>
      </w:r>
      <w:r w:rsidR="003C4A59">
        <w:rPr>
          <w:rFonts w:ascii="Times New Roman" w:hAnsi="Times New Roman"/>
        </w:rPr>
        <w:t>rodzenia o którym mowa w ust. 1,</w:t>
      </w:r>
    </w:p>
    <w:p w:rsidR="00DB3C67" w:rsidRPr="00E74AC6" w:rsidRDefault="00DB3C67" w:rsidP="00AD385D">
      <w:pPr>
        <w:pStyle w:val="Bezodstpw"/>
        <w:numPr>
          <w:ilvl w:val="0"/>
          <w:numId w:val="23"/>
        </w:numPr>
        <w:spacing w:line="360" w:lineRule="auto"/>
        <w:jc w:val="both"/>
        <w:rPr>
          <w:rFonts w:ascii="Times New Roman" w:hAnsi="Times New Roman"/>
        </w:rPr>
      </w:pPr>
      <w:r w:rsidRPr="00E74AC6">
        <w:rPr>
          <w:rFonts w:ascii="Times New Roman" w:hAnsi="Times New Roman"/>
        </w:rPr>
        <w:t xml:space="preserve">II część w wysokości </w:t>
      </w:r>
      <w:r w:rsidR="00547236">
        <w:rPr>
          <w:rFonts w:ascii="Times New Roman" w:hAnsi="Times New Roman"/>
        </w:rPr>
        <w:t>11,01</w:t>
      </w:r>
      <w:r w:rsidR="003451FC">
        <w:rPr>
          <w:rFonts w:ascii="Times New Roman" w:hAnsi="Times New Roman"/>
        </w:rPr>
        <w:t xml:space="preserve"> </w:t>
      </w:r>
      <w:r w:rsidRPr="00E74AC6">
        <w:rPr>
          <w:rFonts w:ascii="Times New Roman" w:hAnsi="Times New Roman"/>
        </w:rPr>
        <w:t>% wynag</w:t>
      </w:r>
      <w:r w:rsidR="003C4A59">
        <w:rPr>
          <w:rFonts w:ascii="Times New Roman" w:hAnsi="Times New Roman"/>
        </w:rPr>
        <w:t>rodzenia o którym mowa w ust. 1,</w:t>
      </w:r>
    </w:p>
    <w:p w:rsidR="00DB3C67" w:rsidRPr="00E74AC6" w:rsidRDefault="00DB3C67" w:rsidP="00AD385D">
      <w:pPr>
        <w:pStyle w:val="Bezodstpw"/>
        <w:numPr>
          <w:ilvl w:val="0"/>
          <w:numId w:val="23"/>
        </w:numPr>
        <w:spacing w:line="360" w:lineRule="auto"/>
        <w:jc w:val="both"/>
        <w:rPr>
          <w:rFonts w:ascii="Times New Roman" w:hAnsi="Times New Roman"/>
        </w:rPr>
      </w:pPr>
      <w:r w:rsidRPr="00E74AC6">
        <w:rPr>
          <w:rFonts w:ascii="Times New Roman" w:hAnsi="Times New Roman"/>
        </w:rPr>
        <w:t xml:space="preserve">III część w wysokości </w:t>
      </w:r>
      <w:r w:rsidR="00547236">
        <w:rPr>
          <w:rFonts w:ascii="Times New Roman" w:hAnsi="Times New Roman"/>
        </w:rPr>
        <w:t>17,49</w:t>
      </w:r>
      <w:r w:rsidR="003451FC">
        <w:rPr>
          <w:rFonts w:ascii="Times New Roman" w:hAnsi="Times New Roman"/>
        </w:rPr>
        <w:t xml:space="preserve"> </w:t>
      </w:r>
      <w:r w:rsidRPr="00E74AC6">
        <w:rPr>
          <w:rFonts w:ascii="Times New Roman" w:hAnsi="Times New Roman"/>
        </w:rPr>
        <w:t>% wynagrodzenia o którym mowa w ust. 1</w:t>
      </w:r>
      <w:r w:rsidR="003C4A59">
        <w:rPr>
          <w:rFonts w:ascii="Times New Roman" w:hAnsi="Times New Roman"/>
        </w:rPr>
        <w:t>,</w:t>
      </w:r>
    </w:p>
    <w:p w:rsidR="00DB3C67" w:rsidRPr="00E74AC6" w:rsidRDefault="00DB3C67" w:rsidP="00AD385D">
      <w:pPr>
        <w:pStyle w:val="Bezodstpw"/>
        <w:numPr>
          <w:ilvl w:val="0"/>
          <w:numId w:val="23"/>
        </w:numPr>
        <w:spacing w:line="360" w:lineRule="auto"/>
        <w:jc w:val="both"/>
        <w:rPr>
          <w:rFonts w:ascii="Times New Roman" w:hAnsi="Times New Roman"/>
        </w:rPr>
      </w:pPr>
      <w:r w:rsidRPr="00E74AC6">
        <w:rPr>
          <w:rFonts w:ascii="Times New Roman" w:hAnsi="Times New Roman"/>
        </w:rPr>
        <w:t xml:space="preserve">IV część w wysokości </w:t>
      </w:r>
      <w:r w:rsidR="00547236">
        <w:rPr>
          <w:rFonts w:ascii="Times New Roman" w:hAnsi="Times New Roman"/>
        </w:rPr>
        <w:t>16,94</w:t>
      </w:r>
      <w:r w:rsidR="003451FC">
        <w:rPr>
          <w:rFonts w:ascii="Times New Roman" w:hAnsi="Times New Roman"/>
        </w:rPr>
        <w:t xml:space="preserve"> </w:t>
      </w:r>
      <w:r w:rsidRPr="00E74AC6">
        <w:rPr>
          <w:rFonts w:ascii="Times New Roman" w:hAnsi="Times New Roman"/>
        </w:rPr>
        <w:t>% wynagrodzenia o którym mowa w ust. 1</w:t>
      </w:r>
      <w:r w:rsidR="003C4A59">
        <w:rPr>
          <w:rFonts w:ascii="Times New Roman" w:hAnsi="Times New Roman"/>
        </w:rPr>
        <w:t>,</w:t>
      </w:r>
    </w:p>
    <w:p w:rsidR="00DB3C67" w:rsidRPr="00E74AC6" w:rsidRDefault="00DB3C67" w:rsidP="00AD385D">
      <w:pPr>
        <w:pStyle w:val="Bezodstpw"/>
        <w:numPr>
          <w:ilvl w:val="0"/>
          <w:numId w:val="23"/>
        </w:numPr>
        <w:spacing w:line="360" w:lineRule="auto"/>
        <w:jc w:val="both"/>
        <w:rPr>
          <w:rFonts w:ascii="Times New Roman" w:hAnsi="Times New Roman"/>
        </w:rPr>
      </w:pPr>
      <w:r w:rsidRPr="00E74AC6">
        <w:rPr>
          <w:rFonts w:ascii="Times New Roman" w:hAnsi="Times New Roman"/>
        </w:rPr>
        <w:t xml:space="preserve">V część w wysokości </w:t>
      </w:r>
      <w:r w:rsidR="00547236">
        <w:rPr>
          <w:rFonts w:ascii="Times New Roman" w:hAnsi="Times New Roman"/>
        </w:rPr>
        <w:t>22,09</w:t>
      </w:r>
      <w:r w:rsidR="003451FC">
        <w:rPr>
          <w:rFonts w:ascii="Times New Roman" w:hAnsi="Times New Roman"/>
        </w:rPr>
        <w:t xml:space="preserve"> </w:t>
      </w:r>
      <w:r w:rsidRPr="00E74AC6">
        <w:rPr>
          <w:rFonts w:ascii="Times New Roman" w:hAnsi="Times New Roman"/>
        </w:rPr>
        <w:t>% wynag</w:t>
      </w:r>
      <w:r w:rsidR="003C4A59">
        <w:rPr>
          <w:rFonts w:ascii="Times New Roman" w:hAnsi="Times New Roman"/>
        </w:rPr>
        <w:t>rodzenia o którym mowa w ust. 1.</w:t>
      </w:r>
    </w:p>
    <w:p w:rsidR="00DB3C67" w:rsidRPr="00781D35" w:rsidRDefault="00DB3C67" w:rsidP="00AD385D">
      <w:pPr>
        <w:pStyle w:val="Bezodstpw"/>
        <w:numPr>
          <w:ilvl w:val="0"/>
          <w:numId w:val="5"/>
        </w:numPr>
        <w:spacing w:line="360" w:lineRule="auto"/>
        <w:ind w:left="284" w:hanging="218"/>
        <w:jc w:val="both"/>
        <w:rPr>
          <w:rFonts w:ascii="Times New Roman" w:hAnsi="Times New Roman"/>
        </w:rPr>
      </w:pPr>
      <w:r w:rsidRPr="008E34F0">
        <w:rPr>
          <w:rFonts w:ascii="Times New Roman" w:hAnsi="Times New Roman"/>
        </w:rPr>
        <w:t>Płatności, o których mowa w ust. 2 dokonywane będą, na podstawie prawidłowo wystawionych przez Wykonawcę</w:t>
      </w:r>
      <w:r w:rsidRPr="00781D35">
        <w:rPr>
          <w:rFonts w:ascii="Times New Roman" w:hAnsi="Times New Roman"/>
        </w:rPr>
        <w:t xml:space="preserve"> faktur VAT. Każdorazowo podstawę do wystawienia faktury VAT stanowić będzie podpisany przez Zamawiającego bez zastrzeżeń protokół odbioru. Protokół odbioru danej części przedmiotu umowy sporządzony zostanie po przedłożeniu Zamawiającemu przez Wykonawcę Sprawozdań miesięcznych oraz Raportów okresowych, o których mowa w § 4 ust. 8 </w:t>
      </w:r>
      <w:r w:rsidR="008E34F0">
        <w:rPr>
          <w:rFonts w:ascii="Times New Roman" w:hAnsi="Times New Roman"/>
        </w:rPr>
        <w:br/>
      </w:r>
      <w:r w:rsidR="00BA7D1C" w:rsidRPr="00781D35">
        <w:rPr>
          <w:rFonts w:ascii="Times New Roman" w:hAnsi="Times New Roman"/>
        </w:rPr>
        <w:t xml:space="preserve">i </w:t>
      </w:r>
      <w:r w:rsidRPr="00781D35">
        <w:rPr>
          <w:rFonts w:ascii="Times New Roman" w:hAnsi="Times New Roman"/>
        </w:rPr>
        <w:t>9</w:t>
      </w:r>
      <w:r w:rsidR="0086074A" w:rsidRPr="00781D35">
        <w:rPr>
          <w:rFonts w:ascii="Times New Roman" w:hAnsi="Times New Roman"/>
        </w:rPr>
        <w:t xml:space="preserve"> umowy</w:t>
      </w:r>
      <w:r w:rsidRPr="00781D35">
        <w:rPr>
          <w:rFonts w:ascii="Times New Roman" w:hAnsi="Times New Roman"/>
        </w:rPr>
        <w:t xml:space="preserve">, dokumentujących realizację zadań objętych przedmiotem umowy w danym okresie. </w:t>
      </w:r>
    </w:p>
    <w:p w:rsidR="00DB3C67" w:rsidRPr="00E74AC6" w:rsidRDefault="00DB3C67" w:rsidP="00AD385D">
      <w:pPr>
        <w:pStyle w:val="Bezodstpw"/>
        <w:numPr>
          <w:ilvl w:val="0"/>
          <w:numId w:val="5"/>
        </w:numPr>
        <w:spacing w:line="360" w:lineRule="auto"/>
        <w:ind w:left="284" w:hanging="218"/>
        <w:jc w:val="both"/>
        <w:rPr>
          <w:rFonts w:ascii="Times New Roman" w:hAnsi="Times New Roman"/>
        </w:rPr>
      </w:pPr>
      <w:r w:rsidRPr="00E74AC6">
        <w:rPr>
          <w:rFonts w:ascii="Times New Roman" w:hAnsi="Times New Roman"/>
        </w:rPr>
        <w:t>Osobą uprawnioną ze strony Zamawiającego do jednoosobowego podpisania protokołu odbioru, jak również do zatwierdzenia sprawozdań i raportów, o których mowa w § 4 ust. 8 i 9</w:t>
      </w:r>
      <w:r w:rsidR="0086074A">
        <w:rPr>
          <w:rFonts w:ascii="Times New Roman" w:hAnsi="Times New Roman"/>
        </w:rPr>
        <w:t xml:space="preserve"> umowy</w:t>
      </w:r>
      <w:r w:rsidRPr="00E74AC6">
        <w:rPr>
          <w:rFonts w:ascii="Times New Roman" w:hAnsi="Times New Roman"/>
        </w:rPr>
        <w:t xml:space="preserve">,  niezależnie od osób uprawnionych do reprezentowania Zamawiającego, jest </w:t>
      </w:r>
      <w:r w:rsidR="00FE363A">
        <w:rPr>
          <w:rFonts w:ascii="Times New Roman" w:hAnsi="Times New Roman"/>
        </w:rPr>
        <w:t>…………</w:t>
      </w:r>
      <w:r w:rsidRPr="00E74AC6">
        <w:rPr>
          <w:rFonts w:ascii="Times New Roman" w:hAnsi="Times New Roman"/>
        </w:rPr>
        <w:t xml:space="preserve"> lub </w:t>
      </w:r>
      <w:r w:rsidR="00FE363A">
        <w:rPr>
          <w:rFonts w:ascii="Times New Roman" w:hAnsi="Times New Roman"/>
        </w:rPr>
        <w:t>……</w:t>
      </w:r>
      <w:r w:rsidR="009E1CEB">
        <w:rPr>
          <w:rFonts w:ascii="Times New Roman" w:hAnsi="Times New Roman"/>
        </w:rPr>
        <w:t xml:space="preserve">… </w:t>
      </w:r>
    </w:p>
    <w:p w:rsidR="00DB3C67" w:rsidRPr="00E74AC6" w:rsidRDefault="00DB3C67" w:rsidP="00AD385D">
      <w:pPr>
        <w:pStyle w:val="Bezodstpw"/>
        <w:numPr>
          <w:ilvl w:val="0"/>
          <w:numId w:val="5"/>
        </w:numPr>
        <w:spacing w:line="360" w:lineRule="auto"/>
        <w:ind w:left="284"/>
        <w:jc w:val="both"/>
        <w:rPr>
          <w:rFonts w:ascii="Times New Roman" w:hAnsi="Times New Roman"/>
        </w:rPr>
      </w:pPr>
      <w:r w:rsidRPr="00E74AC6">
        <w:rPr>
          <w:rFonts w:ascii="Times New Roman" w:hAnsi="Times New Roman"/>
        </w:rPr>
        <w:t>Zapłata Wynagrodzenia będzie następować każdorazowo na rachunek bankowy Wykonawcy                       nr ………………………………………….,  w terminie 30 dni od dnia doręczenia Zamawiającemu prawidłowo wystawionej faktury VAT.  Faktura VAT winna zawierać następujące dane:</w:t>
      </w:r>
    </w:p>
    <w:p w:rsidR="00DB3C67" w:rsidRPr="00E74AC6" w:rsidRDefault="00DB3C67" w:rsidP="00AD385D">
      <w:pPr>
        <w:pStyle w:val="Bezodstpw"/>
        <w:spacing w:line="360" w:lineRule="auto"/>
        <w:ind w:left="284"/>
        <w:jc w:val="both"/>
        <w:rPr>
          <w:rFonts w:ascii="Times New Roman" w:hAnsi="Times New Roman"/>
        </w:rPr>
      </w:pPr>
      <w:r w:rsidRPr="00E74AC6">
        <w:rPr>
          <w:rFonts w:ascii="Times New Roman" w:hAnsi="Times New Roman"/>
        </w:rPr>
        <w:t>Nabywca: Województwo Warmińsko-Mazurskie, ul. Emilii Plater 1, 10-562 Olsztyn, NIP: 7393890447,</w:t>
      </w:r>
    </w:p>
    <w:p w:rsidR="00DB3C67" w:rsidRPr="00E74AC6" w:rsidRDefault="00DB3C67" w:rsidP="00AD385D">
      <w:pPr>
        <w:pStyle w:val="Bezodstpw"/>
        <w:spacing w:line="360" w:lineRule="auto"/>
        <w:ind w:left="284"/>
        <w:jc w:val="both"/>
        <w:rPr>
          <w:rFonts w:ascii="Times New Roman" w:hAnsi="Times New Roman"/>
        </w:rPr>
      </w:pPr>
      <w:r w:rsidRPr="00E74AC6">
        <w:rPr>
          <w:rFonts w:ascii="Times New Roman" w:hAnsi="Times New Roman"/>
        </w:rPr>
        <w:lastRenderedPageBreak/>
        <w:t>Odbiorca: Urząd Marszałkowski Województwa Warmińsko-Mazurskiego w Olsztynie, ul. Emilii Plater 1, 10-562 Olsztyn.</w:t>
      </w:r>
    </w:p>
    <w:p w:rsidR="00DB3C67" w:rsidRPr="00E74AC6" w:rsidRDefault="00DB3C67" w:rsidP="00AD385D">
      <w:pPr>
        <w:pStyle w:val="Akapitzlist"/>
        <w:numPr>
          <w:ilvl w:val="0"/>
          <w:numId w:val="5"/>
        </w:numPr>
        <w:spacing w:after="0" w:line="360" w:lineRule="auto"/>
        <w:ind w:left="284" w:hanging="284"/>
        <w:jc w:val="both"/>
        <w:rPr>
          <w:rFonts w:ascii="Times New Roman" w:hAnsi="Times New Roman"/>
        </w:rPr>
      </w:pPr>
      <w:r w:rsidRPr="00E74AC6">
        <w:rPr>
          <w:rFonts w:ascii="Times New Roman" w:hAnsi="Times New Roman"/>
        </w:rPr>
        <w:t xml:space="preserve">Wykonawca może przekazać Zamawiającemu fakturę elektroniczną za pośrednictwem Platformy Elektronicznego Fakturowania. Zamawiający posiada konto na platformie elektronicznego fakturowania stworzonej przez firmę Infinite IT Solutions (https://brokerinfinite.efaktura.gov.pl)                         o adresie skrzynki: „Typ numeru PEPPOL: NIP” oraz „Numer PEPPOL 7392965551”. Ustrukturyzowana faktura elektroniczna winna zawierać dane wymagane przepisami o podatku                    od towarów i usług  oraz dane zawierające informacje dotyczące odbiorcy płatności, o którym mowa w ust. </w:t>
      </w:r>
      <w:r w:rsidR="003F3679">
        <w:rPr>
          <w:rFonts w:ascii="Times New Roman" w:hAnsi="Times New Roman"/>
        </w:rPr>
        <w:t>5</w:t>
      </w:r>
      <w:r w:rsidRPr="00E74AC6">
        <w:rPr>
          <w:rFonts w:ascii="Times New Roman" w:hAnsi="Times New Roman"/>
        </w:rPr>
        <w:t xml:space="preserve">. </w:t>
      </w:r>
      <w:r w:rsidR="0086074A">
        <w:rPr>
          <w:rFonts w:ascii="Times New Roman" w:hAnsi="Times New Roman"/>
        </w:rPr>
        <w:t>Faktura powinna zawierać także</w:t>
      </w:r>
      <w:r w:rsidRPr="00E74AC6">
        <w:rPr>
          <w:rFonts w:ascii="Times New Roman" w:hAnsi="Times New Roman"/>
        </w:rPr>
        <w:t xml:space="preserve"> numer</w:t>
      </w:r>
      <w:r w:rsidR="0086074A">
        <w:rPr>
          <w:rFonts w:ascii="Times New Roman" w:hAnsi="Times New Roman"/>
        </w:rPr>
        <w:t xml:space="preserve"> </w:t>
      </w:r>
      <w:r w:rsidRPr="00E74AC6">
        <w:rPr>
          <w:rFonts w:ascii="Times New Roman" w:hAnsi="Times New Roman"/>
        </w:rPr>
        <w:t>i dat</w:t>
      </w:r>
      <w:r w:rsidR="0086074A">
        <w:rPr>
          <w:rFonts w:ascii="Times New Roman" w:hAnsi="Times New Roman"/>
        </w:rPr>
        <w:t>ę</w:t>
      </w:r>
      <w:r w:rsidRPr="00E74AC6">
        <w:rPr>
          <w:rFonts w:ascii="Times New Roman" w:hAnsi="Times New Roman"/>
        </w:rPr>
        <w:t xml:space="preserve"> zawarcia niniejszej umowy.</w:t>
      </w:r>
    </w:p>
    <w:p w:rsidR="003F3679" w:rsidRDefault="00DB3C67" w:rsidP="00AD385D">
      <w:pPr>
        <w:pStyle w:val="Bezodstpw"/>
        <w:numPr>
          <w:ilvl w:val="0"/>
          <w:numId w:val="5"/>
        </w:numPr>
        <w:spacing w:line="360" w:lineRule="auto"/>
        <w:ind w:left="284" w:hanging="284"/>
        <w:jc w:val="both"/>
        <w:rPr>
          <w:rFonts w:ascii="Times New Roman" w:hAnsi="Times New Roman"/>
        </w:rPr>
      </w:pPr>
      <w:r w:rsidRPr="003F3679">
        <w:rPr>
          <w:rFonts w:ascii="Times New Roman" w:hAnsi="Times New Roman"/>
        </w:rPr>
        <w:t>Za dzień zapłaty Strony przyjmują dzień obciążenia rachunku bankowego Zamawiającego.</w:t>
      </w:r>
      <w:r w:rsidR="003F3679" w:rsidRPr="003F3679">
        <w:rPr>
          <w:rFonts w:ascii="Times New Roman" w:hAnsi="Times New Roman"/>
        </w:rPr>
        <w:t xml:space="preserve"> </w:t>
      </w:r>
    </w:p>
    <w:p w:rsidR="003F3679" w:rsidRPr="003F3679" w:rsidRDefault="00DB3C67" w:rsidP="00AD385D">
      <w:pPr>
        <w:pStyle w:val="Bezodstpw"/>
        <w:numPr>
          <w:ilvl w:val="0"/>
          <w:numId w:val="5"/>
        </w:numPr>
        <w:spacing w:line="360" w:lineRule="auto"/>
        <w:ind w:left="284" w:hanging="284"/>
        <w:jc w:val="both"/>
        <w:rPr>
          <w:rFonts w:ascii="Times New Roman" w:hAnsi="Times New Roman"/>
          <w:color w:val="FF0000"/>
        </w:rPr>
      </w:pPr>
      <w:r w:rsidRPr="003F3679">
        <w:rPr>
          <w:rFonts w:ascii="Times New Roman" w:hAnsi="Times New Roman"/>
        </w:rPr>
        <w:t>W przypadku opóźnienia w dokonaniu płatności, Wykonawca może obciążyć Zamawiającego odsetkami ustawowymi, licząc od dnia upływu terminu, o którym mowa  w  ust. 5.</w:t>
      </w:r>
      <w:r w:rsidR="003F3679" w:rsidRPr="003F3679">
        <w:rPr>
          <w:rFonts w:ascii="Times New Roman" w:hAnsi="Times New Roman"/>
        </w:rPr>
        <w:t xml:space="preserve"> </w:t>
      </w:r>
    </w:p>
    <w:p w:rsidR="003F3679" w:rsidRPr="003F3679" w:rsidRDefault="00DB3C67" w:rsidP="00AD385D">
      <w:pPr>
        <w:pStyle w:val="Bezodstpw"/>
        <w:numPr>
          <w:ilvl w:val="0"/>
          <w:numId w:val="5"/>
        </w:numPr>
        <w:spacing w:line="360" w:lineRule="auto"/>
        <w:ind w:left="284" w:hanging="284"/>
        <w:jc w:val="both"/>
      </w:pPr>
      <w:r w:rsidRPr="003F3679">
        <w:rPr>
          <w:rFonts w:ascii="Times New Roman" w:hAnsi="Times New Roman"/>
        </w:rPr>
        <w:t>Termin realizacji przedmiotu umowy: umowa zawarta zostaje na okres 27 miesięcy zaczynając od pierwszego roboczego dnia miesiąca następującego po miesiącu, w którym zawarto umowę, przy czym realizacja kampanii winna trwać przez okres 24</w:t>
      </w:r>
      <w:r w:rsidRPr="008E3968">
        <w:rPr>
          <w:rFonts w:ascii="Times New Roman" w:hAnsi="Times New Roman"/>
          <w:color w:val="000000" w:themeColor="text1"/>
        </w:rPr>
        <w:t> miesięcy</w:t>
      </w:r>
      <w:r w:rsidR="003451FC" w:rsidRPr="008E3968">
        <w:rPr>
          <w:rFonts w:ascii="Times New Roman" w:hAnsi="Times New Roman"/>
          <w:color w:val="000000" w:themeColor="text1"/>
        </w:rPr>
        <w:t xml:space="preserve"> z zastrzeżeniem postanowień § 4 ust. 7</w:t>
      </w:r>
      <w:r w:rsidRPr="008E3968">
        <w:rPr>
          <w:rFonts w:ascii="Times New Roman" w:hAnsi="Times New Roman"/>
          <w:color w:val="000000" w:themeColor="text1"/>
        </w:rPr>
        <w:t>. W przypadku zawieszenia realizacji kampanii z powodu obowiązywania zakazu lotów, umowa ulega przedłużeniu o okres niezbędny do zrealizowania przedmiotu umowy, nie dłuższy jednak niż okres, na który realizac</w:t>
      </w:r>
      <w:r w:rsidR="003F3679" w:rsidRPr="008E3968">
        <w:rPr>
          <w:rFonts w:ascii="Times New Roman" w:hAnsi="Times New Roman"/>
          <w:color w:val="000000" w:themeColor="text1"/>
        </w:rPr>
        <w:t xml:space="preserve">ja kampanii została zawieszona. </w:t>
      </w:r>
    </w:p>
    <w:p w:rsidR="003F3679" w:rsidRDefault="003F3679" w:rsidP="00AD385D">
      <w:pPr>
        <w:pStyle w:val="Bezodstpw"/>
        <w:numPr>
          <w:ilvl w:val="0"/>
          <w:numId w:val="5"/>
        </w:numPr>
        <w:spacing w:line="360" w:lineRule="auto"/>
        <w:ind w:left="284" w:hanging="284"/>
        <w:jc w:val="both"/>
        <w:rPr>
          <w:rFonts w:ascii="Times New Roman" w:hAnsi="Times New Roman"/>
        </w:rPr>
      </w:pPr>
      <w:r w:rsidRPr="003F3679">
        <w:rPr>
          <w:rFonts w:ascii="Times New Roman" w:hAnsi="Times New Roman"/>
        </w:rPr>
        <w:t xml:space="preserve"> Ilekroć w niniejszej umowie jest mowa o dniach roboczych należy przez to rozumieć dni tygodnia </w:t>
      </w:r>
      <w:r w:rsidRPr="003F3679">
        <w:rPr>
          <w:rFonts w:ascii="Times New Roman" w:hAnsi="Times New Roman"/>
        </w:rPr>
        <w:br/>
        <w:t xml:space="preserve"> od poniedziałku do piątku, z wyłączeniem dni ustawowo wolnych od pracy. </w:t>
      </w:r>
    </w:p>
    <w:p w:rsidR="009B025D" w:rsidRPr="003F3679" w:rsidRDefault="009B025D" w:rsidP="009B025D">
      <w:pPr>
        <w:pStyle w:val="Bezodstpw"/>
        <w:numPr>
          <w:ilvl w:val="0"/>
          <w:numId w:val="5"/>
        </w:numPr>
        <w:spacing w:line="360" w:lineRule="auto"/>
        <w:ind w:left="426" w:hanging="426"/>
        <w:jc w:val="both"/>
        <w:rPr>
          <w:rFonts w:ascii="Times New Roman" w:hAnsi="Times New Roman"/>
        </w:rPr>
      </w:pPr>
      <w:r>
        <w:rPr>
          <w:rFonts w:ascii="Times New Roman" w:hAnsi="Times New Roman"/>
        </w:rPr>
        <w:t xml:space="preserve">W wypadku Wykonawcy, który nie dopełnił obowiązku wynikającego z przepisu art. 225 </w:t>
      </w:r>
      <w:proofErr w:type="spellStart"/>
      <w:r>
        <w:rPr>
          <w:rFonts w:ascii="Times New Roman" w:hAnsi="Times New Roman"/>
        </w:rPr>
        <w:t>Pzp</w:t>
      </w:r>
      <w:proofErr w:type="spellEnd"/>
      <w:r>
        <w:rPr>
          <w:rFonts w:ascii="Times New Roman" w:hAnsi="Times New Roman"/>
        </w:rPr>
        <w:t>,</w:t>
      </w:r>
      <w:r w:rsidRPr="009B025D">
        <w:rPr>
          <w:rFonts w:ascii="Times New Roman" w:hAnsi="Times New Roman"/>
        </w:rPr>
        <w:t xml:space="preserve"> </w:t>
      </w:r>
      <w:r>
        <w:rPr>
          <w:rFonts w:ascii="Times New Roman" w:hAnsi="Times New Roman"/>
        </w:rPr>
        <w:br/>
        <w:t>a jego oferta prowadzi</w:t>
      </w:r>
      <w:r w:rsidR="00BD6FA6">
        <w:rPr>
          <w:rFonts w:ascii="Times New Roman" w:hAnsi="Times New Roman"/>
        </w:rPr>
        <w:t xml:space="preserve"> do powstania u Z</w:t>
      </w:r>
      <w:r w:rsidRPr="009B025D">
        <w:rPr>
          <w:rFonts w:ascii="Times New Roman" w:hAnsi="Times New Roman"/>
        </w:rPr>
        <w:t xml:space="preserve">amawiającego obowiązku podatkowego zgodnie z ustawą z dnia 11 marca 2004 r. o podatku od towarów i usług (Dz. U. z 2018 r. poz. 2174, z </w:t>
      </w:r>
      <w:proofErr w:type="spellStart"/>
      <w:r w:rsidRPr="009B025D">
        <w:rPr>
          <w:rFonts w:ascii="Times New Roman" w:hAnsi="Times New Roman"/>
        </w:rPr>
        <w:t>późn</w:t>
      </w:r>
      <w:proofErr w:type="spellEnd"/>
      <w:r w:rsidRPr="009B025D">
        <w:rPr>
          <w:rFonts w:ascii="Times New Roman" w:hAnsi="Times New Roman"/>
        </w:rPr>
        <w:t>. zm.)</w:t>
      </w:r>
      <w:r>
        <w:rPr>
          <w:rFonts w:ascii="Times New Roman" w:hAnsi="Times New Roman"/>
        </w:rPr>
        <w:t xml:space="preserve"> </w:t>
      </w:r>
      <w:r w:rsidRPr="009B025D">
        <w:rPr>
          <w:rFonts w:ascii="Times New Roman" w:hAnsi="Times New Roman"/>
        </w:rPr>
        <w:t>wynagrodzenie, o którym mowa w ust. 1, zostan</w:t>
      </w:r>
      <w:r>
        <w:rPr>
          <w:rFonts w:ascii="Times New Roman" w:hAnsi="Times New Roman"/>
        </w:rPr>
        <w:t>ie pomniejszone o kwotę należnego podatku VAT, który</w:t>
      </w:r>
      <w:r w:rsidRPr="009B025D">
        <w:rPr>
          <w:rFonts w:ascii="Times New Roman" w:hAnsi="Times New Roman"/>
        </w:rPr>
        <w:t xml:space="preserve"> Zamawiający, zgodnie z obowiązującymi przepisami, zobowiązany będzie naliczyć </w:t>
      </w:r>
      <w:r>
        <w:rPr>
          <w:rFonts w:ascii="Times New Roman" w:hAnsi="Times New Roman"/>
        </w:rPr>
        <w:br/>
      </w:r>
      <w:r w:rsidRPr="009B025D">
        <w:rPr>
          <w:rFonts w:ascii="Times New Roman" w:hAnsi="Times New Roman"/>
        </w:rPr>
        <w:t>i odprowadzić.</w:t>
      </w:r>
      <w:bookmarkStart w:id="0" w:name="_GoBack"/>
      <w:bookmarkEnd w:id="0"/>
    </w:p>
    <w:p w:rsidR="00DB3C67" w:rsidRPr="00E74AC6" w:rsidRDefault="00DB3C67" w:rsidP="00AD385D">
      <w:pPr>
        <w:pStyle w:val="Bezodstpw"/>
        <w:spacing w:line="360" w:lineRule="auto"/>
        <w:ind w:left="284" w:hanging="284"/>
        <w:jc w:val="both"/>
        <w:rPr>
          <w:rFonts w:ascii="Times New Roman" w:hAnsi="Times New Roman"/>
        </w:rPr>
      </w:pPr>
    </w:p>
    <w:p w:rsidR="00DB3C67" w:rsidRDefault="00DB3C67" w:rsidP="00AD385D">
      <w:pPr>
        <w:pStyle w:val="Bezodstpw"/>
        <w:spacing w:line="360" w:lineRule="auto"/>
        <w:jc w:val="center"/>
        <w:rPr>
          <w:rFonts w:ascii="Times New Roman" w:hAnsi="Times New Roman"/>
          <w:b/>
        </w:rPr>
      </w:pPr>
      <w:r w:rsidRPr="00E74AC6">
        <w:rPr>
          <w:rFonts w:ascii="Times New Roman" w:hAnsi="Times New Roman"/>
          <w:b/>
        </w:rPr>
        <w:t>§ 6</w:t>
      </w:r>
    </w:p>
    <w:p w:rsidR="00DB3C67" w:rsidRPr="00E74AC6" w:rsidRDefault="00DB3C67" w:rsidP="00AD385D">
      <w:pPr>
        <w:pStyle w:val="Bezodstpw"/>
        <w:numPr>
          <w:ilvl w:val="0"/>
          <w:numId w:val="6"/>
        </w:numPr>
        <w:spacing w:line="360" w:lineRule="auto"/>
        <w:ind w:left="284" w:hanging="284"/>
        <w:jc w:val="both"/>
        <w:rPr>
          <w:rFonts w:ascii="Times New Roman" w:hAnsi="Times New Roman"/>
        </w:rPr>
      </w:pPr>
      <w:r w:rsidRPr="00E74AC6">
        <w:rPr>
          <w:rFonts w:ascii="Times New Roman" w:hAnsi="Times New Roman"/>
        </w:rPr>
        <w:t>Zamawiający może odstąpić od niniejszej umowy</w:t>
      </w:r>
      <w:r w:rsidR="008E34F0">
        <w:rPr>
          <w:rFonts w:ascii="Times New Roman" w:hAnsi="Times New Roman"/>
        </w:rPr>
        <w:t xml:space="preserve"> w całości lub w części</w:t>
      </w:r>
      <w:r w:rsidRPr="00E74AC6">
        <w:rPr>
          <w:rFonts w:ascii="Times New Roman" w:hAnsi="Times New Roman"/>
        </w:rPr>
        <w:t>, w następujących przypadkach:</w:t>
      </w:r>
    </w:p>
    <w:p w:rsidR="00DB3C67" w:rsidRPr="00E74AC6" w:rsidRDefault="00DB3C67" w:rsidP="00AD385D">
      <w:pPr>
        <w:pStyle w:val="Bezodstpw"/>
        <w:numPr>
          <w:ilvl w:val="1"/>
          <w:numId w:val="9"/>
        </w:numPr>
        <w:spacing w:line="360" w:lineRule="auto"/>
        <w:ind w:left="567" w:hanging="283"/>
        <w:jc w:val="both"/>
        <w:rPr>
          <w:rFonts w:ascii="Times New Roman" w:hAnsi="Times New Roman"/>
        </w:rPr>
      </w:pPr>
      <w:r w:rsidRPr="00E74AC6">
        <w:rPr>
          <w:rFonts w:ascii="Times New Roman" w:hAnsi="Times New Roman"/>
        </w:rPr>
        <w:t xml:space="preserve">w razie bezskutecznego upływu 7 dniowego terminu wyznaczonego Wykonawcy przez Zamawiającego na zmianę sposobu wykonywania przedmiotu umowy – obowiązku wynikającego z umowy, który był wykonywany w sposób niezgodny z umową, </w:t>
      </w:r>
    </w:p>
    <w:p w:rsidR="00DB3C67" w:rsidRPr="00E74AC6" w:rsidRDefault="00DB3C67" w:rsidP="00AD385D">
      <w:pPr>
        <w:pStyle w:val="Bezodstpw"/>
        <w:numPr>
          <w:ilvl w:val="1"/>
          <w:numId w:val="9"/>
        </w:numPr>
        <w:spacing w:line="360" w:lineRule="auto"/>
        <w:ind w:left="567" w:hanging="283"/>
        <w:jc w:val="both"/>
        <w:rPr>
          <w:rFonts w:ascii="Times New Roman" w:hAnsi="Times New Roman"/>
        </w:rPr>
      </w:pPr>
      <w:r w:rsidRPr="00E74AC6">
        <w:rPr>
          <w:rFonts w:ascii="Times New Roman" w:hAnsi="Times New Roman"/>
        </w:rPr>
        <w:t>w przypadku naruszenia przez Wykonawcę jakiegokolwiek istotnego postanowienia niniejszej umowy oraz bezskutecznego upływu terminu wyznaczonego przez Zamawiającego na piśmie na usunięcie wskazanego w piśmie naruszenia, nie krótszego niż 7 dni.</w:t>
      </w:r>
    </w:p>
    <w:p w:rsidR="00DB3C67" w:rsidRPr="00E74AC6" w:rsidRDefault="00DB3C67" w:rsidP="00AD385D">
      <w:pPr>
        <w:pStyle w:val="Bezodstpw"/>
        <w:numPr>
          <w:ilvl w:val="1"/>
          <w:numId w:val="9"/>
        </w:numPr>
        <w:spacing w:line="360" w:lineRule="auto"/>
        <w:ind w:left="567" w:hanging="283"/>
        <w:jc w:val="both"/>
        <w:rPr>
          <w:rFonts w:ascii="Times New Roman" w:hAnsi="Times New Roman"/>
        </w:rPr>
      </w:pPr>
      <w:r w:rsidRPr="00E74AC6">
        <w:rPr>
          <w:rFonts w:ascii="Times New Roman" w:hAnsi="Times New Roman"/>
        </w:rPr>
        <w:t>w przypadku obowiązywania zakazu lotów przez okres dłuższy niż 6 miesięcy.</w:t>
      </w:r>
    </w:p>
    <w:p w:rsidR="00DB3C67" w:rsidRPr="00E74AC6" w:rsidRDefault="00DB3C67" w:rsidP="00AD385D">
      <w:pPr>
        <w:pStyle w:val="Bezodstpw"/>
        <w:numPr>
          <w:ilvl w:val="0"/>
          <w:numId w:val="6"/>
        </w:numPr>
        <w:spacing w:line="360" w:lineRule="auto"/>
        <w:ind w:left="284" w:hanging="284"/>
        <w:jc w:val="both"/>
        <w:rPr>
          <w:rFonts w:ascii="Times New Roman" w:hAnsi="Times New Roman"/>
        </w:rPr>
      </w:pPr>
      <w:r w:rsidRPr="00E74AC6">
        <w:rPr>
          <w:rFonts w:ascii="Times New Roman" w:hAnsi="Times New Roman"/>
        </w:rPr>
        <w:lastRenderedPageBreak/>
        <w:t xml:space="preserve">Odstąpienie, o którym mowa </w:t>
      </w:r>
      <w:r w:rsidR="008E34F0">
        <w:rPr>
          <w:rFonts w:ascii="Times New Roman" w:hAnsi="Times New Roman"/>
        </w:rPr>
        <w:t>w ust. 1 powyżej</w:t>
      </w:r>
      <w:r w:rsidRPr="00E74AC6">
        <w:rPr>
          <w:rFonts w:ascii="Times New Roman" w:hAnsi="Times New Roman"/>
        </w:rPr>
        <w:t xml:space="preserve">, wymaga formy pisemnej pod rygorem nieważności oraz wymaga uzasadnienia. Zamawiający uprawniony jest do skorzystania z prawa odstąpienia od umowy, o którym mowa powyżej, w terminie </w:t>
      </w:r>
      <w:r w:rsidR="008E34F0">
        <w:rPr>
          <w:rFonts w:ascii="Times New Roman" w:hAnsi="Times New Roman"/>
        </w:rPr>
        <w:t>do 30 miesięcy od</w:t>
      </w:r>
      <w:r w:rsidRPr="00E74AC6">
        <w:rPr>
          <w:rFonts w:ascii="Times New Roman" w:hAnsi="Times New Roman"/>
        </w:rPr>
        <w:t xml:space="preserve"> dnia zawarcia umowy.  </w:t>
      </w:r>
    </w:p>
    <w:p w:rsidR="00DB3C67" w:rsidRPr="00E74AC6" w:rsidRDefault="00DB3C67" w:rsidP="00AD385D">
      <w:pPr>
        <w:pStyle w:val="Bezodstpw"/>
        <w:numPr>
          <w:ilvl w:val="0"/>
          <w:numId w:val="6"/>
        </w:numPr>
        <w:spacing w:line="360" w:lineRule="auto"/>
        <w:ind w:left="284" w:hanging="218"/>
        <w:jc w:val="both"/>
        <w:rPr>
          <w:rFonts w:ascii="Times New Roman" w:hAnsi="Times New Roman"/>
        </w:rPr>
      </w:pPr>
      <w:r w:rsidRPr="00E74AC6">
        <w:rPr>
          <w:rFonts w:ascii="Times New Roman" w:hAnsi="Times New Roman"/>
        </w:rPr>
        <w:t xml:space="preserve">W przypadku niewywiązania się z obowiązków wynikających z umowy </w:t>
      </w:r>
      <w:r w:rsidR="008E34F0">
        <w:rPr>
          <w:rFonts w:ascii="Times New Roman" w:hAnsi="Times New Roman"/>
        </w:rPr>
        <w:t xml:space="preserve">przez Zamawiającego </w:t>
      </w:r>
      <w:r w:rsidR="008E34F0">
        <w:rPr>
          <w:rFonts w:ascii="Times New Roman" w:hAnsi="Times New Roman"/>
        </w:rPr>
        <w:br/>
        <w:t>z przyczyn, za które odpowiedzialność ponosi</w:t>
      </w:r>
      <w:r w:rsidRPr="00E74AC6">
        <w:rPr>
          <w:rFonts w:ascii="Times New Roman" w:hAnsi="Times New Roman"/>
        </w:rPr>
        <w:t xml:space="preserve"> Zamawiają</w:t>
      </w:r>
      <w:r w:rsidR="008E34F0">
        <w:rPr>
          <w:rFonts w:ascii="Times New Roman" w:hAnsi="Times New Roman"/>
        </w:rPr>
        <w:t>cy</w:t>
      </w:r>
      <w:r w:rsidRPr="00E74AC6">
        <w:rPr>
          <w:rFonts w:ascii="Times New Roman" w:hAnsi="Times New Roman"/>
        </w:rPr>
        <w:t xml:space="preserve">, Wykonawca może odstąpić od umowy w terminie </w:t>
      </w:r>
      <w:r w:rsidR="008E34F0">
        <w:rPr>
          <w:rFonts w:ascii="Times New Roman" w:hAnsi="Times New Roman"/>
        </w:rPr>
        <w:t xml:space="preserve">do 30 miesięcy od </w:t>
      </w:r>
      <w:r w:rsidRPr="00E74AC6">
        <w:rPr>
          <w:rFonts w:ascii="Times New Roman" w:hAnsi="Times New Roman"/>
        </w:rPr>
        <w:t>dnia zawarcia umowy. Odstąpienie, o którym mowa powyżej, wymaga formy pisemnej pod rygorem nieważności oraz wymaga uzasadnienia.</w:t>
      </w:r>
    </w:p>
    <w:p w:rsidR="00111643" w:rsidRPr="009B025D" w:rsidRDefault="008E34F0" w:rsidP="009B025D">
      <w:pPr>
        <w:pStyle w:val="Bezodstpw"/>
        <w:numPr>
          <w:ilvl w:val="0"/>
          <w:numId w:val="6"/>
        </w:numPr>
        <w:spacing w:line="360" w:lineRule="auto"/>
        <w:ind w:left="284" w:hanging="218"/>
        <w:jc w:val="both"/>
        <w:rPr>
          <w:rFonts w:ascii="Times New Roman" w:hAnsi="Times New Roman"/>
        </w:rPr>
      </w:pPr>
      <w:r>
        <w:rPr>
          <w:rFonts w:ascii="Times New Roman" w:hAnsi="Times New Roman"/>
          <w:color w:val="000000"/>
        </w:rPr>
        <w:t xml:space="preserve">Zamawiający </w:t>
      </w:r>
      <w:r w:rsidR="004E09CC" w:rsidRPr="004E09CC">
        <w:rPr>
          <w:rFonts w:ascii="Times New Roman" w:hAnsi="Times New Roman"/>
          <w:color w:val="000000"/>
        </w:rPr>
        <w:t xml:space="preserve">może </w:t>
      </w:r>
      <w:r>
        <w:rPr>
          <w:rFonts w:ascii="Times New Roman" w:hAnsi="Times New Roman"/>
          <w:color w:val="000000"/>
        </w:rPr>
        <w:t xml:space="preserve">także </w:t>
      </w:r>
      <w:r w:rsidR="004E09CC" w:rsidRPr="004E09CC">
        <w:rPr>
          <w:rFonts w:ascii="Times New Roman" w:hAnsi="Times New Roman"/>
          <w:color w:val="000000"/>
        </w:rPr>
        <w:t>odstąpić od umowy</w:t>
      </w:r>
      <w:r>
        <w:rPr>
          <w:rFonts w:ascii="Times New Roman" w:hAnsi="Times New Roman"/>
          <w:color w:val="000000"/>
        </w:rPr>
        <w:t xml:space="preserve"> w całości lub w części</w:t>
      </w:r>
      <w:r w:rsidR="009B025D">
        <w:rPr>
          <w:rFonts w:ascii="Times New Roman" w:hAnsi="Times New Roman"/>
          <w:color w:val="000000"/>
        </w:rPr>
        <w:t xml:space="preserve"> </w:t>
      </w:r>
      <w:r w:rsidR="00111643" w:rsidRPr="009B025D">
        <w:rPr>
          <w:rFonts w:ascii="Times New Roman" w:hAnsi="Times New Roman"/>
          <w:color w:val="000000"/>
        </w:rPr>
        <w:t xml:space="preserve">w wypadkach określonych w art. 456 </w:t>
      </w:r>
      <w:proofErr w:type="spellStart"/>
      <w:r w:rsidR="00111643" w:rsidRPr="009B025D">
        <w:rPr>
          <w:rFonts w:ascii="Times New Roman" w:hAnsi="Times New Roman"/>
          <w:color w:val="000000"/>
        </w:rPr>
        <w:t>Pzp</w:t>
      </w:r>
      <w:proofErr w:type="spellEnd"/>
      <w:r w:rsidR="00111643" w:rsidRPr="009B025D">
        <w:rPr>
          <w:rFonts w:ascii="Times New Roman" w:hAnsi="Times New Roman"/>
          <w:color w:val="000000"/>
        </w:rPr>
        <w:t>;</w:t>
      </w:r>
    </w:p>
    <w:p w:rsidR="004E09CC" w:rsidRPr="000505F8" w:rsidRDefault="004E09CC" w:rsidP="00AD385D">
      <w:pPr>
        <w:pStyle w:val="Akapitzlist"/>
        <w:numPr>
          <w:ilvl w:val="0"/>
          <w:numId w:val="20"/>
        </w:numPr>
        <w:spacing w:before="26" w:after="0" w:line="360" w:lineRule="auto"/>
        <w:jc w:val="both"/>
        <w:rPr>
          <w:rFonts w:ascii="Times New Roman" w:hAnsi="Times New Roman"/>
        </w:rPr>
      </w:pPr>
      <w:r w:rsidRPr="004E09CC">
        <w:rPr>
          <w:rFonts w:ascii="Times New Roman" w:hAnsi="Times New Roman"/>
          <w:color w:val="000000"/>
        </w:rPr>
        <w:t>W przypadkach, o których mowa w ust. 4, Wykonawca może żądać wyłącznie wynagrodzenia należnego z tytułu wykonania części umowy.</w:t>
      </w:r>
    </w:p>
    <w:p w:rsidR="000505F8" w:rsidRDefault="000505F8" w:rsidP="00AD385D">
      <w:pPr>
        <w:pStyle w:val="Tekstpodstawowywcity"/>
        <w:numPr>
          <w:ilvl w:val="0"/>
          <w:numId w:val="20"/>
        </w:numPr>
        <w:spacing w:line="360" w:lineRule="auto"/>
        <w:jc w:val="both"/>
        <w:rPr>
          <w:sz w:val="22"/>
          <w:szCs w:val="22"/>
        </w:rPr>
      </w:pPr>
      <w:r w:rsidRPr="000505F8">
        <w:rPr>
          <w:sz w:val="22"/>
          <w:szCs w:val="22"/>
        </w:rPr>
        <w:t xml:space="preserve">Termin, na odstąpienie od </w:t>
      </w:r>
      <w:r w:rsidR="00DA7704">
        <w:rPr>
          <w:sz w:val="22"/>
          <w:szCs w:val="22"/>
        </w:rPr>
        <w:t xml:space="preserve">umowy, o którym mowa w ust. 2, ust. </w:t>
      </w:r>
      <w:r w:rsidRPr="000505F8">
        <w:rPr>
          <w:sz w:val="22"/>
          <w:szCs w:val="22"/>
        </w:rPr>
        <w:t xml:space="preserve">3 </w:t>
      </w:r>
      <w:r w:rsidR="00DA7704">
        <w:rPr>
          <w:sz w:val="22"/>
          <w:szCs w:val="22"/>
        </w:rPr>
        <w:t xml:space="preserve">i ust. 4, </w:t>
      </w:r>
      <w:r w:rsidRPr="000505F8">
        <w:rPr>
          <w:sz w:val="22"/>
          <w:szCs w:val="22"/>
        </w:rPr>
        <w:t xml:space="preserve">Strony uznają za zachowany, jeśli Strona wysłała w tym terminie oświadczenie o odstąpieniu od umowy przesyłką poleconą w polskiej placówce pocztowej operatora wyznaczonego w rozumieniu ustawy z dnia </w:t>
      </w:r>
      <w:r w:rsidR="00DA7704">
        <w:rPr>
          <w:sz w:val="22"/>
          <w:szCs w:val="22"/>
        </w:rPr>
        <w:br/>
      </w:r>
      <w:r w:rsidRPr="000505F8">
        <w:rPr>
          <w:sz w:val="22"/>
          <w:szCs w:val="22"/>
        </w:rPr>
        <w:t xml:space="preserve">23 listopada 2012 r. Prawo pocztowe.              </w:t>
      </w:r>
    </w:p>
    <w:p w:rsidR="00DA7704" w:rsidRPr="000505F8" w:rsidRDefault="00DA7704" w:rsidP="00DA7704">
      <w:pPr>
        <w:pStyle w:val="Tekstpodstawowywcity"/>
        <w:spacing w:line="360" w:lineRule="auto"/>
        <w:ind w:left="360"/>
        <w:jc w:val="both"/>
        <w:rPr>
          <w:sz w:val="22"/>
          <w:szCs w:val="22"/>
        </w:rPr>
      </w:pPr>
    </w:p>
    <w:p w:rsidR="00DB3C67" w:rsidRDefault="00DB3C67" w:rsidP="00AD385D">
      <w:pPr>
        <w:pStyle w:val="Bezodstpw"/>
        <w:spacing w:line="360" w:lineRule="auto"/>
        <w:jc w:val="center"/>
        <w:rPr>
          <w:rFonts w:ascii="Times New Roman" w:hAnsi="Times New Roman"/>
          <w:b/>
        </w:rPr>
      </w:pPr>
      <w:r w:rsidRPr="00E74AC6">
        <w:rPr>
          <w:rFonts w:ascii="Times New Roman" w:hAnsi="Times New Roman"/>
          <w:b/>
        </w:rPr>
        <w:t>§ 7</w:t>
      </w:r>
    </w:p>
    <w:p w:rsidR="00DB3C67" w:rsidRPr="00E74AC6" w:rsidRDefault="00DB3C67" w:rsidP="00AD385D">
      <w:pPr>
        <w:pStyle w:val="Bezodstpw"/>
        <w:numPr>
          <w:ilvl w:val="0"/>
          <w:numId w:val="11"/>
        </w:numPr>
        <w:spacing w:line="360" w:lineRule="auto"/>
        <w:ind w:left="284" w:hanging="284"/>
        <w:jc w:val="both"/>
        <w:rPr>
          <w:rFonts w:ascii="Times New Roman" w:hAnsi="Times New Roman"/>
        </w:rPr>
      </w:pPr>
      <w:r w:rsidRPr="00E74AC6">
        <w:rPr>
          <w:rFonts w:ascii="Times New Roman" w:hAnsi="Times New Roman"/>
        </w:rPr>
        <w:t>Wykonawca zapłaci Zamawiającemu karę umowną:</w:t>
      </w:r>
    </w:p>
    <w:p w:rsidR="00DB3C67" w:rsidRPr="00E74AC6" w:rsidRDefault="00DB3C67" w:rsidP="00AD385D">
      <w:pPr>
        <w:pStyle w:val="Bezodstpw"/>
        <w:numPr>
          <w:ilvl w:val="1"/>
          <w:numId w:val="12"/>
        </w:numPr>
        <w:spacing w:line="360" w:lineRule="auto"/>
        <w:ind w:left="567" w:hanging="283"/>
        <w:jc w:val="both"/>
        <w:rPr>
          <w:rFonts w:ascii="Times New Roman" w:hAnsi="Times New Roman"/>
        </w:rPr>
      </w:pPr>
      <w:r w:rsidRPr="00E74AC6">
        <w:rPr>
          <w:rFonts w:ascii="Times New Roman" w:hAnsi="Times New Roman"/>
        </w:rPr>
        <w:t xml:space="preserve">za każdy przypadek niewykonania w pełni lub nienależytego wykonania obowiązków opisanych w SOPZ oraz w § 4 </w:t>
      </w:r>
      <w:r w:rsidRPr="008E3968">
        <w:rPr>
          <w:rFonts w:ascii="Times New Roman" w:hAnsi="Times New Roman"/>
          <w:color w:val="000000" w:themeColor="text1"/>
        </w:rPr>
        <w:t xml:space="preserve">ust. 4, </w:t>
      </w:r>
      <w:r w:rsidRPr="00E74AC6">
        <w:rPr>
          <w:rFonts w:ascii="Times New Roman" w:hAnsi="Times New Roman"/>
        </w:rPr>
        <w:t xml:space="preserve">ust. 8 i ust. 9 umowy, po bezskutecznym upływie wyznaczonego minimum 5 dniowego terminu na usunięcie nieprawidłowości – w wysokości </w:t>
      </w:r>
      <w:r w:rsidRPr="003A107D">
        <w:rPr>
          <w:rFonts w:ascii="Times New Roman" w:hAnsi="Times New Roman"/>
          <w:color w:val="000000" w:themeColor="text1"/>
        </w:rPr>
        <w:t xml:space="preserve">0,5% </w:t>
      </w:r>
      <w:r w:rsidRPr="00E74AC6">
        <w:rPr>
          <w:rFonts w:ascii="Times New Roman" w:hAnsi="Times New Roman"/>
        </w:rPr>
        <w:t xml:space="preserve">całkowitego wynagrodzenia </w:t>
      </w:r>
      <w:r w:rsidR="00171E7B">
        <w:rPr>
          <w:rFonts w:ascii="Times New Roman" w:hAnsi="Times New Roman"/>
        </w:rPr>
        <w:t>brutto</w:t>
      </w:r>
      <w:r w:rsidRPr="00E74AC6">
        <w:rPr>
          <w:rFonts w:ascii="Times New Roman" w:hAnsi="Times New Roman"/>
        </w:rPr>
        <w:t>, o którym mowa w § 5 ust. 1</w:t>
      </w:r>
      <w:r w:rsidR="003A107D">
        <w:rPr>
          <w:rFonts w:ascii="Times New Roman" w:hAnsi="Times New Roman"/>
        </w:rPr>
        <w:t xml:space="preserve"> umowy</w:t>
      </w:r>
      <w:r w:rsidRPr="00E74AC6">
        <w:rPr>
          <w:rFonts w:ascii="Times New Roman" w:hAnsi="Times New Roman"/>
        </w:rPr>
        <w:t>;</w:t>
      </w:r>
    </w:p>
    <w:p w:rsidR="00DB3C67" w:rsidRPr="004B2718" w:rsidRDefault="00DB3C67" w:rsidP="00AD385D">
      <w:pPr>
        <w:pStyle w:val="Bezodstpw"/>
        <w:numPr>
          <w:ilvl w:val="1"/>
          <w:numId w:val="12"/>
        </w:numPr>
        <w:spacing w:line="360" w:lineRule="auto"/>
        <w:ind w:left="567" w:hanging="283"/>
        <w:jc w:val="both"/>
        <w:rPr>
          <w:rFonts w:ascii="Times New Roman" w:hAnsi="Times New Roman"/>
        </w:rPr>
      </w:pPr>
      <w:r w:rsidRPr="004B2718">
        <w:rPr>
          <w:rFonts w:ascii="Times New Roman" w:hAnsi="Times New Roman"/>
        </w:rPr>
        <w:t xml:space="preserve">w przypadku niezrealizowania Kampanii promocyjnej w oparciu o zadeklarowaną ilość </w:t>
      </w:r>
      <w:r w:rsidRPr="004B2718">
        <w:rPr>
          <w:rFonts w:ascii="Times New Roman" w:hAnsi="Times New Roman"/>
          <w:b/>
        </w:rPr>
        <w:t>……..</w:t>
      </w:r>
      <w:r w:rsidRPr="004B2718">
        <w:rPr>
          <w:rFonts w:ascii="Times New Roman" w:hAnsi="Times New Roman"/>
        </w:rPr>
        <w:t xml:space="preserve"> dodatkowych 7 dniowych emisji </w:t>
      </w:r>
      <w:r w:rsidR="004B2718" w:rsidRPr="004B2718">
        <w:rPr>
          <w:rFonts w:ascii="Times New Roman" w:hAnsi="Times New Roman"/>
        </w:rPr>
        <w:t xml:space="preserve">linku reklamowego </w:t>
      </w:r>
      <w:r w:rsidR="004B2718" w:rsidRPr="004B2718">
        <w:rPr>
          <w:rFonts w:ascii="Times New Roman" w:hAnsi="Times New Roman"/>
          <w:color w:val="000000"/>
        </w:rPr>
        <w:t>województwa Warmińsko-Mazurskiego na stopce strony głównej angielskiej wersji językowej internetowej strony głównej przewoźnika lotniczego, przekierowu</w:t>
      </w:r>
      <w:r w:rsidR="00DA7704">
        <w:rPr>
          <w:rFonts w:ascii="Times New Roman" w:hAnsi="Times New Roman"/>
          <w:color w:val="000000"/>
        </w:rPr>
        <w:t xml:space="preserve">jącego na stronę Zamawiającego </w:t>
      </w:r>
      <w:hyperlink r:id="rId10" w:history="1">
        <w:r w:rsidR="004B2718" w:rsidRPr="004B2718">
          <w:rPr>
            <w:rStyle w:val="Hipercze"/>
            <w:rFonts w:ascii="Times New Roman" w:hAnsi="Times New Roman"/>
          </w:rPr>
          <w:t>www.mazury.travel</w:t>
        </w:r>
      </w:hyperlink>
      <w:r w:rsidR="00DA7704">
        <w:rPr>
          <w:rStyle w:val="Hipercze"/>
          <w:rFonts w:ascii="Times New Roman" w:hAnsi="Times New Roman"/>
        </w:rPr>
        <w:t xml:space="preserve"> </w:t>
      </w:r>
      <w:r w:rsidRPr="004B2718">
        <w:rPr>
          <w:rFonts w:ascii="Times New Roman" w:hAnsi="Times New Roman"/>
        </w:rPr>
        <w:t xml:space="preserve">– w wysokości </w:t>
      </w:r>
      <w:r w:rsidRPr="004B2718">
        <w:rPr>
          <w:rFonts w:ascii="Times New Roman" w:hAnsi="Times New Roman"/>
          <w:color w:val="000000" w:themeColor="text1"/>
        </w:rPr>
        <w:t>5%</w:t>
      </w:r>
      <w:r w:rsidRPr="004B2718">
        <w:rPr>
          <w:rFonts w:ascii="Times New Roman" w:hAnsi="Times New Roman"/>
        </w:rPr>
        <w:t xml:space="preserve"> całkowitego wynagrodzenia </w:t>
      </w:r>
      <w:r w:rsidR="00171E7B" w:rsidRPr="004B2718">
        <w:rPr>
          <w:rFonts w:ascii="Times New Roman" w:hAnsi="Times New Roman"/>
        </w:rPr>
        <w:t>brutto</w:t>
      </w:r>
      <w:r w:rsidRPr="004B2718">
        <w:rPr>
          <w:rFonts w:ascii="Times New Roman" w:hAnsi="Times New Roman"/>
        </w:rPr>
        <w:t>, o którym mowa w § 5 ust. 1</w:t>
      </w:r>
      <w:r w:rsidR="003A107D" w:rsidRPr="004B2718">
        <w:rPr>
          <w:rFonts w:ascii="Times New Roman" w:hAnsi="Times New Roman"/>
        </w:rPr>
        <w:t xml:space="preserve"> umowy</w:t>
      </w:r>
      <w:r w:rsidRPr="004B2718">
        <w:rPr>
          <w:rFonts w:ascii="Times New Roman" w:hAnsi="Times New Roman"/>
        </w:rPr>
        <w:t>;</w:t>
      </w:r>
    </w:p>
    <w:p w:rsidR="00DB3C67" w:rsidRPr="003A107D" w:rsidRDefault="00DB3C67" w:rsidP="00AD385D">
      <w:pPr>
        <w:pStyle w:val="Bezodstpw"/>
        <w:numPr>
          <w:ilvl w:val="1"/>
          <w:numId w:val="12"/>
        </w:numPr>
        <w:spacing w:line="360" w:lineRule="auto"/>
        <w:ind w:left="567" w:hanging="283"/>
        <w:jc w:val="both"/>
        <w:rPr>
          <w:rFonts w:ascii="Times New Roman" w:hAnsi="Times New Roman"/>
        </w:rPr>
      </w:pPr>
      <w:r w:rsidRPr="003A107D">
        <w:rPr>
          <w:rFonts w:ascii="Times New Roman" w:hAnsi="Times New Roman"/>
        </w:rPr>
        <w:t>w przypadku nieuzasadnionego odstąpienia od umowy przez Wykonawcę lub odstąpienia od umowy</w:t>
      </w:r>
      <w:r w:rsidR="00DA7704">
        <w:rPr>
          <w:rFonts w:ascii="Times New Roman" w:hAnsi="Times New Roman"/>
        </w:rPr>
        <w:t xml:space="preserve"> przez Zamawiającego z przyczyn, za które odpowiedzialność ponosi Wykonawca</w:t>
      </w:r>
      <w:r w:rsidRPr="003A107D">
        <w:rPr>
          <w:rFonts w:ascii="Times New Roman" w:hAnsi="Times New Roman"/>
        </w:rPr>
        <w:t xml:space="preserve"> – w wysokości 15% całkowitego wynagrodzenia </w:t>
      </w:r>
      <w:r w:rsidR="00171E7B" w:rsidRPr="003A107D">
        <w:rPr>
          <w:rFonts w:ascii="Times New Roman" w:hAnsi="Times New Roman"/>
        </w:rPr>
        <w:t>brutto</w:t>
      </w:r>
      <w:r w:rsidRPr="003A107D">
        <w:rPr>
          <w:rFonts w:ascii="Times New Roman" w:hAnsi="Times New Roman"/>
        </w:rPr>
        <w:t>, o którym mowa w § 5 ust. 1</w:t>
      </w:r>
      <w:r w:rsidR="00DA7704">
        <w:rPr>
          <w:rFonts w:ascii="Times New Roman" w:hAnsi="Times New Roman"/>
        </w:rPr>
        <w:t xml:space="preserve"> </w:t>
      </w:r>
      <w:r w:rsidR="003A107D" w:rsidRPr="003A107D">
        <w:rPr>
          <w:rFonts w:ascii="Times New Roman" w:hAnsi="Times New Roman"/>
        </w:rPr>
        <w:t>umowy</w:t>
      </w:r>
      <w:r w:rsidR="003A107D">
        <w:rPr>
          <w:rFonts w:ascii="Times New Roman" w:hAnsi="Times New Roman"/>
        </w:rPr>
        <w:t>.</w:t>
      </w:r>
    </w:p>
    <w:p w:rsidR="00DB3C67" w:rsidRDefault="00DB3C67" w:rsidP="00AD385D">
      <w:pPr>
        <w:pStyle w:val="Bezodstpw"/>
        <w:numPr>
          <w:ilvl w:val="0"/>
          <w:numId w:val="11"/>
        </w:numPr>
        <w:spacing w:line="360" w:lineRule="auto"/>
        <w:ind w:left="284" w:hanging="284"/>
        <w:jc w:val="both"/>
        <w:rPr>
          <w:rFonts w:ascii="Times New Roman" w:hAnsi="Times New Roman"/>
        </w:rPr>
      </w:pPr>
      <w:r w:rsidRPr="00E74AC6">
        <w:rPr>
          <w:rFonts w:ascii="Times New Roman" w:hAnsi="Times New Roman"/>
        </w:rPr>
        <w:t>Zamawiający zapłaci Wykonawcy karę umową, w przypadku nieuzasadnionego odstąpienia od umowy przez Zamawiającego lub odstąpienia od umowy przez Wykonawcę z przyczyn</w:t>
      </w:r>
      <w:r w:rsidR="002C5FF5">
        <w:rPr>
          <w:rFonts w:ascii="Times New Roman" w:hAnsi="Times New Roman"/>
        </w:rPr>
        <w:t xml:space="preserve">, za które odpowiedzialność ponosi Zamawiający </w:t>
      </w:r>
      <w:r w:rsidRPr="00E74AC6">
        <w:rPr>
          <w:rFonts w:ascii="Times New Roman" w:hAnsi="Times New Roman"/>
        </w:rPr>
        <w:t xml:space="preserve">– w wysokości </w:t>
      </w:r>
      <w:r w:rsidRPr="003A107D">
        <w:rPr>
          <w:rFonts w:ascii="Times New Roman" w:hAnsi="Times New Roman"/>
        </w:rPr>
        <w:t>15%</w:t>
      </w:r>
      <w:r w:rsidRPr="00E74AC6">
        <w:rPr>
          <w:rFonts w:ascii="Times New Roman" w:hAnsi="Times New Roman"/>
        </w:rPr>
        <w:t xml:space="preserve"> całkowitego wynagrodzenia </w:t>
      </w:r>
      <w:r w:rsidR="00171E7B">
        <w:rPr>
          <w:rFonts w:ascii="Times New Roman" w:hAnsi="Times New Roman"/>
        </w:rPr>
        <w:t>brutto</w:t>
      </w:r>
      <w:r w:rsidRPr="00E74AC6">
        <w:rPr>
          <w:rFonts w:ascii="Times New Roman" w:hAnsi="Times New Roman"/>
        </w:rPr>
        <w:t>, o którym mowa w § 5 ust. 1.</w:t>
      </w:r>
    </w:p>
    <w:p w:rsidR="004A67A2" w:rsidRPr="004A67A2" w:rsidRDefault="004A67A2" w:rsidP="004A67A2">
      <w:pPr>
        <w:pStyle w:val="Bezodstpw"/>
        <w:numPr>
          <w:ilvl w:val="0"/>
          <w:numId w:val="11"/>
        </w:numPr>
        <w:spacing w:line="360" w:lineRule="auto"/>
        <w:ind w:left="284" w:hanging="284"/>
        <w:jc w:val="both"/>
        <w:rPr>
          <w:rFonts w:ascii="Times New Roman" w:hAnsi="Times New Roman"/>
        </w:rPr>
      </w:pPr>
      <w:r w:rsidRPr="004A67A2">
        <w:rPr>
          <w:rFonts w:ascii="Times New Roman" w:hAnsi="Times New Roman"/>
        </w:rPr>
        <w:t>Wykonawca</w:t>
      </w:r>
      <w:r w:rsidR="003A107D" w:rsidRPr="004A67A2">
        <w:rPr>
          <w:rFonts w:ascii="Times New Roman" w:hAnsi="Times New Roman"/>
        </w:rPr>
        <w:t xml:space="preserve"> zapłaci </w:t>
      </w:r>
      <w:r w:rsidRPr="004A67A2">
        <w:rPr>
          <w:rFonts w:ascii="Times New Roman" w:hAnsi="Times New Roman"/>
        </w:rPr>
        <w:t>Zamawiającemu</w:t>
      </w:r>
      <w:r w:rsidR="003A107D" w:rsidRPr="004A67A2">
        <w:rPr>
          <w:rFonts w:ascii="Times New Roman" w:hAnsi="Times New Roman"/>
        </w:rPr>
        <w:t xml:space="preserve"> kare umowną, w przypadku </w:t>
      </w:r>
      <w:r w:rsidR="00451624">
        <w:rPr>
          <w:rFonts w:ascii="Times New Roman" w:hAnsi="Times New Roman"/>
        </w:rPr>
        <w:t xml:space="preserve">braku zapłaty lub </w:t>
      </w:r>
      <w:r w:rsidR="003A107D" w:rsidRPr="004A67A2">
        <w:rPr>
          <w:rFonts w:ascii="Times New Roman" w:hAnsi="Times New Roman"/>
        </w:rPr>
        <w:t>nieterminowej zapłaty wynagrodzeni</w:t>
      </w:r>
      <w:r w:rsidRPr="004A67A2">
        <w:rPr>
          <w:rFonts w:ascii="Times New Roman" w:hAnsi="Times New Roman"/>
        </w:rPr>
        <w:t>a</w:t>
      </w:r>
      <w:r w:rsidR="003A107D" w:rsidRPr="004A67A2">
        <w:rPr>
          <w:rFonts w:ascii="Times New Roman" w:hAnsi="Times New Roman"/>
        </w:rPr>
        <w:t xml:space="preserve"> należne</w:t>
      </w:r>
      <w:r w:rsidRPr="004A67A2">
        <w:rPr>
          <w:rFonts w:ascii="Times New Roman" w:hAnsi="Times New Roman"/>
        </w:rPr>
        <w:t>go</w:t>
      </w:r>
      <w:r w:rsidR="003A107D" w:rsidRPr="004A67A2">
        <w:rPr>
          <w:rFonts w:ascii="Times New Roman" w:hAnsi="Times New Roman"/>
        </w:rPr>
        <w:t xml:space="preserve"> podwykonawcom z tytułu</w:t>
      </w:r>
      <w:r w:rsidRPr="004A67A2">
        <w:rPr>
          <w:rFonts w:ascii="Times New Roman" w:hAnsi="Times New Roman"/>
        </w:rPr>
        <w:t xml:space="preserve"> zmiany wysokości wynagrodzenia, </w:t>
      </w:r>
      <w:r w:rsidR="002C5FF5">
        <w:rPr>
          <w:rFonts w:ascii="Times New Roman" w:hAnsi="Times New Roman"/>
        </w:rPr>
        <w:br/>
      </w:r>
      <w:r w:rsidR="001E2B53" w:rsidRPr="004A67A2">
        <w:rPr>
          <w:rFonts w:ascii="Times New Roman" w:hAnsi="Times New Roman"/>
        </w:rPr>
        <w:lastRenderedPageBreak/>
        <w:t>o której mowa w § 8 ust. 11</w:t>
      </w:r>
      <w:r w:rsidRPr="004A67A2">
        <w:rPr>
          <w:rFonts w:ascii="Times New Roman" w:hAnsi="Times New Roman"/>
        </w:rPr>
        <w:t xml:space="preserve"> – w wysokości </w:t>
      </w:r>
      <w:r w:rsidRPr="004A67A2">
        <w:rPr>
          <w:rFonts w:ascii="Times New Roman" w:hAnsi="Times New Roman"/>
          <w:color w:val="000000" w:themeColor="text1"/>
        </w:rPr>
        <w:t>5%</w:t>
      </w:r>
      <w:r w:rsidRPr="004A67A2">
        <w:rPr>
          <w:rFonts w:ascii="Times New Roman" w:hAnsi="Times New Roman"/>
        </w:rPr>
        <w:t xml:space="preserve"> całkowitego wynagrodzenia brutto, o którym mowa w § 5 ust. 1 umowy;</w:t>
      </w:r>
    </w:p>
    <w:p w:rsidR="00DB3C67" w:rsidRPr="00E74AC6" w:rsidRDefault="00DB3C67" w:rsidP="00AD385D">
      <w:pPr>
        <w:pStyle w:val="Bezodstpw"/>
        <w:numPr>
          <w:ilvl w:val="0"/>
          <w:numId w:val="11"/>
        </w:numPr>
        <w:spacing w:line="360" w:lineRule="auto"/>
        <w:ind w:left="284" w:hanging="284"/>
        <w:jc w:val="both"/>
        <w:rPr>
          <w:rFonts w:ascii="Times New Roman" w:hAnsi="Times New Roman"/>
        </w:rPr>
      </w:pPr>
      <w:r w:rsidRPr="00E74AC6">
        <w:rPr>
          <w:rFonts w:ascii="Times New Roman" w:hAnsi="Times New Roman"/>
        </w:rPr>
        <w:t>Strony zapłacą kary umowne wynikające z niniejszej umowy w terminie 14 dni od dnia otrzymania wezwania do zapłaty lub noty obciążeniowej, wystawionej przez drugą stronę umowy. Za datę zapłaty uważa się datę obciążenia rachunku bankowego Strony zobowiązanej do zapłaty kary.</w:t>
      </w:r>
    </w:p>
    <w:p w:rsidR="00DB3C67" w:rsidRPr="00E74AC6" w:rsidRDefault="00DB3C67" w:rsidP="00AD385D">
      <w:pPr>
        <w:pStyle w:val="Bezodstpw"/>
        <w:numPr>
          <w:ilvl w:val="0"/>
          <w:numId w:val="11"/>
        </w:numPr>
        <w:spacing w:line="360" w:lineRule="auto"/>
        <w:ind w:left="284" w:hanging="284"/>
        <w:jc w:val="both"/>
        <w:rPr>
          <w:rFonts w:ascii="Times New Roman" w:hAnsi="Times New Roman"/>
        </w:rPr>
      </w:pPr>
      <w:r w:rsidRPr="00E74AC6">
        <w:rPr>
          <w:rFonts w:ascii="Times New Roman" w:hAnsi="Times New Roman"/>
        </w:rPr>
        <w:t>Strony mogą dochodzić na zasadach ogólnych odszkodowań przewyższających kary umowne do wysokości poniesionej szkody.</w:t>
      </w:r>
    </w:p>
    <w:p w:rsidR="00DB3C67" w:rsidRDefault="00DB3C67" w:rsidP="00AD385D">
      <w:pPr>
        <w:pStyle w:val="Bezodstpw"/>
        <w:numPr>
          <w:ilvl w:val="0"/>
          <w:numId w:val="11"/>
        </w:numPr>
        <w:spacing w:line="360" w:lineRule="auto"/>
        <w:ind w:left="284" w:hanging="284"/>
        <w:jc w:val="both"/>
        <w:rPr>
          <w:rFonts w:ascii="Times New Roman" w:hAnsi="Times New Roman"/>
        </w:rPr>
      </w:pPr>
      <w:r w:rsidRPr="00E74AC6">
        <w:rPr>
          <w:rFonts w:ascii="Times New Roman" w:hAnsi="Times New Roman"/>
        </w:rPr>
        <w:t xml:space="preserve">Łączna wysokość kar umownych określonych w ust. 1 pkt 1-2 umowy nie może przekroczyć  20 % kwoty wynagrodzenia </w:t>
      </w:r>
      <w:r w:rsidR="00171E7B">
        <w:rPr>
          <w:rFonts w:ascii="Times New Roman" w:hAnsi="Times New Roman"/>
        </w:rPr>
        <w:t xml:space="preserve">brutto </w:t>
      </w:r>
      <w:r w:rsidRPr="00E74AC6">
        <w:rPr>
          <w:rFonts w:ascii="Times New Roman" w:hAnsi="Times New Roman"/>
        </w:rPr>
        <w:t>określonego w § 5 ust. 1</w:t>
      </w:r>
      <w:r w:rsidR="000539F1">
        <w:rPr>
          <w:rFonts w:ascii="Times New Roman" w:hAnsi="Times New Roman"/>
        </w:rPr>
        <w:t xml:space="preserve"> umowy</w:t>
      </w:r>
      <w:r w:rsidRPr="00E74AC6">
        <w:rPr>
          <w:rFonts w:ascii="Times New Roman" w:hAnsi="Times New Roman"/>
        </w:rPr>
        <w:t>.</w:t>
      </w:r>
    </w:p>
    <w:p w:rsidR="004A67A2" w:rsidRPr="004A67A2" w:rsidRDefault="004A67A2" w:rsidP="004A67A2">
      <w:pPr>
        <w:numPr>
          <w:ilvl w:val="0"/>
          <w:numId w:val="11"/>
        </w:numPr>
        <w:tabs>
          <w:tab w:val="left" w:pos="284"/>
        </w:tabs>
        <w:suppressAutoHyphens/>
        <w:spacing w:after="0" w:line="360" w:lineRule="auto"/>
        <w:ind w:left="360"/>
        <w:jc w:val="both"/>
        <w:rPr>
          <w:rFonts w:ascii="Times New Roman" w:hAnsi="Times New Roman"/>
          <w:lang w:eastAsia="zh-CN"/>
        </w:rPr>
      </w:pPr>
      <w:r w:rsidRPr="004A67A2">
        <w:rPr>
          <w:rFonts w:ascii="Times New Roman" w:hAnsi="Times New Roman"/>
        </w:rPr>
        <w:t>Łączna maksymalna wysokość kar umownych, których strona może dochodzić na podstawie niniejs</w:t>
      </w:r>
      <w:r>
        <w:rPr>
          <w:rFonts w:ascii="Times New Roman" w:hAnsi="Times New Roman"/>
        </w:rPr>
        <w:t xml:space="preserve">zej umowy nie może przekroczyć </w:t>
      </w:r>
      <w:r w:rsidR="00D671AD">
        <w:rPr>
          <w:rFonts w:ascii="Times New Roman" w:hAnsi="Times New Roman"/>
        </w:rPr>
        <w:t xml:space="preserve">20 </w:t>
      </w:r>
      <w:r w:rsidRPr="004A67A2">
        <w:rPr>
          <w:rFonts w:ascii="Times New Roman" w:hAnsi="Times New Roman"/>
        </w:rPr>
        <w:t xml:space="preserve">% </w:t>
      </w:r>
      <w:r w:rsidRPr="004A67A2">
        <w:rPr>
          <w:rFonts w:ascii="Times New Roman" w:hAnsi="Times New Roman"/>
          <w:lang w:eastAsia="zh-CN"/>
        </w:rPr>
        <w:t>wynagrodzenia brutto, określonego w § 5 ust. 1 umowy</w:t>
      </w:r>
      <w:r w:rsidRPr="004A67A2">
        <w:rPr>
          <w:rFonts w:ascii="Times New Roman" w:hAnsi="Times New Roman"/>
        </w:rPr>
        <w:t>.</w:t>
      </w:r>
    </w:p>
    <w:p w:rsidR="00DB3C67" w:rsidRPr="00E74AC6" w:rsidRDefault="00DB3C67" w:rsidP="00AD385D">
      <w:pPr>
        <w:pStyle w:val="Bezodstpw"/>
        <w:numPr>
          <w:ilvl w:val="0"/>
          <w:numId w:val="11"/>
        </w:numPr>
        <w:spacing w:line="360" w:lineRule="auto"/>
        <w:ind w:left="284" w:hanging="284"/>
        <w:jc w:val="both"/>
        <w:rPr>
          <w:rFonts w:ascii="Times New Roman" w:hAnsi="Times New Roman"/>
        </w:rPr>
      </w:pPr>
      <w:r w:rsidRPr="00E74AC6">
        <w:rPr>
          <w:rFonts w:ascii="Times New Roman" w:hAnsi="Times New Roman"/>
        </w:rPr>
        <w:t>Wykonawca upoważnia Zamawiającego do potrącenia kar umownych z wynagrodzenia należnego Wykonawcy z tytułu wykonania przedmiotu umowy.</w:t>
      </w:r>
    </w:p>
    <w:p w:rsidR="00DB3C67" w:rsidRDefault="00DB3C67" w:rsidP="00AD385D">
      <w:pPr>
        <w:pStyle w:val="Bezodstpw"/>
        <w:numPr>
          <w:ilvl w:val="0"/>
          <w:numId w:val="11"/>
        </w:numPr>
        <w:spacing w:line="360" w:lineRule="auto"/>
        <w:ind w:left="284" w:hanging="284"/>
        <w:jc w:val="both"/>
        <w:rPr>
          <w:rFonts w:ascii="Times New Roman" w:hAnsi="Times New Roman"/>
        </w:rPr>
      </w:pPr>
      <w:r w:rsidRPr="00E74AC6">
        <w:rPr>
          <w:rFonts w:ascii="Times New Roman" w:hAnsi="Times New Roman"/>
        </w:rPr>
        <w:t>Płatność jakichkolwiek kar umownych zgodnie z umową nie zwalnia Wykonawcy z jakichkolwiek zobowiązań ani odpowiedzialności, jakie mogą dla niego wynikać z umowy, ani nie narusza uprawnień Zamawiającego do wykonania innych praw lub skorzystania ze środków ochrony prawnej.</w:t>
      </w:r>
      <w:r w:rsidR="00176D61">
        <w:rPr>
          <w:rFonts w:ascii="Times New Roman" w:hAnsi="Times New Roman"/>
        </w:rPr>
        <w:t xml:space="preserve"> </w:t>
      </w:r>
    </w:p>
    <w:p w:rsidR="006F47EA" w:rsidRPr="00E74AC6" w:rsidRDefault="006F47EA" w:rsidP="006F47EA">
      <w:pPr>
        <w:pStyle w:val="Bezodstpw"/>
        <w:spacing w:line="360" w:lineRule="auto"/>
        <w:ind w:left="284"/>
        <w:jc w:val="both"/>
        <w:rPr>
          <w:rFonts w:ascii="Times New Roman" w:hAnsi="Times New Roman"/>
        </w:rPr>
      </w:pPr>
    </w:p>
    <w:p w:rsidR="00DB3C67" w:rsidRPr="00E74AC6" w:rsidRDefault="00DB3C67" w:rsidP="00AD385D">
      <w:pPr>
        <w:pStyle w:val="Bezodstpw"/>
        <w:spacing w:line="360" w:lineRule="auto"/>
        <w:jc w:val="center"/>
        <w:rPr>
          <w:rFonts w:ascii="Times New Roman" w:hAnsi="Times New Roman"/>
          <w:b/>
        </w:rPr>
      </w:pPr>
      <w:r w:rsidRPr="00E74AC6">
        <w:rPr>
          <w:rFonts w:ascii="Times New Roman" w:hAnsi="Times New Roman"/>
          <w:b/>
        </w:rPr>
        <w:t>§ 8</w:t>
      </w:r>
    </w:p>
    <w:p w:rsidR="003236F1" w:rsidRPr="003236F1" w:rsidRDefault="003236F1" w:rsidP="003236F1">
      <w:pPr>
        <w:pStyle w:val="Akapitzlist"/>
        <w:numPr>
          <w:ilvl w:val="0"/>
          <w:numId w:val="33"/>
        </w:numPr>
        <w:suppressAutoHyphens/>
        <w:spacing w:after="0" w:line="360" w:lineRule="auto"/>
        <w:jc w:val="both"/>
        <w:rPr>
          <w:rFonts w:ascii="Times New Roman" w:hAnsi="Times New Roman"/>
        </w:rPr>
      </w:pPr>
      <w:r w:rsidRPr="003236F1">
        <w:rPr>
          <w:rFonts w:ascii="Times New Roman" w:hAnsi="Times New Roman"/>
        </w:rPr>
        <w:t>Zakazuje się istotnych zmian postanowień zawartej umowy.</w:t>
      </w:r>
    </w:p>
    <w:p w:rsidR="003236F1" w:rsidRPr="003236F1" w:rsidRDefault="003236F1" w:rsidP="003236F1">
      <w:pPr>
        <w:pStyle w:val="Akapitzlist"/>
        <w:numPr>
          <w:ilvl w:val="0"/>
          <w:numId w:val="33"/>
        </w:numPr>
        <w:suppressAutoHyphens/>
        <w:spacing w:after="0" w:line="360" w:lineRule="auto"/>
        <w:jc w:val="both"/>
        <w:rPr>
          <w:rFonts w:ascii="Times New Roman" w:hAnsi="Times New Roman"/>
        </w:rPr>
      </w:pPr>
      <w:r w:rsidRPr="003236F1">
        <w:rPr>
          <w:rFonts w:ascii="Times New Roman" w:hAnsi="Times New Roman"/>
        </w:rPr>
        <w:t>Dopuszczalna jest zmiana umowy, jeżeli zachodzą okoliczności, o których mowa w art. 455 ustawy Pzp.</w:t>
      </w:r>
    </w:p>
    <w:p w:rsidR="003236F1" w:rsidRPr="003236F1" w:rsidRDefault="003236F1" w:rsidP="003236F1">
      <w:pPr>
        <w:pStyle w:val="Akapitzlist"/>
        <w:numPr>
          <w:ilvl w:val="0"/>
          <w:numId w:val="33"/>
        </w:numPr>
        <w:suppressAutoHyphens/>
        <w:spacing w:after="0" w:line="360" w:lineRule="auto"/>
        <w:jc w:val="both"/>
        <w:rPr>
          <w:rFonts w:ascii="Times New Roman" w:hAnsi="Times New Roman"/>
        </w:rPr>
      </w:pPr>
      <w:r w:rsidRPr="003236F1">
        <w:rPr>
          <w:rFonts w:ascii="Times New Roman" w:hAnsi="Times New Roman"/>
        </w:rPr>
        <w:t>Ponadto, Strony przewidują możliwość dokonania</w:t>
      </w:r>
      <w:r w:rsidR="008E623D">
        <w:rPr>
          <w:rFonts w:ascii="Times New Roman" w:hAnsi="Times New Roman"/>
        </w:rPr>
        <w:t xml:space="preserve"> zmiany terminu wykonania przedmiotu umowy</w:t>
      </w:r>
      <w:r w:rsidRPr="003236F1">
        <w:rPr>
          <w:rFonts w:ascii="Times New Roman" w:hAnsi="Times New Roman"/>
        </w:rPr>
        <w:t>:</w:t>
      </w:r>
    </w:p>
    <w:p w:rsidR="003236F1" w:rsidRDefault="003236F1" w:rsidP="003236F1">
      <w:pPr>
        <w:pStyle w:val="Akapitzlist"/>
        <w:numPr>
          <w:ilvl w:val="0"/>
          <w:numId w:val="31"/>
        </w:numPr>
        <w:tabs>
          <w:tab w:val="num" w:pos="709"/>
        </w:tabs>
        <w:suppressAutoHyphens/>
        <w:spacing w:after="0" w:line="360" w:lineRule="auto"/>
        <w:jc w:val="both"/>
        <w:rPr>
          <w:rFonts w:ascii="Times New Roman" w:hAnsi="Times New Roman"/>
        </w:rPr>
      </w:pPr>
      <w:r w:rsidRPr="003236F1">
        <w:rPr>
          <w:rFonts w:ascii="Times New Roman" w:hAnsi="Times New Roman"/>
        </w:rPr>
        <w:t>w przypadku gdy konieczność wprowadzenia zmian wynika z okoliczności trudnych do przewidzenia, przy zachowaniu należytej staranności w dniu zawarcia umowy, na które to okoliczności Strony nie miały wpływu, w tym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 siłą wyższą (rozumianą jako wystąpienie zdarzenia nadzwyczajnego, zewnętrznego, niemożliwego do przewidzenia i zapobieżenia, którego nie dało się uniknąć nawet przy zachowaniu najwyższej staranności, a które uniemożliwia Wykonawcy wykonanie jego zobowiązania w całości lub w części) - w takim zakresie, w jakim będzie to niezbędne w celu dostosowania postanowień umowy do zaistniałego stanu prawnego lub faktycznego;</w:t>
      </w:r>
    </w:p>
    <w:p w:rsidR="008E623D" w:rsidRPr="003236F1" w:rsidRDefault="008E623D" w:rsidP="003236F1">
      <w:pPr>
        <w:pStyle w:val="Akapitzlist"/>
        <w:numPr>
          <w:ilvl w:val="0"/>
          <w:numId w:val="31"/>
        </w:numPr>
        <w:tabs>
          <w:tab w:val="num" w:pos="709"/>
        </w:tabs>
        <w:suppressAutoHyphens/>
        <w:spacing w:after="0" w:line="360" w:lineRule="auto"/>
        <w:jc w:val="both"/>
        <w:rPr>
          <w:rFonts w:ascii="Times New Roman" w:hAnsi="Times New Roman"/>
        </w:rPr>
      </w:pPr>
      <w:r w:rsidRPr="003236F1">
        <w:rPr>
          <w:rFonts w:ascii="Times New Roman" w:hAnsi="Times New Roman"/>
        </w:rPr>
        <w:lastRenderedPageBreak/>
        <w:t xml:space="preserve">w </w:t>
      </w:r>
      <w:r w:rsidRPr="008E3968">
        <w:rPr>
          <w:rFonts w:ascii="Times New Roman" w:hAnsi="Times New Roman"/>
          <w:color w:val="000000" w:themeColor="text1"/>
        </w:rPr>
        <w:t xml:space="preserve">przypadku zawieszenia realizacji kampanii z powodu obowiązywania zakazu lotów, umowa ulega przedłużeniu o okres niezbędny do zrealizowania przedmiotu umowy, nie dłuższy jednak niż okres, na który realizacja </w:t>
      </w:r>
      <w:r w:rsidRPr="006F47EA">
        <w:rPr>
          <w:rFonts w:ascii="Times New Roman" w:hAnsi="Times New Roman"/>
          <w:color w:val="000000" w:themeColor="text1"/>
        </w:rPr>
        <w:t>kampanii</w:t>
      </w:r>
      <w:r w:rsidRPr="008E3968">
        <w:rPr>
          <w:rFonts w:ascii="Times New Roman" w:hAnsi="Times New Roman"/>
          <w:color w:val="000000" w:themeColor="text1"/>
        </w:rPr>
        <w:t xml:space="preserve"> została zawieszona.</w:t>
      </w:r>
    </w:p>
    <w:p w:rsidR="003236F1" w:rsidRPr="003236F1" w:rsidRDefault="003236F1" w:rsidP="003236F1">
      <w:pPr>
        <w:pStyle w:val="Akapitzlist"/>
        <w:numPr>
          <w:ilvl w:val="0"/>
          <w:numId w:val="33"/>
        </w:numPr>
        <w:spacing w:after="0" w:line="360" w:lineRule="auto"/>
        <w:jc w:val="both"/>
        <w:rPr>
          <w:rFonts w:ascii="Times New Roman" w:hAnsi="Times New Roman"/>
        </w:rPr>
      </w:pPr>
      <w:r w:rsidRPr="003236F1">
        <w:rPr>
          <w:rFonts w:ascii="Times New Roman" w:hAnsi="Times New Roman"/>
        </w:rPr>
        <w:t>Warunkiem wprowadzenia zmian, o których mowa w ust. 3,  jest wystąpienie przez wnioskującego o ich dokonanie w umowie do drugiej strony umowy, z wnioskiem na piśmie pod rygorem nieważności, zawierającym uzasadnienie dokonania zmian, niezwłocznie od powzięcia wiadomości  o okolicznościach będących podstawą dokonania zmian.</w:t>
      </w:r>
    </w:p>
    <w:p w:rsidR="003236F1" w:rsidRPr="003236F1" w:rsidRDefault="003236F1" w:rsidP="003236F1">
      <w:pPr>
        <w:pStyle w:val="Akapitzlist"/>
        <w:numPr>
          <w:ilvl w:val="0"/>
          <w:numId w:val="33"/>
        </w:numPr>
        <w:spacing w:after="0" w:line="360" w:lineRule="auto"/>
        <w:jc w:val="both"/>
        <w:rPr>
          <w:rFonts w:ascii="Times New Roman" w:hAnsi="Times New Roman"/>
        </w:rPr>
      </w:pPr>
      <w:bookmarkStart w:id="1" w:name="_Hlk64632703"/>
      <w:r w:rsidRPr="003236F1">
        <w:rPr>
          <w:rFonts w:ascii="Times New Roman" w:hAnsi="Times New Roman"/>
          <w:lang w:eastAsia="ar-SA"/>
        </w:rPr>
        <w:t xml:space="preserve">Zamawiający dopuszcza również możliwość dokonania zmiany wysokości wynagrodzenia </w:t>
      </w:r>
      <w:bookmarkEnd w:id="1"/>
      <w:r w:rsidRPr="003236F1">
        <w:rPr>
          <w:rFonts w:ascii="Times New Roman" w:hAnsi="Times New Roman"/>
          <w:lang w:eastAsia="ar-SA"/>
        </w:rPr>
        <w:t>Wykonawcy w przypadku zmiany:</w:t>
      </w:r>
    </w:p>
    <w:p w:rsidR="003236F1" w:rsidRPr="003236F1" w:rsidRDefault="003236F1" w:rsidP="003236F1">
      <w:pPr>
        <w:pStyle w:val="Akapitzlist"/>
        <w:numPr>
          <w:ilvl w:val="0"/>
          <w:numId w:val="36"/>
        </w:numPr>
        <w:spacing w:after="0" w:line="360" w:lineRule="auto"/>
        <w:jc w:val="both"/>
        <w:rPr>
          <w:rFonts w:ascii="Times New Roman" w:hAnsi="Times New Roman"/>
        </w:rPr>
      </w:pPr>
      <w:r w:rsidRPr="003236F1">
        <w:rPr>
          <w:rFonts w:ascii="Times New Roman" w:hAnsi="Times New Roman"/>
        </w:rPr>
        <w:t xml:space="preserve">stawki </w:t>
      </w:r>
      <w:bookmarkStart w:id="2" w:name="_Hlk64627327"/>
      <w:r w:rsidRPr="003236F1">
        <w:rPr>
          <w:rFonts w:ascii="Times New Roman" w:hAnsi="Times New Roman"/>
        </w:rPr>
        <w:t>podatku od towarów i usług oraz podatku akcyzowego</w:t>
      </w:r>
      <w:bookmarkEnd w:id="2"/>
      <w:r w:rsidRPr="003236F1">
        <w:rPr>
          <w:rFonts w:ascii="Times New Roman" w:hAnsi="Times New Roman"/>
        </w:rPr>
        <w:t xml:space="preserve">; </w:t>
      </w:r>
    </w:p>
    <w:p w:rsidR="003236F1" w:rsidRPr="003236F1" w:rsidRDefault="003236F1" w:rsidP="003236F1">
      <w:pPr>
        <w:pStyle w:val="Akapitzlist"/>
        <w:numPr>
          <w:ilvl w:val="0"/>
          <w:numId w:val="36"/>
        </w:numPr>
        <w:spacing w:after="0" w:line="360" w:lineRule="auto"/>
        <w:jc w:val="both"/>
        <w:rPr>
          <w:rFonts w:ascii="Times New Roman" w:hAnsi="Times New Roman"/>
        </w:rPr>
      </w:pPr>
      <w:r w:rsidRPr="003236F1">
        <w:rPr>
          <w:rFonts w:ascii="Times New Roman" w:hAnsi="Times New Roman"/>
        </w:rPr>
        <w:t>wysokości minimalnego wynagrodzenia za pracę albo wysokości minimalnej stawki godzinowej, ustalonych na podstawie ustawy z dnia 10 października 2002 r. o minimalnym wynagrodzeniu za pracę;</w:t>
      </w:r>
    </w:p>
    <w:p w:rsidR="003236F1" w:rsidRPr="003236F1" w:rsidRDefault="003236F1" w:rsidP="003236F1">
      <w:pPr>
        <w:pStyle w:val="Akapitzlist"/>
        <w:numPr>
          <w:ilvl w:val="0"/>
          <w:numId w:val="36"/>
        </w:numPr>
        <w:spacing w:after="0" w:line="360" w:lineRule="auto"/>
        <w:jc w:val="both"/>
        <w:rPr>
          <w:rFonts w:ascii="Times New Roman" w:hAnsi="Times New Roman"/>
        </w:rPr>
      </w:pPr>
      <w:r w:rsidRPr="003236F1">
        <w:rPr>
          <w:rFonts w:ascii="Times New Roman" w:hAnsi="Times New Roman"/>
        </w:rPr>
        <w:t>zasad podlegania ubezpieczeniom społecznym lub ubezpieczeniu zdrowotnemu lub wysokości stawki składki na ubezpieczenia społeczne lub ubezpieczenie zdrowotne;</w:t>
      </w:r>
    </w:p>
    <w:p w:rsidR="003236F1" w:rsidRPr="003236F1" w:rsidRDefault="003236F1" w:rsidP="003236F1">
      <w:pPr>
        <w:pStyle w:val="Akapitzlist"/>
        <w:numPr>
          <w:ilvl w:val="0"/>
          <w:numId w:val="36"/>
        </w:numPr>
        <w:spacing w:after="0" w:line="360" w:lineRule="auto"/>
        <w:jc w:val="both"/>
        <w:rPr>
          <w:rFonts w:ascii="Times New Roman" w:hAnsi="Times New Roman"/>
        </w:rPr>
      </w:pPr>
      <w:r w:rsidRPr="003236F1">
        <w:rPr>
          <w:rFonts w:ascii="Times New Roman" w:hAnsi="Times New Roman"/>
        </w:rPr>
        <w:t xml:space="preserve">zasad gromadzenia i wysokości wpłat do pracowniczych planów kapitałowych, o których mowa w ustawie z dnia 4 października 2018 r. o pracowniczych planach kapitałowych </w:t>
      </w:r>
    </w:p>
    <w:p w:rsidR="003236F1" w:rsidRPr="003236F1" w:rsidRDefault="003236F1" w:rsidP="003236F1">
      <w:pPr>
        <w:pStyle w:val="Akapitzlist"/>
        <w:spacing w:line="360" w:lineRule="auto"/>
        <w:ind w:left="284"/>
        <w:jc w:val="both"/>
        <w:rPr>
          <w:rFonts w:ascii="Times New Roman" w:hAnsi="Times New Roman"/>
        </w:rPr>
      </w:pPr>
      <w:r w:rsidRPr="003236F1">
        <w:rPr>
          <w:rFonts w:ascii="Times New Roman" w:hAnsi="Times New Roman"/>
        </w:rPr>
        <w:t>‒ jeżeli zmiany te będą miały wpływ na koszty wykonania zamówienia przez Wykonawcę.</w:t>
      </w:r>
    </w:p>
    <w:p w:rsidR="003236F1" w:rsidRPr="003236F1" w:rsidRDefault="003236F1" w:rsidP="003236F1">
      <w:pPr>
        <w:pStyle w:val="Akapitzlist"/>
        <w:widowControl w:val="0"/>
        <w:numPr>
          <w:ilvl w:val="0"/>
          <w:numId w:val="33"/>
        </w:numPr>
        <w:suppressAutoHyphens/>
        <w:autoSpaceDN w:val="0"/>
        <w:spacing w:line="360" w:lineRule="auto"/>
        <w:jc w:val="both"/>
        <w:rPr>
          <w:rFonts w:ascii="Times New Roman" w:hAnsi="Times New Roman"/>
        </w:rPr>
      </w:pPr>
      <w:r w:rsidRPr="003236F1">
        <w:rPr>
          <w:rFonts w:ascii="Times New Roman" w:hAnsi="Times New Roman"/>
        </w:rPr>
        <w:t>W przypadku zaistnienia którejkolwiek z okoliczności określonych w ust. 5, każda ze Stron ma prawo wystąpić do drugiej Strony, z wnioskiem na piśmie pod rygorem nieważności, o wprowadzenie odpowiednich zmian wysokości wynagrodzenia Wykonawcy zawierającym stosowne uzasadnienie (w tym niezbędne dokumenty potwierdzające zasadność złożenia takiego wniosku). Uzasadnienie wniosku powinno zawierać w szczególności wskazanie kosztów wykonania zamówienia, które uległy zmianie na skutek zaistnienia którejkolwiek z tych okoliczności.</w:t>
      </w:r>
    </w:p>
    <w:p w:rsidR="003236F1" w:rsidRPr="003236F1" w:rsidRDefault="003236F1" w:rsidP="003236F1">
      <w:pPr>
        <w:pStyle w:val="Akapitzlist"/>
        <w:widowControl w:val="0"/>
        <w:numPr>
          <w:ilvl w:val="0"/>
          <w:numId w:val="33"/>
        </w:numPr>
        <w:suppressAutoHyphens/>
        <w:autoSpaceDN w:val="0"/>
        <w:spacing w:line="360" w:lineRule="auto"/>
        <w:jc w:val="both"/>
        <w:rPr>
          <w:rFonts w:ascii="Times New Roman" w:hAnsi="Times New Roman"/>
        </w:rPr>
      </w:pPr>
      <w:r w:rsidRPr="003236F1">
        <w:rPr>
          <w:rFonts w:ascii="Times New Roman" w:hAnsi="Times New Roman"/>
        </w:rPr>
        <w:t xml:space="preserve">Z zastrzeżeniem postanowień ust. 8 Zamawiający przewiduje możliwość zmiany wysokości wynagrodzenia Wykonawcy, o którym mowa w § 5 ust. 1 w przypadku zmiany ceny materiałów lub kosztów związanych z realizacją zamówienia co najmniej o 3,5%, tj. gdy nastąpił wzrost lub spadek cen tych materiałów lub kosztów co najmniej o 3,5%. Przez zmianę ceny materiałów lub kosztów rozumie się wzrost odpowiednio cen lub kosztów, jak i ich obniżenie, względem ceny lub kosztu przyjętych w celu ustalenia wynagrodzenia Wykonawcy zawartego w ofercie. Strony ustalają jako początkowy termin ustalenia zmiany wynagrodzenia datę zawarcia umowy, z zastrzeżeniem przypadku gdy umowa zostanie zawarta po upływie 180 dni od dnia upływu terminu składania ofert, wówczas początkowym terminem ustalenia zmiany wynagrodzenia jest dzień otwarcia ofert. </w:t>
      </w:r>
    </w:p>
    <w:p w:rsidR="003236F1" w:rsidRPr="003236F1" w:rsidRDefault="003236F1" w:rsidP="003236F1">
      <w:pPr>
        <w:pStyle w:val="Akapitzlist"/>
        <w:widowControl w:val="0"/>
        <w:numPr>
          <w:ilvl w:val="0"/>
          <w:numId w:val="33"/>
        </w:numPr>
        <w:suppressAutoHyphens/>
        <w:autoSpaceDN w:val="0"/>
        <w:spacing w:line="360" w:lineRule="auto"/>
        <w:jc w:val="both"/>
        <w:rPr>
          <w:rFonts w:ascii="Times New Roman" w:hAnsi="Times New Roman"/>
        </w:rPr>
      </w:pPr>
      <w:r w:rsidRPr="003236F1">
        <w:rPr>
          <w:rFonts w:ascii="Times New Roman" w:hAnsi="Times New Roman"/>
        </w:rPr>
        <w:t xml:space="preserve">Strony ustalają, że punktem odniesienia do zmiany wynagrodzenia przysługującego Wykonawcy będą wyliczenia zmian cen materiałów lub kosztów związanych z realizacją zamówienia </w:t>
      </w:r>
      <w:r w:rsidRPr="003236F1">
        <w:rPr>
          <w:rFonts w:ascii="Times New Roman" w:hAnsi="Times New Roman"/>
        </w:rPr>
        <w:lastRenderedPageBreak/>
        <w:t>przedstawione przez Wykonawcę, z tym zastrzeżeniem, że strony wykluczają wzrost wynagrodzenia przysługującego Wykonawcy o wskaźnik wyższy niż średnioroczny wskaźnik cen towarów i usług konsumpcyjnych ogółem w 2021 r. podany w Komunikacie Prezesa Głównego Urzędu Statystycznego na podstawie stosownych przepisów prawa, a także o kwotę większą niż 1% wynagrodzenia, o którym mowa w § 5 ust. 1.</w:t>
      </w:r>
    </w:p>
    <w:p w:rsidR="003236F1" w:rsidRPr="003236F1" w:rsidRDefault="003236F1" w:rsidP="003236F1">
      <w:pPr>
        <w:pStyle w:val="Akapitzlist"/>
        <w:widowControl w:val="0"/>
        <w:numPr>
          <w:ilvl w:val="0"/>
          <w:numId w:val="33"/>
        </w:numPr>
        <w:suppressAutoHyphens/>
        <w:autoSpaceDN w:val="0"/>
        <w:spacing w:line="360" w:lineRule="auto"/>
        <w:jc w:val="both"/>
        <w:rPr>
          <w:rFonts w:ascii="Times New Roman" w:hAnsi="Times New Roman"/>
        </w:rPr>
      </w:pPr>
      <w:r w:rsidRPr="003236F1">
        <w:rPr>
          <w:rFonts w:ascii="Times New Roman" w:hAnsi="Times New Roman"/>
        </w:rPr>
        <w:t>Strony ustalają, że zmiana wynagrodzenia może dotyczyć wyłącznie wynagrodzenia należnego za okres świadczenia usług, których świadczenie przypada od pierwszego dnia miesiąca następującego po upływie 12 miesięcy od dnia zawarcia umowy.</w:t>
      </w:r>
    </w:p>
    <w:p w:rsidR="003236F1" w:rsidRPr="003236F1" w:rsidRDefault="003236F1" w:rsidP="003236F1">
      <w:pPr>
        <w:pStyle w:val="Akapitzlist"/>
        <w:widowControl w:val="0"/>
        <w:numPr>
          <w:ilvl w:val="0"/>
          <w:numId w:val="33"/>
        </w:numPr>
        <w:suppressAutoHyphens/>
        <w:autoSpaceDN w:val="0"/>
        <w:spacing w:line="360" w:lineRule="auto"/>
        <w:jc w:val="both"/>
        <w:rPr>
          <w:rFonts w:ascii="Times New Roman" w:hAnsi="Times New Roman"/>
        </w:rPr>
      </w:pPr>
      <w:r w:rsidRPr="003236F1">
        <w:rPr>
          <w:rFonts w:ascii="Times New Roman" w:hAnsi="Times New Roman"/>
        </w:rPr>
        <w:t>Strony ustalają, iż do upływu okresu świadczenia usług objętych niniejszą umową Zamawiający ma prawo żądać od Wykonawcy wyliczeń przedstawiających zmianę cen materiałów lub kosztów związanych z realizacją zamówienia, zaś Wykonawca jest zobowiązany do przedstawienia Zamawiającemu rzetelnych wyliczeń w tym zakresie w terminie nie dłuższym niż 21 dni od dnia zgłoszenia Wykonawcy takiego żądania pisemnie lub za pośrednictwem poczty elektronicznej.</w:t>
      </w:r>
    </w:p>
    <w:p w:rsidR="003236F1" w:rsidRPr="003236F1" w:rsidRDefault="003236F1" w:rsidP="003236F1">
      <w:pPr>
        <w:pStyle w:val="Akapitzlist"/>
        <w:widowControl w:val="0"/>
        <w:numPr>
          <w:ilvl w:val="0"/>
          <w:numId w:val="33"/>
        </w:numPr>
        <w:suppressAutoHyphens/>
        <w:autoSpaceDN w:val="0"/>
        <w:spacing w:line="360" w:lineRule="auto"/>
        <w:jc w:val="both"/>
        <w:rPr>
          <w:rFonts w:ascii="Times New Roman" w:hAnsi="Times New Roman"/>
        </w:rPr>
      </w:pPr>
      <w:r w:rsidRPr="003236F1">
        <w:rPr>
          <w:rFonts w:ascii="Times New Roman" w:hAnsi="Times New Roman"/>
        </w:rPr>
        <w:t>Wykonawca, którego wynagrodzenie zostało zmienione zgodnie z ust. 7-10, zobowiązany jest do zmiany wynagrodzenia przysługującego podwykonawcy, z którym zawarł umowę, w zakresie odpowiadającym zmianom cen materiałów lub kosztów dotyczących zobowiązania podwykonawcy, jeżeli łącznie spełnione są następujące warunki:</w:t>
      </w:r>
    </w:p>
    <w:p w:rsidR="003236F1" w:rsidRPr="003236F1" w:rsidRDefault="003236F1" w:rsidP="003236F1">
      <w:pPr>
        <w:pStyle w:val="Akapitzlist"/>
        <w:widowControl w:val="0"/>
        <w:numPr>
          <w:ilvl w:val="0"/>
          <w:numId w:val="38"/>
        </w:numPr>
        <w:suppressAutoHyphens/>
        <w:autoSpaceDE w:val="0"/>
        <w:spacing w:line="360" w:lineRule="auto"/>
        <w:jc w:val="both"/>
        <w:rPr>
          <w:rFonts w:ascii="Times New Roman" w:hAnsi="Times New Roman"/>
        </w:rPr>
      </w:pPr>
      <w:r w:rsidRPr="003236F1">
        <w:rPr>
          <w:rFonts w:ascii="Times New Roman" w:hAnsi="Times New Roman"/>
        </w:rPr>
        <w:t>przedmiotem umowy są usługi;</w:t>
      </w:r>
    </w:p>
    <w:p w:rsidR="003236F1" w:rsidRPr="003236F1" w:rsidRDefault="003236F1" w:rsidP="003236F1">
      <w:pPr>
        <w:pStyle w:val="Akapitzlist"/>
        <w:widowControl w:val="0"/>
        <w:numPr>
          <w:ilvl w:val="0"/>
          <w:numId w:val="38"/>
        </w:numPr>
        <w:suppressAutoHyphens/>
        <w:autoSpaceDE w:val="0"/>
        <w:spacing w:line="360" w:lineRule="auto"/>
        <w:jc w:val="both"/>
        <w:rPr>
          <w:rFonts w:ascii="Times New Roman" w:hAnsi="Times New Roman"/>
        </w:rPr>
      </w:pPr>
      <w:r w:rsidRPr="003236F1">
        <w:rPr>
          <w:rFonts w:ascii="Times New Roman" w:hAnsi="Times New Roman"/>
        </w:rPr>
        <w:t>okres obowiązywania umowy przekracza 12 miesięcy.</w:t>
      </w:r>
    </w:p>
    <w:p w:rsidR="003236F1" w:rsidRPr="003236F1" w:rsidRDefault="003236F1" w:rsidP="003236F1">
      <w:pPr>
        <w:pStyle w:val="Akapitzlist"/>
        <w:numPr>
          <w:ilvl w:val="0"/>
          <w:numId w:val="33"/>
        </w:numPr>
        <w:spacing w:after="0" w:line="360" w:lineRule="auto"/>
        <w:jc w:val="both"/>
        <w:rPr>
          <w:rFonts w:ascii="Times New Roman" w:hAnsi="Times New Roman"/>
        </w:rPr>
      </w:pPr>
      <w:r w:rsidRPr="003236F1">
        <w:rPr>
          <w:rFonts w:ascii="Times New Roman" w:hAnsi="Times New Roman"/>
        </w:rPr>
        <w:t>Wniosek o dokonanie zmiany, o której mowa w ust. 7 wymaga formy pisemnej pod rygorem nieważności oraz musi zawierać uzasadnienie w tym niezbędne dokumenty, potwierdzające zaistnienie okoliczności opisanych w ust. 7.</w:t>
      </w:r>
    </w:p>
    <w:p w:rsidR="003236F1" w:rsidRPr="003236F1" w:rsidRDefault="003236F1" w:rsidP="003236F1">
      <w:pPr>
        <w:pStyle w:val="Akapitzlist"/>
        <w:numPr>
          <w:ilvl w:val="0"/>
          <w:numId w:val="33"/>
        </w:numPr>
        <w:spacing w:after="0" w:line="360" w:lineRule="auto"/>
        <w:jc w:val="both"/>
        <w:rPr>
          <w:rFonts w:ascii="Times New Roman" w:hAnsi="Times New Roman"/>
        </w:rPr>
      </w:pPr>
      <w:r w:rsidRPr="003236F1">
        <w:rPr>
          <w:rFonts w:ascii="Times New Roman" w:hAnsi="Times New Roman"/>
        </w:rPr>
        <w:t xml:space="preserve">Zmiany umowy wymagają zachowania formy pisemnej pod rygorem nieważności, </w:t>
      </w:r>
      <w:r w:rsidR="007D06AC">
        <w:rPr>
          <w:rFonts w:ascii="Times New Roman" w:hAnsi="Times New Roman"/>
        </w:rPr>
        <w:br/>
      </w:r>
      <w:r w:rsidRPr="003236F1">
        <w:rPr>
          <w:rFonts w:ascii="Times New Roman" w:hAnsi="Times New Roman"/>
        </w:rPr>
        <w:t>z zastrzeżeniem wyjątków przewidzianych w treści umowy.</w:t>
      </w:r>
    </w:p>
    <w:p w:rsidR="003236F1" w:rsidRDefault="003236F1" w:rsidP="00AD385D">
      <w:pPr>
        <w:autoSpaceDE w:val="0"/>
        <w:autoSpaceDN w:val="0"/>
        <w:adjustRightInd w:val="0"/>
        <w:spacing w:after="0" w:line="360" w:lineRule="auto"/>
        <w:jc w:val="center"/>
        <w:rPr>
          <w:rFonts w:ascii="Times New Roman" w:hAnsi="Times New Roman"/>
          <w:b/>
          <w:bCs/>
        </w:rPr>
      </w:pPr>
    </w:p>
    <w:p w:rsidR="00DB3C67" w:rsidRDefault="00DB3C67" w:rsidP="00AD385D">
      <w:pPr>
        <w:autoSpaceDE w:val="0"/>
        <w:autoSpaceDN w:val="0"/>
        <w:adjustRightInd w:val="0"/>
        <w:spacing w:after="0" w:line="360" w:lineRule="auto"/>
        <w:jc w:val="center"/>
        <w:rPr>
          <w:rFonts w:ascii="Times New Roman" w:hAnsi="Times New Roman"/>
          <w:b/>
          <w:bCs/>
        </w:rPr>
      </w:pPr>
      <w:r w:rsidRPr="00E74AC6">
        <w:rPr>
          <w:rFonts w:ascii="Times New Roman" w:hAnsi="Times New Roman"/>
          <w:b/>
          <w:bCs/>
        </w:rPr>
        <w:t>§ 9</w:t>
      </w:r>
    </w:p>
    <w:p w:rsidR="00DB3C67" w:rsidRPr="000505F8" w:rsidRDefault="00DB3C67" w:rsidP="00AD385D">
      <w:pPr>
        <w:pStyle w:val="Akapitzlist"/>
        <w:numPr>
          <w:ilvl w:val="0"/>
          <w:numId w:val="26"/>
        </w:numPr>
        <w:spacing w:after="0" w:line="360" w:lineRule="auto"/>
        <w:jc w:val="both"/>
        <w:rPr>
          <w:rFonts w:ascii="Times New Roman" w:hAnsi="Times New Roman"/>
          <w:color w:val="000000"/>
        </w:rPr>
      </w:pPr>
      <w:r w:rsidRPr="000505F8">
        <w:rPr>
          <w:rFonts w:ascii="Times New Roman" w:hAnsi="Times New Roman"/>
        </w:rPr>
        <w:t>W sprawach realizacji umowy strony porozumiewają się za pośrednictwem telefonu oraz poczty elektronicznej.</w:t>
      </w:r>
    </w:p>
    <w:p w:rsidR="00DB3C67" w:rsidRPr="000505F8" w:rsidRDefault="00DB3C67" w:rsidP="00AD385D">
      <w:pPr>
        <w:pStyle w:val="Akapitzlist"/>
        <w:numPr>
          <w:ilvl w:val="0"/>
          <w:numId w:val="26"/>
        </w:numPr>
        <w:spacing w:after="0" w:line="360" w:lineRule="auto"/>
        <w:jc w:val="both"/>
        <w:rPr>
          <w:rFonts w:ascii="Times New Roman" w:hAnsi="Times New Roman"/>
          <w:color w:val="000000"/>
        </w:rPr>
      </w:pPr>
      <w:r w:rsidRPr="000505F8">
        <w:rPr>
          <w:rFonts w:ascii="Times New Roman" w:hAnsi="Times New Roman"/>
        </w:rPr>
        <w:t>Strony w terminie 3 dni roboczych od dnia zawarcia umowy przekażą sobie dane kontaktowe osób wyznaczonych do merytorycznej współpracy i koordynacji w wykonywaniu umowy, zawierające: imię i nazwisko, nr telefonu, adres poczty elektronicznej.</w:t>
      </w:r>
    </w:p>
    <w:p w:rsidR="00DB3C67" w:rsidRPr="000505F8" w:rsidRDefault="00DB3C67" w:rsidP="00AD385D">
      <w:pPr>
        <w:pStyle w:val="Akapitzlist"/>
        <w:numPr>
          <w:ilvl w:val="0"/>
          <w:numId w:val="26"/>
        </w:numPr>
        <w:spacing w:after="0" w:line="360" w:lineRule="auto"/>
        <w:jc w:val="both"/>
        <w:rPr>
          <w:rFonts w:ascii="Times New Roman" w:hAnsi="Times New Roman"/>
          <w:color w:val="000000"/>
        </w:rPr>
      </w:pPr>
      <w:r w:rsidRPr="000505F8">
        <w:rPr>
          <w:rFonts w:ascii="Times New Roman" w:hAnsi="Times New Roman"/>
          <w:color w:val="000000"/>
        </w:rPr>
        <w:t>W przypadku, gdy Wykonawca nie przekaże danych, o których mowa w ust. 2, Zamawiający, w sprawach realizacji umowy,  wykorzysta dane kontaktowe Wykonawcy zawarte w ofercie.</w:t>
      </w:r>
    </w:p>
    <w:p w:rsidR="00DB3C67" w:rsidRPr="000505F8" w:rsidRDefault="00DB3C67" w:rsidP="00AD385D">
      <w:pPr>
        <w:pStyle w:val="Akapitzlist"/>
        <w:numPr>
          <w:ilvl w:val="0"/>
          <w:numId w:val="26"/>
        </w:numPr>
        <w:spacing w:after="0" w:line="360" w:lineRule="auto"/>
        <w:jc w:val="both"/>
        <w:rPr>
          <w:rFonts w:ascii="Times New Roman" w:hAnsi="Times New Roman"/>
          <w:color w:val="000000"/>
        </w:rPr>
      </w:pPr>
      <w:r w:rsidRPr="000505F8">
        <w:rPr>
          <w:rFonts w:ascii="Times New Roman" w:hAnsi="Times New Roman"/>
          <w:lang w:val="cs-CZ"/>
        </w:rPr>
        <w:t>Osobą odpowiedzialną za realizację umowy ze strony Zamawiającego jest</w:t>
      </w:r>
      <w:r w:rsidR="001F490C" w:rsidRPr="000505F8">
        <w:rPr>
          <w:rFonts w:ascii="Times New Roman" w:hAnsi="Times New Roman"/>
          <w:lang w:val="cs-CZ"/>
        </w:rPr>
        <w:t xml:space="preserve"> ...................... .</w:t>
      </w:r>
    </w:p>
    <w:p w:rsidR="00DB3C67" w:rsidRPr="000505F8" w:rsidRDefault="00DB3C67" w:rsidP="00AD385D">
      <w:pPr>
        <w:pStyle w:val="Akapitzlist"/>
        <w:numPr>
          <w:ilvl w:val="0"/>
          <w:numId w:val="26"/>
        </w:numPr>
        <w:spacing w:after="0" w:line="360" w:lineRule="auto"/>
        <w:jc w:val="both"/>
        <w:rPr>
          <w:rFonts w:ascii="Times New Roman" w:hAnsi="Times New Roman"/>
          <w:color w:val="000000"/>
        </w:rPr>
      </w:pPr>
      <w:r w:rsidRPr="000505F8">
        <w:rPr>
          <w:rFonts w:ascii="Times New Roman" w:hAnsi="Times New Roman"/>
        </w:rPr>
        <w:t xml:space="preserve">Osobą uprawnioną ze strony Zamawiającego do jednoosobowego podpisywania dokumentów podlegających akceptacji Zamawiającego na podstawie niniejszej umowy, niezależnie od osób uprawnionych do reprezentacji Zamawiającego, jest </w:t>
      </w:r>
      <w:r w:rsidR="001F490C" w:rsidRPr="000505F8">
        <w:rPr>
          <w:rFonts w:ascii="Times New Roman" w:hAnsi="Times New Roman"/>
        </w:rPr>
        <w:t>…………….</w:t>
      </w:r>
      <w:r w:rsidRPr="000505F8">
        <w:rPr>
          <w:rFonts w:ascii="Times New Roman" w:hAnsi="Times New Roman"/>
        </w:rPr>
        <w:t xml:space="preserve"> lub </w:t>
      </w:r>
      <w:r w:rsidR="00FE363A">
        <w:rPr>
          <w:rFonts w:ascii="Times New Roman" w:hAnsi="Times New Roman"/>
        </w:rPr>
        <w:t>…………… .</w:t>
      </w:r>
    </w:p>
    <w:p w:rsidR="00DB3C67" w:rsidRPr="000505F8" w:rsidRDefault="00DB3C67" w:rsidP="00AD385D">
      <w:pPr>
        <w:pStyle w:val="Akapitzlist"/>
        <w:numPr>
          <w:ilvl w:val="0"/>
          <w:numId w:val="26"/>
        </w:numPr>
        <w:spacing w:after="0" w:line="360" w:lineRule="auto"/>
        <w:jc w:val="both"/>
        <w:rPr>
          <w:rFonts w:ascii="Times New Roman" w:hAnsi="Times New Roman"/>
          <w:color w:val="000000"/>
        </w:rPr>
      </w:pPr>
      <w:r w:rsidRPr="000505F8">
        <w:rPr>
          <w:rFonts w:ascii="Times New Roman" w:hAnsi="Times New Roman"/>
          <w:color w:val="000000"/>
        </w:rPr>
        <w:lastRenderedPageBreak/>
        <w:t>Osobą odpowiedzialną ze strony Zamawiającego za kontrolę oraz nadzór nad realizacją,                              w szczególności w zakresie zgodności z postanowieniam</w:t>
      </w:r>
      <w:r w:rsidR="00FE363A">
        <w:rPr>
          <w:rFonts w:ascii="Times New Roman" w:hAnsi="Times New Roman"/>
          <w:color w:val="000000"/>
        </w:rPr>
        <w:t>i niniejszej umowy jest ……………… .</w:t>
      </w:r>
    </w:p>
    <w:p w:rsidR="000505F8" w:rsidRPr="000505F8" w:rsidRDefault="000505F8" w:rsidP="00AD385D">
      <w:pPr>
        <w:pStyle w:val="Akapitzlist"/>
        <w:numPr>
          <w:ilvl w:val="0"/>
          <w:numId w:val="26"/>
        </w:numPr>
        <w:spacing w:after="0" w:line="360" w:lineRule="auto"/>
        <w:jc w:val="both"/>
        <w:rPr>
          <w:rFonts w:ascii="Times New Roman" w:hAnsi="Times New Roman"/>
        </w:rPr>
      </w:pPr>
      <w:r w:rsidRPr="000505F8">
        <w:rPr>
          <w:rFonts w:ascii="Times New Roman" w:hAnsi="Times New Roman"/>
          <w:bCs/>
          <w:color w:val="000000"/>
        </w:rPr>
        <w:t xml:space="preserve">Zmiana danych lub osób, o których mowa w ust. 2, </w:t>
      </w:r>
      <w:r>
        <w:rPr>
          <w:rFonts w:ascii="Times New Roman" w:hAnsi="Times New Roman"/>
          <w:bCs/>
          <w:color w:val="000000"/>
        </w:rPr>
        <w:t xml:space="preserve">4, </w:t>
      </w:r>
      <w:r w:rsidRPr="000505F8">
        <w:rPr>
          <w:rFonts w:ascii="Times New Roman" w:hAnsi="Times New Roman"/>
          <w:bCs/>
          <w:color w:val="000000"/>
        </w:rPr>
        <w:t xml:space="preserve">5 </w:t>
      </w:r>
      <w:r>
        <w:rPr>
          <w:rFonts w:ascii="Times New Roman" w:hAnsi="Times New Roman"/>
          <w:bCs/>
          <w:color w:val="000000"/>
        </w:rPr>
        <w:t xml:space="preserve">lub 6 </w:t>
      </w:r>
      <w:r w:rsidRPr="000505F8">
        <w:rPr>
          <w:rFonts w:ascii="Times New Roman" w:hAnsi="Times New Roman"/>
          <w:bCs/>
          <w:color w:val="000000"/>
        </w:rPr>
        <w:t xml:space="preserve">następuje przez pisemne powiadomienie drugiej Strony i nie stanowi zmiany treści umowy wymagającej aneksu. </w:t>
      </w:r>
    </w:p>
    <w:p w:rsidR="00DB3C67" w:rsidRPr="000505F8" w:rsidRDefault="00DB3C67" w:rsidP="00AD385D">
      <w:pPr>
        <w:pStyle w:val="Akapitzlist"/>
        <w:numPr>
          <w:ilvl w:val="0"/>
          <w:numId w:val="26"/>
        </w:numPr>
        <w:spacing w:after="0" w:line="360" w:lineRule="auto"/>
        <w:jc w:val="both"/>
        <w:rPr>
          <w:rFonts w:ascii="Times New Roman" w:hAnsi="Times New Roman"/>
          <w:color w:val="000000"/>
        </w:rPr>
      </w:pPr>
      <w:r w:rsidRPr="000505F8">
        <w:rPr>
          <w:rFonts w:ascii="Times New Roman" w:hAnsi="Times New Roman"/>
        </w:rPr>
        <w:t>Niezależnie od sposobów porozumiewania się określonych w ust. 1 Wykonawca lub upoważniona przez niego osoba zobowiązana będzie do osobistego stawienia się w siedzibie Departamentu Koordynacji Promocji ul. Głowackiego 17</w:t>
      </w:r>
      <w:r w:rsidR="000505F8" w:rsidRPr="000505F8">
        <w:rPr>
          <w:rFonts w:ascii="Times New Roman" w:hAnsi="Times New Roman"/>
        </w:rPr>
        <w:t xml:space="preserve"> w Olsztynie</w:t>
      </w:r>
      <w:r w:rsidRPr="000505F8">
        <w:rPr>
          <w:rFonts w:ascii="Times New Roman" w:hAnsi="Times New Roman"/>
        </w:rPr>
        <w:t>, jeżeli Zamawiający uzna to za konieczne.</w:t>
      </w:r>
    </w:p>
    <w:p w:rsidR="00DB3C67" w:rsidRDefault="00DB3C67" w:rsidP="00AD385D">
      <w:pPr>
        <w:pStyle w:val="Akapitzlist"/>
        <w:spacing w:after="0" w:line="360" w:lineRule="auto"/>
        <w:ind w:left="426"/>
        <w:jc w:val="both"/>
        <w:rPr>
          <w:rFonts w:ascii="Times New Roman" w:hAnsi="Times New Roman"/>
          <w:color w:val="000000"/>
        </w:rPr>
      </w:pPr>
    </w:p>
    <w:p w:rsidR="00DB3C67" w:rsidRDefault="00DB3C67" w:rsidP="00AD385D">
      <w:pPr>
        <w:tabs>
          <w:tab w:val="left" w:pos="4151"/>
        </w:tabs>
        <w:spacing w:after="40" w:line="360" w:lineRule="auto"/>
        <w:jc w:val="center"/>
        <w:rPr>
          <w:rFonts w:ascii="Times New Roman" w:hAnsi="Times New Roman"/>
          <w:b/>
        </w:rPr>
      </w:pPr>
      <w:r w:rsidRPr="00E74AC6">
        <w:rPr>
          <w:rFonts w:ascii="Times New Roman" w:hAnsi="Times New Roman"/>
          <w:b/>
        </w:rPr>
        <w:t>§ 10</w:t>
      </w:r>
    </w:p>
    <w:p w:rsidR="00DB3C67" w:rsidRPr="00AD385D" w:rsidRDefault="00DB3C67" w:rsidP="00AD385D">
      <w:pPr>
        <w:pStyle w:val="Bezodstpw"/>
        <w:numPr>
          <w:ilvl w:val="0"/>
          <w:numId w:val="28"/>
        </w:numPr>
        <w:spacing w:line="360" w:lineRule="auto"/>
        <w:jc w:val="both"/>
        <w:rPr>
          <w:rFonts w:ascii="Times New Roman" w:hAnsi="Times New Roman"/>
        </w:rPr>
      </w:pPr>
      <w:r w:rsidRPr="00AD385D">
        <w:rPr>
          <w:rFonts w:ascii="Times New Roman" w:hAnsi="Times New Roman"/>
        </w:rPr>
        <w:t>Wszelkie zawiadomienia przekazywane przez Strony w związku z wykonywaniem postanowień niniejszej umowy będą miały formę pisemną i będą podpisane przez osoby upoważnione do reprezentowania Strony przekazującej zawiadomienie.</w:t>
      </w:r>
    </w:p>
    <w:p w:rsidR="00DB3C67" w:rsidRPr="00AD385D" w:rsidRDefault="00DB3C67" w:rsidP="00AD385D">
      <w:pPr>
        <w:pStyle w:val="Bezodstpw"/>
        <w:numPr>
          <w:ilvl w:val="0"/>
          <w:numId w:val="28"/>
        </w:numPr>
        <w:spacing w:line="360" w:lineRule="auto"/>
        <w:jc w:val="both"/>
        <w:rPr>
          <w:rFonts w:ascii="Times New Roman" w:hAnsi="Times New Roman"/>
        </w:rPr>
      </w:pPr>
      <w:r w:rsidRPr="00AD385D">
        <w:rPr>
          <w:rFonts w:ascii="Times New Roman" w:hAnsi="Times New Roman"/>
        </w:rPr>
        <w:t>Wykonawca nie może bez zgody Zamawiającego, wyrażonej w formie pisemnej pod rygorem nieważności, przenieść na osobę trzecią wierzytelności wynikających z niniejszej umowy.</w:t>
      </w:r>
    </w:p>
    <w:p w:rsidR="000505F8" w:rsidRPr="00AD385D" w:rsidRDefault="000505F8" w:rsidP="00AD385D">
      <w:pPr>
        <w:pStyle w:val="Akapitzlist"/>
        <w:numPr>
          <w:ilvl w:val="0"/>
          <w:numId w:val="28"/>
        </w:numPr>
        <w:suppressAutoHyphens/>
        <w:autoSpaceDE w:val="0"/>
        <w:spacing w:after="0" w:line="360" w:lineRule="auto"/>
        <w:jc w:val="both"/>
        <w:rPr>
          <w:rFonts w:ascii="Times New Roman" w:hAnsi="Times New Roman"/>
          <w:lang w:eastAsia="ar-SA"/>
        </w:rPr>
      </w:pPr>
      <w:r w:rsidRPr="00AD385D">
        <w:rPr>
          <w:rFonts w:ascii="Times New Roman" w:hAnsi="Times New Roman"/>
          <w:lang w:eastAsia="ar-SA"/>
        </w:rPr>
        <w:t>Ewentualne spory pomi</w:t>
      </w:r>
      <w:r w:rsidRPr="00AD385D">
        <w:rPr>
          <w:rFonts w:ascii="Times New Roman" w:eastAsia="TTE1B05930t00" w:hAnsi="Times New Roman"/>
          <w:lang w:eastAsia="ar-SA"/>
        </w:rPr>
        <w:t>ę</w:t>
      </w:r>
      <w:r w:rsidRPr="00AD385D">
        <w:rPr>
          <w:rFonts w:ascii="Times New Roman" w:hAnsi="Times New Roman"/>
          <w:lang w:eastAsia="ar-SA"/>
        </w:rPr>
        <w:t>dzy stronami rozstrzyga</w:t>
      </w:r>
      <w:r w:rsidRPr="00AD385D">
        <w:rPr>
          <w:rFonts w:ascii="Times New Roman" w:eastAsia="TTE1B05930t00" w:hAnsi="Times New Roman"/>
          <w:lang w:eastAsia="ar-SA"/>
        </w:rPr>
        <w:t xml:space="preserve">ć </w:t>
      </w:r>
      <w:r w:rsidRPr="00AD385D">
        <w:rPr>
          <w:rFonts w:ascii="Times New Roman" w:hAnsi="Times New Roman"/>
          <w:lang w:eastAsia="ar-SA"/>
        </w:rPr>
        <w:t>b</w:t>
      </w:r>
      <w:r w:rsidRPr="00AD385D">
        <w:rPr>
          <w:rFonts w:ascii="Times New Roman" w:eastAsia="TTE1B05930t00" w:hAnsi="Times New Roman"/>
          <w:lang w:eastAsia="ar-SA"/>
        </w:rPr>
        <w:t>ę</w:t>
      </w:r>
      <w:r w:rsidRPr="00AD385D">
        <w:rPr>
          <w:rFonts w:ascii="Times New Roman" w:hAnsi="Times New Roman"/>
          <w:lang w:eastAsia="ar-SA"/>
        </w:rPr>
        <w:t>dzie s</w:t>
      </w:r>
      <w:r w:rsidRPr="00AD385D">
        <w:rPr>
          <w:rFonts w:ascii="Times New Roman" w:eastAsia="TTE1B05930t00" w:hAnsi="Times New Roman"/>
          <w:lang w:eastAsia="ar-SA"/>
        </w:rPr>
        <w:t>ą</w:t>
      </w:r>
      <w:r w:rsidRPr="00AD385D">
        <w:rPr>
          <w:rFonts w:ascii="Times New Roman" w:hAnsi="Times New Roman"/>
          <w:lang w:eastAsia="ar-SA"/>
        </w:rPr>
        <w:t>d powszechny wła</w:t>
      </w:r>
      <w:r w:rsidRPr="00AD385D">
        <w:rPr>
          <w:rFonts w:ascii="Times New Roman" w:eastAsia="TTE1B05930t00" w:hAnsi="Times New Roman"/>
          <w:lang w:eastAsia="ar-SA"/>
        </w:rPr>
        <w:t>ś</w:t>
      </w:r>
      <w:r w:rsidRPr="00AD385D">
        <w:rPr>
          <w:rFonts w:ascii="Times New Roman" w:hAnsi="Times New Roman"/>
          <w:lang w:eastAsia="ar-SA"/>
        </w:rPr>
        <w:t>ciwy miejscowo dla siedziby Zamawiaj</w:t>
      </w:r>
      <w:r w:rsidRPr="00AD385D">
        <w:rPr>
          <w:rFonts w:ascii="Times New Roman" w:eastAsia="TTE1B05930t00" w:hAnsi="Times New Roman"/>
          <w:lang w:eastAsia="ar-SA"/>
        </w:rPr>
        <w:t>ą</w:t>
      </w:r>
      <w:r w:rsidRPr="00AD385D">
        <w:rPr>
          <w:rFonts w:ascii="Times New Roman" w:hAnsi="Times New Roman"/>
          <w:lang w:eastAsia="ar-SA"/>
        </w:rPr>
        <w:t xml:space="preserve">cego. </w:t>
      </w:r>
    </w:p>
    <w:p w:rsidR="00DB3C67" w:rsidRPr="008E3968" w:rsidRDefault="000505F8" w:rsidP="00AD385D">
      <w:pPr>
        <w:pStyle w:val="Bezodstpw"/>
        <w:numPr>
          <w:ilvl w:val="0"/>
          <w:numId w:val="28"/>
        </w:numPr>
        <w:spacing w:line="360" w:lineRule="auto"/>
        <w:jc w:val="both"/>
        <w:rPr>
          <w:rFonts w:ascii="Times New Roman" w:hAnsi="Times New Roman"/>
          <w:color w:val="000000" w:themeColor="text1"/>
        </w:rPr>
      </w:pPr>
      <w:r w:rsidRPr="008E3968">
        <w:rPr>
          <w:rFonts w:ascii="Times New Roman" w:hAnsi="Times New Roman"/>
          <w:color w:val="000000" w:themeColor="text1"/>
        </w:rPr>
        <w:t>Niniejsza u</w:t>
      </w:r>
      <w:r w:rsidR="00DB3C67" w:rsidRPr="008E3968">
        <w:rPr>
          <w:rFonts w:ascii="Times New Roman" w:hAnsi="Times New Roman"/>
          <w:color w:val="000000" w:themeColor="text1"/>
        </w:rPr>
        <w:t xml:space="preserve">mowa podlega prawu polskiemu i wyłącznie zgodnie z tym prawem będzie interpretowana. </w:t>
      </w:r>
    </w:p>
    <w:p w:rsidR="00AD385D" w:rsidRPr="00AD385D" w:rsidRDefault="000539F1" w:rsidP="00AD385D">
      <w:pPr>
        <w:pStyle w:val="Akapitzlist"/>
        <w:numPr>
          <w:ilvl w:val="0"/>
          <w:numId w:val="28"/>
        </w:numPr>
        <w:suppressAutoHyphens/>
        <w:autoSpaceDE w:val="0"/>
        <w:spacing w:after="0" w:line="360" w:lineRule="auto"/>
        <w:jc w:val="both"/>
        <w:rPr>
          <w:rFonts w:ascii="Times New Roman" w:hAnsi="Times New Roman"/>
          <w:lang w:eastAsia="ar-SA"/>
        </w:rPr>
      </w:pPr>
      <w:r w:rsidRPr="00AD385D">
        <w:rPr>
          <w:rFonts w:ascii="Times New Roman" w:hAnsi="Times New Roman"/>
          <w:lang w:eastAsia="ar-SA"/>
        </w:rPr>
        <w:t>W sprawach nieuregulowanych niniejszą umową wiążą postanowienia specyfikacji warunków zamówienia, oferta Wykonawcy, a także stosuje się w szczególności przepisy ustawy z dnia 11.09.2019  r. Prawo zamówie</w:t>
      </w:r>
      <w:r w:rsidRPr="00AD385D">
        <w:rPr>
          <w:rFonts w:ascii="Times New Roman" w:eastAsia="TTE1B05930t00" w:hAnsi="Times New Roman"/>
          <w:lang w:eastAsia="ar-SA"/>
        </w:rPr>
        <w:t xml:space="preserve">ń </w:t>
      </w:r>
      <w:r w:rsidRPr="00AD385D">
        <w:rPr>
          <w:rFonts w:ascii="Times New Roman" w:hAnsi="Times New Roman"/>
          <w:lang w:eastAsia="ar-SA"/>
        </w:rPr>
        <w:t>publicznych, ustawy z dnia 23.04.1964 r. kodeks cywilny, ustawy z dnia 04.02.1994 r. o prawie autorskim i prawach pokrewnych oraz przepisy</w:t>
      </w:r>
      <w:r w:rsidRPr="00AD385D">
        <w:rPr>
          <w:rFonts w:ascii="Times New Roman" w:hAnsi="Times New Roman"/>
        </w:rPr>
        <w:t xml:space="preserve"> </w:t>
      </w:r>
      <w:r w:rsidRPr="00AD385D">
        <w:rPr>
          <w:rFonts w:ascii="Times New Roman" w:hAnsi="Times New Roman"/>
          <w:lang w:eastAsia="ar-SA"/>
        </w:rPr>
        <w:t>aktów wykonawczych do tych ustaw.</w:t>
      </w:r>
    </w:p>
    <w:p w:rsidR="00DB3C67" w:rsidRPr="00AD385D" w:rsidRDefault="00DB3C67" w:rsidP="00AD385D">
      <w:pPr>
        <w:pStyle w:val="Akapitzlist"/>
        <w:numPr>
          <w:ilvl w:val="0"/>
          <w:numId w:val="28"/>
        </w:numPr>
        <w:suppressAutoHyphens/>
        <w:autoSpaceDE w:val="0"/>
        <w:spacing w:after="0" w:line="360" w:lineRule="auto"/>
        <w:jc w:val="both"/>
        <w:rPr>
          <w:rFonts w:ascii="Times New Roman" w:hAnsi="Times New Roman"/>
        </w:rPr>
      </w:pPr>
      <w:r w:rsidRPr="00AD385D">
        <w:rPr>
          <w:rFonts w:ascii="Times New Roman" w:hAnsi="Times New Roman"/>
        </w:rPr>
        <w:t xml:space="preserve">Niniejsza umowa została sporządzona w trzech jednobrzmiących egzemplarzach, dwa egzemplarze dla Zamawiającego i jeden egzemplarz dla Wykonawcy. </w:t>
      </w:r>
    </w:p>
    <w:p w:rsidR="00DB3C67" w:rsidRPr="00E74AC6" w:rsidRDefault="00DB3C67" w:rsidP="00AD385D">
      <w:pPr>
        <w:pStyle w:val="Bezodstpw"/>
        <w:spacing w:line="360" w:lineRule="auto"/>
        <w:jc w:val="both"/>
        <w:rPr>
          <w:rFonts w:ascii="Times New Roman" w:hAnsi="Times New Roman"/>
        </w:rPr>
      </w:pPr>
    </w:p>
    <w:p w:rsidR="00677118" w:rsidRPr="0091602F" w:rsidRDefault="004E09CC" w:rsidP="0091602F">
      <w:pPr>
        <w:pStyle w:val="Bezodstpw"/>
        <w:spacing w:line="360" w:lineRule="auto"/>
        <w:ind w:firstLine="284"/>
        <w:jc w:val="both"/>
        <w:rPr>
          <w:rFonts w:ascii="Times New Roman" w:hAnsi="Times New Roman"/>
        </w:rPr>
      </w:pPr>
      <w:r>
        <w:rPr>
          <w:rFonts w:ascii="Times New Roman" w:hAnsi="Times New Roman"/>
          <w:b/>
        </w:rPr>
        <w:t xml:space="preserve">       </w:t>
      </w:r>
      <w:r w:rsidR="00DB3C67" w:rsidRPr="00E74AC6">
        <w:rPr>
          <w:rFonts w:ascii="Times New Roman" w:hAnsi="Times New Roman"/>
          <w:b/>
        </w:rPr>
        <w:t>ZAMAWIAJ</w:t>
      </w:r>
      <w:r>
        <w:rPr>
          <w:rFonts w:ascii="Times New Roman" w:hAnsi="Times New Roman"/>
          <w:b/>
        </w:rPr>
        <w:t xml:space="preserve">ĄCY                                   </w:t>
      </w:r>
      <w:r w:rsidR="00DB3C67" w:rsidRPr="00E74AC6">
        <w:rPr>
          <w:rFonts w:ascii="Times New Roman" w:hAnsi="Times New Roman"/>
          <w:b/>
        </w:rPr>
        <w:tab/>
      </w:r>
      <w:r w:rsidR="00DB3C67" w:rsidRPr="00E74AC6">
        <w:rPr>
          <w:rFonts w:ascii="Times New Roman" w:hAnsi="Times New Roman"/>
          <w:b/>
        </w:rPr>
        <w:tab/>
      </w:r>
      <w:r w:rsidR="00DB3C67" w:rsidRPr="00E74AC6">
        <w:rPr>
          <w:rFonts w:ascii="Times New Roman" w:hAnsi="Times New Roman"/>
          <w:b/>
        </w:rPr>
        <w:tab/>
      </w:r>
      <w:r w:rsidR="00DB3C67" w:rsidRPr="00E74AC6">
        <w:rPr>
          <w:rFonts w:ascii="Times New Roman" w:hAnsi="Times New Roman"/>
          <w:b/>
        </w:rPr>
        <w:tab/>
        <w:t>WYKONAWCA</w:t>
      </w:r>
    </w:p>
    <w:sectPr w:rsidR="00677118" w:rsidRPr="0091602F" w:rsidSect="00C646DC">
      <w:footerReference w:type="default" r:id="rId11"/>
      <w:pgSz w:w="11906" w:h="16838"/>
      <w:pgMar w:top="1418" w:right="1417" w:bottom="1276"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042" w:rsidRDefault="00C62042">
      <w:pPr>
        <w:spacing w:after="0" w:line="240" w:lineRule="auto"/>
      </w:pPr>
      <w:r>
        <w:separator/>
      </w:r>
    </w:p>
  </w:endnote>
  <w:endnote w:type="continuationSeparator" w:id="0">
    <w:p w:rsidR="00C62042" w:rsidRDefault="00C62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TE1B0593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616968"/>
      <w:docPartObj>
        <w:docPartGallery w:val="Page Numbers (Bottom of Page)"/>
        <w:docPartUnique/>
      </w:docPartObj>
    </w:sdtPr>
    <w:sdtEndPr/>
    <w:sdtContent>
      <w:p w:rsidR="00AC72C0" w:rsidRDefault="00AC72C0">
        <w:pPr>
          <w:pStyle w:val="Stopka"/>
          <w:jc w:val="right"/>
        </w:pPr>
        <w:r>
          <w:fldChar w:fldCharType="begin"/>
        </w:r>
        <w:r>
          <w:instrText>PAGE   \* MERGEFORMAT</w:instrText>
        </w:r>
        <w:r>
          <w:fldChar w:fldCharType="separate"/>
        </w:r>
        <w:r w:rsidR="00BD6FA6">
          <w:rPr>
            <w:noProof/>
          </w:rPr>
          <w:t>5</w:t>
        </w:r>
        <w:r>
          <w:fldChar w:fldCharType="end"/>
        </w:r>
      </w:p>
    </w:sdtContent>
  </w:sdt>
  <w:p w:rsidR="002867F5" w:rsidRDefault="00C62042" w:rsidP="00C646DC">
    <w:pPr>
      <w:pStyle w:val="Stopka"/>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042" w:rsidRDefault="00C62042">
      <w:pPr>
        <w:spacing w:after="0" w:line="240" w:lineRule="auto"/>
      </w:pPr>
      <w:r>
        <w:separator/>
      </w:r>
    </w:p>
  </w:footnote>
  <w:footnote w:type="continuationSeparator" w:id="0">
    <w:p w:rsidR="00C62042" w:rsidRDefault="00C620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B7CB23E"/>
    <w:lvl w:ilvl="0">
      <w:start w:val="1"/>
      <w:numFmt w:val="decimal"/>
      <w:lvlText w:val="%1."/>
      <w:lvlJc w:val="left"/>
      <w:pPr>
        <w:tabs>
          <w:tab w:val="num" w:pos="0"/>
        </w:tabs>
        <w:ind w:left="1080" w:hanging="360"/>
      </w:pPr>
      <w:rPr>
        <w:rFonts w:ascii="Arial" w:hAnsi="Arial" w:cs="Arial" w:hint="default"/>
        <w:b w:val="0"/>
        <w:strike w:val="0"/>
        <w:dstrike w:val="0"/>
        <w:color w:val="000000"/>
        <w:sz w:val="20"/>
        <w:szCs w:val="20"/>
        <w:lang w:eastAsia="zh-CN"/>
      </w:rPr>
    </w:lvl>
    <w:lvl w:ilvl="1">
      <w:start w:val="1"/>
      <w:numFmt w:val="decimal"/>
      <w:lvlText w:val="%2."/>
      <w:lvlJc w:val="left"/>
      <w:pPr>
        <w:ind w:left="426" w:hanging="360"/>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start w:val="1"/>
      <w:numFmt w:val="decimal"/>
      <w:lvlText w:val="%3."/>
      <w:lvlJc w:val="left"/>
      <w:pPr>
        <w:ind w:left="426" w:hanging="360"/>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start w:val="1"/>
      <w:numFmt w:val="decimal"/>
      <w:lvlText w:val="%4."/>
      <w:lvlJc w:val="left"/>
      <w:pPr>
        <w:ind w:left="426" w:hanging="360"/>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start w:val="1"/>
      <w:numFmt w:val="decimal"/>
      <w:lvlText w:val="%5."/>
      <w:lvlJc w:val="left"/>
      <w:pPr>
        <w:ind w:left="426" w:hanging="360"/>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start w:val="1"/>
      <w:numFmt w:val="decimal"/>
      <w:lvlText w:val="%6."/>
      <w:lvlJc w:val="left"/>
      <w:pPr>
        <w:ind w:left="426" w:hanging="360"/>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start w:val="1"/>
      <w:numFmt w:val="decimal"/>
      <w:lvlText w:val="%7."/>
      <w:lvlJc w:val="left"/>
      <w:pPr>
        <w:ind w:left="426" w:hanging="360"/>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start w:val="1"/>
      <w:numFmt w:val="decimal"/>
      <w:lvlText w:val="%8."/>
      <w:lvlJc w:val="left"/>
      <w:pPr>
        <w:ind w:left="426" w:hanging="360"/>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start w:val="1"/>
      <w:numFmt w:val="decimal"/>
      <w:lvlText w:val="%9."/>
      <w:lvlJc w:val="left"/>
      <w:pPr>
        <w:ind w:left="426" w:hanging="360"/>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
    <w:nsid w:val="0000000B"/>
    <w:multiLevelType w:val="multilevel"/>
    <w:tmpl w:val="F9B06190"/>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708"/>
        </w:tabs>
        <w:ind w:left="757" w:hanging="397"/>
      </w:pPr>
      <w:rPr>
        <w:rFonts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lvl>
    <w:lvl w:ilvl="4">
      <w:start w:val="1"/>
      <w:numFmt w:val="decimal"/>
      <w:lvlText w:val="%5)"/>
      <w:lvlJc w:val="left"/>
      <w:pPr>
        <w:tabs>
          <w:tab w:val="num" w:pos="708"/>
        </w:tabs>
        <w:ind w:left="3600" w:hanging="360"/>
      </w:pPr>
      <w:rPr>
        <w:rFonts w:ascii="Arial" w:eastAsia="Times New Roman" w:hAnsi="Arial" w:cs="Aria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9200F1"/>
    <w:multiLevelType w:val="hybridMultilevel"/>
    <w:tmpl w:val="A1FCEF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930703"/>
    <w:multiLevelType w:val="hybridMultilevel"/>
    <w:tmpl w:val="6820085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631E0E"/>
    <w:multiLevelType w:val="hybridMultilevel"/>
    <w:tmpl w:val="6AAE1FC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0C8E5481"/>
    <w:multiLevelType w:val="hybridMultilevel"/>
    <w:tmpl w:val="A6BE6FA2"/>
    <w:lvl w:ilvl="0" w:tplc="763EA05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485"/>
        </w:tabs>
        <w:ind w:left="485" w:hanging="360"/>
      </w:pPr>
    </w:lvl>
    <w:lvl w:ilvl="2" w:tplc="0415001B" w:tentative="1">
      <w:start w:val="1"/>
      <w:numFmt w:val="lowerRoman"/>
      <w:lvlText w:val="%3."/>
      <w:lvlJc w:val="right"/>
      <w:pPr>
        <w:tabs>
          <w:tab w:val="num" w:pos="1205"/>
        </w:tabs>
        <w:ind w:left="1205" w:hanging="180"/>
      </w:pPr>
    </w:lvl>
    <w:lvl w:ilvl="3" w:tplc="0415000F" w:tentative="1">
      <w:start w:val="1"/>
      <w:numFmt w:val="decimal"/>
      <w:lvlText w:val="%4."/>
      <w:lvlJc w:val="left"/>
      <w:pPr>
        <w:tabs>
          <w:tab w:val="num" w:pos="1925"/>
        </w:tabs>
        <w:ind w:left="1925" w:hanging="360"/>
      </w:pPr>
    </w:lvl>
    <w:lvl w:ilvl="4" w:tplc="04150019" w:tentative="1">
      <w:start w:val="1"/>
      <w:numFmt w:val="lowerLetter"/>
      <w:lvlText w:val="%5."/>
      <w:lvlJc w:val="left"/>
      <w:pPr>
        <w:tabs>
          <w:tab w:val="num" w:pos="2645"/>
        </w:tabs>
        <w:ind w:left="2645" w:hanging="360"/>
      </w:pPr>
    </w:lvl>
    <w:lvl w:ilvl="5" w:tplc="0415001B" w:tentative="1">
      <w:start w:val="1"/>
      <w:numFmt w:val="lowerRoman"/>
      <w:lvlText w:val="%6."/>
      <w:lvlJc w:val="right"/>
      <w:pPr>
        <w:tabs>
          <w:tab w:val="num" w:pos="3365"/>
        </w:tabs>
        <w:ind w:left="3365" w:hanging="180"/>
      </w:pPr>
    </w:lvl>
    <w:lvl w:ilvl="6" w:tplc="0415000F" w:tentative="1">
      <w:start w:val="1"/>
      <w:numFmt w:val="decimal"/>
      <w:lvlText w:val="%7."/>
      <w:lvlJc w:val="left"/>
      <w:pPr>
        <w:tabs>
          <w:tab w:val="num" w:pos="4085"/>
        </w:tabs>
        <w:ind w:left="4085" w:hanging="360"/>
      </w:pPr>
    </w:lvl>
    <w:lvl w:ilvl="7" w:tplc="04150019" w:tentative="1">
      <w:start w:val="1"/>
      <w:numFmt w:val="lowerLetter"/>
      <w:lvlText w:val="%8."/>
      <w:lvlJc w:val="left"/>
      <w:pPr>
        <w:tabs>
          <w:tab w:val="num" w:pos="4805"/>
        </w:tabs>
        <w:ind w:left="4805" w:hanging="360"/>
      </w:pPr>
    </w:lvl>
    <w:lvl w:ilvl="8" w:tplc="0415001B" w:tentative="1">
      <w:start w:val="1"/>
      <w:numFmt w:val="lowerRoman"/>
      <w:lvlText w:val="%9."/>
      <w:lvlJc w:val="right"/>
      <w:pPr>
        <w:tabs>
          <w:tab w:val="num" w:pos="5525"/>
        </w:tabs>
        <w:ind w:left="5525" w:hanging="180"/>
      </w:pPr>
    </w:lvl>
  </w:abstractNum>
  <w:abstractNum w:abstractNumId="6">
    <w:nsid w:val="0F8770FF"/>
    <w:multiLevelType w:val="hybridMultilevel"/>
    <w:tmpl w:val="6A6874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0705C09"/>
    <w:multiLevelType w:val="hybridMultilevel"/>
    <w:tmpl w:val="8C9253B6"/>
    <w:lvl w:ilvl="0" w:tplc="D0D63C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175C95"/>
    <w:multiLevelType w:val="hybridMultilevel"/>
    <w:tmpl w:val="E416CCA4"/>
    <w:lvl w:ilvl="0" w:tplc="6F28B8E6">
      <w:start w:val="1"/>
      <w:numFmt w:val="decimal"/>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EC17890"/>
    <w:multiLevelType w:val="hybridMultilevel"/>
    <w:tmpl w:val="031ECF1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C4D30A7"/>
    <w:multiLevelType w:val="hybridMultilevel"/>
    <w:tmpl w:val="9F6217D8"/>
    <w:lvl w:ilvl="0" w:tplc="FA4CD434">
      <w:start w:val="1"/>
      <w:numFmt w:val="decimal"/>
      <w:lvlText w:val="%1)"/>
      <w:lvlJc w:val="left"/>
      <w:pPr>
        <w:tabs>
          <w:tab w:val="num" w:pos="1440"/>
        </w:tabs>
        <w:ind w:left="1440" w:hanging="360"/>
      </w:pPr>
      <w:rPr>
        <w:rFonts w:ascii="Times New Roman" w:eastAsia="Times New Roman" w:hAnsi="Times New Roman" w:cs="Times New Roman"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1">
    <w:nsid w:val="3601036D"/>
    <w:multiLevelType w:val="hybridMultilevel"/>
    <w:tmpl w:val="42F2D0DC"/>
    <w:lvl w:ilvl="0" w:tplc="15CEF224">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30B4CE3"/>
    <w:multiLevelType w:val="hybridMultilevel"/>
    <w:tmpl w:val="C284E1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7402684"/>
    <w:multiLevelType w:val="hybridMultilevel"/>
    <w:tmpl w:val="8F9858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9627678"/>
    <w:multiLevelType w:val="hybridMultilevel"/>
    <w:tmpl w:val="537060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497138DA"/>
    <w:multiLevelType w:val="hybridMultilevel"/>
    <w:tmpl w:val="F1C0FA66"/>
    <w:lvl w:ilvl="0" w:tplc="84E49898">
      <w:start w:val="1"/>
      <w:numFmt w:val="decimal"/>
      <w:lvlText w:val="%1."/>
      <w:lvlJc w:val="left"/>
      <w:pPr>
        <w:ind w:left="720" w:hanging="360"/>
      </w:pPr>
      <w:rPr>
        <w:rFonts w:ascii="Times New Roman" w:eastAsia="Times New Roman" w:hAnsi="Times New Roman" w:cs="Times New Roman" w:hint="default"/>
        <w:sz w:val="22"/>
        <w:szCs w:val="22"/>
      </w:rPr>
    </w:lvl>
    <w:lvl w:ilvl="1" w:tplc="244840F2">
      <w:start w:val="1"/>
      <w:numFmt w:val="lowerLetter"/>
      <w:lvlText w:val="%2)"/>
      <w:lvlJc w:val="left"/>
      <w:pPr>
        <w:ind w:left="1101" w:hanging="675"/>
      </w:pPr>
      <w:rPr>
        <w:rFonts w:hint="default"/>
      </w:rPr>
    </w:lvl>
    <w:lvl w:ilvl="2" w:tplc="A59825CA">
      <w:start w:val="1"/>
      <w:numFmt w:val="decimal"/>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BA130B6"/>
    <w:multiLevelType w:val="hybridMultilevel"/>
    <w:tmpl w:val="CD9EA7BA"/>
    <w:lvl w:ilvl="0" w:tplc="4AA88E54">
      <w:start w:val="1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4EBA003E"/>
    <w:multiLevelType w:val="hybridMultilevel"/>
    <w:tmpl w:val="1554786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508F33D2"/>
    <w:multiLevelType w:val="hybridMultilevel"/>
    <w:tmpl w:val="A036B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0A46976"/>
    <w:multiLevelType w:val="hybridMultilevel"/>
    <w:tmpl w:val="30163338"/>
    <w:lvl w:ilvl="0" w:tplc="89AC2130">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0AF15A6"/>
    <w:multiLevelType w:val="hybridMultilevel"/>
    <w:tmpl w:val="FDE84996"/>
    <w:lvl w:ilvl="0" w:tplc="EDCC612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55491C51"/>
    <w:multiLevelType w:val="hybridMultilevel"/>
    <w:tmpl w:val="43B4C1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57EC330F"/>
    <w:multiLevelType w:val="hybridMultilevel"/>
    <w:tmpl w:val="3EE670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351016"/>
    <w:multiLevelType w:val="hybridMultilevel"/>
    <w:tmpl w:val="0FCC59A2"/>
    <w:lvl w:ilvl="0" w:tplc="0415000F">
      <w:start w:val="1"/>
      <w:numFmt w:val="decimal"/>
      <w:lvlText w:val="%1."/>
      <w:lvlJc w:val="left"/>
      <w:pPr>
        <w:ind w:left="720" w:hanging="360"/>
      </w:pPr>
    </w:lvl>
    <w:lvl w:ilvl="1" w:tplc="04150011">
      <w:start w:val="1"/>
      <w:numFmt w:val="decimal"/>
      <w:lvlText w:val="%2)"/>
      <w:lvlJc w:val="left"/>
      <w:pPr>
        <w:ind w:left="1101" w:hanging="675"/>
      </w:pPr>
      <w:rPr>
        <w:rFonts w:hint="default"/>
      </w:rPr>
    </w:lvl>
    <w:lvl w:ilvl="2" w:tplc="10668A64">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1B3B0E"/>
    <w:multiLevelType w:val="hybridMultilevel"/>
    <w:tmpl w:val="9D2870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D695711"/>
    <w:multiLevelType w:val="hybridMultilevel"/>
    <w:tmpl w:val="3070A90A"/>
    <w:lvl w:ilvl="0" w:tplc="8F5066E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28C5444"/>
    <w:multiLevelType w:val="hybridMultilevel"/>
    <w:tmpl w:val="8A847BA4"/>
    <w:lvl w:ilvl="0" w:tplc="A13E78EC">
      <w:start w:val="1"/>
      <w:numFmt w:val="decimal"/>
      <w:lvlText w:val="%1."/>
      <w:lvlJc w:val="left"/>
      <w:pPr>
        <w:ind w:left="5039" w:hanging="360"/>
      </w:pPr>
      <w:rPr>
        <w:rFonts w:ascii="Times New Roman" w:hAnsi="Times New Roman" w:cs="Times New Roman" w:hint="default"/>
        <w:color w:val="000000" w:themeColor="text1"/>
        <w:sz w:val="22"/>
        <w:szCs w:val="22"/>
      </w:rPr>
    </w:lvl>
    <w:lvl w:ilvl="1" w:tplc="04150019" w:tentative="1">
      <w:start w:val="1"/>
      <w:numFmt w:val="lowerLetter"/>
      <w:lvlText w:val="%2."/>
      <w:lvlJc w:val="left"/>
      <w:pPr>
        <w:ind w:left="5409" w:hanging="360"/>
      </w:pPr>
    </w:lvl>
    <w:lvl w:ilvl="2" w:tplc="0415001B" w:tentative="1">
      <w:start w:val="1"/>
      <w:numFmt w:val="lowerRoman"/>
      <w:lvlText w:val="%3."/>
      <w:lvlJc w:val="right"/>
      <w:pPr>
        <w:ind w:left="6129" w:hanging="180"/>
      </w:pPr>
    </w:lvl>
    <w:lvl w:ilvl="3" w:tplc="0415000F" w:tentative="1">
      <w:start w:val="1"/>
      <w:numFmt w:val="decimal"/>
      <w:lvlText w:val="%4."/>
      <w:lvlJc w:val="left"/>
      <w:pPr>
        <w:ind w:left="6849" w:hanging="360"/>
      </w:pPr>
    </w:lvl>
    <w:lvl w:ilvl="4" w:tplc="04150019" w:tentative="1">
      <w:start w:val="1"/>
      <w:numFmt w:val="lowerLetter"/>
      <w:lvlText w:val="%5."/>
      <w:lvlJc w:val="left"/>
      <w:pPr>
        <w:ind w:left="7569" w:hanging="360"/>
      </w:pPr>
    </w:lvl>
    <w:lvl w:ilvl="5" w:tplc="0415001B" w:tentative="1">
      <w:start w:val="1"/>
      <w:numFmt w:val="lowerRoman"/>
      <w:lvlText w:val="%6."/>
      <w:lvlJc w:val="right"/>
      <w:pPr>
        <w:ind w:left="8289" w:hanging="180"/>
      </w:pPr>
    </w:lvl>
    <w:lvl w:ilvl="6" w:tplc="0415000F" w:tentative="1">
      <w:start w:val="1"/>
      <w:numFmt w:val="decimal"/>
      <w:lvlText w:val="%7."/>
      <w:lvlJc w:val="left"/>
      <w:pPr>
        <w:ind w:left="9009" w:hanging="360"/>
      </w:pPr>
    </w:lvl>
    <w:lvl w:ilvl="7" w:tplc="04150019" w:tentative="1">
      <w:start w:val="1"/>
      <w:numFmt w:val="lowerLetter"/>
      <w:lvlText w:val="%8."/>
      <w:lvlJc w:val="left"/>
      <w:pPr>
        <w:ind w:left="9729" w:hanging="360"/>
      </w:pPr>
    </w:lvl>
    <w:lvl w:ilvl="8" w:tplc="0415001B" w:tentative="1">
      <w:start w:val="1"/>
      <w:numFmt w:val="lowerRoman"/>
      <w:lvlText w:val="%9."/>
      <w:lvlJc w:val="right"/>
      <w:pPr>
        <w:ind w:left="10449" w:hanging="180"/>
      </w:pPr>
    </w:lvl>
  </w:abstractNum>
  <w:abstractNum w:abstractNumId="27">
    <w:nsid w:val="639D5232"/>
    <w:multiLevelType w:val="hybridMultilevel"/>
    <w:tmpl w:val="0158E8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3CF3FA6"/>
    <w:multiLevelType w:val="hybridMultilevel"/>
    <w:tmpl w:val="15AE068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665773BD"/>
    <w:multiLevelType w:val="hybridMultilevel"/>
    <w:tmpl w:val="23222462"/>
    <w:lvl w:ilvl="0" w:tplc="A6A489B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670250A"/>
    <w:multiLevelType w:val="hybridMultilevel"/>
    <w:tmpl w:val="861C636A"/>
    <w:lvl w:ilvl="0" w:tplc="BDF290EA">
      <w:start w:val="1"/>
      <w:numFmt w:val="decimal"/>
      <w:lvlText w:val="%1."/>
      <w:lvlJc w:val="left"/>
      <w:pPr>
        <w:ind w:left="1065" w:hanging="360"/>
      </w:pPr>
      <w:rPr>
        <w:rFonts w:ascii="Times New Roman" w:hAnsi="Times New Roman" w:cs="Times New Roman" w:hint="default"/>
      </w:rPr>
    </w:lvl>
    <w:lvl w:ilvl="1" w:tplc="0310E770">
      <w:start w:val="1"/>
      <w:numFmt w:val="decimal"/>
      <w:lvlText w:val="%2)"/>
      <w:lvlJc w:val="left"/>
      <w:pPr>
        <w:tabs>
          <w:tab w:val="num" w:pos="1860"/>
        </w:tabs>
        <w:ind w:left="1860" w:hanging="435"/>
      </w:pPr>
      <w:rPr>
        <w:rFonts w:hint="default"/>
        <w:sz w:val="20"/>
        <w:szCs w:val="20"/>
      </w:rPr>
    </w:lvl>
    <w:lvl w:ilvl="2" w:tplc="0415001B" w:tentative="1">
      <w:start w:val="1"/>
      <w:numFmt w:val="lowerRoman"/>
      <w:lvlText w:val="%3."/>
      <w:lvlJc w:val="right"/>
      <w:pPr>
        <w:ind w:left="2505" w:hanging="180"/>
      </w:pPr>
    </w:lvl>
    <w:lvl w:ilvl="3" w:tplc="0415000F">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1">
    <w:nsid w:val="66C01335"/>
    <w:multiLevelType w:val="hybridMultilevel"/>
    <w:tmpl w:val="33640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B0039FA"/>
    <w:multiLevelType w:val="hybridMultilevel"/>
    <w:tmpl w:val="F9527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E6856C6"/>
    <w:multiLevelType w:val="hybridMultilevel"/>
    <w:tmpl w:val="76FAB2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F2E0461"/>
    <w:multiLevelType w:val="hybridMultilevel"/>
    <w:tmpl w:val="747065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2992E4D"/>
    <w:multiLevelType w:val="hybridMultilevel"/>
    <w:tmpl w:val="DC94CF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3A429BE"/>
    <w:multiLevelType w:val="hybridMultilevel"/>
    <w:tmpl w:val="0F0EF898"/>
    <w:lvl w:ilvl="0" w:tplc="0E1C82AE">
      <w:start w:val="1"/>
      <w:numFmt w:val="bullet"/>
      <w:lvlText w:val="-"/>
      <w:lvlJc w:val="left"/>
      <w:pPr>
        <w:ind w:left="1156" w:hanging="360"/>
      </w:pPr>
      <w:rPr>
        <w:rFonts w:ascii="Arial" w:hAnsi="Arial" w:hint="default"/>
      </w:rPr>
    </w:lvl>
    <w:lvl w:ilvl="1" w:tplc="04150003">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37">
    <w:nsid w:val="78802459"/>
    <w:multiLevelType w:val="multilevel"/>
    <w:tmpl w:val="2EB42214"/>
    <w:lvl w:ilvl="0">
      <w:start w:val="1"/>
      <w:numFmt w:val="decimal"/>
      <w:lvlText w:val="%1."/>
      <w:lvlJc w:val="left"/>
      <w:pPr>
        <w:ind w:left="360" w:hanging="360"/>
      </w:pPr>
      <w:rPr>
        <w:rFonts w:ascii="Times New Roman" w:eastAsia="Calibri" w:hAnsi="Times New Roman" w:cs="Times New Roman"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8FC2161"/>
    <w:multiLevelType w:val="hybridMultilevel"/>
    <w:tmpl w:val="99FCFB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A2B1C0B"/>
    <w:multiLevelType w:val="hybridMultilevel"/>
    <w:tmpl w:val="105043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2"/>
  </w:num>
  <w:num w:numId="2">
    <w:abstractNumId w:val="29"/>
  </w:num>
  <w:num w:numId="3">
    <w:abstractNumId w:val="2"/>
  </w:num>
  <w:num w:numId="4">
    <w:abstractNumId w:val="14"/>
  </w:num>
  <w:num w:numId="5">
    <w:abstractNumId w:val="26"/>
  </w:num>
  <w:num w:numId="6">
    <w:abstractNumId w:val="15"/>
  </w:num>
  <w:num w:numId="7">
    <w:abstractNumId w:val="7"/>
  </w:num>
  <w:num w:numId="8">
    <w:abstractNumId w:val="31"/>
  </w:num>
  <w:num w:numId="9">
    <w:abstractNumId w:val="23"/>
  </w:num>
  <w:num w:numId="10">
    <w:abstractNumId w:val="11"/>
  </w:num>
  <w:num w:numId="11">
    <w:abstractNumId w:val="27"/>
  </w:num>
  <w:num w:numId="12">
    <w:abstractNumId w:val="3"/>
  </w:num>
  <w:num w:numId="13">
    <w:abstractNumId w:val="10"/>
  </w:num>
  <w:num w:numId="14">
    <w:abstractNumId w:val="20"/>
  </w:num>
  <w:num w:numId="15">
    <w:abstractNumId w:val="37"/>
  </w:num>
  <w:num w:numId="16">
    <w:abstractNumId w:val="3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8"/>
  </w:num>
  <w:num w:numId="20">
    <w:abstractNumId w:val="19"/>
  </w:num>
  <w:num w:numId="21">
    <w:abstractNumId w:val="28"/>
  </w:num>
  <w:num w:numId="22">
    <w:abstractNumId w:val="9"/>
  </w:num>
  <w:num w:numId="23">
    <w:abstractNumId w:val="39"/>
  </w:num>
  <w:num w:numId="24">
    <w:abstractNumId w:val="8"/>
  </w:num>
  <w:num w:numId="25">
    <w:abstractNumId w:val="30"/>
  </w:num>
  <w:num w:numId="26">
    <w:abstractNumId w:val="35"/>
  </w:num>
  <w:num w:numId="27">
    <w:abstractNumId w:val="5"/>
  </w:num>
  <w:num w:numId="28">
    <w:abstractNumId w:val="32"/>
  </w:num>
  <w:num w:numId="29">
    <w:abstractNumId w:val="1"/>
  </w:num>
  <w:num w:numId="30">
    <w:abstractNumId w:val="0"/>
  </w:num>
  <w:num w:numId="31">
    <w:abstractNumId w:val="25"/>
  </w:num>
  <w:num w:numId="32">
    <w:abstractNumId w:val="16"/>
  </w:num>
  <w:num w:numId="33">
    <w:abstractNumId w:val="21"/>
  </w:num>
  <w:num w:numId="34">
    <w:abstractNumId w:val="6"/>
  </w:num>
  <w:num w:numId="35">
    <w:abstractNumId w:val="4"/>
  </w:num>
  <w:num w:numId="36">
    <w:abstractNumId w:val="33"/>
  </w:num>
  <w:num w:numId="37">
    <w:abstractNumId w:val="34"/>
  </w:num>
  <w:num w:numId="38">
    <w:abstractNumId w:val="12"/>
  </w:num>
  <w:num w:numId="39">
    <w:abstractNumId w:val="2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56"/>
    <w:rsid w:val="0000143E"/>
    <w:rsid w:val="0003774C"/>
    <w:rsid w:val="000505F8"/>
    <w:rsid w:val="000539F1"/>
    <w:rsid w:val="000745EE"/>
    <w:rsid w:val="000E078D"/>
    <w:rsid w:val="000F2264"/>
    <w:rsid w:val="00106CF0"/>
    <w:rsid w:val="00111643"/>
    <w:rsid w:val="00112D74"/>
    <w:rsid w:val="00131556"/>
    <w:rsid w:val="00153520"/>
    <w:rsid w:val="00171E7B"/>
    <w:rsid w:val="00176D61"/>
    <w:rsid w:val="00181919"/>
    <w:rsid w:val="001C444F"/>
    <w:rsid w:val="001E2B53"/>
    <w:rsid w:val="001F490C"/>
    <w:rsid w:val="001F5849"/>
    <w:rsid w:val="00250890"/>
    <w:rsid w:val="002C5FF5"/>
    <w:rsid w:val="002D4971"/>
    <w:rsid w:val="003236F1"/>
    <w:rsid w:val="003451FC"/>
    <w:rsid w:val="00351013"/>
    <w:rsid w:val="00383DDA"/>
    <w:rsid w:val="003A107D"/>
    <w:rsid w:val="003C4A59"/>
    <w:rsid w:val="003D25B4"/>
    <w:rsid w:val="003E5156"/>
    <w:rsid w:val="003F3679"/>
    <w:rsid w:val="00451624"/>
    <w:rsid w:val="00474278"/>
    <w:rsid w:val="00480818"/>
    <w:rsid w:val="00490773"/>
    <w:rsid w:val="004A67A2"/>
    <w:rsid w:val="004B2718"/>
    <w:rsid w:val="004E09CC"/>
    <w:rsid w:val="004F0E14"/>
    <w:rsid w:val="0051500D"/>
    <w:rsid w:val="00533C5F"/>
    <w:rsid w:val="00547236"/>
    <w:rsid w:val="00585E47"/>
    <w:rsid w:val="005D69CA"/>
    <w:rsid w:val="0067745F"/>
    <w:rsid w:val="006F47EA"/>
    <w:rsid w:val="00702BF2"/>
    <w:rsid w:val="00781D35"/>
    <w:rsid w:val="007D06AC"/>
    <w:rsid w:val="007E0AF5"/>
    <w:rsid w:val="0086074A"/>
    <w:rsid w:val="0088546B"/>
    <w:rsid w:val="008E34F0"/>
    <w:rsid w:val="008E3968"/>
    <w:rsid w:val="008E623D"/>
    <w:rsid w:val="00915663"/>
    <w:rsid w:val="0091602F"/>
    <w:rsid w:val="009B025D"/>
    <w:rsid w:val="009E1CEB"/>
    <w:rsid w:val="00A136F5"/>
    <w:rsid w:val="00A15985"/>
    <w:rsid w:val="00A760C1"/>
    <w:rsid w:val="00AC72C0"/>
    <w:rsid w:val="00AD385D"/>
    <w:rsid w:val="00AF15E1"/>
    <w:rsid w:val="00B163DD"/>
    <w:rsid w:val="00BA7D1C"/>
    <w:rsid w:val="00BD6FA6"/>
    <w:rsid w:val="00C05DB4"/>
    <w:rsid w:val="00C62042"/>
    <w:rsid w:val="00C73562"/>
    <w:rsid w:val="00D03A2A"/>
    <w:rsid w:val="00D041BF"/>
    <w:rsid w:val="00D5406A"/>
    <w:rsid w:val="00D671AD"/>
    <w:rsid w:val="00D82FB6"/>
    <w:rsid w:val="00DA5CC8"/>
    <w:rsid w:val="00DA7704"/>
    <w:rsid w:val="00DB3C67"/>
    <w:rsid w:val="00E7554F"/>
    <w:rsid w:val="00EE1F80"/>
    <w:rsid w:val="00FA10C2"/>
    <w:rsid w:val="00FE3317"/>
    <w:rsid w:val="00FE36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3C6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maz_wyliczenie,opis dzialania,K-P_odwolanie,A_wyliczenie,Akapit z listą5,normalny tekst"/>
    <w:basedOn w:val="Normalny"/>
    <w:link w:val="AkapitzlistZnak"/>
    <w:uiPriority w:val="34"/>
    <w:qFormat/>
    <w:rsid w:val="00DB3C67"/>
    <w:pPr>
      <w:ind w:left="720"/>
      <w:contextualSpacing/>
    </w:pPr>
  </w:style>
  <w:style w:type="paragraph" w:styleId="Bezodstpw">
    <w:name w:val="No Spacing"/>
    <w:uiPriority w:val="1"/>
    <w:qFormat/>
    <w:rsid w:val="00DB3C67"/>
    <w:pPr>
      <w:spacing w:after="0" w:line="240" w:lineRule="auto"/>
    </w:pPr>
    <w:rPr>
      <w:rFonts w:ascii="Calibri" w:eastAsia="Calibri" w:hAnsi="Calibri" w:cs="Times New Roman"/>
    </w:rPr>
  </w:style>
  <w:style w:type="paragraph" w:styleId="Stopka">
    <w:name w:val="footer"/>
    <w:basedOn w:val="Normalny"/>
    <w:link w:val="StopkaZnak"/>
    <w:uiPriority w:val="99"/>
    <w:unhideWhenUsed/>
    <w:rsid w:val="00DB3C67"/>
    <w:pPr>
      <w:tabs>
        <w:tab w:val="center" w:pos="4536"/>
        <w:tab w:val="right" w:pos="9072"/>
      </w:tabs>
    </w:pPr>
  </w:style>
  <w:style w:type="character" w:customStyle="1" w:styleId="StopkaZnak">
    <w:name w:val="Stopka Znak"/>
    <w:basedOn w:val="Domylnaczcionkaakapitu"/>
    <w:link w:val="Stopka"/>
    <w:uiPriority w:val="99"/>
    <w:rsid w:val="00DB3C67"/>
    <w:rPr>
      <w:rFonts w:ascii="Calibri" w:eastAsia="Calibri" w:hAnsi="Calibri" w:cs="Times New Roman"/>
    </w:rPr>
  </w:style>
  <w:style w:type="paragraph" w:styleId="Tekstpodstawowywcity">
    <w:name w:val="Body Text Indent"/>
    <w:basedOn w:val="Normalny"/>
    <w:link w:val="TekstpodstawowywcityZnak"/>
    <w:rsid w:val="000505F8"/>
    <w:pPr>
      <w:spacing w:after="0" w:line="240" w:lineRule="auto"/>
      <w:jc w:val="right"/>
    </w:pPr>
    <w:rPr>
      <w:rFonts w:ascii="Times New Roman" w:eastAsia="Times New Roman" w:hAnsi="Times New Roman"/>
      <w:sz w:val="24"/>
      <w:szCs w:val="20"/>
      <w:lang w:eastAsia="pl-PL"/>
    </w:rPr>
  </w:style>
  <w:style w:type="character" w:customStyle="1" w:styleId="TekstpodstawowywcityZnak">
    <w:name w:val="Tekst podstawowy wcięty Znak"/>
    <w:basedOn w:val="Domylnaczcionkaakapitu"/>
    <w:link w:val="Tekstpodstawowywcity"/>
    <w:rsid w:val="000505F8"/>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AC72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72C0"/>
    <w:rPr>
      <w:rFonts w:ascii="Calibri" w:eastAsia="Calibri" w:hAnsi="Calibri" w:cs="Times New Roman"/>
    </w:rPr>
  </w:style>
  <w:style w:type="character" w:customStyle="1" w:styleId="AkapitzlistZnak">
    <w:name w:val="Akapit z listą Znak"/>
    <w:aliases w:val="Preambuła Znak,maz_wyliczenie Znak,opis dzialania Znak,K-P_odwolanie Znak,A_wyliczenie Znak,Akapit z listą5 Znak,normalny tekst Znak"/>
    <w:link w:val="Akapitzlist"/>
    <w:uiPriority w:val="34"/>
    <w:qFormat/>
    <w:locked/>
    <w:rsid w:val="003236F1"/>
    <w:rPr>
      <w:rFonts w:ascii="Calibri" w:eastAsia="Calibri" w:hAnsi="Calibri" w:cs="Times New Roman"/>
    </w:rPr>
  </w:style>
  <w:style w:type="character" w:styleId="Hipercze">
    <w:name w:val="Hyperlink"/>
    <w:rsid w:val="004B27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3C6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maz_wyliczenie,opis dzialania,K-P_odwolanie,A_wyliczenie,Akapit z listą5,normalny tekst"/>
    <w:basedOn w:val="Normalny"/>
    <w:link w:val="AkapitzlistZnak"/>
    <w:uiPriority w:val="34"/>
    <w:qFormat/>
    <w:rsid w:val="00DB3C67"/>
    <w:pPr>
      <w:ind w:left="720"/>
      <w:contextualSpacing/>
    </w:pPr>
  </w:style>
  <w:style w:type="paragraph" w:styleId="Bezodstpw">
    <w:name w:val="No Spacing"/>
    <w:uiPriority w:val="1"/>
    <w:qFormat/>
    <w:rsid w:val="00DB3C67"/>
    <w:pPr>
      <w:spacing w:after="0" w:line="240" w:lineRule="auto"/>
    </w:pPr>
    <w:rPr>
      <w:rFonts w:ascii="Calibri" w:eastAsia="Calibri" w:hAnsi="Calibri" w:cs="Times New Roman"/>
    </w:rPr>
  </w:style>
  <w:style w:type="paragraph" w:styleId="Stopka">
    <w:name w:val="footer"/>
    <w:basedOn w:val="Normalny"/>
    <w:link w:val="StopkaZnak"/>
    <w:uiPriority w:val="99"/>
    <w:unhideWhenUsed/>
    <w:rsid w:val="00DB3C67"/>
    <w:pPr>
      <w:tabs>
        <w:tab w:val="center" w:pos="4536"/>
        <w:tab w:val="right" w:pos="9072"/>
      </w:tabs>
    </w:pPr>
  </w:style>
  <w:style w:type="character" w:customStyle="1" w:styleId="StopkaZnak">
    <w:name w:val="Stopka Znak"/>
    <w:basedOn w:val="Domylnaczcionkaakapitu"/>
    <w:link w:val="Stopka"/>
    <w:uiPriority w:val="99"/>
    <w:rsid w:val="00DB3C67"/>
    <w:rPr>
      <w:rFonts w:ascii="Calibri" w:eastAsia="Calibri" w:hAnsi="Calibri" w:cs="Times New Roman"/>
    </w:rPr>
  </w:style>
  <w:style w:type="paragraph" w:styleId="Tekstpodstawowywcity">
    <w:name w:val="Body Text Indent"/>
    <w:basedOn w:val="Normalny"/>
    <w:link w:val="TekstpodstawowywcityZnak"/>
    <w:rsid w:val="000505F8"/>
    <w:pPr>
      <w:spacing w:after="0" w:line="240" w:lineRule="auto"/>
      <w:jc w:val="right"/>
    </w:pPr>
    <w:rPr>
      <w:rFonts w:ascii="Times New Roman" w:eastAsia="Times New Roman" w:hAnsi="Times New Roman"/>
      <w:sz w:val="24"/>
      <w:szCs w:val="20"/>
      <w:lang w:eastAsia="pl-PL"/>
    </w:rPr>
  </w:style>
  <w:style w:type="character" w:customStyle="1" w:styleId="TekstpodstawowywcityZnak">
    <w:name w:val="Tekst podstawowy wcięty Znak"/>
    <w:basedOn w:val="Domylnaczcionkaakapitu"/>
    <w:link w:val="Tekstpodstawowywcity"/>
    <w:rsid w:val="000505F8"/>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AC72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72C0"/>
    <w:rPr>
      <w:rFonts w:ascii="Calibri" w:eastAsia="Calibri" w:hAnsi="Calibri" w:cs="Times New Roman"/>
    </w:rPr>
  </w:style>
  <w:style w:type="character" w:customStyle="1" w:styleId="AkapitzlistZnak">
    <w:name w:val="Akapit z listą Znak"/>
    <w:aliases w:val="Preambuła Znak,maz_wyliczenie Znak,opis dzialania Znak,K-P_odwolanie Znak,A_wyliczenie Znak,Akapit z listą5 Znak,normalny tekst Znak"/>
    <w:link w:val="Akapitzlist"/>
    <w:uiPriority w:val="34"/>
    <w:qFormat/>
    <w:locked/>
    <w:rsid w:val="003236F1"/>
    <w:rPr>
      <w:rFonts w:ascii="Calibri" w:eastAsia="Calibri" w:hAnsi="Calibri" w:cs="Times New Roman"/>
    </w:rPr>
  </w:style>
  <w:style w:type="character" w:styleId="Hipercze">
    <w:name w:val="Hyperlink"/>
    <w:rsid w:val="004B27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azury.travel" TargetMode="External"/><Relationship Id="rId4" Type="http://schemas.microsoft.com/office/2007/relationships/stylesWithEffects" Target="stylesWithEffects.xml"/><Relationship Id="rId9" Type="http://schemas.openxmlformats.org/officeDocument/2006/relationships/hyperlink" Target="http://www.mazury.trave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9CA86-A690-4E84-957C-71A4E479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3547</Words>
  <Characters>21288</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Skibińska</dc:creator>
  <cp:lastModifiedBy>Jakub Wróblewski</cp:lastModifiedBy>
  <cp:revision>2</cp:revision>
  <dcterms:created xsi:type="dcterms:W3CDTF">2021-04-08T18:48:00Z</dcterms:created>
  <dcterms:modified xsi:type="dcterms:W3CDTF">2021-04-08T18:48:00Z</dcterms:modified>
</cp:coreProperties>
</file>