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65D1" w14:textId="77777777" w:rsidR="00FD619F" w:rsidRPr="00AE78BD" w:rsidRDefault="00FD619F" w:rsidP="00AE78BD">
      <w:pPr>
        <w:pStyle w:val="Tytu"/>
        <w:jc w:val="left"/>
        <w:rPr>
          <w:sz w:val="16"/>
          <w:szCs w:val="16"/>
        </w:rPr>
      </w:pPr>
    </w:p>
    <w:p w14:paraId="77E163A8" w14:textId="77777777" w:rsidR="00FD619F" w:rsidRPr="00C4253E" w:rsidRDefault="00FD619F" w:rsidP="00AD1B23">
      <w:pPr>
        <w:pStyle w:val="Tytu"/>
        <w:rPr>
          <w:sz w:val="16"/>
          <w:szCs w:val="16"/>
        </w:rPr>
      </w:pPr>
    </w:p>
    <w:p w14:paraId="2225687B" w14:textId="361A869D" w:rsidR="00FD619F" w:rsidRDefault="00FD619F" w:rsidP="00FD619F">
      <w:pPr>
        <w:spacing w:before="150" w:after="150"/>
        <w:jc w:val="center"/>
        <w:rPr>
          <w:rFonts w:cs="Tahoma"/>
          <w:b/>
          <w:kern w:val="1"/>
          <w:sz w:val="26"/>
          <w:szCs w:val="26"/>
        </w:rPr>
      </w:pPr>
      <w:r w:rsidRPr="00FD619F">
        <w:rPr>
          <w:rFonts w:cs="Tahoma"/>
          <w:b/>
          <w:kern w:val="1"/>
          <w:sz w:val="26"/>
          <w:szCs w:val="26"/>
        </w:rPr>
        <w:t>UMOWA Nr  OŚ-II.6232.001.202</w:t>
      </w:r>
      <w:r w:rsidR="00AE78BD">
        <w:rPr>
          <w:rFonts w:cs="Tahoma"/>
          <w:b/>
          <w:kern w:val="1"/>
          <w:sz w:val="26"/>
          <w:szCs w:val="26"/>
        </w:rPr>
        <w:t>2</w:t>
      </w:r>
    </w:p>
    <w:p w14:paraId="32AB02E3" w14:textId="77777777" w:rsidR="00AE78BD" w:rsidRPr="00FD619F" w:rsidRDefault="00AE78BD" w:rsidP="00FD619F">
      <w:pPr>
        <w:spacing w:before="150" w:after="150"/>
        <w:jc w:val="center"/>
        <w:rPr>
          <w:rFonts w:cs="Tahoma"/>
          <w:b/>
          <w:kern w:val="1"/>
          <w:sz w:val="16"/>
          <w:szCs w:val="16"/>
        </w:rPr>
      </w:pPr>
    </w:p>
    <w:p w14:paraId="10260270" w14:textId="77777777" w:rsidR="00FD619F" w:rsidRPr="00FD619F" w:rsidRDefault="00FD619F" w:rsidP="00FD619F">
      <w:pPr>
        <w:jc w:val="both"/>
        <w:rPr>
          <w:rFonts w:cs="Tahoma"/>
          <w:kern w:val="1"/>
          <w:sz w:val="6"/>
          <w:szCs w:val="6"/>
        </w:rPr>
      </w:pPr>
    </w:p>
    <w:p w14:paraId="1D384EAB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 xml:space="preserve">zawarta w dniu ...................roku, w Jastrzębiu-Zdroju, pomiędzy </w:t>
      </w:r>
      <w:r w:rsidRPr="00FD619F">
        <w:rPr>
          <w:rFonts w:cs="Tahoma"/>
          <w:b/>
          <w:kern w:val="1"/>
        </w:rPr>
        <w:t>Miastem Jastrzębie-Zdrój</w:t>
      </w:r>
      <w:r w:rsidRPr="00FD619F">
        <w:rPr>
          <w:rFonts w:cs="Tahoma"/>
          <w:kern w:val="1"/>
        </w:rPr>
        <w:t>, które reprezentuje:</w:t>
      </w:r>
    </w:p>
    <w:p w14:paraId="142EB0A5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5E3B5819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1. …………………………………………………………………………….</w:t>
      </w:r>
    </w:p>
    <w:p w14:paraId="25AF8CBA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5AB686A6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2. ………………………………………………………………………….....</w:t>
      </w:r>
    </w:p>
    <w:p w14:paraId="2758684C" w14:textId="77777777" w:rsidR="00FD619F" w:rsidRPr="00FD619F" w:rsidRDefault="00FD619F" w:rsidP="00FD619F">
      <w:pPr>
        <w:ind w:left="720"/>
        <w:jc w:val="both"/>
        <w:rPr>
          <w:rFonts w:cs="Tahoma"/>
          <w:kern w:val="1"/>
        </w:rPr>
      </w:pPr>
    </w:p>
    <w:p w14:paraId="05A5E4DC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 xml:space="preserve">zwanym dalej </w:t>
      </w:r>
      <w:r w:rsidRPr="00FD619F">
        <w:rPr>
          <w:rFonts w:cs="Tahoma"/>
          <w:b/>
          <w:bCs/>
          <w:kern w:val="1"/>
        </w:rPr>
        <w:t>Zleceniodawcą</w:t>
      </w:r>
      <w:r w:rsidRPr="00FD619F">
        <w:rPr>
          <w:rFonts w:cs="Tahoma"/>
          <w:kern w:val="1"/>
        </w:rPr>
        <w:t>, a</w:t>
      </w:r>
    </w:p>
    <w:p w14:paraId="484976B5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455BCCBA" w14:textId="594AE951" w:rsidR="00FD619F" w:rsidRPr="00FD619F" w:rsidRDefault="00AE78BD" w:rsidP="00FD619F">
      <w:pPr>
        <w:jc w:val="both"/>
        <w:rPr>
          <w:rFonts w:cs="Tahoma"/>
          <w:kern w:val="1"/>
        </w:rPr>
      </w:pPr>
      <w:r>
        <w:rPr>
          <w:rFonts w:cs="Tahoma"/>
          <w:bCs/>
          <w:kern w:val="1"/>
        </w:rPr>
        <w:t>……………………………………………………………………………...</w:t>
      </w:r>
      <w:r w:rsidR="00FD619F" w:rsidRPr="00FD619F">
        <w:rPr>
          <w:rFonts w:cs="Tahoma"/>
          <w:kern w:val="1"/>
        </w:rPr>
        <w:t>, którą reprezentuje:</w:t>
      </w:r>
    </w:p>
    <w:p w14:paraId="6DC9E6A4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75A21112" w14:textId="0596ED78" w:rsidR="00FD619F" w:rsidRPr="00FD619F" w:rsidRDefault="00AE78BD" w:rsidP="00FD619F">
      <w:pPr>
        <w:jc w:val="both"/>
        <w:rPr>
          <w:rFonts w:cs="Tahoma"/>
          <w:kern w:val="1"/>
        </w:rPr>
      </w:pPr>
      <w:r w:rsidRPr="00CC211A">
        <w:rPr>
          <w:rFonts w:cs="Tahoma"/>
          <w:kern w:val="1"/>
        </w:rPr>
        <w:t>-----------------------------------------------------------------------------------------------------------------</w:t>
      </w:r>
    </w:p>
    <w:p w14:paraId="6575C42A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71F37D5C" w14:textId="77777777" w:rsidR="00FD619F" w:rsidRPr="00FD619F" w:rsidRDefault="00FD619F" w:rsidP="00FD619F">
      <w:pPr>
        <w:jc w:val="both"/>
        <w:rPr>
          <w:rFonts w:cs="Tahoma"/>
          <w:b/>
          <w:bCs/>
          <w:kern w:val="1"/>
        </w:rPr>
      </w:pPr>
      <w:r w:rsidRPr="00FD619F">
        <w:rPr>
          <w:rFonts w:cs="Tahoma"/>
          <w:kern w:val="1"/>
        </w:rPr>
        <w:t xml:space="preserve">zwanym dalej </w:t>
      </w:r>
      <w:r w:rsidRPr="00FD619F">
        <w:rPr>
          <w:rFonts w:cs="Tahoma"/>
          <w:b/>
          <w:bCs/>
          <w:kern w:val="1"/>
        </w:rPr>
        <w:t>Zleceniobiorcą.</w:t>
      </w:r>
    </w:p>
    <w:p w14:paraId="251D272A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6A7429BB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Do postanowień niniejszej umowy nie stosuje się przepisów ustawy z dnia 11 września 2019 r. prawo zamówień publicznych (t.j. Dz.U. z 2019 r. poz. 2019 - z późniejszymi zmianami).</w:t>
      </w:r>
    </w:p>
    <w:p w14:paraId="0571E2F9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color w:val="000000" w:themeColor="text1"/>
          <w:kern w:val="1"/>
        </w:rPr>
        <w:t xml:space="preserve">cpv </w:t>
      </w:r>
      <w:r w:rsidRPr="00FD619F">
        <w:rPr>
          <w:rFonts w:cs="Tahoma"/>
          <w:kern w:val="1"/>
        </w:rPr>
        <w:t>- 90650000-8</w:t>
      </w:r>
    </w:p>
    <w:p w14:paraId="7D1D1D7B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6100EC45" w14:textId="77777777" w:rsidR="00FD619F" w:rsidRPr="00FD619F" w:rsidRDefault="00FD619F" w:rsidP="00FD619F">
      <w:pPr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1</w:t>
      </w:r>
    </w:p>
    <w:p w14:paraId="7B75052E" w14:textId="77777777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</w:p>
    <w:p w14:paraId="5354A80D" w14:textId="77777777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1. Zleceniodawca zleca, a Zleceniobiorca zobowiązuje się do wykonania usługi polegającej na odbiorze zdemontowanych wyrobów budowlanych zawierających azbest, zwanych dalej „wyrobami”, ze wskazanych przez Zleceniodawcę nieruchomości na terenie Jastrzębia-Zdroju, ich transportu oraz przekazania do unieszkodliwienia na składowisko przystosowane do przyjmowania odpadów zawierających azbest.</w:t>
      </w:r>
    </w:p>
    <w:p w14:paraId="71BFDBC1" w14:textId="2D9BEB14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2. Termin realizacji przedmiotu umowy: od dnia zawarcia umowy do wyczerpania się środków finansowych przeznaczonych przez Zleceniodawcę na wykonanie przedmiotu umowy, nie  dłużej jednak niż do dnia 15 grudnia 202</w:t>
      </w:r>
      <w:r w:rsidR="008F78F7">
        <w:rPr>
          <w:rFonts w:cs="Tahoma"/>
          <w:kern w:val="1"/>
        </w:rPr>
        <w:t>2</w:t>
      </w:r>
      <w:r w:rsidRPr="00FD619F">
        <w:rPr>
          <w:rFonts w:cs="Tahoma"/>
          <w:kern w:val="1"/>
        </w:rPr>
        <w:t xml:space="preserve"> r.</w:t>
      </w:r>
    </w:p>
    <w:p w14:paraId="685E5D91" w14:textId="77777777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3. Zleceniodawca, po otrzymaniu informacji od posiadacza wyrobów o możliwości ich odbioru,  przekaże Zleceniobiorcy dane osoby posiadającej prawo do dysponowania nieruchomością, na terenie której znajdują się wyroby przeznaczone do odbioru, tj. imię i nazwisko, adres, pod którym  znajdują  się wyroby, telefon kontaktowy - z zachowaniem przepisów ustawy z dnia 10 maja 2018 r. o ochronie danych osobowych, z zastrzeżeniem, że udostępnione dane osobowe mogą zostać wykorzystane jedynie do celów realizacji przedmiotu niniejszej umowy.</w:t>
      </w:r>
    </w:p>
    <w:p w14:paraId="07387798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4. Zleceniobiorca zobowiązuje się do wykonania usługi odbioru, transportu i przekazania wyrobów na składowisko, ze wskazanej przez Zleceniodawcę nieruchomości, w terminie do 14 dni od dnia przekazania przez Zleceniodawcę informacji o konieczności ich odbioru.</w:t>
      </w:r>
    </w:p>
    <w:p w14:paraId="1C50B59F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 xml:space="preserve">5. Zleceniobiorca zobowiązuje się do wskazania osoby do kontaktu telefonicznego ze      Zleceniodawcą oraz posiadaczem wyrobów. </w:t>
      </w:r>
    </w:p>
    <w:p w14:paraId="5F545F77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6. Zleceniobiorca uzgodni z posiadaczem wyrobów warunki ich odbioru.</w:t>
      </w:r>
    </w:p>
    <w:p w14:paraId="42DF35BE" w14:textId="376861A0" w:rsidR="00FD619F" w:rsidRPr="00FD619F" w:rsidRDefault="00FD619F" w:rsidP="00FD619F">
      <w:pPr>
        <w:widowControl/>
        <w:suppressAutoHyphens w:val="0"/>
        <w:spacing w:line="259" w:lineRule="auto"/>
        <w:jc w:val="both"/>
        <w:rPr>
          <w:rFonts w:eastAsia="A"/>
        </w:rPr>
      </w:pPr>
      <w:r w:rsidRPr="00FD619F">
        <w:rPr>
          <w:rFonts w:cs="Tahoma"/>
          <w:kern w:val="1"/>
        </w:rPr>
        <w:t>7. Zleceniobiorca oświadcza, że posiada w</w:t>
      </w:r>
      <w:r w:rsidRPr="00FD619F">
        <w:rPr>
          <w:rFonts w:eastAsia="A"/>
        </w:rPr>
        <w:t xml:space="preserve">pis do </w:t>
      </w:r>
      <w:r w:rsidRPr="00FD619F">
        <w:rPr>
          <w:rFonts w:eastAsiaTheme="minorHAnsi"/>
          <w:kern w:val="0"/>
        </w:rPr>
        <w:t>Rejestru podmiotów wprowadzających produkty, produkty w opakowaniach i gospodarujących odpadami</w:t>
      </w:r>
      <w:r w:rsidRPr="00FD619F">
        <w:rPr>
          <w:rFonts w:eastAsia="A"/>
        </w:rPr>
        <w:t>, zgodnie z ustawą o odpadach.</w:t>
      </w:r>
    </w:p>
    <w:p w14:paraId="066D1E82" w14:textId="77777777" w:rsidR="00307B1C" w:rsidRDefault="00307B1C" w:rsidP="00FD619F">
      <w:pPr>
        <w:jc w:val="center"/>
        <w:rPr>
          <w:rFonts w:cs="Tahoma"/>
          <w:kern w:val="1"/>
        </w:rPr>
      </w:pPr>
    </w:p>
    <w:p w14:paraId="081D87E1" w14:textId="2B841D84" w:rsidR="00FD619F" w:rsidRPr="00FD619F" w:rsidRDefault="00FD619F" w:rsidP="00FD619F">
      <w:pPr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lastRenderedPageBreak/>
        <w:t>§ 2</w:t>
      </w:r>
    </w:p>
    <w:p w14:paraId="6FF26BA6" w14:textId="77777777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</w:p>
    <w:p w14:paraId="42189FE3" w14:textId="5FDA6F71" w:rsidR="00FD619F" w:rsidRPr="00FD619F" w:rsidRDefault="00FD619F" w:rsidP="00FD619F">
      <w:pPr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1. Zleceniobiorca  zobowiązuje  się  do  wykonania przedmiotu umowy za cenę jednostkową brutto za 1 Mg odebranych wyrobów -</w:t>
      </w:r>
      <w:r w:rsidR="00CC211A">
        <w:rPr>
          <w:rFonts w:cs="Tahoma"/>
          <w:kern w:val="1"/>
        </w:rPr>
        <w:t>………</w:t>
      </w:r>
      <w:r w:rsidRPr="00FD619F">
        <w:rPr>
          <w:rFonts w:cs="Tahoma"/>
          <w:kern w:val="1"/>
        </w:rPr>
        <w:t>zł (słownie:</w:t>
      </w:r>
      <w:r w:rsidR="00CC211A">
        <w:rPr>
          <w:rFonts w:cs="Tahoma"/>
          <w:kern w:val="1"/>
        </w:rPr>
        <w:t>……….</w:t>
      </w:r>
      <w:r w:rsidRPr="00FD619F">
        <w:rPr>
          <w:rFonts w:cs="Tahoma"/>
          <w:kern w:val="1"/>
        </w:rPr>
        <w:t>), w tym 8% VAT -</w:t>
      </w:r>
      <w:r w:rsidR="00CC211A">
        <w:rPr>
          <w:rFonts w:cs="Tahoma"/>
          <w:kern w:val="1"/>
        </w:rPr>
        <w:t>…...</w:t>
      </w:r>
      <w:r w:rsidRPr="00FD619F">
        <w:rPr>
          <w:rFonts w:cs="Tahoma"/>
          <w:kern w:val="1"/>
        </w:rPr>
        <w:t>zł (słownie:</w:t>
      </w:r>
      <w:r w:rsidR="00CC211A">
        <w:rPr>
          <w:rFonts w:cs="Tahoma"/>
          <w:kern w:val="1"/>
        </w:rPr>
        <w:t>……………………..</w:t>
      </w:r>
      <w:r w:rsidRPr="00FD619F">
        <w:rPr>
          <w:rFonts w:cs="Tahoma"/>
          <w:kern w:val="1"/>
        </w:rPr>
        <w:t>).</w:t>
      </w:r>
    </w:p>
    <w:p w14:paraId="45BAA68C" w14:textId="4C59983A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2. Strony ustalają, że całkowity koszt realizacji przedmiotu umowy nie może przekroczyć kwoty w wysokości</w:t>
      </w:r>
      <w:r w:rsidR="00CC211A">
        <w:rPr>
          <w:rFonts w:cs="Tahoma"/>
          <w:kern w:val="1"/>
        </w:rPr>
        <w:t>………</w:t>
      </w:r>
      <w:r w:rsidRPr="00FD619F">
        <w:rPr>
          <w:rFonts w:cs="Tahoma"/>
          <w:bCs/>
          <w:kern w:val="1"/>
        </w:rPr>
        <w:t>zł</w:t>
      </w:r>
      <w:r w:rsidRPr="00FD619F">
        <w:rPr>
          <w:rFonts w:cs="Tahoma"/>
          <w:b/>
          <w:bCs/>
          <w:kern w:val="1"/>
        </w:rPr>
        <w:t xml:space="preserve">  </w:t>
      </w:r>
      <w:r w:rsidRPr="00FD619F">
        <w:rPr>
          <w:rFonts w:cs="Tahoma"/>
          <w:kern w:val="1"/>
        </w:rPr>
        <w:t>brutto (słownie:</w:t>
      </w:r>
      <w:r w:rsidR="00CC211A">
        <w:rPr>
          <w:rFonts w:cs="Tahoma"/>
          <w:kern w:val="1"/>
        </w:rPr>
        <w:t>………….</w:t>
      </w:r>
      <w:r w:rsidRPr="00FD619F">
        <w:rPr>
          <w:rFonts w:cs="Tahoma"/>
          <w:kern w:val="1"/>
        </w:rPr>
        <w:t>), w tym 8% VAT -</w:t>
      </w:r>
      <w:r w:rsidR="00CC211A">
        <w:rPr>
          <w:rFonts w:cs="Tahoma"/>
          <w:kern w:val="1"/>
        </w:rPr>
        <w:t>………..</w:t>
      </w:r>
      <w:r w:rsidRPr="00FD619F">
        <w:rPr>
          <w:rFonts w:cs="Tahoma"/>
          <w:kern w:val="1"/>
        </w:rPr>
        <w:t>zł (słownie:</w:t>
      </w:r>
      <w:r w:rsidR="00CC211A">
        <w:rPr>
          <w:rFonts w:cs="Tahoma"/>
          <w:kern w:val="1"/>
        </w:rPr>
        <w:t>……………………………….</w:t>
      </w:r>
      <w:r w:rsidRPr="00FD619F">
        <w:rPr>
          <w:rFonts w:cs="Tahoma"/>
          <w:kern w:val="1"/>
        </w:rPr>
        <w:t>).</w:t>
      </w:r>
    </w:p>
    <w:p w14:paraId="249435F5" w14:textId="77777777" w:rsidR="00FD619F" w:rsidRPr="00FD619F" w:rsidRDefault="00FD619F" w:rsidP="00FD619F">
      <w:pPr>
        <w:suppressLineNumbers/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3. Zleceniodawca  zastrzega  sobie  możliwość niewykorzystania w całości kwoty wskazanej w ust. 2, a Zleceniobiorca oświadcza, że nie będzie wnosił  roszczeń  z tego tytułu.</w:t>
      </w:r>
    </w:p>
    <w:p w14:paraId="64E6BD76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4. W  przypadku  ustawowej  zmiany  stawki  VAT,  zmiana  wynagrodzenia  Zleceniobiorcy,  o którym mowa  w ust. 1 i ust. 2, nastąpi w formie aneksu do niniejszej umowy.</w:t>
      </w:r>
    </w:p>
    <w:p w14:paraId="02FF4052" w14:textId="77777777" w:rsidR="00FD619F" w:rsidRPr="00FD619F" w:rsidRDefault="00FD619F" w:rsidP="00FD619F">
      <w:pPr>
        <w:jc w:val="both"/>
        <w:rPr>
          <w:color w:val="000000" w:themeColor="text1"/>
          <w:kern w:val="1"/>
          <w:lang w:eastAsia="ar-SA"/>
        </w:rPr>
      </w:pPr>
      <w:r w:rsidRPr="00FD619F">
        <w:rPr>
          <w:rFonts w:cs="Tahoma"/>
          <w:color w:val="000000" w:themeColor="text1"/>
          <w:kern w:val="1"/>
        </w:rPr>
        <w:t>5. Źródło  finansowania</w:t>
      </w:r>
      <w:r w:rsidRPr="00FD619F">
        <w:rPr>
          <w:rFonts w:cs="Tahoma"/>
          <w:kern w:val="1"/>
        </w:rPr>
        <w:t xml:space="preserve">: Dz.  900  Rozdz.  90026  §  4300;  zadanie  1.1  nr  ZOS-000-000-000. </w:t>
      </w:r>
      <w:r w:rsidRPr="00FD619F">
        <w:rPr>
          <w:color w:val="000000" w:themeColor="text1"/>
          <w:kern w:val="1"/>
          <w:lang w:eastAsia="ar-SA"/>
        </w:rPr>
        <w:t>Zapis o zmianie źródła finansowania może zostać zmieniony w formie pisemnego, jednostronnego oświadczenia Zleceniodawcy, który w terminie 7 dni od jego sporządzenia prześle go Zleceniobiorcy.</w:t>
      </w:r>
    </w:p>
    <w:p w14:paraId="15534536" w14:textId="77777777" w:rsidR="00FD619F" w:rsidRPr="00FD619F" w:rsidRDefault="00FD619F" w:rsidP="00FD619F">
      <w:pPr>
        <w:widowControl/>
        <w:jc w:val="both"/>
        <w:rPr>
          <w:rFonts w:eastAsia="Calibri"/>
          <w:kern w:val="1"/>
          <w:shd w:val="clear" w:color="auto" w:fill="FFFFFF"/>
          <w:lang w:eastAsia="ar-SA"/>
        </w:rPr>
      </w:pPr>
      <w:r w:rsidRPr="00FD619F">
        <w:rPr>
          <w:rFonts w:eastAsia="Calibri"/>
          <w:kern w:val="1"/>
          <w:lang w:eastAsia="ar-SA"/>
        </w:rPr>
        <w:t>6. Wierzytelność wynikająca z niniejszej umowy nie może być przedmiotem cesji na rzecz osób trzecich bez zgody Zamawiającego.</w:t>
      </w:r>
    </w:p>
    <w:p w14:paraId="3692DDAB" w14:textId="77777777" w:rsidR="00FD619F" w:rsidRPr="00FD619F" w:rsidRDefault="00FD619F" w:rsidP="00FD619F">
      <w:pPr>
        <w:jc w:val="both"/>
        <w:rPr>
          <w:rFonts w:cs="Tahoma"/>
          <w:color w:val="000000" w:themeColor="text1"/>
          <w:kern w:val="1"/>
          <w:sz w:val="20"/>
          <w:szCs w:val="20"/>
        </w:rPr>
      </w:pPr>
    </w:p>
    <w:p w14:paraId="3B4ECAAE" w14:textId="77777777" w:rsidR="00FD619F" w:rsidRPr="00FD619F" w:rsidRDefault="00FD619F" w:rsidP="00FD619F">
      <w:pPr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3</w:t>
      </w:r>
    </w:p>
    <w:p w14:paraId="58C23BB8" w14:textId="77777777" w:rsidR="00FD619F" w:rsidRPr="00FD619F" w:rsidRDefault="00FD619F" w:rsidP="00FD619F">
      <w:pPr>
        <w:suppressLineNumbers/>
        <w:tabs>
          <w:tab w:val="left" w:pos="360"/>
        </w:tabs>
        <w:jc w:val="both"/>
        <w:rPr>
          <w:rFonts w:cs="Tahoma"/>
          <w:kern w:val="1"/>
        </w:rPr>
      </w:pPr>
    </w:p>
    <w:p w14:paraId="2E79D8C3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1. Zleceniodawca zobowiązuje się do zapłaty wynagrodzenia Zleceniobiorcy w odniesieniu do ilości odebranych odpadów i ceny jednostkowej jak w § 2 ust. 1, w oparciu o protokół odbioru  oraz fakturę VAT. Zleceniobiorca przedkłada również: protokół odbioru odpadów od ich posiadacza oraz kartę przekazania odpadów na składowisko.</w:t>
      </w:r>
    </w:p>
    <w:p w14:paraId="137D7F4B" w14:textId="77777777" w:rsidR="00FD619F" w:rsidRPr="00FD619F" w:rsidRDefault="00FD619F" w:rsidP="00FD619F">
      <w:pPr>
        <w:suppressLineNumbers/>
        <w:tabs>
          <w:tab w:val="left" w:pos="360"/>
        </w:tabs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 xml:space="preserve">2. Strony przyjmują możliwość częściowego rozliczania zobowiązań finansowych  wynikających  z umowy. </w:t>
      </w:r>
    </w:p>
    <w:p w14:paraId="50891A8A" w14:textId="77777777" w:rsidR="00FD619F" w:rsidRPr="00FD619F" w:rsidRDefault="00FD619F" w:rsidP="00FD619F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FD619F">
        <w:rPr>
          <w:kern w:val="1"/>
        </w:rPr>
        <w:t xml:space="preserve">3. Zapłata  wynagrodzenia  regulowana  będzie  przelewem,  w  terminie  do  30  dni  od  daty przedłożenia prawidłowej faktury VAT, na rachunek Zleceniobiorcy: </w:t>
      </w:r>
      <w:r w:rsidRPr="00FD619F">
        <w:rPr>
          <w:rFonts w:eastAsiaTheme="minorHAnsi"/>
          <w:kern w:val="0"/>
        </w:rPr>
        <w:t>21 1090 2590 0000 0001 3420 1350.</w:t>
      </w:r>
    </w:p>
    <w:p w14:paraId="36CC061C" w14:textId="77777777" w:rsidR="00FD619F" w:rsidRPr="00FD619F" w:rsidRDefault="00FD619F" w:rsidP="00FD619F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FD619F">
        <w:rPr>
          <w:rFonts w:eastAsiaTheme="minorHAnsi"/>
          <w:kern w:val="0"/>
        </w:rPr>
        <w:t>4. Zapłata za wykonanie przedmiotu umowy dokonana będzie z zastosowaniem mechanizmu podzielonej płatności, o którym mowa w art. 108a ustawy o podatku od towarów i usług.</w:t>
      </w:r>
    </w:p>
    <w:p w14:paraId="4C13422D" w14:textId="77777777" w:rsidR="00FD619F" w:rsidRPr="00FD619F" w:rsidRDefault="00FD619F" w:rsidP="00FD619F">
      <w:pPr>
        <w:widowControl/>
        <w:suppressAutoHyphens w:val="0"/>
        <w:spacing w:line="259" w:lineRule="auto"/>
        <w:rPr>
          <w:rFonts w:eastAsiaTheme="minorHAnsi"/>
          <w:kern w:val="0"/>
        </w:rPr>
      </w:pPr>
      <w:r w:rsidRPr="00FD619F">
        <w:rPr>
          <w:rFonts w:eastAsiaTheme="minorHAnsi"/>
          <w:kern w:val="0"/>
        </w:rPr>
        <w:t>5. Zleceniobiorca  oświadcza,  że  wskazany  w  umowie  rachunek bankowy należy do niego oraz został dla niego utworzony wydzielony rachunek VAT na cele prowadzonej działalności gospodarczej.</w:t>
      </w:r>
    </w:p>
    <w:p w14:paraId="19DEA8AB" w14:textId="77777777" w:rsidR="00FD619F" w:rsidRPr="00FD619F" w:rsidRDefault="00FD619F" w:rsidP="00FD619F">
      <w:pPr>
        <w:widowControl/>
        <w:suppressAutoHyphens w:val="0"/>
        <w:spacing w:line="259" w:lineRule="auto"/>
        <w:rPr>
          <w:rFonts w:ascii="Cambria" w:eastAsiaTheme="minorHAnsi" w:hAnsi="Cambria" w:cstheme="minorBidi"/>
          <w:kern w:val="0"/>
          <w:sz w:val="22"/>
          <w:szCs w:val="22"/>
        </w:rPr>
      </w:pPr>
      <w:r w:rsidRPr="00FD619F">
        <w:rPr>
          <w:kern w:val="1"/>
        </w:rPr>
        <w:t>6. W przypadku zmiany numeru konta, na które Zleceniodawca ma zapłacić  Zleceniobiorcy wynagrodzenie   objęte   umową,   Zleceniobiorca   złoży   niezwłocznie   po  zaistnieniu  tej okoliczności oświadczenie  ze wskazaniem  aktualnego  konta,  a umowa w tym zakresie nie wymaga zmiany w  formie  aneksu.</w:t>
      </w:r>
    </w:p>
    <w:p w14:paraId="0DF96651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7. Oznaczenie   płatnika:   Jastrzębie-Zdrój - Miasto  na  Prawach  Powiatu,  44-335  Jastrzębie-Zdrój Al. Piłsudskiego 60. Zleceniodawca oświadcza, że jest podatnikiem podatku od towarów i usług, i posiada numer identyfikacyjny NIP: 633-22-16-615.</w:t>
      </w:r>
    </w:p>
    <w:p w14:paraId="33D6DBC3" w14:textId="77777777" w:rsidR="00FD619F" w:rsidRPr="00FD619F" w:rsidRDefault="00FD619F" w:rsidP="00FD619F">
      <w:pPr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8. Zleceniobiorca oświadcza, że jest podatnikiem podatku VAT.</w:t>
      </w:r>
    </w:p>
    <w:p w14:paraId="54B9935E" w14:textId="77777777" w:rsidR="00FD619F" w:rsidRPr="00FD619F" w:rsidRDefault="00FD619F" w:rsidP="00FD619F">
      <w:pPr>
        <w:jc w:val="center"/>
        <w:rPr>
          <w:rFonts w:cs="Tahoma"/>
          <w:kern w:val="1"/>
          <w:sz w:val="20"/>
          <w:szCs w:val="20"/>
        </w:rPr>
      </w:pPr>
    </w:p>
    <w:p w14:paraId="6E575A95" w14:textId="77777777" w:rsidR="00FD619F" w:rsidRPr="00FD619F" w:rsidRDefault="00FD619F" w:rsidP="00FD619F">
      <w:pPr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4</w:t>
      </w:r>
    </w:p>
    <w:p w14:paraId="283AF360" w14:textId="77777777" w:rsidR="00FD619F" w:rsidRPr="00FD619F" w:rsidRDefault="00FD619F" w:rsidP="00FD619F">
      <w:pPr>
        <w:jc w:val="both"/>
        <w:rPr>
          <w:rFonts w:cs="Tahoma"/>
          <w:kern w:val="1"/>
        </w:rPr>
      </w:pPr>
    </w:p>
    <w:p w14:paraId="78977D6B" w14:textId="6EE64EBC" w:rsidR="00FD619F" w:rsidRPr="00FD619F" w:rsidRDefault="00FD619F" w:rsidP="00FD619F">
      <w:pPr>
        <w:tabs>
          <w:tab w:val="left" w:pos="720"/>
        </w:tabs>
        <w:jc w:val="both"/>
        <w:rPr>
          <w:kern w:val="1"/>
        </w:rPr>
      </w:pPr>
      <w:r w:rsidRPr="00FD619F">
        <w:rPr>
          <w:kern w:val="1"/>
        </w:rPr>
        <w:t>Koordynatorem   realizacji    przedmiotu   umowy   i  osobą  odpowiedzialną  za  rozliczenie rzeczowe i  finansowe  ze  strony  Zleceniodawcy  jest</w:t>
      </w:r>
      <w:r w:rsidR="002D4538">
        <w:rPr>
          <w:kern w:val="1"/>
        </w:rPr>
        <w:t>…………..</w:t>
      </w:r>
      <w:r w:rsidRPr="00FD619F">
        <w:rPr>
          <w:kern w:val="1"/>
        </w:rPr>
        <w:t xml:space="preserve">,  ze  strony Zleceniobiorcy - </w:t>
      </w:r>
      <w:r w:rsidR="002D4538">
        <w:rPr>
          <w:kern w:val="1"/>
        </w:rPr>
        <w:t>……………</w:t>
      </w:r>
      <w:r w:rsidRPr="00FD619F">
        <w:rPr>
          <w:kern w:val="1"/>
        </w:rPr>
        <w:t>.</w:t>
      </w:r>
    </w:p>
    <w:p w14:paraId="3B9A5A39" w14:textId="77777777" w:rsidR="00307B1C" w:rsidRDefault="00307B1C" w:rsidP="002A5381">
      <w:pPr>
        <w:rPr>
          <w:rFonts w:cs="Tahoma"/>
          <w:kern w:val="1"/>
        </w:rPr>
      </w:pPr>
    </w:p>
    <w:p w14:paraId="0A7753E5" w14:textId="2A7A945C" w:rsidR="00FD619F" w:rsidRPr="00FD619F" w:rsidRDefault="00FD619F" w:rsidP="00FD619F">
      <w:pPr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lastRenderedPageBreak/>
        <w:t>§ 5</w:t>
      </w:r>
    </w:p>
    <w:p w14:paraId="1EDA34E3" w14:textId="77777777" w:rsidR="00FD619F" w:rsidRPr="00FD619F" w:rsidRDefault="00FD619F" w:rsidP="00FD619F">
      <w:pPr>
        <w:rPr>
          <w:rFonts w:cs="Tahoma"/>
          <w:kern w:val="1"/>
          <w:sz w:val="16"/>
          <w:szCs w:val="16"/>
        </w:rPr>
      </w:pPr>
    </w:p>
    <w:p w14:paraId="342BA0E3" w14:textId="77777777" w:rsidR="00FD619F" w:rsidRPr="00FD619F" w:rsidRDefault="00FD619F" w:rsidP="00FD619F">
      <w:pPr>
        <w:autoSpaceDE w:val="0"/>
        <w:jc w:val="both"/>
        <w:rPr>
          <w:rFonts w:eastAsia="Times New Roman" w:cs="Tahoma"/>
          <w:kern w:val="1"/>
        </w:rPr>
      </w:pPr>
      <w:r w:rsidRPr="00FD619F">
        <w:rPr>
          <w:rFonts w:eastAsia="Times New Roman" w:cs="Tahoma"/>
          <w:kern w:val="1"/>
        </w:rPr>
        <w:t>1. W  przypadku  niedotrzymania  terminu  realizacji przedmiotu umowy określonego w § 1 ust. 4, Zleceniobiorca zapłaci karę umowną w wysokości 0,2 % wartości realizowanej cząstkowej usługi liczoną za każdy dzień zwłoki.</w:t>
      </w:r>
    </w:p>
    <w:p w14:paraId="08C7F5B1" w14:textId="77777777" w:rsidR="00FD619F" w:rsidRPr="00FD619F" w:rsidRDefault="00FD619F" w:rsidP="00FD619F">
      <w:pPr>
        <w:autoSpaceDE w:val="0"/>
        <w:jc w:val="both"/>
        <w:rPr>
          <w:rFonts w:eastAsia="Times New Roman" w:cs="Tahoma"/>
          <w:color w:val="000000" w:themeColor="text1"/>
          <w:kern w:val="1"/>
        </w:rPr>
      </w:pPr>
      <w:r w:rsidRPr="00FD619F">
        <w:rPr>
          <w:rFonts w:eastAsia="Times New Roman" w:cs="Tahoma"/>
          <w:kern w:val="1"/>
        </w:rPr>
        <w:t>2. W przypadku odstąpienia od umowy przez Zleceniodawcę z przyczyn leżących po stronie Zleceniobiorcy,  Zleceniobiorca  zapłaci  karę umowną w wysokości 15%  kwoty  określonej  w § 2 ust. 2</w:t>
      </w:r>
      <w:r w:rsidRPr="00FD619F">
        <w:rPr>
          <w:rFonts w:eastAsia="Times New Roman" w:cs="Tahoma"/>
          <w:color w:val="000000" w:themeColor="text1"/>
          <w:kern w:val="1"/>
        </w:rPr>
        <w:t>.</w:t>
      </w:r>
    </w:p>
    <w:p w14:paraId="7A2936E1" w14:textId="77777777" w:rsidR="00FD619F" w:rsidRPr="00FD619F" w:rsidRDefault="00FD619F" w:rsidP="00FD619F">
      <w:pPr>
        <w:autoSpaceDE w:val="0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3.  Zleceniodawca jest uprawniony do potrącenia kar umownych z faktury Zleceniobiorcy.</w:t>
      </w:r>
    </w:p>
    <w:p w14:paraId="1A2B3CB1" w14:textId="77777777" w:rsidR="00FD619F" w:rsidRPr="00FD619F" w:rsidRDefault="00FD619F" w:rsidP="00FD619F">
      <w:pPr>
        <w:autoSpaceDE w:val="0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4. Zleceniodawca ma prawo dochodzenia odszkodowania na zasadach ogólnych, jeżeli kara umowna nie pokryje faktycznie wyrządzonej szkody.</w:t>
      </w:r>
    </w:p>
    <w:p w14:paraId="07C41BF6" w14:textId="77777777" w:rsidR="00FD619F" w:rsidRPr="00FD619F" w:rsidRDefault="00FD619F" w:rsidP="00FD619F">
      <w:pPr>
        <w:autoSpaceDE w:val="0"/>
        <w:jc w:val="both"/>
        <w:rPr>
          <w:rFonts w:cs="Tahoma"/>
          <w:kern w:val="1"/>
          <w:sz w:val="20"/>
          <w:szCs w:val="20"/>
        </w:rPr>
      </w:pPr>
    </w:p>
    <w:p w14:paraId="09714EB0" w14:textId="77777777" w:rsidR="00FD619F" w:rsidRPr="00FD619F" w:rsidRDefault="00FD619F" w:rsidP="00FD619F">
      <w:pPr>
        <w:spacing w:before="120"/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6</w:t>
      </w:r>
    </w:p>
    <w:p w14:paraId="5AE470C1" w14:textId="77777777" w:rsidR="00FD619F" w:rsidRPr="00FD619F" w:rsidRDefault="00FD619F" w:rsidP="00FD619F">
      <w:pPr>
        <w:spacing w:before="113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Zmiany postanowień niniejszej umowy wymagają formy pisemnej w postaci aneksu, pod rygorem nieważności, z zastrzeżeniem § 2 ust. 5 oraz § 3 ust. 6.</w:t>
      </w:r>
    </w:p>
    <w:p w14:paraId="08C68C82" w14:textId="77777777" w:rsidR="00FD619F" w:rsidRPr="00FD619F" w:rsidRDefault="00FD619F" w:rsidP="00FD619F">
      <w:pPr>
        <w:jc w:val="both"/>
        <w:rPr>
          <w:rFonts w:cs="Tahoma"/>
          <w:kern w:val="1"/>
          <w:sz w:val="20"/>
          <w:szCs w:val="20"/>
        </w:rPr>
      </w:pPr>
    </w:p>
    <w:p w14:paraId="44091C63" w14:textId="77777777" w:rsidR="00FD619F" w:rsidRPr="00FD619F" w:rsidRDefault="00FD619F" w:rsidP="00FD619F">
      <w:pPr>
        <w:spacing w:before="57"/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7</w:t>
      </w:r>
    </w:p>
    <w:p w14:paraId="2C92CE8B" w14:textId="77777777" w:rsidR="00FD619F" w:rsidRPr="00FD619F" w:rsidRDefault="00FD619F" w:rsidP="00FD619F">
      <w:pPr>
        <w:spacing w:before="57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W sprawach nieuregulowanych niniejszą umową zastosowanie mają przepisy Kodeksu Cywilnego.</w:t>
      </w:r>
    </w:p>
    <w:p w14:paraId="170A7667" w14:textId="77777777" w:rsidR="00FD619F" w:rsidRPr="00FD619F" w:rsidRDefault="00FD619F" w:rsidP="00FD619F">
      <w:pPr>
        <w:jc w:val="both"/>
        <w:rPr>
          <w:rFonts w:cs="Tahoma"/>
          <w:kern w:val="1"/>
          <w:sz w:val="20"/>
          <w:szCs w:val="20"/>
        </w:rPr>
      </w:pPr>
    </w:p>
    <w:p w14:paraId="076D00F9" w14:textId="77777777" w:rsidR="00FD619F" w:rsidRPr="00FD619F" w:rsidRDefault="00FD619F" w:rsidP="00FD619F">
      <w:pPr>
        <w:spacing w:before="57"/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8</w:t>
      </w:r>
    </w:p>
    <w:p w14:paraId="7BCB02BB" w14:textId="77777777" w:rsidR="00FD619F" w:rsidRPr="00FD619F" w:rsidRDefault="00FD619F" w:rsidP="00FD619F">
      <w:pPr>
        <w:spacing w:before="57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Wszelkie spory wynikłe w związku ze stosowaniem niniejszej umowy rozstrzygał będzie właściwy sąd.</w:t>
      </w:r>
    </w:p>
    <w:p w14:paraId="3634BB91" w14:textId="77777777" w:rsidR="00FD619F" w:rsidRPr="00FD619F" w:rsidRDefault="00FD619F" w:rsidP="00FD619F">
      <w:pPr>
        <w:spacing w:before="57"/>
        <w:jc w:val="both"/>
        <w:rPr>
          <w:rFonts w:cs="Tahoma"/>
          <w:kern w:val="1"/>
          <w:sz w:val="20"/>
          <w:szCs w:val="20"/>
        </w:rPr>
      </w:pPr>
    </w:p>
    <w:p w14:paraId="200C786D" w14:textId="77777777" w:rsidR="00FD619F" w:rsidRPr="00FD619F" w:rsidRDefault="00FD619F" w:rsidP="00FD619F">
      <w:pPr>
        <w:spacing w:before="113"/>
        <w:jc w:val="center"/>
        <w:rPr>
          <w:rFonts w:cs="Tahoma"/>
          <w:kern w:val="1"/>
        </w:rPr>
      </w:pPr>
      <w:r w:rsidRPr="00FD619F">
        <w:rPr>
          <w:rFonts w:cs="Tahoma"/>
          <w:kern w:val="1"/>
        </w:rPr>
        <w:t>§ 9</w:t>
      </w:r>
    </w:p>
    <w:p w14:paraId="1974C3C5" w14:textId="77777777" w:rsidR="00FD619F" w:rsidRPr="00FD619F" w:rsidRDefault="00FD619F" w:rsidP="00FD619F">
      <w:pPr>
        <w:spacing w:before="57"/>
        <w:jc w:val="both"/>
        <w:rPr>
          <w:rFonts w:cs="Tahoma"/>
          <w:kern w:val="1"/>
        </w:rPr>
      </w:pPr>
      <w:r w:rsidRPr="00FD619F">
        <w:rPr>
          <w:rFonts w:cs="Tahoma"/>
          <w:kern w:val="1"/>
        </w:rPr>
        <w:t>Umowa została sporządzona w trzech jednobrzmiących egzemplarzach, dwa dla Zleceniodawcy, jeden dla Zleceniobiorcy.</w:t>
      </w:r>
    </w:p>
    <w:p w14:paraId="2F870BB3" w14:textId="77777777" w:rsidR="00FD619F" w:rsidRPr="00FD619F" w:rsidRDefault="00FD619F" w:rsidP="00FD619F">
      <w:pPr>
        <w:rPr>
          <w:rFonts w:cs="Tahoma"/>
          <w:kern w:val="1"/>
        </w:rPr>
      </w:pPr>
    </w:p>
    <w:p w14:paraId="6AD88F2B" w14:textId="77777777" w:rsidR="00FD619F" w:rsidRPr="00FD619F" w:rsidRDefault="00FD619F" w:rsidP="00FD619F">
      <w:pPr>
        <w:rPr>
          <w:rFonts w:cs="Tahoma"/>
          <w:kern w:val="1"/>
        </w:rPr>
      </w:pPr>
    </w:p>
    <w:p w14:paraId="10F946DB" w14:textId="77777777" w:rsidR="00FD619F" w:rsidRPr="00FD619F" w:rsidRDefault="00FD619F" w:rsidP="00FD619F">
      <w:pPr>
        <w:rPr>
          <w:rFonts w:cs="Tahoma"/>
          <w:kern w:val="1"/>
        </w:rPr>
      </w:pPr>
    </w:p>
    <w:p w14:paraId="461FF821" w14:textId="77777777" w:rsidR="00FD619F" w:rsidRPr="00FD619F" w:rsidRDefault="00FD619F" w:rsidP="00FD619F">
      <w:pPr>
        <w:rPr>
          <w:rFonts w:cs="Tahoma"/>
          <w:kern w:val="1"/>
        </w:rPr>
      </w:pPr>
    </w:p>
    <w:p w14:paraId="537EE925" w14:textId="77777777" w:rsidR="00FD619F" w:rsidRPr="00FD619F" w:rsidRDefault="00FD619F" w:rsidP="00FD619F">
      <w:pPr>
        <w:rPr>
          <w:rFonts w:cs="Tahoma"/>
          <w:kern w:val="1"/>
        </w:rPr>
      </w:pPr>
    </w:p>
    <w:p w14:paraId="46C32481" w14:textId="77777777" w:rsidR="00FD619F" w:rsidRPr="00FD619F" w:rsidRDefault="00FD619F" w:rsidP="00FD619F">
      <w:pPr>
        <w:rPr>
          <w:rFonts w:cs="Tahoma"/>
          <w:b/>
          <w:bCs/>
          <w:kern w:val="1"/>
        </w:rPr>
      </w:pPr>
      <w:r w:rsidRPr="00FD619F">
        <w:rPr>
          <w:rFonts w:cs="Tahoma"/>
          <w:kern w:val="1"/>
        </w:rPr>
        <w:t xml:space="preserve">      </w:t>
      </w:r>
      <w:r w:rsidRPr="00FD619F">
        <w:rPr>
          <w:rFonts w:cs="Tahoma"/>
          <w:b/>
          <w:bCs/>
          <w:kern w:val="1"/>
        </w:rPr>
        <w:t xml:space="preserve">     Zleceniodawca                                                                 Zleceniobiorca</w:t>
      </w:r>
    </w:p>
    <w:p w14:paraId="475C5090" w14:textId="77777777" w:rsidR="00FD619F" w:rsidRPr="00FD619F" w:rsidRDefault="00FD619F" w:rsidP="00FD619F">
      <w:pPr>
        <w:jc w:val="center"/>
        <w:rPr>
          <w:rFonts w:cs="Tahoma"/>
          <w:kern w:val="1"/>
        </w:rPr>
      </w:pPr>
    </w:p>
    <w:p w14:paraId="3B8B8D23" w14:textId="77777777" w:rsidR="00FD619F" w:rsidRPr="00FD619F" w:rsidRDefault="00FD619F" w:rsidP="00FD619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14:paraId="0664FB7A" w14:textId="77777777" w:rsidR="00FD619F" w:rsidRDefault="00FD619F" w:rsidP="00AD1B23">
      <w:pPr>
        <w:pStyle w:val="Tytu"/>
        <w:rPr>
          <w:sz w:val="28"/>
          <w:szCs w:val="28"/>
        </w:rPr>
      </w:pPr>
    </w:p>
    <w:p w14:paraId="63E26153" w14:textId="77777777" w:rsidR="00FD619F" w:rsidRDefault="00FD619F" w:rsidP="00AD1B23">
      <w:pPr>
        <w:pStyle w:val="Tytu"/>
        <w:rPr>
          <w:sz w:val="28"/>
          <w:szCs w:val="28"/>
        </w:rPr>
      </w:pPr>
    </w:p>
    <w:p w14:paraId="26959645" w14:textId="77777777" w:rsidR="00FD619F" w:rsidRDefault="00FD619F" w:rsidP="00AD1B23">
      <w:pPr>
        <w:pStyle w:val="Tytu"/>
        <w:rPr>
          <w:sz w:val="28"/>
          <w:szCs w:val="28"/>
        </w:rPr>
      </w:pPr>
    </w:p>
    <w:p w14:paraId="03A00900" w14:textId="77777777" w:rsidR="00FD619F" w:rsidRDefault="00FD619F" w:rsidP="00AD1B23">
      <w:pPr>
        <w:pStyle w:val="Tytu"/>
        <w:rPr>
          <w:sz w:val="28"/>
          <w:szCs w:val="28"/>
        </w:rPr>
      </w:pPr>
    </w:p>
    <w:p w14:paraId="05D4066E" w14:textId="77777777" w:rsidR="00FD619F" w:rsidRDefault="00FD619F" w:rsidP="00AD1B23">
      <w:pPr>
        <w:pStyle w:val="Tytu"/>
        <w:rPr>
          <w:sz w:val="28"/>
          <w:szCs w:val="28"/>
        </w:rPr>
      </w:pPr>
    </w:p>
    <w:p w14:paraId="5F5EE5F2" w14:textId="77777777" w:rsidR="00FD619F" w:rsidRDefault="00FD619F" w:rsidP="00AD1B23">
      <w:pPr>
        <w:pStyle w:val="Tytu"/>
        <w:rPr>
          <w:sz w:val="28"/>
          <w:szCs w:val="28"/>
        </w:rPr>
      </w:pPr>
    </w:p>
    <w:p w14:paraId="12AB4ABC" w14:textId="77777777" w:rsidR="00FD619F" w:rsidRDefault="00FD619F" w:rsidP="00AD1B23">
      <w:pPr>
        <w:pStyle w:val="Tytu"/>
        <w:rPr>
          <w:sz w:val="28"/>
          <w:szCs w:val="28"/>
        </w:rPr>
      </w:pPr>
    </w:p>
    <w:p w14:paraId="62FA8B6F" w14:textId="5C38D2FD" w:rsidR="00FD619F" w:rsidRDefault="00FD619F" w:rsidP="00FD619F">
      <w:pPr>
        <w:pStyle w:val="Tytu"/>
        <w:jc w:val="left"/>
        <w:rPr>
          <w:sz w:val="28"/>
          <w:szCs w:val="28"/>
        </w:rPr>
      </w:pPr>
    </w:p>
    <w:p w14:paraId="0B031F36" w14:textId="3BD3A115" w:rsidR="00FD619F" w:rsidRDefault="00FD619F" w:rsidP="00FD619F">
      <w:pPr>
        <w:pStyle w:val="Podtytu"/>
      </w:pPr>
    </w:p>
    <w:p w14:paraId="40D77307" w14:textId="77777777" w:rsidR="00CC211A" w:rsidRPr="00CC211A" w:rsidRDefault="00CC211A" w:rsidP="00CC211A"/>
    <w:p w14:paraId="5430DBBA" w14:textId="77777777" w:rsidR="00AD1B23" w:rsidRDefault="00AD1B23" w:rsidP="00AD1B23">
      <w:pPr>
        <w:jc w:val="both"/>
        <w:rPr>
          <w:rFonts w:eastAsia="Times New Roman"/>
          <w:sz w:val="22"/>
          <w:szCs w:val="22"/>
        </w:rPr>
      </w:pPr>
    </w:p>
    <w:p w14:paraId="716A500D" w14:textId="77777777" w:rsidR="00AD1B23" w:rsidRDefault="00AD1B23" w:rsidP="00AD1B23">
      <w:pPr>
        <w:jc w:val="both"/>
      </w:pPr>
    </w:p>
    <w:sectPr w:rsidR="00AD1B23" w:rsidSect="003E16D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84A2" w14:textId="77777777" w:rsidR="00396DD0" w:rsidRDefault="00396DD0" w:rsidP="003E16D0">
      <w:r>
        <w:separator/>
      </w:r>
    </w:p>
  </w:endnote>
  <w:endnote w:type="continuationSeparator" w:id="0">
    <w:p w14:paraId="67349B20" w14:textId="77777777" w:rsidR="00396DD0" w:rsidRDefault="00396DD0" w:rsidP="003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C338" w14:textId="77777777" w:rsidR="00396DD0" w:rsidRDefault="00396DD0" w:rsidP="003E16D0">
      <w:r>
        <w:separator/>
      </w:r>
    </w:p>
  </w:footnote>
  <w:footnote w:type="continuationSeparator" w:id="0">
    <w:p w14:paraId="01B05A5A" w14:textId="77777777" w:rsidR="00396DD0" w:rsidRDefault="00396DD0" w:rsidP="003E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57C8"/>
    <w:multiLevelType w:val="hybridMultilevel"/>
    <w:tmpl w:val="B7F240B2"/>
    <w:lvl w:ilvl="0" w:tplc="637CE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5510"/>
    <w:multiLevelType w:val="hybridMultilevel"/>
    <w:tmpl w:val="0BCCCF0C"/>
    <w:lvl w:ilvl="0" w:tplc="D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94A"/>
    <w:multiLevelType w:val="hybridMultilevel"/>
    <w:tmpl w:val="50788A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3C6195"/>
    <w:multiLevelType w:val="hybridMultilevel"/>
    <w:tmpl w:val="D6004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0B1F57"/>
    <w:multiLevelType w:val="hybridMultilevel"/>
    <w:tmpl w:val="237211F4"/>
    <w:lvl w:ilvl="0" w:tplc="D8724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F32A52"/>
    <w:multiLevelType w:val="hybridMultilevel"/>
    <w:tmpl w:val="0BE848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222D8B"/>
    <w:multiLevelType w:val="hybridMultilevel"/>
    <w:tmpl w:val="4492FC70"/>
    <w:lvl w:ilvl="0" w:tplc="EDC2C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4A11"/>
    <w:multiLevelType w:val="hybridMultilevel"/>
    <w:tmpl w:val="4AF06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A4388"/>
    <w:multiLevelType w:val="hybridMultilevel"/>
    <w:tmpl w:val="6DA00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08DE"/>
    <w:multiLevelType w:val="hybridMultilevel"/>
    <w:tmpl w:val="E4FC2176"/>
    <w:lvl w:ilvl="0" w:tplc="20886F5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2131"/>
    <w:multiLevelType w:val="hybridMultilevel"/>
    <w:tmpl w:val="4AF0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7A"/>
    <w:rsid w:val="000100A8"/>
    <w:rsid w:val="000109ED"/>
    <w:rsid w:val="00065075"/>
    <w:rsid w:val="000676D2"/>
    <w:rsid w:val="000B70C0"/>
    <w:rsid w:val="00104263"/>
    <w:rsid w:val="00122438"/>
    <w:rsid w:val="00126B5A"/>
    <w:rsid w:val="001C64C9"/>
    <w:rsid w:val="001D499A"/>
    <w:rsid w:val="00220C45"/>
    <w:rsid w:val="002A3F0A"/>
    <w:rsid w:val="002A5381"/>
    <w:rsid w:val="002D1FEE"/>
    <w:rsid w:val="002D4538"/>
    <w:rsid w:val="00307B1C"/>
    <w:rsid w:val="003100EF"/>
    <w:rsid w:val="0031201C"/>
    <w:rsid w:val="003255D1"/>
    <w:rsid w:val="0035391B"/>
    <w:rsid w:val="00374C82"/>
    <w:rsid w:val="00396DD0"/>
    <w:rsid w:val="003E16D0"/>
    <w:rsid w:val="00465B7A"/>
    <w:rsid w:val="004E706A"/>
    <w:rsid w:val="004F01AB"/>
    <w:rsid w:val="0051082F"/>
    <w:rsid w:val="00551889"/>
    <w:rsid w:val="005742C8"/>
    <w:rsid w:val="005B19C8"/>
    <w:rsid w:val="005D68E2"/>
    <w:rsid w:val="0062066D"/>
    <w:rsid w:val="0065627D"/>
    <w:rsid w:val="0067658B"/>
    <w:rsid w:val="006F2F4C"/>
    <w:rsid w:val="006F7478"/>
    <w:rsid w:val="00754844"/>
    <w:rsid w:val="00766C98"/>
    <w:rsid w:val="00781983"/>
    <w:rsid w:val="007A03C4"/>
    <w:rsid w:val="007A33F9"/>
    <w:rsid w:val="007B0D3D"/>
    <w:rsid w:val="007C230C"/>
    <w:rsid w:val="008376C9"/>
    <w:rsid w:val="008B05C8"/>
    <w:rsid w:val="008E2B5A"/>
    <w:rsid w:val="008F78F7"/>
    <w:rsid w:val="00946563"/>
    <w:rsid w:val="009550B3"/>
    <w:rsid w:val="00962D76"/>
    <w:rsid w:val="009953DD"/>
    <w:rsid w:val="009B78CC"/>
    <w:rsid w:val="009C135E"/>
    <w:rsid w:val="00A03D90"/>
    <w:rsid w:val="00A214E2"/>
    <w:rsid w:val="00A24492"/>
    <w:rsid w:val="00AA1228"/>
    <w:rsid w:val="00AD1B23"/>
    <w:rsid w:val="00AE78BD"/>
    <w:rsid w:val="00B00D1C"/>
    <w:rsid w:val="00B4371F"/>
    <w:rsid w:val="00C4253E"/>
    <w:rsid w:val="00C631FD"/>
    <w:rsid w:val="00C72860"/>
    <w:rsid w:val="00C761DA"/>
    <w:rsid w:val="00C80D47"/>
    <w:rsid w:val="00C84C39"/>
    <w:rsid w:val="00CC211A"/>
    <w:rsid w:val="00CC5404"/>
    <w:rsid w:val="00CF7EDD"/>
    <w:rsid w:val="00D45C32"/>
    <w:rsid w:val="00D704C2"/>
    <w:rsid w:val="00DC45CF"/>
    <w:rsid w:val="00DD25D4"/>
    <w:rsid w:val="00DE107A"/>
    <w:rsid w:val="00E16ADB"/>
    <w:rsid w:val="00E20C41"/>
    <w:rsid w:val="00E22FD7"/>
    <w:rsid w:val="00EA6A57"/>
    <w:rsid w:val="00F06B64"/>
    <w:rsid w:val="00F27922"/>
    <w:rsid w:val="00F6224E"/>
    <w:rsid w:val="00F930B7"/>
    <w:rsid w:val="00FB4388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12D3"/>
  <w15:chartTrackingRefBased/>
  <w15:docId w15:val="{8E3C060A-DCE9-4A73-BFCA-4D50633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B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D1B2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D1B23"/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1B23"/>
    <w:rPr>
      <w:rFonts w:eastAsiaTheme="minorEastAsia"/>
      <w:color w:val="5A5A5A" w:themeColor="text1" w:themeTint="A5"/>
      <w:spacing w:val="15"/>
      <w:kern w:val="2"/>
    </w:rPr>
  </w:style>
  <w:style w:type="paragraph" w:styleId="Akapitzlist">
    <w:name w:val="List Paragraph"/>
    <w:basedOn w:val="Normalny"/>
    <w:uiPriority w:val="34"/>
    <w:qFormat/>
    <w:rsid w:val="00DD2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6D0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6D0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CharStyle16">
    <w:name w:val="Char Style 16"/>
    <w:basedOn w:val="Domylnaczcionkaakapitu"/>
    <w:rsid w:val="000676D2"/>
    <w:rPr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067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Marzańska</dc:creator>
  <cp:keywords/>
  <dc:description/>
  <cp:lastModifiedBy>Sylwia Seremet</cp:lastModifiedBy>
  <cp:revision>91</cp:revision>
  <cp:lastPrinted>2022-03-14T09:29:00Z</cp:lastPrinted>
  <dcterms:created xsi:type="dcterms:W3CDTF">2021-10-28T06:50:00Z</dcterms:created>
  <dcterms:modified xsi:type="dcterms:W3CDTF">2022-03-14T09:36:00Z</dcterms:modified>
</cp:coreProperties>
</file>