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2E8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3BC7F667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0144A922" w14:textId="0C982DCD" w:rsidR="00AE0ABB" w:rsidRPr="00982060" w:rsidRDefault="00992C7D">
      <w:pPr>
        <w:pStyle w:val="Standard"/>
        <w:jc w:val="right"/>
        <w:rPr>
          <w:b/>
          <w:iCs/>
          <w:sz w:val="18"/>
          <w:szCs w:val="18"/>
        </w:rPr>
      </w:pPr>
      <w:r w:rsidRPr="00982060">
        <w:rPr>
          <w:b/>
          <w:iCs/>
          <w:sz w:val="18"/>
          <w:szCs w:val="18"/>
        </w:rPr>
        <w:t xml:space="preserve">załącznik nr </w:t>
      </w:r>
      <w:r w:rsidR="00E43E1F">
        <w:rPr>
          <w:b/>
          <w:iCs/>
          <w:sz w:val="18"/>
          <w:szCs w:val="18"/>
        </w:rPr>
        <w:t>2</w:t>
      </w:r>
    </w:p>
    <w:p w14:paraId="42193D6A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D55F0F6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4509F06C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29593E05" w14:textId="77777777" w:rsidR="00AE0ABB" w:rsidRPr="00982060" w:rsidRDefault="00992C7D" w:rsidP="00057BB0">
      <w:pPr>
        <w:pStyle w:val="Standard"/>
        <w:shd w:val="clear" w:color="auto" w:fill="F2F2F2" w:themeFill="background1" w:themeFillShade="F2"/>
        <w:jc w:val="center"/>
        <w:rPr>
          <w:sz w:val="20"/>
          <w:szCs w:val="20"/>
        </w:rPr>
      </w:pPr>
      <w:r w:rsidRPr="00982060">
        <w:rPr>
          <w:b/>
          <w:sz w:val="20"/>
          <w:szCs w:val="20"/>
        </w:rPr>
        <w:t xml:space="preserve">FORMULARZ OFERTOWY </w:t>
      </w:r>
    </w:p>
    <w:p w14:paraId="5FAD1709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0E59B094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21D7DE5B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717A1290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326FF6B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3A21954C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 w:rsidR="00456593">
        <w:rPr>
          <w:sz w:val="20"/>
          <w:szCs w:val="20"/>
        </w:rPr>
        <w:t>____</w:t>
      </w:r>
    </w:p>
    <w:p w14:paraId="35694DF7" w14:textId="77777777" w:rsidR="00AE0ABB" w:rsidRPr="00982060" w:rsidRDefault="00AE0ABB">
      <w:pPr>
        <w:pStyle w:val="Standard"/>
        <w:spacing w:line="240" w:lineRule="atLeast"/>
        <w:rPr>
          <w:sz w:val="20"/>
          <w:szCs w:val="20"/>
        </w:rPr>
      </w:pPr>
    </w:p>
    <w:p w14:paraId="23E0CFE7" w14:textId="77777777" w:rsidR="00456593" w:rsidRPr="00982060" w:rsidRDefault="00456593" w:rsidP="00456593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14:paraId="02949C3A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1A39FF3E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3E019A69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5E8D710E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733707CA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2132CB3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34A9E58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_____________________________</w:t>
      </w:r>
    </w:p>
    <w:p w14:paraId="74D8286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39259D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408CB0D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706A1DD8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207E892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747201AD" w14:textId="77777777" w:rsidR="00AE0ABB" w:rsidRPr="00982060" w:rsidRDefault="00992C7D">
      <w:pPr>
        <w:pStyle w:val="Standard"/>
        <w:spacing w:line="240" w:lineRule="atLeast"/>
        <w:jc w:val="center"/>
        <w:rPr>
          <w:sz w:val="20"/>
          <w:szCs w:val="20"/>
        </w:rPr>
      </w:pPr>
      <w:r w:rsidRPr="00982060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4B7457A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5F14E70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655ACE7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67B08D4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7B284D3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5426CC7C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6F7F8FFA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0BC36F59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639350D1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25905791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2D7C0FE6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0B7AA334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7AD3C1A7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28B9139D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F322FE5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2364576F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B7AFEBC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88B6218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63EE67F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61D5D5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F91DBB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9A60B64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20FB8FE" w14:textId="77777777" w:rsidR="00456593" w:rsidRPr="00982060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038D4EC" w14:textId="77777777" w:rsidR="00613DF7" w:rsidRDefault="00613DF7" w:rsidP="00201448">
      <w:pPr>
        <w:pStyle w:val="Standard"/>
        <w:rPr>
          <w:bCs/>
          <w:sz w:val="18"/>
          <w:szCs w:val="18"/>
        </w:rPr>
      </w:pPr>
      <w:bookmarkStart w:id="0" w:name="_Hlk85708047"/>
    </w:p>
    <w:p w14:paraId="6F4D23BE" w14:textId="77777777" w:rsidR="00613DF7" w:rsidRDefault="00613DF7" w:rsidP="00201448">
      <w:pPr>
        <w:pStyle w:val="Standard"/>
        <w:rPr>
          <w:bCs/>
          <w:sz w:val="18"/>
          <w:szCs w:val="18"/>
        </w:rPr>
      </w:pPr>
    </w:p>
    <w:p w14:paraId="3B7950DB" w14:textId="18C122A4" w:rsidR="00E43E1F" w:rsidRPr="003862D0" w:rsidRDefault="00982060" w:rsidP="003862D0">
      <w:pPr>
        <w:pStyle w:val="Standard"/>
        <w:rPr>
          <w:bCs/>
          <w:sz w:val="18"/>
          <w:szCs w:val="18"/>
        </w:rPr>
      </w:pPr>
      <w:r w:rsidRPr="003862D0">
        <w:rPr>
          <w:bCs/>
          <w:sz w:val="18"/>
          <w:szCs w:val="18"/>
        </w:rPr>
        <w:t xml:space="preserve">Oferta </w:t>
      </w:r>
      <w:r w:rsidR="00E43E1F" w:rsidRPr="003862D0">
        <w:rPr>
          <w:bCs/>
          <w:sz w:val="18"/>
          <w:szCs w:val="18"/>
          <w:lang w:eastAsia="pl-PL"/>
        </w:rPr>
        <w:t>w postępowaniu o udzielenie zamówienia publicznego, którego wartość bez podatku od towarów i usług nie przekracza kwoty 130 tys. złotych netto, pn.:</w:t>
      </w:r>
    </w:p>
    <w:p w14:paraId="771CCF5E" w14:textId="77777777" w:rsidR="003862D0" w:rsidRPr="003862D0" w:rsidRDefault="003862D0" w:rsidP="003862D0">
      <w:pPr>
        <w:pStyle w:val="Standard"/>
        <w:jc w:val="center"/>
        <w:textAlignment w:val="auto"/>
        <w:rPr>
          <w:b/>
          <w:bCs/>
          <w:sz w:val="18"/>
          <w:szCs w:val="18"/>
        </w:rPr>
      </w:pPr>
    </w:p>
    <w:p w14:paraId="274C50FF" w14:textId="77777777" w:rsidR="003862D0" w:rsidRPr="003862D0" w:rsidRDefault="003862D0" w:rsidP="003862D0">
      <w:pPr>
        <w:pStyle w:val="Standard"/>
        <w:jc w:val="center"/>
        <w:textAlignment w:val="auto"/>
        <w:rPr>
          <w:b/>
          <w:bCs/>
          <w:sz w:val="18"/>
          <w:szCs w:val="18"/>
        </w:rPr>
      </w:pPr>
      <w:r w:rsidRPr="003862D0">
        <w:rPr>
          <w:b/>
          <w:bCs/>
          <w:sz w:val="18"/>
          <w:szCs w:val="18"/>
        </w:rPr>
        <w:t xml:space="preserve">„Wycinka drzew zlokalizowanych w pasach dróg powiatowych </w:t>
      </w:r>
    </w:p>
    <w:p w14:paraId="35CC0640" w14:textId="77777777" w:rsidR="003862D0" w:rsidRPr="003862D0" w:rsidRDefault="003862D0" w:rsidP="003862D0">
      <w:pPr>
        <w:pStyle w:val="Standard"/>
        <w:jc w:val="center"/>
        <w:textAlignment w:val="auto"/>
        <w:rPr>
          <w:b/>
          <w:bCs/>
          <w:sz w:val="18"/>
          <w:szCs w:val="18"/>
        </w:rPr>
      </w:pPr>
      <w:r w:rsidRPr="003862D0">
        <w:rPr>
          <w:b/>
          <w:bCs/>
          <w:sz w:val="18"/>
          <w:szCs w:val="18"/>
        </w:rPr>
        <w:t xml:space="preserve">oraz wycinka drzew wraz z frezowaniem pni </w:t>
      </w:r>
    </w:p>
    <w:p w14:paraId="6F18A741" w14:textId="77777777" w:rsidR="003862D0" w:rsidRPr="003862D0" w:rsidRDefault="003862D0" w:rsidP="003862D0">
      <w:pPr>
        <w:pStyle w:val="Standard"/>
        <w:jc w:val="center"/>
        <w:textAlignment w:val="auto"/>
        <w:rPr>
          <w:b/>
          <w:bCs/>
          <w:sz w:val="18"/>
          <w:szCs w:val="18"/>
        </w:rPr>
      </w:pPr>
      <w:r w:rsidRPr="003862D0">
        <w:rPr>
          <w:b/>
          <w:bCs/>
          <w:sz w:val="18"/>
          <w:szCs w:val="18"/>
        </w:rPr>
        <w:t>zlokalizowanych w pasach dróg wojewódzkich na terenie powiatu zawierciańskiego”,</w:t>
      </w:r>
    </w:p>
    <w:p w14:paraId="01A9E8B1" w14:textId="77777777" w:rsidR="00982060" w:rsidRPr="003862D0" w:rsidRDefault="00982060" w:rsidP="003862D0">
      <w:pPr>
        <w:pStyle w:val="Standard"/>
        <w:shd w:val="clear" w:color="auto" w:fill="FFFFFF"/>
        <w:rPr>
          <w:sz w:val="18"/>
          <w:szCs w:val="18"/>
        </w:rPr>
      </w:pPr>
    </w:p>
    <w:p w14:paraId="0184ABCE" w14:textId="6DDED6BC" w:rsidR="003862D0" w:rsidRPr="003862D0" w:rsidRDefault="003862D0" w:rsidP="003862D0">
      <w:pPr>
        <w:pStyle w:val="Standard"/>
        <w:numPr>
          <w:ilvl w:val="0"/>
          <w:numId w:val="9"/>
        </w:numPr>
        <w:autoSpaceDE w:val="0"/>
        <w:ind w:left="360"/>
        <w:rPr>
          <w:sz w:val="18"/>
          <w:szCs w:val="18"/>
        </w:rPr>
      </w:pPr>
      <w:r w:rsidRPr="003862D0">
        <w:rPr>
          <w:color w:val="000000"/>
          <w:sz w:val="18"/>
          <w:szCs w:val="18"/>
        </w:rPr>
        <w:t xml:space="preserve">Oferuję/-my wykonanie przedmiotu zamówienia </w:t>
      </w:r>
      <w:r w:rsidRPr="003862D0">
        <w:rPr>
          <w:color w:val="000000"/>
          <w:sz w:val="18"/>
          <w:szCs w:val="18"/>
          <w:u w:val="single"/>
        </w:rPr>
        <w:t>w pełnym zakresie</w:t>
      </w:r>
      <w:r w:rsidRPr="003862D0">
        <w:rPr>
          <w:color w:val="000000"/>
          <w:sz w:val="18"/>
          <w:szCs w:val="18"/>
        </w:rPr>
        <w:t xml:space="preserve"> zgodnie z zapisami </w:t>
      </w:r>
      <w:r w:rsidRPr="003862D0">
        <w:rPr>
          <w:i/>
          <w:iCs/>
          <w:color w:val="000000"/>
          <w:sz w:val="18"/>
          <w:szCs w:val="18"/>
        </w:rPr>
        <w:t>Zaproszenia do składania ofert</w:t>
      </w:r>
      <w:r w:rsidRPr="003862D0">
        <w:rPr>
          <w:color w:val="000000"/>
          <w:sz w:val="18"/>
          <w:szCs w:val="18"/>
        </w:rPr>
        <w:t xml:space="preserve"> wraz z załącznikami</w:t>
      </w:r>
      <w:r w:rsidRPr="003862D0">
        <w:rPr>
          <w:color w:val="000000"/>
          <w:sz w:val="18"/>
          <w:szCs w:val="18"/>
        </w:rPr>
        <w:t xml:space="preserve"> za cenę</w:t>
      </w:r>
      <w:r w:rsidRPr="003862D0">
        <w:rPr>
          <w:color w:val="000000"/>
          <w:sz w:val="18"/>
          <w:szCs w:val="18"/>
        </w:rPr>
        <w:t>:</w:t>
      </w:r>
    </w:p>
    <w:p w14:paraId="65C35A34" w14:textId="77777777" w:rsidR="003862D0" w:rsidRPr="003862D0" w:rsidRDefault="003862D0" w:rsidP="003862D0">
      <w:pPr>
        <w:pStyle w:val="Standard"/>
        <w:autoSpaceDE w:val="0"/>
        <w:rPr>
          <w:color w:val="000000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4336"/>
      </w:tblGrid>
      <w:tr w:rsidR="003862D0" w:rsidRPr="003862D0" w14:paraId="5F4BFF01" w14:textId="77777777" w:rsidTr="003862D0">
        <w:trPr>
          <w:trHeight w:val="397"/>
        </w:trPr>
        <w:tc>
          <w:tcPr>
            <w:tcW w:w="2045" w:type="dxa"/>
            <w:shd w:val="clear" w:color="auto" w:fill="F2F2F2" w:themeFill="background1" w:themeFillShade="F2"/>
            <w:vAlign w:val="center"/>
          </w:tcPr>
          <w:p w14:paraId="6884E942" w14:textId="77777777" w:rsidR="003862D0" w:rsidRPr="003862D0" w:rsidRDefault="003862D0" w:rsidP="00D1231D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 w:rsidRPr="003862D0">
              <w:rPr>
                <w:sz w:val="18"/>
                <w:szCs w:val="18"/>
              </w:rPr>
              <w:t>brutto: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14:paraId="4DF58715" w14:textId="562FC071" w:rsidR="003862D0" w:rsidRPr="003862D0" w:rsidRDefault="003862D0" w:rsidP="00D1231D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PN *</w:t>
            </w:r>
          </w:p>
        </w:tc>
      </w:tr>
      <w:tr w:rsidR="003862D0" w:rsidRPr="003862D0" w14:paraId="632340EC" w14:textId="77777777" w:rsidTr="003862D0">
        <w:trPr>
          <w:trHeight w:val="397"/>
        </w:trPr>
        <w:tc>
          <w:tcPr>
            <w:tcW w:w="2045" w:type="dxa"/>
            <w:shd w:val="clear" w:color="auto" w:fill="F2F2F2" w:themeFill="background1" w:themeFillShade="F2"/>
            <w:vAlign w:val="center"/>
          </w:tcPr>
          <w:p w14:paraId="0182A30E" w14:textId="77777777" w:rsidR="003862D0" w:rsidRPr="003862D0" w:rsidRDefault="003862D0" w:rsidP="00D1231D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 w:rsidRPr="003862D0">
              <w:rPr>
                <w:sz w:val="18"/>
                <w:szCs w:val="18"/>
              </w:rPr>
              <w:t>w tym podatek VAT:</w:t>
            </w:r>
          </w:p>
        </w:tc>
        <w:tc>
          <w:tcPr>
            <w:tcW w:w="4336" w:type="dxa"/>
            <w:shd w:val="clear" w:color="auto" w:fill="F2F2F2" w:themeFill="background1" w:themeFillShade="F2"/>
            <w:vAlign w:val="center"/>
          </w:tcPr>
          <w:p w14:paraId="0BB613D3" w14:textId="4D962D47" w:rsidR="003862D0" w:rsidRPr="003862D0" w:rsidRDefault="003862D0" w:rsidP="00D1231D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 % **</w:t>
            </w:r>
          </w:p>
        </w:tc>
      </w:tr>
    </w:tbl>
    <w:p w14:paraId="4D857409" w14:textId="77777777" w:rsidR="003862D0" w:rsidRDefault="003862D0" w:rsidP="003862D0">
      <w:pPr>
        <w:pStyle w:val="Standard"/>
        <w:autoSpaceDE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7E3CDC0D" w14:textId="77777777" w:rsidR="003862D0" w:rsidRPr="003862D0" w:rsidRDefault="003862D0" w:rsidP="003862D0">
      <w:pPr>
        <w:pStyle w:val="Standard"/>
        <w:autoSpaceDE w:val="0"/>
        <w:rPr>
          <w:color w:val="000000"/>
          <w:sz w:val="18"/>
          <w:szCs w:val="18"/>
        </w:rPr>
      </w:pPr>
    </w:p>
    <w:p w14:paraId="23886B72" w14:textId="6D9705B0" w:rsidR="003862D0" w:rsidRPr="003862D0" w:rsidRDefault="003862D0" w:rsidP="003862D0">
      <w:pPr>
        <w:tabs>
          <w:tab w:val="center" w:pos="6696"/>
          <w:tab w:val="left" w:pos="8415"/>
        </w:tabs>
        <w:rPr>
          <w:rFonts w:ascii="Arial" w:hAnsi="Arial"/>
          <w:sz w:val="14"/>
          <w:szCs w:val="14"/>
        </w:rPr>
      </w:pPr>
      <w:r w:rsidRPr="003862D0">
        <w:rPr>
          <w:rFonts w:ascii="Arial" w:hAnsi="Arial"/>
          <w:i/>
          <w:iCs/>
          <w:sz w:val="14"/>
          <w:szCs w:val="14"/>
          <w:lang w:eastAsia="pl-PL"/>
        </w:rPr>
        <w:t>* Wykonawca podaje cenę ofertową brutto w oparciu o kalkulację cenową dokonaną w formularzu cenowym (załącznik nr 3 do Zaproszenia do składani ofert).</w:t>
      </w:r>
    </w:p>
    <w:p w14:paraId="6C1B93A8" w14:textId="3642C70F" w:rsidR="003862D0" w:rsidRPr="003862D0" w:rsidRDefault="003862D0" w:rsidP="003862D0">
      <w:pPr>
        <w:tabs>
          <w:tab w:val="center" w:pos="6696"/>
          <w:tab w:val="left" w:pos="8415"/>
        </w:tabs>
        <w:rPr>
          <w:rFonts w:ascii="Arial" w:hAnsi="Arial"/>
          <w:sz w:val="14"/>
          <w:szCs w:val="14"/>
        </w:rPr>
      </w:pPr>
      <w:r w:rsidRPr="003862D0">
        <w:rPr>
          <w:rFonts w:ascii="Arial" w:hAnsi="Arial"/>
          <w:i/>
          <w:iCs/>
          <w:sz w:val="14"/>
          <w:szCs w:val="14"/>
        </w:rPr>
        <w:t xml:space="preserve">** </w:t>
      </w:r>
      <w:r w:rsidRPr="003862D0">
        <w:rPr>
          <w:rFonts w:ascii="Arial" w:hAnsi="Arial"/>
          <w:i/>
          <w:iCs/>
          <w:sz w:val="14"/>
          <w:szCs w:val="14"/>
        </w:rPr>
        <w:t xml:space="preserve">Zastosowane przez Wykonawcę </w:t>
      </w:r>
      <w:r w:rsidRPr="003862D0">
        <w:rPr>
          <w:rFonts w:ascii="Arial" w:hAnsi="Arial"/>
          <w:bCs/>
          <w:i/>
          <w:iCs/>
          <w:sz w:val="14"/>
          <w:szCs w:val="14"/>
        </w:rPr>
        <w:t xml:space="preserve">stawka podatku od towarów i usług VAT musi być zgodna ze stawką obowiązującą w dniu składania ofert. </w:t>
      </w:r>
      <w:r w:rsidRPr="003862D0">
        <w:rPr>
          <w:rFonts w:ascii="Arial" w:hAnsi="Arial"/>
          <w:i/>
          <w:iCs/>
          <w:sz w:val="14"/>
          <w:szCs w:val="14"/>
        </w:rPr>
        <w:t>W  przypadku, gdy Wykonawca nie korzysta ze zwolnienia VAT, należy wpisać określenie „ZW” oraz podać podstawę zwolnienia.</w:t>
      </w:r>
    </w:p>
    <w:p w14:paraId="0208EA17" w14:textId="77777777" w:rsidR="00AE0ABB" w:rsidRPr="00201448" w:rsidRDefault="00AE0ABB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</w:p>
    <w:p w14:paraId="2B0936AB" w14:textId="66AC810C" w:rsidR="00AE0ABB" w:rsidRDefault="00992C7D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  <w:r w:rsidRPr="00201448">
        <w:rPr>
          <w:i/>
          <w:iCs/>
          <w:sz w:val="18"/>
          <w:szCs w:val="18"/>
        </w:rPr>
        <w:t>Ewentualna podstawa prawna zwolnienia od podatku VAT: ____________________</w:t>
      </w:r>
      <w:r w:rsidR="003862D0">
        <w:rPr>
          <w:i/>
          <w:iCs/>
          <w:sz w:val="18"/>
          <w:szCs w:val="18"/>
        </w:rPr>
        <w:t xml:space="preserve"> .</w:t>
      </w:r>
    </w:p>
    <w:p w14:paraId="5706272D" w14:textId="77777777" w:rsidR="003862D0" w:rsidRPr="00201448" w:rsidRDefault="003862D0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</w:p>
    <w:p w14:paraId="4DDDC608" w14:textId="77777777" w:rsidR="00C842D1" w:rsidRPr="003862D0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3862D0">
        <w:rPr>
          <w:color w:val="000000"/>
          <w:sz w:val="18"/>
          <w:szCs w:val="18"/>
        </w:rPr>
        <w:t xml:space="preserve">Zobowiązuję/-my się do wykonania zamówienia w terminach </w:t>
      </w:r>
      <w:r w:rsidRPr="003862D0">
        <w:rPr>
          <w:sz w:val="18"/>
          <w:szCs w:val="18"/>
        </w:rPr>
        <w:t xml:space="preserve">określonych w </w:t>
      </w:r>
      <w:r w:rsidRPr="003862D0">
        <w:rPr>
          <w:i/>
          <w:iCs/>
          <w:sz w:val="18"/>
          <w:szCs w:val="18"/>
        </w:rPr>
        <w:t>Zaproszeniu do składania ofert</w:t>
      </w:r>
      <w:r w:rsidRPr="003862D0">
        <w:rPr>
          <w:sz w:val="18"/>
          <w:szCs w:val="18"/>
        </w:rPr>
        <w:t xml:space="preserve"> i</w:t>
      </w:r>
      <w:r w:rsidR="005B44B7" w:rsidRPr="003862D0">
        <w:rPr>
          <w:sz w:val="18"/>
          <w:szCs w:val="18"/>
        </w:rPr>
        <w:t>  </w:t>
      </w:r>
      <w:r w:rsidRPr="003862D0">
        <w:rPr>
          <w:sz w:val="18"/>
          <w:szCs w:val="18"/>
        </w:rPr>
        <w:t>projekcie umowy.</w:t>
      </w:r>
    </w:p>
    <w:p w14:paraId="3148CD9C" w14:textId="77777777" w:rsidR="00C842D1" w:rsidRPr="003862D0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3862D0">
        <w:rPr>
          <w:color w:val="000000"/>
          <w:sz w:val="18"/>
          <w:szCs w:val="18"/>
        </w:rPr>
        <w:t>Akceptuję/-my warunki płatności określone w projekcie umowy.</w:t>
      </w:r>
    </w:p>
    <w:p w14:paraId="29039E12" w14:textId="77777777" w:rsidR="00C842D1" w:rsidRPr="003862D0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3862D0">
        <w:rPr>
          <w:color w:val="000000"/>
          <w:sz w:val="18"/>
          <w:szCs w:val="18"/>
        </w:rPr>
        <w:t>Oświadczam/-y, że przedmiot oferty jest zgodny z przedmiotem zamówienia.</w:t>
      </w:r>
    </w:p>
    <w:p w14:paraId="2F4308C8" w14:textId="77777777" w:rsidR="00C842D1" w:rsidRPr="003862D0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3862D0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5503D446" w14:textId="77777777" w:rsidR="004A458D" w:rsidRPr="003862D0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3862D0">
        <w:rPr>
          <w:color w:val="000000"/>
          <w:sz w:val="18"/>
          <w:szCs w:val="18"/>
        </w:rPr>
        <w:t>Oświadczam/-y, że zapoznałem/-liśmy się z projektem umowy i przyjmuję/-my je bez zastrzeżeń.</w:t>
      </w:r>
    </w:p>
    <w:p w14:paraId="65E0064E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37B3E235" w14:textId="77777777" w:rsidR="004A458D" w:rsidRPr="00E43E1F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 że wypełniłem/-liśmy obowiązki informacyjne przewidziane w art. 13 lub art. 14 RODO</w:t>
      </w:r>
      <w:r w:rsidRPr="004A458D">
        <w:rPr>
          <w:sz w:val="18"/>
          <w:szCs w:val="18"/>
          <w:vertAlign w:val="superscript"/>
        </w:rPr>
        <w:t xml:space="preserve"> </w:t>
      </w:r>
      <w:r w:rsidRPr="004A458D">
        <w:rPr>
          <w:b/>
          <w:bCs/>
          <w:sz w:val="18"/>
          <w:szCs w:val="18"/>
          <w:vertAlign w:val="superscript"/>
        </w:rPr>
        <w:t>¹</w:t>
      </w:r>
      <w:r w:rsidRPr="004A458D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4A458D">
        <w:rPr>
          <w:sz w:val="18"/>
          <w:szCs w:val="18"/>
          <w:vertAlign w:val="superscript"/>
        </w:rPr>
        <w:t>.</w:t>
      </w:r>
      <w:r w:rsidRPr="004A458D">
        <w:rPr>
          <w:b/>
          <w:bCs/>
          <w:sz w:val="18"/>
          <w:szCs w:val="18"/>
          <w:vertAlign w:val="superscript"/>
        </w:rPr>
        <w:t xml:space="preserve"> ²</w:t>
      </w:r>
    </w:p>
    <w:p w14:paraId="5B86686A" w14:textId="77777777" w:rsidR="00E43E1F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</w:p>
    <w:p w14:paraId="6B09763D" w14:textId="77777777" w:rsidR="00E43E1F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</w:p>
    <w:p w14:paraId="1F3ED429" w14:textId="63E95C76" w:rsidR="00E43E1F" w:rsidRPr="00982060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67FC1C4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0C3AABE2" w14:textId="77777777" w:rsidR="00567CE7" w:rsidRDefault="00567CE7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0BF05D7A" w14:textId="07C784B4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027CEF11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3C2144D1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3415E809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26CA3B5A" w14:textId="3224FEF4" w:rsidR="00AE0ABB" w:rsidRPr="00E43E1F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E43E1F">
        <w:rPr>
          <w:sz w:val="18"/>
          <w:szCs w:val="18"/>
        </w:rPr>
        <w:t xml:space="preserve">Oświadczam/-y, że nie podlegam/-y wykluczeniu z postepowania o udzielnie zamówienia publicznego na podstawie art. 7 ust. 1 ustawy z dnia 13 kwietnia 2022r. </w:t>
      </w:r>
      <w:r w:rsidRPr="00E43E1F">
        <w:rPr>
          <w:i/>
          <w:iCs/>
          <w:sz w:val="18"/>
          <w:szCs w:val="18"/>
        </w:rPr>
        <w:t>o szczególnych rozwiązaniach w  zakresie przeciwdziałania wspieraniu agresji na Ukrainę oraz służących ochronie bezpieczeństwa narodowego</w:t>
      </w:r>
      <w:r w:rsidRPr="00E43E1F">
        <w:rPr>
          <w:sz w:val="18"/>
          <w:szCs w:val="18"/>
        </w:rPr>
        <w:t>.</w:t>
      </w:r>
    </w:p>
    <w:p w14:paraId="3753AEE8" w14:textId="77777777" w:rsidR="00AE0ABB" w:rsidRPr="00982060" w:rsidRDefault="00AE0ABB" w:rsidP="00E43E1F">
      <w:pPr>
        <w:pStyle w:val="Textbody"/>
        <w:spacing w:after="0" w:line="24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069D180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4BCB23C" w14:textId="77777777" w:rsidR="00E43E1F" w:rsidRPr="00982060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373966C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0CDD6E22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66B18F1B" w14:textId="77777777" w:rsidR="00567CE7" w:rsidRDefault="00567CE7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360E8BFA" w14:textId="41E0C34F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7C14A11B" w14:textId="77777777" w:rsidR="00AE0ABB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8E8D2B1" w14:textId="77777777" w:rsidR="00E43E1F" w:rsidRPr="00982060" w:rsidRDefault="00E43E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E758318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D32F3FB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6C6A9DD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E6F80A3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CB89BF" w14:textId="77777777" w:rsidR="00B11C64" w:rsidRDefault="00B11C64" w:rsidP="00BB5939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B78F9D1" w14:textId="77777777" w:rsidR="00201448" w:rsidRDefault="00201448" w:rsidP="00567CE7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B14751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DC7C4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6156" w14:textId="77777777" w:rsidR="000B3017" w:rsidRDefault="000B3017">
      <w:r>
        <w:separator/>
      </w:r>
    </w:p>
  </w:endnote>
  <w:endnote w:type="continuationSeparator" w:id="0">
    <w:p w14:paraId="7243AB5F" w14:textId="77777777" w:rsidR="000B3017" w:rsidRDefault="000B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129D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1953BCB9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5481" w14:textId="77777777" w:rsidR="000B3017" w:rsidRDefault="000B3017">
      <w:r>
        <w:rPr>
          <w:color w:val="000000"/>
        </w:rPr>
        <w:separator/>
      </w:r>
    </w:p>
  </w:footnote>
  <w:footnote w:type="continuationSeparator" w:id="0">
    <w:p w14:paraId="3B0FF297" w14:textId="77777777" w:rsidR="000B3017" w:rsidRDefault="000B3017">
      <w:r>
        <w:continuationSeparator/>
      </w:r>
    </w:p>
  </w:footnote>
  <w:footnote w:id="1">
    <w:p w14:paraId="0B4ED513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982060">
        <w:rPr>
          <w:rFonts w:ascii="Calibri" w:hAnsi="Calibri" w:cs="Calibri"/>
          <w:b/>
          <w:bCs/>
          <w:sz w:val="14"/>
          <w:szCs w:val="14"/>
        </w:rPr>
        <w:t>niepotrzebne skreślić</w:t>
      </w:r>
    </w:p>
  </w:footnote>
  <w:footnote w:id="2">
    <w:p w14:paraId="6A50F445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2</w:t>
      </w:r>
      <w:r w:rsidRPr="00982060">
        <w:rPr>
          <w:rFonts w:ascii="Calibri" w:hAnsi="Calibri" w:cs="Calibri"/>
          <w:sz w:val="14"/>
          <w:szCs w:val="14"/>
        </w:rPr>
        <w:t xml:space="preserve"> dokumenty rejestrowe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uprawnionej</w:t>
      </w:r>
      <w:r w:rsidRPr="00982060">
        <w:rPr>
          <w:rFonts w:ascii="Calibri" w:hAnsi="Calibri" w:cs="Calibri"/>
          <w:sz w:val="14"/>
          <w:szCs w:val="14"/>
        </w:rPr>
        <w:t xml:space="preserve">, pełnomocnictwo, upoważnienie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upoważnionej</w:t>
      </w:r>
    </w:p>
    <w:p w14:paraId="3EB7E803" w14:textId="77777777" w:rsidR="00AE0ABB" w:rsidRDefault="00AE0ABB">
      <w:pPr>
        <w:pStyle w:val="Footnote"/>
      </w:pPr>
    </w:p>
    <w:p w14:paraId="304C98FA" w14:textId="77777777" w:rsidR="00AE0ABB" w:rsidRDefault="00AE0ABB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7EE4" w14:textId="2F31DD7C" w:rsidR="00982060" w:rsidRPr="00982060" w:rsidRDefault="0098206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E43E1F">
      <w:rPr>
        <w:rFonts w:ascii="Arial" w:hAnsi="Arial" w:cs="Arial"/>
        <w:sz w:val="20"/>
        <w:szCs w:val="20"/>
      </w:rPr>
      <w:t>01</w:t>
    </w:r>
    <w:r w:rsidR="003862D0">
      <w:rPr>
        <w:rFonts w:ascii="Arial" w:hAnsi="Arial" w:cs="Arial"/>
        <w:sz w:val="20"/>
        <w:szCs w:val="20"/>
      </w:rPr>
      <w:t>9/</w:t>
    </w:r>
    <w:r w:rsidR="00E43E1F">
      <w:rPr>
        <w:rFonts w:ascii="Arial" w:hAnsi="Arial" w:cs="Arial"/>
        <w:sz w:val="20"/>
        <w:szCs w:val="20"/>
      </w:rPr>
      <w:t>24</w:t>
    </w:r>
  </w:p>
  <w:p w14:paraId="39E1B46A" w14:textId="77777777" w:rsidR="00982060" w:rsidRDefault="0098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DA8"/>
    <w:multiLevelType w:val="multilevel"/>
    <w:tmpl w:val="EDA0CA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CDB7E15"/>
    <w:multiLevelType w:val="multilevel"/>
    <w:tmpl w:val="6A908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9C128A"/>
    <w:multiLevelType w:val="multilevel"/>
    <w:tmpl w:val="12C21118"/>
    <w:lvl w:ilvl="0">
      <w:start w:val="1"/>
      <w:numFmt w:val="decimal"/>
      <w:lvlText w:val="%1."/>
      <w:lvlJc w:val="left"/>
      <w:pPr>
        <w:ind w:left="3338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FC10F4C"/>
    <w:multiLevelType w:val="multilevel"/>
    <w:tmpl w:val="7610BA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4A3B7FBF"/>
    <w:multiLevelType w:val="hybridMultilevel"/>
    <w:tmpl w:val="43684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9510518"/>
    <w:multiLevelType w:val="multilevel"/>
    <w:tmpl w:val="3B9E6B18"/>
    <w:lvl w:ilvl="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205670B"/>
    <w:multiLevelType w:val="multilevel"/>
    <w:tmpl w:val="DE7852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8914498">
    <w:abstractNumId w:val="5"/>
  </w:num>
  <w:num w:numId="2" w16cid:durableId="2052336883">
    <w:abstractNumId w:val="15"/>
  </w:num>
  <w:num w:numId="3" w16cid:durableId="808476769">
    <w:abstractNumId w:val="7"/>
  </w:num>
  <w:num w:numId="4" w16cid:durableId="1010372489">
    <w:abstractNumId w:val="1"/>
  </w:num>
  <w:num w:numId="5" w16cid:durableId="1007168865">
    <w:abstractNumId w:val="10"/>
  </w:num>
  <w:num w:numId="6" w16cid:durableId="632057895">
    <w:abstractNumId w:val="9"/>
  </w:num>
  <w:num w:numId="7" w16cid:durableId="1678849943">
    <w:abstractNumId w:val="14"/>
  </w:num>
  <w:num w:numId="8" w16cid:durableId="1660645849">
    <w:abstractNumId w:val="8"/>
  </w:num>
  <w:num w:numId="9" w16cid:durableId="1660576627">
    <w:abstractNumId w:val="4"/>
  </w:num>
  <w:num w:numId="10" w16cid:durableId="1887596577">
    <w:abstractNumId w:val="12"/>
  </w:num>
  <w:num w:numId="11" w16cid:durableId="1969042119">
    <w:abstractNumId w:val="13"/>
  </w:num>
  <w:num w:numId="12" w16cid:durableId="1372077071">
    <w:abstractNumId w:val="2"/>
  </w:num>
  <w:num w:numId="13" w16cid:durableId="1975866148">
    <w:abstractNumId w:val="11"/>
  </w:num>
  <w:num w:numId="14" w16cid:durableId="1262907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6579753">
    <w:abstractNumId w:val="0"/>
  </w:num>
  <w:num w:numId="16" w16cid:durableId="126368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57BB0"/>
    <w:rsid w:val="000A4D7E"/>
    <w:rsid w:val="000B3017"/>
    <w:rsid w:val="00145808"/>
    <w:rsid w:val="00201448"/>
    <w:rsid w:val="003862D0"/>
    <w:rsid w:val="003C50F0"/>
    <w:rsid w:val="00456593"/>
    <w:rsid w:val="004A458D"/>
    <w:rsid w:val="00555C7B"/>
    <w:rsid w:val="00567CE7"/>
    <w:rsid w:val="005B44B7"/>
    <w:rsid w:val="00613DF7"/>
    <w:rsid w:val="00666FEA"/>
    <w:rsid w:val="0076621F"/>
    <w:rsid w:val="007F0D0E"/>
    <w:rsid w:val="007F60F4"/>
    <w:rsid w:val="00873098"/>
    <w:rsid w:val="008832D9"/>
    <w:rsid w:val="008A2E47"/>
    <w:rsid w:val="00982060"/>
    <w:rsid w:val="00992C7D"/>
    <w:rsid w:val="00996B46"/>
    <w:rsid w:val="00A40160"/>
    <w:rsid w:val="00A601E6"/>
    <w:rsid w:val="00AB4A06"/>
    <w:rsid w:val="00AB5BA9"/>
    <w:rsid w:val="00AE0ABB"/>
    <w:rsid w:val="00B11C64"/>
    <w:rsid w:val="00BB5939"/>
    <w:rsid w:val="00BD1999"/>
    <w:rsid w:val="00C131EE"/>
    <w:rsid w:val="00C842D1"/>
    <w:rsid w:val="00E43E1F"/>
    <w:rsid w:val="00EA5807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FF33"/>
  <w15:docId w15:val="{8E8380AD-E5B6-4093-9C91-6222C3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aliases w:val="Obiekt,List Paragraph1"/>
    <w:basedOn w:val="Standard"/>
    <w:qFormat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E4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Asia</cp:lastModifiedBy>
  <cp:revision>10</cp:revision>
  <cp:lastPrinted>2021-03-22T14:43:00Z</cp:lastPrinted>
  <dcterms:created xsi:type="dcterms:W3CDTF">2023-10-30T07:43:00Z</dcterms:created>
  <dcterms:modified xsi:type="dcterms:W3CDTF">2024-02-15T10:33:00Z</dcterms:modified>
</cp:coreProperties>
</file>