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21096F54"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0A336A">
        <w:rPr>
          <w:rFonts w:ascii="Cambria" w:eastAsia="Times New Roman" w:hAnsi="Cambria" w:cs="Times New Roman"/>
          <w:b/>
          <w:bCs/>
          <w:kern w:val="2"/>
          <w:lang w:eastAsia="pl-PL" w:bidi="hi-IN"/>
        </w:rPr>
        <w:t>1</w:t>
      </w:r>
      <w:r w:rsidR="00662CC8">
        <w:rPr>
          <w:rFonts w:ascii="Cambria" w:eastAsia="Times New Roman" w:hAnsi="Cambria" w:cs="Times New Roman"/>
          <w:b/>
          <w:bCs/>
          <w:kern w:val="2"/>
          <w:lang w:eastAsia="pl-PL" w:bidi="hi-IN"/>
        </w:rPr>
        <w:t>1</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7286FE20"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662CC8">
        <w:rPr>
          <w:rFonts w:ascii="Cambria" w:eastAsia="Arial" w:hAnsi="Cambria" w:cs="Arial"/>
          <w:b/>
          <w:bCs/>
          <w:color w:val="000000"/>
          <w:kern w:val="2"/>
          <w:lang w:eastAsia="pl-PL"/>
          <w14:ligatures w14:val="standardContextual"/>
        </w:rPr>
        <w:t xml:space="preserve">ogi </w:t>
      </w:r>
      <w:r w:rsidRPr="00DF7A2E">
        <w:rPr>
          <w:rFonts w:ascii="Cambria" w:eastAsia="Arial" w:hAnsi="Cambria" w:cs="Arial"/>
          <w:b/>
          <w:bCs/>
          <w:color w:val="000000"/>
          <w:kern w:val="2"/>
          <w:lang w:eastAsia="pl-PL"/>
          <w14:ligatures w14:val="standardContextual"/>
        </w:rPr>
        <w:t>gminn</w:t>
      </w:r>
      <w:r w:rsidR="00662CC8">
        <w:rPr>
          <w:rFonts w:ascii="Cambria" w:eastAsia="Arial" w:hAnsi="Cambria" w:cs="Arial"/>
          <w:b/>
          <w:bCs/>
          <w:color w:val="000000"/>
          <w:kern w:val="2"/>
          <w:lang w:eastAsia="pl-PL"/>
          <w14:ligatures w14:val="standardContextual"/>
        </w:rPr>
        <w:t xml:space="preserve">ej nr 004610F </w:t>
      </w:r>
      <w:r w:rsidRPr="00DF7A2E">
        <w:rPr>
          <w:rFonts w:ascii="Cambria" w:eastAsia="Arial" w:hAnsi="Cambria" w:cs="Arial"/>
          <w:b/>
          <w:bCs/>
          <w:color w:val="000000"/>
          <w:kern w:val="2"/>
          <w:lang w:eastAsia="pl-PL"/>
          <w14:ligatures w14:val="standardContextual"/>
        </w:rPr>
        <w:t xml:space="preserve">w m. </w:t>
      </w:r>
      <w:r w:rsidR="00662CC8">
        <w:rPr>
          <w:rFonts w:ascii="Cambria" w:eastAsia="Arial" w:hAnsi="Cambria" w:cs="Arial"/>
          <w:b/>
          <w:bCs/>
          <w:color w:val="000000"/>
          <w:kern w:val="2"/>
          <w:lang w:eastAsia="pl-PL"/>
          <w14:ligatures w14:val="standardContextual"/>
        </w:rPr>
        <w:t>Janczewo  (dz. Nr ew. 133/1)</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23774D56"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662CC8">
        <w:rPr>
          <w:rFonts w:ascii="Cambria" w:eastAsia="Andale Sans UI" w:hAnsi="Cambria" w:cs="Arial"/>
          <w:sz w:val="20"/>
          <w:szCs w:val="20"/>
        </w:rPr>
        <w:t>30</w:t>
      </w:r>
      <w:r w:rsidR="00117C4D">
        <w:rPr>
          <w:rFonts w:ascii="Cambria" w:eastAsia="Andale Sans UI" w:hAnsi="Cambria" w:cs="Arial"/>
          <w:sz w:val="20"/>
          <w:szCs w:val="20"/>
        </w:rPr>
        <w:t xml:space="preserve"> maj</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5C15A465" w:rsidR="001A6C5A" w:rsidRPr="005A68B7"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5A68B7">
        <w:rPr>
          <w:rFonts w:ascii="Cambria" w:eastAsia="SimSun" w:hAnsi="Cambria" w:cs="Arial"/>
          <w:kern w:val="3"/>
        </w:rPr>
        <w:t>Identyfikator postępowania (platforma e-zamówienia): </w:t>
      </w:r>
      <w:r w:rsidR="005A68B7" w:rsidRPr="005A68B7">
        <w:rPr>
          <w:rFonts w:ascii="Cambria" w:hAnsi="Cambria"/>
        </w:rPr>
        <w:t xml:space="preserve">ocds-148610-ea6423ad-feaa-11ed-9355-06954b8c6cb9 </w:t>
      </w:r>
    </w:p>
    <w:p w14:paraId="43DD52B3" w14:textId="3AB1E50D" w:rsidR="001A6C5A" w:rsidRPr="005A68B7"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5A68B7">
        <w:rPr>
          <w:rFonts w:ascii="Cambria" w:eastAsia="SimSun" w:hAnsi="Cambria" w:cs="Arial"/>
          <w:kern w:val="3"/>
        </w:rPr>
        <w:t>Numer Ogłoszenia:</w:t>
      </w:r>
      <w:r w:rsidR="005A68B7" w:rsidRPr="005A68B7">
        <w:rPr>
          <w:rFonts w:ascii="Cambria" w:eastAsia="SimSun" w:hAnsi="Cambria" w:cs="Arial"/>
          <w:kern w:val="3"/>
        </w:rPr>
        <w:t xml:space="preserve"> </w:t>
      </w:r>
      <w:r w:rsidR="005A68B7" w:rsidRPr="005A68B7">
        <w:rPr>
          <w:rFonts w:ascii="Cambria" w:hAnsi="Cambria"/>
        </w:rPr>
        <w:t xml:space="preserve">2023/BZP 00237974 </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82C7459"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662CC8">
        <w:rPr>
          <w:rFonts w:ascii="Cambria" w:eastAsia="Arial Narrow" w:hAnsi="Cambria" w:cs="Arial"/>
          <w:kern w:val="3"/>
          <w:lang w:eastAsia="pl-PL" w:bidi="hi-IN"/>
        </w:rPr>
        <w:t>ogi gminnej</w:t>
      </w:r>
      <w:r w:rsidR="00DF7A2E">
        <w:rPr>
          <w:rFonts w:ascii="Cambria" w:eastAsia="Arial Narrow" w:hAnsi="Cambria" w:cs="Arial"/>
          <w:kern w:val="3"/>
          <w:lang w:eastAsia="pl-PL" w:bidi="hi-IN"/>
        </w:rPr>
        <w:t xml:space="preserve"> </w:t>
      </w:r>
      <w:r w:rsidR="00662CC8">
        <w:rPr>
          <w:rFonts w:ascii="Cambria" w:eastAsia="Andale Sans UI" w:hAnsi="Cambria" w:cs="Arial"/>
          <w:bCs/>
          <w:lang w:eastAsia="ar-SA"/>
        </w:rPr>
        <w:t xml:space="preserve">nr 004610F </w:t>
      </w:r>
      <w:r w:rsidR="00AD53AF">
        <w:rPr>
          <w:rFonts w:ascii="Cambria" w:eastAsia="Arial Narrow" w:hAnsi="Cambria" w:cs="Arial"/>
          <w:kern w:val="3"/>
          <w:lang w:eastAsia="pl-PL" w:bidi="hi-IN"/>
        </w:rPr>
        <w:t xml:space="preserve">w m. </w:t>
      </w:r>
      <w:r w:rsidR="00662CC8">
        <w:rPr>
          <w:rFonts w:ascii="Cambria" w:eastAsia="Arial Narrow" w:hAnsi="Cambria" w:cs="Arial"/>
          <w:kern w:val="3"/>
          <w:lang w:eastAsia="pl-PL" w:bidi="hi-IN"/>
        </w:rPr>
        <w:t xml:space="preserve">Janczewo </w:t>
      </w:r>
      <w:r w:rsidR="001C1EED">
        <w:rPr>
          <w:rFonts w:ascii="Cambria" w:eastAsia="Arial Narrow" w:hAnsi="Cambria" w:cs="Arial"/>
          <w:kern w:val="3"/>
          <w:lang w:eastAsia="pl-PL" w:bidi="hi-IN"/>
        </w:rPr>
        <w:t xml:space="preserve">                  </w:t>
      </w:r>
      <w:r w:rsidR="00AD53AF" w:rsidRPr="000A336A">
        <w:rPr>
          <w:rFonts w:ascii="Cambria" w:eastAsia="Arial Narrow" w:hAnsi="Cambria" w:cs="Arial"/>
          <w:kern w:val="3"/>
          <w:lang w:eastAsia="pl-PL" w:bidi="hi-IN"/>
        </w:rPr>
        <w:t>(</w:t>
      </w:r>
      <w:r w:rsidR="00DF7A2E" w:rsidRPr="000A336A">
        <w:rPr>
          <w:rFonts w:ascii="Cambria" w:eastAsia="Arial Narrow" w:hAnsi="Cambria" w:cs="Arial"/>
          <w:kern w:val="3"/>
          <w:lang w:eastAsia="pl-PL" w:bidi="hi-IN"/>
        </w:rPr>
        <w:t xml:space="preserve"> </w:t>
      </w:r>
      <w:r w:rsidR="00AD53AF" w:rsidRPr="000A336A">
        <w:rPr>
          <w:rFonts w:ascii="Cambria" w:eastAsia="Arial Narrow" w:hAnsi="Cambria" w:cs="Arial"/>
          <w:kern w:val="3"/>
          <w:lang w:eastAsia="pl-PL" w:bidi="hi-IN"/>
        </w:rPr>
        <w:t xml:space="preserve">dz. Nr ew. </w:t>
      </w:r>
      <w:r w:rsidR="00662CC8">
        <w:rPr>
          <w:rFonts w:ascii="Cambria" w:eastAsia="Arial Narrow" w:hAnsi="Cambria" w:cs="Arial"/>
          <w:kern w:val="3"/>
          <w:lang w:eastAsia="pl-PL" w:bidi="hi-IN"/>
        </w:rPr>
        <w:t>133/1)”</w:t>
      </w:r>
      <w:r w:rsidR="00DF7A2E" w:rsidRPr="000A336A">
        <w:rPr>
          <w:rFonts w:ascii="Cambria" w:eastAsia="Andale Sans UI" w:hAnsi="Cambria" w:cs="Arial"/>
          <w:bCs/>
          <w:lang w:eastAsia="ar-SA"/>
        </w:rPr>
        <w:t>.</w:t>
      </w:r>
    </w:p>
    <w:p w14:paraId="32ABA2B2" w14:textId="4DE97F2B"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0A336A">
        <w:rPr>
          <w:rFonts w:ascii="Cambria" w:eastAsia="SimSun" w:hAnsi="Cambria" w:cs="Tahoma"/>
          <w:color w:val="000000"/>
          <w:kern w:val="2"/>
          <w:lang w:eastAsia="pl-PL" w:bidi="hi-IN"/>
        </w:rPr>
        <w:t>1</w:t>
      </w:r>
      <w:r w:rsidR="00662CC8">
        <w:rPr>
          <w:rFonts w:ascii="Cambria" w:eastAsia="SimSun" w:hAnsi="Cambria" w:cs="Tahoma"/>
          <w:color w:val="000000"/>
          <w:kern w:val="2"/>
          <w:lang w:eastAsia="pl-PL" w:bidi="hi-IN"/>
        </w:rPr>
        <w:t>1</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Pzp,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2C36D659"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Remont dr</w:t>
      </w:r>
      <w:r w:rsidR="00662CC8">
        <w:rPr>
          <w:rFonts w:ascii="Cambria" w:eastAsia="Andale Sans UI" w:hAnsi="Cambria" w:cs="Arial"/>
          <w:bCs/>
        </w:rPr>
        <w:t xml:space="preserve">ogi gminnej nr 004610F </w:t>
      </w:r>
      <w:r w:rsidR="00DF7A2E">
        <w:rPr>
          <w:rFonts w:ascii="Cambria" w:eastAsia="Andale Sans UI" w:hAnsi="Cambria" w:cs="Arial"/>
          <w:bCs/>
        </w:rPr>
        <w:t xml:space="preserve">w m. </w:t>
      </w:r>
      <w:r w:rsidR="00662CC8">
        <w:rPr>
          <w:rFonts w:ascii="Cambria" w:eastAsia="Andale Sans UI" w:hAnsi="Cambria" w:cs="Arial"/>
          <w:bCs/>
        </w:rPr>
        <w:t xml:space="preserve">Janczewo ul. Lipowa  </w:t>
      </w:r>
      <w:r w:rsidR="00DF7A2E">
        <w:rPr>
          <w:rFonts w:ascii="Cambria" w:eastAsia="Andale Sans UI" w:hAnsi="Cambria" w:cs="Arial"/>
          <w:bCs/>
        </w:rPr>
        <w:t>(</w:t>
      </w:r>
      <w:r w:rsidR="00AD53AF">
        <w:rPr>
          <w:rFonts w:ascii="Cambria" w:eastAsia="Andale Sans UI" w:hAnsi="Cambria" w:cs="Arial"/>
          <w:bCs/>
        </w:rPr>
        <w:t xml:space="preserve">dz. Nr ew. </w:t>
      </w:r>
      <w:r w:rsidR="00662CC8">
        <w:rPr>
          <w:rFonts w:ascii="Cambria" w:eastAsia="Andale Sans UI" w:hAnsi="Cambria" w:cs="Arial"/>
          <w:bCs/>
        </w:rPr>
        <w:t>133/1)”</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77777777"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w:t>
      </w:r>
      <w:r w:rsidR="00662CC8">
        <w:rPr>
          <w:rFonts w:ascii="Cambria" w:eastAsia="Verdana" w:hAnsi="Cambria" w:cs="Arial"/>
          <w:color w:val="000000"/>
          <w:kern w:val="2"/>
          <w:lang w:eastAsia="pl-PL" w:bidi="hi-IN"/>
        </w:rPr>
        <w:t>ogi gminnej nr 004610F w m. Janczewo ul. Lipowa</w:t>
      </w:r>
      <w:r w:rsidR="00DF7A2E">
        <w:rPr>
          <w:rFonts w:ascii="Cambria" w:eastAsia="Verdana" w:hAnsi="Cambria" w:cs="Arial"/>
          <w:color w:val="000000"/>
          <w:kern w:val="2"/>
          <w:lang w:eastAsia="pl-PL" w:bidi="hi-IN"/>
        </w:rPr>
        <w:t xml:space="preserve"> (</w:t>
      </w:r>
      <w:r w:rsidR="00AD53AF">
        <w:rPr>
          <w:rFonts w:ascii="Cambria" w:eastAsia="Verdana" w:hAnsi="Cambria" w:cs="Arial"/>
          <w:color w:val="000000"/>
          <w:kern w:val="2"/>
          <w:lang w:eastAsia="pl-PL" w:bidi="hi-IN"/>
        </w:rPr>
        <w:t xml:space="preserve">dz. Nr ew. </w:t>
      </w:r>
      <w:r w:rsidR="00662CC8">
        <w:rPr>
          <w:rFonts w:ascii="Cambria" w:eastAsia="Verdana" w:hAnsi="Cambria" w:cs="Arial"/>
          <w:color w:val="000000"/>
          <w:kern w:val="2"/>
          <w:lang w:eastAsia="pl-PL" w:bidi="hi-IN"/>
        </w:rPr>
        <w:t>133/1)”</w:t>
      </w:r>
      <w:r w:rsidR="00DF7A2E">
        <w:rPr>
          <w:rFonts w:ascii="Cambria" w:eastAsia="Verdana" w:hAnsi="Cambria" w:cs="Arial"/>
          <w:color w:val="000000"/>
          <w:kern w:val="2"/>
          <w:lang w:eastAsia="pl-PL" w:bidi="hi-IN"/>
        </w:rPr>
        <w:t>.</w:t>
      </w:r>
      <w:bookmarkStart w:id="1" w:name="_Hlk135661676"/>
    </w:p>
    <w:p w14:paraId="6319EFA3" w14:textId="01E6BFA8"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wykonania następującego zakresu: </w:t>
      </w:r>
    </w:p>
    <w:p w14:paraId="666B8B4C" w14:textId="3CA737EA"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1C1EED">
        <w:rPr>
          <w:rFonts w:ascii="Cambria" w:eastAsia="Verdana" w:hAnsi="Cambria" w:cs="Arial"/>
          <w:color w:val="000000"/>
          <w:kern w:val="2"/>
          <w:lang w:eastAsia="pl-PL" w:bidi="hi-IN"/>
        </w:rPr>
        <w:t>wykonanie robót przygotowawczych</w:t>
      </w:r>
      <w:r w:rsidR="00E70648">
        <w:rPr>
          <w:rFonts w:ascii="Cambria" w:eastAsia="Verdana" w:hAnsi="Cambria" w:cs="Arial"/>
          <w:color w:val="000000"/>
          <w:kern w:val="2"/>
          <w:lang w:eastAsia="pl-PL" w:bidi="hi-IN"/>
        </w:rPr>
        <w:t>:</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68309179"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b) </w:t>
      </w:r>
      <w:r w:rsidR="001C1EED">
        <w:rPr>
          <w:rFonts w:ascii="Cambria" w:eastAsia="Verdana" w:hAnsi="Cambria" w:cs="Arial"/>
          <w:color w:val="000000"/>
          <w:kern w:val="2"/>
          <w:lang w:eastAsia="pl-PL" w:bidi="hi-IN"/>
        </w:rPr>
        <w:t xml:space="preserve">wykonanie korytowania oraz profilowania wraz z </w:t>
      </w:r>
      <w:r>
        <w:rPr>
          <w:rFonts w:ascii="Cambria" w:eastAsia="Verdana" w:hAnsi="Cambria" w:cs="Arial"/>
          <w:color w:val="000000"/>
          <w:kern w:val="2"/>
          <w:lang w:eastAsia="pl-PL" w:bidi="hi-IN"/>
        </w:rPr>
        <w:t>zagęszczenie</w:t>
      </w:r>
      <w:r w:rsidR="001C1EED">
        <w:rPr>
          <w:rFonts w:ascii="Cambria" w:eastAsia="Verdana" w:hAnsi="Cambria" w:cs="Arial"/>
          <w:color w:val="000000"/>
          <w:kern w:val="2"/>
          <w:lang w:eastAsia="pl-PL" w:bidi="hi-IN"/>
        </w:rPr>
        <w:t>m</w:t>
      </w:r>
      <w:r>
        <w:rPr>
          <w:rFonts w:ascii="Cambria" w:eastAsia="Verdana" w:hAnsi="Cambria" w:cs="Arial"/>
          <w:color w:val="000000"/>
          <w:kern w:val="2"/>
          <w:lang w:eastAsia="pl-PL" w:bidi="hi-IN"/>
        </w:rPr>
        <w:t xml:space="preserv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209EE318"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 z kruszyw łamanych:</w:t>
      </w:r>
    </w:p>
    <w:p w14:paraId="07F35061"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nawierzchni z tłucznia kamiennego, warstwa dolna grubość warstwy 20 cm 0/311,5,</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162FEBD4" w14:textId="1E24CF46" w:rsidR="00394026" w:rsidRPr="00394026" w:rsidRDefault="00394026" w:rsidP="001C1EED">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1"/>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w:t>
      </w:r>
      <w:r w:rsidR="00A004D8">
        <w:rPr>
          <w:rFonts w:ascii="Cambria" w:hAnsi="Cambria" w:cs="Arial"/>
          <w:color w:val="000000"/>
          <w:kern w:val="2"/>
          <w:lang w:eastAsia="pl-PL" w:bidi="hi-IN"/>
        </w:rPr>
        <w:lastRenderedPageBreak/>
        <w:t xml:space="preserve">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lastRenderedPageBreak/>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E9453BE"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004610F w m. Janczewo, ul. Lipowa )dz. Nr ew. 133/1)</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42476BE3"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Pr>
          <w:rFonts w:ascii="Cambria" w:eastAsia="Andale Sans UI" w:hAnsi="Cambria" w:cs="Arial"/>
          <w:b/>
          <w:bCs/>
          <w:lang w:eastAsia="pl-PL"/>
        </w:rPr>
        <w:t>4</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3C813C83" w14:textId="662AAA04" w:rsidR="001C1EED" w:rsidRPr="001C1EED" w:rsidRDefault="001A6C5A" w:rsidP="001C1EED">
      <w:pPr>
        <w:autoSpaceDE w:val="0"/>
        <w:autoSpaceDN w:val="0"/>
        <w:adjustRightInd w:val="0"/>
        <w:spacing w:after="0" w:line="240" w:lineRule="auto"/>
        <w:jc w:val="both"/>
        <w:rPr>
          <w:rFonts w:ascii="Cambria" w:eastAsia="Calibri" w:hAnsi="Cambria" w:cs="Calibri"/>
          <w:color w:val="000000"/>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44FB3DB0" w14:textId="0DC94B2D" w:rsidR="001C1EED" w:rsidRPr="001C1EED" w:rsidRDefault="001C1EED" w:rsidP="001C1EED">
      <w:pPr>
        <w:widowControl w:val="0"/>
        <w:tabs>
          <w:tab w:val="left" w:pos="1134"/>
        </w:tabs>
        <w:autoSpaceDE w:val="0"/>
        <w:autoSpaceDN w:val="0"/>
        <w:adjustRightInd w:val="0"/>
        <w:spacing w:after="0" w:line="276" w:lineRule="auto"/>
        <w:ind w:right="149"/>
        <w:jc w:val="both"/>
        <w:rPr>
          <w:rFonts w:ascii="Cambria" w:eastAsia="Calibri" w:hAnsi="Cambria" w:cs="Arial"/>
        </w:rPr>
      </w:pPr>
      <w:r w:rsidRPr="001C1EED">
        <w:rPr>
          <w:rFonts w:ascii="Cambria" w:eastAsia="Calibri" w:hAnsi="Cambria" w:cs="Arial"/>
        </w:rPr>
        <w:t xml:space="preserve">- co najmniej dwie (2) roboty budowlane, każda polegająca na </w:t>
      </w:r>
      <w:r>
        <w:rPr>
          <w:rFonts w:ascii="Cambria" w:eastAsia="Calibri" w:hAnsi="Cambria" w:cs="Arial"/>
        </w:rPr>
        <w:t xml:space="preserve">remoncie i/lub </w:t>
      </w:r>
      <w:r w:rsidRPr="001C1EED">
        <w:rPr>
          <w:rFonts w:ascii="Cambria" w:eastAsia="Calibri" w:hAnsi="Cambria" w:cs="Arial"/>
        </w:rPr>
        <w:t xml:space="preserve">budowie i/lub przebudowie drogi o minimalnej wartości 200 000,00 złotych brutto każda. </w:t>
      </w:r>
    </w:p>
    <w:p w14:paraId="757A6971" w14:textId="77777777" w:rsidR="001C1EED" w:rsidRPr="001C1EED" w:rsidRDefault="001C1EED" w:rsidP="001C1EED">
      <w:pPr>
        <w:spacing w:after="120" w:line="276" w:lineRule="auto"/>
        <w:jc w:val="both"/>
        <w:rPr>
          <w:rFonts w:ascii="Cambria" w:eastAsia="Calibri" w:hAnsi="Cambria" w:cs="Arial"/>
          <w:i/>
          <w:iCs/>
          <w:strike/>
          <w:lang w:eastAsia="ar-SA"/>
        </w:rPr>
      </w:pPr>
      <w:r w:rsidRPr="001C1EED">
        <w:rPr>
          <w:rFonts w:ascii="Cambria" w:eastAsia="Times New Roman" w:hAnsi="Cambria" w:cs="Arial"/>
          <w:i/>
          <w:iCs/>
          <w:lang w:eastAsia="pl-PL"/>
        </w:rPr>
        <w:t>Wykonawca winien załączyć dowody potwierdzające, że roboty te zostały wykonane należycie.</w:t>
      </w:r>
    </w:p>
    <w:p w14:paraId="742C1274" w14:textId="77777777" w:rsidR="001C1EED" w:rsidRPr="001C1EED" w:rsidRDefault="001C1EED" w:rsidP="001C1EED">
      <w:pPr>
        <w:tabs>
          <w:tab w:val="num" w:pos="709"/>
        </w:tabs>
        <w:spacing w:after="0" w:line="276" w:lineRule="auto"/>
        <w:jc w:val="both"/>
        <w:rPr>
          <w:rFonts w:ascii="Cambria" w:eastAsia="Times New Roman" w:hAnsi="Cambria" w:cs="Arial"/>
          <w:i/>
          <w:iCs/>
          <w:lang w:eastAsia="pl-PL"/>
        </w:rPr>
      </w:pPr>
      <w:r w:rsidRPr="001C1EED">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59CCD676" w14:textId="77777777" w:rsidR="001C1EED" w:rsidRPr="001C1EED" w:rsidRDefault="001C1EED" w:rsidP="001C1EED">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224C637B" w14:textId="77777777" w:rsidR="001C1EED" w:rsidRPr="001C1EED" w:rsidRDefault="001C1EED" w:rsidP="001C1EED">
      <w:pPr>
        <w:widowControl w:val="0"/>
        <w:tabs>
          <w:tab w:val="left" w:pos="1134"/>
        </w:tabs>
        <w:autoSpaceDE w:val="0"/>
        <w:autoSpaceDN w:val="0"/>
        <w:adjustRightInd w:val="0"/>
        <w:spacing w:after="0" w:line="276" w:lineRule="auto"/>
        <w:ind w:right="149"/>
        <w:jc w:val="both"/>
        <w:rPr>
          <w:rFonts w:ascii="Cambria" w:eastAsia="Calibri" w:hAnsi="Cambria" w:cs="Arial"/>
        </w:rPr>
      </w:pPr>
      <w:r w:rsidRPr="001C1EED">
        <w:rPr>
          <w:rFonts w:ascii="Cambria" w:eastAsia="Calibri" w:hAnsi="Cambria" w:cs="Arial"/>
        </w:rPr>
        <w:t xml:space="preserve">b) Wykonawca wykaże, że dysponuje lub będzie dysponował na potrzeby realizacji zamówienia </w:t>
      </w:r>
      <w:r w:rsidRPr="001C1EED">
        <w:rPr>
          <w:rFonts w:ascii="Cambria" w:eastAsia="Calibri" w:hAnsi="Cambria" w:cs="Arial"/>
          <w:b/>
          <w:bCs/>
        </w:rPr>
        <w:t>Kierownikiem budowy</w:t>
      </w:r>
      <w:r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(Dz.U.z2021r., poz.2351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lastRenderedPageBreak/>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1A493F9B" w14:textId="77777777" w:rsidR="001C1EED" w:rsidRPr="001C1EED" w:rsidRDefault="0083549B" w:rsidP="001C1EED">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001C1EED" w:rsidRPr="001C1EED">
        <w:rPr>
          <w:rFonts w:ascii="Cambria" w:eastAsia="Times New Roman" w:hAnsi="Cambria" w:cs="Arial"/>
          <w:kern w:val="3"/>
          <w:lang w:eastAsia="zh-CN"/>
        </w:rPr>
        <w:t xml:space="preserve">1) </w:t>
      </w:r>
      <w:r w:rsidR="001C1EED" w:rsidRPr="001C1EED">
        <w:rPr>
          <w:rFonts w:ascii="Cambria" w:eastAsia="Times New Roman" w:hAnsi="Cambria" w:cs="Times New Roman"/>
          <w:b/>
          <w:lang w:eastAsia="pl-PL"/>
        </w:rPr>
        <w:t xml:space="preserve">Wykaz robót budowlanych – </w:t>
      </w:r>
      <w:r w:rsidR="001C1EED" w:rsidRPr="001C1EED">
        <w:rPr>
          <w:rFonts w:ascii="Cambria" w:eastAsia="Times New Roman" w:hAnsi="Cambria" w:cs="Times New Roman"/>
          <w:bCs/>
          <w:lang w:eastAsia="pl-PL"/>
        </w:rPr>
        <w:t>zrealizowanych</w:t>
      </w:r>
      <w:r w:rsidR="001C1EED" w:rsidRPr="001C1EED">
        <w:rPr>
          <w:rFonts w:ascii="Cambria" w:eastAsia="Times New Roman" w:hAnsi="Cambria" w:cs="Times New Roman"/>
          <w:b/>
          <w:lang w:eastAsia="pl-PL"/>
        </w:rPr>
        <w:t xml:space="preserve"> </w:t>
      </w:r>
      <w:r w:rsidR="001C1EED" w:rsidRPr="001C1EED">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1C1EED" w:rsidRPr="001C1EED">
        <w:rPr>
          <w:rFonts w:ascii="Cambria" w:eastAsia="Times New Roman" w:hAnsi="Cambria" w:cs="Times New Roman"/>
          <w:bCs/>
          <w:i/>
          <w:iCs/>
          <w:lang w:eastAsia="pl-PL"/>
        </w:rPr>
        <w:t>wzór dokumentu stanowi Załącznik nr 4 do SWZ.</w:t>
      </w:r>
    </w:p>
    <w:p w14:paraId="0719DCB4" w14:textId="77777777" w:rsidR="001C1EED" w:rsidRPr="001C1EED" w:rsidRDefault="001C1EED" w:rsidP="001C1EED">
      <w:pPr>
        <w:widowControl w:val="0"/>
        <w:tabs>
          <w:tab w:val="left" w:pos="284"/>
          <w:tab w:val="num" w:pos="2291"/>
        </w:tabs>
        <w:spacing w:after="0" w:line="276" w:lineRule="auto"/>
        <w:jc w:val="both"/>
        <w:rPr>
          <w:rFonts w:ascii="Cambria" w:eastAsia="Andale Sans UI" w:hAnsi="Cambria" w:cs="Arial"/>
          <w:i/>
          <w:iCs/>
        </w:rPr>
      </w:pPr>
      <w:r w:rsidRPr="001C1EED">
        <w:rPr>
          <w:rFonts w:ascii="Cambria" w:eastAsia="Andale Sans UI" w:hAnsi="Cambria" w:cs="Arial"/>
          <w:i/>
          <w:iCs/>
        </w:rPr>
        <w:t xml:space="preserve">Do wykazu należy dołączyć </w:t>
      </w:r>
      <w:r w:rsidRPr="001C1EED">
        <w:rPr>
          <w:rFonts w:ascii="Cambria" w:eastAsia="Andale Sans UI" w:hAnsi="Cambria" w:cs="Arial"/>
          <w:b/>
          <w:i/>
          <w:iCs/>
        </w:rPr>
        <w:t xml:space="preserve">dowody </w:t>
      </w:r>
      <w:r w:rsidRPr="001C1EED">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06348C22" w14:textId="77777777" w:rsidR="001C1EED" w:rsidRPr="001C1EED" w:rsidRDefault="001C1EED" w:rsidP="001C1EED">
      <w:pPr>
        <w:widowControl w:val="0"/>
        <w:tabs>
          <w:tab w:val="left" w:pos="284"/>
          <w:tab w:val="num" w:pos="2291"/>
        </w:tabs>
        <w:spacing w:after="0" w:line="276" w:lineRule="auto"/>
        <w:jc w:val="both"/>
        <w:rPr>
          <w:rFonts w:ascii="Cambria" w:eastAsia="Times New Roman" w:hAnsi="Cambria" w:cs="Times New Roman"/>
          <w:bCs/>
          <w:lang w:eastAsia="pl-PL"/>
        </w:rPr>
      </w:pPr>
    </w:p>
    <w:p w14:paraId="28F0A44F" w14:textId="77777777" w:rsidR="001C1EED" w:rsidRPr="001C1EED" w:rsidRDefault="001C1EED" w:rsidP="001C1EED">
      <w:pPr>
        <w:widowControl w:val="0"/>
        <w:tabs>
          <w:tab w:val="left" w:pos="284"/>
          <w:tab w:val="num" w:pos="2291"/>
        </w:tabs>
        <w:spacing w:after="0" w:line="276" w:lineRule="auto"/>
        <w:jc w:val="both"/>
        <w:rPr>
          <w:rFonts w:ascii="Cambria" w:eastAsia="Times New Roman" w:hAnsi="Cambria" w:cs="Times New Roman"/>
          <w:bCs/>
          <w:lang w:eastAsia="pl-PL"/>
        </w:rPr>
      </w:pPr>
      <w:r w:rsidRPr="001C1EED">
        <w:rPr>
          <w:rFonts w:ascii="Cambria" w:eastAsia="Times New Roman" w:hAnsi="Cambria" w:cs="Times New Roman"/>
          <w:bCs/>
          <w:lang w:eastAsia="pl-PL"/>
        </w:rPr>
        <w:t xml:space="preserve">2) </w:t>
      </w:r>
      <w:r w:rsidRPr="001C1EED">
        <w:rPr>
          <w:rFonts w:ascii="Cambria" w:eastAsia="Times New Roman" w:hAnsi="Cambria" w:cs="Times New Roman"/>
          <w:b/>
          <w:lang w:eastAsia="pl-PL"/>
        </w:rPr>
        <w:t>Wykaz Osób</w:t>
      </w:r>
      <w:r w:rsidRPr="001C1EED">
        <w:rPr>
          <w:rFonts w:ascii="Cambria" w:eastAsia="Times New Roman" w:hAnsi="Cambria" w:cs="Times New Roman"/>
          <w:bCs/>
          <w:lang w:eastAsia="pl-PL"/>
        </w:rPr>
        <w:t xml:space="preserve"> – </w:t>
      </w:r>
      <w:r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1C1EED">
        <w:rPr>
          <w:rFonts w:ascii="Cambria" w:eastAsia="Andale Sans UI" w:hAnsi="Cambria" w:cs="Arial"/>
          <w:i/>
        </w:rPr>
        <w:t>wzór dokumentu stanowi Załącznik nr 5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1A6C5A">
        <w:rPr>
          <w:rFonts w:ascii="Cambria" w:eastAsia="Times New Roman" w:hAnsi="Cambria" w:cs="Arial"/>
          <w:bCs/>
          <w:iCs/>
          <w:lang w:eastAsia="pl-PL"/>
        </w:rPr>
        <w:lastRenderedPageBreak/>
        <w:t xml:space="preserve">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w:t>
            </w:r>
            <w:r w:rsidRPr="001A6C5A">
              <w:rPr>
                <w:rFonts w:ascii="Cambria" w:eastAsia="Andale Sans UI" w:hAnsi="Cambria" w:cs="Arial"/>
                <w:b/>
                <w:kern w:val="2"/>
                <w:sz w:val="24"/>
                <w:szCs w:val="20"/>
                <w:lang w:eastAsia="pl-PL" w:bidi="hi-IN"/>
              </w:rPr>
              <w:lastRenderedPageBreak/>
              <w:t xml:space="preserve">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2AF9A5C5"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5A68B7">
        <w:rPr>
          <w:rFonts w:ascii="Cambria" w:eastAsia="Times New Roman" w:hAnsi="Cambria" w:cs="Garamond"/>
          <w:b/>
          <w:bCs/>
          <w:kern w:val="3"/>
          <w:lang w:eastAsia="zh-CN"/>
        </w:rPr>
        <w:t>14</w:t>
      </w:r>
      <w:r w:rsidR="00801171">
        <w:rPr>
          <w:rFonts w:ascii="Cambria" w:eastAsia="Times New Roman" w:hAnsi="Cambria" w:cs="Garamond"/>
          <w:b/>
          <w:bCs/>
          <w:kern w:val="3"/>
          <w:lang w:eastAsia="zh-CN"/>
        </w:rPr>
        <w:t xml:space="preserve"> lipca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lastRenderedPageBreak/>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0C61D46D"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5A68B7">
        <w:rPr>
          <w:rFonts w:ascii="Cambria" w:eastAsia="Times New Roman" w:hAnsi="Cambria" w:cs="Times New Roman"/>
          <w:b/>
          <w:bCs/>
          <w:kern w:val="3"/>
          <w:lang w:eastAsia="zh-CN"/>
        </w:rPr>
        <w:t xml:space="preserve">15 </w:t>
      </w:r>
      <w:r w:rsidR="00801171">
        <w:rPr>
          <w:rFonts w:ascii="Cambria" w:eastAsia="Times New Roman" w:hAnsi="Cambria" w:cs="Times New Roman"/>
          <w:b/>
          <w:bCs/>
          <w:kern w:val="3"/>
          <w:lang w:eastAsia="zh-CN"/>
        </w:rPr>
        <w:t xml:space="preserve">czerwca </w:t>
      </w:r>
      <w:r w:rsidRPr="00086485">
        <w:rPr>
          <w:rFonts w:ascii="Cambria" w:eastAsia="Times New Roman" w:hAnsi="Cambria" w:cs="Times New Roman"/>
          <w:b/>
          <w:bCs/>
          <w:kern w:val="3"/>
          <w:lang w:eastAsia="zh-CN"/>
        </w:rPr>
        <w:t xml:space="preserve">2023 roku do godziny </w:t>
      </w:r>
      <w:r w:rsidR="005A68B7">
        <w:rPr>
          <w:rFonts w:ascii="Cambria" w:eastAsia="Times New Roman" w:hAnsi="Cambria" w:cs="Times New Roman"/>
          <w:b/>
          <w:bCs/>
          <w:kern w:val="3"/>
          <w:lang w:eastAsia="zh-CN"/>
        </w:rPr>
        <w:t>10:00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63B3D04"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5A68B7">
        <w:rPr>
          <w:rFonts w:ascii="Cambria" w:hAnsi="Cambria"/>
          <w:b/>
          <w:bCs/>
          <w:color w:val="000000"/>
        </w:rPr>
        <w:t xml:space="preserve">15 </w:t>
      </w:r>
      <w:r w:rsidR="002A362B">
        <w:rPr>
          <w:rFonts w:ascii="Cambria" w:hAnsi="Cambria"/>
          <w:b/>
          <w:bCs/>
          <w:color w:val="000000"/>
        </w:rPr>
        <w:t xml:space="preserve"> </w:t>
      </w:r>
      <w:r w:rsidR="00801171">
        <w:rPr>
          <w:rFonts w:ascii="Cambria" w:hAnsi="Cambria"/>
          <w:b/>
          <w:bCs/>
          <w:color w:val="000000"/>
        </w:rPr>
        <w:t xml:space="preserve">czerwca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5A68B7">
        <w:rPr>
          <w:rFonts w:ascii="Cambria" w:eastAsia="Times New Roman" w:hAnsi="Cambria" w:cs="Times New Roman"/>
          <w:b/>
          <w:bCs/>
          <w:kern w:val="3"/>
          <w:lang w:eastAsia="zh-CN"/>
        </w:rPr>
        <w:t>10:15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Cena kształtowana jest kosztorysem ofertowy opracowanym na podstawie dostarczonej przez Zamawiającego dokumentacji technicznej, specyfikacji technicznej, przedmiaru robót oraz </w:t>
      </w:r>
      <w:r w:rsidRPr="00086485">
        <w:rPr>
          <w:rFonts w:ascii="Cambria" w:eastAsia="Calibri" w:hAnsi="Cambria" w:cs="Calibri"/>
          <w:lang w:eastAsia="ar-SA"/>
        </w:rPr>
        <w:lastRenderedPageBreak/>
        <w:t>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w:t>
      </w:r>
      <w:r>
        <w:rPr>
          <w:rFonts w:ascii="Cambria" w:hAnsi="Cambria" w:cs="Calibri"/>
        </w:rPr>
        <w:lastRenderedPageBreak/>
        <w:t xml:space="preserve">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w:t>
      </w:r>
      <w:r>
        <w:rPr>
          <w:rFonts w:ascii="Cambria" w:hAnsi="Cambria" w:cs="Calibri"/>
        </w:rPr>
        <w:lastRenderedPageBreak/>
        <w:t xml:space="preserve">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lastRenderedPageBreak/>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xml:space="preserve">. Wykonawcy wspólnie ubiegający się o niniejsze zamówienie, których oferta zostanie uznana za </w:t>
      </w:r>
      <w:r w:rsidRPr="001A6C5A">
        <w:rPr>
          <w:rFonts w:ascii="Cambria" w:eastAsia="Andale Sans UI" w:hAnsi="Cambria" w:cs="Arial"/>
          <w:noProof/>
          <w:lang w:eastAsia="ar-SA"/>
        </w:rPr>
        <w:lastRenderedPageBreak/>
        <w:t>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poręczeniach bankowych lub poręczeniach spółdzielczej kasy oszczędnościowo-kredytowej, </w:t>
      </w:r>
      <w:r w:rsidRPr="001C1DE0">
        <w:rPr>
          <w:rFonts w:ascii="Cambria" w:eastAsia="Andale Sans UI" w:hAnsi="Cambria" w:cs="Arial"/>
          <w:color w:val="000000"/>
          <w:lang w:eastAsia="ar-SA"/>
        </w:rPr>
        <w:lastRenderedPageBreak/>
        <w:t>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CF56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944CA1C"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0A5B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B739A0F"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EA0AB1"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A8E897"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FEFBCD9"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B2CC26D"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F2B9129"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56CA944"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4A6413D"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218917"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6951F95"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1E96401"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1AE6223"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F7C882"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D3FD5E"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66CE5FD4"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CF0167">
        <w:rPr>
          <w:rFonts w:ascii="Arial" w:eastAsia="Andale Sans UI" w:hAnsi="Arial" w:cs="Arial"/>
          <w:b/>
        </w:rPr>
        <w:t xml:space="preserve">Remont drogi gminnej nr 004610F w m. Janczewo ul. Lipowa (dz. Nr ew. 133/1)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 xml:space="preserve">Czy Wykonawca jest mikroprzedsiębiorstwem, małym przedsiębiorstwem czy średnim </w:t>
            </w:r>
            <w:r w:rsidRPr="001A6C5A">
              <w:rPr>
                <w:rFonts w:ascii="Cambria" w:eastAsia="Batang" w:hAnsi="Cambria" w:cs="Arial"/>
                <w:bCs/>
                <w:sz w:val="18"/>
                <w:szCs w:val="18"/>
                <w:lang w:eastAsia="pl-PL"/>
              </w:rPr>
              <w:lastRenderedPageBreak/>
              <w:t>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13191521"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dróg gminnych</w:t>
      </w:r>
      <w:r w:rsidR="0083549B">
        <w:rPr>
          <w:rFonts w:ascii="Cambria" w:eastAsia="Andale Sans UI" w:hAnsi="Cambria" w:cs="Arial"/>
          <w:b/>
          <w:sz w:val="20"/>
          <w:szCs w:val="20"/>
        </w:rPr>
        <w:t xml:space="preserve"> [wewnętrznych] </w:t>
      </w:r>
      <w:r w:rsidR="001525FB" w:rsidRPr="001525FB">
        <w:rPr>
          <w:rFonts w:ascii="Cambria" w:eastAsia="Andale Sans UI" w:hAnsi="Cambria" w:cs="Arial"/>
          <w:b/>
          <w:sz w:val="20"/>
          <w:szCs w:val="20"/>
        </w:rPr>
        <w:t xml:space="preserve"> w m. </w:t>
      </w:r>
      <w:r w:rsidR="00A50950">
        <w:rPr>
          <w:rFonts w:ascii="Cambria" w:eastAsia="Andale Sans UI" w:hAnsi="Cambria" w:cs="Arial"/>
          <w:b/>
          <w:sz w:val="20"/>
          <w:szCs w:val="20"/>
        </w:rPr>
        <w:t xml:space="preserve">Górki </w:t>
      </w:r>
      <w:r w:rsidR="001525FB" w:rsidRPr="001525FB">
        <w:rPr>
          <w:rFonts w:ascii="Cambria" w:eastAsia="Andale Sans UI" w:hAnsi="Cambria" w:cs="Arial"/>
          <w:b/>
          <w:sz w:val="20"/>
          <w:szCs w:val="20"/>
        </w:rPr>
        <w:t>(</w:t>
      </w:r>
      <w:r w:rsidR="0083549B">
        <w:rPr>
          <w:rFonts w:ascii="Cambria" w:eastAsia="Andale Sans UI" w:hAnsi="Cambria" w:cs="Arial"/>
          <w:b/>
          <w:sz w:val="20"/>
          <w:szCs w:val="20"/>
        </w:rPr>
        <w:t xml:space="preserve">dz. Nr ew. </w:t>
      </w:r>
      <w:r w:rsidR="00A50950">
        <w:rPr>
          <w:rFonts w:ascii="Cambria" w:eastAsia="Andale Sans UI" w:hAnsi="Cambria" w:cs="Arial"/>
          <w:b/>
          <w:sz w:val="20"/>
          <w:szCs w:val="20"/>
        </w:rPr>
        <w:t>61,64</w:t>
      </w:r>
      <w:r w:rsidR="0083549B">
        <w:rPr>
          <w:rFonts w:ascii="Cambria" w:eastAsia="Andale Sans UI" w:hAnsi="Cambria" w:cs="Arial"/>
          <w:b/>
          <w:sz w:val="20"/>
          <w:szCs w:val="20"/>
        </w:rPr>
        <w:t xml:space="preserve"> oraz dz. Nr ew. </w:t>
      </w:r>
      <w:r w:rsidR="00A50950">
        <w:rPr>
          <w:rFonts w:ascii="Cambria" w:eastAsia="Andale Sans UI" w:hAnsi="Cambria" w:cs="Arial"/>
          <w:b/>
          <w:sz w:val="20"/>
          <w:szCs w:val="20"/>
        </w:rPr>
        <w:t>32</w:t>
      </w:r>
      <w:r w:rsidR="0083549B">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z podziałem na </w:t>
      </w:r>
      <w:r w:rsidR="0083549B">
        <w:rPr>
          <w:rFonts w:ascii="Cambria" w:eastAsia="Andale Sans UI" w:hAnsi="Cambria" w:cs="Arial"/>
          <w:b/>
          <w:sz w:val="20"/>
          <w:szCs w:val="20"/>
        </w:rPr>
        <w:t>2</w:t>
      </w:r>
      <w:r w:rsidR="001525FB" w:rsidRPr="001525FB">
        <w:rPr>
          <w:rFonts w:ascii="Cambria" w:eastAsia="Andale Sans UI" w:hAnsi="Cambria" w:cs="Arial"/>
          <w:b/>
          <w:sz w:val="20"/>
          <w:szCs w:val="20"/>
        </w:rPr>
        <w:t xml:space="preserve"> części zamówieni</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 xml:space="preserve">KWOTA </w:t>
            </w:r>
            <w:r w:rsidRPr="001525FB">
              <w:rPr>
                <w:b/>
                <w:noProof/>
              </w:rPr>
              <w:lastRenderedPageBreak/>
              <w:t>NETTO</w:t>
            </w:r>
          </w:p>
        </w:tc>
        <w:tc>
          <w:tcPr>
            <w:tcW w:w="1418" w:type="dxa"/>
          </w:tcPr>
          <w:p w14:paraId="43BAB7DD" w14:textId="77777777" w:rsidR="001525FB" w:rsidRPr="001525FB" w:rsidRDefault="001525FB" w:rsidP="001525FB">
            <w:pPr>
              <w:jc w:val="center"/>
              <w:rPr>
                <w:b/>
                <w:noProof/>
              </w:rPr>
            </w:pPr>
            <w:r w:rsidRPr="001525FB">
              <w:rPr>
                <w:b/>
                <w:noProof/>
              </w:rPr>
              <w:lastRenderedPageBreak/>
              <w:t xml:space="preserve">KWOTA </w:t>
            </w:r>
            <w:r w:rsidRPr="001525FB">
              <w:rPr>
                <w:b/>
                <w:noProof/>
              </w:rPr>
              <w:lastRenderedPageBreak/>
              <w:t>VAT</w:t>
            </w:r>
          </w:p>
        </w:tc>
        <w:tc>
          <w:tcPr>
            <w:tcW w:w="1559" w:type="dxa"/>
          </w:tcPr>
          <w:p w14:paraId="6D2C6E07" w14:textId="77777777" w:rsidR="001525FB" w:rsidRPr="001525FB" w:rsidRDefault="001525FB" w:rsidP="001525FB">
            <w:pPr>
              <w:jc w:val="center"/>
              <w:rPr>
                <w:b/>
                <w:noProof/>
              </w:rPr>
            </w:pPr>
            <w:r w:rsidRPr="001525FB">
              <w:rPr>
                <w:b/>
                <w:noProof/>
              </w:rPr>
              <w:lastRenderedPageBreak/>
              <w:t xml:space="preserve">KWOTA  </w:t>
            </w:r>
          </w:p>
          <w:p w14:paraId="5C85ED17" w14:textId="77777777" w:rsidR="001525FB" w:rsidRPr="001525FB" w:rsidRDefault="001525FB" w:rsidP="001525FB">
            <w:pPr>
              <w:jc w:val="center"/>
              <w:rPr>
                <w:b/>
                <w:noProof/>
              </w:rPr>
            </w:pPr>
            <w:r w:rsidRPr="001525FB">
              <w:rPr>
                <w:b/>
                <w:noProof/>
              </w:rPr>
              <w:lastRenderedPageBreak/>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1090F041" w:rsidR="001525FB" w:rsidRPr="001525FB" w:rsidRDefault="001525FB" w:rsidP="00CF0167">
            <w:pPr>
              <w:rPr>
                <w:b/>
                <w:noProof/>
              </w:rPr>
            </w:pPr>
            <w:r w:rsidRPr="001525FB">
              <w:rPr>
                <w:b/>
                <w:noProof/>
              </w:rPr>
              <w:t xml:space="preserve">Remont drogi gminnej </w:t>
            </w:r>
            <w:r w:rsidR="00CF0167">
              <w:rPr>
                <w:b/>
                <w:noProof/>
              </w:rPr>
              <w:t xml:space="preserve">nr 004610F w m. Janczewo ul. Lipowa (dz. Nr ew. 133/1)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1525FB" w14:paraId="4D630B99" w14:textId="77777777" w:rsidTr="00324B96">
        <w:tc>
          <w:tcPr>
            <w:tcW w:w="829" w:type="dxa"/>
          </w:tcPr>
          <w:p w14:paraId="5B4A94D1" w14:textId="57638665" w:rsidR="001525FB" w:rsidRPr="001525FB" w:rsidRDefault="00CF0167" w:rsidP="001525FB">
            <w:pPr>
              <w:rPr>
                <w:noProof/>
              </w:rPr>
            </w:pPr>
            <w:r>
              <w:rPr>
                <w:noProof/>
              </w:rPr>
              <w:t>1</w:t>
            </w:r>
          </w:p>
        </w:tc>
        <w:tc>
          <w:tcPr>
            <w:tcW w:w="4903" w:type="dxa"/>
          </w:tcPr>
          <w:p w14:paraId="573C0A23" w14:textId="76786F3B" w:rsidR="001525FB" w:rsidRPr="001525FB" w:rsidRDefault="008F32DC" w:rsidP="001525FB">
            <w:pPr>
              <w:rPr>
                <w:noProof/>
              </w:rPr>
            </w:pPr>
            <w:r>
              <w:rPr>
                <w:noProof/>
              </w:rPr>
              <w:t>Roboty przygotowawcze</w:t>
            </w:r>
          </w:p>
        </w:tc>
        <w:tc>
          <w:tcPr>
            <w:tcW w:w="1498" w:type="dxa"/>
          </w:tcPr>
          <w:p w14:paraId="355DD65A" w14:textId="77777777" w:rsidR="001525FB" w:rsidRPr="001525FB" w:rsidRDefault="001525FB" w:rsidP="001525FB">
            <w:pPr>
              <w:rPr>
                <w:noProof/>
              </w:rPr>
            </w:pPr>
          </w:p>
        </w:tc>
        <w:tc>
          <w:tcPr>
            <w:tcW w:w="1418" w:type="dxa"/>
          </w:tcPr>
          <w:p w14:paraId="6BF51B47" w14:textId="77777777" w:rsidR="001525FB" w:rsidRPr="001525FB" w:rsidRDefault="001525FB" w:rsidP="001525FB">
            <w:pPr>
              <w:rPr>
                <w:noProof/>
              </w:rPr>
            </w:pPr>
          </w:p>
        </w:tc>
        <w:tc>
          <w:tcPr>
            <w:tcW w:w="1559" w:type="dxa"/>
          </w:tcPr>
          <w:p w14:paraId="352451CE" w14:textId="77777777" w:rsidR="001525FB" w:rsidRPr="001525FB" w:rsidRDefault="001525FB" w:rsidP="001525FB">
            <w:pPr>
              <w:rPr>
                <w:noProof/>
              </w:rPr>
            </w:pPr>
          </w:p>
        </w:tc>
      </w:tr>
      <w:tr w:rsidR="00CF0167" w:rsidRPr="001525FB" w14:paraId="6CA580E4" w14:textId="77777777" w:rsidTr="00324B96">
        <w:tc>
          <w:tcPr>
            <w:tcW w:w="829" w:type="dxa"/>
          </w:tcPr>
          <w:p w14:paraId="2EABABDF" w14:textId="33AD700C" w:rsidR="00CF0167" w:rsidRDefault="00CF0167" w:rsidP="001525FB">
            <w:pPr>
              <w:rPr>
                <w:noProof/>
              </w:rPr>
            </w:pPr>
            <w:r>
              <w:rPr>
                <w:noProof/>
              </w:rPr>
              <w:t>1.1</w:t>
            </w:r>
          </w:p>
        </w:tc>
        <w:tc>
          <w:tcPr>
            <w:tcW w:w="4903" w:type="dxa"/>
          </w:tcPr>
          <w:p w14:paraId="0AED4C1A" w14:textId="4BA6FCEB" w:rsidR="00CF0167" w:rsidRDefault="00CF0167" w:rsidP="001525FB">
            <w:pPr>
              <w:rPr>
                <w:noProof/>
              </w:rPr>
            </w:pPr>
            <w:r>
              <w:rPr>
                <w:noProof/>
              </w:rPr>
              <w:t>Odtworzenie drogi w tereni wraz z zabezpieczeniem punktów osnowy i pomiarem</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6041A500" w:rsidR="00CF0167" w:rsidRDefault="00CF0167" w:rsidP="001525FB">
            <w:pPr>
              <w:rPr>
                <w:noProof/>
              </w:rPr>
            </w:pPr>
            <w:r>
              <w:rPr>
                <w:noProof/>
              </w:rPr>
              <w:t>1.2</w:t>
            </w:r>
          </w:p>
        </w:tc>
        <w:tc>
          <w:tcPr>
            <w:tcW w:w="4903" w:type="dxa"/>
          </w:tcPr>
          <w:p w14:paraId="755DEDC2" w14:textId="199E19A0" w:rsidR="00CF0167" w:rsidRDefault="00CF0167" w:rsidP="001525FB">
            <w:pPr>
              <w:rPr>
                <w:noProof/>
              </w:rPr>
            </w:pPr>
            <w:r>
              <w:rPr>
                <w:noProof/>
              </w:rPr>
              <w:t xml:space="preserve">Rozbiórka nawierzchni z tłucznia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6800057E" w:rsidR="001525FB" w:rsidRPr="001525FB" w:rsidRDefault="00CF0167" w:rsidP="001525FB">
            <w:pPr>
              <w:rPr>
                <w:noProof/>
              </w:rPr>
            </w:pPr>
            <w:r>
              <w:rPr>
                <w:noProof/>
              </w:rPr>
              <w:t>2</w:t>
            </w:r>
          </w:p>
        </w:tc>
        <w:tc>
          <w:tcPr>
            <w:tcW w:w="4903" w:type="dxa"/>
          </w:tcPr>
          <w:p w14:paraId="60D8E8C1" w14:textId="645F8E25" w:rsidR="001525FB" w:rsidRPr="001525FB" w:rsidRDefault="008F32DC" w:rsidP="001525FB">
            <w:pPr>
              <w:rPr>
                <w:noProof/>
              </w:rPr>
            </w:pPr>
            <w:r>
              <w:rPr>
                <w:noProof/>
              </w:rPr>
              <w:t xml:space="preserve">Korytowanie oraz profilowanie i zagęszczenie podłoża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525FB" w:rsidRPr="001525FB" w14:paraId="034A54CC" w14:textId="77777777" w:rsidTr="00324B96">
        <w:tc>
          <w:tcPr>
            <w:tcW w:w="829" w:type="dxa"/>
          </w:tcPr>
          <w:p w14:paraId="54874D99" w14:textId="67AF5DF4" w:rsidR="001525FB" w:rsidRPr="001525FB" w:rsidRDefault="00CF0167" w:rsidP="001525FB">
            <w:pPr>
              <w:rPr>
                <w:noProof/>
              </w:rPr>
            </w:pPr>
            <w:r>
              <w:rPr>
                <w:noProof/>
              </w:rPr>
              <w:t>2.1</w:t>
            </w:r>
          </w:p>
        </w:tc>
        <w:tc>
          <w:tcPr>
            <w:tcW w:w="4903" w:type="dxa"/>
          </w:tcPr>
          <w:p w14:paraId="65B8B987" w14:textId="0DC4756D" w:rsidR="001525FB" w:rsidRPr="001525FB" w:rsidRDefault="00CF0167" w:rsidP="00CF0167">
            <w:pPr>
              <w:rPr>
                <w:noProof/>
              </w:rPr>
            </w:pPr>
            <w:r>
              <w:rPr>
                <w:noProof/>
              </w:rPr>
              <w:t xml:space="preserve">Wykonanie koryta mechanicznie wraz z profilowaniem i zagęszczeniem podłoża </w:t>
            </w:r>
          </w:p>
        </w:tc>
        <w:tc>
          <w:tcPr>
            <w:tcW w:w="1498" w:type="dxa"/>
          </w:tcPr>
          <w:p w14:paraId="7AB24CCD" w14:textId="77777777" w:rsidR="001525FB" w:rsidRPr="001525FB" w:rsidRDefault="001525FB" w:rsidP="001525FB">
            <w:pPr>
              <w:rPr>
                <w:noProof/>
              </w:rPr>
            </w:pPr>
          </w:p>
        </w:tc>
        <w:tc>
          <w:tcPr>
            <w:tcW w:w="1418" w:type="dxa"/>
          </w:tcPr>
          <w:p w14:paraId="25394FBB" w14:textId="77777777" w:rsidR="001525FB" w:rsidRPr="001525FB" w:rsidRDefault="001525FB" w:rsidP="001525FB">
            <w:pPr>
              <w:rPr>
                <w:noProof/>
              </w:rPr>
            </w:pPr>
          </w:p>
        </w:tc>
        <w:tc>
          <w:tcPr>
            <w:tcW w:w="1559" w:type="dxa"/>
          </w:tcPr>
          <w:p w14:paraId="22B48B22" w14:textId="77777777" w:rsidR="001525FB" w:rsidRPr="001525FB" w:rsidRDefault="001525FB" w:rsidP="001525FB">
            <w:pPr>
              <w:rPr>
                <w:noProof/>
              </w:rPr>
            </w:pPr>
          </w:p>
        </w:tc>
      </w:tr>
      <w:tr w:rsidR="00CF0167" w:rsidRPr="001525FB" w14:paraId="67B47323" w14:textId="77777777" w:rsidTr="00324B96">
        <w:tc>
          <w:tcPr>
            <w:tcW w:w="829" w:type="dxa"/>
          </w:tcPr>
          <w:p w14:paraId="49691C81" w14:textId="44D991DE" w:rsidR="00CF0167" w:rsidRPr="001525FB" w:rsidRDefault="00CF0167" w:rsidP="001525FB">
            <w:pPr>
              <w:rPr>
                <w:noProof/>
              </w:rPr>
            </w:pPr>
            <w:r>
              <w:rPr>
                <w:noProof/>
              </w:rPr>
              <w:t>3</w:t>
            </w:r>
          </w:p>
        </w:tc>
        <w:tc>
          <w:tcPr>
            <w:tcW w:w="4903" w:type="dxa"/>
          </w:tcPr>
          <w:p w14:paraId="60776A70" w14:textId="2F5A016C" w:rsidR="00CF0167" w:rsidRDefault="00CF0167" w:rsidP="001525FB">
            <w:pPr>
              <w:rPr>
                <w:noProof/>
              </w:rPr>
            </w:pPr>
            <w:r>
              <w:rPr>
                <w:noProof/>
              </w:rPr>
              <w:t>Podbudowy</w:t>
            </w:r>
          </w:p>
        </w:tc>
        <w:tc>
          <w:tcPr>
            <w:tcW w:w="1498" w:type="dxa"/>
          </w:tcPr>
          <w:p w14:paraId="603B21E7" w14:textId="77777777" w:rsidR="00CF0167" w:rsidRPr="001525FB" w:rsidRDefault="00CF0167" w:rsidP="001525FB">
            <w:pPr>
              <w:rPr>
                <w:noProof/>
              </w:rPr>
            </w:pPr>
          </w:p>
        </w:tc>
        <w:tc>
          <w:tcPr>
            <w:tcW w:w="1418" w:type="dxa"/>
          </w:tcPr>
          <w:p w14:paraId="5790853D" w14:textId="77777777" w:rsidR="00CF0167" w:rsidRPr="001525FB" w:rsidRDefault="00CF0167" w:rsidP="001525FB">
            <w:pPr>
              <w:rPr>
                <w:noProof/>
              </w:rPr>
            </w:pPr>
          </w:p>
        </w:tc>
        <w:tc>
          <w:tcPr>
            <w:tcW w:w="1559" w:type="dxa"/>
          </w:tcPr>
          <w:p w14:paraId="5E546BB2" w14:textId="77777777" w:rsidR="00CF0167" w:rsidRPr="001525FB" w:rsidRDefault="00CF0167" w:rsidP="001525FB">
            <w:pPr>
              <w:rPr>
                <w:noProof/>
              </w:rPr>
            </w:pPr>
          </w:p>
        </w:tc>
      </w:tr>
      <w:tr w:rsidR="001525FB" w:rsidRPr="001525FB" w14:paraId="115099BE" w14:textId="77777777" w:rsidTr="00324B96">
        <w:tc>
          <w:tcPr>
            <w:tcW w:w="829" w:type="dxa"/>
          </w:tcPr>
          <w:p w14:paraId="55A3C77C" w14:textId="219A0F86" w:rsidR="001525FB" w:rsidRPr="001525FB" w:rsidRDefault="00CF0167" w:rsidP="001525FB">
            <w:pPr>
              <w:rPr>
                <w:noProof/>
              </w:rPr>
            </w:pPr>
            <w:r>
              <w:rPr>
                <w:noProof/>
              </w:rPr>
              <w:t>3.1</w:t>
            </w:r>
          </w:p>
        </w:tc>
        <w:tc>
          <w:tcPr>
            <w:tcW w:w="4903" w:type="dxa"/>
          </w:tcPr>
          <w:p w14:paraId="0728D4CB" w14:textId="4277AB5D" w:rsidR="001525FB" w:rsidRPr="001525FB" w:rsidRDefault="00CF0167" w:rsidP="001525FB">
            <w:pPr>
              <w:rPr>
                <w:noProof/>
              </w:rPr>
            </w:pPr>
            <w:r>
              <w:rPr>
                <w:noProof/>
              </w:rPr>
              <w:t>Wykonanie podbudowy z gruntu stabilizowanego cementem z wytwórni</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CF0167" w:rsidRPr="001525FB" w14:paraId="175B2616" w14:textId="77777777" w:rsidTr="00324B96">
        <w:tc>
          <w:tcPr>
            <w:tcW w:w="829" w:type="dxa"/>
          </w:tcPr>
          <w:p w14:paraId="7AB5DD37" w14:textId="03F5E3E8" w:rsidR="00CF0167" w:rsidRPr="001525FB" w:rsidRDefault="00CF0167" w:rsidP="001525FB">
            <w:pPr>
              <w:rPr>
                <w:noProof/>
              </w:rPr>
            </w:pPr>
            <w:r>
              <w:rPr>
                <w:noProof/>
              </w:rPr>
              <w:t>4</w:t>
            </w:r>
          </w:p>
        </w:tc>
        <w:tc>
          <w:tcPr>
            <w:tcW w:w="4903" w:type="dxa"/>
          </w:tcPr>
          <w:p w14:paraId="2DF4834A" w14:textId="66C6347D" w:rsidR="00CF0167" w:rsidRDefault="00CF0167" w:rsidP="001525FB">
            <w:pPr>
              <w:rPr>
                <w:noProof/>
              </w:rPr>
            </w:pPr>
            <w:r>
              <w:rPr>
                <w:noProof/>
              </w:rPr>
              <w:t xml:space="preserve">Nawierzchnie z kruszyw łamanych </w:t>
            </w:r>
          </w:p>
        </w:tc>
        <w:tc>
          <w:tcPr>
            <w:tcW w:w="1498" w:type="dxa"/>
          </w:tcPr>
          <w:p w14:paraId="185D6E8C" w14:textId="77777777" w:rsidR="00CF0167" w:rsidRPr="001525FB" w:rsidRDefault="00CF0167" w:rsidP="001525FB">
            <w:pPr>
              <w:rPr>
                <w:noProof/>
              </w:rPr>
            </w:pPr>
          </w:p>
        </w:tc>
        <w:tc>
          <w:tcPr>
            <w:tcW w:w="1418" w:type="dxa"/>
          </w:tcPr>
          <w:p w14:paraId="5366C155" w14:textId="77777777" w:rsidR="00CF0167" w:rsidRPr="001525FB" w:rsidRDefault="00CF0167" w:rsidP="001525FB">
            <w:pPr>
              <w:rPr>
                <w:noProof/>
              </w:rPr>
            </w:pPr>
          </w:p>
        </w:tc>
        <w:tc>
          <w:tcPr>
            <w:tcW w:w="1559" w:type="dxa"/>
          </w:tcPr>
          <w:p w14:paraId="2813B6DE" w14:textId="77777777" w:rsidR="00CF0167" w:rsidRPr="001525FB" w:rsidRDefault="00CF0167" w:rsidP="001525FB">
            <w:pPr>
              <w:rPr>
                <w:noProof/>
              </w:rPr>
            </w:pPr>
          </w:p>
        </w:tc>
      </w:tr>
      <w:tr w:rsidR="00CF0167" w:rsidRPr="001525FB" w14:paraId="122A091A" w14:textId="77777777" w:rsidTr="00324B96">
        <w:tc>
          <w:tcPr>
            <w:tcW w:w="829" w:type="dxa"/>
          </w:tcPr>
          <w:p w14:paraId="5C26D9D9" w14:textId="47DF4BA4" w:rsidR="00CF0167" w:rsidRPr="001525FB" w:rsidRDefault="00CF0167" w:rsidP="001525FB">
            <w:pPr>
              <w:rPr>
                <w:noProof/>
              </w:rPr>
            </w:pPr>
            <w:r>
              <w:rPr>
                <w:noProof/>
              </w:rPr>
              <w:t>4.1</w:t>
            </w:r>
          </w:p>
        </w:tc>
        <w:tc>
          <w:tcPr>
            <w:tcW w:w="4903" w:type="dxa"/>
          </w:tcPr>
          <w:p w14:paraId="59805324" w14:textId="589613BC" w:rsidR="00CF0167" w:rsidRPr="001525FB" w:rsidRDefault="00CF0167" w:rsidP="001525FB">
            <w:pPr>
              <w:rPr>
                <w:noProof/>
              </w:rPr>
            </w:pPr>
            <w:r>
              <w:rPr>
                <w:noProof/>
              </w:rPr>
              <w:t>Wykonanie nawierzchni z tłucznia kamiennego, warstwa dolna</w:t>
            </w:r>
          </w:p>
        </w:tc>
        <w:tc>
          <w:tcPr>
            <w:tcW w:w="1498" w:type="dxa"/>
          </w:tcPr>
          <w:p w14:paraId="2B0268D7" w14:textId="77777777" w:rsidR="00CF0167" w:rsidRPr="001525FB" w:rsidRDefault="00CF0167" w:rsidP="001525FB">
            <w:pPr>
              <w:rPr>
                <w:noProof/>
              </w:rPr>
            </w:pPr>
          </w:p>
        </w:tc>
        <w:tc>
          <w:tcPr>
            <w:tcW w:w="1418" w:type="dxa"/>
          </w:tcPr>
          <w:p w14:paraId="167CD501" w14:textId="77777777" w:rsidR="00CF0167" w:rsidRPr="001525FB" w:rsidRDefault="00CF0167" w:rsidP="001525FB">
            <w:pPr>
              <w:rPr>
                <w:noProof/>
              </w:rPr>
            </w:pPr>
          </w:p>
        </w:tc>
        <w:tc>
          <w:tcPr>
            <w:tcW w:w="1559" w:type="dxa"/>
          </w:tcPr>
          <w:p w14:paraId="4E04331F" w14:textId="77777777" w:rsidR="00CF0167" w:rsidRPr="001525FB" w:rsidRDefault="00CF0167" w:rsidP="001525FB">
            <w:pPr>
              <w:rPr>
                <w:noProof/>
              </w:rPr>
            </w:pPr>
          </w:p>
        </w:tc>
      </w:tr>
      <w:tr w:rsidR="00CF0167" w:rsidRPr="001525FB" w14:paraId="1BC4DFB1" w14:textId="77777777" w:rsidTr="00324B96">
        <w:tc>
          <w:tcPr>
            <w:tcW w:w="829" w:type="dxa"/>
          </w:tcPr>
          <w:p w14:paraId="6CDD7623" w14:textId="107FFEE6" w:rsidR="00CF0167" w:rsidRPr="001525FB" w:rsidRDefault="00CF0167" w:rsidP="001525FB">
            <w:pPr>
              <w:rPr>
                <w:noProof/>
              </w:rPr>
            </w:pPr>
            <w:r>
              <w:rPr>
                <w:noProof/>
              </w:rPr>
              <w:t>5</w:t>
            </w:r>
          </w:p>
        </w:tc>
        <w:tc>
          <w:tcPr>
            <w:tcW w:w="4903" w:type="dxa"/>
          </w:tcPr>
          <w:p w14:paraId="070A1461" w14:textId="5E47F536" w:rsidR="00CF0167" w:rsidRDefault="00CF0167" w:rsidP="001525FB">
            <w:pPr>
              <w:rPr>
                <w:noProof/>
              </w:rPr>
            </w:pPr>
            <w:r>
              <w:rPr>
                <w:noProof/>
              </w:rPr>
              <w:t>Roboty wykończeniowe</w:t>
            </w:r>
          </w:p>
        </w:tc>
        <w:tc>
          <w:tcPr>
            <w:tcW w:w="1498" w:type="dxa"/>
          </w:tcPr>
          <w:p w14:paraId="28BC83DD" w14:textId="77777777" w:rsidR="00CF0167" w:rsidRPr="001525FB" w:rsidRDefault="00CF0167" w:rsidP="001525FB">
            <w:pPr>
              <w:rPr>
                <w:noProof/>
              </w:rPr>
            </w:pPr>
          </w:p>
        </w:tc>
        <w:tc>
          <w:tcPr>
            <w:tcW w:w="1418" w:type="dxa"/>
          </w:tcPr>
          <w:p w14:paraId="631B78B8" w14:textId="77777777" w:rsidR="00CF0167" w:rsidRPr="001525FB" w:rsidRDefault="00CF0167" w:rsidP="001525FB">
            <w:pPr>
              <w:rPr>
                <w:noProof/>
              </w:rPr>
            </w:pPr>
          </w:p>
        </w:tc>
        <w:tc>
          <w:tcPr>
            <w:tcW w:w="1559" w:type="dxa"/>
          </w:tcPr>
          <w:p w14:paraId="2FF316F7" w14:textId="77777777" w:rsidR="00CF0167" w:rsidRPr="001525FB" w:rsidRDefault="00CF0167" w:rsidP="001525FB">
            <w:pPr>
              <w:rPr>
                <w:noProof/>
              </w:rPr>
            </w:pPr>
          </w:p>
        </w:tc>
      </w:tr>
      <w:tr w:rsidR="00CF0167" w:rsidRPr="001525FB" w14:paraId="2CDD9EB9" w14:textId="77777777" w:rsidTr="00324B96">
        <w:tc>
          <w:tcPr>
            <w:tcW w:w="829" w:type="dxa"/>
          </w:tcPr>
          <w:p w14:paraId="1507A16C" w14:textId="4D1EDC6C" w:rsidR="00CF0167" w:rsidRDefault="00CF0167" w:rsidP="001525FB">
            <w:pPr>
              <w:rPr>
                <w:noProof/>
              </w:rPr>
            </w:pPr>
            <w:r>
              <w:rPr>
                <w:noProof/>
              </w:rPr>
              <w:t>5.1</w:t>
            </w:r>
          </w:p>
        </w:tc>
        <w:tc>
          <w:tcPr>
            <w:tcW w:w="4903" w:type="dxa"/>
          </w:tcPr>
          <w:p w14:paraId="60C85E5C" w14:textId="287B3F5D" w:rsidR="00CF0167" w:rsidRDefault="00CF0167" w:rsidP="001525FB">
            <w:pPr>
              <w:rPr>
                <w:noProof/>
              </w:rPr>
            </w:pPr>
            <w:r>
              <w:rPr>
                <w:noProof/>
              </w:rPr>
              <w:t>Plantowanie skarp, nasypów i wykopów</w:t>
            </w:r>
          </w:p>
        </w:tc>
        <w:tc>
          <w:tcPr>
            <w:tcW w:w="1498" w:type="dxa"/>
          </w:tcPr>
          <w:p w14:paraId="01D8DD1F" w14:textId="77777777" w:rsidR="00CF0167" w:rsidRPr="001525FB" w:rsidRDefault="00CF0167" w:rsidP="001525FB">
            <w:pPr>
              <w:rPr>
                <w:noProof/>
              </w:rPr>
            </w:pPr>
          </w:p>
        </w:tc>
        <w:tc>
          <w:tcPr>
            <w:tcW w:w="1418" w:type="dxa"/>
          </w:tcPr>
          <w:p w14:paraId="77A79EBD" w14:textId="77777777" w:rsidR="00CF0167" w:rsidRPr="001525FB" w:rsidRDefault="00CF0167" w:rsidP="001525FB">
            <w:pPr>
              <w:rPr>
                <w:noProof/>
              </w:rPr>
            </w:pPr>
          </w:p>
        </w:tc>
        <w:tc>
          <w:tcPr>
            <w:tcW w:w="1559" w:type="dxa"/>
          </w:tcPr>
          <w:p w14:paraId="7481A681" w14:textId="77777777" w:rsidR="00CF0167" w:rsidRPr="001525FB" w:rsidRDefault="00CF0167"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lastRenderedPageBreak/>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6A1752CE" w14:textId="676D4575" w:rsidR="001A6C5A" w:rsidRPr="00CF0167" w:rsidRDefault="001A6C5A" w:rsidP="00CF0167">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4E01389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CF0167">
        <w:rPr>
          <w:rFonts w:ascii="Cambria" w:eastAsia="Times New Roman" w:hAnsi="Cambria" w:cs="Calibri"/>
          <w:b/>
          <w:bCs/>
          <w:lang w:eastAsia="pl-PL"/>
        </w:rPr>
        <w:t>drogi gminnej nr 004610F w m. Janczewo, ul. Lipowa (dz. Nr ew. 133/1)</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7AA90362" w14:textId="68610FF3" w:rsidR="00312014" w:rsidRPr="001C1EED" w:rsidRDefault="00D442E4" w:rsidP="00312014">
      <w:pPr>
        <w:autoSpaceDE w:val="0"/>
        <w:autoSpaceDN w:val="0"/>
        <w:adjustRightInd w:val="0"/>
        <w:spacing w:after="0" w:line="240" w:lineRule="auto"/>
        <w:jc w:val="both"/>
        <w:rPr>
          <w:rFonts w:ascii="Cambria" w:eastAsia="Calibri" w:hAnsi="Cambria" w:cs="Calibri"/>
          <w:color w:val="000000"/>
        </w:rPr>
      </w:pPr>
      <w:bookmarkStart w:id="14" w:name="_Hlk136251053"/>
      <w:r>
        <w:rPr>
          <w:rFonts w:ascii="Cambria" w:eastAsia="Andale Sans UI" w:hAnsi="Cambria" w:cs="Arial"/>
          <w:lang w:eastAsia="zh-CN"/>
        </w:rPr>
        <w:t>a</w:t>
      </w:r>
      <w:r w:rsidR="001A6C5A" w:rsidRPr="001A6C5A">
        <w:rPr>
          <w:rFonts w:ascii="Cambria" w:eastAsia="Andale Sans UI" w:hAnsi="Cambria" w:cs="Arial"/>
          <w:lang w:eastAsia="zh-CN"/>
        </w:rPr>
        <w:t>) </w:t>
      </w:r>
      <w:r w:rsidR="008F32DC" w:rsidRPr="00D079A0">
        <w:rPr>
          <w:rFonts w:ascii="Cambria" w:eastAsia="Andale Sans UI" w:hAnsi="Cambria" w:cs="Arial"/>
          <w:lang w:eastAsia="zh-CN"/>
        </w:rPr>
        <w:t xml:space="preserve">Oświadczam, że </w:t>
      </w:r>
      <w:r w:rsidR="00312014">
        <w:rPr>
          <w:rFonts w:ascii="Cambria" w:eastAsia="Andale Sans UI" w:hAnsi="Cambria" w:cs="Arial"/>
          <w:lang w:eastAsia="zh-CN"/>
        </w:rPr>
        <w:t xml:space="preserve">w okresie </w:t>
      </w:r>
      <w:r w:rsidR="00312014" w:rsidRPr="001C1EED">
        <w:rPr>
          <w:rFonts w:ascii="Cambria" w:eastAsia="Calibri" w:hAnsi="Cambria" w:cs="Calibri"/>
          <w:color w:val="000000"/>
        </w:rPr>
        <w:t>ostatnich 5 lat przed upływem terminu składania ofert, a jeżeli okres prowadzenia działalności jest krótszy – w tym okresie,</w:t>
      </w:r>
      <w:r w:rsidR="00312014">
        <w:rPr>
          <w:rFonts w:ascii="Cambria" w:eastAsia="Calibri" w:hAnsi="Cambria" w:cs="Calibri"/>
          <w:color w:val="000000"/>
        </w:rPr>
        <w:t xml:space="preserve"> wykonałem:</w:t>
      </w:r>
      <w:r w:rsidR="00312014" w:rsidRPr="001C1EED">
        <w:rPr>
          <w:rFonts w:ascii="Cambria" w:eastAsia="Calibri" w:hAnsi="Cambria" w:cs="Calibri"/>
          <w:color w:val="000000"/>
        </w:rPr>
        <w:t xml:space="preserve"> </w:t>
      </w:r>
    </w:p>
    <w:p w14:paraId="40F3B74B"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sidRPr="001C1EED">
        <w:rPr>
          <w:rFonts w:ascii="Cambria" w:eastAsia="Calibri" w:hAnsi="Cambria" w:cs="Arial"/>
        </w:rPr>
        <w:t xml:space="preserve">- co najmniej dwie (2) roboty budowlane, każda polegająca na </w:t>
      </w:r>
      <w:r>
        <w:rPr>
          <w:rFonts w:ascii="Cambria" w:eastAsia="Calibri" w:hAnsi="Cambria" w:cs="Arial"/>
        </w:rPr>
        <w:t xml:space="preserve">remoncie i/lub </w:t>
      </w:r>
      <w:r w:rsidRPr="001C1EED">
        <w:rPr>
          <w:rFonts w:ascii="Cambria" w:eastAsia="Calibri" w:hAnsi="Cambria" w:cs="Arial"/>
        </w:rPr>
        <w:t xml:space="preserve">budowie i/lub przebudowie drogi o minimalnej wartości 200 000,00 złotych brutto każda. </w:t>
      </w:r>
    </w:p>
    <w:p w14:paraId="3F2161B1"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7EAD8B27"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2C05EC9"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09013C89"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0F7BFC62"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228E0050"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3CAEC631"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17F62A6F"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9C695A0" w14:textId="77777777" w:rsidR="00312014" w:rsidRPr="001A6C5A" w:rsidRDefault="00312014" w:rsidP="00312014">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6EADDC47" w14:textId="77777777" w:rsidR="00312014" w:rsidRDefault="00312014" w:rsidP="008F32DC">
      <w:pPr>
        <w:widowControl w:val="0"/>
        <w:spacing w:after="0" w:line="240" w:lineRule="auto"/>
        <w:jc w:val="both"/>
        <w:rPr>
          <w:rFonts w:ascii="Cambria" w:eastAsia="Andale Sans UI" w:hAnsi="Cambria" w:cs="Arial"/>
          <w:lang w:eastAsia="zh-CN"/>
        </w:rPr>
      </w:pP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58717580" w14:textId="3ACC4D74" w:rsidR="00312014" w:rsidRPr="00D079A0" w:rsidRDefault="00CF0167" w:rsidP="00312014">
      <w:pPr>
        <w:widowControl w:val="0"/>
        <w:spacing w:after="0" w:line="240" w:lineRule="auto"/>
        <w:jc w:val="both"/>
        <w:rPr>
          <w:rFonts w:ascii="Cambria" w:eastAsia="Andale Sans UI" w:hAnsi="Cambria" w:cs="Arial"/>
          <w:lang w:eastAsia="zh-CN"/>
        </w:rPr>
      </w:pPr>
      <w:r w:rsidRPr="001C1EED">
        <w:rPr>
          <w:rFonts w:ascii="Cambria" w:eastAsia="Calibri" w:hAnsi="Cambria" w:cs="Arial"/>
        </w:rPr>
        <w:t xml:space="preserve">b)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2AF45F52"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6E816D2F" w14:textId="77777777" w:rsidR="001A6C5A" w:rsidRPr="001A6C5A" w:rsidRDefault="001A6C5A" w:rsidP="001A6C5A">
      <w:pPr>
        <w:widowControl w:val="0"/>
        <w:spacing w:after="0" w:line="360" w:lineRule="auto"/>
        <w:jc w:val="right"/>
        <w:rPr>
          <w:rFonts w:ascii="Cambria" w:eastAsia="Calibri" w:hAnsi="Cambria" w:cs="Calibri"/>
          <w:b/>
        </w:rPr>
      </w:pPr>
    </w:p>
    <w:p w14:paraId="073B5F93" w14:textId="77777777" w:rsidR="001A6C5A" w:rsidRDefault="001A6C5A" w:rsidP="00D002AD">
      <w:pPr>
        <w:widowControl w:val="0"/>
        <w:spacing w:after="0" w:line="360" w:lineRule="auto"/>
        <w:rPr>
          <w:rFonts w:ascii="Cambria" w:eastAsia="Calibri" w:hAnsi="Cambria" w:cs="Calibri"/>
          <w:b/>
        </w:rPr>
      </w:pPr>
    </w:p>
    <w:p w14:paraId="7BF99F6E" w14:textId="77777777" w:rsidR="00312014" w:rsidRDefault="00312014" w:rsidP="00D002AD">
      <w:pPr>
        <w:widowControl w:val="0"/>
        <w:spacing w:after="0" w:line="360" w:lineRule="auto"/>
        <w:rPr>
          <w:rFonts w:ascii="Cambria" w:eastAsia="Calibri" w:hAnsi="Cambria" w:cs="Calibri"/>
          <w:b/>
        </w:rPr>
      </w:pPr>
    </w:p>
    <w:p w14:paraId="32664C94" w14:textId="77777777" w:rsidR="00312014" w:rsidRDefault="00312014" w:rsidP="00D002AD">
      <w:pPr>
        <w:widowControl w:val="0"/>
        <w:spacing w:after="0" w:line="360" w:lineRule="auto"/>
        <w:rPr>
          <w:rFonts w:ascii="Cambria" w:eastAsia="Calibri" w:hAnsi="Cambria" w:cs="Calibri"/>
          <w:b/>
        </w:rPr>
      </w:pPr>
    </w:p>
    <w:p w14:paraId="199488EF" w14:textId="77777777" w:rsidR="00312014" w:rsidRDefault="00312014" w:rsidP="00D002AD">
      <w:pPr>
        <w:widowControl w:val="0"/>
        <w:spacing w:after="0" w:line="360" w:lineRule="auto"/>
        <w:rPr>
          <w:rFonts w:ascii="Cambria" w:eastAsia="Calibri" w:hAnsi="Cambria" w:cs="Calibri"/>
          <w:b/>
        </w:rPr>
      </w:pPr>
    </w:p>
    <w:p w14:paraId="7255F105" w14:textId="77777777" w:rsidR="00312014" w:rsidRDefault="00312014" w:rsidP="00D002AD">
      <w:pPr>
        <w:widowControl w:val="0"/>
        <w:spacing w:after="0" w:line="360" w:lineRule="auto"/>
        <w:rPr>
          <w:rFonts w:ascii="Cambria" w:eastAsia="Calibri" w:hAnsi="Cambria" w:cs="Calibri"/>
          <w:b/>
        </w:rPr>
      </w:pPr>
    </w:p>
    <w:p w14:paraId="660C2F7F" w14:textId="77777777" w:rsidR="00312014" w:rsidRDefault="00312014" w:rsidP="00D002AD">
      <w:pPr>
        <w:widowControl w:val="0"/>
        <w:spacing w:after="0" w:line="360" w:lineRule="auto"/>
        <w:rPr>
          <w:rFonts w:ascii="Cambria" w:eastAsia="Calibri" w:hAnsi="Cambria" w:cs="Calibri"/>
          <w:b/>
        </w:rPr>
      </w:pPr>
    </w:p>
    <w:p w14:paraId="7C86FD84" w14:textId="77777777" w:rsidR="00312014" w:rsidRDefault="00312014" w:rsidP="00D002AD">
      <w:pPr>
        <w:widowControl w:val="0"/>
        <w:spacing w:after="0" w:line="360" w:lineRule="auto"/>
        <w:rPr>
          <w:rFonts w:ascii="Cambria" w:eastAsia="Calibri" w:hAnsi="Cambria" w:cs="Calibri"/>
          <w:b/>
        </w:rPr>
      </w:pPr>
    </w:p>
    <w:p w14:paraId="61B89DBF" w14:textId="77777777" w:rsidR="00312014" w:rsidRDefault="00312014" w:rsidP="00D002AD">
      <w:pPr>
        <w:widowControl w:val="0"/>
        <w:spacing w:after="0" w:line="360" w:lineRule="auto"/>
        <w:rPr>
          <w:rFonts w:ascii="Cambria" w:eastAsia="Calibri" w:hAnsi="Cambria" w:cs="Calibri"/>
          <w:b/>
        </w:rPr>
      </w:pPr>
    </w:p>
    <w:p w14:paraId="02889EB4" w14:textId="77777777" w:rsidR="00312014" w:rsidRDefault="00312014" w:rsidP="00D002AD">
      <w:pPr>
        <w:widowControl w:val="0"/>
        <w:spacing w:after="0" w:line="360" w:lineRule="auto"/>
        <w:rPr>
          <w:rFonts w:ascii="Cambria" w:eastAsia="Calibri" w:hAnsi="Cambria" w:cs="Calibri"/>
          <w:b/>
        </w:rPr>
      </w:pPr>
    </w:p>
    <w:p w14:paraId="4E3D0B99" w14:textId="77777777" w:rsidR="00312014" w:rsidRDefault="00312014" w:rsidP="00D002AD">
      <w:pPr>
        <w:widowControl w:val="0"/>
        <w:spacing w:after="0" w:line="360" w:lineRule="auto"/>
        <w:rPr>
          <w:rFonts w:ascii="Cambria" w:eastAsia="Calibri" w:hAnsi="Cambria" w:cs="Calibri"/>
          <w:b/>
        </w:rPr>
      </w:pPr>
    </w:p>
    <w:p w14:paraId="16F2CCDF" w14:textId="77777777" w:rsidR="00312014" w:rsidRDefault="00312014" w:rsidP="00D002AD">
      <w:pPr>
        <w:widowControl w:val="0"/>
        <w:spacing w:after="0" w:line="360" w:lineRule="auto"/>
        <w:rPr>
          <w:rFonts w:ascii="Cambria" w:eastAsia="Calibri" w:hAnsi="Cambria" w:cs="Calibri"/>
          <w:b/>
        </w:rPr>
      </w:pPr>
    </w:p>
    <w:p w14:paraId="7BAA3AC9" w14:textId="77777777" w:rsidR="00312014" w:rsidRDefault="00312014" w:rsidP="00D002AD">
      <w:pPr>
        <w:widowControl w:val="0"/>
        <w:spacing w:after="0" w:line="360" w:lineRule="auto"/>
        <w:rPr>
          <w:rFonts w:ascii="Cambria" w:eastAsia="Calibri" w:hAnsi="Cambria" w:cs="Calibri"/>
          <w:b/>
        </w:rPr>
      </w:pPr>
    </w:p>
    <w:p w14:paraId="4C9E1E90" w14:textId="77777777" w:rsidR="00312014" w:rsidRDefault="00312014" w:rsidP="00D002AD">
      <w:pPr>
        <w:widowControl w:val="0"/>
        <w:spacing w:after="0" w:line="360" w:lineRule="auto"/>
        <w:rPr>
          <w:rFonts w:ascii="Cambria" w:eastAsia="Calibri" w:hAnsi="Cambria" w:cs="Calibri"/>
          <w:b/>
        </w:rPr>
      </w:pPr>
    </w:p>
    <w:p w14:paraId="690769BB" w14:textId="77777777" w:rsidR="00312014" w:rsidRDefault="00312014" w:rsidP="00D002AD">
      <w:pPr>
        <w:widowControl w:val="0"/>
        <w:spacing w:after="0" w:line="360" w:lineRule="auto"/>
        <w:rPr>
          <w:rFonts w:ascii="Cambria" w:eastAsia="Calibri" w:hAnsi="Cambria" w:cs="Calibri"/>
          <w:b/>
        </w:rPr>
      </w:pPr>
    </w:p>
    <w:p w14:paraId="5C700898" w14:textId="77777777" w:rsidR="00312014" w:rsidRDefault="00312014" w:rsidP="00D002AD">
      <w:pPr>
        <w:widowControl w:val="0"/>
        <w:spacing w:after="0" w:line="360" w:lineRule="auto"/>
        <w:rPr>
          <w:rFonts w:ascii="Cambria" w:eastAsia="Calibri" w:hAnsi="Cambria" w:cs="Calibri"/>
          <w:b/>
        </w:rPr>
      </w:pPr>
    </w:p>
    <w:p w14:paraId="51068B01" w14:textId="77777777" w:rsidR="00312014" w:rsidRDefault="00312014" w:rsidP="00D002AD">
      <w:pPr>
        <w:widowControl w:val="0"/>
        <w:spacing w:after="0" w:line="360" w:lineRule="auto"/>
        <w:rPr>
          <w:rFonts w:ascii="Cambria" w:eastAsia="Calibri" w:hAnsi="Cambria" w:cs="Calibri"/>
          <w:b/>
        </w:rPr>
      </w:pPr>
    </w:p>
    <w:p w14:paraId="030F92C3" w14:textId="77777777" w:rsidR="00312014" w:rsidRDefault="00312014" w:rsidP="00D002AD">
      <w:pPr>
        <w:widowControl w:val="0"/>
        <w:spacing w:after="0" w:line="360" w:lineRule="auto"/>
        <w:rPr>
          <w:rFonts w:ascii="Cambria" w:eastAsia="Calibri" w:hAnsi="Cambria" w:cs="Calibri"/>
          <w:b/>
        </w:rPr>
      </w:pPr>
    </w:p>
    <w:p w14:paraId="077DFDD0" w14:textId="77777777" w:rsidR="00312014" w:rsidRDefault="00312014" w:rsidP="00D002AD">
      <w:pPr>
        <w:widowControl w:val="0"/>
        <w:spacing w:after="0" w:line="360" w:lineRule="auto"/>
        <w:rPr>
          <w:rFonts w:ascii="Cambria" w:eastAsia="Calibri" w:hAnsi="Cambria" w:cs="Calibri"/>
          <w:b/>
        </w:rPr>
      </w:pPr>
    </w:p>
    <w:p w14:paraId="077EC62C" w14:textId="77777777" w:rsidR="00312014" w:rsidRDefault="00312014" w:rsidP="00D002AD">
      <w:pPr>
        <w:widowControl w:val="0"/>
        <w:spacing w:after="0" w:line="360" w:lineRule="auto"/>
        <w:rPr>
          <w:rFonts w:ascii="Cambria" w:eastAsia="Calibri" w:hAnsi="Cambria" w:cs="Calibri"/>
          <w:b/>
        </w:rPr>
      </w:pPr>
    </w:p>
    <w:p w14:paraId="25853389" w14:textId="77777777" w:rsidR="00312014" w:rsidRDefault="00312014" w:rsidP="00D002AD">
      <w:pPr>
        <w:widowControl w:val="0"/>
        <w:spacing w:after="0" w:line="360" w:lineRule="auto"/>
        <w:rPr>
          <w:rFonts w:ascii="Cambria" w:eastAsia="Calibri" w:hAnsi="Cambria" w:cs="Calibri"/>
          <w:b/>
        </w:rPr>
      </w:pPr>
    </w:p>
    <w:p w14:paraId="0216C3C7" w14:textId="77777777" w:rsidR="00312014" w:rsidRDefault="00312014" w:rsidP="00D002AD">
      <w:pPr>
        <w:widowControl w:val="0"/>
        <w:spacing w:after="0" w:line="360" w:lineRule="auto"/>
        <w:rPr>
          <w:rFonts w:ascii="Cambria" w:eastAsia="Calibri" w:hAnsi="Cambria" w:cs="Calibri"/>
          <w:b/>
        </w:rPr>
      </w:pPr>
    </w:p>
    <w:p w14:paraId="3E614DEF" w14:textId="77777777" w:rsidR="00312014" w:rsidRPr="001A6C5A" w:rsidRDefault="00312014" w:rsidP="00D002AD">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200F0858"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312014">
        <w:rPr>
          <w:rFonts w:ascii="Cambria" w:eastAsia="Andale Sans UI" w:hAnsi="Cambria" w:cs="Arial"/>
          <w:bCs/>
        </w:rPr>
        <w:t>drogi gminnej nr 004610F w m. Janczewo ul. Lipowa (dz. Nr ew. 133/1)”</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BBFE2BE" w14:textId="77777777" w:rsidR="00312014"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5628EE4E" w14:textId="77777777" w:rsidR="00312014" w:rsidRPr="00312014" w:rsidRDefault="00312014" w:rsidP="00312014">
      <w:pPr>
        <w:spacing w:after="0" w:line="240" w:lineRule="auto"/>
        <w:rPr>
          <w:rFonts w:ascii="Cambria" w:eastAsia="Calibri" w:hAnsi="Cambria" w:cs="Calibri"/>
          <w:b/>
          <w:sz w:val="24"/>
          <w:szCs w:val="24"/>
        </w:rPr>
      </w:pPr>
      <w:r w:rsidRPr="00312014">
        <w:rPr>
          <w:rFonts w:ascii="Cambria" w:eastAsia="Calibri" w:hAnsi="Cambria" w:cs="Calibri"/>
          <w:b/>
          <w:sz w:val="24"/>
          <w:szCs w:val="24"/>
        </w:rPr>
        <w:t>Zamawiający:</w:t>
      </w:r>
    </w:p>
    <w:p w14:paraId="7B4B0BEF" w14:textId="3089FE26" w:rsidR="00312014" w:rsidRPr="00312014" w:rsidRDefault="00312014" w:rsidP="00312014">
      <w:pPr>
        <w:suppressAutoHyphens/>
        <w:spacing w:after="0" w:line="276" w:lineRule="auto"/>
        <w:contextualSpacing/>
        <w:outlineLvl w:val="0"/>
        <w:rPr>
          <w:rFonts w:ascii="Bookman Old Style" w:eastAsia="Times New Roman" w:hAnsi="Bookman Old Style" w:cs="Arial"/>
          <w:kern w:val="24"/>
          <w:lang w:eastAsia="pl-PL"/>
        </w:rPr>
      </w:pPr>
      <w:bookmarkStart w:id="15" w:name="_Hlk120645146"/>
      <w:r w:rsidRPr="00312014">
        <w:rPr>
          <w:rFonts w:ascii="Bookman Old Style" w:eastAsia="Calibri" w:hAnsi="Bookman Old Style" w:cs="Arial"/>
          <w:sz w:val="20"/>
          <w:szCs w:val="20"/>
          <w:lang w:eastAsia="ar-SA"/>
        </w:rPr>
        <w:t xml:space="preserve">Gmina </w:t>
      </w:r>
      <w:r>
        <w:rPr>
          <w:rFonts w:ascii="Bookman Old Style" w:eastAsia="Calibri" w:hAnsi="Bookman Old Style" w:cs="Arial"/>
          <w:sz w:val="20"/>
          <w:szCs w:val="20"/>
          <w:lang w:eastAsia="ar-SA"/>
        </w:rPr>
        <w:t xml:space="preserve">Santok </w:t>
      </w:r>
    </w:p>
    <w:p w14:paraId="0915DBB8" w14:textId="769C7F79" w:rsidR="00312014" w:rsidRPr="00312014" w:rsidRDefault="00312014" w:rsidP="00312014">
      <w:pPr>
        <w:suppressAutoHyphens/>
        <w:spacing w:after="0" w:line="276" w:lineRule="auto"/>
        <w:contextualSpacing/>
        <w:outlineLvl w:val="0"/>
        <w:rPr>
          <w:rFonts w:ascii="Bookman Old Style" w:eastAsia="Arial Unicode MS" w:hAnsi="Bookman Old Style" w:cs="Arial"/>
          <w:lang w:eastAsia="pl-PL"/>
        </w:rPr>
      </w:pPr>
      <w:r w:rsidRPr="00312014">
        <w:rPr>
          <w:rFonts w:ascii="Bookman Old Style" w:eastAsia="Arial Unicode MS" w:hAnsi="Bookman Old Style" w:cs="Arial"/>
          <w:lang w:eastAsia="pl-PL"/>
        </w:rPr>
        <w:t xml:space="preserve">ul. </w:t>
      </w:r>
      <w:r>
        <w:rPr>
          <w:rFonts w:ascii="Bookman Old Style" w:eastAsia="Arial Unicode MS" w:hAnsi="Bookman Old Style" w:cs="Arial"/>
          <w:lang w:eastAsia="pl-PL"/>
        </w:rPr>
        <w:t xml:space="preserve">Gorzowska 59 </w:t>
      </w:r>
    </w:p>
    <w:p w14:paraId="269ADA1E" w14:textId="1899A0DB" w:rsidR="00312014" w:rsidRPr="00312014" w:rsidRDefault="00312014" w:rsidP="00312014">
      <w:pPr>
        <w:widowControl w:val="0"/>
        <w:spacing w:after="0" w:line="240" w:lineRule="auto"/>
        <w:jc w:val="both"/>
        <w:rPr>
          <w:rFonts w:ascii="Bookman Old Style" w:eastAsia="Calibri" w:hAnsi="Bookman Old Style" w:cs="Calibri"/>
          <w:sz w:val="20"/>
          <w:szCs w:val="20"/>
        </w:rPr>
      </w:pPr>
      <w:r>
        <w:rPr>
          <w:rFonts w:ascii="Bookman Old Style" w:eastAsia="Arial Unicode MS" w:hAnsi="Bookman Old Style" w:cs="Arial"/>
          <w:lang w:eastAsia="pl-PL"/>
        </w:rPr>
        <w:t xml:space="preserve">66-431 Santok </w:t>
      </w:r>
    </w:p>
    <w:bookmarkEnd w:id="15"/>
    <w:p w14:paraId="1DAE7430" w14:textId="77777777" w:rsidR="00312014" w:rsidRPr="00312014" w:rsidRDefault="00312014" w:rsidP="00312014">
      <w:pPr>
        <w:widowControl w:val="0"/>
        <w:spacing w:after="0" w:line="240" w:lineRule="auto"/>
        <w:jc w:val="right"/>
        <w:rPr>
          <w:rFonts w:ascii="Cambria" w:eastAsia="Times New Roman" w:hAnsi="Cambria" w:cs="Calibri"/>
          <w:sz w:val="24"/>
          <w:szCs w:val="24"/>
          <w:lang w:eastAsia="pl-PL"/>
        </w:rPr>
      </w:pPr>
    </w:p>
    <w:p w14:paraId="48AC0D42" w14:textId="77777777" w:rsidR="00312014" w:rsidRPr="00312014" w:rsidRDefault="00312014" w:rsidP="00312014">
      <w:pPr>
        <w:widowControl w:val="0"/>
        <w:spacing w:after="0" w:line="240" w:lineRule="auto"/>
        <w:rPr>
          <w:rFonts w:ascii="Cambria" w:eastAsia="Times New Roman" w:hAnsi="Cambria" w:cs="Calibri"/>
          <w:b/>
          <w:sz w:val="24"/>
          <w:szCs w:val="24"/>
          <w:lang w:eastAsia="pl-PL"/>
        </w:rPr>
      </w:pPr>
      <w:r w:rsidRPr="00312014">
        <w:rPr>
          <w:rFonts w:ascii="Cambria" w:eastAsia="Times New Roman" w:hAnsi="Cambria" w:cs="Calibri"/>
          <w:b/>
          <w:sz w:val="24"/>
          <w:szCs w:val="24"/>
          <w:lang w:eastAsia="pl-PL"/>
        </w:rPr>
        <w:t>Wykonawca:</w:t>
      </w:r>
    </w:p>
    <w:p w14:paraId="0B85832F" w14:textId="77777777" w:rsidR="00312014" w:rsidRPr="00312014" w:rsidRDefault="00312014" w:rsidP="00312014">
      <w:pPr>
        <w:widowControl w:val="0"/>
        <w:spacing w:after="0" w:line="240" w:lineRule="auto"/>
        <w:ind w:right="107"/>
        <w:rPr>
          <w:rFonts w:ascii="Cambria" w:eastAsia="Times New Roman" w:hAnsi="Cambria" w:cs="Calibri"/>
          <w:sz w:val="24"/>
          <w:szCs w:val="24"/>
          <w:lang w:eastAsia="pl-PL"/>
        </w:rPr>
      </w:pPr>
      <w:r w:rsidRPr="00312014">
        <w:rPr>
          <w:rFonts w:ascii="Cambria" w:eastAsia="Times New Roman" w:hAnsi="Cambria" w:cs="Calibri"/>
          <w:sz w:val="24"/>
          <w:szCs w:val="24"/>
          <w:lang w:eastAsia="pl-PL"/>
        </w:rPr>
        <w:t>………………………………………………………………………………………………………………</w:t>
      </w:r>
    </w:p>
    <w:p w14:paraId="1C064C43" w14:textId="77777777" w:rsidR="00312014" w:rsidRPr="00312014" w:rsidRDefault="00312014" w:rsidP="00312014">
      <w:pPr>
        <w:widowControl w:val="0"/>
        <w:spacing w:after="0" w:line="240" w:lineRule="auto"/>
        <w:ind w:right="107"/>
        <w:rPr>
          <w:rFonts w:ascii="Cambria" w:eastAsia="Times New Roman" w:hAnsi="Cambria" w:cs="Calibri"/>
          <w:i/>
          <w:sz w:val="20"/>
          <w:szCs w:val="20"/>
          <w:lang w:eastAsia="pl-PL"/>
        </w:rPr>
      </w:pPr>
      <w:r w:rsidRPr="00312014">
        <w:rPr>
          <w:rFonts w:ascii="Cambria" w:eastAsia="Times New Roman" w:hAnsi="Cambria" w:cs="Calibri"/>
          <w:i/>
          <w:sz w:val="20"/>
          <w:szCs w:val="20"/>
          <w:lang w:eastAsia="pl-PL"/>
        </w:rPr>
        <w:t>(pełna nazwa/firma, adres,  w zależności od podmiotu: NIP/PESEL, KRS/CEiDG)</w:t>
      </w:r>
    </w:p>
    <w:p w14:paraId="38A863EF" w14:textId="77777777" w:rsidR="00312014" w:rsidRPr="00312014" w:rsidRDefault="00312014" w:rsidP="00312014">
      <w:pPr>
        <w:widowControl w:val="0"/>
        <w:spacing w:after="0" w:line="240" w:lineRule="auto"/>
        <w:rPr>
          <w:rFonts w:ascii="Cambria" w:eastAsia="Times New Roman" w:hAnsi="Cambria" w:cs="Calibri"/>
          <w:sz w:val="24"/>
          <w:szCs w:val="24"/>
          <w:u w:val="single"/>
          <w:lang w:eastAsia="pl-PL"/>
        </w:rPr>
      </w:pPr>
      <w:r w:rsidRPr="00312014">
        <w:rPr>
          <w:rFonts w:ascii="Cambria" w:eastAsia="Times New Roman" w:hAnsi="Cambria" w:cs="Calibri"/>
          <w:sz w:val="24"/>
          <w:szCs w:val="24"/>
          <w:u w:val="single"/>
          <w:lang w:eastAsia="pl-PL"/>
        </w:rPr>
        <w:t>reprezentowany przez:</w:t>
      </w:r>
    </w:p>
    <w:p w14:paraId="2F0E8724" w14:textId="77777777" w:rsidR="00312014" w:rsidRPr="00312014" w:rsidRDefault="00312014" w:rsidP="00312014">
      <w:pPr>
        <w:widowControl w:val="0"/>
        <w:spacing w:after="0" w:line="240" w:lineRule="auto"/>
        <w:ind w:right="5954"/>
        <w:rPr>
          <w:rFonts w:ascii="Cambria" w:eastAsia="Times New Roman" w:hAnsi="Cambria" w:cs="Calibri"/>
          <w:sz w:val="24"/>
          <w:szCs w:val="24"/>
          <w:lang w:eastAsia="pl-PL"/>
        </w:rPr>
      </w:pPr>
      <w:r w:rsidRPr="00312014">
        <w:rPr>
          <w:rFonts w:ascii="Cambria" w:eastAsia="Times New Roman" w:hAnsi="Cambria" w:cs="Calibri"/>
          <w:sz w:val="24"/>
          <w:szCs w:val="24"/>
          <w:lang w:eastAsia="pl-PL"/>
        </w:rPr>
        <w:t>……………………………………………</w:t>
      </w:r>
    </w:p>
    <w:p w14:paraId="5B633636" w14:textId="77777777" w:rsidR="00312014" w:rsidRPr="00312014" w:rsidRDefault="00312014" w:rsidP="00312014">
      <w:pPr>
        <w:widowControl w:val="0"/>
        <w:spacing w:after="0" w:line="240" w:lineRule="auto"/>
        <w:ind w:right="-35"/>
        <w:rPr>
          <w:rFonts w:ascii="Cambria" w:eastAsia="Times New Roman" w:hAnsi="Cambria" w:cs="Calibri"/>
          <w:i/>
          <w:sz w:val="20"/>
          <w:szCs w:val="20"/>
          <w:lang w:eastAsia="pl-PL"/>
        </w:rPr>
      </w:pPr>
      <w:r w:rsidRPr="00312014">
        <w:rPr>
          <w:rFonts w:ascii="Cambria" w:eastAsia="Times New Roman" w:hAnsi="Cambria" w:cs="Calibri"/>
          <w:i/>
          <w:sz w:val="20"/>
          <w:szCs w:val="20"/>
          <w:lang w:eastAsia="pl-PL"/>
        </w:rPr>
        <w:t>(imię, nazwisko, stanowisko/podstawa do reprezentacji)</w:t>
      </w:r>
    </w:p>
    <w:p w14:paraId="0823900F" w14:textId="77777777" w:rsidR="00312014" w:rsidRPr="00312014" w:rsidRDefault="00312014" w:rsidP="00312014">
      <w:pPr>
        <w:spacing w:after="0" w:line="240" w:lineRule="auto"/>
        <w:rPr>
          <w:rFonts w:ascii="Times New Roman" w:eastAsia="Times New Roman" w:hAnsi="Times New Roman" w:cs="Times New Roman"/>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312014" w:rsidRPr="00312014" w14:paraId="3E27DFDD" w14:textId="77777777" w:rsidTr="00730F9A">
        <w:trPr>
          <w:trHeight w:val="618"/>
        </w:trPr>
        <w:tc>
          <w:tcPr>
            <w:tcW w:w="9057" w:type="dxa"/>
            <w:shd w:val="clear" w:color="auto" w:fill="F2F2F2"/>
            <w:vAlign w:val="center"/>
          </w:tcPr>
          <w:p w14:paraId="575A4C24" w14:textId="77777777" w:rsidR="00312014" w:rsidRPr="00312014" w:rsidRDefault="00312014" w:rsidP="00312014">
            <w:pPr>
              <w:widowControl w:val="0"/>
              <w:spacing w:after="0" w:line="240" w:lineRule="auto"/>
              <w:jc w:val="center"/>
              <w:rPr>
                <w:rFonts w:ascii="Calibri" w:eastAsia="Arial Unicode MS" w:hAnsi="Calibri" w:cs="Calibri"/>
                <w:b/>
                <w:sz w:val="40"/>
                <w:szCs w:val="24"/>
                <w:lang w:eastAsia="pl-PL" w:bidi="pl-PL"/>
              </w:rPr>
            </w:pPr>
            <w:r w:rsidRPr="00312014">
              <w:rPr>
                <w:rFonts w:ascii="Calibri" w:eastAsia="Arial Unicode MS" w:hAnsi="Calibri" w:cs="Calibri"/>
                <w:b/>
                <w:sz w:val="40"/>
                <w:szCs w:val="24"/>
                <w:lang w:eastAsia="pl-PL" w:bidi="pl-PL"/>
              </w:rPr>
              <w:t>WYKAZ ROBÓT BUDOWLANYCH</w:t>
            </w:r>
          </w:p>
        </w:tc>
      </w:tr>
    </w:tbl>
    <w:p w14:paraId="1AC3F283" w14:textId="77777777" w:rsidR="00312014" w:rsidRPr="00312014" w:rsidRDefault="00312014" w:rsidP="00312014">
      <w:pPr>
        <w:widowControl w:val="0"/>
        <w:suppressAutoHyphens/>
        <w:spacing w:after="120" w:line="240" w:lineRule="auto"/>
        <w:jc w:val="both"/>
        <w:rPr>
          <w:rFonts w:ascii="Arial" w:eastAsia="Times New Roman" w:hAnsi="Arial" w:cs="Arial"/>
          <w:sz w:val="20"/>
          <w:szCs w:val="20"/>
          <w:lang w:eastAsia="pl-PL"/>
        </w:rPr>
      </w:pPr>
    </w:p>
    <w:p w14:paraId="6A3B3B2B" w14:textId="672E541F" w:rsidR="00312014" w:rsidRPr="00312014" w:rsidRDefault="00312014" w:rsidP="00312014">
      <w:pPr>
        <w:widowControl w:val="0"/>
        <w:suppressAutoHyphens/>
        <w:spacing w:after="120" w:line="240" w:lineRule="auto"/>
        <w:jc w:val="both"/>
        <w:rPr>
          <w:rFonts w:ascii="Arial" w:eastAsia="Andale Sans UI" w:hAnsi="Arial" w:cs="Arial"/>
          <w:color w:val="000000"/>
          <w:sz w:val="20"/>
          <w:szCs w:val="20"/>
        </w:rPr>
      </w:pPr>
      <w:r w:rsidRPr="00312014">
        <w:rPr>
          <w:rFonts w:ascii="Arial" w:eastAsia="Times New Roman" w:hAnsi="Arial" w:cs="Arial"/>
          <w:sz w:val="20"/>
          <w:szCs w:val="20"/>
          <w:lang w:eastAsia="pl-PL"/>
        </w:rPr>
        <w:t>Na potrzeby postępowania o udzielenie zamówienia publicznego pn.</w:t>
      </w:r>
      <w:r w:rsidRPr="00312014">
        <w:rPr>
          <w:rFonts w:ascii="Arial" w:eastAsia="Times New Roman" w:hAnsi="Arial" w:cs="Arial"/>
          <w:bCs/>
          <w:sz w:val="20"/>
          <w:szCs w:val="20"/>
        </w:rPr>
        <w:t>„</w:t>
      </w:r>
      <w:r>
        <w:rPr>
          <w:rFonts w:ascii="Arial" w:eastAsia="Times New Roman" w:hAnsi="Arial" w:cs="Arial"/>
          <w:bCs/>
          <w:sz w:val="20"/>
          <w:szCs w:val="20"/>
        </w:rPr>
        <w:t>Remont drogi gminnej nr 004610F w m. Janczewo, ul. Lipowa (dz. Nr ew. 133/1)</w:t>
      </w:r>
      <w:r w:rsidRPr="00312014">
        <w:rPr>
          <w:rFonts w:ascii="Arial" w:eastAsia="Andale Sans UI" w:hAnsi="Arial" w:cs="Arial"/>
          <w:bCs/>
          <w:sz w:val="20"/>
          <w:szCs w:val="20"/>
        </w:rPr>
        <w:t xml:space="preserve">” </w:t>
      </w:r>
      <w:r w:rsidRPr="00312014">
        <w:rPr>
          <w:rFonts w:ascii="Arial" w:eastAsia="Times New Roman" w:hAnsi="Arial" w:cs="Arial"/>
          <w:bCs/>
          <w:sz w:val="20"/>
          <w:szCs w:val="20"/>
          <w:lang w:eastAsia="pl-PL"/>
        </w:rPr>
        <w:t>oświadczam,  że wykonawca zrealizował w okresie ostatnich 5 lat przed upływem terminu składania</w:t>
      </w:r>
      <w:r w:rsidRPr="00312014">
        <w:rPr>
          <w:rFonts w:ascii="Arial" w:eastAsia="Times New Roman" w:hAnsi="Arial" w:cs="Arial"/>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312014" w:rsidRPr="00312014" w14:paraId="1BD1FE37" w14:textId="77777777" w:rsidTr="00730F9A">
        <w:tc>
          <w:tcPr>
            <w:tcW w:w="520" w:type="dxa"/>
            <w:shd w:val="clear" w:color="auto" w:fill="F2F2F2"/>
            <w:vAlign w:val="center"/>
          </w:tcPr>
          <w:p w14:paraId="7D59C792"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Arial Unicode MS" w:eastAsia="Arial Unicode MS" w:hAnsi="Arial Unicode MS" w:cs="Arial Unicode MS"/>
                <w:b/>
                <w:sz w:val="16"/>
                <w:szCs w:val="16"/>
                <w:lang w:eastAsia="pl-PL" w:bidi="pl-PL"/>
              </w:rPr>
              <w:t>Lp.</w:t>
            </w:r>
          </w:p>
        </w:tc>
        <w:tc>
          <w:tcPr>
            <w:tcW w:w="1459" w:type="dxa"/>
            <w:shd w:val="clear" w:color="auto" w:fill="F2F2F2"/>
            <w:vAlign w:val="center"/>
          </w:tcPr>
          <w:p w14:paraId="784A1BE7" w14:textId="77777777" w:rsidR="00312014" w:rsidRPr="00312014" w:rsidRDefault="00312014" w:rsidP="00312014">
            <w:pPr>
              <w:widowControl w:val="0"/>
              <w:spacing w:after="0" w:line="240" w:lineRule="auto"/>
              <w:jc w:val="center"/>
              <w:rPr>
                <w:rFonts w:ascii="Calibri" w:eastAsia="Arial Unicode MS" w:hAnsi="Calibri" w:cs="Arial Unicode MS"/>
                <w:b/>
                <w:sz w:val="16"/>
                <w:szCs w:val="24"/>
                <w:lang w:eastAsia="pl-PL" w:bidi="pl-PL"/>
              </w:rPr>
            </w:pPr>
            <w:r w:rsidRPr="00312014">
              <w:rPr>
                <w:rFonts w:ascii="Calibri" w:eastAsia="Arial Unicode MS" w:hAnsi="Calibri" w:cs="Arial Unicode MS"/>
                <w:b/>
                <w:sz w:val="16"/>
                <w:szCs w:val="24"/>
                <w:lang w:eastAsia="pl-PL" w:bidi="pl-PL"/>
              </w:rPr>
              <w:t>Podmiot na rzecz którego roboty budowlane zostały wykonane</w:t>
            </w:r>
          </w:p>
          <w:p w14:paraId="4E1D7476"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Unicode MS"/>
                <w:i/>
                <w:sz w:val="16"/>
                <w:szCs w:val="24"/>
                <w:lang w:eastAsia="pl-PL" w:bidi="pl-PL"/>
              </w:rPr>
              <w:t>(wpisać nazwę i adres)</w:t>
            </w:r>
          </w:p>
        </w:tc>
        <w:tc>
          <w:tcPr>
            <w:tcW w:w="1549" w:type="dxa"/>
            <w:shd w:val="clear" w:color="auto" w:fill="F2F2F2"/>
            <w:vAlign w:val="center"/>
          </w:tcPr>
          <w:p w14:paraId="5B09C355"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w:b/>
                <w:sz w:val="16"/>
                <w:szCs w:val="24"/>
                <w:lang w:eastAsia="pl-PL" w:bidi="pl-PL"/>
              </w:rPr>
              <w:t>Nazwa zadania/miejsce wykonania</w:t>
            </w:r>
          </w:p>
        </w:tc>
        <w:tc>
          <w:tcPr>
            <w:tcW w:w="1476" w:type="dxa"/>
            <w:shd w:val="clear" w:color="auto" w:fill="F2F2F2"/>
            <w:vAlign w:val="center"/>
          </w:tcPr>
          <w:p w14:paraId="2097865F" w14:textId="77777777" w:rsidR="00312014" w:rsidRPr="00312014" w:rsidRDefault="00312014" w:rsidP="00312014">
            <w:pPr>
              <w:widowControl w:val="0"/>
              <w:spacing w:after="0" w:line="240" w:lineRule="auto"/>
              <w:jc w:val="center"/>
              <w:rPr>
                <w:rFonts w:ascii="Calibri" w:eastAsia="Arial Unicode MS" w:hAnsi="Calibri" w:cs="Arial"/>
                <w:b/>
                <w:spacing w:val="-2"/>
                <w:sz w:val="16"/>
                <w:szCs w:val="24"/>
                <w:lang w:eastAsia="pl-PL" w:bidi="pl-PL"/>
              </w:rPr>
            </w:pPr>
            <w:r w:rsidRPr="00312014">
              <w:rPr>
                <w:rFonts w:ascii="Calibri" w:eastAsia="Arial Unicode MS" w:hAnsi="Calibri" w:cs="Arial"/>
                <w:b/>
                <w:sz w:val="16"/>
                <w:szCs w:val="24"/>
                <w:lang w:eastAsia="pl-PL" w:bidi="pl-PL"/>
              </w:rPr>
              <w:t xml:space="preserve">Data </w:t>
            </w:r>
            <w:r w:rsidRPr="00312014">
              <w:rPr>
                <w:rFonts w:ascii="Calibri" w:eastAsia="Arial Unicode MS" w:hAnsi="Calibri" w:cs="Arial"/>
                <w:b/>
                <w:spacing w:val="-2"/>
                <w:sz w:val="16"/>
                <w:szCs w:val="24"/>
                <w:lang w:eastAsia="pl-PL" w:bidi="pl-PL"/>
              </w:rPr>
              <w:t>wykonania (zakończenia)</w:t>
            </w:r>
          </w:p>
          <w:p w14:paraId="700AB2F7"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w:i/>
                <w:sz w:val="16"/>
                <w:szCs w:val="24"/>
                <w:lang w:eastAsia="pl-PL" w:bidi="pl-PL"/>
              </w:rPr>
              <w:t>(dzień/miesiąc/rok)</w:t>
            </w:r>
          </w:p>
        </w:tc>
        <w:tc>
          <w:tcPr>
            <w:tcW w:w="1623" w:type="dxa"/>
            <w:shd w:val="clear" w:color="auto" w:fill="F2F2F2"/>
            <w:vAlign w:val="center"/>
          </w:tcPr>
          <w:p w14:paraId="6580A05E" w14:textId="77777777" w:rsidR="00312014" w:rsidRPr="00312014" w:rsidRDefault="00312014" w:rsidP="00312014">
            <w:pPr>
              <w:widowControl w:val="0"/>
              <w:spacing w:after="0" w:line="240" w:lineRule="auto"/>
              <w:jc w:val="center"/>
              <w:rPr>
                <w:rFonts w:ascii="Calibri" w:eastAsia="Arial Unicode MS" w:hAnsi="Calibri" w:cs="Arial Unicode MS"/>
                <w:b/>
                <w:sz w:val="16"/>
                <w:szCs w:val="24"/>
                <w:lang w:eastAsia="pl-PL" w:bidi="pl-PL"/>
              </w:rPr>
            </w:pPr>
            <w:r w:rsidRPr="00312014">
              <w:rPr>
                <w:rFonts w:ascii="Calibri" w:eastAsia="Arial Unicode MS" w:hAnsi="Calibri" w:cs="Arial Unicode MS"/>
                <w:b/>
                <w:sz w:val="16"/>
                <w:szCs w:val="24"/>
                <w:lang w:eastAsia="pl-PL" w:bidi="pl-PL"/>
              </w:rPr>
              <w:t>Rodzaj robót budowlanych</w:t>
            </w:r>
          </w:p>
          <w:p w14:paraId="1295330F" w14:textId="775E2591"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Unicode MS"/>
                <w:b/>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312014">
              <w:rPr>
                <w:rFonts w:ascii="Calibri" w:eastAsia="Arial Unicode MS" w:hAnsi="Calibri" w:cs="Arial Unicode MS"/>
                <w:b/>
                <w:i/>
                <w:iCs/>
                <w:sz w:val="16"/>
                <w:szCs w:val="24"/>
                <w:lang w:eastAsia="pl-PL" w:bidi="pl-PL"/>
              </w:rPr>
              <w:t>w) SWZ]</w:t>
            </w:r>
          </w:p>
        </w:tc>
        <w:tc>
          <w:tcPr>
            <w:tcW w:w="1302" w:type="dxa"/>
            <w:shd w:val="clear" w:color="auto" w:fill="F2F2F2"/>
            <w:vAlign w:val="center"/>
          </w:tcPr>
          <w:p w14:paraId="00D47210" w14:textId="77777777" w:rsidR="00312014" w:rsidRPr="00312014" w:rsidRDefault="00312014" w:rsidP="00312014">
            <w:pPr>
              <w:widowControl w:val="0"/>
              <w:spacing w:after="0" w:line="240" w:lineRule="auto"/>
              <w:ind w:right="-45"/>
              <w:jc w:val="center"/>
              <w:rPr>
                <w:rFonts w:ascii="Calibri" w:eastAsia="Arial Unicode MS" w:hAnsi="Calibri" w:cs="Arial"/>
                <w:b/>
                <w:sz w:val="16"/>
                <w:szCs w:val="24"/>
                <w:lang w:eastAsia="pl-PL" w:bidi="pl-PL"/>
              </w:rPr>
            </w:pPr>
            <w:r w:rsidRPr="00312014">
              <w:rPr>
                <w:rFonts w:ascii="Calibri" w:eastAsia="Arial Unicode MS" w:hAnsi="Calibri" w:cs="Arial"/>
                <w:b/>
                <w:sz w:val="16"/>
                <w:szCs w:val="24"/>
                <w:lang w:eastAsia="pl-PL" w:bidi="pl-PL"/>
              </w:rPr>
              <w:t>Dowód/dowody należytego wykonania robót budowlanych</w:t>
            </w:r>
          </w:p>
          <w:p w14:paraId="71287859" w14:textId="77777777" w:rsidR="00312014" w:rsidRPr="00312014" w:rsidRDefault="00312014" w:rsidP="00312014">
            <w:pPr>
              <w:widowControl w:val="0"/>
              <w:spacing w:after="0" w:line="240" w:lineRule="auto"/>
              <w:ind w:right="-45"/>
              <w:jc w:val="center"/>
              <w:rPr>
                <w:rFonts w:ascii="Calibri" w:eastAsia="Arial Unicode MS" w:hAnsi="Calibri" w:cs="Arial"/>
                <w:sz w:val="16"/>
                <w:szCs w:val="24"/>
                <w:lang w:eastAsia="pl-PL" w:bidi="pl-PL"/>
              </w:rPr>
            </w:pPr>
            <w:r w:rsidRPr="00312014">
              <w:rPr>
                <w:rFonts w:ascii="Calibri" w:eastAsia="Arial Unicode MS" w:hAnsi="Calibri" w:cs="Arial"/>
                <w:sz w:val="16"/>
                <w:szCs w:val="24"/>
                <w:lang w:eastAsia="pl-PL" w:bidi="pl-PL"/>
              </w:rPr>
              <w:t>stanowi</w:t>
            </w:r>
          </w:p>
          <w:p w14:paraId="389DD270" w14:textId="77777777" w:rsidR="00312014" w:rsidRPr="00312014" w:rsidRDefault="00312014" w:rsidP="00312014">
            <w:pPr>
              <w:widowControl w:val="0"/>
              <w:spacing w:after="0" w:line="240" w:lineRule="auto"/>
              <w:jc w:val="center"/>
              <w:rPr>
                <w:rFonts w:ascii="Calibri" w:eastAsia="Arial Unicode MS" w:hAnsi="Calibri" w:cs="Arial"/>
                <w:sz w:val="16"/>
                <w:szCs w:val="24"/>
                <w:lang w:eastAsia="pl-PL" w:bidi="pl-PL"/>
              </w:rPr>
            </w:pPr>
            <w:r w:rsidRPr="00312014">
              <w:rPr>
                <w:rFonts w:ascii="Calibri" w:eastAsia="Arial Unicode MS" w:hAnsi="Calibri" w:cs="Arial"/>
                <w:sz w:val="16"/>
                <w:szCs w:val="24"/>
                <w:lang w:eastAsia="pl-PL" w:bidi="pl-PL"/>
              </w:rPr>
              <w:t xml:space="preserve">załącznik </w:t>
            </w:r>
          </w:p>
          <w:p w14:paraId="199EEB7B" w14:textId="77777777" w:rsidR="00312014" w:rsidRPr="00312014" w:rsidRDefault="00312014" w:rsidP="00312014">
            <w:pPr>
              <w:widowControl w:val="0"/>
              <w:spacing w:after="0" w:line="240" w:lineRule="auto"/>
              <w:jc w:val="center"/>
              <w:rPr>
                <w:rFonts w:ascii="Calibri" w:eastAsia="Arial Unicode MS" w:hAnsi="Calibri" w:cs="Arial Unicode MS"/>
                <w:i/>
                <w:sz w:val="16"/>
                <w:szCs w:val="24"/>
                <w:lang w:eastAsia="pl-PL" w:bidi="pl-PL"/>
              </w:rPr>
            </w:pPr>
            <w:r w:rsidRPr="00312014">
              <w:rPr>
                <w:rFonts w:ascii="Calibri" w:eastAsia="Arial Unicode MS" w:hAnsi="Calibri" w:cs="Arial"/>
                <w:sz w:val="16"/>
                <w:szCs w:val="24"/>
                <w:lang w:eastAsia="pl-PL" w:bidi="pl-PL"/>
              </w:rPr>
              <w:t>Nr ………...</w:t>
            </w:r>
          </w:p>
          <w:p w14:paraId="00BC8A88"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Unicode MS"/>
                <w:i/>
                <w:sz w:val="16"/>
                <w:szCs w:val="24"/>
                <w:lang w:eastAsia="pl-PL" w:bidi="pl-PL"/>
              </w:rPr>
              <w:t>(wpisać odpowiedni numer)</w:t>
            </w:r>
          </w:p>
        </w:tc>
        <w:tc>
          <w:tcPr>
            <w:tcW w:w="1554" w:type="dxa"/>
            <w:shd w:val="clear" w:color="auto" w:fill="F2F2F2"/>
            <w:vAlign w:val="center"/>
          </w:tcPr>
          <w:p w14:paraId="5C1B2366" w14:textId="77777777" w:rsidR="00312014" w:rsidRPr="00312014" w:rsidRDefault="00312014" w:rsidP="00312014">
            <w:pPr>
              <w:widowControl w:val="0"/>
              <w:spacing w:after="0" w:line="240" w:lineRule="auto"/>
              <w:jc w:val="center"/>
              <w:rPr>
                <w:rFonts w:ascii="Calibri" w:eastAsia="Arial Unicode MS" w:hAnsi="Calibri" w:cs="Arial Unicode MS"/>
                <w:b/>
                <w:sz w:val="16"/>
                <w:szCs w:val="24"/>
                <w:lang w:eastAsia="pl-PL" w:bidi="pl-PL"/>
              </w:rPr>
            </w:pPr>
            <w:r w:rsidRPr="00312014">
              <w:rPr>
                <w:rFonts w:ascii="Calibri" w:eastAsia="Arial Unicode MS" w:hAnsi="Calibri" w:cs="Arial Unicode MS"/>
                <w:b/>
                <w:sz w:val="16"/>
                <w:szCs w:val="24"/>
                <w:lang w:eastAsia="pl-PL" w:bidi="pl-PL"/>
              </w:rPr>
              <w:t>Podmiot, który wykonał roboty budowlane</w:t>
            </w:r>
          </w:p>
          <w:p w14:paraId="1829EF67" w14:textId="77777777" w:rsidR="00312014" w:rsidRPr="00312014" w:rsidRDefault="00312014" w:rsidP="00312014">
            <w:pPr>
              <w:widowControl w:val="0"/>
              <w:spacing w:after="0" w:line="240" w:lineRule="auto"/>
              <w:jc w:val="center"/>
              <w:rPr>
                <w:rFonts w:ascii="Arial Unicode MS" w:eastAsia="Arial Unicode MS" w:hAnsi="Arial Unicode MS" w:cs="Arial Unicode MS"/>
                <w:b/>
                <w:sz w:val="16"/>
                <w:szCs w:val="16"/>
                <w:lang w:eastAsia="pl-PL" w:bidi="pl-PL"/>
              </w:rPr>
            </w:pPr>
            <w:r w:rsidRPr="00312014">
              <w:rPr>
                <w:rFonts w:ascii="Calibri" w:eastAsia="Arial Unicode MS" w:hAnsi="Calibri" w:cs="Arial Unicode MS"/>
                <w:b/>
                <w:sz w:val="16"/>
                <w:szCs w:val="24"/>
                <w:lang w:eastAsia="pl-PL" w:bidi="pl-PL"/>
              </w:rPr>
              <w:t>(Wykonawca/ Podmiot udostępniający swoje zasoby)</w:t>
            </w:r>
          </w:p>
        </w:tc>
      </w:tr>
      <w:tr w:rsidR="00312014" w:rsidRPr="00312014" w14:paraId="2A34B310" w14:textId="77777777" w:rsidTr="00730F9A">
        <w:tc>
          <w:tcPr>
            <w:tcW w:w="520" w:type="dxa"/>
          </w:tcPr>
          <w:p w14:paraId="62123582"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6F9B9889"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3F37B795"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578A93B0"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7A50A87E"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035CD6A6"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0"/>
                <w:szCs w:val="20"/>
                <w:lang w:eastAsia="pl-PL" w:bidi="pl-PL"/>
              </w:rPr>
            </w:pPr>
            <w:r w:rsidRPr="00312014">
              <w:rPr>
                <w:rFonts w:ascii="Arial Unicode MS" w:eastAsia="Arial Unicode MS" w:hAnsi="Arial Unicode MS" w:cs="Arial Unicode MS"/>
                <w:sz w:val="20"/>
                <w:szCs w:val="20"/>
                <w:lang w:eastAsia="pl-PL" w:bidi="pl-PL"/>
              </w:rPr>
              <w:t xml:space="preserve">załącznik </w:t>
            </w:r>
          </w:p>
          <w:p w14:paraId="1BA34EF0"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0"/>
                <w:szCs w:val="20"/>
                <w:lang w:eastAsia="pl-PL" w:bidi="pl-PL"/>
              </w:rPr>
            </w:pPr>
            <w:r w:rsidRPr="00312014">
              <w:rPr>
                <w:rFonts w:ascii="Arial Unicode MS" w:eastAsia="Arial Unicode MS" w:hAnsi="Arial Unicode MS" w:cs="Arial Unicode MS"/>
                <w:sz w:val="20"/>
                <w:szCs w:val="20"/>
                <w:lang w:eastAsia="pl-PL" w:bidi="pl-PL"/>
              </w:rPr>
              <w:t>Nr ………</w:t>
            </w:r>
          </w:p>
        </w:tc>
        <w:tc>
          <w:tcPr>
            <w:tcW w:w="1554" w:type="dxa"/>
          </w:tcPr>
          <w:p w14:paraId="6317FC3E"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r>
      <w:tr w:rsidR="00312014" w:rsidRPr="00312014" w14:paraId="20BB9974" w14:textId="77777777" w:rsidTr="00730F9A">
        <w:tc>
          <w:tcPr>
            <w:tcW w:w="520" w:type="dxa"/>
          </w:tcPr>
          <w:p w14:paraId="42C62CCD"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47B192F5"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025F9CB8"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290BFEE9"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4C3EEFBC"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257FEDE5"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0"/>
                <w:szCs w:val="20"/>
                <w:lang w:eastAsia="pl-PL" w:bidi="pl-PL"/>
              </w:rPr>
            </w:pPr>
            <w:r w:rsidRPr="00312014">
              <w:rPr>
                <w:rFonts w:ascii="Arial Unicode MS" w:eastAsia="Arial Unicode MS" w:hAnsi="Arial Unicode MS" w:cs="Arial Unicode MS"/>
                <w:sz w:val="20"/>
                <w:szCs w:val="20"/>
                <w:lang w:eastAsia="pl-PL" w:bidi="pl-PL"/>
              </w:rPr>
              <w:t xml:space="preserve">załącznik </w:t>
            </w:r>
          </w:p>
          <w:p w14:paraId="37D62190"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0"/>
                <w:szCs w:val="20"/>
                <w:lang w:eastAsia="pl-PL" w:bidi="pl-PL"/>
              </w:rPr>
            </w:pPr>
            <w:r w:rsidRPr="00312014">
              <w:rPr>
                <w:rFonts w:ascii="Arial Unicode MS" w:eastAsia="Arial Unicode MS" w:hAnsi="Arial Unicode MS" w:cs="Arial Unicode MS"/>
                <w:sz w:val="20"/>
                <w:szCs w:val="20"/>
                <w:lang w:eastAsia="pl-PL" w:bidi="pl-PL"/>
              </w:rPr>
              <w:t>Nr ………</w:t>
            </w:r>
          </w:p>
        </w:tc>
        <w:tc>
          <w:tcPr>
            <w:tcW w:w="1554" w:type="dxa"/>
          </w:tcPr>
          <w:p w14:paraId="2CD27412" w14:textId="77777777" w:rsidR="00312014" w:rsidRPr="00312014" w:rsidRDefault="00312014" w:rsidP="00312014">
            <w:pPr>
              <w:widowControl w:val="0"/>
              <w:spacing w:after="0" w:line="240" w:lineRule="auto"/>
              <w:jc w:val="both"/>
              <w:rPr>
                <w:rFonts w:ascii="Arial Unicode MS" w:eastAsia="Arial Unicode MS" w:hAnsi="Arial Unicode MS" w:cs="Arial Unicode MS"/>
                <w:sz w:val="24"/>
                <w:szCs w:val="24"/>
                <w:lang w:eastAsia="pl-PL" w:bidi="pl-PL"/>
              </w:rPr>
            </w:pPr>
          </w:p>
        </w:tc>
      </w:tr>
    </w:tbl>
    <w:p w14:paraId="57FAB27C" w14:textId="77777777" w:rsidR="00312014" w:rsidRPr="00312014" w:rsidRDefault="00312014" w:rsidP="00312014">
      <w:pPr>
        <w:spacing w:after="0" w:line="240" w:lineRule="auto"/>
        <w:jc w:val="both"/>
        <w:rPr>
          <w:rFonts w:ascii="Times New Roman" w:eastAsia="Times New Roman" w:hAnsi="Times New Roman" w:cs="Times New Roman"/>
          <w:sz w:val="24"/>
          <w:szCs w:val="24"/>
          <w:lang w:eastAsia="pl-PL"/>
        </w:rPr>
      </w:pPr>
    </w:p>
    <w:p w14:paraId="479E137E" w14:textId="77777777" w:rsidR="00312014" w:rsidRPr="00312014" w:rsidRDefault="00312014" w:rsidP="00312014">
      <w:pPr>
        <w:spacing w:after="0" w:line="240" w:lineRule="auto"/>
        <w:jc w:val="both"/>
        <w:rPr>
          <w:rFonts w:ascii="Times New Roman" w:eastAsia="Times New Roman" w:hAnsi="Times New Roman" w:cs="Times New Roman"/>
          <w:sz w:val="24"/>
          <w:szCs w:val="24"/>
        </w:rPr>
      </w:pPr>
      <w:r w:rsidRPr="00312014">
        <w:rPr>
          <w:rFonts w:ascii="Times New Roman" w:eastAsia="Times New Roman" w:hAnsi="Times New Roman" w:cs="Times New Roman"/>
          <w:sz w:val="24"/>
          <w:szCs w:val="24"/>
        </w:rPr>
        <w:t>…………….……., ………..  r.</w:t>
      </w:r>
    </w:p>
    <w:p w14:paraId="165E9773" w14:textId="77777777" w:rsidR="00312014" w:rsidRPr="00312014" w:rsidRDefault="00312014" w:rsidP="00312014">
      <w:pPr>
        <w:spacing w:after="0" w:line="240" w:lineRule="auto"/>
        <w:jc w:val="both"/>
        <w:rPr>
          <w:rFonts w:ascii="Times New Roman" w:eastAsia="Times New Roman" w:hAnsi="Times New Roman" w:cs="Times New Roman"/>
          <w:sz w:val="24"/>
          <w:szCs w:val="24"/>
        </w:rPr>
      </w:pPr>
      <w:r w:rsidRPr="00312014">
        <w:rPr>
          <w:rFonts w:ascii="Times New Roman" w:eastAsia="Times New Roman" w:hAnsi="Times New Roman" w:cs="Times New Roman"/>
          <w:sz w:val="18"/>
          <w:szCs w:val="18"/>
        </w:rPr>
        <w:t xml:space="preserve">(miejscowość, data)                       </w:t>
      </w:r>
    </w:p>
    <w:p w14:paraId="45E4E5FA" w14:textId="77777777" w:rsidR="00312014" w:rsidRPr="00312014" w:rsidRDefault="00312014" w:rsidP="00312014">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p>
    <w:p w14:paraId="7957816E" w14:textId="77777777" w:rsidR="00312014" w:rsidRPr="00312014" w:rsidRDefault="00312014" w:rsidP="00312014">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312014">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D0D6275" w14:textId="77777777" w:rsidR="00312014" w:rsidRPr="00312014" w:rsidRDefault="00312014" w:rsidP="00312014">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312014">
        <w:rPr>
          <w:rFonts w:ascii="Cambria" w:eastAsia="Arial" w:hAnsi="Cambria" w:cs="Open Sans"/>
          <w:b/>
          <w:i/>
          <w:color w:val="FF0000"/>
          <w:kern w:val="2"/>
          <w:sz w:val="18"/>
          <w:szCs w:val="18"/>
          <w:lang w:eastAsia="zh-CN" w:bidi="hi-IN"/>
        </w:rPr>
        <w:t>Zamawiający zaleca zapisanie dokumentu w formacie PDF.</w:t>
      </w:r>
    </w:p>
    <w:p w14:paraId="7586E1F7" w14:textId="77777777" w:rsidR="00312014" w:rsidRPr="00312014" w:rsidRDefault="00312014" w:rsidP="00312014">
      <w:pPr>
        <w:widowControl w:val="0"/>
        <w:suppressAutoHyphens/>
        <w:spacing w:after="0" w:line="240" w:lineRule="auto"/>
        <w:jc w:val="right"/>
        <w:textAlignment w:val="baseline"/>
        <w:rPr>
          <w:rFonts w:ascii="Cambria" w:eastAsia="Andale Sans UI" w:hAnsi="Cambria" w:cs="Arial"/>
          <w:kern w:val="2"/>
          <w:sz w:val="20"/>
          <w:szCs w:val="20"/>
        </w:rPr>
      </w:pPr>
    </w:p>
    <w:p w14:paraId="5297BB2A" w14:textId="77777777" w:rsidR="00312014" w:rsidRPr="00312014" w:rsidRDefault="00312014" w:rsidP="00312014">
      <w:pPr>
        <w:widowControl w:val="0"/>
        <w:suppressAutoHyphens/>
        <w:spacing w:after="0" w:line="240" w:lineRule="auto"/>
        <w:jc w:val="right"/>
        <w:textAlignment w:val="baseline"/>
        <w:rPr>
          <w:rFonts w:ascii="Cambria" w:eastAsia="Andale Sans UI" w:hAnsi="Cambria" w:cs="Arial"/>
          <w:kern w:val="2"/>
          <w:sz w:val="20"/>
          <w:szCs w:val="20"/>
        </w:rPr>
      </w:pPr>
    </w:p>
    <w:p w14:paraId="21F40C9B" w14:textId="77777777" w:rsidR="00312014" w:rsidRPr="00312014" w:rsidRDefault="00312014" w:rsidP="00312014">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312014">
        <w:rPr>
          <w:rFonts w:ascii="Arial" w:eastAsia="Times New Roman" w:hAnsi="Arial" w:cs="Arial"/>
          <w:b/>
          <w:bCs/>
          <w:i/>
          <w:iCs/>
          <w:kern w:val="2"/>
          <w:sz w:val="20"/>
          <w:szCs w:val="20"/>
          <w:u w:val="single"/>
          <w:lang w:eastAsia="pl-PL"/>
        </w:rPr>
        <w:t xml:space="preserve">Niniejszy formularz składa tylko Wykonawca wezwany przez Zamawiającego. </w:t>
      </w: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A9461B0" w14:textId="77777777" w:rsidR="00312014" w:rsidRDefault="00312014"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9746C70" w14:textId="77777777" w:rsidR="00312014" w:rsidRDefault="00312014"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270D3D0" w14:textId="77777777" w:rsidR="00312014" w:rsidRDefault="00312014"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D7AA535" w14:textId="77777777" w:rsidR="00312014" w:rsidRDefault="00312014"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D26FE65" w14:textId="597FDA8D" w:rsidR="00312014" w:rsidRPr="001A6C5A" w:rsidRDefault="00312014" w:rsidP="00312014">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bookmarkStart w:id="16" w:name="_Hlk136251165"/>
      <w:r>
        <w:rPr>
          <w:rFonts w:ascii="Cambria" w:eastAsia="Andale Sans UI" w:hAnsi="Cambria" w:cs="Arial"/>
          <w:b/>
          <w:bCs/>
          <w:kern w:val="2"/>
          <w:lang w:eastAsia="pl-PL" w:bidi="hi-IN"/>
        </w:rPr>
        <w:t>Załącznik nr 5</w:t>
      </w:r>
      <w:r w:rsidRPr="001A6C5A">
        <w:rPr>
          <w:rFonts w:ascii="Cambria" w:eastAsia="Andale Sans UI" w:hAnsi="Cambria" w:cs="Arial"/>
          <w:b/>
          <w:bCs/>
          <w:kern w:val="2"/>
          <w:lang w:eastAsia="pl-PL" w:bidi="hi-IN"/>
        </w:rPr>
        <w:t xml:space="preserve"> do SWZ</w:t>
      </w:r>
    </w:p>
    <w:p w14:paraId="6FDB7424" w14:textId="77777777" w:rsidR="00312014" w:rsidRDefault="00312014" w:rsidP="00D002AD">
      <w:pPr>
        <w:spacing w:after="0" w:line="240" w:lineRule="auto"/>
        <w:rPr>
          <w:rFonts w:ascii="Cambria" w:eastAsia="Calibri" w:hAnsi="Cambria" w:cs="Calibri"/>
          <w:b/>
          <w:sz w:val="24"/>
          <w:szCs w:val="24"/>
        </w:rPr>
      </w:pPr>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1989B523"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312014">
        <w:rPr>
          <w:rFonts w:ascii="Cambria" w:eastAsia="Andale Sans UI" w:hAnsi="Cambria" w:cs="Arial"/>
          <w:bCs/>
        </w:rPr>
        <w:t>drogi gminnej nr 004610F w m. Janczewo, ul. Lipowa (dz. Nr ew. 133/1)”</w:t>
      </w:r>
      <w:r>
        <w:rPr>
          <w:rFonts w:ascii="Cambria" w:eastAsia="Times New Roman" w:hAnsi="Cambria" w:cs="Calibri"/>
          <w:lang w:eastAsia="pl-PL"/>
        </w:rPr>
        <w:t>.</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Upr.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6"/>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6B164"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5D003393"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6BC77DF8"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5F387EB0"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5611FD9"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52055453"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312014">
        <w:rPr>
          <w:rFonts w:ascii="Cambria" w:eastAsia="Andale Sans UI" w:hAnsi="Cambria" w:cs="Arial"/>
          <w:b/>
          <w:bCs/>
          <w:kern w:val="2"/>
          <w:sz w:val="20"/>
          <w:szCs w:val="20"/>
        </w:rPr>
        <w:t>6</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5C2762E"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”Remont d</w:t>
      </w:r>
      <w:r w:rsidR="00312014">
        <w:rPr>
          <w:rFonts w:ascii="Cambria" w:eastAsia="Andale Sans UI" w:hAnsi="Cambria" w:cs="Arial"/>
          <w:b/>
          <w:bCs/>
          <w:kern w:val="3"/>
          <w:lang w:eastAsia="pl-PL" w:bidi="hi-IN"/>
        </w:rPr>
        <w:t>rogi gminnej nr 004610F w m. Janczewo, ul. Lipowa (dz. Nr ew. 133/1)”</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6C2E870B"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312014">
        <w:rPr>
          <w:rFonts w:ascii="Cambria" w:eastAsia="Andale Sans UI" w:hAnsi="Cambria" w:cs="Arial"/>
          <w:bCs/>
        </w:rPr>
        <w:t>drogi gminnej nr 004610F w m. Janczewo, ul. Lipowa (dz. Nr ew. 133/1)</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209A4D20"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5A8D9193" w14:textId="77777777" w:rsidR="00312014" w:rsidRPr="001A6C5A" w:rsidRDefault="00312014" w:rsidP="00312014">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0416A326" w14:textId="77777777" w:rsidR="00312014" w:rsidRPr="001C1EED" w:rsidRDefault="00312014" w:rsidP="00312014">
      <w:pPr>
        <w:autoSpaceDE w:val="0"/>
        <w:autoSpaceDN w:val="0"/>
        <w:adjustRightInd w:val="0"/>
        <w:spacing w:after="0" w:line="240" w:lineRule="auto"/>
        <w:jc w:val="both"/>
        <w:rPr>
          <w:rFonts w:ascii="Cambria" w:eastAsia="Calibri" w:hAnsi="Cambria" w:cs="Calibri"/>
          <w:color w:val="000000"/>
        </w:rPr>
      </w:pPr>
      <w:r>
        <w:rPr>
          <w:rFonts w:ascii="Cambria" w:eastAsia="Andale Sans UI" w:hAnsi="Cambria" w:cs="Arial"/>
          <w:lang w:eastAsia="zh-CN"/>
        </w:rPr>
        <w:t>a</w:t>
      </w:r>
      <w:r w:rsidRPr="001A6C5A">
        <w:rPr>
          <w:rFonts w:ascii="Cambria" w:eastAsia="Andale Sans UI" w:hAnsi="Cambria" w:cs="Arial"/>
          <w:lang w:eastAsia="zh-CN"/>
        </w:rPr>
        <w:t>) </w:t>
      </w:r>
      <w:r w:rsidRPr="00D079A0">
        <w:rPr>
          <w:rFonts w:ascii="Cambria" w:eastAsia="Andale Sans UI" w:hAnsi="Cambria" w:cs="Arial"/>
          <w:lang w:eastAsia="zh-CN"/>
        </w:rPr>
        <w:t xml:space="preserve">Oświadczam, że </w:t>
      </w:r>
      <w:r>
        <w:rPr>
          <w:rFonts w:ascii="Cambria" w:eastAsia="Andale Sans UI" w:hAnsi="Cambria" w:cs="Arial"/>
          <w:lang w:eastAsia="zh-CN"/>
        </w:rPr>
        <w:t xml:space="preserve">w okresie </w:t>
      </w:r>
      <w:r w:rsidRPr="001C1EED">
        <w:rPr>
          <w:rFonts w:ascii="Cambria" w:eastAsia="Calibri" w:hAnsi="Cambria" w:cs="Calibri"/>
          <w:color w:val="000000"/>
        </w:rPr>
        <w:t>ostatnich 5 lat przed upływem terminu składania ofert, a jeżeli okres prowadzenia działalności jest krótszy – w tym okresie,</w:t>
      </w:r>
      <w:r>
        <w:rPr>
          <w:rFonts w:ascii="Cambria" w:eastAsia="Calibri" w:hAnsi="Cambria" w:cs="Calibri"/>
          <w:color w:val="000000"/>
        </w:rPr>
        <w:t xml:space="preserve"> wykonałem:</w:t>
      </w:r>
      <w:r w:rsidRPr="001C1EED">
        <w:rPr>
          <w:rFonts w:ascii="Cambria" w:eastAsia="Calibri" w:hAnsi="Cambria" w:cs="Calibri"/>
          <w:color w:val="000000"/>
        </w:rPr>
        <w:t xml:space="preserve"> </w:t>
      </w:r>
    </w:p>
    <w:p w14:paraId="737DAE1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sidRPr="001C1EED">
        <w:rPr>
          <w:rFonts w:ascii="Cambria" w:eastAsia="Calibri" w:hAnsi="Cambria" w:cs="Arial"/>
        </w:rPr>
        <w:t xml:space="preserve">- co najmniej dwie (2) roboty budowlane, każda polegająca na </w:t>
      </w:r>
      <w:r>
        <w:rPr>
          <w:rFonts w:ascii="Cambria" w:eastAsia="Calibri" w:hAnsi="Cambria" w:cs="Arial"/>
        </w:rPr>
        <w:t xml:space="preserve">remoncie i/lub </w:t>
      </w:r>
      <w:r w:rsidRPr="001C1EED">
        <w:rPr>
          <w:rFonts w:ascii="Cambria" w:eastAsia="Calibri" w:hAnsi="Cambria" w:cs="Arial"/>
        </w:rPr>
        <w:t xml:space="preserve">budowie i/lub przebudowie drogi o minimalnej wartości 200 000,00 złotych brutto każda. </w:t>
      </w:r>
    </w:p>
    <w:p w14:paraId="378D690D"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4703DB62"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A041943"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0A4A174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576CB778"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00C74FEA"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95164E6"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298C1CB"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94F5FE2" w14:textId="77777777" w:rsidR="00312014" w:rsidRPr="001A6C5A" w:rsidRDefault="00312014" w:rsidP="00312014">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751E6AD1" w14:textId="77777777" w:rsidR="00312014" w:rsidRDefault="00312014" w:rsidP="00312014">
      <w:pPr>
        <w:widowControl w:val="0"/>
        <w:spacing w:after="0" w:line="240" w:lineRule="auto"/>
        <w:jc w:val="both"/>
        <w:rPr>
          <w:rFonts w:ascii="Cambria" w:eastAsia="Andale Sans UI" w:hAnsi="Cambria" w:cs="Arial"/>
          <w:lang w:eastAsia="zh-CN"/>
        </w:rPr>
      </w:pP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77777777" w:rsidR="00312014" w:rsidRPr="00D079A0" w:rsidRDefault="00312014" w:rsidP="00312014">
      <w:pPr>
        <w:widowControl w:val="0"/>
        <w:spacing w:after="0" w:line="240" w:lineRule="auto"/>
        <w:jc w:val="both"/>
        <w:rPr>
          <w:rFonts w:ascii="Cambria" w:eastAsia="Andale Sans UI" w:hAnsi="Cambria" w:cs="Arial"/>
          <w:lang w:eastAsia="zh-CN"/>
        </w:rPr>
      </w:pPr>
      <w:r w:rsidRPr="001C1EED">
        <w:rPr>
          <w:rFonts w:ascii="Cambria" w:eastAsia="Calibri" w:hAnsi="Cambria" w:cs="Arial"/>
        </w:rPr>
        <w:t xml:space="preserve">b) </w:t>
      </w:r>
      <w:r>
        <w:rPr>
          <w:rFonts w:ascii="Cambria" w:eastAsia="Calibri" w:hAnsi="Cambria" w:cs="Arial"/>
        </w:rPr>
        <w:t xml:space="preserve">Oświadczam, że </w:t>
      </w:r>
      <w:r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43B29D2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312014">
        <w:rPr>
          <w:rFonts w:ascii="Cambria" w:eastAsia="Andale Sans UI" w:hAnsi="Cambria" w:cs="Arial"/>
          <w:b/>
          <w:bCs/>
          <w:kern w:val="2"/>
          <w:sz w:val="20"/>
          <w:szCs w:val="20"/>
          <w:lang w:eastAsia="pl-PL" w:bidi="hi-IN"/>
        </w:rPr>
        <w:t>7</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7F74CEB1"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312014">
        <w:rPr>
          <w:rFonts w:ascii="Cambria" w:eastAsia="Andale Sans UI" w:hAnsi="Cambria" w:cs="Arial"/>
          <w:bCs/>
        </w:rPr>
        <w:t>drogi gminnej nr 004610F w m. Janczewo, ul. Lipowa (dz. Nr ew. 133/1)</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569EB905"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312014">
        <w:rPr>
          <w:rFonts w:ascii="Cambria" w:eastAsia="Andale Sans UI" w:hAnsi="Cambria" w:cs="Arial"/>
          <w:b/>
          <w:bCs/>
          <w:kern w:val="2"/>
          <w:lang w:eastAsia="pl-PL" w:bidi="hi-IN"/>
        </w:rPr>
        <w:t>8</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7C9107B1"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312014">
        <w:rPr>
          <w:rFonts w:ascii="Cambria" w:eastAsia="Andale Sans UI" w:hAnsi="Cambria" w:cs="Arial"/>
          <w:bCs/>
        </w:rPr>
        <w:t>drogi gminnej nr 004610F w m. Janczewo, ul. Lipowa (dz. Nr ew. 133/1)</w:t>
      </w:r>
      <w:r w:rsidR="00CA4477" w:rsidRPr="001A6C5A">
        <w:rPr>
          <w:rFonts w:ascii="Cambria" w:eastAsia="Andale Sans UI" w:hAnsi="Cambria" w:cs="Arial"/>
          <w:bCs/>
        </w:rPr>
        <w:t>”</w:t>
      </w:r>
      <w:r w:rsidR="00CA4477">
        <w:rPr>
          <w:rFonts w:ascii="Cambria" w:eastAsia="Times New Roman" w:hAnsi="Cambria" w:cs="Calibri"/>
          <w:lang w:eastAsia="pl-PL"/>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6FF90D24"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312014">
        <w:rPr>
          <w:rFonts w:ascii="Cambria" w:eastAsia="Calibri" w:hAnsi="Cambria" w:cs="Times New Roman"/>
          <w:b/>
        </w:rPr>
        <w:t>9</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6CCF" w14:textId="77777777" w:rsidR="001D7594" w:rsidRDefault="001D7594" w:rsidP="001A6C5A">
      <w:pPr>
        <w:spacing w:after="0" w:line="240" w:lineRule="auto"/>
      </w:pPr>
      <w:r>
        <w:separator/>
      </w:r>
    </w:p>
  </w:endnote>
  <w:endnote w:type="continuationSeparator" w:id="0">
    <w:p w14:paraId="40BDCB2F" w14:textId="77777777" w:rsidR="001D7594" w:rsidRDefault="001D7594"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20F1" w14:textId="77777777" w:rsidR="001D7594" w:rsidRDefault="001D7594" w:rsidP="001A6C5A">
      <w:pPr>
        <w:spacing w:after="0" w:line="240" w:lineRule="auto"/>
      </w:pPr>
      <w:r>
        <w:separator/>
      </w:r>
    </w:p>
  </w:footnote>
  <w:footnote w:type="continuationSeparator" w:id="0">
    <w:p w14:paraId="3295E023" w14:textId="77777777" w:rsidR="001D7594" w:rsidRDefault="001D7594"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1"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5"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8"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3"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8"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1"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9"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0"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3"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1"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0"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0"/>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69"/>
  </w:num>
  <w:num w:numId="12" w16cid:durableId="1095051942">
    <w:abstractNumId w:val="38"/>
  </w:num>
  <w:num w:numId="13" w16cid:durableId="1115518506">
    <w:abstractNumId w:val="189"/>
  </w:num>
  <w:num w:numId="14" w16cid:durableId="500044070">
    <w:abstractNumId w:val="147"/>
  </w:num>
  <w:num w:numId="15" w16cid:durableId="2003846691">
    <w:abstractNumId w:val="88"/>
  </w:num>
  <w:num w:numId="16" w16cid:durableId="1384405008">
    <w:abstractNumId w:val="196"/>
  </w:num>
  <w:num w:numId="17" w16cid:durableId="810562909">
    <w:abstractNumId w:val="86"/>
  </w:num>
  <w:num w:numId="18" w16cid:durableId="629089058">
    <w:abstractNumId w:val="199"/>
  </w:num>
  <w:num w:numId="19" w16cid:durableId="461461806">
    <w:abstractNumId w:val="69"/>
  </w:num>
  <w:num w:numId="20" w16cid:durableId="1903101492">
    <w:abstractNumId w:val="17"/>
  </w:num>
  <w:num w:numId="21" w16cid:durableId="459804247">
    <w:abstractNumId w:val="170"/>
  </w:num>
  <w:num w:numId="22" w16cid:durableId="127625382">
    <w:abstractNumId w:val="197"/>
  </w:num>
  <w:num w:numId="23" w16cid:durableId="1397123911">
    <w:abstractNumId w:val="71"/>
  </w:num>
  <w:num w:numId="24" w16cid:durableId="139807659">
    <w:abstractNumId w:val="133"/>
  </w:num>
  <w:num w:numId="25" w16cid:durableId="729615258">
    <w:abstractNumId w:val="40"/>
  </w:num>
  <w:num w:numId="26" w16cid:durableId="342976994">
    <w:abstractNumId w:val="185"/>
  </w:num>
  <w:num w:numId="27" w16cid:durableId="1541357986">
    <w:abstractNumId w:val="95"/>
  </w:num>
  <w:num w:numId="28" w16cid:durableId="756438835">
    <w:abstractNumId w:val="24"/>
  </w:num>
  <w:num w:numId="29" w16cid:durableId="105394863">
    <w:abstractNumId w:val="42"/>
  </w:num>
  <w:num w:numId="30" w16cid:durableId="1197350567">
    <w:abstractNumId w:val="172"/>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79"/>
  </w:num>
  <w:num w:numId="36" w16cid:durableId="1917741606">
    <w:abstractNumId w:val="152"/>
  </w:num>
  <w:num w:numId="37" w16cid:durableId="1224487439">
    <w:abstractNumId w:val="37"/>
  </w:num>
  <w:num w:numId="38" w16cid:durableId="146630815">
    <w:abstractNumId w:val="161"/>
  </w:num>
  <w:num w:numId="39" w16cid:durableId="1766026532">
    <w:abstractNumId w:val="106"/>
  </w:num>
  <w:num w:numId="40" w16cid:durableId="1336886561">
    <w:abstractNumId w:val="195"/>
  </w:num>
  <w:num w:numId="41" w16cid:durableId="1587500863">
    <w:abstractNumId w:val="135"/>
  </w:num>
  <w:num w:numId="42" w16cid:durableId="284695426">
    <w:abstractNumId w:val="57"/>
  </w:num>
  <w:num w:numId="43" w16cid:durableId="702905023">
    <w:abstractNumId w:val="115"/>
  </w:num>
  <w:num w:numId="44" w16cid:durableId="1609775008">
    <w:abstractNumId w:val="43"/>
  </w:num>
  <w:num w:numId="45" w16cid:durableId="1743674663">
    <w:abstractNumId w:val="182"/>
  </w:num>
  <w:num w:numId="46" w16cid:durableId="471868647">
    <w:abstractNumId w:val="30"/>
  </w:num>
  <w:num w:numId="47" w16cid:durableId="1167281809">
    <w:abstractNumId w:val="198"/>
  </w:num>
  <w:num w:numId="48" w16cid:durableId="644354441">
    <w:abstractNumId w:val="77"/>
  </w:num>
  <w:num w:numId="49" w16cid:durableId="1772626722">
    <w:abstractNumId w:val="175"/>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2"/>
  </w:num>
  <w:num w:numId="55" w16cid:durableId="957833135">
    <w:abstractNumId w:val="67"/>
  </w:num>
  <w:num w:numId="56" w16cid:durableId="1069764689">
    <w:abstractNumId w:val="85"/>
  </w:num>
  <w:num w:numId="57" w16cid:durableId="2046713564">
    <w:abstractNumId w:val="171"/>
  </w:num>
  <w:num w:numId="58" w16cid:durableId="1764305492">
    <w:abstractNumId w:val="200"/>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8"/>
  </w:num>
  <w:num w:numId="64" w16cid:durableId="378633820">
    <w:abstractNumId w:val="18"/>
  </w:num>
  <w:num w:numId="65" w16cid:durableId="440878869">
    <w:abstractNumId w:val="125"/>
  </w:num>
  <w:num w:numId="66" w16cid:durableId="780807271">
    <w:abstractNumId w:val="141"/>
  </w:num>
  <w:num w:numId="67" w16cid:durableId="1822426443">
    <w:abstractNumId w:val="187"/>
  </w:num>
  <w:num w:numId="68" w16cid:durableId="1075591638">
    <w:abstractNumId w:val="136"/>
  </w:num>
  <w:num w:numId="69" w16cid:durableId="172649193">
    <w:abstractNumId w:val="41"/>
  </w:num>
  <w:num w:numId="70" w16cid:durableId="36590122">
    <w:abstractNumId w:val="10"/>
  </w:num>
  <w:num w:numId="71" w16cid:durableId="95365935">
    <w:abstractNumId w:val="167"/>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7"/>
  </w:num>
  <w:num w:numId="77" w16cid:durableId="14236079">
    <w:abstractNumId w:val="154"/>
  </w:num>
  <w:num w:numId="78" w16cid:durableId="2051493609">
    <w:abstractNumId w:val="139"/>
  </w:num>
  <w:num w:numId="79" w16cid:durableId="1108308997">
    <w:abstractNumId w:val="153"/>
  </w:num>
  <w:num w:numId="80" w16cid:durableId="765543579">
    <w:abstractNumId w:val="15"/>
  </w:num>
  <w:num w:numId="81" w16cid:durableId="710618094">
    <w:abstractNumId w:val="73"/>
  </w:num>
  <w:num w:numId="82" w16cid:durableId="879438316">
    <w:abstractNumId w:val="192"/>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6"/>
  </w:num>
  <w:num w:numId="90" w16cid:durableId="509296198">
    <w:abstractNumId w:val="122"/>
  </w:num>
  <w:num w:numId="91" w16cid:durableId="60375677">
    <w:abstractNumId w:val="186"/>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3"/>
  </w:num>
  <w:num w:numId="101" w16cid:durableId="2124299184">
    <w:abstractNumId w:val="82"/>
  </w:num>
  <w:num w:numId="102" w16cid:durableId="1674382249">
    <w:abstractNumId w:val="157"/>
  </w:num>
  <w:num w:numId="103" w16cid:durableId="1645967423">
    <w:abstractNumId w:val="176"/>
  </w:num>
  <w:num w:numId="104" w16cid:durableId="501511297">
    <w:abstractNumId w:val="110"/>
  </w:num>
  <w:num w:numId="105" w16cid:durableId="869757159">
    <w:abstractNumId w:val="93"/>
  </w:num>
  <w:num w:numId="106" w16cid:durableId="1536967427">
    <w:abstractNumId w:val="28"/>
  </w:num>
  <w:num w:numId="107" w16cid:durableId="651640106">
    <w:abstractNumId w:val="165"/>
  </w:num>
  <w:num w:numId="108" w16cid:durableId="1048190710">
    <w:abstractNumId w:val="34"/>
  </w:num>
  <w:num w:numId="109" w16cid:durableId="2057270639">
    <w:abstractNumId w:val="181"/>
  </w:num>
  <w:num w:numId="110" w16cid:durableId="1041783567">
    <w:abstractNumId w:val="92"/>
  </w:num>
  <w:num w:numId="111" w16cid:durableId="2030719157">
    <w:abstractNumId w:val="98"/>
  </w:num>
  <w:num w:numId="112" w16cid:durableId="1435054149">
    <w:abstractNumId w:val="174"/>
  </w:num>
  <w:num w:numId="113" w16cid:durableId="587888495">
    <w:abstractNumId w:val="8"/>
  </w:num>
  <w:num w:numId="114" w16cid:durableId="1967081687">
    <w:abstractNumId w:val="173"/>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1"/>
  </w:num>
  <w:num w:numId="121" w16cid:durableId="746613601">
    <w:abstractNumId w:val="79"/>
  </w:num>
  <w:num w:numId="122" w16cid:durableId="503327850">
    <w:abstractNumId w:val="177"/>
  </w:num>
  <w:num w:numId="123" w16cid:durableId="523329652">
    <w:abstractNumId w:val="190"/>
  </w:num>
  <w:num w:numId="124" w16cid:durableId="61831919">
    <w:abstractNumId w:val="20"/>
  </w:num>
  <w:num w:numId="125" w16cid:durableId="86078448">
    <w:abstractNumId w:val="51"/>
  </w:num>
  <w:num w:numId="126" w16cid:durableId="892929407">
    <w:abstractNumId w:val="166"/>
  </w:num>
  <w:num w:numId="127" w16cid:durableId="1795364276">
    <w:abstractNumId w:val="59"/>
  </w:num>
  <w:num w:numId="128" w16cid:durableId="911810747">
    <w:abstractNumId w:val="63"/>
  </w:num>
  <w:num w:numId="129" w16cid:durableId="220750096">
    <w:abstractNumId w:val="54"/>
  </w:num>
  <w:num w:numId="130" w16cid:durableId="712115963">
    <w:abstractNumId w:val="194"/>
  </w:num>
  <w:num w:numId="131" w16cid:durableId="1861161403">
    <w:abstractNumId w:val="13"/>
  </w:num>
  <w:num w:numId="132" w16cid:durableId="440271353">
    <w:abstractNumId w:val="96"/>
  </w:num>
  <w:num w:numId="133" w16cid:durableId="902523943">
    <w:abstractNumId w:val="100"/>
  </w:num>
  <w:num w:numId="134" w16cid:durableId="604771758">
    <w:abstractNumId w:val="138"/>
  </w:num>
  <w:num w:numId="135" w16cid:durableId="87580529">
    <w:abstractNumId w:val="94"/>
  </w:num>
  <w:num w:numId="136" w16cid:durableId="1786000377">
    <w:abstractNumId w:val="145"/>
  </w:num>
  <w:num w:numId="137" w16cid:durableId="1584531292">
    <w:abstractNumId w:val="84"/>
  </w:num>
  <w:num w:numId="138" w16cid:durableId="1258707245">
    <w:abstractNumId w:val="128"/>
  </w:num>
  <w:num w:numId="139" w16cid:durableId="1960336645">
    <w:abstractNumId w:val="56"/>
  </w:num>
  <w:num w:numId="140" w16cid:durableId="751046903">
    <w:abstractNumId w:val="188"/>
  </w:num>
  <w:num w:numId="141" w16cid:durableId="93787513">
    <w:abstractNumId w:val="158"/>
  </w:num>
  <w:num w:numId="142" w16cid:durableId="1179269284">
    <w:abstractNumId w:val="191"/>
  </w:num>
  <w:num w:numId="143" w16cid:durableId="1525946317">
    <w:abstractNumId w:val="26"/>
  </w:num>
  <w:num w:numId="144" w16cid:durableId="1674843607">
    <w:abstractNumId w:val="55"/>
  </w:num>
  <w:num w:numId="145" w16cid:durableId="1369067863">
    <w:abstractNumId w:val="3"/>
  </w:num>
  <w:num w:numId="146" w16cid:durableId="534268873">
    <w:abstractNumId w:val="127"/>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1"/>
  </w:num>
  <w:num w:numId="152" w16cid:durableId="1026061770">
    <w:abstractNumId w:val="146"/>
  </w:num>
  <w:num w:numId="153" w16cid:durableId="47530781">
    <w:abstractNumId w:val="193"/>
  </w:num>
  <w:num w:numId="154" w16cid:durableId="1723559338">
    <w:abstractNumId w:val="184"/>
  </w:num>
  <w:num w:numId="155" w16cid:durableId="439767202">
    <w:abstractNumId w:val="183"/>
  </w:num>
  <w:num w:numId="156" w16cid:durableId="1671249325">
    <w:abstractNumId w:val="150"/>
  </w:num>
  <w:num w:numId="157" w16cid:durableId="1465149750">
    <w:abstractNumId w:val="160"/>
  </w:num>
  <w:num w:numId="158" w16cid:durableId="1523786075">
    <w:abstractNumId w:val="124"/>
  </w:num>
  <w:num w:numId="159" w16cid:durableId="1483739996">
    <w:abstractNumId w:val="107"/>
  </w:num>
  <w:num w:numId="160" w16cid:durableId="470901807">
    <w:abstractNumId w:val="144"/>
  </w:num>
  <w:num w:numId="161" w16cid:durableId="137721997">
    <w:abstractNumId w:val="168"/>
  </w:num>
  <w:num w:numId="162" w16cid:durableId="218130842">
    <w:abstractNumId w:val="134"/>
  </w:num>
  <w:num w:numId="163" w16cid:durableId="754743472">
    <w:abstractNumId w:val="45"/>
  </w:num>
  <w:num w:numId="164" w16cid:durableId="998076456">
    <w:abstractNumId w:val="142"/>
  </w:num>
  <w:num w:numId="165" w16cid:durableId="31542032">
    <w:abstractNumId w:val="159"/>
  </w:num>
  <w:num w:numId="166" w16cid:durableId="515314566">
    <w:abstractNumId w:val="47"/>
  </w:num>
  <w:num w:numId="167" w16cid:durableId="1724139160">
    <w:abstractNumId w:val="62"/>
  </w:num>
  <w:num w:numId="168" w16cid:durableId="1305087896">
    <w:abstractNumId w:val="131"/>
  </w:num>
  <w:num w:numId="169" w16cid:durableId="1453472790">
    <w:abstractNumId w:val="80"/>
  </w:num>
  <w:num w:numId="170" w16cid:durableId="751509917">
    <w:abstractNumId w:val="132"/>
  </w:num>
  <w:num w:numId="171" w16cid:durableId="1044914342">
    <w:abstractNumId w:val="178"/>
  </w:num>
  <w:num w:numId="172" w16cid:durableId="1573739536">
    <w:abstractNumId w:val="72"/>
  </w:num>
  <w:num w:numId="173" w16cid:durableId="1584878050">
    <w:abstractNumId w:val="123"/>
  </w:num>
  <w:num w:numId="174" w16cid:durableId="1737509258">
    <w:abstractNumId w:val="83"/>
  </w:num>
  <w:num w:numId="175" w16cid:durableId="1535383897">
    <w:abstractNumId w:val="81"/>
  </w:num>
  <w:num w:numId="176" w16cid:durableId="505561361">
    <w:abstractNumId w:val="140"/>
  </w:num>
  <w:num w:numId="177" w16cid:durableId="1112475879">
    <w:abstractNumId w:val="75"/>
  </w:num>
  <w:num w:numId="178" w16cid:durableId="1658611619">
    <w:abstractNumId w:val="25"/>
  </w:num>
  <w:num w:numId="179" w16cid:durableId="391201613">
    <w:abstractNumId w:val="129"/>
  </w:num>
  <w:num w:numId="180" w16cid:durableId="170874154">
    <w:abstractNumId w:val="22"/>
  </w:num>
  <w:num w:numId="181" w16cid:durableId="757604275">
    <w:abstractNumId w:val="116"/>
  </w:num>
  <w:num w:numId="182" w16cid:durableId="1137802364">
    <w:abstractNumId w:val="149"/>
  </w:num>
  <w:num w:numId="183" w16cid:durableId="1936547909">
    <w:abstractNumId w:val="155"/>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4"/>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3"/>
  </w:num>
  <w:num w:numId="200" w16cid:durableId="1806965279">
    <w:abstractNumId w:val="78"/>
  </w:num>
  <w:num w:numId="201" w16cid:durableId="689650105">
    <w:abstractNumId w:val="13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744F1"/>
    <w:rsid w:val="00086485"/>
    <w:rsid w:val="000A336A"/>
    <w:rsid w:val="000C6D36"/>
    <w:rsid w:val="000D438E"/>
    <w:rsid w:val="000E36B9"/>
    <w:rsid w:val="00117C4D"/>
    <w:rsid w:val="0013269B"/>
    <w:rsid w:val="00151047"/>
    <w:rsid w:val="001525FB"/>
    <w:rsid w:val="00152B31"/>
    <w:rsid w:val="0016756F"/>
    <w:rsid w:val="00185E34"/>
    <w:rsid w:val="001A0A14"/>
    <w:rsid w:val="001A6C5A"/>
    <w:rsid w:val="001C1DE0"/>
    <w:rsid w:val="001C1EED"/>
    <w:rsid w:val="001D7594"/>
    <w:rsid w:val="0020398B"/>
    <w:rsid w:val="00281223"/>
    <w:rsid w:val="002A362B"/>
    <w:rsid w:val="002A5F8A"/>
    <w:rsid w:val="00312014"/>
    <w:rsid w:val="00316B09"/>
    <w:rsid w:val="00322D9B"/>
    <w:rsid w:val="00324B96"/>
    <w:rsid w:val="00336D6F"/>
    <w:rsid w:val="00363D2E"/>
    <w:rsid w:val="00373E1B"/>
    <w:rsid w:val="00386167"/>
    <w:rsid w:val="00392DF0"/>
    <w:rsid w:val="00394026"/>
    <w:rsid w:val="00425E0D"/>
    <w:rsid w:val="00454906"/>
    <w:rsid w:val="00474AA8"/>
    <w:rsid w:val="00493FDB"/>
    <w:rsid w:val="004B14B2"/>
    <w:rsid w:val="004B1985"/>
    <w:rsid w:val="004B2752"/>
    <w:rsid w:val="004D77F0"/>
    <w:rsid w:val="00500D44"/>
    <w:rsid w:val="00503BDB"/>
    <w:rsid w:val="00521C3B"/>
    <w:rsid w:val="005306CC"/>
    <w:rsid w:val="0055302A"/>
    <w:rsid w:val="005A68B7"/>
    <w:rsid w:val="005B62E1"/>
    <w:rsid w:val="005D428B"/>
    <w:rsid w:val="005E7BEC"/>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727D"/>
    <w:rsid w:val="0085373E"/>
    <w:rsid w:val="008A5E15"/>
    <w:rsid w:val="008F32DC"/>
    <w:rsid w:val="009B5585"/>
    <w:rsid w:val="009C2002"/>
    <w:rsid w:val="00A004D8"/>
    <w:rsid w:val="00A2559D"/>
    <w:rsid w:val="00A32221"/>
    <w:rsid w:val="00A35433"/>
    <w:rsid w:val="00A50950"/>
    <w:rsid w:val="00AD53AF"/>
    <w:rsid w:val="00BD3986"/>
    <w:rsid w:val="00BD71AF"/>
    <w:rsid w:val="00C051EC"/>
    <w:rsid w:val="00C50DC1"/>
    <w:rsid w:val="00C66047"/>
    <w:rsid w:val="00C7681B"/>
    <w:rsid w:val="00C9292C"/>
    <w:rsid w:val="00CA2957"/>
    <w:rsid w:val="00CA4477"/>
    <w:rsid w:val="00CD7E99"/>
    <w:rsid w:val="00CF0167"/>
    <w:rsid w:val="00D002AD"/>
    <w:rsid w:val="00D30C52"/>
    <w:rsid w:val="00D37F06"/>
    <w:rsid w:val="00D442E4"/>
    <w:rsid w:val="00D44343"/>
    <w:rsid w:val="00D613E4"/>
    <w:rsid w:val="00D81452"/>
    <w:rsid w:val="00D87CA4"/>
    <w:rsid w:val="00DA3632"/>
    <w:rsid w:val="00DF7A2E"/>
    <w:rsid w:val="00E01365"/>
    <w:rsid w:val="00E30F01"/>
    <w:rsid w:val="00E658FD"/>
    <w:rsid w:val="00E70648"/>
    <w:rsid w:val="00E70925"/>
    <w:rsid w:val="00E750FD"/>
    <w:rsid w:val="00E8208A"/>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16177</Words>
  <Characters>97062</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5</cp:revision>
  <cp:lastPrinted>2023-05-29T14:03:00Z</cp:lastPrinted>
  <dcterms:created xsi:type="dcterms:W3CDTF">2023-05-29T16:57:00Z</dcterms:created>
  <dcterms:modified xsi:type="dcterms:W3CDTF">2023-05-30T05:54:00Z</dcterms:modified>
</cp:coreProperties>
</file>