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49AE" w14:textId="77777777" w:rsidR="000561CF" w:rsidRPr="0036312A" w:rsidRDefault="000561CF" w:rsidP="00C17883">
      <w:pPr>
        <w:pStyle w:val="Tekstpodstawowy"/>
        <w:rPr>
          <w:rFonts w:ascii="Arial" w:hAnsi="Arial" w:cs="Arial"/>
          <w:color w:val="FF0000"/>
          <w:sz w:val="96"/>
          <w:szCs w:val="96"/>
        </w:rPr>
      </w:pPr>
    </w:p>
    <w:p w14:paraId="13A372BD" w14:textId="77777777" w:rsidR="000561CF" w:rsidRPr="0036312A" w:rsidRDefault="000561CF" w:rsidP="000561CF">
      <w:pPr>
        <w:pStyle w:val="Tekstpodstawowy"/>
        <w:rPr>
          <w:rFonts w:ascii="Arial" w:hAnsi="Arial" w:cs="Arial"/>
          <w:color w:val="FF0000"/>
          <w:sz w:val="96"/>
          <w:szCs w:val="96"/>
        </w:rPr>
      </w:pPr>
      <w:bookmarkStart w:id="0" w:name="_GoBack"/>
      <w:bookmarkEnd w:id="0"/>
      <w:r>
        <w:rPr>
          <w:rFonts w:ascii="Arial" w:hAnsi="Arial" w:cs="Arial"/>
          <w:color w:val="FF0000"/>
          <w:sz w:val="96"/>
          <w:szCs w:val="96"/>
        </w:rPr>
        <w:t>WZÓR UMOWY</w:t>
      </w:r>
    </w:p>
    <w:p w14:paraId="355B94E1" w14:textId="77777777" w:rsidR="000561CF" w:rsidRDefault="000561CF" w:rsidP="00D641B1">
      <w:pPr>
        <w:pStyle w:val="Tekstpodstawowy"/>
        <w:jc w:val="left"/>
        <w:rPr>
          <w:rFonts w:ascii="Arial" w:hAnsi="Arial" w:cs="Arial"/>
          <w:color w:val="FF0000"/>
        </w:rPr>
      </w:pPr>
    </w:p>
    <w:p w14:paraId="55E6E3DD" w14:textId="77777777" w:rsidR="00F62A58" w:rsidRPr="00F62A58" w:rsidRDefault="00F62A58" w:rsidP="00F62A58">
      <w:pPr>
        <w:spacing w:after="120" w:line="288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62A58">
        <w:rPr>
          <w:rFonts w:ascii="Arial" w:hAnsi="Arial" w:cs="Arial"/>
          <w:b/>
          <w:bCs/>
          <w:color w:val="FF0000"/>
          <w:sz w:val="28"/>
          <w:szCs w:val="28"/>
        </w:rPr>
        <w:t>INSTRUKCJA</w:t>
      </w:r>
    </w:p>
    <w:p w14:paraId="15C078DE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</w:rPr>
      </w:pPr>
      <w:r w:rsidRPr="00F62A58">
        <w:rPr>
          <w:rFonts w:ascii="Arial" w:hAnsi="Arial" w:cs="Arial"/>
          <w:b/>
          <w:bCs/>
          <w:color w:val="FF0000"/>
        </w:rPr>
        <w:t>Kolorem czerwonym zaznaczono obszary które w szczególności należy dostosować do specyfiki umowy ( wybrać właściwą opcję, usunąć punkt, wpisać treść);</w:t>
      </w:r>
    </w:p>
    <w:p w14:paraId="13E99F7D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</w:rPr>
      </w:pPr>
      <w:r w:rsidRPr="00F62A58">
        <w:rPr>
          <w:rFonts w:ascii="Arial" w:hAnsi="Arial" w:cs="Arial"/>
          <w:b/>
          <w:bCs/>
          <w:color w:val="FF0000"/>
        </w:rPr>
        <w:t>Dodatkowe punkty należy dopisywać na końcu paragrafów.</w:t>
      </w:r>
    </w:p>
    <w:p w14:paraId="049832CA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</w:rPr>
      </w:pPr>
      <w:r w:rsidRPr="00F62A58">
        <w:rPr>
          <w:rFonts w:ascii="Arial" w:hAnsi="Arial" w:cs="Arial"/>
          <w:b/>
          <w:bCs/>
          <w:color w:val="FF0000"/>
        </w:rPr>
        <w:t xml:space="preserve">W wypadku konieczności usunięcia w całości jakiegoś punktu należy wpisać w to miejsce inny punkt gdyż może to spowodować zmianę odnośników do punktów w umowie lub po usunięciu punktu bez wstawiania, nowego dokonać przeglądu wszystkich odnośników </w:t>
      </w:r>
      <w:r w:rsidRPr="00F62A58">
        <w:rPr>
          <w:rFonts w:ascii="Arial" w:hAnsi="Arial" w:cs="Arial"/>
          <w:b/>
          <w:bCs/>
          <w:color w:val="FF0000"/>
        </w:rPr>
        <w:br/>
        <w:t>w umowie w celu sprawdzenia, że są właściwe.</w:t>
      </w:r>
    </w:p>
    <w:p w14:paraId="5DE12195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</w:rPr>
      </w:pPr>
      <w:r w:rsidRPr="00F62A58">
        <w:rPr>
          <w:rFonts w:ascii="Arial" w:hAnsi="Arial" w:cs="Arial"/>
          <w:b/>
          <w:bCs/>
          <w:color w:val="FF0000"/>
        </w:rPr>
        <w:t xml:space="preserve">Poniżej instrukcji znajduje się spis treści umowy ułatwiający poruszanie się pomiędzy paragrafami (wystarczy ustawić kursor na właściwym paragrafie, wcisnąć i przytrzymać klawisz </w:t>
      </w:r>
      <w:proofErr w:type="spellStart"/>
      <w:r w:rsidRPr="00F62A58">
        <w:rPr>
          <w:rFonts w:ascii="Arial" w:hAnsi="Arial" w:cs="Arial"/>
          <w:b/>
          <w:bCs/>
          <w:color w:val="FF0000"/>
        </w:rPr>
        <w:t>Ctrl</w:t>
      </w:r>
      <w:proofErr w:type="spellEnd"/>
      <w:r w:rsidRPr="00F62A58">
        <w:rPr>
          <w:rFonts w:ascii="Arial" w:hAnsi="Arial" w:cs="Arial"/>
          <w:b/>
          <w:bCs/>
          <w:color w:val="FF0000"/>
        </w:rPr>
        <w:t xml:space="preserve"> oraz Lewy klawisz myszy). Strona tytułowa i spis treści jest częścią umowy i jest drukowany z umową.</w:t>
      </w:r>
    </w:p>
    <w:p w14:paraId="20D245CB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F62A58">
        <w:rPr>
          <w:rFonts w:ascii="Arial" w:hAnsi="Arial" w:cs="Arial"/>
          <w:b/>
          <w:bCs/>
          <w:color w:val="FF0000"/>
          <w:u w:val="single"/>
        </w:rPr>
        <w:t>Tekst umowy i numeracja punktów jest sformatowana (tzn. następuje automatycznie) i zabrania się ręcznego, innego zapisywania punktów. Aby zmieniać poziom numeracji posługujemy się przyciskami z górnego menu programu Word w zakładce ‘narzędzia główne’ przyciskami ‘zmniejsz wcięcie’ i ‘zwiększ wcięcie’.</w:t>
      </w:r>
    </w:p>
    <w:p w14:paraId="3DCC4F78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F62A58">
        <w:rPr>
          <w:rFonts w:ascii="Arial" w:hAnsi="Arial" w:cs="Arial"/>
          <w:b/>
          <w:bCs/>
          <w:color w:val="FF0000"/>
          <w:u w:val="single"/>
        </w:rPr>
        <w:t xml:space="preserve">Umowa ma posiadać marginesy: lewy – 3,5 cm., prawy – 2 cm., górny </w:t>
      </w:r>
      <w:r w:rsidRPr="00F62A58">
        <w:rPr>
          <w:rFonts w:ascii="Arial" w:hAnsi="Arial" w:cs="Arial"/>
          <w:b/>
          <w:bCs/>
          <w:color w:val="FF0000"/>
          <w:u w:val="single"/>
        </w:rPr>
        <w:br/>
        <w:t>i dolny – 2 cm.</w:t>
      </w:r>
    </w:p>
    <w:p w14:paraId="62117673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F62A58">
        <w:rPr>
          <w:rFonts w:ascii="Arial" w:hAnsi="Arial" w:cs="Arial"/>
          <w:b/>
          <w:bCs/>
          <w:color w:val="FF0000"/>
          <w:u w:val="single"/>
        </w:rPr>
        <w:t>Po dokonaniu wszelkich wpisów w umowie, przed zapisaniem i wydrukiem należy zaktualizować spis treści, poprzez kliknięcie myszą na spisie treści, wybranie pola „Aktualizuj spis:, a w następnym oknie wybór opcji domyślnej zaznaczonego pola „Aktualizuj wyłącznie numery stron” i potwierdzenie operacji przyciskiem „ok.”</w:t>
      </w:r>
    </w:p>
    <w:p w14:paraId="52F9FB09" w14:textId="77777777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F62A58">
        <w:rPr>
          <w:rFonts w:ascii="Arial" w:hAnsi="Arial" w:cs="Arial"/>
          <w:b/>
          <w:bCs/>
          <w:color w:val="FF0000"/>
          <w:u w:val="single"/>
        </w:rPr>
        <w:t>Umowa ma być wydrukowana dwustronnie.</w:t>
      </w:r>
    </w:p>
    <w:p w14:paraId="5B205944" w14:textId="4812DF9D" w:rsidR="00F62A58" w:rsidRPr="00F62A58" w:rsidRDefault="00F62A58" w:rsidP="00F62A58">
      <w:pPr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  <w:r w:rsidRPr="00F62A58">
        <w:rPr>
          <w:rFonts w:ascii="Arial" w:hAnsi="Arial" w:cs="Arial"/>
          <w:b/>
          <w:bCs/>
          <w:color w:val="FF0000"/>
        </w:rPr>
        <w:t>Przy wydruku aby nie drukowała się niniejsza strona oraz spis treści należy w pole wyboru stron do druku wpisać s2 (przy wydruku wszystkich stron). Jeżeli chcemy wydrukować stronę np. 8 w w/w pole należy wpisać p8s2.</w:t>
      </w:r>
    </w:p>
    <w:p w14:paraId="17196C45" w14:textId="16A279DC" w:rsidR="00F62A58" w:rsidRDefault="00F62A58" w:rsidP="00F62A58">
      <w:p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</w:rPr>
      </w:pPr>
    </w:p>
    <w:p w14:paraId="7229BD3E" w14:textId="77777777" w:rsidR="00F62A58" w:rsidRPr="00F62A58" w:rsidRDefault="00F62A58" w:rsidP="00F62A58">
      <w:pPr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bCs/>
          <w:color w:val="FF0000"/>
          <w:u w:val="single"/>
        </w:rPr>
      </w:pPr>
    </w:p>
    <w:p w14:paraId="116671A4" w14:textId="77777777" w:rsidR="006519DF" w:rsidRDefault="006519DF" w:rsidP="00B56260">
      <w:pPr>
        <w:spacing w:line="240" w:lineRule="auto"/>
        <w:jc w:val="center"/>
        <w:rPr>
          <w:rFonts w:ascii="Arial" w:hAnsi="Arial" w:cs="Arial"/>
          <w:b/>
        </w:rPr>
      </w:pPr>
    </w:p>
    <w:p w14:paraId="22226045" w14:textId="77777777" w:rsidR="006519DF" w:rsidRDefault="006519DF" w:rsidP="006519DF">
      <w:pPr>
        <w:spacing w:line="240" w:lineRule="auto"/>
        <w:jc w:val="center"/>
        <w:rPr>
          <w:rFonts w:ascii="Arial" w:hAnsi="Arial" w:cs="Arial"/>
          <w:b/>
        </w:rPr>
        <w:sectPr w:rsidR="006519DF" w:rsidSect="0039762E">
          <w:footerReference w:type="default" r:id="rId13"/>
          <w:footerReference w:type="first" r:id="rId14"/>
          <w:pgSz w:w="11906" w:h="16838"/>
          <w:pgMar w:top="1134" w:right="1134" w:bottom="1134" w:left="1985" w:header="709" w:footer="709" w:gutter="0"/>
          <w:cols w:space="708"/>
          <w:docGrid w:linePitch="360" w:charSpace="-6350"/>
        </w:sectPr>
      </w:pPr>
    </w:p>
    <w:p w14:paraId="2CA1CAD4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5EF04E6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D9BDC3F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……………./Sprawa ……………</w:t>
      </w:r>
    </w:p>
    <w:p w14:paraId="6F5D3DEB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71D42D3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8998C90" w14:textId="77777777" w:rsidR="003B1FC9" w:rsidRDefault="003B1FC9" w:rsidP="003B1FC9">
      <w:pPr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716E6F">
        <w:rPr>
          <w:rFonts w:ascii="Arial" w:hAnsi="Arial" w:cs="Arial"/>
          <w:b/>
          <w:sz w:val="28"/>
          <w:szCs w:val="28"/>
        </w:rPr>
        <w:t>UMOWA</w:t>
      </w:r>
    </w:p>
    <w:p w14:paraId="65B27070" w14:textId="77777777" w:rsidR="003B1FC9" w:rsidRPr="00716E6F" w:rsidRDefault="003B1FC9" w:rsidP="003B1FC9">
      <w:pPr>
        <w:ind w:right="-286"/>
        <w:jc w:val="center"/>
        <w:rPr>
          <w:rFonts w:ascii="Arial" w:hAnsi="Arial" w:cs="Arial"/>
          <w:b/>
          <w:sz w:val="28"/>
          <w:szCs w:val="28"/>
        </w:rPr>
      </w:pPr>
    </w:p>
    <w:p w14:paraId="099069C2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14:paraId="0435EEA1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4103DFA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E266F19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380CC4D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 w:rsidRPr="00637035">
        <w:rPr>
          <w:rFonts w:ascii="Arial" w:hAnsi="Arial" w:cs="Arial"/>
          <w:noProof/>
        </w:rPr>
        <w:drawing>
          <wp:inline distT="0" distB="0" distL="0" distR="0" wp14:anchorId="46DF8F00" wp14:editId="097DC3B4">
            <wp:extent cx="2582421" cy="3101009"/>
            <wp:effectExtent l="0" t="0" r="8890" b="4445"/>
            <wp:docPr id="4" name="Obraz 4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84FB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D3C774F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3BA01A4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1DDD8A7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6CD640B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083F0FC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0C0B81C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rozpoczęcia …………………………..</w:t>
      </w:r>
    </w:p>
    <w:p w14:paraId="1C63C55E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A976DA8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Planowa data zakończenia …………………………….</w:t>
      </w:r>
    </w:p>
    <w:p w14:paraId="5E569CF2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BCFE4BA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186943B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2F15B0D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03EBD5D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1F3891B" w14:textId="77777777" w:rsidR="003B1FC9" w:rsidRDefault="003B1FC9" w:rsidP="003B1FC9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D0FDF88" w14:textId="79854D89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9FC6A1F" w14:textId="19A2D7BB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73AD011" w14:textId="221EBC19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022BF3C" w14:textId="50173AFF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473A3B1" w14:textId="39EF5CC6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EC6D90B" w14:textId="77777777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01EDC6D" w14:textId="77777777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id w:val="10818810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4222E0" w14:textId="77777777" w:rsidR="003B1FC9" w:rsidRPr="00CE4CCC" w:rsidRDefault="003B1FC9" w:rsidP="003B1FC9">
          <w:pPr>
            <w:pStyle w:val="Nagwekspisutreci"/>
            <w:jc w:val="center"/>
            <w:rPr>
              <w:rFonts w:ascii="Arial" w:hAnsi="Arial" w:cs="Arial"/>
              <w:b/>
              <w:color w:val="auto"/>
            </w:rPr>
          </w:pPr>
          <w:r w:rsidRPr="00CE4CCC">
            <w:rPr>
              <w:rFonts w:ascii="Arial" w:hAnsi="Arial" w:cs="Arial"/>
              <w:b/>
              <w:color w:val="auto"/>
            </w:rPr>
            <w:t>Spis treści</w:t>
          </w:r>
        </w:p>
        <w:p w14:paraId="1440BB2D" w14:textId="2042C690" w:rsidR="003B1FC9" w:rsidRPr="00730E18" w:rsidRDefault="003B1FC9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r w:rsidRPr="00730E18">
            <w:rPr>
              <w:rFonts w:ascii="Arial" w:hAnsi="Arial" w:cs="Arial"/>
            </w:rPr>
            <w:fldChar w:fldCharType="begin"/>
          </w:r>
          <w:r w:rsidRPr="00730E18">
            <w:rPr>
              <w:rFonts w:ascii="Arial" w:hAnsi="Arial" w:cs="Arial"/>
            </w:rPr>
            <w:instrText xml:space="preserve"> TOC \o "1-3" \h \z \u </w:instrText>
          </w:r>
          <w:r w:rsidRPr="00730E18">
            <w:rPr>
              <w:rFonts w:ascii="Arial" w:hAnsi="Arial" w:cs="Arial"/>
            </w:rPr>
            <w:fldChar w:fldCharType="separate"/>
          </w:r>
          <w:hyperlink w:anchor="_Toc13127720" w:history="1">
            <w:r w:rsidRPr="00730E18">
              <w:rPr>
                <w:rFonts w:ascii="Arial" w:hAnsi="Arial" w:cs="Arial"/>
                <w:noProof/>
              </w:rPr>
              <w:t xml:space="preserve"> </w:t>
            </w:r>
            <w:r w:rsidRPr="00730E18">
              <w:rPr>
                <w:rStyle w:val="Hipercze"/>
                <w:rFonts w:ascii="Arial" w:hAnsi="Arial" w:cs="Arial"/>
                <w:b/>
                <w:noProof/>
              </w:rPr>
              <w:t>Preambuła</w:t>
            </w:r>
            <w:r w:rsidRPr="00730E18">
              <w:rPr>
                <w:rFonts w:ascii="Arial" w:hAnsi="Arial" w:cs="Arial"/>
                <w:noProof/>
                <w:webHidden/>
              </w:rPr>
              <w:tab/>
            </w:r>
            <w:r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30E18">
              <w:rPr>
                <w:rFonts w:ascii="Arial" w:hAnsi="Arial" w:cs="Arial"/>
                <w:noProof/>
                <w:webHidden/>
              </w:rPr>
              <w:instrText xml:space="preserve"> PAGEREF _Toc13127720 \h </w:instrText>
            </w:r>
            <w:r w:rsidRPr="00730E18">
              <w:rPr>
                <w:rFonts w:ascii="Arial" w:hAnsi="Arial" w:cs="Arial"/>
                <w:noProof/>
                <w:webHidden/>
              </w:rPr>
            </w:r>
            <w:r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3</w:t>
            </w:r>
            <w:r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5971FC" w14:textId="67D87726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1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1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Przedmiot umowy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_Toc13127721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4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7692B6" w14:textId="54B049F7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2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2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Termin wykonania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_Toc13127722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7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E71281" w14:textId="7E50CD3A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3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3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Wynagrodzenie </w:t>
            </w:r>
            <w:r w:rsidR="003B1FC9" w:rsidRPr="00730E18">
              <w:rPr>
                <w:rFonts w:ascii="Arial" w:hAnsi="Arial" w:cs="Arial"/>
                <w:b/>
                <w:i/>
                <w:noProof/>
              </w:rPr>
              <w:t xml:space="preserve">WYKONAWCY </w:t>
            </w:r>
            <w:r w:rsidR="003B1FC9" w:rsidRPr="00730E18">
              <w:rPr>
                <w:rFonts w:ascii="Arial" w:hAnsi="Arial" w:cs="Arial"/>
                <w:b/>
                <w:noProof/>
              </w:rPr>
              <w:t>i warunki płatności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_Toc13127723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8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BDB628" w14:textId="6EAFF7B7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4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4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Kary umowne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_Toc13127724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8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01E776" w14:textId="0EB0AC62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5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5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Zabezpieczenie należytego wykonania umowy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_Toc13127725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10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1965EC" w14:textId="50D50F06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6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6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Koordynacja przedmiotu umowy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_Toc13127726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11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67D039" w14:textId="6D5E1EB2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7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7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Powołanie Podwykonawcy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_Toc13127727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11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ABEB1B" w14:textId="1440190B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8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8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Warunki szczególne Prawa autorskie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_Toc13127728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12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6740D3" w14:textId="7198BB03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29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9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Ochrona informacji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_Toc13127729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12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2ECC93" w14:textId="652C32D2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30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10</w:t>
            </w:r>
            <w:r w:rsidR="003B1FC9" w:rsidRPr="00730E18">
              <w:rPr>
                <w:rFonts w:ascii="Arial" w:hAnsi="Arial" w:cs="Arial"/>
                <w:noProof/>
                <w:color w:val="auto"/>
              </w:rPr>
              <w:t xml:space="preserve"> </w:t>
            </w:r>
            <w:r w:rsidR="003B1FC9" w:rsidRPr="00730E18">
              <w:rPr>
                <w:rFonts w:ascii="Arial" w:hAnsi="Arial" w:cs="Arial"/>
                <w:b/>
                <w:noProof/>
                <w:color w:val="auto"/>
              </w:rPr>
              <w:t>Ochrona Danych Osobowych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_Toc13127730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14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6AE8CA" w14:textId="6EE0598B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31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11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Zmiana umowy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_Toc13127731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15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714881" w14:textId="1096E2DE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32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12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Odstąpienie od umowy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_Toc13127732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17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F73C66" w14:textId="56F486A6" w:rsidR="003B1FC9" w:rsidRPr="00730E18" w:rsidRDefault="009E3E4C" w:rsidP="003B1FC9">
          <w:pPr>
            <w:pStyle w:val="Spistreci1"/>
            <w:tabs>
              <w:tab w:val="right" w:leader="dot" w:pos="8777"/>
            </w:tabs>
            <w:rPr>
              <w:rFonts w:ascii="Arial" w:hAnsi="Arial" w:cs="Arial"/>
              <w:noProof/>
            </w:rPr>
          </w:pPr>
          <w:hyperlink w:anchor="_Toc13127733" w:history="1">
            <w:r w:rsidR="003B1FC9" w:rsidRPr="00730E18">
              <w:rPr>
                <w:rStyle w:val="Hipercze"/>
                <w:rFonts w:ascii="Arial" w:hAnsi="Arial" w:cs="Arial"/>
                <w:noProof/>
              </w:rPr>
              <w:t>§ 13</w:t>
            </w:r>
            <w:r w:rsidR="003B1FC9" w:rsidRPr="00730E18">
              <w:rPr>
                <w:rFonts w:ascii="Arial" w:hAnsi="Arial" w:cs="Arial"/>
                <w:b/>
                <w:noProof/>
              </w:rPr>
              <w:t xml:space="preserve"> Postanowienia końcowe</w:t>
            </w:r>
            <w:r w:rsidR="003B1FC9" w:rsidRPr="00730E18">
              <w:rPr>
                <w:rFonts w:ascii="Arial" w:hAnsi="Arial" w:cs="Arial"/>
                <w:noProof/>
                <w:webHidden/>
              </w:rPr>
              <w:tab/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begin"/>
            </w:r>
            <w:r w:rsidR="003B1FC9" w:rsidRPr="00730E18">
              <w:rPr>
                <w:rFonts w:ascii="Arial" w:hAnsi="Arial" w:cs="Arial"/>
                <w:noProof/>
                <w:webHidden/>
              </w:rPr>
              <w:instrText xml:space="preserve"> PAGEREF _Toc13127733 \h </w:instrText>
            </w:r>
            <w:r w:rsidR="003B1FC9" w:rsidRPr="00730E18">
              <w:rPr>
                <w:rFonts w:ascii="Arial" w:hAnsi="Arial" w:cs="Arial"/>
                <w:noProof/>
                <w:webHidden/>
              </w:rPr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31EDE">
              <w:rPr>
                <w:rFonts w:ascii="Arial" w:hAnsi="Arial" w:cs="Arial"/>
                <w:noProof/>
                <w:webHidden/>
              </w:rPr>
              <w:t>18</w:t>
            </w:r>
            <w:r w:rsidR="003B1FC9" w:rsidRPr="00730E1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D51675" w14:textId="77777777" w:rsidR="003B1FC9" w:rsidRDefault="003B1FC9" w:rsidP="003B1FC9">
          <w:r w:rsidRPr="00730E1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E735214" w14:textId="3F7D9FD3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1694109" w14:textId="2632FFBE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D89F079" w14:textId="441FE1DA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62835F9" w14:textId="5E4FCAB6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62097B9" w14:textId="5A8044B1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5D82BD2" w14:textId="4A443AC2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68EEEF5" w14:textId="67F5A9CB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67FCF99" w14:textId="0597BF8C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99C141C" w14:textId="64EFEC52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34A0577" w14:textId="00C7B8BC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906BA19" w14:textId="5C07AF1E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2DD5EC6A" w14:textId="3828D3D9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153F8C9" w14:textId="22EDEA7A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C4917E0" w14:textId="271B6038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047145E" w14:textId="18C0C79C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36B65A94" w14:textId="0F9C62F8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D8D6B94" w14:textId="43416DD9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01FFCD7" w14:textId="5458C8AC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D175057" w14:textId="6E949AD6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5604FB07" w14:textId="1AB75113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05AE0718" w14:textId="17BE402E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78B0F5EE" w14:textId="5F62BBC3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69CA0FFD" w14:textId="0A7764D9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4D3D7C18" w14:textId="77777777" w:rsidR="003B1FC9" w:rsidRDefault="003B1FC9" w:rsidP="00BE45CC">
      <w:pPr>
        <w:ind w:right="-286"/>
        <w:jc w:val="center"/>
        <w:rPr>
          <w:rFonts w:ascii="Arial" w:hAnsi="Arial" w:cs="Arial"/>
          <w:sz w:val="28"/>
          <w:szCs w:val="28"/>
        </w:rPr>
      </w:pPr>
    </w:p>
    <w:p w14:paraId="1BD3F9AE" w14:textId="41150526" w:rsidR="00BE45CC" w:rsidRPr="002D637A" w:rsidRDefault="00BE45CC" w:rsidP="00BE45CC">
      <w:pPr>
        <w:ind w:right="-286"/>
        <w:jc w:val="center"/>
        <w:rPr>
          <w:rFonts w:ascii="Arial" w:hAnsi="Arial" w:cs="Arial"/>
          <w:sz w:val="28"/>
          <w:szCs w:val="28"/>
        </w:rPr>
      </w:pPr>
      <w:r w:rsidRPr="002D637A">
        <w:rPr>
          <w:rFonts w:ascii="Arial" w:hAnsi="Arial" w:cs="Arial"/>
          <w:sz w:val="28"/>
          <w:szCs w:val="28"/>
        </w:rPr>
        <w:t>WZÓR</w:t>
      </w:r>
      <w:r>
        <w:rPr>
          <w:rStyle w:val="Odwoanieprzypisudolnego"/>
          <w:rFonts w:ascii="Arial" w:hAnsi="Arial" w:cs="Arial"/>
          <w:sz w:val="28"/>
          <w:szCs w:val="28"/>
        </w:rPr>
        <w:footnoteReference w:id="1"/>
      </w:r>
    </w:p>
    <w:p w14:paraId="2E1E4E0C" w14:textId="77777777" w:rsidR="006519DF" w:rsidRDefault="006519DF" w:rsidP="006519DF">
      <w:pPr>
        <w:spacing w:line="240" w:lineRule="auto"/>
        <w:jc w:val="center"/>
        <w:rPr>
          <w:rFonts w:ascii="Arial" w:hAnsi="Arial" w:cs="Arial"/>
          <w:b/>
        </w:rPr>
      </w:pPr>
    </w:p>
    <w:p w14:paraId="5BA4E0EC" w14:textId="77777777" w:rsidR="006519DF" w:rsidRDefault="006519DF" w:rsidP="006519DF">
      <w:pPr>
        <w:spacing w:line="240" w:lineRule="auto"/>
        <w:jc w:val="center"/>
        <w:rPr>
          <w:rFonts w:ascii="Arial" w:hAnsi="Arial" w:cs="Arial"/>
          <w:b/>
        </w:rPr>
      </w:pPr>
    </w:p>
    <w:p w14:paraId="5F55B146" w14:textId="5E072F59" w:rsidR="00A25A11" w:rsidRPr="000561CF" w:rsidRDefault="00AB2FF8" w:rsidP="000561CF">
      <w:pPr>
        <w:pStyle w:val="Nagwek1"/>
        <w:jc w:val="center"/>
        <w:rPr>
          <w:rFonts w:ascii="Arial" w:hAnsi="Arial" w:cs="Arial"/>
          <w:sz w:val="28"/>
          <w:szCs w:val="28"/>
        </w:rPr>
      </w:pPr>
      <w:bookmarkStart w:id="1" w:name="_Toc13127720"/>
      <w:r w:rsidRPr="000561CF">
        <w:rPr>
          <w:rFonts w:ascii="Arial" w:hAnsi="Arial" w:cs="Arial"/>
          <w:sz w:val="28"/>
          <w:szCs w:val="28"/>
        </w:rPr>
        <w:t xml:space="preserve">U M O W A </w:t>
      </w:r>
      <w:r w:rsidR="00C95253" w:rsidRPr="000561CF">
        <w:rPr>
          <w:rFonts w:ascii="Arial" w:hAnsi="Arial" w:cs="Arial"/>
          <w:sz w:val="28"/>
          <w:szCs w:val="28"/>
        </w:rPr>
        <w:t xml:space="preserve">   </w:t>
      </w:r>
      <w:r w:rsidR="00FD121E" w:rsidRPr="000561CF">
        <w:rPr>
          <w:rFonts w:ascii="Arial" w:hAnsi="Arial" w:cs="Arial"/>
          <w:sz w:val="28"/>
          <w:szCs w:val="28"/>
        </w:rPr>
        <w:t xml:space="preserve">NR  </w:t>
      </w:r>
      <w:r w:rsidR="00534737" w:rsidRPr="000561CF">
        <w:rPr>
          <w:rFonts w:ascii="Arial" w:hAnsi="Arial" w:cs="Arial"/>
          <w:sz w:val="28"/>
          <w:szCs w:val="28"/>
        </w:rPr>
        <w:t>…</w:t>
      </w:r>
      <w:r w:rsidR="004D5762" w:rsidRPr="000561CF">
        <w:rPr>
          <w:rFonts w:ascii="Arial" w:hAnsi="Arial" w:cs="Arial"/>
          <w:sz w:val="28"/>
          <w:szCs w:val="28"/>
        </w:rPr>
        <w:t>……………………………..</w:t>
      </w:r>
      <w:r w:rsidR="004F29DC" w:rsidRPr="000561CF">
        <w:rPr>
          <w:rFonts w:ascii="Arial" w:hAnsi="Arial" w:cs="Arial"/>
          <w:sz w:val="28"/>
          <w:szCs w:val="28"/>
        </w:rPr>
        <w:t>….</w:t>
      </w:r>
      <w:r w:rsidR="00A25A11" w:rsidRPr="000561CF">
        <w:rPr>
          <w:rFonts w:ascii="Arial" w:hAnsi="Arial" w:cs="Arial"/>
          <w:sz w:val="28"/>
          <w:szCs w:val="28"/>
        </w:rPr>
        <w:t>/</w:t>
      </w:r>
      <w:bookmarkEnd w:id="1"/>
    </w:p>
    <w:p w14:paraId="757EA7B6" w14:textId="77777777" w:rsidR="00AB2FF8" w:rsidRDefault="00AB2FF8" w:rsidP="00B56260">
      <w:pPr>
        <w:spacing w:line="240" w:lineRule="auto"/>
        <w:jc w:val="center"/>
        <w:rPr>
          <w:rFonts w:ascii="Arial" w:hAnsi="Arial" w:cs="Arial"/>
        </w:rPr>
      </w:pPr>
    </w:p>
    <w:p w14:paraId="16F4F6CB" w14:textId="77777777" w:rsidR="00BF1CA3" w:rsidRDefault="00BF1CA3" w:rsidP="00B56260">
      <w:pPr>
        <w:spacing w:line="240" w:lineRule="auto"/>
        <w:jc w:val="center"/>
        <w:rPr>
          <w:rFonts w:ascii="Arial" w:hAnsi="Arial" w:cs="Arial"/>
        </w:rPr>
      </w:pPr>
    </w:p>
    <w:p w14:paraId="4EAC7F05" w14:textId="77777777" w:rsidR="00A25A11" w:rsidRDefault="00A25A11" w:rsidP="00B5626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dniu ..................... r. w Warszawie pomiędzy </w:t>
      </w:r>
      <w:r w:rsidRPr="00336F1A">
        <w:rPr>
          <w:rFonts w:ascii="Arial" w:hAnsi="Arial" w:cs="Arial"/>
          <w:b/>
        </w:rPr>
        <w:t>Skarbem Państwa</w:t>
      </w:r>
      <w:r>
        <w:rPr>
          <w:rFonts w:ascii="Arial" w:hAnsi="Arial" w:cs="Arial"/>
        </w:rPr>
        <w:t xml:space="preserve"> -</w:t>
      </w:r>
      <w:r w:rsidRPr="00D47A9A">
        <w:rPr>
          <w:rFonts w:ascii="Arial" w:hAnsi="Arial" w:cs="Arial"/>
          <w:b/>
        </w:rPr>
        <w:t>STOŁECZNYM</w:t>
      </w:r>
      <w:r w:rsidRPr="00D47A9A">
        <w:rPr>
          <w:rFonts w:ascii="Arial" w:hAnsi="Arial" w:cs="Arial"/>
        </w:rPr>
        <w:t xml:space="preserve"> </w:t>
      </w:r>
      <w:r w:rsidRPr="00D47A9A">
        <w:rPr>
          <w:rFonts w:ascii="Arial" w:hAnsi="Arial" w:cs="Arial"/>
          <w:b/>
        </w:rPr>
        <w:t>ZARZĄDEM INFRASTRUKTURY</w:t>
      </w:r>
      <w:r>
        <w:rPr>
          <w:rFonts w:ascii="Arial" w:hAnsi="Arial" w:cs="Arial"/>
          <w:b/>
        </w:rPr>
        <w:t xml:space="preserve"> w Warszawie</w:t>
      </w:r>
      <w:r>
        <w:rPr>
          <w:rFonts w:ascii="Arial" w:hAnsi="Arial" w:cs="Arial"/>
        </w:rPr>
        <w:t>, reprezentowanym  przez:</w:t>
      </w:r>
    </w:p>
    <w:p w14:paraId="4A91C246" w14:textId="77777777" w:rsidR="00A25A11" w:rsidRPr="004917C3" w:rsidRDefault="00A25A11" w:rsidP="00B56260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</w:rPr>
        <w:t>SZEFA ZARZĄDU -</w:t>
      </w:r>
      <w:r>
        <w:rPr>
          <w:rFonts w:ascii="Arial" w:hAnsi="Arial" w:cs="Arial"/>
        </w:rPr>
        <w:t xml:space="preserve"> ……………………………………………………….</w:t>
      </w:r>
    </w:p>
    <w:p w14:paraId="54D6E101" w14:textId="77777777" w:rsidR="00A25A11" w:rsidRDefault="00A25A11" w:rsidP="00B56260">
      <w:pPr>
        <w:spacing w:line="240" w:lineRule="auto"/>
        <w:jc w:val="both"/>
        <w:rPr>
          <w:rFonts w:ascii="Arial" w:hAnsi="Arial" w:cs="Arial"/>
        </w:rPr>
      </w:pPr>
      <w:r w:rsidRPr="004917C3">
        <w:rPr>
          <w:rFonts w:ascii="Arial" w:hAnsi="Arial" w:cs="Arial"/>
          <w:szCs w:val="20"/>
          <w:lang w:eastAsia="en-US"/>
        </w:rPr>
        <w:t xml:space="preserve">z siedzibą w Warszawie, Al. Jerozolimskie 97, kod pocztowy 00-909, </w:t>
      </w:r>
      <w:r w:rsidRPr="004917C3">
        <w:rPr>
          <w:rFonts w:ascii="Arial" w:hAnsi="Arial" w:cs="Arial"/>
          <w:szCs w:val="20"/>
          <w:lang w:eastAsia="en-US"/>
        </w:rPr>
        <w:br/>
        <w:t>fax.: 2</w:t>
      </w:r>
      <w:r>
        <w:rPr>
          <w:rFonts w:ascii="Arial" w:hAnsi="Arial" w:cs="Arial"/>
          <w:szCs w:val="20"/>
          <w:lang w:eastAsia="en-US"/>
        </w:rPr>
        <w:t>61 </w:t>
      </w:r>
      <w:r w:rsidR="00E313CB">
        <w:rPr>
          <w:rFonts w:ascii="Arial" w:hAnsi="Arial" w:cs="Arial"/>
          <w:szCs w:val="20"/>
          <w:lang w:eastAsia="en-US"/>
        </w:rPr>
        <w:t>849</w:t>
      </w:r>
      <w:r>
        <w:rPr>
          <w:rFonts w:ascii="Arial" w:hAnsi="Arial" w:cs="Arial"/>
          <w:szCs w:val="20"/>
          <w:lang w:eastAsia="en-US"/>
        </w:rPr>
        <w:t xml:space="preserve"> </w:t>
      </w:r>
      <w:r w:rsidR="00E313CB">
        <w:rPr>
          <w:rFonts w:ascii="Arial" w:hAnsi="Arial" w:cs="Arial"/>
          <w:szCs w:val="20"/>
          <w:lang w:eastAsia="en-US"/>
        </w:rPr>
        <w:t>168</w:t>
      </w:r>
      <w:r w:rsidRPr="0013237F">
        <w:rPr>
          <w:rFonts w:ascii="Arial" w:hAnsi="Arial" w:cs="Arial"/>
          <w:color w:val="auto"/>
          <w:szCs w:val="20"/>
          <w:lang w:eastAsia="en-US"/>
        </w:rPr>
        <w:t>,</w:t>
      </w:r>
      <w:r w:rsidR="0013237F" w:rsidRPr="0013237F">
        <w:rPr>
          <w:rFonts w:ascii="Arial" w:hAnsi="Arial" w:cs="Arial"/>
          <w:color w:val="auto"/>
          <w:szCs w:val="20"/>
          <w:lang w:eastAsia="en-US"/>
        </w:rPr>
        <w:t xml:space="preserve"> e-mail: szi@ron.mil.pl</w:t>
      </w:r>
      <w:r w:rsidRPr="004917C3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posiadającym nr identyfikacji podatkowej NIP 526-220-04-93, Regon 013058050,</w:t>
      </w:r>
      <w:r w:rsidRPr="004917C3">
        <w:rPr>
          <w:rFonts w:ascii="Arial" w:hAnsi="Arial" w:cs="Arial"/>
          <w:szCs w:val="20"/>
          <w:lang w:eastAsia="en-US"/>
        </w:rPr>
        <w:t xml:space="preserve"> zwanym w treści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4917C3">
        <w:rPr>
          <w:rFonts w:ascii="Arial" w:hAnsi="Arial" w:cs="Arial"/>
          <w:szCs w:val="20"/>
          <w:lang w:eastAsia="en-US"/>
        </w:rPr>
        <w:t xml:space="preserve">umowy </w:t>
      </w:r>
      <w:r w:rsidRPr="00575193">
        <w:rPr>
          <w:rFonts w:ascii="Arial" w:hAnsi="Arial" w:cs="Arial"/>
          <w:b/>
          <w:i/>
          <w:szCs w:val="20"/>
          <w:lang w:eastAsia="en-US"/>
        </w:rPr>
        <w:t>ZAMAWIAJĄCYM</w:t>
      </w:r>
    </w:p>
    <w:p w14:paraId="5282BA94" w14:textId="77777777" w:rsidR="00C909F5" w:rsidRDefault="00C909F5" w:rsidP="00B56260">
      <w:pPr>
        <w:spacing w:line="240" w:lineRule="auto"/>
        <w:jc w:val="both"/>
        <w:rPr>
          <w:rFonts w:ascii="Arial" w:hAnsi="Arial" w:cs="Arial"/>
        </w:rPr>
      </w:pPr>
    </w:p>
    <w:p w14:paraId="7C3CAA16" w14:textId="77777777" w:rsidR="00A25A11" w:rsidRDefault="00A25A11" w:rsidP="00B5626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E560487" w14:textId="77777777" w:rsidR="00B21657" w:rsidRDefault="00B21657" w:rsidP="00B56260">
      <w:pPr>
        <w:pStyle w:val="Tekstpodstawowy21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04F896AC" w14:textId="77777777" w:rsidR="00B21657" w:rsidRDefault="00B21657" w:rsidP="00B56260">
      <w:pPr>
        <w:pStyle w:val="Tekstpodstawowy21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466A50B3" w14:textId="77777777" w:rsidR="007E32E8" w:rsidRPr="00C96A0E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 w:rsidRPr="00C96A0E">
        <w:rPr>
          <w:rFonts w:ascii="Arial" w:hAnsi="Arial" w:cs="Arial"/>
          <w:color w:val="FF0000"/>
        </w:rPr>
        <w:t>(spółka cywilna)</w:t>
      </w:r>
    </w:p>
    <w:p w14:paraId="77A6C76E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…………….…., wpisany/a do Centralnej Ewidencji i Informacji o Działalności Gospodarczej, posiadający/a nr NIP: ……………..….. i nr REGON, nr PESEL: </w:t>
      </w:r>
      <w:r>
        <w:rPr>
          <w:rFonts w:ascii="Arial" w:hAnsi="Arial" w:cs="Arial"/>
          <w:color w:val="FF0000"/>
        </w:rPr>
        <w:t>………….……,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pocztowy: ………….., ul. ……………………………….. fax.:…………………, e-mail …………………………………</w:t>
      </w:r>
    </w:p>
    <w:p w14:paraId="543DB016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</w:p>
    <w:p w14:paraId="5D990FD6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Imię i Nazwisko</w:t>
      </w:r>
      <w:r w:rsidRPr="00C0250B">
        <w:rPr>
          <w:rFonts w:ascii="Arial" w:hAnsi="Arial" w:cs="Arial"/>
          <w:color w:val="FF0000"/>
        </w:rPr>
        <w:t xml:space="preserve">, prowadzący/a działalność gospodarczą pod firmą: …………………………., wpisany/a do Centralnej Ewidencji i Informacji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o Działalności Gospodarczej, posiadający/a nr NIP: …….. i nr REGON,</w:t>
      </w:r>
      <w:r>
        <w:rPr>
          <w:rFonts w:ascii="Arial" w:hAnsi="Arial" w:cs="Arial"/>
          <w:color w:val="FF0000"/>
        </w:rPr>
        <w:t xml:space="preserve"> nr PESEL: …………, działający/a</w:t>
      </w:r>
      <w:r w:rsidRPr="00C0250B">
        <w:rPr>
          <w:rFonts w:ascii="Arial" w:hAnsi="Arial" w:cs="Arial"/>
          <w:color w:val="FF0000"/>
        </w:rPr>
        <w:t xml:space="preserve"> osobiście, na własny rachunek i na własne ryzyko, z siedzibą w …………….., kod. poczt</w:t>
      </w:r>
      <w:r>
        <w:rPr>
          <w:rFonts w:ascii="Arial" w:hAnsi="Arial" w:cs="Arial"/>
          <w:color w:val="FF0000"/>
        </w:rPr>
        <w:t xml:space="preserve">owy: ………….., ul. …………………………….. </w:t>
      </w: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54016865" w14:textId="77777777" w:rsidR="007E32E8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</w:p>
    <w:p w14:paraId="550EDADC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prowadzący wspólnie działalność gospodarczą w formie spółki cywilnej: ………………, posiadającej nr NIP: …</w:t>
      </w:r>
      <w:r>
        <w:rPr>
          <w:rFonts w:ascii="Arial" w:hAnsi="Arial" w:cs="Arial"/>
          <w:color w:val="FF0000"/>
        </w:rPr>
        <w:t>…….</w:t>
      </w:r>
      <w:r w:rsidRPr="00C0250B">
        <w:rPr>
          <w:rFonts w:ascii="Arial" w:hAnsi="Arial" w:cs="Arial"/>
          <w:color w:val="FF0000"/>
        </w:rPr>
        <w:t>…. i nr REGON: …</w:t>
      </w:r>
      <w:r>
        <w:rPr>
          <w:rFonts w:ascii="Arial" w:hAnsi="Arial" w:cs="Arial"/>
          <w:color w:val="FF0000"/>
        </w:rPr>
        <w:t>…..</w:t>
      </w:r>
      <w:r w:rsidRPr="00C0250B">
        <w:rPr>
          <w:rFonts w:ascii="Arial" w:hAnsi="Arial" w:cs="Arial"/>
          <w:color w:val="FF0000"/>
        </w:rPr>
        <w:t>………, z siedzibą w …………….., kod. pocztowy: ………….., ul. ………………………………..</w:t>
      </w:r>
    </w:p>
    <w:p w14:paraId="35EF008A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2CF48713" w14:textId="77777777" w:rsidR="007E32E8" w:rsidRDefault="007E32E8" w:rsidP="007E32E8">
      <w:pPr>
        <w:jc w:val="both"/>
        <w:rPr>
          <w:rFonts w:ascii="Arial" w:hAnsi="Arial" w:cs="Arial"/>
          <w:color w:val="FF0000"/>
        </w:rPr>
      </w:pPr>
    </w:p>
    <w:p w14:paraId="3BEEAEAE" w14:textId="77777777" w:rsidR="007E32E8" w:rsidRDefault="007E32E8" w:rsidP="007E32E8">
      <w:pPr>
        <w:jc w:val="both"/>
        <w:rPr>
          <w:rFonts w:ascii="Arial" w:hAnsi="Arial" w:cs="Arial"/>
          <w:color w:val="FF0000"/>
        </w:rPr>
      </w:pPr>
    </w:p>
    <w:p w14:paraId="4EB02DB0" w14:textId="77777777" w:rsidR="007E32E8" w:rsidRDefault="007E32E8" w:rsidP="007E32E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(spółka handlowa (</w:t>
      </w:r>
      <w:r w:rsidRPr="00C0250B">
        <w:rPr>
          <w:rFonts w:ascii="Arial" w:hAnsi="Arial" w:cs="Arial"/>
          <w:color w:val="FF0000"/>
        </w:rPr>
        <w:t>sp. Z o.o. / S.A.)</w:t>
      </w:r>
    </w:p>
    <w:p w14:paraId="57D5A907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</w:p>
    <w:p w14:paraId="3AC2678E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i nr REGON: ……………………., o kapitale zakładowym: </w:t>
      </w:r>
      <w:r w:rsidRPr="00C0250B">
        <w:rPr>
          <w:rFonts w:ascii="Arial" w:hAnsi="Arial" w:cs="Arial"/>
          <w:color w:val="FF0000"/>
        </w:rPr>
        <w:lastRenderedPageBreak/>
        <w:t xml:space="preserve">……………………… (wpłaconym w kwocie: …………), której wymagane wkłady </w:t>
      </w:r>
      <w:r>
        <w:rPr>
          <w:rFonts w:ascii="Arial" w:hAnsi="Arial" w:cs="Arial"/>
          <w:color w:val="FF0000"/>
        </w:rPr>
        <w:br/>
      </w:r>
      <w:r w:rsidRPr="00C0250B">
        <w:rPr>
          <w:rFonts w:ascii="Arial" w:hAnsi="Arial" w:cs="Arial"/>
          <w:color w:val="FF0000"/>
        </w:rPr>
        <w:t>na kapitał zakładowy zostały/nie zostały wniesione</w:t>
      </w:r>
      <w:r w:rsidRPr="00C0250B">
        <w:rPr>
          <w:rStyle w:val="Odwoanieprzypisudolnego"/>
          <w:rFonts w:ascii="Arial" w:hAnsi="Arial" w:cs="Arial"/>
          <w:color w:val="FF0000"/>
        </w:rPr>
        <w:footnoteReference w:id="2"/>
      </w:r>
      <w:r w:rsidRPr="00C0250B">
        <w:rPr>
          <w:rFonts w:ascii="Arial" w:hAnsi="Arial" w:cs="Arial"/>
          <w:color w:val="FF0000"/>
        </w:rPr>
        <w:t>, reprezentowaną przez:</w:t>
      </w:r>
    </w:p>
    <w:p w14:paraId="4F0B8FA5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09929DB6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……………. - ……….. Zarządu;</w:t>
      </w:r>
    </w:p>
    <w:p w14:paraId="58B910C1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z siedzibą w …………….., kod. pocztowy: ………….., ul. ………………………………..</w:t>
      </w:r>
    </w:p>
    <w:p w14:paraId="4EC49A73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  <w:r w:rsidRPr="00C0250B">
        <w:rPr>
          <w:rFonts w:ascii="Arial" w:hAnsi="Arial" w:cs="Arial"/>
          <w:color w:val="FF0000"/>
        </w:rPr>
        <w:t>fax.:…………………, e-mail …………………………………</w:t>
      </w:r>
    </w:p>
    <w:p w14:paraId="6765FB8D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</w:p>
    <w:p w14:paraId="4E703EE4" w14:textId="77777777" w:rsidR="007E32E8" w:rsidRPr="00C0250B" w:rsidRDefault="007E32E8" w:rsidP="007E32E8">
      <w:pPr>
        <w:jc w:val="both"/>
        <w:rPr>
          <w:rFonts w:ascii="Arial" w:hAnsi="Arial" w:cs="Arial"/>
          <w:color w:val="FF0000"/>
        </w:rPr>
      </w:pPr>
    </w:p>
    <w:p w14:paraId="43299588" w14:textId="77777777" w:rsidR="007E32E8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</w:t>
      </w:r>
      <w:r w:rsidRPr="00C0250B">
        <w:rPr>
          <w:rFonts w:ascii="Arial" w:hAnsi="Arial" w:cs="Arial"/>
          <w:color w:val="FF0000"/>
        </w:rPr>
        <w:t>osobę fizyczną prowadzącą działalność gospodarczą</w:t>
      </w:r>
      <w:r>
        <w:rPr>
          <w:rFonts w:ascii="Arial" w:hAnsi="Arial" w:cs="Arial"/>
          <w:color w:val="FF0000"/>
        </w:rPr>
        <w:t>)</w:t>
      </w:r>
    </w:p>
    <w:p w14:paraId="2D5A610B" w14:textId="77777777" w:rsidR="007E32E8" w:rsidRPr="00C0250B" w:rsidRDefault="007E32E8" w:rsidP="007E32E8">
      <w:pPr>
        <w:pStyle w:val="Tekstpodstawowy210"/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Imię i Nazwisko, </w:t>
      </w:r>
      <w:r w:rsidRPr="00C0250B">
        <w:rPr>
          <w:rFonts w:ascii="Arial" w:hAnsi="Arial" w:cs="Arial"/>
          <w:color w:val="FF0000"/>
        </w:rPr>
        <w:t>prowadzący/a działalność gospodarczą pod firmą: …………….…., wpisany/a do Centralnej Ewidencji i Informacji o Działalności Gospodarczej, posiadający/a nr NIP: ………………….... i nr REGON …………………………, nr PESEL: …………………, działający/a osobiście, na własny rachunek i na własne ryzyko,), z siedzibą w …………….., kod. pocztowy: ………….., ul. ………………………</w:t>
      </w:r>
      <w:r>
        <w:rPr>
          <w:rFonts w:ascii="Arial" w:hAnsi="Arial" w:cs="Arial"/>
          <w:color w:val="FF0000"/>
        </w:rPr>
        <w:t>…….. fax.:…………………, e-mail ……………</w:t>
      </w:r>
      <w:r w:rsidRPr="00C0250B">
        <w:rPr>
          <w:rFonts w:ascii="Arial" w:hAnsi="Arial" w:cs="Arial"/>
          <w:color w:val="FF0000"/>
        </w:rPr>
        <w:t>…………………</w:t>
      </w:r>
    </w:p>
    <w:p w14:paraId="4A86AD14" w14:textId="77777777" w:rsidR="00ED2D44" w:rsidRPr="00ED2D44" w:rsidRDefault="00ED2D44" w:rsidP="00ED2D44">
      <w:pPr>
        <w:spacing w:after="120" w:line="240" w:lineRule="auto"/>
        <w:jc w:val="both"/>
        <w:rPr>
          <w:rFonts w:ascii="Arial" w:hAnsi="Arial" w:cs="Arial"/>
          <w:color w:val="FF0000"/>
        </w:rPr>
      </w:pPr>
    </w:p>
    <w:p w14:paraId="2BAABDB8" w14:textId="77777777" w:rsidR="00ED2D44" w:rsidRPr="00ED2D44" w:rsidRDefault="00ED2D44" w:rsidP="00ED2D44">
      <w:pPr>
        <w:spacing w:after="120" w:line="240" w:lineRule="auto"/>
        <w:jc w:val="both"/>
        <w:rPr>
          <w:rFonts w:ascii="Arial" w:hAnsi="Arial" w:cs="Arial"/>
        </w:rPr>
      </w:pPr>
      <w:r w:rsidRPr="00ED2D44">
        <w:rPr>
          <w:rFonts w:ascii="Arial" w:hAnsi="Arial" w:cs="Arial"/>
        </w:rPr>
        <w:t xml:space="preserve">zwanym w treści umowy </w:t>
      </w:r>
      <w:r w:rsidRPr="00ED2D44">
        <w:rPr>
          <w:rFonts w:ascii="Arial" w:hAnsi="Arial" w:cs="Arial"/>
          <w:b/>
          <w:bCs/>
          <w:i/>
        </w:rPr>
        <w:t>WYKONAWCĄ</w:t>
      </w:r>
      <w:r w:rsidRPr="00ED2D44">
        <w:rPr>
          <w:rFonts w:ascii="Arial" w:hAnsi="Arial" w:cs="Arial"/>
          <w:bCs/>
        </w:rPr>
        <w:t>,</w:t>
      </w:r>
      <w:r w:rsidRPr="00ED2D44">
        <w:rPr>
          <w:rFonts w:ascii="Arial" w:hAnsi="Arial" w:cs="Arial"/>
        </w:rPr>
        <w:t xml:space="preserve"> została zawarta umowa następującej treści:</w:t>
      </w:r>
    </w:p>
    <w:p w14:paraId="521F7020" w14:textId="77777777" w:rsidR="00A25A11" w:rsidRPr="00F00780" w:rsidRDefault="00A25A11" w:rsidP="00EB0852">
      <w:pPr>
        <w:pStyle w:val="Nagwek1"/>
        <w:spacing w:before="120"/>
        <w:ind w:left="431" w:hanging="431"/>
        <w:jc w:val="center"/>
        <w:rPr>
          <w:rFonts w:ascii="Arial" w:hAnsi="Arial" w:cs="Arial"/>
          <w:b w:val="0"/>
          <w:sz w:val="24"/>
          <w:szCs w:val="24"/>
        </w:rPr>
      </w:pPr>
      <w:bookmarkStart w:id="2" w:name="_Toc13127721"/>
      <w:r w:rsidRPr="00F00780">
        <w:rPr>
          <w:rFonts w:ascii="Arial" w:hAnsi="Arial" w:cs="Arial"/>
          <w:b w:val="0"/>
          <w:sz w:val="24"/>
          <w:szCs w:val="24"/>
        </w:rPr>
        <w:t>§ 1</w:t>
      </w:r>
      <w:bookmarkEnd w:id="2"/>
    </w:p>
    <w:p w14:paraId="1B1D5D8F" w14:textId="77777777" w:rsidR="00A25A11" w:rsidRDefault="00A25A11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509AF9EF" w14:textId="77777777" w:rsidR="00A20467" w:rsidRDefault="00A20467" w:rsidP="00B56260">
      <w:pPr>
        <w:spacing w:line="240" w:lineRule="auto"/>
        <w:jc w:val="center"/>
        <w:rPr>
          <w:rFonts w:ascii="Arial" w:hAnsi="Arial" w:cs="Arial"/>
        </w:rPr>
      </w:pPr>
    </w:p>
    <w:p w14:paraId="64732E7F" w14:textId="014656EB" w:rsidR="00E313CB" w:rsidRPr="004A4373" w:rsidRDefault="00547ED4" w:rsidP="00E313CB">
      <w:pPr>
        <w:pStyle w:val="Akapitzlist"/>
        <w:numPr>
          <w:ilvl w:val="0"/>
          <w:numId w:val="8"/>
        </w:numPr>
        <w:ind w:right="-2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podstawie postępowania o udzielenie zamówienia publicznego w trybie art. </w:t>
      </w:r>
      <w:r w:rsidRPr="00D14840">
        <w:rPr>
          <w:rFonts w:ascii="Arial" w:hAnsi="Arial" w:cs="Arial"/>
          <w:b/>
        </w:rPr>
        <w:t>275</w:t>
      </w:r>
      <w:r w:rsidR="00D14840">
        <w:rPr>
          <w:rFonts w:ascii="Arial" w:hAnsi="Arial" w:cs="Arial"/>
          <w:b/>
          <w:color w:val="FF0000"/>
        </w:rPr>
        <w:t xml:space="preserve"> </w:t>
      </w:r>
      <w:r w:rsidRPr="006E769B">
        <w:rPr>
          <w:rFonts w:ascii="Arial" w:hAnsi="Arial" w:cs="Arial"/>
          <w:b/>
        </w:rPr>
        <w:t xml:space="preserve">– ustawy </w:t>
      </w:r>
      <w:r w:rsidRPr="006E769B">
        <w:rPr>
          <w:rFonts w:ascii="Arial" w:hAnsi="Arial" w:cs="Arial"/>
          <w:b/>
          <w:i/>
        </w:rPr>
        <w:t>Prawo Zamówień Publicznych</w:t>
      </w:r>
      <w:r>
        <w:rPr>
          <w:rFonts w:ascii="Arial" w:hAnsi="Arial" w:cs="Arial"/>
          <w:b/>
          <w:i/>
        </w:rPr>
        <w:t>,</w:t>
      </w:r>
      <w:r w:rsidRPr="006E76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zwaną dalej ustawą PZP </w:t>
      </w:r>
      <w:r w:rsidRPr="00F72DAE">
        <w:rPr>
          <w:rFonts w:ascii="Arial" w:hAnsi="Arial" w:cs="Arial"/>
          <w:b/>
        </w:rPr>
        <w:t>(</w:t>
      </w:r>
      <w:r w:rsidR="00301700">
        <w:rPr>
          <w:rFonts w:ascii="Arial" w:hAnsi="Arial" w:cs="Arial"/>
          <w:b/>
          <w:i/>
        </w:rPr>
        <w:t>Dz.U.2021.1129</w:t>
      </w:r>
      <w:r w:rsidRPr="00F72DAE">
        <w:rPr>
          <w:rFonts w:ascii="Arial" w:hAnsi="Arial" w:cs="Arial"/>
          <w:b/>
          <w:i/>
        </w:rPr>
        <w:t xml:space="preserve"> z późn.zm.</w:t>
      </w:r>
      <w:r w:rsidRPr="00F72DAE">
        <w:rPr>
          <w:rFonts w:ascii="Arial" w:hAnsi="Arial" w:cs="Arial"/>
          <w:b/>
        </w:rPr>
        <w:t>)</w:t>
      </w:r>
      <w:r w:rsidRPr="006E769B">
        <w:rPr>
          <w:rFonts w:ascii="Arial" w:hAnsi="Arial" w:cs="Arial"/>
          <w:b/>
        </w:rPr>
        <w:t>, tj. przetargu</w:t>
      </w:r>
      <w:r>
        <w:rPr>
          <w:rFonts w:ascii="Arial" w:hAnsi="Arial" w:cs="Arial"/>
          <w:b/>
        </w:rPr>
        <w:t xml:space="preserve"> </w:t>
      </w:r>
      <w:r w:rsidR="00E313CB" w:rsidRPr="00310BC3">
        <w:rPr>
          <w:rFonts w:ascii="Arial" w:hAnsi="Arial" w:cs="Arial"/>
          <w:b/>
          <w:color w:val="FF0000"/>
        </w:rPr>
        <w:t>……………………….</w:t>
      </w:r>
      <w:r w:rsidR="00E313CB">
        <w:rPr>
          <w:rFonts w:ascii="Arial" w:hAnsi="Arial" w:cs="Arial"/>
          <w:b/>
        </w:rPr>
        <w:t xml:space="preserve"> rozstrzygniętego w </w:t>
      </w:r>
      <w:r w:rsidR="00E313CB" w:rsidRPr="006E769B">
        <w:rPr>
          <w:rFonts w:ascii="Arial" w:hAnsi="Arial" w:cs="Arial"/>
          <w:b/>
        </w:rPr>
        <w:t xml:space="preserve">dniu </w:t>
      </w:r>
      <w:r w:rsidR="00E313CB" w:rsidRPr="00310BC3">
        <w:rPr>
          <w:rFonts w:ascii="Arial" w:hAnsi="Arial" w:cs="Arial"/>
          <w:b/>
        </w:rPr>
        <w:t>……………</w:t>
      </w:r>
      <w:r w:rsidR="00E313CB" w:rsidRPr="006E769B">
        <w:rPr>
          <w:rFonts w:ascii="Arial" w:hAnsi="Arial" w:cs="Arial"/>
          <w:b/>
        </w:rPr>
        <w:t>r. (sprawa nr </w:t>
      </w:r>
      <w:r w:rsidR="00E313CB" w:rsidRPr="00310BC3">
        <w:rPr>
          <w:rFonts w:ascii="Arial" w:hAnsi="Arial" w:cs="Arial"/>
          <w:b/>
        </w:rPr>
        <w:t>…………</w:t>
      </w:r>
      <w:r w:rsidR="00E313CB" w:rsidRPr="006E769B">
        <w:rPr>
          <w:rFonts w:ascii="Arial" w:hAnsi="Arial" w:cs="Arial"/>
          <w:b/>
        </w:rPr>
        <w:t>)</w:t>
      </w:r>
      <w:r w:rsidR="00E313CB" w:rsidRPr="004566E6">
        <w:rPr>
          <w:rFonts w:ascii="Arial" w:hAnsi="Arial" w:cs="Arial"/>
          <w:b/>
        </w:rPr>
        <w:t xml:space="preserve">, </w:t>
      </w:r>
      <w:r w:rsidR="00E313CB">
        <w:rPr>
          <w:rFonts w:ascii="Arial" w:hAnsi="Arial" w:cs="Arial"/>
          <w:b/>
          <w:i/>
        </w:rPr>
        <w:t>ZAMAWIAJĄCY</w:t>
      </w:r>
      <w:r w:rsidR="00E313CB" w:rsidRPr="004566E6">
        <w:rPr>
          <w:rFonts w:ascii="Arial" w:hAnsi="Arial" w:cs="Arial"/>
          <w:b/>
        </w:rPr>
        <w:t xml:space="preserve"> powierza, a</w:t>
      </w:r>
      <w:r w:rsidR="00E313CB">
        <w:rPr>
          <w:rFonts w:ascii="Arial" w:hAnsi="Arial" w:cs="Arial"/>
          <w:b/>
        </w:rPr>
        <w:t xml:space="preserve"> </w:t>
      </w:r>
      <w:r w:rsidR="00E313CB">
        <w:rPr>
          <w:rFonts w:ascii="Arial" w:hAnsi="Arial" w:cs="Arial"/>
          <w:b/>
          <w:i/>
        </w:rPr>
        <w:t>WYKONAWCA</w:t>
      </w:r>
      <w:r w:rsidR="00E313CB" w:rsidRPr="004566E6">
        <w:rPr>
          <w:rFonts w:ascii="Arial" w:hAnsi="Arial" w:cs="Arial"/>
          <w:b/>
        </w:rPr>
        <w:t xml:space="preserve"> przyjmuje do wykonania:</w:t>
      </w:r>
      <w:r w:rsidR="004A4373">
        <w:rPr>
          <w:rFonts w:ascii="Arial" w:hAnsi="Arial" w:cs="Arial"/>
          <w:b/>
        </w:rPr>
        <w:t xml:space="preserve"> opracowanie dokumentacji </w:t>
      </w:r>
      <w:r w:rsidR="003F6226">
        <w:rPr>
          <w:rFonts w:ascii="Arial" w:hAnsi="Arial" w:cs="Arial"/>
          <w:b/>
        </w:rPr>
        <w:t xml:space="preserve">inwentaryzacyjnej pn. </w:t>
      </w:r>
      <w:r w:rsidR="00E313CB">
        <w:rPr>
          <w:rFonts w:ascii="Arial" w:hAnsi="Arial" w:cs="Arial"/>
          <w:b/>
        </w:rPr>
        <w:t xml:space="preserve">– </w:t>
      </w:r>
      <w:r w:rsidR="00E313CB" w:rsidRPr="00731E7E">
        <w:rPr>
          <w:rFonts w:ascii="Arial" w:hAnsi="Arial" w:cs="Arial"/>
          <w:b/>
          <w:i/>
        </w:rPr>
        <w:t>„</w:t>
      </w:r>
      <w:r w:rsidR="00731E7E" w:rsidRPr="00731E7E">
        <w:rPr>
          <w:rFonts w:ascii="Arial" w:hAnsi="Arial" w:cs="Arial"/>
          <w:b/>
          <w:i/>
        </w:rPr>
        <w:t xml:space="preserve">Inwentaryzacja architektoniczna wraz </w:t>
      </w:r>
      <w:r w:rsidR="003F6226">
        <w:rPr>
          <w:rFonts w:ascii="Arial" w:hAnsi="Arial" w:cs="Arial"/>
          <w:b/>
          <w:i/>
        </w:rPr>
        <w:br/>
      </w:r>
      <w:r w:rsidR="00731E7E" w:rsidRPr="00731E7E">
        <w:rPr>
          <w:rFonts w:ascii="Arial" w:hAnsi="Arial" w:cs="Arial"/>
          <w:b/>
          <w:i/>
        </w:rPr>
        <w:t xml:space="preserve">z infrastrukturą techniczną obiektów budowlanych, inwentaryzacja </w:t>
      </w:r>
      <w:r w:rsidR="003F6226">
        <w:rPr>
          <w:rFonts w:ascii="Arial" w:hAnsi="Arial" w:cs="Arial"/>
          <w:b/>
          <w:i/>
        </w:rPr>
        <w:t xml:space="preserve">geodezyjna </w:t>
      </w:r>
      <w:r w:rsidR="00731E7E" w:rsidRPr="00731E7E">
        <w:rPr>
          <w:rFonts w:ascii="Arial" w:hAnsi="Arial" w:cs="Arial"/>
          <w:b/>
          <w:i/>
        </w:rPr>
        <w:t>uzbrojenia terenu kompleksu K-8761 Słupno.</w:t>
      </w:r>
      <w:r w:rsidR="00E313CB" w:rsidRPr="00731E7E">
        <w:rPr>
          <w:rFonts w:ascii="Arial" w:hAnsi="Arial" w:cs="Arial"/>
          <w:b/>
          <w:i/>
        </w:rPr>
        <w:t>”</w:t>
      </w:r>
      <w:r w:rsidR="00E313CB" w:rsidRPr="004566E6">
        <w:rPr>
          <w:rFonts w:ascii="Arial" w:hAnsi="Arial" w:cs="Arial"/>
          <w:b/>
        </w:rPr>
        <w:t xml:space="preserve"> </w:t>
      </w:r>
    </w:p>
    <w:p w14:paraId="31CBB4D3" w14:textId="38EEDCA3" w:rsidR="004A4373" w:rsidRPr="006332B6" w:rsidRDefault="004A4373" w:rsidP="004A437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>Administratorem kompleksu wojskowego jest</w:t>
      </w:r>
      <w:r w:rsidR="0077117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31E7E">
        <w:rPr>
          <w:rFonts w:ascii="Arial" w:hAnsi="Arial" w:cs="Arial"/>
          <w:b/>
        </w:rPr>
        <w:t>26. Wojskowy Oddział Gospodarczy</w:t>
      </w:r>
      <w:r>
        <w:rPr>
          <w:rFonts w:ascii="Arial" w:hAnsi="Arial" w:cs="Arial"/>
          <w:b/>
        </w:rPr>
        <w:t xml:space="preserve"> Zwany dalej Administratorem.</w:t>
      </w:r>
    </w:p>
    <w:p w14:paraId="6EE4D1B3" w14:textId="61CD96E8" w:rsidR="004A4373" w:rsidRPr="004A4373" w:rsidRDefault="004A4373" w:rsidP="004A437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</w:rPr>
        <w:t>Użytkownikiem  obiekt</w:t>
      </w:r>
      <w:r w:rsidR="005503C8">
        <w:rPr>
          <w:rFonts w:ascii="Arial" w:hAnsi="Arial" w:cs="Arial"/>
          <w:b/>
        </w:rPr>
        <w:t>ów</w:t>
      </w:r>
      <w:r>
        <w:rPr>
          <w:rFonts w:ascii="Arial" w:hAnsi="Arial" w:cs="Arial"/>
          <w:b/>
        </w:rPr>
        <w:t xml:space="preserve"> budowlan</w:t>
      </w:r>
      <w:r w:rsidR="005503C8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jest</w:t>
      </w:r>
      <w:r w:rsidR="00422DC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31E7E">
        <w:rPr>
          <w:rFonts w:ascii="Arial" w:hAnsi="Arial" w:cs="Arial"/>
          <w:b/>
        </w:rPr>
        <w:t>Wojsk</w:t>
      </w:r>
      <w:r w:rsidR="007B6005">
        <w:rPr>
          <w:rFonts w:ascii="Arial" w:hAnsi="Arial" w:cs="Arial"/>
          <w:b/>
        </w:rPr>
        <w:t>a</w:t>
      </w:r>
      <w:r w:rsidR="00731E7E">
        <w:rPr>
          <w:rFonts w:ascii="Arial" w:hAnsi="Arial" w:cs="Arial"/>
          <w:b/>
        </w:rPr>
        <w:t xml:space="preserve"> Obrony Terytorialnej</w:t>
      </w:r>
      <w:r>
        <w:rPr>
          <w:rFonts w:ascii="Arial" w:hAnsi="Arial" w:cs="Arial"/>
          <w:b/>
        </w:rPr>
        <w:t xml:space="preserve"> zwany dalej Użytkownikiem.</w:t>
      </w:r>
    </w:p>
    <w:p w14:paraId="5B4DB211" w14:textId="1203FDF4" w:rsidR="002D5F0E" w:rsidRPr="00FF7751" w:rsidRDefault="002D5F0E" w:rsidP="00FF7751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" w:hAnsi="Arial" w:cs="Arial"/>
          <w:b/>
          <w:spacing w:val="-4"/>
        </w:rPr>
      </w:pPr>
      <w:r w:rsidRPr="00FF7751">
        <w:rPr>
          <w:rFonts w:ascii="Arial" w:hAnsi="Arial" w:cs="Arial"/>
        </w:rPr>
        <w:t>Zadanie nie wiąże się z dostępem do informacji niejawnych.</w:t>
      </w:r>
    </w:p>
    <w:p w14:paraId="4EB521B3" w14:textId="3E4260CB" w:rsidR="00FA20CD" w:rsidRPr="00FF7751" w:rsidRDefault="003D735F" w:rsidP="00202999">
      <w:pPr>
        <w:numPr>
          <w:ilvl w:val="1"/>
          <w:numId w:val="8"/>
        </w:numPr>
        <w:spacing w:line="240" w:lineRule="auto"/>
        <w:jc w:val="both"/>
        <w:rPr>
          <w:rFonts w:ascii="Arial" w:hAnsi="Arial" w:cs="Arial"/>
          <w:color w:val="auto"/>
        </w:rPr>
      </w:pPr>
      <w:r w:rsidRPr="00FF7751">
        <w:rPr>
          <w:rFonts w:ascii="Arial" w:hAnsi="Arial" w:cs="Arial"/>
          <w:i/>
          <w:color w:val="auto"/>
        </w:rPr>
        <w:t>WYKONAWCY</w:t>
      </w:r>
      <w:r w:rsidRPr="00FF7751">
        <w:rPr>
          <w:rFonts w:ascii="Arial" w:hAnsi="Arial" w:cs="Arial"/>
          <w:color w:val="auto"/>
        </w:rPr>
        <w:t xml:space="preserve"> </w:t>
      </w:r>
      <w:r w:rsidR="00F41A3A">
        <w:rPr>
          <w:rFonts w:ascii="Arial" w:hAnsi="Arial" w:cs="Arial"/>
          <w:color w:val="auto"/>
        </w:rPr>
        <w:t xml:space="preserve">w terminie 14 dni od daty podpisania umowy </w:t>
      </w:r>
      <w:r w:rsidRPr="00FF7751">
        <w:rPr>
          <w:rFonts w:ascii="Arial" w:hAnsi="Arial" w:cs="Arial"/>
          <w:color w:val="auto"/>
        </w:rPr>
        <w:t xml:space="preserve">zostaną </w:t>
      </w:r>
      <w:r>
        <w:rPr>
          <w:rFonts w:ascii="Arial" w:hAnsi="Arial" w:cs="Arial"/>
          <w:color w:val="auto"/>
        </w:rPr>
        <w:t>u</w:t>
      </w:r>
      <w:r w:rsidR="002D5F0E" w:rsidRPr="00FF7751">
        <w:rPr>
          <w:rFonts w:ascii="Arial" w:hAnsi="Arial" w:cs="Arial"/>
          <w:color w:val="auto"/>
        </w:rPr>
        <w:t>dostępnione:</w:t>
      </w:r>
    </w:p>
    <w:p w14:paraId="15DA9C9B" w14:textId="01588870" w:rsidR="00D531E5" w:rsidRPr="00FF7751" w:rsidRDefault="00731E7E" w:rsidP="00FF7751">
      <w:pPr>
        <w:numPr>
          <w:ilvl w:val="2"/>
          <w:numId w:val="8"/>
        </w:numPr>
        <w:spacing w:line="240" w:lineRule="auto"/>
        <w:ind w:left="1276" w:hanging="709"/>
        <w:jc w:val="both"/>
        <w:rPr>
          <w:rFonts w:ascii="Arial" w:hAnsi="Arial" w:cs="Arial"/>
          <w:color w:val="auto"/>
        </w:rPr>
      </w:pPr>
      <w:r w:rsidRPr="00FF7751">
        <w:rPr>
          <w:rFonts w:ascii="Arial" w:hAnsi="Arial" w:cs="Arial"/>
          <w:color w:val="auto"/>
        </w:rPr>
        <w:t>Map</w:t>
      </w:r>
      <w:r w:rsidR="00F41A3A">
        <w:rPr>
          <w:rFonts w:ascii="Arial" w:hAnsi="Arial" w:cs="Arial"/>
          <w:color w:val="auto"/>
        </w:rPr>
        <w:t>a</w:t>
      </w:r>
      <w:r w:rsidRPr="00FF7751">
        <w:rPr>
          <w:rFonts w:ascii="Arial" w:hAnsi="Arial" w:cs="Arial"/>
          <w:color w:val="auto"/>
        </w:rPr>
        <w:t xml:space="preserve"> geodezyjn</w:t>
      </w:r>
      <w:r w:rsidR="00F41A3A">
        <w:rPr>
          <w:rFonts w:ascii="Arial" w:hAnsi="Arial" w:cs="Arial"/>
          <w:color w:val="auto"/>
        </w:rPr>
        <w:t>a</w:t>
      </w:r>
      <w:r w:rsidR="00FF7751" w:rsidRPr="00FF7751">
        <w:rPr>
          <w:rFonts w:ascii="Arial" w:hAnsi="Arial" w:cs="Arial"/>
          <w:color w:val="auto"/>
        </w:rPr>
        <w:t xml:space="preserve"> terenu kompleksu</w:t>
      </w:r>
      <w:r w:rsidRPr="00FF7751">
        <w:rPr>
          <w:rFonts w:ascii="Arial" w:hAnsi="Arial" w:cs="Arial"/>
          <w:color w:val="auto"/>
        </w:rPr>
        <w:t xml:space="preserve"> z zaznaczonymi obiektami budowlanymi</w:t>
      </w:r>
      <w:r w:rsidR="003D735F">
        <w:rPr>
          <w:rFonts w:ascii="Arial" w:hAnsi="Arial" w:cs="Arial"/>
          <w:color w:val="auto"/>
        </w:rPr>
        <w:t xml:space="preserve"> </w:t>
      </w:r>
      <w:r w:rsidR="00F41A3A">
        <w:rPr>
          <w:rFonts w:ascii="Arial" w:hAnsi="Arial" w:cs="Arial"/>
          <w:color w:val="auto"/>
        </w:rPr>
        <w:t>–</w:t>
      </w:r>
      <w:r w:rsidR="003D735F">
        <w:rPr>
          <w:rFonts w:ascii="Arial" w:hAnsi="Arial" w:cs="Arial"/>
          <w:color w:val="auto"/>
        </w:rPr>
        <w:t xml:space="preserve"> </w:t>
      </w:r>
      <w:r w:rsidR="00F41A3A">
        <w:rPr>
          <w:rFonts w:ascii="Arial" w:hAnsi="Arial" w:cs="Arial"/>
          <w:color w:val="auto"/>
        </w:rPr>
        <w:t>„JA</w:t>
      </w:r>
      <w:r w:rsidR="003D735F" w:rsidRPr="00FF7751">
        <w:rPr>
          <w:rFonts w:ascii="Arial" w:hAnsi="Arial" w:cs="Arial"/>
          <w:i/>
          <w:color w:val="auto"/>
        </w:rPr>
        <w:t>WNA</w:t>
      </w:r>
      <w:r w:rsidR="00F41A3A">
        <w:rPr>
          <w:rFonts w:ascii="Arial" w:hAnsi="Arial" w:cs="Arial"/>
          <w:color w:val="auto"/>
        </w:rPr>
        <w:t>”’</w:t>
      </w:r>
    </w:p>
    <w:p w14:paraId="7EB6B235" w14:textId="42B151DF" w:rsidR="00FA20CD" w:rsidRPr="00FF7751" w:rsidRDefault="005919B2" w:rsidP="00FF7751">
      <w:pPr>
        <w:numPr>
          <w:ilvl w:val="2"/>
          <w:numId w:val="8"/>
        </w:numPr>
        <w:spacing w:line="240" w:lineRule="auto"/>
        <w:ind w:left="1276" w:hanging="709"/>
        <w:jc w:val="both"/>
        <w:rPr>
          <w:rFonts w:ascii="Arial" w:hAnsi="Arial" w:cs="Arial"/>
          <w:color w:val="auto"/>
        </w:rPr>
      </w:pPr>
      <w:r w:rsidRPr="00FF7751">
        <w:rPr>
          <w:rFonts w:ascii="Arial" w:hAnsi="Arial" w:cs="Arial"/>
          <w:color w:val="auto"/>
        </w:rPr>
        <w:t>Szczątkow</w:t>
      </w:r>
      <w:r w:rsidR="00F41A3A">
        <w:rPr>
          <w:rFonts w:ascii="Arial" w:hAnsi="Arial" w:cs="Arial"/>
          <w:color w:val="auto"/>
        </w:rPr>
        <w:t>a</w:t>
      </w:r>
      <w:r w:rsidRPr="00FF7751">
        <w:rPr>
          <w:rFonts w:ascii="Arial" w:hAnsi="Arial" w:cs="Arial"/>
          <w:color w:val="auto"/>
        </w:rPr>
        <w:t xml:space="preserve"> dokumentacj</w:t>
      </w:r>
      <w:r w:rsidR="00F41A3A">
        <w:rPr>
          <w:rFonts w:ascii="Arial" w:hAnsi="Arial" w:cs="Arial"/>
          <w:color w:val="auto"/>
        </w:rPr>
        <w:t>a</w:t>
      </w:r>
      <w:r w:rsidRPr="00FF7751">
        <w:rPr>
          <w:rFonts w:ascii="Arial" w:hAnsi="Arial" w:cs="Arial"/>
          <w:color w:val="auto"/>
        </w:rPr>
        <w:t xml:space="preserve"> (</w:t>
      </w:r>
      <w:r w:rsidR="00FF7751" w:rsidRPr="00FF7751">
        <w:rPr>
          <w:rFonts w:ascii="Arial" w:hAnsi="Arial" w:cs="Arial"/>
          <w:color w:val="auto"/>
        </w:rPr>
        <w:t xml:space="preserve"> niektóre </w:t>
      </w:r>
      <w:r w:rsidRPr="00FF7751">
        <w:rPr>
          <w:rFonts w:ascii="Arial" w:hAnsi="Arial" w:cs="Arial"/>
          <w:color w:val="auto"/>
        </w:rPr>
        <w:t>rzuty kondygnacji obiektów budowlanych)</w:t>
      </w:r>
      <w:r w:rsidR="00D531E5" w:rsidRPr="00FF7751">
        <w:rPr>
          <w:rFonts w:ascii="Arial" w:hAnsi="Arial" w:cs="Arial"/>
          <w:color w:val="auto"/>
        </w:rPr>
        <w:t xml:space="preserve"> –</w:t>
      </w:r>
      <w:r w:rsidR="00F41A3A">
        <w:rPr>
          <w:rFonts w:ascii="Arial" w:hAnsi="Arial" w:cs="Arial"/>
          <w:color w:val="auto"/>
        </w:rPr>
        <w:t>„J</w:t>
      </w:r>
      <w:r w:rsidRPr="00FF7751">
        <w:rPr>
          <w:rFonts w:ascii="Arial" w:hAnsi="Arial" w:cs="Arial"/>
          <w:i/>
          <w:color w:val="auto"/>
        </w:rPr>
        <w:t>AWNA</w:t>
      </w:r>
      <w:r w:rsidR="00D531E5" w:rsidRPr="00FF7751">
        <w:rPr>
          <w:rFonts w:ascii="Arial" w:hAnsi="Arial" w:cs="Arial"/>
          <w:color w:val="auto"/>
        </w:rPr>
        <w:t>”</w:t>
      </w:r>
      <w:r w:rsidR="002D5F0E" w:rsidRPr="00FF7751">
        <w:rPr>
          <w:rFonts w:ascii="Arial" w:hAnsi="Arial" w:cs="Arial"/>
          <w:color w:val="auto"/>
        </w:rPr>
        <w:t>.</w:t>
      </w:r>
    </w:p>
    <w:p w14:paraId="41DF9B88" w14:textId="77777777" w:rsidR="00FA20CD" w:rsidRPr="00FF7751" w:rsidRDefault="00B13B68" w:rsidP="00202999">
      <w:pPr>
        <w:numPr>
          <w:ilvl w:val="1"/>
          <w:numId w:val="8"/>
        </w:numPr>
        <w:spacing w:line="240" w:lineRule="auto"/>
        <w:jc w:val="both"/>
        <w:rPr>
          <w:rFonts w:ascii="Arial" w:hAnsi="Arial" w:cs="Arial"/>
          <w:color w:val="auto"/>
        </w:rPr>
      </w:pPr>
      <w:r w:rsidRPr="00FF7751">
        <w:rPr>
          <w:rFonts w:ascii="Arial" w:hAnsi="Arial" w:cs="Arial"/>
          <w:i/>
          <w:color w:val="auto"/>
        </w:rPr>
        <w:t>WYKONAWCA</w:t>
      </w:r>
      <w:r w:rsidR="002D5F0E" w:rsidRPr="00FF7751">
        <w:rPr>
          <w:rFonts w:ascii="Arial" w:hAnsi="Arial" w:cs="Arial"/>
          <w:color w:val="auto"/>
        </w:rPr>
        <w:t xml:space="preserve"> wykona:</w:t>
      </w:r>
    </w:p>
    <w:p w14:paraId="5BD7202A" w14:textId="77777777" w:rsidR="00566DAE" w:rsidRDefault="00771175" w:rsidP="00566DAE">
      <w:pPr>
        <w:numPr>
          <w:ilvl w:val="2"/>
          <w:numId w:val="8"/>
        </w:numPr>
        <w:spacing w:line="240" w:lineRule="auto"/>
        <w:ind w:left="1276" w:hanging="709"/>
        <w:jc w:val="both"/>
        <w:rPr>
          <w:rFonts w:ascii="Arial" w:hAnsi="Arial" w:cs="Arial"/>
          <w:color w:val="auto"/>
        </w:rPr>
      </w:pPr>
      <w:r w:rsidRPr="00FF7751">
        <w:rPr>
          <w:rFonts w:ascii="Arial" w:hAnsi="Arial" w:cs="Arial"/>
          <w:color w:val="auto"/>
        </w:rPr>
        <w:t>Inwentaryzacj</w:t>
      </w:r>
      <w:r w:rsidR="00FF7751" w:rsidRPr="00FF7751">
        <w:rPr>
          <w:rFonts w:ascii="Arial" w:hAnsi="Arial" w:cs="Arial"/>
          <w:color w:val="auto"/>
        </w:rPr>
        <w:t>ę</w:t>
      </w:r>
      <w:r w:rsidRPr="00FF7751">
        <w:rPr>
          <w:rFonts w:ascii="Arial" w:hAnsi="Arial" w:cs="Arial"/>
          <w:color w:val="auto"/>
        </w:rPr>
        <w:t xml:space="preserve"> architektoniczn</w:t>
      </w:r>
      <w:r w:rsidR="00FF7751" w:rsidRPr="00FF7751">
        <w:rPr>
          <w:rFonts w:ascii="Arial" w:hAnsi="Arial" w:cs="Arial"/>
          <w:color w:val="auto"/>
        </w:rPr>
        <w:t>ą</w:t>
      </w:r>
      <w:r w:rsidRPr="00FF7751">
        <w:rPr>
          <w:rFonts w:ascii="Arial" w:hAnsi="Arial" w:cs="Arial"/>
          <w:color w:val="auto"/>
        </w:rPr>
        <w:t xml:space="preserve"> wraz z </w:t>
      </w:r>
      <w:r w:rsidR="00FF7751" w:rsidRPr="00FF7751">
        <w:rPr>
          <w:rFonts w:ascii="Arial" w:hAnsi="Arial" w:cs="Arial"/>
          <w:color w:val="auto"/>
        </w:rPr>
        <w:t xml:space="preserve">inwentaryzacją </w:t>
      </w:r>
      <w:r w:rsidRPr="00FF7751">
        <w:rPr>
          <w:rFonts w:ascii="Arial" w:hAnsi="Arial" w:cs="Arial"/>
          <w:color w:val="auto"/>
        </w:rPr>
        <w:t>infrastruktur</w:t>
      </w:r>
      <w:r w:rsidR="00FF7751" w:rsidRPr="00FF7751">
        <w:rPr>
          <w:rFonts w:ascii="Arial" w:hAnsi="Arial" w:cs="Arial"/>
          <w:color w:val="auto"/>
        </w:rPr>
        <w:t>y</w:t>
      </w:r>
      <w:r w:rsidRPr="00FF7751">
        <w:rPr>
          <w:rFonts w:ascii="Arial" w:hAnsi="Arial" w:cs="Arial"/>
          <w:color w:val="auto"/>
        </w:rPr>
        <w:t xml:space="preserve"> techniczn</w:t>
      </w:r>
      <w:r w:rsidR="00FF7751" w:rsidRPr="00FF7751">
        <w:rPr>
          <w:rFonts w:ascii="Arial" w:hAnsi="Arial" w:cs="Arial"/>
          <w:color w:val="auto"/>
        </w:rPr>
        <w:t>ej</w:t>
      </w:r>
      <w:r w:rsidRPr="00FF7751">
        <w:rPr>
          <w:rFonts w:ascii="Arial" w:hAnsi="Arial" w:cs="Arial"/>
          <w:color w:val="auto"/>
        </w:rPr>
        <w:t xml:space="preserve"> obiektów budowlanych nr: 1, 2, 3, 12, 13, 14, 17, 18, 19, 21, 22, 32, 33,</w:t>
      </w:r>
      <w:r w:rsidR="00FF7751" w:rsidRPr="00FF7751">
        <w:rPr>
          <w:rFonts w:ascii="Arial" w:hAnsi="Arial" w:cs="Arial"/>
          <w:color w:val="auto"/>
        </w:rPr>
        <w:t xml:space="preserve"> -</w:t>
      </w:r>
      <w:r w:rsidR="003D735F">
        <w:rPr>
          <w:rFonts w:ascii="Arial" w:hAnsi="Arial" w:cs="Arial"/>
          <w:color w:val="auto"/>
        </w:rPr>
        <w:t xml:space="preserve"> „J</w:t>
      </w:r>
      <w:r w:rsidRPr="00FF7751">
        <w:rPr>
          <w:rFonts w:ascii="Arial" w:hAnsi="Arial" w:cs="Arial"/>
          <w:color w:val="auto"/>
        </w:rPr>
        <w:t>AWNA”;</w:t>
      </w:r>
    </w:p>
    <w:p w14:paraId="57BC66A0" w14:textId="442BB54D" w:rsidR="002D5F0E" w:rsidRPr="00566DAE" w:rsidRDefault="00771175" w:rsidP="00566DAE">
      <w:pPr>
        <w:numPr>
          <w:ilvl w:val="2"/>
          <w:numId w:val="8"/>
        </w:numPr>
        <w:spacing w:line="240" w:lineRule="auto"/>
        <w:ind w:left="1276" w:hanging="709"/>
        <w:jc w:val="both"/>
        <w:rPr>
          <w:rFonts w:ascii="Arial" w:hAnsi="Arial" w:cs="Arial"/>
          <w:color w:val="auto"/>
        </w:rPr>
      </w:pPr>
      <w:r w:rsidRPr="00566DAE">
        <w:rPr>
          <w:rFonts w:ascii="Arial" w:hAnsi="Arial" w:cs="Arial"/>
          <w:color w:val="auto"/>
        </w:rPr>
        <w:t>Inwentaryzację uzbrojenia terenu kompleksu z naniesieniem istniejącej infrastruktury na mapy geodezyjne</w:t>
      </w:r>
      <w:r w:rsidR="002D5F0E" w:rsidRPr="00566DAE">
        <w:rPr>
          <w:rFonts w:ascii="Arial" w:hAnsi="Arial" w:cs="Arial"/>
          <w:color w:val="auto"/>
        </w:rPr>
        <w:t xml:space="preserve"> – </w:t>
      </w:r>
      <w:r w:rsidR="003D735F" w:rsidRPr="00566DAE">
        <w:rPr>
          <w:rFonts w:ascii="Arial" w:hAnsi="Arial" w:cs="Arial"/>
          <w:color w:val="auto"/>
        </w:rPr>
        <w:t>„</w:t>
      </w:r>
      <w:r w:rsidR="0065330F" w:rsidRPr="00566DAE">
        <w:rPr>
          <w:rFonts w:ascii="Arial" w:hAnsi="Arial" w:cs="Arial"/>
          <w:i/>
          <w:color w:val="auto"/>
        </w:rPr>
        <w:t>JAWNA</w:t>
      </w:r>
      <w:r w:rsidR="00540EB5" w:rsidRPr="00566DAE">
        <w:rPr>
          <w:rFonts w:ascii="Arial" w:hAnsi="Arial" w:cs="Arial"/>
          <w:color w:val="auto"/>
        </w:rPr>
        <w:t>”</w:t>
      </w:r>
      <w:r w:rsidR="002D5F0E" w:rsidRPr="00566DAE">
        <w:rPr>
          <w:rFonts w:ascii="Arial" w:hAnsi="Arial" w:cs="Arial"/>
          <w:color w:val="auto"/>
        </w:rPr>
        <w:t>.</w:t>
      </w:r>
    </w:p>
    <w:p w14:paraId="71B9FD16" w14:textId="62D672DD" w:rsidR="007C1B61" w:rsidRPr="007C1B61" w:rsidRDefault="00B13B68" w:rsidP="00BD16B4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WYKONAWCA</w:t>
      </w:r>
      <w:r w:rsidR="00C2185E" w:rsidRPr="00E35641">
        <w:rPr>
          <w:rFonts w:ascii="Arial" w:hAnsi="Arial" w:cs="Arial"/>
        </w:rPr>
        <w:t xml:space="preserve"> w zakresie niniejszej umow</w:t>
      </w:r>
      <w:r w:rsidR="0065330F">
        <w:rPr>
          <w:rFonts w:ascii="Arial" w:hAnsi="Arial" w:cs="Arial"/>
        </w:rPr>
        <w:t>y sporządzi wymagane dokumenty.</w:t>
      </w:r>
    </w:p>
    <w:p w14:paraId="38AAF812" w14:textId="77777777" w:rsidR="00FF0F32" w:rsidRPr="00FF0F32" w:rsidRDefault="00FF0F32" w:rsidP="00FF0F32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WYKONAWCA</w:t>
      </w:r>
      <w:r w:rsidRPr="00C606F0">
        <w:rPr>
          <w:rFonts w:ascii="Arial" w:hAnsi="Arial" w:cs="Arial"/>
        </w:rPr>
        <w:t xml:space="preserve"> zobowiązuje się oddać przedmiot umowy kompletny z punktu widzenia celu, któremu ma służyć, zgodnie z normami i obowiązującymi przepisami, w tym techniczno-budowlanymi oraz zasadami wiedzy technicznej, zapewniającymi wypełnienie wymogów określonych w </w:t>
      </w:r>
      <w:r>
        <w:rPr>
          <w:rFonts w:ascii="Arial" w:hAnsi="Arial" w:cs="Arial"/>
        </w:rPr>
        <w:t>ustawie z </w:t>
      </w:r>
      <w:r w:rsidRPr="00C606F0">
        <w:rPr>
          <w:rFonts w:ascii="Arial" w:hAnsi="Arial" w:cs="Arial"/>
        </w:rPr>
        <w:t xml:space="preserve">dnia 7 lipca 1994 r. </w:t>
      </w:r>
      <w:r w:rsidRPr="00C606F0">
        <w:rPr>
          <w:rFonts w:ascii="Arial" w:hAnsi="Arial" w:cs="Arial"/>
          <w:i/>
        </w:rPr>
        <w:t xml:space="preserve">Prawo budowlane z późniejszymi zmianami, </w:t>
      </w:r>
      <w:r>
        <w:rPr>
          <w:rFonts w:ascii="Arial" w:hAnsi="Arial" w:cs="Arial"/>
        </w:rPr>
        <w:t xml:space="preserve">ze </w:t>
      </w:r>
      <w:r w:rsidRPr="00C606F0">
        <w:rPr>
          <w:rFonts w:ascii="Arial" w:hAnsi="Arial" w:cs="Arial"/>
        </w:rPr>
        <w:t>szczególnym uwzględnie</w:t>
      </w:r>
      <w:r>
        <w:rPr>
          <w:rFonts w:ascii="Arial" w:hAnsi="Arial" w:cs="Arial"/>
        </w:rPr>
        <w:t xml:space="preserve">niem art. 5 i przy wypełnieniu </w:t>
      </w:r>
      <w:r w:rsidRPr="00C606F0">
        <w:rPr>
          <w:rFonts w:ascii="Arial" w:hAnsi="Arial" w:cs="Arial"/>
        </w:rPr>
        <w:t xml:space="preserve">obowiązków projektanta określonych </w:t>
      </w:r>
      <w:r w:rsidR="00F00780">
        <w:rPr>
          <w:rFonts w:ascii="Arial" w:hAnsi="Arial" w:cs="Arial"/>
        </w:rPr>
        <w:br/>
      </w:r>
      <w:r w:rsidRPr="00C606F0">
        <w:rPr>
          <w:rFonts w:ascii="Arial" w:hAnsi="Arial" w:cs="Arial"/>
        </w:rPr>
        <w:t>w art. 20 wyżej wymienionej ustawy.</w:t>
      </w:r>
    </w:p>
    <w:p w14:paraId="227C4369" w14:textId="2C91C240" w:rsidR="0065330F" w:rsidRDefault="00AB2FF8" w:rsidP="00BD16B4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</w:t>
      </w:r>
      <w:r w:rsidR="00E61BF8">
        <w:rPr>
          <w:rFonts w:ascii="Arial" w:hAnsi="Arial" w:cs="Arial"/>
        </w:rPr>
        <w:t xml:space="preserve">tarczona dokumentacja </w:t>
      </w:r>
      <w:r w:rsidR="0065330F">
        <w:rPr>
          <w:rFonts w:ascii="Arial" w:hAnsi="Arial" w:cs="Arial"/>
          <w:color w:val="auto"/>
        </w:rPr>
        <w:t xml:space="preserve">inwentaryzacyjna </w:t>
      </w:r>
      <w:r w:rsidR="005919B2">
        <w:rPr>
          <w:rFonts w:ascii="Arial" w:hAnsi="Arial" w:cs="Arial"/>
          <w:color w:val="auto"/>
        </w:rPr>
        <w:t xml:space="preserve">architektoniczna </w:t>
      </w:r>
      <w:r w:rsidR="0065330F">
        <w:rPr>
          <w:rFonts w:ascii="Arial" w:hAnsi="Arial" w:cs="Arial"/>
          <w:color w:val="auto"/>
        </w:rPr>
        <w:t>obiektów budowlanych</w:t>
      </w:r>
      <w:r w:rsidRPr="00B84F0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musi zawierać</w:t>
      </w:r>
      <w:r w:rsidR="0065330F">
        <w:rPr>
          <w:rFonts w:ascii="Arial" w:hAnsi="Arial" w:cs="Arial"/>
        </w:rPr>
        <w:t>:</w:t>
      </w:r>
    </w:p>
    <w:p w14:paraId="4C13F6FB" w14:textId="77777777" w:rsidR="002A66EF" w:rsidRPr="00585283" w:rsidRDefault="002A66EF" w:rsidP="002A66EF">
      <w:pPr>
        <w:ind w:left="567" w:hanging="141"/>
        <w:jc w:val="both"/>
        <w:rPr>
          <w:rFonts w:ascii="Arial" w:hAnsi="Arial" w:cs="Arial"/>
        </w:rPr>
      </w:pPr>
      <w:r w:rsidRPr="00585283">
        <w:rPr>
          <w:rFonts w:ascii="Arial" w:hAnsi="Arial" w:cs="Arial"/>
        </w:rPr>
        <w:t>Część opisową:</w:t>
      </w:r>
    </w:p>
    <w:p w14:paraId="34F6E475" w14:textId="602B75B3" w:rsidR="002A66EF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Opis techniczny z uwzględnieniem lokalizacji i rodzaju budynku</w:t>
      </w:r>
      <w:r w:rsidR="007B6005">
        <w:rPr>
          <w:rFonts w:ascii="Arial" w:eastAsia="Calibri" w:hAnsi="Arial" w:cs="Arial"/>
        </w:rPr>
        <w:t>.</w:t>
      </w:r>
    </w:p>
    <w:p w14:paraId="5DFA3FD6" w14:textId="77777777" w:rsidR="007B6005" w:rsidRDefault="007B6005" w:rsidP="007B6005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Szkice liniowe budynków.</w:t>
      </w:r>
    </w:p>
    <w:p w14:paraId="6067668F" w14:textId="430E5263" w:rsidR="007B6005" w:rsidRPr="007B6005" w:rsidRDefault="007B6005" w:rsidP="007B6005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Zestawienie powierzchni do podatku od nieruchomości bez klatek schodowych i szybów windowych.</w:t>
      </w:r>
    </w:p>
    <w:p w14:paraId="7EA73E35" w14:textId="1CD99AF1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hAnsi="Arial" w:cs="Arial"/>
        </w:rPr>
      </w:pPr>
      <w:r w:rsidRPr="00A66EEE">
        <w:rPr>
          <w:rFonts w:ascii="Arial" w:eastAsia="Calibri" w:hAnsi="Arial" w:cs="Arial"/>
        </w:rPr>
        <w:t>Liczbę kondygnacji (naziemnych, podziemnych)</w:t>
      </w:r>
      <w:r w:rsidR="007B6005">
        <w:rPr>
          <w:rFonts w:ascii="Arial" w:eastAsia="Calibri" w:hAnsi="Arial" w:cs="Arial"/>
        </w:rPr>
        <w:t>.</w:t>
      </w:r>
    </w:p>
    <w:p w14:paraId="710A720F" w14:textId="02823406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Wysokość budynku, wysokość kondygnacji</w:t>
      </w:r>
      <w:r w:rsidR="007B6005">
        <w:rPr>
          <w:rFonts w:ascii="Arial" w:eastAsia="Calibri" w:hAnsi="Arial" w:cs="Arial"/>
        </w:rPr>
        <w:t>.</w:t>
      </w:r>
    </w:p>
    <w:p w14:paraId="38C69E90" w14:textId="7B29D59E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Kubaturę budynku brutto</w:t>
      </w:r>
      <w:r w:rsidR="007B6005">
        <w:rPr>
          <w:rFonts w:ascii="Arial" w:eastAsia="Calibri" w:hAnsi="Arial" w:cs="Arial"/>
        </w:rPr>
        <w:t>.</w:t>
      </w:r>
    </w:p>
    <w:p w14:paraId="36BDD08E" w14:textId="32C7BADB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Kubaturę budynku netto</w:t>
      </w:r>
      <w:r w:rsidR="007B6005">
        <w:rPr>
          <w:rFonts w:ascii="Arial" w:eastAsia="Calibri" w:hAnsi="Arial" w:cs="Arial"/>
        </w:rPr>
        <w:t>.</w:t>
      </w:r>
    </w:p>
    <w:p w14:paraId="2AF6B40D" w14:textId="0013E3D4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Kubaturę budynku wewnętrzną</w:t>
      </w:r>
      <w:r w:rsidR="007B6005">
        <w:rPr>
          <w:rFonts w:ascii="Arial" w:eastAsia="Calibri" w:hAnsi="Arial" w:cs="Arial"/>
        </w:rPr>
        <w:t>.</w:t>
      </w:r>
    </w:p>
    <w:p w14:paraId="55660FBE" w14:textId="2009D085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Kubaturę ogrzewaną</w:t>
      </w:r>
      <w:r w:rsidR="007B6005">
        <w:rPr>
          <w:rFonts w:ascii="Arial" w:eastAsia="Calibri" w:hAnsi="Arial" w:cs="Arial"/>
        </w:rPr>
        <w:t>.</w:t>
      </w:r>
    </w:p>
    <w:p w14:paraId="4776CEA1" w14:textId="274D2409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zabudowy</w:t>
      </w:r>
      <w:r w:rsidR="007B6005">
        <w:rPr>
          <w:rFonts w:ascii="Arial" w:eastAsia="Calibri" w:hAnsi="Arial" w:cs="Arial"/>
        </w:rPr>
        <w:t>.</w:t>
      </w:r>
    </w:p>
    <w:p w14:paraId="33E1D1D4" w14:textId="0244EF7C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całkowitą</w:t>
      </w:r>
      <w:r w:rsidR="007B6005">
        <w:rPr>
          <w:rFonts w:ascii="Arial" w:eastAsia="Calibri" w:hAnsi="Arial" w:cs="Arial"/>
        </w:rPr>
        <w:t>.</w:t>
      </w:r>
    </w:p>
    <w:p w14:paraId="793B7599" w14:textId="71AF0506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użytkową</w:t>
      </w:r>
      <w:r w:rsidR="007B6005">
        <w:rPr>
          <w:rFonts w:ascii="Arial" w:eastAsia="Calibri" w:hAnsi="Arial" w:cs="Arial"/>
        </w:rPr>
        <w:t>.</w:t>
      </w:r>
    </w:p>
    <w:p w14:paraId="791B68A3" w14:textId="4720647B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netto</w:t>
      </w:r>
      <w:r w:rsidR="007B6005">
        <w:rPr>
          <w:rFonts w:ascii="Arial" w:eastAsia="Calibri" w:hAnsi="Arial" w:cs="Arial"/>
        </w:rPr>
        <w:t>.</w:t>
      </w:r>
    </w:p>
    <w:p w14:paraId="2B8A315F" w14:textId="5D25CF14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dachów</w:t>
      </w:r>
      <w:r w:rsidR="007B6005">
        <w:rPr>
          <w:rFonts w:ascii="Arial" w:eastAsia="Calibri" w:hAnsi="Arial" w:cs="Arial"/>
        </w:rPr>
        <w:t>.</w:t>
      </w:r>
    </w:p>
    <w:p w14:paraId="6F94E299" w14:textId="071151D0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do podatku</w:t>
      </w:r>
      <w:r w:rsidR="007B6005">
        <w:rPr>
          <w:rFonts w:ascii="Arial" w:eastAsia="Calibri" w:hAnsi="Arial" w:cs="Arial"/>
        </w:rPr>
        <w:t>.</w:t>
      </w:r>
    </w:p>
    <w:p w14:paraId="3DC606A9" w14:textId="00EAF975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magazynową</w:t>
      </w:r>
      <w:r w:rsidR="007B6005">
        <w:rPr>
          <w:rFonts w:ascii="Arial" w:eastAsia="Calibri" w:hAnsi="Arial" w:cs="Arial"/>
        </w:rPr>
        <w:t>.</w:t>
      </w:r>
    </w:p>
    <w:p w14:paraId="70FA5DA1" w14:textId="780C5E20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i kubaturę składowania dla pomieszczeń magazynowych</w:t>
      </w:r>
      <w:r w:rsidR="007B6005">
        <w:rPr>
          <w:rFonts w:ascii="Arial" w:eastAsia="Calibri" w:hAnsi="Arial" w:cs="Arial"/>
        </w:rPr>
        <w:t>.</w:t>
      </w:r>
    </w:p>
    <w:p w14:paraId="4FE6DA54" w14:textId="42CF030C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Powierzchnię biurową</w:t>
      </w:r>
      <w:r w:rsidR="007B6005">
        <w:rPr>
          <w:rFonts w:ascii="Arial" w:eastAsia="Calibri" w:hAnsi="Arial" w:cs="Arial"/>
        </w:rPr>
        <w:t>.</w:t>
      </w:r>
    </w:p>
    <w:p w14:paraId="6652B7A2" w14:textId="77777777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 xml:space="preserve">Powierzchnię strychów, poddaszy i piwnic o ile występują. </w:t>
      </w:r>
    </w:p>
    <w:p w14:paraId="0E5BAA01" w14:textId="77777777" w:rsidR="002A66EF" w:rsidRPr="00A66EEE" w:rsidRDefault="002A66EF" w:rsidP="002A66EF">
      <w:pPr>
        <w:numPr>
          <w:ilvl w:val="0"/>
          <w:numId w:val="37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 xml:space="preserve">Tabelaryczne zestawienie wszystkich powierzchni występujących </w:t>
      </w:r>
      <w:r w:rsidRPr="00A66EEE">
        <w:rPr>
          <w:rFonts w:ascii="Arial" w:eastAsia="Calibri" w:hAnsi="Arial" w:cs="Arial"/>
        </w:rPr>
        <w:br/>
        <w:t>w budynkach na poszczególnych kondygnacjach (naziemnych, podziemnych), z uwzględnieniem pomieszczeń biurowych, technicznych, korytarzy, pomieszczeń sanitarnych (oznakowanie pomieszczeń sanitarnych wykonywać słownie np. umywalnia, łaźnia ubikacja, WC bez numeracji tych pomieszczeń),</w:t>
      </w:r>
      <w:r>
        <w:rPr>
          <w:rFonts w:ascii="Arial" w:eastAsia="Calibri" w:hAnsi="Arial" w:cs="Arial"/>
        </w:rPr>
        <w:t xml:space="preserve"> </w:t>
      </w:r>
      <w:r w:rsidRPr="00A66EEE">
        <w:rPr>
          <w:rFonts w:ascii="Arial" w:eastAsia="Calibri" w:hAnsi="Arial" w:cs="Arial"/>
        </w:rPr>
        <w:t>klatek schodowych oraz innych ciągów komunikacyjnych. Wykaz powinien zawierać: numer pomieszczenia (zgodny z obowiązującymi przepisami), wymiary pomieszczenia, powierzchnię pomieszczenia oraz rodzaj pomieszczenia (biurowe, magazynowe, techniczne, sanitarne, itp.).</w:t>
      </w:r>
    </w:p>
    <w:p w14:paraId="6D95AE45" w14:textId="77777777" w:rsidR="002A66EF" w:rsidRPr="00585283" w:rsidRDefault="002A66EF" w:rsidP="002A66EF">
      <w:pPr>
        <w:ind w:left="785" w:hanging="218"/>
        <w:contextualSpacing/>
        <w:jc w:val="both"/>
        <w:rPr>
          <w:rFonts w:ascii="Arial" w:eastAsia="Calibri" w:hAnsi="Arial" w:cs="Arial"/>
        </w:rPr>
      </w:pPr>
      <w:r w:rsidRPr="00585283">
        <w:rPr>
          <w:rFonts w:ascii="Arial" w:eastAsia="Calibri" w:hAnsi="Arial" w:cs="Arial"/>
        </w:rPr>
        <w:t>Część schematyczną:</w:t>
      </w:r>
    </w:p>
    <w:p w14:paraId="224B78F7" w14:textId="77777777" w:rsidR="002A66EF" w:rsidRPr="00A66EEE" w:rsidRDefault="002A66EF" w:rsidP="002A66EF">
      <w:pPr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Rzuty wszystkich kondygnacji zarówno naziemnych, jak i podziemnych w zależności od wielkości budynku sporządzone</w:t>
      </w:r>
      <w:r>
        <w:rPr>
          <w:rFonts w:ascii="Arial" w:eastAsia="Calibri" w:hAnsi="Arial" w:cs="Arial"/>
        </w:rPr>
        <w:t xml:space="preserve"> </w:t>
      </w:r>
      <w:r w:rsidRPr="00A66EEE">
        <w:rPr>
          <w:rFonts w:ascii="Arial" w:eastAsia="Calibri" w:hAnsi="Arial" w:cs="Arial"/>
        </w:rPr>
        <w:t>w skali 1:50, 1:100 lub 1:200 z zaznaczonymi pionami c.o. kanalizacyjnymi, oraz rozmieszczeniem ścian działowych i nośnych oraz otworów okiennych i drzwiowych, dokładnie zwymiarowane i opisane, (z uwzględnieniem numerów i rodzajów pomieszczeń oraz ich powierzchni).</w:t>
      </w:r>
    </w:p>
    <w:p w14:paraId="446C64C9" w14:textId="77777777" w:rsidR="002A66EF" w:rsidRPr="00A66EEE" w:rsidRDefault="002A66EF" w:rsidP="002A66EF">
      <w:pPr>
        <w:numPr>
          <w:ilvl w:val="0"/>
          <w:numId w:val="38"/>
        </w:numPr>
        <w:tabs>
          <w:tab w:val="left" w:pos="284"/>
        </w:tabs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 xml:space="preserve">Przekroje przez wszystkie inwentaryzowane kondygnacje budynków </w:t>
      </w:r>
      <w:r w:rsidRPr="00A66EEE">
        <w:rPr>
          <w:rFonts w:ascii="Arial" w:eastAsia="Calibri" w:hAnsi="Arial" w:cs="Arial"/>
        </w:rPr>
        <w:br/>
        <w:t>z zaznaczonymi wysokościami charakterystycznych punktów.</w:t>
      </w:r>
    </w:p>
    <w:p w14:paraId="0D6350AF" w14:textId="77777777" w:rsidR="002A66EF" w:rsidRPr="00A66EEE" w:rsidRDefault="002A66EF" w:rsidP="002A66EF">
      <w:pPr>
        <w:numPr>
          <w:ilvl w:val="0"/>
          <w:numId w:val="38"/>
        </w:numPr>
        <w:suppressAutoHyphens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A66EEE">
        <w:rPr>
          <w:rFonts w:ascii="Arial" w:eastAsia="Calibri" w:hAnsi="Arial" w:cs="Arial"/>
        </w:rPr>
        <w:t>Rysunki elewacji budynków.</w:t>
      </w:r>
    </w:p>
    <w:p w14:paraId="5D5494A1" w14:textId="4E9CEA42" w:rsidR="0065330F" w:rsidRPr="00356D40" w:rsidRDefault="0065330F" w:rsidP="0065330F">
      <w:pPr>
        <w:spacing w:before="120" w:after="120"/>
        <w:ind w:left="993" w:hanging="426"/>
        <w:jc w:val="both"/>
        <w:rPr>
          <w:rFonts w:ascii="Arial" w:hAnsi="Arial" w:cs="Arial"/>
        </w:rPr>
      </w:pPr>
      <w:r w:rsidRPr="00356D40">
        <w:rPr>
          <w:rFonts w:ascii="Arial" w:hAnsi="Arial" w:cs="Arial"/>
        </w:rPr>
        <w:lastRenderedPageBreak/>
        <w:t>Inwentaryzacja infrastruktury technicznej</w:t>
      </w:r>
      <w:r w:rsidR="005919B2">
        <w:rPr>
          <w:rFonts w:ascii="Arial" w:hAnsi="Arial" w:cs="Arial"/>
        </w:rPr>
        <w:t xml:space="preserve"> obiektów budowlanych</w:t>
      </w:r>
      <w:r w:rsidRPr="00356D40">
        <w:rPr>
          <w:rFonts w:ascii="Arial" w:hAnsi="Arial" w:cs="Arial"/>
        </w:rPr>
        <w:t xml:space="preserve"> winna zawierać w szczególności:</w:t>
      </w:r>
    </w:p>
    <w:p w14:paraId="10D6D1BD" w14:textId="77777777" w:rsidR="0065330F" w:rsidRPr="00356D40" w:rsidRDefault="0065330F" w:rsidP="00FB1E59">
      <w:pPr>
        <w:pStyle w:val="Akapitzlist"/>
        <w:numPr>
          <w:ilvl w:val="0"/>
          <w:numId w:val="34"/>
        </w:numPr>
        <w:spacing w:before="120" w:after="120" w:line="276" w:lineRule="auto"/>
        <w:ind w:hanging="294"/>
        <w:jc w:val="both"/>
        <w:rPr>
          <w:rFonts w:ascii="Arial" w:hAnsi="Arial" w:cs="Arial"/>
        </w:rPr>
      </w:pPr>
      <w:r w:rsidRPr="00356D40">
        <w:rPr>
          <w:rFonts w:ascii="Arial" w:hAnsi="Arial" w:cs="Arial"/>
        </w:rPr>
        <w:t>zestawienie instalacji znajdujących się na wyposażeniu budynków,</w:t>
      </w:r>
    </w:p>
    <w:p w14:paraId="1C38ECB2" w14:textId="77777777" w:rsidR="0065330F" w:rsidRPr="00356D40" w:rsidRDefault="0065330F" w:rsidP="00FB1E59">
      <w:pPr>
        <w:pStyle w:val="Akapitzlist"/>
        <w:numPr>
          <w:ilvl w:val="0"/>
          <w:numId w:val="34"/>
        </w:numPr>
        <w:spacing w:before="120" w:after="120" w:line="276" w:lineRule="auto"/>
        <w:ind w:hanging="294"/>
        <w:jc w:val="both"/>
        <w:rPr>
          <w:rFonts w:ascii="Arial" w:hAnsi="Arial" w:cs="Arial"/>
          <w:bCs/>
        </w:rPr>
      </w:pPr>
      <w:r w:rsidRPr="00356D40">
        <w:rPr>
          <w:rFonts w:ascii="Arial" w:hAnsi="Arial" w:cs="Arial"/>
        </w:rPr>
        <w:t>opis instalacji wraz z charakterystyką techniczną,</w:t>
      </w:r>
    </w:p>
    <w:p w14:paraId="4EDD2282" w14:textId="77777777" w:rsidR="0065330F" w:rsidRPr="00356D40" w:rsidRDefault="0065330F" w:rsidP="00FB1E59">
      <w:pPr>
        <w:pStyle w:val="Akapitzlist"/>
        <w:numPr>
          <w:ilvl w:val="0"/>
          <w:numId w:val="34"/>
        </w:numPr>
        <w:spacing w:before="120" w:after="120" w:line="276" w:lineRule="auto"/>
        <w:ind w:hanging="294"/>
        <w:jc w:val="both"/>
        <w:rPr>
          <w:rFonts w:ascii="Arial" w:hAnsi="Arial" w:cs="Arial"/>
          <w:bCs/>
        </w:rPr>
      </w:pPr>
      <w:r w:rsidRPr="00356D40">
        <w:rPr>
          <w:rFonts w:ascii="Arial" w:hAnsi="Arial" w:cs="Arial"/>
        </w:rPr>
        <w:t>rzuty instalacji na poszczególnych kondygnacjach budynków,</w:t>
      </w:r>
    </w:p>
    <w:p w14:paraId="1481B7C3" w14:textId="1F1653E3" w:rsidR="0065330F" w:rsidRPr="00CC5DA7" w:rsidRDefault="0065330F" w:rsidP="00FB1E59">
      <w:pPr>
        <w:pStyle w:val="Akapitzlist"/>
        <w:numPr>
          <w:ilvl w:val="0"/>
          <w:numId w:val="34"/>
        </w:numPr>
        <w:spacing w:before="120" w:after="120" w:line="276" w:lineRule="auto"/>
        <w:ind w:hanging="294"/>
        <w:jc w:val="both"/>
        <w:rPr>
          <w:rFonts w:ascii="Arial" w:hAnsi="Arial" w:cs="Arial"/>
          <w:bCs/>
        </w:rPr>
      </w:pPr>
      <w:r w:rsidRPr="00356D40">
        <w:rPr>
          <w:rFonts w:ascii="Arial" w:hAnsi="Arial" w:cs="Arial"/>
        </w:rPr>
        <w:t>schematy instalacji.</w:t>
      </w:r>
    </w:p>
    <w:p w14:paraId="57BDBC9B" w14:textId="77777777" w:rsidR="00CC5DA7" w:rsidRPr="00356D40" w:rsidRDefault="00CC5DA7" w:rsidP="00CC5DA7">
      <w:pPr>
        <w:spacing w:before="120"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Inwentaryzacja uzbrojenia terenu kompleksu</w:t>
      </w:r>
      <w:r w:rsidRPr="00356D40">
        <w:rPr>
          <w:rFonts w:ascii="Arial" w:hAnsi="Arial" w:cs="Arial"/>
        </w:rPr>
        <w:t xml:space="preserve"> winna zawierać w szczególności:</w:t>
      </w:r>
    </w:p>
    <w:p w14:paraId="24F9665F" w14:textId="77777777" w:rsidR="00CC5DA7" w:rsidRPr="00356D40" w:rsidRDefault="00CC5DA7" w:rsidP="00FB1E59">
      <w:pPr>
        <w:pStyle w:val="Akapitzlist"/>
        <w:numPr>
          <w:ilvl w:val="0"/>
          <w:numId w:val="35"/>
        </w:numPr>
        <w:spacing w:before="120" w:after="120" w:line="276" w:lineRule="auto"/>
        <w:ind w:hanging="294"/>
        <w:jc w:val="both"/>
        <w:rPr>
          <w:rFonts w:ascii="Arial" w:hAnsi="Arial" w:cs="Arial"/>
        </w:rPr>
      </w:pPr>
      <w:r w:rsidRPr="00356D40">
        <w:rPr>
          <w:rFonts w:ascii="Arial" w:hAnsi="Arial" w:cs="Arial"/>
        </w:rPr>
        <w:t xml:space="preserve">zestawienie instalacji znajdujących się na </w:t>
      </w:r>
      <w:r>
        <w:rPr>
          <w:rFonts w:ascii="Arial" w:hAnsi="Arial" w:cs="Arial"/>
        </w:rPr>
        <w:t>terenie kompleksu</w:t>
      </w:r>
      <w:r w:rsidRPr="00356D40">
        <w:rPr>
          <w:rFonts w:ascii="Arial" w:hAnsi="Arial" w:cs="Arial"/>
        </w:rPr>
        <w:t>,</w:t>
      </w:r>
    </w:p>
    <w:p w14:paraId="0ED90FC0" w14:textId="77777777" w:rsidR="00CC5DA7" w:rsidRPr="00356D40" w:rsidRDefault="00CC5DA7" w:rsidP="00FB1E59">
      <w:pPr>
        <w:pStyle w:val="Akapitzlist"/>
        <w:numPr>
          <w:ilvl w:val="0"/>
          <w:numId w:val="35"/>
        </w:numPr>
        <w:spacing w:before="120" w:after="120" w:line="276" w:lineRule="auto"/>
        <w:ind w:hanging="294"/>
        <w:jc w:val="both"/>
        <w:rPr>
          <w:rFonts w:ascii="Arial" w:hAnsi="Arial" w:cs="Arial"/>
          <w:bCs/>
        </w:rPr>
      </w:pPr>
      <w:r w:rsidRPr="00356D40">
        <w:rPr>
          <w:rFonts w:ascii="Arial" w:hAnsi="Arial" w:cs="Arial"/>
        </w:rPr>
        <w:t>opis instalacji wraz z charakterystyką techniczną,</w:t>
      </w:r>
    </w:p>
    <w:p w14:paraId="383DE5EF" w14:textId="04BAC197" w:rsidR="00CC5DA7" w:rsidRPr="00585283" w:rsidRDefault="00CC5DA7" w:rsidP="00FB1E59">
      <w:pPr>
        <w:pStyle w:val="Akapitzlist"/>
        <w:numPr>
          <w:ilvl w:val="0"/>
          <w:numId w:val="35"/>
        </w:numPr>
        <w:spacing w:before="120" w:after="120" w:line="276" w:lineRule="auto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mapy geodezyjne z naniesioną infrastrukturą techniczną na terenie kompleksu.</w:t>
      </w:r>
    </w:p>
    <w:p w14:paraId="78880F0E" w14:textId="77777777" w:rsidR="00585283" w:rsidRPr="00585283" w:rsidRDefault="00585283" w:rsidP="00566DAE">
      <w:pPr>
        <w:keepNext/>
        <w:spacing w:after="120"/>
        <w:ind w:left="851" w:hanging="283"/>
        <w:jc w:val="both"/>
        <w:outlineLvl w:val="2"/>
        <w:rPr>
          <w:rFonts w:ascii="Arial" w:eastAsia="Calibri" w:hAnsi="Arial" w:cs="Arial"/>
        </w:rPr>
      </w:pPr>
      <w:r w:rsidRPr="00585283">
        <w:rPr>
          <w:rFonts w:ascii="Arial" w:eastAsia="Calibri" w:hAnsi="Arial" w:cs="Arial"/>
        </w:rPr>
        <w:t>Dodatkowe wymagania:</w:t>
      </w:r>
    </w:p>
    <w:p w14:paraId="16B6925C" w14:textId="77777777" w:rsidR="00585283" w:rsidRPr="00585283" w:rsidRDefault="00585283" w:rsidP="00566DAE">
      <w:pPr>
        <w:keepNext/>
        <w:spacing w:after="120"/>
        <w:ind w:left="851" w:hanging="283"/>
        <w:jc w:val="both"/>
        <w:outlineLvl w:val="2"/>
        <w:rPr>
          <w:rFonts w:ascii="Arial" w:eastAsia="Calibri" w:hAnsi="Arial" w:cs="Arial"/>
        </w:rPr>
      </w:pPr>
      <w:r w:rsidRPr="00585283">
        <w:rPr>
          <w:rFonts w:ascii="Arial" w:eastAsia="Calibri" w:hAnsi="Arial" w:cs="Arial"/>
        </w:rPr>
        <w:t>Inwentaryzację wykonać według Normy PN-ISO 9836:1997</w:t>
      </w:r>
    </w:p>
    <w:p w14:paraId="1EC73FFD" w14:textId="1AA87AA5" w:rsidR="002A66EF" w:rsidRPr="002A66EF" w:rsidRDefault="002A66EF" w:rsidP="002A66EF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="Arial" w:hAnsi="Arial" w:cs="Arial"/>
          <w:color w:val="auto"/>
          <w:kern w:val="2"/>
        </w:rPr>
      </w:pPr>
      <w:r w:rsidRPr="002A66EF">
        <w:rPr>
          <w:rFonts w:ascii="Arial" w:hAnsi="Arial" w:cs="Arial"/>
          <w:color w:val="auto"/>
        </w:rPr>
        <w:t xml:space="preserve"> </w:t>
      </w:r>
      <w:r w:rsidRPr="002A66EF">
        <w:rPr>
          <w:rFonts w:ascii="Arial" w:eastAsia="Calibri" w:hAnsi="Arial" w:cs="Arial"/>
        </w:rPr>
        <w:t>Dokumentacja inwentaryzacyjna dostarczona zamawiającemu</w:t>
      </w:r>
      <w:r w:rsidR="00585283">
        <w:rPr>
          <w:rFonts w:ascii="Arial" w:eastAsia="Calibri" w:hAnsi="Arial" w:cs="Arial"/>
        </w:rPr>
        <w:t xml:space="preserve"> musi spełniać następujące wymagania</w:t>
      </w:r>
      <w:r w:rsidRPr="002A66EF">
        <w:rPr>
          <w:rFonts w:ascii="Arial" w:eastAsia="Calibri" w:hAnsi="Arial" w:cs="Arial"/>
        </w:rPr>
        <w:t>:</w:t>
      </w:r>
    </w:p>
    <w:p w14:paraId="6E9D0FE5" w14:textId="6127F58E" w:rsidR="00C029FA" w:rsidRPr="002A66EF" w:rsidRDefault="00C029FA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hAnsi="Arial" w:cs="Arial"/>
          <w:kern w:val="2"/>
        </w:rPr>
      </w:pPr>
      <w:r w:rsidRPr="002A66EF">
        <w:rPr>
          <w:rFonts w:ascii="Arial" w:hAnsi="Arial" w:cs="Arial"/>
        </w:rPr>
        <w:t>Dokumentację inwentaryzacyjną w wersji papierowej należy wykonać w 3 egz.</w:t>
      </w:r>
    </w:p>
    <w:p w14:paraId="445AB7C7" w14:textId="1F9AA3FC" w:rsidR="00FB4A6D" w:rsidRPr="002A66EF" w:rsidRDefault="00C029FA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hAnsi="Arial" w:cs="Arial"/>
          <w:kern w:val="2"/>
        </w:rPr>
      </w:pPr>
      <w:r w:rsidRPr="002A66EF">
        <w:rPr>
          <w:rFonts w:ascii="Arial" w:hAnsi="Arial" w:cs="Arial"/>
        </w:rPr>
        <w:t xml:space="preserve">Dokumentację inwentaryzacyjną </w:t>
      </w:r>
      <w:r w:rsidR="005B2501" w:rsidRPr="002A66EF">
        <w:rPr>
          <w:rFonts w:ascii="Arial" w:hAnsi="Arial" w:cs="Arial"/>
        </w:rPr>
        <w:t>w wersji elektronicznej</w:t>
      </w:r>
      <w:r w:rsidR="008803DF" w:rsidRPr="002A66EF">
        <w:rPr>
          <w:rFonts w:ascii="Arial" w:hAnsi="Arial" w:cs="Arial"/>
        </w:rPr>
        <w:t xml:space="preserve"> </w:t>
      </w:r>
      <w:r w:rsidR="002A66EF" w:rsidRPr="002A66EF">
        <w:rPr>
          <w:rFonts w:ascii="Arial" w:eastAsia="Calibri" w:hAnsi="Arial" w:cs="Arial"/>
        </w:rPr>
        <w:t>( *.</w:t>
      </w:r>
      <w:proofErr w:type="spellStart"/>
      <w:r w:rsidR="002A66EF" w:rsidRPr="002A66EF">
        <w:rPr>
          <w:rFonts w:ascii="Arial" w:eastAsia="Calibri" w:hAnsi="Arial" w:cs="Arial"/>
        </w:rPr>
        <w:t>doc</w:t>
      </w:r>
      <w:proofErr w:type="spellEnd"/>
      <w:r w:rsidR="002A66EF" w:rsidRPr="002A66EF">
        <w:rPr>
          <w:rFonts w:ascii="Arial" w:eastAsia="Calibri" w:hAnsi="Arial" w:cs="Arial"/>
        </w:rPr>
        <w:t>, *.xls, *.pdf – część opisowa, CAD- *.</w:t>
      </w:r>
      <w:proofErr w:type="spellStart"/>
      <w:r w:rsidR="002A66EF" w:rsidRPr="002A66EF">
        <w:rPr>
          <w:rFonts w:ascii="Arial" w:eastAsia="Calibri" w:hAnsi="Arial" w:cs="Arial"/>
        </w:rPr>
        <w:t>dwg</w:t>
      </w:r>
      <w:proofErr w:type="spellEnd"/>
      <w:r w:rsidR="002A66EF" w:rsidRPr="002A66EF">
        <w:rPr>
          <w:rFonts w:ascii="Arial" w:eastAsia="Calibri" w:hAnsi="Arial" w:cs="Arial"/>
        </w:rPr>
        <w:t xml:space="preserve"> – część schematyczna)</w:t>
      </w:r>
      <w:r w:rsidR="002A66EF" w:rsidRPr="002A66EF">
        <w:rPr>
          <w:rFonts w:ascii="Arial" w:hAnsi="Arial" w:cs="Arial"/>
        </w:rPr>
        <w:t xml:space="preserve"> </w:t>
      </w:r>
      <w:r w:rsidR="008803DF" w:rsidRPr="002A66EF">
        <w:rPr>
          <w:rFonts w:ascii="Arial" w:hAnsi="Arial" w:cs="Arial"/>
        </w:rPr>
        <w:t>(płyty CD/DVD)</w:t>
      </w:r>
      <w:r w:rsidR="005B2501" w:rsidRPr="002A66EF">
        <w:rPr>
          <w:rFonts w:ascii="Arial" w:hAnsi="Arial" w:cs="Arial"/>
        </w:rPr>
        <w:t xml:space="preserve"> </w:t>
      </w:r>
      <w:r w:rsidR="008803DF" w:rsidRPr="002A66EF">
        <w:rPr>
          <w:rFonts w:ascii="Arial" w:hAnsi="Arial" w:cs="Arial"/>
        </w:rPr>
        <w:t xml:space="preserve">3 egz. </w:t>
      </w:r>
    </w:p>
    <w:p w14:paraId="2FB4E97B" w14:textId="77777777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>przy sporządzaniu inwentaryzacji schematycznej stosować następujące zasady:</w:t>
      </w:r>
    </w:p>
    <w:p w14:paraId="4A6DEC40" w14:textId="77777777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>z lewej strony arkusza pozostawić margines szerokości 35 mm, przeznaczony na wszycie do akt;</w:t>
      </w:r>
    </w:p>
    <w:p w14:paraId="760D218C" w14:textId="77777777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>rysunki rzutu, w zależności od wielkości budynku, wykonać w skali 1:50, 1:100 lub 1:200;</w:t>
      </w:r>
    </w:p>
    <w:p w14:paraId="70CCF0F1" w14:textId="77777777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jeżeli rysunek nie mieści się na określonym formacie, poszerzyć </w:t>
      </w:r>
      <w:r w:rsidRPr="002A66EF">
        <w:rPr>
          <w:rFonts w:ascii="Arial" w:eastAsia="Calibri" w:hAnsi="Arial" w:cs="Arial"/>
        </w:rPr>
        <w:br/>
        <w:t>w prawą stronę, a następnie złożyć do formatu A-4 z zachowaniem marginesu do wszycia;</w:t>
      </w:r>
    </w:p>
    <w:p w14:paraId="01443BC6" w14:textId="2823EED5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inwentaryzację schematyczną budynków kompletować </w:t>
      </w:r>
      <w:r>
        <w:rPr>
          <w:rFonts w:ascii="Arial" w:eastAsia="Calibri" w:hAnsi="Arial" w:cs="Arial"/>
        </w:rPr>
        <w:br/>
      </w:r>
      <w:r w:rsidRPr="002A66EF">
        <w:rPr>
          <w:rFonts w:ascii="Arial" w:eastAsia="Calibri" w:hAnsi="Arial" w:cs="Arial"/>
        </w:rPr>
        <w:t xml:space="preserve">w skoroszytach plastikowych twardych formatu A-4 oddzielnie dla każdego budynku, posiadającego odrębny numer porządkowy </w:t>
      </w:r>
      <w:r>
        <w:rPr>
          <w:rFonts w:ascii="Arial" w:eastAsia="Calibri" w:hAnsi="Arial" w:cs="Arial"/>
        </w:rPr>
        <w:br/>
      </w:r>
      <w:r w:rsidRPr="002A66EF">
        <w:rPr>
          <w:rFonts w:ascii="Arial" w:eastAsia="Calibri" w:hAnsi="Arial" w:cs="Arial"/>
        </w:rPr>
        <w:t>w danym kompleksie.</w:t>
      </w:r>
    </w:p>
    <w:p w14:paraId="31B5D5E6" w14:textId="3C81AE9F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na zewnętrznej stronie skoroszytu opisać, podając adres kompleksu nieruchomości i jego numer ewidencyjny oraz nr budynku </w:t>
      </w:r>
      <w:r>
        <w:rPr>
          <w:rFonts w:ascii="Arial" w:eastAsia="Calibri" w:hAnsi="Arial" w:cs="Arial"/>
        </w:rPr>
        <w:br/>
      </w:r>
      <w:r w:rsidRPr="002A66EF">
        <w:rPr>
          <w:rFonts w:ascii="Arial" w:eastAsia="Calibri" w:hAnsi="Arial" w:cs="Arial"/>
        </w:rPr>
        <w:t>i przeznaczenie;</w:t>
      </w:r>
    </w:p>
    <w:p w14:paraId="27DBB086" w14:textId="1859EF6C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>wewnątrz skoroszytu umieścić spis jej zawartości.</w:t>
      </w:r>
    </w:p>
    <w:p w14:paraId="320FCD19" w14:textId="5D31D068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skoroszyty z inwentaryzacją schematyczną budynków kompleksu wpiąć do segregatora. </w:t>
      </w:r>
    </w:p>
    <w:p w14:paraId="233C140F" w14:textId="7264C40D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wykonawca winien przygotować rzuty inwentaryzacji schematycznej </w:t>
      </w:r>
      <w:r w:rsidRPr="002A66EF">
        <w:rPr>
          <w:rFonts w:ascii="Arial" w:eastAsia="Calibri" w:hAnsi="Arial" w:cs="Arial"/>
        </w:rPr>
        <w:br/>
        <w:t>na podstawie bezpośredniego pomiaru obiektów.</w:t>
      </w:r>
    </w:p>
    <w:p w14:paraId="52DA48B8" w14:textId="743A81DF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 xml:space="preserve">w karcie opisowej obiektu w formacie *.xls. w polach: sum, iloczynów, różnic użyć formuł obliczeniowych, tak aby przy zmianie jednego </w:t>
      </w:r>
      <w:r w:rsidRPr="002A66EF">
        <w:rPr>
          <w:rFonts w:ascii="Arial" w:eastAsia="Calibri" w:hAnsi="Arial" w:cs="Arial"/>
        </w:rPr>
        <w:br/>
        <w:t>ze składników pozostałe obliczenia zmieniały się automatycznie.</w:t>
      </w:r>
    </w:p>
    <w:p w14:paraId="1B24A50F" w14:textId="15616519" w:rsidR="002A66EF" w:rsidRPr="002A66EF" w:rsidRDefault="002A66EF" w:rsidP="002A66EF">
      <w:pPr>
        <w:pStyle w:val="Akapitzlist"/>
        <w:numPr>
          <w:ilvl w:val="0"/>
          <w:numId w:val="42"/>
        </w:numPr>
        <w:ind w:left="1418" w:hanging="425"/>
        <w:jc w:val="both"/>
        <w:rPr>
          <w:rFonts w:ascii="Arial" w:eastAsia="Calibri" w:hAnsi="Arial" w:cs="Arial"/>
        </w:rPr>
      </w:pPr>
      <w:r w:rsidRPr="002A66EF">
        <w:rPr>
          <w:rFonts w:ascii="Arial" w:eastAsia="Calibri" w:hAnsi="Arial" w:cs="Arial"/>
        </w:rPr>
        <w:t>W rzutach kondygnacji *.</w:t>
      </w:r>
      <w:proofErr w:type="spellStart"/>
      <w:r w:rsidRPr="002A66EF">
        <w:rPr>
          <w:rFonts w:ascii="Arial" w:eastAsia="Calibri" w:hAnsi="Arial" w:cs="Arial"/>
        </w:rPr>
        <w:t>dwg</w:t>
      </w:r>
      <w:proofErr w:type="spellEnd"/>
      <w:r w:rsidRPr="002A66EF">
        <w:rPr>
          <w:rFonts w:ascii="Arial" w:eastAsia="Calibri" w:hAnsi="Arial" w:cs="Arial"/>
        </w:rPr>
        <w:t>., arkusze wydruków powinny być tak sformatowane aby arkusz odpowiadał formatowi i skali wydruku,</w:t>
      </w:r>
      <w:r>
        <w:rPr>
          <w:rFonts w:ascii="Arial" w:eastAsia="Calibri" w:hAnsi="Arial" w:cs="Arial"/>
        </w:rPr>
        <w:br/>
      </w:r>
      <w:r w:rsidRPr="002A66EF">
        <w:rPr>
          <w:rFonts w:ascii="Arial" w:eastAsia="Calibri" w:hAnsi="Arial" w:cs="Arial"/>
        </w:rPr>
        <w:t>a w opisie arkusza podać nazwę rzutu kondygnacji i skalę (np. rzut parteru 1:100; rzut piętra 1:200)</w:t>
      </w:r>
    </w:p>
    <w:p w14:paraId="0A91B4B2" w14:textId="77777777" w:rsidR="002A66EF" w:rsidRPr="008803DF" w:rsidRDefault="002A66EF" w:rsidP="002A66EF">
      <w:pPr>
        <w:suppressAutoHyphens w:val="0"/>
        <w:spacing w:line="240" w:lineRule="auto"/>
        <w:ind w:left="1249"/>
        <w:jc w:val="both"/>
        <w:rPr>
          <w:rFonts w:ascii="Arial" w:hAnsi="Arial" w:cs="Arial"/>
          <w:color w:val="auto"/>
          <w:kern w:val="2"/>
        </w:rPr>
      </w:pPr>
    </w:p>
    <w:p w14:paraId="56902AEF" w14:textId="77777777" w:rsidR="008803DF" w:rsidRPr="00FB4A6D" w:rsidRDefault="008803DF" w:rsidP="008803DF">
      <w:pPr>
        <w:suppressAutoHyphens w:val="0"/>
        <w:spacing w:line="240" w:lineRule="auto"/>
        <w:ind w:left="1249"/>
        <w:jc w:val="both"/>
        <w:rPr>
          <w:rFonts w:ascii="Arial" w:hAnsi="Arial" w:cs="Arial"/>
          <w:color w:val="auto"/>
          <w:kern w:val="2"/>
        </w:rPr>
      </w:pPr>
    </w:p>
    <w:p w14:paraId="708F5A27" w14:textId="40744751" w:rsidR="00BE083F" w:rsidRDefault="00BE083F" w:rsidP="00C47A52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auto"/>
        </w:rPr>
      </w:pPr>
      <w:r w:rsidRPr="00356BD5">
        <w:rPr>
          <w:rFonts w:ascii="Arial" w:hAnsi="Arial" w:cs="Arial"/>
          <w:color w:val="auto"/>
        </w:rPr>
        <w:t xml:space="preserve">Dokumentacja </w:t>
      </w:r>
      <w:r w:rsidR="00CC5DA7">
        <w:rPr>
          <w:rFonts w:ascii="Arial" w:hAnsi="Arial" w:cs="Arial"/>
          <w:color w:val="auto"/>
        </w:rPr>
        <w:t>inwentaryzacyjna</w:t>
      </w:r>
      <w:r w:rsidRPr="00356BD5">
        <w:rPr>
          <w:rFonts w:ascii="Arial" w:hAnsi="Arial" w:cs="Arial"/>
          <w:color w:val="auto"/>
        </w:rPr>
        <w:t xml:space="preserve"> musi być zaopatrzona w wykaz opracowań oraz pisemne oświadczenie </w:t>
      </w:r>
      <w:r w:rsidR="00FC2FA6">
        <w:rPr>
          <w:rFonts w:ascii="Arial" w:hAnsi="Arial" w:cs="Arial"/>
          <w:i/>
          <w:color w:val="auto"/>
        </w:rPr>
        <w:t>WYKONAWCY</w:t>
      </w:r>
      <w:r w:rsidRPr="00356BD5">
        <w:rPr>
          <w:rFonts w:ascii="Arial" w:hAnsi="Arial" w:cs="Arial"/>
          <w:color w:val="auto"/>
        </w:rPr>
        <w:t>, iż jest wykonana zgodnie z umową, obowiązu</w:t>
      </w:r>
      <w:r w:rsidR="00B6756F">
        <w:rPr>
          <w:rFonts w:ascii="Arial" w:hAnsi="Arial" w:cs="Arial"/>
          <w:color w:val="auto"/>
        </w:rPr>
        <w:t xml:space="preserve">jącymi przepisami oraz normami </w:t>
      </w:r>
      <w:r w:rsidRPr="00356BD5">
        <w:rPr>
          <w:rFonts w:ascii="Arial" w:hAnsi="Arial" w:cs="Arial"/>
          <w:color w:val="auto"/>
        </w:rPr>
        <w:t>a także, że zostaje wydana w stanie kompletnym z punktu widzenia celu, któremu ma służyć. Wykaz opracowań oraz pisemne oświadczenie, o którym mowa wyżej stanowią int</w:t>
      </w:r>
      <w:r w:rsidR="009710B3">
        <w:rPr>
          <w:rFonts w:ascii="Arial" w:hAnsi="Arial" w:cs="Arial"/>
          <w:color w:val="auto"/>
        </w:rPr>
        <w:t>egralną część przedmiotu umowy.</w:t>
      </w:r>
    </w:p>
    <w:p w14:paraId="4682874C" w14:textId="3084A7E9" w:rsidR="00F00BA1" w:rsidRPr="00356BD5" w:rsidRDefault="00F00BA1" w:rsidP="00C47A52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auto"/>
        </w:rPr>
      </w:pPr>
      <w:r w:rsidRPr="00912A29">
        <w:rPr>
          <w:rFonts w:ascii="Arial" w:hAnsi="Arial" w:cs="Arial"/>
          <w:i/>
        </w:rPr>
        <w:t>Strony</w:t>
      </w:r>
      <w:r w:rsidRPr="00912A29">
        <w:rPr>
          <w:rFonts w:ascii="Arial" w:hAnsi="Arial" w:cs="Arial"/>
        </w:rPr>
        <w:t xml:space="preserve"> ustalają, że zgodnie z wymogami określonymi w art. 20 pkt. 2 ustawy z dnia 7 lipca 1994 r. </w:t>
      </w:r>
      <w:r w:rsidRPr="00912A29">
        <w:rPr>
          <w:rFonts w:ascii="Arial" w:hAnsi="Arial" w:cs="Arial"/>
          <w:i/>
        </w:rPr>
        <w:t>Prawo budowlane, WYKONAWCA</w:t>
      </w:r>
      <w:r w:rsidRPr="00912A29">
        <w:rPr>
          <w:rFonts w:ascii="Arial" w:hAnsi="Arial" w:cs="Arial"/>
        </w:rPr>
        <w:t xml:space="preserve"> dokona sprawdzenia sporządzonej przez siebie dokumentacji siłami własnymi lub zleci takie sprawdzenie osobom trzecim na własny koszt. W skład zespołu sprawdzającego nie </w:t>
      </w:r>
      <w:r w:rsidR="004E342D" w:rsidRPr="00912A29">
        <w:rPr>
          <w:rFonts w:ascii="Arial" w:hAnsi="Arial" w:cs="Arial"/>
        </w:rPr>
        <w:t>mogą wchodzić osoby wykonujące</w:t>
      </w:r>
      <w:r w:rsidRPr="00912A29">
        <w:rPr>
          <w:rFonts w:ascii="Arial" w:hAnsi="Arial" w:cs="Arial"/>
        </w:rPr>
        <w:t xml:space="preserve"> przedmiot umowy.</w:t>
      </w:r>
    </w:p>
    <w:p w14:paraId="087522ED" w14:textId="77777777" w:rsidR="00AF760B" w:rsidRPr="00AF760B" w:rsidRDefault="00BE083F" w:rsidP="00C47A52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color w:val="auto"/>
        </w:rPr>
      </w:pPr>
      <w:r w:rsidRPr="00356BD5">
        <w:rPr>
          <w:rFonts w:ascii="Arial" w:hAnsi="Arial" w:cs="Arial"/>
          <w:color w:val="auto"/>
        </w:rPr>
        <w:t xml:space="preserve">Dostarczona dokumentacja powinna być skompletowana w tomach </w:t>
      </w:r>
      <w:r w:rsidR="00E70FC1">
        <w:rPr>
          <w:rFonts w:ascii="Arial" w:hAnsi="Arial" w:cs="Arial"/>
          <w:color w:val="auto"/>
        </w:rPr>
        <w:br/>
      </w:r>
      <w:r w:rsidRPr="00356BD5">
        <w:rPr>
          <w:rFonts w:ascii="Arial" w:hAnsi="Arial" w:cs="Arial"/>
          <w:color w:val="auto"/>
        </w:rPr>
        <w:t xml:space="preserve">nie grubszych niż 5 centymetrów. Tomy dokumentacji powinny być oprawiona </w:t>
      </w:r>
      <w:r w:rsidRPr="00356BD5">
        <w:rPr>
          <w:rFonts w:ascii="Arial" w:hAnsi="Arial" w:cs="Arial"/>
          <w:color w:val="auto"/>
        </w:rPr>
        <w:br/>
        <w:t xml:space="preserve">w sztywną tekturową bezkwasową oprawę oraz połączona (przeszyte) </w:t>
      </w:r>
      <w:r w:rsidRPr="00356BD5">
        <w:rPr>
          <w:rFonts w:ascii="Arial" w:hAnsi="Arial" w:cs="Arial"/>
          <w:color w:val="auto"/>
        </w:rPr>
        <w:br/>
        <w:t xml:space="preserve">w czterech miejscach przy użyciu klipsów archiwizacyjnych w taki sposób </w:t>
      </w:r>
      <w:r w:rsidR="00E70FC1">
        <w:rPr>
          <w:rFonts w:ascii="Arial" w:hAnsi="Arial" w:cs="Arial"/>
          <w:color w:val="auto"/>
        </w:rPr>
        <w:br/>
      </w:r>
      <w:r w:rsidRPr="00356BD5">
        <w:rPr>
          <w:rFonts w:ascii="Arial" w:hAnsi="Arial" w:cs="Arial"/>
          <w:color w:val="auto"/>
        </w:rPr>
        <w:t xml:space="preserve">aby treść zawartych dokumentów w tomie nie była zasłonięta </w:t>
      </w:r>
      <w:r w:rsidR="00F45259">
        <w:rPr>
          <w:rFonts w:ascii="Arial" w:hAnsi="Arial" w:cs="Arial"/>
          <w:color w:val="auto"/>
        </w:rPr>
        <w:br/>
      </w:r>
      <w:r w:rsidRPr="00356BD5">
        <w:rPr>
          <w:rFonts w:ascii="Arial" w:hAnsi="Arial" w:cs="Arial"/>
          <w:color w:val="auto"/>
        </w:rPr>
        <w:t>i przedziurkowana (uszkodzona). Oprawa (okładka) powinna być przystosowana do formatu A4. Każdy tom powinien posiadać spis zawartości, a wszystkie strony i arkusze powinny mieć numerację zgodną ze spisem. Ilość stron wpisuje się na wewnętrznej części tylnej okładki (forma zapisu to: ”Niniejsza teczka zawiera …. stron kolejno ponumerowanych” [miejscowość, data,</w:t>
      </w:r>
      <w:r w:rsidR="00B13B68">
        <w:rPr>
          <w:rFonts w:ascii="Arial" w:hAnsi="Arial" w:cs="Arial"/>
          <w:color w:val="auto"/>
        </w:rPr>
        <w:t xml:space="preserve"> podpis osoby porządkującej i pa</w:t>
      </w:r>
      <w:r w:rsidRPr="00356BD5">
        <w:rPr>
          <w:rFonts w:ascii="Arial" w:hAnsi="Arial" w:cs="Arial"/>
          <w:color w:val="auto"/>
        </w:rPr>
        <w:t>ginującej akta]).</w:t>
      </w:r>
    </w:p>
    <w:p w14:paraId="10C9A18A" w14:textId="77777777" w:rsidR="00AB2FF8" w:rsidRPr="00356BD5" w:rsidRDefault="00AB2FF8" w:rsidP="00C47A52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color w:val="auto"/>
        </w:rPr>
      </w:pPr>
      <w:r w:rsidRPr="00356BD5">
        <w:rPr>
          <w:rFonts w:ascii="Arial" w:hAnsi="Arial" w:cs="Arial"/>
          <w:color w:val="auto"/>
        </w:rPr>
        <w:t xml:space="preserve">Przedmiot umowy będzie wykorzystany przez </w:t>
      </w:r>
      <w:r w:rsidR="00DC4574">
        <w:rPr>
          <w:rFonts w:ascii="Arial" w:hAnsi="Arial" w:cs="Arial"/>
          <w:i/>
          <w:color w:val="auto"/>
        </w:rPr>
        <w:t>ZAMAWI</w:t>
      </w:r>
      <w:r w:rsidR="00293BFE">
        <w:rPr>
          <w:rFonts w:ascii="Arial" w:hAnsi="Arial" w:cs="Arial"/>
          <w:i/>
          <w:color w:val="auto"/>
        </w:rPr>
        <w:t>AJĄCEGO</w:t>
      </w:r>
      <w:r w:rsidRPr="00356BD5">
        <w:rPr>
          <w:rFonts w:ascii="Arial" w:hAnsi="Arial" w:cs="Arial"/>
          <w:color w:val="auto"/>
        </w:rPr>
        <w:t xml:space="preserve"> przy zlecaniu robót jako część składowa SIWZ do postępowania o udzielenie zamówienia publicznego.</w:t>
      </w:r>
    </w:p>
    <w:p w14:paraId="2246D608" w14:textId="77777777" w:rsidR="00AB2FF8" w:rsidRPr="00356BD5" w:rsidRDefault="00293BFE" w:rsidP="00302E34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i/>
          <w:color w:val="auto"/>
        </w:rPr>
        <w:t>WYKONAWCA</w:t>
      </w:r>
      <w:r w:rsidR="00AB2FF8" w:rsidRPr="00356BD5">
        <w:rPr>
          <w:rFonts w:ascii="Arial" w:hAnsi="Arial" w:cs="Arial"/>
          <w:color w:val="auto"/>
        </w:rPr>
        <w:t xml:space="preserve"> jest odpowiedzialny </w:t>
      </w:r>
      <w:r w:rsidR="008F1AEE">
        <w:rPr>
          <w:rFonts w:ascii="Arial" w:hAnsi="Arial" w:cs="Arial"/>
          <w:color w:val="auto"/>
        </w:rPr>
        <w:t xml:space="preserve">za </w:t>
      </w:r>
      <w:r w:rsidR="00AB2FF8" w:rsidRPr="00356BD5">
        <w:rPr>
          <w:rFonts w:ascii="Arial" w:hAnsi="Arial" w:cs="Arial"/>
          <w:color w:val="auto"/>
        </w:rPr>
        <w:t>wady</w:t>
      </w:r>
      <w:r w:rsidR="008F1AEE">
        <w:rPr>
          <w:rFonts w:ascii="Arial" w:hAnsi="Arial" w:cs="Arial"/>
          <w:color w:val="auto"/>
        </w:rPr>
        <w:t xml:space="preserve"> przedmiotu umowy</w:t>
      </w:r>
      <w:r w:rsidR="00AB2FF8" w:rsidRPr="00356BD5">
        <w:rPr>
          <w:rFonts w:ascii="Arial" w:hAnsi="Arial" w:cs="Arial"/>
          <w:color w:val="auto"/>
        </w:rPr>
        <w:t xml:space="preserve"> zmniejszając</w:t>
      </w:r>
      <w:r w:rsidR="0034279D" w:rsidRPr="00356BD5">
        <w:rPr>
          <w:rFonts w:ascii="Arial" w:hAnsi="Arial" w:cs="Arial"/>
          <w:color w:val="auto"/>
        </w:rPr>
        <w:t xml:space="preserve">e jego wartość lub użyteczność ze względu na cel </w:t>
      </w:r>
      <w:r w:rsidR="00AB2FF8" w:rsidRPr="00356BD5">
        <w:rPr>
          <w:rFonts w:ascii="Arial" w:hAnsi="Arial" w:cs="Arial"/>
          <w:color w:val="auto"/>
        </w:rPr>
        <w:t>oznacz</w:t>
      </w:r>
      <w:r w:rsidR="0034279D" w:rsidRPr="00356BD5">
        <w:rPr>
          <w:rFonts w:ascii="Arial" w:hAnsi="Arial" w:cs="Arial"/>
          <w:color w:val="auto"/>
        </w:rPr>
        <w:t xml:space="preserve">ony w umowie albo </w:t>
      </w:r>
      <w:r w:rsidR="00AB2FF8" w:rsidRPr="00356BD5">
        <w:rPr>
          <w:rFonts w:ascii="Arial" w:hAnsi="Arial" w:cs="Arial"/>
          <w:color w:val="auto"/>
        </w:rPr>
        <w:t xml:space="preserve">wynikający </w:t>
      </w:r>
      <w:r w:rsidR="00DA4548">
        <w:rPr>
          <w:rFonts w:ascii="Arial" w:hAnsi="Arial" w:cs="Arial"/>
          <w:color w:val="auto"/>
        </w:rPr>
        <w:t xml:space="preserve">z </w:t>
      </w:r>
      <w:r w:rsidR="00AB2FF8" w:rsidRPr="00356BD5">
        <w:rPr>
          <w:rFonts w:ascii="Arial" w:hAnsi="Arial" w:cs="Arial"/>
          <w:color w:val="auto"/>
        </w:rPr>
        <w:t xml:space="preserve">okoliczności lub przeznaczenia, w szczególności odpowiada </w:t>
      </w:r>
      <w:r w:rsidR="00E70FC1">
        <w:rPr>
          <w:rFonts w:ascii="Arial" w:hAnsi="Arial" w:cs="Arial"/>
          <w:color w:val="auto"/>
        </w:rPr>
        <w:br/>
      </w:r>
      <w:r w:rsidR="00AB2FF8" w:rsidRPr="00356BD5">
        <w:rPr>
          <w:rFonts w:ascii="Arial" w:hAnsi="Arial" w:cs="Arial"/>
          <w:color w:val="auto"/>
        </w:rPr>
        <w:t xml:space="preserve">za rozwiązania niezgodne z parametrami ustalonymi przez </w:t>
      </w:r>
      <w:r w:rsidR="00DC4574">
        <w:rPr>
          <w:rFonts w:ascii="Arial" w:hAnsi="Arial" w:cs="Arial"/>
          <w:i/>
          <w:color w:val="auto"/>
        </w:rPr>
        <w:t>ZAMAWI</w:t>
      </w:r>
      <w:r>
        <w:rPr>
          <w:rFonts w:ascii="Arial" w:hAnsi="Arial" w:cs="Arial"/>
          <w:i/>
          <w:color w:val="auto"/>
        </w:rPr>
        <w:t>AJĄCEGO</w:t>
      </w:r>
      <w:r w:rsidR="00AB2FF8" w:rsidRPr="00356BD5">
        <w:rPr>
          <w:rFonts w:ascii="Arial" w:hAnsi="Arial" w:cs="Arial"/>
          <w:color w:val="auto"/>
        </w:rPr>
        <w:t xml:space="preserve">, normami i przepisami techniczno-budowlanymi. </w:t>
      </w:r>
    </w:p>
    <w:p w14:paraId="3E499468" w14:textId="77777777" w:rsidR="00AB2FF8" w:rsidRPr="00E70FC1" w:rsidRDefault="00707B15" w:rsidP="0071257D">
      <w:pPr>
        <w:pStyle w:val="Nagwek1"/>
        <w:spacing w:before="120" w:after="0"/>
        <w:ind w:left="431" w:hanging="431"/>
        <w:jc w:val="center"/>
        <w:rPr>
          <w:rFonts w:ascii="Arial" w:hAnsi="Arial" w:cs="Arial"/>
          <w:b w:val="0"/>
          <w:sz w:val="24"/>
          <w:szCs w:val="24"/>
        </w:rPr>
      </w:pPr>
      <w:bookmarkStart w:id="3" w:name="_Toc13127722"/>
      <w:r w:rsidRPr="00E70FC1">
        <w:rPr>
          <w:rFonts w:ascii="Arial" w:hAnsi="Arial" w:cs="Arial"/>
          <w:b w:val="0"/>
          <w:sz w:val="24"/>
          <w:szCs w:val="24"/>
        </w:rPr>
        <w:t>§ 2</w:t>
      </w:r>
      <w:bookmarkEnd w:id="3"/>
    </w:p>
    <w:p w14:paraId="27CF3100" w14:textId="77777777" w:rsidR="00AB2FF8" w:rsidRDefault="00AB2FF8" w:rsidP="0071257D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</w:t>
      </w:r>
    </w:p>
    <w:p w14:paraId="01FF0E50" w14:textId="284468AD" w:rsidR="001F68B2" w:rsidRDefault="001F68B2" w:rsidP="005503C8">
      <w:pPr>
        <w:pStyle w:val="Tekstpodstawowy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auto"/>
        </w:rPr>
      </w:pPr>
      <w:r w:rsidRPr="00B36BA4">
        <w:rPr>
          <w:rFonts w:ascii="Arial" w:hAnsi="Arial" w:cs="Arial"/>
          <w:color w:val="auto"/>
        </w:rPr>
        <w:t>Termin zakończenia przedmiotu um</w:t>
      </w:r>
      <w:r>
        <w:rPr>
          <w:rFonts w:ascii="Arial" w:hAnsi="Arial" w:cs="Arial"/>
          <w:color w:val="auto"/>
        </w:rPr>
        <w:t>owy określonego w § 1 pkt. 1 potwierdzon</w:t>
      </w:r>
      <w:r w:rsidR="00927EC5">
        <w:rPr>
          <w:rFonts w:ascii="Arial" w:hAnsi="Arial" w:cs="Arial"/>
          <w:color w:val="auto"/>
        </w:rPr>
        <w:t>y</w:t>
      </w:r>
      <w:r>
        <w:rPr>
          <w:rFonts w:ascii="Arial" w:hAnsi="Arial" w:cs="Arial"/>
          <w:color w:val="auto"/>
        </w:rPr>
        <w:t xml:space="preserve"> </w:t>
      </w:r>
      <w:r w:rsidR="005919B2">
        <w:rPr>
          <w:rFonts w:ascii="Arial" w:hAnsi="Arial" w:cs="Arial"/>
          <w:color w:val="auto"/>
        </w:rPr>
        <w:t xml:space="preserve">zostanie </w:t>
      </w:r>
      <w:r>
        <w:rPr>
          <w:rFonts w:ascii="Arial" w:hAnsi="Arial" w:cs="Arial"/>
          <w:color w:val="auto"/>
        </w:rPr>
        <w:t>spisan</w:t>
      </w:r>
      <w:r w:rsidR="005919B2">
        <w:rPr>
          <w:rFonts w:ascii="Arial" w:hAnsi="Arial" w:cs="Arial"/>
          <w:color w:val="auto"/>
        </w:rPr>
        <w:t>iem</w:t>
      </w:r>
      <w:r>
        <w:rPr>
          <w:rFonts w:ascii="Arial" w:hAnsi="Arial" w:cs="Arial"/>
          <w:color w:val="auto"/>
        </w:rPr>
        <w:t xml:space="preserve"> „Protokoł</w:t>
      </w:r>
      <w:r w:rsidR="005919B2">
        <w:rPr>
          <w:rFonts w:ascii="Arial" w:hAnsi="Arial" w:cs="Arial"/>
          <w:color w:val="auto"/>
        </w:rPr>
        <w:t>u</w:t>
      </w:r>
      <w:r w:rsidR="00F23D4E">
        <w:rPr>
          <w:rFonts w:ascii="Arial" w:hAnsi="Arial" w:cs="Arial"/>
          <w:color w:val="auto"/>
        </w:rPr>
        <w:t xml:space="preserve"> komisyjnego odbioru k</w:t>
      </w:r>
      <w:r>
        <w:rPr>
          <w:rFonts w:ascii="Arial" w:hAnsi="Arial" w:cs="Arial"/>
          <w:color w:val="auto"/>
        </w:rPr>
        <w:t>ońcowego</w:t>
      </w:r>
      <w:r w:rsidR="009A12BD">
        <w:rPr>
          <w:rFonts w:ascii="Arial" w:hAnsi="Arial" w:cs="Arial"/>
          <w:color w:val="auto"/>
        </w:rPr>
        <w:t>”</w:t>
      </w:r>
      <w:r w:rsidR="00A64577">
        <w:rPr>
          <w:rFonts w:ascii="Arial" w:hAnsi="Arial" w:cs="Arial"/>
          <w:color w:val="auto"/>
        </w:rPr>
        <w:t xml:space="preserve"> </w:t>
      </w:r>
      <w:r w:rsidR="00F23D4E">
        <w:rPr>
          <w:rFonts w:ascii="Arial" w:hAnsi="Arial" w:cs="Arial"/>
          <w:color w:val="auto"/>
        </w:rPr>
        <w:t>o</w:t>
      </w:r>
      <w:r w:rsidR="00A64577">
        <w:rPr>
          <w:rFonts w:ascii="Arial" w:hAnsi="Arial" w:cs="Arial"/>
          <w:color w:val="auto"/>
        </w:rPr>
        <w:t>pracowań</w:t>
      </w:r>
      <w:r w:rsidR="009A12BD">
        <w:rPr>
          <w:rFonts w:ascii="Arial" w:hAnsi="Arial" w:cs="Arial"/>
          <w:color w:val="auto"/>
        </w:rPr>
        <w:t>,</w:t>
      </w:r>
      <w:r w:rsidR="00F23D4E">
        <w:rPr>
          <w:rFonts w:ascii="Arial" w:hAnsi="Arial" w:cs="Arial"/>
          <w:color w:val="auto"/>
        </w:rPr>
        <w:t xml:space="preserve"> sporządzonego przez </w:t>
      </w:r>
      <w:r w:rsidR="00F23D4E">
        <w:rPr>
          <w:rFonts w:ascii="Arial" w:hAnsi="Arial" w:cs="Arial"/>
        </w:rPr>
        <w:t>Komisję</w:t>
      </w:r>
      <w:r w:rsidR="00F23D4E" w:rsidRPr="00F23D4E">
        <w:rPr>
          <w:rFonts w:ascii="Arial" w:hAnsi="Arial" w:cs="Arial"/>
        </w:rPr>
        <w:t xml:space="preserve"> Oceny Dokumentacji Inwentaryzacyjnej (KODI)</w:t>
      </w:r>
      <w:r w:rsidRPr="00B36BA4">
        <w:rPr>
          <w:rFonts w:ascii="Arial" w:hAnsi="Arial" w:cs="Arial"/>
          <w:color w:val="auto"/>
        </w:rPr>
        <w:t xml:space="preserve"> </w:t>
      </w:r>
      <w:r w:rsidR="005919B2">
        <w:rPr>
          <w:rFonts w:ascii="Arial" w:hAnsi="Arial" w:cs="Arial"/>
          <w:color w:val="auto"/>
        </w:rPr>
        <w:t xml:space="preserve">i </w:t>
      </w:r>
      <w:r>
        <w:rPr>
          <w:rFonts w:ascii="Arial" w:hAnsi="Arial" w:cs="Arial"/>
          <w:color w:val="auto"/>
        </w:rPr>
        <w:t xml:space="preserve">ustala się </w:t>
      </w:r>
      <w:r w:rsidR="005919B2">
        <w:rPr>
          <w:rFonts w:ascii="Arial" w:hAnsi="Arial" w:cs="Arial"/>
          <w:color w:val="auto"/>
        </w:rPr>
        <w:t xml:space="preserve">na dzień </w:t>
      </w:r>
      <w:r w:rsidR="00FF7751">
        <w:rPr>
          <w:rFonts w:ascii="Arial" w:hAnsi="Arial" w:cs="Arial"/>
          <w:color w:val="auto"/>
        </w:rPr>
        <w:t>(</w:t>
      </w:r>
      <w:r w:rsidR="005919B2">
        <w:rPr>
          <w:rFonts w:ascii="Arial" w:hAnsi="Arial" w:cs="Arial"/>
          <w:color w:val="auto"/>
        </w:rPr>
        <w:t>nie później</w:t>
      </w:r>
      <w:r w:rsidR="00FF7751">
        <w:rPr>
          <w:rFonts w:ascii="Arial" w:hAnsi="Arial" w:cs="Arial"/>
          <w:color w:val="auto"/>
        </w:rPr>
        <w:t>)</w:t>
      </w:r>
      <w:r w:rsidR="005919B2">
        <w:rPr>
          <w:rFonts w:ascii="Arial" w:hAnsi="Arial" w:cs="Arial"/>
          <w:color w:val="auto"/>
        </w:rPr>
        <w:t xml:space="preserve"> niż</w:t>
      </w:r>
      <w:r w:rsidR="00FF7751">
        <w:rPr>
          <w:rFonts w:ascii="Arial" w:hAnsi="Arial" w:cs="Arial"/>
          <w:color w:val="auto"/>
        </w:rPr>
        <w:t>……………………….</w:t>
      </w:r>
      <w:r>
        <w:rPr>
          <w:rFonts w:ascii="Arial" w:hAnsi="Arial" w:cs="Arial"/>
          <w:color w:val="auto"/>
        </w:rPr>
        <w:t xml:space="preserve">……………… tj. </w:t>
      </w:r>
      <w:r w:rsidR="00A64577">
        <w:rPr>
          <w:rFonts w:ascii="Arial" w:hAnsi="Arial" w:cs="Arial"/>
          <w:color w:val="auto"/>
        </w:rPr>
        <w:t>……</w:t>
      </w:r>
      <w:r>
        <w:rPr>
          <w:rFonts w:ascii="Arial" w:hAnsi="Arial" w:cs="Arial"/>
          <w:color w:val="auto"/>
        </w:rPr>
        <w:t xml:space="preserve"> </w:t>
      </w:r>
      <w:r w:rsidR="00A64577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 xml:space="preserve">ni </w:t>
      </w:r>
      <w:r w:rsidR="00044676">
        <w:rPr>
          <w:rFonts w:ascii="Arial" w:hAnsi="Arial" w:cs="Arial"/>
          <w:color w:val="auto"/>
        </w:rPr>
        <w:t>od daty podpisania umowy.</w:t>
      </w:r>
      <w:r>
        <w:rPr>
          <w:rFonts w:ascii="Arial" w:hAnsi="Arial" w:cs="Arial"/>
          <w:color w:val="auto"/>
        </w:rPr>
        <w:t xml:space="preserve"> </w:t>
      </w:r>
    </w:p>
    <w:p w14:paraId="393323F6" w14:textId="17D12F64" w:rsidR="009313EE" w:rsidRPr="009313EE" w:rsidRDefault="009313EE" w:rsidP="00EE054D">
      <w:pPr>
        <w:numPr>
          <w:ilvl w:val="0"/>
          <w:numId w:val="10"/>
        </w:numPr>
        <w:suppressAutoHyphens w:val="0"/>
        <w:spacing w:line="240" w:lineRule="auto"/>
        <w:ind w:right="-2"/>
        <w:jc w:val="both"/>
        <w:rPr>
          <w:rFonts w:ascii="Arial" w:hAnsi="Arial" w:cs="Arial"/>
          <w:b/>
          <w:color w:val="auto"/>
        </w:rPr>
      </w:pPr>
      <w:r w:rsidRPr="00C92084">
        <w:rPr>
          <w:rFonts w:ascii="Arial" w:hAnsi="Arial" w:cs="Arial"/>
          <w:i/>
        </w:rPr>
        <w:t>ZAMAWIAJĄCY</w:t>
      </w:r>
      <w:r w:rsidRPr="00C92084">
        <w:rPr>
          <w:rFonts w:ascii="Arial" w:hAnsi="Arial" w:cs="Arial"/>
        </w:rPr>
        <w:t xml:space="preserve"> sprawdzi opracowania i dokumenty oraz zwoła posiedzenie </w:t>
      </w:r>
      <w:r w:rsidRPr="00A64577">
        <w:rPr>
          <w:rFonts w:ascii="Arial" w:hAnsi="Arial" w:cs="Arial"/>
          <w:b/>
        </w:rPr>
        <w:t xml:space="preserve">Komisji Oceny </w:t>
      </w:r>
      <w:r w:rsidR="005503C8" w:rsidRPr="00A64577">
        <w:rPr>
          <w:rFonts w:ascii="Arial" w:hAnsi="Arial" w:cs="Arial"/>
          <w:b/>
        </w:rPr>
        <w:t>Dokumentacji Inwentaryzacyjnej</w:t>
      </w:r>
      <w:r w:rsidRPr="00A64577">
        <w:rPr>
          <w:rFonts w:ascii="Arial" w:hAnsi="Arial" w:cs="Arial"/>
          <w:b/>
        </w:rPr>
        <w:t xml:space="preserve"> (KO</w:t>
      </w:r>
      <w:r w:rsidR="005503C8" w:rsidRPr="00A64577">
        <w:rPr>
          <w:rFonts w:ascii="Arial" w:hAnsi="Arial" w:cs="Arial"/>
          <w:b/>
        </w:rPr>
        <w:t>D</w:t>
      </w:r>
      <w:r w:rsidRPr="00A64577">
        <w:rPr>
          <w:rFonts w:ascii="Arial" w:hAnsi="Arial" w:cs="Arial"/>
          <w:b/>
        </w:rPr>
        <w:t>I)</w:t>
      </w:r>
      <w:r w:rsidRPr="00C92084">
        <w:rPr>
          <w:rFonts w:ascii="Arial" w:hAnsi="Arial" w:cs="Arial"/>
        </w:rPr>
        <w:t xml:space="preserve"> w terminie do 30 dni od daty ich faktycznego złożenia przez </w:t>
      </w:r>
      <w:r w:rsidRPr="00C92084">
        <w:rPr>
          <w:rFonts w:ascii="Arial" w:hAnsi="Arial" w:cs="Arial"/>
          <w:i/>
        </w:rPr>
        <w:t>WYKONAWCĘ</w:t>
      </w:r>
      <w:r w:rsidRPr="00C92084">
        <w:rPr>
          <w:rFonts w:ascii="Arial" w:hAnsi="Arial" w:cs="Arial"/>
        </w:rPr>
        <w:t xml:space="preserve"> w siedzibie </w:t>
      </w:r>
      <w:r w:rsidRPr="00C92084">
        <w:rPr>
          <w:rFonts w:ascii="Arial" w:hAnsi="Arial" w:cs="Arial"/>
          <w:i/>
        </w:rPr>
        <w:t>ZAMAWIAJĄCEGO</w:t>
      </w:r>
      <w:r>
        <w:rPr>
          <w:rFonts w:ascii="Arial" w:hAnsi="Arial" w:cs="Arial"/>
          <w:i/>
        </w:rPr>
        <w:t>.</w:t>
      </w:r>
    </w:p>
    <w:p w14:paraId="1AC4FD5F" w14:textId="29ED260A" w:rsidR="003F7646" w:rsidRPr="003F7646" w:rsidRDefault="003F7646" w:rsidP="00EE054D">
      <w:pPr>
        <w:numPr>
          <w:ilvl w:val="0"/>
          <w:numId w:val="10"/>
        </w:numPr>
        <w:suppressAutoHyphens w:val="0"/>
        <w:spacing w:line="240" w:lineRule="auto"/>
        <w:ind w:right="-2"/>
        <w:jc w:val="both"/>
        <w:rPr>
          <w:rFonts w:ascii="Arial" w:hAnsi="Arial" w:cs="Arial"/>
          <w:b/>
          <w:color w:val="auto"/>
        </w:rPr>
      </w:pPr>
      <w:r w:rsidRPr="00F72DAE">
        <w:rPr>
          <w:rFonts w:ascii="Arial" w:hAnsi="Arial" w:cs="Arial"/>
        </w:rPr>
        <w:t>Dostarczony przedmiot umowy będzie podlegać sprawdzeniu przez (KO</w:t>
      </w:r>
      <w:r w:rsidR="005503C8">
        <w:rPr>
          <w:rFonts w:ascii="Arial" w:hAnsi="Arial" w:cs="Arial"/>
        </w:rPr>
        <w:t>D</w:t>
      </w:r>
      <w:r w:rsidRPr="00F72DAE">
        <w:rPr>
          <w:rFonts w:ascii="Arial" w:hAnsi="Arial" w:cs="Arial"/>
        </w:rPr>
        <w:t xml:space="preserve">I) </w:t>
      </w:r>
      <w:r w:rsidRPr="00F72DAE">
        <w:rPr>
          <w:rFonts w:ascii="Arial" w:hAnsi="Arial" w:cs="Arial"/>
          <w:i/>
        </w:rPr>
        <w:t>ZAMAWIAJĄCEGO</w:t>
      </w:r>
      <w:r w:rsidRPr="00F72DAE">
        <w:rPr>
          <w:rFonts w:ascii="Arial" w:hAnsi="Arial" w:cs="Arial"/>
        </w:rPr>
        <w:t xml:space="preserve"> przy udziale </w:t>
      </w:r>
      <w:r w:rsidRPr="00F72DAE">
        <w:rPr>
          <w:rFonts w:ascii="Arial" w:hAnsi="Arial" w:cs="Arial"/>
          <w:i/>
        </w:rPr>
        <w:t>WYKONAWCY</w:t>
      </w:r>
      <w:r w:rsidRPr="00F72DAE">
        <w:rPr>
          <w:rFonts w:ascii="Arial" w:hAnsi="Arial" w:cs="Arial"/>
        </w:rPr>
        <w:t xml:space="preserve"> pod względem poprawności, zgodności z umową i kompletności. Pozytywna ocena KO</w:t>
      </w:r>
      <w:r w:rsidR="00044676">
        <w:rPr>
          <w:rFonts w:ascii="Arial" w:hAnsi="Arial" w:cs="Arial"/>
        </w:rPr>
        <w:t>D</w:t>
      </w:r>
      <w:r w:rsidRPr="00F72DAE">
        <w:rPr>
          <w:rFonts w:ascii="Arial" w:hAnsi="Arial" w:cs="Arial"/>
        </w:rPr>
        <w:t xml:space="preserve">I stwierdzona </w:t>
      </w:r>
      <w:r w:rsidR="00044676">
        <w:rPr>
          <w:rFonts w:ascii="Arial" w:hAnsi="Arial" w:cs="Arial"/>
        </w:rPr>
        <w:br/>
      </w:r>
      <w:r w:rsidRPr="00F72DAE">
        <w:rPr>
          <w:rFonts w:ascii="Arial" w:hAnsi="Arial" w:cs="Arial"/>
        </w:rPr>
        <w:t xml:space="preserve">w trakcie posiedzenia oraz potwierdzenie wykonania </w:t>
      </w:r>
      <w:r w:rsidR="00044676">
        <w:rPr>
          <w:rFonts w:ascii="Arial" w:hAnsi="Arial" w:cs="Arial"/>
        </w:rPr>
        <w:t>u</w:t>
      </w:r>
      <w:r w:rsidRPr="00F72DAE">
        <w:rPr>
          <w:rFonts w:ascii="Arial" w:hAnsi="Arial" w:cs="Arial"/>
        </w:rPr>
        <w:t xml:space="preserve">wag </w:t>
      </w:r>
      <w:r w:rsidR="00044676">
        <w:rPr>
          <w:rFonts w:ascii="Arial" w:hAnsi="Arial" w:cs="Arial"/>
        </w:rPr>
        <w:t xml:space="preserve">lub </w:t>
      </w:r>
      <w:r w:rsidRPr="00F72DAE">
        <w:rPr>
          <w:rFonts w:ascii="Arial" w:hAnsi="Arial" w:cs="Arial"/>
        </w:rPr>
        <w:t xml:space="preserve">zaleceń Komisji będzie podstawą do spisania Protokołu </w:t>
      </w:r>
      <w:r w:rsidR="005503C8">
        <w:rPr>
          <w:rFonts w:ascii="Arial" w:hAnsi="Arial" w:cs="Arial"/>
        </w:rPr>
        <w:t>Komisyjnego Odbioru Koń</w:t>
      </w:r>
      <w:r w:rsidR="00044676">
        <w:rPr>
          <w:rFonts w:ascii="Arial" w:hAnsi="Arial" w:cs="Arial"/>
        </w:rPr>
        <w:t>cowego</w:t>
      </w:r>
      <w:r w:rsidRPr="00F72DAE">
        <w:rPr>
          <w:rFonts w:ascii="Arial" w:hAnsi="Arial" w:cs="Arial"/>
        </w:rPr>
        <w:t xml:space="preserve"> przedmiotu umowy.</w:t>
      </w:r>
    </w:p>
    <w:p w14:paraId="1238D64B" w14:textId="317BAAC8" w:rsidR="00EE054D" w:rsidRPr="00A02864" w:rsidRDefault="00EE054D" w:rsidP="00EE054D">
      <w:pPr>
        <w:numPr>
          <w:ilvl w:val="0"/>
          <w:numId w:val="10"/>
        </w:numPr>
        <w:suppressAutoHyphens w:val="0"/>
        <w:spacing w:line="240" w:lineRule="auto"/>
        <w:ind w:right="-2"/>
        <w:jc w:val="both"/>
        <w:rPr>
          <w:rFonts w:ascii="Arial" w:hAnsi="Arial" w:cs="Arial"/>
          <w:b/>
          <w:color w:val="auto"/>
        </w:rPr>
      </w:pPr>
      <w:r w:rsidRPr="00A02864">
        <w:rPr>
          <w:rFonts w:ascii="Arial" w:hAnsi="Arial" w:cs="Arial"/>
          <w:color w:val="auto"/>
        </w:rPr>
        <w:t>Jeżeli w toku czynności sprawdzających (KO</w:t>
      </w:r>
      <w:r w:rsidR="005503C8">
        <w:rPr>
          <w:rFonts w:ascii="Arial" w:hAnsi="Arial" w:cs="Arial"/>
          <w:color w:val="auto"/>
        </w:rPr>
        <w:t>D</w:t>
      </w:r>
      <w:r w:rsidRPr="00A02864">
        <w:rPr>
          <w:rFonts w:ascii="Arial" w:hAnsi="Arial" w:cs="Arial"/>
          <w:color w:val="auto"/>
        </w:rPr>
        <w:t xml:space="preserve">I) zostaną stwierdzone wady bądź usterki, w przedmiocie umowy </w:t>
      </w:r>
      <w:r w:rsidR="00942751" w:rsidRPr="00A02864">
        <w:rPr>
          <w:rFonts w:ascii="Arial" w:hAnsi="Arial" w:cs="Arial"/>
          <w:i/>
          <w:color w:val="auto"/>
        </w:rPr>
        <w:t>ZAMAWIAJĄCY</w:t>
      </w:r>
      <w:r w:rsidRPr="00A02864">
        <w:rPr>
          <w:rFonts w:ascii="Arial" w:hAnsi="Arial" w:cs="Arial"/>
          <w:i/>
          <w:color w:val="auto"/>
        </w:rPr>
        <w:t xml:space="preserve"> </w:t>
      </w:r>
      <w:r w:rsidRPr="00A02864">
        <w:rPr>
          <w:rFonts w:ascii="Arial" w:hAnsi="Arial" w:cs="Arial"/>
          <w:color w:val="auto"/>
        </w:rPr>
        <w:t xml:space="preserve">wezwie </w:t>
      </w:r>
      <w:r w:rsidR="00942751" w:rsidRPr="00A02864">
        <w:rPr>
          <w:rFonts w:ascii="Arial" w:hAnsi="Arial" w:cs="Arial"/>
          <w:i/>
          <w:color w:val="auto"/>
        </w:rPr>
        <w:t>WYKONAWCĘ</w:t>
      </w:r>
      <w:r w:rsidRPr="00A02864">
        <w:rPr>
          <w:rFonts w:ascii="Arial" w:hAnsi="Arial" w:cs="Arial"/>
          <w:color w:val="auto"/>
        </w:rPr>
        <w:t xml:space="preserve"> do ich usunięcia w terminie nie dłuższym niż 14 dni</w:t>
      </w:r>
      <w:r w:rsidR="00942751" w:rsidRPr="00A02864">
        <w:rPr>
          <w:rFonts w:ascii="Arial" w:hAnsi="Arial" w:cs="Arial"/>
          <w:color w:val="auto"/>
        </w:rPr>
        <w:t xml:space="preserve"> od dnia doręczenia</w:t>
      </w:r>
      <w:r w:rsidRPr="00A02864">
        <w:rPr>
          <w:rFonts w:ascii="Arial" w:hAnsi="Arial" w:cs="Arial"/>
          <w:color w:val="auto"/>
        </w:rPr>
        <w:t xml:space="preserve">. </w:t>
      </w:r>
      <w:r w:rsidR="00E70FC1">
        <w:rPr>
          <w:rFonts w:ascii="Arial" w:hAnsi="Arial" w:cs="Arial"/>
          <w:color w:val="auto"/>
        </w:rPr>
        <w:br/>
      </w:r>
      <w:r w:rsidRPr="00A02864">
        <w:rPr>
          <w:rFonts w:ascii="Arial" w:hAnsi="Arial" w:cs="Arial"/>
          <w:color w:val="auto"/>
        </w:rPr>
        <w:lastRenderedPageBreak/>
        <w:t xml:space="preserve">Po przekroczeniu wymaganego terminu na usunięcie wad lub usterek, </w:t>
      </w:r>
      <w:r w:rsidR="00F45259">
        <w:rPr>
          <w:rFonts w:ascii="Arial" w:hAnsi="Arial" w:cs="Arial"/>
          <w:color w:val="auto"/>
        </w:rPr>
        <w:br/>
      </w:r>
      <w:r w:rsidRPr="00A02864">
        <w:rPr>
          <w:rFonts w:ascii="Arial" w:hAnsi="Arial" w:cs="Arial"/>
          <w:color w:val="auto"/>
        </w:rPr>
        <w:t xml:space="preserve">o których mowa w zdaniu poprzednim, </w:t>
      </w:r>
      <w:r w:rsidRPr="00A02864">
        <w:rPr>
          <w:rFonts w:ascii="Arial" w:hAnsi="Arial" w:cs="Arial"/>
          <w:i/>
          <w:color w:val="auto"/>
        </w:rPr>
        <w:t>Zamawiający</w:t>
      </w:r>
      <w:r w:rsidRPr="00A02864">
        <w:rPr>
          <w:rFonts w:ascii="Arial" w:hAnsi="Arial" w:cs="Arial"/>
          <w:color w:val="auto"/>
        </w:rPr>
        <w:t xml:space="preserve"> skorzysta z prawa naliczenia kar umownych w wysokości przewidzianej za zwłokę </w:t>
      </w:r>
      <w:r w:rsidR="00720A4E" w:rsidRPr="00720A4E">
        <w:rPr>
          <w:rFonts w:ascii="Arial" w:hAnsi="Arial" w:cs="Arial"/>
          <w:color w:val="auto"/>
        </w:rPr>
        <w:t>w czasie usuwania wad za każdy dzień zwłoki licząc od dnia doręczenia wykonawcy wezwania do ich usunięcia zgodnie z §4 pkt.1.</w:t>
      </w:r>
      <w:r w:rsidR="00044676">
        <w:rPr>
          <w:rFonts w:ascii="Arial" w:hAnsi="Arial" w:cs="Arial"/>
          <w:color w:val="auto"/>
        </w:rPr>
        <w:t>1</w:t>
      </w:r>
      <w:r w:rsidR="00720A4E" w:rsidRPr="00720A4E">
        <w:rPr>
          <w:rFonts w:ascii="Arial" w:hAnsi="Arial" w:cs="Arial"/>
          <w:color w:val="auto"/>
        </w:rPr>
        <w:t>.</w:t>
      </w:r>
    </w:p>
    <w:p w14:paraId="2981B83D" w14:textId="3D2699DB" w:rsidR="00EE054D" w:rsidRPr="00A02864" w:rsidRDefault="00EE054D" w:rsidP="00EE054D">
      <w:pPr>
        <w:numPr>
          <w:ilvl w:val="0"/>
          <w:numId w:val="10"/>
        </w:numPr>
        <w:suppressAutoHyphens w:val="0"/>
        <w:spacing w:line="240" w:lineRule="auto"/>
        <w:ind w:right="-2"/>
        <w:jc w:val="both"/>
        <w:rPr>
          <w:rFonts w:ascii="Arial" w:hAnsi="Arial" w:cs="Arial"/>
          <w:b/>
          <w:color w:val="auto"/>
        </w:rPr>
      </w:pPr>
      <w:r w:rsidRPr="00A02864">
        <w:rPr>
          <w:rFonts w:ascii="Arial" w:hAnsi="Arial" w:cs="Arial"/>
          <w:color w:val="auto"/>
        </w:rPr>
        <w:t>Jeżeli w trakcie posiedzenia KO</w:t>
      </w:r>
      <w:r w:rsidR="005503C8">
        <w:rPr>
          <w:rFonts w:ascii="Arial" w:hAnsi="Arial" w:cs="Arial"/>
          <w:color w:val="auto"/>
        </w:rPr>
        <w:t>D</w:t>
      </w:r>
      <w:r w:rsidRPr="00A02864">
        <w:rPr>
          <w:rFonts w:ascii="Arial" w:hAnsi="Arial" w:cs="Arial"/>
          <w:color w:val="auto"/>
        </w:rPr>
        <w:t>I zaistnieje konieczność dokonania zmian w opracowaniu będącym przedmiotem oceny z przyczyn powstałych w trakcie obowiązywania niniejszej umowy</w:t>
      </w:r>
      <w:r w:rsidRPr="00A02864">
        <w:rPr>
          <w:rFonts w:ascii="Arial" w:hAnsi="Arial" w:cs="Arial"/>
          <w:i/>
          <w:color w:val="auto"/>
        </w:rPr>
        <w:t>,</w:t>
      </w:r>
      <w:r w:rsidRPr="00A02864">
        <w:rPr>
          <w:rFonts w:ascii="Arial" w:hAnsi="Arial" w:cs="Arial"/>
          <w:color w:val="auto"/>
        </w:rPr>
        <w:t xml:space="preserve"> </w:t>
      </w:r>
      <w:r w:rsidR="001337CA">
        <w:rPr>
          <w:rFonts w:ascii="Arial" w:hAnsi="Arial" w:cs="Arial"/>
          <w:i/>
          <w:color w:val="auto"/>
        </w:rPr>
        <w:t>ZAMAWIAJĄCY</w:t>
      </w:r>
      <w:r w:rsidRPr="00A02864">
        <w:rPr>
          <w:rFonts w:ascii="Arial" w:hAnsi="Arial" w:cs="Arial"/>
          <w:color w:val="auto"/>
        </w:rPr>
        <w:t xml:space="preserve"> wezwie </w:t>
      </w:r>
      <w:r w:rsidR="001337CA">
        <w:rPr>
          <w:rFonts w:ascii="Arial" w:hAnsi="Arial" w:cs="Arial"/>
          <w:i/>
          <w:color w:val="auto"/>
        </w:rPr>
        <w:t>WYKONAWCĘ</w:t>
      </w:r>
      <w:r w:rsidRPr="00A02864">
        <w:rPr>
          <w:rFonts w:ascii="Arial" w:hAnsi="Arial" w:cs="Arial"/>
          <w:color w:val="auto"/>
        </w:rPr>
        <w:t xml:space="preserve"> </w:t>
      </w:r>
      <w:r w:rsidR="00E70FC1">
        <w:rPr>
          <w:rFonts w:ascii="Arial" w:hAnsi="Arial" w:cs="Arial"/>
          <w:color w:val="auto"/>
        </w:rPr>
        <w:br/>
      </w:r>
      <w:r w:rsidRPr="00A02864">
        <w:rPr>
          <w:rFonts w:ascii="Arial" w:hAnsi="Arial" w:cs="Arial"/>
          <w:color w:val="auto"/>
        </w:rPr>
        <w:t xml:space="preserve">do ich wprowadzenia w terminie </w:t>
      </w:r>
      <w:r w:rsidR="003F7646" w:rsidRPr="00F72DAE">
        <w:rPr>
          <w:rFonts w:ascii="Arial" w:hAnsi="Arial" w:cs="Arial"/>
          <w:color w:val="auto"/>
        </w:rPr>
        <w:t>wyznaczonym na KO</w:t>
      </w:r>
      <w:r w:rsidR="005503C8">
        <w:rPr>
          <w:rFonts w:ascii="Arial" w:hAnsi="Arial" w:cs="Arial"/>
          <w:color w:val="auto"/>
        </w:rPr>
        <w:t>D</w:t>
      </w:r>
      <w:r w:rsidR="003F7646" w:rsidRPr="00F72DAE">
        <w:rPr>
          <w:rFonts w:ascii="Arial" w:hAnsi="Arial" w:cs="Arial"/>
          <w:color w:val="auto"/>
        </w:rPr>
        <w:t>I</w:t>
      </w:r>
      <w:r w:rsidRPr="00A02864">
        <w:rPr>
          <w:rFonts w:ascii="Arial" w:hAnsi="Arial" w:cs="Arial"/>
          <w:color w:val="auto"/>
        </w:rPr>
        <w:t xml:space="preserve">. Po przekroczeniu wymaganego terminu na wprowadzenie zmian, o których mowa w zdaniu poprzednim, </w:t>
      </w:r>
      <w:r w:rsidR="001337CA">
        <w:rPr>
          <w:rFonts w:ascii="Arial" w:hAnsi="Arial" w:cs="Arial"/>
          <w:i/>
          <w:color w:val="auto"/>
        </w:rPr>
        <w:t>ZAMAWIAJĄCY</w:t>
      </w:r>
      <w:r w:rsidR="001337CA">
        <w:rPr>
          <w:rFonts w:ascii="Arial" w:hAnsi="Arial" w:cs="Arial"/>
          <w:color w:val="auto"/>
        </w:rPr>
        <w:t xml:space="preserve"> skorzysta z</w:t>
      </w:r>
      <w:r w:rsidR="003F7646">
        <w:rPr>
          <w:rFonts w:ascii="Arial" w:hAnsi="Arial" w:cs="Arial"/>
          <w:color w:val="auto"/>
        </w:rPr>
        <w:t xml:space="preserve"> prawa naliczenia kar umownych </w:t>
      </w:r>
      <w:r w:rsidR="00FF7751">
        <w:rPr>
          <w:rFonts w:ascii="Arial" w:hAnsi="Arial" w:cs="Arial"/>
          <w:color w:val="auto"/>
        </w:rPr>
        <w:br/>
      </w:r>
      <w:r w:rsidR="001337CA">
        <w:rPr>
          <w:rFonts w:ascii="Arial" w:hAnsi="Arial" w:cs="Arial"/>
          <w:color w:val="auto"/>
        </w:rPr>
        <w:t xml:space="preserve">w </w:t>
      </w:r>
      <w:r w:rsidRPr="00A02864">
        <w:rPr>
          <w:rFonts w:ascii="Arial" w:hAnsi="Arial" w:cs="Arial"/>
          <w:color w:val="auto"/>
        </w:rPr>
        <w:t>wysokości przewidzianej za zwłokę w wykonaniu przedmiotu umowy, za każdy dzień zwłoki.</w:t>
      </w:r>
      <w:r w:rsidR="00796C44" w:rsidRPr="00A02864">
        <w:rPr>
          <w:rFonts w:ascii="Arial" w:hAnsi="Arial" w:cs="Arial"/>
          <w:color w:val="auto"/>
        </w:rPr>
        <w:t xml:space="preserve"> </w:t>
      </w:r>
    </w:p>
    <w:p w14:paraId="7085D074" w14:textId="4949ED60" w:rsidR="00EE054D" w:rsidRPr="00A02864" w:rsidRDefault="00EE054D" w:rsidP="008B28BF">
      <w:pPr>
        <w:numPr>
          <w:ilvl w:val="0"/>
          <w:numId w:val="10"/>
        </w:numPr>
        <w:suppressAutoHyphens w:val="0"/>
        <w:spacing w:line="240" w:lineRule="auto"/>
        <w:ind w:right="-2"/>
        <w:jc w:val="both"/>
        <w:rPr>
          <w:rFonts w:ascii="Arial" w:hAnsi="Arial" w:cs="Arial"/>
          <w:b/>
          <w:color w:val="auto"/>
        </w:rPr>
      </w:pPr>
      <w:r w:rsidRPr="00A02864">
        <w:rPr>
          <w:rFonts w:ascii="Arial" w:hAnsi="Arial" w:cs="Arial"/>
          <w:color w:val="auto"/>
        </w:rPr>
        <w:t>Jeżeli w toku czynności sprawdzających (KO</w:t>
      </w:r>
      <w:r w:rsidR="005503C8">
        <w:rPr>
          <w:rFonts w:ascii="Arial" w:hAnsi="Arial" w:cs="Arial"/>
          <w:color w:val="auto"/>
        </w:rPr>
        <w:t>D</w:t>
      </w:r>
      <w:r w:rsidRPr="00A02864">
        <w:rPr>
          <w:rFonts w:ascii="Arial" w:hAnsi="Arial" w:cs="Arial"/>
          <w:color w:val="auto"/>
        </w:rPr>
        <w:t xml:space="preserve">I) zostaną stwierdzone istotne wady w przedmiocie umowy </w:t>
      </w:r>
      <w:r w:rsidRPr="00A02864">
        <w:rPr>
          <w:rFonts w:ascii="Arial" w:hAnsi="Arial" w:cs="Arial"/>
          <w:i/>
          <w:color w:val="auto"/>
        </w:rPr>
        <w:t xml:space="preserve">Zamawiający </w:t>
      </w:r>
      <w:r w:rsidRPr="00A02864">
        <w:rPr>
          <w:rFonts w:ascii="Arial" w:hAnsi="Arial" w:cs="Arial"/>
          <w:color w:val="auto"/>
        </w:rPr>
        <w:t>może</w:t>
      </w:r>
      <w:r w:rsidRPr="00A02864">
        <w:rPr>
          <w:rFonts w:ascii="Arial" w:hAnsi="Arial" w:cs="Arial"/>
          <w:i/>
          <w:color w:val="auto"/>
        </w:rPr>
        <w:t xml:space="preserve"> </w:t>
      </w:r>
      <w:r w:rsidRPr="00A02864">
        <w:rPr>
          <w:rFonts w:ascii="Arial" w:hAnsi="Arial" w:cs="Arial"/>
          <w:color w:val="auto"/>
        </w:rPr>
        <w:t>skorzystać z nałożenia kary umownej, o której mowa w § 4 pkt 1.</w:t>
      </w:r>
      <w:r w:rsidR="005C6A0E">
        <w:rPr>
          <w:rFonts w:ascii="Arial" w:hAnsi="Arial" w:cs="Arial"/>
          <w:color w:val="auto"/>
        </w:rPr>
        <w:t>5</w:t>
      </w:r>
    </w:p>
    <w:p w14:paraId="589AD93E" w14:textId="77777777" w:rsidR="002F18CF" w:rsidRPr="00454D62" w:rsidRDefault="002F18CF" w:rsidP="00302E34">
      <w:pPr>
        <w:numPr>
          <w:ilvl w:val="0"/>
          <w:numId w:val="10"/>
        </w:numPr>
        <w:spacing w:line="240" w:lineRule="auto"/>
        <w:ind w:left="357" w:hanging="357"/>
        <w:jc w:val="both"/>
        <w:rPr>
          <w:rFonts w:ascii="Arial" w:hAnsi="Arial" w:cs="Arial"/>
          <w:color w:val="auto"/>
        </w:rPr>
      </w:pPr>
      <w:r w:rsidRPr="00454D62">
        <w:rPr>
          <w:rFonts w:ascii="Arial" w:hAnsi="Arial" w:cs="Arial"/>
          <w:color w:val="auto"/>
        </w:rPr>
        <w:t>Szczegółowy termin dostarczenia dokumentacji należy uzgodnić z właściwą kancelarią ZAMAWIAJĄCEGO, tj.:</w:t>
      </w:r>
    </w:p>
    <w:p w14:paraId="478CF6F7" w14:textId="77777777" w:rsidR="002F18CF" w:rsidRPr="00356BD5" w:rsidRDefault="002F18CF" w:rsidP="00C47A52">
      <w:pPr>
        <w:numPr>
          <w:ilvl w:val="1"/>
          <w:numId w:val="10"/>
        </w:numPr>
        <w:spacing w:line="240" w:lineRule="auto"/>
        <w:jc w:val="both"/>
        <w:rPr>
          <w:rFonts w:ascii="Arial" w:hAnsi="Arial" w:cs="Arial"/>
          <w:color w:val="auto"/>
        </w:rPr>
      </w:pPr>
      <w:r w:rsidRPr="00356BD5">
        <w:rPr>
          <w:rFonts w:ascii="Arial" w:hAnsi="Arial" w:cs="Arial"/>
          <w:color w:val="auto"/>
        </w:rPr>
        <w:t>Dokumentacja jawna pod numerem t</w:t>
      </w:r>
      <w:r w:rsidR="005E7FA7">
        <w:rPr>
          <w:rFonts w:ascii="Arial" w:hAnsi="Arial" w:cs="Arial"/>
          <w:color w:val="auto"/>
        </w:rPr>
        <w:t>elefonu 261 849 316</w:t>
      </w:r>
      <w:r w:rsidRPr="00356BD5">
        <w:rPr>
          <w:rFonts w:ascii="Arial" w:hAnsi="Arial" w:cs="Arial"/>
          <w:color w:val="auto"/>
        </w:rPr>
        <w:t>;</w:t>
      </w:r>
    </w:p>
    <w:p w14:paraId="58DBBBED" w14:textId="77777777" w:rsidR="00AB2FF8" w:rsidRPr="00E70FC1" w:rsidRDefault="00375875" w:rsidP="00EB0852">
      <w:pPr>
        <w:pStyle w:val="Nagwek1"/>
        <w:spacing w:before="120"/>
        <w:ind w:left="431" w:hanging="431"/>
        <w:jc w:val="center"/>
        <w:rPr>
          <w:rFonts w:ascii="Arial" w:hAnsi="Arial" w:cs="Arial"/>
          <w:b w:val="0"/>
          <w:sz w:val="24"/>
          <w:szCs w:val="24"/>
        </w:rPr>
      </w:pPr>
      <w:bookmarkStart w:id="4" w:name="_Toc13127723"/>
      <w:r w:rsidRPr="00E70FC1">
        <w:rPr>
          <w:rFonts w:ascii="Arial" w:hAnsi="Arial" w:cs="Arial"/>
          <w:b w:val="0"/>
          <w:sz w:val="24"/>
          <w:szCs w:val="24"/>
        </w:rPr>
        <w:t>§ 3</w:t>
      </w:r>
      <w:bookmarkEnd w:id="4"/>
    </w:p>
    <w:p w14:paraId="00C562D2" w14:textId="77777777" w:rsidR="00AB2FF8" w:rsidRDefault="00AB2FF8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Wynagrodzenie </w:t>
      </w:r>
      <w:r w:rsidR="004B71A4">
        <w:rPr>
          <w:rFonts w:ascii="Arial" w:hAnsi="Arial" w:cs="Arial"/>
          <w:b/>
          <w:i/>
        </w:rPr>
        <w:t>WYKONAWCY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i warunki płatności</w:t>
      </w:r>
    </w:p>
    <w:p w14:paraId="2F6CBF19" w14:textId="77777777" w:rsidR="00A20467" w:rsidRPr="000B2D30" w:rsidRDefault="00A20467" w:rsidP="00B56260">
      <w:pPr>
        <w:spacing w:line="240" w:lineRule="auto"/>
        <w:jc w:val="center"/>
        <w:rPr>
          <w:rFonts w:ascii="Arial" w:hAnsi="Arial" w:cs="Arial"/>
          <w:b/>
          <w:color w:val="auto"/>
        </w:rPr>
      </w:pPr>
    </w:p>
    <w:p w14:paraId="79EBED62" w14:textId="77777777" w:rsidR="00252F9A" w:rsidRPr="00492E88" w:rsidRDefault="00252F9A" w:rsidP="00252F9A">
      <w:pPr>
        <w:pStyle w:val="Tekstpodstawowywcity2"/>
        <w:numPr>
          <w:ilvl w:val="0"/>
          <w:numId w:val="16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</w:rPr>
      </w:pPr>
      <w:r w:rsidRPr="00C50F30">
        <w:rPr>
          <w:rFonts w:ascii="Arial" w:hAnsi="Arial" w:cs="Arial"/>
          <w:b/>
        </w:rPr>
        <w:t xml:space="preserve">Wartość </w:t>
      </w:r>
      <w:r w:rsidRPr="00B36BA4">
        <w:rPr>
          <w:rFonts w:ascii="Arial" w:hAnsi="Arial" w:cs="Arial"/>
          <w:b/>
        </w:rPr>
        <w:t>ogólną przedmiotu umowy określa się na kwotę w wysokości</w:t>
      </w:r>
      <w:r w:rsidRPr="00B36BA4">
        <w:rPr>
          <w:rFonts w:ascii="Arial" w:hAnsi="Arial" w:cs="Arial"/>
        </w:rPr>
        <w:t>:</w:t>
      </w:r>
    </w:p>
    <w:p w14:paraId="6AFEC2FF" w14:textId="77777777" w:rsidR="00252F9A" w:rsidRPr="00492E88" w:rsidRDefault="00252F9A" w:rsidP="00252F9A">
      <w:pPr>
        <w:pStyle w:val="Tekstpodstawowywcity2"/>
        <w:numPr>
          <w:ilvl w:val="1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92E88">
        <w:rPr>
          <w:rFonts w:ascii="Arial" w:hAnsi="Arial" w:cs="Arial"/>
          <w:b/>
          <w:bCs/>
        </w:rPr>
        <w:t>brutto</w:t>
      </w:r>
      <w:r w:rsidRPr="00492E88">
        <w:rPr>
          <w:rFonts w:ascii="Arial" w:hAnsi="Arial" w:cs="Arial"/>
        </w:rPr>
        <w:t xml:space="preserve">: </w:t>
      </w:r>
      <w:r w:rsidRPr="00492E88">
        <w:rPr>
          <w:rFonts w:ascii="Arial" w:hAnsi="Arial" w:cs="Arial"/>
          <w:b/>
        </w:rPr>
        <w:t xml:space="preserve">………………zł </w:t>
      </w:r>
      <w:r w:rsidRPr="00492E88">
        <w:rPr>
          <w:rFonts w:ascii="Arial" w:hAnsi="Arial" w:cs="Arial"/>
        </w:rPr>
        <w:t>(słownie: ……………..……………… zł …./100),</w:t>
      </w:r>
      <w:r>
        <w:rPr>
          <w:rFonts w:ascii="Arial" w:hAnsi="Arial" w:cs="Arial"/>
        </w:rPr>
        <w:br/>
      </w:r>
      <w:r w:rsidRPr="00492E88">
        <w:rPr>
          <w:rFonts w:ascii="Arial" w:hAnsi="Arial" w:cs="Arial"/>
        </w:rPr>
        <w:t xml:space="preserve">Powyższa kwota zawiera obowiązujący podatek od towarów i usług (VAT) naliczony przez </w:t>
      </w:r>
      <w:r w:rsidRPr="00293BFE">
        <w:rPr>
          <w:rFonts w:ascii="Arial" w:hAnsi="Arial" w:cs="Arial"/>
          <w:i/>
        </w:rPr>
        <w:t>WYKONAWCĘ</w:t>
      </w:r>
      <w:r w:rsidRPr="00492E88">
        <w:rPr>
          <w:rFonts w:ascii="Arial" w:hAnsi="Arial" w:cs="Arial"/>
        </w:rPr>
        <w:t xml:space="preserve"> zgodnie z obowiązującymi w tym zakresie przepisami.</w:t>
      </w:r>
    </w:p>
    <w:p w14:paraId="4A8B9291" w14:textId="77777777" w:rsidR="00252F9A" w:rsidRPr="00252F9A" w:rsidRDefault="00252F9A" w:rsidP="00252F9A">
      <w:pPr>
        <w:pStyle w:val="Tekstpodstawowywcity2"/>
        <w:numPr>
          <w:ilvl w:val="1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92E88">
        <w:rPr>
          <w:rFonts w:ascii="Arial" w:hAnsi="Arial" w:cs="Arial"/>
          <w:b/>
        </w:rPr>
        <w:t>netto</w:t>
      </w:r>
      <w:r w:rsidRPr="00492E8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492E88">
        <w:rPr>
          <w:rFonts w:ascii="Arial" w:hAnsi="Arial" w:cs="Arial"/>
          <w:b/>
          <w:bCs/>
        </w:rPr>
        <w:t>…………</w:t>
      </w:r>
      <w:r w:rsidRPr="00492E88">
        <w:rPr>
          <w:rFonts w:ascii="Arial" w:hAnsi="Arial" w:cs="Arial"/>
          <w:b/>
        </w:rPr>
        <w:t xml:space="preserve">zł </w:t>
      </w:r>
      <w:r w:rsidRPr="00492E88">
        <w:rPr>
          <w:rFonts w:ascii="Arial" w:hAnsi="Arial" w:cs="Arial"/>
        </w:rPr>
        <w:t>(słownie: ……………………………………………zł …./100).</w:t>
      </w:r>
    </w:p>
    <w:p w14:paraId="6782AE19" w14:textId="085295E5" w:rsidR="00252F9A" w:rsidRPr="00252F9A" w:rsidRDefault="00252F9A" w:rsidP="00252F9A">
      <w:pPr>
        <w:pStyle w:val="Tekstpodstawowywcity2"/>
        <w:numPr>
          <w:ilvl w:val="1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252F9A">
        <w:rPr>
          <w:rFonts w:ascii="Arial" w:hAnsi="Arial" w:cs="Arial"/>
        </w:rPr>
        <w:t xml:space="preserve">Wynagrodzenie o którym mowa w </w:t>
      </w:r>
      <w:r w:rsidRPr="00252F9A">
        <w:rPr>
          <w:rFonts w:ascii="Arial" w:hAnsi="Arial" w:cs="Arial"/>
          <w:bCs/>
        </w:rPr>
        <w:t>§</w:t>
      </w:r>
      <w:r w:rsidR="00987F62">
        <w:rPr>
          <w:rFonts w:ascii="Arial" w:hAnsi="Arial" w:cs="Arial"/>
        </w:rPr>
        <w:t xml:space="preserve"> 3</w:t>
      </w:r>
      <w:r w:rsidR="00F62A58">
        <w:rPr>
          <w:rFonts w:ascii="Arial" w:hAnsi="Arial" w:cs="Arial"/>
        </w:rPr>
        <w:t xml:space="preserve"> pkt</w:t>
      </w:r>
      <w:r w:rsidRPr="00252F9A">
        <w:rPr>
          <w:rFonts w:ascii="Arial" w:hAnsi="Arial" w:cs="Arial"/>
        </w:rPr>
        <w:t xml:space="preserve"> 1 jest wynagrodzeniem </w:t>
      </w:r>
      <w:r w:rsidRPr="00252F9A">
        <w:rPr>
          <w:rFonts w:ascii="Arial" w:hAnsi="Arial" w:cs="Arial"/>
          <w:b/>
          <w:bCs/>
        </w:rPr>
        <w:t>ryczałtowym</w:t>
      </w:r>
      <w:r w:rsidRPr="00252F9A">
        <w:rPr>
          <w:rFonts w:ascii="Arial" w:hAnsi="Arial" w:cs="Arial"/>
        </w:rPr>
        <w:t>.</w:t>
      </w:r>
      <w:r w:rsidRPr="00252F9A">
        <w:rPr>
          <w:rFonts w:ascii="Arial" w:hAnsi="Arial" w:cs="Arial"/>
          <w:b/>
        </w:rPr>
        <w:t>;</w:t>
      </w:r>
    </w:p>
    <w:p w14:paraId="1B5DE4BA" w14:textId="77777777" w:rsidR="00252F9A" w:rsidRPr="00252F9A" w:rsidRDefault="002E7609" w:rsidP="00252F9A">
      <w:pPr>
        <w:pStyle w:val="Tekstpodstawowywcity2"/>
        <w:numPr>
          <w:ilvl w:val="1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252F9A">
        <w:rPr>
          <w:rFonts w:ascii="Arial" w:hAnsi="Arial" w:cs="Arial"/>
        </w:rPr>
        <w:t>Wartość pracy określona została na podstawie wyceny ofer</w:t>
      </w:r>
      <w:r w:rsidR="004E7465">
        <w:rPr>
          <w:rFonts w:ascii="Arial" w:hAnsi="Arial" w:cs="Arial"/>
        </w:rPr>
        <w:t>towej stanowiącej załącznik nr 2</w:t>
      </w:r>
      <w:r w:rsidRPr="00252F9A">
        <w:rPr>
          <w:rFonts w:ascii="Arial" w:hAnsi="Arial" w:cs="Arial"/>
        </w:rPr>
        <w:t xml:space="preserve"> do niniejszej umowy;</w:t>
      </w:r>
    </w:p>
    <w:p w14:paraId="7C1C7FC5" w14:textId="5F5ABBF3" w:rsidR="00252F9A" w:rsidRPr="00252F9A" w:rsidRDefault="00AF760B" w:rsidP="00252F9A">
      <w:pPr>
        <w:pStyle w:val="Tekstpodstawowywcity2"/>
        <w:numPr>
          <w:ilvl w:val="1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252F9A">
        <w:rPr>
          <w:rFonts w:ascii="Arial" w:hAnsi="Arial" w:cs="Arial"/>
        </w:rPr>
        <w:t xml:space="preserve">Kwota określona w </w:t>
      </w:r>
      <w:r w:rsidR="00987F62" w:rsidRPr="00252F9A">
        <w:rPr>
          <w:rFonts w:ascii="Arial" w:hAnsi="Arial" w:cs="Arial"/>
          <w:bCs/>
        </w:rPr>
        <w:t>§</w:t>
      </w:r>
      <w:r w:rsidR="00987F62">
        <w:rPr>
          <w:rFonts w:ascii="Arial" w:hAnsi="Arial" w:cs="Arial"/>
        </w:rPr>
        <w:t xml:space="preserve"> 3 </w:t>
      </w:r>
      <w:r w:rsidR="00F62A58">
        <w:rPr>
          <w:rFonts w:ascii="Arial" w:hAnsi="Arial" w:cs="Arial"/>
        </w:rPr>
        <w:t>pkt</w:t>
      </w:r>
      <w:r w:rsidRPr="00252F9A">
        <w:rPr>
          <w:rFonts w:ascii="Arial" w:hAnsi="Arial" w:cs="Arial"/>
        </w:rPr>
        <w:t xml:space="preserve"> 1 obejmuje wszystkie </w:t>
      </w:r>
      <w:r w:rsidR="002E7609" w:rsidRPr="00252F9A">
        <w:rPr>
          <w:rFonts w:ascii="Arial" w:hAnsi="Arial" w:cs="Arial"/>
        </w:rPr>
        <w:t xml:space="preserve">koszty związane </w:t>
      </w:r>
      <w:r w:rsidR="00E70FC1">
        <w:rPr>
          <w:rFonts w:ascii="Arial" w:hAnsi="Arial" w:cs="Arial"/>
        </w:rPr>
        <w:br/>
      </w:r>
      <w:r w:rsidR="002E7609" w:rsidRPr="00252F9A">
        <w:rPr>
          <w:rFonts w:ascii="Arial" w:hAnsi="Arial" w:cs="Arial"/>
        </w:rPr>
        <w:t>z</w:t>
      </w:r>
      <w:r w:rsidRPr="00252F9A">
        <w:rPr>
          <w:rFonts w:ascii="Arial" w:hAnsi="Arial" w:cs="Arial"/>
        </w:rPr>
        <w:t xml:space="preserve"> </w:t>
      </w:r>
      <w:r w:rsidR="002E7609" w:rsidRPr="00252F9A">
        <w:rPr>
          <w:rFonts w:ascii="Arial" w:hAnsi="Arial" w:cs="Arial"/>
        </w:rPr>
        <w:t>wy</w:t>
      </w:r>
      <w:r w:rsidR="00FF7751">
        <w:rPr>
          <w:rFonts w:ascii="Arial" w:hAnsi="Arial" w:cs="Arial"/>
        </w:rPr>
        <w:t>konaniem niezbędnych opracowań,</w:t>
      </w:r>
      <w:r w:rsidR="002E7609" w:rsidRPr="00252F9A">
        <w:rPr>
          <w:rFonts w:ascii="Arial" w:hAnsi="Arial" w:cs="Arial"/>
          <w:color w:val="000000"/>
        </w:rPr>
        <w:t xml:space="preserve"> ekspertyz, odkrywek i badań</w:t>
      </w:r>
      <w:r w:rsidR="002E7609" w:rsidRPr="00252F9A">
        <w:rPr>
          <w:color w:val="000000"/>
        </w:rPr>
        <w:t>,</w:t>
      </w:r>
      <w:r w:rsidR="002E7609" w:rsidRPr="00252F9A">
        <w:rPr>
          <w:rFonts w:ascii="Arial" w:hAnsi="Arial" w:cs="Arial"/>
        </w:rPr>
        <w:t xml:space="preserve"> opinii, raportów, map sytuacyjno-wysokościowych do celów projektowych,</w:t>
      </w:r>
      <w:r w:rsidR="00563CED">
        <w:rPr>
          <w:rFonts w:ascii="Arial" w:hAnsi="Arial" w:cs="Arial"/>
        </w:rPr>
        <w:t xml:space="preserve"> </w:t>
      </w:r>
      <w:r w:rsidR="00563CED" w:rsidRPr="0021223C">
        <w:rPr>
          <w:rFonts w:ascii="Arial" w:hAnsi="Arial" w:cs="Arial"/>
        </w:rPr>
        <w:t>wypisy i wyrysy z państwowej ewidencji gruntów,</w:t>
      </w:r>
      <w:r w:rsidR="002E7609" w:rsidRPr="00252F9A">
        <w:rPr>
          <w:rFonts w:ascii="Arial" w:hAnsi="Arial" w:cs="Arial"/>
        </w:rPr>
        <w:t xml:space="preserve"> uzyskaniem niezbędnych zgód właścicielskich, uzgodnień i decyzji administracyjnych.</w:t>
      </w:r>
    </w:p>
    <w:p w14:paraId="239ADBAB" w14:textId="77777777" w:rsidR="00252F9A" w:rsidRPr="00FC2BE4" w:rsidRDefault="002E7609" w:rsidP="00252F9A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252F9A">
        <w:rPr>
          <w:rFonts w:ascii="Arial" w:hAnsi="Arial" w:cs="Arial"/>
        </w:rPr>
        <w:t xml:space="preserve">Należność za wykonane prace będzie płatna przelewem z konta </w:t>
      </w:r>
      <w:r w:rsidR="00563CED">
        <w:rPr>
          <w:rFonts w:ascii="Arial" w:hAnsi="Arial" w:cs="Arial"/>
          <w:i/>
        </w:rPr>
        <w:t>ZAMAWIAJĄCEGO</w:t>
      </w:r>
      <w:r w:rsidRPr="00252F9A">
        <w:rPr>
          <w:rFonts w:ascii="Arial" w:hAnsi="Arial" w:cs="Arial"/>
        </w:rPr>
        <w:t xml:space="preserve"> w terminie 30 dni od daty wpływu prawidłowo wystawionej faktury do </w:t>
      </w:r>
      <w:r w:rsidR="00563CED">
        <w:rPr>
          <w:rFonts w:ascii="Arial" w:hAnsi="Arial" w:cs="Arial"/>
          <w:i/>
        </w:rPr>
        <w:t>ZAMAWIAJĄCEGO</w:t>
      </w:r>
      <w:r w:rsidRPr="00252F9A">
        <w:rPr>
          <w:rFonts w:ascii="Arial" w:hAnsi="Arial" w:cs="Arial"/>
        </w:rPr>
        <w:t xml:space="preserve"> (z tym, że za datę płatności przyjmuje się dzień obciążenia rachunku bankowego płatnika) na konto </w:t>
      </w:r>
      <w:r w:rsidR="00293BFE">
        <w:rPr>
          <w:rFonts w:ascii="Arial" w:hAnsi="Arial" w:cs="Arial"/>
          <w:i/>
        </w:rPr>
        <w:t>WYKONAWCY</w:t>
      </w:r>
      <w:r w:rsidRPr="00252F9A">
        <w:rPr>
          <w:rFonts w:ascii="Arial" w:hAnsi="Arial" w:cs="Arial"/>
        </w:rPr>
        <w:t>: ………………………………………………………………………………………</w:t>
      </w:r>
    </w:p>
    <w:p w14:paraId="06E9F555" w14:textId="34DDA859" w:rsidR="00FC2BE4" w:rsidRPr="00161244" w:rsidRDefault="00FC2BE4" w:rsidP="00252F9A">
      <w:pPr>
        <w:pStyle w:val="Tekstpodstawowywcity2"/>
        <w:numPr>
          <w:ilvl w:val="0"/>
          <w:numId w:val="1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FC2BE4">
        <w:rPr>
          <w:rFonts w:ascii="Arial" w:hAnsi="Arial" w:cs="Arial"/>
        </w:rPr>
        <w:t xml:space="preserve">Z tytułu nieterminowych płatności w stosunku do terminu określonego w § 3 </w:t>
      </w:r>
      <w:r w:rsidRPr="00FC2BE4">
        <w:rPr>
          <w:rFonts w:ascii="Arial" w:hAnsi="Arial" w:cs="Arial"/>
        </w:rPr>
        <w:br/>
      </w:r>
      <w:r w:rsidR="00F62A58">
        <w:rPr>
          <w:rFonts w:ascii="Arial" w:hAnsi="Arial" w:cs="Arial"/>
        </w:rPr>
        <w:t>pkt</w:t>
      </w:r>
      <w:r w:rsidRPr="00FC2BE4">
        <w:rPr>
          <w:rFonts w:ascii="Arial" w:hAnsi="Arial" w:cs="Arial"/>
        </w:rPr>
        <w:t xml:space="preserve"> </w:t>
      </w:r>
      <w:r w:rsidR="005503C8">
        <w:rPr>
          <w:rFonts w:ascii="Arial" w:hAnsi="Arial" w:cs="Arial"/>
        </w:rPr>
        <w:t>2</w:t>
      </w:r>
      <w:r w:rsidRPr="00FC2BE4">
        <w:rPr>
          <w:rFonts w:ascii="Arial" w:hAnsi="Arial" w:cs="Arial"/>
        </w:rPr>
        <w:t xml:space="preserve"> </w:t>
      </w:r>
      <w:r w:rsidRPr="00FC2BE4">
        <w:rPr>
          <w:rFonts w:ascii="Arial" w:hAnsi="Arial" w:cs="Arial"/>
          <w:i/>
        </w:rPr>
        <w:t xml:space="preserve">WYKONAWCY </w:t>
      </w:r>
      <w:r w:rsidRPr="00FC2BE4">
        <w:rPr>
          <w:rFonts w:ascii="Arial" w:hAnsi="Arial" w:cs="Arial"/>
        </w:rPr>
        <w:t>przysługują odsetki ustawowe.</w:t>
      </w:r>
    </w:p>
    <w:p w14:paraId="50242EDB" w14:textId="77777777" w:rsidR="00AB2FF8" w:rsidRPr="00E70FC1" w:rsidRDefault="00BE6607" w:rsidP="000561CF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bookmarkStart w:id="5" w:name="_Toc13127724"/>
      <w:r w:rsidRPr="00E70FC1">
        <w:rPr>
          <w:rFonts w:ascii="Arial" w:hAnsi="Arial" w:cs="Arial"/>
          <w:b w:val="0"/>
          <w:sz w:val="24"/>
          <w:szCs w:val="24"/>
        </w:rPr>
        <w:t>§ 4</w:t>
      </w:r>
      <w:bookmarkEnd w:id="5"/>
    </w:p>
    <w:p w14:paraId="17266F43" w14:textId="77777777" w:rsidR="00AB2FF8" w:rsidRDefault="00AB2FF8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38871FCD" w14:textId="77777777" w:rsidR="00A20467" w:rsidRPr="005E5E52" w:rsidRDefault="00A20467" w:rsidP="00B56260">
      <w:pPr>
        <w:spacing w:line="240" w:lineRule="auto"/>
        <w:jc w:val="center"/>
        <w:rPr>
          <w:rFonts w:ascii="Arial" w:hAnsi="Arial" w:cs="Arial"/>
          <w:color w:val="auto"/>
        </w:rPr>
      </w:pPr>
    </w:p>
    <w:p w14:paraId="32DBD9BC" w14:textId="53EADFEB" w:rsidR="002E7609" w:rsidRPr="00F41A3A" w:rsidRDefault="00B206B2" w:rsidP="00C47A5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i/>
        </w:rPr>
        <w:t>ZAMAWI</w:t>
      </w:r>
      <w:r w:rsidR="00293BFE">
        <w:rPr>
          <w:rFonts w:ascii="Arial" w:hAnsi="Arial" w:cs="Arial"/>
          <w:i/>
        </w:rPr>
        <w:t>AJĄCY</w:t>
      </w:r>
      <w:r w:rsidR="002E7609">
        <w:rPr>
          <w:rFonts w:ascii="Arial" w:hAnsi="Arial" w:cs="Arial"/>
        </w:rPr>
        <w:t xml:space="preserve"> zastrzega sobie prawo stosowania kar umownych</w:t>
      </w:r>
      <w:r w:rsidR="00FA3347">
        <w:rPr>
          <w:rFonts w:ascii="Arial" w:hAnsi="Arial" w:cs="Arial"/>
        </w:rPr>
        <w:t xml:space="preserve"> </w:t>
      </w:r>
      <w:r w:rsidR="00E70FC1">
        <w:rPr>
          <w:rFonts w:ascii="Arial" w:hAnsi="Arial" w:cs="Arial"/>
        </w:rPr>
        <w:br/>
      </w:r>
      <w:r w:rsidR="00FA3347">
        <w:rPr>
          <w:rFonts w:ascii="Arial" w:hAnsi="Arial" w:cs="Arial"/>
        </w:rPr>
        <w:t xml:space="preserve">bez konieczności udowadniania </w:t>
      </w:r>
      <w:r w:rsidR="002E7609">
        <w:rPr>
          <w:rFonts w:ascii="Arial" w:hAnsi="Arial" w:cs="Arial"/>
        </w:rPr>
        <w:t>poniesionej szkody w następujących przypadkach:</w:t>
      </w:r>
    </w:p>
    <w:p w14:paraId="373CC81B" w14:textId="6CEEBF32" w:rsidR="002E7609" w:rsidRPr="00F41A3A" w:rsidRDefault="00AF760B" w:rsidP="00F41A3A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za </w:t>
      </w:r>
      <w:r w:rsidR="00BE3E0D" w:rsidRPr="00771ACC">
        <w:rPr>
          <w:rFonts w:ascii="Arial" w:hAnsi="Arial" w:cs="Arial"/>
          <w:color w:val="auto"/>
        </w:rPr>
        <w:t>zwłokę</w:t>
      </w:r>
      <w:r w:rsidR="00BE3E0D">
        <w:rPr>
          <w:rStyle w:val="Odwoanieprzypisudolnego"/>
          <w:rFonts w:ascii="Arial" w:hAnsi="Arial" w:cs="Arial"/>
        </w:rPr>
        <w:footnoteReference w:id="3"/>
      </w:r>
      <w:r w:rsidR="00FA3347">
        <w:rPr>
          <w:rFonts w:ascii="Arial" w:hAnsi="Arial" w:cs="Arial"/>
        </w:rPr>
        <w:t xml:space="preserve"> w wykonaniu </w:t>
      </w:r>
      <w:r w:rsidR="002E7609">
        <w:rPr>
          <w:rFonts w:ascii="Arial" w:hAnsi="Arial" w:cs="Arial"/>
        </w:rPr>
        <w:t>p</w:t>
      </w:r>
      <w:r w:rsidR="00FA3347">
        <w:rPr>
          <w:rFonts w:ascii="Arial" w:hAnsi="Arial" w:cs="Arial"/>
        </w:rPr>
        <w:t xml:space="preserve">rzedmiotu </w:t>
      </w:r>
      <w:r w:rsidR="00487D47">
        <w:rPr>
          <w:rFonts w:ascii="Arial" w:hAnsi="Arial" w:cs="Arial"/>
        </w:rPr>
        <w:t>umowy w wysokości 0,3</w:t>
      </w:r>
      <w:r w:rsidR="002E7609">
        <w:rPr>
          <w:rFonts w:ascii="Arial" w:hAnsi="Arial" w:cs="Arial"/>
        </w:rPr>
        <w:t>% wynagrodzenia umownego brutto</w:t>
      </w:r>
      <w:r w:rsidR="00BE0920">
        <w:rPr>
          <w:rFonts w:ascii="Arial" w:hAnsi="Arial" w:cs="Arial"/>
        </w:rPr>
        <w:t xml:space="preserve"> określonego w § 3 </w:t>
      </w:r>
      <w:r w:rsidR="00F41A3A">
        <w:rPr>
          <w:rFonts w:ascii="Arial" w:hAnsi="Arial" w:cs="Arial"/>
        </w:rPr>
        <w:t>pkt 1, za każdy dzień licząc od terminu</w:t>
      </w:r>
      <w:r w:rsidR="00576F3B">
        <w:rPr>
          <w:rFonts w:ascii="Arial" w:hAnsi="Arial" w:cs="Arial"/>
        </w:rPr>
        <w:t xml:space="preserve">  określonego w § 2 pkt 1 umowy;</w:t>
      </w:r>
    </w:p>
    <w:p w14:paraId="71B247C7" w14:textId="56DD5F0B" w:rsidR="002E7609" w:rsidRDefault="002E7609" w:rsidP="00C47A52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97335B">
        <w:rPr>
          <w:rFonts w:ascii="Arial" w:hAnsi="Arial" w:cs="Arial"/>
          <w:color w:val="auto"/>
        </w:rPr>
        <w:t>opóźnienie</w:t>
      </w:r>
      <w:r>
        <w:rPr>
          <w:rFonts w:ascii="Arial" w:hAnsi="Arial" w:cs="Arial"/>
        </w:rPr>
        <w:t xml:space="preserve"> w </w:t>
      </w:r>
      <w:r w:rsidR="00855928">
        <w:rPr>
          <w:rFonts w:ascii="Arial" w:hAnsi="Arial" w:cs="Arial"/>
        </w:rPr>
        <w:t xml:space="preserve">wystawieniu faktury </w:t>
      </w:r>
      <w:r>
        <w:rPr>
          <w:rFonts w:ascii="Arial" w:hAnsi="Arial" w:cs="Arial"/>
        </w:rPr>
        <w:t>końcowej po</w:t>
      </w:r>
      <w:r w:rsidR="00855928">
        <w:rPr>
          <w:rFonts w:ascii="Arial" w:hAnsi="Arial" w:cs="Arial"/>
        </w:rPr>
        <w:t xml:space="preserve"> 14 dniach od daty sporządzenia</w:t>
      </w:r>
      <w:r>
        <w:rPr>
          <w:rFonts w:ascii="Arial" w:hAnsi="Arial" w:cs="Arial"/>
        </w:rPr>
        <w:t xml:space="preserve"> </w:t>
      </w:r>
      <w:r w:rsidR="005C6A0E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="00CD5FBB">
        <w:rPr>
          <w:rFonts w:ascii="Arial" w:hAnsi="Arial" w:cs="Arial"/>
        </w:rPr>
        <w:t>otokołu</w:t>
      </w:r>
      <w:r w:rsidR="005C6A0E">
        <w:rPr>
          <w:rFonts w:ascii="Arial" w:hAnsi="Arial" w:cs="Arial"/>
        </w:rPr>
        <w:t xml:space="preserve"> Komisyjnego</w:t>
      </w:r>
      <w:r w:rsidR="00CD5FBB">
        <w:rPr>
          <w:rFonts w:ascii="Arial" w:hAnsi="Arial" w:cs="Arial"/>
        </w:rPr>
        <w:t xml:space="preserve"> </w:t>
      </w:r>
      <w:r w:rsidR="005C6A0E">
        <w:rPr>
          <w:rFonts w:ascii="Arial" w:hAnsi="Arial" w:cs="Arial"/>
        </w:rPr>
        <w:t>O</w:t>
      </w:r>
      <w:r w:rsidR="00CD5FBB">
        <w:rPr>
          <w:rFonts w:ascii="Arial" w:hAnsi="Arial" w:cs="Arial"/>
        </w:rPr>
        <w:t>dbioru</w:t>
      </w:r>
      <w:r w:rsidR="005C6A0E">
        <w:rPr>
          <w:rFonts w:ascii="Arial" w:hAnsi="Arial" w:cs="Arial"/>
        </w:rPr>
        <w:t xml:space="preserve"> Końcowego</w:t>
      </w:r>
      <w:r w:rsidR="00CD5FBB">
        <w:rPr>
          <w:rFonts w:ascii="Arial" w:hAnsi="Arial" w:cs="Arial"/>
        </w:rPr>
        <w:t xml:space="preserve"> w wysokości 0,</w:t>
      </w:r>
      <w:r w:rsidR="00BE3E0D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% wynagrodzenia umownego brutto wartości etapu, którego dotyczy </w:t>
      </w:r>
      <w:r w:rsidR="005C6A0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za każdy dzień </w:t>
      </w:r>
      <w:r w:rsidR="0097335B">
        <w:rPr>
          <w:rFonts w:ascii="Arial" w:hAnsi="Arial" w:cs="Arial"/>
          <w:color w:val="auto"/>
        </w:rPr>
        <w:t>opóźnienia</w:t>
      </w:r>
      <w:r w:rsidR="009733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Jednocześnie zwalnia to </w:t>
      </w:r>
      <w:r w:rsidR="00B206B2">
        <w:rPr>
          <w:rFonts w:ascii="Arial" w:hAnsi="Arial" w:cs="Arial"/>
          <w:i/>
        </w:rPr>
        <w:t>ZAMAWI</w:t>
      </w:r>
      <w:r w:rsidR="00293BFE">
        <w:rPr>
          <w:rFonts w:ascii="Arial" w:hAnsi="Arial" w:cs="Arial"/>
          <w:i/>
        </w:rPr>
        <w:t>AJĄCEGO</w:t>
      </w:r>
      <w:r>
        <w:rPr>
          <w:rFonts w:ascii="Arial" w:hAnsi="Arial" w:cs="Arial"/>
        </w:rPr>
        <w:t xml:space="preserve"> </w:t>
      </w:r>
      <w:r w:rsidR="005C6A0E">
        <w:rPr>
          <w:rFonts w:ascii="Arial" w:hAnsi="Arial" w:cs="Arial"/>
        </w:rPr>
        <w:br/>
      </w:r>
      <w:r>
        <w:rPr>
          <w:rFonts w:ascii="Arial" w:hAnsi="Arial" w:cs="Arial"/>
        </w:rPr>
        <w:t>od odsetek za nieterminowe regulowanie należności;</w:t>
      </w:r>
    </w:p>
    <w:p w14:paraId="5F789B8C" w14:textId="5729F27E" w:rsidR="002E7609" w:rsidRDefault="002E7609" w:rsidP="00C47A52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wskutek okoliczności, za które odpowiada </w:t>
      </w:r>
      <w:r w:rsidR="00293BFE">
        <w:rPr>
          <w:rFonts w:ascii="Arial" w:hAnsi="Arial" w:cs="Arial"/>
          <w:i/>
        </w:rPr>
        <w:t>WYKONAWCA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w wysokości 10% wynagrodzenia umownego brutto ok</w:t>
      </w:r>
      <w:r w:rsidR="00D97A40">
        <w:rPr>
          <w:rFonts w:ascii="Arial" w:hAnsi="Arial" w:cs="Arial"/>
        </w:rPr>
        <w:t>reślonego w § 3 pkt 1.1</w:t>
      </w:r>
      <w:r w:rsidR="00AF7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umowy;</w:t>
      </w:r>
    </w:p>
    <w:p w14:paraId="30F4263F" w14:textId="2ED498CF" w:rsidR="002E7609" w:rsidRPr="003D1237" w:rsidRDefault="002E7609" w:rsidP="00C47A52">
      <w:pPr>
        <w:numPr>
          <w:ilvl w:val="1"/>
          <w:numId w:val="3"/>
        </w:numPr>
        <w:spacing w:line="240" w:lineRule="auto"/>
        <w:jc w:val="both"/>
        <w:rPr>
          <w:rFonts w:ascii="Arial" w:hAnsi="Arial" w:cs="Arial"/>
          <w:color w:val="auto"/>
        </w:rPr>
      </w:pPr>
      <w:r w:rsidRPr="003D1237">
        <w:rPr>
          <w:rFonts w:ascii="Arial" w:hAnsi="Arial" w:cs="Arial"/>
          <w:color w:val="auto"/>
        </w:rPr>
        <w:t xml:space="preserve">za nieprzestrzeganie zapisów zawartych </w:t>
      </w:r>
      <w:r w:rsidRPr="00D523CE">
        <w:rPr>
          <w:rFonts w:ascii="Arial" w:hAnsi="Arial" w:cs="Arial"/>
          <w:color w:val="auto"/>
        </w:rPr>
        <w:t xml:space="preserve">w </w:t>
      </w:r>
      <w:r w:rsidR="00D523CE">
        <w:rPr>
          <w:rFonts w:ascii="Arial" w:hAnsi="Arial" w:cs="Arial"/>
          <w:color w:val="auto"/>
        </w:rPr>
        <w:t>§ 9</w:t>
      </w:r>
      <w:r w:rsidR="00D430A2" w:rsidRPr="00D523CE">
        <w:rPr>
          <w:rFonts w:ascii="Arial" w:hAnsi="Arial" w:cs="Arial"/>
          <w:color w:val="auto"/>
        </w:rPr>
        <w:t xml:space="preserve"> </w:t>
      </w:r>
      <w:r w:rsidRPr="003D1237">
        <w:rPr>
          <w:rFonts w:ascii="Arial" w:hAnsi="Arial" w:cs="Arial"/>
          <w:color w:val="auto"/>
        </w:rPr>
        <w:t xml:space="preserve">w wysokości 2% ogólnego wynagrodzenia brutto określonego w § 3 </w:t>
      </w:r>
      <w:r w:rsidR="006E5C46" w:rsidRPr="003D1237">
        <w:rPr>
          <w:rFonts w:ascii="Arial" w:hAnsi="Arial" w:cs="Arial"/>
          <w:color w:val="auto"/>
        </w:rPr>
        <w:t xml:space="preserve">pkt </w:t>
      </w:r>
      <w:r w:rsidR="00D97A40" w:rsidRPr="003D1237">
        <w:rPr>
          <w:rFonts w:ascii="Arial" w:hAnsi="Arial" w:cs="Arial"/>
          <w:color w:val="auto"/>
        </w:rPr>
        <w:t>1.1</w:t>
      </w:r>
      <w:r w:rsidRPr="003D1237">
        <w:rPr>
          <w:rFonts w:ascii="Arial" w:hAnsi="Arial" w:cs="Arial"/>
          <w:color w:val="auto"/>
        </w:rPr>
        <w:t xml:space="preserve"> umowy.</w:t>
      </w:r>
    </w:p>
    <w:p w14:paraId="216C174E" w14:textId="212AB673" w:rsidR="00EE054D" w:rsidRPr="00A02864" w:rsidRDefault="00EE054D" w:rsidP="00EE054D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 xml:space="preserve">za dostarczenie przedmiotu umowy w terminie, jednak obarczonego istotnymi wadami lub niezawierającego wymaganych uzgodnień, </w:t>
      </w:r>
      <w:r w:rsidR="00E70FC1">
        <w:rPr>
          <w:rFonts w:ascii="Arial" w:hAnsi="Arial" w:cs="Arial"/>
        </w:rPr>
        <w:br/>
      </w:r>
      <w:r w:rsidRPr="00A02864">
        <w:rPr>
          <w:rFonts w:ascii="Arial" w:hAnsi="Arial" w:cs="Arial"/>
        </w:rPr>
        <w:t xml:space="preserve">w wysokości </w:t>
      </w:r>
      <w:r w:rsidR="0068351B" w:rsidRPr="0068351B">
        <w:rPr>
          <w:rFonts w:ascii="Arial" w:hAnsi="Arial" w:cs="Arial"/>
        </w:rPr>
        <w:t>2</w:t>
      </w:r>
      <w:r w:rsidRPr="00A02864">
        <w:rPr>
          <w:rFonts w:ascii="Arial" w:hAnsi="Arial" w:cs="Arial"/>
        </w:rPr>
        <w:t>% ogólnego wynagrodzenia brutto określonego w § 3 pkt 1.1 umowy.</w:t>
      </w:r>
    </w:p>
    <w:p w14:paraId="4AC6CBB3" w14:textId="35063F69" w:rsidR="00EE054D" w:rsidRPr="00A02864" w:rsidRDefault="00EE054D" w:rsidP="00EE054D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>Na potrzeby § 4 pkt 1.</w:t>
      </w:r>
      <w:r w:rsidR="00A9143E">
        <w:rPr>
          <w:rFonts w:ascii="Arial" w:hAnsi="Arial" w:cs="Arial"/>
        </w:rPr>
        <w:t>5</w:t>
      </w:r>
      <w:r w:rsidRPr="00A02864">
        <w:rPr>
          <w:rFonts w:ascii="Arial" w:hAnsi="Arial" w:cs="Arial"/>
        </w:rPr>
        <w:t>, za wady istotne uznaje się:</w:t>
      </w:r>
    </w:p>
    <w:p w14:paraId="47816CFD" w14:textId="74E92420" w:rsidR="00EE054D" w:rsidRPr="00A02864" w:rsidRDefault="00EE054D" w:rsidP="00EE054D">
      <w:pPr>
        <w:pStyle w:val="Akapitzlist"/>
        <w:numPr>
          <w:ilvl w:val="2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>dostarczenie przedmiotu umowy z wadliwe wykonanymi lu</w:t>
      </w:r>
      <w:r w:rsidR="00A9143E">
        <w:rPr>
          <w:rFonts w:ascii="Arial" w:hAnsi="Arial" w:cs="Arial"/>
        </w:rPr>
        <w:t xml:space="preserve">b bez wymaganych dokumentów </w:t>
      </w:r>
      <w:r w:rsidRPr="00A02864">
        <w:rPr>
          <w:rFonts w:ascii="Arial" w:hAnsi="Arial" w:cs="Arial"/>
        </w:rPr>
        <w:t xml:space="preserve">(wymagania, o których mowa w § 1 </w:t>
      </w:r>
      <w:r w:rsidR="006E5C46">
        <w:rPr>
          <w:rFonts w:ascii="Arial" w:hAnsi="Arial" w:cs="Arial"/>
        </w:rPr>
        <w:t xml:space="preserve">pkt </w:t>
      </w:r>
      <w:r w:rsidR="00944E0E">
        <w:rPr>
          <w:rFonts w:ascii="Arial" w:hAnsi="Arial" w:cs="Arial"/>
        </w:rPr>
        <w:t>5</w:t>
      </w:r>
      <w:r w:rsidRPr="00A02864">
        <w:rPr>
          <w:rFonts w:ascii="Arial" w:hAnsi="Arial" w:cs="Arial"/>
        </w:rPr>
        <w:t xml:space="preserve">), </w:t>
      </w:r>
    </w:p>
    <w:p w14:paraId="4B3F1361" w14:textId="1C510CBA" w:rsidR="00EE054D" w:rsidRPr="00A02864" w:rsidRDefault="00EE054D" w:rsidP="00EE054D">
      <w:pPr>
        <w:pStyle w:val="Akapitzlist"/>
        <w:numPr>
          <w:ilvl w:val="2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 xml:space="preserve">dostarczenie przedmiotu umowy w nieprawidłowej ilości egzemplarzy lub nieprawidłowej formie (wymagania, o których mowa w § 1 </w:t>
      </w:r>
      <w:r w:rsidR="006E5C46">
        <w:rPr>
          <w:rFonts w:ascii="Arial" w:hAnsi="Arial" w:cs="Arial"/>
        </w:rPr>
        <w:t>pkt</w:t>
      </w:r>
      <w:r w:rsidRPr="00A02864">
        <w:rPr>
          <w:rFonts w:ascii="Arial" w:hAnsi="Arial" w:cs="Arial"/>
        </w:rPr>
        <w:t xml:space="preserve"> </w:t>
      </w:r>
      <w:r w:rsidR="00FF3797">
        <w:rPr>
          <w:rFonts w:ascii="Arial" w:hAnsi="Arial" w:cs="Arial"/>
        </w:rPr>
        <w:t>6</w:t>
      </w:r>
      <w:r w:rsidR="00EB0852">
        <w:rPr>
          <w:rFonts w:ascii="Arial" w:hAnsi="Arial" w:cs="Arial"/>
        </w:rPr>
        <w:t xml:space="preserve"> – 7 i 9</w:t>
      </w:r>
      <w:r w:rsidRPr="00A02864">
        <w:rPr>
          <w:rFonts w:ascii="Arial" w:hAnsi="Arial" w:cs="Arial"/>
        </w:rPr>
        <w:t>),</w:t>
      </w:r>
    </w:p>
    <w:p w14:paraId="4DD7588A" w14:textId="5B2196D6" w:rsidR="00EE054D" w:rsidRPr="00A02864" w:rsidRDefault="00EE054D" w:rsidP="00EE054D">
      <w:pPr>
        <w:pStyle w:val="Akapitzlist"/>
        <w:numPr>
          <w:ilvl w:val="2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 xml:space="preserve">dostarczenie przedmiotu umowy wykonanego niezgodnie </w:t>
      </w:r>
      <w:r w:rsidR="00E70FC1">
        <w:rPr>
          <w:rFonts w:ascii="Arial" w:hAnsi="Arial" w:cs="Arial"/>
        </w:rPr>
        <w:br/>
      </w:r>
      <w:r w:rsidRPr="00A02864">
        <w:rPr>
          <w:rFonts w:ascii="Arial" w:hAnsi="Arial" w:cs="Arial"/>
        </w:rPr>
        <w:t xml:space="preserve">z obowiązującymi przepisami prawa powszechnie obowiązującego </w:t>
      </w:r>
      <w:r w:rsidR="00E70FC1">
        <w:rPr>
          <w:rFonts w:ascii="Arial" w:hAnsi="Arial" w:cs="Arial"/>
        </w:rPr>
        <w:br/>
      </w:r>
      <w:r w:rsidRPr="00A02864">
        <w:rPr>
          <w:rFonts w:ascii="Arial" w:hAnsi="Arial" w:cs="Arial"/>
        </w:rPr>
        <w:t xml:space="preserve">lub przepisami resortowymi, w tym dotyczącymi ochrony środowiska, ochrony p.poż., higieny pracy, ochrony informacji </w:t>
      </w:r>
      <w:r w:rsidR="00E70FC1">
        <w:rPr>
          <w:rFonts w:ascii="Arial" w:hAnsi="Arial" w:cs="Arial"/>
        </w:rPr>
        <w:t xml:space="preserve">oraz </w:t>
      </w:r>
      <w:r w:rsidRPr="00A02864">
        <w:rPr>
          <w:rFonts w:ascii="Arial" w:hAnsi="Arial" w:cs="Arial"/>
        </w:rPr>
        <w:t xml:space="preserve">z obowiązującymi normami mającymi zastosowanie i wpływ na kompletność </w:t>
      </w:r>
      <w:r w:rsidR="00944E0E">
        <w:rPr>
          <w:rFonts w:ascii="Arial" w:hAnsi="Arial" w:cs="Arial"/>
        </w:rPr>
        <w:br/>
      </w:r>
      <w:r w:rsidRPr="00A02864">
        <w:rPr>
          <w:rFonts w:ascii="Arial" w:hAnsi="Arial" w:cs="Arial"/>
        </w:rPr>
        <w:t xml:space="preserve">i prawidłowość wykonania zadania </w:t>
      </w:r>
      <w:r w:rsidR="00944E0E">
        <w:rPr>
          <w:rFonts w:ascii="Arial" w:hAnsi="Arial" w:cs="Arial"/>
        </w:rPr>
        <w:t xml:space="preserve">wykonania inwentaryzacji </w:t>
      </w:r>
      <w:r w:rsidRPr="00A02864">
        <w:rPr>
          <w:rFonts w:ascii="Arial" w:hAnsi="Arial" w:cs="Arial"/>
        </w:rPr>
        <w:t xml:space="preserve">oraz docelowe bezpieczeństwo użytkowania </w:t>
      </w:r>
      <w:r w:rsidR="00944E0E">
        <w:rPr>
          <w:rFonts w:ascii="Arial" w:hAnsi="Arial" w:cs="Arial"/>
        </w:rPr>
        <w:t xml:space="preserve">(wymagania, o których mowa </w:t>
      </w:r>
      <w:r w:rsidR="00944E0E">
        <w:rPr>
          <w:rFonts w:ascii="Arial" w:hAnsi="Arial" w:cs="Arial"/>
        </w:rPr>
        <w:br/>
      </w:r>
      <w:r w:rsidR="00265A62">
        <w:rPr>
          <w:rFonts w:ascii="Arial" w:hAnsi="Arial" w:cs="Arial"/>
        </w:rPr>
        <w:t>w §</w:t>
      </w:r>
      <w:r w:rsidRPr="00A02864">
        <w:rPr>
          <w:rFonts w:ascii="Arial" w:hAnsi="Arial" w:cs="Arial"/>
        </w:rPr>
        <w:t xml:space="preserve">1 </w:t>
      </w:r>
      <w:r w:rsidR="006E5C46">
        <w:rPr>
          <w:rFonts w:ascii="Arial" w:hAnsi="Arial" w:cs="Arial"/>
        </w:rPr>
        <w:t>pkt</w:t>
      </w:r>
      <w:r w:rsidR="00A02864" w:rsidRPr="00A02864">
        <w:rPr>
          <w:rFonts w:ascii="Arial" w:hAnsi="Arial" w:cs="Arial"/>
        </w:rPr>
        <w:t xml:space="preserve"> </w:t>
      </w:r>
      <w:r w:rsidR="00504CA0" w:rsidRPr="00A02864">
        <w:rPr>
          <w:rFonts w:ascii="Arial" w:hAnsi="Arial" w:cs="Arial"/>
        </w:rPr>
        <w:t>5</w:t>
      </w:r>
      <w:r w:rsidRPr="00A02864">
        <w:rPr>
          <w:rFonts w:ascii="Arial" w:hAnsi="Arial" w:cs="Arial"/>
        </w:rPr>
        <w:t>),</w:t>
      </w:r>
    </w:p>
    <w:p w14:paraId="31904F7A" w14:textId="128817F0" w:rsidR="001645C9" w:rsidRDefault="00EE054D" w:rsidP="00504CA0">
      <w:pPr>
        <w:pStyle w:val="Akapitzlist"/>
        <w:numPr>
          <w:ilvl w:val="2"/>
          <w:numId w:val="3"/>
        </w:numPr>
        <w:suppressAutoHyphens/>
        <w:jc w:val="both"/>
        <w:rPr>
          <w:rFonts w:ascii="Arial" w:hAnsi="Arial" w:cs="Arial"/>
        </w:rPr>
      </w:pPr>
      <w:r w:rsidRPr="00A02864">
        <w:rPr>
          <w:rFonts w:ascii="Arial" w:hAnsi="Arial" w:cs="Arial"/>
        </w:rPr>
        <w:t xml:space="preserve">dostarczenie przedmiotu umowy bez oświadczenia stwierdzającego kompletność przedmiotu umowy oraz zgodność zakresu opracowania </w:t>
      </w:r>
      <w:r w:rsidR="00265A62">
        <w:rPr>
          <w:rFonts w:ascii="Arial" w:hAnsi="Arial" w:cs="Arial"/>
        </w:rPr>
        <w:br/>
      </w:r>
      <w:r w:rsidRPr="00A02864">
        <w:rPr>
          <w:rFonts w:ascii="Arial" w:hAnsi="Arial" w:cs="Arial"/>
        </w:rPr>
        <w:t xml:space="preserve">z umową (wymaganie, o którym mowa w § 1 </w:t>
      </w:r>
      <w:r w:rsidR="006E5C46">
        <w:rPr>
          <w:rFonts w:ascii="Arial" w:hAnsi="Arial" w:cs="Arial"/>
        </w:rPr>
        <w:t xml:space="preserve">pkt </w:t>
      </w:r>
      <w:r w:rsidR="00944E0E">
        <w:rPr>
          <w:rFonts w:ascii="Arial" w:hAnsi="Arial" w:cs="Arial"/>
        </w:rPr>
        <w:t>7</w:t>
      </w:r>
      <w:r w:rsidRPr="00A02864">
        <w:rPr>
          <w:rFonts w:ascii="Arial" w:hAnsi="Arial" w:cs="Arial"/>
        </w:rPr>
        <w:t>).</w:t>
      </w:r>
    </w:p>
    <w:p w14:paraId="0EAC8F0A" w14:textId="77777777" w:rsidR="006A3DFE" w:rsidRPr="00C92084" w:rsidRDefault="006A3DFE" w:rsidP="00C92084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C92084">
        <w:rPr>
          <w:rFonts w:ascii="Arial" w:hAnsi="Arial" w:cs="Arial"/>
          <w:i/>
        </w:rPr>
        <w:t xml:space="preserve">ZAMAWIAJĄCY </w:t>
      </w:r>
      <w:r w:rsidRPr="00C92084">
        <w:rPr>
          <w:rFonts w:ascii="Arial" w:hAnsi="Arial" w:cs="Arial"/>
        </w:rPr>
        <w:t>ponosi kary w stosunku do</w:t>
      </w:r>
      <w:r w:rsidRPr="00C92084">
        <w:rPr>
          <w:rFonts w:ascii="Arial" w:hAnsi="Arial" w:cs="Arial"/>
          <w:i/>
        </w:rPr>
        <w:t xml:space="preserve"> WYKONAWCY </w:t>
      </w:r>
      <w:r w:rsidRPr="00C92084">
        <w:rPr>
          <w:rFonts w:ascii="Arial" w:hAnsi="Arial" w:cs="Arial"/>
        </w:rPr>
        <w:t>w przypadku:</w:t>
      </w:r>
    </w:p>
    <w:p w14:paraId="0CF82523" w14:textId="74430168" w:rsidR="006A3DFE" w:rsidRPr="00C92084" w:rsidRDefault="006A3DFE" w:rsidP="00C92084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C92084">
        <w:rPr>
          <w:rFonts w:ascii="Arial" w:hAnsi="Arial" w:cs="Arial"/>
        </w:rPr>
        <w:t xml:space="preserve">opóźnienia w opłaceniu faktury po 30 dniach od daty wpływu prawidłowo wystawionej faktury do </w:t>
      </w:r>
      <w:r w:rsidRPr="00C92084">
        <w:rPr>
          <w:rFonts w:ascii="Arial" w:hAnsi="Arial" w:cs="Arial"/>
          <w:i/>
        </w:rPr>
        <w:t>ZAMAWIAJĄCEGO</w:t>
      </w:r>
      <w:r w:rsidRPr="00C92084">
        <w:rPr>
          <w:rFonts w:ascii="Arial" w:hAnsi="Arial" w:cs="Arial"/>
        </w:rPr>
        <w:t xml:space="preserve"> (z tym, że za datę płatności przyjmuje się dzień obciążenia rachunku bankowego płatnika) na konto </w:t>
      </w:r>
      <w:r w:rsidRPr="00C92084">
        <w:rPr>
          <w:rFonts w:ascii="Arial" w:hAnsi="Arial" w:cs="Arial"/>
          <w:i/>
        </w:rPr>
        <w:t xml:space="preserve">WYKONAWCY </w:t>
      </w:r>
      <w:r w:rsidRPr="00C92084">
        <w:rPr>
          <w:rFonts w:ascii="Arial" w:hAnsi="Arial" w:cs="Arial"/>
        </w:rPr>
        <w:t>w wysokości 0,05% wynagrodzenia umownego brutto określonego w § 3 pkt 1.1 za każdy dzień opóźnienia;</w:t>
      </w:r>
    </w:p>
    <w:p w14:paraId="26B57387" w14:textId="0F24C881" w:rsidR="006A3DFE" w:rsidRPr="00C92084" w:rsidRDefault="006A3DFE" w:rsidP="00C92084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C92084">
        <w:rPr>
          <w:rFonts w:ascii="Arial" w:hAnsi="Arial" w:cs="Arial"/>
        </w:rPr>
        <w:t>zwłoki w sprawdzeniu złożonego przedmiotu umowy i zwołaniu posiedzenia KO</w:t>
      </w:r>
      <w:r w:rsidR="00944E0E">
        <w:rPr>
          <w:rFonts w:ascii="Arial" w:hAnsi="Arial" w:cs="Arial"/>
        </w:rPr>
        <w:t>D</w:t>
      </w:r>
      <w:r w:rsidRPr="00C92084">
        <w:rPr>
          <w:rFonts w:ascii="Arial" w:hAnsi="Arial" w:cs="Arial"/>
        </w:rPr>
        <w:t xml:space="preserve">I przez ZAMAWIAJĄCEGO, w wysokości 0,1% wynagrodzenia brutto określonego w § 3 pkt 1.1 umowy, którego dotyczy zwłoka za każdy dzień zwłoki, licząc od terminu wyznaczonego w § 2 </w:t>
      </w:r>
      <w:r w:rsidR="006E5C46">
        <w:rPr>
          <w:rFonts w:ascii="Arial" w:hAnsi="Arial" w:cs="Arial"/>
        </w:rPr>
        <w:t>pkt</w:t>
      </w:r>
      <w:r w:rsidRPr="00C92084">
        <w:rPr>
          <w:rFonts w:ascii="Arial" w:hAnsi="Arial" w:cs="Arial"/>
        </w:rPr>
        <w:t xml:space="preserve"> </w:t>
      </w:r>
      <w:r w:rsidR="00944E0E">
        <w:rPr>
          <w:rFonts w:ascii="Arial" w:hAnsi="Arial" w:cs="Arial"/>
        </w:rPr>
        <w:t>2</w:t>
      </w:r>
      <w:r w:rsidRPr="00C92084">
        <w:rPr>
          <w:rFonts w:ascii="Arial" w:hAnsi="Arial" w:cs="Arial"/>
        </w:rPr>
        <w:t>;</w:t>
      </w:r>
    </w:p>
    <w:p w14:paraId="1A1DC448" w14:textId="6CC876A1" w:rsidR="006A3DFE" w:rsidRPr="00C92084" w:rsidRDefault="006A3DFE" w:rsidP="00C92084">
      <w:pPr>
        <w:pStyle w:val="Akapitzlist"/>
        <w:numPr>
          <w:ilvl w:val="1"/>
          <w:numId w:val="3"/>
        </w:numPr>
        <w:suppressAutoHyphens/>
        <w:jc w:val="both"/>
        <w:rPr>
          <w:rFonts w:ascii="Arial" w:hAnsi="Arial" w:cs="Arial"/>
        </w:rPr>
      </w:pPr>
      <w:r w:rsidRPr="00C92084">
        <w:rPr>
          <w:rFonts w:ascii="Arial" w:hAnsi="Arial" w:cs="Arial"/>
        </w:rPr>
        <w:t xml:space="preserve">zwłoki w udostępnieniu WYKONAWCY dokumentów, w wysokości 0,1%  wynagrodzenia brutto określonego w § 3 pkt 1.1 umowy, za każdy dzień zwłoki, licząc od terminu wyznaczonego w § 1 pkt </w:t>
      </w:r>
      <w:r w:rsidR="005A02B3">
        <w:rPr>
          <w:rFonts w:ascii="Arial" w:hAnsi="Arial" w:cs="Arial"/>
        </w:rPr>
        <w:t>2.1.</w:t>
      </w:r>
      <w:r w:rsidRPr="00C92084">
        <w:rPr>
          <w:rFonts w:ascii="Arial" w:hAnsi="Arial" w:cs="Arial"/>
        </w:rPr>
        <w:t>1.</w:t>
      </w:r>
      <w:r w:rsidR="005A02B3">
        <w:rPr>
          <w:rFonts w:ascii="Arial" w:hAnsi="Arial" w:cs="Arial"/>
        </w:rPr>
        <w:t xml:space="preserve"> oraz pkt 2.1.2</w:t>
      </w:r>
    </w:p>
    <w:p w14:paraId="0845C521" w14:textId="4BBC5271" w:rsidR="002E7609" w:rsidRPr="00356BD5" w:rsidRDefault="002E7609" w:rsidP="00C47A5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auto"/>
        </w:rPr>
      </w:pPr>
      <w:r w:rsidRPr="00356BD5">
        <w:rPr>
          <w:rFonts w:ascii="Arial" w:hAnsi="Arial" w:cs="Arial"/>
          <w:color w:val="auto"/>
        </w:rPr>
        <w:t xml:space="preserve">Suma kar umownych nie może przekraczać 20% wysokości wynagrodzenia określonego w </w:t>
      </w:r>
      <w:r w:rsidR="00FA3347" w:rsidRPr="00356BD5">
        <w:rPr>
          <w:rFonts w:ascii="Arial" w:hAnsi="Arial" w:cs="Arial"/>
          <w:color w:val="auto"/>
        </w:rPr>
        <w:t>§</w:t>
      </w:r>
      <w:r w:rsidR="00DA0F63">
        <w:rPr>
          <w:rFonts w:ascii="Arial" w:hAnsi="Arial" w:cs="Arial"/>
          <w:color w:val="auto"/>
        </w:rPr>
        <w:t>3</w:t>
      </w:r>
      <w:r w:rsidRPr="00356BD5">
        <w:rPr>
          <w:rFonts w:ascii="Arial" w:hAnsi="Arial" w:cs="Arial"/>
          <w:color w:val="auto"/>
        </w:rPr>
        <w:t xml:space="preserve"> </w:t>
      </w:r>
      <w:r w:rsidR="00855928">
        <w:rPr>
          <w:rFonts w:ascii="Arial" w:hAnsi="Arial" w:cs="Arial"/>
          <w:color w:val="auto"/>
        </w:rPr>
        <w:t>pkt 1.1</w:t>
      </w:r>
      <w:r w:rsidRPr="00356BD5">
        <w:rPr>
          <w:rFonts w:ascii="Arial" w:hAnsi="Arial" w:cs="Arial"/>
          <w:color w:val="auto"/>
        </w:rPr>
        <w:t xml:space="preserve"> umowy</w:t>
      </w:r>
      <w:r w:rsidR="00626028">
        <w:rPr>
          <w:rFonts w:ascii="Arial" w:hAnsi="Arial" w:cs="Arial"/>
          <w:color w:val="auto"/>
        </w:rPr>
        <w:t xml:space="preserve"> </w:t>
      </w:r>
      <w:r w:rsidR="00626028" w:rsidRPr="00C92084">
        <w:rPr>
          <w:rFonts w:ascii="Arial" w:hAnsi="Arial" w:cs="Arial"/>
          <w:bCs/>
        </w:rPr>
        <w:t xml:space="preserve">dla każdej ze </w:t>
      </w:r>
      <w:r w:rsidR="00626028" w:rsidRPr="00C92084">
        <w:rPr>
          <w:rFonts w:ascii="Arial" w:hAnsi="Arial" w:cs="Arial"/>
          <w:bCs/>
          <w:i/>
        </w:rPr>
        <w:t>Stron</w:t>
      </w:r>
      <w:r w:rsidRPr="00356BD5">
        <w:rPr>
          <w:rFonts w:ascii="Arial" w:hAnsi="Arial" w:cs="Arial"/>
          <w:color w:val="auto"/>
        </w:rPr>
        <w:t>.</w:t>
      </w:r>
    </w:p>
    <w:p w14:paraId="77A8333D" w14:textId="796569BC" w:rsidR="00AB2FF8" w:rsidRDefault="003259AD" w:rsidP="00302E34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ZAMAWI</w:t>
      </w:r>
      <w:r w:rsidR="00293BFE">
        <w:rPr>
          <w:rFonts w:ascii="Arial" w:hAnsi="Arial" w:cs="Arial"/>
          <w:i/>
        </w:rPr>
        <w:t>AJĄCY</w:t>
      </w:r>
      <w:r w:rsidR="00AB2FF8">
        <w:rPr>
          <w:rFonts w:ascii="Arial" w:hAnsi="Arial" w:cs="Arial"/>
        </w:rPr>
        <w:t xml:space="preserve"> jest uprawniony do potrącenia kar umownych z ulokowanej kwoty wg § 5 </w:t>
      </w:r>
      <w:r w:rsidR="006E5C46">
        <w:rPr>
          <w:rFonts w:ascii="Arial" w:hAnsi="Arial" w:cs="Arial"/>
        </w:rPr>
        <w:t>pkt</w:t>
      </w:r>
      <w:r w:rsidR="00AB2FF8">
        <w:rPr>
          <w:rFonts w:ascii="Arial" w:hAnsi="Arial" w:cs="Arial"/>
        </w:rPr>
        <w:t xml:space="preserve"> 3 lub w ramach bieżących rozliczeń występujących na mocy innych zawartych pomiędzy stronami umów.</w:t>
      </w:r>
    </w:p>
    <w:p w14:paraId="0AC2AA78" w14:textId="77777777" w:rsidR="00AB2FF8" w:rsidRDefault="00AB2FF8" w:rsidP="00302E34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kary umowne nie pokryją poniesionej szkody, </w:t>
      </w:r>
      <w:r>
        <w:rPr>
          <w:rFonts w:ascii="Arial" w:hAnsi="Arial" w:cs="Arial"/>
          <w:i/>
        </w:rPr>
        <w:t>Strony</w:t>
      </w:r>
      <w:r>
        <w:rPr>
          <w:rFonts w:ascii="Arial" w:hAnsi="Arial" w:cs="Arial"/>
        </w:rPr>
        <w:t xml:space="preserve"> mogą dochodzić odszkodowania uzu</w:t>
      </w:r>
      <w:r w:rsidR="00BF75E5">
        <w:rPr>
          <w:rFonts w:ascii="Arial" w:hAnsi="Arial" w:cs="Arial"/>
        </w:rPr>
        <w:t>pełniającego na drodze sądowej.</w:t>
      </w:r>
    </w:p>
    <w:p w14:paraId="1ABE84EB" w14:textId="77777777" w:rsidR="00DC3965" w:rsidRDefault="00DC3965" w:rsidP="000561CF">
      <w:pPr>
        <w:pStyle w:val="Stopka"/>
        <w:spacing w:line="240" w:lineRule="auto"/>
        <w:jc w:val="center"/>
        <w:outlineLvl w:val="0"/>
        <w:rPr>
          <w:rFonts w:ascii="Arial" w:hAnsi="Arial" w:cs="Arial"/>
          <w:szCs w:val="24"/>
          <w:lang w:val="pl-PL"/>
        </w:rPr>
      </w:pPr>
      <w:bookmarkStart w:id="6" w:name="_Toc13127725"/>
    </w:p>
    <w:p w14:paraId="4216D866" w14:textId="7E36E365" w:rsidR="00AB2FF8" w:rsidRPr="000561CF" w:rsidRDefault="00AB2FF8" w:rsidP="000561CF">
      <w:pPr>
        <w:pStyle w:val="Stopka"/>
        <w:spacing w:line="240" w:lineRule="auto"/>
        <w:jc w:val="center"/>
        <w:outlineLvl w:val="0"/>
        <w:rPr>
          <w:rFonts w:ascii="Arial" w:hAnsi="Arial" w:cs="Arial"/>
          <w:szCs w:val="24"/>
          <w:lang w:val="pl-PL" w:eastAsia="pl-PL"/>
        </w:rPr>
      </w:pPr>
      <w:r w:rsidRPr="000561CF">
        <w:rPr>
          <w:rFonts w:ascii="Arial" w:hAnsi="Arial" w:cs="Arial"/>
          <w:szCs w:val="24"/>
          <w:lang w:val="pl-PL"/>
        </w:rPr>
        <w:t>§ 5</w:t>
      </w:r>
      <w:bookmarkEnd w:id="6"/>
    </w:p>
    <w:p w14:paraId="0178A619" w14:textId="77777777" w:rsidR="00A62F40" w:rsidRDefault="00A62F40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Zabezpieczenie należytego wykonania umowy</w:t>
      </w:r>
    </w:p>
    <w:p w14:paraId="0C88BA91" w14:textId="77777777" w:rsidR="00A20467" w:rsidRDefault="00A20467" w:rsidP="00B56260">
      <w:pPr>
        <w:spacing w:line="240" w:lineRule="auto"/>
        <w:jc w:val="center"/>
        <w:rPr>
          <w:rFonts w:ascii="Arial" w:hAnsi="Arial" w:cs="Arial"/>
          <w:b/>
        </w:rPr>
      </w:pPr>
    </w:p>
    <w:p w14:paraId="746A09F7" w14:textId="4EFFEF6F" w:rsidR="00A62F40" w:rsidRPr="00771703" w:rsidRDefault="00A62F40" w:rsidP="00302E34">
      <w:pPr>
        <w:pStyle w:val="Stopka"/>
        <w:numPr>
          <w:ilvl w:val="0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ind w:left="357" w:hanging="357"/>
        <w:rPr>
          <w:rFonts w:ascii="Arial" w:hAnsi="Arial" w:cs="Arial"/>
          <w:color w:val="auto"/>
          <w:szCs w:val="24"/>
          <w:lang w:val="pl-PL"/>
        </w:rPr>
      </w:pPr>
      <w:r w:rsidRPr="00A62F40">
        <w:rPr>
          <w:rFonts w:ascii="Arial" w:hAnsi="Arial" w:cs="Arial"/>
          <w:szCs w:val="24"/>
          <w:lang w:val="pl-PL"/>
        </w:rPr>
        <w:t>W przypadku ujawnienia</w:t>
      </w:r>
      <w:r w:rsidR="0067230C">
        <w:rPr>
          <w:rFonts w:ascii="Arial" w:hAnsi="Arial" w:cs="Arial"/>
          <w:szCs w:val="24"/>
          <w:lang w:val="pl-PL"/>
        </w:rPr>
        <w:t xml:space="preserve"> </w:t>
      </w:r>
      <w:r w:rsidRPr="00A62F40">
        <w:rPr>
          <w:rFonts w:ascii="Arial" w:hAnsi="Arial" w:cs="Arial"/>
          <w:szCs w:val="24"/>
          <w:lang w:val="pl-PL"/>
        </w:rPr>
        <w:t xml:space="preserve">wad </w:t>
      </w:r>
      <w:r w:rsidR="0067230C">
        <w:rPr>
          <w:rFonts w:ascii="Arial" w:hAnsi="Arial" w:cs="Arial"/>
          <w:szCs w:val="24"/>
          <w:lang w:val="pl-PL"/>
        </w:rPr>
        <w:t xml:space="preserve">dokumentacji </w:t>
      </w:r>
      <w:r w:rsidR="005A02B3">
        <w:rPr>
          <w:rFonts w:ascii="Arial" w:hAnsi="Arial" w:cs="Arial"/>
          <w:szCs w:val="24"/>
          <w:lang w:val="pl-PL"/>
        </w:rPr>
        <w:t>inwentaryzacyjnej</w:t>
      </w:r>
      <w:r w:rsidR="0067230C" w:rsidRPr="00F45259">
        <w:rPr>
          <w:rFonts w:ascii="Arial" w:hAnsi="Arial" w:cs="Arial"/>
          <w:color w:val="auto"/>
          <w:szCs w:val="24"/>
          <w:lang w:val="pl-PL"/>
        </w:rPr>
        <w:t>,</w:t>
      </w:r>
      <w:r w:rsidRPr="00F45259">
        <w:rPr>
          <w:rFonts w:ascii="Arial" w:hAnsi="Arial" w:cs="Arial"/>
          <w:color w:val="auto"/>
          <w:szCs w:val="24"/>
          <w:lang w:val="pl-PL"/>
        </w:rPr>
        <w:t xml:space="preserve"> </w:t>
      </w:r>
      <w:r w:rsidR="00DC4574">
        <w:rPr>
          <w:rFonts w:ascii="Arial" w:hAnsi="Arial" w:cs="Arial"/>
          <w:i/>
          <w:szCs w:val="24"/>
          <w:lang w:val="pl-PL"/>
        </w:rPr>
        <w:t>ZAMAWI</w:t>
      </w:r>
      <w:r w:rsidR="00CF5274">
        <w:rPr>
          <w:rFonts w:ascii="Arial" w:hAnsi="Arial" w:cs="Arial"/>
          <w:i/>
          <w:szCs w:val="24"/>
          <w:lang w:val="pl-PL"/>
        </w:rPr>
        <w:t>AJĄCY</w:t>
      </w:r>
      <w:r w:rsidRPr="00A62F40">
        <w:rPr>
          <w:rFonts w:ascii="Arial" w:hAnsi="Arial" w:cs="Arial"/>
          <w:szCs w:val="24"/>
          <w:lang w:val="pl-PL"/>
        </w:rPr>
        <w:t xml:space="preserve"> powiadomi niezwłocznie </w:t>
      </w:r>
      <w:r w:rsidR="00CF5274">
        <w:rPr>
          <w:rFonts w:ascii="Arial" w:hAnsi="Arial" w:cs="Arial"/>
          <w:i/>
          <w:szCs w:val="24"/>
          <w:lang w:val="pl-PL"/>
        </w:rPr>
        <w:t>WYKONAWCĘ</w:t>
      </w:r>
      <w:r w:rsidRPr="00A62F40">
        <w:rPr>
          <w:rFonts w:ascii="Arial" w:hAnsi="Arial" w:cs="Arial"/>
          <w:szCs w:val="24"/>
          <w:lang w:val="pl-PL"/>
        </w:rPr>
        <w:t xml:space="preserve"> celem ich usunięcia.</w:t>
      </w:r>
    </w:p>
    <w:p w14:paraId="230D4467" w14:textId="21C70887" w:rsidR="00A62F40" w:rsidRPr="00A62F40" w:rsidRDefault="00CF5274" w:rsidP="00302E34">
      <w:pPr>
        <w:pStyle w:val="Stopka"/>
        <w:numPr>
          <w:ilvl w:val="0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ind w:left="357" w:hanging="35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i/>
          <w:szCs w:val="24"/>
          <w:lang w:val="pl-PL"/>
        </w:rPr>
        <w:t>WYKONAWCA</w:t>
      </w:r>
      <w:r w:rsidR="00A62F40" w:rsidRPr="00A62F40">
        <w:rPr>
          <w:rFonts w:ascii="Arial" w:hAnsi="Arial" w:cs="Arial"/>
          <w:lang w:val="pl-PL"/>
        </w:rPr>
        <w:t xml:space="preserve"> naprawi</w:t>
      </w:r>
      <w:r w:rsidR="00A62F40" w:rsidRPr="00A62F40">
        <w:rPr>
          <w:rFonts w:ascii="Arial" w:hAnsi="Arial" w:cs="Arial"/>
          <w:szCs w:val="24"/>
          <w:lang w:val="pl-PL"/>
        </w:rPr>
        <w:t xml:space="preserve"> wady </w:t>
      </w:r>
      <w:r w:rsidR="00A62F40" w:rsidRPr="00A62F40">
        <w:rPr>
          <w:rFonts w:ascii="Arial" w:hAnsi="Arial" w:cs="Arial"/>
          <w:lang w:val="pl-PL"/>
        </w:rPr>
        <w:t>dokumentacji</w:t>
      </w:r>
      <w:r w:rsidR="00A62F40" w:rsidRPr="00A62F40">
        <w:rPr>
          <w:rFonts w:ascii="Arial" w:hAnsi="Arial" w:cs="Arial"/>
          <w:szCs w:val="24"/>
          <w:lang w:val="pl-PL"/>
        </w:rPr>
        <w:t xml:space="preserve"> </w:t>
      </w:r>
      <w:r w:rsidR="005A02B3">
        <w:rPr>
          <w:rFonts w:ascii="Arial" w:hAnsi="Arial" w:cs="Arial"/>
          <w:szCs w:val="24"/>
          <w:lang w:val="pl-PL"/>
        </w:rPr>
        <w:t>inwentaryzacyjnej</w:t>
      </w:r>
      <w:r w:rsidR="00A62F40">
        <w:rPr>
          <w:rFonts w:ascii="Arial" w:hAnsi="Arial" w:cs="Arial"/>
          <w:szCs w:val="24"/>
          <w:lang w:val="pl-PL"/>
        </w:rPr>
        <w:t xml:space="preserve"> </w:t>
      </w:r>
      <w:r w:rsidR="00A62F40" w:rsidRPr="00A62F40">
        <w:rPr>
          <w:rFonts w:ascii="Arial" w:hAnsi="Arial" w:cs="Arial"/>
          <w:szCs w:val="24"/>
          <w:lang w:val="pl-PL"/>
        </w:rPr>
        <w:t xml:space="preserve">w ciągu </w:t>
      </w:r>
      <w:r w:rsidR="00265A62">
        <w:rPr>
          <w:rFonts w:ascii="Arial" w:hAnsi="Arial" w:cs="Arial"/>
          <w:szCs w:val="24"/>
          <w:lang w:val="pl-PL"/>
        </w:rPr>
        <w:br/>
      </w:r>
      <w:r w:rsidR="00A62F40" w:rsidRPr="00A62F40">
        <w:rPr>
          <w:rFonts w:ascii="Arial" w:hAnsi="Arial" w:cs="Arial"/>
          <w:szCs w:val="24"/>
          <w:lang w:val="pl-PL"/>
        </w:rPr>
        <w:t>3 dni od</w:t>
      </w:r>
      <w:r w:rsidR="008D31C4">
        <w:rPr>
          <w:rFonts w:ascii="Arial" w:hAnsi="Arial" w:cs="Arial"/>
          <w:szCs w:val="24"/>
          <w:lang w:val="pl-PL"/>
        </w:rPr>
        <w:t xml:space="preserve"> </w:t>
      </w:r>
      <w:r w:rsidR="00A62F40" w:rsidRPr="00A62F40">
        <w:rPr>
          <w:rFonts w:ascii="Arial" w:hAnsi="Arial" w:cs="Arial"/>
          <w:szCs w:val="24"/>
          <w:lang w:val="pl-PL"/>
        </w:rPr>
        <w:t xml:space="preserve">powiadomienia przez </w:t>
      </w:r>
      <w:r w:rsidR="00DC4574">
        <w:rPr>
          <w:rFonts w:ascii="Arial" w:hAnsi="Arial" w:cs="Arial"/>
          <w:i/>
          <w:szCs w:val="24"/>
          <w:lang w:val="pl-PL"/>
        </w:rPr>
        <w:t>ZAMAWI</w:t>
      </w:r>
      <w:r>
        <w:rPr>
          <w:rFonts w:ascii="Arial" w:hAnsi="Arial" w:cs="Arial"/>
          <w:i/>
          <w:szCs w:val="24"/>
          <w:lang w:val="pl-PL"/>
        </w:rPr>
        <w:t>AJĄCEGO</w:t>
      </w:r>
      <w:r w:rsidR="00A62F40" w:rsidRPr="00A62F40">
        <w:rPr>
          <w:rFonts w:ascii="Arial" w:hAnsi="Arial" w:cs="Arial"/>
          <w:szCs w:val="24"/>
          <w:lang w:val="pl-PL"/>
        </w:rPr>
        <w:t xml:space="preserve"> lub w sytuacjach szczególnych uznanych przez </w:t>
      </w:r>
      <w:r w:rsidR="00DC4574" w:rsidRPr="00DC4574">
        <w:rPr>
          <w:rFonts w:ascii="Arial" w:hAnsi="Arial" w:cs="Arial"/>
          <w:i/>
          <w:szCs w:val="24"/>
          <w:lang w:val="pl-PL"/>
        </w:rPr>
        <w:t>ZAMAWI</w:t>
      </w:r>
      <w:r w:rsidRPr="00DC4574">
        <w:rPr>
          <w:rFonts w:ascii="Arial" w:hAnsi="Arial" w:cs="Arial"/>
          <w:i/>
          <w:szCs w:val="24"/>
          <w:lang w:val="pl-PL"/>
        </w:rPr>
        <w:t>AJĄCEGO</w:t>
      </w:r>
      <w:r w:rsidR="00A62F40" w:rsidRPr="00A62F40">
        <w:rPr>
          <w:rFonts w:ascii="Arial" w:hAnsi="Arial" w:cs="Arial"/>
          <w:szCs w:val="24"/>
          <w:lang w:val="pl-PL"/>
        </w:rPr>
        <w:t xml:space="preserve"> w terminie z nim uzgodnionym.</w:t>
      </w:r>
    </w:p>
    <w:p w14:paraId="4F05E26F" w14:textId="71C24F36" w:rsidR="00A62F40" w:rsidRPr="0021223C" w:rsidRDefault="005B5E1B" w:rsidP="00302E34">
      <w:pPr>
        <w:pStyle w:val="Stopka"/>
        <w:numPr>
          <w:ilvl w:val="0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ind w:left="357" w:hanging="357"/>
        <w:rPr>
          <w:rFonts w:ascii="Arial" w:hAnsi="Arial" w:cs="Arial"/>
          <w:color w:val="auto"/>
          <w:szCs w:val="24"/>
          <w:lang w:val="pl-PL"/>
        </w:rPr>
      </w:pPr>
      <w:r w:rsidRPr="0021223C">
        <w:rPr>
          <w:rFonts w:ascii="Arial" w:hAnsi="Arial" w:cs="Arial"/>
          <w:color w:val="auto"/>
          <w:szCs w:val="24"/>
          <w:lang w:val="pl-PL"/>
        </w:rPr>
        <w:t xml:space="preserve">Zabezpieczenie na pokrycie roszczeń z tytułu nie wykonania lub nienależytego wykonania umowy </w:t>
      </w:r>
      <w:r w:rsidR="00A62F40" w:rsidRPr="0021223C">
        <w:rPr>
          <w:rFonts w:ascii="Arial" w:hAnsi="Arial" w:cs="Arial"/>
          <w:color w:val="auto"/>
          <w:szCs w:val="24"/>
          <w:lang w:val="pl-PL"/>
        </w:rPr>
        <w:t xml:space="preserve">ustala się w wysokości </w:t>
      </w:r>
      <w:r w:rsidR="00C92084" w:rsidRPr="00E15B2F">
        <w:rPr>
          <w:rFonts w:ascii="Arial" w:hAnsi="Arial" w:cs="Arial"/>
          <w:color w:val="auto"/>
          <w:szCs w:val="24"/>
          <w:lang w:val="pl-PL"/>
        </w:rPr>
        <w:t>5</w:t>
      </w:r>
      <w:r w:rsidR="00A62F40" w:rsidRPr="0021223C">
        <w:rPr>
          <w:rFonts w:ascii="Arial" w:hAnsi="Arial" w:cs="Arial"/>
          <w:color w:val="auto"/>
          <w:szCs w:val="24"/>
          <w:lang w:val="pl-PL"/>
        </w:rPr>
        <w:t xml:space="preserve"> %</w:t>
      </w:r>
      <w:r w:rsidR="006A3DFE">
        <w:rPr>
          <w:rFonts w:ascii="Arial" w:hAnsi="Arial" w:cs="Arial"/>
          <w:color w:val="auto"/>
          <w:szCs w:val="24"/>
          <w:lang w:val="pl-PL"/>
        </w:rPr>
        <w:t xml:space="preserve"> </w:t>
      </w:r>
      <w:r w:rsidR="00A62F40" w:rsidRPr="0021223C">
        <w:rPr>
          <w:rFonts w:ascii="Arial" w:hAnsi="Arial" w:cs="Arial"/>
          <w:color w:val="auto"/>
          <w:szCs w:val="24"/>
          <w:lang w:val="pl-PL"/>
        </w:rPr>
        <w:t>wartości umownej określonej w § 3 p</w:t>
      </w:r>
      <w:r w:rsidR="00324264" w:rsidRPr="0021223C">
        <w:rPr>
          <w:rFonts w:ascii="Arial" w:hAnsi="Arial" w:cs="Arial"/>
          <w:color w:val="auto"/>
          <w:szCs w:val="24"/>
          <w:lang w:val="pl-PL"/>
        </w:rPr>
        <w:t xml:space="preserve">kt. </w:t>
      </w:r>
      <w:r w:rsidR="0025087A" w:rsidRPr="0021223C">
        <w:rPr>
          <w:rFonts w:ascii="Arial" w:hAnsi="Arial" w:cs="Arial"/>
          <w:color w:val="auto"/>
          <w:szCs w:val="24"/>
          <w:lang w:val="pl-PL"/>
        </w:rPr>
        <w:t>1.</w:t>
      </w:r>
      <w:r w:rsidR="000E6B26" w:rsidRPr="0021223C">
        <w:rPr>
          <w:rFonts w:ascii="Arial" w:hAnsi="Arial" w:cs="Arial"/>
          <w:color w:val="auto"/>
          <w:szCs w:val="24"/>
          <w:lang w:val="pl-PL"/>
        </w:rPr>
        <w:t>1</w:t>
      </w:r>
      <w:r w:rsidRPr="0021223C">
        <w:rPr>
          <w:rFonts w:ascii="Arial" w:hAnsi="Arial" w:cs="Arial"/>
          <w:color w:val="auto"/>
          <w:szCs w:val="24"/>
          <w:lang w:val="pl-PL"/>
        </w:rPr>
        <w:t xml:space="preserve"> </w:t>
      </w:r>
      <w:r w:rsidR="00324264" w:rsidRPr="0021223C">
        <w:rPr>
          <w:rFonts w:ascii="Arial" w:hAnsi="Arial" w:cs="Arial"/>
          <w:color w:val="auto"/>
          <w:szCs w:val="24"/>
          <w:lang w:val="pl-PL"/>
        </w:rPr>
        <w:t xml:space="preserve">tj. </w:t>
      </w:r>
      <w:r w:rsidR="006F5A0D" w:rsidRPr="0021223C">
        <w:rPr>
          <w:rFonts w:ascii="Arial" w:hAnsi="Arial" w:cs="Arial"/>
          <w:color w:val="auto"/>
          <w:szCs w:val="24"/>
          <w:lang w:val="pl-PL"/>
        </w:rPr>
        <w:t>……</w:t>
      </w:r>
      <w:r w:rsidR="006141DA" w:rsidRPr="0021223C">
        <w:rPr>
          <w:rFonts w:ascii="Arial" w:hAnsi="Arial" w:cs="Arial"/>
          <w:color w:val="auto"/>
          <w:szCs w:val="24"/>
          <w:lang w:val="pl-PL"/>
        </w:rPr>
        <w:t>……..</w:t>
      </w:r>
      <w:r w:rsidR="006F5A0D" w:rsidRPr="0021223C">
        <w:rPr>
          <w:rFonts w:ascii="Arial" w:hAnsi="Arial" w:cs="Arial"/>
          <w:color w:val="auto"/>
          <w:szCs w:val="24"/>
          <w:lang w:val="pl-PL"/>
        </w:rPr>
        <w:t>………</w:t>
      </w:r>
      <w:r w:rsidR="008B1994" w:rsidRPr="0021223C">
        <w:rPr>
          <w:rFonts w:ascii="Arial" w:hAnsi="Arial" w:cs="Arial"/>
          <w:color w:val="auto"/>
          <w:szCs w:val="24"/>
          <w:lang w:val="pl-PL"/>
        </w:rPr>
        <w:t xml:space="preserve"> zł</w:t>
      </w:r>
      <w:r w:rsidR="00A62F40" w:rsidRPr="0021223C">
        <w:rPr>
          <w:rFonts w:ascii="Arial" w:hAnsi="Arial" w:cs="Arial"/>
          <w:color w:val="auto"/>
          <w:szCs w:val="24"/>
          <w:lang w:val="pl-PL"/>
        </w:rPr>
        <w:t xml:space="preserve"> </w:t>
      </w:r>
      <w:r w:rsidR="005A02B3">
        <w:rPr>
          <w:rFonts w:ascii="Arial" w:hAnsi="Arial" w:cs="Arial"/>
          <w:color w:val="auto"/>
          <w:szCs w:val="24"/>
          <w:lang w:val="pl-PL"/>
        </w:rPr>
        <w:t xml:space="preserve">słownie: ……………………………………….. </w:t>
      </w:r>
      <w:r w:rsidR="006E5C46">
        <w:rPr>
          <w:rFonts w:ascii="Arial" w:hAnsi="Arial" w:cs="Arial"/>
          <w:color w:val="auto"/>
          <w:szCs w:val="24"/>
          <w:lang w:val="pl-PL"/>
        </w:rPr>
        <w:t>…………</w:t>
      </w:r>
      <w:r w:rsidR="006F5A0D" w:rsidRPr="0021223C">
        <w:rPr>
          <w:rFonts w:ascii="Arial" w:hAnsi="Arial" w:cs="Arial"/>
          <w:color w:val="auto"/>
          <w:szCs w:val="24"/>
          <w:lang w:val="pl-PL"/>
        </w:rPr>
        <w:t>…………….</w:t>
      </w:r>
      <w:r w:rsidR="00A62F40" w:rsidRPr="0021223C">
        <w:rPr>
          <w:rFonts w:ascii="Arial" w:hAnsi="Arial" w:cs="Arial"/>
          <w:color w:val="auto"/>
          <w:szCs w:val="24"/>
          <w:lang w:val="pl-PL"/>
        </w:rPr>
        <w:t>złotych.</w:t>
      </w:r>
    </w:p>
    <w:p w14:paraId="2FCC8CF3" w14:textId="77777777" w:rsidR="00995749" w:rsidRDefault="00A62F40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Zabezpieczenie należytego wykonania umowy </w:t>
      </w:r>
      <w:r w:rsidR="00CF5274">
        <w:rPr>
          <w:rFonts w:ascii="Arial" w:hAnsi="Arial" w:cs="Arial"/>
          <w:b w:val="0"/>
          <w:i/>
        </w:rPr>
        <w:t>WYKONAWCA</w:t>
      </w:r>
      <w:r w:rsidR="00CF5274">
        <w:rPr>
          <w:rFonts w:ascii="Arial" w:hAnsi="Arial" w:cs="Arial"/>
          <w:b w:val="0"/>
        </w:rPr>
        <w:t xml:space="preserve"> winien złożyć </w:t>
      </w:r>
      <w:r>
        <w:rPr>
          <w:rFonts w:ascii="Arial" w:hAnsi="Arial" w:cs="Arial"/>
          <w:b w:val="0"/>
        </w:rPr>
        <w:t xml:space="preserve">w siedzibie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>
        <w:rPr>
          <w:rFonts w:ascii="Arial" w:hAnsi="Arial" w:cs="Arial"/>
          <w:b w:val="0"/>
        </w:rPr>
        <w:t xml:space="preserve"> nie później niż w dniu podpisania umowy,</w:t>
      </w:r>
    </w:p>
    <w:p w14:paraId="55480AD6" w14:textId="601BC625" w:rsidR="00995749" w:rsidRDefault="0067230C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 w:rsidRPr="00995749">
        <w:rPr>
          <w:rFonts w:ascii="Arial" w:hAnsi="Arial" w:cs="Arial"/>
          <w:b w:val="0"/>
        </w:rPr>
        <w:t xml:space="preserve">Zabezpieczenie, o którym mowa w </w:t>
      </w:r>
      <w:r w:rsidR="006E5C46" w:rsidRPr="006E5C46">
        <w:rPr>
          <w:rFonts w:ascii="Arial" w:hAnsi="Arial" w:cs="Arial"/>
          <w:b w:val="0"/>
        </w:rPr>
        <w:t>§ 5</w:t>
      </w:r>
      <w:r w:rsidR="006E5C46">
        <w:rPr>
          <w:rFonts w:ascii="Arial" w:hAnsi="Arial" w:cs="Arial"/>
        </w:rPr>
        <w:t xml:space="preserve"> </w:t>
      </w:r>
      <w:r w:rsidR="006E5C46">
        <w:rPr>
          <w:rFonts w:ascii="Arial" w:hAnsi="Arial" w:cs="Arial"/>
          <w:b w:val="0"/>
        </w:rPr>
        <w:t>pkt</w:t>
      </w:r>
      <w:r w:rsidRPr="00995749">
        <w:rPr>
          <w:rFonts w:ascii="Arial" w:hAnsi="Arial" w:cs="Arial"/>
          <w:b w:val="0"/>
        </w:rPr>
        <w:t xml:space="preserve"> 3 może być </w:t>
      </w:r>
      <w:r w:rsidR="00A62F40" w:rsidRPr="00995749">
        <w:rPr>
          <w:rFonts w:ascii="Arial" w:hAnsi="Arial" w:cs="Arial"/>
          <w:b w:val="0"/>
        </w:rPr>
        <w:t xml:space="preserve">wniesione </w:t>
      </w:r>
      <w:r w:rsidR="008D31C4">
        <w:rPr>
          <w:rFonts w:ascii="Arial" w:hAnsi="Arial" w:cs="Arial"/>
          <w:b w:val="0"/>
        </w:rPr>
        <w:br/>
        <w:t xml:space="preserve">w </w:t>
      </w:r>
      <w:r w:rsidR="00A62F40" w:rsidRPr="00995749">
        <w:rPr>
          <w:rFonts w:ascii="Arial" w:hAnsi="Arial" w:cs="Arial"/>
          <w:b w:val="0"/>
        </w:rPr>
        <w:t>pieniądzu, poręczeniach bankowych, gwarancjach bankowych, gwarancjach ubezpieczeniowych, poręczeniach udzielonych przez podmioty, o których mowa w art</w:t>
      </w:r>
      <w:r w:rsidR="00A62F40" w:rsidRPr="00B44630">
        <w:rPr>
          <w:rFonts w:ascii="Arial" w:hAnsi="Arial" w:cs="Arial"/>
          <w:b w:val="0"/>
          <w:color w:val="7030A0"/>
        </w:rPr>
        <w:t xml:space="preserve">. </w:t>
      </w:r>
      <w:r w:rsidR="00A62F40" w:rsidRPr="00D023E6">
        <w:rPr>
          <w:rFonts w:ascii="Arial" w:hAnsi="Arial" w:cs="Arial"/>
          <w:b w:val="0"/>
          <w:color w:val="auto"/>
        </w:rPr>
        <w:t>6</w:t>
      </w:r>
      <w:r w:rsidR="00D023E6" w:rsidRPr="00D023E6">
        <w:rPr>
          <w:rFonts w:ascii="Arial" w:hAnsi="Arial" w:cs="Arial"/>
          <w:b w:val="0"/>
          <w:color w:val="auto"/>
        </w:rPr>
        <w:t>b</w:t>
      </w:r>
      <w:r w:rsidR="00A62F40" w:rsidRPr="00D023E6">
        <w:rPr>
          <w:rFonts w:ascii="Arial" w:hAnsi="Arial" w:cs="Arial"/>
          <w:b w:val="0"/>
          <w:color w:val="auto"/>
        </w:rPr>
        <w:t xml:space="preserve"> ust. </w:t>
      </w:r>
      <w:r w:rsidR="00B44630" w:rsidRPr="00D023E6">
        <w:rPr>
          <w:rFonts w:ascii="Arial" w:hAnsi="Arial" w:cs="Arial"/>
          <w:b w:val="0"/>
          <w:color w:val="auto"/>
        </w:rPr>
        <w:t>5 pkt 2</w:t>
      </w:r>
      <w:r w:rsidR="008D31C4" w:rsidRPr="00D023E6">
        <w:rPr>
          <w:rFonts w:ascii="Arial" w:hAnsi="Arial" w:cs="Arial"/>
          <w:b w:val="0"/>
          <w:color w:val="auto"/>
        </w:rPr>
        <w:t xml:space="preserve"> Ustawy z dnia 09 </w:t>
      </w:r>
      <w:r w:rsidR="00D023E6" w:rsidRPr="00D023E6">
        <w:rPr>
          <w:rFonts w:ascii="Arial" w:hAnsi="Arial" w:cs="Arial"/>
          <w:b w:val="0"/>
          <w:color w:val="auto"/>
        </w:rPr>
        <w:t>listopada 2000</w:t>
      </w:r>
      <w:r w:rsidR="00A62F40" w:rsidRPr="00D023E6">
        <w:rPr>
          <w:rFonts w:ascii="Arial" w:hAnsi="Arial" w:cs="Arial"/>
          <w:b w:val="0"/>
          <w:color w:val="auto"/>
        </w:rPr>
        <w:t xml:space="preserve"> r. </w:t>
      </w:r>
      <w:r w:rsidR="008D31C4" w:rsidRPr="00D023E6">
        <w:rPr>
          <w:rFonts w:ascii="Arial" w:hAnsi="Arial" w:cs="Arial"/>
          <w:b w:val="0"/>
          <w:i/>
          <w:color w:val="auto"/>
        </w:rPr>
        <w:t xml:space="preserve">o </w:t>
      </w:r>
      <w:r w:rsidR="00A62F40" w:rsidRPr="00D023E6">
        <w:rPr>
          <w:rFonts w:ascii="Arial" w:hAnsi="Arial" w:cs="Arial"/>
          <w:b w:val="0"/>
          <w:i/>
          <w:color w:val="auto"/>
        </w:rPr>
        <w:t>utworzeniu Polskiej Agencji Rozwoju Przedsiębiorczości</w:t>
      </w:r>
      <w:r w:rsidR="00A62F40" w:rsidRPr="00D023E6">
        <w:rPr>
          <w:rFonts w:ascii="Arial" w:hAnsi="Arial" w:cs="Arial"/>
          <w:b w:val="0"/>
          <w:color w:val="auto"/>
        </w:rPr>
        <w:t>,</w:t>
      </w:r>
    </w:p>
    <w:p w14:paraId="47D4954C" w14:textId="77777777" w:rsidR="00995749" w:rsidRDefault="00A62F40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 w:rsidRPr="00995749">
        <w:rPr>
          <w:rFonts w:ascii="Arial" w:hAnsi="Arial" w:cs="Arial"/>
          <w:b w:val="0"/>
        </w:rPr>
        <w:t>W przypadku wniesienia zabezpieczen</w:t>
      </w:r>
      <w:r w:rsidR="0018296F" w:rsidRPr="00995749">
        <w:rPr>
          <w:rFonts w:ascii="Arial" w:hAnsi="Arial" w:cs="Arial"/>
          <w:b w:val="0"/>
        </w:rPr>
        <w:t xml:space="preserve">ia należytego </w:t>
      </w:r>
      <w:r w:rsidR="008D31C4">
        <w:rPr>
          <w:rFonts w:ascii="Arial" w:hAnsi="Arial" w:cs="Arial"/>
          <w:b w:val="0"/>
        </w:rPr>
        <w:t xml:space="preserve">wykonania umowy </w:t>
      </w:r>
      <w:r w:rsidR="008D31C4">
        <w:rPr>
          <w:rFonts w:ascii="Arial" w:hAnsi="Arial" w:cs="Arial"/>
          <w:b w:val="0"/>
        </w:rPr>
        <w:br/>
        <w:t xml:space="preserve">w </w:t>
      </w:r>
      <w:r w:rsidRPr="00995749">
        <w:rPr>
          <w:rFonts w:ascii="Arial" w:hAnsi="Arial" w:cs="Arial"/>
          <w:b w:val="0"/>
        </w:rPr>
        <w:t xml:space="preserve">formie gwarancji bankowej lub ubezpieczeniowej, z jej treści nie może wynikać konieczność przekazywania żądania zapłaty za pośrednictwem banku prowadzącego rachunek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 w:rsidRPr="00995749">
        <w:rPr>
          <w:rFonts w:ascii="Arial" w:hAnsi="Arial" w:cs="Arial"/>
          <w:b w:val="0"/>
        </w:rPr>
        <w:t xml:space="preserve">. Niedopuszczalny jest również zapis żądający potwierdzenia </w:t>
      </w:r>
      <w:r w:rsidR="008D31C4">
        <w:rPr>
          <w:rFonts w:ascii="Arial" w:hAnsi="Arial" w:cs="Arial"/>
          <w:b w:val="0"/>
        </w:rPr>
        <w:t xml:space="preserve">przez notariusza lub bank, </w:t>
      </w:r>
      <w:r w:rsidR="008D31C4">
        <w:rPr>
          <w:rFonts w:ascii="Arial" w:hAnsi="Arial" w:cs="Arial"/>
          <w:b w:val="0"/>
        </w:rPr>
        <w:br/>
        <w:t xml:space="preserve">że </w:t>
      </w:r>
      <w:r w:rsidRPr="00995749">
        <w:rPr>
          <w:rFonts w:ascii="Arial" w:hAnsi="Arial" w:cs="Arial"/>
          <w:b w:val="0"/>
        </w:rPr>
        <w:t>podpisy na żądaniu do zapłaty zostały zł</w:t>
      </w:r>
      <w:r w:rsidR="008D31C4">
        <w:rPr>
          <w:rFonts w:ascii="Arial" w:hAnsi="Arial" w:cs="Arial"/>
          <w:b w:val="0"/>
        </w:rPr>
        <w:t xml:space="preserve">ożone przez osoby uprawnione do </w:t>
      </w:r>
      <w:r w:rsidRPr="00995749">
        <w:rPr>
          <w:rFonts w:ascii="Arial" w:hAnsi="Arial" w:cs="Arial"/>
          <w:b w:val="0"/>
        </w:rPr>
        <w:t xml:space="preserve">zaciągania zobowiązań majątkowych w imieniu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 w:rsidR="0067230C" w:rsidRPr="00995749">
        <w:rPr>
          <w:rFonts w:ascii="Arial" w:hAnsi="Arial" w:cs="Arial"/>
          <w:b w:val="0"/>
        </w:rPr>
        <w:t>.</w:t>
      </w:r>
    </w:p>
    <w:p w14:paraId="4170717B" w14:textId="77777777" w:rsidR="00995749" w:rsidRDefault="00A62F40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 w:rsidRPr="00995749">
        <w:rPr>
          <w:rFonts w:ascii="Arial" w:hAnsi="Arial" w:cs="Arial"/>
          <w:b w:val="0"/>
        </w:rPr>
        <w:t>W przypadku wniesienia zabezpieczen</w:t>
      </w:r>
      <w:r w:rsidR="008D31C4">
        <w:rPr>
          <w:rFonts w:ascii="Arial" w:hAnsi="Arial" w:cs="Arial"/>
          <w:b w:val="0"/>
        </w:rPr>
        <w:t xml:space="preserve">ia należytego wykonania umowy </w:t>
      </w:r>
      <w:r w:rsidR="008D31C4">
        <w:rPr>
          <w:rFonts w:ascii="Arial" w:hAnsi="Arial" w:cs="Arial"/>
          <w:b w:val="0"/>
        </w:rPr>
        <w:br/>
        <w:t xml:space="preserve">w </w:t>
      </w:r>
      <w:r w:rsidRPr="00995749">
        <w:rPr>
          <w:rFonts w:ascii="Arial" w:hAnsi="Arial" w:cs="Arial"/>
          <w:b w:val="0"/>
        </w:rPr>
        <w:t xml:space="preserve">formie gwarancji bankowej lub ubezpieczeniowej musi być bezwarunkowa, nieodwołalna i płatna na pierwsze żądanie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 w:rsidR="0067230C" w:rsidRPr="00995749">
        <w:rPr>
          <w:rFonts w:ascii="Arial" w:hAnsi="Arial" w:cs="Arial"/>
          <w:b w:val="0"/>
        </w:rPr>
        <w:t xml:space="preserve"> oraz </w:t>
      </w:r>
      <w:r w:rsidRPr="00995749">
        <w:rPr>
          <w:rFonts w:ascii="Arial" w:hAnsi="Arial" w:cs="Arial"/>
          <w:b w:val="0"/>
        </w:rPr>
        <w:t>obejmować okres dł</w:t>
      </w:r>
      <w:r w:rsidR="008D31C4">
        <w:rPr>
          <w:rFonts w:ascii="Arial" w:hAnsi="Arial" w:cs="Arial"/>
          <w:b w:val="0"/>
        </w:rPr>
        <w:t xml:space="preserve">uższy o 30 dni niż </w:t>
      </w:r>
      <w:r w:rsidR="00CF5274">
        <w:rPr>
          <w:rFonts w:ascii="Arial" w:hAnsi="Arial" w:cs="Arial"/>
          <w:b w:val="0"/>
        </w:rPr>
        <w:t>wynikający</w:t>
      </w:r>
      <w:r w:rsidR="00DC4574">
        <w:rPr>
          <w:rFonts w:ascii="Arial" w:hAnsi="Arial" w:cs="Arial"/>
          <w:b w:val="0"/>
        </w:rPr>
        <w:t xml:space="preserve"> </w:t>
      </w:r>
      <w:r w:rsidR="008D31C4">
        <w:rPr>
          <w:rFonts w:ascii="Arial" w:hAnsi="Arial" w:cs="Arial"/>
          <w:b w:val="0"/>
        </w:rPr>
        <w:t xml:space="preserve">z </w:t>
      </w:r>
      <w:r w:rsidR="00B44630">
        <w:rPr>
          <w:rFonts w:ascii="Arial" w:hAnsi="Arial" w:cs="Arial"/>
          <w:b w:val="0"/>
        </w:rPr>
        <w:t>daty sporządzenia</w:t>
      </w:r>
      <w:r w:rsidRPr="00995749">
        <w:rPr>
          <w:rFonts w:ascii="Arial" w:hAnsi="Arial" w:cs="Arial"/>
          <w:b w:val="0"/>
        </w:rPr>
        <w:t xml:space="preserve"> protokołu odbioru przedmiotu umowy.</w:t>
      </w:r>
    </w:p>
    <w:p w14:paraId="11BE529B" w14:textId="3F376DA5" w:rsidR="00995749" w:rsidRDefault="00A62F40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 w:rsidRPr="00995749">
        <w:rPr>
          <w:rFonts w:ascii="Arial" w:hAnsi="Arial" w:cs="Arial"/>
          <w:b w:val="0"/>
        </w:rPr>
        <w:t xml:space="preserve">W przypadku przedłużenia terminu realizacji umowy, </w:t>
      </w:r>
      <w:r w:rsidR="00CF5274">
        <w:rPr>
          <w:rFonts w:ascii="Arial" w:hAnsi="Arial" w:cs="Arial"/>
          <w:b w:val="0"/>
          <w:i/>
        </w:rPr>
        <w:t>WYKONAWCA</w:t>
      </w:r>
      <w:r w:rsidRPr="00995749">
        <w:rPr>
          <w:rFonts w:ascii="Arial" w:hAnsi="Arial" w:cs="Arial"/>
          <w:b w:val="0"/>
        </w:rPr>
        <w:t xml:space="preserve"> zobowiązany jest do uzyskania przedłużenia terminu ważności zabezpieczenia wniesionego </w:t>
      </w:r>
      <w:r w:rsidR="008D31C4">
        <w:rPr>
          <w:rFonts w:ascii="Arial" w:hAnsi="Arial" w:cs="Arial"/>
          <w:b w:val="0"/>
        </w:rPr>
        <w:t xml:space="preserve">w formie gwarancji bankowej </w:t>
      </w:r>
      <w:r w:rsidR="00265A62">
        <w:rPr>
          <w:rFonts w:ascii="Arial" w:hAnsi="Arial" w:cs="Arial"/>
          <w:b w:val="0"/>
        </w:rPr>
        <w:br/>
      </w:r>
      <w:r w:rsidR="008D31C4">
        <w:rPr>
          <w:rFonts w:ascii="Arial" w:hAnsi="Arial" w:cs="Arial"/>
          <w:b w:val="0"/>
        </w:rPr>
        <w:t xml:space="preserve">lub </w:t>
      </w:r>
      <w:r w:rsidRPr="00995749">
        <w:rPr>
          <w:rFonts w:ascii="Arial" w:hAnsi="Arial" w:cs="Arial"/>
          <w:b w:val="0"/>
        </w:rPr>
        <w:t>ubezpieczeniowej o analogiczny okres, o który został przedłużony termin zakończenia realizacji przedmiotu umowy z zastrzeżen</w:t>
      </w:r>
      <w:r w:rsidR="00D023E6">
        <w:rPr>
          <w:rFonts w:ascii="Arial" w:hAnsi="Arial" w:cs="Arial"/>
          <w:b w:val="0"/>
        </w:rPr>
        <w:t xml:space="preserve">iem określonym w § 5 </w:t>
      </w:r>
      <w:r w:rsidR="006E5C46">
        <w:rPr>
          <w:rFonts w:ascii="Arial" w:hAnsi="Arial" w:cs="Arial"/>
          <w:b w:val="0"/>
        </w:rPr>
        <w:t>pkt</w:t>
      </w:r>
      <w:r w:rsidRPr="00995749">
        <w:rPr>
          <w:rFonts w:ascii="Arial" w:hAnsi="Arial" w:cs="Arial"/>
          <w:b w:val="0"/>
        </w:rPr>
        <w:t xml:space="preserve"> 5. Termin na dostarczenie </w:t>
      </w:r>
      <w:r w:rsidR="00DC4574" w:rsidRPr="00D023E6">
        <w:rPr>
          <w:rFonts w:ascii="Arial" w:hAnsi="Arial" w:cs="Arial"/>
          <w:b w:val="0"/>
          <w:i/>
        </w:rPr>
        <w:t>ZAMAWI</w:t>
      </w:r>
      <w:r w:rsidR="00CF5274" w:rsidRPr="00D023E6">
        <w:rPr>
          <w:rFonts w:ascii="Arial" w:hAnsi="Arial" w:cs="Arial"/>
          <w:b w:val="0"/>
          <w:i/>
        </w:rPr>
        <w:t>AJĄCEMU</w:t>
      </w:r>
      <w:r w:rsidRPr="00995749">
        <w:rPr>
          <w:rFonts w:ascii="Arial" w:hAnsi="Arial" w:cs="Arial"/>
          <w:b w:val="0"/>
        </w:rPr>
        <w:t xml:space="preserve"> przedłużonej lub rozszerzonej gwarancji wynosi 14 dni od daty wyznaczenia nowego terminu zakończenia realizacji przedmiotu umowy.</w:t>
      </w:r>
    </w:p>
    <w:p w14:paraId="4D73AC65" w14:textId="77777777" w:rsidR="00A62F40" w:rsidRPr="00995749" w:rsidRDefault="00A62F40" w:rsidP="00995749">
      <w:pPr>
        <w:pStyle w:val="Tekstpodstawowy"/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 w:val="0"/>
        </w:rPr>
      </w:pPr>
      <w:r w:rsidRPr="00995749">
        <w:rPr>
          <w:rFonts w:ascii="Arial" w:hAnsi="Arial" w:cs="Arial"/>
          <w:b w:val="0"/>
        </w:rPr>
        <w:t xml:space="preserve">W przypadku wniesienia zabezpieczenia w formie pieniężnej, należy wpłacić kwotę określoną w ust. 3 na rachunek bankowy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 w:rsidRPr="00995749">
        <w:rPr>
          <w:rFonts w:ascii="Arial" w:hAnsi="Arial" w:cs="Arial"/>
          <w:b w:val="0"/>
        </w:rPr>
        <w:t xml:space="preserve"> </w:t>
      </w:r>
    </w:p>
    <w:p w14:paraId="69A97F59" w14:textId="77777777" w:rsidR="00A62F40" w:rsidRPr="00500933" w:rsidRDefault="00463AB8" w:rsidP="00B56260">
      <w:pPr>
        <w:pStyle w:val="Tekstpodstawowy"/>
        <w:tabs>
          <w:tab w:val="num" w:pos="567"/>
        </w:tabs>
        <w:spacing w:after="0" w:line="240" w:lineRule="auto"/>
        <w:ind w:left="567" w:hanging="283"/>
        <w:rPr>
          <w:rFonts w:ascii="Arial" w:hAnsi="Arial" w:cs="Arial"/>
          <w:b w:val="0"/>
          <w:color w:val="auto"/>
        </w:rPr>
      </w:pPr>
      <w:r w:rsidRPr="00500933">
        <w:rPr>
          <w:rFonts w:ascii="Arial" w:hAnsi="Arial" w:cs="Arial"/>
          <w:color w:val="auto"/>
        </w:rPr>
        <w:t>80 1010 1010 0030 4313 9120</w:t>
      </w:r>
      <w:r w:rsidR="00A62F40" w:rsidRPr="00500933">
        <w:rPr>
          <w:rFonts w:ascii="Arial" w:hAnsi="Arial" w:cs="Arial"/>
          <w:color w:val="auto"/>
        </w:rPr>
        <w:t xml:space="preserve"> 0000</w:t>
      </w:r>
    </w:p>
    <w:p w14:paraId="26875F50" w14:textId="1A56DF47" w:rsidR="00A62F40" w:rsidRDefault="00A62F40" w:rsidP="00771703">
      <w:pPr>
        <w:pStyle w:val="Tekstpodstawowy"/>
        <w:numPr>
          <w:ilvl w:val="1"/>
          <w:numId w:val="6"/>
        </w:numPr>
        <w:suppressAutoHyphens w:val="0"/>
        <w:spacing w:after="0" w:line="240" w:lineRule="auto"/>
        <w:ind w:left="850" w:hanging="51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Zabezpieczenie, o którym mowa w </w:t>
      </w:r>
      <w:r w:rsidR="00D023E6">
        <w:rPr>
          <w:rFonts w:ascii="Arial" w:hAnsi="Arial" w:cs="Arial"/>
          <w:b w:val="0"/>
        </w:rPr>
        <w:t xml:space="preserve">§ 5 </w:t>
      </w:r>
      <w:r>
        <w:rPr>
          <w:rFonts w:ascii="Arial" w:hAnsi="Arial" w:cs="Arial"/>
          <w:b w:val="0"/>
        </w:rPr>
        <w:t>ust. 3 będzi</w:t>
      </w:r>
      <w:r w:rsidR="008D31C4">
        <w:rPr>
          <w:rFonts w:ascii="Arial" w:hAnsi="Arial" w:cs="Arial"/>
          <w:b w:val="0"/>
        </w:rPr>
        <w:t xml:space="preserve">e zwolnione w ciągu 30 dni od </w:t>
      </w:r>
      <w:r>
        <w:rPr>
          <w:rFonts w:ascii="Arial" w:hAnsi="Arial" w:cs="Arial"/>
          <w:b w:val="0"/>
        </w:rPr>
        <w:t xml:space="preserve">daty wykonania zamówienia i uznania przez </w:t>
      </w:r>
      <w:r w:rsidR="00DC4574">
        <w:rPr>
          <w:rFonts w:ascii="Arial" w:hAnsi="Arial" w:cs="Arial"/>
          <w:b w:val="0"/>
          <w:i/>
        </w:rPr>
        <w:t>ZAMAWI</w:t>
      </w:r>
      <w:r w:rsidR="00CF5274">
        <w:rPr>
          <w:rFonts w:ascii="Arial" w:hAnsi="Arial" w:cs="Arial"/>
          <w:b w:val="0"/>
          <w:i/>
        </w:rPr>
        <w:t>AJĄCEGO</w:t>
      </w:r>
      <w:r>
        <w:rPr>
          <w:rFonts w:ascii="Arial" w:hAnsi="Arial" w:cs="Arial"/>
          <w:b w:val="0"/>
        </w:rPr>
        <w:t xml:space="preserve"> za należycie wykonane (z uwzględnieniem poniższego </w:t>
      </w:r>
      <w:r w:rsidR="006E5C46">
        <w:rPr>
          <w:rFonts w:ascii="Arial" w:hAnsi="Arial" w:cs="Arial"/>
          <w:b w:val="0"/>
        </w:rPr>
        <w:t>pkt 4 i pkt</w:t>
      </w:r>
      <w:r>
        <w:rPr>
          <w:rFonts w:ascii="Arial" w:hAnsi="Arial" w:cs="Arial"/>
          <w:b w:val="0"/>
        </w:rPr>
        <w:t xml:space="preserve"> 5</w:t>
      </w:r>
      <w:r w:rsidR="006E5C46">
        <w:rPr>
          <w:rFonts w:ascii="Arial" w:hAnsi="Arial" w:cs="Arial"/>
          <w:b w:val="0"/>
        </w:rPr>
        <w:t xml:space="preserve"> niniejszego </w:t>
      </w:r>
      <w:r w:rsidR="006E5C46">
        <w:rPr>
          <w:rFonts w:ascii="Arial" w:hAnsi="Arial" w:cs="Arial"/>
          <w:b w:val="0"/>
        </w:rPr>
        <w:lastRenderedPageBreak/>
        <w:t>paragrafu</w:t>
      </w:r>
      <w:r>
        <w:rPr>
          <w:rFonts w:ascii="Arial" w:hAnsi="Arial" w:cs="Arial"/>
          <w:b w:val="0"/>
        </w:rPr>
        <w:t>).</w:t>
      </w:r>
      <w:r w:rsidR="0048502C">
        <w:rPr>
          <w:rFonts w:ascii="Arial" w:hAnsi="Arial" w:cs="Arial"/>
          <w:b w:val="0"/>
        </w:rPr>
        <w:t xml:space="preserve"> Na zabezpieczenie roszczeń z tytułu rę</w:t>
      </w:r>
      <w:r w:rsidR="00064DBB">
        <w:rPr>
          <w:rFonts w:ascii="Arial" w:hAnsi="Arial" w:cs="Arial"/>
          <w:b w:val="0"/>
        </w:rPr>
        <w:t>kojmi za wady</w:t>
      </w:r>
      <w:r w:rsidR="0048502C">
        <w:rPr>
          <w:rFonts w:ascii="Arial" w:hAnsi="Arial" w:cs="Arial"/>
          <w:b w:val="0"/>
        </w:rPr>
        <w:t xml:space="preserve"> lub gwarancji </w:t>
      </w:r>
      <w:r w:rsidR="0048502C" w:rsidRPr="0048502C">
        <w:rPr>
          <w:rFonts w:ascii="Arial" w:hAnsi="Arial" w:cs="Arial"/>
          <w:b w:val="0"/>
          <w:i/>
        </w:rPr>
        <w:t>ZAMAWIAJĄCY</w:t>
      </w:r>
      <w:r w:rsidR="0048502C">
        <w:rPr>
          <w:rFonts w:ascii="Arial" w:hAnsi="Arial" w:cs="Arial"/>
          <w:b w:val="0"/>
        </w:rPr>
        <w:t xml:space="preserve"> zatrzymuje 30% z kwoty zabezpieczenia ustalonej w </w:t>
      </w:r>
      <w:r w:rsidR="0048502C" w:rsidRPr="0048502C">
        <w:rPr>
          <w:rFonts w:ascii="Arial" w:hAnsi="Arial" w:cs="Arial"/>
          <w:b w:val="0"/>
        </w:rPr>
        <w:t>§ 5 pkt</w:t>
      </w:r>
      <w:r w:rsidR="0048502C">
        <w:rPr>
          <w:rFonts w:ascii="Arial" w:hAnsi="Arial" w:cs="Arial"/>
          <w:b w:val="0"/>
        </w:rPr>
        <w:t xml:space="preserve"> 3. Kwota ta jest zwracana </w:t>
      </w:r>
      <w:r w:rsidR="00064DBB">
        <w:rPr>
          <w:rFonts w:ascii="Arial" w:hAnsi="Arial" w:cs="Arial"/>
          <w:b w:val="0"/>
        </w:rPr>
        <w:t xml:space="preserve">nie później niż w 15-tym dniu po upływie okresu rękojmi lub gwarancji na pisemny wniosek </w:t>
      </w:r>
      <w:r w:rsidR="00064DBB" w:rsidRPr="00064DBB">
        <w:rPr>
          <w:rFonts w:ascii="Arial" w:hAnsi="Arial" w:cs="Arial"/>
          <w:b w:val="0"/>
          <w:i/>
        </w:rPr>
        <w:t>WYKONAWCY</w:t>
      </w:r>
      <w:r w:rsidR="00064DBB">
        <w:rPr>
          <w:rFonts w:ascii="Arial" w:hAnsi="Arial" w:cs="Arial"/>
          <w:b w:val="0"/>
          <w:i/>
        </w:rPr>
        <w:t>.</w:t>
      </w:r>
    </w:p>
    <w:p w14:paraId="035AFC50" w14:textId="1AD7DDF5" w:rsidR="00995749" w:rsidRDefault="00A62F40" w:rsidP="00302E34">
      <w:pPr>
        <w:pStyle w:val="Stopka"/>
        <w:numPr>
          <w:ilvl w:val="0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ind w:left="357" w:hanging="357"/>
        <w:rPr>
          <w:rFonts w:ascii="Arial" w:hAnsi="Arial" w:cs="Arial"/>
          <w:lang w:val="pl-PL"/>
        </w:rPr>
      </w:pPr>
      <w:r w:rsidRPr="00A62F40">
        <w:rPr>
          <w:rFonts w:ascii="Arial" w:hAnsi="Arial" w:cs="Arial"/>
          <w:lang w:val="pl-PL"/>
        </w:rPr>
        <w:t xml:space="preserve">Jeżeli </w:t>
      </w:r>
      <w:r w:rsidR="00CF5274">
        <w:rPr>
          <w:rFonts w:ascii="Arial" w:hAnsi="Arial" w:cs="Arial"/>
          <w:i/>
          <w:lang w:val="pl-PL"/>
        </w:rPr>
        <w:t>WYKONAWCA</w:t>
      </w:r>
      <w:r w:rsidRPr="00A62F40">
        <w:rPr>
          <w:rFonts w:ascii="Arial" w:hAnsi="Arial" w:cs="Arial"/>
          <w:lang w:val="pl-PL"/>
        </w:rPr>
        <w:t xml:space="preserve"> nie usunie wad i usterek w przewidzianym terminie </w:t>
      </w:r>
      <w:r w:rsidR="00265A62">
        <w:rPr>
          <w:rFonts w:ascii="Arial" w:hAnsi="Arial" w:cs="Arial"/>
          <w:lang w:val="pl-PL"/>
        </w:rPr>
        <w:br/>
      </w:r>
      <w:r w:rsidR="00684A31">
        <w:rPr>
          <w:rFonts w:ascii="Arial" w:hAnsi="Arial" w:cs="Arial"/>
          <w:lang w:val="pl-PL"/>
        </w:rPr>
        <w:t xml:space="preserve">w </w:t>
      </w:r>
      <w:r w:rsidR="008A6EB5">
        <w:rPr>
          <w:rFonts w:ascii="Arial" w:hAnsi="Arial" w:cs="Arial"/>
          <w:lang w:val="pl-PL"/>
        </w:rPr>
        <w:t xml:space="preserve">§ 5 </w:t>
      </w:r>
      <w:r w:rsidR="006E5C46">
        <w:rPr>
          <w:rFonts w:ascii="Arial" w:hAnsi="Arial" w:cs="Arial"/>
          <w:lang w:val="pl-PL"/>
        </w:rPr>
        <w:t>pkt</w:t>
      </w:r>
      <w:r w:rsidR="00684A31">
        <w:rPr>
          <w:rFonts w:ascii="Arial" w:hAnsi="Arial" w:cs="Arial"/>
          <w:lang w:val="pl-PL"/>
        </w:rPr>
        <w:t xml:space="preserve"> 2 umowy, </w:t>
      </w:r>
      <w:r w:rsidR="00DC4574">
        <w:rPr>
          <w:rFonts w:ascii="Arial" w:hAnsi="Arial" w:cs="Arial"/>
          <w:i/>
          <w:lang w:val="pl-PL"/>
        </w:rPr>
        <w:t>ZAMAWI</w:t>
      </w:r>
      <w:r w:rsidR="00CF5274">
        <w:rPr>
          <w:rFonts w:ascii="Arial" w:hAnsi="Arial" w:cs="Arial"/>
          <w:i/>
          <w:lang w:val="pl-PL"/>
        </w:rPr>
        <w:t>AJĄCY</w:t>
      </w:r>
      <w:r w:rsidRPr="00A62F40">
        <w:rPr>
          <w:rFonts w:ascii="Arial" w:hAnsi="Arial" w:cs="Arial"/>
          <w:lang w:val="pl-PL"/>
        </w:rPr>
        <w:t xml:space="preserve"> po uprzednim pisemnym zawiadomieniu </w:t>
      </w:r>
      <w:r w:rsidR="00CF5274">
        <w:rPr>
          <w:rFonts w:ascii="Arial" w:hAnsi="Arial" w:cs="Arial"/>
          <w:i/>
          <w:lang w:val="pl-PL"/>
        </w:rPr>
        <w:t>WYKONAWCY</w:t>
      </w:r>
      <w:r w:rsidRPr="00A62F40">
        <w:rPr>
          <w:rFonts w:ascii="Arial" w:hAnsi="Arial" w:cs="Arial"/>
          <w:lang w:val="pl-PL"/>
        </w:rPr>
        <w:t xml:space="preserve">, zleci </w:t>
      </w:r>
      <w:r>
        <w:rPr>
          <w:rFonts w:ascii="Arial" w:hAnsi="Arial" w:cs="Arial"/>
          <w:lang w:val="pl-PL"/>
        </w:rPr>
        <w:t xml:space="preserve">poprawienie dokumentacji </w:t>
      </w:r>
      <w:r w:rsidRPr="00A62F40">
        <w:rPr>
          <w:rFonts w:ascii="Arial" w:hAnsi="Arial" w:cs="Arial"/>
          <w:lang w:val="pl-PL"/>
        </w:rPr>
        <w:t xml:space="preserve">osobie trzeciej. Kosztem poprawiania </w:t>
      </w:r>
      <w:r>
        <w:rPr>
          <w:rFonts w:ascii="Arial" w:hAnsi="Arial" w:cs="Arial"/>
          <w:lang w:val="pl-PL"/>
        </w:rPr>
        <w:t xml:space="preserve">dokumentacji </w:t>
      </w:r>
      <w:r w:rsidRPr="00A62F40">
        <w:rPr>
          <w:rFonts w:ascii="Arial" w:hAnsi="Arial" w:cs="Arial"/>
          <w:lang w:val="pl-PL"/>
        </w:rPr>
        <w:t xml:space="preserve">obciążony zostanie </w:t>
      </w:r>
      <w:r w:rsidR="00CF5274">
        <w:rPr>
          <w:rFonts w:ascii="Arial" w:hAnsi="Arial" w:cs="Arial"/>
          <w:i/>
          <w:lang w:val="pl-PL"/>
        </w:rPr>
        <w:t>WYKONAWCA</w:t>
      </w:r>
      <w:r>
        <w:rPr>
          <w:rFonts w:ascii="Arial" w:hAnsi="Arial" w:cs="Arial"/>
          <w:lang w:val="pl-PL"/>
        </w:rPr>
        <w:t xml:space="preserve"> </w:t>
      </w:r>
      <w:r w:rsidRPr="00A62F40">
        <w:rPr>
          <w:rFonts w:ascii="Arial" w:hAnsi="Arial" w:cs="Arial"/>
          <w:lang w:val="pl-PL"/>
        </w:rPr>
        <w:t>przez ur</w:t>
      </w:r>
      <w:r w:rsidR="00684A31">
        <w:rPr>
          <w:rFonts w:ascii="Arial" w:hAnsi="Arial" w:cs="Arial"/>
          <w:lang w:val="pl-PL"/>
        </w:rPr>
        <w:t xml:space="preserve">uchomienie środków finansowych </w:t>
      </w:r>
      <w:r w:rsidRPr="00A62F40">
        <w:rPr>
          <w:rFonts w:ascii="Arial" w:hAnsi="Arial" w:cs="Arial"/>
          <w:lang w:val="pl-PL"/>
        </w:rPr>
        <w:t>z kwoty, o której mowa w</w:t>
      </w:r>
      <w:r>
        <w:rPr>
          <w:rFonts w:ascii="Arial" w:hAnsi="Arial" w:cs="Arial"/>
          <w:lang w:val="pl-PL"/>
        </w:rPr>
        <w:t xml:space="preserve"> </w:t>
      </w:r>
      <w:r w:rsidR="008A6EB5">
        <w:rPr>
          <w:rFonts w:ascii="Arial" w:hAnsi="Arial" w:cs="Arial"/>
          <w:lang w:val="pl-PL"/>
        </w:rPr>
        <w:t xml:space="preserve">§ 5 </w:t>
      </w:r>
      <w:r w:rsidR="006E5C46">
        <w:rPr>
          <w:rFonts w:ascii="Arial" w:hAnsi="Arial" w:cs="Arial"/>
          <w:lang w:val="pl-PL"/>
        </w:rPr>
        <w:t>pkt</w:t>
      </w:r>
      <w:r w:rsidR="001337CA">
        <w:rPr>
          <w:rFonts w:ascii="Arial" w:hAnsi="Arial" w:cs="Arial"/>
          <w:lang w:val="pl-PL"/>
        </w:rPr>
        <w:t xml:space="preserve"> 3</w:t>
      </w:r>
      <w:r w:rsidRPr="00A62F40">
        <w:rPr>
          <w:rFonts w:ascii="Arial" w:hAnsi="Arial" w:cs="Arial"/>
          <w:lang w:val="pl-PL"/>
        </w:rPr>
        <w:t xml:space="preserve">. Jeżeli koszt poprawienia </w:t>
      </w:r>
      <w:r>
        <w:rPr>
          <w:rFonts w:ascii="Arial" w:hAnsi="Arial" w:cs="Arial"/>
          <w:lang w:val="pl-PL"/>
        </w:rPr>
        <w:t>dokumentacji</w:t>
      </w:r>
      <w:r w:rsidRPr="00A62F40">
        <w:rPr>
          <w:rFonts w:ascii="Arial" w:hAnsi="Arial" w:cs="Arial"/>
          <w:lang w:val="pl-PL"/>
        </w:rPr>
        <w:t xml:space="preserve"> przewyższy koszt zabezpieczenia należytego wykonania umowy, </w:t>
      </w:r>
      <w:r w:rsidR="00DC4574">
        <w:rPr>
          <w:rFonts w:ascii="Arial" w:hAnsi="Arial" w:cs="Arial"/>
          <w:i/>
          <w:lang w:val="pl-PL"/>
        </w:rPr>
        <w:t>ZAMAWI</w:t>
      </w:r>
      <w:r w:rsidR="00CF5274">
        <w:rPr>
          <w:rFonts w:ascii="Arial" w:hAnsi="Arial" w:cs="Arial"/>
          <w:i/>
          <w:lang w:val="pl-PL"/>
        </w:rPr>
        <w:t>AJĄCY</w:t>
      </w:r>
      <w:r w:rsidRPr="00A62F40">
        <w:rPr>
          <w:rFonts w:ascii="Arial" w:hAnsi="Arial" w:cs="Arial"/>
          <w:lang w:val="pl-PL"/>
        </w:rPr>
        <w:t xml:space="preserve"> zachowuje roszczenia o zwrot brakującej kwoty.</w:t>
      </w:r>
    </w:p>
    <w:p w14:paraId="548E3365" w14:textId="77777777" w:rsidR="00494B5B" w:rsidRPr="008F7BDA" w:rsidRDefault="00494B5B" w:rsidP="00E73DAF">
      <w:pPr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auto"/>
          <w:kern w:val="2"/>
        </w:rPr>
      </w:pPr>
      <w:r w:rsidRPr="008F7BDA">
        <w:rPr>
          <w:rFonts w:ascii="Arial" w:hAnsi="Arial" w:cs="Arial"/>
          <w:i/>
          <w:color w:val="auto"/>
        </w:rPr>
        <w:t>ZAMAWIAJĄCY</w:t>
      </w:r>
      <w:r w:rsidRPr="008F7BDA">
        <w:rPr>
          <w:rFonts w:ascii="Arial" w:hAnsi="Arial" w:cs="Arial"/>
          <w:color w:val="auto"/>
        </w:rPr>
        <w:t xml:space="preserve"> jest uprawniony do potrącenia ewentualnych należności </w:t>
      </w:r>
      <w:r w:rsidR="00265A62">
        <w:rPr>
          <w:rFonts w:ascii="Arial" w:hAnsi="Arial" w:cs="Arial"/>
          <w:color w:val="auto"/>
        </w:rPr>
        <w:br/>
      </w:r>
      <w:r w:rsidRPr="008F7BDA">
        <w:rPr>
          <w:rFonts w:ascii="Arial" w:hAnsi="Arial" w:cs="Arial"/>
          <w:color w:val="auto"/>
        </w:rPr>
        <w:t>w ramach bieżących rozliczeń w tym rozliczeń występujących na mocy innych zawartych pomiędzy stronami umów.</w:t>
      </w:r>
    </w:p>
    <w:p w14:paraId="6E569B94" w14:textId="77777777" w:rsidR="00995749" w:rsidRDefault="00DC4574" w:rsidP="00302E34">
      <w:pPr>
        <w:pStyle w:val="Stopka"/>
        <w:numPr>
          <w:ilvl w:val="0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ind w:left="357" w:hanging="357"/>
        <w:rPr>
          <w:rFonts w:ascii="Arial" w:hAnsi="Arial" w:cs="Arial"/>
          <w:lang w:val="pl-PL"/>
        </w:rPr>
      </w:pPr>
      <w:r>
        <w:rPr>
          <w:rFonts w:ascii="Arial" w:hAnsi="Arial" w:cs="Arial"/>
          <w:i/>
          <w:lang w:val="pl-PL"/>
        </w:rPr>
        <w:t>ZAMAWI</w:t>
      </w:r>
      <w:r w:rsidR="00CF5274">
        <w:rPr>
          <w:rFonts w:ascii="Arial" w:hAnsi="Arial" w:cs="Arial"/>
          <w:i/>
          <w:lang w:val="pl-PL"/>
        </w:rPr>
        <w:t>AJĄCY</w:t>
      </w:r>
      <w:r w:rsidR="00A62F40" w:rsidRPr="00995749">
        <w:rPr>
          <w:rFonts w:ascii="Arial" w:hAnsi="Arial" w:cs="Arial"/>
          <w:lang w:val="pl-PL"/>
        </w:rPr>
        <w:t xml:space="preserve"> zastrzega sobie możliwość zlecenia osobie trzeciej </w:t>
      </w:r>
      <w:r w:rsidR="00E752D7" w:rsidRPr="0068351B">
        <w:rPr>
          <w:rFonts w:ascii="Arial" w:hAnsi="Arial" w:cs="Arial"/>
          <w:color w:val="auto"/>
          <w:lang w:val="pl-PL"/>
        </w:rPr>
        <w:t>sprawdzenia</w:t>
      </w:r>
      <w:r w:rsidR="00A62F40" w:rsidRPr="00995749">
        <w:rPr>
          <w:rFonts w:ascii="Arial" w:hAnsi="Arial" w:cs="Arial"/>
          <w:lang w:val="pl-PL"/>
        </w:rPr>
        <w:t xml:space="preserve"> dostarczonej przez </w:t>
      </w:r>
      <w:r w:rsidR="00CF5274">
        <w:rPr>
          <w:rFonts w:ascii="Arial" w:hAnsi="Arial" w:cs="Arial"/>
          <w:i/>
          <w:lang w:val="pl-PL"/>
        </w:rPr>
        <w:t>WYKONAWCĘ</w:t>
      </w:r>
      <w:r w:rsidR="00A62F40" w:rsidRPr="00995749">
        <w:rPr>
          <w:rFonts w:ascii="Arial" w:hAnsi="Arial" w:cs="Arial"/>
          <w:lang w:val="pl-PL"/>
        </w:rPr>
        <w:t xml:space="preserve"> doku</w:t>
      </w:r>
      <w:r w:rsidR="00E752D7">
        <w:rPr>
          <w:rFonts w:ascii="Arial" w:hAnsi="Arial" w:cs="Arial"/>
          <w:lang w:val="pl-PL"/>
        </w:rPr>
        <w:t>mentacji. Koszty przeprowadzonego</w:t>
      </w:r>
      <w:r w:rsidR="00A62F40" w:rsidRPr="00995749">
        <w:rPr>
          <w:rFonts w:ascii="Arial" w:hAnsi="Arial" w:cs="Arial"/>
          <w:lang w:val="pl-PL"/>
        </w:rPr>
        <w:t xml:space="preserve"> </w:t>
      </w:r>
      <w:r w:rsidR="00E752D7">
        <w:rPr>
          <w:rFonts w:ascii="Arial" w:hAnsi="Arial" w:cs="Arial"/>
          <w:lang w:val="pl-PL"/>
        </w:rPr>
        <w:t xml:space="preserve">sprawdzenia </w:t>
      </w:r>
      <w:r w:rsidR="00A62F40" w:rsidRPr="00995749">
        <w:rPr>
          <w:rFonts w:ascii="Arial" w:hAnsi="Arial" w:cs="Arial"/>
          <w:lang w:val="pl-PL"/>
        </w:rPr>
        <w:t>pokrywa:</w:t>
      </w:r>
    </w:p>
    <w:p w14:paraId="0B9B8091" w14:textId="77777777" w:rsidR="00601449" w:rsidRDefault="00CF5274" w:rsidP="00601449">
      <w:pPr>
        <w:pStyle w:val="Stopka"/>
        <w:numPr>
          <w:ilvl w:val="1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rPr>
          <w:rFonts w:ascii="Arial" w:hAnsi="Arial" w:cs="Arial"/>
          <w:lang w:val="pl-PL"/>
        </w:rPr>
      </w:pPr>
      <w:r w:rsidRPr="00E752D7">
        <w:rPr>
          <w:rFonts w:ascii="Arial" w:hAnsi="Arial" w:cs="Arial"/>
          <w:bCs/>
          <w:i/>
          <w:szCs w:val="24"/>
          <w:lang w:val="pl-PL" w:eastAsia="pl-PL"/>
        </w:rPr>
        <w:t>ZAMAWJAJĄCY</w:t>
      </w:r>
      <w:r w:rsidR="00A62F40" w:rsidRPr="00995749">
        <w:rPr>
          <w:rFonts w:ascii="Arial" w:hAnsi="Arial" w:cs="Arial"/>
          <w:bCs/>
          <w:szCs w:val="24"/>
          <w:lang w:val="pl-PL" w:eastAsia="pl-PL"/>
        </w:rPr>
        <w:t xml:space="preserve"> w przypadku stwierdzenia braku wad w</w:t>
      </w:r>
      <w:r w:rsidR="00356BD5" w:rsidRPr="00995749">
        <w:rPr>
          <w:rFonts w:ascii="Arial" w:hAnsi="Arial" w:cs="Arial"/>
          <w:bCs/>
          <w:szCs w:val="24"/>
          <w:lang w:val="pl-PL" w:eastAsia="pl-PL"/>
        </w:rPr>
        <w:t xml:space="preserve"> dostarczonym przedmiocie umowy</w:t>
      </w:r>
      <w:r w:rsidR="00601449">
        <w:rPr>
          <w:rFonts w:ascii="Arial" w:hAnsi="Arial" w:cs="Arial"/>
          <w:bCs/>
          <w:szCs w:val="24"/>
          <w:lang w:val="pl-PL" w:eastAsia="pl-PL"/>
        </w:rPr>
        <w:t>,</w:t>
      </w:r>
    </w:p>
    <w:p w14:paraId="67A001A1" w14:textId="77777777" w:rsidR="00A62F40" w:rsidRPr="008A0099" w:rsidRDefault="00CF5274" w:rsidP="00601449">
      <w:pPr>
        <w:pStyle w:val="Stopka"/>
        <w:numPr>
          <w:ilvl w:val="1"/>
          <w:numId w:val="6"/>
        </w:numPr>
        <w:suppressLineNumbers w:val="0"/>
        <w:tabs>
          <w:tab w:val="left" w:pos="284"/>
        </w:tabs>
        <w:suppressAutoHyphens w:val="0"/>
        <w:spacing w:line="240" w:lineRule="auto"/>
        <w:rPr>
          <w:rFonts w:ascii="Arial" w:hAnsi="Arial" w:cs="Arial"/>
          <w:lang w:val="pl-PL"/>
        </w:rPr>
      </w:pPr>
      <w:r w:rsidRPr="00E752D7">
        <w:rPr>
          <w:rFonts w:ascii="Arial" w:hAnsi="Arial" w:cs="Arial"/>
          <w:bCs/>
          <w:i/>
          <w:szCs w:val="24"/>
          <w:lang w:val="pl-PL" w:eastAsia="pl-PL"/>
        </w:rPr>
        <w:t>WYKONAWCA</w:t>
      </w:r>
      <w:r w:rsidR="00684A31" w:rsidRPr="00601449">
        <w:rPr>
          <w:rFonts w:ascii="Arial" w:hAnsi="Arial" w:cs="Arial"/>
          <w:bCs/>
          <w:szCs w:val="24"/>
          <w:lang w:val="pl-PL" w:eastAsia="pl-PL"/>
        </w:rPr>
        <w:t xml:space="preserve"> w przypadku,</w:t>
      </w:r>
      <w:r w:rsidR="00A62F40" w:rsidRPr="00601449">
        <w:rPr>
          <w:rFonts w:ascii="Arial" w:hAnsi="Arial" w:cs="Arial"/>
          <w:bCs/>
          <w:szCs w:val="24"/>
          <w:lang w:val="pl-PL" w:eastAsia="pl-PL"/>
        </w:rPr>
        <w:t xml:space="preserve"> gdy ekspert</w:t>
      </w:r>
      <w:r>
        <w:rPr>
          <w:rFonts w:ascii="Arial" w:hAnsi="Arial" w:cs="Arial"/>
          <w:bCs/>
          <w:szCs w:val="24"/>
          <w:lang w:val="pl-PL" w:eastAsia="pl-PL"/>
        </w:rPr>
        <w:t xml:space="preserve">yza potwierdzi występowanie wad </w:t>
      </w:r>
      <w:r w:rsidR="00601449">
        <w:rPr>
          <w:rFonts w:ascii="Arial" w:hAnsi="Arial" w:cs="Arial"/>
          <w:bCs/>
          <w:szCs w:val="24"/>
          <w:lang w:val="pl-PL" w:eastAsia="pl-PL"/>
        </w:rPr>
        <w:t xml:space="preserve">w </w:t>
      </w:r>
      <w:r w:rsidR="00A62F40" w:rsidRPr="00601449">
        <w:rPr>
          <w:rFonts w:ascii="Arial" w:hAnsi="Arial" w:cs="Arial"/>
          <w:bCs/>
          <w:szCs w:val="24"/>
          <w:lang w:val="pl-PL" w:eastAsia="pl-PL"/>
        </w:rPr>
        <w:t>dostarczonym przedmiocie umowy.</w:t>
      </w:r>
    </w:p>
    <w:p w14:paraId="4A3CDEC5" w14:textId="77777777" w:rsidR="00DC3965" w:rsidRDefault="00DC3965" w:rsidP="000561CF">
      <w:pPr>
        <w:pStyle w:val="Stopka"/>
        <w:spacing w:line="240" w:lineRule="auto"/>
        <w:jc w:val="center"/>
        <w:outlineLvl w:val="0"/>
        <w:rPr>
          <w:rFonts w:ascii="Arial" w:hAnsi="Arial" w:cs="Arial"/>
          <w:szCs w:val="24"/>
          <w:lang w:val="pl-PL"/>
        </w:rPr>
      </w:pPr>
      <w:bookmarkStart w:id="7" w:name="_Toc13127726"/>
    </w:p>
    <w:p w14:paraId="4601CF15" w14:textId="0E03FE3B" w:rsidR="00AB2FF8" w:rsidRDefault="00AB2FF8" w:rsidP="000561CF">
      <w:pPr>
        <w:pStyle w:val="Stopka"/>
        <w:spacing w:line="240" w:lineRule="auto"/>
        <w:jc w:val="center"/>
        <w:outlineLvl w:val="0"/>
        <w:rPr>
          <w:rFonts w:ascii="Arial" w:hAnsi="Arial" w:cs="Arial"/>
          <w:szCs w:val="24"/>
          <w:lang w:val="pl-PL"/>
        </w:rPr>
      </w:pPr>
      <w:r w:rsidRPr="004917C3">
        <w:rPr>
          <w:rFonts w:ascii="Arial" w:hAnsi="Arial" w:cs="Arial"/>
          <w:szCs w:val="24"/>
          <w:lang w:val="pl-PL"/>
        </w:rPr>
        <w:t xml:space="preserve">§ </w:t>
      </w:r>
      <w:r w:rsidR="00707B15">
        <w:rPr>
          <w:rFonts w:ascii="Arial" w:hAnsi="Arial" w:cs="Arial"/>
          <w:szCs w:val="24"/>
          <w:lang w:val="pl-PL"/>
        </w:rPr>
        <w:t>6</w:t>
      </w:r>
      <w:bookmarkEnd w:id="7"/>
    </w:p>
    <w:p w14:paraId="4E7234F1" w14:textId="77777777" w:rsidR="00AB2FF8" w:rsidRDefault="00AB2FF8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Koordynacja przedmiotu umowy</w:t>
      </w:r>
    </w:p>
    <w:p w14:paraId="0E65D300" w14:textId="77777777" w:rsidR="00A20467" w:rsidRPr="000B2D30" w:rsidRDefault="00A20467" w:rsidP="00B56260">
      <w:pPr>
        <w:spacing w:line="240" w:lineRule="auto"/>
        <w:jc w:val="center"/>
        <w:rPr>
          <w:rFonts w:ascii="Arial" w:hAnsi="Arial" w:cs="Arial"/>
          <w:color w:val="auto"/>
        </w:rPr>
      </w:pPr>
    </w:p>
    <w:p w14:paraId="735C6B7B" w14:textId="77777777" w:rsidR="00AB2FF8" w:rsidRDefault="00AB2FF8" w:rsidP="00B56260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kierowania pracami projektowymi, stanowiącymi przedmiot umowy </w:t>
      </w:r>
      <w:r w:rsidR="00601449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60144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strony </w:t>
      </w:r>
      <w:r w:rsidR="00CF5274">
        <w:rPr>
          <w:rFonts w:ascii="Arial" w:hAnsi="Arial" w:cs="Arial"/>
          <w:i/>
        </w:rPr>
        <w:t>WYKONAWCY</w:t>
      </w:r>
      <w:r w:rsidR="00A86582">
        <w:rPr>
          <w:rFonts w:ascii="Arial" w:hAnsi="Arial" w:cs="Arial"/>
        </w:rPr>
        <w:t xml:space="preserve"> wyznacza się: </w:t>
      </w:r>
      <w:r w:rsidR="005850F2">
        <w:rPr>
          <w:rFonts w:ascii="Arial" w:hAnsi="Arial" w:cs="Arial"/>
        </w:rPr>
        <w:t xml:space="preserve">p. </w:t>
      </w:r>
      <w:r w:rsidR="00E54969">
        <w:rPr>
          <w:rFonts w:ascii="Arial" w:hAnsi="Arial" w:cs="Arial"/>
        </w:rPr>
        <w:t>…………………….</w:t>
      </w:r>
      <w:r w:rsidR="00A86582">
        <w:rPr>
          <w:rFonts w:ascii="Arial" w:hAnsi="Arial" w:cs="Arial"/>
        </w:rPr>
        <w:t xml:space="preserve">  tel. </w:t>
      </w:r>
      <w:r w:rsidR="00E54969">
        <w:rPr>
          <w:rFonts w:ascii="Arial" w:hAnsi="Arial" w:cs="Arial"/>
        </w:rPr>
        <w:t>………………</w:t>
      </w:r>
    </w:p>
    <w:p w14:paraId="3B944EA3" w14:textId="77777777" w:rsidR="00AB2FF8" w:rsidRDefault="00AB2FF8" w:rsidP="00B56260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koordynatora w zakresie realizacji obowiązków umownych ze strony </w:t>
      </w:r>
      <w:r w:rsidR="00DC4574">
        <w:rPr>
          <w:rFonts w:ascii="Arial" w:hAnsi="Arial" w:cs="Arial"/>
          <w:i/>
        </w:rPr>
        <w:t>ZAMAWI</w:t>
      </w:r>
      <w:r w:rsidR="00CF5274">
        <w:rPr>
          <w:rFonts w:ascii="Arial" w:hAnsi="Arial" w:cs="Arial"/>
          <w:i/>
        </w:rPr>
        <w:t>AJĄCEGO</w:t>
      </w:r>
      <w:r w:rsidR="00A86582">
        <w:rPr>
          <w:rFonts w:ascii="Arial" w:hAnsi="Arial" w:cs="Arial"/>
        </w:rPr>
        <w:t xml:space="preserve"> wyznacza się: </w:t>
      </w:r>
      <w:r w:rsidR="005850F2">
        <w:rPr>
          <w:rFonts w:ascii="Arial" w:hAnsi="Arial" w:cs="Arial"/>
        </w:rPr>
        <w:t xml:space="preserve">p. </w:t>
      </w:r>
      <w:r w:rsidR="00E54969">
        <w:rPr>
          <w:rFonts w:ascii="Arial" w:hAnsi="Arial" w:cs="Arial"/>
        </w:rPr>
        <w:t>……</w:t>
      </w:r>
      <w:r w:rsidR="00CF5274">
        <w:rPr>
          <w:rFonts w:ascii="Arial" w:hAnsi="Arial" w:cs="Arial"/>
        </w:rPr>
        <w:t>.</w:t>
      </w:r>
      <w:r w:rsidR="00E54969">
        <w:rPr>
          <w:rFonts w:ascii="Arial" w:hAnsi="Arial" w:cs="Arial"/>
        </w:rPr>
        <w:t>………………..</w:t>
      </w:r>
      <w:r w:rsidR="00A86582">
        <w:rPr>
          <w:rFonts w:ascii="Arial" w:hAnsi="Arial" w:cs="Arial"/>
        </w:rPr>
        <w:t xml:space="preserve"> tel. </w:t>
      </w:r>
      <w:r w:rsidR="00E54969">
        <w:rPr>
          <w:rFonts w:ascii="Arial" w:hAnsi="Arial" w:cs="Arial"/>
        </w:rPr>
        <w:t>…………………</w:t>
      </w:r>
    </w:p>
    <w:p w14:paraId="74E64DE1" w14:textId="77777777" w:rsidR="00824BB5" w:rsidRPr="00265A62" w:rsidRDefault="00824BB5" w:rsidP="000561CF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bookmarkStart w:id="8" w:name="_Toc13127727"/>
      <w:r w:rsidRPr="00265A62">
        <w:rPr>
          <w:rFonts w:ascii="Arial" w:hAnsi="Arial" w:cs="Arial"/>
          <w:b w:val="0"/>
          <w:sz w:val="24"/>
          <w:szCs w:val="24"/>
        </w:rPr>
        <w:t>§ 7</w:t>
      </w:r>
      <w:bookmarkEnd w:id="8"/>
    </w:p>
    <w:p w14:paraId="4246A4F4" w14:textId="77777777" w:rsidR="00AB2FF8" w:rsidRDefault="00AB2FF8" w:rsidP="00B56260">
      <w:pPr>
        <w:pStyle w:val="Stopka"/>
        <w:spacing w:line="240" w:lineRule="auto"/>
        <w:jc w:val="center"/>
        <w:rPr>
          <w:rFonts w:ascii="Arial" w:hAnsi="Arial" w:cs="Arial"/>
          <w:b/>
          <w:szCs w:val="24"/>
          <w:lang w:val="pl-PL"/>
        </w:rPr>
      </w:pPr>
      <w:r w:rsidRPr="00D56019">
        <w:rPr>
          <w:rFonts w:ascii="Arial" w:hAnsi="Arial" w:cs="Arial"/>
          <w:b/>
          <w:szCs w:val="24"/>
          <w:lang w:val="pl-PL"/>
        </w:rPr>
        <w:t>Powołanie Podwykonawcy</w:t>
      </w:r>
    </w:p>
    <w:p w14:paraId="2B32F3FE" w14:textId="77777777" w:rsidR="00A20467" w:rsidRPr="000B2D30" w:rsidRDefault="00A20467" w:rsidP="00B56260">
      <w:pPr>
        <w:pStyle w:val="Stopka"/>
        <w:spacing w:line="240" w:lineRule="auto"/>
        <w:jc w:val="center"/>
        <w:rPr>
          <w:rFonts w:ascii="Arial" w:hAnsi="Arial" w:cs="Arial"/>
          <w:iCs/>
          <w:color w:val="auto"/>
          <w:szCs w:val="24"/>
          <w:lang w:eastAsia="pl-PL"/>
        </w:rPr>
      </w:pPr>
    </w:p>
    <w:p w14:paraId="5D0241C1" w14:textId="2FC39295" w:rsidR="001A0641" w:rsidRPr="0048502C" w:rsidRDefault="00CF5274" w:rsidP="0048502C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eastAsia="Arial" w:hAnsi="Arial" w:cs="Arial"/>
          <w:iCs/>
          <w:kern w:val="2"/>
        </w:rPr>
      </w:pPr>
      <w:r>
        <w:rPr>
          <w:rFonts w:ascii="Arial" w:hAnsi="Arial" w:cs="Arial"/>
          <w:i/>
          <w:iCs/>
        </w:rPr>
        <w:t>WYKONAWCA</w:t>
      </w:r>
      <w:r>
        <w:rPr>
          <w:rFonts w:ascii="Arial" w:hAnsi="Arial" w:cs="Arial"/>
          <w:iCs/>
        </w:rPr>
        <w:t xml:space="preserve"> </w:t>
      </w:r>
      <w:r w:rsidR="001A0641">
        <w:rPr>
          <w:rFonts w:ascii="Arial" w:hAnsi="Arial" w:cs="Arial"/>
          <w:iCs/>
        </w:rPr>
        <w:t xml:space="preserve">zobowiązuje się wykonać przedmiot umowy siłami własnymi </w:t>
      </w:r>
      <w:r w:rsidR="001A0641">
        <w:rPr>
          <w:rFonts w:ascii="Arial" w:hAnsi="Arial" w:cs="Arial"/>
          <w:iCs/>
        </w:rPr>
        <w:br/>
        <w:t>/</w:t>
      </w:r>
      <w:r w:rsidR="001A0641">
        <w:rPr>
          <w:rFonts w:ascii="Arial" w:hAnsi="Arial" w:cs="Arial"/>
          <w:iCs/>
          <w:kern w:val="24"/>
        </w:rPr>
        <w:t>z udziałem podwykonawcy</w:t>
      </w:r>
      <w:r w:rsidR="003F7646">
        <w:rPr>
          <w:rFonts w:ascii="Arial" w:hAnsi="Arial" w:cs="Arial"/>
          <w:iCs/>
        </w:rPr>
        <w:t xml:space="preserve"> z zastrzeżeniem art. </w:t>
      </w:r>
      <w:r w:rsidR="003F7646" w:rsidRPr="00F72DAE">
        <w:rPr>
          <w:rFonts w:ascii="Arial" w:hAnsi="Arial" w:cs="Arial"/>
          <w:iCs/>
        </w:rPr>
        <w:t>462</w:t>
      </w:r>
      <w:r w:rsidR="001A0641" w:rsidRPr="00F72DAE">
        <w:rPr>
          <w:rFonts w:ascii="Arial" w:hAnsi="Arial" w:cs="Arial"/>
          <w:iCs/>
        </w:rPr>
        <w:t xml:space="preserve"> </w:t>
      </w:r>
      <w:r w:rsidR="003F7646" w:rsidRPr="00F72DAE">
        <w:rPr>
          <w:rFonts w:ascii="Arial" w:hAnsi="Arial" w:cs="Arial"/>
          <w:iCs/>
        </w:rPr>
        <w:t>ust. 1</w:t>
      </w:r>
      <w:r w:rsidR="003F7646">
        <w:rPr>
          <w:rFonts w:ascii="Arial" w:hAnsi="Arial" w:cs="Arial"/>
          <w:iCs/>
        </w:rPr>
        <w:t xml:space="preserve"> </w:t>
      </w:r>
      <w:r w:rsidR="001A0641">
        <w:rPr>
          <w:rFonts w:ascii="Arial" w:hAnsi="Arial" w:cs="Arial"/>
          <w:iCs/>
        </w:rPr>
        <w:t xml:space="preserve">ustawy </w:t>
      </w:r>
      <w:r w:rsidR="00AB1D6A">
        <w:rPr>
          <w:rFonts w:ascii="Arial" w:hAnsi="Arial" w:cs="Arial"/>
          <w:i/>
          <w:iCs/>
        </w:rPr>
        <w:t>PZP</w:t>
      </w:r>
      <w:r w:rsidR="001A0641">
        <w:rPr>
          <w:rFonts w:ascii="Arial" w:hAnsi="Arial" w:cs="Arial"/>
          <w:i/>
          <w:iCs/>
        </w:rPr>
        <w:t>/</w:t>
      </w:r>
      <w:r w:rsidR="001A0641">
        <w:rPr>
          <w:rFonts w:ascii="Arial" w:hAnsi="Arial" w:cs="Arial"/>
          <w:iCs/>
        </w:rPr>
        <w:t xml:space="preserve"> </w:t>
      </w:r>
      <w:r w:rsidR="00F0787D">
        <w:rPr>
          <w:rFonts w:ascii="Arial" w:hAnsi="Arial" w:cs="Arial"/>
          <w:iCs/>
        </w:rPr>
        <w:br/>
      </w:r>
      <w:r w:rsidR="001A0641">
        <w:rPr>
          <w:rFonts w:ascii="Arial" w:hAnsi="Arial" w:cs="Arial"/>
          <w:iCs/>
        </w:rPr>
        <w:t>w zakresie</w:t>
      </w:r>
      <w:r w:rsidR="00497054">
        <w:rPr>
          <w:rStyle w:val="Odwoanieprzypisudolnego"/>
          <w:rFonts w:ascii="Arial" w:hAnsi="Arial" w:cs="Arial"/>
          <w:iCs/>
        </w:rPr>
        <w:footnoteReference w:id="4"/>
      </w:r>
      <w:r w:rsidR="001A0641">
        <w:rPr>
          <w:rFonts w:ascii="Arial" w:hAnsi="Arial" w:cs="Arial"/>
          <w:iCs/>
        </w:rPr>
        <w:t>:……</w:t>
      </w:r>
      <w:r w:rsidR="00F0787D">
        <w:rPr>
          <w:rFonts w:ascii="Arial" w:hAnsi="Arial" w:cs="Arial"/>
          <w:iCs/>
        </w:rPr>
        <w:t>……………….</w:t>
      </w:r>
      <w:r w:rsidR="001A0641">
        <w:rPr>
          <w:rFonts w:ascii="Arial" w:hAnsi="Arial" w:cs="Arial"/>
          <w:iCs/>
        </w:rPr>
        <w:t xml:space="preserve">……………………………………………………… ………………………………………………………………………………………….. </w:t>
      </w:r>
    </w:p>
    <w:p w14:paraId="3AA16F9E" w14:textId="28317933" w:rsidR="001A0641" w:rsidRDefault="00CF5274" w:rsidP="001A0641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WYKONAWCA</w:t>
      </w:r>
      <w:r w:rsidR="001A0641">
        <w:rPr>
          <w:rFonts w:ascii="Arial" w:hAnsi="Arial" w:cs="Arial"/>
          <w:iCs/>
        </w:rPr>
        <w:t xml:space="preserve"> zobowiązuje się wykonać przedmiot umowy przy udziale innego podmiotu, na zasoby którego </w:t>
      </w:r>
      <w:r w:rsidR="001A0641">
        <w:rPr>
          <w:rFonts w:ascii="Arial" w:hAnsi="Arial" w:cs="Arial"/>
          <w:i/>
          <w:iCs/>
        </w:rPr>
        <w:t>Wykonawca</w:t>
      </w:r>
      <w:r w:rsidR="001A0641">
        <w:rPr>
          <w:rFonts w:ascii="Arial" w:hAnsi="Arial" w:cs="Arial"/>
          <w:iCs/>
        </w:rPr>
        <w:t xml:space="preserve"> powoływał się na zasadach określonych w art. </w:t>
      </w:r>
      <w:r w:rsidR="003F7646" w:rsidRPr="00F72DAE">
        <w:rPr>
          <w:rFonts w:ascii="Arial" w:hAnsi="Arial" w:cs="Arial"/>
          <w:iCs/>
        </w:rPr>
        <w:t>118 ust 1</w:t>
      </w:r>
      <w:r w:rsidR="001A0641">
        <w:rPr>
          <w:rFonts w:ascii="Arial" w:hAnsi="Arial" w:cs="Arial"/>
          <w:iCs/>
        </w:rPr>
        <w:t xml:space="preserve"> ustawy </w:t>
      </w:r>
      <w:r w:rsidR="005E7FA7" w:rsidRPr="005E7FA7">
        <w:rPr>
          <w:rFonts w:ascii="Arial" w:hAnsi="Arial" w:cs="Arial"/>
          <w:iCs/>
        </w:rPr>
        <w:t>PZP</w:t>
      </w:r>
      <w:r w:rsidR="001A0641">
        <w:rPr>
          <w:rFonts w:ascii="Arial" w:hAnsi="Arial" w:cs="Arial"/>
          <w:iCs/>
        </w:rPr>
        <w:t xml:space="preserve">, w celu wykazania spełnienia warunków udziału w postępowaniu, o którym mowa w art. </w:t>
      </w:r>
      <w:r w:rsidR="00941861" w:rsidRPr="00F72DAE">
        <w:rPr>
          <w:rFonts w:ascii="Arial" w:hAnsi="Arial" w:cs="Arial"/>
          <w:iCs/>
        </w:rPr>
        <w:t>118</w:t>
      </w:r>
      <w:r w:rsidR="003F7646">
        <w:rPr>
          <w:rFonts w:ascii="Arial" w:hAnsi="Arial" w:cs="Arial"/>
          <w:iCs/>
        </w:rPr>
        <w:t xml:space="preserve"> </w:t>
      </w:r>
      <w:r w:rsidR="001A0641">
        <w:rPr>
          <w:rFonts w:ascii="Arial" w:hAnsi="Arial" w:cs="Arial"/>
          <w:iCs/>
        </w:rPr>
        <w:t xml:space="preserve">ust. 1 </w:t>
      </w:r>
      <w:r w:rsidR="00AB1D6A">
        <w:rPr>
          <w:rFonts w:ascii="Arial" w:hAnsi="Arial" w:cs="Arial"/>
          <w:iCs/>
        </w:rPr>
        <w:t xml:space="preserve">ustawy </w:t>
      </w:r>
      <w:r w:rsidR="005E7FA7" w:rsidRPr="005E7FA7">
        <w:rPr>
          <w:rFonts w:ascii="Arial" w:hAnsi="Arial" w:cs="Arial"/>
          <w:iCs/>
        </w:rPr>
        <w:t>PZP</w:t>
      </w:r>
      <w:r w:rsidR="0048502C">
        <w:rPr>
          <w:rFonts w:ascii="Arial" w:hAnsi="Arial" w:cs="Arial"/>
          <w:iCs/>
        </w:rPr>
        <w:t>, tj. przy udziale</w:t>
      </w:r>
      <w:r w:rsidR="001A0641">
        <w:rPr>
          <w:rFonts w:ascii="Arial" w:eastAsia="Arial" w:hAnsi="Arial" w:cs="Arial"/>
          <w:i/>
          <w:iCs/>
        </w:rPr>
        <w:t>…………</w:t>
      </w:r>
      <w:r w:rsidR="00941861">
        <w:rPr>
          <w:rFonts w:ascii="Arial" w:eastAsia="Arial" w:hAnsi="Arial" w:cs="Arial"/>
          <w:i/>
          <w:iCs/>
        </w:rPr>
        <w:t>……………………………………………………….</w:t>
      </w:r>
      <w:r w:rsidR="0048502C">
        <w:rPr>
          <w:rFonts w:ascii="Arial" w:eastAsia="Arial" w:hAnsi="Arial" w:cs="Arial"/>
          <w:i/>
          <w:iCs/>
        </w:rPr>
        <w:t>.……..……….</w:t>
      </w:r>
      <w:r w:rsidR="0048502C">
        <w:rPr>
          <w:rFonts w:ascii="Arial" w:hAnsi="Arial" w:cs="Arial"/>
          <w:iCs/>
        </w:rPr>
        <w:t xml:space="preserve"> w zakresie</w:t>
      </w:r>
      <w:r w:rsidR="00064DBB">
        <w:rPr>
          <w:rFonts w:ascii="Arial" w:hAnsi="Arial" w:cs="Arial"/>
          <w:iCs/>
        </w:rPr>
        <w:t>……………………………………………………………………………..</w:t>
      </w:r>
      <w:r w:rsidR="00497054">
        <w:rPr>
          <w:rStyle w:val="Odwoanieprzypisudolnego"/>
          <w:rFonts w:ascii="Arial" w:hAnsi="Arial" w:cs="Arial"/>
          <w:iCs/>
        </w:rPr>
        <w:footnoteReference w:id="5"/>
      </w:r>
    </w:p>
    <w:p w14:paraId="5E43C674" w14:textId="6DFF975A" w:rsidR="001A0641" w:rsidRDefault="001A0641" w:rsidP="001A0641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Jeżeli zmiana albo rezygnacja dotyczy podmiotu, o którym mowa w </w:t>
      </w:r>
      <w:r w:rsidR="006E5C46" w:rsidRPr="006E5C46">
        <w:rPr>
          <w:rFonts w:ascii="Arial" w:hAnsi="Arial" w:cs="Arial"/>
        </w:rPr>
        <w:t>§ 7</w:t>
      </w:r>
      <w:r w:rsidR="006E5C46">
        <w:rPr>
          <w:rFonts w:ascii="Arial" w:hAnsi="Arial" w:cs="Arial"/>
          <w:iCs/>
        </w:rPr>
        <w:t xml:space="preserve"> pkt </w:t>
      </w:r>
      <w:r>
        <w:rPr>
          <w:rFonts w:ascii="Arial" w:hAnsi="Arial" w:cs="Arial"/>
          <w:iCs/>
        </w:rPr>
        <w:t xml:space="preserve">2, </w:t>
      </w:r>
      <w:r w:rsidR="00265A62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na którego zasoby </w:t>
      </w:r>
      <w:r w:rsidR="00CF5274">
        <w:rPr>
          <w:rFonts w:ascii="Arial" w:hAnsi="Arial" w:cs="Arial"/>
          <w:i/>
          <w:iCs/>
        </w:rPr>
        <w:t>WYKONAWCA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powoływał się, na zasadach określonych </w:t>
      </w:r>
      <w:r w:rsidR="00265A62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w art. </w:t>
      </w:r>
      <w:r w:rsidR="00941861" w:rsidRPr="00F72DAE">
        <w:rPr>
          <w:rFonts w:ascii="Arial" w:hAnsi="Arial" w:cs="Arial"/>
          <w:iCs/>
        </w:rPr>
        <w:t>118 ust 1</w:t>
      </w:r>
      <w:r w:rsidR="00941861">
        <w:rPr>
          <w:rFonts w:ascii="Arial" w:hAnsi="Arial" w:cs="Arial"/>
          <w:iCs/>
        </w:rPr>
        <w:t xml:space="preserve"> </w:t>
      </w:r>
      <w:r w:rsidR="00AB1D6A">
        <w:rPr>
          <w:rFonts w:ascii="Arial" w:hAnsi="Arial" w:cs="Arial"/>
          <w:iCs/>
        </w:rPr>
        <w:t xml:space="preserve">ustawy </w:t>
      </w:r>
      <w:r w:rsidR="005E7FA7" w:rsidRPr="005E7FA7">
        <w:rPr>
          <w:rFonts w:ascii="Arial" w:hAnsi="Arial" w:cs="Arial"/>
          <w:iCs/>
        </w:rPr>
        <w:t>PZP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Cs/>
        </w:rPr>
        <w:t xml:space="preserve"> w celu wykazania spełnienia warunków udziału </w:t>
      </w:r>
      <w:r w:rsidR="00F45259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w postępowaniu, o którym mowa w art. </w:t>
      </w:r>
      <w:r w:rsidR="00941861" w:rsidRPr="00F72DAE">
        <w:rPr>
          <w:rFonts w:ascii="Arial" w:hAnsi="Arial" w:cs="Arial"/>
          <w:iCs/>
        </w:rPr>
        <w:t>118 ust 1</w:t>
      </w:r>
      <w:r>
        <w:rPr>
          <w:rFonts w:ascii="Arial" w:hAnsi="Arial" w:cs="Arial"/>
          <w:iCs/>
        </w:rPr>
        <w:t xml:space="preserve"> w/w. ustawy</w:t>
      </w:r>
      <w:r w:rsidR="00AB1D6A">
        <w:rPr>
          <w:rFonts w:ascii="Arial" w:hAnsi="Arial" w:cs="Arial"/>
          <w:iCs/>
        </w:rPr>
        <w:t xml:space="preserve"> PZP</w:t>
      </w:r>
      <w:r>
        <w:rPr>
          <w:rFonts w:ascii="Arial" w:hAnsi="Arial" w:cs="Arial"/>
          <w:iCs/>
        </w:rPr>
        <w:t xml:space="preserve">, </w:t>
      </w:r>
      <w:r w:rsidR="00265A62">
        <w:rPr>
          <w:rFonts w:ascii="Arial" w:hAnsi="Arial" w:cs="Arial"/>
          <w:i/>
          <w:iCs/>
        </w:rPr>
        <w:lastRenderedPageBreak/>
        <w:t>WYKONAWCA</w:t>
      </w:r>
      <w:r w:rsidR="00265A6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jest zobowiązany wykazać </w:t>
      </w:r>
      <w:r w:rsidR="00265A62">
        <w:rPr>
          <w:rFonts w:ascii="Arial" w:hAnsi="Arial" w:cs="Arial"/>
          <w:i/>
          <w:iCs/>
        </w:rPr>
        <w:t>ZAMAWIAJĄCEMU</w:t>
      </w:r>
      <w:r>
        <w:rPr>
          <w:rFonts w:ascii="Arial" w:hAnsi="Arial" w:cs="Arial"/>
          <w:iCs/>
        </w:rPr>
        <w:t>, iż proponowany inny podmiot samodzielnie je spełnia w stopniu nie mniejszym niż wymagany w trakcie przedmiotowego postępowania</w:t>
      </w:r>
      <w:r w:rsidR="00450189">
        <w:rPr>
          <w:rStyle w:val="Odwoanieprzypisudolnego"/>
          <w:rFonts w:ascii="Arial" w:hAnsi="Arial" w:cs="Arial"/>
          <w:iCs/>
        </w:rPr>
        <w:footnoteReference w:id="6"/>
      </w:r>
      <w:r>
        <w:rPr>
          <w:rFonts w:ascii="Arial" w:hAnsi="Arial" w:cs="Arial"/>
          <w:iCs/>
        </w:rPr>
        <w:t>.</w:t>
      </w:r>
    </w:p>
    <w:p w14:paraId="692149F9" w14:textId="77777777" w:rsidR="001A0641" w:rsidRPr="00962CD7" w:rsidRDefault="00CF5274" w:rsidP="001A0641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WYKONAWCA</w:t>
      </w:r>
      <w:r w:rsidR="001A0641">
        <w:rPr>
          <w:rFonts w:ascii="Arial" w:hAnsi="Arial" w:cs="Arial"/>
          <w:iCs/>
        </w:rPr>
        <w:t xml:space="preserve"> jest odpowiedzialny za działania lub zaniechania podwykonawcy lub dalszego podwykonawcy i ich pracowników jak za działania i zaniechania własne</w:t>
      </w:r>
      <w:r w:rsidR="00450189">
        <w:rPr>
          <w:rStyle w:val="Odwoanieprzypisudolnego"/>
          <w:rFonts w:ascii="Arial" w:hAnsi="Arial" w:cs="Arial"/>
          <w:iCs/>
        </w:rPr>
        <w:footnoteReference w:id="7"/>
      </w:r>
      <w:r w:rsidR="001A0641">
        <w:rPr>
          <w:rFonts w:ascii="Arial" w:hAnsi="Arial" w:cs="Arial"/>
          <w:iCs/>
        </w:rPr>
        <w:t>.</w:t>
      </w:r>
    </w:p>
    <w:p w14:paraId="3D1FBCA2" w14:textId="77777777" w:rsidR="00962CD7" w:rsidRPr="0013237F" w:rsidRDefault="00962CD7" w:rsidP="00B340BB">
      <w:pPr>
        <w:numPr>
          <w:ilvl w:val="0"/>
          <w:numId w:val="12"/>
        </w:numPr>
        <w:spacing w:line="240" w:lineRule="auto"/>
        <w:ind w:left="357" w:hanging="357"/>
        <w:jc w:val="both"/>
        <w:rPr>
          <w:rFonts w:ascii="Arial" w:hAnsi="Arial" w:cs="Arial"/>
          <w:color w:val="auto"/>
        </w:rPr>
      </w:pPr>
      <w:r w:rsidRPr="0013237F">
        <w:rPr>
          <w:rFonts w:ascii="Arial" w:hAnsi="Arial" w:cs="Arial"/>
          <w:i/>
          <w:iCs/>
          <w:color w:val="auto"/>
        </w:rPr>
        <w:t>PODWYKONAWCA jest zobowiązany do spełnienia wszelkich wymagań tak jak WYKONAWCA.</w:t>
      </w:r>
    </w:p>
    <w:p w14:paraId="2AC9EC16" w14:textId="77777777" w:rsidR="00AB2FF8" w:rsidRPr="00265A62" w:rsidRDefault="00BE6607" w:rsidP="000561CF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bookmarkStart w:id="9" w:name="_Toc13127728"/>
      <w:r w:rsidRPr="00265A62">
        <w:rPr>
          <w:rFonts w:ascii="Arial" w:hAnsi="Arial" w:cs="Arial"/>
          <w:b w:val="0"/>
          <w:sz w:val="24"/>
          <w:szCs w:val="24"/>
        </w:rPr>
        <w:t>§ 8</w:t>
      </w:r>
      <w:bookmarkEnd w:id="9"/>
    </w:p>
    <w:p w14:paraId="1F72CC2E" w14:textId="77777777" w:rsidR="00AB2FF8" w:rsidRDefault="00AB2FF8" w:rsidP="00B56260">
      <w:pPr>
        <w:pStyle w:val="Stopka"/>
        <w:spacing w:line="240" w:lineRule="auto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Warunki szczególne</w:t>
      </w:r>
    </w:p>
    <w:p w14:paraId="120FBF6E" w14:textId="77777777" w:rsidR="00AB2FF8" w:rsidRDefault="00AB2FF8" w:rsidP="00B56260">
      <w:pPr>
        <w:pStyle w:val="Stopka"/>
        <w:spacing w:line="240" w:lineRule="auto"/>
        <w:jc w:val="center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Prawa autorskie</w:t>
      </w:r>
    </w:p>
    <w:p w14:paraId="012F93B7" w14:textId="77777777" w:rsidR="00A20467" w:rsidRPr="000B2D30" w:rsidRDefault="00A20467" w:rsidP="00B56260">
      <w:pPr>
        <w:pStyle w:val="Stopka"/>
        <w:spacing w:line="240" w:lineRule="auto"/>
        <w:jc w:val="center"/>
        <w:rPr>
          <w:rFonts w:ascii="Arial" w:hAnsi="Arial" w:cs="Arial"/>
          <w:color w:val="auto"/>
          <w:szCs w:val="24"/>
          <w:lang w:val="pl-PL"/>
        </w:rPr>
      </w:pPr>
    </w:p>
    <w:p w14:paraId="4692A579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bookmarkStart w:id="10" w:name="_Toc13127729"/>
      <w:r w:rsidRPr="00DC3965">
        <w:rPr>
          <w:rFonts w:ascii="Arial" w:hAnsi="Arial" w:cs="Arial"/>
          <w:i/>
        </w:rPr>
        <w:t>WYKONAWCA</w:t>
      </w:r>
      <w:r w:rsidRPr="00DC3965">
        <w:rPr>
          <w:rFonts w:ascii="Arial" w:hAnsi="Arial" w:cs="Arial"/>
        </w:rPr>
        <w:t xml:space="preserve"> oświadcza, że z</w:t>
      </w:r>
      <w:r w:rsidRPr="00DC3965">
        <w:rPr>
          <w:rFonts w:ascii="Arial" w:hAnsi="Arial" w:cs="Arial"/>
          <w:color w:val="000000"/>
        </w:rPr>
        <w:t xml:space="preserve"> chwilą wykonania Przedmiotu Umowy będą mu przysługiwały wyłączne osobiste i nieograniczone prawa autorskie ( osobiste i majątkowe) do Przedmiotu Umowy oraz, że </w:t>
      </w:r>
      <w:r w:rsidRPr="00DC3965">
        <w:rPr>
          <w:rFonts w:ascii="Arial" w:hAnsi="Arial" w:cs="Arial"/>
        </w:rPr>
        <w:t xml:space="preserve">  będzie wyłącznym twórcą Dokumentacji inwentaryzacyjnej będącej przedmiotem niniejszej umowy (utwór) w rozumieniu Ustawy z dnia 4 lutego 1994 roku o Prawie autorskim i prawach pokrewnych oraz, że:</w:t>
      </w:r>
    </w:p>
    <w:p w14:paraId="02E2FA83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Będzie mógł rozporządzać prawami autorskimi w zakresie niezbędnym </w:t>
      </w:r>
      <w:r w:rsidRPr="00DC3965">
        <w:rPr>
          <w:rFonts w:ascii="Arial" w:hAnsi="Arial" w:cs="Arial"/>
        </w:rPr>
        <w:br/>
        <w:t>do zawarcia wykonania niniejszej umowy; będący przedmiotem niniejszej umowy utwór nie jest obciążony żadnymi roszczeniami ani prawami osób trzecich;</w:t>
      </w:r>
    </w:p>
    <w:p w14:paraId="58B1281D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w razie skierowania przez osoby trzecie wobec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 xml:space="preserve"> roszczeń z tytułu naruszenia przez niego praw autorskich w wyniku, zgodnego z postanowieniami niniejszej umowy, korzystania z utworu, </w:t>
      </w:r>
      <w:r w:rsidRPr="00DC3965">
        <w:rPr>
          <w:rFonts w:ascii="Arial" w:hAnsi="Arial" w:cs="Arial"/>
          <w:i/>
        </w:rPr>
        <w:t>ZAMAWIAJĄCY</w:t>
      </w:r>
      <w:r w:rsidRPr="00DC3965">
        <w:rPr>
          <w:rFonts w:ascii="Arial" w:hAnsi="Arial" w:cs="Arial"/>
        </w:rPr>
        <w:t xml:space="preserve"> zawiadomi o tym fakcie </w:t>
      </w:r>
      <w:r w:rsidRPr="00DC3965">
        <w:rPr>
          <w:rFonts w:ascii="Arial" w:hAnsi="Arial" w:cs="Arial"/>
          <w:i/>
        </w:rPr>
        <w:t>WYKONAWCĘ,</w:t>
      </w:r>
      <w:r w:rsidRPr="00DC3965">
        <w:rPr>
          <w:rFonts w:ascii="Arial" w:hAnsi="Arial" w:cs="Arial"/>
        </w:rPr>
        <w:t xml:space="preserve"> który zobowiązuje się </w:t>
      </w:r>
      <w:r w:rsidRPr="00DC3965">
        <w:rPr>
          <w:rFonts w:ascii="Arial" w:hAnsi="Arial" w:cs="Arial"/>
        </w:rPr>
        <w:br/>
        <w:t xml:space="preserve">do zwolnienia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 xml:space="preserve"> z powyższych roszczeń.</w:t>
      </w:r>
    </w:p>
    <w:p w14:paraId="1F5CC70B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  <w:i/>
        </w:rPr>
        <w:t>Z chwilą  otrzymania wynagrodzenia WYKONAWCA</w:t>
      </w:r>
      <w:r w:rsidRPr="00DC3965">
        <w:rPr>
          <w:rFonts w:ascii="Arial" w:hAnsi="Arial" w:cs="Arial"/>
        </w:rPr>
        <w:t xml:space="preserve"> przenosi na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 xml:space="preserve"> prawa majątkowe do utworów będącego przedmiotem Umowy w zakresie określonym poniżej.</w:t>
      </w:r>
    </w:p>
    <w:p w14:paraId="454CA7B2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Przeniesienie autorskich praw majątkowych obejmuje następujące pola eksploatacji:</w:t>
      </w:r>
    </w:p>
    <w:p w14:paraId="28CA2212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D89CE2C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w zakresie obrotu oryginałem albo egzemplarzami, na których utwór utrwalono - wprowadzanie do obrotu, użyczenie lub najem oryginału albo egzemplarzy;</w:t>
      </w:r>
    </w:p>
    <w:p w14:paraId="5AB772AE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w zakresie rozpowszechniania utworu w sposób inny niż określony w § 10 pkt 3.2 - publiczne wykonanie, wystawienie, wyświetlenie, odtworzenie oraz nadawanie i reemitowanie, a także publiczne udostępnianie utworu w taki sposób, aby każdy mógł mieć do niego dostęp w miejscu i w czasie przez siebie wybranym;</w:t>
      </w:r>
    </w:p>
    <w:p w14:paraId="4AB7716D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prawa do opracowania utworu polegającego na sporządzaniu utworów zależnych, w szczególności projektów architektonicznych budowlanych </w:t>
      </w:r>
      <w:r w:rsidRPr="00DC3965">
        <w:rPr>
          <w:rFonts w:ascii="Arial" w:hAnsi="Arial" w:cs="Arial"/>
        </w:rPr>
        <w:br/>
        <w:t>i wykonawczych;</w:t>
      </w:r>
    </w:p>
    <w:p w14:paraId="7A8731DE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lastRenderedPageBreak/>
        <w:t>prawa do wykonywania robót budowlanych na podstawie utworów;</w:t>
      </w:r>
    </w:p>
    <w:p w14:paraId="2F911898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prawa do ekspozycji, wystawiania, publicznego odtwarzania, wyświetlania;</w:t>
      </w:r>
    </w:p>
    <w:p w14:paraId="6C695E4D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nadawania, remitowania oraz publicznego i niepublicznego udostępniania osobom trzecim w miejscu i czasie przez siebie wybranym;</w:t>
      </w:r>
    </w:p>
    <w:p w14:paraId="21539D12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wprowadzenia do pamięci komputera, wprowadzanie na strony internetowe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>;</w:t>
      </w:r>
    </w:p>
    <w:p w14:paraId="1FBD8100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publikowanie części lub całości, oryginału, kopii i opracowań;</w:t>
      </w:r>
    </w:p>
    <w:p w14:paraId="440A9F16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użyczanie, najmowanie i dzierżawienie;</w:t>
      </w:r>
    </w:p>
    <w:p w14:paraId="6685F0C6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prawo do dalszego przetwarzania i wykorzystywania elementów dzieła, prawo do wykorzystania każdej odrębnej części, jak i całości opracowań wchodzących w przedmiot Umowy dla potrzeb wszelkich dalszych opracowań wykonywanych na zlecenie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>;</w:t>
      </w:r>
    </w:p>
    <w:p w14:paraId="3B72B758" w14:textId="77777777" w:rsidR="00EB0852" w:rsidRPr="00DC3965" w:rsidRDefault="00EB0852" w:rsidP="00EB085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na wszystkich innych polach eksploatacji wymienionych w Ustawie z dnia 4 lutego 1994 roku o prawie autorskim i prawach pokrewnych (Dz.U.2006.90.631 z późn.zm.).</w:t>
      </w:r>
    </w:p>
    <w:p w14:paraId="3AF07586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 xml:space="preserve">Przejście autorskich praw majątkowych na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 xml:space="preserve"> powoduje nabycie przez niego przekazanego mu przez Wykonawcę egzemplarz utworu. Nabyty przez </w:t>
      </w:r>
      <w:r w:rsidRPr="00DC3965">
        <w:rPr>
          <w:rFonts w:ascii="Arial" w:hAnsi="Arial" w:cs="Arial"/>
          <w:i/>
        </w:rPr>
        <w:t>ZAMAWIAJĄCEGO</w:t>
      </w:r>
      <w:r w:rsidRPr="00DC3965">
        <w:rPr>
          <w:rFonts w:ascii="Arial" w:hAnsi="Arial" w:cs="Arial"/>
        </w:rPr>
        <w:t xml:space="preserve"> egzemplarz dokumentacji inwentaryzacyjnej będącej przedmiotem niniejszej umowy obejmuje prawo do jego wielokrotnego wykorzystania.</w:t>
      </w:r>
    </w:p>
    <w:p w14:paraId="35D96541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  <w:i/>
        </w:rPr>
        <w:t>WYKONAWCA</w:t>
      </w:r>
      <w:r w:rsidRPr="00DC3965">
        <w:rPr>
          <w:rFonts w:ascii="Arial" w:hAnsi="Arial" w:cs="Arial"/>
        </w:rPr>
        <w:t xml:space="preserve"> zezwala </w:t>
      </w:r>
      <w:r w:rsidRPr="00DC3965">
        <w:rPr>
          <w:rFonts w:ascii="Arial" w:hAnsi="Arial" w:cs="Arial"/>
          <w:i/>
        </w:rPr>
        <w:t>ZAMAWIAJĄCEMU</w:t>
      </w:r>
      <w:r w:rsidRPr="00DC3965">
        <w:rPr>
          <w:rFonts w:ascii="Arial" w:hAnsi="Arial" w:cs="Arial"/>
        </w:rPr>
        <w:t xml:space="preserve"> na wykonywanie praw zależnych </w:t>
      </w:r>
      <w:r w:rsidRPr="00DC3965">
        <w:rPr>
          <w:rFonts w:ascii="Arial" w:hAnsi="Arial" w:cs="Arial"/>
        </w:rPr>
        <w:br/>
        <w:t>do utworu.</w:t>
      </w:r>
    </w:p>
    <w:p w14:paraId="700E44B4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hAnsi="Arial" w:cs="Arial"/>
        </w:rPr>
        <w:t>Wynagrodzenie za przeniesienie praw autorskich obejmuje wszystkie wymienione pola eksploatacji, a także upoważnienia do wykonywania praw zależnych.</w:t>
      </w:r>
    </w:p>
    <w:p w14:paraId="6E6EA247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eastAsia="SimSun" w:hAnsi="Arial" w:cs="Arial"/>
          <w:i/>
          <w:lang w:eastAsia="zh-CN" w:bidi="hi-IN"/>
        </w:rPr>
        <w:t>WYKONAWCA</w:t>
      </w:r>
      <w:r w:rsidRPr="00DC3965">
        <w:rPr>
          <w:rFonts w:ascii="Arial" w:eastAsia="SimSun" w:hAnsi="Arial" w:cs="Arial"/>
          <w:lang w:eastAsia="zh-CN" w:bidi="hi-IN"/>
        </w:rPr>
        <w:t xml:space="preserve"> zobowiązany jest w momencie przekazania </w:t>
      </w:r>
      <w:r w:rsidRPr="00DC3965">
        <w:rPr>
          <w:rFonts w:ascii="Arial" w:eastAsia="SimSun" w:hAnsi="Arial" w:cs="Arial"/>
          <w:i/>
          <w:lang w:eastAsia="zh-CN" w:bidi="hi-IN"/>
        </w:rPr>
        <w:t>ZAMAWIAJĄCEMU</w:t>
      </w:r>
      <w:r w:rsidRPr="00DC3965">
        <w:rPr>
          <w:rFonts w:ascii="Arial" w:eastAsia="SimSun" w:hAnsi="Arial" w:cs="Arial"/>
          <w:lang w:eastAsia="zh-CN" w:bidi="hi-IN"/>
        </w:rPr>
        <w:t xml:space="preserve">, do dostarczenia </w:t>
      </w:r>
      <w:r w:rsidRPr="00DC3965">
        <w:rPr>
          <w:rFonts w:ascii="Arial" w:eastAsia="SimSun" w:hAnsi="Arial" w:cs="Arial"/>
          <w:i/>
          <w:lang w:eastAsia="zh-CN" w:bidi="hi-IN"/>
        </w:rPr>
        <w:t>ZAMAWIAJĄCEMU</w:t>
      </w:r>
      <w:r w:rsidRPr="00DC3965">
        <w:rPr>
          <w:rFonts w:ascii="Arial" w:eastAsia="SimSun" w:hAnsi="Arial" w:cs="Arial"/>
          <w:lang w:eastAsia="zh-CN" w:bidi="hi-IN"/>
        </w:rPr>
        <w:t xml:space="preserve"> oświadczeń autorów, stanowiące załącznik nr 13, ze zobowiązaniem do niewykonywania praw autorskich osobistych do utworów w zakresie uprawnienia do sprawowania nadzoru nad sposobem korzystania z utworu oraz w zakresie prawa do nienaruszalności treści i formy utworów, a także zawierających upoważnienie dla </w:t>
      </w:r>
      <w:r w:rsidRPr="00DC3965">
        <w:rPr>
          <w:rFonts w:ascii="Arial" w:eastAsia="SimSun" w:hAnsi="Arial" w:cs="Arial"/>
          <w:i/>
          <w:lang w:eastAsia="zh-CN" w:bidi="hi-IN"/>
        </w:rPr>
        <w:t>ZAMAWIAJĄCEGO</w:t>
      </w:r>
      <w:r w:rsidRPr="00DC3965">
        <w:rPr>
          <w:rFonts w:ascii="Arial" w:eastAsia="SimSun" w:hAnsi="Arial" w:cs="Arial"/>
          <w:lang w:eastAsia="zh-CN" w:bidi="hi-IN"/>
        </w:rPr>
        <w:t xml:space="preserve"> lub jakiegokolwiek podmiotu trzeciego przez niego wskazanego do wykonywania wymienionych wyżej uprawnień oraz zgody twórcy do dokonywania zmian w utworze w rozumieniu art. 49 prawa autorskiego.</w:t>
      </w:r>
    </w:p>
    <w:p w14:paraId="2554656C" w14:textId="77777777" w:rsidR="00EB0852" w:rsidRPr="00DC3965" w:rsidRDefault="00EB0852" w:rsidP="00EB085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C3965">
        <w:rPr>
          <w:rFonts w:ascii="Arial" w:eastAsia="SimSun" w:hAnsi="Arial" w:cs="Arial"/>
          <w:lang w:eastAsia="zh-CN" w:bidi="hi-IN"/>
        </w:rPr>
        <w:t xml:space="preserve">W przypadku gdy </w:t>
      </w:r>
      <w:r w:rsidRPr="00DC3965">
        <w:rPr>
          <w:rFonts w:ascii="Arial" w:eastAsia="SimSun" w:hAnsi="Arial" w:cs="Arial"/>
          <w:i/>
          <w:lang w:eastAsia="zh-CN" w:bidi="hi-IN"/>
        </w:rPr>
        <w:t>ZAMAWIAJĄCY</w:t>
      </w:r>
      <w:r w:rsidRPr="00DC3965">
        <w:rPr>
          <w:rFonts w:ascii="Arial" w:eastAsia="SimSun" w:hAnsi="Arial" w:cs="Arial"/>
          <w:lang w:eastAsia="zh-CN" w:bidi="hi-IN"/>
        </w:rPr>
        <w:t xml:space="preserve"> będzie zmuszony do korzystania z dzieła </w:t>
      </w:r>
      <w:r w:rsidRPr="00DC3965">
        <w:rPr>
          <w:rFonts w:ascii="Arial" w:eastAsia="SimSun" w:hAnsi="Arial" w:cs="Arial"/>
          <w:lang w:eastAsia="zh-CN" w:bidi="hi-IN"/>
        </w:rPr>
        <w:br/>
        <w:t xml:space="preserve">na innym jeszcze polu eksploatacji niewymienionym w </w:t>
      </w:r>
      <w:r w:rsidRPr="00DC3965">
        <w:rPr>
          <w:rFonts w:ascii="Arial" w:hAnsi="Arial" w:cs="Arial"/>
        </w:rPr>
        <w:t>§ 10 pkt 3</w:t>
      </w:r>
      <w:r w:rsidRPr="00DC3965">
        <w:rPr>
          <w:rFonts w:ascii="Arial" w:eastAsia="SimSun" w:hAnsi="Arial" w:cs="Arial"/>
          <w:lang w:eastAsia="zh-CN" w:bidi="hi-IN"/>
        </w:rPr>
        <w:br/>
      </w:r>
      <w:r w:rsidRPr="00DC3965">
        <w:rPr>
          <w:rFonts w:ascii="Arial" w:eastAsia="SimSun" w:hAnsi="Arial" w:cs="Arial"/>
          <w:i/>
          <w:lang w:eastAsia="zh-CN" w:bidi="hi-IN"/>
        </w:rPr>
        <w:t xml:space="preserve">WYKONAWCA </w:t>
      </w:r>
      <w:r w:rsidRPr="00DC3965">
        <w:rPr>
          <w:rFonts w:ascii="Arial" w:eastAsia="SimSun" w:hAnsi="Arial" w:cs="Arial"/>
          <w:lang w:eastAsia="zh-CN" w:bidi="hi-IN"/>
        </w:rPr>
        <w:t xml:space="preserve">zobowiązuje się do nieodpłatnego przeniesienia </w:t>
      </w:r>
      <w:r w:rsidRPr="00DC3965">
        <w:rPr>
          <w:rFonts w:ascii="Arial" w:eastAsia="SimSun" w:hAnsi="Arial" w:cs="Arial"/>
          <w:lang w:eastAsia="zh-CN" w:bidi="hi-IN"/>
        </w:rPr>
        <w:br/>
        <w:t xml:space="preserve">na </w:t>
      </w:r>
      <w:r w:rsidRPr="00DC3965">
        <w:rPr>
          <w:rFonts w:ascii="Arial" w:eastAsia="SimSun" w:hAnsi="Arial" w:cs="Arial"/>
          <w:i/>
          <w:lang w:eastAsia="zh-CN" w:bidi="hi-IN"/>
        </w:rPr>
        <w:t xml:space="preserve">ZAMAWIAJĄCEGO </w:t>
      </w:r>
      <w:r w:rsidRPr="00DC3965">
        <w:rPr>
          <w:rFonts w:ascii="Arial" w:eastAsia="SimSun" w:hAnsi="Arial" w:cs="Arial"/>
          <w:lang w:eastAsia="zh-CN" w:bidi="hi-IN"/>
        </w:rPr>
        <w:t>wszelkich majątkowych praw autorskich do przedmiotu</w:t>
      </w:r>
      <w:r w:rsidRPr="00DC3965">
        <w:rPr>
          <w:rFonts w:ascii="Arial" w:eastAsia="SimSun" w:hAnsi="Arial" w:cs="Arial"/>
          <w:lang w:eastAsia="zh-CN" w:bidi="hi-IN"/>
        </w:rPr>
        <w:br/>
        <w:t xml:space="preserve">umowy przez </w:t>
      </w:r>
      <w:r w:rsidRPr="00DC3965">
        <w:rPr>
          <w:rFonts w:ascii="Arial" w:eastAsia="SimSun" w:hAnsi="Arial" w:cs="Arial"/>
          <w:i/>
          <w:lang w:eastAsia="zh-CN" w:bidi="hi-IN"/>
        </w:rPr>
        <w:t>ZAMAWIAJĄCEGO</w:t>
      </w:r>
      <w:r w:rsidRPr="00DC3965">
        <w:rPr>
          <w:rFonts w:ascii="Arial" w:eastAsia="SimSun" w:hAnsi="Arial" w:cs="Arial"/>
          <w:lang w:eastAsia="zh-CN" w:bidi="hi-IN"/>
        </w:rPr>
        <w:t xml:space="preserve"> na tym polu eksploatacji zgodnie z art. 46</w:t>
      </w:r>
      <w:r w:rsidRPr="00DC3965">
        <w:rPr>
          <w:rFonts w:ascii="Arial" w:eastAsia="SimSun" w:hAnsi="Arial" w:cs="Arial"/>
          <w:lang w:eastAsia="zh-CN" w:bidi="hi-IN"/>
        </w:rPr>
        <w:br/>
        <w:t xml:space="preserve">ustawy z dnia 4 lutego 1994 r. </w:t>
      </w:r>
      <w:r w:rsidRPr="00DC3965">
        <w:rPr>
          <w:rFonts w:ascii="Arial" w:eastAsia="SimSun" w:hAnsi="Arial" w:cs="Arial"/>
          <w:i/>
          <w:lang w:eastAsia="zh-CN" w:bidi="hi-IN"/>
        </w:rPr>
        <w:t>o prawach autorskich i prawach pokrewnych.</w:t>
      </w:r>
    </w:p>
    <w:p w14:paraId="31C39BCE" w14:textId="77777777" w:rsidR="00EB0852" w:rsidRPr="00DC3965" w:rsidRDefault="00EB0852" w:rsidP="00EB0852">
      <w:pPr>
        <w:rPr>
          <w:rFonts w:ascii="Arial" w:hAnsi="Arial" w:cs="Arial"/>
        </w:rPr>
      </w:pPr>
      <w:r w:rsidRPr="00DC3965">
        <w:rPr>
          <w:rFonts w:ascii="Arial" w:eastAsia="SimSun" w:hAnsi="Arial" w:cs="Arial"/>
          <w:lang w:eastAsia="zh-CN" w:bidi="hi-IN"/>
        </w:rPr>
        <w:t xml:space="preserve">Obowiązek, o którym mowa w </w:t>
      </w:r>
      <w:r w:rsidRPr="00DC3965">
        <w:rPr>
          <w:rFonts w:ascii="Arial" w:hAnsi="Arial" w:cs="Arial"/>
        </w:rPr>
        <w:t>§ 10 pkt</w:t>
      </w:r>
      <w:r w:rsidRPr="00DC3965">
        <w:rPr>
          <w:rFonts w:ascii="Arial" w:eastAsia="SimSun" w:hAnsi="Arial" w:cs="Arial"/>
          <w:lang w:eastAsia="zh-CN" w:bidi="hi-IN"/>
        </w:rPr>
        <w:t xml:space="preserve"> 8, </w:t>
      </w:r>
      <w:r w:rsidRPr="00DC3965">
        <w:rPr>
          <w:rFonts w:ascii="Arial" w:eastAsia="SimSun" w:hAnsi="Arial" w:cs="Arial"/>
          <w:i/>
          <w:lang w:eastAsia="zh-CN" w:bidi="hi-IN"/>
        </w:rPr>
        <w:t>WYKONAWCA</w:t>
      </w:r>
      <w:r w:rsidRPr="00DC3965">
        <w:rPr>
          <w:rFonts w:ascii="Arial" w:eastAsia="SimSun" w:hAnsi="Arial" w:cs="Arial"/>
          <w:lang w:eastAsia="zh-CN" w:bidi="hi-IN"/>
        </w:rPr>
        <w:t xml:space="preserve"> wykona w terminie 7 dni </w:t>
      </w:r>
      <w:r w:rsidRPr="00DC3965">
        <w:rPr>
          <w:rFonts w:ascii="Arial" w:eastAsia="SimSun" w:hAnsi="Arial" w:cs="Arial"/>
          <w:lang w:eastAsia="zh-CN" w:bidi="hi-IN"/>
        </w:rPr>
        <w:br/>
        <w:t xml:space="preserve">od otrzymania wezwania od </w:t>
      </w:r>
      <w:r w:rsidRPr="00DC3965">
        <w:rPr>
          <w:rFonts w:ascii="Arial" w:eastAsia="SimSun" w:hAnsi="Arial" w:cs="Arial"/>
          <w:i/>
          <w:lang w:eastAsia="zh-CN" w:bidi="hi-IN"/>
        </w:rPr>
        <w:t>ZAMAWIAJĄCEGO</w:t>
      </w:r>
    </w:p>
    <w:p w14:paraId="145B3D58" w14:textId="77777777" w:rsidR="00AB2FF8" w:rsidRPr="00DC3965" w:rsidRDefault="00AB2FF8" w:rsidP="000561CF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r w:rsidRPr="00DC3965">
        <w:rPr>
          <w:rFonts w:ascii="Arial" w:hAnsi="Arial" w:cs="Arial"/>
          <w:b w:val="0"/>
          <w:sz w:val="24"/>
          <w:szCs w:val="24"/>
        </w:rPr>
        <w:t>§ 9</w:t>
      </w:r>
      <w:bookmarkEnd w:id="10"/>
    </w:p>
    <w:p w14:paraId="0B4D1CC8" w14:textId="77777777" w:rsidR="00AB2FF8" w:rsidRPr="00DC3965" w:rsidRDefault="00916ABA" w:rsidP="00B56260">
      <w:pPr>
        <w:spacing w:line="240" w:lineRule="auto"/>
        <w:jc w:val="center"/>
        <w:rPr>
          <w:rFonts w:ascii="Arial" w:hAnsi="Arial" w:cs="Arial"/>
          <w:b/>
        </w:rPr>
      </w:pPr>
      <w:r w:rsidRPr="00DC3965">
        <w:rPr>
          <w:rFonts w:ascii="Arial" w:hAnsi="Arial" w:cs="Arial"/>
          <w:b/>
        </w:rPr>
        <w:t xml:space="preserve">Ochrona informacji </w:t>
      </w:r>
    </w:p>
    <w:p w14:paraId="0287A88D" w14:textId="77777777" w:rsidR="00D641B1" w:rsidRPr="00DC3965" w:rsidRDefault="00D641B1" w:rsidP="00D641B1">
      <w:pPr>
        <w:pStyle w:val="Akapitzlist2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DC3965">
        <w:rPr>
          <w:rFonts w:ascii="Arial" w:hAnsi="Arial" w:cs="Arial"/>
          <w:i/>
        </w:rPr>
        <w:t>WYKONAWCA</w:t>
      </w:r>
      <w:r w:rsidRPr="00DC3965">
        <w:rPr>
          <w:rFonts w:ascii="Arial" w:hAnsi="Arial" w:cs="Arial"/>
        </w:rPr>
        <w:t xml:space="preserve"> zobowiązany jest do zachowania w tajemnicy wszelkich informacji zarówno w trakcie realizacji umowy jak i po jej zakończeniu.</w:t>
      </w:r>
    </w:p>
    <w:p w14:paraId="2959D608" w14:textId="77777777" w:rsidR="00D641B1" w:rsidRPr="00DC3965" w:rsidRDefault="00D641B1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DC3965">
        <w:rPr>
          <w:rFonts w:ascii="Arial" w:hAnsi="Arial" w:cs="Arial"/>
          <w:bCs/>
          <w:i/>
        </w:rPr>
        <w:t>WYKONAWCA</w:t>
      </w:r>
      <w:r w:rsidRPr="00DC3965">
        <w:rPr>
          <w:rFonts w:ascii="Arial" w:hAnsi="Arial" w:cs="Arial"/>
          <w:bCs/>
        </w:rPr>
        <w:t xml:space="preserve"> jest odpowiedzialny za skierowanie do realizacji przedmiotu umowy wyłącznie osób niekaranych i przeciw, którym nie toczy się żadne postępowanie karne, a w przypadku powzięcia takiej informacji w trakcie realizacji umowy niezwłocznie powiadomi o tym fakcie </w:t>
      </w:r>
      <w:r w:rsidRPr="00DC3965">
        <w:rPr>
          <w:rFonts w:ascii="Arial" w:hAnsi="Arial" w:cs="Arial"/>
          <w:bCs/>
          <w:i/>
        </w:rPr>
        <w:t>ZAMAWIAJĄCEGO</w:t>
      </w:r>
      <w:r w:rsidRPr="00DC3965">
        <w:rPr>
          <w:rFonts w:ascii="Arial" w:hAnsi="Arial" w:cs="Arial"/>
          <w:bCs/>
        </w:rPr>
        <w:t>.</w:t>
      </w:r>
    </w:p>
    <w:p w14:paraId="7674BC35" w14:textId="77777777" w:rsidR="00D641B1" w:rsidRPr="00DC3965" w:rsidRDefault="00D641B1" w:rsidP="00D641B1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DC3965">
        <w:rPr>
          <w:rStyle w:val="paragraphpunkt2"/>
          <w:rFonts w:ascii="Arial" w:hAnsi="Arial" w:cs="Arial"/>
          <w:b w:val="0"/>
        </w:rPr>
        <w:t>Przedmiotem podlegającym ochronie są w szczególności informacje dotyczące:</w:t>
      </w:r>
    </w:p>
    <w:p w14:paraId="77654326" w14:textId="77777777" w:rsidR="00D641B1" w:rsidRPr="00DC3965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DC3965">
        <w:rPr>
          <w:rStyle w:val="paragraphpunkt2"/>
          <w:rFonts w:ascii="Arial" w:hAnsi="Arial" w:cs="Arial"/>
          <w:b w:val="0"/>
        </w:rPr>
        <w:lastRenderedPageBreak/>
        <w:t>Wykonywania przedmiotu umowy w całości i jego części;</w:t>
      </w:r>
    </w:p>
    <w:p w14:paraId="02CDF96D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Wyposażenie oraz sprzęt specjalistyczny posiadane przez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32E67E60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Dane techniczne i sytuacyjne istniejącego całego systemu ochrony technicznej;</w:t>
      </w:r>
    </w:p>
    <w:p w14:paraId="4F8AF00F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Dane dotyczące systemu ochrony fizycznej obiektu </w:t>
      </w:r>
      <w:r w:rsidRPr="004626F7">
        <w:rPr>
          <w:rStyle w:val="paragraphpunkt2"/>
          <w:rFonts w:ascii="Arial" w:hAnsi="Arial" w:cs="Arial"/>
          <w:b w:val="0"/>
          <w:i/>
        </w:rPr>
        <w:t>ZAMAWJAJĄCEGO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 xml:space="preserve"> (służby, warta, patrole);</w:t>
      </w:r>
    </w:p>
    <w:p w14:paraId="20284F5C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Tok służby i pracy w obiektach;</w:t>
      </w:r>
    </w:p>
    <w:p w14:paraId="45794314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 xml:space="preserve">Przeznaczenia obiektów i urządzeń w obiekcie </w:t>
      </w:r>
      <w:r w:rsidRPr="004626F7">
        <w:rPr>
          <w:rStyle w:val="paragraphpunkt2"/>
          <w:rFonts w:ascii="Arial" w:hAnsi="Arial" w:cs="Arial"/>
          <w:b w:val="0"/>
          <w:i/>
        </w:rPr>
        <w:t>ZAMAWIAJĄCEGO</w:t>
      </w:r>
      <w:r w:rsidRPr="004626F7">
        <w:rPr>
          <w:rStyle w:val="paragraphpunkt2"/>
          <w:rFonts w:ascii="Arial" w:hAnsi="Arial" w:cs="Arial"/>
          <w:b w:val="0"/>
        </w:rPr>
        <w:t xml:space="preserve"> </w:t>
      </w:r>
      <w:r w:rsidRPr="004626F7">
        <w:rPr>
          <w:rStyle w:val="paragraphpunkt2"/>
          <w:rFonts w:ascii="Arial" w:hAnsi="Arial" w:cs="Arial"/>
          <w:b w:val="0"/>
        </w:rPr>
        <w:br/>
        <w:t xml:space="preserve">i </w:t>
      </w:r>
      <w:r w:rsidRPr="004626F7">
        <w:rPr>
          <w:rStyle w:val="paragraphpunkt2"/>
          <w:rFonts w:ascii="Arial" w:hAnsi="Arial" w:cs="Arial"/>
          <w:b w:val="0"/>
          <w:i/>
        </w:rPr>
        <w:t>UŻYTKOWNIKA</w:t>
      </w:r>
      <w:r w:rsidRPr="004626F7">
        <w:rPr>
          <w:rStyle w:val="paragraphpunkt2"/>
          <w:rFonts w:ascii="Arial" w:hAnsi="Arial" w:cs="Arial"/>
          <w:b w:val="0"/>
        </w:rPr>
        <w:t>;</w:t>
      </w:r>
    </w:p>
    <w:p w14:paraId="580F3B1E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Informacji dotyczących użytkowania obiektu lub jego części;</w:t>
      </w:r>
    </w:p>
    <w:p w14:paraId="5B5BDA78" w14:textId="77777777" w:rsidR="00D641B1" w:rsidRPr="004626F7" w:rsidRDefault="00D641B1" w:rsidP="00D641B1">
      <w:pPr>
        <w:pStyle w:val="Akapitzlist"/>
        <w:numPr>
          <w:ilvl w:val="1"/>
          <w:numId w:val="9"/>
        </w:numPr>
        <w:tabs>
          <w:tab w:val="clear" w:pos="510"/>
        </w:tabs>
        <w:ind w:left="792" w:hanging="432"/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Innych informacji uzyskanych w związku z realizacją umowy.</w:t>
      </w:r>
    </w:p>
    <w:p w14:paraId="6DD90F00" w14:textId="77777777" w:rsidR="00D641B1" w:rsidRPr="004626F7" w:rsidRDefault="00D641B1" w:rsidP="00D641B1">
      <w:pPr>
        <w:pStyle w:val="Akapitzlist"/>
        <w:numPr>
          <w:ilvl w:val="0"/>
          <w:numId w:val="9"/>
        </w:numPr>
        <w:jc w:val="both"/>
        <w:rPr>
          <w:rStyle w:val="paragraphpunkt2"/>
          <w:rFonts w:ascii="Arial" w:hAnsi="Arial" w:cs="Arial"/>
          <w:bCs w:val="0"/>
          <w:spacing w:val="-4"/>
        </w:rPr>
      </w:pPr>
      <w:r w:rsidRPr="004626F7">
        <w:rPr>
          <w:rStyle w:val="paragraphpunkt2"/>
          <w:rFonts w:ascii="Arial" w:hAnsi="Arial" w:cs="Arial"/>
          <w:b w:val="0"/>
        </w:rPr>
        <w:t>Zabrania się zatrudniania obcokrajowca(-ów) bez wymaganych prawem pozwoleń, w tym pozwolenia na wejście na teren jednostki wojskowej.</w:t>
      </w:r>
    </w:p>
    <w:p w14:paraId="3B2151EF" w14:textId="63BB87BA" w:rsidR="00D641B1" w:rsidRPr="004626F7" w:rsidRDefault="008741A3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Wstęp osób (osoby) nie posiadających obywatelstwa polskiego wymaga zezwolenia do wejścia na teren kompleksu wojskowego po uzyskaniu opinii Służby Kontrwywiadu Wojskowego na z</w:t>
      </w:r>
      <w:r>
        <w:rPr>
          <w:rFonts w:ascii="Arial" w:hAnsi="Arial" w:cs="Arial"/>
        </w:rPr>
        <w:t xml:space="preserve">asadach określonych w Decyzją </w:t>
      </w:r>
      <w:r>
        <w:rPr>
          <w:rFonts w:ascii="Arial" w:hAnsi="Arial" w:cs="Arial"/>
        </w:rPr>
        <w:br/>
        <w:t>nr 107</w:t>
      </w:r>
      <w:r w:rsidRPr="004626F7">
        <w:rPr>
          <w:rFonts w:ascii="Arial" w:hAnsi="Arial" w:cs="Arial"/>
        </w:rPr>
        <w:t>/MON Ministra Obrony Na</w:t>
      </w:r>
      <w:r>
        <w:rPr>
          <w:rFonts w:ascii="Arial" w:hAnsi="Arial" w:cs="Arial"/>
        </w:rPr>
        <w:t>rodowej z dnia 18</w:t>
      </w:r>
      <w:r w:rsidRPr="004626F7">
        <w:rPr>
          <w:rFonts w:ascii="Arial" w:hAnsi="Arial" w:cs="Arial"/>
        </w:rPr>
        <w:t>.0</w:t>
      </w:r>
      <w:r>
        <w:rPr>
          <w:rFonts w:ascii="Arial" w:hAnsi="Arial" w:cs="Arial"/>
        </w:rPr>
        <w:t>8.2021 r. w sprawie organizowania</w:t>
      </w:r>
      <w:r w:rsidRPr="004626F7">
        <w:rPr>
          <w:rFonts w:ascii="Arial" w:hAnsi="Arial" w:cs="Arial"/>
        </w:rPr>
        <w:t xml:space="preserve"> współpracy międzynarodowej w resorcie obrony narodow</w:t>
      </w:r>
      <w:r>
        <w:rPr>
          <w:rFonts w:ascii="Arial" w:hAnsi="Arial" w:cs="Arial"/>
        </w:rPr>
        <w:t xml:space="preserve">ej (Dz.Urz.MON.2021.177.). O wyrażenie opinii występuje </w:t>
      </w:r>
      <w:r w:rsidRPr="004626F7">
        <w:rPr>
          <w:rFonts w:ascii="Arial" w:hAnsi="Arial" w:cs="Arial"/>
          <w:i/>
        </w:rPr>
        <w:t>ZAMAWIAJĄCY</w:t>
      </w:r>
      <w:r w:rsidRPr="004626F7">
        <w:rPr>
          <w:rFonts w:ascii="Arial" w:hAnsi="Arial" w:cs="Arial"/>
        </w:rPr>
        <w:t xml:space="preserve"> na pisemny wniosek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w terminie nie krótszym niż </w:t>
      </w:r>
      <w:r>
        <w:rPr>
          <w:rFonts w:ascii="Arial" w:hAnsi="Arial" w:cs="Arial"/>
        </w:rPr>
        <w:t>10</w:t>
      </w:r>
      <w:r w:rsidRPr="004626F7">
        <w:rPr>
          <w:rFonts w:ascii="Arial" w:hAnsi="Arial" w:cs="Arial"/>
        </w:rPr>
        <w:t xml:space="preserve"> dni przed planowanym terminem wstępu na teren kompleksu użytkownika.</w:t>
      </w:r>
    </w:p>
    <w:p w14:paraId="08511D10" w14:textId="3120F93F" w:rsidR="00D641B1" w:rsidRPr="004626F7" w:rsidRDefault="00D641B1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Przebywanie w strefach ochronnych </w:t>
      </w:r>
      <w:r w:rsidRPr="004626F7">
        <w:rPr>
          <w:rFonts w:ascii="Arial" w:hAnsi="Arial" w:cs="Arial"/>
          <w:i/>
        </w:rPr>
        <w:t>ZAMAWIAJĄCEGO/UŻYTKOWNIKA</w:t>
      </w:r>
      <w:r w:rsidRPr="004626F7">
        <w:rPr>
          <w:rFonts w:ascii="Arial" w:hAnsi="Arial" w:cs="Arial"/>
        </w:rPr>
        <w:t xml:space="preserve"> będzie realizowane zgodnie z Rozporządzeniem Ministra Obrony Narodowej </w:t>
      </w:r>
      <w:r w:rsidR="00265A62">
        <w:rPr>
          <w:rFonts w:ascii="Arial" w:hAnsi="Arial" w:cs="Arial"/>
        </w:rPr>
        <w:br/>
      </w:r>
      <w:r w:rsidRPr="004626F7">
        <w:rPr>
          <w:rFonts w:ascii="Arial" w:hAnsi="Arial" w:cs="Arial"/>
        </w:rPr>
        <w:t>z dnia 19 grudnia 2013 r. w sprawie szczegółowych zadań pełnomocników ochrony informacji niejawnych w jednostkach organizacyjnych podległych Ministrowi Obrony Narodowej lub prz</w:t>
      </w:r>
      <w:r w:rsidR="00655CDB">
        <w:rPr>
          <w:rFonts w:ascii="Arial" w:hAnsi="Arial" w:cs="Arial"/>
        </w:rPr>
        <w:t>ez niego nadzorowanych (Dz.U.2022</w:t>
      </w:r>
      <w:r w:rsidRPr="004626F7">
        <w:rPr>
          <w:rFonts w:ascii="Arial" w:hAnsi="Arial" w:cs="Arial"/>
        </w:rPr>
        <w:t>.</w:t>
      </w:r>
      <w:r w:rsidR="00655CDB">
        <w:rPr>
          <w:rFonts w:ascii="Arial" w:hAnsi="Arial" w:cs="Arial"/>
        </w:rPr>
        <w:t>322</w:t>
      </w:r>
      <w:r w:rsidRPr="004626F7">
        <w:rPr>
          <w:rFonts w:ascii="Arial" w:hAnsi="Arial" w:cs="Arial"/>
        </w:rPr>
        <w:t>).</w:t>
      </w:r>
    </w:p>
    <w:p w14:paraId="2AD49D1F" w14:textId="77777777" w:rsidR="00D641B1" w:rsidRPr="004626F7" w:rsidRDefault="00D641B1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Poruszanie się </w:t>
      </w:r>
      <w:r w:rsidRPr="004626F7">
        <w:rPr>
          <w:rFonts w:ascii="Arial" w:hAnsi="Arial" w:cs="Arial"/>
          <w:i/>
        </w:rPr>
        <w:t>WYKONAWCY</w:t>
      </w:r>
      <w:r w:rsidRPr="004626F7">
        <w:rPr>
          <w:rFonts w:ascii="Arial" w:hAnsi="Arial" w:cs="Arial"/>
        </w:rPr>
        <w:t xml:space="preserve"> i jego pracowników w kompleksach wojskowych, odbywa się na podstawie wydanych przepustek osobowych, wydanych </w:t>
      </w:r>
      <w:r w:rsidR="00265A62">
        <w:rPr>
          <w:rFonts w:ascii="Arial" w:hAnsi="Arial" w:cs="Arial"/>
        </w:rPr>
        <w:br/>
      </w:r>
      <w:r w:rsidRPr="004626F7">
        <w:rPr>
          <w:rFonts w:ascii="Arial" w:hAnsi="Arial" w:cs="Arial"/>
        </w:rPr>
        <w:t>na podstawie dowodów tożsamości</w:t>
      </w:r>
      <w:r w:rsidR="00613672">
        <w:rPr>
          <w:rFonts w:ascii="Arial" w:hAnsi="Arial" w:cs="Arial"/>
        </w:rPr>
        <w:t xml:space="preserve"> lub wniosku</w:t>
      </w:r>
      <w:r w:rsidRPr="004626F7">
        <w:rPr>
          <w:rFonts w:ascii="Arial" w:hAnsi="Arial" w:cs="Arial"/>
        </w:rPr>
        <w:t xml:space="preserve">, zgodnie z obowiązującymi </w:t>
      </w:r>
      <w:r w:rsidR="00F45259">
        <w:rPr>
          <w:rFonts w:ascii="Arial" w:hAnsi="Arial" w:cs="Arial"/>
        </w:rPr>
        <w:br/>
      </w:r>
      <w:r w:rsidRPr="004626F7">
        <w:rPr>
          <w:rFonts w:ascii="Arial" w:hAnsi="Arial" w:cs="Arial"/>
        </w:rPr>
        <w:t xml:space="preserve">w obiekcie uregulowaniami wewnętrznymi, z którymi </w:t>
      </w:r>
      <w:r w:rsidRPr="004626F7">
        <w:rPr>
          <w:rFonts w:ascii="Arial" w:hAnsi="Arial" w:cs="Arial"/>
          <w:i/>
        </w:rPr>
        <w:t>WYKONAWCA</w:t>
      </w:r>
      <w:r w:rsidRPr="004626F7">
        <w:rPr>
          <w:rFonts w:ascii="Arial" w:hAnsi="Arial" w:cs="Arial"/>
        </w:rPr>
        <w:t xml:space="preserve"> zostanie zapoznany przez przedstawiciela jednostki odpowiedzialnej za ochronę kompleksu.</w:t>
      </w:r>
    </w:p>
    <w:p w14:paraId="399C6B7B" w14:textId="1FDBCCE9" w:rsidR="00D641B1" w:rsidRPr="004626F7" w:rsidRDefault="00D641B1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 xml:space="preserve">Zabrania się fotografowania i filmowania przedmiotu umowy wraz </w:t>
      </w:r>
      <w:r w:rsidR="00F45259">
        <w:rPr>
          <w:rFonts w:ascii="Arial" w:hAnsi="Arial" w:cs="Arial"/>
        </w:rPr>
        <w:br/>
      </w:r>
      <w:r w:rsidRPr="004626F7">
        <w:rPr>
          <w:rFonts w:ascii="Arial" w:hAnsi="Arial" w:cs="Arial"/>
        </w:rPr>
        <w:t xml:space="preserve">z otaczającym go placem bez pisemnej zgody </w:t>
      </w:r>
      <w:r w:rsidRPr="004626F7">
        <w:rPr>
          <w:rFonts w:ascii="Arial" w:hAnsi="Arial" w:cs="Arial"/>
          <w:i/>
        </w:rPr>
        <w:t>UŻYTKOWNIKA</w:t>
      </w:r>
      <w:r w:rsidR="0067126B">
        <w:rPr>
          <w:rFonts w:ascii="Arial" w:hAnsi="Arial" w:cs="Arial"/>
          <w:i/>
        </w:rPr>
        <w:t xml:space="preserve"> </w:t>
      </w:r>
      <w:r w:rsidRPr="004626F7">
        <w:rPr>
          <w:rFonts w:ascii="Arial" w:hAnsi="Arial" w:cs="Arial"/>
          <w:i/>
        </w:rPr>
        <w:t>/ZAMAWIAJĄCEGO</w:t>
      </w:r>
      <w:r w:rsidRPr="004626F7">
        <w:rPr>
          <w:rFonts w:ascii="Arial" w:hAnsi="Arial" w:cs="Arial"/>
        </w:rPr>
        <w:t>.</w:t>
      </w:r>
    </w:p>
    <w:p w14:paraId="40D41085" w14:textId="77777777" w:rsidR="00D641B1" w:rsidRPr="004626F7" w:rsidRDefault="00D641B1" w:rsidP="00D641B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pacing w:val="-4"/>
        </w:rPr>
      </w:pPr>
      <w:r w:rsidRPr="004626F7">
        <w:rPr>
          <w:rFonts w:ascii="Arial" w:hAnsi="Arial" w:cs="Arial"/>
        </w:rPr>
        <w:t>Przedmiot umowy nie może być wykorzystany do żadnego rodzaju materiałów propagandowych, reklamowych, ani też prezentowany w prasie, radiu, telewizji, filmie, czy Internecie.</w:t>
      </w:r>
    </w:p>
    <w:p w14:paraId="228A990F" w14:textId="724F69D9" w:rsidR="00E313CB" w:rsidRDefault="00E313CB" w:rsidP="00E313CB">
      <w:pPr>
        <w:pStyle w:val="Style"/>
        <w:numPr>
          <w:ilvl w:val="0"/>
          <w:numId w:val="9"/>
        </w:numPr>
        <w:ind w:left="357" w:hanging="357"/>
        <w:jc w:val="both"/>
        <w:textAlignment w:val="baseline"/>
        <w:rPr>
          <w:rFonts w:ascii="Arial" w:hAnsi="Arial" w:cs="Arial"/>
        </w:rPr>
      </w:pPr>
      <w:r w:rsidRPr="00CB5F42">
        <w:rPr>
          <w:rFonts w:ascii="Arial" w:hAnsi="Arial" w:cs="Arial"/>
          <w:lang w:eastAsia="pl-PL"/>
        </w:rPr>
        <w:t>Zabrania się używania jakichkolwiek b</w:t>
      </w:r>
      <w:r w:rsidRPr="00CB5F42">
        <w:rPr>
          <w:rFonts w:ascii="Arial" w:hAnsi="Arial" w:cs="Arial"/>
        </w:rPr>
        <w:t xml:space="preserve">ezzałogowych statków powietrznych (BSP) nad terenem jednostki wojskowej oraz aparatów jeżdżących </w:t>
      </w:r>
      <w:r w:rsidRPr="00CB5F42">
        <w:rPr>
          <w:rFonts w:ascii="Arial" w:hAnsi="Arial" w:cs="Arial"/>
        </w:rPr>
        <w:br/>
        <w:t>i pływających na terenie jednostki wojskowej na rzecz której realizowana jest niniejsza umowa.</w:t>
      </w:r>
    </w:p>
    <w:p w14:paraId="6B9CA589" w14:textId="77777777" w:rsidR="00E15B2F" w:rsidRDefault="00E15B2F" w:rsidP="00E15B2F">
      <w:pPr>
        <w:pStyle w:val="Style"/>
        <w:ind w:left="357"/>
        <w:jc w:val="both"/>
        <w:textAlignment w:val="baseline"/>
        <w:rPr>
          <w:rFonts w:ascii="Arial" w:hAnsi="Arial" w:cs="Arial"/>
        </w:rPr>
      </w:pPr>
    </w:p>
    <w:p w14:paraId="58BD6601" w14:textId="77777777" w:rsidR="00693AE3" w:rsidRPr="00693AE3" w:rsidRDefault="00693AE3" w:rsidP="00147FC5">
      <w:pPr>
        <w:pStyle w:val="Tekstpodstawowy"/>
        <w:spacing w:line="240" w:lineRule="auto"/>
        <w:outlineLvl w:val="0"/>
        <w:rPr>
          <w:rFonts w:ascii="Arial" w:hAnsi="Arial" w:cs="Arial"/>
          <w:b w:val="0"/>
          <w:bCs w:val="0"/>
          <w:color w:val="auto"/>
        </w:rPr>
      </w:pPr>
      <w:bookmarkStart w:id="11" w:name="_Toc13127730"/>
      <w:r w:rsidRPr="00693AE3">
        <w:rPr>
          <w:rFonts w:ascii="Arial" w:hAnsi="Arial" w:cs="Arial"/>
          <w:b w:val="0"/>
          <w:bCs w:val="0"/>
          <w:color w:val="auto"/>
        </w:rPr>
        <w:t>§ 10</w:t>
      </w:r>
      <w:bookmarkEnd w:id="11"/>
    </w:p>
    <w:p w14:paraId="74FF1BC3" w14:textId="77777777" w:rsidR="00693AE3" w:rsidRPr="00693AE3" w:rsidRDefault="00693AE3" w:rsidP="00147FC5">
      <w:pPr>
        <w:pStyle w:val="Tekstpodstawowy"/>
        <w:spacing w:line="240" w:lineRule="auto"/>
        <w:rPr>
          <w:rFonts w:ascii="Arial" w:hAnsi="Arial" w:cs="Arial"/>
          <w:bCs w:val="0"/>
          <w:color w:val="auto"/>
        </w:rPr>
      </w:pPr>
      <w:r w:rsidRPr="00693AE3">
        <w:rPr>
          <w:rFonts w:ascii="Arial" w:hAnsi="Arial" w:cs="Arial"/>
          <w:bCs w:val="0"/>
          <w:color w:val="auto"/>
        </w:rPr>
        <w:t>Ochrona Danych Osobowych</w:t>
      </w:r>
    </w:p>
    <w:p w14:paraId="1427F5FD" w14:textId="77777777" w:rsidR="00693AE3" w:rsidRPr="00693AE3" w:rsidRDefault="0089722F" w:rsidP="00693AE3">
      <w:pPr>
        <w:pStyle w:val="Tekstpodstawowy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i/>
          <w:color w:val="auto"/>
        </w:rPr>
        <w:t>WYKONAWCA</w:t>
      </w:r>
      <w:r w:rsidR="00693AE3" w:rsidRPr="00693AE3">
        <w:rPr>
          <w:rFonts w:ascii="Arial" w:hAnsi="Arial" w:cs="Arial"/>
          <w:b w:val="0"/>
          <w:color w:val="auto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</w:t>
      </w:r>
      <w:r w:rsidR="00693AE3" w:rsidRPr="00693AE3">
        <w:rPr>
          <w:rFonts w:ascii="Arial" w:hAnsi="Arial" w:cs="Arial"/>
          <w:b w:val="0"/>
          <w:color w:val="auto"/>
        </w:rPr>
        <w:lastRenderedPageBreak/>
        <w:t xml:space="preserve">zawarciem umowy poinformował każdą osobę, której dane osobowe zostały wpisane w jej treści jako dane osoby reprezentującej </w:t>
      </w:r>
      <w:r>
        <w:rPr>
          <w:rFonts w:ascii="Arial" w:hAnsi="Arial" w:cs="Arial"/>
          <w:b w:val="0"/>
          <w:i/>
          <w:color w:val="auto"/>
        </w:rPr>
        <w:t>WYKONAWCĘ</w:t>
      </w:r>
      <w:r w:rsidR="00693AE3" w:rsidRPr="00693AE3">
        <w:rPr>
          <w:rFonts w:ascii="Arial" w:hAnsi="Arial" w:cs="Arial"/>
          <w:b w:val="0"/>
          <w:color w:val="auto"/>
        </w:rPr>
        <w:t xml:space="preserve"> lub jako dane osoby działającej lub współdziałającej w imieniu </w:t>
      </w:r>
      <w:r>
        <w:rPr>
          <w:rFonts w:ascii="Arial" w:hAnsi="Arial" w:cs="Arial"/>
          <w:b w:val="0"/>
          <w:i/>
          <w:color w:val="auto"/>
        </w:rPr>
        <w:t>WYKONAWCY</w:t>
      </w:r>
      <w:r w:rsidR="00693AE3" w:rsidRPr="00693AE3">
        <w:rPr>
          <w:rFonts w:ascii="Arial" w:hAnsi="Arial" w:cs="Arial"/>
          <w:b w:val="0"/>
          <w:color w:val="auto"/>
        </w:rPr>
        <w:t xml:space="preserve"> przy wykonywaniu umowy, w zakresie określonym w załączniku nr 1 do umowy.</w:t>
      </w:r>
    </w:p>
    <w:p w14:paraId="5C14B743" w14:textId="77777777" w:rsidR="00693AE3" w:rsidRPr="00693AE3" w:rsidRDefault="0089722F" w:rsidP="00693AE3">
      <w:pPr>
        <w:pStyle w:val="Tekstpodstawowy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i/>
          <w:color w:val="auto"/>
        </w:rPr>
        <w:t>WYKONAWCA</w:t>
      </w:r>
      <w:r w:rsidR="00693AE3" w:rsidRPr="00693AE3">
        <w:rPr>
          <w:rFonts w:ascii="Arial" w:hAnsi="Arial" w:cs="Arial"/>
          <w:b w:val="0"/>
          <w:color w:val="auto"/>
        </w:rPr>
        <w:t xml:space="preserve"> zobowiązuje się, że w przypadku wyznaczenia lub wskazania, do działania lub współdziałania, w jakiejkolwiek formie lub zakresie, przy wykonywaniu umowy, osób innych niż wymienione w jej treści, najpóźniej wraz z przekazaniem </w:t>
      </w:r>
      <w:r w:rsidR="00E633E3">
        <w:rPr>
          <w:rFonts w:ascii="Arial" w:hAnsi="Arial" w:cs="Arial"/>
          <w:b w:val="0"/>
          <w:i/>
          <w:color w:val="auto"/>
        </w:rPr>
        <w:t>ZAMAWI</w:t>
      </w:r>
      <w:r>
        <w:rPr>
          <w:rFonts w:ascii="Arial" w:hAnsi="Arial" w:cs="Arial"/>
          <w:b w:val="0"/>
          <w:i/>
          <w:color w:val="auto"/>
        </w:rPr>
        <w:t>AJĄCEMU</w:t>
      </w:r>
      <w:r w:rsidR="00693AE3" w:rsidRPr="00693AE3">
        <w:rPr>
          <w:rFonts w:ascii="Arial" w:hAnsi="Arial" w:cs="Arial"/>
          <w:b w:val="0"/>
          <w:color w:val="auto"/>
        </w:rPr>
        <w:t xml:space="preserve"> danych osobowych tych osób, poinformuje pisemnie każdą z nich, w zakresie określonym w załączniku nr 1 do umowy.</w:t>
      </w:r>
    </w:p>
    <w:p w14:paraId="21C762B4" w14:textId="77777777" w:rsidR="00693AE3" w:rsidRPr="00693AE3" w:rsidRDefault="0089722F" w:rsidP="00693AE3">
      <w:pPr>
        <w:pStyle w:val="Tekstpodstawowy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i/>
          <w:color w:val="auto"/>
        </w:rPr>
        <w:t>WYKONAWCA</w:t>
      </w:r>
      <w:r w:rsidR="00693AE3" w:rsidRPr="00693AE3">
        <w:rPr>
          <w:rFonts w:ascii="Arial" w:hAnsi="Arial" w:cs="Arial"/>
          <w:b w:val="0"/>
          <w:color w:val="auto"/>
        </w:rPr>
        <w:t xml:space="preserve"> oświadcza, że zapoznał się z informacjami dotyczącymi przetwarzania jego danych osobowych, przekazanych zamawiającemu w ramach umowy, w zakresie określonym w załączniku nr 1, który ma zastosowanie również do Wykonawcy będącego osobą fizyczną.</w:t>
      </w:r>
    </w:p>
    <w:p w14:paraId="34E2AEDA" w14:textId="77777777" w:rsidR="004B71A4" w:rsidRPr="00265A62" w:rsidRDefault="004B71A4" w:rsidP="000561CF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bookmarkStart w:id="12" w:name="_Toc13127731"/>
      <w:r w:rsidRPr="00265A62">
        <w:rPr>
          <w:rFonts w:ascii="Arial" w:hAnsi="Arial" w:cs="Arial"/>
          <w:b w:val="0"/>
          <w:sz w:val="24"/>
          <w:szCs w:val="24"/>
        </w:rPr>
        <w:t>§ 11</w:t>
      </w:r>
      <w:bookmarkEnd w:id="12"/>
    </w:p>
    <w:p w14:paraId="775AC107" w14:textId="70E22249" w:rsidR="004B71A4" w:rsidRDefault="004B71A4" w:rsidP="004B71A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umowy</w:t>
      </w:r>
    </w:p>
    <w:p w14:paraId="2E4A3F8F" w14:textId="77777777" w:rsidR="00EB0852" w:rsidRDefault="00EB0852" w:rsidP="004B71A4">
      <w:pPr>
        <w:spacing w:line="240" w:lineRule="auto"/>
        <w:jc w:val="center"/>
        <w:rPr>
          <w:rFonts w:ascii="Arial" w:hAnsi="Arial" w:cs="Arial"/>
          <w:b/>
        </w:rPr>
      </w:pPr>
    </w:p>
    <w:p w14:paraId="36DF2358" w14:textId="77777777" w:rsidR="00EA7A70" w:rsidRDefault="00EA7A70" w:rsidP="00EA7A7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Uzupełnienie i zmiany niniejszej umowy mogą być dokonywane jedynie </w:t>
      </w:r>
      <w:r w:rsidRPr="001337CA">
        <w:rPr>
          <w:rFonts w:ascii="Arial" w:hAnsi="Arial" w:cs="Arial"/>
        </w:rPr>
        <w:br/>
        <w:t>za zgodą obu stron i dla swej ważności wymagają formy pisemnej pod rygorem nieważności w postaci aneksu do umowy</w:t>
      </w:r>
      <w:r w:rsidR="0068351B">
        <w:rPr>
          <w:rFonts w:ascii="Arial" w:hAnsi="Arial" w:cs="Arial"/>
        </w:rPr>
        <w:t>.</w:t>
      </w:r>
    </w:p>
    <w:p w14:paraId="295BBAD1" w14:textId="652A64FD" w:rsidR="00EA7A70" w:rsidRPr="001337CA" w:rsidRDefault="00EA7A70" w:rsidP="00EA7A7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Zamawiający przewiduje zmianę postanowień zawartej umowy </w:t>
      </w:r>
      <w:r w:rsidR="00586A7E">
        <w:rPr>
          <w:rFonts w:ascii="Arial" w:hAnsi="Arial" w:cs="Arial"/>
        </w:rPr>
        <w:t xml:space="preserve">na podst. art 455 ustawy PZP </w:t>
      </w:r>
      <w:r w:rsidRPr="001337CA">
        <w:rPr>
          <w:rFonts w:ascii="Arial" w:hAnsi="Arial" w:cs="Arial"/>
        </w:rPr>
        <w:t>w następujących przypadkach:</w:t>
      </w:r>
    </w:p>
    <w:p w14:paraId="3F1AA138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>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</w:t>
      </w:r>
    </w:p>
    <w:p w14:paraId="7BA7AB25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>Zmiany dotyc</w:t>
      </w:r>
      <w:r w:rsidR="002C0870" w:rsidRPr="001337CA">
        <w:rPr>
          <w:rFonts w:ascii="Arial" w:hAnsi="Arial" w:cs="Arial"/>
        </w:rPr>
        <w:t>zą realizacji dodatkowych</w:t>
      </w:r>
      <w:r w:rsidRPr="001337CA">
        <w:rPr>
          <w:rFonts w:ascii="Arial" w:hAnsi="Arial" w:cs="Arial"/>
        </w:rPr>
        <w:t>, usług od dotychczasowego wykonawcy, nieobjętych zamówieniem podstawowym, o ile stały się niezbędne i zostały spełnione łącznie następujące warunki:</w:t>
      </w:r>
    </w:p>
    <w:p w14:paraId="6A5DA76B" w14:textId="51B2A90E" w:rsidR="00941861" w:rsidRPr="00855422" w:rsidRDefault="00941861" w:rsidP="00F72DAE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81535">
        <w:rPr>
          <w:rFonts w:ascii="Arial" w:hAnsi="Arial" w:cs="Arial"/>
        </w:rPr>
        <w:t xml:space="preserve">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nie może zostać dokonana z powodów ekonomicznych lub technicznych, w szczególności dotyczących zamienności lub interoperacyjności wyposażenia, usług lub instalacji zamówionych w ramach zamówienia podstawowego,</w:t>
      </w:r>
    </w:p>
    <w:p w14:paraId="25ECB32D" w14:textId="2F0C4CE5" w:rsidR="00941861" w:rsidRPr="00855422" w:rsidRDefault="00941861" w:rsidP="00F72DAE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C81535">
        <w:rPr>
          <w:rFonts w:ascii="Arial" w:hAnsi="Arial" w:cs="Arial"/>
        </w:rPr>
        <w:t xml:space="preserve">Zmiana </w:t>
      </w:r>
      <w:r w:rsidRPr="00906F6C">
        <w:rPr>
          <w:rFonts w:ascii="Arial" w:hAnsi="Arial" w:cs="Arial"/>
          <w:i/>
        </w:rPr>
        <w:t>WYKONAWCY</w:t>
      </w:r>
      <w:r w:rsidRPr="00C81535">
        <w:rPr>
          <w:rFonts w:ascii="Arial" w:hAnsi="Arial" w:cs="Arial"/>
        </w:rPr>
        <w:t xml:space="preserve"> spowodowałaby istotną niedogodność lub znaczne zwiększenie kosztów dla </w:t>
      </w:r>
      <w:r w:rsidRPr="00906F6C">
        <w:rPr>
          <w:rFonts w:ascii="Arial" w:hAnsi="Arial" w:cs="Arial"/>
          <w:i/>
        </w:rPr>
        <w:t>ZAMAWIAJĄCEGO</w:t>
      </w:r>
      <w:r w:rsidRPr="00C81535">
        <w:rPr>
          <w:rFonts w:ascii="Arial" w:hAnsi="Arial" w:cs="Arial"/>
        </w:rPr>
        <w:t>,</w:t>
      </w:r>
    </w:p>
    <w:p w14:paraId="04A29021" w14:textId="435EE448" w:rsidR="00941861" w:rsidRPr="00855422" w:rsidRDefault="00941861" w:rsidP="00F72DAE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81535">
        <w:rPr>
          <w:rFonts w:ascii="Arial" w:hAnsi="Arial" w:cs="Arial"/>
        </w:rPr>
        <w:t>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</w:t>
      </w:r>
      <w:r>
        <w:rPr>
          <w:rFonts w:ascii="Arial" w:hAnsi="Arial" w:cs="Arial"/>
        </w:rPr>
        <w:t>.</w:t>
      </w:r>
    </w:p>
    <w:p w14:paraId="6B80001A" w14:textId="77777777" w:rsidR="00941861" w:rsidRPr="00855422" w:rsidRDefault="00941861" w:rsidP="00941861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Zmiany albo rezygnacji podmiotu, na którego zasoby </w:t>
      </w:r>
      <w:r w:rsidRPr="00906F6C">
        <w:rPr>
          <w:rFonts w:ascii="Arial" w:hAnsi="Arial" w:cs="Arial"/>
          <w:i/>
        </w:rPr>
        <w:t>WYKONAWCA</w:t>
      </w:r>
      <w:r w:rsidRPr="00855422">
        <w:rPr>
          <w:rFonts w:ascii="Arial" w:hAnsi="Arial" w:cs="Arial"/>
        </w:rPr>
        <w:t xml:space="preserve"> powołał się na zasadach określonych w art. </w:t>
      </w:r>
      <w:r w:rsidRPr="00F72DAE">
        <w:rPr>
          <w:rFonts w:ascii="Arial" w:hAnsi="Arial" w:cs="Arial"/>
        </w:rPr>
        <w:t>118 ust. 1</w:t>
      </w:r>
      <w:r w:rsidRPr="00855422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>PZP</w:t>
      </w:r>
      <w:r w:rsidRPr="00855422">
        <w:rPr>
          <w:rFonts w:ascii="Arial" w:hAnsi="Arial" w:cs="Arial"/>
        </w:rPr>
        <w:t xml:space="preserve">, w celu wykazania spełnienia warunków udziału w postępowaniu, o których mowa w art. </w:t>
      </w:r>
      <w:r w:rsidRPr="00F72DAE">
        <w:rPr>
          <w:rFonts w:ascii="Arial" w:hAnsi="Arial" w:cs="Arial"/>
        </w:rPr>
        <w:t>57 ust. 1</w:t>
      </w:r>
      <w:r w:rsidRPr="00855422">
        <w:rPr>
          <w:rFonts w:ascii="Arial" w:hAnsi="Arial" w:cs="Arial"/>
        </w:rPr>
        <w:t xml:space="preserve"> w/w ustawy</w:t>
      </w:r>
      <w:r>
        <w:rPr>
          <w:rFonts w:ascii="Arial" w:hAnsi="Arial" w:cs="Arial"/>
        </w:rPr>
        <w:t xml:space="preserve"> PZP</w:t>
      </w:r>
      <w:r w:rsidRPr="00855422">
        <w:rPr>
          <w:rFonts w:ascii="Arial" w:hAnsi="Arial" w:cs="Arial"/>
        </w:rPr>
        <w:t xml:space="preserve">. Wówczas </w:t>
      </w:r>
      <w:r w:rsidRPr="00906F6C">
        <w:rPr>
          <w:rFonts w:ascii="Arial" w:hAnsi="Arial" w:cs="Arial"/>
          <w:i/>
        </w:rPr>
        <w:t>WYKONAWCA</w:t>
      </w:r>
      <w:r w:rsidRPr="00855422">
        <w:rPr>
          <w:rFonts w:ascii="Arial" w:hAnsi="Arial" w:cs="Arial"/>
        </w:rPr>
        <w:t xml:space="preserve"> jest zobowiązany wykazać </w:t>
      </w:r>
      <w:r w:rsidRPr="00906F6C">
        <w:rPr>
          <w:rFonts w:ascii="Arial" w:hAnsi="Arial" w:cs="Arial"/>
          <w:i/>
        </w:rPr>
        <w:t>ZAMAWIAJĄCEMU</w:t>
      </w:r>
      <w:r w:rsidRPr="00855422">
        <w:rPr>
          <w:rFonts w:ascii="Arial" w:hAnsi="Arial" w:cs="Arial"/>
        </w:rPr>
        <w:t>, iż proponowany inny podmiot samodzielnie spełnia je w stopniu nie mniejszym niż wymagany w trakcie przedmiotowego postępowania;</w:t>
      </w:r>
    </w:p>
    <w:p w14:paraId="2890D58A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Zmiany danych dotyczących Stron umowy, jak zmiana nazwy (jeśli nie oznacza to przekształcenia podmiotowego lub przedmiotowego), siedziby, adresu, numeru konta bankowego, np. w przypadku zmian wpisów </w:t>
      </w:r>
      <w:r w:rsidR="0037750A">
        <w:rPr>
          <w:rFonts w:ascii="Arial" w:hAnsi="Arial" w:cs="Arial"/>
        </w:rPr>
        <w:br/>
      </w:r>
      <w:r w:rsidRPr="001337CA">
        <w:rPr>
          <w:rFonts w:ascii="Arial" w:hAnsi="Arial" w:cs="Arial"/>
        </w:rPr>
        <w:t>w ewidencji działalności gospodarczej lub KRS;</w:t>
      </w:r>
    </w:p>
    <w:p w14:paraId="575CDEC8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lastRenderedPageBreak/>
        <w:t>Zmiany osób upoważnionych, jako przedstawicieli Stron, w przypadku nie przewidzianych zdarzeń losowych, takich jak choroba, śmierć, ustanie stosunku pracy, itp.;</w:t>
      </w:r>
    </w:p>
    <w:p w14:paraId="20DB7BB8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Zmiany terminu wykonania przedmiotu umowy, gdy wyniknie jedna </w:t>
      </w:r>
      <w:r w:rsidR="00F45259">
        <w:rPr>
          <w:rFonts w:ascii="Arial" w:hAnsi="Arial" w:cs="Arial"/>
        </w:rPr>
        <w:br/>
      </w:r>
      <w:r w:rsidRPr="001337CA">
        <w:rPr>
          <w:rFonts w:ascii="Arial" w:hAnsi="Arial" w:cs="Arial"/>
        </w:rPr>
        <w:t>z niżej wymienionych okoliczności:</w:t>
      </w:r>
    </w:p>
    <w:p w14:paraId="1F260C40" w14:textId="77777777" w:rsidR="000B1AA7" w:rsidRPr="00855422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W przypadku zmiany wymagań organizacyjno-użytkowych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 xml:space="preserve">tj. zmiany zakresu rzeczowego wprowadzonego aneksem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>do Minimalnych Wojskowych Wymagań Organizacyjno-Użytkowych</w:t>
      </w:r>
      <w:r>
        <w:rPr>
          <w:rFonts w:ascii="Arial" w:hAnsi="Arial" w:cs="Arial"/>
        </w:rPr>
        <w:t>/Wniosku Inwestycyjnego</w:t>
      </w:r>
      <w:r w:rsidRPr="00855422">
        <w:rPr>
          <w:rFonts w:ascii="Arial" w:hAnsi="Arial" w:cs="Arial"/>
        </w:rPr>
        <w:t>,</w:t>
      </w:r>
    </w:p>
    <w:p w14:paraId="11B0B4E4" w14:textId="77777777" w:rsidR="000B1AA7" w:rsidRPr="00E72B08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>W związku ze zmianą technologii wykonania powodującą konieczność zrealizowania prac projektowych przy zastosowaniu innych rozwiązań technicznych np. zmiana technicz</w:t>
      </w:r>
      <w:r>
        <w:rPr>
          <w:rFonts w:ascii="Arial" w:hAnsi="Arial" w:cs="Arial"/>
        </w:rPr>
        <w:t>nych warunków zasilenia w media,</w:t>
      </w:r>
    </w:p>
    <w:p w14:paraId="431846CD" w14:textId="77777777" w:rsidR="000B1AA7" w:rsidRPr="00855422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Wstrzymania realizacji prac przedprojektowych przez </w:t>
      </w:r>
      <w:r w:rsidRPr="00282E6F">
        <w:rPr>
          <w:rFonts w:ascii="Arial" w:hAnsi="Arial" w:cs="Arial"/>
          <w:i/>
        </w:rPr>
        <w:t>ZAMAWIAJĄCEGO</w:t>
      </w:r>
      <w:r w:rsidRPr="00855422">
        <w:rPr>
          <w:rFonts w:ascii="Arial" w:hAnsi="Arial" w:cs="Arial"/>
        </w:rPr>
        <w:t xml:space="preserve"> z przyczyn leżących po stronie </w:t>
      </w:r>
      <w:r w:rsidRPr="00282E6F">
        <w:rPr>
          <w:rFonts w:ascii="Arial" w:hAnsi="Arial" w:cs="Arial"/>
          <w:i/>
        </w:rPr>
        <w:t>ZAMAWIAJĄCEGO</w:t>
      </w:r>
      <w:r w:rsidRPr="00855422">
        <w:rPr>
          <w:rFonts w:ascii="Arial" w:hAnsi="Arial" w:cs="Arial"/>
        </w:rPr>
        <w:t xml:space="preserve"> – termin wykonania umowy może ulec przesunięciu o okres nie dłuższy niż okres wstrzymania prac,</w:t>
      </w:r>
    </w:p>
    <w:p w14:paraId="1560F440" w14:textId="77777777" w:rsidR="000B1AA7" w:rsidRPr="00855422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Występowania okoliczności niezależnych od </w:t>
      </w:r>
      <w:r w:rsidRPr="00282E6F">
        <w:rPr>
          <w:rFonts w:ascii="Arial" w:hAnsi="Arial" w:cs="Arial"/>
          <w:i/>
        </w:rPr>
        <w:t>WYKONAWCY</w:t>
      </w:r>
      <w:r w:rsidRPr="00855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 xml:space="preserve">lub których Wykonawca przy zachowaniu należytej staranności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 xml:space="preserve">nie był w stanie uniknąć lub przewidzieć, jak również inne przeszkody lub utrudnienia w wykonaniu przedmiotu umowy spowodowane przez osobę trzecią (np. instytucje i ograny administracji państwowej oraz inne instytucje, w tym wojskowe, biorące udział w realizacji przedmiotu zamówienia) lub siły wyższej (zdarzenia, którego nie można było przewidzieć, któremu nie można było zapobiec, ani któremu nie można było przeciwdziałać, a które uniemożliwia Wykonawcy wykonanie całości lub części zobowiązań) – o czas działania siły wyższej oraz czas potrzebny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>do usunięcia skutków jej działania oraz usunięcia przeszkód,</w:t>
      </w:r>
    </w:p>
    <w:p w14:paraId="4387038E" w14:textId="77777777" w:rsidR="000B1AA7" w:rsidRPr="00855422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Konieczność skoordynowania prac przedprojektowych z innymi pracami w obiekcie lub dotyczącymi obiektu (realizowanymi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>na etapie dokumentacji lub robót budowlanych),</w:t>
      </w:r>
    </w:p>
    <w:p w14:paraId="2DA0434A" w14:textId="77777777" w:rsidR="000B1AA7" w:rsidRPr="00855422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>Konieczności udzielania zamówień dodatkowych (prace dodatkowe) niezbędnych do wykonania zamówienia podstawowego, których wykonanie stało się konieczne na skutek sytuacji niemożliwej wcześniej do przewidzenia i które mają wpływ na termin zamówienia,</w:t>
      </w:r>
    </w:p>
    <w:p w14:paraId="78424C84" w14:textId="77777777" w:rsidR="000B1AA7" w:rsidRDefault="000B1AA7" w:rsidP="000B1AA7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 xml:space="preserve">Zmiany inne w przypadku zmian w ustawach i rozporządzeniach, które nastąpiły po dniu otwarcia ofert oraz na skutek innych przyczyn związanych z realizacją przedmiotu zamówienia, </w:t>
      </w:r>
      <w:r>
        <w:rPr>
          <w:rFonts w:ascii="Arial" w:hAnsi="Arial" w:cs="Arial"/>
        </w:rPr>
        <w:br/>
      </w:r>
      <w:r w:rsidRPr="00855422">
        <w:rPr>
          <w:rFonts w:ascii="Arial" w:hAnsi="Arial" w:cs="Arial"/>
        </w:rPr>
        <w:t>a niezależnych od Stron, np. związanych z nieuregulowan</w:t>
      </w:r>
      <w:r>
        <w:rPr>
          <w:rFonts w:ascii="Arial" w:hAnsi="Arial" w:cs="Arial"/>
        </w:rPr>
        <w:t>ym stanem prawnym nieruchomości,</w:t>
      </w:r>
    </w:p>
    <w:p w14:paraId="227E4D9B" w14:textId="3A165D83" w:rsidR="00157131" w:rsidRDefault="00157131" w:rsidP="00F72DAE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 w:rsidRPr="00C81535">
        <w:rPr>
          <w:rFonts w:ascii="Arial" w:hAnsi="Arial" w:cs="Arial"/>
        </w:rPr>
        <w:t>Łączna wartość zmian jest mniejsza niż progi unijne oraz  jest niższa niż 10% wartości pierwotnej umowy</w:t>
      </w:r>
      <w:r>
        <w:rPr>
          <w:rFonts w:ascii="Arial" w:hAnsi="Arial" w:cs="Arial"/>
        </w:rPr>
        <w:t>,</w:t>
      </w:r>
    </w:p>
    <w:p w14:paraId="6273EB47" w14:textId="77777777" w:rsidR="00157131" w:rsidRPr="00C81535" w:rsidRDefault="00157131" w:rsidP="00F72DAE">
      <w:pPr>
        <w:pStyle w:val="Akapitzlist"/>
        <w:numPr>
          <w:ilvl w:val="2"/>
          <w:numId w:val="20"/>
        </w:numPr>
        <w:ind w:left="164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</w:t>
      </w:r>
      <w:r w:rsidRPr="00C81535">
        <w:rPr>
          <w:rFonts w:ascii="Arial" w:hAnsi="Arial" w:cs="Arial"/>
        </w:rPr>
        <w:t xml:space="preserve">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1415F6EF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Zmiana </w:t>
      </w:r>
      <w:r w:rsidR="00E74CC4" w:rsidRPr="00E74CC4">
        <w:rPr>
          <w:rFonts w:ascii="Arial" w:hAnsi="Arial" w:cs="Arial"/>
          <w:i/>
        </w:rPr>
        <w:t>WYKONAWCY</w:t>
      </w:r>
      <w:r w:rsidRPr="001337CA">
        <w:rPr>
          <w:rFonts w:ascii="Arial" w:hAnsi="Arial" w:cs="Arial"/>
        </w:rPr>
        <w:t xml:space="preserve"> - </w:t>
      </w:r>
      <w:r w:rsidR="00E74CC4" w:rsidRPr="00E74CC4">
        <w:rPr>
          <w:rFonts w:ascii="Arial" w:hAnsi="Arial" w:cs="Arial"/>
          <w:i/>
        </w:rPr>
        <w:t>ZAMAWIAJĄCY</w:t>
      </w:r>
      <w:r w:rsidR="00E74CC4" w:rsidRPr="001337CA">
        <w:rPr>
          <w:rFonts w:ascii="Arial" w:hAnsi="Arial" w:cs="Arial"/>
        </w:rPr>
        <w:t xml:space="preserve"> </w:t>
      </w:r>
      <w:r w:rsidRPr="001337CA">
        <w:rPr>
          <w:rFonts w:ascii="Arial" w:hAnsi="Arial" w:cs="Arial"/>
        </w:rPr>
        <w:t xml:space="preserve">może zaakceptować i wydać zgodę na zmianę </w:t>
      </w:r>
      <w:r w:rsidR="00E74CC4" w:rsidRPr="00E74CC4">
        <w:rPr>
          <w:rFonts w:ascii="Arial" w:hAnsi="Arial" w:cs="Arial"/>
          <w:i/>
        </w:rPr>
        <w:t>WYKONAWCY</w:t>
      </w:r>
      <w:r w:rsidRPr="001337CA">
        <w:rPr>
          <w:rFonts w:ascii="Arial" w:hAnsi="Arial" w:cs="Arial"/>
        </w:rPr>
        <w:t>:</w:t>
      </w:r>
    </w:p>
    <w:p w14:paraId="29AEF722" w14:textId="77777777" w:rsidR="00EA7A70" w:rsidRPr="001337CA" w:rsidRDefault="00EA7A70" w:rsidP="00EA7A70">
      <w:pPr>
        <w:pStyle w:val="Akapitzlist"/>
        <w:numPr>
          <w:ilvl w:val="2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W wyniku połączenia, podziału, przekształcenia, upadłości, restrukturyzacji lub nabycia dotychczasowego wykonawcy lub jego </w:t>
      </w:r>
      <w:r w:rsidRPr="001337CA">
        <w:rPr>
          <w:rFonts w:ascii="Arial" w:hAnsi="Arial" w:cs="Arial"/>
        </w:rPr>
        <w:lastRenderedPageBreak/>
        <w:t xml:space="preserve">przedsiębiorstwa, o ile nowy wykonawca spełnia warunki udziału </w:t>
      </w:r>
      <w:r w:rsidR="00E74CC4">
        <w:rPr>
          <w:rFonts w:ascii="Arial" w:hAnsi="Arial" w:cs="Arial"/>
        </w:rPr>
        <w:br/>
      </w:r>
      <w:r w:rsidRPr="001337CA">
        <w:rPr>
          <w:rFonts w:ascii="Arial" w:hAnsi="Arial" w:cs="Arial"/>
        </w:rPr>
        <w:t>w postępowaniu, nie zachodzą wobec niego podstawy wykluczenia oraz nie pociąga to za sobą innych istotnych zmian umowy,</w:t>
      </w:r>
    </w:p>
    <w:p w14:paraId="384B91B1" w14:textId="77777777" w:rsidR="00EA7A70" w:rsidRPr="001337CA" w:rsidRDefault="00EA7A70" w:rsidP="00EA7A70">
      <w:pPr>
        <w:pStyle w:val="Akapitzlist"/>
        <w:numPr>
          <w:ilvl w:val="2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>W wyniku przejęcia przez zamawiającego zobowiązań wykonawcy względem jego podwykonawców.</w:t>
      </w:r>
    </w:p>
    <w:p w14:paraId="462111EF" w14:textId="6ED93F19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>Zmiana finansowania zamówienia na skutek ewentualnego braku płynności finansowania prac projektowych lub zmiany wielkości limitu finansowego określ</w:t>
      </w:r>
      <w:r w:rsidR="00B93520">
        <w:rPr>
          <w:rFonts w:ascii="Arial" w:hAnsi="Arial" w:cs="Arial"/>
        </w:rPr>
        <w:t>onego w zatwierdzonym Planie rzeczowo-finansowym Stołecznego Zarządu Infrastruktury</w:t>
      </w:r>
      <w:r w:rsidRPr="001337CA">
        <w:rPr>
          <w:rFonts w:ascii="Arial" w:hAnsi="Arial" w:cs="Arial"/>
        </w:rPr>
        <w:t xml:space="preserve"> na dany rok budżetowy, tj. zmian, które nastąpiły po dniu podpisania umowy;</w:t>
      </w:r>
    </w:p>
    <w:p w14:paraId="7DB9E778" w14:textId="77777777" w:rsidR="00EA7A70" w:rsidRPr="001337CA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  <w:bCs/>
        </w:rPr>
        <w:t>Zmniejszenie zakresu umowy w</w:t>
      </w:r>
      <w:r w:rsidRPr="001337CA">
        <w:rPr>
          <w:rFonts w:ascii="Arial" w:hAnsi="Arial" w:cs="Arial"/>
        </w:rPr>
        <w:t xml:space="preserve"> przypadku:</w:t>
      </w:r>
    </w:p>
    <w:p w14:paraId="5FF1EB24" w14:textId="77777777" w:rsidR="00EA7A70" w:rsidRPr="001337CA" w:rsidRDefault="00E74CC4" w:rsidP="00EA7A70">
      <w:pPr>
        <w:pStyle w:val="Akapitzlist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przeznaczenia obiektu;</w:t>
      </w:r>
    </w:p>
    <w:p w14:paraId="5ED6AA5B" w14:textId="77777777" w:rsidR="00EA7A70" w:rsidRPr="001337CA" w:rsidRDefault="00EA7A70" w:rsidP="00EA7A70">
      <w:pPr>
        <w:pStyle w:val="Akapitzlist"/>
        <w:numPr>
          <w:ilvl w:val="2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Zmian organizacyjnych </w:t>
      </w:r>
      <w:r w:rsidRPr="001337CA">
        <w:rPr>
          <w:rFonts w:ascii="Arial" w:hAnsi="Arial" w:cs="Arial"/>
          <w:i/>
        </w:rPr>
        <w:t>Zamawiającego</w:t>
      </w:r>
      <w:r w:rsidR="00E74CC4">
        <w:rPr>
          <w:rFonts w:ascii="Arial" w:hAnsi="Arial" w:cs="Arial"/>
        </w:rPr>
        <w:t>;</w:t>
      </w:r>
    </w:p>
    <w:p w14:paraId="6C523C93" w14:textId="26B3E32A" w:rsidR="00EA7A70" w:rsidRPr="001337CA" w:rsidRDefault="00E87D71" w:rsidP="00EA7A70">
      <w:pPr>
        <w:pStyle w:val="Akapitzlist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Ograniczenia środków finansowych</w:t>
      </w:r>
      <w:r w:rsidR="00EA7A70" w:rsidRPr="001337CA">
        <w:rPr>
          <w:rFonts w:ascii="Arial" w:hAnsi="Arial" w:cs="Arial"/>
        </w:rPr>
        <w:t xml:space="preserve"> w planie finansowym Zamawiającego.</w:t>
      </w:r>
    </w:p>
    <w:p w14:paraId="29EAB33D" w14:textId="77777777" w:rsidR="000B1AA7" w:rsidRPr="00855422" w:rsidRDefault="000B1AA7" w:rsidP="000B1AA7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>Zmiany materiałowe i zmiany funkcji obiektów wynikające z aktualizacji dokumentacji projektowej na podstawie aneksu do MWWO-U</w:t>
      </w:r>
      <w:r>
        <w:rPr>
          <w:rFonts w:ascii="Arial" w:hAnsi="Arial" w:cs="Arial"/>
        </w:rPr>
        <w:t>/Wniosku Inwestycyjnego</w:t>
      </w:r>
      <w:r w:rsidRPr="00855422">
        <w:rPr>
          <w:rFonts w:ascii="Arial" w:hAnsi="Arial" w:cs="Arial"/>
        </w:rPr>
        <w:t xml:space="preserve"> dla zadania;</w:t>
      </w:r>
    </w:p>
    <w:p w14:paraId="2BEAEAED" w14:textId="30996AC6" w:rsidR="00EA7A70" w:rsidRDefault="00EA7A70" w:rsidP="00EA7A70">
      <w:pPr>
        <w:pStyle w:val="Akapitzlist"/>
        <w:numPr>
          <w:ilvl w:val="1"/>
          <w:numId w:val="20"/>
        </w:numPr>
        <w:jc w:val="both"/>
        <w:rPr>
          <w:rFonts w:ascii="Arial" w:hAnsi="Arial" w:cs="Arial"/>
        </w:rPr>
      </w:pPr>
      <w:r w:rsidRPr="001337CA">
        <w:rPr>
          <w:rFonts w:ascii="Arial" w:hAnsi="Arial" w:cs="Arial"/>
        </w:rPr>
        <w:t xml:space="preserve">Zmiany inne w przypadku zmian w prawie budowlanym, ustawach </w:t>
      </w:r>
      <w:r w:rsidRPr="001337CA">
        <w:rPr>
          <w:rFonts w:ascii="Arial" w:hAnsi="Arial" w:cs="Arial"/>
        </w:rPr>
        <w:br/>
        <w:t xml:space="preserve">i rozporządzeniach, które nastąpiły po dniu otwarcia ofert oraz na skutek innych przyczyn związanych z realizacją przedmiotu zamówienia, </w:t>
      </w:r>
      <w:r w:rsidRPr="001337CA">
        <w:rPr>
          <w:rFonts w:ascii="Arial" w:hAnsi="Arial" w:cs="Arial"/>
        </w:rPr>
        <w:br/>
        <w:t>a niezależnych od stron.</w:t>
      </w:r>
    </w:p>
    <w:p w14:paraId="08A20646" w14:textId="77777777" w:rsidR="00E87D71" w:rsidRPr="001337CA" w:rsidRDefault="00E87D71" w:rsidP="00E87D71">
      <w:pPr>
        <w:pStyle w:val="Akapitzlist"/>
        <w:ind w:left="964"/>
        <w:jc w:val="both"/>
        <w:rPr>
          <w:rFonts w:ascii="Arial" w:hAnsi="Arial" w:cs="Arial"/>
        </w:rPr>
      </w:pPr>
    </w:p>
    <w:p w14:paraId="275487ED" w14:textId="77777777" w:rsidR="00A84EAA" w:rsidRPr="00E74CC4" w:rsidRDefault="004B71A4" w:rsidP="00EB0852">
      <w:pPr>
        <w:pStyle w:val="Nagwek1"/>
        <w:spacing w:before="120"/>
        <w:ind w:left="431" w:hanging="431"/>
        <w:jc w:val="center"/>
        <w:rPr>
          <w:rFonts w:ascii="Arial" w:hAnsi="Arial" w:cs="Arial"/>
          <w:b w:val="0"/>
          <w:sz w:val="24"/>
          <w:szCs w:val="24"/>
        </w:rPr>
      </w:pPr>
      <w:bookmarkStart w:id="13" w:name="_Toc13127732"/>
      <w:r w:rsidRPr="00E74CC4">
        <w:rPr>
          <w:rFonts w:ascii="Arial" w:hAnsi="Arial" w:cs="Arial"/>
          <w:b w:val="0"/>
          <w:sz w:val="24"/>
          <w:szCs w:val="24"/>
        </w:rPr>
        <w:t>§ 12</w:t>
      </w:r>
      <w:bookmarkEnd w:id="13"/>
    </w:p>
    <w:p w14:paraId="70EF4E1C" w14:textId="04D7EE6C" w:rsidR="00AB2FF8" w:rsidRDefault="00AB2FF8" w:rsidP="00B5626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6AE2576F" w14:textId="77777777" w:rsidR="00EB0852" w:rsidRDefault="00EB0852" w:rsidP="00B56260">
      <w:pPr>
        <w:spacing w:line="240" w:lineRule="auto"/>
        <w:jc w:val="center"/>
        <w:rPr>
          <w:rFonts w:ascii="Arial" w:hAnsi="Arial" w:cs="Arial"/>
          <w:b/>
        </w:rPr>
      </w:pPr>
    </w:p>
    <w:p w14:paraId="06DF0C75" w14:textId="77777777" w:rsidR="007C4E18" w:rsidRDefault="007C4E18" w:rsidP="00C47A5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postanawiają, że oprócz przypadków wymienionych w </w:t>
      </w:r>
      <w:r>
        <w:rPr>
          <w:rFonts w:ascii="Arial" w:hAnsi="Arial" w:cs="Arial"/>
          <w:i/>
        </w:rPr>
        <w:t xml:space="preserve">Tytule XV. Kodeksu Cywilnego (art. 627 – 646) </w:t>
      </w:r>
      <w:r>
        <w:rPr>
          <w:rFonts w:ascii="Arial" w:hAnsi="Arial" w:cs="Arial"/>
        </w:rPr>
        <w:t>przysługuje im prawo odstąpienia od umowy w następujących przypadkach:</w:t>
      </w:r>
    </w:p>
    <w:p w14:paraId="35ED9FB3" w14:textId="77777777" w:rsidR="007C4E18" w:rsidRDefault="007C4E18" w:rsidP="00C47A52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wystąpienia istotnej zmiany okoliczności powodującej, </w:t>
      </w:r>
      <w:r w:rsidR="00E74C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wykonanie umowy nie leży w interesie publicznym, czego nie można było przewidzieć w chwili zawarcia umowy, </w:t>
      </w:r>
      <w:r w:rsidR="00E633E3">
        <w:rPr>
          <w:rFonts w:ascii="Arial" w:hAnsi="Arial" w:cs="Arial"/>
          <w:i/>
        </w:rPr>
        <w:t>ZAMAWI</w:t>
      </w:r>
      <w:r w:rsidR="0089722F">
        <w:rPr>
          <w:rFonts w:ascii="Arial" w:hAnsi="Arial" w:cs="Arial"/>
          <w:i/>
        </w:rPr>
        <w:t>AJĄCY</w:t>
      </w:r>
      <w:r>
        <w:rPr>
          <w:rFonts w:ascii="Arial" w:hAnsi="Arial" w:cs="Arial"/>
        </w:rPr>
        <w:t xml:space="preserve"> może odstąpić </w:t>
      </w:r>
      <w:r w:rsidR="00E74CC4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="0034115F">
        <w:rPr>
          <w:rFonts w:ascii="Arial" w:hAnsi="Arial" w:cs="Arial"/>
        </w:rPr>
        <w:t xml:space="preserve">d umowy w terminie </w:t>
      </w:r>
      <w:r w:rsidR="00AB0831" w:rsidRPr="00AB0831">
        <w:rPr>
          <w:rFonts w:ascii="Arial" w:hAnsi="Arial" w:cs="Arial"/>
        </w:rPr>
        <w:t>w terminie 30</w:t>
      </w:r>
      <w:r w:rsidR="00051837">
        <w:rPr>
          <w:rFonts w:ascii="Arial" w:hAnsi="Arial" w:cs="Arial"/>
        </w:rPr>
        <w:t xml:space="preserve"> dni</w:t>
      </w:r>
      <w:r w:rsidR="00AB0831">
        <w:rPr>
          <w:rFonts w:ascii="Arial" w:hAnsi="Arial" w:cs="Arial"/>
        </w:rPr>
        <w:t xml:space="preserve"> od powzięcia wiadomości </w:t>
      </w:r>
      <w:r w:rsidR="00E74C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powyższych okolicznościach. W takim przypadku </w:t>
      </w:r>
      <w:r w:rsidR="0089722F"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może żądać jedynie wynagrodzenia należnego mu z tytułu wykonanej części umowy;</w:t>
      </w:r>
    </w:p>
    <w:p w14:paraId="78145C88" w14:textId="77777777" w:rsidR="007C4E18" w:rsidRDefault="007C4E18" w:rsidP="00C47A52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przypadku uzyskania przez </w:t>
      </w:r>
      <w:r w:rsidR="00E633E3">
        <w:rPr>
          <w:rFonts w:ascii="Arial" w:hAnsi="Arial" w:cs="Arial"/>
          <w:bCs/>
          <w:i/>
        </w:rPr>
        <w:t>ZAMAWI</w:t>
      </w:r>
      <w:r w:rsidR="0089722F" w:rsidRPr="0089722F">
        <w:rPr>
          <w:rFonts w:ascii="Arial" w:hAnsi="Arial" w:cs="Arial"/>
          <w:bCs/>
          <w:i/>
        </w:rPr>
        <w:t>AJĄCEGO</w:t>
      </w:r>
      <w:r>
        <w:rPr>
          <w:rFonts w:ascii="Arial" w:hAnsi="Arial" w:cs="Arial"/>
          <w:bCs/>
        </w:rPr>
        <w:t xml:space="preserve"> informacji, </w:t>
      </w:r>
      <w:r w:rsidR="00F4525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że inwestycja nie będzie realizowana, może w terminie 6 mi</w:t>
      </w:r>
      <w:r w:rsidR="0034115F">
        <w:rPr>
          <w:rFonts w:ascii="Arial" w:hAnsi="Arial" w:cs="Arial"/>
          <w:bCs/>
        </w:rPr>
        <w:t xml:space="preserve">esięcy </w:t>
      </w:r>
      <w:r w:rsidR="00F45259">
        <w:rPr>
          <w:rFonts w:ascii="Arial" w:hAnsi="Arial" w:cs="Arial"/>
          <w:bCs/>
        </w:rPr>
        <w:br/>
      </w:r>
      <w:r w:rsidR="0034115F">
        <w:rPr>
          <w:rFonts w:ascii="Arial" w:hAnsi="Arial" w:cs="Arial"/>
          <w:bCs/>
        </w:rPr>
        <w:t xml:space="preserve">od powzięcia informacji </w:t>
      </w:r>
      <w:r>
        <w:rPr>
          <w:rFonts w:ascii="Arial" w:hAnsi="Arial" w:cs="Arial"/>
          <w:bCs/>
        </w:rPr>
        <w:t xml:space="preserve">o tej okoliczności, odstąpić od umowy. </w:t>
      </w:r>
      <w:r w:rsidR="0089722F">
        <w:rPr>
          <w:rFonts w:ascii="Arial" w:hAnsi="Arial" w:cs="Arial"/>
          <w:bCs/>
          <w:i/>
        </w:rPr>
        <w:t>WYKONAWCY</w:t>
      </w:r>
      <w:r>
        <w:rPr>
          <w:rFonts w:ascii="Arial" w:hAnsi="Arial" w:cs="Arial"/>
          <w:bCs/>
        </w:rPr>
        <w:t xml:space="preserve"> w takim przypadku przysługuje zapłata wynagrodzenia </w:t>
      </w:r>
      <w:r w:rsidR="00F4525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za część wykonaną zamówienia;</w:t>
      </w:r>
    </w:p>
    <w:p w14:paraId="402ECAB0" w14:textId="77777777" w:rsidR="007C4E18" w:rsidRDefault="0089722F" w:rsidP="00C47A52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ZAMAWJAJĄCY</w:t>
      </w:r>
      <w:r w:rsidR="007C4E18">
        <w:rPr>
          <w:rFonts w:ascii="Arial" w:hAnsi="Arial" w:cs="Arial"/>
        </w:rPr>
        <w:t xml:space="preserve"> może odstąpić od umowy w terminie do dnia bezusterkowego odbioru przedmiotu umowy z winy </w:t>
      </w:r>
      <w:r>
        <w:rPr>
          <w:rFonts w:ascii="Arial" w:hAnsi="Arial" w:cs="Arial"/>
          <w:i/>
        </w:rPr>
        <w:t>WYKONAWCY</w:t>
      </w:r>
      <w:r w:rsidR="007C4E18">
        <w:rPr>
          <w:rFonts w:ascii="Arial" w:hAnsi="Arial" w:cs="Arial"/>
        </w:rPr>
        <w:t>, jeżeli:</w:t>
      </w:r>
    </w:p>
    <w:p w14:paraId="5E229063" w14:textId="77777777" w:rsidR="00E51DDB" w:rsidRDefault="0034115F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stwierdzi, </w:t>
      </w:r>
      <w:r w:rsidR="007C4E18">
        <w:rPr>
          <w:rFonts w:ascii="Arial" w:hAnsi="Arial" w:cs="Arial"/>
        </w:rPr>
        <w:t xml:space="preserve">że </w:t>
      </w:r>
      <w:r w:rsidR="0089722F">
        <w:rPr>
          <w:rFonts w:ascii="Arial" w:hAnsi="Arial" w:cs="Arial"/>
          <w:i/>
        </w:rPr>
        <w:t>WYKONAWCA</w:t>
      </w:r>
      <w:r w:rsidR="007C4E18">
        <w:rPr>
          <w:rFonts w:ascii="Arial" w:hAnsi="Arial" w:cs="Arial"/>
        </w:rPr>
        <w:t xml:space="preserve"> opóźnia się z wykonaniem przedmiotu umowy tak dalece</w:t>
      </w:r>
      <w:r w:rsidR="00051837">
        <w:rPr>
          <w:rFonts w:ascii="Arial" w:hAnsi="Arial" w:cs="Arial"/>
        </w:rPr>
        <w:t xml:space="preserve"> </w:t>
      </w:r>
      <w:r w:rsidR="00051837" w:rsidRPr="008F7BDA">
        <w:rPr>
          <w:rFonts w:ascii="Arial" w:hAnsi="Arial" w:cs="Arial"/>
        </w:rPr>
        <w:t xml:space="preserve">(wykonał mniej niż 30% przedmiotu umowy </w:t>
      </w:r>
      <w:r w:rsidR="00E74CC4">
        <w:rPr>
          <w:rFonts w:ascii="Arial" w:hAnsi="Arial" w:cs="Arial"/>
        </w:rPr>
        <w:br/>
      </w:r>
      <w:r w:rsidR="00051837" w:rsidRPr="008F7BDA">
        <w:rPr>
          <w:rFonts w:ascii="Arial" w:hAnsi="Arial" w:cs="Arial"/>
        </w:rPr>
        <w:t>w połowie czasu przeznaczonego na realizację niniejszej umowy)</w:t>
      </w:r>
      <w:r w:rsidR="007C4E18" w:rsidRPr="008F7BDA">
        <w:rPr>
          <w:rFonts w:ascii="Arial" w:hAnsi="Arial" w:cs="Arial"/>
        </w:rPr>
        <w:t>,</w:t>
      </w:r>
      <w:r w:rsidR="007C4E18">
        <w:rPr>
          <w:rFonts w:ascii="Arial" w:hAnsi="Arial" w:cs="Arial"/>
        </w:rPr>
        <w:t xml:space="preserve"> </w:t>
      </w:r>
      <w:r w:rsidR="00E74CC4">
        <w:rPr>
          <w:rFonts w:ascii="Arial" w:hAnsi="Arial" w:cs="Arial"/>
        </w:rPr>
        <w:br/>
      </w:r>
      <w:r w:rsidR="007C4E18">
        <w:rPr>
          <w:rFonts w:ascii="Arial" w:hAnsi="Arial" w:cs="Arial"/>
        </w:rPr>
        <w:t xml:space="preserve">że nie jest prawdopodobne żeby zdołał go ukończyć w umówionym terminie w myśl </w:t>
      </w:r>
      <w:r w:rsidR="007C4E18">
        <w:rPr>
          <w:rFonts w:ascii="Arial" w:hAnsi="Arial" w:cs="Arial"/>
          <w:i/>
        </w:rPr>
        <w:t>Art. 635,Tytułu XV. Kodeksu Cywilnego</w:t>
      </w:r>
      <w:r w:rsidR="00E74CC4">
        <w:rPr>
          <w:rFonts w:ascii="Arial" w:hAnsi="Arial" w:cs="Arial"/>
        </w:rPr>
        <w:t>;</w:t>
      </w:r>
    </w:p>
    <w:p w14:paraId="6F0A069F" w14:textId="0CE3C75F" w:rsidR="00E51DDB" w:rsidRPr="00D14840" w:rsidRDefault="007C4E18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 w:rsidRPr="00D14840">
        <w:rPr>
          <w:rFonts w:ascii="Arial" w:hAnsi="Arial" w:cs="Arial"/>
        </w:rPr>
        <w:t xml:space="preserve">stwierdzi, że </w:t>
      </w:r>
      <w:r w:rsidR="0089722F" w:rsidRPr="00D14840">
        <w:rPr>
          <w:rFonts w:ascii="Arial" w:hAnsi="Arial" w:cs="Arial"/>
          <w:i/>
        </w:rPr>
        <w:t>WYKONAWCA</w:t>
      </w:r>
      <w:r w:rsidRPr="00D14840">
        <w:rPr>
          <w:rFonts w:ascii="Arial" w:hAnsi="Arial" w:cs="Arial"/>
        </w:rPr>
        <w:t xml:space="preserve"> zlecił wykonanie przedmiotu umowy </w:t>
      </w:r>
      <w:r w:rsidR="00E74CC4" w:rsidRPr="00D14840">
        <w:rPr>
          <w:rFonts w:ascii="Arial" w:hAnsi="Arial" w:cs="Arial"/>
        </w:rPr>
        <w:br/>
      </w:r>
      <w:r w:rsidRPr="00D14840">
        <w:rPr>
          <w:rFonts w:ascii="Arial" w:hAnsi="Arial" w:cs="Arial"/>
        </w:rPr>
        <w:t>lu</w:t>
      </w:r>
      <w:r w:rsidR="00051837" w:rsidRPr="00D14840">
        <w:rPr>
          <w:rFonts w:ascii="Arial" w:hAnsi="Arial" w:cs="Arial"/>
        </w:rPr>
        <w:t xml:space="preserve">b jego części podwykonawcy bez </w:t>
      </w:r>
      <w:r w:rsidRPr="00D14840">
        <w:rPr>
          <w:rFonts w:ascii="Arial" w:hAnsi="Arial" w:cs="Arial"/>
        </w:rPr>
        <w:t xml:space="preserve">akceptacji </w:t>
      </w:r>
      <w:r w:rsidR="00E633E3" w:rsidRPr="00D14840">
        <w:rPr>
          <w:rFonts w:ascii="Arial" w:hAnsi="Arial" w:cs="Arial"/>
          <w:i/>
        </w:rPr>
        <w:t>ZAMAWI</w:t>
      </w:r>
      <w:r w:rsidR="0089722F" w:rsidRPr="00D14840">
        <w:rPr>
          <w:rFonts w:ascii="Arial" w:hAnsi="Arial" w:cs="Arial"/>
          <w:i/>
        </w:rPr>
        <w:t>AJĄCEGO</w:t>
      </w:r>
      <w:r w:rsidRPr="00D14840">
        <w:rPr>
          <w:rFonts w:ascii="Arial" w:hAnsi="Arial" w:cs="Arial"/>
        </w:rPr>
        <w:t xml:space="preserve">, przy czym akceptacja wskazanego podwykonawcy prac może </w:t>
      </w:r>
      <w:r w:rsidRPr="00D14840">
        <w:rPr>
          <w:rFonts w:ascii="Arial" w:hAnsi="Arial" w:cs="Arial"/>
        </w:rPr>
        <w:lastRenderedPageBreak/>
        <w:t xml:space="preserve">nastąpić w terminie </w:t>
      </w:r>
      <w:r w:rsidR="00051837" w:rsidRPr="00D14840">
        <w:rPr>
          <w:rFonts w:ascii="Arial" w:hAnsi="Arial" w:cs="Arial"/>
        </w:rPr>
        <w:t>do 30</w:t>
      </w:r>
      <w:r w:rsidRPr="00D14840">
        <w:rPr>
          <w:rFonts w:ascii="Arial" w:hAnsi="Arial" w:cs="Arial"/>
        </w:rPr>
        <w:t xml:space="preserve"> dni licząc od daty złożenia propozycji przez </w:t>
      </w:r>
      <w:r w:rsidRPr="00D14840">
        <w:rPr>
          <w:rFonts w:ascii="Arial" w:hAnsi="Arial" w:cs="Arial"/>
          <w:i/>
        </w:rPr>
        <w:t>Wykonawcę</w:t>
      </w:r>
      <w:r w:rsidR="00E74CC4" w:rsidRPr="00D14840">
        <w:rPr>
          <w:rFonts w:ascii="Arial" w:hAnsi="Arial" w:cs="Arial"/>
        </w:rPr>
        <w:t>;</w:t>
      </w:r>
    </w:p>
    <w:p w14:paraId="6EACE7BD" w14:textId="77777777" w:rsidR="00E51DDB" w:rsidRDefault="0089722F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WYKONAWCA</w:t>
      </w:r>
      <w:r w:rsidR="007C4E18" w:rsidRPr="00E51DDB">
        <w:rPr>
          <w:rFonts w:ascii="Arial" w:hAnsi="Arial" w:cs="Arial"/>
        </w:rPr>
        <w:t xml:space="preserve"> narusza przepisy dotycząc</w:t>
      </w:r>
      <w:r w:rsidR="00E74CC4">
        <w:rPr>
          <w:rFonts w:ascii="Arial" w:hAnsi="Arial" w:cs="Arial"/>
        </w:rPr>
        <w:t>e ochrony informacji niejawnych;</w:t>
      </w:r>
    </w:p>
    <w:p w14:paraId="7A431FBD" w14:textId="77777777" w:rsidR="00E51DDB" w:rsidRDefault="007C4E18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 w:rsidRPr="00E51DDB">
        <w:rPr>
          <w:rFonts w:ascii="Arial" w:hAnsi="Arial" w:cs="Arial"/>
        </w:rPr>
        <w:t xml:space="preserve">stwierdzi, że </w:t>
      </w:r>
      <w:r w:rsidR="0089722F">
        <w:rPr>
          <w:rFonts w:ascii="Arial" w:hAnsi="Arial" w:cs="Arial"/>
          <w:i/>
        </w:rPr>
        <w:t>WYKONAWCA</w:t>
      </w:r>
      <w:r w:rsidRPr="00E51DDB">
        <w:rPr>
          <w:rFonts w:ascii="Arial" w:hAnsi="Arial" w:cs="Arial"/>
          <w:i/>
        </w:rPr>
        <w:t xml:space="preserve"> </w:t>
      </w:r>
      <w:r w:rsidRPr="00E51DDB">
        <w:rPr>
          <w:rFonts w:ascii="Arial" w:hAnsi="Arial" w:cs="Arial"/>
        </w:rPr>
        <w:t xml:space="preserve">zatrudnił obcokrajowca(-ów) </w:t>
      </w:r>
      <w:r w:rsidR="00E74CC4">
        <w:rPr>
          <w:rFonts w:ascii="Arial" w:hAnsi="Arial" w:cs="Arial"/>
        </w:rPr>
        <w:br/>
      </w:r>
      <w:r w:rsidRPr="00E51DDB">
        <w:rPr>
          <w:rFonts w:ascii="Arial" w:hAnsi="Arial" w:cs="Arial"/>
        </w:rPr>
        <w:t>bez wymaganych prawem pozwoleń, w tym pozwolenia na wejście na teren jednostki wojs</w:t>
      </w:r>
      <w:r w:rsidR="00E74CC4">
        <w:rPr>
          <w:rFonts w:ascii="Arial" w:hAnsi="Arial" w:cs="Arial"/>
        </w:rPr>
        <w:t>kowej, w trybie natychmiastowym;</w:t>
      </w:r>
    </w:p>
    <w:p w14:paraId="7C258D05" w14:textId="0E2FFB48" w:rsidR="00E51DDB" w:rsidRDefault="00E65540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stwierdzi, że </w:t>
      </w:r>
      <w:r>
        <w:rPr>
          <w:rFonts w:ascii="Arial" w:hAnsi="Arial" w:cs="Arial"/>
          <w:i/>
        </w:rPr>
        <w:t>WYKONAWCA</w:t>
      </w:r>
      <w:r>
        <w:rPr>
          <w:rFonts w:ascii="Arial" w:hAnsi="Arial" w:cs="Arial"/>
        </w:rPr>
        <w:t xml:space="preserve"> użył jakichkolwiek bezzałogowych statków powietrznych (BSP) nad terenem jednostki wojskowej lub aparatów jeżdżących i pływających na terenie jednostki wojskowej na rzecz której realizowana jest niniejsza umowa, w trybie natychmiastowym</w:t>
      </w:r>
      <w:r w:rsidR="00E74CC4">
        <w:rPr>
          <w:rFonts w:ascii="Arial" w:hAnsi="Arial" w:cs="Arial"/>
        </w:rPr>
        <w:t>;</w:t>
      </w:r>
    </w:p>
    <w:p w14:paraId="479FE04B" w14:textId="77777777" w:rsidR="00051837" w:rsidRPr="00051837" w:rsidRDefault="008A6EB5" w:rsidP="00051837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14</w:t>
      </w:r>
      <w:r w:rsidR="00051837" w:rsidRPr="00051837">
        <w:rPr>
          <w:rFonts w:ascii="Arial" w:hAnsi="Arial" w:cs="Arial"/>
        </w:rPr>
        <w:t xml:space="preserve"> dni od dnia zawarcia umowy bądź od dnia podpisania</w:t>
      </w:r>
      <w:r w:rsidR="00051837" w:rsidRPr="00051837">
        <w:rPr>
          <w:rFonts w:ascii="Arial" w:hAnsi="Arial" w:cs="Arial"/>
        </w:rPr>
        <w:br/>
        <w:t xml:space="preserve"> aneksu, </w:t>
      </w:r>
      <w:r w:rsidR="00051837" w:rsidRPr="00051837">
        <w:rPr>
          <w:rFonts w:ascii="Arial" w:hAnsi="Arial" w:cs="Arial"/>
          <w:i/>
        </w:rPr>
        <w:t>WYKONAWCA</w:t>
      </w:r>
      <w:r w:rsidR="00051837" w:rsidRPr="00051837">
        <w:rPr>
          <w:rFonts w:ascii="Arial" w:hAnsi="Arial" w:cs="Arial"/>
        </w:rPr>
        <w:t xml:space="preserve"> nie wniesie zabezpieczenia należytego wykonania umowy zgodnie z § 5. </w:t>
      </w:r>
    </w:p>
    <w:p w14:paraId="5B6C713D" w14:textId="77777777" w:rsidR="00E51DDB" w:rsidRDefault="00596080" w:rsidP="00E51DDB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WYKONAWCA</w:t>
      </w:r>
      <w:r w:rsidR="007C4E18">
        <w:rPr>
          <w:rFonts w:ascii="Arial" w:hAnsi="Arial" w:cs="Arial"/>
        </w:rPr>
        <w:t xml:space="preserve"> ma prawo odstąpić od wykonania przedmiotu umowy, jeżeli:</w:t>
      </w:r>
    </w:p>
    <w:p w14:paraId="6A4122C0" w14:textId="77777777" w:rsidR="00E51DDB" w:rsidRDefault="00E633E3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ZAMAWI</w:t>
      </w:r>
      <w:r w:rsidR="00596080">
        <w:rPr>
          <w:rFonts w:ascii="Arial" w:hAnsi="Arial" w:cs="Arial"/>
          <w:i/>
        </w:rPr>
        <w:t>AJĄCY</w:t>
      </w:r>
      <w:r w:rsidR="007C4E18" w:rsidRPr="00E51DDB">
        <w:rPr>
          <w:rFonts w:ascii="Arial" w:hAnsi="Arial" w:cs="Arial"/>
        </w:rPr>
        <w:t xml:space="preserve"> odmawia bez uzasadnionych p</w:t>
      </w:r>
      <w:r w:rsidR="00E74CC4">
        <w:rPr>
          <w:rFonts w:ascii="Arial" w:hAnsi="Arial" w:cs="Arial"/>
        </w:rPr>
        <w:t>rzyczyn odbioru wykonanych prac;</w:t>
      </w:r>
    </w:p>
    <w:p w14:paraId="5FDF07AD" w14:textId="77777777" w:rsidR="007C4E18" w:rsidRPr="00E51DDB" w:rsidRDefault="00596080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ZAMAWJAJĄCY</w:t>
      </w:r>
      <w:r w:rsidR="007C4E18" w:rsidRPr="00E51DDB">
        <w:rPr>
          <w:rFonts w:ascii="Arial" w:hAnsi="Arial" w:cs="Arial"/>
        </w:rPr>
        <w:t xml:space="preserve"> zawiadomi </w:t>
      </w:r>
      <w:r>
        <w:rPr>
          <w:rFonts w:ascii="Arial" w:hAnsi="Arial" w:cs="Arial"/>
          <w:i/>
        </w:rPr>
        <w:t>WYKONAWCĘ</w:t>
      </w:r>
      <w:r w:rsidR="007C4E18" w:rsidRPr="00E51DDB">
        <w:rPr>
          <w:rFonts w:ascii="Arial" w:hAnsi="Arial" w:cs="Arial"/>
        </w:rPr>
        <w:t>,</w:t>
      </w:r>
      <w:r w:rsidR="0034115F">
        <w:rPr>
          <w:rFonts w:ascii="Arial" w:hAnsi="Arial" w:cs="Arial"/>
        </w:rPr>
        <w:t xml:space="preserve"> iż na skutek nieprzewidzianych</w:t>
      </w:r>
      <w:r w:rsidR="007C4E18" w:rsidRPr="00E51DDB">
        <w:rPr>
          <w:rFonts w:ascii="Arial" w:hAnsi="Arial" w:cs="Arial"/>
        </w:rPr>
        <w:t xml:space="preserve"> okoliczności nie będzie mógł wywiązać się </w:t>
      </w:r>
      <w:r w:rsidR="007C4E18" w:rsidRPr="00E51DDB">
        <w:rPr>
          <w:rFonts w:ascii="Arial" w:hAnsi="Arial" w:cs="Arial"/>
        </w:rPr>
        <w:br/>
        <w:t>z zobowiązań umownych.</w:t>
      </w:r>
    </w:p>
    <w:p w14:paraId="0A364F38" w14:textId="443B6058" w:rsidR="00051837" w:rsidRPr="00051837" w:rsidRDefault="00051837" w:rsidP="0005183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 xml:space="preserve">Odstąpienie od umowy nastąpi w formie pisemnej z podaniem uzasadnienia </w:t>
      </w:r>
      <w:r w:rsidR="00E74CC4">
        <w:rPr>
          <w:rFonts w:ascii="Arial" w:hAnsi="Arial" w:cs="Arial"/>
        </w:rPr>
        <w:br/>
      </w:r>
      <w:r w:rsidRPr="00051837">
        <w:rPr>
          <w:rFonts w:ascii="Arial" w:hAnsi="Arial" w:cs="Arial"/>
        </w:rPr>
        <w:t xml:space="preserve">w terminie 30 dni od powzięcia przez </w:t>
      </w:r>
      <w:r w:rsidRPr="00051837">
        <w:rPr>
          <w:rFonts w:ascii="Arial" w:hAnsi="Arial" w:cs="Arial"/>
          <w:i/>
        </w:rPr>
        <w:t xml:space="preserve">Stronę </w:t>
      </w:r>
      <w:r w:rsidRPr="00051837">
        <w:rPr>
          <w:rFonts w:ascii="Arial" w:hAnsi="Arial" w:cs="Arial"/>
        </w:rPr>
        <w:t xml:space="preserve">wiadomości o przyczynie </w:t>
      </w:r>
      <w:r w:rsidR="00B662BB">
        <w:rPr>
          <w:rFonts w:ascii="Arial" w:hAnsi="Arial" w:cs="Arial"/>
        </w:rPr>
        <w:t>odstąpienia z zastrzeżeniem § 12</w:t>
      </w:r>
      <w:r w:rsidR="002360E0">
        <w:rPr>
          <w:rFonts w:ascii="Arial" w:hAnsi="Arial" w:cs="Arial"/>
        </w:rPr>
        <w:t xml:space="preserve"> </w:t>
      </w:r>
      <w:r w:rsidR="00B662BB">
        <w:rPr>
          <w:rFonts w:ascii="Arial" w:hAnsi="Arial" w:cs="Arial"/>
        </w:rPr>
        <w:t>pkt 1.3</w:t>
      </w:r>
      <w:r w:rsidR="00EB760F">
        <w:rPr>
          <w:rFonts w:ascii="Arial" w:hAnsi="Arial" w:cs="Arial"/>
        </w:rPr>
        <w:t>.4 i</w:t>
      </w:r>
      <w:r w:rsidR="002360E0">
        <w:rPr>
          <w:rFonts w:ascii="Arial" w:hAnsi="Arial" w:cs="Arial"/>
        </w:rPr>
        <w:t xml:space="preserve"> 1.3</w:t>
      </w:r>
      <w:r w:rsidR="00B662BB">
        <w:rPr>
          <w:rFonts w:ascii="Arial" w:hAnsi="Arial" w:cs="Arial"/>
        </w:rPr>
        <w:t>.5</w:t>
      </w:r>
      <w:r w:rsidRPr="00051837">
        <w:rPr>
          <w:rFonts w:ascii="Arial" w:hAnsi="Arial" w:cs="Arial"/>
        </w:rPr>
        <w:t>.</w:t>
      </w:r>
    </w:p>
    <w:p w14:paraId="6089C2E0" w14:textId="77777777" w:rsidR="00157131" w:rsidRDefault="00157131" w:rsidP="00157131">
      <w:pPr>
        <w:pStyle w:val="Akapitzlist"/>
        <w:numPr>
          <w:ilvl w:val="1"/>
          <w:numId w:val="13"/>
        </w:numPr>
        <w:ind w:left="964" w:hanging="567"/>
        <w:jc w:val="both"/>
        <w:rPr>
          <w:rFonts w:ascii="Arial" w:hAnsi="Arial" w:cs="Arial"/>
        </w:rPr>
      </w:pPr>
      <w:r w:rsidRPr="00855422">
        <w:rPr>
          <w:rFonts w:ascii="Arial" w:hAnsi="Arial" w:cs="Arial"/>
        </w:rPr>
        <w:t>W razie odstąpienia od umowy</w:t>
      </w:r>
      <w:r>
        <w:rPr>
          <w:rFonts w:ascii="Arial" w:hAnsi="Arial" w:cs="Arial"/>
          <w:i/>
        </w:rPr>
        <w:t xml:space="preserve"> </w:t>
      </w:r>
      <w:r w:rsidRPr="00F72DAE">
        <w:rPr>
          <w:rFonts w:ascii="Arial" w:hAnsi="Arial" w:cs="Arial"/>
          <w:i/>
        </w:rPr>
        <w:t>ZAMAWIAJĄCY</w:t>
      </w:r>
      <w:r w:rsidRPr="00855422">
        <w:rPr>
          <w:rFonts w:ascii="Arial" w:hAnsi="Arial" w:cs="Arial"/>
        </w:rPr>
        <w:t xml:space="preserve"> przy udziale</w:t>
      </w:r>
      <w:r w:rsidRPr="00855422">
        <w:rPr>
          <w:rFonts w:ascii="Arial" w:hAnsi="Arial" w:cs="Arial"/>
          <w:i/>
        </w:rPr>
        <w:t xml:space="preserve"> </w:t>
      </w:r>
      <w:r w:rsidRPr="00F72DAE">
        <w:rPr>
          <w:rFonts w:ascii="Arial" w:hAnsi="Arial" w:cs="Arial"/>
          <w:i/>
        </w:rPr>
        <w:t>WYKONAWCY</w:t>
      </w:r>
      <w:r w:rsidRPr="00855422">
        <w:rPr>
          <w:rFonts w:ascii="Arial" w:hAnsi="Arial" w:cs="Arial"/>
        </w:rPr>
        <w:t xml:space="preserve"> sporządzi protokół inwentaryzacji z przedmiotu umowy:</w:t>
      </w:r>
    </w:p>
    <w:p w14:paraId="2005F9AC" w14:textId="77777777" w:rsidR="00E51DDB" w:rsidRDefault="007C4E18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odstąpienie od umowy następuje z winy </w:t>
      </w:r>
      <w:r w:rsidR="00E633E3">
        <w:rPr>
          <w:rFonts w:ascii="Arial" w:hAnsi="Arial" w:cs="Arial"/>
          <w:i/>
        </w:rPr>
        <w:t>ZAMAWI</w:t>
      </w:r>
      <w:r w:rsidR="00596080">
        <w:rPr>
          <w:rFonts w:ascii="Arial" w:hAnsi="Arial" w:cs="Arial"/>
          <w:i/>
        </w:rPr>
        <w:t>AJĄCEGO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Wykonawcy</w:t>
      </w:r>
      <w:r>
        <w:rPr>
          <w:rFonts w:ascii="Arial" w:hAnsi="Arial" w:cs="Arial"/>
        </w:rPr>
        <w:t xml:space="preserve"> przysługuje prawo wynagrodzenia za wykonane prace projektowe zgodnie z protokołem i</w:t>
      </w:r>
      <w:r w:rsidR="00E74CC4">
        <w:rPr>
          <w:rFonts w:ascii="Arial" w:hAnsi="Arial" w:cs="Arial"/>
        </w:rPr>
        <w:t>nwentaryzacji prac projektowych;</w:t>
      </w:r>
    </w:p>
    <w:p w14:paraId="2047FD59" w14:textId="77777777" w:rsidR="007C4E18" w:rsidRPr="00E51DDB" w:rsidRDefault="007C4E18" w:rsidP="00E51DDB">
      <w:pPr>
        <w:pStyle w:val="Akapitzlist"/>
        <w:numPr>
          <w:ilvl w:val="2"/>
          <w:numId w:val="13"/>
        </w:numPr>
        <w:ind w:left="1560" w:hanging="709"/>
        <w:jc w:val="both"/>
        <w:rPr>
          <w:rFonts w:ascii="Arial" w:hAnsi="Arial" w:cs="Arial"/>
        </w:rPr>
      </w:pPr>
      <w:r w:rsidRPr="00E51DDB">
        <w:rPr>
          <w:rFonts w:ascii="Arial" w:hAnsi="Arial" w:cs="Arial"/>
        </w:rPr>
        <w:t xml:space="preserve">jeżeli </w:t>
      </w:r>
      <w:r w:rsidR="00D86351">
        <w:rPr>
          <w:rFonts w:ascii="Arial" w:hAnsi="Arial" w:cs="Arial"/>
        </w:rPr>
        <w:t xml:space="preserve">odstąpienie od umowy następuje </w:t>
      </w:r>
      <w:r w:rsidRPr="00E51DDB">
        <w:rPr>
          <w:rFonts w:ascii="Arial" w:hAnsi="Arial" w:cs="Arial"/>
        </w:rPr>
        <w:t xml:space="preserve">z winy </w:t>
      </w:r>
      <w:r w:rsidR="00596080">
        <w:rPr>
          <w:rFonts w:ascii="Arial" w:hAnsi="Arial" w:cs="Arial"/>
          <w:i/>
        </w:rPr>
        <w:t>WYKONAWCY</w:t>
      </w:r>
      <w:r w:rsidRPr="00E51DDB">
        <w:rPr>
          <w:rFonts w:ascii="Arial" w:hAnsi="Arial" w:cs="Arial"/>
        </w:rPr>
        <w:t xml:space="preserve">, </w:t>
      </w:r>
      <w:r w:rsidR="00E633E3">
        <w:rPr>
          <w:rFonts w:ascii="Arial" w:hAnsi="Arial" w:cs="Arial"/>
          <w:i/>
        </w:rPr>
        <w:t>ZAMAWI</w:t>
      </w:r>
      <w:r w:rsidR="00596080">
        <w:rPr>
          <w:rFonts w:ascii="Arial" w:hAnsi="Arial" w:cs="Arial"/>
          <w:i/>
        </w:rPr>
        <w:t>AJĄCY</w:t>
      </w:r>
      <w:r w:rsidR="00D86351">
        <w:rPr>
          <w:rFonts w:ascii="Arial" w:hAnsi="Arial" w:cs="Arial"/>
        </w:rPr>
        <w:t xml:space="preserve"> zapłaci</w:t>
      </w:r>
      <w:r w:rsidRPr="00E51DDB">
        <w:rPr>
          <w:rFonts w:ascii="Arial" w:hAnsi="Arial" w:cs="Arial"/>
        </w:rPr>
        <w:t xml:space="preserve"> za  </w:t>
      </w:r>
      <w:r w:rsidR="00D86351">
        <w:rPr>
          <w:rFonts w:ascii="Arial" w:hAnsi="Arial" w:cs="Arial"/>
        </w:rPr>
        <w:t xml:space="preserve">elementy </w:t>
      </w:r>
      <w:r w:rsidRPr="00E51DDB">
        <w:rPr>
          <w:rFonts w:ascii="Arial" w:hAnsi="Arial" w:cs="Arial"/>
        </w:rPr>
        <w:t xml:space="preserve">przedmiotu </w:t>
      </w:r>
      <w:r w:rsidR="00D86351">
        <w:rPr>
          <w:rFonts w:ascii="Arial" w:hAnsi="Arial" w:cs="Arial"/>
        </w:rPr>
        <w:t xml:space="preserve">umowy, zgodnie </w:t>
      </w:r>
      <w:r w:rsidR="002360E0">
        <w:rPr>
          <w:rFonts w:ascii="Arial" w:hAnsi="Arial" w:cs="Arial"/>
        </w:rPr>
        <w:br/>
      </w:r>
      <w:r w:rsidR="00D86351">
        <w:rPr>
          <w:rFonts w:ascii="Arial" w:hAnsi="Arial" w:cs="Arial"/>
        </w:rPr>
        <w:t xml:space="preserve">z harmonogramem, pod </w:t>
      </w:r>
      <w:r w:rsidRPr="00E51DDB">
        <w:rPr>
          <w:rFonts w:ascii="Arial" w:hAnsi="Arial" w:cs="Arial"/>
        </w:rPr>
        <w:t>warunkiem ich przydatności.</w:t>
      </w:r>
    </w:p>
    <w:p w14:paraId="16143508" w14:textId="0CF74493" w:rsidR="00AB2FF8" w:rsidRPr="00E74CC4" w:rsidRDefault="004B71A4" w:rsidP="00EB0852">
      <w:pPr>
        <w:pStyle w:val="Nagwek1"/>
        <w:spacing w:before="120"/>
        <w:ind w:left="431" w:hanging="431"/>
        <w:jc w:val="center"/>
        <w:rPr>
          <w:rFonts w:ascii="Arial" w:hAnsi="Arial" w:cs="Arial"/>
          <w:b w:val="0"/>
          <w:sz w:val="24"/>
          <w:szCs w:val="24"/>
        </w:rPr>
      </w:pPr>
      <w:bookmarkStart w:id="14" w:name="_Toc13127733"/>
      <w:r w:rsidRPr="00E74CC4">
        <w:rPr>
          <w:rFonts w:ascii="Arial" w:hAnsi="Arial" w:cs="Arial"/>
          <w:b w:val="0"/>
          <w:sz w:val="24"/>
          <w:szCs w:val="24"/>
        </w:rPr>
        <w:t>§ 13</w:t>
      </w:r>
      <w:bookmarkEnd w:id="14"/>
    </w:p>
    <w:p w14:paraId="20433D57" w14:textId="255727A6" w:rsidR="00693AE3" w:rsidRDefault="00693AE3" w:rsidP="00693AE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1B98C06E" w14:textId="77777777" w:rsidR="00EB0852" w:rsidRDefault="00EB0852" w:rsidP="00693AE3">
      <w:pPr>
        <w:spacing w:line="240" w:lineRule="auto"/>
        <w:jc w:val="center"/>
        <w:rPr>
          <w:rFonts w:ascii="Arial" w:hAnsi="Arial" w:cs="Arial"/>
          <w:b/>
        </w:rPr>
      </w:pPr>
    </w:p>
    <w:p w14:paraId="415704C9" w14:textId="77777777" w:rsidR="00E9563F" w:rsidRPr="00FC2BE4" w:rsidRDefault="00E9563F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FC2BE4">
        <w:rPr>
          <w:rFonts w:ascii="Arial" w:hAnsi="Arial" w:cs="Arial"/>
        </w:rPr>
        <w:t xml:space="preserve">Z chwilą zakończenia realizacji przedmiotu umowy, prawo w zakresie nadania klauzuli tajności dokumentacji projektowo-kosztorysowej bądź jej poszczególnych elementów przechodzi na </w:t>
      </w:r>
      <w:r w:rsidRPr="00FC2BE4">
        <w:rPr>
          <w:rFonts w:ascii="Arial" w:hAnsi="Arial" w:cs="Arial"/>
          <w:i/>
        </w:rPr>
        <w:t>ZAMAWIAJĄCEGO</w:t>
      </w:r>
      <w:r w:rsidRPr="00FC2BE4">
        <w:rPr>
          <w:rFonts w:ascii="Arial" w:hAnsi="Arial" w:cs="Arial"/>
        </w:rPr>
        <w:t>.</w:t>
      </w:r>
    </w:p>
    <w:p w14:paraId="425F5BED" w14:textId="77777777" w:rsidR="004B71A4" w:rsidRPr="004B71A4" w:rsidRDefault="004B71A4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B71A4">
        <w:rPr>
          <w:rFonts w:ascii="Arial" w:hAnsi="Arial" w:cs="Arial"/>
        </w:rPr>
        <w:t xml:space="preserve">Uzupełnienie i zmiany niniejszej umowy mogą być dokonywane jedynie </w:t>
      </w:r>
      <w:r w:rsidRPr="004B71A4">
        <w:rPr>
          <w:rFonts w:ascii="Arial" w:hAnsi="Arial" w:cs="Arial"/>
        </w:rPr>
        <w:br/>
        <w:t>za zgodą obu stron i dla swej ważności wymagają formy pisemnej pod rygorem nieważności w postaci aneksu do umowy.</w:t>
      </w:r>
    </w:p>
    <w:p w14:paraId="5F5662D2" w14:textId="77777777" w:rsidR="00693AE3" w:rsidRPr="00693AE3" w:rsidRDefault="00AB2FF8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693AE3">
        <w:rPr>
          <w:rFonts w:ascii="Arial" w:hAnsi="Arial" w:cs="Arial"/>
        </w:rPr>
        <w:t xml:space="preserve">Przekazanie praw i obowiązków, wynikających z niniejszej umowy może nastąpić jedynie za zgodą </w:t>
      </w:r>
      <w:r w:rsidR="00E633E3">
        <w:rPr>
          <w:rFonts w:ascii="Arial" w:hAnsi="Arial" w:cs="Arial"/>
          <w:i/>
          <w:iCs/>
        </w:rPr>
        <w:t>ZAMAWI</w:t>
      </w:r>
      <w:r w:rsidR="00596080">
        <w:rPr>
          <w:rFonts w:ascii="Arial" w:hAnsi="Arial" w:cs="Arial"/>
          <w:i/>
          <w:iCs/>
        </w:rPr>
        <w:t>AJĄCEGO</w:t>
      </w:r>
      <w:r w:rsidRPr="00693AE3">
        <w:rPr>
          <w:rFonts w:ascii="Arial" w:hAnsi="Arial" w:cs="Arial"/>
          <w:iCs/>
        </w:rPr>
        <w:t>, wyrażonej na piśmie pod rygorem nieważności.</w:t>
      </w:r>
    </w:p>
    <w:p w14:paraId="1019F652" w14:textId="77777777" w:rsidR="00693AE3" w:rsidRPr="00693AE3" w:rsidRDefault="00596080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WYKONAWCA</w:t>
      </w:r>
      <w:r w:rsidR="00AB2FF8" w:rsidRPr="00693AE3">
        <w:rPr>
          <w:rFonts w:ascii="Arial" w:hAnsi="Arial" w:cs="Arial"/>
          <w:i/>
          <w:iCs/>
        </w:rPr>
        <w:t xml:space="preserve"> </w:t>
      </w:r>
      <w:r w:rsidR="0079196E">
        <w:rPr>
          <w:rFonts w:ascii="Arial" w:hAnsi="Arial" w:cs="Arial"/>
          <w:iCs/>
        </w:rPr>
        <w:t>nie może bez</w:t>
      </w:r>
      <w:r w:rsidR="00AB2FF8" w:rsidRPr="00693AE3">
        <w:rPr>
          <w:rFonts w:ascii="Arial" w:hAnsi="Arial" w:cs="Arial"/>
          <w:iCs/>
        </w:rPr>
        <w:t xml:space="preserve"> zgody </w:t>
      </w:r>
      <w:r w:rsidR="00E633E3">
        <w:rPr>
          <w:rFonts w:ascii="Arial" w:hAnsi="Arial" w:cs="Arial"/>
          <w:i/>
          <w:iCs/>
        </w:rPr>
        <w:t>ZAMAWI</w:t>
      </w:r>
      <w:r>
        <w:rPr>
          <w:rFonts w:ascii="Arial" w:hAnsi="Arial" w:cs="Arial"/>
          <w:i/>
          <w:iCs/>
        </w:rPr>
        <w:t>AJĄCEGO</w:t>
      </w:r>
      <w:r w:rsidR="00AB2FF8" w:rsidRPr="00693AE3">
        <w:rPr>
          <w:rFonts w:ascii="Arial" w:hAnsi="Arial" w:cs="Arial"/>
          <w:iCs/>
        </w:rPr>
        <w:t>, wyrażonej na piśmie pod rygorem nieważności, dokonać przekazania swojej wierzytelności wynikających z zawartej umowy na osobę trzecią.</w:t>
      </w:r>
    </w:p>
    <w:p w14:paraId="4F0B6E12" w14:textId="5C332BEC" w:rsidR="00693AE3" w:rsidRPr="00693AE3" w:rsidRDefault="00AB2FF8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693AE3">
        <w:rPr>
          <w:rFonts w:ascii="Arial" w:hAnsi="Arial" w:cs="Arial"/>
          <w:bCs/>
          <w:iCs/>
          <w:color w:val="000000"/>
        </w:rPr>
        <w:t>W przypadku braku pisemnego zawiadomienia o zmian</w:t>
      </w:r>
      <w:r w:rsidR="0079196E">
        <w:rPr>
          <w:rFonts w:ascii="Arial" w:hAnsi="Arial" w:cs="Arial"/>
          <w:bCs/>
          <w:iCs/>
          <w:color w:val="000000"/>
        </w:rPr>
        <w:t>ie adresu stron</w:t>
      </w:r>
      <w:r w:rsidR="003732CE" w:rsidRPr="00693AE3">
        <w:rPr>
          <w:rFonts w:ascii="Arial" w:hAnsi="Arial" w:cs="Arial"/>
          <w:bCs/>
          <w:iCs/>
          <w:color w:val="000000"/>
        </w:rPr>
        <w:t>, wszelkie oświa</w:t>
      </w:r>
      <w:r w:rsidRPr="00693AE3">
        <w:rPr>
          <w:rFonts w:ascii="Arial" w:hAnsi="Arial" w:cs="Arial"/>
          <w:bCs/>
          <w:iCs/>
          <w:color w:val="000000"/>
        </w:rPr>
        <w:t>dczenia i kor</w:t>
      </w:r>
      <w:r w:rsidR="003732CE" w:rsidRPr="00693AE3">
        <w:rPr>
          <w:rFonts w:ascii="Arial" w:hAnsi="Arial" w:cs="Arial"/>
          <w:bCs/>
          <w:iCs/>
          <w:color w:val="000000"/>
        </w:rPr>
        <w:t>espondencja jest skutecznie dorę</w:t>
      </w:r>
      <w:r w:rsidRPr="00693AE3">
        <w:rPr>
          <w:rFonts w:ascii="Arial" w:hAnsi="Arial" w:cs="Arial"/>
          <w:bCs/>
          <w:iCs/>
          <w:color w:val="000000"/>
        </w:rPr>
        <w:t>czona o ile została przesłana na adresy stro</w:t>
      </w:r>
      <w:r w:rsidR="00924987" w:rsidRPr="00693AE3">
        <w:rPr>
          <w:rFonts w:ascii="Arial" w:hAnsi="Arial" w:cs="Arial"/>
          <w:bCs/>
          <w:iCs/>
          <w:color w:val="000000"/>
        </w:rPr>
        <w:t xml:space="preserve">n wskazane w komparycji umowy. </w:t>
      </w:r>
      <w:r w:rsidRPr="00693AE3">
        <w:rPr>
          <w:rFonts w:ascii="Arial" w:hAnsi="Arial" w:cs="Arial"/>
          <w:bCs/>
          <w:iCs/>
          <w:color w:val="000000"/>
        </w:rPr>
        <w:t xml:space="preserve">Oświadczenia </w:t>
      </w:r>
      <w:r w:rsidR="009C3086">
        <w:rPr>
          <w:rFonts w:ascii="Arial" w:hAnsi="Arial" w:cs="Arial"/>
          <w:bCs/>
          <w:iCs/>
          <w:color w:val="000000"/>
        </w:rPr>
        <w:br/>
      </w:r>
      <w:r w:rsidR="00EB0852">
        <w:rPr>
          <w:rFonts w:ascii="Arial" w:hAnsi="Arial" w:cs="Arial"/>
          <w:bCs/>
          <w:iCs/>
          <w:color w:val="000000"/>
        </w:rPr>
        <w:br/>
      </w:r>
      <w:r w:rsidRPr="00693AE3">
        <w:rPr>
          <w:rFonts w:ascii="Arial" w:hAnsi="Arial" w:cs="Arial"/>
          <w:bCs/>
          <w:iCs/>
          <w:color w:val="000000"/>
        </w:rPr>
        <w:lastRenderedPageBreak/>
        <w:t>i pisma wysłane do stron przesłane na adresy, o których mowa w zdaniu pierwszym, pozostają skut</w:t>
      </w:r>
      <w:r w:rsidR="00D86351" w:rsidRPr="00693AE3">
        <w:rPr>
          <w:rFonts w:ascii="Arial" w:hAnsi="Arial" w:cs="Arial"/>
          <w:bCs/>
          <w:iCs/>
          <w:color w:val="000000"/>
        </w:rPr>
        <w:t xml:space="preserve">eczne pomimo ich nieodebrania z </w:t>
      </w:r>
      <w:r w:rsidRPr="00693AE3">
        <w:rPr>
          <w:rFonts w:ascii="Arial" w:hAnsi="Arial" w:cs="Arial"/>
          <w:bCs/>
          <w:iCs/>
          <w:color w:val="000000"/>
        </w:rPr>
        <w:t>dniem upływu terminu na ich odebranie.</w:t>
      </w:r>
    </w:p>
    <w:p w14:paraId="048A90EB" w14:textId="77777777" w:rsidR="00693AE3" w:rsidRPr="00693AE3" w:rsidRDefault="00AB2FF8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693AE3">
        <w:rPr>
          <w:rFonts w:ascii="Arial" w:hAnsi="Arial" w:cs="Arial"/>
          <w:bCs/>
        </w:rPr>
        <w:t xml:space="preserve">W sprawach nieunormowanych umową mają zastosowanie przepisy </w:t>
      </w:r>
      <w:r w:rsidRPr="00693AE3">
        <w:rPr>
          <w:rFonts w:ascii="Arial" w:hAnsi="Arial" w:cs="Arial"/>
          <w:bCs/>
          <w:i/>
        </w:rPr>
        <w:t>Kodeksu Cywilnego, ustawy z dnia 7 lipca 1994 r</w:t>
      </w:r>
      <w:r w:rsidRPr="00693AE3">
        <w:rPr>
          <w:rFonts w:ascii="Arial" w:hAnsi="Arial" w:cs="Arial"/>
          <w:bCs/>
        </w:rPr>
        <w:t xml:space="preserve">. - </w:t>
      </w:r>
      <w:r w:rsidR="00EC4B14" w:rsidRPr="00693AE3">
        <w:rPr>
          <w:rFonts w:ascii="Arial" w:hAnsi="Arial" w:cs="Arial"/>
          <w:bCs/>
          <w:i/>
        </w:rPr>
        <w:t>Prawo budowlane</w:t>
      </w:r>
      <w:r w:rsidR="000B4D9B" w:rsidRPr="00693AE3">
        <w:rPr>
          <w:rFonts w:ascii="Arial" w:hAnsi="Arial" w:cs="Arial"/>
          <w:bCs/>
          <w:i/>
        </w:rPr>
        <w:t xml:space="preserve">, </w:t>
      </w:r>
      <w:r w:rsidRPr="00693AE3">
        <w:rPr>
          <w:rFonts w:ascii="Arial" w:hAnsi="Arial" w:cs="Arial"/>
          <w:i/>
        </w:rPr>
        <w:t>ustawy z</w:t>
      </w:r>
      <w:r w:rsidR="00225122" w:rsidRPr="00693AE3">
        <w:rPr>
          <w:rFonts w:ascii="Arial" w:hAnsi="Arial" w:cs="Arial"/>
          <w:i/>
        </w:rPr>
        <w:t xml:space="preserve"> </w:t>
      </w:r>
      <w:r w:rsidRPr="00693AE3">
        <w:rPr>
          <w:rFonts w:ascii="Arial" w:hAnsi="Arial" w:cs="Arial"/>
          <w:i/>
        </w:rPr>
        <w:t xml:space="preserve">dnia </w:t>
      </w:r>
      <w:r w:rsidR="009C3086">
        <w:rPr>
          <w:rFonts w:ascii="Arial" w:hAnsi="Arial" w:cs="Arial"/>
          <w:i/>
        </w:rPr>
        <w:br/>
      </w:r>
      <w:r w:rsidRPr="00693AE3">
        <w:rPr>
          <w:rFonts w:ascii="Arial" w:hAnsi="Arial" w:cs="Arial"/>
          <w:i/>
        </w:rPr>
        <w:t>5 sierpnia 2010 r. o</w:t>
      </w:r>
      <w:r w:rsidR="00F34045" w:rsidRPr="00693AE3">
        <w:rPr>
          <w:rFonts w:ascii="Arial" w:hAnsi="Arial" w:cs="Arial"/>
          <w:i/>
        </w:rPr>
        <w:t xml:space="preserve"> ochronie informacji niejawnych oraz </w:t>
      </w:r>
      <w:r w:rsidR="00F34045" w:rsidRPr="00693AE3">
        <w:rPr>
          <w:rFonts w:ascii="Arial" w:hAnsi="Arial" w:cs="Arial"/>
          <w:bCs/>
          <w:i/>
        </w:rPr>
        <w:t xml:space="preserve">ustawy </w:t>
      </w:r>
      <w:r w:rsidR="00157131" w:rsidRPr="00F72DAE">
        <w:rPr>
          <w:rFonts w:ascii="Arial" w:hAnsi="Arial" w:cs="Arial"/>
          <w:bCs/>
          <w:i/>
        </w:rPr>
        <w:t xml:space="preserve">z dnia </w:t>
      </w:r>
      <w:r w:rsidR="00157131" w:rsidRPr="00F72DAE">
        <w:rPr>
          <w:rFonts w:ascii="Arial" w:hAnsi="Arial" w:cs="Arial"/>
          <w:bCs/>
          <w:i/>
        </w:rPr>
        <w:br/>
        <w:t>11 września 2019</w:t>
      </w:r>
      <w:r w:rsidR="00F34045" w:rsidRPr="00693AE3">
        <w:rPr>
          <w:rFonts w:ascii="Arial" w:hAnsi="Arial" w:cs="Arial"/>
          <w:bCs/>
          <w:i/>
        </w:rPr>
        <w:t xml:space="preserve"> r. – Prawo zamówień publicznych</w:t>
      </w:r>
      <w:r w:rsidR="00F34045">
        <w:rPr>
          <w:rStyle w:val="Odwoanieprzypisudolnego"/>
          <w:rFonts w:ascii="Arial" w:hAnsi="Arial" w:cs="Arial"/>
          <w:bCs/>
          <w:i/>
        </w:rPr>
        <w:footnoteReference w:id="8"/>
      </w:r>
    </w:p>
    <w:p w14:paraId="52E63BD2" w14:textId="77777777" w:rsidR="00144B18" w:rsidRDefault="00AB2FF8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144B18">
        <w:rPr>
          <w:rFonts w:ascii="Arial" w:hAnsi="Arial" w:cs="Arial"/>
        </w:rPr>
        <w:t xml:space="preserve">Mogące wyniknąć ze stosunku objętego niniejszą umową spory, strony poddają pod rozstrzygnięcie przez właściwy sąd powszechny w RP dla siedziby </w:t>
      </w:r>
      <w:r w:rsidR="00E633E3">
        <w:rPr>
          <w:rFonts w:ascii="Arial" w:hAnsi="Arial" w:cs="Arial"/>
          <w:i/>
        </w:rPr>
        <w:t>ZAMAWI</w:t>
      </w:r>
      <w:r w:rsidR="00092F05">
        <w:rPr>
          <w:rFonts w:ascii="Arial" w:hAnsi="Arial" w:cs="Arial"/>
          <w:i/>
        </w:rPr>
        <w:t>AJĄCEGO</w:t>
      </w:r>
      <w:r w:rsidR="00824BB5" w:rsidRPr="00144B18">
        <w:rPr>
          <w:rFonts w:ascii="Arial" w:hAnsi="Arial" w:cs="Arial"/>
        </w:rPr>
        <w:t>.</w:t>
      </w:r>
    </w:p>
    <w:p w14:paraId="6591C6D2" w14:textId="77777777" w:rsidR="00AB2FF8" w:rsidRDefault="00AB2FF8" w:rsidP="009C308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144B18">
        <w:rPr>
          <w:rFonts w:ascii="Arial" w:hAnsi="Arial" w:cs="Arial"/>
          <w:bCs/>
        </w:rPr>
        <w:t xml:space="preserve">Niniejsza umowa została sporządzona w dwóch jednobrzmiących egzemplarzach, po jednym dla każdej ze </w:t>
      </w:r>
      <w:r w:rsidRPr="00144B18">
        <w:rPr>
          <w:rFonts w:ascii="Arial" w:hAnsi="Arial" w:cs="Arial"/>
          <w:bCs/>
          <w:i/>
        </w:rPr>
        <w:t>Stron</w:t>
      </w:r>
      <w:r w:rsidRPr="00144B18">
        <w:rPr>
          <w:rFonts w:ascii="Arial" w:hAnsi="Arial" w:cs="Arial"/>
        </w:rPr>
        <w:t>.</w:t>
      </w:r>
    </w:p>
    <w:p w14:paraId="248556D5" w14:textId="77777777" w:rsidR="00144B18" w:rsidRPr="00585283" w:rsidRDefault="00144B18" w:rsidP="009C3086">
      <w:pPr>
        <w:pStyle w:val="Tekstpodstawowy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 w:rsidRPr="00585283">
        <w:rPr>
          <w:rFonts w:ascii="Arial" w:hAnsi="Arial" w:cs="Arial"/>
          <w:b w:val="0"/>
        </w:rPr>
        <w:t>Niżej wymienione dokumenty stanowią integralną część umowy:</w:t>
      </w:r>
    </w:p>
    <w:p w14:paraId="2A60FC7A" w14:textId="77777777" w:rsidR="00144B18" w:rsidRPr="00585283" w:rsidRDefault="00144B18" w:rsidP="009C3086">
      <w:pPr>
        <w:pStyle w:val="Tekstpodstawowy"/>
        <w:numPr>
          <w:ilvl w:val="1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 w:rsidRPr="00585283">
        <w:rPr>
          <w:rFonts w:ascii="Arial" w:hAnsi="Arial" w:cs="Arial"/>
          <w:b w:val="0"/>
          <w:bCs w:val="0"/>
        </w:rPr>
        <w:t xml:space="preserve">„Oświadczenie od Wykonawcy w zakresie wypełnienia obowiązków informacyjnych przewidzianych w art.13 lub art. 14 RODO” – załącznik </w:t>
      </w:r>
      <w:r w:rsidR="009C3086" w:rsidRPr="00585283">
        <w:rPr>
          <w:rFonts w:ascii="Arial" w:hAnsi="Arial" w:cs="Arial"/>
          <w:b w:val="0"/>
          <w:bCs w:val="0"/>
        </w:rPr>
        <w:br/>
      </w:r>
      <w:r w:rsidRPr="00585283">
        <w:rPr>
          <w:rFonts w:ascii="Arial" w:hAnsi="Arial" w:cs="Arial"/>
          <w:b w:val="0"/>
          <w:bCs w:val="0"/>
        </w:rPr>
        <w:t>nr 1,</w:t>
      </w:r>
    </w:p>
    <w:p w14:paraId="65C298A7" w14:textId="77777777" w:rsidR="00144B18" w:rsidRPr="00585283" w:rsidRDefault="004E7465" w:rsidP="009C3086">
      <w:pPr>
        <w:pStyle w:val="Tekstpodstawowy"/>
        <w:numPr>
          <w:ilvl w:val="1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 w:rsidRPr="00585283">
        <w:rPr>
          <w:rFonts w:ascii="Arial" w:hAnsi="Arial" w:cs="Arial"/>
          <w:b w:val="0"/>
          <w:color w:val="auto"/>
        </w:rPr>
        <w:t xml:space="preserve">wycena ofertowa </w:t>
      </w:r>
      <w:r w:rsidR="00144B18" w:rsidRPr="00585283">
        <w:rPr>
          <w:rFonts w:ascii="Arial" w:hAnsi="Arial" w:cs="Arial"/>
          <w:b w:val="0"/>
          <w:color w:val="auto"/>
        </w:rPr>
        <w:t>– załącznik nr 2,</w:t>
      </w:r>
    </w:p>
    <w:p w14:paraId="756731AE" w14:textId="1C27DF69" w:rsidR="00656333" w:rsidRPr="00585283" w:rsidRDefault="00656333" w:rsidP="009C3086">
      <w:pPr>
        <w:pStyle w:val="Tekstpodstawowy"/>
        <w:numPr>
          <w:ilvl w:val="1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 w:val="0"/>
          <w:color w:val="auto"/>
        </w:rPr>
      </w:pPr>
      <w:r w:rsidRPr="00585283">
        <w:rPr>
          <w:rFonts w:ascii="Arial" w:eastAsia="SimSun" w:hAnsi="Arial" w:cs="Arial"/>
          <w:b w:val="0"/>
          <w:color w:val="auto"/>
          <w:lang w:eastAsia="zh-CN" w:bidi="hi-IN"/>
        </w:rPr>
        <w:t xml:space="preserve">Wzór „Oświadczenia autora </w:t>
      </w:r>
      <w:r w:rsidR="00166E50" w:rsidRPr="00585283">
        <w:rPr>
          <w:rFonts w:ascii="Arial" w:eastAsia="SimSun" w:hAnsi="Arial" w:cs="Arial"/>
          <w:b w:val="0"/>
          <w:color w:val="auto"/>
          <w:lang w:eastAsia="zh-CN" w:bidi="hi-IN"/>
        </w:rPr>
        <w:t>opracowań projektowych</w:t>
      </w:r>
      <w:r w:rsidRPr="00585283">
        <w:rPr>
          <w:rFonts w:ascii="Arial" w:eastAsia="SimSun" w:hAnsi="Arial" w:cs="Arial"/>
          <w:b w:val="0"/>
          <w:color w:val="auto"/>
          <w:lang w:eastAsia="zh-CN" w:bidi="hi-IN"/>
        </w:rPr>
        <w:t>” – załącznik nr 3;</w:t>
      </w:r>
    </w:p>
    <w:p w14:paraId="7AF98E53" w14:textId="65B08386" w:rsidR="00144B18" w:rsidRPr="00585283" w:rsidRDefault="006A3DFE" w:rsidP="00B93520">
      <w:pPr>
        <w:pStyle w:val="Tekstpodstawowy"/>
        <w:numPr>
          <w:ilvl w:val="1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585283">
        <w:rPr>
          <w:rFonts w:ascii="Arial" w:eastAsia="SimSun" w:hAnsi="Arial" w:cs="Arial"/>
          <w:b w:val="0"/>
          <w:color w:val="auto"/>
          <w:lang w:eastAsia="zh-CN" w:bidi="hi-IN"/>
        </w:rPr>
        <w:t xml:space="preserve">Oświadczenie o niekaralności </w:t>
      </w:r>
      <w:r w:rsidR="00166E50" w:rsidRPr="00585283">
        <w:rPr>
          <w:rFonts w:ascii="Arial" w:eastAsia="SimSun" w:hAnsi="Arial" w:cs="Arial"/>
          <w:b w:val="0"/>
          <w:color w:val="auto"/>
          <w:lang w:eastAsia="zh-CN" w:bidi="hi-IN"/>
        </w:rPr>
        <w:t xml:space="preserve">pracowników WYKONAWCY związanych </w:t>
      </w:r>
      <w:r w:rsidR="00166E50" w:rsidRPr="00585283">
        <w:rPr>
          <w:rFonts w:ascii="Arial" w:eastAsia="SimSun" w:hAnsi="Arial" w:cs="Arial"/>
          <w:b w:val="0"/>
          <w:color w:val="auto"/>
          <w:lang w:eastAsia="zh-CN" w:bidi="hi-IN"/>
        </w:rPr>
        <w:br/>
        <w:t>z realizacją umowy</w:t>
      </w:r>
      <w:r w:rsidRPr="00585283">
        <w:rPr>
          <w:rFonts w:ascii="Arial" w:eastAsia="SimSun" w:hAnsi="Arial" w:cs="Arial"/>
          <w:b w:val="0"/>
          <w:color w:val="auto"/>
          <w:lang w:eastAsia="zh-CN" w:bidi="hi-IN"/>
        </w:rPr>
        <w:t xml:space="preserve"> – załącznik nr 4</w:t>
      </w:r>
      <w:r w:rsidR="00E15B2F" w:rsidRPr="00585283">
        <w:rPr>
          <w:rFonts w:ascii="Arial" w:eastAsia="SimSun" w:hAnsi="Arial" w:cs="Arial"/>
          <w:b w:val="0"/>
          <w:color w:val="auto"/>
          <w:lang w:eastAsia="zh-CN" w:bidi="hi-IN"/>
        </w:rPr>
        <w:t>.</w:t>
      </w:r>
    </w:p>
    <w:p w14:paraId="52D5EF93" w14:textId="77777777" w:rsidR="00144B18" w:rsidRDefault="00144B18" w:rsidP="00B56260">
      <w:pPr>
        <w:pStyle w:val="Tekstpodstawowy"/>
        <w:spacing w:line="240" w:lineRule="auto"/>
      </w:pPr>
    </w:p>
    <w:p w14:paraId="7454CA1E" w14:textId="1C1945CF" w:rsidR="00144B18" w:rsidRDefault="00144B18" w:rsidP="00B56260">
      <w:pPr>
        <w:pStyle w:val="Tekstpodstawowy"/>
        <w:spacing w:line="240" w:lineRule="auto"/>
      </w:pPr>
    </w:p>
    <w:p w14:paraId="1097D07F" w14:textId="7344BC1A" w:rsidR="00E15B2F" w:rsidRDefault="00E15B2F" w:rsidP="00B56260">
      <w:pPr>
        <w:pStyle w:val="Tekstpodstawowy"/>
        <w:spacing w:line="240" w:lineRule="auto"/>
      </w:pPr>
    </w:p>
    <w:p w14:paraId="2EF126A2" w14:textId="5D7EEF87" w:rsidR="00E15B2F" w:rsidRDefault="00E15B2F" w:rsidP="00B56260">
      <w:pPr>
        <w:pStyle w:val="Tekstpodstawowy"/>
        <w:spacing w:line="240" w:lineRule="auto"/>
      </w:pPr>
    </w:p>
    <w:p w14:paraId="69B7F0CC" w14:textId="2181C5C6" w:rsidR="00E15B2F" w:rsidRDefault="00E15B2F" w:rsidP="00B56260">
      <w:pPr>
        <w:pStyle w:val="Tekstpodstawowy"/>
        <w:spacing w:line="240" w:lineRule="auto"/>
      </w:pPr>
    </w:p>
    <w:p w14:paraId="0A8CF6B4" w14:textId="245B43C8" w:rsidR="00E15B2F" w:rsidRDefault="00E15B2F" w:rsidP="00B56260">
      <w:pPr>
        <w:pStyle w:val="Tekstpodstawowy"/>
        <w:spacing w:line="240" w:lineRule="auto"/>
      </w:pPr>
    </w:p>
    <w:p w14:paraId="5C44060E" w14:textId="77777777" w:rsidR="00E15B2F" w:rsidRPr="00924987" w:rsidRDefault="00E15B2F" w:rsidP="00B56260">
      <w:pPr>
        <w:pStyle w:val="Tekstpodstawowy"/>
        <w:spacing w:line="240" w:lineRule="auto"/>
      </w:pPr>
    </w:p>
    <w:p w14:paraId="73DADA6E" w14:textId="77777777" w:rsidR="00AB2FF8" w:rsidRPr="00730E18" w:rsidRDefault="00AB2FF8" w:rsidP="00730E18">
      <w:pPr>
        <w:rPr>
          <w:rFonts w:ascii="Arial" w:hAnsi="Arial" w:cs="Arial"/>
          <w:b/>
        </w:rPr>
      </w:pPr>
      <w:r w:rsidRPr="00730E18">
        <w:rPr>
          <w:rFonts w:ascii="Arial" w:eastAsia="Arial" w:hAnsi="Arial" w:cs="Arial"/>
          <w:b/>
        </w:rPr>
        <w:t xml:space="preserve"> </w:t>
      </w:r>
      <w:r w:rsidR="007B489E" w:rsidRPr="00730E18">
        <w:rPr>
          <w:rFonts w:ascii="Arial" w:eastAsia="Arial" w:hAnsi="Arial" w:cs="Arial"/>
          <w:b/>
        </w:rPr>
        <w:t xml:space="preserve">      </w:t>
      </w:r>
      <w:r w:rsidRPr="00730E18">
        <w:rPr>
          <w:rFonts w:ascii="Arial" w:eastAsia="Arial" w:hAnsi="Arial" w:cs="Arial"/>
          <w:b/>
        </w:rPr>
        <w:t xml:space="preserve"> </w:t>
      </w:r>
      <w:r w:rsidRPr="00730E18">
        <w:rPr>
          <w:rFonts w:ascii="Arial" w:hAnsi="Arial" w:cs="Arial"/>
          <w:b/>
          <w:spacing w:val="30"/>
        </w:rPr>
        <w:t xml:space="preserve">ZAMAWIAJĄCY </w:t>
      </w:r>
      <w:r w:rsidRPr="00730E18">
        <w:rPr>
          <w:rFonts w:ascii="Arial" w:hAnsi="Arial" w:cs="Arial"/>
          <w:b/>
        </w:rPr>
        <w:t xml:space="preserve">                                                      </w:t>
      </w:r>
      <w:r w:rsidRPr="00730E18">
        <w:rPr>
          <w:rFonts w:ascii="Arial" w:hAnsi="Arial" w:cs="Arial"/>
          <w:b/>
          <w:spacing w:val="30"/>
        </w:rPr>
        <w:t>WYKONAWCA</w:t>
      </w:r>
      <w:r w:rsidRPr="00730E18">
        <w:rPr>
          <w:rFonts w:ascii="Arial" w:hAnsi="Arial" w:cs="Arial"/>
          <w:b/>
        </w:rPr>
        <w:t xml:space="preserve">        </w:t>
      </w:r>
    </w:p>
    <w:p w14:paraId="2DFA9FC7" w14:textId="77777777" w:rsidR="00AB2FF8" w:rsidRDefault="00AB2FF8" w:rsidP="00B56260">
      <w:pPr>
        <w:spacing w:line="240" w:lineRule="auto"/>
        <w:rPr>
          <w:rFonts w:ascii="Arial" w:hAnsi="Arial" w:cs="Arial"/>
        </w:rPr>
      </w:pPr>
    </w:p>
    <w:p w14:paraId="02D06BD7" w14:textId="77777777" w:rsidR="00466471" w:rsidRDefault="00466471" w:rsidP="00B56260">
      <w:pPr>
        <w:spacing w:line="240" w:lineRule="auto"/>
        <w:rPr>
          <w:rFonts w:ascii="Arial" w:hAnsi="Arial" w:cs="Arial"/>
        </w:rPr>
      </w:pPr>
    </w:p>
    <w:p w14:paraId="10C5C2B8" w14:textId="77777777" w:rsidR="00AB2FF8" w:rsidRDefault="00AB2FF8" w:rsidP="00B56260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…………………………                                                    ……………………</w:t>
      </w:r>
      <w:r>
        <w:rPr>
          <w:rFonts w:ascii="Arial" w:hAnsi="Arial" w:cs="Arial"/>
        </w:rPr>
        <w:t>..</w:t>
      </w:r>
    </w:p>
    <w:p w14:paraId="0DCBB563" w14:textId="77777777" w:rsidR="0000582B" w:rsidRPr="0000582B" w:rsidRDefault="0000582B" w:rsidP="006519DF">
      <w:pPr>
        <w:pStyle w:val="Tekstpodstawowy"/>
        <w:jc w:val="left"/>
        <w:rPr>
          <w:color w:val="7030A0"/>
        </w:rPr>
      </w:pPr>
    </w:p>
    <w:sectPr w:rsidR="0000582B" w:rsidRPr="0000582B" w:rsidSect="00943BA3">
      <w:headerReference w:type="default" r:id="rId16"/>
      <w:pgSz w:w="11906" w:h="16838"/>
      <w:pgMar w:top="992" w:right="1134" w:bottom="765" w:left="1985" w:header="709" w:footer="709" w:gutter="0"/>
      <w:pgNumType w:start="1"/>
      <w:cols w:space="708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3EB1" w14:textId="77777777" w:rsidR="009E3E4C" w:rsidRDefault="009E3E4C">
      <w:pPr>
        <w:spacing w:line="240" w:lineRule="auto"/>
      </w:pPr>
      <w:r>
        <w:separator/>
      </w:r>
    </w:p>
  </w:endnote>
  <w:endnote w:type="continuationSeparator" w:id="0">
    <w:p w14:paraId="572C91FF" w14:textId="77777777" w:rsidR="009E3E4C" w:rsidRDefault="009E3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67F6" w14:textId="77777777" w:rsidR="00B93520" w:rsidRDefault="00B93520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627CB" wp14:editId="3CB170BD">
              <wp:simplePos x="0" y="0"/>
              <wp:positionH relativeFrom="margin">
                <wp:posOffset>-68580</wp:posOffset>
              </wp:positionH>
              <wp:positionV relativeFrom="paragraph">
                <wp:posOffset>93980</wp:posOffset>
              </wp:positionV>
              <wp:extent cx="5670550" cy="19050"/>
              <wp:effectExtent l="0" t="0" r="6350" b="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6A1FF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7.4pt" to="441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">
              <o:lock v:ext="edit" shapetype="f"/>
              <w10:wrap anchorx="margin"/>
            </v:line>
          </w:pict>
        </mc:Fallback>
      </mc:AlternateContent>
    </w:r>
  </w:p>
  <w:p w14:paraId="466A1A0A" w14:textId="1B07309D" w:rsidR="00B93520" w:rsidRPr="00784D38" w:rsidRDefault="00B93520" w:rsidP="00497E74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sz w:val="20"/>
      </w:rPr>
      <w:t xml:space="preserve">STOŁECZNY ZARZĄD INFRASTRUKTURY                                </w:t>
    </w: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0"/>
        </w:rPr>
      </w:sdtEndPr>
      <w:sdtContent>
        <w:r w:rsidRPr="002D637A">
          <w:rPr>
            <w:rFonts w:ascii="Arial" w:hAnsi="Arial" w:cs="Arial"/>
            <w:bCs/>
            <w:sz w:val="20"/>
          </w:rPr>
          <w:fldChar w:fldCharType="begin"/>
        </w:r>
        <w:r w:rsidRPr="002D637A">
          <w:rPr>
            <w:rFonts w:ascii="Arial" w:hAnsi="Arial" w:cs="Arial"/>
            <w:bCs/>
            <w:sz w:val="20"/>
          </w:rPr>
          <w:instrText>PAGE</w:instrText>
        </w:r>
        <w:r w:rsidRPr="002D637A">
          <w:rPr>
            <w:rFonts w:ascii="Arial" w:hAnsi="Arial" w:cs="Arial"/>
            <w:bCs/>
            <w:sz w:val="20"/>
          </w:rPr>
          <w:fldChar w:fldCharType="separate"/>
        </w:r>
        <w:r w:rsidR="003C2485">
          <w:rPr>
            <w:rFonts w:ascii="Arial" w:hAnsi="Arial" w:cs="Arial"/>
            <w:bCs/>
            <w:noProof/>
            <w:sz w:val="20"/>
          </w:rPr>
          <w:t>3</w:t>
        </w:r>
        <w:r w:rsidRPr="002D637A">
          <w:rPr>
            <w:rFonts w:ascii="Arial" w:hAnsi="Arial" w:cs="Arial"/>
            <w:bCs/>
            <w:sz w:val="20"/>
          </w:rPr>
          <w:fldChar w:fldCharType="end"/>
        </w:r>
        <w:r w:rsidRPr="002D637A">
          <w:rPr>
            <w:rFonts w:ascii="Arial" w:hAnsi="Arial" w:cs="Arial"/>
            <w:sz w:val="20"/>
          </w:rPr>
          <w:t xml:space="preserve"> / </w:t>
        </w:r>
        <w:r>
          <w:rPr>
            <w:rFonts w:ascii="Arial" w:hAnsi="Arial" w:cs="Arial"/>
            <w:bCs/>
            <w:sz w:val="20"/>
          </w:rPr>
          <w:fldChar w:fldCharType="begin"/>
        </w:r>
        <w:r>
          <w:rPr>
            <w:rFonts w:ascii="Arial" w:hAnsi="Arial" w:cs="Arial"/>
            <w:bCs/>
            <w:sz w:val="20"/>
          </w:rPr>
          <w:instrText xml:space="preserve"> SECTIONPAGES  </w:instrText>
        </w:r>
        <w:r>
          <w:rPr>
            <w:rFonts w:ascii="Arial" w:hAnsi="Arial" w:cs="Arial"/>
            <w:bCs/>
            <w:sz w:val="20"/>
          </w:rPr>
          <w:fldChar w:fldCharType="separate"/>
        </w:r>
        <w:r w:rsidR="003C2485">
          <w:rPr>
            <w:rFonts w:ascii="Arial" w:hAnsi="Arial" w:cs="Arial"/>
            <w:bCs/>
            <w:noProof/>
            <w:sz w:val="20"/>
          </w:rPr>
          <w:t>19</w:t>
        </w:r>
        <w:r>
          <w:rPr>
            <w:rFonts w:ascii="Arial" w:hAnsi="Arial" w:cs="Arial"/>
            <w:bCs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7368" w14:textId="77777777" w:rsidR="00B93520" w:rsidRDefault="00B93520" w:rsidP="00240577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ED2E8" wp14:editId="4B2DFCBA">
              <wp:simplePos x="0" y="0"/>
              <wp:positionH relativeFrom="margin">
                <wp:posOffset>9525</wp:posOffset>
              </wp:positionH>
              <wp:positionV relativeFrom="paragraph">
                <wp:posOffset>71755</wp:posOffset>
              </wp:positionV>
              <wp:extent cx="5670550" cy="19050"/>
              <wp:effectExtent l="0" t="0" r="635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7F7FF" id="Łącznik prosty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5.65pt" to="44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uFwIytsAAAAHAQAADwAAAGRy&#10;cy9kb3ducmV2LnhtbEyOTUvDQBCG74L/YZmCt3bTpkobsylF1IsgtEbPm+yYhO7Ohuw2jf/e8VRP&#10;w/vBO0++m5wVIw6h86RguUhAINXedNQoKD9e5hsQIWoy2npCBT8YYFfc3uQ6M/5CBxyPsRE8QiHT&#10;CtoY+0zKULfodFj4Homzbz84HVkOjTSDvvC4s3KVJA/S6Y74Q6t7fGqxPh3PTsH+6+05fR8r563Z&#10;NuWncWXyulLqbjbtH0FEnOK1DH/4jA4FM1X+TCYIy/qei3yWKQiON9s1GxUb6xRkkcv//MUvAA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LhcCMrbAAAABwEAAA8AAAAAAAAAAAAAAAAA&#10;VAQAAGRycy9kb3ducmV2LnhtbFBLBQYAAAAABAAEAPMAAABcBQAAAAA=&#10;">
              <o:lock v:ext="edit" shapetype="f"/>
              <w10:wrap anchorx="margin"/>
            </v:line>
          </w:pict>
        </mc:Fallback>
      </mc:AlternateContent>
    </w:r>
  </w:p>
  <w:p w14:paraId="672A2888" w14:textId="3F7D86FD" w:rsidR="00B93520" w:rsidRDefault="00B93520" w:rsidP="00497E74">
    <w:pPr>
      <w:pStyle w:val="Stopka"/>
      <w:jc w:val="right"/>
    </w:pPr>
    <w:r>
      <w:rPr>
        <w:rFonts w:ascii="Arial" w:hAnsi="Arial" w:cs="Arial"/>
        <w:sz w:val="20"/>
      </w:rPr>
      <w:t xml:space="preserve">STOŁECZNY ZARZĄD INFRASTRUKTURY                                </w:t>
    </w:r>
    <w:sdt>
      <w:sdtPr>
        <w:id w:val="818686969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0"/>
        </w:rPr>
      </w:sdtEndPr>
      <w:sdtContent>
        <w:r w:rsidRPr="002D637A">
          <w:rPr>
            <w:rFonts w:ascii="Arial" w:hAnsi="Arial" w:cs="Arial"/>
            <w:bCs/>
            <w:sz w:val="20"/>
          </w:rPr>
          <w:fldChar w:fldCharType="begin"/>
        </w:r>
        <w:r w:rsidRPr="002D637A">
          <w:rPr>
            <w:rFonts w:ascii="Arial" w:hAnsi="Arial" w:cs="Arial"/>
            <w:bCs/>
            <w:sz w:val="20"/>
          </w:rPr>
          <w:instrText>PAGE</w:instrText>
        </w:r>
        <w:r w:rsidRPr="002D637A">
          <w:rPr>
            <w:rFonts w:ascii="Arial" w:hAnsi="Arial" w:cs="Arial"/>
            <w:bCs/>
            <w:sz w:val="20"/>
          </w:rPr>
          <w:fldChar w:fldCharType="separate"/>
        </w:r>
        <w:r w:rsidR="003C2485">
          <w:rPr>
            <w:rFonts w:ascii="Arial" w:hAnsi="Arial" w:cs="Arial"/>
            <w:bCs/>
            <w:noProof/>
            <w:sz w:val="20"/>
          </w:rPr>
          <w:t>1</w:t>
        </w:r>
        <w:r w:rsidRPr="002D637A">
          <w:rPr>
            <w:rFonts w:ascii="Arial" w:hAnsi="Arial" w:cs="Arial"/>
            <w:bCs/>
            <w:sz w:val="20"/>
          </w:rPr>
          <w:fldChar w:fldCharType="end"/>
        </w:r>
        <w:r w:rsidRPr="002D637A">
          <w:rPr>
            <w:rFonts w:ascii="Arial" w:hAnsi="Arial" w:cs="Arial"/>
            <w:sz w:val="20"/>
          </w:rPr>
          <w:t xml:space="preserve"> / </w:t>
        </w:r>
        <w:r>
          <w:rPr>
            <w:rFonts w:ascii="Arial" w:hAnsi="Arial" w:cs="Arial"/>
            <w:bCs/>
            <w:sz w:val="20"/>
          </w:rPr>
          <w:fldChar w:fldCharType="begin"/>
        </w:r>
        <w:r>
          <w:rPr>
            <w:rFonts w:ascii="Arial" w:hAnsi="Arial" w:cs="Arial"/>
            <w:bCs/>
            <w:sz w:val="20"/>
          </w:rPr>
          <w:instrText xml:space="preserve"> SECTIONPAGES  </w:instrText>
        </w:r>
        <w:r>
          <w:rPr>
            <w:rFonts w:ascii="Arial" w:hAnsi="Arial" w:cs="Arial"/>
            <w:bCs/>
            <w:sz w:val="20"/>
          </w:rPr>
          <w:fldChar w:fldCharType="separate"/>
        </w:r>
        <w:r w:rsidR="003C2485">
          <w:rPr>
            <w:rFonts w:ascii="Arial" w:hAnsi="Arial" w:cs="Arial"/>
            <w:bCs/>
            <w:noProof/>
            <w:sz w:val="20"/>
          </w:rPr>
          <w:t>19</w:t>
        </w:r>
        <w:r>
          <w:rPr>
            <w:rFonts w:ascii="Arial" w:hAnsi="Arial" w:cs="Arial"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70F3" w14:textId="77777777" w:rsidR="009E3E4C" w:rsidRDefault="009E3E4C">
      <w:pPr>
        <w:spacing w:line="240" w:lineRule="auto"/>
      </w:pPr>
      <w:r>
        <w:separator/>
      </w:r>
    </w:p>
  </w:footnote>
  <w:footnote w:type="continuationSeparator" w:id="0">
    <w:p w14:paraId="595C7E57" w14:textId="77777777" w:rsidR="009E3E4C" w:rsidRDefault="009E3E4C">
      <w:pPr>
        <w:spacing w:line="240" w:lineRule="auto"/>
      </w:pPr>
      <w:r>
        <w:continuationSeparator/>
      </w:r>
    </w:p>
  </w:footnote>
  <w:footnote w:id="1">
    <w:p w14:paraId="3E453B85" w14:textId="77777777" w:rsidR="00B93520" w:rsidRPr="002D637A" w:rsidRDefault="00B93520" w:rsidP="00BE45CC">
      <w:pPr>
        <w:pStyle w:val="Tekstprzypisudolnego"/>
        <w:rPr>
          <w:rFonts w:ascii="Arial" w:hAnsi="Arial" w:cs="Arial"/>
        </w:rPr>
      </w:pPr>
      <w:r w:rsidRPr="002D637A">
        <w:rPr>
          <w:rStyle w:val="Odwoanieprzypisudolnego"/>
          <w:rFonts w:ascii="Arial" w:hAnsi="Arial" w:cs="Arial"/>
        </w:rPr>
        <w:footnoteRef/>
      </w:r>
      <w:r w:rsidRPr="002D637A">
        <w:rPr>
          <w:rFonts w:ascii="Arial" w:hAnsi="Arial" w:cs="Arial"/>
        </w:rPr>
        <w:t xml:space="preserve"> Skreślić po wpisaniu danych.</w:t>
      </w:r>
    </w:p>
  </w:footnote>
  <w:footnote w:id="2">
    <w:p w14:paraId="7F49A647" w14:textId="77777777" w:rsidR="00B93520" w:rsidRPr="00A26F5A" w:rsidRDefault="00B93520" w:rsidP="007E32E8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  <w:footnote w:id="3">
    <w:p w14:paraId="2480372E" w14:textId="77777777" w:rsidR="00B93520" w:rsidRPr="005E5E52" w:rsidRDefault="00B93520">
      <w:pPr>
        <w:pStyle w:val="Tekstprzypisudolnego"/>
        <w:rPr>
          <w:rFonts w:ascii="Arial" w:hAnsi="Arial" w:cs="Arial"/>
        </w:rPr>
      </w:pPr>
      <w:r w:rsidRPr="005E5E52">
        <w:rPr>
          <w:rStyle w:val="Odwoanieprzypisudolnego"/>
          <w:rFonts w:ascii="Arial" w:hAnsi="Arial" w:cs="Arial"/>
        </w:rPr>
        <w:footnoteRef/>
      </w:r>
      <w:r w:rsidRPr="005E5E52">
        <w:rPr>
          <w:rFonts w:ascii="Arial" w:hAnsi="Arial" w:cs="Arial"/>
        </w:rPr>
        <w:t xml:space="preserve"> W zależności od decyzji merytorycznej (zwłoka to opóźnienie zawinione)</w:t>
      </w:r>
    </w:p>
  </w:footnote>
  <w:footnote w:id="4">
    <w:p w14:paraId="35EB5462" w14:textId="77777777" w:rsidR="00B93520" w:rsidRPr="00497054" w:rsidRDefault="00B93520">
      <w:pPr>
        <w:pStyle w:val="Tekstprzypisudolnego"/>
        <w:rPr>
          <w:rFonts w:ascii="Arial" w:hAnsi="Arial" w:cs="Arial"/>
        </w:rPr>
      </w:pPr>
      <w:r w:rsidRPr="00497054">
        <w:rPr>
          <w:rStyle w:val="Odwoanieprzypisudolnego"/>
          <w:rFonts w:ascii="Arial" w:hAnsi="Arial" w:cs="Arial"/>
        </w:rPr>
        <w:footnoteRef/>
      </w:r>
      <w:r w:rsidRPr="00497054">
        <w:rPr>
          <w:rFonts w:ascii="Arial" w:hAnsi="Arial" w:cs="Arial"/>
        </w:rPr>
        <w:t xml:space="preserve"> </w:t>
      </w:r>
      <w:r w:rsidRPr="005E3505">
        <w:rPr>
          <w:rFonts w:ascii="Arial" w:hAnsi="Arial" w:cs="Arial"/>
        </w:rPr>
        <w:t>Treść ust. zostanie odpowiednio dostosowana.</w:t>
      </w:r>
    </w:p>
  </w:footnote>
  <w:footnote w:id="5">
    <w:p w14:paraId="20110B32" w14:textId="77777777" w:rsidR="00B93520" w:rsidRPr="00497054" w:rsidRDefault="00B93520">
      <w:pPr>
        <w:pStyle w:val="Tekstprzypisudolnego"/>
        <w:rPr>
          <w:rFonts w:ascii="Arial" w:hAnsi="Arial" w:cs="Arial"/>
        </w:rPr>
      </w:pPr>
      <w:r w:rsidRPr="00497054">
        <w:rPr>
          <w:rStyle w:val="Odwoanieprzypisudolnego"/>
          <w:rFonts w:ascii="Arial" w:hAnsi="Arial" w:cs="Arial"/>
        </w:rPr>
        <w:footnoteRef/>
      </w:r>
      <w:r w:rsidRPr="00497054">
        <w:rPr>
          <w:rFonts w:ascii="Arial" w:hAnsi="Arial" w:cs="Arial"/>
        </w:rPr>
        <w:t xml:space="preserve"> Treść ust. zostanie odpowiednio dostosowana zgodnie z ofertą Wykonawcy i dokumentami złożonymi wraz z ofertą.</w:t>
      </w:r>
    </w:p>
  </w:footnote>
  <w:footnote w:id="6">
    <w:p w14:paraId="48E73D9A" w14:textId="7DCA1E33" w:rsidR="00B93520" w:rsidRDefault="00B935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0189">
        <w:rPr>
          <w:rFonts w:ascii="Arial" w:hAnsi="Arial" w:cs="Arial"/>
        </w:rPr>
        <w:t xml:space="preserve">Treść ust. będzie miała zastosowanie jedynie w przypadku wykonywania przedmiotu zamówienia przy udziale innego podmiotu, o którym mowa w </w:t>
      </w:r>
      <w:r w:rsidRPr="00EB760F">
        <w:rPr>
          <w:rFonts w:ascii="Arial" w:hAnsi="Arial" w:cs="Arial"/>
        </w:rPr>
        <w:t>§ 7</w:t>
      </w:r>
      <w:r w:rsidRPr="00EB760F">
        <w:rPr>
          <w:rFonts w:ascii="Arial" w:hAnsi="Arial" w:cs="Arial"/>
          <w:iCs/>
        </w:rPr>
        <w:t xml:space="preserve"> pkt 2</w:t>
      </w:r>
      <w:r w:rsidRPr="00EB760F">
        <w:rPr>
          <w:rFonts w:ascii="Arial" w:hAnsi="Arial" w:cs="Arial"/>
        </w:rPr>
        <w:t>.</w:t>
      </w:r>
    </w:p>
  </w:footnote>
  <w:footnote w:id="7">
    <w:p w14:paraId="6A331EE0" w14:textId="36AE2DC4" w:rsidR="00B93520" w:rsidRPr="00265A62" w:rsidRDefault="00B93520" w:rsidP="00265A62">
      <w:pPr>
        <w:pStyle w:val="Tekstprzypisudolnego"/>
      </w:pPr>
      <w:r w:rsidRPr="00450189">
        <w:rPr>
          <w:rStyle w:val="Odwoanieprzypisudolnego"/>
          <w:rFonts w:ascii="Arial" w:hAnsi="Arial" w:cs="Arial"/>
        </w:rPr>
        <w:footnoteRef/>
      </w:r>
      <w:r w:rsidRPr="00450189">
        <w:rPr>
          <w:rFonts w:ascii="Arial" w:hAnsi="Arial" w:cs="Arial"/>
        </w:rPr>
        <w:t xml:space="preserve"> Treść ust. będzie miała zastosowanie jedynie w przypadku wykonywania przedmiotu zamówienia przy udziale innego podmiotu, o którym mowa w </w:t>
      </w:r>
      <w:r w:rsidRPr="00EB760F">
        <w:rPr>
          <w:rFonts w:ascii="Arial" w:hAnsi="Arial" w:cs="Arial"/>
        </w:rPr>
        <w:t>§ 7</w:t>
      </w:r>
      <w:r w:rsidRPr="00EB760F">
        <w:rPr>
          <w:rFonts w:ascii="Arial" w:hAnsi="Arial" w:cs="Arial"/>
          <w:iCs/>
        </w:rPr>
        <w:t xml:space="preserve"> pkt 2</w:t>
      </w:r>
      <w:r w:rsidRPr="00450189">
        <w:rPr>
          <w:rFonts w:ascii="Arial" w:hAnsi="Arial" w:cs="Arial"/>
        </w:rPr>
        <w:t>.</w:t>
      </w:r>
    </w:p>
  </w:footnote>
  <w:footnote w:id="8">
    <w:p w14:paraId="626F81E1" w14:textId="77777777" w:rsidR="00B93520" w:rsidRPr="00F42B41" w:rsidRDefault="00B93520">
      <w:pPr>
        <w:pStyle w:val="Tekstprzypisudolnego"/>
        <w:rPr>
          <w:rFonts w:ascii="Arial" w:hAnsi="Arial" w:cs="Arial"/>
        </w:rPr>
      </w:pPr>
      <w:r w:rsidRPr="00F72DAE">
        <w:rPr>
          <w:rStyle w:val="Odwoanieprzypisudolnego"/>
          <w:rFonts w:ascii="Arial" w:hAnsi="Arial" w:cs="Arial"/>
        </w:rPr>
        <w:footnoteRef/>
      </w:r>
      <w:r w:rsidRPr="00F72DAE">
        <w:rPr>
          <w:rFonts w:ascii="Arial" w:hAnsi="Arial" w:cs="Arial"/>
        </w:rPr>
        <w:t>„</w:t>
      </w:r>
      <w:r w:rsidRPr="00F72DAE">
        <w:rPr>
          <w:rFonts w:ascii="Arial" w:hAnsi="Arial" w:cs="Arial"/>
          <w:i/>
        </w:rPr>
        <w:t xml:space="preserve"> oraz </w:t>
      </w:r>
      <w:r w:rsidRPr="00F72DAE">
        <w:rPr>
          <w:rFonts w:ascii="Arial" w:hAnsi="Arial" w:cs="Arial"/>
          <w:bCs/>
          <w:i/>
        </w:rPr>
        <w:t>ustawy z dnia 11 września 2019</w:t>
      </w:r>
      <w:r w:rsidRPr="00F42B41">
        <w:rPr>
          <w:rFonts w:ascii="Arial" w:hAnsi="Arial" w:cs="Arial"/>
          <w:bCs/>
          <w:i/>
        </w:rPr>
        <w:t xml:space="preserve"> r. – Prawo zamówień publicznych”</w:t>
      </w:r>
      <w:r w:rsidRPr="00F42B41">
        <w:rPr>
          <w:rFonts w:ascii="Arial" w:hAnsi="Arial" w:cs="Arial"/>
        </w:rPr>
        <w:t xml:space="preserve"> dotyczy zamówień, do których stosuje się ustawę prawo zamówień publicznych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0F44" w14:textId="77777777" w:rsidR="00B93520" w:rsidRDefault="00B935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4"/>
    <w:multiLevelType w:val="multilevel"/>
    <w:tmpl w:val="1910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C7164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889A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0000000E"/>
    <w:multiLevelType w:val="multilevel"/>
    <w:tmpl w:val="4C00EC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0F"/>
    <w:multiLevelType w:val="multilevel"/>
    <w:tmpl w:val="890625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00000010"/>
    <w:multiLevelType w:val="multilevel"/>
    <w:tmpl w:val="5906D77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11"/>
    <w:multiLevelType w:val="multilevel"/>
    <w:tmpl w:val="34286E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9F1A3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9EA21DC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3A621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45313DD"/>
    <w:multiLevelType w:val="multilevel"/>
    <w:tmpl w:val="6E3EA0B2"/>
    <w:lvl w:ilvl="0">
      <w:start w:val="1"/>
      <w:numFmt w:val="none"/>
      <w:lvlText w:val=""/>
      <w:lvlJc w:val="left"/>
      <w:pPr>
        <w:ind w:left="600"/>
      </w:pPr>
    </w:lvl>
    <w:lvl w:ilvl="1">
      <w:start w:val="1"/>
      <w:numFmt w:val="none"/>
      <w:lvlText w:val=""/>
      <w:lvlJc w:val="left"/>
      <w:pPr>
        <w:ind w:left="1200"/>
      </w:pPr>
    </w:lvl>
    <w:lvl w:ilvl="2">
      <w:start w:val="1"/>
      <w:numFmt w:val="none"/>
      <w:lvlText w:val=""/>
      <w:lvlJc w:val="left"/>
      <w:pPr>
        <w:ind w:left="1800"/>
      </w:pPr>
    </w:lvl>
    <w:lvl w:ilvl="3">
      <w:start w:val="1"/>
      <w:numFmt w:val="none"/>
      <w:lvlText w:val=""/>
      <w:lvlJc w:val="left"/>
      <w:pPr>
        <w:ind w:left="2400"/>
      </w:pPr>
    </w:lvl>
    <w:lvl w:ilvl="4">
      <w:start w:val="1"/>
      <w:numFmt w:val="none"/>
      <w:lvlText w:val=""/>
      <w:lvlJc w:val="left"/>
      <w:pPr>
        <w:ind w:left="30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73A6F2E"/>
    <w:multiLevelType w:val="multilevel"/>
    <w:tmpl w:val="1DD28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73C278D"/>
    <w:multiLevelType w:val="hybridMultilevel"/>
    <w:tmpl w:val="DF8ED186"/>
    <w:styleLink w:val="WW8Num211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8FD7FB5"/>
    <w:multiLevelType w:val="hybridMultilevel"/>
    <w:tmpl w:val="171603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D034F4B"/>
    <w:multiLevelType w:val="multilevel"/>
    <w:tmpl w:val="61463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E622EE"/>
    <w:multiLevelType w:val="multilevel"/>
    <w:tmpl w:val="C83A0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1249" w:hanging="68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4907CA1"/>
    <w:multiLevelType w:val="multilevel"/>
    <w:tmpl w:val="3188B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8" w15:restartNumberingAfterBreak="0">
    <w:nsid w:val="15A212DE"/>
    <w:multiLevelType w:val="hybridMultilevel"/>
    <w:tmpl w:val="E9F025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D4806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08410A8"/>
    <w:multiLevelType w:val="multilevel"/>
    <w:tmpl w:val="F912B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8" w:hanging="7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2BE04EA"/>
    <w:multiLevelType w:val="hybridMultilevel"/>
    <w:tmpl w:val="69D8088E"/>
    <w:lvl w:ilvl="0" w:tplc="C6927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86018F9"/>
    <w:multiLevelType w:val="multilevel"/>
    <w:tmpl w:val="E702D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58A234F"/>
    <w:multiLevelType w:val="multilevel"/>
    <w:tmpl w:val="C5E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6944F3"/>
    <w:multiLevelType w:val="hybridMultilevel"/>
    <w:tmpl w:val="F5020970"/>
    <w:lvl w:ilvl="0" w:tplc="62362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B5676"/>
    <w:multiLevelType w:val="multilevel"/>
    <w:tmpl w:val="A150E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D5113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96604AC"/>
    <w:multiLevelType w:val="hybridMultilevel"/>
    <w:tmpl w:val="CAE2D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55410"/>
    <w:multiLevelType w:val="hybridMultilevel"/>
    <w:tmpl w:val="4C62CFFE"/>
    <w:lvl w:ilvl="0" w:tplc="E5626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2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30EFB"/>
    <w:multiLevelType w:val="multilevel"/>
    <w:tmpl w:val="4E8A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8B119C"/>
    <w:multiLevelType w:val="hybridMultilevel"/>
    <w:tmpl w:val="811462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3FB4DFE"/>
    <w:multiLevelType w:val="multilevel"/>
    <w:tmpl w:val="A884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7E57AB4"/>
    <w:multiLevelType w:val="multilevel"/>
    <w:tmpl w:val="5F0C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90949FF"/>
    <w:multiLevelType w:val="hybridMultilevel"/>
    <w:tmpl w:val="E53E04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E881D9B"/>
    <w:multiLevelType w:val="multilevel"/>
    <w:tmpl w:val="44DAB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96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9D5F07"/>
    <w:multiLevelType w:val="multilevel"/>
    <w:tmpl w:val="76E8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5402A9"/>
    <w:multiLevelType w:val="hybridMultilevel"/>
    <w:tmpl w:val="F83CBA56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74EA0AEF"/>
    <w:multiLevelType w:val="hybridMultilevel"/>
    <w:tmpl w:val="43E665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6B66E22"/>
    <w:multiLevelType w:val="multilevel"/>
    <w:tmpl w:val="3B5A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E7C3BA2"/>
    <w:multiLevelType w:val="hybridMultilevel"/>
    <w:tmpl w:val="3DF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8"/>
  </w:num>
  <w:num w:numId="6">
    <w:abstractNumId w:val="49"/>
  </w:num>
  <w:num w:numId="7">
    <w:abstractNumId w:val="33"/>
  </w:num>
  <w:num w:numId="8">
    <w:abstractNumId w:val="26"/>
  </w:num>
  <w:num w:numId="9">
    <w:abstractNumId w:val="15"/>
  </w:num>
  <w:num w:numId="10">
    <w:abstractNumId w:val="2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7"/>
  </w:num>
  <w:num w:numId="15">
    <w:abstractNumId w:val="9"/>
  </w:num>
  <w:num w:numId="16">
    <w:abstractNumId w:val="29"/>
  </w:num>
  <w:num w:numId="17">
    <w:abstractNumId w:val="30"/>
  </w:num>
  <w:num w:numId="18">
    <w:abstractNumId w:val="20"/>
  </w:num>
  <w:num w:numId="19">
    <w:abstractNumId w:val="19"/>
  </w:num>
  <w:num w:numId="20">
    <w:abstractNumId w:val="42"/>
  </w:num>
  <w:num w:numId="21">
    <w:abstractNumId w:val="43"/>
  </w:num>
  <w:num w:numId="22">
    <w:abstractNumId w:val="50"/>
  </w:num>
  <w:num w:numId="23">
    <w:abstractNumId w:val="45"/>
  </w:num>
  <w:num w:numId="24">
    <w:abstractNumId w:val="32"/>
  </w:num>
  <w:num w:numId="25">
    <w:abstractNumId w:val="25"/>
  </w:num>
  <w:num w:numId="26">
    <w:abstractNumId w:val="46"/>
  </w:num>
  <w:num w:numId="27">
    <w:abstractNumId w:val="36"/>
  </w:num>
  <w:num w:numId="28">
    <w:abstractNumId w:val="22"/>
  </w:num>
  <w:num w:numId="29">
    <w:abstractNumId w:val="34"/>
  </w:num>
  <w:num w:numId="30">
    <w:abstractNumId w:val="35"/>
  </w:num>
  <w:num w:numId="31">
    <w:abstractNumId w:val="21"/>
  </w:num>
  <w:num w:numId="32">
    <w:abstractNumId w:val="28"/>
  </w:num>
  <w:num w:numId="33">
    <w:abstractNumId w:val="31"/>
  </w:num>
  <w:num w:numId="34">
    <w:abstractNumId w:val="48"/>
  </w:num>
  <w:num w:numId="35">
    <w:abstractNumId w:val="41"/>
  </w:num>
  <w:num w:numId="36">
    <w:abstractNumId w:val="39"/>
  </w:num>
  <w:num w:numId="37">
    <w:abstractNumId w:val="23"/>
  </w:num>
  <w:num w:numId="38">
    <w:abstractNumId w:val="4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37"/>
  </w:num>
  <w:num w:numId="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C3"/>
    <w:rsid w:val="0000582B"/>
    <w:rsid w:val="00005D26"/>
    <w:rsid w:val="000108D9"/>
    <w:rsid w:val="00010CFA"/>
    <w:rsid w:val="0001320B"/>
    <w:rsid w:val="00014BCE"/>
    <w:rsid w:val="00017326"/>
    <w:rsid w:val="00021228"/>
    <w:rsid w:val="00022ED5"/>
    <w:rsid w:val="000304D8"/>
    <w:rsid w:val="00031B25"/>
    <w:rsid w:val="0003543C"/>
    <w:rsid w:val="00035FF0"/>
    <w:rsid w:val="00037BD9"/>
    <w:rsid w:val="00043D7A"/>
    <w:rsid w:val="00044676"/>
    <w:rsid w:val="000465F9"/>
    <w:rsid w:val="00050635"/>
    <w:rsid w:val="00051837"/>
    <w:rsid w:val="00052EFE"/>
    <w:rsid w:val="000561CF"/>
    <w:rsid w:val="00057435"/>
    <w:rsid w:val="000600AF"/>
    <w:rsid w:val="00064DBB"/>
    <w:rsid w:val="00066924"/>
    <w:rsid w:val="00071B24"/>
    <w:rsid w:val="000743DD"/>
    <w:rsid w:val="00075EB1"/>
    <w:rsid w:val="00076749"/>
    <w:rsid w:val="0007687D"/>
    <w:rsid w:val="00083B24"/>
    <w:rsid w:val="00090CDA"/>
    <w:rsid w:val="00092F05"/>
    <w:rsid w:val="000A26F5"/>
    <w:rsid w:val="000B1AA7"/>
    <w:rsid w:val="000B2D30"/>
    <w:rsid w:val="000B476A"/>
    <w:rsid w:val="000B4D9B"/>
    <w:rsid w:val="000C7CC6"/>
    <w:rsid w:val="000D0B30"/>
    <w:rsid w:val="000E2B69"/>
    <w:rsid w:val="000E54E3"/>
    <w:rsid w:val="000E6B26"/>
    <w:rsid w:val="000F0303"/>
    <w:rsid w:val="000F4FA8"/>
    <w:rsid w:val="000F66EF"/>
    <w:rsid w:val="000F713A"/>
    <w:rsid w:val="00106A17"/>
    <w:rsid w:val="00110DB1"/>
    <w:rsid w:val="001110C5"/>
    <w:rsid w:val="00120C9F"/>
    <w:rsid w:val="00125C21"/>
    <w:rsid w:val="001264C5"/>
    <w:rsid w:val="00127B09"/>
    <w:rsid w:val="001301B0"/>
    <w:rsid w:val="0013237F"/>
    <w:rsid w:val="001337CA"/>
    <w:rsid w:val="00133E26"/>
    <w:rsid w:val="00135E40"/>
    <w:rsid w:val="00136B8D"/>
    <w:rsid w:val="00137AED"/>
    <w:rsid w:val="001411FE"/>
    <w:rsid w:val="00141843"/>
    <w:rsid w:val="00142C67"/>
    <w:rsid w:val="00143FB1"/>
    <w:rsid w:val="00144169"/>
    <w:rsid w:val="00144B18"/>
    <w:rsid w:val="00147FC5"/>
    <w:rsid w:val="00156C1E"/>
    <w:rsid w:val="00157131"/>
    <w:rsid w:val="00161244"/>
    <w:rsid w:val="001645C9"/>
    <w:rsid w:val="0016587C"/>
    <w:rsid w:val="00166A3E"/>
    <w:rsid w:val="00166E50"/>
    <w:rsid w:val="001673D9"/>
    <w:rsid w:val="00170861"/>
    <w:rsid w:val="00171A4B"/>
    <w:rsid w:val="00180EEF"/>
    <w:rsid w:val="0018296F"/>
    <w:rsid w:val="00183957"/>
    <w:rsid w:val="00187B5D"/>
    <w:rsid w:val="00187FA5"/>
    <w:rsid w:val="00190583"/>
    <w:rsid w:val="001916FD"/>
    <w:rsid w:val="0019394F"/>
    <w:rsid w:val="0019396A"/>
    <w:rsid w:val="00193CA3"/>
    <w:rsid w:val="00193FEC"/>
    <w:rsid w:val="00194ECF"/>
    <w:rsid w:val="001A0641"/>
    <w:rsid w:val="001A3C3B"/>
    <w:rsid w:val="001A78EB"/>
    <w:rsid w:val="001A7FDE"/>
    <w:rsid w:val="001B0984"/>
    <w:rsid w:val="001B17FB"/>
    <w:rsid w:val="001B3197"/>
    <w:rsid w:val="001B3C1E"/>
    <w:rsid w:val="001C4663"/>
    <w:rsid w:val="001C7E57"/>
    <w:rsid w:val="001D2A3D"/>
    <w:rsid w:val="001D7C25"/>
    <w:rsid w:val="001E2ACC"/>
    <w:rsid w:val="001F0DD0"/>
    <w:rsid w:val="001F3208"/>
    <w:rsid w:val="001F3259"/>
    <w:rsid w:val="001F68B2"/>
    <w:rsid w:val="001F79E6"/>
    <w:rsid w:val="00202999"/>
    <w:rsid w:val="00204563"/>
    <w:rsid w:val="00211A25"/>
    <w:rsid w:val="0021223C"/>
    <w:rsid w:val="00214384"/>
    <w:rsid w:val="0021679A"/>
    <w:rsid w:val="0022174E"/>
    <w:rsid w:val="002229D2"/>
    <w:rsid w:val="00225122"/>
    <w:rsid w:val="002360E0"/>
    <w:rsid w:val="00240577"/>
    <w:rsid w:val="00241744"/>
    <w:rsid w:val="00243371"/>
    <w:rsid w:val="0025087A"/>
    <w:rsid w:val="00252F9A"/>
    <w:rsid w:val="0025700C"/>
    <w:rsid w:val="002648FF"/>
    <w:rsid w:val="00265A62"/>
    <w:rsid w:val="00287227"/>
    <w:rsid w:val="00290110"/>
    <w:rsid w:val="00293BFE"/>
    <w:rsid w:val="0029419F"/>
    <w:rsid w:val="002A0BDC"/>
    <w:rsid w:val="002A192E"/>
    <w:rsid w:val="002A66EF"/>
    <w:rsid w:val="002B3F35"/>
    <w:rsid w:val="002B4264"/>
    <w:rsid w:val="002C0870"/>
    <w:rsid w:val="002C1A8F"/>
    <w:rsid w:val="002C38A1"/>
    <w:rsid w:val="002C45BE"/>
    <w:rsid w:val="002C7C24"/>
    <w:rsid w:val="002D5F0E"/>
    <w:rsid w:val="002D626A"/>
    <w:rsid w:val="002D740A"/>
    <w:rsid w:val="002E0434"/>
    <w:rsid w:val="002E1EF2"/>
    <w:rsid w:val="002E7609"/>
    <w:rsid w:val="002F06F0"/>
    <w:rsid w:val="002F18CF"/>
    <w:rsid w:val="002F347E"/>
    <w:rsid w:val="002F5196"/>
    <w:rsid w:val="002F7ECA"/>
    <w:rsid w:val="00301700"/>
    <w:rsid w:val="00302E34"/>
    <w:rsid w:val="00315EF2"/>
    <w:rsid w:val="0031734E"/>
    <w:rsid w:val="003224B7"/>
    <w:rsid w:val="00324264"/>
    <w:rsid w:val="00324B75"/>
    <w:rsid w:val="003259AD"/>
    <w:rsid w:val="00327C30"/>
    <w:rsid w:val="00337752"/>
    <w:rsid w:val="00340209"/>
    <w:rsid w:val="0034115F"/>
    <w:rsid w:val="003415B5"/>
    <w:rsid w:val="0034279D"/>
    <w:rsid w:val="00344E75"/>
    <w:rsid w:val="00345AD1"/>
    <w:rsid w:val="00345B8A"/>
    <w:rsid w:val="00347253"/>
    <w:rsid w:val="003515BF"/>
    <w:rsid w:val="0035639C"/>
    <w:rsid w:val="00356BD5"/>
    <w:rsid w:val="00361E8B"/>
    <w:rsid w:val="00371A08"/>
    <w:rsid w:val="003732CE"/>
    <w:rsid w:val="00375875"/>
    <w:rsid w:val="0037750A"/>
    <w:rsid w:val="00386F5B"/>
    <w:rsid w:val="0039099E"/>
    <w:rsid w:val="003922D9"/>
    <w:rsid w:val="00394EE3"/>
    <w:rsid w:val="0039762E"/>
    <w:rsid w:val="003A10FB"/>
    <w:rsid w:val="003A178E"/>
    <w:rsid w:val="003A3A6A"/>
    <w:rsid w:val="003B0521"/>
    <w:rsid w:val="003B1E06"/>
    <w:rsid w:val="003B1FC9"/>
    <w:rsid w:val="003B32DA"/>
    <w:rsid w:val="003B4FAE"/>
    <w:rsid w:val="003B700E"/>
    <w:rsid w:val="003C10EC"/>
    <w:rsid w:val="003C2485"/>
    <w:rsid w:val="003C47D0"/>
    <w:rsid w:val="003D0A71"/>
    <w:rsid w:val="003D1237"/>
    <w:rsid w:val="003D12FE"/>
    <w:rsid w:val="003D5644"/>
    <w:rsid w:val="003D735F"/>
    <w:rsid w:val="003E002E"/>
    <w:rsid w:val="003E0309"/>
    <w:rsid w:val="003F6226"/>
    <w:rsid w:val="003F7646"/>
    <w:rsid w:val="003F7844"/>
    <w:rsid w:val="004004F8"/>
    <w:rsid w:val="00401C39"/>
    <w:rsid w:val="004035AB"/>
    <w:rsid w:val="004138B6"/>
    <w:rsid w:val="00421E61"/>
    <w:rsid w:val="00422DCB"/>
    <w:rsid w:val="00427009"/>
    <w:rsid w:val="00434828"/>
    <w:rsid w:val="00444D31"/>
    <w:rsid w:val="00447C40"/>
    <w:rsid w:val="00450189"/>
    <w:rsid w:val="00454D62"/>
    <w:rsid w:val="00460253"/>
    <w:rsid w:val="00460776"/>
    <w:rsid w:val="00460B56"/>
    <w:rsid w:val="00461D82"/>
    <w:rsid w:val="00463AB8"/>
    <w:rsid w:val="00465293"/>
    <w:rsid w:val="00466471"/>
    <w:rsid w:val="00470586"/>
    <w:rsid w:val="0047378F"/>
    <w:rsid w:val="00475123"/>
    <w:rsid w:val="0048502C"/>
    <w:rsid w:val="00486269"/>
    <w:rsid w:val="0048742F"/>
    <w:rsid w:val="00487D47"/>
    <w:rsid w:val="004917C3"/>
    <w:rsid w:val="00494B5B"/>
    <w:rsid w:val="00497054"/>
    <w:rsid w:val="00497E74"/>
    <w:rsid w:val="004A0640"/>
    <w:rsid w:val="004A3915"/>
    <w:rsid w:val="004A4373"/>
    <w:rsid w:val="004A7D24"/>
    <w:rsid w:val="004B47AA"/>
    <w:rsid w:val="004B71A4"/>
    <w:rsid w:val="004C2A36"/>
    <w:rsid w:val="004C4689"/>
    <w:rsid w:val="004C47B5"/>
    <w:rsid w:val="004D5762"/>
    <w:rsid w:val="004D7531"/>
    <w:rsid w:val="004E0B1E"/>
    <w:rsid w:val="004E342D"/>
    <w:rsid w:val="004E3E9C"/>
    <w:rsid w:val="004E660D"/>
    <w:rsid w:val="004E7465"/>
    <w:rsid w:val="004F29DC"/>
    <w:rsid w:val="004F343C"/>
    <w:rsid w:val="00500933"/>
    <w:rsid w:val="005016F4"/>
    <w:rsid w:val="0050189B"/>
    <w:rsid w:val="00502F0A"/>
    <w:rsid w:val="00504BD9"/>
    <w:rsid w:val="00504CA0"/>
    <w:rsid w:val="0050551D"/>
    <w:rsid w:val="0051595C"/>
    <w:rsid w:val="005233BB"/>
    <w:rsid w:val="00534737"/>
    <w:rsid w:val="00534F4A"/>
    <w:rsid w:val="00536C45"/>
    <w:rsid w:val="00537955"/>
    <w:rsid w:val="00540EB5"/>
    <w:rsid w:val="00542B79"/>
    <w:rsid w:val="00542E95"/>
    <w:rsid w:val="00547ED4"/>
    <w:rsid w:val="005503C8"/>
    <w:rsid w:val="00553110"/>
    <w:rsid w:val="00556207"/>
    <w:rsid w:val="00557745"/>
    <w:rsid w:val="00560FA7"/>
    <w:rsid w:val="00563CED"/>
    <w:rsid w:val="00565C59"/>
    <w:rsid w:val="0056647B"/>
    <w:rsid w:val="00566DAE"/>
    <w:rsid w:val="00567D61"/>
    <w:rsid w:val="00575193"/>
    <w:rsid w:val="00576F3B"/>
    <w:rsid w:val="00582789"/>
    <w:rsid w:val="00583D34"/>
    <w:rsid w:val="005850F2"/>
    <w:rsid w:val="0058523C"/>
    <w:rsid w:val="00585283"/>
    <w:rsid w:val="005856BE"/>
    <w:rsid w:val="00586A7E"/>
    <w:rsid w:val="00587C3A"/>
    <w:rsid w:val="00587F83"/>
    <w:rsid w:val="0059159B"/>
    <w:rsid w:val="005919B2"/>
    <w:rsid w:val="00596080"/>
    <w:rsid w:val="005A02B3"/>
    <w:rsid w:val="005A1245"/>
    <w:rsid w:val="005A2E48"/>
    <w:rsid w:val="005A5E00"/>
    <w:rsid w:val="005B0214"/>
    <w:rsid w:val="005B2501"/>
    <w:rsid w:val="005B5962"/>
    <w:rsid w:val="005B5E1B"/>
    <w:rsid w:val="005C0323"/>
    <w:rsid w:val="005C5CDE"/>
    <w:rsid w:val="005C6A0E"/>
    <w:rsid w:val="005D260F"/>
    <w:rsid w:val="005D3134"/>
    <w:rsid w:val="005E30EB"/>
    <w:rsid w:val="005E5E52"/>
    <w:rsid w:val="005E7FA7"/>
    <w:rsid w:val="005F288B"/>
    <w:rsid w:val="005F2D9E"/>
    <w:rsid w:val="005F4AB3"/>
    <w:rsid w:val="005F5DB7"/>
    <w:rsid w:val="00601449"/>
    <w:rsid w:val="00613672"/>
    <w:rsid w:val="006141DA"/>
    <w:rsid w:val="006152E6"/>
    <w:rsid w:val="00615EEE"/>
    <w:rsid w:val="006173DC"/>
    <w:rsid w:val="0062122E"/>
    <w:rsid w:val="00626028"/>
    <w:rsid w:val="006260DC"/>
    <w:rsid w:val="00630E8D"/>
    <w:rsid w:val="00640A84"/>
    <w:rsid w:val="006519DF"/>
    <w:rsid w:val="0065330F"/>
    <w:rsid w:val="00654A62"/>
    <w:rsid w:val="00655CDB"/>
    <w:rsid w:val="00656333"/>
    <w:rsid w:val="006572FC"/>
    <w:rsid w:val="00665642"/>
    <w:rsid w:val="0066793C"/>
    <w:rsid w:val="0067126B"/>
    <w:rsid w:val="00672051"/>
    <w:rsid w:val="0067230C"/>
    <w:rsid w:val="00680FCD"/>
    <w:rsid w:val="0068351B"/>
    <w:rsid w:val="00683891"/>
    <w:rsid w:val="00684A31"/>
    <w:rsid w:val="006851EB"/>
    <w:rsid w:val="00691746"/>
    <w:rsid w:val="00693800"/>
    <w:rsid w:val="00693AE3"/>
    <w:rsid w:val="00696F42"/>
    <w:rsid w:val="006A13C1"/>
    <w:rsid w:val="006A3DFE"/>
    <w:rsid w:val="006A5C9A"/>
    <w:rsid w:val="006A794E"/>
    <w:rsid w:val="006A7C71"/>
    <w:rsid w:val="006B5E62"/>
    <w:rsid w:val="006C0895"/>
    <w:rsid w:val="006C3102"/>
    <w:rsid w:val="006C4068"/>
    <w:rsid w:val="006C5F3A"/>
    <w:rsid w:val="006D00C1"/>
    <w:rsid w:val="006D1FB2"/>
    <w:rsid w:val="006D4654"/>
    <w:rsid w:val="006E067E"/>
    <w:rsid w:val="006E3FBD"/>
    <w:rsid w:val="006E56A3"/>
    <w:rsid w:val="006E5C46"/>
    <w:rsid w:val="006F1435"/>
    <w:rsid w:val="006F2C11"/>
    <w:rsid w:val="006F5578"/>
    <w:rsid w:val="006F5A0D"/>
    <w:rsid w:val="006F5FD0"/>
    <w:rsid w:val="006F76AF"/>
    <w:rsid w:val="00702F69"/>
    <w:rsid w:val="00707B15"/>
    <w:rsid w:val="007104D1"/>
    <w:rsid w:val="0071257D"/>
    <w:rsid w:val="00714F3D"/>
    <w:rsid w:val="00716040"/>
    <w:rsid w:val="00720A4E"/>
    <w:rsid w:val="00725019"/>
    <w:rsid w:val="0072773B"/>
    <w:rsid w:val="00730E18"/>
    <w:rsid w:val="00731E7E"/>
    <w:rsid w:val="0073498D"/>
    <w:rsid w:val="0074151D"/>
    <w:rsid w:val="0074235D"/>
    <w:rsid w:val="00745EA6"/>
    <w:rsid w:val="00746900"/>
    <w:rsid w:val="00746C4D"/>
    <w:rsid w:val="00752BC0"/>
    <w:rsid w:val="007538C7"/>
    <w:rsid w:val="007617BE"/>
    <w:rsid w:val="00767F8E"/>
    <w:rsid w:val="00771175"/>
    <w:rsid w:val="00771703"/>
    <w:rsid w:val="00771ACC"/>
    <w:rsid w:val="00782211"/>
    <w:rsid w:val="00784D38"/>
    <w:rsid w:val="00790CB6"/>
    <w:rsid w:val="0079196E"/>
    <w:rsid w:val="00796C44"/>
    <w:rsid w:val="007974F9"/>
    <w:rsid w:val="007B2E6D"/>
    <w:rsid w:val="007B330D"/>
    <w:rsid w:val="007B489E"/>
    <w:rsid w:val="007B6005"/>
    <w:rsid w:val="007C0F42"/>
    <w:rsid w:val="007C1B61"/>
    <w:rsid w:val="007C4E18"/>
    <w:rsid w:val="007C5C6E"/>
    <w:rsid w:val="007C7977"/>
    <w:rsid w:val="007D3D44"/>
    <w:rsid w:val="007D40CB"/>
    <w:rsid w:val="007D4351"/>
    <w:rsid w:val="007D591F"/>
    <w:rsid w:val="007E0D20"/>
    <w:rsid w:val="007E1A2A"/>
    <w:rsid w:val="007E32E8"/>
    <w:rsid w:val="007E5B95"/>
    <w:rsid w:val="007F0701"/>
    <w:rsid w:val="007F1601"/>
    <w:rsid w:val="007F2418"/>
    <w:rsid w:val="007F38CF"/>
    <w:rsid w:val="00802177"/>
    <w:rsid w:val="00804060"/>
    <w:rsid w:val="00810135"/>
    <w:rsid w:val="00820A4C"/>
    <w:rsid w:val="00822F80"/>
    <w:rsid w:val="00824BB5"/>
    <w:rsid w:val="00825CA6"/>
    <w:rsid w:val="00831EDE"/>
    <w:rsid w:val="008321F5"/>
    <w:rsid w:val="008322F5"/>
    <w:rsid w:val="008418F2"/>
    <w:rsid w:val="00841D8C"/>
    <w:rsid w:val="00844710"/>
    <w:rsid w:val="00847E0D"/>
    <w:rsid w:val="00855928"/>
    <w:rsid w:val="00857A68"/>
    <w:rsid w:val="00861A2F"/>
    <w:rsid w:val="008707BF"/>
    <w:rsid w:val="00871EF2"/>
    <w:rsid w:val="008741A3"/>
    <w:rsid w:val="00874266"/>
    <w:rsid w:val="00875487"/>
    <w:rsid w:val="008803DF"/>
    <w:rsid w:val="00884796"/>
    <w:rsid w:val="00886602"/>
    <w:rsid w:val="00886B8F"/>
    <w:rsid w:val="0089151F"/>
    <w:rsid w:val="0089722F"/>
    <w:rsid w:val="008A0099"/>
    <w:rsid w:val="008A3A3A"/>
    <w:rsid w:val="008A6EB5"/>
    <w:rsid w:val="008B1994"/>
    <w:rsid w:val="008B254A"/>
    <w:rsid w:val="008B28BF"/>
    <w:rsid w:val="008B3831"/>
    <w:rsid w:val="008B395A"/>
    <w:rsid w:val="008B52C1"/>
    <w:rsid w:val="008C177A"/>
    <w:rsid w:val="008C49E7"/>
    <w:rsid w:val="008D0399"/>
    <w:rsid w:val="008D1480"/>
    <w:rsid w:val="008D27A8"/>
    <w:rsid w:val="008D31C4"/>
    <w:rsid w:val="008D4448"/>
    <w:rsid w:val="008D4B71"/>
    <w:rsid w:val="008D673D"/>
    <w:rsid w:val="008E75BE"/>
    <w:rsid w:val="008E7BAD"/>
    <w:rsid w:val="008F1AEE"/>
    <w:rsid w:val="008F33EB"/>
    <w:rsid w:val="008F627E"/>
    <w:rsid w:val="008F7BDA"/>
    <w:rsid w:val="00900F6F"/>
    <w:rsid w:val="00905B88"/>
    <w:rsid w:val="00912A29"/>
    <w:rsid w:val="00915B14"/>
    <w:rsid w:val="00916ABA"/>
    <w:rsid w:val="00924987"/>
    <w:rsid w:val="00927BD3"/>
    <w:rsid w:val="00927EC5"/>
    <w:rsid w:val="009313EE"/>
    <w:rsid w:val="00932CD5"/>
    <w:rsid w:val="00935D6F"/>
    <w:rsid w:val="00941861"/>
    <w:rsid w:val="00941CFA"/>
    <w:rsid w:val="00942751"/>
    <w:rsid w:val="00943BA3"/>
    <w:rsid w:val="00944E0E"/>
    <w:rsid w:val="0094669A"/>
    <w:rsid w:val="00947CA7"/>
    <w:rsid w:val="009554C7"/>
    <w:rsid w:val="00962CD7"/>
    <w:rsid w:val="00965CEE"/>
    <w:rsid w:val="0096760D"/>
    <w:rsid w:val="009710B3"/>
    <w:rsid w:val="0097335B"/>
    <w:rsid w:val="009737E1"/>
    <w:rsid w:val="009738F3"/>
    <w:rsid w:val="009743F9"/>
    <w:rsid w:val="00982175"/>
    <w:rsid w:val="009821F6"/>
    <w:rsid w:val="00983795"/>
    <w:rsid w:val="00986EF3"/>
    <w:rsid w:val="00987B0C"/>
    <w:rsid w:val="00987F62"/>
    <w:rsid w:val="00995749"/>
    <w:rsid w:val="00995F10"/>
    <w:rsid w:val="009A12BD"/>
    <w:rsid w:val="009C0239"/>
    <w:rsid w:val="009C0BF0"/>
    <w:rsid w:val="009C1297"/>
    <w:rsid w:val="009C1FEE"/>
    <w:rsid w:val="009C3086"/>
    <w:rsid w:val="009D2F04"/>
    <w:rsid w:val="009D3169"/>
    <w:rsid w:val="009D6575"/>
    <w:rsid w:val="009D777F"/>
    <w:rsid w:val="009D7A81"/>
    <w:rsid w:val="009E3E4C"/>
    <w:rsid w:val="009E6B01"/>
    <w:rsid w:val="009F0494"/>
    <w:rsid w:val="009F0571"/>
    <w:rsid w:val="009F2204"/>
    <w:rsid w:val="009F5E54"/>
    <w:rsid w:val="00A01761"/>
    <w:rsid w:val="00A02864"/>
    <w:rsid w:val="00A03444"/>
    <w:rsid w:val="00A04C81"/>
    <w:rsid w:val="00A05CA1"/>
    <w:rsid w:val="00A1128F"/>
    <w:rsid w:val="00A165A0"/>
    <w:rsid w:val="00A174D6"/>
    <w:rsid w:val="00A20467"/>
    <w:rsid w:val="00A207E8"/>
    <w:rsid w:val="00A2355B"/>
    <w:rsid w:val="00A24BB8"/>
    <w:rsid w:val="00A25A11"/>
    <w:rsid w:val="00A33E91"/>
    <w:rsid w:val="00A41CE4"/>
    <w:rsid w:val="00A457B6"/>
    <w:rsid w:val="00A459FE"/>
    <w:rsid w:val="00A5094D"/>
    <w:rsid w:val="00A51E87"/>
    <w:rsid w:val="00A52908"/>
    <w:rsid w:val="00A542B0"/>
    <w:rsid w:val="00A54EBD"/>
    <w:rsid w:val="00A57168"/>
    <w:rsid w:val="00A625D0"/>
    <w:rsid w:val="00A62F40"/>
    <w:rsid w:val="00A64577"/>
    <w:rsid w:val="00A70F90"/>
    <w:rsid w:val="00A728DD"/>
    <w:rsid w:val="00A73430"/>
    <w:rsid w:val="00A73B48"/>
    <w:rsid w:val="00A80C0E"/>
    <w:rsid w:val="00A84EAA"/>
    <w:rsid w:val="00A86582"/>
    <w:rsid w:val="00A91033"/>
    <w:rsid w:val="00A9143E"/>
    <w:rsid w:val="00A91FE6"/>
    <w:rsid w:val="00A967A6"/>
    <w:rsid w:val="00AB0831"/>
    <w:rsid w:val="00AB1D6A"/>
    <w:rsid w:val="00AB2FF8"/>
    <w:rsid w:val="00AC2425"/>
    <w:rsid w:val="00AD0920"/>
    <w:rsid w:val="00AD4539"/>
    <w:rsid w:val="00AE2023"/>
    <w:rsid w:val="00AE21BE"/>
    <w:rsid w:val="00AE6ECF"/>
    <w:rsid w:val="00AF303C"/>
    <w:rsid w:val="00AF549A"/>
    <w:rsid w:val="00AF760B"/>
    <w:rsid w:val="00B067B0"/>
    <w:rsid w:val="00B10B73"/>
    <w:rsid w:val="00B12BEF"/>
    <w:rsid w:val="00B13B68"/>
    <w:rsid w:val="00B147AB"/>
    <w:rsid w:val="00B151BC"/>
    <w:rsid w:val="00B154D6"/>
    <w:rsid w:val="00B154E3"/>
    <w:rsid w:val="00B17673"/>
    <w:rsid w:val="00B20222"/>
    <w:rsid w:val="00B206B2"/>
    <w:rsid w:val="00B21657"/>
    <w:rsid w:val="00B22494"/>
    <w:rsid w:val="00B24DED"/>
    <w:rsid w:val="00B25637"/>
    <w:rsid w:val="00B32685"/>
    <w:rsid w:val="00B340BB"/>
    <w:rsid w:val="00B43810"/>
    <w:rsid w:val="00B44061"/>
    <w:rsid w:val="00B44630"/>
    <w:rsid w:val="00B447BD"/>
    <w:rsid w:val="00B45C47"/>
    <w:rsid w:val="00B505D5"/>
    <w:rsid w:val="00B54843"/>
    <w:rsid w:val="00B55234"/>
    <w:rsid w:val="00B56260"/>
    <w:rsid w:val="00B63BFB"/>
    <w:rsid w:val="00B662BB"/>
    <w:rsid w:val="00B6756F"/>
    <w:rsid w:val="00B7187B"/>
    <w:rsid w:val="00B730FD"/>
    <w:rsid w:val="00B73593"/>
    <w:rsid w:val="00B765FC"/>
    <w:rsid w:val="00B8439F"/>
    <w:rsid w:val="00B84F03"/>
    <w:rsid w:val="00B93520"/>
    <w:rsid w:val="00B945B4"/>
    <w:rsid w:val="00BA422E"/>
    <w:rsid w:val="00BB21E6"/>
    <w:rsid w:val="00BB3943"/>
    <w:rsid w:val="00BB68A2"/>
    <w:rsid w:val="00BC4EAD"/>
    <w:rsid w:val="00BC5E67"/>
    <w:rsid w:val="00BC6B11"/>
    <w:rsid w:val="00BD16B4"/>
    <w:rsid w:val="00BD6B1E"/>
    <w:rsid w:val="00BE083F"/>
    <w:rsid w:val="00BE0920"/>
    <w:rsid w:val="00BE3E0D"/>
    <w:rsid w:val="00BE45CC"/>
    <w:rsid w:val="00BE492C"/>
    <w:rsid w:val="00BE6607"/>
    <w:rsid w:val="00BF10C6"/>
    <w:rsid w:val="00BF1CA3"/>
    <w:rsid w:val="00BF689D"/>
    <w:rsid w:val="00BF69F9"/>
    <w:rsid w:val="00BF75E5"/>
    <w:rsid w:val="00C01D64"/>
    <w:rsid w:val="00C01FDE"/>
    <w:rsid w:val="00C029FA"/>
    <w:rsid w:val="00C12FE0"/>
    <w:rsid w:val="00C16A4F"/>
    <w:rsid w:val="00C17883"/>
    <w:rsid w:val="00C2185E"/>
    <w:rsid w:val="00C21892"/>
    <w:rsid w:val="00C23089"/>
    <w:rsid w:val="00C240A2"/>
    <w:rsid w:val="00C275C0"/>
    <w:rsid w:val="00C34477"/>
    <w:rsid w:val="00C4467C"/>
    <w:rsid w:val="00C47A52"/>
    <w:rsid w:val="00C50F30"/>
    <w:rsid w:val="00C55511"/>
    <w:rsid w:val="00C60684"/>
    <w:rsid w:val="00C606F0"/>
    <w:rsid w:val="00C61715"/>
    <w:rsid w:val="00C63E5D"/>
    <w:rsid w:val="00C67A68"/>
    <w:rsid w:val="00C77AD9"/>
    <w:rsid w:val="00C819C9"/>
    <w:rsid w:val="00C86178"/>
    <w:rsid w:val="00C909F5"/>
    <w:rsid w:val="00C90B84"/>
    <w:rsid w:val="00C92084"/>
    <w:rsid w:val="00C94151"/>
    <w:rsid w:val="00C95253"/>
    <w:rsid w:val="00CA722B"/>
    <w:rsid w:val="00CB0AB3"/>
    <w:rsid w:val="00CB260D"/>
    <w:rsid w:val="00CB4AB6"/>
    <w:rsid w:val="00CB5B43"/>
    <w:rsid w:val="00CB7F30"/>
    <w:rsid w:val="00CC5DA7"/>
    <w:rsid w:val="00CC6B62"/>
    <w:rsid w:val="00CC73FB"/>
    <w:rsid w:val="00CD5E84"/>
    <w:rsid w:val="00CD5FBB"/>
    <w:rsid w:val="00CD7682"/>
    <w:rsid w:val="00CE27C9"/>
    <w:rsid w:val="00CE4CCC"/>
    <w:rsid w:val="00CE600A"/>
    <w:rsid w:val="00CE6C62"/>
    <w:rsid w:val="00CF1170"/>
    <w:rsid w:val="00CF5274"/>
    <w:rsid w:val="00CF638C"/>
    <w:rsid w:val="00CF65AB"/>
    <w:rsid w:val="00CF73C7"/>
    <w:rsid w:val="00D023E6"/>
    <w:rsid w:val="00D02AE3"/>
    <w:rsid w:val="00D03A88"/>
    <w:rsid w:val="00D07C90"/>
    <w:rsid w:val="00D14840"/>
    <w:rsid w:val="00D33E45"/>
    <w:rsid w:val="00D343FB"/>
    <w:rsid w:val="00D365B2"/>
    <w:rsid w:val="00D373FD"/>
    <w:rsid w:val="00D37FC0"/>
    <w:rsid w:val="00D41C3F"/>
    <w:rsid w:val="00D430A2"/>
    <w:rsid w:val="00D44BE7"/>
    <w:rsid w:val="00D523CE"/>
    <w:rsid w:val="00D531E5"/>
    <w:rsid w:val="00D56019"/>
    <w:rsid w:val="00D61967"/>
    <w:rsid w:val="00D62535"/>
    <w:rsid w:val="00D634E5"/>
    <w:rsid w:val="00D641B1"/>
    <w:rsid w:val="00D716E9"/>
    <w:rsid w:val="00D71EE2"/>
    <w:rsid w:val="00D778C3"/>
    <w:rsid w:val="00D77C03"/>
    <w:rsid w:val="00D81A2D"/>
    <w:rsid w:val="00D85B70"/>
    <w:rsid w:val="00D86351"/>
    <w:rsid w:val="00D90251"/>
    <w:rsid w:val="00D916BA"/>
    <w:rsid w:val="00D91A14"/>
    <w:rsid w:val="00D93735"/>
    <w:rsid w:val="00D97A40"/>
    <w:rsid w:val="00DA0F63"/>
    <w:rsid w:val="00DA4548"/>
    <w:rsid w:val="00DA70F5"/>
    <w:rsid w:val="00DA7AE7"/>
    <w:rsid w:val="00DC35ED"/>
    <w:rsid w:val="00DC37B7"/>
    <w:rsid w:val="00DC3965"/>
    <w:rsid w:val="00DC4574"/>
    <w:rsid w:val="00DE79B0"/>
    <w:rsid w:val="00DE79BB"/>
    <w:rsid w:val="00DF1D5D"/>
    <w:rsid w:val="00DF35CC"/>
    <w:rsid w:val="00E00036"/>
    <w:rsid w:val="00E0146C"/>
    <w:rsid w:val="00E040F3"/>
    <w:rsid w:val="00E0707F"/>
    <w:rsid w:val="00E15B2F"/>
    <w:rsid w:val="00E22C7B"/>
    <w:rsid w:val="00E231B6"/>
    <w:rsid w:val="00E262D1"/>
    <w:rsid w:val="00E26497"/>
    <w:rsid w:val="00E313CB"/>
    <w:rsid w:val="00E3437A"/>
    <w:rsid w:val="00E35A7C"/>
    <w:rsid w:val="00E35C3E"/>
    <w:rsid w:val="00E371EA"/>
    <w:rsid w:val="00E4394B"/>
    <w:rsid w:val="00E43F16"/>
    <w:rsid w:val="00E50F30"/>
    <w:rsid w:val="00E51DDB"/>
    <w:rsid w:val="00E5385B"/>
    <w:rsid w:val="00E53F01"/>
    <w:rsid w:val="00E54969"/>
    <w:rsid w:val="00E6062D"/>
    <w:rsid w:val="00E61BF8"/>
    <w:rsid w:val="00E633E3"/>
    <w:rsid w:val="00E65540"/>
    <w:rsid w:val="00E657C3"/>
    <w:rsid w:val="00E70FC1"/>
    <w:rsid w:val="00E7283D"/>
    <w:rsid w:val="00E73DAF"/>
    <w:rsid w:val="00E74C98"/>
    <w:rsid w:val="00E74CC4"/>
    <w:rsid w:val="00E752D7"/>
    <w:rsid w:val="00E80B98"/>
    <w:rsid w:val="00E841AB"/>
    <w:rsid w:val="00E8526F"/>
    <w:rsid w:val="00E87D71"/>
    <w:rsid w:val="00E923AD"/>
    <w:rsid w:val="00E9563F"/>
    <w:rsid w:val="00EA1247"/>
    <w:rsid w:val="00EA2AE4"/>
    <w:rsid w:val="00EA4EA1"/>
    <w:rsid w:val="00EA4F33"/>
    <w:rsid w:val="00EA7A70"/>
    <w:rsid w:val="00EB0852"/>
    <w:rsid w:val="00EB1384"/>
    <w:rsid w:val="00EB4C71"/>
    <w:rsid w:val="00EB760F"/>
    <w:rsid w:val="00EC1C77"/>
    <w:rsid w:val="00EC4B14"/>
    <w:rsid w:val="00ED2D44"/>
    <w:rsid w:val="00EE054D"/>
    <w:rsid w:val="00EE1775"/>
    <w:rsid w:val="00EE6764"/>
    <w:rsid w:val="00EF166C"/>
    <w:rsid w:val="00EF1F98"/>
    <w:rsid w:val="00EF2E8A"/>
    <w:rsid w:val="00EF4804"/>
    <w:rsid w:val="00EF7DA2"/>
    <w:rsid w:val="00F00780"/>
    <w:rsid w:val="00F00BA1"/>
    <w:rsid w:val="00F03C90"/>
    <w:rsid w:val="00F03FF9"/>
    <w:rsid w:val="00F06329"/>
    <w:rsid w:val="00F0787D"/>
    <w:rsid w:val="00F1109F"/>
    <w:rsid w:val="00F1262D"/>
    <w:rsid w:val="00F1578E"/>
    <w:rsid w:val="00F22C4F"/>
    <w:rsid w:val="00F23D4E"/>
    <w:rsid w:val="00F317E7"/>
    <w:rsid w:val="00F34045"/>
    <w:rsid w:val="00F36F2F"/>
    <w:rsid w:val="00F41A3A"/>
    <w:rsid w:val="00F42611"/>
    <w:rsid w:val="00F42B41"/>
    <w:rsid w:val="00F45259"/>
    <w:rsid w:val="00F52C8D"/>
    <w:rsid w:val="00F5734E"/>
    <w:rsid w:val="00F573E3"/>
    <w:rsid w:val="00F615EB"/>
    <w:rsid w:val="00F62A58"/>
    <w:rsid w:val="00F64410"/>
    <w:rsid w:val="00F65109"/>
    <w:rsid w:val="00F65EAE"/>
    <w:rsid w:val="00F70876"/>
    <w:rsid w:val="00F7158D"/>
    <w:rsid w:val="00F71C2F"/>
    <w:rsid w:val="00F7266E"/>
    <w:rsid w:val="00F72DAE"/>
    <w:rsid w:val="00F80AE3"/>
    <w:rsid w:val="00F8189F"/>
    <w:rsid w:val="00F8496C"/>
    <w:rsid w:val="00F91F19"/>
    <w:rsid w:val="00FA20CD"/>
    <w:rsid w:val="00FA3347"/>
    <w:rsid w:val="00FB1E59"/>
    <w:rsid w:val="00FB4A6D"/>
    <w:rsid w:val="00FB6AAF"/>
    <w:rsid w:val="00FC194C"/>
    <w:rsid w:val="00FC2BE4"/>
    <w:rsid w:val="00FC2FA6"/>
    <w:rsid w:val="00FD121E"/>
    <w:rsid w:val="00FE0751"/>
    <w:rsid w:val="00FE763D"/>
    <w:rsid w:val="00FF0E68"/>
    <w:rsid w:val="00FF0F32"/>
    <w:rsid w:val="00FF3797"/>
    <w:rsid w:val="00FF437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25E30F"/>
  <w15:docId w15:val="{F9B7606B-94FE-4209-AA3F-0474A5F3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A3E"/>
    <w:pPr>
      <w:suppressAutoHyphens/>
      <w:spacing w:line="100" w:lineRule="atLeast"/>
    </w:pPr>
    <w:rPr>
      <w:color w:val="00000A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166A3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166A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166A3E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166A3E"/>
    <w:pPr>
      <w:keepNext/>
      <w:tabs>
        <w:tab w:val="num" w:pos="0"/>
      </w:tabs>
      <w:ind w:left="432" w:hanging="432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6A3E"/>
  </w:style>
  <w:style w:type="character" w:customStyle="1" w:styleId="WW8Num1z1">
    <w:name w:val="WW8Num1z1"/>
    <w:rsid w:val="00166A3E"/>
  </w:style>
  <w:style w:type="character" w:customStyle="1" w:styleId="WW8Num1z2">
    <w:name w:val="WW8Num1z2"/>
    <w:rsid w:val="00166A3E"/>
  </w:style>
  <w:style w:type="character" w:customStyle="1" w:styleId="WW8Num1z3">
    <w:name w:val="WW8Num1z3"/>
    <w:rsid w:val="00166A3E"/>
  </w:style>
  <w:style w:type="character" w:customStyle="1" w:styleId="WW8Num1z4">
    <w:name w:val="WW8Num1z4"/>
    <w:rsid w:val="00166A3E"/>
  </w:style>
  <w:style w:type="character" w:customStyle="1" w:styleId="WW8Num1z5">
    <w:name w:val="WW8Num1z5"/>
    <w:rsid w:val="00166A3E"/>
  </w:style>
  <w:style w:type="character" w:customStyle="1" w:styleId="WW8Num1z6">
    <w:name w:val="WW8Num1z6"/>
    <w:rsid w:val="00166A3E"/>
  </w:style>
  <w:style w:type="character" w:customStyle="1" w:styleId="WW8Num1z7">
    <w:name w:val="WW8Num1z7"/>
    <w:rsid w:val="00166A3E"/>
  </w:style>
  <w:style w:type="character" w:customStyle="1" w:styleId="WW8Num1z8">
    <w:name w:val="WW8Num1z8"/>
    <w:rsid w:val="00166A3E"/>
  </w:style>
  <w:style w:type="character" w:customStyle="1" w:styleId="WW8Num2z0">
    <w:name w:val="WW8Num2z0"/>
    <w:rsid w:val="00166A3E"/>
    <w:rPr>
      <w:rFonts w:cs="Arial"/>
      <w:b w:val="0"/>
    </w:rPr>
  </w:style>
  <w:style w:type="character" w:customStyle="1" w:styleId="WW8Num2z1">
    <w:name w:val="WW8Num2z1"/>
    <w:rsid w:val="00166A3E"/>
    <w:rPr>
      <w:rFonts w:cs="Arial"/>
    </w:rPr>
  </w:style>
  <w:style w:type="character" w:customStyle="1" w:styleId="WW8Num2z2">
    <w:name w:val="WW8Num2z2"/>
    <w:rsid w:val="00166A3E"/>
  </w:style>
  <w:style w:type="character" w:customStyle="1" w:styleId="WW8Num2z3">
    <w:name w:val="WW8Num2z3"/>
    <w:rsid w:val="00166A3E"/>
  </w:style>
  <w:style w:type="character" w:customStyle="1" w:styleId="WW8Num2z4">
    <w:name w:val="WW8Num2z4"/>
    <w:rsid w:val="00166A3E"/>
  </w:style>
  <w:style w:type="character" w:customStyle="1" w:styleId="WW8Num2z5">
    <w:name w:val="WW8Num2z5"/>
    <w:rsid w:val="00166A3E"/>
  </w:style>
  <w:style w:type="character" w:customStyle="1" w:styleId="WW8Num2z6">
    <w:name w:val="WW8Num2z6"/>
    <w:rsid w:val="00166A3E"/>
  </w:style>
  <w:style w:type="character" w:customStyle="1" w:styleId="WW8Num2z7">
    <w:name w:val="WW8Num2z7"/>
    <w:rsid w:val="00166A3E"/>
  </w:style>
  <w:style w:type="character" w:customStyle="1" w:styleId="WW8Num2z8">
    <w:name w:val="WW8Num2z8"/>
    <w:rsid w:val="00166A3E"/>
  </w:style>
  <w:style w:type="character" w:customStyle="1" w:styleId="WW8Num3z0">
    <w:name w:val="WW8Num3z0"/>
    <w:rsid w:val="00166A3E"/>
    <w:rPr>
      <w:rFonts w:cs="Arial"/>
      <w:b w:val="0"/>
    </w:rPr>
  </w:style>
  <w:style w:type="character" w:customStyle="1" w:styleId="WW8Num3z1">
    <w:name w:val="WW8Num3z1"/>
    <w:rsid w:val="00166A3E"/>
  </w:style>
  <w:style w:type="character" w:customStyle="1" w:styleId="WW8Num3z2">
    <w:name w:val="WW8Num3z2"/>
    <w:rsid w:val="00166A3E"/>
  </w:style>
  <w:style w:type="character" w:customStyle="1" w:styleId="WW8Num3z3">
    <w:name w:val="WW8Num3z3"/>
    <w:rsid w:val="00166A3E"/>
  </w:style>
  <w:style w:type="character" w:customStyle="1" w:styleId="WW8Num3z4">
    <w:name w:val="WW8Num3z4"/>
    <w:rsid w:val="00166A3E"/>
  </w:style>
  <w:style w:type="character" w:customStyle="1" w:styleId="WW8Num3z5">
    <w:name w:val="WW8Num3z5"/>
    <w:rsid w:val="00166A3E"/>
  </w:style>
  <w:style w:type="character" w:customStyle="1" w:styleId="WW8Num3z6">
    <w:name w:val="WW8Num3z6"/>
    <w:rsid w:val="00166A3E"/>
  </w:style>
  <w:style w:type="character" w:customStyle="1" w:styleId="WW8Num3z7">
    <w:name w:val="WW8Num3z7"/>
    <w:rsid w:val="00166A3E"/>
  </w:style>
  <w:style w:type="character" w:customStyle="1" w:styleId="WW8Num3z8">
    <w:name w:val="WW8Num3z8"/>
    <w:rsid w:val="00166A3E"/>
  </w:style>
  <w:style w:type="character" w:customStyle="1" w:styleId="WW8Num4z0">
    <w:name w:val="WW8Num4z0"/>
    <w:rsid w:val="00166A3E"/>
    <w:rPr>
      <w:b w:val="0"/>
      <w:sz w:val="22"/>
      <w:szCs w:val="22"/>
    </w:rPr>
  </w:style>
  <w:style w:type="character" w:customStyle="1" w:styleId="WW8Num4z1">
    <w:name w:val="WW8Num4z1"/>
    <w:rsid w:val="00166A3E"/>
  </w:style>
  <w:style w:type="character" w:customStyle="1" w:styleId="WW8Num4z2">
    <w:name w:val="WW8Num4z2"/>
    <w:rsid w:val="00166A3E"/>
  </w:style>
  <w:style w:type="character" w:customStyle="1" w:styleId="WW8Num4z3">
    <w:name w:val="WW8Num4z3"/>
    <w:rsid w:val="00166A3E"/>
  </w:style>
  <w:style w:type="character" w:customStyle="1" w:styleId="WW8Num4z4">
    <w:name w:val="WW8Num4z4"/>
    <w:rsid w:val="00166A3E"/>
  </w:style>
  <w:style w:type="character" w:customStyle="1" w:styleId="WW8Num4z5">
    <w:name w:val="WW8Num4z5"/>
    <w:rsid w:val="00166A3E"/>
  </w:style>
  <w:style w:type="character" w:customStyle="1" w:styleId="WW8Num4z6">
    <w:name w:val="WW8Num4z6"/>
    <w:rsid w:val="00166A3E"/>
  </w:style>
  <w:style w:type="character" w:customStyle="1" w:styleId="WW8Num4z7">
    <w:name w:val="WW8Num4z7"/>
    <w:rsid w:val="00166A3E"/>
  </w:style>
  <w:style w:type="character" w:customStyle="1" w:styleId="WW8Num4z8">
    <w:name w:val="WW8Num4z8"/>
    <w:rsid w:val="00166A3E"/>
  </w:style>
  <w:style w:type="character" w:customStyle="1" w:styleId="WW8Num5z0">
    <w:name w:val="WW8Num5z0"/>
    <w:rsid w:val="00166A3E"/>
    <w:rPr>
      <w:rFonts w:cs="Arial"/>
      <w:b w:val="0"/>
    </w:rPr>
  </w:style>
  <w:style w:type="character" w:customStyle="1" w:styleId="WW8Num5z1">
    <w:name w:val="WW8Num5z1"/>
    <w:rsid w:val="00166A3E"/>
  </w:style>
  <w:style w:type="character" w:customStyle="1" w:styleId="WW8Num5z2">
    <w:name w:val="WW8Num5z2"/>
    <w:rsid w:val="00166A3E"/>
  </w:style>
  <w:style w:type="character" w:customStyle="1" w:styleId="WW8Num5z3">
    <w:name w:val="WW8Num5z3"/>
    <w:rsid w:val="00166A3E"/>
  </w:style>
  <w:style w:type="character" w:customStyle="1" w:styleId="WW8Num5z4">
    <w:name w:val="WW8Num5z4"/>
    <w:rsid w:val="00166A3E"/>
  </w:style>
  <w:style w:type="character" w:customStyle="1" w:styleId="WW8Num5z5">
    <w:name w:val="WW8Num5z5"/>
    <w:rsid w:val="00166A3E"/>
  </w:style>
  <w:style w:type="character" w:customStyle="1" w:styleId="WW8Num5z6">
    <w:name w:val="WW8Num5z6"/>
    <w:rsid w:val="00166A3E"/>
  </w:style>
  <w:style w:type="character" w:customStyle="1" w:styleId="WW8Num5z7">
    <w:name w:val="WW8Num5z7"/>
    <w:rsid w:val="00166A3E"/>
  </w:style>
  <w:style w:type="character" w:customStyle="1" w:styleId="WW8Num5z8">
    <w:name w:val="WW8Num5z8"/>
    <w:rsid w:val="00166A3E"/>
  </w:style>
  <w:style w:type="character" w:customStyle="1" w:styleId="WW8Num6z0">
    <w:name w:val="WW8Num6z0"/>
    <w:rsid w:val="00166A3E"/>
    <w:rPr>
      <w:b w:val="0"/>
    </w:rPr>
  </w:style>
  <w:style w:type="character" w:customStyle="1" w:styleId="WW8Num6z1">
    <w:name w:val="WW8Num6z1"/>
    <w:rsid w:val="00166A3E"/>
  </w:style>
  <w:style w:type="character" w:customStyle="1" w:styleId="WW8Num6z2">
    <w:name w:val="WW8Num6z2"/>
    <w:rsid w:val="00166A3E"/>
  </w:style>
  <w:style w:type="character" w:customStyle="1" w:styleId="WW8Num6z3">
    <w:name w:val="WW8Num6z3"/>
    <w:rsid w:val="00166A3E"/>
  </w:style>
  <w:style w:type="character" w:customStyle="1" w:styleId="WW8Num6z4">
    <w:name w:val="WW8Num6z4"/>
    <w:rsid w:val="00166A3E"/>
  </w:style>
  <w:style w:type="character" w:customStyle="1" w:styleId="WW8Num6z5">
    <w:name w:val="WW8Num6z5"/>
    <w:rsid w:val="00166A3E"/>
  </w:style>
  <w:style w:type="character" w:customStyle="1" w:styleId="WW8Num6z6">
    <w:name w:val="WW8Num6z6"/>
    <w:rsid w:val="00166A3E"/>
  </w:style>
  <w:style w:type="character" w:customStyle="1" w:styleId="WW8Num6z7">
    <w:name w:val="WW8Num6z7"/>
    <w:rsid w:val="00166A3E"/>
  </w:style>
  <w:style w:type="character" w:customStyle="1" w:styleId="WW8Num6z8">
    <w:name w:val="WW8Num6z8"/>
    <w:rsid w:val="00166A3E"/>
  </w:style>
  <w:style w:type="character" w:customStyle="1" w:styleId="WW8Num7z0">
    <w:name w:val="WW8Num7z0"/>
    <w:rsid w:val="00166A3E"/>
    <w:rPr>
      <w:rFonts w:cs="Arial"/>
      <w:b w:val="0"/>
    </w:rPr>
  </w:style>
  <w:style w:type="character" w:customStyle="1" w:styleId="WW8Num7z1">
    <w:name w:val="WW8Num7z1"/>
    <w:rsid w:val="00166A3E"/>
  </w:style>
  <w:style w:type="character" w:customStyle="1" w:styleId="WW8Num7z2">
    <w:name w:val="WW8Num7z2"/>
    <w:rsid w:val="00166A3E"/>
  </w:style>
  <w:style w:type="character" w:customStyle="1" w:styleId="WW8Num7z3">
    <w:name w:val="WW8Num7z3"/>
    <w:rsid w:val="00166A3E"/>
  </w:style>
  <w:style w:type="character" w:customStyle="1" w:styleId="WW8Num7z4">
    <w:name w:val="WW8Num7z4"/>
    <w:rsid w:val="00166A3E"/>
  </w:style>
  <w:style w:type="character" w:customStyle="1" w:styleId="WW8Num7z5">
    <w:name w:val="WW8Num7z5"/>
    <w:rsid w:val="00166A3E"/>
  </w:style>
  <w:style w:type="character" w:customStyle="1" w:styleId="WW8Num7z6">
    <w:name w:val="WW8Num7z6"/>
    <w:rsid w:val="00166A3E"/>
  </w:style>
  <w:style w:type="character" w:customStyle="1" w:styleId="WW8Num7z7">
    <w:name w:val="WW8Num7z7"/>
    <w:rsid w:val="00166A3E"/>
  </w:style>
  <w:style w:type="character" w:customStyle="1" w:styleId="WW8Num7z8">
    <w:name w:val="WW8Num7z8"/>
    <w:rsid w:val="00166A3E"/>
  </w:style>
  <w:style w:type="character" w:customStyle="1" w:styleId="WW8Num8z0">
    <w:name w:val="WW8Num8z0"/>
    <w:rsid w:val="00166A3E"/>
    <w:rPr>
      <w:rFonts w:cs="Arial"/>
      <w:b w:val="0"/>
    </w:rPr>
  </w:style>
  <w:style w:type="character" w:customStyle="1" w:styleId="WW8Num8z1">
    <w:name w:val="WW8Num8z1"/>
    <w:rsid w:val="00166A3E"/>
  </w:style>
  <w:style w:type="character" w:customStyle="1" w:styleId="WW8Num8z2">
    <w:name w:val="WW8Num8z2"/>
    <w:rsid w:val="00166A3E"/>
  </w:style>
  <w:style w:type="character" w:customStyle="1" w:styleId="WW8Num8z3">
    <w:name w:val="WW8Num8z3"/>
    <w:rsid w:val="00166A3E"/>
  </w:style>
  <w:style w:type="character" w:customStyle="1" w:styleId="WW8Num8z4">
    <w:name w:val="WW8Num8z4"/>
    <w:rsid w:val="00166A3E"/>
  </w:style>
  <w:style w:type="character" w:customStyle="1" w:styleId="WW8Num8z5">
    <w:name w:val="WW8Num8z5"/>
    <w:rsid w:val="00166A3E"/>
  </w:style>
  <w:style w:type="character" w:customStyle="1" w:styleId="WW8Num8z6">
    <w:name w:val="WW8Num8z6"/>
    <w:rsid w:val="00166A3E"/>
  </w:style>
  <w:style w:type="character" w:customStyle="1" w:styleId="WW8Num8z7">
    <w:name w:val="WW8Num8z7"/>
    <w:rsid w:val="00166A3E"/>
  </w:style>
  <w:style w:type="character" w:customStyle="1" w:styleId="WW8Num8z8">
    <w:name w:val="WW8Num8z8"/>
    <w:rsid w:val="00166A3E"/>
  </w:style>
  <w:style w:type="character" w:customStyle="1" w:styleId="WW8Num9z0">
    <w:name w:val="WW8Num9z0"/>
    <w:rsid w:val="00166A3E"/>
    <w:rPr>
      <w:rFonts w:cs="Arial"/>
    </w:rPr>
  </w:style>
  <w:style w:type="character" w:customStyle="1" w:styleId="WW8Num9z1">
    <w:name w:val="WW8Num9z1"/>
    <w:rsid w:val="00166A3E"/>
  </w:style>
  <w:style w:type="character" w:customStyle="1" w:styleId="WW8Num9z2">
    <w:name w:val="WW8Num9z2"/>
    <w:rsid w:val="00166A3E"/>
  </w:style>
  <w:style w:type="character" w:customStyle="1" w:styleId="WW8Num9z3">
    <w:name w:val="WW8Num9z3"/>
    <w:rsid w:val="00166A3E"/>
  </w:style>
  <w:style w:type="character" w:customStyle="1" w:styleId="WW8Num9z4">
    <w:name w:val="WW8Num9z4"/>
    <w:rsid w:val="00166A3E"/>
  </w:style>
  <w:style w:type="character" w:customStyle="1" w:styleId="WW8Num9z5">
    <w:name w:val="WW8Num9z5"/>
    <w:rsid w:val="00166A3E"/>
  </w:style>
  <w:style w:type="character" w:customStyle="1" w:styleId="WW8Num9z6">
    <w:name w:val="WW8Num9z6"/>
    <w:rsid w:val="00166A3E"/>
  </w:style>
  <w:style w:type="character" w:customStyle="1" w:styleId="WW8Num9z7">
    <w:name w:val="WW8Num9z7"/>
    <w:rsid w:val="00166A3E"/>
  </w:style>
  <w:style w:type="character" w:customStyle="1" w:styleId="WW8Num9z8">
    <w:name w:val="WW8Num9z8"/>
    <w:rsid w:val="00166A3E"/>
  </w:style>
  <w:style w:type="character" w:customStyle="1" w:styleId="WW8Num10z0">
    <w:name w:val="WW8Num10z0"/>
    <w:rsid w:val="00166A3E"/>
    <w:rPr>
      <w:rFonts w:cs="Arial"/>
    </w:rPr>
  </w:style>
  <w:style w:type="character" w:customStyle="1" w:styleId="WW8Num10z1">
    <w:name w:val="WW8Num10z1"/>
    <w:rsid w:val="00166A3E"/>
  </w:style>
  <w:style w:type="character" w:customStyle="1" w:styleId="WW8Num10z2">
    <w:name w:val="WW8Num10z2"/>
    <w:rsid w:val="00166A3E"/>
  </w:style>
  <w:style w:type="character" w:customStyle="1" w:styleId="WW8Num10z3">
    <w:name w:val="WW8Num10z3"/>
    <w:rsid w:val="00166A3E"/>
  </w:style>
  <w:style w:type="character" w:customStyle="1" w:styleId="WW8Num10z4">
    <w:name w:val="WW8Num10z4"/>
    <w:rsid w:val="00166A3E"/>
  </w:style>
  <w:style w:type="character" w:customStyle="1" w:styleId="WW8Num10z5">
    <w:name w:val="WW8Num10z5"/>
    <w:rsid w:val="00166A3E"/>
  </w:style>
  <w:style w:type="character" w:customStyle="1" w:styleId="WW8Num10z6">
    <w:name w:val="WW8Num10z6"/>
    <w:rsid w:val="00166A3E"/>
  </w:style>
  <w:style w:type="character" w:customStyle="1" w:styleId="WW8Num10z7">
    <w:name w:val="WW8Num10z7"/>
    <w:rsid w:val="00166A3E"/>
  </w:style>
  <w:style w:type="character" w:customStyle="1" w:styleId="WW8Num10z8">
    <w:name w:val="WW8Num10z8"/>
    <w:rsid w:val="00166A3E"/>
  </w:style>
  <w:style w:type="character" w:customStyle="1" w:styleId="WW8Num11z0">
    <w:name w:val="WW8Num11z0"/>
    <w:rsid w:val="00166A3E"/>
    <w:rPr>
      <w:rFonts w:cs="Arial"/>
      <w:b w:val="0"/>
    </w:rPr>
  </w:style>
  <w:style w:type="character" w:customStyle="1" w:styleId="WW8Num11z1">
    <w:name w:val="WW8Num11z1"/>
    <w:rsid w:val="00166A3E"/>
  </w:style>
  <w:style w:type="character" w:customStyle="1" w:styleId="WW8Num11z2">
    <w:name w:val="WW8Num11z2"/>
    <w:rsid w:val="00166A3E"/>
  </w:style>
  <w:style w:type="character" w:customStyle="1" w:styleId="WW8Num11z3">
    <w:name w:val="WW8Num11z3"/>
    <w:rsid w:val="00166A3E"/>
  </w:style>
  <w:style w:type="character" w:customStyle="1" w:styleId="WW8Num11z4">
    <w:name w:val="WW8Num11z4"/>
    <w:rsid w:val="00166A3E"/>
  </w:style>
  <w:style w:type="character" w:customStyle="1" w:styleId="WW8Num11z5">
    <w:name w:val="WW8Num11z5"/>
    <w:rsid w:val="00166A3E"/>
  </w:style>
  <w:style w:type="character" w:customStyle="1" w:styleId="WW8Num11z6">
    <w:name w:val="WW8Num11z6"/>
    <w:rsid w:val="00166A3E"/>
  </w:style>
  <w:style w:type="character" w:customStyle="1" w:styleId="WW8Num11z7">
    <w:name w:val="WW8Num11z7"/>
    <w:rsid w:val="00166A3E"/>
  </w:style>
  <w:style w:type="character" w:customStyle="1" w:styleId="WW8Num11z8">
    <w:name w:val="WW8Num11z8"/>
    <w:rsid w:val="00166A3E"/>
  </w:style>
  <w:style w:type="character" w:customStyle="1" w:styleId="WW8Num12z0">
    <w:name w:val="WW8Num12z0"/>
    <w:rsid w:val="00166A3E"/>
    <w:rPr>
      <w:rFonts w:cs="Arial"/>
    </w:rPr>
  </w:style>
  <w:style w:type="character" w:customStyle="1" w:styleId="WW8Num12z1">
    <w:name w:val="WW8Num12z1"/>
    <w:rsid w:val="00166A3E"/>
  </w:style>
  <w:style w:type="character" w:customStyle="1" w:styleId="WW8Num12z2">
    <w:name w:val="WW8Num12z2"/>
    <w:rsid w:val="00166A3E"/>
  </w:style>
  <w:style w:type="character" w:customStyle="1" w:styleId="WW8Num12z3">
    <w:name w:val="WW8Num12z3"/>
    <w:rsid w:val="00166A3E"/>
  </w:style>
  <w:style w:type="character" w:customStyle="1" w:styleId="WW8Num12z4">
    <w:name w:val="WW8Num12z4"/>
    <w:rsid w:val="00166A3E"/>
  </w:style>
  <w:style w:type="character" w:customStyle="1" w:styleId="WW8Num12z5">
    <w:name w:val="WW8Num12z5"/>
    <w:rsid w:val="00166A3E"/>
  </w:style>
  <w:style w:type="character" w:customStyle="1" w:styleId="WW8Num12z6">
    <w:name w:val="WW8Num12z6"/>
    <w:rsid w:val="00166A3E"/>
  </w:style>
  <w:style w:type="character" w:customStyle="1" w:styleId="WW8Num12z7">
    <w:name w:val="WW8Num12z7"/>
    <w:rsid w:val="00166A3E"/>
  </w:style>
  <w:style w:type="character" w:customStyle="1" w:styleId="WW8Num12z8">
    <w:name w:val="WW8Num12z8"/>
    <w:rsid w:val="00166A3E"/>
  </w:style>
  <w:style w:type="character" w:customStyle="1" w:styleId="WW8Num13z0">
    <w:name w:val="WW8Num13z0"/>
    <w:rsid w:val="00166A3E"/>
  </w:style>
  <w:style w:type="character" w:customStyle="1" w:styleId="WW8Num13z1">
    <w:name w:val="WW8Num13z1"/>
    <w:rsid w:val="00166A3E"/>
  </w:style>
  <w:style w:type="character" w:customStyle="1" w:styleId="WW8Num13z2">
    <w:name w:val="WW8Num13z2"/>
    <w:rsid w:val="00166A3E"/>
  </w:style>
  <w:style w:type="character" w:customStyle="1" w:styleId="WW8Num13z3">
    <w:name w:val="WW8Num13z3"/>
    <w:rsid w:val="00166A3E"/>
  </w:style>
  <w:style w:type="character" w:customStyle="1" w:styleId="WW8Num13z4">
    <w:name w:val="WW8Num13z4"/>
    <w:rsid w:val="00166A3E"/>
  </w:style>
  <w:style w:type="character" w:customStyle="1" w:styleId="WW8Num13z5">
    <w:name w:val="WW8Num13z5"/>
    <w:rsid w:val="00166A3E"/>
  </w:style>
  <w:style w:type="character" w:customStyle="1" w:styleId="WW8Num13z6">
    <w:name w:val="WW8Num13z6"/>
    <w:rsid w:val="00166A3E"/>
  </w:style>
  <w:style w:type="character" w:customStyle="1" w:styleId="WW8Num13z7">
    <w:name w:val="WW8Num13z7"/>
    <w:rsid w:val="00166A3E"/>
  </w:style>
  <w:style w:type="character" w:customStyle="1" w:styleId="WW8Num13z8">
    <w:name w:val="WW8Num13z8"/>
    <w:rsid w:val="00166A3E"/>
  </w:style>
  <w:style w:type="character" w:customStyle="1" w:styleId="WW8Num14z0">
    <w:name w:val="WW8Num14z0"/>
    <w:rsid w:val="00166A3E"/>
    <w:rPr>
      <w:b w:val="0"/>
    </w:rPr>
  </w:style>
  <w:style w:type="character" w:customStyle="1" w:styleId="WW8Num14z1">
    <w:name w:val="WW8Num14z1"/>
    <w:rsid w:val="00166A3E"/>
  </w:style>
  <w:style w:type="character" w:customStyle="1" w:styleId="WW8Num14z2">
    <w:name w:val="WW8Num14z2"/>
    <w:rsid w:val="00166A3E"/>
  </w:style>
  <w:style w:type="character" w:customStyle="1" w:styleId="WW8Num14z3">
    <w:name w:val="WW8Num14z3"/>
    <w:rsid w:val="00166A3E"/>
  </w:style>
  <w:style w:type="character" w:customStyle="1" w:styleId="WW8Num14z4">
    <w:name w:val="WW8Num14z4"/>
    <w:rsid w:val="00166A3E"/>
  </w:style>
  <w:style w:type="character" w:customStyle="1" w:styleId="WW8Num14z5">
    <w:name w:val="WW8Num14z5"/>
    <w:rsid w:val="00166A3E"/>
  </w:style>
  <w:style w:type="character" w:customStyle="1" w:styleId="WW8Num14z6">
    <w:name w:val="WW8Num14z6"/>
    <w:rsid w:val="00166A3E"/>
  </w:style>
  <w:style w:type="character" w:customStyle="1" w:styleId="WW8Num14z7">
    <w:name w:val="WW8Num14z7"/>
    <w:rsid w:val="00166A3E"/>
  </w:style>
  <w:style w:type="character" w:customStyle="1" w:styleId="WW8Num14z8">
    <w:name w:val="WW8Num14z8"/>
    <w:rsid w:val="00166A3E"/>
  </w:style>
  <w:style w:type="character" w:customStyle="1" w:styleId="WW8Num15z0">
    <w:name w:val="WW8Num15z0"/>
    <w:rsid w:val="00166A3E"/>
  </w:style>
  <w:style w:type="character" w:customStyle="1" w:styleId="WW8Num15z1">
    <w:name w:val="WW8Num15z1"/>
    <w:rsid w:val="00166A3E"/>
  </w:style>
  <w:style w:type="character" w:customStyle="1" w:styleId="WW8Num15z2">
    <w:name w:val="WW8Num15z2"/>
    <w:rsid w:val="00166A3E"/>
  </w:style>
  <w:style w:type="character" w:customStyle="1" w:styleId="WW8Num15z3">
    <w:name w:val="WW8Num15z3"/>
    <w:rsid w:val="00166A3E"/>
  </w:style>
  <w:style w:type="character" w:customStyle="1" w:styleId="WW8Num15z4">
    <w:name w:val="WW8Num15z4"/>
    <w:rsid w:val="00166A3E"/>
  </w:style>
  <w:style w:type="character" w:customStyle="1" w:styleId="WW8Num15z5">
    <w:name w:val="WW8Num15z5"/>
    <w:rsid w:val="00166A3E"/>
  </w:style>
  <w:style w:type="character" w:customStyle="1" w:styleId="WW8Num15z6">
    <w:name w:val="WW8Num15z6"/>
    <w:rsid w:val="00166A3E"/>
  </w:style>
  <w:style w:type="character" w:customStyle="1" w:styleId="WW8Num15z7">
    <w:name w:val="WW8Num15z7"/>
    <w:rsid w:val="00166A3E"/>
  </w:style>
  <w:style w:type="character" w:customStyle="1" w:styleId="WW8Num15z8">
    <w:name w:val="WW8Num15z8"/>
    <w:rsid w:val="00166A3E"/>
  </w:style>
  <w:style w:type="character" w:customStyle="1" w:styleId="WW8Num16z0">
    <w:name w:val="WW8Num16z0"/>
    <w:rsid w:val="00166A3E"/>
    <w:rPr>
      <w:rFonts w:cs="Arial"/>
    </w:rPr>
  </w:style>
  <w:style w:type="character" w:customStyle="1" w:styleId="WW8Num16z1">
    <w:name w:val="WW8Num16z1"/>
    <w:rsid w:val="00166A3E"/>
  </w:style>
  <w:style w:type="character" w:customStyle="1" w:styleId="WW8Num16z2">
    <w:name w:val="WW8Num16z2"/>
    <w:rsid w:val="00166A3E"/>
  </w:style>
  <w:style w:type="character" w:customStyle="1" w:styleId="WW8Num16z3">
    <w:name w:val="WW8Num16z3"/>
    <w:rsid w:val="00166A3E"/>
  </w:style>
  <w:style w:type="character" w:customStyle="1" w:styleId="WW8Num16z4">
    <w:name w:val="WW8Num16z4"/>
    <w:rsid w:val="00166A3E"/>
  </w:style>
  <w:style w:type="character" w:customStyle="1" w:styleId="WW8Num16z5">
    <w:name w:val="WW8Num16z5"/>
    <w:rsid w:val="00166A3E"/>
  </w:style>
  <w:style w:type="character" w:customStyle="1" w:styleId="WW8Num16z6">
    <w:name w:val="WW8Num16z6"/>
    <w:rsid w:val="00166A3E"/>
  </w:style>
  <w:style w:type="character" w:customStyle="1" w:styleId="WW8Num16z7">
    <w:name w:val="WW8Num16z7"/>
    <w:rsid w:val="00166A3E"/>
  </w:style>
  <w:style w:type="character" w:customStyle="1" w:styleId="WW8Num16z8">
    <w:name w:val="WW8Num16z8"/>
    <w:rsid w:val="00166A3E"/>
  </w:style>
  <w:style w:type="character" w:customStyle="1" w:styleId="WW8Num17z0">
    <w:name w:val="WW8Num17z0"/>
    <w:rsid w:val="00166A3E"/>
    <w:rPr>
      <w:rFonts w:cs="Arial"/>
      <w:sz w:val="22"/>
      <w:szCs w:val="22"/>
    </w:rPr>
  </w:style>
  <w:style w:type="character" w:customStyle="1" w:styleId="WW8Num17z1">
    <w:name w:val="WW8Num17z1"/>
    <w:rsid w:val="00166A3E"/>
  </w:style>
  <w:style w:type="character" w:customStyle="1" w:styleId="WW8Num17z2">
    <w:name w:val="WW8Num17z2"/>
    <w:rsid w:val="00166A3E"/>
  </w:style>
  <w:style w:type="character" w:customStyle="1" w:styleId="WW8Num17z3">
    <w:name w:val="WW8Num17z3"/>
    <w:rsid w:val="00166A3E"/>
  </w:style>
  <w:style w:type="character" w:customStyle="1" w:styleId="WW8Num17z4">
    <w:name w:val="WW8Num17z4"/>
    <w:rsid w:val="00166A3E"/>
  </w:style>
  <w:style w:type="character" w:customStyle="1" w:styleId="WW8Num17z5">
    <w:name w:val="WW8Num17z5"/>
    <w:rsid w:val="00166A3E"/>
  </w:style>
  <w:style w:type="character" w:customStyle="1" w:styleId="WW8Num17z6">
    <w:name w:val="WW8Num17z6"/>
    <w:rsid w:val="00166A3E"/>
  </w:style>
  <w:style w:type="character" w:customStyle="1" w:styleId="WW8Num17z7">
    <w:name w:val="WW8Num17z7"/>
    <w:rsid w:val="00166A3E"/>
  </w:style>
  <w:style w:type="character" w:customStyle="1" w:styleId="WW8Num17z8">
    <w:name w:val="WW8Num17z8"/>
    <w:rsid w:val="00166A3E"/>
  </w:style>
  <w:style w:type="character" w:customStyle="1" w:styleId="WW8Num18z0">
    <w:name w:val="WW8Num18z0"/>
    <w:rsid w:val="00166A3E"/>
    <w:rPr>
      <w:rFonts w:cs="Arial"/>
      <w:b/>
      <w:i w:val="0"/>
      <w:sz w:val="24"/>
      <w:szCs w:val="24"/>
    </w:rPr>
  </w:style>
  <w:style w:type="character" w:customStyle="1" w:styleId="WW8Num18z1">
    <w:name w:val="WW8Num18z1"/>
    <w:rsid w:val="00166A3E"/>
  </w:style>
  <w:style w:type="character" w:customStyle="1" w:styleId="WW8Num18z2">
    <w:name w:val="WW8Num18z2"/>
    <w:rsid w:val="00166A3E"/>
  </w:style>
  <w:style w:type="character" w:customStyle="1" w:styleId="WW8Num18z3">
    <w:name w:val="WW8Num18z3"/>
    <w:rsid w:val="00166A3E"/>
  </w:style>
  <w:style w:type="character" w:customStyle="1" w:styleId="WW8Num18z4">
    <w:name w:val="WW8Num18z4"/>
    <w:rsid w:val="00166A3E"/>
  </w:style>
  <w:style w:type="character" w:customStyle="1" w:styleId="WW8Num18z5">
    <w:name w:val="WW8Num18z5"/>
    <w:rsid w:val="00166A3E"/>
  </w:style>
  <w:style w:type="character" w:customStyle="1" w:styleId="WW8Num18z6">
    <w:name w:val="WW8Num18z6"/>
    <w:rsid w:val="00166A3E"/>
  </w:style>
  <w:style w:type="character" w:customStyle="1" w:styleId="WW8Num18z7">
    <w:name w:val="WW8Num18z7"/>
    <w:rsid w:val="00166A3E"/>
  </w:style>
  <w:style w:type="character" w:customStyle="1" w:styleId="WW8Num18z8">
    <w:name w:val="WW8Num18z8"/>
    <w:rsid w:val="00166A3E"/>
  </w:style>
  <w:style w:type="character" w:customStyle="1" w:styleId="WW8Num19z0">
    <w:name w:val="WW8Num19z0"/>
    <w:rsid w:val="00166A3E"/>
  </w:style>
  <w:style w:type="character" w:customStyle="1" w:styleId="WW8Num19z1">
    <w:name w:val="WW8Num19z1"/>
    <w:rsid w:val="00166A3E"/>
  </w:style>
  <w:style w:type="character" w:customStyle="1" w:styleId="WW8Num19z2">
    <w:name w:val="WW8Num19z2"/>
    <w:rsid w:val="00166A3E"/>
  </w:style>
  <w:style w:type="character" w:customStyle="1" w:styleId="WW8Num19z3">
    <w:name w:val="WW8Num19z3"/>
    <w:rsid w:val="00166A3E"/>
  </w:style>
  <w:style w:type="character" w:customStyle="1" w:styleId="WW8Num19z4">
    <w:name w:val="WW8Num19z4"/>
    <w:rsid w:val="00166A3E"/>
  </w:style>
  <w:style w:type="character" w:customStyle="1" w:styleId="WW8Num19z5">
    <w:name w:val="WW8Num19z5"/>
    <w:rsid w:val="00166A3E"/>
  </w:style>
  <w:style w:type="character" w:customStyle="1" w:styleId="WW8Num19z6">
    <w:name w:val="WW8Num19z6"/>
    <w:rsid w:val="00166A3E"/>
  </w:style>
  <w:style w:type="character" w:customStyle="1" w:styleId="WW8Num19z7">
    <w:name w:val="WW8Num19z7"/>
    <w:rsid w:val="00166A3E"/>
  </w:style>
  <w:style w:type="character" w:customStyle="1" w:styleId="WW8Num19z8">
    <w:name w:val="WW8Num19z8"/>
    <w:rsid w:val="00166A3E"/>
  </w:style>
  <w:style w:type="character" w:customStyle="1" w:styleId="WW8Num20z0">
    <w:name w:val="WW8Num20z0"/>
    <w:rsid w:val="00166A3E"/>
    <w:rPr>
      <w:rFonts w:cs="Arial"/>
    </w:rPr>
  </w:style>
  <w:style w:type="character" w:customStyle="1" w:styleId="WW8Num20z1">
    <w:name w:val="WW8Num20z1"/>
    <w:rsid w:val="00166A3E"/>
  </w:style>
  <w:style w:type="character" w:customStyle="1" w:styleId="WW8Num20z2">
    <w:name w:val="WW8Num20z2"/>
    <w:rsid w:val="00166A3E"/>
  </w:style>
  <w:style w:type="character" w:customStyle="1" w:styleId="WW8Num20z3">
    <w:name w:val="WW8Num20z3"/>
    <w:rsid w:val="00166A3E"/>
  </w:style>
  <w:style w:type="character" w:customStyle="1" w:styleId="WW8Num20z4">
    <w:name w:val="WW8Num20z4"/>
    <w:rsid w:val="00166A3E"/>
  </w:style>
  <w:style w:type="character" w:customStyle="1" w:styleId="WW8Num20z5">
    <w:name w:val="WW8Num20z5"/>
    <w:rsid w:val="00166A3E"/>
  </w:style>
  <w:style w:type="character" w:customStyle="1" w:styleId="WW8Num20z6">
    <w:name w:val="WW8Num20z6"/>
    <w:rsid w:val="00166A3E"/>
  </w:style>
  <w:style w:type="character" w:customStyle="1" w:styleId="WW8Num20z7">
    <w:name w:val="WW8Num20z7"/>
    <w:rsid w:val="00166A3E"/>
  </w:style>
  <w:style w:type="character" w:customStyle="1" w:styleId="WW8Num20z8">
    <w:name w:val="WW8Num20z8"/>
    <w:rsid w:val="00166A3E"/>
  </w:style>
  <w:style w:type="character" w:customStyle="1" w:styleId="WW8Num21z0">
    <w:name w:val="WW8Num21z0"/>
    <w:rsid w:val="00166A3E"/>
    <w:rPr>
      <w:rFonts w:cs="Arial"/>
    </w:rPr>
  </w:style>
  <w:style w:type="character" w:customStyle="1" w:styleId="WW8Num21z1">
    <w:name w:val="WW8Num21z1"/>
    <w:rsid w:val="00166A3E"/>
  </w:style>
  <w:style w:type="character" w:customStyle="1" w:styleId="WW8Num21z2">
    <w:name w:val="WW8Num21z2"/>
    <w:rsid w:val="00166A3E"/>
  </w:style>
  <w:style w:type="character" w:customStyle="1" w:styleId="WW8Num21z3">
    <w:name w:val="WW8Num21z3"/>
    <w:rsid w:val="00166A3E"/>
  </w:style>
  <w:style w:type="character" w:customStyle="1" w:styleId="WW8Num21z4">
    <w:name w:val="WW8Num21z4"/>
    <w:rsid w:val="00166A3E"/>
  </w:style>
  <w:style w:type="character" w:customStyle="1" w:styleId="WW8Num21z5">
    <w:name w:val="WW8Num21z5"/>
    <w:rsid w:val="00166A3E"/>
  </w:style>
  <w:style w:type="character" w:customStyle="1" w:styleId="WW8Num21z6">
    <w:name w:val="WW8Num21z6"/>
    <w:rsid w:val="00166A3E"/>
  </w:style>
  <w:style w:type="character" w:customStyle="1" w:styleId="WW8Num21z7">
    <w:name w:val="WW8Num21z7"/>
    <w:rsid w:val="00166A3E"/>
  </w:style>
  <w:style w:type="character" w:customStyle="1" w:styleId="WW8Num21z8">
    <w:name w:val="WW8Num21z8"/>
    <w:rsid w:val="00166A3E"/>
  </w:style>
  <w:style w:type="character" w:customStyle="1" w:styleId="WW8Num22z0">
    <w:name w:val="WW8Num22z0"/>
    <w:rsid w:val="00166A3E"/>
    <w:rPr>
      <w:rFonts w:cs="Arial"/>
    </w:rPr>
  </w:style>
  <w:style w:type="character" w:customStyle="1" w:styleId="WW8Num22z1">
    <w:name w:val="WW8Num22z1"/>
    <w:rsid w:val="00166A3E"/>
  </w:style>
  <w:style w:type="character" w:customStyle="1" w:styleId="WW8Num22z2">
    <w:name w:val="WW8Num22z2"/>
    <w:rsid w:val="00166A3E"/>
  </w:style>
  <w:style w:type="character" w:customStyle="1" w:styleId="WW8Num22z3">
    <w:name w:val="WW8Num22z3"/>
    <w:rsid w:val="00166A3E"/>
  </w:style>
  <w:style w:type="character" w:customStyle="1" w:styleId="WW8Num22z4">
    <w:name w:val="WW8Num22z4"/>
    <w:rsid w:val="00166A3E"/>
  </w:style>
  <w:style w:type="character" w:customStyle="1" w:styleId="WW8Num22z5">
    <w:name w:val="WW8Num22z5"/>
    <w:rsid w:val="00166A3E"/>
  </w:style>
  <w:style w:type="character" w:customStyle="1" w:styleId="WW8Num22z6">
    <w:name w:val="WW8Num22z6"/>
    <w:rsid w:val="00166A3E"/>
  </w:style>
  <w:style w:type="character" w:customStyle="1" w:styleId="WW8Num22z7">
    <w:name w:val="WW8Num22z7"/>
    <w:rsid w:val="00166A3E"/>
  </w:style>
  <w:style w:type="character" w:customStyle="1" w:styleId="WW8Num22z8">
    <w:name w:val="WW8Num22z8"/>
    <w:rsid w:val="00166A3E"/>
  </w:style>
  <w:style w:type="character" w:customStyle="1" w:styleId="Domylnaczcionkaakapitu1">
    <w:name w:val="Domyślna czcionka akapitu1"/>
    <w:rsid w:val="00166A3E"/>
  </w:style>
  <w:style w:type="character" w:customStyle="1" w:styleId="Nagwek2Znak">
    <w:name w:val="Nagłówek 2 Znak"/>
    <w:rsid w:val="00166A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rsid w:val="00166A3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rsid w:val="00166A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uiPriority w:val="99"/>
    <w:rsid w:val="00166A3E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TekstpodstawowyZnak">
    <w:name w:val="Tekst podstawowy Znak"/>
    <w:rsid w:val="00166A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rsid w:val="00166A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rsid w:val="00166A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166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rsid w:val="00166A3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rsid w:val="00166A3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uiPriority w:val="99"/>
    <w:rsid w:val="00166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sid w:val="00166A3E"/>
    <w:rPr>
      <w:vertAlign w:val="superscript"/>
    </w:rPr>
  </w:style>
  <w:style w:type="character" w:customStyle="1" w:styleId="Odwoaniedokomentarza1">
    <w:name w:val="Odwołanie do komentarza1"/>
    <w:rsid w:val="00166A3E"/>
    <w:rPr>
      <w:sz w:val="16"/>
      <w:szCs w:val="16"/>
    </w:rPr>
  </w:style>
  <w:style w:type="character" w:customStyle="1" w:styleId="TekstkomentarzaZnak">
    <w:name w:val="Tekst komentarza Znak"/>
    <w:uiPriority w:val="99"/>
    <w:rsid w:val="00166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sid w:val="00166A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rsid w:val="00166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kocowego1">
    <w:name w:val="Odwołanie przypisu końcowego1"/>
    <w:rsid w:val="00166A3E"/>
    <w:rPr>
      <w:vertAlign w:val="superscript"/>
    </w:rPr>
  </w:style>
  <w:style w:type="character" w:customStyle="1" w:styleId="paragraphpunkt2">
    <w:name w:val="paragraphpunkt2"/>
    <w:rsid w:val="00166A3E"/>
    <w:rPr>
      <w:b/>
      <w:bCs/>
    </w:rPr>
  </w:style>
  <w:style w:type="character" w:customStyle="1" w:styleId="ListLabel1">
    <w:name w:val="ListLabel 1"/>
    <w:rsid w:val="00166A3E"/>
    <w:rPr>
      <w:b w:val="0"/>
    </w:rPr>
  </w:style>
  <w:style w:type="character" w:customStyle="1" w:styleId="ListLabel2">
    <w:name w:val="ListLabel 2"/>
    <w:rsid w:val="00166A3E"/>
    <w:rPr>
      <w:rFonts w:eastAsia="Times New Roman" w:cs="Arial"/>
    </w:rPr>
  </w:style>
  <w:style w:type="character" w:customStyle="1" w:styleId="ListLabel3">
    <w:name w:val="ListLabel 3"/>
    <w:rsid w:val="00166A3E"/>
    <w:rPr>
      <w:rFonts w:eastAsia="Times New Roman" w:cs="Arial"/>
      <w:b w:val="0"/>
      <w:sz w:val="22"/>
      <w:szCs w:val="22"/>
    </w:rPr>
  </w:style>
  <w:style w:type="character" w:customStyle="1" w:styleId="ListLabel4">
    <w:name w:val="ListLabel 4"/>
    <w:rsid w:val="00166A3E"/>
    <w:rPr>
      <w:rFonts w:eastAsia="Times New Roman" w:cs="Arial"/>
      <w:b w:val="0"/>
    </w:rPr>
  </w:style>
  <w:style w:type="character" w:customStyle="1" w:styleId="ListLabel5">
    <w:name w:val="ListLabel 5"/>
    <w:rsid w:val="00166A3E"/>
    <w:rPr>
      <w:rFonts w:eastAsia="Times New Roman" w:cs="Times New Roman"/>
    </w:rPr>
  </w:style>
  <w:style w:type="character" w:customStyle="1" w:styleId="ListLabel6">
    <w:name w:val="ListLabel 6"/>
    <w:rsid w:val="00166A3E"/>
    <w:rPr>
      <w:rFonts w:eastAsia="Times New Roman" w:cs="Times New Roman"/>
      <w:b w:val="0"/>
    </w:rPr>
  </w:style>
  <w:style w:type="character" w:customStyle="1" w:styleId="ListLabel7">
    <w:name w:val="ListLabel 7"/>
    <w:rsid w:val="00166A3E"/>
    <w:rPr>
      <w:i w:val="0"/>
    </w:rPr>
  </w:style>
  <w:style w:type="character" w:customStyle="1" w:styleId="ListLabel8">
    <w:name w:val="ListLabel 8"/>
    <w:rsid w:val="00166A3E"/>
    <w:rPr>
      <w:b w:val="0"/>
      <w:color w:val="00000A"/>
    </w:rPr>
  </w:style>
  <w:style w:type="character" w:customStyle="1" w:styleId="ListLabel9">
    <w:name w:val="ListLabel 9"/>
    <w:rsid w:val="00166A3E"/>
    <w:rPr>
      <w:b w:val="0"/>
      <w:i w:val="0"/>
      <w:color w:val="000000"/>
    </w:rPr>
  </w:style>
  <w:style w:type="character" w:customStyle="1" w:styleId="ListLabel10">
    <w:name w:val="ListLabel 10"/>
    <w:rsid w:val="00166A3E"/>
    <w:rPr>
      <w:sz w:val="22"/>
      <w:szCs w:val="22"/>
    </w:rPr>
  </w:style>
  <w:style w:type="character" w:customStyle="1" w:styleId="ListLabel11">
    <w:name w:val="ListLabel 11"/>
    <w:rsid w:val="00166A3E"/>
    <w:rPr>
      <w:rFonts w:cs="Arial"/>
      <w:b/>
      <w:i w:val="0"/>
      <w:color w:val="000000"/>
      <w:sz w:val="24"/>
      <w:szCs w:val="24"/>
    </w:rPr>
  </w:style>
  <w:style w:type="character" w:customStyle="1" w:styleId="Znakiprzypiswdolnych">
    <w:name w:val="Znaki przypisów dolnych"/>
    <w:rsid w:val="00166A3E"/>
    <w:rPr>
      <w:vertAlign w:val="superscript"/>
    </w:rPr>
  </w:style>
  <w:style w:type="character" w:customStyle="1" w:styleId="Znakiprzypiswkocowych">
    <w:name w:val="Znaki przypisów końcowych"/>
    <w:rsid w:val="00166A3E"/>
    <w:rPr>
      <w:vertAlign w:val="superscript"/>
    </w:rPr>
  </w:style>
  <w:style w:type="character" w:customStyle="1" w:styleId="Znakiwypunktowania">
    <w:name w:val="Znaki wypunktowania"/>
    <w:rsid w:val="00166A3E"/>
    <w:rPr>
      <w:rFonts w:ascii="OpenSymbol" w:eastAsia="OpenSymbol" w:hAnsi="OpenSymbol" w:cs="OpenSymbol"/>
    </w:rPr>
  </w:style>
  <w:style w:type="character" w:customStyle="1" w:styleId="ListLabel12">
    <w:name w:val="ListLabel 12"/>
    <w:rsid w:val="00166A3E"/>
    <w:rPr>
      <w:b w:val="0"/>
    </w:rPr>
  </w:style>
  <w:style w:type="character" w:customStyle="1" w:styleId="ListLabel13">
    <w:name w:val="ListLabel 13"/>
    <w:rsid w:val="00166A3E"/>
    <w:rPr>
      <w:b w:val="0"/>
      <w:sz w:val="22"/>
      <w:szCs w:val="22"/>
    </w:rPr>
  </w:style>
  <w:style w:type="character" w:customStyle="1" w:styleId="ListLabel14">
    <w:name w:val="ListLabel 14"/>
    <w:rsid w:val="00166A3E"/>
    <w:rPr>
      <w:sz w:val="22"/>
      <w:szCs w:val="22"/>
    </w:rPr>
  </w:style>
  <w:style w:type="character" w:customStyle="1" w:styleId="ListLabel15">
    <w:name w:val="ListLabel 15"/>
    <w:rsid w:val="00166A3E"/>
    <w:rPr>
      <w:b/>
      <w:i w:val="0"/>
      <w:sz w:val="24"/>
      <w:szCs w:val="24"/>
    </w:rPr>
  </w:style>
  <w:style w:type="character" w:customStyle="1" w:styleId="WW-Znakiprzypiswdolnych">
    <w:name w:val="WW-Znaki przypisów dolnych"/>
    <w:rsid w:val="00166A3E"/>
  </w:style>
  <w:style w:type="character" w:customStyle="1" w:styleId="WW-Znakiprzypiswkocowych">
    <w:name w:val="WW-Znaki przypisów końcowych"/>
    <w:rsid w:val="00166A3E"/>
  </w:style>
  <w:style w:type="character" w:styleId="Odwoanieprzypisudolnego">
    <w:name w:val="footnote reference"/>
    <w:uiPriority w:val="99"/>
    <w:rsid w:val="00166A3E"/>
    <w:rPr>
      <w:vertAlign w:val="superscript"/>
    </w:rPr>
  </w:style>
  <w:style w:type="character" w:customStyle="1" w:styleId="Znakinumeracji">
    <w:name w:val="Znaki numeracji"/>
    <w:rsid w:val="00166A3E"/>
  </w:style>
  <w:style w:type="character" w:customStyle="1" w:styleId="Nagwek1Znak">
    <w:name w:val="Nagłówek 1 Znak"/>
    <w:rsid w:val="00166A3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Domylnaczcionkaakapitu10">
    <w:name w:val="Domyślna czcionka akapitu1"/>
    <w:rsid w:val="00166A3E"/>
  </w:style>
  <w:style w:type="character" w:styleId="Odwoanieprzypisukocowego">
    <w:name w:val="endnote reference"/>
    <w:rsid w:val="00166A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66A3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166A3E"/>
    <w:pPr>
      <w:spacing w:after="120" w:line="288" w:lineRule="auto"/>
      <w:jc w:val="center"/>
    </w:pPr>
    <w:rPr>
      <w:b/>
      <w:bCs/>
    </w:rPr>
  </w:style>
  <w:style w:type="paragraph" w:styleId="Lista">
    <w:name w:val="List"/>
    <w:basedOn w:val="Tekstpodstawowy"/>
    <w:rsid w:val="00166A3E"/>
    <w:rPr>
      <w:rFonts w:cs="Mangal"/>
    </w:rPr>
  </w:style>
  <w:style w:type="paragraph" w:styleId="Legenda">
    <w:name w:val="caption"/>
    <w:basedOn w:val="Normalny"/>
    <w:qFormat/>
    <w:rsid w:val="00166A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6A3E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166A3E"/>
    <w:rPr>
      <w:szCs w:val="20"/>
    </w:rPr>
  </w:style>
  <w:style w:type="paragraph" w:styleId="Stopka">
    <w:name w:val="footer"/>
    <w:basedOn w:val="Normalny"/>
    <w:uiPriority w:val="99"/>
    <w:rsid w:val="00166A3E"/>
    <w:pPr>
      <w:suppressLineNumbers/>
      <w:tabs>
        <w:tab w:val="center" w:pos="4536"/>
        <w:tab w:val="right" w:pos="9072"/>
      </w:tabs>
      <w:jc w:val="both"/>
    </w:pPr>
    <w:rPr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166A3E"/>
    <w:rPr>
      <w:b/>
      <w:bCs/>
    </w:rPr>
  </w:style>
  <w:style w:type="paragraph" w:styleId="Tekstpodstawowywcity">
    <w:name w:val="Body Text Indent"/>
    <w:basedOn w:val="Normalny"/>
    <w:rsid w:val="00166A3E"/>
    <w:pPr>
      <w:ind w:left="30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66A3E"/>
    <w:pPr>
      <w:spacing w:after="120" w:line="480" w:lineRule="auto"/>
      <w:ind w:left="283"/>
    </w:pPr>
  </w:style>
  <w:style w:type="paragraph" w:customStyle="1" w:styleId="Tekstdymka1">
    <w:name w:val="Tekst dymka1"/>
    <w:basedOn w:val="Normalny"/>
    <w:rsid w:val="00166A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66A3E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kstprzypisudolnego1">
    <w:name w:val="Tekst przypisu dolnego1"/>
    <w:basedOn w:val="Normalny"/>
    <w:rsid w:val="00166A3E"/>
    <w:rPr>
      <w:sz w:val="20"/>
      <w:szCs w:val="20"/>
    </w:rPr>
  </w:style>
  <w:style w:type="paragraph" w:customStyle="1" w:styleId="Tekstkomentarza1">
    <w:name w:val="Tekst komentarza1"/>
    <w:basedOn w:val="Normalny"/>
    <w:rsid w:val="00166A3E"/>
    <w:rPr>
      <w:sz w:val="20"/>
      <w:szCs w:val="20"/>
    </w:rPr>
  </w:style>
  <w:style w:type="paragraph" w:customStyle="1" w:styleId="Tematkomentarza1">
    <w:name w:val="Temat komentarza1"/>
    <w:basedOn w:val="Tekstkomentarza1"/>
    <w:rsid w:val="00166A3E"/>
    <w:rPr>
      <w:b/>
      <w:bCs/>
    </w:rPr>
  </w:style>
  <w:style w:type="paragraph" w:customStyle="1" w:styleId="Tekstprzypisukocowego1">
    <w:name w:val="Tekst przypisu końcowego1"/>
    <w:basedOn w:val="Normalny"/>
    <w:rsid w:val="00166A3E"/>
    <w:rPr>
      <w:sz w:val="20"/>
      <w:szCs w:val="20"/>
    </w:rPr>
  </w:style>
  <w:style w:type="paragraph" w:customStyle="1" w:styleId="Akapitzlist1">
    <w:name w:val="Akapit z listą1"/>
    <w:basedOn w:val="Normalny"/>
    <w:rsid w:val="00166A3E"/>
    <w:pPr>
      <w:ind w:left="720"/>
    </w:pPr>
  </w:style>
  <w:style w:type="paragraph" w:styleId="Tekstprzypisudolnego">
    <w:name w:val="footnote text"/>
    <w:basedOn w:val="Normalny"/>
    <w:uiPriority w:val="99"/>
    <w:rsid w:val="00166A3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rsid w:val="00166A3E"/>
    <w:rPr>
      <w:rFonts w:ascii="Tahoma" w:hAnsi="Tahoma" w:cs="Tahoma"/>
      <w:sz w:val="16"/>
      <w:szCs w:val="16"/>
    </w:rPr>
  </w:style>
  <w:style w:type="paragraph" w:customStyle="1" w:styleId="Tekstpodstawowy210">
    <w:name w:val="Tekst podstawowy 21"/>
    <w:basedOn w:val="Normalny"/>
    <w:rsid w:val="00166A3E"/>
    <w:pPr>
      <w:spacing w:after="120" w:line="480" w:lineRule="auto"/>
    </w:pPr>
  </w:style>
  <w:style w:type="paragraph" w:customStyle="1" w:styleId="Tekstpodstawowy310">
    <w:name w:val="Tekst podstawowy 31"/>
    <w:basedOn w:val="Normalny"/>
    <w:rsid w:val="00166A3E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1"/>
    <w:uiPriority w:val="99"/>
    <w:unhideWhenUsed/>
    <w:rsid w:val="00050635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050635"/>
    <w:rPr>
      <w:color w:val="00000A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6C5F3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6C5F3A"/>
    <w:rPr>
      <w:color w:val="00000A"/>
      <w:kern w:val="1"/>
    </w:rPr>
  </w:style>
  <w:style w:type="paragraph" w:styleId="Akapitzlist">
    <w:name w:val="List Paragraph"/>
    <w:basedOn w:val="Normalny"/>
    <w:uiPriority w:val="34"/>
    <w:qFormat/>
    <w:rsid w:val="00CA722B"/>
    <w:pPr>
      <w:suppressAutoHyphens w:val="0"/>
      <w:spacing w:line="240" w:lineRule="auto"/>
      <w:ind w:left="720"/>
      <w:contextualSpacing/>
    </w:pPr>
    <w:rPr>
      <w:color w:val="auto"/>
      <w:kern w:val="0"/>
    </w:rPr>
  </w:style>
  <w:style w:type="paragraph" w:customStyle="1" w:styleId="Akapitzlist10">
    <w:name w:val="Akapit z listą1"/>
    <w:basedOn w:val="Normalny"/>
    <w:rsid w:val="00CA722B"/>
    <w:pPr>
      <w:ind w:left="720"/>
    </w:pPr>
  </w:style>
  <w:style w:type="paragraph" w:customStyle="1" w:styleId="Akapitzlist2">
    <w:name w:val="Akapit z listą2"/>
    <w:basedOn w:val="Normalny"/>
    <w:rsid w:val="00C67A68"/>
    <w:pPr>
      <w:ind w:left="720"/>
    </w:pPr>
    <w:rPr>
      <w:kern w:val="2"/>
    </w:rPr>
  </w:style>
  <w:style w:type="character" w:customStyle="1" w:styleId="Odwoanieprzypisudolnego10">
    <w:name w:val="Odwołanie przypisu dolnego1"/>
    <w:rsid w:val="00CD5FB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52F9A"/>
    <w:pPr>
      <w:spacing w:after="120" w:line="480" w:lineRule="auto"/>
      <w:ind w:left="283"/>
    </w:pPr>
    <w:rPr>
      <w:color w:val="auto"/>
      <w:kern w:val="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52F9A"/>
    <w:rPr>
      <w:color w:val="00000A"/>
      <w:kern w:val="1"/>
      <w:sz w:val="24"/>
      <w:szCs w:val="24"/>
    </w:rPr>
  </w:style>
  <w:style w:type="character" w:customStyle="1" w:styleId="FontStyle16">
    <w:name w:val="Font Style16"/>
    <w:rsid w:val="00AB0831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61C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0561CF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561CF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30E18"/>
    <w:pPr>
      <w:spacing w:after="100"/>
    </w:pPr>
  </w:style>
  <w:style w:type="paragraph" w:customStyle="1" w:styleId="Style">
    <w:name w:val="Style"/>
    <w:rsid w:val="00E313CB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47ED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47ED4"/>
    <w:rPr>
      <w:color w:val="00000A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6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F764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3F7646"/>
    <w:rPr>
      <w:b/>
      <w:bCs/>
      <w:color w:val="00000A"/>
      <w:kern w:val="1"/>
    </w:rPr>
  </w:style>
  <w:style w:type="character" w:customStyle="1" w:styleId="alb">
    <w:name w:val="a_lb"/>
    <w:basedOn w:val="Domylnaczcionkaakapitu"/>
    <w:rsid w:val="003F7646"/>
  </w:style>
  <w:style w:type="character" w:customStyle="1" w:styleId="alb-s">
    <w:name w:val="a_lb-s"/>
    <w:basedOn w:val="Domylnaczcionkaakapitu"/>
    <w:rsid w:val="003F7646"/>
  </w:style>
  <w:style w:type="paragraph" w:styleId="NormalnyWeb">
    <w:name w:val="Normal (Web)"/>
    <w:basedOn w:val="Normalny"/>
    <w:uiPriority w:val="99"/>
    <w:semiHidden/>
    <w:unhideWhenUsed/>
    <w:rsid w:val="003F764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numbering" w:customStyle="1" w:styleId="WW8Num211">
    <w:name w:val="WW8Num211"/>
    <w:rsid w:val="002A66EF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5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5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27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9" ma:contentTypeDescription="Utwórz nowy dokument." ma:contentTypeScope="" ma:versionID="585e91b72e217a122a6c303b9941851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ecc6003f22a12ca93d8306e7df546daa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nillable="true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2C9-5E3E-45BF-9BA6-CE633F95B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CF109-5B9B-4CF4-8F3B-B871E737C78F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2EC8414A-0800-4BE2-87A4-8522FEA959D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0A1BC5A-14B5-4D4B-99D1-502E5EC8C7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062CA4-39C9-402A-8191-476DECCD79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33AA2E-01A4-4623-8D84-4D535D2A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6676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DOKUMENTACJĘ PROJEKTOWO KOSZTORYSOWĄ</vt:lpstr>
    </vt:vector>
  </TitlesOfParts>
  <Company>MON</Company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DOKUMENTACJĘ PROJEKTOWO KOSZTORYSOWĄ</dc:title>
  <dc:creator>Dariusz Soszka</dc:creator>
  <cp:lastModifiedBy>Chętnik Anna</cp:lastModifiedBy>
  <cp:revision>7</cp:revision>
  <cp:lastPrinted>2022-03-22T11:59:00Z</cp:lastPrinted>
  <dcterms:created xsi:type="dcterms:W3CDTF">2022-03-22T11:57:00Z</dcterms:created>
  <dcterms:modified xsi:type="dcterms:W3CDTF">2022-03-24T09:17:00Z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d0020241-0144-4a6d-8a93-47d683fbd76a</vt:lpwstr>
  </property>
  <property fmtid="{D5CDD505-2E9C-101B-9397-08002B2CF9AE}" pid="5" name="bjSaver">
    <vt:lpwstr>BJe/9vtl2xrysAPV5CpXkZhn3r5nph/7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