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F8D67" w14:textId="77777777" w:rsidR="00D61B99" w:rsidRPr="00B24AEC" w:rsidRDefault="00D525E8" w:rsidP="00D525E8">
      <w:pPr>
        <w:pStyle w:val="Nagwek1"/>
      </w:pPr>
      <w:bookmarkStart w:id="0" w:name="_Toc435208249"/>
      <w:bookmarkStart w:id="1" w:name="_Toc483638271"/>
      <w:r w:rsidRPr="00B24AEC">
        <w:t>Przedmiot i zakres opracowania</w:t>
      </w:r>
      <w:bookmarkEnd w:id="0"/>
      <w:bookmarkEnd w:id="1"/>
    </w:p>
    <w:p w14:paraId="5610870D" w14:textId="0115672C" w:rsidR="001F7CC3" w:rsidRDefault="00CE00E6" w:rsidP="00CE00E6">
      <w:pPr>
        <w:pStyle w:val="AkapitPD"/>
      </w:pPr>
      <w:r w:rsidRPr="00B24AEC">
        <w:t xml:space="preserve">Przedmiot opracowania stanowi projekt </w:t>
      </w:r>
      <w:r w:rsidR="00273436">
        <w:t>tymczasowej</w:t>
      </w:r>
      <w:r w:rsidRPr="00B24AEC">
        <w:t xml:space="preserve"> organizacji ruchu</w:t>
      </w:r>
      <w:r w:rsidR="001F7CC3">
        <w:t xml:space="preserve"> </w:t>
      </w:r>
      <w:r w:rsidR="00273436">
        <w:t>na czas budowy</w:t>
      </w:r>
      <w:r w:rsidR="00B13FC4">
        <w:t xml:space="preserve"> nowoprojektowanej drogi </w:t>
      </w:r>
      <w:r w:rsidR="00BF3993">
        <w:t xml:space="preserve">wraz z kanalizacją sanitarną </w:t>
      </w:r>
      <w:r w:rsidR="00B13FC4">
        <w:t>przy ulicy Smolnickiej w Sośnicowicach.</w:t>
      </w:r>
      <w:r w:rsidRPr="00B24AEC">
        <w:t xml:space="preserve"> Projekt został</w:t>
      </w:r>
      <w:r w:rsidR="002D07EB" w:rsidRPr="00B24AEC">
        <w:t xml:space="preserve"> </w:t>
      </w:r>
      <w:r w:rsidRPr="00B24AEC">
        <w:t xml:space="preserve">wykonany na </w:t>
      </w:r>
      <w:r w:rsidR="00E929D6" w:rsidRPr="00B24AEC">
        <w:t>zlecenie</w:t>
      </w:r>
      <w:r w:rsidR="00661FD3">
        <w:t xml:space="preserve"> </w:t>
      </w:r>
      <w:r w:rsidR="00B13FC4">
        <w:t>Gminy Sośnicowice</w:t>
      </w:r>
      <w:r w:rsidR="008C1530">
        <w:t>.</w:t>
      </w:r>
      <w:r w:rsidR="00661FD3">
        <w:t xml:space="preserve"> </w:t>
      </w:r>
      <w:r w:rsidR="002630C4" w:rsidRPr="00B24AEC">
        <w:t>W ramach niniejszego opracowania przeprowadzono inwentaryzację istniejącego</w:t>
      </w:r>
      <w:r w:rsidR="002630C4">
        <w:t xml:space="preserve"> </w:t>
      </w:r>
      <w:r w:rsidR="002630C4" w:rsidRPr="00B24AEC">
        <w:t>oznakowania pionowego oraz poziomego</w:t>
      </w:r>
      <w:r w:rsidR="00455B2F">
        <w:t xml:space="preserve"> </w:t>
      </w:r>
      <w:r w:rsidR="002630C4" w:rsidRPr="00B24AEC">
        <w:t>na ulicach objętych opracowaniem</w:t>
      </w:r>
      <w:r w:rsidR="00C83CBE">
        <w:t>.</w:t>
      </w:r>
      <w:r w:rsidR="002630C4">
        <w:t xml:space="preserve"> </w:t>
      </w:r>
    </w:p>
    <w:p w14:paraId="5319E75F" w14:textId="77777777" w:rsidR="00D525E8" w:rsidRPr="00B24AEC" w:rsidRDefault="00D525E8" w:rsidP="00D525E8">
      <w:pPr>
        <w:pStyle w:val="Nagwek1"/>
      </w:pPr>
      <w:bookmarkStart w:id="2" w:name="_Toc435208250"/>
      <w:bookmarkStart w:id="3" w:name="_Toc483638272"/>
      <w:r w:rsidRPr="00B24AEC">
        <w:t>Inwestor zadania</w:t>
      </w:r>
      <w:bookmarkEnd w:id="2"/>
      <w:bookmarkEnd w:id="3"/>
    </w:p>
    <w:p w14:paraId="23CE05B3" w14:textId="77777777" w:rsidR="00563648" w:rsidRPr="00B24AEC" w:rsidRDefault="00563648" w:rsidP="00661FD3">
      <w:pPr>
        <w:pStyle w:val="AkapitPD"/>
        <w:ind w:firstLine="0"/>
      </w:pPr>
      <w:r w:rsidRPr="00B24AEC">
        <w:t>Inwestorem niniejszego zadania jest:</w:t>
      </w:r>
    </w:p>
    <w:p w14:paraId="31BD63DE" w14:textId="77777777" w:rsidR="00661FD3" w:rsidRPr="00661FD3" w:rsidRDefault="00B13FC4" w:rsidP="00661FD3">
      <w:pPr>
        <w:pStyle w:val="AkapitPD"/>
        <w:ind w:firstLine="0"/>
        <w:rPr>
          <w:b/>
        </w:rPr>
      </w:pPr>
      <w:bookmarkStart w:id="4" w:name="_Toc435208251"/>
      <w:r>
        <w:rPr>
          <w:b/>
        </w:rPr>
        <w:t>Gmina Sośnicowice</w:t>
      </w:r>
      <w:r w:rsidR="00661FD3" w:rsidRPr="00661FD3">
        <w:rPr>
          <w:b/>
        </w:rPr>
        <w:t xml:space="preserve"> </w:t>
      </w:r>
    </w:p>
    <w:p w14:paraId="49AD0C32" w14:textId="59F701B6" w:rsidR="00661FD3" w:rsidRPr="00661FD3" w:rsidRDefault="00273436" w:rsidP="00661FD3">
      <w:pPr>
        <w:pStyle w:val="AkapitPD"/>
        <w:ind w:firstLine="0"/>
        <w:rPr>
          <w:b/>
        </w:rPr>
      </w:pPr>
      <w:r>
        <w:rPr>
          <w:b/>
        </w:rPr>
        <w:t>u</w:t>
      </w:r>
      <w:r w:rsidR="00661FD3" w:rsidRPr="00661FD3">
        <w:rPr>
          <w:b/>
        </w:rPr>
        <w:t xml:space="preserve">l. </w:t>
      </w:r>
      <w:r w:rsidR="00B13FC4">
        <w:rPr>
          <w:b/>
        </w:rPr>
        <w:t>Rynek 19</w:t>
      </w:r>
    </w:p>
    <w:p w14:paraId="0EB9BE1F" w14:textId="77777777" w:rsidR="00CE00E6" w:rsidRPr="00B24AEC" w:rsidRDefault="00B13FC4" w:rsidP="00661FD3">
      <w:pPr>
        <w:pStyle w:val="AkapitPD"/>
        <w:ind w:firstLine="0"/>
        <w:rPr>
          <w:b/>
        </w:rPr>
      </w:pPr>
      <w:r>
        <w:rPr>
          <w:b/>
        </w:rPr>
        <w:t>44</w:t>
      </w:r>
      <w:r w:rsidR="00661FD3" w:rsidRPr="00661FD3">
        <w:rPr>
          <w:b/>
        </w:rPr>
        <w:t>-</w:t>
      </w:r>
      <w:r>
        <w:rPr>
          <w:b/>
        </w:rPr>
        <w:t>153</w:t>
      </w:r>
      <w:r w:rsidR="00661FD3" w:rsidRPr="00661FD3">
        <w:rPr>
          <w:b/>
        </w:rPr>
        <w:t xml:space="preserve"> </w:t>
      </w:r>
      <w:r>
        <w:rPr>
          <w:b/>
        </w:rPr>
        <w:t>Sośnicowice</w:t>
      </w:r>
    </w:p>
    <w:p w14:paraId="06BF6A94" w14:textId="77777777" w:rsidR="00D525E8" w:rsidRPr="008D72B6" w:rsidRDefault="00D525E8" w:rsidP="00D525E8">
      <w:pPr>
        <w:pStyle w:val="Nagwek1"/>
      </w:pPr>
      <w:bookmarkStart w:id="5" w:name="_Toc483638273"/>
      <w:r w:rsidRPr="008D72B6">
        <w:t>Podstawa opracowania</w:t>
      </w:r>
      <w:bookmarkEnd w:id="4"/>
      <w:bookmarkEnd w:id="5"/>
    </w:p>
    <w:p w14:paraId="786875E5" w14:textId="77777777" w:rsidR="00D525E8" w:rsidRPr="008D72B6" w:rsidRDefault="00D525E8" w:rsidP="00D525E8">
      <w:pPr>
        <w:pStyle w:val="Nagwek2"/>
      </w:pPr>
      <w:bookmarkStart w:id="6" w:name="_Toc435208252"/>
      <w:bookmarkStart w:id="7" w:name="_Toc483638274"/>
      <w:r w:rsidRPr="008D72B6">
        <w:t>Formalne podstawy opracowania</w:t>
      </w:r>
      <w:bookmarkEnd w:id="6"/>
      <w:bookmarkEnd w:id="7"/>
    </w:p>
    <w:p w14:paraId="5A7FD2FE" w14:textId="77777777" w:rsidR="000A05F9" w:rsidRPr="008D72B6" w:rsidRDefault="000A05F9" w:rsidP="000A05F9">
      <w:pPr>
        <w:pStyle w:val="AkapitPD"/>
      </w:pPr>
      <w:bookmarkStart w:id="8" w:name="_Toc435208253"/>
      <w:bookmarkStart w:id="9" w:name="_Toc483638275"/>
      <w:r w:rsidRPr="008D72B6">
        <w:t xml:space="preserve">Niniejszy projekt został opracowany w ramach umowy zawartej pomiędzy </w:t>
      </w:r>
      <w:r w:rsidR="00D72862">
        <w:t>Gminą Sośnicowice,</w:t>
      </w:r>
      <w:r w:rsidRPr="008D72B6">
        <w:t xml:space="preserve"> a firmą PROFILEX</w:t>
      </w:r>
      <w:r w:rsidR="00D72862">
        <w:t xml:space="preserve"> Pracownia Projektów Instalacyjnych</w:t>
      </w:r>
      <w:r w:rsidR="00455B2F" w:rsidRPr="008D72B6">
        <w:t xml:space="preserve"> </w:t>
      </w:r>
      <w:r w:rsidRPr="008D72B6">
        <w:t>Barbara Macuda</w:t>
      </w:r>
      <w:r w:rsidR="00EB2568" w:rsidRPr="008D72B6">
        <w:t xml:space="preserve">, </w:t>
      </w:r>
      <w:r w:rsidRPr="008D72B6">
        <w:t xml:space="preserve">na wykonanie dokumentacji </w:t>
      </w:r>
      <w:r w:rsidR="00EB2568" w:rsidRPr="008D72B6">
        <w:t xml:space="preserve">projektowej </w:t>
      </w:r>
      <w:r w:rsidRPr="008D72B6">
        <w:t xml:space="preserve">dla zadania pn.: </w:t>
      </w:r>
      <w:r w:rsidR="008D72B6" w:rsidRPr="008D72B6">
        <w:t>„</w:t>
      </w:r>
      <w:r w:rsidR="00D72862">
        <w:rPr>
          <w:i/>
          <w:iCs/>
        </w:rPr>
        <w:t xml:space="preserve">Budowa drogi przy ul. Smolnickiej w Sośnicowicach </w:t>
      </w:r>
      <w:r w:rsidR="003423EF">
        <w:rPr>
          <w:i/>
          <w:iCs/>
        </w:rPr>
        <w:t>wraz z Kanalizacją deszczową i sanitarną - projekt</w:t>
      </w:r>
      <w:r w:rsidR="008D72B6" w:rsidRPr="008D72B6">
        <w:rPr>
          <w:i/>
          <w:iCs/>
        </w:rPr>
        <w:t>”</w:t>
      </w:r>
    </w:p>
    <w:p w14:paraId="74CE3D67" w14:textId="77777777" w:rsidR="00D525E8" w:rsidRPr="008D72B6" w:rsidRDefault="00D525E8" w:rsidP="00D525E8">
      <w:pPr>
        <w:pStyle w:val="Nagwek2"/>
      </w:pPr>
      <w:r w:rsidRPr="008D72B6">
        <w:t>Techniczno-prawne podstawy opracowania</w:t>
      </w:r>
      <w:bookmarkEnd w:id="8"/>
      <w:bookmarkEnd w:id="9"/>
    </w:p>
    <w:p w14:paraId="27167E2C" w14:textId="77777777" w:rsidR="00446598" w:rsidRPr="008D72B6" w:rsidRDefault="00446598" w:rsidP="00975E2F">
      <w:pPr>
        <w:pStyle w:val="AkapitPD"/>
      </w:pPr>
      <w:r w:rsidRPr="008D72B6">
        <w:t xml:space="preserve">Przy opracowaniu niniejszego projektu wykorzystano następujące przepisy, wytyczne </w:t>
      </w:r>
      <w:r w:rsidR="00471E21" w:rsidRPr="008D72B6">
        <w:br/>
      </w:r>
      <w:r w:rsidRPr="008D72B6">
        <w:t>i inne materiały</w:t>
      </w:r>
      <w:r w:rsidR="00975E2F" w:rsidRPr="008D72B6">
        <w:t>:</w:t>
      </w:r>
    </w:p>
    <w:p w14:paraId="24F32B3D" w14:textId="77777777" w:rsidR="00975E2F" w:rsidRPr="008D72B6" w:rsidRDefault="00AC5E97" w:rsidP="00975E2F">
      <w:pPr>
        <w:pStyle w:val="ListacyfranawiasPD"/>
      </w:pPr>
      <w:r w:rsidRPr="008D72B6">
        <w:t>Podkład mapowy</w:t>
      </w:r>
      <w:r w:rsidR="00975E2F" w:rsidRPr="008D72B6">
        <w:t xml:space="preserve"> w skali 1:</w:t>
      </w:r>
      <w:r w:rsidR="003423EF">
        <w:t>10</w:t>
      </w:r>
      <w:r w:rsidR="00975E2F" w:rsidRPr="008D72B6">
        <w:t>00</w:t>
      </w:r>
    </w:p>
    <w:p w14:paraId="1FCE810E" w14:textId="77777777" w:rsidR="00975E2F" w:rsidRPr="008D72B6" w:rsidRDefault="00975E2F" w:rsidP="00975E2F">
      <w:pPr>
        <w:pStyle w:val="ListacyfranawiasPD"/>
      </w:pPr>
      <w:r w:rsidRPr="008D72B6">
        <w:t xml:space="preserve">Inwentaryzacja istniejącego oznakowania drogi </w:t>
      </w:r>
    </w:p>
    <w:p w14:paraId="5039AAE9" w14:textId="563AB902" w:rsidR="00975E2F" w:rsidRPr="008D72B6" w:rsidRDefault="00975E2F" w:rsidP="00975E2F">
      <w:pPr>
        <w:pStyle w:val="ListacyfranawiasPD"/>
      </w:pPr>
      <w:r w:rsidRPr="008D72B6">
        <w:t xml:space="preserve">Rozporządzenie Ministra Infrastruktury z dnia 23 września 2003 r. w sprawie </w:t>
      </w:r>
      <w:r w:rsidR="00471E21" w:rsidRPr="008D72B6">
        <w:br/>
      </w:r>
      <w:r w:rsidRPr="008D72B6">
        <w:t>szczegółowych warunków zarządzania ruchem na drogach oraz wykonywania nadzoru nad tym zarządzeniem (Dz.U. 20</w:t>
      </w:r>
      <w:r w:rsidR="00E77B72">
        <w:t>17</w:t>
      </w:r>
      <w:r w:rsidRPr="008D72B6">
        <w:t xml:space="preserve"> poz. </w:t>
      </w:r>
      <w:r w:rsidR="00E77B72">
        <w:t>784</w:t>
      </w:r>
      <w:r w:rsidRPr="008D72B6">
        <w:t>)</w:t>
      </w:r>
    </w:p>
    <w:p w14:paraId="4F5E88A8" w14:textId="77777777" w:rsidR="00975E2F" w:rsidRPr="008D72B6" w:rsidRDefault="00975E2F" w:rsidP="00975E2F">
      <w:pPr>
        <w:pStyle w:val="ListacyfranawiasPD"/>
      </w:pPr>
      <w:r w:rsidRPr="008D72B6">
        <w:t>Ustawa z dnia 21 marca 1985 r. o drogach publicznych (Dz.U. 2013 poz. 260)</w:t>
      </w:r>
    </w:p>
    <w:p w14:paraId="78AD70F7" w14:textId="77777777" w:rsidR="00975E2F" w:rsidRPr="008D72B6" w:rsidRDefault="00975E2F" w:rsidP="00975E2F">
      <w:pPr>
        <w:pStyle w:val="ListacyfranawiasPD"/>
      </w:pPr>
      <w:r w:rsidRPr="008D72B6">
        <w:t>Ustawa z dnia 20 czerwca 1997 r. Prawo o ruchu drogowym (Dz.U. 2012 poz. 1137)</w:t>
      </w:r>
    </w:p>
    <w:p w14:paraId="30D3AF10" w14:textId="34EB09E9" w:rsidR="00975E2F" w:rsidRPr="008D72B6" w:rsidRDefault="00975E2F" w:rsidP="00975E2F">
      <w:pPr>
        <w:pStyle w:val="ListacyfranawiasPD"/>
      </w:pPr>
      <w:r w:rsidRPr="008D72B6">
        <w:t xml:space="preserve">Rozporządzenie Ministrów Infrastruktury oraz Spraw Wewnętrznych i Administracji </w:t>
      </w:r>
      <w:r w:rsidR="0048104D" w:rsidRPr="008D72B6">
        <w:br/>
      </w:r>
      <w:r w:rsidRPr="008D72B6">
        <w:t xml:space="preserve">z dnia 31 lipca 2002 r. w sprawie znaków i sygnałów drogowych. (Dz.U. </w:t>
      </w:r>
      <w:r w:rsidR="00E77B72">
        <w:t xml:space="preserve">z </w:t>
      </w:r>
      <w:r w:rsidRPr="008D72B6">
        <w:t>20</w:t>
      </w:r>
      <w:r w:rsidR="00E77B72">
        <w:t>19</w:t>
      </w:r>
      <w:r w:rsidRPr="008D72B6">
        <w:t xml:space="preserve"> poz. </w:t>
      </w:r>
      <w:r w:rsidR="00E77B72">
        <w:t>2310</w:t>
      </w:r>
      <w:r w:rsidRPr="008D72B6">
        <w:t>)</w:t>
      </w:r>
    </w:p>
    <w:p w14:paraId="43EFD20D" w14:textId="59B86320" w:rsidR="00975E2F" w:rsidRPr="008D72B6" w:rsidRDefault="00975E2F" w:rsidP="00975E2F">
      <w:pPr>
        <w:pStyle w:val="ListacyfranawiasPD"/>
      </w:pPr>
      <w:r w:rsidRPr="008D72B6">
        <w:t xml:space="preserve">Rozporządzenie Ministra Infrastruktury z dnia 3 lipca 2003 r. </w:t>
      </w:r>
      <w:r w:rsidRPr="008D72B6">
        <w:br/>
        <w:t xml:space="preserve">w sprawie szczegółowych warunków technicznych dla znaków i sygnałów drogowych oraz urządzeń bezpieczeństwa ruchu drogowego i warunków ich umieszczania na </w:t>
      </w:r>
      <w:r w:rsidR="00471E21" w:rsidRPr="008D72B6">
        <w:br/>
      </w:r>
      <w:r w:rsidRPr="008D72B6">
        <w:t xml:space="preserve">drogach (Dz.U. </w:t>
      </w:r>
      <w:r w:rsidR="00E77B72">
        <w:t xml:space="preserve">z </w:t>
      </w:r>
      <w:r w:rsidRPr="008D72B6">
        <w:t>20</w:t>
      </w:r>
      <w:r w:rsidR="00E77B72">
        <w:t>19</w:t>
      </w:r>
      <w:r w:rsidRPr="008D72B6">
        <w:t xml:space="preserve"> poz. 2</w:t>
      </w:r>
      <w:r w:rsidR="00E77B72">
        <w:t>311</w:t>
      </w:r>
      <w:r w:rsidRPr="008D72B6">
        <w:t>)</w:t>
      </w:r>
    </w:p>
    <w:p w14:paraId="625A235F" w14:textId="77777777" w:rsidR="00D525E8" w:rsidRPr="009458D9" w:rsidRDefault="00D525E8" w:rsidP="00D525E8">
      <w:pPr>
        <w:pStyle w:val="Nagwek1"/>
      </w:pPr>
      <w:bookmarkStart w:id="10" w:name="_Toc435208254"/>
      <w:bookmarkStart w:id="11" w:name="_Toc483638276"/>
      <w:r w:rsidRPr="009458D9">
        <w:lastRenderedPageBreak/>
        <w:t>Lokalizacja inwestycji</w:t>
      </w:r>
      <w:bookmarkEnd w:id="10"/>
      <w:bookmarkEnd w:id="11"/>
    </w:p>
    <w:p w14:paraId="370BEDDF" w14:textId="76C7EFC1" w:rsidR="00CB42B7" w:rsidRPr="009458D9" w:rsidRDefault="00CB42B7" w:rsidP="009458D9">
      <w:pPr>
        <w:pStyle w:val="AkapitPD"/>
      </w:pPr>
      <w:bookmarkStart w:id="12" w:name="_Toc435208255"/>
      <w:r w:rsidRPr="009458D9">
        <w:t>Zadanie inwestycyjne</w:t>
      </w:r>
      <w:r w:rsidR="00EA233E" w:rsidRPr="009458D9">
        <w:t>,</w:t>
      </w:r>
      <w:r w:rsidRPr="009458D9">
        <w:t xml:space="preserve"> w ramach którego opracowano niniejszy projekt </w:t>
      </w:r>
      <w:r w:rsidR="00273436">
        <w:t xml:space="preserve">tymczasowej </w:t>
      </w:r>
      <w:r w:rsidRPr="009458D9">
        <w:t>organizacji ruc</w:t>
      </w:r>
      <w:r w:rsidR="008E39F5" w:rsidRPr="009458D9">
        <w:t xml:space="preserve">hu </w:t>
      </w:r>
      <w:r w:rsidRPr="009458D9">
        <w:t>zlokalizowane</w:t>
      </w:r>
      <w:r w:rsidR="00617F05" w:rsidRPr="009458D9">
        <w:t xml:space="preserve"> jest</w:t>
      </w:r>
      <w:r w:rsidR="001D3530" w:rsidRPr="009458D9">
        <w:t xml:space="preserve"> w</w:t>
      </w:r>
      <w:r w:rsidR="00DD08A1" w:rsidRPr="009458D9">
        <w:t xml:space="preserve"> okolicy ulic</w:t>
      </w:r>
      <w:r w:rsidR="009458D9">
        <w:t>y</w:t>
      </w:r>
      <w:r w:rsidR="00DD08A1" w:rsidRPr="009458D9">
        <w:t xml:space="preserve"> </w:t>
      </w:r>
      <w:r w:rsidR="009458D9">
        <w:t>Smolnickiej</w:t>
      </w:r>
      <w:r w:rsidR="00DD08A1" w:rsidRPr="009458D9">
        <w:t xml:space="preserve"> w </w:t>
      </w:r>
      <w:r w:rsidR="009458D9">
        <w:t>Sośnicowicach</w:t>
      </w:r>
      <w:r w:rsidR="00617F05" w:rsidRPr="009458D9">
        <w:t xml:space="preserve"> </w:t>
      </w:r>
      <w:r w:rsidR="008E39F5" w:rsidRPr="009458D9">
        <w:t xml:space="preserve">na działkach nr </w:t>
      </w:r>
      <w:r w:rsidR="009458D9" w:rsidRPr="009458D9">
        <w:t>1357/256, 1359/257, 1363/266, 1377/287, 1382/293, 1388/302, 1413/254, 2188/228, 2311/248, 2325/290, 2333/283, 2336/288,</w:t>
      </w:r>
      <w:r w:rsidR="00E77B72">
        <w:t xml:space="preserve"> j</w:t>
      </w:r>
      <w:r w:rsidR="00363E60" w:rsidRPr="009458D9">
        <w:t xml:space="preserve">edn. ewidencyjna </w:t>
      </w:r>
      <w:r w:rsidR="009458D9">
        <w:t>240506_4 Sośnicowice</w:t>
      </w:r>
      <w:r w:rsidR="00363E60" w:rsidRPr="009458D9">
        <w:t>, obręb 000</w:t>
      </w:r>
      <w:r w:rsidR="009458D9">
        <w:t>7</w:t>
      </w:r>
      <w:r w:rsidR="00363E60" w:rsidRPr="009458D9">
        <w:t xml:space="preserve"> </w:t>
      </w:r>
      <w:r w:rsidR="009458D9">
        <w:t>Sośnicowice</w:t>
      </w:r>
      <w:r w:rsidR="00363E60" w:rsidRPr="009458D9">
        <w:t>.</w:t>
      </w:r>
    </w:p>
    <w:p w14:paraId="5FB14F3D" w14:textId="77777777" w:rsidR="00040CF3" w:rsidRPr="009458D9" w:rsidRDefault="00D525E8" w:rsidP="00040CF3">
      <w:pPr>
        <w:pStyle w:val="Nagwek1"/>
      </w:pPr>
      <w:bookmarkStart w:id="13" w:name="_Toc483638277"/>
      <w:r w:rsidRPr="009458D9">
        <w:t>Opis stanu istniejącego</w:t>
      </w:r>
      <w:bookmarkEnd w:id="12"/>
      <w:bookmarkEnd w:id="13"/>
    </w:p>
    <w:p w14:paraId="3039BF16" w14:textId="77777777" w:rsidR="00D525E8" w:rsidRPr="009458D9" w:rsidRDefault="00D525E8" w:rsidP="001D61B0">
      <w:pPr>
        <w:pStyle w:val="Nagwek2"/>
      </w:pPr>
      <w:bookmarkStart w:id="14" w:name="_Toc435208256"/>
      <w:bookmarkStart w:id="15" w:name="_Toc483638278"/>
      <w:r w:rsidRPr="009458D9">
        <w:t>Opis istniejącego</w:t>
      </w:r>
      <w:r w:rsidR="001D61B0" w:rsidRPr="009458D9">
        <w:t xml:space="preserve"> </w:t>
      </w:r>
      <w:r w:rsidRPr="009458D9">
        <w:t>zagospodarowania terenu</w:t>
      </w:r>
      <w:bookmarkEnd w:id="14"/>
      <w:bookmarkEnd w:id="15"/>
    </w:p>
    <w:p w14:paraId="55834951" w14:textId="7BD66C8D" w:rsidR="00040CF3" w:rsidRPr="009458D9" w:rsidRDefault="00192A27" w:rsidP="00273436">
      <w:pPr>
        <w:pStyle w:val="AkapitPD"/>
        <w:rPr>
          <w:rFonts w:cs="Arial"/>
          <w:b/>
          <w:szCs w:val="20"/>
        </w:rPr>
      </w:pPr>
      <w:bookmarkStart w:id="16" w:name="_Toc435208257"/>
      <w:r w:rsidRPr="009458D9">
        <w:t xml:space="preserve">Zakres opracowania znajduje się w obszarze zabudowanym. </w:t>
      </w:r>
      <w:r w:rsidR="003C7F38" w:rsidRPr="009458D9">
        <w:t>Wzdłuż ulic objęt</w:t>
      </w:r>
      <w:r w:rsidR="00E81940" w:rsidRPr="009458D9">
        <w:t>ych</w:t>
      </w:r>
      <w:r w:rsidR="0048104D" w:rsidRPr="009458D9">
        <w:br/>
      </w:r>
      <w:r w:rsidR="003C7F38" w:rsidRPr="009458D9">
        <w:t>opracowaniem znajduj</w:t>
      </w:r>
      <w:r w:rsidR="009458D9">
        <w:t>ą się zakłady przemysłowe</w:t>
      </w:r>
      <w:r w:rsidR="003C7F38" w:rsidRPr="009458D9">
        <w:t xml:space="preserve"> </w:t>
      </w:r>
      <w:r w:rsidR="009458D9">
        <w:t xml:space="preserve">oraz domy jednorodzinne. </w:t>
      </w:r>
      <w:r w:rsidR="00935342" w:rsidRPr="009458D9">
        <w:rPr>
          <w:rFonts w:cs="Arial"/>
          <w:szCs w:val="20"/>
        </w:rPr>
        <w:t xml:space="preserve">Lokalizacja planowanej inwestycji została pokazana na </w:t>
      </w:r>
      <w:r w:rsidR="00935342" w:rsidRPr="009458D9">
        <w:rPr>
          <w:rFonts w:cs="Arial"/>
          <w:b/>
          <w:szCs w:val="20"/>
        </w:rPr>
        <w:t xml:space="preserve">rysunku </w:t>
      </w:r>
      <w:r w:rsidR="002C2131" w:rsidRPr="009458D9">
        <w:rPr>
          <w:rFonts w:cs="Arial"/>
          <w:b/>
          <w:szCs w:val="20"/>
        </w:rPr>
        <w:t>O</w:t>
      </w:r>
      <w:r w:rsidR="003C1CCB" w:rsidRPr="009458D9">
        <w:rPr>
          <w:rFonts w:cs="Arial"/>
          <w:b/>
          <w:szCs w:val="20"/>
        </w:rPr>
        <w:t>R</w:t>
      </w:r>
      <w:r w:rsidR="00935342" w:rsidRPr="009458D9">
        <w:rPr>
          <w:rFonts w:cs="Arial"/>
          <w:b/>
          <w:szCs w:val="20"/>
        </w:rPr>
        <w:t>-0</w:t>
      </w:r>
      <w:r w:rsidR="002C2131" w:rsidRPr="009458D9">
        <w:rPr>
          <w:rFonts w:cs="Arial"/>
          <w:b/>
          <w:szCs w:val="20"/>
        </w:rPr>
        <w:t>0</w:t>
      </w:r>
      <w:r w:rsidR="00935342" w:rsidRPr="009458D9">
        <w:rPr>
          <w:rFonts w:cs="Arial"/>
          <w:b/>
          <w:szCs w:val="20"/>
        </w:rPr>
        <w:t>.</w:t>
      </w:r>
    </w:p>
    <w:p w14:paraId="28A096B9" w14:textId="77777777" w:rsidR="00D525E8" w:rsidRPr="009458D9" w:rsidRDefault="00D525E8" w:rsidP="001D61B0">
      <w:pPr>
        <w:pStyle w:val="Nagwek2"/>
      </w:pPr>
      <w:bookmarkStart w:id="17" w:name="_Toc483638279"/>
      <w:r w:rsidRPr="009458D9">
        <w:t xml:space="preserve">Opis </w:t>
      </w:r>
      <w:r w:rsidR="001D61B0" w:rsidRPr="009458D9">
        <w:t>istniejącej geometrii drogi</w:t>
      </w:r>
      <w:bookmarkEnd w:id="16"/>
      <w:bookmarkEnd w:id="17"/>
    </w:p>
    <w:p w14:paraId="59D9F46A" w14:textId="1507F459" w:rsidR="00906C76" w:rsidRPr="009458D9" w:rsidRDefault="00D74030" w:rsidP="00273436">
      <w:pPr>
        <w:pStyle w:val="AkapitPD"/>
      </w:pPr>
      <w:bookmarkStart w:id="18" w:name="_Hlk9411753"/>
      <w:bookmarkStart w:id="19" w:name="_Toc435208258"/>
      <w:bookmarkStart w:id="20" w:name="_Toc483638280"/>
      <w:r w:rsidRPr="009458D9">
        <w:t>W stanie istniejącym jezdnia</w:t>
      </w:r>
      <w:r w:rsidR="004E0497" w:rsidRPr="009458D9">
        <w:t xml:space="preserve"> </w:t>
      </w:r>
      <w:r w:rsidRPr="009458D9">
        <w:t>ulic</w:t>
      </w:r>
      <w:r w:rsidR="003B3550" w:rsidRPr="009458D9">
        <w:t>y</w:t>
      </w:r>
      <w:r w:rsidR="009458D9">
        <w:t xml:space="preserve"> Smolnickiej</w:t>
      </w:r>
      <w:r w:rsidRPr="009458D9">
        <w:t xml:space="preserve"> </w:t>
      </w:r>
      <w:r w:rsidR="004E0497" w:rsidRPr="009458D9">
        <w:t xml:space="preserve">posiada </w:t>
      </w:r>
      <w:r w:rsidRPr="009458D9">
        <w:t>nawierzchnię bitumiczną, asfaltową</w:t>
      </w:r>
      <w:r w:rsidR="009458D9">
        <w:t xml:space="preserve">, w kierunku północno-wschodnim odchodzi od niej droga gruntowa na której projektowana jest nawierzchnia </w:t>
      </w:r>
      <w:r w:rsidR="0097794F">
        <w:t>asfaltowa wg odrębnego opracowania.</w:t>
      </w:r>
      <w:r w:rsidR="00D05DD6" w:rsidRPr="009458D9">
        <w:t xml:space="preserve"> </w:t>
      </w:r>
      <w:r w:rsidRPr="009458D9">
        <w:t xml:space="preserve"> W pas</w:t>
      </w:r>
      <w:r w:rsidR="00273436">
        <w:t>ie</w:t>
      </w:r>
      <w:r w:rsidRPr="009458D9">
        <w:t xml:space="preserve"> drogow</w:t>
      </w:r>
      <w:r w:rsidR="00273436">
        <w:t>ym ulicy Smolnickiej</w:t>
      </w:r>
      <w:r w:rsidRPr="009458D9">
        <w:t xml:space="preserve"> </w:t>
      </w:r>
      <w:r w:rsidR="0097794F">
        <w:t>brak wydzielonego chodnika, brak oświetlenia ulicznego</w:t>
      </w:r>
      <w:r w:rsidR="000D7283" w:rsidRPr="009458D9">
        <w:t>.</w:t>
      </w:r>
      <w:r w:rsidRPr="009458D9">
        <w:t xml:space="preserve"> </w:t>
      </w:r>
      <w:r w:rsidR="002E31CA" w:rsidRPr="009458D9">
        <w:t xml:space="preserve">Ulica </w:t>
      </w:r>
      <w:r w:rsidR="0097794F">
        <w:t>Smolnicka jest</w:t>
      </w:r>
      <w:r w:rsidR="000D7283" w:rsidRPr="009458D9">
        <w:t xml:space="preserve"> drog</w:t>
      </w:r>
      <w:r w:rsidR="0097794F">
        <w:t>ą</w:t>
      </w:r>
      <w:r w:rsidR="000D7283" w:rsidRPr="009458D9">
        <w:t xml:space="preserve"> powiatow</w:t>
      </w:r>
      <w:r w:rsidR="0097794F">
        <w:t>ą</w:t>
      </w:r>
      <w:bookmarkEnd w:id="18"/>
      <w:r w:rsidR="00756B23">
        <w:t xml:space="preserve"> nr S 2916 relacji Sośnicowice – Żernic</w:t>
      </w:r>
      <w:r w:rsidR="00AF66A1">
        <w:t>a</w:t>
      </w:r>
      <w:r w:rsidR="00756B23">
        <w:t>, posiada jezdnie o szerokości ok 6</w:t>
      </w:r>
      <w:proofErr w:type="gramStart"/>
      <w:r w:rsidR="00756B23">
        <w:t>m.</w:t>
      </w:r>
      <w:r w:rsidR="00404905">
        <w:t>.</w:t>
      </w:r>
      <w:proofErr w:type="gramEnd"/>
      <w:r w:rsidR="00404905">
        <w:t xml:space="preserve"> </w:t>
      </w:r>
      <w:r w:rsidR="00773F76">
        <w:t xml:space="preserve">Teren jezdni jest płaski. Po obu stronach jezdni znajdują się głębokie rowy melioracyjne. </w:t>
      </w:r>
      <w:r w:rsidR="00756B23">
        <w:t xml:space="preserve">Pobocze gruntowe. Istniejąca droga gminna, wewnętrzna pełni funkcję dojazdową dla zakładów przemysłowych oraz istniejących działek. Ruch pieszych nie jest unormowany, odbywa się całą szerokością jezdni oraz poboczami. Droga gminna posiada nawierzchnię szutrową, w stanie ogólnym złym. Droga nie posiada odwodnienia. </w:t>
      </w:r>
    </w:p>
    <w:p w14:paraId="19826E49" w14:textId="77777777" w:rsidR="001D61B0" w:rsidRPr="009458D9" w:rsidRDefault="001D61B0" w:rsidP="00524304">
      <w:pPr>
        <w:pStyle w:val="Nagwek2"/>
      </w:pPr>
      <w:r w:rsidRPr="009458D9">
        <w:t>Charakterystyka ruchu na drodze</w:t>
      </w:r>
      <w:bookmarkEnd w:id="19"/>
      <w:bookmarkEnd w:id="20"/>
    </w:p>
    <w:p w14:paraId="5CE3D76A" w14:textId="2308EA3F" w:rsidR="00F743F0" w:rsidRPr="009458D9" w:rsidRDefault="00F743F0" w:rsidP="00273436">
      <w:pPr>
        <w:pStyle w:val="AkapitPD"/>
      </w:pPr>
      <w:bookmarkStart w:id="21" w:name="_Toc435208259"/>
      <w:r w:rsidRPr="009458D9">
        <w:t xml:space="preserve">Na potrzeby niniejszego opracowania nie zostały przeprowadzone szczegółowe </w:t>
      </w:r>
      <w:r w:rsidR="00120148" w:rsidRPr="009458D9">
        <w:t>pomiary</w:t>
      </w:r>
      <w:r w:rsidRPr="009458D9">
        <w:t xml:space="preserve"> natężenia ruchu na odcinkach ulic objętych zakresem projektu. Podyktowane jest to faktem, </w:t>
      </w:r>
      <w:r w:rsidR="00B87BB2" w:rsidRPr="009458D9">
        <w:br/>
      </w:r>
      <w:r w:rsidRPr="009458D9">
        <w:t xml:space="preserve">że projektowana organizacja nie zakłada m. in. wprowadzenia sterowania ruchem za pomocą </w:t>
      </w:r>
      <w:r w:rsidR="00971C87" w:rsidRPr="009458D9">
        <w:br/>
      </w:r>
      <w:r w:rsidRPr="009458D9">
        <w:t xml:space="preserve">sygnalizacji świetlnej. W oparciu o analizę lokalizacji przedmiotowych ulic oraz przeprowadzoną wizje lokalną należy stwierdzić, że </w:t>
      </w:r>
      <w:r w:rsidR="00113B8E" w:rsidRPr="009458D9">
        <w:t xml:space="preserve">na ulicy </w:t>
      </w:r>
      <w:r w:rsidR="00971C87" w:rsidRPr="009458D9">
        <w:t>objęte</w:t>
      </w:r>
      <w:r w:rsidR="00113B8E" w:rsidRPr="009458D9">
        <w:t>j</w:t>
      </w:r>
      <w:r w:rsidR="00971C87" w:rsidRPr="009458D9">
        <w:t xml:space="preserve"> opracowaniem</w:t>
      </w:r>
      <w:r w:rsidRPr="009458D9">
        <w:t xml:space="preserve"> </w:t>
      </w:r>
      <w:r w:rsidR="00113B8E" w:rsidRPr="009458D9">
        <w:t>występuje</w:t>
      </w:r>
      <w:r w:rsidR="002E31CA" w:rsidRPr="009458D9">
        <w:t xml:space="preserve"> </w:t>
      </w:r>
      <w:r w:rsidR="00273436">
        <w:t>wzmożony</w:t>
      </w:r>
      <w:r w:rsidR="002E31CA" w:rsidRPr="009458D9">
        <w:t xml:space="preserve"> ruch </w:t>
      </w:r>
      <w:r w:rsidR="00EE6D1A" w:rsidRPr="009458D9">
        <w:t>samochodów osobowych oraz dostawczych</w:t>
      </w:r>
      <w:r w:rsidRPr="009458D9">
        <w:t xml:space="preserve">. </w:t>
      </w:r>
      <w:r w:rsidR="00C17C0C" w:rsidRPr="009458D9">
        <w:t>R</w:t>
      </w:r>
      <w:r w:rsidRPr="009458D9">
        <w:t>uch</w:t>
      </w:r>
      <w:r w:rsidR="00C17C0C" w:rsidRPr="009458D9">
        <w:t xml:space="preserve"> </w:t>
      </w:r>
      <w:r w:rsidRPr="009458D9">
        <w:t>pieszy</w:t>
      </w:r>
      <w:r w:rsidR="00C17C0C" w:rsidRPr="009458D9">
        <w:t>ch</w:t>
      </w:r>
      <w:r w:rsidRPr="009458D9">
        <w:t xml:space="preserve"> w opisywanym rejonie</w:t>
      </w:r>
      <w:r w:rsidR="00EE6D1A" w:rsidRPr="009458D9">
        <w:t xml:space="preserve"> jest </w:t>
      </w:r>
      <w:r w:rsidR="005D2111">
        <w:t>znikomy</w:t>
      </w:r>
      <w:r w:rsidRPr="009458D9">
        <w:t>.</w:t>
      </w:r>
    </w:p>
    <w:p w14:paraId="2BCBEB0E" w14:textId="77777777" w:rsidR="001D61B0" w:rsidRPr="00773F76" w:rsidRDefault="00040CF3" w:rsidP="001D61B0">
      <w:pPr>
        <w:pStyle w:val="Nagwek1"/>
      </w:pPr>
      <w:bookmarkStart w:id="22" w:name="_Toc435208260"/>
      <w:bookmarkStart w:id="23" w:name="_Toc483638282"/>
      <w:bookmarkEnd w:id="21"/>
      <w:r w:rsidRPr="00773F76">
        <w:t>O</w:t>
      </w:r>
      <w:r w:rsidR="001D61B0" w:rsidRPr="00773F76">
        <w:t>pis istniejącej organizacji ruchu</w:t>
      </w:r>
      <w:bookmarkEnd w:id="22"/>
      <w:bookmarkEnd w:id="23"/>
    </w:p>
    <w:p w14:paraId="69C76ADA" w14:textId="714387C7" w:rsidR="00A42705" w:rsidRDefault="00CB42B7" w:rsidP="00A42705">
      <w:pPr>
        <w:pStyle w:val="AkapitPD"/>
        <w:ind w:right="-144"/>
      </w:pPr>
      <w:bookmarkStart w:id="24" w:name="_Toc435208264"/>
      <w:r w:rsidRPr="009458D9">
        <w:t>Na potrzeby niniejszego projektu przeprowadzono inwentaryzacj</w:t>
      </w:r>
      <w:r w:rsidR="00EA233E" w:rsidRPr="009458D9">
        <w:t>ę</w:t>
      </w:r>
      <w:r w:rsidRPr="009458D9">
        <w:t xml:space="preserve"> istniejącego </w:t>
      </w:r>
      <w:r w:rsidR="00092167" w:rsidRPr="009458D9">
        <w:br/>
      </w:r>
      <w:r w:rsidRPr="009458D9">
        <w:t>oznakowania na odcink</w:t>
      </w:r>
      <w:r w:rsidR="00092167" w:rsidRPr="009458D9">
        <w:t>a</w:t>
      </w:r>
      <w:r w:rsidR="00EA233E" w:rsidRPr="009458D9">
        <w:t>ch</w:t>
      </w:r>
      <w:r w:rsidRPr="009458D9">
        <w:t xml:space="preserve"> ul</w:t>
      </w:r>
      <w:r w:rsidR="00092167" w:rsidRPr="009458D9">
        <w:t>ic objętych opracowaniem</w:t>
      </w:r>
      <w:r w:rsidR="00E77B72">
        <w:t xml:space="preserve">, </w:t>
      </w:r>
      <w:r w:rsidR="00EE6D1A" w:rsidRPr="009458D9">
        <w:t>które zostało szczegółowo</w:t>
      </w:r>
      <w:r w:rsidR="007C4E33">
        <w:t xml:space="preserve"> </w:t>
      </w:r>
      <w:r w:rsidR="00EE6D1A" w:rsidRPr="009458D9">
        <w:t xml:space="preserve">przedstawione na </w:t>
      </w:r>
      <w:r w:rsidR="00EE6D1A" w:rsidRPr="009458D9">
        <w:rPr>
          <w:b/>
          <w:bCs w:val="0"/>
        </w:rPr>
        <w:t>rysunku OR-01</w:t>
      </w:r>
      <w:r w:rsidRPr="009458D9">
        <w:t>.</w:t>
      </w:r>
      <w:bookmarkStart w:id="25" w:name="_Toc483638286"/>
      <w:r w:rsidR="00273436">
        <w:t xml:space="preserve"> Poniżej zestawiono istniejące oznakowanie:</w:t>
      </w:r>
    </w:p>
    <w:p w14:paraId="38E12029" w14:textId="77777777" w:rsidR="00A42705" w:rsidRDefault="00A42705" w:rsidP="00A42705">
      <w:pPr>
        <w:pStyle w:val="AkapitPD"/>
        <w:ind w:right="-144"/>
      </w:pPr>
    </w:p>
    <w:tbl>
      <w:tblPr>
        <w:tblW w:w="4473" w:type="dxa"/>
        <w:jc w:val="center"/>
        <w:tblCellMar>
          <w:left w:w="70" w:type="dxa"/>
          <w:right w:w="70" w:type="dxa"/>
        </w:tblCellMar>
        <w:tblLook w:val="04A0" w:firstRow="1" w:lastRow="0" w:firstColumn="1" w:lastColumn="0" w:noHBand="0" w:noVBand="1"/>
      </w:tblPr>
      <w:tblGrid>
        <w:gridCol w:w="2400"/>
        <w:gridCol w:w="1113"/>
        <w:gridCol w:w="960"/>
      </w:tblGrid>
      <w:tr w:rsidR="00A42705" w:rsidRPr="000A1C4B" w14:paraId="7C3C2B3A" w14:textId="77777777" w:rsidTr="00A42705">
        <w:trPr>
          <w:trHeight w:val="665"/>
          <w:jc w:val="center"/>
        </w:trPr>
        <w:tc>
          <w:tcPr>
            <w:tcW w:w="4473" w:type="dxa"/>
            <w:gridSpan w:val="3"/>
            <w:tcBorders>
              <w:top w:val="single" w:sz="8" w:space="0" w:color="auto"/>
              <w:left w:val="single" w:sz="8" w:space="0" w:color="auto"/>
              <w:bottom w:val="single" w:sz="4" w:space="0" w:color="auto"/>
              <w:right w:val="single" w:sz="8" w:space="0" w:color="auto"/>
            </w:tcBorders>
            <w:shd w:val="clear" w:color="auto" w:fill="auto"/>
            <w:noWrap/>
            <w:vAlign w:val="center"/>
          </w:tcPr>
          <w:p w14:paraId="7C023870" w14:textId="77777777" w:rsidR="00A42705" w:rsidRPr="00A17C1B" w:rsidRDefault="00A42705" w:rsidP="00460560">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lastRenderedPageBreak/>
              <w:t>Istniejące oznakowanie pionowe</w:t>
            </w:r>
          </w:p>
        </w:tc>
      </w:tr>
      <w:tr w:rsidR="00A42705" w:rsidRPr="000A1C4B" w14:paraId="316DB7DB" w14:textId="77777777" w:rsidTr="00A42705">
        <w:trPr>
          <w:trHeight w:val="300"/>
          <w:jc w:val="center"/>
        </w:trPr>
        <w:tc>
          <w:tcPr>
            <w:tcW w:w="24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B534ABB" w14:textId="77777777"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Symbol</w:t>
            </w:r>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3566A8BF" w14:textId="77777777"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Stan</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3E6485CC" w14:textId="77777777"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Ilość</w:t>
            </w:r>
          </w:p>
        </w:tc>
      </w:tr>
      <w:tr w:rsidR="00A42705" w:rsidRPr="000A1C4B" w14:paraId="3F1820FE" w14:textId="77777777" w:rsidTr="00A42705">
        <w:trPr>
          <w:trHeight w:val="300"/>
          <w:jc w:val="center"/>
        </w:trPr>
        <w:tc>
          <w:tcPr>
            <w:tcW w:w="2400" w:type="dxa"/>
            <w:tcBorders>
              <w:top w:val="nil"/>
              <w:left w:val="single" w:sz="8" w:space="0" w:color="auto"/>
              <w:bottom w:val="single" w:sz="4" w:space="0" w:color="auto"/>
              <w:right w:val="single" w:sz="4" w:space="0" w:color="auto"/>
            </w:tcBorders>
            <w:shd w:val="clear" w:color="auto" w:fill="auto"/>
            <w:noWrap/>
            <w:vAlign w:val="center"/>
            <w:hideMark/>
          </w:tcPr>
          <w:p w14:paraId="22E1E6FE" w14:textId="77777777" w:rsidR="00A42705" w:rsidRDefault="00A42705" w:rsidP="00460560">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 xml:space="preserve">B-1 </w:t>
            </w:r>
          </w:p>
          <w:p w14:paraId="593310BE" w14:textId="3760F389" w:rsidR="00A42705" w:rsidRPr="00A42705" w:rsidRDefault="00A42705" w:rsidP="00460560">
            <w:pPr>
              <w:spacing w:after="0" w:line="240" w:lineRule="auto"/>
              <w:jc w:val="center"/>
              <w:rPr>
                <w:rFonts w:ascii="Calibri" w:eastAsia="Times New Roman" w:hAnsi="Calibri" w:cs="Calibri"/>
                <w:b/>
                <w:bCs/>
                <w:i/>
                <w:iCs/>
                <w:lang w:eastAsia="pl-PL"/>
              </w:rPr>
            </w:pPr>
            <w:r>
              <w:rPr>
                <w:rFonts w:ascii="Calibri" w:eastAsia="Times New Roman" w:hAnsi="Calibri" w:cs="Calibri"/>
                <w:b/>
                <w:bCs/>
                <w:i/>
                <w:iCs/>
                <w:lang w:eastAsia="pl-PL"/>
              </w:rPr>
              <w:t>NIE DOTYCZY PKW</w:t>
            </w:r>
          </w:p>
        </w:tc>
        <w:tc>
          <w:tcPr>
            <w:tcW w:w="1113" w:type="dxa"/>
            <w:tcBorders>
              <w:top w:val="nil"/>
              <w:left w:val="nil"/>
              <w:bottom w:val="single" w:sz="4" w:space="0" w:color="auto"/>
              <w:right w:val="single" w:sz="4" w:space="0" w:color="auto"/>
            </w:tcBorders>
            <w:shd w:val="clear" w:color="auto" w:fill="auto"/>
            <w:noWrap/>
            <w:vAlign w:val="center"/>
            <w:hideMark/>
          </w:tcPr>
          <w:p w14:paraId="17162E1B" w14:textId="77777777" w:rsidR="00A42705" w:rsidRPr="00A17C1B" w:rsidRDefault="00A42705" w:rsidP="00460560">
            <w:pPr>
              <w:spacing w:after="0" w:line="240" w:lineRule="auto"/>
              <w:jc w:val="center"/>
              <w:rPr>
                <w:rFonts w:ascii="Calibri" w:eastAsia="Times New Roman" w:hAnsi="Calibri" w:cs="Calibri"/>
                <w:lang w:eastAsia="pl-PL"/>
              </w:rPr>
            </w:pPr>
            <w:r w:rsidRPr="00A17C1B">
              <w:rPr>
                <w:rFonts w:ascii="Calibri" w:eastAsia="Times New Roman" w:hAnsi="Calibri" w:cs="Calibri"/>
                <w:lang w:eastAsia="pl-PL"/>
              </w:rPr>
              <w:t>Ist.</w:t>
            </w:r>
          </w:p>
        </w:tc>
        <w:tc>
          <w:tcPr>
            <w:tcW w:w="960" w:type="dxa"/>
            <w:tcBorders>
              <w:top w:val="nil"/>
              <w:left w:val="nil"/>
              <w:bottom w:val="single" w:sz="4" w:space="0" w:color="auto"/>
              <w:right w:val="single" w:sz="8" w:space="0" w:color="auto"/>
            </w:tcBorders>
            <w:shd w:val="clear" w:color="auto" w:fill="auto"/>
            <w:noWrap/>
            <w:vAlign w:val="center"/>
            <w:hideMark/>
          </w:tcPr>
          <w:p w14:paraId="48F3768F" w14:textId="50D6516C" w:rsidR="00A42705" w:rsidRPr="00A17C1B" w:rsidRDefault="00A42705" w:rsidP="00460560">
            <w:pPr>
              <w:spacing w:after="0" w:line="240" w:lineRule="auto"/>
              <w:jc w:val="center"/>
              <w:rPr>
                <w:rFonts w:ascii="Calibri" w:eastAsia="Times New Roman" w:hAnsi="Calibri" w:cs="Calibri"/>
                <w:lang w:eastAsia="pl-PL"/>
              </w:rPr>
            </w:pPr>
            <w:r>
              <w:rPr>
                <w:rFonts w:ascii="Calibri" w:eastAsia="Times New Roman" w:hAnsi="Calibri" w:cs="Calibri"/>
                <w:lang w:eastAsia="pl-PL"/>
              </w:rPr>
              <w:t>1</w:t>
            </w:r>
          </w:p>
        </w:tc>
      </w:tr>
      <w:tr w:rsidR="00A42705" w:rsidRPr="000A1C4B" w14:paraId="404996FF" w14:textId="77777777" w:rsidTr="00A42705">
        <w:trPr>
          <w:trHeight w:val="300"/>
          <w:jc w:val="center"/>
        </w:trPr>
        <w:tc>
          <w:tcPr>
            <w:tcW w:w="2400" w:type="dxa"/>
            <w:tcBorders>
              <w:top w:val="nil"/>
              <w:left w:val="single" w:sz="8" w:space="0" w:color="auto"/>
              <w:bottom w:val="single" w:sz="4" w:space="0" w:color="auto"/>
              <w:right w:val="single" w:sz="4" w:space="0" w:color="auto"/>
            </w:tcBorders>
            <w:shd w:val="clear" w:color="auto" w:fill="auto"/>
            <w:noWrap/>
            <w:vAlign w:val="center"/>
            <w:hideMark/>
          </w:tcPr>
          <w:p w14:paraId="1BB69056" w14:textId="612632A6" w:rsidR="00A42705" w:rsidRPr="00A17C1B" w:rsidRDefault="00A42705" w:rsidP="00460560">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D-15</w:t>
            </w:r>
          </w:p>
        </w:tc>
        <w:tc>
          <w:tcPr>
            <w:tcW w:w="1113" w:type="dxa"/>
            <w:tcBorders>
              <w:top w:val="nil"/>
              <w:left w:val="nil"/>
              <w:bottom w:val="single" w:sz="4" w:space="0" w:color="auto"/>
              <w:right w:val="single" w:sz="4" w:space="0" w:color="auto"/>
            </w:tcBorders>
            <w:shd w:val="clear" w:color="auto" w:fill="auto"/>
            <w:noWrap/>
            <w:vAlign w:val="center"/>
            <w:hideMark/>
          </w:tcPr>
          <w:p w14:paraId="45CBE179" w14:textId="77777777" w:rsidR="00A42705" w:rsidRPr="00A17C1B" w:rsidRDefault="00A42705" w:rsidP="00460560">
            <w:pPr>
              <w:spacing w:after="0" w:line="240" w:lineRule="auto"/>
              <w:jc w:val="center"/>
              <w:rPr>
                <w:rFonts w:ascii="Calibri" w:eastAsia="Times New Roman" w:hAnsi="Calibri" w:cs="Calibri"/>
                <w:lang w:eastAsia="pl-PL"/>
              </w:rPr>
            </w:pPr>
            <w:r w:rsidRPr="00A17C1B">
              <w:rPr>
                <w:rFonts w:ascii="Calibri" w:eastAsia="Times New Roman" w:hAnsi="Calibri" w:cs="Calibri"/>
                <w:lang w:eastAsia="pl-PL"/>
              </w:rPr>
              <w:t>Ist.</w:t>
            </w:r>
          </w:p>
        </w:tc>
        <w:tc>
          <w:tcPr>
            <w:tcW w:w="960" w:type="dxa"/>
            <w:tcBorders>
              <w:top w:val="nil"/>
              <w:left w:val="nil"/>
              <w:bottom w:val="single" w:sz="4" w:space="0" w:color="auto"/>
              <w:right w:val="single" w:sz="8" w:space="0" w:color="auto"/>
            </w:tcBorders>
            <w:shd w:val="clear" w:color="auto" w:fill="auto"/>
            <w:noWrap/>
            <w:vAlign w:val="center"/>
            <w:hideMark/>
          </w:tcPr>
          <w:p w14:paraId="3995BB92" w14:textId="0CC6C2C6" w:rsidR="00A42705" w:rsidRPr="00A17C1B" w:rsidRDefault="00254C87" w:rsidP="00460560">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bl>
    <w:p w14:paraId="250322DD" w14:textId="35DC5F22" w:rsidR="00273436" w:rsidRPr="00273436" w:rsidRDefault="00273436" w:rsidP="00A42705">
      <w:pPr>
        <w:pStyle w:val="Nagwek1"/>
      </w:pPr>
      <w:r w:rsidRPr="00273436">
        <w:t>Projektowana tymczasowa organizacja ruchu</w:t>
      </w:r>
    </w:p>
    <w:bookmarkEnd w:id="24"/>
    <w:bookmarkEnd w:id="25"/>
    <w:p w14:paraId="1B7EED03" w14:textId="1A0D5525" w:rsidR="00756B23" w:rsidRDefault="00756B23" w:rsidP="00756B23">
      <w:pPr>
        <w:pStyle w:val="AkapitPD"/>
        <w:rPr>
          <w:rFonts w:cs="Arial"/>
        </w:rPr>
      </w:pPr>
      <w:r w:rsidRPr="00756B23">
        <w:rPr>
          <w:rFonts w:cs="Arial"/>
        </w:rPr>
        <w:t>W ramach inwestycji polegającej na opracowaniu dokumentacji projektowo-kosztorysowej dla budowy drogi przy ul. Smolnickiej w ramach zadania pn.: „Budowa drogi przy ul. Smolnickiej w Sośnicowicach wraz z kanalizacją deszczowa i sanitarną - projekt''.  zaprojektowano budowę drogi wewnętrznej, składającą się z trzech odcinków o nawierzchni bitumicznej wraz z poboczami gruntowymi. Odcinek A-B o szerokości 6,00 m i długości 286,68 m, odcinek C-D o szerokości 5,00 m i długości 412,76 m, odcinek E-F o szerokości 5,00 m i długości 256,64 m. W ramach opracowania przewiduje się budowę zjazdów indywidualnych o szerokości jezdni 3,0 m oraz zjazdów publicznych</w:t>
      </w:r>
      <w:r>
        <w:rPr>
          <w:rFonts w:cs="Arial"/>
        </w:rPr>
        <w:t xml:space="preserve"> </w:t>
      </w:r>
      <w:r w:rsidRPr="00756B23">
        <w:rPr>
          <w:rFonts w:cs="Arial"/>
        </w:rPr>
        <w:t>o szerokości jezdni 4,0 m, nawierzchnię zjazdów projektuje się z kostki betonowej, koloru czerwonego. W celu odwodnienia jezdni projektuje się kanalizację deszczową, która realizowana będzie wg odrębnego opracowania projektowego.</w:t>
      </w:r>
      <w:r>
        <w:rPr>
          <w:rFonts w:cs="Arial"/>
        </w:rPr>
        <w:t xml:space="preserve"> </w:t>
      </w:r>
    </w:p>
    <w:p w14:paraId="0E5E1BAF" w14:textId="155F2E77" w:rsidR="00756B23" w:rsidRDefault="00756B23" w:rsidP="00756B23">
      <w:pPr>
        <w:pStyle w:val="AkapitPD"/>
        <w:rPr>
          <w:rFonts w:cs="Arial"/>
        </w:rPr>
      </w:pPr>
      <w:r>
        <w:rPr>
          <w:rFonts w:cs="Arial"/>
        </w:rPr>
        <w:t xml:space="preserve">Planowane prace budowlane spowodują utrudnienia w poruszaniu się pojazdów na ul. Smolnickiej w obrębie zjazdu na drogę wewnętrzną, gminną oraz w miejscu budowy nowego zjazdu z drogi powiatowej. Prace będą prowadzone z wykorzystaniem ciężkiego sprzętu typu koparki i auta ciężarowe do przewożenia materiału sypkiego. </w:t>
      </w:r>
      <w:r w:rsidR="00B60B87">
        <w:rPr>
          <w:rFonts w:cs="Arial"/>
        </w:rPr>
        <w:t xml:space="preserve">W obrębie prowadzonych prac, przy ul. Smolnickiej zostanie zastosowane zwężenie jezdni oraz ograniczenie prędkości. Piesi poruszający się poboczem po stronie prowadzonych prac zostaną zmuszeni do przejścia na drugą stronę ulicy. Na zaporach drogowych zostaną umieszczone </w:t>
      </w:r>
      <w:r w:rsidR="00BF3993">
        <w:rPr>
          <w:rFonts w:cs="Arial"/>
        </w:rPr>
        <w:t>lampy ostrzegawcze pulsujące barwy żółtej</w:t>
      </w:r>
      <w:r w:rsidR="00B60B87">
        <w:rPr>
          <w:rFonts w:cs="Arial"/>
        </w:rPr>
        <w:t xml:space="preserve">. Droga gminna wewnętrzna na której będą prowadzone prace zostanie zamknięta dla pojazdów z wyjątkiem dojazdu do prywatnych posesji, firmy Chłodnic-Pol, PKW oraz pojazdów budowy i służb miejskich. W przypadku gdy prace budowlane spowodują chwilowe zatory na ulicy Smolnickiej należy wprowadzić ręczne kierowanie ruchem. </w:t>
      </w:r>
    </w:p>
    <w:p w14:paraId="73C46AF1" w14:textId="5F9CC002" w:rsidR="00E92790" w:rsidRPr="00756B23" w:rsidRDefault="008C0AE8" w:rsidP="00756B23">
      <w:pPr>
        <w:pStyle w:val="AkapitPD"/>
        <w:rPr>
          <w:rFonts w:cs="Arial"/>
        </w:rPr>
      </w:pPr>
      <w:r w:rsidRPr="00756B23">
        <w:rPr>
          <w:rFonts w:cs="Arial"/>
        </w:rPr>
        <w:t>Szczegółow</w:t>
      </w:r>
      <w:r w:rsidR="0086679F" w:rsidRPr="00756B23">
        <w:rPr>
          <w:rFonts w:cs="Arial"/>
        </w:rPr>
        <w:t>e</w:t>
      </w:r>
      <w:r w:rsidRPr="00756B23">
        <w:rPr>
          <w:rFonts w:cs="Arial"/>
        </w:rPr>
        <w:t xml:space="preserve"> rozmieszczenie projektowanego </w:t>
      </w:r>
      <w:r w:rsidR="00273436" w:rsidRPr="00756B23">
        <w:rPr>
          <w:rFonts w:cs="Arial"/>
        </w:rPr>
        <w:t xml:space="preserve">tymczasowego </w:t>
      </w:r>
      <w:r w:rsidRPr="00756B23">
        <w:rPr>
          <w:rFonts w:cs="Arial"/>
        </w:rPr>
        <w:t>oznakowania</w:t>
      </w:r>
      <w:r w:rsidR="0086679F" w:rsidRPr="00756B23">
        <w:rPr>
          <w:rFonts w:cs="Arial"/>
        </w:rPr>
        <w:t xml:space="preserve"> </w:t>
      </w:r>
      <w:r w:rsidR="007F7180" w:rsidRPr="00756B23">
        <w:rPr>
          <w:rFonts w:cs="Arial"/>
        </w:rPr>
        <w:t>przedstawiono</w:t>
      </w:r>
      <w:r w:rsidR="00CF64FE" w:rsidRPr="00756B23">
        <w:rPr>
          <w:rFonts w:cs="Arial"/>
        </w:rPr>
        <w:t xml:space="preserve"> na rysunk</w:t>
      </w:r>
      <w:r w:rsidR="00791A28" w:rsidRPr="00756B23">
        <w:rPr>
          <w:rFonts w:cs="Arial"/>
        </w:rPr>
        <w:t>u</w:t>
      </w:r>
      <w:r w:rsidR="00CF64FE" w:rsidRPr="00756B23">
        <w:rPr>
          <w:rFonts w:cs="Arial"/>
        </w:rPr>
        <w:t xml:space="preserve"> </w:t>
      </w:r>
      <w:r w:rsidR="00CF64FE" w:rsidRPr="00756B23">
        <w:rPr>
          <w:rFonts w:cs="Arial"/>
          <w:b/>
        </w:rPr>
        <w:t>O</w:t>
      </w:r>
      <w:r w:rsidR="00E7144A" w:rsidRPr="00756B23">
        <w:rPr>
          <w:rFonts w:cs="Arial"/>
          <w:b/>
        </w:rPr>
        <w:t>R</w:t>
      </w:r>
      <w:r w:rsidR="00CF64FE" w:rsidRPr="00756B23">
        <w:rPr>
          <w:rFonts w:cs="Arial"/>
          <w:b/>
        </w:rPr>
        <w:t>-</w:t>
      </w:r>
      <w:r w:rsidR="0016396F" w:rsidRPr="00756B23">
        <w:rPr>
          <w:rFonts w:cs="Arial"/>
          <w:b/>
        </w:rPr>
        <w:t>02</w:t>
      </w:r>
      <w:r w:rsidR="0016396F" w:rsidRPr="00756B23">
        <w:rPr>
          <w:rFonts w:cs="Arial"/>
        </w:rPr>
        <w:t>.</w:t>
      </w:r>
      <w:r w:rsidR="00E7144A" w:rsidRPr="00756B23">
        <w:rPr>
          <w:rFonts w:cs="Arial"/>
        </w:rPr>
        <w:t xml:space="preserve"> </w:t>
      </w:r>
      <w:r w:rsidR="00A70147" w:rsidRPr="00756B23">
        <w:rPr>
          <w:rFonts w:cs="Arial"/>
        </w:rPr>
        <w:t>Projektowane oznakowanie pionowe należy ustawić zgodnie z powyższym rysun</w:t>
      </w:r>
      <w:r w:rsidRPr="00756B23">
        <w:rPr>
          <w:rFonts w:cs="Arial"/>
        </w:rPr>
        <w:t>k</w:t>
      </w:r>
      <w:r w:rsidR="00A70147" w:rsidRPr="00756B23">
        <w:rPr>
          <w:rFonts w:cs="Arial"/>
        </w:rPr>
        <w:t>i</w:t>
      </w:r>
      <w:r w:rsidRPr="00756B23">
        <w:rPr>
          <w:rFonts w:cs="Arial"/>
        </w:rPr>
        <w:t>em</w:t>
      </w:r>
      <w:r w:rsidR="00273436" w:rsidRPr="00756B23">
        <w:rPr>
          <w:rFonts w:cs="Arial"/>
        </w:rPr>
        <w:t>. Poniżej zestawienie projektowanych tymczasowo znaków pionowych:</w:t>
      </w:r>
    </w:p>
    <w:p w14:paraId="0A7583AC" w14:textId="77777777" w:rsidR="00A42705" w:rsidRDefault="00A42705" w:rsidP="00E92790">
      <w:pPr>
        <w:pStyle w:val="AkapitPD"/>
      </w:pPr>
    </w:p>
    <w:tbl>
      <w:tblPr>
        <w:tblW w:w="4249" w:type="dxa"/>
        <w:jc w:val="center"/>
        <w:tblCellMar>
          <w:left w:w="70" w:type="dxa"/>
          <w:right w:w="70" w:type="dxa"/>
        </w:tblCellMar>
        <w:tblLook w:val="04A0" w:firstRow="1" w:lastRow="0" w:firstColumn="1" w:lastColumn="0" w:noHBand="0" w:noVBand="1"/>
      </w:tblPr>
      <w:tblGrid>
        <w:gridCol w:w="2329"/>
        <w:gridCol w:w="960"/>
        <w:gridCol w:w="960"/>
      </w:tblGrid>
      <w:tr w:rsidR="00A42705" w:rsidRPr="000A1C4B" w14:paraId="582B7070" w14:textId="77777777" w:rsidTr="00254C87">
        <w:trPr>
          <w:trHeight w:val="878"/>
          <w:jc w:val="center"/>
        </w:trPr>
        <w:tc>
          <w:tcPr>
            <w:tcW w:w="424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611D776" w14:textId="77777777" w:rsidR="00254C87" w:rsidRDefault="00254C87" w:rsidP="00460560">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 xml:space="preserve">Projektowane tymczasowe </w:t>
            </w:r>
          </w:p>
          <w:p w14:paraId="6AAF0A4F" w14:textId="73B79D13" w:rsidR="00A42705" w:rsidRPr="00A17C1B" w:rsidRDefault="00A42705" w:rsidP="00460560">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oznakowanie pionowe</w:t>
            </w:r>
          </w:p>
        </w:tc>
      </w:tr>
      <w:tr w:rsidR="00A42705" w:rsidRPr="000A1C4B" w14:paraId="595C11D7"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54D36" w14:textId="77777777"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Symbol</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5EFBFE6" w14:textId="77777777"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Stan</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A1A5A2" w14:textId="77777777"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Ilość</w:t>
            </w:r>
          </w:p>
        </w:tc>
      </w:tr>
      <w:tr w:rsidR="00A42705" w:rsidRPr="000A1C4B" w14:paraId="537EA617"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544B7" w14:textId="045086FF" w:rsidR="00A42705" w:rsidRPr="00A17C1B" w:rsidRDefault="00A42705" w:rsidP="00460560">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A-</w:t>
            </w:r>
            <w:r w:rsidR="00143A21">
              <w:rPr>
                <w:rFonts w:ascii="Calibri" w:eastAsia="Times New Roman" w:hAnsi="Calibri" w:cs="Calibri"/>
                <w:b/>
                <w:bCs/>
                <w:lang w:eastAsia="pl-PL"/>
              </w:rPr>
              <w:t>12b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CC9F1A0" w14:textId="2E6AB971" w:rsidR="00A42705" w:rsidRPr="00143A21" w:rsidRDefault="00143A21" w:rsidP="00460560">
            <w:pPr>
              <w:spacing w:after="0" w:line="240" w:lineRule="auto"/>
              <w:jc w:val="center"/>
              <w:rPr>
                <w:rFonts w:ascii="Calibri" w:eastAsia="Times New Roman" w:hAnsi="Calibri" w:cs="Calibri"/>
                <w:lang w:eastAsia="pl-PL"/>
              </w:rPr>
            </w:pPr>
            <w:r>
              <w:rPr>
                <w:rFonts w:ascii="Calibri" w:eastAsia="Times New Roman" w:hAnsi="Calibri" w:cs="Calibri"/>
                <w:lang w:eastAsia="pl-PL"/>
              </w:rPr>
              <w:t>Tym.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A477C76" w14:textId="0EB6B0ED" w:rsidR="00A42705" w:rsidRPr="00A17C1B" w:rsidRDefault="00BF3993" w:rsidP="00460560">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r w:rsidR="00143A21" w:rsidRPr="000A1C4B" w14:paraId="2363B714"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6976C" w14:textId="5F96CDA1" w:rsidR="00143A21" w:rsidRPr="00A17C1B" w:rsidRDefault="00143A21" w:rsidP="00143A21">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A-12c</w:t>
            </w:r>
          </w:p>
        </w:tc>
        <w:tc>
          <w:tcPr>
            <w:tcW w:w="960" w:type="dxa"/>
            <w:tcBorders>
              <w:top w:val="single" w:sz="4" w:space="0" w:color="auto"/>
              <w:left w:val="nil"/>
              <w:bottom w:val="single" w:sz="4" w:space="0" w:color="auto"/>
              <w:right w:val="single" w:sz="4" w:space="0" w:color="auto"/>
            </w:tcBorders>
            <w:shd w:val="clear" w:color="auto" w:fill="auto"/>
            <w:noWrap/>
            <w:hideMark/>
          </w:tcPr>
          <w:p w14:paraId="43DBE69F" w14:textId="08092018" w:rsidR="00143A21" w:rsidRPr="00A17C1B" w:rsidRDefault="00143A21" w:rsidP="00143A21">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62B3A2D" w14:textId="1080A6B0" w:rsidR="00143A21" w:rsidRPr="00A17C1B" w:rsidRDefault="00BF3993" w:rsidP="00143A21">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r w:rsidR="00143A21" w:rsidRPr="000A1C4B" w14:paraId="703C435A"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32EDE" w14:textId="604DDB81" w:rsidR="00143A21" w:rsidRPr="00A17C1B" w:rsidRDefault="00143A21" w:rsidP="00143A21">
            <w:pPr>
              <w:spacing w:after="0" w:line="240" w:lineRule="auto"/>
              <w:jc w:val="center"/>
              <w:rPr>
                <w:rFonts w:ascii="Calibri" w:eastAsia="Times New Roman" w:hAnsi="Calibri" w:cs="Calibri"/>
                <w:b/>
                <w:bCs/>
                <w:lang w:eastAsia="pl-PL"/>
              </w:rPr>
            </w:pPr>
            <w:r w:rsidRPr="00A17C1B">
              <w:rPr>
                <w:rFonts w:ascii="Calibri" w:eastAsia="Times New Roman" w:hAnsi="Calibri" w:cs="Calibri"/>
                <w:b/>
                <w:bCs/>
                <w:lang w:eastAsia="pl-PL"/>
              </w:rPr>
              <w:t>A-1</w:t>
            </w:r>
            <w:r>
              <w:rPr>
                <w:rFonts w:ascii="Calibri" w:eastAsia="Times New Roman" w:hAnsi="Calibri" w:cs="Calibri"/>
                <w:b/>
                <w:bCs/>
                <w:lang w:eastAsia="pl-PL"/>
              </w:rPr>
              <w:t>4</w:t>
            </w:r>
          </w:p>
        </w:tc>
        <w:tc>
          <w:tcPr>
            <w:tcW w:w="960" w:type="dxa"/>
            <w:tcBorders>
              <w:top w:val="single" w:sz="4" w:space="0" w:color="auto"/>
              <w:left w:val="nil"/>
              <w:bottom w:val="single" w:sz="4" w:space="0" w:color="auto"/>
              <w:right w:val="single" w:sz="4" w:space="0" w:color="auto"/>
            </w:tcBorders>
            <w:shd w:val="clear" w:color="auto" w:fill="auto"/>
            <w:noWrap/>
            <w:hideMark/>
          </w:tcPr>
          <w:p w14:paraId="34D9C1C2" w14:textId="482E9F08" w:rsidR="00143A21" w:rsidRPr="00A17C1B" w:rsidRDefault="00143A21" w:rsidP="00143A21">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0EAF16A" w14:textId="6036C859" w:rsidR="00143A21" w:rsidRPr="00A17C1B" w:rsidRDefault="00BF3993" w:rsidP="00143A21">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r>
      <w:tr w:rsidR="00143A21" w:rsidRPr="000A1C4B" w14:paraId="7CF885C4"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0B759" w14:textId="04ACA3AB" w:rsidR="00143A21" w:rsidRPr="00A17C1B" w:rsidRDefault="00143A21" w:rsidP="00143A21">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lastRenderedPageBreak/>
              <w:t>A-30</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7B6C1A5" w14:textId="4011ECA7" w:rsidR="00143A21" w:rsidRPr="00A17C1B" w:rsidRDefault="00143A21" w:rsidP="00143A21">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FE1DC" w14:textId="66531518" w:rsidR="00143A21" w:rsidRPr="00A17C1B" w:rsidRDefault="00143A21" w:rsidP="00143A21">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r>
      <w:tr w:rsidR="00143A21" w:rsidRPr="000A1C4B" w14:paraId="6BB93066"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0B007" w14:textId="4E1231DB" w:rsidR="00143A21" w:rsidRPr="00A17C1B" w:rsidRDefault="00143A21" w:rsidP="00143A21">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B-1</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17DDF841" w14:textId="31D33708" w:rsidR="00143A21" w:rsidRPr="00A17C1B" w:rsidRDefault="00143A21" w:rsidP="00143A21">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984D2" w14:textId="77777777" w:rsidR="00143A21" w:rsidRPr="00A17C1B" w:rsidRDefault="00143A21" w:rsidP="00143A21">
            <w:pPr>
              <w:spacing w:after="0" w:line="240" w:lineRule="auto"/>
              <w:jc w:val="center"/>
              <w:rPr>
                <w:rFonts w:ascii="Calibri" w:eastAsia="Times New Roman" w:hAnsi="Calibri" w:cs="Calibri"/>
                <w:lang w:eastAsia="pl-PL"/>
              </w:rPr>
            </w:pPr>
            <w:r w:rsidRPr="00A17C1B">
              <w:rPr>
                <w:rFonts w:ascii="Calibri" w:eastAsia="Times New Roman" w:hAnsi="Calibri" w:cs="Calibri"/>
                <w:lang w:eastAsia="pl-PL"/>
              </w:rPr>
              <w:t>1</w:t>
            </w:r>
          </w:p>
        </w:tc>
      </w:tr>
      <w:tr w:rsidR="00143A21" w:rsidRPr="000A1C4B" w14:paraId="0839DDA2"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2972A" w14:textId="5E3B5546" w:rsidR="00143A21" w:rsidRPr="00A17C1B" w:rsidRDefault="00E77B72"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C</w:t>
            </w:r>
            <w:r w:rsidR="00143A21">
              <w:rPr>
                <w:rFonts w:ascii="Calibri" w:eastAsia="Times New Roman" w:hAnsi="Calibri" w:cs="Calibri"/>
                <w:b/>
                <w:bCs/>
                <w:lang w:eastAsia="pl-PL"/>
              </w:rPr>
              <w:t>-</w:t>
            </w:r>
            <w:r>
              <w:rPr>
                <w:rFonts w:ascii="Calibri" w:eastAsia="Times New Roman" w:hAnsi="Calibri" w:cs="Calibri"/>
                <w:b/>
                <w:bCs/>
                <w:lang w:eastAsia="pl-PL"/>
              </w:rPr>
              <w:t>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E057E" w14:textId="1C96DAE6"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58771" w14:textId="5FE39313" w:rsidR="00143A21" w:rsidRPr="00A17C1B" w:rsidRDefault="00BF3993"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r w:rsidR="00143A21" w:rsidRPr="000A1C4B" w14:paraId="0AA21889"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88EC" w14:textId="79984C5D" w:rsidR="00143A21" w:rsidRPr="00A17C1B"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B-25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F8D97" w14:textId="7C74BEFC"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7BB1C" w14:textId="5F42BEF5" w:rsidR="00143A21" w:rsidRPr="00A17C1B"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r w:rsidR="00143A21" w:rsidRPr="000A1C4B" w14:paraId="5B4838BC"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400E3" w14:textId="7165E269" w:rsidR="00143A21" w:rsidRPr="00A17C1B"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B-33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2B205" w14:textId="2D50D588"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45471" w14:textId="77777777" w:rsidR="00143A21" w:rsidRPr="00A17C1B" w:rsidRDefault="00143A21" w:rsidP="00254C87">
            <w:pPr>
              <w:spacing w:after="0" w:line="240" w:lineRule="auto"/>
              <w:jc w:val="center"/>
              <w:rPr>
                <w:rFonts w:ascii="Calibri" w:eastAsia="Times New Roman" w:hAnsi="Calibri" w:cs="Calibri"/>
                <w:lang w:eastAsia="pl-PL"/>
              </w:rPr>
            </w:pPr>
            <w:r w:rsidRPr="00A17C1B">
              <w:rPr>
                <w:rFonts w:ascii="Calibri" w:eastAsia="Times New Roman" w:hAnsi="Calibri" w:cs="Calibri"/>
                <w:lang w:eastAsia="pl-PL"/>
              </w:rPr>
              <w:t>2</w:t>
            </w:r>
          </w:p>
        </w:tc>
      </w:tr>
      <w:tr w:rsidR="00143A21" w:rsidRPr="000A1C4B" w14:paraId="34C88294" w14:textId="77777777" w:rsidTr="00254C87">
        <w:trPr>
          <w:trHeight w:val="300"/>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55B49" w14:textId="7FA7349A" w:rsidR="00143A21" w:rsidRPr="00A17C1B"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B-41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BFB4D" w14:textId="121E8900"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49583" w14:textId="2D217849" w:rsidR="00143A21" w:rsidRPr="00A17C1B"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r>
      <w:tr w:rsidR="00143A21" w:rsidRPr="000A1C4B" w14:paraId="150A0834"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64641" w14:textId="52621191" w:rsidR="00143A21" w:rsidRPr="00A17C1B"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B-42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1E0F7" w14:textId="4F8BF98D"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023CB" w14:textId="26A5E017" w:rsidR="00143A21" w:rsidRPr="00A17C1B"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r w:rsidR="00143A21" w:rsidRPr="000A1C4B" w14:paraId="7D8EB39F"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2AD55" w14:textId="7F79337A" w:rsidR="00143A21"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U-3d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06D78" w14:textId="47F16400"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47B66" w14:textId="67B8DAD6"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p>
        </w:tc>
      </w:tr>
      <w:tr w:rsidR="00143A21" w:rsidRPr="000A1C4B" w14:paraId="74FCB111"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9C05D" w14:textId="7081A1AB" w:rsidR="00143A21"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U-20b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57C37" w14:textId="12961C4F"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B07F2" w14:textId="38240978"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3</w:t>
            </w:r>
          </w:p>
        </w:tc>
      </w:tr>
      <w:tr w:rsidR="00143A21" w:rsidRPr="000A1C4B" w14:paraId="086FD19D"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3871D" w14:textId="79275B3E" w:rsidR="00143A21"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U-20a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33E7F" w14:textId="23C8C10B"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17B9B" w14:textId="47BFA37A" w:rsidR="00143A21" w:rsidRDefault="00BF3993"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5</w:t>
            </w:r>
          </w:p>
        </w:tc>
      </w:tr>
      <w:tr w:rsidR="00143A21" w:rsidRPr="000A1C4B" w14:paraId="39B818C7"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94904" w14:textId="00C922C8" w:rsidR="00143A21"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U-20c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2D813" w14:textId="67A27B44"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F81E88" w14:textId="3F480AA1"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r>
      <w:tr w:rsidR="00143A21" w:rsidRPr="000A1C4B" w14:paraId="002E5478"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8BB83" w14:textId="153A37E5" w:rsidR="00143A21" w:rsidRDefault="00143A21" w:rsidP="00254C87">
            <w:pPr>
              <w:spacing w:after="0" w:line="240" w:lineRule="auto"/>
              <w:jc w:val="center"/>
              <w:rPr>
                <w:rFonts w:ascii="Calibri" w:eastAsia="Times New Roman" w:hAnsi="Calibri" w:cs="Calibri"/>
                <w:b/>
                <w:bCs/>
                <w:lang w:eastAsia="pl-PL"/>
              </w:rPr>
            </w:pPr>
            <w:r>
              <w:rPr>
                <w:rFonts w:ascii="Calibri" w:eastAsia="Times New Roman" w:hAnsi="Calibri" w:cs="Calibri"/>
                <w:b/>
                <w:bCs/>
                <w:lang w:eastAsia="pl-PL"/>
              </w:rPr>
              <w:t>U-35a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E57C6" w14:textId="5F5FC95A"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A0FD5" w14:textId="010B9947"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2</w:t>
            </w:r>
            <w:r w:rsidR="00BF3993">
              <w:rPr>
                <w:rFonts w:ascii="Calibri" w:eastAsia="Times New Roman" w:hAnsi="Calibri" w:cs="Calibri"/>
                <w:lang w:eastAsia="pl-PL"/>
              </w:rPr>
              <w:t>0</w:t>
            </w:r>
          </w:p>
        </w:tc>
      </w:tr>
      <w:tr w:rsidR="00143A21" w:rsidRPr="000A1C4B" w14:paraId="61DD190C"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1B03F" w14:textId="7642C79C" w:rsidR="00143A21" w:rsidRPr="00143A21" w:rsidRDefault="00143A21" w:rsidP="00254C87">
            <w:pPr>
              <w:spacing w:after="0" w:line="240" w:lineRule="auto"/>
              <w:jc w:val="center"/>
              <w:rPr>
                <w:rFonts w:ascii="Calibri" w:eastAsia="Times New Roman" w:hAnsi="Calibri" w:cs="Calibri"/>
                <w:b/>
                <w:bCs/>
                <w:i/>
                <w:iCs/>
                <w:lang w:eastAsia="pl-PL"/>
              </w:rPr>
            </w:pPr>
            <w:r>
              <w:rPr>
                <w:rFonts w:ascii="Calibri" w:eastAsia="Times New Roman" w:hAnsi="Calibri" w:cs="Calibri"/>
                <w:b/>
                <w:bCs/>
                <w:lang w:eastAsia="pl-PL"/>
              </w:rPr>
              <w:t xml:space="preserve">Tab. </w:t>
            </w:r>
            <w:r>
              <w:rPr>
                <w:rFonts w:ascii="Calibri" w:eastAsia="Times New Roman" w:hAnsi="Calibri" w:cs="Calibri"/>
                <w:b/>
                <w:bCs/>
                <w:i/>
                <w:iCs/>
                <w:lang w:eastAsia="pl-PL"/>
              </w:rPr>
              <w:t>PIESI</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30CB8" w14:textId="78BC5FE1"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BD2A6" w14:textId="7693391C"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r>
      <w:tr w:rsidR="00143A21" w:rsidRPr="000A1C4B" w14:paraId="66599408"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78AC00" w14:textId="6C260201" w:rsidR="00143A21" w:rsidRPr="00143A21" w:rsidRDefault="00143A21" w:rsidP="00254C87">
            <w:pPr>
              <w:spacing w:after="0" w:line="240" w:lineRule="auto"/>
              <w:jc w:val="center"/>
              <w:rPr>
                <w:rFonts w:ascii="Calibri" w:eastAsia="Times New Roman" w:hAnsi="Calibri" w:cs="Calibri"/>
                <w:b/>
                <w:bCs/>
                <w:i/>
                <w:iCs/>
                <w:lang w:eastAsia="pl-PL"/>
              </w:rPr>
            </w:pPr>
            <w:r>
              <w:rPr>
                <w:rFonts w:ascii="Calibri" w:eastAsia="Times New Roman" w:hAnsi="Calibri" w:cs="Calibri"/>
                <w:b/>
                <w:bCs/>
                <w:lang w:eastAsia="pl-PL"/>
              </w:rPr>
              <w:t xml:space="preserve">Tab. </w:t>
            </w:r>
            <w:r>
              <w:rPr>
                <w:rFonts w:ascii="Calibri" w:eastAsia="Times New Roman" w:hAnsi="Calibri" w:cs="Calibri"/>
                <w:b/>
                <w:bCs/>
                <w:i/>
                <w:iCs/>
                <w:lang w:eastAsia="pl-PL"/>
              </w:rPr>
              <w:t>PRZEJŚCIE DRUGĄ STRONĄ ULICY</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B64AD" w14:textId="6DB720F0"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2112C" w14:textId="0902D3D2"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4</w:t>
            </w:r>
          </w:p>
        </w:tc>
      </w:tr>
      <w:tr w:rsidR="00143A21" w:rsidRPr="000A1C4B" w14:paraId="62FC0CC9" w14:textId="77777777" w:rsidTr="00254C87">
        <w:trPr>
          <w:trHeight w:val="315"/>
          <w:jc w:val="center"/>
        </w:trPr>
        <w:tc>
          <w:tcPr>
            <w:tcW w:w="23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CB8D4" w14:textId="3254ED14" w:rsidR="00143A21" w:rsidRPr="00143A21" w:rsidRDefault="00143A21" w:rsidP="00254C87">
            <w:pPr>
              <w:spacing w:after="0" w:line="240" w:lineRule="auto"/>
              <w:jc w:val="center"/>
              <w:rPr>
                <w:rFonts w:ascii="Calibri" w:eastAsia="Times New Roman" w:hAnsi="Calibri" w:cs="Calibri"/>
                <w:b/>
                <w:bCs/>
                <w:i/>
                <w:iCs/>
                <w:lang w:eastAsia="pl-PL"/>
              </w:rPr>
            </w:pPr>
            <w:r>
              <w:rPr>
                <w:rFonts w:ascii="Calibri" w:eastAsia="Times New Roman" w:hAnsi="Calibri" w:cs="Calibri"/>
                <w:b/>
                <w:bCs/>
                <w:lang w:eastAsia="pl-PL"/>
              </w:rPr>
              <w:t xml:space="preserve">Tab. </w:t>
            </w:r>
            <w:r>
              <w:rPr>
                <w:rFonts w:ascii="Calibri" w:eastAsia="Times New Roman" w:hAnsi="Calibri" w:cs="Calibri"/>
                <w:b/>
                <w:bCs/>
                <w:i/>
                <w:iCs/>
                <w:lang w:eastAsia="pl-PL"/>
              </w:rPr>
              <w:t xml:space="preserve">NIE DOTYCZY POJAZDÓW BUDOWY, POJAZDÓW SŁUŻB MIEJSKICH, PKW, </w:t>
            </w:r>
            <w:r w:rsidR="00BF3993">
              <w:rPr>
                <w:rFonts w:ascii="Calibri" w:eastAsia="Times New Roman" w:hAnsi="Calibri" w:cs="Calibri"/>
                <w:b/>
                <w:bCs/>
                <w:i/>
                <w:iCs/>
                <w:lang w:eastAsia="pl-PL"/>
              </w:rPr>
              <w:t>mieszkańców posesji nr 3j, 3p przy ul. Smolnickiej</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B4FD1" w14:textId="25778E1A" w:rsidR="00143A21" w:rsidRPr="00A17C1B" w:rsidRDefault="00143A21" w:rsidP="00254C87">
            <w:pPr>
              <w:spacing w:after="0" w:line="240" w:lineRule="auto"/>
              <w:jc w:val="center"/>
              <w:rPr>
                <w:rFonts w:ascii="Calibri" w:eastAsia="Times New Roman" w:hAnsi="Calibri" w:cs="Calibri"/>
                <w:lang w:eastAsia="pl-PL"/>
              </w:rPr>
            </w:pPr>
            <w:r w:rsidRPr="00E00679">
              <w:rPr>
                <w:rFonts w:ascii="Calibri" w:eastAsia="Times New Roman" w:hAnsi="Calibri" w:cs="Calibri"/>
                <w:lang w:eastAsia="pl-PL"/>
              </w:rPr>
              <w:t>Tym.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1E49B" w14:textId="4C84E173" w:rsidR="00143A21" w:rsidRDefault="00143A21" w:rsidP="00254C87">
            <w:pPr>
              <w:spacing w:after="0" w:line="240" w:lineRule="auto"/>
              <w:jc w:val="center"/>
              <w:rPr>
                <w:rFonts w:ascii="Calibri" w:eastAsia="Times New Roman" w:hAnsi="Calibri" w:cs="Calibri"/>
                <w:lang w:eastAsia="pl-PL"/>
              </w:rPr>
            </w:pPr>
            <w:r>
              <w:rPr>
                <w:rFonts w:ascii="Calibri" w:eastAsia="Times New Roman" w:hAnsi="Calibri" w:cs="Calibri"/>
                <w:lang w:eastAsia="pl-PL"/>
              </w:rPr>
              <w:t>3</w:t>
            </w:r>
          </w:p>
        </w:tc>
      </w:tr>
    </w:tbl>
    <w:p w14:paraId="370F25CD" w14:textId="77777777" w:rsidR="00273436" w:rsidRPr="009458D9" w:rsidRDefault="00273436" w:rsidP="00254C87">
      <w:pPr>
        <w:pStyle w:val="AkapitPD"/>
        <w:ind w:firstLine="0"/>
      </w:pPr>
    </w:p>
    <w:p w14:paraId="5147884D" w14:textId="77777777" w:rsidR="00AA5C21" w:rsidRPr="00673735" w:rsidRDefault="00384D6F" w:rsidP="00AA5C21">
      <w:pPr>
        <w:pStyle w:val="Nagwek1"/>
        <w:rPr>
          <w:sz w:val="32"/>
        </w:rPr>
      </w:pPr>
      <w:bookmarkStart w:id="26" w:name="_Toc435208269"/>
      <w:bookmarkStart w:id="27" w:name="_Toc483638294"/>
      <w:r w:rsidRPr="00673735">
        <w:t>U</w:t>
      </w:r>
      <w:r w:rsidR="00B10466" w:rsidRPr="00673735">
        <w:t>wagi końcowe</w:t>
      </w:r>
      <w:bookmarkEnd w:id="26"/>
      <w:bookmarkEnd w:id="27"/>
    </w:p>
    <w:p w14:paraId="4044C96A" w14:textId="77777777" w:rsidR="00AA5C21" w:rsidRPr="00673735" w:rsidRDefault="00AA5C21" w:rsidP="00AA5C21">
      <w:pPr>
        <w:pStyle w:val="ListakreskaPD"/>
      </w:pPr>
      <w:r w:rsidRPr="00673735">
        <w:t xml:space="preserve">Odległość między kolejnymi znakami powinna </w:t>
      </w:r>
      <w:r w:rsidR="00505790" w:rsidRPr="00673735">
        <w:t>być zgodna z obowiązującymi przepisami</w:t>
      </w:r>
    </w:p>
    <w:p w14:paraId="29EFC060" w14:textId="77777777" w:rsidR="00AA5C21" w:rsidRPr="00673735" w:rsidRDefault="00AA5C21" w:rsidP="00AA5C21">
      <w:pPr>
        <w:pStyle w:val="ListakreskaPD"/>
      </w:pPr>
      <w:r w:rsidRPr="00673735">
        <w:t>Należy odpowiednio wcześnie poinformować służby ratownicze (pogotowie ratunkowe, straż pożarną, policję) o utrudnieniach w ruchu wynikłych ze zmian</w:t>
      </w:r>
      <w:r w:rsidR="00505790" w:rsidRPr="00673735">
        <w:t>ą</w:t>
      </w:r>
      <w:r w:rsidRPr="00673735">
        <w:t xml:space="preserve"> </w:t>
      </w:r>
      <w:r w:rsidR="00505790" w:rsidRPr="00673735">
        <w:t xml:space="preserve">docelowej </w:t>
      </w:r>
      <w:r w:rsidR="00505790" w:rsidRPr="00673735">
        <w:br/>
      </w:r>
      <w:r w:rsidRPr="00673735">
        <w:t>organizacj</w:t>
      </w:r>
      <w:r w:rsidR="00505790" w:rsidRPr="00673735">
        <w:t>i</w:t>
      </w:r>
      <w:r w:rsidRPr="00673735">
        <w:t xml:space="preserve"> ruchu.</w:t>
      </w:r>
    </w:p>
    <w:p w14:paraId="6DB3E6AF" w14:textId="451C3A75" w:rsidR="00AA5C21" w:rsidRDefault="00AA5C21" w:rsidP="00AA5C21">
      <w:pPr>
        <w:pStyle w:val="ListakreskaPD"/>
      </w:pPr>
      <w:r w:rsidRPr="00673735">
        <w:t xml:space="preserve">Przygotowane wcześniej znaki do czasu rozpoczęcia </w:t>
      </w:r>
      <w:r w:rsidR="00505790" w:rsidRPr="00673735">
        <w:t xml:space="preserve">zmiany oznakowania </w:t>
      </w:r>
      <w:r w:rsidRPr="00673735">
        <w:t>winny być zasłonięte.</w:t>
      </w:r>
    </w:p>
    <w:p w14:paraId="66FB6BF3" w14:textId="4C9760C0" w:rsidR="00E77B72" w:rsidRDefault="00E77B72" w:rsidP="00AA5C21">
      <w:pPr>
        <w:pStyle w:val="ListakreskaPD"/>
      </w:pPr>
      <w:r>
        <w:t>Na czas prowadzenia robót należy zapewnić dojście i dojazd do posesji sąsiadujących z przedmiotową inwestycją,</w:t>
      </w:r>
    </w:p>
    <w:p w14:paraId="437AD4D6" w14:textId="42800A69" w:rsidR="00254C87" w:rsidRPr="00673735" w:rsidRDefault="00B60B87" w:rsidP="00E77B72">
      <w:pPr>
        <w:pStyle w:val="ListakreskaPD"/>
      </w:pPr>
      <w:r>
        <w:t>Po zakończeniu dziennej zmiany wykonawca zobowiązany jest do zabezpieczenia</w:t>
      </w:r>
      <w:r w:rsidR="00E77B72">
        <w:t xml:space="preserve"> </w:t>
      </w:r>
      <w:r>
        <w:t>miejsca</w:t>
      </w:r>
      <w:r w:rsidR="00E77B72">
        <w:t xml:space="preserve">, </w:t>
      </w:r>
      <w:r>
        <w:t>w którym prowadzone są prace budowlane,</w:t>
      </w:r>
    </w:p>
    <w:p w14:paraId="29A5B02D" w14:textId="329E3E1F" w:rsidR="00AA5C21" w:rsidRPr="00673735" w:rsidRDefault="00AA5C21" w:rsidP="00AA5C21">
      <w:pPr>
        <w:pStyle w:val="ListakreskaPD"/>
      </w:pPr>
      <w:r w:rsidRPr="00673735">
        <w:t>Projektowane znaki</w:t>
      </w:r>
      <w:r w:rsidR="00AB5D09" w:rsidRPr="00673735">
        <w:t xml:space="preserve"> na ulicy Smolnickiej</w:t>
      </w:r>
      <w:r w:rsidRPr="00673735">
        <w:t xml:space="preserve"> powinny być z grupy wielkości</w:t>
      </w:r>
      <w:r w:rsidR="00273436" w:rsidRPr="00673735">
        <w:t xml:space="preserve"> o jedną wyższą niż obowiązujące na danym odcinku drogi.</w:t>
      </w:r>
    </w:p>
    <w:p w14:paraId="7BC1FBA8" w14:textId="6F6283C3" w:rsidR="00673735" w:rsidRDefault="00673735" w:rsidP="00AA5C21">
      <w:pPr>
        <w:pStyle w:val="ListakreskaPD"/>
      </w:pPr>
      <w:r w:rsidRPr="00673735">
        <w:t>W przypadku dużego natężenia ruchu należy wprowadzić ręczne kierowanie ruchem a celu rozładowania zatorów lub w trakcie prowadzenia prac bezpośrednio przy ul. Smolnickiej,</w:t>
      </w:r>
    </w:p>
    <w:p w14:paraId="00B670B4" w14:textId="155C5324" w:rsidR="00B60B87" w:rsidRPr="00B60B87" w:rsidRDefault="00B60B87" w:rsidP="00AA5C21">
      <w:pPr>
        <w:pStyle w:val="ListakreskaPD"/>
      </w:pPr>
      <w:r w:rsidRPr="00B60B87">
        <w:t>Osoby kierujące ruchem powinny posiadać odpowiednie uprawnienia i odzież ochronn</w:t>
      </w:r>
      <w:r w:rsidR="00E77B72">
        <w:t>ą o barwie pomarańczowej, z elementami odblaskowymi,</w:t>
      </w:r>
    </w:p>
    <w:p w14:paraId="189BEA9E" w14:textId="2FD694E3" w:rsidR="002261ED" w:rsidRPr="00254C87" w:rsidRDefault="00AA5C21" w:rsidP="00254C87">
      <w:pPr>
        <w:pStyle w:val="ListakreskaPD"/>
      </w:pPr>
      <w:r w:rsidRPr="00B60B87">
        <w:lastRenderedPageBreak/>
        <w:t xml:space="preserve">Tablice oznakowania pionowego muszą być wykonane z folii </w:t>
      </w:r>
      <w:r w:rsidR="00B17DB0" w:rsidRPr="00B60B87">
        <w:t>typu 2</w:t>
      </w:r>
      <w:r w:rsidRPr="00B60B87">
        <w:t>.</w:t>
      </w:r>
    </w:p>
    <w:p w14:paraId="6F34031B" w14:textId="4DE417D9" w:rsidR="005C5098" w:rsidRPr="005C5098" w:rsidRDefault="005C5098" w:rsidP="002261ED">
      <w:pPr>
        <w:pStyle w:val="ListakreskaPD"/>
      </w:pPr>
      <w:r w:rsidRPr="005C5098">
        <w:t xml:space="preserve">Po zakończeniu prowadzenia prac budowlanych należy wprowadzić nową docelową organizację ruchu drogowego </w:t>
      </w:r>
      <w:r w:rsidR="00BF3993">
        <w:t xml:space="preserve">projektowaną </w:t>
      </w:r>
      <w:r w:rsidRPr="005C5098">
        <w:t>według odrębnego projektu.</w:t>
      </w:r>
    </w:p>
    <w:sectPr w:rsidR="005C5098" w:rsidRPr="005C5098" w:rsidSect="00113847">
      <w:headerReference w:type="default" r:id="rId8"/>
      <w:footerReference w:type="default" r:id="rId9"/>
      <w:type w:val="continuous"/>
      <w:pgSz w:w="11906" w:h="16838"/>
      <w:pgMar w:top="1418" w:right="1418" w:bottom="1418" w:left="1985" w:header="680"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D8E44" w14:textId="77777777" w:rsidR="00982DCF" w:rsidRDefault="00982DCF" w:rsidP="009A7677">
      <w:pPr>
        <w:spacing w:after="0" w:line="240" w:lineRule="auto"/>
      </w:pPr>
      <w:r>
        <w:separator/>
      </w:r>
    </w:p>
  </w:endnote>
  <w:endnote w:type="continuationSeparator" w:id="0">
    <w:p w14:paraId="713D9B85" w14:textId="77777777" w:rsidR="00982DCF" w:rsidRDefault="00982DCF" w:rsidP="009A7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389276"/>
      <w:docPartObj>
        <w:docPartGallery w:val="Page Numbers (Bottom of Page)"/>
        <w:docPartUnique/>
      </w:docPartObj>
    </w:sdtPr>
    <w:sdtEndPr>
      <w:rPr>
        <w:rFonts w:ascii="Arial" w:hAnsi="Arial" w:cs="Arial"/>
        <w:sz w:val="20"/>
        <w:szCs w:val="20"/>
      </w:rPr>
    </w:sdtEndPr>
    <w:sdtContent>
      <w:p w14:paraId="376D9554" w14:textId="77777777" w:rsidR="006445EA" w:rsidRPr="00113847" w:rsidRDefault="006445EA">
        <w:pPr>
          <w:pStyle w:val="Stopka"/>
          <w:jc w:val="right"/>
          <w:rPr>
            <w:rFonts w:ascii="Arial" w:hAnsi="Arial" w:cs="Arial"/>
            <w:sz w:val="20"/>
            <w:szCs w:val="20"/>
          </w:rPr>
        </w:pPr>
        <w:r w:rsidRPr="00113847">
          <w:rPr>
            <w:rFonts w:ascii="Arial" w:hAnsi="Arial" w:cs="Arial"/>
            <w:sz w:val="20"/>
            <w:szCs w:val="20"/>
          </w:rPr>
          <w:fldChar w:fldCharType="begin"/>
        </w:r>
        <w:r w:rsidRPr="00113847">
          <w:rPr>
            <w:rFonts w:ascii="Arial" w:hAnsi="Arial" w:cs="Arial"/>
            <w:sz w:val="20"/>
            <w:szCs w:val="20"/>
          </w:rPr>
          <w:instrText>PAGE   \* MERGEFORMAT</w:instrText>
        </w:r>
        <w:r w:rsidRPr="00113847">
          <w:rPr>
            <w:rFonts w:ascii="Arial" w:hAnsi="Arial" w:cs="Arial"/>
            <w:sz w:val="20"/>
            <w:szCs w:val="20"/>
          </w:rPr>
          <w:fldChar w:fldCharType="separate"/>
        </w:r>
        <w:r>
          <w:rPr>
            <w:rFonts w:ascii="Arial" w:hAnsi="Arial" w:cs="Arial"/>
            <w:noProof/>
            <w:sz w:val="20"/>
            <w:szCs w:val="20"/>
          </w:rPr>
          <w:t>10</w:t>
        </w:r>
        <w:r w:rsidRPr="00113847">
          <w:rPr>
            <w:rFonts w:ascii="Arial" w:hAnsi="Arial" w:cs="Arial"/>
            <w:sz w:val="20"/>
            <w:szCs w:val="20"/>
          </w:rPr>
          <w:fldChar w:fldCharType="end"/>
        </w:r>
      </w:p>
    </w:sdtContent>
  </w:sdt>
  <w:p w14:paraId="02069016" w14:textId="77777777" w:rsidR="006445EA" w:rsidRDefault="006445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477EE" w14:textId="77777777" w:rsidR="00982DCF" w:rsidRDefault="00982DCF" w:rsidP="009A7677">
      <w:pPr>
        <w:spacing w:after="0" w:line="240" w:lineRule="auto"/>
      </w:pPr>
      <w:r>
        <w:separator/>
      </w:r>
    </w:p>
  </w:footnote>
  <w:footnote w:type="continuationSeparator" w:id="0">
    <w:p w14:paraId="5B2FCA06" w14:textId="77777777" w:rsidR="00982DCF" w:rsidRDefault="00982DCF" w:rsidP="009A7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23090" w14:textId="1500BC2B" w:rsidR="006445EA" w:rsidRPr="00E170EC" w:rsidRDefault="006445EA" w:rsidP="00E170EC">
    <w:pPr>
      <w:pStyle w:val="Nagwek"/>
      <w:pBdr>
        <w:bottom w:val="single" w:sz="4" w:space="1" w:color="auto"/>
      </w:pBdr>
      <w:jc w:val="center"/>
      <w:rPr>
        <w:rFonts w:ascii="Arial" w:hAnsi="Arial" w:cs="Arial"/>
        <w:i/>
        <w:sz w:val="20"/>
        <w:szCs w:val="20"/>
      </w:rPr>
    </w:pPr>
    <w:r w:rsidRPr="00E170EC">
      <w:rPr>
        <w:rFonts w:ascii="Arial" w:hAnsi="Arial" w:cs="Arial"/>
        <w:i/>
        <w:sz w:val="20"/>
        <w:szCs w:val="20"/>
      </w:rPr>
      <w:t>Projekt</w:t>
    </w:r>
    <w:r w:rsidR="00C82848">
      <w:rPr>
        <w:rFonts w:ascii="Arial" w:hAnsi="Arial" w:cs="Arial"/>
        <w:i/>
        <w:sz w:val="20"/>
        <w:szCs w:val="20"/>
      </w:rPr>
      <w:t xml:space="preserve"> </w:t>
    </w:r>
    <w:r w:rsidR="00273436">
      <w:rPr>
        <w:rFonts w:ascii="Arial" w:hAnsi="Arial" w:cs="Arial"/>
        <w:i/>
        <w:sz w:val="20"/>
        <w:szCs w:val="20"/>
      </w:rPr>
      <w:t xml:space="preserve">tymczasowej </w:t>
    </w:r>
    <w:r w:rsidRPr="00E170EC">
      <w:rPr>
        <w:rFonts w:ascii="Arial" w:hAnsi="Arial" w:cs="Arial"/>
        <w:i/>
        <w:sz w:val="20"/>
        <w:szCs w:val="20"/>
      </w:rPr>
      <w:t>organizacji ruchu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91814"/>
    <w:multiLevelType w:val="hybridMultilevel"/>
    <w:tmpl w:val="C3A65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1973C2"/>
    <w:multiLevelType w:val="hybridMultilevel"/>
    <w:tmpl w:val="6EA662CE"/>
    <w:lvl w:ilvl="0" w:tplc="1938D062">
      <w:start w:val="1"/>
      <w:numFmt w:val="bullet"/>
      <w:lvlText w:val="-"/>
      <w:lvlJc w:val="left"/>
      <w:pPr>
        <w:ind w:left="720" w:hanging="360"/>
      </w:pPr>
      <w:rPr>
        <w:rFonts w:ascii="Monotype Corsiva" w:hAnsi="Monotype Corsiv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03AEB"/>
    <w:multiLevelType w:val="hybridMultilevel"/>
    <w:tmpl w:val="AD74B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B61EE"/>
    <w:multiLevelType w:val="hybridMultilevel"/>
    <w:tmpl w:val="68644876"/>
    <w:lvl w:ilvl="0" w:tplc="0B646E76">
      <w:start w:val="1"/>
      <w:numFmt w:val="decimal"/>
      <w:pStyle w:val="ListacyfranawiasPD"/>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2F633716"/>
    <w:multiLevelType w:val="hybridMultilevel"/>
    <w:tmpl w:val="FF60AA26"/>
    <w:lvl w:ilvl="0" w:tplc="1938D062">
      <w:start w:val="1"/>
      <w:numFmt w:val="bullet"/>
      <w:lvlText w:val="-"/>
      <w:lvlJc w:val="left"/>
      <w:pPr>
        <w:ind w:left="720" w:hanging="360"/>
      </w:pPr>
      <w:rPr>
        <w:rFonts w:ascii="Monotype Corsiva" w:hAnsi="Monotype Corsiv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C61049A"/>
    <w:multiLevelType w:val="hybridMultilevel"/>
    <w:tmpl w:val="6DCCB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9E2FAB"/>
    <w:multiLevelType w:val="hybridMultilevel"/>
    <w:tmpl w:val="90B86250"/>
    <w:lvl w:ilvl="0" w:tplc="17F689F2">
      <w:start w:val="1"/>
      <w:numFmt w:val="lowerLetter"/>
      <w:pStyle w:val="ListaliteraPD"/>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3436E9"/>
    <w:multiLevelType w:val="hybridMultilevel"/>
    <w:tmpl w:val="0C8CB166"/>
    <w:lvl w:ilvl="0" w:tplc="1938D062">
      <w:start w:val="1"/>
      <w:numFmt w:val="bullet"/>
      <w:lvlText w:val="-"/>
      <w:lvlJc w:val="left"/>
      <w:pPr>
        <w:ind w:left="720" w:hanging="360"/>
      </w:pPr>
      <w:rPr>
        <w:rFonts w:ascii="Monotype Corsiva" w:hAnsi="Monotype Corsiv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80B58BC"/>
    <w:multiLevelType w:val="hybridMultilevel"/>
    <w:tmpl w:val="25FEE676"/>
    <w:lvl w:ilvl="0" w:tplc="E7180A82">
      <w:start w:val="1"/>
      <w:numFmt w:val="bullet"/>
      <w:pStyle w:val="ListakreskaPD"/>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43B45"/>
    <w:multiLevelType w:val="hybridMultilevel"/>
    <w:tmpl w:val="3AD09D20"/>
    <w:lvl w:ilvl="0" w:tplc="1938D062">
      <w:start w:val="1"/>
      <w:numFmt w:val="bullet"/>
      <w:lvlText w:val="-"/>
      <w:lvlJc w:val="left"/>
      <w:pPr>
        <w:ind w:left="720" w:hanging="360"/>
      </w:pPr>
      <w:rPr>
        <w:rFonts w:ascii="Monotype Corsiva" w:hAnsi="Monotype Corsiv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D557DF"/>
    <w:multiLevelType w:val="multilevel"/>
    <w:tmpl w:val="75D8594C"/>
    <w:lvl w:ilvl="0">
      <w:start w:val="1"/>
      <w:numFmt w:val="decimal"/>
      <w:pStyle w:val="Nagwek1"/>
      <w:lvlText w:val="%1."/>
      <w:lvlJc w:val="left"/>
      <w:pPr>
        <w:ind w:left="8796" w:hanging="432"/>
      </w:pPr>
      <w:rPr>
        <w:rFonts w:hint="default"/>
      </w:rPr>
    </w:lvl>
    <w:lvl w:ilvl="1">
      <w:start w:val="1"/>
      <w:numFmt w:val="decimal"/>
      <w:pStyle w:val="Nagwek2"/>
      <w:lvlText w:val="%1.%2."/>
      <w:lvlJc w:val="left"/>
      <w:pPr>
        <w:ind w:left="13761" w:hanging="576"/>
      </w:pPr>
      <w:rPr>
        <w:rFonts w:hint="default"/>
      </w:rPr>
    </w:lvl>
    <w:lvl w:ilvl="2">
      <w:start w:val="1"/>
      <w:numFmt w:val="decimal"/>
      <w:pStyle w:val="Nagwek3"/>
      <w:lvlText w:val="%1.%2.%3"/>
      <w:lvlJc w:val="left"/>
      <w:pPr>
        <w:ind w:left="9084" w:hanging="720"/>
      </w:pPr>
      <w:rPr>
        <w:rFonts w:hint="default"/>
      </w:rPr>
    </w:lvl>
    <w:lvl w:ilvl="3">
      <w:start w:val="1"/>
      <w:numFmt w:val="decimal"/>
      <w:pStyle w:val="Nagwek4"/>
      <w:lvlText w:val="%1.%2.%3.%4"/>
      <w:lvlJc w:val="left"/>
      <w:pPr>
        <w:ind w:left="9228" w:hanging="864"/>
      </w:pPr>
      <w:rPr>
        <w:rFonts w:hint="default"/>
      </w:rPr>
    </w:lvl>
    <w:lvl w:ilvl="4">
      <w:start w:val="1"/>
      <w:numFmt w:val="decimal"/>
      <w:pStyle w:val="Nagwek5"/>
      <w:lvlText w:val="%1.%2.%3.%4.%5"/>
      <w:lvlJc w:val="left"/>
      <w:pPr>
        <w:ind w:left="9372" w:hanging="1008"/>
      </w:pPr>
      <w:rPr>
        <w:rFonts w:hint="default"/>
      </w:rPr>
    </w:lvl>
    <w:lvl w:ilvl="5">
      <w:start w:val="1"/>
      <w:numFmt w:val="decimal"/>
      <w:pStyle w:val="Nagwek6"/>
      <w:lvlText w:val="%1.%2.%3.%4.%5.%6"/>
      <w:lvlJc w:val="left"/>
      <w:pPr>
        <w:ind w:left="9516" w:hanging="1152"/>
      </w:pPr>
      <w:rPr>
        <w:rFonts w:hint="default"/>
      </w:rPr>
    </w:lvl>
    <w:lvl w:ilvl="6">
      <w:start w:val="1"/>
      <w:numFmt w:val="decimal"/>
      <w:pStyle w:val="Nagwek7"/>
      <w:lvlText w:val="%1.%2.%3.%4.%5.%6.%7"/>
      <w:lvlJc w:val="left"/>
      <w:pPr>
        <w:ind w:left="9660" w:hanging="1296"/>
      </w:pPr>
      <w:rPr>
        <w:rFonts w:hint="default"/>
      </w:rPr>
    </w:lvl>
    <w:lvl w:ilvl="7">
      <w:start w:val="1"/>
      <w:numFmt w:val="decimal"/>
      <w:pStyle w:val="Nagwek8"/>
      <w:lvlText w:val="%1.%2.%3.%4.%5.%6.%7.%8"/>
      <w:lvlJc w:val="left"/>
      <w:pPr>
        <w:ind w:left="9804" w:hanging="1440"/>
      </w:pPr>
      <w:rPr>
        <w:rFonts w:hint="default"/>
      </w:rPr>
    </w:lvl>
    <w:lvl w:ilvl="8">
      <w:start w:val="1"/>
      <w:numFmt w:val="decimal"/>
      <w:pStyle w:val="Nagwek9"/>
      <w:lvlText w:val="%1.%2.%3.%4.%5.%6.%7.%8.%9"/>
      <w:lvlJc w:val="left"/>
      <w:pPr>
        <w:ind w:left="9948" w:hanging="1584"/>
      </w:pPr>
      <w:rPr>
        <w:rFonts w:hint="default"/>
      </w:rPr>
    </w:lvl>
  </w:abstractNum>
  <w:abstractNum w:abstractNumId="11" w15:restartNumberingAfterBreak="0">
    <w:nsid w:val="6FBC3C37"/>
    <w:multiLevelType w:val="hybridMultilevel"/>
    <w:tmpl w:val="B43CE71E"/>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0415001B" w:tentative="1">
      <w:start w:val="1"/>
      <w:numFmt w:val="lowerRoman"/>
      <w:lvlText w:val="%3."/>
      <w:lvlJc w:val="right"/>
      <w:pPr>
        <w:ind w:left="2211" w:hanging="180"/>
      </w:p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12" w15:restartNumberingAfterBreak="0">
    <w:nsid w:val="77EA2DE3"/>
    <w:multiLevelType w:val="hybridMultilevel"/>
    <w:tmpl w:val="F80ECBAE"/>
    <w:lvl w:ilvl="0" w:tplc="8954E698">
      <w:start w:val="1"/>
      <w:numFmt w:val="decimal"/>
      <w:pStyle w:val="ListacyfraPD"/>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2F2855"/>
    <w:multiLevelType w:val="hybridMultilevel"/>
    <w:tmpl w:val="80A0F2FA"/>
    <w:lvl w:ilvl="0" w:tplc="FC666D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7D4F1788"/>
    <w:multiLevelType w:val="hybridMultilevel"/>
    <w:tmpl w:val="080060FE"/>
    <w:lvl w:ilvl="0" w:tplc="1938D062">
      <w:start w:val="1"/>
      <w:numFmt w:val="bullet"/>
      <w:lvlText w:val="-"/>
      <w:lvlJc w:val="left"/>
      <w:pPr>
        <w:ind w:left="720" w:hanging="360"/>
      </w:pPr>
      <w:rPr>
        <w:rFonts w:ascii="Monotype Corsiva" w:hAnsi="Monotype Corsiv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58983462">
    <w:abstractNumId w:val="10"/>
  </w:num>
  <w:num w:numId="2" w16cid:durableId="724108563">
    <w:abstractNumId w:val="10"/>
  </w:num>
  <w:num w:numId="3" w16cid:durableId="187989857">
    <w:abstractNumId w:val="8"/>
  </w:num>
  <w:num w:numId="4" w16cid:durableId="288559839">
    <w:abstractNumId w:val="6"/>
  </w:num>
  <w:num w:numId="5" w16cid:durableId="1956324608">
    <w:abstractNumId w:val="12"/>
  </w:num>
  <w:num w:numId="6" w16cid:durableId="198249358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4576730">
    <w:abstractNumId w:val="6"/>
    <w:lvlOverride w:ilvl="0">
      <w:startOverride w:val="1"/>
    </w:lvlOverride>
  </w:num>
  <w:num w:numId="8" w16cid:durableId="2050764749">
    <w:abstractNumId w:val="2"/>
  </w:num>
  <w:num w:numId="9" w16cid:durableId="1130976018">
    <w:abstractNumId w:val="0"/>
  </w:num>
  <w:num w:numId="10" w16cid:durableId="712729403">
    <w:abstractNumId w:val="8"/>
  </w:num>
  <w:num w:numId="11" w16cid:durableId="255602204">
    <w:abstractNumId w:val="5"/>
  </w:num>
  <w:num w:numId="12" w16cid:durableId="2003195346">
    <w:abstractNumId w:val="3"/>
  </w:num>
  <w:num w:numId="13" w16cid:durableId="1099135172">
    <w:abstractNumId w:val="1"/>
  </w:num>
  <w:num w:numId="14" w16cid:durableId="862668377">
    <w:abstractNumId w:val="9"/>
  </w:num>
  <w:num w:numId="15" w16cid:durableId="323356438">
    <w:abstractNumId w:val="7"/>
  </w:num>
  <w:num w:numId="16" w16cid:durableId="1134447921">
    <w:abstractNumId w:val="14"/>
  </w:num>
  <w:num w:numId="17" w16cid:durableId="1876456770">
    <w:abstractNumId w:val="4"/>
  </w:num>
  <w:num w:numId="18" w16cid:durableId="279075949">
    <w:abstractNumId w:val="11"/>
  </w:num>
  <w:num w:numId="19" w16cid:durableId="2122795157">
    <w:abstractNumId w:val="8"/>
  </w:num>
  <w:num w:numId="20" w16cid:durableId="284821155">
    <w:abstractNumId w:val="8"/>
  </w:num>
  <w:num w:numId="21" w16cid:durableId="2083945081">
    <w:abstractNumId w:val="8"/>
  </w:num>
  <w:num w:numId="22" w16cid:durableId="2099200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A56"/>
    <w:rsid w:val="00002683"/>
    <w:rsid w:val="000030E4"/>
    <w:rsid w:val="000060A4"/>
    <w:rsid w:val="00007210"/>
    <w:rsid w:val="00010BC1"/>
    <w:rsid w:val="00011468"/>
    <w:rsid w:val="000119F7"/>
    <w:rsid w:val="00011D75"/>
    <w:rsid w:val="000128BD"/>
    <w:rsid w:val="0001316D"/>
    <w:rsid w:val="00013C68"/>
    <w:rsid w:val="00014F2C"/>
    <w:rsid w:val="0001578D"/>
    <w:rsid w:val="00016EF8"/>
    <w:rsid w:val="000172B3"/>
    <w:rsid w:val="00022BDE"/>
    <w:rsid w:val="00026535"/>
    <w:rsid w:val="000315F1"/>
    <w:rsid w:val="000355EA"/>
    <w:rsid w:val="00035EA3"/>
    <w:rsid w:val="00040CF3"/>
    <w:rsid w:val="00041EEF"/>
    <w:rsid w:val="0004309A"/>
    <w:rsid w:val="000445C8"/>
    <w:rsid w:val="00050141"/>
    <w:rsid w:val="000545C0"/>
    <w:rsid w:val="00056B36"/>
    <w:rsid w:val="00063A45"/>
    <w:rsid w:val="0006426D"/>
    <w:rsid w:val="000645EF"/>
    <w:rsid w:val="0006700C"/>
    <w:rsid w:val="0007261A"/>
    <w:rsid w:val="00073815"/>
    <w:rsid w:val="0007517D"/>
    <w:rsid w:val="00077C4D"/>
    <w:rsid w:val="00082B1D"/>
    <w:rsid w:val="00087365"/>
    <w:rsid w:val="00092167"/>
    <w:rsid w:val="0009522A"/>
    <w:rsid w:val="000962BA"/>
    <w:rsid w:val="00096E41"/>
    <w:rsid w:val="00097EA6"/>
    <w:rsid w:val="00097F0C"/>
    <w:rsid w:val="000A05F9"/>
    <w:rsid w:val="000A55A6"/>
    <w:rsid w:val="000B1349"/>
    <w:rsid w:val="000B19DC"/>
    <w:rsid w:val="000B1CCC"/>
    <w:rsid w:val="000B224A"/>
    <w:rsid w:val="000B4E91"/>
    <w:rsid w:val="000B4F31"/>
    <w:rsid w:val="000B5630"/>
    <w:rsid w:val="000B604F"/>
    <w:rsid w:val="000B60DA"/>
    <w:rsid w:val="000C09E2"/>
    <w:rsid w:val="000C52A7"/>
    <w:rsid w:val="000C6434"/>
    <w:rsid w:val="000C71F4"/>
    <w:rsid w:val="000D2518"/>
    <w:rsid w:val="000D2F7E"/>
    <w:rsid w:val="000D71F1"/>
    <w:rsid w:val="000D7283"/>
    <w:rsid w:val="000D7864"/>
    <w:rsid w:val="000D7E38"/>
    <w:rsid w:val="000E181F"/>
    <w:rsid w:val="000E1E5D"/>
    <w:rsid w:val="000E70BD"/>
    <w:rsid w:val="000F1C12"/>
    <w:rsid w:val="000F22B9"/>
    <w:rsid w:val="000F2BBC"/>
    <w:rsid w:val="000F302A"/>
    <w:rsid w:val="000F55A9"/>
    <w:rsid w:val="0010176A"/>
    <w:rsid w:val="00105335"/>
    <w:rsid w:val="0011064F"/>
    <w:rsid w:val="00110D0F"/>
    <w:rsid w:val="001112F6"/>
    <w:rsid w:val="0011226A"/>
    <w:rsid w:val="00113847"/>
    <w:rsid w:val="00113B8E"/>
    <w:rsid w:val="00116D98"/>
    <w:rsid w:val="00117991"/>
    <w:rsid w:val="00120148"/>
    <w:rsid w:val="001204B7"/>
    <w:rsid w:val="0012236C"/>
    <w:rsid w:val="0012395D"/>
    <w:rsid w:val="00132120"/>
    <w:rsid w:val="00132D03"/>
    <w:rsid w:val="00132F0C"/>
    <w:rsid w:val="00137FA1"/>
    <w:rsid w:val="0014003C"/>
    <w:rsid w:val="00140354"/>
    <w:rsid w:val="00140BEB"/>
    <w:rsid w:val="00141597"/>
    <w:rsid w:val="00141620"/>
    <w:rsid w:val="001421CC"/>
    <w:rsid w:val="00142D83"/>
    <w:rsid w:val="00143A21"/>
    <w:rsid w:val="001531A4"/>
    <w:rsid w:val="00156332"/>
    <w:rsid w:val="0016396F"/>
    <w:rsid w:val="00166FF3"/>
    <w:rsid w:val="0016737C"/>
    <w:rsid w:val="00170AD8"/>
    <w:rsid w:val="00171B66"/>
    <w:rsid w:val="00171C0E"/>
    <w:rsid w:val="00174AE5"/>
    <w:rsid w:val="00175EFB"/>
    <w:rsid w:val="0018294A"/>
    <w:rsid w:val="00186228"/>
    <w:rsid w:val="00186F24"/>
    <w:rsid w:val="001879E5"/>
    <w:rsid w:val="00187F1E"/>
    <w:rsid w:val="00192A27"/>
    <w:rsid w:val="001931BC"/>
    <w:rsid w:val="001940DD"/>
    <w:rsid w:val="001944D6"/>
    <w:rsid w:val="001971A3"/>
    <w:rsid w:val="001A3BAD"/>
    <w:rsid w:val="001A5B6D"/>
    <w:rsid w:val="001A6BEE"/>
    <w:rsid w:val="001B11C6"/>
    <w:rsid w:val="001B2357"/>
    <w:rsid w:val="001B329F"/>
    <w:rsid w:val="001B5BC8"/>
    <w:rsid w:val="001B74EF"/>
    <w:rsid w:val="001C308B"/>
    <w:rsid w:val="001C51B1"/>
    <w:rsid w:val="001C5718"/>
    <w:rsid w:val="001C61F3"/>
    <w:rsid w:val="001D1693"/>
    <w:rsid w:val="001D3530"/>
    <w:rsid w:val="001D44EB"/>
    <w:rsid w:val="001D50CC"/>
    <w:rsid w:val="001D61B0"/>
    <w:rsid w:val="001D69E0"/>
    <w:rsid w:val="001E08C3"/>
    <w:rsid w:val="001E1757"/>
    <w:rsid w:val="001E4904"/>
    <w:rsid w:val="001F03F0"/>
    <w:rsid w:val="001F0DFA"/>
    <w:rsid w:val="001F3563"/>
    <w:rsid w:val="001F3D43"/>
    <w:rsid w:val="001F40E5"/>
    <w:rsid w:val="001F434B"/>
    <w:rsid w:val="001F65D1"/>
    <w:rsid w:val="001F7CC3"/>
    <w:rsid w:val="0020132F"/>
    <w:rsid w:val="002048DF"/>
    <w:rsid w:val="00204A33"/>
    <w:rsid w:val="00207436"/>
    <w:rsid w:val="0021004B"/>
    <w:rsid w:val="00210E71"/>
    <w:rsid w:val="002113C8"/>
    <w:rsid w:val="0021225D"/>
    <w:rsid w:val="00214DDC"/>
    <w:rsid w:val="00215E7B"/>
    <w:rsid w:val="00216AE4"/>
    <w:rsid w:val="002209AA"/>
    <w:rsid w:val="00220AA4"/>
    <w:rsid w:val="00221F98"/>
    <w:rsid w:val="0022435A"/>
    <w:rsid w:val="002261ED"/>
    <w:rsid w:val="0023250F"/>
    <w:rsid w:val="00232C9B"/>
    <w:rsid w:val="00235F23"/>
    <w:rsid w:val="00236DC6"/>
    <w:rsid w:val="00237D2A"/>
    <w:rsid w:val="00240453"/>
    <w:rsid w:val="002423C4"/>
    <w:rsid w:val="0024554E"/>
    <w:rsid w:val="00247C7C"/>
    <w:rsid w:val="00251804"/>
    <w:rsid w:val="0025383E"/>
    <w:rsid w:val="00254C87"/>
    <w:rsid w:val="002553F5"/>
    <w:rsid w:val="00255A9B"/>
    <w:rsid w:val="002568AE"/>
    <w:rsid w:val="002575DD"/>
    <w:rsid w:val="00260F74"/>
    <w:rsid w:val="002630C4"/>
    <w:rsid w:val="00263155"/>
    <w:rsid w:val="0027294B"/>
    <w:rsid w:val="00273231"/>
    <w:rsid w:val="00273436"/>
    <w:rsid w:val="00273A71"/>
    <w:rsid w:val="00273CF3"/>
    <w:rsid w:val="00275252"/>
    <w:rsid w:val="002759DD"/>
    <w:rsid w:val="002846C6"/>
    <w:rsid w:val="00284C55"/>
    <w:rsid w:val="00286CD0"/>
    <w:rsid w:val="00291468"/>
    <w:rsid w:val="00291718"/>
    <w:rsid w:val="002950AA"/>
    <w:rsid w:val="00295E8C"/>
    <w:rsid w:val="00297467"/>
    <w:rsid w:val="002A075F"/>
    <w:rsid w:val="002A1997"/>
    <w:rsid w:val="002A33B1"/>
    <w:rsid w:val="002A4F64"/>
    <w:rsid w:val="002A5F9D"/>
    <w:rsid w:val="002A728D"/>
    <w:rsid w:val="002B5C62"/>
    <w:rsid w:val="002B5F81"/>
    <w:rsid w:val="002B7C2B"/>
    <w:rsid w:val="002C1760"/>
    <w:rsid w:val="002C2131"/>
    <w:rsid w:val="002C4958"/>
    <w:rsid w:val="002C4AD2"/>
    <w:rsid w:val="002C5074"/>
    <w:rsid w:val="002C62AB"/>
    <w:rsid w:val="002C66FC"/>
    <w:rsid w:val="002D07EB"/>
    <w:rsid w:val="002D13A5"/>
    <w:rsid w:val="002D22DA"/>
    <w:rsid w:val="002D2EC6"/>
    <w:rsid w:val="002D43DA"/>
    <w:rsid w:val="002D4C47"/>
    <w:rsid w:val="002D5A65"/>
    <w:rsid w:val="002D76EE"/>
    <w:rsid w:val="002E1B1E"/>
    <w:rsid w:val="002E31CA"/>
    <w:rsid w:val="002E3C61"/>
    <w:rsid w:val="002E66E4"/>
    <w:rsid w:val="002F4A6F"/>
    <w:rsid w:val="002F65F2"/>
    <w:rsid w:val="002F78E4"/>
    <w:rsid w:val="00300A90"/>
    <w:rsid w:val="00300D2D"/>
    <w:rsid w:val="00302274"/>
    <w:rsid w:val="00305964"/>
    <w:rsid w:val="003100DF"/>
    <w:rsid w:val="00312AB1"/>
    <w:rsid w:val="003152F7"/>
    <w:rsid w:val="00317B96"/>
    <w:rsid w:val="00321FCB"/>
    <w:rsid w:val="003254FA"/>
    <w:rsid w:val="00327C62"/>
    <w:rsid w:val="00331782"/>
    <w:rsid w:val="00334AED"/>
    <w:rsid w:val="00337C90"/>
    <w:rsid w:val="003403DC"/>
    <w:rsid w:val="003423EF"/>
    <w:rsid w:val="0034502E"/>
    <w:rsid w:val="00347614"/>
    <w:rsid w:val="00354CD1"/>
    <w:rsid w:val="003601E7"/>
    <w:rsid w:val="00360E62"/>
    <w:rsid w:val="003637E2"/>
    <w:rsid w:val="00363E60"/>
    <w:rsid w:val="00363F61"/>
    <w:rsid w:val="00367F8D"/>
    <w:rsid w:val="003758E3"/>
    <w:rsid w:val="00376311"/>
    <w:rsid w:val="00380B65"/>
    <w:rsid w:val="00382552"/>
    <w:rsid w:val="00384D6F"/>
    <w:rsid w:val="00384DA4"/>
    <w:rsid w:val="00385A2F"/>
    <w:rsid w:val="003901DF"/>
    <w:rsid w:val="00393522"/>
    <w:rsid w:val="003939B5"/>
    <w:rsid w:val="00394AC4"/>
    <w:rsid w:val="003952C0"/>
    <w:rsid w:val="00397523"/>
    <w:rsid w:val="00397699"/>
    <w:rsid w:val="003978DA"/>
    <w:rsid w:val="003A30BE"/>
    <w:rsid w:val="003A43F4"/>
    <w:rsid w:val="003A674F"/>
    <w:rsid w:val="003A680D"/>
    <w:rsid w:val="003B13E9"/>
    <w:rsid w:val="003B273D"/>
    <w:rsid w:val="003B2DE0"/>
    <w:rsid w:val="003B319C"/>
    <w:rsid w:val="003B3550"/>
    <w:rsid w:val="003B399A"/>
    <w:rsid w:val="003B7E93"/>
    <w:rsid w:val="003C0365"/>
    <w:rsid w:val="003C1CCB"/>
    <w:rsid w:val="003C635C"/>
    <w:rsid w:val="003C7F38"/>
    <w:rsid w:val="003D22B2"/>
    <w:rsid w:val="003D3012"/>
    <w:rsid w:val="003D501D"/>
    <w:rsid w:val="003D5046"/>
    <w:rsid w:val="003D6031"/>
    <w:rsid w:val="003E0CCF"/>
    <w:rsid w:val="003E3962"/>
    <w:rsid w:val="003E4686"/>
    <w:rsid w:val="003E6FA6"/>
    <w:rsid w:val="003F2700"/>
    <w:rsid w:val="003F50FD"/>
    <w:rsid w:val="003F6171"/>
    <w:rsid w:val="003F72B4"/>
    <w:rsid w:val="003F7C28"/>
    <w:rsid w:val="0040136E"/>
    <w:rsid w:val="00401385"/>
    <w:rsid w:val="004019F0"/>
    <w:rsid w:val="00401DB3"/>
    <w:rsid w:val="00404905"/>
    <w:rsid w:val="00404B99"/>
    <w:rsid w:val="00405E89"/>
    <w:rsid w:val="004109EE"/>
    <w:rsid w:val="00410DE2"/>
    <w:rsid w:val="00411C33"/>
    <w:rsid w:val="004149ED"/>
    <w:rsid w:val="00415132"/>
    <w:rsid w:val="00415454"/>
    <w:rsid w:val="00415C54"/>
    <w:rsid w:val="00420779"/>
    <w:rsid w:val="00420BEB"/>
    <w:rsid w:val="004234A4"/>
    <w:rsid w:val="00430666"/>
    <w:rsid w:val="00432737"/>
    <w:rsid w:val="00433814"/>
    <w:rsid w:val="00437780"/>
    <w:rsid w:val="00441C30"/>
    <w:rsid w:val="00445B1F"/>
    <w:rsid w:val="00445B54"/>
    <w:rsid w:val="00446533"/>
    <w:rsid w:val="00446598"/>
    <w:rsid w:val="0044668F"/>
    <w:rsid w:val="00455B2F"/>
    <w:rsid w:val="00457B70"/>
    <w:rsid w:val="00457E21"/>
    <w:rsid w:val="00460A1A"/>
    <w:rsid w:val="00461918"/>
    <w:rsid w:val="00461A88"/>
    <w:rsid w:val="00462801"/>
    <w:rsid w:val="00463808"/>
    <w:rsid w:val="00465C82"/>
    <w:rsid w:val="00466E87"/>
    <w:rsid w:val="00467CF1"/>
    <w:rsid w:val="00471E21"/>
    <w:rsid w:val="0047272F"/>
    <w:rsid w:val="004745D6"/>
    <w:rsid w:val="00475260"/>
    <w:rsid w:val="00475EEF"/>
    <w:rsid w:val="0048025E"/>
    <w:rsid w:val="0048104D"/>
    <w:rsid w:val="00481C22"/>
    <w:rsid w:val="004822EF"/>
    <w:rsid w:val="00482EB0"/>
    <w:rsid w:val="004909C4"/>
    <w:rsid w:val="00490D0B"/>
    <w:rsid w:val="00492590"/>
    <w:rsid w:val="004945F0"/>
    <w:rsid w:val="00494BE1"/>
    <w:rsid w:val="00496A4F"/>
    <w:rsid w:val="004A293E"/>
    <w:rsid w:val="004A31EF"/>
    <w:rsid w:val="004B0C9B"/>
    <w:rsid w:val="004B1532"/>
    <w:rsid w:val="004B56FD"/>
    <w:rsid w:val="004C0E12"/>
    <w:rsid w:val="004C267A"/>
    <w:rsid w:val="004C5CFC"/>
    <w:rsid w:val="004C60C5"/>
    <w:rsid w:val="004C6D9E"/>
    <w:rsid w:val="004C7BCD"/>
    <w:rsid w:val="004D15D4"/>
    <w:rsid w:val="004D45DE"/>
    <w:rsid w:val="004D619B"/>
    <w:rsid w:val="004D6605"/>
    <w:rsid w:val="004E0497"/>
    <w:rsid w:val="004E1235"/>
    <w:rsid w:val="004E3444"/>
    <w:rsid w:val="004E4967"/>
    <w:rsid w:val="004E5EB5"/>
    <w:rsid w:val="004E7091"/>
    <w:rsid w:val="004E7B94"/>
    <w:rsid w:val="004F1052"/>
    <w:rsid w:val="004F105A"/>
    <w:rsid w:val="004F5DF6"/>
    <w:rsid w:val="00500676"/>
    <w:rsid w:val="0050116A"/>
    <w:rsid w:val="00503508"/>
    <w:rsid w:val="00505790"/>
    <w:rsid w:val="00511327"/>
    <w:rsid w:val="00514821"/>
    <w:rsid w:val="00524304"/>
    <w:rsid w:val="00524750"/>
    <w:rsid w:val="0052541B"/>
    <w:rsid w:val="00526C67"/>
    <w:rsid w:val="005302A3"/>
    <w:rsid w:val="00530D65"/>
    <w:rsid w:val="00540F66"/>
    <w:rsid w:val="00545B00"/>
    <w:rsid w:val="005463BE"/>
    <w:rsid w:val="0055084B"/>
    <w:rsid w:val="005511E4"/>
    <w:rsid w:val="00551A11"/>
    <w:rsid w:val="00552BE4"/>
    <w:rsid w:val="0055612A"/>
    <w:rsid w:val="00563648"/>
    <w:rsid w:val="005657F3"/>
    <w:rsid w:val="00566A78"/>
    <w:rsid w:val="00567960"/>
    <w:rsid w:val="00570F5F"/>
    <w:rsid w:val="005727CE"/>
    <w:rsid w:val="00572DF3"/>
    <w:rsid w:val="0057435B"/>
    <w:rsid w:val="00575E08"/>
    <w:rsid w:val="00577878"/>
    <w:rsid w:val="005808CB"/>
    <w:rsid w:val="00586FDD"/>
    <w:rsid w:val="005934AB"/>
    <w:rsid w:val="00593F92"/>
    <w:rsid w:val="0059423A"/>
    <w:rsid w:val="005976A7"/>
    <w:rsid w:val="00597740"/>
    <w:rsid w:val="005A1AA8"/>
    <w:rsid w:val="005A336D"/>
    <w:rsid w:val="005A4236"/>
    <w:rsid w:val="005A60FF"/>
    <w:rsid w:val="005A76E7"/>
    <w:rsid w:val="005A7F9A"/>
    <w:rsid w:val="005B1C95"/>
    <w:rsid w:val="005B35EA"/>
    <w:rsid w:val="005B3D3B"/>
    <w:rsid w:val="005B50CA"/>
    <w:rsid w:val="005B6EB4"/>
    <w:rsid w:val="005C2B71"/>
    <w:rsid w:val="005C5098"/>
    <w:rsid w:val="005C7D86"/>
    <w:rsid w:val="005D2111"/>
    <w:rsid w:val="005D25CC"/>
    <w:rsid w:val="005D307B"/>
    <w:rsid w:val="005D443C"/>
    <w:rsid w:val="005D702E"/>
    <w:rsid w:val="005E010B"/>
    <w:rsid w:val="005E3846"/>
    <w:rsid w:val="005E479F"/>
    <w:rsid w:val="005E5C59"/>
    <w:rsid w:val="005E6345"/>
    <w:rsid w:val="005F158E"/>
    <w:rsid w:val="005F4F4D"/>
    <w:rsid w:val="005F65BA"/>
    <w:rsid w:val="005F6BF7"/>
    <w:rsid w:val="005F7927"/>
    <w:rsid w:val="0060524F"/>
    <w:rsid w:val="00613CE3"/>
    <w:rsid w:val="00613EB9"/>
    <w:rsid w:val="00615106"/>
    <w:rsid w:val="00617F05"/>
    <w:rsid w:val="0062009C"/>
    <w:rsid w:val="00627B10"/>
    <w:rsid w:val="0063094F"/>
    <w:rsid w:val="00632840"/>
    <w:rsid w:val="00632C83"/>
    <w:rsid w:val="006350CD"/>
    <w:rsid w:val="0064043F"/>
    <w:rsid w:val="00641529"/>
    <w:rsid w:val="00641E50"/>
    <w:rsid w:val="00643736"/>
    <w:rsid w:val="006445EA"/>
    <w:rsid w:val="00646460"/>
    <w:rsid w:val="00647377"/>
    <w:rsid w:val="00653351"/>
    <w:rsid w:val="006537BB"/>
    <w:rsid w:val="00657B4A"/>
    <w:rsid w:val="00657B56"/>
    <w:rsid w:val="0066024C"/>
    <w:rsid w:val="00660F53"/>
    <w:rsid w:val="006614EB"/>
    <w:rsid w:val="00661FD3"/>
    <w:rsid w:val="00662463"/>
    <w:rsid w:val="00663BD9"/>
    <w:rsid w:val="00664C0D"/>
    <w:rsid w:val="00665426"/>
    <w:rsid w:val="006679AC"/>
    <w:rsid w:val="00670172"/>
    <w:rsid w:val="006728BD"/>
    <w:rsid w:val="00672B14"/>
    <w:rsid w:val="00673735"/>
    <w:rsid w:val="00681B65"/>
    <w:rsid w:val="0068495E"/>
    <w:rsid w:val="00690E74"/>
    <w:rsid w:val="006927A0"/>
    <w:rsid w:val="0069463A"/>
    <w:rsid w:val="006946BF"/>
    <w:rsid w:val="0069490F"/>
    <w:rsid w:val="00695307"/>
    <w:rsid w:val="006954F7"/>
    <w:rsid w:val="00696131"/>
    <w:rsid w:val="006A1458"/>
    <w:rsid w:val="006A5D94"/>
    <w:rsid w:val="006A5FC3"/>
    <w:rsid w:val="006A6893"/>
    <w:rsid w:val="006A6A14"/>
    <w:rsid w:val="006A7E32"/>
    <w:rsid w:val="006B0272"/>
    <w:rsid w:val="006B5547"/>
    <w:rsid w:val="006B6662"/>
    <w:rsid w:val="006C0CC0"/>
    <w:rsid w:val="006C5D2A"/>
    <w:rsid w:val="006D12A0"/>
    <w:rsid w:val="006D27E6"/>
    <w:rsid w:val="006D734E"/>
    <w:rsid w:val="006E0C1D"/>
    <w:rsid w:val="006E3F2D"/>
    <w:rsid w:val="006E4BE4"/>
    <w:rsid w:val="006E591C"/>
    <w:rsid w:val="006E61B4"/>
    <w:rsid w:val="006F47D2"/>
    <w:rsid w:val="006F4B33"/>
    <w:rsid w:val="006F7283"/>
    <w:rsid w:val="007000B4"/>
    <w:rsid w:val="00702001"/>
    <w:rsid w:val="007028B3"/>
    <w:rsid w:val="00705649"/>
    <w:rsid w:val="00707013"/>
    <w:rsid w:val="007115CF"/>
    <w:rsid w:val="00711C2F"/>
    <w:rsid w:val="00712B34"/>
    <w:rsid w:val="007130FB"/>
    <w:rsid w:val="00716128"/>
    <w:rsid w:val="00720952"/>
    <w:rsid w:val="00722976"/>
    <w:rsid w:val="00722CD1"/>
    <w:rsid w:val="007230AB"/>
    <w:rsid w:val="00724B3A"/>
    <w:rsid w:val="00725637"/>
    <w:rsid w:val="00726068"/>
    <w:rsid w:val="00726C5E"/>
    <w:rsid w:val="007275BC"/>
    <w:rsid w:val="00731C7A"/>
    <w:rsid w:val="00734B72"/>
    <w:rsid w:val="00734E68"/>
    <w:rsid w:val="00742C5C"/>
    <w:rsid w:val="00751D71"/>
    <w:rsid w:val="00756B23"/>
    <w:rsid w:val="00761DFE"/>
    <w:rsid w:val="00767E03"/>
    <w:rsid w:val="00770D58"/>
    <w:rsid w:val="0077120D"/>
    <w:rsid w:val="007737F2"/>
    <w:rsid w:val="00773F76"/>
    <w:rsid w:val="0077417A"/>
    <w:rsid w:val="00776B17"/>
    <w:rsid w:val="00782925"/>
    <w:rsid w:val="00782BEB"/>
    <w:rsid w:val="00782C5B"/>
    <w:rsid w:val="00785B59"/>
    <w:rsid w:val="00785F16"/>
    <w:rsid w:val="00791A28"/>
    <w:rsid w:val="007A0D8D"/>
    <w:rsid w:val="007A1A6E"/>
    <w:rsid w:val="007A2E3D"/>
    <w:rsid w:val="007A2F0F"/>
    <w:rsid w:val="007A359A"/>
    <w:rsid w:val="007A4509"/>
    <w:rsid w:val="007A46C9"/>
    <w:rsid w:val="007A5F04"/>
    <w:rsid w:val="007B4792"/>
    <w:rsid w:val="007B4EA5"/>
    <w:rsid w:val="007C1713"/>
    <w:rsid w:val="007C4D95"/>
    <w:rsid w:val="007C4E33"/>
    <w:rsid w:val="007C6E01"/>
    <w:rsid w:val="007C728C"/>
    <w:rsid w:val="007C7DFF"/>
    <w:rsid w:val="007D0192"/>
    <w:rsid w:val="007D0319"/>
    <w:rsid w:val="007D1BB5"/>
    <w:rsid w:val="007D4335"/>
    <w:rsid w:val="007D4682"/>
    <w:rsid w:val="007D73C1"/>
    <w:rsid w:val="007D74C3"/>
    <w:rsid w:val="007D79B7"/>
    <w:rsid w:val="007E3C81"/>
    <w:rsid w:val="007E5983"/>
    <w:rsid w:val="007E5E73"/>
    <w:rsid w:val="007E6EAF"/>
    <w:rsid w:val="007E76B2"/>
    <w:rsid w:val="007F086F"/>
    <w:rsid w:val="007F3E68"/>
    <w:rsid w:val="007F7180"/>
    <w:rsid w:val="007F7571"/>
    <w:rsid w:val="0080084B"/>
    <w:rsid w:val="00801D22"/>
    <w:rsid w:val="00804155"/>
    <w:rsid w:val="00804B61"/>
    <w:rsid w:val="008063E6"/>
    <w:rsid w:val="00807CC8"/>
    <w:rsid w:val="00807E17"/>
    <w:rsid w:val="00810194"/>
    <w:rsid w:val="0081050E"/>
    <w:rsid w:val="00812164"/>
    <w:rsid w:val="00812E93"/>
    <w:rsid w:val="00813E52"/>
    <w:rsid w:val="00817798"/>
    <w:rsid w:val="00821722"/>
    <w:rsid w:val="0082235C"/>
    <w:rsid w:val="00823CFA"/>
    <w:rsid w:val="00830086"/>
    <w:rsid w:val="00830171"/>
    <w:rsid w:val="008333FA"/>
    <w:rsid w:val="0083362B"/>
    <w:rsid w:val="00836CE8"/>
    <w:rsid w:val="00836E3A"/>
    <w:rsid w:val="00841B6A"/>
    <w:rsid w:val="00844FF6"/>
    <w:rsid w:val="00846118"/>
    <w:rsid w:val="00847ACF"/>
    <w:rsid w:val="008540BF"/>
    <w:rsid w:val="008609EF"/>
    <w:rsid w:val="008617D9"/>
    <w:rsid w:val="0086679F"/>
    <w:rsid w:val="008704EF"/>
    <w:rsid w:val="0087216D"/>
    <w:rsid w:val="00875B9A"/>
    <w:rsid w:val="008816AE"/>
    <w:rsid w:val="0088183C"/>
    <w:rsid w:val="008832FB"/>
    <w:rsid w:val="0088589A"/>
    <w:rsid w:val="008912FB"/>
    <w:rsid w:val="00891A3E"/>
    <w:rsid w:val="008A3F10"/>
    <w:rsid w:val="008A4E6D"/>
    <w:rsid w:val="008C0AE8"/>
    <w:rsid w:val="008C1530"/>
    <w:rsid w:val="008C17C9"/>
    <w:rsid w:val="008C41AE"/>
    <w:rsid w:val="008C6C2A"/>
    <w:rsid w:val="008D07DF"/>
    <w:rsid w:val="008D19C3"/>
    <w:rsid w:val="008D1A1F"/>
    <w:rsid w:val="008D4AEF"/>
    <w:rsid w:val="008D6030"/>
    <w:rsid w:val="008D72B6"/>
    <w:rsid w:val="008E260C"/>
    <w:rsid w:val="008E288F"/>
    <w:rsid w:val="008E39F5"/>
    <w:rsid w:val="008E3B3F"/>
    <w:rsid w:val="008E4790"/>
    <w:rsid w:val="008E7BE2"/>
    <w:rsid w:val="008F3DED"/>
    <w:rsid w:val="008F6768"/>
    <w:rsid w:val="009011CD"/>
    <w:rsid w:val="009022E8"/>
    <w:rsid w:val="00902863"/>
    <w:rsid w:val="0090492A"/>
    <w:rsid w:val="009050E2"/>
    <w:rsid w:val="00906C76"/>
    <w:rsid w:val="0091563E"/>
    <w:rsid w:val="00916089"/>
    <w:rsid w:val="00917561"/>
    <w:rsid w:val="0092683F"/>
    <w:rsid w:val="00932A5B"/>
    <w:rsid w:val="00932C56"/>
    <w:rsid w:val="00935342"/>
    <w:rsid w:val="009407B1"/>
    <w:rsid w:val="009458D9"/>
    <w:rsid w:val="009478E3"/>
    <w:rsid w:val="0095022D"/>
    <w:rsid w:val="0095124B"/>
    <w:rsid w:val="00953144"/>
    <w:rsid w:val="009555D0"/>
    <w:rsid w:val="00956AF7"/>
    <w:rsid w:val="00961220"/>
    <w:rsid w:val="0096347B"/>
    <w:rsid w:val="009650F1"/>
    <w:rsid w:val="00971C87"/>
    <w:rsid w:val="0097212A"/>
    <w:rsid w:val="00972712"/>
    <w:rsid w:val="00975E2F"/>
    <w:rsid w:val="00977223"/>
    <w:rsid w:val="0097794F"/>
    <w:rsid w:val="00982DCF"/>
    <w:rsid w:val="009848A7"/>
    <w:rsid w:val="009864AE"/>
    <w:rsid w:val="00987A8C"/>
    <w:rsid w:val="00987B03"/>
    <w:rsid w:val="00991BE9"/>
    <w:rsid w:val="00992F4E"/>
    <w:rsid w:val="00993656"/>
    <w:rsid w:val="009956D7"/>
    <w:rsid w:val="009965FF"/>
    <w:rsid w:val="00996723"/>
    <w:rsid w:val="009969B4"/>
    <w:rsid w:val="009A1821"/>
    <w:rsid w:val="009A40FA"/>
    <w:rsid w:val="009A6A33"/>
    <w:rsid w:val="009A7677"/>
    <w:rsid w:val="009B0970"/>
    <w:rsid w:val="009B2FC2"/>
    <w:rsid w:val="009B5044"/>
    <w:rsid w:val="009B6D1A"/>
    <w:rsid w:val="009B74FD"/>
    <w:rsid w:val="009C0A8E"/>
    <w:rsid w:val="009C198E"/>
    <w:rsid w:val="009C3AF5"/>
    <w:rsid w:val="009C4E4A"/>
    <w:rsid w:val="009D4AB9"/>
    <w:rsid w:val="009E174B"/>
    <w:rsid w:val="009E1B5F"/>
    <w:rsid w:val="009E3022"/>
    <w:rsid w:val="009E4A3D"/>
    <w:rsid w:val="009F07EB"/>
    <w:rsid w:val="009F0AD6"/>
    <w:rsid w:val="009F0D1C"/>
    <w:rsid w:val="00A01577"/>
    <w:rsid w:val="00A0301A"/>
    <w:rsid w:val="00A03CA6"/>
    <w:rsid w:val="00A06210"/>
    <w:rsid w:val="00A105DF"/>
    <w:rsid w:val="00A13EF6"/>
    <w:rsid w:val="00A1536F"/>
    <w:rsid w:val="00A219CE"/>
    <w:rsid w:val="00A227DD"/>
    <w:rsid w:val="00A23645"/>
    <w:rsid w:val="00A25298"/>
    <w:rsid w:val="00A27EE5"/>
    <w:rsid w:val="00A312C4"/>
    <w:rsid w:val="00A3239E"/>
    <w:rsid w:val="00A33B9E"/>
    <w:rsid w:val="00A36A6A"/>
    <w:rsid w:val="00A37449"/>
    <w:rsid w:val="00A40E07"/>
    <w:rsid w:val="00A421C4"/>
    <w:rsid w:val="00A42705"/>
    <w:rsid w:val="00A447C4"/>
    <w:rsid w:val="00A47747"/>
    <w:rsid w:val="00A47E19"/>
    <w:rsid w:val="00A52156"/>
    <w:rsid w:val="00A5233B"/>
    <w:rsid w:val="00A53C82"/>
    <w:rsid w:val="00A55864"/>
    <w:rsid w:val="00A57481"/>
    <w:rsid w:val="00A60BE5"/>
    <w:rsid w:val="00A679C2"/>
    <w:rsid w:val="00A70147"/>
    <w:rsid w:val="00A70ECD"/>
    <w:rsid w:val="00A718CD"/>
    <w:rsid w:val="00A72183"/>
    <w:rsid w:val="00A73465"/>
    <w:rsid w:val="00A7599E"/>
    <w:rsid w:val="00A75D5E"/>
    <w:rsid w:val="00A77374"/>
    <w:rsid w:val="00A84FB5"/>
    <w:rsid w:val="00A9751C"/>
    <w:rsid w:val="00AA1A90"/>
    <w:rsid w:val="00AA3C63"/>
    <w:rsid w:val="00AA4D97"/>
    <w:rsid w:val="00AA5572"/>
    <w:rsid w:val="00AA5C21"/>
    <w:rsid w:val="00AA6F6B"/>
    <w:rsid w:val="00AB0103"/>
    <w:rsid w:val="00AB24AC"/>
    <w:rsid w:val="00AB3228"/>
    <w:rsid w:val="00AB5D09"/>
    <w:rsid w:val="00AB63F2"/>
    <w:rsid w:val="00AB700C"/>
    <w:rsid w:val="00AC3425"/>
    <w:rsid w:val="00AC3984"/>
    <w:rsid w:val="00AC4927"/>
    <w:rsid w:val="00AC5E97"/>
    <w:rsid w:val="00AC6589"/>
    <w:rsid w:val="00AC6809"/>
    <w:rsid w:val="00AD0953"/>
    <w:rsid w:val="00AD17D3"/>
    <w:rsid w:val="00AD3198"/>
    <w:rsid w:val="00AD71CA"/>
    <w:rsid w:val="00AE0254"/>
    <w:rsid w:val="00AE0354"/>
    <w:rsid w:val="00AE0552"/>
    <w:rsid w:val="00AE2BFB"/>
    <w:rsid w:val="00AE2FA7"/>
    <w:rsid w:val="00AE457D"/>
    <w:rsid w:val="00AE4FD9"/>
    <w:rsid w:val="00AE5142"/>
    <w:rsid w:val="00AE567E"/>
    <w:rsid w:val="00AF04A9"/>
    <w:rsid w:val="00AF0E43"/>
    <w:rsid w:val="00AF20F1"/>
    <w:rsid w:val="00AF2769"/>
    <w:rsid w:val="00AF2AF6"/>
    <w:rsid w:val="00AF5B92"/>
    <w:rsid w:val="00AF66A1"/>
    <w:rsid w:val="00AF782C"/>
    <w:rsid w:val="00AF7C57"/>
    <w:rsid w:val="00B004C7"/>
    <w:rsid w:val="00B0269B"/>
    <w:rsid w:val="00B02CCD"/>
    <w:rsid w:val="00B066CB"/>
    <w:rsid w:val="00B0797D"/>
    <w:rsid w:val="00B10466"/>
    <w:rsid w:val="00B11E1E"/>
    <w:rsid w:val="00B13FC4"/>
    <w:rsid w:val="00B14130"/>
    <w:rsid w:val="00B17DB0"/>
    <w:rsid w:val="00B24AEC"/>
    <w:rsid w:val="00B263A6"/>
    <w:rsid w:val="00B330BD"/>
    <w:rsid w:val="00B34800"/>
    <w:rsid w:val="00B4247B"/>
    <w:rsid w:val="00B43919"/>
    <w:rsid w:val="00B43A4D"/>
    <w:rsid w:val="00B46959"/>
    <w:rsid w:val="00B47AE1"/>
    <w:rsid w:val="00B5136D"/>
    <w:rsid w:val="00B51734"/>
    <w:rsid w:val="00B56971"/>
    <w:rsid w:val="00B600A4"/>
    <w:rsid w:val="00B606CC"/>
    <w:rsid w:val="00B60B87"/>
    <w:rsid w:val="00B60E06"/>
    <w:rsid w:val="00B615C9"/>
    <w:rsid w:val="00B7001C"/>
    <w:rsid w:val="00B71281"/>
    <w:rsid w:val="00B7631E"/>
    <w:rsid w:val="00B7639B"/>
    <w:rsid w:val="00B76EEA"/>
    <w:rsid w:val="00B800C4"/>
    <w:rsid w:val="00B8149A"/>
    <w:rsid w:val="00B8282C"/>
    <w:rsid w:val="00B83BB5"/>
    <w:rsid w:val="00B85312"/>
    <w:rsid w:val="00B87BB2"/>
    <w:rsid w:val="00B9423A"/>
    <w:rsid w:val="00B96237"/>
    <w:rsid w:val="00B9628C"/>
    <w:rsid w:val="00B973F5"/>
    <w:rsid w:val="00BA22A5"/>
    <w:rsid w:val="00BA3F33"/>
    <w:rsid w:val="00BA5720"/>
    <w:rsid w:val="00BA7106"/>
    <w:rsid w:val="00BA7D07"/>
    <w:rsid w:val="00BB1FC4"/>
    <w:rsid w:val="00BB29FE"/>
    <w:rsid w:val="00BB3814"/>
    <w:rsid w:val="00BB3F81"/>
    <w:rsid w:val="00BB5649"/>
    <w:rsid w:val="00BC0082"/>
    <w:rsid w:val="00BC122A"/>
    <w:rsid w:val="00BC3FF4"/>
    <w:rsid w:val="00BC7B24"/>
    <w:rsid w:val="00BD53F6"/>
    <w:rsid w:val="00BD7570"/>
    <w:rsid w:val="00BE1BD7"/>
    <w:rsid w:val="00BE36BD"/>
    <w:rsid w:val="00BE3C6D"/>
    <w:rsid w:val="00BE7009"/>
    <w:rsid w:val="00BF2116"/>
    <w:rsid w:val="00BF3993"/>
    <w:rsid w:val="00BF460A"/>
    <w:rsid w:val="00BF700B"/>
    <w:rsid w:val="00C0035E"/>
    <w:rsid w:val="00C00FE5"/>
    <w:rsid w:val="00C04C41"/>
    <w:rsid w:val="00C06944"/>
    <w:rsid w:val="00C1048C"/>
    <w:rsid w:val="00C11E16"/>
    <w:rsid w:val="00C13EBC"/>
    <w:rsid w:val="00C17C0C"/>
    <w:rsid w:val="00C25B37"/>
    <w:rsid w:val="00C26948"/>
    <w:rsid w:val="00C26994"/>
    <w:rsid w:val="00C349C8"/>
    <w:rsid w:val="00C349EE"/>
    <w:rsid w:val="00C3682D"/>
    <w:rsid w:val="00C414D8"/>
    <w:rsid w:val="00C4183A"/>
    <w:rsid w:val="00C42A62"/>
    <w:rsid w:val="00C47F51"/>
    <w:rsid w:val="00C50F3E"/>
    <w:rsid w:val="00C51E7D"/>
    <w:rsid w:val="00C56704"/>
    <w:rsid w:val="00C571FE"/>
    <w:rsid w:val="00C748CB"/>
    <w:rsid w:val="00C7525A"/>
    <w:rsid w:val="00C775B3"/>
    <w:rsid w:val="00C8007A"/>
    <w:rsid w:val="00C81143"/>
    <w:rsid w:val="00C82848"/>
    <w:rsid w:val="00C82E0E"/>
    <w:rsid w:val="00C83CBE"/>
    <w:rsid w:val="00C845EC"/>
    <w:rsid w:val="00C867C2"/>
    <w:rsid w:val="00C86AC8"/>
    <w:rsid w:val="00C86AEF"/>
    <w:rsid w:val="00C917E0"/>
    <w:rsid w:val="00C920CA"/>
    <w:rsid w:val="00CA15F2"/>
    <w:rsid w:val="00CA4345"/>
    <w:rsid w:val="00CA55A5"/>
    <w:rsid w:val="00CA61C3"/>
    <w:rsid w:val="00CB1FC0"/>
    <w:rsid w:val="00CB42B7"/>
    <w:rsid w:val="00CB5400"/>
    <w:rsid w:val="00CC1B4F"/>
    <w:rsid w:val="00CC27F7"/>
    <w:rsid w:val="00CC50B5"/>
    <w:rsid w:val="00CC7A07"/>
    <w:rsid w:val="00CD59AA"/>
    <w:rsid w:val="00CD7DBE"/>
    <w:rsid w:val="00CE00E6"/>
    <w:rsid w:val="00CE00FC"/>
    <w:rsid w:val="00CE061F"/>
    <w:rsid w:val="00CE26B2"/>
    <w:rsid w:val="00CE3555"/>
    <w:rsid w:val="00CE7035"/>
    <w:rsid w:val="00CF5EAE"/>
    <w:rsid w:val="00CF64FE"/>
    <w:rsid w:val="00D04585"/>
    <w:rsid w:val="00D05DD6"/>
    <w:rsid w:val="00D05E42"/>
    <w:rsid w:val="00D10791"/>
    <w:rsid w:val="00D1153B"/>
    <w:rsid w:val="00D12CB9"/>
    <w:rsid w:val="00D1439A"/>
    <w:rsid w:val="00D15756"/>
    <w:rsid w:val="00D21E69"/>
    <w:rsid w:val="00D243B1"/>
    <w:rsid w:val="00D24A58"/>
    <w:rsid w:val="00D252AE"/>
    <w:rsid w:val="00D26F65"/>
    <w:rsid w:val="00D3199C"/>
    <w:rsid w:val="00D355BB"/>
    <w:rsid w:val="00D369E8"/>
    <w:rsid w:val="00D42EE4"/>
    <w:rsid w:val="00D4319F"/>
    <w:rsid w:val="00D431B8"/>
    <w:rsid w:val="00D43D93"/>
    <w:rsid w:val="00D458DD"/>
    <w:rsid w:val="00D46ABC"/>
    <w:rsid w:val="00D50361"/>
    <w:rsid w:val="00D525E8"/>
    <w:rsid w:val="00D55626"/>
    <w:rsid w:val="00D56542"/>
    <w:rsid w:val="00D57901"/>
    <w:rsid w:val="00D6071C"/>
    <w:rsid w:val="00D60E7C"/>
    <w:rsid w:val="00D61B99"/>
    <w:rsid w:val="00D62FA7"/>
    <w:rsid w:val="00D63809"/>
    <w:rsid w:val="00D66E6A"/>
    <w:rsid w:val="00D706C7"/>
    <w:rsid w:val="00D70FB6"/>
    <w:rsid w:val="00D71CCE"/>
    <w:rsid w:val="00D72862"/>
    <w:rsid w:val="00D74030"/>
    <w:rsid w:val="00D74F81"/>
    <w:rsid w:val="00D774CE"/>
    <w:rsid w:val="00D80400"/>
    <w:rsid w:val="00D84DEB"/>
    <w:rsid w:val="00D867A4"/>
    <w:rsid w:val="00DA27DF"/>
    <w:rsid w:val="00DA4F55"/>
    <w:rsid w:val="00DB0541"/>
    <w:rsid w:val="00DB1538"/>
    <w:rsid w:val="00DB178F"/>
    <w:rsid w:val="00DB47F1"/>
    <w:rsid w:val="00DB7AEA"/>
    <w:rsid w:val="00DC030C"/>
    <w:rsid w:val="00DC1553"/>
    <w:rsid w:val="00DC284E"/>
    <w:rsid w:val="00DD08A1"/>
    <w:rsid w:val="00DD2440"/>
    <w:rsid w:val="00DD28A6"/>
    <w:rsid w:val="00DD2A2A"/>
    <w:rsid w:val="00DD4C5E"/>
    <w:rsid w:val="00DD5C74"/>
    <w:rsid w:val="00DD6557"/>
    <w:rsid w:val="00DE12FD"/>
    <w:rsid w:val="00DE5DCB"/>
    <w:rsid w:val="00DE6D57"/>
    <w:rsid w:val="00DF049A"/>
    <w:rsid w:val="00DF2ECF"/>
    <w:rsid w:val="00DF49EE"/>
    <w:rsid w:val="00E03A19"/>
    <w:rsid w:val="00E05C12"/>
    <w:rsid w:val="00E13334"/>
    <w:rsid w:val="00E14FA1"/>
    <w:rsid w:val="00E170EC"/>
    <w:rsid w:val="00E2174A"/>
    <w:rsid w:val="00E217AD"/>
    <w:rsid w:val="00E23ACC"/>
    <w:rsid w:val="00E23C77"/>
    <w:rsid w:val="00E2794B"/>
    <w:rsid w:val="00E33414"/>
    <w:rsid w:val="00E35F22"/>
    <w:rsid w:val="00E450DA"/>
    <w:rsid w:val="00E502D6"/>
    <w:rsid w:val="00E526E3"/>
    <w:rsid w:val="00E5272B"/>
    <w:rsid w:val="00E5461C"/>
    <w:rsid w:val="00E634AA"/>
    <w:rsid w:val="00E63AFB"/>
    <w:rsid w:val="00E63FCB"/>
    <w:rsid w:val="00E654F8"/>
    <w:rsid w:val="00E71275"/>
    <w:rsid w:val="00E7144A"/>
    <w:rsid w:val="00E735E4"/>
    <w:rsid w:val="00E77B72"/>
    <w:rsid w:val="00E81940"/>
    <w:rsid w:val="00E834C1"/>
    <w:rsid w:val="00E92028"/>
    <w:rsid w:val="00E92790"/>
    <w:rsid w:val="00E929D6"/>
    <w:rsid w:val="00E936C8"/>
    <w:rsid w:val="00E944F6"/>
    <w:rsid w:val="00E94C99"/>
    <w:rsid w:val="00E96059"/>
    <w:rsid w:val="00EA1063"/>
    <w:rsid w:val="00EA12F9"/>
    <w:rsid w:val="00EA233E"/>
    <w:rsid w:val="00EA4BF6"/>
    <w:rsid w:val="00EA5158"/>
    <w:rsid w:val="00EB1E61"/>
    <w:rsid w:val="00EB2568"/>
    <w:rsid w:val="00EB2F70"/>
    <w:rsid w:val="00EB527C"/>
    <w:rsid w:val="00EB71C8"/>
    <w:rsid w:val="00EB74C1"/>
    <w:rsid w:val="00EC21DA"/>
    <w:rsid w:val="00EC2BF5"/>
    <w:rsid w:val="00EC3CC2"/>
    <w:rsid w:val="00EC5200"/>
    <w:rsid w:val="00ED32E9"/>
    <w:rsid w:val="00EE104E"/>
    <w:rsid w:val="00EE1763"/>
    <w:rsid w:val="00EE6D1A"/>
    <w:rsid w:val="00EF1417"/>
    <w:rsid w:val="00EF2F4A"/>
    <w:rsid w:val="00EF4E1D"/>
    <w:rsid w:val="00EF5FE4"/>
    <w:rsid w:val="00F0740C"/>
    <w:rsid w:val="00F0795D"/>
    <w:rsid w:val="00F142B0"/>
    <w:rsid w:val="00F1729F"/>
    <w:rsid w:val="00F21D98"/>
    <w:rsid w:val="00F25252"/>
    <w:rsid w:val="00F27A9C"/>
    <w:rsid w:val="00F36A56"/>
    <w:rsid w:val="00F42DD0"/>
    <w:rsid w:val="00F47646"/>
    <w:rsid w:val="00F476AC"/>
    <w:rsid w:val="00F5157F"/>
    <w:rsid w:val="00F51F9F"/>
    <w:rsid w:val="00F529BD"/>
    <w:rsid w:val="00F52FF8"/>
    <w:rsid w:val="00F54266"/>
    <w:rsid w:val="00F56387"/>
    <w:rsid w:val="00F612C7"/>
    <w:rsid w:val="00F6574E"/>
    <w:rsid w:val="00F677F7"/>
    <w:rsid w:val="00F67A0D"/>
    <w:rsid w:val="00F70398"/>
    <w:rsid w:val="00F709FA"/>
    <w:rsid w:val="00F71E42"/>
    <w:rsid w:val="00F73973"/>
    <w:rsid w:val="00F743F0"/>
    <w:rsid w:val="00F85E86"/>
    <w:rsid w:val="00F87AE0"/>
    <w:rsid w:val="00F9022F"/>
    <w:rsid w:val="00F959CE"/>
    <w:rsid w:val="00F968A0"/>
    <w:rsid w:val="00FA2405"/>
    <w:rsid w:val="00FA658E"/>
    <w:rsid w:val="00FA7021"/>
    <w:rsid w:val="00FB0137"/>
    <w:rsid w:val="00FB165D"/>
    <w:rsid w:val="00FB3AEE"/>
    <w:rsid w:val="00FB3B32"/>
    <w:rsid w:val="00FB42F9"/>
    <w:rsid w:val="00FB63C4"/>
    <w:rsid w:val="00FB6837"/>
    <w:rsid w:val="00FB6B7D"/>
    <w:rsid w:val="00FB7447"/>
    <w:rsid w:val="00FB784D"/>
    <w:rsid w:val="00FC4250"/>
    <w:rsid w:val="00FC4A5F"/>
    <w:rsid w:val="00FC4E1F"/>
    <w:rsid w:val="00FC5716"/>
    <w:rsid w:val="00FD32CF"/>
    <w:rsid w:val="00FD669B"/>
    <w:rsid w:val="00FE1418"/>
    <w:rsid w:val="00FF20EE"/>
    <w:rsid w:val="00FF4AA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FD0C203"/>
  <w15:docId w15:val="{1484E676-F3E8-4BB0-B9C2-398EA15A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2"/>
    <w:qFormat/>
    <w:rsid w:val="000B4E91"/>
  </w:style>
  <w:style w:type="paragraph" w:styleId="Nagwek1">
    <w:name w:val="heading 1"/>
    <w:next w:val="Normalny"/>
    <w:link w:val="Nagwek1Znak"/>
    <w:uiPriority w:val="1"/>
    <w:qFormat/>
    <w:rsid w:val="00F42DD0"/>
    <w:pPr>
      <w:keepLines/>
      <w:numPr>
        <w:numId w:val="2"/>
      </w:numPr>
      <w:spacing w:before="360" w:line="240" w:lineRule="auto"/>
      <w:ind w:left="431" w:hanging="431"/>
      <w:outlineLvl w:val="0"/>
    </w:pPr>
    <w:rPr>
      <w:rFonts w:ascii="Arial" w:eastAsiaTheme="majorEastAsia" w:hAnsi="Arial" w:cstheme="majorBidi"/>
      <w:b/>
      <w:bCs/>
      <w:sz w:val="28"/>
      <w:szCs w:val="28"/>
    </w:rPr>
  </w:style>
  <w:style w:type="paragraph" w:styleId="Nagwek2">
    <w:name w:val="heading 2"/>
    <w:basedOn w:val="Normalny"/>
    <w:next w:val="Normalny"/>
    <w:link w:val="Nagwek2Znak"/>
    <w:uiPriority w:val="1"/>
    <w:qFormat/>
    <w:rsid w:val="00E634AA"/>
    <w:pPr>
      <w:keepNext/>
      <w:keepLines/>
      <w:numPr>
        <w:ilvl w:val="1"/>
        <w:numId w:val="2"/>
      </w:numPr>
      <w:spacing w:before="120" w:after="120" w:line="240" w:lineRule="auto"/>
      <w:ind w:left="578" w:hanging="578"/>
      <w:outlineLvl w:val="1"/>
    </w:pPr>
    <w:rPr>
      <w:rFonts w:ascii="Arial" w:eastAsiaTheme="majorEastAsia" w:hAnsi="Arial" w:cstheme="majorBidi"/>
      <w:b/>
      <w:bCs/>
      <w:sz w:val="24"/>
      <w:szCs w:val="26"/>
    </w:rPr>
  </w:style>
  <w:style w:type="paragraph" w:styleId="Nagwek3">
    <w:name w:val="heading 3"/>
    <w:basedOn w:val="Normalny"/>
    <w:next w:val="Normalny"/>
    <w:link w:val="Nagwek3Znak"/>
    <w:uiPriority w:val="1"/>
    <w:qFormat/>
    <w:rsid w:val="00E634AA"/>
    <w:pPr>
      <w:keepNext/>
      <w:keepLines/>
      <w:numPr>
        <w:ilvl w:val="2"/>
        <w:numId w:val="2"/>
      </w:numPr>
      <w:spacing w:before="120" w:after="120" w:line="240" w:lineRule="auto"/>
      <w:outlineLvl w:val="2"/>
    </w:pPr>
    <w:rPr>
      <w:rFonts w:ascii="Arial" w:eastAsiaTheme="majorEastAsia" w:hAnsi="Arial" w:cstheme="majorBidi"/>
      <w:b/>
      <w:bCs/>
    </w:rPr>
  </w:style>
  <w:style w:type="paragraph" w:styleId="Nagwek4">
    <w:name w:val="heading 4"/>
    <w:basedOn w:val="Normalny"/>
    <w:next w:val="Normalny"/>
    <w:link w:val="Nagwek4Znak"/>
    <w:uiPriority w:val="9"/>
    <w:semiHidden/>
    <w:unhideWhenUsed/>
    <w:qFormat/>
    <w:rsid w:val="00F36A56"/>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36A5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36A5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36A5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36A5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F36A5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F42DD0"/>
    <w:rPr>
      <w:rFonts w:ascii="Arial" w:eastAsiaTheme="majorEastAsia" w:hAnsi="Arial" w:cstheme="majorBidi"/>
      <w:b/>
      <w:bCs/>
      <w:sz w:val="28"/>
      <w:szCs w:val="28"/>
    </w:rPr>
  </w:style>
  <w:style w:type="character" w:customStyle="1" w:styleId="Nagwek2Znak">
    <w:name w:val="Nagłówek 2 Znak"/>
    <w:basedOn w:val="Domylnaczcionkaakapitu"/>
    <w:link w:val="Nagwek2"/>
    <w:uiPriority w:val="1"/>
    <w:rsid w:val="00E634AA"/>
    <w:rPr>
      <w:rFonts w:ascii="Arial" w:eastAsiaTheme="majorEastAsia" w:hAnsi="Arial" w:cstheme="majorBidi"/>
      <w:b/>
      <w:bCs/>
      <w:sz w:val="24"/>
      <w:szCs w:val="26"/>
    </w:rPr>
  </w:style>
  <w:style w:type="character" w:customStyle="1" w:styleId="Nagwek3Znak">
    <w:name w:val="Nagłówek 3 Znak"/>
    <w:basedOn w:val="Domylnaczcionkaakapitu"/>
    <w:link w:val="Nagwek3"/>
    <w:uiPriority w:val="1"/>
    <w:rsid w:val="00E634AA"/>
    <w:rPr>
      <w:rFonts w:ascii="Arial" w:eastAsiaTheme="majorEastAsia" w:hAnsi="Arial" w:cstheme="majorBidi"/>
      <w:b/>
      <w:bCs/>
    </w:rPr>
  </w:style>
  <w:style w:type="character" w:customStyle="1" w:styleId="Nagwek4Znak">
    <w:name w:val="Nagłówek 4 Znak"/>
    <w:basedOn w:val="Domylnaczcionkaakapitu"/>
    <w:link w:val="Nagwek4"/>
    <w:uiPriority w:val="9"/>
    <w:semiHidden/>
    <w:rsid w:val="00F36A56"/>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36A56"/>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36A56"/>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36A56"/>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36A5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F36A56"/>
    <w:rPr>
      <w:rFonts w:asciiTheme="majorHAnsi" w:eastAsiaTheme="majorEastAsia" w:hAnsiTheme="majorHAnsi" w:cstheme="majorBidi"/>
      <w:i/>
      <w:iCs/>
      <w:color w:val="404040" w:themeColor="text1" w:themeTint="BF"/>
      <w:sz w:val="20"/>
      <w:szCs w:val="20"/>
    </w:rPr>
  </w:style>
  <w:style w:type="paragraph" w:customStyle="1" w:styleId="AkapitPD">
    <w:name w:val="Akapit PD"/>
    <w:link w:val="AkapitPDZnak"/>
    <w:qFormat/>
    <w:rsid w:val="00E634AA"/>
    <w:pPr>
      <w:spacing w:after="0" w:line="360" w:lineRule="auto"/>
      <w:ind w:firstLine="709"/>
      <w:jc w:val="both"/>
    </w:pPr>
    <w:rPr>
      <w:rFonts w:ascii="Arial" w:eastAsiaTheme="majorEastAsia" w:hAnsi="Arial" w:cstheme="majorBidi"/>
      <w:bCs/>
      <w:sz w:val="20"/>
      <w:szCs w:val="28"/>
    </w:rPr>
  </w:style>
  <w:style w:type="paragraph" w:customStyle="1" w:styleId="ListakreskaPD">
    <w:name w:val="Lista kreska PD"/>
    <w:link w:val="ListakreskaPDZnak"/>
    <w:qFormat/>
    <w:rsid w:val="00C56704"/>
    <w:pPr>
      <w:numPr>
        <w:numId w:val="3"/>
      </w:numPr>
      <w:spacing w:after="0" w:line="360" w:lineRule="auto"/>
      <w:jc w:val="both"/>
    </w:pPr>
    <w:rPr>
      <w:rFonts w:ascii="Arial" w:eastAsiaTheme="majorEastAsia" w:hAnsi="Arial" w:cstheme="majorBidi"/>
      <w:bCs/>
      <w:sz w:val="20"/>
      <w:szCs w:val="28"/>
    </w:rPr>
  </w:style>
  <w:style w:type="character" w:customStyle="1" w:styleId="AkapitPDZnak">
    <w:name w:val="Akapit PD Znak"/>
    <w:basedOn w:val="Domylnaczcionkaakapitu"/>
    <w:link w:val="AkapitPD"/>
    <w:rsid w:val="00E634AA"/>
    <w:rPr>
      <w:rFonts w:ascii="Arial" w:eastAsiaTheme="majorEastAsia" w:hAnsi="Arial" w:cstheme="majorBidi"/>
      <w:bCs/>
      <w:sz w:val="20"/>
      <w:szCs w:val="28"/>
    </w:rPr>
  </w:style>
  <w:style w:type="paragraph" w:customStyle="1" w:styleId="ListaliteraPD">
    <w:name w:val="Lista litera PD"/>
    <w:link w:val="ListaliteraPDZnak"/>
    <w:qFormat/>
    <w:rsid w:val="00E634AA"/>
    <w:pPr>
      <w:numPr>
        <w:numId w:val="4"/>
      </w:numPr>
      <w:spacing w:after="0" w:line="360" w:lineRule="auto"/>
      <w:ind w:left="782" w:hanging="357"/>
      <w:jc w:val="both"/>
    </w:pPr>
    <w:rPr>
      <w:rFonts w:ascii="Arial" w:eastAsiaTheme="majorEastAsia" w:hAnsi="Arial" w:cstheme="majorBidi"/>
      <w:bCs/>
      <w:sz w:val="20"/>
      <w:szCs w:val="28"/>
    </w:rPr>
  </w:style>
  <w:style w:type="character" w:customStyle="1" w:styleId="ListakreskaPDZnak">
    <w:name w:val="Lista kreska PD Znak"/>
    <w:basedOn w:val="Domylnaczcionkaakapitu"/>
    <w:link w:val="ListakreskaPD"/>
    <w:rsid w:val="00C56704"/>
    <w:rPr>
      <w:rFonts w:ascii="Arial" w:eastAsiaTheme="majorEastAsia" w:hAnsi="Arial" w:cstheme="majorBidi"/>
      <w:bCs/>
      <w:sz w:val="20"/>
      <w:szCs w:val="28"/>
    </w:rPr>
  </w:style>
  <w:style w:type="paragraph" w:customStyle="1" w:styleId="ListacyfraPD">
    <w:name w:val="Lista cyfra PD"/>
    <w:link w:val="ListacyfraPDZnak"/>
    <w:qFormat/>
    <w:rsid w:val="004E4967"/>
    <w:pPr>
      <w:numPr>
        <w:numId w:val="5"/>
      </w:numPr>
      <w:spacing w:after="0" w:line="360" w:lineRule="auto"/>
      <w:ind w:left="782" w:hanging="357"/>
      <w:jc w:val="both"/>
    </w:pPr>
    <w:rPr>
      <w:rFonts w:ascii="Arial" w:eastAsiaTheme="majorEastAsia" w:hAnsi="Arial" w:cstheme="majorBidi"/>
      <w:bCs/>
      <w:szCs w:val="28"/>
    </w:rPr>
  </w:style>
  <w:style w:type="character" w:customStyle="1" w:styleId="ListaliteraPDZnak">
    <w:name w:val="Lista litera PD Znak"/>
    <w:basedOn w:val="Domylnaczcionkaakapitu"/>
    <w:link w:val="ListaliteraPD"/>
    <w:rsid w:val="00E634AA"/>
    <w:rPr>
      <w:rFonts w:ascii="Arial" w:eastAsiaTheme="majorEastAsia" w:hAnsi="Arial" w:cstheme="majorBidi"/>
      <w:bCs/>
      <w:sz w:val="20"/>
      <w:szCs w:val="28"/>
    </w:rPr>
  </w:style>
  <w:style w:type="character" w:customStyle="1" w:styleId="ListacyfraPDZnak">
    <w:name w:val="Lista cyfra PD Znak"/>
    <w:basedOn w:val="ListaliteraPDZnak"/>
    <w:link w:val="ListacyfraPD"/>
    <w:rsid w:val="004E4967"/>
    <w:rPr>
      <w:rFonts w:ascii="Arial" w:eastAsiaTheme="majorEastAsia" w:hAnsi="Arial" w:cstheme="majorBidi"/>
      <w:bCs/>
      <w:sz w:val="20"/>
      <w:szCs w:val="28"/>
    </w:rPr>
  </w:style>
  <w:style w:type="paragraph" w:customStyle="1" w:styleId="RysPD">
    <w:name w:val="Rys. PD"/>
    <w:qFormat/>
    <w:rsid w:val="004E4967"/>
    <w:pPr>
      <w:spacing w:before="280" w:after="0"/>
      <w:jc w:val="center"/>
    </w:pPr>
    <w:rPr>
      <w:rFonts w:ascii="Arial" w:eastAsiaTheme="majorEastAsia" w:hAnsi="Arial" w:cstheme="majorBidi"/>
      <w:bCs/>
      <w:sz w:val="24"/>
      <w:szCs w:val="28"/>
    </w:rPr>
  </w:style>
  <w:style w:type="paragraph" w:customStyle="1" w:styleId="RyspodpisPD">
    <w:name w:val="Rys. podpis PD"/>
    <w:qFormat/>
    <w:rsid w:val="004E4967"/>
    <w:pPr>
      <w:keepLines/>
      <w:spacing w:after="120"/>
      <w:jc w:val="center"/>
    </w:pPr>
    <w:rPr>
      <w:rFonts w:ascii="Arial" w:eastAsiaTheme="majorEastAsia" w:hAnsi="Arial" w:cstheme="majorBidi"/>
      <w:bCs/>
      <w:sz w:val="20"/>
      <w:szCs w:val="28"/>
    </w:rPr>
  </w:style>
  <w:style w:type="paragraph" w:customStyle="1" w:styleId="TabnagwkiPD">
    <w:name w:val="Tab. nagłówki PD"/>
    <w:link w:val="TabnagwkiPDZnak"/>
    <w:qFormat/>
    <w:rsid w:val="00847ACF"/>
    <w:pPr>
      <w:spacing w:after="0"/>
      <w:jc w:val="center"/>
    </w:pPr>
    <w:rPr>
      <w:rFonts w:ascii="Arial" w:eastAsiaTheme="majorEastAsia" w:hAnsi="Arial" w:cstheme="majorBidi"/>
      <w:b/>
      <w:bCs/>
      <w:sz w:val="20"/>
      <w:szCs w:val="28"/>
    </w:rPr>
  </w:style>
  <w:style w:type="paragraph" w:customStyle="1" w:styleId="TabtekstPD">
    <w:name w:val="Tab. tekst PD"/>
    <w:qFormat/>
    <w:rsid w:val="00E634AA"/>
    <w:pPr>
      <w:spacing w:after="0"/>
    </w:pPr>
    <w:rPr>
      <w:rFonts w:ascii="Arial" w:eastAsiaTheme="majorEastAsia" w:hAnsi="Arial" w:cstheme="majorBidi"/>
      <w:bCs/>
      <w:sz w:val="20"/>
      <w:szCs w:val="28"/>
    </w:rPr>
  </w:style>
  <w:style w:type="character" w:customStyle="1" w:styleId="TabnagwkiPDZnak">
    <w:name w:val="Tab. nagłówki PD Znak"/>
    <w:basedOn w:val="Domylnaczcionkaakapitu"/>
    <w:link w:val="TabnagwkiPD"/>
    <w:rsid w:val="00847ACF"/>
    <w:rPr>
      <w:rFonts w:ascii="Arial" w:eastAsiaTheme="majorEastAsia" w:hAnsi="Arial" w:cstheme="majorBidi"/>
      <w:b/>
      <w:bCs/>
      <w:sz w:val="20"/>
      <w:szCs w:val="28"/>
    </w:rPr>
  </w:style>
  <w:style w:type="paragraph" w:customStyle="1" w:styleId="TabliczbaPD">
    <w:name w:val="Tab. liczba PD"/>
    <w:qFormat/>
    <w:rsid w:val="00E634AA"/>
    <w:pPr>
      <w:spacing w:after="0"/>
      <w:jc w:val="center"/>
    </w:pPr>
    <w:rPr>
      <w:rFonts w:ascii="Arial" w:eastAsiaTheme="majorEastAsia" w:hAnsi="Arial" w:cstheme="majorBidi"/>
      <w:bCs/>
      <w:sz w:val="20"/>
      <w:szCs w:val="28"/>
    </w:rPr>
  </w:style>
  <w:style w:type="paragraph" w:customStyle="1" w:styleId="TabpodpisPD">
    <w:name w:val="Tab. podpis PD"/>
    <w:link w:val="TabpodpisPDZnak"/>
    <w:qFormat/>
    <w:rsid w:val="004E4967"/>
    <w:pPr>
      <w:spacing w:before="280" w:after="0"/>
      <w:jc w:val="center"/>
    </w:pPr>
    <w:rPr>
      <w:rFonts w:ascii="Arial" w:eastAsiaTheme="majorEastAsia" w:hAnsi="Arial" w:cstheme="majorBidi"/>
      <w:bCs/>
      <w:sz w:val="20"/>
      <w:szCs w:val="28"/>
    </w:rPr>
  </w:style>
  <w:style w:type="character" w:customStyle="1" w:styleId="TabpodpisPDZnak">
    <w:name w:val="Tab. podpis PD Znak"/>
    <w:basedOn w:val="Domylnaczcionkaakapitu"/>
    <w:link w:val="TabpodpisPD"/>
    <w:rsid w:val="004E4967"/>
    <w:rPr>
      <w:rFonts w:ascii="Arial" w:eastAsiaTheme="majorEastAsia" w:hAnsi="Arial" w:cstheme="majorBidi"/>
      <w:bCs/>
      <w:sz w:val="20"/>
      <w:szCs w:val="28"/>
    </w:rPr>
  </w:style>
  <w:style w:type="paragraph" w:styleId="Legenda">
    <w:name w:val="caption"/>
    <w:basedOn w:val="Normalny"/>
    <w:next w:val="Normalny"/>
    <w:uiPriority w:val="35"/>
    <w:unhideWhenUsed/>
    <w:qFormat/>
    <w:rsid w:val="00961220"/>
    <w:pPr>
      <w:spacing w:line="240" w:lineRule="auto"/>
    </w:pPr>
    <w:rPr>
      <w:b/>
      <w:bCs/>
      <w:color w:val="4F81BD" w:themeColor="accent1"/>
      <w:sz w:val="18"/>
      <w:szCs w:val="18"/>
    </w:rPr>
  </w:style>
  <w:style w:type="paragraph" w:styleId="Tekstdymka">
    <w:name w:val="Balloon Text"/>
    <w:basedOn w:val="Normalny"/>
    <w:link w:val="TekstdymkaZnak"/>
    <w:uiPriority w:val="99"/>
    <w:semiHidden/>
    <w:unhideWhenUsed/>
    <w:rsid w:val="008D1A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1A1F"/>
    <w:rPr>
      <w:rFonts w:ascii="Tahoma" w:hAnsi="Tahoma" w:cs="Tahoma"/>
      <w:sz w:val="16"/>
      <w:szCs w:val="16"/>
    </w:rPr>
  </w:style>
  <w:style w:type="paragraph" w:styleId="Nagwek">
    <w:name w:val="header"/>
    <w:basedOn w:val="Normalny"/>
    <w:link w:val="NagwekZnak"/>
    <w:uiPriority w:val="99"/>
    <w:unhideWhenUsed/>
    <w:rsid w:val="009A76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677"/>
  </w:style>
  <w:style w:type="paragraph" w:styleId="Stopka">
    <w:name w:val="footer"/>
    <w:basedOn w:val="Normalny"/>
    <w:link w:val="StopkaZnak"/>
    <w:uiPriority w:val="99"/>
    <w:unhideWhenUsed/>
    <w:rsid w:val="009A76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677"/>
  </w:style>
  <w:style w:type="table" w:styleId="Tabela-Siatka">
    <w:name w:val="Table Grid"/>
    <w:basedOn w:val="Standardowy"/>
    <w:uiPriority w:val="59"/>
    <w:rsid w:val="00E654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E654F8"/>
    <w:pPr>
      <w:ind w:left="720"/>
      <w:contextualSpacing/>
    </w:pPr>
  </w:style>
  <w:style w:type="paragraph" w:styleId="Spistreci1">
    <w:name w:val="toc 1"/>
    <w:basedOn w:val="Normalny"/>
    <w:next w:val="Normalny"/>
    <w:autoRedefine/>
    <w:uiPriority w:val="39"/>
    <w:unhideWhenUsed/>
    <w:rsid w:val="00465C82"/>
    <w:pPr>
      <w:spacing w:before="120" w:after="0"/>
    </w:pPr>
    <w:rPr>
      <w:rFonts w:ascii="Arial" w:hAnsi="Arial"/>
      <w:bCs/>
      <w:caps/>
      <w:sz w:val="20"/>
      <w:szCs w:val="20"/>
    </w:rPr>
  </w:style>
  <w:style w:type="paragraph" w:styleId="Spistreci2">
    <w:name w:val="toc 2"/>
    <w:basedOn w:val="Normalny"/>
    <w:next w:val="Normalny"/>
    <w:autoRedefine/>
    <w:uiPriority w:val="39"/>
    <w:unhideWhenUsed/>
    <w:rsid w:val="00465C82"/>
    <w:pPr>
      <w:spacing w:after="0"/>
      <w:ind w:left="220"/>
    </w:pPr>
    <w:rPr>
      <w:rFonts w:ascii="Arial" w:hAnsi="Arial"/>
      <w:sz w:val="20"/>
      <w:szCs w:val="20"/>
    </w:rPr>
  </w:style>
  <w:style w:type="paragraph" w:styleId="Spistreci3">
    <w:name w:val="toc 3"/>
    <w:basedOn w:val="Normalny"/>
    <w:next w:val="Normalny"/>
    <w:autoRedefine/>
    <w:uiPriority w:val="39"/>
    <w:unhideWhenUsed/>
    <w:rsid w:val="00465C82"/>
    <w:pPr>
      <w:spacing w:after="0"/>
      <w:ind w:left="442"/>
    </w:pPr>
    <w:rPr>
      <w:rFonts w:ascii="Arial" w:hAnsi="Arial"/>
      <w:iCs/>
      <w:sz w:val="20"/>
      <w:szCs w:val="20"/>
    </w:rPr>
  </w:style>
  <w:style w:type="character" w:styleId="Hipercze">
    <w:name w:val="Hyperlink"/>
    <w:basedOn w:val="Domylnaczcionkaakapitu"/>
    <w:uiPriority w:val="99"/>
    <w:unhideWhenUsed/>
    <w:rsid w:val="00466E87"/>
    <w:rPr>
      <w:color w:val="0000FF" w:themeColor="hyperlink"/>
      <w:u w:val="single"/>
    </w:rPr>
  </w:style>
  <w:style w:type="paragraph" w:styleId="Spisilustracji">
    <w:name w:val="table of figures"/>
    <w:basedOn w:val="Normalny"/>
    <w:next w:val="Normalny"/>
    <w:uiPriority w:val="99"/>
    <w:unhideWhenUsed/>
    <w:rsid w:val="00D66E6A"/>
    <w:pPr>
      <w:spacing w:after="0"/>
    </w:pPr>
    <w:rPr>
      <w:rFonts w:ascii="Times New Roman" w:hAnsi="Times New Roman"/>
      <w:sz w:val="24"/>
    </w:rPr>
  </w:style>
  <w:style w:type="paragraph" w:customStyle="1" w:styleId="1">
    <w:name w:val="1"/>
    <w:next w:val="Spistreci2"/>
    <w:uiPriority w:val="2"/>
    <w:qFormat/>
    <w:rsid w:val="00D66E6A"/>
    <w:pPr>
      <w:tabs>
        <w:tab w:val="left" w:pos="880"/>
      </w:tabs>
    </w:pPr>
    <w:rPr>
      <w:rFonts w:ascii="Times New Roman" w:hAnsi="Times New Roman" w:cs="Times New Roman"/>
      <w:smallCaps/>
      <w:sz w:val="24"/>
      <w:szCs w:val="24"/>
    </w:rPr>
  </w:style>
  <w:style w:type="paragraph" w:customStyle="1" w:styleId="2">
    <w:name w:val="2"/>
    <w:uiPriority w:val="2"/>
    <w:qFormat/>
    <w:rsid w:val="00D66E6A"/>
    <w:rPr>
      <w:rFonts w:ascii="Times New Roman" w:hAnsi="Times New Roman" w:cs="Times New Roman"/>
      <w:sz w:val="24"/>
      <w:szCs w:val="24"/>
    </w:rPr>
  </w:style>
  <w:style w:type="paragraph" w:customStyle="1" w:styleId="3">
    <w:name w:val="3"/>
    <w:basedOn w:val="2"/>
    <w:uiPriority w:val="2"/>
    <w:qFormat/>
    <w:rsid w:val="00D66E6A"/>
  </w:style>
  <w:style w:type="paragraph" w:styleId="Spistreci4">
    <w:name w:val="toc 4"/>
    <w:basedOn w:val="Normalny"/>
    <w:next w:val="Normalny"/>
    <w:autoRedefine/>
    <w:uiPriority w:val="39"/>
    <w:unhideWhenUsed/>
    <w:rsid w:val="00D66E6A"/>
    <w:pPr>
      <w:spacing w:after="0"/>
      <w:ind w:left="660"/>
    </w:pPr>
    <w:rPr>
      <w:sz w:val="18"/>
      <w:szCs w:val="18"/>
    </w:rPr>
  </w:style>
  <w:style w:type="paragraph" w:styleId="Spistreci5">
    <w:name w:val="toc 5"/>
    <w:basedOn w:val="Normalny"/>
    <w:next w:val="Normalny"/>
    <w:autoRedefine/>
    <w:uiPriority w:val="39"/>
    <w:unhideWhenUsed/>
    <w:rsid w:val="00D66E6A"/>
    <w:pPr>
      <w:spacing w:after="0"/>
      <w:ind w:left="880"/>
    </w:pPr>
    <w:rPr>
      <w:sz w:val="18"/>
      <w:szCs w:val="18"/>
    </w:rPr>
  </w:style>
  <w:style w:type="paragraph" w:styleId="Spistreci6">
    <w:name w:val="toc 6"/>
    <w:basedOn w:val="Normalny"/>
    <w:next w:val="Normalny"/>
    <w:autoRedefine/>
    <w:uiPriority w:val="39"/>
    <w:unhideWhenUsed/>
    <w:rsid w:val="00D66E6A"/>
    <w:pPr>
      <w:spacing w:after="0"/>
      <w:ind w:left="1100"/>
    </w:pPr>
    <w:rPr>
      <w:sz w:val="18"/>
      <w:szCs w:val="18"/>
    </w:rPr>
  </w:style>
  <w:style w:type="paragraph" w:styleId="Spistreci7">
    <w:name w:val="toc 7"/>
    <w:basedOn w:val="Normalny"/>
    <w:next w:val="Normalny"/>
    <w:autoRedefine/>
    <w:uiPriority w:val="39"/>
    <w:unhideWhenUsed/>
    <w:rsid w:val="00D66E6A"/>
    <w:pPr>
      <w:spacing w:after="0"/>
      <w:ind w:left="1320"/>
    </w:pPr>
    <w:rPr>
      <w:sz w:val="18"/>
      <w:szCs w:val="18"/>
    </w:rPr>
  </w:style>
  <w:style w:type="paragraph" w:styleId="Spistreci8">
    <w:name w:val="toc 8"/>
    <w:basedOn w:val="Normalny"/>
    <w:next w:val="Normalny"/>
    <w:autoRedefine/>
    <w:uiPriority w:val="39"/>
    <w:unhideWhenUsed/>
    <w:rsid w:val="00D66E6A"/>
    <w:pPr>
      <w:spacing w:after="0"/>
      <w:ind w:left="1540"/>
    </w:pPr>
    <w:rPr>
      <w:sz w:val="18"/>
      <w:szCs w:val="18"/>
    </w:rPr>
  </w:style>
  <w:style w:type="paragraph" w:styleId="Spistreci9">
    <w:name w:val="toc 9"/>
    <w:basedOn w:val="Normalny"/>
    <w:next w:val="Normalny"/>
    <w:autoRedefine/>
    <w:uiPriority w:val="39"/>
    <w:unhideWhenUsed/>
    <w:rsid w:val="00D66E6A"/>
    <w:pPr>
      <w:spacing w:after="0"/>
      <w:ind w:left="1760"/>
    </w:pPr>
    <w:rPr>
      <w:sz w:val="18"/>
      <w:szCs w:val="18"/>
    </w:rPr>
  </w:style>
  <w:style w:type="table" w:customStyle="1" w:styleId="Tabela-Siatka1">
    <w:name w:val="Tabela - Siatka1"/>
    <w:basedOn w:val="Standardowy"/>
    <w:next w:val="Tabela-Siatka"/>
    <w:uiPriority w:val="59"/>
    <w:rsid w:val="008D4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yfranawiasPD">
    <w:name w:val="Lista cyfra nawias PD"/>
    <w:basedOn w:val="ListacyfraPD"/>
    <w:uiPriority w:val="2"/>
    <w:qFormat/>
    <w:rsid w:val="00E634AA"/>
    <w:pPr>
      <w:numPr>
        <w:numId w:val="12"/>
      </w:numPr>
      <w:ind w:left="782" w:hanging="357"/>
    </w:pPr>
    <w:rPr>
      <w:sz w:val="20"/>
    </w:rPr>
  </w:style>
  <w:style w:type="paragraph" w:styleId="Nagwekspisutreci">
    <w:name w:val="TOC Heading"/>
    <w:basedOn w:val="Nagwek1"/>
    <w:next w:val="Normalny"/>
    <w:uiPriority w:val="39"/>
    <w:semiHidden/>
    <w:unhideWhenUsed/>
    <w:qFormat/>
    <w:rsid w:val="00B10466"/>
    <w:pPr>
      <w:numPr>
        <w:numId w:val="0"/>
      </w:numPr>
      <w:spacing w:after="0" w:line="276" w:lineRule="auto"/>
      <w:outlineLvl w:val="9"/>
    </w:pPr>
    <w:rPr>
      <w:rFonts w:asciiTheme="majorHAnsi" w:hAnsiTheme="majorHAnsi"/>
      <w:color w:val="365F91" w:themeColor="accent1" w:themeShade="BF"/>
      <w:lang w:eastAsia="pl-PL"/>
    </w:rPr>
  </w:style>
  <w:style w:type="paragraph" w:styleId="Tekstprzypisukocowego">
    <w:name w:val="endnote text"/>
    <w:basedOn w:val="Normalny"/>
    <w:link w:val="TekstprzypisukocowegoZnak"/>
    <w:uiPriority w:val="99"/>
    <w:semiHidden/>
    <w:unhideWhenUsed/>
    <w:rsid w:val="00334AED"/>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34AE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05E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713">
      <w:bodyDiv w:val="1"/>
      <w:marLeft w:val="0"/>
      <w:marRight w:val="0"/>
      <w:marTop w:val="0"/>
      <w:marBottom w:val="0"/>
      <w:divBdr>
        <w:top w:val="none" w:sz="0" w:space="0" w:color="auto"/>
        <w:left w:val="none" w:sz="0" w:space="0" w:color="auto"/>
        <w:bottom w:val="none" w:sz="0" w:space="0" w:color="auto"/>
        <w:right w:val="none" w:sz="0" w:space="0" w:color="auto"/>
      </w:divBdr>
    </w:div>
    <w:div w:id="46465124">
      <w:bodyDiv w:val="1"/>
      <w:marLeft w:val="0"/>
      <w:marRight w:val="0"/>
      <w:marTop w:val="0"/>
      <w:marBottom w:val="0"/>
      <w:divBdr>
        <w:top w:val="none" w:sz="0" w:space="0" w:color="auto"/>
        <w:left w:val="none" w:sz="0" w:space="0" w:color="auto"/>
        <w:bottom w:val="none" w:sz="0" w:space="0" w:color="auto"/>
        <w:right w:val="none" w:sz="0" w:space="0" w:color="auto"/>
      </w:divBdr>
    </w:div>
    <w:div w:id="115370219">
      <w:bodyDiv w:val="1"/>
      <w:marLeft w:val="0"/>
      <w:marRight w:val="0"/>
      <w:marTop w:val="0"/>
      <w:marBottom w:val="0"/>
      <w:divBdr>
        <w:top w:val="none" w:sz="0" w:space="0" w:color="auto"/>
        <w:left w:val="none" w:sz="0" w:space="0" w:color="auto"/>
        <w:bottom w:val="none" w:sz="0" w:space="0" w:color="auto"/>
        <w:right w:val="none" w:sz="0" w:space="0" w:color="auto"/>
      </w:divBdr>
    </w:div>
    <w:div w:id="137193077">
      <w:bodyDiv w:val="1"/>
      <w:marLeft w:val="0"/>
      <w:marRight w:val="0"/>
      <w:marTop w:val="0"/>
      <w:marBottom w:val="0"/>
      <w:divBdr>
        <w:top w:val="none" w:sz="0" w:space="0" w:color="auto"/>
        <w:left w:val="none" w:sz="0" w:space="0" w:color="auto"/>
        <w:bottom w:val="none" w:sz="0" w:space="0" w:color="auto"/>
        <w:right w:val="none" w:sz="0" w:space="0" w:color="auto"/>
      </w:divBdr>
    </w:div>
    <w:div w:id="146167258">
      <w:bodyDiv w:val="1"/>
      <w:marLeft w:val="0"/>
      <w:marRight w:val="0"/>
      <w:marTop w:val="0"/>
      <w:marBottom w:val="0"/>
      <w:divBdr>
        <w:top w:val="none" w:sz="0" w:space="0" w:color="auto"/>
        <w:left w:val="none" w:sz="0" w:space="0" w:color="auto"/>
        <w:bottom w:val="none" w:sz="0" w:space="0" w:color="auto"/>
        <w:right w:val="none" w:sz="0" w:space="0" w:color="auto"/>
      </w:divBdr>
    </w:div>
    <w:div w:id="162359790">
      <w:bodyDiv w:val="1"/>
      <w:marLeft w:val="0"/>
      <w:marRight w:val="0"/>
      <w:marTop w:val="0"/>
      <w:marBottom w:val="0"/>
      <w:divBdr>
        <w:top w:val="none" w:sz="0" w:space="0" w:color="auto"/>
        <w:left w:val="none" w:sz="0" w:space="0" w:color="auto"/>
        <w:bottom w:val="none" w:sz="0" w:space="0" w:color="auto"/>
        <w:right w:val="none" w:sz="0" w:space="0" w:color="auto"/>
      </w:divBdr>
    </w:div>
    <w:div w:id="165362212">
      <w:bodyDiv w:val="1"/>
      <w:marLeft w:val="0"/>
      <w:marRight w:val="0"/>
      <w:marTop w:val="0"/>
      <w:marBottom w:val="0"/>
      <w:divBdr>
        <w:top w:val="none" w:sz="0" w:space="0" w:color="auto"/>
        <w:left w:val="none" w:sz="0" w:space="0" w:color="auto"/>
        <w:bottom w:val="none" w:sz="0" w:space="0" w:color="auto"/>
        <w:right w:val="none" w:sz="0" w:space="0" w:color="auto"/>
      </w:divBdr>
    </w:div>
    <w:div w:id="202908230">
      <w:bodyDiv w:val="1"/>
      <w:marLeft w:val="0"/>
      <w:marRight w:val="0"/>
      <w:marTop w:val="0"/>
      <w:marBottom w:val="0"/>
      <w:divBdr>
        <w:top w:val="none" w:sz="0" w:space="0" w:color="auto"/>
        <w:left w:val="none" w:sz="0" w:space="0" w:color="auto"/>
        <w:bottom w:val="none" w:sz="0" w:space="0" w:color="auto"/>
        <w:right w:val="none" w:sz="0" w:space="0" w:color="auto"/>
      </w:divBdr>
    </w:div>
    <w:div w:id="224144470">
      <w:bodyDiv w:val="1"/>
      <w:marLeft w:val="0"/>
      <w:marRight w:val="0"/>
      <w:marTop w:val="0"/>
      <w:marBottom w:val="0"/>
      <w:divBdr>
        <w:top w:val="none" w:sz="0" w:space="0" w:color="auto"/>
        <w:left w:val="none" w:sz="0" w:space="0" w:color="auto"/>
        <w:bottom w:val="none" w:sz="0" w:space="0" w:color="auto"/>
        <w:right w:val="none" w:sz="0" w:space="0" w:color="auto"/>
      </w:divBdr>
    </w:div>
    <w:div w:id="264928675">
      <w:bodyDiv w:val="1"/>
      <w:marLeft w:val="0"/>
      <w:marRight w:val="0"/>
      <w:marTop w:val="0"/>
      <w:marBottom w:val="0"/>
      <w:divBdr>
        <w:top w:val="none" w:sz="0" w:space="0" w:color="auto"/>
        <w:left w:val="none" w:sz="0" w:space="0" w:color="auto"/>
        <w:bottom w:val="none" w:sz="0" w:space="0" w:color="auto"/>
        <w:right w:val="none" w:sz="0" w:space="0" w:color="auto"/>
      </w:divBdr>
    </w:div>
    <w:div w:id="280501636">
      <w:bodyDiv w:val="1"/>
      <w:marLeft w:val="0"/>
      <w:marRight w:val="0"/>
      <w:marTop w:val="0"/>
      <w:marBottom w:val="0"/>
      <w:divBdr>
        <w:top w:val="none" w:sz="0" w:space="0" w:color="auto"/>
        <w:left w:val="none" w:sz="0" w:space="0" w:color="auto"/>
        <w:bottom w:val="none" w:sz="0" w:space="0" w:color="auto"/>
        <w:right w:val="none" w:sz="0" w:space="0" w:color="auto"/>
      </w:divBdr>
    </w:div>
    <w:div w:id="302663473">
      <w:bodyDiv w:val="1"/>
      <w:marLeft w:val="0"/>
      <w:marRight w:val="0"/>
      <w:marTop w:val="0"/>
      <w:marBottom w:val="0"/>
      <w:divBdr>
        <w:top w:val="none" w:sz="0" w:space="0" w:color="auto"/>
        <w:left w:val="none" w:sz="0" w:space="0" w:color="auto"/>
        <w:bottom w:val="none" w:sz="0" w:space="0" w:color="auto"/>
        <w:right w:val="none" w:sz="0" w:space="0" w:color="auto"/>
      </w:divBdr>
    </w:div>
    <w:div w:id="330716208">
      <w:bodyDiv w:val="1"/>
      <w:marLeft w:val="0"/>
      <w:marRight w:val="0"/>
      <w:marTop w:val="0"/>
      <w:marBottom w:val="0"/>
      <w:divBdr>
        <w:top w:val="none" w:sz="0" w:space="0" w:color="auto"/>
        <w:left w:val="none" w:sz="0" w:space="0" w:color="auto"/>
        <w:bottom w:val="none" w:sz="0" w:space="0" w:color="auto"/>
        <w:right w:val="none" w:sz="0" w:space="0" w:color="auto"/>
      </w:divBdr>
    </w:div>
    <w:div w:id="341592636">
      <w:bodyDiv w:val="1"/>
      <w:marLeft w:val="0"/>
      <w:marRight w:val="0"/>
      <w:marTop w:val="0"/>
      <w:marBottom w:val="0"/>
      <w:divBdr>
        <w:top w:val="none" w:sz="0" w:space="0" w:color="auto"/>
        <w:left w:val="none" w:sz="0" w:space="0" w:color="auto"/>
        <w:bottom w:val="none" w:sz="0" w:space="0" w:color="auto"/>
        <w:right w:val="none" w:sz="0" w:space="0" w:color="auto"/>
      </w:divBdr>
    </w:div>
    <w:div w:id="342440710">
      <w:bodyDiv w:val="1"/>
      <w:marLeft w:val="0"/>
      <w:marRight w:val="0"/>
      <w:marTop w:val="0"/>
      <w:marBottom w:val="0"/>
      <w:divBdr>
        <w:top w:val="none" w:sz="0" w:space="0" w:color="auto"/>
        <w:left w:val="none" w:sz="0" w:space="0" w:color="auto"/>
        <w:bottom w:val="none" w:sz="0" w:space="0" w:color="auto"/>
        <w:right w:val="none" w:sz="0" w:space="0" w:color="auto"/>
      </w:divBdr>
    </w:div>
    <w:div w:id="350959601">
      <w:bodyDiv w:val="1"/>
      <w:marLeft w:val="0"/>
      <w:marRight w:val="0"/>
      <w:marTop w:val="0"/>
      <w:marBottom w:val="0"/>
      <w:divBdr>
        <w:top w:val="none" w:sz="0" w:space="0" w:color="auto"/>
        <w:left w:val="none" w:sz="0" w:space="0" w:color="auto"/>
        <w:bottom w:val="none" w:sz="0" w:space="0" w:color="auto"/>
        <w:right w:val="none" w:sz="0" w:space="0" w:color="auto"/>
      </w:divBdr>
    </w:div>
    <w:div w:id="357052618">
      <w:bodyDiv w:val="1"/>
      <w:marLeft w:val="0"/>
      <w:marRight w:val="0"/>
      <w:marTop w:val="0"/>
      <w:marBottom w:val="0"/>
      <w:divBdr>
        <w:top w:val="none" w:sz="0" w:space="0" w:color="auto"/>
        <w:left w:val="none" w:sz="0" w:space="0" w:color="auto"/>
        <w:bottom w:val="none" w:sz="0" w:space="0" w:color="auto"/>
        <w:right w:val="none" w:sz="0" w:space="0" w:color="auto"/>
      </w:divBdr>
    </w:div>
    <w:div w:id="367948931">
      <w:bodyDiv w:val="1"/>
      <w:marLeft w:val="0"/>
      <w:marRight w:val="0"/>
      <w:marTop w:val="0"/>
      <w:marBottom w:val="0"/>
      <w:divBdr>
        <w:top w:val="none" w:sz="0" w:space="0" w:color="auto"/>
        <w:left w:val="none" w:sz="0" w:space="0" w:color="auto"/>
        <w:bottom w:val="none" w:sz="0" w:space="0" w:color="auto"/>
        <w:right w:val="none" w:sz="0" w:space="0" w:color="auto"/>
      </w:divBdr>
    </w:div>
    <w:div w:id="378747955">
      <w:bodyDiv w:val="1"/>
      <w:marLeft w:val="0"/>
      <w:marRight w:val="0"/>
      <w:marTop w:val="0"/>
      <w:marBottom w:val="0"/>
      <w:divBdr>
        <w:top w:val="none" w:sz="0" w:space="0" w:color="auto"/>
        <w:left w:val="none" w:sz="0" w:space="0" w:color="auto"/>
        <w:bottom w:val="none" w:sz="0" w:space="0" w:color="auto"/>
        <w:right w:val="none" w:sz="0" w:space="0" w:color="auto"/>
      </w:divBdr>
    </w:div>
    <w:div w:id="395707345">
      <w:bodyDiv w:val="1"/>
      <w:marLeft w:val="0"/>
      <w:marRight w:val="0"/>
      <w:marTop w:val="0"/>
      <w:marBottom w:val="0"/>
      <w:divBdr>
        <w:top w:val="none" w:sz="0" w:space="0" w:color="auto"/>
        <w:left w:val="none" w:sz="0" w:space="0" w:color="auto"/>
        <w:bottom w:val="none" w:sz="0" w:space="0" w:color="auto"/>
        <w:right w:val="none" w:sz="0" w:space="0" w:color="auto"/>
      </w:divBdr>
    </w:div>
    <w:div w:id="398745185">
      <w:bodyDiv w:val="1"/>
      <w:marLeft w:val="0"/>
      <w:marRight w:val="0"/>
      <w:marTop w:val="0"/>
      <w:marBottom w:val="0"/>
      <w:divBdr>
        <w:top w:val="none" w:sz="0" w:space="0" w:color="auto"/>
        <w:left w:val="none" w:sz="0" w:space="0" w:color="auto"/>
        <w:bottom w:val="none" w:sz="0" w:space="0" w:color="auto"/>
        <w:right w:val="none" w:sz="0" w:space="0" w:color="auto"/>
      </w:divBdr>
    </w:div>
    <w:div w:id="412550323">
      <w:bodyDiv w:val="1"/>
      <w:marLeft w:val="0"/>
      <w:marRight w:val="0"/>
      <w:marTop w:val="0"/>
      <w:marBottom w:val="0"/>
      <w:divBdr>
        <w:top w:val="none" w:sz="0" w:space="0" w:color="auto"/>
        <w:left w:val="none" w:sz="0" w:space="0" w:color="auto"/>
        <w:bottom w:val="none" w:sz="0" w:space="0" w:color="auto"/>
        <w:right w:val="none" w:sz="0" w:space="0" w:color="auto"/>
      </w:divBdr>
    </w:div>
    <w:div w:id="461777744">
      <w:bodyDiv w:val="1"/>
      <w:marLeft w:val="0"/>
      <w:marRight w:val="0"/>
      <w:marTop w:val="0"/>
      <w:marBottom w:val="0"/>
      <w:divBdr>
        <w:top w:val="none" w:sz="0" w:space="0" w:color="auto"/>
        <w:left w:val="none" w:sz="0" w:space="0" w:color="auto"/>
        <w:bottom w:val="none" w:sz="0" w:space="0" w:color="auto"/>
        <w:right w:val="none" w:sz="0" w:space="0" w:color="auto"/>
      </w:divBdr>
    </w:div>
    <w:div w:id="477915610">
      <w:bodyDiv w:val="1"/>
      <w:marLeft w:val="0"/>
      <w:marRight w:val="0"/>
      <w:marTop w:val="0"/>
      <w:marBottom w:val="0"/>
      <w:divBdr>
        <w:top w:val="none" w:sz="0" w:space="0" w:color="auto"/>
        <w:left w:val="none" w:sz="0" w:space="0" w:color="auto"/>
        <w:bottom w:val="none" w:sz="0" w:space="0" w:color="auto"/>
        <w:right w:val="none" w:sz="0" w:space="0" w:color="auto"/>
      </w:divBdr>
    </w:div>
    <w:div w:id="517281683">
      <w:bodyDiv w:val="1"/>
      <w:marLeft w:val="0"/>
      <w:marRight w:val="0"/>
      <w:marTop w:val="0"/>
      <w:marBottom w:val="0"/>
      <w:divBdr>
        <w:top w:val="none" w:sz="0" w:space="0" w:color="auto"/>
        <w:left w:val="none" w:sz="0" w:space="0" w:color="auto"/>
        <w:bottom w:val="none" w:sz="0" w:space="0" w:color="auto"/>
        <w:right w:val="none" w:sz="0" w:space="0" w:color="auto"/>
      </w:divBdr>
    </w:div>
    <w:div w:id="521671414">
      <w:bodyDiv w:val="1"/>
      <w:marLeft w:val="0"/>
      <w:marRight w:val="0"/>
      <w:marTop w:val="0"/>
      <w:marBottom w:val="0"/>
      <w:divBdr>
        <w:top w:val="none" w:sz="0" w:space="0" w:color="auto"/>
        <w:left w:val="none" w:sz="0" w:space="0" w:color="auto"/>
        <w:bottom w:val="none" w:sz="0" w:space="0" w:color="auto"/>
        <w:right w:val="none" w:sz="0" w:space="0" w:color="auto"/>
      </w:divBdr>
    </w:div>
    <w:div w:id="527331337">
      <w:bodyDiv w:val="1"/>
      <w:marLeft w:val="0"/>
      <w:marRight w:val="0"/>
      <w:marTop w:val="0"/>
      <w:marBottom w:val="0"/>
      <w:divBdr>
        <w:top w:val="none" w:sz="0" w:space="0" w:color="auto"/>
        <w:left w:val="none" w:sz="0" w:space="0" w:color="auto"/>
        <w:bottom w:val="none" w:sz="0" w:space="0" w:color="auto"/>
        <w:right w:val="none" w:sz="0" w:space="0" w:color="auto"/>
      </w:divBdr>
    </w:div>
    <w:div w:id="542249709">
      <w:bodyDiv w:val="1"/>
      <w:marLeft w:val="0"/>
      <w:marRight w:val="0"/>
      <w:marTop w:val="0"/>
      <w:marBottom w:val="0"/>
      <w:divBdr>
        <w:top w:val="none" w:sz="0" w:space="0" w:color="auto"/>
        <w:left w:val="none" w:sz="0" w:space="0" w:color="auto"/>
        <w:bottom w:val="none" w:sz="0" w:space="0" w:color="auto"/>
        <w:right w:val="none" w:sz="0" w:space="0" w:color="auto"/>
      </w:divBdr>
    </w:div>
    <w:div w:id="544147569">
      <w:bodyDiv w:val="1"/>
      <w:marLeft w:val="0"/>
      <w:marRight w:val="0"/>
      <w:marTop w:val="0"/>
      <w:marBottom w:val="0"/>
      <w:divBdr>
        <w:top w:val="none" w:sz="0" w:space="0" w:color="auto"/>
        <w:left w:val="none" w:sz="0" w:space="0" w:color="auto"/>
        <w:bottom w:val="none" w:sz="0" w:space="0" w:color="auto"/>
        <w:right w:val="none" w:sz="0" w:space="0" w:color="auto"/>
      </w:divBdr>
    </w:div>
    <w:div w:id="597757956">
      <w:bodyDiv w:val="1"/>
      <w:marLeft w:val="0"/>
      <w:marRight w:val="0"/>
      <w:marTop w:val="0"/>
      <w:marBottom w:val="0"/>
      <w:divBdr>
        <w:top w:val="none" w:sz="0" w:space="0" w:color="auto"/>
        <w:left w:val="none" w:sz="0" w:space="0" w:color="auto"/>
        <w:bottom w:val="none" w:sz="0" w:space="0" w:color="auto"/>
        <w:right w:val="none" w:sz="0" w:space="0" w:color="auto"/>
      </w:divBdr>
    </w:div>
    <w:div w:id="624431240">
      <w:bodyDiv w:val="1"/>
      <w:marLeft w:val="0"/>
      <w:marRight w:val="0"/>
      <w:marTop w:val="0"/>
      <w:marBottom w:val="0"/>
      <w:divBdr>
        <w:top w:val="none" w:sz="0" w:space="0" w:color="auto"/>
        <w:left w:val="none" w:sz="0" w:space="0" w:color="auto"/>
        <w:bottom w:val="none" w:sz="0" w:space="0" w:color="auto"/>
        <w:right w:val="none" w:sz="0" w:space="0" w:color="auto"/>
      </w:divBdr>
    </w:div>
    <w:div w:id="641082886">
      <w:bodyDiv w:val="1"/>
      <w:marLeft w:val="0"/>
      <w:marRight w:val="0"/>
      <w:marTop w:val="0"/>
      <w:marBottom w:val="0"/>
      <w:divBdr>
        <w:top w:val="none" w:sz="0" w:space="0" w:color="auto"/>
        <w:left w:val="none" w:sz="0" w:space="0" w:color="auto"/>
        <w:bottom w:val="none" w:sz="0" w:space="0" w:color="auto"/>
        <w:right w:val="none" w:sz="0" w:space="0" w:color="auto"/>
      </w:divBdr>
    </w:div>
    <w:div w:id="653680252">
      <w:bodyDiv w:val="1"/>
      <w:marLeft w:val="0"/>
      <w:marRight w:val="0"/>
      <w:marTop w:val="0"/>
      <w:marBottom w:val="0"/>
      <w:divBdr>
        <w:top w:val="none" w:sz="0" w:space="0" w:color="auto"/>
        <w:left w:val="none" w:sz="0" w:space="0" w:color="auto"/>
        <w:bottom w:val="none" w:sz="0" w:space="0" w:color="auto"/>
        <w:right w:val="none" w:sz="0" w:space="0" w:color="auto"/>
      </w:divBdr>
    </w:div>
    <w:div w:id="659624387">
      <w:bodyDiv w:val="1"/>
      <w:marLeft w:val="0"/>
      <w:marRight w:val="0"/>
      <w:marTop w:val="0"/>
      <w:marBottom w:val="0"/>
      <w:divBdr>
        <w:top w:val="none" w:sz="0" w:space="0" w:color="auto"/>
        <w:left w:val="none" w:sz="0" w:space="0" w:color="auto"/>
        <w:bottom w:val="none" w:sz="0" w:space="0" w:color="auto"/>
        <w:right w:val="none" w:sz="0" w:space="0" w:color="auto"/>
      </w:divBdr>
    </w:div>
    <w:div w:id="659700604">
      <w:bodyDiv w:val="1"/>
      <w:marLeft w:val="0"/>
      <w:marRight w:val="0"/>
      <w:marTop w:val="0"/>
      <w:marBottom w:val="0"/>
      <w:divBdr>
        <w:top w:val="none" w:sz="0" w:space="0" w:color="auto"/>
        <w:left w:val="none" w:sz="0" w:space="0" w:color="auto"/>
        <w:bottom w:val="none" w:sz="0" w:space="0" w:color="auto"/>
        <w:right w:val="none" w:sz="0" w:space="0" w:color="auto"/>
      </w:divBdr>
    </w:div>
    <w:div w:id="660668671">
      <w:bodyDiv w:val="1"/>
      <w:marLeft w:val="0"/>
      <w:marRight w:val="0"/>
      <w:marTop w:val="0"/>
      <w:marBottom w:val="0"/>
      <w:divBdr>
        <w:top w:val="none" w:sz="0" w:space="0" w:color="auto"/>
        <w:left w:val="none" w:sz="0" w:space="0" w:color="auto"/>
        <w:bottom w:val="none" w:sz="0" w:space="0" w:color="auto"/>
        <w:right w:val="none" w:sz="0" w:space="0" w:color="auto"/>
      </w:divBdr>
    </w:div>
    <w:div w:id="669450905">
      <w:bodyDiv w:val="1"/>
      <w:marLeft w:val="0"/>
      <w:marRight w:val="0"/>
      <w:marTop w:val="0"/>
      <w:marBottom w:val="0"/>
      <w:divBdr>
        <w:top w:val="none" w:sz="0" w:space="0" w:color="auto"/>
        <w:left w:val="none" w:sz="0" w:space="0" w:color="auto"/>
        <w:bottom w:val="none" w:sz="0" w:space="0" w:color="auto"/>
        <w:right w:val="none" w:sz="0" w:space="0" w:color="auto"/>
      </w:divBdr>
    </w:div>
    <w:div w:id="677269843">
      <w:bodyDiv w:val="1"/>
      <w:marLeft w:val="0"/>
      <w:marRight w:val="0"/>
      <w:marTop w:val="0"/>
      <w:marBottom w:val="0"/>
      <w:divBdr>
        <w:top w:val="none" w:sz="0" w:space="0" w:color="auto"/>
        <w:left w:val="none" w:sz="0" w:space="0" w:color="auto"/>
        <w:bottom w:val="none" w:sz="0" w:space="0" w:color="auto"/>
        <w:right w:val="none" w:sz="0" w:space="0" w:color="auto"/>
      </w:divBdr>
    </w:div>
    <w:div w:id="693263338">
      <w:bodyDiv w:val="1"/>
      <w:marLeft w:val="0"/>
      <w:marRight w:val="0"/>
      <w:marTop w:val="0"/>
      <w:marBottom w:val="0"/>
      <w:divBdr>
        <w:top w:val="none" w:sz="0" w:space="0" w:color="auto"/>
        <w:left w:val="none" w:sz="0" w:space="0" w:color="auto"/>
        <w:bottom w:val="none" w:sz="0" w:space="0" w:color="auto"/>
        <w:right w:val="none" w:sz="0" w:space="0" w:color="auto"/>
      </w:divBdr>
    </w:div>
    <w:div w:id="717585520">
      <w:bodyDiv w:val="1"/>
      <w:marLeft w:val="0"/>
      <w:marRight w:val="0"/>
      <w:marTop w:val="0"/>
      <w:marBottom w:val="0"/>
      <w:divBdr>
        <w:top w:val="none" w:sz="0" w:space="0" w:color="auto"/>
        <w:left w:val="none" w:sz="0" w:space="0" w:color="auto"/>
        <w:bottom w:val="none" w:sz="0" w:space="0" w:color="auto"/>
        <w:right w:val="none" w:sz="0" w:space="0" w:color="auto"/>
      </w:divBdr>
    </w:div>
    <w:div w:id="717821625">
      <w:bodyDiv w:val="1"/>
      <w:marLeft w:val="0"/>
      <w:marRight w:val="0"/>
      <w:marTop w:val="0"/>
      <w:marBottom w:val="0"/>
      <w:divBdr>
        <w:top w:val="none" w:sz="0" w:space="0" w:color="auto"/>
        <w:left w:val="none" w:sz="0" w:space="0" w:color="auto"/>
        <w:bottom w:val="none" w:sz="0" w:space="0" w:color="auto"/>
        <w:right w:val="none" w:sz="0" w:space="0" w:color="auto"/>
      </w:divBdr>
    </w:div>
    <w:div w:id="725835062">
      <w:bodyDiv w:val="1"/>
      <w:marLeft w:val="0"/>
      <w:marRight w:val="0"/>
      <w:marTop w:val="0"/>
      <w:marBottom w:val="0"/>
      <w:divBdr>
        <w:top w:val="none" w:sz="0" w:space="0" w:color="auto"/>
        <w:left w:val="none" w:sz="0" w:space="0" w:color="auto"/>
        <w:bottom w:val="none" w:sz="0" w:space="0" w:color="auto"/>
        <w:right w:val="none" w:sz="0" w:space="0" w:color="auto"/>
      </w:divBdr>
    </w:div>
    <w:div w:id="735322226">
      <w:bodyDiv w:val="1"/>
      <w:marLeft w:val="0"/>
      <w:marRight w:val="0"/>
      <w:marTop w:val="0"/>
      <w:marBottom w:val="0"/>
      <w:divBdr>
        <w:top w:val="none" w:sz="0" w:space="0" w:color="auto"/>
        <w:left w:val="none" w:sz="0" w:space="0" w:color="auto"/>
        <w:bottom w:val="none" w:sz="0" w:space="0" w:color="auto"/>
        <w:right w:val="none" w:sz="0" w:space="0" w:color="auto"/>
      </w:divBdr>
    </w:div>
    <w:div w:id="740058042">
      <w:bodyDiv w:val="1"/>
      <w:marLeft w:val="0"/>
      <w:marRight w:val="0"/>
      <w:marTop w:val="0"/>
      <w:marBottom w:val="0"/>
      <w:divBdr>
        <w:top w:val="none" w:sz="0" w:space="0" w:color="auto"/>
        <w:left w:val="none" w:sz="0" w:space="0" w:color="auto"/>
        <w:bottom w:val="none" w:sz="0" w:space="0" w:color="auto"/>
        <w:right w:val="none" w:sz="0" w:space="0" w:color="auto"/>
      </w:divBdr>
    </w:div>
    <w:div w:id="761951956">
      <w:bodyDiv w:val="1"/>
      <w:marLeft w:val="0"/>
      <w:marRight w:val="0"/>
      <w:marTop w:val="0"/>
      <w:marBottom w:val="0"/>
      <w:divBdr>
        <w:top w:val="none" w:sz="0" w:space="0" w:color="auto"/>
        <w:left w:val="none" w:sz="0" w:space="0" w:color="auto"/>
        <w:bottom w:val="none" w:sz="0" w:space="0" w:color="auto"/>
        <w:right w:val="none" w:sz="0" w:space="0" w:color="auto"/>
      </w:divBdr>
    </w:div>
    <w:div w:id="789250277">
      <w:bodyDiv w:val="1"/>
      <w:marLeft w:val="0"/>
      <w:marRight w:val="0"/>
      <w:marTop w:val="0"/>
      <w:marBottom w:val="0"/>
      <w:divBdr>
        <w:top w:val="none" w:sz="0" w:space="0" w:color="auto"/>
        <w:left w:val="none" w:sz="0" w:space="0" w:color="auto"/>
        <w:bottom w:val="none" w:sz="0" w:space="0" w:color="auto"/>
        <w:right w:val="none" w:sz="0" w:space="0" w:color="auto"/>
      </w:divBdr>
    </w:div>
    <w:div w:id="790249522">
      <w:bodyDiv w:val="1"/>
      <w:marLeft w:val="0"/>
      <w:marRight w:val="0"/>
      <w:marTop w:val="0"/>
      <w:marBottom w:val="0"/>
      <w:divBdr>
        <w:top w:val="none" w:sz="0" w:space="0" w:color="auto"/>
        <w:left w:val="none" w:sz="0" w:space="0" w:color="auto"/>
        <w:bottom w:val="none" w:sz="0" w:space="0" w:color="auto"/>
        <w:right w:val="none" w:sz="0" w:space="0" w:color="auto"/>
      </w:divBdr>
    </w:div>
    <w:div w:id="800728550">
      <w:bodyDiv w:val="1"/>
      <w:marLeft w:val="0"/>
      <w:marRight w:val="0"/>
      <w:marTop w:val="0"/>
      <w:marBottom w:val="0"/>
      <w:divBdr>
        <w:top w:val="none" w:sz="0" w:space="0" w:color="auto"/>
        <w:left w:val="none" w:sz="0" w:space="0" w:color="auto"/>
        <w:bottom w:val="none" w:sz="0" w:space="0" w:color="auto"/>
        <w:right w:val="none" w:sz="0" w:space="0" w:color="auto"/>
      </w:divBdr>
    </w:div>
    <w:div w:id="808518304">
      <w:bodyDiv w:val="1"/>
      <w:marLeft w:val="0"/>
      <w:marRight w:val="0"/>
      <w:marTop w:val="0"/>
      <w:marBottom w:val="0"/>
      <w:divBdr>
        <w:top w:val="none" w:sz="0" w:space="0" w:color="auto"/>
        <w:left w:val="none" w:sz="0" w:space="0" w:color="auto"/>
        <w:bottom w:val="none" w:sz="0" w:space="0" w:color="auto"/>
        <w:right w:val="none" w:sz="0" w:space="0" w:color="auto"/>
      </w:divBdr>
    </w:div>
    <w:div w:id="811486999">
      <w:bodyDiv w:val="1"/>
      <w:marLeft w:val="0"/>
      <w:marRight w:val="0"/>
      <w:marTop w:val="0"/>
      <w:marBottom w:val="0"/>
      <w:divBdr>
        <w:top w:val="none" w:sz="0" w:space="0" w:color="auto"/>
        <w:left w:val="none" w:sz="0" w:space="0" w:color="auto"/>
        <w:bottom w:val="none" w:sz="0" w:space="0" w:color="auto"/>
        <w:right w:val="none" w:sz="0" w:space="0" w:color="auto"/>
      </w:divBdr>
    </w:div>
    <w:div w:id="813065743">
      <w:bodyDiv w:val="1"/>
      <w:marLeft w:val="0"/>
      <w:marRight w:val="0"/>
      <w:marTop w:val="0"/>
      <w:marBottom w:val="0"/>
      <w:divBdr>
        <w:top w:val="none" w:sz="0" w:space="0" w:color="auto"/>
        <w:left w:val="none" w:sz="0" w:space="0" w:color="auto"/>
        <w:bottom w:val="none" w:sz="0" w:space="0" w:color="auto"/>
        <w:right w:val="none" w:sz="0" w:space="0" w:color="auto"/>
      </w:divBdr>
    </w:div>
    <w:div w:id="835266621">
      <w:bodyDiv w:val="1"/>
      <w:marLeft w:val="0"/>
      <w:marRight w:val="0"/>
      <w:marTop w:val="0"/>
      <w:marBottom w:val="0"/>
      <w:divBdr>
        <w:top w:val="none" w:sz="0" w:space="0" w:color="auto"/>
        <w:left w:val="none" w:sz="0" w:space="0" w:color="auto"/>
        <w:bottom w:val="none" w:sz="0" w:space="0" w:color="auto"/>
        <w:right w:val="none" w:sz="0" w:space="0" w:color="auto"/>
      </w:divBdr>
    </w:div>
    <w:div w:id="841243551">
      <w:bodyDiv w:val="1"/>
      <w:marLeft w:val="0"/>
      <w:marRight w:val="0"/>
      <w:marTop w:val="0"/>
      <w:marBottom w:val="0"/>
      <w:divBdr>
        <w:top w:val="none" w:sz="0" w:space="0" w:color="auto"/>
        <w:left w:val="none" w:sz="0" w:space="0" w:color="auto"/>
        <w:bottom w:val="none" w:sz="0" w:space="0" w:color="auto"/>
        <w:right w:val="none" w:sz="0" w:space="0" w:color="auto"/>
      </w:divBdr>
    </w:div>
    <w:div w:id="852720937">
      <w:bodyDiv w:val="1"/>
      <w:marLeft w:val="0"/>
      <w:marRight w:val="0"/>
      <w:marTop w:val="0"/>
      <w:marBottom w:val="0"/>
      <w:divBdr>
        <w:top w:val="none" w:sz="0" w:space="0" w:color="auto"/>
        <w:left w:val="none" w:sz="0" w:space="0" w:color="auto"/>
        <w:bottom w:val="none" w:sz="0" w:space="0" w:color="auto"/>
        <w:right w:val="none" w:sz="0" w:space="0" w:color="auto"/>
      </w:divBdr>
    </w:div>
    <w:div w:id="855272707">
      <w:bodyDiv w:val="1"/>
      <w:marLeft w:val="0"/>
      <w:marRight w:val="0"/>
      <w:marTop w:val="0"/>
      <w:marBottom w:val="0"/>
      <w:divBdr>
        <w:top w:val="none" w:sz="0" w:space="0" w:color="auto"/>
        <w:left w:val="none" w:sz="0" w:space="0" w:color="auto"/>
        <w:bottom w:val="none" w:sz="0" w:space="0" w:color="auto"/>
        <w:right w:val="none" w:sz="0" w:space="0" w:color="auto"/>
      </w:divBdr>
    </w:div>
    <w:div w:id="886837963">
      <w:bodyDiv w:val="1"/>
      <w:marLeft w:val="0"/>
      <w:marRight w:val="0"/>
      <w:marTop w:val="0"/>
      <w:marBottom w:val="0"/>
      <w:divBdr>
        <w:top w:val="none" w:sz="0" w:space="0" w:color="auto"/>
        <w:left w:val="none" w:sz="0" w:space="0" w:color="auto"/>
        <w:bottom w:val="none" w:sz="0" w:space="0" w:color="auto"/>
        <w:right w:val="none" w:sz="0" w:space="0" w:color="auto"/>
      </w:divBdr>
    </w:div>
    <w:div w:id="893925998">
      <w:bodyDiv w:val="1"/>
      <w:marLeft w:val="0"/>
      <w:marRight w:val="0"/>
      <w:marTop w:val="0"/>
      <w:marBottom w:val="0"/>
      <w:divBdr>
        <w:top w:val="none" w:sz="0" w:space="0" w:color="auto"/>
        <w:left w:val="none" w:sz="0" w:space="0" w:color="auto"/>
        <w:bottom w:val="none" w:sz="0" w:space="0" w:color="auto"/>
        <w:right w:val="none" w:sz="0" w:space="0" w:color="auto"/>
      </w:divBdr>
    </w:div>
    <w:div w:id="910389630">
      <w:bodyDiv w:val="1"/>
      <w:marLeft w:val="0"/>
      <w:marRight w:val="0"/>
      <w:marTop w:val="0"/>
      <w:marBottom w:val="0"/>
      <w:divBdr>
        <w:top w:val="none" w:sz="0" w:space="0" w:color="auto"/>
        <w:left w:val="none" w:sz="0" w:space="0" w:color="auto"/>
        <w:bottom w:val="none" w:sz="0" w:space="0" w:color="auto"/>
        <w:right w:val="none" w:sz="0" w:space="0" w:color="auto"/>
      </w:divBdr>
    </w:div>
    <w:div w:id="912740871">
      <w:bodyDiv w:val="1"/>
      <w:marLeft w:val="0"/>
      <w:marRight w:val="0"/>
      <w:marTop w:val="0"/>
      <w:marBottom w:val="0"/>
      <w:divBdr>
        <w:top w:val="none" w:sz="0" w:space="0" w:color="auto"/>
        <w:left w:val="none" w:sz="0" w:space="0" w:color="auto"/>
        <w:bottom w:val="none" w:sz="0" w:space="0" w:color="auto"/>
        <w:right w:val="none" w:sz="0" w:space="0" w:color="auto"/>
      </w:divBdr>
    </w:div>
    <w:div w:id="920799256">
      <w:bodyDiv w:val="1"/>
      <w:marLeft w:val="0"/>
      <w:marRight w:val="0"/>
      <w:marTop w:val="0"/>
      <w:marBottom w:val="0"/>
      <w:divBdr>
        <w:top w:val="none" w:sz="0" w:space="0" w:color="auto"/>
        <w:left w:val="none" w:sz="0" w:space="0" w:color="auto"/>
        <w:bottom w:val="none" w:sz="0" w:space="0" w:color="auto"/>
        <w:right w:val="none" w:sz="0" w:space="0" w:color="auto"/>
      </w:divBdr>
    </w:div>
    <w:div w:id="931820782">
      <w:bodyDiv w:val="1"/>
      <w:marLeft w:val="0"/>
      <w:marRight w:val="0"/>
      <w:marTop w:val="0"/>
      <w:marBottom w:val="0"/>
      <w:divBdr>
        <w:top w:val="none" w:sz="0" w:space="0" w:color="auto"/>
        <w:left w:val="none" w:sz="0" w:space="0" w:color="auto"/>
        <w:bottom w:val="none" w:sz="0" w:space="0" w:color="auto"/>
        <w:right w:val="none" w:sz="0" w:space="0" w:color="auto"/>
      </w:divBdr>
    </w:div>
    <w:div w:id="938681769">
      <w:bodyDiv w:val="1"/>
      <w:marLeft w:val="0"/>
      <w:marRight w:val="0"/>
      <w:marTop w:val="0"/>
      <w:marBottom w:val="0"/>
      <w:divBdr>
        <w:top w:val="none" w:sz="0" w:space="0" w:color="auto"/>
        <w:left w:val="none" w:sz="0" w:space="0" w:color="auto"/>
        <w:bottom w:val="none" w:sz="0" w:space="0" w:color="auto"/>
        <w:right w:val="none" w:sz="0" w:space="0" w:color="auto"/>
      </w:divBdr>
    </w:div>
    <w:div w:id="940722043">
      <w:bodyDiv w:val="1"/>
      <w:marLeft w:val="0"/>
      <w:marRight w:val="0"/>
      <w:marTop w:val="0"/>
      <w:marBottom w:val="0"/>
      <w:divBdr>
        <w:top w:val="none" w:sz="0" w:space="0" w:color="auto"/>
        <w:left w:val="none" w:sz="0" w:space="0" w:color="auto"/>
        <w:bottom w:val="none" w:sz="0" w:space="0" w:color="auto"/>
        <w:right w:val="none" w:sz="0" w:space="0" w:color="auto"/>
      </w:divBdr>
    </w:div>
    <w:div w:id="968819178">
      <w:bodyDiv w:val="1"/>
      <w:marLeft w:val="0"/>
      <w:marRight w:val="0"/>
      <w:marTop w:val="0"/>
      <w:marBottom w:val="0"/>
      <w:divBdr>
        <w:top w:val="none" w:sz="0" w:space="0" w:color="auto"/>
        <w:left w:val="none" w:sz="0" w:space="0" w:color="auto"/>
        <w:bottom w:val="none" w:sz="0" w:space="0" w:color="auto"/>
        <w:right w:val="none" w:sz="0" w:space="0" w:color="auto"/>
      </w:divBdr>
    </w:div>
    <w:div w:id="973870788">
      <w:bodyDiv w:val="1"/>
      <w:marLeft w:val="0"/>
      <w:marRight w:val="0"/>
      <w:marTop w:val="0"/>
      <w:marBottom w:val="0"/>
      <w:divBdr>
        <w:top w:val="none" w:sz="0" w:space="0" w:color="auto"/>
        <w:left w:val="none" w:sz="0" w:space="0" w:color="auto"/>
        <w:bottom w:val="none" w:sz="0" w:space="0" w:color="auto"/>
        <w:right w:val="none" w:sz="0" w:space="0" w:color="auto"/>
      </w:divBdr>
    </w:div>
    <w:div w:id="985278151">
      <w:bodyDiv w:val="1"/>
      <w:marLeft w:val="0"/>
      <w:marRight w:val="0"/>
      <w:marTop w:val="0"/>
      <w:marBottom w:val="0"/>
      <w:divBdr>
        <w:top w:val="none" w:sz="0" w:space="0" w:color="auto"/>
        <w:left w:val="none" w:sz="0" w:space="0" w:color="auto"/>
        <w:bottom w:val="none" w:sz="0" w:space="0" w:color="auto"/>
        <w:right w:val="none" w:sz="0" w:space="0" w:color="auto"/>
      </w:divBdr>
    </w:div>
    <w:div w:id="994650541">
      <w:bodyDiv w:val="1"/>
      <w:marLeft w:val="0"/>
      <w:marRight w:val="0"/>
      <w:marTop w:val="0"/>
      <w:marBottom w:val="0"/>
      <w:divBdr>
        <w:top w:val="none" w:sz="0" w:space="0" w:color="auto"/>
        <w:left w:val="none" w:sz="0" w:space="0" w:color="auto"/>
        <w:bottom w:val="none" w:sz="0" w:space="0" w:color="auto"/>
        <w:right w:val="none" w:sz="0" w:space="0" w:color="auto"/>
      </w:divBdr>
    </w:div>
    <w:div w:id="1023172055">
      <w:bodyDiv w:val="1"/>
      <w:marLeft w:val="0"/>
      <w:marRight w:val="0"/>
      <w:marTop w:val="0"/>
      <w:marBottom w:val="0"/>
      <w:divBdr>
        <w:top w:val="none" w:sz="0" w:space="0" w:color="auto"/>
        <w:left w:val="none" w:sz="0" w:space="0" w:color="auto"/>
        <w:bottom w:val="none" w:sz="0" w:space="0" w:color="auto"/>
        <w:right w:val="none" w:sz="0" w:space="0" w:color="auto"/>
      </w:divBdr>
    </w:div>
    <w:div w:id="1028070837">
      <w:bodyDiv w:val="1"/>
      <w:marLeft w:val="0"/>
      <w:marRight w:val="0"/>
      <w:marTop w:val="0"/>
      <w:marBottom w:val="0"/>
      <w:divBdr>
        <w:top w:val="none" w:sz="0" w:space="0" w:color="auto"/>
        <w:left w:val="none" w:sz="0" w:space="0" w:color="auto"/>
        <w:bottom w:val="none" w:sz="0" w:space="0" w:color="auto"/>
        <w:right w:val="none" w:sz="0" w:space="0" w:color="auto"/>
      </w:divBdr>
    </w:div>
    <w:div w:id="1054893962">
      <w:bodyDiv w:val="1"/>
      <w:marLeft w:val="0"/>
      <w:marRight w:val="0"/>
      <w:marTop w:val="0"/>
      <w:marBottom w:val="0"/>
      <w:divBdr>
        <w:top w:val="none" w:sz="0" w:space="0" w:color="auto"/>
        <w:left w:val="none" w:sz="0" w:space="0" w:color="auto"/>
        <w:bottom w:val="none" w:sz="0" w:space="0" w:color="auto"/>
        <w:right w:val="none" w:sz="0" w:space="0" w:color="auto"/>
      </w:divBdr>
    </w:div>
    <w:div w:id="1066757033">
      <w:bodyDiv w:val="1"/>
      <w:marLeft w:val="0"/>
      <w:marRight w:val="0"/>
      <w:marTop w:val="0"/>
      <w:marBottom w:val="0"/>
      <w:divBdr>
        <w:top w:val="none" w:sz="0" w:space="0" w:color="auto"/>
        <w:left w:val="none" w:sz="0" w:space="0" w:color="auto"/>
        <w:bottom w:val="none" w:sz="0" w:space="0" w:color="auto"/>
        <w:right w:val="none" w:sz="0" w:space="0" w:color="auto"/>
      </w:divBdr>
    </w:div>
    <w:div w:id="1068268182">
      <w:bodyDiv w:val="1"/>
      <w:marLeft w:val="0"/>
      <w:marRight w:val="0"/>
      <w:marTop w:val="0"/>
      <w:marBottom w:val="0"/>
      <w:divBdr>
        <w:top w:val="none" w:sz="0" w:space="0" w:color="auto"/>
        <w:left w:val="none" w:sz="0" w:space="0" w:color="auto"/>
        <w:bottom w:val="none" w:sz="0" w:space="0" w:color="auto"/>
        <w:right w:val="none" w:sz="0" w:space="0" w:color="auto"/>
      </w:divBdr>
    </w:div>
    <w:div w:id="1081294133">
      <w:bodyDiv w:val="1"/>
      <w:marLeft w:val="0"/>
      <w:marRight w:val="0"/>
      <w:marTop w:val="0"/>
      <w:marBottom w:val="0"/>
      <w:divBdr>
        <w:top w:val="none" w:sz="0" w:space="0" w:color="auto"/>
        <w:left w:val="none" w:sz="0" w:space="0" w:color="auto"/>
        <w:bottom w:val="none" w:sz="0" w:space="0" w:color="auto"/>
        <w:right w:val="none" w:sz="0" w:space="0" w:color="auto"/>
      </w:divBdr>
    </w:div>
    <w:div w:id="1087113482">
      <w:bodyDiv w:val="1"/>
      <w:marLeft w:val="0"/>
      <w:marRight w:val="0"/>
      <w:marTop w:val="0"/>
      <w:marBottom w:val="0"/>
      <w:divBdr>
        <w:top w:val="none" w:sz="0" w:space="0" w:color="auto"/>
        <w:left w:val="none" w:sz="0" w:space="0" w:color="auto"/>
        <w:bottom w:val="none" w:sz="0" w:space="0" w:color="auto"/>
        <w:right w:val="none" w:sz="0" w:space="0" w:color="auto"/>
      </w:divBdr>
    </w:div>
    <w:div w:id="1121149551">
      <w:bodyDiv w:val="1"/>
      <w:marLeft w:val="0"/>
      <w:marRight w:val="0"/>
      <w:marTop w:val="0"/>
      <w:marBottom w:val="0"/>
      <w:divBdr>
        <w:top w:val="none" w:sz="0" w:space="0" w:color="auto"/>
        <w:left w:val="none" w:sz="0" w:space="0" w:color="auto"/>
        <w:bottom w:val="none" w:sz="0" w:space="0" w:color="auto"/>
        <w:right w:val="none" w:sz="0" w:space="0" w:color="auto"/>
      </w:divBdr>
    </w:div>
    <w:div w:id="1129863583">
      <w:bodyDiv w:val="1"/>
      <w:marLeft w:val="0"/>
      <w:marRight w:val="0"/>
      <w:marTop w:val="0"/>
      <w:marBottom w:val="0"/>
      <w:divBdr>
        <w:top w:val="none" w:sz="0" w:space="0" w:color="auto"/>
        <w:left w:val="none" w:sz="0" w:space="0" w:color="auto"/>
        <w:bottom w:val="none" w:sz="0" w:space="0" w:color="auto"/>
        <w:right w:val="none" w:sz="0" w:space="0" w:color="auto"/>
      </w:divBdr>
    </w:div>
    <w:div w:id="1133059213">
      <w:bodyDiv w:val="1"/>
      <w:marLeft w:val="0"/>
      <w:marRight w:val="0"/>
      <w:marTop w:val="0"/>
      <w:marBottom w:val="0"/>
      <w:divBdr>
        <w:top w:val="none" w:sz="0" w:space="0" w:color="auto"/>
        <w:left w:val="none" w:sz="0" w:space="0" w:color="auto"/>
        <w:bottom w:val="none" w:sz="0" w:space="0" w:color="auto"/>
        <w:right w:val="none" w:sz="0" w:space="0" w:color="auto"/>
      </w:divBdr>
    </w:div>
    <w:div w:id="1134642114">
      <w:bodyDiv w:val="1"/>
      <w:marLeft w:val="0"/>
      <w:marRight w:val="0"/>
      <w:marTop w:val="0"/>
      <w:marBottom w:val="0"/>
      <w:divBdr>
        <w:top w:val="none" w:sz="0" w:space="0" w:color="auto"/>
        <w:left w:val="none" w:sz="0" w:space="0" w:color="auto"/>
        <w:bottom w:val="none" w:sz="0" w:space="0" w:color="auto"/>
        <w:right w:val="none" w:sz="0" w:space="0" w:color="auto"/>
      </w:divBdr>
    </w:div>
    <w:div w:id="1142193403">
      <w:bodyDiv w:val="1"/>
      <w:marLeft w:val="0"/>
      <w:marRight w:val="0"/>
      <w:marTop w:val="0"/>
      <w:marBottom w:val="0"/>
      <w:divBdr>
        <w:top w:val="none" w:sz="0" w:space="0" w:color="auto"/>
        <w:left w:val="none" w:sz="0" w:space="0" w:color="auto"/>
        <w:bottom w:val="none" w:sz="0" w:space="0" w:color="auto"/>
        <w:right w:val="none" w:sz="0" w:space="0" w:color="auto"/>
      </w:divBdr>
    </w:div>
    <w:div w:id="1144926144">
      <w:bodyDiv w:val="1"/>
      <w:marLeft w:val="0"/>
      <w:marRight w:val="0"/>
      <w:marTop w:val="0"/>
      <w:marBottom w:val="0"/>
      <w:divBdr>
        <w:top w:val="none" w:sz="0" w:space="0" w:color="auto"/>
        <w:left w:val="none" w:sz="0" w:space="0" w:color="auto"/>
        <w:bottom w:val="none" w:sz="0" w:space="0" w:color="auto"/>
        <w:right w:val="none" w:sz="0" w:space="0" w:color="auto"/>
      </w:divBdr>
    </w:div>
    <w:div w:id="1147698013">
      <w:bodyDiv w:val="1"/>
      <w:marLeft w:val="0"/>
      <w:marRight w:val="0"/>
      <w:marTop w:val="0"/>
      <w:marBottom w:val="0"/>
      <w:divBdr>
        <w:top w:val="none" w:sz="0" w:space="0" w:color="auto"/>
        <w:left w:val="none" w:sz="0" w:space="0" w:color="auto"/>
        <w:bottom w:val="none" w:sz="0" w:space="0" w:color="auto"/>
        <w:right w:val="none" w:sz="0" w:space="0" w:color="auto"/>
      </w:divBdr>
    </w:div>
    <w:div w:id="1156610518">
      <w:bodyDiv w:val="1"/>
      <w:marLeft w:val="0"/>
      <w:marRight w:val="0"/>
      <w:marTop w:val="0"/>
      <w:marBottom w:val="0"/>
      <w:divBdr>
        <w:top w:val="none" w:sz="0" w:space="0" w:color="auto"/>
        <w:left w:val="none" w:sz="0" w:space="0" w:color="auto"/>
        <w:bottom w:val="none" w:sz="0" w:space="0" w:color="auto"/>
        <w:right w:val="none" w:sz="0" w:space="0" w:color="auto"/>
      </w:divBdr>
    </w:div>
    <w:div w:id="1165852064">
      <w:bodyDiv w:val="1"/>
      <w:marLeft w:val="0"/>
      <w:marRight w:val="0"/>
      <w:marTop w:val="0"/>
      <w:marBottom w:val="0"/>
      <w:divBdr>
        <w:top w:val="none" w:sz="0" w:space="0" w:color="auto"/>
        <w:left w:val="none" w:sz="0" w:space="0" w:color="auto"/>
        <w:bottom w:val="none" w:sz="0" w:space="0" w:color="auto"/>
        <w:right w:val="none" w:sz="0" w:space="0" w:color="auto"/>
      </w:divBdr>
    </w:div>
    <w:div w:id="1181511866">
      <w:bodyDiv w:val="1"/>
      <w:marLeft w:val="0"/>
      <w:marRight w:val="0"/>
      <w:marTop w:val="0"/>
      <w:marBottom w:val="0"/>
      <w:divBdr>
        <w:top w:val="none" w:sz="0" w:space="0" w:color="auto"/>
        <w:left w:val="none" w:sz="0" w:space="0" w:color="auto"/>
        <w:bottom w:val="none" w:sz="0" w:space="0" w:color="auto"/>
        <w:right w:val="none" w:sz="0" w:space="0" w:color="auto"/>
      </w:divBdr>
    </w:div>
    <w:div w:id="1189174891">
      <w:bodyDiv w:val="1"/>
      <w:marLeft w:val="0"/>
      <w:marRight w:val="0"/>
      <w:marTop w:val="0"/>
      <w:marBottom w:val="0"/>
      <w:divBdr>
        <w:top w:val="none" w:sz="0" w:space="0" w:color="auto"/>
        <w:left w:val="none" w:sz="0" w:space="0" w:color="auto"/>
        <w:bottom w:val="none" w:sz="0" w:space="0" w:color="auto"/>
        <w:right w:val="none" w:sz="0" w:space="0" w:color="auto"/>
      </w:divBdr>
    </w:div>
    <w:div w:id="1206409916">
      <w:bodyDiv w:val="1"/>
      <w:marLeft w:val="0"/>
      <w:marRight w:val="0"/>
      <w:marTop w:val="0"/>
      <w:marBottom w:val="0"/>
      <w:divBdr>
        <w:top w:val="none" w:sz="0" w:space="0" w:color="auto"/>
        <w:left w:val="none" w:sz="0" w:space="0" w:color="auto"/>
        <w:bottom w:val="none" w:sz="0" w:space="0" w:color="auto"/>
        <w:right w:val="none" w:sz="0" w:space="0" w:color="auto"/>
      </w:divBdr>
    </w:div>
    <w:div w:id="1208299551">
      <w:bodyDiv w:val="1"/>
      <w:marLeft w:val="0"/>
      <w:marRight w:val="0"/>
      <w:marTop w:val="0"/>
      <w:marBottom w:val="0"/>
      <w:divBdr>
        <w:top w:val="none" w:sz="0" w:space="0" w:color="auto"/>
        <w:left w:val="none" w:sz="0" w:space="0" w:color="auto"/>
        <w:bottom w:val="none" w:sz="0" w:space="0" w:color="auto"/>
        <w:right w:val="none" w:sz="0" w:space="0" w:color="auto"/>
      </w:divBdr>
    </w:div>
    <w:div w:id="1222836837">
      <w:bodyDiv w:val="1"/>
      <w:marLeft w:val="0"/>
      <w:marRight w:val="0"/>
      <w:marTop w:val="0"/>
      <w:marBottom w:val="0"/>
      <w:divBdr>
        <w:top w:val="none" w:sz="0" w:space="0" w:color="auto"/>
        <w:left w:val="none" w:sz="0" w:space="0" w:color="auto"/>
        <w:bottom w:val="none" w:sz="0" w:space="0" w:color="auto"/>
        <w:right w:val="none" w:sz="0" w:space="0" w:color="auto"/>
      </w:divBdr>
    </w:div>
    <w:div w:id="1225337157">
      <w:bodyDiv w:val="1"/>
      <w:marLeft w:val="0"/>
      <w:marRight w:val="0"/>
      <w:marTop w:val="0"/>
      <w:marBottom w:val="0"/>
      <w:divBdr>
        <w:top w:val="none" w:sz="0" w:space="0" w:color="auto"/>
        <w:left w:val="none" w:sz="0" w:space="0" w:color="auto"/>
        <w:bottom w:val="none" w:sz="0" w:space="0" w:color="auto"/>
        <w:right w:val="none" w:sz="0" w:space="0" w:color="auto"/>
      </w:divBdr>
    </w:div>
    <w:div w:id="1230190612">
      <w:bodyDiv w:val="1"/>
      <w:marLeft w:val="0"/>
      <w:marRight w:val="0"/>
      <w:marTop w:val="0"/>
      <w:marBottom w:val="0"/>
      <w:divBdr>
        <w:top w:val="none" w:sz="0" w:space="0" w:color="auto"/>
        <w:left w:val="none" w:sz="0" w:space="0" w:color="auto"/>
        <w:bottom w:val="none" w:sz="0" w:space="0" w:color="auto"/>
        <w:right w:val="none" w:sz="0" w:space="0" w:color="auto"/>
      </w:divBdr>
    </w:div>
    <w:div w:id="1230917433">
      <w:bodyDiv w:val="1"/>
      <w:marLeft w:val="0"/>
      <w:marRight w:val="0"/>
      <w:marTop w:val="0"/>
      <w:marBottom w:val="0"/>
      <w:divBdr>
        <w:top w:val="none" w:sz="0" w:space="0" w:color="auto"/>
        <w:left w:val="none" w:sz="0" w:space="0" w:color="auto"/>
        <w:bottom w:val="none" w:sz="0" w:space="0" w:color="auto"/>
        <w:right w:val="none" w:sz="0" w:space="0" w:color="auto"/>
      </w:divBdr>
    </w:div>
    <w:div w:id="1239168865">
      <w:bodyDiv w:val="1"/>
      <w:marLeft w:val="0"/>
      <w:marRight w:val="0"/>
      <w:marTop w:val="0"/>
      <w:marBottom w:val="0"/>
      <w:divBdr>
        <w:top w:val="none" w:sz="0" w:space="0" w:color="auto"/>
        <w:left w:val="none" w:sz="0" w:space="0" w:color="auto"/>
        <w:bottom w:val="none" w:sz="0" w:space="0" w:color="auto"/>
        <w:right w:val="none" w:sz="0" w:space="0" w:color="auto"/>
      </w:divBdr>
    </w:div>
    <w:div w:id="1267467431">
      <w:bodyDiv w:val="1"/>
      <w:marLeft w:val="0"/>
      <w:marRight w:val="0"/>
      <w:marTop w:val="0"/>
      <w:marBottom w:val="0"/>
      <w:divBdr>
        <w:top w:val="none" w:sz="0" w:space="0" w:color="auto"/>
        <w:left w:val="none" w:sz="0" w:space="0" w:color="auto"/>
        <w:bottom w:val="none" w:sz="0" w:space="0" w:color="auto"/>
        <w:right w:val="none" w:sz="0" w:space="0" w:color="auto"/>
      </w:divBdr>
    </w:div>
    <w:div w:id="1309941565">
      <w:bodyDiv w:val="1"/>
      <w:marLeft w:val="0"/>
      <w:marRight w:val="0"/>
      <w:marTop w:val="0"/>
      <w:marBottom w:val="0"/>
      <w:divBdr>
        <w:top w:val="none" w:sz="0" w:space="0" w:color="auto"/>
        <w:left w:val="none" w:sz="0" w:space="0" w:color="auto"/>
        <w:bottom w:val="none" w:sz="0" w:space="0" w:color="auto"/>
        <w:right w:val="none" w:sz="0" w:space="0" w:color="auto"/>
      </w:divBdr>
    </w:div>
    <w:div w:id="1314677645">
      <w:bodyDiv w:val="1"/>
      <w:marLeft w:val="0"/>
      <w:marRight w:val="0"/>
      <w:marTop w:val="0"/>
      <w:marBottom w:val="0"/>
      <w:divBdr>
        <w:top w:val="none" w:sz="0" w:space="0" w:color="auto"/>
        <w:left w:val="none" w:sz="0" w:space="0" w:color="auto"/>
        <w:bottom w:val="none" w:sz="0" w:space="0" w:color="auto"/>
        <w:right w:val="none" w:sz="0" w:space="0" w:color="auto"/>
      </w:divBdr>
    </w:div>
    <w:div w:id="1323464528">
      <w:bodyDiv w:val="1"/>
      <w:marLeft w:val="0"/>
      <w:marRight w:val="0"/>
      <w:marTop w:val="0"/>
      <w:marBottom w:val="0"/>
      <w:divBdr>
        <w:top w:val="none" w:sz="0" w:space="0" w:color="auto"/>
        <w:left w:val="none" w:sz="0" w:space="0" w:color="auto"/>
        <w:bottom w:val="none" w:sz="0" w:space="0" w:color="auto"/>
        <w:right w:val="none" w:sz="0" w:space="0" w:color="auto"/>
      </w:divBdr>
    </w:div>
    <w:div w:id="1346519220">
      <w:bodyDiv w:val="1"/>
      <w:marLeft w:val="0"/>
      <w:marRight w:val="0"/>
      <w:marTop w:val="0"/>
      <w:marBottom w:val="0"/>
      <w:divBdr>
        <w:top w:val="none" w:sz="0" w:space="0" w:color="auto"/>
        <w:left w:val="none" w:sz="0" w:space="0" w:color="auto"/>
        <w:bottom w:val="none" w:sz="0" w:space="0" w:color="auto"/>
        <w:right w:val="none" w:sz="0" w:space="0" w:color="auto"/>
      </w:divBdr>
    </w:div>
    <w:div w:id="1347292024">
      <w:bodyDiv w:val="1"/>
      <w:marLeft w:val="0"/>
      <w:marRight w:val="0"/>
      <w:marTop w:val="0"/>
      <w:marBottom w:val="0"/>
      <w:divBdr>
        <w:top w:val="none" w:sz="0" w:space="0" w:color="auto"/>
        <w:left w:val="none" w:sz="0" w:space="0" w:color="auto"/>
        <w:bottom w:val="none" w:sz="0" w:space="0" w:color="auto"/>
        <w:right w:val="none" w:sz="0" w:space="0" w:color="auto"/>
      </w:divBdr>
    </w:div>
    <w:div w:id="1367290735">
      <w:bodyDiv w:val="1"/>
      <w:marLeft w:val="0"/>
      <w:marRight w:val="0"/>
      <w:marTop w:val="0"/>
      <w:marBottom w:val="0"/>
      <w:divBdr>
        <w:top w:val="none" w:sz="0" w:space="0" w:color="auto"/>
        <w:left w:val="none" w:sz="0" w:space="0" w:color="auto"/>
        <w:bottom w:val="none" w:sz="0" w:space="0" w:color="auto"/>
        <w:right w:val="none" w:sz="0" w:space="0" w:color="auto"/>
      </w:divBdr>
    </w:div>
    <w:div w:id="1380471640">
      <w:bodyDiv w:val="1"/>
      <w:marLeft w:val="0"/>
      <w:marRight w:val="0"/>
      <w:marTop w:val="0"/>
      <w:marBottom w:val="0"/>
      <w:divBdr>
        <w:top w:val="none" w:sz="0" w:space="0" w:color="auto"/>
        <w:left w:val="none" w:sz="0" w:space="0" w:color="auto"/>
        <w:bottom w:val="none" w:sz="0" w:space="0" w:color="auto"/>
        <w:right w:val="none" w:sz="0" w:space="0" w:color="auto"/>
      </w:divBdr>
    </w:div>
    <w:div w:id="1382825531">
      <w:bodyDiv w:val="1"/>
      <w:marLeft w:val="0"/>
      <w:marRight w:val="0"/>
      <w:marTop w:val="0"/>
      <w:marBottom w:val="0"/>
      <w:divBdr>
        <w:top w:val="none" w:sz="0" w:space="0" w:color="auto"/>
        <w:left w:val="none" w:sz="0" w:space="0" w:color="auto"/>
        <w:bottom w:val="none" w:sz="0" w:space="0" w:color="auto"/>
        <w:right w:val="none" w:sz="0" w:space="0" w:color="auto"/>
      </w:divBdr>
    </w:div>
    <w:div w:id="1405103075">
      <w:bodyDiv w:val="1"/>
      <w:marLeft w:val="0"/>
      <w:marRight w:val="0"/>
      <w:marTop w:val="0"/>
      <w:marBottom w:val="0"/>
      <w:divBdr>
        <w:top w:val="none" w:sz="0" w:space="0" w:color="auto"/>
        <w:left w:val="none" w:sz="0" w:space="0" w:color="auto"/>
        <w:bottom w:val="none" w:sz="0" w:space="0" w:color="auto"/>
        <w:right w:val="none" w:sz="0" w:space="0" w:color="auto"/>
      </w:divBdr>
    </w:div>
    <w:div w:id="1407340163">
      <w:bodyDiv w:val="1"/>
      <w:marLeft w:val="0"/>
      <w:marRight w:val="0"/>
      <w:marTop w:val="0"/>
      <w:marBottom w:val="0"/>
      <w:divBdr>
        <w:top w:val="none" w:sz="0" w:space="0" w:color="auto"/>
        <w:left w:val="none" w:sz="0" w:space="0" w:color="auto"/>
        <w:bottom w:val="none" w:sz="0" w:space="0" w:color="auto"/>
        <w:right w:val="none" w:sz="0" w:space="0" w:color="auto"/>
      </w:divBdr>
    </w:div>
    <w:div w:id="1412659579">
      <w:bodyDiv w:val="1"/>
      <w:marLeft w:val="0"/>
      <w:marRight w:val="0"/>
      <w:marTop w:val="0"/>
      <w:marBottom w:val="0"/>
      <w:divBdr>
        <w:top w:val="none" w:sz="0" w:space="0" w:color="auto"/>
        <w:left w:val="none" w:sz="0" w:space="0" w:color="auto"/>
        <w:bottom w:val="none" w:sz="0" w:space="0" w:color="auto"/>
        <w:right w:val="none" w:sz="0" w:space="0" w:color="auto"/>
      </w:divBdr>
    </w:div>
    <w:div w:id="1431701097">
      <w:bodyDiv w:val="1"/>
      <w:marLeft w:val="0"/>
      <w:marRight w:val="0"/>
      <w:marTop w:val="0"/>
      <w:marBottom w:val="0"/>
      <w:divBdr>
        <w:top w:val="none" w:sz="0" w:space="0" w:color="auto"/>
        <w:left w:val="none" w:sz="0" w:space="0" w:color="auto"/>
        <w:bottom w:val="none" w:sz="0" w:space="0" w:color="auto"/>
        <w:right w:val="none" w:sz="0" w:space="0" w:color="auto"/>
      </w:divBdr>
    </w:div>
    <w:div w:id="1449273352">
      <w:bodyDiv w:val="1"/>
      <w:marLeft w:val="0"/>
      <w:marRight w:val="0"/>
      <w:marTop w:val="0"/>
      <w:marBottom w:val="0"/>
      <w:divBdr>
        <w:top w:val="none" w:sz="0" w:space="0" w:color="auto"/>
        <w:left w:val="none" w:sz="0" w:space="0" w:color="auto"/>
        <w:bottom w:val="none" w:sz="0" w:space="0" w:color="auto"/>
        <w:right w:val="none" w:sz="0" w:space="0" w:color="auto"/>
      </w:divBdr>
    </w:div>
    <w:div w:id="1474832920">
      <w:bodyDiv w:val="1"/>
      <w:marLeft w:val="0"/>
      <w:marRight w:val="0"/>
      <w:marTop w:val="0"/>
      <w:marBottom w:val="0"/>
      <w:divBdr>
        <w:top w:val="none" w:sz="0" w:space="0" w:color="auto"/>
        <w:left w:val="none" w:sz="0" w:space="0" w:color="auto"/>
        <w:bottom w:val="none" w:sz="0" w:space="0" w:color="auto"/>
        <w:right w:val="none" w:sz="0" w:space="0" w:color="auto"/>
      </w:divBdr>
    </w:div>
    <w:div w:id="1496415789">
      <w:bodyDiv w:val="1"/>
      <w:marLeft w:val="0"/>
      <w:marRight w:val="0"/>
      <w:marTop w:val="0"/>
      <w:marBottom w:val="0"/>
      <w:divBdr>
        <w:top w:val="none" w:sz="0" w:space="0" w:color="auto"/>
        <w:left w:val="none" w:sz="0" w:space="0" w:color="auto"/>
        <w:bottom w:val="none" w:sz="0" w:space="0" w:color="auto"/>
        <w:right w:val="none" w:sz="0" w:space="0" w:color="auto"/>
      </w:divBdr>
    </w:div>
    <w:div w:id="1496459045">
      <w:bodyDiv w:val="1"/>
      <w:marLeft w:val="0"/>
      <w:marRight w:val="0"/>
      <w:marTop w:val="0"/>
      <w:marBottom w:val="0"/>
      <w:divBdr>
        <w:top w:val="none" w:sz="0" w:space="0" w:color="auto"/>
        <w:left w:val="none" w:sz="0" w:space="0" w:color="auto"/>
        <w:bottom w:val="none" w:sz="0" w:space="0" w:color="auto"/>
        <w:right w:val="none" w:sz="0" w:space="0" w:color="auto"/>
      </w:divBdr>
    </w:div>
    <w:div w:id="1501775043">
      <w:bodyDiv w:val="1"/>
      <w:marLeft w:val="0"/>
      <w:marRight w:val="0"/>
      <w:marTop w:val="0"/>
      <w:marBottom w:val="0"/>
      <w:divBdr>
        <w:top w:val="none" w:sz="0" w:space="0" w:color="auto"/>
        <w:left w:val="none" w:sz="0" w:space="0" w:color="auto"/>
        <w:bottom w:val="none" w:sz="0" w:space="0" w:color="auto"/>
        <w:right w:val="none" w:sz="0" w:space="0" w:color="auto"/>
      </w:divBdr>
    </w:div>
    <w:div w:id="1511525127">
      <w:bodyDiv w:val="1"/>
      <w:marLeft w:val="0"/>
      <w:marRight w:val="0"/>
      <w:marTop w:val="0"/>
      <w:marBottom w:val="0"/>
      <w:divBdr>
        <w:top w:val="none" w:sz="0" w:space="0" w:color="auto"/>
        <w:left w:val="none" w:sz="0" w:space="0" w:color="auto"/>
        <w:bottom w:val="none" w:sz="0" w:space="0" w:color="auto"/>
        <w:right w:val="none" w:sz="0" w:space="0" w:color="auto"/>
      </w:divBdr>
    </w:div>
    <w:div w:id="1525317583">
      <w:bodyDiv w:val="1"/>
      <w:marLeft w:val="0"/>
      <w:marRight w:val="0"/>
      <w:marTop w:val="0"/>
      <w:marBottom w:val="0"/>
      <w:divBdr>
        <w:top w:val="none" w:sz="0" w:space="0" w:color="auto"/>
        <w:left w:val="none" w:sz="0" w:space="0" w:color="auto"/>
        <w:bottom w:val="none" w:sz="0" w:space="0" w:color="auto"/>
        <w:right w:val="none" w:sz="0" w:space="0" w:color="auto"/>
      </w:divBdr>
    </w:div>
    <w:div w:id="1532956760">
      <w:bodyDiv w:val="1"/>
      <w:marLeft w:val="0"/>
      <w:marRight w:val="0"/>
      <w:marTop w:val="0"/>
      <w:marBottom w:val="0"/>
      <w:divBdr>
        <w:top w:val="none" w:sz="0" w:space="0" w:color="auto"/>
        <w:left w:val="none" w:sz="0" w:space="0" w:color="auto"/>
        <w:bottom w:val="none" w:sz="0" w:space="0" w:color="auto"/>
        <w:right w:val="none" w:sz="0" w:space="0" w:color="auto"/>
      </w:divBdr>
    </w:div>
    <w:div w:id="1535994082">
      <w:bodyDiv w:val="1"/>
      <w:marLeft w:val="0"/>
      <w:marRight w:val="0"/>
      <w:marTop w:val="0"/>
      <w:marBottom w:val="0"/>
      <w:divBdr>
        <w:top w:val="none" w:sz="0" w:space="0" w:color="auto"/>
        <w:left w:val="none" w:sz="0" w:space="0" w:color="auto"/>
        <w:bottom w:val="none" w:sz="0" w:space="0" w:color="auto"/>
        <w:right w:val="none" w:sz="0" w:space="0" w:color="auto"/>
      </w:divBdr>
    </w:div>
    <w:div w:id="1537547393">
      <w:bodyDiv w:val="1"/>
      <w:marLeft w:val="0"/>
      <w:marRight w:val="0"/>
      <w:marTop w:val="0"/>
      <w:marBottom w:val="0"/>
      <w:divBdr>
        <w:top w:val="none" w:sz="0" w:space="0" w:color="auto"/>
        <w:left w:val="none" w:sz="0" w:space="0" w:color="auto"/>
        <w:bottom w:val="none" w:sz="0" w:space="0" w:color="auto"/>
        <w:right w:val="none" w:sz="0" w:space="0" w:color="auto"/>
      </w:divBdr>
    </w:div>
    <w:div w:id="1540124266">
      <w:bodyDiv w:val="1"/>
      <w:marLeft w:val="0"/>
      <w:marRight w:val="0"/>
      <w:marTop w:val="0"/>
      <w:marBottom w:val="0"/>
      <w:divBdr>
        <w:top w:val="none" w:sz="0" w:space="0" w:color="auto"/>
        <w:left w:val="none" w:sz="0" w:space="0" w:color="auto"/>
        <w:bottom w:val="none" w:sz="0" w:space="0" w:color="auto"/>
        <w:right w:val="none" w:sz="0" w:space="0" w:color="auto"/>
      </w:divBdr>
    </w:div>
    <w:div w:id="1557473883">
      <w:bodyDiv w:val="1"/>
      <w:marLeft w:val="0"/>
      <w:marRight w:val="0"/>
      <w:marTop w:val="0"/>
      <w:marBottom w:val="0"/>
      <w:divBdr>
        <w:top w:val="none" w:sz="0" w:space="0" w:color="auto"/>
        <w:left w:val="none" w:sz="0" w:space="0" w:color="auto"/>
        <w:bottom w:val="none" w:sz="0" w:space="0" w:color="auto"/>
        <w:right w:val="none" w:sz="0" w:space="0" w:color="auto"/>
      </w:divBdr>
    </w:div>
    <w:div w:id="1574466534">
      <w:bodyDiv w:val="1"/>
      <w:marLeft w:val="0"/>
      <w:marRight w:val="0"/>
      <w:marTop w:val="0"/>
      <w:marBottom w:val="0"/>
      <w:divBdr>
        <w:top w:val="none" w:sz="0" w:space="0" w:color="auto"/>
        <w:left w:val="none" w:sz="0" w:space="0" w:color="auto"/>
        <w:bottom w:val="none" w:sz="0" w:space="0" w:color="auto"/>
        <w:right w:val="none" w:sz="0" w:space="0" w:color="auto"/>
      </w:divBdr>
    </w:div>
    <w:div w:id="1594165012">
      <w:bodyDiv w:val="1"/>
      <w:marLeft w:val="0"/>
      <w:marRight w:val="0"/>
      <w:marTop w:val="0"/>
      <w:marBottom w:val="0"/>
      <w:divBdr>
        <w:top w:val="none" w:sz="0" w:space="0" w:color="auto"/>
        <w:left w:val="none" w:sz="0" w:space="0" w:color="auto"/>
        <w:bottom w:val="none" w:sz="0" w:space="0" w:color="auto"/>
        <w:right w:val="none" w:sz="0" w:space="0" w:color="auto"/>
      </w:divBdr>
    </w:div>
    <w:div w:id="1637183320">
      <w:bodyDiv w:val="1"/>
      <w:marLeft w:val="0"/>
      <w:marRight w:val="0"/>
      <w:marTop w:val="0"/>
      <w:marBottom w:val="0"/>
      <w:divBdr>
        <w:top w:val="none" w:sz="0" w:space="0" w:color="auto"/>
        <w:left w:val="none" w:sz="0" w:space="0" w:color="auto"/>
        <w:bottom w:val="none" w:sz="0" w:space="0" w:color="auto"/>
        <w:right w:val="none" w:sz="0" w:space="0" w:color="auto"/>
      </w:divBdr>
    </w:div>
    <w:div w:id="1642539043">
      <w:bodyDiv w:val="1"/>
      <w:marLeft w:val="0"/>
      <w:marRight w:val="0"/>
      <w:marTop w:val="0"/>
      <w:marBottom w:val="0"/>
      <w:divBdr>
        <w:top w:val="none" w:sz="0" w:space="0" w:color="auto"/>
        <w:left w:val="none" w:sz="0" w:space="0" w:color="auto"/>
        <w:bottom w:val="none" w:sz="0" w:space="0" w:color="auto"/>
        <w:right w:val="none" w:sz="0" w:space="0" w:color="auto"/>
      </w:divBdr>
    </w:div>
    <w:div w:id="1645432584">
      <w:bodyDiv w:val="1"/>
      <w:marLeft w:val="0"/>
      <w:marRight w:val="0"/>
      <w:marTop w:val="0"/>
      <w:marBottom w:val="0"/>
      <w:divBdr>
        <w:top w:val="none" w:sz="0" w:space="0" w:color="auto"/>
        <w:left w:val="none" w:sz="0" w:space="0" w:color="auto"/>
        <w:bottom w:val="none" w:sz="0" w:space="0" w:color="auto"/>
        <w:right w:val="none" w:sz="0" w:space="0" w:color="auto"/>
      </w:divBdr>
    </w:div>
    <w:div w:id="1655378189">
      <w:bodyDiv w:val="1"/>
      <w:marLeft w:val="0"/>
      <w:marRight w:val="0"/>
      <w:marTop w:val="0"/>
      <w:marBottom w:val="0"/>
      <w:divBdr>
        <w:top w:val="none" w:sz="0" w:space="0" w:color="auto"/>
        <w:left w:val="none" w:sz="0" w:space="0" w:color="auto"/>
        <w:bottom w:val="none" w:sz="0" w:space="0" w:color="auto"/>
        <w:right w:val="none" w:sz="0" w:space="0" w:color="auto"/>
      </w:divBdr>
    </w:div>
    <w:div w:id="1667324445">
      <w:bodyDiv w:val="1"/>
      <w:marLeft w:val="0"/>
      <w:marRight w:val="0"/>
      <w:marTop w:val="0"/>
      <w:marBottom w:val="0"/>
      <w:divBdr>
        <w:top w:val="none" w:sz="0" w:space="0" w:color="auto"/>
        <w:left w:val="none" w:sz="0" w:space="0" w:color="auto"/>
        <w:bottom w:val="none" w:sz="0" w:space="0" w:color="auto"/>
        <w:right w:val="none" w:sz="0" w:space="0" w:color="auto"/>
      </w:divBdr>
    </w:div>
    <w:div w:id="1667977281">
      <w:bodyDiv w:val="1"/>
      <w:marLeft w:val="0"/>
      <w:marRight w:val="0"/>
      <w:marTop w:val="0"/>
      <w:marBottom w:val="0"/>
      <w:divBdr>
        <w:top w:val="none" w:sz="0" w:space="0" w:color="auto"/>
        <w:left w:val="none" w:sz="0" w:space="0" w:color="auto"/>
        <w:bottom w:val="none" w:sz="0" w:space="0" w:color="auto"/>
        <w:right w:val="none" w:sz="0" w:space="0" w:color="auto"/>
      </w:divBdr>
    </w:div>
    <w:div w:id="1669938694">
      <w:bodyDiv w:val="1"/>
      <w:marLeft w:val="0"/>
      <w:marRight w:val="0"/>
      <w:marTop w:val="0"/>
      <w:marBottom w:val="0"/>
      <w:divBdr>
        <w:top w:val="none" w:sz="0" w:space="0" w:color="auto"/>
        <w:left w:val="none" w:sz="0" w:space="0" w:color="auto"/>
        <w:bottom w:val="none" w:sz="0" w:space="0" w:color="auto"/>
        <w:right w:val="none" w:sz="0" w:space="0" w:color="auto"/>
      </w:divBdr>
    </w:div>
    <w:div w:id="1678850272">
      <w:bodyDiv w:val="1"/>
      <w:marLeft w:val="0"/>
      <w:marRight w:val="0"/>
      <w:marTop w:val="0"/>
      <w:marBottom w:val="0"/>
      <w:divBdr>
        <w:top w:val="none" w:sz="0" w:space="0" w:color="auto"/>
        <w:left w:val="none" w:sz="0" w:space="0" w:color="auto"/>
        <w:bottom w:val="none" w:sz="0" w:space="0" w:color="auto"/>
        <w:right w:val="none" w:sz="0" w:space="0" w:color="auto"/>
      </w:divBdr>
    </w:div>
    <w:div w:id="1685280116">
      <w:bodyDiv w:val="1"/>
      <w:marLeft w:val="0"/>
      <w:marRight w:val="0"/>
      <w:marTop w:val="0"/>
      <w:marBottom w:val="0"/>
      <w:divBdr>
        <w:top w:val="none" w:sz="0" w:space="0" w:color="auto"/>
        <w:left w:val="none" w:sz="0" w:space="0" w:color="auto"/>
        <w:bottom w:val="none" w:sz="0" w:space="0" w:color="auto"/>
        <w:right w:val="none" w:sz="0" w:space="0" w:color="auto"/>
      </w:divBdr>
    </w:div>
    <w:div w:id="1691948744">
      <w:bodyDiv w:val="1"/>
      <w:marLeft w:val="0"/>
      <w:marRight w:val="0"/>
      <w:marTop w:val="0"/>
      <w:marBottom w:val="0"/>
      <w:divBdr>
        <w:top w:val="none" w:sz="0" w:space="0" w:color="auto"/>
        <w:left w:val="none" w:sz="0" w:space="0" w:color="auto"/>
        <w:bottom w:val="none" w:sz="0" w:space="0" w:color="auto"/>
        <w:right w:val="none" w:sz="0" w:space="0" w:color="auto"/>
      </w:divBdr>
    </w:div>
    <w:div w:id="1699625802">
      <w:bodyDiv w:val="1"/>
      <w:marLeft w:val="0"/>
      <w:marRight w:val="0"/>
      <w:marTop w:val="0"/>
      <w:marBottom w:val="0"/>
      <w:divBdr>
        <w:top w:val="none" w:sz="0" w:space="0" w:color="auto"/>
        <w:left w:val="none" w:sz="0" w:space="0" w:color="auto"/>
        <w:bottom w:val="none" w:sz="0" w:space="0" w:color="auto"/>
        <w:right w:val="none" w:sz="0" w:space="0" w:color="auto"/>
      </w:divBdr>
    </w:div>
    <w:div w:id="1700856085">
      <w:bodyDiv w:val="1"/>
      <w:marLeft w:val="0"/>
      <w:marRight w:val="0"/>
      <w:marTop w:val="0"/>
      <w:marBottom w:val="0"/>
      <w:divBdr>
        <w:top w:val="none" w:sz="0" w:space="0" w:color="auto"/>
        <w:left w:val="none" w:sz="0" w:space="0" w:color="auto"/>
        <w:bottom w:val="none" w:sz="0" w:space="0" w:color="auto"/>
        <w:right w:val="none" w:sz="0" w:space="0" w:color="auto"/>
      </w:divBdr>
    </w:div>
    <w:div w:id="1703433992">
      <w:bodyDiv w:val="1"/>
      <w:marLeft w:val="0"/>
      <w:marRight w:val="0"/>
      <w:marTop w:val="0"/>
      <w:marBottom w:val="0"/>
      <w:divBdr>
        <w:top w:val="none" w:sz="0" w:space="0" w:color="auto"/>
        <w:left w:val="none" w:sz="0" w:space="0" w:color="auto"/>
        <w:bottom w:val="none" w:sz="0" w:space="0" w:color="auto"/>
        <w:right w:val="none" w:sz="0" w:space="0" w:color="auto"/>
      </w:divBdr>
    </w:div>
    <w:div w:id="1715929939">
      <w:bodyDiv w:val="1"/>
      <w:marLeft w:val="0"/>
      <w:marRight w:val="0"/>
      <w:marTop w:val="0"/>
      <w:marBottom w:val="0"/>
      <w:divBdr>
        <w:top w:val="none" w:sz="0" w:space="0" w:color="auto"/>
        <w:left w:val="none" w:sz="0" w:space="0" w:color="auto"/>
        <w:bottom w:val="none" w:sz="0" w:space="0" w:color="auto"/>
        <w:right w:val="none" w:sz="0" w:space="0" w:color="auto"/>
      </w:divBdr>
    </w:div>
    <w:div w:id="1768229150">
      <w:bodyDiv w:val="1"/>
      <w:marLeft w:val="0"/>
      <w:marRight w:val="0"/>
      <w:marTop w:val="0"/>
      <w:marBottom w:val="0"/>
      <w:divBdr>
        <w:top w:val="none" w:sz="0" w:space="0" w:color="auto"/>
        <w:left w:val="none" w:sz="0" w:space="0" w:color="auto"/>
        <w:bottom w:val="none" w:sz="0" w:space="0" w:color="auto"/>
        <w:right w:val="none" w:sz="0" w:space="0" w:color="auto"/>
      </w:divBdr>
    </w:div>
    <w:div w:id="1777291633">
      <w:bodyDiv w:val="1"/>
      <w:marLeft w:val="0"/>
      <w:marRight w:val="0"/>
      <w:marTop w:val="0"/>
      <w:marBottom w:val="0"/>
      <w:divBdr>
        <w:top w:val="none" w:sz="0" w:space="0" w:color="auto"/>
        <w:left w:val="none" w:sz="0" w:space="0" w:color="auto"/>
        <w:bottom w:val="none" w:sz="0" w:space="0" w:color="auto"/>
        <w:right w:val="none" w:sz="0" w:space="0" w:color="auto"/>
      </w:divBdr>
    </w:div>
    <w:div w:id="1778140838">
      <w:bodyDiv w:val="1"/>
      <w:marLeft w:val="0"/>
      <w:marRight w:val="0"/>
      <w:marTop w:val="0"/>
      <w:marBottom w:val="0"/>
      <w:divBdr>
        <w:top w:val="none" w:sz="0" w:space="0" w:color="auto"/>
        <w:left w:val="none" w:sz="0" w:space="0" w:color="auto"/>
        <w:bottom w:val="none" w:sz="0" w:space="0" w:color="auto"/>
        <w:right w:val="none" w:sz="0" w:space="0" w:color="auto"/>
      </w:divBdr>
    </w:div>
    <w:div w:id="1778717168">
      <w:bodyDiv w:val="1"/>
      <w:marLeft w:val="0"/>
      <w:marRight w:val="0"/>
      <w:marTop w:val="0"/>
      <w:marBottom w:val="0"/>
      <w:divBdr>
        <w:top w:val="none" w:sz="0" w:space="0" w:color="auto"/>
        <w:left w:val="none" w:sz="0" w:space="0" w:color="auto"/>
        <w:bottom w:val="none" w:sz="0" w:space="0" w:color="auto"/>
        <w:right w:val="none" w:sz="0" w:space="0" w:color="auto"/>
      </w:divBdr>
    </w:div>
    <w:div w:id="1778788379">
      <w:bodyDiv w:val="1"/>
      <w:marLeft w:val="0"/>
      <w:marRight w:val="0"/>
      <w:marTop w:val="0"/>
      <w:marBottom w:val="0"/>
      <w:divBdr>
        <w:top w:val="none" w:sz="0" w:space="0" w:color="auto"/>
        <w:left w:val="none" w:sz="0" w:space="0" w:color="auto"/>
        <w:bottom w:val="none" w:sz="0" w:space="0" w:color="auto"/>
        <w:right w:val="none" w:sz="0" w:space="0" w:color="auto"/>
      </w:divBdr>
    </w:div>
    <w:div w:id="1798254611">
      <w:bodyDiv w:val="1"/>
      <w:marLeft w:val="0"/>
      <w:marRight w:val="0"/>
      <w:marTop w:val="0"/>
      <w:marBottom w:val="0"/>
      <w:divBdr>
        <w:top w:val="none" w:sz="0" w:space="0" w:color="auto"/>
        <w:left w:val="none" w:sz="0" w:space="0" w:color="auto"/>
        <w:bottom w:val="none" w:sz="0" w:space="0" w:color="auto"/>
        <w:right w:val="none" w:sz="0" w:space="0" w:color="auto"/>
      </w:divBdr>
    </w:div>
    <w:div w:id="1804076812">
      <w:bodyDiv w:val="1"/>
      <w:marLeft w:val="0"/>
      <w:marRight w:val="0"/>
      <w:marTop w:val="0"/>
      <w:marBottom w:val="0"/>
      <w:divBdr>
        <w:top w:val="none" w:sz="0" w:space="0" w:color="auto"/>
        <w:left w:val="none" w:sz="0" w:space="0" w:color="auto"/>
        <w:bottom w:val="none" w:sz="0" w:space="0" w:color="auto"/>
        <w:right w:val="none" w:sz="0" w:space="0" w:color="auto"/>
      </w:divBdr>
    </w:div>
    <w:div w:id="1820148062">
      <w:bodyDiv w:val="1"/>
      <w:marLeft w:val="0"/>
      <w:marRight w:val="0"/>
      <w:marTop w:val="0"/>
      <w:marBottom w:val="0"/>
      <w:divBdr>
        <w:top w:val="none" w:sz="0" w:space="0" w:color="auto"/>
        <w:left w:val="none" w:sz="0" w:space="0" w:color="auto"/>
        <w:bottom w:val="none" w:sz="0" w:space="0" w:color="auto"/>
        <w:right w:val="none" w:sz="0" w:space="0" w:color="auto"/>
      </w:divBdr>
    </w:div>
    <w:div w:id="1835415223">
      <w:bodyDiv w:val="1"/>
      <w:marLeft w:val="0"/>
      <w:marRight w:val="0"/>
      <w:marTop w:val="0"/>
      <w:marBottom w:val="0"/>
      <w:divBdr>
        <w:top w:val="none" w:sz="0" w:space="0" w:color="auto"/>
        <w:left w:val="none" w:sz="0" w:space="0" w:color="auto"/>
        <w:bottom w:val="none" w:sz="0" w:space="0" w:color="auto"/>
        <w:right w:val="none" w:sz="0" w:space="0" w:color="auto"/>
      </w:divBdr>
    </w:div>
    <w:div w:id="1898079562">
      <w:bodyDiv w:val="1"/>
      <w:marLeft w:val="0"/>
      <w:marRight w:val="0"/>
      <w:marTop w:val="0"/>
      <w:marBottom w:val="0"/>
      <w:divBdr>
        <w:top w:val="none" w:sz="0" w:space="0" w:color="auto"/>
        <w:left w:val="none" w:sz="0" w:space="0" w:color="auto"/>
        <w:bottom w:val="none" w:sz="0" w:space="0" w:color="auto"/>
        <w:right w:val="none" w:sz="0" w:space="0" w:color="auto"/>
      </w:divBdr>
    </w:div>
    <w:div w:id="1925527256">
      <w:bodyDiv w:val="1"/>
      <w:marLeft w:val="0"/>
      <w:marRight w:val="0"/>
      <w:marTop w:val="0"/>
      <w:marBottom w:val="0"/>
      <w:divBdr>
        <w:top w:val="none" w:sz="0" w:space="0" w:color="auto"/>
        <w:left w:val="none" w:sz="0" w:space="0" w:color="auto"/>
        <w:bottom w:val="none" w:sz="0" w:space="0" w:color="auto"/>
        <w:right w:val="none" w:sz="0" w:space="0" w:color="auto"/>
      </w:divBdr>
    </w:div>
    <w:div w:id="1927493654">
      <w:bodyDiv w:val="1"/>
      <w:marLeft w:val="0"/>
      <w:marRight w:val="0"/>
      <w:marTop w:val="0"/>
      <w:marBottom w:val="0"/>
      <w:divBdr>
        <w:top w:val="none" w:sz="0" w:space="0" w:color="auto"/>
        <w:left w:val="none" w:sz="0" w:space="0" w:color="auto"/>
        <w:bottom w:val="none" w:sz="0" w:space="0" w:color="auto"/>
        <w:right w:val="none" w:sz="0" w:space="0" w:color="auto"/>
      </w:divBdr>
    </w:div>
    <w:div w:id="1938562729">
      <w:bodyDiv w:val="1"/>
      <w:marLeft w:val="0"/>
      <w:marRight w:val="0"/>
      <w:marTop w:val="0"/>
      <w:marBottom w:val="0"/>
      <w:divBdr>
        <w:top w:val="none" w:sz="0" w:space="0" w:color="auto"/>
        <w:left w:val="none" w:sz="0" w:space="0" w:color="auto"/>
        <w:bottom w:val="none" w:sz="0" w:space="0" w:color="auto"/>
        <w:right w:val="none" w:sz="0" w:space="0" w:color="auto"/>
      </w:divBdr>
    </w:div>
    <w:div w:id="1947539061">
      <w:bodyDiv w:val="1"/>
      <w:marLeft w:val="0"/>
      <w:marRight w:val="0"/>
      <w:marTop w:val="0"/>
      <w:marBottom w:val="0"/>
      <w:divBdr>
        <w:top w:val="none" w:sz="0" w:space="0" w:color="auto"/>
        <w:left w:val="none" w:sz="0" w:space="0" w:color="auto"/>
        <w:bottom w:val="none" w:sz="0" w:space="0" w:color="auto"/>
        <w:right w:val="none" w:sz="0" w:space="0" w:color="auto"/>
      </w:divBdr>
    </w:div>
    <w:div w:id="1949434463">
      <w:bodyDiv w:val="1"/>
      <w:marLeft w:val="0"/>
      <w:marRight w:val="0"/>
      <w:marTop w:val="0"/>
      <w:marBottom w:val="0"/>
      <w:divBdr>
        <w:top w:val="none" w:sz="0" w:space="0" w:color="auto"/>
        <w:left w:val="none" w:sz="0" w:space="0" w:color="auto"/>
        <w:bottom w:val="none" w:sz="0" w:space="0" w:color="auto"/>
        <w:right w:val="none" w:sz="0" w:space="0" w:color="auto"/>
      </w:divBdr>
    </w:div>
    <w:div w:id="1956937523">
      <w:bodyDiv w:val="1"/>
      <w:marLeft w:val="0"/>
      <w:marRight w:val="0"/>
      <w:marTop w:val="0"/>
      <w:marBottom w:val="0"/>
      <w:divBdr>
        <w:top w:val="none" w:sz="0" w:space="0" w:color="auto"/>
        <w:left w:val="none" w:sz="0" w:space="0" w:color="auto"/>
        <w:bottom w:val="none" w:sz="0" w:space="0" w:color="auto"/>
        <w:right w:val="none" w:sz="0" w:space="0" w:color="auto"/>
      </w:divBdr>
    </w:div>
    <w:div w:id="1969624957">
      <w:bodyDiv w:val="1"/>
      <w:marLeft w:val="0"/>
      <w:marRight w:val="0"/>
      <w:marTop w:val="0"/>
      <w:marBottom w:val="0"/>
      <w:divBdr>
        <w:top w:val="none" w:sz="0" w:space="0" w:color="auto"/>
        <w:left w:val="none" w:sz="0" w:space="0" w:color="auto"/>
        <w:bottom w:val="none" w:sz="0" w:space="0" w:color="auto"/>
        <w:right w:val="none" w:sz="0" w:space="0" w:color="auto"/>
      </w:divBdr>
    </w:div>
    <w:div w:id="1984776639">
      <w:bodyDiv w:val="1"/>
      <w:marLeft w:val="0"/>
      <w:marRight w:val="0"/>
      <w:marTop w:val="0"/>
      <w:marBottom w:val="0"/>
      <w:divBdr>
        <w:top w:val="none" w:sz="0" w:space="0" w:color="auto"/>
        <w:left w:val="none" w:sz="0" w:space="0" w:color="auto"/>
        <w:bottom w:val="none" w:sz="0" w:space="0" w:color="auto"/>
        <w:right w:val="none" w:sz="0" w:space="0" w:color="auto"/>
      </w:divBdr>
    </w:div>
    <w:div w:id="1995445807">
      <w:bodyDiv w:val="1"/>
      <w:marLeft w:val="0"/>
      <w:marRight w:val="0"/>
      <w:marTop w:val="0"/>
      <w:marBottom w:val="0"/>
      <w:divBdr>
        <w:top w:val="none" w:sz="0" w:space="0" w:color="auto"/>
        <w:left w:val="none" w:sz="0" w:space="0" w:color="auto"/>
        <w:bottom w:val="none" w:sz="0" w:space="0" w:color="auto"/>
        <w:right w:val="none" w:sz="0" w:space="0" w:color="auto"/>
      </w:divBdr>
    </w:div>
    <w:div w:id="1999842003">
      <w:bodyDiv w:val="1"/>
      <w:marLeft w:val="0"/>
      <w:marRight w:val="0"/>
      <w:marTop w:val="0"/>
      <w:marBottom w:val="0"/>
      <w:divBdr>
        <w:top w:val="none" w:sz="0" w:space="0" w:color="auto"/>
        <w:left w:val="none" w:sz="0" w:space="0" w:color="auto"/>
        <w:bottom w:val="none" w:sz="0" w:space="0" w:color="auto"/>
        <w:right w:val="none" w:sz="0" w:space="0" w:color="auto"/>
      </w:divBdr>
    </w:div>
    <w:div w:id="2001346620">
      <w:bodyDiv w:val="1"/>
      <w:marLeft w:val="0"/>
      <w:marRight w:val="0"/>
      <w:marTop w:val="0"/>
      <w:marBottom w:val="0"/>
      <w:divBdr>
        <w:top w:val="none" w:sz="0" w:space="0" w:color="auto"/>
        <w:left w:val="none" w:sz="0" w:space="0" w:color="auto"/>
        <w:bottom w:val="none" w:sz="0" w:space="0" w:color="auto"/>
        <w:right w:val="none" w:sz="0" w:space="0" w:color="auto"/>
      </w:divBdr>
    </w:div>
    <w:div w:id="2018068859">
      <w:bodyDiv w:val="1"/>
      <w:marLeft w:val="0"/>
      <w:marRight w:val="0"/>
      <w:marTop w:val="0"/>
      <w:marBottom w:val="0"/>
      <w:divBdr>
        <w:top w:val="none" w:sz="0" w:space="0" w:color="auto"/>
        <w:left w:val="none" w:sz="0" w:space="0" w:color="auto"/>
        <w:bottom w:val="none" w:sz="0" w:space="0" w:color="auto"/>
        <w:right w:val="none" w:sz="0" w:space="0" w:color="auto"/>
      </w:divBdr>
    </w:div>
    <w:div w:id="2023896544">
      <w:bodyDiv w:val="1"/>
      <w:marLeft w:val="0"/>
      <w:marRight w:val="0"/>
      <w:marTop w:val="0"/>
      <w:marBottom w:val="0"/>
      <w:divBdr>
        <w:top w:val="none" w:sz="0" w:space="0" w:color="auto"/>
        <w:left w:val="none" w:sz="0" w:space="0" w:color="auto"/>
        <w:bottom w:val="none" w:sz="0" w:space="0" w:color="auto"/>
        <w:right w:val="none" w:sz="0" w:space="0" w:color="auto"/>
      </w:divBdr>
    </w:div>
    <w:div w:id="2025664701">
      <w:bodyDiv w:val="1"/>
      <w:marLeft w:val="0"/>
      <w:marRight w:val="0"/>
      <w:marTop w:val="0"/>
      <w:marBottom w:val="0"/>
      <w:divBdr>
        <w:top w:val="none" w:sz="0" w:space="0" w:color="auto"/>
        <w:left w:val="none" w:sz="0" w:space="0" w:color="auto"/>
        <w:bottom w:val="none" w:sz="0" w:space="0" w:color="auto"/>
        <w:right w:val="none" w:sz="0" w:space="0" w:color="auto"/>
      </w:divBdr>
    </w:div>
    <w:div w:id="2030644725">
      <w:bodyDiv w:val="1"/>
      <w:marLeft w:val="0"/>
      <w:marRight w:val="0"/>
      <w:marTop w:val="0"/>
      <w:marBottom w:val="0"/>
      <w:divBdr>
        <w:top w:val="none" w:sz="0" w:space="0" w:color="auto"/>
        <w:left w:val="none" w:sz="0" w:space="0" w:color="auto"/>
        <w:bottom w:val="none" w:sz="0" w:space="0" w:color="auto"/>
        <w:right w:val="none" w:sz="0" w:space="0" w:color="auto"/>
      </w:divBdr>
    </w:div>
    <w:div w:id="2058965851">
      <w:bodyDiv w:val="1"/>
      <w:marLeft w:val="0"/>
      <w:marRight w:val="0"/>
      <w:marTop w:val="0"/>
      <w:marBottom w:val="0"/>
      <w:divBdr>
        <w:top w:val="none" w:sz="0" w:space="0" w:color="auto"/>
        <w:left w:val="none" w:sz="0" w:space="0" w:color="auto"/>
        <w:bottom w:val="none" w:sz="0" w:space="0" w:color="auto"/>
        <w:right w:val="none" w:sz="0" w:space="0" w:color="auto"/>
      </w:divBdr>
    </w:div>
    <w:div w:id="2077624088">
      <w:bodyDiv w:val="1"/>
      <w:marLeft w:val="0"/>
      <w:marRight w:val="0"/>
      <w:marTop w:val="0"/>
      <w:marBottom w:val="0"/>
      <w:divBdr>
        <w:top w:val="none" w:sz="0" w:space="0" w:color="auto"/>
        <w:left w:val="none" w:sz="0" w:space="0" w:color="auto"/>
        <w:bottom w:val="none" w:sz="0" w:space="0" w:color="auto"/>
        <w:right w:val="none" w:sz="0" w:space="0" w:color="auto"/>
      </w:divBdr>
    </w:div>
    <w:div w:id="2092576840">
      <w:bodyDiv w:val="1"/>
      <w:marLeft w:val="0"/>
      <w:marRight w:val="0"/>
      <w:marTop w:val="0"/>
      <w:marBottom w:val="0"/>
      <w:divBdr>
        <w:top w:val="none" w:sz="0" w:space="0" w:color="auto"/>
        <w:left w:val="none" w:sz="0" w:space="0" w:color="auto"/>
        <w:bottom w:val="none" w:sz="0" w:space="0" w:color="auto"/>
        <w:right w:val="none" w:sz="0" w:space="0" w:color="auto"/>
      </w:divBdr>
    </w:div>
    <w:div w:id="2102026909">
      <w:bodyDiv w:val="1"/>
      <w:marLeft w:val="0"/>
      <w:marRight w:val="0"/>
      <w:marTop w:val="0"/>
      <w:marBottom w:val="0"/>
      <w:divBdr>
        <w:top w:val="none" w:sz="0" w:space="0" w:color="auto"/>
        <w:left w:val="none" w:sz="0" w:space="0" w:color="auto"/>
        <w:bottom w:val="none" w:sz="0" w:space="0" w:color="auto"/>
        <w:right w:val="none" w:sz="0" w:space="0" w:color="auto"/>
      </w:divBdr>
    </w:div>
    <w:div w:id="2104184336">
      <w:bodyDiv w:val="1"/>
      <w:marLeft w:val="0"/>
      <w:marRight w:val="0"/>
      <w:marTop w:val="0"/>
      <w:marBottom w:val="0"/>
      <w:divBdr>
        <w:top w:val="none" w:sz="0" w:space="0" w:color="auto"/>
        <w:left w:val="none" w:sz="0" w:space="0" w:color="auto"/>
        <w:bottom w:val="none" w:sz="0" w:space="0" w:color="auto"/>
        <w:right w:val="none" w:sz="0" w:space="0" w:color="auto"/>
      </w:divBdr>
    </w:div>
    <w:div w:id="2108382313">
      <w:bodyDiv w:val="1"/>
      <w:marLeft w:val="0"/>
      <w:marRight w:val="0"/>
      <w:marTop w:val="0"/>
      <w:marBottom w:val="0"/>
      <w:divBdr>
        <w:top w:val="none" w:sz="0" w:space="0" w:color="auto"/>
        <w:left w:val="none" w:sz="0" w:space="0" w:color="auto"/>
        <w:bottom w:val="none" w:sz="0" w:space="0" w:color="auto"/>
        <w:right w:val="none" w:sz="0" w:space="0" w:color="auto"/>
      </w:divBdr>
    </w:div>
    <w:div w:id="2120761490">
      <w:bodyDiv w:val="1"/>
      <w:marLeft w:val="0"/>
      <w:marRight w:val="0"/>
      <w:marTop w:val="0"/>
      <w:marBottom w:val="0"/>
      <w:divBdr>
        <w:top w:val="none" w:sz="0" w:space="0" w:color="auto"/>
        <w:left w:val="none" w:sz="0" w:space="0" w:color="auto"/>
        <w:bottom w:val="none" w:sz="0" w:space="0" w:color="auto"/>
        <w:right w:val="none" w:sz="0" w:space="0" w:color="auto"/>
      </w:divBdr>
    </w:div>
    <w:div w:id="2133403866">
      <w:bodyDiv w:val="1"/>
      <w:marLeft w:val="0"/>
      <w:marRight w:val="0"/>
      <w:marTop w:val="0"/>
      <w:marBottom w:val="0"/>
      <w:divBdr>
        <w:top w:val="none" w:sz="0" w:space="0" w:color="auto"/>
        <w:left w:val="none" w:sz="0" w:space="0" w:color="auto"/>
        <w:bottom w:val="none" w:sz="0" w:space="0" w:color="auto"/>
        <w:right w:val="none" w:sz="0" w:space="0" w:color="auto"/>
      </w:divBdr>
    </w:div>
    <w:div w:id="2134860829">
      <w:bodyDiv w:val="1"/>
      <w:marLeft w:val="0"/>
      <w:marRight w:val="0"/>
      <w:marTop w:val="0"/>
      <w:marBottom w:val="0"/>
      <w:divBdr>
        <w:top w:val="none" w:sz="0" w:space="0" w:color="auto"/>
        <w:left w:val="none" w:sz="0" w:space="0" w:color="auto"/>
        <w:bottom w:val="none" w:sz="0" w:space="0" w:color="auto"/>
        <w:right w:val="none" w:sz="0" w:space="0" w:color="auto"/>
      </w:divBdr>
    </w:div>
    <w:div w:id="214711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Square.XSL" StyleName="ISO 690 - Numerical with Square Brackets"/>
</file>

<file path=customXml/itemProps1.xml><?xml version="1.0" encoding="utf-8"?>
<ds:datastoreItem xmlns:ds="http://schemas.openxmlformats.org/officeDocument/2006/customXml" ds:itemID="{B84A5EAB-778D-4A55-8F9C-5A4A4C13D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1165</Words>
  <Characters>6991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Ryszard</dc:creator>
  <cp:lastModifiedBy>szef</cp:lastModifiedBy>
  <cp:revision>2</cp:revision>
  <cp:lastPrinted>2016-08-30T11:06:00Z</cp:lastPrinted>
  <dcterms:created xsi:type="dcterms:W3CDTF">2022-04-07T08:40:00Z</dcterms:created>
  <dcterms:modified xsi:type="dcterms:W3CDTF">2022-04-07T08:40:00Z</dcterms:modified>
</cp:coreProperties>
</file>