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18" w:rsidRDefault="00920E18" w:rsidP="00920E18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</w:rPr>
      </w:pPr>
      <w:r w:rsidRPr="006B4322">
        <w:rPr>
          <w:rFonts w:ascii="Times New Roman" w:eastAsia="Calibri" w:hAnsi="Times New Roman" w:cs="Times New Roman"/>
          <w:color w:val="000000" w:themeColor="text1"/>
        </w:rPr>
        <w:t xml:space="preserve">Toruń, dnia </w:t>
      </w:r>
      <w:r w:rsidRPr="00DF484E">
        <w:rPr>
          <w:rFonts w:ascii="Times New Roman" w:eastAsia="Calibri" w:hAnsi="Times New Roman" w:cs="Times New Roman"/>
          <w:color w:val="000000" w:themeColor="text1"/>
        </w:rPr>
        <w:t>15.</w:t>
      </w:r>
      <w:r w:rsidR="00AE3275">
        <w:rPr>
          <w:rFonts w:ascii="Times New Roman" w:eastAsia="Calibri" w:hAnsi="Times New Roman" w:cs="Times New Roman"/>
          <w:color w:val="000000" w:themeColor="text1"/>
        </w:rPr>
        <w:t>04</w:t>
      </w:r>
      <w:r w:rsidRPr="00DF484E">
        <w:rPr>
          <w:rFonts w:ascii="Times New Roman" w:eastAsia="Calibri" w:hAnsi="Times New Roman" w:cs="Times New Roman"/>
          <w:color w:val="000000" w:themeColor="text1"/>
        </w:rPr>
        <w:t>.202</w:t>
      </w:r>
      <w:r w:rsidR="00AE3275">
        <w:rPr>
          <w:rFonts w:ascii="Times New Roman" w:eastAsia="Calibri" w:hAnsi="Times New Roman" w:cs="Times New Roman"/>
          <w:color w:val="000000" w:themeColor="text1"/>
        </w:rPr>
        <w:t>2</w:t>
      </w:r>
      <w:r w:rsidRPr="00DF484E">
        <w:rPr>
          <w:rFonts w:ascii="Times New Roman" w:eastAsia="Calibri" w:hAnsi="Times New Roman" w:cs="Times New Roman"/>
          <w:color w:val="000000" w:themeColor="text1"/>
        </w:rPr>
        <w:t xml:space="preserve"> r.</w:t>
      </w:r>
    </w:p>
    <w:p w:rsidR="00920E18" w:rsidRPr="006B4322" w:rsidRDefault="00920E18" w:rsidP="00920E18">
      <w:pPr>
        <w:pStyle w:val="Nagwek1"/>
        <w:numPr>
          <w:ilvl w:val="0"/>
          <w:numId w:val="1"/>
        </w:numPr>
        <w:spacing w:line="240" w:lineRule="auto"/>
        <w:rPr>
          <w:rFonts w:cs="Times New Roman"/>
          <w:b w:val="0"/>
          <w:color w:val="000000" w:themeColor="text1"/>
        </w:rPr>
      </w:pPr>
      <w:proofErr w:type="spellStart"/>
      <w:r w:rsidRPr="006B4322">
        <w:rPr>
          <w:rFonts w:cs="Times New Roman"/>
          <w:b w:val="0"/>
          <w:color w:val="000000" w:themeColor="text1"/>
        </w:rPr>
        <w:t>Zakład</w:t>
      </w:r>
      <w:proofErr w:type="spellEnd"/>
      <w:r w:rsidRPr="006B4322">
        <w:rPr>
          <w:rFonts w:cs="Times New Roman"/>
          <w:b w:val="0"/>
          <w:color w:val="000000" w:themeColor="text1"/>
        </w:rPr>
        <w:t xml:space="preserve"> </w:t>
      </w:r>
      <w:proofErr w:type="spellStart"/>
      <w:r w:rsidRPr="006B4322">
        <w:rPr>
          <w:rFonts w:cs="Times New Roman"/>
          <w:b w:val="0"/>
          <w:color w:val="000000" w:themeColor="text1"/>
        </w:rPr>
        <w:t>Pielęgnacyjno-Opiekuńczy</w:t>
      </w:r>
      <w:proofErr w:type="spellEnd"/>
    </w:p>
    <w:p w:rsidR="00920E18" w:rsidRPr="006B4322" w:rsidRDefault="00920E18" w:rsidP="00920E1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</w:rPr>
      </w:pPr>
      <w:r w:rsidRPr="006B43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im. ks. Jerzego Popiełuszki</w:t>
      </w:r>
      <w:r w:rsidRPr="006B43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B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Ligi Polskiej 8, 87-100 Toruń                                                                                                       </w:t>
      </w:r>
      <w:r w:rsidRPr="006B4322">
        <w:rPr>
          <w:rFonts w:ascii="Times New Roman" w:hAnsi="Times New Roman" w:cs="Times New Roman"/>
          <w:bCs/>
          <w:color w:val="000000" w:themeColor="text1"/>
          <w:sz w:val="20"/>
        </w:rPr>
        <w:t>tel./fax: (056) 657-42-90</w:t>
      </w:r>
    </w:p>
    <w:p w:rsidR="00920E18" w:rsidRPr="006B4322" w:rsidRDefault="00920E18" w:rsidP="00920E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B4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adres strony internetowej: </w:t>
      </w:r>
      <w:r w:rsidRPr="006B43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https://www.platformazakupowa.pl/pn/zpotorun</w:t>
      </w:r>
    </w:p>
    <w:p w:rsidR="00920E18" w:rsidRPr="006B4322" w:rsidRDefault="00920E18" w:rsidP="00920E1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B432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</w:t>
      </w:r>
      <w:r w:rsidRPr="006B432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dedykowana platforma zakupowa do obsługi komunikacji w formie elektronicznej </w:t>
      </w:r>
    </w:p>
    <w:p w:rsidR="00920E18" w:rsidRDefault="00920E18" w:rsidP="00920E1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B432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pomiędzy Zamawiającym a Wykonawcami oraz składania ofert)</w:t>
      </w:r>
    </w:p>
    <w:p w:rsidR="00920E18" w:rsidRPr="006B4322" w:rsidRDefault="00920E18" w:rsidP="00920E18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</w:pPr>
    </w:p>
    <w:p w:rsidR="00920E18" w:rsidRPr="006B4322" w:rsidRDefault="00920E18" w:rsidP="00920E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920E18" w:rsidRPr="006B4322" w:rsidRDefault="00920E18" w:rsidP="00920E18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6B43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Działając na podstawie art. 222 ust. 5 ustawy z dnia 11.09.2019 r. Prawo Zamówień Publicznych (</w:t>
      </w:r>
      <w:r w:rsidR="00AE3275" w:rsidRPr="00AE3275">
        <w:rPr>
          <w:rFonts w:ascii="Times New Roman" w:hAnsi="Times New Roman" w:cs="Times New Roman"/>
        </w:rPr>
        <w:t xml:space="preserve">tj. Dz. U. z 2021r. poz. 1129 z </w:t>
      </w:r>
      <w:proofErr w:type="spellStart"/>
      <w:r w:rsidR="00AE3275" w:rsidRPr="00AE3275">
        <w:rPr>
          <w:rFonts w:ascii="Times New Roman" w:hAnsi="Times New Roman" w:cs="Times New Roman"/>
        </w:rPr>
        <w:t>późn</w:t>
      </w:r>
      <w:proofErr w:type="spellEnd"/>
      <w:r w:rsidR="00AE3275" w:rsidRPr="00AE3275">
        <w:rPr>
          <w:rFonts w:ascii="Times New Roman" w:hAnsi="Times New Roman" w:cs="Times New Roman"/>
        </w:rPr>
        <w:t xml:space="preserve">. </w:t>
      </w:r>
      <w:r w:rsidR="00AE3275" w:rsidRPr="00376A2D">
        <w:rPr>
          <w:rFonts w:cs="Times New Roman"/>
        </w:rPr>
        <w:t>zm.</w:t>
      </w:r>
      <w:r w:rsidRPr="006B43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) </w:t>
      </w:r>
      <w:r w:rsidRPr="006B4322"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  <w:t>informuję</w:t>
      </w:r>
      <w:r w:rsidRPr="006B43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, że w postępowaniu                                       o udzielenie zamówienia publicznego:                                                                                                                      </w:t>
      </w:r>
    </w:p>
    <w:p w:rsidR="00AE3275" w:rsidRPr="00AE3275" w:rsidRDefault="00920E18" w:rsidP="00920E1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1615">
        <w:rPr>
          <w:rFonts w:ascii="Times New Roman" w:eastAsia="Calibri" w:hAnsi="Times New Roman" w:cs="Times New Roman"/>
          <w:color w:val="000000" w:themeColor="text1"/>
        </w:rPr>
        <w:t>ZPO:ZP/</w:t>
      </w:r>
      <w:r w:rsidR="00AE3275">
        <w:rPr>
          <w:rFonts w:ascii="Times New Roman" w:eastAsia="Calibri" w:hAnsi="Times New Roman" w:cs="Times New Roman"/>
          <w:b/>
          <w:color w:val="000000" w:themeColor="text1"/>
        </w:rPr>
        <w:t>4</w:t>
      </w:r>
      <w:r w:rsidRPr="008E1615">
        <w:rPr>
          <w:rFonts w:ascii="Times New Roman" w:eastAsia="Calibri" w:hAnsi="Times New Roman" w:cs="Times New Roman"/>
          <w:color w:val="000000" w:themeColor="text1"/>
        </w:rPr>
        <w:t>/202</w:t>
      </w:r>
      <w:r w:rsidR="00AE3275">
        <w:rPr>
          <w:rFonts w:ascii="Times New Roman" w:eastAsia="Calibri" w:hAnsi="Times New Roman" w:cs="Times New Roman"/>
          <w:color w:val="000000" w:themeColor="text1"/>
        </w:rPr>
        <w:t>2</w:t>
      </w:r>
      <w:r w:rsidRPr="008E1615">
        <w:rPr>
          <w:rFonts w:ascii="Times New Roman" w:eastAsia="Calibri" w:hAnsi="Times New Roman" w:cs="Times New Roman"/>
          <w:color w:val="000000" w:themeColor="text1"/>
        </w:rPr>
        <w:t xml:space="preserve"> – </w:t>
      </w:r>
      <w:r w:rsidR="00AE3275" w:rsidRPr="00AE3275">
        <w:rPr>
          <w:rFonts w:ascii="Times New Roman" w:hAnsi="Times New Roman" w:cs="Times New Roman"/>
          <w:b/>
          <w:sz w:val="24"/>
          <w:szCs w:val="24"/>
        </w:rPr>
        <w:t>dostawa produktów do żywienia doustnego, dojelitowego                                                                              i</w:t>
      </w:r>
      <w:r w:rsidR="00AE3275" w:rsidRPr="00AE3275">
        <w:rPr>
          <w:rFonts w:ascii="Times New Roman" w:hAnsi="Times New Roman" w:cs="Times New Roman"/>
          <w:b/>
          <w:bCs/>
          <w:sz w:val="24"/>
          <w:szCs w:val="24"/>
        </w:rPr>
        <w:t xml:space="preserve"> sprzętu medycznego do ich podaż</w:t>
      </w:r>
      <w:r w:rsidR="0048329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AE327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20E18" w:rsidRPr="006B4322" w:rsidRDefault="00920E18" w:rsidP="00920E18">
      <w:pPr>
        <w:spacing w:line="240" w:lineRule="auto"/>
        <w:jc w:val="both"/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</w:pPr>
      <w:proofErr w:type="spellStart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złożyli</w:t>
      </w:r>
      <w:proofErr w:type="spellEnd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 xml:space="preserve"> n/w </w:t>
      </w:r>
      <w:proofErr w:type="spellStart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:</w:t>
      </w:r>
    </w:p>
    <w:tbl>
      <w:tblPr>
        <w:tblW w:w="9779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111"/>
        <w:gridCol w:w="4961"/>
      </w:tblGrid>
      <w:tr w:rsidR="00920E18" w:rsidRPr="006B4322" w:rsidTr="00F1179D">
        <w:trPr>
          <w:cantSplit/>
          <w:trHeight w:val="6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6B4322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6B4322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6B4322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Cena brutto</w:t>
            </w:r>
          </w:p>
          <w:p w:rsidR="00920E18" w:rsidRPr="006B4322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20E18" w:rsidRPr="006B4322" w:rsidTr="00F1179D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6B4322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Default="00A85B38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MEDAN sp. jawna</w:t>
            </w:r>
          </w:p>
          <w:p w:rsidR="00A85B38" w:rsidRPr="008F6EDE" w:rsidRDefault="00A85B38" w:rsidP="00A85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ul. Franza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Blumwego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21,                                      85-862 Bydgoszcz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9D" w:rsidRDefault="00F1179D" w:rsidP="00F11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920E18" w:rsidRDefault="00920E18" w:rsidP="00F11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6E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</w:t>
            </w:r>
            <w:r w:rsidR="00A85B3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3</w:t>
            </w:r>
            <w:r w:rsidR="00F117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:</w:t>
            </w:r>
            <w:r w:rsidRPr="008F6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A85B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100 485,08 zł brutto.</w:t>
            </w:r>
          </w:p>
          <w:p w:rsidR="00F1179D" w:rsidRPr="008F6EDE" w:rsidRDefault="00F1179D" w:rsidP="00A85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F1179D" w:rsidRPr="006B4322" w:rsidTr="00F1179D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D" w:rsidRPr="006B4322" w:rsidRDefault="00F1179D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38" w:rsidRDefault="00A85B38" w:rsidP="00A85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ASCLEPIOS S.A.</w:t>
            </w:r>
          </w:p>
          <w:p w:rsidR="00A85B38" w:rsidRDefault="00A85B38" w:rsidP="00A85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Hubska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44, </w:t>
            </w:r>
          </w:p>
          <w:p w:rsidR="00F1179D" w:rsidRPr="008F6EDE" w:rsidRDefault="00A85B38" w:rsidP="00A85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50-502 Wrocław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9D" w:rsidRDefault="00F1179D" w:rsidP="00A01D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F1179D" w:rsidRDefault="00F1179D" w:rsidP="00F11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6E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</w:t>
            </w:r>
            <w:r w:rsidR="00A85B3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:</w:t>
            </w:r>
            <w:r w:rsidRPr="008F6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A85B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</w:t>
            </w:r>
            <w:r w:rsidR="00A85B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  <w:r w:rsidR="00A85B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4 758,75</w:t>
            </w:r>
            <w:r w:rsidR="00A85B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brutto.</w:t>
            </w:r>
          </w:p>
          <w:p w:rsidR="00F1179D" w:rsidRDefault="00F1179D" w:rsidP="00F11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6E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</w:t>
            </w:r>
            <w:r w:rsidR="00A85B3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:</w:t>
            </w:r>
            <w:r w:rsidRPr="008F6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A85B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499 119,85</w:t>
            </w:r>
            <w:r w:rsidR="00A85B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brutto.</w:t>
            </w:r>
          </w:p>
          <w:p w:rsidR="00F1179D" w:rsidRPr="008F6EDE" w:rsidRDefault="00F1179D" w:rsidP="00A85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F1179D" w:rsidRPr="006B4322" w:rsidTr="00F1179D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D" w:rsidRPr="006B4322" w:rsidRDefault="00F1179D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38" w:rsidRDefault="00A85B38" w:rsidP="00A85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URTICA sp. z o.o.</w:t>
            </w:r>
          </w:p>
          <w:p w:rsidR="00A85B38" w:rsidRDefault="00A85B38" w:rsidP="00A85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Krzemieniecka 120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</w:p>
          <w:p w:rsidR="00F1179D" w:rsidRPr="008F6EDE" w:rsidRDefault="00A85B38" w:rsidP="00A85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4-613 Wrocław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9D" w:rsidRDefault="00F1179D" w:rsidP="00A01D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A85B38" w:rsidRDefault="00A85B38" w:rsidP="00A85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6E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 :</w:t>
            </w:r>
            <w:r w:rsidRPr="008F6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5 191,00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brutto.</w:t>
            </w:r>
          </w:p>
          <w:p w:rsidR="00A85B38" w:rsidRDefault="00A85B38" w:rsidP="00A85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6E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 :</w:t>
            </w:r>
            <w:r w:rsidRPr="008F6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505 491,77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brutto.</w:t>
            </w:r>
          </w:p>
          <w:p w:rsidR="00F1179D" w:rsidRPr="008F6EDE" w:rsidRDefault="00F1179D" w:rsidP="00A01D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920E18" w:rsidRPr="006B4322" w:rsidRDefault="00920E18" w:rsidP="00920E1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F1179D" w:rsidRDefault="00F1179D" w:rsidP="00920E1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20E18" w:rsidRDefault="00920E18" w:rsidP="00920E1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Sekretarz Komisji </w:t>
      </w:r>
    </w:p>
    <w:p w:rsidR="00920E18" w:rsidRPr="006B4322" w:rsidRDefault="00920E18" w:rsidP="00920E1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Krzysztof Rajkiewicz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 </w:t>
      </w:r>
      <w:r w:rsidRPr="00226058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</w:t>
      </w:r>
    </w:p>
    <w:p w:rsidR="00920E18" w:rsidRDefault="00920E18" w:rsidP="00920E18"/>
    <w:p w:rsidR="00F41E0A" w:rsidRDefault="00F41E0A"/>
    <w:sectPr w:rsidR="00F41E0A" w:rsidSect="008E320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A1" w:rsidRDefault="005C67A1" w:rsidP="00D65447">
      <w:pPr>
        <w:spacing w:after="0" w:line="240" w:lineRule="auto"/>
      </w:pPr>
      <w:r>
        <w:separator/>
      </w:r>
    </w:p>
  </w:endnote>
  <w:endnote w:type="continuationSeparator" w:id="0">
    <w:p w:rsidR="005C67A1" w:rsidRDefault="005C67A1" w:rsidP="00D6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179975"/>
      <w:docPartObj>
        <w:docPartGallery w:val="Page Numbers (Bottom of Page)"/>
        <w:docPartUnique/>
      </w:docPartObj>
    </w:sdtPr>
    <w:sdtEndPr/>
    <w:sdtContent>
      <w:p w:rsidR="00B03360" w:rsidRDefault="00D65447">
        <w:pPr>
          <w:pStyle w:val="Stopka"/>
          <w:jc w:val="center"/>
        </w:pPr>
        <w:r>
          <w:fldChar w:fldCharType="begin"/>
        </w:r>
        <w:r w:rsidR="00920E18">
          <w:instrText>PAGE   \* MERGEFORMAT</w:instrText>
        </w:r>
        <w:r>
          <w:fldChar w:fldCharType="separate"/>
        </w:r>
        <w:r w:rsidR="00A85B38">
          <w:rPr>
            <w:noProof/>
          </w:rPr>
          <w:t>1</w:t>
        </w:r>
        <w:r>
          <w:fldChar w:fldCharType="end"/>
        </w:r>
      </w:p>
    </w:sdtContent>
  </w:sdt>
  <w:p w:rsidR="00B03360" w:rsidRDefault="006B73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A1" w:rsidRDefault="005C67A1" w:rsidP="00D65447">
      <w:pPr>
        <w:spacing w:after="0" w:line="240" w:lineRule="auto"/>
      </w:pPr>
      <w:r>
        <w:separator/>
      </w:r>
    </w:p>
  </w:footnote>
  <w:footnote w:type="continuationSeparator" w:id="0">
    <w:p w:rsidR="005C67A1" w:rsidRDefault="005C67A1" w:rsidP="00D65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E18"/>
    <w:rsid w:val="00483293"/>
    <w:rsid w:val="005C67A1"/>
    <w:rsid w:val="006A4267"/>
    <w:rsid w:val="00920E18"/>
    <w:rsid w:val="00A85B38"/>
    <w:rsid w:val="00AE3275"/>
    <w:rsid w:val="00D65447"/>
    <w:rsid w:val="00F1179D"/>
    <w:rsid w:val="00F4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B41AD-CFA8-4B76-9643-514AFF41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18"/>
    <w:pPr>
      <w:spacing w:after="160" w:line="259" w:lineRule="auto"/>
      <w:jc w:val="left"/>
    </w:pPr>
  </w:style>
  <w:style w:type="paragraph" w:styleId="Nagwek1">
    <w:name w:val="heading 1"/>
    <w:basedOn w:val="Normalny"/>
    <w:next w:val="Normalny"/>
    <w:link w:val="Nagwek1Znak1"/>
    <w:qFormat/>
    <w:rsid w:val="00920E18"/>
    <w:pPr>
      <w:keepNext/>
      <w:widowControl w:val="0"/>
      <w:suppressAutoHyphens/>
      <w:spacing w:after="0" w:line="100" w:lineRule="atLeast"/>
      <w:ind w:left="720" w:hanging="360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920E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1Znak1">
    <w:name w:val="Nagłówek 1 Znak1"/>
    <w:link w:val="Nagwek1"/>
    <w:rsid w:val="00920E18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numbering" w:customStyle="1" w:styleId="WW8Num16">
    <w:name w:val="WW8Num16"/>
    <w:basedOn w:val="Bezlisty"/>
    <w:rsid w:val="00920E18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92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Krzysztof Rajkiewicz</cp:lastModifiedBy>
  <cp:revision>4</cp:revision>
  <dcterms:created xsi:type="dcterms:W3CDTF">2021-10-15T17:10:00Z</dcterms:created>
  <dcterms:modified xsi:type="dcterms:W3CDTF">2022-04-15T12:36:00Z</dcterms:modified>
</cp:coreProperties>
</file>