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7500" w14:textId="06F2E113" w:rsidR="00656790" w:rsidRPr="0005069B" w:rsidRDefault="00EC22D4" w:rsidP="00BE188F">
      <w:pPr>
        <w:spacing w:line="276" w:lineRule="auto"/>
        <w:jc w:val="right"/>
        <w:rPr>
          <w:rFonts w:ascii="Tahoma" w:hAnsi="Tahoma" w:cs="Tahoma"/>
          <w:sz w:val="20"/>
          <w:szCs w:val="20"/>
        </w:rPr>
      </w:pPr>
      <w:r>
        <w:rPr>
          <w:rFonts w:ascii="Tahoma" w:hAnsi="Tahoma" w:cs="Tahoma"/>
          <w:sz w:val="20"/>
          <w:szCs w:val="20"/>
        </w:rPr>
        <w:t>Chociwel</w:t>
      </w:r>
      <w:r w:rsidR="00656790" w:rsidRPr="0005069B">
        <w:rPr>
          <w:rFonts w:ascii="Tahoma" w:hAnsi="Tahoma" w:cs="Tahoma"/>
          <w:sz w:val="20"/>
          <w:szCs w:val="20"/>
        </w:rPr>
        <w:t xml:space="preserve">, dn. </w:t>
      </w:r>
      <w:r w:rsidR="002D560A">
        <w:rPr>
          <w:rFonts w:ascii="Tahoma" w:hAnsi="Tahoma" w:cs="Tahoma"/>
          <w:sz w:val="20"/>
          <w:szCs w:val="20"/>
        </w:rPr>
        <w:t>2</w:t>
      </w:r>
      <w:r w:rsidR="001D795C">
        <w:rPr>
          <w:rFonts w:ascii="Tahoma" w:hAnsi="Tahoma" w:cs="Tahoma"/>
          <w:sz w:val="20"/>
          <w:szCs w:val="20"/>
        </w:rPr>
        <w:t>1</w:t>
      </w:r>
      <w:r w:rsidR="00C643C7">
        <w:rPr>
          <w:rFonts w:ascii="Tahoma" w:hAnsi="Tahoma" w:cs="Tahoma"/>
          <w:sz w:val="20"/>
          <w:szCs w:val="20"/>
        </w:rPr>
        <w:t>.11.2023 r.</w:t>
      </w:r>
    </w:p>
    <w:p w14:paraId="5C203C3D" w14:textId="77777777" w:rsidR="00656790" w:rsidRDefault="00656790" w:rsidP="00BE188F">
      <w:pPr>
        <w:spacing w:line="276" w:lineRule="auto"/>
        <w:jc w:val="both"/>
        <w:rPr>
          <w:rFonts w:ascii="Tahoma" w:hAnsi="Tahoma" w:cs="Tahoma"/>
          <w:b/>
          <w:sz w:val="20"/>
          <w:szCs w:val="20"/>
        </w:rPr>
      </w:pPr>
      <w:r w:rsidRPr="00656790">
        <w:rPr>
          <w:rFonts w:ascii="Tahoma" w:hAnsi="Tahoma" w:cs="Tahoma"/>
          <w:b/>
          <w:sz w:val="20"/>
          <w:szCs w:val="20"/>
          <w:u w:val="single"/>
        </w:rPr>
        <w:t>Zamawiający:</w:t>
      </w:r>
      <w:r w:rsidRPr="00656790">
        <w:rPr>
          <w:rFonts w:ascii="Tahoma" w:hAnsi="Tahoma" w:cs="Tahoma"/>
          <w:b/>
          <w:sz w:val="20"/>
          <w:szCs w:val="20"/>
        </w:rPr>
        <w:t xml:space="preserve"> </w:t>
      </w:r>
      <w:r w:rsidRPr="00656790">
        <w:rPr>
          <w:rFonts w:ascii="Tahoma" w:hAnsi="Tahoma" w:cs="Tahoma"/>
          <w:b/>
          <w:sz w:val="20"/>
          <w:szCs w:val="20"/>
        </w:rPr>
        <w:tab/>
      </w:r>
    </w:p>
    <w:p w14:paraId="0FCB3A95" w14:textId="77777777" w:rsidR="00EC22D4" w:rsidRPr="00EC22D4" w:rsidRDefault="00EC22D4" w:rsidP="00BE188F">
      <w:pPr>
        <w:spacing w:line="276" w:lineRule="auto"/>
        <w:jc w:val="both"/>
        <w:rPr>
          <w:rFonts w:ascii="Tahoma" w:hAnsi="Tahoma" w:cs="Tahoma"/>
          <w:b/>
          <w:sz w:val="20"/>
          <w:szCs w:val="20"/>
        </w:rPr>
      </w:pPr>
      <w:r w:rsidRPr="00EC22D4">
        <w:rPr>
          <w:rFonts w:ascii="Tahoma" w:hAnsi="Tahoma" w:cs="Tahoma"/>
          <w:b/>
          <w:sz w:val="20"/>
          <w:szCs w:val="20"/>
        </w:rPr>
        <w:t>Gmina Chociwel</w:t>
      </w:r>
    </w:p>
    <w:p w14:paraId="02930ED2" w14:textId="77777777" w:rsidR="00EC22D4" w:rsidRPr="00EC22D4" w:rsidRDefault="00EC22D4" w:rsidP="00BE188F">
      <w:pPr>
        <w:spacing w:line="276" w:lineRule="auto"/>
        <w:jc w:val="both"/>
        <w:rPr>
          <w:rFonts w:ascii="Tahoma" w:hAnsi="Tahoma" w:cs="Tahoma"/>
          <w:b/>
          <w:sz w:val="20"/>
          <w:szCs w:val="20"/>
        </w:rPr>
      </w:pPr>
      <w:r w:rsidRPr="00EC22D4">
        <w:rPr>
          <w:rFonts w:ascii="Tahoma" w:hAnsi="Tahoma" w:cs="Tahoma"/>
          <w:b/>
          <w:sz w:val="20"/>
          <w:szCs w:val="20"/>
        </w:rPr>
        <w:t>ul. Armii Krajowej 52</w:t>
      </w:r>
    </w:p>
    <w:p w14:paraId="6EAD3079" w14:textId="5EAC339A" w:rsidR="00656790" w:rsidRPr="00656790" w:rsidRDefault="00EC22D4" w:rsidP="00BE188F">
      <w:pPr>
        <w:spacing w:line="276" w:lineRule="auto"/>
        <w:jc w:val="both"/>
        <w:rPr>
          <w:rFonts w:ascii="Tahoma" w:hAnsi="Tahoma" w:cs="Tahoma"/>
          <w:b/>
          <w:sz w:val="20"/>
          <w:szCs w:val="20"/>
        </w:rPr>
      </w:pPr>
      <w:r w:rsidRPr="00EC22D4">
        <w:rPr>
          <w:rFonts w:ascii="Tahoma" w:hAnsi="Tahoma" w:cs="Tahoma"/>
          <w:b/>
          <w:sz w:val="20"/>
          <w:szCs w:val="20"/>
        </w:rPr>
        <w:t>73-120 Chociwel</w:t>
      </w:r>
      <w:r w:rsidR="00656790" w:rsidRPr="00656790">
        <w:rPr>
          <w:rFonts w:ascii="Tahoma" w:hAnsi="Tahoma" w:cs="Tahoma"/>
          <w:b/>
          <w:sz w:val="20"/>
          <w:szCs w:val="20"/>
        </w:rPr>
        <w:tab/>
      </w:r>
      <w:r w:rsidR="00656790" w:rsidRPr="00656790">
        <w:rPr>
          <w:rFonts w:ascii="Tahoma" w:hAnsi="Tahoma" w:cs="Tahoma"/>
          <w:b/>
          <w:sz w:val="20"/>
          <w:szCs w:val="20"/>
        </w:rPr>
        <w:tab/>
      </w:r>
      <w:r w:rsidR="00656790" w:rsidRPr="00656790">
        <w:rPr>
          <w:rFonts w:ascii="Tahoma" w:hAnsi="Tahoma" w:cs="Tahoma"/>
          <w:b/>
          <w:sz w:val="20"/>
          <w:szCs w:val="20"/>
        </w:rPr>
        <w:tab/>
      </w:r>
      <w:r w:rsidR="00656790" w:rsidRPr="00656790">
        <w:rPr>
          <w:rFonts w:ascii="Tahoma" w:hAnsi="Tahoma" w:cs="Tahoma"/>
          <w:b/>
          <w:sz w:val="20"/>
          <w:szCs w:val="20"/>
        </w:rPr>
        <w:tab/>
      </w:r>
    </w:p>
    <w:p w14:paraId="24ED76AF" w14:textId="77777777" w:rsidR="004E61DD" w:rsidRDefault="004E61DD" w:rsidP="00BE188F">
      <w:pPr>
        <w:spacing w:line="276" w:lineRule="auto"/>
        <w:jc w:val="right"/>
        <w:rPr>
          <w:rFonts w:ascii="Tahoma" w:hAnsi="Tahoma" w:cs="Tahoma"/>
          <w:b/>
          <w:sz w:val="20"/>
          <w:szCs w:val="20"/>
        </w:rPr>
      </w:pPr>
    </w:p>
    <w:p w14:paraId="44EED8C3" w14:textId="77777777" w:rsidR="00656790" w:rsidRDefault="00656790" w:rsidP="00BE188F">
      <w:pPr>
        <w:spacing w:line="276" w:lineRule="auto"/>
        <w:jc w:val="right"/>
        <w:rPr>
          <w:rFonts w:ascii="Tahoma" w:hAnsi="Tahoma" w:cs="Tahoma"/>
          <w:b/>
          <w:sz w:val="20"/>
          <w:szCs w:val="20"/>
        </w:rPr>
      </w:pPr>
      <w:r w:rsidRPr="00656790">
        <w:rPr>
          <w:rFonts w:ascii="Tahoma" w:hAnsi="Tahoma" w:cs="Tahoma"/>
          <w:b/>
          <w:sz w:val="20"/>
          <w:szCs w:val="20"/>
        </w:rPr>
        <w:t>Wszyscy Wykonawcy                                                                                                                                 biorący udział w postępowaniu</w:t>
      </w:r>
    </w:p>
    <w:p w14:paraId="19FE8BBB" w14:textId="77777777" w:rsidR="00656790" w:rsidRDefault="00656790" w:rsidP="00BE188F">
      <w:pPr>
        <w:spacing w:line="276" w:lineRule="auto"/>
        <w:jc w:val="right"/>
        <w:rPr>
          <w:rFonts w:ascii="Tahoma" w:hAnsi="Tahoma" w:cs="Tahoma"/>
          <w:b/>
          <w:sz w:val="20"/>
          <w:szCs w:val="20"/>
        </w:rPr>
      </w:pPr>
    </w:p>
    <w:p w14:paraId="55434512" w14:textId="77777777" w:rsidR="00656790" w:rsidRDefault="00656790" w:rsidP="00BE188F">
      <w:pPr>
        <w:spacing w:line="276" w:lineRule="auto"/>
        <w:jc w:val="right"/>
        <w:rPr>
          <w:rFonts w:ascii="Tahoma" w:hAnsi="Tahoma" w:cs="Tahoma"/>
          <w:b/>
          <w:sz w:val="20"/>
          <w:szCs w:val="20"/>
        </w:rPr>
      </w:pPr>
    </w:p>
    <w:p w14:paraId="41B5C8C8" w14:textId="3B6133E9" w:rsidR="00656790" w:rsidRDefault="00656790" w:rsidP="00BE188F">
      <w:pPr>
        <w:spacing w:line="276" w:lineRule="auto"/>
        <w:jc w:val="both"/>
        <w:rPr>
          <w:rFonts w:ascii="Tahoma" w:hAnsi="Tahoma" w:cs="Tahoma"/>
          <w:sz w:val="20"/>
          <w:szCs w:val="20"/>
          <w:u w:val="single"/>
        </w:rPr>
      </w:pPr>
      <w:r w:rsidRPr="00A91C74">
        <w:rPr>
          <w:rFonts w:ascii="Tahoma" w:hAnsi="Tahoma" w:cs="Tahoma"/>
          <w:sz w:val="20"/>
          <w:szCs w:val="20"/>
          <w:u w:val="single"/>
        </w:rPr>
        <w:t>Dotyczy zamówienia publicznego pn.</w:t>
      </w:r>
      <w:r w:rsidR="003956C7">
        <w:rPr>
          <w:rFonts w:ascii="Tahoma" w:hAnsi="Tahoma" w:cs="Tahoma"/>
          <w:sz w:val="20"/>
          <w:szCs w:val="20"/>
          <w:u w:val="single"/>
        </w:rPr>
        <w:t>:</w:t>
      </w:r>
      <w:r w:rsidRPr="00A91C74">
        <w:rPr>
          <w:rFonts w:ascii="Tahoma" w:hAnsi="Tahoma" w:cs="Tahoma"/>
          <w:sz w:val="20"/>
          <w:szCs w:val="20"/>
          <w:u w:val="single"/>
        </w:rPr>
        <w:t xml:space="preserve"> </w:t>
      </w:r>
      <w:r w:rsidR="006470F5">
        <w:rPr>
          <w:rFonts w:ascii="Tahoma" w:hAnsi="Tahoma" w:cs="Tahoma"/>
          <w:sz w:val="20"/>
          <w:szCs w:val="20"/>
          <w:u w:val="single"/>
        </w:rPr>
        <w:t>U</w:t>
      </w:r>
      <w:r w:rsidR="003956C7" w:rsidRPr="003956C7">
        <w:rPr>
          <w:rFonts w:ascii="Tahoma" w:hAnsi="Tahoma" w:cs="Tahoma"/>
          <w:sz w:val="20"/>
          <w:szCs w:val="20"/>
          <w:u w:val="single"/>
        </w:rPr>
        <w:t xml:space="preserve">bezpieczenie mienia i odpowiedzialności </w:t>
      </w:r>
      <w:r w:rsidR="009101F2">
        <w:rPr>
          <w:rFonts w:ascii="Tahoma" w:hAnsi="Tahoma" w:cs="Tahoma"/>
          <w:sz w:val="20"/>
          <w:szCs w:val="20"/>
          <w:u w:val="single"/>
        </w:rPr>
        <w:t xml:space="preserve">Gminy </w:t>
      </w:r>
      <w:r w:rsidR="00EC22D4">
        <w:rPr>
          <w:rFonts w:ascii="Tahoma" w:hAnsi="Tahoma" w:cs="Tahoma"/>
          <w:sz w:val="20"/>
          <w:szCs w:val="20"/>
          <w:u w:val="single"/>
        </w:rPr>
        <w:t>Chociwel</w:t>
      </w:r>
      <w:r w:rsidR="003956C7">
        <w:rPr>
          <w:rFonts w:ascii="Tahoma" w:hAnsi="Tahoma" w:cs="Tahoma"/>
          <w:sz w:val="20"/>
          <w:szCs w:val="20"/>
          <w:u w:val="single"/>
        </w:rPr>
        <w:t xml:space="preserve"> (o</w:t>
      </w:r>
      <w:r w:rsidR="003956C7" w:rsidRPr="003956C7">
        <w:rPr>
          <w:rFonts w:ascii="Tahoma" w:hAnsi="Tahoma" w:cs="Tahoma"/>
          <w:sz w:val="20"/>
          <w:szCs w:val="20"/>
          <w:u w:val="single"/>
        </w:rPr>
        <w:t>głoszenie nr</w:t>
      </w:r>
      <w:r w:rsidR="009101F2">
        <w:rPr>
          <w:rFonts w:ascii="Tahoma" w:hAnsi="Tahoma" w:cs="Tahoma"/>
          <w:sz w:val="20"/>
          <w:szCs w:val="20"/>
          <w:u w:val="single"/>
        </w:rPr>
        <w:t xml:space="preserve"> </w:t>
      </w:r>
      <w:r w:rsidR="00EC22D4" w:rsidRPr="00EC22D4">
        <w:rPr>
          <w:rFonts w:ascii="Tahoma" w:hAnsi="Tahoma" w:cs="Tahoma"/>
          <w:sz w:val="20"/>
          <w:szCs w:val="20"/>
          <w:u w:val="single"/>
        </w:rPr>
        <w:t>2023/BZP 00486521/01 z dnia 2023-11-09</w:t>
      </w:r>
      <w:r w:rsidR="006470F5">
        <w:rPr>
          <w:rFonts w:ascii="Tahoma" w:hAnsi="Tahoma" w:cs="Tahoma"/>
          <w:sz w:val="20"/>
          <w:szCs w:val="20"/>
          <w:u w:val="single"/>
        </w:rPr>
        <w:t>)</w:t>
      </w:r>
      <w:r w:rsidR="00EC22D4">
        <w:rPr>
          <w:rFonts w:ascii="Tahoma" w:hAnsi="Tahoma" w:cs="Tahoma"/>
          <w:sz w:val="20"/>
          <w:szCs w:val="20"/>
          <w:u w:val="single"/>
        </w:rPr>
        <w:t>.</w:t>
      </w:r>
    </w:p>
    <w:p w14:paraId="08F10683" w14:textId="77777777" w:rsidR="002945BC" w:rsidRDefault="002945BC" w:rsidP="00BE188F">
      <w:pPr>
        <w:spacing w:line="276" w:lineRule="auto"/>
        <w:jc w:val="both"/>
        <w:rPr>
          <w:rFonts w:ascii="Tahoma" w:hAnsi="Tahoma" w:cs="Tahoma"/>
          <w:b/>
          <w:sz w:val="20"/>
          <w:szCs w:val="20"/>
        </w:rPr>
      </w:pPr>
    </w:p>
    <w:p w14:paraId="75E47566" w14:textId="38E75F79" w:rsidR="00656790" w:rsidRPr="008B040D" w:rsidRDefault="00656790" w:rsidP="00BE188F">
      <w:pPr>
        <w:pStyle w:val="Bezodstpw"/>
        <w:spacing w:line="276" w:lineRule="auto"/>
        <w:jc w:val="both"/>
        <w:rPr>
          <w:rFonts w:ascii="Tahoma" w:hAnsi="Tahoma" w:cs="Tahoma"/>
          <w:b/>
          <w:sz w:val="20"/>
          <w:szCs w:val="20"/>
        </w:rPr>
      </w:pPr>
      <w:r w:rsidRPr="008B040D">
        <w:rPr>
          <w:rFonts w:ascii="Tahoma" w:hAnsi="Tahoma" w:cs="Tahoma"/>
          <w:b/>
          <w:sz w:val="20"/>
          <w:szCs w:val="20"/>
        </w:rPr>
        <w:t>WYJAŚNIENIA TREŚCI SWZ</w:t>
      </w:r>
    </w:p>
    <w:p w14:paraId="5777C10B" w14:textId="69AA99ED" w:rsidR="008D4200" w:rsidRPr="009D433E" w:rsidRDefault="008D4200" w:rsidP="00BE188F">
      <w:pPr>
        <w:autoSpaceDE w:val="0"/>
        <w:autoSpaceDN w:val="0"/>
        <w:adjustRightInd w:val="0"/>
        <w:spacing w:line="276" w:lineRule="auto"/>
        <w:jc w:val="both"/>
        <w:rPr>
          <w:rFonts w:ascii="Tahoma" w:eastAsia="Calibri" w:hAnsi="Tahoma" w:cs="Tahoma"/>
          <w:sz w:val="20"/>
          <w:szCs w:val="20"/>
        </w:rPr>
      </w:pPr>
      <w:r w:rsidRPr="009D433E">
        <w:rPr>
          <w:rFonts w:ascii="Tahoma" w:eastAsia="Calibri" w:hAnsi="Tahoma" w:cs="Tahoma"/>
          <w:sz w:val="20"/>
          <w:szCs w:val="20"/>
        </w:rPr>
        <w:t>Działając na podstawie art. 284 ust. 1 Ustawy z dnia 11 września 2019 r. - Prawo zamówień publicznych (</w:t>
      </w:r>
      <w:r w:rsidR="00C643C7" w:rsidRPr="00BF43D8">
        <w:rPr>
          <w:rFonts w:ascii="Tahoma" w:hAnsi="Tahoma" w:cs="Tahoma"/>
          <w:sz w:val="20"/>
          <w:szCs w:val="20"/>
        </w:rPr>
        <w:t>Dz.U. z 2023 r. poz. 1605 z późn. zm</w:t>
      </w:r>
      <w:r w:rsidR="003956C7">
        <w:rPr>
          <w:rFonts w:ascii="Tahoma" w:hAnsi="Tahoma" w:cs="Tahoma"/>
          <w:sz w:val="20"/>
          <w:szCs w:val="20"/>
        </w:rPr>
        <w:t>.</w:t>
      </w:r>
      <w:r w:rsidRPr="009D433E">
        <w:rPr>
          <w:rFonts w:ascii="Tahoma" w:eastAsia="Calibri" w:hAnsi="Tahoma" w:cs="Tahoma"/>
          <w:sz w:val="20"/>
          <w:szCs w:val="20"/>
        </w:rPr>
        <w:t>)</w:t>
      </w:r>
      <w:r w:rsidRPr="009D433E">
        <w:rPr>
          <w:rFonts w:ascii="Tahoma" w:hAnsi="Tahoma" w:cs="Tahoma"/>
          <w:color w:val="000000"/>
          <w:sz w:val="20"/>
          <w:szCs w:val="20"/>
        </w:rPr>
        <w:t xml:space="preserve"> </w:t>
      </w:r>
      <w:r w:rsidRPr="009D433E">
        <w:rPr>
          <w:rFonts w:ascii="Tahoma" w:eastAsia="Calibri" w:hAnsi="Tahoma" w:cs="Tahoma"/>
          <w:sz w:val="20"/>
          <w:szCs w:val="20"/>
        </w:rPr>
        <w:t>zwanej dalej ustawą, informuję, że wpłynęły do Zamawiającego pytania od Wykonawców do treści specyfikacji istotnych warunków zamówienia, w związku z czym przytaczamy ich treść udzielając stosownych odpowiedzi.</w:t>
      </w:r>
    </w:p>
    <w:p w14:paraId="29B55D2D" w14:textId="77777777" w:rsidR="00656790" w:rsidRPr="00B801EF" w:rsidRDefault="00656790" w:rsidP="00BE188F">
      <w:pPr>
        <w:pStyle w:val="Bezodstpw"/>
        <w:spacing w:line="276" w:lineRule="auto"/>
        <w:jc w:val="both"/>
        <w:rPr>
          <w:rFonts w:ascii="Tahoma" w:hAnsi="Tahoma" w:cs="Tahoma"/>
          <w:color w:val="FF0000"/>
          <w:sz w:val="20"/>
          <w:szCs w:val="20"/>
        </w:rPr>
      </w:pPr>
    </w:p>
    <w:p w14:paraId="71B17489" w14:textId="3FEB391B" w:rsid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sidRPr="00EC22D4">
        <w:rPr>
          <w:rFonts w:ascii="Tahoma" w:hAnsi="Tahoma" w:cs="Tahoma"/>
          <w:sz w:val="20"/>
          <w:szCs w:val="20"/>
        </w:rPr>
        <w:t xml:space="preserve"> </w:t>
      </w:r>
      <w:r w:rsidR="00740F16" w:rsidRPr="00740F16">
        <w:rPr>
          <w:rFonts w:ascii="Tahoma" w:hAnsi="Tahoma" w:cs="Tahoma"/>
          <w:sz w:val="20"/>
          <w:szCs w:val="20"/>
        </w:rPr>
        <w:t>Prosimy o wskazanie lokalizacji o największej wartości mienia zgłoszonego do ubezpieczenia –</w:t>
      </w:r>
      <w:r w:rsidR="007C2DF6">
        <w:rPr>
          <w:rFonts w:ascii="Tahoma" w:hAnsi="Tahoma" w:cs="Tahoma"/>
          <w:sz w:val="20"/>
          <w:szCs w:val="20"/>
        </w:rPr>
        <w:t xml:space="preserve"> </w:t>
      </w:r>
      <w:r w:rsidR="00740F16" w:rsidRPr="00740F16">
        <w:rPr>
          <w:rFonts w:ascii="Tahoma" w:hAnsi="Tahoma" w:cs="Tahoma"/>
          <w:sz w:val="20"/>
          <w:szCs w:val="20"/>
        </w:rPr>
        <w:t>opisowo i kwotowo.</w:t>
      </w:r>
    </w:p>
    <w:p w14:paraId="06A3AAD4" w14:textId="77777777" w:rsidR="00BE188F" w:rsidRDefault="00BE188F" w:rsidP="001008B2">
      <w:pPr>
        <w:pStyle w:val="Bezodstpw"/>
        <w:spacing w:line="276" w:lineRule="auto"/>
        <w:jc w:val="both"/>
        <w:rPr>
          <w:rFonts w:ascii="Tahoma" w:hAnsi="Tahoma" w:cs="Tahoma"/>
          <w:b/>
          <w:sz w:val="20"/>
          <w:szCs w:val="20"/>
        </w:rPr>
      </w:pPr>
    </w:p>
    <w:p w14:paraId="072232A7" w14:textId="4F106A5C"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C2DF6">
        <w:rPr>
          <w:rFonts w:ascii="Tahoma" w:hAnsi="Tahoma" w:cs="Tahoma"/>
          <w:b/>
          <w:sz w:val="20"/>
          <w:szCs w:val="20"/>
        </w:rPr>
        <w:t>Je</w:t>
      </w:r>
      <w:r w:rsidR="00D36E4E">
        <w:rPr>
          <w:rFonts w:ascii="Tahoma" w:hAnsi="Tahoma" w:cs="Tahoma"/>
          <w:b/>
          <w:sz w:val="20"/>
          <w:szCs w:val="20"/>
        </w:rPr>
        <w:t>s</w:t>
      </w:r>
      <w:r w:rsidR="007C2DF6">
        <w:rPr>
          <w:rFonts w:ascii="Tahoma" w:hAnsi="Tahoma" w:cs="Tahoma"/>
          <w:b/>
          <w:sz w:val="20"/>
          <w:szCs w:val="20"/>
        </w:rPr>
        <w:t xml:space="preserve">t to </w:t>
      </w:r>
      <w:r w:rsidR="007C2DF6" w:rsidRPr="007C2DF6">
        <w:rPr>
          <w:rFonts w:ascii="Tahoma" w:hAnsi="Tahoma" w:cs="Tahoma"/>
          <w:b/>
          <w:sz w:val="20"/>
          <w:szCs w:val="20"/>
        </w:rPr>
        <w:t>Budynek hali sportowej z budowlami</w:t>
      </w:r>
      <w:r w:rsidR="007C2DF6">
        <w:rPr>
          <w:rFonts w:ascii="Tahoma" w:hAnsi="Tahoma" w:cs="Tahoma"/>
          <w:b/>
          <w:sz w:val="20"/>
          <w:szCs w:val="20"/>
        </w:rPr>
        <w:t xml:space="preserve">, </w:t>
      </w:r>
      <w:r w:rsidR="007C2DF6" w:rsidRPr="007C2DF6">
        <w:rPr>
          <w:rFonts w:ascii="Tahoma" w:hAnsi="Tahoma" w:cs="Tahoma"/>
          <w:b/>
          <w:sz w:val="20"/>
          <w:szCs w:val="20"/>
        </w:rPr>
        <w:t>ul. H.</w:t>
      </w:r>
      <w:r w:rsidR="007C2DF6">
        <w:rPr>
          <w:rFonts w:ascii="Tahoma" w:hAnsi="Tahoma" w:cs="Tahoma"/>
          <w:b/>
          <w:sz w:val="20"/>
          <w:szCs w:val="20"/>
        </w:rPr>
        <w:t xml:space="preserve"> </w:t>
      </w:r>
      <w:r w:rsidR="007C2DF6" w:rsidRPr="007C2DF6">
        <w:rPr>
          <w:rFonts w:ascii="Tahoma" w:hAnsi="Tahoma" w:cs="Tahoma"/>
          <w:b/>
          <w:sz w:val="20"/>
          <w:szCs w:val="20"/>
        </w:rPr>
        <w:t>Dąbrowskiego 15</w:t>
      </w:r>
      <w:r w:rsidR="007C2DF6">
        <w:rPr>
          <w:rFonts w:ascii="Tahoma" w:hAnsi="Tahoma" w:cs="Tahoma"/>
          <w:b/>
          <w:sz w:val="20"/>
          <w:szCs w:val="20"/>
        </w:rPr>
        <w:t xml:space="preserve"> – łączna wartość mienia wynosi ok. 12 000 000,00 zł.</w:t>
      </w:r>
    </w:p>
    <w:p w14:paraId="349B15BF"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66AB0E16" w14:textId="1BCE54B4" w:rsid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informację czy przedmiotem ubezpieczenia są drogi, mosty, namioty. Jeśli tak prosimy o ich wyszczególnienie z podaniem wartości.</w:t>
      </w:r>
    </w:p>
    <w:p w14:paraId="3481DF86" w14:textId="77777777" w:rsidR="00BE188F" w:rsidRDefault="00BE188F" w:rsidP="001008B2">
      <w:pPr>
        <w:pStyle w:val="NormalnyWeb"/>
        <w:spacing w:before="0" w:beforeAutospacing="0" w:after="0" w:afterAutospacing="0"/>
        <w:jc w:val="both"/>
        <w:rPr>
          <w:rFonts w:ascii="Tahoma" w:hAnsi="Tahoma" w:cs="Tahoma"/>
          <w:sz w:val="20"/>
          <w:szCs w:val="20"/>
        </w:rPr>
      </w:pPr>
    </w:p>
    <w:p w14:paraId="3D35E8A4" w14:textId="6427DAED"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C2DF6">
        <w:rPr>
          <w:rFonts w:ascii="Tahoma" w:hAnsi="Tahoma" w:cs="Tahoma"/>
          <w:b/>
          <w:sz w:val="20"/>
          <w:szCs w:val="20"/>
        </w:rPr>
        <w:t xml:space="preserve">Zamawiający informuje, że </w:t>
      </w:r>
      <w:r w:rsidR="007C2DF6" w:rsidRPr="007C2DF6">
        <w:rPr>
          <w:rFonts w:ascii="Tahoma" w:hAnsi="Tahoma" w:cs="Tahoma"/>
          <w:b/>
          <w:bCs/>
          <w:sz w:val="20"/>
          <w:szCs w:val="20"/>
        </w:rPr>
        <w:t>drogi</w:t>
      </w:r>
      <w:r w:rsidR="007C2DF6">
        <w:rPr>
          <w:rFonts w:ascii="Tahoma" w:hAnsi="Tahoma" w:cs="Tahoma"/>
          <w:b/>
          <w:bCs/>
          <w:sz w:val="20"/>
          <w:szCs w:val="20"/>
        </w:rPr>
        <w:t xml:space="preserve"> i</w:t>
      </w:r>
      <w:r w:rsidR="007C2DF6" w:rsidRPr="007C2DF6">
        <w:rPr>
          <w:rFonts w:ascii="Tahoma" w:hAnsi="Tahoma" w:cs="Tahoma"/>
          <w:b/>
          <w:bCs/>
          <w:sz w:val="20"/>
          <w:szCs w:val="20"/>
        </w:rPr>
        <w:t xml:space="preserve"> mosty nie są przedmiotem ubezpieczenia mienia od wszystkich ryzyk. Namioty tak – patrz Załącznik nr 5 do SWZ</w:t>
      </w:r>
      <w:r w:rsidR="007C2DF6">
        <w:rPr>
          <w:rFonts w:ascii="Tahoma" w:hAnsi="Tahoma" w:cs="Tahoma"/>
          <w:b/>
          <w:bCs/>
          <w:sz w:val="20"/>
          <w:szCs w:val="20"/>
        </w:rPr>
        <w:t>, str. 25 (10 tys. zł – I ryzyko)</w:t>
      </w:r>
    </w:p>
    <w:p w14:paraId="54A79CC4"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31427CFA" w14:textId="32689280" w:rsid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3</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Prosimy o wyłączenie z ubezpieczenia budynków nieużytkownych/wyłączonym z eksploatacji/pustostanów oraz budynków przeznaczonych do rozbiórki. </w:t>
      </w:r>
    </w:p>
    <w:p w14:paraId="281B9FB3" w14:textId="77777777" w:rsidR="00BE188F" w:rsidRDefault="00BE188F" w:rsidP="001008B2">
      <w:pPr>
        <w:pStyle w:val="NormalnyWeb"/>
        <w:spacing w:before="0" w:beforeAutospacing="0" w:after="0" w:afterAutospacing="0"/>
        <w:jc w:val="both"/>
        <w:rPr>
          <w:rFonts w:ascii="Tahoma" w:hAnsi="Tahoma" w:cs="Tahoma"/>
          <w:sz w:val="20"/>
          <w:szCs w:val="20"/>
        </w:rPr>
      </w:pPr>
    </w:p>
    <w:p w14:paraId="6D6F2EA3" w14:textId="6786A12E"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C2DF6">
        <w:rPr>
          <w:rFonts w:ascii="Tahoma" w:hAnsi="Tahoma" w:cs="Tahoma"/>
          <w:b/>
          <w:sz w:val="20"/>
          <w:szCs w:val="20"/>
        </w:rPr>
        <w:t>Zamawiający nie wyraża zgody. Budynki przeznaczone do rozbiórki są, zgodnie z SWZ, wyłączone z ochrony ubezpieczeniowej.</w:t>
      </w:r>
    </w:p>
    <w:p w14:paraId="5C7AC89E"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703214E7" w14:textId="072B0DEA" w:rsidR="00740F16"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4:</w:t>
      </w:r>
      <w:r w:rsidRPr="002D560A">
        <w:rPr>
          <w:rFonts w:ascii="Tahoma" w:hAnsi="Tahoma" w:cs="Tahoma"/>
          <w:sz w:val="20"/>
          <w:szCs w:val="20"/>
        </w:rPr>
        <w:t xml:space="preserve"> </w:t>
      </w:r>
      <w:r w:rsidR="00740F16" w:rsidRPr="002D560A">
        <w:rPr>
          <w:rFonts w:ascii="Tahoma" w:hAnsi="Tahoma" w:cs="Tahoma"/>
          <w:sz w:val="20"/>
          <w:szCs w:val="20"/>
        </w:rPr>
        <w:t xml:space="preserve">W przypadku braku zgody na wyłączenie budynków nieużytkownych/ wyłączonym z eksploatacji/ pustostanów prosimy o udzielnie odpowiedzi na pytania: </w:t>
      </w:r>
    </w:p>
    <w:p w14:paraId="132370A2" w14:textId="154EAE6F"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a) Prosimy o dokładny opis budynku/lokalu zawierający dane: adres, wartość, rok budowy, opis konstrukcji i stanu technicznego.</w:t>
      </w:r>
    </w:p>
    <w:p w14:paraId="51A4AF92"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b) Prosimy o udostępnienie dokumentacji fotograficznej obiektu.</w:t>
      </w:r>
    </w:p>
    <w:p w14:paraId="35F06123"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 xml:space="preserve">c) Czy obiekt jest ogrodzony, dozorowany ? Jeśli tak w jaki sposób? </w:t>
      </w:r>
    </w:p>
    <w:p w14:paraId="61CB412C"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d) Czy na bieżąco konserwowane są wszystkie instalacje ?</w:t>
      </w:r>
    </w:p>
    <w:p w14:paraId="4D901D6F"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e) Czy wszystkie maszyny, urządzenia są odłączone od źródła zasilania ?</w:t>
      </w:r>
    </w:p>
    <w:p w14:paraId="2CC60D1B"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f) Czy jest to budynek wpisany do rejestru zabytków ?</w:t>
      </w:r>
    </w:p>
    <w:p w14:paraId="44F1A039"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g) Od kiedy budynek/ lokal jest nieużytkowany i jakie jest jego dalsze przeznaczenie ?</w:t>
      </w:r>
    </w:p>
    <w:p w14:paraId="049C7544" w14:textId="77777777"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 xml:space="preserve">h) Czy budynek przeznaczony jest do rozbiórki ? </w:t>
      </w:r>
    </w:p>
    <w:p w14:paraId="42EB991A" w14:textId="71ACED1E" w:rsidR="00740F16" w:rsidRPr="002D560A" w:rsidRDefault="00740F16" w:rsidP="001008B2">
      <w:pPr>
        <w:pStyle w:val="NormalnyWeb"/>
        <w:spacing w:before="0" w:beforeAutospacing="0" w:after="0" w:afterAutospacing="0"/>
        <w:jc w:val="both"/>
        <w:rPr>
          <w:rFonts w:ascii="Tahoma" w:hAnsi="Tahoma" w:cs="Tahoma"/>
          <w:sz w:val="20"/>
          <w:szCs w:val="20"/>
        </w:rPr>
      </w:pPr>
      <w:r w:rsidRPr="002D560A">
        <w:rPr>
          <w:rFonts w:ascii="Tahoma" w:hAnsi="Tahoma" w:cs="Tahoma"/>
          <w:sz w:val="20"/>
          <w:szCs w:val="20"/>
        </w:rPr>
        <w:t>i) Czy w ostatnich trzech latach wystąpiły u klienta szkody w obiektach nieużytkownych/wyłączonych z eksploatacji/ pustostanach</w:t>
      </w:r>
      <w:r w:rsidR="00BE188F" w:rsidRPr="002D560A">
        <w:rPr>
          <w:rFonts w:ascii="Tahoma" w:hAnsi="Tahoma" w:cs="Tahoma"/>
          <w:sz w:val="20"/>
          <w:szCs w:val="20"/>
        </w:rPr>
        <w:t>.</w:t>
      </w:r>
    </w:p>
    <w:p w14:paraId="46B77E32" w14:textId="77777777" w:rsidR="00BE188F" w:rsidRPr="002D560A" w:rsidRDefault="00BE188F" w:rsidP="001008B2">
      <w:pPr>
        <w:pStyle w:val="NormalnyWeb"/>
        <w:spacing w:before="0" w:beforeAutospacing="0" w:after="0" w:afterAutospacing="0"/>
        <w:jc w:val="both"/>
        <w:rPr>
          <w:rFonts w:ascii="Tahoma" w:hAnsi="Tahoma" w:cs="Tahoma"/>
          <w:sz w:val="20"/>
          <w:szCs w:val="20"/>
        </w:rPr>
      </w:pPr>
    </w:p>
    <w:p w14:paraId="0D5CE2B5" w14:textId="3B5ADECD" w:rsidR="00BE188F" w:rsidRPr="002D560A" w:rsidRDefault="00BE188F" w:rsidP="001008B2">
      <w:pPr>
        <w:pStyle w:val="Bezodstpw"/>
        <w:spacing w:line="276" w:lineRule="auto"/>
        <w:jc w:val="both"/>
        <w:rPr>
          <w:rFonts w:ascii="Tahoma" w:hAnsi="Tahoma" w:cs="Tahoma"/>
          <w:bCs/>
          <w:i/>
          <w:iCs/>
          <w:sz w:val="20"/>
          <w:szCs w:val="20"/>
        </w:rPr>
      </w:pPr>
      <w:r w:rsidRPr="002D560A">
        <w:rPr>
          <w:rFonts w:ascii="Tahoma" w:hAnsi="Tahoma" w:cs="Tahoma"/>
          <w:b/>
          <w:sz w:val="20"/>
          <w:szCs w:val="20"/>
        </w:rPr>
        <w:t xml:space="preserve">Odpowiedź: </w:t>
      </w:r>
      <w:r w:rsidR="007C2DF6" w:rsidRPr="002D560A">
        <w:rPr>
          <w:rFonts w:ascii="Tahoma" w:hAnsi="Tahoma" w:cs="Tahoma"/>
          <w:b/>
          <w:sz w:val="20"/>
          <w:szCs w:val="20"/>
        </w:rPr>
        <w:t>Zamawiający w chwili obecnej nie posiada tego typy budynków.</w:t>
      </w:r>
    </w:p>
    <w:p w14:paraId="2FD805A2"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2032B68A" w14:textId="23149382" w:rsidR="00812C9D"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lastRenderedPageBreak/>
        <w:t xml:space="preserve">Pytanie nr </w:t>
      </w:r>
      <w:r>
        <w:rPr>
          <w:rFonts w:ascii="Tahoma" w:hAnsi="Tahoma" w:cs="Tahoma"/>
          <w:b/>
          <w:sz w:val="20"/>
          <w:szCs w:val="20"/>
        </w:rPr>
        <w:t>5</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W przypadku braku zgody na wyłączenie prosimy o ograniczenie zakresu ubezpieczenia dla budynków nieużytkownych/ wyłączonym z eksploatacji/ pustostanów oraz budynków przeznaczonych do rozbiórki do ubezpieczenia na warunkach mienia od ognia i innych zdarzeń losowych w zakresie FLEXA, wprowadzenie Franszyzy redukcyjnej kwotowo – procentowej dla ryzyka pożar, wybuch, sadza, dym 10 % wartości szkody nie mniej niż 5 000 zł oraz zgłoszenie tych budynków do ubezpieczenia wg. wartości rzeczywistej.</w:t>
      </w:r>
    </w:p>
    <w:p w14:paraId="254F6C95" w14:textId="77777777" w:rsidR="00BE188F" w:rsidRDefault="00BE188F" w:rsidP="001008B2">
      <w:pPr>
        <w:pStyle w:val="NormalnyWeb"/>
        <w:spacing w:before="0" w:beforeAutospacing="0" w:after="0" w:afterAutospacing="0"/>
        <w:jc w:val="both"/>
        <w:rPr>
          <w:rFonts w:ascii="Tahoma" w:hAnsi="Tahoma" w:cs="Tahoma"/>
          <w:sz w:val="20"/>
          <w:szCs w:val="20"/>
        </w:rPr>
      </w:pPr>
    </w:p>
    <w:p w14:paraId="2E61952D" w14:textId="54B20B80"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F94328">
        <w:rPr>
          <w:rFonts w:ascii="Tahoma" w:hAnsi="Tahoma" w:cs="Tahoma"/>
          <w:b/>
          <w:sz w:val="20"/>
          <w:szCs w:val="20"/>
        </w:rPr>
        <w:t>Zamawiający nie wyraża zgody.</w:t>
      </w:r>
    </w:p>
    <w:p w14:paraId="2E66874E"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74E9F792" w14:textId="0AB74D8F"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6</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 Czy zgłoszone do ubezpieczenia obiekty budowlane:</w:t>
      </w:r>
    </w:p>
    <w:p w14:paraId="4ECB908D" w14:textId="77777777" w:rsidR="00740F16" w:rsidRPr="00740F16" w:rsidRDefault="00740F16" w:rsidP="001008B2">
      <w:pPr>
        <w:pStyle w:val="NormalnyWeb"/>
        <w:spacing w:before="0" w:beforeAutospacing="0" w:after="0" w:afterAutospacing="0"/>
        <w:ind w:left="426"/>
        <w:jc w:val="both"/>
        <w:rPr>
          <w:rFonts w:ascii="Tahoma" w:hAnsi="Tahoma" w:cs="Tahoma"/>
          <w:sz w:val="20"/>
          <w:szCs w:val="20"/>
        </w:rPr>
      </w:pPr>
      <w:r w:rsidRPr="00740F16">
        <w:rPr>
          <w:rFonts w:ascii="Tahoma" w:hAnsi="Tahoma" w:cs="Tahoma"/>
          <w:sz w:val="20"/>
          <w:szCs w:val="20"/>
        </w:rPr>
        <w:t>a) są użytkowane i utrzymywane zgodnie z przepisami prawa budowlanego,</w:t>
      </w:r>
    </w:p>
    <w:p w14:paraId="72755C71" w14:textId="77777777" w:rsidR="00740F16" w:rsidRPr="00740F16" w:rsidRDefault="00740F16" w:rsidP="001008B2">
      <w:pPr>
        <w:pStyle w:val="NormalnyWeb"/>
        <w:spacing w:before="0" w:beforeAutospacing="0" w:after="0" w:afterAutospacing="0"/>
        <w:ind w:left="426"/>
        <w:jc w:val="both"/>
        <w:rPr>
          <w:rFonts w:ascii="Tahoma" w:hAnsi="Tahoma" w:cs="Tahoma"/>
          <w:sz w:val="20"/>
          <w:szCs w:val="20"/>
        </w:rPr>
      </w:pPr>
      <w:r w:rsidRPr="00740F16">
        <w:rPr>
          <w:rFonts w:ascii="Tahoma" w:hAnsi="Tahoma" w:cs="Tahoma"/>
          <w:sz w:val="20"/>
          <w:szCs w:val="20"/>
        </w:rPr>
        <w:t xml:space="preserve">b) są wyposażone w instalacje elektryczne i odgromowe dostosowane do poziomu występującego </w:t>
      </w:r>
    </w:p>
    <w:p w14:paraId="1B68587C" w14:textId="77777777" w:rsidR="00740F16" w:rsidRPr="00740F16" w:rsidRDefault="00740F16" w:rsidP="001008B2">
      <w:pPr>
        <w:pStyle w:val="NormalnyWeb"/>
        <w:spacing w:before="0" w:beforeAutospacing="0" w:after="0" w:afterAutospacing="0"/>
        <w:ind w:left="426"/>
        <w:jc w:val="both"/>
        <w:rPr>
          <w:rFonts w:ascii="Tahoma" w:hAnsi="Tahoma" w:cs="Tahoma"/>
          <w:sz w:val="20"/>
          <w:szCs w:val="20"/>
        </w:rPr>
      </w:pPr>
      <w:r w:rsidRPr="00740F16">
        <w:rPr>
          <w:rFonts w:ascii="Tahoma" w:hAnsi="Tahoma" w:cs="Tahoma"/>
          <w:sz w:val="20"/>
          <w:szCs w:val="20"/>
        </w:rPr>
        <w:t>zagrożenia,</w:t>
      </w:r>
    </w:p>
    <w:p w14:paraId="0B9A0827" w14:textId="72FE8585" w:rsidR="00740F16" w:rsidRPr="00740F16" w:rsidRDefault="00740F16" w:rsidP="001008B2">
      <w:pPr>
        <w:pStyle w:val="NormalnyWeb"/>
        <w:spacing w:before="0" w:beforeAutospacing="0" w:after="0" w:afterAutospacing="0"/>
        <w:ind w:left="426"/>
        <w:jc w:val="both"/>
        <w:rPr>
          <w:rFonts w:ascii="Tahoma" w:hAnsi="Tahoma" w:cs="Tahoma"/>
          <w:sz w:val="20"/>
          <w:szCs w:val="20"/>
        </w:rPr>
      </w:pPr>
      <w:r w:rsidRPr="00740F16">
        <w:rPr>
          <w:rFonts w:ascii="Tahoma" w:hAnsi="Tahoma" w:cs="Tahoma"/>
          <w:sz w:val="20"/>
          <w:szCs w:val="20"/>
        </w:rPr>
        <w:t>c) są wraz ze związanymi z nimi instalacjami (np.: instalacje elektryczne, gazowe, wodne, grzewcze, wentylacyjne, spalinowe itd.) oraz urządzeniami technicznymi poddawane okresowym przeglądom stanu technicznego zgodnie z zasadami określonymi w przepisach prawa</w:t>
      </w:r>
    </w:p>
    <w:p w14:paraId="2F377585" w14:textId="77777777" w:rsidR="00740F16" w:rsidRDefault="00740F16" w:rsidP="001008B2">
      <w:pPr>
        <w:pStyle w:val="NormalnyWeb"/>
        <w:spacing w:before="0" w:beforeAutospacing="0" w:after="0" w:afterAutospacing="0"/>
        <w:jc w:val="both"/>
        <w:rPr>
          <w:rFonts w:ascii="Tahoma" w:hAnsi="Tahoma" w:cs="Tahoma"/>
          <w:sz w:val="20"/>
          <w:szCs w:val="20"/>
        </w:rPr>
      </w:pPr>
    </w:p>
    <w:p w14:paraId="5A293AE6" w14:textId="5E0DA367"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F94328">
        <w:rPr>
          <w:rFonts w:ascii="Tahoma" w:hAnsi="Tahoma" w:cs="Tahoma"/>
          <w:b/>
          <w:sz w:val="20"/>
          <w:szCs w:val="20"/>
        </w:rPr>
        <w:t>Zamawiający informuje, że użytkuje mienie zgodnie z obowiązującymi przepisami prawa.</w:t>
      </w:r>
    </w:p>
    <w:p w14:paraId="6113695B" w14:textId="77777777" w:rsidR="00BE188F" w:rsidRPr="00E16A68" w:rsidRDefault="00BE188F" w:rsidP="001008B2">
      <w:pPr>
        <w:pStyle w:val="NormalnyWeb"/>
        <w:spacing w:before="0" w:beforeAutospacing="0" w:after="0" w:afterAutospacing="0"/>
        <w:jc w:val="both"/>
        <w:rPr>
          <w:rFonts w:ascii="Tahoma" w:hAnsi="Tahoma" w:cs="Tahoma"/>
          <w:sz w:val="20"/>
          <w:szCs w:val="20"/>
        </w:rPr>
      </w:pPr>
    </w:p>
    <w:p w14:paraId="79E0C423" w14:textId="77777777" w:rsidR="002D560A" w:rsidRPr="00E16A68" w:rsidRDefault="002D560A" w:rsidP="002D560A">
      <w:pPr>
        <w:pStyle w:val="NormalnyWeb"/>
        <w:spacing w:before="0" w:beforeAutospacing="0" w:after="0" w:afterAutospacing="0"/>
        <w:jc w:val="both"/>
        <w:rPr>
          <w:rFonts w:ascii="Tahoma" w:hAnsi="Tahoma" w:cs="Tahoma"/>
          <w:sz w:val="20"/>
          <w:szCs w:val="20"/>
        </w:rPr>
      </w:pPr>
      <w:r w:rsidRPr="00E16A68">
        <w:rPr>
          <w:rFonts w:ascii="Tahoma" w:hAnsi="Tahoma" w:cs="Tahoma"/>
          <w:b/>
          <w:sz w:val="20"/>
          <w:szCs w:val="20"/>
        </w:rPr>
        <w:t>Pytanie nr 7:</w:t>
      </w:r>
      <w:r w:rsidRPr="00E16A68">
        <w:rPr>
          <w:rFonts w:ascii="Tahoma" w:hAnsi="Tahoma" w:cs="Tahoma"/>
          <w:sz w:val="20"/>
          <w:szCs w:val="20"/>
        </w:rPr>
        <w:t xml:space="preserve"> Prosimy o wskazanie czy zgłoszono do ubezpieczenia przedmiot ubezpieczenia - instalacje baterii słonecznych zasilających instytucje i budynki? Jeśli tak, prosimy o wskazanie wartości, opis miejsca, sposobu zainstalowania ( wyodrębnienie instalacji zainstalowanych na gruncie). Opis zastosowanych zabezpieczeń przeciwkradzieżowych i przeciwprzepięciowych. Czy regularnie wykonywane i dokumentowane są przeglądy techniczne i elektryczne instalacji.</w:t>
      </w:r>
    </w:p>
    <w:p w14:paraId="3ED16A73" w14:textId="77777777" w:rsidR="002D560A" w:rsidRPr="00E16A68" w:rsidRDefault="002D560A" w:rsidP="002D560A">
      <w:pPr>
        <w:pStyle w:val="NormalnyWeb"/>
        <w:spacing w:before="0" w:beforeAutospacing="0" w:after="0" w:afterAutospacing="0"/>
        <w:jc w:val="both"/>
        <w:rPr>
          <w:rFonts w:ascii="Tahoma" w:hAnsi="Tahoma" w:cs="Tahoma"/>
          <w:sz w:val="20"/>
          <w:szCs w:val="20"/>
        </w:rPr>
      </w:pPr>
    </w:p>
    <w:p w14:paraId="02EDA1D0" w14:textId="77777777" w:rsidR="002D560A" w:rsidRPr="00E16A68" w:rsidRDefault="002D560A" w:rsidP="002D560A">
      <w:pPr>
        <w:pStyle w:val="Bezodstpw"/>
        <w:spacing w:line="276" w:lineRule="auto"/>
        <w:jc w:val="both"/>
        <w:rPr>
          <w:rFonts w:ascii="Tahoma" w:hAnsi="Tahoma" w:cs="Tahoma"/>
          <w:b/>
          <w:sz w:val="20"/>
          <w:szCs w:val="20"/>
        </w:rPr>
      </w:pPr>
      <w:r w:rsidRPr="00E16A68">
        <w:rPr>
          <w:rFonts w:ascii="Tahoma" w:hAnsi="Tahoma" w:cs="Tahoma"/>
          <w:b/>
          <w:sz w:val="20"/>
          <w:szCs w:val="20"/>
        </w:rPr>
        <w:t>Odpowiedź: Zamawiający posiada instalacje FV na dachach następujących budynków:</w:t>
      </w:r>
    </w:p>
    <w:p w14:paraId="7CDCB27C" w14:textId="69B5BD74" w:rsidR="004333D3" w:rsidRPr="00E16A68" w:rsidRDefault="004333D3" w:rsidP="00E16A68">
      <w:pPr>
        <w:pStyle w:val="Bezodstpw"/>
        <w:jc w:val="both"/>
      </w:pPr>
      <w:r w:rsidRPr="00E16A68">
        <w:rPr>
          <w:rFonts w:ascii="Tahoma" w:hAnsi="Tahoma" w:cs="Tahoma"/>
          <w:b/>
          <w:sz w:val="20"/>
          <w:szCs w:val="20"/>
        </w:rPr>
        <w:t xml:space="preserve">- </w:t>
      </w:r>
      <w:r w:rsidRPr="00E16A68">
        <w:rPr>
          <w:rFonts w:ascii="Tahoma" w:hAnsi="Tahoma" w:cs="Tahoma"/>
          <w:b/>
          <w:bCs/>
          <w:sz w:val="20"/>
          <w:szCs w:val="20"/>
        </w:rPr>
        <w:t>Świetlica Karkowo – wartość  51 047,46 zł</w:t>
      </w:r>
      <w:r w:rsidRPr="00E16A68">
        <w:rPr>
          <w:rFonts w:ascii="Tahoma" w:hAnsi="Tahoma" w:cs="Tahoma"/>
          <w:b/>
          <w:bCs/>
          <w:sz w:val="20"/>
          <w:szCs w:val="20"/>
        </w:rPr>
        <w:t>,</w:t>
      </w:r>
    </w:p>
    <w:p w14:paraId="39B8318A" w14:textId="02253BC5" w:rsidR="004333D3" w:rsidRPr="00E16A68" w:rsidRDefault="004333D3" w:rsidP="00E16A68">
      <w:pPr>
        <w:jc w:val="both"/>
        <w:rPr>
          <w:rFonts w:ascii="Tahoma" w:hAnsi="Tahoma" w:cs="Tahoma"/>
          <w:b/>
          <w:sz w:val="20"/>
          <w:szCs w:val="20"/>
        </w:rPr>
      </w:pPr>
      <w:r w:rsidRPr="00E16A68">
        <w:rPr>
          <w:rFonts w:ascii="Tahoma" w:hAnsi="Tahoma" w:cs="Tahoma"/>
          <w:b/>
          <w:bCs/>
          <w:sz w:val="20"/>
          <w:szCs w:val="20"/>
        </w:rPr>
        <w:t>- Świetlica Lisowo – wartość  instalacji nie jest wyodręb</w:t>
      </w:r>
      <w:r w:rsidR="00E16A68" w:rsidRPr="00E16A68">
        <w:rPr>
          <w:rFonts w:ascii="Tahoma" w:hAnsi="Tahoma" w:cs="Tahoma"/>
          <w:b/>
          <w:bCs/>
          <w:sz w:val="20"/>
          <w:szCs w:val="20"/>
        </w:rPr>
        <w:t>n</w:t>
      </w:r>
      <w:r w:rsidRPr="00E16A68">
        <w:rPr>
          <w:rFonts w:ascii="Tahoma" w:hAnsi="Tahoma" w:cs="Tahoma"/>
          <w:b/>
          <w:bCs/>
          <w:sz w:val="20"/>
          <w:szCs w:val="20"/>
        </w:rPr>
        <w:t>iona, jest w wartości księgowej</w:t>
      </w:r>
      <w:r w:rsidRPr="00E16A68">
        <w:rPr>
          <w:rFonts w:ascii="Tahoma" w:hAnsi="Tahoma" w:cs="Tahoma"/>
          <w:b/>
          <w:bCs/>
          <w:sz w:val="20"/>
          <w:szCs w:val="20"/>
        </w:rPr>
        <w:t xml:space="preserve"> </w:t>
      </w:r>
      <w:r w:rsidRPr="00E16A68">
        <w:rPr>
          <w:rFonts w:ascii="Tahoma" w:hAnsi="Tahoma" w:cs="Tahoma"/>
          <w:b/>
          <w:bCs/>
          <w:sz w:val="20"/>
          <w:szCs w:val="20"/>
        </w:rPr>
        <w:t xml:space="preserve">budynku </w:t>
      </w:r>
      <w:r w:rsidRPr="00E16A68">
        <w:rPr>
          <w:rFonts w:ascii="Tahoma" w:hAnsi="Tahoma" w:cs="Tahoma"/>
          <w:b/>
          <w:bCs/>
          <w:sz w:val="20"/>
          <w:szCs w:val="20"/>
        </w:rPr>
        <w:t xml:space="preserve">i nie ma możliwości ustalenia </w:t>
      </w:r>
      <w:r w:rsidR="00E16A68" w:rsidRPr="00E16A68">
        <w:rPr>
          <w:rFonts w:ascii="Tahoma" w:hAnsi="Tahoma" w:cs="Tahoma"/>
          <w:b/>
          <w:bCs/>
          <w:sz w:val="20"/>
          <w:szCs w:val="20"/>
        </w:rPr>
        <w:t xml:space="preserve">jej dokładnej </w:t>
      </w:r>
      <w:r w:rsidRPr="00E16A68">
        <w:rPr>
          <w:rFonts w:ascii="Tahoma" w:hAnsi="Tahoma" w:cs="Tahoma"/>
          <w:b/>
          <w:bCs/>
          <w:sz w:val="20"/>
          <w:szCs w:val="20"/>
        </w:rPr>
        <w:t>wartości.</w:t>
      </w:r>
      <w:r w:rsidRPr="00E16A68">
        <w:rPr>
          <w:rFonts w:ascii="Tahoma" w:hAnsi="Tahoma" w:cs="Tahoma"/>
          <w:b/>
          <w:bCs/>
          <w:sz w:val="20"/>
          <w:szCs w:val="20"/>
        </w:rPr>
        <w:br/>
      </w:r>
      <w:r w:rsidRPr="00E16A68">
        <w:rPr>
          <w:rFonts w:ascii="Tahoma" w:hAnsi="Tahoma" w:cs="Tahoma"/>
          <w:b/>
          <w:sz w:val="20"/>
          <w:szCs w:val="20"/>
        </w:rPr>
        <w:t>Zamawiający informuje</w:t>
      </w:r>
      <w:r w:rsidRPr="00E16A68">
        <w:rPr>
          <w:rFonts w:ascii="Tahoma" w:hAnsi="Tahoma" w:cs="Tahoma"/>
          <w:b/>
          <w:sz w:val="20"/>
          <w:szCs w:val="20"/>
        </w:rPr>
        <w:t xml:space="preserve"> również</w:t>
      </w:r>
      <w:r w:rsidRPr="00E16A68">
        <w:rPr>
          <w:rFonts w:ascii="Tahoma" w:hAnsi="Tahoma" w:cs="Tahoma"/>
          <w:b/>
          <w:sz w:val="20"/>
          <w:szCs w:val="20"/>
        </w:rPr>
        <w:t>, że użytkuje mienie zgodnie z obowiązującymi przepisami prawa.</w:t>
      </w:r>
    </w:p>
    <w:p w14:paraId="013DB7BB" w14:textId="77777777" w:rsidR="004333D3" w:rsidRDefault="004333D3" w:rsidP="004333D3"/>
    <w:p w14:paraId="11524E70" w14:textId="4C782150"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8</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informację czy w miejscach wskazanych w SWZ jako miejsca ubezpieczenia w okresie ostatnich 20 lat wystąpiła powódź lub lokalne podtopienia.</w:t>
      </w:r>
    </w:p>
    <w:p w14:paraId="1D97CB0C" w14:textId="77777777" w:rsidR="00740F16" w:rsidRDefault="00740F16" w:rsidP="001008B2">
      <w:pPr>
        <w:pStyle w:val="NormalnyWeb"/>
        <w:spacing w:before="0" w:beforeAutospacing="0" w:after="0" w:afterAutospacing="0"/>
        <w:jc w:val="both"/>
        <w:rPr>
          <w:rFonts w:ascii="Tahoma" w:hAnsi="Tahoma" w:cs="Tahoma"/>
          <w:sz w:val="20"/>
          <w:szCs w:val="20"/>
        </w:rPr>
      </w:pPr>
    </w:p>
    <w:p w14:paraId="4173A595" w14:textId="2F70E48F" w:rsidR="00BE188F" w:rsidRPr="00B801EF"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B2857">
        <w:rPr>
          <w:rFonts w:ascii="Tahoma" w:hAnsi="Tahoma" w:cs="Tahoma"/>
          <w:b/>
          <w:sz w:val="20"/>
          <w:szCs w:val="20"/>
        </w:rPr>
        <w:t>Zamawiający informuje, że nie było takich przypadków.</w:t>
      </w:r>
    </w:p>
    <w:p w14:paraId="7EC75E25"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7DA16327" w14:textId="70C5FEF5" w:rsidR="00740F16"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9</w:t>
      </w:r>
      <w:r w:rsidRPr="002D560A">
        <w:rPr>
          <w:rFonts w:ascii="Tahoma" w:hAnsi="Tahoma" w:cs="Tahoma"/>
          <w:sz w:val="20"/>
          <w:szCs w:val="20"/>
        </w:rPr>
        <w:t xml:space="preserve"> </w:t>
      </w:r>
      <w:r w:rsidR="00740F16" w:rsidRPr="002D560A">
        <w:rPr>
          <w:rFonts w:ascii="Tahoma" w:hAnsi="Tahoma" w:cs="Tahoma"/>
          <w:sz w:val="20"/>
          <w:szCs w:val="20"/>
        </w:rPr>
        <w:t>Prosimy o potwierdzenie że w ubezpieczeniu sprzętu elektronicznego do ubezpieczenia nie zostały zgłoszone drony oraz sprzęt elektroniczny przekazany do użytkowania lub na własność osobą fizycznym w ramach programów dofinansowywanych z funduszy unijnych.</w:t>
      </w:r>
    </w:p>
    <w:p w14:paraId="14043190" w14:textId="77777777" w:rsidR="00BE188F" w:rsidRPr="002D560A" w:rsidRDefault="00BE188F" w:rsidP="001008B2">
      <w:pPr>
        <w:pStyle w:val="NormalnyWeb"/>
        <w:spacing w:before="0" w:beforeAutospacing="0" w:after="0" w:afterAutospacing="0"/>
        <w:jc w:val="both"/>
        <w:rPr>
          <w:rFonts w:ascii="Tahoma" w:hAnsi="Tahoma" w:cs="Tahoma"/>
          <w:sz w:val="20"/>
          <w:szCs w:val="20"/>
        </w:rPr>
      </w:pPr>
    </w:p>
    <w:p w14:paraId="6D104A80" w14:textId="2E64908A" w:rsidR="00BE188F" w:rsidRPr="002D560A" w:rsidRDefault="00BE188F" w:rsidP="000B48C8">
      <w:pPr>
        <w:pStyle w:val="Bezodstpw"/>
        <w:spacing w:line="276" w:lineRule="auto"/>
        <w:jc w:val="both"/>
        <w:rPr>
          <w:rFonts w:ascii="Tahoma" w:hAnsi="Tahoma" w:cs="Tahoma"/>
          <w:b/>
          <w:sz w:val="20"/>
          <w:szCs w:val="20"/>
        </w:rPr>
      </w:pPr>
      <w:r w:rsidRPr="002D560A">
        <w:rPr>
          <w:rFonts w:ascii="Tahoma" w:hAnsi="Tahoma" w:cs="Tahoma"/>
          <w:b/>
          <w:sz w:val="20"/>
          <w:szCs w:val="20"/>
        </w:rPr>
        <w:t xml:space="preserve">Odpowiedź: </w:t>
      </w:r>
      <w:r w:rsidR="007B2857" w:rsidRPr="002D560A">
        <w:rPr>
          <w:rFonts w:ascii="Tahoma" w:hAnsi="Tahoma" w:cs="Tahoma"/>
          <w:b/>
          <w:sz w:val="20"/>
          <w:szCs w:val="20"/>
        </w:rPr>
        <w:t>Zamawiający potwierdza.</w:t>
      </w:r>
      <w:r w:rsidR="00D77836" w:rsidRPr="002D560A">
        <w:rPr>
          <w:rFonts w:ascii="Tahoma" w:hAnsi="Tahoma" w:cs="Tahoma"/>
          <w:b/>
          <w:sz w:val="20"/>
          <w:szCs w:val="20"/>
        </w:rPr>
        <w:t xml:space="preserve"> Nie posiadamy drona, sprzęt z programów nie jest zgłoszony.</w:t>
      </w:r>
      <w:r w:rsidR="000B48C8" w:rsidRPr="002D560A">
        <w:rPr>
          <w:rFonts w:ascii="Tahoma" w:hAnsi="Tahoma" w:cs="Tahoma"/>
          <w:b/>
          <w:sz w:val="20"/>
          <w:szCs w:val="20"/>
        </w:rPr>
        <w:t xml:space="preserve">  </w:t>
      </w:r>
    </w:p>
    <w:p w14:paraId="12F37D93" w14:textId="77777777" w:rsidR="002D560A" w:rsidRPr="000B48C8" w:rsidRDefault="002D560A" w:rsidP="000B48C8">
      <w:pPr>
        <w:pStyle w:val="Bezodstpw"/>
        <w:spacing w:line="276" w:lineRule="auto"/>
        <w:jc w:val="both"/>
        <w:rPr>
          <w:rFonts w:ascii="Tahoma" w:hAnsi="Tahoma" w:cs="Tahoma"/>
          <w:bCs/>
          <w:i/>
          <w:iCs/>
          <w:color w:val="FF0000"/>
          <w:sz w:val="20"/>
          <w:szCs w:val="20"/>
        </w:rPr>
      </w:pPr>
    </w:p>
    <w:p w14:paraId="65875FAC" w14:textId="69045597" w:rsidR="00740F16" w:rsidRPr="007B2857" w:rsidRDefault="00BE188F" w:rsidP="001008B2">
      <w:pPr>
        <w:pStyle w:val="NormalnyWeb"/>
        <w:spacing w:before="0" w:beforeAutospacing="0" w:after="0" w:afterAutospacing="0"/>
        <w:jc w:val="both"/>
        <w:rPr>
          <w:rFonts w:ascii="Tahoma" w:hAnsi="Tahoma" w:cs="Tahoma"/>
          <w:sz w:val="20"/>
          <w:szCs w:val="20"/>
        </w:rPr>
      </w:pPr>
      <w:r w:rsidRPr="007B2857">
        <w:rPr>
          <w:rFonts w:ascii="Tahoma" w:hAnsi="Tahoma" w:cs="Tahoma"/>
          <w:b/>
          <w:sz w:val="20"/>
          <w:szCs w:val="20"/>
        </w:rPr>
        <w:t>Pytanie nr 10:</w:t>
      </w:r>
      <w:r w:rsidRPr="007B2857">
        <w:rPr>
          <w:rFonts w:ascii="Tahoma" w:hAnsi="Tahoma" w:cs="Tahoma"/>
          <w:sz w:val="20"/>
          <w:szCs w:val="20"/>
        </w:rPr>
        <w:t xml:space="preserve"> </w:t>
      </w:r>
      <w:r w:rsidR="00740F16" w:rsidRPr="007B2857">
        <w:rPr>
          <w:rFonts w:ascii="Tahoma" w:hAnsi="Tahoma" w:cs="Tahoma"/>
          <w:sz w:val="20"/>
          <w:szCs w:val="20"/>
        </w:rPr>
        <w:t xml:space="preserve"> Prosimy o potwierdzenie że Koszty dodatkowe objęte ochroną ubezpieczeniową w ramach sumy gwarancyjnej w ubezpieczeniu odpowiedzialności cywilnej ( wymienione na stronie 17</w:t>
      </w:r>
      <w:r w:rsidR="007B2857" w:rsidRPr="007B2857">
        <w:rPr>
          <w:rFonts w:ascii="Tahoma" w:hAnsi="Tahoma" w:cs="Tahoma"/>
          <w:sz w:val="20"/>
          <w:szCs w:val="20"/>
        </w:rPr>
        <w:t xml:space="preserve"> </w:t>
      </w:r>
      <w:r w:rsidR="00740F16" w:rsidRPr="007B2857">
        <w:rPr>
          <w:rFonts w:ascii="Tahoma" w:hAnsi="Tahoma" w:cs="Tahoma"/>
          <w:sz w:val="20"/>
          <w:szCs w:val="20"/>
        </w:rPr>
        <w:t>Załącznika nr 5 do SWZ ) będą pokryte w porozumieniu i za zgodą Wykonawcy</w:t>
      </w:r>
      <w:r w:rsidRPr="007B2857">
        <w:rPr>
          <w:rFonts w:ascii="Tahoma" w:hAnsi="Tahoma" w:cs="Tahoma"/>
          <w:sz w:val="20"/>
          <w:szCs w:val="20"/>
        </w:rPr>
        <w:t>.</w:t>
      </w:r>
    </w:p>
    <w:p w14:paraId="156E3529" w14:textId="77777777" w:rsidR="00740F16" w:rsidRPr="007B2857" w:rsidRDefault="00740F16" w:rsidP="001008B2">
      <w:pPr>
        <w:pStyle w:val="NormalnyWeb"/>
        <w:spacing w:before="0" w:beforeAutospacing="0" w:after="0" w:afterAutospacing="0"/>
        <w:jc w:val="both"/>
        <w:rPr>
          <w:rFonts w:ascii="Tahoma" w:hAnsi="Tahoma" w:cs="Tahoma"/>
          <w:sz w:val="20"/>
          <w:szCs w:val="20"/>
        </w:rPr>
      </w:pPr>
    </w:p>
    <w:p w14:paraId="7A4B125D" w14:textId="6E7CC255" w:rsidR="00BE188F" w:rsidRPr="007B2857" w:rsidRDefault="00BE188F" w:rsidP="001008B2">
      <w:pPr>
        <w:pStyle w:val="Bezodstpw"/>
        <w:spacing w:line="276" w:lineRule="auto"/>
        <w:jc w:val="both"/>
        <w:rPr>
          <w:rFonts w:ascii="Tahoma" w:hAnsi="Tahoma" w:cs="Tahoma"/>
          <w:bCs/>
          <w:i/>
          <w:iCs/>
          <w:sz w:val="20"/>
          <w:szCs w:val="20"/>
        </w:rPr>
      </w:pPr>
      <w:r w:rsidRPr="007B2857">
        <w:rPr>
          <w:rFonts w:ascii="Tahoma" w:hAnsi="Tahoma" w:cs="Tahoma"/>
          <w:b/>
          <w:sz w:val="20"/>
          <w:szCs w:val="20"/>
        </w:rPr>
        <w:t xml:space="preserve">Odpowiedź: </w:t>
      </w:r>
      <w:r w:rsidR="007B2857" w:rsidRPr="007B2857">
        <w:rPr>
          <w:rFonts w:ascii="Tahoma" w:hAnsi="Tahoma" w:cs="Tahoma"/>
          <w:b/>
          <w:sz w:val="20"/>
          <w:szCs w:val="20"/>
        </w:rPr>
        <w:t>Zamawiający potwierdza.</w:t>
      </w:r>
    </w:p>
    <w:p w14:paraId="4FD35AB1"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5F48547A" w14:textId="2D0C605D"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1</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 Prosimy o potwierdzenie, że zakres ubezpieczenia OC nie obejmuje i nie będzie obejmował szkód powstałych w związku z posiadaniem, użytkowaniem, zarządzaniem oraz administrowaniem wysypiskiem lub składowiskiem odpadów.</w:t>
      </w:r>
    </w:p>
    <w:p w14:paraId="74DDC46D" w14:textId="77777777" w:rsidR="00740F16" w:rsidRDefault="00740F16" w:rsidP="001008B2">
      <w:pPr>
        <w:pStyle w:val="NormalnyWeb"/>
        <w:spacing w:before="0" w:beforeAutospacing="0" w:after="0" w:afterAutospacing="0"/>
        <w:jc w:val="both"/>
        <w:rPr>
          <w:rFonts w:ascii="Tahoma" w:hAnsi="Tahoma" w:cs="Tahoma"/>
          <w:sz w:val="20"/>
          <w:szCs w:val="20"/>
        </w:rPr>
      </w:pPr>
    </w:p>
    <w:p w14:paraId="64938A16" w14:textId="4651FD1E" w:rsidR="00BE188F" w:rsidRPr="007B2857" w:rsidRDefault="00BE188F"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B2857" w:rsidRPr="007B2857">
        <w:rPr>
          <w:rFonts w:ascii="Tahoma" w:hAnsi="Tahoma" w:cs="Tahoma"/>
          <w:b/>
          <w:sz w:val="20"/>
          <w:szCs w:val="20"/>
        </w:rPr>
        <w:t>Zamawiający potwierdza.</w:t>
      </w:r>
      <w:r w:rsidR="005550D6">
        <w:rPr>
          <w:rFonts w:ascii="Tahoma" w:hAnsi="Tahoma" w:cs="Tahoma"/>
          <w:b/>
          <w:sz w:val="20"/>
          <w:szCs w:val="20"/>
        </w:rPr>
        <w:t xml:space="preserve"> Zamawiający posiada jedynie PSZOK.</w:t>
      </w:r>
    </w:p>
    <w:p w14:paraId="0D6486C9"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3B2709E6" w14:textId="0C47100A" w:rsid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lastRenderedPageBreak/>
        <w:t>Pytanie nr 1</w:t>
      </w:r>
      <w:r>
        <w:rPr>
          <w:rFonts w:ascii="Tahoma" w:hAnsi="Tahoma" w:cs="Tahoma"/>
          <w:b/>
          <w:sz w:val="20"/>
          <w:szCs w:val="20"/>
        </w:rPr>
        <w:t>2</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potwierdzenie, że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w:t>
      </w:r>
    </w:p>
    <w:p w14:paraId="77DB8576" w14:textId="77777777" w:rsidR="00A166BD" w:rsidRDefault="00A166BD" w:rsidP="007B2857">
      <w:pPr>
        <w:pStyle w:val="Bezodstpw"/>
        <w:spacing w:line="276" w:lineRule="auto"/>
        <w:jc w:val="both"/>
        <w:rPr>
          <w:rFonts w:ascii="Tahoma" w:hAnsi="Tahoma" w:cs="Tahoma"/>
          <w:b/>
          <w:sz w:val="20"/>
          <w:szCs w:val="20"/>
        </w:rPr>
      </w:pPr>
    </w:p>
    <w:p w14:paraId="1423D9CC" w14:textId="220A1530" w:rsidR="007B2857" w:rsidRPr="007B2857" w:rsidRDefault="00BE188F" w:rsidP="007B2857">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B2857" w:rsidRPr="007B2857">
        <w:rPr>
          <w:rFonts w:ascii="Tahoma" w:hAnsi="Tahoma" w:cs="Tahoma"/>
          <w:b/>
          <w:sz w:val="20"/>
          <w:szCs w:val="20"/>
        </w:rPr>
        <w:t>Zamawiający potwierdza.</w:t>
      </w:r>
    </w:p>
    <w:p w14:paraId="5ED3A26A" w14:textId="3E671E8F" w:rsidR="00BE188F" w:rsidRPr="00B801EF" w:rsidRDefault="00BE188F" w:rsidP="001008B2">
      <w:pPr>
        <w:pStyle w:val="Bezodstpw"/>
        <w:spacing w:line="276" w:lineRule="auto"/>
        <w:jc w:val="both"/>
        <w:rPr>
          <w:rFonts w:ascii="Tahoma" w:hAnsi="Tahoma" w:cs="Tahoma"/>
          <w:bCs/>
          <w:i/>
          <w:iCs/>
          <w:sz w:val="20"/>
          <w:szCs w:val="20"/>
        </w:rPr>
      </w:pPr>
    </w:p>
    <w:p w14:paraId="7913CF96" w14:textId="780AB789"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3</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Prosimy o wyłączenie z zakresu odpowiedzialności cywilnej szkód spowodowanych przez wirus HIV lub priony. </w:t>
      </w:r>
    </w:p>
    <w:p w14:paraId="080FB7E3" w14:textId="77777777" w:rsidR="00740F16" w:rsidRDefault="00740F16" w:rsidP="001008B2">
      <w:pPr>
        <w:pStyle w:val="NormalnyWeb"/>
        <w:spacing w:before="0" w:beforeAutospacing="0" w:after="0" w:afterAutospacing="0"/>
        <w:jc w:val="both"/>
        <w:rPr>
          <w:rFonts w:ascii="Tahoma" w:hAnsi="Tahoma" w:cs="Tahoma"/>
          <w:sz w:val="20"/>
          <w:szCs w:val="20"/>
        </w:rPr>
      </w:pPr>
    </w:p>
    <w:p w14:paraId="150C1750" w14:textId="209BB33F" w:rsidR="007B2857" w:rsidRPr="007B2857" w:rsidRDefault="00BE188F" w:rsidP="007B2857">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B2857" w:rsidRPr="007B2857">
        <w:rPr>
          <w:rFonts w:ascii="Tahoma" w:hAnsi="Tahoma" w:cs="Tahoma"/>
          <w:b/>
          <w:sz w:val="20"/>
          <w:szCs w:val="20"/>
        </w:rPr>
        <w:t xml:space="preserve">Zamawiający </w:t>
      </w:r>
      <w:r w:rsidR="007B2857">
        <w:rPr>
          <w:rFonts w:ascii="Tahoma" w:hAnsi="Tahoma" w:cs="Tahoma"/>
          <w:b/>
          <w:sz w:val="20"/>
          <w:szCs w:val="20"/>
        </w:rPr>
        <w:t>nie wyraża zgody.</w:t>
      </w:r>
    </w:p>
    <w:p w14:paraId="24648B65" w14:textId="77777777" w:rsidR="00BE188F" w:rsidRPr="00740F16" w:rsidRDefault="00BE188F" w:rsidP="001008B2">
      <w:pPr>
        <w:pStyle w:val="NormalnyWeb"/>
        <w:spacing w:before="0" w:beforeAutospacing="0" w:after="0" w:afterAutospacing="0"/>
        <w:jc w:val="both"/>
        <w:rPr>
          <w:rFonts w:ascii="Tahoma" w:hAnsi="Tahoma" w:cs="Tahoma"/>
          <w:sz w:val="20"/>
          <w:szCs w:val="20"/>
        </w:rPr>
      </w:pPr>
    </w:p>
    <w:p w14:paraId="649978A1" w14:textId="19B1F6B7"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4</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W odniesieniu do zakresu ubezpieczenia odpowiedzialności cywilnej prosimy o akceptację zapisu: </w:t>
      </w:r>
    </w:p>
    <w:p w14:paraId="103BF8B5" w14:textId="10383854" w:rsid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Ochrona ubezpieczeniowa obejmuje odpowiedzialność cywilną Zamawiającego za szkody wynikające z przeniesienia chorób zakaźnych, za wyjątkiem szkód wyrządzonych z winy</w:t>
      </w:r>
      <w:r w:rsidR="007B2857">
        <w:rPr>
          <w:rFonts w:ascii="Tahoma" w:hAnsi="Tahoma" w:cs="Tahoma"/>
          <w:sz w:val="20"/>
          <w:szCs w:val="20"/>
        </w:rPr>
        <w:t xml:space="preserve"> </w:t>
      </w:r>
      <w:r w:rsidRPr="00740F16">
        <w:rPr>
          <w:rFonts w:ascii="Tahoma" w:hAnsi="Tahoma" w:cs="Tahoma"/>
          <w:sz w:val="20"/>
          <w:szCs w:val="20"/>
        </w:rPr>
        <w:t>umyślnej bądź wskutek rażącego niedbalstwa Zamawiającego. Ochrona ubezpieczeniowa nie obejmuje i Wykonawca nie odpowiada za szkody spowodowane przez SARS CoV-2 powodujący COVID-19.”</w:t>
      </w:r>
    </w:p>
    <w:p w14:paraId="0ACA62BC" w14:textId="77777777" w:rsidR="00BE188F" w:rsidRDefault="00BE188F" w:rsidP="001008B2">
      <w:pPr>
        <w:pStyle w:val="NormalnyWeb"/>
        <w:spacing w:before="0" w:beforeAutospacing="0" w:after="0" w:afterAutospacing="0"/>
        <w:jc w:val="both"/>
        <w:rPr>
          <w:rFonts w:ascii="Tahoma" w:hAnsi="Tahoma" w:cs="Tahoma"/>
          <w:sz w:val="20"/>
          <w:szCs w:val="20"/>
        </w:rPr>
      </w:pPr>
    </w:p>
    <w:p w14:paraId="0B55D2FE" w14:textId="0C8FD0E1" w:rsidR="00BE188F" w:rsidRDefault="00BE188F" w:rsidP="007B2857">
      <w:pPr>
        <w:pStyle w:val="Bezodstpw"/>
        <w:spacing w:line="276" w:lineRule="auto"/>
        <w:jc w:val="both"/>
        <w:rPr>
          <w:rFonts w:ascii="Tahoma" w:hAnsi="Tahoma" w:cs="Tahoma"/>
          <w:b/>
          <w:iCs/>
          <w:sz w:val="20"/>
          <w:szCs w:val="20"/>
        </w:rPr>
      </w:pPr>
      <w:r w:rsidRPr="003956C7">
        <w:rPr>
          <w:rFonts w:ascii="Tahoma" w:hAnsi="Tahoma" w:cs="Tahoma"/>
          <w:b/>
          <w:sz w:val="20"/>
          <w:szCs w:val="20"/>
        </w:rPr>
        <w:t xml:space="preserve">Odpowiedź: </w:t>
      </w:r>
      <w:r w:rsidR="007B2857">
        <w:rPr>
          <w:rFonts w:ascii="Tahoma" w:hAnsi="Tahoma" w:cs="Tahoma"/>
          <w:b/>
          <w:iCs/>
          <w:sz w:val="20"/>
          <w:szCs w:val="20"/>
        </w:rPr>
        <w:t>Zamawiający wyraża zgodę.</w:t>
      </w:r>
    </w:p>
    <w:p w14:paraId="13D83564" w14:textId="77777777" w:rsidR="007B2857" w:rsidRPr="00740F16" w:rsidRDefault="007B2857" w:rsidP="007B2857">
      <w:pPr>
        <w:pStyle w:val="Bezodstpw"/>
        <w:spacing w:line="276" w:lineRule="auto"/>
        <w:jc w:val="both"/>
        <w:rPr>
          <w:rFonts w:ascii="Tahoma" w:hAnsi="Tahoma" w:cs="Tahoma"/>
          <w:sz w:val="20"/>
          <w:szCs w:val="20"/>
        </w:rPr>
      </w:pPr>
    </w:p>
    <w:p w14:paraId="520AFE0B" w14:textId="4655E45B" w:rsidR="00740F16" w:rsidRPr="008F42BA" w:rsidRDefault="00BE188F" w:rsidP="001008B2">
      <w:pPr>
        <w:pStyle w:val="NormalnyWeb"/>
        <w:spacing w:before="0" w:beforeAutospacing="0" w:after="0" w:afterAutospacing="0"/>
        <w:jc w:val="both"/>
        <w:rPr>
          <w:rFonts w:ascii="Tahoma" w:hAnsi="Tahoma" w:cs="Tahoma"/>
          <w:sz w:val="20"/>
          <w:szCs w:val="20"/>
        </w:rPr>
      </w:pPr>
      <w:r w:rsidRPr="008F42BA">
        <w:rPr>
          <w:rFonts w:ascii="Tahoma" w:hAnsi="Tahoma" w:cs="Tahoma"/>
          <w:b/>
          <w:sz w:val="20"/>
          <w:szCs w:val="20"/>
        </w:rPr>
        <w:t>Pytanie nr 15:</w:t>
      </w:r>
      <w:r w:rsidRPr="008F42BA">
        <w:rPr>
          <w:rFonts w:ascii="Tahoma" w:hAnsi="Tahoma" w:cs="Tahoma"/>
          <w:sz w:val="20"/>
          <w:szCs w:val="20"/>
        </w:rPr>
        <w:t xml:space="preserve"> </w:t>
      </w:r>
      <w:r w:rsidR="00740F16" w:rsidRPr="008F42BA">
        <w:rPr>
          <w:rFonts w:ascii="Tahoma" w:hAnsi="Tahoma" w:cs="Tahoma"/>
          <w:sz w:val="20"/>
          <w:szCs w:val="20"/>
        </w:rPr>
        <w:t>Prosimy o wykreślenie w punkcie 4.40 zakresu odpowiedzialność cywilną za szkody powstałe w związku z katastrofą budowlaną, w tym związane z mieniem przeznaczonym do rozbiórki,</w:t>
      </w:r>
      <w:r w:rsidR="001008B2" w:rsidRPr="008F42BA">
        <w:rPr>
          <w:rFonts w:ascii="Tahoma" w:hAnsi="Tahoma" w:cs="Tahoma"/>
          <w:sz w:val="20"/>
          <w:szCs w:val="20"/>
        </w:rPr>
        <w:t xml:space="preserve"> </w:t>
      </w:r>
      <w:r w:rsidR="00740F16" w:rsidRPr="008F42BA">
        <w:rPr>
          <w:rFonts w:ascii="Tahoma" w:hAnsi="Tahoma" w:cs="Tahoma"/>
          <w:sz w:val="20"/>
          <w:szCs w:val="20"/>
        </w:rPr>
        <w:t>zapisu: w tym związane z mieniem przeznaczonym do rozbiórki.</w:t>
      </w:r>
    </w:p>
    <w:p w14:paraId="39243F91" w14:textId="77777777" w:rsidR="001008B2" w:rsidRPr="008F42BA" w:rsidRDefault="001008B2" w:rsidP="001008B2">
      <w:pPr>
        <w:pStyle w:val="NormalnyWeb"/>
        <w:spacing w:before="0" w:beforeAutospacing="0" w:after="0" w:afterAutospacing="0"/>
        <w:jc w:val="both"/>
        <w:rPr>
          <w:rFonts w:ascii="Tahoma" w:hAnsi="Tahoma" w:cs="Tahoma"/>
          <w:sz w:val="20"/>
          <w:szCs w:val="20"/>
        </w:rPr>
      </w:pPr>
    </w:p>
    <w:p w14:paraId="50B4B126" w14:textId="2D9F796B" w:rsidR="001008B2" w:rsidRPr="00B801EF" w:rsidRDefault="001008B2" w:rsidP="001008B2">
      <w:pPr>
        <w:pStyle w:val="Bezodstpw"/>
        <w:spacing w:line="276" w:lineRule="auto"/>
        <w:jc w:val="both"/>
        <w:rPr>
          <w:rFonts w:ascii="Tahoma" w:hAnsi="Tahoma" w:cs="Tahoma"/>
          <w:bCs/>
          <w:i/>
          <w:iCs/>
          <w:sz w:val="20"/>
          <w:szCs w:val="20"/>
        </w:rPr>
      </w:pPr>
      <w:r w:rsidRPr="008F42BA">
        <w:rPr>
          <w:rFonts w:ascii="Tahoma" w:hAnsi="Tahoma" w:cs="Tahoma"/>
          <w:b/>
          <w:sz w:val="20"/>
          <w:szCs w:val="20"/>
        </w:rPr>
        <w:t xml:space="preserve">Odpowiedź: </w:t>
      </w:r>
      <w:r w:rsidR="007B2857" w:rsidRPr="008F42BA">
        <w:rPr>
          <w:rFonts w:ascii="Tahoma" w:hAnsi="Tahoma" w:cs="Tahoma"/>
          <w:b/>
          <w:iCs/>
          <w:sz w:val="20"/>
          <w:szCs w:val="20"/>
        </w:rPr>
        <w:t>Zamawiający nie wyraża zgody.</w:t>
      </w:r>
    </w:p>
    <w:p w14:paraId="3805C71F"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20AFD940" w14:textId="211D2411"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6</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wprowadzenie podlimitu sumy gwarancyjnej dla punktu 4.37 odpowiedzialność za szkody poniesione przez dalszego producenta z powodu wadliwości produktów dostarczonych</w:t>
      </w:r>
      <w:r w:rsidR="007F2690">
        <w:rPr>
          <w:rFonts w:ascii="Tahoma" w:hAnsi="Tahoma" w:cs="Tahoma"/>
          <w:sz w:val="20"/>
          <w:szCs w:val="20"/>
        </w:rPr>
        <w:t xml:space="preserve"> </w:t>
      </w:r>
      <w:r w:rsidR="00740F16" w:rsidRPr="00740F16">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 w wysokości 200 000 zł na jeden i wszystkie wypadki ubezpieczeniowe.</w:t>
      </w:r>
    </w:p>
    <w:p w14:paraId="6AC95009" w14:textId="77777777" w:rsidR="00740F16" w:rsidRDefault="00740F16" w:rsidP="001008B2">
      <w:pPr>
        <w:pStyle w:val="NormalnyWeb"/>
        <w:spacing w:before="0" w:beforeAutospacing="0" w:after="0" w:afterAutospacing="0"/>
        <w:jc w:val="both"/>
        <w:rPr>
          <w:rFonts w:ascii="Tahoma" w:hAnsi="Tahoma" w:cs="Tahoma"/>
          <w:sz w:val="20"/>
          <w:szCs w:val="20"/>
        </w:rPr>
      </w:pPr>
    </w:p>
    <w:p w14:paraId="1F09A109" w14:textId="4B9CBE96" w:rsidR="007F2690" w:rsidRPr="00C41BBE" w:rsidRDefault="001008B2" w:rsidP="007F2690">
      <w:pPr>
        <w:pStyle w:val="Bezodstpw"/>
        <w:spacing w:line="276" w:lineRule="auto"/>
        <w:jc w:val="both"/>
        <w:rPr>
          <w:rFonts w:ascii="Tahoma" w:hAnsi="Tahoma" w:cs="Tahoma"/>
          <w:b/>
          <w:i/>
          <w:iCs/>
          <w:sz w:val="20"/>
          <w:szCs w:val="20"/>
        </w:rPr>
      </w:pPr>
      <w:r w:rsidRPr="003956C7">
        <w:rPr>
          <w:rFonts w:ascii="Tahoma" w:hAnsi="Tahoma" w:cs="Tahoma"/>
          <w:b/>
          <w:sz w:val="20"/>
          <w:szCs w:val="20"/>
        </w:rPr>
        <w:t xml:space="preserve">Odpowiedź: </w:t>
      </w:r>
      <w:r w:rsidR="007F2690">
        <w:rPr>
          <w:rFonts w:ascii="Tahoma" w:hAnsi="Tahoma" w:cs="Tahoma"/>
          <w:b/>
          <w:sz w:val="20"/>
          <w:szCs w:val="20"/>
        </w:rPr>
        <w:t xml:space="preserve">Zamawiający wprowadza limit </w:t>
      </w:r>
      <w:r w:rsidR="007F2690" w:rsidRPr="00C41BBE">
        <w:rPr>
          <w:rFonts w:ascii="Tahoma" w:hAnsi="Tahoma" w:cs="Tahoma"/>
          <w:b/>
          <w:sz w:val="20"/>
          <w:szCs w:val="20"/>
        </w:rPr>
        <w:t xml:space="preserve">w OC </w:t>
      </w:r>
      <w:r w:rsidR="007F2690">
        <w:rPr>
          <w:rFonts w:ascii="Tahoma" w:hAnsi="Tahoma" w:cs="Tahoma"/>
          <w:b/>
          <w:sz w:val="20"/>
          <w:szCs w:val="20"/>
        </w:rPr>
        <w:t>w pkt. 4.37, ale w wysokości 800 000,00 zł.</w:t>
      </w:r>
    </w:p>
    <w:p w14:paraId="28C32A97"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6FBB6D3B" w14:textId="23CD1F3B"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7</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wprowadzenie podlimitu sumy gwarancyjnej dla punktu 4.35 odpowiedzialność za szkody wyrządzone przez bezpańskie zwierzęta, za które Ubezpieczony ponosi odpowiedzialność odpowiedzialność za szkody wyrządzone przez bezpańskie zwierzęta, za które Ubezpieczony ponosi odpowiedzialność</w:t>
      </w:r>
    </w:p>
    <w:p w14:paraId="045A73F0" w14:textId="77777777" w:rsidR="00740F16" w:rsidRDefault="00740F16" w:rsidP="001008B2">
      <w:pPr>
        <w:pStyle w:val="NormalnyWeb"/>
        <w:spacing w:before="0" w:beforeAutospacing="0" w:after="0" w:afterAutospacing="0"/>
        <w:jc w:val="both"/>
        <w:rPr>
          <w:rFonts w:ascii="Tahoma" w:hAnsi="Tahoma" w:cs="Tahoma"/>
          <w:sz w:val="20"/>
          <w:szCs w:val="20"/>
        </w:rPr>
      </w:pPr>
    </w:p>
    <w:p w14:paraId="7276E419" w14:textId="29F4ED4A" w:rsidR="001008B2" w:rsidRPr="00B801EF" w:rsidRDefault="001008B2"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F2690">
        <w:rPr>
          <w:rFonts w:ascii="Tahoma" w:hAnsi="Tahoma" w:cs="Tahoma"/>
          <w:b/>
          <w:sz w:val="20"/>
          <w:szCs w:val="20"/>
        </w:rPr>
        <w:t>Patrz odpowiedź na pytanie nr 11 z dnia 16.11.2023 r.</w:t>
      </w:r>
    </w:p>
    <w:p w14:paraId="56BED825"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0DADF999" w14:textId="5619790F"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Pytanie nr 1</w:t>
      </w:r>
      <w:r>
        <w:rPr>
          <w:rFonts w:ascii="Tahoma" w:hAnsi="Tahoma" w:cs="Tahoma"/>
          <w:b/>
          <w:sz w:val="20"/>
          <w:szCs w:val="20"/>
        </w:rPr>
        <w:t>8</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wprowadzenie podlimitu sumy gwarancyjnej dla punktu 4.57 odpowiedzialność za szkody związane z wyłapywaniem bezdomnych zwierząt w wysokości 200 000 zł na jeden i wszystkie wypadki ubezpieczeniowe.</w:t>
      </w:r>
    </w:p>
    <w:p w14:paraId="664D2D35" w14:textId="77777777" w:rsidR="00740F16" w:rsidRDefault="00740F16" w:rsidP="001008B2">
      <w:pPr>
        <w:pStyle w:val="NormalnyWeb"/>
        <w:spacing w:before="0" w:beforeAutospacing="0" w:after="0" w:afterAutospacing="0"/>
        <w:jc w:val="both"/>
        <w:rPr>
          <w:rFonts w:ascii="Tahoma" w:hAnsi="Tahoma" w:cs="Tahoma"/>
          <w:sz w:val="20"/>
          <w:szCs w:val="20"/>
        </w:rPr>
      </w:pPr>
    </w:p>
    <w:p w14:paraId="3CD9E6F3" w14:textId="19941617" w:rsidR="001008B2" w:rsidRPr="00B801EF" w:rsidRDefault="001008B2"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F2690">
        <w:rPr>
          <w:rFonts w:ascii="Tahoma" w:hAnsi="Tahoma" w:cs="Tahoma"/>
          <w:b/>
          <w:sz w:val="20"/>
          <w:szCs w:val="20"/>
        </w:rPr>
        <w:t>Patrz odpowiedź na pytanie nr 17.</w:t>
      </w:r>
    </w:p>
    <w:p w14:paraId="5DDB3054"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01B3EC5B" w14:textId="0E7DC95A" w:rsidR="00BE188F"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19:</w:t>
      </w:r>
      <w:r w:rsidRPr="002D560A">
        <w:rPr>
          <w:rFonts w:ascii="Tahoma" w:hAnsi="Tahoma" w:cs="Tahoma"/>
          <w:sz w:val="20"/>
          <w:szCs w:val="20"/>
        </w:rPr>
        <w:t xml:space="preserve"> </w:t>
      </w:r>
      <w:r w:rsidR="00740F16" w:rsidRPr="002D560A">
        <w:rPr>
          <w:rFonts w:ascii="Tahoma" w:hAnsi="Tahoma" w:cs="Tahoma"/>
          <w:sz w:val="20"/>
          <w:szCs w:val="20"/>
        </w:rPr>
        <w:t>W przypadku gdy gmina zgłasza do ubezpieczenia jednostki organizacyjne DPS/MoPS prosimy o informację:</w:t>
      </w:r>
    </w:p>
    <w:p w14:paraId="021010F9" w14:textId="50696A4B"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a) Czy Dom Pomocy Społecznej / Miejski Ośrodek Pomocy chroni swoich pracowników i osoby wymagające opieki DPS/MoPS przed narażeniem na działanie COVID-19 w tym w zakresie zapewnienia środków ochrony indywidualnej pracowników i przestrzega aktualnych rekomendacji i zaleceń Głównego Inspektora Sanitarnego dla DPS/MoPS?</w:t>
      </w:r>
    </w:p>
    <w:p w14:paraId="648F1CF3" w14:textId="1C318EB4"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lastRenderedPageBreak/>
        <w:t>b) Czy Dom Pomocy Społecznej / Miejski Ośrodek Pomocy posiada i stosuje praktyki zarządzania kryzysowego i aktualizuje na bieżąco procedury planowania ciągłości działania stosowane w sytuacjach pandemicznych/epidemiologicznych?</w:t>
      </w:r>
    </w:p>
    <w:p w14:paraId="05CCEEE1" w14:textId="1D6B1C17" w:rsidR="001008B2" w:rsidRPr="007F2690" w:rsidRDefault="001008B2" w:rsidP="001008B2">
      <w:pPr>
        <w:pStyle w:val="Bezodstpw"/>
        <w:spacing w:line="276" w:lineRule="auto"/>
        <w:jc w:val="both"/>
        <w:rPr>
          <w:rFonts w:ascii="Tahoma" w:hAnsi="Tahoma" w:cs="Tahoma"/>
          <w:bCs/>
          <w:i/>
          <w:iCs/>
          <w:color w:val="FF0000"/>
          <w:sz w:val="20"/>
          <w:szCs w:val="20"/>
        </w:rPr>
      </w:pPr>
      <w:r w:rsidRPr="002D560A">
        <w:rPr>
          <w:rFonts w:ascii="Tahoma" w:hAnsi="Tahoma" w:cs="Tahoma"/>
          <w:b/>
          <w:sz w:val="20"/>
          <w:szCs w:val="20"/>
        </w:rPr>
        <w:t xml:space="preserve">Odpowiedź: </w:t>
      </w:r>
      <w:r w:rsidR="007F2690" w:rsidRPr="002D560A">
        <w:rPr>
          <w:rFonts w:ascii="Tahoma" w:hAnsi="Tahoma" w:cs="Tahoma"/>
          <w:b/>
          <w:sz w:val="20"/>
          <w:szCs w:val="20"/>
        </w:rPr>
        <w:t>Zamawiający stosuje się w tym zakresie do obowiązujących przepisów prawa.</w:t>
      </w:r>
    </w:p>
    <w:p w14:paraId="4BF223AE" w14:textId="77777777" w:rsidR="001008B2" w:rsidRDefault="001008B2" w:rsidP="001008B2">
      <w:pPr>
        <w:pStyle w:val="NormalnyWeb"/>
        <w:spacing w:before="0" w:beforeAutospacing="0" w:after="0" w:afterAutospacing="0"/>
        <w:jc w:val="both"/>
        <w:rPr>
          <w:rFonts w:ascii="Tahoma" w:hAnsi="Tahoma" w:cs="Tahoma"/>
          <w:b/>
          <w:sz w:val="20"/>
          <w:szCs w:val="20"/>
        </w:rPr>
      </w:pPr>
    </w:p>
    <w:p w14:paraId="4E038A74" w14:textId="0F5F093D"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20</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 Prosimy o wyłączenie w decyzjach administracyjnych wszelkich roszczeń bezpośrednich i pośrednich związanych z epidemią i pandemią.</w:t>
      </w:r>
    </w:p>
    <w:p w14:paraId="78E375BB" w14:textId="77777777" w:rsidR="00740F16" w:rsidRDefault="00740F16" w:rsidP="001008B2">
      <w:pPr>
        <w:pStyle w:val="NormalnyWeb"/>
        <w:spacing w:before="0" w:beforeAutospacing="0" w:after="0" w:afterAutospacing="0"/>
        <w:jc w:val="both"/>
        <w:rPr>
          <w:rFonts w:ascii="Tahoma" w:hAnsi="Tahoma" w:cs="Tahoma"/>
          <w:sz w:val="20"/>
          <w:szCs w:val="20"/>
        </w:rPr>
      </w:pPr>
    </w:p>
    <w:p w14:paraId="6CA595D7" w14:textId="3A4303D2" w:rsidR="001008B2" w:rsidRPr="00B801EF" w:rsidRDefault="001008B2"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7F2690">
        <w:rPr>
          <w:rFonts w:ascii="Tahoma" w:hAnsi="Tahoma" w:cs="Tahoma"/>
          <w:b/>
          <w:sz w:val="20"/>
          <w:szCs w:val="20"/>
        </w:rPr>
        <w:t>Zamawiający informuje, że w sprawach nieuregulowanych w SWZ obowiązują OWU Wykonawcy.</w:t>
      </w:r>
    </w:p>
    <w:p w14:paraId="4C2F1DE7" w14:textId="77777777" w:rsidR="007F2690" w:rsidRPr="002D560A" w:rsidRDefault="007F2690" w:rsidP="001008B2">
      <w:pPr>
        <w:pStyle w:val="NormalnyWeb"/>
        <w:spacing w:before="0" w:beforeAutospacing="0" w:after="0" w:afterAutospacing="0"/>
        <w:jc w:val="both"/>
        <w:rPr>
          <w:rFonts w:ascii="Tahoma" w:hAnsi="Tahoma" w:cs="Tahoma"/>
          <w:b/>
          <w:sz w:val="20"/>
          <w:szCs w:val="20"/>
        </w:rPr>
      </w:pPr>
    </w:p>
    <w:p w14:paraId="236D59A7" w14:textId="53645C20" w:rsidR="00740F16"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21:</w:t>
      </w:r>
      <w:r w:rsidRPr="002D560A">
        <w:rPr>
          <w:rFonts w:ascii="Tahoma" w:hAnsi="Tahoma" w:cs="Tahoma"/>
          <w:sz w:val="20"/>
          <w:szCs w:val="20"/>
        </w:rPr>
        <w:t xml:space="preserve"> </w:t>
      </w:r>
      <w:r w:rsidR="00740F16" w:rsidRPr="002D560A">
        <w:rPr>
          <w:rFonts w:ascii="Tahoma" w:hAnsi="Tahoma" w:cs="Tahoma"/>
          <w:sz w:val="20"/>
          <w:szCs w:val="20"/>
        </w:rPr>
        <w:t>Prosimy o potwierdzenie, że Zamawiający nie prowadzi punktów szczepień. Jeżeli prowadzi punkty szczepień prosimy o wyłączenie tej formy działalności z ubezpieczenia odpowiedzialności cywilnej.</w:t>
      </w:r>
    </w:p>
    <w:p w14:paraId="35151F7B" w14:textId="77777777" w:rsidR="00740F16" w:rsidRPr="002D560A" w:rsidRDefault="00740F16" w:rsidP="001008B2">
      <w:pPr>
        <w:pStyle w:val="NormalnyWeb"/>
        <w:spacing w:before="0" w:beforeAutospacing="0" w:after="0" w:afterAutospacing="0"/>
        <w:jc w:val="both"/>
        <w:rPr>
          <w:rFonts w:ascii="Tahoma" w:hAnsi="Tahoma" w:cs="Tahoma"/>
          <w:sz w:val="20"/>
          <w:szCs w:val="20"/>
        </w:rPr>
      </w:pPr>
    </w:p>
    <w:p w14:paraId="362ABC71" w14:textId="7D2FB3F6" w:rsidR="001008B2" w:rsidRPr="002D560A" w:rsidRDefault="001008B2" w:rsidP="001008B2">
      <w:pPr>
        <w:pStyle w:val="Bezodstpw"/>
        <w:spacing w:line="276" w:lineRule="auto"/>
        <w:jc w:val="both"/>
        <w:rPr>
          <w:rFonts w:ascii="Tahoma" w:hAnsi="Tahoma" w:cs="Tahoma"/>
          <w:bCs/>
          <w:i/>
          <w:iCs/>
          <w:sz w:val="20"/>
          <w:szCs w:val="20"/>
        </w:rPr>
      </w:pPr>
      <w:r w:rsidRPr="002D560A">
        <w:rPr>
          <w:rFonts w:ascii="Tahoma" w:hAnsi="Tahoma" w:cs="Tahoma"/>
          <w:b/>
          <w:sz w:val="20"/>
          <w:szCs w:val="20"/>
        </w:rPr>
        <w:t xml:space="preserve">Odpowiedź: </w:t>
      </w:r>
      <w:r w:rsidR="007F2690" w:rsidRPr="002D560A">
        <w:rPr>
          <w:rFonts w:ascii="Tahoma" w:hAnsi="Tahoma" w:cs="Tahoma"/>
          <w:b/>
          <w:sz w:val="20"/>
          <w:szCs w:val="20"/>
        </w:rPr>
        <w:t>Zamawiający potwierdza.</w:t>
      </w:r>
      <w:r w:rsidR="00CD506F" w:rsidRPr="002D560A">
        <w:rPr>
          <w:rFonts w:ascii="Tahoma" w:hAnsi="Tahoma" w:cs="Tahoma"/>
          <w:b/>
          <w:sz w:val="20"/>
          <w:szCs w:val="20"/>
        </w:rPr>
        <w:t xml:space="preserve"> </w:t>
      </w:r>
    </w:p>
    <w:p w14:paraId="440CB28E" w14:textId="77777777" w:rsidR="001008B2" w:rsidRPr="00403266" w:rsidRDefault="001008B2" w:rsidP="001008B2">
      <w:pPr>
        <w:pStyle w:val="NormalnyWeb"/>
        <w:spacing w:before="0" w:beforeAutospacing="0" w:after="0" w:afterAutospacing="0"/>
        <w:jc w:val="both"/>
        <w:rPr>
          <w:rFonts w:ascii="Tahoma" w:hAnsi="Tahoma" w:cs="Tahoma"/>
          <w:sz w:val="20"/>
          <w:szCs w:val="20"/>
        </w:rPr>
      </w:pPr>
    </w:p>
    <w:p w14:paraId="59E6BB86" w14:textId="208C0023" w:rsidR="00740F16" w:rsidRPr="00403266" w:rsidRDefault="00BE188F" w:rsidP="001008B2">
      <w:pPr>
        <w:pStyle w:val="NormalnyWeb"/>
        <w:spacing w:before="0" w:beforeAutospacing="0" w:after="0" w:afterAutospacing="0"/>
        <w:jc w:val="both"/>
        <w:rPr>
          <w:rFonts w:ascii="Tahoma" w:hAnsi="Tahoma" w:cs="Tahoma"/>
          <w:sz w:val="20"/>
          <w:szCs w:val="20"/>
        </w:rPr>
      </w:pPr>
      <w:r w:rsidRPr="00403266">
        <w:rPr>
          <w:rFonts w:ascii="Tahoma" w:hAnsi="Tahoma" w:cs="Tahoma"/>
          <w:b/>
          <w:sz w:val="20"/>
          <w:szCs w:val="20"/>
        </w:rPr>
        <w:t>Pytanie nr 22:</w:t>
      </w:r>
      <w:r w:rsidRPr="00403266">
        <w:rPr>
          <w:rFonts w:ascii="Tahoma" w:hAnsi="Tahoma" w:cs="Tahoma"/>
          <w:sz w:val="20"/>
          <w:szCs w:val="20"/>
        </w:rPr>
        <w:t xml:space="preserve"> </w:t>
      </w:r>
      <w:r w:rsidR="00740F16" w:rsidRPr="00403266">
        <w:rPr>
          <w:rFonts w:ascii="Tahoma" w:hAnsi="Tahoma" w:cs="Tahoma"/>
          <w:sz w:val="20"/>
          <w:szCs w:val="20"/>
        </w:rPr>
        <w:t xml:space="preserve">Prosimy o potwierdzenie, że poniższe wyłączenia OWU odpowiedzialności cywilnej mają zastosowanie i nie jest intencją objęcie ochroną ubezpieczeniową wymienionych ryzyk w ramach przetargu: </w:t>
      </w:r>
    </w:p>
    <w:p w14:paraId="03B4F580" w14:textId="77777777" w:rsidR="00740F16" w:rsidRPr="00403266" w:rsidRDefault="00740F16" w:rsidP="001008B2">
      <w:pPr>
        <w:pStyle w:val="NormalnyWeb"/>
        <w:spacing w:before="0" w:beforeAutospacing="0" w:after="0" w:afterAutospacing="0"/>
        <w:jc w:val="both"/>
        <w:rPr>
          <w:rFonts w:ascii="Tahoma" w:hAnsi="Tahoma" w:cs="Tahoma"/>
          <w:sz w:val="20"/>
          <w:szCs w:val="20"/>
        </w:rPr>
      </w:pPr>
      <w:r w:rsidRPr="00403266">
        <w:rPr>
          <w:rFonts w:ascii="Tahoma" w:hAnsi="Tahoma" w:cs="Tahoma"/>
          <w:sz w:val="20"/>
          <w:szCs w:val="20"/>
        </w:rPr>
        <w:t>- roszczeń o wykonanie umowy, o należyte wykonanie umowy, roszczeń o zwrot</w:t>
      </w:r>
    </w:p>
    <w:p w14:paraId="7DA1084F" w14:textId="140631BA" w:rsidR="00740F16" w:rsidRPr="00403266" w:rsidRDefault="00740F16" w:rsidP="001008B2">
      <w:pPr>
        <w:pStyle w:val="NormalnyWeb"/>
        <w:spacing w:before="0" w:beforeAutospacing="0" w:after="0" w:afterAutospacing="0"/>
        <w:jc w:val="both"/>
        <w:rPr>
          <w:rFonts w:ascii="Tahoma" w:hAnsi="Tahoma" w:cs="Tahoma"/>
          <w:sz w:val="20"/>
          <w:szCs w:val="20"/>
        </w:rPr>
      </w:pPr>
      <w:r w:rsidRPr="00403266">
        <w:rPr>
          <w:rFonts w:ascii="Tahoma" w:hAnsi="Tahoma" w:cs="Tahoma"/>
          <w:sz w:val="20"/>
          <w:szCs w:val="20"/>
        </w:rPr>
        <w:t>- kosztów poniesionych na poczet wykonania zobowiązania, z tytułu zastępczego wykonania umowy lub o zwrot zadatków.</w:t>
      </w:r>
    </w:p>
    <w:p w14:paraId="25C8B816" w14:textId="77777777" w:rsidR="00740F16" w:rsidRPr="00403266" w:rsidRDefault="00740F16" w:rsidP="001008B2">
      <w:pPr>
        <w:pStyle w:val="NormalnyWeb"/>
        <w:spacing w:before="0" w:beforeAutospacing="0" w:after="0" w:afterAutospacing="0"/>
        <w:jc w:val="both"/>
        <w:rPr>
          <w:rFonts w:ascii="Tahoma" w:hAnsi="Tahoma" w:cs="Tahoma"/>
          <w:sz w:val="20"/>
          <w:szCs w:val="20"/>
        </w:rPr>
      </w:pPr>
    </w:p>
    <w:p w14:paraId="3F94FBE3" w14:textId="6C147F6F" w:rsidR="001008B2" w:rsidRPr="002D560A" w:rsidRDefault="001008B2" w:rsidP="001008B2">
      <w:pPr>
        <w:pStyle w:val="Bezodstpw"/>
        <w:spacing w:line="276" w:lineRule="auto"/>
        <w:jc w:val="both"/>
        <w:rPr>
          <w:rFonts w:ascii="Tahoma" w:hAnsi="Tahoma" w:cs="Tahoma"/>
          <w:bCs/>
          <w:i/>
          <w:iCs/>
          <w:sz w:val="20"/>
          <w:szCs w:val="20"/>
        </w:rPr>
      </w:pPr>
      <w:r w:rsidRPr="00403266">
        <w:rPr>
          <w:rFonts w:ascii="Tahoma" w:hAnsi="Tahoma" w:cs="Tahoma"/>
          <w:b/>
          <w:sz w:val="20"/>
          <w:szCs w:val="20"/>
        </w:rPr>
        <w:t xml:space="preserve">Odpowiedź: </w:t>
      </w:r>
      <w:r w:rsidR="009543FB" w:rsidRPr="00403266">
        <w:rPr>
          <w:rFonts w:ascii="Tahoma" w:hAnsi="Tahoma" w:cs="Tahoma"/>
          <w:b/>
          <w:sz w:val="20"/>
          <w:szCs w:val="20"/>
        </w:rPr>
        <w:t xml:space="preserve">Zamawiający </w:t>
      </w:r>
      <w:r w:rsidR="00403266" w:rsidRPr="00403266">
        <w:rPr>
          <w:rFonts w:ascii="Tahoma" w:hAnsi="Tahoma" w:cs="Tahoma"/>
          <w:b/>
          <w:sz w:val="20"/>
          <w:szCs w:val="20"/>
        </w:rPr>
        <w:t xml:space="preserve">informuje, że zgodnie z SWZ zakres ubezpieczenia obejmuje odpowiedzialność cywilną deliktową, kontraktową oraz pozostającą w zbiegu (deliktowo-kontraktową), jak również odpowiedzialność cywilną za produkt (w tym odpowiedzialność </w:t>
      </w:r>
      <w:r w:rsidR="00403266" w:rsidRPr="002D560A">
        <w:rPr>
          <w:rFonts w:ascii="Tahoma" w:hAnsi="Tahoma" w:cs="Tahoma"/>
          <w:b/>
          <w:sz w:val="20"/>
          <w:szCs w:val="20"/>
        </w:rPr>
        <w:t>za produkty wprowadzone do obrotu przed zawarciem umowy ubezpieczenia), ponoszoną przez Ubezpieczonego w związku z prowadzoną działalnością i posiadanym mieniem. W sprawach nieuregulowanych w SWZ obowiązują OWU Wykonawcy.</w:t>
      </w:r>
    </w:p>
    <w:p w14:paraId="0728B42E" w14:textId="77777777" w:rsidR="001008B2" w:rsidRPr="002D560A" w:rsidRDefault="001008B2" w:rsidP="001008B2">
      <w:pPr>
        <w:pStyle w:val="NormalnyWeb"/>
        <w:spacing w:before="0" w:beforeAutospacing="0" w:after="0" w:afterAutospacing="0"/>
        <w:jc w:val="both"/>
        <w:rPr>
          <w:rFonts w:ascii="Tahoma" w:hAnsi="Tahoma" w:cs="Tahoma"/>
          <w:sz w:val="20"/>
          <w:szCs w:val="20"/>
        </w:rPr>
      </w:pPr>
    </w:p>
    <w:p w14:paraId="73B45731" w14:textId="51900FA0" w:rsidR="00740F16"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23:</w:t>
      </w:r>
      <w:r w:rsidRPr="002D560A">
        <w:rPr>
          <w:rFonts w:ascii="Tahoma" w:hAnsi="Tahoma" w:cs="Tahoma"/>
          <w:sz w:val="20"/>
          <w:szCs w:val="20"/>
        </w:rPr>
        <w:t xml:space="preserve"> </w:t>
      </w:r>
      <w:r w:rsidR="00740F16" w:rsidRPr="002D560A">
        <w:rPr>
          <w:rFonts w:ascii="Tahoma" w:hAnsi="Tahoma" w:cs="Tahoma"/>
          <w:sz w:val="20"/>
          <w:szCs w:val="20"/>
        </w:rPr>
        <w:t>W przypadku gdy gmina zgłasza do ubezpieczenia PSZOK prosimy o udostępnienie regulaminu PSZOK oraz udzielenie informacji na poniższe:</w:t>
      </w:r>
    </w:p>
    <w:p w14:paraId="6881EBA8" w14:textId="05AE16D6"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1. Jakie mienie zgłoszone zostało do ubezpieczenia na terenie PSZOK</w:t>
      </w:r>
    </w:p>
    <w:p w14:paraId="5B3A8BC8"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 xml:space="preserve">2. Czy w PSZOK-ach są zainstalowane instalacje przeciwpożarowe: </w:t>
      </w:r>
    </w:p>
    <w:p w14:paraId="70116C3E"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a) system detekcji pożaru</w:t>
      </w:r>
    </w:p>
    <w:p w14:paraId="677278A3"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 xml:space="preserve">b) hydranty wewnętrzne </w:t>
      </w:r>
    </w:p>
    <w:p w14:paraId="2D8AF7A2"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 xml:space="preserve">c) hydranty zewnętrzne </w:t>
      </w:r>
    </w:p>
    <w:p w14:paraId="474AC357"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 xml:space="preserve">d) gaśnice lub agregaty gaśnicze </w:t>
      </w:r>
    </w:p>
    <w:p w14:paraId="1A34B102"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 xml:space="preserve">e) instalacja gaśnicza stała lub półstała </w:t>
      </w:r>
    </w:p>
    <w:p w14:paraId="72774961"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3. Czy były prowadzone ćwiczenia straży pożarnej na terenie PSZOK ?’</w:t>
      </w:r>
    </w:p>
    <w:p w14:paraId="6546FC28" w14:textId="77777777" w:rsidR="00740F16" w:rsidRPr="002D560A" w:rsidRDefault="00740F16" w:rsidP="001008B2">
      <w:pPr>
        <w:pStyle w:val="NormalnyWeb"/>
        <w:spacing w:before="0" w:beforeAutospacing="0" w:after="0" w:afterAutospacing="0"/>
        <w:jc w:val="both"/>
        <w:rPr>
          <w:rFonts w:ascii="Tahoma" w:hAnsi="Tahoma" w:cs="Tahoma"/>
          <w:sz w:val="20"/>
          <w:szCs w:val="20"/>
        </w:rPr>
      </w:pPr>
    </w:p>
    <w:p w14:paraId="4ADC9BF9" w14:textId="0B33A10B" w:rsidR="002D560A" w:rsidRPr="002D560A" w:rsidRDefault="001008B2" w:rsidP="002D560A">
      <w:pPr>
        <w:pStyle w:val="Bezodstpw"/>
        <w:spacing w:line="276" w:lineRule="auto"/>
        <w:jc w:val="both"/>
        <w:rPr>
          <w:rFonts w:ascii="Tahoma" w:hAnsi="Tahoma" w:cs="Tahoma"/>
          <w:b/>
          <w:sz w:val="20"/>
          <w:szCs w:val="20"/>
        </w:rPr>
      </w:pPr>
      <w:r w:rsidRPr="002D560A">
        <w:rPr>
          <w:rFonts w:ascii="Tahoma" w:hAnsi="Tahoma" w:cs="Tahoma"/>
          <w:b/>
          <w:sz w:val="20"/>
          <w:szCs w:val="20"/>
        </w:rPr>
        <w:t xml:space="preserve">Odpowiedź: </w:t>
      </w:r>
      <w:r w:rsidR="002D560A" w:rsidRPr="002D560A">
        <w:rPr>
          <w:rFonts w:ascii="Tahoma" w:hAnsi="Tahoma" w:cs="Tahoma"/>
          <w:b/>
          <w:sz w:val="20"/>
          <w:szCs w:val="20"/>
        </w:rPr>
        <w:t>Pkt. 1. - kontener socjalno-biurowy</w:t>
      </w:r>
    </w:p>
    <w:p w14:paraId="56E98279" w14:textId="7F556C96" w:rsidR="002D560A" w:rsidRPr="002D560A" w:rsidRDefault="002D560A" w:rsidP="002D560A">
      <w:pPr>
        <w:pStyle w:val="Bezodstpw"/>
        <w:spacing w:line="276" w:lineRule="auto"/>
        <w:ind w:left="708"/>
        <w:jc w:val="both"/>
        <w:rPr>
          <w:rFonts w:ascii="Tahoma" w:hAnsi="Tahoma" w:cs="Tahoma"/>
          <w:b/>
          <w:sz w:val="20"/>
          <w:szCs w:val="20"/>
        </w:rPr>
      </w:pPr>
      <w:r w:rsidRPr="002D560A">
        <w:rPr>
          <w:rFonts w:ascii="Tahoma" w:hAnsi="Tahoma" w:cs="Tahoma"/>
          <w:b/>
          <w:sz w:val="20"/>
          <w:szCs w:val="20"/>
        </w:rPr>
        <w:t xml:space="preserve">         Pkt. 2. – gaśnica,</w:t>
      </w:r>
    </w:p>
    <w:p w14:paraId="6D88394E" w14:textId="77777777" w:rsidR="002D560A" w:rsidRPr="002D560A" w:rsidRDefault="002D560A" w:rsidP="002D560A">
      <w:pPr>
        <w:pStyle w:val="Bezodstpw"/>
        <w:spacing w:line="276" w:lineRule="auto"/>
        <w:ind w:left="708"/>
        <w:jc w:val="both"/>
        <w:rPr>
          <w:rFonts w:ascii="Tahoma" w:hAnsi="Tahoma" w:cs="Tahoma"/>
          <w:b/>
          <w:sz w:val="20"/>
          <w:szCs w:val="20"/>
        </w:rPr>
      </w:pPr>
      <w:r w:rsidRPr="002D560A">
        <w:rPr>
          <w:rFonts w:ascii="Tahoma" w:hAnsi="Tahoma" w:cs="Tahoma"/>
          <w:b/>
          <w:sz w:val="20"/>
          <w:szCs w:val="20"/>
        </w:rPr>
        <w:t xml:space="preserve">         Pkt. 3. – Nie.</w:t>
      </w:r>
    </w:p>
    <w:p w14:paraId="7DEA2468" w14:textId="1E0B4638" w:rsidR="001008B2" w:rsidRPr="002D560A" w:rsidRDefault="007F2690" w:rsidP="002D560A">
      <w:pPr>
        <w:pStyle w:val="Bezodstpw"/>
        <w:spacing w:line="276" w:lineRule="auto"/>
        <w:jc w:val="both"/>
        <w:rPr>
          <w:rFonts w:ascii="Tahoma" w:hAnsi="Tahoma" w:cs="Tahoma"/>
          <w:bCs/>
          <w:i/>
          <w:iCs/>
          <w:sz w:val="20"/>
          <w:szCs w:val="20"/>
        </w:rPr>
      </w:pPr>
      <w:r w:rsidRPr="002D560A">
        <w:rPr>
          <w:rFonts w:ascii="Tahoma" w:hAnsi="Tahoma" w:cs="Tahoma"/>
          <w:b/>
          <w:sz w:val="20"/>
          <w:szCs w:val="20"/>
        </w:rPr>
        <w:t>Zamawiający załącza regulamin PSZOK.</w:t>
      </w:r>
    </w:p>
    <w:p w14:paraId="077A67BB" w14:textId="77777777" w:rsidR="001008B2" w:rsidRPr="002D560A" w:rsidRDefault="001008B2" w:rsidP="001008B2">
      <w:pPr>
        <w:pStyle w:val="NormalnyWeb"/>
        <w:spacing w:before="0" w:beforeAutospacing="0" w:after="0" w:afterAutospacing="0"/>
        <w:jc w:val="both"/>
        <w:rPr>
          <w:rFonts w:ascii="Tahoma" w:hAnsi="Tahoma" w:cs="Tahoma"/>
          <w:sz w:val="20"/>
          <w:szCs w:val="20"/>
        </w:rPr>
      </w:pPr>
    </w:p>
    <w:p w14:paraId="307D4326" w14:textId="267B27B1" w:rsidR="00740F16" w:rsidRPr="002D560A" w:rsidRDefault="00BE188F" w:rsidP="001008B2">
      <w:pPr>
        <w:pStyle w:val="NormalnyWeb"/>
        <w:spacing w:before="0" w:beforeAutospacing="0" w:after="0" w:afterAutospacing="0"/>
        <w:jc w:val="both"/>
        <w:rPr>
          <w:rFonts w:ascii="Tahoma" w:hAnsi="Tahoma" w:cs="Tahoma"/>
          <w:sz w:val="20"/>
          <w:szCs w:val="20"/>
        </w:rPr>
      </w:pPr>
      <w:r w:rsidRPr="002D560A">
        <w:rPr>
          <w:rFonts w:ascii="Tahoma" w:hAnsi="Tahoma" w:cs="Tahoma"/>
          <w:b/>
          <w:sz w:val="20"/>
          <w:szCs w:val="20"/>
        </w:rPr>
        <w:t>Pytanie nr 24:</w:t>
      </w:r>
      <w:r w:rsidRPr="002D560A">
        <w:rPr>
          <w:rFonts w:ascii="Tahoma" w:hAnsi="Tahoma" w:cs="Tahoma"/>
          <w:sz w:val="20"/>
          <w:szCs w:val="20"/>
        </w:rPr>
        <w:t xml:space="preserve"> </w:t>
      </w:r>
      <w:r w:rsidR="00740F16" w:rsidRPr="002D560A">
        <w:rPr>
          <w:rFonts w:ascii="Tahoma" w:hAnsi="Tahoma" w:cs="Tahoma"/>
          <w:sz w:val="20"/>
          <w:szCs w:val="20"/>
        </w:rPr>
        <w:t xml:space="preserve">W ubezpieczeniu odpowiedzialności cywilnej z tytułu zarządzania drogami prosimy o podanie informacji o: </w:t>
      </w:r>
    </w:p>
    <w:p w14:paraId="5085C45F" w14:textId="7887C448"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1. Szkodach z ostatnich trzech lat:</w:t>
      </w:r>
      <w:r w:rsidR="00D77836" w:rsidRPr="002D560A">
        <w:rPr>
          <w:rFonts w:ascii="Tahoma" w:hAnsi="Tahoma" w:cs="Tahoma"/>
          <w:sz w:val="20"/>
          <w:szCs w:val="20"/>
        </w:rPr>
        <w:t xml:space="preserve"> UL. PARKOWA</w:t>
      </w:r>
      <w:r w:rsidR="00914807" w:rsidRPr="002D560A">
        <w:rPr>
          <w:rFonts w:ascii="Tahoma" w:hAnsi="Tahoma" w:cs="Tahoma"/>
          <w:sz w:val="20"/>
          <w:szCs w:val="20"/>
        </w:rPr>
        <w:t xml:space="preserve"> 7355/2022/ESI/CZA</w:t>
      </w:r>
      <w:r w:rsidR="00D77836" w:rsidRPr="002D560A">
        <w:rPr>
          <w:rFonts w:ascii="Tahoma" w:hAnsi="Tahoma" w:cs="Tahoma"/>
          <w:sz w:val="20"/>
          <w:szCs w:val="20"/>
        </w:rPr>
        <w:t>, UL. KOLEJOWA 1312/2023/ESI</w:t>
      </w:r>
    </w:p>
    <w:p w14:paraId="36CB59DD" w14:textId="741160B1"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1) Wartość zgłoszonych roszczeń, wypłat i rezerw w poszczególnych latach</w:t>
      </w:r>
      <w:r w:rsidR="00391D60" w:rsidRPr="002D560A">
        <w:rPr>
          <w:rFonts w:ascii="Tahoma" w:hAnsi="Tahoma" w:cs="Tahoma"/>
          <w:sz w:val="20"/>
          <w:szCs w:val="20"/>
        </w:rPr>
        <w:t>: Parkowa 970,00 zł , Kolejowa 30360 zł</w:t>
      </w:r>
    </w:p>
    <w:p w14:paraId="32433599" w14:textId="6B9C8AB6"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2) Liczba zgłoszonych roszczeń, wypłat i rezerw w poszczególnych latach</w:t>
      </w:r>
      <w:r w:rsidR="00391D60" w:rsidRPr="002D560A">
        <w:rPr>
          <w:rFonts w:ascii="Tahoma" w:hAnsi="Tahoma" w:cs="Tahoma"/>
          <w:sz w:val="20"/>
          <w:szCs w:val="20"/>
        </w:rPr>
        <w:t>: 2</w:t>
      </w:r>
    </w:p>
    <w:p w14:paraId="651ED954" w14:textId="134EBDD3"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3) W jakiej ilości i wielkości odnotowane szkody były związane ze złą jakością dróg (pospolite dziury w drogach)</w:t>
      </w:r>
      <w:r w:rsidR="00391D60" w:rsidRPr="002D560A">
        <w:rPr>
          <w:rFonts w:ascii="Tahoma" w:hAnsi="Tahoma" w:cs="Tahoma"/>
          <w:sz w:val="20"/>
          <w:szCs w:val="20"/>
        </w:rPr>
        <w:t xml:space="preserve">: 1 </w:t>
      </w:r>
    </w:p>
    <w:p w14:paraId="6B845D8E" w14:textId="7777777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2. Obowiązujących przepisach wewnętrznych dotyczących:</w:t>
      </w:r>
    </w:p>
    <w:p w14:paraId="109FCB16" w14:textId="13BD5457"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lastRenderedPageBreak/>
        <w:t>1) Częstość objazdów kontrolujących stan nawierzchni i innych elementów wpływających na bezpieczeństwo użytkowania dróg,</w:t>
      </w:r>
    </w:p>
    <w:p w14:paraId="5D3EBFBE" w14:textId="29B4D0A0"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2) Maksymalnego czasu reakcji na zgłaszane zagrożenia</w:t>
      </w:r>
    </w:p>
    <w:p w14:paraId="35F657F2" w14:textId="4B4EB111"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3) Sposobu reakcji na zgłaszane zagrożenia (zabezpieczenie dziur i stawiania znaków)</w:t>
      </w:r>
    </w:p>
    <w:p w14:paraId="5B36B6BE" w14:textId="3BDFC93C"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3. Czy usuwanie zagrożeń na zarządzanych drogach zlecane jest podmiotom zewnętrznym i w takim przypadku wymagana jest informacja o tych podmiotach oraz potwierdzenie, że posiadają ubezpieczenie odpowiedzialności cywilnej w zakresie realizowanych zleceń.</w:t>
      </w:r>
    </w:p>
    <w:p w14:paraId="5D0D89D0" w14:textId="2356F123" w:rsidR="00740F16" w:rsidRPr="002D560A" w:rsidRDefault="00740F16" w:rsidP="001008B2">
      <w:pPr>
        <w:pStyle w:val="NormalnyWeb"/>
        <w:spacing w:before="0" w:beforeAutospacing="0" w:after="0" w:afterAutospacing="0"/>
        <w:ind w:left="284"/>
        <w:jc w:val="both"/>
        <w:rPr>
          <w:rFonts w:ascii="Tahoma" w:hAnsi="Tahoma" w:cs="Tahoma"/>
          <w:sz w:val="20"/>
          <w:szCs w:val="20"/>
        </w:rPr>
      </w:pPr>
      <w:r w:rsidRPr="002D560A">
        <w:rPr>
          <w:rFonts w:ascii="Tahoma" w:hAnsi="Tahoma" w:cs="Tahoma"/>
          <w:sz w:val="20"/>
          <w:szCs w:val="20"/>
        </w:rPr>
        <w:t>4. Czy Gmina sporządza i posiada aktualny raport o stanie dróg</w:t>
      </w:r>
      <w:r w:rsidR="00391D60" w:rsidRPr="002D560A">
        <w:rPr>
          <w:rFonts w:ascii="Tahoma" w:hAnsi="Tahoma" w:cs="Tahoma"/>
          <w:sz w:val="20"/>
          <w:szCs w:val="20"/>
        </w:rPr>
        <w:t>: z 2020 r. będzie aktualizowany po zakończeniu kilku inwestycji</w:t>
      </w:r>
    </w:p>
    <w:p w14:paraId="0856E135" w14:textId="77777777" w:rsidR="001008B2" w:rsidRPr="002D560A" w:rsidRDefault="001008B2" w:rsidP="001008B2">
      <w:pPr>
        <w:pStyle w:val="NormalnyWeb"/>
        <w:spacing w:before="0" w:beforeAutospacing="0" w:after="0" w:afterAutospacing="0"/>
        <w:ind w:left="284"/>
        <w:jc w:val="both"/>
        <w:rPr>
          <w:rFonts w:ascii="Tahoma" w:hAnsi="Tahoma" w:cs="Tahoma"/>
          <w:sz w:val="20"/>
          <w:szCs w:val="20"/>
        </w:rPr>
      </w:pPr>
    </w:p>
    <w:p w14:paraId="7934B71A" w14:textId="3FD3CD27" w:rsidR="001008B2" w:rsidRPr="002D560A" w:rsidRDefault="001008B2" w:rsidP="001008B2">
      <w:pPr>
        <w:pStyle w:val="Bezodstpw"/>
        <w:spacing w:line="276" w:lineRule="auto"/>
        <w:jc w:val="both"/>
        <w:rPr>
          <w:rFonts w:ascii="Tahoma" w:hAnsi="Tahoma" w:cs="Tahoma"/>
          <w:b/>
          <w:sz w:val="20"/>
          <w:szCs w:val="20"/>
        </w:rPr>
      </w:pPr>
      <w:r w:rsidRPr="002D560A">
        <w:rPr>
          <w:rFonts w:ascii="Tahoma" w:hAnsi="Tahoma" w:cs="Tahoma"/>
          <w:b/>
          <w:sz w:val="20"/>
          <w:szCs w:val="20"/>
        </w:rPr>
        <w:t xml:space="preserve">Odpowiedź: </w:t>
      </w:r>
      <w:r w:rsidR="009543FB" w:rsidRPr="002D560A">
        <w:rPr>
          <w:rFonts w:ascii="Tahoma" w:hAnsi="Tahoma" w:cs="Tahoma"/>
          <w:b/>
          <w:sz w:val="20"/>
          <w:szCs w:val="20"/>
        </w:rPr>
        <w:t xml:space="preserve">Zamawiający informuje, że aktualna szkodowość znajduje się w Załączniku nr 6 do SWZ. </w:t>
      </w:r>
    </w:p>
    <w:p w14:paraId="26E2D226" w14:textId="3BBE21CD" w:rsidR="009543FB" w:rsidRPr="002D560A" w:rsidRDefault="009543FB" w:rsidP="001008B2">
      <w:pPr>
        <w:pStyle w:val="Bezodstpw"/>
        <w:spacing w:line="276" w:lineRule="auto"/>
        <w:jc w:val="both"/>
        <w:rPr>
          <w:rFonts w:ascii="Tahoma" w:hAnsi="Tahoma" w:cs="Tahoma"/>
          <w:b/>
          <w:sz w:val="20"/>
          <w:szCs w:val="20"/>
        </w:rPr>
      </w:pPr>
      <w:r w:rsidRPr="002D560A">
        <w:rPr>
          <w:rFonts w:ascii="Tahoma" w:hAnsi="Tahoma" w:cs="Tahoma"/>
          <w:b/>
          <w:sz w:val="20"/>
          <w:szCs w:val="20"/>
        </w:rPr>
        <w:t>Częstość objazdów:</w:t>
      </w:r>
      <w:r w:rsidR="00391D60" w:rsidRPr="002D560A">
        <w:rPr>
          <w:rFonts w:ascii="Tahoma" w:hAnsi="Tahoma" w:cs="Tahoma"/>
          <w:b/>
          <w:sz w:val="20"/>
          <w:szCs w:val="20"/>
        </w:rPr>
        <w:t xml:space="preserve"> nieustalone </w:t>
      </w:r>
    </w:p>
    <w:p w14:paraId="77EC62FF" w14:textId="03EFFCAB" w:rsidR="009543FB" w:rsidRPr="002D560A" w:rsidRDefault="009543FB" w:rsidP="001008B2">
      <w:pPr>
        <w:pStyle w:val="Bezodstpw"/>
        <w:spacing w:line="276" w:lineRule="auto"/>
        <w:jc w:val="both"/>
        <w:rPr>
          <w:rFonts w:ascii="Tahoma" w:hAnsi="Tahoma" w:cs="Tahoma"/>
          <w:b/>
          <w:sz w:val="20"/>
          <w:szCs w:val="20"/>
        </w:rPr>
      </w:pPr>
      <w:r w:rsidRPr="002D560A">
        <w:rPr>
          <w:rFonts w:ascii="Tahoma" w:hAnsi="Tahoma" w:cs="Tahoma"/>
          <w:b/>
          <w:sz w:val="20"/>
          <w:szCs w:val="20"/>
        </w:rPr>
        <w:t>Czas reakcji:</w:t>
      </w:r>
      <w:r w:rsidR="00391D60" w:rsidRPr="002D560A">
        <w:rPr>
          <w:rFonts w:ascii="Tahoma" w:hAnsi="Tahoma" w:cs="Tahoma"/>
          <w:b/>
          <w:sz w:val="20"/>
          <w:szCs w:val="20"/>
        </w:rPr>
        <w:t xml:space="preserve"> natychmiastowe</w:t>
      </w:r>
    </w:p>
    <w:p w14:paraId="3A43F235" w14:textId="4EF2BC09" w:rsidR="009543FB" w:rsidRPr="002D560A" w:rsidRDefault="009543FB" w:rsidP="001008B2">
      <w:pPr>
        <w:pStyle w:val="Bezodstpw"/>
        <w:spacing w:line="276" w:lineRule="auto"/>
        <w:jc w:val="both"/>
        <w:rPr>
          <w:rFonts w:ascii="Tahoma" w:hAnsi="Tahoma" w:cs="Tahoma"/>
          <w:b/>
          <w:sz w:val="20"/>
          <w:szCs w:val="20"/>
        </w:rPr>
      </w:pPr>
      <w:r w:rsidRPr="002D560A">
        <w:rPr>
          <w:rFonts w:ascii="Tahoma" w:hAnsi="Tahoma" w:cs="Tahoma"/>
          <w:b/>
          <w:sz w:val="20"/>
          <w:szCs w:val="20"/>
        </w:rPr>
        <w:t>Sposób reakcji:</w:t>
      </w:r>
      <w:r w:rsidR="00391D60" w:rsidRPr="002D560A">
        <w:rPr>
          <w:rFonts w:ascii="Tahoma" w:hAnsi="Tahoma" w:cs="Tahoma"/>
          <w:b/>
          <w:sz w:val="20"/>
          <w:szCs w:val="20"/>
        </w:rPr>
        <w:t xml:space="preserve"> oznakowanie, zabezpieczenie</w:t>
      </w:r>
    </w:p>
    <w:p w14:paraId="5A4D8E1F" w14:textId="37AE6B4C" w:rsidR="009543FB" w:rsidRDefault="009543FB" w:rsidP="001008B2">
      <w:pPr>
        <w:pStyle w:val="Bezodstpw"/>
        <w:spacing w:line="276" w:lineRule="auto"/>
        <w:jc w:val="both"/>
        <w:rPr>
          <w:rFonts w:ascii="Tahoma" w:hAnsi="Tahoma" w:cs="Tahoma"/>
          <w:b/>
          <w:sz w:val="20"/>
          <w:szCs w:val="20"/>
        </w:rPr>
      </w:pPr>
      <w:r w:rsidRPr="002D560A">
        <w:rPr>
          <w:rFonts w:ascii="Tahoma" w:hAnsi="Tahoma" w:cs="Tahoma"/>
          <w:b/>
          <w:sz w:val="20"/>
          <w:szCs w:val="20"/>
        </w:rPr>
        <w:t>Raport o stanie d</w:t>
      </w:r>
      <w:r w:rsidR="00391D60" w:rsidRPr="002D560A">
        <w:rPr>
          <w:rFonts w:ascii="Tahoma" w:hAnsi="Tahoma" w:cs="Tahoma"/>
          <w:b/>
          <w:sz w:val="20"/>
          <w:szCs w:val="20"/>
        </w:rPr>
        <w:t>róg: 2020 r.</w:t>
      </w:r>
    </w:p>
    <w:p w14:paraId="4D51302F" w14:textId="7FA2C26F" w:rsidR="00A166BD" w:rsidRPr="00A166BD" w:rsidRDefault="00A166BD" w:rsidP="00A166BD">
      <w:pPr>
        <w:pStyle w:val="Bezodstpw"/>
        <w:spacing w:line="276" w:lineRule="auto"/>
        <w:jc w:val="both"/>
      </w:pPr>
      <w:r w:rsidRPr="00A166BD">
        <w:rPr>
          <w:rFonts w:ascii="Tahoma" w:hAnsi="Tahoma" w:cs="Tahoma"/>
          <w:b/>
          <w:bCs/>
          <w:sz w:val="20"/>
          <w:szCs w:val="20"/>
        </w:rPr>
        <w:t>W zależności od potrzeb usuwanie zagrożeń na zarządzanych drogach zlecane jest podmiotom zewnętrznymi w takich przypadkach kierowane jest zapytanie ofertowe.</w:t>
      </w:r>
    </w:p>
    <w:p w14:paraId="034A1E6D" w14:textId="77777777" w:rsidR="00A166BD" w:rsidRPr="002D560A" w:rsidRDefault="00A166BD" w:rsidP="001008B2">
      <w:pPr>
        <w:pStyle w:val="Bezodstpw"/>
        <w:spacing w:line="276" w:lineRule="auto"/>
        <w:jc w:val="both"/>
        <w:rPr>
          <w:rFonts w:ascii="Tahoma" w:hAnsi="Tahoma" w:cs="Tahoma"/>
          <w:bCs/>
          <w:i/>
          <w:iCs/>
          <w:sz w:val="20"/>
          <w:szCs w:val="20"/>
        </w:rPr>
      </w:pPr>
    </w:p>
    <w:p w14:paraId="493010FC" w14:textId="766164C4"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25</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przeniesienie Klauzuli ochrony mienia wyłączonego z eksploatacji do klauzul fakultatywnych</w:t>
      </w:r>
    </w:p>
    <w:p w14:paraId="54086B96" w14:textId="77777777" w:rsidR="00740F16" w:rsidRDefault="00740F16" w:rsidP="001008B2">
      <w:pPr>
        <w:pStyle w:val="NormalnyWeb"/>
        <w:spacing w:before="0" w:beforeAutospacing="0" w:after="0" w:afterAutospacing="0"/>
        <w:jc w:val="both"/>
        <w:rPr>
          <w:rFonts w:ascii="Tahoma" w:hAnsi="Tahoma" w:cs="Tahoma"/>
          <w:sz w:val="20"/>
          <w:szCs w:val="20"/>
        </w:rPr>
      </w:pPr>
    </w:p>
    <w:p w14:paraId="3C5CBDA6" w14:textId="390158C1" w:rsidR="001008B2" w:rsidRPr="00B801EF" w:rsidRDefault="001008B2" w:rsidP="001008B2">
      <w:pPr>
        <w:pStyle w:val="Bezodstpw"/>
        <w:spacing w:line="276" w:lineRule="auto"/>
        <w:jc w:val="both"/>
        <w:rPr>
          <w:rFonts w:ascii="Tahoma" w:hAnsi="Tahoma" w:cs="Tahoma"/>
          <w:bCs/>
          <w:i/>
          <w:iCs/>
          <w:sz w:val="20"/>
          <w:szCs w:val="20"/>
        </w:rPr>
      </w:pPr>
      <w:r w:rsidRPr="00723015">
        <w:rPr>
          <w:rFonts w:ascii="Tahoma" w:hAnsi="Tahoma" w:cs="Tahoma"/>
          <w:b/>
          <w:sz w:val="20"/>
          <w:szCs w:val="20"/>
        </w:rPr>
        <w:t xml:space="preserve">Odpowiedź: </w:t>
      </w:r>
      <w:r w:rsidR="00723015" w:rsidRPr="00723015">
        <w:rPr>
          <w:rFonts w:ascii="Tahoma" w:hAnsi="Tahoma" w:cs="Tahoma"/>
          <w:b/>
          <w:iCs/>
          <w:sz w:val="20"/>
          <w:szCs w:val="20"/>
        </w:rPr>
        <w:t>Zamawiający nie wyraża zgody.</w:t>
      </w:r>
    </w:p>
    <w:p w14:paraId="37A47D03" w14:textId="77777777" w:rsidR="001008B2" w:rsidRPr="001008B2" w:rsidRDefault="001008B2" w:rsidP="001008B2">
      <w:pPr>
        <w:pStyle w:val="NormalnyWeb"/>
        <w:spacing w:before="0" w:beforeAutospacing="0" w:after="0" w:afterAutospacing="0"/>
        <w:jc w:val="both"/>
        <w:rPr>
          <w:rFonts w:ascii="Tahoma" w:hAnsi="Tahoma" w:cs="Tahoma"/>
          <w:b/>
          <w:bCs/>
          <w:sz w:val="20"/>
          <w:szCs w:val="20"/>
        </w:rPr>
      </w:pPr>
    </w:p>
    <w:p w14:paraId="0D3E31AC" w14:textId="4CE44FD0"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26</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dodatnie zapisu W Klauzuli zabezpieczeń przeciwpożarowych i przeciwkradzieżowych: „pod warunkiem, że zabezpieczenia w momencie powstania szkody były sprawne i zgodne z przepisami prawa”</w:t>
      </w:r>
      <w:r>
        <w:rPr>
          <w:rFonts w:ascii="Tahoma" w:hAnsi="Tahoma" w:cs="Tahoma"/>
          <w:sz w:val="20"/>
          <w:szCs w:val="20"/>
        </w:rPr>
        <w:t>.</w:t>
      </w:r>
    </w:p>
    <w:p w14:paraId="260440AB" w14:textId="77777777" w:rsidR="00740F16" w:rsidRDefault="00740F16" w:rsidP="001008B2">
      <w:pPr>
        <w:pStyle w:val="NormalnyWeb"/>
        <w:spacing w:before="0" w:beforeAutospacing="0" w:after="0" w:afterAutospacing="0"/>
        <w:jc w:val="both"/>
        <w:rPr>
          <w:rFonts w:ascii="Tahoma" w:hAnsi="Tahoma" w:cs="Tahoma"/>
          <w:sz w:val="20"/>
          <w:szCs w:val="20"/>
        </w:rPr>
      </w:pPr>
    </w:p>
    <w:p w14:paraId="64AE3F15" w14:textId="08A2EA19" w:rsidR="001008B2" w:rsidRPr="00B801EF" w:rsidRDefault="001008B2"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682140">
        <w:rPr>
          <w:rFonts w:ascii="Tahoma" w:hAnsi="Tahoma" w:cs="Tahoma"/>
          <w:b/>
          <w:sz w:val="20"/>
          <w:szCs w:val="20"/>
        </w:rPr>
        <w:t xml:space="preserve">Zamawiający wyraża zgodę na dopisanie w </w:t>
      </w:r>
      <w:r w:rsidR="00682140" w:rsidRPr="00682140">
        <w:rPr>
          <w:rFonts w:ascii="Tahoma" w:hAnsi="Tahoma" w:cs="Tahoma"/>
          <w:b/>
          <w:sz w:val="20"/>
          <w:szCs w:val="20"/>
        </w:rPr>
        <w:t>klauzuli zabezpieczeń przeciwpożarowych i przeciwkradzieżowych</w:t>
      </w:r>
      <w:r w:rsidR="00682140">
        <w:rPr>
          <w:rFonts w:ascii="Tahoma" w:hAnsi="Tahoma" w:cs="Tahoma"/>
          <w:b/>
          <w:sz w:val="20"/>
          <w:szCs w:val="20"/>
        </w:rPr>
        <w:t xml:space="preserve"> następującego zapisu: </w:t>
      </w:r>
      <w:r w:rsidR="00682140" w:rsidRPr="00682140">
        <w:rPr>
          <w:rFonts w:ascii="Tahoma" w:hAnsi="Tahoma" w:cs="Tahoma"/>
          <w:b/>
          <w:bCs/>
          <w:sz w:val="20"/>
          <w:szCs w:val="20"/>
        </w:rPr>
        <w:t xml:space="preserve">„pod warunkiem, że zabezpieczenia </w:t>
      </w:r>
      <w:r w:rsidR="00682140">
        <w:rPr>
          <w:rFonts w:ascii="Tahoma" w:hAnsi="Tahoma" w:cs="Tahoma"/>
          <w:b/>
          <w:bCs/>
          <w:sz w:val="20"/>
          <w:szCs w:val="20"/>
        </w:rPr>
        <w:t xml:space="preserve">są </w:t>
      </w:r>
      <w:r w:rsidR="00682140" w:rsidRPr="00682140">
        <w:rPr>
          <w:rFonts w:ascii="Tahoma" w:hAnsi="Tahoma" w:cs="Tahoma"/>
          <w:b/>
          <w:bCs/>
          <w:sz w:val="20"/>
          <w:szCs w:val="20"/>
        </w:rPr>
        <w:t>zgodne z przepisami prawa”.</w:t>
      </w:r>
    </w:p>
    <w:p w14:paraId="60FCFE22"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0C31A7E8" w14:textId="0BB6F594"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27</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Prosimy o wykreślenie w Klauzuli ubezpieczenia prac budowlano-montażowych zapisu: </w:t>
      </w:r>
    </w:p>
    <w:p w14:paraId="68032334"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,,Ochrona ubezpieczeniowa obejmuje również szkody związane z:</w:t>
      </w:r>
    </w:p>
    <w:p w14:paraId="5B6A7D5F"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naruszeniem konstrukcji dachu,</w:t>
      </w:r>
    </w:p>
    <w:p w14:paraId="1F588C8A"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naruszeniem bądź usunięciem pokrycia dachu,</w:t>
      </w:r>
    </w:p>
    <w:p w14:paraId="23145A9C"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szkody powstałe wskutek katastrofy budowlanej.”</w:t>
      </w:r>
    </w:p>
    <w:p w14:paraId="5EE4C94B"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xml:space="preserve">oraz punktu d) szkody powstałe wskutek zalania w związku z naruszeniem bądź </w:t>
      </w:r>
    </w:p>
    <w:p w14:paraId="0A0B2C0C" w14:textId="77777777" w:rsidR="00740F16" w:rsidRP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xml:space="preserve">usunięciem pokrycia dachu - z limitem odpowiedzialności do 20% sumy ubezpieczenia </w:t>
      </w:r>
    </w:p>
    <w:p w14:paraId="69A58E1E" w14:textId="77777777" w:rsidR="00740F16" w:rsidRDefault="00740F16" w:rsidP="001008B2">
      <w:pPr>
        <w:pStyle w:val="NormalnyWeb"/>
        <w:spacing w:before="0" w:beforeAutospacing="0" w:after="0" w:afterAutospacing="0"/>
        <w:ind w:left="284"/>
        <w:jc w:val="both"/>
        <w:rPr>
          <w:rFonts w:ascii="Tahoma" w:hAnsi="Tahoma" w:cs="Tahoma"/>
          <w:sz w:val="20"/>
          <w:szCs w:val="20"/>
        </w:rPr>
      </w:pPr>
      <w:r w:rsidRPr="00740F16">
        <w:rPr>
          <w:rFonts w:ascii="Tahoma" w:hAnsi="Tahoma" w:cs="Tahoma"/>
          <w:sz w:val="20"/>
          <w:szCs w:val="20"/>
        </w:rPr>
        <w:t xml:space="preserve">określonej w umowie ubezpieczenia, nie więcej niż 100.000,00 zł. </w:t>
      </w:r>
    </w:p>
    <w:p w14:paraId="354A6F36" w14:textId="77777777" w:rsidR="001008B2" w:rsidRDefault="001008B2" w:rsidP="001008B2">
      <w:pPr>
        <w:pStyle w:val="NormalnyWeb"/>
        <w:spacing w:before="0" w:beforeAutospacing="0" w:after="0" w:afterAutospacing="0"/>
        <w:jc w:val="both"/>
        <w:rPr>
          <w:rFonts w:ascii="Tahoma" w:hAnsi="Tahoma" w:cs="Tahoma"/>
          <w:sz w:val="20"/>
          <w:szCs w:val="20"/>
        </w:rPr>
      </w:pPr>
    </w:p>
    <w:p w14:paraId="5F3EC5E8" w14:textId="77777777" w:rsidR="00682140" w:rsidRPr="00B801EF" w:rsidRDefault="001008B2" w:rsidP="00682140">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682140" w:rsidRPr="00723015">
        <w:rPr>
          <w:rFonts w:ascii="Tahoma" w:hAnsi="Tahoma" w:cs="Tahoma"/>
          <w:b/>
          <w:iCs/>
          <w:sz w:val="20"/>
          <w:szCs w:val="20"/>
        </w:rPr>
        <w:t>Zamawiający nie wyraża zgody.</w:t>
      </w:r>
    </w:p>
    <w:p w14:paraId="2AF801C3"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6D464841" w14:textId="05A5CD62" w:rsid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28</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Prosimy o potwierdzenie, że w kwestiach nieuregulowanych w SWZ zastosowanie mają Ogólne Warunki Ubezpieczenia, w tym wyłączenia wybranego Ubezpieczyciela ( Wykonawcy ).</w:t>
      </w:r>
    </w:p>
    <w:p w14:paraId="4EBD42A1" w14:textId="77777777" w:rsidR="001008B2" w:rsidRDefault="001008B2" w:rsidP="001008B2">
      <w:pPr>
        <w:pStyle w:val="NormalnyWeb"/>
        <w:spacing w:before="0" w:beforeAutospacing="0" w:after="0" w:afterAutospacing="0"/>
        <w:jc w:val="both"/>
        <w:rPr>
          <w:rFonts w:ascii="Tahoma" w:hAnsi="Tahoma" w:cs="Tahoma"/>
          <w:sz w:val="20"/>
          <w:szCs w:val="20"/>
        </w:rPr>
      </w:pPr>
    </w:p>
    <w:p w14:paraId="427302CA" w14:textId="501E068D" w:rsidR="001008B2" w:rsidRPr="00B801EF" w:rsidRDefault="001008B2" w:rsidP="00682140">
      <w:pPr>
        <w:jc w:val="both"/>
        <w:rPr>
          <w:rFonts w:ascii="Tahoma" w:hAnsi="Tahoma" w:cs="Tahoma"/>
          <w:bCs/>
          <w:i/>
          <w:iCs/>
          <w:sz w:val="20"/>
          <w:szCs w:val="20"/>
        </w:rPr>
      </w:pPr>
      <w:r w:rsidRPr="003956C7">
        <w:rPr>
          <w:rFonts w:ascii="Tahoma" w:hAnsi="Tahoma" w:cs="Tahoma"/>
          <w:b/>
          <w:sz w:val="20"/>
          <w:szCs w:val="20"/>
        </w:rPr>
        <w:t xml:space="preserve">Odpowiedź: </w:t>
      </w:r>
      <w:bookmarkStart w:id="0" w:name="OLE_LINK4"/>
      <w:bookmarkStart w:id="1" w:name="OLE_LINK5"/>
      <w:r w:rsidR="00682140" w:rsidRPr="00682140">
        <w:rPr>
          <w:rFonts w:ascii="Tahoma" w:hAnsi="Tahoma" w:cs="Tahoma"/>
          <w:b/>
          <w:bCs/>
          <w:sz w:val="20"/>
          <w:szCs w:val="20"/>
        </w:rPr>
        <w:t xml:space="preserve">Zamawiający informuje, że </w:t>
      </w:r>
      <w:bookmarkEnd w:id="0"/>
      <w:bookmarkEnd w:id="1"/>
      <w:r w:rsidR="00682140" w:rsidRPr="00682140">
        <w:rPr>
          <w:rFonts w:ascii="Tahoma" w:hAnsi="Tahoma" w:cs="Tahoma"/>
          <w:b/>
          <w:bCs/>
          <w:sz w:val="20"/>
          <w:szCs w:val="20"/>
        </w:rPr>
        <w:t>w</w:t>
      </w:r>
      <w:r w:rsidR="00682140" w:rsidRPr="00682140">
        <w:rPr>
          <w:rFonts w:ascii="Tahoma" w:hAnsi="Tahoma" w:cs="Tahoma"/>
          <w:b/>
          <w:bCs/>
          <w:iCs/>
          <w:sz w:val="20"/>
          <w:szCs w:val="20"/>
        </w:rPr>
        <w:t xml:space="preserve">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w:t>
      </w:r>
    </w:p>
    <w:p w14:paraId="3D535F12" w14:textId="77777777" w:rsidR="001008B2" w:rsidRPr="00740F16" w:rsidRDefault="001008B2" w:rsidP="001008B2">
      <w:pPr>
        <w:pStyle w:val="NormalnyWeb"/>
        <w:spacing w:before="0" w:beforeAutospacing="0" w:after="0" w:afterAutospacing="0"/>
        <w:jc w:val="both"/>
        <w:rPr>
          <w:rFonts w:ascii="Tahoma" w:hAnsi="Tahoma" w:cs="Tahoma"/>
          <w:sz w:val="20"/>
          <w:szCs w:val="20"/>
        </w:rPr>
      </w:pPr>
    </w:p>
    <w:p w14:paraId="1F9205B4" w14:textId="513EE3A3" w:rsidR="00740F16" w:rsidRPr="00740F16" w:rsidRDefault="00BE188F" w:rsidP="001008B2">
      <w:pPr>
        <w:pStyle w:val="NormalnyWeb"/>
        <w:spacing w:before="0" w:beforeAutospacing="0" w:after="0" w:afterAutospacing="0"/>
        <w:jc w:val="both"/>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29</w:t>
      </w:r>
      <w:r w:rsidRPr="00EC22D4">
        <w:rPr>
          <w:rFonts w:ascii="Tahoma" w:hAnsi="Tahoma" w:cs="Tahoma"/>
          <w:b/>
          <w:sz w:val="20"/>
          <w:szCs w:val="20"/>
        </w:rPr>
        <w:t>:</w:t>
      </w:r>
      <w:r w:rsidRPr="00EC22D4">
        <w:rPr>
          <w:rFonts w:ascii="Tahoma" w:hAnsi="Tahoma" w:cs="Tahoma"/>
          <w:sz w:val="20"/>
          <w:szCs w:val="20"/>
        </w:rPr>
        <w:t xml:space="preserve"> </w:t>
      </w:r>
      <w:r w:rsidR="00740F16" w:rsidRPr="00740F16">
        <w:rPr>
          <w:rFonts w:ascii="Tahoma" w:hAnsi="Tahoma" w:cs="Tahoma"/>
          <w:sz w:val="20"/>
          <w:szCs w:val="20"/>
        </w:rPr>
        <w:t xml:space="preserve">Prosimy o akceptację Zamawiającego na włączenie w odniesieniu do ryzyk majątkowych ( tj. ubezpieczenia mienia od wszystkich ryzyk, ubezpieczenia sprzętu elektronicznego,) poniższych klauzul: </w:t>
      </w:r>
    </w:p>
    <w:p w14:paraId="32D78CE2" w14:textId="68265A43" w:rsidR="00740F16" w:rsidRPr="00740F16" w:rsidRDefault="00740F16" w:rsidP="001008B2">
      <w:pPr>
        <w:pStyle w:val="NormalnyWeb"/>
        <w:spacing w:before="0" w:beforeAutospacing="0" w:after="0" w:afterAutospacing="0"/>
        <w:jc w:val="both"/>
        <w:rPr>
          <w:rFonts w:ascii="Tahoma" w:hAnsi="Tahoma" w:cs="Tahoma"/>
          <w:sz w:val="20"/>
          <w:szCs w:val="20"/>
        </w:rPr>
      </w:pPr>
      <w:r w:rsidRPr="00682140">
        <w:rPr>
          <w:rFonts w:ascii="Tahoma" w:hAnsi="Tahoma" w:cs="Tahoma"/>
          <w:b/>
          <w:bCs/>
          <w:sz w:val="20"/>
          <w:szCs w:val="20"/>
        </w:rPr>
        <w:t xml:space="preserve">Klauzula informacyjna o pokryciu wyłącznie szkody w mieniu </w:t>
      </w:r>
      <w:r w:rsidRPr="00740F16">
        <w:rPr>
          <w:rFonts w:ascii="Tahoma" w:hAnsi="Tahoma" w:cs="Tahoma"/>
          <w:sz w:val="20"/>
          <w:szCs w:val="20"/>
        </w:rPr>
        <w:t>(nie dotyczy ubezpieczenia odpowiedzialności cywilnej)</w:t>
      </w:r>
    </w:p>
    <w:p w14:paraId="6C765003" w14:textId="2261A910"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lastRenderedPageBreak/>
        <w:t xml:space="preserve">Niniejsza umowa ubezpieczenia obejmuje wyłącznie fizyczne uszkodzenie i/lub utratę mienia stanowiącego przedmiot ubezpieczenia i/lub związaną z tymi fizycznymi szkodami utratę zysku (o ile ma </w:t>
      </w:r>
    </w:p>
    <w:p w14:paraId="1F0A711E" w14:textId="179F93CC"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zastosowanie), będące bezpośrednim skutkiem zdarzenia losowego objętego niniejszą umową ubezpieczenia. </w:t>
      </w:r>
    </w:p>
    <w:p w14:paraId="2E4BD2BA" w14:textId="28806D3E"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02241088" w14:textId="61EBA216"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Przez „chorobę zakaźną” rozumiemy jakąkolwiek chorobę, która może być przenoszona za pośrednictwem jakiejkolwiek substancji lub środka z jakiegokolwiek organizmu na inny organizm, przy </w:t>
      </w:r>
    </w:p>
    <w:p w14:paraId="3C9AF046"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czym:</w:t>
      </w:r>
    </w:p>
    <w:p w14:paraId="6EDA12B3" w14:textId="27B61989"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1. taką substancją lub środkiem może być między innymi wirus, bakteria, pasożyt lub inny organizm bądź jego dowolna odmiana, uznawany za żywy lub martwy,</w:t>
      </w:r>
    </w:p>
    <w:p w14:paraId="1DB29A22" w14:textId="2ADD8C9C"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25905197" w14:textId="4183DE1B"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32E4B91D" w14:textId="7AEC8906"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Powyższe dotyczy wszystkich zakresów ochrony ubezpieczeniowej, rozszerzeń zakresu ochrony, dodatkowych zakresów ochrony, wyjątków od jakiegokolwiek wyłączenia.</w:t>
      </w:r>
    </w:p>
    <w:p w14:paraId="3F058F54" w14:textId="77777777" w:rsidR="00682140" w:rsidRDefault="00682140" w:rsidP="001008B2">
      <w:pPr>
        <w:pStyle w:val="NormalnyWeb"/>
        <w:spacing w:before="0" w:beforeAutospacing="0" w:after="0" w:afterAutospacing="0"/>
        <w:jc w:val="both"/>
        <w:rPr>
          <w:rFonts w:ascii="Tahoma" w:hAnsi="Tahoma" w:cs="Tahoma"/>
          <w:sz w:val="20"/>
          <w:szCs w:val="20"/>
        </w:rPr>
      </w:pPr>
    </w:p>
    <w:p w14:paraId="577A9957" w14:textId="4A33C47B" w:rsidR="00740F16" w:rsidRPr="00740F16" w:rsidRDefault="00740F16" w:rsidP="001008B2">
      <w:pPr>
        <w:pStyle w:val="NormalnyWeb"/>
        <w:spacing w:before="0" w:beforeAutospacing="0" w:after="0" w:afterAutospacing="0"/>
        <w:jc w:val="both"/>
        <w:rPr>
          <w:rFonts w:ascii="Tahoma" w:hAnsi="Tahoma" w:cs="Tahoma"/>
          <w:sz w:val="20"/>
          <w:szCs w:val="20"/>
        </w:rPr>
      </w:pPr>
      <w:r w:rsidRPr="00682140">
        <w:rPr>
          <w:rFonts w:ascii="Tahoma" w:hAnsi="Tahoma" w:cs="Tahoma"/>
          <w:b/>
          <w:bCs/>
          <w:sz w:val="20"/>
          <w:szCs w:val="20"/>
        </w:rPr>
        <w:t>Klauzula Cyber</w:t>
      </w:r>
      <w:r w:rsidRPr="00740F16">
        <w:rPr>
          <w:rFonts w:ascii="Tahoma" w:hAnsi="Tahoma" w:cs="Tahoma"/>
          <w:sz w:val="20"/>
          <w:szCs w:val="20"/>
        </w:rPr>
        <w:t xml:space="preserve"> (nie dotyczy ubezpieczenia odpowiedzialności cywilnej i ubezpieczenia mienia w transporcie zawartego w oparciu o Standardowe Klauzule Instytutowe)</w:t>
      </w:r>
    </w:p>
    <w:p w14:paraId="15597201"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1. Niniejsza umowa ubezpieczenia nie obejmuje strat, szkód, wydatków, grzywien, kar i jakichkolwiek </w:t>
      </w:r>
    </w:p>
    <w:p w14:paraId="23774A36"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innych zobowiązań lub kosztów bezpośrednio lub pośrednio wynikających lub spowodowanych przez:</w:t>
      </w:r>
    </w:p>
    <w:p w14:paraId="3266B5C9"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1.1 używanie lub działanie dowolnego Systemu komputerowego lub Sieci komputerowej;</w:t>
      </w:r>
    </w:p>
    <w:p w14:paraId="2958B464"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1.2 ograniczenie lub utratę zdolności do korzystania lub obsługi dowolnego Systemu komputerowego,</w:t>
      </w:r>
    </w:p>
    <w:p w14:paraId="022E0765" w14:textId="4B0D2809"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Sieci komputerowej lub Danych elektronicznych;</w:t>
      </w:r>
    </w:p>
    <w:p w14:paraId="5A64AEC7" w14:textId="57E1461C"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1.3 dostęp do, przetwarzanie, przesyłanie, przechowywanie lub korzystanie z jakichkolwiek Danych elektronicznych;</w:t>
      </w:r>
    </w:p>
    <w:p w14:paraId="5D716DBA" w14:textId="0F0C503D"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1.4 niemożność lub niemożliwość dostępu, przetwarzania, przesyłania, przechowywania lub korzystania z jakichkolwiek Danych elektronicznych;</w:t>
      </w:r>
      <w:r w:rsidR="001008B2">
        <w:rPr>
          <w:rFonts w:ascii="Tahoma" w:hAnsi="Tahoma" w:cs="Tahoma"/>
          <w:sz w:val="20"/>
          <w:szCs w:val="20"/>
        </w:rPr>
        <w:t xml:space="preserve"> </w:t>
      </w:r>
      <w:r w:rsidRPr="00740F16">
        <w:rPr>
          <w:rFonts w:ascii="Tahoma" w:hAnsi="Tahoma" w:cs="Tahoma"/>
          <w:sz w:val="20"/>
          <w:szCs w:val="20"/>
        </w:rPr>
        <w:t>jako konsekwencje:</w:t>
      </w:r>
    </w:p>
    <w:p w14:paraId="638B6896"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(a) nieuprawnionego lub złośliwego zachowania, groźby lub oszustwa niezależnie od czasu i miejsca;</w:t>
      </w:r>
    </w:p>
    <w:p w14:paraId="76383188"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(b) Złośliwego oprogramowania lub podobnego mechanizmu;</w:t>
      </w:r>
    </w:p>
    <w:p w14:paraId="64D135F3"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(c) błędu programowania lub operatora u ubezpieczonego/ubezpieczającego </w:t>
      </w:r>
    </w:p>
    <w:p w14:paraId="490F9BBF"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(d) wszelkich niezamierzonych lub nieplanowanych przerw w działaniu Systemu komputerowego, Sieci </w:t>
      </w:r>
    </w:p>
    <w:p w14:paraId="26BE2269" w14:textId="666EFD4A"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komputerowej lub Danych elektronicznych ubezpieczonego/ubezpieczającego, które nie są bezpośrednio spowodowane fizyczną utratą lub uszkodzeniem.</w:t>
      </w:r>
    </w:p>
    <w:p w14:paraId="673AE27F"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Definicje:</w:t>
      </w:r>
    </w:p>
    <w:p w14:paraId="590FFF7F"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Do celów niniejszego wyłączenia stosuje się następujące definicje:</w:t>
      </w:r>
    </w:p>
    <w:p w14:paraId="14CF0AEC" w14:textId="335FA2DF"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153D49AB" w14:textId="32C66596"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„Sieć komputerowa” oznacza grupę Systemów komputerowych i innych urządzeń elektronicznych lub urządzeń sieciowych połączonych za pomocą pewnej formy technologii komunikacyjnej, w tym Internetu, intranetu i wirtualnych sieci prywatnych (VPN), umożliwiających sieciowym urządzeniom komputerowym wymianę Danych elektronicznych.</w:t>
      </w:r>
    </w:p>
    <w:p w14:paraId="0BAA3427" w14:textId="0033EC89"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„Dane elektroniczne” oznaczają informacje używane, dostępne, przetwarzane, przesyłane lub przechowywane przez system komputerowy.</w:t>
      </w:r>
    </w:p>
    <w:p w14:paraId="6BB4BCCF" w14:textId="18BF1989"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z samopowielaniem, jak i nie), w tym </w:t>
      </w:r>
    </w:p>
    <w:p w14:paraId="41C8E500" w14:textId="76434C32"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lastRenderedPageBreak/>
        <w:t>między innymi „Wirus”, „Konie trojańskie”, „Worms”, „Bomby logiczne”, „Ransomware”, „Odmowa dostępu” lub „Odmowa usługi”.</w:t>
      </w:r>
    </w:p>
    <w:p w14:paraId="2839DE88" w14:textId="6C04BD34"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„Przerwa” oznacza okres, w którym zasilanie lub inna usługa nie jest dostępna lub gdy sprzęt jest wyłączony.</w:t>
      </w:r>
    </w:p>
    <w:p w14:paraId="6F2AF0D8" w14:textId="72F1B6E3"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2. Niezależnie od powyższego, z zastrzeżeniem wszelkich pozostałych postanowień, warunków i wyłączeń</w:t>
      </w:r>
      <w:r w:rsidR="00682140">
        <w:rPr>
          <w:rFonts w:ascii="Tahoma" w:hAnsi="Tahoma" w:cs="Tahoma"/>
          <w:sz w:val="20"/>
          <w:szCs w:val="20"/>
        </w:rPr>
        <w:t xml:space="preserve"> </w:t>
      </w:r>
      <w:r w:rsidRPr="00740F16">
        <w:rPr>
          <w:rFonts w:ascii="Tahoma" w:hAnsi="Tahoma" w:cs="Tahoma"/>
          <w:sz w:val="20"/>
          <w:szCs w:val="20"/>
        </w:rPr>
        <w:t xml:space="preserve">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w:t>
      </w:r>
    </w:p>
    <w:p w14:paraId="3F1DD507" w14:textId="57F3860E"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Żadna z okoliczności opisanych w ust. 1 sama w sobie nie może być uważana za fizyczną stratę lub uszkodzenie.</w:t>
      </w:r>
    </w:p>
    <w:p w14:paraId="76825697"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Niezależnie od powyższego - o ile jest to objęte ochroną ubezpieczeniowa zgodnie z ogólnymi warunkami </w:t>
      </w:r>
    </w:p>
    <w:p w14:paraId="0140D206"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ubezpieczenia i pozostałymi klauzulami - to w przypadku gdy dojdzie do fizycznego uszkodzenia sprzętu </w:t>
      </w:r>
    </w:p>
    <w:p w14:paraId="79C9A98B" w14:textId="346AB9BA"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lub urządzenia do przechowywania Danych elektronicznych Systemu komputerowego, co skutkować będzie szkodą lub utratą Danych elektronicznych przechowywanych na tym sprzęcie lub urządzeniu do </w:t>
      </w:r>
    </w:p>
    <w:p w14:paraId="1C68ED9E" w14:textId="30378266"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przechowywania Danych elektronicznych, wówczas podstawę wyliczenia odszkodowania z tytułu uszkodzonych lub utraconych Danych elektronicznych zgodnie z niniejszą umową ubezpieczenia stanowić będą wyłącznie koszty odtworzenia Danych elektronicznych. Koszty te uwzględniają wszelkie wydatki, których poniesienie będzie uzasadnione i niezbędne do odzyskania, zebrania lub opracowania takich Danych elektronicznych, przy czym nie obejmują one wartości, jaką Dane elektroniczne mają dla </w:t>
      </w:r>
    </w:p>
    <w:p w14:paraId="00709228" w14:textId="77777777"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 xml:space="preserve">ubezpieczonego/ubezpieczającego ani żadnej innej osoby, nawet gdy przedmiotowe Dane elektroniczne </w:t>
      </w:r>
    </w:p>
    <w:p w14:paraId="575C8181" w14:textId="79A3AE24" w:rsidR="00740F16" w:rsidRPr="00740F16" w:rsidRDefault="00740F16" w:rsidP="001008B2">
      <w:pPr>
        <w:pStyle w:val="NormalnyWeb"/>
        <w:spacing w:before="0" w:beforeAutospacing="0" w:after="0" w:afterAutospacing="0"/>
        <w:jc w:val="both"/>
        <w:rPr>
          <w:rFonts w:ascii="Tahoma" w:hAnsi="Tahoma" w:cs="Tahoma"/>
          <w:sz w:val="20"/>
          <w:szCs w:val="20"/>
        </w:rPr>
      </w:pPr>
      <w:r w:rsidRPr="00740F16">
        <w:rPr>
          <w:rFonts w:ascii="Tahoma" w:hAnsi="Tahoma" w:cs="Tahoma"/>
          <w:sz w:val="20"/>
          <w:szCs w:val="20"/>
        </w:rPr>
        <w:t>nie mogą zostać odtworzone, pozyskane ani skompilowane.</w:t>
      </w:r>
    </w:p>
    <w:p w14:paraId="00ACDB84" w14:textId="77777777" w:rsidR="00740F16" w:rsidRDefault="00740F16" w:rsidP="00BE188F">
      <w:pPr>
        <w:pStyle w:val="NormalnyWeb"/>
        <w:spacing w:before="0" w:beforeAutospacing="0" w:after="0" w:afterAutospacing="0" w:line="276" w:lineRule="auto"/>
        <w:rPr>
          <w:rFonts w:ascii="Tahoma" w:hAnsi="Tahoma" w:cs="Tahoma"/>
          <w:sz w:val="20"/>
          <w:szCs w:val="20"/>
        </w:rPr>
      </w:pPr>
    </w:p>
    <w:p w14:paraId="74AFBF66" w14:textId="11ECF305" w:rsidR="001008B2" w:rsidRPr="00B801EF" w:rsidRDefault="001008B2" w:rsidP="001008B2">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682140">
        <w:rPr>
          <w:rFonts w:ascii="Tahoma" w:hAnsi="Tahoma" w:cs="Tahoma"/>
          <w:b/>
          <w:sz w:val="20"/>
          <w:szCs w:val="20"/>
        </w:rPr>
        <w:t>Zamawiający wyraża zgodę.</w:t>
      </w:r>
    </w:p>
    <w:p w14:paraId="576CDB5C" w14:textId="77777777" w:rsidR="00812C9D" w:rsidRDefault="00812C9D" w:rsidP="00BE188F">
      <w:pPr>
        <w:pStyle w:val="NormalnyWeb"/>
        <w:spacing w:before="0" w:beforeAutospacing="0" w:after="0" w:afterAutospacing="0" w:line="276" w:lineRule="auto"/>
        <w:ind w:left="5664" w:firstLine="708"/>
        <w:jc w:val="center"/>
        <w:rPr>
          <w:rFonts w:ascii="Tahoma" w:hAnsi="Tahoma" w:cs="Tahoma"/>
          <w:sz w:val="20"/>
          <w:szCs w:val="20"/>
        </w:rPr>
      </w:pPr>
    </w:p>
    <w:p w14:paraId="64754451" w14:textId="431DDF71" w:rsidR="002063D8" w:rsidRPr="002063D8" w:rsidRDefault="002063D8" w:rsidP="002063D8">
      <w:pPr>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30</w:t>
      </w:r>
      <w:r w:rsidRPr="00EC22D4">
        <w:rPr>
          <w:rFonts w:ascii="Tahoma" w:hAnsi="Tahoma" w:cs="Tahoma"/>
          <w:b/>
          <w:sz w:val="20"/>
          <w:szCs w:val="20"/>
        </w:rPr>
        <w:t>:</w:t>
      </w:r>
      <w:r w:rsidR="00012E03">
        <w:rPr>
          <w:rFonts w:ascii="Tahoma" w:hAnsi="Tahoma" w:cs="Tahoma"/>
          <w:b/>
          <w:sz w:val="20"/>
          <w:szCs w:val="20"/>
        </w:rPr>
        <w:t xml:space="preserve"> </w:t>
      </w:r>
      <w:r w:rsidRPr="002063D8">
        <w:rPr>
          <w:rFonts w:ascii="Tahoma" w:hAnsi="Tahoma" w:cs="Tahoma"/>
          <w:sz w:val="20"/>
          <w:szCs w:val="20"/>
        </w:rPr>
        <w:t>Proszę o potwierdzenie, że przedmiotem ubezpieczenia:</w:t>
      </w:r>
    </w:p>
    <w:p w14:paraId="01CAD5D5" w14:textId="113C9F34" w:rsidR="002063D8" w:rsidRPr="002063D8" w:rsidRDefault="002063D8" w:rsidP="00012E03">
      <w:pPr>
        <w:ind w:left="709"/>
        <w:rPr>
          <w:rFonts w:ascii="Tahoma" w:hAnsi="Tahoma" w:cs="Tahoma"/>
          <w:sz w:val="20"/>
          <w:szCs w:val="20"/>
        </w:rPr>
      </w:pPr>
      <w:r w:rsidRPr="002063D8">
        <w:rPr>
          <w:rFonts w:ascii="Tahoma" w:hAnsi="Tahoma" w:cs="Tahoma"/>
          <w:sz w:val="20"/>
          <w:szCs w:val="20"/>
        </w:rPr>
        <w:t>1. nie będzie składowisko/ wysypisko odpadów i PSZOK</w:t>
      </w:r>
    </w:p>
    <w:p w14:paraId="5D7A1043" w14:textId="5DB45080" w:rsidR="002063D8" w:rsidRPr="002063D8" w:rsidRDefault="002063D8" w:rsidP="00012E03">
      <w:pPr>
        <w:ind w:left="709"/>
        <w:rPr>
          <w:rFonts w:ascii="Tahoma" w:hAnsi="Tahoma" w:cs="Tahoma"/>
          <w:sz w:val="20"/>
          <w:szCs w:val="20"/>
        </w:rPr>
      </w:pPr>
      <w:r w:rsidRPr="002063D8">
        <w:rPr>
          <w:rFonts w:ascii="Tahoma" w:hAnsi="Tahoma" w:cs="Tahoma"/>
          <w:sz w:val="20"/>
          <w:szCs w:val="20"/>
        </w:rPr>
        <w:t>2. nie będzie ośrodek zdrowia</w:t>
      </w:r>
    </w:p>
    <w:p w14:paraId="2ECEC9E9" w14:textId="69812AB2" w:rsidR="002063D8" w:rsidRPr="002063D8" w:rsidRDefault="002063D8" w:rsidP="00012E03">
      <w:pPr>
        <w:ind w:left="709"/>
        <w:rPr>
          <w:rFonts w:ascii="Tahoma" w:hAnsi="Tahoma" w:cs="Tahoma"/>
          <w:sz w:val="20"/>
          <w:szCs w:val="20"/>
        </w:rPr>
      </w:pPr>
      <w:r w:rsidRPr="002063D8">
        <w:rPr>
          <w:rFonts w:ascii="Tahoma" w:hAnsi="Tahoma" w:cs="Tahoma"/>
          <w:sz w:val="20"/>
          <w:szCs w:val="20"/>
        </w:rPr>
        <w:t>3. nie będą drogi publiczne od zdarzeń losowych</w:t>
      </w:r>
    </w:p>
    <w:p w14:paraId="4E24CBE1" w14:textId="1B4FD398" w:rsidR="002063D8" w:rsidRPr="002063D8" w:rsidRDefault="002063D8" w:rsidP="00012E03">
      <w:pPr>
        <w:ind w:left="709"/>
        <w:rPr>
          <w:rFonts w:ascii="Tahoma" w:hAnsi="Tahoma" w:cs="Tahoma"/>
          <w:sz w:val="20"/>
          <w:szCs w:val="20"/>
        </w:rPr>
      </w:pPr>
      <w:r w:rsidRPr="002063D8">
        <w:rPr>
          <w:rFonts w:ascii="Tahoma" w:hAnsi="Tahoma" w:cs="Tahoma"/>
          <w:sz w:val="20"/>
          <w:szCs w:val="20"/>
        </w:rPr>
        <w:t>4. nie będą mosty i obiekty mostowe w ciągu dróg publicznych</w:t>
      </w:r>
    </w:p>
    <w:p w14:paraId="74AE6794" w14:textId="557D0A06" w:rsidR="002063D8" w:rsidRPr="002063D8" w:rsidRDefault="002063D8" w:rsidP="00012E03">
      <w:pPr>
        <w:ind w:left="709"/>
        <w:rPr>
          <w:rFonts w:ascii="Tahoma" w:hAnsi="Tahoma" w:cs="Tahoma"/>
          <w:sz w:val="20"/>
          <w:szCs w:val="20"/>
        </w:rPr>
      </w:pPr>
      <w:r w:rsidRPr="002063D8">
        <w:rPr>
          <w:rFonts w:ascii="Tahoma" w:hAnsi="Tahoma" w:cs="Tahoma"/>
          <w:sz w:val="20"/>
          <w:szCs w:val="20"/>
        </w:rPr>
        <w:t>5. nie będą budynki nieużytkowane</w:t>
      </w:r>
      <w:r w:rsidRPr="002063D8">
        <w:rPr>
          <w:rFonts w:ascii="Tahoma" w:hAnsi="Tahoma" w:cs="Tahoma"/>
          <w:sz w:val="20"/>
          <w:szCs w:val="20"/>
        </w:rPr>
        <w:br/>
      </w:r>
    </w:p>
    <w:p w14:paraId="7445A3E5" w14:textId="77777777" w:rsidR="009A794E" w:rsidRPr="00702E8E" w:rsidRDefault="00922CBC" w:rsidP="009A794E">
      <w:pPr>
        <w:pStyle w:val="Bezodstpw"/>
        <w:spacing w:line="276" w:lineRule="auto"/>
        <w:jc w:val="both"/>
        <w:rPr>
          <w:rFonts w:ascii="Tahoma" w:hAnsi="Tahoma" w:cs="Tahoma"/>
          <w:bCs/>
          <w:sz w:val="20"/>
          <w:szCs w:val="20"/>
        </w:rPr>
      </w:pPr>
      <w:r w:rsidRPr="003956C7">
        <w:rPr>
          <w:rFonts w:ascii="Tahoma" w:hAnsi="Tahoma" w:cs="Tahoma"/>
          <w:b/>
          <w:sz w:val="20"/>
          <w:szCs w:val="20"/>
        </w:rPr>
        <w:t xml:space="preserve">Odpowiedź: </w:t>
      </w:r>
      <w:r w:rsidR="009A794E" w:rsidRPr="00702E8E">
        <w:rPr>
          <w:rFonts w:ascii="Tahoma" w:hAnsi="Tahoma" w:cs="Tahoma"/>
          <w:bCs/>
          <w:sz w:val="20"/>
          <w:szCs w:val="20"/>
        </w:rPr>
        <w:t>Pkt. 1 – Zamawiający posiada</w:t>
      </w:r>
      <w:r w:rsidR="009A794E">
        <w:rPr>
          <w:rFonts w:ascii="Tahoma" w:hAnsi="Tahoma" w:cs="Tahoma"/>
          <w:bCs/>
          <w:sz w:val="20"/>
          <w:szCs w:val="20"/>
        </w:rPr>
        <w:t xml:space="preserve"> tylko</w:t>
      </w:r>
      <w:r w:rsidR="009A794E" w:rsidRPr="00702E8E">
        <w:rPr>
          <w:rFonts w:ascii="Tahoma" w:hAnsi="Tahoma" w:cs="Tahoma"/>
          <w:bCs/>
          <w:sz w:val="20"/>
          <w:szCs w:val="20"/>
        </w:rPr>
        <w:t xml:space="preserve"> PSZOK,</w:t>
      </w:r>
    </w:p>
    <w:p w14:paraId="2EAD7883" w14:textId="664A1491" w:rsidR="009A794E" w:rsidRDefault="009A794E" w:rsidP="009A794E">
      <w:pPr>
        <w:pStyle w:val="Bezodstpw"/>
        <w:spacing w:line="276" w:lineRule="auto"/>
        <w:ind w:firstLine="708"/>
        <w:jc w:val="both"/>
        <w:rPr>
          <w:rFonts w:ascii="Tahoma" w:hAnsi="Tahoma" w:cs="Tahoma"/>
          <w:bCs/>
          <w:sz w:val="20"/>
          <w:szCs w:val="20"/>
        </w:rPr>
      </w:pPr>
      <w:r w:rsidRPr="00702E8E">
        <w:rPr>
          <w:rFonts w:ascii="Tahoma" w:hAnsi="Tahoma" w:cs="Tahoma"/>
          <w:bCs/>
          <w:sz w:val="20"/>
          <w:szCs w:val="20"/>
        </w:rPr>
        <w:t xml:space="preserve">         Pkt. 2 – Zamawiający ubezpiecza budynek </w:t>
      </w:r>
      <w:r>
        <w:rPr>
          <w:rFonts w:ascii="Tahoma" w:hAnsi="Tahoma" w:cs="Tahoma"/>
          <w:bCs/>
          <w:sz w:val="20"/>
          <w:szCs w:val="20"/>
        </w:rPr>
        <w:t>Przychodni Miejskiej,</w:t>
      </w:r>
    </w:p>
    <w:p w14:paraId="4FF4F7DB" w14:textId="77777777" w:rsidR="009A794E" w:rsidRPr="002D560A" w:rsidRDefault="009A794E" w:rsidP="009A794E">
      <w:pPr>
        <w:pStyle w:val="Bezodstpw"/>
        <w:spacing w:line="276" w:lineRule="auto"/>
        <w:ind w:firstLine="708"/>
        <w:jc w:val="both"/>
        <w:rPr>
          <w:rFonts w:ascii="Tahoma" w:hAnsi="Tahoma" w:cs="Tahoma"/>
          <w:bCs/>
          <w:sz w:val="20"/>
          <w:szCs w:val="20"/>
        </w:rPr>
      </w:pPr>
      <w:r w:rsidRPr="002D560A">
        <w:rPr>
          <w:rFonts w:ascii="Tahoma" w:hAnsi="Tahoma" w:cs="Tahoma"/>
          <w:bCs/>
          <w:sz w:val="20"/>
          <w:szCs w:val="20"/>
        </w:rPr>
        <w:t xml:space="preserve">         Pkt. 3 – Zamawiający potwierdza,</w:t>
      </w:r>
    </w:p>
    <w:p w14:paraId="03D5643B" w14:textId="77777777" w:rsidR="009A794E" w:rsidRPr="002D560A" w:rsidRDefault="009A794E" w:rsidP="009A794E">
      <w:pPr>
        <w:pStyle w:val="Bezodstpw"/>
        <w:spacing w:line="276" w:lineRule="auto"/>
        <w:ind w:firstLine="708"/>
        <w:jc w:val="both"/>
        <w:rPr>
          <w:rFonts w:ascii="Tahoma" w:hAnsi="Tahoma" w:cs="Tahoma"/>
          <w:bCs/>
          <w:sz w:val="20"/>
          <w:szCs w:val="20"/>
        </w:rPr>
      </w:pPr>
      <w:r w:rsidRPr="002D560A">
        <w:rPr>
          <w:rFonts w:ascii="Tahoma" w:hAnsi="Tahoma" w:cs="Tahoma"/>
          <w:bCs/>
          <w:sz w:val="20"/>
          <w:szCs w:val="20"/>
        </w:rPr>
        <w:t xml:space="preserve">         Pkt. 4 – Zamawiający potwierdza,</w:t>
      </w:r>
    </w:p>
    <w:p w14:paraId="2C72CC7A" w14:textId="54696253" w:rsidR="009A794E" w:rsidRPr="002D560A" w:rsidRDefault="009A794E" w:rsidP="009A794E">
      <w:pPr>
        <w:pStyle w:val="Bezodstpw"/>
        <w:spacing w:line="276" w:lineRule="auto"/>
        <w:ind w:left="1276" w:hanging="282"/>
        <w:jc w:val="both"/>
        <w:rPr>
          <w:rFonts w:ascii="Tahoma" w:hAnsi="Tahoma" w:cs="Tahoma"/>
          <w:b/>
          <w:sz w:val="20"/>
          <w:szCs w:val="20"/>
        </w:rPr>
      </w:pPr>
      <w:r w:rsidRPr="002D560A">
        <w:rPr>
          <w:rFonts w:ascii="Tahoma" w:hAnsi="Tahoma" w:cs="Tahoma"/>
          <w:bCs/>
          <w:sz w:val="20"/>
          <w:szCs w:val="20"/>
        </w:rPr>
        <w:t xml:space="preserve">    Pkt. 5 – Zamawiający w chwili obecnej nie posiada takich budynków.</w:t>
      </w:r>
    </w:p>
    <w:p w14:paraId="61C887BC" w14:textId="68FDF841" w:rsidR="002063D8" w:rsidRDefault="002063D8" w:rsidP="009A794E">
      <w:pPr>
        <w:pStyle w:val="Bezodstpw"/>
        <w:spacing w:line="276" w:lineRule="auto"/>
        <w:jc w:val="both"/>
        <w:rPr>
          <w:rFonts w:ascii="Tahoma" w:hAnsi="Tahoma" w:cs="Tahoma"/>
          <w:sz w:val="20"/>
          <w:szCs w:val="20"/>
        </w:rPr>
      </w:pPr>
      <w:r w:rsidRPr="002063D8">
        <w:rPr>
          <w:rFonts w:ascii="Tahoma" w:hAnsi="Tahoma" w:cs="Tahoma"/>
          <w:sz w:val="20"/>
          <w:szCs w:val="20"/>
        </w:rPr>
        <w:br/>
      </w:r>
      <w:r w:rsidRPr="00EC22D4">
        <w:rPr>
          <w:rFonts w:ascii="Tahoma" w:hAnsi="Tahoma" w:cs="Tahoma"/>
          <w:b/>
          <w:sz w:val="20"/>
          <w:szCs w:val="20"/>
        </w:rPr>
        <w:t xml:space="preserve">Pytanie nr </w:t>
      </w:r>
      <w:r>
        <w:rPr>
          <w:rFonts w:ascii="Tahoma" w:hAnsi="Tahoma" w:cs="Tahoma"/>
          <w:b/>
          <w:sz w:val="20"/>
          <w:szCs w:val="20"/>
        </w:rPr>
        <w:t>3</w:t>
      </w:r>
      <w:r w:rsidR="00012E03">
        <w:rPr>
          <w:rFonts w:ascii="Tahoma" w:hAnsi="Tahoma" w:cs="Tahoma"/>
          <w:b/>
          <w:sz w:val="20"/>
          <w:szCs w:val="20"/>
        </w:rPr>
        <w:t>1</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potwierdzenie, że wszystkie budynki zgłoszone do ubezpieczenia i ich instalacje poddawane są regularnym przeglądom wynikającym z przepisów prawa, co potwierdzone jest każdorazowo pisemnymi protokołami; w przeciwnym wypadku prosimy o wskazanie budynków</w:t>
      </w:r>
      <w:r w:rsidR="00A166BD">
        <w:rPr>
          <w:rFonts w:ascii="Tahoma" w:hAnsi="Tahoma" w:cs="Tahoma"/>
          <w:sz w:val="20"/>
          <w:szCs w:val="20"/>
        </w:rPr>
        <w:t xml:space="preserve"> </w:t>
      </w:r>
      <w:r w:rsidRPr="002063D8">
        <w:rPr>
          <w:rFonts w:ascii="Tahoma" w:hAnsi="Tahoma" w:cs="Tahoma"/>
          <w:sz w:val="20"/>
          <w:szCs w:val="20"/>
        </w:rPr>
        <w:t>niespełniających powyższego warunku wraz z określeniem przyczyny.</w:t>
      </w:r>
      <w:r w:rsidRPr="002063D8">
        <w:rPr>
          <w:rFonts w:ascii="Tahoma" w:hAnsi="Tahoma" w:cs="Tahoma"/>
          <w:sz w:val="20"/>
          <w:szCs w:val="20"/>
        </w:rPr>
        <w:br/>
      </w:r>
    </w:p>
    <w:p w14:paraId="1482794D" w14:textId="603119D3"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FD7800">
        <w:rPr>
          <w:rFonts w:ascii="Tahoma" w:hAnsi="Tahoma" w:cs="Tahoma"/>
          <w:b/>
          <w:sz w:val="20"/>
          <w:szCs w:val="20"/>
        </w:rPr>
        <w:t>Zamawiający informuje, że użytkuje mienie zgodnie z obowiązującymi przepisami prawa.</w:t>
      </w:r>
    </w:p>
    <w:p w14:paraId="6DDEB995" w14:textId="77777777" w:rsidR="00922CBC" w:rsidRPr="002063D8" w:rsidRDefault="00922CBC" w:rsidP="002063D8">
      <w:pPr>
        <w:autoSpaceDE w:val="0"/>
        <w:autoSpaceDN w:val="0"/>
        <w:adjustRightInd w:val="0"/>
        <w:rPr>
          <w:rFonts w:ascii="Tahoma" w:hAnsi="Tahoma" w:cs="Tahoma"/>
          <w:sz w:val="20"/>
          <w:szCs w:val="20"/>
        </w:rPr>
      </w:pPr>
    </w:p>
    <w:p w14:paraId="650C1195" w14:textId="1671E421" w:rsidR="002063D8" w:rsidRPr="002063D8" w:rsidRDefault="002063D8" w:rsidP="002063D8">
      <w:pPr>
        <w:rPr>
          <w:rFonts w:ascii="Tahoma" w:hAnsi="Tahoma" w:cs="Tahoma"/>
          <w:sz w:val="20"/>
          <w:szCs w:val="20"/>
        </w:rPr>
      </w:pPr>
      <w:r w:rsidRPr="00EC22D4">
        <w:rPr>
          <w:rFonts w:ascii="Tahoma" w:hAnsi="Tahoma" w:cs="Tahoma"/>
          <w:b/>
          <w:sz w:val="20"/>
          <w:szCs w:val="20"/>
        </w:rPr>
        <w:t xml:space="preserve">Pytanie nr </w:t>
      </w:r>
      <w:r>
        <w:rPr>
          <w:rFonts w:ascii="Tahoma" w:hAnsi="Tahoma" w:cs="Tahoma"/>
          <w:b/>
          <w:sz w:val="20"/>
          <w:szCs w:val="20"/>
        </w:rPr>
        <w:t>3</w:t>
      </w:r>
      <w:r w:rsidR="00012E03">
        <w:rPr>
          <w:rFonts w:ascii="Tahoma" w:hAnsi="Tahoma" w:cs="Tahoma"/>
          <w:b/>
          <w:sz w:val="20"/>
          <w:szCs w:val="20"/>
        </w:rPr>
        <w:t>2</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color w:val="000000"/>
          <w:sz w:val="20"/>
          <w:szCs w:val="20"/>
        </w:rPr>
        <w:t>Proszę o informację czy wśród zgłoszonych do ubezpieczenia na pierwsze ryzyko budowli znajduje się mienie w postaci: budowli hydrotechnicznych (tj. nabrzeża, mosty, kładki, mola, tamy, groble, kanały, wały przeciwpowodziowe i mienie na nich się znajdujące). W przypadku odpowiedzi twierdzącej prosimy o wyłączenie go z zakresu ubezpieczenia.</w:t>
      </w:r>
      <w:r w:rsidRPr="002063D8">
        <w:rPr>
          <w:rFonts w:ascii="Tahoma" w:hAnsi="Tahoma" w:cs="Tahoma"/>
          <w:color w:val="000000"/>
          <w:sz w:val="20"/>
          <w:szCs w:val="20"/>
        </w:rPr>
        <w:br/>
      </w:r>
    </w:p>
    <w:p w14:paraId="6C742F4D" w14:textId="50A168FD"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FD7800">
        <w:rPr>
          <w:rFonts w:ascii="Tahoma" w:hAnsi="Tahoma" w:cs="Tahoma"/>
          <w:b/>
          <w:sz w:val="20"/>
          <w:szCs w:val="20"/>
        </w:rPr>
        <w:t xml:space="preserve">Zamawiający </w:t>
      </w:r>
      <w:r w:rsidR="009A794E">
        <w:rPr>
          <w:rFonts w:ascii="Tahoma" w:hAnsi="Tahoma" w:cs="Tahoma"/>
          <w:b/>
          <w:sz w:val="20"/>
          <w:szCs w:val="20"/>
        </w:rPr>
        <w:t>zgłasza do ubezpieczenia jedynie Molo na Jeziorze Starzyc</w:t>
      </w:r>
      <w:r w:rsidR="007D0C0D">
        <w:rPr>
          <w:rFonts w:ascii="Tahoma" w:hAnsi="Tahoma" w:cs="Tahoma"/>
          <w:b/>
          <w:sz w:val="20"/>
          <w:szCs w:val="20"/>
        </w:rPr>
        <w:t xml:space="preserve"> w ramach ubezpieczenia na sumy stałe – patrz Załącznik nr 6 do SWZ</w:t>
      </w:r>
      <w:r w:rsidR="009A794E">
        <w:rPr>
          <w:rFonts w:ascii="Tahoma" w:hAnsi="Tahoma" w:cs="Tahoma"/>
          <w:b/>
          <w:sz w:val="20"/>
          <w:szCs w:val="20"/>
        </w:rPr>
        <w:t>.</w:t>
      </w:r>
    </w:p>
    <w:p w14:paraId="22B853B3" w14:textId="77777777" w:rsidR="002063D8" w:rsidRPr="002063D8" w:rsidRDefault="002063D8" w:rsidP="002063D8">
      <w:pPr>
        <w:autoSpaceDE w:val="0"/>
        <w:autoSpaceDN w:val="0"/>
        <w:adjustRightInd w:val="0"/>
        <w:jc w:val="both"/>
        <w:rPr>
          <w:rFonts w:ascii="Tahoma" w:hAnsi="Tahoma" w:cs="Tahoma"/>
          <w:bCs/>
          <w:sz w:val="20"/>
          <w:szCs w:val="20"/>
        </w:rPr>
      </w:pPr>
    </w:p>
    <w:p w14:paraId="146FCA81" w14:textId="6FCC60F2" w:rsidR="002063D8" w:rsidRPr="002063D8" w:rsidRDefault="002063D8" w:rsidP="002063D8">
      <w:pPr>
        <w:rPr>
          <w:rFonts w:ascii="Tahoma" w:hAnsi="Tahoma" w:cs="Tahoma"/>
          <w:sz w:val="20"/>
          <w:szCs w:val="20"/>
        </w:rPr>
      </w:pPr>
      <w:bookmarkStart w:id="2" w:name="_Hlk118755795"/>
      <w:r w:rsidRPr="00EC22D4">
        <w:rPr>
          <w:rFonts w:ascii="Tahoma" w:hAnsi="Tahoma" w:cs="Tahoma"/>
          <w:b/>
          <w:sz w:val="20"/>
          <w:szCs w:val="20"/>
        </w:rPr>
        <w:lastRenderedPageBreak/>
        <w:t xml:space="preserve">Pytanie nr </w:t>
      </w:r>
      <w:r>
        <w:rPr>
          <w:rFonts w:ascii="Tahoma" w:hAnsi="Tahoma" w:cs="Tahoma"/>
          <w:b/>
          <w:sz w:val="20"/>
          <w:szCs w:val="20"/>
        </w:rPr>
        <w:t>3</w:t>
      </w:r>
      <w:r w:rsidR="00012E03">
        <w:rPr>
          <w:rFonts w:ascii="Tahoma" w:hAnsi="Tahoma" w:cs="Tahoma"/>
          <w:b/>
          <w:sz w:val="20"/>
          <w:szCs w:val="20"/>
        </w:rPr>
        <w:t>3</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Czy Zamawiający wyraża zgodę na zmianę treści każdej z klauzul (dotyczy klauzul gdzie nie ma tego  postanowienia) poprzez dodanie na początku słów „Z zachowaniem pozostałych niezmienionych niniejszą klauzulą postanowień umowy ubezpieczenia określonych we wniosku i Ogólnych Warunkach Ubezpieczenia strony uzgodniły że” I dalej następuję treść klauzuli</w:t>
      </w:r>
    </w:p>
    <w:bookmarkEnd w:id="2"/>
    <w:p w14:paraId="1FB86D7D" w14:textId="77777777" w:rsidR="002063D8" w:rsidRDefault="002063D8" w:rsidP="002063D8">
      <w:pPr>
        <w:rPr>
          <w:rFonts w:ascii="Tahoma" w:hAnsi="Tahoma" w:cs="Tahoma"/>
          <w:sz w:val="20"/>
          <w:szCs w:val="20"/>
        </w:rPr>
      </w:pPr>
    </w:p>
    <w:p w14:paraId="2A1FE755" w14:textId="78575638"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118EB0C3" w14:textId="77777777" w:rsidR="00922CBC" w:rsidRPr="002063D8" w:rsidRDefault="00922CBC" w:rsidP="002063D8">
      <w:pPr>
        <w:rPr>
          <w:rFonts w:ascii="Tahoma" w:hAnsi="Tahoma" w:cs="Tahoma"/>
          <w:sz w:val="20"/>
          <w:szCs w:val="20"/>
        </w:rPr>
      </w:pPr>
    </w:p>
    <w:p w14:paraId="0598A598" w14:textId="32679D6B" w:rsidR="002063D8" w:rsidRPr="002063D8" w:rsidRDefault="002063D8" w:rsidP="002063D8">
      <w:pPr>
        <w:rPr>
          <w:rFonts w:ascii="Tahoma" w:hAnsi="Tahoma" w:cs="Tahoma"/>
          <w:sz w:val="20"/>
          <w:szCs w:val="20"/>
        </w:rPr>
      </w:pPr>
      <w:bookmarkStart w:id="3" w:name="_Hlk118755828"/>
      <w:r w:rsidRPr="00EC22D4">
        <w:rPr>
          <w:rFonts w:ascii="Tahoma" w:hAnsi="Tahoma" w:cs="Tahoma"/>
          <w:b/>
          <w:sz w:val="20"/>
          <w:szCs w:val="20"/>
        </w:rPr>
        <w:t xml:space="preserve">Pytanie nr </w:t>
      </w:r>
      <w:r>
        <w:rPr>
          <w:rFonts w:ascii="Tahoma" w:hAnsi="Tahoma" w:cs="Tahoma"/>
          <w:b/>
          <w:sz w:val="20"/>
          <w:szCs w:val="20"/>
        </w:rPr>
        <w:t>3</w:t>
      </w:r>
      <w:r w:rsidR="00012E03">
        <w:rPr>
          <w:rFonts w:ascii="Tahoma" w:hAnsi="Tahoma" w:cs="Tahoma"/>
          <w:b/>
          <w:sz w:val="20"/>
          <w:szCs w:val="20"/>
        </w:rPr>
        <w:t>4</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zmianę treści klauzuli likwidacyjnej w sprzęcie elektronicznym:</w:t>
      </w:r>
    </w:p>
    <w:p w14:paraId="6D6F81B8"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sz w:val="20"/>
          <w:szCs w:val="20"/>
        </w:rPr>
        <w:t xml:space="preserve">odszkodowanie wypłacane jest 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2063D8">
        <w:rPr>
          <w:rFonts w:ascii="Tahoma" w:hAnsi="Tahoma" w:cs="Tahoma"/>
          <w:i/>
          <w:iCs/>
          <w:sz w:val="20"/>
          <w:szCs w:val="20"/>
          <w:u w:val="single"/>
        </w:rPr>
        <w:t>Ubezpieczyciel odstępuje od stosowania zasady proporcji przy wypłacie odszkodowania w przypadku kiedy wartość przedmiotu ubezpieczenia w dniu szkody nie przekroczy 120% sumy ubezpieczenia tego przedmiotu.</w:t>
      </w:r>
    </w:p>
    <w:p w14:paraId="69D053CC"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Zasada proporcji nie ma zastosowania dla:</w:t>
      </w:r>
    </w:p>
    <w:p w14:paraId="782B9EEF"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a) szkód, których rozmiar nie przekracza 2000 PLN,</w:t>
      </w:r>
    </w:p>
    <w:p w14:paraId="3C7D3142"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b) szkód, których rozmiar naprawy ustalony wg przeciętnych cen towarów i usług jest większy niż</w:t>
      </w:r>
    </w:p>
    <w:p w14:paraId="29D78353"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suma ubezpieczenia przedmiotu w dniu szkody (szkoda całkowita); w takim przypadku górną granicą</w:t>
      </w:r>
    </w:p>
    <w:p w14:paraId="4BD5D288"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odpowiedzialności jest suma ubezpieczenia przedmiotu szkody.</w:t>
      </w:r>
    </w:p>
    <w:p w14:paraId="64FA7AE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Klauzula dotyczy ubezpieczenia sprzętu elektronicznego od wszystkich ryzyk.</w:t>
      </w:r>
    </w:p>
    <w:bookmarkEnd w:id="3"/>
    <w:p w14:paraId="7849E567" w14:textId="77777777" w:rsidR="002063D8" w:rsidRDefault="002063D8" w:rsidP="002063D8">
      <w:pPr>
        <w:rPr>
          <w:rFonts w:ascii="Tahoma" w:hAnsi="Tahoma" w:cs="Tahoma"/>
          <w:sz w:val="20"/>
          <w:szCs w:val="20"/>
        </w:rPr>
      </w:pPr>
    </w:p>
    <w:p w14:paraId="256CD33E" w14:textId="7CA5C7CF"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365E2366" w14:textId="77777777" w:rsidR="00922CBC" w:rsidRPr="002063D8" w:rsidRDefault="00922CBC" w:rsidP="002063D8">
      <w:pPr>
        <w:rPr>
          <w:rFonts w:ascii="Tahoma" w:hAnsi="Tahoma" w:cs="Tahoma"/>
          <w:sz w:val="20"/>
          <w:szCs w:val="20"/>
        </w:rPr>
      </w:pPr>
    </w:p>
    <w:p w14:paraId="06F4D1ED" w14:textId="293B10E5" w:rsidR="002063D8" w:rsidRPr="002063D8" w:rsidRDefault="002063D8" w:rsidP="007D0C0D">
      <w:pPr>
        <w:jc w:val="both"/>
        <w:rPr>
          <w:rFonts w:ascii="Tahoma" w:hAnsi="Tahoma" w:cs="Tahoma"/>
          <w:sz w:val="20"/>
          <w:szCs w:val="20"/>
        </w:rPr>
      </w:pPr>
      <w:bookmarkStart w:id="4" w:name="_Hlk118755862"/>
      <w:bookmarkStart w:id="5" w:name="_Hlk118756054"/>
      <w:r w:rsidRPr="00EC22D4">
        <w:rPr>
          <w:rFonts w:ascii="Tahoma" w:hAnsi="Tahoma" w:cs="Tahoma"/>
          <w:b/>
          <w:sz w:val="20"/>
          <w:szCs w:val="20"/>
        </w:rPr>
        <w:t xml:space="preserve">Pytanie nr </w:t>
      </w:r>
      <w:r>
        <w:rPr>
          <w:rFonts w:ascii="Tahoma" w:hAnsi="Tahoma" w:cs="Tahoma"/>
          <w:b/>
          <w:sz w:val="20"/>
          <w:szCs w:val="20"/>
        </w:rPr>
        <w:t>3</w:t>
      </w:r>
      <w:r w:rsidR="00012E03">
        <w:rPr>
          <w:rFonts w:ascii="Tahoma" w:hAnsi="Tahoma" w:cs="Tahoma"/>
          <w:b/>
          <w:sz w:val="20"/>
          <w:szCs w:val="20"/>
        </w:rPr>
        <w:t>5</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zmniejszenie limitu w klauzuli automatycznego pokrycia w sprzęcie elektronicznym z 30% do 20%.</w:t>
      </w:r>
    </w:p>
    <w:bookmarkEnd w:id="4"/>
    <w:p w14:paraId="79263714" w14:textId="77777777" w:rsidR="002063D8" w:rsidRPr="002063D8" w:rsidRDefault="002063D8" w:rsidP="007D0C0D">
      <w:pPr>
        <w:jc w:val="both"/>
        <w:rPr>
          <w:rFonts w:ascii="Tahoma" w:hAnsi="Tahoma" w:cs="Tahoma"/>
          <w:sz w:val="20"/>
          <w:szCs w:val="20"/>
        </w:rPr>
      </w:pPr>
    </w:p>
    <w:p w14:paraId="5AF0B2EF" w14:textId="0DCC3C6F" w:rsidR="00922CBC" w:rsidRPr="00B801EF" w:rsidRDefault="00922CBC" w:rsidP="007D0C0D">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wyraża zgodę.</w:t>
      </w:r>
    </w:p>
    <w:p w14:paraId="384C0C6D" w14:textId="77777777" w:rsidR="002063D8" w:rsidRPr="002063D8" w:rsidRDefault="002063D8" w:rsidP="007D0C0D">
      <w:pPr>
        <w:jc w:val="both"/>
        <w:rPr>
          <w:rFonts w:ascii="Tahoma" w:hAnsi="Tahoma" w:cs="Tahoma"/>
          <w:sz w:val="20"/>
          <w:szCs w:val="20"/>
        </w:rPr>
      </w:pPr>
    </w:p>
    <w:p w14:paraId="1568A331" w14:textId="01C9B97E" w:rsidR="002063D8" w:rsidRDefault="002063D8" w:rsidP="007D0C0D">
      <w:pPr>
        <w:jc w:val="both"/>
        <w:rPr>
          <w:rFonts w:ascii="Tahoma" w:hAnsi="Tahoma" w:cs="Tahoma"/>
          <w:sz w:val="20"/>
          <w:szCs w:val="20"/>
        </w:rPr>
      </w:pPr>
      <w:bookmarkStart w:id="6" w:name="_Hlk118755908"/>
      <w:r w:rsidRPr="00EC22D4">
        <w:rPr>
          <w:rFonts w:ascii="Tahoma" w:hAnsi="Tahoma" w:cs="Tahoma"/>
          <w:b/>
          <w:sz w:val="20"/>
          <w:szCs w:val="20"/>
        </w:rPr>
        <w:t xml:space="preserve">Pytanie nr </w:t>
      </w:r>
      <w:r>
        <w:rPr>
          <w:rFonts w:ascii="Tahoma" w:hAnsi="Tahoma" w:cs="Tahoma"/>
          <w:b/>
          <w:sz w:val="20"/>
          <w:szCs w:val="20"/>
        </w:rPr>
        <w:t>3</w:t>
      </w:r>
      <w:r w:rsidR="00012E03">
        <w:rPr>
          <w:rFonts w:ascii="Tahoma" w:hAnsi="Tahoma" w:cs="Tahoma"/>
          <w:b/>
          <w:sz w:val="20"/>
          <w:szCs w:val="20"/>
        </w:rPr>
        <w:t>6</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wprowadzenie limitu kwotowego 500 000 PLN lub innego akceptowalnego przez Zamawiającego dla klauzuli automatycznego pokrycia w sprzęcie elektronicznym</w:t>
      </w:r>
      <w:bookmarkEnd w:id="5"/>
      <w:r w:rsidRPr="002063D8">
        <w:rPr>
          <w:rFonts w:ascii="Tahoma" w:hAnsi="Tahoma" w:cs="Tahoma"/>
          <w:sz w:val="20"/>
          <w:szCs w:val="20"/>
        </w:rPr>
        <w:br/>
      </w:r>
    </w:p>
    <w:p w14:paraId="079D529C" w14:textId="079E6EFF" w:rsidR="00922CBC" w:rsidRPr="00B801EF" w:rsidRDefault="00922CBC" w:rsidP="007D0C0D">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20C0098A" w14:textId="77777777" w:rsidR="00922CBC" w:rsidRPr="002063D8" w:rsidRDefault="00922CBC" w:rsidP="007D0C0D">
      <w:pPr>
        <w:jc w:val="both"/>
        <w:rPr>
          <w:rFonts w:ascii="Tahoma" w:hAnsi="Tahoma" w:cs="Tahoma"/>
          <w:sz w:val="20"/>
          <w:szCs w:val="20"/>
        </w:rPr>
      </w:pPr>
    </w:p>
    <w:p w14:paraId="6A49481E" w14:textId="5A03D6EA" w:rsidR="002063D8" w:rsidRPr="002063D8" w:rsidRDefault="002063D8" w:rsidP="007D0C0D">
      <w:pPr>
        <w:pStyle w:val="WW-Tekstpodstawowywcity2"/>
        <w:tabs>
          <w:tab w:val="num" w:pos="851"/>
        </w:tabs>
        <w:ind w:left="0" w:firstLine="0"/>
        <w:rPr>
          <w:rFonts w:ascii="Tahoma" w:hAnsi="Tahoma" w:cs="Tahoma"/>
          <w:sz w:val="20"/>
        </w:rPr>
      </w:pPr>
      <w:bookmarkStart w:id="7" w:name="_Hlk118756077"/>
      <w:bookmarkEnd w:id="6"/>
      <w:r w:rsidRPr="00EC22D4">
        <w:rPr>
          <w:rFonts w:ascii="Tahoma" w:hAnsi="Tahoma" w:cs="Tahoma"/>
          <w:b/>
          <w:sz w:val="20"/>
        </w:rPr>
        <w:t xml:space="preserve">Pytanie nr </w:t>
      </w:r>
      <w:r>
        <w:rPr>
          <w:rFonts w:ascii="Tahoma" w:hAnsi="Tahoma" w:cs="Tahoma"/>
          <w:b/>
          <w:sz w:val="20"/>
        </w:rPr>
        <w:t>3</w:t>
      </w:r>
      <w:r w:rsidR="00012E03">
        <w:rPr>
          <w:rFonts w:ascii="Tahoma" w:hAnsi="Tahoma" w:cs="Tahoma"/>
          <w:b/>
          <w:sz w:val="20"/>
        </w:rPr>
        <w:t>7</w:t>
      </w:r>
      <w:r w:rsidRPr="00EC22D4">
        <w:rPr>
          <w:rFonts w:ascii="Tahoma" w:hAnsi="Tahoma" w:cs="Tahoma"/>
          <w:b/>
          <w:sz w:val="20"/>
        </w:rPr>
        <w:t>:</w:t>
      </w:r>
      <w:r w:rsidR="00922CBC">
        <w:rPr>
          <w:rFonts w:ascii="Tahoma" w:hAnsi="Tahoma" w:cs="Tahoma"/>
          <w:b/>
          <w:sz w:val="20"/>
        </w:rPr>
        <w:t xml:space="preserve"> </w:t>
      </w:r>
      <w:r w:rsidRPr="002063D8">
        <w:rPr>
          <w:rFonts w:ascii="Tahoma" w:hAnsi="Tahoma" w:cs="Tahoma"/>
          <w:sz w:val="20"/>
        </w:rPr>
        <w:t>Proszę o zmniejszenie limitu w klauzuli automatycznego pokrycia w środkach trwałych i wyposażeniu z 30% do 20%.</w:t>
      </w:r>
    </w:p>
    <w:p w14:paraId="1860A561" w14:textId="77777777" w:rsidR="002063D8" w:rsidRDefault="002063D8" w:rsidP="007D0C0D">
      <w:pPr>
        <w:pStyle w:val="WW-Tekstpodstawowywcity2"/>
        <w:tabs>
          <w:tab w:val="num" w:pos="851"/>
        </w:tabs>
        <w:ind w:left="0" w:firstLine="0"/>
        <w:rPr>
          <w:rFonts w:ascii="Tahoma" w:hAnsi="Tahoma" w:cs="Tahoma"/>
          <w:sz w:val="20"/>
        </w:rPr>
      </w:pPr>
    </w:p>
    <w:p w14:paraId="7C26E955" w14:textId="15BB14E3" w:rsidR="00922CBC" w:rsidRPr="00B801EF" w:rsidRDefault="00922CBC" w:rsidP="007D0C0D">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wyraża zgodę.</w:t>
      </w:r>
    </w:p>
    <w:p w14:paraId="1F6ED267" w14:textId="77777777" w:rsidR="00922CBC" w:rsidRPr="002063D8" w:rsidRDefault="00922CBC" w:rsidP="007D0C0D">
      <w:pPr>
        <w:pStyle w:val="WW-Tekstpodstawowywcity2"/>
        <w:tabs>
          <w:tab w:val="num" w:pos="851"/>
        </w:tabs>
        <w:ind w:left="0" w:firstLine="0"/>
        <w:rPr>
          <w:rFonts w:ascii="Tahoma" w:hAnsi="Tahoma" w:cs="Tahoma"/>
          <w:sz w:val="20"/>
        </w:rPr>
      </w:pPr>
    </w:p>
    <w:p w14:paraId="1B286ECE" w14:textId="6966BDE3" w:rsidR="002063D8" w:rsidRPr="002063D8" w:rsidRDefault="002063D8" w:rsidP="007D0C0D">
      <w:pPr>
        <w:pStyle w:val="WW-Tekstpodstawowywcity2"/>
        <w:tabs>
          <w:tab w:val="num" w:pos="851"/>
        </w:tabs>
        <w:ind w:left="0" w:firstLine="0"/>
        <w:rPr>
          <w:rFonts w:ascii="Tahoma" w:hAnsi="Tahoma" w:cs="Tahoma"/>
          <w:sz w:val="20"/>
        </w:rPr>
      </w:pPr>
      <w:r w:rsidRPr="00EC22D4">
        <w:rPr>
          <w:rFonts w:ascii="Tahoma" w:hAnsi="Tahoma" w:cs="Tahoma"/>
          <w:b/>
          <w:sz w:val="20"/>
        </w:rPr>
        <w:t xml:space="preserve">Pytanie nr </w:t>
      </w:r>
      <w:r>
        <w:rPr>
          <w:rFonts w:ascii="Tahoma" w:hAnsi="Tahoma" w:cs="Tahoma"/>
          <w:b/>
          <w:sz w:val="20"/>
        </w:rPr>
        <w:t>3</w:t>
      </w:r>
      <w:r w:rsidR="00012E03">
        <w:rPr>
          <w:rFonts w:ascii="Tahoma" w:hAnsi="Tahoma" w:cs="Tahoma"/>
          <w:b/>
          <w:sz w:val="20"/>
        </w:rPr>
        <w:t>8</w:t>
      </w:r>
      <w:r w:rsidRPr="00EC22D4">
        <w:rPr>
          <w:rFonts w:ascii="Tahoma" w:hAnsi="Tahoma" w:cs="Tahoma"/>
          <w:b/>
          <w:sz w:val="20"/>
        </w:rPr>
        <w:t>:</w:t>
      </w:r>
      <w:r w:rsidR="00922CBC">
        <w:rPr>
          <w:rFonts w:ascii="Tahoma" w:hAnsi="Tahoma" w:cs="Tahoma"/>
          <w:b/>
          <w:sz w:val="20"/>
        </w:rPr>
        <w:t xml:space="preserve"> </w:t>
      </w:r>
      <w:r w:rsidRPr="002063D8">
        <w:rPr>
          <w:rFonts w:ascii="Tahoma" w:hAnsi="Tahoma" w:cs="Tahoma"/>
          <w:sz w:val="20"/>
        </w:rPr>
        <w:t>Proszę o wprowadzenie limitu kwotowego 1 000 000 PLN lub innego akceptowalnego przez Zamawiającego dla klauzuli automatycznego pokrycia w środkach trwałych i wyposażeniu</w:t>
      </w:r>
    </w:p>
    <w:bookmarkEnd w:id="7"/>
    <w:p w14:paraId="792F9A71" w14:textId="77777777" w:rsidR="002063D8" w:rsidRDefault="002063D8" w:rsidP="007D0C0D">
      <w:pPr>
        <w:pStyle w:val="WW-Tekstpodstawowywcity2"/>
        <w:tabs>
          <w:tab w:val="num" w:pos="851"/>
        </w:tabs>
        <w:ind w:left="0" w:firstLine="0"/>
        <w:rPr>
          <w:rFonts w:ascii="Tahoma" w:hAnsi="Tahoma" w:cs="Tahoma"/>
          <w:sz w:val="20"/>
        </w:rPr>
      </w:pPr>
    </w:p>
    <w:p w14:paraId="305694D9" w14:textId="66C9F60B" w:rsidR="00922CBC" w:rsidRPr="00B801EF" w:rsidRDefault="00922CBC" w:rsidP="007D0C0D">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505A3957" w14:textId="77777777" w:rsidR="00922CBC" w:rsidRPr="002063D8" w:rsidRDefault="00922CBC" w:rsidP="002063D8">
      <w:pPr>
        <w:pStyle w:val="WW-Tekstpodstawowywcity2"/>
        <w:tabs>
          <w:tab w:val="num" w:pos="851"/>
        </w:tabs>
        <w:ind w:left="0" w:firstLine="0"/>
        <w:jc w:val="left"/>
        <w:rPr>
          <w:rFonts w:ascii="Tahoma" w:hAnsi="Tahoma" w:cs="Tahoma"/>
          <w:sz w:val="20"/>
        </w:rPr>
      </w:pPr>
    </w:p>
    <w:p w14:paraId="1609BD3B" w14:textId="08314F3B" w:rsidR="002063D8" w:rsidRPr="002063D8" w:rsidRDefault="002063D8" w:rsidP="00922CBC">
      <w:pPr>
        <w:pStyle w:val="WW-Tekstpodstawowywcity2"/>
        <w:tabs>
          <w:tab w:val="num" w:pos="851"/>
        </w:tabs>
        <w:ind w:left="0" w:firstLine="0"/>
        <w:jc w:val="left"/>
        <w:rPr>
          <w:rFonts w:ascii="Tahoma" w:hAnsi="Tahoma" w:cs="Tahoma"/>
          <w:sz w:val="20"/>
        </w:rPr>
      </w:pPr>
      <w:bookmarkStart w:id="8" w:name="_Hlk118756124"/>
      <w:r w:rsidRPr="00EC22D4">
        <w:rPr>
          <w:rFonts w:ascii="Tahoma" w:hAnsi="Tahoma" w:cs="Tahoma"/>
          <w:b/>
          <w:sz w:val="20"/>
        </w:rPr>
        <w:t xml:space="preserve">Pytanie nr </w:t>
      </w:r>
      <w:r>
        <w:rPr>
          <w:rFonts w:ascii="Tahoma" w:hAnsi="Tahoma" w:cs="Tahoma"/>
          <w:b/>
          <w:sz w:val="20"/>
        </w:rPr>
        <w:t>3</w:t>
      </w:r>
      <w:r w:rsidR="00012E03">
        <w:rPr>
          <w:rFonts w:ascii="Tahoma" w:hAnsi="Tahoma" w:cs="Tahoma"/>
          <w:b/>
          <w:sz w:val="20"/>
        </w:rPr>
        <w:t>9</w:t>
      </w:r>
      <w:r w:rsidRPr="00EC22D4">
        <w:rPr>
          <w:rFonts w:ascii="Tahoma" w:hAnsi="Tahoma" w:cs="Tahoma"/>
          <w:b/>
          <w:sz w:val="20"/>
        </w:rPr>
        <w:t>:</w:t>
      </w:r>
      <w:r w:rsidR="00922CBC">
        <w:rPr>
          <w:rFonts w:ascii="Tahoma" w:hAnsi="Tahoma" w:cs="Tahoma"/>
          <w:b/>
          <w:sz w:val="20"/>
        </w:rPr>
        <w:t xml:space="preserve"> </w:t>
      </w:r>
      <w:r w:rsidRPr="002063D8">
        <w:rPr>
          <w:rFonts w:ascii="Tahoma" w:hAnsi="Tahoma" w:cs="Tahoma"/>
          <w:sz w:val="20"/>
        </w:rPr>
        <w:t>Proszę o zmianę treści klauzuli likwidacyjnej dotyczącej środków trwałych:</w:t>
      </w:r>
    </w:p>
    <w:p w14:paraId="26065F4F"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w:t>
      </w:r>
      <w:r w:rsidRPr="002063D8">
        <w:rPr>
          <w:rFonts w:ascii="Tahoma" w:hAnsi="Tahoma" w:cs="Tahoma"/>
          <w:strike/>
          <w:sz w:val="20"/>
          <w:szCs w:val="20"/>
        </w:rPr>
        <w:t>zarówno</w:t>
      </w:r>
      <w:r w:rsidRPr="002063D8">
        <w:rPr>
          <w:rFonts w:ascii="Tahoma" w:hAnsi="Tahoma" w:cs="Tahoma"/>
          <w:sz w:val="20"/>
          <w:szCs w:val="20"/>
        </w:rPr>
        <w:t xml:space="preserve"> przy szkodzie całkowitej, </w:t>
      </w:r>
      <w:r w:rsidRPr="002063D8">
        <w:rPr>
          <w:rFonts w:ascii="Tahoma" w:hAnsi="Tahoma" w:cs="Tahoma"/>
          <w:strike/>
          <w:sz w:val="20"/>
          <w:szCs w:val="20"/>
        </w:rPr>
        <w:t>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w:t>
      </w:r>
      <w:r w:rsidRPr="002063D8">
        <w:rPr>
          <w:rFonts w:ascii="Tahoma" w:hAnsi="Tahoma" w:cs="Tahoma"/>
          <w:sz w:val="20"/>
          <w:szCs w:val="20"/>
        </w:rPr>
        <w:t xml:space="preserve"> Odszkodowanie wypłacane jest w pełnej wysokości obejmującej koszt naprawy, wymiany, nabycia lub odbudowy z uwzględnieniem kosztów montażu, demontażu, transportu, ceł i innych opłat</w:t>
      </w:r>
    </w:p>
    <w:p w14:paraId="5D83266D"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lastRenderedPageBreak/>
        <w:t>Ubezpieczyciel odstępuje od stosowania zasady proporcji przy wypłacie odszkodowania w przypadku kiedy wartość przedmiotu ubezpieczenia w dniu szkody nie przekroczy 120% sumy ubezpieczenia tego przedmiotu.</w:t>
      </w:r>
    </w:p>
    <w:p w14:paraId="0B65FD71"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Zasada proporcji nie ma zastosowania dla:</w:t>
      </w:r>
    </w:p>
    <w:p w14:paraId="62B8835C"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a) szkód, których rozmiar nie przekracza 10 000 PLN,</w:t>
      </w:r>
    </w:p>
    <w:p w14:paraId="5B9439CF"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b) szkód, których rozmiar naprawy ustalony wg przeciętnych cen towarów i usług jest większy niż</w:t>
      </w:r>
    </w:p>
    <w:p w14:paraId="607AAEC9"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suma ubezpieczenia przedmiotu w dniu szkody (szkoda całkowita); w takim przypadku górną granicą</w:t>
      </w:r>
    </w:p>
    <w:p w14:paraId="5D904722" w14:textId="77777777" w:rsidR="002063D8" w:rsidRPr="002063D8" w:rsidRDefault="002063D8" w:rsidP="002063D8">
      <w:pPr>
        <w:jc w:val="both"/>
        <w:rPr>
          <w:rFonts w:ascii="Tahoma" w:hAnsi="Tahoma" w:cs="Tahoma"/>
          <w:i/>
          <w:iCs/>
          <w:sz w:val="20"/>
          <w:szCs w:val="20"/>
          <w:u w:val="single"/>
        </w:rPr>
      </w:pPr>
      <w:r w:rsidRPr="002063D8">
        <w:rPr>
          <w:rFonts w:ascii="Tahoma" w:hAnsi="Tahoma" w:cs="Tahoma"/>
          <w:i/>
          <w:iCs/>
          <w:sz w:val="20"/>
          <w:szCs w:val="20"/>
          <w:u w:val="single"/>
        </w:rPr>
        <w:t>odpowiedzialności jest suma ubezpieczenia przedmiotu szkody.</w:t>
      </w:r>
    </w:p>
    <w:p w14:paraId="0305D5B2"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Klauzula ma zastosowanie w ubezpieczeniu mienia od wszystkich ryzyk.</w:t>
      </w:r>
    </w:p>
    <w:bookmarkEnd w:id="8"/>
    <w:p w14:paraId="11E3C830" w14:textId="77777777" w:rsidR="002063D8" w:rsidRDefault="002063D8" w:rsidP="002063D8">
      <w:pPr>
        <w:jc w:val="both"/>
        <w:rPr>
          <w:rFonts w:ascii="Tahoma" w:hAnsi="Tahoma" w:cs="Tahoma"/>
          <w:sz w:val="20"/>
          <w:szCs w:val="20"/>
        </w:rPr>
      </w:pPr>
    </w:p>
    <w:p w14:paraId="31CA5A0A" w14:textId="33C2924E"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47E8BC86" w14:textId="77777777" w:rsidR="00A166BD" w:rsidRDefault="00A166BD" w:rsidP="002063D8">
      <w:pPr>
        <w:jc w:val="both"/>
        <w:rPr>
          <w:rFonts w:ascii="Tahoma" w:hAnsi="Tahoma" w:cs="Tahoma"/>
          <w:b/>
          <w:sz w:val="20"/>
          <w:szCs w:val="20"/>
        </w:rPr>
      </w:pPr>
      <w:bookmarkStart w:id="9" w:name="_Hlk118756205"/>
    </w:p>
    <w:p w14:paraId="52F5BEDD" w14:textId="7229C7F3"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012E03">
        <w:rPr>
          <w:rFonts w:ascii="Tahoma" w:hAnsi="Tahoma" w:cs="Tahoma"/>
          <w:b/>
          <w:sz w:val="20"/>
          <w:szCs w:val="20"/>
        </w:rPr>
        <w:t>4</w:t>
      </w:r>
      <w:r>
        <w:rPr>
          <w:rFonts w:ascii="Tahoma" w:hAnsi="Tahoma" w:cs="Tahoma"/>
          <w:b/>
          <w:sz w:val="20"/>
          <w:szCs w:val="20"/>
        </w:rPr>
        <w:t>0</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zmianę limitu dla klauzuli szybkiej likwidacji szkód do 20 000 PLN</w:t>
      </w:r>
      <w:bookmarkEnd w:id="9"/>
    </w:p>
    <w:p w14:paraId="45AE2EDB" w14:textId="77777777" w:rsidR="007D0C0D" w:rsidRDefault="007D0C0D" w:rsidP="00922CBC">
      <w:pPr>
        <w:pStyle w:val="Bezodstpw"/>
        <w:spacing w:line="276" w:lineRule="auto"/>
        <w:jc w:val="both"/>
        <w:rPr>
          <w:rFonts w:ascii="Tahoma" w:hAnsi="Tahoma" w:cs="Tahoma"/>
          <w:b/>
          <w:sz w:val="20"/>
          <w:szCs w:val="20"/>
        </w:rPr>
      </w:pPr>
    </w:p>
    <w:p w14:paraId="5D8D9393" w14:textId="6058B1E9"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 xml:space="preserve">Zamawiający </w:t>
      </w:r>
      <w:r w:rsidR="009A794E">
        <w:rPr>
          <w:rFonts w:ascii="Tahoma" w:hAnsi="Tahoma" w:cs="Tahoma"/>
          <w:b/>
          <w:sz w:val="20"/>
          <w:szCs w:val="20"/>
        </w:rPr>
        <w:t>w</w:t>
      </w:r>
      <w:r w:rsidR="009A794E" w:rsidRPr="00233C77">
        <w:rPr>
          <w:rFonts w:ascii="Tahoma" w:hAnsi="Tahoma" w:cs="Tahoma"/>
          <w:b/>
          <w:sz w:val="20"/>
          <w:szCs w:val="20"/>
        </w:rPr>
        <w:t>yraża zgod</w:t>
      </w:r>
      <w:r w:rsidR="009A794E">
        <w:rPr>
          <w:rFonts w:ascii="Tahoma" w:hAnsi="Tahoma" w:cs="Tahoma"/>
          <w:b/>
          <w:sz w:val="20"/>
          <w:szCs w:val="20"/>
        </w:rPr>
        <w:t>ę</w:t>
      </w:r>
      <w:r w:rsidR="009A794E" w:rsidRPr="00233C77">
        <w:rPr>
          <w:rFonts w:ascii="Tahoma" w:hAnsi="Tahoma" w:cs="Tahoma"/>
          <w:b/>
          <w:sz w:val="20"/>
          <w:szCs w:val="20"/>
        </w:rPr>
        <w:t>.</w:t>
      </w:r>
    </w:p>
    <w:p w14:paraId="30966CE2" w14:textId="77777777" w:rsidR="00922CBC" w:rsidRPr="002063D8" w:rsidRDefault="00922CBC" w:rsidP="002063D8">
      <w:pPr>
        <w:jc w:val="both"/>
        <w:rPr>
          <w:rFonts w:ascii="Tahoma" w:hAnsi="Tahoma" w:cs="Tahoma"/>
          <w:sz w:val="20"/>
          <w:szCs w:val="20"/>
        </w:rPr>
      </w:pPr>
    </w:p>
    <w:p w14:paraId="2394F2CA" w14:textId="4E1BA601" w:rsidR="002063D8" w:rsidRPr="002063D8" w:rsidRDefault="002063D8" w:rsidP="002063D8">
      <w:pPr>
        <w:jc w:val="both"/>
        <w:rPr>
          <w:rFonts w:ascii="Tahoma" w:hAnsi="Tahoma" w:cs="Tahoma"/>
          <w:sz w:val="20"/>
          <w:szCs w:val="20"/>
        </w:rPr>
      </w:pPr>
      <w:bookmarkStart w:id="10" w:name="_Hlk118756223"/>
      <w:r w:rsidRPr="00EC22D4">
        <w:rPr>
          <w:rFonts w:ascii="Tahoma" w:hAnsi="Tahoma" w:cs="Tahoma"/>
          <w:b/>
          <w:sz w:val="20"/>
          <w:szCs w:val="20"/>
        </w:rPr>
        <w:t xml:space="preserve">Pytanie nr </w:t>
      </w:r>
      <w:r w:rsidR="00012E03">
        <w:rPr>
          <w:rFonts w:ascii="Tahoma" w:hAnsi="Tahoma" w:cs="Tahoma"/>
          <w:b/>
          <w:sz w:val="20"/>
          <w:szCs w:val="20"/>
        </w:rPr>
        <w:t>41</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wykreślenie klauzuli przezornej sumy ubezpieczenia z zestawu klauzul obligatoryjnych.</w:t>
      </w:r>
    </w:p>
    <w:p w14:paraId="2432F990" w14:textId="77777777" w:rsidR="002063D8" w:rsidRDefault="002063D8" w:rsidP="002063D8">
      <w:pPr>
        <w:jc w:val="both"/>
        <w:rPr>
          <w:rFonts w:ascii="Tahoma" w:hAnsi="Tahoma" w:cs="Tahoma"/>
          <w:sz w:val="20"/>
          <w:szCs w:val="20"/>
        </w:rPr>
      </w:pPr>
    </w:p>
    <w:p w14:paraId="4D54A240" w14:textId="554C890D"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A794E" w:rsidRPr="00233C77">
        <w:rPr>
          <w:rFonts w:ascii="Tahoma" w:hAnsi="Tahoma" w:cs="Tahoma"/>
          <w:b/>
          <w:sz w:val="20"/>
          <w:szCs w:val="20"/>
        </w:rPr>
        <w:t>Zamawiający nie wyraża zgody.</w:t>
      </w:r>
    </w:p>
    <w:p w14:paraId="4EB417B5" w14:textId="77777777" w:rsidR="00922CBC" w:rsidRPr="002063D8" w:rsidRDefault="00922CBC" w:rsidP="002063D8">
      <w:pPr>
        <w:jc w:val="both"/>
        <w:rPr>
          <w:rFonts w:ascii="Tahoma" w:hAnsi="Tahoma" w:cs="Tahoma"/>
          <w:sz w:val="20"/>
          <w:szCs w:val="20"/>
        </w:rPr>
      </w:pPr>
    </w:p>
    <w:p w14:paraId="66C06C7A" w14:textId="3810E6D9"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012E03">
        <w:rPr>
          <w:rFonts w:ascii="Tahoma" w:hAnsi="Tahoma" w:cs="Tahoma"/>
          <w:b/>
          <w:sz w:val="20"/>
          <w:szCs w:val="20"/>
        </w:rPr>
        <w:t>42</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W przypadku negatywnej odpowiedzi na powyższe pytanie proszę o zmianę treści klauzuli na poniższą:</w:t>
      </w:r>
    </w:p>
    <w:bookmarkEnd w:id="10"/>
    <w:p w14:paraId="7F0E7755"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Z zachowaniem pozostałych, niezmienionych niniejszą klauzulą, postanowień umowy ubezpieczenia i Ogólnych Warunków Ubezpieczenia ustala się:</w:t>
      </w:r>
    </w:p>
    <w:p w14:paraId="6904F11C"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1. Prewencyjną sumę ubezpieczenia z limitem 1.000 000,00 PLN w celu ograniczenia ewentualnego niedoubezpieczenia. Prewencyjna suma ubezpieczenia ma zastosowanie łącznie do tych pozycji mienia ubezpieczonych według wartości odtworzeniowej, w których po szkodzie stwierdzono niedoubezpieczenie.</w:t>
      </w:r>
    </w:p>
    <w:p w14:paraId="7DA2BB79"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2. Prewencyjna suma ubezpieczenia nie powiększa sumy ubezpieczenia.</w:t>
      </w:r>
    </w:p>
    <w:p w14:paraId="66FF1E45"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3. Limit został ustalony na jedno i wszystkie zdarzenia w okresie ubezpieczenia na wszystkie pozycje mienia łącznie.</w:t>
      </w:r>
    </w:p>
    <w:p w14:paraId="64392D15" w14:textId="77777777" w:rsidR="002063D8" w:rsidRDefault="002063D8" w:rsidP="002063D8">
      <w:pPr>
        <w:jc w:val="both"/>
        <w:rPr>
          <w:rFonts w:ascii="Tahoma" w:hAnsi="Tahoma" w:cs="Tahoma"/>
          <w:sz w:val="20"/>
          <w:szCs w:val="20"/>
        </w:rPr>
      </w:pPr>
    </w:p>
    <w:p w14:paraId="26709A0B" w14:textId="1E1914BE"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777F7" w:rsidRPr="00233C77">
        <w:rPr>
          <w:rFonts w:ascii="Tahoma" w:hAnsi="Tahoma" w:cs="Tahoma"/>
          <w:b/>
          <w:sz w:val="20"/>
          <w:szCs w:val="20"/>
        </w:rPr>
        <w:t>Zamawiający nie wyraża zgody.</w:t>
      </w:r>
    </w:p>
    <w:p w14:paraId="72F87D13" w14:textId="77777777" w:rsidR="009A794E" w:rsidRDefault="009A794E" w:rsidP="002063D8">
      <w:pPr>
        <w:jc w:val="both"/>
        <w:rPr>
          <w:rFonts w:ascii="Tahoma" w:hAnsi="Tahoma" w:cs="Tahoma"/>
          <w:b/>
          <w:sz w:val="20"/>
          <w:szCs w:val="20"/>
        </w:rPr>
      </w:pPr>
    </w:p>
    <w:p w14:paraId="4D1340AA" w14:textId="2A2BF23B"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012E03">
        <w:rPr>
          <w:rFonts w:ascii="Tahoma" w:hAnsi="Tahoma" w:cs="Tahoma"/>
          <w:b/>
          <w:sz w:val="20"/>
          <w:szCs w:val="20"/>
        </w:rPr>
        <w:t>43</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W przypadku negatywnej odpowiedzi na dwa powyższe pytania proszę o zmianę treści klauzuli na poniższą:</w:t>
      </w:r>
    </w:p>
    <w:p w14:paraId="26206ACB" w14:textId="41E33238"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Pr="002063D8">
        <w:rPr>
          <w:rFonts w:ascii="Tahoma" w:hAnsi="Tahoma" w:cs="Tahoma"/>
          <w:b/>
          <w:bCs/>
          <w:i/>
          <w:iCs/>
          <w:sz w:val="20"/>
          <w:szCs w:val="20"/>
        </w:rPr>
        <w:t xml:space="preserve">wg wartości odtworzeniowej </w:t>
      </w:r>
      <w:r w:rsidRPr="002063D8">
        <w:rPr>
          <w:rFonts w:ascii="Tahoma" w:hAnsi="Tahoma" w:cs="Tahoma"/>
          <w:strike/>
          <w:sz w:val="20"/>
          <w:szCs w:val="20"/>
        </w:rPr>
        <w:t>lub pokryciu wysokości powstałej szkody, w przypadku kiedy suma ubezpieczenia danego składnika majątkowego przyjęta w wartości księgowej brutto będzie niższa niż wysokość szkody określona na podstawie kosztorysu wewnętrznego lub zewnętrznego.</w:t>
      </w:r>
      <w:r w:rsidRPr="002063D8">
        <w:rPr>
          <w:rFonts w:ascii="Tahoma" w:hAnsi="Tahoma" w:cs="Tahoma"/>
          <w:sz w:val="20"/>
          <w:szCs w:val="20"/>
        </w:rPr>
        <w:t xml:space="preserve">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w:t>
      </w:r>
    </w:p>
    <w:p w14:paraId="44ADB24E" w14:textId="77777777" w:rsidR="002063D8" w:rsidRDefault="002063D8" w:rsidP="002063D8">
      <w:pPr>
        <w:jc w:val="both"/>
        <w:rPr>
          <w:rFonts w:ascii="Tahoma" w:hAnsi="Tahoma" w:cs="Tahoma"/>
          <w:sz w:val="20"/>
          <w:szCs w:val="20"/>
        </w:rPr>
      </w:pPr>
    </w:p>
    <w:p w14:paraId="00CEC11F" w14:textId="77777777" w:rsidR="009777F7" w:rsidRPr="00B801EF" w:rsidRDefault="00922CBC" w:rsidP="009777F7">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9777F7" w:rsidRPr="00233C77">
        <w:rPr>
          <w:rFonts w:ascii="Tahoma" w:hAnsi="Tahoma" w:cs="Tahoma"/>
          <w:b/>
          <w:sz w:val="20"/>
          <w:szCs w:val="20"/>
        </w:rPr>
        <w:t>Zamawiający nie wyraża zgody.</w:t>
      </w:r>
    </w:p>
    <w:p w14:paraId="47022E7E" w14:textId="77777777" w:rsidR="00922CBC" w:rsidRPr="002063D8" w:rsidRDefault="00922CBC" w:rsidP="002063D8">
      <w:pPr>
        <w:jc w:val="both"/>
        <w:rPr>
          <w:rFonts w:ascii="Tahoma" w:hAnsi="Tahoma" w:cs="Tahoma"/>
          <w:sz w:val="20"/>
          <w:szCs w:val="20"/>
        </w:rPr>
      </w:pPr>
    </w:p>
    <w:p w14:paraId="0F6C86B4" w14:textId="7B93BE84"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012E03">
        <w:rPr>
          <w:rFonts w:ascii="Tahoma" w:hAnsi="Tahoma" w:cs="Tahoma"/>
          <w:b/>
          <w:sz w:val="20"/>
          <w:szCs w:val="20"/>
        </w:rPr>
        <w:t>44</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W przypadku negatywnej odpowiedzi na trzy powyższe pytania proszę o zmianę limitu klauzuli z 1 000 000 PLN na 500 000 PLN</w:t>
      </w:r>
      <w:r w:rsidR="009777F7">
        <w:rPr>
          <w:rFonts w:ascii="Tahoma" w:hAnsi="Tahoma" w:cs="Tahoma"/>
          <w:sz w:val="20"/>
          <w:szCs w:val="20"/>
        </w:rPr>
        <w:t>.</w:t>
      </w:r>
    </w:p>
    <w:p w14:paraId="517857F2" w14:textId="77777777" w:rsidR="002063D8" w:rsidRDefault="002063D8" w:rsidP="002063D8">
      <w:pPr>
        <w:jc w:val="both"/>
        <w:rPr>
          <w:rFonts w:ascii="Tahoma" w:hAnsi="Tahoma" w:cs="Tahoma"/>
          <w:b/>
          <w:bCs/>
          <w:sz w:val="20"/>
          <w:szCs w:val="20"/>
        </w:rPr>
      </w:pPr>
      <w:bookmarkStart w:id="11" w:name="_Hlk118756261"/>
    </w:p>
    <w:p w14:paraId="497F0D08" w14:textId="261EC235"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Odpowiedź:</w:t>
      </w:r>
      <w:r w:rsidR="009777F7">
        <w:rPr>
          <w:rFonts w:ascii="Tahoma" w:hAnsi="Tahoma" w:cs="Tahoma"/>
          <w:b/>
          <w:sz w:val="20"/>
          <w:szCs w:val="20"/>
        </w:rPr>
        <w:t xml:space="preserve"> </w:t>
      </w:r>
      <w:r w:rsidR="009777F7" w:rsidRPr="00233C77">
        <w:rPr>
          <w:rFonts w:ascii="Tahoma" w:hAnsi="Tahoma" w:cs="Tahoma"/>
          <w:b/>
          <w:sz w:val="20"/>
          <w:szCs w:val="20"/>
        </w:rPr>
        <w:t>Zamawiający wyraża zgodę.</w:t>
      </w:r>
      <w:r w:rsidRPr="003956C7">
        <w:rPr>
          <w:rFonts w:ascii="Tahoma" w:hAnsi="Tahoma" w:cs="Tahoma"/>
          <w:b/>
          <w:sz w:val="20"/>
          <w:szCs w:val="20"/>
        </w:rPr>
        <w:t xml:space="preserve"> </w:t>
      </w:r>
    </w:p>
    <w:p w14:paraId="081C874B" w14:textId="77777777" w:rsidR="00922CBC" w:rsidRPr="002063D8" w:rsidRDefault="00922CBC" w:rsidP="002063D8">
      <w:pPr>
        <w:jc w:val="both"/>
        <w:rPr>
          <w:rFonts w:ascii="Tahoma" w:hAnsi="Tahoma" w:cs="Tahoma"/>
          <w:b/>
          <w:bCs/>
          <w:sz w:val="20"/>
          <w:szCs w:val="20"/>
        </w:rPr>
      </w:pPr>
    </w:p>
    <w:p w14:paraId="7D51A970" w14:textId="1BADA8DD" w:rsidR="002063D8" w:rsidRPr="002063D8" w:rsidRDefault="002063D8" w:rsidP="002063D8">
      <w:pPr>
        <w:jc w:val="both"/>
        <w:rPr>
          <w:rFonts w:ascii="Tahoma" w:hAnsi="Tahoma" w:cs="Tahoma"/>
          <w:sz w:val="20"/>
          <w:szCs w:val="20"/>
        </w:rPr>
      </w:pPr>
      <w:r w:rsidRPr="00EC22D4">
        <w:rPr>
          <w:rFonts w:ascii="Tahoma" w:hAnsi="Tahoma" w:cs="Tahoma"/>
          <w:b/>
          <w:sz w:val="20"/>
          <w:szCs w:val="20"/>
        </w:rPr>
        <w:lastRenderedPageBreak/>
        <w:t xml:space="preserve">Pytanie nr </w:t>
      </w:r>
      <w:r w:rsidR="00012E03">
        <w:rPr>
          <w:rFonts w:ascii="Tahoma" w:hAnsi="Tahoma" w:cs="Tahoma"/>
          <w:b/>
          <w:sz w:val="20"/>
          <w:szCs w:val="20"/>
        </w:rPr>
        <w:t>45</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uzupełnienie klauzuli awarii instalacji lub urządzeń technologicznych o poniższe zapisy:</w:t>
      </w:r>
    </w:p>
    <w:p w14:paraId="40DE3A0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Odpowiedzialność Wykonawcy z tytułu szkód spowodowanych przez pękanie mrozowe zachodzi wyłącznie pod warunkiem:</w:t>
      </w:r>
    </w:p>
    <w:p w14:paraId="286500A0"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a) utrzymania wyżej wymienionych instalacji w należytym stanie technicznym;</w:t>
      </w:r>
    </w:p>
    <w:p w14:paraId="45D5CB0C"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b) zapewnienia w okresach spadków temperatur należytego ogrzewania pomieszczeń i/lub odpowiednie zabezpieczenie instalacji przed działaniem mrozu. W przypadku braku możliwości utrzymania dodatniej temperatury i/lub odpowiedniego zabezpieczenia instalacji i zbiorników przed działaniem mrozu należy zamknąć zawory doprowadzające i usunąć wodę lub inny płyn z instalacji i zbiorników;</w:t>
      </w:r>
    </w:p>
    <w:p w14:paraId="35DB6BCB"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c) regularnego kontrolowania stanu wyżej wymienionych instalacji i urządzeń oraz usuwanie wody lub innych płynów z instalacji i urządzeń w przypadku wyłączenia pomieszczeń lub budynków z eksploatacji i utrzymywanie instalacji i urządzeń w stanie opróżnionym.</w:t>
      </w:r>
    </w:p>
    <w:bookmarkEnd w:id="11"/>
    <w:p w14:paraId="3DC31BD2" w14:textId="77777777" w:rsidR="002063D8" w:rsidRDefault="002063D8" w:rsidP="002063D8">
      <w:pPr>
        <w:jc w:val="both"/>
        <w:rPr>
          <w:rFonts w:ascii="Tahoma" w:hAnsi="Tahoma" w:cs="Tahoma"/>
          <w:sz w:val="20"/>
          <w:szCs w:val="20"/>
        </w:rPr>
      </w:pPr>
    </w:p>
    <w:p w14:paraId="19A80D0E" w14:textId="710122F8"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wyraża zgodę.</w:t>
      </w:r>
    </w:p>
    <w:p w14:paraId="37F052DF" w14:textId="77777777" w:rsidR="00922CBC" w:rsidRPr="002063D8" w:rsidRDefault="00922CBC" w:rsidP="002063D8">
      <w:pPr>
        <w:jc w:val="both"/>
        <w:rPr>
          <w:rFonts w:ascii="Tahoma" w:hAnsi="Tahoma" w:cs="Tahoma"/>
          <w:sz w:val="20"/>
          <w:szCs w:val="20"/>
        </w:rPr>
      </w:pPr>
    </w:p>
    <w:p w14:paraId="39CA9F71" w14:textId="363AAF93" w:rsidR="002063D8" w:rsidRPr="002063D8" w:rsidRDefault="002063D8" w:rsidP="002063D8">
      <w:pPr>
        <w:jc w:val="both"/>
        <w:rPr>
          <w:rFonts w:ascii="Tahoma" w:hAnsi="Tahoma" w:cs="Tahoma"/>
          <w:sz w:val="20"/>
          <w:szCs w:val="20"/>
        </w:rPr>
      </w:pPr>
      <w:bookmarkStart w:id="12" w:name="_Hlk118756282"/>
      <w:r w:rsidRPr="00EC22D4">
        <w:rPr>
          <w:rFonts w:ascii="Tahoma" w:hAnsi="Tahoma" w:cs="Tahoma"/>
          <w:b/>
          <w:sz w:val="20"/>
          <w:szCs w:val="20"/>
        </w:rPr>
        <w:t xml:space="preserve">Pytanie nr </w:t>
      </w:r>
      <w:r w:rsidR="00012E03">
        <w:rPr>
          <w:rFonts w:ascii="Tahoma" w:hAnsi="Tahoma" w:cs="Tahoma"/>
          <w:b/>
          <w:sz w:val="20"/>
          <w:szCs w:val="20"/>
        </w:rPr>
        <w:t>46</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poniższą zmianę:</w:t>
      </w:r>
    </w:p>
    <w:p w14:paraId="2D537ACF"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Klauzula zabezpieczeń przeciwpożarowych i przeciwkradzieżowych –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w:t>
      </w:r>
      <w:r w:rsidRPr="002063D8">
        <w:rPr>
          <w:rFonts w:ascii="Tahoma" w:hAnsi="Tahoma" w:cs="Tahoma"/>
          <w:b/>
          <w:bCs/>
          <w:i/>
          <w:iCs/>
          <w:sz w:val="20"/>
          <w:szCs w:val="20"/>
        </w:rPr>
        <w:t>pod warunkiem, że są sprawne i stosowane</w:t>
      </w:r>
      <w:r w:rsidRPr="002063D8">
        <w:rPr>
          <w:rFonts w:ascii="Tahoma" w:hAnsi="Tahoma" w:cs="Tahoma"/>
          <w:sz w:val="20"/>
          <w:szCs w:val="20"/>
        </w:rPr>
        <w:t>.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bookmarkEnd w:id="12"/>
    <w:p w14:paraId="769B2473" w14:textId="77777777" w:rsidR="002063D8" w:rsidRDefault="002063D8" w:rsidP="002063D8">
      <w:pPr>
        <w:jc w:val="both"/>
        <w:rPr>
          <w:rFonts w:ascii="Tahoma" w:hAnsi="Tahoma" w:cs="Tahoma"/>
          <w:sz w:val="20"/>
          <w:szCs w:val="20"/>
        </w:rPr>
      </w:pPr>
    </w:p>
    <w:p w14:paraId="30FB0144" w14:textId="77777777" w:rsidR="000A0ADD" w:rsidRPr="00A20127" w:rsidRDefault="00922CBC" w:rsidP="000A0ADD">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0DCB3AAA" w14:textId="77777777" w:rsidR="00922CBC" w:rsidRPr="002063D8" w:rsidRDefault="00922CBC" w:rsidP="002063D8">
      <w:pPr>
        <w:jc w:val="both"/>
        <w:rPr>
          <w:rFonts w:ascii="Tahoma" w:hAnsi="Tahoma" w:cs="Tahoma"/>
          <w:sz w:val="20"/>
          <w:szCs w:val="20"/>
        </w:rPr>
      </w:pPr>
    </w:p>
    <w:p w14:paraId="7322F23E" w14:textId="45AA0B40" w:rsidR="002063D8" w:rsidRPr="002063D8" w:rsidRDefault="002063D8" w:rsidP="00922CBC">
      <w:pPr>
        <w:jc w:val="both"/>
        <w:rPr>
          <w:rFonts w:ascii="Tahoma" w:hAnsi="Tahoma" w:cs="Tahoma"/>
          <w:bCs/>
          <w:iCs/>
          <w:sz w:val="20"/>
        </w:rPr>
      </w:pPr>
      <w:bookmarkStart w:id="13" w:name="_Hlk118756315"/>
      <w:r w:rsidRPr="00EC22D4">
        <w:rPr>
          <w:rFonts w:ascii="Tahoma" w:hAnsi="Tahoma" w:cs="Tahoma"/>
          <w:b/>
          <w:sz w:val="20"/>
          <w:szCs w:val="20"/>
        </w:rPr>
        <w:t xml:space="preserve">Pytanie nr </w:t>
      </w:r>
      <w:r w:rsidR="00012E03">
        <w:rPr>
          <w:rFonts w:ascii="Tahoma" w:hAnsi="Tahoma" w:cs="Tahoma"/>
          <w:b/>
          <w:sz w:val="20"/>
          <w:szCs w:val="20"/>
        </w:rPr>
        <w:t>47</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bCs/>
          <w:iCs/>
          <w:sz w:val="20"/>
        </w:rPr>
        <w:t>Proszę o poniższą zmianę:</w:t>
      </w:r>
    </w:p>
    <w:p w14:paraId="1EB41E79" w14:textId="77777777" w:rsidR="002063D8" w:rsidRPr="00922CBC" w:rsidRDefault="002063D8" w:rsidP="002063D8">
      <w:pPr>
        <w:pStyle w:val="WW-Tekstpodstawowywcity2"/>
        <w:tabs>
          <w:tab w:val="num" w:pos="851"/>
        </w:tabs>
        <w:ind w:left="0" w:firstLine="0"/>
        <w:rPr>
          <w:rFonts w:ascii="Tahoma" w:hAnsi="Tahoma" w:cs="Tahoma"/>
          <w:bCs/>
          <w:iCs/>
          <w:sz w:val="20"/>
        </w:rPr>
      </w:pPr>
      <w:r w:rsidRPr="00922CBC">
        <w:rPr>
          <w:rFonts w:ascii="Tahoma" w:hAnsi="Tahoma" w:cs="Tahoma"/>
          <w:bCs/>
          <w:iCs/>
          <w:sz w:val="20"/>
        </w:rPr>
        <w:t xml:space="preserve">Klauzula miejsca ubezpieczenia – ubezpieczeniem objęte jest wszelkie mienie ruchome </w:t>
      </w:r>
    </w:p>
    <w:p w14:paraId="7F01DBCC" w14:textId="77777777" w:rsidR="002063D8" w:rsidRPr="00922CBC" w:rsidRDefault="002063D8" w:rsidP="002063D8">
      <w:pPr>
        <w:pStyle w:val="WW-Tekstpodstawowywcity2"/>
        <w:ind w:left="0"/>
        <w:rPr>
          <w:rFonts w:ascii="Tahoma" w:hAnsi="Tahoma" w:cs="Tahoma"/>
          <w:bCs/>
          <w:iCs/>
          <w:sz w:val="20"/>
        </w:rPr>
      </w:pPr>
      <w:r w:rsidRPr="00922CBC">
        <w:rPr>
          <w:rFonts w:ascii="Tahoma" w:hAnsi="Tahoma" w:cs="Tahoma"/>
          <w:bCs/>
          <w:iCs/>
          <w:sz w:val="20"/>
        </w:rP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w:t>
      </w:r>
      <w:r w:rsidRPr="00922CBC">
        <w:rPr>
          <w:rFonts w:ascii="Tahoma" w:hAnsi="Tahoma" w:cs="Tahoma"/>
          <w:bCs/>
          <w:iCs/>
          <w:strike/>
          <w:sz w:val="20"/>
        </w:rPr>
        <w:t>bez konieczności informowania Ubezpieczyciela w ciągu okresu ubezpieczenia o powstaniu nowej lokalizacji</w:t>
      </w:r>
      <w:r w:rsidRPr="00922CBC">
        <w:rPr>
          <w:rFonts w:ascii="Tahoma" w:hAnsi="Tahoma" w:cs="Tahoma"/>
          <w:bCs/>
          <w:iCs/>
          <w:sz w:val="20"/>
        </w:rPr>
        <w:t xml:space="preserve"> z obowiązkiem poinformowania Wykonawcy ciągu 60 dni od  o jej powstania ,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bookmarkEnd w:id="13"/>
      <w:r w:rsidRPr="00922CBC">
        <w:rPr>
          <w:rFonts w:ascii="Tahoma" w:hAnsi="Tahoma" w:cs="Tahoma"/>
          <w:bCs/>
          <w:iCs/>
          <w:sz w:val="20"/>
        </w:rPr>
        <w:t>.</w:t>
      </w:r>
    </w:p>
    <w:p w14:paraId="055A2B22" w14:textId="77777777" w:rsidR="002063D8" w:rsidRDefault="002063D8" w:rsidP="002063D8">
      <w:pPr>
        <w:jc w:val="both"/>
        <w:rPr>
          <w:rFonts w:ascii="Tahoma" w:hAnsi="Tahoma" w:cs="Tahoma"/>
          <w:sz w:val="20"/>
          <w:szCs w:val="20"/>
        </w:rPr>
      </w:pPr>
    </w:p>
    <w:p w14:paraId="6349F81A" w14:textId="4203EA29"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6F355AF1" w14:textId="77777777" w:rsidR="002063D8" w:rsidRPr="002063D8" w:rsidRDefault="002063D8" w:rsidP="002063D8">
      <w:pPr>
        <w:jc w:val="both"/>
        <w:rPr>
          <w:rFonts w:ascii="Tahoma" w:hAnsi="Tahoma" w:cs="Tahoma"/>
          <w:sz w:val="20"/>
          <w:szCs w:val="20"/>
        </w:rPr>
      </w:pPr>
    </w:p>
    <w:p w14:paraId="1C8040A9" w14:textId="78713DA6" w:rsidR="002063D8" w:rsidRPr="002063D8" w:rsidRDefault="002063D8" w:rsidP="002063D8">
      <w:pPr>
        <w:jc w:val="both"/>
        <w:rPr>
          <w:rFonts w:ascii="Tahoma" w:hAnsi="Tahoma" w:cs="Tahoma"/>
          <w:sz w:val="20"/>
          <w:szCs w:val="20"/>
        </w:rPr>
      </w:pPr>
      <w:bookmarkStart w:id="14" w:name="_Hlk118756347"/>
      <w:r w:rsidRPr="00EC22D4">
        <w:rPr>
          <w:rFonts w:ascii="Tahoma" w:hAnsi="Tahoma" w:cs="Tahoma"/>
          <w:b/>
          <w:sz w:val="20"/>
          <w:szCs w:val="20"/>
        </w:rPr>
        <w:t xml:space="preserve">Pytanie nr </w:t>
      </w:r>
      <w:r w:rsidR="00012E03">
        <w:rPr>
          <w:rFonts w:ascii="Tahoma" w:hAnsi="Tahoma" w:cs="Tahoma"/>
          <w:b/>
          <w:sz w:val="20"/>
          <w:szCs w:val="20"/>
        </w:rPr>
        <w:t>48</w:t>
      </w:r>
      <w:r w:rsidRPr="00EC22D4">
        <w:rPr>
          <w:rFonts w:ascii="Tahoma" w:hAnsi="Tahoma" w:cs="Tahoma"/>
          <w:b/>
          <w:sz w:val="20"/>
          <w:szCs w:val="20"/>
        </w:rPr>
        <w:t>:</w:t>
      </w:r>
      <w:r w:rsidR="00922CBC">
        <w:rPr>
          <w:rFonts w:ascii="Tahoma" w:hAnsi="Tahoma" w:cs="Tahoma"/>
          <w:b/>
          <w:sz w:val="20"/>
          <w:szCs w:val="20"/>
        </w:rPr>
        <w:t xml:space="preserve"> </w:t>
      </w:r>
      <w:r w:rsidRPr="002063D8">
        <w:rPr>
          <w:rFonts w:ascii="Tahoma" w:hAnsi="Tahoma" w:cs="Tahoma"/>
          <w:sz w:val="20"/>
          <w:szCs w:val="20"/>
        </w:rPr>
        <w:t>Proszę o zmianę treści klauzuli</w:t>
      </w:r>
    </w:p>
    <w:p w14:paraId="7F3D4691"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6CC92B33"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budynek jest dozorowany lub kontrolowany (np. zainstalowany system alarmowy, dozór agencji ochrony), </w:t>
      </w:r>
    </w:p>
    <w:p w14:paraId="7C8B2D8C"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wszystkie otwory okienne i drzwiowe do budynków powinny być zabezpieczone przed nieuprawnionym wejściem do niego osób trzecich przynajmniej do poziomu 1-go piętra,</w:t>
      </w:r>
    </w:p>
    <w:p w14:paraId="025F54F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urządzenia znajdujące się w budynku są odłączone od źródeł zasilania, </w:t>
      </w:r>
    </w:p>
    <w:p w14:paraId="1E4B3A02" w14:textId="77777777" w:rsidR="002063D8" w:rsidRPr="00922CBC" w:rsidRDefault="002063D8" w:rsidP="002063D8">
      <w:pPr>
        <w:jc w:val="both"/>
        <w:rPr>
          <w:rFonts w:ascii="Tahoma" w:hAnsi="Tahoma" w:cs="Tahoma"/>
          <w:sz w:val="20"/>
          <w:szCs w:val="20"/>
        </w:rPr>
      </w:pPr>
      <w:r w:rsidRPr="00922CBC">
        <w:rPr>
          <w:rFonts w:ascii="Tahoma" w:hAnsi="Tahoma" w:cs="Tahoma"/>
          <w:sz w:val="20"/>
          <w:szCs w:val="20"/>
        </w:rPr>
        <w:t>- w budynku został odcięty dopływ mediów (woda, prąd, gaz), chyba że prąd jest niezbędny do podtrzymywania systemów zabezpieczeń,</w:t>
      </w:r>
    </w:p>
    <w:p w14:paraId="46FD33FF" w14:textId="77777777" w:rsidR="002063D8" w:rsidRPr="00922CBC" w:rsidRDefault="002063D8" w:rsidP="002063D8">
      <w:pPr>
        <w:jc w:val="both"/>
        <w:rPr>
          <w:rFonts w:ascii="Tahoma" w:hAnsi="Tahoma" w:cs="Tahoma"/>
          <w:strike/>
          <w:sz w:val="20"/>
          <w:szCs w:val="20"/>
        </w:rPr>
      </w:pPr>
      <w:r w:rsidRPr="00922CBC">
        <w:rPr>
          <w:rFonts w:ascii="Tahoma" w:hAnsi="Tahoma" w:cs="Tahoma"/>
          <w:strike/>
          <w:sz w:val="20"/>
          <w:szCs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AC0A33C" w14:textId="77777777" w:rsidR="002063D8" w:rsidRPr="00922CBC" w:rsidRDefault="002063D8" w:rsidP="002063D8">
      <w:pPr>
        <w:jc w:val="both"/>
        <w:rPr>
          <w:rFonts w:ascii="Tahoma" w:hAnsi="Tahoma" w:cs="Tahoma"/>
          <w:sz w:val="20"/>
          <w:szCs w:val="20"/>
        </w:rPr>
      </w:pPr>
      <w:r w:rsidRPr="00922CBC">
        <w:rPr>
          <w:rFonts w:ascii="Tahoma" w:hAnsi="Tahoma" w:cs="Tahoma"/>
          <w:sz w:val="20"/>
          <w:szCs w:val="20"/>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4B4340B0" w14:textId="77777777" w:rsidR="002063D8" w:rsidRPr="00922CBC" w:rsidRDefault="002063D8" w:rsidP="002063D8">
      <w:pPr>
        <w:jc w:val="both"/>
        <w:rPr>
          <w:rFonts w:ascii="Tahoma" w:hAnsi="Tahoma" w:cs="Tahoma"/>
          <w:sz w:val="20"/>
          <w:szCs w:val="20"/>
        </w:rPr>
      </w:pPr>
      <w:r w:rsidRPr="00922CBC">
        <w:rPr>
          <w:rFonts w:ascii="Tahoma" w:hAnsi="Tahoma" w:cs="Tahoma"/>
          <w:sz w:val="20"/>
          <w:szCs w:val="20"/>
        </w:rPr>
        <w:t>Ustalone przez Ubezpieczyciela zużycie techniczne przy określaniu wartości rzeczywistej nie może przekroczyć 70%.</w:t>
      </w:r>
    </w:p>
    <w:p w14:paraId="6E157E92" w14:textId="77777777" w:rsidR="002063D8" w:rsidRPr="00922CBC" w:rsidRDefault="002063D8" w:rsidP="002063D8">
      <w:pPr>
        <w:jc w:val="both"/>
        <w:rPr>
          <w:rFonts w:ascii="Tahoma" w:hAnsi="Tahoma" w:cs="Tahoma"/>
          <w:sz w:val="20"/>
          <w:szCs w:val="20"/>
        </w:rPr>
      </w:pPr>
      <w:r w:rsidRPr="00922CBC">
        <w:rPr>
          <w:rFonts w:ascii="Tahoma" w:hAnsi="Tahoma" w:cs="Tahoma"/>
          <w:sz w:val="20"/>
          <w:szCs w:val="20"/>
        </w:rPr>
        <w:t>Budynki wyłączone z eksploatacji w złym stanie technicznym (zużycie techniczne powyżej 50% po uwzględnieniu przeprowadzonych remontów), są wyłączone z ochrony ubezpieczeniowej.</w:t>
      </w:r>
    </w:p>
    <w:p w14:paraId="49A590B0" w14:textId="77777777" w:rsidR="002063D8" w:rsidRPr="00922CBC" w:rsidRDefault="002063D8" w:rsidP="002063D8">
      <w:pPr>
        <w:jc w:val="both"/>
        <w:rPr>
          <w:rFonts w:ascii="Tahoma" w:hAnsi="Tahoma" w:cs="Tahoma"/>
          <w:sz w:val="20"/>
          <w:szCs w:val="20"/>
        </w:rPr>
      </w:pPr>
      <w:r w:rsidRPr="00922CBC">
        <w:rPr>
          <w:rFonts w:ascii="Tahoma" w:hAnsi="Tahoma" w:cs="Tahoma"/>
          <w:sz w:val="20"/>
          <w:szCs w:val="20"/>
        </w:rPr>
        <w:t>Mienie wyłączone z eksploatacji w związku z przeznaczeniem do rozbiórki/wyburzenia jest wyłączone z ochrony ubezpieczeniowej. Klauzula dotyczy ubezpieczenia mienia od wszystkich ryzyk</w:t>
      </w:r>
      <w:bookmarkEnd w:id="14"/>
      <w:r w:rsidRPr="00922CBC">
        <w:rPr>
          <w:rFonts w:ascii="Tahoma" w:hAnsi="Tahoma" w:cs="Tahoma"/>
          <w:sz w:val="20"/>
          <w:szCs w:val="20"/>
        </w:rPr>
        <w:t>.</w:t>
      </w:r>
    </w:p>
    <w:p w14:paraId="6FAC8E45" w14:textId="77777777" w:rsidR="002063D8" w:rsidRDefault="002063D8" w:rsidP="002063D8">
      <w:pPr>
        <w:jc w:val="both"/>
        <w:rPr>
          <w:rFonts w:ascii="Tahoma" w:hAnsi="Tahoma" w:cs="Tahoma"/>
          <w:sz w:val="20"/>
          <w:szCs w:val="20"/>
        </w:rPr>
      </w:pPr>
    </w:p>
    <w:p w14:paraId="68B8FECA" w14:textId="601BB4A3"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081A0185" w14:textId="77777777" w:rsidR="00922CBC" w:rsidRPr="002063D8" w:rsidRDefault="00922CBC" w:rsidP="002063D8">
      <w:pPr>
        <w:jc w:val="both"/>
        <w:rPr>
          <w:rFonts w:ascii="Tahoma" w:hAnsi="Tahoma" w:cs="Tahoma"/>
          <w:sz w:val="20"/>
          <w:szCs w:val="20"/>
        </w:rPr>
      </w:pPr>
    </w:p>
    <w:p w14:paraId="6CFE76B5" w14:textId="09BE4D83"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49</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W przypadku negatywnej odpowiedzi na powyższe pytanie proszę o zmianę treści klauzuli:</w:t>
      </w:r>
    </w:p>
    <w:p w14:paraId="791CF064"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Klauzula ochrony mienia wyłączonego z eksploatacji – ustala się, że ochrona ubezpieczeniowa nie wygasa, ani nie ulega żadnym ograniczeniom, jeśli budynki, urządzenia lub instalacje zgłoszone do ubezpieczenia są wyłączone z eksploatacji z zastrzeżeniem, że:</w:t>
      </w:r>
    </w:p>
    <w:p w14:paraId="663F293B"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budynek jest dozorowany lub kontrolowany (np. zainstalowany system alarmowy, dozór agencji ochrony), </w:t>
      </w:r>
    </w:p>
    <w:p w14:paraId="201DB4D8"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wszystkie otwory okienne i drzwiowe do budynków powinny być zabezpieczone przed nieuprawnionym wejściem do niego osób trzecich przynajmniej do poziomu 1-go piętra,</w:t>
      </w:r>
    </w:p>
    <w:p w14:paraId="2EAF985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urządzenia znajdujące się w budynku są odłączone od źródeł zasilania, </w:t>
      </w:r>
    </w:p>
    <w:p w14:paraId="2173FB3A"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w budynku został odcięty dopływ mediów (woda, prąd, gaz), chyba że prąd jest niezbędny do podtrzymywania systemów zabezpieczeń,</w:t>
      </w:r>
    </w:p>
    <w:p w14:paraId="7979ADB1"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dla budynków wyłączonych z eksploatacji w złym stanie technicznym (zużycie techniczne powyżej 50% po uwzględnieniu przeprowadzonych remontów), które zostaną dotknięte szkodą dopuszczalna jest wypłata odszkodowania według wartości rzeczywistej </w:t>
      </w:r>
      <w:r w:rsidRPr="002063D8">
        <w:rPr>
          <w:rFonts w:ascii="Tahoma" w:hAnsi="Tahoma" w:cs="Tahoma"/>
          <w:b/>
          <w:bCs/>
          <w:i/>
          <w:iCs/>
          <w:sz w:val="20"/>
          <w:szCs w:val="20"/>
        </w:rPr>
        <w:t>– zakres ochrony podstawowy tzw FLExA</w:t>
      </w:r>
    </w:p>
    <w:p w14:paraId="4C096665"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1FAA1DB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Ustalone przez Ubezpieczyciela zużycie techniczne przy określaniu wartości rzeczywistej nie może przekroczyć 70%.</w:t>
      </w:r>
    </w:p>
    <w:p w14:paraId="5C42B3F8"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Mienie wyłączone z eksploatacji w związku z przeznaczeniem do rozbiórki/wyburzenia jest wyłączone z ochrony ubezpieczeniowej. Klauzula dotyczy ubezpieczenia mienia od wszystkich ryzyk.</w:t>
      </w:r>
    </w:p>
    <w:p w14:paraId="05FF1DAB" w14:textId="77777777" w:rsidR="002063D8" w:rsidRPr="002063D8" w:rsidRDefault="002063D8" w:rsidP="002063D8">
      <w:pPr>
        <w:jc w:val="both"/>
        <w:rPr>
          <w:rFonts w:ascii="Tahoma" w:hAnsi="Tahoma" w:cs="Tahoma"/>
          <w:sz w:val="20"/>
          <w:szCs w:val="20"/>
        </w:rPr>
      </w:pPr>
    </w:p>
    <w:p w14:paraId="1C13836C" w14:textId="12ACEE6B" w:rsidR="00922CBC" w:rsidRDefault="00922CBC" w:rsidP="00922CBC">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6819FEA7" w14:textId="77777777" w:rsidR="000A0ADD" w:rsidRPr="00B801EF" w:rsidRDefault="000A0ADD" w:rsidP="00922CBC">
      <w:pPr>
        <w:pStyle w:val="Bezodstpw"/>
        <w:spacing w:line="276" w:lineRule="auto"/>
        <w:jc w:val="both"/>
        <w:rPr>
          <w:rFonts w:ascii="Tahoma" w:hAnsi="Tahoma" w:cs="Tahoma"/>
          <w:bCs/>
          <w:i/>
          <w:iCs/>
          <w:sz w:val="20"/>
          <w:szCs w:val="20"/>
        </w:rPr>
      </w:pPr>
    </w:p>
    <w:p w14:paraId="24367CF6" w14:textId="6FD0479C" w:rsidR="002063D8" w:rsidRPr="002063D8" w:rsidRDefault="002063D8" w:rsidP="000A0ADD">
      <w:pPr>
        <w:pStyle w:val="WW-Tekstpodstawowywcity2"/>
        <w:tabs>
          <w:tab w:val="num" w:pos="851"/>
        </w:tabs>
        <w:ind w:left="0" w:firstLine="0"/>
        <w:rPr>
          <w:rFonts w:ascii="Tahoma" w:hAnsi="Tahoma" w:cs="Tahoma"/>
          <w:bCs/>
          <w:iCs/>
          <w:sz w:val="20"/>
        </w:rPr>
      </w:pPr>
      <w:bookmarkStart w:id="15" w:name="_Hlk118756373"/>
      <w:r w:rsidRPr="00EC22D4">
        <w:rPr>
          <w:rFonts w:ascii="Tahoma" w:hAnsi="Tahoma" w:cs="Tahoma"/>
          <w:b/>
          <w:sz w:val="20"/>
        </w:rPr>
        <w:t xml:space="preserve">Pytanie nr </w:t>
      </w:r>
      <w:r w:rsidR="00602302">
        <w:rPr>
          <w:rFonts w:ascii="Tahoma" w:hAnsi="Tahoma" w:cs="Tahoma"/>
          <w:b/>
          <w:sz w:val="20"/>
        </w:rPr>
        <w:t>5</w:t>
      </w:r>
      <w:r>
        <w:rPr>
          <w:rFonts w:ascii="Tahoma" w:hAnsi="Tahoma" w:cs="Tahoma"/>
          <w:b/>
          <w:sz w:val="20"/>
        </w:rPr>
        <w:t>0</w:t>
      </w:r>
      <w:r w:rsidRPr="00EC22D4">
        <w:rPr>
          <w:rFonts w:ascii="Tahoma" w:hAnsi="Tahoma" w:cs="Tahoma"/>
          <w:b/>
          <w:sz w:val="20"/>
        </w:rPr>
        <w:t>:</w:t>
      </w:r>
      <w:r w:rsidR="00602302">
        <w:rPr>
          <w:rFonts w:ascii="Tahoma" w:hAnsi="Tahoma" w:cs="Tahoma"/>
          <w:b/>
          <w:sz w:val="20"/>
        </w:rPr>
        <w:t xml:space="preserve"> </w:t>
      </w:r>
      <w:r w:rsidRPr="002063D8">
        <w:rPr>
          <w:rFonts w:ascii="Tahoma" w:hAnsi="Tahoma" w:cs="Tahoma"/>
          <w:bCs/>
          <w:iCs/>
          <w:sz w:val="20"/>
        </w:rPr>
        <w:t>Proszę o wprowadzenie limitu dla klauzuli ochrony mienia wyłączonego z eksploatacji. Proponowany limit 500.000,00 PLN na jeden i wszystkie zdarzenia w okresie ubezpieczenia. Ponadto proszę o potwierdzenie, że w przypadku mienia wyłączonego z eksploatacji nie będą miały</w:t>
      </w:r>
      <w:r w:rsidR="000A0ADD">
        <w:rPr>
          <w:rFonts w:ascii="Tahoma" w:hAnsi="Tahoma" w:cs="Tahoma"/>
          <w:bCs/>
          <w:iCs/>
          <w:sz w:val="20"/>
        </w:rPr>
        <w:t xml:space="preserve"> z</w:t>
      </w:r>
      <w:r w:rsidRPr="002063D8">
        <w:rPr>
          <w:rFonts w:ascii="Tahoma" w:hAnsi="Tahoma" w:cs="Tahoma"/>
          <w:bCs/>
          <w:iCs/>
          <w:sz w:val="20"/>
        </w:rPr>
        <w:t>astosowania klauzule dodatkowe.</w:t>
      </w:r>
    </w:p>
    <w:bookmarkEnd w:id="15"/>
    <w:p w14:paraId="5964B711" w14:textId="77777777" w:rsidR="002063D8" w:rsidRPr="002063D8" w:rsidRDefault="002063D8" w:rsidP="002063D8">
      <w:pPr>
        <w:pStyle w:val="WW-Tekstpodstawowywcity2"/>
        <w:tabs>
          <w:tab w:val="num" w:pos="851"/>
        </w:tabs>
        <w:ind w:left="0" w:firstLine="0"/>
        <w:jc w:val="left"/>
        <w:rPr>
          <w:rFonts w:ascii="Tahoma" w:hAnsi="Tahoma" w:cs="Tahoma"/>
          <w:sz w:val="20"/>
        </w:rPr>
      </w:pPr>
    </w:p>
    <w:p w14:paraId="33A57943" w14:textId="650872A5"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 i nie potwierdza.</w:t>
      </w:r>
    </w:p>
    <w:p w14:paraId="07CFEEE1" w14:textId="77777777" w:rsidR="002063D8" w:rsidRPr="002063D8" w:rsidRDefault="002063D8" w:rsidP="002063D8">
      <w:pPr>
        <w:pStyle w:val="WW-Tekstpodstawowywcity2"/>
        <w:tabs>
          <w:tab w:val="num" w:pos="851"/>
        </w:tabs>
        <w:ind w:left="0" w:firstLine="0"/>
        <w:jc w:val="left"/>
        <w:rPr>
          <w:rFonts w:ascii="Tahoma" w:hAnsi="Tahoma" w:cs="Tahoma"/>
          <w:sz w:val="20"/>
        </w:rPr>
      </w:pPr>
    </w:p>
    <w:p w14:paraId="180AB2CA" w14:textId="052AFD3A" w:rsidR="002063D8" w:rsidRPr="002063D8" w:rsidRDefault="002063D8" w:rsidP="002063D8">
      <w:pPr>
        <w:pStyle w:val="WW-Tekstpodstawowywcity2"/>
        <w:tabs>
          <w:tab w:val="num" w:pos="851"/>
        </w:tabs>
        <w:ind w:left="0" w:firstLine="0"/>
        <w:jc w:val="left"/>
        <w:rPr>
          <w:rFonts w:ascii="Tahoma" w:hAnsi="Tahoma" w:cs="Tahoma"/>
          <w:sz w:val="20"/>
        </w:rPr>
      </w:pPr>
      <w:bookmarkStart w:id="16" w:name="_Hlk118756445"/>
      <w:r w:rsidRPr="00EC22D4">
        <w:rPr>
          <w:rFonts w:ascii="Tahoma" w:hAnsi="Tahoma" w:cs="Tahoma"/>
          <w:b/>
          <w:sz w:val="20"/>
        </w:rPr>
        <w:t xml:space="preserve">Pytanie nr </w:t>
      </w:r>
      <w:r w:rsidR="00602302">
        <w:rPr>
          <w:rFonts w:ascii="Tahoma" w:hAnsi="Tahoma" w:cs="Tahoma"/>
          <w:b/>
          <w:sz w:val="20"/>
        </w:rPr>
        <w:t>51</w:t>
      </w:r>
      <w:r w:rsidRPr="00EC22D4">
        <w:rPr>
          <w:rFonts w:ascii="Tahoma" w:hAnsi="Tahoma" w:cs="Tahoma"/>
          <w:b/>
          <w:sz w:val="20"/>
        </w:rPr>
        <w:t>:</w:t>
      </w:r>
      <w:r w:rsidR="00602302">
        <w:rPr>
          <w:rFonts w:ascii="Tahoma" w:hAnsi="Tahoma" w:cs="Tahoma"/>
          <w:b/>
          <w:sz w:val="20"/>
        </w:rPr>
        <w:t xml:space="preserve"> </w:t>
      </w:r>
      <w:r w:rsidRPr="002063D8">
        <w:rPr>
          <w:rFonts w:ascii="Tahoma" w:hAnsi="Tahoma" w:cs="Tahoma"/>
          <w:sz w:val="20"/>
        </w:rPr>
        <w:t>Proszę o zmianę treści klauzuli:</w:t>
      </w:r>
    </w:p>
    <w:p w14:paraId="6D79B630" w14:textId="77777777" w:rsidR="002063D8" w:rsidRPr="002063D8" w:rsidRDefault="002063D8" w:rsidP="002063D8">
      <w:pPr>
        <w:pStyle w:val="WW-Tekstpodstawowywcity2"/>
        <w:tabs>
          <w:tab w:val="num" w:pos="851"/>
        </w:tabs>
        <w:ind w:left="0"/>
        <w:rPr>
          <w:rFonts w:ascii="Tahoma" w:hAnsi="Tahoma" w:cs="Tahoma"/>
          <w:sz w:val="20"/>
        </w:rPr>
      </w:pPr>
      <w:r w:rsidRPr="002063D8">
        <w:rPr>
          <w:rFonts w:ascii="Tahoma" w:hAnsi="Tahoma" w:cs="Tahoma"/>
          <w:sz w:val="20"/>
        </w:rPr>
        <w:t>Klauzula katastrofy budowlanej – na mocy niniejszej klauzuli Ubezpieczyciel ponosi odpowiedzialność za szkody powstałe w mieniu Ubezpieczającego/Ubezpieczonego spowodowane katastrofą budowlaną rozumianą jako gwałtowne, nieoczekiwane zniszczenie budynku bądź budowli lub ich części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14:paraId="714F423A" w14:textId="77777777" w:rsidR="002063D8" w:rsidRPr="002063D8" w:rsidRDefault="002063D8" w:rsidP="002063D8">
      <w:pPr>
        <w:pStyle w:val="WW-Tekstpodstawowywcity2"/>
        <w:tabs>
          <w:tab w:val="num" w:pos="851"/>
        </w:tabs>
        <w:ind w:left="0"/>
        <w:rPr>
          <w:rFonts w:ascii="Tahoma" w:hAnsi="Tahoma" w:cs="Tahoma"/>
          <w:sz w:val="20"/>
        </w:rPr>
      </w:pPr>
      <w:r w:rsidRPr="002063D8">
        <w:rPr>
          <w:rFonts w:ascii="Tahoma" w:hAnsi="Tahoma" w:cs="Tahoma"/>
          <w:sz w:val="20"/>
        </w:rPr>
        <w:t>Poza wyłączeniami odpowiedzialności  określonymi w programie ubezpieczenia mienia od wszystkich ryzyk, z odpowiedzialności Ubezpieczyciela wyłączone są szkody:</w:t>
      </w:r>
    </w:p>
    <w:p w14:paraId="08AC8F67" w14:textId="77777777" w:rsidR="002063D8" w:rsidRPr="002063D8" w:rsidRDefault="002063D8" w:rsidP="002063D8">
      <w:pPr>
        <w:pStyle w:val="WW-Tekstpodstawowywcity2"/>
        <w:tabs>
          <w:tab w:val="num" w:pos="851"/>
        </w:tabs>
        <w:rPr>
          <w:rFonts w:ascii="Tahoma" w:hAnsi="Tahoma" w:cs="Tahoma"/>
          <w:sz w:val="20"/>
        </w:rPr>
      </w:pPr>
      <w:r w:rsidRPr="002063D8">
        <w:rPr>
          <w:rFonts w:ascii="Tahoma" w:hAnsi="Tahoma" w:cs="Tahoma"/>
          <w:sz w:val="20"/>
        </w:rPr>
        <w:t>1)</w:t>
      </w:r>
      <w:r w:rsidRPr="002063D8">
        <w:rPr>
          <w:rFonts w:ascii="Tahoma" w:hAnsi="Tahoma" w:cs="Tahoma"/>
          <w:sz w:val="20"/>
        </w:rPr>
        <w:tab/>
        <w:t>wynikłe ze zdarzeń powstałych w budynkach będących w trakcie przebudowy lub remontu wymagającego uzyskania pozwolenia na budowę,</w:t>
      </w:r>
    </w:p>
    <w:p w14:paraId="5F061E49" w14:textId="77777777" w:rsidR="002063D8" w:rsidRPr="002063D8" w:rsidRDefault="002063D8" w:rsidP="002063D8">
      <w:pPr>
        <w:pStyle w:val="WW-Tekstpodstawowywcity2"/>
        <w:tabs>
          <w:tab w:val="num" w:pos="851"/>
        </w:tabs>
        <w:rPr>
          <w:rFonts w:ascii="Tahoma" w:hAnsi="Tahoma" w:cs="Tahoma"/>
          <w:sz w:val="20"/>
        </w:rPr>
      </w:pPr>
      <w:r w:rsidRPr="002063D8">
        <w:rPr>
          <w:rFonts w:ascii="Tahoma" w:hAnsi="Tahoma" w:cs="Tahoma"/>
          <w:sz w:val="20"/>
        </w:rPr>
        <w:t>2)</w:t>
      </w:r>
      <w:r w:rsidRPr="002063D8">
        <w:rPr>
          <w:rFonts w:ascii="Tahoma" w:hAnsi="Tahoma" w:cs="Tahoma"/>
          <w:sz w:val="20"/>
        </w:rPr>
        <w:tab/>
        <w:t xml:space="preserve">w budynkach przeznaczonych do rozbiórki, </w:t>
      </w:r>
    </w:p>
    <w:p w14:paraId="08C4B562" w14:textId="77777777" w:rsidR="002063D8" w:rsidRPr="002063D8" w:rsidRDefault="002063D8" w:rsidP="002063D8">
      <w:pPr>
        <w:pStyle w:val="WW-Tekstpodstawowywcity2"/>
        <w:tabs>
          <w:tab w:val="num" w:pos="851"/>
        </w:tabs>
        <w:rPr>
          <w:rFonts w:ascii="Tahoma" w:hAnsi="Tahoma" w:cs="Tahoma"/>
          <w:sz w:val="20"/>
        </w:rPr>
      </w:pPr>
      <w:r w:rsidRPr="002063D8">
        <w:rPr>
          <w:rFonts w:ascii="Tahoma" w:hAnsi="Tahoma" w:cs="Tahoma"/>
          <w:sz w:val="20"/>
        </w:rPr>
        <w:t>3)</w:t>
      </w:r>
      <w:r w:rsidRPr="002063D8">
        <w:rPr>
          <w:rFonts w:ascii="Tahoma" w:hAnsi="Tahoma" w:cs="Tahoma"/>
          <w:sz w:val="20"/>
        </w:rPr>
        <w:tab/>
        <w:t xml:space="preserve">w budynkach wyłączonych z eksploatacji </w:t>
      </w:r>
      <w:r w:rsidRPr="002063D8">
        <w:rPr>
          <w:rFonts w:ascii="Tahoma" w:hAnsi="Tahoma" w:cs="Tahoma"/>
          <w:strike/>
          <w:sz w:val="20"/>
        </w:rPr>
        <w:t>przez okres dłuższy niż 12 miesięcy.</w:t>
      </w:r>
    </w:p>
    <w:p w14:paraId="7D6F226D" w14:textId="77777777" w:rsidR="002063D8" w:rsidRPr="002063D8" w:rsidRDefault="002063D8" w:rsidP="002063D8">
      <w:pPr>
        <w:pStyle w:val="WW-Tekstpodstawowywcity2"/>
        <w:tabs>
          <w:tab w:val="num" w:pos="851"/>
        </w:tabs>
        <w:rPr>
          <w:rFonts w:ascii="Tahoma" w:hAnsi="Tahoma" w:cs="Tahoma"/>
          <w:sz w:val="20"/>
        </w:rPr>
      </w:pPr>
      <w:r w:rsidRPr="002063D8">
        <w:rPr>
          <w:rFonts w:ascii="Tahoma" w:hAnsi="Tahoma" w:cs="Tahoma"/>
          <w:sz w:val="20"/>
        </w:rPr>
        <w:t>4)</w:t>
      </w:r>
      <w:r w:rsidRPr="002063D8">
        <w:rPr>
          <w:rFonts w:ascii="Tahoma" w:hAnsi="Tahoma" w:cs="Tahoma"/>
          <w:sz w:val="20"/>
        </w:rPr>
        <w:tab/>
        <w:t>o złym stanie technicznym, i starszych niż 100 lat</w:t>
      </w:r>
    </w:p>
    <w:p w14:paraId="2B88A7C9" w14:textId="77777777" w:rsidR="002063D8" w:rsidRPr="002063D8" w:rsidRDefault="002063D8" w:rsidP="002063D8">
      <w:pPr>
        <w:pStyle w:val="WW-Tekstpodstawowywcity2"/>
        <w:tabs>
          <w:tab w:val="num" w:pos="851"/>
        </w:tabs>
        <w:ind w:left="0" w:firstLine="0"/>
        <w:rPr>
          <w:rFonts w:ascii="Tahoma" w:hAnsi="Tahoma" w:cs="Tahoma"/>
          <w:sz w:val="20"/>
        </w:rPr>
      </w:pPr>
      <w:r w:rsidRPr="002063D8">
        <w:rPr>
          <w:rFonts w:ascii="Tahoma" w:hAnsi="Tahoma" w:cs="Tahoma"/>
          <w:sz w:val="20"/>
        </w:rPr>
        <w:lastRenderedPageBreak/>
        <w:t>Za katastrofę budowlaną nie uznaje się:</w:t>
      </w:r>
    </w:p>
    <w:p w14:paraId="0175AB89" w14:textId="40434194" w:rsidR="002063D8" w:rsidRPr="002063D8" w:rsidRDefault="002063D8" w:rsidP="002063D8">
      <w:pPr>
        <w:pStyle w:val="WW-Tekstpodstawowywcity2"/>
        <w:tabs>
          <w:tab w:val="num" w:pos="851"/>
        </w:tabs>
        <w:ind w:left="0"/>
        <w:rPr>
          <w:rFonts w:ascii="Tahoma" w:hAnsi="Tahoma" w:cs="Tahoma"/>
          <w:sz w:val="20"/>
        </w:rPr>
      </w:pPr>
      <w:r w:rsidRPr="002063D8">
        <w:rPr>
          <w:rFonts w:ascii="Tahoma" w:hAnsi="Tahoma" w:cs="Tahoma"/>
          <w:sz w:val="20"/>
        </w:rPr>
        <w:t>a) uszkodzenia elementu wbudowanego w budynek lub budowlę nadającego się do naprawy</w:t>
      </w:r>
      <w:r w:rsidR="007D0C0D">
        <w:rPr>
          <w:rFonts w:ascii="Tahoma" w:hAnsi="Tahoma" w:cs="Tahoma"/>
          <w:sz w:val="20"/>
        </w:rPr>
        <w:t xml:space="preserve"> </w:t>
      </w:r>
      <w:r w:rsidRPr="002063D8">
        <w:rPr>
          <w:rFonts w:ascii="Tahoma" w:hAnsi="Tahoma" w:cs="Tahoma"/>
          <w:sz w:val="20"/>
        </w:rPr>
        <w:t>lub wymiany,</w:t>
      </w:r>
    </w:p>
    <w:p w14:paraId="7C8D4B94" w14:textId="453C99C6" w:rsidR="002063D8" w:rsidRPr="002063D8" w:rsidRDefault="002063D8" w:rsidP="002063D8">
      <w:pPr>
        <w:pStyle w:val="WW-Tekstpodstawowywcity2"/>
        <w:tabs>
          <w:tab w:val="num" w:pos="851"/>
        </w:tabs>
        <w:ind w:left="0"/>
        <w:rPr>
          <w:rFonts w:ascii="Tahoma" w:hAnsi="Tahoma" w:cs="Tahoma"/>
          <w:sz w:val="20"/>
        </w:rPr>
      </w:pPr>
      <w:r w:rsidRPr="002063D8">
        <w:rPr>
          <w:rFonts w:ascii="Tahoma" w:hAnsi="Tahoma" w:cs="Tahoma"/>
          <w:sz w:val="20"/>
        </w:rPr>
        <w:t>b) uszkodzenia lub zniszczenia urządzeń mechanicznych i elektronicznych stanowiących funkcjonalną</w:t>
      </w:r>
      <w:r w:rsidR="007D0C0D">
        <w:rPr>
          <w:rFonts w:ascii="Tahoma" w:hAnsi="Tahoma" w:cs="Tahoma"/>
          <w:sz w:val="20"/>
        </w:rPr>
        <w:t xml:space="preserve"> </w:t>
      </w:r>
      <w:r w:rsidRPr="002063D8">
        <w:rPr>
          <w:rFonts w:ascii="Tahoma" w:hAnsi="Tahoma" w:cs="Tahoma"/>
          <w:sz w:val="20"/>
        </w:rPr>
        <w:t>i integralną część budynku,</w:t>
      </w:r>
    </w:p>
    <w:p w14:paraId="5399564D" w14:textId="77777777" w:rsidR="002063D8" w:rsidRPr="002063D8" w:rsidRDefault="002063D8" w:rsidP="002063D8">
      <w:pPr>
        <w:pStyle w:val="WW-Tekstpodstawowywcity2"/>
        <w:tabs>
          <w:tab w:val="num" w:pos="851"/>
        </w:tabs>
        <w:ind w:left="0" w:firstLine="0"/>
        <w:jc w:val="left"/>
        <w:rPr>
          <w:rFonts w:ascii="Tahoma" w:hAnsi="Tahoma" w:cs="Tahoma"/>
          <w:sz w:val="20"/>
        </w:rPr>
      </w:pPr>
      <w:r w:rsidRPr="002063D8">
        <w:rPr>
          <w:rFonts w:ascii="Tahoma" w:hAnsi="Tahoma" w:cs="Tahoma"/>
          <w:sz w:val="20"/>
        </w:rPr>
        <w:t>c) awarii instalacji.</w:t>
      </w:r>
    </w:p>
    <w:p w14:paraId="3C90AF00" w14:textId="77777777" w:rsidR="002063D8" w:rsidRPr="002063D8" w:rsidRDefault="002063D8" w:rsidP="002063D8">
      <w:pPr>
        <w:pStyle w:val="WW-Tekstpodstawowywcity2"/>
        <w:tabs>
          <w:tab w:val="num" w:pos="851"/>
        </w:tabs>
        <w:rPr>
          <w:rFonts w:ascii="Tahoma" w:hAnsi="Tahoma" w:cs="Tahoma"/>
          <w:sz w:val="20"/>
        </w:rPr>
      </w:pPr>
      <w:r w:rsidRPr="002063D8">
        <w:rPr>
          <w:rFonts w:ascii="Tahoma" w:hAnsi="Tahoma" w:cs="Tahoma"/>
          <w:sz w:val="20"/>
        </w:rPr>
        <w:t>Klauzula dotyczy ubezpieczenia mienia od wszystkich ryzyk.</w:t>
      </w:r>
    </w:p>
    <w:bookmarkEnd w:id="16"/>
    <w:p w14:paraId="1596637A" w14:textId="77777777" w:rsidR="002063D8" w:rsidRPr="002063D8" w:rsidRDefault="002063D8" w:rsidP="002063D8">
      <w:pPr>
        <w:pStyle w:val="WW-Tekstpodstawowywcity2"/>
        <w:tabs>
          <w:tab w:val="num" w:pos="851"/>
        </w:tabs>
        <w:ind w:left="0" w:firstLine="0"/>
        <w:jc w:val="left"/>
        <w:rPr>
          <w:rFonts w:ascii="Tahoma" w:hAnsi="Tahoma" w:cs="Tahoma"/>
          <w:sz w:val="20"/>
        </w:rPr>
      </w:pPr>
    </w:p>
    <w:p w14:paraId="6E29CD90" w14:textId="4590CB5B"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4572F5F1" w14:textId="77777777" w:rsidR="002063D8" w:rsidRPr="002063D8" w:rsidRDefault="002063D8" w:rsidP="002063D8">
      <w:pPr>
        <w:pStyle w:val="WW-Tekstpodstawowywcity2"/>
        <w:tabs>
          <w:tab w:val="num" w:pos="851"/>
        </w:tabs>
        <w:ind w:left="0" w:firstLine="0"/>
        <w:rPr>
          <w:rFonts w:ascii="Tahoma" w:hAnsi="Tahoma" w:cs="Tahoma"/>
          <w:sz w:val="20"/>
        </w:rPr>
      </w:pPr>
    </w:p>
    <w:p w14:paraId="74172A73" w14:textId="103DD380" w:rsidR="002063D8" w:rsidRPr="002063D8" w:rsidRDefault="002063D8" w:rsidP="002063D8">
      <w:pPr>
        <w:pStyle w:val="WW-Tekstpodstawowywcity2"/>
        <w:tabs>
          <w:tab w:val="num" w:pos="851"/>
        </w:tabs>
        <w:ind w:left="0" w:firstLine="0"/>
        <w:jc w:val="left"/>
        <w:rPr>
          <w:rFonts w:ascii="Tahoma" w:hAnsi="Tahoma" w:cs="Tahoma"/>
          <w:sz w:val="20"/>
        </w:rPr>
      </w:pPr>
      <w:bookmarkStart w:id="17" w:name="_Hlk118756603"/>
      <w:r w:rsidRPr="00EC22D4">
        <w:rPr>
          <w:rFonts w:ascii="Tahoma" w:hAnsi="Tahoma" w:cs="Tahoma"/>
          <w:b/>
          <w:sz w:val="20"/>
        </w:rPr>
        <w:t xml:space="preserve">Pytanie nr </w:t>
      </w:r>
      <w:r w:rsidR="00602302">
        <w:rPr>
          <w:rFonts w:ascii="Tahoma" w:hAnsi="Tahoma" w:cs="Tahoma"/>
          <w:b/>
          <w:sz w:val="20"/>
        </w:rPr>
        <w:t>52</w:t>
      </w:r>
      <w:r w:rsidRPr="00EC22D4">
        <w:rPr>
          <w:rFonts w:ascii="Tahoma" w:hAnsi="Tahoma" w:cs="Tahoma"/>
          <w:b/>
          <w:sz w:val="20"/>
        </w:rPr>
        <w:t>:</w:t>
      </w:r>
      <w:r w:rsidR="00602302">
        <w:rPr>
          <w:rFonts w:ascii="Tahoma" w:hAnsi="Tahoma" w:cs="Tahoma"/>
          <w:b/>
          <w:sz w:val="20"/>
        </w:rPr>
        <w:t xml:space="preserve"> </w:t>
      </w:r>
      <w:r w:rsidRPr="002063D8">
        <w:rPr>
          <w:rFonts w:ascii="Tahoma" w:hAnsi="Tahoma" w:cs="Tahoma"/>
          <w:sz w:val="20"/>
        </w:rPr>
        <w:t>Proszę o modyfikację zapisu:</w:t>
      </w:r>
    </w:p>
    <w:p w14:paraId="08BFF0E5" w14:textId="77777777" w:rsidR="002063D8" w:rsidRPr="002063D8" w:rsidRDefault="002063D8" w:rsidP="007D0C0D">
      <w:pPr>
        <w:pStyle w:val="WW-Tekstpodstawowywcity2"/>
        <w:tabs>
          <w:tab w:val="num" w:pos="851"/>
        </w:tabs>
        <w:ind w:left="0" w:firstLine="0"/>
        <w:rPr>
          <w:rFonts w:ascii="Tahoma" w:hAnsi="Tahoma" w:cs="Tahoma"/>
          <w:sz w:val="20"/>
        </w:rPr>
      </w:pPr>
      <w:r w:rsidRPr="002063D8">
        <w:rPr>
          <w:rFonts w:ascii="Tahoma" w:hAnsi="Tahoma" w:cs="Tahoma"/>
          <w:sz w:val="20"/>
        </w:rPr>
        <w:t>Ochrona ubezpieczeniowa obejmuje również szkody w mieniu znajdującym się na wolnym powietrzu, pod warunkiem, że sposób przechowywania lub składowania nie ma wpływu na powstanie lub wysokość szkody.</w:t>
      </w:r>
    </w:p>
    <w:p w14:paraId="61BEF85F" w14:textId="77777777" w:rsidR="007D0C0D" w:rsidRDefault="007D0C0D" w:rsidP="00922CBC">
      <w:pPr>
        <w:pStyle w:val="Bezodstpw"/>
        <w:spacing w:line="276" w:lineRule="auto"/>
        <w:jc w:val="both"/>
        <w:rPr>
          <w:rFonts w:ascii="Tahoma" w:hAnsi="Tahoma" w:cs="Tahoma"/>
          <w:b/>
          <w:sz w:val="20"/>
          <w:szCs w:val="20"/>
        </w:rPr>
      </w:pPr>
      <w:bookmarkStart w:id="18" w:name="_Hlk118756664"/>
      <w:bookmarkEnd w:id="17"/>
    </w:p>
    <w:p w14:paraId="54BFFF6D" w14:textId="46486106"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wyraża zgodę.</w:t>
      </w:r>
    </w:p>
    <w:p w14:paraId="6265F454" w14:textId="77777777" w:rsidR="00602302" w:rsidRDefault="00602302" w:rsidP="002063D8">
      <w:pPr>
        <w:jc w:val="both"/>
        <w:rPr>
          <w:rFonts w:ascii="Tahoma" w:hAnsi="Tahoma" w:cs="Tahoma"/>
          <w:b/>
          <w:sz w:val="20"/>
          <w:szCs w:val="20"/>
        </w:rPr>
      </w:pPr>
    </w:p>
    <w:p w14:paraId="3E081424" w14:textId="643AF18E"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53</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wprowadzenie limitu 1000PLN/osobę dla pozycji Mienie pracownicze i uczniowskie.</w:t>
      </w:r>
    </w:p>
    <w:p w14:paraId="6C551D2A" w14:textId="7C319C11"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5862B9F0" w14:textId="77777777" w:rsidR="00922CBC" w:rsidRPr="002063D8" w:rsidRDefault="00922CBC" w:rsidP="002063D8">
      <w:pPr>
        <w:jc w:val="both"/>
        <w:rPr>
          <w:rFonts w:ascii="Tahoma" w:hAnsi="Tahoma" w:cs="Tahoma"/>
          <w:sz w:val="20"/>
          <w:szCs w:val="20"/>
        </w:rPr>
      </w:pPr>
    </w:p>
    <w:p w14:paraId="4524EA2E" w14:textId="72703F24"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54</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 xml:space="preserve">Proszę o wprowadzenie limitu 1000PLN/osobę dla pozycji Mienie osobiste członków OSP </w:t>
      </w:r>
    </w:p>
    <w:p w14:paraId="3438C772" w14:textId="77777777" w:rsidR="002063D8" w:rsidRDefault="002063D8" w:rsidP="002063D8">
      <w:pPr>
        <w:jc w:val="both"/>
        <w:rPr>
          <w:rFonts w:ascii="Tahoma" w:hAnsi="Tahoma" w:cs="Tahoma"/>
          <w:sz w:val="20"/>
          <w:szCs w:val="20"/>
        </w:rPr>
      </w:pPr>
    </w:p>
    <w:p w14:paraId="5BFB4F1C" w14:textId="075A83EE"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536EC7FE" w14:textId="77777777" w:rsidR="00922CBC" w:rsidRPr="002063D8" w:rsidRDefault="00922CBC" w:rsidP="002063D8">
      <w:pPr>
        <w:jc w:val="both"/>
        <w:rPr>
          <w:rFonts w:ascii="Tahoma" w:hAnsi="Tahoma" w:cs="Tahoma"/>
          <w:sz w:val="20"/>
          <w:szCs w:val="20"/>
        </w:rPr>
      </w:pPr>
    </w:p>
    <w:p w14:paraId="480CE286" w14:textId="0F627FB5"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55</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wyłączenie z ubezpieczenia:</w:t>
      </w:r>
    </w:p>
    <w:p w14:paraId="315AF903" w14:textId="77777777" w:rsidR="002063D8" w:rsidRPr="002063D8" w:rsidRDefault="002063D8" w:rsidP="002063D8">
      <w:pPr>
        <w:jc w:val="both"/>
        <w:rPr>
          <w:rFonts w:ascii="Tahoma" w:hAnsi="Tahoma" w:cs="Tahoma"/>
          <w:sz w:val="20"/>
          <w:szCs w:val="20"/>
        </w:rPr>
      </w:pPr>
    </w:p>
    <w:p w14:paraId="0A0FAE3A" w14:textId="77777777" w:rsidR="002063D8" w:rsidRPr="00602302" w:rsidRDefault="002063D8" w:rsidP="002063D8">
      <w:pPr>
        <w:spacing w:after="160" w:line="256" w:lineRule="auto"/>
        <w:ind w:left="426"/>
        <w:contextualSpacing/>
        <w:jc w:val="both"/>
        <w:rPr>
          <w:rFonts w:ascii="Tahoma" w:eastAsia="Calibri" w:hAnsi="Tahoma" w:cs="Tahoma"/>
          <w:bCs/>
          <w:sz w:val="20"/>
          <w:szCs w:val="20"/>
        </w:rPr>
      </w:pPr>
      <w:r w:rsidRPr="00602302">
        <w:rPr>
          <w:rFonts w:ascii="Tahoma" w:eastAsia="Calibri" w:hAnsi="Tahoma" w:cs="Tahoma"/>
          <w:bCs/>
          <w:sz w:val="20"/>
          <w:szCs w:val="20"/>
        </w:rPr>
        <w:t xml:space="preserve">Pojemniki na odpady należące do ubezpieczającego lub pojemniki użyczone przez ubezpieczającego na terenie </w:t>
      </w:r>
      <w:r w:rsidRPr="00602302">
        <w:rPr>
          <w:rFonts w:ascii="Tahoma" w:hAnsi="Tahoma" w:cs="Tahoma"/>
          <w:bCs/>
          <w:sz w:val="20"/>
          <w:szCs w:val="20"/>
        </w:rPr>
        <w:t>Gminy Chociwel</w:t>
      </w:r>
    </w:p>
    <w:p w14:paraId="169B9B26" w14:textId="77777777" w:rsidR="002063D8" w:rsidRPr="00602302" w:rsidRDefault="002063D8" w:rsidP="002063D8">
      <w:pPr>
        <w:spacing w:line="256" w:lineRule="auto"/>
        <w:ind w:left="426"/>
        <w:contextualSpacing/>
        <w:jc w:val="both"/>
        <w:rPr>
          <w:rFonts w:ascii="Tahoma" w:eastAsia="Calibri" w:hAnsi="Tahoma" w:cs="Tahoma"/>
          <w:bCs/>
          <w:sz w:val="20"/>
          <w:szCs w:val="20"/>
        </w:rPr>
      </w:pPr>
      <w:r w:rsidRPr="00602302">
        <w:rPr>
          <w:rFonts w:ascii="Tahoma" w:eastAsia="Calibri" w:hAnsi="Tahoma" w:cs="Tahoma"/>
          <w:bCs/>
          <w:sz w:val="20"/>
          <w:szCs w:val="20"/>
        </w:rPr>
        <w:t xml:space="preserve">system ubezpieczenia: na pierwsze ryzyko </w:t>
      </w:r>
      <w:r w:rsidRPr="00602302">
        <w:rPr>
          <w:rFonts w:ascii="Tahoma" w:hAnsi="Tahoma" w:cs="Tahoma"/>
          <w:bCs/>
          <w:sz w:val="20"/>
          <w:szCs w:val="20"/>
        </w:rPr>
        <w:t>z konsumpcją sumy ubezpieczenia</w:t>
      </w:r>
    </w:p>
    <w:p w14:paraId="6A9BBD7F" w14:textId="77777777" w:rsidR="002063D8" w:rsidRPr="00602302" w:rsidRDefault="002063D8" w:rsidP="002063D8">
      <w:pPr>
        <w:spacing w:line="256" w:lineRule="auto"/>
        <w:ind w:left="426"/>
        <w:contextualSpacing/>
        <w:jc w:val="both"/>
        <w:rPr>
          <w:rFonts w:ascii="Tahoma" w:eastAsia="Calibri" w:hAnsi="Tahoma" w:cs="Tahoma"/>
          <w:bCs/>
          <w:sz w:val="20"/>
          <w:szCs w:val="20"/>
        </w:rPr>
      </w:pPr>
      <w:r w:rsidRPr="00602302">
        <w:rPr>
          <w:rFonts w:ascii="Tahoma" w:eastAsia="Calibri" w:hAnsi="Tahoma" w:cs="Tahoma"/>
          <w:bCs/>
          <w:sz w:val="20"/>
          <w:szCs w:val="20"/>
        </w:rPr>
        <w:t xml:space="preserve">rodzaj wartości: wartość odtworzeniowa </w:t>
      </w:r>
    </w:p>
    <w:p w14:paraId="73C18FEB" w14:textId="77777777" w:rsidR="002063D8" w:rsidRPr="00602302" w:rsidRDefault="002063D8" w:rsidP="002063D8">
      <w:pPr>
        <w:spacing w:line="256" w:lineRule="auto"/>
        <w:ind w:left="426"/>
        <w:contextualSpacing/>
        <w:jc w:val="both"/>
        <w:rPr>
          <w:rFonts w:ascii="Tahoma" w:eastAsia="Calibri" w:hAnsi="Tahoma" w:cs="Tahoma"/>
          <w:bCs/>
          <w:sz w:val="20"/>
          <w:szCs w:val="20"/>
        </w:rPr>
      </w:pPr>
      <w:r w:rsidRPr="00602302">
        <w:rPr>
          <w:rFonts w:ascii="Tahoma" w:eastAsia="Calibri" w:hAnsi="Tahoma" w:cs="Tahoma"/>
          <w:bCs/>
          <w:sz w:val="20"/>
          <w:szCs w:val="20"/>
        </w:rPr>
        <w:t xml:space="preserve">suma ubezpieczenia:   5 000,00 zł </w:t>
      </w:r>
    </w:p>
    <w:p w14:paraId="63BB21F4" w14:textId="77777777" w:rsidR="002063D8" w:rsidRPr="00602302" w:rsidRDefault="002063D8" w:rsidP="002063D8">
      <w:pPr>
        <w:spacing w:line="256" w:lineRule="auto"/>
        <w:ind w:left="426"/>
        <w:contextualSpacing/>
        <w:jc w:val="both"/>
        <w:rPr>
          <w:rFonts w:ascii="Tahoma" w:eastAsia="Calibri" w:hAnsi="Tahoma" w:cs="Tahoma"/>
          <w:bCs/>
          <w:sz w:val="20"/>
          <w:szCs w:val="20"/>
        </w:rPr>
      </w:pPr>
    </w:p>
    <w:p w14:paraId="1D1289F3" w14:textId="77777777" w:rsidR="002063D8" w:rsidRPr="00602302" w:rsidRDefault="002063D8" w:rsidP="002063D8">
      <w:pPr>
        <w:spacing w:line="256" w:lineRule="auto"/>
        <w:ind w:left="426"/>
        <w:jc w:val="both"/>
        <w:rPr>
          <w:rFonts w:ascii="Tahoma" w:eastAsia="Calibri" w:hAnsi="Tahoma" w:cs="Tahoma"/>
          <w:bCs/>
          <w:sz w:val="20"/>
          <w:szCs w:val="20"/>
        </w:rPr>
      </w:pPr>
      <w:bookmarkStart w:id="19" w:name="_Hlk64990296"/>
      <w:r w:rsidRPr="00602302">
        <w:rPr>
          <w:rFonts w:ascii="Tahoma" w:eastAsia="Calibri" w:hAnsi="Tahoma" w:cs="Tahoma"/>
          <w:bCs/>
          <w:sz w:val="20"/>
          <w:szCs w:val="20"/>
        </w:rPr>
        <w:t>Namioty nie wykazane do ubezpieczenia na sumy stałe</w:t>
      </w:r>
    </w:p>
    <w:p w14:paraId="6B42EFDD" w14:textId="77777777" w:rsidR="002063D8" w:rsidRPr="00602302" w:rsidRDefault="002063D8" w:rsidP="002063D8">
      <w:pPr>
        <w:spacing w:line="256" w:lineRule="auto"/>
        <w:ind w:left="426"/>
        <w:contextualSpacing/>
        <w:jc w:val="both"/>
        <w:rPr>
          <w:rFonts w:ascii="Tahoma" w:eastAsia="Calibri" w:hAnsi="Tahoma" w:cs="Tahoma"/>
          <w:bCs/>
          <w:sz w:val="20"/>
          <w:szCs w:val="20"/>
        </w:rPr>
      </w:pPr>
      <w:r w:rsidRPr="00602302">
        <w:rPr>
          <w:rFonts w:ascii="Tahoma" w:eastAsia="Calibri" w:hAnsi="Tahoma" w:cs="Tahoma"/>
          <w:bCs/>
          <w:sz w:val="20"/>
          <w:szCs w:val="20"/>
        </w:rPr>
        <w:t xml:space="preserve">system ubezpieczenia: na pierwsze ryzyko </w:t>
      </w:r>
      <w:r w:rsidRPr="00602302">
        <w:rPr>
          <w:rFonts w:ascii="Tahoma" w:hAnsi="Tahoma" w:cs="Tahoma"/>
          <w:bCs/>
          <w:sz w:val="20"/>
          <w:szCs w:val="20"/>
        </w:rPr>
        <w:t>z konsumpcją sumy ubezpieczenia</w:t>
      </w:r>
    </w:p>
    <w:p w14:paraId="01F8E128" w14:textId="77777777" w:rsidR="002063D8" w:rsidRPr="00602302" w:rsidRDefault="002063D8" w:rsidP="002063D8">
      <w:pPr>
        <w:spacing w:line="256" w:lineRule="auto"/>
        <w:ind w:left="429"/>
        <w:contextualSpacing/>
        <w:jc w:val="both"/>
        <w:rPr>
          <w:rFonts w:ascii="Tahoma" w:eastAsia="Calibri" w:hAnsi="Tahoma" w:cs="Tahoma"/>
          <w:bCs/>
          <w:sz w:val="20"/>
          <w:szCs w:val="20"/>
        </w:rPr>
      </w:pPr>
      <w:r w:rsidRPr="00602302">
        <w:rPr>
          <w:rFonts w:ascii="Tahoma" w:eastAsia="Calibri" w:hAnsi="Tahoma" w:cs="Tahoma"/>
          <w:bCs/>
          <w:sz w:val="20"/>
          <w:szCs w:val="20"/>
        </w:rPr>
        <w:t xml:space="preserve">rodzaj wartości: wartość odtworzeniowa </w:t>
      </w:r>
    </w:p>
    <w:p w14:paraId="43E2765A" w14:textId="77777777" w:rsidR="002063D8" w:rsidRPr="00602302" w:rsidRDefault="002063D8" w:rsidP="002063D8">
      <w:pPr>
        <w:spacing w:line="256" w:lineRule="auto"/>
        <w:ind w:left="429"/>
        <w:contextualSpacing/>
        <w:jc w:val="both"/>
        <w:rPr>
          <w:rFonts w:ascii="Tahoma" w:eastAsia="Calibri" w:hAnsi="Tahoma" w:cs="Tahoma"/>
          <w:bCs/>
          <w:sz w:val="20"/>
          <w:szCs w:val="20"/>
        </w:rPr>
      </w:pPr>
      <w:r w:rsidRPr="00602302">
        <w:rPr>
          <w:rFonts w:ascii="Tahoma" w:eastAsia="Calibri" w:hAnsi="Tahoma" w:cs="Tahoma"/>
          <w:bCs/>
          <w:sz w:val="20"/>
          <w:szCs w:val="20"/>
        </w:rPr>
        <w:t>suma ubezpieczenia:   10 000,00 zł</w:t>
      </w:r>
      <w:bookmarkEnd w:id="19"/>
    </w:p>
    <w:p w14:paraId="61E324BA" w14:textId="77777777" w:rsidR="002063D8" w:rsidRPr="002063D8" w:rsidRDefault="002063D8" w:rsidP="002063D8">
      <w:pPr>
        <w:jc w:val="both"/>
        <w:rPr>
          <w:rFonts w:ascii="Tahoma" w:hAnsi="Tahoma" w:cs="Tahoma"/>
          <w:sz w:val="20"/>
          <w:szCs w:val="20"/>
        </w:rPr>
      </w:pPr>
    </w:p>
    <w:bookmarkEnd w:id="18"/>
    <w:p w14:paraId="5316DE55" w14:textId="4235EFB0"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6DA222CE" w14:textId="77777777" w:rsidR="002063D8" w:rsidRPr="002063D8" w:rsidRDefault="002063D8" w:rsidP="002063D8">
      <w:pPr>
        <w:jc w:val="both"/>
        <w:rPr>
          <w:rFonts w:ascii="Tahoma" w:hAnsi="Tahoma" w:cs="Tahoma"/>
          <w:sz w:val="20"/>
          <w:szCs w:val="20"/>
        </w:rPr>
      </w:pPr>
    </w:p>
    <w:p w14:paraId="2087FCF0" w14:textId="39EB9C82" w:rsidR="002063D8" w:rsidRPr="002063D8" w:rsidRDefault="002063D8" w:rsidP="002063D8">
      <w:pPr>
        <w:jc w:val="both"/>
        <w:rPr>
          <w:rFonts w:ascii="Tahoma" w:hAnsi="Tahoma" w:cs="Tahoma"/>
          <w:sz w:val="20"/>
          <w:szCs w:val="20"/>
        </w:rPr>
      </w:pPr>
      <w:bookmarkStart w:id="20" w:name="_Hlk118756786"/>
      <w:r w:rsidRPr="00EC22D4">
        <w:rPr>
          <w:rFonts w:ascii="Tahoma" w:hAnsi="Tahoma" w:cs="Tahoma"/>
          <w:b/>
          <w:sz w:val="20"/>
          <w:szCs w:val="20"/>
        </w:rPr>
        <w:t xml:space="preserve">Pytanie nr </w:t>
      </w:r>
      <w:r w:rsidR="00602302">
        <w:rPr>
          <w:rFonts w:ascii="Tahoma" w:hAnsi="Tahoma" w:cs="Tahoma"/>
          <w:b/>
          <w:sz w:val="20"/>
          <w:szCs w:val="20"/>
        </w:rPr>
        <w:t>56</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 xml:space="preserve">Proszę o akceptację poniższego zapisu: </w:t>
      </w:r>
    </w:p>
    <w:p w14:paraId="1BFF54DD"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Ubezpieczyciel nie ponosi odpowiedzialności za szkody powstałe wskutek:</w:t>
      </w:r>
    </w:p>
    <w:p w14:paraId="2D6763B3"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1/ modyfikacji genetycznych, działania wirusów, bakterii, pasożytów,</w:t>
      </w:r>
    </w:p>
    <w:p w14:paraId="72689374"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2/ ataków komputerowych, hakerskich, wirusów komputerowych, złośliwego oprogramowania, chyba że w następstwie wystąpiło inne zdarzenie losowe objęte zakresem ubezpieczenia, wówczas Wykonawca ponosi odpowiedzialność wyłącznie za skutki takiego zdarzenia</w:t>
      </w:r>
    </w:p>
    <w:p w14:paraId="30EDC9A5"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3/ stopniowego pogarszania się stanu ubezpieczonego mienia m.in. w związku z normalnym zużyciem</w:t>
      </w:r>
    </w:p>
    <w:p w14:paraId="2D5D8633"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4/ zakłóceń w układzie instalacji: smarowania, chłodzenia, oleju, paliwa oraz innych materiałów eksploatacyjnych, chyba że w następstwie wystąpiło inne zdarzenie objęte zakresem ubezpieczenia, wówczas Wykonawca ponosi odpowiedzialność wyłącznie za skutki takiego zdarzenia</w:t>
      </w:r>
    </w:p>
    <w:p w14:paraId="77F22266"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5/ zakłóceń lub przerwy w dostawie mediów, takich jak energia elektryczna, energia cieplna, do miejsca ubezpieczenia</w:t>
      </w:r>
    </w:p>
    <w:p w14:paraId="1F1E9506"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6/ choroby zakaźnej lub zagrożeniem (obiektywnym lub subiektywnym) chorobą zakaźną, chyba że szkody są spowodowane innym zdarzeniem objętym zakresem ubezpieczenia.</w:t>
      </w:r>
    </w:p>
    <w:p w14:paraId="7347C54B"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Proszę o odniesienie się do każdego pkt oddzielnie.</w:t>
      </w:r>
    </w:p>
    <w:bookmarkEnd w:id="20"/>
    <w:p w14:paraId="7EEBA386" w14:textId="77777777" w:rsidR="00922CBC" w:rsidRDefault="00922CBC" w:rsidP="002063D8">
      <w:pPr>
        <w:jc w:val="both"/>
        <w:rPr>
          <w:rFonts w:ascii="Tahoma" w:hAnsi="Tahoma" w:cs="Tahoma"/>
          <w:b/>
          <w:sz w:val="20"/>
          <w:szCs w:val="20"/>
        </w:rPr>
      </w:pPr>
    </w:p>
    <w:p w14:paraId="4BB9FD6A" w14:textId="71254597"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lastRenderedPageBreak/>
        <w:t xml:space="preserve">Odpowiedź: </w:t>
      </w:r>
      <w:r w:rsidR="000A0ADD" w:rsidRPr="00233C77">
        <w:rPr>
          <w:rFonts w:ascii="Tahoma" w:hAnsi="Tahoma" w:cs="Tahoma"/>
          <w:b/>
          <w:sz w:val="20"/>
          <w:szCs w:val="20"/>
        </w:rPr>
        <w:t>Zamawiający akceptuje punkty 1 - 4.</w:t>
      </w:r>
    </w:p>
    <w:p w14:paraId="19401D8A" w14:textId="77777777" w:rsidR="00922CBC" w:rsidRDefault="00922CBC" w:rsidP="002063D8">
      <w:pPr>
        <w:jc w:val="both"/>
        <w:rPr>
          <w:rFonts w:ascii="Tahoma" w:hAnsi="Tahoma" w:cs="Tahoma"/>
          <w:b/>
          <w:sz w:val="20"/>
          <w:szCs w:val="20"/>
        </w:rPr>
      </w:pPr>
    </w:p>
    <w:p w14:paraId="501E4058" w14:textId="30ED436B"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57</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informację czy Zamawiający posiada instalacje fotowoltaiczne – jeśli tak proszę o wskazanie miejsca montażu.</w:t>
      </w:r>
    </w:p>
    <w:p w14:paraId="33973F3E" w14:textId="77777777" w:rsidR="002063D8" w:rsidRDefault="002063D8" w:rsidP="002063D8">
      <w:pPr>
        <w:jc w:val="both"/>
        <w:rPr>
          <w:rFonts w:ascii="Tahoma" w:hAnsi="Tahoma" w:cs="Tahoma"/>
          <w:sz w:val="20"/>
          <w:szCs w:val="20"/>
        </w:rPr>
      </w:pPr>
    </w:p>
    <w:p w14:paraId="7A7F538A" w14:textId="6531457C"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Pr>
          <w:rFonts w:ascii="Tahoma" w:hAnsi="Tahoma" w:cs="Tahoma"/>
          <w:b/>
          <w:sz w:val="20"/>
          <w:szCs w:val="20"/>
        </w:rPr>
        <w:t>Patrz odpowiedź na pytanie nr 7.</w:t>
      </w:r>
    </w:p>
    <w:p w14:paraId="4270BFEA" w14:textId="77777777" w:rsidR="00922CBC" w:rsidRPr="002063D8" w:rsidRDefault="00922CBC" w:rsidP="002063D8">
      <w:pPr>
        <w:jc w:val="both"/>
        <w:rPr>
          <w:rFonts w:ascii="Tahoma" w:hAnsi="Tahoma" w:cs="Tahoma"/>
          <w:sz w:val="20"/>
          <w:szCs w:val="20"/>
        </w:rPr>
      </w:pPr>
    </w:p>
    <w:p w14:paraId="68C400D1" w14:textId="7CC88B0F" w:rsidR="002063D8" w:rsidRPr="002D560A" w:rsidRDefault="002063D8" w:rsidP="00602302">
      <w:pPr>
        <w:jc w:val="both"/>
        <w:rPr>
          <w:rFonts w:ascii="Tahoma" w:hAnsi="Tahoma" w:cs="Tahoma"/>
          <w:sz w:val="20"/>
          <w:szCs w:val="20"/>
        </w:rPr>
      </w:pPr>
      <w:r w:rsidRPr="002D560A">
        <w:rPr>
          <w:rFonts w:ascii="Tahoma" w:hAnsi="Tahoma" w:cs="Tahoma"/>
          <w:b/>
          <w:sz w:val="20"/>
          <w:szCs w:val="20"/>
        </w:rPr>
        <w:t xml:space="preserve">Pytanie nr </w:t>
      </w:r>
      <w:r w:rsidR="00602302" w:rsidRPr="002D560A">
        <w:rPr>
          <w:rFonts w:ascii="Tahoma" w:hAnsi="Tahoma" w:cs="Tahoma"/>
          <w:b/>
          <w:sz w:val="20"/>
          <w:szCs w:val="20"/>
        </w:rPr>
        <w:t>58</w:t>
      </w:r>
      <w:r w:rsidRPr="002D560A">
        <w:rPr>
          <w:rFonts w:ascii="Tahoma" w:hAnsi="Tahoma" w:cs="Tahoma"/>
          <w:b/>
          <w:sz w:val="20"/>
          <w:szCs w:val="20"/>
        </w:rPr>
        <w:t>:</w:t>
      </w:r>
      <w:r w:rsidR="00602302" w:rsidRPr="002D560A">
        <w:rPr>
          <w:rFonts w:ascii="Tahoma" w:hAnsi="Tahoma" w:cs="Tahoma"/>
          <w:b/>
          <w:sz w:val="20"/>
          <w:szCs w:val="20"/>
        </w:rPr>
        <w:t xml:space="preserve"> </w:t>
      </w:r>
      <w:r w:rsidRPr="002D560A">
        <w:rPr>
          <w:rFonts w:ascii="Tahoma" w:hAnsi="Tahoma" w:cs="Tahoma"/>
          <w:sz w:val="20"/>
          <w:szCs w:val="20"/>
        </w:rPr>
        <w:t>Dla każdej instalacji fotowoltaicznej zamontowanej na budynku proszę o odpowiedź na poniższe pytania:</w:t>
      </w:r>
    </w:p>
    <w:p w14:paraId="4260380E"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1. Termoizolacja dachu:</w:t>
      </w:r>
    </w:p>
    <w:p w14:paraId="00533AAB"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Pianka  poliuretanowa lub styropian,</w:t>
      </w:r>
    </w:p>
    <w:p w14:paraId="13FE73D6"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Wełna mineralna,</w:t>
      </w:r>
    </w:p>
    <w:p w14:paraId="23AE97AF"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c)            Inne…………………………………………..</w:t>
      </w:r>
    </w:p>
    <w:p w14:paraId="1C07CB57" w14:textId="77777777" w:rsidR="00602302" w:rsidRPr="002D560A" w:rsidRDefault="00602302" w:rsidP="00602302">
      <w:pPr>
        <w:jc w:val="both"/>
        <w:rPr>
          <w:rFonts w:ascii="Tahoma" w:hAnsi="Tahoma" w:cs="Tahoma"/>
          <w:sz w:val="20"/>
          <w:szCs w:val="20"/>
        </w:rPr>
      </w:pPr>
    </w:p>
    <w:p w14:paraId="576A7555" w14:textId="3B49DF49"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2. Czy dokonano weryfikacji konstrukcji nośnej budynku na dodatkowe obciążenie instalacją fotowoltaiczną oraz uwzględniająca nowe obciążenia zmienne (śnieg i wiatr)? </w:t>
      </w:r>
    </w:p>
    <w:p w14:paraId="2A24304C"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a)            Tak </w:t>
      </w:r>
    </w:p>
    <w:p w14:paraId="495D9519"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Nie</w:t>
      </w:r>
    </w:p>
    <w:p w14:paraId="262DB07B"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Jeśli zaznaczono „Nie” należy podać przyczyny braku obliczeń</w:t>
      </w:r>
    </w:p>
    <w:p w14:paraId="41D834B4" w14:textId="77777777" w:rsidR="002063D8" w:rsidRPr="002D560A" w:rsidRDefault="002063D8" w:rsidP="00602302">
      <w:pPr>
        <w:jc w:val="both"/>
        <w:rPr>
          <w:rFonts w:ascii="Tahoma" w:hAnsi="Tahoma" w:cs="Tahoma"/>
          <w:sz w:val="20"/>
          <w:szCs w:val="20"/>
        </w:rPr>
      </w:pPr>
    </w:p>
    <w:p w14:paraId="1E6AA4F3"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3. Rodzaj konstrukcji wsporczej paneli fotowoltaicznych oraz sposób mocowania paneli na dachu. </w:t>
      </w:r>
    </w:p>
    <w:p w14:paraId="7C46C3A8"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Systemy mocowane przy wykorzystaniu technologii kotwienia do żelbetowej konstrukcji dachu</w:t>
      </w:r>
    </w:p>
    <w:p w14:paraId="41CD0BE0"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Systemy dociążane balastowo – z balastem na każdy moduł</w:t>
      </w:r>
    </w:p>
    <w:p w14:paraId="724D765A"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c)            Systemy mocowane do konstrukcji dachu (mocowanie do stropodachu lub inne elementu nośnego konstrukcji dachu za pomocą śrub, wkrętów lub szpilek)</w:t>
      </w:r>
    </w:p>
    <w:p w14:paraId="20C23CB4"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d)           Systemy przyklejane lub zgrzewane do pokrycia dachu</w:t>
      </w:r>
    </w:p>
    <w:p w14:paraId="569F8F58" w14:textId="77777777" w:rsidR="002063D8" w:rsidRPr="002D560A" w:rsidRDefault="002063D8" w:rsidP="00602302">
      <w:pPr>
        <w:jc w:val="both"/>
        <w:rPr>
          <w:rFonts w:ascii="Tahoma" w:hAnsi="Tahoma" w:cs="Tahoma"/>
          <w:sz w:val="20"/>
          <w:szCs w:val="20"/>
        </w:rPr>
      </w:pPr>
    </w:p>
    <w:p w14:paraId="424B0786"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4. Czy dokonano obliczeń konstrukcji wsporczej obciążenie wiatrem i śniegiem?</w:t>
      </w:r>
    </w:p>
    <w:p w14:paraId="536C7060"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a)            Tak </w:t>
      </w:r>
    </w:p>
    <w:p w14:paraId="022004C5"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Jeśli zaznaczono „Tak”, poproszę o podanie stosowanych:</w:t>
      </w:r>
    </w:p>
    <w:p w14:paraId="2163B0A4"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Norm</w:t>
      </w:r>
    </w:p>
    <w:p w14:paraId="087C4A77"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              Stref wiatrowych i śniegowych </w:t>
      </w:r>
    </w:p>
    <w:p w14:paraId="23417B44"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Nie</w:t>
      </w:r>
    </w:p>
    <w:p w14:paraId="2222B6D9"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Jeśli zaznaczono „Nie” należy podać przyczyny braku obliczeń.</w:t>
      </w:r>
    </w:p>
    <w:p w14:paraId="28CD5FD3" w14:textId="77777777" w:rsidR="002063D8" w:rsidRPr="002D560A" w:rsidRDefault="002063D8" w:rsidP="00602302">
      <w:pPr>
        <w:jc w:val="both"/>
        <w:rPr>
          <w:rFonts w:ascii="Tahoma" w:hAnsi="Tahoma" w:cs="Tahoma"/>
          <w:sz w:val="20"/>
          <w:szCs w:val="20"/>
        </w:rPr>
      </w:pPr>
    </w:p>
    <w:p w14:paraId="69E1F5F2"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5. Instalacja wyposażona jest w:</w:t>
      </w:r>
    </w:p>
    <w:p w14:paraId="1CA52C05"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a)            Inwertery stringowe </w:t>
      </w:r>
    </w:p>
    <w:p w14:paraId="07966CE6"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b)           Mikroinwertery </w:t>
      </w:r>
    </w:p>
    <w:p w14:paraId="30DC660F"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c)            Inwertery z optymalizatorami mocy z funkcją wykrywania i wygaszania łuku elektrycznego</w:t>
      </w:r>
    </w:p>
    <w:p w14:paraId="12441143" w14:textId="77777777" w:rsidR="002063D8" w:rsidRPr="002D560A" w:rsidRDefault="002063D8" w:rsidP="00602302">
      <w:pPr>
        <w:jc w:val="both"/>
        <w:rPr>
          <w:rFonts w:ascii="Tahoma" w:hAnsi="Tahoma" w:cs="Tahoma"/>
          <w:sz w:val="20"/>
          <w:szCs w:val="20"/>
        </w:rPr>
      </w:pPr>
    </w:p>
    <w:p w14:paraId="5856F993"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6. Proszę podać miejsce montażu inwerterów/mikroinwerterów.</w:t>
      </w:r>
    </w:p>
    <w:p w14:paraId="1BB16C1F"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Na ścianie niepalnej</w:t>
      </w:r>
    </w:p>
    <w:p w14:paraId="008DB470"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Na ścianie z płyty warstwowej z rdzeniem pianki poliuretanowej lub styropianu</w:t>
      </w:r>
    </w:p>
    <w:p w14:paraId="574FD1A0"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c)            Na ścianie z drewna lub płyty wiórowej</w:t>
      </w:r>
    </w:p>
    <w:p w14:paraId="2C29D606" w14:textId="77777777" w:rsidR="002063D8" w:rsidRPr="002D560A" w:rsidRDefault="002063D8" w:rsidP="00602302">
      <w:pPr>
        <w:jc w:val="both"/>
        <w:rPr>
          <w:rFonts w:ascii="Tahoma" w:hAnsi="Tahoma" w:cs="Tahoma"/>
          <w:sz w:val="20"/>
          <w:szCs w:val="20"/>
        </w:rPr>
      </w:pPr>
    </w:p>
    <w:p w14:paraId="5C045C86"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7. Czy połączenia za pomocą szybkozłączy wykonano wyłącznie przy użyciu komponentów tego samego typu oraz producenta (MC4)?</w:t>
      </w:r>
    </w:p>
    <w:p w14:paraId="2E5E714C"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a)            Tak </w:t>
      </w:r>
    </w:p>
    <w:p w14:paraId="782D4AAC"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Nie</w:t>
      </w:r>
    </w:p>
    <w:p w14:paraId="7C968F0F" w14:textId="77777777" w:rsidR="002063D8" w:rsidRPr="002D560A" w:rsidRDefault="002063D8" w:rsidP="00602302">
      <w:pPr>
        <w:jc w:val="both"/>
        <w:rPr>
          <w:rFonts w:ascii="Tahoma" w:hAnsi="Tahoma" w:cs="Tahoma"/>
          <w:sz w:val="20"/>
          <w:szCs w:val="20"/>
        </w:rPr>
      </w:pPr>
    </w:p>
    <w:p w14:paraId="36FB25EA"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8. Czy instalacja zabezpieczona jest ochronnikami przepięć po stronie DC i AC - co najmniej - Typ 2 (klasa C)? </w:t>
      </w:r>
    </w:p>
    <w:p w14:paraId="5BEA5866"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Tak</w:t>
      </w:r>
    </w:p>
    <w:p w14:paraId="484E2B74"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b)           Nie </w:t>
      </w:r>
    </w:p>
    <w:p w14:paraId="79E5D847" w14:textId="77777777" w:rsidR="002063D8" w:rsidRPr="002D560A" w:rsidRDefault="002063D8" w:rsidP="00602302">
      <w:pPr>
        <w:jc w:val="both"/>
        <w:rPr>
          <w:rFonts w:ascii="Tahoma" w:hAnsi="Tahoma" w:cs="Tahoma"/>
          <w:sz w:val="20"/>
          <w:szCs w:val="20"/>
        </w:rPr>
      </w:pPr>
    </w:p>
    <w:p w14:paraId="01A72584"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9. Czy instalacja fotowoltaiczna posiada baterię akumulatorów do magazynowania energii?</w:t>
      </w:r>
    </w:p>
    <w:p w14:paraId="0456E70A"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a)            Nie</w:t>
      </w:r>
    </w:p>
    <w:p w14:paraId="14EA12F3"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b)           Tak</w:t>
      </w:r>
    </w:p>
    <w:p w14:paraId="72E5A89B"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lastRenderedPageBreak/>
        <w:t>Jeśli zaznaczono „Tak”, czy magazyn energii jest wydzielony pożarowo ścianami i stropem o klasie odporności ogniowej co najmniej REI120 (elementy murowane lub żelbetowe):</w:t>
      </w:r>
    </w:p>
    <w:p w14:paraId="6F82494F"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 xml:space="preserve">Tak </w:t>
      </w:r>
    </w:p>
    <w:p w14:paraId="7443499E"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Nie</w:t>
      </w:r>
    </w:p>
    <w:p w14:paraId="546C1E38" w14:textId="77777777" w:rsidR="002063D8" w:rsidRPr="002D560A" w:rsidRDefault="002063D8" w:rsidP="00602302">
      <w:pPr>
        <w:jc w:val="both"/>
        <w:rPr>
          <w:rFonts w:ascii="Tahoma" w:hAnsi="Tahoma" w:cs="Tahoma"/>
          <w:sz w:val="20"/>
          <w:szCs w:val="20"/>
        </w:rPr>
      </w:pPr>
    </w:p>
    <w:p w14:paraId="52D032DE"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10. Wiek instalacji</w:t>
      </w:r>
    </w:p>
    <w:p w14:paraId="183C5767"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11. Ilość paneli</w:t>
      </w:r>
    </w:p>
    <w:p w14:paraId="5DF1BB58"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12. Moc instalacji</w:t>
      </w:r>
    </w:p>
    <w:p w14:paraId="1DAD1043" w14:textId="77777777" w:rsidR="002063D8" w:rsidRPr="002D560A" w:rsidRDefault="002063D8" w:rsidP="00602302">
      <w:pPr>
        <w:jc w:val="both"/>
        <w:rPr>
          <w:rFonts w:ascii="Tahoma" w:hAnsi="Tahoma" w:cs="Tahoma"/>
          <w:sz w:val="20"/>
          <w:szCs w:val="20"/>
        </w:rPr>
      </w:pPr>
      <w:r w:rsidRPr="002D560A">
        <w:rPr>
          <w:rFonts w:ascii="Tahoma" w:hAnsi="Tahoma" w:cs="Tahoma"/>
          <w:sz w:val="20"/>
          <w:szCs w:val="20"/>
        </w:rPr>
        <w:t>13. Wartość instalacji</w:t>
      </w:r>
    </w:p>
    <w:p w14:paraId="1355A665" w14:textId="77777777" w:rsidR="002063D8" w:rsidRPr="002D560A" w:rsidRDefault="002063D8" w:rsidP="002063D8">
      <w:pPr>
        <w:jc w:val="both"/>
        <w:rPr>
          <w:rFonts w:ascii="Tahoma" w:hAnsi="Tahoma" w:cs="Tahoma"/>
          <w:sz w:val="20"/>
          <w:szCs w:val="20"/>
        </w:rPr>
      </w:pPr>
    </w:p>
    <w:p w14:paraId="01B4C5AE" w14:textId="1C6586B7" w:rsidR="00922CBC" w:rsidRPr="002D560A" w:rsidRDefault="00922CBC" w:rsidP="00922CBC">
      <w:pPr>
        <w:pStyle w:val="Bezodstpw"/>
        <w:spacing w:line="276" w:lineRule="auto"/>
        <w:jc w:val="both"/>
        <w:rPr>
          <w:rFonts w:ascii="Tahoma" w:hAnsi="Tahoma" w:cs="Tahoma"/>
          <w:bCs/>
          <w:i/>
          <w:iCs/>
          <w:sz w:val="20"/>
          <w:szCs w:val="20"/>
        </w:rPr>
      </w:pPr>
      <w:r w:rsidRPr="002D560A">
        <w:rPr>
          <w:rFonts w:ascii="Tahoma" w:hAnsi="Tahoma" w:cs="Tahoma"/>
          <w:b/>
          <w:sz w:val="20"/>
          <w:szCs w:val="20"/>
        </w:rPr>
        <w:t xml:space="preserve">Odpowiedź: </w:t>
      </w:r>
      <w:r w:rsidR="000A0ADD" w:rsidRPr="002D560A">
        <w:rPr>
          <w:rFonts w:ascii="Tahoma" w:hAnsi="Tahoma" w:cs="Tahoma"/>
          <w:b/>
          <w:sz w:val="20"/>
          <w:szCs w:val="20"/>
        </w:rPr>
        <w:t>Zamawiający nie jest w stanie podać tak szczegółowych danych technicznych instalacji. Zamawiający może natomiast potwierdzić, że wszystkie instalacje zostały/będą zamontowane w sposób przewidziany przez producenta. Zamawiający stosuje się również zarówno do obowiązujących przepisów prawa jak i wszystkich wytycznych producenta.</w:t>
      </w:r>
      <w:r w:rsidR="00A166BD">
        <w:rPr>
          <w:rFonts w:ascii="Tahoma" w:hAnsi="Tahoma" w:cs="Tahoma"/>
          <w:b/>
          <w:sz w:val="20"/>
          <w:szCs w:val="20"/>
        </w:rPr>
        <w:t xml:space="preserve"> Jednocześnie patrz odpowiedź na pytanie nr 7.</w:t>
      </w:r>
    </w:p>
    <w:p w14:paraId="5F446D06" w14:textId="77777777" w:rsidR="00AB6988" w:rsidRDefault="00AB6988" w:rsidP="002063D8">
      <w:pPr>
        <w:jc w:val="both"/>
        <w:rPr>
          <w:rFonts w:ascii="Tahoma" w:hAnsi="Tahoma" w:cs="Tahoma"/>
          <w:b/>
          <w:sz w:val="20"/>
          <w:szCs w:val="20"/>
        </w:rPr>
      </w:pPr>
      <w:bookmarkStart w:id="21" w:name="_Hlk118893706"/>
    </w:p>
    <w:p w14:paraId="7E95C42F" w14:textId="5963A882"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59</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Prosimy o potwierdzenie, że zakres ochrony ustalony w SWZ nie różni się od aktualnego zakresu ochrony ubezpieczeniowej, w szczególności zachowane zostały takie same wartości franszyz oraz limity odpowiedzialności. W przypadku występowania różnic prosimy o ich wskazanie.</w:t>
      </w:r>
    </w:p>
    <w:p w14:paraId="52944738" w14:textId="77777777" w:rsidR="002063D8" w:rsidRDefault="002063D8" w:rsidP="002063D8">
      <w:pPr>
        <w:jc w:val="both"/>
        <w:rPr>
          <w:rFonts w:ascii="Tahoma" w:hAnsi="Tahoma" w:cs="Tahoma"/>
          <w:b/>
          <w:bCs/>
          <w:sz w:val="20"/>
          <w:szCs w:val="20"/>
        </w:rPr>
      </w:pPr>
    </w:p>
    <w:p w14:paraId="2E8206B0" w14:textId="089280FE"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informuje, że zakres ubezpieczenia we wnioskowanej SWZ jest niemal identyczny jak w obecnej umowie.</w:t>
      </w:r>
    </w:p>
    <w:p w14:paraId="0003D7FF" w14:textId="77777777" w:rsidR="00922CBC" w:rsidRPr="002063D8" w:rsidRDefault="00922CBC" w:rsidP="002063D8">
      <w:pPr>
        <w:jc w:val="both"/>
        <w:rPr>
          <w:rFonts w:ascii="Tahoma" w:hAnsi="Tahoma" w:cs="Tahoma"/>
          <w:b/>
          <w:bCs/>
          <w:sz w:val="20"/>
          <w:szCs w:val="20"/>
        </w:rPr>
      </w:pPr>
    </w:p>
    <w:p w14:paraId="61155EE6" w14:textId="15CB886C"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6</w:t>
      </w:r>
      <w:r>
        <w:rPr>
          <w:rFonts w:ascii="Tahoma" w:hAnsi="Tahoma" w:cs="Tahoma"/>
          <w:b/>
          <w:sz w:val="20"/>
          <w:szCs w:val="20"/>
        </w:rPr>
        <w:t>0</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wykreślenie zapisu dotyczącego kosztów dodatkowych</w:t>
      </w:r>
    </w:p>
    <w:p w14:paraId="0BE68F60" w14:textId="15FD9E94" w:rsidR="002063D8" w:rsidRPr="002063D8" w:rsidRDefault="002063D8" w:rsidP="00602302">
      <w:pPr>
        <w:ind w:firstLine="708"/>
        <w:jc w:val="both"/>
        <w:rPr>
          <w:rFonts w:ascii="Tahoma" w:hAnsi="Tahoma" w:cs="Tahoma"/>
          <w:sz w:val="20"/>
          <w:szCs w:val="20"/>
        </w:rPr>
      </w:pPr>
      <w:r w:rsidRPr="002063D8">
        <w:rPr>
          <w:rFonts w:ascii="Tahoma" w:hAnsi="Tahoma" w:cs="Tahoma"/>
          <w:sz w:val="20"/>
          <w:szCs w:val="20"/>
        </w:rPr>
        <w:t>•</w:t>
      </w:r>
      <w:r w:rsidR="00602302">
        <w:rPr>
          <w:rFonts w:ascii="Tahoma" w:hAnsi="Tahoma" w:cs="Tahoma"/>
          <w:sz w:val="20"/>
          <w:szCs w:val="20"/>
        </w:rPr>
        <w:t xml:space="preserve"> </w:t>
      </w:r>
      <w:r w:rsidRPr="002063D8">
        <w:rPr>
          <w:rFonts w:ascii="Tahoma" w:hAnsi="Tahoma" w:cs="Tahoma"/>
          <w:sz w:val="20"/>
          <w:szCs w:val="20"/>
        </w:rPr>
        <w:t>zasądzone przez sąd odsetki od ubezpieczonego</w:t>
      </w:r>
      <w:bookmarkEnd w:id="21"/>
    </w:p>
    <w:p w14:paraId="271705FB" w14:textId="77777777" w:rsidR="002063D8" w:rsidRPr="002063D8" w:rsidRDefault="002063D8" w:rsidP="002063D8">
      <w:pPr>
        <w:jc w:val="both"/>
        <w:rPr>
          <w:rFonts w:ascii="Tahoma" w:hAnsi="Tahoma" w:cs="Tahoma"/>
          <w:sz w:val="20"/>
          <w:szCs w:val="20"/>
        </w:rPr>
      </w:pPr>
    </w:p>
    <w:p w14:paraId="4D47587E" w14:textId="17519344"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394D3930" w14:textId="77777777" w:rsidR="002063D8" w:rsidRPr="002063D8" w:rsidRDefault="002063D8" w:rsidP="002063D8">
      <w:pPr>
        <w:jc w:val="both"/>
        <w:rPr>
          <w:rFonts w:ascii="Tahoma" w:hAnsi="Tahoma" w:cs="Tahoma"/>
          <w:sz w:val="20"/>
          <w:szCs w:val="20"/>
        </w:rPr>
      </w:pPr>
    </w:p>
    <w:p w14:paraId="71B2A13B" w14:textId="6F38CFA8" w:rsidR="002063D8" w:rsidRPr="002063D8" w:rsidRDefault="002063D8" w:rsidP="002063D8">
      <w:pPr>
        <w:jc w:val="both"/>
        <w:rPr>
          <w:rFonts w:ascii="Tahoma" w:hAnsi="Tahoma" w:cs="Tahoma"/>
          <w:sz w:val="20"/>
          <w:szCs w:val="20"/>
        </w:rPr>
      </w:pPr>
      <w:bookmarkStart w:id="22" w:name="_Hlk118893754"/>
      <w:r w:rsidRPr="00EC22D4">
        <w:rPr>
          <w:rFonts w:ascii="Tahoma" w:hAnsi="Tahoma" w:cs="Tahoma"/>
          <w:b/>
          <w:sz w:val="20"/>
          <w:szCs w:val="20"/>
        </w:rPr>
        <w:t xml:space="preserve">Pytanie nr </w:t>
      </w:r>
      <w:r w:rsidR="00602302">
        <w:rPr>
          <w:rFonts w:ascii="Tahoma" w:hAnsi="Tahoma" w:cs="Tahoma"/>
          <w:b/>
          <w:sz w:val="20"/>
          <w:szCs w:val="20"/>
        </w:rPr>
        <w:t xml:space="preserve">61: </w:t>
      </w:r>
      <w:r w:rsidRPr="002063D8">
        <w:rPr>
          <w:rFonts w:ascii="Tahoma" w:hAnsi="Tahoma" w:cs="Tahoma"/>
          <w:sz w:val="20"/>
          <w:szCs w:val="20"/>
        </w:rPr>
        <w:t>Proszę o potwierdzenie, że koszty wymienione w tym akapicie (str</w:t>
      </w:r>
      <w:r w:rsidR="00AB6988">
        <w:rPr>
          <w:rFonts w:ascii="Tahoma" w:hAnsi="Tahoma" w:cs="Tahoma"/>
          <w:sz w:val="20"/>
          <w:szCs w:val="20"/>
        </w:rPr>
        <w:t xml:space="preserve"> </w:t>
      </w:r>
      <w:r w:rsidRPr="002063D8">
        <w:rPr>
          <w:rFonts w:ascii="Tahoma" w:hAnsi="Tahoma" w:cs="Tahoma"/>
          <w:sz w:val="20"/>
          <w:szCs w:val="20"/>
        </w:rPr>
        <w:t>17) objęte są ochroną tylko o ile są następstwem szkód objętych ochroną ubezpieczeniową</w:t>
      </w:r>
    </w:p>
    <w:bookmarkEnd w:id="22"/>
    <w:p w14:paraId="6CE04B91" w14:textId="77777777" w:rsidR="002063D8" w:rsidRDefault="002063D8" w:rsidP="002063D8">
      <w:pPr>
        <w:jc w:val="both"/>
        <w:rPr>
          <w:rFonts w:ascii="Tahoma" w:hAnsi="Tahoma" w:cs="Tahoma"/>
          <w:sz w:val="20"/>
          <w:szCs w:val="20"/>
        </w:rPr>
      </w:pPr>
    </w:p>
    <w:p w14:paraId="579B91E2" w14:textId="552DB9E4"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potwierdza.</w:t>
      </w:r>
    </w:p>
    <w:p w14:paraId="2CF1E99A" w14:textId="77777777" w:rsidR="00922CBC" w:rsidRPr="002063D8" w:rsidRDefault="00922CBC" w:rsidP="002063D8">
      <w:pPr>
        <w:jc w:val="both"/>
        <w:rPr>
          <w:rFonts w:ascii="Tahoma" w:hAnsi="Tahoma" w:cs="Tahoma"/>
          <w:sz w:val="20"/>
          <w:szCs w:val="20"/>
        </w:rPr>
      </w:pPr>
    </w:p>
    <w:p w14:paraId="25CE0AE7" w14:textId="366CBC81" w:rsidR="002063D8" w:rsidRPr="002063D8" w:rsidRDefault="002063D8" w:rsidP="002063D8">
      <w:pPr>
        <w:jc w:val="both"/>
        <w:rPr>
          <w:rFonts w:ascii="Tahoma" w:hAnsi="Tahoma" w:cs="Tahoma"/>
          <w:sz w:val="20"/>
          <w:szCs w:val="20"/>
        </w:rPr>
      </w:pPr>
      <w:bookmarkStart w:id="23" w:name="_Hlk118893789"/>
      <w:r w:rsidRPr="00EC22D4">
        <w:rPr>
          <w:rFonts w:ascii="Tahoma" w:hAnsi="Tahoma" w:cs="Tahoma"/>
          <w:b/>
          <w:sz w:val="20"/>
          <w:szCs w:val="20"/>
        </w:rPr>
        <w:t xml:space="preserve">Pytanie nr </w:t>
      </w:r>
      <w:r w:rsidR="00602302">
        <w:rPr>
          <w:rFonts w:ascii="Tahoma" w:hAnsi="Tahoma" w:cs="Tahoma"/>
          <w:b/>
          <w:sz w:val="20"/>
          <w:szCs w:val="20"/>
        </w:rPr>
        <w:t>62</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Do pkt wymagany zakres ubezpieczenia obejmuje w szczególności: czyste straty finansowe, proszę o wykreślenie słów: wynikające z braku możliwości lub ograniczonej możliwość prowadzenia działalności przez osobę trzecią,</w:t>
      </w:r>
    </w:p>
    <w:bookmarkEnd w:id="23"/>
    <w:p w14:paraId="6C8505F9" w14:textId="77777777" w:rsidR="002063D8" w:rsidRDefault="002063D8" w:rsidP="002063D8">
      <w:pPr>
        <w:jc w:val="both"/>
        <w:rPr>
          <w:rFonts w:ascii="Tahoma" w:hAnsi="Tahoma" w:cs="Tahoma"/>
          <w:sz w:val="20"/>
          <w:szCs w:val="20"/>
        </w:rPr>
      </w:pPr>
    </w:p>
    <w:p w14:paraId="21015236" w14:textId="5E997664"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40033B01" w14:textId="77777777" w:rsidR="00922CBC" w:rsidRPr="002063D8" w:rsidRDefault="00922CBC" w:rsidP="002063D8">
      <w:pPr>
        <w:jc w:val="both"/>
        <w:rPr>
          <w:rFonts w:ascii="Tahoma" w:hAnsi="Tahoma" w:cs="Tahoma"/>
          <w:sz w:val="20"/>
          <w:szCs w:val="20"/>
        </w:rPr>
      </w:pPr>
    </w:p>
    <w:p w14:paraId="177ACD36" w14:textId="23777A50" w:rsidR="002063D8" w:rsidRPr="002063D8" w:rsidRDefault="002063D8" w:rsidP="002063D8">
      <w:pPr>
        <w:jc w:val="both"/>
        <w:rPr>
          <w:rFonts w:ascii="Tahoma" w:hAnsi="Tahoma" w:cs="Tahoma"/>
          <w:sz w:val="20"/>
          <w:szCs w:val="20"/>
        </w:rPr>
      </w:pPr>
      <w:bookmarkStart w:id="24" w:name="_Hlk118893930"/>
      <w:r w:rsidRPr="00EC22D4">
        <w:rPr>
          <w:rFonts w:ascii="Tahoma" w:hAnsi="Tahoma" w:cs="Tahoma"/>
          <w:b/>
          <w:sz w:val="20"/>
          <w:szCs w:val="20"/>
        </w:rPr>
        <w:t xml:space="preserve">Pytanie nr </w:t>
      </w:r>
      <w:r w:rsidR="00602302">
        <w:rPr>
          <w:rFonts w:ascii="Tahoma" w:hAnsi="Tahoma" w:cs="Tahoma"/>
          <w:b/>
          <w:sz w:val="20"/>
          <w:szCs w:val="20"/>
        </w:rPr>
        <w:t>63</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Do katalogu wyłączeń w klauzuli czystych strat finansowych proszę o dodanie wyłączenia szkód będących następstwem:</w:t>
      </w:r>
    </w:p>
    <w:p w14:paraId="5D1F5699"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 prowadzonej działalności doradczej, </w:t>
      </w:r>
    </w:p>
    <w:p w14:paraId="164A1E73"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powstałych w wyniku ataków hakerskich, wirusów komputerowych,</w:t>
      </w:r>
    </w:p>
    <w:bookmarkEnd w:id="24"/>
    <w:p w14:paraId="347EE6B6" w14:textId="77777777" w:rsidR="002063D8" w:rsidRDefault="002063D8" w:rsidP="002063D8">
      <w:pPr>
        <w:jc w:val="both"/>
        <w:rPr>
          <w:rFonts w:ascii="Tahoma" w:hAnsi="Tahoma" w:cs="Tahoma"/>
          <w:sz w:val="20"/>
          <w:szCs w:val="20"/>
        </w:rPr>
      </w:pPr>
    </w:p>
    <w:p w14:paraId="77B71E33" w14:textId="189A0417"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informuje, że dopuszczalny katalog wyłączeń znajduje się w SWZ.</w:t>
      </w:r>
    </w:p>
    <w:p w14:paraId="1CC323D2" w14:textId="77777777" w:rsidR="00922CBC" w:rsidRPr="002063D8" w:rsidRDefault="00922CBC" w:rsidP="002063D8">
      <w:pPr>
        <w:jc w:val="both"/>
        <w:rPr>
          <w:rFonts w:ascii="Tahoma" w:hAnsi="Tahoma" w:cs="Tahoma"/>
          <w:sz w:val="20"/>
          <w:szCs w:val="20"/>
        </w:rPr>
      </w:pPr>
    </w:p>
    <w:p w14:paraId="6F705A6E" w14:textId="1F619384"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64</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wprowadzenie pełnego wyłączenia dotyczącego niedotrzymania terminów także w odniesieniu do wydawania decyzji administracyjnych</w:t>
      </w:r>
    </w:p>
    <w:p w14:paraId="444A2D1D" w14:textId="77777777" w:rsidR="002063D8" w:rsidRDefault="002063D8" w:rsidP="002063D8">
      <w:pPr>
        <w:jc w:val="both"/>
        <w:rPr>
          <w:rFonts w:ascii="Tahoma" w:hAnsi="Tahoma" w:cs="Tahoma"/>
          <w:sz w:val="20"/>
          <w:szCs w:val="20"/>
        </w:rPr>
      </w:pPr>
    </w:p>
    <w:p w14:paraId="7B1282D7" w14:textId="45C5A741" w:rsidR="00922CBC" w:rsidRDefault="00922CBC" w:rsidP="00922CBC">
      <w:pPr>
        <w:pStyle w:val="Bezodstpw"/>
        <w:spacing w:line="276" w:lineRule="auto"/>
        <w:jc w:val="both"/>
        <w:rPr>
          <w:rFonts w:ascii="Tahoma" w:hAnsi="Tahoma" w:cs="Tahoma"/>
          <w:b/>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w:t>
      </w:r>
    </w:p>
    <w:p w14:paraId="7330CDA9" w14:textId="77777777" w:rsidR="000A0ADD" w:rsidRPr="00B801EF" w:rsidRDefault="000A0ADD" w:rsidP="00922CBC">
      <w:pPr>
        <w:pStyle w:val="Bezodstpw"/>
        <w:spacing w:line="276" w:lineRule="auto"/>
        <w:jc w:val="both"/>
        <w:rPr>
          <w:rFonts w:ascii="Tahoma" w:hAnsi="Tahoma" w:cs="Tahoma"/>
          <w:bCs/>
          <w:i/>
          <w:iCs/>
          <w:sz w:val="20"/>
          <w:szCs w:val="20"/>
        </w:rPr>
      </w:pPr>
    </w:p>
    <w:p w14:paraId="73A6E340" w14:textId="75551655"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65</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potwierdzenie, że zakres: odpowiedzialność za szkody wzajemne – wyrządzone pomiędzy podmiotami objętymi tą samą umową ubezpieczenia; nie obejmuje czystych strat finansowych, w szczególności będących następstwem wydawanych decyzji administracyjnych</w:t>
      </w:r>
    </w:p>
    <w:p w14:paraId="6468F978" w14:textId="77777777" w:rsidR="002063D8" w:rsidRDefault="002063D8" w:rsidP="002063D8">
      <w:pPr>
        <w:jc w:val="both"/>
        <w:rPr>
          <w:rFonts w:ascii="Tahoma" w:hAnsi="Tahoma" w:cs="Tahoma"/>
          <w:sz w:val="20"/>
          <w:szCs w:val="20"/>
        </w:rPr>
      </w:pPr>
    </w:p>
    <w:p w14:paraId="1BBC7D6F" w14:textId="65502EBB"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13162E">
        <w:rPr>
          <w:rFonts w:ascii="Tahoma" w:hAnsi="Tahoma" w:cs="Tahoma"/>
          <w:b/>
          <w:sz w:val="20"/>
          <w:szCs w:val="20"/>
        </w:rPr>
        <w:t>Zamawiający nie potwierdza.</w:t>
      </w:r>
    </w:p>
    <w:p w14:paraId="2B879870" w14:textId="584EECB3" w:rsidR="002063D8" w:rsidRPr="002063D8" w:rsidRDefault="002063D8" w:rsidP="002063D8">
      <w:pPr>
        <w:jc w:val="both"/>
        <w:rPr>
          <w:rFonts w:ascii="Tahoma" w:hAnsi="Tahoma" w:cs="Tahoma"/>
          <w:sz w:val="20"/>
          <w:szCs w:val="20"/>
        </w:rPr>
      </w:pPr>
      <w:r w:rsidRPr="00EC22D4">
        <w:rPr>
          <w:rFonts w:ascii="Tahoma" w:hAnsi="Tahoma" w:cs="Tahoma"/>
          <w:b/>
          <w:sz w:val="20"/>
          <w:szCs w:val="20"/>
        </w:rPr>
        <w:lastRenderedPageBreak/>
        <w:t xml:space="preserve">Pytanie nr </w:t>
      </w:r>
      <w:r w:rsidR="00602302">
        <w:rPr>
          <w:rFonts w:ascii="Tahoma" w:hAnsi="Tahoma" w:cs="Tahoma"/>
          <w:b/>
          <w:sz w:val="20"/>
          <w:szCs w:val="20"/>
        </w:rPr>
        <w:t>66</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Dla zakresu:</w:t>
      </w:r>
      <w:r w:rsidR="00AB6988">
        <w:rPr>
          <w:rFonts w:ascii="Tahoma" w:hAnsi="Tahoma" w:cs="Tahoma"/>
          <w:sz w:val="20"/>
          <w:szCs w:val="20"/>
        </w:rPr>
        <w:t xml:space="preserve"> </w:t>
      </w:r>
      <w:r w:rsidRPr="002063D8">
        <w:rPr>
          <w:rFonts w:ascii="Tahoma" w:hAnsi="Tahoma" w:cs="Tahoma"/>
          <w:sz w:val="20"/>
          <w:szCs w:val="20"/>
        </w:rPr>
        <w:t>odpowiedzialność za szkody, w tym czyste straty finansowe będące skutkiem wydania lub braku wydania aktu normatywnego, prawomocnego orzeczenia lub decyzji administracyjnej przez jednostkę samorządu terytorialnego. Ochrona ubezpieczeniowa nie obejmuje szkód:</w:t>
      </w:r>
    </w:p>
    <w:p w14:paraId="0BEFD4FC" w14:textId="119BB0CF" w:rsidR="002063D8" w:rsidRPr="002063D8" w:rsidRDefault="002063D8" w:rsidP="002063D8">
      <w:pPr>
        <w:jc w:val="both"/>
        <w:rPr>
          <w:rFonts w:ascii="Tahoma" w:hAnsi="Tahoma" w:cs="Tahoma"/>
          <w:sz w:val="20"/>
          <w:szCs w:val="20"/>
        </w:rPr>
      </w:pPr>
      <w:r w:rsidRPr="002063D8">
        <w:rPr>
          <w:rFonts w:ascii="Tahoma" w:hAnsi="Tahoma" w:cs="Tahoma"/>
          <w:sz w:val="20"/>
          <w:szCs w:val="20"/>
        </w:rPr>
        <w:t>1)</w:t>
      </w:r>
      <w:r w:rsidR="00602302" w:rsidRPr="002063D8">
        <w:rPr>
          <w:rFonts w:ascii="Tahoma" w:hAnsi="Tahoma" w:cs="Tahoma"/>
          <w:sz w:val="20"/>
          <w:szCs w:val="20"/>
        </w:rPr>
        <w:t xml:space="preserve"> </w:t>
      </w:r>
      <w:r w:rsidRPr="002063D8">
        <w:rPr>
          <w:rFonts w:ascii="Tahoma" w:hAnsi="Tahoma" w:cs="Tahoma"/>
          <w:sz w:val="20"/>
          <w:szCs w:val="20"/>
        </w:rPr>
        <w:t>związanych z popełnieniem przestępstwa przez Ubezpieczonego lub działającego w jego imieniu funkcjonariusza publicznego,</w:t>
      </w:r>
    </w:p>
    <w:p w14:paraId="0ACA884A" w14:textId="0AD0AEAC" w:rsidR="002063D8" w:rsidRPr="002063D8" w:rsidRDefault="002063D8" w:rsidP="002063D8">
      <w:pPr>
        <w:jc w:val="both"/>
        <w:rPr>
          <w:rFonts w:ascii="Tahoma" w:hAnsi="Tahoma" w:cs="Tahoma"/>
          <w:sz w:val="20"/>
          <w:szCs w:val="20"/>
        </w:rPr>
      </w:pPr>
      <w:r w:rsidRPr="002063D8">
        <w:rPr>
          <w:rFonts w:ascii="Tahoma" w:hAnsi="Tahoma" w:cs="Tahoma"/>
          <w:sz w:val="20"/>
          <w:szCs w:val="20"/>
        </w:rPr>
        <w:t>2)</w:t>
      </w:r>
      <w:r w:rsidR="00602302" w:rsidRPr="002063D8">
        <w:rPr>
          <w:rFonts w:ascii="Tahoma" w:hAnsi="Tahoma" w:cs="Tahoma"/>
          <w:sz w:val="20"/>
          <w:szCs w:val="20"/>
        </w:rPr>
        <w:t xml:space="preserve"> </w:t>
      </w:r>
      <w:r w:rsidRPr="002063D8">
        <w:rPr>
          <w:rFonts w:ascii="Tahoma" w:hAnsi="Tahoma" w:cs="Tahoma"/>
          <w:sz w:val="20"/>
          <w:szCs w:val="20"/>
        </w:rPr>
        <w:t>które ubezpieczony jest zobowiązany naprawić wyłącznie z uwagi na względy słuszności,</w:t>
      </w:r>
    </w:p>
    <w:p w14:paraId="16DB2FF7" w14:textId="0D08F235" w:rsidR="002063D8" w:rsidRPr="002063D8" w:rsidRDefault="002063D8" w:rsidP="002063D8">
      <w:pPr>
        <w:jc w:val="both"/>
        <w:rPr>
          <w:rFonts w:ascii="Tahoma" w:hAnsi="Tahoma" w:cs="Tahoma"/>
          <w:sz w:val="20"/>
          <w:szCs w:val="20"/>
        </w:rPr>
      </w:pPr>
      <w:r w:rsidRPr="002063D8">
        <w:rPr>
          <w:rFonts w:ascii="Tahoma" w:hAnsi="Tahoma" w:cs="Tahoma"/>
          <w:sz w:val="20"/>
          <w:szCs w:val="20"/>
        </w:rPr>
        <w:t>3)</w:t>
      </w:r>
      <w:r w:rsidR="00602302" w:rsidRPr="002063D8">
        <w:rPr>
          <w:rFonts w:ascii="Tahoma" w:hAnsi="Tahoma" w:cs="Tahoma"/>
          <w:sz w:val="20"/>
          <w:szCs w:val="20"/>
        </w:rPr>
        <w:t xml:space="preserve"> </w:t>
      </w:r>
      <w:r w:rsidRPr="002063D8">
        <w:rPr>
          <w:rFonts w:ascii="Tahoma" w:hAnsi="Tahoma" w:cs="Tahoma"/>
          <w:sz w:val="20"/>
          <w:szCs w:val="20"/>
        </w:rPr>
        <w:t>powstałych w wyniku niewypłacalności,</w:t>
      </w:r>
    </w:p>
    <w:p w14:paraId="71CBC93B" w14:textId="6914C90D" w:rsidR="002063D8" w:rsidRPr="002063D8" w:rsidRDefault="002063D8" w:rsidP="002063D8">
      <w:pPr>
        <w:jc w:val="both"/>
        <w:rPr>
          <w:rFonts w:ascii="Tahoma" w:hAnsi="Tahoma" w:cs="Tahoma"/>
          <w:sz w:val="20"/>
          <w:szCs w:val="20"/>
        </w:rPr>
      </w:pPr>
      <w:r w:rsidRPr="002063D8">
        <w:rPr>
          <w:rFonts w:ascii="Tahoma" w:hAnsi="Tahoma" w:cs="Tahoma"/>
          <w:sz w:val="20"/>
          <w:szCs w:val="20"/>
        </w:rPr>
        <w:t>4)</w:t>
      </w:r>
      <w:r w:rsidR="00602302" w:rsidRPr="002063D8">
        <w:rPr>
          <w:rFonts w:ascii="Tahoma" w:hAnsi="Tahoma" w:cs="Tahoma"/>
          <w:sz w:val="20"/>
          <w:szCs w:val="20"/>
        </w:rPr>
        <w:t xml:space="preserve"> </w:t>
      </w:r>
      <w:r w:rsidRPr="002063D8">
        <w:rPr>
          <w:rFonts w:ascii="Tahoma" w:hAnsi="Tahoma" w:cs="Tahoma"/>
          <w:sz w:val="20"/>
          <w:szCs w:val="20"/>
        </w:rPr>
        <w:t>wyrządzonych wskutek ujawnienia wiadomości poufnej,</w:t>
      </w:r>
    </w:p>
    <w:p w14:paraId="31F3C69C" w14:textId="753A6395" w:rsidR="002063D8" w:rsidRPr="002063D8" w:rsidRDefault="002063D8" w:rsidP="002063D8">
      <w:pPr>
        <w:jc w:val="both"/>
        <w:rPr>
          <w:rFonts w:ascii="Tahoma" w:hAnsi="Tahoma" w:cs="Tahoma"/>
          <w:sz w:val="20"/>
          <w:szCs w:val="20"/>
        </w:rPr>
      </w:pPr>
      <w:r w:rsidRPr="002063D8">
        <w:rPr>
          <w:rFonts w:ascii="Tahoma" w:hAnsi="Tahoma" w:cs="Tahoma"/>
          <w:sz w:val="20"/>
          <w:szCs w:val="20"/>
        </w:rPr>
        <w:t>5)</w:t>
      </w:r>
      <w:r w:rsidR="00602302" w:rsidRPr="002063D8">
        <w:rPr>
          <w:rFonts w:ascii="Tahoma" w:hAnsi="Tahoma" w:cs="Tahoma"/>
          <w:sz w:val="20"/>
          <w:szCs w:val="20"/>
        </w:rPr>
        <w:t xml:space="preserve"> </w:t>
      </w:r>
      <w:r w:rsidRPr="002063D8">
        <w:rPr>
          <w:rFonts w:ascii="Tahoma" w:hAnsi="Tahoma" w:cs="Tahoma"/>
          <w:sz w:val="20"/>
          <w:szCs w:val="20"/>
        </w:rPr>
        <w:t>wynikłych z decyzji podjętych przez Ubezpieczonego lub działającego w jego imieniu funkcjonariusza publicznego w zakresie sprawowanej przez niego funkcji, za które uzyskał korzyść osobistą lub dążył do jej uzyskania,</w:t>
      </w:r>
    </w:p>
    <w:p w14:paraId="701710FB" w14:textId="377597B7" w:rsidR="002063D8" w:rsidRPr="002063D8" w:rsidRDefault="002063D8" w:rsidP="002063D8">
      <w:pPr>
        <w:jc w:val="both"/>
        <w:rPr>
          <w:rFonts w:ascii="Tahoma" w:hAnsi="Tahoma" w:cs="Tahoma"/>
          <w:sz w:val="20"/>
          <w:szCs w:val="20"/>
        </w:rPr>
      </w:pPr>
      <w:r w:rsidRPr="002063D8">
        <w:rPr>
          <w:rFonts w:ascii="Tahoma" w:hAnsi="Tahoma" w:cs="Tahoma"/>
          <w:sz w:val="20"/>
          <w:szCs w:val="20"/>
        </w:rPr>
        <w:t>6)</w:t>
      </w:r>
      <w:r w:rsidR="00602302" w:rsidRPr="002063D8">
        <w:rPr>
          <w:rFonts w:ascii="Tahoma" w:hAnsi="Tahoma" w:cs="Tahoma"/>
          <w:sz w:val="20"/>
          <w:szCs w:val="20"/>
        </w:rPr>
        <w:t xml:space="preserve"> </w:t>
      </w:r>
      <w:r w:rsidRPr="002063D8">
        <w:rPr>
          <w:rFonts w:ascii="Tahoma" w:hAnsi="Tahoma" w:cs="Tahoma"/>
          <w:sz w:val="20"/>
          <w:szCs w:val="20"/>
        </w:rPr>
        <w:t>wyrządzonych z winy umyślnej.</w:t>
      </w:r>
    </w:p>
    <w:p w14:paraId="774B310F"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Proszę o wprowadzenie dodatkowych wyłączeń szkód:</w:t>
      </w:r>
    </w:p>
    <w:p w14:paraId="1AA5FE7E"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b) wynikłych z przekroczenia terminów określonych przepisami prawa</w:t>
      </w:r>
    </w:p>
    <w:p w14:paraId="6D20ECEE"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c) wynikłe z wydania decyzji dotyczących wywłaszczenia, przyznania zastępczego lokalu zastępczego, </w:t>
      </w:r>
    </w:p>
    <w:p w14:paraId="232E5967"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d) dochodzone wskutek wydania decyzji administracyjnej, której nieważności nie stwierdzono we właściwym postępowaniu sądowym</w:t>
      </w:r>
    </w:p>
    <w:p w14:paraId="44289078"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xml:space="preserve">e) wyrządzonych wskutek niewydania decyzji administracyjnej  </w:t>
      </w:r>
    </w:p>
    <w:p w14:paraId="633B3371"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f) powstałych na skutek naruszenia dóbr osobistych</w:t>
      </w:r>
    </w:p>
    <w:p w14:paraId="71316CCF"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g) spowodowanych okolicznościami istniejącymi przed zawarciem umowy ubezpieczenia, o których Ubezpieczający wiedział lub mógł się dowiedzieć</w:t>
      </w:r>
    </w:p>
    <w:p w14:paraId="10283D95"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h) wynikających z decyzji związanych ze stanem pandemii Sars Cov 2 lub jego dalszych mutacji</w:t>
      </w:r>
    </w:p>
    <w:p w14:paraId="72CF44AF"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oraz o wprowadzenie limitu odpowiedzialności na jeden i wszystkie wypadki ubezpieczeniowe: 500 000 zł</w:t>
      </w:r>
    </w:p>
    <w:p w14:paraId="148AD953" w14:textId="77777777" w:rsidR="002063D8" w:rsidRDefault="002063D8" w:rsidP="002063D8">
      <w:pPr>
        <w:jc w:val="both"/>
        <w:rPr>
          <w:rFonts w:ascii="Tahoma" w:hAnsi="Tahoma" w:cs="Tahoma"/>
          <w:b/>
          <w:bCs/>
          <w:sz w:val="20"/>
          <w:szCs w:val="20"/>
        </w:rPr>
      </w:pPr>
    </w:p>
    <w:p w14:paraId="167FCC16" w14:textId="07577552"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0A0ADD" w:rsidRPr="00233C77">
        <w:rPr>
          <w:rFonts w:ascii="Tahoma" w:hAnsi="Tahoma" w:cs="Tahoma"/>
          <w:b/>
          <w:sz w:val="20"/>
          <w:szCs w:val="20"/>
        </w:rPr>
        <w:t>Zamawiający nie wyraża zgody. Jednocześnie Zamawiający informuje, że w sprawach nieuregulowanych w SWZ obowiązują OWU Wykonawcy.</w:t>
      </w:r>
    </w:p>
    <w:p w14:paraId="029E85CD" w14:textId="77777777" w:rsidR="00922CBC" w:rsidRPr="002063D8" w:rsidRDefault="00922CBC" w:rsidP="002063D8">
      <w:pPr>
        <w:jc w:val="both"/>
        <w:rPr>
          <w:rFonts w:ascii="Tahoma" w:hAnsi="Tahoma" w:cs="Tahoma"/>
          <w:b/>
          <w:bCs/>
          <w:sz w:val="20"/>
          <w:szCs w:val="20"/>
        </w:rPr>
      </w:pPr>
    </w:p>
    <w:p w14:paraId="39DCFCB6" w14:textId="74EF3AA5"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67</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 xml:space="preserve">Proszę o potwierdzenie, że Zamawiający nie oczekuje ochrony w zakresie odpowiedzialności z tytułu udzielania świadczeń zdrowotnych w szczególności za podlegające mu jednostki służby zdrowia, </w:t>
      </w:r>
    </w:p>
    <w:p w14:paraId="6DD7A4E9" w14:textId="77777777" w:rsidR="002063D8" w:rsidRDefault="002063D8" w:rsidP="002063D8">
      <w:pPr>
        <w:jc w:val="both"/>
        <w:rPr>
          <w:rFonts w:ascii="Tahoma" w:hAnsi="Tahoma" w:cs="Tahoma"/>
          <w:sz w:val="20"/>
          <w:szCs w:val="20"/>
        </w:rPr>
      </w:pPr>
    </w:p>
    <w:p w14:paraId="503C859A" w14:textId="7AA96113" w:rsidR="00922CBC" w:rsidRPr="00A166BD" w:rsidRDefault="00922CBC" w:rsidP="00922CBC">
      <w:pPr>
        <w:pStyle w:val="Bezodstpw"/>
        <w:spacing w:line="276" w:lineRule="auto"/>
        <w:jc w:val="both"/>
        <w:rPr>
          <w:rFonts w:ascii="Tahoma" w:hAnsi="Tahoma" w:cs="Tahoma"/>
          <w:bCs/>
          <w:i/>
          <w:iCs/>
          <w:sz w:val="20"/>
          <w:szCs w:val="20"/>
        </w:rPr>
      </w:pPr>
      <w:r w:rsidRPr="00A166BD">
        <w:rPr>
          <w:rFonts w:ascii="Tahoma" w:hAnsi="Tahoma" w:cs="Tahoma"/>
          <w:b/>
          <w:sz w:val="20"/>
          <w:szCs w:val="20"/>
        </w:rPr>
        <w:t xml:space="preserve">Odpowiedź: </w:t>
      </w:r>
      <w:r w:rsidR="000A0ADD" w:rsidRPr="00A166BD">
        <w:rPr>
          <w:rFonts w:ascii="Tahoma" w:hAnsi="Tahoma" w:cs="Tahoma"/>
          <w:b/>
          <w:sz w:val="20"/>
          <w:szCs w:val="20"/>
        </w:rPr>
        <w:t>Zamawiający potwierdza.</w:t>
      </w:r>
    </w:p>
    <w:p w14:paraId="0A7BF396" w14:textId="77777777" w:rsidR="00922CBC" w:rsidRPr="00A166BD" w:rsidRDefault="00922CBC" w:rsidP="002063D8">
      <w:pPr>
        <w:jc w:val="both"/>
        <w:rPr>
          <w:rFonts w:ascii="Tahoma" w:hAnsi="Tahoma" w:cs="Tahoma"/>
          <w:sz w:val="20"/>
          <w:szCs w:val="20"/>
        </w:rPr>
      </w:pPr>
    </w:p>
    <w:p w14:paraId="650E8F83" w14:textId="5A8294BC" w:rsidR="002063D8" w:rsidRPr="00A166BD" w:rsidRDefault="002063D8" w:rsidP="002063D8">
      <w:pPr>
        <w:jc w:val="both"/>
        <w:rPr>
          <w:rFonts w:ascii="Tahoma" w:hAnsi="Tahoma" w:cs="Tahoma"/>
          <w:sz w:val="20"/>
          <w:szCs w:val="20"/>
        </w:rPr>
      </w:pPr>
      <w:r w:rsidRPr="00A166BD">
        <w:rPr>
          <w:rFonts w:ascii="Tahoma" w:hAnsi="Tahoma" w:cs="Tahoma"/>
          <w:b/>
          <w:sz w:val="20"/>
          <w:szCs w:val="20"/>
        </w:rPr>
        <w:t xml:space="preserve">Pytanie nr </w:t>
      </w:r>
      <w:r w:rsidR="00602302" w:rsidRPr="00A166BD">
        <w:rPr>
          <w:rFonts w:ascii="Tahoma" w:hAnsi="Tahoma" w:cs="Tahoma"/>
          <w:b/>
          <w:sz w:val="20"/>
          <w:szCs w:val="20"/>
        </w:rPr>
        <w:t>68</w:t>
      </w:r>
      <w:r w:rsidRPr="00A166BD">
        <w:rPr>
          <w:rFonts w:ascii="Tahoma" w:hAnsi="Tahoma" w:cs="Tahoma"/>
          <w:b/>
          <w:sz w:val="20"/>
          <w:szCs w:val="20"/>
        </w:rPr>
        <w:t>:</w:t>
      </w:r>
      <w:r w:rsidR="00602302" w:rsidRPr="00A166BD">
        <w:rPr>
          <w:rFonts w:ascii="Tahoma" w:hAnsi="Tahoma" w:cs="Tahoma"/>
          <w:b/>
          <w:sz w:val="20"/>
          <w:szCs w:val="20"/>
        </w:rPr>
        <w:t xml:space="preserve"> </w:t>
      </w:r>
      <w:r w:rsidRPr="00A166BD">
        <w:rPr>
          <w:rFonts w:ascii="Tahoma" w:hAnsi="Tahoma" w:cs="Tahoma"/>
          <w:sz w:val="20"/>
          <w:szCs w:val="20"/>
        </w:rPr>
        <w:t>Proszę o potwierdzenie, że Zamawiający nie oczekuje ochrony w zakresie odpowiedzialności za szkody powstałe w wyniku uchybienia w czynnościach zawodowych z zakresu opracowywania bądź zatwierdzania dokumentacji projektowej, map, raportów, opinii bądź ekspertyz, sprawowania nadzorów, kierowania budową bądź koordynacją budowy i innymi usługami podmiotów zarządzających inwestycją budowlaną, w tym inwestora zastępczego, inżyniera kontraktu</w:t>
      </w:r>
    </w:p>
    <w:p w14:paraId="7AA48C52" w14:textId="77777777" w:rsidR="002063D8" w:rsidRPr="00A166BD" w:rsidRDefault="002063D8" w:rsidP="002063D8">
      <w:pPr>
        <w:jc w:val="both"/>
        <w:rPr>
          <w:rFonts w:ascii="Tahoma" w:hAnsi="Tahoma" w:cs="Tahoma"/>
          <w:sz w:val="20"/>
          <w:szCs w:val="20"/>
        </w:rPr>
      </w:pPr>
    </w:p>
    <w:p w14:paraId="3CDE430E" w14:textId="77E3B87F" w:rsidR="00922CBC" w:rsidRPr="00A166BD" w:rsidRDefault="00922CBC" w:rsidP="00922CBC">
      <w:pPr>
        <w:pStyle w:val="Bezodstpw"/>
        <w:spacing w:line="276" w:lineRule="auto"/>
        <w:jc w:val="both"/>
        <w:rPr>
          <w:rFonts w:ascii="Tahoma" w:hAnsi="Tahoma" w:cs="Tahoma"/>
          <w:b/>
          <w:sz w:val="20"/>
          <w:szCs w:val="20"/>
        </w:rPr>
      </w:pPr>
      <w:r w:rsidRPr="00A166BD">
        <w:rPr>
          <w:rFonts w:ascii="Tahoma" w:hAnsi="Tahoma" w:cs="Tahoma"/>
          <w:b/>
          <w:sz w:val="20"/>
          <w:szCs w:val="20"/>
        </w:rPr>
        <w:t xml:space="preserve">Odpowiedź: </w:t>
      </w:r>
      <w:r w:rsidR="00346ED3" w:rsidRPr="00A166BD">
        <w:rPr>
          <w:rFonts w:ascii="Tahoma" w:hAnsi="Tahoma" w:cs="Tahoma"/>
          <w:b/>
          <w:sz w:val="20"/>
          <w:szCs w:val="20"/>
        </w:rPr>
        <w:t>Zamawiający informuje, że w SWZ w ubezpieczeniu OC są następujące rozszerzenia:</w:t>
      </w:r>
    </w:p>
    <w:p w14:paraId="636DA5E7" w14:textId="77777777" w:rsidR="001C2F60" w:rsidRPr="00A166BD" w:rsidRDefault="001C2F60" w:rsidP="001C2F60">
      <w:pPr>
        <w:pStyle w:val="Bezodstpw"/>
        <w:spacing w:line="276" w:lineRule="auto"/>
        <w:ind w:left="567"/>
        <w:jc w:val="both"/>
        <w:rPr>
          <w:rFonts w:ascii="Tahoma" w:hAnsi="Tahoma" w:cs="Tahoma"/>
          <w:b/>
          <w:sz w:val="20"/>
          <w:szCs w:val="20"/>
        </w:rPr>
      </w:pPr>
      <w:r w:rsidRPr="00A166BD">
        <w:rPr>
          <w:rFonts w:ascii="Tahoma" w:hAnsi="Tahoma" w:cs="Tahoma"/>
          <w:b/>
          <w:sz w:val="20"/>
          <w:szCs w:val="20"/>
        </w:rPr>
        <w:t>- odpowiedzialność za szkody wyrządzone w związku z pełnieniem funkcji inwestora, wynikające z uchybień przy organizowaniu procesu budowy na podstawie art. 18 Ustawy z dnia 7 lipca 1994 r. - Prawo budowlane,</w:t>
      </w:r>
    </w:p>
    <w:p w14:paraId="55E41198" w14:textId="0082877B" w:rsidR="001C2F60" w:rsidRDefault="001C2F60" w:rsidP="001C2F60">
      <w:pPr>
        <w:pStyle w:val="Bezodstpw"/>
        <w:spacing w:line="276" w:lineRule="auto"/>
        <w:ind w:left="567"/>
        <w:jc w:val="both"/>
        <w:rPr>
          <w:rFonts w:ascii="Tahoma" w:hAnsi="Tahoma" w:cs="Tahoma"/>
          <w:b/>
          <w:sz w:val="20"/>
          <w:szCs w:val="20"/>
        </w:rPr>
      </w:pPr>
      <w:r w:rsidRPr="00A166BD">
        <w:rPr>
          <w:rFonts w:ascii="Tahoma" w:hAnsi="Tahoma" w:cs="Tahoma"/>
          <w:b/>
          <w:sz w:val="20"/>
          <w:szCs w:val="20"/>
        </w:rPr>
        <w:t>- odpowiedzialność za szkody wynikające z zaniechania obowiązków nadzorczych określonych w  Ustawie z dnia 13 września 1996r. o utrzymaniu czystości i porządku w gminach.</w:t>
      </w:r>
    </w:p>
    <w:p w14:paraId="43DDBCE7" w14:textId="77777777" w:rsidR="001C2F60" w:rsidRDefault="001C2F60" w:rsidP="00922CBC">
      <w:pPr>
        <w:pStyle w:val="Bezodstpw"/>
        <w:spacing w:line="276" w:lineRule="auto"/>
        <w:jc w:val="both"/>
        <w:rPr>
          <w:rFonts w:ascii="Tahoma" w:hAnsi="Tahoma" w:cs="Tahoma"/>
          <w:b/>
          <w:sz w:val="20"/>
          <w:szCs w:val="20"/>
        </w:rPr>
      </w:pPr>
    </w:p>
    <w:p w14:paraId="40A14F24" w14:textId="6D7B6375" w:rsidR="00346ED3" w:rsidRPr="00B801EF" w:rsidRDefault="001C2F60" w:rsidP="00922CBC">
      <w:pPr>
        <w:pStyle w:val="Bezodstpw"/>
        <w:spacing w:line="276" w:lineRule="auto"/>
        <w:jc w:val="both"/>
        <w:rPr>
          <w:rFonts w:ascii="Tahoma" w:hAnsi="Tahoma" w:cs="Tahoma"/>
          <w:bCs/>
          <w:i/>
          <w:iCs/>
          <w:sz w:val="20"/>
          <w:szCs w:val="20"/>
        </w:rPr>
      </w:pPr>
      <w:r w:rsidRPr="001C2F60">
        <w:rPr>
          <w:rFonts w:ascii="Tahoma" w:hAnsi="Tahoma" w:cs="Tahoma"/>
          <w:b/>
          <w:sz w:val="20"/>
          <w:szCs w:val="20"/>
        </w:rPr>
        <w:t>Jednocześnie</w:t>
      </w:r>
      <w:r>
        <w:rPr>
          <w:rFonts w:ascii="Tahoma" w:hAnsi="Tahoma" w:cs="Tahoma"/>
          <w:bCs/>
          <w:i/>
          <w:iCs/>
          <w:sz w:val="20"/>
          <w:szCs w:val="20"/>
        </w:rPr>
        <w:t xml:space="preserve"> </w:t>
      </w:r>
      <w:r>
        <w:rPr>
          <w:rFonts w:ascii="Tahoma" w:hAnsi="Tahoma" w:cs="Tahoma"/>
          <w:b/>
          <w:sz w:val="20"/>
          <w:szCs w:val="20"/>
        </w:rPr>
        <w:t>Zamawiający informuje, że ubezpieczenie odpowiedzialności cywilnej nie ma obejmować odpowiedzialności zawodowej</w:t>
      </w:r>
      <w:r w:rsidR="00D06B3E">
        <w:rPr>
          <w:rFonts w:ascii="Tahoma" w:hAnsi="Tahoma" w:cs="Tahoma"/>
          <w:b/>
          <w:sz w:val="20"/>
          <w:szCs w:val="20"/>
        </w:rPr>
        <w:t>.</w:t>
      </w:r>
    </w:p>
    <w:p w14:paraId="15A83009" w14:textId="65AA3FC8" w:rsidR="002063D8" w:rsidRPr="002063D8" w:rsidRDefault="002063D8" w:rsidP="002063D8">
      <w:pPr>
        <w:jc w:val="both"/>
        <w:rPr>
          <w:rFonts w:ascii="Tahoma" w:hAnsi="Tahoma" w:cs="Tahoma"/>
          <w:sz w:val="20"/>
          <w:szCs w:val="20"/>
        </w:rPr>
      </w:pPr>
    </w:p>
    <w:p w14:paraId="02473487" w14:textId="16742C3A" w:rsidR="002063D8" w:rsidRPr="002063D8" w:rsidRDefault="002063D8" w:rsidP="002063D8">
      <w:pPr>
        <w:jc w:val="both"/>
        <w:rPr>
          <w:rFonts w:ascii="Tahoma" w:hAnsi="Tahoma" w:cs="Tahoma"/>
          <w:sz w:val="20"/>
          <w:szCs w:val="20"/>
        </w:rPr>
      </w:pPr>
      <w:bookmarkStart w:id="25" w:name="_Hlk118894258"/>
      <w:r w:rsidRPr="00EC22D4">
        <w:rPr>
          <w:rFonts w:ascii="Tahoma" w:hAnsi="Tahoma" w:cs="Tahoma"/>
          <w:b/>
          <w:sz w:val="20"/>
          <w:szCs w:val="20"/>
        </w:rPr>
        <w:t xml:space="preserve">Pytanie nr </w:t>
      </w:r>
      <w:r w:rsidR="00602302">
        <w:rPr>
          <w:rFonts w:ascii="Tahoma" w:hAnsi="Tahoma" w:cs="Tahoma"/>
          <w:b/>
          <w:sz w:val="20"/>
          <w:szCs w:val="20"/>
        </w:rPr>
        <w:t>69</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W odniesieniu do OC zarządcy dróg publicznych prosimy o informację:</w:t>
      </w:r>
    </w:p>
    <w:p w14:paraId="00B6CEA0"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dotyczącą częstości objazdów kontrolujących stan nawierzchni i innych elementów wpływających na bezpieczeństwo użytkowania dróg,</w:t>
      </w:r>
    </w:p>
    <w:p w14:paraId="002190B8"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lastRenderedPageBreak/>
        <w:t>- czy usuwanie zagrożeń na zarządzanych drogach zlecane jest  podmiotom zewnętrznym i czy podmioty te posiadają ubezpieczenie odpowiedzialności cywilnej w zakresie realizowanych zleceń?</w:t>
      </w:r>
    </w:p>
    <w:p w14:paraId="22B99CFC" w14:textId="77777777" w:rsidR="002063D8" w:rsidRPr="002063D8" w:rsidRDefault="002063D8" w:rsidP="002063D8">
      <w:pPr>
        <w:jc w:val="both"/>
        <w:rPr>
          <w:rFonts w:ascii="Tahoma" w:hAnsi="Tahoma" w:cs="Tahoma"/>
          <w:sz w:val="20"/>
          <w:szCs w:val="20"/>
        </w:rPr>
      </w:pPr>
      <w:r w:rsidRPr="002063D8">
        <w:rPr>
          <w:rFonts w:ascii="Tahoma" w:hAnsi="Tahoma" w:cs="Tahoma"/>
          <w:sz w:val="20"/>
          <w:szCs w:val="20"/>
        </w:rPr>
        <w:t>- czy Zamawiający posiada raport o stanie dróg?</w:t>
      </w:r>
    </w:p>
    <w:p w14:paraId="45C83476" w14:textId="77777777" w:rsidR="002063D8" w:rsidRPr="002063D8" w:rsidRDefault="002063D8" w:rsidP="002063D8">
      <w:pPr>
        <w:jc w:val="both"/>
        <w:rPr>
          <w:rFonts w:ascii="Tahoma" w:hAnsi="Tahoma" w:cs="Tahoma"/>
          <w:sz w:val="20"/>
          <w:szCs w:val="20"/>
        </w:rPr>
      </w:pPr>
    </w:p>
    <w:p w14:paraId="35BF4F52" w14:textId="79829FB9"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49600C">
        <w:rPr>
          <w:rFonts w:ascii="Tahoma" w:hAnsi="Tahoma" w:cs="Tahoma"/>
          <w:b/>
          <w:sz w:val="20"/>
          <w:szCs w:val="20"/>
        </w:rPr>
        <w:t>Patrz odpowiedź na pytanie nr 24.</w:t>
      </w:r>
    </w:p>
    <w:p w14:paraId="2C917B9E" w14:textId="77777777" w:rsidR="002063D8" w:rsidRPr="002063D8" w:rsidRDefault="002063D8" w:rsidP="002063D8">
      <w:pPr>
        <w:jc w:val="both"/>
        <w:rPr>
          <w:rFonts w:ascii="Tahoma" w:hAnsi="Tahoma" w:cs="Tahoma"/>
          <w:sz w:val="20"/>
          <w:szCs w:val="20"/>
        </w:rPr>
      </w:pPr>
    </w:p>
    <w:p w14:paraId="0E0BD83C" w14:textId="1A36984D"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7</w:t>
      </w:r>
      <w:r>
        <w:rPr>
          <w:rFonts w:ascii="Tahoma" w:hAnsi="Tahoma" w:cs="Tahoma"/>
          <w:b/>
          <w:sz w:val="20"/>
          <w:szCs w:val="20"/>
        </w:rPr>
        <w:t>0</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W odniesieniu do klauzuli fakultatywnej nr 52 Klauzula odpowiedzialności w związku z naruszeniem przepisów o ochronie danych osobowych, proszę o informację, czy w przypadku akceptacji klauzuli 52 limit na szkody objęte ww klauzulą będzie wynosił 100</w:t>
      </w:r>
      <w:r w:rsidR="00AB6988">
        <w:rPr>
          <w:rFonts w:ascii="Tahoma" w:hAnsi="Tahoma" w:cs="Tahoma"/>
          <w:sz w:val="20"/>
          <w:szCs w:val="20"/>
        </w:rPr>
        <w:t> </w:t>
      </w:r>
      <w:r w:rsidRPr="002063D8">
        <w:rPr>
          <w:rFonts w:ascii="Tahoma" w:hAnsi="Tahoma" w:cs="Tahoma"/>
          <w:sz w:val="20"/>
          <w:szCs w:val="20"/>
        </w:rPr>
        <w:t>000</w:t>
      </w:r>
      <w:r w:rsidR="00AB6988">
        <w:rPr>
          <w:rFonts w:ascii="Tahoma" w:hAnsi="Tahoma" w:cs="Tahoma"/>
          <w:sz w:val="20"/>
          <w:szCs w:val="20"/>
        </w:rPr>
        <w:t xml:space="preserve"> </w:t>
      </w:r>
      <w:r w:rsidRPr="002063D8">
        <w:rPr>
          <w:rFonts w:ascii="Tahoma" w:hAnsi="Tahoma" w:cs="Tahoma"/>
          <w:sz w:val="20"/>
          <w:szCs w:val="20"/>
        </w:rPr>
        <w:t>zł czy 150</w:t>
      </w:r>
      <w:r w:rsidR="00AB6988">
        <w:rPr>
          <w:rFonts w:ascii="Tahoma" w:hAnsi="Tahoma" w:cs="Tahoma"/>
          <w:sz w:val="20"/>
          <w:szCs w:val="20"/>
        </w:rPr>
        <w:t> </w:t>
      </w:r>
      <w:r w:rsidRPr="002063D8">
        <w:rPr>
          <w:rFonts w:ascii="Tahoma" w:hAnsi="Tahoma" w:cs="Tahoma"/>
          <w:sz w:val="20"/>
          <w:szCs w:val="20"/>
        </w:rPr>
        <w:t>000</w:t>
      </w:r>
      <w:r w:rsidR="00AB6988">
        <w:rPr>
          <w:rFonts w:ascii="Tahoma" w:hAnsi="Tahoma" w:cs="Tahoma"/>
          <w:sz w:val="20"/>
          <w:szCs w:val="20"/>
        </w:rPr>
        <w:t xml:space="preserve"> </w:t>
      </w:r>
      <w:r w:rsidRPr="002063D8">
        <w:rPr>
          <w:rFonts w:ascii="Tahoma" w:hAnsi="Tahoma" w:cs="Tahoma"/>
          <w:sz w:val="20"/>
          <w:szCs w:val="20"/>
        </w:rPr>
        <w:t>zł biorąc pod uwagę zapisy w części A Programu.</w:t>
      </w:r>
    </w:p>
    <w:bookmarkEnd w:id="25"/>
    <w:p w14:paraId="0752D176" w14:textId="4D95841A"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49600C">
        <w:rPr>
          <w:rFonts w:ascii="Tahoma" w:hAnsi="Tahoma" w:cs="Tahoma"/>
          <w:b/>
          <w:sz w:val="20"/>
          <w:szCs w:val="20"/>
        </w:rPr>
        <w:t>Zamawiający informuje, że łączny limit wynosić będzie 150 000,00 zł.</w:t>
      </w:r>
    </w:p>
    <w:p w14:paraId="15F24BE7" w14:textId="77777777" w:rsidR="002063D8" w:rsidRPr="002063D8" w:rsidRDefault="002063D8" w:rsidP="002063D8">
      <w:pPr>
        <w:jc w:val="both"/>
        <w:rPr>
          <w:rFonts w:ascii="Tahoma" w:hAnsi="Tahoma" w:cs="Tahoma"/>
          <w:sz w:val="20"/>
          <w:szCs w:val="20"/>
        </w:rPr>
      </w:pPr>
    </w:p>
    <w:p w14:paraId="55F51C6E" w14:textId="34FDB0AA"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71</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Dla całego zakresu ochrony prosimy o potwierdzenie braku ochrony dla szkód lub roszczeń wynikających z przeniesienia wirusa Sars Cov 2 lub jego dalszych mutacji, a także innych chorób zakaźnych dla których ogłoszony został stan pandemii</w:t>
      </w:r>
    </w:p>
    <w:p w14:paraId="37508266" w14:textId="77777777" w:rsidR="002063D8" w:rsidRDefault="002063D8" w:rsidP="002063D8">
      <w:pPr>
        <w:jc w:val="both"/>
        <w:rPr>
          <w:rFonts w:ascii="Tahoma" w:hAnsi="Tahoma" w:cs="Tahoma"/>
          <w:sz w:val="20"/>
          <w:szCs w:val="20"/>
        </w:rPr>
      </w:pPr>
    </w:p>
    <w:p w14:paraId="419A96C1" w14:textId="0B0BE843"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49600C" w:rsidRPr="00A03FEC">
        <w:rPr>
          <w:rFonts w:ascii="Tahoma" w:hAnsi="Tahoma" w:cs="Tahoma"/>
          <w:b/>
          <w:sz w:val="20"/>
          <w:szCs w:val="20"/>
        </w:rPr>
        <w:t>Zamawiający potwierdza.</w:t>
      </w:r>
    </w:p>
    <w:p w14:paraId="4C7863D4" w14:textId="77777777" w:rsidR="00922CBC" w:rsidRPr="002063D8" w:rsidRDefault="00922CBC" w:rsidP="002063D8">
      <w:pPr>
        <w:jc w:val="both"/>
        <w:rPr>
          <w:rFonts w:ascii="Tahoma" w:hAnsi="Tahoma" w:cs="Tahoma"/>
          <w:sz w:val="20"/>
          <w:szCs w:val="20"/>
        </w:rPr>
      </w:pPr>
    </w:p>
    <w:p w14:paraId="7F051EF4" w14:textId="64E60ED8" w:rsidR="002063D8" w:rsidRPr="002063D8" w:rsidRDefault="002063D8" w:rsidP="002063D8">
      <w:pPr>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72</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W odniesieniu do założeń do wszystkich rodzajów ubezpieczeń – „Jeżeli w ogólnych warunkach ubezpieczeń (OWU) znajdują się dodatkowe uregulowania, z których wynika, że zakres ubezpieczeń jest szerszy od proponowanego poniżej to automatycznie zostają włączone do ochrony ubezpieczeniowej Zamawiającego.”  Proszę o potwierdzenie, że do umowy będą miały zastosowanie limity dla poszczególnych rodzajów szkód i ryzyk określone w SIWZ, chociażby OWU Wykonawcy limitów odpowiedzialności nie przewidywały lub przewidywały w wyższej wysokości.</w:t>
      </w:r>
    </w:p>
    <w:p w14:paraId="02816E3B" w14:textId="77777777" w:rsidR="002063D8" w:rsidRDefault="002063D8" w:rsidP="002063D8">
      <w:pPr>
        <w:jc w:val="both"/>
        <w:rPr>
          <w:rFonts w:ascii="Tahoma" w:hAnsi="Tahoma" w:cs="Tahoma"/>
          <w:sz w:val="20"/>
          <w:szCs w:val="20"/>
        </w:rPr>
      </w:pPr>
    </w:p>
    <w:p w14:paraId="525A034F" w14:textId="4D111474"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49600C" w:rsidRPr="00A03FEC">
        <w:rPr>
          <w:rFonts w:ascii="Tahoma" w:hAnsi="Tahoma" w:cs="Tahoma"/>
          <w:b/>
          <w:sz w:val="20"/>
          <w:szCs w:val="20"/>
        </w:rPr>
        <w:t>Zamawiający potwierdza.</w:t>
      </w:r>
    </w:p>
    <w:p w14:paraId="3988DB83" w14:textId="77777777" w:rsidR="00922CBC" w:rsidRPr="002063D8" w:rsidRDefault="00922CBC" w:rsidP="002063D8">
      <w:pPr>
        <w:jc w:val="both"/>
        <w:rPr>
          <w:rFonts w:ascii="Tahoma" w:hAnsi="Tahoma" w:cs="Tahoma"/>
          <w:sz w:val="20"/>
          <w:szCs w:val="20"/>
        </w:rPr>
      </w:pPr>
    </w:p>
    <w:p w14:paraId="3BBEC30B" w14:textId="0362BA4E" w:rsidR="002063D8" w:rsidRPr="002063D8" w:rsidRDefault="002063D8" w:rsidP="002063D8">
      <w:pPr>
        <w:tabs>
          <w:tab w:val="left" w:pos="284"/>
        </w:tabs>
        <w:suppressAutoHyphens/>
        <w:jc w:val="both"/>
        <w:rPr>
          <w:rFonts w:ascii="Tahoma" w:hAnsi="Tahoma" w:cs="Tahoma"/>
          <w:sz w:val="20"/>
          <w:szCs w:val="20"/>
        </w:rPr>
      </w:pPr>
      <w:r w:rsidRPr="00EC22D4">
        <w:rPr>
          <w:rFonts w:ascii="Tahoma" w:hAnsi="Tahoma" w:cs="Tahoma"/>
          <w:b/>
          <w:sz w:val="20"/>
          <w:szCs w:val="20"/>
        </w:rPr>
        <w:t xml:space="preserve">Pytanie nr </w:t>
      </w:r>
      <w:r w:rsidR="00602302">
        <w:rPr>
          <w:rFonts w:ascii="Tahoma" w:hAnsi="Tahoma" w:cs="Tahoma"/>
          <w:b/>
          <w:sz w:val="20"/>
          <w:szCs w:val="20"/>
        </w:rPr>
        <w:t>73</w:t>
      </w:r>
      <w:r w:rsidRPr="00EC22D4">
        <w:rPr>
          <w:rFonts w:ascii="Tahoma" w:hAnsi="Tahoma" w:cs="Tahoma"/>
          <w:b/>
          <w:sz w:val="20"/>
          <w:szCs w:val="20"/>
        </w:rPr>
        <w:t>:</w:t>
      </w:r>
      <w:r w:rsidR="00602302">
        <w:rPr>
          <w:rFonts w:ascii="Tahoma" w:hAnsi="Tahoma" w:cs="Tahoma"/>
          <w:b/>
          <w:sz w:val="20"/>
          <w:szCs w:val="20"/>
        </w:rPr>
        <w:t xml:space="preserve"> </w:t>
      </w:r>
      <w:r w:rsidRPr="002063D8">
        <w:rPr>
          <w:rFonts w:ascii="Tahoma" w:hAnsi="Tahoma" w:cs="Tahoma"/>
          <w:sz w:val="20"/>
          <w:szCs w:val="20"/>
        </w:rPr>
        <w:t>Proszę o informację od jakiej daty ujęte są szkody w zestawieniu – czy jest to cały rok 2020? Proszę o informację czy od dnia wystawienia zaświadczenia wystąpiły szkody lub zdarzenia mogące rodzić roszczenia.</w:t>
      </w:r>
    </w:p>
    <w:p w14:paraId="204D5D82" w14:textId="77777777" w:rsidR="002063D8" w:rsidRDefault="002063D8" w:rsidP="002063D8">
      <w:pPr>
        <w:tabs>
          <w:tab w:val="left" w:pos="284"/>
        </w:tabs>
        <w:suppressAutoHyphens/>
        <w:jc w:val="both"/>
        <w:rPr>
          <w:rFonts w:ascii="Tahoma" w:hAnsi="Tahoma" w:cs="Tahoma"/>
          <w:sz w:val="20"/>
          <w:szCs w:val="20"/>
        </w:rPr>
      </w:pPr>
    </w:p>
    <w:p w14:paraId="516D9C7C" w14:textId="7A6E594E" w:rsidR="00922CBC" w:rsidRPr="00B801EF" w:rsidRDefault="00922CBC" w:rsidP="00922CBC">
      <w:pPr>
        <w:pStyle w:val="Bezodstpw"/>
        <w:spacing w:line="276" w:lineRule="auto"/>
        <w:jc w:val="both"/>
        <w:rPr>
          <w:rFonts w:ascii="Tahoma" w:hAnsi="Tahoma" w:cs="Tahoma"/>
          <w:bCs/>
          <w:i/>
          <w:iCs/>
          <w:sz w:val="20"/>
          <w:szCs w:val="20"/>
        </w:rPr>
      </w:pPr>
      <w:r w:rsidRPr="003956C7">
        <w:rPr>
          <w:rFonts w:ascii="Tahoma" w:hAnsi="Tahoma" w:cs="Tahoma"/>
          <w:b/>
          <w:sz w:val="20"/>
          <w:szCs w:val="20"/>
        </w:rPr>
        <w:t xml:space="preserve">Odpowiedź: </w:t>
      </w:r>
      <w:r w:rsidR="0049600C" w:rsidRPr="00A03FEC">
        <w:rPr>
          <w:rFonts w:ascii="Tahoma" w:hAnsi="Tahoma" w:cs="Tahoma"/>
          <w:b/>
          <w:sz w:val="20"/>
          <w:szCs w:val="20"/>
        </w:rPr>
        <w:t xml:space="preserve">Podana szkodowość obejmuje pełny rok 2020. </w:t>
      </w:r>
      <w:r w:rsidR="0049600C">
        <w:rPr>
          <w:rFonts w:ascii="Tahoma" w:hAnsi="Tahoma" w:cs="Tahoma"/>
          <w:b/>
          <w:sz w:val="20"/>
          <w:szCs w:val="20"/>
        </w:rPr>
        <w:t xml:space="preserve">W międzyczasie była jedna wypłata z ryzyka kradzieży w wysokości </w:t>
      </w:r>
      <w:r w:rsidR="0049600C" w:rsidRPr="0049600C">
        <w:rPr>
          <w:rFonts w:ascii="Tahoma" w:hAnsi="Tahoma" w:cs="Tahoma"/>
          <w:b/>
          <w:sz w:val="20"/>
          <w:szCs w:val="20"/>
        </w:rPr>
        <w:t>5 470,88 zł</w:t>
      </w:r>
      <w:r w:rsidR="0049600C">
        <w:rPr>
          <w:rFonts w:ascii="Tahoma" w:hAnsi="Tahoma" w:cs="Tahoma"/>
          <w:b/>
          <w:sz w:val="20"/>
          <w:szCs w:val="20"/>
        </w:rPr>
        <w:t xml:space="preserve">. </w:t>
      </w:r>
      <w:r w:rsidR="0049600C" w:rsidRPr="00A03FEC">
        <w:rPr>
          <w:rFonts w:ascii="Tahoma" w:hAnsi="Tahoma" w:cs="Tahoma"/>
          <w:b/>
          <w:sz w:val="20"/>
          <w:szCs w:val="20"/>
        </w:rPr>
        <w:t xml:space="preserve">Obecnie </w:t>
      </w:r>
      <w:r w:rsidR="00D2645D">
        <w:rPr>
          <w:rFonts w:ascii="Tahoma" w:hAnsi="Tahoma" w:cs="Tahoma"/>
          <w:b/>
          <w:sz w:val="20"/>
          <w:szCs w:val="20"/>
        </w:rPr>
        <w:t xml:space="preserve">otwarta </w:t>
      </w:r>
      <w:r w:rsidR="0049600C">
        <w:rPr>
          <w:rFonts w:ascii="Tahoma" w:hAnsi="Tahoma" w:cs="Tahoma"/>
          <w:b/>
          <w:sz w:val="20"/>
          <w:szCs w:val="20"/>
        </w:rPr>
        <w:t xml:space="preserve">jest jedna </w:t>
      </w:r>
      <w:r w:rsidR="00D2645D">
        <w:rPr>
          <w:rFonts w:ascii="Tahoma" w:hAnsi="Tahoma" w:cs="Tahoma"/>
          <w:b/>
          <w:sz w:val="20"/>
          <w:szCs w:val="20"/>
        </w:rPr>
        <w:t>szkoda – uszkodzenie szyby w lokalu mieszkalnym.</w:t>
      </w:r>
      <w:r w:rsidR="0049600C">
        <w:rPr>
          <w:rFonts w:ascii="Tahoma" w:hAnsi="Tahoma" w:cs="Tahoma"/>
          <w:b/>
          <w:sz w:val="20"/>
          <w:szCs w:val="20"/>
        </w:rPr>
        <w:t xml:space="preserve"> </w:t>
      </w:r>
    </w:p>
    <w:p w14:paraId="7A2AA7A0" w14:textId="77777777" w:rsidR="00922CBC" w:rsidRPr="002063D8" w:rsidRDefault="00922CBC" w:rsidP="002063D8">
      <w:pPr>
        <w:tabs>
          <w:tab w:val="left" w:pos="284"/>
        </w:tabs>
        <w:suppressAutoHyphens/>
        <w:jc w:val="both"/>
        <w:rPr>
          <w:rFonts w:ascii="Tahoma" w:hAnsi="Tahoma" w:cs="Tahoma"/>
          <w:sz w:val="20"/>
          <w:szCs w:val="20"/>
        </w:rPr>
      </w:pPr>
    </w:p>
    <w:p w14:paraId="19A0EC62" w14:textId="0CB35D12" w:rsidR="002063D8" w:rsidRPr="004333D3" w:rsidRDefault="002063D8" w:rsidP="002063D8">
      <w:pPr>
        <w:tabs>
          <w:tab w:val="left" w:pos="284"/>
        </w:tabs>
        <w:suppressAutoHyphens/>
        <w:jc w:val="both"/>
        <w:rPr>
          <w:rFonts w:ascii="Tahoma" w:hAnsi="Tahoma" w:cs="Tahoma"/>
          <w:b/>
          <w:bCs/>
          <w:sz w:val="20"/>
          <w:szCs w:val="20"/>
        </w:rPr>
      </w:pPr>
      <w:r w:rsidRPr="004333D3">
        <w:rPr>
          <w:rFonts w:ascii="Tahoma" w:hAnsi="Tahoma" w:cs="Tahoma"/>
          <w:b/>
          <w:sz w:val="20"/>
          <w:szCs w:val="20"/>
        </w:rPr>
        <w:t xml:space="preserve">Pytanie nr </w:t>
      </w:r>
      <w:r w:rsidR="00602302" w:rsidRPr="004333D3">
        <w:rPr>
          <w:rFonts w:ascii="Tahoma" w:hAnsi="Tahoma" w:cs="Tahoma"/>
          <w:b/>
          <w:sz w:val="20"/>
          <w:szCs w:val="20"/>
        </w:rPr>
        <w:t>74</w:t>
      </w:r>
      <w:r w:rsidRPr="004333D3">
        <w:rPr>
          <w:rFonts w:ascii="Tahoma" w:hAnsi="Tahoma" w:cs="Tahoma"/>
          <w:b/>
          <w:sz w:val="20"/>
          <w:szCs w:val="20"/>
        </w:rPr>
        <w:t>:</w:t>
      </w:r>
      <w:r w:rsidR="00602302" w:rsidRPr="004333D3">
        <w:rPr>
          <w:rFonts w:ascii="Tahoma" w:hAnsi="Tahoma" w:cs="Tahoma"/>
          <w:b/>
          <w:sz w:val="20"/>
          <w:szCs w:val="20"/>
        </w:rPr>
        <w:t xml:space="preserve"> </w:t>
      </w:r>
      <w:r w:rsidRPr="004333D3">
        <w:rPr>
          <w:rFonts w:ascii="Tahoma" w:hAnsi="Tahoma" w:cs="Tahoma"/>
          <w:sz w:val="20"/>
          <w:szCs w:val="20"/>
        </w:rPr>
        <w:t>Proszę o wprowadzenie limitu na ryzyko powodzi w wysokości 1 000 000 PLN lub innego akceptowalnego przez Zamawiającego</w:t>
      </w:r>
    </w:p>
    <w:p w14:paraId="2490D6F1" w14:textId="77777777" w:rsidR="00812C9D" w:rsidRPr="004333D3" w:rsidRDefault="00812C9D" w:rsidP="00BE188F">
      <w:pPr>
        <w:pStyle w:val="NormalnyWeb"/>
        <w:spacing w:before="0" w:beforeAutospacing="0" w:after="0" w:afterAutospacing="0" w:line="276" w:lineRule="auto"/>
        <w:ind w:left="5664" w:firstLine="708"/>
        <w:jc w:val="center"/>
        <w:rPr>
          <w:rFonts w:ascii="Tahoma" w:hAnsi="Tahoma" w:cs="Tahoma"/>
          <w:sz w:val="20"/>
          <w:szCs w:val="20"/>
        </w:rPr>
      </w:pPr>
    </w:p>
    <w:p w14:paraId="75192885" w14:textId="06BEDE35" w:rsidR="00922CBC" w:rsidRPr="004333D3" w:rsidRDefault="00922CBC" w:rsidP="00922CBC">
      <w:pPr>
        <w:pStyle w:val="Bezodstpw"/>
        <w:spacing w:line="276" w:lineRule="auto"/>
        <w:jc w:val="both"/>
        <w:rPr>
          <w:rFonts w:ascii="Tahoma" w:hAnsi="Tahoma" w:cs="Tahoma"/>
          <w:bCs/>
          <w:i/>
          <w:iCs/>
          <w:sz w:val="20"/>
          <w:szCs w:val="20"/>
        </w:rPr>
      </w:pPr>
      <w:r w:rsidRPr="004333D3">
        <w:rPr>
          <w:rFonts w:ascii="Tahoma" w:hAnsi="Tahoma" w:cs="Tahoma"/>
          <w:b/>
          <w:sz w:val="20"/>
          <w:szCs w:val="20"/>
        </w:rPr>
        <w:t xml:space="preserve">Odpowiedź: </w:t>
      </w:r>
      <w:r w:rsidR="00D2645D" w:rsidRPr="004333D3">
        <w:rPr>
          <w:rFonts w:ascii="Tahoma" w:hAnsi="Tahoma" w:cs="Tahoma"/>
          <w:b/>
          <w:sz w:val="20"/>
          <w:szCs w:val="20"/>
        </w:rPr>
        <w:t xml:space="preserve">Zamawiający </w:t>
      </w:r>
      <w:r w:rsidR="004333D3" w:rsidRPr="004333D3">
        <w:rPr>
          <w:rFonts w:ascii="Tahoma" w:hAnsi="Tahoma" w:cs="Tahoma"/>
          <w:b/>
          <w:sz w:val="20"/>
          <w:szCs w:val="20"/>
        </w:rPr>
        <w:t>wyraża zgodę.</w:t>
      </w:r>
    </w:p>
    <w:p w14:paraId="0AE735CD" w14:textId="77777777" w:rsidR="00812C9D" w:rsidRDefault="00812C9D" w:rsidP="00922CBC">
      <w:pPr>
        <w:pStyle w:val="NormalnyWeb"/>
        <w:spacing w:before="0" w:beforeAutospacing="0" w:after="0" w:afterAutospacing="0" w:line="276" w:lineRule="auto"/>
        <w:rPr>
          <w:rFonts w:ascii="Tahoma" w:hAnsi="Tahoma" w:cs="Tahoma"/>
          <w:sz w:val="20"/>
          <w:szCs w:val="20"/>
        </w:rPr>
      </w:pPr>
    </w:p>
    <w:p w14:paraId="277F7353" w14:textId="77777777" w:rsidR="00812C9D" w:rsidRDefault="00812C9D" w:rsidP="00BE188F">
      <w:pPr>
        <w:pStyle w:val="NormalnyWeb"/>
        <w:spacing w:before="0" w:beforeAutospacing="0" w:after="0" w:afterAutospacing="0" w:line="276" w:lineRule="auto"/>
        <w:ind w:left="5664" w:firstLine="708"/>
        <w:jc w:val="center"/>
        <w:rPr>
          <w:rFonts w:ascii="Tahoma" w:hAnsi="Tahoma" w:cs="Tahoma"/>
          <w:sz w:val="20"/>
          <w:szCs w:val="20"/>
        </w:rPr>
      </w:pPr>
    </w:p>
    <w:p w14:paraId="3E78F66A" w14:textId="77777777" w:rsidR="00812C9D" w:rsidRDefault="00812C9D" w:rsidP="00BE188F">
      <w:pPr>
        <w:pStyle w:val="NormalnyWeb"/>
        <w:spacing w:before="0" w:beforeAutospacing="0" w:after="0" w:afterAutospacing="0" w:line="276" w:lineRule="auto"/>
        <w:ind w:left="5664" w:firstLine="708"/>
        <w:jc w:val="center"/>
        <w:rPr>
          <w:rFonts w:ascii="Tahoma" w:hAnsi="Tahoma" w:cs="Tahoma"/>
          <w:sz w:val="20"/>
          <w:szCs w:val="20"/>
        </w:rPr>
      </w:pPr>
    </w:p>
    <w:p w14:paraId="54A05B11" w14:textId="77777777" w:rsidR="00EC22D4" w:rsidRDefault="00EC22D4" w:rsidP="00BE188F">
      <w:pPr>
        <w:pStyle w:val="NormalnyWeb"/>
        <w:spacing w:before="0" w:beforeAutospacing="0" w:after="0" w:afterAutospacing="0" w:line="276" w:lineRule="auto"/>
        <w:ind w:left="5664" w:firstLine="708"/>
        <w:jc w:val="center"/>
        <w:rPr>
          <w:rFonts w:ascii="Tahoma" w:hAnsi="Tahoma" w:cs="Tahoma"/>
          <w:sz w:val="20"/>
          <w:szCs w:val="20"/>
        </w:rPr>
      </w:pPr>
    </w:p>
    <w:p w14:paraId="1EF0D98B" w14:textId="77777777" w:rsidR="000C1945" w:rsidRDefault="000C1945" w:rsidP="00BE188F">
      <w:pPr>
        <w:pStyle w:val="NormalnyWeb"/>
        <w:spacing w:before="0" w:beforeAutospacing="0" w:after="0" w:afterAutospacing="0" w:line="276" w:lineRule="auto"/>
        <w:ind w:left="5664" w:firstLine="708"/>
        <w:jc w:val="center"/>
        <w:rPr>
          <w:rFonts w:ascii="Tahoma" w:hAnsi="Tahoma" w:cs="Tahoma"/>
          <w:sz w:val="20"/>
          <w:szCs w:val="20"/>
        </w:rPr>
      </w:pPr>
    </w:p>
    <w:p w14:paraId="046539AB" w14:textId="545A9BCA" w:rsidR="004D39CD" w:rsidRPr="00FC268C" w:rsidRDefault="00FC268C" w:rsidP="00BE188F">
      <w:pPr>
        <w:pStyle w:val="NormalnyWeb"/>
        <w:spacing w:before="0" w:beforeAutospacing="0" w:after="0" w:afterAutospacing="0" w:line="276" w:lineRule="auto"/>
        <w:ind w:left="5664" w:firstLine="708"/>
        <w:jc w:val="center"/>
        <w:rPr>
          <w:rFonts w:ascii="Tahoma" w:hAnsi="Tahoma" w:cs="Tahoma"/>
          <w:sz w:val="18"/>
          <w:szCs w:val="18"/>
        </w:rPr>
      </w:pPr>
      <w:r w:rsidRPr="00FC268C">
        <w:rPr>
          <w:rFonts w:ascii="Tahoma" w:hAnsi="Tahoma" w:cs="Tahoma"/>
          <w:sz w:val="18"/>
          <w:szCs w:val="18"/>
        </w:rPr>
        <w:t xml:space="preserve"> </w:t>
      </w:r>
      <w:r w:rsidR="004D39CD" w:rsidRPr="00FC268C">
        <w:rPr>
          <w:rFonts w:ascii="Tahoma" w:hAnsi="Tahoma" w:cs="Tahoma"/>
          <w:sz w:val="18"/>
          <w:szCs w:val="18"/>
        </w:rPr>
        <w:t>Z poważaniem</w:t>
      </w:r>
    </w:p>
    <w:p w14:paraId="2A69C6F6" w14:textId="77777777" w:rsidR="00FC268C" w:rsidRDefault="00FC268C" w:rsidP="00BE188F">
      <w:pPr>
        <w:jc w:val="both"/>
        <w:rPr>
          <w:rFonts w:ascii="Tahoma" w:hAnsi="Tahoma" w:cs="Tahoma"/>
          <w:sz w:val="20"/>
          <w:szCs w:val="20"/>
        </w:rPr>
      </w:pPr>
    </w:p>
    <w:p w14:paraId="25DEC777" w14:textId="443B1A39" w:rsidR="00FC268C" w:rsidRPr="00FB6217" w:rsidRDefault="00FC268C" w:rsidP="00BE188F">
      <w:pPr>
        <w:ind w:left="6946"/>
        <w:jc w:val="both"/>
        <w:rPr>
          <w:rFonts w:ascii="Tahoma" w:hAnsi="Tahoma" w:cs="Tahoma"/>
          <w:sz w:val="20"/>
        </w:rPr>
      </w:pPr>
      <w:r w:rsidRPr="00FB6217">
        <w:rPr>
          <w:rFonts w:ascii="Tahoma" w:hAnsi="Tahoma" w:cs="Tahoma"/>
          <w:sz w:val="20"/>
          <w:szCs w:val="20"/>
        </w:rPr>
        <w:t>Burmistrz Chociwla</w:t>
      </w:r>
    </w:p>
    <w:p w14:paraId="6E96E024" w14:textId="77777777" w:rsidR="00FC268C" w:rsidRPr="00FB6217" w:rsidRDefault="00FC268C" w:rsidP="00BE188F">
      <w:pPr>
        <w:pStyle w:val="Nagwek3"/>
        <w:ind w:left="6946"/>
        <w:rPr>
          <w:rFonts w:ascii="Tahoma" w:hAnsi="Tahoma" w:cs="Tahoma"/>
          <w:b w:val="0"/>
          <w:sz w:val="20"/>
        </w:rPr>
      </w:pPr>
      <w:r w:rsidRPr="00FB6217">
        <w:rPr>
          <w:rFonts w:ascii="Tahoma" w:hAnsi="Tahoma" w:cs="Tahoma"/>
          <w:b w:val="0"/>
          <w:sz w:val="20"/>
        </w:rPr>
        <w:t>Stanisław Szymczak</w:t>
      </w:r>
    </w:p>
    <w:p w14:paraId="40D77CE2" w14:textId="77777777" w:rsidR="00FC268C" w:rsidRDefault="00FC268C" w:rsidP="00BE188F">
      <w:pPr>
        <w:pStyle w:val="NormalnyWeb"/>
        <w:spacing w:before="0" w:beforeAutospacing="0" w:after="0" w:afterAutospacing="0" w:line="276" w:lineRule="auto"/>
        <w:ind w:left="5664" w:firstLine="708"/>
        <w:jc w:val="center"/>
        <w:rPr>
          <w:rFonts w:ascii="Tahoma" w:hAnsi="Tahoma" w:cs="Tahoma"/>
          <w:sz w:val="20"/>
          <w:szCs w:val="20"/>
        </w:rPr>
      </w:pPr>
    </w:p>
    <w:sectPr w:rsidR="00FC268C" w:rsidSect="002D3DC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F106" w14:textId="77777777" w:rsidR="000709FA" w:rsidRDefault="000709FA" w:rsidP="008A5774">
      <w:r>
        <w:separator/>
      </w:r>
    </w:p>
  </w:endnote>
  <w:endnote w:type="continuationSeparator" w:id="0">
    <w:p w14:paraId="27A49F2F" w14:textId="77777777" w:rsidR="000709FA" w:rsidRDefault="000709FA" w:rsidP="008A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FE59" w14:textId="77777777" w:rsidR="000709FA" w:rsidRDefault="000709FA" w:rsidP="008A5774">
      <w:r>
        <w:separator/>
      </w:r>
    </w:p>
  </w:footnote>
  <w:footnote w:type="continuationSeparator" w:id="0">
    <w:p w14:paraId="4A529AA7" w14:textId="77777777" w:rsidR="000709FA" w:rsidRDefault="000709FA" w:rsidP="008A5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AA"/>
    <w:multiLevelType w:val="hybridMultilevel"/>
    <w:tmpl w:val="01EC204A"/>
    <w:lvl w:ilvl="0" w:tplc="20C48234">
      <w:start w:val="1"/>
      <w:numFmt w:val="decimal"/>
      <w:lvlText w:val="%1)"/>
      <w:lvlJc w:val="left"/>
      <w:pPr>
        <w:ind w:left="1080" w:hanging="360"/>
      </w:pPr>
      <w:rPr>
        <w:rFonts w:hint="default"/>
        <w:b w:val="0"/>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597128"/>
    <w:multiLevelType w:val="hybridMultilevel"/>
    <w:tmpl w:val="B1A8209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8842D55"/>
    <w:multiLevelType w:val="hybridMultilevel"/>
    <w:tmpl w:val="E70E9A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A5434EF"/>
    <w:multiLevelType w:val="hybridMultilevel"/>
    <w:tmpl w:val="2534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937198"/>
    <w:multiLevelType w:val="hybridMultilevel"/>
    <w:tmpl w:val="2C28678A"/>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5003A19"/>
    <w:multiLevelType w:val="hybridMultilevel"/>
    <w:tmpl w:val="0CAEC04E"/>
    <w:lvl w:ilvl="0" w:tplc="065C41F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25275"/>
    <w:multiLevelType w:val="hybridMultilevel"/>
    <w:tmpl w:val="14E4C20E"/>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D7778EC"/>
    <w:multiLevelType w:val="hybridMultilevel"/>
    <w:tmpl w:val="DBF296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0483E"/>
    <w:multiLevelType w:val="hybridMultilevel"/>
    <w:tmpl w:val="934EC282"/>
    <w:lvl w:ilvl="0" w:tplc="B0F2E23C">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4B628D"/>
    <w:multiLevelType w:val="hybridMultilevel"/>
    <w:tmpl w:val="05B200D2"/>
    <w:lvl w:ilvl="0" w:tplc="ADE26660">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12" w15:restartNumberingAfterBreak="0">
    <w:nsid w:val="42D81C22"/>
    <w:multiLevelType w:val="hybridMultilevel"/>
    <w:tmpl w:val="D39C9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3F30103"/>
    <w:multiLevelType w:val="hybridMultilevel"/>
    <w:tmpl w:val="786A1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3E3E17"/>
    <w:multiLevelType w:val="hybridMultilevel"/>
    <w:tmpl w:val="81EA8C98"/>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15:restartNumberingAfterBreak="0">
    <w:nsid w:val="52205150"/>
    <w:multiLevelType w:val="hybridMultilevel"/>
    <w:tmpl w:val="AEFC711E"/>
    <w:lvl w:ilvl="0" w:tplc="86E221D6">
      <w:start w:val="1"/>
      <w:numFmt w:val="decimal"/>
      <w:lvlText w:val="%1."/>
      <w:lvlJc w:val="left"/>
      <w:pPr>
        <w:ind w:left="786" w:hanging="360"/>
      </w:pPr>
      <w:rPr>
        <w:rFonts w:ascii="Arial" w:hAnsi="Arial" w:cs="Arial" w:hint="default"/>
        <w:b/>
        <w:i w:val="0"/>
        <w:color w:val="00000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73A0A48"/>
    <w:multiLevelType w:val="hybridMultilevel"/>
    <w:tmpl w:val="869800D8"/>
    <w:lvl w:ilvl="0" w:tplc="C2803D42">
      <w:start w:val="1"/>
      <w:numFmt w:val="decimal"/>
      <w:lvlText w:val="%1."/>
      <w:lvlJc w:val="left"/>
      <w:pPr>
        <w:ind w:left="720" w:hanging="360"/>
      </w:pPr>
      <w:rPr>
        <w:rFonts w:ascii="Arial" w:hAnsi="Arial" w:cs="Arial"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1448E"/>
    <w:multiLevelType w:val="hybridMultilevel"/>
    <w:tmpl w:val="5B4CCA34"/>
    <w:lvl w:ilvl="0" w:tplc="1EAC37B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64E90F41"/>
    <w:multiLevelType w:val="hybridMultilevel"/>
    <w:tmpl w:val="B47A2C18"/>
    <w:lvl w:ilvl="0" w:tplc="1EAC37B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67FC05C7"/>
    <w:multiLevelType w:val="hybridMultilevel"/>
    <w:tmpl w:val="64880FF6"/>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E81BEC"/>
    <w:multiLevelType w:val="hybridMultilevel"/>
    <w:tmpl w:val="1FDA4F4A"/>
    <w:lvl w:ilvl="0" w:tplc="36D024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E074C78"/>
    <w:multiLevelType w:val="hybridMultilevel"/>
    <w:tmpl w:val="C5F84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803006"/>
    <w:multiLevelType w:val="multilevel"/>
    <w:tmpl w:val="0C4A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77066E"/>
    <w:multiLevelType w:val="hybridMultilevel"/>
    <w:tmpl w:val="9DF8BCD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7070945"/>
    <w:multiLevelType w:val="hybridMultilevel"/>
    <w:tmpl w:val="9A4C0206"/>
    <w:lvl w:ilvl="0" w:tplc="1EAC37B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79FD22D9"/>
    <w:multiLevelType w:val="hybridMultilevel"/>
    <w:tmpl w:val="454CE702"/>
    <w:lvl w:ilvl="0" w:tplc="1EAC37B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6" w15:restartNumberingAfterBreak="0">
    <w:nsid w:val="7E695342"/>
    <w:multiLevelType w:val="hybridMultilevel"/>
    <w:tmpl w:val="A578621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74008446">
    <w:abstractNumId w:val="20"/>
  </w:num>
  <w:num w:numId="2" w16cid:durableId="295381725">
    <w:abstractNumId w:val="23"/>
  </w:num>
  <w:num w:numId="3" w16cid:durableId="308901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9163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074630">
    <w:abstractNumId w:val="25"/>
  </w:num>
  <w:num w:numId="6" w16cid:durableId="1516337240">
    <w:abstractNumId w:val="5"/>
  </w:num>
  <w:num w:numId="7" w16cid:durableId="365522679">
    <w:abstractNumId w:val="18"/>
  </w:num>
  <w:num w:numId="8" w16cid:durableId="1640569673">
    <w:abstractNumId w:val="24"/>
  </w:num>
  <w:num w:numId="9" w16cid:durableId="13800093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7778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820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0631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039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478609">
    <w:abstractNumId w:val="16"/>
  </w:num>
  <w:num w:numId="15" w16cid:durableId="1734886142">
    <w:abstractNumId w:val="19"/>
  </w:num>
  <w:num w:numId="16" w16cid:durableId="470294270">
    <w:abstractNumId w:val="4"/>
  </w:num>
  <w:num w:numId="17" w16cid:durableId="880021047">
    <w:abstractNumId w:val="27"/>
  </w:num>
  <w:num w:numId="18" w16cid:durableId="497842426">
    <w:abstractNumId w:val="8"/>
  </w:num>
  <w:num w:numId="19" w16cid:durableId="1886138643">
    <w:abstractNumId w:val="6"/>
  </w:num>
  <w:num w:numId="20" w16cid:durableId="1929187718">
    <w:abstractNumId w:val="22"/>
  </w:num>
  <w:num w:numId="21" w16cid:durableId="1767000010">
    <w:abstractNumId w:val="2"/>
  </w:num>
  <w:num w:numId="22" w16cid:durableId="1143425871">
    <w:abstractNumId w:val="3"/>
  </w:num>
  <w:num w:numId="23" w16cid:durableId="1793282682">
    <w:abstractNumId w:val="14"/>
  </w:num>
  <w:num w:numId="24" w16cid:durableId="1260799596">
    <w:abstractNumId w:val="21"/>
  </w:num>
  <w:num w:numId="25" w16cid:durableId="1567493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736084">
    <w:abstractNumId w:val="12"/>
  </w:num>
  <w:num w:numId="27" w16cid:durableId="1766607744">
    <w:abstractNumId w:val="15"/>
  </w:num>
  <w:num w:numId="28" w16cid:durableId="818503389">
    <w:abstractNumId w:val="0"/>
  </w:num>
  <w:num w:numId="29" w16cid:durableId="654837479">
    <w:abstractNumId w:val="11"/>
  </w:num>
  <w:num w:numId="30" w16cid:durableId="1462192731">
    <w:abstractNumId w:val="13"/>
  </w:num>
  <w:num w:numId="31" w16cid:durableId="109891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90"/>
    <w:rsid w:val="00003CCF"/>
    <w:rsid w:val="000079C4"/>
    <w:rsid w:val="00012E03"/>
    <w:rsid w:val="00013830"/>
    <w:rsid w:val="00015A7A"/>
    <w:rsid w:val="000257E7"/>
    <w:rsid w:val="00043428"/>
    <w:rsid w:val="0005069B"/>
    <w:rsid w:val="00060F32"/>
    <w:rsid w:val="000709FA"/>
    <w:rsid w:val="00087EC7"/>
    <w:rsid w:val="0009771A"/>
    <w:rsid w:val="000A0ADD"/>
    <w:rsid w:val="000A50A1"/>
    <w:rsid w:val="000A53A5"/>
    <w:rsid w:val="000B48C8"/>
    <w:rsid w:val="000C1945"/>
    <w:rsid w:val="000E236C"/>
    <w:rsid w:val="001008B2"/>
    <w:rsid w:val="00104CE9"/>
    <w:rsid w:val="00105C47"/>
    <w:rsid w:val="00106DE9"/>
    <w:rsid w:val="0011200F"/>
    <w:rsid w:val="001355D2"/>
    <w:rsid w:val="00142C2B"/>
    <w:rsid w:val="001C2F60"/>
    <w:rsid w:val="001D795C"/>
    <w:rsid w:val="001F0710"/>
    <w:rsid w:val="001F2E16"/>
    <w:rsid w:val="001F32C6"/>
    <w:rsid w:val="00200A1D"/>
    <w:rsid w:val="002063D8"/>
    <w:rsid w:val="00275DAC"/>
    <w:rsid w:val="0027799A"/>
    <w:rsid w:val="00284F98"/>
    <w:rsid w:val="002945BC"/>
    <w:rsid w:val="00295AB8"/>
    <w:rsid w:val="002D0005"/>
    <w:rsid w:val="002D05B0"/>
    <w:rsid w:val="002D3DC0"/>
    <w:rsid w:val="002D560A"/>
    <w:rsid w:val="002D7B5E"/>
    <w:rsid w:val="002F2997"/>
    <w:rsid w:val="002F3149"/>
    <w:rsid w:val="002F79B3"/>
    <w:rsid w:val="003015F5"/>
    <w:rsid w:val="0031076E"/>
    <w:rsid w:val="00316493"/>
    <w:rsid w:val="0032273F"/>
    <w:rsid w:val="0034524D"/>
    <w:rsid w:val="00346ED3"/>
    <w:rsid w:val="00356265"/>
    <w:rsid w:val="00391D60"/>
    <w:rsid w:val="003956C7"/>
    <w:rsid w:val="003A1AF4"/>
    <w:rsid w:val="00403266"/>
    <w:rsid w:val="00420CF2"/>
    <w:rsid w:val="004333D3"/>
    <w:rsid w:val="00440695"/>
    <w:rsid w:val="004477F8"/>
    <w:rsid w:val="0045637B"/>
    <w:rsid w:val="00487200"/>
    <w:rsid w:val="004955B2"/>
    <w:rsid w:val="0049600C"/>
    <w:rsid w:val="004B1A94"/>
    <w:rsid w:val="004B5012"/>
    <w:rsid w:val="004B7092"/>
    <w:rsid w:val="004D39CD"/>
    <w:rsid w:val="004E1CE6"/>
    <w:rsid w:val="004E3B24"/>
    <w:rsid w:val="004E61DD"/>
    <w:rsid w:val="004F16E3"/>
    <w:rsid w:val="005550D6"/>
    <w:rsid w:val="00566BBD"/>
    <w:rsid w:val="00581CFC"/>
    <w:rsid w:val="005C12CB"/>
    <w:rsid w:val="005D619E"/>
    <w:rsid w:val="005E0103"/>
    <w:rsid w:val="00601584"/>
    <w:rsid w:val="00602302"/>
    <w:rsid w:val="00605418"/>
    <w:rsid w:val="00616DBE"/>
    <w:rsid w:val="00623020"/>
    <w:rsid w:val="00642E34"/>
    <w:rsid w:val="00642E42"/>
    <w:rsid w:val="006470F5"/>
    <w:rsid w:val="006502FC"/>
    <w:rsid w:val="00656790"/>
    <w:rsid w:val="00682140"/>
    <w:rsid w:val="00683CA7"/>
    <w:rsid w:val="0069402B"/>
    <w:rsid w:val="006A393E"/>
    <w:rsid w:val="006A5A98"/>
    <w:rsid w:val="006B01DF"/>
    <w:rsid w:val="006C1210"/>
    <w:rsid w:val="006F0F67"/>
    <w:rsid w:val="00702E8E"/>
    <w:rsid w:val="007132EC"/>
    <w:rsid w:val="007152C0"/>
    <w:rsid w:val="00723015"/>
    <w:rsid w:val="00726565"/>
    <w:rsid w:val="00740F16"/>
    <w:rsid w:val="00752530"/>
    <w:rsid w:val="00773408"/>
    <w:rsid w:val="00782665"/>
    <w:rsid w:val="007A6CD6"/>
    <w:rsid w:val="007B2857"/>
    <w:rsid w:val="007C2DF6"/>
    <w:rsid w:val="007D0C0D"/>
    <w:rsid w:val="007F2690"/>
    <w:rsid w:val="00812C9D"/>
    <w:rsid w:val="0083602D"/>
    <w:rsid w:val="00837B79"/>
    <w:rsid w:val="00837EE1"/>
    <w:rsid w:val="00841E1C"/>
    <w:rsid w:val="00860CD7"/>
    <w:rsid w:val="008849C6"/>
    <w:rsid w:val="008863CC"/>
    <w:rsid w:val="008A5774"/>
    <w:rsid w:val="008B21F5"/>
    <w:rsid w:val="008B4A0D"/>
    <w:rsid w:val="008D1A07"/>
    <w:rsid w:val="008D4200"/>
    <w:rsid w:val="008D6DAF"/>
    <w:rsid w:val="008F42BA"/>
    <w:rsid w:val="008F44BF"/>
    <w:rsid w:val="008F66DD"/>
    <w:rsid w:val="009101F2"/>
    <w:rsid w:val="00914807"/>
    <w:rsid w:val="00922CBC"/>
    <w:rsid w:val="00930795"/>
    <w:rsid w:val="00935361"/>
    <w:rsid w:val="00937229"/>
    <w:rsid w:val="009543FB"/>
    <w:rsid w:val="009717C0"/>
    <w:rsid w:val="009777F7"/>
    <w:rsid w:val="009A4960"/>
    <w:rsid w:val="009A794E"/>
    <w:rsid w:val="009C5E36"/>
    <w:rsid w:val="00A03199"/>
    <w:rsid w:val="00A1314B"/>
    <w:rsid w:val="00A13D4E"/>
    <w:rsid w:val="00A166BD"/>
    <w:rsid w:val="00A4664F"/>
    <w:rsid w:val="00A5412E"/>
    <w:rsid w:val="00A63F96"/>
    <w:rsid w:val="00A661E6"/>
    <w:rsid w:val="00AA19A7"/>
    <w:rsid w:val="00AB6988"/>
    <w:rsid w:val="00AC7C8D"/>
    <w:rsid w:val="00AD4844"/>
    <w:rsid w:val="00AE4B3E"/>
    <w:rsid w:val="00B13915"/>
    <w:rsid w:val="00B274E3"/>
    <w:rsid w:val="00B31E31"/>
    <w:rsid w:val="00B52A64"/>
    <w:rsid w:val="00B801EF"/>
    <w:rsid w:val="00BA48DF"/>
    <w:rsid w:val="00BA5914"/>
    <w:rsid w:val="00BC48CD"/>
    <w:rsid w:val="00BD7996"/>
    <w:rsid w:val="00BE188F"/>
    <w:rsid w:val="00C20696"/>
    <w:rsid w:val="00C24CB9"/>
    <w:rsid w:val="00C41BBE"/>
    <w:rsid w:val="00C508E4"/>
    <w:rsid w:val="00C52865"/>
    <w:rsid w:val="00C56875"/>
    <w:rsid w:val="00C643C7"/>
    <w:rsid w:val="00C70BA4"/>
    <w:rsid w:val="00CA6857"/>
    <w:rsid w:val="00CC5DD5"/>
    <w:rsid w:val="00CC6767"/>
    <w:rsid w:val="00CC6B74"/>
    <w:rsid w:val="00CD1BEC"/>
    <w:rsid w:val="00CD506F"/>
    <w:rsid w:val="00CE1738"/>
    <w:rsid w:val="00CE5D22"/>
    <w:rsid w:val="00CF417F"/>
    <w:rsid w:val="00D06385"/>
    <w:rsid w:val="00D06B3E"/>
    <w:rsid w:val="00D11492"/>
    <w:rsid w:val="00D139A2"/>
    <w:rsid w:val="00D22D25"/>
    <w:rsid w:val="00D2645D"/>
    <w:rsid w:val="00D36E4E"/>
    <w:rsid w:val="00D43888"/>
    <w:rsid w:val="00D44EC7"/>
    <w:rsid w:val="00D5059B"/>
    <w:rsid w:val="00D60F95"/>
    <w:rsid w:val="00D61602"/>
    <w:rsid w:val="00D77836"/>
    <w:rsid w:val="00D9684F"/>
    <w:rsid w:val="00DA5DD8"/>
    <w:rsid w:val="00DB0185"/>
    <w:rsid w:val="00DB368F"/>
    <w:rsid w:val="00DB6006"/>
    <w:rsid w:val="00DC0154"/>
    <w:rsid w:val="00DC1907"/>
    <w:rsid w:val="00DD2C70"/>
    <w:rsid w:val="00DE7182"/>
    <w:rsid w:val="00DF2764"/>
    <w:rsid w:val="00E027BD"/>
    <w:rsid w:val="00E147CF"/>
    <w:rsid w:val="00E15C12"/>
    <w:rsid w:val="00E16A68"/>
    <w:rsid w:val="00E33781"/>
    <w:rsid w:val="00E40CC4"/>
    <w:rsid w:val="00EA1FE9"/>
    <w:rsid w:val="00EA55E6"/>
    <w:rsid w:val="00EB0124"/>
    <w:rsid w:val="00EC22D4"/>
    <w:rsid w:val="00F01470"/>
    <w:rsid w:val="00F07530"/>
    <w:rsid w:val="00F444E4"/>
    <w:rsid w:val="00F47CA8"/>
    <w:rsid w:val="00F61493"/>
    <w:rsid w:val="00F803AE"/>
    <w:rsid w:val="00F94328"/>
    <w:rsid w:val="00FB31F2"/>
    <w:rsid w:val="00FC268C"/>
    <w:rsid w:val="00FD5220"/>
    <w:rsid w:val="00FD77F8"/>
    <w:rsid w:val="00FF4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1E67"/>
  <w15:chartTrackingRefBased/>
  <w15:docId w15:val="{37F9A4A2-096F-409A-8ABC-1C871346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790"/>
    <w:pPr>
      <w:spacing w:after="0" w:line="240" w:lineRule="auto"/>
    </w:pPr>
    <w:rPr>
      <w:rFonts w:ascii="Arial" w:eastAsia="Times New Roman" w:hAnsi="Arial" w:cs="Times New Roman"/>
      <w:sz w:val="24"/>
      <w:szCs w:val="24"/>
      <w:lang w:eastAsia="pl-PL"/>
    </w:rPr>
  </w:style>
  <w:style w:type="paragraph" w:styleId="Nagwek3">
    <w:name w:val="heading 3"/>
    <w:basedOn w:val="Normalny"/>
    <w:next w:val="Wcicienormalne"/>
    <w:link w:val="Nagwek3Znak"/>
    <w:qFormat/>
    <w:rsid w:val="00FC268C"/>
    <w:pPr>
      <w:ind w:left="354"/>
      <w:outlineLvl w:val="2"/>
    </w:pPr>
    <w:rPr>
      <w:rFonts w:ascii="Times New Roman" w:hAnsi="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56790"/>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656790"/>
    <w:pPr>
      <w:ind w:left="720"/>
      <w:jc w:val="both"/>
    </w:pPr>
    <w:rPr>
      <w:sz w:val="22"/>
      <w:szCs w:val="20"/>
    </w:rPr>
  </w:style>
  <w:style w:type="character" w:customStyle="1" w:styleId="Tekstpodstawowywcity2Znak">
    <w:name w:val="Tekst podstawowy wcięty 2 Znak"/>
    <w:basedOn w:val="Domylnaczcionkaakapitu"/>
    <w:link w:val="Tekstpodstawowywcity2"/>
    <w:rsid w:val="00656790"/>
    <w:rPr>
      <w:rFonts w:ascii="Arial" w:eastAsia="Times New Roman" w:hAnsi="Arial" w:cs="Times New Roman"/>
      <w:szCs w:val="20"/>
      <w:lang w:eastAsia="pl-PL"/>
    </w:rPr>
  </w:style>
  <w:style w:type="paragraph" w:styleId="NormalnyWeb">
    <w:name w:val="Normal (Web)"/>
    <w:basedOn w:val="Normalny"/>
    <w:uiPriority w:val="99"/>
    <w:rsid w:val="00656790"/>
    <w:pPr>
      <w:spacing w:before="100" w:beforeAutospacing="1" w:after="100" w:afterAutospacing="1"/>
    </w:pPr>
    <w:rPr>
      <w:rFonts w:ascii="Times New Roman" w:hAnsi="Times New Roman"/>
    </w:rPr>
  </w:style>
  <w:style w:type="paragraph" w:styleId="Tekstpodstawowy2">
    <w:name w:val="Body Text 2"/>
    <w:basedOn w:val="Normalny"/>
    <w:link w:val="Tekstpodstawowy2Znak"/>
    <w:uiPriority w:val="99"/>
    <w:semiHidden/>
    <w:unhideWhenUsed/>
    <w:rsid w:val="00DA5DD8"/>
    <w:pPr>
      <w:spacing w:after="120" w:line="480" w:lineRule="auto"/>
    </w:pPr>
  </w:style>
  <w:style w:type="character" w:customStyle="1" w:styleId="Tekstpodstawowy2Znak">
    <w:name w:val="Tekst podstawowy 2 Znak"/>
    <w:basedOn w:val="Domylnaczcionkaakapitu"/>
    <w:link w:val="Tekstpodstawowy2"/>
    <w:uiPriority w:val="99"/>
    <w:semiHidden/>
    <w:rsid w:val="00DA5DD8"/>
    <w:rPr>
      <w:rFonts w:ascii="Arial" w:eastAsia="Times New Roman" w:hAnsi="Arial" w:cs="Times New Roman"/>
      <w:sz w:val="24"/>
      <w:szCs w:val="24"/>
      <w:lang w:eastAsia="pl-PL"/>
    </w:rPr>
  </w:style>
  <w:style w:type="character" w:customStyle="1" w:styleId="AkapitzlistZnak">
    <w:name w:val="Akapit z listą Znak"/>
    <w:aliases w:val="L1 Znak,Numerowanie Znak,Akapit z listą5 Znak,CW_Lista Znak"/>
    <w:link w:val="Akapitzlist"/>
    <w:uiPriority w:val="34"/>
    <w:qFormat/>
    <w:locked/>
    <w:rsid w:val="00DA5DD8"/>
    <w:rPr>
      <w:sz w:val="24"/>
    </w:rPr>
  </w:style>
  <w:style w:type="paragraph" w:styleId="Akapitzlist">
    <w:name w:val="List Paragraph"/>
    <w:aliases w:val="L1,Numerowanie,Akapit z listą5,CW_Lista"/>
    <w:basedOn w:val="Normalny"/>
    <w:link w:val="AkapitzlistZnak"/>
    <w:uiPriority w:val="34"/>
    <w:qFormat/>
    <w:rsid w:val="00DA5DD8"/>
    <w:pPr>
      <w:ind w:left="708"/>
    </w:pPr>
    <w:rPr>
      <w:rFonts w:asciiTheme="minorHAnsi" w:eastAsiaTheme="minorHAnsi" w:hAnsiTheme="minorHAnsi" w:cstheme="minorBidi"/>
      <w:szCs w:val="22"/>
      <w:lang w:eastAsia="en-US"/>
    </w:rPr>
  </w:style>
  <w:style w:type="paragraph" w:styleId="Tekstkomentarza">
    <w:name w:val="annotation text"/>
    <w:basedOn w:val="Normalny"/>
    <w:link w:val="TekstkomentarzaZnak"/>
    <w:uiPriority w:val="99"/>
    <w:unhideWhenUsed/>
    <w:rsid w:val="00860CD7"/>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60CD7"/>
    <w:rPr>
      <w:sz w:val="20"/>
      <w:szCs w:val="20"/>
    </w:rPr>
  </w:style>
  <w:style w:type="paragraph" w:customStyle="1" w:styleId="Default">
    <w:name w:val="Default"/>
    <w:qFormat/>
    <w:rsid w:val="00860CD7"/>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D5059B"/>
    <w:pPr>
      <w:widowControl w:val="0"/>
      <w:suppressAutoHyphens/>
      <w:autoSpaceDN w:val="0"/>
      <w:spacing w:after="0" w:line="240" w:lineRule="auto"/>
      <w:jc w:val="both"/>
      <w:textAlignment w:val="baseline"/>
    </w:pPr>
    <w:rPr>
      <w:rFonts w:ascii="Calibri" w:eastAsia="Calibri" w:hAnsi="Calibri" w:cs="Calibri"/>
      <w:kern w:val="3"/>
      <w:sz w:val="21"/>
      <w:szCs w:val="24"/>
      <w:lang w:eastAsia="zh-CN" w:bidi="hi-IN"/>
    </w:rPr>
  </w:style>
  <w:style w:type="paragraph" w:customStyle="1" w:styleId="Textbody">
    <w:name w:val="Text body"/>
    <w:basedOn w:val="Standard"/>
    <w:rsid w:val="00D5059B"/>
    <w:pPr>
      <w:spacing w:after="140" w:line="288" w:lineRule="auto"/>
    </w:pPr>
  </w:style>
  <w:style w:type="paragraph" w:styleId="Tekstprzypisukocowego">
    <w:name w:val="endnote text"/>
    <w:basedOn w:val="Normalny"/>
    <w:link w:val="TekstprzypisukocowegoZnak"/>
    <w:unhideWhenUsed/>
    <w:rsid w:val="008A5774"/>
    <w:rPr>
      <w:sz w:val="20"/>
      <w:szCs w:val="20"/>
    </w:rPr>
  </w:style>
  <w:style w:type="character" w:customStyle="1" w:styleId="TekstprzypisukocowegoZnak">
    <w:name w:val="Tekst przypisu końcowego Znak"/>
    <w:basedOn w:val="Domylnaczcionkaakapitu"/>
    <w:link w:val="Tekstprzypisukocowego"/>
    <w:rsid w:val="008A5774"/>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8A5774"/>
    <w:rPr>
      <w:vertAlign w:val="superscript"/>
    </w:rPr>
  </w:style>
  <w:style w:type="character" w:styleId="Odwoaniedokomentarza">
    <w:name w:val="annotation reference"/>
    <w:basedOn w:val="Domylnaczcionkaakapitu"/>
    <w:uiPriority w:val="99"/>
    <w:semiHidden/>
    <w:unhideWhenUsed/>
    <w:rsid w:val="00F47CA8"/>
    <w:rPr>
      <w:sz w:val="16"/>
      <w:szCs w:val="16"/>
    </w:rPr>
  </w:style>
  <w:style w:type="paragraph" w:styleId="Tematkomentarza">
    <w:name w:val="annotation subject"/>
    <w:basedOn w:val="Tekstkomentarza"/>
    <w:next w:val="Tekstkomentarza"/>
    <w:link w:val="TematkomentarzaZnak"/>
    <w:uiPriority w:val="99"/>
    <w:semiHidden/>
    <w:unhideWhenUsed/>
    <w:rsid w:val="00F47CA8"/>
    <w:pPr>
      <w:spacing w:after="0"/>
    </w:pPr>
    <w:rPr>
      <w:rFonts w:ascii="Arial" w:eastAsia="Times New Roman" w:hAnsi="Arial" w:cs="Times New Roman"/>
      <w:b/>
      <w:bCs/>
      <w:lang w:eastAsia="pl-PL"/>
    </w:rPr>
  </w:style>
  <w:style w:type="character" w:customStyle="1" w:styleId="TematkomentarzaZnak">
    <w:name w:val="Temat komentarza Znak"/>
    <w:basedOn w:val="TekstkomentarzaZnak"/>
    <w:link w:val="Tematkomentarza"/>
    <w:uiPriority w:val="99"/>
    <w:semiHidden/>
    <w:rsid w:val="00F47CA8"/>
    <w:rPr>
      <w:rFonts w:ascii="Arial" w:eastAsia="Times New Roman" w:hAnsi="Arial" w:cs="Times New Roman"/>
      <w:b/>
      <w:bCs/>
      <w:sz w:val="20"/>
      <w:szCs w:val="20"/>
      <w:lang w:eastAsia="pl-PL"/>
    </w:rPr>
  </w:style>
  <w:style w:type="paragraph" w:customStyle="1" w:styleId="Tekstpodstawowy21">
    <w:name w:val="Tekst podstawowy 21"/>
    <w:basedOn w:val="Normalny"/>
    <w:rsid w:val="0034524D"/>
    <w:pPr>
      <w:widowControl w:val="0"/>
      <w:tabs>
        <w:tab w:val="left" w:pos="709"/>
      </w:tabs>
      <w:overflowPunct w:val="0"/>
      <w:autoSpaceDE w:val="0"/>
      <w:autoSpaceDN w:val="0"/>
      <w:adjustRightInd w:val="0"/>
      <w:ind w:left="709" w:hanging="709"/>
      <w:jc w:val="both"/>
      <w:textAlignment w:val="baseline"/>
    </w:pPr>
    <w:rPr>
      <w:rFonts w:ascii="Times New Roman" w:hAnsi="Times New Roman"/>
      <w:sz w:val="26"/>
      <w:szCs w:val="20"/>
    </w:rPr>
  </w:style>
  <w:style w:type="paragraph" w:customStyle="1" w:styleId="WW-Tekstpodstawowywcity2">
    <w:name w:val="WW-Tekst podstawowy wcięty 2"/>
    <w:basedOn w:val="Normalny"/>
    <w:rsid w:val="0005069B"/>
    <w:pPr>
      <w:suppressAutoHyphens/>
      <w:ind w:left="284" w:firstLine="1"/>
      <w:jc w:val="both"/>
    </w:pPr>
    <w:rPr>
      <w:rFonts w:ascii="Arial Narrow" w:hAnsi="Arial Narrow"/>
      <w:szCs w:val="20"/>
    </w:rPr>
  </w:style>
  <w:style w:type="paragraph" w:styleId="Podtytu">
    <w:name w:val="Subtitle"/>
    <w:basedOn w:val="Normalny"/>
    <w:next w:val="Tekstpodstawowy"/>
    <w:link w:val="PodtytuZnak"/>
    <w:qFormat/>
    <w:rsid w:val="00013830"/>
    <w:pPr>
      <w:suppressAutoHyphens/>
      <w:spacing w:after="60"/>
      <w:jc w:val="center"/>
    </w:pPr>
    <w:rPr>
      <w:lang w:val="x-none" w:eastAsia="ar-SA"/>
    </w:rPr>
  </w:style>
  <w:style w:type="character" w:customStyle="1" w:styleId="PodtytuZnak">
    <w:name w:val="Podtytuł Znak"/>
    <w:basedOn w:val="Domylnaczcionkaakapitu"/>
    <w:link w:val="Podtytu"/>
    <w:rsid w:val="00013830"/>
    <w:rPr>
      <w:rFonts w:ascii="Arial" w:eastAsia="Times New Roman" w:hAnsi="Arial" w:cs="Times New Roman"/>
      <w:sz w:val="24"/>
      <w:szCs w:val="24"/>
      <w:lang w:val="x-none" w:eastAsia="ar-SA"/>
    </w:rPr>
  </w:style>
  <w:style w:type="paragraph" w:customStyle="1" w:styleId="Akapitzlist1">
    <w:name w:val="Akapit z listą1"/>
    <w:basedOn w:val="Normalny"/>
    <w:uiPriority w:val="99"/>
    <w:rsid w:val="00013830"/>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013830"/>
    <w:pPr>
      <w:spacing w:after="120"/>
    </w:pPr>
  </w:style>
  <w:style w:type="character" w:customStyle="1" w:styleId="TekstpodstawowyZnak">
    <w:name w:val="Tekst podstawowy Znak"/>
    <w:basedOn w:val="Domylnaczcionkaakapitu"/>
    <w:link w:val="Tekstpodstawowy"/>
    <w:uiPriority w:val="99"/>
    <w:semiHidden/>
    <w:rsid w:val="00013830"/>
    <w:rPr>
      <w:rFonts w:ascii="Arial" w:eastAsia="Times New Roman" w:hAnsi="Arial" w:cs="Times New Roman"/>
      <w:sz w:val="24"/>
      <w:szCs w:val="24"/>
      <w:lang w:eastAsia="pl-PL"/>
    </w:rPr>
  </w:style>
  <w:style w:type="character" w:styleId="Uwydatnienie">
    <w:name w:val="Emphasis"/>
    <w:qFormat/>
    <w:rsid w:val="001F0710"/>
    <w:rPr>
      <w:i/>
      <w:iCs/>
    </w:rPr>
  </w:style>
  <w:style w:type="character" w:customStyle="1" w:styleId="cf01">
    <w:name w:val="cf01"/>
    <w:basedOn w:val="Domylnaczcionkaakapitu"/>
    <w:rsid w:val="00C41BBE"/>
    <w:rPr>
      <w:rFonts w:ascii="Segoe UI" w:hAnsi="Segoe UI" w:cs="Segoe UI" w:hint="default"/>
      <w:sz w:val="18"/>
      <w:szCs w:val="18"/>
    </w:rPr>
  </w:style>
  <w:style w:type="character" w:customStyle="1" w:styleId="Nagwek3Znak">
    <w:name w:val="Nagłówek 3 Znak"/>
    <w:basedOn w:val="Domylnaczcionkaakapitu"/>
    <w:link w:val="Nagwek3"/>
    <w:rsid w:val="00FC268C"/>
    <w:rPr>
      <w:rFonts w:ascii="Times New Roman" w:eastAsia="Times New Roman" w:hAnsi="Times New Roman" w:cs="Times New Roman"/>
      <w:b/>
      <w:sz w:val="24"/>
      <w:szCs w:val="20"/>
      <w:lang w:eastAsia="pl-PL"/>
    </w:rPr>
  </w:style>
  <w:style w:type="paragraph" w:styleId="Wcicienormalne">
    <w:name w:val="Normal Indent"/>
    <w:basedOn w:val="Normalny"/>
    <w:uiPriority w:val="99"/>
    <w:semiHidden/>
    <w:unhideWhenUsed/>
    <w:rsid w:val="00FC268C"/>
    <w:pPr>
      <w:ind w:left="708"/>
    </w:pPr>
  </w:style>
  <w:style w:type="character" w:styleId="Pogrubienie">
    <w:name w:val="Strong"/>
    <w:uiPriority w:val="22"/>
    <w:qFormat/>
    <w:rsid w:val="00346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458">
      <w:bodyDiv w:val="1"/>
      <w:marLeft w:val="0"/>
      <w:marRight w:val="0"/>
      <w:marTop w:val="0"/>
      <w:marBottom w:val="0"/>
      <w:divBdr>
        <w:top w:val="none" w:sz="0" w:space="0" w:color="auto"/>
        <w:left w:val="none" w:sz="0" w:space="0" w:color="auto"/>
        <w:bottom w:val="none" w:sz="0" w:space="0" w:color="auto"/>
        <w:right w:val="none" w:sz="0" w:space="0" w:color="auto"/>
      </w:divBdr>
    </w:div>
    <w:div w:id="130631592">
      <w:bodyDiv w:val="1"/>
      <w:marLeft w:val="0"/>
      <w:marRight w:val="0"/>
      <w:marTop w:val="0"/>
      <w:marBottom w:val="0"/>
      <w:divBdr>
        <w:top w:val="none" w:sz="0" w:space="0" w:color="auto"/>
        <w:left w:val="none" w:sz="0" w:space="0" w:color="auto"/>
        <w:bottom w:val="none" w:sz="0" w:space="0" w:color="auto"/>
        <w:right w:val="none" w:sz="0" w:space="0" w:color="auto"/>
      </w:divBdr>
    </w:div>
    <w:div w:id="867261769">
      <w:bodyDiv w:val="1"/>
      <w:marLeft w:val="0"/>
      <w:marRight w:val="0"/>
      <w:marTop w:val="0"/>
      <w:marBottom w:val="0"/>
      <w:divBdr>
        <w:top w:val="none" w:sz="0" w:space="0" w:color="auto"/>
        <w:left w:val="none" w:sz="0" w:space="0" w:color="auto"/>
        <w:bottom w:val="none" w:sz="0" w:space="0" w:color="auto"/>
        <w:right w:val="none" w:sz="0" w:space="0" w:color="auto"/>
      </w:divBdr>
    </w:div>
    <w:div w:id="951714743">
      <w:bodyDiv w:val="1"/>
      <w:marLeft w:val="0"/>
      <w:marRight w:val="0"/>
      <w:marTop w:val="0"/>
      <w:marBottom w:val="0"/>
      <w:divBdr>
        <w:top w:val="none" w:sz="0" w:space="0" w:color="auto"/>
        <w:left w:val="none" w:sz="0" w:space="0" w:color="auto"/>
        <w:bottom w:val="none" w:sz="0" w:space="0" w:color="auto"/>
        <w:right w:val="none" w:sz="0" w:space="0" w:color="auto"/>
      </w:divBdr>
    </w:div>
    <w:div w:id="12933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002-AA81-47EB-8A93-18B9AD86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7256</Words>
  <Characters>43539</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Marek Lewandowski</cp:lastModifiedBy>
  <cp:revision>5</cp:revision>
  <cp:lastPrinted>2023-06-02T10:46:00Z</cp:lastPrinted>
  <dcterms:created xsi:type="dcterms:W3CDTF">2023-11-21T12:01:00Z</dcterms:created>
  <dcterms:modified xsi:type="dcterms:W3CDTF">2023-11-21T13:01:00Z</dcterms:modified>
</cp:coreProperties>
</file>