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4D40" w14:textId="1284ADA4" w:rsidR="00640EC7" w:rsidRDefault="00640EC7" w:rsidP="00640EC7">
      <w:pPr>
        <w:spacing w:line="276" w:lineRule="auto"/>
        <w:ind w:right="143"/>
        <w:outlineLvl w:val="0"/>
        <w:rPr>
          <w:sz w:val="22"/>
          <w:szCs w:val="22"/>
        </w:rPr>
      </w:pPr>
    </w:p>
    <w:p w14:paraId="070632DD" w14:textId="77777777" w:rsidR="00FF3C7B" w:rsidRPr="005F26D5" w:rsidRDefault="00FF3C7B" w:rsidP="00640EC7">
      <w:pPr>
        <w:spacing w:line="276" w:lineRule="auto"/>
        <w:ind w:right="143"/>
        <w:outlineLvl w:val="0"/>
        <w:rPr>
          <w:sz w:val="22"/>
          <w:szCs w:val="22"/>
        </w:rPr>
      </w:pPr>
    </w:p>
    <w:p w14:paraId="2B6A9A0B" w14:textId="77777777" w:rsidR="00640EC7" w:rsidRPr="005F26D5" w:rsidRDefault="00640EC7" w:rsidP="00640EC7">
      <w:pPr>
        <w:spacing w:line="276" w:lineRule="auto"/>
        <w:ind w:right="143"/>
        <w:outlineLvl w:val="0"/>
        <w:rPr>
          <w:sz w:val="22"/>
          <w:szCs w:val="22"/>
        </w:rPr>
      </w:pPr>
    </w:p>
    <w:p w14:paraId="33A47356" w14:textId="77777777" w:rsidR="00640EC7" w:rsidRPr="005F26D5" w:rsidRDefault="00640EC7" w:rsidP="00640EC7">
      <w:pPr>
        <w:spacing w:line="276" w:lineRule="auto"/>
        <w:ind w:right="143"/>
        <w:outlineLvl w:val="0"/>
        <w:rPr>
          <w:sz w:val="22"/>
          <w:szCs w:val="22"/>
        </w:rPr>
      </w:pPr>
    </w:p>
    <w:p w14:paraId="46E96DD4" w14:textId="77777777" w:rsidR="00640EC7" w:rsidRPr="005F26D5" w:rsidRDefault="00640EC7" w:rsidP="00640EC7">
      <w:pPr>
        <w:spacing w:line="276" w:lineRule="auto"/>
        <w:ind w:right="143"/>
        <w:outlineLvl w:val="0"/>
        <w:rPr>
          <w:sz w:val="22"/>
          <w:szCs w:val="22"/>
        </w:rPr>
      </w:pPr>
    </w:p>
    <w:p w14:paraId="042731B7" w14:textId="77777777" w:rsidR="00640EC7" w:rsidRPr="005F26D5" w:rsidRDefault="00640EC7" w:rsidP="00640EC7">
      <w:pPr>
        <w:spacing w:line="276" w:lineRule="auto"/>
        <w:ind w:right="143"/>
        <w:outlineLvl w:val="0"/>
        <w:rPr>
          <w:sz w:val="22"/>
          <w:szCs w:val="22"/>
        </w:rPr>
      </w:pPr>
    </w:p>
    <w:p w14:paraId="6EAAE8D5" w14:textId="77777777" w:rsidR="00640EC7" w:rsidRPr="005F26D5" w:rsidRDefault="00640EC7" w:rsidP="00640EC7">
      <w:pPr>
        <w:spacing w:line="276" w:lineRule="auto"/>
        <w:ind w:right="143"/>
        <w:outlineLvl w:val="0"/>
        <w:rPr>
          <w:sz w:val="22"/>
          <w:szCs w:val="22"/>
        </w:rPr>
      </w:pPr>
    </w:p>
    <w:p w14:paraId="2DB32BCA" w14:textId="0E5DAE16" w:rsidR="00640EC7" w:rsidRDefault="00640EC7" w:rsidP="00640EC7">
      <w:pPr>
        <w:spacing w:line="276" w:lineRule="auto"/>
        <w:ind w:right="143"/>
        <w:outlineLvl w:val="0"/>
        <w:rPr>
          <w:sz w:val="22"/>
          <w:szCs w:val="22"/>
        </w:rPr>
      </w:pPr>
    </w:p>
    <w:p w14:paraId="3AEC4355" w14:textId="14DFD658" w:rsidR="00DC2A3D" w:rsidRDefault="00DC2A3D" w:rsidP="00640EC7">
      <w:pPr>
        <w:spacing w:line="276" w:lineRule="auto"/>
        <w:ind w:right="143"/>
        <w:outlineLvl w:val="0"/>
        <w:rPr>
          <w:sz w:val="22"/>
          <w:szCs w:val="22"/>
        </w:rPr>
      </w:pPr>
    </w:p>
    <w:p w14:paraId="6A2EA5DD" w14:textId="77777777" w:rsidR="00DC2A3D" w:rsidRPr="005F26D5" w:rsidRDefault="00DC2A3D" w:rsidP="00640EC7">
      <w:pPr>
        <w:spacing w:line="276" w:lineRule="auto"/>
        <w:ind w:right="143"/>
        <w:outlineLvl w:val="0"/>
        <w:rPr>
          <w:sz w:val="22"/>
          <w:szCs w:val="22"/>
        </w:rPr>
      </w:pPr>
    </w:p>
    <w:p w14:paraId="4DA3BA53" w14:textId="7F891775" w:rsidR="00640EC7" w:rsidRDefault="00640EC7" w:rsidP="00640EC7">
      <w:pPr>
        <w:spacing w:line="276" w:lineRule="auto"/>
        <w:ind w:right="143"/>
        <w:jc w:val="center"/>
        <w:outlineLvl w:val="0"/>
        <w:rPr>
          <w:rFonts w:ascii="Times New Roman" w:hAnsi="Times New Roman" w:cs="Times New Roman"/>
          <w:b/>
          <w:sz w:val="28"/>
          <w:szCs w:val="28"/>
        </w:rPr>
      </w:pPr>
      <w:r w:rsidRPr="00E478C0">
        <w:rPr>
          <w:rFonts w:ascii="Times New Roman" w:hAnsi="Times New Roman" w:cs="Times New Roman"/>
          <w:b/>
          <w:sz w:val="28"/>
          <w:szCs w:val="28"/>
        </w:rPr>
        <w:t>SPECYFIKACJA WARUNKÓW ZAMÓWIENIA</w:t>
      </w:r>
    </w:p>
    <w:p w14:paraId="4955EA4D" w14:textId="5F0313E6" w:rsidR="006F0B4C" w:rsidRDefault="001538B0" w:rsidP="001538B0">
      <w:pPr>
        <w:spacing w:line="276" w:lineRule="auto"/>
        <w:ind w:right="143"/>
        <w:jc w:val="center"/>
        <w:outlineLvl w:val="0"/>
        <w:rPr>
          <w:rFonts w:ascii="Times New Roman" w:eastAsia="MS Mincho" w:hAnsi="Times New Roman" w:cs="Times New Roman"/>
          <w:b/>
          <w:bCs/>
          <w:sz w:val="22"/>
          <w:szCs w:val="22"/>
        </w:rPr>
      </w:pPr>
      <w:r w:rsidRPr="001538B0">
        <w:rPr>
          <w:rFonts w:ascii="Times New Roman" w:eastAsia="Times New Roman" w:hAnsi="Times New Roman" w:cs="Times New Roman"/>
          <w:b/>
          <w:bCs/>
          <w:sz w:val="22"/>
          <w:szCs w:val="22"/>
        </w:rPr>
        <w:t xml:space="preserve">Dostawa </w:t>
      </w:r>
      <w:r w:rsidRPr="001538B0">
        <w:rPr>
          <w:rFonts w:ascii="Times New Roman" w:eastAsia="MS Mincho" w:hAnsi="Times New Roman" w:cs="Times New Roman"/>
          <w:b/>
          <w:bCs/>
          <w:sz w:val="22"/>
          <w:szCs w:val="22"/>
        </w:rPr>
        <w:t>chromatografu gazowego z detektorem typu MS (kwadrupolowy analizator mas)  z przystawką typu Purge and Trap</w:t>
      </w:r>
    </w:p>
    <w:p w14:paraId="141F4F1A" w14:textId="102A452E" w:rsidR="001E4CFC" w:rsidRDefault="001E4CFC" w:rsidP="001538B0">
      <w:pPr>
        <w:spacing w:line="276" w:lineRule="auto"/>
        <w:ind w:right="143"/>
        <w:jc w:val="center"/>
        <w:outlineLvl w:val="0"/>
        <w:rPr>
          <w:rFonts w:ascii="Times New Roman" w:eastAsia="MS Mincho" w:hAnsi="Times New Roman" w:cs="Times New Roman"/>
          <w:b/>
          <w:bCs/>
          <w:sz w:val="22"/>
          <w:szCs w:val="22"/>
        </w:rPr>
      </w:pPr>
    </w:p>
    <w:p w14:paraId="40ACBA0C" w14:textId="77777777" w:rsidR="001E4CFC" w:rsidRPr="001538B0" w:rsidRDefault="001E4CFC" w:rsidP="001538B0">
      <w:pPr>
        <w:spacing w:line="276" w:lineRule="auto"/>
        <w:ind w:right="143"/>
        <w:jc w:val="center"/>
        <w:outlineLvl w:val="0"/>
        <w:rPr>
          <w:rFonts w:ascii="Times New Roman" w:hAnsi="Times New Roman" w:cs="Times New Roman"/>
          <w:b/>
          <w:bCs/>
          <w:sz w:val="28"/>
          <w:szCs w:val="28"/>
        </w:rPr>
      </w:pPr>
    </w:p>
    <w:p w14:paraId="28A33D3D" w14:textId="350692C7" w:rsidR="006F0B4C" w:rsidRDefault="006F0B4C" w:rsidP="006F0B4C">
      <w:pPr>
        <w:spacing w:line="276" w:lineRule="auto"/>
        <w:ind w:right="143"/>
        <w:jc w:val="both"/>
        <w:outlineLvl w:val="0"/>
        <w:rPr>
          <w:rFonts w:ascii="Times New Roman" w:hAnsi="Times New Roman" w:cs="Times New Roman"/>
          <w:sz w:val="22"/>
          <w:szCs w:val="22"/>
        </w:rPr>
      </w:pPr>
      <w:r w:rsidRPr="006F0B4C">
        <w:rPr>
          <w:rFonts w:ascii="Times New Roman" w:hAnsi="Times New Roman" w:cs="Times New Roman"/>
          <w:sz w:val="22"/>
          <w:szCs w:val="22"/>
        </w:rPr>
        <w:t>Data przekazania ogłoszenia Urzędowi Publikacji Unii Europejskiej:</w:t>
      </w:r>
      <w:r w:rsidR="00E57F6E">
        <w:rPr>
          <w:rFonts w:ascii="Times New Roman" w:hAnsi="Times New Roman" w:cs="Times New Roman"/>
          <w:sz w:val="22"/>
          <w:szCs w:val="22"/>
        </w:rPr>
        <w:t xml:space="preserve"> </w:t>
      </w:r>
      <w:r w:rsidR="00905836">
        <w:rPr>
          <w:rFonts w:ascii="Times New Roman" w:hAnsi="Times New Roman" w:cs="Times New Roman"/>
          <w:sz w:val="22"/>
          <w:szCs w:val="22"/>
        </w:rPr>
        <w:t>10.02.2022 r.</w:t>
      </w:r>
    </w:p>
    <w:p w14:paraId="1D2FE91B" w14:textId="5BE15C5B" w:rsidR="00640EC7" w:rsidRDefault="006F0B4C" w:rsidP="006F0B4C">
      <w:pPr>
        <w:spacing w:line="276" w:lineRule="auto"/>
        <w:ind w:right="143"/>
        <w:jc w:val="both"/>
        <w:outlineLvl w:val="0"/>
        <w:rPr>
          <w:rFonts w:ascii="Times New Roman" w:hAnsi="Times New Roman" w:cs="Times New Roman"/>
          <w:sz w:val="22"/>
          <w:szCs w:val="22"/>
        </w:rPr>
      </w:pPr>
      <w:r>
        <w:rPr>
          <w:rFonts w:ascii="Times New Roman" w:hAnsi="Times New Roman" w:cs="Times New Roman"/>
          <w:sz w:val="22"/>
          <w:szCs w:val="22"/>
        </w:rPr>
        <w:t xml:space="preserve">Opublikowano w Dzienniku Urzędowym Unii Europejskiej w dniu: </w:t>
      </w:r>
      <w:r w:rsidR="00905836">
        <w:rPr>
          <w:rFonts w:ascii="Times New Roman" w:hAnsi="Times New Roman" w:cs="Times New Roman"/>
          <w:sz w:val="22"/>
          <w:szCs w:val="22"/>
        </w:rPr>
        <w:t>15.02.2022 r.</w:t>
      </w:r>
    </w:p>
    <w:p w14:paraId="29047042" w14:textId="5071864A" w:rsidR="00A34D5F" w:rsidRPr="00905836" w:rsidRDefault="00A34D5F" w:rsidP="00905836">
      <w:pPr>
        <w:pStyle w:val="Nagwek"/>
        <w:rPr>
          <w:rFonts w:ascii="Times New Roman" w:eastAsia="Times New Roman" w:hAnsi="Times New Roman" w:cs="Times New Roman"/>
          <w:i/>
        </w:rPr>
      </w:pPr>
      <w:r>
        <w:rPr>
          <w:rFonts w:ascii="Times New Roman" w:hAnsi="Times New Roman" w:cs="Times New Roman"/>
          <w:sz w:val="22"/>
          <w:szCs w:val="22"/>
        </w:rPr>
        <w:t xml:space="preserve">Nr ogłoszenia </w:t>
      </w:r>
      <w:r w:rsidR="00905836">
        <w:rPr>
          <w:rFonts w:ascii="Times New Roman" w:hAnsi="Times New Roman" w:cs="Times New Roman"/>
          <w:sz w:val="22"/>
          <w:szCs w:val="22"/>
        </w:rPr>
        <w:t>–</w:t>
      </w:r>
      <w:r>
        <w:rPr>
          <w:rFonts w:ascii="Times New Roman" w:hAnsi="Times New Roman" w:cs="Times New Roman"/>
          <w:sz w:val="22"/>
          <w:szCs w:val="22"/>
        </w:rPr>
        <w:t xml:space="preserve"> </w:t>
      </w:r>
      <w:r w:rsidR="00905836">
        <w:rPr>
          <w:rFonts w:ascii="Times New Roman" w:eastAsia="Times New Roman" w:hAnsi="Times New Roman" w:cs="Times New Roman"/>
          <w:i/>
        </w:rPr>
        <w:t>2022/S 032-081335</w:t>
      </w:r>
    </w:p>
    <w:p w14:paraId="135109BF" w14:textId="1FFB575E" w:rsidR="00387679" w:rsidRPr="006F0B4C" w:rsidRDefault="00A34D5F" w:rsidP="006F0B4C">
      <w:pPr>
        <w:spacing w:line="276" w:lineRule="auto"/>
        <w:ind w:right="143"/>
        <w:jc w:val="both"/>
        <w:outlineLvl w:val="0"/>
        <w:rPr>
          <w:rFonts w:ascii="Times New Roman" w:hAnsi="Times New Roman" w:cs="Times New Roman"/>
          <w:sz w:val="22"/>
          <w:szCs w:val="22"/>
        </w:rPr>
      </w:pPr>
      <w:r>
        <w:rPr>
          <w:rFonts w:ascii="Times New Roman" w:hAnsi="Times New Roman" w:cs="Times New Roman"/>
          <w:sz w:val="22"/>
          <w:szCs w:val="22"/>
        </w:rPr>
        <w:t xml:space="preserve">Zamieszczono na stronie </w:t>
      </w:r>
      <w:r w:rsidR="00387679">
        <w:rPr>
          <w:rFonts w:ascii="Times New Roman" w:hAnsi="Times New Roman" w:cs="Times New Roman"/>
          <w:sz w:val="22"/>
          <w:szCs w:val="22"/>
        </w:rPr>
        <w:t xml:space="preserve">internetowej  Zamawiającego w dniu: </w:t>
      </w:r>
      <w:r w:rsidR="00905836">
        <w:rPr>
          <w:rFonts w:ascii="Times New Roman" w:hAnsi="Times New Roman" w:cs="Times New Roman"/>
          <w:sz w:val="22"/>
          <w:szCs w:val="22"/>
        </w:rPr>
        <w:t>15.02.2022 r.</w:t>
      </w:r>
    </w:p>
    <w:p w14:paraId="520E7A50" w14:textId="77777777" w:rsidR="00640EC7" w:rsidRPr="005F26D5" w:rsidRDefault="00640EC7" w:rsidP="00640EC7">
      <w:pPr>
        <w:spacing w:line="276" w:lineRule="auto"/>
        <w:ind w:right="143"/>
        <w:outlineLvl w:val="0"/>
        <w:rPr>
          <w:sz w:val="22"/>
          <w:szCs w:val="22"/>
        </w:rPr>
      </w:pPr>
    </w:p>
    <w:p w14:paraId="1077302C" w14:textId="77777777" w:rsidR="00640EC7" w:rsidRPr="005F26D5" w:rsidRDefault="00640EC7" w:rsidP="00640EC7">
      <w:pPr>
        <w:pStyle w:val="Tekstpodstawowy"/>
        <w:ind w:firstLine="284"/>
        <w:jc w:val="center"/>
        <w:rPr>
          <w:rFonts w:ascii="Times New Roman" w:hAnsi="Times New Roman"/>
          <w:b w:val="0"/>
          <w:szCs w:val="22"/>
        </w:rPr>
      </w:pPr>
    </w:p>
    <w:p w14:paraId="477FCB0C" w14:textId="77777777" w:rsidR="00640EC7" w:rsidRPr="005F26D5" w:rsidRDefault="00640EC7" w:rsidP="00640EC7">
      <w:pPr>
        <w:pStyle w:val="Tekstpodstawowy"/>
        <w:ind w:firstLine="284"/>
        <w:jc w:val="center"/>
        <w:rPr>
          <w:rFonts w:ascii="Times New Roman" w:hAnsi="Times New Roman"/>
          <w:b w:val="0"/>
          <w:szCs w:val="22"/>
        </w:rPr>
      </w:pPr>
    </w:p>
    <w:p w14:paraId="1D2A1E76" w14:textId="77777777" w:rsidR="00640EC7" w:rsidRPr="005F26D5" w:rsidRDefault="00640EC7" w:rsidP="004D7BED">
      <w:pPr>
        <w:pStyle w:val="Tekstpodstawowy"/>
        <w:rPr>
          <w:rFonts w:ascii="Times New Roman" w:hAnsi="Times New Roman"/>
          <w:b w:val="0"/>
          <w:szCs w:val="22"/>
        </w:rPr>
      </w:pPr>
    </w:p>
    <w:p w14:paraId="1FC446AC" w14:textId="77777777" w:rsidR="00D02EFA" w:rsidRPr="00D02EFA" w:rsidRDefault="00640EC7" w:rsidP="002016E9">
      <w:pPr>
        <w:spacing w:after="0" w:line="360" w:lineRule="auto"/>
        <w:ind w:right="142"/>
        <w:rPr>
          <w:rFonts w:ascii="Times New Roman" w:eastAsia="MS Mincho" w:hAnsi="Times New Roman" w:cs="Times New Roman"/>
          <w:b/>
          <w:bCs/>
          <w:sz w:val="22"/>
          <w:szCs w:val="22"/>
        </w:rPr>
      </w:pPr>
      <w:r w:rsidRPr="005F26D5">
        <w:rPr>
          <w:color w:val="FF0000"/>
          <w:sz w:val="22"/>
          <w:szCs w:val="22"/>
        </w:rPr>
        <w:br w:type="column"/>
      </w:r>
      <w:r w:rsidR="00D02EFA" w:rsidRPr="00D02EFA">
        <w:rPr>
          <w:rFonts w:ascii="Times New Roman" w:eastAsia="MS Mincho" w:hAnsi="Times New Roman" w:cs="Times New Roman"/>
          <w:b/>
          <w:sz w:val="22"/>
          <w:szCs w:val="22"/>
        </w:rPr>
        <w:lastRenderedPageBreak/>
        <w:t>Z</w:t>
      </w:r>
      <w:r w:rsidR="00D02EFA" w:rsidRPr="00D02EFA">
        <w:rPr>
          <w:rFonts w:ascii="Times New Roman" w:eastAsia="MS Mincho" w:hAnsi="Times New Roman" w:cs="Times New Roman"/>
          <w:b/>
          <w:bCs/>
          <w:sz w:val="22"/>
          <w:szCs w:val="22"/>
        </w:rPr>
        <w:t>amawiający:</w:t>
      </w:r>
    </w:p>
    <w:p w14:paraId="47D7F200" w14:textId="77777777" w:rsidR="00D02EFA" w:rsidRPr="00D02EFA" w:rsidRDefault="00D02EFA" w:rsidP="002016E9">
      <w:pPr>
        <w:spacing w:after="0" w:line="360" w:lineRule="auto"/>
        <w:ind w:right="142"/>
        <w:rPr>
          <w:rFonts w:ascii="Times New Roman" w:eastAsia="MS Mincho" w:hAnsi="Times New Roman" w:cs="Times New Roman"/>
          <w:sz w:val="22"/>
          <w:szCs w:val="22"/>
        </w:rPr>
      </w:pPr>
      <w:r w:rsidRPr="00D02EFA">
        <w:rPr>
          <w:rFonts w:ascii="Times New Roman" w:eastAsia="MS Mincho" w:hAnsi="Times New Roman" w:cs="Times New Roman"/>
          <w:sz w:val="22"/>
          <w:szCs w:val="22"/>
        </w:rPr>
        <w:t>Wojewódzka Stacja Sanitarno - Epidemiologiczna w Łodzi</w:t>
      </w:r>
    </w:p>
    <w:p w14:paraId="426BC8B6" w14:textId="77777777" w:rsidR="00D02EFA" w:rsidRPr="00D02EFA" w:rsidRDefault="00D02EFA" w:rsidP="002016E9">
      <w:pPr>
        <w:spacing w:after="0" w:line="360" w:lineRule="auto"/>
        <w:ind w:right="143"/>
        <w:jc w:val="both"/>
        <w:outlineLvl w:val="0"/>
        <w:rPr>
          <w:rFonts w:ascii="Times New Roman" w:eastAsia="MS Mincho" w:hAnsi="Times New Roman" w:cs="Times New Roman"/>
          <w:sz w:val="22"/>
          <w:szCs w:val="22"/>
        </w:rPr>
      </w:pPr>
      <w:r w:rsidRPr="00D02EFA">
        <w:rPr>
          <w:rFonts w:ascii="Times New Roman" w:eastAsia="MS Mincho" w:hAnsi="Times New Roman" w:cs="Times New Roman"/>
          <w:sz w:val="22"/>
          <w:szCs w:val="22"/>
        </w:rPr>
        <w:t>90- 046 Łódź, ul. Wodna 40</w:t>
      </w:r>
    </w:p>
    <w:p w14:paraId="3BFFB85F" w14:textId="77777777" w:rsidR="00D02EFA" w:rsidRPr="00D02EFA" w:rsidRDefault="00D02EFA" w:rsidP="002016E9">
      <w:pPr>
        <w:tabs>
          <w:tab w:val="left" w:pos="540"/>
        </w:tabs>
        <w:spacing w:after="0" w:line="360" w:lineRule="auto"/>
        <w:jc w:val="both"/>
        <w:rPr>
          <w:rFonts w:ascii="Times New Roman" w:eastAsia="MS Mincho" w:hAnsi="Times New Roman" w:cs="Times New Roman"/>
          <w:sz w:val="22"/>
          <w:szCs w:val="22"/>
        </w:rPr>
      </w:pPr>
      <w:r w:rsidRPr="00D02EFA">
        <w:rPr>
          <w:rFonts w:ascii="Times New Roman" w:eastAsia="MS Mincho" w:hAnsi="Times New Roman" w:cs="Times New Roman"/>
          <w:sz w:val="22"/>
          <w:szCs w:val="22"/>
        </w:rPr>
        <w:t>NIP:</w:t>
      </w:r>
      <w:r w:rsidRPr="00D02EFA">
        <w:rPr>
          <w:rFonts w:ascii="Times New Roman" w:eastAsia="MS Mincho" w:hAnsi="Times New Roman" w:cs="Times New Roman"/>
          <w:sz w:val="22"/>
          <w:szCs w:val="22"/>
        </w:rPr>
        <w:tab/>
        <w:t>728 18  60 518</w:t>
      </w:r>
    </w:p>
    <w:p w14:paraId="5C50EE93" w14:textId="61B33D59" w:rsidR="00D02EFA" w:rsidRDefault="00D02EFA" w:rsidP="002016E9">
      <w:pPr>
        <w:tabs>
          <w:tab w:val="left" w:pos="540"/>
        </w:tabs>
        <w:spacing w:after="0" w:line="360" w:lineRule="auto"/>
        <w:jc w:val="both"/>
        <w:rPr>
          <w:rFonts w:ascii="Times New Roman" w:eastAsia="MS Mincho" w:hAnsi="Times New Roman" w:cs="Times New Roman"/>
          <w:sz w:val="22"/>
          <w:szCs w:val="22"/>
        </w:rPr>
      </w:pPr>
      <w:r w:rsidRPr="00D02EFA">
        <w:rPr>
          <w:rFonts w:ascii="Times New Roman" w:eastAsia="MS Mincho" w:hAnsi="Times New Roman" w:cs="Times New Roman"/>
          <w:sz w:val="22"/>
          <w:szCs w:val="22"/>
        </w:rPr>
        <w:t>Regon: 000295024</w:t>
      </w:r>
      <w:r w:rsidR="006F0B4C">
        <w:rPr>
          <w:rFonts w:ascii="Times New Roman" w:eastAsia="MS Mincho" w:hAnsi="Times New Roman" w:cs="Times New Roman"/>
          <w:sz w:val="22"/>
          <w:szCs w:val="22"/>
        </w:rPr>
        <w:t xml:space="preserve"> </w:t>
      </w:r>
    </w:p>
    <w:p w14:paraId="34457592" w14:textId="43FE06DB" w:rsidR="008A457C" w:rsidRPr="000557F9" w:rsidRDefault="008A457C" w:rsidP="002016E9">
      <w:pPr>
        <w:tabs>
          <w:tab w:val="left" w:pos="540"/>
        </w:tabs>
        <w:spacing w:after="0" w:line="360"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Adres poczty elektronicznej: </w:t>
      </w:r>
      <w:hyperlink r:id="rId8" w:history="1">
        <w:r w:rsidR="00E57F6E" w:rsidRPr="000557F9">
          <w:rPr>
            <w:rStyle w:val="Hipercze"/>
            <w:rFonts w:ascii="Times New Roman" w:eastAsia="MS Mincho" w:hAnsi="Times New Roman"/>
            <w:color w:val="auto"/>
            <w:sz w:val="22"/>
            <w:szCs w:val="22"/>
            <w:u w:val="none"/>
          </w:rPr>
          <w:t>zamowienia@pis.lodz.pl</w:t>
        </w:r>
      </w:hyperlink>
    </w:p>
    <w:p w14:paraId="3970FA9A" w14:textId="528A8837" w:rsidR="00E57F6E" w:rsidRPr="00D02EFA" w:rsidRDefault="00E57F6E" w:rsidP="002016E9">
      <w:pPr>
        <w:tabs>
          <w:tab w:val="left" w:pos="540"/>
        </w:tabs>
        <w:spacing w:after="0" w:line="360"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Tel. 42 253 62 43 </w:t>
      </w:r>
    </w:p>
    <w:p w14:paraId="0A6FA25C" w14:textId="091F9428" w:rsidR="00D02EFA" w:rsidRPr="00E139A5" w:rsidRDefault="008A457C" w:rsidP="002016E9">
      <w:pPr>
        <w:tabs>
          <w:tab w:val="right" w:leader="dot" w:pos="-4820"/>
        </w:tabs>
        <w:spacing w:after="0" w:line="360" w:lineRule="auto"/>
        <w:ind w:right="143"/>
        <w:jc w:val="both"/>
        <w:rPr>
          <w:rStyle w:val="Hipercze"/>
          <w:rFonts w:ascii="Times New Roman" w:eastAsia="Calibri" w:hAnsi="Times New Roman"/>
          <w:color w:val="auto"/>
          <w:sz w:val="22"/>
          <w:szCs w:val="22"/>
          <w:u w:val="none"/>
          <w:lang w:eastAsia="en-US"/>
        </w:rPr>
      </w:pPr>
      <w:r w:rsidRPr="008A457C">
        <w:rPr>
          <w:rFonts w:ascii="Times New Roman" w:hAnsi="Times New Roman" w:cs="Times New Roman"/>
        </w:rPr>
        <w:t xml:space="preserve">Adres strony internetowej na której prowadzone jest postepowanie: </w:t>
      </w:r>
      <w:hyperlink r:id="rId9" w:history="1">
        <w:r w:rsidR="0067102B" w:rsidRPr="00E139A5">
          <w:rPr>
            <w:rFonts w:ascii="Times New Roman" w:hAnsi="Times New Roman" w:cs="Times New Roman"/>
          </w:rPr>
          <w:t>https://platformazakupowa.pl/pn/wsselodz</w:t>
        </w:r>
      </w:hyperlink>
    </w:p>
    <w:p w14:paraId="091E0841" w14:textId="77777777" w:rsidR="00D913B6" w:rsidRPr="00097FF1" w:rsidRDefault="00D913B6" w:rsidP="00D02EFA">
      <w:pPr>
        <w:tabs>
          <w:tab w:val="right" w:leader="dot" w:pos="-4820"/>
        </w:tabs>
        <w:spacing w:after="0" w:line="360" w:lineRule="auto"/>
        <w:ind w:right="143"/>
        <w:jc w:val="both"/>
        <w:rPr>
          <w:rFonts w:ascii="Times New Roman" w:eastAsia="MS Mincho" w:hAnsi="Times New Roman" w:cs="Times New Roman"/>
          <w:b/>
          <w:bCs/>
          <w:sz w:val="16"/>
          <w:szCs w:val="16"/>
        </w:rPr>
      </w:pPr>
    </w:p>
    <w:p w14:paraId="77B45EE9" w14:textId="27FD099D" w:rsidR="00D02EFA" w:rsidRPr="00097FF1" w:rsidRDefault="00D02EFA" w:rsidP="002016E9">
      <w:pPr>
        <w:pStyle w:val="Akapitzlist"/>
        <w:numPr>
          <w:ilvl w:val="0"/>
          <w:numId w:val="80"/>
        </w:numPr>
        <w:spacing w:after="40" w:line="360" w:lineRule="auto"/>
        <w:ind w:left="426" w:hanging="284"/>
        <w:jc w:val="both"/>
        <w:rPr>
          <w:rFonts w:ascii="Times New Roman" w:eastAsia="Calibri" w:hAnsi="Times New Roman" w:cs="Times New Roman"/>
          <w:b/>
          <w:sz w:val="22"/>
          <w:szCs w:val="22"/>
          <w:lang w:eastAsia="en-US"/>
        </w:rPr>
      </w:pPr>
      <w:r w:rsidRPr="00097FF1">
        <w:rPr>
          <w:rFonts w:ascii="Times New Roman" w:eastAsia="Calibri" w:hAnsi="Times New Roman" w:cs="Times New Roman"/>
          <w:b/>
          <w:sz w:val="22"/>
          <w:szCs w:val="22"/>
          <w:lang w:eastAsia="en-US"/>
        </w:rPr>
        <w:t>Tryb udzielenia zamówienia:</w:t>
      </w:r>
    </w:p>
    <w:p w14:paraId="5DAA1963" w14:textId="18234F02" w:rsidR="00D02EFA" w:rsidRPr="00D02EFA" w:rsidRDefault="00D02EFA" w:rsidP="008B58B4">
      <w:pPr>
        <w:numPr>
          <w:ilvl w:val="0"/>
          <w:numId w:val="13"/>
        </w:numPr>
        <w:spacing w:after="40" w:line="360" w:lineRule="auto"/>
        <w:jc w:val="both"/>
        <w:rPr>
          <w:rFonts w:ascii="Times New Roman" w:eastAsia="Calibri" w:hAnsi="Times New Roman" w:cs="Times New Roman"/>
          <w:sz w:val="22"/>
          <w:szCs w:val="22"/>
          <w:lang w:eastAsia="en-US"/>
        </w:rPr>
      </w:pPr>
      <w:r w:rsidRPr="00D02EFA">
        <w:rPr>
          <w:rFonts w:ascii="Times New Roman" w:eastAsia="Calibri" w:hAnsi="Times New Roman" w:cs="Times New Roman"/>
          <w:sz w:val="22"/>
          <w:szCs w:val="22"/>
          <w:lang w:eastAsia="en-US"/>
        </w:rPr>
        <w:t xml:space="preserve">Zamawiający udziela zamówienia w trybie </w:t>
      </w:r>
      <w:r w:rsidR="007C203D">
        <w:rPr>
          <w:rFonts w:ascii="Times New Roman" w:eastAsia="Calibri" w:hAnsi="Times New Roman" w:cs="Times New Roman"/>
          <w:sz w:val="22"/>
          <w:szCs w:val="22"/>
          <w:lang w:eastAsia="en-US"/>
        </w:rPr>
        <w:t xml:space="preserve">przetargu nieograniczonego na podstawie art. 132 </w:t>
      </w:r>
      <w:r w:rsidRPr="00D02EFA">
        <w:rPr>
          <w:rFonts w:ascii="Times New Roman" w:eastAsia="Calibri" w:hAnsi="Times New Roman" w:cs="Times New Roman"/>
          <w:sz w:val="22"/>
          <w:szCs w:val="22"/>
          <w:lang w:eastAsia="en-US"/>
        </w:rPr>
        <w:t>ustawy z dnia 11 września 2019 r. Prawo zamówień publicznych (Dz. U. z 2021r. poz. 1129</w:t>
      </w:r>
      <w:r w:rsidR="007C203D">
        <w:rPr>
          <w:rFonts w:ascii="Times New Roman" w:eastAsia="Calibri" w:hAnsi="Times New Roman" w:cs="Times New Roman"/>
          <w:sz w:val="22"/>
          <w:szCs w:val="22"/>
          <w:lang w:eastAsia="en-US"/>
        </w:rPr>
        <w:t xml:space="preserve"> z późn. zm.</w:t>
      </w:r>
      <w:r w:rsidRPr="00D02EFA">
        <w:rPr>
          <w:rFonts w:ascii="Times New Roman" w:eastAsia="Calibri" w:hAnsi="Times New Roman" w:cs="Times New Roman"/>
          <w:sz w:val="22"/>
          <w:szCs w:val="22"/>
          <w:lang w:eastAsia="en-US"/>
        </w:rPr>
        <w:t xml:space="preserve">) – </w:t>
      </w:r>
      <w:r w:rsidR="007C203D">
        <w:rPr>
          <w:rFonts w:ascii="Times New Roman" w:eastAsia="Calibri" w:hAnsi="Times New Roman" w:cs="Times New Roman"/>
          <w:sz w:val="22"/>
          <w:szCs w:val="22"/>
          <w:lang w:eastAsia="en-US"/>
        </w:rPr>
        <w:t>zwanej dalej „</w:t>
      </w:r>
      <w:r w:rsidRPr="00D02EFA">
        <w:rPr>
          <w:rFonts w:ascii="Times New Roman" w:eastAsia="Calibri" w:hAnsi="Times New Roman" w:cs="Times New Roman"/>
          <w:sz w:val="22"/>
          <w:szCs w:val="22"/>
          <w:lang w:eastAsia="en-US"/>
        </w:rPr>
        <w:t>Pzp</w:t>
      </w:r>
      <w:r w:rsidR="007C203D">
        <w:rPr>
          <w:rFonts w:ascii="Times New Roman" w:eastAsia="Calibri" w:hAnsi="Times New Roman" w:cs="Times New Roman"/>
          <w:sz w:val="22"/>
          <w:szCs w:val="22"/>
          <w:lang w:eastAsia="en-US"/>
        </w:rPr>
        <w:t xml:space="preserve">” </w:t>
      </w:r>
    </w:p>
    <w:p w14:paraId="54B10E5A" w14:textId="1BC6CFAC" w:rsidR="007C203D" w:rsidRDefault="007C203D" w:rsidP="008B58B4">
      <w:pPr>
        <w:numPr>
          <w:ilvl w:val="0"/>
          <w:numId w:val="13"/>
        </w:numPr>
        <w:spacing w:after="0" w:line="360"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Szacunkowa wartość zamówienia przekracza </w:t>
      </w:r>
      <w:r w:rsidR="00D72D92">
        <w:rPr>
          <w:rFonts w:ascii="Times New Roman" w:eastAsia="Calibri" w:hAnsi="Times New Roman" w:cs="Times New Roman"/>
          <w:sz w:val="22"/>
          <w:szCs w:val="22"/>
          <w:lang w:eastAsia="en-US"/>
        </w:rPr>
        <w:t xml:space="preserve">progi unijne </w:t>
      </w:r>
      <w:r w:rsidR="00A27C80">
        <w:rPr>
          <w:rFonts w:ascii="Times New Roman" w:eastAsia="Calibri" w:hAnsi="Times New Roman" w:cs="Times New Roman"/>
          <w:sz w:val="22"/>
          <w:szCs w:val="22"/>
          <w:lang w:eastAsia="en-US"/>
        </w:rPr>
        <w:t>określone w art. 3 Pzp.</w:t>
      </w:r>
    </w:p>
    <w:p w14:paraId="3519CBE8" w14:textId="54851944" w:rsidR="00254A3F" w:rsidRPr="00A6239E" w:rsidRDefault="00254A3F" w:rsidP="008B58B4">
      <w:pPr>
        <w:numPr>
          <w:ilvl w:val="0"/>
          <w:numId w:val="13"/>
        </w:numPr>
        <w:spacing w:after="0" w:line="360" w:lineRule="auto"/>
        <w:jc w:val="both"/>
        <w:rPr>
          <w:rFonts w:ascii="Times New Roman" w:eastAsia="Calibri" w:hAnsi="Times New Roman" w:cs="Times New Roman"/>
          <w:sz w:val="22"/>
          <w:szCs w:val="22"/>
          <w:lang w:eastAsia="en-US"/>
        </w:rPr>
      </w:pPr>
      <w:r w:rsidRPr="00A6239E">
        <w:rPr>
          <w:rFonts w:ascii="Times New Roman" w:eastAsia="Calibri" w:hAnsi="Times New Roman" w:cs="Times New Roman"/>
          <w:sz w:val="22"/>
          <w:szCs w:val="22"/>
          <w:lang w:eastAsia="en-US"/>
        </w:rPr>
        <w:t xml:space="preserve">Zamawiający w przedmiotowym postepowaniu </w:t>
      </w:r>
      <w:r w:rsidR="00C66C71" w:rsidRPr="00A6239E">
        <w:rPr>
          <w:rFonts w:ascii="Times New Roman" w:eastAsia="Calibri" w:hAnsi="Times New Roman" w:cs="Times New Roman"/>
          <w:sz w:val="22"/>
          <w:szCs w:val="22"/>
          <w:lang w:eastAsia="en-US"/>
        </w:rPr>
        <w:t xml:space="preserve">nie </w:t>
      </w:r>
      <w:r w:rsidR="00570220" w:rsidRPr="00A6239E">
        <w:rPr>
          <w:rFonts w:ascii="Times New Roman" w:eastAsia="Calibri" w:hAnsi="Times New Roman" w:cs="Times New Roman"/>
          <w:sz w:val="22"/>
          <w:szCs w:val="22"/>
          <w:lang w:eastAsia="en-US"/>
        </w:rPr>
        <w:t>stosuje postanowienia art. 139 Pzp</w:t>
      </w:r>
      <w:r w:rsidR="00BF7E04" w:rsidRPr="00A6239E">
        <w:rPr>
          <w:rFonts w:ascii="Times New Roman" w:eastAsia="Calibri" w:hAnsi="Times New Roman" w:cs="Times New Roman"/>
          <w:sz w:val="22"/>
          <w:szCs w:val="22"/>
          <w:lang w:eastAsia="en-US"/>
        </w:rPr>
        <w:t xml:space="preserve">. </w:t>
      </w:r>
    </w:p>
    <w:p w14:paraId="23F56E69" w14:textId="49C361A1" w:rsidR="00570220" w:rsidRDefault="00570220" w:rsidP="008B58B4">
      <w:pPr>
        <w:numPr>
          <w:ilvl w:val="0"/>
          <w:numId w:val="13"/>
        </w:numPr>
        <w:spacing w:after="0" w:line="360"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Zamawiający nie przewiduje udzielenie zamówień z wolnej ręki w zakresie wskazanym w art. 214</w:t>
      </w:r>
      <w:r w:rsidR="0040190E">
        <w:rPr>
          <w:rFonts w:ascii="Times New Roman" w:eastAsia="Calibri" w:hAnsi="Times New Roman" w:cs="Times New Roman"/>
          <w:sz w:val="22"/>
          <w:szCs w:val="22"/>
          <w:lang w:eastAsia="en-US"/>
        </w:rPr>
        <w:t xml:space="preserve"> ust 1 Pzp</w:t>
      </w:r>
    </w:p>
    <w:p w14:paraId="5B7F9720" w14:textId="20A51EFD" w:rsidR="00D02EFA" w:rsidRPr="00E57F6E" w:rsidRDefault="00D02EFA" w:rsidP="008B58B4">
      <w:pPr>
        <w:numPr>
          <w:ilvl w:val="0"/>
          <w:numId w:val="13"/>
        </w:numPr>
        <w:spacing w:after="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Zamawiający nie przewiduje wymagań w zakresie zatrudnienia osób, o których mowa w</w:t>
      </w:r>
      <w:r w:rsidR="00A27C80" w:rsidRPr="00E57F6E">
        <w:rPr>
          <w:rFonts w:ascii="Times New Roman" w:eastAsia="Calibri" w:hAnsi="Times New Roman" w:cs="Times New Roman"/>
          <w:sz w:val="22"/>
          <w:szCs w:val="22"/>
          <w:lang w:eastAsia="en-US"/>
        </w:rPr>
        <w:br/>
      </w:r>
      <w:r w:rsidRPr="00E57F6E">
        <w:rPr>
          <w:rFonts w:ascii="Times New Roman" w:eastAsia="Calibri" w:hAnsi="Times New Roman" w:cs="Times New Roman"/>
          <w:sz w:val="22"/>
          <w:szCs w:val="22"/>
          <w:lang w:eastAsia="en-US"/>
        </w:rPr>
        <w:t>art. 96 ust. 2 pkt. 2 Pzp.</w:t>
      </w:r>
    </w:p>
    <w:p w14:paraId="48D58CC1" w14:textId="77777777" w:rsidR="00D02EFA" w:rsidRPr="00E57F6E"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Zamawiający nie zastrzega możliwości ubiegania się o udzielenie zamówienia wyłącznie przez Wykonawców, o których mowa w art. 94 Pzp</w:t>
      </w:r>
    </w:p>
    <w:p w14:paraId="76331B60" w14:textId="77777777" w:rsidR="00D02EFA" w:rsidRPr="00E57F6E"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Zamawiający nie przewiduje udzielania zamówień, o których mowa w art. 214 ust. 1 pkt. 7 i 8 Pzp.</w:t>
      </w:r>
    </w:p>
    <w:p w14:paraId="21AE172E" w14:textId="5AA9FB1E" w:rsidR="00D02EFA" w:rsidRPr="00E57F6E"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 xml:space="preserve">Zamawiający nie przewiduje rozliczenia w walutach obcych. Rozliczenia między Wykonawcą </w:t>
      </w:r>
      <w:r w:rsidR="00175535" w:rsidRPr="00E57F6E">
        <w:rPr>
          <w:rFonts w:ascii="Times New Roman" w:eastAsia="Calibri" w:hAnsi="Times New Roman" w:cs="Times New Roman"/>
          <w:sz w:val="22"/>
          <w:szCs w:val="22"/>
          <w:lang w:eastAsia="en-US"/>
        </w:rPr>
        <w:br/>
      </w:r>
      <w:r w:rsidRPr="00E57F6E">
        <w:rPr>
          <w:rFonts w:ascii="Times New Roman" w:eastAsia="Calibri" w:hAnsi="Times New Roman" w:cs="Times New Roman"/>
          <w:sz w:val="22"/>
          <w:szCs w:val="22"/>
          <w:lang w:eastAsia="en-US"/>
        </w:rPr>
        <w:t>a Zamawiającym prowadzone będą w PLN.</w:t>
      </w:r>
    </w:p>
    <w:p w14:paraId="2EBC095E" w14:textId="7169D8EA" w:rsidR="00D02EFA" w:rsidRPr="00E57F6E" w:rsidRDefault="00D02EFA" w:rsidP="008B58B4">
      <w:pPr>
        <w:numPr>
          <w:ilvl w:val="0"/>
          <w:numId w:val="13"/>
        </w:numPr>
        <w:spacing w:before="60" w:after="4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Zamawiający nie zastrzega obowiązku osobistego wykonania przez Wykonawcę kluczowych części zamówienia</w:t>
      </w:r>
      <w:r w:rsidR="00FC3180" w:rsidRPr="00E57F6E">
        <w:rPr>
          <w:rFonts w:ascii="Times New Roman" w:eastAsia="Calibri" w:hAnsi="Times New Roman" w:cs="Times New Roman"/>
          <w:sz w:val="22"/>
          <w:szCs w:val="22"/>
          <w:lang w:eastAsia="en-US"/>
        </w:rPr>
        <w:t>.</w:t>
      </w:r>
    </w:p>
    <w:p w14:paraId="3BA0E355" w14:textId="1EAA3513" w:rsidR="002016E9" w:rsidRDefault="00FF3C7B" w:rsidP="0095590F">
      <w:pPr>
        <w:numPr>
          <w:ilvl w:val="0"/>
          <w:numId w:val="13"/>
        </w:numPr>
        <w:spacing w:after="40" w:line="360" w:lineRule="auto"/>
        <w:jc w:val="both"/>
        <w:rPr>
          <w:rFonts w:ascii="Times New Roman" w:eastAsia="Calibri" w:hAnsi="Times New Roman" w:cs="Times New Roman"/>
          <w:sz w:val="22"/>
          <w:szCs w:val="22"/>
          <w:lang w:eastAsia="en-US"/>
        </w:rPr>
      </w:pPr>
      <w:r w:rsidRPr="00E57F6E">
        <w:rPr>
          <w:rFonts w:ascii="Times New Roman" w:eastAsia="Calibri" w:hAnsi="Times New Roman" w:cs="Times New Roman"/>
          <w:sz w:val="22"/>
          <w:szCs w:val="22"/>
          <w:lang w:eastAsia="en-US"/>
        </w:rPr>
        <w:t>W postępowaniu komunikacja mię</w:t>
      </w:r>
      <w:r w:rsidR="00646A93" w:rsidRPr="00E57F6E">
        <w:rPr>
          <w:rFonts w:ascii="Times New Roman" w:eastAsia="Calibri" w:hAnsi="Times New Roman" w:cs="Times New Roman"/>
          <w:sz w:val="22"/>
          <w:szCs w:val="22"/>
          <w:lang w:eastAsia="en-US"/>
        </w:rPr>
        <w:t xml:space="preserve">dzy Zamawiającym, a Wykonawcą odbywa się wyłącznie przy użyciu środków </w:t>
      </w:r>
      <w:r w:rsidR="00054FD6" w:rsidRPr="00E57F6E">
        <w:rPr>
          <w:rFonts w:ascii="Times New Roman" w:eastAsia="Calibri" w:hAnsi="Times New Roman" w:cs="Times New Roman"/>
          <w:sz w:val="22"/>
          <w:szCs w:val="22"/>
          <w:lang w:eastAsia="en-US"/>
        </w:rPr>
        <w:t xml:space="preserve">komunikacji elektronicznej, przez Platformę zakupową dostępną pod adresem </w:t>
      </w:r>
      <w:r w:rsidR="00B11D25" w:rsidRPr="00E57F6E">
        <w:rPr>
          <w:rFonts w:ascii="Times New Roman" w:hAnsi="Times New Roman" w:cs="Times New Roman"/>
        </w:rPr>
        <w:t xml:space="preserve"> </w:t>
      </w:r>
      <w:hyperlink r:id="rId10" w:history="1">
        <w:r w:rsidR="0067102B" w:rsidRPr="00E139A5">
          <w:rPr>
            <w:rFonts w:ascii="Times New Roman" w:hAnsi="Times New Roman" w:cs="Times New Roman"/>
            <w:sz w:val="22"/>
            <w:szCs w:val="22"/>
          </w:rPr>
          <w:t>https://platformazakupowa.pl/pn/wsselodz</w:t>
        </w:r>
      </w:hyperlink>
      <w:r w:rsidR="0067102B" w:rsidRPr="0067102B">
        <w:t xml:space="preserve"> </w:t>
      </w:r>
      <w:r w:rsidR="00646A93" w:rsidRPr="00E57F6E">
        <w:rPr>
          <w:rFonts w:ascii="Times New Roman" w:eastAsia="Calibri" w:hAnsi="Times New Roman" w:cs="Times New Roman"/>
          <w:sz w:val="22"/>
          <w:szCs w:val="22"/>
          <w:lang w:eastAsia="en-US"/>
        </w:rPr>
        <w:t>zapewniając</w:t>
      </w:r>
      <w:r w:rsidR="00054FD6" w:rsidRPr="00E57F6E">
        <w:rPr>
          <w:rFonts w:ascii="Times New Roman" w:eastAsia="Calibri" w:hAnsi="Times New Roman" w:cs="Times New Roman"/>
          <w:sz w:val="22"/>
          <w:szCs w:val="22"/>
          <w:lang w:eastAsia="en-US"/>
        </w:rPr>
        <w:t>ą</w:t>
      </w:r>
      <w:r w:rsidR="00646A93" w:rsidRPr="00E57F6E">
        <w:rPr>
          <w:rFonts w:ascii="Times New Roman" w:eastAsia="Calibri" w:hAnsi="Times New Roman" w:cs="Times New Roman"/>
          <w:sz w:val="22"/>
          <w:szCs w:val="22"/>
          <w:lang w:eastAsia="en-US"/>
        </w:rPr>
        <w:t xml:space="preserve"> obsługę procesu udzielania zamówień publicznych. </w:t>
      </w:r>
    </w:p>
    <w:p w14:paraId="02C2CCA2" w14:textId="06311535" w:rsidR="00A6239E" w:rsidRDefault="00A6239E" w:rsidP="00A6239E">
      <w:pPr>
        <w:spacing w:after="40" w:line="360" w:lineRule="auto"/>
        <w:jc w:val="both"/>
        <w:rPr>
          <w:rFonts w:ascii="Times New Roman" w:eastAsia="Calibri" w:hAnsi="Times New Roman" w:cs="Times New Roman"/>
          <w:sz w:val="22"/>
          <w:szCs w:val="22"/>
          <w:lang w:eastAsia="en-US"/>
        </w:rPr>
      </w:pPr>
    </w:p>
    <w:p w14:paraId="24074822" w14:textId="77777777" w:rsidR="00A6239E" w:rsidRPr="00C540F1" w:rsidRDefault="00A6239E" w:rsidP="00A6239E">
      <w:pPr>
        <w:spacing w:after="40" w:line="360" w:lineRule="auto"/>
        <w:jc w:val="both"/>
        <w:rPr>
          <w:rFonts w:ascii="Times New Roman" w:eastAsia="Calibri" w:hAnsi="Times New Roman" w:cs="Times New Roman"/>
          <w:sz w:val="22"/>
          <w:szCs w:val="22"/>
          <w:lang w:eastAsia="en-US"/>
        </w:rPr>
      </w:pPr>
    </w:p>
    <w:p w14:paraId="0FF25434" w14:textId="2DF211A6" w:rsidR="0095590F" w:rsidRPr="00097FF1" w:rsidRDefault="0095590F" w:rsidP="002016E9">
      <w:pPr>
        <w:pStyle w:val="Akapitzlist"/>
        <w:numPr>
          <w:ilvl w:val="0"/>
          <w:numId w:val="80"/>
        </w:numPr>
        <w:spacing w:after="40" w:line="360" w:lineRule="auto"/>
        <w:ind w:left="284" w:hanging="284"/>
        <w:jc w:val="both"/>
        <w:rPr>
          <w:rFonts w:ascii="Times New Roman" w:eastAsia="Times New Roman" w:hAnsi="Times New Roman" w:cs="Times New Roman"/>
          <w:b/>
          <w:sz w:val="22"/>
          <w:szCs w:val="22"/>
        </w:rPr>
      </w:pPr>
      <w:r w:rsidRPr="00097FF1">
        <w:rPr>
          <w:rFonts w:ascii="Times New Roman" w:eastAsia="Times New Roman" w:hAnsi="Times New Roman" w:cs="Times New Roman"/>
          <w:b/>
          <w:sz w:val="22"/>
          <w:szCs w:val="22"/>
        </w:rPr>
        <w:lastRenderedPageBreak/>
        <w:t>Przedmiot zamówienia</w:t>
      </w:r>
    </w:p>
    <w:p w14:paraId="0EA57FCD" w14:textId="2D049E11" w:rsidR="0058018B" w:rsidRPr="00E57F6E" w:rsidRDefault="0095590F" w:rsidP="00835D9C">
      <w:pPr>
        <w:pStyle w:val="Akapitzlist"/>
        <w:numPr>
          <w:ilvl w:val="0"/>
          <w:numId w:val="35"/>
        </w:numPr>
        <w:spacing w:line="360" w:lineRule="auto"/>
        <w:ind w:left="709" w:hanging="425"/>
        <w:rPr>
          <w:rFonts w:ascii="Times New Roman" w:eastAsia="Times New Roman" w:hAnsi="Times New Roman" w:cs="Times New Roman"/>
          <w:sz w:val="22"/>
          <w:szCs w:val="22"/>
        </w:rPr>
      </w:pPr>
      <w:r w:rsidRPr="00E57F6E">
        <w:rPr>
          <w:rFonts w:ascii="Times New Roman" w:eastAsia="Times New Roman" w:hAnsi="Times New Roman" w:cs="Times New Roman"/>
          <w:sz w:val="22"/>
          <w:szCs w:val="22"/>
        </w:rPr>
        <w:t xml:space="preserve">Przedmiotem zamówienia jest dostawa </w:t>
      </w:r>
      <w:r w:rsidR="00326350" w:rsidRPr="00E57F6E">
        <w:rPr>
          <w:rFonts w:ascii="Times New Roman" w:eastAsia="Times New Roman" w:hAnsi="Times New Roman" w:cs="Times New Roman"/>
          <w:sz w:val="22"/>
          <w:szCs w:val="22"/>
        </w:rPr>
        <w:t xml:space="preserve">do </w:t>
      </w:r>
      <w:r w:rsidR="0058018B" w:rsidRPr="00E57F6E">
        <w:rPr>
          <w:rFonts w:ascii="Times New Roman" w:eastAsia="Times New Roman" w:hAnsi="Times New Roman" w:cs="Times New Roman"/>
          <w:sz w:val="22"/>
          <w:szCs w:val="22"/>
        </w:rPr>
        <w:t xml:space="preserve">Wojewódzkiej Stacji Sanitarno-Epidemiologicznej w Łodzi </w:t>
      </w:r>
      <w:r w:rsidR="0058018B" w:rsidRPr="00E57F6E">
        <w:rPr>
          <w:rFonts w:ascii="Times New Roman" w:hAnsi="Times New Roman" w:cs="Times New Roman"/>
          <w:sz w:val="22"/>
          <w:szCs w:val="22"/>
        </w:rPr>
        <w:t xml:space="preserve">fabrycznie nowego </w:t>
      </w:r>
      <w:r w:rsidR="0058018B" w:rsidRPr="00E57F6E">
        <w:rPr>
          <w:rFonts w:ascii="Times New Roman" w:eastAsia="MS Mincho" w:hAnsi="Times New Roman" w:cs="Times New Roman"/>
          <w:sz w:val="22"/>
          <w:szCs w:val="22"/>
        </w:rPr>
        <w:t>chromatografu gazowego (rok produkcji 2021 lub 2022 r.), z detektorem typu MS (kwadrupolowy analizator mas)</w:t>
      </w:r>
      <w:r w:rsidR="007C03E2" w:rsidRPr="00E57F6E">
        <w:rPr>
          <w:rFonts w:ascii="Times New Roman" w:eastAsia="MS Mincho" w:hAnsi="Times New Roman" w:cs="Times New Roman"/>
          <w:sz w:val="22"/>
          <w:szCs w:val="22"/>
        </w:rPr>
        <w:t xml:space="preserve"> </w:t>
      </w:r>
      <w:r w:rsidR="0058018B" w:rsidRPr="00E57F6E">
        <w:rPr>
          <w:rFonts w:ascii="Times New Roman" w:eastAsia="MS Mincho" w:hAnsi="Times New Roman" w:cs="Times New Roman"/>
          <w:sz w:val="22"/>
          <w:szCs w:val="22"/>
        </w:rPr>
        <w:t xml:space="preserve"> z przystawką typu Purge and Trap</w:t>
      </w:r>
      <w:r w:rsidR="0058018B" w:rsidRPr="00E57F6E">
        <w:rPr>
          <w:rFonts w:ascii="Times New Roman" w:eastAsia="Calibri" w:hAnsi="Times New Roman" w:cs="Times New Roman"/>
          <w:sz w:val="22"/>
          <w:szCs w:val="22"/>
          <w:lang w:eastAsia="zh-CN"/>
        </w:rPr>
        <w:t xml:space="preserve"> </w:t>
      </w:r>
      <w:r w:rsidR="002D05A2" w:rsidRPr="00E57F6E">
        <w:rPr>
          <w:rFonts w:ascii="Times New Roman" w:eastAsia="Calibri" w:hAnsi="Times New Roman" w:cs="Times New Roman"/>
          <w:sz w:val="22"/>
          <w:szCs w:val="22"/>
          <w:lang w:eastAsia="zh-CN"/>
        </w:rPr>
        <w:t xml:space="preserve">, </w:t>
      </w:r>
    </w:p>
    <w:p w14:paraId="375ED690" w14:textId="716D716E" w:rsidR="0095590F" w:rsidRPr="00E57F6E" w:rsidRDefault="0095590F" w:rsidP="00835D9C">
      <w:pPr>
        <w:pStyle w:val="Akapitzlist"/>
        <w:numPr>
          <w:ilvl w:val="0"/>
          <w:numId w:val="35"/>
        </w:numPr>
        <w:spacing w:line="360" w:lineRule="auto"/>
        <w:ind w:left="709" w:hanging="425"/>
        <w:rPr>
          <w:rFonts w:ascii="Times New Roman" w:eastAsia="Times New Roman" w:hAnsi="Times New Roman" w:cs="Times New Roman"/>
          <w:sz w:val="22"/>
          <w:szCs w:val="22"/>
        </w:rPr>
      </w:pPr>
      <w:r w:rsidRPr="00E57F6E">
        <w:rPr>
          <w:rFonts w:ascii="Times New Roman" w:eastAsia="Times New Roman" w:hAnsi="Times New Roman" w:cs="Times New Roman"/>
          <w:sz w:val="22"/>
          <w:szCs w:val="22"/>
        </w:rPr>
        <w:t>Zakres dostawy obejmuje:</w:t>
      </w:r>
    </w:p>
    <w:p w14:paraId="4C5A20E9" w14:textId="33A64239" w:rsidR="0095590F" w:rsidRPr="005F490E" w:rsidRDefault="0095590F" w:rsidP="00835D9C">
      <w:pPr>
        <w:numPr>
          <w:ilvl w:val="0"/>
          <w:numId w:val="27"/>
        </w:numPr>
        <w:spacing w:after="40" w:line="360" w:lineRule="auto"/>
        <w:ind w:left="993" w:hanging="284"/>
        <w:jc w:val="both"/>
        <w:rPr>
          <w:rFonts w:ascii="Times New Roman" w:eastAsia="Times New Roman" w:hAnsi="Times New Roman" w:cs="Times New Roman"/>
          <w:sz w:val="22"/>
          <w:szCs w:val="22"/>
          <w:u w:val="single"/>
        </w:rPr>
      </w:pPr>
      <w:r w:rsidRPr="005F490E">
        <w:rPr>
          <w:rFonts w:ascii="Times New Roman" w:eastAsia="Times New Roman" w:hAnsi="Times New Roman" w:cs="Times New Roman"/>
          <w:sz w:val="22"/>
          <w:szCs w:val="22"/>
        </w:rPr>
        <w:t>transport przedmiotu zamówienia wraz z wniesieniem na II</w:t>
      </w:r>
      <w:r w:rsidR="00044513" w:rsidRPr="005F490E">
        <w:rPr>
          <w:rFonts w:ascii="Times New Roman" w:eastAsia="Times New Roman" w:hAnsi="Times New Roman" w:cs="Times New Roman"/>
          <w:sz w:val="22"/>
          <w:szCs w:val="22"/>
        </w:rPr>
        <w:t>I</w:t>
      </w:r>
      <w:r w:rsidRPr="005F490E">
        <w:rPr>
          <w:rFonts w:ascii="Times New Roman" w:eastAsia="Times New Roman" w:hAnsi="Times New Roman" w:cs="Times New Roman"/>
          <w:sz w:val="22"/>
          <w:szCs w:val="22"/>
        </w:rPr>
        <w:t xml:space="preserve"> piętro w godzinach od 7:30 do 1</w:t>
      </w:r>
      <w:r w:rsidR="004966B5" w:rsidRPr="005F490E">
        <w:rPr>
          <w:rFonts w:ascii="Times New Roman" w:eastAsia="Times New Roman" w:hAnsi="Times New Roman" w:cs="Times New Roman"/>
          <w:sz w:val="22"/>
          <w:szCs w:val="22"/>
        </w:rPr>
        <w:t>4</w:t>
      </w:r>
      <w:r w:rsidRPr="005F490E">
        <w:rPr>
          <w:rFonts w:ascii="Times New Roman" w:eastAsia="Times New Roman" w:hAnsi="Times New Roman" w:cs="Times New Roman"/>
          <w:sz w:val="22"/>
          <w:szCs w:val="22"/>
        </w:rPr>
        <w:t>:00</w:t>
      </w:r>
      <w:r w:rsidR="00A528B9" w:rsidRPr="005F490E">
        <w:rPr>
          <w:rFonts w:ascii="Times New Roman" w:eastAsia="Times New Roman" w:hAnsi="Times New Roman" w:cs="Times New Roman"/>
          <w:sz w:val="22"/>
          <w:szCs w:val="22"/>
        </w:rPr>
        <w:t xml:space="preserve">. </w:t>
      </w:r>
    </w:p>
    <w:p w14:paraId="38AD793D" w14:textId="41CE1FA2" w:rsidR="0095590F" w:rsidRPr="005F490E" w:rsidRDefault="006513FA" w:rsidP="00835D9C">
      <w:pPr>
        <w:numPr>
          <w:ilvl w:val="0"/>
          <w:numId w:val="27"/>
        </w:numPr>
        <w:spacing w:after="40" w:line="360" w:lineRule="auto"/>
        <w:ind w:left="993" w:hanging="284"/>
        <w:jc w:val="both"/>
        <w:rPr>
          <w:rFonts w:ascii="Times New Roman" w:eastAsia="Times New Roman" w:hAnsi="Times New Roman" w:cs="Times New Roman"/>
          <w:sz w:val="22"/>
          <w:szCs w:val="22"/>
          <w:u w:val="single"/>
        </w:rPr>
      </w:pPr>
      <w:r w:rsidRPr="005F490E">
        <w:rPr>
          <w:rFonts w:ascii="Times New Roman" w:eastAsia="Times New Roman" w:hAnsi="Times New Roman" w:cs="Times New Roman"/>
          <w:sz w:val="22"/>
          <w:szCs w:val="22"/>
        </w:rPr>
        <w:t xml:space="preserve">montaż, </w:t>
      </w:r>
      <w:r w:rsidR="0095590F" w:rsidRPr="005F490E">
        <w:rPr>
          <w:rFonts w:ascii="Times New Roman" w:eastAsia="Times New Roman" w:hAnsi="Times New Roman" w:cs="Times New Roman"/>
          <w:sz w:val="22"/>
          <w:szCs w:val="22"/>
        </w:rPr>
        <w:t xml:space="preserve">uruchomienie oraz zademonstrowanie pełnej sprawności urządzenia, </w:t>
      </w:r>
    </w:p>
    <w:p w14:paraId="7210F6E5" w14:textId="439FF3DC" w:rsidR="0095590F" w:rsidRPr="005F490E" w:rsidRDefault="0095590F" w:rsidP="00835D9C">
      <w:pPr>
        <w:numPr>
          <w:ilvl w:val="0"/>
          <w:numId w:val="27"/>
        </w:numPr>
        <w:spacing w:after="40" w:line="360" w:lineRule="auto"/>
        <w:ind w:left="993" w:hanging="284"/>
        <w:jc w:val="both"/>
        <w:rPr>
          <w:rFonts w:ascii="Times New Roman" w:eastAsia="Times New Roman" w:hAnsi="Times New Roman" w:cs="Times New Roman"/>
          <w:sz w:val="22"/>
          <w:szCs w:val="22"/>
          <w:u w:val="single"/>
        </w:rPr>
      </w:pPr>
      <w:r w:rsidRPr="005F490E">
        <w:rPr>
          <w:rFonts w:ascii="Times New Roman" w:eastAsia="Times New Roman" w:hAnsi="Times New Roman" w:cs="Times New Roman"/>
          <w:sz w:val="22"/>
          <w:szCs w:val="22"/>
        </w:rPr>
        <w:t xml:space="preserve">przeprowadzenie w siedzibie Zamawiającego </w:t>
      </w:r>
      <w:r w:rsidR="0073128C" w:rsidRPr="005F490E">
        <w:rPr>
          <w:rFonts w:ascii="Times New Roman" w:eastAsia="Times New Roman" w:hAnsi="Times New Roman" w:cs="Times New Roman"/>
          <w:sz w:val="22"/>
          <w:szCs w:val="22"/>
        </w:rPr>
        <w:t xml:space="preserve">trzydniowego </w:t>
      </w:r>
      <w:r w:rsidR="006513FA" w:rsidRPr="005F490E">
        <w:rPr>
          <w:rFonts w:ascii="Times New Roman" w:eastAsia="Times New Roman" w:hAnsi="Times New Roman" w:cs="Times New Roman"/>
          <w:sz w:val="22"/>
          <w:szCs w:val="22"/>
        </w:rPr>
        <w:t>szkolenia</w:t>
      </w:r>
      <w:r w:rsidRPr="005F490E">
        <w:rPr>
          <w:rFonts w:ascii="Times New Roman" w:eastAsia="Times New Roman" w:hAnsi="Times New Roman" w:cs="Times New Roman"/>
          <w:sz w:val="22"/>
          <w:szCs w:val="22"/>
        </w:rPr>
        <w:t xml:space="preserve"> </w:t>
      </w:r>
      <w:r w:rsidR="0073128C" w:rsidRPr="005F490E">
        <w:rPr>
          <w:rFonts w:ascii="Times New Roman" w:eastAsia="Times New Roman" w:hAnsi="Times New Roman" w:cs="Times New Roman"/>
          <w:sz w:val="22"/>
          <w:szCs w:val="22"/>
        </w:rPr>
        <w:t xml:space="preserve">(minimum 18 godzin),  </w:t>
      </w:r>
      <w:r w:rsidRPr="005F490E">
        <w:rPr>
          <w:rFonts w:ascii="Times New Roman" w:eastAsia="Times New Roman" w:hAnsi="Times New Roman" w:cs="Times New Roman"/>
          <w:sz w:val="22"/>
          <w:szCs w:val="22"/>
        </w:rPr>
        <w:t xml:space="preserve">dla </w:t>
      </w:r>
      <w:r w:rsidR="004966B5" w:rsidRPr="005F490E">
        <w:rPr>
          <w:rFonts w:ascii="Times New Roman" w:eastAsia="Times New Roman" w:hAnsi="Times New Roman" w:cs="Times New Roman"/>
          <w:sz w:val="22"/>
          <w:szCs w:val="22"/>
        </w:rPr>
        <w:t>pięciu</w:t>
      </w:r>
      <w:r w:rsidRPr="005F490E">
        <w:rPr>
          <w:rFonts w:ascii="Times New Roman" w:eastAsia="Times New Roman" w:hAnsi="Times New Roman" w:cs="Times New Roman"/>
          <w:sz w:val="22"/>
          <w:szCs w:val="22"/>
        </w:rPr>
        <w:t xml:space="preserve"> pracowników </w:t>
      </w:r>
      <w:r w:rsidR="0073128C" w:rsidRPr="005F490E">
        <w:rPr>
          <w:rFonts w:ascii="Times New Roman" w:eastAsia="Times New Roman" w:hAnsi="Times New Roman" w:cs="Times New Roman"/>
          <w:sz w:val="22"/>
          <w:szCs w:val="22"/>
        </w:rPr>
        <w:t>Zamawiającego</w:t>
      </w:r>
      <w:r w:rsidR="006513FA" w:rsidRPr="005F490E">
        <w:rPr>
          <w:rFonts w:ascii="Times New Roman" w:eastAsia="Times New Roman" w:hAnsi="Times New Roman" w:cs="Times New Roman"/>
          <w:sz w:val="22"/>
          <w:szCs w:val="22"/>
        </w:rPr>
        <w:t>.</w:t>
      </w:r>
    </w:p>
    <w:p w14:paraId="1F04A14D" w14:textId="10C0CA33" w:rsidR="002A4D87" w:rsidRPr="0095590F" w:rsidRDefault="0095590F" w:rsidP="00835D9C">
      <w:pPr>
        <w:numPr>
          <w:ilvl w:val="0"/>
          <w:numId w:val="35"/>
        </w:numPr>
        <w:spacing w:after="40" w:line="360" w:lineRule="auto"/>
        <w:ind w:hanging="436"/>
        <w:jc w:val="both"/>
        <w:rPr>
          <w:rFonts w:ascii="Times New Roman" w:eastAsia="Times New Roman" w:hAnsi="Times New Roman" w:cs="Times New Roman"/>
          <w:sz w:val="22"/>
          <w:szCs w:val="22"/>
          <w:u w:val="single"/>
        </w:rPr>
      </w:pPr>
      <w:r w:rsidRPr="0095590F">
        <w:rPr>
          <w:rFonts w:ascii="Times New Roman" w:eastAsia="Times New Roman" w:hAnsi="Times New Roman" w:cs="Times New Roman"/>
          <w:sz w:val="22"/>
          <w:szCs w:val="22"/>
        </w:rPr>
        <w:t xml:space="preserve">Szczegółowy opis przedmiotu </w:t>
      </w:r>
      <w:r w:rsidR="0073128C">
        <w:rPr>
          <w:rFonts w:ascii="Times New Roman" w:eastAsia="Times New Roman" w:hAnsi="Times New Roman" w:cs="Times New Roman"/>
          <w:sz w:val="22"/>
          <w:szCs w:val="22"/>
        </w:rPr>
        <w:t xml:space="preserve">dostawy </w:t>
      </w:r>
      <w:r w:rsidRPr="0095590F">
        <w:rPr>
          <w:rFonts w:ascii="Times New Roman" w:eastAsia="Times New Roman" w:hAnsi="Times New Roman" w:cs="Times New Roman"/>
          <w:sz w:val="22"/>
          <w:szCs w:val="22"/>
        </w:rPr>
        <w:t xml:space="preserve">określony </w:t>
      </w:r>
      <w:r w:rsidR="0073128C">
        <w:rPr>
          <w:rFonts w:ascii="Times New Roman" w:eastAsia="Times New Roman" w:hAnsi="Times New Roman" w:cs="Times New Roman"/>
          <w:sz w:val="22"/>
          <w:szCs w:val="22"/>
        </w:rPr>
        <w:t>został</w:t>
      </w:r>
      <w:r w:rsidR="009765E1">
        <w:rPr>
          <w:rFonts w:ascii="Times New Roman" w:eastAsia="Times New Roman" w:hAnsi="Times New Roman" w:cs="Times New Roman"/>
          <w:sz w:val="22"/>
          <w:szCs w:val="22"/>
        </w:rPr>
        <w:t xml:space="preserve"> w</w:t>
      </w:r>
      <w:r w:rsidRPr="0095590F">
        <w:rPr>
          <w:rFonts w:ascii="Times New Roman" w:eastAsia="Times New Roman" w:hAnsi="Times New Roman" w:cs="Times New Roman"/>
          <w:sz w:val="22"/>
          <w:szCs w:val="22"/>
        </w:rPr>
        <w:t xml:space="preserve"> załącznik</w:t>
      </w:r>
      <w:r w:rsidR="009765E1">
        <w:rPr>
          <w:rFonts w:ascii="Times New Roman" w:eastAsia="Times New Roman" w:hAnsi="Times New Roman" w:cs="Times New Roman"/>
          <w:sz w:val="22"/>
          <w:szCs w:val="22"/>
        </w:rPr>
        <w:t>u</w:t>
      </w:r>
      <w:r w:rsidRPr="0095590F">
        <w:rPr>
          <w:rFonts w:ascii="Times New Roman" w:eastAsia="Times New Roman" w:hAnsi="Times New Roman" w:cs="Times New Roman"/>
          <w:sz w:val="22"/>
          <w:szCs w:val="22"/>
        </w:rPr>
        <w:t xml:space="preserve"> nr 2 do </w:t>
      </w:r>
      <w:r w:rsidR="002A4D87">
        <w:rPr>
          <w:rFonts w:ascii="Times New Roman" w:eastAsia="Times New Roman" w:hAnsi="Times New Roman" w:cs="Times New Roman"/>
          <w:sz w:val="22"/>
          <w:szCs w:val="22"/>
        </w:rPr>
        <w:t>SWZ</w:t>
      </w:r>
    </w:p>
    <w:p w14:paraId="4EDF238B" w14:textId="77777777" w:rsidR="0095590F" w:rsidRPr="0095590F" w:rsidRDefault="0095590F" w:rsidP="00835D9C">
      <w:pPr>
        <w:numPr>
          <w:ilvl w:val="0"/>
          <w:numId w:val="35"/>
        </w:numPr>
        <w:spacing w:after="40" w:line="360" w:lineRule="auto"/>
        <w:ind w:hanging="436"/>
        <w:jc w:val="both"/>
        <w:rPr>
          <w:rFonts w:ascii="Times New Roman" w:eastAsia="Times New Roman" w:hAnsi="Times New Roman" w:cs="Times New Roman"/>
          <w:sz w:val="22"/>
          <w:szCs w:val="22"/>
          <w:u w:val="single"/>
        </w:rPr>
      </w:pPr>
      <w:r w:rsidRPr="0095590F">
        <w:rPr>
          <w:rFonts w:ascii="Times New Roman" w:eastAsia="Times New Roman" w:hAnsi="Times New Roman" w:cs="Times New Roman"/>
          <w:sz w:val="22"/>
          <w:szCs w:val="22"/>
        </w:rPr>
        <w:t>Opis przedmiotu zamówienia w oparciu o Wspólny Słownik Zamówień (CPV):</w:t>
      </w:r>
    </w:p>
    <w:p w14:paraId="61637A03" w14:textId="77777777" w:rsidR="0095590F" w:rsidRPr="0095590F" w:rsidRDefault="0095590F" w:rsidP="00835D9C">
      <w:pPr>
        <w:spacing w:line="360" w:lineRule="auto"/>
        <w:ind w:left="852" w:hanging="143"/>
        <w:contextualSpacing/>
        <w:rPr>
          <w:rFonts w:ascii="Times New Roman" w:eastAsia="Times New Roman" w:hAnsi="Times New Roman" w:cs="Times New Roman"/>
          <w:sz w:val="22"/>
          <w:szCs w:val="22"/>
        </w:rPr>
      </w:pPr>
      <w:r w:rsidRPr="0095590F">
        <w:rPr>
          <w:rFonts w:ascii="Times New Roman" w:eastAsia="Times New Roman" w:hAnsi="Times New Roman" w:cs="Times New Roman"/>
          <w:sz w:val="22"/>
          <w:szCs w:val="22"/>
        </w:rPr>
        <w:t>38432210-7 – Chromatografy gazowe</w:t>
      </w:r>
    </w:p>
    <w:p w14:paraId="0CC9BF40" w14:textId="77777777" w:rsidR="000D0AEC" w:rsidRPr="00C540F1" w:rsidRDefault="000D0AEC" w:rsidP="00D02EFA">
      <w:pPr>
        <w:spacing w:after="40" w:line="360" w:lineRule="auto"/>
        <w:jc w:val="both"/>
        <w:rPr>
          <w:rFonts w:ascii="Times New Roman" w:eastAsia="Calibri" w:hAnsi="Times New Roman" w:cs="Times New Roman"/>
          <w:b/>
          <w:sz w:val="16"/>
          <w:szCs w:val="16"/>
          <w:u w:val="single"/>
          <w:lang w:eastAsia="en-US"/>
        </w:rPr>
      </w:pPr>
    </w:p>
    <w:p w14:paraId="59B19E9A" w14:textId="4F434637" w:rsidR="00D02EFA" w:rsidRPr="00097FF1" w:rsidRDefault="00D02EFA" w:rsidP="008E5BC2">
      <w:pPr>
        <w:pStyle w:val="Akapitzlist"/>
        <w:numPr>
          <w:ilvl w:val="0"/>
          <w:numId w:val="80"/>
        </w:numPr>
        <w:spacing w:after="40" w:line="360" w:lineRule="auto"/>
        <w:ind w:left="284" w:hanging="284"/>
        <w:jc w:val="both"/>
        <w:rPr>
          <w:rFonts w:ascii="Times New Roman" w:eastAsia="Calibri" w:hAnsi="Times New Roman" w:cs="Times New Roman"/>
          <w:b/>
          <w:sz w:val="22"/>
          <w:szCs w:val="22"/>
          <w:lang w:eastAsia="en-US"/>
        </w:rPr>
      </w:pPr>
      <w:r w:rsidRPr="00097FF1">
        <w:rPr>
          <w:rFonts w:ascii="Times New Roman" w:eastAsia="Calibri" w:hAnsi="Times New Roman" w:cs="Times New Roman"/>
          <w:b/>
          <w:sz w:val="22"/>
          <w:szCs w:val="22"/>
          <w:lang w:eastAsia="en-US"/>
        </w:rPr>
        <w:t>Termin wykonania zamówienia:</w:t>
      </w:r>
    </w:p>
    <w:p w14:paraId="16E58419" w14:textId="43579254" w:rsidR="00A8645A" w:rsidRPr="00A8645A" w:rsidRDefault="00C94BB7" w:rsidP="00D246FD">
      <w:pPr>
        <w:numPr>
          <w:ilvl w:val="0"/>
          <w:numId w:val="14"/>
        </w:numPr>
        <w:tabs>
          <w:tab w:val="right" w:leader="dot" w:pos="-4395"/>
        </w:tabs>
        <w:autoSpaceDE w:val="0"/>
        <w:autoSpaceDN w:val="0"/>
        <w:spacing w:after="0" w:line="360" w:lineRule="auto"/>
        <w:ind w:left="709" w:hanging="425"/>
        <w:jc w:val="both"/>
        <w:rPr>
          <w:rFonts w:ascii="Times New Roman" w:eastAsia="Calibri" w:hAnsi="Times New Roman" w:cs="Times New Roman"/>
          <w:sz w:val="22"/>
          <w:szCs w:val="22"/>
          <w:lang w:eastAsia="en-US"/>
        </w:rPr>
      </w:pPr>
      <w:r w:rsidRPr="00C94BB7">
        <w:rPr>
          <w:rFonts w:ascii="Times New Roman" w:eastAsia="Calibri" w:hAnsi="Times New Roman" w:cs="Times New Roman"/>
          <w:sz w:val="22"/>
          <w:szCs w:val="22"/>
          <w:lang w:eastAsia="en-US"/>
        </w:rPr>
        <w:t xml:space="preserve">Dostawa chromatografu gazowego </w:t>
      </w:r>
      <w:r w:rsidR="00CA759A">
        <w:rPr>
          <w:rFonts w:ascii="Times New Roman" w:eastAsia="Calibri" w:hAnsi="Times New Roman" w:cs="Times New Roman"/>
          <w:sz w:val="22"/>
          <w:szCs w:val="22"/>
          <w:lang w:eastAsia="en-US"/>
        </w:rPr>
        <w:t xml:space="preserve">z detektorem typu MS z przystawką typu Purge and Trap, </w:t>
      </w:r>
      <w:r w:rsidRPr="00C94BB7">
        <w:rPr>
          <w:rFonts w:ascii="Times New Roman" w:eastAsia="Calibri" w:hAnsi="Times New Roman" w:cs="Times New Roman"/>
          <w:sz w:val="22"/>
          <w:szCs w:val="22"/>
          <w:lang w:eastAsia="en-US"/>
        </w:rPr>
        <w:t>oraz szkolenie instalacyjne winno być zrealizowane</w:t>
      </w:r>
      <w:r w:rsidR="00B6421F">
        <w:rPr>
          <w:rFonts w:ascii="Times New Roman" w:eastAsia="Calibri" w:hAnsi="Times New Roman" w:cs="Times New Roman"/>
          <w:sz w:val="22"/>
          <w:szCs w:val="22"/>
          <w:lang w:eastAsia="en-US"/>
        </w:rPr>
        <w:t xml:space="preserve"> w</w:t>
      </w:r>
      <w:r w:rsidR="00A8645A">
        <w:rPr>
          <w:rFonts w:ascii="Times New Roman" w:eastAsia="Calibri" w:hAnsi="Times New Roman" w:cs="Times New Roman"/>
          <w:sz w:val="22"/>
          <w:szCs w:val="22"/>
          <w:lang w:eastAsia="en-US"/>
        </w:rPr>
        <w:t xml:space="preserve"> czasie </w:t>
      </w:r>
      <w:r w:rsidR="00B6421F">
        <w:rPr>
          <w:rFonts w:ascii="Times New Roman" w:eastAsia="Calibri" w:hAnsi="Times New Roman" w:cs="Times New Roman"/>
          <w:sz w:val="22"/>
          <w:szCs w:val="22"/>
          <w:lang w:eastAsia="en-US"/>
        </w:rPr>
        <w:t xml:space="preserve">10 </w:t>
      </w:r>
      <w:r w:rsidR="002D05A2">
        <w:rPr>
          <w:rFonts w:ascii="Times New Roman" w:eastAsia="Calibri" w:hAnsi="Times New Roman" w:cs="Times New Roman"/>
          <w:sz w:val="22"/>
          <w:szCs w:val="22"/>
          <w:lang w:eastAsia="en-US"/>
        </w:rPr>
        <w:t>tygodni od daty podpisania umowy.</w:t>
      </w:r>
    </w:p>
    <w:p w14:paraId="1BE4715E" w14:textId="084DBBD9" w:rsidR="00D02EFA" w:rsidRDefault="00A8645A" w:rsidP="00D246FD">
      <w:pPr>
        <w:numPr>
          <w:ilvl w:val="0"/>
          <w:numId w:val="14"/>
        </w:numPr>
        <w:tabs>
          <w:tab w:val="right" w:leader="dot" w:pos="-4395"/>
        </w:tabs>
        <w:autoSpaceDE w:val="0"/>
        <w:autoSpaceDN w:val="0"/>
        <w:spacing w:after="0" w:line="360" w:lineRule="auto"/>
        <w:ind w:left="709" w:hanging="425"/>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Sposób </w:t>
      </w:r>
      <w:r w:rsidR="00D02EFA" w:rsidRPr="00C94BB7">
        <w:rPr>
          <w:rFonts w:ascii="Times New Roman" w:eastAsia="Calibri" w:hAnsi="Times New Roman" w:cs="Times New Roman"/>
          <w:sz w:val="22"/>
          <w:szCs w:val="22"/>
          <w:lang w:eastAsia="en-US"/>
        </w:rPr>
        <w:t xml:space="preserve">realizacji zamówienia </w:t>
      </w:r>
      <w:r>
        <w:rPr>
          <w:rFonts w:ascii="Times New Roman" w:eastAsia="Calibri" w:hAnsi="Times New Roman" w:cs="Times New Roman"/>
          <w:sz w:val="22"/>
          <w:szCs w:val="22"/>
          <w:lang w:eastAsia="en-US"/>
        </w:rPr>
        <w:t>Zamawiający określił</w:t>
      </w:r>
      <w:r w:rsidR="00D02EFA" w:rsidRPr="00C94BB7">
        <w:rPr>
          <w:rFonts w:ascii="Times New Roman" w:eastAsia="Calibri" w:hAnsi="Times New Roman" w:cs="Times New Roman"/>
          <w:sz w:val="22"/>
          <w:szCs w:val="22"/>
          <w:lang w:eastAsia="en-US"/>
        </w:rPr>
        <w:t xml:space="preserve"> we wzorze umowy</w:t>
      </w:r>
      <w:r>
        <w:rPr>
          <w:rFonts w:ascii="Times New Roman" w:eastAsia="Calibri" w:hAnsi="Times New Roman" w:cs="Times New Roman"/>
          <w:sz w:val="22"/>
          <w:szCs w:val="22"/>
          <w:lang w:eastAsia="en-US"/>
        </w:rPr>
        <w:t>-</w:t>
      </w:r>
      <w:r w:rsidR="00D02EFA" w:rsidRPr="00C94BB7">
        <w:rPr>
          <w:rFonts w:ascii="Times New Roman" w:eastAsia="Calibri" w:hAnsi="Times New Roman" w:cs="Times New Roman"/>
          <w:sz w:val="22"/>
          <w:szCs w:val="22"/>
          <w:lang w:eastAsia="en-US"/>
        </w:rPr>
        <w:t xml:space="preserve"> załącznik nr </w:t>
      </w:r>
      <w:r w:rsidR="00FA6AE3">
        <w:rPr>
          <w:rFonts w:ascii="Times New Roman" w:eastAsia="Calibri" w:hAnsi="Times New Roman" w:cs="Times New Roman"/>
          <w:sz w:val="22"/>
          <w:szCs w:val="22"/>
          <w:lang w:eastAsia="en-US"/>
        </w:rPr>
        <w:t xml:space="preserve">3 </w:t>
      </w:r>
      <w:r w:rsidR="00D02EFA" w:rsidRPr="00C94BB7">
        <w:rPr>
          <w:rFonts w:ascii="Times New Roman" w:eastAsia="Calibri" w:hAnsi="Times New Roman" w:cs="Times New Roman"/>
          <w:sz w:val="22"/>
          <w:szCs w:val="22"/>
          <w:lang w:eastAsia="en-US"/>
        </w:rPr>
        <w:t>do SWZ.</w:t>
      </w:r>
    </w:p>
    <w:p w14:paraId="292C2D74" w14:textId="77777777" w:rsidR="00A8645A" w:rsidRPr="00C540F1" w:rsidRDefault="00A8645A" w:rsidP="00D246FD">
      <w:pPr>
        <w:tabs>
          <w:tab w:val="right" w:leader="dot" w:pos="-4395"/>
        </w:tabs>
        <w:autoSpaceDE w:val="0"/>
        <w:autoSpaceDN w:val="0"/>
        <w:spacing w:after="0" w:line="360" w:lineRule="auto"/>
        <w:ind w:left="709" w:hanging="425"/>
        <w:jc w:val="both"/>
        <w:rPr>
          <w:rFonts w:ascii="Times New Roman" w:eastAsia="Calibri" w:hAnsi="Times New Roman" w:cs="Times New Roman"/>
          <w:sz w:val="16"/>
          <w:szCs w:val="16"/>
          <w:lang w:eastAsia="en-US"/>
        </w:rPr>
      </w:pPr>
    </w:p>
    <w:p w14:paraId="1AB7D13A" w14:textId="2E68554C" w:rsidR="00D02EFA" w:rsidRPr="00097FF1" w:rsidRDefault="00D02EFA" w:rsidP="008E5BC2">
      <w:pPr>
        <w:pStyle w:val="Akapitzlist"/>
        <w:numPr>
          <w:ilvl w:val="0"/>
          <w:numId w:val="80"/>
        </w:numPr>
        <w:autoSpaceDE w:val="0"/>
        <w:autoSpaceDN w:val="0"/>
        <w:adjustRightInd w:val="0"/>
        <w:spacing w:after="0" w:line="360" w:lineRule="auto"/>
        <w:ind w:left="284" w:hanging="284"/>
        <w:jc w:val="both"/>
        <w:rPr>
          <w:rFonts w:ascii="Times New Roman" w:eastAsia="MS Mincho" w:hAnsi="Times New Roman" w:cs="Times New Roman"/>
          <w:b/>
          <w:sz w:val="22"/>
          <w:szCs w:val="22"/>
        </w:rPr>
      </w:pPr>
      <w:r w:rsidRPr="00097FF1">
        <w:rPr>
          <w:rFonts w:ascii="Times New Roman" w:eastAsia="MS Mincho" w:hAnsi="Times New Roman" w:cs="Times New Roman"/>
          <w:b/>
          <w:sz w:val="22"/>
          <w:szCs w:val="22"/>
        </w:rPr>
        <w:t xml:space="preserve">Warunki udziału w postępowaniu </w:t>
      </w:r>
    </w:p>
    <w:p w14:paraId="39955839" w14:textId="4EC26627" w:rsidR="00656282" w:rsidRDefault="00656282" w:rsidP="008E5BC2">
      <w:pPr>
        <w:autoSpaceDE w:val="0"/>
        <w:autoSpaceDN w:val="0"/>
        <w:adjustRightInd w:val="0"/>
        <w:spacing w:after="0" w:line="360" w:lineRule="auto"/>
        <w:ind w:hanging="284"/>
        <w:jc w:val="both"/>
        <w:rPr>
          <w:rFonts w:ascii="Times New Roman" w:eastAsia="MS Mincho" w:hAnsi="Times New Roman" w:cs="Times New Roman"/>
          <w:bCs/>
          <w:sz w:val="22"/>
          <w:szCs w:val="22"/>
        </w:rPr>
      </w:pPr>
      <w:r w:rsidRPr="00656282">
        <w:rPr>
          <w:rFonts w:ascii="Times New Roman" w:eastAsia="MS Mincho" w:hAnsi="Times New Roman" w:cs="Times New Roman"/>
          <w:bCs/>
          <w:sz w:val="22"/>
          <w:szCs w:val="22"/>
        </w:rPr>
        <w:t xml:space="preserve">Zamawiający informuje, że nie </w:t>
      </w:r>
      <w:r w:rsidR="007F4D7E">
        <w:rPr>
          <w:rFonts w:ascii="Times New Roman" w:eastAsia="MS Mincho" w:hAnsi="Times New Roman" w:cs="Times New Roman"/>
          <w:bCs/>
          <w:sz w:val="22"/>
          <w:szCs w:val="22"/>
        </w:rPr>
        <w:t xml:space="preserve">określa </w:t>
      </w:r>
      <w:r w:rsidRPr="00656282">
        <w:rPr>
          <w:rFonts w:ascii="Times New Roman" w:eastAsia="MS Mincho" w:hAnsi="Times New Roman" w:cs="Times New Roman"/>
          <w:bCs/>
          <w:sz w:val="22"/>
          <w:szCs w:val="22"/>
        </w:rPr>
        <w:t xml:space="preserve">warunków udziału w postepowaniu. </w:t>
      </w:r>
    </w:p>
    <w:p w14:paraId="50141CB4" w14:textId="77777777" w:rsidR="00097FF1" w:rsidRPr="00C540F1" w:rsidRDefault="00097FF1" w:rsidP="008E5BC2">
      <w:pPr>
        <w:tabs>
          <w:tab w:val="left" w:pos="360"/>
        </w:tabs>
        <w:autoSpaceDE w:val="0"/>
        <w:autoSpaceDN w:val="0"/>
        <w:adjustRightInd w:val="0"/>
        <w:spacing w:after="0" w:line="360" w:lineRule="auto"/>
        <w:ind w:hanging="284"/>
        <w:jc w:val="both"/>
        <w:rPr>
          <w:rFonts w:ascii="Times New Roman" w:eastAsia="MS Mincho" w:hAnsi="Times New Roman" w:cs="Times New Roman"/>
          <w:bCs/>
          <w:sz w:val="16"/>
          <w:szCs w:val="16"/>
        </w:rPr>
      </w:pPr>
    </w:p>
    <w:p w14:paraId="5600E8A5" w14:textId="61D3B268" w:rsidR="00D02EFA" w:rsidRPr="00C146F6" w:rsidRDefault="00D02EFA" w:rsidP="008E5BC2">
      <w:pPr>
        <w:pStyle w:val="Akapitzlist"/>
        <w:numPr>
          <w:ilvl w:val="0"/>
          <w:numId w:val="80"/>
        </w:numPr>
        <w:tabs>
          <w:tab w:val="left" w:pos="360"/>
        </w:tabs>
        <w:autoSpaceDE w:val="0"/>
        <w:autoSpaceDN w:val="0"/>
        <w:adjustRightInd w:val="0"/>
        <w:spacing w:after="0" w:line="360" w:lineRule="auto"/>
        <w:ind w:left="284" w:hanging="284"/>
        <w:jc w:val="both"/>
        <w:rPr>
          <w:rFonts w:ascii="Times New Roman" w:eastAsia="Calibri" w:hAnsi="Times New Roman" w:cs="Times New Roman"/>
          <w:b/>
          <w:sz w:val="22"/>
          <w:szCs w:val="22"/>
          <w:lang w:eastAsia="en-US"/>
        </w:rPr>
      </w:pPr>
      <w:r w:rsidRPr="00C146F6">
        <w:rPr>
          <w:rFonts w:ascii="Times New Roman" w:eastAsia="Calibri" w:hAnsi="Times New Roman" w:cs="Times New Roman"/>
          <w:b/>
          <w:sz w:val="22"/>
          <w:szCs w:val="22"/>
          <w:lang w:eastAsia="en-US"/>
        </w:rPr>
        <w:t>Podstawy wykluczenia z postępowania</w:t>
      </w:r>
    </w:p>
    <w:p w14:paraId="0C4F442C" w14:textId="60D1AF62" w:rsidR="00034117" w:rsidRDefault="00817AC2" w:rsidP="008E5BC2">
      <w:pPr>
        <w:pStyle w:val="Akapitzlist"/>
        <w:numPr>
          <w:ilvl w:val="0"/>
          <w:numId w:val="62"/>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Calibri" w:hAnsi="Times New Roman" w:cs="Times New Roman"/>
          <w:sz w:val="22"/>
          <w:szCs w:val="22"/>
          <w:lang w:eastAsia="en-US"/>
        </w:rPr>
        <w:t xml:space="preserve">O </w:t>
      </w:r>
      <w:r w:rsidR="00034117" w:rsidRPr="00817AC2">
        <w:rPr>
          <w:rFonts w:ascii="Times New Roman" w:eastAsia="Calibri" w:hAnsi="Times New Roman" w:cs="Times New Roman"/>
          <w:sz w:val="22"/>
          <w:szCs w:val="22"/>
          <w:lang w:eastAsia="en-US"/>
        </w:rPr>
        <w:t xml:space="preserve">udzielenie zamówienia mogą ubiegać się </w:t>
      </w:r>
      <w:r w:rsidR="00BF7E04" w:rsidRPr="00817AC2">
        <w:rPr>
          <w:rFonts w:ascii="Times New Roman" w:eastAsia="Calibri" w:hAnsi="Times New Roman" w:cs="Times New Roman"/>
          <w:sz w:val="22"/>
          <w:szCs w:val="22"/>
          <w:lang w:eastAsia="en-US"/>
        </w:rPr>
        <w:t>W</w:t>
      </w:r>
      <w:r w:rsidR="00034117" w:rsidRPr="00817AC2">
        <w:rPr>
          <w:rFonts w:ascii="Times New Roman" w:eastAsia="Calibri" w:hAnsi="Times New Roman" w:cs="Times New Roman"/>
          <w:sz w:val="22"/>
          <w:szCs w:val="22"/>
          <w:lang w:eastAsia="en-US"/>
        </w:rPr>
        <w:t>ykonawcy</w:t>
      </w:r>
      <w:r w:rsidR="00BF7E04" w:rsidRPr="00817AC2">
        <w:rPr>
          <w:rFonts w:ascii="Times New Roman" w:eastAsia="Calibri" w:hAnsi="Times New Roman" w:cs="Times New Roman"/>
          <w:sz w:val="22"/>
          <w:szCs w:val="22"/>
          <w:lang w:eastAsia="en-US"/>
        </w:rPr>
        <w:t xml:space="preserve">, </w:t>
      </w:r>
      <w:r w:rsidR="00034117" w:rsidRPr="00817AC2">
        <w:rPr>
          <w:rFonts w:ascii="Times New Roman" w:eastAsia="Calibri" w:hAnsi="Times New Roman" w:cs="Times New Roman"/>
          <w:sz w:val="22"/>
          <w:szCs w:val="22"/>
          <w:lang w:eastAsia="en-US"/>
        </w:rPr>
        <w:t xml:space="preserve">którzy </w:t>
      </w:r>
      <w:r w:rsidR="00034117" w:rsidRPr="00817AC2">
        <w:rPr>
          <w:rFonts w:ascii="Times New Roman" w:eastAsia="Times New Roman" w:hAnsi="Times New Roman" w:cs="Times New Roman"/>
          <w:color w:val="000000"/>
          <w:sz w:val="22"/>
          <w:szCs w:val="22"/>
        </w:rPr>
        <w:t xml:space="preserve">nie podlegają wykluczeniu z postępowania </w:t>
      </w:r>
      <w:r>
        <w:rPr>
          <w:rFonts w:ascii="Times New Roman" w:eastAsia="Times New Roman" w:hAnsi="Times New Roman" w:cs="Times New Roman"/>
          <w:color w:val="000000"/>
          <w:sz w:val="22"/>
          <w:szCs w:val="22"/>
        </w:rPr>
        <w:t>na zasadach określonych w niniejszym rozdziale.</w:t>
      </w:r>
    </w:p>
    <w:p w14:paraId="2D3F502D" w14:textId="77777777" w:rsidR="00746DD9" w:rsidRPr="00746DD9" w:rsidRDefault="00817AC2" w:rsidP="008E5BC2">
      <w:pPr>
        <w:pStyle w:val="Akapitzlist"/>
        <w:numPr>
          <w:ilvl w:val="0"/>
          <w:numId w:val="62"/>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Calibri" w:hAnsi="Times New Roman" w:cs="Times New Roman"/>
          <w:sz w:val="22"/>
          <w:szCs w:val="22"/>
          <w:lang w:eastAsia="en-US"/>
        </w:rPr>
        <w:t>Z postepowania o udzielenie zamówienia wyklucza się Wykonawców w stosunku do których zachodz</w:t>
      </w:r>
      <w:r w:rsidR="004F154B">
        <w:rPr>
          <w:rFonts w:ascii="Times New Roman" w:eastAsia="Calibri" w:hAnsi="Times New Roman" w:cs="Times New Roman"/>
          <w:sz w:val="22"/>
          <w:szCs w:val="22"/>
          <w:lang w:eastAsia="en-US"/>
        </w:rPr>
        <w:t xml:space="preserve">i którakolwiek z </w:t>
      </w:r>
      <w:r>
        <w:rPr>
          <w:rFonts w:ascii="Times New Roman" w:eastAsia="Calibri" w:hAnsi="Times New Roman" w:cs="Times New Roman"/>
          <w:sz w:val="22"/>
          <w:szCs w:val="22"/>
          <w:lang w:eastAsia="en-US"/>
        </w:rPr>
        <w:t>okoliczności wskazan</w:t>
      </w:r>
      <w:r w:rsidR="004F154B">
        <w:rPr>
          <w:rFonts w:ascii="Times New Roman" w:eastAsia="Calibri" w:hAnsi="Times New Roman" w:cs="Times New Roman"/>
          <w:sz w:val="22"/>
          <w:szCs w:val="22"/>
          <w:lang w:eastAsia="en-US"/>
        </w:rPr>
        <w:t>ych</w:t>
      </w:r>
      <w:r>
        <w:rPr>
          <w:rFonts w:ascii="Times New Roman" w:eastAsia="Calibri" w:hAnsi="Times New Roman" w:cs="Times New Roman"/>
          <w:sz w:val="22"/>
          <w:szCs w:val="22"/>
          <w:lang w:eastAsia="en-US"/>
        </w:rPr>
        <w:t xml:space="preserve"> w</w:t>
      </w:r>
      <w:r w:rsidR="00746DD9">
        <w:rPr>
          <w:rFonts w:ascii="Times New Roman" w:eastAsia="Calibri" w:hAnsi="Times New Roman" w:cs="Times New Roman"/>
          <w:sz w:val="22"/>
          <w:szCs w:val="22"/>
          <w:lang w:eastAsia="en-US"/>
        </w:rPr>
        <w:t>:</w:t>
      </w:r>
    </w:p>
    <w:p w14:paraId="7BEDEEB9" w14:textId="4678B470" w:rsidR="00746DD9" w:rsidRPr="00746DD9" w:rsidRDefault="00817AC2" w:rsidP="008E5BC2">
      <w:pPr>
        <w:pStyle w:val="Akapitzlist"/>
        <w:numPr>
          <w:ilvl w:val="0"/>
          <w:numId w:val="63"/>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Calibri" w:hAnsi="Times New Roman" w:cs="Times New Roman"/>
          <w:sz w:val="22"/>
          <w:szCs w:val="22"/>
          <w:lang w:eastAsia="en-US"/>
        </w:rPr>
        <w:t xml:space="preserve">art. 108 </w:t>
      </w:r>
      <w:r w:rsidR="00746DD9">
        <w:rPr>
          <w:rFonts w:ascii="Times New Roman" w:eastAsia="Calibri" w:hAnsi="Times New Roman" w:cs="Times New Roman"/>
          <w:sz w:val="22"/>
          <w:szCs w:val="22"/>
          <w:lang w:eastAsia="en-US"/>
        </w:rPr>
        <w:t>ust. 1 Pzp</w:t>
      </w:r>
    </w:p>
    <w:p w14:paraId="576357B8" w14:textId="71D9B8EE" w:rsidR="00746DD9" w:rsidRPr="002E0016" w:rsidRDefault="00746DD9" w:rsidP="008E5BC2">
      <w:pPr>
        <w:pStyle w:val="Akapitzlist"/>
        <w:numPr>
          <w:ilvl w:val="0"/>
          <w:numId w:val="63"/>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Calibri" w:hAnsi="Times New Roman" w:cs="Times New Roman"/>
          <w:sz w:val="22"/>
          <w:szCs w:val="22"/>
          <w:lang w:eastAsia="en-US"/>
        </w:rPr>
        <w:t xml:space="preserve">art. 109 ust. 1 pkt 4 </w:t>
      </w:r>
    </w:p>
    <w:p w14:paraId="1EC7F205" w14:textId="4A8AE5CB" w:rsidR="001367AE" w:rsidRDefault="002E0016" w:rsidP="008E5BC2">
      <w:pPr>
        <w:pStyle w:val="Akapitzlist"/>
        <w:numPr>
          <w:ilvl w:val="0"/>
          <w:numId w:val="62"/>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Wykluczenie Wykonawcy następuje </w:t>
      </w:r>
      <w:r w:rsidR="001367AE">
        <w:rPr>
          <w:rFonts w:ascii="Times New Roman" w:eastAsia="Times New Roman" w:hAnsi="Times New Roman" w:cs="Times New Roman"/>
          <w:color w:val="000000"/>
          <w:sz w:val="22"/>
          <w:szCs w:val="22"/>
        </w:rPr>
        <w:t>na zasadach</w:t>
      </w:r>
      <w:r>
        <w:rPr>
          <w:rFonts w:ascii="Times New Roman" w:eastAsia="Times New Roman" w:hAnsi="Times New Roman" w:cs="Times New Roman"/>
          <w:color w:val="000000"/>
          <w:sz w:val="22"/>
          <w:szCs w:val="22"/>
        </w:rPr>
        <w:t xml:space="preserve"> określonych art. 111 </w:t>
      </w:r>
    </w:p>
    <w:p w14:paraId="33A41972" w14:textId="02CEAEAC" w:rsidR="001367AE" w:rsidRDefault="001367AE" w:rsidP="008E5BC2">
      <w:pPr>
        <w:pStyle w:val="Akapitzlist"/>
        <w:numPr>
          <w:ilvl w:val="0"/>
          <w:numId w:val="62"/>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zostać wykluczony </w:t>
      </w:r>
      <w:r w:rsidR="002F504A">
        <w:rPr>
          <w:rFonts w:ascii="Times New Roman" w:eastAsia="Times New Roman" w:hAnsi="Times New Roman" w:cs="Times New Roman"/>
          <w:color w:val="000000"/>
          <w:sz w:val="22"/>
          <w:szCs w:val="22"/>
        </w:rPr>
        <w:t xml:space="preserve">przez Zamawiającego </w:t>
      </w:r>
      <w:r>
        <w:rPr>
          <w:rFonts w:ascii="Times New Roman" w:eastAsia="Times New Roman" w:hAnsi="Times New Roman" w:cs="Times New Roman"/>
          <w:color w:val="000000"/>
          <w:sz w:val="22"/>
          <w:szCs w:val="22"/>
        </w:rPr>
        <w:t>na każdym etapie postepowania o udzielnie zamówienia.</w:t>
      </w:r>
    </w:p>
    <w:p w14:paraId="4135619F" w14:textId="77777777" w:rsidR="00611045" w:rsidRPr="00611045" w:rsidRDefault="00611045" w:rsidP="008E5BC2">
      <w:pPr>
        <w:pStyle w:val="Akapitzlist"/>
        <w:numPr>
          <w:ilvl w:val="0"/>
          <w:numId w:val="62"/>
        </w:numPr>
        <w:autoSpaceDE w:val="0"/>
        <w:autoSpaceDN w:val="0"/>
        <w:adjustRightInd w:val="0"/>
        <w:spacing w:line="360" w:lineRule="auto"/>
        <w:ind w:hanging="284"/>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lastRenderedPageBreak/>
        <w:t>Wykonawca nie podlega wykluczeniu w okolicznościach określonych w art. 108 ust. 1 pkt 1, 2 i 5 lub art. 109 ust. 1 pkt 2-5 i 7-10, jeżeli udowodni zamawiającemu, że spełnił łącznie następujące przesłanki:</w:t>
      </w:r>
    </w:p>
    <w:p w14:paraId="63AAE79E" w14:textId="6A12BDA9" w:rsidR="00611045" w:rsidRDefault="00611045" w:rsidP="00D246FD">
      <w:pPr>
        <w:pStyle w:val="Akapitzlist"/>
        <w:numPr>
          <w:ilvl w:val="0"/>
          <w:numId w:val="64"/>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naprawił lub zobowiązał się do naprawienia szkody wyrządzonej przestępstwem, wykroczeniem lub swoim nieprawidłowym postępowaniem, w tym poprzez zadośćuczynienie pieniężne;</w:t>
      </w:r>
    </w:p>
    <w:p w14:paraId="2A0E209C" w14:textId="0ECBD5EC" w:rsidR="00611045" w:rsidRDefault="00611045" w:rsidP="00D246FD">
      <w:pPr>
        <w:pStyle w:val="Akapitzlist"/>
        <w:numPr>
          <w:ilvl w:val="0"/>
          <w:numId w:val="64"/>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803D94" w14:textId="77777777" w:rsidR="00611045" w:rsidRPr="00611045" w:rsidRDefault="00611045" w:rsidP="00D246FD">
      <w:pPr>
        <w:pStyle w:val="Akapitzlist"/>
        <w:numPr>
          <w:ilvl w:val="0"/>
          <w:numId w:val="64"/>
        </w:numPr>
        <w:autoSpaceDE w:val="0"/>
        <w:autoSpaceDN w:val="0"/>
        <w:adjustRightInd w:val="0"/>
        <w:spacing w:line="360" w:lineRule="auto"/>
        <w:ind w:left="993" w:hanging="426"/>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podjął konkretne środki techniczne, organizacyjne i kadrowe, odpowiednie dla zapobiegania dalszym przestępstwom, wykroczeniom lub nieprawidłowemu postępowaniu, w szczególności:</w:t>
      </w:r>
    </w:p>
    <w:p w14:paraId="21F4B1C8" w14:textId="5BA4B73D" w:rsidR="00611045" w:rsidRDefault="00611045" w:rsidP="00D246FD">
      <w:pPr>
        <w:pStyle w:val="Akapitzlist"/>
        <w:numPr>
          <w:ilvl w:val="0"/>
          <w:numId w:val="65"/>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zerwał wszelkie powiązania z osobami lub podmiotami odpowiedzialnymi za nieprawidłowe postępowanie wykonawcy,</w:t>
      </w:r>
    </w:p>
    <w:p w14:paraId="31C8F247" w14:textId="4D8B16C1" w:rsidR="00611045" w:rsidRDefault="00611045" w:rsidP="00D246FD">
      <w:pPr>
        <w:pStyle w:val="Akapitzlist"/>
        <w:numPr>
          <w:ilvl w:val="0"/>
          <w:numId w:val="65"/>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zreorganizował personel,</w:t>
      </w:r>
    </w:p>
    <w:p w14:paraId="6DA30F6B" w14:textId="29C12F49" w:rsidR="00611045" w:rsidRDefault="00611045" w:rsidP="00D246FD">
      <w:pPr>
        <w:pStyle w:val="Akapitzlist"/>
        <w:numPr>
          <w:ilvl w:val="0"/>
          <w:numId w:val="65"/>
        </w:numPr>
        <w:autoSpaceDE w:val="0"/>
        <w:autoSpaceDN w:val="0"/>
        <w:adjustRightInd w:val="0"/>
        <w:spacing w:line="360" w:lineRule="auto"/>
        <w:ind w:left="1418" w:hanging="425"/>
        <w:jc w:val="both"/>
        <w:rPr>
          <w:rFonts w:ascii="Times New Roman" w:eastAsia="Times New Roman" w:hAnsi="Times New Roman" w:cs="Times New Roman"/>
          <w:color w:val="000000"/>
          <w:sz w:val="22"/>
          <w:szCs w:val="22"/>
        </w:rPr>
      </w:pPr>
      <w:r w:rsidRPr="00611045">
        <w:rPr>
          <w:rFonts w:ascii="Times New Roman" w:eastAsia="Times New Roman" w:hAnsi="Times New Roman" w:cs="Times New Roman"/>
          <w:color w:val="000000"/>
          <w:sz w:val="22"/>
          <w:szCs w:val="22"/>
        </w:rPr>
        <w:t>wdrożył system sprawozdawczości i kontroli,</w:t>
      </w:r>
    </w:p>
    <w:p w14:paraId="6B4DFF2F" w14:textId="3F26CA8B" w:rsidR="00611045" w:rsidRPr="000A1DFA" w:rsidRDefault="00611045" w:rsidP="00D246FD">
      <w:pPr>
        <w:pStyle w:val="Akapitzlist"/>
        <w:numPr>
          <w:ilvl w:val="0"/>
          <w:numId w:val="65"/>
        </w:numPr>
        <w:autoSpaceDE w:val="0"/>
        <w:autoSpaceDN w:val="0"/>
        <w:adjustRightInd w:val="0"/>
        <w:spacing w:line="360" w:lineRule="auto"/>
        <w:ind w:left="1418" w:hanging="425"/>
        <w:jc w:val="both"/>
        <w:rPr>
          <w:rFonts w:ascii="Times New Roman" w:eastAsia="Times New Roman" w:hAnsi="Times New Roman" w:cs="Times New Roman"/>
          <w:sz w:val="22"/>
          <w:szCs w:val="22"/>
        </w:rPr>
      </w:pPr>
      <w:r w:rsidRPr="000A1DFA">
        <w:rPr>
          <w:rFonts w:ascii="Times New Roman" w:eastAsia="Times New Roman" w:hAnsi="Times New Roman" w:cs="Times New Roman"/>
          <w:sz w:val="22"/>
          <w:szCs w:val="22"/>
        </w:rPr>
        <w:t>utworzył struktury audytu wewnętrznego do monitorowania przestrzegania przepisów, wewnętrznych regulacji lub standardów,</w:t>
      </w:r>
    </w:p>
    <w:p w14:paraId="7D403C7A" w14:textId="15D776AE" w:rsidR="00611045" w:rsidRPr="000A1DFA" w:rsidRDefault="00611045" w:rsidP="00D246FD">
      <w:pPr>
        <w:pStyle w:val="Akapitzlist"/>
        <w:numPr>
          <w:ilvl w:val="0"/>
          <w:numId w:val="65"/>
        </w:numPr>
        <w:autoSpaceDE w:val="0"/>
        <w:autoSpaceDN w:val="0"/>
        <w:adjustRightInd w:val="0"/>
        <w:spacing w:line="360" w:lineRule="auto"/>
        <w:ind w:left="1418" w:hanging="425"/>
        <w:jc w:val="both"/>
        <w:rPr>
          <w:rFonts w:ascii="Times New Roman" w:eastAsia="Times New Roman" w:hAnsi="Times New Roman" w:cs="Times New Roman"/>
          <w:sz w:val="22"/>
          <w:szCs w:val="22"/>
        </w:rPr>
      </w:pPr>
      <w:r w:rsidRPr="000A1DFA">
        <w:rPr>
          <w:rFonts w:ascii="Times New Roman" w:eastAsia="Times New Roman" w:hAnsi="Times New Roman" w:cs="Times New Roman"/>
          <w:sz w:val="22"/>
          <w:szCs w:val="22"/>
        </w:rPr>
        <w:t>wprowadził wewnętrzne regulacje dotyczące odpowiedzialności i odszkodowań za nieprzestrzeganie przepisów, wewnętrznych regulacji lub standardów.</w:t>
      </w:r>
    </w:p>
    <w:p w14:paraId="4E0FADC9" w14:textId="3FD1ADC5" w:rsidR="002F504A" w:rsidRPr="000A1DFA" w:rsidRDefault="00611045" w:rsidP="00D246FD">
      <w:pPr>
        <w:pStyle w:val="Akapitzlist"/>
        <w:numPr>
          <w:ilvl w:val="0"/>
          <w:numId w:val="62"/>
        </w:numPr>
        <w:autoSpaceDE w:val="0"/>
        <w:autoSpaceDN w:val="0"/>
        <w:adjustRightInd w:val="0"/>
        <w:spacing w:line="360" w:lineRule="auto"/>
        <w:ind w:left="567" w:hanging="425"/>
        <w:jc w:val="both"/>
        <w:rPr>
          <w:rFonts w:ascii="Times New Roman" w:eastAsia="Times New Roman" w:hAnsi="Times New Roman" w:cs="Times New Roman"/>
          <w:sz w:val="22"/>
          <w:szCs w:val="22"/>
        </w:rPr>
      </w:pPr>
      <w:r w:rsidRPr="000A1DFA">
        <w:rPr>
          <w:rFonts w:ascii="Times New Roman" w:eastAsia="Times New Roman" w:hAnsi="Times New Roman" w:cs="Times New Roman"/>
          <w:sz w:val="22"/>
          <w:szCs w:val="22"/>
        </w:rPr>
        <w:t xml:space="preserve">Zamawiający ocenia, czy podjęte przez </w:t>
      </w:r>
      <w:r w:rsidR="003A4598" w:rsidRPr="000A1DFA">
        <w:rPr>
          <w:rFonts w:ascii="Times New Roman" w:eastAsia="Times New Roman" w:hAnsi="Times New Roman" w:cs="Times New Roman"/>
          <w:sz w:val="22"/>
          <w:szCs w:val="22"/>
        </w:rPr>
        <w:t>W</w:t>
      </w:r>
      <w:r w:rsidRPr="000A1DFA">
        <w:rPr>
          <w:rFonts w:ascii="Times New Roman" w:eastAsia="Times New Roman" w:hAnsi="Times New Roman" w:cs="Times New Roman"/>
          <w:sz w:val="22"/>
          <w:szCs w:val="22"/>
        </w:rPr>
        <w:t xml:space="preserve">ykonawcę czynności, o których mowa w ust. 2, są wystarczające do wykazania jego rzetelności, uwzględniając wagę i szczególne okoliczności czynu wykonawcy. Jeżeli podjęte przez </w:t>
      </w:r>
      <w:r w:rsidR="003A4598" w:rsidRPr="000A1DFA">
        <w:rPr>
          <w:rFonts w:ascii="Times New Roman" w:eastAsia="Times New Roman" w:hAnsi="Times New Roman" w:cs="Times New Roman"/>
          <w:sz w:val="22"/>
          <w:szCs w:val="22"/>
        </w:rPr>
        <w:t>W</w:t>
      </w:r>
      <w:r w:rsidRPr="000A1DFA">
        <w:rPr>
          <w:rFonts w:ascii="Times New Roman" w:eastAsia="Times New Roman" w:hAnsi="Times New Roman" w:cs="Times New Roman"/>
          <w:sz w:val="22"/>
          <w:szCs w:val="22"/>
        </w:rPr>
        <w:t xml:space="preserve">ykonawcę czynności, o których mowa w ust. 2, nie są wystarczające do wykazania jego rzetelności, zamawiający wyklucza </w:t>
      </w:r>
      <w:r w:rsidR="003A4598" w:rsidRPr="000A1DFA">
        <w:rPr>
          <w:rFonts w:ascii="Times New Roman" w:eastAsia="Times New Roman" w:hAnsi="Times New Roman" w:cs="Times New Roman"/>
          <w:sz w:val="22"/>
          <w:szCs w:val="22"/>
        </w:rPr>
        <w:t>W</w:t>
      </w:r>
      <w:r w:rsidRPr="000A1DFA">
        <w:rPr>
          <w:rFonts w:ascii="Times New Roman" w:eastAsia="Times New Roman" w:hAnsi="Times New Roman" w:cs="Times New Roman"/>
          <w:sz w:val="22"/>
          <w:szCs w:val="22"/>
        </w:rPr>
        <w:t>ykonawcę.</w:t>
      </w:r>
    </w:p>
    <w:p w14:paraId="08B0589F" w14:textId="77777777" w:rsidR="00D02EFA" w:rsidRPr="000A1DFA" w:rsidRDefault="00D02EFA" w:rsidP="008E5BC2">
      <w:pPr>
        <w:autoSpaceDE w:val="0"/>
        <w:autoSpaceDN w:val="0"/>
        <w:adjustRightInd w:val="0"/>
        <w:spacing w:after="0" w:line="360" w:lineRule="auto"/>
        <w:ind w:hanging="284"/>
        <w:jc w:val="both"/>
        <w:rPr>
          <w:rFonts w:ascii="Times New Roman" w:eastAsia="MS Mincho" w:hAnsi="Times New Roman" w:cs="Times New Roman"/>
          <w:b/>
          <w:sz w:val="16"/>
          <w:szCs w:val="16"/>
        </w:rPr>
      </w:pPr>
    </w:p>
    <w:p w14:paraId="704476D8" w14:textId="77777777" w:rsidR="00D02EFA" w:rsidRPr="000A1DFA" w:rsidRDefault="00D02EFA" w:rsidP="008E5BC2">
      <w:pPr>
        <w:pStyle w:val="Akapitzlist"/>
        <w:numPr>
          <w:ilvl w:val="0"/>
          <w:numId w:val="80"/>
        </w:numPr>
        <w:autoSpaceDE w:val="0"/>
        <w:autoSpaceDN w:val="0"/>
        <w:adjustRightInd w:val="0"/>
        <w:spacing w:after="0" w:line="360" w:lineRule="auto"/>
        <w:ind w:left="284" w:hanging="284"/>
        <w:jc w:val="both"/>
        <w:rPr>
          <w:rFonts w:ascii="Times New Roman" w:eastAsia="Calibri" w:hAnsi="Times New Roman" w:cs="Times New Roman"/>
          <w:b/>
          <w:sz w:val="22"/>
          <w:szCs w:val="22"/>
          <w:lang w:eastAsia="en-US"/>
        </w:rPr>
      </w:pPr>
      <w:r w:rsidRPr="000A1DFA">
        <w:rPr>
          <w:rFonts w:ascii="Times New Roman" w:eastAsia="Calibri" w:hAnsi="Times New Roman" w:cs="Times New Roman"/>
          <w:b/>
          <w:sz w:val="22"/>
          <w:szCs w:val="22"/>
          <w:lang w:eastAsia="en-US"/>
        </w:rPr>
        <w:t xml:space="preserve">Wykaz wymaganych dokumentów potwierdzających spełnienie warunków udziału </w:t>
      </w:r>
      <w:r w:rsidRPr="000A1DFA">
        <w:rPr>
          <w:rFonts w:ascii="Times New Roman" w:eastAsia="Calibri" w:hAnsi="Times New Roman" w:cs="Times New Roman"/>
          <w:b/>
          <w:sz w:val="22"/>
          <w:szCs w:val="22"/>
          <w:lang w:eastAsia="en-US"/>
        </w:rPr>
        <w:br/>
        <w:t>w postępowaniu oraz brak podstaw wykluczenia określonych przez Zamawiającego:</w:t>
      </w:r>
    </w:p>
    <w:p w14:paraId="0D902752" w14:textId="77777777" w:rsidR="00D02EFA" w:rsidRPr="000A1DFA" w:rsidRDefault="00D02EFA" w:rsidP="00D246FD">
      <w:pPr>
        <w:spacing w:after="40" w:line="360" w:lineRule="auto"/>
        <w:ind w:left="284"/>
        <w:jc w:val="both"/>
        <w:rPr>
          <w:rFonts w:ascii="Times New Roman" w:eastAsia="MS Mincho" w:hAnsi="Times New Roman" w:cs="Times New Roman"/>
          <w:sz w:val="22"/>
          <w:szCs w:val="22"/>
        </w:rPr>
      </w:pPr>
      <w:r w:rsidRPr="000A1DFA">
        <w:rPr>
          <w:rFonts w:ascii="Times New Roman" w:eastAsia="MS Mincho" w:hAnsi="Times New Roman" w:cs="Times New Roman"/>
          <w:sz w:val="22"/>
          <w:szCs w:val="22"/>
        </w:rPr>
        <w:t>Wykonawca w celu potwierdzenia spełnienia warunków udziału w postępowaniu oraz wykazania braku podstaw do wykluczenia przekłada dokumenty:</w:t>
      </w:r>
    </w:p>
    <w:p w14:paraId="6E412929" w14:textId="0485CE78" w:rsidR="00D02EFA" w:rsidRPr="000A1DFA" w:rsidRDefault="00D02EFA" w:rsidP="008E5BC2">
      <w:pPr>
        <w:numPr>
          <w:ilvl w:val="0"/>
          <w:numId w:val="15"/>
        </w:numPr>
        <w:spacing w:after="40" w:line="360" w:lineRule="auto"/>
        <w:ind w:left="567" w:hanging="284"/>
        <w:jc w:val="both"/>
        <w:rPr>
          <w:rFonts w:ascii="Times New Roman" w:eastAsia="Calibri" w:hAnsi="Times New Roman" w:cs="Times New Roman"/>
          <w:bCs/>
          <w:sz w:val="22"/>
          <w:szCs w:val="22"/>
          <w:u w:val="single"/>
          <w:lang w:eastAsia="en-US"/>
        </w:rPr>
      </w:pPr>
      <w:r w:rsidRPr="000A1DFA">
        <w:rPr>
          <w:rFonts w:ascii="Times New Roman" w:eastAsia="Calibri" w:hAnsi="Times New Roman" w:cs="Times New Roman"/>
          <w:bCs/>
          <w:sz w:val="22"/>
          <w:szCs w:val="22"/>
          <w:u w:val="single"/>
          <w:lang w:eastAsia="en-US"/>
        </w:rPr>
        <w:t>wraz z ofertą</w:t>
      </w:r>
      <w:r w:rsidR="003F26C5" w:rsidRPr="000A1DFA">
        <w:rPr>
          <w:rFonts w:ascii="Times New Roman" w:eastAsia="Calibri" w:hAnsi="Times New Roman" w:cs="Times New Roman"/>
          <w:bCs/>
          <w:sz w:val="22"/>
          <w:szCs w:val="22"/>
          <w:u w:val="single"/>
          <w:lang w:eastAsia="en-US"/>
        </w:rPr>
        <w:t xml:space="preserve"> składa:</w:t>
      </w:r>
    </w:p>
    <w:p w14:paraId="6AB03FD8" w14:textId="2BD19285" w:rsidR="00A57117" w:rsidRPr="000A1DFA" w:rsidRDefault="00422184" w:rsidP="008E5BC2">
      <w:pPr>
        <w:numPr>
          <w:ilvl w:val="0"/>
          <w:numId w:val="16"/>
        </w:numPr>
        <w:spacing w:after="0" w:line="360" w:lineRule="auto"/>
        <w:ind w:hanging="284"/>
        <w:jc w:val="both"/>
        <w:rPr>
          <w:rFonts w:ascii="Times New Roman" w:eastAsia="Calibri" w:hAnsi="Times New Roman" w:cs="Times New Roman"/>
          <w:sz w:val="22"/>
          <w:szCs w:val="22"/>
          <w:lang w:eastAsia="en-US"/>
        </w:rPr>
      </w:pPr>
      <w:r w:rsidRPr="000A1DFA">
        <w:rPr>
          <w:rFonts w:ascii="Times New Roman" w:eastAsia="Calibri" w:hAnsi="Times New Roman" w:cs="Times New Roman"/>
          <w:sz w:val="22"/>
          <w:szCs w:val="22"/>
          <w:lang w:eastAsia="en-US"/>
        </w:rPr>
        <w:t>oświadczenie o niepodleganiu wykluczeniu, spełnianiu warunków udziału w postępowaniu lub kryteriów selekcji</w:t>
      </w:r>
      <w:r w:rsidR="00E46721" w:rsidRPr="000A1DFA">
        <w:rPr>
          <w:rFonts w:ascii="Times New Roman" w:eastAsia="Calibri" w:hAnsi="Times New Roman" w:cs="Times New Roman"/>
          <w:sz w:val="22"/>
          <w:szCs w:val="22"/>
          <w:lang w:eastAsia="en-US"/>
        </w:rPr>
        <w:t>, o którym mowa w art. 125 ust. 1</w:t>
      </w:r>
      <w:r w:rsidRPr="000A1DFA">
        <w:rPr>
          <w:rFonts w:ascii="Times New Roman" w:eastAsia="Calibri" w:hAnsi="Times New Roman" w:cs="Times New Roman"/>
          <w:sz w:val="22"/>
          <w:szCs w:val="22"/>
          <w:lang w:eastAsia="en-US"/>
        </w:rPr>
        <w:t xml:space="preserve"> w zakresie wskazanym przez zamawiającego.</w:t>
      </w:r>
      <w:r w:rsidR="00E46721" w:rsidRPr="000A1DFA">
        <w:rPr>
          <w:rFonts w:ascii="Times New Roman" w:eastAsia="Calibri" w:hAnsi="Times New Roman" w:cs="Times New Roman"/>
          <w:sz w:val="22"/>
          <w:szCs w:val="22"/>
          <w:lang w:eastAsia="en-US"/>
        </w:rPr>
        <w:t xml:space="preserve">, </w:t>
      </w:r>
      <w:r w:rsidR="00A57117" w:rsidRPr="000A1DFA">
        <w:rPr>
          <w:rFonts w:ascii="Times New Roman" w:eastAsia="Calibri" w:hAnsi="Times New Roman" w:cs="Times New Roman"/>
          <w:sz w:val="22"/>
          <w:szCs w:val="22"/>
          <w:lang w:eastAsia="en-US"/>
        </w:rPr>
        <w:t xml:space="preserve">na formularzu jednolitego europejskiego dokumentu zamówienia, </w:t>
      </w:r>
      <w:r w:rsidR="00A57117" w:rsidRPr="000A1DFA">
        <w:rPr>
          <w:rFonts w:ascii="Times New Roman" w:eastAsia="Calibri" w:hAnsi="Times New Roman" w:cs="Times New Roman"/>
          <w:sz w:val="22"/>
          <w:szCs w:val="22"/>
          <w:lang w:eastAsia="en-US"/>
        </w:rPr>
        <w:lastRenderedPageBreak/>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zwanego dalej „oświadczeniem JEDZ” – załącznik nr 2 do SWZ </w:t>
      </w:r>
      <w:r w:rsidR="00747EE1" w:rsidRPr="000A1DFA">
        <w:rPr>
          <w:rFonts w:ascii="Times New Roman" w:eastAsia="Calibri" w:hAnsi="Times New Roman" w:cs="Times New Roman"/>
          <w:sz w:val="22"/>
          <w:szCs w:val="22"/>
          <w:lang w:eastAsia="en-US"/>
        </w:rPr>
        <w:t>. Instrukcja wypełniania JEDZ dostępna jest na stronie internetowej Urzędu Zamówień Publicznych pod adresem https://www.uzp.gov.pl/baza-wiedzy/prawo-zamowien-publicznych-regulacje/prawo-krajowe/jednolity-europejski-dokument-zamowienia</w:t>
      </w:r>
    </w:p>
    <w:p w14:paraId="5C34453B" w14:textId="5449E1E2" w:rsidR="005B5F18" w:rsidRPr="000A1DFA" w:rsidRDefault="005B5F18" w:rsidP="002D6441">
      <w:pPr>
        <w:numPr>
          <w:ilvl w:val="0"/>
          <w:numId w:val="16"/>
        </w:numPr>
        <w:spacing w:after="0" w:line="360" w:lineRule="auto"/>
        <w:jc w:val="both"/>
        <w:rPr>
          <w:rFonts w:ascii="Times New Roman" w:eastAsia="Calibri" w:hAnsi="Times New Roman" w:cs="Times New Roman"/>
          <w:sz w:val="22"/>
          <w:szCs w:val="22"/>
          <w:lang w:eastAsia="en-US"/>
        </w:rPr>
      </w:pPr>
      <w:r w:rsidRPr="000A1DFA">
        <w:rPr>
          <w:rFonts w:ascii="Times New Roman" w:eastAsia="Calibri" w:hAnsi="Times New Roman" w:cs="Times New Roman"/>
          <w:sz w:val="22"/>
          <w:szCs w:val="22"/>
          <w:lang w:eastAsia="en-US"/>
        </w:rPr>
        <w:t>Oświadczenie JEDZ składa się pod rygorem nieważności w formie elektronicznej</w:t>
      </w:r>
      <w:r w:rsidR="00A57117" w:rsidRPr="000A1DFA">
        <w:rPr>
          <w:rFonts w:ascii="Times New Roman" w:eastAsia="Calibri" w:hAnsi="Times New Roman" w:cs="Times New Roman"/>
          <w:sz w:val="22"/>
          <w:szCs w:val="22"/>
          <w:lang w:eastAsia="en-US"/>
        </w:rPr>
        <w:t>,</w:t>
      </w:r>
      <w:r w:rsidRPr="000A1DFA">
        <w:rPr>
          <w:rFonts w:ascii="Times New Roman" w:eastAsia="Calibri" w:hAnsi="Times New Roman" w:cs="Times New Roman"/>
          <w:sz w:val="22"/>
          <w:szCs w:val="22"/>
          <w:lang w:eastAsia="en-US"/>
        </w:rPr>
        <w:t xml:space="preserve"> podpisanej kwalifikowanym podpisem elektronicznym przez osobę upoważnioną do reprezentowania Wykonawcy</w:t>
      </w:r>
      <w:r w:rsidR="002016E9" w:rsidRPr="000A1DFA">
        <w:rPr>
          <w:rFonts w:ascii="Times New Roman" w:eastAsia="Calibri" w:hAnsi="Times New Roman" w:cs="Times New Roman"/>
          <w:sz w:val="22"/>
          <w:szCs w:val="22"/>
          <w:lang w:eastAsia="en-US"/>
        </w:rPr>
        <w:t>. S</w:t>
      </w:r>
      <w:r w:rsidR="002A19A8" w:rsidRPr="000A1DFA">
        <w:rPr>
          <w:rFonts w:ascii="Times New Roman" w:eastAsia="Calibri" w:hAnsi="Times New Roman" w:cs="Times New Roman"/>
          <w:sz w:val="22"/>
          <w:szCs w:val="22"/>
          <w:lang w:eastAsia="en-US"/>
        </w:rPr>
        <w:t>tanowi ono</w:t>
      </w:r>
      <w:r w:rsidR="00951F9C" w:rsidRPr="000A1DFA">
        <w:rPr>
          <w:rFonts w:ascii="Times New Roman" w:eastAsia="Calibri" w:hAnsi="Times New Roman" w:cs="Times New Roman"/>
          <w:sz w:val="22"/>
          <w:szCs w:val="22"/>
          <w:lang w:eastAsia="en-US"/>
        </w:rPr>
        <w:t xml:space="preserve"> dowód potwierdzający brak podstaw wykluczenia, spełnianie warunków udziału w postępowaniu odpowiednio na dzień składania wniosków o dopuszczenie do udziału w postępowaniu, tymczasowo zastępujący wymagane przez Zamawiającego podmiotowe środki dowodowe.</w:t>
      </w:r>
      <w:r w:rsidR="006B2ED8" w:rsidRPr="000A1DFA">
        <w:rPr>
          <w:rFonts w:ascii="Times New Roman" w:eastAsia="Calibri" w:hAnsi="Times New Roman" w:cs="Times New Roman"/>
          <w:sz w:val="22"/>
          <w:szCs w:val="22"/>
          <w:lang w:eastAsia="en-US"/>
        </w:rPr>
        <w:t xml:space="preserve"> </w:t>
      </w:r>
      <w:r w:rsidR="009F7E20" w:rsidRPr="000A1DFA">
        <w:rPr>
          <w:rFonts w:ascii="Times New Roman" w:eastAsia="Calibri" w:hAnsi="Times New Roman" w:cs="Times New Roman"/>
          <w:sz w:val="22"/>
          <w:szCs w:val="22"/>
          <w:lang w:eastAsia="en-US"/>
        </w:rPr>
        <w:t xml:space="preserve">W celu tymczasowego potwierdzenia spełnienia warunków udziału w postepowaniu Wykonawca ogranicza się do ogólnego oświadczenia dotyczącego wszystkich kryteriów kwalifikacji poprzez wypełnienie sekcji α w części IV i nie musi </w:t>
      </w:r>
      <w:r w:rsidR="002016E9" w:rsidRPr="000A1DFA">
        <w:rPr>
          <w:rFonts w:ascii="Times New Roman" w:eastAsia="Calibri" w:hAnsi="Times New Roman" w:cs="Times New Roman"/>
          <w:sz w:val="22"/>
          <w:szCs w:val="22"/>
          <w:lang w:eastAsia="en-US"/>
        </w:rPr>
        <w:t>wypełniać</w:t>
      </w:r>
      <w:r w:rsidR="009F7E20" w:rsidRPr="000A1DFA">
        <w:rPr>
          <w:rFonts w:ascii="Times New Roman" w:eastAsia="Calibri" w:hAnsi="Times New Roman" w:cs="Times New Roman"/>
          <w:sz w:val="22"/>
          <w:szCs w:val="22"/>
          <w:lang w:eastAsia="en-US"/>
        </w:rPr>
        <w:t xml:space="preserve"> żadnej z pozostałych sekcji.</w:t>
      </w:r>
    </w:p>
    <w:p w14:paraId="725CF400" w14:textId="2439F172" w:rsidR="00422184" w:rsidRPr="002C732E"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2C732E">
        <w:rPr>
          <w:rFonts w:ascii="Times New Roman" w:eastAsia="Calibri" w:hAnsi="Times New Roman" w:cs="Times New Roman"/>
          <w:sz w:val="22"/>
          <w:szCs w:val="22"/>
          <w:lang w:eastAsia="en-US"/>
        </w:rPr>
        <w:t xml:space="preserve">W przypadku wspólnego ubiegania się o zamówienie przez </w:t>
      </w:r>
      <w:r w:rsidR="00517CC3">
        <w:rPr>
          <w:rFonts w:ascii="Times New Roman" w:eastAsia="Calibri" w:hAnsi="Times New Roman" w:cs="Times New Roman"/>
          <w:sz w:val="22"/>
          <w:szCs w:val="22"/>
          <w:lang w:eastAsia="en-US"/>
        </w:rPr>
        <w:t>W</w:t>
      </w:r>
      <w:r w:rsidRPr="002C732E">
        <w:rPr>
          <w:rFonts w:ascii="Times New Roman" w:eastAsia="Calibri" w:hAnsi="Times New Roman" w:cs="Times New Roman"/>
          <w:sz w:val="22"/>
          <w:szCs w:val="22"/>
          <w:lang w:eastAsia="en-US"/>
        </w:rPr>
        <w:t xml:space="preserve">ykonawców, oświadczenie, o którym mowa w ust. 1, składa każdy z </w:t>
      </w:r>
      <w:r w:rsidR="00C66C71">
        <w:rPr>
          <w:rFonts w:ascii="Times New Roman" w:eastAsia="Calibri" w:hAnsi="Times New Roman" w:cs="Times New Roman"/>
          <w:sz w:val="22"/>
          <w:szCs w:val="22"/>
          <w:lang w:eastAsia="en-US"/>
        </w:rPr>
        <w:t>W</w:t>
      </w:r>
      <w:r w:rsidRPr="002C732E">
        <w:rPr>
          <w:rFonts w:ascii="Times New Roman" w:eastAsia="Calibri" w:hAnsi="Times New Roman" w:cs="Times New Roman"/>
          <w:sz w:val="22"/>
          <w:szCs w:val="22"/>
          <w:lang w:eastAsia="en-US"/>
        </w:rPr>
        <w:t xml:space="preserve">ykonawców. Oświadczenia te potwierdzają brak podstaw wykluczenia oraz spełnianie warunków udziału w postępowaniu lub kryteriów selekcji w zakresie, w jakim każdy z </w:t>
      </w:r>
      <w:r w:rsidR="00517CC3">
        <w:rPr>
          <w:rFonts w:ascii="Times New Roman" w:eastAsia="Calibri" w:hAnsi="Times New Roman" w:cs="Times New Roman"/>
          <w:sz w:val="22"/>
          <w:szCs w:val="22"/>
          <w:lang w:eastAsia="en-US"/>
        </w:rPr>
        <w:t>W</w:t>
      </w:r>
      <w:r w:rsidRPr="002C732E">
        <w:rPr>
          <w:rFonts w:ascii="Times New Roman" w:eastAsia="Calibri" w:hAnsi="Times New Roman" w:cs="Times New Roman"/>
          <w:sz w:val="22"/>
          <w:szCs w:val="22"/>
          <w:lang w:eastAsia="en-US"/>
        </w:rPr>
        <w:t>ykonawców wykazuje spełnianie warunków udziału w postępowaniu lub kryteriów selekcji.</w:t>
      </w:r>
    </w:p>
    <w:p w14:paraId="0CBA85D5" w14:textId="7AC1D1E7" w:rsidR="00422184" w:rsidRPr="002C732E"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2C732E">
        <w:rPr>
          <w:rFonts w:ascii="Times New Roman" w:eastAsia="Calibri" w:hAnsi="Times New Roman" w:cs="Times New Roman"/>
          <w:sz w:val="22"/>
          <w:szCs w:val="22"/>
          <w:lang w:eastAsia="en-US"/>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42EB53F" w14:textId="76FF8DB9" w:rsidR="00AC2195" w:rsidRDefault="00422184" w:rsidP="002D6441">
      <w:pPr>
        <w:numPr>
          <w:ilvl w:val="0"/>
          <w:numId w:val="16"/>
        </w:numPr>
        <w:spacing w:after="0" w:line="360" w:lineRule="auto"/>
        <w:jc w:val="both"/>
        <w:rPr>
          <w:rFonts w:ascii="Times New Roman" w:eastAsia="Calibri" w:hAnsi="Times New Roman" w:cs="Times New Roman"/>
          <w:sz w:val="22"/>
          <w:szCs w:val="22"/>
          <w:lang w:eastAsia="en-US"/>
        </w:rPr>
      </w:pPr>
      <w:r w:rsidRPr="00422184">
        <w:rPr>
          <w:rFonts w:ascii="Times New Roman" w:eastAsia="Calibri" w:hAnsi="Times New Roman" w:cs="Times New Roman"/>
          <w:sz w:val="22"/>
          <w:szCs w:val="22"/>
          <w:lang w:eastAsia="en-US"/>
        </w:rPr>
        <w:t xml:space="preserve">Wykonawca może wykorzystać jednolity dokument złożony w odrębnym postępowaniu </w:t>
      </w:r>
      <w:r w:rsidR="00517CC3">
        <w:rPr>
          <w:rFonts w:ascii="Times New Roman" w:eastAsia="Calibri" w:hAnsi="Times New Roman" w:cs="Times New Roman"/>
          <w:sz w:val="22"/>
          <w:szCs w:val="22"/>
          <w:lang w:eastAsia="en-US"/>
        </w:rPr>
        <w:br/>
      </w:r>
      <w:r w:rsidRPr="00422184">
        <w:rPr>
          <w:rFonts w:ascii="Times New Roman" w:eastAsia="Calibri" w:hAnsi="Times New Roman" w:cs="Times New Roman"/>
          <w:sz w:val="22"/>
          <w:szCs w:val="22"/>
          <w:lang w:eastAsia="en-US"/>
        </w:rPr>
        <w:t>o udzielenie zamówienia, jeżeli potwierdzi, że informacje w nim zawarte pozostają prawidłowe.</w:t>
      </w:r>
    </w:p>
    <w:p w14:paraId="4E78C759" w14:textId="77777777" w:rsidR="00D02EFA" w:rsidRPr="00824264" w:rsidRDefault="00D02EFA" w:rsidP="002D6441">
      <w:pPr>
        <w:numPr>
          <w:ilvl w:val="0"/>
          <w:numId w:val="15"/>
        </w:numPr>
        <w:spacing w:after="40" w:line="360" w:lineRule="auto"/>
        <w:ind w:left="851" w:hanging="567"/>
        <w:jc w:val="both"/>
        <w:rPr>
          <w:rFonts w:ascii="Times New Roman" w:eastAsia="Calibri" w:hAnsi="Times New Roman" w:cs="Times New Roman"/>
          <w:bCs/>
          <w:sz w:val="22"/>
          <w:szCs w:val="22"/>
          <w:u w:val="single"/>
          <w:lang w:eastAsia="en-US"/>
        </w:rPr>
      </w:pPr>
      <w:r w:rsidRPr="00824264">
        <w:rPr>
          <w:rFonts w:ascii="Times New Roman" w:eastAsia="Calibri" w:hAnsi="Times New Roman" w:cs="Times New Roman"/>
          <w:bCs/>
          <w:sz w:val="22"/>
          <w:szCs w:val="22"/>
          <w:u w:val="single"/>
          <w:lang w:eastAsia="en-US"/>
        </w:rPr>
        <w:t>na wezwanie Zamawiającego:</w:t>
      </w:r>
    </w:p>
    <w:p w14:paraId="00E7CAEF" w14:textId="63C951AE" w:rsidR="00CB5790" w:rsidRDefault="00D02EFA" w:rsidP="0047056F">
      <w:pPr>
        <w:spacing w:after="40" w:line="360" w:lineRule="auto"/>
        <w:ind w:left="709"/>
        <w:jc w:val="both"/>
        <w:rPr>
          <w:rFonts w:ascii="Times New Roman" w:eastAsia="Calibri" w:hAnsi="Times New Roman" w:cs="Times New Roman"/>
          <w:sz w:val="22"/>
          <w:szCs w:val="22"/>
          <w:lang w:eastAsia="en-US"/>
        </w:rPr>
      </w:pPr>
      <w:r w:rsidRPr="00D02EFA">
        <w:rPr>
          <w:rFonts w:ascii="Times New Roman" w:eastAsia="Calibri" w:hAnsi="Times New Roman" w:cs="Times New Roman"/>
          <w:sz w:val="22"/>
          <w:szCs w:val="22"/>
          <w:lang w:eastAsia="en-US"/>
        </w:rPr>
        <w:t>Zamawiający przed wyborem najkorzystniejszej oferty w</w:t>
      </w:r>
      <w:r w:rsidR="00CB5790">
        <w:rPr>
          <w:rFonts w:ascii="Times New Roman" w:eastAsia="Calibri" w:hAnsi="Times New Roman" w:cs="Times New Roman"/>
          <w:sz w:val="22"/>
          <w:szCs w:val="22"/>
          <w:lang w:eastAsia="en-US"/>
        </w:rPr>
        <w:t xml:space="preserve">ezwie </w:t>
      </w:r>
      <w:r w:rsidRPr="00D02EFA">
        <w:rPr>
          <w:rFonts w:ascii="Times New Roman" w:eastAsia="Calibri" w:hAnsi="Times New Roman" w:cs="Times New Roman"/>
          <w:sz w:val="22"/>
          <w:szCs w:val="22"/>
          <w:lang w:eastAsia="en-US"/>
        </w:rPr>
        <w:t xml:space="preserve">Wykonawcę, którego oferta została najwyżej oceniona, do złożenia w wyznaczonym terminie, nie krótszym niż </w:t>
      </w:r>
      <w:r w:rsidR="00E46721" w:rsidRPr="00CB5790">
        <w:rPr>
          <w:rFonts w:ascii="Times New Roman" w:eastAsia="Calibri" w:hAnsi="Times New Roman" w:cs="Times New Roman"/>
          <w:sz w:val="22"/>
          <w:szCs w:val="22"/>
          <w:lang w:eastAsia="en-US"/>
        </w:rPr>
        <w:t>10</w:t>
      </w:r>
      <w:r w:rsidR="00CB5790">
        <w:rPr>
          <w:rFonts w:ascii="Times New Roman" w:eastAsia="Calibri" w:hAnsi="Times New Roman" w:cs="Times New Roman"/>
          <w:sz w:val="22"/>
          <w:szCs w:val="22"/>
          <w:lang w:eastAsia="en-US"/>
        </w:rPr>
        <w:t xml:space="preserve"> </w:t>
      </w:r>
      <w:r w:rsidRPr="00D02EFA">
        <w:rPr>
          <w:rFonts w:ascii="Times New Roman" w:eastAsia="Calibri" w:hAnsi="Times New Roman" w:cs="Times New Roman"/>
          <w:sz w:val="22"/>
          <w:szCs w:val="22"/>
          <w:lang w:eastAsia="en-US"/>
        </w:rPr>
        <w:t>dni, aktualnych na dzień złożenia podmiotowych środków dowodowych tzn.</w:t>
      </w:r>
      <w:r w:rsidR="00AC2195">
        <w:rPr>
          <w:rFonts w:ascii="Times New Roman" w:eastAsia="Calibri" w:hAnsi="Times New Roman" w:cs="Times New Roman"/>
          <w:sz w:val="22"/>
          <w:szCs w:val="22"/>
          <w:lang w:eastAsia="en-US"/>
        </w:rPr>
        <w:t xml:space="preserve"> </w:t>
      </w:r>
    </w:p>
    <w:p w14:paraId="10D124CD" w14:textId="39D08C61" w:rsidR="00D02EFA" w:rsidRDefault="00D02EFA" w:rsidP="00C540F1">
      <w:pPr>
        <w:pStyle w:val="Akapitzlist"/>
        <w:numPr>
          <w:ilvl w:val="0"/>
          <w:numId w:val="66"/>
        </w:numPr>
        <w:spacing w:after="40" w:line="360" w:lineRule="auto"/>
        <w:ind w:left="1134" w:hanging="425"/>
        <w:jc w:val="both"/>
        <w:rPr>
          <w:rFonts w:ascii="Times New Roman" w:eastAsia="Calibri" w:hAnsi="Times New Roman" w:cs="Times New Roman"/>
          <w:sz w:val="22"/>
          <w:szCs w:val="22"/>
          <w:lang w:eastAsia="en-US"/>
        </w:rPr>
      </w:pPr>
      <w:r w:rsidRPr="0047056F">
        <w:rPr>
          <w:rFonts w:ascii="Times New Roman" w:eastAsia="Calibri" w:hAnsi="Times New Roman" w:cs="Times New Roman"/>
          <w:sz w:val="22"/>
          <w:szCs w:val="22"/>
          <w:lang w:eastAsia="en-US"/>
        </w:rPr>
        <w:lastRenderedPageBreak/>
        <w:t xml:space="preserve">oświadczenia Wykonawcy, w zakresie art. 108 ust. 1 pkt 5 ustawy Pzp, o braku przynależności do tej samej grupy kapitałowej w rozumieniu ustawy z dnia 16 lutego 2007 r. o ochronie konkurencji i konsumentów (Dz. U. z 2021r.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w:t>
      </w:r>
      <w:r w:rsidRPr="004821D1">
        <w:rPr>
          <w:rFonts w:ascii="Times New Roman" w:eastAsia="Calibri" w:hAnsi="Times New Roman" w:cs="Times New Roman"/>
          <w:sz w:val="22"/>
          <w:szCs w:val="22"/>
          <w:lang w:eastAsia="en-US"/>
        </w:rPr>
        <w:t>kapitałowej</w:t>
      </w:r>
      <w:r w:rsidR="000935B4" w:rsidRPr="004821D1">
        <w:rPr>
          <w:rFonts w:ascii="Times New Roman" w:eastAsia="Calibri" w:hAnsi="Times New Roman" w:cs="Times New Roman"/>
          <w:sz w:val="22"/>
          <w:szCs w:val="22"/>
          <w:lang w:eastAsia="en-US"/>
        </w:rPr>
        <w:t xml:space="preserve"> - </w:t>
      </w:r>
      <w:r w:rsidRPr="004821D1">
        <w:rPr>
          <w:rFonts w:ascii="Times New Roman" w:eastAsia="Calibri" w:hAnsi="Times New Roman" w:cs="Times New Roman"/>
          <w:sz w:val="22"/>
          <w:szCs w:val="22"/>
          <w:lang w:eastAsia="en-US"/>
        </w:rPr>
        <w:t xml:space="preserve">załącznik nr </w:t>
      </w:r>
      <w:r w:rsidR="004821D1" w:rsidRPr="004821D1">
        <w:rPr>
          <w:rFonts w:ascii="Times New Roman" w:eastAsia="Calibri" w:hAnsi="Times New Roman" w:cs="Times New Roman"/>
          <w:sz w:val="22"/>
          <w:szCs w:val="22"/>
          <w:lang w:eastAsia="en-US"/>
        </w:rPr>
        <w:t>5</w:t>
      </w:r>
      <w:r w:rsidRPr="004821D1">
        <w:rPr>
          <w:rFonts w:ascii="Times New Roman" w:eastAsia="Calibri" w:hAnsi="Times New Roman" w:cs="Times New Roman"/>
          <w:sz w:val="22"/>
          <w:szCs w:val="22"/>
          <w:lang w:eastAsia="en-US"/>
        </w:rPr>
        <w:t xml:space="preserve"> do SWZ;</w:t>
      </w:r>
    </w:p>
    <w:p w14:paraId="5BCED541" w14:textId="63500C77" w:rsidR="00CF1DA7" w:rsidRDefault="00CF1DA7" w:rsidP="002D6441">
      <w:pPr>
        <w:pStyle w:val="Akapitzlist"/>
        <w:numPr>
          <w:ilvl w:val="0"/>
          <w:numId w:val="66"/>
        </w:numPr>
        <w:spacing w:after="40" w:line="360" w:lineRule="auto"/>
        <w:ind w:left="993" w:hanging="567"/>
        <w:jc w:val="both"/>
        <w:rPr>
          <w:rFonts w:ascii="Times New Roman" w:eastAsia="Calibri" w:hAnsi="Times New Roman" w:cs="Times New Roman"/>
          <w:sz w:val="22"/>
          <w:szCs w:val="22"/>
          <w:lang w:eastAsia="en-US"/>
        </w:rPr>
      </w:pPr>
      <w:r w:rsidRPr="0047056F">
        <w:rPr>
          <w:rFonts w:ascii="Times New Roman" w:eastAsia="Calibri" w:hAnsi="Times New Roman" w:cs="Times New Roman"/>
          <w:sz w:val="22"/>
          <w:szCs w:val="22"/>
          <w:lang w:eastAsia="en-US"/>
        </w:rPr>
        <w:t xml:space="preserve">informacji z Krajowego Rejestru Karnego w zakresie </w:t>
      </w:r>
      <w:r w:rsidR="00496847" w:rsidRPr="0047056F">
        <w:rPr>
          <w:rFonts w:ascii="Times New Roman" w:eastAsia="Calibri" w:hAnsi="Times New Roman" w:cs="Times New Roman"/>
          <w:sz w:val="22"/>
          <w:szCs w:val="22"/>
          <w:lang w:eastAsia="en-US"/>
        </w:rPr>
        <w:t xml:space="preserve">art. 108 ust. 1 pkt 1 </w:t>
      </w:r>
      <w:r w:rsidR="007418A4" w:rsidRPr="0047056F">
        <w:rPr>
          <w:rFonts w:ascii="Times New Roman" w:eastAsia="Calibri" w:hAnsi="Times New Roman" w:cs="Times New Roman"/>
          <w:sz w:val="22"/>
          <w:szCs w:val="22"/>
          <w:lang w:eastAsia="en-US"/>
        </w:rPr>
        <w:t xml:space="preserve">oraz art. 108 ust.1 pkt 4 Pzp dotyczącej orzeczenia zakazu ubiegania się o zamówienie publiczne tytułem </w:t>
      </w:r>
      <w:r w:rsidR="00F91FFC" w:rsidRPr="0047056F">
        <w:rPr>
          <w:rFonts w:ascii="Times New Roman" w:eastAsia="Calibri" w:hAnsi="Times New Roman" w:cs="Times New Roman"/>
          <w:sz w:val="22"/>
          <w:szCs w:val="22"/>
          <w:lang w:eastAsia="en-US"/>
        </w:rPr>
        <w:t>środka karnego – sporządzonej nie wcześniej niż 6 miesięcy przed jej złożeniem,</w:t>
      </w:r>
    </w:p>
    <w:p w14:paraId="6CECC883" w14:textId="522292B7" w:rsidR="00F91FFC" w:rsidRPr="004821D1" w:rsidRDefault="00EE50A1" w:rsidP="002D6441">
      <w:pPr>
        <w:pStyle w:val="Akapitzlist"/>
        <w:numPr>
          <w:ilvl w:val="0"/>
          <w:numId w:val="66"/>
        </w:numPr>
        <w:spacing w:after="40" w:line="360" w:lineRule="auto"/>
        <w:ind w:left="993" w:hanging="567"/>
        <w:jc w:val="both"/>
        <w:rPr>
          <w:rFonts w:ascii="Times New Roman" w:eastAsia="Calibri" w:hAnsi="Times New Roman" w:cs="Times New Roman"/>
          <w:color w:val="0D0D0D" w:themeColor="text1" w:themeTint="F2"/>
          <w:sz w:val="22"/>
          <w:szCs w:val="22"/>
          <w:lang w:eastAsia="en-US"/>
        </w:rPr>
      </w:pPr>
      <w:r w:rsidRPr="0047056F">
        <w:rPr>
          <w:rFonts w:ascii="Times New Roman" w:eastAsia="Calibri" w:hAnsi="Times New Roman" w:cs="Times New Roman"/>
          <w:sz w:val="22"/>
          <w:szCs w:val="22"/>
          <w:lang w:eastAsia="en-US"/>
        </w:rPr>
        <w:t xml:space="preserve">oświadczenia Wykonawcy o aktualności informacji </w:t>
      </w:r>
      <w:r w:rsidR="0058731D" w:rsidRPr="0047056F">
        <w:rPr>
          <w:rFonts w:ascii="Times New Roman" w:eastAsia="Calibri" w:hAnsi="Times New Roman" w:cs="Times New Roman"/>
          <w:sz w:val="22"/>
          <w:szCs w:val="22"/>
          <w:lang w:eastAsia="en-US"/>
        </w:rPr>
        <w:t>zwartych</w:t>
      </w:r>
      <w:r w:rsidRPr="0047056F">
        <w:rPr>
          <w:rFonts w:ascii="Times New Roman" w:eastAsia="Calibri" w:hAnsi="Times New Roman" w:cs="Times New Roman"/>
          <w:sz w:val="22"/>
          <w:szCs w:val="22"/>
          <w:lang w:eastAsia="en-US"/>
        </w:rPr>
        <w:t xml:space="preserve"> w oświadczeniu JEDZ w zakresie podstaw wykluczenia, o których mowa</w:t>
      </w:r>
      <w:r w:rsidR="00C2147B" w:rsidRPr="0047056F">
        <w:rPr>
          <w:rFonts w:ascii="Times New Roman" w:eastAsia="Calibri" w:hAnsi="Times New Roman" w:cs="Times New Roman"/>
          <w:sz w:val="22"/>
          <w:szCs w:val="22"/>
          <w:lang w:eastAsia="en-US"/>
        </w:rPr>
        <w:t>:</w:t>
      </w:r>
      <w:r w:rsidRPr="0047056F">
        <w:rPr>
          <w:rFonts w:ascii="Times New Roman" w:eastAsia="Calibri" w:hAnsi="Times New Roman" w:cs="Times New Roman"/>
          <w:sz w:val="22"/>
          <w:szCs w:val="22"/>
          <w:lang w:eastAsia="en-US"/>
        </w:rPr>
        <w:t xml:space="preserve"> </w:t>
      </w:r>
      <w:bookmarkStart w:id="0" w:name="_Hlk94511468"/>
      <w:r w:rsidRPr="0047056F">
        <w:rPr>
          <w:rFonts w:ascii="Times New Roman" w:eastAsia="Calibri" w:hAnsi="Times New Roman" w:cs="Times New Roman"/>
          <w:sz w:val="22"/>
          <w:szCs w:val="22"/>
          <w:lang w:eastAsia="en-US"/>
        </w:rPr>
        <w:t xml:space="preserve">w art. 108 ust. 1 </w:t>
      </w:r>
      <w:bookmarkEnd w:id="0"/>
      <w:r w:rsidRPr="0047056F">
        <w:rPr>
          <w:rFonts w:ascii="Times New Roman" w:eastAsia="Calibri" w:hAnsi="Times New Roman" w:cs="Times New Roman"/>
          <w:sz w:val="22"/>
          <w:szCs w:val="22"/>
          <w:lang w:eastAsia="en-US"/>
        </w:rPr>
        <w:t xml:space="preserve">pkt 3 </w:t>
      </w:r>
      <w:r w:rsidR="0058731D" w:rsidRPr="0047056F">
        <w:rPr>
          <w:rFonts w:ascii="Times New Roman" w:eastAsia="Calibri" w:hAnsi="Times New Roman" w:cs="Times New Roman"/>
          <w:sz w:val="22"/>
          <w:szCs w:val="22"/>
          <w:lang w:eastAsia="en-US"/>
        </w:rPr>
        <w:t xml:space="preserve">-4 dotyczących orzeczenia zakazu ubiegania się o zamówienie publiczne tytułem środka zapobiegawczego, </w:t>
      </w:r>
      <w:r w:rsidR="00C2147B" w:rsidRPr="0047056F">
        <w:rPr>
          <w:rFonts w:ascii="Times New Roman" w:eastAsia="Calibri" w:hAnsi="Times New Roman" w:cs="Times New Roman"/>
          <w:sz w:val="22"/>
          <w:szCs w:val="22"/>
          <w:lang w:eastAsia="en-US"/>
        </w:rPr>
        <w:t xml:space="preserve">w art. 108 ust. 1 </w:t>
      </w:r>
      <w:r w:rsidR="0058731D" w:rsidRPr="0047056F">
        <w:rPr>
          <w:rFonts w:ascii="Times New Roman" w:eastAsia="Calibri" w:hAnsi="Times New Roman" w:cs="Times New Roman"/>
          <w:sz w:val="22"/>
          <w:szCs w:val="22"/>
          <w:lang w:eastAsia="en-US"/>
        </w:rPr>
        <w:t xml:space="preserve">pkt 5 dotyczących zawarcia z innymi </w:t>
      </w:r>
      <w:r w:rsidR="00C2147B" w:rsidRPr="0047056F">
        <w:rPr>
          <w:rFonts w:ascii="Times New Roman" w:eastAsia="Calibri" w:hAnsi="Times New Roman" w:cs="Times New Roman"/>
          <w:sz w:val="22"/>
          <w:szCs w:val="22"/>
          <w:lang w:eastAsia="en-US"/>
        </w:rPr>
        <w:t>Wykonawcami</w:t>
      </w:r>
      <w:r w:rsidR="0058731D" w:rsidRPr="0047056F">
        <w:rPr>
          <w:rFonts w:ascii="Times New Roman" w:eastAsia="Calibri" w:hAnsi="Times New Roman" w:cs="Times New Roman"/>
          <w:sz w:val="22"/>
          <w:szCs w:val="22"/>
          <w:lang w:eastAsia="en-US"/>
        </w:rPr>
        <w:t xml:space="preserve"> </w:t>
      </w:r>
      <w:r w:rsidR="00CE140D" w:rsidRPr="0047056F">
        <w:rPr>
          <w:rFonts w:ascii="Times New Roman" w:eastAsia="Calibri" w:hAnsi="Times New Roman" w:cs="Times New Roman"/>
          <w:sz w:val="22"/>
          <w:szCs w:val="22"/>
          <w:lang w:eastAsia="en-US"/>
        </w:rPr>
        <w:t xml:space="preserve">porozumienia mające na </w:t>
      </w:r>
      <w:r w:rsidR="00C2147B" w:rsidRPr="0047056F">
        <w:rPr>
          <w:rFonts w:ascii="Times New Roman" w:eastAsia="Calibri" w:hAnsi="Times New Roman" w:cs="Times New Roman"/>
          <w:sz w:val="22"/>
          <w:szCs w:val="22"/>
          <w:lang w:eastAsia="en-US"/>
        </w:rPr>
        <w:t>celu</w:t>
      </w:r>
      <w:r w:rsidR="00CE140D" w:rsidRPr="0047056F">
        <w:rPr>
          <w:rFonts w:ascii="Times New Roman" w:eastAsia="Calibri" w:hAnsi="Times New Roman" w:cs="Times New Roman"/>
          <w:sz w:val="22"/>
          <w:szCs w:val="22"/>
          <w:lang w:eastAsia="en-US"/>
        </w:rPr>
        <w:t xml:space="preserve"> </w:t>
      </w:r>
      <w:r w:rsidR="00C2147B" w:rsidRPr="0047056F">
        <w:rPr>
          <w:rFonts w:ascii="Times New Roman" w:eastAsia="Calibri" w:hAnsi="Times New Roman" w:cs="Times New Roman"/>
          <w:sz w:val="22"/>
          <w:szCs w:val="22"/>
          <w:lang w:eastAsia="en-US"/>
        </w:rPr>
        <w:t>zakłócenie</w:t>
      </w:r>
      <w:r w:rsidR="00CE140D" w:rsidRPr="0047056F">
        <w:rPr>
          <w:rFonts w:ascii="Times New Roman" w:eastAsia="Calibri" w:hAnsi="Times New Roman" w:cs="Times New Roman"/>
          <w:sz w:val="22"/>
          <w:szCs w:val="22"/>
          <w:lang w:eastAsia="en-US"/>
        </w:rPr>
        <w:t xml:space="preserve"> </w:t>
      </w:r>
      <w:r w:rsidR="00C2147B" w:rsidRPr="0047056F">
        <w:rPr>
          <w:rFonts w:ascii="Times New Roman" w:eastAsia="Calibri" w:hAnsi="Times New Roman" w:cs="Times New Roman"/>
          <w:sz w:val="22"/>
          <w:szCs w:val="22"/>
          <w:lang w:eastAsia="en-US"/>
        </w:rPr>
        <w:t>uczciwej</w:t>
      </w:r>
      <w:r w:rsidR="00CE140D" w:rsidRPr="0047056F">
        <w:rPr>
          <w:rFonts w:ascii="Times New Roman" w:eastAsia="Calibri" w:hAnsi="Times New Roman" w:cs="Times New Roman"/>
          <w:sz w:val="22"/>
          <w:szCs w:val="22"/>
          <w:lang w:eastAsia="en-US"/>
        </w:rPr>
        <w:t xml:space="preserve"> konkurencji</w:t>
      </w:r>
      <w:r w:rsidR="00C2147B" w:rsidRPr="0047056F">
        <w:rPr>
          <w:rFonts w:ascii="Times New Roman" w:eastAsia="Calibri" w:hAnsi="Times New Roman" w:cs="Times New Roman"/>
          <w:sz w:val="22"/>
          <w:szCs w:val="22"/>
          <w:lang w:eastAsia="en-US"/>
        </w:rPr>
        <w:t xml:space="preserve"> o</w:t>
      </w:r>
      <w:r w:rsidR="00CE140D" w:rsidRPr="0047056F">
        <w:rPr>
          <w:rFonts w:ascii="Times New Roman" w:eastAsia="Calibri" w:hAnsi="Times New Roman" w:cs="Times New Roman"/>
          <w:sz w:val="22"/>
          <w:szCs w:val="22"/>
          <w:lang w:eastAsia="en-US"/>
        </w:rPr>
        <w:t xml:space="preserve">raz </w:t>
      </w:r>
      <w:r w:rsidR="00EA12A0" w:rsidRPr="0047056F">
        <w:rPr>
          <w:rFonts w:ascii="Times New Roman" w:eastAsia="Calibri" w:hAnsi="Times New Roman" w:cs="Times New Roman"/>
          <w:sz w:val="22"/>
          <w:szCs w:val="22"/>
          <w:lang w:eastAsia="en-US"/>
        </w:rPr>
        <w:t xml:space="preserve">w art. 108 ust. 1 </w:t>
      </w:r>
      <w:r w:rsidR="00CE140D" w:rsidRPr="0047056F">
        <w:rPr>
          <w:rFonts w:ascii="Times New Roman" w:eastAsia="Calibri" w:hAnsi="Times New Roman" w:cs="Times New Roman"/>
          <w:sz w:val="22"/>
          <w:szCs w:val="22"/>
          <w:lang w:eastAsia="en-US"/>
        </w:rPr>
        <w:t xml:space="preserve">pkt 6 </w:t>
      </w:r>
      <w:r w:rsidR="00CE140D" w:rsidRPr="004821D1">
        <w:rPr>
          <w:rFonts w:ascii="Times New Roman" w:eastAsia="Calibri" w:hAnsi="Times New Roman" w:cs="Times New Roman"/>
          <w:color w:val="0D0D0D" w:themeColor="text1" w:themeTint="F2"/>
          <w:sz w:val="22"/>
          <w:szCs w:val="22"/>
          <w:lang w:eastAsia="en-US"/>
        </w:rPr>
        <w:t>Pzp</w:t>
      </w:r>
      <w:r w:rsidR="00EA12A0" w:rsidRPr="004821D1">
        <w:rPr>
          <w:rFonts w:ascii="Times New Roman" w:eastAsia="Calibri" w:hAnsi="Times New Roman" w:cs="Times New Roman"/>
          <w:color w:val="0D0D0D" w:themeColor="text1" w:themeTint="F2"/>
          <w:sz w:val="22"/>
          <w:szCs w:val="22"/>
          <w:lang w:eastAsia="en-US"/>
        </w:rPr>
        <w:t xml:space="preserve"> stanowiącego załącznik nr </w:t>
      </w:r>
      <w:r w:rsidR="004821D1" w:rsidRPr="004821D1">
        <w:rPr>
          <w:rFonts w:ascii="Times New Roman" w:eastAsia="Calibri" w:hAnsi="Times New Roman" w:cs="Times New Roman"/>
          <w:color w:val="0D0D0D" w:themeColor="text1" w:themeTint="F2"/>
          <w:sz w:val="22"/>
          <w:szCs w:val="22"/>
          <w:lang w:eastAsia="en-US"/>
        </w:rPr>
        <w:t>6</w:t>
      </w:r>
      <w:r w:rsidR="00EA12A0" w:rsidRPr="004821D1">
        <w:rPr>
          <w:rFonts w:ascii="Times New Roman" w:eastAsia="Calibri" w:hAnsi="Times New Roman" w:cs="Times New Roman"/>
          <w:color w:val="0D0D0D" w:themeColor="text1" w:themeTint="F2"/>
          <w:sz w:val="22"/>
          <w:szCs w:val="22"/>
          <w:lang w:eastAsia="en-US"/>
        </w:rPr>
        <w:t xml:space="preserve"> do SWZ.</w:t>
      </w:r>
    </w:p>
    <w:p w14:paraId="44105838" w14:textId="4A1059FA" w:rsidR="001B41CE" w:rsidRPr="004821D1" w:rsidRDefault="001B41CE" w:rsidP="002D6441">
      <w:pPr>
        <w:pStyle w:val="Akapitzlist"/>
        <w:numPr>
          <w:ilvl w:val="0"/>
          <w:numId w:val="66"/>
        </w:numPr>
        <w:spacing w:after="40" w:line="360" w:lineRule="auto"/>
        <w:ind w:left="993" w:hanging="567"/>
        <w:jc w:val="both"/>
        <w:rPr>
          <w:rFonts w:ascii="Times New Roman" w:eastAsia="Calibri" w:hAnsi="Times New Roman" w:cs="Times New Roman"/>
          <w:color w:val="0D0D0D" w:themeColor="text1" w:themeTint="F2"/>
          <w:sz w:val="22"/>
          <w:szCs w:val="22"/>
          <w:lang w:eastAsia="en-US"/>
        </w:rPr>
      </w:pPr>
      <w:r w:rsidRPr="004821D1">
        <w:rPr>
          <w:rFonts w:ascii="Times New Roman" w:eastAsia="Calibri" w:hAnsi="Times New Roman" w:cs="Times New Roman"/>
          <w:color w:val="0D0D0D" w:themeColor="text1" w:themeTint="F2"/>
          <w:sz w:val="22"/>
          <w:szCs w:val="22"/>
          <w:lang w:eastAsia="en-US"/>
        </w:rPr>
        <w:t xml:space="preserve">informacji z Krajowego Rejestru Sądowego lub Centralnej Ewidencji i Informacji o Działalności Gospodarczej w zakresie art. 109 ust 1 pkt 4 wystawionych nie wcześniej niż 3 miesiące przed terminem złożenia, jeżeli odrębne przepisy wymagają wpisu do ewidencji lub rejestru. </w:t>
      </w:r>
    </w:p>
    <w:p w14:paraId="754C4132" w14:textId="77777777" w:rsidR="00BB4C17" w:rsidRDefault="00021C78" w:rsidP="002D6441">
      <w:pPr>
        <w:pStyle w:val="Akapitzlist"/>
        <w:numPr>
          <w:ilvl w:val="0"/>
          <w:numId w:val="15"/>
        </w:numPr>
        <w:spacing w:after="40" w:line="360" w:lineRule="auto"/>
        <w:ind w:left="426" w:hanging="426"/>
        <w:jc w:val="both"/>
        <w:rPr>
          <w:rFonts w:ascii="Times New Roman" w:eastAsia="Calibri" w:hAnsi="Times New Roman" w:cs="Times New Roman"/>
          <w:sz w:val="22"/>
          <w:szCs w:val="22"/>
          <w:lang w:eastAsia="en-US"/>
        </w:rPr>
      </w:pPr>
      <w:r w:rsidRPr="004821D1">
        <w:rPr>
          <w:rFonts w:ascii="Times New Roman" w:eastAsia="Calibri" w:hAnsi="Times New Roman" w:cs="Times New Roman"/>
          <w:color w:val="0D0D0D" w:themeColor="text1" w:themeTint="F2"/>
          <w:sz w:val="22"/>
          <w:szCs w:val="22"/>
          <w:lang w:eastAsia="en-US"/>
        </w:rPr>
        <w:t xml:space="preserve">Jeżeli Wykonawca ma siedzibę lub miejsce zamieszkania poza terytorium </w:t>
      </w:r>
      <w:r>
        <w:rPr>
          <w:rFonts w:ascii="Times New Roman" w:eastAsia="Calibri" w:hAnsi="Times New Roman" w:cs="Times New Roman"/>
          <w:sz w:val="22"/>
          <w:szCs w:val="22"/>
          <w:lang w:eastAsia="en-US"/>
        </w:rPr>
        <w:t>Rzeczypospolitej Polskiej</w:t>
      </w:r>
      <w:r w:rsidR="0047056F">
        <w:rPr>
          <w:rFonts w:ascii="Times New Roman" w:eastAsia="Calibri" w:hAnsi="Times New Roman" w:cs="Times New Roman"/>
          <w:sz w:val="22"/>
          <w:szCs w:val="22"/>
          <w:lang w:eastAsia="en-US"/>
        </w:rPr>
        <w:t xml:space="preserve"> </w:t>
      </w:r>
      <w:r w:rsidR="0047056F" w:rsidRPr="0047056F">
        <w:rPr>
          <w:rFonts w:ascii="Times New Roman" w:eastAsia="Calibri" w:hAnsi="Times New Roman" w:cs="Times New Roman"/>
          <w:sz w:val="22"/>
          <w:szCs w:val="22"/>
          <w:lang w:eastAsia="en-US"/>
        </w:rPr>
        <w:t>zamiast</w:t>
      </w:r>
      <w:r w:rsidR="00BB4C17">
        <w:rPr>
          <w:rFonts w:ascii="Times New Roman" w:eastAsia="Calibri" w:hAnsi="Times New Roman" w:cs="Times New Roman"/>
          <w:sz w:val="22"/>
          <w:szCs w:val="22"/>
          <w:lang w:eastAsia="en-US"/>
        </w:rPr>
        <w:t>:</w:t>
      </w:r>
    </w:p>
    <w:p w14:paraId="1F6D0391" w14:textId="395293F9" w:rsidR="00EA12A0" w:rsidRDefault="0047056F" w:rsidP="002D6441">
      <w:pPr>
        <w:pStyle w:val="Akapitzlist"/>
        <w:numPr>
          <w:ilvl w:val="0"/>
          <w:numId w:val="67"/>
        </w:numPr>
        <w:spacing w:after="40" w:line="360" w:lineRule="auto"/>
        <w:ind w:left="993" w:hanging="567"/>
        <w:jc w:val="both"/>
        <w:rPr>
          <w:rFonts w:ascii="Times New Roman" w:eastAsia="Calibri" w:hAnsi="Times New Roman" w:cs="Times New Roman"/>
          <w:sz w:val="22"/>
          <w:szCs w:val="22"/>
          <w:lang w:eastAsia="en-US"/>
        </w:rPr>
      </w:pPr>
      <w:r w:rsidRPr="0047056F">
        <w:rPr>
          <w:rFonts w:ascii="Times New Roman" w:eastAsia="Calibri" w:hAnsi="Times New Roman" w:cs="Times New Roman"/>
          <w:sz w:val="22"/>
          <w:szCs w:val="22"/>
          <w:lang w:eastAsia="en-US"/>
        </w:rPr>
        <w:t xml:space="preserve">informacji </w:t>
      </w:r>
      <w:r>
        <w:rPr>
          <w:rFonts w:ascii="Times New Roman" w:eastAsia="Calibri" w:hAnsi="Times New Roman" w:cs="Times New Roman"/>
          <w:sz w:val="22"/>
          <w:szCs w:val="22"/>
          <w:lang w:eastAsia="en-US"/>
        </w:rPr>
        <w:t xml:space="preserve">o której mowa w pkt 2 </w:t>
      </w:r>
      <w:r w:rsidR="00447F44">
        <w:rPr>
          <w:rFonts w:ascii="Times New Roman" w:eastAsia="Calibri" w:hAnsi="Times New Roman" w:cs="Times New Roman"/>
          <w:sz w:val="22"/>
          <w:szCs w:val="22"/>
          <w:lang w:eastAsia="en-US"/>
        </w:rPr>
        <w:t>ppkt 2</w:t>
      </w:r>
      <w:r>
        <w:rPr>
          <w:rFonts w:ascii="Times New Roman" w:eastAsia="Calibri" w:hAnsi="Times New Roman" w:cs="Times New Roman"/>
          <w:sz w:val="22"/>
          <w:szCs w:val="22"/>
          <w:lang w:eastAsia="en-US"/>
        </w:rPr>
        <w:t xml:space="preserve"> </w:t>
      </w:r>
      <w:r w:rsidR="00BB4C17">
        <w:rPr>
          <w:rFonts w:ascii="Times New Roman" w:eastAsia="Calibri" w:hAnsi="Times New Roman" w:cs="Times New Roman"/>
          <w:sz w:val="22"/>
          <w:szCs w:val="22"/>
          <w:lang w:eastAsia="en-US"/>
        </w:rPr>
        <w:t>składa</w:t>
      </w:r>
      <w:r w:rsidR="00447F44">
        <w:rPr>
          <w:rFonts w:ascii="Times New Roman" w:eastAsia="Calibri" w:hAnsi="Times New Roman" w:cs="Times New Roman"/>
          <w:sz w:val="22"/>
          <w:szCs w:val="22"/>
          <w:lang w:eastAsia="en-US"/>
        </w:rPr>
        <w:t xml:space="preserve"> informację z odpowiedniego rejestru, takiego jak rejestr sądowy albo w </w:t>
      </w:r>
      <w:r w:rsidR="00BB4C17">
        <w:rPr>
          <w:rFonts w:ascii="Times New Roman" w:eastAsia="Calibri" w:hAnsi="Times New Roman" w:cs="Times New Roman"/>
          <w:sz w:val="22"/>
          <w:szCs w:val="22"/>
          <w:lang w:eastAsia="en-US"/>
        </w:rPr>
        <w:t>przypadku</w:t>
      </w:r>
      <w:r w:rsidR="00447F44">
        <w:rPr>
          <w:rFonts w:ascii="Times New Roman" w:eastAsia="Calibri" w:hAnsi="Times New Roman" w:cs="Times New Roman"/>
          <w:sz w:val="22"/>
          <w:szCs w:val="22"/>
          <w:lang w:eastAsia="en-US"/>
        </w:rPr>
        <w:t xml:space="preserve"> braku takiego rejestru inny równoważny </w:t>
      </w:r>
      <w:r w:rsidR="00BB4C17">
        <w:rPr>
          <w:rFonts w:ascii="Times New Roman" w:eastAsia="Calibri" w:hAnsi="Times New Roman" w:cs="Times New Roman"/>
          <w:sz w:val="22"/>
          <w:szCs w:val="22"/>
          <w:lang w:eastAsia="en-US"/>
        </w:rPr>
        <w:t>dokument wydany przez właściwy organ sądowy lub administracyjny kraju w którym Wykonawca ma siedzibę lub miejsce zamieszkania w zakre</w:t>
      </w:r>
      <w:r w:rsidR="00ED009D">
        <w:rPr>
          <w:rFonts w:ascii="Times New Roman" w:eastAsia="Calibri" w:hAnsi="Times New Roman" w:cs="Times New Roman"/>
          <w:sz w:val="22"/>
          <w:szCs w:val="22"/>
          <w:lang w:eastAsia="en-US"/>
        </w:rPr>
        <w:t>s</w:t>
      </w:r>
      <w:r w:rsidR="00BB4C17">
        <w:rPr>
          <w:rFonts w:ascii="Times New Roman" w:eastAsia="Calibri" w:hAnsi="Times New Roman" w:cs="Times New Roman"/>
          <w:sz w:val="22"/>
          <w:szCs w:val="22"/>
          <w:lang w:eastAsia="en-US"/>
        </w:rPr>
        <w:t>ie wskazanym w pkt 2 ppkt 2 – wystawioną nie wcześniej niż 6 miesięcy przed jego złożeniem,</w:t>
      </w:r>
    </w:p>
    <w:p w14:paraId="554219FB" w14:textId="20E44B41" w:rsidR="00BB4C17" w:rsidRPr="004821D1" w:rsidRDefault="00BB4C17" w:rsidP="002D6441">
      <w:pPr>
        <w:pStyle w:val="Akapitzlist"/>
        <w:numPr>
          <w:ilvl w:val="0"/>
          <w:numId w:val="67"/>
        </w:numPr>
        <w:spacing w:after="40" w:line="360" w:lineRule="auto"/>
        <w:ind w:left="993" w:hanging="567"/>
        <w:jc w:val="both"/>
        <w:rPr>
          <w:rFonts w:ascii="Times New Roman" w:eastAsia="Calibri" w:hAnsi="Times New Roman" w:cs="Times New Roman"/>
          <w:sz w:val="22"/>
          <w:szCs w:val="22"/>
          <w:lang w:eastAsia="en-US"/>
        </w:rPr>
      </w:pPr>
      <w:r w:rsidRPr="004821D1">
        <w:rPr>
          <w:rFonts w:ascii="Times New Roman" w:eastAsia="Calibri" w:hAnsi="Times New Roman" w:cs="Times New Roman"/>
          <w:sz w:val="22"/>
          <w:szCs w:val="22"/>
          <w:lang w:eastAsia="en-US"/>
        </w:rPr>
        <w:t xml:space="preserve">dokumentów, o których mowa w pkt 2 ppkt 4 składa dokument albo dokumenty wystawione w kraju, w którym </w:t>
      </w:r>
      <w:r w:rsidR="00B62F69" w:rsidRPr="004821D1">
        <w:rPr>
          <w:rFonts w:ascii="Times New Roman" w:eastAsia="Calibri" w:hAnsi="Times New Roman" w:cs="Times New Roman"/>
          <w:sz w:val="22"/>
          <w:szCs w:val="22"/>
          <w:lang w:eastAsia="en-US"/>
        </w:rPr>
        <w:t>Wykonawca ma siedzibę lub miejsce zamieszkania, potwierdzające, że nie otwarto wobec niego likwidacji</w:t>
      </w:r>
      <w:r w:rsidR="009D7534" w:rsidRPr="004821D1">
        <w:rPr>
          <w:rFonts w:ascii="Times New Roman" w:eastAsia="Calibri" w:hAnsi="Times New Roman" w:cs="Times New Roman"/>
          <w:sz w:val="22"/>
          <w:szCs w:val="22"/>
          <w:lang w:eastAsia="en-US"/>
        </w:rPr>
        <w:t>,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wszczęcia tej procedury – wystawionego nie wcześniej niż 3 miesiące od daty złożenia.</w:t>
      </w:r>
      <w:r w:rsidR="00B62F69" w:rsidRPr="004821D1">
        <w:rPr>
          <w:rFonts w:ascii="Times New Roman" w:eastAsia="Calibri" w:hAnsi="Times New Roman" w:cs="Times New Roman"/>
          <w:sz w:val="22"/>
          <w:szCs w:val="22"/>
          <w:lang w:eastAsia="en-US"/>
        </w:rPr>
        <w:t xml:space="preserve"> </w:t>
      </w:r>
    </w:p>
    <w:p w14:paraId="2F73AA3F" w14:textId="100CE0B3" w:rsidR="00850EA5" w:rsidRDefault="009D7534"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sidRPr="004821D1">
        <w:rPr>
          <w:rFonts w:ascii="Times New Roman" w:eastAsia="Calibri" w:hAnsi="Times New Roman" w:cs="Times New Roman"/>
          <w:sz w:val="22"/>
          <w:szCs w:val="22"/>
          <w:lang w:eastAsia="en-US"/>
        </w:rPr>
        <w:lastRenderedPageBreak/>
        <w:t xml:space="preserve">Jeżeli </w:t>
      </w:r>
      <w:r w:rsidR="00850EA5" w:rsidRPr="004821D1">
        <w:rPr>
          <w:rFonts w:ascii="Times New Roman" w:eastAsia="Calibri" w:hAnsi="Times New Roman" w:cs="Times New Roman"/>
          <w:sz w:val="22"/>
          <w:szCs w:val="22"/>
          <w:lang w:eastAsia="en-US"/>
        </w:rPr>
        <w:t>w</w:t>
      </w:r>
      <w:r w:rsidR="00850EA5" w:rsidRPr="00850EA5">
        <w:rPr>
          <w:rFonts w:ascii="Times New Roman" w:eastAsia="Calibri" w:hAnsi="Times New Roman" w:cs="Times New Roman"/>
          <w:sz w:val="22"/>
          <w:szCs w:val="22"/>
          <w:lang w:eastAsia="en-US"/>
        </w:rPr>
        <w:t xml:space="preserve"> kraju, w którym Wykonawca ma siedzibę lub miejsce zamieszkania lub miejsce zamieszkania ma osoba, której dokument dotyczy, nie wydaje się dokumentów, o których mowa w </w:t>
      </w:r>
      <w:r w:rsidR="00850EA5">
        <w:rPr>
          <w:rFonts w:ascii="Times New Roman" w:eastAsia="Calibri" w:hAnsi="Times New Roman" w:cs="Times New Roman"/>
          <w:sz w:val="22"/>
          <w:szCs w:val="22"/>
          <w:lang w:eastAsia="en-US"/>
        </w:rPr>
        <w:t>pkt 3</w:t>
      </w:r>
      <w:r w:rsidR="00850EA5" w:rsidRPr="00850EA5">
        <w:rPr>
          <w:rFonts w:ascii="Times New Roman" w:eastAsia="Calibri" w:hAnsi="Times New Roman" w:cs="Times New Roman"/>
          <w:sz w:val="22"/>
          <w:szCs w:val="22"/>
          <w:lang w:eastAsia="en-US"/>
        </w:rPr>
        <w:t xml:space="preserve"> SWZ</w:t>
      </w:r>
      <w:r w:rsidR="005718FE">
        <w:rPr>
          <w:rFonts w:ascii="Times New Roman" w:eastAsia="Calibri" w:hAnsi="Times New Roman" w:cs="Times New Roman"/>
          <w:sz w:val="22"/>
          <w:szCs w:val="22"/>
          <w:lang w:eastAsia="en-US"/>
        </w:rPr>
        <w:t xml:space="preserve"> lub gdy dokumenty nie odnoszą się do </w:t>
      </w:r>
      <w:r w:rsidR="00086DF7">
        <w:rPr>
          <w:rFonts w:ascii="Times New Roman" w:eastAsia="Calibri" w:hAnsi="Times New Roman" w:cs="Times New Roman"/>
          <w:sz w:val="22"/>
          <w:szCs w:val="22"/>
          <w:lang w:eastAsia="en-US"/>
        </w:rPr>
        <w:t>wszystkich przypadków o których mowa w art. 108 ust. 1 pkt 1,2 i 4</w:t>
      </w:r>
      <w:r w:rsidR="00850EA5" w:rsidRPr="00850EA5">
        <w:rPr>
          <w:rFonts w:ascii="Times New Roman" w:eastAsia="Calibri" w:hAnsi="Times New Roman" w:cs="Times New Roman"/>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w:t>
      </w:r>
      <w:r w:rsidR="00086DF7">
        <w:rPr>
          <w:rFonts w:ascii="Times New Roman" w:eastAsia="Calibri" w:hAnsi="Times New Roman" w:cs="Times New Roman"/>
          <w:sz w:val="22"/>
          <w:szCs w:val="22"/>
          <w:lang w:eastAsia="en-US"/>
        </w:rPr>
        <w:t xml:space="preserve">pod przysięgą lub jeżeli w kraju , w którym Wykonawca ma siedzibę lub miejsce zamieszkania nie ma przepisów o oświadczeniu pod przysięgą , złożone przed organem sądowym lub administracyjnym , notariuszem organem samorządu zawodowego lub gospodarczego, właściwym ze względu na siedzibę lub miejsce zamieszkania Wykonawcy. Terminy wystawienia dokumentu </w:t>
      </w:r>
      <w:r w:rsidR="00687DCC">
        <w:rPr>
          <w:rFonts w:ascii="Times New Roman" w:eastAsia="Calibri" w:hAnsi="Times New Roman" w:cs="Times New Roman"/>
          <w:sz w:val="22"/>
          <w:szCs w:val="22"/>
          <w:lang w:eastAsia="en-US"/>
        </w:rPr>
        <w:t>określone w pkt 3 stosuje się odpowiednio.</w:t>
      </w:r>
    </w:p>
    <w:p w14:paraId="4AFD70CC" w14:textId="20DB1FC1" w:rsidR="00687DCC" w:rsidRDefault="00687DCC"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Podmiotowe środki dowodowe </w:t>
      </w:r>
      <w:r w:rsidR="003659F1">
        <w:rPr>
          <w:rFonts w:ascii="Times New Roman" w:eastAsia="Calibri" w:hAnsi="Times New Roman" w:cs="Times New Roman"/>
          <w:sz w:val="22"/>
          <w:szCs w:val="22"/>
          <w:lang w:eastAsia="en-US"/>
        </w:rPr>
        <w:t>składa</w:t>
      </w:r>
      <w:r>
        <w:rPr>
          <w:rFonts w:ascii="Times New Roman" w:eastAsia="Calibri" w:hAnsi="Times New Roman" w:cs="Times New Roman"/>
          <w:sz w:val="22"/>
          <w:szCs w:val="22"/>
          <w:lang w:eastAsia="en-US"/>
        </w:rPr>
        <w:t xml:space="preserve"> się w formie elektronicznej w zakresie i w sposób określony w przepisach wydanych na podstawie art. 70 Pzp</w:t>
      </w:r>
      <w:r w:rsidR="003659F1">
        <w:rPr>
          <w:rFonts w:ascii="Times New Roman" w:eastAsia="Calibri" w:hAnsi="Times New Roman" w:cs="Times New Roman"/>
          <w:sz w:val="22"/>
          <w:szCs w:val="22"/>
          <w:lang w:eastAsia="en-US"/>
        </w:rPr>
        <w:t>.</w:t>
      </w:r>
    </w:p>
    <w:p w14:paraId="115DFCBE" w14:textId="05555EFF" w:rsidR="00400695" w:rsidRDefault="00B77DD4"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Szczegółowe wymagania dotyczące sposobu sporządzenia i przekazywania oświadczenia JEDZ, podmiotowych środków dowodowych, </w:t>
      </w:r>
      <w:r w:rsidR="00F31059">
        <w:rPr>
          <w:rFonts w:ascii="Times New Roman" w:eastAsia="Calibri" w:hAnsi="Times New Roman" w:cs="Times New Roman"/>
          <w:sz w:val="22"/>
          <w:szCs w:val="22"/>
          <w:lang w:eastAsia="en-US"/>
        </w:rPr>
        <w:t>pełnomocnictwa</w:t>
      </w:r>
      <w:r>
        <w:rPr>
          <w:rFonts w:ascii="Times New Roman" w:eastAsia="Calibri" w:hAnsi="Times New Roman" w:cs="Times New Roman"/>
          <w:sz w:val="22"/>
          <w:szCs w:val="22"/>
          <w:lang w:eastAsia="en-US"/>
        </w:rPr>
        <w:t xml:space="preserve"> oraz innych </w:t>
      </w:r>
      <w:r w:rsidR="006E7A7E">
        <w:rPr>
          <w:rFonts w:ascii="Times New Roman" w:eastAsia="Calibri" w:hAnsi="Times New Roman" w:cs="Times New Roman"/>
          <w:sz w:val="22"/>
          <w:szCs w:val="22"/>
          <w:lang w:eastAsia="en-US"/>
        </w:rPr>
        <w:t xml:space="preserve">dokumentów lub oświadczeń jakich Zamawiający żąda od Wykonawcy, określają </w:t>
      </w:r>
      <w:r w:rsidR="00F40278">
        <w:rPr>
          <w:rFonts w:ascii="Times New Roman" w:eastAsia="Calibri" w:hAnsi="Times New Roman" w:cs="Times New Roman"/>
          <w:sz w:val="22"/>
          <w:szCs w:val="22"/>
          <w:lang w:eastAsia="en-US"/>
        </w:rPr>
        <w:t xml:space="preserve">przepisy rozporządzeń wymienionych </w:t>
      </w:r>
      <w:r w:rsidR="00F40278">
        <w:rPr>
          <w:rFonts w:ascii="Times New Roman" w:eastAsia="Calibri" w:hAnsi="Times New Roman" w:cs="Times New Roman"/>
          <w:sz w:val="22"/>
          <w:szCs w:val="22"/>
          <w:lang w:eastAsia="en-US"/>
        </w:rPr>
        <w:br/>
        <w:t>w pkt 9.</w:t>
      </w:r>
    </w:p>
    <w:p w14:paraId="372A1F06" w14:textId="614ED0EE" w:rsidR="00F40278" w:rsidRDefault="00F40278"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Postepowanie o udzielenie zamówienia Zamawiający prowadzi w języku polskim. Podmiotowe środki dowodowe oraz inne dokumenty lub oświadczenia, sporządzone w </w:t>
      </w:r>
      <w:r w:rsidR="001A7D25">
        <w:rPr>
          <w:rFonts w:ascii="Times New Roman" w:eastAsia="Calibri" w:hAnsi="Times New Roman" w:cs="Times New Roman"/>
          <w:sz w:val="22"/>
          <w:szCs w:val="22"/>
          <w:lang w:eastAsia="en-US"/>
        </w:rPr>
        <w:t>języku</w:t>
      </w:r>
      <w:r>
        <w:rPr>
          <w:rFonts w:ascii="Times New Roman" w:eastAsia="Calibri" w:hAnsi="Times New Roman" w:cs="Times New Roman"/>
          <w:sz w:val="22"/>
          <w:szCs w:val="22"/>
          <w:lang w:eastAsia="en-US"/>
        </w:rPr>
        <w:t xml:space="preserve"> obcym musza być </w:t>
      </w:r>
      <w:r w:rsidR="001A7D25">
        <w:rPr>
          <w:rFonts w:ascii="Times New Roman" w:eastAsia="Calibri" w:hAnsi="Times New Roman" w:cs="Times New Roman"/>
          <w:sz w:val="22"/>
          <w:szCs w:val="22"/>
          <w:lang w:eastAsia="en-US"/>
        </w:rPr>
        <w:t>składane wraz z tłumaczeniem na język polski.</w:t>
      </w:r>
    </w:p>
    <w:p w14:paraId="5AE632FD" w14:textId="111EE348" w:rsidR="009D3608" w:rsidRDefault="001A7D25" w:rsidP="002D6441">
      <w:pPr>
        <w:pStyle w:val="Akapitzlist"/>
        <w:numPr>
          <w:ilvl w:val="0"/>
          <w:numId w:val="15"/>
        </w:numPr>
        <w:spacing w:line="360" w:lineRule="auto"/>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001C63E2">
        <w:rPr>
          <w:rFonts w:ascii="Times New Roman" w:eastAsia="Calibri" w:hAnsi="Times New Roman" w:cs="Times New Roman"/>
          <w:sz w:val="22"/>
          <w:szCs w:val="22"/>
          <w:lang w:eastAsia="en-US"/>
        </w:rPr>
        <w:t>podmiotów</w:t>
      </w:r>
      <w:r>
        <w:rPr>
          <w:rFonts w:ascii="Times New Roman" w:eastAsia="Calibri" w:hAnsi="Times New Roman" w:cs="Times New Roman"/>
          <w:sz w:val="22"/>
          <w:szCs w:val="22"/>
          <w:lang w:eastAsia="en-US"/>
        </w:rPr>
        <w:t xml:space="preserve"> realizujących zadania publiczne, o ile Wykonawca wskazał w oświadczeniu JEDZ dane umożliwiające dostęp do tych </w:t>
      </w:r>
      <w:r w:rsidR="001C63E2">
        <w:rPr>
          <w:rFonts w:ascii="Times New Roman" w:eastAsia="Calibri" w:hAnsi="Times New Roman" w:cs="Times New Roman"/>
          <w:sz w:val="22"/>
          <w:szCs w:val="22"/>
          <w:lang w:eastAsia="en-US"/>
        </w:rPr>
        <w:t xml:space="preserve">środków, a także wówczas gdy podmiotowym środkiem dowodowym jest oświadczenie, którego treść odpowiada zakresowi </w:t>
      </w:r>
      <w:r w:rsidR="009D3608">
        <w:rPr>
          <w:rFonts w:ascii="Times New Roman" w:eastAsia="Calibri" w:hAnsi="Times New Roman" w:cs="Times New Roman"/>
          <w:sz w:val="22"/>
          <w:szCs w:val="22"/>
          <w:lang w:eastAsia="en-US"/>
        </w:rPr>
        <w:t>oświadczenia</w:t>
      </w:r>
      <w:r w:rsidR="001C63E2">
        <w:rPr>
          <w:rFonts w:ascii="Times New Roman" w:eastAsia="Calibri" w:hAnsi="Times New Roman" w:cs="Times New Roman"/>
          <w:sz w:val="22"/>
          <w:szCs w:val="22"/>
          <w:lang w:eastAsia="en-US"/>
        </w:rPr>
        <w:t xml:space="preserve">, o którym mowa w art. 125 ust. 1 Pzp. Wykonawca </w:t>
      </w:r>
      <w:r w:rsidR="009D3608">
        <w:rPr>
          <w:rFonts w:ascii="Times New Roman" w:eastAsia="Calibri" w:hAnsi="Times New Roman" w:cs="Times New Roman"/>
          <w:sz w:val="22"/>
          <w:szCs w:val="22"/>
          <w:lang w:eastAsia="en-US"/>
        </w:rPr>
        <w:t>nie jest zobowiązany do złożenia podmiotowych środków dowodowych , które Zamawiający posiada, jeżeli Wykonawca wskaże te środki oraz potwierdzi ich prawidłowość i aktualność.</w:t>
      </w:r>
    </w:p>
    <w:p w14:paraId="31B71579" w14:textId="1E5C088B" w:rsidR="001A7D25" w:rsidRPr="003628CC" w:rsidRDefault="009D3608" w:rsidP="002D6441">
      <w:pPr>
        <w:pStyle w:val="Akapitzlist"/>
        <w:numPr>
          <w:ilvl w:val="0"/>
          <w:numId w:val="15"/>
        </w:numPr>
        <w:spacing w:line="360" w:lineRule="auto"/>
        <w:ind w:left="426" w:hanging="426"/>
        <w:jc w:val="both"/>
        <w:rPr>
          <w:rFonts w:ascii="Times New Roman" w:eastAsia="Calibri" w:hAnsi="Times New Roman" w:cs="Times New Roman"/>
          <w:i/>
          <w:iCs/>
          <w:sz w:val="22"/>
          <w:szCs w:val="22"/>
          <w:lang w:eastAsia="en-US"/>
        </w:rPr>
      </w:pPr>
      <w:r>
        <w:rPr>
          <w:rFonts w:ascii="Times New Roman" w:eastAsia="Calibri" w:hAnsi="Times New Roman" w:cs="Times New Roman"/>
          <w:sz w:val="22"/>
          <w:szCs w:val="22"/>
          <w:lang w:eastAsia="en-US"/>
        </w:rPr>
        <w:t>W zakresie nieuregulowanym Pzp lub niniejszą SWZ do oświadczeń oraz dokumentów składanych przez wykonawcę zastosowanie mają przepisy Rozporządzenia Ministra Rozwoju Pracy i Technologii z dnia 23 grudnia 2020 r</w:t>
      </w:r>
      <w:r w:rsidRPr="003628CC">
        <w:rPr>
          <w:rFonts w:ascii="Times New Roman" w:eastAsia="Calibri" w:hAnsi="Times New Roman" w:cs="Times New Roman"/>
          <w:i/>
          <w:iCs/>
          <w:sz w:val="22"/>
          <w:szCs w:val="22"/>
          <w:lang w:eastAsia="en-US"/>
        </w:rPr>
        <w:t xml:space="preserve">. w sprawie podmiotowych środków dowodowych oraz innych dokumentów i oświadczeń jakich może żądać Zamawiający od Wykonawcy </w:t>
      </w:r>
      <w:r w:rsidR="00BF5ACB" w:rsidRPr="003628CC">
        <w:rPr>
          <w:rFonts w:ascii="Times New Roman" w:eastAsia="Calibri" w:hAnsi="Times New Roman" w:cs="Times New Roman"/>
          <w:i/>
          <w:iCs/>
          <w:sz w:val="22"/>
          <w:szCs w:val="22"/>
          <w:lang w:eastAsia="en-US"/>
        </w:rPr>
        <w:t>(Dz. U. z 2020 r. poz</w:t>
      </w:r>
      <w:r w:rsidR="003628CC">
        <w:rPr>
          <w:rFonts w:ascii="Times New Roman" w:eastAsia="Calibri" w:hAnsi="Times New Roman" w:cs="Times New Roman"/>
          <w:i/>
          <w:iCs/>
          <w:sz w:val="22"/>
          <w:szCs w:val="22"/>
          <w:lang w:eastAsia="en-US"/>
        </w:rPr>
        <w:t>.</w:t>
      </w:r>
      <w:r w:rsidR="00BF5ACB" w:rsidRPr="003628CC">
        <w:rPr>
          <w:rFonts w:ascii="Times New Roman" w:eastAsia="Calibri" w:hAnsi="Times New Roman" w:cs="Times New Roman"/>
          <w:i/>
          <w:iCs/>
          <w:sz w:val="22"/>
          <w:szCs w:val="22"/>
          <w:lang w:eastAsia="en-US"/>
        </w:rPr>
        <w:t xml:space="preserve"> 2415)</w:t>
      </w:r>
      <w:r w:rsidR="00BF5ACB">
        <w:rPr>
          <w:rFonts w:ascii="Times New Roman" w:eastAsia="Calibri" w:hAnsi="Times New Roman" w:cs="Times New Roman"/>
          <w:sz w:val="22"/>
          <w:szCs w:val="22"/>
          <w:lang w:eastAsia="en-US"/>
        </w:rPr>
        <w:t xml:space="preserve"> oraz przepisy rozporządzenia </w:t>
      </w:r>
      <w:r w:rsidR="003628CC">
        <w:rPr>
          <w:rFonts w:ascii="Times New Roman" w:eastAsia="Calibri" w:hAnsi="Times New Roman" w:cs="Times New Roman"/>
          <w:sz w:val="22"/>
          <w:szCs w:val="22"/>
          <w:lang w:eastAsia="en-US"/>
        </w:rPr>
        <w:t xml:space="preserve">Prezesa Rady Ministrów z dnia 30 grudnia 2020 r. </w:t>
      </w:r>
      <w:r w:rsidR="003628CC" w:rsidRPr="003628CC">
        <w:rPr>
          <w:rFonts w:ascii="Times New Roman" w:eastAsia="Calibri" w:hAnsi="Times New Roman" w:cs="Times New Roman"/>
          <w:i/>
          <w:iCs/>
          <w:sz w:val="22"/>
          <w:szCs w:val="22"/>
          <w:lang w:eastAsia="en-US"/>
        </w:rPr>
        <w:t xml:space="preserve">w sprawie sposobu sporządzania i przekazywania informacji oraz wymagań technicznych dla dokumentów </w:t>
      </w:r>
      <w:r w:rsidR="003628CC" w:rsidRPr="003628CC">
        <w:rPr>
          <w:rFonts w:ascii="Times New Roman" w:eastAsia="Calibri" w:hAnsi="Times New Roman" w:cs="Times New Roman"/>
          <w:i/>
          <w:iCs/>
          <w:sz w:val="22"/>
          <w:szCs w:val="22"/>
          <w:lang w:eastAsia="en-US"/>
        </w:rPr>
        <w:lastRenderedPageBreak/>
        <w:t>elektronicznych oraz środków komunikacji elektronicznej w postępowaniu o udzielenie zamówienia publicznego lub konkursie (Dz.U. z 2020 r. poz. 2452)</w:t>
      </w:r>
    </w:p>
    <w:p w14:paraId="33D4DD23" w14:textId="77777777" w:rsidR="00D02EFA" w:rsidRPr="00003BEE" w:rsidRDefault="00D02EFA" w:rsidP="00C376F8">
      <w:pPr>
        <w:spacing w:after="40" w:line="360" w:lineRule="auto"/>
        <w:jc w:val="both"/>
        <w:rPr>
          <w:rFonts w:ascii="Times New Roman" w:eastAsia="Calibri" w:hAnsi="Times New Roman" w:cs="Times New Roman"/>
          <w:sz w:val="16"/>
          <w:szCs w:val="16"/>
          <w:lang w:eastAsia="en-US"/>
        </w:rPr>
      </w:pPr>
    </w:p>
    <w:p w14:paraId="6F60D5E1" w14:textId="5536D673" w:rsidR="00255D7A" w:rsidRPr="000821E4" w:rsidRDefault="00255D7A" w:rsidP="002D6441">
      <w:pPr>
        <w:pStyle w:val="Akapitzlist"/>
        <w:numPr>
          <w:ilvl w:val="0"/>
          <w:numId w:val="80"/>
        </w:numPr>
        <w:spacing w:after="0" w:line="360" w:lineRule="auto"/>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sz w:val="22"/>
          <w:szCs w:val="22"/>
          <w:lang w:eastAsia="en-US"/>
        </w:rPr>
        <w:t>Przedmiotowe środki dowodowe</w:t>
      </w:r>
    </w:p>
    <w:p w14:paraId="266616ED" w14:textId="2E3F7C7E" w:rsidR="00DC0AAB" w:rsidRDefault="00C376F8" w:rsidP="00EA4466">
      <w:pPr>
        <w:spacing w:after="0" w:line="360" w:lineRule="auto"/>
        <w:ind w:left="426"/>
        <w:jc w:val="both"/>
        <w:rPr>
          <w:rFonts w:ascii="Times New Roman" w:eastAsia="Times New Roman" w:hAnsi="Times New Roman" w:cs="Times New Roman"/>
          <w:bCs/>
          <w:sz w:val="22"/>
          <w:szCs w:val="22"/>
          <w:lang w:eastAsia="en-US"/>
        </w:rPr>
      </w:pPr>
      <w:r w:rsidRPr="00EA4466">
        <w:rPr>
          <w:rFonts w:ascii="Times New Roman" w:eastAsia="Times New Roman" w:hAnsi="Times New Roman" w:cs="Times New Roman"/>
          <w:bCs/>
          <w:sz w:val="22"/>
          <w:szCs w:val="22"/>
          <w:lang w:eastAsia="en-US"/>
        </w:rPr>
        <w:t>Zgodnie z art. 7 pkt 20</w:t>
      </w:r>
      <w:r w:rsidR="00424EF1" w:rsidRPr="00EA4466">
        <w:rPr>
          <w:rFonts w:ascii="Times New Roman" w:eastAsia="Times New Roman" w:hAnsi="Times New Roman" w:cs="Times New Roman"/>
          <w:bCs/>
          <w:sz w:val="22"/>
          <w:szCs w:val="22"/>
          <w:lang w:eastAsia="en-US"/>
        </w:rPr>
        <w:t xml:space="preserve"> Pzp</w:t>
      </w:r>
      <w:r w:rsidRPr="00EA4466">
        <w:rPr>
          <w:rFonts w:ascii="Times New Roman" w:eastAsia="Times New Roman" w:hAnsi="Times New Roman" w:cs="Times New Roman"/>
          <w:bCs/>
          <w:sz w:val="22"/>
          <w:szCs w:val="22"/>
          <w:lang w:eastAsia="en-US"/>
        </w:rPr>
        <w:t xml:space="preserve"> Zamawiający wymaga</w:t>
      </w:r>
      <w:r w:rsidR="006D0AD8">
        <w:rPr>
          <w:rFonts w:ascii="Times New Roman" w:eastAsia="Times New Roman" w:hAnsi="Times New Roman" w:cs="Times New Roman"/>
          <w:bCs/>
          <w:sz w:val="22"/>
          <w:szCs w:val="22"/>
          <w:lang w:eastAsia="en-US"/>
        </w:rPr>
        <w:t>,</w:t>
      </w:r>
      <w:r w:rsidRPr="00EA4466">
        <w:rPr>
          <w:rFonts w:ascii="Times New Roman" w:eastAsia="Times New Roman" w:hAnsi="Times New Roman" w:cs="Times New Roman"/>
          <w:bCs/>
          <w:sz w:val="22"/>
          <w:szCs w:val="22"/>
          <w:lang w:eastAsia="en-US"/>
        </w:rPr>
        <w:t xml:space="preserve"> aby Wykonawca wraz z ofertą dostarczył katalogi, certyfikaty itp. służące potwierdzeniu zgodności </w:t>
      </w:r>
      <w:r w:rsidR="00D81C24" w:rsidRPr="00EA4466">
        <w:rPr>
          <w:rFonts w:ascii="Times New Roman" w:eastAsia="Times New Roman" w:hAnsi="Times New Roman" w:cs="Times New Roman"/>
          <w:bCs/>
          <w:sz w:val="22"/>
          <w:szCs w:val="22"/>
          <w:lang w:eastAsia="en-US"/>
        </w:rPr>
        <w:t>że oferowanej</w:t>
      </w:r>
      <w:r w:rsidRPr="00EA4466">
        <w:rPr>
          <w:rFonts w:ascii="Times New Roman" w:eastAsia="Times New Roman" w:hAnsi="Times New Roman" w:cs="Times New Roman"/>
          <w:bCs/>
          <w:sz w:val="22"/>
          <w:szCs w:val="22"/>
          <w:lang w:eastAsia="en-US"/>
        </w:rPr>
        <w:t xml:space="preserve"> dostaw</w:t>
      </w:r>
      <w:r w:rsidR="00D81C24" w:rsidRPr="00EA4466">
        <w:rPr>
          <w:rFonts w:ascii="Times New Roman" w:eastAsia="Times New Roman" w:hAnsi="Times New Roman" w:cs="Times New Roman"/>
          <w:bCs/>
          <w:sz w:val="22"/>
          <w:szCs w:val="22"/>
          <w:lang w:eastAsia="en-US"/>
        </w:rPr>
        <w:t>y</w:t>
      </w:r>
      <w:r w:rsidRPr="00EA4466">
        <w:rPr>
          <w:rFonts w:ascii="Times New Roman" w:eastAsia="Times New Roman" w:hAnsi="Times New Roman" w:cs="Times New Roman"/>
          <w:bCs/>
          <w:sz w:val="22"/>
          <w:szCs w:val="22"/>
          <w:lang w:eastAsia="en-US"/>
        </w:rPr>
        <w:t>, z wymaganiami, cechami lub kryteriami określonymi w opisie przedmiotu zamówienia (OPZ) lub opisie kryteriów oceny ofert, lub wymaganiami związanymi z realizacją zamówienia.</w:t>
      </w:r>
    </w:p>
    <w:p w14:paraId="5497A85E" w14:textId="77777777" w:rsidR="00D246FD" w:rsidRPr="00EA4466" w:rsidRDefault="00D246FD" w:rsidP="00EA4466">
      <w:pPr>
        <w:spacing w:after="0" w:line="360" w:lineRule="auto"/>
        <w:ind w:left="426"/>
        <w:jc w:val="both"/>
        <w:rPr>
          <w:rFonts w:ascii="Times New Roman" w:eastAsia="Times New Roman" w:hAnsi="Times New Roman" w:cs="Times New Roman"/>
          <w:bCs/>
          <w:sz w:val="22"/>
          <w:szCs w:val="22"/>
          <w:lang w:eastAsia="en-US"/>
        </w:rPr>
      </w:pPr>
    </w:p>
    <w:p w14:paraId="56487470" w14:textId="77777777" w:rsidR="00DC0AAB" w:rsidRPr="000821E4" w:rsidRDefault="00DC0AAB" w:rsidP="00582FC1">
      <w:pPr>
        <w:pStyle w:val="Akapitzlist"/>
        <w:numPr>
          <w:ilvl w:val="0"/>
          <w:numId w:val="80"/>
        </w:numPr>
        <w:shd w:val="clear" w:color="auto" w:fill="FFFFFF"/>
        <w:tabs>
          <w:tab w:val="left" w:pos="426"/>
        </w:tabs>
        <w:spacing w:after="40" w:line="360" w:lineRule="auto"/>
        <w:ind w:left="426" w:right="23" w:hanging="66"/>
        <w:jc w:val="both"/>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sz w:val="22"/>
          <w:szCs w:val="22"/>
          <w:lang w:eastAsia="en-US"/>
        </w:rPr>
        <w:t>Informacje dla Wykonawców wspólnie ubiegających się o udzielenie zamówienia (spółki cywilne/konsorcja)</w:t>
      </w:r>
    </w:p>
    <w:p w14:paraId="34A7CC39" w14:textId="77777777" w:rsidR="00DC0AAB" w:rsidRPr="00D02EFA" w:rsidRDefault="00DC0AAB"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 xml:space="preserve">Wykonawcy mogą wspólnie ubiegać się o udzielenie zamówienia. W takim przypadku Wykonawcy ustanawiają pełnomocnika do reprezentowania ich w postępowaniu albo do reprezentowania </w:t>
      </w:r>
      <w:r>
        <w:rPr>
          <w:rFonts w:ascii="Times New Roman" w:eastAsia="Times New Roman" w:hAnsi="Times New Roman" w:cs="Times New Roman"/>
          <w:sz w:val="22"/>
          <w:szCs w:val="22"/>
        </w:rPr>
        <w:br/>
      </w:r>
      <w:r w:rsidRPr="00D02EFA">
        <w:rPr>
          <w:rFonts w:ascii="Times New Roman" w:eastAsia="Times New Roman" w:hAnsi="Times New Roman" w:cs="Times New Roman"/>
          <w:sz w:val="22"/>
          <w:szCs w:val="22"/>
        </w:rPr>
        <w:t>i zawarcia umowy w sprawie zamówienia publicznego. Pełnomocnictwo</w:t>
      </w:r>
      <w:r w:rsidRPr="00D02EFA">
        <w:rPr>
          <w:rFonts w:ascii="Times New Roman" w:eastAsia="Times New Roman" w:hAnsi="Times New Roman" w:cs="Times New Roman"/>
          <w:b/>
          <w:sz w:val="22"/>
          <w:szCs w:val="22"/>
        </w:rPr>
        <w:t xml:space="preserve"> </w:t>
      </w:r>
      <w:r w:rsidRPr="00D02EFA">
        <w:rPr>
          <w:rFonts w:ascii="Times New Roman" w:eastAsia="Times New Roman" w:hAnsi="Times New Roman" w:cs="Times New Roman"/>
          <w:sz w:val="22"/>
          <w:szCs w:val="22"/>
        </w:rPr>
        <w:t xml:space="preserve">winno być załączone do oferty. </w:t>
      </w:r>
    </w:p>
    <w:p w14:paraId="245270E3" w14:textId="7DFCA267" w:rsidR="00DC0AAB" w:rsidRPr="00D02EFA" w:rsidRDefault="00DC0AAB"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W przypadku Wykonawców wspólnie ubiegających się o udzielenie zamówienia, oświadczeni</w:t>
      </w:r>
      <w:r w:rsidR="00A61090">
        <w:rPr>
          <w:rFonts w:ascii="Times New Roman" w:eastAsia="Times New Roman" w:hAnsi="Times New Roman" w:cs="Times New Roman"/>
          <w:sz w:val="22"/>
          <w:szCs w:val="22"/>
        </w:rPr>
        <w:t>e JEDZ</w:t>
      </w:r>
      <w:r w:rsidRPr="00D02EFA">
        <w:rPr>
          <w:rFonts w:ascii="Times New Roman" w:eastAsia="Times New Roman" w:hAnsi="Times New Roman" w:cs="Times New Roman"/>
          <w:sz w:val="22"/>
          <w:szCs w:val="22"/>
        </w:rPr>
        <w:t xml:space="preserve">, o których mowa w Rozdziale VI ust. 1 SWZ, składa każdy z Wykonawców. Oświadczenia te potwierdzają brak podstaw wykluczenia oraz spełnianie warunków udziału w zakresie, w jakim każdy z </w:t>
      </w:r>
      <w:r>
        <w:rPr>
          <w:rFonts w:ascii="Times New Roman" w:eastAsia="Times New Roman" w:hAnsi="Times New Roman" w:cs="Times New Roman"/>
          <w:sz w:val="22"/>
          <w:szCs w:val="22"/>
        </w:rPr>
        <w:t>W</w:t>
      </w:r>
      <w:r w:rsidRPr="00D02EFA">
        <w:rPr>
          <w:rFonts w:ascii="Times New Roman" w:eastAsia="Times New Roman" w:hAnsi="Times New Roman" w:cs="Times New Roman"/>
          <w:sz w:val="22"/>
          <w:szCs w:val="22"/>
        </w:rPr>
        <w:t>ykonawców wykazuje spełnianie warunków udziału w postępowaniu.</w:t>
      </w:r>
    </w:p>
    <w:p w14:paraId="09C18790" w14:textId="72CD2FBD" w:rsidR="00DC0AAB" w:rsidRDefault="00A61090"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Podmiotowe środki dowodowe, o których mowa w rozdziale VI pkt 2 SWZ</w:t>
      </w:r>
      <w:r w:rsidR="007F6A98">
        <w:rPr>
          <w:rFonts w:ascii="Times New Roman" w:eastAsia="Times New Roman" w:hAnsi="Times New Roman" w:cs="Times New Roman"/>
          <w:sz w:val="22"/>
          <w:szCs w:val="22"/>
        </w:rPr>
        <w:t xml:space="preserve"> skąłda każdy z Wykonawców</w:t>
      </w:r>
      <w:r w:rsidR="007F6A98">
        <w:rPr>
          <w:rFonts w:ascii="Times New Roman" w:eastAsia="Times New Roman" w:hAnsi="Times New Roman" w:cs="Times New Roman"/>
          <w:sz w:val="22"/>
          <w:szCs w:val="22"/>
        </w:rPr>
        <w:fldChar w:fldCharType="begin"/>
      </w:r>
      <w:r w:rsidR="007F6A98">
        <w:rPr>
          <w:rFonts w:ascii="Times New Roman" w:eastAsia="Times New Roman" w:hAnsi="Times New Roman" w:cs="Times New Roman"/>
          <w:sz w:val="22"/>
          <w:szCs w:val="22"/>
        </w:rPr>
        <w:instrText xml:space="preserve"> LISTNUM </w:instrText>
      </w:r>
      <w:r w:rsidR="007F6A98">
        <w:rPr>
          <w:rFonts w:ascii="Times New Roman" w:eastAsia="Times New Roman" w:hAnsi="Times New Roman" w:cs="Times New Roman"/>
          <w:sz w:val="22"/>
          <w:szCs w:val="22"/>
        </w:rPr>
        <w:fldChar w:fldCharType="end"/>
      </w:r>
      <w:r w:rsidR="007F6A98">
        <w:rPr>
          <w:rFonts w:ascii="Times New Roman" w:eastAsia="Times New Roman" w:hAnsi="Times New Roman" w:cs="Times New Roman"/>
          <w:sz w:val="22"/>
          <w:szCs w:val="22"/>
        </w:rPr>
        <w:t xml:space="preserve"> wspólnie ubiegających się o udzielnie zamówienia.</w:t>
      </w:r>
    </w:p>
    <w:p w14:paraId="44AD67A9" w14:textId="5B146013" w:rsidR="007F6A98" w:rsidRDefault="007F6A98"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Jeżeli zostanie wybrana oferta Wykonawców wspólnie ubiegających się o udzielenie zamówienia Zamawiający przed zawarciem umowy w sprawie zamówienia publicznego </w:t>
      </w:r>
      <w:r w:rsidRPr="007F6A98">
        <w:rPr>
          <w:rFonts w:ascii="Times New Roman" w:eastAsia="Times New Roman" w:hAnsi="Times New Roman" w:cs="Times New Roman"/>
          <w:sz w:val="22"/>
          <w:szCs w:val="22"/>
        </w:rPr>
        <w:t xml:space="preserve">będzie żądał </w:t>
      </w:r>
      <w:r>
        <w:rPr>
          <w:rFonts w:ascii="Times New Roman" w:eastAsia="Times New Roman" w:hAnsi="Times New Roman" w:cs="Times New Roman"/>
          <w:sz w:val="22"/>
          <w:szCs w:val="22"/>
        </w:rPr>
        <w:t>kopii umowy regulującej współpracę tych Wykonawców.</w:t>
      </w:r>
    </w:p>
    <w:p w14:paraId="4A9B89AB" w14:textId="497233F6" w:rsidR="007F6A98" w:rsidRDefault="007F6A98" w:rsidP="002D6441">
      <w:pPr>
        <w:numPr>
          <w:ilvl w:val="0"/>
          <w:numId w:val="21"/>
        </w:numPr>
        <w:spacing w:after="0" w:line="360" w:lineRule="auto"/>
        <w:ind w:left="426" w:hanging="426"/>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Przepisy Pzp oraz postanowienia przedmiotowej SWZ dotyczące Wykonawcy stosuje się odpowiednio do Wykonawców </w:t>
      </w:r>
      <w:r w:rsidR="00D25FA4">
        <w:rPr>
          <w:rFonts w:ascii="Times New Roman" w:eastAsia="Times New Roman" w:hAnsi="Times New Roman" w:cs="Times New Roman"/>
          <w:sz w:val="22"/>
          <w:szCs w:val="22"/>
        </w:rPr>
        <w:t>wspólnie ubiegających się o udzielenie zamówienia.</w:t>
      </w:r>
    </w:p>
    <w:p w14:paraId="43829BB6" w14:textId="77777777" w:rsidR="00DC0AAB" w:rsidRDefault="00DC0AAB" w:rsidP="00D25FA4">
      <w:pPr>
        <w:spacing w:after="0" w:line="360" w:lineRule="auto"/>
        <w:contextualSpacing/>
        <w:rPr>
          <w:rFonts w:ascii="Times New Roman" w:eastAsia="Times New Roman" w:hAnsi="Times New Roman" w:cs="Times New Roman"/>
          <w:b/>
          <w:sz w:val="22"/>
          <w:szCs w:val="22"/>
          <w:lang w:eastAsia="en-US"/>
        </w:rPr>
      </w:pPr>
    </w:p>
    <w:p w14:paraId="08344D41" w14:textId="4E162B29" w:rsidR="00D02EFA" w:rsidRPr="000821E4" w:rsidRDefault="00D02EFA" w:rsidP="00582FC1">
      <w:pPr>
        <w:pStyle w:val="Akapitzlist"/>
        <w:numPr>
          <w:ilvl w:val="0"/>
          <w:numId w:val="80"/>
        </w:numPr>
        <w:spacing w:after="0" w:line="360" w:lineRule="auto"/>
        <w:ind w:left="426" w:hanging="142"/>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sz w:val="22"/>
          <w:szCs w:val="22"/>
          <w:lang w:eastAsia="en-US"/>
        </w:rPr>
        <w:t xml:space="preserve">Informacje o środkach komunikacji elektronicznej przy użyciu których Zamawiający będzie komunikował się z Wykonawcami , wymagania techniczne dotyczące sporządzania i wysyłania korespondencji elektronicznej. </w:t>
      </w:r>
    </w:p>
    <w:p w14:paraId="60A3BFF2" w14:textId="6B39E00E" w:rsidR="000959BD" w:rsidRPr="00693EB9" w:rsidRDefault="00EF2CAF" w:rsidP="00582FC1">
      <w:pPr>
        <w:numPr>
          <w:ilvl w:val="0"/>
          <w:numId w:val="17"/>
        </w:numPr>
        <w:tabs>
          <w:tab w:val="left" w:pos="11160"/>
        </w:tabs>
        <w:spacing w:after="0" w:line="360" w:lineRule="auto"/>
        <w:ind w:left="993" w:right="70" w:hanging="567"/>
        <w:jc w:val="both"/>
        <w:rPr>
          <w:rFonts w:ascii="Times New Roman" w:eastAsia="Times New Roman" w:hAnsi="Times New Roman" w:cs="Times New Roman"/>
          <w:sz w:val="22"/>
          <w:szCs w:val="22"/>
          <w:lang w:eastAsia="en-US"/>
        </w:rPr>
      </w:pPr>
      <w:r w:rsidRPr="00633621">
        <w:rPr>
          <w:rFonts w:ascii="Times New Roman" w:eastAsia="Times New Roman" w:hAnsi="Times New Roman" w:cs="Times New Roman"/>
          <w:sz w:val="22"/>
          <w:szCs w:val="22"/>
          <w:lang w:eastAsia="en-US"/>
        </w:rPr>
        <w:t>Postępowanie</w:t>
      </w:r>
      <w:r w:rsidR="00D02EFA" w:rsidRPr="00633621">
        <w:rPr>
          <w:rFonts w:ascii="Times New Roman" w:eastAsia="Times New Roman" w:hAnsi="Times New Roman" w:cs="Times New Roman"/>
          <w:sz w:val="22"/>
          <w:szCs w:val="22"/>
          <w:lang w:eastAsia="en-US"/>
        </w:rPr>
        <w:t xml:space="preserve"> o udzielenie zamówienia</w:t>
      </w:r>
      <w:r w:rsidRPr="00633621">
        <w:rPr>
          <w:rFonts w:ascii="Times New Roman" w:eastAsia="Times New Roman" w:hAnsi="Times New Roman" w:cs="Times New Roman"/>
          <w:sz w:val="22"/>
          <w:szCs w:val="22"/>
          <w:lang w:eastAsia="en-US"/>
        </w:rPr>
        <w:t xml:space="preserve"> prowadzone jest pisemnie </w:t>
      </w:r>
      <w:r w:rsidR="00D02EFA" w:rsidRPr="00633621">
        <w:rPr>
          <w:rFonts w:ascii="Times New Roman" w:eastAsia="Times New Roman" w:hAnsi="Times New Roman" w:cs="Times New Roman"/>
          <w:sz w:val="22"/>
          <w:szCs w:val="22"/>
          <w:lang w:eastAsia="en-US"/>
        </w:rPr>
        <w:t>z zastrzeżeniem wyjątków przewidzianych w ustawie Pzp</w:t>
      </w:r>
      <w:r w:rsidRPr="00633621">
        <w:rPr>
          <w:rFonts w:ascii="Times New Roman" w:eastAsia="Times New Roman" w:hAnsi="Times New Roman" w:cs="Times New Roman"/>
          <w:sz w:val="22"/>
          <w:szCs w:val="22"/>
          <w:lang w:eastAsia="en-US"/>
        </w:rPr>
        <w:t>.</w:t>
      </w:r>
      <w:r w:rsidRPr="00633621">
        <w:rPr>
          <w:rFonts w:ascii="Times New Roman" w:hAnsi="Times New Roman" w:cs="Times New Roman"/>
          <w:sz w:val="22"/>
          <w:szCs w:val="22"/>
        </w:rPr>
        <w:t xml:space="preserve"> </w:t>
      </w:r>
      <w:r w:rsidR="00633621">
        <w:rPr>
          <w:rFonts w:ascii="Times New Roman" w:hAnsi="Times New Roman" w:cs="Times New Roman"/>
          <w:sz w:val="22"/>
          <w:szCs w:val="22"/>
        </w:rPr>
        <w:t>W</w:t>
      </w:r>
      <w:r w:rsidR="00633621" w:rsidRPr="00633621">
        <w:rPr>
          <w:rFonts w:ascii="Times New Roman" w:hAnsi="Times New Roman" w:cs="Times New Roman"/>
          <w:sz w:val="22"/>
          <w:szCs w:val="22"/>
        </w:rPr>
        <w:t xml:space="preserve">yjątek </w:t>
      </w:r>
      <w:r w:rsidR="00633621">
        <w:rPr>
          <w:rFonts w:ascii="Times New Roman" w:hAnsi="Times New Roman" w:cs="Times New Roman"/>
          <w:sz w:val="22"/>
          <w:szCs w:val="22"/>
        </w:rPr>
        <w:t xml:space="preserve">taki </w:t>
      </w:r>
      <w:r w:rsidR="00633621" w:rsidRPr="00633621">
        <w:rPr>
          <w:rFonts w:ascii="Times New Roman" w:hAnsi="Times New Roman" w:cs="Times New Roman"/>
          <w:sz w:val="22"/>
          <w:szCs w:val="22"/>
        </w:rPr>
        <w:t>jest określony w </w:t>
      </w:r>
      <w:r w:rsidR="00633621" w:rsidRPr="0011370E">
        <w:rPr>
          <w:rFonts w:ascii="Times New Roman" w:hAnsi="Times New Roman" w:cs="Times New Roman"/>
          <w:sz w:val="22"/>
          <w:szCs w:val="22"/>
        </w:rPr>
        <w:t xml:space="preserve">art. </w:t>
      </w:r>
      <w:hyperlink r:id="rId11" w:history="1">
        <w:r w:rsidR="00633621" w:rsidRPr="0011370E">
          <w:rPr>
            <w:rFonts w:ascii="Times New Roman" w:hAnsi="Times New Roman" w:cs="Times New Roman"/>
            <w:sz w:val="22"/>
            <w:szCs w:val="22"/>
            <w:u w:val="single"/>
          </w:rPr>
          <w:t>61</w:t>
        </w:r>
      </w:hyperlink>
      <w:r w:rsidR="00633621" w:rsidRPr="0011370E">
        <w:rPr>
          <w:rFonts w:ascii="Times New Roman" w:hAnsi="Times New Roman" w:cs="Times New Roman"/>
          <w:sz w:val="22"/>
          <w:szCs w:val="22"/>
        </w:rPr>
        <w:t xml:space="preserve"> ust. 2, na mocy którego dopuszczona jest ustna komunikacja w odniesieniu do informacji, które </w:t>
      </w:r>
      <w:r w:rsidR="00633621" w:rsidRPr="0011370E">
        <w:rPr>
          <w:rFonts w:ascii="Times New Roman" w:hAnsi="Times New Roman" w:cs="Times New Roman"/>
          <w:sz w:val="22"/>
          <w:szCs w:val="22"/>
        </w:rPr>
        <w:lastRenderedPageBreak/>
        <w:t>nie są istotne, w szczególności nie dotyczą ogłoszenia o zamówieniu lub dokumentów zamówienia, wniosków o dopuszczenie do udziału w postępowaniu</w:t>
      </w:r>
      <w:r w:rsidR="00241F9E" w:rsidRPr="0011370E">
        <w:rPr>
          <w:rFonts w:ascii="Times New Roman" w:hAnsi="Times New Roman" w:cs="Times New Roman"/>
          <w:sz w:val="22"/>
          <w:szCs w:val="22"/>
        </w:rPr>
        <w:t>,</w:t>
      </w:r>
      <w:r w:rsidR="00633621" w:rsidRPr="0011370E">
        <w:rPr>
          <w:rFonts w:ascii="Times New Roman" w:hAnsi="Times New Roman" w:cs="Times New Roman"/>
          <w:sz w:val="22"/>
          <w:szCs w:val="22"/>
        </w:rPr>
        <w:t xml:space="preserve"> potwierdzenia zainteresowania</w:t>
      </w:r>
      <w:r w:rsidR="00241F9E" w:rsidRPr="0011370E">
        <w:rPr>
          <w:rFonts w:ascii="Times New Roman" w:hAnsi="Times New Roman" w:cs="Times New Roman"/>
          <w:sz w:val="22"/>
          <w:szCs w:val="22"/>
        </w:rPr>
        <w:t xml:space="preserve"> oraz </w:t>
      </w:r>
      <w:r w:rsidR="00633621" w:rsidRPr="0011370E">
        <w:rPr>
          <w:rFonts w:ascii="Times New Roman" w:hAnsi="Times New Roman" w:cs="Times New Roman"/>
          <w:sz w:val="22"/>
          <w:szCs w:val="22"/>
        </w:rPr>
        <w:t>ofert</w:t>
      </w:r>
      <w:r w:rsidR="00241F9E" w:rsidRPr="0011370E">
        <w:rPr>
          <w:rFonts w:ascii="Times New Roman" w:hAnsi="Times New Roman" w:cs="Times New Roman"/>
          <w:sz w:val="22"/>
          <w:szCs w:val="22"/>
        </w:rPr>
        <w:t xml:space="preserve">. </w:t>
      </w:r>
    </w:p>
    <w:p w14:paraId="407B8F1A" w14:textId="77777777" w:rsidR="00693EB9" w:rsidRDefault="00693EB9" w:rsidP="002D6441">
      <w:pPr>
        <w:numPr>
          <w:ilvl w:val="0"/>
          <w:numId w:val="17"/>
        </w:numPr>
        <w:tabs>
          <w:tab w:val="left" w:pos="11160"/>
        </w:tabs>
        <w:spacing w:after="0" w:line="360" w:lineRule="auto"/>
        <w:ind w:left="1134" w:right="70" w:hanging="567"/>
        <w:jc w:val="both"/>
        <w:rPr>
          <w:rFonts w:ascii="Times New Roman" w:eastAsia="Times New Roman" w:hAnsi="Times New Roman" w:cs="Times New Roman"/>
          <w:sz w:val="22"/>
          <w:szCs w:val="22"/>
          <w:lang w:eastAsia="en-US"/>
        </w:rPr>
      </w:pPr>
      <w:r w:rsidRPr="00693EB9">
        <w:rPr>
          <w:rFonts w:ascii="Times New Roman" w:eastAsia="Times New Roman" w:hAnsi="Times New Roman" w:cs="Times New Roman"/>
          <w:sz w:val="22"/>
          <w:szCs w:val="22"/>
          <w:lang w:eastAsia="en-US"/>
        </w:rPr>
        <w:t>Osob</w:t>
      </w:r>
      <w:r>
        <w:rPr>
          <w:rFonts w:ascii="Times New Roman" w:eastAsia="Times New Roman" w:hAnsi="Times New Roman" w:cs="Times New Roman"/>
          <w:sz w:val="22"/>
          <w:szCs w:val="22"/>
          <w:lang w:eastAsia="en-US"/>
        </w:rPr>
        <w:t>ami</w:t>
      </w:r>
      <w:r w:rsidRPr="00693EB9">
        <w:rPr>
          <w:rFonts w:ascii="Times New Roman" w:eastAsia="Times New Roman" w:hAnsi="Times New Roman" w:cs="Times New Roman"/>
          <w:sz w:val="22"/>
          <w:szCs w:val="22"/>
          <w:lang w:eastAsia="en-US"/>
        </w:rPr>
        <w:t xml:space="preserve"> uprawnioną do kontaktu z Wykonawcami </w:t>
      </w:r>
      <w:r>
        <w:rPr>
          <w:rFonts w:ascii="Times New Roman" w:eastAsia="Times New Roman" w:hAnsi="Times New Roman" w:cs="Times New Roman"/>
          <w:sz w:val="22"/>
          <w:szCs w:val="22"/>
          <w:lang w:eastAsia="en-US"/>
        </w:rPr>
        <w:t>są</w:t>
      </w:r>
      <w:r w:rsidRPr="00693EB9">
        <w:rPr>
          <w:rFonts w:ascii="Times New Roman" w:eastAsia="Times New Roman" w:hAnsi="Times New Roman" w:cs="Times New Roman"/>
          <w:sz w:val="22"/>
          <w:szCs w:val="22"/>
          <w:lang w:eastAsia="en-US"/>
        </w:rPr>
        <w:t>:</w:t>
      </w:r>
    </w:p>
    <w:p w14:paraId="0B49CE84" w14:textId="1CD7020C" w:rsidR="00693EB9" w:rsidRDefault="00693EB9" w:rsidP="002D6441">
      <w:pPr>
        <w:pStyle w:val="Akapitzlist"/>
        <w:numPr>
          <w:ilvl w:val="0"/>
          <w:numId w:val="68"/>
        </w:numPr>
        <w:tabs>
          <w:tab w:val="left" w:pos="11160"/>
        </w:tabs>
        <w:spacing w:after="0" w:line="360" w:lineRule="auto"/>
        <w:ind w:left="1701" w:right="70" w:hanging="567"/>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Ewelina Petrus </w:t>
      </w:r>
      <w:r w:rsidR="00E37009">
        <w:rPr>
          <w:rFonts w:ascii="Times New Roman" w:eastAsia="Times New Roman" w:hAnsi="Times New Roman" w:cs="Times New Roman"/>
          <w:sz w:val="22"/>
          <w:szCs w:val="22"/>
          <w:lang w:eastAsia="en-US"/>
        </w:rPr>
        <w:t>tel. 42 25 36 243</w:t>
      </w:r>
    </w:p>
    <w:p w14:paraId="6EAFB519" w14:textId="105812D9" w:rsidR="00693EB9" w:rsidRPr="00693EB9" w:rsidRDefault="00693EB9" w:rsidP="002D6441">
      <w:pPr>
        <w:pStyle w:val="Akapitzlist"/>
        <w:numPr>
          <w:ilvl w:val="0"/>
          <w:numId w:val="68"/>
        </w:numPr>
        <w:tabs>
          <w:tab w:val="left" w:pos="11160"/>
        </w:tabs>
        <w:spacing w:after="0" w:line="360" w:lineRule="auto"/>
        <w:ind w:left="1701" w:right="70" w:hanging="567"/>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Renata Kasprzak</w:t>
      </w:r>
      <w:r w:rsidR="00E37009">
        <w:rPr>
          <w:rFonts w:ascii="Times New Roman" w:eastAsia="Times New Roman" w:hAnsi="Times New Roman" w:cs="Times New Roman"/>
          <w:sz w:val="22"/>
          <w:szCs w:val="22"/>
          <w:lang w:eastAsia="en-US"/>
        </w:rPr>
        <w:t xml:space="preserve"> tel. 42 25 36 241</w:t>
      </w:r>
    </w:p>
    <w:p w14:paraId="14BEE911" w14:textId="4484ECC7" w:rsidR="00693EB9" w:rsidRPr="0067102B" w:rsidRDefault="00693EB9" w:rsidP="002D6441">
      <w:pPr>
        <w:numPr>
          <w:ilvl w:val="0"/>
          <w:numId w:val="17"/>
        </w:numPr>
        <w:tabs>
          <w:tab w:val="left" w:pos="11160"/>
        </w:tabs>
        <w:spacing w:after="0" w:line="360" w:lineRule="auto"/>
        <w:ind w:left="1134" w:right="70" w:hanging="567"/>
        <w:jc w:val="both"/>
        <w:rPr>
          <w:rFonts w:ascii="Times New Roman" w:eastAsia="Times New Roman" w:hAnsi="Times New Roman" w:cs="Times New Roman"/>
          <w:sz w:val="22"/>
          <w:szCs w:val="22"/>
          <w:lang w:eastAsia="en-US"/>
        </w:rPr>
      </w:pPr>
      <w:r w:rsidRPr="0067102B">
        <w:rPr>
          <w:rFonts w:ascii="Times New Roman" w:eastAsia="Times New Roman" w:hAnsi="Times New Roman" w:cs="Times New Roman"/>
          <w:sz w:val="22"/>
          <w:szCs w:val="22"/>
          <w:lang w:eastAsia="en-US"/>
        </w:rPr>
        <w:t xml:space="preserve">Postępowanie prowadzone jest w języku polskim pod adresem : </w:t>
      </w:r>
      <w:hyperlink r:id="rId12" w:history="1">
        <w:r w:rsidR="0067102B" w:rsidRPr="00E139A5">
          <w:rPr>
            <w:rFonts w:ascii="Times New Roman" w:hAnsi="Times New Roman" w:cs="Times New Roman"/>
            <w:sz w:val="22"/>
            <w:szCs w:val="22"/>
          </w:rPr>
          <w:t>https://platformazakupowa.pl/pn/wsselodz</w:t>
        </w:r>
      </w:hyperlink>
      <w:r w:rsidR="0067102B" w:rsidRPr="0067102B">
        <w:t xml:space="preserve"> </w:t>
      </w:r>
      <w:r w:rsidRPr="0067102B">
        <w:rPr>
          <w:rFonts w:ascii="Times New Roman" w:eastAsia="Times New Roman" w:hAnsi="Times New Roman" w:cs="Times New Roman"/>
          <w:sz w:val="22"/>
          <w:szCs w:val="22"/>
          <w:lang w:eastAsia="en-US"/>
        </w:rPr>
        <w:t xml:space="preserve">W celu skrócenia czasu udzielenia odpowiedzi na pytania komunikacja między </w:t>
      </w:r>
      <w:r w:rsidR="00E860A9" w:rsidRPr="0067102B">
        <w:rPr>
          <w:rFonts w:ascii="Times New Roman" w:eastAsia="Times New Roman" w:hAnsi="Times New Roman" w:cs="Times New Roman"/>
          <w:sz w:val="22"/>
          <w:szCs w:val="22"/>
          <w:lang w:eastAsia="en-US"/>
        </w:rPr>
        <w:t>Z</w:t>
      </w:r>
      <w:r w:rsidRPr="0067102B">
        <w:rPr>
          <w:rFonts w:ascii="Times New Roman" w:eastAsia="Times New Roman" w:hAnsi="Times New Roman" w:cs="Times New Roman"/>
          <w:sz w:val="22"/>
          <w:szCs w:val="22"/>
          <w:lang w:eastAsia="en-US"/>
        </w:rPr>
        <w:t xml:space="preserve">amawiającym a </w:t>
      </w:r>
      <w:r w:rsidR="00E860A9" w:rsidRPr="0067102B">
        <w:rPr>
          <w:rFonts w:ascii="Times New Roman" w:eastAsia="Times New Roman" w:hAnsi="Times New Roman" w:cs="Times New Roman"/>
          <w:sz w:val="22"/>
          <w:szCs w:val="22"/>
          <w:lang w:eastAsia="en-US"/>
        </w:rPr>
        <w:t>W</w:t>
      </w:r>
      <w:r w:rsidRPr="0067102B">
        <w:rPr>
          <w:rFonts w:ascii="Times New Roman" w:eastAsia="Times New Roman" w:hAnsi="Times New Roman" w:cs="Times New Roman"/>
          <w:sz w:val="22"/>
          <w:szCs w:val="22"/>
          <w:lang w:eastAsia="en-US"/>
        </w:rPr>
        <w:t>ykonawcami w zakresie:</w:t>
      </w:r>
    </w:p>
    <w:p w14:paraId="7AFFF3DC" w14:textId="3A682DC6"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560" w:right="23" w:hanging="426"/>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przesyłania Zamawiającemu pytań do treści SWZ;</w:t>
      </w:r>
    </w:p>
    <w:p w14:paraId="483B3216" w14:textId="5A94835B"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przesyłania odpowiedzi na wezwanie Zamawiającego do złożenia podmiotowych środków dowodowych;</w:t>
      </w:r>
    </w:p>
    <w:p w14:paraId="21FD56E0" w14:textId="1FA056D5"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0EFAA3E6" w14:textId="23A4A62F"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6E5DD6" w14:textId="60D5E766"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przesyłania odpowiedzi na wezwanie Zamawiającego do złożenia wyjaśnień dot. treści przedmiotowych środków dowodowych;</w:t>
      </w:r>
    </w:p>
    <w:p w14:paraId="6512A5D2" w14:textId="3FD4F97E" w:rsidR="00693EB9"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92751B">
        <w:rPr>
          <w:rFonts w:ascii="Times New Roman" w:eastAsia="Times New Roman" w:hAnsi="Times New Roman" w:cs="Times New Roman"/>
          <w:sz w:val="22"/>
          <w:szCs w:val="22"/>
          <w:lang w:eastAsia="en-US"/>
        </w:rPr>
        <w:t>przesłania odpowiedzi na inne wezwania Zamawiającego wynikające z ustawy - Prawo zamówień publicznych;</w:t>
      </w:r>
    </w:p>
    <w:p w14:paraId="79126257" w14:textId="77777777" w:rsidR="000821E4" w:rsidRDefault="00693EB9" w:rsidP="002D6441">
      <w:pPr>
        <w:pStyle w:val="Akapitzlist"/>
        <w:widowControl w:val="0"/>
        <w:numPr>
          <w:ilvl w:val="0"/>
          <w:numId w:val="69"/>
        </w:numPr>
        <w:shd w:val="clear" w:color="auto" w:fill="FFFFFF"/>
        <w:tabs>
          <w:tab w:val="left" w:pos="426"/>
        </w:tabs>
        <w:autoSpaceDE w:val="0"/>
        <w:autoSpaceDN w:val="0"/>
        <w:spacing w:after="40" w:line="360" w:lineRule="auto"/>
        <w:ind w:left="1985" w:right="23" w:hanging="851"/>
        <w:jc w:val="both"/>
        <w:rPr>
          <w:rFonts w:ascii="Times New Roman" w:eastAsia="Times New Roman" w:hAnsi="Times New Roman" w:cs="Times New Roman"/>
          <w:sz w:val="22"/>
          <w:szCs w:val="22"/>
          <w:lang w:eastAsia="en-US"/>
        </w:rPr>
      </w:pPr>
      <w:r w:rsidRPr="000821E4">
        <w:rPr>
          <w:rFonts w:ascii="Times New Roman" w:eastAsia="Times New Roman" w:hAnsi="Times New Roman" w:cs="Times New Roman"/>
          <w:sz w:val="22"/>
          <w:szCs w:val="22"/>
          <w:lang w:eastAsia="en-US"/>
        </w:rPr>
        <w:t>przesyłania wniosków, informacji, oświadczeń Wykonawcy;</w:t>
      </w:r>
      <w:r w:rsidR="00017942" w:rsidRPr="000821E4">
        <w:rPr>
          <w:rFonts w:ascii="Times New Roman" w:eastAsia="Times New Roman" w:hAnsi="Times New Roman" w:cs="Times New Roman"/>
          <w:sz w:val="22"/>
          <w:szCs w:val="22"/>
          <w:lang w:eastAsia="en-US"/>
        </w:rPr>
        <w:t xml:space="preserve"> </w:t>
      </w:r>
    </w:p>
    <w:p w14:paraId="4F9589A8" w14:textId="27D387ED" w:rsidR="00102647" w:rsidRPr="000821E4" w:rsidRDefault="00102647" w:rsidP="000821E4">
      <w:pPr>
        <w:widowControl w:val="0"/>
        <w:shd w:val="clear" w:color="auto" w:fill="FFFFFF"/>
        <w:tabs>
          <w:tab w:val="left" w:pos="426"/>
        </w:tabs>
        <w:autoSpaceDE w:val="0"/>
        <w:autoSpaceDN w:val="0"/>
        <w:spacing w:after="40" w:line="360" w:lineRule="auto"/>
        <w:ind w:left="567" w:right="23"/>
        <w:jc w:val="both"/>
        <w:rPr>
          <w:rFonts w:ascii="Times New Roman" w:eastAsia="Times New Roman" w:hAnsi="Times New Roman" w:cs="Times New Roman"/>
          <w:sz w:val="22"/>
          <w:szCs w:val="22"/>
          <w:lang w:eastAsia="en-US"/>
        </w:rPr>
      </w:pPr>
      <w:r w:rsidRPr="000821E4">
        <w:rPr>
          <w:rFonts w:ascii="Times New Roman" w:eastAsia="Times New Roman" w:hAnsi="Times New Roman" w:cs="Times New Roman"/>
          <w:sz w:val="22"/>
          <w:szCs w:val="22"/>
          <w:lang w:eastAsia="en-US"/>
        </w:rPr>
        <w:t xml:space="preserve">komunikacja odbywa się za pośrednictwem platformy zakupowej </w:t>
      </w:r>
      <w:r w:rsidR="00D8583B" w:rsidRPr="000821E4">
        <w:rPr>
          <w:rFonts w:ascii="Times New Roman" w:eastAsia="Times New Roman" w:hAnsi="Times New Roman" w:cs="Times New Roman"/>
          <w:sz w:val="22"/>
          <w:szCs w:val="22"/>
          <w:lang w:eastAsia="en-US"/>
        </w:rPr>
        <w:t xml:space="preserve">i </w:t>
      </w:r>
      <w:r w:rsidRPr="000821E4">
        <w:rPr>
          <w:rFonts w:ascii="Times New Roman" w:eastAsia="Times New Roman" w:hAnsi="Times New Roman" w:cs="Times New Roman"/>
          <w:sz w:val="22"/>
          <w:szCs w:val="22"/>
          <w:lang w:eastAsia="en-US"/>
        </w:rPr>
        <w:t xml:space="preserve">formularza „Wyślij wiadomość do </w:t>
      </w:r>
      <w:r w:rsidR="00E860A9" w:rsidRPr="000821E4">
        <w:rPr>
          <w:rFonts w:ascii="Times New Roman" w:eastAsia="Times New Roman" w:hAnsi="Times New Roman" w:cs="Times New Roman"/>
          <w:sz w:val="22"/>
          <w:szCs w:val="22"/>
          <w:lang w:eastAsia="en-US"/>
        </w:rPr>
        <w:t>Z</w:t>
      </w:r>
      <w:r w:rsidRPr="000821E4">
        <w:rPr>
          <w:rFonts w:ascii="Times New Roman" w:eastAsia="Times New Roman" w:hAnsi="Times New Roman" w:cs="Times New Roman"/>
          <w:sz w:val="22"/>
          <w:szCs w:val="22"/>
          <w:lang w:eastAsia="en-US"/>
        </w:rPr>
        <w:t>amawiającego”.</w:t>
      </w:r>
    </w:p>
    <w:p w14:paraId="669BF3A6" w14:textId="1DD61A96" w:rsidR="00693EB9"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095F4E">
        <w:rPr>
          <w:rFonts w:ascii="Times New Roman" w:eastAsia="Times New Roman" w:hAnsi="Times New Roman" w:cs="Times New Roman"/>
          <w:sz w:val="22"/>
          <w:szCs w:val="22"/>
          <w:lang w:eastAsia="en-US"/>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3C24E9">
        <w:rPr>
          <w:rFonts w:ascii="Times New Roman" w:eastAsia="Times New Roman" w:hAnsi="Times New Roman" w:cs="Times New Roman"/>
          <w:sz w:val="22"/>
          <w:szCs w:val="22"/>
          <w:lang w:eastAsia="en-US"/>
        </w:rPr>
        <w:t>Z</w:t>
      </w:r>
      <w:r w:rsidRPr="00095F4E">
        <w:rPr>
          <w:rFonts w:ascii="Times New Roman" w:eastAsia="Times New Roman" w:hAnsi="Times New Roman" w:cs="Times New Roman"/>
          <w:sz w:val="22"/>
          <w:szCs w:val="22"/>
          <w:lang w:eastAsia="en-US"/>
        </w:rPr>
        <w:t>amawiającego.</w:t>
      </w:r>
    </w:p>
    <w:p w14:paraId="07DF1262" w14:textId="031FBAED" w:rsidR="00693EB9"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095F4E">
        <w:rPr>
          <w:rFonts w:ascii="Times New Roman" w:eastAsia="Times New Roman" w:hAnsi="Times New Roman" w:cs="Times New Roman"/>
          <w:sz w:val="22"/>
          <w:szCs w:val="22"/>
          <w:lang w:eastAsia="en-US"/>
        </w:rPr>
        <w:t xml:space="preserve">Zamawiający będzie przekazywał </w:t>
      </w:r>
      <w:r w:rsidR="003C24E9">
        <w:rPr>
          <w:rFonts w:ascii="Times New Roman" w:eastAsia="Times New Roman" w:hAnsi="Times New Roman" w:cs="Times New Roman"/>
          <w:sz w:val="22"/>
          <w:szCs w:val="22"/>
          <w:lang w:eastAsia="en-US"/>
        </w:rPr>
        <w:t>W</w:t>
      </w:r>
      <w:r w:rsidRPr="00095F4E">
        <w:rPr>
          <w:rFonts w:ascii="Times New Roman" w:eastAsia="Times New Roman" w:hAnsi="Times New Roman" w:cs="Times New Roman"/>
          <w:sz w:val="22"/>
          <w:szCs w:val="22"/>
          <w:lang w:eastAsia="en-US"/>
        </w:rPr>
        <w:t xml:space="preserve">ykonawcom informacje za pośrednictwem platformazakupowa.pl. Informacje dotyczące odpowiedzi na pytania, zmiany specyfikacji, zmiany terminu składania i otwarcia ofert Zamawiający będzie zamieszczał na platformie w </w:t>
      </w:r>
      <w:r w:rsidRPr="00095F4E">
        <w:rPr>
          <w:rFonts w:ascii="Times New Roman" w:eastAsia="Times New Roman" w:hAnsi="Times New Roman" w:cs="Times New Roman"/>
          <w:sz w:val="22"/>
          <w:szCs w:val="22"/>
          <w:lang w:eastAsia="en-US"/>
        </w:rPr>
        <w:lastRenderedPageBreak/>
        <w:t xml:space="preserve">sekcji “Komunikaty”. Korespondencja, której zgodnie z obowiązującymi przepisami adresatem jest konkretny </w:t>
      </w:r>
      <w:r w:rsidR="003C24E9">
        <w:rPr>
          <w:rFonts w:ascii="Times New Roman" w:eastAsia="Times New Roman" w:hAnsi="Times New Roman" w:cs="Times New Roman"/>
          <w:sz w:val="22"/>
          <w:szCs w:val="22"/>
          <w:lang w:eastAsia="en-US"/>
        </w:rPr>
        <w:t>W</w:t>
      </w:r>
      <w:r w:rsidRPr="00095F4E">
        <w:rPr>
          <w:rFonts w:ascii="Times New Roman" w:eastAsia="Times New Roman" w:hAnsi="Times New Roman" w:cs="Times New Roman"/>
          <w:sz w:val="22"/>
          <w:szCs w:val="22"/>
          <w:lang w:eastAsia="en-US"/>
        </w:rPr>
        <w:t xml:space="preserve">ykonawca, będzie przekazywana za pośrednictwem platformazakupowa.pl do konkretnego </w:t>
      </w:r>
      <w:r w:rsidR="003C24E9">
        <w:rPr>
          <w:rFonts w:ascii="Times New Roman" w:eastAsia="Times New Roman" w:hAnsi="Times New Roman" w:cs="Times New Roman"/>
          <w:sz w:val="22"/>
          <w:szCs w:val="22"/>
          <w:lang w:eastAsia="en-US"/>
        </w:rPr>
        <w:t>W</w:t>
      </w:r>
      <w:r w:rsidRPr="00095F4E">
        <w:rPr>
          <w:rFonts w:ascii="Times New Roman" w:eastAsia="Times New Roman" w:hAnsi="Times New Roman" w:cs="Times New Roman"/>
          <w:sz w:val="22"/>
          <w:szCs w:val="22"/>
          <w:lang w:eastAsia="en-US"/>
        </w:rPr>
        <w:t>ykonawcy.</w:t>
      </w:r>
    </w:p>
    <w:p w14:paraId="13D0DC5F" w14:textId="05D86411" w:rsidR="00693EB9"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3C24E9">
        <w:rPr>
          <w:rFonts w:ascii="Times New Roman" w:eastAsia="Times New Roman" w:hAnsi="Times New Roman" w:cs="Times New Roman"/>
          <w:sz w:val="22"/>
          <w:szCs w:val="22"/>
          <w:lang w:eastAsia="en-US"/>
        </w:rPr>
        <w:t xml:space="preserve">Wykonawca ma obowiązek sprawdzania komunikatów i wiadomości bezpośrednio na platformazakupowa.pl przesłanych przez </w:t>
      </w:r>
      <w:r w:rsidR="003C24E9">
        <w:rPr>
          <w:rFonts w:ascii="Times New Roman" w:eastAsia="Times New Roman" w:hAnsi="Times New Roman" w:cs="Times New Roman"/>
          <w:sz w:val="22"/>
          <w:szCs w:val="22"/>
          <w:lang w:eastAsia="en-US"/>
        </w:rPr>
        <w:t>Z</w:t>
      </w:r>
      <w:r w:rsidRPr="003C24E9">
        <w:rPr>
          <w:rFonts w:ascii="Times New Roman" w:eastAsia="Times New Roman" w:hAnsi="Times New Roman" w:cs="Times New Roman"/>
          <w:sz w:val="22"/>
          <w:szCs w:val="22"/>
          <w:lang w:eastAsia="en-US"/>
        </w:rPr>
        <w:t>amawiającego, gdyż system powiadomień może ulec awarii lub powiadomienie może trafić do folderu SPAM.</w:t>
      </w:r>
    </w:p>
    <w:p w14:paraId="4EA2E6C7" w14:textId="3C40AE75" w:rsidR="00693EB9" w:rsidRDefault="00693EB9" w:rsidP="002D6441">
      <w:pPr>
        <w:pStyle w:val="Akapitzlist"/>
        <w:widowControl w:val="0"/>
        <w:numPr>
          <w:ilvl w:val="0"/>
          <w:numId w:val="17"/>
        </w:numPr>
        <w:shd w:val="clear" w:color="auto" w:fill="FFFFFF"/>
        <w:tabs>
          <w:tab w:val="left" w:pos="567"/>
        </w:tabs>
        <w:autoSpaceDE w:val="0"/>
        <w:autoSpaceDN w:val="0"/>
        <w:spacing w:after="40" w:line="360" w:lineRule="auto"/>
        <w:ind w:left="567" w:right="23" w:hanging="567"/>
        <w:jc w:val="both"/>
        <w:rPr>
          <w:rFonts w:ascii="Times New Roman" w:eastAsia="Times New Roman" w:hAnsi="Times New Roman" w:cs="Times New Roman"/>
          <w:sz w:val="22"/>
          <w:szCs w:val="22"/>
          <w:lang w:eastAsia="en-US"/>
        </w:rPr>
      </w:pPr>
      <w:r w:rsidRPr="003C24E9">
        <w:rPr>
          <w:rFonts w:ascii="Times New Roman" w:eastAsia="Times New Roman" w:hAnsi="Times New Roman" w:cs="Times New Roman"/>
          <w:sz w:val="22"/>
          <w:szCs w:val="22"/>
          <w:lang w:eastAsia="en-US"/>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A7C37F5" w14:textId="587CD4D5"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DD7E4A">
        <w:rPr>
          <w:rFonts w:ascii="Times New Roman" w:eastAsia="Times New Roman" w:hAnsi="Times New Roman" w:cs="Times New Roman"/>
          <w:sz w:val="22"/>
          <w:szCs w:val="22"/>
          <w:lang w:eastAsia="en-US"/>
        </w:rPr>
        <w:t>stały dostęp do sieci Internet o gwarantowanej przepustowości nie mniejszej niż 512 kb/s,</w:t>
      </w:r>
    </w:p>
    <w:p w14:paraId="6A7B9FC6" w14:textId="5C460A2B"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DD7E4A">
        <w:rPr>
          <w:rFonts w:ascii="Times New Roman" w:eastAsia="Times New Roman" w:hAnsi="Times New Roman" w:cs="Times New Roman"/>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3AD4CBE" w14:textId="00E8E7BB"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zainstalowana dowolna, inna przeglądarka internetowa niż Internet Explorer,</w:t>
      </w:r>
    </w:p>
    <w:p w14:paraId="4A65D862" w14:textId="446832F5"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włączona obsługa JavaScript,</w:t>
      </w:r>
    </w:p>
    <w:p w14:paraId="402B0CC1" w14:textId="33102F8E"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zainstalowany program Adobe Acrobat Reader lub inny obsługujący format plików .pdf,</w:t>
      </w:r>
    </w:p>
    <w:p w14:paraId="4E952A32" w14:textId="6AF8930E" w:rsidR="00693EB9"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Szyfrowanie na platformazakupowa.pl odbywa się za pomocą protokołu TLS 1.3.</w:t>
      </w:r>
    </w:p>
    <w:p w14:paraId="1DD4403D" w14:textId="07DFCFAF" w:rsidR="006D20A9" w:rsidRPr="002528FE" w:rsidRDefault="00693EB9" w:rsidP="002D6441">
      <w:pPr>
        <w:pStyle w:val="Akapitzlist"/>
        <w:widowControl w:val="0"/>
        <w:numPr>
          <w:ilvl w:val="0"/>
          <w:numId w:val="70"/>
        </w:numPr>
        <w:shd w:val="clear" w:color="auto" w:fill="FFFFFF"/>
        <w:tabs>
          <w:tab w:val="left" w:pos="567"/>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Oznaczenie czasu odbioru danych przez platformę zakupową stanowi datę oraz dokładny czas (hh:mm:ss) generowany wg. czasu lokalnego serwera synchronizowanego z zegarem Głównego Urzędu Miar.</w:t>
      </w:r>
    </w:p>
    <w:p w14:paraId="1E4AD96D" w14:textId="77777777" w:rsidR="00693EB9" w:rsidRPr="006D20A9"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right="23" w:hanging="720"/>
        <w:jc w:val="both"/>
        <w:rPr>
          <w:rFonts w:ascii="Times New Roman" w:eastAsia="Times New Roman" w:hAnsi="Times New Roman" w:cs="Times New Roman"/>
          <w:sz w:val="22"/>
          <w:szCs w:val="22"/>
          <w:lang w:eastAsia="en-US"/>
        </w:rPr>
      </w:pPr>
      <w:r w:rsidRPr="006D20A9">
        <w:rPr>
          <w:rFonts w:ascii="Times New Roman" w:eastAsia="Times New Roman" w:hAnsi="Times New Roman" w:cs="Times New Roman"/>
          <w:sz w:val="22"/>
          <w:szCs w:val="22"/>
          <w:lang w:eastAsia="en-US"/>
        </w:rPr>
        <w:t>Wykonawca, przystępując do niniejszego postępowania o udzielenie zamówienia publicznego:</w:t>
      </w:r>
    </w:p>
    <w:p w14:paraId="3883FBAC" w14:textId="092F550C" w:rsidR="00693EB9" w:rsidRDefault="00693EB9" w:rsidP="002D6441">
      <w:pPr>
        <w:pStyle w:val="Akapitzlist"/>
        <w:widowControl w:val="0"/>
        <w:numPr>
          <w:ilvl w:val="0"/>
          <w:numId w:val="71"/>
        </w:numPr>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2528FE">
        <w:rPr>
          <w:rFonts w:ascii="Times New Roman" w:eastAsia="Times New Roman" w:hAnsi="Times New Roman" w:cs="Times New Roman"/>
          <w:sz w:val="22"/>
          <w:szCs w:val="22"/>
          <w:lang w:eastAsia="en-US"/>
        </w:rPr>
        <w:t>akceptuje warunki korzystania z platformazakupowa.pl określone w Regulaminie zamieszczonym na stronie internetowej pod linkiem  w zakładce „Regulamin" oraz uznaje go za wiążący,</w:t>
      </w:r>
    </w:p>
    <w:p w14:paraId="3A5ABD7E" w14:textId="7339FBD1" w:rsidR="00693EB9" w:rsidRDefault="00693EB9" w:rsidP="002D6441">
      <w:pPr>
        <w:pStyle w:val="Akapitzlist"/>
        <w:widowControl w:val="0"/>
        <w:numPr>
          <w:ilvl w:val="0"/>
          <w:numId w:val="71"/>
        </w:numPr>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r w:rsidRPr="002528FE">
        <w:rPr>
          <w:rFonts w:ascii="Times New Roman" w:eastAsia="Times New Roman" w:hAnsi="Times New Roman" w:cs="Times New Roman"/>
          <w:sz w:val="22"/>
          <w:szCs w:val="22"/>
          <w:lang w:eastAsia="en-US"/>
        </w:rPr>
        <w:t xml:space="preserve">zapoznał i stosuje się do Instrukcji składania ofert/wniosków dostępnej pod linkiem. </w:t>
      </w:r>
    </w:p>
    <w:p w14:paraId="7AA82A10" w14:textId="4B259A35" w:rsidR="00693EB9"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426" w:right="23" w:hanging="426"/>
        <w:jc w:val="both"/>
        <w:rPr>
          <w:rFonts w:ascii="Times New Roman" w:eastAsia="Times New Roman" w:hAnsi="Times New Roman" w:cs="Times New Roman"/>
          <w:sz w:val="22"/>
          <w:szCs w:val="22"/>
          <w:lang w:eastAsia="en-US"/>
        </w:rPr>
      </w:pPr>
      <w:r w:rsidRPr="002528FE">
        <w:rPr>
          <w:rFonts w:ascii="Times New Roman" w:eastAsia="Times New Roman" w:hAnsi="Times New Roman" w:cs="Times New Roman"/>
          <w:sz w:val="22"/>
          <w:szCs w:val="22"/>
          <w:lang w:eastAsia="en-US"/>
        </w:rPr>
        <w:t xml:space="preserve">Zamawiający nie ponosi odpowiedzialności za złożenie oferty w sposób niezgodny z Instrukcją korzystania z platformazakupowa.pl, w szczególności za sytuację, gdy </w:t>
      </w:r>
      <w:r w:rsidR="000F14BD">
        <w:rPr>
          <w:rFonts w:ascii="Times New Roman" w:eastAsia="Times New Roman" w:hAnsi="Times New Roman" w:cs="Times New Roman"/>
          <w:sz w:val="22"/>
          <w:szCs w:val="22"/>
          <w:lang w:eastAsia="en-US"/>
        </w:rPr>
        <w:t>Z</w:t>
      </w:r>
      <w:r w:rsidRPr="002528FE">
        <w:rPr>
          <w:rFonts w:ascii="Times New Roman" w:eastAsia="Times New Roman" w:hAnsi="Times New Roman" w:cs="Times New Roman"/>
          <w:sz w:val="22"/>
          <w:szCs w:val="22"/>
          <w:lang w:eastAsia="en-US"/>
        </w:rPr>
        <w:t xml:space="preserve">amawiający zapozna się z treścią oferty przed upływem terminu składania ofert (np. złożenie oferty w zakładce „Wyślij wiadomość do zamawiającego”). </w:t>
      </w:r>
      <w:r w:rsidRPr="000F14BD">
        <w:rPr>
          <w:rFonts w:ascii="Times New Roman" w:eastAsia="Times New Roman" w:hAnsi="Times New Roman" w:cs="Times New Roman"/>
          <w:sz w:val="22"/>
          <w:szCs w:val="22"/>
          <w:lang w:eastAsia="en-US"/>
        </w:rPr>
        <w:t>Taka oferta zostanie uznana przez Zamawiającego za ofertę handlową i nie będzie brana pod uwagę w przedmiotowym postępowaniu ponieważ nie został spełniony obowiązek narzucony w art. 221 Ustawy Prawo Zamówień Publicznych.</w:t>
      </w:r>
    </w:p>
    <w:p w14:paraId="58DB1C30" w14:textId="00885A47" w:rsidR="00693EB9" w:rsidRPr="00C50748" w:rsidRDefault="00693EB9" w:rsidP="002D6441">
      <w:pPr>
        <w:pStyle w:val="Akapitzlist"/>
        <w:widowControl w:val="0"/>
        <w:numPr>
          <w:ilvl w:val="0"/>
          <w:numId w:val="17"/>
        </w:numPr>
        <w:shd w:val="clear" w:color="auto" w:fill="FFFFFF"/>
        <w:tabs>
          <w:tab w:val="left" w:pos="426"/>
        </w:tabs>
        <w:autoSpaceDE w:val="0"/>
        <w:autoSpaceDN w:val="0"/>
        <w:spacing w:after="40" w:line="360" w:lineRule="auto"/>
        <w:ind w:left="426" w:right="23" w:hanging="426"/>
        <w:jc w:val="both"/>
        <w:rPr>
          <w:rStyle w:val="Hipercze"/>
          <w:rFonts w:ascii="Times New Roman" w:eastAsia="Times New Roman" w:hAnsi="Times New Roman"/>
          <w:color w:val="auto"/>
          <w:sz w:val="22"/>
          <w:szCs w:val="22"/>
          <w:u w:val="none"/>
          <w:lang w:eastAsia="en-US"/>
        </w:rPr>
      </w:pPr>
      <w:r w:rsidRPr="000F14BD">
        <w:rPr>
          <w:rFonts w:ascii="Times New Roman" w:eastAsia="Times New Roman" w:hAnsi="Times New Roman" w:cs="Times New Roman"/>
          <w:sz w:val="22"/>
          <w:szCs w:val="22"/>
          <w:lang w:eastAsia="en-US"/>
        </w:rPr>
        <w:t xml:space="preserve">Zamawiający informuje, że instrukcje korzystania z platformazakupowa.pl dotyczące w szczególności logowania, składania wniosków o wyjaśnienie treści SWZ, składania ofert oraz </w:t>
      </w:r>
      <w:r w:rsidRPr="000F14BD">
        <w:rPr>
          <w:rFonts w:ascii="Times New Roman" w:eastAsia="Times New Roman" w:hAnsi="Times New Roman" w:cs="Times New Roman"/>
          <w:sz w:val="22"/>
          <w:szCs w:val="22"/>
          <w:lang w:eastAsia="en-US"/>
        </w:rPr>
        <w:lastRenderedPageBreak/>
        <w:t xml:space="preserve">innych czynności podejmowanych w niniejszym postępowaniu przy użyciu platformazakupowa.pl znajdują się w zakładce „Instrukcje dla Wykonawców" na stronie internetowej pod adresem: </w:t>
      </w:r>
      <w:hyperlink r:id="rId13" w:history="1">
        <w:r w:rsidRPr="00CF49EC">
          <w:rPr>
            <w:rStyle w:val="Hipercze"/>
            <w:rFonts w:ascii="Times New Roman" w:eastAsia="Times New Roman" w:hAnsi="Times New Roman"/>
            <w:color w:val="auto"/>
            <w:sz w:val="22"/>
            <w:szCs w:val="22"/>
            <w:u w:val="none"/>
            <w:lang w:eastAsia="en-US"/>
          </w:rPr>
          <w:t>https://platformazakupowa.pl/strona/45-instrukcje</w:t>
        </w:r>
      </w:hyperlink>
      <w:r w:rsidR="00C50748" w:rsidRPr="00CF49EC">
        <w:rPr>
          <w:rStyle w:val="Hipercze"/>
          <w:rFonts w:ascii="Times New Roman" w:eastAsia="Times New Roman" w:hAnsi="Times New Roman"/>
          <w:color w:val="auto"/>
          <w:sz w:val="22"/>
          <w:szCs w:val="22"/>
          <w:u w:val="none"/>
          <w:lang w:eastAsia="en-US"/>
        </w:rPr>
        <w:t>.</w:t>
      </w:r>
    </w:p>
    <w:p w14:paraId="6B0514B2" w14:textId="77777777" w:rsidR="00C50748" w:rsidRPr="00C50748" w:rsidRDefault="00C50748" w:rsidP="00C50748">
      <w:pPr>
        <w:widowControl w:val="0"/>
        <w:shd w:val="clear" w:color="auto" w:fill="FFFFFF"/>
        <w:tabs>
          <w:tab w:val="left" w:pos="426"/>
        </w:tabs>
        <w:autoSpaceDE w:val="0"/>
        <w:autoSpaceDN w:val="0"/>
        <w:spacing w:after="40" w:line="360" w:lineRule="auto"/>
        <w:ind w:right="23"/>
        <w:jc w:val="both"/>
        <w:rPr>
          <w:rFonts w:ascii="Times New Roman" w:eastAsia="Times New Roman" w:hAnsi="Times New Roman" w:cs="Times New Roman"/>
          <w:sz w:val="22"/>
          <w:szCs w:val="22"/>
          <w:lang w:eastAsia="en-US"/>
        </w:rPr>
      </w:pPr>
    </w:p>
    <w:p w14:paraId="12692825" w14:textId="51E75422" w:rsidR="00D02EFA" w:rsidRPr="000821E4" w:rsidRDefault="00D02EFA" w:rsidP="00582FC1">
      <w:pPr>
        <w:pStyle w:val="Akapitzlist"/>
        <w:widowControl w:val="0"/>
        <w:numPr>
          <w:ilvl w:val="0"/>
          <w:numId w:val="80"/>
        </w:numPr>
        <w:shd w:val="clear" w:color="auto" w:fill="FFFFFF"/>
        <w:tabs>
          <w:tab w:val="left" w:pos="426"/>
        </w:tabs>
        <w:autoSpaceDE w:val="0"/>
        <w:autoSpaceDN w:val="0"/>
        <w:spacing w:after="40" w:line="360" w:lineRule="auto"/>
        <w:ind w:left="426" w:right="23" w:hanging="426"/>
        <w:jc w:val="both"/>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sz w:val="22"/>
          <w:szCs w:val="22"/>
          <w:lang w:eastAsia="en-US"/>
        </w:rPr>
        <w:t xml:space="preserve">Opis sposobu przygotowania oferty. </w:t>
      </w:r>
    </w:p>
    <w:p w14:paraId="60D0C616" w14:textId="091D7AEE" w:rsidR="0051272F" w:rsidRPr="0051272F" w:rsidRDefault="0051272F"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51272F">
        <w:rPr>
          <w:rFonts w:ascii="Times New Roman" w:eastAsia="Times New Roman" w:hAnsi="Times New Roman" w:cs="Times New Roman"/>
          <w:sz w:val="22"/>
          <w:szCs w:val="22"/>
          <w:lang w:eastAsia="en-US"/>
        </w:rPr>
        <w:t xml:space="preserve">Ofertę stanowi : </w:t>
      </w:r>
    </w:p>
    <w:p w14:paraId="444C1F12" w14:textId="1178F686" w:rsidR="0051272F" w:rsidRPr="0051272F" w:rsidRDefault="0051272F" w:rsidP="00101B2F">
      <w:pPr>
        <w:pStyle w:val="Akapitzlist"/>
        <w:numPr>
          <w:ilvl w:val="1"/>
          <w:numId w:val="84"/>
        </w:numPr>
        <w:spacing w:line="360" w:lineRule="auto"/>
        <w:jc w:val="both"/>
        <w:rPr>
          <w:rFonts w:ascii="Times New Roman" w:eastAsia="Times New Roman" w:hAnsi="Times New Roman" w:cs="Times New Roman"/>
          <w:sz w:val="22"/>
          <w:szCs w:val="22"/>
          <w:lang w:eastAsia="en-US"/>
        </w:rPr>
      </w:pPr>
      <w:r w:rsidRPr="0051272F">
        <w:rPr>
          <w:rFonts w:ascii="Times New Roman" w:eastAsia="Times New Roman" w:hAnsi="Times New Roman" w:cs="Times New Roman"/>
          <w:sz w:val="22"/>
          <w:szCs w:val="22"/>
          <w:lang w:eastAsia="en-US"/>
        </w:rPr>
        <w:t>Formularza Ofertowy sporządzony wg załącznika nr 1 do SWZ,</w:t>
      </w:r>
    </w:p>
    <w:p w14:paraId="6586058E" w14:textId="7F03F734" w:rsidR="0051272F" w:rsidRPr="0051272F" w:rsidRDefault="0051272F" w:rsidP="00101B2F">
      <w:pPr>
        <w:pStyle w:val="Akapitzlist"/>
        <w:numPr>
          <w:ilvl w:val="1"/>
          <w:numId w:val="84"/>
        </w:numPr>
        <w:spacing w:line="360" w:lineRule="auto"/>
        <w:jc w:val="both"/>
        <w:rPr>
          <w:rFonts w:ascii="Times New Roman" w:eastAsia="Times New Roman" w:hAnsi="Times New Roman" w:cs="Times New Roman"/>
          <w:sz w:val="22"/>
          <w:szCs w:val="22"/>
          <w:lang w:eastAsia="en-US"/>
        </w:rPr>
      </w:pPr>
      <w:r w:rsidRPr="0051272F">
        <w:rPr>
          <w:rFonts w:ascii="Times New Roman" w:eastAsia="Times New Roman" w:hAnsi="Times New Roman" w:cs="Times New Roman"/>
          <w:sz w:val="22"/>
          <w:szCs w:val="22"/>
          <w:lang w:eastAsia="en-US"/>
        </w:rPr>
        <w:t>„Formularz przedmiotow</w:t>
      </w:r>
      <w:r w:rsidR="009B32FC">
        <w:rPr>
          <w:rFonts w:ascii="Times New Roman" w:eastAsia="Times New Roman" w:hAnsi="Times New Roman" w:cs="Times New Roman"/>
          <w:sz w:val="22"/>
          <w:szCs w:val="22"/>
          <w:lang w:eastAsia="en-US"/>
        </w:rPr>
        <w:t>y</w:t>
      </w:r>
      <w:r w:rsidRPr="0051272F">
        <w:rPr>
          <w:rFonts w:ascii="Times New Roman" w:eastAsia="Times New Roman" w:hAnsi="Times New Roman" w:cs="Times New Roman"/>
          <w:sz w:val="22"/>
          <w:szCs w:val="22"/>
          <w:lang w:eastAsia="en-US"/>
        </w:rPr>
        <w:t xml:space="preserve">  - załącznik nr 2 SWZ</w:t>
      </w:r>
    </w:p>
    <w:p w14:paraId="2CA3D4A4" w14:textId="77777777" w:rsidR="008D133C" w:rsidRPr="008D133C" w:rsidRDefault="008D133C" w:rsidP="00582FC1">
      <w:pPr>
        <w:pStyle w:val="Akapitzlist"/>
        <w:numPr>
          <w:ilvl w:val="0"/>
          <w:numId w:val="18"/>
        </w:numPr>
        <w:spacing w:line="360" w:lineRule="auto"/>
        <w:ind w:left="567" w:hanging="425"/>
        <w:jc w:val="both"/>
        <w:rPr>
          <w:rFonts w:ascii="Times New Roman" w:eastAsia="Times New Roman" w:hAnsi="Times New Roman" w:cs="Times New Roman"/>
          <w:color w:val="000000" w:themeColor="text1"/>
          <w:sz w:val="22"/>
          <w:szCs w:val="22"/>
          <w:lang w:eastAsia="en-US"/>
        </w:rPr>
      </w:pPr>
      <w:r w:rsidRPr="008D133C">
        <w:rPr>
          <w:rFonts w:ascii="Times New Roman" w:eastAsia="Times New Roman" w:hAnsi="Times New Roman" w:cs="Times New Roman"/>
          <w:color w:val="000000" w:themeColor="text1"/>
          <w:sz w:val="22"/>
          <w:szCs w:val="22"/>
          <w:lang w:eastAsia="en-US"/>
        </w:rPr>
        <w:t>Do oferty Wykonawca zobowiązany jest dołączyć:</w:t>
      </w:r>
    </w:p>
    <w:p w14:paraId="242164D5" w14:textId="4ED7F0AD" w:rsidR="008D133C" w:rsidRPr="009B4FE7" w:rsidRDefault="008D133C" w:rsidP="002D6441">
      <w:pPr>
        <w:pStyle w:val="Akapitzlist"/>
        <w:widowControl w:val="0"/>
        <w:numPr>
          <w:ilvl w:val="0"/>
          <w:numId w:val="72"/>
        </w:numPr>
        <w:autoSpaceDE w:val="0"/>
        <w:autoSpaceDN w:val="0"/>
        <w:spacing w:after="0" w:line="360" w:lineRule="auto"/>
        <w:jc w:val="both"/>
        <w:rPr>
          <w:rFonts w:ascii="Times New Roman" w:eastAsia="Times New Roman" w:hAnsi="Times New Roman" w:cs="Times New Roman"/>
          <w:sz w:val="22"/>
          <w:szCs w:val="22"/>
          <w:lang w:eastAsia="en-US"/>
        </w:rPr>
      </w:pPr>
      <w:r w:rsidRPr="009B4FE7">
        <w:rPr>
          <w:rFonts w:ascii="Times New Roman" w:eastAsia="Times New Roman" w:hAnsi="Times New Roman" w:cs="Times New Roman"/>
          <w:sz w:val="22"/>
          <w:szCs w:val="22"/>
          <w:lang w:eastAsia="en-US"/>
        </w:rPr>
        <w:t xml:space="preserve">oświadczenia, o których mowa w Rozdziale </w:t>
      </w:r>
      <w:r>
        <w:rPr>
          <w:rFonts w:ascii="Times New Roman" w:eastAsia="Times New Roman" w:hAnsi="Times New Roman" w:cs="Times New Roman"/>
          <w:sz w:val="22"/>
          <w:szCs w:val="22"/>
          <w:lang w:eastAsia="en-US"/>
        </w:rPr>
        <w:t>II</w:t>
      </w:r>
      <w:r w:rsidRPr="009B4FE7">
        <w:rPr>
          <w:rFonts w:ascii="Times New Roman" w:eastAsia="Times New Roman" w:hAnsi="Times New Roman" w:cs="Times New Roman"/>
          <w:sz w:val="22"/>
          <w:szCs w:val="22"/>
          <w:lang w:eastAsia="en-US"/>
        </w:rPr>
        <w:t xml:space="preserve"> SWZ sporządzone wg wzorów stanowiących załączniki do SWZ. tj.</w:t>
      </w:r>
    </w:p>
    <w:p w14:paraId="3025FD45" w14:textId="77777777" w:rsidR="008D133C"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oświadczenie JEDZ</w:t>
      </w:r>
    </w:p>
    <w:p w14:paraId="3C721B41" w14:textId="77777777" w:rsidR="008D133C"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pełnomocnictwo (jeżeli dotyczy)</w:t>
      </w:r>
    </w:p>
    <w:p w14:paraId="008C68A1" w14:textId="11A581FC" w:rsidR="008D133C" w:rsidRPr="00D02EFA" w:rsidRDefault="008D133C" w:rsidP="00101B2F">
      <w:pPr>
        <w:numPr>
          <w:ilvl w:val="0"/>
          <w:numId w:val="19"/>
        </w:numPr>
        <w:spacing w:after="0" w:line="360" w:lineRule="auto"/>
        <w:ind w:left="1134" w:hanging="425"/>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 xml:space="preserve">zobowiązanie innego podmiotu, o którym mowa w Rozdziale </w:t>
      </w:r>
      <w:r w:rsidRPr="009F5F0D">
        <w:rPr>
          <w:rFonts w:ascii="Times New Roman" w:eastAsia="Times New Roman" w:hAnsi="Times New Roman" w:cs="Times New Roman"/>
          <w:sz w:val="22"/>
          <w:szCs w:val="22"/>
          <w:lang w:eastAsia="en-US"/>
        </w:rPr>
        <w:t>X</w:t>
      </w:r>
      <w:r w:rsidR="009F5F0D" w:rsidRPr="009F5F0D">
        <w:rPr>
          <w:rFonts w:ascii="Times New Roman" w:eastAsia="Times New Roman" w:hAnsi="Times New Roman" w:cs="Times New Roman"/>
          <w:sz w:val="22"/>
          <w:szCs w:val="22"/>
          <w:lang w:eastAsia="en-US"/>
        </w:rPr>
        <w:t>IV</w:t>
      </w:r>
      <w:r>
        <w:rPr>
          <w:rFonts w:ascii="Times New Roman" w:eastAsia="Times New Roman" w:hAnsi="Times New Roman" w:cs="Times New Roman"/>
          <w:sz w:val="22"/>
          <w:szCs w:val="22"/>
          <w:lang w:eastAsia="en-US"/>
        </w:rPr>
        <w:t xml:space="preserve"> </w:t>
      </w:r>
      <w:r w:rsidRPr="00D02EFA">
        <w:rPr>
          <w:rFonts w:ascii="Times New Roman" w:eastAsia="Times New Roman" w:hAnsi="Times New Roman" w:cs="Times New Roman"/>
          <w:sz w:val="22"/>
          <w:szCs w:val="22"/>
          <w:lang w:eastAsia="en-US"/>
        </w:rPr>
        <w:t>SWZ (jeżeli dotyczy);</w:t>
      </w:r>
    </w:p>
    <w:p w14:paraId="7683781D" w14:textId="7C6D0F5F" w:rsidR="008D133C" w:rsidRPr="00E300B7" w:rsidRDefault="008D133C" w:rsidP="002D6441">
      <w:pPr>
        <w:pStyle w:val="Akapitzlist"/>
        <w:numPr>
          <w:ilvl w:val="0"/>
          <w:numId w:val="72"/>
        </w:numPr>
        <w:spacing w:line="360" w:lineRule="auto"/>
        <w:rPr>
          <w:rFonts w:ascii="Times New Roman" w:eastAsia="Times New Roman" w:hAnsi="Times New Roman" w:cs="Times New Roman"/>
          <w:sz w:val="22"/>
          <w:szCs w:val="22"/>
          <w:lang w:eastAsia="en-US"/>
        </w:rPr>
      </w:pPr>
      <w:r w:rsidRPr="00BF0DF7">
        <w:rPr>
          <w:rFonts w:ascii="Times New Roman" w:eastAsia="Times New Roman" w:hAnsi="Times New Roman" w:cs="Times New Roman"/>
          <w:sz w:val="22"/>
          <w:szCs w:val="22"/>
          <w:lang w:eastAsia="en-US"/>
        </w:rPr>
        <w:t xml:space="preserve">dokumenty potwierdzające parametry techniczne zaoferowanego urządzenia np. opisy techniczne, karty katalogowe, foldery itp. </w:t>
      </w:r>
    </w:p>
    <w:p w14:paraId="19C04D93" w14:textId="06FB6CA4" w:rsidR="008F4788" w:rsidRDefault="008F4788"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 xml:space="preserve">Oferta </w:t>
      </w:r>
      <w:r w:rsidR="002C58BC">
        <w:rPr>
          <w:rFonts w:ascii="Times New Roman" w:eastAsia="Times New Roman" w:hAnsi="Times New Roman" w:cs="Times New Roman"/>
          <w:sz w:val="22"/>
          <w:szCs w:val="22"/>
          <w:lang w:eastAsia="en-US"/>
        </w:rPr>
        <w:t xml:space="preserve">składa Wykonawca przy użyciu </w:t>
      </w:r>
      <w:r w:rsidR="002C58BC" w:rsidRPr="00635F21">
        <w:rPr>
          <w:rFonts w:ascii="Times New Roman" w:eastAsia="Times New Roman" w:hAnsi="Times New Roman" w:cs="Times New Roman"/>
          <w:sz w:val="22"/>
          <w:szCs w:val="22"/>
          <w:lang w:eastAsia="en-US"/>
        </w:rPr>
        <w:t>środków komunikacji elektronicznej tzn. za pośrednictwem platformazakupowa.pl</w:t>
      </w:r>
      <w:r w:rsidR="002C58BC">
        <w:rPr>
          <w:rFonts w:ascii="Times New Roman" w:eastAsia="Times New Roman" w:hAnsi="Times New Roman" w:cs="Times New Roman"/>
          <w:sz w:val="22"/>
          <w:szCs w:val="22"/>
          <w:lang w:eastAsia="en-US"/>
        </w:rPr>
        <w:t>.</w:t>
      </w:r>
    </w:p>
    <w:p w14:paraId="0152C559" w14:textId="036B2D9F" w:rsidR="008D133C" w:rsidRPr="008D133C" w:rsidRDefault="002C58BC"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Oferta musi być </w:t>
      </w:r>
      <w:r w:rsidR="008F4788" w:rsidRPr="002C58BC">
        <w:rPr>
          <w:rFonts w:ascii="Times New Roman" w:eastAsia="Times New Roman" w:hAnsi="Times New Roman" w:cs="Times New Roman"/>
          <w:sz w:val="22"/>
          <w:szCs w:val="22"/>
          <w:lang w:eastAsia="en-US"/>
        </w:rPr>
        <w:t>sporządzona na podstawie załączników niniejszej SWZ w języku polskim</w:t>
      </w:r>
      <w:r>
        <w:rPr>
          <w:rFonts w:ascii="Times New Roman" w:eastAsia="Times New Roman" w:hAnsi="Times New Roman" w:cs="Times New Roman"/>
          <w:sz w:val="22"/>
          <w:szCs w:val="22"/>
          <w:lang w:eastAsia="en-US"/>
        </w:rPr>
        <w:t xml:space="preserve"> </w:t>
      </w:r>
      <w:r w:rsidR="000F56F3">
        <w:rPr>
          <w:rFonts w:ascii="Times New Roman" w:eastAsia="Times New Roman" w:hAnsi="Times New Roman" w:cs="Times New Roman"/>
          <w:sz w:val="22"/>
          <w:szCs w:val="22"/>
          <w:lang w:eastAsia="en-US"/>
        </w:rPr>
        <w:br/>
      </w:r>
      <w:r>
        <w:rPr>
          <w:rFonts w:ascii="Times New Roman" w:eastAsia="Times New Roman" w:hAnsi="Times New Roman" w:cs="Times New Roman"/>
          <w:sz w:val="22"/>
          <w:szCs w:val="22"/>
          <w:lang w:eastAsia="en-US"/>
        </w:rPr>
        <w:t xml:space="preserve">i </w:t>
      </w:r>
      <w:r w:rsidR="008F4788" w:rsidRPr="002C58BC">
        <w:rPr>
          <w:rFonts w:ascii="Times New Roman" w:eastAsia="Times New Roman" w:hAnsi="Times New Roman" w:cs="Times New Roman"/>
          <w:sz w:val="22"/>
          <w:szCs w:val="22"/>
          <w:lang w:eastAsia="en-US"/>
        </w:rPr>
        <w:t>podpisana kwalifikowanym podpisem elektronicznym przez osobę/osoby upoważnioną/upoważnione</w:t>
      </w:r>
      <w:r w:rsidR="001376B6">
        <w:rPr>
          <w:rFonts w:ascii="Times New Roman" w:eastAsia="Times New Roman" w:hAnsi="Times New Roman" w:cs="Times New Roman"/>
          <w:sz w:val="22"/>
          <w:szCs w:val="22"/>
          <w:lang w:eastAsia="en-US"/>
        </w:rPr>
        <w:t>.</w:t>
      </w:r>
    </w:p>
    <w:p w14:paraId="2020A2AF" w14:textId="36CD443A" w:rsidR="008F4788" w:rsidRDefault="008F4788"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63901A" w14:textId="77777777" w:rsidR="001376B6" w:rsidRDefault="001376B6" w:rsidP="00582FC1">
      <w:pPr>
        <w:pStyle w:val="Akapitzlist"/>
        <w:numPr>
          <w:ilvl w:val="0"/>
          <w:numId w:val="18"/>
        </w:numPr>
        <w:spacing w:line="360" w:lineRule="auto"/>
        <w:ind w:left="567" w:hanging="425"/>
        <w:jc w:val="both"/>
        <w:rPr>
          <w:rFonts w:ascii="Times New Roman" w:eastAsia="Times New Roman" w:hAnsi="Times New Roman" w:cs="Times New Roman"/>
          <w:sz w:val="22"/>
          <w:szCs w:val="22"/>
          <w:lang w:eastAsia="en-US"/>
        </w:rPr>
      </w:pPr>
      <w:r w:rsidRPr="001376B6">
        <w:rPr>
          <w:rFonts w:ascii="Times New Roman" w:eastAsia="Times New Roman" w:hAnsi="Times New Roman" w:cs="Times New Roman"/>
          <w:sz w:val="22"/>
          <w:szCs w:val="22"/>
          <w:lang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0DCA20" w14:textId="101ABA23" w:rsidR="008F4788" w:rsidRPr="001376B6"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1376B6">
        <w:rPr>
          <w:rFonts w:ascii="Times New Roman" w:eastAsia="Times New Roman" w:hAnsi="Times New Roman" w:cs="Times New Roman"/>
          <w:sz w:val="22"/>
          <w:szCs w:val="22"/>
          <w:lang w:eastAsia="en-US"/>
        </w:rPr>
        <w:t>W przypadku wykorzystania formatu podpisu XAdES zewnętrzny. Zamawiający wymaga dołączenia odpowiedniej ilości plików tj. podpisywanych plików z danymi oraz plików podpisu w formacie XAdES.</w:t>
      </w:r>
    </w:p>
    <w:p w14:paraId="155D53CF" w14:textId="41C1E675" w:rsidR="001376B6" w:rsidRDefault="008F4788" w:rsidP="002D6441">
      <w:pPr>
        <w:pStyle w:val="Akapitzlist"/>
        <w:numPr>
          <w:ilvl w:val="0"/>
          <w:numId w:val="72"/>
        </w:numPr>
        <w:spacing w:line="360" w:lineRule="auto"/>
        <w:jc w:val="both"/>
        <w:rPr>
          <w:rFonts w:ascii="Times New Roman" w:eastAsia="Times New Roman" w:hAnsi="Times New Roman" w:cs="Times New Roman"/>
          <w:sz w:val="22"/>
          <w:szCs w:val="22"/>
          <w:lang w:eastAsia="en-US"/>
        </w:rPr>
      </w:pPr>
      <w:r w:rsidRPr="001376B6">
        <w:rPr>
          <w:rFonts w:ascii="Times New Roman" w:eastAsia="Times New Roman" w:hAnsi="Times New Roman" w:cs="Times New Roman"/>
          <w:sz w:val="22"/>
          <w:szCs w:val="22"/>
          <w:lang w:eastAsia="en-US"/>
        </w:rPr>
        <w:lastRenderedPageBreak/>
        <w:t xml:space="preserve">Zgodnie z art. 18 ust. 3 ustawy Pzp, nie ujawnia się informacji stanowiących tajemnicę przedsiębiorstwa, w rozumieniu przepisów o zwalczaniu nieuczciwej konkurencji. </w:t>
      </w:r>
      <w:r w:rsidR="001376B6">
        <w:rPr>
          <w:rFonts w:ascii="Times New Roman" w:eastAsia="Times New Roman" w:hAnsi="Times New Roman" w:cs="Times New Roman"/>
          <w:sz w:val="22"/>
          <w:szCs w:val="22"/>
          <w:lang w:eastAsia="en-US"/>
        </w:rPr>
        <w:t xml:space="preserve">Wszelkie informacje stanowiące tajemnice przedsiębiorstwa w rozumieniu ustawy </w:t>
      </w:r>
      <w:bookmarkStart w:id="1" w:name="_Hlk94770898"/>
      <w:r w:rsidR="001376B6">
        <w:rPr>
          <w:rFonts w:ascii="Times New Roman" w:eastAsia="Times New Roman" w:hAnsi="Times New Roman" w:cs="Times New Roman"/>
          <w:sz w:val="22"/>
          <w:szCs w:val="22"/>
          <w:lang w:eastAsia="en-US"/>
        </w:rPr>
        <w:t xml:space="preserve">z dnia 16 kwietnia 1993 r. o zwalczaniu nieuczciwej konkurencji( t.j. Dz. U. z 2020 r. poz. </w:t>
      </w:r>
      <w:r w:rsidR="001376B6" w:rsidRPr="00284CEC">
        <w:rPr>
          <w:rFonts w:ascii="Times New Roman" w:eastAsia="Times New Roman" w:hAnsi="Times New Roman" w:cs="Times New Roman"/>
          <w:sz w:val="22"/>
          <w:szCs w:val="22"/>
          <w:lang w:eastAsia="en-US"/>
        </w:rPr>
        <w:t>1913)</w:t>
      </w:r>
      <w:bookmarkEnd w:id="1"/>
      <w:r w:rsidR="001376B6" w:rsidRPr="00284CEC">
        <w:rPr>
          <w:rFonts w:ascii="Times New Roman" w:eastAsia="Times New Roman" w:hAnsi="Times New Roman" w:cs="Times New Roman"/>
          <w:sz w:val="22"/>
          <w:szCs w:val="22"/>
          <w:lang w:eastAsia="en-US"/>
        </w:rPr>
        <w:t>, które</w:t>
      </w:r>
      <w:r w:rsidR="001376B6">
        <w:rPr>
          <w:rFonts w:ascii="Times New Roman" w:eastAsia="Times New Roman" w:hAnsi="Times New Roman" w:cs="Times New Roman"/>
          <w:sz w:val="22"/>
          <w:szCs w:val="22"/>
          <w:lang w:eastAsia="en-US"/>
        </w:rPr>
        <w:t xml:space="preserve"> Wykonawca zastrzeże jako tajemnicę przedsiębiorstwa mają zostać złożone w osobnym pliku, na platformie w miejscu wyznaczonym do dołączenia części oferty stanowiącej tajemnicę przedsiębiorstwa.       Wykonawca zobowiązany jest wraz z przekazaniem tych informacji wykazać spełnienie przesłanek określonych w art. 11 ust 2 ustawy </w:t>
      </w:r>
      <w:r w:rsidR="001376B6" w:rsidRPr="00284CEC">
        <w:rPr>
          <w:rFonts w:ascii="Times New Roman" w:eastAsia="Times New Roman" w:hAnsi="Times New Roman" w:cs="Times New Roman"/>
          <w:sz w:val="22"/>
          <w:szCs w:val="22"/>
          <w:lang w:eastAsia="en-US"/>
        </w:rPr>
        <w:t>z dnia 16 kwietnia 1993 r. o zwalczaniu nieuczciwej konkurencji</w:t>
      </w:r>
      <w:r w:rsidR="001376B6">
        <w:rPr>
          <w:rFonts w:ascii="Times New Roman" w:eastAsia="Times New Roman" w:hAnsi="Times New Roman" w:cs="Times New Roman"/>
          <w:sz w:val="22"/>
          <w:szCs w:val="22"/>
          <w:lang w:eastAsia="en-US"/>
        </w:rPr>
        <w:t>. Zaleca się aby uzasadnienie zastosowania zastrzeżenia informacji jako tajemnicy przedsiębiorstwa było napisane w sposób umożliwiający jego udostępnienie. Zastrzeżenie przez Wykonawcę tajemnicy przedsiębiorstwa bez uzasadnienia traktowane będzie przez Zamawiającego jako bezskuteczne w związku z zaniechaniem przez Wykonawcę działań niezbędnych do zachowania poufności informacji objętych klauzulą tajności zgodnie z art. 18 ust. 3 Pzp. Wykonawca nie może zastrzec informacji o których mowa w art. 222 ust 5 Pzp.</w:t>
      </w:r>
    </w:p>
    <w:p w14:paraId="67E41F51" w14:textId="3864DFE7" w:rsidR="008F4788" w:rsidRPr="001376B6"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1376B6">
        <w:rPr>
          <w:rFonts w:ascii="Times New Roman" w:eastAsia="Times New Roman" w:hAnsi="Times New Roman" w:cs="Times New Roman"/>
          <w:sz w:val="22"/>
          <w:szCs w:val="22"/>
          <w:lang w:eastAsia="en-US"/>
        </w:rPr>
        <w:t>Wykonawca, za pośrednictwem platformazakupowa.pl może przed upływem terminu składania ofert wycofać ofertę. Sposób dokonywania wycofania oferty zamieszczono w instrukcji zamieszczonej na stronie internetowej pod adresem:</w:t>
      </w:r>
      <w:r w:rsidR="00635F21" w:rsidRPr="001376B6">
        <w:rPr>
          <w:rFonts w:ascii="Times New Roman" w:eastAsia="Times New Roman" w:hAnsi="Times New Roman" w:cs="Times New Roman"/>
          <w:sz w:val="22"/>
          <w:szCs w:val="22"/>
          <w:lang w:eastAsia="en-US"/>
        </w:rPr>
        <w:t xml:space="preserve"> </w:t>
      </w:r>
      <w:r w:rsidRPr="001376B6">
        <w:rPr>
          <w:rFonts w:ascii="Times New Roman" w:eastAsia="Times New Roman" w:hAnsi="Times New Roman" w:cs="Times New Roman"/>
          <w:sz w:val="22"/>
          <w:szCs w:val="22"/>
          <w:lang w:eastAsia="en-US"/>
        </w:rPr>
        <w:t>https://platformazakupowa.pl/strona/45-instrukcje</w:t>
      </w:r>
    </w:p>
    <w:p w14:paraId="3592492F" w14:textId="1E24FD12" w:rsidR="008F4788" w:rsidRPr="008F4788"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 xml:space="preserve">Każdy z </w:t>
      </w:r>
      <w:r w:rsidR="00635F21">
        <w:rPr>
          <w:rFonts w:ascii="Times New Roman" w:eastAsia="Times New Roman" w:hAnsi="Times New Roman" w:cs="Times New Roman"/>
          <w:sz w:val="22"/>
          <w:szCs w:val="22"/>
          <w:lang w:eastAsia="en-US"/>
        </w:rPr>
        <w:t>W</w:t>
      </w:r>
      <w:r w:rsidRPr="008F4788">
        <w:rPr>
          <w:rFonts w:ascii="Times New Roman" w:eastAsia="Times New Roman" w:hAnsi="Times New Roman" w:cs="Times New Roman"/>
          <w:sz w:val="22"/>
          <w:szCs w:val="22"/>
          <w:lang w:eastAsia="en-US"/>
        </w:rPr>
        <w:t>ykonawców może złożyć tylko jedną ofertę. Złożenie większej liczby ofert lub oferty zawierającej propozycje wariantowe podlegać będą odrzuceniu.</w:t>
      </w:r>
    </w:p>
    <w:p w14:paraId="480E52FC" w14:textId="779FA6F9" w:rsidR="008F4788" w:rsidRPr="008F4788"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 xml:space="preserve">Ceny oferty muszą zawierać wszystkie koszty, jakie musi ponieść </w:t>
      </w:r>
      <w:r w:rsidR="00635F21">
        <w:rPr>
          <w:rFonts w:ascii="Times New Roman" w:eastAsia="Times New Roman" w:hAnsi="Times New Roman" w:cs="Times New Roman"/>
          <w:sz w:val="22"/>
          <w:szCs w:val="22"/>
          <w:lang w:eastAsia="en-US"/>
        </w:rPr>
        <w:t>W</w:t>
      </w:r>
      <w:r w:rsidRPr="008F4788">
        <w:rPr>
          <w:rFonts w:ascii="Times New Roman" w:eastAsia="Times New Roman" w:hAnsi="Times New Roman" w:cs="Times New Roman"/>
          <w:sz w:val="22"/>
          <w:szCs w:val="22"/>
          <w:lang w:eastAsia="en-US"/>
        </w:rPr>
        <w:t>ykonawca, aby zrealizować zamówienie z najwyższą starannością oraz ewentualne rabaty.</w:t>
      </w:r>
    </w:p>
    <w:p w14:paraId="68926F40" w14:textId="659C1517" w:rsidR="008F4788" w:rsidRPr="008F4788"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 xml:space="preserve">Dokumenty i oświadczenia składane przez </w:t>
      </w:r>
      <w:r w:rsidR="009B4FE7">
        <w:rPr>
          <w:rFonts w:ascii="Times New Roman" w:eastAsia="Times New Roman" w:hAnsi="Times New Roman" w:cs="Times New Roman"/>
          <w:sz w:val="22"/>
          <w:szCs w:val="22"/>
          <w:lang w:eastAsia="en-US"/>
        </w:rPr>
        <w:t>W</w:t>
      </w:r>
      <w:r w:rsidRPr="008F4788">
        <w:rPr>
          <w:rFonts w:ascii="Times New Roman" w:eastAsia="Times New Roman" w:hAnsi="Times New Roman" w:cs="Times New Roman"/>
          <w:sz w:val="22"/>
          <w:szCs w:val="22"/>
          <w:lang w:eastAsia="en-US"/>
        </w:rPr>
        <w:t>ykonawcę powinny być w języku polskim. W przypadku  załączenia dokumentów sporządzonych w innym języku niż dopuszczony, wykonawca zobowiązany jest załączyć tłumaczenie na język polski.</w:t>
      </w:r>
    </w:p>
    <w:p w14:paraId="4F3BF989" w14:textId="094D3DFF" w:rsidR="008F4788" w:rsidRDefault="008F4788"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8F4788">
        <w:rPr>
          <w:rFonts w:ascii="Times New Roman" w:eastAsia="Times New Roman" w:hAnsi="Times New Roman" w:cs="Times New Roman"/>
          <w:sz w:val="22"/>
          <w:szCs w:val="22"/>
          <w:lang w:eastAsia="en-US"/>
        </w:rPr>
        <w:t>Maksymalny rozmiar jednego pliku przesyłanego za pośrednictwem dedykowanych formularzy do: złożenia, zmiany, wycofania oferty wynosi 150 MB natomiast przy komunikacji wielkość pliku to maksymalnie 500 MB.</w:t>
      </w:r>
    </w:p>
    <w:p w14:paraId="4DEA7357" w14:textId="0451C6C3" w:rsidR="00B33A2D" w:rsidRPr="001376B6" w:rsidRDefault="00B33A2D" w:rsidP="002D6441">
      <w:pPr>
        <w:pStyle w:val="Akapitzlist"/>
        <w:numPr>
          <w:ilvl w:val="0"/>
          <w:numId w:val="18"/>
        </w:numPr>
        <w:spacing w:line="360" w:lineRule="auto"/>
        <w:jc w:val="both"/>
        <w:rPr>
          <w:rFonts w:ascii="Times New Roman" w:eastAsia="Times New Roman" w:hAnsi="Times New Roman" w:cs="Times New Roman"/>
          <w:sz w:val="22"/>
          <w:szCs w:val="22"/>
          <w:lang w:eastAsia="en-US"/>
        </w:rPr>
      </w:pPr>
      <w:r w:rsidRPr="001376B6">
        <w:rPr>
          <w:rFonts w:ascii="Times New Roman" w:eastAsia="Times New Roman" w:hAnsi="Times New Roman" w:cs="Times New Roman"/>
          <w:sz w:val="22"/>
          <w:szCs w:val="22"/>
          <w:lang w:eastAsia="en-US"/>
        </w:rPr>
        <w:t>Wszystkie koszty związane z udziałem w postępowaniu ponosi Wykonawca składający ofertę. Zamawiający nie przewiduje zwrotu kosztów w postępowaniu.</w:t>
      </w:r>
    </w:p>
    <w:p w14:paraId="76540794" w14:textId="77777777" w:rsidR="00D02EFA" w:rsidRPr="00D02EFA" w:rsidRDefault="00D02EFA" w:rsidP="00D02EFA">
      <w:pPr>
        <w:widowControl w:val="0"/>
        <w:autoSpaceDE w:val="0"/>
        <w:autoSpaceDN w:val="0"/>
        <w:spacing w:after="0" w:line="360" w:lineRule="auto"/>
        <w:ind w:left="776"/>
        <w:jc w:val="both"/>
        <w:rPr>
          <w:rFonts w:ascii="Times New Roman" w:eastAsia="Times New Roman" w:hAnsi="Times New Roman" w:cs="Times New Roman"/>
          <w:b/>
          <w:sz w:val="18"/>
          <w:szCs w:val="18"/>
          <w:lang w:eastAsia="en-US"/>
        </w:rPr>
      </w:pPr>
    </w:p>
    <w:p w14:paraId="10B3BC45" w14:textId="66433B2B" w:rsidR="00D02EFA" w:rsidRPr="000821E4" w:rsidRDefault="00D02EFA" w:rsidP="002D6441">
      <w:pPr>
        <w:pStyle w:val="Akapitzlist"/>
        <w:widowControl w:val="0"/>
        <w:numPr>
          <w:ilvl w:val="0"/>
          <w:numId w:val="80"/>
        </w:numPr>
        <w:autoSpaceDE w:val="0"/>
        <w:autoSpaceDN w:val="0"/>
        <w:spacing w:after="0" w:line="360" w:lineRule="auto"/>
        <w:jc w:val="both"/>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bCs/>
          <w:kern w:val="32"/>
          <w:sz w:val="22"/>
          <w:szCs w:val="22"/>
          <w:lang w:eastAsia="en-US"/>
        </w:rPr>
        <w:t xml:space="preserve">Termin </w:t>
      </w:r>
      <w:r w:rsidR="00A200C2" w:rsidRPr="000821E4">
        <w:rPr>
          <w:rFonts w:ascii="Times New Roman" w:eastAsia="Times New Roman" w:hAnsi="Times New Roman" w:cs="Times New Roman"/>
          <w:b/>
          <w:bCs/>
          <w:kern w:val="32"/>
          <w:sz w:val="22"/>
          <w:szCs w:val="22"/>
          <w:lang w:eastAsia="en-US"/>
        </w:rPr>
        <w:t xml:space="preserve">i sposób </w:t>
      </w:r>
      <w:r w:rsidRPr="000821E4">
        <w:rPr>
          <w:rFonts w:ascii="Times New Roman" w:eastAsia="Times New Roman" w:hAnsi="Times New Roman" w:cs="Times New Roman"/>
          <w:b/>
          <w:bCs/>
          <w:kern w:val="32"/>
          <w:sz w:val="22"/>
          <w:szCs w:val="22"/>
          <w:lang w:eastAsia="en-US"/>
        </w:rPr>
        <w:t>składania ofert.</w:t>
      </w:r>
    </w:p>
    <w:p w14:paraId="0BB2FA55" w14:textId="0EB12725" w:rsidR="00076345" w:rsidRPr="00AC5D61" w:rsidRDefault="00B24AAB"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Ofertę Wykonawca skł</w:t>
      </w:r>
      <w:r w:rsidR="00E849C8" w:rsidRPr="00AC5D61">
        <w:rPr>
          <w:rFonts w:ascii="Times New Roman" w:eastAsia="Times New Roman" w:hAnsi="Times New Roman" w:cs="Times New Roman"/>
          <w:sz w:val="22"/>
          <w:szCs w:val="22"/>
          <w:lang w:eastAsia="en-US"/>
        </w:rPr>
        <w:t>a</w:t>
      </w:r>
      <w:r w:rsidRPr="00AC5D61">
        <w:rPr>
          <w:rFonts w:ascii="Times New Roman" w:eastAsia="Times New Roman" w:hAnsi="Times New Roman" w:cs="Times New Roman"/>
          <w:sz w:val="22"/>
          <w:szCs w:val="22"/>
          <w:lang w:eastAsia="en-US"/>
        </w:rPr>
        <w:t>da przy u</w:t>
      </w:r>
      <w:r w:rsidR="00221E5B" w:rsidRPr="00AC5D61">
        <w:rPr>
          <w:rFonts w:ascii="Times New Roman" w:eastAsia="Times New Roman" w:hAnsi="Times New Roman" w:cs="Times New Roman"/>
          <w:sz w:val="22"/>
          <w:szCs w:val="22"/>
          <w:lang w:eastAsia="en-US"/>
        </w:rPr>
        <w:t>ż</w:t>
      </w:r>
      <w:r w:rsidRPr="00AC5D61">
        <w:rPr>
          <w:rFonts w:ascii="Times New Roman" w:eastAsia="Times New Roman" w:hAnsi="Times New Roman" w:cs="Times New Roman"/>
          <w:sz w:val="22"/>
          <w:szCs w:val="22"/>
          <w:lang w:eastAsia="en-US"/>
        </w:rPr>
        <w:t xml:space="preserve">yciu środków komunikacji elektronicznej, tzn. </w:t>
      </w:r>
      <w:r w:rsidR="00221E5B" w:rsidRPr="00AC5D61">
        <w:rPr>
          <w:rFonts w:ascii="Times New Roman" w:eastAsia="Times New Roman" w:hAnsi="Times New Roman" w:cs="Times New Roman"/>
          <w:sz w:val="22"/>
          <w:szCs w:val="22"/>
          <w:lang w:eastAsia="en-US"/>
        </w:rPr>
        <w:t>z</w:t>
      </w:r>
      <w:r w:rsidRPr="00AC5D61">
        <w:rPr>
          <w:rFonts w:ascii="Times New Roman" w:eastAsia="Times New Roman" w:hAnsi="Times New Roman" w:cs="Times New Roman"/>
          <w:sz w:val="22"/>
          <w:szCs w:val="22"/>
          <w:lang w:eastAsia="en-US"/>
        </w:rPr>
        <w:t xml:space="preserve">a </w:t>
      </w:r>
      <w:r w:rsidRPr="00AC5D61">
        <w:rPr>
          <w:rFonts w:ascii="Times New Roman" w:eastAsia="Times New Roman" w:hAnsi="Times New Roman" w:cs="Times New Roman"/>
          <w:sz w:val="22"/>
          <w:szCs w:val="22"/>
          <w:lang w:eastAsia="en-US"/>
        </w:rPr>
        <w:lastRenderedPageBreak/>
        <w:t xml:space="preserve">pośrednictwem platformy </w:t>
      </w:r>
      <w:r w:rsidR="00076345" w:rsidRPr="00AC5D61">
        <w:rPr>
          <w:rFonts w:ascii="Times New Roman" w:eastAsia="Times New Roman" w:hAnsi="Times New Roman" w:cs="Times New Roman"/>
          <w:sz w:val="22"/>
          <w:szCs w:val="22"/>
          <w:lang w:eastAsia="en-US"/>
        </w:rPr>
        <w:t>pod adresem https://platformazakupowa.pl/pn/wsselodz (strony internetowej prowadzonego postepowania w myśl Pzp</w:t>
      </w:r>
      <w:r w:rsidR="004D0BC4" w:rsidRPr="00AC5D61">
        <w:rPr>
          <w:rFonts w:ascii="Times New Roman" w:eastAsia="Times New Roman" w:hAnsi="Times New Roman" w:cs="Times New Roman"/>
          <w:sz w:val="22"/>
          <w:szCs w:val="22"/>
          <w:lang w:eastAsia="en-US"/>
        </w:rPr>
        <w:t>)</w:t>
      </w:r>
      <w:r w:rsidR="008A22D5" w:rsidRPr="00AC5D61">
        <w:rPr>
          <w:rFonts w:ascii="Times New Roman" w:eastAsia="Times New Roman" w:hAnsi="Times New Roman" w:cs="Times New Roman"/>
          <w:sz w:val="22"/>
          <w:szCs w:val="22"/>
          <w:lang w:eastAsia="en-US"/>
        </w:rPr>
        <w:t>.</w:t>
      </w:r>
    </w:p>
    <w:p w14:paraId="5E92385F" w14:textId="3D376559" w:rsidR="0021243C" w:rsidRPr="00AC5D61" w:rsidRDefault="0021243C"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Do oferty należy dołączyć wszystkie wymagane w SWZ dokumenty.</w:t>
      </w:r>
    </w:p>
    <w:p w14:paraId="1137ECF0" w14:textId="76706160" w:rsidR="008A22D5" w:rsidRPr="00AC5D61" w:rsidRDefault="008A22D5"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 xml:space="preserve">Ofertę należy złożyć w terminie do dnia </w:t>
      </w:r>
      <w:r w:rsidR="00005910" w:rsidRPr="00903D09">
        <w:rPr>
          <w:rFonts w:ascii="Times New Roman" w:eastAsia="Times New Roman" w:hAnsi="Times New Roman" w:cs="Times New Roman"/>
          <w:b/>
          <w:bCs/>
          <w:sz w:val="22"/>
          <w:szCs w:val="22"/>
          <w:lang w:eastAsia="en-US"/>
        </w:rPr>
        <w:t>21.03</w:t>
      </w:r>
      <w:r w:rsidRPr="00903D09">
        <w:rPr>
          <w:rFonts w:ascii="Times New Roman" w:eastAsia="Times New Roman" w:hAnsi="Times New Roman" w:cs="Times New Roman"/>
          <w:b/>
          <w:bCs/>
          <w:sz w:val="22"/>
          <w:szCs w:val="22"/>
          <w:lang w:eastAsia="en-US"/>
        </w:rPr>
        <w:t>.2022 do godz. 1</w:t>
      </w:r>
      <w:r w:rsidR="00005910" w:rsidRPr="00903D09">
        <w:rPr>
          <w:rFonts w:ascii="Times New Roman" w:eastAsia="Times New Roman" w:hAnsi="Times New Roman" w:cs="Times New Roman"/>
          <w:b/>
          <w:bCs/>
          <w:sz w:val="22"/>
          <w:szCs w:val="22"/>
          <w:lang w:eastAsia="en-US"/>
        </w:rPr>
        <w:t>1</w:t>
      </w:r>
      <w:r w:rsidRPr="00903D09">
        <w:rPr>
          <w:rFonts w:ascii="Times New Roman" w:eastAsia="Times New Roman" w:hAnsi="Times New Roman" w:cs="Times New Roman"/>
          <w:b/>
          <w:bCs/>
          <w:sz w:val="22"/>
          <w:szCs w:val="22"/>
          <w:lang w:eastAsia="en-US"/>
        </w:rPr>
        <w:t>:00</w:t>
      </w:r>
    </w:p>
    <w:p w14:paraId="2A89837B" w14:textId="7625ABBD" w:rsidR="0021243C" w:rsidRPr="00AC5D61" w:rsidRDefault="0021243C"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Po wypełnieniu Formularza oferty i dołączenia  wszystkich wymaganych załączników należy kliknąć przycisk „Przejdź do podsumowania”.</w:t>
      </w:r>
    </w:p>
    <w:p w14:paraId="7885DFE5" w14:textId="533D1DF4" w:rsidR="0021243C" w:rsidRPr="00AC5D61" w:rsidRDefault="0021243C"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 xml:space="preserve">Oferta lub wniosek składana elektronicznie musi zostać podpisana elektronicznym podpisem kwalifikowanym, podpisem zaufanym lub podpisem osobistym. W procesie składania oferty za pośrednictwem platformazakupowa.pl, </w:t>
      </w:r>
      <w:r w:rsidR="00C72FA9" w:rsidRPr="00AC5D61">
        <w:rPr>
          <w:rFonts w:ascii="Times New Roman" w:eastAsia="Times New Roman" w:hAnsi="Times New Roman" w:cs="Times New Roman"/>
          <w:sz w:val="22"/>
          <w:szCs w:val="22"/>
          <w:lang w:eastAsia="en-US"/>
        </w:rPr>
        <w:t>W</w:t>
      </w:r>
      <w:r w:rsidRPr="00AC5D61">
        <w:rPr>
          <w:rFonts w:ascii="Times New Roman" w:eastAsia="Times New Roman" w:hAnsi="Times New Roman" w:cs="Times New Roman"/>
          <w:sz w:val="22"/>
          <w:szCs w:val="22"/>
          <w:lang w:eastAsia="en-US"/>
        </w:rPr>
        <w:t xml:space="preserve">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w:t>
      </w:r>
      <w:r w:rsidR="00341278" w:rsidRPr="00AC5D61">
        <w:rPr>
          <w:rFonts w:ascii="Times New Roman" w:eastAsia="Times New Roman" w:hAnsi="Times New Roman" w:cs="Times New Roman"/>
          <w:sz w:val="22"/>
          <w:szCs w:val="22"/>
          <w:lang w:eastAsia="en-US"/>
        </w:rPr>
        <w:t>r</w:t>
      </w:r>
      <w:r w:rsidR="00C72FA9" w:rsidRPr="00AC5D61">
        <w:rPr>
          <w:rFonts w:ascii="Times New Roman" w:eastAsia="Times New Roman" w:hAnsi="Times New Roman" w:cs="Times New Roman"/>
          <w:sz w:val="22"/>
          <w:szCs w:val="22"/>
          <w:lang w:eastAsia="en-US"/>
        </w:rPr>
        <w:t>ygorem</w:t>
      </w:r>
      <w:r w:rsidRPr="00AC5D61">
        <w:rPr>
          <w:rFonts w:ascii="Times New Roman" w:eastAsia="Times New Roman" w:hAnsi="Times New Roman" w:cs="Times New Roman"/>
          <w:sz w:val="22"/>
          <w:szCs w:val="22"/>
          <w:lang w:eastAsia="en-US"/>
        </w:rPr>
        <w:t xml:space="preserve"> nieważności, w postaci lub formie elektronicznej i opatruje się odpowiednio w odniesieniu do wartości postępowania kwalifikowanym podpisem elektronicznym, podpisem zaufanym lub podpisem osobistym.</w:t>
      </w:r>
    </w:p>
    <w:p w14:paraId="42EB48B4" w14:textId="77777777" w:rsidR="0021243C" w:rsidRPr="00AC5D61" w:rsidRDefault="0021243C"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0D9E277E" w14:textId="3037CA6D" w:rsidR="0021243C" w:rsidRPr="00AC5D61" w:rsidRDefault="0021243C"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 xml:space="preserve">Szczegółowa instrukcja dla Wykonawców dotycząca złożenia, zmiany i wycofania oferty znajduje się na stronie internetowej pod adresem:  </w:t>
      </w:r>
      <w:hyperlink r:id="rId14" w:history="1">
        <w:r w:rsidR="00644485" w:rsidRPr="00AC5D61">
          <w:rPr>
            <w:rStyle w:val="Hipercze"/>
            <w:rFonts w:ascii="Times New Roman" w:eastAsia="Times New Roman" w:hAnsi="Times New Roman"/>
            <w:color w:val="000000" w:themeColor="text1"/>
            <w:sz w:val="22"/>
            <w:szCs w:val="22"/>
            <w:u w:val="none"/>
            <w:lang w:eastAsia="en-US"/>
          </w:rPr>
          <w:t>https://platformazakupowa.pl/strona/45-instrukcje</w:t>
        </w:r>
      </w:hyperlink>
      <w:r w:rsidR="00644485" w:rsidRPr="00AC5D61">
        <w:rPr>
          <w:rFonts w:ascii="Times New Roman" w:eastAsia="Times New Roman" w:hAnsi="Times New Roman" w:cs="Times New Roman"/>
          <w:color w:val="000000" w:themeColor="text1"/>
          <w:sz w:val="22"/>
          <w:szCs w:val="22"/>
          <w:lang w:eastAsia="en-US"/>
        </w:rPr>
        <w:t>.</w:t>
      </w:r>
    </w:p>
    <w:p w14:paraId="1F9EDA20" w14:textId="700C1C3F" w:rsidR="00644485" w:rsidRPr="00AC5D61" w:rsidRDefault="00644485"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Wykonawca po upływie skł</w:t>
      </w:r>
      <w:r w:rsidR="00341278" w:rsidRPr="00AC5D61">
        <w:rPr>
          <w:rFonts w:ascii="Times New Roman" w:eastAsia="Times New Roman" w:hAnsi="Times New Roman" w:cs="Times New Roman"/>
          <w:sz w:val="22"/>
          <w:szCs w:val="22"/>
          <w:lang w:eastAsia="en-US"/>
        </w:rPr>
        <w:t>a</w:t>
      </w:r>
      <w:r w:rsidRPr="00AC5D61">
        <w:rPr>
          <w:rFonts w:ascii="Times New Roman" w:eastAsia="Times New Roman" w:hAnsi="Times New Roman" w:cs="Times New Roman"/>
          <w:sz w:val="22"/>
          <w:szCs w:val="22"/>
          <w:lang w:eastAsia="en-US"/>
        </w:rPr>
        <w:t>dania ofert nie może wycofać zł</w:t>
      </w:r>
      <w:r w:rsidR="00341278" w:rsidRPr="00AC5D61">
        <w:rPr>
          <w:rFonts w:ascii="Times New Roman" w:eastAsia="Times New Roman" w:hAnsi="Times New Roman" w:cs="Times New Roman"/>
          <w:sz w:val="22"/>
          <w:szCs w:val="22"/>
          <w:lang w:eastAsia="en-US"/>
        </w:rPr>
        <w:t>ożonej</w:t>
      </w:r>
      <w:r w:rsidRPr="00AC5D61">
        <w:rPr>
          <w:rFonts w:ascii="Times New Roman" w:eastAsia="Times New Roman" w:hAnsi="Times New Roman" w:cs="Times New Roman"/>
          <w:sz w:val="22"/>
          <w:szCs w:val="22"/>
          <w:lang w:eastAsia="en-US"/>
        </w:rPr>
        <w:t xml:space="preserve"> oferty.</w:t>
      </w:r>
    </w:p>
    <w:p w14:paraId="4A715A97" w14:textId="0BEAFBAF" w:rsidR="00644485" w:rsidRPr="00AC5D61" w:rsidRDefault="00644485"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Zamawiający odrzuci ofertę zło</w:t>
      </w:r>
      <w:r w:rsidR="00341278" w:rsidRPr="00AC5D61">
        <w:rPr>
          <w:rFonts w:ascii="Times New Roman" w:eastAsia="Times New Roman" w:hAnsi="Times New Roman" w:cs="Times New Roman"/>
          <w:sz w:val="22"/>
          <w:szCs w:val="22"/>
          <w:lang w:eastAsia="en-US"/>
        </w:rPr>
        <w:t>ż</w:t>
      </w:r>
      <w:r w:rsidRPr="00AC5D61">
        <w:rPr>
          <w:rFonts w:ascii="Times New Roman" w:eastAsia="Times New Roman" w:hAnsi="Times New Roman" w:cs="Times New Roman"/>
          <w:sz w:val="22"/>
          <w:szCs w:val="22"/>
          <w:lang w:eastAsia="en-US"/>
        </w:rPr>
        <w:t>ona po terminie  okre</w:t>
      </w:r>
      <w:r w:rsidR="00341278" w:rsidRPr="00AC5D61">
        <w:rPr>
          <w:rFonts w:ascii="Times New Roman" w:eastAsia="Times New Roman" w:hAnsi="Times New Roman" w:cs="Times New Roman"/>
          <w:sz w:val="22"/>
          <w:szCs w:val="22"/>
          <w:lang w:eastAsia="en-US"/>
        </w:rPr>
        <w:t>ś</w:t>
      </w:r>
      <w:r w:rsidRPr="00AC5D61">
        <w:rPr>
          <w:rFonts w:ascii="Times New Roman" w:eastAsia="Times New Roman" w:hAnsi="Times New Roman" w:cs="Times New Roman"/>
          <w:sz w:val="22"/>
          <w:szCs w:val="22"/>
          <w:lang w:eastAsia="en-US"/>
        </w:rPr>
        <w:t>lonym w ust.1.</w:t>
      </w:r>
    </w:p>
    <w:p w14:paraId="1C97D53A" w14:textId="5E3D456A" w:rsidR="00644485" w:rsidRPr="00AC5D61" w:rsidRDefault="00644485" w:rsidP="002D6441">
      <w:pPr>
        <w:pStyle w:val="Akapitzlist"/>
        <w:widowControl w:val="0"/>
        <w:numPr>
          <w:ilvl w:val="0"/>
          <w:numId w:val="73"/>
        </w:numPr>
        <w:autoSpaceDE w:val="0"/>
        <w:autoSpaceDN w:val="0"/>
        <w:spacing w:after="0" w:line="360" w:lineRule="auto"/>
        <w:jc w:val="both"/>
        <w:rPr>
          <w:rFonts w:ascii="Times New Roman" w:eastAsia="Times New Roman" w:hAnsi="Times New Roman" w:cs="Times New Roman"/>
          <w:sz w:val="22"/>
          <w:szCs w:val="22"/>
          <w:lang w:eastAsia="en-US"/>
        </w:rPr>
      </w:pPr>
      <w:r w:rsidRPr="00AC5D61">
        <w:rPr>
          <w:rFonts w:ascii="Times New Roman" w:eastAsia="Times New Roman" w:hAnsi="Times New Roman" w:cs="Times New Roman"/>
          <w:sz w:val="22"/>
          <w:szCs w:val="22"/>
          <w:lang w:eastAsia="en-US"/>
        </w:rPr>
        <w:t>Zamawiający nie ponosi odpowiedzialności za sposób złożenia oferty niezgodny z instrukcją korzystania z platformazakupowa.pl, w szczególności za sytuację, gdy Zamawiający zapozna sie z ofertą przed upływem terminu skł</w:t>
      </w:r>
      <w:r w:rsidR="00341278" w:rsidRPr="00AC5D61">
        <w:rPr>
          <w:rFonts w:ascii="Times New Roman" w:eastAsia="Times New Roman" w:hAnsi="Times New Roman" w:cs="Times New Roman"/>
          <w:sz w:val="22"/>
          <w:szCs w:val="22"/>
          <w:lang w:eastAsia="en-US"/>
        </w:rPr>
        <w:t>a</w:t>
      </w:r>
      <w:r w:rsidRPr="00AC5D61">
        <w:rPr>
          <w:rFonts w:ascii="Times New Roman" w:eastAsia="Times New Roman" w:hAnsi="Times New Roman" w:cs="Times New Roman"/>
          <w:sz w:val="22"/>
          <w:szCs w:val="22"/>
          <w:lang w:eastAsia="en-US"/>
        </w:rPr>
        <w:t>dania ofert</w:t>
      </w:r>
      <w:r w:rsidR="00D03466" w:rsidRPr="00AC5D61">
        <w:rPr>
          <w:rFonts w:ascii="Times New Roman" w:eastAsia="Times New Roman" w:hAnsi="Times New Roman" w:cs="Times New Roman"/>
          <w:sz w:val="22"/>
          <w:szCs w:val="22"/>
          <w:lang w:eastAsia="en-US"/>
        </w:rPr>
        <w:t xml:space="preserve"> </w:t>
      </w:r>
      <w:r w:rsidRPr="00AC5D61">
        <w:rPr>
          <w:rFonts w:ascii="Times New Roman" w:eastAsia="Times New Roman" w:hAnsi="Times New Roman" w:cs="Times New Roman"/>
          <w:sz w:val="22"/>
          <w:szCs w:val="22"/>
          <w:lang w:eastAsia="en-US"/>
        </w:rPr>
        <w:t xml:space="preserve">( np. </w:t>
      </w:r>
      <w:r w:rsidR="00DD3B92" w:rsidRPr="00AC5D61">
        <w:rPr>
          <w:rFonts w:ascii="Times New Roman" w:eastAsia="Times New Roman" w:hAnsi="Times New Roman" w:cs="Times New Roman"/>
          <w:sz w:val="22"/>
          <w:szCs w:val="22"/>
          <w:lang w:eastAsia="en-US"/>
        </w:rPr>
        <w:t>Złożenie</w:t>
      </w:r>
      <w:r w:rsidRPr="00AC5D61">
        <w:rPr>
          <w:rFonts w:ascii="Times New Roman" w:eastAsia="Times New Roman" w:hAnsi="Times New Roman" w:cs="Times New Roman"/>
          <w:sz w:val="22"/>
          <w:szCs w:val="22"/>
          <w:lang w:eastAsia="en-US"/>
        </w:rPr>
        <w:t xml:space="preserve"> oferty poprzez formularz “Wyślij wiadomoś</w:t>
      </w:r>
      <w:r w:rsidR="00341278" w:rsidRPr="00AC5D61">
        <w:rPr>
          <w:rFonts w:ascii="Times New Roman" w:eastAsia="Times New Roman" w:hAnsi="Times New Roman" w:cs="Times New Roman"/>
          <w:sz w:val="22"/>
          <w:szCs w:val="22"/>
          <w:lang w:eastAsia="en-US"/>
        </w:rPr>
        <w:t>ć</w:t>
      </w:r>
      <w:r w:rsidRPr="00AC5D61">
        <w:rPr>
          <w:rFonts w:ascii="Times New Roman" w:eastAsia="Times New Roman" w:hAnsi="Times New Roman" w:cs="Times New Roman"/>
          <w:sz w:val="22"/>
          <w:szCs w:val="22"/>
          <w:lang w:eastAsia="en-US"/>
        </w:rPr>
        <w:t xml:space="preserve"> do zamawiającego”) taka oferta nie będzie spełniała wymogu określonego </w:t>
      </w:r>
      <w:r w:rsidR="00D03466" w:rsidRPr="00AC5D61">
        <w:rPr>
          <w:rFonts w:ascii="Times New Roman" w:eastAsia="Times New Roman" w:hAnsi="Times New Roman" w:cs="Times New Roman"/>
          <w:sz w:val="22"/>
          <w:szCs w:val="22"/>
          <w:lang w:eastAsia="en-US"/>
        </w:rPr>
        <w:t xml:space="preserve">w art. 221 </w:t>
      </w:r>
      <w:r w:rsidR="00341278" w:rsidRPr="00AC5D61">
        <w:rPr>
          <w:rFonts w:ascii="Times New Roman" w:eastAsia="Times New Roman" w:hAnsi="Times New Roman" w:cs="Times New Roman"/>
          <w:sz w:val="22"/>
          <w:szCs w:val="22"/>
          <w:lang w:eastAsia="en-US"/>
        </w:rPr>
        <w:t>Pzp</w:t>
      </w:r>
      <w:r w:rsidR="00D03466" w:rsidRPr="00AC5D61">
        <w:rPr>
          <w:rFonts w:ascii="Times New Roman" w:eastAsia="Times New Roman" w:hAnsi="Times New Roman" w:cs="Times New Roman"/>
          <w:sz w:val="22"/>
          <w:szCs w:val="22"/>
          <w:lang w:eastAsia="en-US"/>
        </w:rPr>
        <w:t xml:space="preserve"> </w:t>
      </w:r>
      <w:r w:rsidR="00341278" w:rsidRPr="00AC5D61">
        <w:rPr>
          <w:rFonts w:ascii="Times New Roman" w:eastAsia="Times New Roman" w:hAnsi="Times New Roman" w:cs="Times New Roman"/>
          <w:sz w:val="22"/>
          <w:szCs w:val="22"/>
          <w:lang w:eastAsia="en-US"/>
        </w:rPr>
        <w:t>i</w:t>
      </w:r>
      <w:r w:rsidR="00D03466" w:rsidRPr="00AC5D61">
        <w:rPr>
          <w:rFonts w:ascii="Times New Roman" w:eastAsia="Times New Roman" w:hAnsi="Times New Roman" w:cs="Times New Roman"/>
          <w:sz w:val="22"/>
          <w:szCs w:val="22"/>
          <w:lang w:eastAsia="en-US"/>
        </w:rPr>
        <w:t xml:space="preserve"> zostanie uznana przez Zamawiającego jako oferta handlowa.</w:t>
      </w:r>
    </w:p>
    <w:p w14:paraId="35D86E76" w14:textId="77777777" w:rsidR="009241F6" w:rsidRPr="00B75258" w:rsidRDefault="009241F6" w:rsidP="009241F6">
      <w:pPr>
        <w:widowControl w:val="0"/>
        <w:autoSpaceDE w:val="0"/>
        <w:autoSpaceDN w:val="0"/>
        <w:spacing w:after="0" w:line="360" w:lineRule="auto"/>
        <w:jc w:val="both"/>
        <w:rPr>
          <w:rFonts w:ascii="Times New Roman" w:eastAsia="Times New Roman" w:hAnsi="Times New Roman" w:cs="Times New Roman"/>
          <w:sz w:val="16"/>
          <w:szCs w:val="16"/>
          <w:lang w:eastAsia="en-US"/>
        </w:rPr>
      </w:pPr>
    </w:p>
    <w:p w14:paraId="262C65DA" w14:textId="5F5C96B9" w:rsidR="0021243C" w:rsidRPr="000821E4" w:rsidRDefault="00D03466" w:rsidP="002D6441">
      <w:pPr>
        <w:pStyle w:val="Akapitzlist"/>
        <w:numPr>
          <w:ilvl w:val="0"/>
          <w:numId w:val="80"/>
        </w:numPr>
        <w:spacing w:after="0" w:line="360" w:lineRule="auto"/>
        <w:jc w:val="both"/>
        <w:rPr>
          <w:rFonts w:ascii="Times New Roman" w:eastAsia="Times New Roman" w:hAnsi="Times New Roman" w:cs="Times New Roman"/>
          <w:b/>
          <w:sz w:val="22"/>
          <w:szCs w:val="22"/>
          <w:lang w:eastAsia="en-US"/>
        </w:rPr>
      </w:pPr>
      <w:bookmarkStart w:id="2" w:name="_Toc61264558"/>
      <w:r w:rsidRPr="000821E4">
        <w:rPr>
          <w:rFonts w:ascii="Times New Roman" w:eastAsia="Times New Roman" w:hAnsi="Times New Roman" w:cs="Times New Roman"/>
          <w:b/>
          <w:sz w:val="22"/>
          <w:szCs w:val="22"/>
          <w:lang w:eastAsia="en-US"/>
        </w:rPr>
        <w:t>Termin otwarcia ofert</w:t>
      </w:r>
    </w:p>
    <w:p w14:paraId="714B971E" w14:textId="342B244D" w:rsidR="00D03466" w:rsidRPr="00E13FF1" w:rsidRDefault="00D03466" w:rsidP="00E13FF1">
      <w:pPr>
        <w:pStyle w:val="Akapitzlist"/>
        <w:numPr>
          <w:ilvl w:val="0"/>
          <w:numId w:val="74"/>
        </w:numPr>
        <w:spacing w:after="0" w:line="360" w:lineRule="auto"/>
        <w:ind w:left="709" w:hanging="283"/>
        <w:jc w:val="both"/>
        <w:rPr>
          <w:rFonts w:ascii="Times New Roman" w:eastAsia="Times New Roman" w:hAnsi="Times New Roman" w:cs="Times New Roman"/>
          <w:b/>
          <w:sz w:val="22"/>
          <w:szCs w:val="22"/>
          <w:lang w:eastAsia="en-US"/>
        </w:rPr>
      </w:pPr>
      <w:r w:rsidRPr="004F7EA3">
        <w:rPr>
          <w:rFonts w:ascii="Times New Roman" w:eastAsia="Times New Roman" w:hAnsi="Times New Roman" w:cs="Times New Roman"/>
          <w:bCs/>
          <w:sz w:val="22"/>
          <w:szCs w:val="22"/>
          <w:lang w:eastAsia="en-US"/>
        </w:rPr>
        <w:t>Otwarcie ofert nast</w:t>
      </w:r>
      <w:r w:rsidR="004F7EA3" w:rsidRPr="004F7EA3">
        <w:rPr>
          <w:rFonts w:ascii="Times New Roman" w:eastAsia="Times New Roman" w:hAnsi="Times New Roman" w:cs="Times New Roman"/>
          <w:bCs/>
          <w:sz w:val="22"/>
          <w:szCs w:val="22"/>
          <w:lang w:eastAsia="en-US"/>
        </w:rPr>
        <w:t xml:space="preserve">ąpi w dniu, w którym upłynął termin składania ofert tj. </w:t>
      </w:r>
      <w:r w:rsidR="007A1AB3" w:rsidRPr="0009583A">
        <w:rPr>
          <w:rFonts w:ascii="Times New Roman" w:eastAsia="Times New Roman" w:hAnsi="Times New Roman" w:cs="Times New Roman"/>
          <w:b/>
          <w:sz w:val="22"/>
          <w:szCs w:val="22"/>
          <w:lang w:eastAsia="en-US"/>
        </w:rPr>
        <w:t>21.03</w:t>
      </w:r>
      <w:r w:rsidR="004F7EA3" w:rsidRPr="0009583A">
        <w:rPr>
          <w:rFonts w:ascii="Times New Roman" w:eastAsia="Times New Roman" w:hAnsi="Times New Roman" w:cs="Times New Roman"/>
          <w:b/>
          <w:sz w:val="22"/>
          <w:szCs w:val="22"/>
          <w:lang w:eastAsia="en-US"/>
        </w:rPr>
        <w:t xml:space="preserve">.2022 r. </w:t>
      </w:r>
      <w:r w:rsidR="00BD7A20">
        <w:rPr>
          <w:rFonts w:ascii="Times New Roman" w:eastAsia="Times New Roman" w:hAnsi="Times New Roman" w:cs="Times New Roman"/>
          <w:b/>
          <w:sz w:val="22"/>
          <w:szCs w:val="22"/>
          <w:lang w:eastAsia="en-US"/>
        </w:rPr>
        <w:br/>
      </w:r>
      <w:r w:rsidR="004F7EA3" w:rsidRPr="00E13FF1">
        <w:rPr>
          <w:rFonts w:ascii="Times New Roman" w:eastAsia="Times New Roman" w:hAnsi="Times New Roman" w:cs="Times New Roman"/>
          <w:b/>
          <w:sz w:val="22"/>
          <w:szCs w:val="22"/>
          <w:lang w:eastAsia="en-US"/>
        </w:rPr>
        <w:t>o godz. 11:30.</w:t>
      </w:r>
    </w:p>
    <w:p w14:paraId="0DE27C40" w14:textId="4A44ECCC" w:rsidR="009241F6" w:rsidRPr="004F7EA3" w:rsidRDefault="009241F6" w:rsidP="002D6441">
      <w:pPr>
        <w:pStyle w:val="Akapitzlist"/>
        <w:numPr>
          <w:ilvl w:val="0"/>
          <w:numId w:val="74"/>
        </w:numPr>
        <w:spacing w:after="0" w:line="360" w:lineRule="auto"/>
        <w:ind w:left="709" w:hanging="283"/>
        <w:jc w:val="both"/>
        <w:rPr>
          <w:rFonts w:ascii="Times New Roman" w:eastAsia="Times New Roman" w:hAnsi="Times New Roman" w:cs="Times New Roman"/>
          <w:bCs/>
          <w:sz w:val="22"/>
          <w:szCs w:val="22"/>
          <w:lang w:eastAsia="en-US"/>
        </w:rPr>
      </w:pPr>
      <w:r w:rsidRPr="009241F6">
        <w:rPr>
          <w:rFonts w:ascii="Times New Roman" w:eastAsia="Times New Roman" w:hAnsi="Times New Roman" w:cs="Times New Roman"/>
          <w:bCs/>
          <w:sz w:val="22"/>
          <w:szCs w:val="22"/>
          <w:lang w:eastAsia="en-US"/>
        </w:rPr>
        <w:lastRenderedPageBreak/>
        <w:t xml:space="preserve">Zamawiający nie </w:t>
      </w:r>
      <w:r>
        <w:rPr>
          <w:rFonts w:ascii="Times New Roman" w:eastAsia="Times New Roman" w:hAnsi="Times New Roman" w:cs="Times New Roman"/>
          <w:bCs/>
          <w:sz w:val="22"/>
          <w:szCs w:val="22"/>
          <w:lang w:eastAsia="en-US"/>
        </w:rPr>
        <w:t>przewiduje</w:t>
      </w:r>
      <w:r w:rsidRPr="009241F6">
        <w:rPr>
          <w:rFonts w:ascii="Times New Roman" w:eastAsia="Times New Roman" w:hAnsi="Times New Roman" w:cs="Times New Roman"/>
          <w:bCs/>
          <w:sz w:val="22"/>
          <w:szCs w:val="22"/>
          <w:lang w:eastAsia="en-US"/>
        </w:rPr>
        <w:t xml:space="preserve"> przeprowadzania jawnej sesji otwarcia ofert w sposób jawny </w:t>
      </w:r>
      <w:r w:rsidR="009B2DF2">
        <w:rPr>
          <w:rFonts w:ascii="Times New Roman" w:eastAsia="Times New Roman" w:hAnsi="Times New Roman" w:cs="Times New Roman"/>
          <w:bCs/>
          <w:sz w:val="22"/>
          <w:szCs w:val="22"/>
          <w:lang w:eastAsia="en-US"/>
        </w:rPr>
        <w:br/>
      </w:r>
      <w:r w:rsidRPr="009241F6">
        <w:rPr>
          <w:rFonts w:ascii="Times New Roman" w:eastAsia="Times New Roman" w:hAnsi="Times New Roman" w:cs="Times New Roman"/>
          <w:bCs/>
          <w:sz w:val="22"/>
          <w:szCs w:val="22"/>
          <w:lang w:eastAsia="en-US"/>
        </w:rPr>
        <w:t xml:space="preserve">z udziałem </w:t>
      </w:r>
      <w:r>
        <w:rPr>
          <w:rFonts w:ascii="Times New Roman" w:eastAsia="Times New Roman" w:hAnsi="Times New Roman" w:cs="Times New Roman"/>
          <w:bCs/>
          <w:sz w:val="22"/>
          <w:szCs w:val="22"/>
          <w:lang w:eastAsia="en-US"/>
        </w:rPr>
        <w:t>W</w:t>
      </w:r>
      <w:r w:rsidRPr="009241F6">
        <w:rPr>
          <w:rFonts w:ascii="Times New Roman" w:eastAsia="Times New Roman" w:hAnsi="Times New Roman" w:cs="Times New Roman"/>
          <w:bCs/>
          <w:sz w:val="22"/>
          <w:szCs w:val="22"/>
          <w:lang w:eastAsia="en-US"/>
        </w:rPr>
        <w:t>ykonawców</w:t>
      </w:r>
      <w:r w:rsidR="009B2DF2">
        <w:rPr>
          <w:rFonts w:ascii="Times New Roman" w:eastAsia="Times New Roman" w:hAnsi="Times New Roman" w:cs="Times New Roman"/>
          <w:bCs/>
          <w:sz w:val="22"/>
          <w:szCs w:val="22"/>
          <w:lang w:eastAsia="en-US"/>
        </w:rPr>
        <w:t xml:space="preserve"> lub</w:t>
      </w:r>
      <w:r w:rsidRPr="009241F6">
        <w:rPr>
          <w:rFonts w:ascii="Times New Roman" w:eastAsia="Times New Roman" w:hAnsi="Times New Roman" w:cs="Times New Roman"/>
          <w:bCs/>
          <w:sz w:val="22"/>
          <w:szCs w:val="22"/>
          <w:lang w:eastAsia="en-US"/>
        </w:rPr>
        <w:t xml:space="preserve"> transmitowania sesji otwarcia za pośrednictwem elektronicznych narzędzi do przekazu wideo on-line a ma jedynie takie uprawnienie.</w:t>
      </w:r>
    </w:p>
    <w:p w14:paraId="1132627E" w14:textId="62EA42CB" w:rsidR="00D03466" w:rsidRPr="004F7EA3" w:rsidRDefault="00D03466" w:rsidP="002D6441">
      <w:pPr>
        <w:pStyle w:val="Akapitzlist"/>
        <w:numPr>
          <w:ilvl w:val="0"/>
          <w:numId w:val="74"/>
        </w:numPr>
        <w:spacing w:after="0" w:line="360" w:lineRule="auto"/>
        <w:ind w:left="709" w:hanging="283"/>
        <w:jc w:val="both"/>
        <w:rPr>
          <w:rFonts w:ascii="Times New Roman" w:eastAsia="Times New Roman" w:hAnsi="Times New Roman" w:cs="Times New Roman"/>
          <w:bCs/>
          <w:sz w:val="22"/>
          <w:szCs w:val="22"/>
          <w:lang w:eastAsia="en-US"/>
        </w:rPr>
      </w:pPr>
      <w:r w:rsidRPr="004F7EA3">
        <w:rPr>
          <w:rFonts w:ascii="Times New Roman" w:eastAsia="Times New Roman" w:hAnsi="Times New Roman" w:cs="Times New Roman"/>
          <w:bCs/>
          <w:sz w:val="22"/>
          <w:szCs w:val="22"/>
          <w:lang w:eastAsia="en-US"/>
        </w:rPr>
        <w:t>Zamawiający, najpóźniej przed otwarciem ofert, udostępnia na stronie internetowej prowadzonego postępowania</w:t>
      </w:r>
      <w:r w:rsidR="00EC61B5">
        <w:rPr>
          <w:rFonts w:ascii="Times New Roman" w:eastAsia="Times New Roman" w:hAnsi="Times New Roman" w:cs="Times New Roman"/>
          <w:bCs/>
          <w:sz w:val="22"/>
          <w:szCs w:val="22"/>
          <w:lang w:eastAsia="en-US"/>
        </w:rPr>
        <w:t xml:space="preserve"> </w:t>
      </w:r>
      <w:hyperlink r:id="rId15" w:history="1">
        <w:r w:rsidR="0067102B" w:rsidRPr="00880B37">
          <w:rPr>
            <w:rFonts w:ascii="Times New Roman" w:hAnsi="Times New Roman" w:cs="Times New Roman"/>
            <w:sz w:val="22"/>
            <w:szCs w:val="22"/>
          </w:rPr>
          <w:t>https://platformazakupowa.pl/pn/wsselodz</w:t>
        </w:r>
      </w:hyperlink>
      <w:r w:rsidR="003F08A9" w:rsidRPr="00A224DF">
        <w:rPr>
          <w:rFonts w:ascii="Times New Roman" w:eastAsia="Times New Roman" w:hAnsi="Times New Roman" w:cs="Times New Roman"/>
          <w:b/>
          <w:color w:val="FF0000"/>
          <w:sz w:val="22"/>
          <w:szCs w:val="22"/>
          <w:lang w:eastAsia="en-US"/>
        </w:rPr>
        <w:t xml:space="preserve"> </w:t>
      </w:r>
      <w:r w:rsidRPr="004F7EA3">
        <w:rPr>
          <w:rFonts w:ascii="Times New Roman" w:eastAsia="Times New Roman" w:hAnsi="Times New Roman" w:cs="Times New Roman"/>
          <w:bCs/>
          <w:sz w:val="22"/>
          <w:szCs w:val="22"/>
          <w:lang w:eastAsia="en-US"/>
        </w:rPr>
        <w:t>informację o kwocie, jaką zamierza przeznaczyć na sfinansowanie zamówienia.</w:t>
      </w:r>
      <w:r w:rsidR="009241F6">
        <w:rPr>
          <w:rFonts w:ascii="Times New Roman" w:eastAsia="Times New Roman" w:hAnsi="Times New Roman" w:cs="Times New Roman"/>
          <w:bCs/>
          <w:sz w:val="22"/>
          <w:szCs w:val="22"/>
          <w:lang w:eastAsia="en-US"/>
        </w:rPr>
        <w:t xml:space="preserve"> </w:t>
      </w:r>
      <w:r w:rsidR="009241F6" w:rsidRPr="009241F6">
        <w:rPr>
          <w:rFonts w:ascii="Times New Roman" w:eastAsia="Times New Roman" w:hAnsi="Times New Roman" w:cs="Times New Roman"/>
          <w:bCs/>
          <w:sz w:val="22"/>
          <w:szCs w:val="22"/>
          <w:lang w:eastAsia="en-US"/>
        </w:rPr>
        <w:t>Informacja zostanie opublikowana na stronie postępowania na platformazakupowa.pl w sekcji ,,Komunikaty” .</w:t>
      </w:r>
    </w:p>
    <w:p w14:paraId="54F93CBC" w14:textId="7D5DAD38" w:rsidR="00D03466" w:rsidRPr="004F7EA3" w:rsidRDefault="00D03466" w:rsidP="002D6441">
      <w:pPr>
        <w:pStyle w:val="Akapitzlist"/>
        <w:numPr>
          <w:ilvl w:val="0"/>
          <w:numId w:val="74"/>
        </w:numPr>
        <w:spacing w:after="0" w:line="360" w:lineRule="auto"/>
        <w:ind w:left="709" w:hanging="283"/>
        <w:jc w:val="both"/>
        <w:rPr>
          <w:rFonts w:ascii="Times New Roman" w:eastAsia="Times New Roman" w:hAnsi="Times New Roman" w:cs="Times New Roman"/>
          <w:bCs/>
          <w:sz w:val="22"/>
          <w:szCs w:val="22"/>
          <w:lang w:eastAsia="en-US"/>
        </w:rPr>
      </w:pPr>
      <w:r w:rsidRPr="004F7EA3">
        <w:rPr>
          <w:rFonts w:ascii="Times New Roman" w:eastAsia="Times New Roman" w:hAnsi="Times New Roman" w:cs="Times New Roman"/>
          <w:bCs/>
          <w:sz w:val="22"/>
          <w:szCs w:val="22"/>
          <w:lang w:eastAsia="en-US"/>
        </w:rPr>
        <w:t>Zamawiający, niezwłocznie po otwarciu ofert, udostępnia na stronie internetowej prowadzonego postępowania informacje o:</w:t>
      </w:r>
    </w:p>
    <w:p w14:paraId="789BE4A4" w14:textId="0F077259" w:rsidR="00D03466" w:rsidRPr="004F7EA3" w:rsidRDefault="00D03466" w:rsidP="002D6441">
      <w:pPr>
        <w:pStyle w:val="Akapitzlist"/>
        <w:numPr>
          <w:ilvl w:val="0"/>
          <w:numId w:val="75"/>
        </w:numPr>
        <w:spacing w:after="0" w:line="360" w:lineRule="auto"/>
        <w:jc w:val="both"/>
        <w:rPr>
          <w:rFonts w:ascii="Times New Roman" w:eastAsia="Times New Roman" w:hAnsi="Times New Roman" w:cs="Times New Roman"/>
          <w:bCs/>
          <w:sz w:val="22"/>
          <w:szCs w:val="22"/>
          <w:lang w:eastAsia="en-US"/>
        </w:rPr>
      </w:pPr>
      <w:r w:rsidRPr="004F7EA3">
        <w:rPr>
          <w:rFonts w:ascii="Times New Roman" w:eastAsia="Times New Roman" w:hAnsi="Times New Roman" w:cs="Times New Roman"/>
          <w:bCs/>
          <w:sz w:val="22"/>
          <w:szCs w:val="22"/>
          <w:lang w:eastAsia="en-US"/>
        </w:rPr>
        <w:t>nazwach albo imionach i nazwiskach oraz siedzibach lub miejscach prowadzonej działalności gospodarczej albo miejscach zamieszkania wykonawców, których oferty zostały otwarte;</w:t>
      </w:r>
    </w:p>
    <w:p w14:paraId="0F9F5A72" w14:textId="324BE60F" w:rsidR="00D03466" w:rsidRDefault="00D03466" w:rsidP="002D6441">
      <w:pPr>
        <w:pStyle w:val="Akapitzlist"/>
        <w:numPr>
          <w:ilvl w:val="0"/>
          <w:numId w:val="75"/>
        </w:numPr>
        <w:spacing w:after="0" w:line="360" w:lineRule="auto"/>
        <w:jc w:val="both"/>
        <w:rPr>
          <w:rFonts w:ascii="Times New Roman" w:eastAsia="Times New Roman" w:hAnsi="Times New Roman" w:cs="Times New Roman"/>
          <w:bCs/>
          <w:sz w:val="22"/>
          <w:szCs w:val="22"/>
          <w:lang w:eastAsia="en-US"/>
        </w:rPr>
      </w:pPr>
      <w:r w:rsidRPr="004F7EA3">
        <w:rPr>
          <w:rFonts w:ascii="Times New Roman" w:eastAsia="Times New Roman" w:hAnsi="Times New Roman" w:cs="Times New Roman"/>
          <w:bCs/>
          <w:sz w:val="22"/>
          <w:szCs w:val="22"/>
          <w:lang w:eastAsia="en-US"/>
        </w:rPr>
        <w:t>cenach lub kosztach zawartych w ofertach.</w:t>
      </w:r>
    </w:p>
    <w:p w14:paraId="5B4BC600" w14:textId="31004C9F" w:rsidR="00EC61B5" w:rsidRDefault="00EC61B5" w:rsidP="002D6441">
      <w:pPr>
        <w:pStyle w:val="Akapitzlist"/>
        <w:numPr>
          <w:ilvl w:val="0"/>
          <w:numId w:val="74"/>
        </w:numPr>
        <w:spacing w:after="0" w:line="360" w:lineRule="auto"/>
        <w:ind w:left="709" w:hanging="283"/>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 W </w:t>
      </w:r>
      <w:r w:rsidRPr="00EC61B5">
        <w:rPr>
          <w:rFonts w:ascii="Times New Roman" w:eastAsia="Times New Roman" w:hAnsi="Times New Roman" w:cs="Times New Roman"/>
          <w:bCs/>
          <w:sz w:val="22"/>
          <w:szCs w:val="22"/>
          <w:lang w:eastAsia="en-US"/>
        </w:rPr>
        <w:t xml:space="preserve">przypadku </w:t>
      </w:r>
      <w:r w:rsidR="009241F6">
        <w:rPr>
          <w:rFonts w:ascii="Times New Roman" w:eastAsia="Times New Roman" w:hAnsi="Times New Roman" w:cs="Times New Roman"/>
          <w:bCs/>
          <w:sz w:val="22"/>
          <w:szCs w:val="22"/>
          <w:lang w:eastAsia="en-US"/>
        </w:rPr>
        <w:t xml:space="preserve">wystąpienia </w:t>
      </w:r>
      <w:r w:rsidRPr="00EC61B5">
        <w:rPr>
          <w:rFonts w:ascii="Times New Roman" w:eastAsia="Times New Roman" w:hAnsi="Times New Roman" w:cs="Times New Roman"/>
          <w:bCs/>
          <w:sz w:val="22"/>
          <w:szCs w:val="22"/>
          <w:lang w:eastAsia="en-US"/>
        </w:rPr>
        <w:t>awarii</w:t>
      </w:r>
      <w:r>
        <w:rPr>
          <w:rFonts w:ascii="Times New Roman" w:eastAsia="Times New Roman" w:hAnsi="Times New Roman" w:cs="Times New Roman"/>
          <w:bCs/>
          <w:sz w:val="22"/>
          <w:szCs w:val="22"/>
          <w:lang w:eastAsia="en-US"/>
        </w:rPr>
        <w:t xml:space="preserve"> </w:t>
      </w:r>
      <w:r w:rsidRPr="00EC61B5">
        <w:rPr>
          <w:rFonts w:ascii="Times New Roman" w:eastAsia="Times New Roman" w:hAnsi="Times New Roman" w:cs="Times New Roman"/>
          <w:bCs/>
          <w:sz w:val="22"/>
          <w:szCs w:val="22"/>
          <w:lang w:eastAsia="en-US"/>
        </w:rPr>
        <w:t xml:space="preserve">systemu teleinformatycznego, która </w:t>
      </w:r>
      <w:r w:rsidR="009241F6">
        <w:rPr>
          <w:rFonts w:ascii="Times New Roman" w:eastAsia="Times New Roman" w:hAnsi="Times New Roman" w:cs="Times New Roman"/>
          <w:bCs/>
          <w:sz w:val="22"/>
          <w:szCs w:val="22"/>
          <w:lang w:eastAsia="en-US"/>
        </w:rPr>
        <w:t>s</w:t>
      </w:r>
      <w:r w:rsidRPr="00EC61B5">
        <w:rPr>
          <w:rFonts w:ascii="Times New Roman" w:eastAsia="Times New Roman" w:hAnsi="Times New Roman" w:cs="Times New Roman"/>
          <w:bCs/>
          <w:sz w:val="22"/>
          <w:szCs w:val="22"/>
          <w:lang w:eastAsia="en-US"/>
        </w:rPr>
        <w:t xml:space="preserve">powoduje brak możliwości otwarcia ofert w terminie określonym przez </w:t>
      </w:r>
      <w:r w:rsidR="009241F6">
        <w:rPr>
          <w:rFonts w:ascii="Times New Roman" w:eastAsia="Times New Roman" w:hAnsi="Times New Roman" w:cs="Times New Roman"/>
          <w:bCs/>
          <w:sz w:val="22"/>
          <w:szCs w:val="22"/>
          <w:lang w:eastAsia="en-US"/>
        </w:rPr>
        <w:t>Z</w:t>
      </w:r>
      <w:r w:rsidRPr="00EC61B5">
        <w:rPr>
          <w:rFonts w:ascii="Times New Roman" w:eastAsia="Times New Roman" w:hAnsi="Times New Roman" w:cs="Times New Roman"/>
          <w:bCs/>
          <w:sz w:val="22"/>
          <w:szCs w:val="22"/>
          <w:lang w:eastAsia="en-US"/>
        </w:rPr>
        <w:t>amawiającego, otwarcie ofert następuje niezwłocznie po usunięciu awarii.</w:t>
      </w:r>
    </w:p>
    <w:p w14:paraId="24C59BE7" w14:textId="510F2981" w:rsidR="00EC61B5" w:rsidRPr="009241F6" w:rsidRDefault="00EC61B5" w:rsidP="002D6441">
      <w:pPr>
        <w:pStyle w:val="Akapitzlist"/>
        <w:numPr>
          <w:ilvl w:val="0"/>
          <w:numId w:val="74"/>
        </w:numPr>
        <w:spacing w:after="0" w:line="360" w:lineRule="auto"/>
        <w:ind w:left="709" w:hanging="283"/>
        <w:jc w:val="both"/>
        <w:rPr>
          <w:rFonts w:ascii="Times New Roman" w:eastAsia="Times New Roman" w:hAnsi="Times New Roman" w:cs="Times New Roman"/>
          <w:bCs/>
          <w:sz w:val="22"/>
          <w:szCs w:val="22"/>
          <w:lang w:eastAsia="en-US"/>
        </w:rPr>
      </w:pPr>
      <w:r w:rsidRPr="009241F6">
        <w:rPr>
          <w:rFonts w:ascii="Times New Roman" w:eastAsia="Times New Roman" w:hAnsi="Times New Roman" w:cs="Times New Roman"/>
          <w:bCs/>
          <w:sz w:val="22"/>
          <w:szCs w:val="22"/>
          <w:lang w:eastAsia="en-US"/>
        </w:rPr>
        <w:t>Zamawiający poinformuje o zmianie terminu otwarcia ofert na stronie internetowej prowadzonego postępowania.</w:t>
      </w:r>
    </w:p>
    <w:bookmarkEnd w:id="2"/>
    <w:p w14:paraId="35DC91FA" w14:textId="77777777" w:rsidR="00AD3B91" w:rsidRPr="00B75258" w:rsidRDefault="00AD3B91" w:rsidP="00D02EFA">
      <w:pPr>
        <w:spacing w:after="0" w:line="360" w:lineRule="auto"/>
        <w:jc w:val="both"/>
        <w:rPr>
          <w:rFonts w:ascii="Times New Roman" w:eastAsia="Times New Roman" w:hAnsi="Times New Roman" w:cs="Times New Roman"/>
          <w:sz w:val="16"/>
          <w:szCs w:val="16"/>
        </w:rPr>
      </w:pPr>
    </w:p>
    <w:p w14:paraId="2A78289D" w14:textId="77777777" w:rsidR="00D02EFA" w:rsidRPr="000821E4" w:rsidRDefault="00D02EFA" w:rsidP="002D6441">
      <w:pPr>
        <w:pStyle w:val="Akapitzlist"/>
        <w:numPr>
          <w:ilvl w:val="0"/>
          <w:numId w:val="80"/>
        </w:numPr>
        <w:spacing w:after="0" w:line="360" w:lineRule="auto"/>
        <w:jc w:val="both"/>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bCs/>
          <w:sz w:val="22"/>
          <w:szCs w:val="22"/>
          <w:lang w:eastAsia="en-US"/>
        </w:rPr>
        <w:t>Termin związania ofertą</w:t>
      </w:r>
    </w:p>
    <w:p w14:paraId="5EBACF2C" w14:textId="1D2E9475" w:rsidR="00D02EFA" w:rsidRPr="00D02EFA" w:rsidRDefault="00D02EFA" w:rsidP="002D6441">
      <w:pPr>
        <w:numPr>
          <w:ilvl w:val="0"/>
          <w:numId w:val="20"/>
        </w:numPr>
        <w:tabs>
          <w:tab w:val="num" w:pos="284"/>
        </w:tab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Wykonawca będzie związany ofertą przez okres</w:t>
      </w:r>
      <w:r w:rsidR="00851BFB">
        <w:rPr>
          <w:rFonts w:ascii="Times New Roman" w:eastAsia="Times New Roman" w:hAnsi="Times New Roman" w:cs="Times New Roman"/>
          <w:sz w:val="22"/>
          <w:szCs w:val="22"/>
        </w:rPr>
        <w:t xml:space="preserve"> </w:t>
      </w:r>
      <w:r w:rsidR="002B0C50">
        <w:rPr>
          <w:rFonts w:ascii="Times New Roman" w:eastAsia="Times New Roman" w:hAnsi="Times New Roman" w:cs="Times New Roman"/>
          <w:sz w:val="22"/>
          <w:szCs w:val="22"/>
        </w:rPr>
        <w:t>9</w:t>
      </w:r>
      <w:r w:rsidR="00851BFB" w:rsidRPr="00880B37">
        <w:rPr>
          <w:rFonts w:ascii="Times New Roman" w:eastAsia="Times New Roman" w:hAnsi="Times New Roman" w:cs="Times New Roman"/>
          <w:sz w:val="22"/>
          <w:szCs w:val="22"/>
        </w:rPr>
        <w:t>0</w:t>
      </w:r>
      <w:r w:rsidRPr="00880B37">
        <w:rPr>
          <w:rFonts w:ascii="Times New Roman" w:eastAsia="Times New Roman" w:hAnsi="Times New Roman" w:cs="Times New Roman"/>
          <w:sz w:val="22"/>
          <w:szCs w:val="22"/>
        </w:rPr>
        <w:t xml:space="preserve"> dni </w:t>
      </w:r>
      <w:r w:rsidRPr="00D02EFA">
        <w:rPr>
          <w:rFonts w:ascii="Times New Roman" w:eastAsia="Times New Roman" w:hAnsi="Times New Roman" w:cs="Times New Roman"/>
          <w:sz w:val="22"/>
          <w:szCs w:val="22"/>
        </w:rPr>
        <w:t xml:space="preserve">od dnia upływu terminu składania ofert , przy czym pierwszym dniem terminu związania ofertą jest dzień w którym upływa termin składania ofert. </w:t>
      </w:r>
    </w:p>
    <w:p w14:paraId="3FAAB768" w14:textId="702B97EA" w:rsidR="00D02EFA" w:rsidRPr="00D02EFA" w:rsidRDefault="00D02EFA" w:rsidP="002D6441">
      <w:pPr>
        <w:numPr>
          <w:ilvl w:val="0"/>
          <w:numId w:val="20"/>
        </w:numPr>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 xml:space="preserve">Zamawiającego wyznacza termin związania ofertą na dzień </w:t>
      </w:r>
      <w:r w:rsidR="00EC3A98">
        <w:rPr>
          <w:rFonts w:ascii="Times New Roman" w:eastAsia="Times New Roman" w:hAnsi="Times New Roman" w:cs="Times New Roman"/>
          <w:sz w:val="22"/>
          <w:szCs w:val="22"/>
        </w:rPr>
        <w:t>13.05.</w:t>
      </w:r>
      <w:r w:rsidR="0017788B" w:rsidRPr="00EA4466">
        <w:rPr>
          <w:rFonts w:ascii="Times New Roman" w:eastAsia="Times New Roman" w:hAnsi="Times New Roman" w:cs="Times New Roman"/>
          <w:sz w:val="22"/>
          <w:szCs w:val="22"/>
        </w:rPr>
        <w:t>2022</w:t>
      </w:r>
      <w:r w:rsidRPr="00EA4466">
        <w:rPr>
          <w:rFonts w:ascii="Times New Roman" w:eastAsia="Times New Roman" w:hAnsi="Times New Roman" w:cs="Times New Roman"/>
          <w:sz w:val="22"/>
          <w:szCs w:val="22"/>
        </w:rPr>
        <w:t xml:space="preserve"> r.</w:t>
      </w:r>
    </w:p>
    <w:p w14:paraId="134AE441" w14:textId="36AE7682" w:rsidR="00D02EFA" w:rsidRPr="00D02EFA" w:rsidRDefault="00D02EFA" w:rsidP="002D6441">
      <w:pPr>
        <w:numPr>
          <w:ilvl w:val="0"/>
          <w:numId w:val="20"/>
        </w:numPr>
        <w:spacing w:after="0" w:line="360" w:lineRule="auto"/>
        <w:ind w:left="426" w:hanging="426"/>
        <w:jc w:val="both"/>
        <w:rPr>
          <w:rFonts w:ascii="Times New Roman" w:eastAsia="Times New Roman" w:hAnsi="Times New Roman" w:cs="Times New Roman"/>
          <w:sz w:val="18"/>
          <w:szCs w:val="18"/>
        </w:rPr>
      </w:pPr>
      <w:r w:rsidRPr="00D02EFA">
        <w:rPr>
          <w:rFonts w:ascii="Times New Roman" w:eastAsia="Times New Roman" w:hAnsi="Times New Roman" w:cs="Times New Roman"/>
          <w:sz w:val="22"/>
          <w:szCs w:val="22"/>
        </w:rPr>
        <w:t xml:space="preserve">W przypadku upływu terminu związania ofertą Zamawiający jest zobowiązany </w:t>
      </w:r>
      <w:r w:rsidR="00387524">
        <w:rPr>
          <w:rFonts w:ascii="Times New Roman" w:eastAsia="Times New Roman" w:hAnsi="Times New Roman" w:cs="Times New Roman"/>
          <w:sz w:val="22"/>
          <w:szCs w:val="22"/>
        </w:rPr>
        <w:t xml:space="preserve">zwrócić się jednokrotnie do </w:t>
      </w:r>
      <w:r w:rsidRPr="00D02EFA">
        <w:rPr>
          <w:rFonts w:ascii="Times New Roman" w:eastAsia="Times New Roman" w:hAnsi="Times New Roman" w:cs="Times New Roman"/>
          <w:sz w:val="22"/>
          <w:szCs w:val="22"/>
        </w:rPr>
        <w:t>Wykonawc</w:t>
      </w:r>
      <w:r w:rsidR="00387524">
        <w:rPr>
          <w:rFonts w:ascii="Times New Roman" w:eastAsia="Times New Roman" w:hAnsi="Times New Roman" w:cs="Times New Roman"/>
          <w:sz w:val="22"/>
          <w:szCs w:val="22"/>
        </w:rPr>
        <w:t>y</w:t>
      </w:r>
      <w:r w:rsidRPr="00D02EFA">
        <w:rPr>
          <w:rFonts w:ascii="Times New Roman" w:eastAsia="Times New Roman" w:hAnsi="Times New Roman" w:cs="Times New Roman"/>
          <w:sz w:val="22"/>
          <w:szCs w:val="22"/>
        </w:rPr>
        <w:t xml:space="preserve">, którego oferta otrzymała najwyższą ocenę, do wyrażenia pisemnej zgody na </w:t>
      </w:r>
      <w:r w:rsidR="00387524">
        <w:rPr>
          <w:rFonts w:ascii="Times New Roman" w:eastAsia="Times New Roman" w:hAnsi="Times New Roman" w:cs="Times New Roman"/>
          <w:sz w:val="22"/>
          <w:szCs w:val="22"/>
        </w:rPr>
        <w:t xml:space="preserve">przedłużenie tego terminu o wskazany przez niego okres nie dłuższy niż 60 dni. </w:t>
      </w:r>
    </w:p>
    <w:p w14:paraId="3B23526D" w14:textId="3E067F5B" w:rsidR="00D02EFA" w:rsidRPr="000821E4" w:rsidRDefault="00387524" w:rsidP="002D6441">
      <w:pPr>
        <w:numPr>
          <w:ilvl w:val="0"/>
          <w:numId w:val="20"/>
        </w:numPr>
        <w:spacing w:after="0" w:line="360" w:lineRule="auto"/>
        <w:ind w:left="426" w:hanging="426"/>
        <w:jc w:val="both"/>
        <w:rPr>
          <w:rFonts w:ascii="Times New Roman" w:eastAsia="Times New Roman" w:hAnsi="Times New Roman" w:cs="Times New Roman"/>
          <w:sz w:val="18"/>
          <w:szCs w:val="18"/>
        </w:rPr>
      </w:pPr>
      <w:r>
        <w:rPr>
          <w:rFonts w:ascii="Times New Roman" w:eastAsia="Times New Roman" w:hAnsi="Times New Roman" w:cs="Times New Roman"/>
          <w:sz w:val="22"/>
          <w:szCs w:val="22"/>
        </w:rPr>
        <w:t>Przedłużenie terminu związania ofertą, o którym mowa w pkt 3 wymaga złożenia przez</w:t>
      </w:r>
      <w:r w:rsidR="00D02EFA" w:rsidRPr="00D02EF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w:t>
      </w:r>
      <w:r w:rsidR="00D02EFA" w:rsidRPr="00D02EFA">
        <w:rPr>
          <w:rFonts w:ascii="Times New Roman" w:eastAsia="Times New Roman" w:hAnsi="Times New Roman" w:cs="Times New Roman"/>
          <w:sz w:val="22"/>
          <w:szCs w:val="22"/>
        </w:rPr>
        <w:t>ykonawc</w:t>
      </w:r>
      <w:r>
        <w:rPr>
          <w:rFonts w:ascii="Times New Roman" w:eastAsia="Times New Roman" w:hAnsi="Times New Roman" w:cs="Times New Roman"/>
          <w:sz w:val="22"/>
          <w:szCs w:val="22"/>
        </w:rPr>
        <w:t xml:space="preserve">ę pisemnej </w:t>
      </w:r>
      <w:r w:rsidR="00D02EFA" w:rsidRPr="00D02EFA">
        <w:rPr>
          <w:rFonts w:ascii="Times New Roman" w:eastAsia="Times New Roman" w:hAnsi="Times New Roman" w:cs="Times New Roman"/>
          <w:sz w:val="22"/>
          <w:szCs w:val="22"/>
        </w:rPr>
        <w:t xml:space="preserve">zgodę na </w:t>
      </w:r>
      <w:r>
        <w:rPr>
          <w:rFonts w:ascii="Times New Roman" w:eastAsia="Times New Roman" w:hAnsi="Times New Roman" w:cs="Times New Roman"/>
          <w:sz w:val="22"/>
          <w:szCs w:val="22"/>
        </w:rPr>
        <w:t>przedłużenie</w:t>
      </w:r>
      <w:r w:rsidR="00D02EFA" w:rsidRPr="00D02EFA">
        <w:rPr>
          <w:rFonts w:ascii="Times New Roman" w:eastAsia="Times New Roman" w:hAnsi="Times New Roman" w:cs="Times New Roman"/>
          <w:sz w:val="22"/>
          <w:szCs w:val="22"/>
        </w:rPr>
        <w:t xml:space="preserve"> terminu związania</w:t>
      </w:r>
      <w:r>
        <w:rPr>
          <w:rFonts w:ascii="Times New Roman" w:eastAsia="Times New Roman" w:hAnsi="Times New Roman" w:cs="Times New Roman"/>
          <w:sz w:val="22"/>
          <w:szCs w:val="22"/>
        </w:rPr>
        <w:t xml:space="preserve"> ofertą.</w:t>
      </w:r>
    </w:p>
    <w:p w14:paraId="1A50AD16" w14:textId="77777777" w:rsidR="000821E4" w:rsidRPr="00B75258" w:rsidRDefault="000821E4" w:rsidP="000821E4">
      <w:pPr>
        <w:spacing w:after="0" w:line="360" w:lineRule="auto"/>
        <w:jc w:val="both"/>
        <w:rPr>
          <w:rFonts w:ascii="Times New Roman" w:eastAsia="Times New Roman" w:hAnsi="Times New Roman" w:cs="Times New Roman"/>
          <w:sz w:val="16"/>
          <w:szCs w:val="16"/>
        </w:rPr>
      </w:pPr>
    </w:p>
    <w:p w14:paraId="7AA66778" w14:textId="77777777" w:rsidR="00D02EFA" w:rsidRPr="000821E4" w:rsidRDefault="00D02EFA" w:rsidP="002D6441">
      <w:pPr>
        <w:pStyle w:val="Akapitzlist"/>
        <w:numPr>
          <w:ilvl w:val="0"/>
          <w:numId w:val="80"/>
        </w:numPr>
        <w:shd w:val="clear" w:color="auto" w:fill="FFFFFF"/>
        <w:tabs>
          <w:tab w:val="left" w:pos="426"/>
        </w:tabs>
        <w:spacing w:after="0" w:line="360" w:lineRule="auto"/>
        <w:ind w:right="23"/>
        <w:jc w:val="both"/>
        <w:rPr>
          <w:rFonts w:ascii="Times New Roman" w:eastAsia="Times New Roman" w:hAnsi="Times New Roman" w:cs="Times New Roman"/>
          <w:b/>
          <w:sz w:val="22"/>
          <w:szCs w:val="22"/>
          <w:lang w:eastAsia="en-US"/>
        </w:rPr>
      </w:pPr>
      <w:r w:rsidRPr="000821E4">
        <w:rPr>
          <w:rFonts w:ascii="Times New Roman" w:eastAsia="Times New Roman" w:hAnsi="Times New Roman" w:cs="Times New Roman"/>
          <w:b/>
          <w:bCs/>
          <w:sz w:val="22"/>
          <w:szCs w:val="22"/>
          <w:lang w:eastAsia="en-US"/>
        </w:rPr>
        <w:t>Sposób obliczania ceny oferty.</w:t>
      </w:r>
    </w:p>
    <w:p w14:paraId="1A4FE9D2" w14:textId="2E4958B4" w:rsidR="00825683"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B0358E">
        <w:rPr>
          <w:rFonts w:ascii="Times New Roman" w:eastAsia="Times New Roman" w:hAnsi="Times New Roman" w:cs="Times New Roman"/>
          <w:sz w:val="22"/>
          <w:szCs w:val="22"/>
          <w:lang w:eastAsia="en-US"/>
        </w:rPr>
        <w:t xml:space="preserve">Cena oferty uwzględnia wszystkie elementy związane z wykonaniem zamówienia, musi być podana w </w:t>
      </w:r>
      <w:r w:rsidR="00825683">
        <w:rPr>
          <w:rFonts w:ascii="Times New Roman" w:eastAsia="Times New Roman" w:hAnsi="Times New Roman" w:cs="Times New Roman"/>
          <w:sz w:val="22"/>
          <w:szCs w:val="22"/>
          <w:lang w:eastAsia="en-US"/>
        </w:rPr>
        <w:t>złotych polskich (</w:t>
      </w:r>
      <w:r w:rsidRPr="00B0358E">
        <w:rPr>
          <w:rFonts w:ascii="Times New Roman" w:eastAsia="Times New Roman" w:hAnsi="Times New Roman" w:cs="Times New Roman"/>
          <w:sz w:val="22"/>
          <w:szCs w:val="22"/>
          <w:lang w:eastAsia="en-US"/>
        </w:rPr>
        <w:t>PLN</w:t>
      </w:r>
      <w:r w:rsidR="00825683">
        <w:rPr>
          <w:rFonts w:ascii="Times New Roman" w:eastAsia="Times New Roman" w:hAnsi="Times New Roman" w:cs="Times New Roman"/>
          <w:sz w:val="22"/>
          <w:szCs w:val="22"/>
          <w:lang w:eastAsia="en-US"/>
        </w:rPr>
        <w:t>).</w:t>
      </w:r>
    </w:p>
    <w:p w14:paraId="4463B8F4" w14:textId="77777777" w:rsidR="00825683" w:rsidRDefault="00825683"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Zamawiający wymaga, aby Wykonawca wskazał w załączniku nr 1 do SWZ cenę </w:t>
      </w:r>
      <w:r w:rsidR="0017788B" w:rsidRPr="00825683">
        <w:rPr>
          <w:rFonts w:ascii="Times New Roman" w:eastAsia="Times New Roman" w:hAnsi="Times New Roman" w:cs="Times New Roman"/>
          <w:sz w:val="22"/>
          <w:szCs w:val="22"/>
          <w:lang w:eastAsia="en-US"/>
        </w:rPr>
        <w:t>cyfrowo i słownie, z wyodrębnieniem należnego podatku VAT</w:t>
      </w:r>
      <w:r w:rsidR="00831BAE" w:rsidRPr="00825683">
        <w:rPr>
          <w:rFonts w:ascii="Times New Roman" w:eastAsia="Times New Roman" w:hAnsi="Times New Roman" w:cs="Times New Roman"/>
          <w:sz w:val="22"/>
          <w:szCs w:val="22"/>
          <w:lang w:eastAsia="en-US"/>
        </w:rPr>
        <w:t>. (</w:t>
      </w:r>
      <w:r w:rsidR="0017788B" w:rsidRPr="00825683">
        <w:rPr>
          <w:rFonts w:ascii="Times New Roman" w:eastAsia="Times New Roman" w:hAnsi="Times New Roman" w:cs="Times New Roman"/>
          <w:sz w:val="22"/>
          <w:szCs w:val="22"/>
          <w:lang w:eastAsia="en-US"/>
        </w:rPr>
        <w:t xml:space="preserve"> jeżeli</w:t>
      </w:r>
      <w:r w:rsidR="00831BAE" w:rsidRPr="00825683">
        <w:rPr>
          <w:rFonts w:ascii="Times New Roman" w:eastAsia="Times New Roman" w:hAnsi="Times New Roman" w:cs="Times New Roman"/>
          <w:sz w:val="22"/>
          <w:szCs w:val="22"/>
          <w:lang w:eastAsia="en-US"/>
        </w:rPr>
        <w:t xml:space="preserve"> podatek VAT</w:t>
      </w:r>
      <w:r w:rsidR="0017788B" w:rsidRPr="00825683">
        <w:rPr>
          <w:rFonts w:ascii="Times New Roman" w:eastAsia="Times New Roman" w:hAnsi="Times New Roman" w:cs="Times New Roman"/>
          <w:sz w:val="22"/>
          <w:szCs w:val="22"/>
          <w:lang w:eastAsia="en-US"/>
        </w:rPr>
        <w:t xml:space="preserve"> występuje</w:t>
      </w:r>
      <w:r w:rsidR="00831BAE" w:rsidRPr="00825683">
        <w:rPr>
          <w:rFonts w:ascii="Times New Roman" w:eastAsia="Times New Roman" w:hAnsi="Times New Roman" w:cs="Times New Roman"/>
          <w:sz w:val="22"/>
          <w:szCs w:val="22"/>
          <w:lang w:eastAsia="en-US"/>
        </w:rPr>
        <w:t>)</w:t>
      </w:r>
      <w:r>
        <w:rPr>
          <w:rFonts w:ascii="Times New Roman" w:eastAsia="Times New Roman" w:hAnsi="Times New Roman" w:cs="Times New Roman"/>
          <w:sz w:val="22"/>
          <w:szCs w:val="22"/>
          <w:lang w:eastAsia="en-US"/>
        </w:rPr>
        <w:t>.</w:t>
      </w:r>
    </w:p>
    <w:p w14:paraId="6CD4AB36" w14:textId="17F10C61" w:rsidR="00F91E9C" w:rsidRPr="00F91E9C" w:rsidRDefault="00825683"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8D133C">
        <w:rPr>
          <w:rFonts w:ascii="Times New Roman" w:eastAsia="Times New Roman" w:hAnsi="Times New Roman" w:cs="Times New Roman"/>
          <w:color w:val="000000" w:themeColor="text1"/>
          <w:sz w:val="22"/>
          <w:szCs w:val="22"/>
          <w:lang w:eastAsia="en-US"/>
        </w:rPr>
        <w:lastRenderedPageBreak/>
        <w:t xml:space="preserve">W przypadku gdy </w:t>
      </w:r>
      <w:r w:rsidR="0017788B" w:rsidRPr="00825683">
        <w:rPr>
          <w:rFonts w:ascii="Times New Roman" w:eastAsia="Times New Roman" w:hAnsi="Times New Roman" w:cs="Times New Roman"/>
          <w:sz w:val="22"/>
          <w:szCs w:val="22"/>
          <w:lang w:eastAsia="en-US"/>
        </w:rPr>
        <w:t>Wykonawcy składa ofertę, której wybór prowadzi do powstania obowiązku podatkowego Zamawiającego, zgodnie z przepisami o podatku od towarów i usług w zakresie dotyczącym wewnątrzwspólnotowego nabycia towarów, podają w ofercie wyłącznie cenę netto bez tego podatku.</w:t>
      </w:r>
      <w:r>
        <w:rPr>
          <w:rFonts w:ascii="Times New Roman" w:eastAsia="Times New Roman" w:hAnsi="Times New Roman" w:cs="Times New Roman"/>
          <w:sz w:val="22"/>
          <w:szCs w:val="22"/>
          <w:lang w:eastAsia="en-US"/>
        </w:rPr>
        <w:t xml:space="preserve"> </w:t>
      </w:r>
    </w:p>
    <w:p w14:paraId="187628C1" w14:textId="74FB81FE" w:rsidR="0017788B"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B0358E">
        <w:rPr>
          <w:rFonts w:ascii="Times New Roman" w:eastAsia="Times New Roman" w:hAnsi="Times New Roman" w:cs="Times New Roman"/>
          <w:sz w:val="22"/>
          <w:szCs w:val="22"/>
          <w:lang w:eastAsia="en-US"/>
        </w:rPr>
        <w:t xml:space="preserve">W przypadku </w:t>
      </w:r>
      <w:r w:rsidR="002E3BE1">
        <w:rPr>
          <w:rFonts w:ascii="Times New Roman" w:eastAsia="Times New Roman" w:hAnsi="Times New Roman" w:cs="Times New Roman"/>
          <w:sz w:val="22"/>
          <w:szCs w:val="22"/>
          <w:lang w:eastAsia="en-US"/>
        </w:rPr>
        <w:t xml:space="preserve">gdy Wykonawca </w:t>
      </w:r>
      <w:r w:rsidRPr="00B0358E">
        <w:rPr>
          <w:rFonts w:ascii="Times New Roman" w:eastAsia="Times New Roman" w:hAnsi="Times New Roman" w:cs="Times New Roman"/>
          <w:sz w:val="22"/>
          <w:szCs w:val="22"/>
          <w:lang w:eastAsia="en-US"/>
        </w:rPr>
        <w:t>składa ofert</w:t>
      </w:r>
      <w:r w:rsidR="002E3BE1">
        <w:rPr>
          <w:rFonts w:ascii="Times New Roman" w:eastAsia="Times New Roman" w:hAnsi="Times New Roman" w:cs="Times New Roman"/>
          <w:sz w:val="22"/>
          <w:szCs w:val="22"/>
          <w:lang w:eastAsia="en-US"/>
        </w:rPr>
        <w:t>ę</w:t>
      </w:r>
      <w:r w:rsidRPr="00B0358E">
        <w:rPr>
          <w:rFonts w:ascii="Times New Roman" w:eastAsia="Times New Roman" w:hAnsi="Times New Roman" w:cs="Times New Roman"/>
          <w:sz w:val="22"/>
          <w:szCs w:val="22"/>
          <w:lang w:eastAsia="en-US"/>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73A6B57" w14:textId="0778BCF9" w:rsidR="00D02EFA" w:rsidRPr="002A1EB2" w:rsidRDefault="0017788B" w:rsidP="002D6441">
      <w:pPr>
        <w:pStyle w:val="Akapitzlist"/>
        <w:numPr>
          <w:ilvl w:val="0"/>
          <w:numId w:val="28"/>
        </w:numPr>
        <w:shd w:val="clear" w:color="auto" w:fill="FFFFFF"/>
        <w:tabs>
          <w:tab w:val="left" w:pos="426"/>
        </w:tabs>
        <w:spacing w:after="0" w:line="360" w:lineRule="auto"/>
        <w:ind w:left="709" w:right="23" w:hanging="283"/>
        <w:jc w:val="both"/>
        <w:rPr>
          <w:rFonts w:ascii="Times New Roman" w:eastAsia="Times New Roman" w:hAnsi="Times New Roman" w:cs="Times New Roman"/>
          <w:sz w:val="22"/>
          <w:szCs w:val="22"/>
          <w:lang w:eastAsia="en-US"/>
        </w:rPr>
      </w:pPr>
      <w:r w:rsidRPr="00B0358E">
        <w:rPr>
          <w:rFonts w:ascii="Times New Roman" w:eastAsia="Times New Roman" w:hAnsi="Times New Roman" w:cs="Times New Roman"/>
          <w:sz w:val="22"/>
          <w:szCs w:val="22"/>
          <w:lang w:eastAsia="en-US"/>
        </w:rPr>
        <w:t xml:space="preserve">Wykonawca, składając ofertę, informuje Zamawiającego, czy wybór oferty będzie prowadzić do powstania u Zamawiającego obowiązku podatkowego, wskazując nazwę towaru lub usługi, których dostawa lub świadczenie będzie prowadzić do jego powstania, oraz wskazując ich wartość </w:t>
      </w:r>
      <w:r w:rsidRPr="002A1EB2">
        <w:rPr>
          <w:rFonts w:ascii="Times New Roman" w:eastAsia="Times New Roman" w:hAnsi="Times New Roman" w:cs="Times New Roman"/>
          <w:sz w:val="22"/>
          <w:szCs w:val="22"/>
          <w:lang w:eastAsia="en-US"/>
        </w:rPr>
        <w:t>bez kwoty podatku</w:t>
      </w:r>
      <w:r w:rsidR="00B0358E" w:rsidRPr="002A1EB2">
        <w:rPr>
          <w:rFonts w:ascii="Times New Roman" w:eastAsia="Times New Roman" w:hAnsi="Times New Roman" w:cs="Times New Roman"/>
          <w:sz w:val="22"/>
          <w:szCs w:val="22"/>
          <w:lang w:eastAsia="en-US"/>
        </w:rPr>
        <w:t>.</w:t>
      </w:r>
    </w:p>
    <w:p w14:paraId="3DF6576D" w14:textId="30F1C124" w:rsidR="00BC1545" w:rsidRDefault="00BC1545" w:rsidP="002D6441">
      <w:pPr>
        <w:pStyle w:val="Akapitzlist"/>
        <w:numPr>
          <w:ilvl w:val="0"/>
          <w:numId w:val="28"/>
        </w:numPr>
        <w:spacing w:line="360" w:lineRule="auto"/>
        <w:ind w:left="709" w:hanging="283"/>
        <w:rPr>
          <w:rFonts w:ascii="Times New Roman" w:eastAsia="Times New Roman" w:hAnsi="Times New Roman" w:cs="Times New Roman"/>
          <w:sz w:val="22"/>
          <w:szCs w:val="22"/>
          <w:lang w:eastAsia="en-US"/>
        </w:rPr>
      </w:pPr>
      <w:r w:rsidRPr="002A1EB2">
        <w:rPr>
          <w:rFonts w:ascii="Times New Roman" w:eastAsia="Times New Roman" w:hAnsi="Times New Roman" w:cs="Times New Roman"/>
          <w:sz w:val="22"/>
          <w:szCs w:val="22"/>
          <w:lang w:eastAsia="en-US"/>
        </w:rPr>
        <w:t>W przypadku rozbieżności pomiędzy ceną wyrażoną słownie oraz cyfrowo, za prawidłową Zamawiający uzna wartość (cenę) wyrażoną słownie</w:t>
      </w:r>
      <w:r w:rsidR="002A1EB2" w:rsidRPr="002A1EB2">
        <w:rPr>
          <w:rFonts w:ascii="Times New Roman" w:eastAsia="Times New Roman" w:hAnsi="Times New Roman" w:cs="Times New Roman"/>
          <w:sz w:val="22"/>
          <w:szCs w:val="22"/>
          <w:lang w:eastAsia="en-US"/>
        </w:rPr>
        <w:t>.</w:t>
      </w:r>
    </w:p>
    <w:p w14:paraId="458B5A58" w14:textId="3BB7D634" w:rsidR="002A1EB2" w:rsidRDefault="002A1EB2" w:rsidP="002D6441">
      <w:pPr>
        <w:pStyle w:val="Akapitzlist"/>
        <w:numPr>
          <w:ilvl w:val="0"/>
          <w:numId w:val="28"/>
        </w:numPr>
        <w:spacing w:line="360" w:lineRule="auto"/>
        <w:ind w:left="709" w:hanging="283"/>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Rozliczenia między Zamawiającym a Wykonawcą będą prowadzone tylko w złotych polskich.</w:t>
      </w:r>
    </w:p>
    <w:p w14:paraId="7041C130" w14:textId="77777777" w:rsidR="00DD3B92" w:rsidRPr="00B75258" w:rsidRDefault="00DD3B92" w:rsidP="00C70837">
      <w:pPr>
        <w:shd w:val="clear" w:color="auto" w:fill="FFFFFF"/>
        <w:tabs>
          <w:tab w:val="left" w:pos="426"/>
        </w:tabs>
        <w:spacing w:after="0" w:line="360" w:lineRule="auto"/>
        <w:ind w:right="23"/>
        <w:jc w:val="both"/>
        <w:rPr>
          <w:rFonts w:ascii="Times New Roman" w:eastAsia="Times New Roman" w:hAnsi="Times New Roman" w:cs="Times New Roman"/>
          <w:sz w:val="16"/>
          <w:szCs w:val="16"/>
          <w:lang w:eastAsia="en-US"/>
        </w:rPr>
      </w:pPr>
    </w:p>
    <w:p w14:paraId="4734D9AC" w14:textId="3923A494" w:rsidR="00D02EFA" w:rsidRPr="000821E4" w:rsidRDefault="00D02EFA" w:rsidP="002D6441">
      <w:pPr>
        <w:pStyle w:val="Akapitzlist"/>
        <w:numPr>
          <w:ilvl w:val="0"/>
          <w:numId w:val="80"/>
        </w:numPr>
        <w:spacing w:after="0" w:line="360" w:lineRule="auto"/>
        <w:jc w:val="both"/>
        <w:rPr>
          <w:rFonts w:ascii="Times New Roman" w:eastAsia="MS Mincho" w:hAnsi="Times New Roman" w:cs="Times New Roman"/>
          <w:b/>
          <w:sz w:val="22"/>
          <w:szCs w:val="22"/>
          <w:lang w:eastAsia="en-US"/>
        </w:rPr>
      </w:pPr>
      <w:r w:rsidRPr="000821E4">
        <w:rPr>
          <w:rFonts w:ascii="Times New Roman" w:eastAsia="Calibri" w:hAnsi="Times New Roman" w:cs="Times New Roman"/>
          <w:b/>
          <w:sz w:val="22"/>
          <w:szCs w:val="22"/>
          <w:lang w:eastAsia="en-US"/>
        </w:rPr>
        <w:t>Opis kryteriów oceny ofert, którymi Zamawiający będzie kierował się przy wyborze</w:t>
      </w:r>
      <w:r w:rsidR="00870767">
        <w:rPr>
          <w:rFonts w:ascii="Times New Roman" w:eastAsia="Calibri" w:hAnsi="Times New Roman" w:cs="Times New Roman"/>
          <w:b/>
          <w:sz w:val="22"/>
          <w:szCs w:val="22"/>
          <w:lang w:eastAsia="en-US"/>
        </w:rPr>
        <w:t xml:space="preserve"> najkorzystniejszej </w:t>
      </w:r>
      <w:r w:rsidRPr="000821E4">
        <w:rPr>
          <w:rFonts w:ascii="Times New Roman" w:eastAsia="Calibri" w:hAnsi="Times New Roman" w:cs="Times New Roman"/>
          <w:b/>
          <w:sz w:val="22"/>
          <w:szCs w:val="22"/>
          <w:lang w:eastAsia="en-US"/>
        </w:rPr>
        <w:t>ofert</w:t>
      </w:r>
      <w:r w:rsidR="00870767">
        <w:rPr>
          <w:rFonts w:ascii="Times New Roman" w:eastAsia="Calibri" w:hAnsi="Times New Roman" w:cs="Times New Roman"/>
          <w:b/>
          <w:sz w:val="22"/>
          <w:szCs w:val="22"/>
          <w:lang w:eastAsia="en-US"/>
        </w:rPr>
        <w:t>y</w:t>
      </w:r>
      <w:r w:rsidRPr="000821E4">
        <w:rPr>
          <w:rFonts w:ascii="Times New Roman" w:eastAsia="Calibri" w:hAnsi="Times New Roman" w:cs="Times New Roman"/>
          <w:b/>
          <w:sz w:val="22"/>
          <w:szCs w:val="22"/>
          <w:lang w:eastAsia="en-US"/>
        </w:rPr>
        <w:t>.</w:t>
      </w:r>
    </w:p>
    <w:p w14:paraId="430F44F4" w14:textId="77777777" w:rsidR="00C70837" w:rsidRPr="00C70837" w:rsidRDefault="00C70837" w:rsidP="000821E4">
      <w:pPr>
        <w:tabs>
          <w:tab w:val="right" w:leader="dot" w:pos="9072"/>
        </w:tabs>
        <w:autoSpaceDE w:val="0"/>
        <w:autoSpaceDN w:val="0"/>
        <w:spacing w:line="360" w:lineRule="auto"/>
        <w:ind w:right="143" w:firstLine="567"/>
        <w:contextualSpacing/>
        <w:jc w:val="both"/>
        <w:outlineLvl w:val="0"/>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1. Zamawiający dokona oceny ofert w oparciu o następujące kryteria wyboru:</w:t>
      </w:r>
    </w:p>
    <w:p w14:paraId="3BD520F4" w14:textId="77777777" w:rsidR="00C70837" w:rsidRPr="00C70837" w:rsidRDefault="00C70837" w:rsidP="002D6441">
      <w:pPr>
        <w:numPr>
          <w:ilvl w:val="0"/>
          <w:numId w:val="29"/>
        </w:numPr>
        <w:tabs>
          <w:tab w:val="right" w:leader="dot" w:pos="9072"/>
        </w:tabs>
        <w:autoSpaceDE w:val="0"/>
        <w:autoSpaceDN w:val="0"/>
        <w:spacing w:line="360" w:lineRule="auto"/>
        <w:ind w:right="143"/>
        <w:contextualSpacing/>
        <w:jc w:val="both"/>
        <w:outlineLvl w:val="0"/>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cena - 60% = 60 pkt</w:t>
      </w:r>
    </w:p>
    <w:p w14:paraId="7A5E0216" w14:textId="7B31409E" w:rsidR="00C70837" w:rsidRPr="00C70837" w:rsidRDefault="00C70837" w:rsidP="002D6441">
      <w:pPr>
        <w:numPr>
          <w:ilvl w:val="0"/>
          <w:numId w:val="29"/>
        </w:numPr>
        <w:tabs>
          <w:tab w:val="right" w:leader="dot" w:pos="9072"/>
        </w:tabs>
        <w:autoSpaceDE w:val="0"/>
        <w:autoSpaceDN w:val="0"/>
        <w:spacing w:line="360" w:lineRule="auto"/>
        <w:ind w:right="143"/>
        <w:contextualSpacing/>
        <w:jc w:val="both"/>
        <w:outlineLvl w:val="0"/>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rozwiązania techniczne</w:t>
      </w:r>
      <w:r w:rsidR="00B44E38">
        <w:rPr>
          <w:rFonts w:ascii="Times New Roman" w:eastAsia="Times New Roman" w:hAnsi="Times New Roman" w:cs="Times New Roman"/>
          <w:sz w:val="22"/>
          <w:szCs w:val="22"/>
        </w:rPr>
        <w:t xml:space="preserve"> tj</w:t>
      </w:r>
      <w:r w:rsidR="00702978">
        <w:rPr>
          <w:rFonts w:ascii="Times New Roman" w:eastAsia="Times New Roman" w:hAnsi="Times New Roman" w:cs="Times New Roman"/>
          <w:sz w:val="22"/>
          <w:szCs w:val="22"/>
        </w:rPr>
        <w:t>.</w:t>
      </w:r>
      <w:r w:rsidR="00B44E38">
        <w:rPr>
          <w:rFonts w:ascii="Times New Roman" w:eastAsia="Times New Roman" w:hAnsi="Times New Roman" w:cs="Times New Roman"/>
          <w:sz w:val="22"/>
          <w:szCs w:val="22"/>
        </w:rPr>
        <w:t xml:space="preserve"> kwadrupol hiperboliczn</w:t>
      </w:r>
      <w:r w:rsidR="00FA4A35">
        <w:rPr>
          <w:rFonts w:ascii="Times New Roman" w:eastAsia="Times New Roman" w:hAnsi="Times New Roman" w:cs="Times New Roman"/>
          <w:sz w:val="22"/>
          <w:szCs w:val="22"/>
        </w:rPr>
        <w:t>y</w:t>
      </w:r>
      <w:r w:rsidR="00B44E38">
        <w:rPr>
          <w:rFonts w:ascii="Times New Roman" w:eastAsia="Times New Roman" w:hAnsi="Times New Roman" w:cs="Times New Roman"/>
          <w:sz w:val="22"/>
          <w:szCs w:val="22"/>
        </w:rPr>
        <w:t xml:space="preserve"> z kwarcu </w:t>
      </w:r>
      <w:r w:rsidR="008739CC">
        <w:rPr>
          <w:rFonts w:ascii="Times New Roman" w:eastAsia="Times New Roman" w:hAnsi="Times New Roman" w:cs="Times New Roman"/>
          <w:sz w:val="22"/>
          <w:szCs w:val="22"/>
        </w:rPr>
        <w:t>pokryt</w:t>
      </w:r>
      <w:r w:rsidR="00FA4A35">
        <w:rPr>
          <w:rFonts w:ascii="Times New Roman" w:eastAsia="Times New Roman" w:hAnsi="Times New Roman" w:cs="Times New Roman"/>
          <w:sz w:val="22"/>
          <w:szCs w:val="22"/>
        </w:rPr>
        <w:t>y</w:t>
      </w:r>
      <w:r w:rsidR="008739CC">
        <w:rPr>
          <w:rFonts w:ascii="Times New Roman" w:eastAsia="Times New Roman" w:hAnsi="Times New Roman" w:cs="Times New Roman"/>
          <w:sz w:val="22"/>
          <w:szCs w:val="22"/>
        </w:rPr>
        <w:t xml:space="preserve"> </w:t>
      </w:r>
      <w:r w:rsidR="00B44E38">
        <w:rPr>
          <w:rFonts w:ascii="Times New Roman" w:eastAsia="Times New Roman" w:hAnsi="Times New Roman" w:cs="Times New Roman"/>
          <w:sz w:val="22"/>
          <w:szCs w:val="22"/>
        </w:rPr>
        <w:t xml:space="preserve">metalem szlachetnym </w:t>
      </w:r>
      <w:r w:rsidRPr="00C7083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w:t>
      </w:r>
      <w:r w:rsidRPr="00C70837">
        <w:rPr>
          <w:rFonts w:ascii="Times New Roman" w:eastAsia="Times New Roman" w:hAnsi="Times New Roman" w:cs="Times New Roman"/>
          <w:sz w:val="22"/>
          <w:szCs w:val="22"/>
        </w:rPr>
        <w:t xml:space="preserve">0% = </w:t>
      </w:r>
      <w:r>
        <w:rPr>
          <w:rFonts w:ascii="Times New Roman" w:eastAsia="Times New Roman" w:hAnsi="Times New Roman" w:cs="Times New Roman"/>
          <w:sz w:val="22"/>
          <w:szCs w:val="22"/>
        </w:rPr>
        <w:t>2</w:t>
      </w:r>
      <w:r w:rsidRPr="00C70837">
        <w:rPr>
          <w:rFonts w:ascii="Times New Roman" w:eastAsia="Times New Roman" w:hAnsi="Times New Roman" w:cs="Times New Roman"/>
          <w:sz w:val="22"/>
          <w:szCs w:val="22"/>
        </w:rPr>
        <w:t>0 pkt</w:t>
      </w:r>
    </w:p>
    <w:p w14:paraId="030CFC6C" w14:textId="77777777" w:rsidR="000C2CF9" w:rsidRDefault="00C70837" w:rsidP="002D6441">
      <w:pPr>
        <w:numPr>
          <w:ilvl w:val="0"/>
          <w:numId w:val="29"/>
        </w:numPr>
        <w:tabs>
          <w:tab w:val="right" w:leader="dot" w:pos="9072"/>
        </w:tabs>
        <w:autoSpaceDE w:val="0"/>
        <w:autoSpaceDN w:val="0"/>
        <w:spacing w:line="360" w:lineRule="auto"/>
        <w:ind w:right="143"/>
        <w:contextualSpacing/>
        <w:jc w:val="both"/>
        <w:outlineLvl w:val="0"/>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 xml:space="preserve">gwarancja </w:t>
      </w:r>
      <w:r>
        <w:rPr>
          <w:rFonts w:ascii="Times New Roman" w:eastAsia="Times New Roman" w:hAnsi="Times New Roman" w:cs="Times New Roman"/>
          <w:sz w:val="22"/>
          <w:szCs w:val="22"/>
        </w:rPr>
        <w:t>2</w:t>
      </w:r>
      <w:r w:rsidRPr="00C70837">
        <w:rPr>
          <w:rFonts w:ascii="Times New Roman" w:eastAsia="Times New Roman" w:hAnsi="Times New Roman" w:cs="Times New Roman"/>
          <w:sz w:val="22"/>
          <w:szCs w:val="22"/>
        </w:rPr>
        <w:t xml:space="preserve">0%= </w:t>
      </w:r>
      <w:r>
        <w:rPr>
          <w:rFonts w:ascii="Times New Roman" w:eastAsia="Times New Roman" w:hAnsi="Times New Roman" w:cs="Times New Roman"/>
          <w:sz w:val="22"/>
          <w:szCs w:val="22"/>
        </w:rPr>
        <w:t>2</w:t>
      </w:r>
      <w:r w:rsidRPr="00C70837">
        <w:rPr>
          <w:rFonts w:ascii="Times New Roman" w:eastAsia="Times New Roman" w:hAnsi="Times New Roman" w:cs="Times New Roman"/>
          <w:sz w:val="22"/>
          <w:szCs w:val="22"/>
        </w:rPr>
        <w:t>0 pkt</w:t>
      </w:r>
    </w:p>
    <w:p w14:paraId="515E42D8" w14:textId="220369B6" w:rsidR="00C70837" w:rsidRPr="000C2CF9" w:rsidRDefault="00C70837" w:rsidP="002D6441">
      <w:pPr>
        <w:pStyle w:val="Akapitzlist"/>
        <w:numPr>
          <w:ilvl w:val="0"/>
          <w:numId w:val="34"/>
        </w:numPr>
        <w:tabs>
          <w:tab w:val="left" w:pos="851"/>
        </w:tabs>
        <w:autoSpaceDE w:val="0"/>
        <w:autoSpaceDN w:val="0"/>
        <w:spacing w:line="360" w:lineRule="auto"/>
        <w:ind w:right="143" w:hanging="153"/>
        <w:jc w:val="both"/>
        <w:outlineLvl w:val="0"/>
        <w:rPr>
          <w:rFonts w:ascii="Times New Roman" w:eastAsia="Times New Roman" w:hAnsi="Times New Roman" w:cs="Times New Roman"/>
          <w:sz w:val="22"/>
          <w:szCs w:val="22"/>
        </w:rPr>
      </w:pPr>
      <w:r w:rsidRPr="000C2CF9">
        <w:rPr>
          <w:rFonts w:ascii="Times New Roman" w:eastAsia="Times New Roman" w:hAnsi="Times New Roman" w:cs="Times New Roman"/>
          <w:sz w:val="22"/>
          <w:szCs w:val="22"/>
        </w:rPr>
        <w:t>Kryteria będą obliczane wg następujących zasad:</w:t>
      </w:r>
    </w:p>
    <w:p w14:paraId="28373109" w14:textId="77777777" w:rsidR="00C70837" w:rsidRPr="00C70837" w:rsidRDefault="00C70837" w:rsidP="002D6441">
      <w:pPr>
        <w:numPr>
          <w:ilvl w:val="0"/>
          <w:numId w:val="30"/>
        </w:numPr>
        <w:spacing w:line="360" w:lineRule="auto"/>
        <w:ind w:left="567" w:firstLine="284"/>
        <w:contextualSpacing/>
        <w:rPr>
          <w:rFonts w:ascii="Times New Roman" w:eastAsia="Times New Roman" w:hAnsi="Times New Roman" w:cs="Times New Roman"/>
          <w:bCs/>
          <w:sz w:val="22"/>
          <w:szCs w:val="22"/>
        </w:rPr>
      </w:pPr>
      <w:r w:rsidRPr="00B75258">
        <w:rPr>
          <w:rFonts w:ascii="Times New Roman" w:eastAsia="Times New Roman" w:hAnsi="Times New Roman" w:cs="Times New Roman"/>
          <w:b/>
          <w:i/>
          <w:sz w:val="22"/>
          <w:szCs w:val="22"/>
          <w:u w:val="single"/>
        </w:rPr>
        <w:t>Kryterium cena</w:t>
      </w:r>
      <w:r w:rsidRPr="00C70837">
        <w:rPr>
          <w:rFonts w:ascii="Times New Roman" w:eastAsia="Times New Roman" w:hAnsi="Times New Roman" w:cs="Times New Roman"/>
          <w:bCs/>
          <w:i/>
          <w:sz w:val="22"/>
          <w:szCs w:val="22"/>
        </w:rPr>
        <w:t xml:space="preserve"> = (cena oferty najtańszej/ cena oferty ocenianej)  x 60 pkt</w:t>
      </w:r>
      <w:r w:rsidRPr="00C70837">
        <w:rPr>
          <w:rFonts w:ascii="Times New Roman" w:eastAsia="Times New Roman" w:hAnsi="Times New Roman" w:cs="Times New Roman"/>
          <w:bCs/>
          <w:sz w:val="22"/>
          <w:szCs w:val="22"/>
        </w:rPr>
        <w:br/>
      </w:r>
      <w:r w:rsidRPr="00C70837">
        <w:rPr>
          <w:rFonts w:ascii="Times New Roman" w:eastAsia="Times New Roman" w:hAnsi="Times New Roman" w:cs="Times New Roman"/>
          <w:sz w:val="22"/>
          <w:szCs w:val="22"/>
        </w:rPr>
        <w:t>z dokładnością wyniku do drugiego miejsca po przecinku</w:t>
      </w:r>
    </w:p>
    <w:p w14:paraId="5994D905" w14:textId="77777777" w:rsidR="000C2CF9" w:rsidRPr="00B75258" w:rsidRDefault="00C70837" w:rsidP="002D6441">
      <w:pPr>
        <w:numPr>
          <w:ilvl w:val="0"/>
          <w:numId w:val="30"/>
        </w:numPr>
        <w:spacing w:line="360" w:lineRule="auto"/>
        <w:ind w:firstLine="851"/>
        <w:contextualSpacing/>
        <w:rPr>
          <w:rFonts w:ascii="Times New Roman" w:eastAsia="Times New Roman" w:hAnsi="Times New Roman" w:cs="Times New Roman"/>
          <w:b/>
          <w:i/>
          <w:iCs/>
          <w:sz w:val="22"/>
          <w:szCs w:val="22"/>
          <w:u w:val="single"/>
        </w:rPr>
      </w:pPr>
      <w:r w:rsidRPr="00B75258">
        <w:rPr>
          <w:rFonts w:ascii="Times New Roman" w:eastAsia="Times New Roman" w:hAnsi="Times New Roman" w:cs="Times New Roman"/>
          <w:b/>
          <w:i/>
          <w:iCs/>
          <w:sz w:val="22"/>
          <w:szCs w:val="22"/>
          <w:u w:val="single"/>
        </w:rPr>
        <w:t>Kryterium rozwiązania techniczne</w:t>
      </w:r>
    </w:p>
    <w:p w14:paraId="319A9BB3" w14:textId="46A8ECE5" w:rsidR="00C70837" w:rsidRPr="000C2CF9" w:rsidRDefault="00C70837" w:rsidP="00144575">
      <w:pPr>
        <w:spacing w:line="360" w:lineRule="auto"/>
        <w:ind w:left="720" w:firstLine="284"/>
        <w:contextualSpacing/>
        <w:rPr>
          <w:rFonts w:ascii="Times New Roman" w:eastAsia="Times New Roman" w:hAnsi="Times New Roman" w:cs="Times New Roman"/>
          <w:sz w:val="22"/>
          <w:szCs w:val="22"/>
        </w:rPr>
      </w:pPr>
      <w:r w:rsidRPr="000C2CF9">
        <w:rPr>
          <w:rFonts w:ascii="Times New Roman" w:eastAsia="Times New Roman" w:hAnsi="Times New Roman" w:cs="Times New Roman"/>
          <w:sz w:val="22"/>
          <w:szCs w:val="22"/>
        </w:rPr>
        <w:t>Zamawiający wybrał następujące parametry techniczne podlegające ocenie:</w:t>
      </w:r>
    </w:p>
    <w:tbl>
      <w:tblPr>
        <w:tblStyle w:val="Tabela-Siatka"/>
        <w:tblW w:w="7407" w:type="dxa"/>
        <w:tblInd w:w="562" w:type="dxa"/>
        <w:tblLayout w:type="fixed"/>
        <w:tblLook w:val="04A0" w:firstRow="1" w:lastRow="0" w:firstColumn="1" w:lastColumn="0" w:noHBand="0" w:noVBand="1"/>
      </w:tblPr>
      <w:tblGrid>
        <w:gridCol w:w="2765"/>
        <w:gridCol w:w="2321"/>
        <w:gridCol w:w="2321"/>
      </w:tblGrid>
      <w:tr w:rsidR="00FA4714" w:rsidRPr="00C70837" w14:paraId="3B7FCD8C" w14:textId="77777777" w:rsidTr="000C2CF9">
        <w:trPr>
          <w:trHeight w:val="836"/>
        </w:trPr>
        <w:tc>
          <w:tcPr>
            <w:tcW w:w="2765" w:type="dxa"/>
          </w:tcPr>
          <w:p w14:paraId="134F1ABC" w14:textId="77777777" w:rsidR="00FA4714" w:rsidRPr="00C70837" w:rsidRDefault="00FA4714" w:rsidP="00C70837">
            <w:pPr>
              <w:spacing w:line="276" w:lineRule="auto"/>
              <w:jc w:val="both"/>
              <w:rPr>
                <w:rFonts w:eastAsia="Times New Roman" w:cs="Times New Roman"/>
                <w:sz w:val="22"/>
                <w:szCs w:val="22"/>
              </w:rPr>
            </w:pPr>
            <w:bookmarkStart w:id="3" w:name="_Hlk94853228"/>
            <w:r w:rsidRPr="00C70837">
              <w:rPr>
                <w:rFonts w:eastAsia="Times New Roman" w:cs="Times New Roman"/>
                <w:sz w:val="22"/>
                <w:szCs w:val="22"/>
              </w:rPr>
              <w:t>Parametr techniczny</w:t>
            </w:r>
          </w:p>
        </w:tc>
        <w:tc>
          <w:tcPr>
            <w:tcW w:w="2321" w:type="dxa"/>
          </w:tcPr>
          <w:p w14:paraId="5CC15F55" w14:textId="77777777" w:rsidR="00FA4714" w:rsidRPr="00C70837" w:rsidRDefault="00FA4714" w:rsidP="00C70837">
            <w:pPr>
              <w:spacing w:line="276" w:lineRule="auto"/>
              <w:jc w:val="both"/>
              <w:rPr>
                <w:rFonts w:eastAsia="Times New Roman" w:cs="Times New Roman"/>
                <w:sz w:val="22"/>
                <w:szCs w:val="22"/>
              </w:rPr>
            </w:pPr>
            <w:r w:rsidRPr="00C70837">
              <w:rPr>
                <w:rFonts w:eastAsia="Times New Roman" w:cs="Times New Roman"/>
                <w:sz w:val="22"/>
                <w:szCs w:val="22"/>
              </w:rPr>
              <w:t xml:space="preserve">Sposób spełnienia </w:t>
            </w:r>
          </w:p>
        </w:tc>
        <w:tc>
          <w:tcPr>
            <w:tcW w:w="2321" w:type="dxa"/>
          </w:tcPr>
          <w:p w14:paraId="01733333" w14:textId="77777777" w:rsidR="00FA4714" w:rsidRPr="00C70837" w:rsidRDefault="00FA4714" w:rsidP="00C70837">
            <w:pPr>
              <w:spacing w:line="276" w:lineRule="auto"/>
              <w:jc w:val="both"/>
              <w:rPr>
                <w:rFonts w:eastAsia="Times New Roman" w:cs="Times New Roman"/>
                <w:sz w:val="22"/>
                <w:szCs w:val="22"/>
              </w:rPr>
            </w:pPr>
            <w:r w:rsidRPr="00C70837">
              <w:rPr>
                <w:rFonts w:eastAsia="Times New Roman" w:cs="Times New Roman"/>
                <w:sz w:val="22"/>
                <w:szCs w:val="22"/>
              </w:rPr>
              <w:t>Punktacja</w:t>
            </w:r>
          </w:p>
        </w:tc>
      </w:tr>
      <w:tr w:rsidR="00FA4714" w:rsidRPr="00C70837" w14:paraId="41B92EC1" w14:textId="77777777" w:rsidTr="000C2CF9">
        <w:trPr>
          <w:trHeight w:val="550"/>
        </w:trPr>
        <w:tc>
          <w:tcPr>
            <w:tcW w:w="2765" w:type="dxa"/>
            <w:vMerge w:val="restart"/>
          </w:tcPr>
          <w:p w14:paraId="7D870C98" w14:textId="783DB054" w:rsidR="00FA4714" w:rsidRPr="00C70837" w:rsidRDefault="003B002C" w:rsidP="00C70837">
            <w:pPr>
              <w:adjustRightInd w:val="0"/>
              <w:spacing w:line="360" w:lineRule="auto"/>
              <w:rPr>
                <w:rFonts w:eastAsia="Times New Roman" w:cs="Times New Roman"/>
                <w:sz w:val="22"/>
                <w:szCs w:val="22"/>
              </w:rPr>
            </w:pPr>
            <w:r>
              <w:rPr>
                <w:rFonts w:eastAsia="Times New Roman" w:cs="Times New Roman"/>
                <w:sz w:val="22"/>
                <w:szCs w:val="22"/>
              </w:rPr>
              <w:t>Kwadrupol hiperboliczny z kwarcu pokryt</w:t>
            </w:r>
            <w:r w:rsidR="00D950B7">
              <w:rPr>
                <w:rFonts w:eastAsia="Times New Roman" w:cs="Times New Roman"/>
                <w:sz w:val="22"/>
                <w:szCs w:val="22"/>
              </w:rPr>
              <w:t>ego</w:t>
            </w:r>
            <w:r>
              <w:rPr>
                <w:rFonts w:eastAsia="Times New Roman" w:cs="Times New Roman"/>
                <w:sz w:val="22"/>
                <w:szCs w:val="22"/>
              </w:rPr>
              <w:t xml:space="preserve"> metalem szlachetnym</w:t>
            </w:r>
            <w:r w:rsidRPr="00C70837">
              <w:rPr>
                <w:rFonts w:eastAsia="Times New Roman" w:cs="Times New Roman"/>
                <w:sz w:val="22"/>
                <w:szCs w:val="22"/>
              </w:rPr>
              <w:t xml:space="preserve"> </w:t>
            </w:r>
            <w:r w:rsidR="00F33485" w:rsidRPr="00F26EE4">
              <w:rPr>
                <w:rFonts w:eastAsia="Calibri" w:cs="Times New Roman"/>
                <w:sz w:val="22"/>
                <w:szCs w:val="22"/>
                <w:lang w:eastAsia="zh-CN"/>
              </w:rPr>
              <w:t xml:space="preserve">dający </w:t>
            </w:r>
            <w:r w:rsidR="00F33485" w:rsidRPr="00F26EE4">
              <w:rPr>
                <w:rFonts w:eastAsia="Calibri" w:cs="Times New Roman"/>
                <w:sz w:val="22"/>
                <w:szCs w:val="22"/>
                <w:lang w:eastAsia="zh-CN"/>
              </w:rPr>
              <w:lastRenderedPageBreak/>
              <w:t>możliwość wygrzania do 200°C</w:t>
            </w:r>
          </w:p>
        </w:tc>
        <w:tc>
          <w:tcPr>
            <w:tcW w:w="2321" w:type="dxa"/>
            <w:vAlign w:val="center"/>
          </w:tcPr>
          <w:p w14:paraId="40FB2B97" w14:textId="77777777" w:rsidR="00FA4714" w:rsidRPr="00C70837" w:rsidRDefault="00FA4714" w:rsidP="00C70837">
            <w:pPr>
              <w:adjustRightInd w:val="0"/>
              <w:spacing w:line="360" w:lineRule="auto"/>
              <w:rPr>
                <w:rFonts w:eastAsia="Times New Roman" w:cs="Times New Roman"/>
                <w:bCs/>
                <w:sz w:val="22"/>
                <w:szCs w:val="22"/>
              </w:rPr>
            </w:pPr>
            <w:r w:rsidRPr="00C70837">
              <w:rPr>
                <w:rFonts w:eastAsia="Times New Roman" w:cs="Times New Roman"/>
                <w:bCs/>
                <w:sz w:val="22"/>
                <w:szCs w:val="22"/>
              </w:rPr>
              <w:lastRenderedPageBreak/>
              <w:t xml:space="preserve">Tak </w:t>
            </w:r>
          </w:p>
        </w:tc>
        <w:tc>
          <w:tcPr>
            <w:tcW w:w="2321" w:type="dxa"/>
          </w:tcPr>
          <w:p w14:paraId="7EC409CE" w14:textId="27994C00" w:rsidR="00FA4714" w:rsidRPr="00C70837" w:rsidRDefault="00FA4714" w:rsidP="00C70837">
            <w:pPr>
              <w:adjustRightInd w:val="0"/>
              <w:spacing w:line="360" w:lineRule="auto"/>
              <w:rPr>
                <w:rFonts w:eastAsia="Times New Roman" w:cs="Times New Roman"/>
                <w:bCs/>
                <w:sz w:val="22"/>
                <w:szCs w:val="22"/>
              </w:rPr>
            </w:pPr>
            <w:r>
              <w:rPr>
                <w:rFonts w:eastAsia="Times New Roman" w:cs="Times New Roman"/>
                <w:bCs/>
                <w:sz w:val="22"/>
                <w:szCs w:val="22"/>
              </w:rPr>
              <w:t>2</w:t>
            </w:r>
            <w:r w:rsidRPr="00C70837">
              <w:rPr>
                <w:rFonts w:eastAsia="Times New Roman" w:cs="Times New Roman"/>
                <w:bCs/>
                <w:sz w:val="22"/>
                <w:szCs w:val="22"/>
              </w:rPr>
              <w:t>0 pkt.</w:t>
            </w:r>
          </w:p>
        </w:tc>
      </w:tr>
      <w:tr w:rsidR="00FA4714" w:rsidRPr="00C70837" w14:paraId="0FF38C68" w14:textId="77777777" w:rsidTr="000C2CF9">
        <w:trPr>
          <w:trHeight w:val="558"/>
        </w:trPr>
        <w:tc>
          <w:tcPr>
            <w:tcW w:w="2765" w:type="dxa"/>
            <w:vMerge/>
          </w:tcPr>
          <w:p w14:paraId="4E9E20D5" w14:textId="77777777" w:rsidR="00FA4714" w:rsidRPr="00C70837" w:rsidRDefault="00FA4714" w:rsidP="00C70837">
            <w:pPr>
              <w:adjustRightInd w:val="0"/>
              <w:spacing w:line="360" w:lineRule="auto"/>
              <w:rPr>
                <w:rFonts w:eastAsia="Times New Roman" w:cs="Times New Roman"/>
                <w:bCs/>
                <w:sz w:val="22"/>
                <w:szCs w:val="22"/>
              </w:rPr>
            </w:pPr>
          </w:p>
        </w:tc>
        <w:tc>
          <w:tcPr>
            <w:tcW w:w="2321" w:type="dxa"/>
            <w:vAlign w:val="center"/>
          </w:tcPr>
          <w:p w14:paraId="235E60B9" w14:textId="77777777" w:rsidR="00FA4714" w:rsidRPr="00C70837" w:rsidRDefault="00FA4714" w:rsidP="00C70837">
            <w:pPr>
              <w:adjustRightInd w:val="0"/>
              <w:spacing w:line="360" w:lineRule="auto"/>
              <w:rPr>
                <w:rFonts w:eastAsia="Times New Roman" w:cs="Times New Roman"/>
                <w:bCs/>
                <w:sz w:val="22"/>
                <w:szCs w:val="22"/>
              </w:rPr>
            </w:pPr>
            <w:r w:rsidRPr="00C70837">
              <w:rPr>
                <w:rFonts w:eastAsia="Times New Roman" w:cs="Times New Roman"/>
                <w:bCs/>
                <w:sz w:val="22"/>
                <w:szCs w:val="22"/>
              </w:rPr>
              <w:t>Nie</w:t>
            </w:r>
          </w:p>
        </w:tc>
        <w:tc>
          <w:tcPr>
            <w:tcW w:w="2321" w:type="dxa"/>
          </w:tcPr>
          <w:p w14:paraId="76B16EC6" w14:textId="77777777" w:rsidR="00FA4714" w:rsidRPr="00C70837" w:rsidRDefault="00FA4714" w:rsidP="00C70837">
            <w:pPr>
              <w:adjustRightInd w:val="0"/>
              <w:spacing w:line="360" w:lineRule="auto"/>
              <w:rPr>
                <w:rFonts w:eastAsia="Times New Roman" w:cs="Times New Roman"/>
                <w:bCs/>
                <w:sz w:val="22"/>
                <w:szCs w:val="22"/>
              </w:rPr>
            </w:pPr>
            <w:r w:rsidRPr="00C70837">
              <w:rPr>
                <w:rFonts w:eastAsia="Times New Roman" w:cs="Times New Roman"/>
                <w:bCs/>
                <w:sz w:val="22"/>
                <w:szCs w:val="22"/>
              </w:rPr>
              <w:t>0 pkt.</w:t>
            </w:r>
          </w:p>
        </w:tc>
      </w:tr>
    </w:tbl>
    <w:bookmarkEnd w:id="3"/>
    <w:p w14:paraId="20A37005" w14:textId="77777777" w:rsidR="00C70837" w:rsidRPr="00144575" w:rsidRDefault="00C70837" w:rsidP="002D6441">
      <w:pPr>
        <w:numPr>
          <w:ilvl w:val="0"/>
          <w:numId w:val="30"/>
        </w:numPr>
        <w:tabs>
          <w:tab w:val="left" w:pos="284"/>
        </w:tabs>
        <w:spacing w:line="360" w:lineRule="auto"/>
        <w:ind w:firstLine="851"/>
        <w:contextualSpacing/>
        <w:rPr>
          <w:rFonts w:ascii="Times New Roman" w:eastAsia="Times New Roman" w:hAnsi="Times New Roman" w:cs="Times New Roman"/>
          <w:b/>
          <w:bCs/>
          <w:i/>
          <w:iCs/>
          <w:sz w:val="22"/>
          <w:szCs w:val="22"/>
          <w:u w:val="single"/>
        </w:rPr>
      </w:pPr>
      <w:r w:rsidRPr="00144575">
        <w:rPr>
          <w:rFonts w:ascii="Times New Roman" w:eastAsia="Times New Roman" w:hAnsi="Times New Roman" w:cs="Times New Roman"/>
          <w:b/>
          <w:bCs/>
          <w:i/>
          <w:iCs/>
          <w:sz w:val="22"/>
          <w:szCs w:val="22"/>
          <w:u w:val="single"/>
        </w:rPr>
        <w:t>Kryterium gwarancja</w:t>
      </w:r>
    </w:p>
    <w:p w14:paraId="1D390E78" w14:textId="77777777" w:rsidR="00C84EDA" w:rsidRDefault="00AD7EA5" w:rsidP="00AD7EA5">
      <w:pPr>
        <w:tabs>
          <w:tab w:val="left" w:pos="284"/>
        </w:tabs>
        <w:spacing w:line="360" w:lineRule="auto"/>
        <w:ind w:left="720"/>
        <w:contextualSpacing/>
        <w:rPr>
          <w:rFonts w:ascii="Times New Roman" w:eastAsia="Times New Roman" w:hAnsi="Times New Roman" w:cs="Times New Roman"/>
          <w:sz w:val="22"/>
          <w:szCs w:val="22"/>
        </w:rPr>
      </w:pPr>
      <w:r w:rsidRPr="00AD7EA5">
        <w:rPr>
          <w:rFonts w:ascii="Times New Roman" w:eastAsia="Times New Roman" w:hAnsi="Times New Roman" w:cs="Times New Roman"/>
          <w:iCs/>
          <w:sz w:val="22"/>
          <w:szCs w:val="22"/>
        </w:rPr>
        <w:t>Wymagany okres gwarancji to 24 miesiące</w:t>
      </w:r>
      <w:r w:rsidR="00C84EDA">
        <w:rPr>
          <w:rFonts w:ascii="Times New Roman" w:eastAsia="Times New Roman" w:hAnsi="Times New Roman" w:cs="Times New Roman"/>
          <w:iCs/>
          <w:sz w:val="22"/>
          <w:szCs w:val="22"/>
        </w:rPr>
        <w:t xml:space="preserve"> od daty odbioru aparatu potwierdzonego „</w:t>
      </w:r>
      <w:r w:rsidR="00C84EDA">
        <w:rPr>
          <w:rFonts w:ascii="Times New Roman" w:eastAsia="Times New Roman" w:hAnsi="Times New Roman" w:cs="Times New Roman"/>
          <w:sz w:val="22"/>
          <w:szCs w:val="22"/>
        </w:rPr>
        <w:t>Protokołem odbioru.”</w:t>
      </w:r>
    </w:p>
    <w:p w14:paraId="1C65EDC2" w14:textId="0D78B3C6" w:rsidR="00AD7EA5" w:rsidRDefault="00C84EDA" w:rsidP="00AD7EA5">
      <w:pPr>
        <w:tabs>
          <w:tab w:val="left" w:pos="284"/>
        </w:tabs>
        <w:spacing w:line="360" w:lineRule="auto"/>
        <w:ind w:left="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Z</w:t>
      </w:r>
      <w:r w:rsidR="00C70837" w:rsidRPr="00C70837">
        <w:rPr>
          <w:rFonts w:ascii="Times New Roman" w:eastAsia="Times New Roman" w:hAnsi="Times New Roman" w:cs="Times New Roman"/>
          <w:sz w:val="22"/>
          <w:szCs w:val="22"/>
        </w:rPr>
        <w:t>aoferowanie</w:t>
      </w:r>
      <w:r>
        <w:rPr>
          <w:rFonts w:ascii="Times New Roman" w:eastAsia="Times New Roman" w:hAnsi="Times New Roman" w:cs="Times New Roman"/>
          <w:sz w:val="22"/>
          <w:szCs w:val="22"/>
        </w:rPr>
        <w:t xml:space="preserve"> krótszego</w:t>
      </w:r>
      <w:r w:rsidR="00C70837" w:rsidRPr="00C7083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okresu gwarancji </w:t>
      </w:r>
      <w:r w:rsidR="00C70837" w:rsidRPr="00C70837">
        <w:rPr>
          <w:rFonts w:ascii="Times New Roman" w:eastAsia="Times New Roman" w:hAnsi="Times New Roman" w:cs="Times New Roman"/>
          <w:sz w:val="22"/>
          <w:szCs w:val="22"/>
        </w:rPr>
        <w:t xml:space="preserve">niż określony przez Zamawiającego, spowoduje odrzucenie oferty Wykonawcy. </w:t>
      </w:r>
    </w:p>
    <w:p w14:paraId="338AE1B9" w14:textId="05C1B786" w:rsidR="00C70837" w:rsidRDefault="00C70837" w:rsidP="00AD7EA5">
      <w:pPr>
        <w:tabs>
          <w:tab w:val="left" w:pos="284"/>
        </w:tabs>
        <w:spacing w:line="360" w:lineRule="auto"/>
        <w:ind w:left="720"/>
        <w:contextualSpacing/>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 xml:space="preserve">Punkty </w:t>
      </w:r>
      <w:r w:rsidR="00AD7EA5">
        <w:rPr>
          <w:rFonts w:ascii="Times New Roman" w:eastAsia="Times New Roman" w:hAnsi="Times New Roman" w:cs="Times New Roman"/>
          <w:sz w:val="22"/>
          <w:szCs w:val="22"/>
        </w:rPr>
        <w:t xml:space="preserve">za kryterium okres gwarancji </w:t>
      </w:r>
      <w:r w:rsidRPr="00C70837">
        <w:rPr>
          <w:rFonts w:ascii="Times New Roman" w:eastAsia="Times New Roman" w:hAnsi="Times New Roman" w:cs="Times New Roman"/>
          <w:sz w:val="22"/>
          <w:szCs w:val="22"/>
        </w:rPr>
        <w:t xml:space="preserve">będą </w:t>
      </w:r>
      <w:r w:rsidR="00AD7EA5">
        <w:rPr>
          <w:rFonts w:ascii="Times New Roman" w:eastAsia="Times New Roman" w:hAnsi="Times New Roman" w:cs="Times New Roman"/>
          <w:sz w:val="22"/>
          <w:szCs w:val="22"/>
        </w:rPr>
        <w:t>przyznawane</w:t>
      </w:r>
      <w:r w:rsidRPr="00C70837">
        <w:rPr>
          <w:rFonts w:ascii="Times New Roman" w:eastAsia="Times New Roman" w:hAnsi="Times New Roman" w:cs="Times New Roman"/>
          <w:sz w:val="22"/>
          <w:szCs w:val="22"/>
        </w:rPr>
        <w:t xml:space="preserve"> według wzoru:</w:t>
      </w:r>
    </w:p>
    <w:p w14:paraId="73AA5117" w14:textId="12EFEA2F" w:rsidR="00AD7EA5"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gwarancja 24 miesiące – 0 pkt.</w:t>
      </w:r>
    </w:p>
    <w:p w14:paraId="7C593379" w14:textId="4CA95645" w:rsidR="00AD7EA5"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gwarancja powyżej 24 miesięcy do 36 miesięcy (włącznie)– 10 pkt</w:t>
      </w:r>
    </w:p>
    <w:p w14:paraId="4AB628DA" w14:textId="5CD09B66" w:rsidR="00AD7EA5" w:rsidRPr="00AD7EA5" w:rsidRDefault="00AD7EA5" w:rsidP="002D6441">
      <w:pPr>
        <w:pStyle w:val="Akapitzlist"/>
        <w:numPr>
          <w:ilvl w:val="0"/>
          <w:numId w:val="33"/>
        </w:numPr>
        <w:tabs>
          <w:tab w:val="left" w:pos="28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gwarancja powyżej 36 miesięcy -20 pkt.</w:t>
      </w:r>
    </w:p>
    <w:p w14:paraId="72023585" w14:textId="77777777" w:rsidR="00C70837" w:rsidRPr="00C70837" w:rsidRDefault="00C70837" w:rsidP="002D6441">
      <w:pPr>
        <w:numPr>
          <w:ilvl w:val="0"/>
          <w:numId w:val="31"/>
        </w:numPr>
        <w:tabs>
          <w:tab w:val="left" w:pos="284"/>
        </w:tabs>
        <w:spacing w:line="360" w:lineRule="auto"/>
        <w:ind w:left="567" w:hanging="153"/>
        <w:contextualSpacing/>
        <w:jc w:val="both"/>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Za najkorzystniejszą uznana zostanie oferta, która uzyska najwyższą, liczbę punktów uzyskanych ze wszystkich kryteriów. Uzyskana liczba zaokrąglona będzie do drugiego miejsca po przecinku będzie punktowana wg wzoru</w:t>
      </w:r>
    </w:p>
    <w:p w14:paraId="59CC1BD0" w14:textId="77777777" w:rsidR="00C70837" w:rsidRPr="00C70837" w:rsidRDefault="00C70837" w:rsidP="00C70837">
      <w:pPr>
        <w:tabs>
          <w:tab w:val="left" w:pos="284"/>
        </w:tabs>
        <w:spacing w:line="360" w:lineRule="auto"/>
        <w:ind w:left="720"/>
        <w:contextualSpacing/>
        <w:jc w:val="both"/>
        <w:rPr>
          <w:rFonts w:ascii="Times New Roman" w:eastAsia="Times New Roman" w:hAnsi="Times New Roman" w:cs="Times New Roman"/>
          <w:i/>
          <w:sz w:val="22"/>
          <w:szCs w:val="22"/>
        </w:rPr>
      </w:pPr>
      <w:r w:rsidRPr="00C70837">
        <w:rPr>
          <w:rFonts w:ascii="Times New Roman" w:eastAsia="Times New Roman" w:hAnsi="Times New Roman" w:cs="Times New Roman"/>
          <w:b/>
          <w:i/>
          <w:sz w:val="22"/>
          <w:szCs w:val="22"/>
        </w:rPr>
        <w:t>Całkowita liczba punktów</w:t>
      </w:r>
      <w:r w:rsidRPr="00C70837">
        <w:rPr>
          <w:rFonts w:ascii="Times New Roman" w:eastAsia="Times New Roman" w:hAnsi="Times New Roman" w:cs="Times New Roman"/>
          <w:i/>
          <w:sz w:val="22"/>
          <w:szCs w:val="22"/>
        </w:rPr>
        <w:t xml:space="preserve"> = liczba punktów</w:t>
      </w:r>
      <w:r w:rsidRPr="00C70837">
        <w:rPr>
          <w:rFonts w:ascii="Calibri" w:eastAsia="Times New Roman" w:hAnsi="Calibri" w:cs="Times New Roman"/>
          <w:i/>
        </w:rPr>
        <w:t xml:space="preserve"> </w:t>
      </w:r>
      <w:r w:rsidRPr="00C70837">
        <w:rPr>
          <w:rFonts w:ascii="Times New Roman" w:eastAsia="Times New Roman" w:hAnsi="Times New Roman" w:cs="Times New Roman"/>
          <w:i/>
          <w:sz w:val="22"/>
          <w:szCs w:val="22"/>
        </w:rPr>
        <w:t>uzyskanych za kryterium cena + liczba punktów uzyskanych za kryterium parametry techniczne + liczba punktów uzyskanych za kryterium gwarancja</w:t>
      </w:r>
    </w:p>
    <w:p w14:paraId="51726883" w14:textId="22833E91" w:rsidR="005C5CFE" w:rsidRDefault="00C70837" w:rsidP="002D6441">
      <w:pPr>
        <w:numPr>
          <w:ilvl w:val="0"/>
          <w:numId w:val="31"/>
        </w:numPr>
        <w:tabs>
          <w:tab w:val="left" w:pos="284"/>
        </w:tabs>
        <w:spacing w:line="360" w:lineRule="auto"/>
        <w:ind w:left="142" w:hanging="142"/>
        <w:contextualSpacing/>
        <w:rPr>
          <w:rFonts w:ascii="Times New Roman" w:eastAsia="Times New Roman" w:hAnsi="Times New Roman" w:cs="Times New Roman"/>
          <w:sz w:val="22"/>
          <w:szCs w:val="22"/>
        </w:rPr>
      </w:pPr>
      <w:r w:rsidRPr="00C70837">
        <w:rPr>
          <w:rFonts w:ascii="Times New Roman" w:eastAsia="Times New Roman" w:hAnsi="Times New Roman" w:cs="Times New Roman"/>
          <w:sz w:val="22"/>
          <w:szCs w:val="22"/>
        </w:rPr>
        <w:t>W toku badania i oceny ofert Zamawiający może żądać od Wykonawców wyjaśnień dotyczących treści  złożonej oferty.</w:t>
      </w:r>
    </w:p>
    <w:p w14:paraId="20040D68" w14:textId="77777777" w:rsidR="00B75258" w:rsidRPr="00B75258" w:rsidRDefault="00B75258" w:rsidP="00B75258">
      <w:pPr>
        <w:tabs>
          <w:tab w:val="left" w:pos="284"/>
        </w:tabs>
        <w:spacing w:line="360" w:lineRule="auto"/>
        <w:ind w:left="142"/>
        <w:contextualSpacing/>
        <w:rPr>
          <w:rFonts w:ascii="Times New Roman" w:eastAsia="Times New Roman" w:hAnsi="Times New Roman" w:cs="Times New Roman"/>
          <w:sz w:val="16"/>
          <w:szCs w:val="16"/>
        </w:rPr>
      </w:pPr>
    </w:p>
    <w:p w14:paraId="1CAB361E" w14:textId="77777777" w:rsidR="00D02EFA" w:rsidRPr="00831415" w:rsidRDefault="00D02EFA" w:rsidP="002D6441">
      <w:pPr>
        <w:pStyle w:val="Akapitzlist"/>
        <w:numPr>
          <w:ilvl w:val="0"/>
          <w:numId w:val="80"/>
        </w:numPr>
        <w:shd w:val="clear" w:color="auto" w:fill="FFFFFF"/>
        <w:tabs>
          <w:tab w:val="left" w:pos="567"/>
          <w:tab w:val="left" w:pos="851"/>
        </w:tabs>
        <w:spacing w:after="0" w:line="360" w:lineRule="auto"/>
        <w:ind w:right="23"/>
        <w:jc w:val="both"/>
        <w:rPr>
          <w:rFonts w:ascii="Times New Roman" w:eastAsia="Times New Roman" w:hAnsi="Times New Roman" w:cs="Times New Roman"/>
          <w:b/>
          <w:sz w:val="22"/>
          <w:szCs w:val="22"/>
          <w:lang w:eastAsia="en-US"/>
        </w:rPr>
      </w:pPr>
      <w:r w:rsidRPr="00831415">
        <w:rPr>
          <w:rFonts w:ascii="Times New Roman" w:eastAsia="Times New Roman" w:hAnsi="Times New Roman" w:cs="Times New Roman"/>
          <w:b/>
          <w:bCs/>
          <w:kern w:val="32"/>
          <w:sz w:val="22"/>
          <w:szCs w:val="22"/>
          <w:lang w:eastAsia="en-US"/>
        </w:rPr>
        <w:t>Wadium</w:t>
      </w:r>
    </w:p>
    <w:p w14:paraId="6F47E93F" w14:textId="77777777" w:rsidR="00D02EFA" w:rsidRPr="00B87184" w:rsidRDefault="00D02EFA" w:rsidP="00D02EFA">
      <w:pPr>
        <w:shd w:val="clear" w:color="auto" w:fill="FFFFFF"/>
        <w:tabs>
          <w:tab w:val="left" w:pos="426"/>
        </w:tabs>
        <w:spacing w:after="0" w:line="360" w:lineRule="auto"/>
        <w:ind w:right="23"/>
        <w:jc w:val="both"/>
        <w:rPr>
          <w:rFonts w:ascii="Times New Roman" w:eastAsia="Times New Roman" w:hAnsi="Times New Roman" w:cs="Times New Roman"/>
          <w:bCs/>
          <w:kern w:val="32"/>
          <w:sz w:val="22"/>
          <w:szCs w:val="22"/>
        </w:rPr>
      </w:pPr>
      <w:r w:rsidRPr="00B87184">
        <w:rPr>
          <w:rFonts w:ascii="Times New Roman" w:eastAsia="Times New Roman" w:hAnsi="Times New Roman" w:cs="Times New Roman"/>
          <w:bCs/>
          <w:kern w:val="32"/>
          <w:sz w:val="22"/>
          <w:szCs w:val="22"/>
        </w:rPr>
        <w:t>Zamawiający nie wymaga wniesienia wadium.</w:t>
      </w:r>
    </w:p>
    <w:p w14:paraId="34CC199D" w14:textId="77777777" w:rsidR="00D02EFA" w:rsidRPr="00B75258" w:rsidRDefault="00D02EFA" w:rsidP="00D02EFA">
      <w:pPr>
        <w:shd w:val="clear" w:color="auto" w:fill="FFFFFF"/>
        <w:tabs>
          <w:tab w:val="left" w:pos="426"/>
        </w:tabs>
        <w:spacing w:after="0" w:line="360" w:lineRule="auto"/>
        <w:ind w:right="23"/>
        <w:jc w:val="both"/>
        <w:rPr>
          <w:rFonts w:ascii="Times New Roman" w:eastAsia="Times New Roman" w:hAnsi="Times New Roman" w:cs="Times New Roman"/>
          <w:b/>
          <w:sz w:val="16"/>
          <w:szCs w:val="16"/>
        </w:rPr>
      </w:pPr>
    </w:p>
    <w:p w14:paraId="14FF5C1A" w14:textId="530AB6C6" w:rsidR="00D02EFA" w:rsidRPr="008717A4" w:rsidRDefault="008717A4" w:rsidP="002D6441">
      <w:pPr>
        <w:pStyle w:val="Akapitzlist"/>
        <w:numPr>
          <w:ilvl w:val="0"/>
          <w:numId w:val="80"/>
        </w:numPr>
        <w:shd w:val="clear" w:color="auto" w:fill="FFFFFF"/>
        <w:tabs>
          <w:tab w:val="left" w:pos="426"/>
        </w:tabs>
        <w:spacing w:after="40" w:line="360" w:lineRule="auto"/>
        <w:ind w:right="23"/>
        <w:jc w:val="both"/>
        <w:rPr>
          <w:rFonts w:ascii="Times New Roman" w:eastAsia="Times New Roman" w:hAnsi="Times New Roman" w:cs="Times New Roman"/>
          <w:b/>
          <w:sz w:val="22"/>
          <w:szCs w:val="22"/>
          <w:lang w:eastAsia="en-US"/>
        </w:rPr>
      </w:pPr>
      <w:r>
        <w:rPr>
          <w:rFonts w:ascii="Times New Roman" w:eastAsia="Times New Roman" w:hAnsi="Times New Roman" w:cs="Times New Roman"/>
          <w:b/>
          <w:bCs/>
          <w:sz w:val="22"/>
          <w:szCs w:val="22"/>
          <w:shd w:val="clear" w:color="auto" w:fill="FFFFFF"/>
          <w:lang w:eastAsia="en-US"/>
        </w:rPr>
        <w:t xml:space="preserve"> </w:t>
      </w:r>
      <w:r w:rsidR="00D02EFA" w:rsidRPr="008717A4">
        <w:rPr>
          <w:rFonts w:ascii="Times New Roman" w:eastAsia="Times New Roman" w:hAnsi="Times New Roman" w:cs="Times New Roman"/>
          <w:b/>
          <w:bCs/>
          <w:sz w:val="22"/>
          <w:szCs w:val="22"/>
          <w:shd w:val="clear" w:color="auto" w:fill="FFFFFF"/>
          <w:lang w:eastAsia="en-US"/>
        </w:rPr>
        <w:t>Wymagania dotyczące zabezpieczenia należytego wykonania umowy.</w:t>
      </w:r>
    </w:p>
    <w:p w14:paraId="6B7D928F" w14:textId="10749488" w:rsidR="008717A4" w:rsidRDefault="00D02EFA" w:rsidP="008717A4">
      <w:pPr>
        <w:spacing w:after="0" w:line="360" w:lineRule="auto"/>
        <w:jc w:val="both"/>
        <w:rPr>
          <w:rFonts w:ascii="Times New Roman" w:eastAsia="Times New Roman" w:hAnsi="Times New Roman" w:cs="Times New Roman"/>
          <w:sz w:val="22"/>
          <w:szCs w:val="22"/>
        </w:rPr>
      </w:pPr>
      <w:r w:rsidRPr="00B87184">
        <w:rPr>
          <w:rFonts w:ascii="Times New Roman" w:eastAsia="Times New Roman" w:hAnsi="Times New Roman" w:cs="Times New Roman"/>
          <w:sz w:val="22"/>
          <w:szCs w:val="22"/>
        </w:rPr>
        <w:t>Zamawiający nie wymaga wniesienia zabezpieczenia należytego wykonania umowy.</w:t>
      </w:r>
    </w:p>
    <w:p w14:paraId="6372CDDE" w14:textId="77777777" w:rsidR="00B75258" w:rsidRPr="00B75258" w:rsidRDefault="00B75258" w:rsidP="008717A4">
      <w:pPr>
        <w:spacing w:after="0" w:line="360" w:lineRule="auto"/>
        <w:jc w:val="both"/>
        <w:rPr>
          <w:rFonts w:ascii="Times New Roman" w:eastAsia="Times New Roman" w:hAnsi="Times New Roman" w:cs="Times New Roman"/>
          <w:sz w:val="16"/>
          <w:szCs w:val="16"/>
        </w:rPr>
      </w:pPr>
    </w:p>
    <w:p w14:paraId="63C7AD0B" w14:textId="63631731" w:rsidR="00D02EFA" w:rsidRPr="008717A4" w:rsidRDefault="00D02EFA" w:rsidP="00FC5804">
      <w:pPr>
        <w:pStyle w:val="Akapitzlist"/>
        <w:numPr>
          <w:ilvl w:val="0"/>
          <w:numId w:val="80"/>
        </w:numPr>
        <w:spacing w:after="0" w:line="360" w:lineRule="auto"/>
        <w:ind w:left="567" w:hanging="141"/>
        <w:jc w:val="both"/>
        <w:rPr>
          <w:rFonts w:ascii="Times New Roman" w:eastAsia="Times New Roman" w:hAnsi="Times New Roman" w:cs="Times New Roman"/>
          <w:b/>
          <w:sz w:val="22"/>
          <w:szCs w:val="22"/>
        </w:rPr>
      </w:pPr>
      <w:r w:rsidRPr="008717A4">
        <w:rPr>
          <w:rFonts w:ascii="Times New Roman" w:eastAsia="Times New Roman" w:hAnsi="Times New Roman" w:cs="Times New Roman"/>
          <w:b/>
          <w:sz w:val="22"/>
          <w:szCs w:val="22"/>
          <w:lang w:eastAsia="en-US"/>
        </w:rPr>
        <w:t>Podwykonawstwo</w:t>
      </w:r>
    </w:p>
    <w:p w14:paraId="7E46789A" w14:textId="44104513" w:rsidR="00D02EFA" w:rsidRPr="00D02EF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 xml:space="preserve">Wykonawca może powierzyć wykonanie części zamówienia podwykonawcy. </w:t>
      </w:r>
    </w:p>
    <w:p w14:paraId="708DA494" w14:textId="633B5B92" w:rsidR="00D02EFA" w:rsidRPr="00D02EF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 xml:space="preserve">Zamawiający, stosownie do treści art. 462 ust. 2 ustawy Pzp, żąda wskazania przez Wykonawcę, </w:t>
      </w:r>
      <w:r w:rsidR="003C30EB">
        <w:rPr>
          <w:rFonts w:ascii="Times New Roman" w:eastAsia="Times New Roman" w:hAnsi="Times New Roman" w:cs="Times New Roman"/>
          <w:sz w:val="22"/>
          <w:szCs w:val="22"/>
          <w:lang w:eastAsia="en-US"/>
        </w:rPr>
        <w:br/>
      </w:r>
      <w:r w:rsidRPr="00D02EFA">
        <w:rPr>
          <w:rFonts w:ascii="Times New Roman" w:eastAsia="Times New Roman" w:hAnsi="Times New Roman" w:cs="Times New Roman"/>
          <w:sz w:val="22"/>
          <w:szCs w:val="22"/>
          <w:lang w:eastAsia="en-US"/>
        </w:rPr>
        <w:t xml:space="preserve">w </w:t>
      </w:r>
      <w:r w:rsidR="008D133C">
        <w:rPr>
          <w:rFonts w:ascii="Times New Roman" w:eastAsia="Times New Roman" w:hAnsi="Times New Roman" w:cs="Times New Roman"/>
          <w:sz w:val="22"/>
          <w:szCs w:val="22"/>
          <w:lang w:eastAsia="en-US"/>
        </w:rPr>
        <w:t>oświadczeniu</w:t>
      </w:r>
      <w:r w:rsidR="00DD78D5">
        <w:rPr>
          <w:rFonts w:ascii="Times New Roman" w:eastAsia="Times New Roman" w:hAnsi="Times New Roman" w:cs="Times New Roman"/>
          <w:sz w:val="22"/>
          <w:szCs w:val="22"/>
          <w:lang w:eastAsia="en-US"/>
        </w:rPr>
        <w:t xml:space="preserve"> JEDZ </w:t>
      </w:r>
      <w:r w:rsidR="00DD78D5" w:rsidRPr="008D133C">
        <w:rPr>
          <w:rFonts w:ascii="Times New Roman" w:eastAsia="Times New Roman" w:hAnsi="Times New Roman" w:cs="Times New Roman"/>
          <w:color w:val="000000" w:themeColor="text1"/>
          <w:sz w:val="22"/>
          <w:szCs w:val="22"/>
          <w:lang w:eastAsia="en-US"/>
        </w:rPr>
        <w:t xml:space="preserve">(załącznik nr </w:t>
      </w:r>
      <w:r w:rsidR="008D133C" w:rsidRPr="008D133C">
        <w:rPr>
          <w:rFonts w:ascii="Times New Roman" w:eastAsia="Times New Roman" w:hAnsi="Times New Roman" w:cs="Times New Roman"/>
          <w:color w:val="000000" w:themeColor="text1"/>
          <w:sz w:val="22"/>
          <w:szCs w:val="22"/>
          <w:lang w:eastAsia="en-US"/>
        </w:rPr>
        <w:t>4</w:t>
      </w:r>
      <w:r w:rsidR="00DD78D5" w:rsidRPr="008D133C">
        <w:rPr>
          <w:rFonts w:ascii="Times New Roman" w:eastAsia="Times New Roman" w:hAnsi="Times New Roman" w:cs="Times New Roman"/>
          <w:color w:val="000000" w:themeColor="text1"/>
          <w:sz w:val="22"/>
          <w:szCs w:val="22"/>
          <w:lang w:eastAsia="en-US"/>
        </w:rPr>
        <w:t xml:space="preserve"> do SWZ) </w:t>
      </w:r>
      <w:r w:rsidRPr="00D02EFA">
        <w:rPr>
          <w:rFonts w:ascii="Times New Roman" w:eastAsia="Times New Roman" w:hAnsi="Times New Roman" w:cs="Times New Roman"/>
          <w:sz w:val="22"/>
          <w:szCs w:val="22"/>
          <w:lang w:eastAsia="en-US"/>
        </w:rPr>
        <w:t xml:space="preserve">części zamówienia, których wykonanie zamierza powierzyć podwykonawcom, oraz podania nazw ewentualnych podwykonawców, jeżeli są już znani. </w:t>
      </w:r>
    </w:p>
    <w:p w14:paraId="04EFACB1" w14:textId="77777777" w:rsidR="00D02EFA" w:rsidRPr="00D02EFA"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 xml:space="preserve">Zgodnie z art. 462 ust. 8 ustawy Pzp, powierzenie wykonania części zamówienia podwykonawcom nie zwalnia Wykonawcy z odpowiedzialności za należyte wykonanie zamówienia. </w:t>
      </w:r>
    </w:p>
    <w:p w14:paraId="1A459253" w14:textId="780BB975" w:rsidR="00DD78D5" w:rsidRPr="00DD78D5" w:rsidRDefault="00D02EFA" w:rsidP="002D6441">
      <w:pPr>
        <w:numPr>
          <w:ilvl w:val="0"/>
          <w:numId w:val="22"/>
        </w:numPr>
        <w:spacing w:after="0" w:line="360" w:lineRule="auto"/>
        <w:ind w:left="426" w:hanging="426"/>
        <w:contextualSpacing/>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lastRenderedPageBreak/>
        <w:t>Zamawiający nie dopuszcza zlecenia realizacji przedmiotu zamówienia przez podwykonawców dalszym podwykonawcom.</w:t>
      </w:r>
      <w:r w:rsidR="00DD78D5" w:rsidRPr="00DD78D5">
        <w:rPr>
          <w:rFonts w:ascii="Times New Roman" w:eastAsia="Times New Roman" w:hAnsi="Times New Roman" w:cs="Times New Roman"/>
          <w:sz w:val="22"/>
          <w:szCs w:val="22"/>
          <w:lang w:eastAsia="en-US"/>
        </w:rPr>
        <w:t xml:space="preserve"> </w:t>
      </w:r>
    </w:p>
    <w:p w14:paraId="72355783" w14:textId="77777777" w:rsidR="00D02EFA" w:rsidRPr="00B75258" w:rsidRDefault="00D02EFA" w:rsidP="00D02EFA">
      <w:pPr>
        <w:spacing w:after="0" w:line="360" w:lineRule="auto"/>
        <w:jc w:val="both"/>
        <w:rPr>
          <w:rFonts w:ascii="Times New Roman" w:eastAsia="Times New Roman" w:hAnsi="Times New Roman" w:cs="Times New Roman"/>
          <w:sz w:val="16"/>
          <w:szCs w:val="16"/>
        </w:rPr>
      </w:pPr>
    </w:p>
    <w:p w14:paraId="575DADD3" w14:textId="79158070" w:rsidR="00DD00A0" w:rsidRPr="00E942DC" w:rsidRDefault="00DD00A0" w:rsidP="00F06A1E">
      <w:pPr>
        <w:pStyle w:val="Akapitzlist"/>
        <w:numPr>
          <w:ilvl w:val="0"/>
          <w:numId w:val="80"/>
        </w:numPr>
        <w:shd w:val="clear" w:color="auto" w:fill="FFFFFF"/>
        <w:tabs>
          <w:tab w:val="left" w:pos="426"/>
        </w:tabs>
        <w:spacing w:after="40" w:line="360" w:lineRule="auto"/>
        <w:ind w:left="426" w:right="23" w:hanging="142"/>
        <w:jc w:val="both"/>
        <w:rPr>
          <w:rFonts w:ascii="Times New Roman" w:eastAsia="Times New Roman" w:hAnsi="Times New Roman" w:cs="Times New Roman"/>
          <w:b/>
          <w:sz w:val="22"/>
          <w:szCs w:val="22"/>
          <w:lang w:eastAsia="en-US"/>
        </w:rPr>
      </w:pPr>
      <w:r w:rsidRPr="00E942DC">
        <w:rPr>
          <w:rFonts w:ascii="Times New Roman" w:eastAsia="Times New Roman" w:hAnsi="Times New Roman" w:cs="Times New Roman"/>
          <w:b/>
          <w:sz w:val="22"/>
          <w:szCs w:val="22"/>
          <w:lang w:eastAsia="en-US"/>
        </w:rPr>
        <w:t>Projektowane postanowienia umowy w sprawie zamówienia publicznego, które zostaną wprowadzone do treści umowy oraz informacje o formalnościach jakie muszą zostać dopełnione po wyborze oferty w celu zawarcia umowy.</w:t>
      </w:r>
    </w:p>
    <w:p w14:paraId="48ED4B10" w14:textId="1D14B2D8" w:rsidR="00DD00A0" w:rsidRPr="008D133C" w:rsidRDefault="00DD00A0" w:rsidP="002D6441">
      <w:pPr>
        <w:pStyle w:val="Akapitzlist"/>
        <w:numPr>
          <w:ilvl w:val="0"/>
          <w:numId w:val="77"/>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B44DA">
        <w:rPr>
          <w:rFonts w:ascii="Times New Roman" w:eastAsia="Times New Roman" w:hAnsi="Times New Roman" w:cs="Times New Roman"/>
          <w:bCs/>
          <w:sz w:val="22"/>
          <w:szCs w:val="22"/>
          <w:lang w:eastAsia="en-US"/>
        </w:rPr>
        <w:t xml:space="preserve">Postanowienia umowy </w:t>
      </w:r>
      <w:r w:rsidR="005B44DA" w:rsidRPr="005B44DA">
        <w:rPr>
          <w:rFonts w:ascii="Times New Roman" w:eastAsia="Times New Roman" w:hAnsi="Times New Roman" w:cs="Times New Roman"/>
          <w:bCs/>
          <w:sz w:val="22"/>
          <w:szCs w:val="22"/>
          <w:lang w:eastAsia="en-US"/>
        </w:rPr>
        <w:t>w sprawie zamówienia publicznego</w:t>
      </w:r>
      <w:r w:rsidR="005B44DA">
        <w:rPr>
          <w:rFonts w:ascii="Times New Roman" w:eastAsia="Times New Roman" w:hAnsi="Times New Roman" w:cs="Times New Roman"/>
          <w:bCs/>
          <w:sz w:val="22"/>
          <w:szCs w:val="22"/>
          <w:lang w:eastAsia="en-US"/>
        </w:rPr>
        <w:t xml:space="preserve">, które zostaną wprowadzone do treści </w:t>
      </w:r>
      <w:r w:rsidR="005B44DA" w:rsidRPr="008D133C">
        <w:rPr>
          <w:rFonts w:ascii="Times New Roman" w:eastAsia="Times New Roman" w:hAnsi="Times New Roman" w:cs="Times New Roman"/>
          <w:bCs/>
          <w:sz w:val="22"/>
          <w:szCs w:val="22"/>
          <w:lang w:eastAsia="en-US"/>
        </w:rPr>
        <w:t xml:space="preserve">umowy zawiera załącznik nr </w:t>
      </w:r>
      <w:r w:rsidR="008D133C" w:rsidRPr="008D133C">
        <w:rPr>
          <w:rFonts w:ascii="Times New Roman" w:eastAsia="Times New Roman" w:hAnsi="Times New Roman" w:cs="Times New Roman"/>
          <w:bCs/>
          <w:sz w:val="22"/>
          <w:szCs w:val="22"/>
          <w:lang w:eastAsia="en-US"/>
        </w:rPr>
        <w:t>3</w:t>
      </w:r>
      <w:r w:rsidR="005B44DA" w:rsidRPr="008D133C">
        <w:rPr>
          <w:rFonts w:ascii="Times New Roman" w:eastAsia="Times New Roman" w:hAnsi="Times New Roman" w:cs="Times New Roman"/>
          <w:bCs/>
          <w:sz w:val="22"/>
          <w:szCs w:val="22"/>
          <w:lang w:eastAsia="en-US"/>
        </w:rPr>
        <w:t xml:space="preserve"> do SWZ.</w:t>
      </w:r>
    </w:p>
    <w:p w14:paraId="236F3AEC" w14:textId="1E199F19" w:rsidR="005B44DA" w:rsidRDefault="005B44DA" w:rsidP="002D6441">
      <w:pPr>
        <w:pStyle w:val="Akapitzlist"/>
        <w:numPr>
          <w:ilvl w:val="0"/>
          <w:numId w:val="77"/>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sidRPr="005B44DA">
        <w:rPr>
          <w:rFonts w:ascii="Times New Roman" w:eastAsia="Times New Roman" w:hAnsi="Times New Roman" w:cs="Times New Roman"/>
          <w:bCs/>
          <w:sz w:val="22"/>
          <w:szCs w:val="22"/>
          <w:lang w:eastAsia="en-US"/>
        </w:rPr>
        <w:t>Umowa wymaga, pod rygorem nieważności, zachowania formy pisemnej</w:t>
      </w:r>
      <w:r>
        <w:rPr>
          <w:rFonts w:ascii="Times New Roman" w:eastAsia="Times New Roman" w:hAnsi="Times New Roman" w:cs="Times New Roman"/>
          <w:bCs/>
          <w:sz w:val="22"/>
          <w:szCs w:val="22"/>
          <w:lang w:eastAsia="en-US"/>
        </w:rPr>
        <w:t>.</w:t>
      </w:r>
    </w:p>
    <w:p w14:paraId="57F94BCF" w14:textId="58A58908" w:rsidR="005B44DA" w:rsidRDefault="003D510A" w:rsidP="002D6441">
      <w:pPr>
        <w:pStyle w:val="Akapitzlist"/>
        <w:numPr>
          <w:ilvl w:val="0"/>
          <w:numId w:val="77"/>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Umowa zostanie zawarta z uwzględnieniem art. 577 Pzp w terminie nie krótszym niż </w:t>
      </w:r>
      <w:r w:rsidR="006A5205">
        <w:rPr>
          <w:rFonts w:ascii="Times New Roman" w:eastAsia="Times New Roman" w:hAnsi="Times New Roman" w:cs="Times New Roman"/>
          <w:bCs/>
          <w:sz w:val="22"/>
          <w:szCs w:val="22"/>
          <w:lang w:eastAsia="en-US"/>
        </w:rPr>
        <w:t xml:space="preserve">10 dni od dnia przesłania </w:t>
      </w:r>
      <w:r w:rsidR="001A02CB">
        <w:rPr>
          <w:rFonts w:ascii="Times New Roman" w:eastAsia="Times New Roman" w:hAnsi="Times New Roman" w:cs="Times New Roman"/>
          <w:bCs/>
          <w:sz w:val="22"/>
          <w:szCs w:val="22"/>
          <w:lang w:eastAsia="en-US"/>
        </w:rPr>
        <w:t>p</w:t>
      </w:r>
      <w:r w:rsidR="006A5205">
        <w:rPr>
          <w:rFonts w:ascii="Times New Roman" w:eastAsia="Times New Roman" w:hAnsi="Times New Roman" w:cs="Times New Roman"/>
          <w:bCs/>
          <w:sz w:val="22"/>
          <w:szCs w:val="22"/>
          <w:lang w:eastAsia="en-US"/>
        </w:rPr>
        <w:t xml:space="preserve">rzy </w:t>
      </w:r>
      <w:r w:rsidR="001A02CB">
        <w:rPr>
          <w:rFonts w:ascii="Times New Roman" w:eastAsia="Times New Roman" w:hAnsi="Times New Roman" w:cs="Times New Roman"/>
          <w:bCs/>
          <w:sz w:val="22"/>
          <w:szCs w:val="22"/>
          <w:lang w:eastAsia="en-US"/>
        </w:rPr>
        <w:t>użyciu</w:t>
      </w:r>
      <w:r w:rsidR="006A5205">
        <w:rPr>
          <w:rFonts w:ascii="Times New Roman" w:eastAsia="Times New Roman" w:hAnsi="Times New Roman" w:cs="Times New Roman"/>
          <w:bCs/>
          <w:sz w:val="22"/>
          <w:szCs w:val="22"/>
          <w:lang w:eastAsia="en-US"/>
        </w:rPr>
        <w:t xml:space="preserve"> środków komunikacji elektronicznej zawiadomienia o wyborze najkorzystniejszej oferty.</w:t>
      </w:r>
    </w:p>
    <w:p w14:paraId="1421BB4C" w14:textId="43255AC4" w:rsidR="006A5205" w:rsidRDefault="006A5205" w:rsidP="002D6441">
      <w:pPr>
        <w:pStyle w:val="Akapitzlist"/>
        <w:numPr>
          <w:ilvl w:val="0"/>
          <w:numId w:val="77"/>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Zamawiający może zawrzeć umowę przed upływem </w:t>
      </w:r>
      <w:r w:rsidR="001A02CB">
        <w:rPr>
          <w:rFonts w:ascii="Times New Roman" w:eastAsia="Times New Roman" w:hAnsi="Times New Roman" w:cs="Times New Roman"/>
          <w:bCs/>
          <w:sz w:val="22"/>
          <w:szCs w:val="22"/>
          <w:lang w:eastAsia="en-US"/>
        </w:rPr>
        <w:t>terminu o którym mowa w pkt. 3 w przypadku gdy w postepowaniu o udzielenie zamówienia złożono tylko jedną ofertę.</w:t>
      </w:r>
    </w:p>
    <w:p w14:paraId="0B17F024" w14:textId="139EA023" w:rsidR="001A02CB" w:rsidRDefault="009E5DA9" w:rsidP="002D6441">
      <w:pPr>
        <w:pStyle w:val="Akapitzlist"/>
        <w:numPr>
          <w:ilvl w:val="0"/>
          <w:numId w:val="77"/>
        </w:numPr>
        <w:shd w:val="clear" w:color="auto" w:fill="FFFFFF"/>
        <w:tabs>
          <w:tab w:val="left" w:pos="426"/>
        </w:tabs>
        <w:spacing w:after="40" w:line="360" w:lineRule="auto"/>
        <w:ind w:right="23"/>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Wykonawca</w:t>
      </w:r>
      <w:r w:rsidR="00450CD0">
        <w:rPr>
          <w:rFonts w:ascii="Times New Roman" w:eastAsia="Times New Roman" w:hAnsi="Times New Roman" w:cs="Times New Roman"/>
          <w:bCs/>
          <w:sz w:val="22"/>
          <w:szCs w:val="22"/>
          <w:lang w:eastAsia="en-US"/>
        </w:rPr>
        <w:t>,</w:t>
      </w:r>
      <w:r>
        <w:rPr>
          <w:rFonts w:ascii="Times New Roman" w:eastAsia="Times New Roman" w:hAnsi="Times New Roman" w:cs="Times New Roman"/>
          <w:bCs/>
          <w:sz w:val="22"/>
          <w:szCs w:val="22"/>
          <w:lang w:eastAsia="en-US"/>
        </w:rPr>
        <w:t xml:space="preserve"> którego oferta zost</w:t>
      </w:r>
      <w:r w:rsidR="00450CD0">
        <w:rPr>
          <w:rFonts w:ascii="Times New Roman" w:eastAsia="Times New Roman" w:hAnsi="Times New Roman" w:cs="Times New Roman"/>
          <w:bCs/>
          <w:sz w:val="22"/>
          <w:szCs w:val="22"/>
          <w:lang w:eastAsia="en-US"/>
        </w:rPr>
        <w:t xml:space="preserve">anie </w:t>
      </w:r>
      <w:r>
        <w:rPr>
          <w:rFonts w:ascii="Times New Roman" w:eastAsia="Times New Roman" w:hAnsi="Times New Roman" w:cs="Times New Roman"/>
          <w:bCs/>
          <w:sz w:val="22"/>
          <w:szCs w:val="22"/>
          <w:lang w:eastAsia="en-US"/>
        </w:rPr>
        <w:t>wybrana jako najkorzystniejsza będzi</w:t>
      </w:r>
      <w:r w:rsidR="00450CD0">
        <w:rPr>
          <w:rFonts w:ascii="Times New Roman" w:eastAsia="Times New Roman" w:hAnsi="Times New Roman" w:cs="Times New Roman"/>
          <w:bCs/>
          <w:sz w:val="22"/>
          <w:szCs w:val="22"/>
          <w:lang w:eastAsia="en-US"/>
        </w:rPr>
        <w:t>e zobowiązany do podpisania umowy na warunkach określonych w projekcie umowy, w terminie i miejscu wyznaczonym przez Zamawiającego.</w:t>
      </w:r>
    </w:p>
    <w:p w14:paraId="47721DA8" w14:textId="57439ACC" w:rsidR="00450CD0" w:rsidRDefault="00450CD0" w:rsidP="002D6441">
      <w:pPr>
        <w:pStyle w:val="Akapitzlist"/>
        <w:numPr>
          <w:ilvl w:val="0"/>
          <w:numId w:val="77"/>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 xml:space="preserve">W przypadku wyboru oferty złożonej przez Wykonawców </w:t>
      </w:r>
      <w:r w:rsidR="00CA0A5D">
        <w:rPr>
          <w:rFonts w:ascii="Times New Roman" w:eastAsia="Times New Roman" w:hAnsi="Times New Roman" w:cs="Times New Roman"/>
          <w:bCs/>
          <w:sz w:val="22"/>
          <w:szCs w:val="22"/>
          <w:lang w:eastAsia="en-US"/>
        </w:rPr>
        <w:t>wspólnie ubiegających się o udzielenie zamówienia, Zamawiający żąda przed zawarciem umowy kopii umowy regulującej współpracę tych Wykonawców zgodnie z art. 59 Pzp.</w:t>
      </w:r>
    </w:p>
    <w:p w14:paraId="57965E3F" w14:textId="7261CFB0" w:rsidR="00CA0A5D" w:rsidRDefault="00CA0A5D" w:rsidP="002D6441">
      <w:pPr>
        <w:pStyle w:val="Akapitzlist"/>
        <w:numPr>
          <w:ilvl w:val="0"/>
          <w:numId w:val="77"/>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Pr>
          <w:rFonts w:ascii="Times New Roman" w:eastAsia="Times New Roman" w:hAnsi="Times New Roman" w:cs="Times New Roman"/>
          <w:bCs/>
          <w:sz w:val="22"/>
          <w:szCs w:val="22"/>
          <w:lang w:eastAsia="en-US"/>
        </w:rPr>
        <w:t>Wykonawcy o których mowa w pkt 6 ponoszą solidarną odpowiedzialność za wykonanie umowy.</w:t>
      </w:r>
    </w:p>
    <w:p w14:paraId="08605660" w14:textId="428BDD0D" w:rsidR="008F12F3" w:rsidRDefault="00CA0A5D" w:rsidP="002D6441">
      <w:pPr>
        <w:pStyle w:val="Akapitzlist"/>
        <w:numPr>
          <w:ilvl w:val="0"/>
          <w:numId w:val="77"/>
        </w:numPr>
        <w:shd w:val="clear" w:color="auto" w:fill="FFFFFF"/>
        <w:tabs>
          <w:tab w:val="left" w:pos="426"/>
        </w:tabs>
        <w:spacing w:after="40" w:line="360" w:lineRule="auto"/>
        <w:ind w:left="426" w:right="23" w:hanging="426"/>
        <w:jc w:val="both"/>
        <w:rPr>
          <w:rFonts w:ascii="Times New Roman" w:eastAsia="Times New Roman" w:hAnsi="Times New Roman" w:cs="Times New Roman"/>
          <w:bCs/>
          <w:sz w:val="22"/>
          <w:szCs w:val="22"/>
          <w:lang w:eastAsia="en-US"/>
        </w:rPr>
      </w:pPr>
      <w:r w:rsidRPr="00CA0A5D">
        <w:rPr>
          <w:rFonts w:ascii="Times New Roman" w:eastAsia="Times New Roman" w:hAnsi="Times New Roman" w:cs="Times New Roman"/>
          <w:bCs/>
          <w:sz w:val="22"/>
          <w:szCs w:val="22"/>
          <w:lang w:eastAsia="en-US"/>
        </w:rPr>
        <w:t xml:space="preserve">Jeżeli </w:t>
      </w:r>
      <w:r>
        <w:rPr>
          <w:rFonts w:ascii="Times New Roman" w:eastAsia="Times New Roman" w:hAnsi="Times New Roman" w:cs="Times New Roman"/>
          <w:bCs/>
          <w:sz w:val="22"/>
          <w:szCs w:val="22"/>
          <w:lang w:eastAsia="en-US"/>
        </w:rPr>
        <w:t>W</w:t>
      </w:r>
      <w:r w:rsidRPr="00CA0A5D">
        <w:rPr>
          <w:rFonts w:ascii="Times New Roman" w:eastAsia="Times New Roman" w:hAnsi="Times New Roman" w:cs="Times New Roman"/>
          <w:bCs/>
          <w:sz w:val="22"/>
          <w:szCs w:val="22"/>
          <w:lang w:eastAsia="en-US"/>
        </w:rPr>
        <w:t xml:space="preserve">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Pr>
          <w:rFonts w:ascii="Times New Roman" w:eastAsia="Times New Roman" w:hAnsi="Times New Roman" w:cs="Times New Roman"/>
          <w:bCs/>
          <w:sz w:val="22"/>
          <w:szCs w:val="22"/>
          <w:lang w:eastAsia="en-US"/>
        </w:rPr>
        <w:t>W</w:t>
      </w:r>
      <w:r w:rsidRPr="00CA0A5D">
        <w:rPr>
          <w:rFonts w:ascii="Times New Roman" w:eastAsia="Times New Roman" w:hAnsi="Times New Roman" w:cs="Times New Roman"/>
          <w:bCs/>
          <w:sz w:val="22"/>
          <w:szCs w:val="22"/>
          <w:lang w:eastAsia="en-US"/>
        </w:rPr>
        <w:t>ykonawców oraz wybrać najkorzystniejszą ofertę albo unieważnić postępowanie.</w:t>
      </w:r>
    </w:p>
    <w:p w14:paraId="0AAC1737" w14:textId="77777777" w:rsidR="004C2A25" w:rsidRPr="00B75258" w:rsidRDefault="004C2A25" w:rsidP="004C2A25">
      <w:pPr>
        <w:shd w:val="clear" w:color="auto" w:fill="FFFFFF"/>
        <w:tabs>
          <w:tab w:val="left" w:pos="426"/>
        </w:tabs>
        <w:spacing w:after="40" w:line="360" w:lineRule="auto"/>
        <w:ind w:right="23"/>
        <w:jc w:val="both"/>
        <w:rPr>
          <w:rFonts w:ascii="Times New Roman" w:eastAsia="Times New Roman" w:hAnsi="Times New Roman" w:cs="Times New Roman"/>
          <w:bCs/>
          <w:sz w:val="16"/>
          <w:szCs w:val="16"/>
          <w:lang w:eastAsia="en-US"/>
        </w:rPr>
      </w:pPr>
    </w:p>
    <w:p w14:paraId="036B35E7" w14:textId="011B1E26" w:rsidR="00D02EFA" w:rsidRPr="00144575" w:rsidRDefault="00D02EFA" w:rsidP="002D6441">
      <w:pPr>
        <w:pStyle w:val="Akapitzlist"/>
        <w:numPr>
          <w:ilvl w:val="0"/>
          <w:numId w:val="80"/>
        </w:numPr>
        <w:shd w:val="clear" w:color="auto" w:fill="FFFFFF"/>
        <w:tabs>
          <w:tab w:val="left" w:pos="426"/>
        </w:tabs>
        <w:spacing w:after="40" w:line="360" w:lineRule="auto"/>
        <w:ind w:right="23"/>
        <w:jc w:val="both"/>
        <w:rPr>
          <w:rFonts w:ascii="Times New Roman" w:eastAsia="Times New Roman" w:hAnsi="Times New Roman" w:cs="Times New Roman"/>
          <w:b/>
          <w:sz w:val="22"/>
          <w:szCs w:val="22"/>
          <w:lang w:eastAsia="en-US"/>
        </w:rPr>
      </w:pPr>
      <w:r w:rsidRPr="00144575">
        <w:rPr>
          <w:rFonts w:ascii="Times New Roman" w:eastAsia="Times New Roman" w:hAnsi="Times New Roman" w:cs="Times New Roman"/>
          <w:b/>
          <w:sz w:val="22"/>
          <w:szCs w:val="22"/>
          <w:lang w:eastAsia="en-US"/>
        </w:rPr>
        <w:t xml:space="preserve">Pouczenie o środkach ochrony prawnej przysługujących Wykonawcy. </w:t>
      </w:r>
    </w:p>
    <w:p w14:paraId="42FF9564" w14:textId="4CAF7193" w:rsidR="00D02EFA" w:rsidRPr="00D02EFA"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 xml:space="preserve">Środki ochrony prawnej określone w niniejszym dziale przysługują </w:t>
      </w:r>
      <w:r w:rsidR="00DD78D5">
        <w:rPr>
          <w:rFonts w:ascii="Times New Roman" w:eastAsia="Times New Roman" w:hAnsi="Times New Roman" w:cs="Times New Roman"/>
          <w:sz w:val="22"/>
          <w:szCs w:val="22"/>
        </w:rPr>
        <w:t>W</w:t>
      </w:r>
      <w:r w:rsidRPr="00D02EFA">
        <w:rPr>
          <w:rFonts w:ascii="Times New Roman" w:eastAsia="Times New Roman" w:hAnsi="Times New Roman" w:cs="Times New Roman"/>
          <w:sz w:val="22"/>
          <w:szCs w:val="22"/>
        </w:rPr>
        <w:t xml:space="preserve">ykonawcy, jeżeli ma lub miał interes w uzyskaniu zamówienia oraz poniósł lub może ponieść szkodę w wyniku naruszenia przez zamawiającego przepisów ustawy Pzp. </w:t>
      </w:r>
    </w:p>
    <w:p w14:paraId="6212F930" w14:textId="77777777" w:rsidR="00D02EFA" w:rsidRPr="00D02EFA"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EE9ACE" w14:textId="77777777" w:rsidR="00D02EFA" w:rsidRPr="00D02EFA"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lastRenderedPageBreak/>
        <w:t>Odwołanie przysługuje na:</w:t>
      </w:r>
    </w:p>
    <w:p w14:paraId="38B587AF" w14:textId="77777777" w:rsidR="00D02EFA" w:rsidRPr="00D02EFA" w:rsidRDefault="00D02EFA" w:rsidP="00D02EFA">
      <w:pPr>
        <w:suppressAutoHyphens/>
        <w:spacing w:after="0" w:line="360" w:lineRule="auto"/>
        <w:ind w:left="868" w:hanging="425"/>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1)</w:t>
      </w:r>
      <w:r w:rsidRPr="00D02EFA">
        <w:rPr>
          <w:rFonts w:ascii="Times New Roman" w:eastAsia="Times New Roman" w:hAnsi="Times New Roman" w:cs="Times New Roman"/>
          <w:sz w:val="22"/>
          <w:szCs w:val="22"/>
        </w:rPr>
        <w:tab/>
        <w:t>niezgodną z przepisami ustawy czynność Zamawiającego, podjętą w postępowaniu o udzielenie zamówienia, w tym na projektowane postanowienie umowy;</w:t>
      </w:r>
    </w:p>
    <w:p w14:paraId="27231CEB" w14:textId="77777777" w:rsidR="00D02EFA" w:rsidRPr="00D02EFA" w:rsidRDefault="00D02EFA" w:rsidP="00D02EFA">
      <w:pPr>
        <w:suppressAutoHyphens/>
        <w:spacing w:after="0" w:line="360" w:lineRule="auto"/>
        <w:ind w:left="868" w:hanging="425"/>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2)</w:t>
      </w:r>
      <w:r w:rsidRPr="00D02EFA">
        <w:rPr>
          <w:rFonts w:ascii="Times New Roman" w:eastAsia="Times New Roman" w:hAnsi="Times New Roman" w:cs="Times New Roman"/>
          <w:sz w:val="22"/>
          <w:szCs w:val="22"/>
        </w:rPr>
        <w:tab/>
        <w:t>zaniechanie czynności w postępowaniu o udzielenie zamówienia do której zamawiający był obowiązany na podstawie ustawy;</w:t>
      </w:r>
    </w:p>
    <w:p w14:paraId="65D6D174" w14:textId="77777777" w:rsidR="00025032"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ab/>
        <w:t xml:space="preserve">Odwołanie wnosi się do Prezesa Izby. </w:t>
      </w:r>
    </w:p>
    <w:p w14:paraId="23716A4A" w14:textId="7A0A3C23" w:rsidR="00D02EFA" w:rsidRPr="009F2C4C" w:rsidRDefault="00D02EFA" w:rsidP="002D6441">
      <w:pPr>
        <w:numPr>
          <w:ilvl w:val="0"/>
          <w:numId w:val="23"/>
        </w:num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sz w:val="22"/>
          <w:szCs w:val="22"/>
        </w:rPr>
        <w:t xml:space="preserve">Odwołujący przekazuje </w:t>
      </w:r>
      <w:r w:rsidR="00025032">
        <w:rPr>
          <w:rFonts w:ascii="Times New Roman" w:eastAsia="Times New Roman" w:hAnsi="Times New Roman" w:cs="Times New Roman"/>
          <w:sz w:val="22"/>
          <w:szCs w:val="22"/>
        </w:rPr>
        <w:t>Z</w:t>
      </w:r>
      <w:r w:rsidRPr="00D02EFA">
        <w:rPr>
          <w:rFonts w:ascii="Times New Roman" w:eastAsia="Times New Roman" w:hAnsi="Times New Roman" w:cs="Times New Roman"/>
          <w:sz w:val="22"/>
          <w:szCs w:val="22"/>
        </w:rPr>
        <w:t xml:space="preserve">amawiającemu </w:t>
      </w:r>
      <w:r w:rsidR="009F2C4C">
        <w:rPr>
          <w:rFonts w:ascii="Times New Roman" w:eastAsia="Times New Roman" w:hAnsi="Times New Roman" w:cs="Times New Roman"/>
          <w:sz w:val="22"/>
          <w:szCs w:val="22"/>
        </w:rPr>
        <w:t xml:space="preserve">odwołanie wniesione w formie elektronicznej albo w postaci elektronicznej albo kopię tego odwołania, jeżeli zostało ono wniesione w formie pisemnej </w:t>
      </w:r>
      <w:r w:rsidRPr="00D02EFA">
        <w:rPr>
          <w:rFonts w:ascii="Times New Roman" w:eastAsia="Times New Roman" w:hAnsi="Times New Roman" w:cs="Times New Roman"/>
          <w:sz w:val="22"/>
          <w:szCs w:val="22"/>
        </w:rPr>
        <w:t>przed upływem terminu do wniesienia odwołania w taki sposób, aby mógł on zapoznać się z jego treścią przed upływem tego terminu.</w:t>
      </w:r>
    </w:p>
    <w:p w14:paraId="51075F9D" w14:textId="77777777" w:rsidR="00D02EFA" w:rsidRPr="00D02EFA" w:rsidRDefault="00D02EFA" w:rsidP="00D02EFA">
      <w:pPr>
        <w:suppressAutoHyphens/>
        <w:spacing w:after="0" w:line="360" w:lineRule="auto"/>
        <w:ind w:left="426" w:hanging="426"/>
        <w:jc w:val="both"/>
        <w:rPr>
          <w:rFonts w:ascii="Times New Roman" w:eastAsia="Times New Roman" w:hAnsi="Times New Roman" w:cs="Times New Roman"/>
          <w:sz w:val="22"/>
          <w:szCs w:val="22"/>
        </w:rPr>
      </w:pPr>
      <w:r w:rsidRPr="00D02EFA">
        <w:rPr>
          <w:rFonts w:ascii="Times New Roman" w:eastAsia="Times New Roman" w:hAnsi="Times New Roman" w:cs="Times New Roman"/>
          <w:bCs/>
          <w:sz w:val="22"/>
          <w:szCs w:val="22"/>
        </w:rPr>
        <w:t>6</w:t>
      </w:r>
      <w:r w:rsidRPr="00D02EFA">
        <w:rPr>
          <w:rFonts w:ascii="Times New Roman" w:eastAsia="Times New Roman" w:hAnsi="Times New Roman" w:cs="Times New Roman"/>
          <w:b/>
          <w:bCs/>
          <w:sz w:val="22"/>
          <w:szCs w:val="22"/>
        </w:rPr>
        <w:t>.</w:t>
      </w:r>
      <w:r w:rsidRPr="00D02EFA">
        <w:rPr>
          <w:rFonts w:ascii="Times New Roman" w:eastAsia="Times New Roman" w:hAnsi="Times New Roman" w:cs="Times New Roman"/>
          <w:sz w:val="22"/>
          <w:szCs w:val="22"/>
        </w:rPr>
        <w:tab/>
        <w:t>Odwołanie wnosi się w terminie:</w:t>
      </w:r>
    </w:p>
    <w:p w14:paraId="22EBF5DC" w14:textId="7E7F1D76" w:rsidR="00D02EFA" w:rsidRPr="00FB4F10" w:rsidRDefault="00FB4F10" w:rsidP="002D6441">
      <w:pPr>
        <w:pStyle w:val="Akapitzlist"/>
        <w:numPr>
          <w:ilvl w:val="1"/>
          <w:numId w:val="76"/>
        </w:numPr>
        <w:suppressAutoHyphens/>
        <w:spacing w:after="0" w:line="360" w:lineRule="auto"/>
        <w:ind w:left="851" w:hanging="425"/>
        <w:jc w:val="both"/>
        <w:rPr>
          <w:rFonts w:ascii="Times New Roman" w:eastAsia="Times New Roman" w:hAnsi="Times New Roman" w:cs="Times New Roman"/>
          <w:sz w:val="22"/>
          <w:szCs w:val="22"/>
        </w:rPr>
      </w:pPr>
      <w:r w:rsidRPr="00FB4F10">
        <w:rPr>
          <w:rFonts w:ascii="Times New Roman" w:eastAsia="Times New Roman" w:hAnsi="Times New Roman" w:cs="Times New Roman"/>
          <w:sz w:val="22"/>
          <w:szCs w:val="22"/>
        </w:rPr>
        <w:t>10</w:t>
      </w:r>
      <w:r w:rsidR="00D02EFA" w:rsidRPr="00FB4F10">
        <w:rPr>
          <w:rFonts w:ascii="Times New Roman" w:eastAsia="Times New Roman" w:hAnsi="Times New Roman" w:cs="Times New Roman"/>
          <w:sz w:val="22"/>
          <w:szCs w:val="22"/>
        </w:rPr>
        <w:t xml:space="preserve"> dni od dnia przekazania informacji o czynności </w:t>
      </w:r>
      <w:r w:rsidR="00032BB8" w:rsidRPr="00FB4F10">
        <w:rPr>
          <w:rFonts w:ascii="Times New Roman" w:eastAsia="Times New Roman" w:hAnsi="Times New Roman" w:cs="Times New Roman"/>
          <w:sz w:val="22"/>
          <w:szCs w:val="22"/>
        </w:rPr>
        <w:t>Z</w:t>
      </w:r>
      <w:r w:rsidR="00D02EFA" w:rsidRPr="00FB4F10">
        <w:rPr>
          <w:rFonts w:ascii="Times New Roman" w:eastAsia="Times New Roman" w:hAnsi="Times New Roman" w:cs="Times New Roman"/>
          <w:sz w:val="22"/>
          <w:szCs w:val="22"/>
        </w:rPr>
        <w:t>amawiającego stanowiącej podstawę jego wniesienia, jeżeli informacja została przekazana przy użyciu środków komunikacji elektronicznej,</w:t>
      </w:r>
    </w:p>
    <w:p w14:paraId="5143BB02" w14:textId="2BE93F29" w:rsidR="00D02EFA" w:rsidRPr="00FB4F10" w:rsidRDefault="00D02EFA" w:rsidP="002D6441">
      <w:pPr>
        <w:pStyle w:val="Akapitzlist"/>
        <w:numPr>
          <w:ilvl w:val="1"/>
          <w:numId w:val="76"/>
        </w:numPr>
        <w:suppressAutoHyphens/>
        <w:spacing w:after="0" w:line="360" w:lineRule="auto"/>
        <w:ind w:left="851" w:hanging="425"/>
        <w:jc w:val="both"/>
        <w:rPr>
          <w:rFonts w:ascii="Times New Roman" w:eastAsia="Times New Roman" w:hAnsi="Times New Roman" w:cs="Times New Roman"/>
          <w:sz w:val="22"/>
          <w:szCs w:val="22"/>
        </w:rPr>
      </w:pPr>
      <w:r w:rsidRPr="00FB4F10">
        <w:rPr>
          <w:rFonts w:ascii="Times New Roman" w:eastAsia="Times New Roman" w:hAnsi="Times New Roman" w:cs="Times New Roman"/>
          <w:sz w:val="22"/>
          <w:szCs w:val="22"/>
        </w:rPr>
        <w:t>1</w:t>
      </w:r>
      <w:r w:rsidR="00FB4F10" w:rsidRPr="00FB4F10">
        <w:rPr>
          <w:rFonts w:ascii="Times New Roman" w:eastAsia="Times New Roman" w:hAnsi="Times New Roman" w:cs="Times New Roman"/>
          <w:sz w:val="22"/>
          <w:szCs w:val="22"/>
        </w:rPr>
        <w:t xml:space="preserve">5 </w:t>
      </w:r>
      <w:r w:rsidRPr="00FB4F10">
        <w:rPr>
          <w:rFonts w:ascii="Times New Roman" w:eastAsia="Times New Roman" w:hAnsi="Times New Roman" w:cs="Times New Roman"/>
          <w:sz w:val="22"/>
          <w:szCs w:val="22"/>
        </w:rPr>
        <w:t xml:space="preserve">dni od dnia przekazania informacji o czynności </w:t>
      </w:r>
      <w:r w:rsidR="00032BB8" w:rsidRPr="00FB4F10">
        <w:rPr>
          <w:rFonts w:ascii="Times New Roman" w:eastAsia="Times New Roman" w:hAnsi="Times New Roman" w:cs="Times New Roman"/>
          <w:sz w:val="22"/>
          <w:szCs w:val="22"/>
        </w:rPr>
        <w:t>Z</w:t>
      </w:r>
      <w:r w:rsidRPr="00FB4F10">
        <w:rPr>
          <w:rFonts w:ascii="Times New Roman" w:eastAsia="Times New Roman" w:hAnsi="Times New Roman" w:cs="Times New Roman"/>
          <w:sz w:val="22"/>
          <w:szCs w:val="22"/>
        </w:rPr>
        <w:t xml:space="preserve">amawiającego stanowiącej podstawę jego wniesienia, jeżeli informacja została przekazana w sposób inny niż określony w </w:t>
      </w:r>
      <w:r w:rsidR="00FB4F10" w:rsidRPr="00FB4F10">
        <w:rPr>
          <w:rFonts w:ascii="Times New Roman" w:eastAsia="Times New Roman" w:hAnsi="Times New Roman" w:cs="Times New Roman"/>
          <w:sz w:val="22"/>
          <w:szCs w:val="22"/>
        </w:rPr>
        <w:t>lit.</w:t>
      </w:r>
      <w:r w:rsidR="001D68B7">
        <w:rPr>
          <w:rFonts w:ascii="Times New Roman" w:eastAsia="Times New Roman" w:hAnsi="Times New Roman" w:cs="Times New Roman"/>
          <w:sz w:val="22"/>
          <w:szCs w:val="22"/>
        </w:rPr>
        <w:t>a</w:t>
      </w:r>
      <w:r w:rsidR="00FB4F10" w:rsidRPr="00FB4F10">
        <w:rPr>
          <w:rFonts w:ascii="Times New Roman" w:eastAsia="Times New Roman" w:hAnsi="Times New Roman" w:cs="Times New Roman"/>
          <w:sz w:val="22"/>
          <w:szCs w:val="22"/>
        </w:rPr>
        <w:t>.</w:t>
      </w:r>
    </w:p>
    <w:p w14:paraId="3BFDE9EE" w14:textId="51F22B5A" w:rsidR="0048056E" w:rsidRPr="0048056E"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375C42">
        <w:rPr>
          <w:rFonts w:ascii="Times New Roman" w:eastAsia="Times New Roman" w:hAnsi="Times New Roman" w:cs="Times New Roman"/>
          <w:sz w:val="22"/>
          <w:szCs w:val="22"/>
        </w:rPr>
        <w:t xml:space="preserve">Odwołanie w przypadkach innych niż określone w pkt. 5 i 6 wnosi się w terminie </w:t>
      </w:r>
      <w:r w:rsidR="001D68B7" w:rsidRPr="00375C42">
        <w:rPr>
          <w:rFonts w:ascii="Times New Roman" w:eastAsia="Times New Roman" w:hAnsi="Times New Roman" w:cs="Times New Roman"/>
          <w:sz w:val="22"/>
          <w:szCs w:val="22"/>
        </w:rPr>
        <w:t xml:space="preserve">10 </w:t>
      </w:r>
      <w:r w:rsidRPr="00375C42">
        <w:rPr>
          <w:rFonts w:ascii="Times New Roman" w:eastAsia="Times New Roman" w:hAnsi="Times New Roman" w:cs="Times New Roman"/>
          <w:sz w:val="22"/>
          <w:szCs w:val="22"/>
        </w:rPr>
        <w:t>dni od dnia, w którym powzięto lub przy zachowaniu należytej staranności można było powziąć wiadomość o okolicznościach stanowiących podstawę jego wniesienia</w:t>
      </w:r>
      <w:r w:rsidR="001D68B7" w:rsidRPr="00375C42">
        <w:rPr>
          <w:rFonts w:ascii="Times New Roman" w:eastAsia="Times New Roman" w:hAnsi="Times New Roman" w:cs="Times New Roman"/>
          <w:sz w:val="22"/>
          <w:szCs w:val="22"/>
        </w:rPr>
        <w:t>.</w:t>
      </w:r>
    </w:p>
    <w:p w14:paraId="5378BA8A" w14:textId="2D4AF5B8" w:rsidR="00375C42" w:rsidRDefault="00375C42"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375C42">
        <w:rPr>
          <w:rFonts w:ascii="Times New Roman" w:eastAsia="Times New Roman" w:hAnsi="Times New Roman" w:cs="Times New Roman"/>
          <w:sz w:val="22"/>
          <w:szCs w:val="22"/>
        </w:rPr>
        <w:t>Odwołanie wobec treści ogłoszenia wszczynającego postępowanie o udzielenie zamówienia lub konkurs lub wobec treści dokumentów zamówienia, wnosi się w terminie</w:t>
      </w:r>
      <w:r>
        <w:rPr>
          <w:rFonts w:ascii="Times New Roman" w:eastAsia="Times New Roman" w:hAnsi="Times New Roman" w:cs="Times New Roman"/>
          <w:sz w:val="22"/>
          <w:szCs w:val="22"/>
        </w:rPr>
        <w:t xml:space="preserve"> </w:t>
      </w:r>
      <w:r w:rsidRPr="00375C42">
        <w:rPr>
          <w:rFonts w:ascii="Times New Roman" w:eastAsia="Times New Roman" w:hAnsi="Times New Roman" w:cs="Times New Roman"/>
          <w:sz w:val="22"/>
          <w:szCs w:val="22"/>
        </w:rPr>
        <w:t>10 dni od dnia publikacji ogłoszenia w Dzienniku Urzędowym Unii Europejskiej lub zamieszczenia dokumentów zamówienia na stronie internetowej</w:t>
      </w:r>
      <w:r w:rsidR="0048056E">
        <w:rPr>
          <w:rFonts w:ascii="Times New Roman" w:eastAsia="Times New Roman" w:hAnsi="Times New Roman" w:cs="Times New Roman"/>
          <w:sz w:val="22"/>
          <w:szCs w:val="22"/>
        </w:rPr>
        <w:t>.</w:t>
      </w:r>
    </w:p>
    <w:p w14:paraId="5E966E47" w14:textId="0AF317E3" w:rsidR="00375C42"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48056E">
        <w:rPr>
          <w:rFonts w:ascii="Times New Roman" w:eastAsia="Times New Roman" w:hAnsi="Times New Roman" w:cs="Times New Roman"/>
          <w:sz w:val="22"/>
          <w:szCs w:val="22"/>
          <w:lang w:eastAsia="en-US"/>
        </w:rPr>
        <w:t>Na orzeczenie Izby oraz postanowienie Prezesa Izby, o którym mowa w art. 519 ust. 1 ustawy Pzp., stronom oraz uczestnikom postępowania odwoławczego przysługuje skarga do sądu</w:t>
      </w:r>
      <w:r w:rsidR="00375C42" w:rsidRPr="0048056E">
        <w:rPr>
          <w:rFonts w:ascii="Times New Roman" w:eastAsia="Times New Roman" w:hAnsi="Times New Roman" w:cs="Times New Roman"/>
          <w:sz w:val="22"/>
          <w:szCs w:val="22"/>
          <w:lang w:eastAsia="en-US"/>
        </w:rPr>
        <w:t>.</w:t>
      </w:r>
    </w:p>
    <w:p w14:paraId="04D66E32" w14:textId="05F20C32" w:rsidR="00D02EFA"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48056E">
        <w:rPr>
          <w:rFonts w:ascii="Times New Roman" w:eastAsia="Times New Roman" w:hAnsi="Times New Roman" w:cs="Times New Roman"/>
          <w:sz w:val="22"/>
          <w:szCs w:val="22"/>
          <w:lang w:eastAsia="en-U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4E1C54" w14:textId="4D8B5845" w:rsidR="00D02EFA" w:rsidRDefault="00D02EFA"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sidRPr="0048056E">
        <w:rPr>
          <w:rFonts w:ascii="Times New Roman" w:eastAsia="Times New Roman" w:hAnsi="Times New Roman" w:cs="Times New Roman"/>
          <w:sz w:val="22"/>
          <w:szCs w:val="22"/>
          <w:lang w:eastAsia="en-US"/>
        </w:rPr>
        <w:t>Prezes Izby przekazuje skargę wraz z aktami postępowania odwoławczego do sądu zamówień publicznych w terminie 7 dni od dnia jej otrzymania.</w:t>
      </w:r>
    </w:p>
    <w:p w14:paraId="75C6321E" w14:textId="1DF346A1" w:rsidR="00F02CE3" w:rsidRDefault="00F02CE3" w:rsidP="002D6441">
      <w:pPr>
        <w:pStyle w:val="Akapitzlist"/>
        <w:numPr>
          <w:ilvl w:val="0"/>
          <w:numId w:val="24"/>
        </w:numPr>
        <w:suppressAutoHyphens/>
        <w:spacing w:after="0" w:line="360"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eastAsia="en-US"/>
        </w:rPr>
        <w:t>Szczegółowe informacje dotyczące środków ochrony prawnej określone są w Dziale IX „Środki ochrony prawnej” Pzp.</w:t>
      </w:r>
    </w:p>
    <w:p w14:paraId="18E94F3B" w14:textId="77777777" w:rsidR="00624C5B" w:rsidRPr="00624C5B" w:rsidRDefault="00624C5B" w:rsidP="00624C5B">
      <w:pPr>
        <w:suppressAutoHyphens/>
        <w:spacing w:after="0" w:line="360" w:lineRule="auto"/>
        <w:jc w:val="both"/>
        <w:rPr>
          <w:rFonts w:ascii="Times New Roman" w:eastAsia="Times New Roman" w:hAnsi="Times New Roman" w:cs="Times New Roman"/>
          <w:sz w:val="22"/>
          <w:szCs w:val="22"/>
        </w:rPr>
      </w:pPr>
    </w:p>
    <w:p w14:paraId="7B494B25" w14:textId="77777777" w:rsidR="00D02EFA" w:rsidRPr="00144575" w:rsidRDefault="00D02EFA" w:rsidP="002D6441">
      <w:pPr>
        <w:pStyle w:val="Akapitzlist"/>
        <w:numPr>
          <w:ilvl w:val="0"/>
          <w:numId w:val="80"/>
        </w:numPr>
        <w:tabs>
          <w:tab w:val="left" w:pos="540"/>
        </w:tabs>
        <w:spacing w:after="0" w:line="360" w:lineRule="auto"/>
        <w:jc w:val="both"/>
        <w:rPr>
          <w:rFonts w:ascii="Times New Roman" w:eastAsia="Times New Roman" w:hAnsi="Times New Roman" w:cs="Times New Roman"/>
          <w:b/>
          <w:sz w:val="22"/>
          <w:szCs w:val="22"/>
        </w:rPr>
      </w:pPr>
      <w:r w:rsidRPr="00144575">
        <w:rPr>
          <w:rFonts w:ascii="Times New Roman" w:eastAsia="Times New Roman" w:hAnsi="Times New Roman" w:cs="Times New Roman"/>
          <w:b/>
          <w:sz w:val="22"/>
          <w:szCs w:val="22"/>
          <w:lang w:eastAsia="en-US"/>
        </w:rPr>
        <w:lastRenderedPageBreak/>
        <w:t>Klauzula informacyjna</w:t>
      </w:r>
    </w:p>
    <w:p w14:paraId="45D4D32F" w14:textId="1AFCE410" w:rsidR="00D02EFA" w:rsidRPr="000249CB" w:rsidRDefault="00D02EFA" w:rsidP="002D6441">
      <w:pPr>
        <w:pStyle w:val="Akapitzlist"/>
        <w:numPr>
          <w:ilvl w:val="0"/>
          <w:numId w:val="78"/>
        </w:numPr>
        <w:shd w:val="clear" w:color="auto" w:fill="FFFFFF"/>
        <w:spacing w:after="0" w:line="360" w:lineRule="auto"/>
        <w:ind w:left="426" w:hanging="426"/>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 xml:space="preserve">Zgodnie z art. 13 ust. 1 i 2 rozporządzenia Parlamentu Europejskiego i Rady (UE) 2016/679 z dnia </w:t>
      </w:r>
      <w:r w:rsidR="00E942DC">
        <w:rPr>
          <w:rFonts w:ascii="Times New Roman" w:eastAsia="Times New Roman" w:hAnsi="Times New Roman" w:cs="Times New Roman"/>
          <w:sz w:val="22"/>
          <w:szCs w:val="22"/>
        </w:rPr>
        <w:br/>
      </w:r>
      <w:r w:rsidRPr="000249CB">
        <w:rPr>
          <w:rFonts w:ascii="Times New Roman" w:eastAsia="Times New Roman" w:hAnsi="Times New Roman" w:cs="Times New Roman"/>
          <w:sz w:val="22"/>
          <w:szCs w:val="22"/>
        </w:rPr>
        <w:t>27 kwietnia 2016 r. w sprawie ochrony osób fizycznych w związku z przetwarzaniem danych osobowych i w sprawie swobodnego przepływu takich danych oraz uchylenia dyrektywy 95/46/WE( ogólne rozporządzenie o ochronie danych)– dalej RODO, informuję, iż:</w:t>
      </w:r>
    </w:p>
    <w:p w14:paraId="10B69EF3" w14:textId="38EBF6CF" w:rsidR="00D02EFA"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administratorem Pana/Pani danych osobowych jest Łódzki Państwowy Wojewódzki Inspektor Sanitarny/Dyrektor Wojewódzkiej Stacji Sanitarno-Epidemiologicznej w Łodzi z siedzibą w Łodzi (90-046), ul. Wodna 40;</w:t>
      </w:r>
    </w:p>
    <w:p w14:paraId="48FC80D5" w14:textId="77D8853A" w:rsidR="00D02EFA"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 xml:space="preserve">administrator wyznaczył Inspektora Ochrony Danych, z którym może się Pan/Pani kontaktować w sprawach przetwarzania Pana/Pani danych osobowych za pośrednictwem poczty elektronicznej: </w:t>
      </w:r>
      <w:hyperlink r:id="rId16" w:history="1">
        <w:r w:rsidRPr="000249CB">
          <w:rPr>
            <w:rFonts w:ascii="Times New Roman" w:eastAsia="Times New Roman" w:hAnsi="Times New Roman" w:cs="Times New Roman"/>
            <w:sz w:val="22"/>
            <w:szCs w:val="22"/>
            <w:u w:val="single"/>
          </w:rPr>
          <w:t>iod@pis.lodz.pl</w:t>
        </w:r>
      </w:hyperlink>
      <w:r w:rsidRPr="000249CB">
        <w:rPr>
          <w:rFonts w:ascii="Times New Roman" w:eastAsia="Times New Roman" w:hAnsi="Times New Roman" w:cs="Times New Roman"/>
          <w:sz w:val="22"/>
          <w:szCs w:val="22"/>
        </w:rPr>
        <w:t>;</w:t>
      </w:r>
    </w:p>
    <w:p w14:paraId="69AD0E50" w14:textId="7989F797" w:rsidR="000249CB"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administrator będzie przetwarzał Państwa dane osobowe do wypełnienia obowiązku prawnego ciążącego na administratorze w myśl art. 6 ust. 1 lit. c RODO oraz art. 37 ustawy z dnia 11 września 2019 r. Prawo zamówień publicznych w celu przygotowania i przeprowadzenia postępowania o udzieleniu zamówienia, celem wybrania najkorzystniejszej oferty oraz prowadzenia rachunkowości zgodnie z Ustawą o rachunkowości z dnia 29 września 1994 r.; Dodatkowo dane osobowe wybranego w postępowaniu wykonawcy przetwarzane są również w celu</w:t>
      </w:r>
      <w:r w:rsidR="008E5BC2">
        <w:rPr>
          <w:rFonts w:ascii="Times New Roman" w:eastAsia="Times New Roman" w:hAnsi="Times New Roman" w:cs="Times New Roman"/>
          <w:sz w:val="22"/>
          <w:szCs w:val="22"/>
        </w:rPr>
        <w:t xml:space="preserve"> </w:t>
      </w:r>
      <w:r w:rsidRPr="000249CB">
        <w:rPr>
          <w:rFonts w:ascii="Times New Roman" w:eastAsia="Times New Roman" w:hAnsi="Times New Roman" w:cs="Times New Roman"/>
          <w:sz w:val="22"/>
          <w:szCs w:val="22"/>
        </w:rPr>
        <w:t>zawarcia i wykonania umowy – na podstawie art. 6 ust. 1 lit. b) RODO, tj. przetwarzanie jest niezbędne do wykonania umowy, której stroną jest osoba, której dane dotyczą, lub do podjęcia działań na żądanie osoby, której dane dotyczą, przed zawarciem umowy,</w:t>
      </w:r>
    </w:p>
    <w:p w14:paraId="56A25AAC" w14:textId="0D670A82" w:rsidR="00D02EFA"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dane osobowe mogą być udostępnione innym uprawnionym podmiotom, na podstawie przepisów prawa, a także podmiotom, z którymi administrator zawarł umowę w związku z realizacją usług na rzecz administratora (np. dostawcą oprogramowania, zewnętrznym audytorem) oraz</w:t>
      </w:r>
      <w:r w:rsidRPr="000249CB">
        <w:rPr>
          <w:rFonts w:ascii="Times New Roman" w:eastAsia="Times New Roman" w:hAnsi="Times New Roman" w:cs="Times New Roman"/>
          <w:color w:val="FF0000"/>
          <w:sz w:val="22"/>
          <w:szCs w:val="22"/>
        </w:rPr>
        <w:t xml:space="preserve"> </w:t>
      </w:r>
      <w:r w:rsidRPr="000249CB">
        <w:rPr>
          <w:rFonts w:ascii="Times New Roman" w:eastAsia="Times New Roman" w:hAnsi="Times New Roman" w:cs="Times New Roman"/>
          <w:sz w:val="22"/>
          <w:szCs w:val="22"/>
        </w:rPr>
        <w:t xml:space="preserve">spółce Otwarty Rynek Elektroniczny S.A. z siedzibą w Warszawie (02-672) przy ul. Domaniewskiej 49, która jest właścicielem Platformy Zakupowej, na której WSSE Łódź prowadzi postępowania o udzielenie zamówienia publicznego na stronie </w:t>
      </w:r>
      <w:r w:rsidRPr="000249CB">
        <w:rPr>
          <w:rFonts w:ascii="Times New Roman" w:eastAsia="Times New Roman" w:hAnsi="Times New Roman" w:cs="Times New Roman"/>
          <w:bCs/>
          <w:sz w:val="22"/>
          <w:szCs w:val="22"/>
        </w:rPr>
        <w:t>wsse-lodz.ezamawiajacy.pl</w:t>
      </w:r>
      <w:r w:rsidRPr="000249CB">
        <w:rPr>
          <w:rFonts w:ascii="Times New Roman" w:eastAsia="Times New Roman" w:hAnsi="Times New Roman" w:cs="Times New Roman"/>
          <w:sz w:val="22"/>
          <w:szCs w:val="22"/>
        </w:rPr>
        <w:t>. Odbiorcami danych będą także osoby lub podmioty, którym udostępniona zostanie dokumentacja postępowania w oparciu o art. 18 oraz 74 ust. 1 i 2 ustawy z dnia 11 września 2019 r. Prawo zamówień publicznych (dalej „ustawa Pzp”);</w:t>
      </w:r>
    </w:p>
    <w:p w14:paraId="2D7D5E77" w14:textId="6DA70887" w:rsidR="00D02EFA"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administrator nie zamierza przekazywać Państwa danych osobowych do państwa trzeciego lub organizacji międzynarodowej;</w:t>
      </w:r>
    </w:p>
    <w:p w14:paraId="3D9DB6E0" w14:textId="77777777" w:rsidR="00D02EFA" w:rsidRPr="000249CB" w:rsidRDefault="00D02EFA" w:rsidP="002D6441">
      <w:pPr>
        <w:pStyle w:val="Akapitzlist"/>
        <w:numPr>
          <w:ilvl w:val="0"/>
          <w:numId w:val="79"/>
        </w:numPr>
        <w:shd w:val="clear" w:color="auto" w:fill="FFFFFF"/>
        <w:suppressAutoHyphens/>
        <w:spacing w:after="0" w:line="360" w:lineRule="auto"/>
        <w:ind w:left="851" w:hanging="425"/>
        <w:jc w:val="both"/>
        <w:textAlignment w:val="baseline"/>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mają Państwo prawo uzyskać kopię swoich danych osobowych w siedzibie administratora.</w:t>
      </w:r>
    </w:p>
    <w:p w14:paraId="667D7954" w14:textId="77777777" w:rsidR="00D02EFA" w:rsidRPr="000249CB" w:rsidRDefault="00D02EFA" w:rsidP="002D6441">
      <w:pPr>
        <w:pStyle w:val="Akapitzlist"/>
        <w:numPr>
          <w:ilvl w:val="0"/>
          <w:numId w:val="78"/>
        </w:numPr>
        <w:spacing w:after="0" w:line="360" w:lineRule="auto"/>
        <w:ind w:left="426" w:hanging="426"/>
        <w:jc w:val="both"/>
        <w:rPr>
          <w:rFonts w:ascii="Times New Roman" w:eastAsia="Times New Roman" w:hAnsi="Times New Roman" w:cs="Times New Roman"/>
          <w:sz w:val="22"/>
          <w:szCs w:val="22"/>
        </w:rPr>
      </w:pPr>
      <w:r w:rsidRPr="000249CB">
        <w:rPr>
          <w:rFonts w:ascii="Times New Roman" w:eastAsia="Times New Roman" w:hAnsi="Times New Roman" w:cs="Times New Roman"/>
          <w:sz w:val="22"/>
          <w:szCs w:val="22"/>
        </w:rPr>
        <w:t>Dodatkowo zgodnie z art. 13 ust. 2 RODO informujemy, że:</w:t>
      </w:r>
    </w:p>
    <w:p w14:paraId="76A47011" w14:textId="5288FDB6" w:rsidR="00D02EFA" w:rsidRPr="00D02EFA"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lastRenderedPageBreak/>
        <w:t>Państwa dane osobowe będą przechowywane w zakresie dokumentacji zamówień publicznych – lat 5, natomiast umowy zawarte w wyniku postępowania w trybie zamówień publicznych przez okres 10 lat zgodnie z Rozporządzeniem Prezesa Rady Ministrów w sprawie instrukcji kancelaryjnej, jednolitych rzeczowych wykazów akt oraz instrukcji w sprawie organizacji i zakresu działania archiwów zakładowych z dnia 18 stycznia 2011 r.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ww. ustawie;</w:t>
      </w:r>
    </w:p>
    <w:p w14:paraId="1D6C333D" w14:textId="77777777" w:rsidR="00D02EFA" w:rsidRPr="00D02EFA"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przysługuje Państwu prawo dostępu do treści swoich danych, ich sprostowania, usunięcia danych lub ograniczenia przetwarzania, przeniesienia, a także prawo do wniesienia skargi do organu nadzorczego, tj. Prezesa Urzędu Ochrony Danych;</w:t>
      </w:r>
    </w:p>
    <w:p w14:paraId="5AF676C3" w14:textId="77777777" w:rsidR="00D02EFA" w:rsidRPr="00D02EFA"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podanie danych osobowych jest obligatoryjne, aby zrealizować ww. cel. Niepodania danych uniemożliwi udział w postępowaniu o udzielenie zamówienia publicznego,</w:t>
      </w:r>
    </w:p>
    <w:p w14:paraId="0DB1460D" w14:textId="587C99DE" w:rsidR="002D65FE" w:rsidRPr="00754434" w:rsidRDefault="00D02EFA" w:rsidP="002D6441">
      <w:pPr>
        <w:numPr>
          <w:ilvl w:val="0"/>
          <w:numId w:val="25"/>
        </w:numPr>
        <w:autoSpaceDE w:val="0"/>
        <w:autoSpaceDN w:val="0"/>
        <w:adjustRightInd w:val="0"/>
        <w:spacing w:after="0" w:line="360" w:lineRule="auto"/>
        <w:jc w:val="both"/>
        <w:rPr>
          <w:rFonts w:ascii="Times New Roman" w:eastAsia="Times New Roman" w:hAnsi="Times New Roman" w:cs="Times New Roman"/>
          <w:sz w:val="22"/>
          <w:szCs w:val="22"/>
          <w:lang w:eastAsia="en-US"/>
        </w:rPr>
      </w:pPr>
      <w:r w:rsidRPr="00D02EFA">
        <w:rPr>
          <w:rFonts w:ascii="Times New Roman" w:eastAsia="Times New Roman" w:hAnsi="Times New Roman" w:cs="Times New Roman"/>
          <w:sz w:val="22"/>
          <w:szCs w:val="22"/>
          <w:lang w:eastAsia="en-US"/>
        </w:rPr>
        <w:t>administrator nie podejmuje decyzji w sposób zautomatyzowany w oparciu o Państwa dane osobowe.</w:t>
      </w:r>
    </w:p>
    <w:p w14:paraId="61424E13" w14:textId="16C7E538" w:rsidR="00D02EFA" w:rsidRPr="00324128" w:rsidRDefault="00D02EFA" w:rsidP="00D02EFA">
      <w:pPr>
        <w:spacing w:after="0" w:line="360" w:lineRule="auto"/>
        <w:rPr>
          <w:rFonts w:ascii="Times New Roman" w:eastAsia="Times New Roman" w:hAnsi="Times New Roman" w:cs="Times New Roman"/>
          <w:sz w:val="22"/>
          <w:szCs w:val="22"/>
          <w:u w:val="single"/>
        </w:rPr>
      </w:pPr>
      <w:r w:rsidRPr="00324128">
        <w:rPr>
          <w:rFonts w:ascii="Times New Roman" w:eastAsia="Times New Roman" w:hAnsi="Times New Roman" w:cs="Times New Roman"/>
          <w:sz w:val="22"/>
          <w:szCs w:val="22"/>
          <w:u w:val="single"/>
        </w:rPr>
        <w:t>Załączniki:</w:t>
      </w:r>
    </w:p>
    <w:p w14:paraId="47BA0B97" w14:textId="01BBB840" w:rsidR="00D02EFA" w:rsidRPr="004C2A25" w:rsidRDefault="00D02EFA" w:rsidP="00D02EFA">
      <w:pPr>
        <w:spacing w:after="0" w:line="360" w:lineRule="auto"/>
        <w:rPr>
          <w:rFonts w:ascii="Times New Roman" w:eastAsia="Times New Roman" w:hAnsi="Times New Roman" w:cs="Times New Roman"/>
          <w:sz w:val="22"/>
          <w:szCs w:val="22"/>
        </w:rPr>
      </w:pPr>
      <w:r w:rsidRPr="00324128">
        <w:rPr>
          <w:rFonts w:ascii="Times New Roman" w:eastAsia="Times New Roman" w:hAnsi="Times New Roman" w:cs="Times New Roman"/>
          <w:sz w:val="22"/>
          <w:szCs w:val="22"/>
        </w:rPr>
        <w:t>Załącznik nr 1: Oferta</w:t>
      </w:r>
      <w:r w:rsidR="00F3587F" w:rsidRPr="00324128">
        <w:rPr>
          <w:rFonts w:ascii="Times New Roman" w:eastAsia="Times New Roman" w:hAnsi="Times New Roman" w:cs="Times New Roman"/>
          <w:sz w:val="22"/>
          <w:szCs w:val="22"/>
        </w:rPr>
        <w:t xml:space="preserve"> Wykonawcy</w:t>
      </w:r>
    </w:p>
    <w:p w14:paraId="00C7BE44" w14:textId="37032E5E" w:rsidR="00F3587F" w:rsidRPr="00324128" w:rsidRDefault="00F3587F" w:rsidP="00D02EFA">
      <w:pPr>
        <w:spacing w:after="0" w:line="360" w:lineRule="auto"/>
        <w:rPr>
          <w:rFonts w:ascii="Times New Roman" w:eastAsia="Times New Roman" w:hAnsi="Times New Roman" w:cs="Times New Roman"/>
          <w:sz w:val="22"/>
          <w:szCs w:val="22"/>
        </w:rPr>
      </w:pPr>
      <w:r w:rsidRPr="00324128">
        <w:rPr>
          <w:rFonts w:ascii="Times New Roman" w:eastAsia="Times New Roman" w:hAnsi="Times New Roman" w:cs="Times New Roman"/>
          <w:sz w:val="22"/>
          <w:szCs w:val="22"/>
        </w:rPr>
        <w:t xml:space="preserve">Załącznik nr 2: </w:t>
      </w:r>
      <w:r w:rsidR="004F2537" w:rsidRPr="00324128">
        <w:rPr>
          <w:rFonts w:ascii="Times New Roman" w:eastAsia="Times New Roman" w:hAnsi="Times New Roman" w:cs="Times New Roman"/>
          <w:sz w:val="22"/>
          <w:szCs w:val="22"/>
        </w:rPr>
        <w:t>Formularz przedmiotow</w:t>
      </w:r>
      <w:r w:rsidR="00880B37" w:rsidRPr="00324128">
        <w:rPr>
          <w:rFonts w:ascii="Times New Roman" w:eastAsia="Times New Roman" w:hAnsi="Times New Roman" w:cs="Times New Roman"/>
          <w:sz w:val="22"/>
          <w:szCs w:val="22"/>
        </w:rPr>
        <w:t>y</w:t>
      </w:r>
    </w:p>
    <w:p w14:paraId="4FE727A9" w14:textId="32DE6EEC" w:rsidR="00941BC1" w:rsidRDefault="00D02EFA" w:rsidP="00754434">
      <w:pPr>
        <w:spacing w:after="0" w:line="360" w:lineRule="auto"/>
        <w:rPr>
          <w:rFonts w:ascii="Times New Roman" w:eastAsia="Times New Roman" w:hAnsi="Times New Roman" w:cs="Times New Roman"/>
          <w:sz w:val="22"/>
          <w:szCs w:val="22"/>
        </w:rPr>
      </w:pPr>
      <w:bookmarkStart w:id="4" w:name="_Hlk95374278"/>
      <w:r w:rsidRPr="00324128">
        <w:rPr>
          <w:rFonts w:ascii="Times New Roman" w:eastAsia="Times New Roman" w:hAnsi="Times New Roman" w:cs="Times New Roman"/>
          <w:sz w:val="22"/>
          <w:szCs w:val="22"/>
        </w:rPr>
        <w:t xml:space="preserve">Załącznik nr </w:t>
      </w:r>
      <w:r w:rsidR="00F3587F" w:rsidRPr="00324128">
        <w:rPr>
          <w:rFonts w:ascii="Times New Roman" w:eastAsia="Times New Roman" w:hAnsi="Times New Roman" w:cs="Times New Roman"/>
          <w:sz w:val="22"/>
          <w:szCs w:val="22"/>
        </w:rPr>
        <w:t>3</w:t>
      </w:r>
      <w:r w:rsidRPr="00324128">
        <w:rPr>
          <w:rFonts w:ascii="Times New Roman" w:eastAsia="Times New Roman" w:hAnsi="Times New Roman" w:cs="Times New Roman"/>
          <w:sz w:val="22"/>
          <w:szCs w:val="22"/>
        </w:rPr>
        <w:t xml:space="preserve">: </w:t>
      </w:r>
      <w:bookmarkEnd w:id="4"/>
      <w:r w:rsidRPr="00324128">
        <w:rPr>
          <w:rFonts w:ascii="Times New Roman" w:eastAsia="Times New Roman" w:hAnsi="Times New Roman" w:cs="Times New Roman"/>
          <w:sz w:val="22"/>
          <w:szCs w:val="22"/>
        </w:rPr>
        <w:t xml:space="preserve">Wzór umowy </w:t>
      </w:r>
      <w:r w:rsidR="00754434" w:rsidRPr="00324128">
        <w:rPr>
          <w:rFonts w:ascii="Times New Roman" w:eastAsia="Times New Roman" w:hAnsi="Times New Roman" w:cs="Times New Roman"/>
          <w:sz w:val="22"/>
          <w:szCs w:val="22"/>
        </w:rPr>
        <w:tab/>
      </w:r>
    </w:p>
    <w:p w14:paraId="1A521D8B" w14:textId="4F698ABE" w:rsidR="00542387" w:rsidRPr="00324128" w:rsidRDefault="00542387" w:rsidP="00754434">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Załącznik nr 4: JEDZ</w:t>
      </w:r>
    </w:p>
    <w:p w14:paraId="23FD580E" w14:textId="58359BC6" w:rsidR="00941BC1" w:rsidRDefault="00941BC1" w:rsidP="00754434">
      <w:pPr>
        <w:spacing w:after="0" w:line="360" w:lineRule="auto"/>
        <w:rPr>
          <w:rFonts w:ascii="Times New Roman" w:eastAsia="Times New Roman" w:hAnsi="Times New Roman" w:cs="Times New Roman"/>
          <w:sz w:val="22"/>
          <w:szCs w:val="22"/>
        </w:rPr>
      </w:pPr>
      <w:r w:rsidRPr="00324128">
        <w:rPr>
          <w:rFonts w:ascii="Times New Roman" w:eastAsia="Times New Roman" w:hAnsi="Times New Roman" w:cs="Times New Roman"/>
          <w:sz w:val="22"/>
          <w:szCs w:val="22"/>
        </w:rPr>
        <w:t xml:space="preserve">Załącznik nr </w:t>
      </w:r>
      <w:r w:rsidR="00542387">
        <w:rPr>
          <w:rFonts w:ascii="Times New Roman" w:eastAsia="Times New Roman" w:hAnsi="Times New Roman" w:cs="Times New Roman"/>
          <w:sz w:val="22"/>
          <w:szCs w:val="22"/>
        </w:rPr>
        <w:t>5</w:t>
      </w:r>
      <w:r w:rsidRPr="00324128">
        <w:rPr>
          <w:rFonts w:ascii="Times New Roman" w:eastAsia="Times New Roman" w:hAnsi="Times New Roman" w:cs="Times New Roman"/>
          <w:sz w:val="22"/>
          <w:szCs w:val="22"/>
        </w:rPr>
        <w:t>: Protokół Odbioru</w:t>
      </w:r>
    </w:p>
    <w:p w14:paraId="2B0A79D5" w14:textId="60CF511B" w:rsidR="00941BC1" w:rsidRDefault="00941BC1" w:rsidP="00754434">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Załącznik nr </w:t>
      </w:r>
      <w:r w:rsidR="00542387">
        <w:rPr>
          <w:rFonts w:ascii="Times New Roman" w:eastAsia="Times New Roman" w:hAnsi="Times New Roman" w:cs="Times New Roman"/>
          <w:sz w:val="22"/>
          <w:szCs w:val="22"/>
        </w:rPr>
        <w:t>6</w:t>
      </w:r>
      <w:r>
        <w:rPr>
          <w:rFonts w:ascii="Times New Roman" w:eastAsia="Times New Roman" w:hAnsi="Times New Roman" w:cs="Times New Roman"/>
          <w:sz w:val="22"/>
          <w:szCs w:val="22"/>
        </w:rPr>
        <w:t>: Oświadczenie Wykonawcy w zakresie art. 108 ust 1 pkt 5 ustawy Pzp</w:t>
      </w:r>
    </w:p>
    <w:p w14:paraId="2B1BA333" w14:textId="74A94727" w:rsidR="00941BC1" w:rsidRDefault="00941BC1" w:rsidP="00941BC1">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Załącznik nr </w:t>
      </w:r>
      <w:r w:rsidR="00542387">
        <w:rPr>
          <w:rFonts w:ascii="Times New Roman" w:eastAsia="Times New Roman" w:hAnsi="Times New Roman" w:cs="Times New Roman"/>
          <w:sz w:val="22"/>
          <w:szCs w:val="22"/>
        </w:rPr>
        <w:t>7</w:t>
      </w:r>
      <w:r>
        <w:rPr>
          <w:rFonts w:ascii="Times New Roman" w:eastAsia="Times New Roman" w:hAnsi="Times New Roman" w:cs="Times New Roman"/>
          <w:sz w:val="22"/>
          <w:szCs w:val="22"/>
        </w:rPr>
        <w:t>: Oświadczenie Wykonawcy w zakresie art. 108 ust 1 pkt 3 i 6  ustawy Pzp</w:t>
      </w:r>
    </w:p>
    <w:p w14:paraId="4AA0D227" w14:textId="5E5094D9" w:rsidR="00941BC1" w:rsidRDefault="00941BC1" w:rsidP="00754434">
      <w:pPr>
        <w:spacing w:after="0" w:line="360" w:lineRule="auto"/>
        <w:rPr>
          <w:rFonts w:ascii="Times New Roman" w:eastAsia="Times New Roman" w:hAnsi="Times New Roman" w:cs="Times New Roman"/>
          <w:sz w:val="22"/>
          <w:szCs w:val="22"/>
        </w:rPr>
      </w:pPr>
    </w:p>
    <w:p w14:paraId="5F75B9A8" w14:textId="650A1C28" w:rsidR="00323A9A" w:rsidRDefault="00754434" w:rsidP="00754434">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86FC384" w14:textId="27720994" w:rsidR="00D02EFA" w:rsidRDefault="00754434" w:rsidP="00046CA0">
      <w:pPr>
        <w:spacing w:after="0" w:line="240" w:lineRule="auto"/>
        <w:ind w:left="1416" w:firstLine="70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ZATWIERDZAM:</w:t>
      </w:r>
    </w:p>
    <w:p w14:paraId="37967757" w14:textId="77777777" w:rsidR="00046CA0" w:rsidRDefault="00046CA0" w:rsidP="00046CA0">
      <w:pPr>
        <w:spacing w:after="0" w:line="240" w:lineRule="auto"/>
        <w:jc w:val="center"/>
        <w:rPr>
          <w:rFonts w:ascii="Times New Roman" w:eastAsia="Times New Roman" w:hAnsi="Times New Roman" w:cs="Times New Roman"/>
          <w:sz w:val="22"/>
          <w:szCs w:val="22"/>
        </w:rPr>
      </w:pPr>
    </w:p>
    <w:p w14:paraId="59F3E017" w14:textId="77777777" w:rsidR="00046CA0" w:rsidRDefault="00046CA0" w:rsidP="00046CA0">
      <w:pPr>
        <w:spacing w:after="0" w:line="240" w:lineRule="auto"/>
        <w:jc w:val="center"/>
        <w:rPr>
          <w:rFonts w:ascii="Times New Roman" w:eastAsia="Times New Roman" w:hAnsi="Times New Roman" w:cs="Times New Roman"/>
          <w:sz w:val="22"/>
          <w:szCs w:val="22"/>
        </w:rPr>
      </w:pPr>
    </w:p>
    <w:p w14:paraId="5868CEFB" w14:textId="1C7F47D8" w:rsidR="00046CA0" w:rsidRDefault="00046CA0" w:rsidP="00046CA0">
      <w:pPr>
        <w:spacing w:after="0" w:line="240" w:lineRule="auto"/>
        <w:ind w:left="495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ŁÓDZKI PAŃSTWOWY WOJEWÓDZKI</w:t>
      </w:r>
    </w:p>
    <w:p w14:paraId="5B352637" w14:textId="31688CBC" w:rsidR="00046CA0" w:rsidRDefault="00046CA0" w:rsidP="00046CA0">
      <w:pPr>
        <w:spacing w:after="0" w:line="240" w:lineRule="auto"/>
        <w:ind w:left="495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INSPEKTOR SANITARNY</w:t>
      </w:r>
    </w:p>
    <w:p w14:paraId="12EBE1EA" w14:textId="2B967730" w:rsidR="00046CA0" w:rsidRDefault="00046CA0" w:rsidP="00046CA0">
      <w:pPr>
        <w:spacing w:after="0" w:line="240" w:lineRule="auto"/>
        <w:ind w:left="4956" w:firstLine="289"/>
        <w:rPr>
          <w:rFonts w:ascii="Times New Roman" w:eastAsia="Times New Roman" w:hAnsi="Times New Roman" w:cs="Times New Roman"/>
          <w:sz w:val="22"/>
          <w:szCs w:val="22"/>
        </w:rPr>
      </w:pPr>
      <w:r>
        <w:rPr>
          <w:rFonts w:ascii="Times New Roman" w:eastAsia="Times New Roman" w:hAnsi="Times New Roman" w:cs="Times New Roman"/>
          <w:sz w:val="22"/>
          <w:szCs w:val="22"/>
        </w:rPr>
        <w:t>z up.</w:t>
      </w:r>
    </w:p>
    <w:p w14:paraId="05B5F4BA" w14:textId="46672DA0" w:rsidR="00046CA0" w:rsidRPr="00046CA0" w:rsidRDefault="00046CA0" w:rsidP="00046CA0">
      <w:pPr>
        <w:spacing w:after="0" w:line="240" w:lineRule="auto"/>
        <w:ind w:left="4956"/>
        <w:jc w:val="center"/>
        <w:rPr>
          <w:rFonts w:ascii="Times New Roman" w:eastAsia="Times New Roman" w:hAnsi="Times New Roman" w:cs="Times New Roman"/>
          <w:sz w:val="22"/>
          <w:szCs w:val="22"/>
        </w:rPr>
      </w:pPr>
      <w:r w:rsidRPr="00046CA0">
        <w:rPr>
          <w:rFonts w:ascii="Times New Roman" w:eastAsia="Times New Roman" w:hAnsi="Times New Roman" w:cs="Times New Roman"/>
          <w:sz w:val="22"/>
          <w:szCs w:val="22"/>
        </w:rPr>
        <w:t>Waldemar Mańkowski</w:t>
      </w:r>
    </w:p>
    <w:p w14:paraId="758C28CA" w14:textId="7F4E2E02" w:rsidR="00046CA0" w:rsidRDefault="00046CA0" w:rsidP="00046CA0">
      <w:pPr>
        <w:spacing w:after="0" w:line="240" w:lineRule="auto"/>
        <w:ind w:left="495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Z-CA DYREKTORA</w:t>
      </w:r>
    </w:p>
    <w:p w14:paraId="6E35B5F9" w14:textId="75480F97" w:rsidR="00046CA0" w:rsidRDefault="00046CA0" w:rsidP="00046CA0">
      <w:pPr>
        <w:spacing w:after="0" w:line="240" w:lineRule="auto"/>
        <w:ind w:left="495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Ds. ekonomiczno-administracyjnych</w:t>
      </w:r>
    </w:p>
    <w:p w14:paraId="1D86B932" w14:textId="226D0C64" w:rsidR="00046CA0" w:rsidRDefault="00046CA0" w:rsidP="00046CA0">
      <w:pPr>
        <w:spacing w:after="0" w:line="240" w:lineRule="auto"/>
        <w:ind w:left="495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WSSE w Łodzi</w:t>
      </w:r>
    </w:p>
    <w:p w14:paraId="4C810C41" w14:textId="0DBFEEBC" w:rsidR="00046CA0" w:rsidRDefault="00046CA0" w:rsidP="00046CA0">
      <w:pPr>
        <w:spacing w:after="0" w:line="240" w:lineRule="auto"/>
        <w:ind w:left="708"/>
        <w:jc w:val="center"/>
        <w:rPr>
          <w:rFonts w:ascii="Times New Roman" w:eastAsia="Times New Roman" w:hAnsi="Times New Roman" w:cs="Times New Roman"/>
          <w:sz w:val="22"/>
          <w:szCs w:val="22"/>
        </w:rPr>
      </w:pPr>
    </w:p>
    <w:p w14:paraId="173662F6" w14:textId="77777777" w:rsidR="00046CA0" w:rsidRPr="004C2A25" w:rsidRDefault="00046CA0" w:rsidP="00046CA0">
      <w:pPr>
        <w:spacing w:after="0" w:line="240" w:lineRule="auto"/>
        <w:jc w:val="center"/>
        <w:rPr>
          <w:rFonts w:ascii="Times New Roman" w:eastAsia="Times New Roman" w:hAnsi="Times New Roman" w:cs="Times New Roman"/>
          <w:sz w:val="22"/>
          <w:szCs w:val="22"/>
        </w:rPr>
      </w:pPr>
    </w:p>
    <w:p w14:paraId="32AC7100" w14:textId="77777777" w:rsidR="00D02EFA" w:rsidRPr="004C2A25" w:rsidRDefault="00D02EFA" w:rsidP="00D02EFA">
      <w:pPr>
        <w:spacing w:after="0" w:line="360" w:lineRule="auto"/>
        <w:rPr>
          <w:rFonts w:ascii="Times New Roman" w:eastAsia="Times New Roman" w:hAnsi="Times New Roman" w:cs="Times New Roman"/>
          <w:bCs/>
          <w:sz w:val="22"/>
          <w:szCs w:val="22"/>
        </w:rPr>
      </w:pPr>
      <w:r w:rsidRPr="004C2A25">
        <w:rPr>
          <w:rFonts w:ascii="Times New Roman" w:eastAsia="Times New Roman" w:hAnsi="Times New Roman" w:cs="Times New Roman"/>
          <w:bCs/>
          <w:sz w:val="22"/>
          <w:szCs w:val="22"/>
        </w:rPr>
        <w:br w:type="page"/>
      </w:r>
    </w:p>
    <w:p w14:paraId="1C77E2DF" w14:textId="77777777" w:rsidR="00D02EFA" w:rsidRPr="004C2A25" w:rsidRDefault="00D02EFA" w:rsidP="00D02EFA">
      <w:pPr>
        <w:tabs>
          <w:tab w:val="right" w:leader="dot" w:pos="9072"/>
        </w:tabs>
        <w:autoSpaceDE w:val="0"/>
        <w:autoSpaceDN w:val="0"/>
        <w:spacing w:after="0" w:line="360" w:lineRule="auto"/>
        <w:ind w:right="143"/>
        <w:jc w:val="right"/>
        <w:outlineLvl w:val="0"/>
        <w:rPr>
          <w:rFonts w:ascii="Times New Roman" w:eastAsia="MS Mincho" w:hAnsi="Times New Roman" w:cs="Times New Roman"/>
          <w:b/>
          <w:sz w:val="22"/>
          <w:szCs w:val="22"/>
        </w:rPr>
      </w:pPr>
      <w:r w:rsidRPr="004C2A25">
        <w:rPr>
          <w:rFonts w:ascii="Times New Roman" w:eastAsia="MS Mincho" w:hAnsi="Times New Roman" w:cs="Times New Roman"/>
          <w:sz w:val="22"/>
          <w:szCs w:val="22"/>
        </w:rPr>
        <w:lastRenderedPageBreak/>
        <w:t>Załącznik nr 1 do SWZ</w:t>
      </w:r>
    </w:p>
    <w:p w14:paraId="3E473EA2" w14:textId="77777777" w:rsidR="00D02EFA" w:rsidRPr="004C2A25" w:rsidRDefault="00D02EFA" w:rsidP="00D02EFA">
      <w:pPr>
        <w:tabs>
          <w:tab w:val="right" w:leader="dot" w:pos="9072"/>
        </w:tabs>
        <w:autoSpaceDE w:val="0"/>
        <w:autoSpaceDN w:val="0"/>
        <w:spacing w:after="0" w:line="360" w:lineRule="auto"/>
        <w:ind w:right="143"/>
        <w:jc w:val="both"/>
        <w:outlineLvl w:val="0"/>
        <w:rPr>
          <w:rFonts w:ascii="Times New Roman" w:eastAsia="MS Mincho" w:hAnsi="Times New Roman" w:cs="Times New Roman"/>
          <w:b/>
          <w:sz w:val="22"/>
          <w:szCs w:val="22"/>
        </w:rPr>
      </w:pPr>
      <w:r w:rsidRPr="004C2A25">
        <w:rPr>
          <w:rFonts w:ascii="Times New Roman" w:eastAsia="MS Mincho" w:hAnsi="Times New Roman" w:cs="Times New Roman"/>
          <w:b/>
          <w:sz w:val="22"/>
          <w:szCs w:val="22"/>
        </w:rPr>
        <w:t>Wykonawca</w:t>
      </w:r>
    </w:p>
    <w:p w14:paraId="4E3A9A7A" w14:textId="77777777" w:rsidR="00D02EFA" w:rsidRPr="004C2A25" w:rsidRDefault="00D02EFA" w:rsidP="00D02EFA">
      <w:pPr>
        <w:spacing w:after="0" w:line="360" w:lineRule="auto"/>
        <w:rPr>
          <w:rFonts w:ascii="Times New Roman" w:eastAsia="MS Mincho" w:hAnsi="Times New Roman" w:cs="Times New Roman"/>
          <w:sz w:val="22"/>
          <w:szCs w:val="22"/>
        </w:rPr>
      </w:pPr>
      <w:r w:rsidRPr="004C2A25">
        <w:rPr>
          <w:rFonts w:ascii="Times New Roman" w:eastAsia="MS Mincho" w:hAnsi="Times New Roman" w:cs="Times New Roman"/>
          <w:sz w:val="22"/>
          <w:szCs w:val="22"/>
        </w:rPr>
        <w:t>……………………………………………</w:t>
      </w:r>
    </w:p>
    <w:p w14:paraId="39451B0E" w14:textId="77777777" w:rsidR="00D02EFA" w:rsidRPr="004C2A25"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w:t>
      </w:r>
    </w:p>
    <w:p w14:paraId="2B2BAEAC" w14:textId="77777777" w:rsidR="00D02EFA" w:rsidRPr="004C2A25"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w:t>
      </w:r>
    </w:p>
    <w:p w14:paraId="45D8B402" w14:textId="77777777" w:rsidR="00D02EFA" w:rsidRPr="004C2A25"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NIP ……………… / KRS ………………</w:t>
      </w:r>
    </w:p>
    <w:p w14:paraId="257E7B0F" w14:textId="77777777" w:rsidR="00D02EFA" w:rsidRPr="004C2A25" w:rsidRDefault="00D02EFA" w:rsidP="00D02EFA">
      <w:pPr>
        <w:tabs>
          <w:tab w:val="right" w:leader="dot" w:pos="9072"/>
        </w:tabs>
        <w:autoSpaceDE w:val="0"/>
        <w:autoSpaceDN w:val="0"/>
        <w:spacing w:after="0" w:line="360" w:lineRule="auto"/>
        <w:ind w:right="143"/>
        <w:outlineLvl w:val="0"/>
        <w:rPr>
          <w:rFonts w:ascii="Times New Roman" w:eastAsia="MS Mincho" w:hAnsi="Times New Roman" w:cs="Times New Roman"/>
          <w:i/>
          <w:sz w:val="22"/>
          <w:szCs w:val="22"/>
        </w:rPr>
      </w:pPr>
      <w:r w:rsidRPr="004C2A25">
        <w:rPr>
          <w:rFonts w:ascii="Times New Roman" w:eastAsia="MS Mincho" w:hAnsi="Times New Roman" w:cs="Times New Roman"/>
          <w:i/>
          <w:sz w:val="22"/>
          <w:szCs w:val="22"/>
        </w:rPr>
        <w:t>/Nazwa i adres Wykonawcy/</w:t>
      </w:r>
    </w:p>
    <w:p w14:paraId="0043A91F" w14:textId="77777777" w:rsidR="00D02EFA" w:rsidRPr="004C2A25" w:rsidRDefault="00D02EFA" w:rsidP="00D02EFA">
      <w:pPr>
        <w:tabs>
          <w:tab w:val="right" w:leader="dot" w:pos="9072"/>
        </w:tabs>
        <w:autoSpaceDE w:val="0"/>
        <w:autoSpaceDN w:val="0"/>
        <w:spacing w:after="0" w:line="360" w:lineRule="auto"/>
        <w:ind w:left="284" w:right="143" w:firstLine="4252"/>
        <w:outlineLvl w:val="0"/>
        <w:rPr>
          <w:rFonts w:ascii="Times New Roman" w:eastAsia="MS Mincho" w:hAnsi="Times New Roman" w:cs="Times New Roman"/>
          <w:b/>
          <w:sz w:val="22"/>
          <w:szCs w:val="22"/>
        </w:rPr>
      </w:pPr>
      <w:r w:rsidRPr="004C2A25">
        <w:rPr>
          <w:rFonts w:ascii="Times New Roman" w:eastAsia="MS Mincho" w:hAnsi="Times New Roman" w:cs="Times New Roman"/>
          <w:b/>
          <w:sz w:val="22"/>
          <w:szCs w:val="22"/>
        </w:rPr>
        <w:t>Zamawiający:</w:t>
      </w:r>
    </w:p>
    <w:p w14:paraId="3EBBC65B" w14:textId="77777777" w:rsidR="00D02EFA" w:rsidRPr="004C2A25"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 xml:space="preserve">Wojewódzka Stacja Sanitarno - Epidemiologiczna </w:t>
      </w:r>
    </w:p>
    <w:p w14:paraId="44B55E76" w14:textId="77777777" w:rsidR="00D02EFA" w:rsidRPr="004C2A25"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w Łodzi</w:t>
      </w:r>
    </w:p>
    <w:p w14:paraId="7CF5AF14" w14:textId="77777777" w:rsidR="00D02EFA" w:rsidRPr="004C2A25" w:rsidRDefault="00D02EFA" w:rsidP="00D02EFA">
      <w:pPr>
        <w:tabs>
          <w:tab w:val="right" w:leader="dot" w:pos="9072"/>
        </w:tabs>
        <w:autoSpaceDE w:val="0"/>
        <w:autoSpaceDN w:val="0"/>
        <w:spacing w:after="0" w:line="360" w:lineRule="auto"/>
        <w:ind w:left="4956" w:right="143" w:hanging="420"/>
        <w:jc w:val="both"/>
        <w:outlineLvl w:val="0"/>
        <w:rPr>
          <w:rFonts w:ascii="Times New Roman" w:eastAsia="MS Mincho" w:hAnsi="Times New Roman" w:cs="Times New Roman"/>
          <w:sz w:val="22"/>
          <w:szCs w:val="22"/>
        </w:rPr>
      </w:pPr>
      <w:r w:rsidRPr="004C2A25">
        <w:rPr>
          <w:rFonts w:ascii="Times New Roman" w:eastAsia="MS Mincho" w:hAnsi="Times New Roman" w:cs="Times New Roman"/>
          <w:sz w:val="22"/>
          <w:szCs w:val="22"/>
        </w:rPr>
        <w:t>ul. Wodna 40, 90-046 Łódź</w:t>
      </w:r>
    </w:p>
    <w:p w14:paraId="784A86C7" w14:textId="77777777" w:rsidR="00D02EFA" w:rsidRPr="004C2A25" w:rsidRDefault="00D02EFA" w:rsidP="00D02EFA">
      <w:pPr>
        <w:tabs>
          <w:tab w:val="right" w:leader="dot" w:pos="9072"/>
        </w:tabs>
        <w:autoSpaceDE w:val="0"/>
        <w:autoSpaceDN w:val="0"/>
        <w:spacing w:after="0" w:line="360" w:lineRule="auto"/>
        <w:ind w:right="143"/>
        <w:jc w:val="right"/>
        <w:outlineLvl w:val="0"/>
        <w:rPr>
          <w:rFonts w:ascii="Times New Roman" w:eastAsia="MS Mincho" w:hAnsi="Times New Roman" w:cs="Times New Roman"/>
          <w:sz w:val="22"/>
          <w:szCs w:val="22"/>
        </w:rPr>
      </w:pPr>
    </w:p>
    <w:p w14:paraId="5E216B84" w14:textId="77777777" w:rsidR="00D02EFA" w:rsidRPr="004C2A25" w:rsidRDefault="00D02EFA" w:rsidP="00D02EFA">
      <w:pPr>
        <w:spacing w:after="0" w:line="360" w:lineRule="auto"/>
        <w:jc w:val="center"/>
        <w:rPr>
          <w:rFonts w:ascii="Times New Roman" w:eastAsia="MS Mincho" w:hAnsi="Times New Roman" w:cs="Times New Roman"/>
          <w:sz w:val="22"/>
          <w:szCs w:val="22"/>
        </w:rPr>
      </w:pPr>
    </w:p>
    <w:p w14:paraId="43267E18" w14:textId="77777777" w:rsidR="00D02EFA" w:rsidRPr="004C2A25" w:rsidRDefault="00D02EFA" w:rsidP="00D02EFA">
      <w:pPr>
        <w:spacing w:after="0" w:line="360" w:lineRule="auto"/>
        <w:jc w:val="center"/>
        <w:rPr>
          <w:rFonts w:ascii="Times New Roman" w:eastAsia="MS Mincho" w:hAnsi="Times New Roman" w:cs="Times New Roman"/>
          <w:sz w:val="22"/>
          <w:szCs w:val="22"/>
        </w:rPr>
      </w:pPr>
    </w:p>
    <w:p w14:paraId="36C04213" w14:textId="77777777" w:rsidR="00D02EFA" w:rsidRPr="004C2A25" w:rsidRDefault="00D02EFA" w:rsidP="00D02EFA">
      <w:pPr>
        <w:spacing w:after="0" w:line="360" w:lineRule="auto"/>
        <w:jc w:val="center"/>
        <w:rPr>
          <w:rFonts w:ascii="Times New Roman" w:eastAsia="MS Mincho" w:hAnsi="Times New Roman" w:cs="Times New Roman"/>
          <w:sz w:val="22"/>
          <w:szCs w:val="22"/>
        </w:rPr>
      </w:pPr>
    </w:p>
    <w:p w14:paraId="08B3A733" w14:textId="77777777" w:rsidR="00D02EFA" w:rsidRPr="004C2A25" w:rsidRDefault="00D02EFA" w:rsidP="00D02EFA">
      <w:pPr>
        <w:spacing w:after="0" w:line="360" w:lineRule="auto"/>
        <w:jc w:val="center"/>
        <w:rPr>
          <w:rFonts w:ascii="Times New Roman" w:eastAsia="MS Mincho" w:hAnsi="Times New Roman" w:cs="Times New Roman"/>
          <w:sz w:val="22"/>
          <w:szCs w:val="22"/>
        </w:rPr>
      </w:pPr>
      <w:r w:rsidRPr="004C2A25">
        <w:rPr>
          <w:rFonts w:ascii="Times New Roman" w:eastAsia="MS Mincho" w:hAnsi="Times New Roman" w:cs="Times New Roman"/>
          <w:sz w:val="22"/>
          <w:szCs w:val="22"/>
        </w:rPr>
        <w:t>OFERTA WYKONAWCY</w:t>
      </w:r>
    </w:p>
    <w:p w14:paraId="352EDC62" w14:textId="1B462C51" w:rsidR="00D02EFA" w:rsidRDefault="00D02EFA" w:rsidP="002A7123">
      <w:pPr>
        <w:spacing w:after="0" w:line="360" w:lineRule="auto"/>
        <w:jc w:val="both"/>
        <w:rPr>
          <w:rFonts w:ascii="Times New Roman" w:eastAsia="MS Mincho" w:hAnsi="Times New Roman" w:cs="Times New Roman"/>
          <w:sz w:val="22"/>
          <w:szCs w:val="22"/>
        </w:rPr>
      </w:pPr>
      <w:r w:rsidRPr="004C2A25">
        <w:rPr>
          <w:rFonts w:ascii="Times New Roman" w:eastAsia="MS Mincho" w:hAnsi="Times New Roman" w:cs="Times New Roman"/>
          <w:sz w:val="22"/>
          <w:szCs w:val="22"/>
        </w:rPr>
        <w:t xml:space="preserve">Postępowanie prowadzone w trybie </w:t>
      </w:r>
      <w:r w:rsidR="002A7123">
        <w:rPr>
          <w:rFonts w:ascii="Times New Roman" w:eastAsia="MS Mincho" w:hAnsi="Times New Roman" w:cs="Times New Roman"/>
          <w:sz w:val="22"/>
          <w:szCs w:val="22"/>
        </w:rPr>
        <w:t>przetargu nieograniczonego</w:t>
      </w:r>
      <w:r w:rsidRPr="004C2A25">
        <w:rPr>
          <w:rFonts w:ascii="Times New Roman" w:eastAsia="MS Mincho" w:hAnsi="Times New Roman" w:cs="Times New Roman"/>
          <w:sz w:val="22"/>
          <w:szCs w:val="22"/>
        </w:rPr>
        <w:t xml:space="preserve"> na podstawie art. </w:t>
      </w:r>
      <w:r w:rsidR="002A7123">
        <w:rPr>
          <w:rFonts w:ascii="Times New Roman" w:eastAsia="MS Mincho" w:hAnsi="Times New Roman" w:cs="Times New Roman"/>
          <w:sz w:val="22"/>
          <w:szCs w:val="22"/>
        </w:rPr>
        <w:t>132</w:t>
      </w:r>
      <w:r w:rsidRPr="004C2A25">
        <w:rPr>
          <w:rFonts w:ascii="Times New Roman" w:eastAsia="MS Mincho" w:hAnsi="Times New Roman" w:cs="Times New Roman"/>
          <w:sz w:val="22"/>
          <w:szCs w:val="22"/>
        </w:rPr>
        <w:t xml:space="preserve"> ustawy z dnia 11 września 2019 r. Prawo zamówień publicznych (Dz. U. z 2021r. poz. 1129</w:t>
      </w:r>
      <w:r w:rsidR="002A7123">
        <w:rPr>
          <w:rFonts w:ascii="Times New Roman" w:eastAsia="MS Mincho" w:hAnsi="Times New Roman" w:cs="Times New Roman"/>
          <w:sz w:val="22"/>
          <w:szCs w:val="22"/>
        </w:rPr>
        <w:t xml:space="preserve"> ze zm.</w:t>
      </w:r>
      <w:r w:rsidRPr="004C2A25">
        <w:rPr>
          <w:rFonts w:ascii="Times New Roman" w:eastAsia="MS Mincho" w:hAnsi="Times New Roman" w:cs="Times New Roman"/>
          <w:sz w:val="22"/>
          <w:szCs w:val="22"/>
        </w:rPr>
        <w:t>)</w:t>
      </w:r>
    </w:p>
    <w:p w14:paraId="6E1EE628" w14:textId="77777777" w:rsidR="002A7123" w:rsidRPr="004C2A25" w:rsidRDefault="002A7123" w:rsidP="002A7123">
      <w:pPr>
        <w:spacing w:after="0" w:line="276" w:lineRule="auto"/>
        <w:ind w:firstLine="708"/>
        <w:jc w:val="both"/>
        <w:rPr>
          <w:rFonts w:ascii="Times New Roman" w:eastAsia="MS Mincho" w:hAnsi="Times New Roman" w:cs="Times New Roman"/>
          <w:sz w:val="22"/>
          <w:szCs w:val="22"/>
        </w:rPr>
      </w:pPr>
    </w:p>
    <w:p w14:paraId="61C96661" w14:textId="31C1855E" w:rsidR="00D02EFA" w:rsidRPr="004C2A25" w:rsidRDefault="005B0F09" w:rsidP="005B0F09">
      <w:pPr>
        <w:spacing w:line="360" w:lineRule="auto"/>
        <w:jc w:val="center"/>
        <w:rPr>
          <w:rFonts w:ascii="Times New Roman" w:eastAsia="Times New Roman" w:hAnsi="Times New Roman" w:cs="Times New Roman"/>
          <w:b/>
          <w:bCs/>
          <w:sz w:val="22"/>
          <w:szCs w:val="22"/>
        </w:rPr>
      </w:pPr>
      <w:r w:rsidRPr="004C2A25">
        <w:rPr>
          <w:rFonts w:ascii="Times New Roman" w:eastAsia="Times New Roman" w:hAnsi="Times New Roman" w:cs="Times New Roman"/>
          <w:b/>
          <w:bCs/>
          <w:sz w:val="22"/>
          <w:szCs w:val="22"/>
        </w:rPr>
        <w:t>D</w:t>
      </w:r>
      <w:r w:rsidR="00313F31" w:rsidRPr="004C2A25">
        <w:rPr>
          <w:rFonts w:ascii="Times New Roman" w:eastAsia="Times New Roman" w:hAnsi="Times New Roman" w:cs="Times New Roman"/>
          <w:b/>
          <w:bCs/>
          <w:sz w:val="22"/>
          <w:szCs w:val="22"/>
        </w:rPr>
        <w:t>ostaw</w:t>
      </w:r>
      <w:r w:rsidRPr="004C2A25">
        <w:rPr>
          <w:rFonts w:ascii="Times New Roman" w:eastAsia="Times New Roman" w:hAnsi="Times New Roman" w:cs="Times New Roman"/>
          <w:b/>
          <w:bCs/>
          <w:sz w:val="22"/>
          <w:szCs w:val="22"/>
        </w:rPr>
        <w:t>a</w:t>
      </w:r>
      <w:r w:rsidR="00313F31" w:rsidRPr="004C2A25">
        <w:rPr>
          <w:rFonts w:ascii="Times New Roman" w:eastAsia="Times New Roman" w:hAnsi="Times New Roman" w:cs="Times New Roman"/>
          <w:b/>
          <w:bCs/>
          <w:sz w:val="22"/>
          <w:szCs w:val="22"/>
        </w:rPr>
        <w:t xml:space="preserve"> do Wojewódzkiej Stacji Sanitarno-Epidemiologicznej w Łodzi </w:t>
      </w:r>
      <w:r w:rsidR="00313F31" w:rsidRPr="004C2A25">
        <w:rPr>
          <w:rFonts w:ascii="Times New Roman" w:eastAsia="MS Mincho" w:hAnsi="Times New Roman" w:cs="Times New Roman"/>
          <w:b/>
          <w:bCs/>
          <w:sz w:val="22"/>
          <w:szCs w:val="22"/>
        </w:rPr>
        <w:t>chromatografu gazowego, z detektorem typu MS (kwadrupolowy analizator mas), z przystawką typu Purge and Trap</w:t>
      </w:r>
      <w:r w:rsidR="00CE19DA" w:rsidRPr="004C2A25">
        <w:rPr>
          <w:rFonts w:ascii="Times New Roman" w:eastAsia="Calibri" w:hAnsi="Times New Roman" w:cs="Times New Roman"/>
          <w:b/>
          <w:bCs/>
          <w:sz w:val="22"/>
          <w:szCs w:val="22"/>
          <w:lang w:eastAsia="zh-CN"/>
        </w:rPr>
        <w:t>”</w:t>
      </w:r>
      <w:r w:rsidR="00E7005A" w:rsidRPr="004C2A25">
        <w:rPr>
          <w:rFonts w:ascii="Times New Roman" w:eastAsia="Calibri" w:hAnsi="Times New Roman" w:cs="Times New Roman"/>
          <w:b/>
          <w:bCs/>
          <w:sz w:val="22"/>
          <w:szCs w:val="22"/>
          <w:lang w:eastAsia="zh-CN"/>
        </w:rPr>
        <w:t>.</w:t>
      </w:r>
    </w:p>
    <w:p w14:paraId="2E03B502" w14:textId="77777777" w:rsidR="00E7005A" w:rsidRPr="004C2A25" w:rsidRDefault="00E7005A" w:rsidP="002D6441">
      <w:pPr>
        <w:pStyle w:val="Akapitzlist"/>
        <w:numPr>
          <w:ilvl w:val="0"/>
          <w:numId w:val="39"/>
        </w:numPr>
        <w:spacing w:line="360" w:lineRule="auto"/>
        <w:ind w:left="426" w:hanging="426"/>
        <w:rPr>
          <w:rFonts w:ascii="Times New Roman" w:eastAsia="Times New Roman" w:hAnsi="Times New Roman" w:cs="Times New Roman"/>
          <w:sz w:val="22"/>
          <w:szCs w:val="22"/>
        </w:rPr>
      </w:pPr>
      <w:r w:rsidRPr="004C2A25">
        <w:rPr>
          <w:rFonts w:ascii="Times New Roman" w:eastAsia="Times New Roman" w:hAnsi="Times New Roman" w:cs="Times New Roman"/>
          <w:sz w:val="22"/>
          <w:szCs w:val="22"/>
        </w:rPr>
        <w:t>Zakres dostawy obejmuje:</w:t>
      </w:r>
    </w:p>
    <w:p w14:paraId="5F43D821" w14:textId="32A9568D" w:rsidR="00E7005A" w:rsidRPr="007C1EAF" w:rsidRDefault="00E7005A" w:rsidP="002D6441">
      <w:pPr>
        <w:numPr>
          <w:ilvl w:val="0"/>
          <w:numId w:val="44"/>
        </w:numPr>
        <w:spacing w:after="40" w:line="360" w:lineRule="auto"/>
        <w:jc w:val="both"/>
        <w:rPr>
          <w:rFonts w:ascii="Times New Roman" w:eastAsia="Times New Roman" w:hAnsi="Times New Roman" w:cs="Times New Roman"/>
          <w:sz w:val="22"/>
          <w:szCs w:val="22"/>
          <w:u w:val="single"/>
        </w:rPr>
      </w:pPr>
      <w:r w:rsidRPr="007C1EAF">
        <w:rPr>
          <w:rFonts w:ascii="Times New Roman" w:eastAsia="Times New Roman" w:hAnsi="Times New Roman" w:cs="Times New Roman"/>
          <w:sz w:val="22"/>
          <w:szCs w:val="22"/>
        </w:rPr>
        <w:t xml:space="preserve">transport przedmiotu zamówienia wraz z wniesieniem na III piętro w godzinach od 7:30 do 14:00. </w:t>
      </w:r>
    </w:p>
    <w:p w14:paraId="48C76060" w14:textId="256A25BB" w:rsidR="00E7005A" w:rsidRPr="007C1EAF" w:rsidRDefault="00E7005A" w:rsidP="002D6441">
      <w:pPr>
        <w:numPr>
          <w:ilvl w:val="0"/>
          <w:numId w:val="44"/>
        </w:numPr>
        <w:spacing w:after="40" w:line="360" w:lineRule="auto"/>
        <w:jc w:val="both"/>
        <w:rPr>
          <w:rFonts w:ascii="Times New Roman" w:eastAsia="Times New Roman" w:hAnsi="Times New Roman" w:cs="Times New Roman"/>
          <w:sz w:val="22"/>
          <w:szCs w:val="22"/>
          <w:u w:val="single"/>
        </w:rPr>
      </w:pPr>
      <w:r w:rsidRPr="007C1EAF">
        <w:rPr>
          <w:rFonts w:ascii="Times New Roman" w:eastAsia="Times New Roman" w:hAnsi="Times New Roman" w:cs="Times New Roman"/>
          <w:sz w:val="22"/>
          <w:szCs w:val="22"/>
        </w:rPr>
        <w:t xml:space="preserve">montaż, uruchomienie oraz zademonstrowanie pełnej sprawności urządzenia, </w:t>
      </w:r>
    </w:p>
    <w:p w14:paraId="372F292F" w14:textId="7467CC45" w:rsidR="009C7236" w:rsidRPr="007C1EAF" w:rsidRDefault="00E7005A" w:rsidP="002D6441">
      <w:pPr>
        <w:numPr>
          <w:ilvl w:val="0"/>
          <w:numId w:val="44"/>
        </w:numPr>
        <w:spacing w:after="40" w:line="360" w:lineRule="auto"/>
        <w:jc w:val="both"/>
        <w:rPr>
          <w:rFonts w:ascii="Times New Roman" w:eastAsia="Times New Roman" w:hAnsi="Times New Roman" w:cs="Times New Roman"/>
          <w:sz w:val="22"/>
          <w:szCs w:val="22"/>
          <w:u w:val="single"/>
        </w:rPr>
      </w:pPr>
      <w:r w:rsidRPr="007C1EAF">
        <w:rPr>
          <w:rFonts w:ascii="Times New Roman" w:eastAsia="Times New Roman" w:hAnsi="Times New Roman" w:cs="Times New Roman"/>
          <w:sz w:val="22"/>
          <w:szCs w:val="22"/>
        </w:rPr>
        <w:t>trzydniowe szkolenie (minimum 18 godzin),  dla pięciu pracowników Zamawiającego</w:t>
      </w:r>
      <w:r w:rsidR="00EC024D" w:rsidRPr="007C1EAF">
        <w:rPr>
          <w:rFonts w:ascii="Times New Roman" w:eastAsia="Times New Roman" w:hAnsi="Times New Roman" w:cs="Times New Roman"/>
          <w:sz w:val="22"/>
          <w:szCs w:val="22"/>
        </w:rPr>
        <w:t xml:space="preserve"> w zakresie określonym w SWZ.</w:t>
      </w:r>
    </w:p>
    <w:p w14:paraId="0C5F958E" w14:textId="4CED69D8" w:rsidR="00313F31" w:rsidRPr="004C2A25" w:rsidRDefault="00313F31" w:rsidP="002D6441">
      <w:pPr>
        <w:pStyle w:val="Akapitzlist"/>
        <w:numPr>
          <w:ilvl w:val="0"/>
          <w:numId w:val="39"/>
        </w:numPr>
        <w:spacing w:line="360" w:lineRule="auto"/>
        <w:ind w:left="426" w:hanging="426"/>
        <w:rPr>
          <w:rFonts w:ascii="Times New Roman" w:eastAsia="Times New Roman" w:hAnsi="Times New Roman" w:cs="Times New Roman"/>
          <w:sz w:val="22"/>
          <w:szCs w:val="22"/>
        </w:rPr>
      </w:pPr>
      <w:r w:rsidRPr="004C2A25">
        <w:rPr>
          <w:rFonts w:ascii="Times New Roman" w:eastAsia="Calibri" w:hAnsi="Times New Roman" w:cs="Times New Roman"/>
          <w:sz w:val="22"/>
          <w:szCs w:val="22"/>
          <w:lang w:eastAsia="zh-CN"/>
        </w:rPr>
        <w:t>Dostawę wykonamy zgodnie z wymaganiami Zamawiającego określonymi w SWZ</w:t>
      </w:r>
      <w:r w:rsidR="00032BB8" w:rsidRPr="004C2A25">
        <w:rPr>
          <w:rFonts w:ascii="Times New Roman" w:eastAsia="Calibri" w:hAnsi="Times New Roman" w:cs="Times New Roman"/>
          <w:sz w:val="22"/>
          <w:szCs w:val="22"/>
          <w:lang w:eastAsia="zh-CN"/>
        </w:rPr>
        <w:t xml:space="preserve"> do 10 tygodni od daty zawarcia umowy</w:t>
      </w:r>
      <w:r w:rsidR="00DD39EF" w:rsidRPr="004C2A25">
        <w:rPr>
          <w:rFonts w:ascii="Times New Roman" w:eastAsia="Calibri" w:hAnsi="Times New Roman" w:cs="Times New Roman"/>
          <w:sz w:val="22"/>
          <w:szCs w:val="22"/>
          <w:lang w:eastAsia="zh-CN"/>
        </w:rPr>
        <w:t>.</w:t>
      </w:r>
    </w:p>
    <w:p w14:paraId="4F1338CB" w14:textId="01EBD97C" w:rsidR="00A726D1" w:rsidRPr="004C2A25" w:rsidRDefault="00732AA9" w:rsidP="002D6441">
      <w:pPr>
        <w:pStyle w:val="Akapitzlist"/>
        <w:numPr>
          <w:ilvl w:val="0"/>
          <w:numId w:val="39"/>
        </w:numPr>
        <w:spacing w:line="360" w:lineRule="auto"/>
        <w:ind w:left="426" w:hanging="426"/>
        <w:rPr>
          <w:rFonts w:ascii="Times New Roman" w:eastAsia="Times New Roman" w:hAnsi="Times New Roman" w:cs="Times New Roman"/>
          <w:sz w:val="22"/>
          <w:szCs w:val="22"/>
        </w:rPr>
      </w:pPr>
      <w:r w:rsidRPr="004C2A25">
        <w:rPr>
          <w:rFonts w:ascii="Times New Roman" w:eastAsia="MS Mincho" w:hAnsi="Times New Roman" w:cs="Times New Roman"/>
          <w:sz w:val="22"/>
          <w:szCs w:val="22"/>
        </w:rPr>
        <w:t>O</w:t>
      </w:r>
      <w:r w:rsidR="00A726D1" w:rsidRPr="004C2A25">
        <w:rPr>
          <w:rFonts w:ascii="Times New Roman" w:eastAsia="MS Mincho" w:hAnsi="Times New Roman" w:cs="Times New Roman"/>
          <w:sz w:val="22"/>
          <w:szCs w:val="22"/>
        </w:rPr>
        <w:t>ferujemy produkt firmy: ………………………….. Model:</w:t>
      </w:r>
      <w:r w:rsidR="002901AF" w:rsidRPr="004C2A25">
        <w:rPr>
          <w:rFonts w:ascii="Times New Roman" w:eastAsia="MS Mincho" w:hAnsi="Times New Roman" w:cs="Times New Roman"/>
          <w:sz w:val="22"/>
          <w:szCs w:val="22"/>
        </w:rPr>
        <w:t xml:space="preserve"> </w:t>
      </w:r>
      <w:r w:rsidR="00A726D1" w:rsidRPr="004C2A25">
        <w:rPr>
          <w:rFonts w:ascii="Times New Roman" w:eastAsia="MS Mincho" w:hAnsi="Times New Roman" w:cs="Times New Roman"/>
          <w:sz w:val="22"/>
          <w:szCs w:val="22"/>
        </w:rPr>
        <w:t>……………………….. rok produkcji</w:t>
      </w:r>
      <w:r w:rsidR="002901AF" w:rsidRPr="004C2A25">
        <w:rPr>
          <w:rFonts w:ascii="Times New Roman" w:eastAsia="MS Mincho" w:hAnsi="Times New Roman" w:cs="Times New Roman"/>
          <w:sz w:val="22"/>
          <w:szCs w:val="22"/>
        </w:rPr>
        <w:t xml:space="preserve">: </w:t>
      </w:r>
      <w:r w:rsidRPr="004C2A25">
        <w:rPr>
          <w:rFonts w:ascii="Times New Roman" w:eastAsia="MS Mincho" w:hAnsi="Times New Roman" w:cs="Times New Roman"/>
          <w:sz w:val="22"/>
          <w:szCs w:val="22"/>
        </w:rPr>
        <w:t xml:space="preserve">……………………….. </w:t>
      </w:r>
    </w:p>
    <w:p w14:paraId="1BFA7569" w14:textId="1A64B980" w:rsidR="00A726D1" w:rsidRPr="004C2A25" w:rsidRDefault="00512F87" w:rsidP="002D6441">
      <w:pPr>
        <w:pStyle w:val="Akapitzlist"/>
        <w:numPr>
          <w:ilvl w:val="0"/>
          <w:numId w:val="39"/>
        </w:numPr>
        <w:spacing w:line="360" w:lineRule="auto"/>
        <w:ind w:left="426" w:hanging="426"/>
        <w:rPr>
          <w:rFonts w:ascii="Times New Roman" w:eastAsia="Times New Roman" w:hAnsi="Times New Roman" w:cs="Times New Roman"/>
          <w:sz w:val="22"/>
          <w:szCs w:val="22"/>
        </w:rPr>
      </w:pPr>
      <w:r w:rsidRPr="004C2A25">
        <w:rPr>
          <w:rFonts w:ascii="Times New Roman" w:eastAsia="MS Mincho" w:hAnsi="Times New Roman" w:cs="Times New Roman"/>
          <w:sz w:val="22"/>
          <w:szCs w:val="22"/>
        </w:rPr>
        <w:t>Na zaoferowane urządzenie udzielamy ………………….</w:t>
      </w:r>
      <w:r w:rsidR="00A726D1" w:rsidRPr="004C2A25">
        <w:rPr>
          <w:rFonts w:ascii="Times New Roman" w:eastAsia="MS Mincho" w:hAnsi="Times New Roman" w:cs="Times New Roman"/>
          <w:sz w:val="22"/>
          <w:szCs w:val="22"/>
        </w:rPr>
        <w:t xml:space="preserve"> miesięc</w:t>
      </w:r>
      <w:r w:rsidR="00EE4AEA" w:rsidRPr="004C2A25">
        <w:rPr>
          <w:rFonts w:ascii="Times New Roman" w:eastAsia="MS Mincho" w:hAnsi="Times New Roman" w:cs="Times New Roman"/>
          <w:sz w:val="22"/>
          <w:szCs w:val="22"/>
        </w:rPr>
        <w:t>zn</w:t>
      </w:r>
      <w:r w:rsidRPr="004C2A25">
        <w:rPr>
          <w:rFonts w:ascii="Times New Roman" w:eastAsia="MS Mincho" w:hAnsi="Times New Roman" w:cs="Times New Roman"/>
          <w:sz w:val="22"/>
          <w:szCs w:val="22"/>
        </w:rPr>
        <w:t>ą</w:t>
      </w:r>
      <w:r w:rsidR="00EE4AEA" w:rsidRPr="004C2A25">
        <w:rPr>
          <w:rFonts w:ascii="Times New Roman" w:eastAsia="MS Mincho" w:hAnsi="Times New Roman" w:cs="Times New Roman"/>
          <w:sz w:val="22"/>
          <w:szCs w:val="22"/>
        </w:rPr>
        <w:t xml:space="preserve"> </w:t>
      </w:r>
      <w:r w:rsidRPr="004C2A25">
        <w:rPr>
          <w:rFonts w:ascii="Times New Roman" w:eastAsia="MS Mincho" w:hAnsi="Times New Roman" w:cs="Times New Roman"/>
          <w:sz w:val="22"/>
          <w:szCs w:val="22"/>
        </w:rPr>
        <w:t>gwarancję</w:t>
      </w:r>
      <w:r w:rsidR="00EE4AEA" w:rsidRPr="004C2A25">
        <w:rPr>
          <w:rFonts w:ascii="Times New Roman" w:eastAsia="MS Mincho" w:hAnsi="Times New Roman" w:cs="Times New Roman"/>
          <w:sz w:val="22"/>
          <w:szCs w:val="22"/>
        </w:rPr>
        <w:t>.</w:t>
      </w:r>
    </w:p>
    <w:p w14:paraId="406E8370" w14:textId="7B9F17E7" w:rsidR="00D02EFA" w:rsidRPr="004C2A25" w:rsidRDefault="00D02EFA" w:rsidP="002D6441">
      <w:pPr>
        <w:pStyle w:val="Akapitzlist"/>
        <w:numPr>
          <w:ilvl w:val="0"/>
          <w:numId w:val="39"/>
        </w:numPr>
        <w:spacing w:line="360" w:lineRule="auto"/>
        <w:ind w:left="426" w:hanging="426"/>
        <w:rPr>
          <w:rFonts w:ascii="Times New Roman" w:eastAsia="Times New Roman" w:hAnsi="Times New Roman" w:cs="Times New Roman"/>
          <w:sz w:val="22"/>
          <w:szCs w:val="22"/>
        </w:rPr>
      </w:pPr>
      <w:r w:rsidRPr="004C2A25">
        <w:rPr>
          <w:rFonts w:ascii="Times New Roman" w:eastAsia="MS Mincho" w:hAnsi="Times New Roman" w:cs="Times New Roman"/>
          <w:bCs/>
          <w:sz w:val="22"/>
          <w:szCs w:val="22"/>
        </w:rPr>
        <w:t>Oferujemy</w:t>
      </w:r>
      <w:r w:rsidR="00A30B41" w:rsidRPr="004C2A25">
        <w:rPr>
          <w:rFonts w:ascii="Times New Roman" w:eastAsia="MS Mincho" w:hAnsi="Times New Roman" w:cs="Times New Roman"/>
          <w:bCs/>
          <w:sz w:val="22"/>
          <w:szCs w:val="22"/>
        </w:rPr>
        <w:t xml:space="preserve"> </w:t>
      </w:r>
      <w:r w:rsidRPr="004C2A25">
        <w:rPr>
          <w:rFonts w:ascii="Times New Roman" w:eastAsia="MS Mincho" w:hAnsi="Times New Roman" w:cs="Times New Roman"/>
          <w:bCs/>
          <w:sz w:val="22"/>
          <w:szCs w:val="22"/>
        </w:rPr>
        <w:t>realizację przedmiotowe</w:t>
      </w:r>
      <w:r w:rsidR="009C7236" w:rsidRPr="004C2A25">
        <w:rPr>
          <w:rFonts w:ascii="Times New Roman" w:eastAsia="MS Mincho" w:hAnsi="Times New Roman" w:cs="Times New Roman"/>
          <w:bCs/>
          <w:sz w:val="22"/>
          <w:szCs w:val="22"/>
        </w:rPr>
        <w:t xml:space="preserve">j dostawy </w:t>
      </w:r>
      <w:r w:rsidRPr="004C2A25">
        <w:rPr>
          <w:rFonts w:ascii="Times New Roman" w:eastAsia="MS Mincho" w:hAnsi="Times New Roman" w:cs="Times New Roman"/>
          <w:bCs/>
          <w:sz w:val="22"/>
          <w:szCs w:val="22"/>
        </w:rPr>
        <w:t>za łączną cenę:</w:t>
      </w:r>
    </w:p>
    <w:p w14:paraId="6AB5273E" w14:textId="77777777" w:rsidR="00D02EFA" w:rsidRPr="004C2A25" w:rsidRDefault="00D02EFA" w:rsidP="00D02EFA">
      <w:pPr>
        <w:spacing w:after="0" w:line="360" w:lineRule="auto"/>
        <w:ind w:left="720"/>
        <w:jc w:val="both"/>
        <w:rPr>
          <w:rFonts w:ascii="Times New Roman" w:eastAsia="MS Mincho" w:hAnsi="Times New Roman" w:cs="Times New Roman"/>
          <w:sz w:val="22"/>
          <w:szCs w:val="22"/>
        </w:rPr>
      </w:pPr>
      <w:r w:rsidRPr="004C2A25">
        <w:rPr>
          <w:rFonts w:ascii="Times New Roman" w:eastAsia="MS Mincho" w:hAnsi="Times New Roman" w:cs="Times New Roman"/>
          <w:sz w:val="22"/>
          <w:szCs w:val="22"/>
        </w:rPr>
        <w:lastRenderedPageBreak/>
        <w:t>netto: …………..PLN (słownie: ……………………………………………złotych) VAT:……%</w:t>
      </w:r>
    </w:p>
    <w:p w14:paraId="1A3161C4" w14:textId="68263CDD" w:rsidR="00D02EFA" w:rsidRPr="004C2A25" w:rsidRDefault="00D02EFA" w:rsidP="00A726D1">
      <w:pPr>
        <w:tabs>
          <w:tab w:val="right" w:leader="dot" w:pos="9072"/>
        </w:tabs>
        <w:autoSpaceDE w:val="0"/>
        <w:autoSpaceDN w:val="0"/>
        <w:spacing w:after="0" w:line="360" w:lineRule="auto"/>
        <w:ind w:left="720"/>
        <w:jc w:val="both"/>
        <w:rPr>
          <w:rFonts w:ascii="Times New Roman" w:eastAsia="MS Mincho" w:hAnsi="Times New Roman" w:cs="Times New Roman"/>
          <w:bCs/>
          <w:sz w:val="22"/>
          <w:szCs w:val="22"/>
        </w:rPr>
      </w:pPr>
      <w:r w:rsidRPr="004C2A25">
        <w:rPr>
          <w:rFonts w:ascii="Times New Roman" w:eastAsia="MS Mincho" w:hAnsi="Times New Roman" w:cs="Times New Roman"/>
          <w:sz w:val="22"/>
          <w:szCs w:val="22"/>
        </w:rPr>
        <w:t xml:space="preserve">brutto: …………..PLN (słownie: ………………………………………….złotych) </w:t>
      </w:r>
      <w:r w:rsidRPr="004C2A25">
        <w:rPr>
          <w:rFonts w:ascii="Times New Roman" w:eastAsia="MS Mincho" w:hAnsi="Times New Roman" w:cs="Times New Roman"/>
          <w:bCs/>
          <w:sz w:val="22"/>
          <w:szCs w:val="22"/>
        </w:rPr>
        <w:t xml:space="preserve"> </w:t>
      </w:r>
    </w:p>
    <w:p w14:paraId="1DF9E2B3" w14:textId="08B551A8" w:rsidR="005B0F09" w:rsidRPr="004C2A25" w:rsidRDefault="00907C7B" w:rsidP="002D6441">
      <w:pPr>
        <w:pStyle w:val="Akapitzlist"/>
        <w:numPr>
          <w:ilvl w:val="0"/>
          <w:numId w:val="39"/>
        </w:numPr>
        <w:tabs>
          <w:tab w:val="right" w:leader="dot" w:pos="9072"/>
        </w:tabs>
        <w:autoSpaceDE w:val="0"/>
        <w:autoSpaceDN w:val="0"/>
        <w:spacing w:after="0" w:line="360" w:lineRule="auto"/>
        <w:ind w:left="426" w:hanging="426"/>
        <w:jc w:val="both"/>
        <w:rPr>
          <w:rFonts w:ascii="Times New Roman" w:eastAsia="MS Mincho" w:hAnsi="Times New Roman" w:cs="Times New Roman"/>
          <w:sz w:val="22"/>
          <w:szCs w:val="22"/>
        </w:rPr>
      </w:pPr>
      <w:r w:rsidRPr="004C2A25">
        <w:rPr>
          <w:rFonts w:ascii="Times New Roman" w:eastAsia="MS Mincho" w:hAnsi="Times New Roman" w:cs="Times New Roman"/>
          <w:sz w:val="22"/>
          <w:szCs w:val="22"/>
        </w:rPr>
        <w:t>Poza cenowe</w:t>
      </w:r>
      <w:r w:rsidR="005B0F09" w:rsidRPr="004C2A25">
        <w:rPr>
          <w:rFonts w:ascii="Times New Roman" w:eastAsia="MS Mincho" w:hAnsi="Times New Roman" w:cs="Times New Roman"/>
          <w:sz w:val="22"/>
          <w:szCs w:val="22"/>
        </w:rPr>
        <w:t xml:space="preserve"> kryteria oceny ofert:</w:t>
      </w:r>
    </w:p>
    <w:tbl>
      <w:tblPr>
        <w:tblStyle w:val="Tabela-Siatka"/>
        <w:tblW w:w="7407" w:type="dxa"/>
        <w:tblInd w:w="562" w:type="dxa"/>
        <w:tblLayout w:type="fixed"/>
        <w:tblLook w:val="04A0" w:firstRow="1" w:lastRow="0" w:firstColumn="1" w:lastColumn="0" w:noHBand="0" w:noVBand="1"/>
      </w:tblPr>
      <w:tblGrid>
        <w:gridCol w:w="4027"/>
        <w:gridCol w:w="3380"/>
      </w:tblGrid>
      <w:tr w:rsidR="005B0F09" w:rsidRPr="004C2A25" w14:paraId="7A0D1617" w14:textId="77777777" w:rsidTr="00907C7B">
        <w:trPr>
          <w:trHeight w:val="836"/>
        </w:trPr>
        <w:tc>
          <w:tcPr>
            <w:tcW w:w="4027" w:type="dxa"/>
          </w:tcPr>
          <w:p w14:paraId="3B768842" w14:textId="77777777" w:rsidR="005B0F09" w:rsidRPr="004C2A25" w:rsidRDefault="005B0F09" w:rsidP="006E4EA2">
            <w:pPr>
              <w:spacing w:line="276" w:lineRule="auto"/>
              <w:jc w:val="both"/>
              <w:rPr>
                <w:rFonts w:eastAsia="Times New Roman" w:cs="Times New Roman"/>
                <w:sz w:val="22"/>
                <w:szCs w:val="22"/>
              </w:rPr>
            </w:pPr>
            <w:r w:rsidRPr="004C2A25">
              <w:rPr>
                <w:rFonts w:eastAsia="Times New Roman" w:cs="Times New Roman"/>
                <w:sz w:val="22"/>
                <w:szCs w:val="22"/>
              </w:rPr>
              <w:t>Parametr techniczny</w:t>
            </w:r>
          </w:p>
        </w:tc>
        <w:tc>
          <w:tcPr>
            <w:tcW w:w="3380" w:type="dxa"/>
          </w:tcPr>
          <w:p w14:paraId="4D561269" w14:textId="516DDB7E" w:rsidR="005B0F09" w:rsidRPr="004C2A25" w:rsidRDefault="005B0F09" w:rsidP="006E4EA2">
            <w:pPr>
              <w:spacing w:line="276" w:lineRule="auto"/>
              <w:jc w:val="both"/>
              <w:rPr>
                <w:rFonts w:eastAsia="Times New Roman" w:cs="Times New Roman"/>
                <w:sz w:val="22"/>
                <w:szCs w:val="22"/>
              </w:rPr>
            </w:pPr>
            <w:r w:rsidRPr="004C2A25">
              <w:rPr>
                <w:rFonts w:eastAsia="Times New Roman" w:cs="Times New Roman"/>
                <w:sz w:val="22"/>
                <w:szCs w:val="22"/>
              </w:rPr>
              <w:t xml:space="preserve">Sposób spełnienia </w:t>
            </w:r>
          </w:p>
        </w:tc>
      </w:tr>
      <w:tr w:rsidR="00907C7B" w:rsidRPr="004C2A25" w14:paraId="72CC207F" w14:textId="77777777" w:rsidTr="00907C7B">
        <w:trPr>
          <w:trHeight w:val="1258"/>
        </w:trPr>
        <w:tc>
          <w:tcPr>
            <w:tcW w:w="4027" w:type="dxa"/>
          </w:tcPr>
          <w:p w14:paraId="6315694A" w14:textId="77777777" w:rsidR="00907C7B" w:rsidRPr="004C2A25" w:rsidRDefault="00907C7B" w:rsidP="006E4EA2">
            <w:pPr>
              <w:adjustRightInd w:val="0"/>
              <w:spacing w:line="360" w:lineRule="auto"/>
              <w:rPr>
                <w:rFonts w:eastAsia="Times New Roman" w:cs="Times New Roman"/>
                <w:sz w:val="22"/>
                <w:szCs w:val="22"/>
              </w:rPr>
            </w:pPr>
            <w:r w:rsidRPr="004C2A25">
              <w:rPr>
                <w:rFonts w:eastAsia="Times New Roman" w:cs="Times New Roman"/>
                <w:sz w:val="22"/>
                <w:szCs w:val="22"/>
              </w:rPr>
              <w:t xml:space="preserve">Kwadrupol hiperboliczny z kwarcu pokrytego metalem szlachetnym </w:t>
            </w:r>
            <w:r w:rsidRPr="004C2A25">
              <w:rPr>
                <w:rFonts w:eastAsia="Calibri" w:cs="Times New Roman"/>
                <w:sz w:val="22"/>
                <w:szCs w:val="22"/>
                <w:lang w:eastAsia="zh-CN"/>
              </w:rPr>
              <w:t>dający możliwość wygrzania do 200°C</w:t>
            </w:r>
          </w:p>
        </w:tc>
        <w:tc>
          <w:tcPr>
            <w:tcW w:w="3380" w:type="dxa"/>
            <w:vAlign w:val="center"/>
          </w:tcPr>
          <w:p w14:paraId="47751C51" w14:textId="049A284B" w:rsidR="00907C7B" w:rsidRPr="004C2A25" w:rsidRDefault="00907C7B" w:rsidP="006E4EA2">
            <w:pPr>
              <w:adjustRightInd w:val="0"/>
              <w:spacing w:line="360" w:lineRule="auto"/>
              <w:rPr>
                <w:rFonts w:eastAsia="Times New Roman" w:cs="Times New Roman"/>
                <w:bCs/>
                <w:sz w:val="22"/>
                <w:szCs w:val="22"/>
              </w:rPr>
            </w:pPr>
            <w:r w:rsidRPr="004C2A25">
              <w:rPr>
                <w:rFonts w:eastAsia="Times New Roman" w:cs="Times New Roman"/>
                <w:bCs/>
                <w:sz w:val="22"/>
                <w:szCs w:val="22"/>
              </w:rPr>
              <w:t>Tak /Nie</w:t>
            </w:r>
            <w:r w:rsidR="004D2D99" w:rsidRPr="00D53416">
              <w:rPr>
                <w:rStyle w:val="Odwoanieprzypisudolnego"/>
                <w:rFonts w:eastAsia="Times New Roman"/>
                <w:bCs/>
                <w:sz w:val="22"/>
                <w:szCs w:val="22"/>
              </w:rPr>
              <w:footnoteReference w:id="1"/>
            </w:r>
          </w:p>
        </w:tc>
      </w:tr>
    </w:tbl>
    <w:p w14:paraId="47377ACB" w14:textId="40FFECE3" w:rsidR="005B0F09" w:rsidRPr="004D2D99" w:rsidRDefault="005B0F09" w:rsidP="004D2D99">
      <w:pPr>
        <w:tabs>
          <w:tab w:val="right" w:leader="dot" w:pos="9072"/>
        </w:tabs>
        <w:autoSpaceDE w:val="0"/>
        <w:autoSpaceDN w:val="0"/>
        <w:spacing w:after="0" w:line="360" w:lineRule="auto"/>
        <w:jc w:val="both"/>
        <w:rPr>
          <w:rFonts w:ascii="Times New Roman" w:eastAsia="MS Mincho" w:hAnsi="Times New Roman" w:cs="Times New Roman"/>
          <w:sz w:val="22"/>
          <w:szCs w:val="22"/>
        </w:rPr>
      </w:pPr>
      <w:bookmarkStart w:id="5" w:name="_Hlk94853948"/>
    </w:p>
    <w:bookmarkEnd w:id="5"/>
    <w:p w14:paraId="1A7A65AA" w14:textId="77777777" w:rsidR="00512F87" w:rsidRPr="004C2A25" w:rsidRDefault="00D02EFA" w:rsidP="002D6441">
      <w:pPr>
        <w:pStyle w:val="Akapitzlist"/>
        <w:numPr>
          <w:ilvl w:val="0"/>
          <w:numId w:val="39"/>
        </w:numPr>
        <w:tabs>
          <w:tab w:val="right" w:leader="dot" w:pos="0"/>
        </w:tabs>
        <w:autoSpaceDE w:val="0"/>
        <w:autoSpaceDN w:val="0"/>
        <w:spacing w:after="0" w:line="360" w:lineRule="auto"/>
        <w:ind w:left="426" w:hanging="426"/>
        <w:jc w:val="both"/>
        <w:rPr>
          <w:rFonts w:ascii="Times New Roman" w:eastAsia="Calibri" w:hAnsi="Times New Roman" w:cs="Times New Roman"/>
          <w:bCs/>
          <w:sz w:val="22"/>
          <w:szCs w:val="22"/>
          <w:lang w:eastAsia="en-US"/>
        </w:rPr>
      </w:pPr>
      <w:r w:rsidRPr="004C2A25">
        <w:rPr>
          <w:rFonts w:ascii="Times New Roman" w:eastAsia="Calibri" w:hAnsi="Times New Roman" w:cs="Times New Roman"/>
          <w:bCs/>
          <w:sz w:val="22"/>
          <w:szCs w:val="22"/>
          <w:lang w:eastAsia="en-US"/>
        </w:rPr>
        <w:t>Oświadcz</w:t>
      </w:r>
      <w:r w:rsidR="00512F87" w:rsidRPr="004C2A25">
        <w:rPr>
          <w:rFonts w:ascii="Times New Roman" w:eastAsia="Calibri" w:hAnsi="Times New Roman" w:cs="Times New Roman"/>
          <w:bCs/>
          <w:sz w:val="22"/>
          <w:szCs w:val="22"/>
          <w:lang w:eastAsia="en-US"/>
        </w:rPr>
        <w:t>amy, że:</w:t>
      </w:r>
    </w:p>
    <w:p w14:paraId="6F7EA796" w14:textId="229FC3AD" w:rsidR="00D02EFA" w:rsidRPr="004C2A25" w:rsidRDefault="00907C7B" w:rsidP="002D6441">
      <w:pPr>
        <w:pStyle w:val="Akapitzlist"/>
        <w:numPr>
          <w:ilvl w:val="0"/>
          <w:numId w:val="40"/>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4C2A25">
        <w:rPr>
          <w:rFonts w:ascii="Times New Roman" w:eastAsia="MS Mincho" w:hAnsi="Times New Roman" w:cs="Times New Roman"/>
          <w:bCs/>
          <w:sz w:val="22"/>
          <w:szCs w:val="22"/>
        </w:rPr>
        <w:t>zapoznaliśmy się ze Specyfikacją Warunków Zamówienia oraz projektem umowy, a także zdobyliśmy konieczne informacje potrzebne do prawidłowego przygotowania oferty oraz nie zgłaszamy żadnych uwag co do procedury udzielenia zamówienia,</w:t>
      </w:r>
    </w:p>
    <w:p w14:paraId="66227646" w14:textId="5B13DFF3" w:rsidR="00907C7B" w:rsidRPr="004C2A25" w:rsidRDefault="00907C7B" w:rsidP="002D6441">
      <w:pPr>
        <w:pStyle w:val="Akapitzlist"/>
        <w:numPr>
          <w:ilvl w:val="0"/>
          <w:numId w:val="40"/>
        </w:numPr>
        <w:spacing w:after="0" w:line="360" w:lineRule="auto"/>
        <w:jc w:val="both"/>
        <w:rPr>
          <w:rFonts w:ascii="Times New Roman" w:eastAsia="Calibri" w:hAnsi="Times New Roman" w:cs="Times New Roman"/>
          <w:bCs/>
          <w:sz w:val="22"/>
          <w:szCs w:val="22"/>
          <w:lang w:eastAsia="en-US"/>
        </w:rPr>
      </w:pPr>
      <w:r w:rsidRPr="004C2A25">
        <w:rPr>
          <w:rFonts w:ascii="Times New Roman" w:eastAsia="Times New Roman" w:hAnsi="Times New Roman" w:cs="Times New Roman"/>
          <w:sz w:val="22"/>
          <w:szCs w:val="22"/>
          <w:lang w:eastAsia="ar-SA"/>
        </w:rPr>
        <w:t>oferowany przez nas przedmiot zamówienia spełnia wymagania określone w SWZ</w:t>
      </w:r>
      <w:r w:rsidR="001B5785">
        <w:rPr>
          <w:rFonts w:ascii="Times New Roman" w:eastAsia="Times New Roman" w:hAnsi="Times New Roman" w:cs="Times New Roman"/>
          <w:sz w:val="22"/>
          <w:szCs w:val="22"/>
          <w:lang w:eastAsia="ar-SA"/>
        </w:rPr>
        <w:t>,</w:t>
      </w:r>
      <w:r w:rsidRPr="004C2A25">
        <w:rPr>
          <w:rFonts w:ascii="Times New Roman" w:eastAsia="Times New Roman" w:hAnsi="Times New Roman" w:cs="Times New Roman"/>
          <w:sz w:val="22"/>
          <w:szCs w:val="22"/>
          <w:lang w:eastAsia="ar-SA"/>
        </w:rPr>
        <w:t xml:space="preserve"> </w:t>
      </w:r>
    </w:p>
    <w:p w14:paraId="5485A51A" w14:textId="702099AD" w:rsidR="00907C7B" w:rsidRPr="004C2A25" w:rsidRDefault="004C2A25" w:rsidP="002D6441">
      <w:pPr>
        <w:pStyle w:val="Akapitzlist"/>
        <w:numPr>
          <w:ilvl w:val="0"/>
          <w:numId w:val="40"/>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4C2A25">
        <w:rPr>
          <w:rFonts w:ascii="Times New Roman" w:eastAsia="Times New Roman" w:hAnsi="Times New Roman" w:cs="Times New Roman"/>
          <w:sz w:val="22"/>
          <w:szCs w:val="22"/>
          <w:lang w:eastAsia="ar-SA"/>
        </w:rPr>
        <w:t>załączony do SWZ projekt umowy został przez nas zaakceptowany bez zastrzeżeń i zobowiązujemy się w przypadku wyboru naszej oferty do zawarcia umowy w miejscu i terminie wyznaczonym przez Zamawiającego,</w:t>
      </w:r>
    </w:p>
    <w:p w14:paraId="3791BBF8" w14:textId="2F9835AB" w:rsidR="004C2A25" w:rsidRPr="004C2A25" w:rsidRDefault="004C2A25" w:rsidP="002D6441">
      <w:pPr>
        <w:pStyle w:val="Akapitzlist"/>
        <w:numPr>
          <w:ilvl w:val="0"/>
          <w:numId w:val="40"/>
        </w:numPr>
        <w:spacing w:after="0" w:line="360" w:lineRule="auto"/>
        <w:jc w:val="both"/>
        <w:rPr>
          <w:rFonts w:ascii="Times New Roman" w:eastAsia="Calibri" w:hAnsi="Times New Roman" w:cs="Times New Roman"/>
          <w:bCs/>
          <w:sz w:val="22"/>
          <w:szCs w:val="22"/>
          <w:lang w:eastAsia="en-US"/>
        </w:rPr>
      </w:pPr>
      <w:r w:rsidRPr="004C2A25">
        <w:rPr>
          <w:rFonts w:ascii="Times New Roman" w:eastAsia="Calibri" w:hAnsi="Times New Roman" w:cs="Times New Roman"/>
          <w:bCs/>
          <w:sz w:val="22"/>
          <w:szCs w:val="22"/>
          <w:lang w:eastAsia="en-US"/>
        </w:rPr>
        <w:t>podane w ofercie ceny zawierają wszystkie koszty niezbędne do prawidłowej realizacji przedmiotu zamówienia,</w:t>
      </w:r>
    </w:p>
    <w:p w14:paraId="1F59DD8C" w14:textId="5BB676C9" w:rsidR="004C2A25" w:rsidRPr="004C2A25" w:rsidRDefault="004C2A25" w:rsidP="002D6441">
      <w:pPr>
        <w:pStyle w:val="Akapitzlist"/>
        <w:numPr>
          <w:ilvl w:val="0"/>
          <w:numId w:val="40"/>
        </w:numPr>
        <w:spacing w:after="0" w:line="360" w:lineRule="auto"/>
        <w:jc w:val="both"/>
        <w:rPr>
          <w:rFonts w:ascii="Times New Roman" w:eastAsia="Calibri" w:hAnsi="Times New Roman" w:cs="Times New Roman"/>
          <w:bCs/>
          <w:sz w:val="22"/>
          <w:szCs w:val="22"/>
          <w:lang w:eastAsia="en-US"/>
        </w:rPr>
      </w:pPr>
      <w:r w:rsidRPr="004C2A25">
        <w:rPr>
          <w:rFonts w:ascii="Times New Roman" w:eastAsia="Calibri" w:hAnsi="Times New Roman" w:cs="Times New Roman"/>
          <w:bCs/>
          <w:sz w:val="22"/>
          <w:szCs w:val="22"/>
          <w:lang w:eastAsia="en-US"/>
        </w:rPr>
        <w:t xml:space="preserve">będziemy związani złożoną ofertą do dnia wskazanego w rozdziale </w:t>
      </w:r>
      <w:r w:rsidR="00EA4466">
        <w:rPr>
          <w:rFonts w:ascii="Times New Roman" w:eastAsia="Calibri" w:hAnsi="Times New Roman" w:cs="Times New Roman"/>
          <w:bCs/>
          <w:sz w:val="22"/>
          <w:szCs w:val="22"/>
          <w:lang w:eastAsia="en-US"/>
        </w:rPr>
        <w:t>IX</w:t>
      </w:r>
      <w:r w:rsidRPr="004C2A25">
        <w:rPr>
          <w:rFonts w:ascii="Times New Roman" w:eastAsia="Calibri" w:hAnsi="Times New Roman" w:cs="Times New Roman"/>
          <w:bCs/>
          <w:sz w:val="22"/>
          <w:szCs w:val="22"/>
          <w:lang w:eastAsia="en-US"/>
        </w:rPr>
        <w:t xml:space="preserve"> </w:t>
      </w:r>
      <w:r w:rsidRPr="00FE1D61">
        <w:rPr>
          <w:rFonts w:ascii="Times New Roman" w:eastAsia="Calibri" w:hAnsi="Times New Roman" w:cs="Times New Roman"/>
          <w:bCs/>
          <w:sz w:val="22"/>
          <w:szCs w:val="22"/>
          <w:lang w:eastAsia="en-US"/>
        </w:rPr>
        <w:t>pkt 1</w:t>
      </w:r>
      <w:r w:rsidRPr="004C2A25">
        <w:rPr>
          <w:rFonts w:ascii="Times New Roman" w:eastAsia="Calibri" w:hAnsi="Times New Roman" w:cs="Times New Roman"/>
          <w:bCs/>
          <w:sz w:val="22"/>
          <w:szCs w:val="22"/>
          <w:lang w:eastAsia="en-US"/>
        </w:rPr>
        <w:t xml:space="preserve"> SWZ</w:t>
      </w:r>
      <w:r w:rsidR="001B5785">
        <w:rPr>
          <w:rFonts w:ascii="Times New Roman" w:eastAsia="Calibri" w:hAnsi="Times New Roman" w:cs="Times New Roman"/>
          <w:bCs/>
          <w:sz w:val="22"/>
          <w:szCs w:val="22"/>
          <w:lang w:eastAsia="en-US"/>
        </w:rPr>
        <w:t>,</w:t>
      </w:r>
    </w:p>
    <w:p w14:paraId="0B663923" w14:textId="6331EF7F" w:rsidR="00D267BC" w:rsidRPr="00D267BC" w:rsidRDefault="00D02EFA" w:rsidP="00D267BC">
      <w:pPr>
        <w:pStyle w:val="Akapitzlist"/>
        <w:tabs>
          <w:tab w:val="right" w:leader="dot" w:pos="9072"/>
        </w:tabs>
        <w:autoSpaceDE w:val="0"/>
        <w:autoSpaceDN w:val="0"/>
        <w:spacing w:after="0" w:line="360" w:lineRule="auto"/>
        <w:ind w:left="426"/>
        <w:jc w:val="both"/>
        <w:rPr>
          <w:rFonts w:ascii="Times New Roman" w:eastAsia="MS Mincho" w:hAnsi="Times New Roman" w:cs="Times New Roman"/>
          <w:sz w:val="22"/>
          <w:szCs w:val="22"/>
        </w:rPr>
      </w:pPr>
      <w:r w:rsidRPr="004C2A25">
        <w:rPr>
          <w:rFonts w:ascii="Times New Roman" w:eastAsia="MS Mincho" w:hAnsi="Times New Roman" w:cs="Times New Roman"/>
          <w:sz w:val="22"/>
          <w:szCs w:val="22"/>
        </w:rPr>
        <w:t>zamówienie zrealizujemy samodzielnie / zamówienie powierzymy podwykonawcom</w:t>
      </w:r>
      <w:r w:rsidR="00D267BC">
        <w:rPr>
          <w:rFonts w:ascii="Times New Roman" w:eastAsia="MS Mincho" w:hAnsi="Times New Roman" w:cs="Times New Roman"/>
          <w:sz w:val="22"/>
          <w:szCs w:val="22"/>
        </w:rPr>
        <w:t>*</w:t>
      </w:r>
      <w:r w:rsidRPr="004C2A25">
        <w:rPr>
          <w:rFonts w:ascii="Times New Roman" w:eastAsia="MS Mincho" w:hAnsi="Times New Roman" w:cs="Times New Roman"/>
          <w:sz w:val="22"/>
          <w:szCs w:val="22"/>
        </w:rPr>
        <w:t>,</w:t>
      </w:r>
      <w:r w:rsidR="00D267BC">
        <w:rPr>
          <w:rFonts w:ascii="Times New Roman" w:eastAsia="MS Mincho" w:hAnsi="Times New Roman" w:cs="Times New Roman"/>
          <w:sz w:val="22"/>
          <w:szCs w:val="22"/>
        </w:rPr>
        <w:t>(</w:t>
      </w:r>
      <w:r w:rsidR="00D267BC" w:rsidRPr="004C2A25">
        <w:rPr>
          <w:rFonts w:ascii="Times New Roman" w:eastAsia="Times New Roman" w:hAnsi="Times New Roman" w:cs="Times New Roman"/>
          <w:bCs/>
          <w:sz w:val="22"/>
          <w:szCs w:val="22"/>
        </w:rPr>
        <w:t>niewłaściwe skreślić</w:t>
      </w:r>
      <w:r w:rsidR="00D267BC">
        <w:rPr>
          <w:rFonts w:ascii="Times New Roman" w:eastAsia="Times New Roman" w:hAnsi="Times New Roman" w:cs="Times New Roman"/>
          <w:bCs/>
          <w:sz w:val="22"/>
          <w:szCs w:val="22"/>
        </w:rPr>
        <w:t>)</w:t>
      </w:r>
    </w:p>
    <w:p w14:paraId="69731D68" w14:textId="01120CEA" w:rsidR="00D02EFA" w:rsidRPr="004C2A25" w:rsidRDefault="00D02EFA" w:rsidP="00D267BC">
      <w:pPr>
        <w:pStyle w:val="Akapitzlist"/>
        <w:spacing w:after="0" w:line="360" w:lineRule="auto"/>
        <w:jc w:val="both"/>
        <w:rPr>
          <w:rFonts w:ascii="Times New Roman" w:eastAsia="Calibri" w:hAnsi="Times New Roman" w:cs="Times New Roman"/>
          <w:bCs/>
          <w:sz w:val="22"/>
          <w:szCs w:val="22"/>
          <w:lang w:eastAsia="en-US"/>
        </w:rPr>
      </w:pPr>
      <w:r w:rsidRPr="004C2A25">
        <w:rPr>
          <w:rFonts w:ascii="Times New Roman" w:eastAsia="MS Mincho" w:hAnsi="Times New Roman" w:cs="Times New Roman"/>
          <w:sz w:val="22"/>
          <w:szCs w:val="22"/>
        </w:rPr>
        <w:t>Podwykonawcom wykonanie zamówienia zostanie powierzone w następującym zakresie ………………………………………………………………………………………………………………………………………………………………………………………………</w:t>
      </w:r>
      <w:r w:rsidR="00D267BC">
        <w:rPr>
          <w:rFonts w:ascii="Times New Roman" w:eastAsia="MS Mincho" w:hAnsi="Times New Roman" w:cs="Times New Roman"/>
          <w:sz w:val="22"/>
          <w:szCs w:val="22"/>
        </w:rPr>
        <w:t xml:space="preserve"> </w:t>
      </w:r>
      <w:r w:rsidR="00D267BC" w:rsidRPr="00D267BC">
        <w:rPr>
          <w:rFonts w:ascii="Times New Roman" w:eastAsia="MS Mincho" w:hAnsi="Times New Roman" w:cs="Times New Roman"/>
          <w:i/>
          <w:iCs/>
          <w:sz w:val="22"/>
          <w:szCs w:val="22"/>
        </w:rPr>
        <w:t>(jeśli dotyczy)</w:t>
      </w:r>
    </w:p>
    <w:p w14:paraId="39B35ACD" w14:textId="27834B15" w:rsidR="00C056B6" w:rsidRPr="004C2A25" w:rsidRDefault="00C056B6" w:rsidP="002D6441">
      <w:pPr>
        <w:pStyle w:val="Akapitzlist"/>
        <w:numPr>
          <w:ilvl w:val="0"/>
          <w:numId w:val="40"/>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4C2A25">
        <w:rPr>
          <w:rFonts w:ascii="Times New Roman" w:eastAsia="MS Mincho" w:hAnsi="Times New Roman" w:cs="Times New Roman"/>
          <w:sz w:val="22"/>
          <w:szCs w:val="22"/>
        </w:rPr>
        <w:t>zapewniamy opiekę medyczną w okresie użytkowania aparatury poprzez udzielenie ciągłego wsparcia w zakresie technicznym i merytorycznym</w:t>
      </w:r>
      <w:r w:rsidR="00654AA6" w:rsidRPr="004C2A25">
        <w:rPr>
          <w:rFonts w:ascii="Times New Roman" w:eastAsia="MS Mincho" w:hAnsi="Times New Roman" w:cs="Times New Roman"/>
          <w:sz w:val="22"/>
          <w:szCs w:val="22"/>
        </w:rPr>
        <w:t>. Zapytanie prosimy kierować pod numer telefonu:……………………………………………….</w:t>
      </w:r>
      <w:r w:rsidR="009F5F35" w:rsidRPr="004C2A25">
        <w:rPr>
          <w:rFonts w:ascii="Times New Roman" w:eastAsia="MS Mincho" w:hAnsi="Times New Roman" w:cs="Times New Roman"/>
          <w:sz w:val="22"/>
          <w:szCs w:val="22"/>
        </w:rPr>
        <w:br/>
      </w:r>
      <w:r w:rsidR="00654AA6" w:rsidRPr="004C2A25">
        <w:rPr>
          <w:rFonts w:ascii="Times New Roman" w:eastAsia="MS Mincho" w:hAnsi="Times New Roman" w:cs="Times New Roman"/>
          <w:sz w:val="22"/>
          <w:szCs w:val="22"/>
        </w:rPr>
        <w:t>lub elektronicznie na adres e-mail : …………………………………</w:t>
      </w:r>
      <w:r w:rsidR="009F5F35" w:rsidRPr="004C2A25">
        <w:rPr>
          <w:rFonts w:ascii="Times New Roman" w:eastAsia="MS Mincho" w:hAnsi="Times New Roman" w:cs="Times New Roman"/>
          <w:sz w:val="22"/>
          <w:szCs w:val="22"/>
        </w:rPr>
        <w:t>………………………….</w:t>
      </w:r>
    </w:p>
    <w:p w14:paraId="003C1074" w14:textId="1DD90748" w:rsidR="00D02EFA" w:rsidRPr="004C2A25" w:rsidRDefault="00D02EFA" w:rsidP="002D6441">
      <w:pPr>
        <w:pStyle w:val="Akapitzlist"/>
        <w:numPr>
          <w:ilvl w:val="0"/>
          <w:numId w:val="40"/>
        </w:numPr>
        <w:tabs>
          <w:tab w:val="right" w:leader="dot" w:pos="0"/>
        </w:tabs>
        <w:autoSpaceDE w:val="0"/>
        <w:autoSpaceDN w:val="0"/>
        <w:spacing w:after="0" w:line="360" w:lineRule="auto"/>
        <w:jc w:val="both"/>
        <w:rPr>
          <w:rFonts w:ascii="Times New Roman" w:eastAsia="Calibri" w:hAnsi="Times New Roman" w:cs="Times New Roman"/>
          <w:bCs/>
          <w:sz w:val="22"/>
          <w:szCs w:val="22"/>
          <w:lang w:eastAsia="en-US"/>
        </w:rPr>
      </w:pPr>
      <w:r w:rsidRPr="004C2A25">
        <w:rPr>
          <w:rFonts w:ascii="Times New Roman" w:eastAsia="MS Mincho" w:hAnsi="Times New Roman" w:cs="Times New Roman"/>
          <w:sz w:val="22"/>
          <w:szCs w:val="22"/>
        </w:rPr>
        <w:lastRenderedPageBreak/>
        <w:t>wypełniliśmy obowiązki informacyjne przewidziane w art. 13 lub art. 14 RODO</w:t>
      </w:r>
      <w:bookmarkStart w:id="6" w:name="_Ref92453145"/>
      <w:r w:rsidRPr="004C2A25">
        <w:rPr>
          <w:rFonts w:ascii="Times New Roman" w:eastAsia="MS Mincho" w:hAnsi="Times New Roman" w:cs="Times New Roman"/>
          <w:sz w:val="22"/>
          <w:szCs w:val="22"/>
          <w:vertAlign w:val="superscript"/>
        </w:rPr>
        <w:footnoteReference w:id="2"/>
      </w:r>
      <w:bookmarkEnd w:id="6"/>
      <w:r w:rsidRPr="004C2A25">
        <w:rPr>
          <w:rFonts w:ascii="Times New Roman" w:eastAsia="MS Mincho" w:hAnsi="Times New Roman" w:cs="Times New Roman"/>
          <w:sz w:val="22"/>
          <w:szCs w:val="22"/>
        </w:rPr>
        <w:t xml:space="preserve"> wobec osób fizycznych, od których dane osobowe bezpośrednio lub pośrednio pozyskaliśmy w celu ubiegania się o udzielenie zamówienia publicznego w niniejszym postępowaniu</w:t>
      </w:r>
      <w:r w:rsidRPr="004C2A25">
        <w:rPr>
          <w:rFonts w:ascii="Times New Roman" w:eastAsia="MS Mincho" w:hAnsi="Times New Roman" w:cs="Times New Roman"/>
          <w:sz w:val="22"/>
          <w:szCs w:val="22"/>
          <w:vertAlign w:val="superscript"/>
        </w:rPr>
        <w:footnoteReference w:id="3"/>
      </w:r>
      <w:r w:rsidRPr="004C2A25">
        <w:rPr>
          <w:rFonts w:ascii="Times New Roman" w:eastAsia="MS Mincho" w:hAnsi="Times New Roman" w:cs="Times New Roman"/>
          <w:sz w:val="22"/>
          <w:szCs w:val="22"/>
        </w:rPr>
        <w:t>;</w:t>
      </w:r>
    </w:p>
    <w:p w14:paraId="29F90FAD" w14:textId="1C648074" w:rsidR="004C2A25" w:rsidRPr="004C2A25" w:rsidRDefault="004C2A25" w:rsidP="002D6441">
      <w:pPr>
        <w:pStyle w:val="Akapitzlist"/>
        <w:numPr>
          <w:ilvl w:val="0"/>
          <w:numId w:val="40"/>
        </w:numPr>
        <w:spacing w:after="0" w:line="360" w:lineRule="auto"/>
        <w:jc w:val="both"/>
        <w:rPr>
          <w:rFonts w:ascii="Times New Roman" w:eastAsia="Calibri" w:hAnsi="Times New Roman" w:cs="Times New Roman"/>
          <w:bCs/>
          <w:sz w:val="22"/>
          <w:szCs w:val="22"/>
          <w:lang w:eastAsia="en-US"/>
        </w:rPr>
      </w:pPr>
      <w:r w:rsidRPr="004C2A25">
        <w:rPr>
          <w:rFonts w:ascii="Times New Roman" w:eastAsia="Calibri" w:hAnsi="Times New Roman" w:cs="Times New Roman"/>
          <w:bCs/>
          <w:sz w:val="22"/>
          <w:szCs w:val="22"/>
          <w:lang w:eastAsia="en-US"/>
        </w:rPr>
        <w:t>zapoznaliśmy się z odpowiedzialnością karną, o której mowa w art. 297 ustawy z dnia 6 czerwca 1996 r. Kodeks  karny (t.j. Dz. U. z 2020 r. poz. 1444 ze zm.)  tj.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77D66EE" w14:textId="020BA2D5" w:rsidR="00AF6D72" w:rsidRDefault="00AF6D72" w:rsidP="002D6441">
      <w:pPr>
        <w:pStyle w:val="Akapitzlist"/>
        <w:numPr>
          <w:ilvl w:val="0"/>
          <w:numId w:val="39"/>
        </w:numPr>
        <w:tabs>
          <w:tab w:val="right" w:leader="dot" w:pos="9072"/>
        </w:tabs>
        <w:autoSpaceDE w:val="0"/>
        <w:autoSpaceDN w:val="0"/>
        <w:spacing w:after="0" w:line="360" w:lineRule="auto"/>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Dane kontaktowe Wykonawcy:</w:t>
      </w:r>
    </w:p>
    <w:p w14:paraId="6090ADF2" w14:textId="6C56C2D5" w:rsidR="00D02EFA" w:rsidRPr="00A80810" w:rsidRDefault="00D02EFA" w:rsidP="002D6441">
      <w:pPr>
        <w:pStyle w:val="Akapitzlist"/>
        <w:numPr>
          <w:ilvl w:val="0"/>
          <w:numId w:val="41"/>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A80810">
        <w:rPr>
          <w:rFonts w:ascii="Times New Roman" w:eastAsia="Calibri" w:hAnsi="Times New Roman" w:cs="Times New Roman"/>
          <w:sz w:val="22"/>
          <w:szCs w:val="22"/>
          <w:lang w:eastAsia="en-US"/>
        </w:rPr>
        <w:t>Wszelką korespondencję w sprawie przedmiotowego postępowania należy kierować do :</w:t>
      </w:r>
    </w:p>
    <w:p w14:paraId="296DFD93" w14:textId="77777777" w:rsidR="00D02EFA" w:rsidRPr="00D02EFA"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rPr>
      </w:pPr>
      <w:r w:rsidRPr="00D02EFA">
        <w:rPr>
          <w:rFonts w:ascii="Times New Roman" w:eastAsia="MS Mincho" w:hAnsi="Times New Roman" w:cs="Times New Roman"/>
          <w:sz w:val="22"/>
          <w:szCs w:val="22"/>
        </w:rPr>
        <w:t xml:space="preserve">………………………………………(imię i nazwisko) </w:t>
      </w:r>
    </w:p>
    <w:p w14:paraId="7BA5B003" w14:textId="77777777" w:rsidR="00D02EFA" w:rsidRPr="00D02EFA"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rPr>
      </w:pPr>
      <w:r w:rsidRPr="00D02EFA">
        <w:rPr>
          <w:rFonts w:ascii="Times New Roman" w:eastAsia="MS Mincho" w:hAnsi="Times New Roman" w:cs="Times New Roman"/>
          <w:sz w:val="22"/>
          <w:szCs w:val="22"/>
        </w:rPr>
        <w:t>……………………………………….(e-mail)</w:t>
      </w:r>
    </w:p>
    <w:p w14:paraId="1E5E6B76" w14:textId="77777777" w:rsidR="00D02EFA" w:rsidRPr="00A80810" w:rsidRDefault="00D02EFA" w:rsidP="002D6441">
      <w:pPr>
        <w:pStyle w:val="Akapitzlist"/>
        <w:numPr>
          <w:ilvl w:val="0"/>
          <w:numId w:val="41"/>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A80810">
        <w:rPr>
          <w:rFonts w:ascii="Times New Roman" w:eastAsia="Calibri" w:hAnsi="Times New Roman" w:cs="Times New Roman"/>
          <w:sz w:val="22"/>
          <w:szCs w:val="22"/>
          <w:lang w:eastAsia="en-US"/>
        </w:rPr>
        <w:t>Osobą/ami upoważnioną/ymi  do podpisania umowy jest/są:</w:t>
      </w:r>
    </w:p>
    <w:p w14:paraId="274D57D3" w14:textId="77777777" w:rsidR="00D02EFA" w:rsidRPr="00D02EFA"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lang w:val="en-US"/>
        </w:rPr>
      </w:pPr>
      <w:r w:rsidRPr="00D02EFA">
        <w:rPr>
          <w:rFonts w:ascii="Times New Roman" w:eastAsia="MS Mincho" w:hAnsi="Times New Roman" w:cs="Times New Roman"/>
          <w:sz w:val="22"/>
          <w:szCs w:val="22"/>
          <w:lang w:val="en-US"/>
        </w:rPr>
        <w:t>……………………………………………………………………………….</w:t>
      </w:r>
    </w:p>
    <w:p w14:paraId="5D2EF7D7" w14:textId="77777777" w:rsidR="00D02EFA" w:rsidRPr="00D02EFA" w:rsidRDefault="00D02EFA" w:rsidP="00C81273">
      <w:pPr>
        <w:tabs>
          <w:tab w:val="right" w:leader="dot" w:pos="9072"/>
        </w:tabs>
        <w:autoSpaceDE w:val="0"/>
        <w:autoSpaceDN w:val="0"/>
        <w:spacing w:after="0" w:line="360" w:lineRule="auto"/>
        <w:ind w:left="284" w:firstLine="425"/>
        <w:jc w:val="both"/>
        <w:rPr>
          <w:rFonts w:ascii="Times New Roman" w:eastAsia="MS Mincho" w:hAnsi="Times New Roman" w:cs="Times New Roman"/>
          <w:sz w:val="22"/>
          <w:szCs w:val="22"/>
          <w:lang w:val="en-US"/>
        </w:rPr>
      </w:pPr>
      <w:r w:rsidRPr="00D02EFA">
        <w:rPr>
          <w:rFonts w:ascii="Times New Roman" w:eastAsia="MS Mincho" w:hAnsi="Times New Roman" w:cs="Times New Roman"/>
          <w:sz w:val="22"/>
          <w:szCs w:val="22"/>
          <w:lang w:val="en-US"/>
        </w:rPr>
        <w:t>……………………………………………………………………………….</w:t>
      </w:r>
    </w:p>
    <w:p w14:paraId="6DE6EA2A" w14:textId="77777777" w:rsidR="00D02EFA" w:rsidRPr="00A80810" w:rsidRDefault="00D02EFA" w:rsidP="002D6441">
      <w:pPr>
        <w:pStyle w:val="Akapitzlist"/>
        <w:numPr>
          <w:ilvl w:val="0"/>
          <w:numId w:val="41"/>
        </w:numPr>
        <w:tabs>
          <w:tab w:val="right" w:leader="dot" w:pos="9072"/>
        </w:tabs>
        <w:autoSpaceDE w:val="0"/>
        <w:autoSpaceDN w:val="0"/>
        <w:spacing w:after="0" w:line="360" w:lineRule="auto"/>
        <w:ind w:left="851" w:hanging="425"/>
        <w:jc w:val="both"/>
        <w:rPr>
          <w:rFonts w:ascii="Times New Roman" w:eastAsia="Calibri" w:hAnsi="Times New Roman" w:cs="Times New Roman"/>
          <w:sz w:val="22"/>
          <w:szCs w:val="22"/>
          <w:lang w:eastAsia="en-US"/>
        </w:rPr>
      </w:pPr>
      <w:r w:rsidRPr="00A80810">
        <w:rPr>
          <w:rFonts w:ascii="Times New Roman" w:eastAsia="Calibri" w:hAnsi="Times New Roman" w:cs="Times New Roman"/>
          <w:sz w:val="22"/>
          <w:szCs w:val="22"/>
          <w:lang w:eastAsia="en-US"/>
        </w:rPr>
        <w:t>Osobami upoważnionymi do kontaktów z Zamawiającym w sprawie realizacji umowy są:</w:t>
      </w:r>
    </w:p>
    <w:p w14:paraId="4EB23F26" w14:textId="77777777" w:rsidR="00D02EFA" w:rsidRPr="00D02EFA" w:rsidRDefault="00D02EFA" w:rsidP="00C81273">
      <w:pPr>
        <w:tabs>
          <w:tab w:val="right" w:leader="dot" w:pos="9072"/>
        </w:tabs>
        <w:autoSpaceDE w:val="0"/>
        <w:autoSpaceDN w:val="0"/>
        <w:spacing w:after="0" w:line="360" w:lineRule="auto"/>
        <w:ind w:left="284" w:firstLine="283"/>
        <w:jc w:val="both"/>
        <w:rPr>
          <w:rFonts w:ascii="Times New Roman" w:eastAsia="MS Mincho" w:hAnsi="Times New Roman" w:cs="Times New Roman"/>
          <w:sz w:val="22"/>
          <w:szCs w:val="22"/>
          <w:lang w:val="en-US"/>
        </w:rPr>
      </w:pPr>
      <w:r w:rsidRPr="00D02EFA">
        <w:rPr>
          <w:rFonts w:ascii="Times New Roman" w:eastAsia="MS Mincho" w:hAnsi="Times New Roman" w:cs="Times New Roman"/>
          <w:sz w:val="22"/>
          <w:szCs w:val="22"/>
          <w:lang w:val="en-US"/>
        </w:rPr>
        <w:t>……………………… tel.…………………… e-mail…………………..…..</w:t>
      </w:r>
    </w:p>
    <w:p w14:paraId="272D723E" w14:textId="77777777" w:rsidR="00D02EFA" w:rsidRPr="00D02EFA" w:rsidRDefault="00D02EFA" w:rsidP="00C81273">
      <w:pPr>
        <w:tabs>
          <w:tab w:val="right" w:leader="dot" w:pos="9072"/>
        </w:tabs>
        <w:autoSpaceDE w:val="0"/>
        <w:autoSpaceDN w:val="0"/>
        <w:spacing w:after="0" w:line="360" w:lineRule="auto"/>
        <w:ind w:left="284" w:firstLine="283"/>
        <w:jc w:val="both"/>
        <w:rPr>
          <w:rFonts w:ascii="Times New Roman" w:eastAsia="MS Mincho" w:hAnsi="Times New Roman" w:cs="Times New Roman"/>
          <w:sz w:val="22"/>
          <w:szCs w:val="22"/>
          <w:lang w:val="en-US"/>
        </w:rPr>
      </w:pPr>
      <w:r w:rsidRPr="00D02EFA">
        <w:rPr>
          <w:rFonts w:ascii="Times New Roman" w:eastAsia="MS Mincho" w:hAnsi="Times New Roman" w:cs="Times New Roman"/>
          <w:sz w:val="22"/>
          <w:szCs w:val="22"/>
          <w:lang w:val="en-US"/>
        </w:rPr>
        <w:t>……………………… tel.…………………… e-mail……………………....</w:t>
      </w:r>
    </w:p>
    <w:p w14:paraId="15847B69" w14:textId="77777777" w:rsidR="00D02EFA" w:rsidRPr="00D02EFA" w:rsidRDefault="00D02EFA" w:rsidP="00D02EFA">
      <w:pPr>
        <w:tabs>
          <w:tab w:val="right" w:leader="dot" w:pos="0"/>
        </w:tabs>
        <w:autoSpaceDE w:val="0"/>
        <w:autoSpaceDN w:val="0"/>
        <w:spacing w:after="0" w:line="360" w:lineRule="auto"/>
        <w:jc w:val="both"/>
        <w:rPr>
          <w:rFonts w:ascii="Times New Roman" w:eastAsia="MS Mincho" w:hAnsi="Times New Roman" w:cs="Times New Roman"/>
          <w:bCs/>
          <w:sz w:val="22"/>
          <w:szCs w:val="22"/>
        </w:rPr>
      </w:pPr>
    </w:p>
    <w:p w14:paraId="02F401BA" w14:textId="391207A1" w:rsidR="00AF6D72" w:rsidRDefault="00AF6D72" w:rsidP="002D6441">
      <w:pPr>
        <w:numPr>
          <w:ilvl w:val="0"/>
          <w:numId w:val="39"/>
        </w:numPr>
        <w:tabs>
          <w:tab w:val="right" w:leader="dot" w:pos="284"/>
        </w:tabs>
        <w:autoSpaceDE w:val="0"/>
        <w:autoSpaceDN w:val="0"/>
        <w:spacing w:after="0" w:line="360"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Oświadczamy że:</w:t>
      </w:r>
    </w:p>
    <w:p w14:paraId="3A666ABA" w14:textId="09044EBC" w:rsidR="0095322F" w:rsidRDefault="00D02EFA" w:rsidP="002D6441">
      <w:pPr>
        <w:pStyle w:val="Akapitzlist"/>
        <w:numPr>
          <w:ilvl w:val="0"/>
          <w:numId w:val="42"/>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sidRPr="00AF6D72">
        <w:rPr>
          <w:rFonts w:ascii="Times New Roman" w:eastAsia="Calibri" w:hAnsi="Times New Roman" w:cs="Times New Roman"/>
          <w:sz w:val="22"/>
          <w:szCs w:val="22"/>
          <w:lang w:eastAsia="en-US"/>
        </w:rPr>
        <w:t xml:space="preserve">Jesteśmy  </w:t>
      </w:r>
      <w:r w:rsidR="003443B5">
        <w:rPr>
          <w:rStyle w:val="Odwoanieprzypisudolnego"/>
          <w:rFonts w:ascii="Times New Roman" w:eastAsia="Calibri" w:hAnsi="Times New Roman"/>
          <w:szCs w:val="22"/>
          <w:lang w:eastAsia="en-US"/>
        </w:rPr>
        <w:footnoteReference w:id="4"/>
      </w:r>
      <w:r w:rsidR="0095322F">
        <w:rPr>
          <w:rFonts w:ascii="Times New Roman" w:eastAsia="Calibri" w:hAnsi="Times New Roman" w:cs="Times New Roman"/>
          <w:sz w:val="22"/>
          <w:szCs w:val="22"/>
          <w:lang w:eastAsia="en-US"/>
        </w:rPr>
        <w:t>:</w:t>
      </w:r>
    </w:p>
    <w:p w14:paraId="7443534E" w14:textId="738F5266" w:rsidR="0095322F" w:rsidRPr="00FE1D61" w:rsidRDefault="0095322F" w:rsidP="00FE1D61">
      <w:pPr>
        <w:pStyle w:val="tyt"/>
        <w:keepNext w:val="0"/>
        <w:widowControl w:val="0"/>
        <w:spacing w:before="0" w:after="0" w:line="360" w:lineRule="auto"/>
        <w:ind w:left="284" w:right="-284" w:firstLine="142"/>
        <w:jc w:val="both"/>
        <w:rPr>
          <w:b w:val="0"/>
          <w:bCs w:val="0"/>
          <w:sz w:val="22"/>
          <w:szCs w:val="22"/>
        </w:rPr>
      </w:pPr>
      <w:bookmarkStart w:id="7" w:name="_Hlk94854886"/>
      <w:r w:rsidRPr="00FE1D61">
        <w:rPr>
          <w:rFonts w:eastAsia="Calibri"/>
          <w:b w:val="0"/>
          <w:bCs w:val="0"/>
          <w:sz w:val="22"/>
          <w:szCs w:val="22"/>
          <w:lang w:eastAsia="en-US"/>
        </w:rPr>
        <w:lastRenderedPageBreak/>
        <w:t>□</w:t>
      </w:r>
      <w:bookmarkEnd w:id="7"/>
      <w:r w:rsidRPr="00FE1D61">
        <w:rPr>
          <w:b w:val="0"/>
          <w:bCs w:val="0"/>
          <w:sz w:val="22"/>
          <w:szCs w:val="22"/>
        </w:rPr>
        <w:t xml:space="preserve">mikroprzedsiębiorstwem </w:t>
      </w:r>
    </w:p>
    <w:p w14:paraId="4925C28C" w14:textId="013A1430" w:rsidR="0095322F" w:rsidRPr="00FE1D61" w:rsidRDefault="00E37CC9" w:rsidP="00FE1D61">
      <w:pPr>
        <w:pStyle w:val="tyt"/>
        <w:keepNext w:val="0"/>
        <w:widowControl w:val="0"/>
        <w:spacing w:before="0" w:after="0" w:line="360" w:lineRule="auto"/>
        <w:ind w:left="284" w:right="-284" w:firstLine="142"/>
        <w:jc w:val="both"/>
        <w:rPr>
          <w:b w:val="0"/>
          <w:bCs w:val="0"/>
          <w:sz w:val="22"/>
          <w:szCs w:val="22"/>
        </w:rPr>
      </w:pPr>
      <w:r w:rsidRPr="00FE1D61">
        <w:rPr>
          <w:rFonts w:eastAsia="Calibri"/>
          <w:b w:val="0"/>
          <w:bCs w:val="0"/>
          <w:sz w:val="22"/>
          <w:szCs w:val="22"/>
          <w:lang w:eastAsia="en-US"/>
        </w:rPr>
        <w:t>□</w:t>
      </w:r>
      <w:r w:rsidR="0095322F" w:rsidRPr="00FE1D61">
        <w:rPr>
          <w:b w:val="0"/>
          <w:bCs w:val="0"/>
          <w:sz w:val="22"/>
          <w:szCs w:val="22"/>
        </w:rPr>
        <w:t>małym przedsiębiorstwem</w:t>
      </w:r>
    </w:p>
    <w:p w14:paraId="4DC262EB" w14:textId="268BA29C" w:rsidR="0095322F" w:rsidRPr="00FE1D61" w:rsidRDefault="00E37CC9" w:rsidP="00FE1D61">
      <w:pPr>
        <w:widowControl w:val="0"/>
        <w:autoSpaceDE w:val="0"/>
        <w:autoSpaceDN w:val="0"/>
        <w:spacing w:after="0" w:line="360" w:lineRule="auto"/>
        <w:ind w:left="284" w:right="-284" w:firstLine="142"/>
        <w:jc w:val="both"/>
        <w:rPr>
          <w:rFonts w:ascii="Times New Roman" w:eastAsia="Times New Roman" w:hAnsi="Times New Roman" w:cs="Times New Roman"/>
          <w:sz w:val="22"/>
          <w:szCs w:val="22"/>
        </w:rPr>
      </w:pPr>
      <w:r w:rsidRPr="00FE1D61">
        <w:rPr>
          <w:rFonts w:ascii="Times New Roman" w:eastAsia="Calibri" w:hAnsi="Times New Roman" w:cs="Times New Roman"/>
          <w:sz w:val="22"/>
          <w:szCs w:val="22"/>
          <w:lang w:eastAsia="en-US"/>
        </w:rPr>
        <w:t>□</w:t>
      </w:r>
      <w:r w:rsidR="0095322F" w:rsidRPr="00FE1D61">
        <w:rPr>
          <w:rFonts w:ascii="Times New Roman" w:eastAsia="Times New Roman" w:hAnsi="Times New Roman" w:cs="Times New Roman"/>
          <w:sz w:val="22"/>
          <w:szCs w:val="22"/>
        </w:rPr>
        <w:t xml:space="preserve">średnim przedsiębiorstwem </w:t>
      </w:r>
    </w:p>
    <w:p w14:paraId="1F95E03C" w14:textId="0B4F1ED0" w:rsidR="0095322F" w:rsidRPr="00FE1D61" w:rsidRDefault="00E37CC9" w:rsidP="00FE1D61">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color w:val="595959"/>
          <w:sz w:val="22"/>
          <w:szCs w:val="22"/>
        </w:rPr>
      </w:pPr>
      <w:r w:rsidRPr="00FE1D61">
        <w:rPr>
          <w:rFonts w:ascii="Times New Roman" w:eastAsia="Calibri" w:hAnsi="Times New Roman" w:cs="Times New Roman"/>
          <w:sz w:val="22"/>
          <w:szCs w:val="22"/>
          <w:lang w:eastAsia="en-US"/>
        </w:rPr>
        <w:t>□</w:t>
      </w:r>
      <w:r w:rsidR="0095322F" w:rsidRPr="00FE1D61">
        <w:rPr>
          <w:rFonts w:ascii="Times New Roman" w:eastAsia="Times New Roman" w:hAnsi="Times New Roman" w:cs="Times New Roman"/>
          <w:sz w:val="22"/>
          <w:szCs w:val="22"/>
          <w:lang w:eastAsia="ar-SA"/>
        </w:rPr>
        <w:t>jednoosobową działalnością gospodarczą</w:t>
      </w:r>
    </w:p>
    <w:p w14:paraId="4606284B" w14:textId="4C42EDF0" w:rsidR="0095322F" w:rsidRPr="00FE1D61" w:rsidRDefault="00E37CC9" w:rsidP="00FE1D61">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sz w:val="22"/>
          <w:szCs w:val="22"/>
          <w:lang w:eastAsia="ar-SA"/>
        </w:rPr>
      </w:pPr>
      <w:r w:rsidRPr="00FE1D61">
        <w:rPr>
          <w:rFonts w:ascii="Times New Roman" w:eastAsia="Calibri" w:hAnsi="Times New Roman" w:cs="Times New Roman"/>
          <w:sz w:val="22"/>
          <w:szCs w:val="22"/>
          <w:lang w:eastAsia="en-US"/>
        </w:rPr>
        <w:t>□</w:t>
      </w:r>
      <w:r w:rsidR="0095322F" w:rsidRPr="00FE1D61">
        <w:rPr>
          <w:rFonts w:ascii="Times New Roman" w:eastAsia="Times New Roman" w:hAnsi="Times New Roman" w:cs="Times New Roman"/>
          <w:sz w:val="22"/>
          <w:szCs w:val="22"/>
          <w:lang w:eastAsia="ar-SA"/>
        </w:rPr>
        <w:t>osobą fizyczną nieprowadzącą działalności gospodarczej</w:t>
      </w:r>
    </w:p>
    <w:p w14:paraId="69087612" w14:textId="3EBB3B6D" w:rsidR="0095322F" w:rsidRPr="00FE1D61" w:rsidRDefault="00E37CC9" w:rsidP="00FE1D61">
      <w:pPr>
        <w:widowControl w:val="0"/>
        <w:tabs>
          <w:tab w:val="left" w:pos="709"/>
        </w:tabs>
        <w:autoSpaceDE w:val="0"/>
        <w:autoSpaceDN w:val="0"/>
        <w:spacing w:after="0" w:line="360" w:lineRule="auto"/>
        <w:ind w:left="709" w:right="-284" w:hanging="283"/>
        <w:jc w:val="both"/>
        <w:rPr>
          <w:rFonts w:ascii="Times New Roman" w:eastAsia="Times New Roman" w:hAnsi="Times New Roman" w:cs="Times New Roman"/>
          <w:sz w:val="22"/>
          <w:szCs w:val="22"/>
          <w:lang w:eastAsia="ar-SA"/>
        </w:rPr>
      </w:pPr>
      <w:r w:rsidRPr="00FE1D61">
        <w:rPr>
          <w:rFonts w:ascii="Times New Roman" w:eastAsia="Calibri" w:hAnsi="Times New Roman" w:cs="Times New Roman"/>
          <w:sz w:val="22"/>
          <w:szCs w:val="22"/>
          <w:lang w:eastAsia="en-US"/>
        </w:rPr>
        <w:t>□</w:t>
      </w:r>
      <w:r w:rsidR="0095322F" w:rsidRPr="00FE1D61">
        <w:rPr>
          <w:rFonts w:ascii="Times New Roman" w:eastAsia="Times New Roman" w:hAnsi="Times New Roman" w:cs="Times New Roman"/>
          <w:sz w:val="22"/>
          <w:szCs w:val="22"/>
          <w:lang w:eastAsia="ar-SA"/>
        </w:rPr>
        <w:t>inny rodzaj: ……………………………………………………………….</w:t>
      </w:r>
    </w:p>
    <w:p w14:paraId="2FE3A448" w14:textId="77777777" w:rsidR="00DF469A" w:rsidRPr="0095322F" w:rsidRDefault="00DF469A" w:rsidP="00E37CC9">
      <w:pPr>
        <w:widowControl w:val="0"/>
        <w:tabs>
          <w:tab w:val="left" w:pos="709"/>
        </w:tabs>
        <w:autoSpaceDE w:val="0"/>
        <w:autoSpaceDN w:val="0"/>
        <w:spacing w:after="0" w:line="300" w:lineRule="auto"/>
        <w:ind w:left="709" w:right="-284" w:hanging="283"/>
        <w:jc w:val="both"/>
        <w:rPr>
          <w:rFonts w:ascii="Times New Roman" w:eastAsia="Times New Roman" w:hAnsi="Times New Roman" w:cs="Times New Roman"/>
          <w:b/>
          <w:color w:val="595959"/>
          <w:sz w:val="22"/>
          <w:szCs w:val="22"/>
        </w:rPr>
      </w:pPr>
    </w:p>
    <w:p w14:paraId="24CF568F" w14:textId="3F014057" w:rsidR="00D02EFA" w:rsidRDefault="00D02EFA" w:rsidP="002D6441">
      <w:pPr>
        <w:pStyle w:val="Akapitzlist"/>
        <w:numPr>
          <w:ilvl w:val="0"/>
          <w:numId w:val="42"/>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sidRPr="00AF6D72">
        <w:rPr>
          <w:rFonts w:ascii="Times New Roman" w:eastAsia="Calibri" w:hAnsi="Times New Roman" w:cs="Times New Roman"/>
          <w:sz w:val="22"/>
          <w:szCs w:val="22"/>
          <w:lang w:eastAsia="en-US"/>
        </w:rPr>
        <w:t>Jesteśmy Wykonawcą pochodzącym z innego państwa członkowskiego UE</w:t>
      </w:r>
      <w:r w:rsidRPr="00AF6D72">
        <w:rPr>
          <w:rFonts w:ascii="Times New Roman" w:eastAsia="Calibri" w:hAnsi="Times New Roman" w:cs="Times New Roman"/>
          <w:sz w:val="22"/>
          <w:szCs w:val="22"/>
          <w:lang w:eastAsia="en-US"/>
        </w:rPr>
        <w:br/>
        <w:t>□TAK, □NIE</w:t>
      </w:r>
      <w:r w:rsidR="003606A8">
        <w:rPr>
          <w:rFonts w:ascii="Times New Roman" w:eastAsia="Calibri" w:hAnsi="Times New Roman" w:cs="Times New Roman"/>
          <w:sz w:val="22"/>
          <w:szCs w:val="22"/>
          <w:lang w:eastAsia="en-US"/>
        </w:rPr>
        <w:t xml:space="preserve"> </w:t>
      </w:r>
      <w:r w:rsidR="003606A8" w:rsidRPr="003606A8">
        <w:rPr>
          <w:rFonts w:ascii="Times New Roman" w:eastAsia="Calibri" w:hAnsi="Times New Roman" w:cs="Times New Roman"/>
          <w:i/>
          <w:iCs/>
          <w:sz w:val="16"/>
          <w:szCs w:val="16"/>
          <w:lang w:eastAsia="en-US"/>
        </w:rPr>
        <w:t>(Zaznaczyć właściwe</w:t>
      </w:r>
      <w:r w:rsidR="003606A8" w:rsidRPr="003606A8">
        <w:rPr>
          <w:rFonts w:ascii="Times New Roman" w:eastAsia="MS Mincho" w:hAnsi="Times New Roman" w:cs="Times New Roman"/>
          <w:i/>
          <w:iCs/>
          <w:color w:val="000000"/>
          <w:sz w:val="16"/>
          <w:szCs w:val="16"/>
        </w:rPr>
        <w:t>)</w:t>
      </w:r>
    </w:p>
    <w:p w14:paraId="4138681E" w14:textId="4FE20456" w:rsidR="00D02EFA" w:rsidRDefault="00D02EFA" w:rsidP="002D6441">
      <w:pPr>
        <w:pStyle w:val="Akapitzlist"/>
        <w:numPr>
          <w:ilvl w:val="0"/>
          <w:numId w:val="42"/>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sidRPr="00AF6D72">
        <w:rPr>
          <w:rFonts w:ascii="Times New Roman" w:eastAsia="Calibri" w:hAnsi="Times New Roman" w:cs="Times New Roman"/>
          <w:sz w:val="22"/>
          <w:szCs w:val="22"/>
          <w:lang w:eastAsia="en-US"/>
        </w:rPr>
        <w:t xml:space="preserve">Jesteśmy Wykonawcą pochodzącym z innego państwa nie będącego członkiem UE </w:t>
      </w:r>
      <w:r w:rsidRPr="00AF6D72">
        <w:rPr>
          <w:rFonts w:ascii="Times New Roman" w:eastAsia="Calibri" w:hAnsi="Times New Roman" w:cs="Times New Roman"/>
          <w:sz w:val="22"/>
          <w:szCs w:val="22"/>
          <w:lang w:eastAsia="en-US"/>
        </w:rPr>
        <w:br/>
        <w:t>□TAK, □NIE</w:t>
      </w:r>
      <w:r w:rsidR="003606A8">
        <w:rPr>
          <w:rFonts w:ascii="Times New Roman" w:eastAsia="Calibri" w:hAnsi="Times New Roman" w:cs="Times New Roman"/>
          <w:sz w:val="22"/>
          <w:szCs w:val="22"/>
          <w:lang w:eastAsia="en-US"/>
        </w:rPr>
        <w:t xml:space="preserve"> </w:t>
      </w:r>
      <w:r w:rsidR="003606A8" w:rsidRPr="003606A8">
        <w:rPr>
          <w:rFonts w:ascii="Times New Roman" w:eastAsia="Calibri" w:hAnsi="Times New Roman" w:cs="Times New Roman"/>
          <w:i/>
          <w:iCs/>
          <w:sz w:val="16"/>
          <w:szCs w:val="16"/>
          <w:lang w:eastAsia="en-US"/>
        </w:rPr>
        <w:t>(Zaznaczyć właściwe</w:t>
      </w:r>
      <w:r w:rsidR="003606A8" w:rsidRPr="003606A8">
        <w:rPr>
          <w:rFonts w:ascii="Times New Roman" w:eastAsia="MS Mincho" w:hAnsi="Times New Roman" w:cs="Times New Roman"/>
          <w:i/>
          <w:iCs/>
          <w:color w:val="000000"/>
          <w:sz w:val="16"/>
          <w:szCs w:val="16"/>
        </w:rPr>
        <w:t>)</w:t>
      </w:r>
    </w:p>
    <w:p w14:paraId="74C5EDC5" w14:textId="160468B4" w:rsidR="00D02EFA" w:rsidRPr="00AF6D72" w:rsidRDefault="00D02EFA" w:rsidP="002D6441">
      <w:pPr>
        <w:pStyle w:val="Akapitzlist"/>
        <w:numPr>
          <w:ilvl w:val="0"/>
          <w:numId w:val="42"/>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sidRPr="00AF6D72">
        <w:rPr>
          <w:rFonts w:ascii="Times New Roman" w:eastAsia="Calibri" w:hAnsi="Times New Roman" w:cs="Times New Roman"/>
          <w:sz w:val="22"/>
          <w:szCs w:val="22"/>
          <w:lang w:eastAsia="en-US"/>
        </w:rPr>
        <w:t>Oferta została podpisana kwalifikowanym podpisem elektronicznym/podpisem osobistym/podpisem zaufanym przez:</w:t>
      </w:r>
      <w:r w:rsidR="00AF6D72">
        <w:rPr>
          <w:rFonts w:ascii="Times New Roman" w:eastAsia="Calibri" w:hAnsi="Times New Roman" w:cs="Times New Roman"/>
          <w:sz w:val="22"/>
          <w:szCs w:val="22"/>
          <w:lang w:eastAsia="en-US"/>
        </w:rPr>
        <w:t xml:space="preserve"> </w:t>
      </w:r>
      <w:r w:rsidRPr="00AF6D72">
        <w:rPr>
          <w:rFonts w:ascii="Times New Roman" w:eastAsia="Calibri" w:hAnsi="Times New Roman" w:cs="Times New Roman"/>
          <w:sz w:val="22"/>
          <w:szCs w:val="22"/>
          <w:lang w:eastAsia="en-US"/>
        </w:rPr>
        <w:t>…………………………………</w:t>
      </w:r>
      <w:r w:rsidR="00AF6D72">
        <w:rPr>
          <w:rFonts w:ascii="Times New Roman" w:eastAsia="Calibri" w:hAnsi="Times New Roman" w:cs="Times New Roman"/>
          <w:sz w:val="22"/>
          <w:szCs w:val="22"/>
          <w:lang w:eastAsia="en-US"/>
        </w:rPr>
        <w:t xml:space="preserve"> (</w:t>
      </w:r>
      <w:r w:rsidRPr="00AF6D72">
        <w:rPr>
          <w:rFonts w:ascii="Times New Roman" w:eastAsia="MS Mincho" w:hAnsi="Times New Roman" w:cs="Times New Roman"/>
          <w:sz w:val="22"/>
          <w:szCs w:val="22"/>
        </w:rPr>
        <w:t>należy wpisać imię i nazwisko upoważnionego do reprezentowania przedstawiciela Wykonawcy)</w:t>
      </w:r>
    </w:p>
    <w:p w14:paraId="683F983F" w14:textId="77777777" w:rsidR="00D02EFA" w:rsidRPr="00AF6D72" w:rsidRDefault="00D02EFA" w:rsidP="002D6441">
      <w:pPr>
        <w:pStyle w:val="Akapitzlist"/>
        <w:numPr>
          <w:ilvl w:val="0"/>
          <w:numId w:val="42"/>
        </w:numPr>
        <w:tabs>
          <w:tab w:val="right" w:leader="dot" w:pos="284"/>
        </w:tabs>
        <w:autoSpaceDE w:val="0"/>
        <w:autoSpaceDN w:val="0"/>
        <w:spacing w:after="0" w:line="360" w:lineRule="auto"/>
        <w:ind w:left="993" w:hanging="579"/>
        <w:jc w:val="both"/>
        <w:rPr>
          <w:rFonts w:ascii="Times New Roman" w:eastAsia="Calibri" w:hAnsi="Times New Roman" w:cs="Times New Roman"/>
          <w:sz w:val="22"/>
          <w:szCs w:val="22"/>
          <w:lang w:eastAsia="en-US"/>
        </w:rPr>
      </w:pPr>
      <w:r w:rsidRPr="00AF6D72">
        <w:rPr>
          <w:rFonts w:ascii="Times New Roman" w:eastAsia="MS Mincho" w:hAnsi="Times New Roman" w:cs="Times New Roman"/>
          <w:sz w:val="22"/>
          <w:szCs w:val="22"/>
        </w:rPr>
        <w:t>Podstawa do reprezentowania Wykonawcy: ………………………………………… ……………………(należy wpisać odpowiednio: pełnomocnictwo/a; KRS; CEIDG; inne)</w:t>
      </w:r>
    </w:p>
    <w:p w14:paraId="6AC0A87D" w14:textId="77777777" w:rsidR="00D02EFA" w:rsidRPr="00D02EFA" w:rsidRDefault="00D02EFA" w:rsidP="00AF6D72">
      <w:pPr>
        <w:tabs>
          <w:tab w:val="right" w:leader="dot" w:pos="284"/>
        </w:tabs>
        <w:autoSpaceDE w:val="0"/>
        <w:autoSpaceDN w:val="0"/>
        <w:spacing w:after="0" w:line="360" w:lineRule="auto"/>
        <w:ind w:left="993" w:hanging="579"/>
        <w:jc w:val="both"/>
        <w:rPr>
          <w:rFonts w:ascii="Times New Roman" w:eastAsia="MS Mincho" w:hAnsi="Times New Roman" w:cs="Times New Roman"/>
          <w:sz w:val="22"/>
          <w:szCs w:val="22"/>
        </w:rPr>
      </w:pPr>
    </w:p>
    <w:p w14:paraId="7C0CAA0F" w14:textId="77777777" w:rsidR="00D02EFA" w:rsidRPr="00D02EFA" w:rsidRDefault="00D02EFA" w:rsidP="00D02EFA">
      <w:pPr>
        <w:tabs>
          <w:tab w:val="right" w:leader="dot" w:pos="284"/>
        </w:tabs>
        <w:autoSpaceDE w:val="0"/>
        <w:autoSpaceDN w:val="0"/>
        <w:spacing w:after="0" w:line="360" w:lineRule="auto"/>
        <w:jc w:val="both"/>
        <w:rPr>
          <w:rFonts w:ascii="Times New Roman" w:eastAsia="MS Mincho" w:hAnsi="Times New Roman" w:cs="Times New Roman"/>
          <w:sz w:val="22"/>
          <w:szCs w:val="22"/>
        </w:rPr>
      </w:pPr>
      <w:r w:rsidRPr="00D02EFA">
        <w:rPr>
          <w:rFonts w:ascii="Times New Roman" w:eastAsia="MS Mincho" w:hAnsi="Times New Roman" w:cs="Times New Roman"/>
          <w:sz w:val="22"/>
          <w:szCs w:val="22"/>
        </w:rPr>
        <w:t>Załączniki do oferty, stanowiące jej integralną</w:t>
      </w:r>
      <w:r w:rsidRPr="00D02EFA">
        <w:rPr>
          <w:rFonts w:ascii="Times New Roman" w:eastAsia="MS Mincho" w:hAnsi="Times New Roman" w:cs="Times New Roman"/>
          <w:b/>
          <w:bCs/>
          <w:sz w:val="22"/>
          <w:szCs w:val="22"/>
        </w:rPr>
        <w:t xml:space="preserve"> </w:t>
      </w:r>
      <w:r w:rsidRPr="00D02EFA">
        <w:rPr>
          <w:rFonts w:ascii="Times New Roman" w:eastAsia="MS Mincho" w:hAnsi="Times New Roman" w:cs="Times New Roman"/>
          <w:sz w:val="22"/>
          <w:szCs w:val="22"/>
        </w:rPr>
        <w:t>część:</w:t>
      </w:r>
    </w:p>
    <w:p w14:paraId="0CE4FBD0" w14:textId="77777777" w:rsidR="00D02EFA" w:rsidRPr="00D02EFA"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D02EFA">
        <w:rPr>
          <w:rFonts w:ascii="Times New Roman" w:eastAsia="MS Mincho" w:hAnsi="Times New Roman" w:cs="Times New Roman"/>
          <w:sz w:val="22"/>
          <w:szCs w:val="22"/>
        </w:rPr>
        <w:t>………………………………………………</w:t>
      </w:r>
    </w:p>
    <w:p w14:paraId="479CFF81" w14:textId="77777777" w:rsidR="00D02EFA" w:rsidRPr="00D02EFA"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D02EFA">
        <w:rPr>
          <w:rFonts w:ascii="Times New Roman" w:eastAsia="MS Mincho" w:hAnsi="Times New Roman" w:cs="Times New Roman"/>
          <w:sz w:val="22"/>
          <w:szCs w:val="22"/>
        </w:rPr>
        <w:t>………………………………………………</w:t>
      </w:r>
    </w:p>
    <w:p w14:paraId="6D02C064" w14:textId="77777777" w:rsidR="00D02EFA" w:rsidRPr="00D02EFA"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D02EFA">
        <w:rPr>
          <w:rFonts w:ascii="Times New Roman" w:eastAsia="MS Mincho" w:hAnsi="Times New Roman" w:cs="Times New Roman"/>
          <w:sz w:val="22"/>
          <w:szCs w:val="22"/>
        </w:rPr>
        <w:t>…………………………………………………</w:t>
      </w:r>
    </w:p>
    <w:p w14:paraId="1D9BB5F0" w14:textId="77777777" w:rsidR="00D02EFA" w:rsidRPr="00D02EFA" w:rsidRDefault="00D02EFA" w:rsidP="002D6441">
      <w:pPr>
        <w:numPr>
          <w:ilvl w:val="0"/>
          <w:numId w:val="26"/>
        </w:numPr>
        <w:tabs>
          <w:tab w:val="right" w:leader="dot" w:pos="284"/>
        </w:tabs>
        <w:autoSpaceDE w:val="0"/>
        <w:autoSpaceDN w:val="0"/>
        <w:spacing w:after="0" w:line="360" w:lineRule="auto"/>
        <w:rPr>
          <w:rFonts w:ascii="Times New Roman" w:eastAsia="MS Mincho" w:hAnsi="Times New Roman" w:cs="Times New Roman"/>
          <w:sz w:val="22"/>
          <w:szCs w:val="22"/>
        </w:rPr>
      </w:pPr>
      <w:r w:rsidRPr="00D02EFA">
        <w:rPr>
          <w:rFonts w:ascii="Times New Roman" w:eastAsia="MS Mincho" w:hAnsi="Times New Roman" w:cs="Times New Roman"/>
          <w:sz w:val="22"/>
          <w:szCs w:val="22"/>
        </w:rPr>
        <w:t>…………………………………………………..</w:t>
      </w:r>
    </w:p>
    <w:p w14:paraId="799F8A88" w14:textId="77777777" w:rsidR="00D02EFA" w:rsidRPr="00D02EFA" w:rsidRDefault="00D02EFA" w:rsidP="00D02EFA">
      <w:pPr>
        <w:tabs>
          <w:tab w:val="right" w:leader="dot" w:pos="284"/>
        </w:tabs>
        <w:autoSpaceDE w:val="0"/>
        <w:autoSpaceDN w:val="0"/>
        <w:spacing w:after="0" w:line="360" w:lineRule="auto"/>
        <w:ind w:left="785"/>
        <w:rPr>
          <w:rFonts w:ascii="Times New Roman" w:eastAsia="MS Mincho" w:hAnsi="Times New Roman" w:cs="Times New Roman"/>
          <w:sz w:val="22"/>
          <w:szCs w:val="22"/>
        </w:rPr>
      </w:pPr>
    </w:p>
    <w:p w14:paraId="25A50275" w14:textId="3353E74D" w:rsidR="00D02EFA" w:rsidRPr="00BD2AD3" w:rsidRDefault="00D02EFA" w:rsidP="00BD2AD3">
      <w:pPr>
        <w:tabs>
          <w:tab w:val="right" w:leader="dot" w:pos="284"/>
        </w:tabs>
        <w:autoSpaceDE w:val="0"/>
        <w:autoSpaceDN w:val="0"/>
        <w:spacing w:after="0" w:line="360" w:lineRule="auto"/>
        <w:ind w:left="709" w:hanging="284"/>
        <w:rPr>
          <w:rFonts w:ascii="Times New Roman" w:eastAsia="MS Mincho" w:hAnsi="Times New Roman" w:cs="Times New Roman"/>
          <w:sz w:val="22"/>
          <w:szCs w:val="22"/>
        </w:rPr>
      </w:pPr>
      <w:r w:rsidRPr="00D02EFA">
        <w:rPr>
          <w:rFonts w:ascii="Times New Roman" w:eastAsia="MS Mincho" w:hAnsi="Times New Roman" w:cs="Times New Roman"/>
          <w:i/>
          <w:sz w:val="22"/>
          <w:szCs w:val="22"/>
        </w:rPr>
        <w:t>(Należy wpisać nazwy odpowiednich załączników jeśli Wykonawca takowe załącza)</w:t>
      </w:r>
    </w:p>
    <w:p w14:paraId="18A70B0B" w14:textId="1630BDF6" w:rsidR="00640EC7" w:rsidRPr="003606A8" w:rsidRDefault="00640EC7" w:rsidP="003606A8">
      <w:pPr>
        <w:tabs>
          <w:tab w:val="right" w:leader="dot" w:pos="284"/>
        </w:tabs>
        <w:autoSpaceDE w:val="0"/>
        <w:autoSpaceDN w:val="0"/>
        <w:spacing w:after="0" w:line="360" w:lineRule="auto"/>
        <w:ind w:left="425"/>
        <w:rPr>
          <w:rFonts w:ascii="Times New Roman" w:eastAsia="MS Mincho" w:hAnsi="Times New Roman" w:cs="Times New Roman"/>
          <w:color w:val="000000"/>
          <w:sz w:val="22"/>
          <w:szCs w:val="22"/>
        </w:rPr>
        <w:sectPr w:rsidR="00640EC7" w:rsidRPr="003606A8" w:rsidSect="008E5BC2">
          <w:headerReference w:type="default" r:id="rId17"/>
          <w:footerReference w:type="default" r:id="rId18"/>
          <w:pgSz w:w="11906" w:h="16838"/>
          <w:pgMar w:top="1417" w:right="1417" w:bottom="1417" w:left="1417" w:header="709" w:footer="709" w:gutter="0"/>
          <w:cols w:space="708"/>
          <w:docGrid w:linePitch="360"/>
        </w:sectPr>
      </w:pPr>
    </w:p>
    <w:p w14:paraId="4BA1C648" w14:textId="36FCE143" w:rsidR="00640EC7" w:rsidRPr="001A786B" w:rsidRDefault="00640EC7" w:rsidP="001A786B">
      <w:pPr>
        <w:jc w:val="right"/>
        <w:rPr>
          <w:rFonts w:ascii="Times New Roman" w:hAnsi="Times New Roman" w:cs="Times New Roman"/>
          <w:sz w:val="22"/>
          <w:szCs w:val="22"/>
        </w:rPr>
      </w:pPr>
      <w:r w:rsidRPr="00691469">
        <w:rPr>
          <w:rFonts w:ascii="Times New Roman" w:hAnsi="Times New Roman" w:cs="Times New Roman"/>
          <w:sz w:val="22"/>
          <w:szCs w:val="22"/>
        </w:rPr>
        <w:lastRenderedPageBreak/>
        <w:t>Załącznik nr 2 do</w:t>
      </w:r>
      <w:r w:rsidR="00051F81" w:rsidRPr="00691469">
        <w:rPr>
          <w:rFonts w:ascii="Times New Roman" w:hAnsi="Times New Roman" w:cs="Times New Roman"/>
          <w:sz w:val="22"/>
          <w:szCs w:val="22"/>
        </w:rPr>
        <w:t xml:space="preserve"> SWZ</w:t>
      </w:r>
    </w:p>
    <w:p w14:paraId="18408C9A" w14:textId="2B0E9348" w:rsidR="00640EC7" w:rsidRPr="00E01271" w:rsidRDefault="00E01271" w:rsidP="00640EC7">
      <w:pPr>
        <w:rPr>
          <w:rFonts w:ascii="Times New Roman" w:hAnsi="Times New Roman" w:cs="Times New Roman"/>
          <w:b/>
          <w:bCs/>
          <w:sz w:val="24"/>
          <w:szCs w:val="24"/>
        </w:rPr>
      </w:pPr>
      <w:r w:rsidRPr="00E01271">
        <w:rPr>
          <w:rFonts w:ascii="Times New Roman" w:hAnsi="Times New Roman" w:cs="Times New Roman"/>
          <w:b/>
          <w:bCs/>
          <w:sz w:val="24"/>
          <w:szCs w:val="24"/>
        </w:rPr>
        <w:t>Formularz przedmiotow</w:t>
      </w:r>
      <w:r w:rsidR="001537F2">
        <w:rPr>
          <w:rFonts w:ascii="Times New Roman" w:hAnsi="Times New Roman" w:cs="Times New Roman"/>
          <w:b/>
          <w:bCs/>
          <w:sz w:val="24"/>
          <w:szCs w:val="24"/>
        </w:rPr>
        <w:t>y</w:t>
      </w:r>
    </w:p>
    <w:tbl>
      <w:tblPr>
        <w:tblW w:w="12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6799"/>
        <w:gridCol w:w="6103"/>
      </w:tblGrid>
      <w:tr w:rsidR="00601A6F" w:rsidRPr="009260A4" w14:paraId="32940660" w14:textId="77777777" w:rsidTr="009260A4">
        <w:trPr>
          <w:trHeight w:val="610"/>
          <w:jc w:val="center"/>
        </w:trPr>
        <w:tc>
          <w:tcPr>
            <w:tcW w:w="12902" w:type="dxa"/>
            <w:gridSpan w:val="2"/>
          </w:tcPr>
          <w:p w14:paraId="5FE36B30" w14:textId="313D48D7" w:rsidR="00601A6F" w:rsidRPr="009260A4" w:rsidRDefault="00FE0C69" w:rsidP="00BB72C9">
            <w:pPr>
              <w:adjustRightInd w:val="0"/>
              <w:spacing w:after="0" w:line="276" w:lineRule="auto"/>
              <w:rPr>
                <w:rFonts w:ascii="Times New Roman" w:hAnsi="Times New Roman" w:cs="Times New Roman"/>
                <w:bCs/>
                <w:sz w:val="20"/>
                <w:szCs w:val="20"/>
              </w:rPr>
            </w:pPr>
            <w:r w:rsidRPr="009260A4">
              <w:rPr>
                <w:rFonts w:ascii="Times New Roman" w:hAnsi="Times New Roman" w:cs="Times New Roman"/>
                <w:b/>
                <w:bCs/>
                <w:sz w:val="20"/>
                <w:szCs w:val="20"/>
              </w:rPr>
              <w:t>PRZEDMIOT ZAMÓWIENIA</w:t>
            </w:r>
          </w:p>
        </w:tc>
      </w:tr>
      <w:tr w:rsidR="00312560" w:rsidRPr="009260A4" w14:paraId="447E5A06" w14:textId="77777777" w:rsidTr="009260A4">
        <w:trPr>
          <w:trHeight w:val="1017"/>
          <w:jc w:val="center"/>
        </w:trPr>
        <w:tc>
          <w:tcPr>
            <w:tcW w:w="6799" w:type="dxa"/>
          </w:tcPr>
          <w:p w14:paraId="6337C0B6" w14:textId="01ABA7F0" w:rsidR="00312560" w:rsidRPr="009260A4" w:rsidRDefault="00312560" w:rsidP="00BB72C9">
            <w:pPr>
              <w:spacing w:line="276" w:lineRule="auto"/>
              <w:contextualSpacing/>
              <w:rPr>
                <w:rFonts w:ascii="Times New Roman" w:eastAsia="Times New Roman" w:hAnsi="Times New Roman" w:cs="Times New Roman"/>
                <w:b/>
                <w:sz w:val="20"/>
                <w:szCs w:val="20"/>
              </w:rPr>
            </w:pPr>
            <w:r w:rsidRPr="009260A4">
              <w:rPr>
                <w:rFonts w:ascii="Times New Roman" w:eastAsia="Times New Roman" w:hAnsi="Times New Roman" w:cs="Times New Roman"/>
                <w:b/>
                <w:sz w:val="20"/>
                <w:szCs w:val="20"/>
              </w:rPr>
              <w:t>W</w:t>
            </w:r>
            <w:r w:rsidR="00FE0C69" w:rsidRPr="009260A4">
              <w:rPr>
                <w:rFonts w:ascii="Times New Roman" w:eastAsia="Times New Roman" w:hAnsi="Times New Roman" w:cs="Times New Roman"/>
                <w:b/>
                <w:sz w:val="20"/>
                <w:szCs w:val="20"/>
              </w:rPr>
              <w:t>YMAGANE</w:t>
            </w:r>
          </w:p>
          <w:p w14:paraId="26E6EE94" w14:textId="6CE8F083" w:rsidR="00312560" w:rsidRPr="009260A4" w:rsidRDefault="00312560" w:rsidP="00BB72C9">
            <w:pPr>
              <w:spacing w:line="276" w:lineRule="auto"/>
              <w:contextualSpacing/>
              <w:rPr>
                <w:rFonts w:ascii="Times New Roman" w:hAnsi="Times New Roman" w:cs="Times New Roman"/>
                <w:sz w:val="20"/>
                <w:szCs w:val="20"/>
              </w:rPr>
            </w:pPr>
            <w:r w:rsidRPr="009260A4">
              <w:rPr>
                <w:rFonts w:ascii="Times New Roman" w:hAnsi="Times New Roman" w:cs="Times New Roman"/>
                <w:sz w:val="20"/>
                <w:szCs w:val="20"/>
              </w:rPr>
              <w:t>(Określone parametry mają charakter obligatoryjny, nie spełnienie chociażby jednego parametru będzie skutkować odrzuceniem oferty )</w:t>
            </w:r>
          </w:p>
        </w:tc>
        <w:tc>
          <w:tcPr>
            <w:tcW w:w="6103" w:type="dxa"/>
          </w:tcPr>
          <w:p w14:paraId="045B7AB0" w14:textId="3803453E" w:rsidR="00312560" w:rsidRPr="009260A4" w:rsidRDefault="00312560" w:rsidP="00BB72C9">
            <w:pPr>
              <w:adjustRightInd w:val="0"/>
              <w:spacing w:after="0" w:line="276" w:lineRule="auto"/>
              <w:rPr>
                <w:rFonts w:ascii="Times New Roman" w:hAnsi="Times New Roman" w:cs="Times New Roman"/>
                <w:bCs/>
                <w:sz w:val="20"/>
                <w:szCs w:val="20"/>
              </w:rPr>
            </w:pPr>
            <w:r w:rsidRPr="009260A4">
              <w:rPr>
                <w:rFonts w:ascii="Times New Roman" w:hAnsi="Times New Roman" w:cs="Times New Roman"/>
                <w:b/>
                <w:bCs/>
                <w:sz w:val="20"/>
                <w:szCs w:val="20"/>
              </w:rPr>
              <w:t>O</w:t>
            </w:r>
            <w:r w:rsidR="00FE0C69" w:rsidRPr="009260A4">
              <w:rPr>
                <w:rFonts w:ascii="Times New Roman" w:hAnsi="Times New Roman" w:cs="Times New Roman"/>
                <w:b/>
                <w:bCs/>
                <w:sz w:val="20"/>
                <w:szCs w:val="20"/>
              </w:rPr>
              <w:t>FEROWANE</w:t>
            </w:r>
          </w:p>
        </w:tc>
      </w:tr>
      <w:tr w:rsidR="00767DB6" w:rsidRPr="009260A4" w14:paraId="31EF6643" w14:textId="77777777" w:rsidTr="009260A4">
        <w:trPr>
          <w:trHeight w:val="1179"/>
          <w:jc w:val="center"/>
        </w:trPr>
        <w:tc>
          <w:tcPr>
            <w:tcW w:w="6799" w:type="dxa"/>
          </w:tcPr>
          <w:p w14:paraId="33907F99" w14:textId="7E5FA53F" w:rsidR="00640EC7" w:rsidRPr="009260A4" w:rsidRDefault="00601A6F" w:rsidP="00BB72C9">
            <w:pPr>
              <w:spacing w:line="276" w:lineRule="auto"/>
              <w:contextualSpacing/>
              <w:rPr>
                <w:rFonts w:ascii="Times New Roman" w:eastAsia="MS Mincho" w:hAnsi="Times New Roman" w:cs="Times New Roman"/>
                <w:sz w:val="20"/>
                <w:szCs w:val="20"/>
              </w:rPr>
            </w:pPr>
            <w:r w:rsidRPr="009260A4">
              <w:rPr>
                <w:rFonts w:ascii="Times New Roman" w:hAnsi="Times New Roman" w:cs="Times New Roman"/>
                <w:sz w:val="20"/>
                <w:szCs w:val="20"/>
              </w:rPr>
              <w:t>F</w:t>
            </w:r>
            <w:r w:rsidR="00370DD4" w:rsidRPr="009260A4">
              <w:rPr>
                <w:rFonts w:ascii="Times New Roman" w:hAnsi="Times New Roman" w:cs="Times New Roman"/>
                <w:sz w:val="20"/>
                <w:szCs w:val="20"/>
              </w:rPr>
              <w:t>abrycznie now</w:t>
            </w:r>
            <w:r w:rsidRPr="009260A4">
              <w:rPr>
                <w:rFonts w:ascii="Times New Roman" w:hAnsi="Times New Roman" w:cs="Times New Roman"/>
                <w:sz w:val="20"/>
                <w:szCs w:val="20"/>
              </w:rPr>
              <w:t>y</w:t>
            </w:r>
            <w:r w:rsidR="00370DD4" w:rsidRPr="009260A4">
              <w:rPr>
                <w:rFonts w:ascii="Times New Roman" w:hAnsi="Times New Roman" w:cs="Times New Roman"/>
                <w:sz w:val="20"/>
                <w:szCs w:val="20"/>
              </w:rPr>
              <w:t xml:space="preserve"> </w:t>
            </w:r>
            <w:r w:rsidR="004849FE" w:rsidRPr="009260A4">
              <w:rPr>
                <w:rFonts w:ascii="Times New Roman" w:eastAsia="MS Mincho" w:hAnsi="Times New Roman" w:cs="Times New Roman"/>
                <w:sz w:val="20"/>
                <w:szCs w:val="20"/>
              </w:rPr>
              <w:t xml:space="preserve">chromatograf </w:t>
            </w:r>
            <w:r w:rsidR="00592DD3" w:rsidRPr="009260A4">
              <w:rPr>
                <w:rFonts w:ascii="Times New Roman" w:eastAsia="MS Mincho" w:hAnsi="Times New Roman" w:cs="Times New Roman"/>
                <w:sz w:val="20"/>
                <w:szCs w:val="20"/>
              </w:rPr>
              <w:t>gazow</w:t>
            </w:r>
            <w:r w:rsidRPr="009260A4">
              <w:rPr>
                <w:rFonts w:ascii="Times New Roman" w:eastAsia="MS Mincho" w:hAnsi="Times New Roman" w:cs="Times New Roman"/>
                <w:sz w:val="20"/>
                <w:szCs w:val="20"/>
              </w:rPr>
              <w:t>y</w:t>
            </w:r>
            <w:r w:rsidR="00370DD4" w:rsidRPr="009260A4">
              <w:rPr>
                <w:rFonts w:ascii="Times New Roman" w:eastAsia="MS Mincho" w:hAnsi="Times New Roman" w:cs="Times New Roman"/>
                <w:sz w:val="20"/>
                <w:szCs w:val="20"/>
              </w:rPr>
              <w:t xml:space="preserve"> (rok produkcji 2021 lub 2022 r.)</w:t>
            </w:r>
            <w:r w:rsidR="00592DD3" w:rsidRPr="009260A4">
              <w:rPr>
                <w:rFonts w:ascii="Times New Roman" w:eastAsia="MS Mincho" w:hAnsi="Times New Roman" w:cs="Times New Roman"/>
                <w:sz w:val="20"/>
                <w:szCs w:val="20"/>
              </w:rPr>
              <w:t xml:space="preserve">, z detektorem </w:t>
            </w:r>
            <w:r w:rsidR="004849FE" w:rsidRPr="009260A4">
              <w:rPr>
                <w:rFonts w:ascii="Times New Roman" w:eastAsia="MS Mincho" w:hAnsi="Times New Roman" w:cs="Times New Roman"/>
                <w:sz w:val="20"/>
                <w:szCs w:val="20"/>
              </w:rPr>
              <w:t>typu MS (kwadrupolowy analizator mas), z przystawką typu Purge and Trap</w:t>
            </w:r>
            <w:r w:rsidR="00592DD3" w:rsidRPr="009260A4">
              <w:rPr>
                <w:rFonts w:ascii="Times New Roman" w:eastAsia="MS Mincho" w:hAnsi="Times New Roman" w:cs="Times New Roman"/>
                <w:sz w:val="20"/>
                <w:szCs w:val="20"/>
              </w:rPr>
              <w:t>.</w:t>
            </w:r>
          </w:p>
          <w:p w14:paraId="7F5EBE9E" w14:textId="7AD0B0CB" w:rsidR="00592DD3" w:rsidRPr="009260A4" w:rsidRDefault="00592DD3" w:rsidP="00BB72C9">
            <w:pPr>
              <w:spacing w:line="276" w:lineRule="auto"/>
              <w:contextualSpacing/>
              <w:rPr>
                <w:rFonts w:ascii="Times New Roman" w:hAnsi="Times New Roman" w:cs="Times New Roman"/>
                <w:sz w:val="20"/>
                <w:szCs w:val="20"/>
              </w:rPr>
            </w:pPr>
          </w:p>
        </w:tc>
        <w:tc>
          <w:tcPr>
            <w:tcW w:w="6103" w:type="dxa"/>
          </w:tcPr>
          <w:p w14:paraId="70C3A8F5" w14:textId="14E88813" w:rsidR="00640EC7" w:rsidRPr="009260A4" w:rsidRDefault="00640EC7" w:rsidP="00BB72C9">
            <w:pPr>
              <w:adjustRightInd w:val="0"/>
              <w:spacing w:after="0" w:line="276" w:lineRule="auto"/>
              <w:rPr>
                <w:rFonts w:ascii="Times New Roman" w:hAnsi="Times New Roman" w:cs="Times New Roman"/>
                <w:bCs/>
                <w:sz w:val="20"/>
                <w:szCs w:val="20"/>
              </w:rPr>
            </w:pPr>
            <w:r w:rsidRPr="009260A4">
              <w:rPr>
                <w:rFonts w:ascii="Times New Roman" w:hAnsi="Times New Roman" w:cs="Times New Roman"/>
                <w:bCs/>
                <w:sz w:val="20"/>
                <w:szCs w:val="20"/>
              </w:rPr>
              <w:t xml:space="preserve">Oferowany produkt to </w:t>
            </w:r>
            <w:r w:rsidR="004849FE" w:rsidRPr="009260A4">
              <w:rPr>
                <w:rFonts w:ascii="Times New Roman" w:hAnsi="Times New Roman" w:cs="Times New Roman"/>
                <w:bCs/>
                <w:sz w:val="20"/>
                <w:szCs w:val="20"/>
              </w:rPr>
              <w:t>chromatograf</w:t>
            </w:r>
            <w:r w:rsidRPr="009260A4">
              <w:rPr>
                <w:rFonts w:ascii="Times New Roman" w:hAnsi="Times New Roman" w:cs="Times New Roman"/>
                <w:bCs/>
                <w:sz w:val="20"/>
                <w:szCs w:val="20"/>
              </w:rPr>
              <w:t xml:space="preserve"> </w:t>
            </w:r>
            <w:r w:rsidRPr="009260A4">
              <w:rPr>
                <w:rFonts w:ascii="Times New Roman" w:hAnsi="Times New Roman" w:cs="Times New Roman"/>
                <w:bCs/>
                <w:i/>
                <w:sz w:val="20"/>
                <w:szCs w:val="20"/>
              </w:rPr>
              <w:t>…………………………..</w:t>
            </w:r>
            <w:r w:rsidRPr="009260A4">
              <w:rPr>
                <w:rFonts w:ascii="Times New Roman" w:hAnsi="Times New Roman" w:cs="Times New Roman"/>
                <w:bCs/>
                <w:sz w:val="20"/>
                <w:szCs w:val="20"/>
              </w:rPr>
              <w:br/>
              <w:t>Producent: …………………….. ( pełna nazwa, strona www.)</w:t>
            </w:r>
            <w:r w:rsidRPr="009260A4">
              <w:rPr>
                <w:rFonts w:ascii="Times New Roman" w:hAnsi="Times New Roman" w:cs="Times New Roman"/>
                <w:bCs/>
                <w:sz w:val="20"/>
                <w:szCs w:val="20"/>
              </w:rPr>
              <w:br/>
              <w:t>Model: …………………………. nr katalogowy : ……………………</w:t>
            </w:r>
          </w:p>
          <w:p w14:paraId="1D35BF0F" w14:textId="51BD0A23" w:rsidR="00AD1ADB" w:rsidRPr="009260A4" w:rsidRDefault="00640EC7" w:rsidP="00BB72C9">
            <w:pPr>
              <w:adjustRightInd w:val="0"/>
              <w:spacing w:after="0" w:line="276" w:lineRule="auto"/>
              <w:rPr>
                <w:rFonts w:ascii="Times New Roman" w:hAnsi="Times New Roman" w:cs="Times New Roman"/>
                <w:bCs/>
                <w:sz w:val="20"/>
                <w:szCs w:val="20"/>
              </w:rPr>
            </w:pPr>
            <w:r w:rsidRPr="009260A4">
              <w:rPr>
                <w:rFonts w:ascii="Times New Roman" w:hAnsi="Times New Roman" w:cs="Times New Roman"/>
                <w:bCs/>
                <w:sz w:val="20"/>
                <w:szCs w:val="20"/>
              </w:rPr>
              <w:t xml:space="preserve">Rok produkcji: ………………………… </w:t>
            </w:r>
          </w:p>
        </w:tc>
      </w:tr>
      <w:tr w:rsidR="00691469" w:rsidRPr="009260A4" w14:paraId="61F8291E" w14:textId="77777777" w:rsidTr="009260A4">
        <w:trPr>
          <w:trHeight w:val="419"/>
          <w:jc w:val="center"/>
        </w:trPr>
        <w:tc>
          <w:tcPr>
            <w:tcW w:w="12902" w:type="dxa"/>
            <w:gridSpan w:val="2"/>
          </w:tcPr>
          <w:p w14:paraId="4832DA94" w14:textId="161CE84E" w:rsidR="00640EC7" w:rsidRPr="009260A4" w:rsidRDefault="00FE0C69" w:rsidP="00BB72C9">
            <w:pPr>
              <w:adjustRightInd w:val="0"/>
              <w:spacing w:line="276" w:lineRule="auto"/>
              <w:rPr>
                <w:rFonts w:ascii="Times New Roman" w:hAnsi="Times New Roman" w:cs="Times New Roman"/>
                <w:b/>
                <w:bCs/>
                <w:sz w:val="20"/>
                <w:szCs w:val="20"/>
              </w:rPr>
            </w:pPr>
            <w:r w:rsidRPr="009260A4">
              <w:rPr>
                <w:rFonts w:ascii="Times New Roman" w:eastAsia="Times New Roman" w:hAnsi="Times New Roman" w:cs="Times New Roman"/>
                <w:b/>
                <w:sz w:val="20"/>
                <w:szCs w:val="20"/>
              </w:rPr>
              <w:t>DANE TECHNICZNE</w:t>
            </w:r>
          </w:p>
        </w:tc>
      </w:tr>
      <w:tr w:rsidR="00E0175C" w:rsidRPr="009260A4" w14:paraId="6AFB9382" w14:textId="77777777" w:rsidTr="009260A4">
        <w:trPr>
          <w:trHeight w:val="799"/>
          <w:jc w:val="center"/>
        </w:trPr>
        <w:tc>
          <w:tcPr>
            <w:tcW w:w="6799" w:type="dxa"/>
          </w:tcPr>
          <w:p w14:paraId="28AD4121" w14:textId="1E2CAC10" w:rsidR="00E0175C" w:rsidRPr="009260A4" w:rsidRDefault="00E0175C" w:rsidP="00BB72C9">
            <w:pPr>
              <w:spacing w:after="0" w:line="276" w:lineRule="auto"/>
              <w:rPr>
                <w:rFonts w:ascii="Times New Roman" w:eastAsia="Times New Roman" w:hAnsi="Times New Roman" w:cs="Times New Roman"/>
                <w:bCs/>
                <w:sz w:val="20"/>
                <w:szCs w:val="20"/>
              </w:rPr>
            </w:pPr>
            <w:bookmarkStart w:id="8" w:name="_Hlk93389111"/>
            <w:r w:rsidRPr="009260A4">
              <w:rPr>
                <w:rFonts w:ascii="Times New Roman" w:eastAsia="Calibri" w:hAnsi="Times New Roman" w:cs="Times New Roman"/>
                <w:bCs/>
                <w:sz w:val="20"/>
                <w:szCs w:val="20"/>
                <w:lang w:eastAsia="en-US"/>
              </w:rPr>
              <w:t xml:space="preserve">Chromatograf gazowy z możliwością zamontowania dwóch dozowników typu split/splitless i minimum dwóch detektorów. </w:t>
            </w:r>
            <w:r w:rsidR="00F33485" w:rsidRPr="009260A4">
              <w:rPr>
                <w:rFonts w:ascii="Times New Roman" w:eastAsia="Calibri" w:hAnsi="Times New Roman" w:cs="Times New Roman"/>
                <w:bCs/>
                <w:sz w:val="20"/>
                <w:szCs w:val="20"/>
                <w:lang w:eastAsia="en-US"/>
              </w:rPr>
              <w:t>Aparat jest k</w:t>
            </w:r>
            <w:r w:rsidRPr="009260A4">
              <w:rPr>
                <w:rFonts w:ascii="Times New Roman" w:eastAsia="Calibri" w:hAnsi="Times New Roman" w:cs="Times New Roman"/>
                <w:bCs/>
                <w:sz w:val="20"/>
                <w:szCs w:val="20"/>
                <w:lang w:eastAsia="en-US"/>
              </w:rPr>
              <w:t>ompletny, gotowy do pracy sterowany poprzez komputer standardowo przystosowany do szybkiej i wysokociśnieniowej GC</w:t>
            </w:r>
          </w:p>
        </w:tc>
        <w:tc>
          <w:tcPr>
            <w:tcW w:w="6103" w:type="dxa"/>
          </w:tcPr>
          <w:p w14:paraId="24792C06" w14:textId="77777777" w:rsidR="00E0175C" w:rsidRPr="009260A4" w:rsidRDefault="00E0175C" w:rsidP="00BB72C9">
            <w:pPr>
              <w:adjustRightInd w:val="0"/>
              <w:spacing w:line="276" w:lineRule="auto"/>
              <w:rPr>
                <w:rFonts w:ascii="Times New Roman" w:hAnsi="Times New Roman" w:cs="Times New Roman"/>
                <w:sz w:val="20"/>
                <w:szCs w:val="20"/>
              </w:rPr>
            </w:pPr>
            <w:r w:rsidRPr="009260A4">
              <w:rPr>
                <w:rFonts w:ascii="Times New Roman" w:hAnsi="Times New Roman" w:cs="Times New Roman"/>
                <w:sz w:val="20"/>
                <w:szCs w:val="20"/>
              </w:rPr>
              <w:t>□ TAK</w:t>
            </w:r>
          </w:p>
          <w:p w14:paraId="19A85CC4" w14:textId="579AB74C" w:rsidR="00E0175C" w:rsidRPr="009260A4" w:rsidRDefault="00E0175C" w:rsidP="00BB72C9">
            <w:pPr>
              <w:adjustRightInd w:val="0"/>
              <w:spacing w:line="276" w:lineRule="auto"/>
              <w:rPr>
                <w:rFonts w:ascii="Times New Roman" w:hAnsi="Times New Roman" w:cs="Times New Roman"/>
                <w:b/>
                <w:bCs/>
                <w:sz w:val="20"/>
                <w:szCs w:val="20"/>
              </w:rPr>
            </w:pPr>
            <w:r w:rsidRPr="009260A4">
              <w:rPr>
                <w:rFonts w:ascii="Times New Roman" w:hAnsi="Times New Roman" w:cs="Times New Roman"/>
                <w:sz w:val="20"/>
                <w:szCs w:val="20"/>
              </w:rPr>
              <w:t>□ NIE</w:t>
            </w:r>
          </w:p>
        </w:tc>
      </w:tr>
      <w:bookmarkEnd w:id="8"/>
      <w:tr w:rsidR="00691469" w:rsidRPr="009260A4" w14:paraId="5E15CC11" w14:textId="77777777" w:rsidTr="009260A4">
        <w:trPr>
          <w:trHeight w:val="564"/>
          <w:jc w:val="center"/>
        </w:trPr>
        <w:tc>
          <w:tcPr>
            <w:tcW w:w="12902" w:type="dxa"/>
            <w:gridSpan w:val="2"/>
            <w:vAlign w:val="center"/>
          </w:tcPr>
          <w:p w14:paraId="407B87CE" w14:textId="023953F1" w:rsidR="008B5804"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eastAsia="Calibri" w:hAnsi="Times New Roman" w:cs="Times New Roman"/>
                <w:b/>
                <w:sz w:val="20"/>
                <w:szCs w:val="20"/>
                <w:lang w:eastAsia="zh-CN"/>
              </w:rPr>
              <w:t>MODUŁ PODSTAWOWY PIECA</w:t>
            </w:r>
          </w:p>
        </w:tc>
      </w:tr>
      <w:tr w:rsidR="00767DB6" w:rsidRPr="009260A4" w14:paraId="1C1B210A" w14:textId="77777777" w:rsidTr="009260A4">
        <w:trPr>
          <w:trHeight w:val="564"/>
          <w:jc w:val="center"/>
        </w:trPr>
        <w:tc>
          <w:tcPr>
            <w:tcW w:w="6799" w:type="dxa"/>
            <w:vAlign w:val="center"/>
          </w:tcPr>
          <w:p w14:paraId="51CF9E10" w14:textId="4EC9154D" w:rsidR="00375689" w:rsidRPr="009260A4" w:rsidRDefault="007045A4" w:rsidP="00BB72C9">
            <w:pPr>
              <w:pStyle w:val="Akapitzlist"/>
              <w:numPr>
                <w:ilvl w:val="0"/>
                <w:numId w:val="36"/>
              </w:numPr>
              <w:spacing w:after="0" w:line="276" w:lineRule="auto"/>
              <w:rPr>
                <w:rFonts w:ascii="Times New Roman" w:hAnsi="Times New Roman" w:cs="Times New Roman"/>
                <w:bCs/>
                <w:sz w:val="20"/>
                <w:szCs w:val="20"/>
              </w:rPr>
            </w:pPr>
            <w:r w:rsidRPr="009260A4">
              <w:rPr>
                <w:rFonts w:ascii="Times New Roman" w:eastAsia="Calibri" w:hAnsi="Times New Roman" w:cs="Times New Roman"/>
                <w:sz w:val="20"/>
                <w:szCs w:val="20"/>
                <w:lang w:eastAsia="zh-CN"/>
              </w:rPr>
              <w:t xml:space="preserve">Moduł podstawowy pieca: minimalny zakres temperatur od +8ºC powyżej otoczenia do 425 °C z dokładnością do ustawienia do </w:t>
            </w:r>
            <w:r w:rsidR="006A3782" w:rsidRPr="009260A4">
              <w:rPr>
                <w:rFonts w:ascii="Times New Roman" w:eastAsia="Calibri" w:hAnsi="Times New Roman" w:cs="Times New Roman"/>
                <w:sz w:val="20"/>
                <w:szCs w:val="20"/>
                <w:lang w:eastAsia="zh-CN"/>
              </w:rPr>
              <w:br/>
            </w:r>
            <w:r w:rsidRPr="009260A4">
              <w:rPr>
                <w:rFonts w:ascii="Times New Roman" w:eastAsia="Calibri" w:hAnsi="Times New Roman" w:cs="Times New Roman"/>
                <w:sz w:val="20"/>
                <w:szCs w:val="20"/>
                <w:lang w:eastAsia="zh-CN"/>
              </w:rPr>
              <w:t>1 ºC</w:t>
            </w:r>
          </w:p>
        </w:tc>
        <w:tc>
          <w:tcPr>
            <w:tcW w:w="6103" w:type="dxa"/>
          </w:tcPr>
          <w:p w14:paraId="24EF9E16" w14:textId="77777777" w:rsidR="00F236EE" w:rsidRPr="009260A4" w:rsidRDefault="00F236EE"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7907668" w14:textId="77777777" w:rsidR="00375689" w:rsidRPr="009260A4" w:rsidRDefault="00F236EE"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126515F5" w14:textId="77777777" w:rsidTr="009260A4">
        <w:trPr>
          <w:trHeight w:val="623"/>
          <w:jc w:val="center"/>
        </w:trPr>
        <w:tc>
          <w:tcPr>
            <w:tcW w:w="6799" w:type="dxa"/>
            <w:vAlign w:val="center"/>
          </w:tcPr>
          <w:p w14:paraId="57CF4B62" w14:textId="79C8B6C5" w:rsidR="00375689" w:rsidRPr="009260A4" w:rsidRDefault="007045A4" w:rsidP="00BB72C9">
            <w:pPr>
              <w:pStyle w:val="Akapitzlist"/>
              <w:numPr>
                <w:ilvl w:val="0"/>
                <w:numId w:val="36"/>
              </w:numPr>
              <w:spacing w:after="0" w:line="276" w:lineRule="auto"/>
              <w:rPr>
                <w:rFonts w:ascii="Times New Roman" w:hAnsi="Times New Roman" w:cs="Times New Roman"/>
                <w:bCs/>
                <w:sz w:val="20"/>
                <w:szCs w:val="20"/>
              </w:rPr>
            </w:pPr>
            <w:r w:rsidRPr="009260A4">
              <w:rPr>
                <w:rFonts w:ascii="Times New Roman" w:eastAsia="Calibri" w:hAnsi="Times New Roman" w:cs="Times New Roman"/>
                <w:sz w:val="20"/>
                <w:szCs w:val="20"/>
                <w:lang w:eastAsia="zh-CN"/>
              </w:rPr>
              <w:t>Maksymalna szybkość grzania nie gorsza niż 75 ºC/min</w:t>
            </w:r>
          </w:p>
        </w:tc>
        <w:tc>
          <w:tcPr>
            <w:tcW w:w="6103" w:type="dxa"/>
          </w:tcPr>
          <w:p w14:paraId="7B088F0E" w14:textId="2918B2D4" w:rsidR="00375689" w:rsidRPr="009260A4" w:rsidRDefault="0049569E" w:rsidP="00BB72C9">
            <w:pPr>
              <w:adjustRightInd w:val="0"/>
              <w:spacing w:line="276" w:lineRule="auto"/>
              <w:rPr>
                <w:rFonts w:ascii="Times New Roman" w:hAnsi="Times New Roman" w:cs="Times New Roman"/>
                <w:bCs/>
                <w:sz w:val="20"/>
                <w:szCs w:val="20"/>
              </w:rPr>
            </w:pPr>
            <w:r w:rsidRPr="009260A4">
              <w:rPr>
                <w:rFonts w:ascii="Times New Roman" w:eastAsia="Calibri" w:hAnsi="Times New Roman" w:cs="Times New Roman"/>
                <w:sz w:val="20"/>
                <w:szCs w:val="20"/>
                <w:lang w:eastAsia="zh-CN"/>
              </w:rPr>
              <w:t xml:space="preserve">Maksymalna szybkość grzania </w:t>
            </w:r>
            <w:r w:rsidR="009B0885" w:rsidRPr="009260A4">
              <w:rPr>
                <w:rFonts w:ascii="Times New Roman" w:eastAsia="Calibri" w:hAnsi="Times New Roman" w:cs="Times New Roman"/>
                <w:sz w:val="20"/>
                <w:szCs w:val="20"/>
                <w:lang w:eastAsia="zh-CN"/>
              </w:rPr>
              <w:t xml:space="preserve"> ……….. ºC/min</w:t>
            </w:r>
          </w:p>
        </w:tc>
      </w:tr>
      <w:tr w:rsidR="00767DB6" w:rsidRPr="009260A4" w14:paraId="6632B333" w14:textId="77777777" w:rsidTr="009260A4">
        <w:trPr>
          <w:trHeight w:val="564"/>
          <w:jc w:val="center"/>
        </w:trPr>
        <w:tc>
          <w:tcPr>
            <w:tcW w:w="6799" w:type="dxa"/>
            <w:vAlign w:val="center"/>
          </w:tcPr>
          <w:p w14:paraId="4B0813DF" w14:textId="00E1A9C8" w:rsidR="00640EC7" w:rsidRPr="009260A4" w:rsidRDefault="007045A4" w:rsidP="00BB72C9">
            <w:pPr>
              <w:pStyle w:val="Akapitzlist"/>
              <w:numPr>
                <w:ilvl w:val="0"/>
                <w:numId w:val="36"/>
              </w:numPr>
              <w:spacing w:after="0" w:line="276" w:lineRule="auto"/>
              <w:rPr>
                <w:rFonts w:ascii="Times New Roman" w:eastAsia="Times New Roman" w:hAnsi="Times New Roman" w:cs="Times New Roman"/>
                <w:sz w:val="20"/>
                <w:szCs w:val="20"/>
              </w:rPr>
            </w:pPr>
            <w:r w:rsidRPr="009260A4">
              <w:rPr>
                <w:rFonts w:ascii="Times New Roman" w:eastAsia="Calibri" w:hAnsi="Times New Roman" w:cs="Times New Roman"/>
                <w:sz w:val="20"/>
                <w:szCs w:val="20"/>
                <w:lang w:eastAsia="zh-CN"/>
              </w:rPr>
              <w:lastRenderedPageBreak/>
              <w:t>Elektroniczna kontrola ciśnień i przepływów gazów</w:t>
            </w:r>
          </w:p>
        </w:tc>
        <w:tc>
          <w:tcPr>
            <w:tcW w:w="6103" w:type="dxa"/>
          </w:tcPr>
          <w:p w14:paraId="798BB729" w14:textId="77777777" w:rsidR="00426076" w:rsidRPr="009260A4" w:rsidRDefault="00426076"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0FEF30E0" w14:textId="7FFEA88F" w:rsidR="00640EC7" w:rsidRPr="009260A4" w:rsidRDefault="00426076" w:rsidP="00BB72C9">
            <w:pPr>
              <w:adjustRightInd w:val="0"/>
              <w:spacing w:line="276" w:lineRule="auto"/>
              <w:rPr>
                <w:rFonts w:ascii="Times New Roman" w:hAnsi="Times New Roman" w:cs="Times New Roman"/>
                <w:b/>
                <w:bCs/>
                <w:sz w:val="20"/>
                <w:szCs w:val="20"/>
              </w:rPr>
            </w:pPr>
            <w:r w:rsidRPr="009260A4">
              <w:rPr>
                <w:rFonts w:ascii="Times New Roman" w:hAnsi="Times New Roman" w:cs="Times New Roman"/>
                <w:bCs/>
                <w:sz w:val="20"/>
                <w:szCs w:val="20"/>
              </w:rPr>
              <w:t>□ NIE</w:t>
            </w:r>
          </w:p>
        </w:tc>
      </w:tr>
      <w:tr w:rsidR="00767DB6" w:rsidRPr="009260A4" w14:paraId="71942F65" w14:textId="77777777" w:rsidTr="009260A4">
        <w:trPr>
          <w:trHeight w:val="744"/>
          <w:jc w:val="center"/>
        </w:trPr>
        <w:tc>
          <w:tcPr>
            <w:tcW w:w="6799" w:type="dxa"/>
            <w:vAlign w:val="center"/>
          </w:tcPr>
          <w:p w14:paraId="4211A3B6" w14:textId="2C12F0A8" w:rsidR="00640EC7" w:rsidRPr="009260A4" w:rsidRDefault="0049569E" w:rsidP="00BB72C9">
            <w:pPr>
              <w:pStyle w:val="Akapitzlist"/>
              <w:numPr>
                <w:ilvl w:val="0"/>
                <w:numId w:val="36"/>
              </w:numPr>
              <w:spacing w:after="0" w:line="276" w:lineRule="auto"/>
              <w:rPr>
                <w:rFonts w:ascii="Times New Roman" w:eastAsia="Times New Roman" w:hAnsi="Times New Roman" w:cs="Times New Roman"/>
                <w:sz w:val="20"/>
                <w:szCs w:val="20"/>
              </w:rPr>
            </w:pPr>
            <w:r w:rsidRPr="009260A4">
              <w:rPr>
                <w:rFonts w:ascii="Times New Roman" w:eastAsia="Calibri" w:hAnsi="Times New Roman" w:cs="Times New Roman"/>
                <w:sz w:val="20"/>
                <w:szCs w:val="20"/>
                <w:lang w:eastAsia="zh-CN"/>
              </w:rPr>
              <w:t>Tryb utrzymania stałej szybkości przepływu podczas zmiany temperatury</w:t>
            </w:r>
          </w:p>
        </w:tc>
        <w:tc>
          <w:tcPr>
            <w:tcW w:w="6103" w:type="dxa"/>
          </w:tcPr>
          <w:p w14:paraId="00F364A9" w14:textId="77777777" w:rsidR="00426076" w:rsidRPr="009260A4" w:rsidRDefault="00426076"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39C26472" w14:textId="14695601" w:rsidR="00640EC7" w:rsidRPr="009260A4" w:rsidRDefault="00426076"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8B5804" w:rsidRPr="009260A4" w14:paraId="33D5D6DF" w14:textId="77777777" w:rsidTr="009260A4">
        <w:trPr>
          <w:trHeight w:val="398"/>
          <w:jc w:val="center"/>
        </w:trPr>
        <w:tc>
          <w:tcPr>
            <w:tcW w:w="12902" w:type="dxa"/>
            <w:gridSpan w:val="2"/>
            <w:vAlign w:val="center"/>
          </w:tcPr>
          <w:p w14:paraId="73342E01" w14:textId="435134EC" w:rsidR="008B5804" w:rsidRPr="009260A4" w:rsidRDefault="008B5804" w:rsidP="00BB72C9">
            <w:pPr>
              <w:spacing w:line="276" w:lineRule="auto"/>
              <w:rPr>
                <w:rFonts w:ascii="Times New Roman" w:hAnsi="Times New Roman" w:cs="Times New Roman"/>
                <w:b/>
                <w:bCs/>
                <w:sz w:val="20"/>
                <w:szCs w:val="20"/>
              </w:rPr>
            </w:pPr>
            <w:r w:rsidRPr="009260A4">
              <w:rPr>
                <w:rFonts w:ascii="Times New Roman" w:hAnsi="Times New Roman" w:cs="Times New Roman"/>
                <w:b/>
                <w:bCs/>
                <w:sz w:val="20"/>
                <w:szCs w:val="20"/>
              </w:rPr>
              <w:t>DOZOWNIK TYPU SPLIT/SPLITLESS</w:t>
            </w:r>
          </w:p>
        </w:tc>
      </w:tr>
      <w:tr w:rsidR="00767DB6" w:rsidRPr="009260A4" w14:paraId="48822887" w14:textId="77777777" w:rsidTr="009260A4">
        <w:trPr>
          <w:trHeight w:val="411"/>
          <w:jc w:val="center"/>
        </w:trPr>
        <w:tc>
          <w:tcPr>
            <w:tcW w:w="6799" w:type="dxa"/>
            <w:vAlign w:val="center"/>
          </w:tcPr>
          <w:p w14:paraId="5BF359BA" w14:textId="210D49CC" w:rsidR="008B5804" w:rsidRPr="009260A4" w:rsidRDefault="008B5804" w:rsidP="00BB72C9">
            <w:pPr>
              <w:pStyle w:val="Akapitzlist"/>
              <w:numPr>
                <w:ilvl w:val="0"/>
                <w:numId w:val="36"/>
              </w:numPr>
              <w:tabs>
                <w:tab w:val="right" w:pos="1079"/>
              </w:tabs>
              <w:spacing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Kompatybilny ze wszystkimi rodzajami kolumn kapilarnych</w:t>
            </w:r>
            <w:r w:rsidRPr="009260A4">
              <w:rPr>
                <w:rFonts w:ascii="Times New Roman" w:eastAsia="Calibri" w:hAnsi="Times New Roman" w:cs="Times New Roman"/>
                <w:sz w:val="20"/>
                <w:szCs w:val="20"/>
                <w:lang w:eastAsia="en-US"/>
              </w:rPr>
              <w:t xml:space="preserve"> o średnicy </w:t>
            </w:r>
            <w:r w:rsidRPr="009260A4">
              <w:rPr>
                <w:rFonts w:ascii="Times New Roman" w:eastAsia="Calibri" w:hAnsi="Times New Roman" w:cs="Times New Roman"/>
                <w:sz w:val="20"/>
                <w:szCs w:val="20"/>
                <w:lang w:eastAsia="zh-CN"/>
              </w:rPr>
              <w:t>od 50µm do 530µm</w:t>
            </w:r>
          </w:p>
        </w:tc>
        <w:tc>
          <w:tcPr>
            <w:tcW w:w="6103" w:type="dxa"/>
          </w:tcPr>
          <w:p w14:paraId="319E1246" w14:textId="77777777" w:rsidR="008B5804"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21C61E39" w14:textId="182FC433" w:rsidR="008B5804"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7BD8183C" w14:textId="77777777" w:rsidTr="009260A4">
        <w:trPr>
          <w:trHeight w:val="411"/>
          <w:jc w:val="center"/>
        </w:trPr>
        <w:tc>
          <w:tcPr>
            <w:tcW w:w="6799" w:type="dxa"/>
            <w:vAlign w:val="center"/>
          </w:tcPr>
          <w:p w14:paraId="2DA10241" w14:textId="4E8F3CD3" w:rsidR="00640EC7" w:rsidRPr="009260A4" w:rsidRDefault="00691469" w:rsidP="00BB72C9">
            <w:pPr>
              <w:pStyle w:val="Akapitzlist"/>
              <w:numPr>
                <w:ilvl w:val="0"/>
                <w:numId w:val="36"/>
              </w:numPr>
              <w:tabs>
                <w:tab w:val="right" w:pos="1079"/>
              </w:tabs>
              <w:spacing w:line="276" w:lineRule="auto"/>
              <w:rPr>
                <w:rFonts w:ascii="Times New Roman" w:hAnsi="Times New Roman" w:cs="Times New Roman"/>
                <w:b/>
                <w:sz w:val="20"/>
                <w:szCs w:val="20"/>
              </w:rPr>
            </w:pPr>
            <w:r w:rsidRPr="009260A4">
              <w:rPr>
                <w:rFonts w:ascii="Times New Roman" w:eastAsia="Calibri" w:hAnsi="Times New Roman" w:cs="Times New Roman"/>
                <w:sz w:val="20"/>
                <w:szCs w:val="20"/>
                <w:lang w:eastAsia="zh-CN"/>
              </w:rPr>
              <w:t>Dozownik split/ splittles z e</w:t>
            </w:r>
            <w:r w:rsidR="001C4C1B" w:rsidRPr="009260A4">
              <w:rPr>
                <w:rFonts w:ascii="Times New Roman" w:eastAsia="Calibri" w:hAnsi="Times New Roman" w:cs="Times New Roman"/>
                <w:sz w:val="20"/>
                <w:szCs w:val="20"/>
                <w:lang w:eastAsia="zh-CN"/>
              </w:rPr>
              <w:t>lektroniczn</w:t>
            </w:r>
            <w:r w:rsidRPr="009260A4">
              <w:rPr>
                <w:rFonts w:ascii="Times New Roman" w:eastAsia="Calibri" w:hAnsi="Times New Roman" w:cs="Times New Roman"/>
                <w:sz w:val="20"/>
                <w:szCs w:val="20"/>
                <w:lang w:eastAsia="zh-CN"/>
              </w:rPr>
              <w:t>ą</w:t>
            </w:r>
            <w:r w:rsidR="001C4C1B" w:rsidRPr="009260A4">
              <w:rPr>
                <w:rFonts w:ascii="Times New Roman" w:eastAsia="Calibri" w:hAnsi="Times New Roman" w:cs="Times New Roman"/>
                <w:sz w:val="20"/>
                <w:szCs w:val="20"/>
                <w:lang w:eastAsia="zh-CN"/>
              </w:rPr>
              <w:t xml:space="preserve"> kontrol</w:t>
            </w:r>
            <w:r w:rsidRPr="009260A4">
              <w:rPr>
                <w:rFonts w:ascii="Times New Roman" w:eastAsia="Calibri" w:hAnsi="Times New Roman" w:cs="Times New Roman"/>
                <w:sz w:val="20"/>
                <w:szCs w:val="20"/>
                <w:lang w:eastAsia="zh-CN"/>
              </w:rPr>
              <w:t>ą</w:t>
            </w:r>
            <w:r w:rsidR="001C4C1B" w:rsidRPr="009260A4">
              <w:rPr>
                <w:rFonts w:ascii="Times New Roman" w:eastAsia="Calibri" w:hAnsi="Times New Roman" w:cs="Times New Roman"/>
                <w:sz w:val="20"/>
                <w:szCs w:val="20"/>
                <w:lang w:eastAsia="zh-CN"/>
              </w:rPr>
              <w:t xml:space="preserve"> pneumatyki, </w:t>
            </w:r>
          </w:p>
        </w:tc>
        <w:tc>
          <w:tcPr>
            <w:tcW w:w="6103" w:type="dxa"/>
          </w:tcPr>
          <w:p w14:paraId="5FFBF63C" w14:textId="77777777" w:rsidR="008B5804"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78CD6CE9" w14:textId="60223B41" w:rsidR="00640EC7"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34CFB1CC" w14:textId="77777777" w:rsidTr="009260A4">
        <w:trPr>
          <w:trHeight w:val="411"/>
          <w:jc w:val="center"/>
        </w:trPr>
        <w:tc>
          <w:tcPr>
            <w:tcW w:w="6799" w:type="dxa"/>
            <w:vAlign w:val="center"/>
          </w:tcPr>
          <w:p w14:paraId="2C269DB9" w14:textId="4F1C9C45" w:rsidR="00640EC7" w:rsidRPr="009260A4" w:rsidRDefault="008B5804" w:rsidP="00BB72C9">
            <w:pPr>
              <w:pStyle w:val="Akapitzlist"/>
              <w:numPr>
                <w:ilvl w:val="0"/>
                <w:numId w:val="36"/>
              </w:numPr>
              <w:tabs>
                <w:tab w:val="right" w:pos="1079"/>
              </w:tabs>
              <w:spacing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Maksymalna temperatura pracy 400 °C.</w:t>
            </w:r>
          </w:p>
        </w:tc>
        <w:tc>
          <w:tcPr>
            <w:tcW w:w="6103" w:type="dxa"/>
          </w:tcPr>
          <w:p w14:paraId="1C481631" w14:textId="77777777" w:rsidR="008B5804"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D7C4E2B" w14:textId="148806A8" w:rsidR="00640EC7" w:rsidRPr="009260A4" w:rsidRDefault="008B580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165CA8" w:rsidRPr="009260A4" w14:paraId="66850079" w14:textId="77777777" w:rsidTr="009260A4">
        <w:trPr>
          <w:trHeight w:val="411"/>
          <w:jc w:val="center"/>
        </w:trPr>
        <w:tc>
          <w:tcPr>
            <w:tcW w:w="12902" w:type="dxa"/>
            <w:gridSpan w:val="2"/>
            <w:vAlign w:val="center"/>
          </w:tcPr>
          <w:p w14:paraId="7F9DDF1B" w14:textId="313B3608" w:rsidR="00165CA8" w:rsidRPr="009260A4" w:rsidRDefault="00165CA8" w:rsidP="00BB72C9">
            <w:pPr>
              <w:adjustRightInd w:val="0"/>
              <w:spacing w:line="276" w:lineRule="auto"/>
              <w:rPr>
                <w:rFonts w:ascii="Times New Roman" w:hAnsi="Times New Roman" w:cs="Times New Roman"/>
                <w:b/>
                <w:sz w:val="20"/>
                <w:szCs w:val="20"/>
              </w:rPr>
            </w:pPr>
            <w:r w:rsidRPr="009260A4">
              <w:rPr>
                <w:rFonts w:ascii="Times New Roman" w:hAnsi="Times New Roman" w:cs="Times New Roman"/>
                <w:b/>
                <w:sz w:val="20"/>
                <w:szCs w:val="20"/>
              </w:rPr>
              <w:t>KWADRUPOLOWY ANALIZATOR MAS</w:t>
            </w:r>
          </w:p>
        </w:tc>
      </w:tr>
      <w:tr w:rsidR="00767DB6" w:rsidRPr="009260A4" w14:paraId="0348DFC5" w14:textId="77777777" w:rsidTr="009260A4">
        <w:trPr>
          <w:trHeight w:val="411"/>
          <w:jc w:val="center"/>
        </w:trPr>
        <w:tc>
          <w:tcPr>
            <w:tcW w:w="6799" w:type="dxa"/>
            <w:vAlign w:val="center"/>
          </w:tcPr>
          <w:p w14:paraId="177010EE" w14:textId="095C1B8E" w:rsidR="00640EC7" w:rsidRPr="009260A4" w:rsidRDefault="00165CA8" w:rsidP="00BB72C9">
            <w:pPr>
              <w:pStyle w:val="Akapitzlist"/>
              <w:numPr>
                <w:ilvl w:val="0"/>
                <w:numId w:val="36"/>
              </w:numPr>
              <w:tabs>
                <w:tab w:val="num" w:pos="1620"/>
              </w:tabs>
              <w:spacing w:after="6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Kwadrupolowy analizator mas (MS) – jonizacja elektronowa EI</w:t>
            </w:r>
          </w:p>
        </w:tc>
        <w:tc>
          <w:tcPr>
            <w:tcW w:w="6103" w:type="dxa"/>
          </w:tcPr>
          <w:p w14:paraId="41462E50"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3C6B8137" w14:textId="77777777" w:rsidR="00640EC7" w:rsidRPr="009260A4" w:rsidRDefault="00640EC7" w:rsidP="00BB72C9">
            <w:pPr>
              <w:spacing w:line="276" w:lineRule="auto"/>
              <w:rPr>
                <w:rFonts w:ascii="Times New Roman" w:hAnsi="Times New Roman" w:cs="Times New Roman"/>
                <w:sz w:val="20"/>
                <w:szCs w:val="20"/>
              </w:rPr>
            </w:pPr>
            <w:r w:rsidRPr="009260A4">
              <w:rPr>
                <w:rFonts w:ascii="Times New Roman" w:hAnsi="Times New Roman" w:cs="Times New Roman"/>
                <w:bCs/>
                <w:sz w:val="20"/>
                <w:szCs w:val="20"/>
              </w:rPr>
              <w:t>□ NIE</w:t>
            </w:r>
          </w:p>
        </w:tc>
      </w:tr>
      <w:tr w:rsidR="00767DB6" w:rsidRPr="009260A4" w14:paraId="198ABDE8" w14:textId="77777777" w:rsidTr="009260A4">
        <w:trPr>
          <w:trHeight w:val="411"/>
          <w:jc w:val="center"/>
        </w:trPr>
        <w:tc>
          <w:tcPr>
            <w:tcW w:w="6799" w:type="dxa"/>
          </w:tcPr>
          <w:p w14:paraId="1DBD324E" w14:textId="7BCAC62E" w:rsidR="00640EC7" w:rsidRPr="009260A4" w:rsidRDefault="00165CA8" w:rsidP="00BB72C9">
            <w:pPr>
              <w:pStyle w:val="Akapitzlist"/>
              <w:numPr>
                <w:ilvl w:val="0"/>
                <w:numId w:val="36"/>
              </w:numPr>
              <w:tabs>
                <w:tab w:val="num" w:pos="1620"/>
              </w:tabs>
              <w:spacing w:after="6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Źródło jonów o możliwości wygrzania w zakresie temp. 200-350 °C</w:t>
            </w:r>
          </w:p>
        </w:tc>
        <w:tc>
          <w:tcPr>
            <w:tcW w:w="6103" w:type="dxa"/>
          </w:tcPr>
          <w:p w14:paraId="7E3F947B"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83021BA"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4D4A0340" w14:textId="77777777" w:rsidTr="009260A4">
        <w:trPr>
          <w:trHeight w:val="398"/>
          <w:jc w:val="center"/>
        </w:trPr>
        <w:tc>
          <w:tcPr>
            <w:tcW w:w="6799" w:type="dxa"/>
          </w:tcPr>
          <w:p w14:paraId="3C813AD5" w14:textId="620BDED7" w:rsidR="00CB615E" w:rsidRPr="009260A4" w:rsidRDefault="00CB615E" w:rsidP="00BB72C9">
            <w:pPr>
              <w:pStyle w:val="Akapitzlist"/>
              <w:numPr>
                <w:ilvl w:val="0"/>
                <w:numId w:val="36"/>
              </w:numPr>
              <w:spacing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Kwadrupol hiperboliczny</w:t>
            </w:r>
          </w:p>
        </w:tc>
        <w:tc>
          <w:tcPr>
            <w:tcW w:w="6103" w:type="dxa"/>
          </w:tcPr>
          <w:p w14:paraId="6F43A824" w14:textId="77777777" w:rsidR="001A786B" w:rsidRPr="009260A4" w:rsidRDefault="001A786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4BACCA7" w14:textId="11966D35" w:rsidR="00CB615E" w:rsidRPr="009260A4" w:rsidRDefault="001A786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3A6E7A31" w14:textId="77777777" w:rsidTr="009260A4">
        <w:trPr>
          <w:trHeight w:val="398"/>
          <w:jc w:val="center"/>
        </w:trPr>
        <w:tc>
          <w:tcPr>
            <w:tcW w:w="6799" w:type="dxa"/>
          </w:tcPr>
          <w:p w14:paraId="7AA41EE1" w14:textId="71BC363A" w:rsidR="00640EC7" w:rsidRPr="009260A4" w:rsidRDefault="00165CA8" w:rsidP="00BB72C9">
            <w:pPr>
              <w:pStyle w:val="Akapitzlist"/>
              <w:numPr>
                <w:ilvl w:val="0"/>
                <w:numId w:val="36"/>
              </w:numPr>
              <w:spacing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b/>
                <w:bCs/>
                <w:sz w:val="20"/>
                <w:szCs w:val="20"/>
                <w:lang w:eastAsia="zh-CN"/>
              </w:rPr>
              <w:lastRenderedPageBreak/>
              <w:t>Kwadrupol hiperboliczny z kwarcu, pokryt</w:t>
            </w:r>
            <w:r w:rsidR="005C4460" w:rsidRPr="009260A4">
              <w:rPr>
                <w:rFonts w:ascii="Times New Roman" w:eastAsia="Calibri" w:hAnsi="Times New Roman" w:cs="Times New Roman"/>
                <w:b/>
                <w:bCs/>
                <w:sz w:val="20"/>
                <w:szCs w:val="20"/>
                <w:lang w:eastAsia="zh-CN"/>
              </w:rPr>
              <w:t>ego</w:t>
            </w:r>
            <w:r w:rsidR="00A97013" w:rsidRPr="009260A4">
              <w:rPr>
                <w:rFonts w:ascii="Times New Roman" w:eastAsia="Calibri" w:hAnsi="Times New Roman" w:cs="Times New Roman"/>
                <w:b/>
                <w:bCs/>
                <w:sz w:val="20"/>
                <w:szCs w:val="20"/>
                <w:lang w:eastAsia="zh-CN"/>
              </w:rPr>
              <w:t xml:space="preserve"> </w:t>
            </w:r>
            <w:r w:rsidRPr="009260A4">
              <w:rPr>
                <w:rFonts w:ascii="Times New Roman" w:eastAsia="Calibri" w:hAnsi="Times New Roman" w:cs="Times New Roman"/>
                <w:b/>
                <w:bCs/>
                <w:sz w:val="20"/>
                <w:szCs w:val="20"/>
                <w:lang w:eastAsia="zh-CN"/>
              </w:rPr>
              <w:t>metalem szlachetnym, dający możliwość wygrzania do 200°C</w:t>
            </w:r>
            <w:r w:rsidRPr="009260A4">
              <w:rPr>
                <w:rFonts w:ascii="Times New Roman" w:eastAsia="Calibri" w:hAnsi="Times New Roman" w:cs="Times New Roman"/>
                <w:sz w:val="20"/>
                <w:szCs w:val="20"/>
                <w:lang w:eastAsia="zh-CN"/>
              </w:rPr>
              <w:t xml:space="preserve"> </w:t>
            </w:r>
            <w:r w:rsidR="002704AD" w:rsidRPr="009260A4">
              <w:rPr>
                <w:rFonts w:ascii="Times New Roman" w:eastAsia="Calibri" w:hAnsi="Times New Roman" w:cs="Times New Roman"/>
                <w:b/>
                <w:bCs/>
                <w:sz w:val="20"/>
                <w:szCs w:val="20"/>
                <w:lang w:eastAsia="zh-CN"/>
              </w:rPr>
              <w:t>(Parametr dodatkowo punktowany - kryterium oceny ofert)</w:t>
            </w:r>
            <w:r w:rsidR="00A47C4A" w:rsidRPr="009260A4">
              <w:rPr>
                <w:rFonts w:ascii="Times New Roman" w:eastAsia="Calibri" w:hAnsi="Times New Roman" w:cs="Times New Roman"/>
                <w:b/>
                <w:bCs/>
                <w:sz w:val="20"/>
                <w:szCs w:val="20"/>
                <w:lang w:eastAsia="zh-CN"/>
              </w:rPr>
              <w:t xml:space="preserve"> </w:t>
            </w:r>
          </w:p>
        </w:tc>
        <w:tc>
          <w:tcPr>
            <w:tcW w:w="6103" w:type="dxa"/>
          </w:tcPr>
          <w:p w14:paraId="0541A763"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2BF2801" w14:textId="77777777" w:rsidR="00640EC7" w:rsidRPr="009260A4" w:rsidRDefault="00640EC7" w:rsidP="00BB72C9">
            <w:pPr>
              <w:spacing w:line="276" w:lineRule="auto"/>
              <w:rPr>
                <w:rFonts w:ascii="Times New Roman" w:hAnsi="Times New Roman" w:cs="Times New Roman"/>
                <w:sz w:val="20"/>
                <w:szCs w:val="20"/>
              </w:rPr>
            </w:pPr>
            <w:r w:rsidRPr="009260A4">
              <w:rPr>
                <w:rFonts w:ascii="Times New Roman" w:hAnsi="Times New Roman" w:cs="Times New Roman"/>
                <w:bCs/>
                <w:sz w:val="20"/>
                <w:szCs w:val="20"/>
              </w:rPr>
              <w:t>□ NIE</w:t>
            </w:r>
          </w:p>
        </w:tc>
      </w:tr>
      <w:tr w:rsidR="00767DB6" w:rsidRPr="009260A4" w14:paraId="1EDBEEB3" w14:textId="77777777" w:rsidTr="009260A4">
        <w:trPr>
          <w:trHeight w:val="398"/>
          <w:jc w:val="center"/>
        </w:trPr>
        <w:tc>
          <w:tcPr>
            <w:tcW w:w="6799" w:type="dxa"/>
          </w:tcPr>
          <w:p w14:paraId="3B527CBF" w14:textId="0393A229" w:rsidR="00640EC7" w:rsidRPr="009260A4" w:rsidRDefault="002704AD" w:rsidP="00BB72C9">
            <w:pPr>
              <w:pStyle w:val="Akapitzlist"/>
              <w:numPr>
                <w:ilvl w:val="0"/>
                <w:numId w:val="36"/>
              </w:numPr>
              <w:spacing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Automatyczne strojenie i kalibracja detektora mas</w:t>
            </w:r>
          </w:p>
        </w:tc>
        <w:tc>
          <w:tcPr>
            <w:tcW w:w="6103" w:type="dxa"/>
          </w:tcPr>
          <w:p w14:paraId="068C98BE" w14:textId="77777777" w:rsidR="001A786B" w:rsidRPr="009260A4" w:rsidRDefault="001A786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6888825" w14:textId="5ACC6B77" w:rsidR="00640EC7" w:rsidRPr="009260A4" w:rsidRDefault="001A786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5A98F4EC" w14:textId="77777777" w:rsidTr="009260A4">
        <w:trPr>
          <w:trHeight w:val="398"/>
          <w:jc w:val="center"/>
        </w:trPr>
        <w:tc>
          <w:tcPr>
            <w:tcW w:w="6799" w:type="dxa"/>
          </w:tcPr>
          <w:p w14:paraId="76611B25" w14:textId="2AD906CC" w:rsidR="00640EC7" w:rsidRPr="009260A4" w:rsidRDefault="002704AD" w:rsidP="00BB72C9">
            <w:pPr>
              <w:pStyle w:val="Akapitzlist"/>
              <w:numPr>
                <w:ilvl w:val="0"/>
                <w:numId w:val="36"/>
              </w:numPr>
              <w:spacing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Minimalna stabilność ± 0,1 amu/48 h.</w:t>
            </w:r>
          </w:p>
        </w:tc>
        <w:tc>
          <w:tcPr>
            <w:tcW w:w="6103" w:type="dxa"/>
          </w:tcPr>
          <w:p w14:paraId="065B5DA5"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7A243883"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225ADBDA" w14:textId="77777777" w:rsidTr="009260A4">
        <w:trPr>
          <w:trHeight w:val="398"/>
          <w:jc w:val="center"/>
        </w:trPr>
        <w:tc>
          <w:tcPr>
            <w:tcW w:w="6799" w:type="dxa"/>
          </w:tcPr>
          <w:p w14:paraId="38F8DAFA" w14:textId="797E2311" w:rsidR="00640EC7" w:rsidRPr="009260A4" w:rsidRDefault="002704AD" w:rsidP="00BB72C9">
            <w:pPr>
              <w:pStyle w:val="Akapitzlist"/>
              <w:numPr>
                <w:ilvl w:val="0"/>
                <w:numId w:val="36"/>
              </w:numPr>
              <w:spacing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en-US"/>
              </w:rPr>
              <w:t>Zakres mas nie gorszy niż od 1,6 do 1050</w:t>
            </w:r>
          </w:p>
        </w:tc>
        <w:tc>
          <w:tcPr>
            <w:tcW w:w="6103" w:type="dxa"/>
          </w:tcPr>
          <w:p w14:paraId="0ACE2B2C" w14:textId="7E4E840A" w:rsidR="00640EC7" w:rsidRPr="009260A4" w:rsidRDefault="0045047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Zakres mas od ………. do …………..</w:t>
            </w:r>
          </w:p>
        </w:tc>
      </w:tr>
      <w:tr w:rsidR="00767DB6" w:rsidRPr="009260A4" w14:paraId="1C04B57E" w14:textId="77777777" w:rsidTr="009260A4">
        <w:trPr>
          <w:trHeight w:val="398"/>
          <w:jc w:val="center"/>
        </w:trPr>
        <w:tc>
          <w:tcPr>
            <w:tcW w:w="6799" w:type="dxa"/>
          </w:tcPr>
          <w:p w14:paraId="12B0FBC3" w14:textId="4ABB9CAA" w:rsidR="00640EC7" w:rsidRPr="009260A4" w:rsidRDefault="002704AD" w:rsidP="00BB72C9">
            <w:pPr>
              <w:pStyle w:val="Akapitzlist"/>
              <w:numPr>
                <w:ilvl w:val="0"/>
                <w:numId w:val="36"/>
              </w:numPr>
              <w:spacing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Praca w systemie SIM i SCAN</w:t>
            </w:r>
          </w:p>
        </w:tc>
        <w:tc>
          <w:tcPr>
            <w:tcW w:w="6103" w:type="dxa"/>
          </w:tcPr>
          <w:p w14:paraId="2AB718D8"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E1F2614" w14:textId="2CE7598F" w:rsidR="00BB657D"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536D66D1" w14:textId="77777777" w:rsidTr="009260A4">
        <w:trPr>
          <w:trHeight w:val="698"/>
          <w:jc w:val="center"/>
        </w:trPr>
        <w:tc>
          <w:tcPr>
            <w:tcW w:w="6799" w:type="dxa"/>
          </w:tcPr>
          <w:p w14:paraId="5AB0678E" w14:textId="531C634D" w:rsidR="002704AD" w:rsidRPr="009260A4" w:rsidRDefault="002704AD" w:rsidP="00BB72C9">
            <w:pPr>
              <w:pStyle w:val="Akapitzlist"/>
              <w:numPr>
                <w:ilvl w:val="0"/>
                <w:numId w:val="36"/>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Szybkość skanowania nie gorsza niż 12 500 amu/sek</w:t>
            </w:r>
          </w:p>
        </w:tc>
        <w:tc>
          <w:tcPr>
            <w:tcW w:w="6103" w:type="dxa"/>
            <w:shd w:val="clear" w:color="auto" w:fill="FFFFFF"/>
          </w:tcPr>
          <w:p w14:paraId="3C819CE9" w14:textId="1E41BCEE" w:rsidR="002704AD" w:rsidRPr="009260A4" w:rsidRDefault="0045047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Szybkość skanowania …………….amu/sek.</w:t>
            </w:r>
          </w:p>
        </w:tc>
      </w:tr>
      <w:tr w:rsidR="00767DB6" w:rsidRPr="009260A4" w14:paraId="40C7B8CD" w14:textId="77777777" w:rsidTr="009260A4">
        <w:trPr>
          <w:trHeight w:val="698"/>
          <w:jc w:val="center"/>
        </w:trPr>
        <w:tc>
          <w:tcPr>
            <w:tcW w:w="6799" w:type="dxa"/>
          </w:tcPr>
          <w:p w14:paraId="2ED292D4" w14:textId="5EFE0318" w:rsidR="002704AD" w:rsidRPr="009260A4" w:rsidRDefault="002704AD" w:rsidP="00BB72C9">
            <w:pPr>
              <w:pStyle w:val="Akapitzlist"/>
              <w:numPr>
                <w:ilvl w:val="0"/>
                <w:numId w:val="36"/>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Miernik próżni do detektora MS.</w:t>
            </w:r>
          </w:p>
        </w:tc>
        <w:tc>
          <w:tcPr>
            <w:tcW w:w="6103" w:type="dxa"/>
            <w:shd w:val="clear" w:color="auto" w:fill="FFFFFF"/>
          </w:tcPr>
          <w:p w14:paraId="405A28D0"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5F57A7A8" w14:textId="5DDC987D" w:rsidR="002704AD"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2710259E" w14:textId="77777777" w:rsidTr="009260A4">
        <w:trPr>
          <w:trHeight w:val="698"/>
          <w:jc w:val="center"/>
        </w:trPr>
        <w:tc>
          <w:tcPr>
            <w:tcW w:w="6799" w:type="dxa"/>
          </w:tcPr>
          <w:p w14:paraId="65C6B2C4" w14:textId="689E26A7" w:rsidR="002704AD" w:rsidRPr="009260A4" w:rsidRDefault="005B4B6C" w:rsidP="00BB72C9">
            <w:pPr>
              <w:pStyle w:val="Akapitzlist"/>
              <w:numPr>
                <w:ilvl w:val="0"/>
                <w:numId w:val="36"/>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Dyfuzyjna pompa o wysokiej próżni lub pomp</w:t>
            </w:r>
            <w:r w:rsidR="00CB615E" w:rsidRPr="009260A4">
              <w:rPr>
                <w:rFonts w:ascii="Times New Roman" w:eastAsia="Calibri" w:hAnsi="Times New Roman" w:cs="Times New Roman"/>
                <w:sz w:val="20"/>
                <w:szCs w:val="20"/>
                <w:lang w:eastAsia="zh-CN"/>
              </w:rPr>
              <w:t xml:space="preserve">a </w:t>
            </w:r>
            <w:r w:rsidRPr="009260A4">
              <w:rPr>
                <w:rFonts w:ascii="Times New Roman" w:eastAsia="Calibri" w:hAnsi="Times New Roman" w:cs="Times New Roman"/>
                <w:sz w:val="20"/>
                <w:szCs w:val="20"/>
                <w:lang w:eastAsia="zh-CN"/>
              </w:rPr>
              <w:t>próżniow</w:t>
            </w:r>
            <w:r w:rsidR="00CB615E" w:rsidRPr="009260A4">
              <w:rPr>
                <w:rFonts w:ascii="Times New Roman" w:eastAsia="Calibri" w:hAnsi="Times New Roman" w:cs="Times New Roman"/>
                <w:sz w:val="20"/>
                <w:szCs w:val="20"/>
                <w:lang w:eastAsia="zh-CN"/>
              </w:rPr>
              <w:t>a</w:t>
            </w:r>
            <w:r w:rsidRPr="009260A4">
              <w:rPr>
                <w:rFonts w:ascii="Times New Roman" w:eastAsia="Calibri" w:hAnsi="Times New Roman" w:cs="Times New Roman"/>
                <w:sz w:val="20"/>
                <w:szCs w:val="20"/>
                <w:lang w:eastAsia="zh-CN"/>
              </w:rPr>
              <w:t xml:space="preserve"> z odpowiednią wydajnością do oferowanego analizatora mas</w:t>
            </w:r>
          </w:p>
        </w:tc>
        <w:tc>
          <w:tcPr>
            <w:tcW w:w="6103" w:type="dxa"/>
            <w:shd w:val="clear" w:color="auto" w:fill="FFFFFF"/>
          </w:tcPr>
          <w:p w14:paraId="413930EA"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2C4E84A" w14:textId="4A1660FE" w:rsidR="002704AD"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5B4B6C" w:rsidRPr="009260A4" w14:paraId="59E9AF21" w14:textId="77777777" w:rsidTr="004C3437">
        <w:trPr>
          <w:trHeight w:val="398"/>
          <w:jc w:val="center"/>
        </w:trPr>
        <w:tc>
          <w:tcPr>
            <w:tcW w:w="12902" w:type="dxa"/>
            <w:gridSpan w:val="2"/>
          </w:tcPr>
          <w:p w14:paraId="3CCE85A4" w14:textId="584EB9B2"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eastAsia="Calibri" w:hAnsi="Times New Roman" w:cs="Times New Roman"/>
                <w:b/>
                <w:bCs/>
                <w:sz w:val="20"/>
                <w:szCs w:val="20"/>
                <w:lang w:eastAsia="en-US"/>
              </w:rPr>
              <w:t>AUTOSAMPLER</w:t>
            </w:r>
          </w:p>
        </w:tc>
      </w:tr>
      <w:tr w:rsidR="00767DB6" w:rsidRPr="009260A4" w14:paraId="1DF999A9" w14:textId="77777777" w:rsidTr="009260A4">
        <w:trPr>
          <w:trHeight w:val="698"/>
          <w:jc w:val="center"/>
        </w:trPr>
        <w:tc>
          <w:tcPr>
            <w:tcW w:w="6799" w:type="dxa"/>
          </w:tcPr>
          <w:p w14:paraId="3D706257" w14:textId="0B88997A" w:rsidR="005B4B6C" w:rsidRPr="009260A4" w:rsidRDefault="005B4B6C" w:rsidP="00BB72C9">
            <w:pPr>
              <w:pStyle w:val="Akapitzlist"/>
              <w:numPr>
                <w:ilvl w:val="0"/>
                <w:numId w:val="36"/>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Kompatybilny ze strzykawkami  5µl, 10 µl, 50 µl i 100 µl.</w:t>
            </w:r>
          </w:p>
        </w:tc>
        <w:tc>
          <w:tcPr>
            <w:tcW w:w="6103" w:type="dxa"/>
            <w:shd w:val="clear" w:color="auto" w:fill="FFFFFF"/>
          </w:tcPr>
          <w:p w14:paraId="503A7893"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B7977E7" w14:textId="6E308CF2"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51AB46B1" w14:textId="77777777" w:rsidTr="009260A4">
        <w:trPr>
          <w:trHeight w:val="698"/>
          <w:jc w:val="center"/>
        </w:trPr>
        <w:tc>
          <w:tcPr>
            <w:tcW w:w="6799" w:type="dxa"/>
          </w:tcPr>
          <w:p w14:paraId="47E746CB" w14:textId="10F4399F" w:rsidR="005B4B6C" w:rsidRPr="009260A4" w:rsidRDefault="005B4B6C"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lastRenderedPageBreak/>
              <w:t>Wieża autosamplera z możliwością przestawiania wieży pomiędzy dozownikami</w:t>
            </w:r>
          </w:p>
        </w:tc>
        <w:tc>
          <w:tcPr>
            <w:tcW w:w="6103" w:type="dxa"/>
            <w:shd w:val="clear" w:color="auto" w:fill="FFFFFF"/>
          </w:tcPr>
          <w:p w14:paraId="4BC9E46B"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0E93A846" w14:textId="1B4CB00B"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55DA1A92" w14:textId="77777777" w:rsidTr="009260A4">
        <w:trPr>
          <w:trHeight w:val="698"/>
          <w:jc w:val="center"/>
        </w:trPr>
        <w:tc>
          <w:tcPr>
            <w:tcW w:w="6799" w:type="dxa"/>
          </w:tcPr>
          <w:p w14:paraId="590C3D70" w14:textId="486E5196" w:rsidR="005B4B6C" w:rsidRPr="009260A4" w:rsidRDefault="005B4B6C"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Automatyczny podajnik próbek ciekłych zintegrowany z przyrządem</w:t>
            </w:r>
            <w:r w:rsidR="00B93CE4" w:rsidRPr="009260A4">
              <w:rPr>
                <w:rFonts w:ascii="Times New Roman" w:hAnsi="Times New Roman" w:cs="Times New Roman"/>
                <w:sz w:val="20"/>
                <w:szCs w:val="20"/>
              </w:rPr>
              <w:t>,</w:t>
            </w:r>
            <w:r w:rsidRPr="009260A4">
              <w:rPr>
                <w:rFonts w:ascii="Times New Roman" w:hAnsi="Times New Roman" w:cs="Times New Roman"/>
                <w:sz w:val="20"/>
                <w:szCs w:val="20"/>
              </w:rPr>
              <w:t xml:space="preserve"> z tacą na min. 15 wialek o objętości 2ml.</w:t>
            </w:r>
          </w:p>
        </w:tc>
        <w:tc>
          <w:tcPr>
            <w:tcW w:w="6103" w:type="dxa"/>
            <w:shd w:val="clear" w:color="auto" w:fill="FFFFFF"/>
          </w:tcPr>
          <w:p w14:paraId="29FD0586"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59DE800" w14:textId="6AC9A0F2"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318CB2FF" w14:textId="77777777" w:rsidTr="009260A4">
        <w:trPr>
          <w:trHeight w:val="698"/>
          <w:jc w:val="center"/>
        </w:trPr>
        <w:tc>
          <w:tcPr>
            <w:tcW w:w="6799" w:type="dxa"/>
          </w:tcPr>
          <w:p w14:paraId="262A7922" w14:textId="0D280D99" w:rsidR="005B4B6C" w:rsidRPr="009260A4" w:rsidRDefault="005B4B6C"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Programowanie głębokości wprowadzania igły</w:t>
            </w:r>
          </w:p>
        </w:tc>
        <w:tc>
          <w:tcPr>
            <w:tcW w:w="6103" w:type="dxa"/>
            <w:shd w:val="clear" w:color="auto" w:fill="FFFFFF"/>
          </w:tcPr>
          <w:p w14:paraId="2E5658AE" w14:textId="77777777"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675D582" w14:textId="4194E773" w:rsidR="005B4B6C" w:rsidRPr="009260A4" w:rsidRDefault="005B4B6C"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0B06D1" w:rsidRPr="009260A4" w14:paraId="29683AF6" w14:textId="77777777" w:rsidTr="004C3437">
        <w:trPr>
          <w:trHeight w:val="466"/>
          <w:jc w:val="center"/>
        </w:trPr>
        <w:tc>
          <w:tcPr>
            <w:tcW w:w="12902" w:type="dxa"/>
            <w:gridSpan w:val="2"/>
          </w:tcPr>
          <w:p w14:paraId="7CFA4CFB" w14:textId="7C242424" w:rsidR="000B06D1" w:rsidRPr="009260A4" w:rsidRDefault="000B06D1" w:rsidP="00BB72C9">
            <w:pPr>
              <w:adjustRightInd w:val="0"/>
              <w:spacing w:line="276" w:lineRule="auto"/>
              <w:rPr>
                <w:rFonts w:ascii="Times New Roman" w:hAnsi="Times New Roman" w:cs="Times New Roman"/>
                <w:bCs/>
                <w:sz w:val="20"/>
                <w:szCs w:val="20"/>
              </w:rPr>
            </w:pPr>
            <w:r w:rsidRPr="009260A4">
              <w:rPr>
                <w:rFonts w:ascii="Times New Roman" w:eastAsia="Calibri" w:hAnsi="Times New Roman" w:cs="Times New Roman"/>
                <w:b/>
                <w:sz w:val="20"/>
                <w:szCs w:val="20"/>
                <w:lang w:eastAsia="zh-CN"/>
              </w:rPr>
              <w:t>PRZYSTAWKA TYPU PURGE AND TRAP</w:t>
            </w:r>
          </w:p>
        </w:tc>
      </w:tr>
      <w:tr w:rsidR="00767DB6" w:rsidRPr="009260A4" w14:paraId="5CBA446A" w14:textId="77777777" w:rsidTr="009260A4">
        <w:trPr>
          <w:trHeight w:val="698"/>
          <w:jc w:val="center"/>
        </w:trPr>
        <w:tc>
          <w:tcPr>
            <w:tcW w:w="6799" w:type="dxa"/>
          </w:tcPr>
          <w:p w14:paraId="68AD5F6D" w14:textId="25EAE40A" w:rsidR="008C5D3A" w:rsidRPr="009260A4" w:rsidRDefault="008C5D3A"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 xml:space="preserve">System </w:t>
            </w:r>
            <w:r w:rsidRPr="009260A4">
              <w:rPr>
                <w:rFonts w:ascii="Times New Roman" w:eastAsia="Calibri" w:hAnsi="Times New Roman" w:cs="Times New Roman"/>
                <w:sz w:val="20"/>
                <w:szCs w:val="20"/>
                <w:lang w:eastAsia="zh-CN"/>
              </w:rPr>
              <w:t>do zatężania lotnych składników próbki, składający się z modułu do ekstrakcji LZO oraz automatycznego podajnika próbek na minimum 84 fiolki o objętości 40ml</w:t>
            </w:r>
          </w:p>
        </w:tc>
        <w:tc>
          <w:tcPr>
            <w:tcW w:w="6103" w:type="dxa"/>
            <w:shd w:val="clear" w:color="auto" w:fill="FFFFFF"/>
          </w:tcPr>
          <w:p w14:paraId="36DADE68"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5E32C4F1" w14:textId="0593171F" w:rsidR="000B06D1"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333D453A" w14:textId="77777777" w:rsidTr="009260A4">
        <w:trPr>
          <w:trHeight w:val="698"/>
          <w:jc w:val="center"/>
        </w:trPr>
        <w:tc>
          <w:tcPr>
            <w:tcW w:w="6799" w:type="dxa"/>
          </w:tcPr>
          <w:p w14:paraId="58B2D85A" w14:textId="783016D9" w:rsidR="000B06D1" w:rsidRPr="009260A4" w:rsidRDefault="00DF0900"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Minimalne podgrzewanie próbki: 90°C</w:t>
            </w:r>
          </w:p>
        </w:tc>
        <w:tc>
          <w:tcPr>
            <w:tcW w:w="6103" w:type="dxa"/>
            <w:shd w:val="clear" w:color="auto" w:fill="FFFFFF"/>
          </w:tcPr>
          <w:p w14:paraId="62F423D6"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022D474" w14:textId="4B0FA1C2" w:rsidR="000B06D1"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543F1CAB" w14:textId="77777777" w:rsidTr="009260A4">
        <w:trPr>
          <w:trHeight w:val="698"/>
          <w:jc w:val="center"/>
        </w:trPr>
        <w:tc>
          <w:tcPr>
            <w:tcW w:w="6799" w:type="dxa"/>
          </w:tcPr>
          <w:p w14:paraId="10439961" w14:textId="07973D4A" w:rsidR="000B06D1" w:rsidRPr="009260A4" w:rsidRDefault="00DF0900"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Możliwość chłodzenia tacy z próbkami do 4°C</w:t>
            </w:r>
          </w:p>
        </w:tc>
        <w:tc>
          <w:tcPr>
            <w:tcW w:w="6103" w:type="dxa"/>
            <w:shd w:val="clear" w:color="auto" w:fill="FFFFFF"/>
          </w:tcPr>
          <w:p w14:paraId="31BD6139"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0C5FDA1C" w14:textId="4947A811" w:rsidR="000B06D1"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4B9CCFD4" w14:textId="77777777" w:rsidTr="009260A4">
        <w:trPr>
          <w:trHeight w:val="698"/>
          <w:jc w:val="center"/>
        </w:trPr>
        <w:tc>
          <w:tcPr>
            <w:tcW w:w="6799" w:type="dxa"/>
          </w:tcPr>
          <w:p w14:paraId="171A81B3" w14:textId="350E0689" w:rsidR="000B06D1" w:rsidRPr="009260A4" w:rsidRDefault="00C42DD0"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Dwa naczynia na wzorce o pojemności 15ml, wykonane z materiału nieprzepuszczającego UV uszczelnione pod ciśnieniem</w:t>
            </w:r>
          </w:p>
        </w:tc>
        <w:tc>
          <w:tcPr>
            <w:tcW w:w="6103" w:type="dxa"/>
            <w:shd w:val="clear" w:color="auto" w:fill="FFFFFF"/>
          </w:tcPr>
          <w:p w14:paraId="5D075E47"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EEE6B71" w14:textId="7EB8BC48" w:rsidR="000B06D1"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26902038" w14:textId="77777777" w:rsidTr="009260A4">
        <w:trPr>
          <w:trHeight w:val="698"/>
          <w:jc w:val="center"/>
        </w:trPr>
        <w:tc>
          <w:tcPr>
            <w:tcW w:w="6799" w:type="dxa"/>
          </w:tcPr>
          <w:p w14:paraId="22359F21" w14:textId="1AF4302C" w:rsidR="000B06D1" w:rsidRPr="009260A4" w:rsidRDefault="00C42DD0"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eastAsia="Calibri" w:hAnsi="Times New Roman" w:cs="Times New Roman"/>
                <w:sz w:val="20"/>
                <w:szCs w:val="20"/>
                <w:lang w:eastAsia="zh-CN"/>
              </w:rPr>
              <w:t>Moduł eliminacji piany</w:t>
            </w:r>
          </w:p>
        </w:tc>
        <w:tc>
          <w:tcPr>
            <w:tcW w:w="6103" w:type="dxa"/>
            <w:shd w:val="clear" w:color="auto" w:fill="FFFFFF"/>
          </w:tcPr>
          <w:p w14:paraId="433AF058"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7E268382" w14:textId="4723463F" w:rsidR="000B06D1"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996FEC" w:rsidRPr="009260A4" w14:paraId="76508072" w14:textId="77777777" w:rsidTr="004C3437">
        <w:trPr>
          <w:trHeight w:val="585"/>
          <w:jc w:val="center"/>
        </w:trPr>
        <w:tc>
          <w:tcPr>
            <w:tcW w:w="12902" w:type="dxa"/>
            <w:gridSpan w:val="2"/>
          </w:tcPr>
          <w:p w14:paraId="5C9FB786" w14:textId="466E5671" w:rsidR="00996FEC" w:rsidRPr="009260A4" w:rsidRDefault="00996FEC" w:rsidP="00BB72C9">
            <w:pPr>
              <w:adjustRightInd w:val="0"/>
              <w:spacing w:line="276" w:lineRule="auto"/>
              <w:rPr>
                <w:rFonts w:ascii="Times New Roman" w:hAnsi="Times New Roman" w:cs="Times New Roman"/>
                <w:bCs/>
                <w:sz w:val="20"/>
                <w:szCs w:val="20"/>
              </w:rPr>
            </w:pPr>
            <w:r w:rsidRPr="009260A4">
              <w:rPr>
                <w:rFonts w:ascii="Times New Roman" w:eastAsia="Calibri" w:hAnsi="Times New Roman" w:cs="Times New Roman"/>
                <w:b/>
                <w:bCs/>
                <w:sz w:val="20"/>
                <w:szCs w:val="20"/>
                <w:lang w:eastAsia="zh-CN"/>
              </w:rPr>
              <w:lastRenderedPageBreak/>
              <w:t xml:space="preserve">OPROGRAMOWANIE </w:t>
            </w:r>
          </w:p>
        </w:tc>
      </w:tr>
      <w:tr w:rsidR="00767DB6" w:rsidRPr="009260A4" w14:paraId="7AED4A80" w14:textId="77777777" w:rsidTr="009260A4">
        <w:trPr>
          <w:trHeight w:val="1833"/>
          <w:jc w:val="center"/>
        </w:trPr>
        <w:tc>
          <w:tcPr>
            <w:tcW w:w="6799" w:type="dxa"/>
          </w:tcPr>
          <w:p w14:paraId="69E2C140" w14:textId="5DC75937" w:rsidR="00A6220A" w:rsidRPr="009260A4" w:rsidRDefault="00A6220A" w:rsidP="00BB72C9">
            <w:pPr>
              <w:pStyle w:val="Akapitzlist"/>
              <w:numPr>
                <w:ilvl w:val="0"/>
                <w:numId w:val="36"/>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Oprogramowanie</w:t>
            </w:r>
            <w:r w:rsidR="00925A4A" w:rsidRPr="009260A4">
              <w:rPr>
                <w:rFonts w:ascii="Times New Roman" w:eastAsia="Calibri" w:hAnsi="Times New Roman" w:cs="Times New Roman"/>
                <w:sz w:val="20"/>
                <w:szCs w:val="20"/>
                <w:lang w:eastAsia="zh-CN"/>
              </w:rPr>
              <w:t xml:space="preserve"> umożliwiające:</w:t>
            </w:r>
          </w:p>
          <w:p w14:paraId="239589DB" w14:textId="6199977F" w:rsidR="00017397" w:rsidRPr="009260A4" w:rsidRDefault="003764A0"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 xml:space="preserve">nawiązywanie </w:t>
            </w:r>
            <w:r w:rsidR="00017397" w:rsidRPr="009260A4">
              <w:rPr>
                <w:rFonts w:ascii="Times New Roman" w:eastAsia="Calibri" w:hAnsi="Times New Roman" w:cs="Times New Roman"/>
                <w:sz w:val="20"/>
                <w:szCs w:val="20"/>
                <w:lang w:eastAsia="zh-CN"/>
              </w:rPr>
              <w:t>łączności z chromatografem gazowym oraz sterowanie wszystkimi podzespołami chromatografu,</w:t>
            </w:r>
          </w:p>
          <w:p w14:paraId="0C32D46D" w14:textId="3A6F852B" w:rsidR="00017397" w:rsidRPr="009260A4" w:rsidRDefault="00C35F5F"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 xml:space="preserve">przygotowanie metod pomiarowych, sekwencji badań </w:t>
            </w:r>
            <w:r w:rsidR="00B32E09" w:rsidRPr="009260A4">
              <w:rPr>
                <w:rFonts w:ascii="Times New Roman" w:eastAsia="Calibri" w:hAnsi="Times New Roman" w:cs="Times New Roman"/>
                <w:sz w:val="20"/>
                <w:szCs w:val="20"/>
                <w:lang w:eastAsia="zh-CN"/>
              </w:rPr>
              <w:br/>
            </w:r>
            <w:r w:rsidRPr="009260A4">
              <w:rPr>
                <w:rFonts w:ascii="Times New Roman" w:eastAsia="Calibri" w:hAnsi="Times New Roman" w:cs="Times New Roman"/>
                <w:sz w:val="20"/>
                <w:szCs w:val="20"/>
                <w:lang w:eastAsia="zh-CN"/>
              </w:rPr>
              <w:t>i rejestrowanie wyników badań,</w:t>
            </w:r>
          </w:p>
          <w:p w14:paraId="419832D8" w14:textId="0B4747A0" w:rsidR="00925A4A" w:rsidRPr="009260A4" w:rsidRDefault="00FE07F8"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zbiera</w:t>
            </w:r>
            <w:r w:rsidR="00925A4A" w:rsidRPr="009260A4">
              <w:rPr>
                <w:rFonts w:ascii="Times New Roman" w:eastAsia="Calibri" w:hAnsi="Times New Roman" w:cs="Times New Roman"/>
                <w:sz w:val="20"/>
                <w:szCs w:val="20"/>
                <w:lang w:eastAsia="zh-CN"/>
              </w:rPr>
              <w:t>nie i obróbkę</w:t>
            </w:r>
            <w:r w:rsidRPr="009260A4">
              <w:rPr>
                <w:rFonts w:ascii="Times New Roman" w:eastAsia="Calibri" w:hAnsi="Times New Roman" w:cs="Times New Roman"/>
                <w:sz w:val="20"/>
                <w:szCs w:val="20"/>
                <w:lang w:eastAsia="zh-CN"/>
              </w:rPr>
              <w:t xml:space="preserve"> dan</w:t>
            </w:r>
            <w:r w:rsidR="00925A4A" w:rsidRPr="009260A4">
              <w:rPr>
                <w:rFonts w:ascii="Times New Roman" w:eastAsia="Calibri" w:hAnsi="Times New Roman" w:cs="Times New Roman"/>
                <w:sz w:val="20"/>
                <w:szCs w:val="20"/>
                <w:lang w:eastAsia="zh-CN"/>
              </w:rPr>
              <w:t>ych z realizowanych badań chromatograficznych</w:t>
            </w:r>
            <w:r w:rsidR="008C5D3A" w:rsidRPr="009260A4">
              <w:rPr>
                <w:rFonts w:ascii="Times New Roman" w:eastAsia="Calibri" w:hAnsi="Times New Roman" w:cs="Times New Roman"/>
                <w:sz w:val="20"/>
                <w:szCs w:val="20"/>
                <w:lang w:eastAsia="zh-CN"/>
              </w:rPr>
              <w:t>,</w:t>
            </w:r>
          </w:p>
          <w:p w14:paraId="354FECC7" w14:textId="287A2825" w:rsidR="006749FA" w:rsidRPr="009260A4" w:rsidRDefault="006749FA"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integrację pików chromatograficznych oraz zapisanie wprowadzanych zmian</w:t>
            </w:r>
            <w:r w:rsidR="000E242E" w:rsidRPr="009260A4">
              <w:rPr>
                <w:rFonts w:ascii="Times New Roman" w:eastAsia="Calibri" w:hAnsi="Times New Roman" w:cs="Times New Roman"/>
                <w:sz w:val="20"/>
                <w:szCs w:val="20"/>
                <w:lang w:eastAsia="zh-CN"/>
              </w:rPr>
              <w:t>,</w:t>
            </w:r>
          </w:p>
          <w:p w14:paraId="74A366B0" w14:textId="6BF68CD9" w:rsidR="00A6220A" w:rsidRPr="009260A4" w:rsidRDefault="00925A4A"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kalibrację chromatografu i wykorzystywanie danych z kalibracji do określania stężeń oznaczanych substancji,</w:t>
            </w:r>
          </w:p>
          <w:p w14:paraId="75DA49E5" w14:textId="50123759" w:rsidR="000249EF" w:rsidRPr="009260A4" w:rsidRDefault="000E242E"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 xml:space="preserve">przygotowanie raportów  z badań w tym również raportów o układzie ustalonym przez użytkownika, </w:t>
            </w:r>
          </w:p>
          <w:p w14:paraId="329E8AC9" w14:textId="299794AD" w:rsidR="006749FA" w:rsidRPr="009260A4" w:rsidRDefault="006749FA"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tworzenie dzienników konserwacji, alarmów zdarzeń, list parametrów</w:t>
            </w:r>
            <w:r w:rsidR="00D96F79" w:rsidRPr="009260A4">
              <w:rPr>
                <w:rFonts w:ascii="Times New Roman" w:eastAsia="Calibri" w:hAnsi="Times New Roman" w:cs="Times New Roman"/>
                <w:sz w:val="20"/>
                <w:szCs w:val="20"/>
                <w:lang w:eastAsia="zh-CN"/>
              </w:rPr>
              <w:t>,</w:t>
            </w:r>
          </w:p>
          <w:p w14:paraId="1E06113F" w14:textId="48BAF500" w:rsidR="006749FA" w:rsidRPr="009260A4" w:rsidRDefault="006749FA" w:rsidP="00BB72C9">
            <w:pPr>
              <w:pStyle w:val="Akapitzlist"/>
              <w:numPr>
                <w:ilvl w:val="0"/>
                <w:numId w:val="38"/>
              </w:numPr>
              <w:spacing w:after="200" w:line="276" w:lineRule="auto"/>
              <w:rPr>
                <w:rFonts w:ascii="Times New Roman" w:eastAsia="Calibri" w:hAnsi="Times New Roman" w:cs="Times New Roman"/>
                <w:sz w:val="20"/>
                <w:szCs w:val="20"/>
                <w:lang w:eastAsia="zh-CN"/>
              </w:rPr>
            </w:pPr>
            <w:r w:rsidRPr="009260A4">
              <w:rPr>
                <w:rFonts w:ascii="Times New Roman" w:eastAsia="Calibri" w:hAnsi="Times New Roman" w:cs="Times New Roman"/>
                <w:sz w:val="20"/>
                <w:szCs w:val="20"/>
                <w:lang w:eastAsia="zh-CN"/>
              </w:rPr>
              <w:t>automatyczne porównywanie zarejestrowanego widma z widmami zawartymi w bibliotekach NIST</w:t>
            </w:r>
          </w:p>
        </w:tc>
        <w:tc>
          <w:tcPr>
            <w:tcW w:w="6103" w:type="dxa"/>
            <w:shd w:val="clear" w:color="auto" w:fill="FFFFFF"/>
          </w:tcPr>
          <w:p w14:paraId="3C20164E" w14:textId="77777777" w:rsidR="00C638DB"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9D06631" w14:textId="360470F3" w:rsidR="00A6220A" w:rsidRPr="009260A4" w:rsidRDefault="00C638DB"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996FEC" w:rsidRPr="009260A4" w14:paraId="3EB2EF5C" w14:textId="77777777" w:rsidTr="009260A4">
        <w:trPr>
          <w:trHeight w:val="698"/>
          <w:jc w:val="center"/>
        </w:trPr>
        <w:tc>
          <w:tcPr>
            <w:tcW w:w="12902" w:type="dxa"/>
            <w:gridSpan w:val="2"/>
          </w:tcPr>
          <w:p w14:paraId="468385DB" w14:textId="60BF1B0A" w:rsidR="00996FEC" w:rsidRPr="009260A4" w:rsidRDefault="00996FEC" w:rsidP="00BB72C9">
            <w:pPr>
              <w:adjustRightInd w:val="0"/>
              <w:spacing w:line="276" w:lineRule="auto"/>
              <w:rPr>
                <w:rFonts w:ascii="Times New Roman" w:hAnsi="Times New Roman" w:cs="Times New Roman"/>
                <w:b/>
                <w:bCs/>
                <w:sz w:val="20"/>
                <w:szCs w:val="20"/>
              </w:rPr>
            </w:pPr>
            <w:r w:rsidRPr="009260A4">
              <w:rPr>
                <w:rFonts w:ascii="Times New Roman" w:eastAsia="Calibri" w:hAnsi="Times New Roman" w:cs="Times New Roman"/>
                <w:b/>
                <w:bCs/>
                <w:sz w:val="20"/>
                <w:szCs w:val="20"/>
                <w:lang w:eastAsia="zh-CN"/>
              </w:rPr>
              <w:t>KOMPUTER</w:t>
            </w:r>
          </w:p>
        </w:tc>
      </w:tr>
      <w:tr w:rsidR="00767DB6" w:rsidRPr="009260A4" w14:paraId="256FC48A" w14:textId="77777777" w:rsidTr="009260A4">
        <w:trPr>
          <w:trHeight w:val="698"/>
          <w:jc w:val="center"/>
        </w:trPr>
        <w:tc>
          <w:tcPr>
            <w:tcW w:w="6799" w:type="dxa"/>
          </w:tcPr>
          <w:p w14:paraId="090DF86C" w14:textId="4C5E38F7" w:rsidR="00603892" w:rsidRPr="009260A4" w:rsidRDefault="00603892"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 xml:space="preserve">Zestaw komputerowy </w:t>
            </w:r>
            <w:r w:rsidR="00D91B93">
              <w:rPr>
                <w:rFonts w:ascii="Times New Roman" w:hAnsi="Times New Roman" w:cs="Times New Roman"/>
                <w:sz w:val="20"/>
                <w:szCs w:val="20"/>
              </w:rPr>
              <w:t>w skład którego wchodzą:</w:t>
            </w:r>
          </w:p>
          <w:p w14:paraId="5317E749" w14:textId="22E98736" w:rsidR="00603892" w:rsidRPr="009260A4" w:rsidRDefault="00603892"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eastAsia="Calibri" w:hAnsi="Times New Roman" w:cs="Times New Roman"/>
                <w:sz w:val="20"/>
                <w:szCs w:val="20"/>
                <w:lang w:eastAsia="zh-CN"/>
              </w:rPr>
              <w:t>procesor min. 6 rdzeniowy,</w:t>
            </w:r>
          </w:p>
          <w:p w14:paraId="61610C75" w14:textId="6D07D975" w:rsidR="00603892" w:rsidRPr="009260A4" w:rsidRDefault="00603892"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hAnsi="Times New Roman" w:cs="Times New Roman"/>
                <w:sz w:val="20"/>
                <w:szCs w:val="20"/>
              </w:rPr>
              <w:t xml:space="preserve">pamięć </w:t>
            </w:r>
            <w:r w:rsidRPr="009260A4">
              <w:rPr>
                <w:rFonts w:ascii="Times New Roman" w:eastAsia="Calibri" w:hAnsi="Times New Roman" w:cs="Times New Roman"/>
                <w:sz w:val="20"/>
                <w:szCs w:val="20"/>
                <w:lang w:eastAsia="zh-CN"/>
              </w:rPr>
              <w:t xml:space="preserve">RAM – minimum 8 GB, </w:t>
            </w:r>
          </w:p>
          <w:p w14:paraId="6BC84BD4" w14:textId="51836435" w:rsidR="008F7FA0" w:rsidRPr="009260A4" w:rsidRDefault="00603892"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eastAsia="Calibri" w:hAnsi="Times New Roman" w:cs="Times New Roman"/>
                <w:sz w:val="20"/>
                <w:szCs w:val="20"/>
                <w:lang w:eastAsia="zh-CN"/>
              </w:rPr>
              <w:t xml:space="preserve">twardy dysk – minimum  512 GB SSD na </w:t>
            </w:r>
            <w:r w:rsidR="009F5F8E" w:rsidRPr="009260A4">
              <w:rPr>
                <w:rFonts w:ascii="Times New Roman" w:eastAsia="Calibri" w:hAnsi="Times New Roman" w:cs="Times New Roman"/>
                <w:sz w:val="20"/>
                <w:szCs w:val="20"/>
                <w:lang w:eastAsia="zh-CN"/>
              </w:rPr>
              <w:t xml:space="preserve">instalację </w:t>
            </w:r>
            <w:r w:rsidRPr="009260A4">
              <w:rPr>
                <w:rFonts w:ascii="Times New Roman" w:eastAsia="Calibri" w:hAnsi="Times New Roman" w:cs="Times New Roman"/>
                <w:sz w:val="20"/>
                <w:szCs w:val="20"/>
                <w:lang w:eastAsia="zh-CN"/>
              </w:rPr>
              <w:t>system</w:t>
            </w:r>
            <w:r w:rsidR="009F5F8E" w:rsidRPr="009260A4">
              <w:rPr>
                <w:rFonts w:ascii="Times New Roman" w:eastAsia="Calibri" w:hAnsi="Times New Roman" w:cs="Times New Roman"/>
                <w:sz w:val="20"/>
                <w:szCs w:val="20"/>
                <w:lang w:eastAsia="zh-CN"/>
              </w:rPr>
              <w:t>u</w:t>
            </w:r>
            <w:r w:rsidRPr="009260A4">
              <w:rPr>
                <w:rFonts w:ascii="Times New Roman" w:eastAsia="Calibri" w:hAnsi="Times New Roman" w:cs="Times New Roman"/>
                <w:sz w:val="20"/>
                <w:szCs w:val="20"/>
                <w:lang w:eastAsia="zh-CN"/>
              </w:rPr>
              <w:t xml:space="preserve"> operacyjn</w:t>
            </w:r>
            <w:r w:rsidR="009F5F8E" w:rsidRPr="009260A4">
              <w:rPr>
                <w:rFonts w:ascii="Times New Roman" w:eastAsia="Calibri" w:hAnsi="Times New Roman" w:cs="Times New Roman"/>
                <w:sz w:val="20"/>
                <w:szCs w:val="20"/>
                <w:lang w:eastAsia="zh-CN"/>
              </w:rPr>
              <w:t>ego</w:t>
            </w:r>
            <w:r w:rsidRPr="009260A4">
              <w:rPr>
                <w:rFonts w:ascii="Times New Roman" w:eastAsia="Calibri" w:hAnsi="Times New Roman" w:cs="Times New Roman"/>
                <w:sz w:val="20"/>
                <w:szCs w:val="20"/>
                <w:lang w:eastAsia="zh-CN"/>
              </w:rPr>
              <w:t xml:space="preserve">, </w:t>
            </w:r>
          </w:p>
          <w:p w14:paraId="56E66962" w14:textId="7D764D99" w:rsidR="00603892" w:rsidRPr="009260A4" w:rsidRDefault="00BC2F18"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eastAsia="Calibri" w:hAnsi="Times New Roman" w:cs="Times New Roman"/>
                <w:sz w:val="20"/>
                <w:szCs w:val="20"/>
                <w:lang w:eastAsia="zh-CN"/>
              </w:rPr>
              <w:t>dodatkowy twardy dysk na</w:t>
            </w:r>
            <w:r w:rsidR="007848E7" w:rsidRPr="009260A4">
              <w:rPr>
                <w:rFonts w:ascii="Times New Roman" w:eastAsia="Calibri" w:hAnsi="Times New Roman" w:cs="Times New Roman"/>
                <w:sz w:val="20"/>
                <w:szCs w:val="20"/>
                <w:lang w:eastAsia="zh-CN"/>
              </w:rPr>
              <w:t xml:space="preserve"> gromadzenie</w:t>
            </w:r>
            <w:r w:rsidRPr="009260A4">
              <w:rPr>
                <w:rFonts w:ascii="Times New Roman" w:eastAsia="Calibri" w:hAnsi="Times New Roman" w:cs="Times New Roman"/>
                <w:sz w:val="20"/>
                <w:szCs w:val="20"/>
                <w:lang w:eastAsia="zh-CN"/>
              </w:rPr>
              <w:t xml:space="preserve"> dan</w:t>
            </w:r>
            <w:r w:rsidR="007848E7" w:rsidRPr="009260A4">
              <w:rPr>
                <w:rFonts w:ascii="Times New Roman" w:eastAsia="Calibri" w:hAnsi="Times New Roman" w:cs="Times New Roman"/>
                <w:sz w:val="20"/>
                <w:szCs w:val="20"/>
                <w:lang w:eastAsia="zh-CN"/>
              </w:rPr>
              <w:t>ych z analiz</w:t>
            </w:r>
            <w:r w:rsidRPr="009260A4">
              <w:rPr>
                <w:rFonts w:ascii="Times New Roman" w:eastAsia="Calibri" w:hAnsi="Times New Roman" w:cs="Times New Roman"/>
                <w:sz w:val="20"/>
                <w:szCs w:val="20"/>
                <w:lang w:eastAsia="zh-CN"/>
              </w:rPr>
              <w:t xml:space="preserve"> - </w:t>
            </w:r>
            <w:r w:rsidR="00603892" w:rsidRPr="009260A4">
              <w:rPr>
                <w:rFonts w:ascii="Times New Roman" w:eastAsia="Calibri" w:hAnsi="Times New Roman" w:cs="Times New Roman"/>
                <w:sz w:val="20"/>
                <w:szCs w:val="20"/>
                <w:lang w:eastAsia="zh-CN"/>
              </w:rPr>
              <w:t xml:space="preserve">1TB dysk HDD </w:t>
            </w:r>
          </w:p>
          <w:p w14:paraId="672D503C" w14:textId="1A7FFDA1" w:rsidR="007848E7" w:rsidRPr="009260A4" w:rsidRDefault="007848E7" w:rsidP="00BB72C9">
            <w:pPr>
              <w:pStyle w:val="Akapitzlist"/>
              <w:numPr>
                <w:ilvl w:val="0"/>
                <w:numId w:val="37"/>
              </w:numPr>
              <w:spacing w:line="276" w:lineRule="auto"/>
              <w:rPr>
                <w:rFonts w:ascii="Times New Roman" w:eastAsia="Calibri" w:hAnsi="Times New Roman" w:cs="Times New Roman"/>
                <w:sz w:val="20"/>
                <w:szCs w:val="20"/>
                <w:lang w:eastAsia="en-US"/>
              </w:rPr>
            </w:pPr>
            <w:r w:rsidRPr="009260A4">
              <w:rPr>
                <w:rFonts w:ascii="Times New Roman" w:eastAsia="Calibri" w:hAnsi="Times New Roman" w:cs="Times New Roman"/>
                <w:sz w:val="20"/>
                <w:szCs w:val="20"/>
                <w:lang w:eastAsia="en-US"/>
              </w:rPr>
              <w:lastRenderedPageBreak/>
              <w:t xml:space="preserve">Monitor LED min. 24” ze złączem HDMI oraz DISPLAYPORT </w:t>
            </w:r>
          </w:p>
          <w:p w14:paraId="6621D7B9" w14:textId="0A8DAE99" w:rsidR="007848E7" w:rsidRPr="009260A4" w:rsidRDefault="007848E7"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eastAsia="Calibri" w:hAnsi="Times New Roman" w:cs="Times New Roman"/>
                <w:sz w:val="20"/>
                <w:szCs w:val="20"/>
                <w:lang w:eastAsia="en-US"/>
              </w:rPr>
              <w:t>System operacyjny Microsoft Windows 10 PRO PL</w:t>
            </w:r>
          </w:p>
          <w:p w14:paraId="28F23E19" w14:textId="6658C079" w:rsidR="00BC2F18" w:rsidRPr="009260A4" w:rsidRDefault="00901540" w:rsidP="00BB72C9">
            <w:pPr>
              <w:pStyle w:val="Akapitzlist"/>
              <w:numPr>
                <w:ilvl w:val="0"/>
                <w:numId w:val="37"/>
              </w:numPr>
              <w:spacing w:after="200" w:line="276" w:lineRule="auto"/>
              <w:rPr>
                <w:rFonts w:ascii="Times New Roman" w:eastAsia="Calibri" w:hAnsi="Times New Roman" w:cs="Times New Roman"/>
                <w:sz w:val="20"/>
                <w:szCs w:val="20"/>
                <w:lang w:eastAsia="en-US"/>
              </w:rPr>
            </w:pPr>
            <w:r w:rsidRPr="009260A4">
              <w:rPr>
                <w:rFonts w:ascii="Times New Roman" w:hAnsi="Times New Roman" w:cs="Times New Roman"/>
                <w:sz w:val="20"/>
                <w:szCs w:val="20"/>
              </w:rPr>
              <w:t>komunikacja PC -2 x karta siec</w:t>
            </w:r>
            <w:r w:rsidR="007828FE" w:rsidRPr="009260A4">
              <w:rPr>
                <w:rFonts w:ascii="Times New Roman" w:hAnsi="Times New Roman" w:cs="Times New Roman"/>
                <w:sz w:val="20"/>
                <w:szCs w:val="20"/>
              </w:rPr>
              <w:t>iowa</w:t>
            </w:r>
            <w:r w:rsidR="00D33303" w:rsidRPr="009260A4">
              <w:rPr>
                <w:rFonts w:ascii="Times New Roman" w:hAnsi="Times New Roman" w:cs="Times New Roman"/>
                <w:sz w:val="20"/>
                <w:szCs w:val="20"/>
              </w:rPr>
              <w:t xml:space="preserve"> Gigab</w:t>
            </w:r>
            <w:r w:rsidR="00F1159F" w:rsidRPr="009260A4">
              <w:rPr>
                <w:rFonts w:ascii="Times New Roman" w:hAnsi="Times New Roman" w:cs="Times New Roman"/>
                <w:sz w:val="20"/>
                <w:szCs w:val="20"/>
              </w:rPr>
              <w:t>it Ethernet</w:t>
            </w:r>
          </w:p>
        </w:tc>
        <w:tc>
          <w:tcPr>
            <w:tcW w:w="6103" w:type="dxa"/>
            <w:shd w:val="clear" w:color="auto" w:fill="FFFFFF"/>
          </w:tcPr>
          <w:p w14:paraId="3D7F2DA3" w14:textId="77777777" w:rsidR="00A20248" w:rsidRPr="009260A4" w:rsidRDefault="00A20248"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lastRenderedPageBreak/>
              <w:t>□ TAK</w:t>
            </w:r>
          </w:p>
          <w:p w14:paraId="70451627" w14:textId="53068C32" w:rsidR="00603892" w:rsidRPr="009260A4" w:rsidRDefault="00A20248"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20248" w:rsidRPr="009260A4" w14:paraId="5FA11155" w14:textId="77777777" w:rsidTr="00950AC4">
        <w:trPr>
          <w:trHeight w:val="476"/>
          <w:jc w:val="center"/>
        </w:trPr>
        <w:tc>
          <w:tcPr>
            <w:tcW w:w="12902" w:type="dxa"/>
            <w:gridSpan w:val="2"/>
          </w:tcPr>
          <w:p w14:paraId="5CB9D158" w14:textId="4B72CCC2" w:rsidR="00A20248" w:rsidRPr="009260A4" w:rsidRDefault="00A20248" w:rsidP="00BB72C9">
            <w:pPr>
              <w:adjustRightInd w:val="0"/>
              <w:spacing w:line="276" w:lineRule="auto"/>
              <w:rPr>
                <w:rFonts w:ascii="Times New Roman" w:hAnsi="Times New Roman" w:cs="Times New Roman"/>
                <w:bCs/>
                <w:sz w:val="20"/>
                <w:szCs w:val="20"/>
              </w:rPr>
            </w:pPr>
            <w:r w:rsidRPr="009260A4">
              <w:rPr>
                <w:rFonts w:ascii="Times New Roman" w:eastAsia="Times New Roman" w:hAnsi="Times New Roman" w:cs="Times New Roman"/>
                <w:b/>
                <w:bCs/>
                <w:sz w:val="20"/>
                <w:szCs w:val="20"/>
                <w:lang w:eastAsia="zh-CN"/>
              </w:rPr>
              <w:t>DRUKARKA</w:t>
            </w:r>
          </w:p>
        </w:tc>
      </w:tr>
      <w:tr w:rsidR="00767DB6" w:rsidRPr="009260A4" w14:paraId="3273D2BE" w14:textId="77777777" w:rsidTr="009260A4">
        <w:trPr>
          <w:trHeight w:val="698"/>
          <w:jc w:val="center"/>
        </w:trPr>
        <w:tc>
          <w:tcPr>
            <w:tcW w:w="6799" w:type="dxa"/>
          </w:tcPr>
          <w:p w14:paraId="3ABD7974" w14:textId="74964DB2" w:rsidR="00503128" w:rsidRPr="009260A4" w:rsidRDefault="00A20248" w:rsidP="00BB72C9">
            <w:pPr>
              <w:pStyle w:val="Akapitzlist"/>
              <w:numPr>
                <w:ilvl w:val="0"/>
                <w:numId w:val="36"/>
              </w:numPr>
              <w:spacing w:after="200" w:line="276" w:lineRule="auto"/>
              <w:rPr>
                <w:rFonts w:ascii="Times New Roman" w:eastAsia="Times New Roman" w:hAnsi="Times New Roman" w:cs="Times New Roman"/>
                <w:sz w:val="20"/>
                <w:szCs w:val="20"/>
                <w:lang w:eastAsia="zh-CN"/>
              </w:rPr>
            </w:pPr>
            <w:r w:rsidRPr="009260A4">
              <w:rPr>
                <w:rFonts w:ascii="Times New Roman" w:eastAsia="Times New Roman" w:hAnsi="Times New Roman" w:cs="Times New Roman"/>
                <w:sz w:val="20"/>
                <w:szCs w:val="20"/>
                <w:lang w:val="x-none" w:eastAsia="zh-CN"/>
              </w:rPr>
              <w:t>D</w:t>
            </w:r>
            <w:r w:rsidRPr="009260A4">
              <w:rPr>
                <w:rFonts w:ascii="Times New Roman" w:eastAsia="Times New Roman" w:hAnsi="Times New Roman" w:cs="Times New Roman"/>
                <w:sz w:val="20"/>
                <w:szCs w:val="20"/>
                <w:lang w:eastAsia="zh-CN"/>
              </w:rPr>
              <w:t>rukarka</w:t>
            </w:r>
            <w:r w:rsidR="00503128" w:rsidRPr="009260A4">
              <w:rPr>
                <w:rFonts w:ascii="Times New Roman" w:eastAsia="Times New Roman" w:hAnsi="Times New Roman" w:cs="Times New Roman"/>
                <w:sz w:val="20"/>
                <w:szCs w:val="20"/>
                <w:lang w:eastAsia="zh-CN"/>
              </w:rPr>
              <w:t xml:space="preserve"> </w:t>
            </w:r>
            <w:r w:rsidR="00F201FA" w:rsidRPr="009260A4">
              <w:rPr>
                <w:rFonts w:ascii="Times New Roman" w:eastAsia="Times New Roman" w:hAnsi="Times New Roman" w:cs="Times New Roman"/>
                <w:sz w:val="20"/>
                <w:szCs w:val="20"/>
                <w:lang w:eastAsia="zh-CN"/>
              </w:rPr>
              <w:t xml:space="preserve">laserowa </w:t>
            </w:r>
            <w:r w:rsidR="00503128" w:rsidRPr="009260A4">
              <w:rPr>
                <w:rFonts w:ascii="Times New Roman" w:eastAsia="Times New Roman" w:hAnsi="Times New Roman" w:cs="Times New Roman"/>
                <w:sz w:val="20"/>
                <w:szCs w:val="20"/>
                <w:lang w:eastAsia="zh-CN"/>
              </w:rPr>
              <w:t xml:space="preserve">z dupleksem i </w:t>
            </w:r>
            <w:r w:rsidR="00F1159F" w:rsidRPr="009260A4">
              <w:rPr>
                <w:rFonts w:ascii="Times New Roman" w:eastAsia="Times New Roman" w:hAnsi="Times New Roman" w:cs="Times New Roman"/>
                <w:sz w:val="20"/>
                <w:szCs w:val="20"/>
                <w:lang w:eastAsia="zh-CN"/>
              </w:rPr>
              <w:t>interfejsem sieciowym E</w:t>
            </w:r>
            <w:r w:rsidR="00526D28" w:rsidRPr="009260A4">
              <w:rPr>
                <w:rFonts w:ascii="Times New Roman" w:eastAsia="Times New Roman" w:hAnsi="Times New Roman" w:cs="Times New Roman"/>
                <w:sz w:val="20"/>
                <w:szCs w:val="20"/>
                <w:lang w:eastAsia="zh-CN"/>
              </w:rPr>
              <w:t>t</w:t>
            </w:r>
            <w:r w:rsidR="00F1159F" w:rsidRPr="009260A4">
              <w:rPr>
                <w:rFonts w:ascii="Times New Roman" w:eastAsia="Times New Roman" w:hAnsi="Times New Roman" w:cs="Times New Roman"/>
                <w:sz w:val="20"/>
                <w:szCs w:val="20"/>
                <w:lang w:eastAsia="zh-CN"/>
              </w:rPr>
              <w:t>hernet</w:t>
            </w:r>
          </w:p>
          <w:p w14:paraId="72777D16" w14:textId="77777777" w:rsidR="00603892" w:rsidRPr="009260A4" w:rsidRDefault="00603892" w:rsidP="00BB72C9">
            <w:pPr>
              <w:pStyle w:val="Akapitzlist"/>
              <w:spacing w:after="200" w:line="276" w:lineRule="auto"/>
              <w:ind w:left="34" w:hanging="34"/>
              <w:rPr>
                <w:rFonts w:ascii="Times New Roman" w:hAnsi="Times New Roman" w:cs="Times New Roman"/>
                <w:sz w:val="20"/>
                <w:szCs w:val="20"/>
              </w:rPr>
            </w:pPr>
          </w:p>
        </w:tc>
        <w:tc>
          <w:tcPr>
            <w:tcW w:w="6103" w:type="dxa"/>
            <w:shd w:val="clear" w:color="auto" w:fill="FFFFFF"/>
          </w:tcPr>
          <w:p w14:paraId="4BE44624" w14:textId="77777777" w:rsidR="00A20248" w:rsidRPr="009260A4" w:rsidRDefault="00A20248"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6D06A1A3" w14:textId="0F63AB6C" w:rsidR="00603892" w:rsidRPr="009260A4" w:rsidRDefault="00A20248"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D3018" w:rsidRPr="009260A4" w14:paraId="5AF2CEFF" w14:textId="77777777" w:rsidTr="00950AC4">
        <w:trPr>
          <w:trHeight w:val="540"/>
          <w:jc w:val="center"/>
        </w:trPr>
        <w:tc>
          <w:tcPr>
            <w:tcW w:w="12902" w:type="dxa"/>
            <w:gridSpan w:val="2"/>
          </w:tcPr>
          <w:p w14:paraId="53EA34A7" w14:textId="28EF9B7C" w:rsidR="00AD3018" w:rsidRPr="009260A4" w:rsidRDefault="00AD3018" w:rsidP="00BB72C9">
            <w:pPr>
              <w:adjustRightInd w:val="0"/>
              <w:spacing w:line="276" w:lineRule="auto"/>
              <w:rPr>
                <w:rFonts w:ascii="Times New Roman" w:hAnsi="Times New Roman" w:cs="Times New Roman"/>
                <w:b/>
                <w:bCs/>
                <w:sz w:val="20"/>
                <w:szCs w:val="20"/>
              </w:rPr>
            </w:pPr>
            <w:r w:rsidRPr="009260A4">
              <w:rPr>
                <w:rFonts w:ascii="Times New Roman" w:hAnsi="Times New Roman" w:cs="Times New Roman"/>
                <w:b/>
                <w:bCs/>
                <w:sz w:val="20"/>
                <w:szCs w:val="20"/>
              </w:rPr>
              <w:t>WYPOSA</w:t>
            </w:r>
            <w:r w:rsidR="00950AC4">
              <w:rPr>
                <w:rFonts w:ascii="Times New Roman" w:hAnsi="Times New Roman" w:cs="Times New Roman"/>
                <w:b/>
                <w:bCs/>
                <w:sz w:val="20"/>
                <w:szCs w:val="20"/>
              </w:rPr>
              <w:t>Ż</w:t>
            </w:r>
            <w:r w:rsidRPr="009260A4">
              <w:rPr>
                <w:rFonts w:ascii="Times New Roman" w:hAnsi="Times New Roman" w:cs="Times New Roman"/>
                <w:b/>
                <w:bCs/>
                <w:sz w:val="20"/>
                <w:szCs w:val="20"/>
              </w:rPr>
              <w:t>ENIE DODATKOWE</w:t>
            </w:r>
          </w:p>
        </w:tc>
      </w:tr>
      <w:tr w:rsidR="00767DB6" w:rsidRPr="009260A4" w14:paraId="02B3F043" w14:textId="77777777" w:rsidTr="009260A4">
        <w:trPr>
          <w:trHeight w:val="698"/>
          <w:jc w:val="center"/>
        </w:trPr>
        <w:tc>
          <w:tcPr>
            <w:tcW w:w="6799" w:type="dxa"/>
          </w:tcPr>
          <w:p w14:paraId="23527E87" w14:textId="62A6FC61" w:rsidR="00603892" w:rsidRPr="009260A4" w:rsidRDefault="004D659F"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Zestaw startowy do zainstalowanej aparatury</w:t>
            </w:r>
            <w:r w:rsidR="000952A5" w:rsidRPr="009260A4">
              <w:rPr>
                <w:rFonts w:ascii="Times New Roman" w:hAnsi="Times New Roman" w:cs="Times New Roman"/>
                <w:sz w:val="20"/>
                <w:szCs w:val="20"/>
              </w:rPr>
              <w:t xml:space="preserve"> wraz z pułapką na linię gazową</w:t>
            </w:r>
          </w:p>
        </w:tc>
        <w:tc>
          <w:tcPr>
            <w:tcW w:w="6103" w:type="dxa"/>
            <w:shd w:val="clear" w:color="auto" w:fill="FFFFFF"/>
          </w:tcPr>
          <w:p w14:paraId="34561103" w14:textId="77777777" w:rsidR="004D659F"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2ECCD27E" w14:textId="64D76A58" w:rsidR="00603892"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6472F373" w14:textId="77777777" w:rsidTr="009260A4">
        <w:trPr>
          <w:trHeight w:val="698"/>
          <w:jc w:val="center"/>
        </w:trPr>
        <w:tc>
          <w:tcPr>
            <w:tcW w:w="6799" w:type="dxa"/>
          </w:tcPr>
          <w:p w14:paraId="5885CCE1" w14:textId="033A84B3" w:rsidR="00603892" w:rsidRPr="009260A4" w:rsidRDefault="00942525"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Aktualna biblioteka widm NIST</w:t>
            </w:r>
            <w:r w:rsidR="001844CF" w:rsidRPr="009260A4">
              <w:rPr>
                <w:rFonts w:ascii="Times New Roman" w:hAnsi="Times New Roman" w:cs="Times New Roman"/>
                <w:sz w:val="20"/>
                <w:szCs w:val="20"/>
              </w:rPr>
              <w:t>.</w:t>
            </w:r>
          </w:p>
        </w:tc>
        <w:tc>
          <w:tcPr>
            <w:tcW w:w="6103" w:type="dxa"/>
            <w:shd w:val="clear" w:color="auto" w:fill="FFFFFF"/>
          </w:tcPr>
          <w:p w14:paraId="72A53660" w14:textId="77777777" w:rsidR="004D659F"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2011C302" w14:textId="47240220" w:rsidR="00603892"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0952A5" w:rsidRPr="009260A4" w14:paraId="60770827" w14:textId="77777777" w:rsidTr="009260A4">
        <w:trPr>
          <w:trHeight w:val="698"/>
          <w:jc w:val="center"/>
        </w:trPr>
        <w:tc>
          <w:tcPr>
            <w:tcW w:w="6799" w:type="dxa"/>
          </w:tcPr>
          <w:p w14:paraId="65D0FD18" w14:textId="33FA180C" w:rsidR="000952A5" w:rsidRPr="009260A4" w:rsidRDefault="000952A5"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 xml:space="preserve">Zestaw instalacyjny do chromatografu powinien zawierać opakowanie fiolek, sept, ferrul, liner x1, strzykawkę 10µl x1 </w:t>
            </w:r>
          </w:p>
        </w:tc>
        <w:tc>
          <w:tcPr>
            <w:tcW w:w="6103" w:type="dxa"/>
            <w:shd w:val="clear" w:color="auto" w:fill="FFFFFF"/>
          </w:tcPr>
          <w:p w14:paraId="38B376C4" w14:textId="77777777"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D8A5F4E" w14:textId="57E00FC6" w:rsidR="000952A5"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767DB6" w:rsidRPr="009260A4" w14:paraId="49AAC7BE" w14:textId="77777777" w:rsidTr="009260A4">
        <w:trPr>
          <w:trHeight w:val="698"/>
          <w:jc w:val="center"/>
        </w:trPr>
        <w:tc>
          <w:tcPr>
            <w:tcW w:w="6799" w:type="dxa"/>
          </w:tcPr>
          <w:p w14:paraId="2FCA2C0F" w14:textId="16BF8997" w:rsidR="00603892" w:rsidRPr="009260A4" w:rsidRDefault="00A65823"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 xml:space="preserve">Kolumna kapilarna </w:t>
            </w:r>
            <w:r w:rsidR="001D0708" w:rsidRPr="009260A4">
              <w:rPr>
                <w:rFonts w:ascii="Times New Roman" w:hAnsi="Times New Roman" w:cs="Times New Roman"/>
                <w:sz w:val="20"/>
                <w:szCs w:val="20"/>
              </w:rPr>
              <w:t xml:space="preserve">x 1 </w:t>
            </w:r>
            <w:r w:rsidRPr="009260A4">
              <w:rPr>
                <w:rFonts w:ascii="Times New Roman" w:hAnsi="Times New Roman" w:cs="Times New Roman"/>
                <w:sz w:val="20"/>
                <w:szCs w:val="20"/>
              </w:rPr>
              <w:t>długość 30m, średnica 0,53mm, grubość filmu 3µ</w:t>
            </w:r>
            <w:r w:rsidR="00C94FC8" w:rsidRPr="009260A4">
              <w:rPr>
                <w:rFonts w:ascii="Times New Roman" w:hAnsi="Times New Roman" w:cs="Times New Roman"/>
                <w:sz w:val="20"/>
                <w:szCs w:val="20"/>
              </w:rPr>
              <w:t>m</w:t>
            </w:r>
            <w:r w:rsidR="001D0708" w:rsidRPr="009260A4">
              <w:rPr>
                <w:rFonts w:ascii="Times New Roman" w:hAnsi="Times New Roman" w:cs="Times New Roman"/>
                <w:sz w:val="20"/>
                <w:szCs w:val="20"/>
              </w:rPr>
              <w:t>, wypełnienie (6% cyjanopropylofenyl, 94%</w:t>
            </w:r>
            <w:r w:rsidR="001844CF" w:rsidRPr="009260A4">
              <w:rPr>
                <w:rFonts w:ascii="Times New Roman" w:hAnsi="Times New Roman" w:cs="Times New Roman"/>
                <w:sz w:val="20"/>
                <w:szCs w:val="20"/>
              </w:rPr>
              <w:t xml:space="preserve"> </w:t>
            </w:r>
            <w:r w:rsidR="00BD349E" w:rsidRPr="009260A4">
              <w:rPr>
                <w:rFonts w:ascii="Times New Roman" w:hAnsi="Times New Roman" w:cs="Times New Roman"/>
                <w:sz w:val="20"/>
                <w:szCs w:val="20"/>
              </w:rPr>
              <w:t xml:space="preserve">polidimetylosiloksan) </w:t>
            </w:r>
          </w:p>
        </w:tc>
        <w:tc>
          <w:tcPr>
            <w:tcW w:w="6103" w:type="dxa"/>
            <w:shd w:val="clear" w:color="auto" w:fill="FFFFFF"/>
          </w:tcPr>
          <w:p w14:paraId="6E597308" w14:textId="77777777" w:rsidR="004D659F"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7A091656" w14:textId="789EE6D9" w:rsidR="00603892" w:rsidRPr="009260A4" w:rsidRDefault="004D659F"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65823" w:rsidRPr="009260A4" w14:paraId="3F9862FB" w14:textId="77777777" w:rsidTr="009260A4">
        <w:trPr>
          <w:trHeight w:val="698"/>
          <w:jc w:val="center"/>
        </w:trPr>
        <w:tc>
          <w:tcPr>
            <w:tcW w:w="6799" w:type="dxa"/>
          </w:tcPr>
          <w:p w14:paraId="4F4B603D" w14:textId="141BD7C3" w:rsidR="00A65823" w:rsidRPr="009260A4" w:rsidRDefault="00A65823"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Reduktor do butli z helem</w:t>
            </w:r>
          </w:p>
        </w:tc>
        <w:tc>
          <w:tcPr>
            <w:tcW w:w="6103" w:type="dxa"/>
            <w:shd w:val="clear" w:color="auto" w:fill="FFFFFF"/>
          </w:tcPr>
          <w:p w14:paraId="49C9FF36" w14:textId="77777777"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9B7E9FE" w14:textId="6550A41D"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65823" w:rsidRPr="009260A4" w14:paraId="39EFB9D2" w14:textId="77777777" w:rsidTr="009260A4">
        <w:trPr>
          <w:trHeight w:val="698"/>
          <w:jc w:val="center"/>
        </w:trPr>
        <w:tc>
          <w:tcPr>
            <w:tcW w:w="6799" w:type="dxa"/>
          </w:tcPr>
          <w:p w14:paraId="3D77D69B" w14:textId="7819AD45" w:rsidR="00A65823" w:rsidRPr="009260A4" w:rsidRDefault="00A65823"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lastRenderedPageBreak/>
              <w:t>Łaźnia cyrkulacyjna</w:t>
            </w:r>
          </w:p>
        </w:tc>
        <w:tc>
          <w:tcPr>
            <w:tcW w:w="6103" w:type="dxa"/>
            <w:shd w:val="clear" w:color="auto" w:fill="FFFFFF"/>
          </w:tcPr>
          <w:p w14:paraId="4E780443" w14:textId="77777777"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3970DD8A" w14:textId="6D486969"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65823" w:rsidRPr="009260A4" w14:paraId="1A0753B5" w14:textId="77777777" w:rsidTr="00950AC4">
        <w:trPr>
          <w:trHeight w:val="541"/>
          <w:jc w:val="center"/>
        </w:trPr>
        <w:tc>
          <w:tcPr>
            <w:tcW w:w="12902" w:type="dxa"/>
            <w:gridSpan w:val="2"/>
          </w:tcPr>
          <w:p w14:paraId="516E92EC" w14:textId="294E9C81" w:rsidR="00A65823" w:rsidRPr="009260A4" w:rsidRDefault="00A65823"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
                <w:bCs/>
                <w:sz w:val="20"/>
                <w:szCs w:val="20"/>
              </w:rPr>
              <w:t>GWARANCJA</w:t>
            </w:r>
          </w:p>
        </w:tc>
      </w:tr>
      <w:tr w:rsidR="00767DB6" w:rsidRPr="009260A4" w14:paraId="62B514ED" w14:textId="77777777" w:rsidTr="009260A4">
        <w:trPr>
          <w:trHeight w:val="698"/>
          <w:jc w:val="center"/>
        </w:trPr>
        <w:tc>
          <w:tcPr>
            <w:tcW w:w="6799" w:type="dxa"/>
          </w:tcPr>
          <w:p w14:paraId="7D4EBE21" w14:textId="347FFFFF" w:rsidR="00640EC7" w:rsidRPr="009260A4" w:rsidRDefault="007D17DD"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Wymagany okres gwarancj</w:t>
            </w:r>
            <w:r w:rsidR="00B83A79" w:rsidRPr="009260A4">
              <w:rPr>
                <w:rFonts w:ascii="Times New Roman" w:hAnsi="Times New Roman" w:cs="Times New Roman"/>
                <w:sz w:val="20"/>
                <w:szCs w:val="20"/>
              </w:rPr>
              <w:t xml:space="preserve">i dla zestawu chromatograficznego (GC MS P&amp;T) - </w:t>
            </w:r>
            <w:r w:rsidRPr="009260A4">
              <w:rPr>
                <w:rFonts w:ascii="Times New Roman" w:hAnsi="Times New Roman" w:cs="Times New Roman"/>
                <w:sz w:val="20"/>
                <w:szCs w:val="20"/>
              </w:rPr>
              <w:t>24 miesiące</w:t>
            </w:r>
          </w:p>
        </w:tc>
        <w:tc>
          <w:tcPr>
            <w:tcW w:w="6103" w:type="dxa"/>
            <w:shd w:val="clear" w:color="auto" w:fill="FFFFFF"/>
          </w:tcPr>
          <w:p w14:paraId="50E0FF75" w14:textId="77777777" w:rsidR="00640EC7" w:rsidRPr="009260A4" w:rsidRDefault="00640EC7" w:rsidP="00BB72C9">
            <w:pPr>
              <w:adjustRightInd w:val="0"/>
              <w:spacing w:line="276" w:lineRule="auto"/>
              <w:rPr>
                <w:rFonts w:ascii="Times New Roman" w:hAnsi="Times New Roman" w:cs="Times New Roman"/>
                <w:sz w:val="20"/>
                <w:szCs w:val="20"/>
              </w:rPr>
            </w:pPr>
            <w:r w:rsidRPr="009260A4">
              <w:rPr>
                <w:rFonts w:ascii="Times New Roman" w:hAnsi="Times New Roman" w:cs="Times New Roman"/>
                <w:bCs/>
                <w:sz w:val="20"/>
                <w:szCs w:val="20"/>
              </w:rPr>
              <w:t>Oferowany termin  gwarancji ……….. miesięcy</w:t>
            </w:r>
            <w:r w:rsidRPr="009260A4">
              <w:rPr>
                <w:rFonts w:ascii="Times New Roman" w:hAnsi="Times New Roman" w:cs="Times New Roman"/>
                <w:sz w:val="20"/>
                <w:szCs w:val="20"/>
              </w:rPr>
              <w:t xml:space="preserve"> </w:t>
            </w:r>
            <w:r w:rsidRPr="009260A4">
              <w:rPr>
                <w:rFonts w:ascii="Times New Roman" w:hAnsi="Times New Roman" w:cs="Times New Roman"/>
                <w:b/>
                <w:sz w:val="20"/>
                <w:szCs w:val="20"/>
              </w:rPr>
              <w:t>(Parametr dodatkowo punktowany, stanowiący kryterium oceny ofert )</w:t>
            </w:r>
          </w:p>
        </w:tc>
      </w:tr>
      <w:tr w:rsidR="007D17DD" w:rsidRPr="009260A4" w14:paraId="0A1DE135" w14:textId="77777777" w:rsidTr="009260A4">
        <w:trPr>
          <w:trHeight w:val="698"/>
          <w:jc w:val="center"/>
        </w:trPr>
        <w:tc>
          <w:tcPr>
            <w:tcW w:w="6799" w:type="dxa"/>
          </w:tcPr>
          <w:p w14:paraId="7E524C2E" w14:textId="72EB72E6" w:rsidR="007D17DD" w:rsidRPr="009260A4" w:rsidRDefault="007D17DD"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Wymagany okres gwarancji na materiały eksploatacyjne</w:t>
            </w:r>
            <w:r w:rsidR="00B83A79" w:rsidRPr="009260A4">
              <w:rPr>
                <w:rFonts w:ascii="Times New Roman" w:hAnsi="Times New Roman" w:cs="Times New Roman"/>
                <w:sz w:val="20"/>
                <w:szCs w:val="20"/>
              </w:rPr>
              <w:t>:</w:t>
            </w:r>
            <w:r w:rsidR="00B83A79" w:rsidRPr="009260A4">
              <w:rPr>
                <w:rFonts w:ascii="Times New Roman" w:hAnsi="Times New Roman" w:cs="Times New Roman"/>
                <w:sz w:val="20"/>
                <w:szCs w:val="20"/>
              </w:rPr>
              <w:br/>
              <w:t xml:space="preserve"> 3 miesiące</w:t>
            </w:r>
          </w:p>
        </w:tc>
        <w:tc>
          <w:tcPr>
            <w:tcW w:w="6103" w:type="dxa"/>
            <w:shd w:val="clear" w:color="auto" w:fill="FFFFFF"/>
          </w:tcPr>
          <w:p w14:paraId="4C3798FE" w14:textId="77777777" w:rsidR="00B83A79"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364181D0" w14:textId="0BF5300D" w:rsidR="007D17DD"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B83A79" w:rsidRPr="009260A4" w14:paraId="4C3AE912" w14:textId="77777777" w:rsidTr="009260A4">
        <w:trPr>
          <w:trHeight w:val="698"/>
          <w:jc w:val="center"/>
        </w:trPr>
        <w:tc>
          <w:tcPr>
            <w:tcW w:w="6799" w:type="dxa"/>
          </w:tcPr>
          <w:p w14:paraId="00D7C1F7" w14:textId="651EB5A3" w:rsidR="00B83A79" w:rsidRPr="009260A4" w:rsidRDefault="00B83A79"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Dostęp do części zamiennych przez minimum 7 lat</w:t>
            </w:r>
          </w:p>
        </w:tc>
        <w:tc>
          <w:tcPr>
            <w:tcW w:w="6103" w:type="dxa"/>
            <w:shd w:val="clear" w:color="auto" w:fill="FFFFFF"/>
          </w:tcPr>
          <w:p w14:paraId="1C2B32ED" w14:textId="77777777" w:rsidR="00B83A79"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7038C06C" w14:textId="404D6DF0" w:rsidR="00B83A79"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B83A79" w:rsidRPr="009260A4" w14:paraId="68A30DD4" w14:textId="77777777" w:rsidTr="009260A4">
        <w:trPr>
          <w:trHeight w:val="698"/>
          <w:jc w:val="center"/>
        </w:trPr>
        <w:tc>
          <w:tcPr>
            <w:tcW w:w="6799" w:type="dxa"/>
          </w:tcPr>
          <w:p w14:paraId="3AB4A970" w14:textId="7F12E5E4" w:rsidR="00B83A79" w:rsidRPr="009260A4" w:rsidRDefault="00B83A79" w:rsidP="00BB72C9">
            <w:pPr>
              <w:pStyle w:val="Akapitzlist"/>
              <w:numPr>
                <w:ilvl w:val="0"/>
                <w:numId w:val="36"/>
              </w:numPr>
              <w:spacing w:after="200" w:line="276" w:lineRule="auto"/>
              <w:rPr>
                <w:rFonts w:ascii="Times New Roman" w:hAnsi="Times New Roman" w:cs="Times New Roman"/>
                <w:sz w:val="20"/>
                <w:szCs w:val="20"/>
              </w:rPr>
            </w:pPr>
            <w:bookmarkStart w:id="9" w:name="_Hlk93317015"/>
            <w:r w:rsidRPr="009260A4">
              <w:rPr>
                <w:rFonts w:ascii="Times New Roman" w:hAnsi="Times New Roman" w:cs="Times New Roman"/>
                <w:sz w:val="20"/>
                <w:szCs w:val="20"/>
              </w:rPr>
              <w:t>Wykonanie bezpłatnego przeglądu technicznego chromatografu gazowego</w:t>
            </w:r>
            <w:r w:rsidR="007A3387" w:rsidRPr="009260A4">
              <w:rPr>
                <w:rFonts w:ascii="Times New Roman" w:hAnsi="Times New Roman" w:cs="Times New Roman"/>
                <w:sz w:val="20"/>
                <w:szCs w:val="20"/>
              </w:rPr>
              <w:t xml:space="preserve"> aparatury po każdym roku w okresie gwarancji, w terminie uzgodnionym z Zamawiającym</w:t>
            </w:r>
            <w:bookmarkEnd w:id="9"/>
            <w:r w:rsidR="007A3387" w:rsidRPr="009260A4">
              <w:rPr>
                <w:rFonts w:ascii="Times New Roman" w:hAnsi="Times New Roman" w:cs="Times New Roman"/>
                <w:sz w:val="20"/>
                <w:szCs w:val="20"/>
              </w:rPr>
              <w:t>.</w:t>
            </w:r>
          </w:p>
        </w:tc>
        <w:tc>
          <w:tcPr>
            <w:tcW w:w="6103" w:type="dxa"/>
            <w:shd w:val="clear" w:color="auto" w:fill="FFFFFF"/>
          </w:tcPr>
          <w:p w14:paraId="662B1829" w14:textId="77777777" w:rsidR="00B83A79"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3FD4FAB7" w14:textId="1E4AD6F5" w:rsidR="00B83A79" w:rsidRPr="009260A4" w:rsidRDefault="00B83A79"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2674B8" w:rsidRPr="009260A4" w14:paraId="087F68E9" w14:textId="77777777" w:rsidTr="009260A4">
        <w:trPr>
          <w:trHeight w:val="698"/>
          <w:jc w:val="center"/>
        </w:trPr>
        <w:tc>
          <w:tcPr>
            <w:tcW w:w="6799" w:type="dxa"/>
          </w:tcPr>
          <w:p w14:paraId="46766F5E" w14:textId="230D4EF1" w:rsidR="002674B8" w:rsidRPr="009260A4" w:rsidRDefault="002674B8"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Zapewnianie opieki metodyczn</w:t>
            </w:r>
            <w:r w:rsidR="00786E1D" w:rsidRPr="009260A4">
              <w:rPr>
                <w:rFonts w:ascii="Times New Roman" w:hAnsi="Times New Roman" w:cs="Times New Roman"/>
                <w:sz w:val="20"/>
                <w:szCs w:val="20"/>
              </w:rPr>
              <w:t>o- naukowej w okresie eksploatacji aparatury poprzez udzielanie ciągłego wsparcia w zakresie technicznym i me</w:t>
            </w:r>
            <w:r w:rsidR="00016A02" w:rsidRPr="009260A4">
              <w:rPr>
                <w:rFonts w:ascii="Times New Roman" w:hAnsi="Times New Roman" w:cs="Times New Roman"/>
                <w:sz w:val="20"/>
                <w:szCs w:val="20"/>
              </w:rPr>
              <w:t>ry</w:t>
            </w:r>
            <w:r w:rsidR="00786E1D" w:rsidRPr="009260A4">
              <w:rPr>
                <w:rFonts w:ascii="Times New Roman" w:hAnsi="Times New Roman" w:cs="Times New Roman"/>
                <w:sz w:val="20"/>
                <w:szCs w:val="20"/>
              </w:rPr>
              <w:t>torycznym.</w:t>
            </w:r>
            <w:r w:rsidRPr="009260A4">
              <w:rPr>
                <w:rFonts w:ascii="Times New Roman" w:hAnsi="Times New Roman" w:cs="Times New Roman"/>
                <w:sz w:val="20"/>
                <w:szCs w:val="20"/>
              </w:rPr>
              <w:t xml:space="preserve"> </w:t>
            </w:r>
          </w:p>
        </w:tc>
        <w:tc>
          <w:tcPr>
            <w:tcW w:w="6103" w:type="dxa"/>
            <w:shd w:val="clear" w:color="auto" w:fill="FFFFFF"/>
          </w:tcPr>
          <w:p w14:paraId="1B5F62CF" w14:textId="77777777" w:rsidR="005027AA" w:rsidRPr="009260A4" w:rsidRDefault="005027AA"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489B4A55" w14:textId="355E52D3" w:rsidR="002674B8" w:rsidRPr="009260A4" w:rsidRDefault="005027AA"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A54AC0" w:rsidRPr="009260A4" w14:paraId="3D33D000" w14:textId="77777777" w:rsidTr="009260A4">
        <w:trPr>
          <w:trHeight w:val="698"/>
          <w:jc w:val="center"/>
        </w:trPr>
        <w:tc>
          <w:tcPr>
            <w:tcW w:w="6799" w:type="dxa"/>
          </w:tcPr>
          <w:p w14:paraId="16FD31F0" w14:textId="2CE3A2F9" w:rsidR="00A54AC0" w:rsidRPr="009260A4" w:rsidRDefault="007315A4" w:rsidP="00BB72C9">
            <w:pPr>
              <w:pStyle w:val="Akapitzlist"/>
              <w:numPr>
                <w:ilvl w:val="0"/>
                <w:numId w:val="36"/>
              </w:numPr>
              <w:spacing w:after="200" w:line="276" w:lineRule="auto"/>
              <w:rPr>
                <w:rFonts w:ascii="Times New Roman" w:hAnsi="Times New Roman" w:cs="Times New Roman"/>
                <w:sz w:val="20"/>
                <w:szCs w:val="20"/>
              </w:rPr>
            </w:pPr>
            <w:r w:rsidRPr="009260A4">
              <w:rPr>
                <w:rFonts w:ascii="Times New Roman" w:hAnsi="Times New Roman" w:cs="Times New Roman"/>
                <w:sz w:val="20"/>
                <w:szCs w:val="20"/>
              </w:rPr>
              <w:t>Okres gwarancji na sprzęt komputerowy – 24 miesiące</w:t>
            </w:r>
          </w:p>
        </w:tc>
        <w:tc>
          <w:tcPr>
            <w:tcW w:w="6103" w:type="dxa"/>
            <w:shd w:val="clear" w:color="auto" w:fill="FFFFFF"/>
          </w:tcPr>
          <w:p w14:paraId="78332268" w14:textId="77777777" w:rsidR="007315A4" w:rsidRPr="009260A4" w:rsidRDefault="007315A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0A71721F" w14:textId="5CBBF993" w:rsidR="00A54AC0" w:rsidRPr="009260A4" w:rsidRDefault="007315A4"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5027AA" w:rsidRPr="009260A4" w14:paraId="123A25DF" w14:textId="77777777" w:rsidTr="009260A4">
        <w:trPr>
          <w:trHeight w:val="698"/>
          <w:jc w:val="center"/>
        </w:trPr>
        <w:tc>
          <w:tcPr>
            <w:tcW w:w="12902" w:type="dxa"/>
            <w:gridSpan w:val="2"/>
          </w:tcPr>
          <w:p w14:paraId="7988DAAD" w14:textId="280E7ADF" w:rsidR="005027AA" w:rsidRPr="009260A4" w:rsidRDefault="005027AA"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
                <w:bCs/>
                <w:sz w:val="20"/>
                <w:szCs w:val="20"/>
              </w:rPr>
              <w:t>SZKOLENIE</w:t>
            </w:r>
          </w:p>
        </w:tc>
      </w:tr>
      <w:tr w:rsidR="00557016" w:rsidRPr="009260A4" w14:paraId="26BC0DD5" w14:textId="77777777" w:rsidTr="009260A4">
        <w:trPr>
          <w:trHeight w:val="698"/>
          <w:jc w:val="center"/>
        </w:trPr>
        <w:tc>
          <w:tcPr>
            <w:tcW w:w="6799" w:type="dxa"/>
          </w:tcPr>
          <w:p w14:paraId="37E996B4" w14:textId="1DC7A091" w:rsidR="00E7238C" w:rsidRPr="009260A4" w:rsidRDefault="00AB1F96" w:rsidP="00BB72C9">
            <w:pPr>
              <w:pStyle w:val="Akapitzlist"/>
              <w:numPr>
                <w:ilvl w:val="0"/>
                <w:numId w:val="36"/>
              </w:numPr>
              <w:spacing w:after="200" w:line="276" w:lineRule="auto"/>
              <w:jc w:val="both"/>
              <w:rPr>
                <w:rFonts w:ascii="Times New Roman" w:hAnsi="Times New Roman" w:cs="Times New Roman"/>
                <w:sz w:val="20"/>
                <w:szCs w:val="20"/>
              </w:rPr>
            </w:pPr>
            <w:r w:rsidRPr="009260A4">
              <w:rPr>
                <w:rFonts w:ascii="Times New Roman" w:hAnsi="Times New Roman" w:cs="Times New Roman"/>
                <w:sz w:val="20"/>
                <w:szCs w:val="20"/>
              </w:rPr>
              <w:lastRenderedPageBreak/>
              <w:t>Wykonawca</w:t>
            </w:r>
            <w:r w:rsidR="00037DF4" w:rsidRPr="009260A4">
              <w:rPr>
                <w:rFonts w:ascii="Times New Roman" w:hAnsi="Times New Roman" w:cs="Times New Roman"/>
                <w:sz w:val="20"/>
                <w:szCs w:val="20"/>
              </w:rPr>
              <w:t xml:space="preserve"> przy zainstalowanym aparacie</w:t>
            </w:r>
            <w:r w:rsidRPr="009260A4">
              <w:rPr>
                <w:rFonts w:ascii="Times New Roman" w:hAnsi="Times New Roman" w:cs="Times New Roman"/>
                <w:sz w:val="20"/>
                <w:szCs w:val="20"/>
              </w:rPr>
              <w:t xml:space="preserve"> przeprowadzi</w:t>
            </w:r>
            <w:r w:rsidR="00037DF4" w:rsidRPr="009260A4">
              <w:rPr>
                <w:rFonts w:ascii="Times New Roman" w:hAnsi="Times New Roman" w:cs="Times New Roman"/>
                <w:sz w:val="20"/>
                <w:szCs w:val="20"/>
              </w:rPr>
              <w:t xml:space="preserve"> </w:t>
            </w:r>
            <w:r w:rsidR="00037DF4" w:rsidRPr="009260A4">
              <w:rPr>
                <w:rFonts w:ascii="Times New Roman" w:eastAsia="Calibri" w:hAnsi="Times New Roman" w:cs="Times New Roman"/>
                <w:sz w:val="20"/>
                <w:szCs w:val="20"/>
              </w:rPr>
              <w:t xml:space="preserve">trzydniowe szkolenie </w:t>
            </w:r>
            <w:r w:rsidR="00037DF4" w:rsidRPr="009260A4">
              <w:rPr>
                <w:rFonts w:ascii="Times New Roman" w:hAnsi="Times New Roman" w:cs="Times New Roman"/>
                <w:sz w:val="20"/>
                <w:szCs w:val="20"/>
              </w:rPr>
              <w:t>( minimum 18 godzin),  dla 5 pracowników WSSE w Łodzi</w:t>
            </w:r>
            <w:r w:rsidR="00F201FA" w:rsidRPr="009260A4">
              <w:rPr>
                <w:rFonts w:ascii="Times New Roman" w:hAnsi="Times New Roman" w:cs="Times New Roman"/>
                <w:sz w:val="20"/>
                <w:szCs w:val="20"/>
              </w:rPr>
              <w:t xml:space="preserve"> </w:t>
            </w:r>
            <w:r w:rsidR="002D47ED" w:rsidRPr="009260A4">
              <w:rPr>
                <w:rFonts w:ascii="Times New Roman" w:hAnsi="Times New Roman" w:cs="Times New Roman"/>
                <w:sz w:val="20"/>
                <w:szCs w:val="20"/>
              </w:rPr>
              <w:t xml:space="preserve">z </w:t>
            </w:r>
            <w:r w:rsidR="00D656F8" w:rsidRPr="009260A4">
              <w:rPr>
                <w:rFonts w:ascii="Times New Roman" w:hAnsi="Times New Roman" w:cs="Times New Roman"/>
                <w:sz w:val="20"/>
                <w:szCs w:val="20"/>
              </w:rPr>
              <w:t>obsługi sprzętu</w:t>
            </w:r>
            <w:r w:rsidR="00551DCF" w:rsidRPr="009260A4">
              <w:rPr>
                <w:rFonts w:ascii="Times New Roman" w:hAnsi="Times New Roman" w:cs="Times New Roman"/>
                <w:sz w:val="20"/>
                <w:szCs w:val="20"/>
              </w:rPr>
              <w:t xml:space="preserve">: </w:t>
            </w:r>
            <w:r w:rsidR="00C409D4" w:rsidRPr="009260A4">
              <w:rPr>
                <w:rFonts w:ascii="Times New Roman" w:eastAsia="Calibri" w:hAnsi="Times New Roman" w:cs="Times New Roman"/>
                <w:sz w:val="20"/>
                <w:szCs w:val="20"/>
              </w:rPr>
              <w:t xml:space="preserve"> wymiany kolumn i niezbędnych uszczelek, podstawowej konserwacji i bieżącego utrzymania aparatu oraz z wdrożenia metody badawczej oznaczania THM-ów, benzenu oraz trichloroetenu, tetrachloroetenu i 1,2,-dichloroetanu na dostarczonej aparaturze</w:t>
            </w:r>
            <w:r w:rsidR="00037DF4" w:rsidRPr="009260A4">
              <w:rPr>
                <w:rFonts w:ascii="Times New Roman" w:eastAsia="Calibri" w:hAnsi="Times New Roman" w:cs="Times New Roman"/>
                <w:sz w:val="20"/>
                <w:szCs w:val="20"/>
              </w:rPr>
              <w:t>.</w:t>
            </w:r>
          </w:p>
        </w:tc>
        <w:tc>
          <w:tcPr>
            <w:tcW w:w="6103" w:type="dxa"/>
            <w:shd w:val="clear" w:color="auto" w:fill="FFFFFF"/>
          </w:tcPr>
          <w:p w14:paraId="55D46DF5" w14:textId="77777777" w:rsidR="00F66121" w:rsidRPr="009260A4" w:rsidRDefault="00F66121"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TAK</w:t>
            </w:r>
          </w:p>
          <w:p w14:paraId="17475607" w14:textId="518B41BF" w:rsidR="00557016" w:rsidRPr="009260A4" w:rsidRDefault="00F66121"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 NIE</w:t>
            </w:r>
          </w:p>
        </w:tc>
      </w:tr>
      <w:tr w:rsidR="00640EC7" w:rsidRPr="009260A4" w14:paraId="48C5C03A" w14:textId="77777777" w:rsidTr="009260A4">
        <w:trPr>
          <w:trHeight w:val="565"/>
          <w:jc w:val="center"/>
        </w:trPr>
        <w:tc>
          <w:tcPr>
            <w:tcW w:w="12902" w:type="dxa"/>
            <w:gridSpan w:val="2"/>
          </w:tcPr>
          <w:p w14:paraId="57F0B7BD" w14:textId="60C930B7" w:rsidR="00640EC7" w:rsidRPr="009260A4" w:rsidRDefault="007D17DD"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
                <w:sz w:val="20"/>
                <w:szCs w:val="20"/>
              </w:rPr>
              <w:t>DOKUMENTY</w:t>
            </w:r>
          </w:p>
        </w:tc>
      </w:tr>
      <w:tr w:rsidR="00767DB6" w:rsidRPr="009260A4" w14:paraId="4B6C2DF7" w14:textId="77777777" w:rsidTr="009260A4">
        <w:trPr>
          <w:trHeight w:val="565"/>
          <w:jc w:val="center"/>
        </w:trPr>
        <w:tc>
          <w:tcPr>
            <w:tcW w:w="6799" w:type="dxa"/>
          </w:tcPr>
          <w:p w14:paraId="656C407E" w14:textId="071C593B" w:rsidR="00640EC7" w:rsidRPr="009260A4" w:rsidRDefault="006A18F8" w:rsidP="00BB72C9">
            <w:pPr>
              <w:pStyle w:val="Akapitzlist"/>
              <w:numPr>
                <w:ilvl w:val="0"/>
                <w:numId w:val="36"/>
              </w:numPr>
              <w:snapToGrid w:val="0"/>
              <w:spacing w:line="276" w:lineRule="auto"/>
              <w:rPr>
                <w:rFonts w:ascii="Times New Roman" w:hAnsi="Times New Roman" w:cs="Times New Roman"/>
                <w:bCs/>
                <w:sz w:val="20"/>
                <w:szCs w:val="20"/>
              </w:rPr>
            </w:pPr>
            <w:r w:rsidRPr="009260A4">
              <w:rPr>
                <w:rFonts w:ascii="Times New Roman" w:eastAsia="MS Mincho" w:hAnsi="Times New Roman" w:cs="Times New Roman"/>
                <w:bCs/>
                <w:sz w:val="20"/>
                <w:szCs w:val="20"/>
              </w:rPr>
              <w:t>W dniu dostarczenia urządzenia Wykonawca przekaże: pełną dokumentację techniczną urządzenia w języku polskim (zawierająca m.in.: instrukcję obsługi i postępowania w sytuacjach awaryjnych) w formie drukowanej  lub na nośniku elektronicznym w formacie *.pdf lub *.doc.</w:t>
            </w:r>
          </w:p>
        </w:tc>
        <w:tc>
          <w:tcPr>
            <w:tcW w:w="6103" w:type="dxa"/>
          </w:tcPr>
          <w:p w14:paraId="04F3104C" w14:textId="77777777" w:rsidR="00640EC7" w:rsidRPr="009260A4" w:rsidRDefault="00640EC7" w:rsidP="00BB72C9">
            <w:pPr>
              <w:adjustRightInd w:val="0"/>
              <w:spacing w:line="276" w:lineRule="auto"/>
              <w:rPr>
                <w:rFonts w:ascii="Times New Roman" w:hAnsi="Times New Roman" w:cs="Times New Roman"/>
                <w:bCs/>
                <w:sz w:val="20"/>
                <w:szCs w:val="20"/>
              </w:rPr>
            </w:pPr>
            <w:r w:rsidRPr="009260A4">
              <w:rPr>
                <w:rFonts w:ascii="Times New Roman" w:hAnsi="Times New Roman" w:cs="Times New Roman"/>
                <w:bCs/>
                <w:sz w:val="20"/>
                <w:szCs w:val="20"/>
              </w:rPr>
              <w:t>□TAK</w:t>
            </w:r>
          </w:p>
          <w:p w14:paraId="7BC4E402" w14:textId="77777777" w:rsidR="00640EC7" w:rsidRPr="009260A4" w:rsidRDefault="00640EC7" w:rsidP="00BB72C9">
            <w:pPr>
              <w:spacing w:line="276" w:lineRule="auto"/>
              <w:rPr>
                <w:rFonts w:ascii="Times New Roman" w:hAnsi="Times New Roman" w:cs="Times New Roman"/>
                <w:sz w:val="20"/>
                <w:szCs w:val="20"/>
              </w:rPr>
            </w:pPr>
            <w:r w:rsidRPr="009260A4">
              <w:rPr>
                <w:rFonts w:ascii="Times New Roman" w:hAnsi="Times New Roman" w:cs="Times New Roman"/>
                <w:bCs/>
                <w:sz w:val="20"/>
                <w:szCs w:val="20"/>
              </w:rPr>
              <w:t>□ NIE</w:t>
            </w:r>
          </w:p>
        </w:tc>
      </w:tr>
    </w:tbl>
    <w:p w14:paraId="75781F3C" w14:textId="4A2EAC76" w:rsidR="00640EC7" w:rsidRPr="00160D79" w:rsidRDefault="00640EC7" w:rsidP="00640EC7">
      <w:pPr>
        <w:rPr>
          <w:sz w:val="22"/>
          <w:szCs w:val="22"/>
        </w:rPr>
        <w:sectPr w:rsidR="00640EC7" w:rsidRPr="00160D79" w:rsidSect="000F2FFA">
          <w:pgSz w:w="16838" w:h="11906" w:orient="landscape"/>
          <w:pgMar w:top="1134" w:right="1418" w:bottom="1418" w:left="1418" w:header="709" w:footer="709" w:gutter="0"/>
          <w:cols w:space="708"/>
          <w:docGrid w:linePitch="360"/>
        </w:sectPr>
      </w:pPr>
    </w:p>
    <w:p w14:paraId="03D98CE3" w14:textId="77777777" w:rsidR="00E063D1" w:rsidRDefault="00E063D1" w:rsidP="005E2B4F">
      <w:pPr>
        <w:spacing w:line="360" w:lineRule="auto"/>
        <w:outlineLvl w:val="0"/>
        <w:rPr>
          <w:rFonts w:ascii="Times New Roman" w:eastAsia="Times New Roman" w:hAnsi="Times New Roman" w:cs="Times New Roman"/>
          <w:sz w:val="22"/>
          <w:szCs w:val="22"/>
        </w:rPr>
      </w:pPr>
    </w:p>
    <w:p w14:paraId="39B06476" w14:textId="7FF8D7E1" w:rsidR="00395357" w:rsidRPr="00395357" w:rsidRDefault="00395357" w:rsidP="00395357">
      <w:pPr>
        <w:spacing w:line="360" w:lineRule="auto"/>
        <w:jc w:val="right"/>
        <w:outlineLvl w:val="0"/>
        <w:rPr>
          <w:rFonts w:ascii="Times New Roman" w:eastAsia="Times New Roman" w:hAnsi="Times New Roman" w:cs="Times New Roman"/>
          <w:b/>
          <w:sz w:val="22"/>
          <w:szCs w:val="22"/>
        </w:rPr>
      </w:pPr>
      <w:r w:rsidRPr="00395357">
        <w:rPr>
          <w:rFonts w:ascii="Times New Roman" w:eastAsia="Times New Roman" w:hAnsi="Times New Roman" w:cs="Times New Roman"/>
          <w:sz w:val="22"/>
          <w:szCs w:val="22"/>
        </w:rPr>
        <w:t xml:space="preserve">Załącznik nr </w:t>
      </w:r>
      <w:r w:rsidR="00892077">
        <w:rPr>
          <w:rFonts w:ascii="Times New Roman" w:eastAsia="Times New Roman" w:hAnsi="Times New Roman" w:cs="Times New Roman"/>
          <w:sz w:val="22"/>
          <w:szCs w:val="22"/>
        </w:rPr>
        <w:t>3</w:t>
      </w:r>
      <w:r w:rsidRPr="00395357">
        <w:rPr>
          <w:rFonts w:ascii="Times New Roman" w:eastAsia="Times New Roman" w:hAnsi="Times New Roman" w:cs="Times New Roman"/>
          <w:sz w:val="22"/>
          <w:szCs w:val="22"/>
        </w:rPr>
        <w:t xml:space="preserve"> do SWZ</w:t>
      </w:r>
    </w:p>
    <w:p w14:paraId="3F0AE5EC" w14:textId="1553F52E" w:rsidR="00395357" w:rsidRPr="00395357" w:rsidRDefault="00395357" w:rsidP="00395357">
      <w:pPr>
        <w:spacing w:line="360" w:lineRule="auto"/>
        <w:jc w:val="center"/>
        <w:outlineLvl w:val="0"/>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UMOWA</w:t>
      </w:r>
      <w:r w:rsidR="004314DD">
        <w:rPr>
          <w:rFonts w:ascii="Times New Roman" w:eastAsia="Times New Roman" w:hAnsi="Times New Roman" w:cs="Times New Roman"/>
          <w:b/>
          <w:sz w:val="22"/>
          <w:szCs w:val="22"/>
        </w:rPr>
        <w:t xml:space="preserve"> </w:t>
      </w:r>
      <w:r w:rsidR="004314DD" w:rsidRPr="004314DD">
        <w:rPr>
          <w:rFonts w:ascii="Times New Roman" w:eastAsia="Times New Roman" w:hAnsi="Times New Roman" w:cs="Times New Roman"/>
          <w:bCs/>
          <w:sz w:val="22"/>
          <w:szCs w:val="22"/>
        </w:rPr>
        <w:t>(wzór)</w:t>
      </w:r>
    </w:p>
    <w:p w14:paraId="20236D85"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zawarta w Łodzi w dniu ………………………… r. pomiędzy:</w:t>
      </w:r>
    </w:p>
    <w:p w14:paraId="0A2D588B"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08AA7C14"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zwaną dalej „</w:t>
      </w:r>
      <w:r w:rsidRPr="00395357">
        <w:rPr>
          <w:rFonts w:ascii="Times New Roman" w:eastAsia="Times New Roman" w:hAnsi="Times New Roman" w:cs="Times New Roman"/>
          <w:b/>
          <w:sz w:val="22"/>
          <w:szCs w:val="22"/>
        </w:rPr>
        <w:t>Zamawiającym</w:t>
      </w:r>
      <w:r w:rsidRPr="00395357">
        <w:rPr>
          <w:rFonts w:ascii="Times New Roman" w:eastAsia="Times New Roman" w:hAnsi="Times New Roman" w:cs="Times New Roman"/>
          <w:sz w:val="22"/>
          <w:szCs w:val="22"/>
        </w:rPr>
        <w:t>”</w:t>
      </w:r>
    </w:p>
    <w:p w14:paraId="0F66CBDB" w14:textId="77777777" w:rsidR="00395357" w:rsidRPr="00395357" w:rsidRDefault="00395357" w:rsidP="00395357">
      <w:pPr>
        <w:spacing w:line="360" w:lineRule="auto"/>
        <w:jc w:val="both"/>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xml:space="preserve">a </w:t>
      </w:r>
    </w:p>
    <w:p w14:paraId="75A75A0F"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t>
      </w:r>
    </w:p>
    <w:p w14:paraId="3036F8EC"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NIP: ……………………… Regon: …………………. KRS: …………………………..</w:t>
      </w:r>
    </w:p>
    <w:p w14:paraId="47F838CC"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Reprezentowaną przez ……………</w:t>
      </w:r>
    </w:p>
    <w:p w14:paraId="18A7B364" w14:textId="77777777"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zwanym dalej „</w:t>
      </w:r>
      <w:r w:rsidRPr="00395357">
        <w:rPr>
          <w:rFonts w:ascii="Times New Roman" w:eastAsia="Times New Roman" w:hAnsi="Times New Roman" w:cs="Times New Roman"/>
          <w:b/>
          <w:sz w:val="22"/>
          <w:szCs w:val="22"/>
        </w:rPr>
        <w:t>Wykonawcą</w:t>
      </w:r>
      <w:r w:rsidRPr="00395357">
        <w:rPr>
          <w:rFonts w:ascii="Times New Roman" w:eastAsia="Times New Roman" w:hAnsi="Times New Roman" w:cs="Times New Roman"/>
          <w:sz w:val="22"/>
          <w:szCs w:val="22"/>
        </w:rPr>
        <w:t>”</w:t>
      </w:r>
    </w:p>
    <w:p w14:paraId="7499CF87" w14:textId="77777777" w:rsidR="00395357" w:rsidRPr="00395357" w:rsidRDefault="00395357" w:rsidP="00395357">
      <w:pPr>
        <w:spacing w:line="360" w:lineRule="auto"/>
        <w:jc w:val="both"/>
        <w:rPr>
          <w:rFonts w:ascii="Times New Roman" w:eastAsia="Times New Roman" w:hAnsi="Times New Roman" w:cs="Times New Roman"/>
          <w:sz w:val="22"/>
          <w:szCs w:val="22"/>
        </w:rPr>
      </w:pPr>
    </w:p>
    <w:p w14:paraId="4BBB63D4" w14:textId="16F9FD69" w:rsidR="00395357" w:rsidRPr="00395357" w:rsidRDefault="00395357" w:rsidP="00395357">
      <w:pPr>
        <w:spacing w:line="360" w:lineRule="auto"/>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 wyniku postępowania przeprowadzonego w trybie w trybie przetargu nieograniczonego na podstawie art. 132 ustawy z dnia 11 września 2019 r. Prawo zamówień publicznych (Dz. U. z 2021r. poz. 1129 </w:t>
      </w:r>
      <w:r w:rsidRPr="00395357">
        <w:rPr>
          <w:rFonts w:ascii="Times New Roman" w:eastAsia="Times New Roman" w:hAnsi="Times New Roman" w:cs="Times New Roman"/>
          <w:sz w:val="22"/>
          <w:szCs w:val="22"/>
        </w:rPr>
        <w:br/>
        <w:t>z późn. zm.) – zwanej dalej „Pzp”</w:t>
      </w:r>
      <w:r w:rsidRPr="00395357" w:rsidDel="0018514D">
        <w:rPr>
          <w:rFonts w:ascii="Times New Roman" w:eastAsia="Times New Roman" w:hAnsi="Times New Roman" w:cs="Times New Roman"/>
          <w:sz w:val="22"/>
          <w:szCs w:val="22"/>
        </w:rPr>
        <w:t xml:space="preserve"> </w:t>
      </w:r>
      <w:r w:rsidRPr="00395357">
        <w:rPr>
          <w:rFonts w:ascii="Times New Roman" w:eastAsia="Times New Roman" w:hAnsi="Times New Roman" w:cs="Times New Roman"/>
          <w:sz w:val="22"/>
          <w:szCs w:val="22"/>
        </w:rPr>
        <w:t>o następującej treści:</w:t>
      </w:r>
    </w:p>
    <w:p w14:paraId="6EF1AA88" w14:textId="77777777" w:rsidR="00395357" w:rsidRPr="00395357" w:rsidRDefault="00395357" w:rsidP="00395357">
      <w:pPr>
        <w:spacing w:line="360" w:lineRule="auto"/>
        <w:jc w:val="both"/>
        <w:rPr>
          <w:rFonts w:ascii="Times New Roman" w:eastAsia="Times New Roman" w:hAnsi="Times New Roman" w:cs="Times New Roman"/>
          <w:sz w:val="22"/>
          <w:szCs w:val="22"/>
        </w:rPr>
      </w:pPr>
    </w:p>
    <w:p w14:paraId="48282089" w14:textId="77777777" w:rsidR="00395357" w:rsidRPr="00395357" w:rsidRDefault="00395357" w:rsidP="00395357">
      <w:pPr>
        <w:spacing w:line="360" w:lineRule="auto"/>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1</w:t>
      </w:r>
    </w:p>
    <w:p w14:paraId="46750ECC" w14:textId="77777777" w:rsidR="00395357" w:rsidRPr="00395357" w:rsidRDefault="00395357" w:rsidP="00395357">
      <w:pPr>
        <w:spacing w:line="360" w:lineRule="auto"/>
        <w:ind w:right="-2"/>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DEFINICJE</w:t>
      </w:r>
    </w:p>
    <w:p w14:paraId="13C57896" w14:textId="77777777" w:rsidR="00395357" w:rsidRPr="00395357" w:rsidRDefault="00395357" w:rsidP="00395357">
      <w:pPr>
        <w:spacing w:line="360" w:lineRule="auto"/>
        <w:ind w:right="7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Dla celów niniejszej Umowy przyjmuje się następujące definicje: </w:t>
      </w:r>
    </w:p>
    <w:p w14:paraId="19AFC91E" w14:textId="77777777" w:rsidR="00395357" w:rsidRPr="00395357"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395357">
        <w:rPr>
          <w:rFonts w:ascii="Times New Roman" w:eastAsia="Times New Roman" w:hAnsi="Times New Roman" w:cs="Times New Roman"/>
          <w:b/>
          <w:sz w:val="22"/>
          <w:szCs w:val="22"/>
        </w:rPr>
        <w:t xml:space="preserve">Odbiór </w:t>
      </w:r>
      <w:r w:rsidRPr="00395357">
        <w:rPr>
          <w:rFonts w:ascii="Times New Roman" w:eastAsia="Times New Roman" w:hAnsi="Times New Roman" w:cs="Times New Roman"/>
          <w:sz w:val="22"/>
          <w:szCs w:val="22"/>
        </w:rPr>
        <w:t xml:space="preserve">– procedura polegająca na badaniu całości Przedmiotu Umowy przekazanego Zamawiającemu w zakresie jego zgodności z Umową, w tym w zakresie ilościowym i jakościowym zakończona podpisaniem </w:t>
      </w:r>
      <w:r w:rsidRPr="00395357">
        <w:rPr>
          <w:rFonts w:ascii="Times New Roman" w:eastAsia="Times New Roman" w:hAnsi="Times New Roman" w:cs="Times New Roman"/>
          <w:b/>
          <w:sz w:val="22"/>
          <w:szCs w:val="22"/>
        </w:rPr>
        <w:t>Protokołu Odbioru;</w:t>
      </w:r>
    </w:p>
    <w:p w14:paraId="07C34756" w14:textId="015EABF2" w:rsidR="00395357"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395357">
        <w:rPr>
          <w:rFonts w:ascii="Times New Roman" w:eastAsia="Times New Roman" w:hAnsi="Times New Roman" w:cs="Times New Roman"/>
          <w:b/>
          <w:sz w:val="22"/>
          <w:szCs w:val="22"/>
        </w:rPr>
        <w:t xml:space="preserve">Oferta </w:t>
      </w:r>
      <w:r w:rsidRPr="00395357">
        <w:rPr>
          <w:rFonts w:ascii="Times New Roman" w:eastAsia="Times New Roman" w:hAnsi="Times New Roman" w:cs="Times New Roman"/>
          <w:sz w:val="22"/>
          <w:szCs w:val="22"/>
        </w:rPr>
        <w:t>– „Oferta Wykonawcy” stanowiąca jako Załącznik nr 1 integralną część niniejszej Umowy;</w:t>
      </w:r>
    </w:p>
    <w:p w14:paraId="69947400" w14:textId="4E170739" w:rsidR="00395357" w:rsidRPr="00150CAD" w:rsidRDefault="00395357" w:rsidP="00E00F1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E00F17">
        <w:rPr>
          <w:rFonts w:ascii="Times New Roman" w:eastAsia="Times New Roman" w:hAnsi="Times New Roman" w:cs="Times New Roman"/>
          <w:b/>
          <w:sz w:val="22"/>
          <w:szCs w:val="22"/>
        </w:rPr>
        <w:lastRenderedPageBreak/>
        <w:t xml:space="preserve">OPZ </w:t>
      </w:r>
      <w:r w:rsidRPr="00E00F17">
        <w:rPr>
          <w:rFonts w:ascii="Times New Roman" w:eastAsia="Times New Roman" w:hAnsi="Times New Roman" w:cs="Times New Roman"/>
          <w:sz w:val="22"/>
          <w:szCs w:val="22"/>
        </w:rPr>
        <w:t xml:space="preserve">– Opis </w:t>
      </w:r>
      <w:r w:rsidRPr="00150CAD">
        <w:rPr>
          <w:rFonts w:ascii="Times New Roman" w:eastAsia="Times New Roman" w:hAnsi="Times New Roman" w:cs="Times New Roman"/>
          <w:sz w:val="22"/>
          <w:szCs w:val="22"/>
        </w:rPr>
        <w:t xml:space="preserve">Przedmiotu Zamówienia </w:t>
      </w:r>
      <w:r w:rsidR="00E00F17" w:rsidRPr="00150CAD">
        <w:rPr>
          <w:rFonts w:ascii="Times New Roman" w:eastAsia="Times New Roman" w:hAnsi="Times New Roman" w:cs="Times New Roman"/>
          <w:sz w:val="22"/>
          <w:szCs w:val="22"/>
        </w:rPr>
        <w:t>określony w „</w:t>
      </w:r>
      <w:r w:rsidR="00E00F17" w:rsidRPr="00150CAD">
        <w:rPr>
          <w:rFonts w:ascii="Times New Roman" w:hAnsi="Times New Roman" w:cs="Times New Roman"/>
          <w:b/>
          <w:bCs/>
          <w:sz w:val="24"/>
          <w:szCs w:val="24"/>
        </w:rPr>
        <w:t xml:space="preserve">Formularz </w:t>
      </w:r>
      <w:r w:rsidR="00CA3A6A" w:rsidRPr="00150CAD">
        <w:rPr>
          <w:rFonts w:ascii="Times New Roman" w:hAnsi="Times New Roman" w:cs="Times New Roman"/>
          <w:b/>
          <w:bCs/>
          <w:sz w:val="24"/>
          <w:szCs w:val="24"/>
        </w:rPr>
        <w:t>przedmiotowy</w:t>
      </w:r>
      <w:r w:rsidR="00E00F17" w:rsidRPr="00150CAD">
        <w:rPr>
          <w:rFonts w:ascii="Times New Roman" w:hAnsi="Times New Roman" w:cs="Times New Roman"/>
          <w:b/>
          <w:bCs/>
          <w:sz w:val="24"/>
          <w:szCs w:val="24"/>
        </w:rPr>
        <w:t xml:space="preserve">” </w:t>
      </w:r>
      <w:r w:rsidRPr="00150CAD">
        <w:rPr>
          <w:rFonts w:ascii="Times New Roman" w:eastAsia="Times New Roman" w:hAnsi="Times New Roman" w:cs="Times New Roman"/>
          <w:sz w:val="22"/>
          <w:szCs w:val="22"/>
        </w:rPr>
        <w:t>stanowiący</w:t>
      </w:r>
      <w:r w:rsidR="00E00F17" w:rsidRPr="00150CAD">
        <w:rPr>
          <w:rFonts w:ascii="Times New Roman" w:eastAsia="Times New Roman" w:hAnsi="Times New Roman" w:cs="Times New Roman"/>
          <w:sz w:val="22"/>
          <w:szCs w:val="22"/>
        </w:rPr>
        <w:t>m</w:t>
      </w:r>
      <w:r w:rsidRPr="00150CAD">
        <w:rPr>
          <w:rFonts w:ascii="Times New Roman" w:eastAsia="Times New Roman" w:hAnsi="Times New Roman" w:cs="Times New Roman"/>
          <w:sz w:val="22"/>
          <w:szCs w:val="22"/>
        </w:rPr>
        <w:t xml:space="preserve"> załącznik nr 2 do Specyfikacji Warunków Zamówienia (</w:t>
      </w:r>
      <w:r w:rsidRPr="00150CAD">
        <w:rPr>
          <w:rFonts w:ascii="Times New Roman" w:eastAsia="Times New Roman" w:hAnsi="Times New Roman" w:cs="Times New Roman"/>
          <w:b/>
          <w:sz w:val="22"/>
          <w:szCs w:val="22"/>
        </w:rPr>
        <w:t>SWZ</w:t>
      </w:r>
      <w:r w:rsidRPr="00150CAD">
        <w:rPr>
          <w:rFonts w:ascii="Times New Roman" w:eastAsia="Times New Roman" w:hAnsi="Times New Roman" w:cs="Times New Roman"/>
          <w:sz w:val="22"/>
          <w:szCs w:val="22"/>
        </w:rPr>
        <w:t>) oraz jako jej część. Załącznik nr 1stanowiący integralną część niniejszej Umowy;</w:t>
      </w:r>
    </w:p>
    <w:p w14:paraId="7F3301F5" w14:textId="77777777" w:rsidR="00395357" w:rsidRPr="00150CAD"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150CAD">
        <w:rPr>
          <w:rFonts w:ascii="Times New Roman" w:eastAsia="Times New Roman" w:hAnsi="Times New Roman" w:cs="Times New Roman"/>
          <w:b/>
          <w:sz w:val="22"/>
          <w:szCs w:val="22"/>
        </w:rPr>
        <w:t xml:space="preserve">Protokół Odbioru </w:t>
      </w:r>
      <w:r w:rsidRPr="00150CAD">
        <w:rPr>
          <w:rFonts w:ascii="Times New Roman" w:eastAsia="Times New Roman" w:hAnsi="Times New Roman" w:cs="Times New Roman"/>
          <w:sz w:val="22"/>
          <w:szCs w:val="22"/>
        </w:rPr>
        <w:t>– protokół</w:t>
      </w:r>
      <w:r w:rsidRPr="00150CAD">
        <w:rPr>
          <w:rFonts w:ascii="Times New Roman" w:eastAsia="Times New Roman" w:hAnsi="Times New Roman" w:cs="Times New Roman"/>
          <w:b/>
          <w:sz w:val="22"/>
          <w:szCs w:val="22"/>
        </w:rPr>
        <w:t xml:space="preserve"> </w:t>
      </w:r>
      <w:r w:rsidRPr="00150CAD">
        <w:rPr>
          <w:rFonts w:ascii="Times New Roman" w:eastAsia="Times New Roman" w:hAnsi="Times New Roman" w:cs="Times New Roman"/>
          <w:sz w:val="22"/>
          <w:szCs w:val="22"/>
        </w:rPr>
        <w:t>potwierdzający prawidłowe wykonanie Przedmiotu Umowy podpisany przez Zamawiającego i Wykonawcę</w:t>
      </w:r>
      <w:r w:rsidRPr="00150CAD">
        <w:rPr>
          <w:rFonts w:ascii="Times New Roman" w:eastAsia="Times New Roman" w:hAnsi="Times New Roman" w:cs="Times New Roman"/>
          <w:b/>
          <w:sz w:val="22"/>
          <w:szCs w:val="22"/>
        </w:rPr>
        <w:t>;</w:t>
      </w:r>
    </w:p>
    <w:p w14:paraId="62DF0BAA" w14:textId="77777777" w:rsidR="00395357" w:rsidRPr="00395357" w:rsidRDefault="00395357" w:rsidP="00395357">
      <w:pPr>
        <w:numPr>
          <w:ilvl w:val="0"/>
          <w:numId w:val="11"/>
        </w:numPr>
        <w:tabs>
          <w:tab w:val="num" w:pos="851"/>
        </w:tabs>
        <w:spacing w:after="0" w:line="360" w:lineRule="auto"/>
        <w:ind w:right="70" w:hanging="1145"/>
        <w:jc w:val="both"/>
        <w:rPr>
          <w:rFonts w:ascii="Times New Roman" w:eastAsia="Times New Roman" w:hAnsi="Times New Roman" w:cs="Times New Roman"/>
          <w:sz w:val="22"/>
          <w:szCs w:val="22"/>
        </w:rPr>
      </w:pPr>
      <w:r w:rsidRPr="00150CAD">
        <w:rPr>
          <w:rFonts w:ascii="Times New Roman" w:eastAsia="Times New Roman" w:hAnsi="Times New Roman" w:cs="Times New Roman"/>
          <w:b/>
          <w:sz w:val="22"/>
          <w:szCs w:val="22"/>
        </w:rPr>
        <w:t xml:space="preserve">Urządzenie </w:t>
      </w:r>
      <w:r w:rsidRPr="00150CAD">
        <w:rPr>
          <w:rFonts w:ascii="Times New Roman" w:eastAsia="Times New Roman" w:hAnsi="Times New Roman" w:cs="Times New Roman"/>
          <w:sz w:val="22"/>
          <w:szCs w:val="22"/>
        </w:rPr>
        <w:t xml:space="preserve">– </w:t>
      </w:r>
      <w:r w:rsidRPr="00150CAD">
        <w:rPr>
          <w:rFonts w:ascii="Times New Roman" w:eastAsia="MS Mincho" w:hAnsi="Times New Roman" w:cs="Times New Roman"/>
          <w:sz w:val="22"/>
          <w:szCs w:val="22"/>
        </w:rPr>
        <w:t xml:space="preserve">chromatograf gazowy z detektorem typu MS (kwadrupolowy analizator mas), z przystawką typu Purge and Trap </w:t>
      </w:r>
      <w:r w:rsidRPr="00150CAD">
        <w:rPr>
          <w:rFonts w:ascii="Times New Roman" w:eastAsia="Times New Roman" w:hAnsi="Times New Roman" w:cs="Times New Roman"/>
          <w:sz w:val="22"/>
          <w:szCs w:val="22"/>
        </w:rPr>
        <w:t xml:space="preserve"> szczegółowo opisany w Opisie Przedmiotu Zamówienia stanowiącym jako Załącznik nr 1 integralną część niniejszej Umowy oraz w Ofercie Wykonawcy stanowiącej jak Załącznik nr 2 integralną</w:t>
      </w:r>
      <w:r w:rsidRPr="00395357">
        <w:rPr>
          <w:rFonts w:ascii="Times New Roman" w:eastAsia="Times New Roman" w:hAnsi="Times New Roman" w:cs="Times New Roman"/>
          <w:sz w:val="22"/>
          <w:szCs w:val="22"/>
        </w:rPr>
        <w:t xml:space="preserve"> część niniejszej Umowy.</w:t>
      </w:r>
    </w:p>
    <w:p w14:paraId="21CF55BF" w14:textId="77777777" w:rsidR="00395357" w:rsidRPr="00395357" w:rsidRDefault="00395357" w:rsidP="00395357">
      <w:pPr>
        <w:spacing w:line="360" w:lineRule="auto"/>
        <w:ind w:right="543"/>
        <w:jc w:val="both"/>
        <w:rPr>
          <w:rFonts w:ascii="Times New Roman" w:eastAsia="Times New Roman" w:hAnsi="Times New Roman" w:cs="Times New Roman"/>
          <w:b/>
          <w:sz w:val="22"/>
          <w:szCs w:val="22"/>
        </w:rPr>
      </w:pPr>
    </w:p>
    <w:p w14:paraId="2A1943D3" w14:textId="77777777" w:rsidR="00395357" w:rsidRPr="00395357" w:rsidRDefault="00395357" w:rsidP="00395357">
      <w:pPr>
        <w:spacing w:line="360" w:lineRule="auto"/>
        <w:ind w:right="543"/>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2</w:t>
      </w:r>
    </w:p>
    <w:p w14:paraId="264BBB6A" w14:textId="77777777" w:rsidR="00395357" w:rsidRPr="00395357" w:rsidRDefault="00395357" w:rsidP="00395357">
      <w:pPr>
        <w:spacing w:line="360" w:lineRule="auto"/>
        <w:ind w:left="426" w:right="543" w:hanging="426"/>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OPIS PRZEDMIOTU UMOWY I TERMIN WYKONANIA UMOWY</w:t>
      </w:r>
    </w:p>
    <w:p w14:paraId="4261891B"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Cs w:val="22"/>
        </w:rPr>
        <w:t xml:space="preserve">Przedmiotem umowy jest dostawa przez Wykonawcę </w:t>
      </w:r>
      <w:r w:rsidRPr="00395357">
        <w:rPr>
          <w:rFonts w:ascii="Times New Roman" w:eastAsia="MS Mincho" w:hAnsi="Times New Roman" w:cs="Times New Roman"/>
          <w:sz w:val="22"/>
          <w:szCs w:val="22"/>
        </w:rPr>
        <w:t xml:space="preserve">chromatografu gazowego z detektorem typu MS (kwadrupolowy analizator mas), z przystawką typu Purge and Trap </w:t>
      </w:r>
      <w:r w:rsidRPr="00395357">
        <w:rPr>
          <w:rFonts w:ascii="Times New Roman" w:eastAsia="Times New Roman" w:hAnsi="Times New Roman" w:cs="Times New Roman"/>
          <w:bCs/>
          <w:iCs/>
          <w:szCs w:val="22"/>
        </w:rPr>
        <w:t>,</w:t>
      </w:r>
      <w:r w:rsidRPr="00395357">
        <w:rPr>
          <w:rFonts w:ascii="Times New Roman" w:eastAsia="Times New Roman" w:hAnsi="Times New Roman" w:cs="Times New Roman"/>
          <w:szCs w:val="22"/>
        </w:rPr>
        <w:t xml:space="preserve"> typ/model …………………………………… wraz ze szkoleniem,  zgodnie z OPZ i z Ofertą Wykonawcy z dnia …………….. r. stanowiących załączniki do Umowy.</w:t>
      </w:r>
    </w:p>
    <w:p w14:paraId="32D5A21B"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 zakres dostawy wchodzi transport do siedziby Zamawiającego, wniesienie na III piętro, instalacja we wskazanym miejscu, uruchomienie, przetestowanie, zademonstrowanie pełnej sprawności aparatury oraz przeszkolenie pięciu wyznaczonych pracowników Zamawiającego w zakresie obsługi aparatu wskazanym OPZ.</w:t>
      </w:r>
    </w:p>
    <w:p w14:paraId="48B8C2B8" w14:textId="77777777" w:rsidR="00395357" w:rsidRPr="00395357" w:rsidRDefault="00395357" w:rsidP="00395357">
      <w:pPr>
        <w:numPr>
          <w:ilvl w:val="0"/>
          <w:numId w:val="10"/>
        </w:numPr>
        <w:tabs>
          <w:tab w:val="num" w:pos="426"/>
        </w:tabs>
        <w:spacing w:after="160" w:line="360" w:lineRule="auto"/>
        <w:ind w:left="426" w:hanging="426"/>
        <w:contextualSpacing/>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Wykonanie całego Przedmiotu umowy nastąpi w nieprzekraczalnym terminie do 10 tygodni od daty zawarcia umowy. </w:t>
      </w:r>
    </w:p>
    <w:p w14:paraId="7312EFAC" w14:textId="77777777" w:rsidR="00395357" w:rsidRPr="00395357" w:rsidRDefault="00395357" w:rsidP="00395357">
      <w:pPr>
        <w:numPr>
          <w:ilvl w:val="0"/>
          <w:numId w:val="10"/>
        </w:numPr>
        <w:tabs>
          <w:tab w:val="num" w:pos="426"/>
        </w:tabs>
        <w:spacing w:after="160" w:line="360" w:lineRule="auto"/>
        <w:ind w:left="426" w:hanging="426"/>
        <w:contextualSpacing/>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gwarantuje, że Przedmiot umowy  o którym mowa w ust. 1 będzie kompletny, fabrycznie nowy, wolny od jakichkolwiek wad, będzie posiadać wymagane prawem aktualne certyfikaty zgodne z wszelkimi obowiązującymi wymogami prawnymi i normami, dopuszczone do obrotu na terenie Rzeczypospolitej Polskiej, będzie objęty gwarancją producenta oraz będzie spełniać wymagania określone w Załącznikach do Umowy. </w:t>
      </w:r>
    </w:p>
    <w:p w14:paraId="388189BA"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Przedmiot umowy nie będzie wymagać ze strony Zamawiającego żadnych dodatkowych nakładów </w:t>
      </w:r>
      <w:r w:rsidRPr="00395357">
        <w:rPr>
          <w:rFonts w:ascii="Times New Roman" w:eastAsia="Times New Roman" w:hAnsi="Times New Roman" w:cs="Times New Roman"/>
          <w:sz w:val="22"/>
          <w:szCs w:val="22"/>
        </w:rPr>
        <w:br/>
        <w:t xml:space="preserve">i będzie gotowy do użytkowania zgodnie z jego przeznaczeniem i obowiązującymi przepisami. </w:t>
      </w:r>
    </w:p>
    <w:p w14:paraId="5C8D824E"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ponosi pełną odpowiedzialność za wykonanie Przedmiotu Umowy w terminie określonym w Umowie i zgodnie z Umową oraz wszystkimi załącznikami do Umowy, w tym </w:t>
      </w:r>
      <w:r w:rsidRPr="00395357">
        <w:rPr>
          <w:rFonts w:ascii="Times New Roman" w:eastAsia="Times New Roman" w:hAnsi="Times New Roman" w:cs="Times New Roman"/>
          <w:sz w:val="22"/>
          <w:szCs w:val="22"/>
        </w:rPr>
        <w:br/>
        <w:t>w szczególności zgodnie ze złożoną przez Wykonawcę Ofertą i SWZ.</w:t>
      </w:r>
    </w:p>
    <w:p w14:paraId="3BCCCD18"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Przedmiot Umowy dostarczony będzie do siedziby Zamawiającego  transportem Wykonawcy, w dniu roboczym od godz. 8.00 do 15.00</w:t>
      </w:r>
    </w:p>
    <w:p w14:paraId="3AE4D4A1" w14:textId="77777777" w:rsidR="00395357" w:rsidRPr="00395357" w:rsidRDefault="00395357" w:rsidP="00395357">
      <w:pPr>
        <w:numPr>
          <w:ilvl w:val="0"/>
          <w:numId w:val="10"/>
        </w:numPr>
        <w:tabs>
          <w:tab w:val="left" w:pos="9000"/>
        </w:tabs>
        <w:spacing w:after="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lastRenderedPageBreak/>
        <w:t xml:space="preserve">Wykonawca zobowiązuje się powiadomić Zamawiającego z trzydniowym wyprzedzeniem </w:t>
      </w:r>
      <w:r w:rsidRPr="00395357">
        <w:rPr>
          <w:rFonts w:ascii="Times New Roman" w:eastAsia="Times New Roman" w:hAnsi="Times New Roman" w:cs="Times New Roman"/>
          <w:sz w:val="22"/>
          <w:szCs w:val="22"/>
        </w:rPr>
        <w:br/>
        <w:t xml:space="preserve">o planowanym terminie dostawy drogą elektroniczną na adres zamowienia@pis.lodz.pl  </w:t>
      </w:r>
    </w:p>
    <w:p w14:paraId="77BE0631" w14:textId="77777777" w:rsidR="00395357" w:rsidRPr="00395357" w:rsidRDefault="00395357" w:rsidP="00395357">
      <w:pPr>
        <w:tabs>
          <w:tab w:val="left" w:pos="9000"/>
        </w:tabs>
        <w:spacing w:after="0" w:line="360" w:lineRule="auto"/>
        <w:ind w:left="426" w:right="70"/>
        <w:jc w:val="both"/>
        <w:rPr>
          <w:rFonts w:ascii="Times New Roman" w:eastAsia="Times New Roman" w:hAnsi="Times New Roman" w:cs="Times New Roman"/>
          <w:sz w:val="22"/>
          <w:szCs w:val="22"/>
        </w:rPr>
      </w:pPr>
    </w:p>
    <w:p w14:paraId="5000809C" w14:textId="77777777" w:rsidR="00395357" w:rsidRPr="00395357" w:rsidRDefault="00395357" w:rsidP="00395357">
      <w:pPr>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3</w:t>
      </w:r>
    </w:p>
    <w:p w14:paraId="3E52AF6C" w14:textId="77777777" w:rsidR="00395357" w:rsidRPr="00395357" w:rsidRDefault="00395357" w:rsidP="00395357">
      <w:pPr>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CENA (WYNAGRODZENIE WYKONAWCY)</w:t>
      </w:r>
    </w:p>
    <w:p w14:paraId="05209868" w14:textId="77777777" w:rsidR="00395357" w:rsidRPr="00395357" w:rsidRDefault="00395357" w:rsidP="002D6441">
      <w:pPr>
        <w:widowControl w:val="0"/>
        <w:numPr>
          <w:ilvl w:val="3"/>
          <w:numId w:val="45"/>
        </w:numPr>
        <w:tabs>
          <w:tab w:val="left" w:pos="567"/>
        </w:tabs>
        <w:suppressAutoHyphens/>
        <w:spacing w:after="0" w:line="360" w:lineRule="auto"/>
        <w:ind w:left="284"/>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Wynagrodzenie Wykonawcy obejmujące wszystkie koszty związane z wykonaniem Przedmiotu Umowy wynosi:</w:t>
      </w:r>
    </w:p>
    <w:p w14:paraId="4E837CE9" w14:textId="77777777" w:rsidR="00395357" w:rsidRPr="00395357"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netto: </w:t>
      </w:r>
      <w:r w:rsidRPr="00395357">
        <w:rPr>
          <w:rFonts w:ascii="Times New Roman" w:eastAsia="Times New Roman" w:hAnsi="Times New Roman" w:cs="Times New Roman"/>
          <w:bCs/>
          <w:iCs/>
          <w:sz w:val="22"/>
          <w:szCs w:val="22"/>
        </w:rPr>
        <w:t>………………….. zł.</w:t>
      </w:r>
      <w:r w:rsidRPr="00395357">
        <w:rPr>
          <w:rFonts w:ascii="Times New Roman" w:eastAsia="Times New Roman" w:hAnsi="Times New Roman" w:cs="Times New Roman"/>
          <w:sz w:val="22"/>
          <w:szCs w:val="22"/>
        </w:rPr>
        <w:t xml:space="preserve">(słownie: </w:t>
      </w:r>
      <w:r w:rsidRPr="00395357">
        <w:rPr>
          <w:rFonts w:ascii="Times New Roman" w:eastAsia="Times New Roman" w:hAnsi="Times New Roman" w:cs="Times New Roman"/>
          <w:bCs/>
          <w:iCs/>
          <w:sz w:val="22"/>
          <w:szCs w:val="22"/>
        </w:rPr>
        <w:t>…………………………………………………………. złotych</w:t>
      </w:r>
      <w:r w:rsidRPr="00395357">
        <w:rPr>
          <w:rFonts w:ascii="Times New Roman" w:eastAsia="Times New Roman" w:hAnsi="Times New Roman" w:cs="Times New Roman"/>
          <w:sz w:val="22"/>
          <w:szCs w:val="22"/>
        </w:rPr>
        <w:t>)</w:t>
      </w:r>
    </w:p>
    <w:p w14:paraId="255BDA27" w14:textId="77777777" w:rsidR="00395357" w:rsidRPr="00395357"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brutto </w:t>
      </w:r>
      <w:r w:rsidRPr="00395357">
        <w:rPr>
          <w:rFonts w:ascii="Times New Roman" w:eastAsia="Times New Roman" w:hAnsi="Times New Roman" w:cs="Times New Roman"/>
          <w:bCs/>
          <w:iCs/>
          <w:sz w:val="22"/>
          <w:szCs w:val="22"/>
        </w:rPr>
        <w:t>………………….. zł.</w:t>
      </w:r>
      <w:r w:rsidRPr="00395357">
        <w:rPr>
          <w:rFonts w:ascii="Times New Roman" w:eastAsia="Times New Roman" w:hAnsi="Times New Roman" w:cs="Times New Roman"/>
          <w:sz w:val="22"/>
          <w:szCs w:val="22"/>
        </w:rPr>
        <w:t>(słownie: …………………………………………………………. złotych)</w:t>
      </w:r>
    </w:p>
    <w:p w14:paraId="4FCCC609" w14:textId="77777777" w:rsidR="00395357" w:rsidRPr="00395357" w:rsidRDefault="00395357" w:rsidP="00395357">
      <w:pPr>
        <w:tabs>
          <w:tab w:val="left" w:pos="567"/>
        </w:tabs>
        <w:spacing w:line="360" w:lineRule="auto"/>
        <w:ind w:left="426" w:hanging="142"/>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 tym ……………..% VAT</w:t>
      </w:r>
    </w:p>
    <w:p w14:paraId="7DD62620" w14:textId="77777777" w:rsidR="00395357" w:rsidRPr="00395357" w:rsidRDefault="00395357" w:rsidP="002D6441">
      <w:pPr>
        <w:numPr>
          <w:ilvl w:val="0"/>
          <w:numId w:val="45"/>
        </w:numPr>
        <w:tabs>
          <w:tab w:val="num" w:pos="480"/>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Wynagrodzenie będzie płatne po wykonaniu Przedmiotu Umowy, na podstawie wystawionej przez Wykonawcę faktury, z uwzględnieniem ust. 3 niniejszego paragrafu. </w:t>
      </w:r>
    </w:p>
    <w:p w14:paraId="1B81982E" w14:textId="77777777" w:rsidR="00395357" w:rsidRPr="00395357" w:rsidRDefault="00395357" w:rsidP="002D6441">
      <w:pPr>
        <w:numPr>
          <w:ilvl w:val="0"/>
          <w:numId w:val="45"/>
        </w:numPr>
        <w:tabs>
          <w:tab w:val="num" w:pos="480"/>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Wykonawca wystawi fakturę najpóźniej w terminie 7 dni od daty podpisania Protokołu Odbioru i doręczy ją Zamawiającemu.</w:t>
      </w:r>
    </w:p>
    <w:p w14:paraId="55B7EE9B"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nie może przenieść roszczeń wynikających z niniejszej Umowy na osoby trzecie. </w:t>
      </w:r>
    </w:p>
    <w:p w14:paraId="0C499E9B"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Warunkiem zapłaty faktury jest przedłożenie przez Wykonawcę pokwitowania zapłaty lub potwierdzenia dokonania przelewu przez Wykonawcę na rzecz podwykonawców wynagrodzenia za zrealizowany przez podwykonawców zakres robót, dostaw lub usług lub oświadczeń podwykonawców stwierdzających, że ich roszczenia z tytułu zobowiązań w stosunku do Wykonawcy zostały zaspokojone (wzór załącznik nr 5 do umowy). Zamawiający zastrzega sobie prawo weryfikacji przedkładanych oświadczeń bezpośrednio u podwykonawców. </w:t>
      </w:r>
    </w:p>
    <w:p w14:paraId="7F56622B"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Zamawiający zapłaci wynagrodzenie należne Wykonawcy w ciągu 21 dni od daty doręczenia prawidłowo wystawionej faktury VAT przelewem na konto wskazane na fakturze. </w:t>
      </w:r>
    </w:p>
    <w:p w14:paraId="3000FEDD"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 dzień zapłaty uważa się dzień obciążenia rachunku Zamawiającego. </w:t>
      </w:r>
    </w:p>
    <w:p w14:paraId="313E25D9"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późn. zm.), </w:t>
      </w:r>
    </w:p>
    <w:p w14:paraId="383ECD33"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 przypadku wystawienia faktury, o której mowa w ust. </w:t>
      </w:r>
      <w:r w:rsidRPr="00DC4652">
        <w:rPr>
          <w:rFonts w:ascii="Times New Roman" w:eastAsia="Times New Roman" w:hAnsi="Times New Roman" w:cs="Times New Roman"/>
          <w:sz w:val="22"/>
          <w:szCs w:val="22"/>
        </w:rPr>
        <w:t>8</w:t>
      </w:r>
      <w:r w:rsidRPr="00395357">
        <w:rPr>
          <w:rFonts w:ascii="Times New Roman" w:eastAsia="Times New Roman" w:hAnsi="Times New Roman" w:cs="Times New Roman"/>
          <w:sz w:val="22"/>
          <w:szCs w:val="22"/>
        </w:rPr>
        <w:t xml:space="preserve">, Wykonawca jest obowiązany do wysłania jej do Zamawiającego za pośrednictwem Platformy Elektronicznego Fakturowania, (PEF). </w:t>
      </w:r>
    </w:p>
    <w:p w14:paraId="5C52EF6C" w14:textId="77777777" w:rsidR="00395357" w:rsidRPr="00395357" w:rsidRDefault="00395357" w:rsidP="002D6441">
      <w:pPr>
        <w:numPr>
          <w:ilvl w:val="0"/>
          <w:numId w:val="45"/>
        </w:numPr>
        <w:tabs>
          <w:tab w:val="left" w:pos="9000"/>
        </w:tabs>
        <w:spacing w:after="160" w:line="360" w:lineRule="auto"/>
        <w:ind w:right="70"/>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 Przy przesłaniu Zamawiającemu ustrukturyzowanej faktury elektronicznej za pośrednictwem PEF  należy podać NIP Zamawiającego 7281860518 i numer umowy której ona dotyczy.</w:t>
      </w:r>
    </w:p>
    <w:p w14:paraId="74B7F087" w14:textId="77777777" w:rsidR="00395357" w:rsidRPr="00395357" w:rsidRDefault="00395357" w:rsidP="002D6441">
      <w:pPr>
        <w:numPr>
          <w:ilvl w:val="0"/>
          <w:numId w:val="45"/>
        </w:numPr>
        <w:tabs>
          <w:tab w:val="left" w:pos="9000"/>
        </w:tabs>
        <w:spacing w:after="0" w:line="360" w:lineRule="auto"/>
        <w:ind w:right="68"/>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 Wykonawca oświadcza, że Rachunek bankowy, na który Zamawiający uiści wynagrodzenie będzie zgodny z „biała listą podatników VAT” prowadzonym przez Szefa Krajowej Administracji Skarbowej </w:t>
      </w:r>
      <w:r w:rsidRPr="00395357">
        <w:rPr>
          <w:rFonts w:ascii="Times New Roman" w:eastAsia="Times New Roman" w:hAnsi="Times New Roman" w:cs="Times New Roman"/>
          <w:sz w:val="22"/>
          <w:szCs w:val="22"/>
        </w:rPr>
        <w:lastRenderedPageBreak/>
        <w:t xml:space="preserve">na podstawie art. 96b ustawy z dnia 11 marca 2004 r. o podatku od towarów i usług (t. j. Dz.U. z 2021r., poz. 685 z późn. zm.). </w:t>
      </w:r>
    </w:p>
    <w:p w14:paraId="4F935345" w14:textId="77777777" w:rsidR="00395357" w:rsidRPr="00395357" w:rsidRDefault="00395357" w:rsidP="002D6441">
      <w:pPr>
        <w:numPr>
          <w:ilvl w:val="0"/>
          <w:numId w:val="45"/>
        </w:numPr>
        <w:tabs>
          <w:tab w:val="left" w:pos="9000"/>
        </w:tabs>
        <w:spacing w:after="0" w:line="360" w:lineRule="auto"/>
        <w:ind w:right="68"/>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 Zamawiający zastrzega sobie prawo potrąceń z należności Wykonawcy z tytułu kar umownych lub dokonania bezpośredniej płatności na rzecz podwykonawców, na co Wykonawca wyraża zgodę. </w:t>
      </w:r>
    </w:p>
    <w:p w14:paraId="61EE4B04" w14:textId="77777777" w:rsidR="00395357" w:rsidRPr="00395357" w:rsidRDefault="00395357" w:rsidP="009026EA">
      <w:pPr>
        <w:tabs>
          <w:tab w:val="left" w:pos="9000"/>
        </w:tabs>
        <w:spacing w:after="0" w:line="360" w:lineRule="auto"/>
        <w:ind w:right="68"/>
        <w:contextualSpacing/>
        <w:jc w:val="both"/>
        <w:rPr>
          <w:rFonts w:ascii="Times New Roman" w:eastAsia="Times New Roman" w:hAnsi="Times New Roman" w:cs="Times New Roman"/>
          <w:sz w:val="22"/>
          <w:szCs w:val="22"/>
          <w:highlight w:val="darkYellow"/>
        </w:rPr>
      </w:pPr>
    </w:p>
    <w:p w14:paraId="0DC0C733" w14:textId="77777777" w:rsidR="00395357" w:rsidRPr="00395357" w:rsidRDefault="00395357" w:rsidP="009026EA">
      <w:pPr>
        <w:tabs>
          <w:tab w:val="left" w:pos="9000"/>
        </w:tabs>
        <w:spacing w:after="0" w:line="360" w:lineRule="auto"/>
        <w:ind w:right="68"/>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§4</w:t>
      </w:r>
    </w:p>
    <w:p w14:paraId="37A6B4D6" w14:textId="77777777" w:rsidR="00395357" w:rsidRPr="00395357" w:rsidRDefault="00395357" w:rsidP="009026EA">
      <w:pPr>
        <w:tabs>
          <w:tab w:val="left" w:pos="9000"/>
        </w:tabs>
        <w:spacing w:after="0" w:line="360" w:lineRule="auto"/>
        <w:ind w:right="68"/>
        <w:jc w:val="center"/>
        <w:rPr>
          <w:rFonts w:ascii="Times New Roman" w:eastAsia="Times New Roman" w:hAnsi="Times New Roman" w:cs="Times New Roman"/>
          <w:sz w:val="22"/>
          <w:szCs w:val="22"/>
        </w:rPr>
      </w:pPr>
      <w:r w:rsidRPr="00395357">
        <w:rPr>
          <w:rFonts w:ascii="Times New Roman" w:eastAsia="Times New Roman" w:hAnsi="Times New Roman" w:cs="Times New Roman"/>
          <w:b/>
          <w:sz w:val="22"/>
          <w:szCs w:val="22"/>
        </w:rPr>
        <w:t>PODWYKONAWCY</w:t>
      </w:r>
    </w:p>
    <w:p w14:paraId="11745042" w14:textId="77777777" w:rsidR="00395357" w:rsidRPr="00395357" w:rsidRDefault="00395357" w:rsidP="002D6441">
      <w:pPr>
        <w:numPr>
          <w:ilvl w:val="0"/>
          <w:numId w:val="54"/>
        </w:numPr>
        <w:tabs>
          <w:tab w:val="clear" w:pos="1440"/>
          <w:tab w:val="left" w:pos="9000"/>
        </w:tabs>
        <w:spacing w:after="0" w:line="360" w:lineRule="auto"/>
        <w:ind w:left="284" w:right="68" w:hanging="284"/>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jest odpowiedzialny za działania i zaniechania osób, z których pomocą wykonuje Umowę, jak za własne działania, zachowania i zaniedbania. </w:t>
      </w:r>
    </w:p>
    <w:p w14:paraId="3637B7A3" w14:textId="77777777" w:rsidR="00395357" w:rsidRPr="00395357" w:rsidRDefault="00395357" w:rsidP="002D6441">
      <w:pPr>
        <w:numPr>
          <w:ilvl w:val="0"/>
          <w:numId w:val="54"/>
        </w:numPr>
        <w:tabs>
          <w:tab w:val="clear" w:pos="1440"/>
          <w:tab w:val="left" w:pos="9000"/>
        </w:tabs>
        <w:spacing w:after="0" w:line="360" w:lineRule="auto"/>
        <w:ind w:left="284" w:right="68" w:hanging="284"/>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Podwykonawcom nie przysługują roszczenia z tytułu odpowiedzialności Wykonawcy wobec Zamawiającego za wykonanie przez nich prac określonych w Umowach zawartych z Wykonawcą.</w:t>
      </w:r>
    </w:p>
    <w:p w14:paraId="128CC2E2" w14:textId="77777777" w:rsidR="00395357" w:rsidRPr="00395357" w:rsidRDefault="00395357" w:rsidP="00395357">
      <w:pPr>
        <w:tabs>
          <w:tab w:val="left" w:pos="9000"/>
        </w:tabs>
        <w:spacing w:line="360" w:lineRule="auto"/>
        <w:ind w:right="70"/>
        <w:jc w:val="both"/>
        <w:rPr>
          <w:rFonts w:ascii="Times New Roman" w:eastAsia="Times New Roman" w:hAnsi="Times New Roman" w:cs="Times New Roman"/>
          <w:sz w:val="22"/>
          <w:szCs w:val="22"/>
        </w:rPr>
      </w:pPr>
    </w:p>
    <w:p w14:paraId="3D1D0356"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bookmarkStart w:id="10" w:name="_Hlk93394104"/>
      <w:r w:rsidRPr="00395357">
        <w:rPr>
          <w:rFonts w:ascii="Times New Roman" w:eastAsia="Times New Roman" w:hAnsi="Times New Roman" w:cs="Times New Roman"/>
          <w:b/>
          <w:sz w:val="22"/>
          <w:szCs w:val="22"/>
        </w:rPr>
        <w:t>§5</w:t>
      </w:r>
    </w:p>
    <w:bookmarkEnd w:id="10"/>
    <w:p w14:paraId="1D15CCAA"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PODSTAWOWE OBOWIĄZKI STRON</w:t>
      </w:r>
    </w:p>
    <w:p w14:paraId="6859681A" w14:textId="77777777" w:rsidR="00395357" w:rsidRPr="00395357" w:rsidRDefault="00395357" w:rsidP="002D6441">
      <w:pPr>
        <w:numPr>
          <w:ilvl w:val="1"/>
          <w:numId w:val="4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oświadcza, iż posiada niezbędne kwalifikacje do realizacji Przedmiotu Umowy </w:t>
      </w:r>
      <w:r w:rsidRPr="00395357">
        <w:rPr>
          <w:rFonts w:ascii="Times New Roman" w:eastAsia="Times New Roman" w:hAnsi="Times New Roman" w:cs="Times New Roman"/>
          <w:sz w:val="22"/>
          <w:szCs w:val="22"/>
        </w:rPr>
        <w:br/>
        <w:t xml:space="preserve">i przyjmuje go do wykonania na warunkach określonych niniejszą Umową. </w:t>
      </w:r>
    </w:p>
    <w:p w14:paraId="48FB9F30" w14:textId="77777777" w:rsidR="00395357" w:rsidRPr="00395357" w:rsidRDefault="00395357" w:rsidP="002D6441">
      <w:pPr>
        <w:numPr>
          <w:ilvl w:val="1"/>
          <w:numId w:val="4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Do podstawowych obowiązków Wykonawcy należy:</w:t>
      </w:r>
    </w:p>
    <w:p w14:paraId="7816C3EF"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wykonanie Przedmiotu Umowy zgodnie z Umową i wszystkimi Załącznikami do niej, zgodnie z najlepszą profesjonalną wiedzą i najwyższą starannością wymaganą od profesjonalisty, </w:t>
      </w:r>
    </w:p>
    <w:p w14:paraId="1C679D50"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zgłoszenie Zamawiającemu Gotowości do Odbioru, zgodnie z zasadami określonymi w §6 Umowy,</w:t>
      </w:r>
    </w:p>
    <w:p w14:paraId="4E0AD8B5"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wykonanie Przedmiotu Umowy przy udziale wykwalifikowanych osób dysponujących odpowiednim doświadczeniem niezbędnym ze względu na Przedmiot Umowy,</w:t>
      </w:r>
    </w:p>
    <w:p w14:paraId="11287F02"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zapewnienie pełnej obsługi technicznej oraz wykonywanie wszelkich czynności technicznych oraz pomocniczych niezbędnych do prawidłowego wykonania Przedmiotu Umowy,</w:t>
      </w:r>
    </w:p>
    <w:p w14:paraId="599D2EBD"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bieżące kontaktowanie się i konsultowanie z Zamawiającym w zakresie wynikającym </w:t>
      </w:r>
      <w:r w:rsidRPr="00395357">
        <w:rPr>
          <w:rFonts w:ascii="Times New Roman" w:eastAsia="Times New Roman" w:hAnsi="Times New Roman" w:cs="Times New Roman"/>
          <w:sz w:val="22"/>
          <w:szCs w:val="22"/>
        </w:rPr>
        <w:br/>
        <w:t>z niniejszej Umowy,</w:t>
      </w:r>
    </w:p>
    <w:p w14:paraId="7E16FFA5" w14:textId="77777777" w:rsidR="00395357" w:rsidRPr="00395357" w:rsidRDefault="00395357" w:rsidP="002D6441">
      <w:pPr>
        <w:numPr>
          <w:ilvl w:val="0"/>
          <w:numId w:val="56"/>
        </w:numPr>
        <w:tabs>
          <w:tab w:val="left" w:pos="568"/>
        </w:tabs>
        <w:spacing w:after="160" w:line="360" w:lineRule="auto"/>
        <w:ind w:left="851"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bCs/>
          <w:iCs/>
          <w:sz w:val="22"/>
          <w:szCs w:val="22"/>
        </w:rPr>
        <w:t xml:space="preserve">przeprowadzenie </w:t>
      </w:r>
      <w:r w:rsidRPr="00395357">
        <w:rPr>
          <w:rFonts w:ascii="Times New Roman" w:eastAsia="Times New Roman" w:hAnsi="Times New Roman" w:cs="Times New Roman"/>
          <w:sz w:val="22"/>
          <w:szCs w:val="22"/>
        </w:rPr>
        <w:t>szkolenia w siedzibie WSSE w Łodzi przy zainstalowanym aparacie (</w:t>
      </w:r>
      <w:r w:rsidRPr="00395357">
        <w:rPr>
          <w:rFonts w:ascii="Times New Roman" w:eastAsia="Times New Roman" w:hAnsi="Times New Roman" w:cs="Times New Roman"/>
          <w:bCs/>
          <w:sz w:val="22"/>
          <w:szCs w:val="22"/>
        </w:rPr>
        <w:t xml:space="preserve">minimum 18 godzin), dla pięciu osób </w:t>
      </w:r>
      <w:r w:rsidRPr="00395357">
        <w:rPr>
          <w:rFonts w:ascii="Times New Roman" w:eastAsia="Times New Roman" w:hAnsi="Times New Roman" w:cs="Times New Roman"/>
          <w:sz w:val="22"/>
          <w:szCs w:val="22"/>
        </w:rPr>
        <w:t>z obsługi Urządzenia i oprogramowania</w:t>
      </w:r>
      <w:r w:rsidRPr="00395357">
        <w:rPr>
          <w:rFonts w:ascii="Times New Roman" w:eastAsia="Times New Roman" w:hAnsi="Times New Roman" w:cs="Times New Roman"/>
          <w:i/>
          <w:sz w:val="22"/>
          <w:szCs w:val="22"/>
        </w:rPr>
        <w:t>.</w:t>
      </w:r>
    </w:p>
    <w:p w14:paraId="535A47DD" w14:textId="77777777" w:rsidR="00395357" w:rsidRPr="00395357" w:rsidRDefault="00395357" w:rsidP="002D6441">
      <w:pPr>
        <w:numPr>
          <w:ilvl w:val="1"/>
          <w:numId w:val="4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Do podstawowych obowiązków Zamawiającego należy:</w:t>
      </w:r>
    </w:p>
    <w:p w14:paraId="4983CAEB" w14:textId="77777777" w:rsidR="00395357" w:rsidRPr="00395357" w:rsidRDefault="00395357" w:rsidP="002D6441">
      <w:pPr>
        <w:numPr>
          <w:ilvl w:val="0"/>
          <w:numId w:val="47"/>
        </w:numPr>
        <w:tabs>
          <w:tab w:val="left" w:pos="9000"/>
        </w:tabs>
        <w:spacing w:after="160" w:line="360" w:lineRule="auto"/>
        <w:ind w:right="7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przystąpienie do Odbioru, zgodnie z zasadami określonymi w § 6 Umowy, </w:t>
      </w:r>
    </w:p>
    <w:p w14:paraId="600C66D8" w14:textId="77777777" w:rsidR="00395357" w:rsidRPr="00395357" w:rsidRDefault="00395357" w:rsidP="002D6441">
      <w:pPr>
        <w:numPr>
          <w:ilvl w:val="0"/>
          <w:numId w:val="47"/>
        </w:numPr>
        <w:tabs>
          <w:tab w:val="left" w:pos="9000"/>
        </w:tabs>
        <w:spacing w:after="160" w:line="360" w:lineRule="auto"/>
        <w:ind w:right="7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zapłata wynagrodzenia Wykonawcy, zgodnie z zasadami określonymi w § 3 Umowy.</w:t>
      </w:r>
    </w:p>
    <w:p w14:paraId="56D265A0" w14:textId="77777777" w:rsidR="00395357" w:rsidRPr="00395357" w:rsidRDefault="00395357" w:rsidP="002D6441">
      <w:pPr>
        <w:numPr>
          <w:ilvl w:val="1"/>
          <w:numId w:val="4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lastRenderedPageBreak/>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091A050" w14:textId="77777777" w:rsidR="00395357" w:rsidRPr="00395357" w:rsidRDefault="00395357" w:rsidP="00395357">
      <w:pPr>
        <w:tabs>
          <w:tab w:val="left" w:pos="9000"/>
        </w:tabs>
        <w:spacing w:line="360" w:lineRule="auto"/>
        <w:ind w:right="70"/>
        <w:contextualSpacing/>
        <w:rPr>
          <w:rFonts w:ascii="Times New Roman" w:eastAsia="Times New Roman" w:hAnsi="Times New Roman" w:cs="Times New Roman"/>
          <w:b/>
          <w:sz w:val="22"/>
          <w:szCs w:val="22"/>
        </w:rPr>
      </w:pPr>
    </w:p>
    <w:p w14:paraId="4DBFFA33" w14:textId="77777777" w:rsidR="00395357" w:rsidRPr="00395357" w:rsidRDefault="00395357" w:rsidP="00395357">
      <w:pPr>
        <w:tabs>
          <w:tab w:val="left" w:pos="9000"/>
        </w:tabs>
        <w:spacing w:line="360" w:lineRule="auto"/>
        <w:ind w:right="70"/>
        <w:contextualSpacing/>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6</w:t>
      </w:r>
    </w:p>
    <w:p w14:paraId="58EE47E6" w14:textId="77777777" w:rsidR="00395357" w:rsidRPr="00395357" w:rsidRDefault="00395357" w:rsidP="00395357">
      <w:pPr>
        <w:tabs>
          <w:tab w:val="left" w:pos="9000"/>
        </w:tabs>
        <w:ind w:right="70"/>
        <w:contextualSpacing/>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ODBIORY</w:t>
      </w:r>
    </w:p>
    <w:p w14:paraId="4849266F" w14:textId="77777777" w:rsidR="00395357" w:rsidRPr="00395357" w:rsidRDefault="00395357" w:rsidP="002D6441">
      <w:pPr>
        <w:numPr>
          <w:ilvl w:val="1"/>
          <w:numId w:val="57"/>
        </w:numPr>
        <w:tabs>
          <w:tab w:val="num" w:pos="567"/>
          <w:tab w:val="left" w:pos="9000"/>
        </w:tabs>
        <w:spacing w:after="160" w:line="360" w:lineRule="auto"/>
        <w:ind w:left="426" w:right="70" w:hanging="426"/>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Odbioru</w:t>
      </w:r>
      <w:r w:rsidRPr="00395357">
        <w:rPr>
          <w:rFonts w:ascii="Calibri" w:eastAsia="Times New Roman" w:hAnsi="Calibri" w:cs="Times New Roman"/>
        </w:rPr>
        <w:t xml:space="preserve"> </w:t>
      </w:r>
      <w:r w:rsidRPr="00395357">
        <w:rPr>
          <w:rFonts w:ascii="Times New Roman" w:eastAsia="Times New Roman" w:hAnsi="Times New Roman" w:cs="Times New Roman"/>
          <w:sz w:val="22"/>
          <w:szCs w:val="22"/>
        </w:rPr>
        <w:t xml:space="preserve">w formie pisemnej, na podstawie Protokołu Odbioru dokonają osoby upoważnione przez Zamawiającego i Wykonawcę. </w:t>
      </w:r>
    </w:p>
    <w:p w14:paraId="39544F09"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Przedmiotem Odbioru będzie wykonie Przedmiotu Umowy. Odbiór będzie przeprowadzony pod względem ilościowym i jakościowym. </w:t>
      </w:r>
    </w:p>
    <w:p w14:paraId="7268D685"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Podstawą dokonania Odbioru przez Zamawiającego będzie kompletność (w tym załączenie wymaganych dokumentów) i prawidłowość wykonania Przedmiotu Umowy zgodnie z Umową </w:t>
      </w:r>
      <w:r w:rsidRPr="00395357">
        <w:rPr>
          <w:rFonts w:ascii="Times New Roman" w:eastAsia="Times New Roman" w:hAnsi="Times New Roman" w:cs="Times New Roman"/>
          <w:sz w:val="22"/>
          <w:szCs w:val="22"/>
        </w:rPr>
        <w:br/>
        <w:t>i załącznikami do niej.</w:t>
      </w:r>
    </w:p>
    <w:p w14:paraId="3AFAACBF"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Protokół Odbioru podpisany przez upoważnionych przedstawicieli Zamawiającego i Wykonawcy potwierdza wykonanie Przedmiotu Umowy zgodne z Umową.</w:t>
      </w:r>
    </w:p>
    <w:p w14:paraId="3DC1DBC0"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color w:val="000000"/>
          <w:sz w:val="22"/>
          <w:szCs w:val="22"/>
        </w:rPr>
      </w:pPr>
      <w:r w:rsidRPr="00395357">
        <w:rPr>
          <w:rFonts w:ascii="Times New Roman" w:eastAsia="Times New Roman" w:hAnsi="Times New Roman" w:cs="Times New Roman"/>
          <w:sz w:val="22"/>
          <w:szCs w:val="22"/>
        </w:rPr>
        <w:t xml:space="preserve">Dzień podpisania Protokołu Odbioru oznacza dzień wykonania Umowy, dotyczy to również przeprowadzonego szkolenia </w:t>
      </w:r>
      <w:r w:rsidRPr="00395357">
        <w:rPr>
          <w:rFonts w:ascii="Times New Roman" w:eastAsia="Times New Roman" w:hAnsi="Times New Roman" w:cs="Times New Roman"/>
          <w:bCs/>
          <w:sz w:val="22"/>
          <w:szCs w:val="22"/>
        </w:rPr>
        <w:t xml:space="preserve">w zakresie obsługi aparatu i oprogramowania. </w:t>
      </w:r>
    </w:p>
    <w:p w14:paraId="51182FB6"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color w:val="000000"/>
          <w:sz w:val="22"/>
          <w:szCs w:val="22"/>
        </w:rPr>
      </w:pPr>
      <w:r w:rsidRPr="00395357">
        <w:rPr>
          <w:rFonts w:ascii="Times New Roman" w:eastAsia="Times New Roman" w:hAnsi="Times New Roman" w:cs="Times New Roman"/>
          <w:sz w:val="22"/>
          <w:szCs w:val="22"/>
        </w:rPr>
        <w:t xml:space="preserve">Prawo własności Urządzenia przechodzi na Zamawiającego z chwilą podpisania Protokołu Odbioru. </w:t>
      </w:r>
    </w:p>
    <w:p w14:paraId="27EB4697" w14:textId="77777777" w:rsidR="00395357" w:rsidRPr="00395357" w:rsidRDefault="00395357" w:rsidP="002D6441">
      <w:pPr>
        <w:numPr>
          <w:ilvl w:val="1"/>
          <w:numId w:val="57"/>
        </w:numPr>
        <w:tabs>
          <w:tab w:val="left" w:pos="567"/>
        </w:tabs>
        <w:spacing w:after="160" w:line="360" w:lineRule="auto"/>
        <w:ind w:left="426" w:right="70" w:hanging="426"/>
        <w:jc w:val="both"/>
        <w:rPr>
          <w:rFonts w:ascii="Times New Roman" w:eastAsia="Times New Roman" w:hAnsi="Times New Roman" w:cs="Times New Roman"/>
          <w:color w:val="000000"/>
          <w:sz w:val="22"/>
          <w:szCs w:val="22"/>
        </w:rPr>
      </w:pPr>
      <w:r w:rsidRPr="00395357">
        <w:rPr>
          <w:rFonts w:ascii="Times New Roman" w:eastAsia="Times New Roman" w:hAnsi="Times New Roman" w:cs="Times New Roman"/>
          <w:sz w:val="22"/>
          <w:szCs w:val="22"/>
        </w:rPr>
        <w:t>Wykonawca przekaże Zamawiającemu komplet wymaganych dokumentów wskazanych w załączniku nr 2 do Umowy.</w:t>
      </w:r>
    </w:p>
    <w:p w14:paraId="07FFD0CC" w14:textId="77777777" w:rsidR="00395357" w:rsidRPr="00395357" w:rsidRDefault="00395357" w:rsidP="002D6441">
      <w:pPr>
        <w:numPr>
          <w:ilvl w:val="1"/>
          <w:numId w:val="57"/>
        </w:numPr>
        <w:spacing w:after="160" w:line="360" w:lineRule="auto"/>
        <w:ind w:left="426" w:right="70" w:hanging="426"/>
        <w:jc w:val="both"/>
        <w:rPr>
          <w:rFonts w:ascii="Times New Roman" w:eastAsia="Times New Roman" w:hAnsi="Times New Roman" w:cs="Times New Roman"/>
          <w:color w:val="000000"/>
          <w:sz w:val="22"/>
          <w:szCs w:val="22"/>
        </w:rPr>
      </w:pPr>
      <w:r w:rsidRPr="00395357">
        <w:rPr>
          <w:rFonts w:ascii="Times New Roman" w:eastAsia="Times New Roman" w:hAnsi="Times New Roman" w:cs="Times New Roman"/>
          <w:color w:val="000000"/>
          <w:sz w:val="22"/>
          <w:szCs w:val="22"/>
        </w:rPr>
        <w:t xml:space="preserve">W przypadku wystąpienia wad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7BF9CF96" w14:textId="77777777" w:rsidR="00395357" w:rsidRPr="00395357" w:rsidRDefault="00395357" w:rsidP="002D6441">
      <w:pPr>
        <w:numPr>
          <w:ilvl w:val="1"/>
          <w:numId w:val="57"/>
        </w:numPr>
        <w:tabs>
          <w:tab w:val="left" w:pos="426"/>
        </w:tabs>
        <w:spacing w:after="160" w:line="360" w:lineRule="auto"/>
        <w:ind w:left="426" w:right="70" w:hanging="426"/>
        <w:jc w:val="both"/>
        <w:rPr>
          <w:rFonts w:ascii="Times New Roman" w:eastAsia="Times New Roman" w:hAnsi="Times New Roman" w:cs="Times New Roman"/>
          <w:color w:val="000000"/>
          <w:sz w:val="22"/>
          <w:szCs w:val="22"/>
        </w:rPr>
      </w:pPr>
      <w:r w:rsidRPr="00395357">
        <w:rPr>
          <w:rFonts w:ascii="Times New Roman" w:eastAsia="Times New Roman" w:hAnsi="Times New Roman" w:cs="Times New Roman"/>
          <w:sz w:val="22"/>
          <w:szCs w:val="22"/>
        </w:rPr>
        <w:t>W przypadku, gdy którekolwiek z dostarczonych urządzeń nie będzie spełniać wymagań określonych w Załączniku nr 2 do Umowy, jak również w przypadku nieprzekazania kompletnej dokumentacji dotyczącej urządzeń, Zamawiający ma prawo odmówić odbioru, a Umowę uważać się będzie za niewykonaną z przyczyn leżących po stronie Wykonawcy. Urządzenie wadliwe uważać się będzie za niedostarczone.</w:t>
      </w:r>
    </w:p>
    <w:p w14:paraId="399DB783" w14:textId="77777777" w:rsidR="00395357" w:rsidRPr="00395357" w:rsidRDefault="00395357" w:rsidP="00395357">
      <w:pPr>
        <w:tabs>
          <w:tab w:val="left" w:pos="9000"/>
        </w:tabs>
        <w:ind w:right="70"/>
        <w:jc w:val="both"/>
        <w:rPr>
          <w:rFonts w:ascii="Times New Roman" w:eastAsia="Times New Roman" w:hAnsi="Times New Roman" w:cs="Times New Roman"/>
          <w:sz w:val="22"/>
          <w:szCs w:val="22"/>
        </w:rPr>
      </w:pPr>
    </w:p>
    <w:p w14:paraId="7295E68B"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lastRenderedPageBreak/>
        <w:t xml:space="preserve">§7 </w:t>
      </w:r>
    </w:p>
    <w:p w14:paraId="7BBA470C"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xml:space="preserve">GWARANCJA </w:t>
      </w:r>
    </w:p>
    <w:p w14:paraId="34448E92"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Wykonawca udziela Zamawiającemu gwarancji na Przedmiot Umowy na okres ……………………………. miesięcy od dnia zakończenia realizacji Przedmiotu Umowy potwierdzonego podpisanym przez Zamawiającego Protokołem Odbioru.</w:t>
      </w:r>
    </w:p>
    <w:p w14:paraId="451E5094"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 przypadku wystąpienia wady Przedmiotu umowy w okresie gwarancji Wykonawca zobowiązany będzie </w:t>
      </w:r>
      <w:r w:rsidRPr="00395357">
        <w:rPr>
          <w:rFonts w:ascii="Times New Roman" w:eastAsia="Times New Roman" w:hAnsi="Times New Roman" w:cs="Times New Roman"/>
          <w:bCs/>
          <w:iCs/>
          <w:sz w:val="22"/>
          <w:szCs w:val="22"/>
        </w:rPr>
        <w:t xml:space="preserve">do ich usunięcia na koszt własny w terminie do 14 dni roboczych licząc od daty zgłoszenia pod rygorem obciążenia go karami umownymi określonymi w § 9 ust. 3 </w:t>
      </w:r>
    </w:p>
    <w:p w14:paraId="370619EE"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bCs/>
          <w:iCs/>
          <w:sz w:val="22"/>
          <w:szCs w:val="22"/>
        </w:rPr>
        <w:t xml:space="preserve">W przypadku ujawnienia się usterek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części zamiennych. </w:t>
      </w:r>
    </w:p>
    <w:p w14:paraId="001D82FA"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Termin gwarancji biegnie na nowo od chwili dostarczenia rzeczy wolnej od wad lub  zwrócenia rzeczy naprawionej.</w:t>
      </w:r>
    </w:p>
    <w:p w14:paraId="07365730"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ponosi odpowiedzialność z tytułu gwarancji za wady fizyczne zmniejszające wartość użytkową, techniczną wykonanych prac, w tym zastosowanych materiałów i urządzeń. </w:t>
      </w:r>
    </w:p>
    <w:p w14:paraId="4ABB7FEA"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Odpowiedzialność z tytułu gwarancji obejmuje zarówno wady powstałe z przyczyn tkwiących w aparacie i urządzeniach w chwili dokonania ich odbioru przez Zamawiającego, jak i wszelkie inne wady fizyczne sprzętów powstałe z przyczyn, za które Wykonawca lub inny gwarant ponosi odpowiedzialność, pod warunkiem, że wady te ujawnią się w okresie obowiązywania gwarancji.</w:t>
      </w:r>
    </w:p>
    <w:p w14:paraId="1627140F"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743948C1"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 razie wątpliwości Strony postanawiają, iż integralną część Protokołu Odbioru będą stanowiły karty gwarancyjne oraz instrukcje użytkowania.   </w:t>
      </w:r>
    </w:p>
    <w:p w14:paraId="54A914FD"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Wykonawca pokrywa koszty wszelkich napraw sprzętów i wymiany ich części objętych gwarancją w okresie gwarancji, w tym koszty dojazdu, transportu, demontażu i montażu oraz ustawienia </w:t>
      </w:r>
      <w:r w:rsidRPr="00395357">
        <w:rPr>
          <w:rFonts w:ascii="Times New Roman" w:eastAsia="Times New Roman" w:hAnsi="Times New Roman" w:cs="Times New Roman"/>
          <w:sz w:val="22"/>
          <w:szCs w:val="22"/>
        </w:rPr>
        <w:lastRenderedPageBreak/>
        <w:t>naprawionego lub wymienionego sprzętu w miejscu wskazanym przez przedstawiciela Zamawiającego.</w:t>
      </w:r>
    </w:p>
    <w:p w14:paraId="759717EE" w14:textId="77777777" w:rsidR="00395357" w:rsidRPr="00395357"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Zgłoszenie </w:t>
      </w:r>
      <w:r w:rsidRPr="004C4F71">
        <w:rPr>
          <w:rFonts w:ascii="Times New Roman" w:eastAsia="Times New Roman" w:hAnsi="Times New Roman" w:cs="Times New Roman"/>
          <w:sz w:val="22"/>
          <w:szCs w:val="22"/>
        </w:rPr>
        <w:t>z tytułu gwarancji</w:t>
      </w:r>
      <w:r w:rsidRPr="00395357">
        <w:rPr>
          <w:rFonts w:ascii="Times New Roman" w:eastAsia="Times New Roman" w:hAnsi="Times New Roman" w:cs="Times New Roman"/>
          <w:sz w:val="22"/>
          <w:szCs w:val="22"/>
        </w:rPr>
        <w:t xml:space="preserve"> dostarczonych sprzętów dokonane telefonicznie, lub pocztą elektroniczną uważane będzie za doręczone, i będzie wywoływać takie same skutki jak wezwanie wysłane na piśmie.</w:t>
      </w:r>
    </w:p>
    <w:p w14:paraId="407E067D" w14:textId="4799AFDD" w:rsidR="00395357" w:rsidRPr="005277B9" w:rsidRDefault="00395357" w:rsidP="002D6441">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bCs/>
          <w:iCs/>
          <w:sz w:val="22"/>
          <w:szCs w:val="22"/>
        </w:rPr>
        <w:t>Dodatkowo Wykonawca zapewni</w:t>
      </w:r>
      <w:r w:rsidRPr="00395357">
        <w:rPr>
          <w:rFonts w:ascii="Times New Roman" w:eastAsia="Times New Roman" w:hAnsi="Times New Roman" w:cs="Times New Roman"/>
          <w:b/>
          <w:bCs/>
          <w:iCs/>
          <w:sz w:val="22"/>
          <w:szCs w:val="22"/>
        </w:rPr>
        <w:t xml:space="preserve"> </w:t>
      </w:r>
      <w:r w:rsidRPr="00395357">
        <w:rPr>
          <w:rFonts w:ascii="Times New Roman" w:eastAsia="Times New Roman" w:hAnsi="Times New Roman" w:cs="Times New Roman"/>
          <w:bCs/>
          <w:sz w:val="22"/>
          <w:szCs w:val="22"/>
        </w:rPr>
        <w:t xml:space="preserve"> w ramach wynagrodzenia opiekę metodyczno-naukową w okresie eksploatacji aparatury poprzez udzielenie ciągłego wsparcia w zakresie technicznym i merytorycznym pod nr telefonu …………………… ,e-mail: ………………….</w:t>
      </w:r>
    </w:p>
    <w:p w14:paraId="3DCBBB28" w14:textId="77777777" w:rsidR="00395357" w:rsidRPr="005277B9" w:rsidRDefault="00395357" w:rsidP="005277B9">
      <w:pPr>
        <w:numPr>
          <w:ilvl w:val="1"/>
          <w:numId w:val="48"/>
        </w:numPr>
        <w:tabs>
          <w:tab w:val="left" w:pos="0"/>
          <w:tab w:val="num" w:pos="480"/>
          <w:tab w:val="left" w:pos="1416"/>
          <w:tab w:val="left" w:pos="8280"/>
          <w:tab w:val="left" w:pos="9000"/>
        </w:tabs>
        <w:spacing w:after="160" w:line="360" w:lineRule="auto"/>
        <w:ind w:left="480" w:right="70" w:hanging="480"/>
        <w:jc w:val="both"/>
        <w:rPr>
          <w:rFonts w:ascii="Times New Roman" w:eastAsia="Times New Roman" w:hAnsi="Times New Roman" w:cs="Times New Roman"/>
          <w:sz w:val="22"/>
          <w:szCs w:val="22"/>
        </w:rPr>
      </w:pPr>
      <w:r w:rsidRPr="005277B9">
        <w:rPr>
          <w:rFonts w:ascii="Times New Roman" w:eastAsia="Times New Roman" w:hAnsi="Times New Roman" w:cs="Times New Roman"/>
          <w:sz w:val="22"/>
          <w:szCs w:val="22"/>
        </w:rPr>
        <w:t xml:space="preserve">Podczas trwania gwarancji </w:t>
      </w:r>
      <w:r w:rsidRPr="005277B9">
        <w:rPr>
          <w:rFonts w:ascii="Times New Roman" w:eastAsia="Times New Roman" w:hAnsi="Times New Roman" w:cs="Times New Roman"/>
          <w:bCs/>
          <w:iCs/>
          <w:sz w:val="22"/>
          <w:szCs w:val="22"/>
        </w:rPr>
        <w:t>Wykonawca przeprowadzi bezpłatne przeglądy techniczne Urządzenia po każdym roku trwania gwarancji. W ostatnim roku trwania gwarancji przegląd techniczny dokonany będzie w ostatnim miesiącu. Przeglądy techniczne dokonywane będę w terminach uzgodnionych z Zamawiającym.</w:t>
      </w:r>
    </w:p>
    <w:p w14:paraId="4BD7CDE3" w14:textId="77777777" w:rsidR="00395357" w:rsidRPr="00395357" w:rsidRDefault="00395357" w:rsidP="00395357">
      <w:pPr>
        <w:tabs>
          <w:tab w:val="right" w:leader="dot" w:pos="9072"/>
        </w:tabs>
        <w:suppressAutoHyphens/>
        <w:autoSpaceDE w:val="0"/>
        <w:autoSpaceDN w:val="0"/>
        <w:spacing w:line="360" w:lineRule="auto"/>
        <w:contextualSpacing/>
        <w:jc w:val="both"/>
        <w:rPr>
          <w:rFonts w:ascii="Times New Roman" w:eastAsia="Times New Roman" w:hAnsi="Times New Roman" w:cs="Times New Roman"/>
          <w:bCs/>
          <w:iCs/>
          <w:sz w:val="22"/>
          <w:szCs w:val="22"/>
        </w:rPr>
      </w:pPr>
    </w:p>
    <w:p w14:paraId="31026DEF" w14:textId="77777777" w:rsidR="00395357" w:rsidRPr="00395357" w:rsidRDefault="00395357" w:rsidP="00395357">
      <w:pPr>
        <w:tabs>
          <w:tab w:val="left" w:pos="3780"/>
          <w:tab w:val="center" w:pos="4896"/>
          <w:tab w:val="left" w:pos="9000"/>
        </w:tabs>
        <w:ind w:left="709"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8</w:t>
      </w:r>
    </w:p>
    <w:p w14:paraId="454035F4" w14:textId="77777777" w:rsidR="00395357" w:rsidRPr="00395357" w:rsidRDefault="00395357" w:rsidP="00395357">
      <w:pPr>
        <w:tabs>
          <w:tab w:val="left" w:pos="3780"/>
          <w:tab w:val="center" w:pos="4896"/>
          <w:tab w:val="left" w:pos="9000"/>
        </w:tabs>
        <w:ind w:left="709"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OSOBY DO KONTAKTU</w:t>
      </w:r>
    </w:p>
    <w:p w14:paraId="4B629A19" w14:textId="77777777" w:rsidR="00395357" w:rsidRPr="00395357" w:rsidRDefault="00395357" w:rsidP="002D6441">
      <w:pPr>
        <w:numPr>
          <w:ilvl w:val="0"/>
          <w:numId w:val="50"/>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Osobami odpowiedzialnymi za realizację umowy za strony Zamawiającego są:</w:t>
      </w:r>
    </w:p>
    <w:p w14:paraId="20BE7D5C" w14:textId="77777777" w:rsidR="00395357" w:rsidRPr="00395357" w:rsidRDefault="00395357" w:rsidP="002D6441">
      <w:pPr>
        <w:widowControl w:val="0"/>
        <w:numPr>
          <w:ilvl w:val="0"/>
          <w:numId w:val="51"/>
        </w:numPr>
        <w:tabs>
          <w:tab w:val="left" w:pos="-3119"/>
        </w:tabs>
        <w:suppressAutoHyphens/>
        <w:autoSpaceDN w:val="0"/>
        <w:spacing w:after="0" w:line="360" w:lineRule="auto"/>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t>
      </w:r>
    </w:p>
    <w:p w14:paraId="46DC08D0" w14:textId="77777777" w:rsidR="00395357" w:rsidRPr="00395357" w:rsidRDefault="00395357" w:rsidP="002D6441">
      <w:pPr>
        <w:widowControl w:val="0"/>
        <w:numPr>
          <w:ilvl w:val="0"/>
          <w:numId w:val="51"/>
        </w:numPr>
        <w:tabs>
          <w:tab w:val="left" w:pos="-3119"/>
        </w:tabs>
        <w:suppressAutoHyphens/>
        <w:autoSpaceDN w:val="0"/>
        <w:spacing w:after="0" w:line="360" w:lineRule="auto"/>
        <w:contextualSpacing/>
        <w:jc w:val="both"/>
        <w:rPr>
          <w:rFonts w:ascii="Times New Roman" w:eastAsia="Times New Roman" w:hAnsi="Times New Roman" w:cs="Times New Roman"/>
          <w:sz w:val="22"/>
          <w:szCs w:val="22"/>
          <w:lang w:val="en-US"/>
        </w:rPr>
      </w:pPr>
      <w:r w:rsidRPr="00395357">
        <w:rPr>
          <w:rFonts w:ascii="Times New Roman" w:eastAsia="Times New Roman" w:hAnsi="Times New Roman" w:cs="Times New Roman"/>
          <w:sz w:val="22"/>
          <w:szCs w:val="22"/>
          <w:lang w:val="en-US"/>
        </w:rPr>
        <w:t>………………………………………………………………………………...</w:t>
      </w:r>
    </w:p>
    <w:p w14:paraId="024AFDF7" w14:textId="77777777" w:rsidR="00395357" w:rsidRPr="00395357" w:rsidRDefault="00395357" w:rsidP="002D6441">
      <w:pPr>
        <w:numPr>
          <w:ilvl w:val="0"/>
          <w:numId w:val="50"/>
        </w:numPr>
        <w:autoSpaceDE w:val="0"/>
        <w:autoSpaceDN w:val="0"/>
        <w:spacing w:before="60" w:after="0" w:line="360" w:lineRule="auto"/>
        <w:ind w:left="426" w:right="143" w:hanging="426"/>
        <w:contextualSpacing/>
        <w:jc w:val="both"/>
        <w:outlineLvl w:val="0"/>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Osobami odpowiedzialnymi za realizację umowy ze strony Wykonawcy są:</w:t>
      </w:r>
    </w:p>
    <w:p w14:paraId="11FD9D83" w14:textId="77777777" w:rsidR="00395357" w:rsidRPr="00395357" w:rsidRDefault="00395357" w:rsidP="002D6441">
      <w:pPr>
        <w:widowControl w:val="0"/>
        <w:numPr>
          <w:ilvl w:val="0"/>
          <w:numId w:val="52"/>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t>
      </w:r>
    </w:p>
    <w:p w14:paraId="58E95711" w14:textId="7A04108B" w:rsidR="00DF469A" w:rsidRDefault="00395357" w:rsidP="002D6441">
      <w:pPr>
        <w:widowControl w:val="0"/>
        <w:numPr>
          <w:ilvl w:val="0"/>
          <w:numId w:val="52"/>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t>
      </w:r>
    </w:p>
    <w:p w14:paraId="08FBA90D" w14:textId="77777777" w:rsidR="00A039EC" w:rsidRPr="00A039EC" w:rsidRDefault="00A039EC" w:rsidP="00A039EC">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sz w:val="22"/>
          <w:szCs w:val="22"/>
        </w:rPr>
      </w:pPr>
    </w:p>
    <w:p w14:paraId="69B0F5A1" w14:textId="70F7439A" w:rsidR="00395357" w:rsidRPr="00395357" w:rsidRDefault="00395357" w:rsidP="00395357">
      <w:pPr>
        <w:tabs>
          <w:tab w:val="left" w:pos="0"/>
          <w:tab w:val="left" w:pos="1416"/>
          <w:tab w:val="left" w:pos="8280"/>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9</w:t>
      </w:r>
    </w:p>
    <w:p w14:paraId="44CC201E" w14:textId="77777777" w:rsidR="00395357" w:rsidRPr="00395357" w:rsidRDefault="00395357" w:rsidP="00395357">
      <w:pPr>
        <w:tabs>
          <w:tab w:val="left" w:pos="0"/>
          <w:tab w:val="left" w:pos="1416"/>
          <w:tab w:val="left" w:pos="8280"/>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xml:space="preserve">KARY UMOWNE </w:t>
      </w:r>
    </w:p>
    <w:p w14:paraId="65F8F7B0" w14:textId="77777777" w:rsidR="00395357" w:rsidRPr="00395357" w:rsidRDefault="00395357" w:rsidP="002D6441">
      <w:pPr>
        <w:numPr>
          <w:ilvl w:val="1"/>
          <w:numId w:val="49"/>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Wykonawca zobowiązuje się zapłacić Zamawiającemu kary umowne w wysokości:</w:t>
      </w:r>
    </w:p>
    <w:p w14:paraId="1B42FE25" w14:textId="77777777" w:rsidR="00395357" w:rsidRPr="00395357" w:rsidRDefault="00395357" w:rsidP="002D6441">
      <w:pPr>
        <w:numPr>
          <w:ilvl w:val="0"/>
          <w:numId w:val="58"/>
        </w:numPr>
        <w:spacing w:after="160" w:line="360" w:lineRule="auto"/>
        <w:ind w:left="851" w:hanging="42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10 % wynagrodzenia netto o którym mowa w § 3 ust. 1 umowy za odstąpienie od umowy (w całości lub części) przez którąkolwiek ze Stron, z przyczyn, za które odpowiedzialność ponosi Wykonawca, </w:t>
      </w:r>
    </w:p>
    <w:p w14:paraId="741C97CC" w14:textId="77777777" w:rsidR="00395357" w:rsidRPr="00395357" w:rsidRDefault="00395357" w:rsidP="002D6441">
      <w:pPr>
        <w:widowControl w:val="0"/>
        <w:numPr>
          <w:ilvl w:val="0"/>
          <w:numId w:val="58"/>
        </w:numPr>
        <w:tabs>
          <w:tab w:val="left" w:pos="709"/>
        </w:tabs>
        <w:suppressAutoHyphens/>
        <w:autoSpaceDE w:val="0"/>
        <w:autoSpaceDN w:val="0"/>
        <w:adjustRightInd w:val="0"/>
        <w:spacing w:after="160" w:line="360" w:lineRule="auto"/>
        <w:ind w:left="851" w:hanging="42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07F85C75" w14:textId="77777777" w:rsidR="00395357" w:rsidRPr="00395357" w:rsidRDefault="00395357" w:rsidP="002D6441">
      <w:pPr>
        <w:widowControl w:val="0"/>
        <w:numPr>
          <w:ilvl w:val="0"/>
          <w:numId w:val="58"/>
        </w:numPr>
        <w:tabs>
          <w:tab w:val="left" w:pos="709"/>
        </w:tabs>
        <w:suppressAutoHyphens/>
        <w:autoSpaceDE w:val="0"/>
        <w:autoSpaceDN w:val="0"/>
        <w:adjustRightInd w:val="0"/>
        <w:spacing w:after="160" w:line="360" w:lineRule="auto"/>
        <w:ind w:left="851" w:hanging="42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 zwłokę w związku z realizacją świadczeń gwarancyjnych w stosunku do terminów, o których </w:t>
      </w:r>
      <w:r w:rsidRPr="00395357">
        <w:rPr>
          <w:rFonts w:ascii="Times New Roman" w:eastAsia="Times New Roman" w:hAnsi="Times New Roman" w:cs="Times New Roman"/>
          <w:sz w:val="22"/>
          <w:szCs w:val="22"/>
        </w:rPr>
        <w:lastRenderedPageBreak/>
        <w:t xml:space="preserve">mowa w § 7 ust. 2 umowy, w wysokości 0,05 % wynagrodzenia netto określonego w § 3 ust. 1 umowy, za każdy dzień zwłoki ponad termin, z zastrzeżeniem, że naliczona kara nie może przekraczać 10% wartości netto umowy, </w:t>
      </w:r>
    </w:p>
    <w:p w14:paraId="5DFFA4FB" w14:textId="07FA1ACF" w:rsidR="00395357" w:rsidRPr="00395357" w:rsidRDefault="00395357" w:rsidP="002D6441">
      <w:pPr>
        <w:widowControl w:val="0"/>
        <w:numPr>
          <w:ilvl w:val="0"/>
          <w:numId w:val="58"/>
        </w:numPr>
        <w:tabs>
          <w:tab w:val="left" w:pos="709"/>
        </w:tabs>
        <w:suppressAutoHyphens/>
        <w:autoSpaceDE w:val="0"/>
        <w:autoSpaceDN w:val="0"/>
        <w:adjustRightInd w:val="0"/>
        <w:spacing w:after="160" w:line="360" w:lineRule="auto"/>
        <w:ind w:left="851" w:hanging="42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500,00 zł brutto za niewykonanie przeglądu o którym mowa w §7 ust 1</w:t>
      </w:r>
      <w:r w:rsidR="005277B9">
        <w:rPr>
          <w:rFonts w:ascii="Times New Roman" w:eastAsia="Times New Roman" w:hAnsi="Times New Roman" w:cs="Times New Roman"/>
          <w:sz w:val="22"/>
          <w:szCs w:val="22"/>
        </w:rPr>
        <w:t>2</w:t>
      </w:r>
      <w:r w:rsidRPr="00395357">
        <w:rPr>
          <w:rFonts w:ascii="Times New Roman" w:eastAsia="Times New Roman" w:hAnsi="Times New Roman" w:cs="Times New Roman"/>
          <w:sz w:val="22"/>
          <w:szCs w:val="22"/>
        </w:rPr>
        <w:t>, w terminie uprzednio uzgodnionym z Zamawiającym.</w:t>
      </w:r>
    </w:p>
    <w:p w14:paraId="33691F08" w14:textId="77777777" w:rsidR="00395357" w:rsidRPr="00395357" w:rsidRDefault="00395357" w:rsidP="002D6441">
      <w:pPr>
        <w:widowControl w:val="0"/>
        <w:numPr>
          <w:ilvl w:val="0"/>
          <w:numId w:val="59"/>
        </w:numPr>
        <w:tabs>
          <w:tab w:val="left" w:pos="709"/>
        </w:tabs>
        <w:suppressAutoHyphens/>
        <w:autoSpaceDE w:val="0"/>
        <w:autoSpaceDN w:val="0"/>
        <w:adjustRightInd w:val="0"/>
        <w:spacing w:after="160" w:line="360" w:lineRule="auto"/>
        <w:ind w:left="567" w:right="70" w:hanging="567"/>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Roszczenia z tytuł kar umownych są niezależne od siebie. </w:t>
      </w:r>
    </w:p>
    <w:p w14:paraId="62D83452" w14:textId="77777777" w:rsidR="00395357" w:rsidRPr="00395357" w:rsidRDefault="00395357" w:rsidP="002D6441">
      <w:pPr>
        <w:numPr>
          <w:ilvl w:val="0"/>
          <w:numId w:val="59"/>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Zamawiającemu przysługuje prawo potrącenia kar umownych z wynagrodzenia należnego Wykonawcy, na co Wykonawca wyraża niniejszym zgodę.</w:t>
      </w:r>
    </w:p>
    <w:p w14:paraId="1B5C1365" w14:textId="77777777" w:rsidR="00395357" w:rsidRPr="00395357" w:rsidRDefault="00395357" w:rsidP="002D6441">
      <w:pPr>
        <w:numPr>
          <w:ilvl w:val="0"/>
          <w:numId w:val="59"/>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Zamawiający zastrzega sobie prawo dochodzenia odszkodowania uzupełniającego do wysokości rzeczywiście poniesionej szkody w przypadku gdy zapłacone kary umowne mają niższą wartość.</w:t>
      </w:r>
    </w:p>
    <w:p w14:paraId="3660C8DB" w14:textId="77777777" w:rsidR="00395357" w:rsidRPr="00395357" w:rsidRDefault="00395357" w:rsidP="002D6441">
      <w:pPr>
        <w:numPr>
          <w:ilvl w:val="0"/>
          <w:numId w:val="59"/>
        </w:numPr>
        <w:tabs>
          <w:tab w:val="left" w:pos="142"/>
        </w:tabs>
        <w:spacing w:after="160" w:line="360" w:lineRule="auto"/>
        <w:ind w:left="567" w:right="70" w:hanging="567"/>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Zapłata kar umownych nie wpływa na obowiązki Wykonawcy wobec Zamawiającego. </w:t>
      </w:r>
    </w:p>
    <w:p w14:paraId="3A06581E" w14:textId="77777777" w:rsidR="00395357" w:rsidRPr="00395357" w:rsidRDefault="00395357" w:rsidP="00395357">
      <w:pPr>
        <w:tabs>
          <w:tab w:val="left" w:pos="9000"/>
        </w:tabs>
        <w:spacing w:line="360" w:lineRule="auto"/>
        <w:ind w:right="70"/>
        <w:jc w:val="both"/>
        <w:rPr>
          <w:rFonts w:ascii="Times New Roman" w:eastAsia="Times New Roman" w:hAnsi="Times New Roman" w:cs="Times New Roman"/>
          <w:sz w:val="22"/>
          <w:szCs w:val="22"/>
          <w:highlight w:val="cyan"/>
        </w:rPr>
      </w:pPr>
    </w:p>
    <w:p w14:paraId="206F5995"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10</w:t>
      </w:r>
    </w:p>
    <w:p w14:paraId="6ACC6512" w14:textId="77777777"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ODSTĄPIENIE OD UMOWY I ROZWIĄZANIE UMOWY</w:t>
      </w:r>
    </w:p>
    <w:p w14:paraId="3E4E495E" w14:textId="77777777" w:rsidR="00395357" w:rsidRPr="00395357" w:rsidRDefault="00395357" w:rsidP="002D6441">
      <w:pPr>
        <w:numPr>
          <w:ilvl w:val="0"/>
          <w:numId w:val="53"/>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5C616F4B" w14:textId="77777777" w:rsidR="00395357" w:rsidRPr="00395357" w:rsidRDefault="00395357" w:rsidP="002D6441">
      <w:pPr>
        <w:numPr>
          <w:ilvl w:val="0"/>
          <w:numId w:val="53"/>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20F7696A" w14:textId="2367175E" w:rsidR="00395357" w:rsidRPr="00395357" w:rsidRDefault="00395357" w:rsidP="002D6441">
      <w:pPr>
        <w:numPr>
          <w:ilvl w:val="0"/>
          <w:numId w:val="53"/>
        </w:numPr>
        <w:tabs>
          <w:tab w:val="left" w:pos="48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Oświadczenie o odstąpieniu od Umowy może nastąpić wyłącznie w formie pisemnej pod rygorem nieważności. Złożenie oświadczenia o odstąpieniu od umowy z przyczyn określonych</w:t>
      </w:r>
      <w:r w:rsidR="002B2CC4">
        <w:rPr>
          <w:rFonts w:ascii="Times New Roman" w:eastAsia="Times New Roman" w:hAnsi="Times New Roman" w:cs="Times New Roman"/>
          <w:sz w:val="22"/>
          <w:szCs w:val="22"/>
        </w:rPr>
        <w:t xml:space="preserve"> w ust. 2</w:t>
      </w:r>
      <w:r w:rsidRPr="00395357">
        <w:rPr>
          <w:rFonts w:ascii="Times New Roman" w:eastAsia="Times New Roman" w:hAnsi="Times New Roman" w:cs="Times New Roman"/>
          <w:sz w:val="22"/>
          <w:szCs w:val="22"/>
        </w:rPr>
        <w:t xml:space="preserve"> może nastąpić w terminie 14 dni od dnia stwierdzenia istnienia okoliczności uzasadniających odstąpienie od Umowy.</w:t>
      </w:r>
    </w:p>
    <w:p w14:paraId="4E93C0D4" w14:textId="77777777" w:rsidR="00395357" w:rsidRPr="00395357" w:rsidRDefault="00395357" w:rsidP="00395357">
      <w:pPr>
        <w:tabs>
          <w:tab w:val="left" w:pos="480"/>
        </w:tabs>
        <w:spacing w:line="360" w:lineRule="auto"/>
        <w:ind w:right="70"/>
        <w:jc w:val="center"/>
        <w:rPr>
          <w:rFonts w:ascii="Times New Roman" w:eastAsia="Times New Roman" w:hAnsi="Times New Roman" w:cs="Times New Roman"/>
          <w:b/>
          <w:bCs/>
          <w:sz w:val="22"/>
          <w:szCs w:val="22"/>
        </w:rPr>
      </w:pPr>
      <w:r w:rsidRPr="00395357">
        <w:rPr>
          <w:rFonts w:ascii="Times New Roman" w:eastAsia="Times New Roman" w:hAnsi="Times New Roman" w:cs="Times New Roman"/>
          <w:b/>
          <w:bCs/>
          <w:sz w:val="22"/>
          <w:szCs w:val="22"/>
        </w:rPr>
        <w:t xml:space="preserve">§ 11 COVID </w:t>
      </w:r>
    </w:p>
    <w:p w14:paraId="15595D22"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1.</w:t>
      </w:r>
      <w:r w:rsidRPr="00395357">
        <w:rPr>
          <w:rFonts w:ascii="Times New Roman" w:eastAsia="Times New Roman" w:hAnsi="Times New Roman" w:cs="Times New Roman"/>
          <w:sz w:val="22"/>
          <w:szCs w:val="22"/>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2056AC35"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lastRenderedPageBreak/>
        <w:t>1)</w:t>
      </w:r>
      <w:r w:rsidRPr="00395357">
        <w:rPr>
          <w:rFonts w:ascii="Times New Roman" w:eastAsia="Times New Roman" w:hAnsi="Times New Roman" w:cs="Times New Roman"/>
          <w:sz w:val="22"/>
          <w:szCs w:val="22"/>
        </w:rPr>
        <w:tab/>
        <w:t>nieobecności pracowników lub osób świadczących pracę za wynagrodzeniem na innej podstawie niż stosunek pracy, które uczestniczą lub mogłyby uczestniczyć w realizacji zamówienia</w:t>
      </w:r>
    </w:p>
    <w:p w14:paraId="38193257"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2)</w:t>
      </w:r>
      <w:r w:rsidRPr="00395357">
        <w:rPr>
          <w:rFonts w:ascii="Times New Roman" w:eastAsia="Times New Roman" w:hAnsi="Times New Roman" w:cs="Times New Roman"/>
          <w:sz w:val="22"/>
          <w:szCs w:val="22"/>
        </w:rPr>
        <w:tab/>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9ACF937"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3)</w:t>
      </w:r>
      <w:r w:rsidRPr="00395357">
        <w:rPr>
          <w:rFonts w:ascii="Times New Roman" w:eastAsia="Times New Roman" w:hAnsi="Times New Roman" w:cs="Times New Roman"/>
          <w:sz w:val="22"/>
          <w:szCs w:val="22"/>
        </w:rPr>
        <w:tab/>
        <w:t>poleceń wydanych przez wojewodów lub decyzji wydanych przez Prezesa Rady Ministrów związanych z przeciwdziałaniem COVID-19;</w:t>
      </w:r>
    </w:p>
    <w:p w14:paraId="3BE18301"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4)</w:t>
      </w:r>
      <w:r w:rsidRPr="00395357">
        <w:rPr>
          <w:rFonts w:ascii="Times New Roman" w:eastAsia="Times New Roman" w:hAnsi="Times New Roman" w:cs="Times New Roman"/>
          <w:sz w:val="22"/>
          <w:szCs w:val="22"/>
        </w:rPr>
        <w:tab/>
        <w:t>wstrzymania dostaw produktów, komponentów produktu lub materiałów w dostępie do sprzętu lub trudności w realizacji usług transportowych;</w:t>
      </w:r>
    </w:p>
    <w:p w14:paraId="556B96E7"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5)</w:t>
      </w:r>
      <w:r w:rsidRPr="00395357">
        <w:rPr>
          <w:rFonts w:ascii="Times New Roman" w:eastAsia="Times New Roman" w:hAnsi="Times New Roman" w:cs="Times New Roman"/>
          <w:sz w:val="22"/>
          <w:szCs w:val="22"/>
        </w:rPr>
        <w:tab/>
        <w:t>okoliczności, o których mowa powyżej w zakresie.</w:t>
      </w:r>
    </w:p>
    <w:p w14:paraId="1B88F815"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2.</w:t>
      </w:r>
      <w:r w:rsidRPr="00395357">
        <w:rPr>
          <w:rFonts w:ascii="Times New Roman" w:eastAsia="Times New Roman" w:hAnsi="Times New Roman" w:cs="Times New Roman"/>
          <w:sz w:val="22"/>
          <w:szCs w:val="22"/>
        </w:rPr>
        <w:tab/>
        <w:t>Informacja powinna przede wszystkim dotyczyć wpływu okoliczności związanych z wystąpieniem COVID-19 na należyte wykonanie umowy oraz na zasadność ustalenia i dochodzenia kar lub odszkodowań, lub ich wysokość;</w:t>
      </w:r>
    </w:p>
    <w:p w14:paraId="70A20123"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3.</w:t>
      </w:r>
      <w:r w:rsidRPr="00395357">
        <w:rPr>
          <w:rFonts w:ascii="Times New Roman" w:eastAsia="Times New Roman" w:hAnsi="Times New Roman" w:cs="Times New Roman"/>
          <w:sz w:val="22"/>
          <w:szCs w:val="22"/>
        </w:rPr>
        <w:tab/>
        <w:t>Każda ze stron umowy może żądać przedstawienia dodatkowych oświadczeń lub dokumentów potwierdzających wpływ okoliczności związanych z wystąpieniem COVID-19 na należyte wykonanie tej umowy;</w:t>
      </w:r>
    </w:p>
    <w:p w14:paraId="12128ECF" w14:textId="77777777" w:rsidR="00395357" w:rsidRPr="00395357" w:rsidRDefault="00395357" w:rsidP="00A039EC">
      <w:pPr>
        <w:tabs>
          <w:tab w:val="left" w:pos="480"/>
        </w:tabs>
        <w:spacing w:line="360" w:lineRule="auto"/>
        <w:ind w:left="426" w:right="70" w:hanging="426"/>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4.</w:t>
      </w:r>
      <w:r w:rsidRPr="00395357">
        <w:rPr>
          <w:rFonts w:ascii="Times New Roman" w:eastAsia="Times New Roman" w:hAnsi="Times New Roman" w:cs="Times New Roman"/>
          <w:sz w:val="22"/>
          <w:szCs w:val="22"/>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29C545B4" w14:textId="77777777" w:rsidR="00564CDD" w:rsidRDefault="00564CDD" w:rsidP="00395357">
      <w:pPr>
        <w:tabs>
          <w:tab w:val="left" w:pos="9000"/>
        </w:tabs>
        <w:ind w:right="70"/>
        <w:jc w:val="center"/>
        <w:rPr>
          <w:rFonts w:ascii="Times New Roman" w:eastAsia="Times New Roman" w:hAnsi="Times New Roman" w:cs="Times New Roman"/>
          <w:b/>
          <w:sz w:val="22"/>
          <w:szCs w:val="22"/>
        </w:rPr>
      </w:pPr>
    </w:p>
    <w:p w14:paraId="6CFD4EAC" w14:textId="6CF5B8F3" w:rsidR="00395357" w:rsidRPr="00395357" w:rsidRDefault="00395357" w:rsidP="00395357">
      <w:pPr>
        <w:tabs>
          <w:tab w:val="left" w:pos="9000"/>
        </w:tabs>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12</w:t>
      </w:r>
    </w:p>
    <w:p w14:paraId="4CC01485" w14:textId="77777777" w:rsidR="00395357" w:rsidRPr="00395357"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ZMIANA UMOWY</w:t>
      </w:r>
    </w:p>
    <w:p w14:paraId="7FE00BDA" w14:textId="77777777" w:rsidR="00395357" w:rsidRPr="00395357" w:rsidRDefault="00395357" w:rsidP="002D6441">
      <w:pPr>
        <w:numPr>
          <w:ilvl w:val="0"/>
          <w:numId w:val="60"/>
        </w:numPr>
        <w:spacing w:after="160" w:line="360" w:lineRule="auto"/>
        <w:ind w:left="426" w:hanging="426"/>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Zmiana postanowień zawartej umowy może nastąpić za zgodą obu Stron wyrażoną na piśmie, w formie aneksu do umowy, pod rygorem nieważności takiej zmiany.</w:t>
      </w:r>
    </w:p>
    <w:p w14:paraId="5133ACB8" w14:textId="77777777" w:rsidR="00395357" w:rsidRPr="00395357" w:rsidRDefault="00395357" w:rsidP="002D6441">
      <w:pPr>
        <w:numPr>
          <w:ilvl w:val="0"/>
          <w:numId w:val="60"/>
        </w:numPr>
        <w:spacing w:after="160" w:line="360" w:lineRule="auto"/>
        <w:ind w:left="426" w:hanging="426"/>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4675F8DE" w14:textId="77777777" w:rsidR="00395357" w:rsidRPr="00395357" w:rsidRDefault="00395357" w:rsidP="002D6441">
      <w:pPr>
        <w:numPr>
          <w:ilvl w:val="0"/>
          <w:numId w:val="61"/>
        </w:numPr>
        <w:spacing w:after="160" w:line="360" w:lineRule="auto"/>
        <w:ind w:left="709" w:hanging="31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zmiany terminu wykonania umowy z przyczyn leżących po stronie Zamawiającego, na które Zamawiający nie ma wpływu, a które to przyczyny mają bezpośredni wpływ na terminowość realizacji przedmiotu umowy;</w:t>
      </w:r>
    </w:p>
    <w:p w14:paraId="36D93750" w14:textId="77777777" w:rsidR="00395357" w:rsidRPr="00395357" w:rsidRDefault="00395357" w:rsidP="002D6441">
      <w:pPr>
        <w:numPr>
          <w:ilvl w:val="0"/>
          <w:numId w:val="61"/>
        </w:numPr>
        <w:spacing w:after="160" w:line="360" w:lineRule="auto"/>
        <w:ind w:left="709" w:hanging="31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lastRenderedPageBreak/>
        <w:t xml:space="preserve">dopuszczalne są zmiany ceny w przypadku zmiany stawki podatku od towarów i usług (VAT), za zgodą Zamawiającego wyrażoną na piśmie, jeżeli te zmiany będą miały wpływ na koszty wykonania umowy przez Wykonawcę. </w:t>
      </w:r>
    </w:p>
    <w:p w14:paraId="462BC9A9" w14:textId="77777777" w:rsidR="00395357" w:rsidRPr="00395357" w:rsidRDefault="00395357" w:rsidP="002D6441">
      <w:pPr>
        <w:numPr>
          <w:ilvl w:val="0"/>
          <w:numId w:val="61"/>
        </w:numPr>
        <w:spacing w:after="160" w:line="360" w:lineRule="auto"/>
        <w:ind w:left="709" w:hanging="315"/>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konieczności zmiany osób upoważnionych, pracowników Wykonawcy, podwykonawców, adresów do doręczeń, telefonów kontaktowych.</w:t>
      </w:r>
    </w:p>
    <w:p w14:paraId="18E42AD2" w14:textId="77777777" w:rsidR="00395357" w:rsidRPr="00395357" w:rsidRDefault="00395357" w:rsidP="002D6441">
      <w:pPr>
        <w:numPr>
          <w:ilvl w:val="0"/>
          <w:numId w:val="50"/>
        </w:numPr>
        <w:tabs>
          <w:tab w:val="left" w:pos="567"/>
        </w:tabs>
        <w:spacing w:after="160" w:line="360" w:lineRule="auto"/>
        <w:ind w:left="426" w:right="-2" w:hanging="426"/>
        <w:contextualSpacing/>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Wszelkie zmiany lub uzupełnienia Umowy wymagają zgodnych oświadczeń obu Stron w postaci aneksu i wymagają formy pisemnej pod rygorem nieważności.</w:t>
      </w:r>
    </w:p>
    <w:p w14:paraId="044B6647" w14:textId="77777777" w:rsidR="00395357" w:rsidRPr="00395357" w:rsidRDefault="00395357" w:rsidP="00F9011A">
      <w:pPr>
        <w:tabs>
          <w:tab w:val="left" w:pos="567"/>
        </w:tabs>
        <w:spacing w:line="360" w:lineRule="auto"/>
        <w:ind w:left="426" w:right="-2" w:hanging="426"/>
        <w:contextualSpacing/>
        <w:jc w:val="both"/>
        <w:rPr>
          <w:rFonts w:ascii="Times New Roman" w:eastAsia="Times New Roman" w:hAnsi="Times New Roman" w:cs="Times New Roman"/>
          <w:sz w:val="22"/>
          <w:szCs w:val="22"/>
        </w:rPr>
      </w:pPr>
    </w:p>
    <w:p w14:paraId="5B9F56CE" w14:textId="77777777" w:rsidR="00395357" w:rsidRPr="00395357"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 13</w:t>
      </w:r>
    </w:p>
    <w:p w14:paraId="0AD212B4" w14:textId="77777777" w:rsidR="00395357" w:rsidRPr="00395357" w:rsidRDefault="00395357" w:rsidP="00395357">
      <w:pPr>
        <w:tabs>
          <w:tab w:val="left" w:pos="9000"/>
        </w:tabs>
        <w:spacing w:line="360" w:lineRule="auto"/>
        <w:ind w:right="70"/>
        <w:jc w:val="center"/>
        <w:rPr>
          <w:rFonts w:ascii="Times New Roman" w:eastAsia="Times New Roman" w:hAnsi="Times New Roman" w:cs="Times New Roman"/>
          <w:b/>
          <w:sz w:val="22"/>
          <w:szCs w:val="22"/>
        </w:rPr>
      </w:pPr>
      <w:r w:rsidRPr="00395357">
        <w:rPr>
          <w:rFonts w:ascii="Times New Roman" w:eastAsia="Times New Roman" w:hAnsi="Times New Roman" w:cs="Times New Roman"/>
          <w:b/>
          <w:sz w:val="22"/>
          <w:szCs w:val="22"/>
        </w:rPr>
        <w:t>POSTANOWIENIA KOŃCOWE</w:t>
      </w:r>
    </w:p>
    <w:p w14:paraId="38242C27" w14:textId="77777777" w:rsidR="00395357" w:rsidRPr="00395357" w:rsidRDefault="00395357" w:rsidP="002D6441">
      <w:pPr>
        <w:numPr>
          <w:ilvl w:val="0"/>
          <w:numId w:val="55"/>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W sprawach nieuregulowanych niniejszą Umową mają zastosowanie przepisy prawa polskiego, w tym w szczególności Kodeksu Cywilnego oraz Pzp.</w:t>
      </w:r>
    </w:p>
    <w:p w14:paraId="5EBEA6D0" w14:textId="77777777" w:rsidR="00395357" w:rsidRPr="00395357" w:rsidRDefault="00395357" w:rsidP="002D6441">
      <w:pPr>
        <w:numPr>
          <w:ilvl w:val="0"/>
          <w:numId w:val="55"/>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395357">
        <w:rPr>
          <w:rFonts w:ascii="Times New Roman" w:eastAsia="Times New Roman" w:hAnsi="Times New Roman" w:cs="Times New Roman"/>
          <w:sz w:val="22"/>
          <w:szCs w:val="22"/>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31260D0" w14:textId="77777777" w:rsidR="00395357" w:rsidRPr="00395357" w:rsidRDefault="00395357" w:rsidP="002D6441">
      <w:pPr>
        <w:numPr>
          <w:ilvl w:val="0"/>
          <w:numId w:val="55"/>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395357">
        <w:rPr>
          <w:rFonts w:ascii="Times New Roman" w:eastAsia="Times New Roman" w:hAnsi="Times New Roman" w:cs="Times New Roman"/>
          <w:sz w:val="22"/>
          <w:szCs w:val="22"/>
        </w:rPr>
        <w:t>Niniejsza Umowa wchodzi w życie z dniem jej zawarcia.</w:t>
      </w:r>
    </w:p>
    <w:p w14:paraId="0318F0F2" w14:textId="77777777" w:rsidR="00395357" w:rsidRPr="00395357" w:rsidRDefault="00395357" w:rsidP="002D6441">
      <w:pPr>
        <w:numPr>
          <w:ilvl w:val="0"/>
          <w:numId w:val="55"/>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395357">
        <w:rPr>
          <w:rFonts w:ascii="Times New Roman" w:eastAsia="Times New Roman" w:hAnsi="Times New Roman" w:cs="Times New Roman"/>
          <w:sz w:val="22"/>
          <w:szCs w:val="22"/>
        </w:rPr>
        <w:t xml:space="preserve">Niniejszą Umowę sporządzono w języku polskim w trzech jednobrzmiących egzemplarzach, dwa dla Zamawiającego i jeden dla Wykonawcy. </w:t>
      </w:r>
    </w:p>
    <w:p w14:paraId="6EE01E2C" w14:textId="77777777" w:rsidR="00395357" w:rsidRPr="00395357" w:rsidRDefault="00395357" w:rsidP="002D6441">
      <w:pPr>
        <w:numPr>
          <w:ilvl w:val="0"/>
          <w:numId w:val="55"/>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395357">
        <w:rPr>
          <w:rFonts w:ascii="Times New Roman" w:eastAsia="Times New Roman" w:hAnsi="Times New Roman" w:cs="Times New Roman"/>
          <w:sz w:val="22"/>
          <w:szCs w:val="22"/>
        </w:rPr>
        <w:t>Integralną część niniejszej Umowy stanowią następujące załączniki:</w:t>
      </w:r>
      <w:r w:rsidRPr="00395357">
        <w:rPr>
          <w:rFonts w:ascii="Times New Roman" w:eastAsia="Times New Roman" w:hAnsi="Times New Roman" w:cs="Times New Roman"/>
          <w:sz w:val="22"/>
          <w:szCs w:val="22"/>
          <w:u w:val="single"/>
        </w:rPr>
        <w:t xml:space="preserve"> </w:t>
      </w:r>
    </w:p>
    <w:p w14:paraId="26F268E9" w14:textId="77777777" w:rsidR="00395357" w:rsidRPr="00564CDD"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564CDD">
        <w:rPr>
          <w:rFonts w:ascii="Times New Roman" w:eastAsia="Times New Roman" w:hAnsi="Times New Roman" w:cs="Times New Roman"/>
          <w:bCs/>
          <w:sz w:val="22"/>
          <w:szCs w:val="22"/>
        </w:rPr>
        <w:t xml:space="preserve">Załącznik nr 1 – Oferta Wykonawcy; </w:t>
      </w:r>
    </w:p>
    <w:p w14:paraId="3CAF84D7" w14:textId="77777777" w:rsidR="00395357" w:rsidRPr="00564CDD"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564CDD">
        <w:rPr>
          <w:rFonts w:ascii="Times New Roman" w:eastAsia="Times New Roman" w:hAnsi="Times New Roman" w:cs="Times New Roman"/>
          <w:bCs/>
          <w:sz w:val="22"/>
          <w:szCs w:val="22"/>
        </w:rPr>
        <w:t xml:space="preserve">Załącznik nr 2 – OPZ; </w:t>
      </w:r>
    </w:p>
    <w:p w14:paraId="34880FE9" w14:textId="77777777" w:rsidR="00395357" w:rsidRPr="00564CDD" w:rsidRDefault="00395357" w:rsidP="00395357">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564CDD">
        <w:rPr>
          <w:rFonts w:ascii="Times New Roman" w:eastAsia="Times New Roman" w:hAnsi="Times New Roman" w:cs="Times New Roman"/>
          <w:bCs/>
          <w:sz w:val="22"/>
          <w:szCs w:val="22"/>
        </w:rPr>
        <w:t xml:space="preserve">Załącznik nr 3 –  Protokół Odbioru </w:t>
      </w:r>
    </w:p>
    <w:p w14:paraId="237D0697" w14:textId="19995DE1" w:rsidR="004E30F8" w:rsidRPr="004F5A7F" w:rsidRDefault="004E30F8" w:rsidP="00DF224B">
      <w:pPr>
        <w:tabs>
          <w:tab w:val="left" w:pos="9000"/>
        </w:tabs>
        <w:spacing w:after="0" w:line="360" w:lineRule="auto"/>
        <w:ind w:right="70"/>
        <w:jc w:val="both"/>
        <w:rPr>
          <w:rFonts w:ascii="Times New Roman" w:eastAsia="Times New Roman" w:hAnsi="Times New Roman" w:cs="Times New Roman"/>
          <w:sz w:val="22"/>
          <w:szCs w:val="22"/>
          <w:u w:val="single"/>
        </w:rPr>
      </w:pPr>
    </w:p>
    <w:p w14:paraId="405D6BB4" w14:textId="176C1C69" w:rsidR="004E30F8" w:rsidRPr="00475A20" w:rsidRDefault="00E46224" w:rsidP="004E30F8">
      <w:pPr>
        <w:spacing w:after="0" w:line="360" w:lineRule="auto"/>
        <w:jc w:val="right"/>
        <w:rPr>
          <w:rFonts w:ascii="Times New Roman" w:eastAsia="MS Mincho" w:hAnsi="Times New Roman" w:cs="Times New Roman"/>
          <w:sz w:val="22"/>
          <w:szCs w:val="22"/>
        </w:rPr>
      </w:pPr>
      <w:r>
        <w:rPr>
          <w:rFonts w:ascii="Times New Roman" w:hAnsi="Times New Roman" w:cs="Times New Roman"/>
          <w:sz w:val="22"/>
          <w:szCs w:val="22"/>
        </w:rPr>
        <w:br w:type="column"/>
      </w:r>
      <w:r w:rsidR="004E30F8" w:rsidRPr="007A7A01">
        <w:rPr>
          <w:rFonts w:ascii="Times New Roman" w:hAnsi="Times New Roman" w:cs="Times New Roman"/>
          <w:sz w:val="22"/>
          <w:szCs w:val="22"/>
        </w:rPr>
        <w:lastRenderedPageBreak/>
        <w:t xml:space="preserve">Załącznik nr </w:t>
      </w:r>
      <w:r w:rsidR="00FA14DF">
        <w:rPr>
          <w:rFonts w:ascii="Times New Roman" w:hAnsi="Times New Roman" w:cs="Times New Roman"/>
          <w:sz w:val="22"/>
          <w:szCs w:val="22"/>
        </w:rPr>
        <w:t>5</w:t>
      </w:r>
      <w:r w:rsidR="004E30F8" w:rsidRPr="007A7A01">
        <w:rPr>
          <w:rFonts w:ascii="Times New Roman" w:hAnsi="Times New Roman" w:cs="Times New Roman"/>
          <w:sz w:val="22"/>
          <w:szCs w:val="22"/>
        </w:rPr>
        <w:t xml:space="preserve"> do </w:t>
      </w:r>
      <w:r w:rsidR="00941BC1">
        <w:rPr>
          <w:rFonts w:ascii="Times New Roman" w:hAnsi="Times New Roman" w:cs="Times New Roman"/>
          <w:sz w:val="22"/>
          <w:szCs w:val="22"/>
        </w:rPr>
        <w:t>SWZ</w:t>
      </w:r>
    </w:p>
    <w:p w14:paraId="5AF9B7D9" w14:textId="77777777" w:rsidR="004E30F8" w:rsidRDefault="004E30F8" w:rsidP="004E30F8">
      <w:pPr>
        <w:spacing w:line="276" w:lineRule="auto"/>
        <w:ind w:right="143"/>
        <w:outlineLvl w:val="0"/>
        <w:rPr>
          <w:rFonts w:ascii="Times New Roman" w:hAnsi="Times New Roman" w:cs="Times New Roman"/>
          <w:sz w:val="22"/>
          <w:szCs w:val="22"/>
        </w:rPr>
      </w:pPr>
      <w:r>
        <w:rPr>
          <w:rFonts w:ascii="Times New Roman" w:hAnsi="Times New Roman" w:cs="Times New Roman"/>
          <w:sz w:val="22"/>
          <w:szCs w:val="22"/>
        </w:rPr>
        <w:t xml:space="preserve">Zamawiający </w:t>
      </w:r>
      <w:r w:rsidRPr="00F67272">
        <w:rPr>
          <w:rFonts w:ascii="Times New Roman" w:hAnsi="Times New Roman" w:cs="Times New Roman"/>
          <w:i/>
          <w:sz w:val="22"/>
          <w:szCs w:val="22"/>
        </w:rPr>
        <w:t>(Pieczątka jednostki przyjmującej</w:t>
      </w:r>
      <w:r>
        <w:rPr>
          <w:rFonts w:ascii="Times New Roman" w:hAnsi="Times New Roman" w:cs="Times New Roman"/>
          <w:sz w:val="22"/>
          <w:szCs w:val="22"/>
        </w:rPr>
        <w:t>)</w:t>
      </w:r>
    </w:p>
    <w:p w14:paraId="390EE968" w14:textId="77777777" w:rsidR="004E30F8" w:rsidRDefault="004E30F8" w:rsidP="004E30F8">
      <w:pPr>
        <w:spacing w:line="276" w:lineRule="auto"/>
        <w:ind w:right="143"/>
        <w:outlineLvl w:val="0"/>
        <w:rPr>
          <w:rFonts w:ascii="Times New Roman" w:hAnsi="Times New Roman" w:cs="Times New Roman"/>
          <w:sz w:val="22"/>
          <w:szCs w:val="22"/>
        </w:rPr>
      </w:pPr>
      <w:r>
        <w:rPr>
          <w:rFonts w:ascii="Times New Roman" w:hAnsi="Times New Roman" w:cs="Times New Roman"/>
          <w:sz w:val="22"/>
          <w:szCs w:val="22"/>
        </w:rPr>
        <w:t>……………………………………….</w:t>
      </w:r>
    </w:p>
    <w:p w14:paraId="0C1D1200" w14:textId="77777777" w:rsidR="004E30F8" w:rsidRDefault="004E30F8" w:rsidP="004E30F8">
      <w:pPr>
        <w:spacing w:line="276" w:lineRule="auto"/>
        <w:ind w:right="143"/>
        <w:outlineLvl w:val="0"/>
        <w:rPr>
          <w:rFonts w:ascii="Times New Roman" w:hAnsi="Times New Roman" w:cs="Times New Roman"/>
          <w:sz w:val="22"/>
          <w:szCs w:val="22"/>
        </w:rPr>
      </w:pPr>
      <w:r>
        <w:rPr>
          <w:rFonts w:ascii="Times New Roman" w:hAnsi="Times New Roman" w:cs="Times New Roman"/>
          <w:sz w:val="22"/>
          <w:szCs w:val="22"/>
        </w:rPr>
        <w:t>.………………………………………</w:t>
      </w:r>
    </w:p>
    <w:p w14:paraId="52484DF6" w14:textId="77777777" w:rsidR="004E30F8" w:rsidRPr="007A7A01" w:rsidRDefault="004E30F8" w:rsidP="004E30F8">
      <w:pPr>
        <w:spacing w:line="276" w:lineRule="auto"/>
        <w:ind w:right="143"/>
        <w:outlineLvl w:val="0"/>
        <w:rPr>
          <w:rFonts w:ascii="Times New Roman" w:hAnsi="Times New Roman" w:cs="Times New Roman"/>
          <w:sz w:val="22"/>
          <w:szCs w:val="22"/>
        </w:rPr>
      </w:pPr>
      <w:r>
        <w:rPr>
          <w:rFonts w:ascii="Times New Roman" w:hAnsi="Times New Roman" w:cs="Times New Roman"/>
          <w:sz w:val="22"/>
          <w:szCs w:val="22"/>
        </w:rPr>
        <w:t>……………………………………….</w:t>
      </w:r>
    </w:p>
    <w:p w14:paraId="3AE3A68B" w14:textId="77777777" w:rsidR="004E30F8" w:rsidRDefault="004E30F8" w:rsidP="004E30F8">
      <w:pPr>
        <w:adjustRightInd w:val="0"/>
        <w:spacing w:line="360" w:lineRule="auto"/>
        <w:ind w:left="5664"/>
        <w:rPr>
          <w:rFonts w:ascii="Times New Roman" w:hAnsi="Times New Roman" w:cs="Times New Roman"/>
          <w:sz w:val="22"/>
          <w:szCs w:val="22"/>
        </w:rPr>
      </w:pPr>
      <w:r>
        <w:rPr>
          <w:rFonts w:ascii="Times New Roman" w:hAnsi="Times New Roman" w:cs="Times New Roman"/>
          <w:sz w:val="22"/>
          <w:szCs w:val="22"/>
        </w:rPr>
        <w:t xml:space="preserve">Wykonawca </w:t>
      </w:r>
      <w:r w:rsidRPr="00F67272">
        <w:rPr>
          <w:rFonts w:ascii="Times New Roman" w:hAnsi="Times New Roman" w:cs="Times New Roman"/>
          <w:i/>
          <w:sz w:val="22"/>
          <w:szCs w:val="22"/>
        </w:rPr>
        <w:t>( Pieczątka Wykonawcy)</w:t>
      </w:r>
    </w:p>
    <w:p w14:paraId="4A78E39C" w14:textId="77777777" w:rsidR="004E30F8" w:rsidRDefault="004E30F8" w:rsidP="004E30F8">
      <w:pPr>
        <w:adjustRightInd w:val="0"/>
        <w:spacing w:line="360" w:lineRule="auto"/>
        <w:ind w:left="5664"/>
        <w:rPr>
          <w:rFonts w:ascii="Times New Roman" w:hAnsi="Times New Roman" w:cs="Times New Roman"/>
          <w:sz w:val="22"/>
          <w:szCs w:val="22"/>
        </w:rPr>
      </w:pPr>
      <w:r>
        <w:rPr>
          <w:rFonts w:ascii="Times New Roman" w:hAnsi="Times New Roman" w:cs="Times New Roman"/>
          <w:sz w:val="22"/>
          <w:szCs w:val="22"/>
        </w:rPr>
        <w:t>………………………………………</w:t>
      </w:r>
    </w:p>
    <w:p w14:paraId="1AC0AB98" w14:textId="77777777" w:rsidR="004E30F8" w:rsidRDefault="004E30F8" w:rsidP="004E30F8">
      <w:pPr>
        <w:adjustRightInd w:val="0"/>
        <w:spacing w:line="360" w:lineRule="auto"/>
        <w:ind w:left="5664"/>
        <w:rPr>
          <w:rFonts w:ascii="Times New Roman" w:hAnsi="Times New Roman" w:cs="Times New Roman"/>
          <w:sz w:val="22"/>
          <w:szCs w:val="22"/>
        </w:rPr>
      </w:pPr>
      <w:r>
        <w:rPr>
          <w:rFonts w:ascii="Times New Roman" w:hAnsi="Times New Roman" w:cs="Times New Roman"/>
          <w:sz w:val="22"/>
          <w:szCs w:val="22"/>
        </w:rPr>
        <w:t>……………………………………….</w:t>
      </w:r>
    </w:p>
    <w:p w14:paraId="6C83AA7A" w14:textId="77777777" w:rsidR="004E30F8" w:rsidRPr="007A7A01" w:rsidRDefault="004E30F8" w:rsidP="004E30F8">
      <w:pPr>
        <w:adjustRightInd w:val="0"/>
        <w:spacing w:line="360" w:lineRule="auto"/>
        <w:ind w:left="5664"/>
        <w:rPr>
          <w:rFonts w:ascii="Times New Roman" w:hAnsi="Times New Roman" w:cs="Times New Roman"/>
          <w:sz w:val="22"/>
          <w:szCs w:val="22"/>
        </w:rPr>
      </w:pPr>
    </w:p>
    <w:p w14:paraId="122FF65F" w14:textId="77777777" w:rsidR="004E30F8" w:rsidRPr="007A7A01" w:rsidRDefault="004E30F8" w:rsidP="004E30F8">
      <w:pPr>
        <w:jc w:val="center"/>
        <w:rPr>
          <w:rFonts w:ascii="Times New Roman" w:hAnsi="Times New Roman" w:cs="Times New Roman"/>
          <w:sz w:val="22"/>
          <w:szCs w:val="22"/>
        </w:rPr>
      </w:pPr>
      <w:r w:rsidRPr="007A7A01">
        <w:rPr>
          <w:rFonts w:ascii="Times New Roman" w:hAnsi="Times New Roman" w:cs="Times New Roman"/>
          <w:sz w:val="22"/>
          <w:szCs w:val="22"/>
        </w:rPr>
        <w:t xml:space="preserve">PROTOKÓŁ ODBIORU </w:t>
      </w:r>
    </w:p>
    <w:p w14:paraId="550B4B4A" w14:textId="77777777" w:rsidR="004E30F8" w:rsidRPr="007A7A01" w:rsidRDefault="004E30F8" w:rsidP="004E30F8">
      <w:pPr>
        <w:spacing w:line="360" w:lineRule="auto"/>
        <w:ind w:left="3600"/>
        <w:rPr>
          <w:rFonts w:ascii="Times New Roman" w:hAnsi="Times New Roman" w:cs="Times New Roman"/>
          <w:sz w:val="22"/>
          <w:szCs w:val="22"/>
        </w:rPr>
      </w:pPr>
    </w:p>
    <w:p w14:paraId="2D54393D" w14:textId="77777777" w:rsidR="004E30F8" w:rsidRPr="00454322" w:rsidRDefault="004E30F8" w:rsidP="002D6441">
      <w:pPr>
        <w:pStyle w:val="Akapitzlist"/>
        <w:numPr>
          <w:ilvl w:val="0"/>
          <w:numId w:val="43"/>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7A7A01">
        <w:rPr>
          <w:rFonts w:ascii="Times New Roman" w:hAnsi="Times New Roman" w:cs="Times New Roman"/>
          <w:sz w:val="22"/>
          <w:szCs w:val="22"/>
        </w:rPr>
        <w:t xml:space="preserve">Przedmiot </w:t>
      </w:r>
      <w:r>
        <w:rPr>
          <w:rFonts w:ascii="Times New Roman" w:hAnsi="Times New Roman" w:cs="Times New Roman"/>
          <w:sz w:val="22"/>
          <w:szCs w:val="22"/>
        </w:rPr>
        <w:t xml:space="preserve">odbioru: </w:t>
      </w:r>
      <w:r w:rsidRPr="00454322">
        <w:rPr>
          <w:rFonts w:ascii="Times New Roman" w:hAnsi="Times New Roman" w:cs="Times New Roman"/>
          <w:sz w:val="22"/>
          <w:szCs w:val="22"/>
        </w:rPr>
        <w:t>…………………………</w:t>
      </w:r>
      <w:r>
        <w:rPr>
          <w:rFonts w:ascii="Times New Roman" w:hAnsi="Times New Roman" w:cs="Times New Roman"/>
          <w:sz w:val="22"/>
          <w:szCs w:val="22"/>
        </w:rPr>
        <w:t xml:space="preserve"> nazwa producenta: ………………………., nr fabryczny:…………………………………….</w:t>
      </w:r>
      <w:r w:rsidRPr="00454322">
        <w:rPr>
          <w:rFonts w:ascii="Times New Roman" w:hAnsi="Times New Roman" w:cs="Times New Roman"/>
          <w:sz w:val="22"/>
          <w:szCs w:val="22"/>
        </w:rPr>
        <w:t>.</w:t>
      </w:r>
      <w:r>
        <w:rPr>
          <w:rFonts w:ascii="Times New Roman" w:hAnsi="Times New Roman" w:cs="Times New Roman"/>
          <w:sz w:val="22"/>
          <w:szCs w:val="22"/>
        </w:rPr>
        <w:t xml:space="preserve"> inne:  …………………………….</w:t>
      </w:r>
      <w:r w:rsidRPr="00454322">
        <w:rPr>
          <w:rFonts w:ascii="Times New Roman" w:hAnsi="Times New Roman" w:cs="Times New Roman"/>
          <w:i/>
          <w:sz w:val="22"/>
          <w:szCs w:val="22"/>
        </w:rPr>
        <w:t>)</w:t>
      </w:r>
    </w:p>
    <w:p w14:paraId="1B9C2975" w14:textId="77777777" w:rsidR="00AE6015" w:rsidRPr="00AE6015" w:rsidRDefault="004E30F8" w:rsidP="002D6441">
      <w:pPr>
        <w:pStyle w:val="Akapitzlist"/>
        <w:numPr>
          <w:ilvl w:val="0"/>
          <w:numId w:val="43"/>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AE6015">
        <w:rPr>
          <w:rFonts w:ascii="Times New Roman" w:hAnsi="Times New Roman" w:cs="Times New Roman"/>
          <w:sz w:val="22"/>
          <w:szCs w:val="22"/>
        </w:rPr>
        <w:t xml:space="preserve">Szkolenie w wymiarze ………. godzin po zainstalowaniu aparatu </w:t>
      </w:r>
      <w:r w:rsidR="00AE6015" w:rsidRPr="00AE6015">
        <w:rPr>
          <w:rFonts w:ascii="Times New Roman" w:hAnsi="Times New Roman" w:cs="Times New Roman"/>
          <w:sz w:val="22"/>
          <w:szCs w:val="22"/>
        </w:rPr>
        <w:t xml:space="preserve"> w zakresie: </w:t>
      </w:r>
    </w:p>
    <w:p w14:paraId="011F223F" w14:textId="75355F76" w:rsidR="004E30F8" w:rsidRPr="00AE6015" w:rsidRDefault="004E30F8" w:rsidP="00630964">
      <w:pPr>
        <w:tabs>
          <w:tab w:val="right" w:leader="dot" w:pos="9072"/>
        </w:tabs>
        <w:autoSpaceDE w:val="0"/>
        <w:autoSpaceDN w:val="0"/>
        <w:spacing w:line="360" w:lineRule="auto"/>
        <w:ind w:firstLine="426"/>
        <w:jc w:val="both"/>
        <w:rPr>
          <w:rFonts w:ascii="Times New Roman" w:hAnsi="Times New Roman" w:cs="Times New Roman"/>
          <w:sz w:val="22"/>
          <w:szCs w:val="22"/>
        </w:rPr>
      </w:pPr>
      <w:r w:rsidRPr="00AE6015">
        <w:rPr>
          <w:rFonts w:ascii="Times New Roman" w:hAnsi="Times New Roman" w:cs="Times New Roman"/>
          <w:sz w:val="22"/>
          <w:szCs w:val="22"/>
        </w:rPr>
        <w:t>□ zastosowania sprzętu;</w:t>
      </w:r>
    </w:p>
    <w:p w14:paraId="22717BF8" w14:textId="77777777" w:rsidR="004E30F8" w:rsidRPr="00475A20"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podstawowych zasad bezpieczeństwa obsługi i użytkowania sprzętu;</w:t>
      </w:r>
    </w:p>
    <w:p w14:paraId="76AD8B98" w14:textId="77777777" w:rsidR="004E30F8"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przygotowania sprzętu do pracy;</w:t>
      </w:r>
    </w:p>
    <w:p w14:paraId="7AD13BE4" w14:textId="77777777" w:rsidR="004E30F8" w:rsidRPr="00475A20"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xml:space="preserve">□ </w:t>
      </w:r>
      <w:r>
        <w:rPr>
          <w:rFonts w:ascii="Times New Roman" w:hAnsi="Times New Roman" w:cs="Times New Roman"/>
          <w:sz w:val="22"/>
          <w:szCs w:val="22"/>
        </w:rPr>
        <w:t>wymiany kolumn i uszczelek</w:t>
      </w:r>
    </w:p>
    <w:p w14:paraId="47F39130" w14:textId="77777777" w:rsidR="004E30F8" w:rsidRPr="00475A20"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uruchomienia sprzętu</w:t>
      </w:r>
    </w:p>
    <w:p w14:paraId="6615C5E9" w14:textId="77777777" w:rsidR="004E30F8" w:rsidRPr="00475A20"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demonstracji poprawności pracy sprzętu;</w:t>
      </w:r>
    </w:p>
    <w:p w14:paraId="6C5675ED" w14:textId="77777777" w:rsidR="004E30F8" w:rsidRPr="00475A20"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zasilania sprzętu;</w:t>
      </w:r>
    </w:p>
    <w:p w14:paraId="4BF6EFB8" w14:textId="77777777" w:rsidR="004E30F8" w:rsidRPr="0025241B"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xml:space="preserve">□ </w:t>
      </w:r>
      <w:r w:rsidRPr="0025241B">
        <w:rPr>
          <w:rFonts w:ascii="Times New Roman" w:hAnsi="Times New Roman" w:cs="Times New Roman"/>
          <w:sz w:val="22"/>
          <w:szCs w:val="22"/>
        </w:rPr>
        <w:t>konfiguracji parametrów pracy sprzętu;</w:t>
      </w:r>
    </w:p>
    <w:p w14:paraId="5B5751F7" w14:textId="77777777" w:rsidR="004E30F8" w:rsidRPr="00475A20" w:rsidRDefault="004E30F8" w:rsidP="00630964">
      <w:pPr>
        <w:spacing w:line="360" w:lineRule="auto"/>
        <w:ind w:firstLine="426"/>
        <w:rPr>
          <w:rFonts w:ascii="Times New Roman" w:hAnsi="Times New Roman" w:cs="Times New Roman"/>
          <w:sz w:val="22"/>
          <w:szCs w:val="22"/>
        </w:rPr>
      </w:pPr>
      <w:r w:rsidRPr="0025241B">
        <w:rPr>
          <w:rFonts w:ascii="Times New Roman" w:hAnsi="Times New Roman" w:cs="Times New Roman"/>
          <w:sz w:val="22"/>
          <w:szCs w:val="22"/>
        </w:rPr>
        <w:t>□ konserwacji sprzętu;</w:t>
      </w:r>
    </w:p>
    <w:p w14:paraId="3FF04EB1" w14:textId="77777777" w:rsidR="004E30F8" w:rsidRDefault="004E30F8" w:rsidP="00630964">
      <w:pPr>
        <w:spacing w:line="360" w:lineRule="auto"/>
        <w:ind w:firstLine="426"/>
        <w:rPr>
          <w:rFonts w:ascii="Times New Roman" w:hAnsi="Times New Roman" w:cs="Times New Roman"/>
          <w:sz w:val="22"/>
          <w:szCs w:val="22"/>
        </w:rPr>
      </w:pPr>
      <w:r w:rsidRPr="00475A20">
        <w:rPr>
          <w:rFonts w:ascii="Times New Roman" w:hAnsi="Times New Roman" w:cs="Times New Roman"/>
          <w:sz w:val="22"/>
          <w:szCs w:val="22"/>
        </w:rPr>
        <w:t>□ programu sterującego sprzętem</w:t>
      </w:r>
    </w:p>
    <w:p w14:paraId="70C57C3E" w14:textId="335F5810" w:rsidR="00AE6015" w:rsidRPr="00AE6015" w:rsidRDefault="004E30F8" w:rsidP="00861EC0">
      <w:pPr>
        <w:spacing w:line="360" w:lineRule="auto"/>
        <w:ind w:left="851" w:hanging="425"/>
        <w:rPr>
          <w:rFonts w:ascii="Times New Roman" w:hAnsi="Times New Roman" w:cs="Times New Roman"/>
          <w:sz w:val="22"/>
          <w:szCs w:val="22"/>
        </w:rPr>
      </w:pPr>
      <w:r w:rsidRPr="00475A20">
        <w:rPr>
          <w:rFonts w:ascii="Times New Roman" w:hAnsi="Times New Roman" w:cs="Times New Roman"/>
          <w:sz w:val="22"/>
          <w:szCs w:val="22"/>
        </w:rPr>
        <w:t xml:space="preserve">□ </w:t>
      </w:r>
      <w:r w:rsidRPr="0009233E">
        <w:rPr>
          <w:rFonts w:ascii="Times New Roman" w:hAnsi="Times New Roman" w:cs="Times New Roman"/>
          <w:sz w:val="22"/>
          <w:szCs w:val="22"/>
        </w:rPr>
        <w:t>wdrożenia metody badawczej oznaczania THM-ów, benzenu oraz trichloroetenu, tetrachloroetenu i 1,2,-dichloroetanu na dostarczonej aparaturze</w:t>
      </w:r>
    </w:p>
    <w:p w14:paraId="63E8DE36" w14:textId="05AC4666" w:rsidR="00AE6015" w:rsidRDefault="00AE6015" w:rsidP="002D6441">
      <w:pPr>
        <w:pStyle w:val="Akapitzlist"/>
        <w:numPr>
          <w:ilvl w:val="0"/>
          <w:numId w:val="43"/>
        </w:numPr>
        <w:spacing w:line="360" w:lineRule="auto"/>
        <w:ind w:left="426" w:hanging="426"/>
        <w:rPr>
          <w:rFonts w:ascii="Times New Roman" w:hAnsi="Times New Roman" w:cs="Times New Roman"/>
          <w:sz w:val="22"/>
          <w:szCs w:val="22"/>
        </w:rPr>
      </w:pPr>
      <w:r>
        <w:rPr>
          <w:rFonts w:ascii="Times New Roman" w:hAnsi="Times New Roman" w:cs="Times New Roman"/>
          <w:sz w:val="22"/>
          <w:szCs w:val="22"/>
        </w:rPr>
        <w:t>Szkolenie przeprowadził: ………………………………………………………………..</w:t>
      </w:r>
    </w:p>
    <w:p w14:paraId="1E9BA37F" w14:textId="273CD5F5" w:rsidR="004E30F8" w:rsidRPr="00945BC6" w:rsidRDefault="004E30F8" w:rsidP="002D6441">
      <w:pPr>
        <w:pStyle w:val="Akapitzlist"/>
        <w:numPr>
          <w:ilvl w:val="0"/>
          <w:numId w:val="43"/>
        </w:numPr>
        <w:spacing w:line="360" w:lineRule="auto"/>
        <w:ind w:left="426" w:hanging="426"/>
        <w:rPr>
          <w:rFonts w:ascii="Times New Roman" w:hAnsi="Times New Roman" w:cs="Times New Roman"/>
          <w:sz w:val="22"/>
          <w:szCs w:val="22"/>
        </w:rPr>
      </w:pPr>
      <w:r w:rsidRPr="00945BC6">
        <w:rPr>
          <w:rFonts w:ascii="Times New Roman" w:hAnsi="Times New Roman" w:cs="Times New Roman"/>
          <w:sz w:val="22"/>
          <w:szCs w:val="22"/>
        </w:rPr>
        <w:t>W szkoleniu uczestniczyli pracownicy Wojewódzkiej Stacji Sanitarno-Epidemiologicznej w Łodzi:</w:t>
      </w:r>
    </w:p>
    <w:p w14:paraId="53DBFB9B" w14:textId="77777777" w:rsidR="004E30F8" w:rsidRDefault="004E30F8" w:rsidP="004E30F8">
      <w:pPr>
        <w:pStyle w:val="Akapitzlist"/>
        <w:spacing w:line="480" w:lineRule="auto"/>
        <w:ind w:left="851"/>
        <w:rPr>
          <w:rFonts w:ascii="Times New Roman" w:hAnsi="Times New Roman" w:cs="Times New Roman"/>
          <w:sz w:val="22"/>
          <w:szCs w:val="22"/>
        </w:rPr>
      </w:pPr>
    </w:p>
    <w:p w14:paraId="39503EB1" w14:textId="77777777" w:rsidR="004E30F8" w:rsidRDefault="004E30F8" w:rsidP="004E30F8">
      <w:pPr>
        <w:pStyle w:val="Akapitzlist"/>
        <w:spacing w:line="480" w:lineRule="auto"/>
        <w:ind w:left="851"/>
        <w:rPr>
          <w:rFonts w:ascii="Times New Roman" w:hAnsi="Times New Roman" w:cs="Times New Roman"/>
          <w:sz w:val="22"/>
          <w:szCs w:val="22"/>
        </w:rPr>
      </w:pPr>
      <w:r w:rsidRPr="00211C15">
        <w:rPr>
          <w:rFonts w:ascii="Times New Roman" w:hAnsi="Times New Roman" w:cs="Times New Roman"/>
          <w:sz w:val="22"/>
          <w:szCs w:val="22"/>
        </w:rPr>
        <w:lastRenderedPageBreak/>
        <w:t>Pani/Pan</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11C15">
        <w:rPr>
          <w:rFonts w:ascii="Times New Roman" w:hAnsi="Times New Roman" w:cs="Times New Roman"/>
          <w:sz w:val="22"/>
          <w:szCs w:val="22"/>
        </w:rPr>
        <w:t>(Stanowisko służbowe )</w:t>
      </w:r>
    </w:p>
    <w:p w14:paraId="5681D222" w14:textId="77777777" w:rsidR="004E30F8" w:rsidRDefault="004E30F8" w:rsidP="002D6441">
      <w:pPr>
        <w:pStyle w:val="Akapitzlist"/>
        <w:numPr>
          <w:ilvl w:val="3"/>
          <w:numId w:val="43"/>
        </w:numPr>
        <w:spacing w:line="480" w:lineRule="auto"/>
        <w:ind w:left="1701" w:hanging="850"/>
        <w:rPr>
          <w:rFonts w:ascii="Times New Roman" w:hAnsi="Times New Roman" w:cs="Times New Roman"/>
          <w:sz w:val="22"/>
          <w:szCs w:val="22"/>
        </w:rPr>
      </w:pPr>
      <w:r w:rsidRPr="00211C15">
        <w:rPr>
          <w:rFonts w:ascii="Times New Roman" w:hAnsi="Times New Roman" w:cs="Times New Roman"/>
          <w:sz w:val="22"/>
          <w:szCs w:val="22"/>
        </w:rPr>
        <w:t>…………………………………………… ……………………………...</w:t>
      </w:r>
      <w:r>
        <w:rPr>
          <w:rFonts w:ascii="Times New Roman" w:hAnsi="Times New Roman" w:cs="Times New Roman"/>
          <w:sz w:val="22"/>
          <w:szCs w:val="22"/>
        </w:rPr>
        <w:t>.....................</w:t>
      </w:r>
    </w:p>
    <w:p w14:paraId="4D674748" w14:textId="77777777" w:rsidR="004E30F8" w:rsidRDefault="004E30F8" w:rsidP="002D6441">
      <w:pPr>
        <w:pStyle w:val="Akapitzlist"/>
        <w:numPr>
          <w:ilvl w:val="3"/>
          <w:numId w:val="43"/>
        </w:numPr>
        <w:spacing w:line="480" w:lineRule="auto"/>
        <w:ind w:left="1701" w:hanging="850"/>
        <w:rPr>
          <w:rFonts w:ascii="Times New Roman" w:hAnsi="Times New Roman" w:cs="Times New Roman"/>
          <w:sz w:val="22"/>
          <w:szCs w:val="22"/>
        </w:rPr>
      </w:pPr>
      <w:r>
        <w:rPr>
          <w:rFonts w:ascii="Times New Roman" w:hAnsi="Times New Roman" w:cs="Times New Roman"/>
          <w:sz w:val="22"/>
          <w:szCs w:val="22"/>
        </w:rPr>
        <w:t>………………………………………………………………………………………….</w:t>
      </w:r>
    </w:p>
    <w:p w14:paraId="0E266256" w14:textId="77777777" w:rsidR="004E30F8" w:rsidRDefault="004E30F8" w:rsidP="002D6441">
      <w:pPr>
        <w:pStyle w:val="Akapitzlist"/>
        <w:numPr>
          <w:ilvl w:val="3"/>
          <w:numId w:val="43"/>
        </w:numPr>
        <w:spacing w:line="480" w:lineRule="auto"/>
        <w:ind w:left="1701" w:hanging="850"/>
        <w:rPr>
          <w:rFonts w:ascii="Times New Roman" w:hAnsi="Times New Roman" w:cs="Times New Roman"/>
          <w:sz w:val="22"/>
          <w:szCs w:val="22"/>
        </w:rPr>
      </w:pPr>
      <w:r>
        <w:rPr>
          <w:rFonts w:ascii="Times New Roman" w:hAnsi="Times New Roman" w:cs="Times New Roman"/>
          <w:sz w:val="22"/>
          <w:szCs w:val="22"/>
        </w:rPr>
        <w:t>………………………………………………………………………………………….</w:t>
      </w:r>
    </w:p>
    <w:p w14:paraId="71973429" w14:textId="77777777" w:rsidR="004E30F8" w:rsidRDefault="004E30F8" w:rsidP="002D6441">
      <w:pPr>
        <w:pStyle w:val="Akapitzlist"/>
        <w:numPr>
          <w:ilvl w:val="3"/>
          <w:numId w:val="43"/>
        </w:numPr>
        <w:spacing w:line="480" w:lineRule="auto"/>
        <w:ind w:left="1701" w:hanging="850"/>
        <w:rPr>
          <w:rFonts w:ascii="Times New Roman" w:hAnsi="Times New Roman" w:cs="Times New Roman"/>
          <w:sz w:val="22"/>
          <w:szCs w:val="22"/>
        </w:rPr>
      </w:pPr>
      <w:r>
        <w:rPr>
          <w:rFonts w:ascii="Times New Roman" w:hAnsi="Times New Roman" w:cs="Times New Roman"/>
          <w:sz w:val="22"/>
          <w:szCs w:val="22"/>
        </w:rPr>
        <w:t>………………………………………………………………………………………….</w:t>
      </w:r>
    </w:p>
    <w:p w14:paraId="50B90E91" w14:textId="77777777" w:rsidR="004E30F8" w:rsidRPr="00A51022" w:rsidRDefault="004E30F8" w:rsidP="002D6441">
      <w:pPr>
        <w:pStyle w:val="Akapitzlist"/>
        <w:numPr>
          <w:ilvl w:val="3"/>
          <w:numId w:val="43"/>
        </w:numPr>
        <w:spacing w:line="480" w:lineRule="auto"/>
        <w:ind w:left="1701" w:hanging="850"/>
        <w:rPr>
          <w:rFonts w:ascii="Times New Roman" w:hAnsi="Times New Roman" w:cs="Times New Roman"/>
          <w:sz w:val="22"/>
          <w:szCs w:val="22"/>
        </w:rPr>
      </w:pPr>
      <w:r w:rsidRPr="00A51022">
        <w:rPr>
          <w:rFonts w:ascii="Times New Roman" w:hAnsi="Times New Roman" w:cs="Times New Roman"/>
          <w:sz w:val="22"/>
          <w:szCs w:val="22"/>
        </w:rPr>
        <w:t>…………………………………………………………………………………………</w:t>
      </w:r>
    </w:p>
    <w:p w14:paraId="6670AC50" w14:textId="77777777" w:rsidR="004E30F8" w:rsidRDefault="004E30F8" w:rsidP="002D6441">
      <w:pPr>
        <w:pStyle w:val="Akapitzlist"/>
        <w:numPr>
          <w:ilvl w:val="0"/>
          <w:numId w:val="43"/>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A51022">
        <w:rPr>
          <w:rFonts w:ascii="Times New Roman" w:hAnsi="Times New Roman" w:cs="Times New Roman"/>
          <w:sz w:val="22"/>
          <w:szCs w:val="22"/>
        </w:rPr>
        <w:t xml:space="preserve">Zamawiający stwierdza, że </w:t>
      </w:r>
      <w:r>
        <w:rPr>
          <w:rFonts w:ascii="Times New Roman" w:hAnsi="Times New Roman" w:cs="Times New Roman"/>
          <w:sz w:val="22"/>
          <w:szCs w:val="22"/>
        </w:rPr>
        <w:t xml:space="preserve">dostawa została wykonana </w:t>
      </w:r>
      <w:r w:rsidRPr="00A51022">
        <w:rPr>
          <w:rFonts w:ascii="Times New Roman" w:hAnsi="Times New Roman" w:cs="Times New Roman"/>
          <w:sz w:val="22"/>
          <w:szCs w:val="22"/>
        </w:rPr>
        <w:t>zgodn</w:t>
      </w:r>
      <w:r>
        <w:rPr>
          <w:rFonts w:ascii="Times New Roman" w:hAnsi="Times New Roman" w:cs="Times New Roman"/>
          <w:sz w:val="22"/>
          <w:szCs w:val="22"/>
        </w:rPr>
        <w:t>ie</w:t>
      </w:r>
      <w:r w:rsidRPr="00A51022">
        <w:rPr>
          <w:rFonts w:ascii="Times New Roman" w:hAnsi="Times New Roman" w:cs="Times New Roman"/>
          <w:sz w:val="22"/>
          <w:szCs w:val="22"/>
        </w:rPr>
        <w:t xml:space="preserve"> z umową i </w:t>
      </w:r>
      <w:r>
        <w:rPr>
          <w:rFonts w:ascii="Times New Roman" w:hAnsi="Times New Roman" w:cs="Times New Roman"/>
          <w:sz w:val="22"/>
          <w:szCs w:val="22"/>
        </w:rPr>
        <w:t xml:space="preserve">przedmiot umowy </w:t>
      </w:r>
      <w:r w:rsidRPr="00A51022">
        <w:rPr>
          <w:rFonts w:ascii="Times New Roman" w:hAnsi="Times New Roman" w:cs="Times New Roman"/>
          <w:sz w:val="22"/>
          <w:szCs w:val="22"/>
        </w:rPr>
        <w:t>został odebrany bez zastrzeżeń.</w:t>
      </w:r>
    </w:p>
    <w:p w14:paraId="0B8F5886" w14:textId="77777777" w:rsidR="004E30F8" w:rsidRDefault="004E30F8" w:rsidP="002D6441">
      <w:pPr>
        <w:pStyle w:val="Akapitzlist"/>
        <w:numPr>
          <w:ilvl w:val="0"/>
          <w:numId w:val="43"/>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5F5714">
        <w:rPr>
          <w:rFonts w:ascii="Times New Roman" w:hAnsi="Times New Roman" w:cs="Times New Roman"/>
          <w:sz w:val="22"/>
          <w:szCs w:val="22"/>
        </w:rPr>
        <w:t xml:space="preserve">Niniejszy </w:t>
      </w:r>
      <w:r>
        <w:rPr>
          <w:rFonts w:ascii="Times New Roman" w:hAnsi="Times New Roman" w:cs="Times New Roman"/>
          <w:sz w:val="22"/>
          <w:szCs w:val="22"/>
        </w:rPr>
        <w:t>P</w:t>
      </w:r>
      <w:r w:rsidRPr="005F5714">
        <w:rPr>
          <w:rFonts w:ascii="Times New Roman" w:hAnsi="Times New Roman" w:cs="Times New Roman"/>
          <w:sz w:val="22"/>
          <w:szCs w:val="22"/>
        </w:rPr>
        <w:t>rotokół został sporządzony w dwóch jednobrzmiących egzemplarzach po jednym dla każdej ze Stron.</w:t>
      </w:r>
    </w:p>
    <w:p w14:paraId="1543CFE5" w14:textId="77777777" w:rsidR="004E30F8" w:rsidRPr="005F5714" w:rsidRDefault="004E30F8" w:rsidP="002D6441">
      <w:pPr>
        <w:pStyle w:val="Akapitzlist"/>
        <w:numPr>
          <w:ilvl w:val="0"/>
          <w:numId w:val="43"/>
        </w:numPr>
        <w:tabs>
          <w:tab w:val="right" w:leader="dot" w:pos="9072"/>
        </w:tabs>
        <w:autoSpaceDE w:val="0"/>
        <w:autoSpaceDN w:val="0"/>
        <w:spacing w:line="360" w:lineRule="auto"/>
        <w:ind w:left="426" w:hanging="426"/>
        <w:jc w:val="both"/>
        <w:rPr>
          <w:rFonts w:ascii="Times New Roman" w:hAnsi="Times New Roman" w:cs="Times New Roman"/>
          <w:sz w:val="22"/>
          <w:szCs w:val="22"/>
        </w:rPr>
      </w:pPr>
      <w:r w:rsidRPr="005F5714">
        <w:rPr>
          <w:rFonts w:ascii="Times New Roman" w:hAnsi="Times New Roman" w:cs="Times New Roman"/>
          <w:sz w:val="22"/>
          <w:szCs w:val="22"/>
        </w:rPr>
        <w:t xml:space="preserve">W dniu ………….. 2022 r.  protokół podpisali: </w:t>
      </w:r>
    </w:p>
    <w:p w14:paraId="658B350B" w14:textId="77777777" w:rsidR="004E30F8" w:rsidRPr="00CC12C6" w:rsidRDefault="004E30F8" w:rsidP="004E30F8">
      <w:pPr>
        <w:tabs>
          <w:tab w:val="right" w:leader="dot" w:pos="9072"/>
        </w:tabs>
        <w:autoSpaceDE w:val="0"/>
        <w:autoSpaceDN w:val="0"/>
        <w:spacing w:line="360" w:lineRule="auto"/>
        <w:ind w:firstLine="426"/>
        <w:jc w:val="both"/>
        <w:rPr>
          <w:rFonts w:ascii="Times New Roman" w:hAnsi="Times New Roman" w:cs="Times New Roman"/>
          <w:sz w:val="22"/>
          <w:szCs w:val="22"/>
        </w:rPr>
      </w:pPr>
      <w:r w:rsidRPr="00CC12C6">
        <w:rPr>
          <w:rFonts w:ascii="Times New Roman" w:hAnsi="Times New Roman" w:cs="Times New Roman"/>
          <w:sz w:val="22"/>
          <w:szCs w:val="22"/>
        </w:rPr>
        <w:t>Ze strony Zamawiającego:                                                            Ze strony Wykonawcy:</w:t>
      </w:r>
    </w:p>
    <w:p w14:paraId="287ED152" w14:textId="77777777" w:rsidR="004E30F8" w:rsidRDefault="004E30F8" w:rsidP="004E30F8">
      <w:pPr>
        <w:spacing w:line="360" w:lineRule="auto"/>
        <w:ind w:left="360"/>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p>
    <w:p w14:paraId="243106F7" w14:textId="77777777" w:rsidR="004E30F8" w:rsidRDefault="004E30F8" w:rsidP="004E30F8">
      <w:pPr>
        <w:spacing w:line="360" w:lineRule="auto"/>
        <w:ind w:left="360"/>
        <w:rPr>
          <w:rFonts w:ascii="Times New Roman" w:hAnsi="Times New Roman" w:cs="Times New Roman"/>
          <w:i/>
          <w:sz w:val="16"/>
          <w:szCs w:val="16"/>
        </w:rPr>
      </w:pPr>
    </w:p>
    <w:p w14:paraId="07E4F2D9" w14:textId="77777777" w:rsidR="004E30F8" w:rsidRDefault="004E30F8" w:rsidP="004E30F8">
      <w:pPr>
        <w:spacing w:line="360" w:lineRule="auto"/>
        <w:ind w:left="360"/>
        <w:rPr>
          <w:rFonts w:ascii="Times New Roman" w:hAnsi="Times New Roman" w:cs="Times New Roman"/>
          <w:i/>
          <w:sz w:val="16"/>
          <w:szCs w:val="16"/>
        </w:rPr>
      </w:pPr>
    </w:p>
    <w:p w14:paraId="75451C63" w14:textId="77777777" w:rsidR="004E30F8" w:rsidRDefault="004E30F8" w:rsidP="004E30F8">
      <w:pPr>
        <w:spacing w:line="360" w:lineRule="auto"/>
        <w:ind w:left="360"/>
        <w:rPr>
          <w:rFonts w:ascii="Times New Roman" w:hAnsi="Times New Roman" w:cs="Times New Roman"/>
          <w:i/>
          <w:sz w:val="16"/>
          <w:szCs w:val="16"/>
        </w:rPr>
      </w:pPr>
    </w:p>
    <w:p w14:paraId="775EEC96" w14:textId="77777777" w:rsidR="004E30F8" w:rsidRDefault="004E30F8" w:rsidP="004E30F8">
      <w:pPr>
        <w:spacing w:line="360" w:lineRule="auto"/>
        <w:ind w:left="360"/>
        <w:rPr>
          <w:rFonts w:ascii="Times New Roman" w:hAnsi="Times New Roman" w:cs="Times New Roman"/>
          <w:i/>
          <w:sz w:val="16"/>
          <w:szCs w:val="16"/>
        </w:rPr>
      </w:pPr>
    </w:p>
    <w:p w14:paraId="0FA7229E" w14:textId="77777777" w:rsidR="004E30F8" w:rsidRPr="00475A20" w:rsidRDefault="004E30F8" w:rsidP="004E30F8">
      <w:pPr>
        <w:spacing w:line="360" w:lineRule="auto"/>
        <w:ind w:left="360"/>
        <w:rPr>
          <w:rFonts w:ascii="Times New Roman" w:hAnsi="Times New Roman" w:cs="Times New Roman"/>
          <w:i/>
          <w:sz w:val="16"/>
          <w:szCs w:val="16"/>
        </w:rPr>
      </w:pPr>
    </w:p>
    <w:p w14:paraId="19E7BF13" w14:textId="77777777" w:rsidR="004E30F8" w:rsidRPr="008528CF"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rPr>
      </w:pPr>
    </w:p>
    <w:p w14:paraId="6A99EDCD" w14:textId="77777777" w:rsidR="004E30F8" w:rsidRPr="008528CF"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rPr>
      </w:pPr>
      <w:r w:rsidRPr="008528CF">
        <w:rPr>
          <w:rFonts w:ascii="Times New Roman" w:hAnsi="Times New Roman" w:cs="Times New Roman"/>
          <w:i/>
          <w:sz w:val="20"/>
          <w:szCs w:val="20"/>
        </w:rPr>
        <w:t xml:space="preserve">UWAGA ! </w:t>
      </w:r>
    </w:p>
    <w:p w14:paraId="2E44D0A1" w14:textId="77777777" w:rsidR="004E30F8" w:rsidRPr="008528CF" w:rsidRDefault="004E30F8" w:rsidP="004E30F8">
      <w:pPr>
        <w:tabs>
          <w:tab w:val="right" w:leader="dot" w:pos="9072"/>
        </w:tabs>
        <w:autoSpaceDE w:val="0"/>
        <w:autoSpaceDN w:val="0"/>
        <w:spacing w:after="0" w:line="360" w:lineRule="auto"/>
        <w:jc w:val="both"/>
        <w:rPr>
          <w:rFonts w:ascii="Times New Roman" w:hAnsi="Times New Roman" w:cs="Times New Roman"/>
          <w:i/>
          <w:sz w:val="20"/>
          <w:szCs w:val="20"/>
        </w:rPr>
      </w:pPr>
      <w:r w:rsidRPr="008528CF">
        <w:rPr>
          <w:rFonts w:ascii="Times New Roman" w:hAnsi="Times New Roman" w:cs="Times New Roman"/>
          <w:i/>
          <w:sz w:val="20"/>
          <w:szCs w:val="20"/>
        </w:rPr>
        <w:t>Podpisanie niniejszego protokołu przez Zamawiającego uprawnia Wykonawcę do wystawienia i przekazania Zamawiającemu faktury na zasadach określonych w umowie.</w:t>
      </w:r>
    </w:p>
    <w:p w14:paraId="323FD120"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0E203FE8"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707BB867"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18CCA01A"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5598F8FA"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22F290E0"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511E9B1A"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5E8FEF10"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0B422B82"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04E8E6D7" w14:textId="77777777" w:rsidR="004E30F8" w:rsidRDefault="004E30F8" w:rsidP="00AD7EA2">
      <w:pPr>
        <w:spacing w:line="259" w:lineRule="auto"/>
        <w:jc w:val="right"/>
        <w:rPr>
          <w:rFonts w:ascii="Times New Roman" w:eastAsia="MS Mincho" w:hAnsi="Times New Roman" w:cs="Times New Roman"/>
          <w:sz w:val="22"/>
          <w:szCs w:val="22"/>
          <w:lang w:eastAsia="en-US"/>
        </w:rPr>
      </w:pPr>
    </w:p>
    <w:p w14:paraId="3F95057A" w14:textId="494F6898" w:rsidR="00DA4CCC" w:rsidRPr="00AD7EA2" w:rsidRDefault="00DA4CCC" w:rsidP="00DA4CCC">
      <w:pPr>
        <w:pStyle w:val="Akapitzlist2"/>
        <w:spacing w:after="120"/>
        <w:ind w:left="0"/>
        <w:jc w:val="right"/>
        <w:rPr>
          <w:rFonts w:ascii="Times New Roman" w:eastAsia="MS Mincho" w:hAnsi="Times New Roman" w:cs="Times New Roman"/>
        </w:rPr>
      </w:pPr>
      <w:r w:rsidRPr="00AD7EA2">
        <w:rPr>
          <w:rFonts w:ascii="Times New Roman" w:eastAsia="MS Mincho" w:hAnsi="Times New Roman" w:cs="Times New Roman"/>
        </w:rPr>
        <w:lastRenderedPageBreak/>
        <w:t xml:space="preserve">Załącznik nr </w:t>
      </w:r>
      <w:r w:rsidR="00FA14DF">
        <w:rPr>
          <w:rFonts w:ascii="Times New Roman" w:eastAsia="MS Mincho" w:hAnsi="Times New Roman" w:cs="Times New Roman"/>
        </w:rPr>
        <w:t>6</w:t>
      </w:r>
      <w:r w:rsidRPr="00AD7EA2">
        <w:rPr>
          <w:rFonts w:ascii="Times New Roman" w:eastAsia="MS Mincho" w:hAnsi="Times New Roman" w:cs="Times New Roman"/>
        </w:rPr>
        <w:t xml:space="preserve"> do SWZ</w:t>
      </w:r>
    </w:p>
    <w:p w14:paraId="52FFDF14" w14:textId="77777777" w:rsidR="00DA4CCC" w:rsidRPr="00AD7EA2" w:rsidRDefault="00DA4CCC" w:rsidP="00DA4CCC">
      <w:pPr>
        <w:tabs>
          <w:tab w:val="num" w:pos="0"/>
        </w:tabs>
        <w:suppressAutoHyphens/>
        <w:spacing w:after="40" w:line="360" w:lineRule="auto"/>
        <w:jc w:val="both"/>
        <w:rPr>
          <w:rFonts w:ascii="Times New Roman" w:eastAsia="Times New Roman" w:hAnsi="Times New Roman" w:cs="Times New Roman"/>
          <w:bCs/>
          <w:sz w:val="22"/>
          <w:szCs w:val="22"/>
        </w:rPr>
      </w:pPr>
    </w:p>
    <w:p w14:paraId="3D1DE03A"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Wykonawca:</w:t>
      </w:r>
    </w:p>
    <w:p w14:paraId="3E2FE25E"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4E0C0D0F"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3F5DDB48"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0EB2230A"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62F6EDDA"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(pełna nazwa/firma, adres, w zależności od podmiotu:</w:t>
      </w:r>
    </w:p>
    <w:p w14:paraId="360FBF61"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NIP/ PESEL; KRS/CEiDG)</w:t>
      </w:r>
    </w:p>
    <w:p w14:paraId="152DB765" w14:textId="77777777" w:rsidR="00DA4CCC" w:rsidRPr="00AD7EA2" w:rsidRDefault="00DA4CCC" w:rsidP="00DA4CCC">
      <w:pPr>
        <w:spacing w:line="259" w:lineRule="auto"/>
        <w:ind w:left="284"/>
        <w:rPr>
          <w:rFonts w:ascii="Times New Roman" w:eastAsia="MS Mincho" w:hAnsi="Times New Roman" w:cs="Times New Roman"/>
          <w:bCs/>
          <w:sz w:val="22"/>
          <w:szCs w:val="22"/>
          <w:lang w:eastAsia="en-US"/>
        </w:rPr>
      </w:pPr>
    </w:p>
    <w:p w14:paraId="15E1584A" w14:textId="77777777" w:rsidR="00DA4CCC" w:rsidRPr="00AD7EA2" w:rsidRDefault="00DA4CCC" w:rsidP="00DA4CCC">
      <w:pPr>
        <w:spacing w:after="0" w:line="360" w:lineRule="auto"/>
        <w:jc w:val="center"/>
        <w:rPr>
          <w:rFonts w:ascii="Times New Roman" w:eastAsia="Cambria" w:hAnsi="Times New Roman" w:cs="Times New Roman"/>
          <w:b/>
          <w:sz w:val="22"/>
          <w:szCs w:val="22"/>
        </w:rPr>
      </w:pPr>
      <w:bookmarkStart w:id="11" w:name="_Hlk94862714"/>
      <w:r w:rsidRPr="00AD7EA2">
        <w:rPr>
          <w:rFonts w:ascii="Times New Roman" w:eastAsia="Cambria" w:hAnsi="Times New Roman" w:cs="Times New Roman"/>
          <w:b/>
          <w:sz w:val="22"/>
          <w:szCs w:val="22"/>
        </w:rPr>
        <w:t>Oświadczenie Wykonawcy,</w:t>
      </w:r>
    </w:p>
    <w:p w14:paraId="0104C403" w14:textId="77777777" w:rsidR="00DA4CCC" w:rsidRPr="00B04A0B" w:rsidRDefault="00DA4CCC" w:rsidP="00DA4CCC">
      <w:pPr>
        <w:spacing w:after="0" w:line="360" w:lineRule="auto"/>
        <w:ind w:firstLine="342"/>
        <w:jc w:val="center"/>
        <w:rPr>
          <w:rFonts w:ascii="Times New Roman" w:eastAsia="Cambria" w:hAnsi="Times New Roman" w:cs="Times New Roman"/>
          <w:b/>
          <w:color w:val="000000"/>
          <w:sz w:val="22"/>
          <w:szCs w:val="22"/>
          <w:lang w:eastAsia="en-US"/>
        </w:rPr>
      </w:pPr>
      <w:r w:rsidRPr="00B04A0B">
        <w:rPr>
          <w:rFonts w:ascii="Times New Roman" w:eastAsia="Cambria" w:hAnsi="Times New Roman" w:cs="Times New Roman"/>
          <w:b/>
          <w:color w:val="000000"/>
          <w:sz w:val="22"/>
          <w:szCs w:val="22"/>
          <w:lang w:eastAsia="en-US"/>
        </w:rPr>
        <w:t>w zakresie art. 108 ust. 1 pkt 5 ustawy Pzp, o braku przynależności do tej samej grupy kapitałowej w rozumieniu ustawy z dnia 16 lutego 2007 r. o ochronie konkurencji i konsumentów (Dz. U. z 2021r. poz. 275) z innym Wykonawcą</w:t>
      </w:r>
    </w:p>
    <w:p w14:paraId="2EE05240" w14:textId="77777777" w:rsidR="00DA4CCC" w:rsidRPr="00B04A0B" w:rsidRDefault="00DA4CCC" w:rsidP="00DA4CCC">
      <w:pPr>
        <w:spacing w:after="0" w:line="360" w:lineRule="auto"/>
        <w:jc w:val="both"/>
        <w:rPr>
          <w:rFonts w:ascii="Times New Roman" w:eastAsia="Cambria" w:hAnsi="Times New Roman" w:cs="Times New Roman"/>
          <w:b/>
          <w:color w:val="000000"/>
          <w:sz w:val="22"/>
          <w:szCs w:val="22"/>
          <w:lang w:eastAsia="en-US"/>
        </w:rPr>
      </w:pPr>
    </w:p>
    <w:p w14:paraId="6EC02CB4" w14:textId="77777777" w:rsidR="00DA4CCC" w:rsidRPr="00AD7EA2" w:rsidRDefault="00DA4CCC" w:rsidP="00DA4CCC">
      <w:pPr>
        <w:spacing w:after="0" w:line="300" w:lineRule="exact"/>
        <w:jc w:val="both"/>
        <w:rPr>
          <w:rFonts w:ascii="Times New Roman" w:eastAsia="Times New Roman" w:hAnsi="Times New Roman" w:cs="Times New Roman"/>
          <w:sz w:val="22"/>
          <w:szCs w:val="24"/>
        </w:rPr>
      </w:pPr>
      <w:r w:rsidRPr="00AD7EA2">
        <w:rPr>
          <w:rFonts w:ascii="Times New Roman" w:eastAsia="Calibri" w:hAnsi="Times New Roman" w:cs="Times New Roman"/>
          <w:sz w:val="22"/>
          <w:szCs w:val="22"/>
          <w:lang w:eastAsia="en-US"/>
        </w:rPr>
        <w:t>Działając w imieniu Wykonawcy</w:t>
      </w:r>
      <w:r w:rsidRPr="00AD7EA2">
        <w:rPr>
          <w:rFonts w:ascii="Calibri" w:eastAsia="Calibri" w:hAnsi="Calibri" w:cs="Times New Roman"/>
          <w:sz w:val="22"/>
          <w:szCs w:val="22"/>
          <w:lang w:eastAsia="en-US"/>
        </w:rPr>
        <w:t xml:space="preserve"> </w:t>
      </w:r>
      <w:r w:rsidRPr="00AD7EA2">
        <w:rPr>
          <w:rFonts w:ascii="Times New Roman" w:eastAsia="Cambria" w:hAnsi="Times New Roman" w:cs="Times New Roman"/>
          <w:bCs/>
          <w:color w:val="000000"/>
          <w:sz w:val="22"/>
          <w:szCs w:val="22"/>
          <w:lang w:eastAsia="en-US"/>
        </w:rPr>
        <w:t xml:space="preserve">w postępowaniu na </w:t>
      </w:r>
      <w:r>
        <w:rPr>
          <w:rFonts w:ascii="Times New Roman" w:eastAsia="Times New Roman" w:hAnsi="Times New Roman" w:cs="Times New Roman"/>
          <w:sz w:val="22"/>
          <w:szCs w:val="24"/>
        </w:rPr>
        <w:t>„</w:t>
      </w:r>
      <w:r w:rsidRPr="00326350">
        <w:rPr>
          <w:rFonts w:ascii="Times New Roman" w:eastAsia="Times New Roman" w:hAnsi="Times New Roman" w:cs="Times New Roman"/>
          <w:sz w:val="22"/>
          <w:szCs w:val="24"/>
        </w:rPr>
        <w:t>dostaw</w:t>
      </w:r>
      <w:r>
        <w:rPr>
          <w:rFonts w:ascii="Times New Roman" w:eastAsia="Times New Roman" w:hAnsi="Times New Roman" w:cs="Times New Roman"/>
          <w:sz w:val="22"/>
          <w:szCs w:val="24"/>
        </w:rPr>
        <w:t xml:space="preserve">ę </w:t>
      </w:r>
      <w:r w:rsidRPr="00326350">
        <w:rPr>
          <w:rFonts w:ascii="Times New Roman" w:eastAsia="Times New Roman" w:hAnsi="Times New Roman" w:cs="Times New Roman"/>
          <w:sz w:val="22"/>
          <w:szCs w:val="24"/>
        </w:rPr>
        <w:t>do Wojewódzkiej</w:t>
      </w:r>
      <w:r>
        <w:rPr>
          <w:rFonts w:ascii="Times New Roman" w:eastAsia="Times New Roman" w:hAnsi="Times New Roman" w:cs="Times New Roman"/>
          <w:sz w:val="22"/>
          <w:szCs w:val="24"/>
        </w:rPr>
        <w:t xml:space="preserve"> Stacji Sanitarno-Epidemiologicznej w Łodzi</w:t>
      </w:r>
      <w:r w:rsidRPr="00326350">
        <w:rPr>
          <w:rFonts w:ascii="Times New Roman" w:eastAsia="Times New Roman" w:hAnsi="Times New Roman" w:cs="Times New Roman"/>
          <w:sz w:val="22"/>
          <w:szCs w:val="24"/>
        </w:rPr>
        <w:t xml:space="preserve"> chromatografu gazowego z detektorem typu MS (kwadrupolowy analizator mas), z przystawką typu Purge and Trap</w:t>
      </w:r>
      <w:r>
        <w:rPr>
          <w:rFonts w:ascii="Times New Roman" w:eastAsia="Times New Roman" w:hAnsi="Times New Roman" w:cs="Times New Roman"/>
          <w:sz w:val="22"/>
          <w:szCs w:val="24"/>
        </w:rPr>
        <w:t>”</w:t>
      </w:r>
    </w:p>
    <w:p w14:paraId="5D7FD75C" w14:textId="77777777" w:rsidR="00DA4CCC" w:rsidRPr="00AD7EA2" w:rsidRDefault="00DA4CCC" w:rsidP="00DA4CCC">
      <w:pPr>
        <w:spacing w:after="0" w:line="360" w:lineRule="auto"/>
        <w:jc w:val="both"/>
        <w:rPr>
          <w:rFonts w:ascii="Times New Roman" w:eastAsia="Cambria" w:hAnsi="Times New Roman" w:cs="Times New Roman"/>
          <w:bCs/>
          <w:sz w:val="22"/>
          <w:szCs w:val="22"/>
        </w:rPr>
      </w:pPr>
      <w:r w:rsidRPr="00AD7EA2">
        <w:rPr>
          <w:rFonts w:ascii="Times New Roman" w:eastAsia="Cambria" w:hAnsi="Times New Roman" w:cs="Times New Roman"/>
          <w:bCs/>
          <w:sz w:val="22"/>
          <w:szCs w:val="22"/>
        </w:rPr>
        <w:t>oświadczam, że:</w:t>
      </w:r>
    </w:p>
    <w:bookmarkEnd w:id="11"/>
    <w:p w14:paraId="0C75BE1D" w14:textId="77777777" w:rsidR="00DA4CCC" w:rsidRPr="00AD7EA2" w:rsidRDefault="00DA4CCC" w:rsidP="002D6441">
      <w:pPr>
        <w:numPr>
          <w:ilvl w:val="0"/>
          <w:numId w:val="32"/>
        </w:numPr>
        <w:spacing w:after="0" w:line="360" w:lineRule="auto"/>
        <w:rPr>
          <w:rFonts w:ascii="Times New Roman" w:eastAsia="Cambria" w:hAnsi="Times New Roman" w:cs="Times New Roman"/>
          <w:bCs/>
          <w:sz w:val="22"/>
          <w:szCs w:val="22"/>
        </w:rPr>
      </w:pPr>
      <w:r w:rsidRPr="00AD7EA2">
        <w:rPr>
          <w:rFonts w:ascii="Times New Roman" w:eastAsia="Arial Unicode MS" w:hAnsi="Times New Roman" w:cs="Times New Roman"/>
          <w:b/>
          <w:sz w:val="24"/>
          <w:szCs w:val="24"/>
          <w:lang w:eastAsia="ar-SA"/>
        </w:rPr>
        <w:t xml:space="preserve">przynależę/ nie przynależę* </w:t>
      </w:r>
      <w:r w:rsidRPr="00AD7EA2">
        <w:rPr>
          <w:rFonts w:ascii="Times New Roman" w:eastAsia="Arial Unicode MS" w:hAnsi="Times New Roman" w:cs="Times New Roman"/>
          <w:sz w:val="24"/>
          <w:szCs w:val="24"/>
          <w:lang w:eastAsia="ar-SA"/>
        </w:rPr>
        <w:t xml:space="preserve"> do grupy kapitałowej w rozumieniu ustawy z dnia 16 lutego 2007 roku o ochronie konkurencji i konsumentów </w:t>
      </w:r>
      <w:r w:rsidRPr="00AD7EA2">
        <w:rPr>
          <w:rFonts w:ascii="Times New Roman" w:eastAsia="Cambria" w:hAnsi="Times New Roman" w:cs="Times New Roman"/>
          <w:bCs/>
          <w:sz w:val="22"/>
          <w:szCs w:val="22"/>
        </w:rPr>
        <w:t>(t.j. Dz. U. z 2021r. poz. 275),</w:t>
      </w:r>
      <w:r w:rsidRPr="00AD7EA2">
        <w:rPr>
          <w:rFonts w:ascii="Times New Roman" w:eastAsia="Arial Unicode MS" w:hAnsi="Times New Roman" w:cs="Times New Roman"/>
          <w:sz w:val="24"/>
          <w:szCs w:val="24"/>
          <w:lang w:eastAsia="ar-SA"/>
        </w:rPr>
        <w:t xml:space="preserve"> z innymi wykonawcami, którzy złożyli odrębne oferty, oferty częściowe lub wnioski </w:t>
      </w:r>
      <w:r w:rsidRPr="00AD7EA2">
        <w:rPr>
          <w:rFonts w:ascii="Times New Roman" w:eastAsia="Arial Unicode MS" w:hAnsi="Times New Roman" w:cs="Times New Roman"/>
          <w:sz w:val="24"/>
          <w:szCs w:val="24"/>
          <w:lang w:eastAsia="ar-SA"/>
        </w:rPr>
        <w:br/>
        <w:t>o dopuszczenie do udziału w niniejszym postępowaniu</w:t>
      </w:r>
    </w:p>
    <w:p w14:paraId="1C0B2246" w14:textId="77777777" w:rsidR="00DA4CCC" w:rsidRPr="00AD7EA2" w:rsidRDefault="00DA4CCC" w:rsidP="002D6441">
      <w:pPr>
        <w:numPr>
          <w:ilvl w:val="0"/>
          <w:numId w:val="32"/>
        </w:numPr>
        <w:spacing w:after="0" w:line="360" w:lineRule="auto"/>
        <w:jc w:val="both"/>
        <w:rPr>
          <w:rFonts w:ascii="Times New Roman" w:eastAsia="Cambria" w:hAnsi="Times New Roman" w:cs="Times New Roman"/>
          <w:bCs/>
          <w:sz w:val="22"/>
          <w:szCs w:val="22"/>
        </w:rPr>
      </w:pPr>
      <w:r w:rsidRPr="00AD7EA2">
        <w:rPr>
          <w:rFonts w:ascii="Times New Roman" w:eastAsia="Arial Unicode MS" w:hAnsi="Times New Roman" w:cs="Times New Roman"/>
          <w:sz w:val="24"/>
          <w:szCs w:val="24"/>
          <w:lang w:eastAsia="ar-SA"/>
        </w:rPr>
        <w:t>Wykaz wykonawców należących do tej samej grupy kapitałowej, którzy złożyli oferty:</w:t>
      </w:r>
      <w:r w:rsidRPr="00AD7EA2">
        <w:rPr>
          <w:rFonts w:ascii="Times New Roman" w:eastAsia="Arial Unicode MS" w:hAnsi="Times New Roman" w:cs="Times New Roman"/>
          <w:sz w:val="24"/>
          <w:szCs w:val="24"/>
          <w:lang w:eastAsia="ar-SA"/>
        </w:rPr>
        <w:br/>
        <w:t>……………………………………………………………………………………..</w:t>
      </w:r>
    </w:p>
    <w:p w14:paraId="722E92B2" w14:textId="77777777" w:rsidR="00DA4CCC" w:rsidRPr="00AD7EA2" w:rsidRDefault="00DA4CCC" w:rsidP="002D6441">
      <w:pPr>
        <w:numPr>
          <w:ilvl w:val="0"/>
          <w:numId w:val="32"/>
        </w:numPr>
        <w:spacing w:after="0" w:line="360" w:lineRule="auto"/>
        <w:jc w:val="both"/>
        <w:rPr>
          <w:rFonts w:ascii="Times New Roman" w:eastAsia="Cambria" w:hAnsi="Times New Roman" w:cs="Times New Roman"/>
          <w:bCs/>
          <w:sz w:val="22"/>
          <w:szCs w:val="22"/>
        </w:rPr>
      </w:pPr>
      <w:r w:rsidRPr="00AD7EA2">
        <w:rPr>
          <w:rFonts w:ascii="Times New Roman" w:eastAsia="Arial Unicode MS" w:hAnsi="Times New Roman" w:cs="Times New Roman"/>
          <w:sz w:val="24"/>
          <w:szCs w:val="24"/>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AD7EA2">
        <w:rPr>
          <w:rFonts w:ascii="Times New Roman" w:eastAsia="Arial Unicode MS" w:hAnsi="Times New Roman" w:cs="Times New Roman"/>
          <w:b/>
          <w:sz w:val="24"/>
          <w:szCs w:val="24"/>
          <w:lang w:eastAsia="ar-SA"/>
        </w:rPr>
        <w:t>.</w:t>
      </w:r>
    </w:p>
    <w:p w14:paraId="7FBEAA80" w14:textId="77777777" w:rsidR="00DA4CCC" w:rsidRPr="00AD7EA2" w:rsidRDefault="00DA4CCC" w:rsidP="00DA4CCC">
      <w:pPr>
        <w:autoSpaceDE w:val="0"/>
        <w:spacing w:after="0" w:line="240" w:lineRule="auto"/>
        <w:rPr>
          <w:rFonts w:ascii="Times New Roman" w:eastAsia="Arial Unicode MS" w:hAnsi="Times New Roman" w:cs="Times New Roman"/>
          <w:sz w:val="20"/>
          <w:szCs w:val="20"/>
          <w:lang w:eastAsia="ar-SA"/>
        </w:rPr>
      </w:pPr>
      <w:r w:rsidRPr="00AD7EA2">
        <w:rPr>
          <w:rFonts w:ascii="Times New Roman" w:eastAsia="Arial Unicode MS" w:hAnsi="Times New Roman" w:cs="Times New Roman"/>
          <w:sz w:val="20"/>
          <w:szCs w:val="20"/>
          <w:lang w:eastAsia="ar-SA"/>
        </w:rPr>
        <w:t>*Niepotrzebne skreślić</w:t>
      </w:r>
    </w:p>
    <w:p w14:paraId="509FE9CF" w14:textId="77777777" w:rsidR="00DA4CCC" w:rsidRPr="00AD7EA2" w:rsidRDefault="00DA4CCC" w:rsidP="00DA4CCC">
      <w:pPr>
        <w:suppressAutoHyphens/>
        <w:spacing w:after="0" w:line="240" w:lineRule="auto"/>
        <w:ind w:left="720"/>
        <w:contextualSpacing/>
        <w:jc w:val="both"/>
        <w:rPr>
          <w:rFonts w:ascii="Times New Roman" w:eastAsia="Times New Roman" w:hAnsi="Times New Roman" w:cs="Times New Roman"/>
          <w:b/>
          <w:sz w:val="24"/>
          <w:szCs w:val="24"/>
          <w:lang w:val="x-none" w:eastAsia="ar-SA"/>
        </w:rPr>
      </w:pPr>
    </w:p>
    <w:p w14:paraId="6F9926A9" w14:textId="652CC073" w:rsidR="00BC7615" w:rsidRPr="00BC7615" w:rsidRDefault="00DA4CCC" w:rsidP="00BC7615">
      <w:pPr>
        <w:autoSpaceDE w:val="0"/>
        <w:spacing w:after="240" w:line="360" w:lineRule="auto"/>
        <w:rPr>
          <w:rFonts w:ascii="Times New Roman" w:eastAsia="Arial Unicode MS" w:hAnsi="Times New Roman" w:cs="Times New Roman"/>
          <w:i/>
          <w:iCs/>
          <w:sz w:val="24"/>
          <w:szCs w:val="24"/>
          <w:bdr w:val="none" w:sz="0" w:space="0" w:color="auto" w:frame="1"/>
          <w:lang w:eastAsia="en-US"/>
        </w:rPr>
      </w:pPr>
      <w:r w:rsidRPr="00AD7EA2">
        <w:rPr>
          <w:rFonts w:ascii="Times New Roman" w:eastAsia="Arial Unicode MS" w:hAnsi="Times New Roman" w:cs="Times New Roman"/>
          <w:i/>
          <w:iCs/>
          <w:sz w:val="24"/>
          <w:szCs w:val="24"/>
          <w:bdr w:val="none" w:sz="0" w:space="0" w:color="auto" w:frame="1"/>
          <w:lang w:eastAsia="en-US"/>
        </w:rPr>
        <w:t xml:space="preserve">W przypadku przynależności do tej samej grupy kapitałowej Wykonawca może złożyć wraz </w:t>
      </w:r>
      <w:r w:rsidRPr="00AD7EA2">
        <w:rPr>
          <w:rFonts w:ascii="Times New Roman" w:eastAsia="Arial Unicode MS" w:hAnsi="Times New Roman" w:cs="Times New Roman"/>
          <w:i/>
          <w:iCs/>
          <w:sz w:val="24"/>
          <w:szCs w:val="24"/>
          <w:bdr w:val="none" w:sz="0" w:space="0" w:color="auto" w:frame="1"/>
          <w:lang w:eastAsia="en-US"/>
        </w:rPr>
        <w:br/>
        <w:t>z niniejszym oświadczeniem informacje, potwierdzające przygotowanie oferty, oferty częściowej lub wniosku o dopuszczenie do udziału w postępowaniu niezależnie od innego Wykonawcy należącego do tej samej grupy kapitałowej</w:t>
      </w:r>
    </w:p>
    <w:p w14:paraId="1166BD6B" w14:textId="064D7922" w:rsidR="00BC7615" w:rsidRPr="00BC7615" w:rsidRDefault="00BC7615" w:rsidP="00BC7615">
      <w:pPr>
        <w:suppressAutoHyphens/>
        <w:spacing w:after="0" w:line="276" w:lineRule="auto"/>
        <w:jc w:val="both"/>
        <w:rPr>
          <w:rFonts w:ascii="Times New Roman" w:eastAsia="Times New Roman" w:hAnsi="Times New Roman" w:cs="Times New Roman"/>
          <w:iCs/>
          <w:sz w:val="22"/>
          <w:szCs w:val="22"/>
          <w:u w:val="single"/>
          <w:lang w:eastAsia="ar-SA"/>
        </w:rPr>
      </w:pPr>
      <w:r w:rsidRPr="00BC7615">
        <w:rPr>
          <w:rFonts w:ascii="Times New Roman" w:eastAsia="Times New Roman" w:hAnsi="Times New Roman" w:cs="Times New Roman"/>
          <w:iCs/>
          <w:sz w:val="22"/>
          <w:szCs w:val="22"/>
          <w:u w:val="single"/>
          <w:lang w:eastAsia="ar-SA"/>
        </w:rPr>
        <w:lastRenderedPageBreak/>
        <w:t>OŚWIADCZENIE DOTYCZĄCE PODANYCH INFORMACJI:</w:t>
      </w:r>
    </w:p>
    <w:p w14:paraId="6CDD9821" w14:textId="0C220D59" w:rsidR="00BC7615" w:rsidRPr="00BC7615" w:rsidRDefault="00BC7615" w:rsidP="00BC7615">
      <w:pPr>
        <w:spacing w:line="259" w:lineRule="auto"/>
        <w:jc w:val="both"/>
        <w:rPr>
          <w:rFonts w:ascii="Times New Roman" w:eastAsia="MS Mincho" w:hAnsi="Times New Roman" w:cs="Times New Roman"/>
          <w:iCs/>
          <w:sz w:val="22"/>
          <w:szCs w:val="22"/>
          <w:lang w:eastAsia="en-US"/>
        </w:rPr>
      </w:pPr>
      <w:r w:rsidRPr="00BC7615">
        <w:rPr>
          <w:rFonts w:ascii="Times New Roman" w:eastAsia="Times New Roman" w:hAnsi="Times New Roman" w:cs="Times New Roman"/>
          <w:iCs/>
          <w:sz w:val="22"/>
          <w:szCs w:val="22"/>
          <w:lang w:eastAsia="ar-SA"/>
        </w:rPr>
        <w:t>Oświadczam, że wszystkie informacje podane w powyższym oświadczeniu są zgodne z prawdą oraz zostały przedstawione z pełną świadomością konsekwencji wprowadzenia Zamawiającego w błąd przy przedstawianiu informacji</w:t>
      </w:r>
    </w:p>
    <w:p w14:paraId="285AEAAF" w14:textId="77777777" w:rsidR="00BC7615" w:rsidRPr="001513BE" w:rsidRDefault="00BC7615" w:rsidP="001513BE">
      <w:pPr>
        <w:autoSpaceDE w:val="0"/>
        <w:spacing w:after="240" w:line="360" w:lineRule="auto"/>
        <w:rPr>
          <w:rFonts w:ascii="Times New Roman" w:eastAsia="Times New Roman" w:hAnsi="Times New Roman" w:cs="Times New Roman"/>
          <w:color w:val="000000"/>
          <w:sz w:val="22"/>
          <w:szCs w:val="22"/>
        </w:rPr>
      </w:pPr>
    </w:p>
    <w:p w14:paraId="708F2659" w14:textId="77777777" w:rsidR="00DA4CCC" w:rsidRPr="00AD7EA2" w:rsidRDefault="00DA4CCC" w:rsidP="00DA4CCC">
      <w:pPr>
        <w:spacing w:after="0" w:line="360" w:lineRule="auto"/>
        <w:rPr>
          <w:rFonts w:ascii="Times New Roman" w:eastAsia="Times New Roman" w:hAnsi="Times New Roman" w:cs="Times New Roman"/>
          <w:sz w:val="22"/>
          <w:szCs w:val="22"/>
        </w:rPr>
      </w:pPr>
      <w:r w:rsidRPr="00AD7EA2">
        <w:rPr>
          <w:rFonts w:ascii="Times New Roman" w:eastAsia="Times New Roman" w:hAnsi="Times New Roman" w:cs="Times New Roman"/>
          <w:i/>
          <w:iCs/>
          <w:sz w:val="22"/>
          <w:szCs w:val="22"/>
        </w:rPr>
        <w:t>Podpisano kwalifikowanym podpisem elektronicznym/podpisem zaufanym/podpisem osobistym przez:</w:t>
      </w:r>
      <w:r w:rsidRPr="00AD7EA2">
        <w:rPr>
          <w:rFonts w:ascii="Times New Roman" w:eastAsia="Times New Roman" w:hAnsi="Times New Roman" w:cs="Times New Roman"/>
          <w:sz w:val="22"/>
          <w:szCs w:val="22"/>
        </w:rPr>
        <w:t>………………………………………………………………………………………….</w:t>
      </w:r>
    </w:p>
    <w:p w14:paraId="3EBF27E8" w14:textId="77777777" w:rsidR="00DA4CCC" w:rsidRPr="00AD7EA2" w:rsidRDefault="00DA4CCC" w:rsidP="00DA4CCC">
      <w:pPr>
        <w:spacing w:after="0" w:line="360" w:lineRule="auto"/>
        <w:rPr>
          <w:rFonts w:ascii="Times New Roman" w:eastAsia="Times New Roman" w:hAnsi="Times New Roman" w:cs="Times New Roman"/>
          <w:sz w:val="22"/>
          <w:szCs w:val="22"/>
        </w:rPr>
      </w:pPr>
      <w:r w:rsidRPr="00AD7EA2">
        <w:rPr>
          <w:rFonts w:ascii="Times New Roman" w:eastAsia="Times New Roman" w:hAnsi="Times New Roman" w:cs="Times New Roman"/>
          <w:sz w:val="22"/>
          <w:szCs w:val="22"/>
        </w:rPr>
        <w:t>(wpisać imię i nazwisko osoby składającej oświadczenie w imieniu Wykonawcy</w:t>
      </w:r>
    </w:p>
    <w:p w14:paraId="466AC79F" w14:textId="77777777" w:rsidR="00DA4CCC" w:rsidRPr="00AD7EA2" w:rsidRDefault="00DA4CCC" w:rsidP="00DA4CCC">
      <w:pPr>
        <w:spacing w:after="0" w:line="240" w:lineRule="auto"/>
        <w:rPr>
          <w:rFonts w:ascii="Times New Roman" w:eastAsia="Times New Roman" w:hAnsi="Times New Roman" w:cs="Times New Roman"/>
          <w:color w:val="000000"/>
          <w:sz w:val="22"/>
          <w:szCs w:val="22"/>
        </w:rPr>
      </w:pPr>
    </w:p>
    <w:p w14:paraId="16E8B933" w14:textId="0591B273" w:rsidR="00892077" w:rsidRPr="00AD7EA2" w:rsidRDefault="00892077" w:rsidP="00892077">
      <w:pPr>
        <w:pStyle w:val="Akapitzlist2"/>
        <w:spacing w:after="120"/>
        <w:ind w:left="0"/>
        <w:jc w:val="right"/>
        <w:rPr>
          <w:rFonts w:ascii="Times New Roman" w:eastAsia="MS Mincho" w:hAnsi="Times New Roman" w:cs="Times New Roman"/>
        </w:rPr>
      </w:pPr>
      <w:r>
        <w:rPr>
          <w:rFonts w:ascii="Times New Roman" w:eastAsia="MS Mincho" w:hAnsi="Times New Roman" w:cs="Times New Roman"/>
        </w:rPr>
        <w:br w:type="column"/>
      </w:r>
      <w:r w:rsidRPr="00AD7EA2">
        <w:rPr>
          <w:rFonts w:ascii="Times New Roman" w:eastAsia="MS Mincho" w:hAnsi="Times New Roman" w:cs="Times New Roman"/>
        </w:rPr>
        <w:lastRenderedPageBreak/>
        <w:t xml:space="preserve">Załącznik nr </w:t>
      </w:r>
      <w:r w:rsidR="00FA14DF">
        <w:rPr>
          <w:rFonts w:ascii="Times New Roman" w:eastAsia="MS Mincho" w:hAnsi="Times New Roman" w:cs="Times New Roman"/>
        </w:rPr>
        <w:t>7</w:t>
      </w:r>
      <w:r w:rsidRPr="00AD7EA2">
        <w:rPr>
          <w:rFonts w:ascii="Times New Roman" w:eastAsia="MS Mincho" w:hAnsi="Times New Roman" w:cs="Times New Roman"/>
        </w:rPr>
        <w:t xml:space="preserve"> do SWZ</w:t>
      </w:r>
    </w:p>
    <w:p w14:paraId="791589B4" w14:textId="77777777" w:rsidR="00892077" w:rsidRPr="00AD7EA2" w:rsidRDefault="00892077" w:rsidP="00892077">
      <w:pPr>
        <w:tabs>
          <w:tab w:val="num" w:pos="0"/>
        </w:tabs>
        <w:suppressAutoHyphens/>
        <w:spacing w:after="40" w:line="360" w:lineRule="auto"/>
        <w:jc w:val="both"/>
        <w:rPr>
          <w:rFonts w:ascii="Times New Roman" w:eastAsia="Times New Roman" w:hAnsi="Times New Roman" w:cs="Times New Roman"/>
          <w:bCs/>
          <w:sz w:val="22"/>
          <w:szCs w:val="22"/>
        </w:rPr>
      </w:pPr>
    </w:p>
    <w:p w14:paraId="4A50B6BA"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Wykonawca:</w:t>
      </w:r>
    </w:p>
    <w:p w14:paraId="157ECC9F"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3C7CBB71"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182FA310"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768F5B73"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w:t>
      </w:r>
    </w:p>
    <w:p w14:paraId="74B44548"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(pełna nazwa/firma, adres, w zależności od podmiotu:</w:t>
      </w:r>
    </w:p>
    <w:p w14:paraId="42D2DAC2" w14:textId="77777777" w:rsidR="00892077" w:rsidRPr="00AD7EA2" w:rsidRDefault="00892077" w:rsidP="00892077">
      <w:pPr>
        <w:spacing w:line="259" w:lineRule="auto"/>
        <w:ind w:left="284"/>
        <w:rPr>
          <w:rFonts w:ascii="Times New Roman" w:eastAsia="MS Mincho" w:hAnsi="Times New Roman" w:cs="Times New Roman"/>
          <w:bCs/>
          <w:sz w:val="22"/>
          <w:szCs w:val="22"/>
          <w:lang w:eastAsia="en-US"/>
        </w:rPr>
      </w:pPr>
      <w:r w:rsidRPr="00AD7EA2">
        <w:rPr>
          <w:rFonts w:ascii="Times New Roman" w:eastAsia="MS Mincho" w:hAnsi="Times New Roman" w:cs="Times New Roman"/>
          <w:bCs/>
          <w:sz w:val="22"/>
          <w:szCs w:val="22"/>
          <w:lang w:eastAsia="en-US"/>
        </w:rPr>
        <w:t>NIP/ PESEL; KRS/CEiDG)</w:t>
      </w:r>
    </w:p>
    <w:p w14:paraId="233F4D1A" w14:textId="76987400" w:rsidR="00483F0E" w:rsidRDefault="00483F0E" w:rsidP="00892077">
      <w:pPr>
        <w:spacing w:after="0" w:line="360" w:lineRule="auto"/>
        <w:jc w:val="center"/>
        <w:rPr>
          <w:rFonts w:ascii="Times New Roman" w:eastAsia="Cambria" w:hAnsi="Times New Roman" w:cs="Times New Roman"/>
          <w:b/>
          <w:sz w:val="22"/>
          <w:szCs w:val="22"/>
        </w:rPr>
      </w:pPr>
    </w:p>
    <w:p w14:paraId="51A70CC0" w14:textId="77777777" w:rsidR="0093382E" w:rsidRDefault="0093382E" w:rsidP="00892077">
      <w:pPr>
        <w:spacing w:after="0" w:line="360" w:lineRule="auto"/>
        <w:jc w:val="center"/>
        <w:rPr>
          <w:rFonts w:ascii="Times New Roman" w:eastAsia="Cambria" w:hAnsi="Times New Roman" w:cs="Times New Roman"/>
          <w:b/>
          <w:sz w:val="22"/>
          <w:szCs w:val="22"/>
        </w:rPr>
      </w:pPr>
    </w:p>
    <w:p w14:paraId="481B80EE" w14:textId="41603789" w:rsidR="00892077" w:rsidRPr="00AD7EA2" w:rsidRDefault="00892077" w:rsidP="00892077">
      <w:pPr>
        <w:spacing w:after="0" w:line="360" w:lineRule="auto"/>
        <w:jc w:val="center"/>
        <w:rPr>
          <w:rFonts w:ascii="Times New Roman" w:eastAsia="Cambria" w:hAnsi="Times New Roman" w:cs="Times New Roman"/>
          <w:b/>
          <w:sz w:val="22"/>
          <w:szCs w:val="22"/>
        </w:rPr>
      </w:pPr>
      <w:r w:rsidRPr="00AD7EA2">
        <w:rPr>
          <w:rFonts w:ascii="Times New Roman" w:eastAsia="Cambria" w:hAnsi="Times New Roman" w:cs="Times New Roman"/>
          <w:b/>
          <w:sz w:val="22"/>
          <w:szCs w:val="22"/>
        </w:rPr>
        <w:t>Oświadczenie Wykonawcy,</w:t>
      </w:r>
    </w:p>
    <w:p w14:paraId="19DAF5FC" w14:textId="0A84A5AB" w:rsidR="00892077" w:rsidRDefault="00892077" w:rsidP="0093382E">
      <w:pPr>
        <w:spacing w:after="0" w:line="360" w:lineRule="auto"/>
        <w:ind w:firstLine="342"/>
        <w:jc w:val="center"/>
        <w:rPr>
          <w:rFonts w:ascii="Times New Roman" w:eastAsia="Cambria" w:hAnsi="Times New Roman" w:cs="Times New Roman"/>
          <w:b/>
          <w:color w:val="000000"/>
          <w:sz w:val="22"/>
          <w:szCs w:val="22"/>
          <w:lang w:eastAsia="en-US"/>
        </w:rPr>
      </w:pPr>
      <w:r w:rsidRPr="00B04A0B">
        <w:rPr>
          <w:rFonts w:ascii="Times New Roman" w:eastAsia="Cambria" w:hAnsi="Times New Roman" w:cs="Times New Roman"/>
          <w:b/>
          <w:color w:val="000000"/>
          <w:sz w:val="22"/>
          <w:szCs w:val="22"/>
          <w:lang w:eastAsia="en-US"/>
        </w:rPr>
        <w:t xml:space="preserve">w zakresie art. 108 ust. 1 pkt </w:t>
      </w:r>
      <w:r>
        <w:rPr>
          <w:rFonts w:ascii="Times New Roman" w:eastAsia="Cambria" w:hAnsi="Times New Roman" w:cs="Times New Roman"/>
          <w:b/>
          <w:color w:val="000000"/>
          <w:sz w:val="22"/>
          <w:szCs w:val="22"/>
          <w:lang w:eastAsia="en-US"/>
        </w:rPr>
        <w:t>3 i 6</w:t>
      </w:r>
      <w:r w:rsidRPr="00B04A0B">
        <w:rPr>
          <w:rFonts w:ascii="Times New Roman" w:eastAsia="Cambria" w:hAnsi="Times New Roman" w:cs="Times New Roman"/>
          <w:b/>
          <w:color w:val="000000"/>
          <w:sz w:val="22"/>
          <w:szCs w:val="22"/>
          <w:lang w:eastAsia="en-US"/>
        </w:rPr>
        <w:t xml:space="preserve"> ustawy Pzp, </w:t>
      </w:r>
    </w:p>
    <w:p w14:paraId="1DD454EF" w14:textId="77777777" w:rsidR="0093382E" w:rsidRPr="00B04A0B" w:rsidRDefault="0093382E" w:rsidP="0093382E">
      <w:pPr>
        <w:spacing w:after="0" w:line="360" w:lineRule="auto"/>
        <w:ind w:firstLine="342"/>
        <w:jc w:val="center"/>
        <w:rPr>
          <w:rFonts w:ascii="Times New Roman" w:eastAsia="Cambria" w:hAnsi="Times New Roman" w:cs="Times New Roman"/>
          <w:b/>
          <w:color w:val="000000"/>
          <w:sz w:val="22"/>
          <w:szCs w:val="22"/>
          <w:lang w:eastAsia="en-US"/>
        </w:rPr>
      </w:pPr>
    </w:p>
    <w:p w14:paraId="3A4B1F2B" w14:textId="10680923" w:rsidR="00892077" w:rsidRPr="006E4D10" w:rsidRDefault="00892077" w:rsidP="00B87238">
      <w:pPr>
        <w:spacing w:after="0" w:line="360" w:lineRule="auto"/>
        <w:ind w:firstLine="708"/>
        <w:jc w:val="both"/>
        <w:rPr>
          <w:rFonts w:ascii="Times New Roman" w:eastAsia="Times New Roman" w:hAnsi="Times New Roman" w:cs="Times New Roman"/>
          <w:b/>
          <w:sz w:val="22"/>
          <w:szCs w:val="22"/>
        </w:rPr>
      </w:pPr>
      <w:r w:rsidRPr="00483F0E">
        <w:rPr>
          <w:rFonts w:ascii="Times New Roman" w:eastAsia="Calibri" w:hAnsi="Times New Roman" w:cs="Times New Roman"/>
          <w:sz w:val="22"/>
          <w:szCs w:val="22"/>
          <w:lang w:eastAsia="en-US"/>
        </w:rPr>
        <w:t xml:space="preserve">Działając w imieniu Wykonawcy </w:t>
      </w:r>
      <w:r w:rsidRPr="00483F0E">
        <w:rPr>
          <w:rFonts w:ascii="Times New Roman" w:eastAsia="Cambria" w:hAnsi="Times New Roman" w:cs="Times New Roman"/>
          <w:bCs/>
          <w:color w:val="000000"/>
          <w:sz w:val="22"/>
          <w:szCs w:val="22"/>
          <w:lang w:eastAsia="en-US"/>
        </w:rPr>
        <w:t xml:space="preserve">w postępowaniu na </w:t>
      </w:r>
      <w:r w:rsidRPr="00483F0E">
        <w:rPr>
          <w:rFonts w:ascii="Times New Roman" w:eastAsia="Times New Roman" w:hAnsi="Times New Roman" w:cs="Times New Roman"/>
          <w:sz w:val="22"/>
          <w:szCs w:val="22"/>
        </w:rPr>
        <w:t>„dostawę do Wojewódzkiej Stacji Sanitarno-Epidemiologicznej w Łodzi chromatografu gazowego z detektorem typu MS (kwadrupolowy analizator mas), z przystawką typu Purge and Trap”</w:t>
      </w:r>
      <w:r w:rsidR="00483F0E">
        <w:rPr>
          <w:rFonts w:ascii="Times New Roman" w:eastAsia="Times New Roman" w:hAnsi="Times New Roman" w:cs="Times New Roman"/>
          <w:sz w:val="22"/>
          <w:szCs w:val="22"/>
        </w:rPr>
        <w:t xml:space="preserve"> </w:t>
      </w:r>
      <w:r w:rsidRPr="006E4D10">
        <w:rPr>
          <w:rFonts w:ascii="Times New Roman" w:eastAsia="Cambria" w:hAnsi="Times New Roman" w:cs="Times New Roman"/>
          <w:b/>
          <w:sz w:val="22"/>
          <w:szCs w:val="22"/>
        </w:rPr>
        <w:t>oświadczam, że</w:t>
      </w:r>
      <w:r w:rsidR="00483F0E" w:rsidRPr="006E4D10">
        <w:rPr>
          <w:rFonts w:ascii="Times New Roman" w:eastAsia="Cambria" w:hAnsi="Times New Roman" w:cs="Times New Roman"/>
          <w:b/>
          <w:sz w:val="22"/>
          <w:szCs w:val="22"/>
        </w:rPr>
        <w:t xml:space="preserve"> </w:t>
      </w:r>
      <w:r w:rsidR="00483F0E" w:rsidRPr="006E4D10">
        <w:rPr>
          <w:rFonts w:ascii="Times New Roman" w:eastAsia="Times New Roman" w:hAnsi="Times New Roman" w:cs="Times New Roman"/>
          <w:b/>
          <w:sz w:val="22"/>
          <w:szCs w:val="22"/>
          <w:lang w:eastAsia="ar-SA"/>
        </w:rPr>
        <w:t xml:space="preserve"> informacje zawarte w oświadczeniu JEDZ, w zakresie podstaw wykluczenia z art. 108 ust. 1 pkt 3 i pkt 6 Pzp są aktualne.</w:t>
      </w:r>
    </w:p>
    <w:p w14:paraId="593D7648" w14:textId="4D14D69B" w:rsidR="007200C4" w:rsidRDefault="007200C4" w:rsidP="001513BE">
      <w:pPr>
        <w:spacing w:line="259" w:lineRule="auto"/>
        <w:rPr>
          <w:rFonts w:ascii="Times New Roman" w:eastAsia="MS Mincho" w:hAnsi="Times New Roman" w:cs="Times New Roman"/>
          <w:sz w:val="22"/>
          <w:szCs w:val="22"/>
          <w:lang w:eastAsia="en-US"/>
        </w:rPr>
      </w:pPr>
    </w:p>
    <w:p w14:paraId="3379C7A9" w14:textId="61ED5F95" w:rsidR="00B87238" w:rsidRDefault="00B87238" w:rsidP="001513BE">
      <w:pPr>
        <w:spacing w:line="259" w:lineRule="auto"/>
        <w:rPr>
          <w:rFonts w:ascii="Times New Roman" w:eastAsia="MS Mincho" w:hAnsi="Times New Roman" w:cs="Times New Roman"/>
          <w:sz w:val="22"/>
          <w:szCs w:val="22"/>
          <w:lang w:eastAsia="en-US"/>
        </w:rPr>
      </w:pPr>
    </w:p>
    <w:p w14:paraId="354271A4" w14:textId="77777777" w:rsidR="00BC7615" w:rsidRPr="00BC7615" w:rsidRDefault="00BC7615" w:rsidP="00BC7615">
      <w:pPr>
        <w:suppressAutoHyphens/>
        <w:spacing w:after="0" w:line="276" w:lineRule="auto"/>
        <w:jc w:val="both"/>
        <w:rPr>
          <w:rFonts w:ascii="Cambria" w:eastAsia="Times New Roman" w:hAnsi="Cambria" w:cs="Arial"/>
          <w:sz w:val="20"/>
          <w:szCs w:val="20"/>
          <w:highlight w:val="yellow"/>
          <w:lang w:eastAsia="ar-SA"/>
        </w:rPr>
      </w:pPr>
    </w:p>
    <w:p w14:paraId="510E63A3" w14:textId="77777777" w:rsidR="00BC7615" w:rsidRPr="00BC7615" w:rsidRDefault="00BC7615" w:rsidP="00BC7615">
      <w:pPr>
        <w:suppressAutoHyphens/>
        <w:spacing w:after="0" w:line="276" w:lineRule="auto"/>
        <w:jc w:val="both"/>
        <w:rPr>
          <w:rFonts w:ascii="Times New Roman" w:eastAsia="Times New Roman" w:hAnsi="Times New Roman" w:cs="Times New Roman"/>
          <w:i/>
          <w:sz w:val="18"/>
          <w:szCs w:val="20"/>
          <w:u w:val="single"/>
          <w:lang w:eastAsia="ar-SA"/>
        </w:rPr>
      </w:pPr>
      <w:r w:rsidRPr="00BC7615">
        <w:rPr>
          <w:rFonts w:ascii="Times New Roman" w:eastAsia="Times New Roman" w:hAnsi="Times New Roman" w:cs="Times New Roman"/>
          <w:i/>
          <w:sz w:val="18"/>
          <w:szCs w:val="20"/>
          <w:u w:val="single"/>
          <w:lang w:eastAsia="ar-SA"/>
        </w:rPr>
        <w:t>OŚWIADCZENIE DOTYCZĄCE PODANYCH INFORMACJI:</w:t>
      </w:r>
    </w:p>
    <w:p w14:paraId="29D1904D" w14:textId="023E9826" w:rsidR="00B87238" w:rsidRPr="00C93554" w:rsidRDefault="003E2C1C" w:rsidP="00BC7615">
      <w:pPr>
        <w:spacing w:line="259" w:lineRule="auto"/>
        <w:jc w:val="both"/>
        <w:rPr>
          <w:rFonts w:ascii="Times New Roman" w:eastAsia="MS Mincho" w:hAnsi="Times New Roman" w:cs="Times New Roman"/>
          <w:sz w:val="20"/>
          <w:szCs w:val="20"/>
          <w:lang w:eastAsia="en-US"/>
        </w:rPr>
      </w:pPr>
      <w:bookmarkStart w:id="12" w:name="_Hlk94863275"/>
      <w:r w:rsidRPr="00C93554">
        <w:rPr>
          <w:rFonts w:ascii="Times New Roman" w:eastAsia="Times New Roman" w:hAnsi="Times New Roman" w:cs="Times New Roman"/>
          <w:i/>
          <w:sz w:val="20"/>
          <w:szCs w:val="20"/>
          <w:lang w:eastAsia="ar-SA"/>
        </w:rPr>
        <w:t>Oświadczam, że wszystkie informacje podane w powyższym oświadczeniu są zgodne z prawdą oraz zostały przedstawione z pełną świadomością konsekwencji wprowadzenia Zamawiającego w błąd przy przedstawianiu informacji</w:t>
      </w:r>
    </w:p>
    <w:bookmarkEnd w:id="12"/>
    <w:p w14:paraId="0E57A6F4" w14:textId="53AC9B7B" w:rsidR="00B87238" w:rsidRDefault="00B87238" w:rsidP="001513BE">
      <w:pPr>
        <w:spacing w:line="259" w:lineRule="auto"/>
        <w:rPr>
          <w:rFonts w:ascii="Times New Roman" w:eastAsia="MS Mincho" w:hAnsi="Times New Roman" w:cs="Times New Roman"/>
          <w:sz w:val="22"/>
          <w:szCs w:val="22"/>
          <w:lang w:eastAsia="en-US"/>
        </w:rPr>
      </w:pPr>
    </w:p>
    <w:p w14:paraId="79A7F7B7" w14:textId="3BD7116E" w:rsidR="00B87238" w:rsidRDefault="00B87238" w:rsidP="001513BE">
      <w:pPr>
        <w:spacing w:line="259" w:lineRule="auto"/>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w:t>
      </w:r>
    </w:p>
    <w:p w14:paraId="54E882A9" w14:textId="44C47CCE" w:rsidR="00B87238" w:rsidRDefault="00B87238" w:rsidP="001513BE">
      <w:pPr>
        <w:spacing w:line="259" w:lineRule="auto"/>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Miejscowość data</w:t>
      </w:r>
    </w:p>
    <w:p w14:paraId="40F4CE7E" w14:textId="0AA28195" w:rsidR="00B87238" w:rsidRDefault="00B87238" w:rsidP="001513BE">
      <w:pPr>
        <w:spacing w:line="259" w:lineRule="auto"/>
        <w:rPr>
          <w:rFonts w:ascii="Times New Roman" w:eastAsia="MS Mincho" w:hAnsi="Times New Roman" w:cs="Times New Roman"/>
          <w:sz w:val="22"/>
          <w:szCs w:val="22"/>
          <w:lang w:eastAsia="en-US"/>
        </w:rPr>
      </w:pPr>
    </w:p>
    <w:p w14:paraId="3B40458B" w14:textId="74D4A3EA" w:rsidR="00B87238" w:rsidRPr="00AD7EA2" w:rsidRDefault="00B87238" w:rsidP="00B87238">
      <w:pPr>
        <w:spacing w:after="0" w:line="360" w:lineRule="auto"/>
        <w:rPr>
          <w:rFonts w:ascii="Times New Roman" w:eastAsia="Times New Roman" w:hAnsi="Times New Roman" w:cs="Times New Roman"/>
          <w:sz w:val="22"/>
          <w:szCs w:val="22"/>
        </w:rPr>
      </w:pPr>
      <w:r w:rsidRPr="00AD7EA2">
        <w:rPr>
          <w:rFonts w:ascii="Times New Roman" w:eastAsia="Times New Roman" w:hAnsi="Times New Roman" w:cs="Times New Roman"/>
          <w:i/>
          <w:iCs/>
          <w:sz w:val="22"/>
          <w:szCs w:val="22"/>
        </w:rPr>
        <w:t>Podpisano kwalifikowanym podpisem elektronicznym/podpisem zaufanym/podpisem osobistym przez</w:t>
      </w:r>
      <w:r>
        <w:rPr>
          <w:rFonts w:ascii="Times New Roman" w:eastAsia="Times New Roman" w:hAnsi="Times New Roman" w:cs="Times New Roman"/>
          <w:i/>
          <w:iCs/>
          <w:sz w:val="22"/>
          <w:szCs w:val="22"/>
        </w:rPr>
        <w:t xml:space="preserve">: </w:t>
      </w:r>
      <w:r w:rsidRPr="00AD7EA2">
        <w:rPr>
          <w:rFonts w:ascii="Times New Roman" w:eastAsia="Times New Roman" w:hAnsi="Times New Roman" w:cs="Times New Roman"/>
          <w:sz w:val="22"/>
          <w:szCs w:val="22"/>
        </w:rPr>
        <w:t>………………………………………………………………………………….</w:t>
      </w:r>
    </w:p>
    <w:p w14:paraId="2BB8B047" w14:textId="77777777" w:rsidR="00B87238" w:rsidRPr="00AD7EA2" w:rsidRDefault="00B87238" w:rsidP="00B87238">
      <w:pPr>
        <w:spacing w:after="0" w:line="360" w:lineRule="auto"/>
        <w:rPr>
          <w:rFonts w:ascii="Times New Roman" w:eastAsia="Times New Roman" w:hAnsi="Times New Roman" w:cs="Times New Roman"/>
          <w:sz w:val="22"/>
          <w:szCs w:val="22"/>
        </w:rPr>
      </w:pPr>
      <w:r w:rsidRPr="00AD7EA2">
        <w:rPr>
          <w:rFonts w:ascii="Times New Roman" w:eastAsia="Times New Roman" w:hAnsi="Times New Roman" w:cs="Times New Roman"/>
          <w:sz w:val="22"/>
          <w:szCs w:val="22"/>
        </w:rPr>
        <w:t>(wpisać imię i nazwisko osoby składającej oświadczenie w imieniu Wykonawcy</w:t>
      </w:r>
    </w:p>
    <w:p w14:paraId="674F51E8" w14:textId="77777777" w:rsidR="00B87238" w:rsidRPr="00AD7EA2" w:rsidRDefault="00B87238" w:rsidP="00B87238">
      <w:pPr>
        <w:spacing w:after="0" w:line="240" w:lineRule="auto"/>
        <w:rPr>
          <w:rFonts w:ascii="Times New Roman" w:eastAsia="Times New Roman" w:hAnsi="Times New Roman" w:cs="Times New Roman"/>
          <w:color w:val="000000"/>
          <w:sz w:val="22"/>
          <w:szCs w:val="22"/>
        </w:rPr>
      </w:pPr>
    </w:p>
    <w:p w14:paraId="1751E163" w14:textId="77777777" w:rsidR="00B87238" w:rsidRPr="001513BE" w:rsidRDefault="00B87238" w:rsidP="001513BE">
      <w:pPr>
        <w:spacing w:line="259" w:lineRule="auto"/>
        <w:rPr>
          <w:rFonts w:ascii="Times New Roman" w:eastAsia="MS Mincho" w:hAnsi="Times New Roman" w:cs="Times New Roman"/>
          <w:sz w:val="22"/>
          <w:szCs w:val="22"/>
          <w:lang w:eastAsia="en-US"/>
        </w:rPr>
      </w:pPr>
    </w:p>
    <w:sectPr w:rsidR="00B87238" w:rsidRPr="001513BE" w:rsidSect="000F2FFA">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BA3C" w14:textId="77777777" w:rsidR="006517EA" w:rsidRDefault="006517EA" w:rsidP="00640EC7">
      <w:pPr>
        <w:spacing w:after="0" w:line="240" w:lineRule="auto"/>
      </w:pPr>
      <w:r>
        <w:separator/>
      </w:r>
    </w:p>
  </w:endnote>
  <w:endnote w:type="continuationSeparator" w:id="0">
    <w:p w14:paraId="1B42F810" w14:textId="77777777" w:rsidR="006517EA" w:rsidRDefault="006517EA" w:rsidP="0064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default"/>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646" w14:textId="77777777" w:rsidR="00C9060D" w:rsidRPr="009433E1" w:rsidRDefault="00C9060D" w:rsidP="000F2FFA">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3597C">
      <w:rPr>
        <w:rStyle w:val="Numerstrony"/>
        <w:rFonts w:ascii="Arial Narrow" w:hAnsi="Arial Narrow"/>
        <w:noProof/>
      </w:rPr>
      <w:t>44</w:t>
    </w:r>
    <w:r w:rsidRPr="009433E1">
      <w:rPr>
        <w:rStyle w:val="Numerstrony"/>
        <w:rFonts w:ascii="Arial Narrow" w:hAnsi="Arial Narrow"/>
      </w:rPr>
      <w:fldChar w:fldCharType="end"/>
    </w:r>
  </w:p>
  <w:p w14:paraId="0B5EC01A" w14:textId="77777777" w:rsidR="00C9060D" w:rsidRDefault="00C9060D" w:rsidP="000F2FFA">
    <w:pPr>
      <w:pStyle w:val="Nagwek"/>
      <w:framePr w:wrap="around" w:vAnchor="text" w:hAnchor="margin" w:xAlign="center" w:y="1"/>
      <w:tabs>
        <w:tab w:val="clear" w:pos="9072"/>
        <w:tab w:val="right" w:pos="9360"/>
      </w:tabs>
      <w:ind w:left="-180" w:right="-288"/>
      <w:jc w:val="center"/>
      <w:rPr>
        <w:rFonts w:ascii="Arial" w:hAnsi="Arial" w:cs="Arial"/>
      </w:rPr>
    </w:pPr>
  </w:p>
  <w:p w14:paraId="4CFC62A9" w14:textId="77777777" w:rsidR="00C9060D" w:rsidRDefault="00C9060D" w:rsidP="000F2FFA">
    <w:pPr>
      <w:pStyle w:val="Stopka"/>
      <w:framePr w:wrap="around" w:vAnchor="text" w:hAnchor="margin" w:xAlign="center" w:y="1"/>
      <w:ind w:right="360"/>
      <w:rPr>
        <w:rStyle w:val="Numerstrony"/>
      </w:rPr>
    </w:pPr>
  </w:p>
  <w:p w14:paraId="0961D699" w14:textId="77777777" w:rsidR="00C9060D" w:rsidRDefault="00C9060D" w:rsidP="000F2FFA">
    <w:pPr>
      <w:pStyle w:val="Nagwek"/>
      <w:tabs>
        <w:tab w:val="clear" w:pos="9072"/>
        <w:tab w:val="right" w:pos="9360"/>
      </w:tabs>
      <w:ind w:right="-288"/>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9E52" w14:textId="77777777" w:rsidR="006517EA" w:rsidRDefault="006517EA" w:rsidP="00640EC7">
      <w:pPr>
        <w:spacing w:after="0" w:line="240" w:lineRule="auto"/>
      </w:pPr>
      <w:r>
        <w:separator/>
      </w:r>
    </w:p>
  </w:footnote>
  <w:footnote w:type="continuationSeparator" w:id="0">
    <w:p w14:paraId="33F7B306" w14:textId="77777777" w:rsidR="006517EA" w:rsidRDefault="006517EA" w:rsidP="00640EC7">
      <w:pPr>
        <w:spacing w:after="0" w:line="240" w:lineRule="auto"/>
      </w:pPr>
      <w:r>
        <w:continuationSeparator/>
      </w:r>
    </w:p>
  </w:footnote>
  <w:footnote w:id="1">
    <w:p w14:paraId="29087979" w14:textId="114C577E" w:rsidR="004D2D99" w:rsidRDefault="004D2D99">
      <w:pPr>
        <w:pStyle w:val="Tekstprzypisudolnego"/>
      </w:pPr>
      <w:r>
        <w:rPr>
          <w:rStyle w:val="Odwoanieprzypisudolnego"/>
        </w:rPr>
        <w:footnoteRef/>
      </w:r>
      <w:r>
        <w:t xml:space="preserve"> </w:t>
      </w:r>
      <w:r w:rsidRPr="004D2D99">
        <w:rPr>
          <w:rFonts w:ascii="Times New Roman" w:eastAsia="Times New Roman" w:hAnsi="Times New Roman" w:cs="Times New Roman"/>
          <w:bCs/>
          <w:sz w:val="18"/>
          <w:szCs w:val="18"/>
        </w:rPr>
        <w:t>Niewłaściwe skreślić. W przypadku gdy Wykonawca w powyższej tabeli nie skreśli żadnej odpowiedzi Zamawiający przyjmie iż oferowany produkt nie spełnia parametru technicznego.</w:t>
      </w:r>
    </w:p>
  </w:footnote>
  <w:footnote w:id="2">
    <w:p w14:paraId="79E521D9" w14:textId="77777777" w:rsidR="00C9060D" w:rsidRDefault="00C9060D" w:rsidP="00D02EFA">
      <w:pPr>
        <w:pStyle w:val="Tekstprzypisudolnego"/>
      </w:pPr>
      <w:r>
        <w:rPr>
          <w:rStyle w:val="Odwoanieprzypisudolnego"/>
        </w:rPr>
        <w:footnoteRef/>
      </w:r>
      <w:r>
        <w:t xml:space="preserve"> </w:t>
      </w:r>
      <w:r>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6508242" w14:textId="77777777" w:rsidR="00C9060D" w:rsidRDefault="00C9060D" w:rsidP="00D02EFA">
      <w:pPr>
        <w:pStyle w:val="Tekstprzypisudolnego"/>
      </w:pPr>
      <w:r>
        <w:rPr>
          <w:rStyle w:val="Odwoanieprzypisudolnego"/>
        </w:rPr>
        <w:footnoteRef/>
      </w:r>
      <w:r>
        <w:t xml:space="preserve"> </w:t>
      </w:r>
      <w:r>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4">
    <w:p w14:paraId="5282592A" w14:textId="77777777" w:rsidR="003443B5" w:rsidRPr="00196EAF" w:rsidRDefault="003443B5" w:rsidP="00196EAF">
      <w:pPr>
        <w:tabs>
          <w:tab w:val="right" w:leader="dot" w:pos="284"/>
        </w:tabs>
        <w:autoSpaceDE w:val="0"/>
        <w:autoSpaceDN w:val="0"/>
        <w:spacing w:after="0" w:line="240" w:lineRule="auto"/>
        <w:jc w:val="both"/>
        <w:rPr>
          <w:rFonts w:ascii="Times New Roman" w:hAnsi="Times New Roman" w:cs="Times New Roman"/>
          <w:sz w:val="16"/>
          <w:szCs w:val="16"/>
        </w:rPr>
      </w:pPr>
      <w:r>
        <w:rPr>
          <w:rStyle w:val="Odwoanieprzypisudolnego"/>
        </w:rPr>
        <w:footnoteRef/>
      </w:r>
      <w:r>
        <w:t xml:space="preserve"> </w:t>
      </w:r>
      <w:r w:rsidRPr="00196EAF">
        <w:rPr>
          <w:rFonts w:ascii="Times New Roman" w:hAnsi="Times New Roman" w:cs="Times New Roman"/>
          <w:sz w:val="16"/>
          <w:szCs w:val="16"/>
        </w:rPr>
        <w:t>Zgodnie z Ustawą z dnia 2 lipca 2004r. o swobodzie działalności gospodarczej Dz. U. z 2016r. (poz. 1829 z póż. zm.)</w:t>
      </w:r>
    </w:p>
    <w:p w14:paraId="3FFF6C2D" w14:textId="77777777" w:rsidR="003443B5" w:rsidRPr="00196EAF" w:rsidRDefault="003443B5" w:rsidP="00196EAF">
      <w:pPr>
        <w:tabs>
          <w:tab w:val="right" w:leader="dot" w:pos="284"/>
        </w:tabs>
        <w:autoSpaceDE w:val="0"/>
        <w:autoSpaceDN w:val="0"/>
        <w:spacing w:after="0" w:line="240" w:lineRule="auto"/>
        <w:jc w:val="both"/>
        <w:rPr>
          <w:rFonts w:ascii="Times New Roman" w:eastAsia="Calibri" w:hAnsi="Times New Roman" w:cs="Times New Roman"/>
          <w:sz w:val="16"/>
          <w:szCs w:val="16"/>
          <w:lang w:eastAsia="en-US"/>
        </w:rPr>
      </w:pPr>
      <w:r w:rsidRPr="00196EAF">
        <w:rPr>
          <w:rFonts w:ascii="Times New Roman" w:hAnsi="Times New Roman" w:cs="Times New Roman"/>
          <w:i/>
          <w:iCs/>
          <w:sz w:val="16"/>
          <w:szCs w:val="16"/>
        </w:rPr>
        <w:t>mikro przedsiębiorca</w:t>
      </w:r>
      <w:r w:rsidRPr="00196EAF">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sym w:font="Symbol" w:char="F0BE"/>
      </w:r>
      <w:r w:rsidRPr="00196EAF">
        <w:rPr>
          <w:rFonts w:ascii="Times New Roman" w:hAnsi="Times New Roman" w:cs="Times New Roman"/>
          <w:sz w:val="16"/>
          <w:szCs w:val="16"/>
        </w:rPr>
        <w:t xml:space="preserve"> zatrudniał średniorocznie mniej niż 10 pracowników oraz </w:t>
      </w:r>
      <w:r w:rsidRPr="003443B5">
        <w:sym w:font="Symbol" w:char="F0BE"/>
      </w:r>
      <w:r w:rsidRPr="00196EAF">
        <w:rPr>
          <w:rFonts w:ascii="Times New Roman" w:hAnsi="Times New Roman" w:cs="Times New Roman"/>
          <w:sz w:val="16"/>
          <w:szCs w:val="16"/>
        </w:rPr>
        <w:t xml:space="preserve">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D677CA7" w14:textId="77777777" w:rsidR="003443B5" w:rsidRPr="003443B5" w:rsidRDefault="003443B5" w:rsidP="00196EAF">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 xml:space="preserve"> mały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50 pracowników oraz 2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 przedsiębiorcą.</w:t>
      </w:r>
    </w:p>
    <w:p w14:paraId="052B22CC" w14:textId="4DFD1693" w:rsidR="003443B5" w:rsidRPr="003443B5" w:rsidRDefault="003443B5" w:rsidP="00196EAF">
      <w:pPr>
        <w:pStyle w:val="Akapitzlist"/>
        <w:tabs>
          <w:tab w:val="right" w:leader="dot" w:pos="284"/>
        </w:tabs>
        <w:autoSpaceDE w:val="0"/>
        <w:autoSpaceDN w:val="0"/>
        <w:spacing w:after="0" w:line="240" w:lineRule="auto"/>
        <w:ind w:left="425"/>
        <w:jc w:val="both"/>
        <w:rPr>
          <w:rFonts w:ascii="Times New Roman" w:eastAsia="Calibri" w:hAnsi="Times New Roman" w:cs="Times New Roman"/>
          <w:sz w:val="16"/>
          <w:szCs w:val="16"/>
          <w:lang w:eastAsia="en-US"/>
        </w:rPr>
      </w:pPr>
      <w:r w:rsidRPr="003443B5">
        <w:rPr>
          <w:rFonts w:ascii="Times New Roman" w:hAnsi="Times New Roman" w:cs="Times New Roman"/>
          <w:i/>
          <w:iCs/>
          <w:sz w:val="16"/>
          <w:szCs w:val="16"/>
        </w:rPr>
        <w:t>średni przedsiębiorca</w:t>
      </w:r>
      <w:r w:rsidRPr="003443B5">
        <w:rPr>
          <w:rFonts w:ascii="Times New Roman" w:hAnsi="Times New Roman" w:cs="Times New Roman"/>
          <w:sz w:val="16"/>
          <w:szCs w:val="16"/>
        </w:rPr>
        <w:t xml:space="preserve"> – przedsiębiorca, który w co najmniej jednym roku z dwóch ostatnich lat obrotowych spełniał łącznie następujące warunki: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zatrudniał średniorocznie mniej niż 250 pracowników oraz </w:t>
      </w:r>
      <w:r w:rsidRPr="003443B5">
        <w:rPr>
          <w:rFonts w:ascii="Times New Roman" w:hAnsi="Times New Roman" w:cs="Times New Roman"/>
          <w:sz w:val="16"/>
          <w:szCs w:val="16"/>
        </w:rPr>
        <w:sym w:font="Symbol" w:char="F0BE"/>
      </w:r>
      <w:r w:rsidRPr="003443B5">
        <w:rPr>
          <w:rFonts w:ascii="Times New Roman" w:hAnsi="Times New Roman" w:cs="Times New Roman"/>
          <w:sz w:val="16"/>
          <w:szCs w:val="16"/>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 przedsiębiorcą ani małym przedsiębiorcą. </w:t>
      </w:r>
    </w:p>
    <w:p w14:paraId="044C1A9D" w14:textId="7DA76178" w:rsidR="003443B5" w:rsidRPr="003443B5" w:rsidRDefault="003443B5" w:rsidP="003443B5">
      <w:pPr>
        <w:pStyle w:val="Tekstprzypisudolnego"/>
        <w:spacing w:after="0" w:line="240" w:lineRule="auto"/>
        <w:ind w:left="425" w:hanging="425"/>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D0F" w14:textId="6D1A7BE7" w:rsidR="00C9060D" w:rsidRPr="004E5BF6" w:rsidRDefault="00C9060D">
    <w:pPr>
      <w:pStyle w:val="Nagwek"/>
      <w:rPr>
        <w:rFonts w:ascii="Times New Roman" w:hAnsi="Times New Roman" w:cs="Times New Roman"/>
        <w:i/>
      </w:rPr>
    </w:pPr>
    <w:r>
      <w:rPr>
        <w:rFonts w:ascii="Times New Roman" w:hAnsi="Times New Roman" w:cs="Times New Roman"/>
        <w:i/>
      </w:rPr>
      <w:t xml:space="preserve">WSSE </w:t>
    </w:r>
    <w:r w:rsidRPr="002F2781">
      <w:rPr>
        <w:rFonts w:ascii="Times New Roman" w:hAnsi="Times New Roman" w:cs="Times New Roman"/>
        <w:i/>
      </w:rPr>
      <w:t>DEA OZPA 272</w:t>
    </w:r>
    <w:r>
      <w:rPr>
        <w:rFonts w:ascii="Times New Roman" w:hAnsi="Times New Roman" w:cs="Times New Roman"/>
        <w:i/>
      </w:rPr>
      <w:t>.01.2022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315F4B"/>
    <w:multiLevelType w:val="hybridMultilevel"/>
    <w:tmpl w:val="1F72BF62"/>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0A465213"/>
    <w:multiLevelType w:val="hybridMultilevel"/>
    <w:tmpl w:val="EEE8014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6" w15:restartNumberingAfterBreak="0">
    <w:nsid w:val="0C4D25E7"/>
    <w:multiLevelType w:val="hybridMultilevel"/>
    <w:tmpl w:val="A184C1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E606C3"/>
    <w:multiLevelType w:val="hybridMultilevel"/>
    <w:tmpl w:val="07F0BF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D5C2F1E"/>
    <w:multiLevelType w:val="hybridMultilevel"/>
    <w:tmpl w:val="9A008F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D757DD0"/>
    <w:multiLevelType w:val="hybridMultilevel"/>
    <w:tmpl w:val="C4241218"/>
    <w:lvl w:ilvl="0" w:tplc="01684BEA">
      <w:start w:val="1"/>
      <w:numFmt w:val="lowerLetter"/>
      <w:lvlText w:val="%1)"/>
      <w:lvlJc w:val="left"/>
      <w:pPr>
        <w:tabs>
          <w:tab w:val="num" w:pos="840"/>
        </w:tabs>
        <w:ind w:left="840" w:hanging="360"/>
      </w:pPr>
      <w:rPr>
        <w:rFonts w:hint="default"/>
      </w:rPr>
    </w:lvl>
    <w:lvl w:ilvl="1" w:tplc="637A99B8">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 w15:restartNumberingAfterBreak="0">
    <w:nsid w:val="1A236C54"/>
    <w:multiLevelType w:val="hybridMultilevel"/>
    <w:tmpl w:val="2D5EB3FE"/>
    <w:lvl w:ilvl="0" w:tplc="4028A42C">
      <w:start w:val="1"/>
      <w:numFmt w:val="decimal"/>
      <w:lvlText w:val="%1."/>
      <w:lvlJc w:val="left"/>
      <w:pPr>
        <w:tabs>
          <w:tab w:val="num" w:pos="1800"/>
        </w:tabs>
        <w:ind w:left="1800"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B8C76E9"/>
    <w:multiLevelType w:val="hybridMultilevel"/>
    <w:tmpl w:val="2982B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74284"/>
    <w:multiLevelType w:val="hybridMultilevel"/>
    <w:tmpl w:val="075806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1F860E3D"/>
    <w:multiLevelType w:val="hybridMultilevel"/>
    <w:tmpl w:val="21668D8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A9771D"/>
    <w:multiLevelType w:val="hybridMultilevel"/>
    <w:tmpl w:val="C5C00C3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C03CCA"/>
    <w:multiLevelType w:val="hybridMultilevel"/>
    <w:tmpl w:val="A12C8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046AE2"/>
    <w:multiLevelType w:val="hybridMultilevel"/>
    <w:tmpl w:val="C150A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1" w15:restartNumberingAfterBreak="0">
    <w:nsid w:val="249B0E83"/>
    <w:multiLevelType w:val="hybridMultilevel"/>
    <w:tmpl w:val="C09834C2"/>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2"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5F13FB4"/>
    <w:multiLevelType w:val="hybridMultilevel"/>
    <w:tmpl w:val="3F341D7C"/>
    <w:lvl w:ilvl="0" w:tplc="04150003">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1E6292"/>
    <w:multiLevelType w:val="hybridMultilevel"/>
    <w:tmpl w:val="D12AC60A"/>
    <w:lvl w:ilvl="0" w:tplc="04150013">
      <w:start w:val="1"/>
      <w:numFmt w:val="upperRoman"/>
      <w:lvlText w:val="%1."/>
      <w:lvlJc w:val="right"/>
      <w:pPr>
        <w:ind w:left="720" w:hanging="360"/>
      </w:pPr>
    </w:lvl>
    <w:lvl w:ilvl="1" w:tplc="03EA7940">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43EDE"/>
    <w:multiLevelType w:val="hybridMultilevel"/>
    <w:tmpl w:val="1C486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33BB4D4A"/>
    <w:multiLevelType w:val="hybridMultilevel"/>
    <w:tmpl w:val="A70E5D9C"/>
    <w:lvl w:ilvl="0" w:tplc="505E962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0"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6965886"/>
    <w:multiLevelType w:val="hybridMultilevel"/>
    <w:tmpl w:val="B94C1A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7E2143F"/>
    <w:multiLevelType w:val="hybridMultilevel"/>
    <w:tmpl w:val="B3D69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CD0163"/>
    <w:multiLevelType w:val="hybridMultilevel"/>
    <w:tmpl w:val="C43A8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C7C2A4B"/>
    <w:multiLevelType w:val="hybridMultilevel"/>
    <w:tmpl w:val="66F06078"/>
    <w:lvl w:ilvl="0" w:tplc="0088BE8C">
      <w:start w:val="2"/>
      <w:numFmt w:val="decimal"/>
      <w:lvlText w:val="%1."/>
      <w:lvlJc w:val="left"/>
      <w:pPr>
        <w:ind w:left="5029"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C31970"/>
    <w:multiLevelType w:val="hybridMultilevel"/>
    <w:tmpl w:val="0B82D31C"/>
    <w:lvl w:ilvl="0" w:tplc="8AE04C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3F29EF"/>
    <w:multiLevelType w:val="multilevel"/>
    <w:tmpl w:val="7300258A"/>
    <w:lvl w:ilvl="0">
      <w:start w:val="1"/>
      <w:numFmt w:val="decimal"/>
      <w:lvlText w:val="%1."/>
      <w:lvlJc w:val="left"/>
      <w:pPr>
        <w:ind w:left="644"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5253B1"/>
    <w:multiLevelType w:val="hybridMultilevel"/>
    <w:tmpl w:val="BA8065DE"/>
    <w:lvl w:ilvl="0" w:tplc="61B0337A">
      <w:start w:val="1"/>
      <w:numFmt w:val="decimal"/>
      <w:lvlText w:val="%1."/>
      <w:lvlJc w:val="left"/>
      <w:pPr>
        <w:tabs>
          <w:tab w:val="num" w:pos="1114"/>
        </w:tabs>
        <w:ind w:left="1114" w:hanging="405"/>
      </w:pPr>
      <w:rPr>
        <w:rFonts w:hint="default"/>
      </w:rPr>
    </w:lvl>
    <w:lvl w:ilvl="1" w:tplc="8AE04CAA">
      <w:start w:val="1"/>
      <w:numFmt w:val="decimal"/>
      <w:lvlText w:val="%2)"/>
      <w:lvlJc w:val="left"/>
      <w:pPr>
        <w:tabs>
          <w:tab w:val="num" w:pos="1789"/>
        </w:tabs>
        <w:ind w:left="1789" w:hanging="360"/>
      </w:pPr>
      <w:rPr>
        <w:rFonts w:hint="default"/>
      </w:rPr>
    </w:lvl>
    <w:lvl w:ilvl="2" w:tplc="3F54EB68">
      <w:start w:val="1"/>
      <w:numFmt w:val="upperRoman"/>
      <w:lvlText w:val="%3."/>
      <w:lvlJc w:val="left"/>
      <w:pPr>
        <w:tabs>
          <w:tab w:val="num" w:pos="3049"/>
        </w:tabs>
        <w:ind w:left="3049" w:hanging="720"/>
      </w:pPr>
      <w:rPr>
        <w:rFonts w:hint="default"/>
      </w:rPr>
    </w:lvl>
    <w:lvl w:ilvl="3" w:tplc="DC762AFA">
      <w:start w:val="1"/>
      <w:numFmt w:val="lowerLetter"/>
      <w:lvlText w:val="%4)"/>
      <w:lvlJc w:val="left"/>
      <w:pPr>
        <w:tabs>
          <w:tab w:val="num" w:pos="3229"/>
        </w:tabs>
        <w:ind w:left="3229" w:hanging="36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488131DD"/>
    <w:multiLevelType w:val="hybridMultilevel"/>
    <w:tmpl w:val="B94C1A3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15:restartNumberingAfterBreak="0">
    <w:nsid w:val="48D270BF"/>
    <w:multiLevelType w:val="hybridMultilevel"/>
    <w:tmpl w:val="075806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9B32AF2"/>
    <w:multiLevelType w:val="hybridMultilevel"/>
    <w:tmpl w:val="77A6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262DBE"/>
    <w:multiLevelType w:val="hybridMultilevel"/>
    <w:tmpl w:val="B32E9FE0"/>
    <w:lvl w:ilvl="0" w:tplc="04150011">
      <w:start w:val="1"/>
      <w:numFmt w:val="decimal"/>
      <w:lvlText w:val="%1)"/>
      <w:lvlJc w:val="left"/>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E641A85"/>
    <w:multiLevelType w:val="hybridMultilevel"/>
    <w:tmpl w:val="E640CE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EE324CA"/>
    <w:multiLevelType w:val="hybridMultilevel"/>
    <w:tmpl w:val="49721C8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8" w15:restartNumberingAfterBreak="0">
    <w:nsid w:val="537E4C87"/>
    <w:multiLevelType w:val="hybridMultilevel"/>
    <w:tmpl w:val="5994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3A534BD"/>
    <w:multiLevelType w:val="hybridMultilevel"/>
    <w:tmpl w:val="F1BA1AEA"/>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50"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70A6230"/>
    <w:multiLevelType w:val="multilevel"/>
    <w:tmpl w:val="55261988"/>
    <w:lvl w:ilvl="0">
      <w:start w:val="1"/>
      <w:numFmt w:val="decimal"/>
      <w:pStyle w:val="TableParagraph"/>
      <w:lvlText w:val="%1."/>
      <w:lvlJc w:val="left"/>
      <w:pPr>
        <w:ind w:left="360" w:hanging="360"/>
      </w:pPr>
      <w:rPr>
        <w:color w:val="auto"/>
      </w:r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0042BF"/>
    <w:multiLevelType w:val="hybridMultilevel"/>
    <w:tmpl w:val="95963790"/>
    <w:lvl w:ilvl="0" w:tplc="04150011">
      <w:start w:val="1"/>
      <w:numFmt w:val="decimal"/>
      <w:lvlText w:val="%1)"/>
      <w:lvlJc w:val="left"/>
      <w:pPr>
        <w:tabs>
          <w:tab w:val="num" w:pos="1429"/>
        </w:tabs>
        <w:ind w:left="1429" w:hanging="360"/>
      </w:pPr>
      <w:rPr>
        <w:rFonts w:hint="default"/>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rFonts w:hint="default"/>
        <w:b/>
        <w:i w:val="0"/>
        <w:sz w:val="22"/>
        <w:szCs w:val="22"/>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58EC0F82"/>
    <w:multiLevelType w:val="hybridMultilevel"/>
    <w:tmpl w:val="F44242D8"/>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B033F92"/>
    <w:multiLevelType w:val="hybridMultilevel"/>
    <w:tmpl w:val="FE1AB456"/>
    <w:lvl w:ilvl="0" w:tplc="FFFFFFFF">
      <w:start w:val="1"/>
      <w:numFmt w:val="lowerLetter"/>
      <w:lvlText w:val="%1)"/>
      <w:lvlJc w:val="left"/>
      <w:pPr>
        <w:tabs>
          <w:tab w:val="num" w:pos="840"/>
        </w:tabs>
        <w:ind w:left="840" w:hanging="360"/>
      </w:pPr>
      <w:rPr>
        <w:rFonts w:hint="default"/>
      </w:rPr>
    </w:lvl>
    <w:lvl w:ilvl="1" w:tplc="0415000F">
      <w:start w:val="1"/>
      <w:numFmt w:val="decimal"/>
      <w:lvlText w:val="%2."/>
      <w:lvlJc w:val="left"/>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56" w15:restartNumberingAfterBreak="0">
    <w:nsid w:val="5B9227DA"/>
    <w:multiLevelType w:val="hybridMultilevel"/>
    <w:tmpl w:val="08A62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C823264"/>
    <w:multiLevelType w:val="hybridMultilevel"/>
    <w:tmpl w:val="C17A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17018F"/>
    <w:multiLevelType w:val="hybridMultilevel"/>
    <w:tmpl w:val="1662F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DAA122D"/>
    <w:multiLevelType w:val="hybridMultilevel"/>
    <w:tmpl w:val="16921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D7498D"/>
    <w:multiLevelType w:val="hybridMultilevel"/>
    <w:tmpl w:val="DB329FD8"/>
    <w:lvl w:ilvl="0" w:tplc="9EA48578">
      <w:start w:val="3"/>
      <w:numFmt w:val="decimal"/>
      <w:lvlText w:val="%1."/>
      <w:lvlJc w:val="left"/>
      <w:pPr>
        <w:ind w:left="720" w:hanging="360"/>
      </w:pPr>
      <w:rPr>
        <w:rFonts w:hint="default"/>
      </w:rPr>
    </w:lvl>
    <w:lvl w:ilvl="1" w:tplc="AE64D12E">
      <w:start w:val="1"/>
      <w:numFmt w:val="decimal"/>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F54B05"/>
    <w:multiLevelType w:val="hybridMultilevel"/>
    <w:tmpl w:val="B32E9FE0"/>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176A83"/>
    <w:multiLevelType w:val="hybridMultilevel"/>
    <w:tmpl w:val="29A0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9FD6FAF"/>
    <w:multiLevelType w:val="hybridMultilevel"/>
    <w:tmpl w:val="9ADC4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B822562"/>
    <w:multiLevelType w:val="hybridMultilevel"/>
    <w:tmpl w:val="DEF6323C"/>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69" w15:restartNumberingAfterBreak="0">
    <w:nsid w:val="6C6E0439"/>
    <w:multiLevelType w:val="hybridMultilevel"/>
    <w:tmpl w:val="FEB4E3B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820553"/>
    <w:multiLevelType w:val="hybridMultilevel"/>
    <w:tmpl w:val="EE8AC236"/>
    <w:lvl w:ilvl="0" w:tplc="01684BEA">
      <w:start w:val="1"/>
      <w:numFmt w:val="lowerLetter"/>
      <w:lvlText w:val="%1)"/>
      <w:lvlJc w:val="left"/>
      <w:pPr>
        <w:tabs>
          <w:tab w:val="num" w:pos="840"/>
        </w:tabs>
        <w:ind w:left="840" w:hanging="360"/>
      </w:pPr>
      <w:rPr>
        <w:rFonts w:hint="default"/>
      </w:rPr>
    </w:lvl>
    <w:lvl w:ilvl="1" w:tplc="1272EB6E">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3781F22"/>
    <w:multiLevelType w:val="hybridMultilevel"/>
    <w:tmpl w:val="6B7031F0"/>
    <w:lvl w:ilvl="0" w:tplc="0415000F">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4C03134"/>
    <w:multiLevelType w:val="hybridMultilevel"/>
    <w:tmpl w:val="99AC0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15:restartNumberingAfterBreak="0">
    <w:nsid w:val="77B47EE6"/>
    <w:multiLevelType w:val="hybridMultilevel"/>
    <w:tmpl w:val="741CDEAC"/>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FA78FB"/>
    <w:multiLevelType w:val="hybridMultilevel"/>
    <w:tmpl w:val="151C3A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151B56"/>
    <w:multiLevelType w:val="hybridMultilevel"/>
    <w:tmpl w:val="74F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992595"/>
    <w:multiLevelType w:val="hybridMultilevel"/>
    <w:tmpl w:val="3E583B96"/>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A403375"/>
    <w:multiLevelType w:val="hybridMultilevel"/>
    <w:tmpl w:val="77603408"/>
    <w:lvl w:ilvl="0" w:tplc="04150011">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1"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 w:numId="3">
    <w:abstractNumId w:val="72"/>
  </w:num>
  <w:num w:numId="4">
    <w:abstractNumId w:val="38"/>
  </w:num>
  <w:num w:numId="5">
    <w:abstractNumId w:val="71"/>
  </w:num>
  <w:num w:numId="6">
    <w:abstractNumId w:val="62"/>
  </w:num>
  <w:num w:numId="7">
    <w:abstractNumId w:val="58"/>
    <w:lvlOverride w:ilvl="0">
      <w:startOverride w:val="1"/>
    </w:lvlOverride>
  </w:num>
  <w:num w:numId="8">
    <w:abstractNumId w:val="36"/>
    <w:lvlOverride w:ilvl="0">
      <w:startOverride w:val="1"/>
    </w:lvlOverride>
  </w:num>
  <w:num w:numId="9">
    <w:abstractNumId w:val="17"/>
  </w:num>
  <w:num w:numId="10">
    <w:abstractNumId w:val="40"/>
  </w:num>
  <w:num w:numId="11">
    <w:abstractNumId w:val="53"/>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4"/>
  </w:num>
  <w:num w:numId="16">
    <w:abstractNumId w:val="14"/>
  </w:num>
  <w:num w:numId="17">
    <w:abstractNumId w:val="7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73"/>
  </w:num>
  <w:num w:numId="29">
    <w:abstractNumId w:val="28"/>
  </w:num>
  <w:num w:numId="30">
    <w:abstractNumId w:val="44"/>
  </w:num>
  <w:num w:numId="31">
    <w:abstractNumId w:val="63"/>
  </w:num>
  <w:num w:numId="32">
    <w:abstractNumId w:val="20"/>
  </w:num>
  <w:num w:numId="33">
    <w:abstractNumId w:val="68"/>
  </w:num>
  <w:num w:numId="34">
    <w:abstractNumId w:val="77"/>
  </w:num>
  <w:num w:numId="35">
    <w:abstractNumId w:val="57"/>
  </w:num>
  <w:num w:numId="36">
    <w:abstractNumId w:val="78"/>
  </w:num>
  <w:num w:numId="37">
    <w:abstractNumId w:val="80"/>
  </w:num>
  <w:num w:numId="38">
    <w:abstractNumId w:val="21"/>
  </w:num>
  <w:num w:numId="39">
    <w:abstractNumId w:val="65"/>
  </w:num>
  <w:num w:numId="40">
    <w:abstractNumId w:val="46"/>
  </w:num>
  <w:num w:numId="41">
    <w:abstractNumId w:val="42"/>
  </w:num>
  <w:num w:numId="42">
    <w:abstractNumId w:val="12"/>
  </w:num>
  <w:num w:numId="43">
    <w:abstractNumId w:val="79"/>
  </w:num>
  <w:num w:numId="44">
    <w:abstractNumId w:val="4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55"/>
  </w:num>
  <w:num w:numId="58">
    <w:abstractNumId w:val="35"/>
  </w:num>
  <w:num w:numId="59">
    <w:abstractNumId w:val="34"/>
  </w:num>
  <w:num w:numId="60">
    <w:abstractNumId w:val="16"/>
  </w:num>
  <w:num w:numId="61">
    <w:abstractNumId w:val="32"/>
  </w:num>
  <w:num w:numId="62">
    <w:abstractNumId w:val="45"/>
  </w:num>
  <w:num w:numId="63">
    <w:abstractNumId w:val="18"/>
  </w:num>
  <w:num w:numId="64">
    <w:abstractNumId w:val="33"/>
  </w:num>
  <w:num w:numId="65">
    <w:abstractNumId w:val="51"/>
  </w:num>
  <w:num w:numId="66">
    <w:abstractNumId w:val="8"/>
  </w:num>
  <w:num w:numId="67">
    <w:abstractNumId w:val="67"/>
  </w:num>
  <w:num w:numId="68">
    <w:abstractNumId w:val="13"/>
  </w:num>
  <w:num w:numId="69">
    <w:abstractNumId w:val="15"/>
  </w:num>
  <w:num w:numId="70">
    <w:abstractNumId w:val="30"/>
  </w:num>
  <w:num w:numId="71">
    <w:abstractNumId w:val="22"/>
  </w:num>
  <w:num w:numId="72">
    <w:abstractNumId w:val="60"/>
  </w:num>
  <w:num w:numId="73">
    <w:abstractNumId w:val="37"/>
  </w:num>
  <w:num w:numId="74">
    <w:abstractNumId w:val="6"/>
  </w:num>
  <w:num w:numId="75">
    <w:abstractNumId w:val="50"/>
  </w:num>
  <w:num w:numId="76">
    <w:abstractNumId w:val="81"/>
  </w:num>
  <w:num w:numId="77">
    <w:abstractNumId w:val="11"/>
  </w:num>
  <w:num w:numId="78">
    <w:abstractNumId w:val="74"/>
  </w:num>
  <w:num w:numId="79">
    <w:abstractNumId w:val="64"/>
  </w:num>
  <w:num w:numId="80">
    <w:abstractNumId w:val="27"/>
  </w:num>
  <w:num w:numId="81">
    <w:abstractNumId w:val="24"/>
  </w:num>
  <w:num w:numId="82">
    <w:abstractNumId w:val="3"/>
  </w:num>
  <w:num w:numId="83">
    <w:abstractNumId w:val="7"/>
  </w:num>
  <w:num w:numId="84">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C7"/>
    <w:rsid w:val="00001405"/>
    <w:rsid w:val="00002E03"/>
    <w:rsid w:val="00003BEE"/>
    <w:rsid w:val="00005910"/>
    <w:rsid w:val="0000777C"/>
    <w:rsid w:val="00012F39"/>
    <w:rsid w:val="000130D5"/>
    <w:rsid w:val="000149EF"/>
    <w:rsid w:val="0001567D"/>
    <w:rsid w:val="00015D1F"/>
    <w:rsid w:val="00016A02"/>
    <w:rsid w:val="00017397"/>
    <w:rsid w:val="00017942"/>
    <w:rsid w:val="00017ACD"/>
    <w:rsid w:val="00021C78"/>
    <w:rsid w:val="000249CB"/>
    <w:rsid w:val="000249EF"/>
    <w:rsid w:val="00025032"/>
    <w:rsid w:val="00025EAA"/>
    <w:rsid w:val="00032BB8"/>
    <w:rsid w:val="00034117"/>
    <w:rsid w:val="00035F63"/>
    <w:rsid w:val="00037DF4"/>
    <w:rsid w:val="00040A97"/>
    <w:rsid w:val="00041B1F"/>
    <w:rsid w:val="00044513"/>
    <w:rsid w:val="000449AB"/>
    <w:rsid w:val="00045F4A"/>
    <w:rsid w:val="00046CA0"/>
    <w:rsid w:val="000515A6"/>
    <w:rsid w:val="00051B6A"/>
    <w:rsid w:val="00051F81"/>
    <w:rsid w:val="00054FD6"/>
    <w:rsid w:val="000557F9"/>
    <w:rsid w:val="0006162A"/>
    <w:rsid w:val="000704AD"/>
    <w:rsid w:val="00072AC0"/>
    <w:rsid w:val="00074C6F"/>
    <w:rsid w:val="00074EF9"/>
    <w:rsid w:val="00076345"/>
    <w:rsid w:val="000821E4"/>
    <w:rsid w:val="00082916"/>
    <w:rsid w:val="00086DF7"/>
    <w:rsid w:val="00087F9C"/>
    <w:rsid w:val="0009233E"/>
    <w:rsid w:val="000935B4"/>
    <w:rsid w:val="0009505E"/>
    <w:rsid w:val="000952A5"/>
    <w:rsid w:val="0009583A"/>
    <w:rsid w:val="000959BD"/>
    <w:rsid w:val="00095F4E"/>
    <w:rsid w:val="00097FF1"/>
    <w:rsid w:val="000A0B80"/>
    <w:rsid w:val="000A128A"/>
    <w:rsid w:val="000A1DFA"/>
    <w:rsid w:val="000A5682"/>
    <w:rsid w:val="000B06D1"/>
    <w:rsid w:val="000B2E9F"/>
    <w:rsid w:val="000B7264"/>
    <w:rsid w:val="000C167E"/>
    <w:rsid w:val="000C2CF9"/>
    <w:rsid w:val="000D0AEC"/>
    <w:rsid w:val="000E242E"/>
    <w:rsid w:val="000E3859"/>
    <w:rsid w:val="000E4C38"/>
    <w:rsid w:val="000E786E"/>
    <w:rsid w:val="000F05CB"/>
    <w:rsid w:val="000F14BD"/>
    <w:rsid w:val="000F2FFA"/>
    <w:rsid w:val="000F56F3"/>
    <w:rsid w:val="000F6808"/>
    <w:rsid w:val="00101B2F"/>
    <w:rsid w:val="00102647"/>
    <w:rsid w:val="0011370E"/>
    <w:rsid w:val="00121166"/>
    <w:rsid w:val="001367AE"/>
    <w:rsid w:val="001376B6"/>
    <w:rsid w:val="00142C3C"/>
    <w:rsid w:val="00143A66"/>
    <w:rsid w:val="00144575"/>
    <w:rsid w:val="001472BC"/>
    <w:rsid w:val="00150CAD"/>
    <w:rsid w:val="001513BE"/>
    <w:rsid w:val="00152B78"/>
    <w:rsid w:val="001537F2"/>
    <w:rsid w:val="001538B0"/>
    <w:rsid w:val="001554D0"/>
    <w:rsid w:val="00155A60"/>
    <w:rsid w:val="00157AF2"/>
    <w:rsid w:val="001626CF"/>
    <w:rsid w:val="00165CA8"/>
    <w:rsid w:val="00165CF2"/>
    <w:rsid w:val="00170D5B"/>
    <w:rsid w:val="00175535"/>
    <w:rsid w:val="0017788B"/>
    <w:rsid w:val="00180211"/>
    <w:rsid w:val="001804C4"/>
    <w:rsid w:val="001844CF"/>
    <w:rsid w:val="001861FC"/>
    <w:rsid w:val="0019133A"/>
    <w:rsid w:val="00192405"/>
    <w:rsid w:val="00194B52"/>
    <w:rsid w:val="00195CF5"/>
    <w:rsid w:val="00196EAF"/>
    <w:rsid w:val="001A02CB"/>
    <w:rsid w:val="001A0CEF"/>
    <w:rsid w:val="001A1F5E"/>
    <w:rsid w:val="001A786B"/>
    <w:rsid w:val="001A7D25"/>
    <w:rsid w:val="001B1098"/>
    <w:rsid w:val="001B29FE"/>
    <w:rsid w:val="001B391A"/>
    <w:rsid w:val="001B41CE"/>
    <w:rsid w:val="001B5785"/>
    <w:rsid w:val="001B7DF8"/>
    <w:rsid w:val="001C4C1B"/>
    <w:rsid w:val="001C63E2"/>
    <w:rsid w:val="001C7175"/>
    <w:rsid w:val="001D0708"/>
    <w:rsid w:val="001D11F7"/>
    <w:rsid w:val="001D259B"/>
    <w:rsid w:val="001D3FF2"/>
    <w:rsid w:val="001D46E4"/>
    <w:rsid w:val="001D496C"/>
    <w:rsid w:val="001D4C33"/>
    <w:rsid w:val="001D68B7"/>
    <w:rsid w:val="001E4CFC"/>
    <w:rsid w:val="001E5F91"/>
    <w:rsid w:val="001E7207"/>
    <w:rsid w:val="001F541D"/>
    <w:rsid w:val="001F70BA"/>
    <w:rsid w:val="001F75DF"/>
    <w:rsid w:val="002016E9"/>
    <w:rsid w:val="002036F2"/>
    <w:rsid w:val="00205762"/>
    <w:rsid w:val="0020775D"/>
    <w:rsid w:val="00211C15"/>
    <w:rsid w:val="0021224D"/>
    <w:rsid w:val="0021243C"/>
    <w:rsid w:val="00215D6D"/>
    <w:rsid w:val="002201DE"/>
    <w:rsid w:val="00221E5B"/>
    <w:rsid w:val="0022492F"/>
    <w:rsid w:val="00241F9E"/>
    <w:rsid w:val="00242B4F"/>
    <w:rsid w:val="00243861"/>
    <w:rsid w:val="00246D7B"/>
    <w:rsid w:val="0025241B"/>
    <w:rsid w:val="002528FE"/>
    <w:rsid w:val="00254A3F"/>
    <w:rsid w:val="002558AD"/>
    <w:rsid w:val="00255D7A"/>
    <w:rsid w:val="002673F6"/>
    <w:rsid w:val="002674B8"/>
    <w:rsid w:val="002704AD"/>
    <w:rsid w:val="0027594A"/>
    <w:rsid w:val="002807C5"/>
    <w:rsid w:val="002831BD"/>
    <w:rsid w:val="00284CEC"/>
    <w:rsid w:val="00284D5B"/>
    <w:rsid w:val="00286981"/>
    <w:rsid w:val="00287E72"/>
    <w:rsid w:val="002901AF"/>
    <w:rsid w:val="0029039B"/>
    <w:rsid w:val="0029323B"/>
    <w:rsid w:val="002A19A8"/>
    <w:rsid w:val="002A1EB2"/>
    <w:rsid w:val="002A4D87"/>
    <w:rsid w:val="002A7123"/>
    <w:rsid w:val="002A76FF"/>
    <w:rsid w:val="002B0C50"/>
    <w:rsid w:val="002B2CC4"/>
    <w:rsid w:val="002B43CB"/>
    <w:rsid w:val="002B5246"/>
    <w:rsid w:val="002B63D6"/>
    <w:rsid w:val="002C01FC"/>
    <w:rsid w:val="002C1C28"/>
    <w:rsid w:val="002C266F"/>
    <w:rsid w:val="002C33C9"/>
    <w:rsid w:val="002C4EDF"/>
    <w:rsid w:val="002C58BC"/>
    <w:rsid w:val="002C5EC2"/>
    <w:rsid w:val="002C732E"/>
    <w:rsid w:val="002D05A2"/>
    <w:rsid w:val="002D07BD"/>
    <w:rsid w:val="002D310E"/>
    <w:rsid w:val="002D47ED"/>
    <w:rsid w:val="002D6441"/>
    <w:rsid w:val="002D65FE"/>
    <w:rsid w:val="002E0016"/>
    <w:rsid w:val="002E1B8C"/>
    <w:rsid w:val="002E3BE1"/>
    <w:rsid w:val="002E7282"/>
    <w:rsid w:val="002F334A"/>
    <w:rsid w:val="002F4BBC"/>
    <w:rsid w:val="002F504A"/>
    <w:rsid w:val="00304E87"/>
    <w:rsid w:val="00305561"/>
    <w:rsid w:val="00307A65"/>
    <w:rsid w:val="00312560"/>
    <w:rsid w:val="00313F31"/>
    <w:rsid w:val="003170CA"/>
    <w:rsid w:val="00321B2E"/>
    <w:rsid w:val="00323A9A"/>
    <w:rsid w:val="003240CC"/>
    <w:rsid w:val="00324128"/>
    <w:rsid w:val="00324341"/>
    <w:rsid w:val="00326350"/>
    <w:rsid w:val="003309AE"/>
    <w:rsid w:val="00341278"/>
    <w:rsid w:val="003443B5"/>
    <w:rsid w:val="00346B7E"/>
    <w:rsid w:val="00346BEA"/>
    <w:rsid w:val="00351056"/>
    <w:rsid w:val="00353DFA"/>
    <w:rsid w:val="003606A8"/>
    <w:rsid w:val="00360E40"/>
    <w:rsid w:val="003628CC"/>
    <w:rsid w:val="00363419"/>
    <w:rsid w:val="003659F1"/>
    <w:rsid w:val="00370DD4"/>
    <w:rsid w:val="0037132B"/>
    <w:rsid w:val="00373C2E"/>
    <w:rsid w:val="00375689"/>
    <w:rsid w:val="00375701"/>
    <w:rsid w:val="00375C42"/>
    <w:rsid w:val="003764A0"/>
    <w:rsid w:val="003830AC"/>
    <w:rsid w:val="00387425"/>
    <w:rsid w:val="00387524"/>
    <w:rsid w:val="00387679"/>
    <w:rsid w:val="00395357"/>
    <w:rsid w:val="00396496"/>
    <w:rsid w:val="003A4598"/>
    <w:rsid w:val="003A58AC"/>
    <w:rsid w:val="003A7AFA"/>
    <w:rsid w:val="003B002C"/>
    <w:rsid w:val="003B0204"/>
    <w:rsid w:val="003B3DAD"/>
    <w:rsid w:val="003B5633"/>
    <w:rsid w:val="003C24E9"/>
    <w:rsid w:val="003C30EB"/>
    <w:rsid w:val="003C318F"/>
    <w:rsid w:val="003C3281"/>
    <w:rsid w:val="003C5E75"/>
    <w:rsid w:val="003C6D1E"/>
    <w:rsid w:val="003D510A"/>
    <w:rsid w:val="003D6E51"/>
    <w:rsid w:val="003E2C1C"/>
    <w:rsid w:val="003F08A9"/>
    <w:rsid w:val="003F26C5"/>
    <w:rsid w:val="003F341C"/>
    <w:rsid w:val="003F5E69"/>
    <w:rsid w:val="003F74CD"/>
    <w:rsid w:val="00400695"/>
    <w:rsid w:val="0040190E"/>
    <w:rsid w:val="00402F12"/>
    <w:rsid w:val="004118B6"/>
    <w:rsid w:val="00416C00"/>
    <w:rsid w:val="00422184"/>
    <w:rsid w:val="00424EF1"/>
    <w:rsid w:val="00426036"/>
    <w:rsid w:val="00426076"/>
    <w:rsid w:val="004314DD"/>
    <w:rsid w:val="00432A23"/>
    <w:rsid w:val="00434F92"/>
    <w:rsid w:val="00445579"/>
    <w:rsid w:val="0044608C"/>
    <w:rsid w:val="004466EC"/>
    <w:rsid w:val="00447F44"/>
    <w:rsid w:val="0045047B"/>
    <w:rsid w:val="00450CD0"/>
    <w:rsid w:val="0045106D"/>
    <w:rsid w:val="004556EA"/>
    <w:rsid w:val="00462A8D"/>
    <w:rsid w:val="00464147"/>
    <w:rsid w:val="0047056F"/>
    <w:rsid w:val="00474043"/>
    <w:rsid w:val="00475A20"/>
    <w:rsid w:val="0048056E"/>
    <w:rsid w:val="0048168D"/>
    <w:rsid w:val="004821D1"/>
    <w:rsid w:val="00483F0E"/>
    <w:rsid w:val="00483FA1"/>
    <w:rsid w:val="0048460D"/>
    <w:rsid w:val="004849FE"/>
    <w:rsid w:val="0048504A"/>
    <w:rsid w:val="00492525"/>
    <w:rsid w:val="004926E1"/>
    <w:rsid w:val="00492D18"/>
    <w:rsid w:val="0049569E"/>
    <w:rsid w:val="0049639E"/>
    <w:rsid w:val="004966B5"/>
    <w:rsid w:val="00496724"/>
    <w:rsid w:val="00496847"/>
    <w:rsid w:val="004A11FF"/>
    <w:rsid w:val="004C2A25"/>
    <w:rsid w:val="004C3437"/>
    <w:rsid w:val="004C4F71"/>
    <w:rsid w:val="004D0096"/>
    <w:rsid w:val="004D0775"/>
    <w:rsid w:val="004D0BC4"/>
    <w:rsid w:val="004D2D99"/>
    <w:rsid w:val="004D622C"/>
    <w:rsid w:val="004D659F"/>
    <w:rsid w:val="004D7742"/>
    <w:rsid w:val="004D7BED"/>
    <w:rsid w:val="004E30F8"/>
    <w:rsid w:val="004E5F49"/>
    <w:rsid w:val="004E64D8"/>
    <w:rsid w:val="004F0F6A"/>
    <w:rsid w:val="004F154B"/>
    <w:rsid w:val="004F2537"/>
    <w:rsid w:val="004F37F5"/>
    <w:rsid w:val="004F5A7F"/>
    <w:rsid w:val="004F7E79"/>
    <w:rsid w:val="004F7EA3"/>
    <w:rsid w:val="004F7F3D"/>
    <w:rsid w:val="0050026A"/>
    <w:rsid w:val="00500931"/>
    <w:rsid w:val="005027AA"/>
    <w:rsid w:val="00503128"/>
    <w:rsid w:val="0051272F"/>
    <w:rsid w:val="00512F87"/>
    <w:rsid w:val="00517CC3"/>
    <w:rsid w:val="00526D28"/>
    <w:rsid w:val="005277B9"/>
    <w:rsid w:val="00535ED3"/>
    <w:rsid w:val="00537716"/>
    <w:rsid w:val="00542387"/>
    <w:rsid w:val="00547A1A"/>
    <w:rsid w:val="00551165"/>
    <w:rsid w:val="00551DCF"/>
    <w:rsid w:val="00556E09"/>
    <w:rsid w:val="00557016"/>
    <w:rsid w:val="0056056E"/>
    <w:rsid w:val="00564CDD"/>
    <w:rsid w:val="005658D4"/>
    <w:rsid w:val="00570220"/>
    <w:rsid w:val="005718FE"/>
    <w:rsid w:val="0058018B"/>
    <w:rsid w:val="00580BF5"/>
    <w:rsid w:val="00582FC1"/>
    <w:rsid w:val="0058681E"/>
    <w:rsid w:val="0058731D"/>
    <w:rsid w:val="00587F9F"/>
    <w:rsid w:val="00590BF9"/>
    <w:rsid w:val="0059232A"/>
    <w:rsid w:val="005924EA"/>
    <w:rsid w:val="00592DD3"/>
    <w:rsid w:val="00592E64"/>
    <w:rsid w:val="005A38A6"/>
    <w:rsid w:val="005B0F09"/>
    <w:rsid w:val="005B387D"/>
    <w:rsid w:val="005B44DA"/>
    <w:rsid w:val="005B4B6C"/>
    <w:rsid w:val="005B5F18"/>
    <w:rsid w:val="005C0B99"/>
    <w:rsid w:val="005C4460"/>
    <w:rsid w:val="005C5CFE"/>
    <w:rsid w:val="005C7F90"/>
    <w:rsid w:val="005D25BE"/>
    <w:rsid w:val="005D455B"/>
    <w:rsid w:val="005D53D7"/>
    <w:rsid w:val="005D67E0"/>
    <w:rsid w:val="005E0EE6"/>
    <w:rsid w:val="005E2B4F"/>
    <w:rsid w:val="005E450A"/>
    <w:rsid w:val="005E4E1E"/>
    <w:rsid w:val="005F32B5"/>
    <w:rsid w:val="005F490E"/>
    <w:rsid w:val="005F533E"/>
    <w:rsid w:val="005F5714"/>
    <w:rsid w:val="005F57C2"/>
    <w:rsid w:val="00601A6F"/>
    <w:rsid w:val="00603892"/>
    <w:rsid w:val="00606222"/>
    <w:rsid w:val="00611045"/>
    <w:rsid w:val="006127FB"/>
    <w:rsid w:val="00613EC8"/>
    <w:rsid w:val="00623B04"/>
    <w:rsid w:val="00624C5B"/>
    <w:rsid w:val="00630964"/>
    <w:rsid w:val="00633621"/>
    <w:rsid w:val="00635F21"/>
    <w:rsid w:val="00640EC7"/>
    <w:rsid w:val="00641E2B"/>
    <w:rsid w:val="00644030"/>
    <w:rsid w:val="00644485"/>
    <w:rsid w:val="00646A93"/>
    <w:rsid w:val="006513FA"/>
    <w:rsid w:val="00651544"/>
    <w:rsid w:val="006517EA"/>
    <w:rsid w:val="00653E83"/>
    <w:rsid w:val="00654AA6"/>
    <w:rsid w:val="00656282"/>
    <w:rsid w:val="0066556E"/>
    <w:rsid w:val="00665EAD"/>
    <w:rsid w:val="0067102B"/>
    <w:rsid w:val="00673CE4"/>
    <w:rsid w:val="006749FA"/>
    <w:rsid w:val="006808E2"/>
    <w:rsid w:val="00680988"/>
    <w:rsid w:val="00686DBF"/>
    <w:rsid w:val="00687DCC"/>
    <w:rsid w:val="00691469"/>
    <w:rsid w:val="00693640"/>
    <w:rsid w:val="00693EB9"/>
    <w:rsid w:val="00696B07"/>
    <w:rsid w:val="006A18F8"/>
    <w:rsid w:val="006A2D1C"/>
    <w:rsid w:val="006A3650"/>
    <w:rsid w:val="006A3782"/>
    <w:rsid w:val="006A5205"/>
    <w:rsid w:val="006A5C58"/>
    <w:rsid w:val="006A798B"/>
    <w:rsid w:val="006B2ED8"/>
    <w:rsid w:val="006B5358"/>
    <w:rsid w:val="006B67E3"/>
    <w:rsid w:val="006B69D5"/>
    <w:rsid w:val="006C2DFD"/>
    <w:rsid w:val="006D0AD8"/>
    <w:rsid w:val="006D20A9"/>
    <w:rsid w:val="006D583C"/>
    <w:rsid w:val="006D7B5D"/>
    <w:rsid w:val="006E451E"/>
    <w:rsid w:val="006E4D10"/>
    <w:rsid w:val="006E7A7E"/>
    <w:rsid w:val="006F0B4C"/>
    <w:rsid w:val="006F30AB"/>
    <w:rsid w:val="006F455E"/>
    <w:rsid w:val="006F5F73"/>
    <w:rsid w:val="006F6515"/>
    <w:rsid w:val="00702978"/>
    <w:rsid w:val="00703171"/>
    <w:rsid w:val="0070318E"/>
    <w:rsid w:val="007045A4"/>
    <w:rsid w:val="00706404"/>
    <w:rsid w:val="00717CA2"/>
    <w:rsid w:val="007200C4"/>
    <w:rsid w:val="00726B03"/>
    <w:rsid w:val="00727A10"/>
    <w:rsid w:val="00730C57"/>
    <w:rsid w:val="0073128C"/>
    <w:rsid w:val="007315A4"/>
    <w:rsid w:val="00732768"/>
    <w:rsid w:val="00732AA9"/>
    <w:rsid w:val="00732B65"/>
    <w:rsid w:val="007418A4"/>
    <w:rsid w:val="0074343A"/>
    <w:rsid w:val="00743E6F"/>
    <w:rsid w:val="00746737"/>
    <w:rsid w:val="00746DD9"/>
    <w:rsid w:val="00747EE1"/>
    <w:rsid w:val="007501A4"/>
    <w:rsid w:val="007531A1"/>
    <w:rsid w:val="00754363"/>
    <w:rsid w:val="00754434"/>
    <w:rsid w:val="00767DB6"/>
    <w:rsid w:val="007704A2"/>
    <w:rsid w:val="00771823"/>
    <w:rsid w:val="00773D5C"/>
    <w:rsid w:val="00773DCF"/>
    <w:rsid w:val="007752E9"/>
    <w:rsid w:val="00777340"/>
    <w:rsid w:val="00777F1B"/>
    <w:rsid w:val="0078184B"/>
    <w:rsid w:val="007828FE"/>
    <w:rsid w:val="007848E7"/>
    <w:rsid w:val="00786DBB"/>
    <w:rsid w:val="00786E1D"/>
    <w:rsid w:val="0078748F"/>
    <w:rsid w:val="00793C6D"/>
    <w:rsid w:val="0079632F"/>
    <w:rsid w:val="007A1AB3"/>
    <w:rsid w:val="007A3387"/>
    <w:rsid w:val="007A6397"/>
    <w:rsid w:val="007C03E2"/>
    <w:rsid w:val="007C1EAF"/>
    <w:rsid w:val="007C203D"/>
    <w:rsid w:val="007C482F"/>
    <w:rsid w:val="007C604E"/>
    <w:rsid w:val="007D17DD"/>
    <w:rsid w:val="007F2895"/>
    <w:rsid w:val="007F3888"/>
    <w:rsid w:val="007F4D7E"/>
    <w:rsid w:val="007F6A98"/>
    <w:rsid w:val="0080019F"/>
    <w:rsid w:val="0080075C"/>
    <w:rsid w:val="00800F44"/>
    <w:rsid w:val="0080132D"/>
    <w:rsid w:val="00801D33"/>
    <w:rsid w:val="008023F6"/>
    <w:rsid w:val="00806DD4"/>
    <w:rsid w:val="00813F28"/>
    <w:rsid w:val="00814CD9"/>
    <w:rsid w:val="00817AC2"/>
    <w:rsid w:val="00824264"/>
    <w:rsid w:val="00824865"/>
    <w:rsid w:val="00825683"/>
    <w:rsid w:val="00826A40"/>
    <w:rsid w:val="00831399"/>
    <w:rsid w:val="00831415"/>
    <w:rsid w:val="00831BAE"/>
    <w:rsid w:val="008347FD"/>
    <w:rsid w:val="0083597C"/>
    <w:rsid w:val="00835D9C"/>
    <w:rsid w:val="00836252"/>
    <w:rsid w:val="00843DF8"/>
    <w:rsid w:val="00850073"/>
    <w:rsid w:val="00850EA5"/>
    <w:rsid w:val="00851BFB"/>
    <w:rsid w:val="00851C29"/>
    <w:rsid w:val="00853B7B"/>
    <w:rsid w:val="00861EC0"/>
    <w:rsid w:val="00865905"/>
    <w:rsid w:val="00865EDD"/>
    <w:rsid w:val="00870767"/>
    <w:rsid w:val="008717A4"/>
    <w:rsid w:val="00871ECF"/>
    <w:rsid w:val="008739CC"/>
    <w:rsid w:val="0087793A"/>
    <w:rsid w:val="00877ABE"/>
    <w:rsid w:val="00880B37"/>
    <w:rsid w:val="00892077"/>
    <w:rsid w:val="008A22D5"/>
    <w:rsid w:val="008A378D"/>
    <w:rsid w:val="008A457C"/>
    <w:rsid w:val="008A5935"/>
    <w:rsid w:val="008B5804"/>
    <w:rsid w:val="008B58B4"/>
    <w:rsid w:val="008C0E5A"/>
    <w:rsid w:val="008C1192"/>
    <w:rsid w:val="008C5D3A"/>
    <w:rsid w:val="008C61AC"/>
    <w:rsid w:val="008C693B"/>
    <w:rsid w:val="008D133C"/>
    <w:rsid w:val="008D68ED"/>
    <w:rsid w:val="008E06EB"/>
    <w:rsid w:val="008E4ED4"/>
    <w:rsid w:val="008E5BC2"/>
    <w:rsid w:val="008F12F3"/>
    <w:rsid w:val="008F4788"/>
    <w:rsid w:val="008F7FA0"/>
    <w:rsid w:val="00901540"/>
    <w:rsid w:val="009026EA"/>
    <w:rsid w:val="00903401"/>
    <w:rsid w:val="00903D09"/>
    <w:rsid w:val="00904747"/>
    <w:rsid w:val="00905836"/>
    <w:rsid w:val="00907C7B"/>
    <w:rsid w:val="00911F63"/>
    <w:rsid w:val="00917EE1"/>
    <w:rsid w:val="009241F6"/>
    <w:rsid w:val="00925A4A"/>
    <w:rsid w:val="009260A4"/>
    <w:rsid w:val="009265AA"/>
    <w:rsid w:val="0092751B"/>
    <w:rsid w:val="0093382E"/>
    <w:rsid w:val="00936A99"/>
    <w:rsid w:val="00941A9E"/>
    <w:rsid w:val="00941BC1"/>
    <w:rsid w:val="00941BF3"/>
    <w:rsid w:val="009422CD"/>
    <w:rsid w:val="00942525"/>
    <w:rsid w:val="00945BC6"/>
    <w:rsid w:val="00947FE6"/>
    <w:rsid w:val="00950AC4"/>
    <w:rsid w:val="0095166E"/>
    <w:rsid w:val="00951F9C"/>
    <w:rsid w:val="0095322F"/>
    <w:rsid w:val="0095590F"/>
    <w:rsid w:val="00961DAE"/>
    <w:rsid w:val="009638B8"/>
    <w:rsid w:val="00966A07"/>
    <w:rsid w:val="00970BB6"/>
    <w:rsid w:val="009723ED"/>
    <w:rsid w:val="009765E1"/>
    <w:rsid w:val="00982412"/>
    <w:rsid w:val="0098338B"/>
    <w:rsid w:val="00985CDE"/>
    <w:rsid w:val="009939E0"/>
    <w:rsid w:val="00996FEC"/>
    <w:rsid w:val="0099709A"/>
    <w:rsid w:val="009A240E"/>
    <w:rsid w:val="009A2B10"/>
    <w:rsid w:val="009B0885"/>
    <w:rsid w:val="009B2DF2"/>
    <w:rsid w:val="009B32FC"/>
    <w:rsid w:val="009B4FE7"/>
    <w:rsid w:val="009B6C99"/>
    <w:rsid w:val="009C1350"/>
    <w:rsid w:val="009C1AE1"/>
    <w:rsid w:val="009C37C5"/>
    <w:rsid w:val="009C43A7"/>
    <w:rsid w:val="009C45E9"/>
    <w:rsid w:val="009C6CC5"/>
    <w:rsid w:val="009C7236"/>
    <w:rsid w:val="009D3608"/>
    <w:rsid w:val="009D446A"/>
    <w:rsid w:val="009D6766"/>
    <w:rsid w:val="009D7534"/>
    <w:rsid w:val="009D7C8F"/>
    <w:rsid w:val="009E050A"/>
    <w:rsid w:val="009E1FEA"/>
    <w:rsid w:val="009E503C"/>
    <w:rsid w:val="009E5DA9"/>
    <w:rsid w:val="009F2C4C"/>
    <w:rsid w:val="009F305E"/>
    <w:rsid w:val="009F5F0D"/>
    <w:rsid w:val="009F5F35"/>
    <w:rsid w:val="009F5F8E"/>
    <w:rsid w:val="009F7E20"/>
    <w:rsid w:val="00A02F67"/>
    <w:rsid w:val="00A03074"/>
    <w:rsid w:val="00A039EC"/>
    <w:rsid w:val="00A073E0"/>
    <w:rsid w:val="00A116B6"/>
    <w:rsid w:val="00A12A47"/>
    <w:rsid w:val="00A200C2"/>
    <w:rsid w:val="00A201CA"/>
    <w:rsid w:val="00A20248"/>
    <w:rsid w:val="00A20FCF"/>
    <w:rsid w:val="00A224DF"/>
    <w:rsid w:val="00A27C80"/>
    <w:rsid w:val="00A30B41"/>
    <w:rsid w:val="00A33DAB"/>
    <w:rsid w:val="00A34D5F"/>
    <w:rsid w:val="00A371D6"/>
    <w:rsid w:val="00A47C4A"/>
    <w:rsid w:val="00A51022"/>
    <w:rsid w:val="00A528B9"/>
    <w:rsid w:val="00A54AC0"/>
    <w:rsid w:val="00A57117"/>
    <w:rsid w:val="00A574FD"/>
    <w:rsid w:val="00A61090"/>
    <w:rsid w:val="00A6220A"/>
    <w:rsid w:val="00A6239E"/>
    <w:rsid w:val="00A645C1"/>
    <w:rsid w:val="00A65823"/>
    <w:rsid w:val="00A65C35"/>
    <w:rsid w:val="00A7085A"/>
    <w:rsid w:val="00A726D1"/>
    <w:rsid w:val="00A736FF"/>
    <w:rsid w:val="00A75E39"/>
    <w:rsid w:val="00A76A88"/>
    <w:rsid w:val="00A80810"/>
    <w:rsid w:val="00A81211"/>
    <w:rsid w:val="00A83159"/>
    <w:rsid w:val="00A8645A"/>
    <w:rsid w:val="00A901C7"/>
    <w:rsid w:val="00A9073D"/>
    <w:rsid w:val="00A9073F"/>
    <w:rsid w:val="00A93D39"/>
    <w:rsid w:val="00A9657F"/>
    <w:rsid w:val="00A97013"/>
    <w:rsid w:val="00AA03B6"/>
    <w:rsid w:val="00AA0561"/>
    <w:rsid w:val="00AA318B"/>
    <w:rsid w:val="00AA4331"/>
    <w:rsid w:val="00AA6372"/>
    <w:rsid w:val="00AB1F96"/>
    <w:rsid w:val="00AB317F"/>
    <w:rsid w:val="00AB5C87"/>
    <w:rsid w:val="00AC11CD"/>
    <w:rsid w:val="00AC2195"/>
    <w:rsid w:val="00AC2FA2"/>
    <w:rsid w:val="00AC31AA"/>
    <w:rsid w:val="00AC4417"/>
    <w:rsid w:val="00AC5D61"/>
    <w:rsid w:val="00AD1ADB"/>
    <w:rsid w:val="00AD3018"/>
    <w:rsid w:val="00AD3B91"/>
    <w:rsid w:val="00AD7EA2"/>
    <w:rsid w:val="00AD7EA5"/>
    <w:rsid w:val="00AD7F98"/>
    <w:rsid w:val="00AE0094"/>
    <w:rsid w:val="00AE6015"/>
    <w:rsid w:val="00AF683C"/>
    <w:rsid w:val="00AF6D72"/>
    <w:rsid w:val="00B01394"/>
    <w:rsid w:val="00B0358E"/>
    <w:rsid w:val="00B04A0B"/>
    <w:rsid w:val="00B058F0"/>
    <w:rsid w:val="00B1130B"/>
    <w:rsid w:val="00B11D25"/>
    <w:rsid w:val="00B1297C"/>
    <w:rsid w:val="00B21F2D"/>
    <w:rsid w:val="00B24AAB"/>
    <w:rsid w:val="00B24B58"/>
    <w:rsid w:val="00B32E09"/>
    <w:rsid w:val="00B33A2D"/>
    <w:rsid w:val="00B34BBB"/>
    <w:rsid w:val="00B35F2D"/>
    <w:rsid w:val="00B44E38"/>
    <w:rsid w:val="00B62F69"/>
    <w:rsid w:val="00B6313C"/>
    <w:rsid w:val="00B6421F"/>
    <w:rsid w:val="00B677C7"/>
    <w:rsid w:val="00B74D87"/>
    <w:rsid w:val="00B75258"/>
    <w:rsid w:val="00B758B8"/>
    <w:rsid w:val="00B77DD4"/>
    <w:rsid w:val="00B83A79"/>
    <w:rsid w:val="00B8625A"/>
    <w:rsid w:val="00B87184"/>
    <w:rsid w:val="00B87238"/>
    <w:rsid w:val="00B93474"/>
    <w:rsid w:val="00B93CE4"/>
    <w:rsid w:val="00B95B24"/>
    <w:rsid w:val="00BA6621"/>
    <w:rsid w:val="00BB4C17"/>
    <w:rsid w:val="00BB657D"/>
    <w:rsid w:val="00BB6A85"/>
    <w:rsid w:val="00BB72C9"/>
    <w:rsid w:val="00BC1545"/>
    <w:rsid w:val="00BC2F18"/>
    <w:rsid w:val="00BC7615"/>
    <w:rsid w:val="00BD1838"/>
    <w:rsid w:val="00BD2AD3"/>
    <w:rsid w:val="00BD349E"/>
    <w:rsid w:val="00BD5372"/>
    <w:rsid w:val="00BD669D"/>
    <w:rsid w:val="00BD7A20"/>
    <w:rsid w:val="00BD7FA1"/>
    <w:rsid w:val="00BE3EA6"/>
    <w:rsid w:val="00BE50E2"/>
    <w:rsid w:val="00BE6D59"/>
    <w:rsid w:val="00BF0DF7"/>
    <w:rsid w:val="00BF179C"/>
    <w:rsid w:val="00BF2E6B"/>
    <w:rsid w:val="00BF5ACB"/>
    <w:rsid w:val="00BF7E04"/>
    <w:rsid w:val="00C049B2"/>
    <w:rsid w:val="00C056B6"/>
    <w:rsid w:val="00C06CEE"/>
    <w:rsid w:val="00C10642"/>
    <w:rsid w:val="00C1135E"/>
    <w:rsid w:val="00C146F6"/>
    <w:rsid w:val="00C2147B"/>
    <w:rsid w:val="00C3023E"/>
    <w:rsid w:val="00C32652"/>
    <w:rsid w:val="00C34924"/>
    <w:rsid w:val="00C35F5F"/>
    <w:rsid w:val="00C36E4E"/>
    <w:rsid w:val="00C376F8"/>
    <w:rsid w:val="00C409D4"/>
    <w:rsid w:val="00C42DD0"/>
    <w:rsid w:val="00C46529"/>
    <w:rsid w:val="00C50748"/>
    <w:rsid w:val="00C50E8C"/>
    <w:rsid w:val="00C51163"/>
    <w:rsid w:val="00C540F1"/>
    <w:rsid w:val="00C56684"/>
    <w:rsid w:val="00C62048"/>
    <w:rsid w:val="00C6333B"/>
    <w:rsid w:val="00C63703"/>
    <w:rsid w:val="00C638DB"/>
    <w:rsid w:val="00C64E6E"/>
    <w:rsid w:val="00C66C71"/>
    <w:rsid w:val="00C70837"/>
    <w:rsid w:val="00C70DEC"/>
    <w:rsid w:val="00C71699"/>
    <w:rsid w:val="00C72FA9"/>
    <w:rsid w:val="00C75B79"/>
    <w:rsid w:val="00C81273"/>
    <w:rsid w:val="00C84EDA"/>
    <w:rsid w:val="00C9060D"/>
    <w:rsid w:val="00C927B5"/>
    <w:rsid w:val="00C93554"/>
    <w:rsid w:val="00C94BB7"/>
    <w:rsid w:val="00C94FC8"/>
    <w:rsid w:val="00C97157"/>
    <w:rsid w:val="00CA0A5D"/>
    <w:rsid w:val="00CA1253"/>
    <w:rsid w:val="00CA2DBC"/>
    <w:rsid w:val="00CA3A6A"/>
    <w:rsid w:val="00CA759A"/>
    <w:rsid w:val="00CB0CF7"/>
    <w:rsid w:val="00CB5790"/>
    <w:rsid w:val="00CB615E"/>
    <w:rsid w:val="00CC12C6"/>
    <w:rsid w:val="00CC236A"/>
    <w:rsid w:val="00CC2F0B"/>
    <w:rsid w:val="00CC51B5"/>
    <w:rsid w:val="00CD5D07"/>
    <w:rsid w:val="00CE051D"/>
    <w:rsid w:val="00CE140D"/>
    <w:rsid w:val="00CE19DA"/>
    <w:rsid w:val="00CE6BC0"/>
    <w:rsid w:val="00CF1DA7"/>
    <w:rsid w:val="00CF2679"/>
    <w:rsid w:val="00CF49EC"/>
    <w:rsid w:val="00D01E34"/>
    <w:rsid w:val="00D02373"/>
    <w:rsid w:val="00D02EFA"/>
    <w:rsid w:val="00D03466"/>
    <w:rsid w:val="00D03A6D"/>
    <w:rsid w:val="00D04A55"/>
    <w:rsid w:val="00D12494"/>
    <w:rsid w:val="00D221AB"/>
    <w:rsid w:val="00D246FD"/>
    <w:rsid w:val="00D25FA4"/>
    <w:rsid w:val="00D267BC"/>
    <w:rsid w:val="00D30507"/>
    <w:rsid w:val="00D32E26"/>
    <w:rsid w:val="00D33303"/>
    <w:rsid w:val="00D424DB"/>
    <w:rsid w:val="00D42C04"/>
    <w:rsid w:val="00D47502"/>
    <w:rsid w:val="00D51F72"/>
    <w:rsid w:val="00D52224"/>
    <w:rsid w:val="00D53416"/>
    <w:rsid w:val="00D56E0A"/>
    <w:rsid w:val="00D656F8"/>
    <w:rsid w:val="00D7133F"/>
    <w:rsid w:val="00D723B5"/>
    <w:rsid w:val="00D72D92"/>
    <w:rsid w:val="00D75EFD"/>
    <w:rsid w:val="00D801A6"/>
    <w:rsid w:val="00D80A5E"/>
    <w:rsid w:val="00D81C24"/>
    <w:rsid w:val="00D82765"/>
    <w:rsid w:val="00D8583B"/>
    <w:rsid w:val="00D913B6"/>
    <w:rsid w:val="00D91B93"/>
    <w:rsid w:val="00D91E72"/>
    <w:rsid w:val="00D91ED4"/>
    <w:rsid w:val="00D93A7E"/>
    <w:rsid w:val="00D950B7"/>
    <w:rsid w:val="00D96F79"/>
    <w:rsid w:val="00DA3249"/>
    <w:rsid w:val="00DA368E"/>
    <w:rsid w:val="00DA4CCC"/>
    <w:rsid w:val="00DB656A"/>
    <w:rsid w:val="00DC0AAB"/>
    <w:rsid w:val="00DC2A3D"/>
    <w:rsid w:val="00DC4652"/>
    <w:rsid w:val="00DC6E0D"/>
    <w:rsid w:val="00DD00A0"/>
    <w:rsid w:val="00DD39EF"/>
    <w:rsid w:val="00DD3B92"/>
    <w:rsid w:val="00DD5439"/>
    <w:rsid w:val="00DD5D81"/>
    <w:rsid w:val="00DD78D5"/>
    <w:rsid w:val="00DD7E4A"/>
    <w:rsid w:val="00DE0A8E"/>
    <w:rsid w:val="00DE48F3"/>
    <w:rsid w:val="00DF0900"/>
    <w:rsid w:val="00DF19B8"/>
    <w:rsid w:val="00DF224B"/>
    <w:rsid w:val="00DF469A"/>
    <w:rsid w:val="00DF4F67"/>
    <w:rsid w:val="00DF57E6"/>
    <w:rsid w:val="00DF5DD8"/>
    <w:rsid w:val="00DF6E16"/>
    <w:rsid w:val="00E00F17"/>
    <w:rsid w:val="00E01271"/>
    <w:rsid w:val="00E0175C"/>
    <w:rsid w:val="00E02874"/>
    <w:rsid w:val="00E045F5"/>
    <w:rsid w:val="00E063D1"/>
    <w:rsid w:val="00E06495"/>
    <w:rsid w:val="00E12058"/>
    <w:rsid w:val="00E1261B"/>
    <w:rsid w:val="00E139A5"/>
    <w:rsid w:val="00E13FF1"/>
    <w:rsid w:val="00E14576"/>
    <w:rsid w:val="00E14BEC"/>
    <w:rsid w:val="00E178EB"/>
    <w:rsid w:val="00E230CA"/>
    <w:rsid w:val="00E23A3C"/>
    <w:rsid w:val="00E300B7"/>
    <w:rsid w:val="00E3181A"/>
    <w:rsid w:val="00E32D36"/>
    <w:rsid w:val="00E342E2"/>
    <w:rsid w:val="00E355F4"/>
    <w:rsid w:val="00E360AF"/>
    <w:rsid w:val="00E37009"/>
    <w:rsid w:val="00E37CC9"/>
    <w:rsid w:val="00E403F4"/>
    <w:rsid w:val="00E4284A"/>
    <w:rsid w:val="00E46224"/>
    <w:rsid w:val="00E46721"/>
    <w:rsid w:val="00E47AAC"/>
    <w:rsid w:val="00E5590C"/>
    <w:rsid w:val="00E57158"/>
    <w:rsid w:val="00E57F6E"/>
    <w:rsid w:val="00E61C35"/>
    <w:rsid w:val="00E7005A"/>
    <w:rsid w:val="00E7238C"/>
    <w:rsid w:val="00E8145F"/>
    <w:rsid w:val="00E82C90"/>
    <w:rsid w:val="00E849C8"/>
    <w:rsid w:val="00E860A9"/>
    <w:rsid w:val="00E9212E"/>
    <w:rsid w:val="00E93118"/>
    <w:rsid w:val="00E93185"/>
    <w:rsid w:val="00E94132"/>
    <w:rsid w:val="00E942DC"/>
    <w:rsid w:val="00E95540"/>
    <w:rsid w:val="00E9583C"/>
    <w:rsid w:val="00E95CCF"/>
    <w:rsid w:val="00EA12A0"/>
    <w:rsid w:val="00EA3A58"/>
    <w:rsid w:val="00EA4167"/>
    <w:rsid w:val="00EA4466"/>
    <w:rsid w:val="00EA635E"/>
    <w:rsid w:val="00EA6FF3"/>
    <w:rsid w:val="00EB37D2"/>
    <w:rsid w:val="00EC024D"/>
    <w:rsid w:val="00EC3A98"/>
    <w:rsid w:val="00EC4CF7"/>
    <w:rsid w:val="00EC551F"/>
    <w:rsid w:val="00EC61B5"/>
    <w:rsid w:val="00EC6608"/>
    <w:rsid w:val="00ED009D"/>
    <w:rsid w:val="00ED1E8C"/>
    <w:rsid w:val="00ED5DF3"/>
    <w:rsid w:val="00ED5EB0"/>
    <w:rsid w:val="00EE1CA5"/>
    <w:rsid w:val="00EE4AEA"/>
    <w:rsid w:val="00EE50A1"/>
    <w:rsid w:val="00EE749F"/>
    <w:rsid w:val="00EF2161"/>
    <w:rsid w:val="00EF2B61"/>
    <w:rsid w:val="00EF2CAF"/>
    <w:rsid w:val="00EF4ED0"/>
    <w:rsid w:val="00F003C8"/>
    <w:rsid w:val="00F02CE3"/>
    <w:rsid w:val="00F02D23"/>
    <w:rsid w:val="00F06A1E"/>
    <w:rsid w:val="00F1159F"/>
    <w:rsid w:val="00F1331D"/>
    <w:rsid w:val="00F15F9B"/>
    <w:rsid w:val="00F201FA"/>
    <w:rsid w:val="00F20E52"/>
    <w:rsid w:val="00F22428"/>
    <w:rsid w:val="00F236EE"/>
    <w:rsid w:val="00F25BDC"/>
    <w:rsid w:val="00F26EE4"/>
    <w:rsid w:val="00F31059"/>
    <w:rsid w:val="00F33485"/>
    <w:rsid w:val="00F3587F"/>
    <w:rsid w:val="00F35ADE"/>
    <w:rsid w:val="00F36C07"/>
    <w:rsid w:val="00F37B35"/>
    <w:rsid w:val="00F40278"/>
    <w:rsid w:val="00F43DAA"/>
    <w:rsid w:val="00F5674A"/>
    <w:rsid w:val="00F66121"/>
    <w:rsid w:val="00F82F55"/>
    <w:rsid w:val="00F84C46"/>
    <w:rsid w:val="00F8651D"/>
    <w:rsid w:val="00F9011A"/>
    <w:rsid w:val="00F912F3"/>
    <w:rsid w:val="00F91502"/>
    <w:rsid w:val="00F91E9C"/>
    <w:rsid w:val="00F91FFC"/>
    <w:rsid w:val="00F94C81"/>
    <w:rsid w:val="00FA01C0"/>
    <w:rsid w:val="00FA14DF"/>
    <w:rsid w:val="00FA4714"/>
    <w:rsid w:val="00FA4A35"/>
    <w:rsid w:val="00FA6AE3"/>
    <w:rsid w:val="00FA6F25"/>
    <w:rsid w:val="00FB4F10"/>
    <w:rsid w:val="00FC0B03"/>
    <w:rsid w:val="00FC123C"/>
    <w:rsid w:val="00FC3180"/>
    <w:rsid w:val="00FC4B3A"/>
    <w:rsid w:val="00FC5804"/>
    <w:rsid w:val="00FD18CB"/>
    <w:rsid w:val="00FD77D2"/>
    <w:rsid w:val="00FE07F8"/>
    <w:rsid w:val="00FE0C69"/>
    <w:rsid w:val="00FE1D61"/>
    <w:rsid w:val="00FE4409"/>
    <w:rsid w:val="00FF35F6"/>
    <w:rsid w:val="00FF3C7B"/>
    <w:rsid w:val="00FF3C86"/>
    <w:rsid w:val="00FF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BBB9"/>
  <w15:chartTrackingRefBased/>
  <w15:docId w15:val="{3B5249BA-580B-44B3-B05E-8131429D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F09"/>
    <w:pPr>
      <w:spacing w:after="120" w:line="264" w:lineRule="auto"/>
    </w:pPr>
    <w:rPr>
      <w:rFonts w:eastAsiaTheme="minorEastAsia"/>
      <w:sz w:val="21"/>
      <w:szCs w:val="21"/>
      <w:lang w:eastAsia="pl-PL"/>
    </w:rPr>
  </w:style>
  <w:style w:type="paragraph" w:styleId="Nagwek1">
    <w:name w:val="heading 1"/>
    <w:aliases w:val="Znak2"/>
    <w:basedOn w:val="Normalny"/>
    <w:next w:val="Normalny"/>
    <w:link w:val="Nagwek1Znak"/>
    <w:uiPriority w:val="9"/>
    <w:qFormat/>
    <w:rsid w:val="00640EC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640EC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640E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640EC7"/>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unhideWhenUsed/>
    <w:qFormat/>
    <w:rsid w:val="00640EC7"/>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640EC7"/>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unhideWhenUsed/>
    <w:qFormat/>
    <w:rsid w:val="00640E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unhideWhenUsed/>
    <w:qFormat/>
    <w:rsid w:val="00640E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640E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640EC7"/>
    <w:rPr>
      <w:rFonts w:asciiTheme="majorHAnsi" w:eastAsiaTheme="majorEastAsia" w:hAnsiTheme="majorHAnsi" w:cstheme="majorBidi"/>
      <w:color w:val="2E74B5" w:themeColor="accent1" w:themeShade="BF"/>
      <w:sz w:val="36"/>
      <w:szCs w:val="36"/>
      <w:lang w:eastAsia="pl-PL"/>
    </w:rPr>
  </w:style>
  <w:style w:type="character" w:customStyle="1" w:styleId="Nagwek2Znak">
    <w:name w:val="Nagłówek 2 Znak"/>
    <w:basedOn w:val="Domylnaczcionkaakapitu"/>
    <w:link w:val="Nagwek2"/>
    <w:uiPriority w:val="9"/>
    <w:rsid w:val="00640EC7"/>
    <w:rPr>
      <w:rFonts w:asciiTheme="majorHAnsi" w:eastAsiaTheme="majorEastAsia" w:hAnsiTheme="majorHAnsi" w:cstheme="majorBidi"/>
      <w:color w:val="2E74B5" w:themeColor="accent1" w:themeShade="BF"/>
      <w:sz w:val="28"/>
      <w:szCs w:val="28"/>
      <w:lang w:eastAsia="pl-PL"/>
    </w:rPr>
  </w:style>
  <w:style w:type="character" w:customStyle="1" w:styleId="Nagwek3Znak">
    <w:name w:val="Nagłówek 3 Znak"/>
    <w:basedOn w:val="Domylnaczcionkaakapitu"/>
    <w:link w:val="Nagwek3"/>
    <w:uiPriority w:val="9"/>
    <w:rsid w:val="00640EC7"/>
    <w:rPr>
      <w:rFonts w:asciiTheme="majorHAnsi" w:eastAsiaTheme="majorEastAsia" w:hAnsiTheme="majorHAnsi" w:cstheme="majorBidi"/>
      <w:color w:val="404040" w:themeColor="text1" w:themeTint="BF"/>
      <w:sz w:val="26"/>
      <w:szCs w:val="26"/>
      <w:lang w:eastAsia="pl-PL"/>
    </w:rPr>
  </w:style>
  <w:style w:type="character" w:customStyle="1" w:styleId="Nagwek4Znak">
    <w:name w:val="Nagłówek 4 Znak"/>
    <w:basedOn w:val="Domylnaczcionkaakapitu"/>
    <w:link w:val="Nagwek4"/>
    <w:uiPriority w:val="9"/>
    <w:rsid w:val="00640EC7"/>
    <w:rPr>
      <w:rFonts w:asciiTheme="majorHAnsi" w:eastAsiaTheme="majorEastAsia" w:hAnsiTheme="majorHAnsi" w:cstheme="majorBidi"/>
      <w:sz w:val="24"/>
      <w:szCs w:val="24"/>
      <w:lang w:eastAsia="pl-PL"/>
    </w:rPr>
  </w:style>
  <w:style w:type="character" w:customStyle="1" w:styleId="Nagwek5Znak">
    <w:name w:val="Nagłówek 5 Znak"/>
    <w:basedOn w:val="Domylnaczcionkaakapitu"/>
    <w:link w:val="Nagwek5"/>
    <w:uiPriority w:val="9"/>
    <w:rsid w:val="00640EC7"/>
    <w:rPr>
      <w:rFonts w:asciiTheme="majorHAnsi" w:eastAsiaTheme="majorEastAsia" w:hAnsiTheme="majorHAnsi" w:cstheme="majorBidi"/>
      <w:i/>
      <w:iCs/>
      <w:lang w:eastAsia="pl-PL"/>
    </w:rPr>
  </w:style>
  <w:style w:type="character" w:customStyle="1" w:styleId="Nagwek6Znak">
    <w:name w:val="Nagłówek 6 Znak"/>
    <w:basedOn w:val="Domylnaczcionkaakapitu"/>
    <w:link w:val="Nagwek6"/>
    <w:uiPriority w:val="9"/>
    <w:semiHidden/>
    <w:rsid w:val="00640EC7"/>
    <w:rPr>
      <w:rFonts w:asciiTheme="majorHAnsi" w:eastAsiaTheme="majorEastAsia" w:hAnsiTheme="majorHAnsi" w:cstheme="majorBidi"/>
      <w:color w:val="595959" w:themeColor="text1" w:themeTint="A6"/>
      <w:sz w:val="21"/>
      <w:szCs w:val="21"/>
      <w:lang w:eastAsia="pl-PL"/>
    </w:rPr>
  </w:style>
  <w:style w:type="character" w:customStyle="1" w:styleId="Nagwek7Znak">
    <w:name w:val="Nagłówek 7 Znak"/>
    <w:basedOn w:val="Domylnaczcionkaakapitu"/>
    <w:link w:val="Nagwek7"/>
    <w:uiPriority w:val="9"/>
    <w:rsid w:val="00640EC7"/>
    <w:rPr>
      <w:rFonts w:asciiTheme="majorHAnsi" w:eastAsiaTheme="majorEastAsia" w:hAnsiTheme="majorHAnsi" w:cstheme="majorBidi"/>
      <w:i/>
      <w:iCs/>
      <w:color w:val="595959" w:themeColor="text1" w:themeTint="A6"/>
      <w:sz w:val="21"/>
      <w:szCs w:val="21"/>
      <w:lang w:eastAsia="pl-PL"/>
    </w:rPr>
  </w:style>
  <w:style w:type="character" w:customStyle="1" w:styleId="Nagwek8Znak">
    <w:name w:val="Nagłówek 8 Znak"/>
    <w:basedOn w:val="Domylnaczcionkaakapitu"/>
    <w:link w:val="Nagwek8"/>
    <w:uiPriority w:val="9"/>
    <w:rsid w:val="00640EC7"/>
    <w:rPr>
      <w:rFonts w:asciiTheme="majorHAnsi" w:eastAsiaTheme="majorEastAsia" w:hAnsiTheme="majorHAnsi" w:cstheme="majorBidi"/>
      <w:smallCaps/>
      <w:color w:val="595959" w:themeColor="text1" w:themeTint="A6"/>
      <w:sz w:val="21"/>
      <w:szCs w:val="21"/>
      <w:lang w:eastAsia="pl-PL"/>
    </w:rPr>
  </w:style>
  <w:style w:type="character" w:customStyle="1" w:styleId="Nagwek9Znak">
    <w:name w:val="Nagłówek 9 Znak"/>
    <w:basedOn w:val="Domylnaczcionkaakapitu"/>
    <w:link w:val="Nagwek9"/>
    <w:uiPriority w:val="9"/>
    <w:semiHidden/>
    <w:rsid w:val="00640EC7"/>
    <w:rPr>
      <w:rFonts w:asciiTheme="majorHAnsi" w:eastAsiaTheme="majorEastAsia" w:hAnsiTheme="majorHAnsi" w:cstheme="majorBidi"/>
      <w:i/>
      <w:iCs/>
      <w:smallCaps/>
      <w:color w:val="595959" w:themeColor="text1" w:themeTint="A6"/>
      <w:sz w:val="21"/>
      <w:szCs w:val="21"/>
      <w:lang w:eastAsia="pl-PL"/>
    </w:rPr>
  </w:style>
  <w:style w:type="paragraph" w:customStyle="1" w:styleId="pkt">
    <w:name w:val="pkt"/>
    <w:basedOn w:val="Normalny"/>
    <w:link w:val="pktZnak"/>
    <w:uiPriority w:val="99"/>
    <w:rsid w:val="00640EC7"/>
    <w:pPr>
      <w:spacing w:before="60" w:after="60"/>
      <w:ind w:left="851" w:hanging="295"/>
      <w:jc w:val="both"/>
    </w:pPr>
    <w:rPr>
      <w:sz w:val="20"/>
      <w:szCs w:val="20"/>
    </w:rPr>
  </w:style>
  <w:style w:type="character" w:customStyle="1" w:styleId="pktZnak">
    <w:name w:val="pkt Znak"/>
    <w:link w:val="pkt"/>
    <w:uiPriority w:val="99"/>
    <w:locked/>
    <w:rsid w:val="00640EC7"/>
    <w:rPr>
      <w:rFonts w:eastAsiaTheme="minorEastAsia"/>
      <w:sz w:val="20"/>
      <w:szCs w:val="20"/>
      <w:lang w:eastAsia="pl-PL"/>
    </w:rPr>
  </w:style>
  <w:style w:type="paragraph" w:customStyle="1" w:styleId="pkt1">
    <w:name w:val="pkt1"/>
    <w:basedOn w:val="pkt"/>
    <w:uiPriority w:val="99"/>
    <w:rsid w:val="00640EC7"/>
    <w:pPr>
      <w:ind w:left="850" w:hanging="425"/>
    </w:pPr>
  </w:style>
  <w:style w:type="paragraph" w:styleId="Tytu">
    <w:name w:val="Title"/>
    <w:basedOn w:val="Normalny"/>
    <w:next w:val="Normalny"/>
    <w:link w:val="TytuZnak"/>
    <w:uiPriority w:val="10"/>
    <w:qFormat/>
    <w:rsid w:val="00640EC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640EC7"/>
    <w:rPr>
      <w:rFonts w:asciiTheme="majorHAnsi" w:eastAsiaTheme="majorEastAsia" w:hAnsiTheme="majorHAnsi" w:cstheme="majorBidi"/>
      <w:color w:val="2E74B5" w:themeColor="accent1" w:themeShade="BF"/>
      <w:spacing w:val="-7"/>
      <w:sz w:val="80"/>
      <w:szCs w:val="80"/>
      <w:lang w:eastAsia="pl-PL"/>
    </w:rPr>
  </w:style>
  <w:style w:type="paragraph" w:styleId="Tekstpodstawowy">
    <w:name w:val="Body Text"/>
    <w:basedOn w:val="Normalny"/>
    <w:link w:val="TekstpodstawowyZnak"/>
    <w:uiPriority w:val="99"/>
    <w:rsid w:val="00640EC7"/>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640EC7"/>
    <w:rPr>
      <w:rFonts w:ascii="Arial" w:eastAsiaTheme="minorEastAsia" w:hAnsi="Arial"/>
      <w:b/>
      <w:szCs w:val="20"/>
      <w:lang w:eastAsia="pl-PL"/>
    </w:rPr>
  </w:style>
  <w:style w:type="paragraph" w:styleId="Tekstpodstawowy2">
    <w:name w:val="Body Text 2"/>
    <w:basedOn w:val="Normalny"/>
    <w:link w:val="Tekstpodstawowy2Znak"/>
    <w:uiPriority w:val="99"/>
    <w:rsid w:val="00640EC7"/>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640EC7"/>
    <w:rPr>
      <w:rFonts w:ascii="Arial" w:eastAsiaTheme="minorEastAsia" w:hAnsi="Arial"/>
      <w:sz w:val="20"/>
      <w:szCs w:val="20"/>
      <w:lang w:eastAsia="pl-PL"/>
    </w:rPr>
  </w:style>
  <w:style w:type="paragraph" w:styleId="Stopka">
    <w:name w:val="footer"/>
    <w:basedOn w:val="Normalny"/>
    <w:link w:val="StopkaZnak"/>
    <w:uiPriority w:val="99"/>
    <w:rsid w:val="00640EC7"/>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640EC7"/>
    <w:rPr>
      <w:rFonts w:ascii="Tahoma" w:eastAsiaTheme="minorEastAsia" w:hAnsi="Tahoma"/>
      <w:sz w:val="20"/>
      <w:szCs w:val="20"/>
      <w:lang w:eastAsia="pl-PL"/>
    </w:rPr>
  </w:style>
  <w:style w:type="character" w:customStyle="1" w:styleId="WW8Num2z0">
    <w:name w:val="WW8Num2z0"/>
    <w:uiPriority w:val="99"/>
    <w:rsid w:val="00640EC7"/>
    <w:rPr>
      <w:rFonts w:ascii="Times New Roman" w:hAnsi="Times New Roman"/>
    </w:rPr>
  </w:style>
  <w:style w:type="paragraph" w:styleId="Tekstpodstawowy3">
    <w:name w:val="Body Text 3"/>
    <w:basedOn w:val="Normalny"/>
    <w:link w:val="Tekstpodstawowy3Znak"/>
    <w:uiPriority w:val="99"/>
    <w:rsid w:val="00640EC7"/>
    <w:rPr>
      <w:sz w:val="16"/>
      <w:szCs w:val="16"/>
    </w:rPr>
  </w:style>
  <w:style w:type="character" w:customStyle="1" w:styleId="Tekstpodstawowy3Znak">
    <w:name w:val="Tekst podstawowy 3 Znak"/>
    <w:basedOn w:val="Domylnaczcionkaakapitu"/>
    <w:link w:val="Tekstpodstawowy3"/>
    <w:uiPriority w:val="99"/>
    <w:rsid w:val="00640EC7"/>
    <w:rPr>
      <w:rFonts w:eastAsiaTheme="minorEastAsia"/>
      <w:sz w:val="16"/>
      <w:szCs w:val="16"/>
      <w:lang w:eastAsia="pl-PL"/>
    </w:rPr>
  </w:style>
  <w:style w:type="paragraph" w:styleId="NormalnyWeb">
    <w:name w:val="Normal (Web)"/>
    <w:basedOn w:val="Normalny"/>
    <w:uiPriority w:val="99"/>
    <w:rsid w:val="00640EC7"/>
    <w:pPr>
      <w:spacing w:before="100" w:beforeAutospacing="1" w:after="100" w:afterAutospacing="1"/>
      <w:jc w:val="both"/>
    </w:pPr>
    <w:rPr>
      <w:sz w:val="20"/>
      <w:szCs w:val="20"/>
    </w:rPr>
  </w:style>
  <w:style w:type="character" w:styleId="Hipercze">
    <w:name w:val="Hyperlink"/>
    <w:basedOn w:val="Domylnaczcionkaakapitu"/>
    <w:uiPriority w:val="99"/>
    <w:rsid w:val="00640EC7"/>
    <w:rPr>
      <w:rFonts w:cs="Times New Roman"/>
      <w:color w:val="0000FF"/>
      <w:u w:val="single"/>
    </w:rPr>
  </w:style>
  <w:style w:type="paragraph" w:styleId="Tekstpodstawowywcity">
    <w:name w:val="Body Text Indent"/>
    <w:basedOn w:val="Normalny"/>
    <w:link w:val="TekstpodstawowywcityZnak"/>
    <w:uiPriority w:val="99"/>
    <w:rsid w:val="00640EC7"/>
    <w:pPr>
      <w:ind w:left="283"/>
    </w:pPr>
  </w:style>
  <w:style w:type="character" w:customStyle="1" w:styleId="TekstpodstawowywcityZnak">
    <w:name w:val="Tekst podstawowy wcięty Znak"/>
    <w:basedOn w:val="Domylnaczcionkaakapitu"/>
    <w:link w:val="Tekstpodstawowywcity"/>
    <w:uiPriority w:val="99"/>
    <w:rsid w:val="00640EC7"/>
    <w:rPr>
      <w:rFonts w:eastAsiaTheme="minorEastAsia"/>
      <w:sz w:val="21"/>
      <w:szCs w:val="21"/>
      <w:lang w:eastAsia="pl-PL"/>
    </w:rPr>
  </w:style>
  <w:style w:type="paragraph" w:styleId="Tekstpodstawowywcity2">
    <w:name w:val="Body Text Indent 2"/>
    <w:basedOn w:val="Normalny"/>
    <w:link w:val="Tekstpodstawowywcity2Znak"/>
    <w:uiPriority w:val="99"/>
    <w:rsid w:val="00640EC7"/>
    <w:pPr>
      <w:spacing w:line="480" w:lineRule="auto"/>
      <w:ind w:left="283"/>
    </w:pPr>
  </w:style>
  <w:style w:type="character" w:customStyle="1" w:styleId="Tekstpodstawowywcity2Znak">
    <w:name w:val="Tekst podstawowy wcięty 2 Znak"/>
    <w:basedOn w:val="Domylnaczcionkaakapitu"/>
    <w:link w:val="Tekstpodstawowywcity2"/>
    <w:uiPriority w:val="99"/>
    <w:rsid w:val="00640EC7"/>
    <w:rPr>
      <w:rFonts w:eastAsiaTheme="minorEastAsia"/>
      <w:sz w:val="21"/>
      <w:szCs w:val="21"/>
      <w:lang w:eastAsia="pl-PL"/>
    </w:rPr>
  </w:style>
  <w:style w:type="paragraph" w:styleId="Tekstprzypisudolnego">
    <w:name w:val="footnote text"/>
    <w:basedOn w:val="Normalny"/>
    <w:link w:val="TekstprzypisudolnegoZnak"/>
    <w:rsid w:val="00640EC7"/>
    <w:rPr>
      <w:rFonts w:ascii="Tahoma" w:hAnsi="Tahoma"/>
      <w:sz w:val="20"/>
      <w:szCs w:val="20"/>
    </w:rPr>
  </w:style>
  <w:style w:type="character" w:customStyle="1" w:styleId="TekstprzypisudolnegoZnak">
    <w:name w:val="Tekst przypisu dolnego Znak"/>
    <w:basedOn w:val="Domylnaczcionkaakapitu"/>
    <w:link w:val="Tekstprzypisudolnego"/>
    <w:rsid w:val="00640EC7"/>
    <w:rPr>
      <w:rFonts w:ascii="Tahoma" w:eastAsiaTheme="minorEastAsia" w:hAnsi="Tahoma"/>
      <w:sz w:val="20"/>
      <w:szCs w:val="20"/>
      <w:lang w:eastAsia="pl-PL"/>
    </w:rPr>
  </w:style>
  <w:style w:type="paragraph" w:styleId="Zwykytekst">
    <w:name w:val="Plain Text"/>
    <w:basedOn w:val="Normalny"/>
    <w:link w:val="ZwykytekstZnak"/>
    <w:uiPriority w:val="99"/>
    <w:rsid w:val="00640EC7"/>
    <w:rPr>
      <w:rFonts w:ascii="Courier New" w:hAnsi="Courier New" w:cs="Courier New"/>
      <w:sz w:val="20"/>
      <w:szCs w:val="20"/>
    </w:rPr>
  </w:style>
  <w:style w:type="character" w:customStyle="1" w:styleId="ZwykytekstZnak">
    <w:name w:val="Zwykły tekst Znak"/>
    <w:basedOn w:val="Domylnaczcionkaakapitu"/>
    <w:link w:val="Zwykytekst"/>
    <w:uiPriority w:val="99"/>
    <w:rsid w:val="00640EC7"/>
    <w:rPr>
      <w:rFonts w:ascii="Courier New" w:eastAsiaTheme="minorEastAsia" w:hAnsi="Courier New" w:cs="Courier New"/>
      <w:sz w:val="20"/>
      <w:szCs w:val="20"/>
      <w:lang w:eastAsia="pl-PL"/>
    </w:rPr>
  </w:style>
  <w:style w:type="paragraph" w:customStyle="1" w:styleId="wypunkt">
    <w:name w:val="wypunkt"/>
    <w:basedOn w:val="Normalny"/>
    <w:uiPriority w:val="99"/>
    <w:rsid w:val="00640EC7"/>
    <w:pPr>
      <w:numPr>
        <w:numId w:val="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640EC7"/>
    <w:rPr>
      <w:rFonts w:cs="Times New Roman"/>
      <w:sz w:val="16"/>
    </w:rPr>
  </w:style>
  <w:style w:type="paragraph" w:styleId="Tekstkomentarza">
    <w:name w:val="annotation text"/>
    <w:basedOn w:val="Normalny"/>
    <w:link w:val="TekstkomentarzaZnak"/>
    <w:uiPriority w:val="99"/>
    <w:semiHidden/>
    <w:rsid w:val="00640EC7"/>
    <w:rPr>
      <w:rFonts w:ascii="Tahoma" w:hAnsi="Tahoma"/>
      <w:sz w:val="20"/>
      <w:szCs w:val="20"/>
    </w:rPr>
  </w:style>
  <w:style w:type="character" w:customStyle="1" w:styleId="TekstkomentarzaZnak">
    <w:name w:val="Tekst komentarza Znak"/>
    <w:basedOn w:val="Domylnaczcionkaakapitu"/>
    <w:link w:val="Tekstkomentarza"/>
    <w:uiPriority w:val="99"/>
    <w:semiHidden/>
    <w:rsid w:val="00640EC7"/>
    <w:rPr>
      <w:rFonts w:ascii="Tahoma" w:eastAsiaTheme="minorEastAsia" w:hAnsi="Tahoma"/>
      <w:sz w:val="20"/>
      <w:szCs w:val="20"/>
      <w:lang w:eastAsia="pl-PL"/>
    </w:rPr>
  </w:style>
  <w:style w:type="paragraph" w:styleId="Tekstdymka">
    <w:name w:val="Balloon Text"/>
    <w:aliases w:val="Znak Znak"/>
    <w:basedOn w:val="Normalny"/>
    <w:link w:val="TekstdymkaZnak"/>
    <w:uiPriority w:val="99"/>
    <w:semiHidden/>
    <w:rsid w:val="00640EC7"/>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640EC7"/>
    <w:rPr>
      <w:rFonts w:ascii="Tahoma" w:eastAsiaTheme="minorEastAsia" w:hAnsi="Tahoma"/>
      <w:sz w:val="16"/>
      <w:szCs w:val="16"/>
      <w:lang w:eastAsia="pl-PL"/>
    </w:rPr>
  </w:style>
  <w:style w:type="paragraph" w:customStyle="1" w:styleId="ust">
    <w:name w:val="ust"/>
    <w:uiPriority w:val="99"/>
    <w:rsid w:val="00640EC7"/>
    <w:pPr>
      <w:spacing w:before="60" w:after="60" w:line="264" w:lineRule="auto"/>
      <w:ind w:left="426" w:hanging="284"/>
      <w:jc w:val="both"/>
    </w:pPr>
    <w:rPr>
      <w:rFonts w:ascii="Times New Roman" w:eastAsiaTheme="minorEastAsia" w:hAnsi="Times New Roman"/>
      <w:sz w:val="24"/>
      <w:szCs w:val="20"/>
      <w:lang w:eastAsia="pl-PL"/>
    </w:rPr>
  </w:style>
  <w:style w:type="character" w:styleId="Odwoanieprzypisudolnego">
    <w:name w:val="footnote reference"/>
    <w:basedOn w:val="Domylnaczcionkaakapitu"/>
    <w:uiPriority w:val="99"/>
    <w:semiHidden/>
    <w:rsid w:val="00640EC7"/>
    <w:rPr>
      <w:rFonts w:cs="Times New Roman"/>
      <w:sz w:val="20"/>
      <w:vertAlign w:val="superscript"/>
    </w:rPr>
  </w:style>
  <w:style w:type="character" w:styleId="Numerstrony">
    <w:name w:val="page number"/>
    <w:basedOn w:val="Domylnaczcionkaakapitu"/>
    <w:uiPriority w:val="99"/>
    <w:rsid w:val="00640EC7"/>
    <w:rPr>
      <w:rFonts w:cs="Times New Roman"/>
    </w:rPr>
  </w:style>
  <w:style w:type="paragraph" w:customStyle="1" w:styleId="ustp">
    <w:name w:val="ustęp"/>
    <w:basedOn w:val="Normalny"/>
    <w:uiPriority w:val="99"/>
    <w:rsid w:val="00640EC7"/>
    <w:pPr>
      <w:tabs>
        <w:tab w:val="left" w:pos="1080"/>
      </w:tabs>
      <w:spacing w:line="312" w:lineRule="auto"/>
      <w:jc w:val="both"/>
    </w:pPr>
    <w:rPr>
      <w:sz w:val="26"/>
      <w:szCs w:val="20"/>
    </w:rPr>
  </w:style>
  <w:style w:type="paragraph" w:customStyle="1" w:styleId="tx">
    <w:name w:val="tx"/>
    <w:basedOn w:val="Normalny"/>
    <w:uiPriority w:val="99"/>
    <w:rsid w:val="00640EC7"/>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640EC7"/>
    <w:pPr>
      <w:jc w:val="right"/>
    </w:pPr>
    <w:rPr>
      <w:b/>
      <w:bCs/>
      <w:i/>
      <w:iCs/>
    </w:rPr>
  </w:style>
  <w:style w:type="character" w:customStyle="1" w:styleId="PodpisZnak">
    <w:name w:val="Podpis Znak"/>
    <w:basedOn w:val="Domylnaczcionkaakapitu"/>
    <w:link w:val="Podpis"/>
    <w:uiPriority w:val="99"/>
    <w:rsid w:val="00640EC7"/>
    <w:rPr>
      <w:rFonts w:eastAsiaTheme="minorEastAsia"/>
      <w:b/>
      <w:bCs/>
      <w:i/>
      <w:iCs/>
      <w:sz w:val="21"/>
      <w:szCs w:val="21"/>
      <w:lang w:eastAsia="pl-PL"/>
    </w:rPr>
  </w:style>
  <w:style w:type="paragraph" w:customStyle="1" w:styleId="ust1art">
    <w:name w:val="ust1 art"/>
    <w:uiPriority w:val="99"/>
    <w:rsid w:val="00640EC7"/>
    <w:pPr>
      <w:overflowPunct w:val="0"/>
      <w:autoSpaceDE w:val="0"/>
      <w:autoSpaceDN w:val="0"/>
      <w:adjustRightInd w:val="0"/>
      <w:spacing w:before="60" w:after="60" w:line="264" w:lineRule="auto"/>
      <w:ind w:left="1843" w:hanging="255"/>
      <w:jc w:val="both"/>
      <w:textAlignment w:val="baseline"/>
    </w:pPr>
    <w:rPr>
      <w:rFonts w:ascii="Times New Roman" w:eastAsiaTheme="minorEastAsia"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640EC7"/>
    <w:rPr>
      <w:rFonts w:ascii="Times New Roman" w:hAnsi="Times New Roman"/>
      <w:b/>
      <w:bCs/>
    </w:rPr>
  </w:style>
  <w:style w:type="character" w:customStyle="1" w:styleId="TematkomentarzaZnak">
    <w:name w:val="Temat komentarza Znak"/>
    <w:basedOn w:val="TekstkomentarzaZnak"/>
    <w:link w:val="Tematkomentarza"/>
    <w:uiPriority w:val="99"/>
    <w:semiHidden/>
    <w:rsid w:val="00640EC7"/>
    <w:rPr>
      <w:rFonts w:ascii="Times New Roman" w:eastAsiaTheme="minorEastAsia" w:hAnsi="Times New Roman"/>
      <w:b/>
      <w:bCs/>
      <w:sz w:val="20"/>
      <w:szCs w:val="20"/>
      <w:lang w:eastAsia="pl-PL"/>
    </w:rPr>
  </w:style>
  <w:style w:type="paragraph" w:styleId="Nagwek">
    <w:name w:val="header"/>
    <w:aliases w:val="Nagłówek strony"/>
    <w:basedOn w:val="Normalny"/>
    <w:link w:val="NagwekZnak"/>
    <w:uiPriority w:val="99"/>
    <w:rsid w:val="00640EC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40EC7"/>
    <w:rPr>
      <w:rFonts w:eastAsiaTheme="minorEastAsia"/>
      <w:sz w:val="21"/>
      <w:szCs w:val="21"/>
      <w:lang w:eastAsia="pl-PL"/>
    </w:rPr>
  </w:style>
  <w:style w:type="paragraph" w:styleId="Tekstpodstawowywcity3">
    <w:name w:val="Body Text Indent 3"/>
    <w:basedOn w:val="Normalny"/>
    <w:link w:val="Tekstpodstawowywcity3Znak"/>
    <w:uiPriority w:val="99"/>
    <w:rsid w:val="00640EC7"/>
    <w:pPr>
      <w:ind w:left="283"/>
    </w:pPr>
    <w:rPr>
      <w:sz w:val="16"/>
      <w:szCs w:val="16"/>
    </w:rPr>
  </w:style>
  <w:style w:type="character" w:customStyle="1" w:styleId="Tekstpodstawowywcity3Znak">
    <w:name w:val="Tekst podstawowy wcięty 3 Znak"/>
    <w:basedOn w:val="Domylnaczcionkaakapitu"/>
    <w:link w:val="Tekstpodstawowywcity3"/>
    <w:uiPriority w:val="99"/>
    <w:rsid w:val="00640EC7"/>
    <w:rPr>
      <w:rFonts w:eastAsiaTheme="minorEastAsia"/>
      <w:sz w:val="16"/>
      <w:szCs w:val="16"/>
      <w:lang w:eastAsia="pl-PL"/>
    </w:rPr>
  </w:style>
  <w:style w:type="paragraph" w:customStyle="1" w:styleId="CharZnakCharZnakCharZnakCharZnakZnakZnakZnak">
    <w:name w:val="Char Znak Char Znak Char Znak Char Znak Znak Znak Znak"/>
    <w:basedOn w:val="Normalny"/>
    <w:uiPriority w:val="99"/>
    <w:rsid w:val="00640EC7"/>
  </w:style>
  <w:style w:type="paragraph" w:styleId="Lista">
    <w:name w:val="List"/>
    <w:basedOn w:val="Normalny"/>
    <w:uiPriority w:val="99"/>
    <w:rsid w:val="00640EC7"/>
    <w:pPr>
      <w:ind w:left="283" w:hanging="283"/>
    </w:pPr>
  </w:style>
  <w:style w:type="paragraph" w:styleId="Lista2">
    <w:name w:val="List 2"/>
    <w:basedOn w:val="Normalny"/>
    <w:uiPriority w:val="99"/>
    <w:rsid w:val="00640EC7"/>
    <w:pPr>
      <w:ind w:left="566" w:hanging="283"/>
    </w:pPr>
  </w:style>
  <w:style w:type="paragraph" w:styleId="Listapunktowana">
    <w:name w:val="List Bullet"/>
    <w:basedOn w:val="Normalny"/>
    <w:autoRedefine/>
    <w:uiPriority w:val="99"/>
    <w:rsid w:val="00640EC7"/>
    <w:pPr>
      <w:spacing w:line="276" w:lineRule="auto"/>
      <w:jc w:val="both"/>
    </w:pPr>
    <w:rPr>
      <w:rFonts w:ascii="Arial" w:hAnsi="Arial" w:cs="Arial"/>
      <w:sz w:val="18"/>
      <w:szCs w:val="18"/>
    </w:rPr>
  </w:style>
  <w:style w:type="paragraph" w:styleId="Listapunktowana2">
    <w:name w:val="List Bullet 2"/>
    <w:basedOn w:val="Normalny"/>
    <w:autoRedefine/>
    <w:uiPriority w:val="99"/>
    <w:rsid w:val="00640EC7"/>
    <w:pPr>
      <w:numPr>
        <w:numId w:val="1"/>
      </w:numPr>
    </w:pPr>
  </w:style>
  <w:style w:type="paragraph" w:styleId="Listapunktowana3">
    <w:name w:val="List Bullet 3"/>
    <w:basedOn w:val="Normalny"/>
    <w:autoRedefine/>
    <w:uiPriority w:val="99"/>
    <w:rsid w:val="00640EC7"/>
    <w:pPr>
      <w:numPr>
        <w:numId w:val="2"/>
      </w:numPr>
    </w:pPr>
  </w:style>
  <w:style w:type="paragraph" w:styleId="Lista-kontynuacja">
    <w:name w:val="List Continue"/>
    <w:basedOn w:val="Normalny"/>
    <w:uiPriority w:val="99"/>
    <w:rsid w:val="00640EC7"/>
    <w:pPr>
      <w:ind w:left="283"/>
    </w:pPr>
  </w:style>
  <w:style w:type="paragraph" w:styleId="Lista-kontynuacja2">
    <w:name w:val="List Continue 2"/>
    <w:basedOn w:val="Normalny"/>
    <w:uiPriority w:val="99"/>
    <w:rsid w:val="00640EC7"/>
    <w:pPr>
      <w:ind w:left="566"/>
    </w:pPr>
  </w:style>
  <w:style w:type="paragraph" w:customStyle="1" w:styleId="CharZnakCharZnakCharZnakCharZnak">
    <w:name w:val="Char Znak Char Znak Char Znak Char Znak"/>
    <w:basedOn w:val="Normalny"/>
    <w:uiPriority w:val="99"/>
    <w:rsid w:val="00640EC7"/>
  </w:style>
  <w:style w:type="table" w:styleId="Tabela-Siatka">
    <w:name w:val="Table Grid"/>
    <w:basedOn w:val="Standardowy"/>
    <w:uiPriority w:val="59"/>
    <w:rsid w:val="00640EC7"/>
    <w:pPr>
      <w:spacing w:after="120" w:line="264" w:lineRule="auto"/>
    </w:pPr>
    <w:rPr>
      <w:rFonts w:ascii="Times New Roman" w:eastAsiaTheme="minorEastAsia"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640EC7"/>
  </w:style>
  <w:style w:type="paragraph" w:customStyle="1" w:styleId="CharZnakCharZnakCharZnakCharZnakZnakZnakZnakZnakZnakZnak">
    <w:name w:val="Char Znak Char Znak Char Znak Char Znak Znak Znak Znak Znak Znak Znak"/>
    <w:basedOn w:val="Normalny"/>
    <w:uiPriority w:val="99"/>
    <w:rsid w:val="00640EC7"/>
  </w:style>
  <w:style w:type="paragraph" w:customStyle="1" w:styleId="Default">
    <w:name w:val="Default"/>
    <w:rsid w:val="00640EC7"/>
    <w:pPr>
      <w:autoSpaceDE w:val="0"/>
      <w:autoSpaceDN w:val="0"/>
      <w:adjustRightInd w:val="0"/>
      <w:spacing w:after="120" w:line="264" w:lineRule="auto"/>
    </w:pPr>
    <w:rPr>
      <w:rFonts w:ascii="Times New Roman" w:eastAsiaTheme="minorEastAsia" w:hAnsi="Times New Roman"/>
      <w:color w:val="000000"/>
      <w:sz w:val="24"/>
      <w:szCs w:val="24"/>
      <w:lang w:eastAsia="pl-PL"/>
    </w:rPr>
  </w:style>
  <w:style w:type="paragraph" w:styleId="Akapitzlist">
    <w:name w:val="List Paragraph"/>
    <w:basedOn w:val="Normalny"/>
    <w:link w:val="AkapitzlistZnak"/>
    <w:uiPriority w:val="99"/>
    <w:qFormat/>
    <w:rsid w:val="00640EC7"/>
    <w:pPr>
      <w:ind w:left="720"/>
      <w:contextualSpacing/>
    </w:pPr>
  </w:style>
  <w:style w:type="character" w:customStyle="1" w:styleId="apple-style-span">
    <w:name w:val="apple-style-span"/>
    <w:basedOn w:val="Domylnaczcionkaakapitu"/>
    <w:uiPriority w:val="99"/>
    <w:rsid w:val="00640EC7"/>
    <w:rPr>
      <w:rFonts w:cs="Times New Roman"/>
    </w:rPr>
  </w:style>
  <w:style w:type="paragraph" w:customStyle="1" w:styleId="Tekstpodstawowy21">
    <w:name w:val="Tekst podstawowy 21"/>
    <w:basedOn w:val="Normalny"/>
    <w:uiPriority w:val="99"/>
    <w:rsid w:val="00640EC7"/>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640EC7"/>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640EC7"/>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640EC7"/>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640EC7"/>
    <w:rPr>
      <w:rFonts w:ascii="Arial" w:hAnsi="Arial"/>
      <w:color w:val="auto"/>
    </w:rPr>
  </w:style>
  <w:style w:type="paragraph" w:customStyle="1" w:styleId="Tekstpodstawowy23">
    <w:name w:val="Tekst podstawowy 2+3"/>
    <w:basedOn w:val="Default"/>
    <w:next w:val="Default"/>
    <w:uiPriority w:val="99"/>
    <w:rsid w:val="00640EC7"/>
    <w:rPr>
      <w:rFonts w:ascii="Arial" w:hAnsi="Arial"/>
      <w:color w:val="auto"/>
    </w:rPr>
  </w:style>
  <w:style w:type="paragraph" w:customStyle="1" w:styleId="arimr">
    <w:name w:val="arimr"/>
    <w:basedOn w:val="Normalny"/>
    <w:uiPriority w:val="99"/>
    <w:rsid w:val="00640EC7"/>
    <w:pPr>
      <w:widowControl w:val="0"/>
      <w:snapToGrid w:val="0"/>
      <w:spacing w:line="360" w:lineRule="auto"/>
    </w:pPr>
    <w:rPr>
      <w:szCs w:val="20"/>
      <w:lang w:val="en-US"/>
    </w:rPr>
  </w:style>
  <w:style w:type="paragraph" w:customStyle="1" w:styleId="Tytu0">
    <w:name w:val="Tytu?"/>
    <w:basedOn w:val="Normalny"/>
    <w:uiPriority w:val="99"/>
    <w:rsid w:val="00640EC7"/>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640E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640EC7"/>
    <w:rPr>
      <w:rFonts w:asciiTheme="majorHAnsi" w:eastAsiaTheme="majorEastAsia" w:hAnsiTheme="majorHAnsi" w:cstheme="majorBidi"/>
      <w:color w:val="404040" w:themeColor="text1" w:themeTint="BF"/>
      <w:sz w:val="30"/>
      <w:szCs w:val="30"/>
      <w:lang w:eastAsia="pl-PL"/>
    </w:rPr>
  </w:style>
  <w:style w:type="paragraph" w:styleId="Tekstprzypisukocowego">
    <w:name w:val="endnote text"/>
    <w:basedOn w:val="Normalny"/>
    <w:link w:val="TekstprzypisukocowegoZnak"/>
    <w:uiPriority w:val="99"/>
    <w:semiHidden/>
    <w:rsid w:val="00640EC7"/>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640EC7"/>
    <w:rPr>
      <w:rFonts w:eastAsiaTheme="minorEastAsia"/>
      <w:sz w:val="20"/>
      <w:szCs w:val="20"/>
      <w:lang w:eastAsia="pl-PL"/>
    </w:rPr>
  </w:style>
  <w:style w:type="paragraph" w:customStyle="1" w:styleId="paragraf">
    <w:name w:val="paragraf"/>
    <w:basedOn w:val="Normalny"/>
    <w:uiPriority w:val="99"/>
    <w:rsid w:val="00640EC7"/>
    <w:pPr>
      <w:keepNext/>
      <w:numPr>
        <w:numId w:val="4"/>
      </w:numPr>
      <w:spacing w:before="240" w:line="312" w:lineRule="auto"/>
      <w:jc w:val="center"/>
    </w:pPr>
    <w:rPr>
      <w:b/>
      <w:sz w:val="26"/>
      <w:szCs w:val="20"/>
    </w:rPr>
  </w:style>
  <w:style w:type="paragraph" w:customStyle="1" w:styleId="litera">
    <w:name w:val="litera"/>
    <w:basedOn w:val="Normalny"/>
    <w:uiPriority w:val="99"/>
    <w:rsid w:val="00640EC7"/>
    <w:pPr>
      <w:tabs>
        <w:tab w:val="left" w:pos="720"/>
      </w:tabs>
      <w:spacing w:line="288" w:lineRule="auto"/>
      <w:ind w:left="720" w:hanging="432"/>
      <w:jc w:val="both"/>
    </w:pPr>
    <w:rPr>
      <w:sz w:val="26"/>
      <w:szCs w:val="20"/>
    </w:rPr>
  </w:style>
  <w:style w:type="paragraph" w:customStyle="1" w:styleId="podpisy">
    <w:name w:val="podpisy"/>
    <w:basedOn w:val="Normalny"/>
    <w:uiPriority w:val="99"/>
    <w:rsid w:val="00640EC7"/>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640EC7"/>
    <w:pPr>
      <w:suppressAutoHyphens/>
      <w:overflowPunct w:val="0"/>
      <w:autoSpaceDE w:val="0"/>
      <w:spacing w:line="480" w:lineRule="auto"/>
    </w:pPr>
    <w:rPr>
      <w:sz w:val="20"/>
      <w:szCs w:val="20"/>
      <w:lang w:eastAsia="ar-SA"/>
    </w:rPr>
  </w:style>
  <w:style w:type="paragraph" w:customStyle="1" w:styleId="Akapitzlist1">
    <w:name w:val="Akapit z listą1"/>
    <w:basedOn w:val="Normalny"/>
    <w:uiPriority w:val="99"/>
    <w:rsid w:val="00640EC7"/>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640EC7"/>
    <w:rPr>
      <w:rFonts w:ascii="Tahoma" w:hAnsi="Tahoma" w:cs="Tahoma"/>
      <w:sz w:val="16"/>
      <w:szCs w:val="16"/>
    </w:rPr>
  </w:style>
  <w:style w:type="character" w:customStyle="1" w:styleId="MapadokumentuZnak">
    <w:name w:val="Mapa dokumentu Znak"/>
    <w:basedOn w:val="Domylnaczcionkaakapitu"/>
    <w:link w:val="Mapadokumentu"/>
    <w:uiPriority w:val="99"/>
    <w:rsid w:val="00640EC7"/>
    <w:rPr>
      <w:rFonts w:ascii="Tahoma" w:eastAsiaTheme="minorEastAsia" w:hAnsi="Tahoma" w:cs="Tahoma"/>
      <w:sz w:val="16"/>
      <w:szCs w:val="16"/>
      <w:lang w:eastAsia="pl-PL"/>
    </w:rPr>
  </w:style>
  <w:style w:type="paragraph" w:customStyle="1" w:styleId="ZnakZnak1">
    <w:name w:val="Znak Znak1"/>
    <w:basedOn w:val="Normalny"/>
    <w:uiPriority w:val="99"/>
    <w:rsid w:val="00640EC7"/>
    <w:rPr>
      <w:rFonts w:ascii="Arial" w:hAnsi="Arial" w:cs="Arial"/>
    </w:rPr>
  </w:style>
  <w:style w:type="paragraph" w:styleId="Spistreci1">
    <w:name w:val="toc 1"/>
    <w:basedOn w:val="Normalny"/>
    <w:next w:val="Normalny"/>
    <w:autoRedefine/>
    <w:uiPriority w:val="99"/>
    <w:rsid w:val="00640EC7"/>
    <w:pPr>
      <w:tabs>
        <w:tab w:val="left" w:pos="480"/>
        <w:tab w:val="right" w:leader="dot" w:pos="9062"/>
      </w:tabs>
    </w:pPr>
    <w:rPr>
      <w:rFonts w:ascii="Arial" w:hAnsi="Arial"/>
      <w:b/>
    </w:rPr>
  </w:style>
  <w:style w:type="paragraph" w:customStyle="1" w:styleId="xl53">
    <w:name w:val="xl53"/>
    <w:basedOn w:val="Normalny"/>
    <w:uiPriority w:val="99"/>
    <w:rsid w:val="00640EC7"/>
    <w:pPr>
      <w:spacing w:before="100" w:beforeAutospacing="1" w:after="100" w:afterAutospacing="1"/>
      <w:jc w:val="center"/>
      <w:textAlignment w:val="center"/>
    </w:pPr>
    <w:rPr>
      <w:b/>
      <w:bCs/>
    </w:rPr>
  </w:style>
  <w:style w:type="character" w:customStyle="1" w:styleId="ZnakZnak13">
    <w:name w:val="Znak Znak13"/>
    <w:uiPriority w:val="99"/>
    <w:locked/>
    <w:rsid w:val="00640EC7"/>
    <w:rPr>
      <w:rFonts w:ascii="Arial" w:hAnsi="Arial"/>
      <w:b/>
      <w:sz w:val="22"/>
      <w:lang w:val="pl-PL" w:eastAsia="pl-PL"/>
    </w:rPr>
  </w:style>
  <w:style w:type="character" w:customStyle="1" w:styleId="ZnakZnak8">
    <w:name w:val="Znak Znak8"/>
    <w:uiPriority w:val="99"/>
    <w:locked/>
    <w:rsid w:val="00640EC7"/>
    <w:rPr>
      <w:sz w:val="24"/>
      <w:lang w:val="pl-PL" w:eastAsia="pl-PL"/>
    </w:rPr>
  </w:style>
  <w:style w:type="paragraph" w:styleId="Poprawka">
    <w:name w:val="Revision"/>
    <w:hidden/>
    <w:uiPriority w:val="99"/>
    <w:semiHidden/>
    <w:rsid w:val="00640EC7"/>
    <w:pPr>
      <w:spacing w:after="120" w:line="264" w:lineRule="auto"/>
    </w:pPr>
    <w:rPr>
      <w:rFonts w:ascii="Times New Roman" w:eastAsiaTheme="minorEastAsia" w:hAnsi="Times New Roman"/>
      <w:sz w:val="24"/>
      <w:szCs w:val="24"/>
      <w:lang w:eastAsia="pl-PL"/>
    </w:rPr>
  </w:style>
  <w:style w:type="paragraph" w:customStyle="1" w:styleId="Tekstpodstawowy211">
    <w:name w:val="Tekst podstawowy 211"/>
    <w:basedOn w:val="Normalny"/>
    <w:uiPriority w:val="99"/>
    <w:rsid w:val="00640EC7"/>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640EC7"/>
    <w:pPr>
      <w:numPr>
        <w:numId w:val="6"/>
      </w:numPr>
      <w:spacing w:before="120"/>
    </w:pPr>
    <w:rPr>
      <w:rFonts w:ascii="Arial" w:hAnsi="Arial" w:cs="Arial"/>
      <w:sz w:val="22"/>
    </w:rPr>
  </w:style>
  <w:style w:type="paragraph" w:customStyle="1" w:styleId="Zawartotabeli">
    <w:name w:val="Zawartość tabeli"/>
    <w:basedOn w:val="Normalny"/>
    <w:uiPriority w:val="99"/>
    <w:rsid w:val="00640EC7"/>
    <w:pPr>
      <w:suppressLineNumbers/>
      <w:suppressAutoHyphens/>
    </w:pPr>
    <w:rPr>
      <w:sz w:val="20"/>
      <w:szCs w:val="20"/>
      <w:lang w:eastAsia="ar-SA"/>
    </w:rPr>
  </w:style>
  <w:style w:type="character" w:customStyle="1" w:styleId="FontStyle17">
    <w:name w:val="Font Style17"/>
    <w:uiPriority w:val="99"/>
    <w:rsid w:val="00640EC7"/>
    <w:rPr>
      <w:rFonts w:ascii="Arial Unicode MS" w:eastAsia="Arial Unicode MS"/>
      <w:sz w:val="18"/>
    </w:rPr>
  </w:style>
  <w:style w:type="paragraph" w:customStyle="1" w:styleId="wylicz">
    <w:name w:val="wylicz"/>
    <w:basedOn w:val="Normalny"/>
    <w:uiPriority w:val="99"/>
    <w:rsid w:val="00640EC7"/>
    <w:pPr>
      <w:ind w:left="993" w:hanging="426"/>
    </w:pPr>
    <w:rPr>
      <w:rFonts w:ascii="Arial" w:hAnsi="Arial"/>
      <w:sz w:val="22"/>
      <w:szCs w:val="20"/>
      <w:lang w:val="de-DE"/>
    </w:rPr>
  </w:style>
  <w:style w:type="paragraph" w:customStyle="1" w:styleId="podpunkt">
    <w:name w:val="podpunkt"/>
    <w:basedOn w:val="Normalny"/>
    <w:uiPriority w:val="99"/>
    <w:rsid w:val="00640EC7"/>
    <w:pPr>
      <w:ind w:left="567"/>
    </w:pPr>
    <w:rPr>
      <w:rFonts w:ascii="Arial" w:hAnsi="Arial"/>
      <w:b/>
      <w:sz w:val="22"/>
      <w:szCs w:val="20"/>
      <w:lang w:val="de-DE"/>
    </w:rPr>
  </w:style>
  <w:style w:type="paragraph" w:styleId="Bezodstpw">
    <w:name w:val="No Spacing"/>
    <w:uiPriority w:val="1"/>
    <w:qFormat/>
    <w:rsid w:val="00640EC7"/>
    <w:pPr>
      <w:spacing w:after="0" w:line="240" w:lineRule="auto"/>
    </w:pPr>
    <w:rPr>
      <w:rFonts w:eastAsiaTheme="minorEastAsia"/>
      <w:sz w:val="21"/>
      <w:szCs w:val="21"/>
      <w:lang w:eastAsia="pl-PL"/>
    </w:rPr>
  </w:style>
  <w:style w:type="paragraph" w:customStyle="1" w:styleId="Standard">
    <w:name w:val="Standard"/>
    <w:uiPriority w:val="99"/>
    <w:rsid w:val="00640EC7"/>
    <w:pPr>
      <w:widowControl w:val="0"/>
      <w:suppressAutoHyphens/>
      <w:autoSpaceDN w:val="0"/>
      <w:spacing w:after="120" w:line="264"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uiPriority w:val="99"/>
    <w:rsid w:val="00640EC7"/>
    <w:pPr>
      <w:suppressAutoHyphens/>
      <w:ind w:left="-69"/>
    </w:pPr>
    <w:rPr>
      <w:sz w:val="16"/>
      <w:szCs w:val="16"/>
      <w:lang w:eastAsia="ar-SA"/>
    </w:rPr>
  </w:style>
  <w:style w:type="character" w:styleId="UyteHipercze">
    <w:name w:val="FollowedHyperlink"/>
    <w:basedOn w:val="Domylnaczcionkaakapitu"/>
    <w:uiPriority w:val="99"/>
    <w:semiHidden/>
    <w:rsid w:val="00640EC7"/>
    <w:rPr>
      <w:rFonts w:cs="Times New Roman"/>
      <w:color w:val="800080"/>
      <w:u w:val="single"/>
    </w:rPr>
  </w:style>
  <w:style w:type="paragraph" w:customStyle="1" w:styleId="NormalBold">
    <w:name w:val="NormalBold"/>
    <w:basedOn w:val="Normalny"/>
    <w:link w:val="NormalBoldChar"/>
    <w:rsid w:val="00640EC7"/>
    <w:pPr>
      <w:widowControl w:val="0"/>
    </w:pPr>
    <w:rPr>
      <w:b/>
      <w:sz w:val="22"/>
      <w:szCs w:val="20"/>
      <w:lang w:eastAsia="en-GB"/>
    </w:rPr>
  </w:style>
  <w:style w:type="character" w:customStyle="1" w:styleId="NormalBoldChar">
    <w:name w:val="NormalBold Char"/>
    <w:link w:val="NormalBold"/>
    <w:locked/>
    <w:rsid w:val="00640EC7"/>
    <w:rPr>
      <w:rFonts w:eastAsiaTheme="minorEastAsia"/>
      <w:b/>
      <w:szCs w:val="20"/>
      <w:lang w:eastAsia="en-GB"/>
    </w:rPr>
  </w:style>
  <w:style w:type="character" w:customStyle="1" w:styleId="DeltaViewInsertion">
    <w:name w:val="DeltaView Insertion"/>
    <w:rsid w:val="00640EC7"/>
    <w:rPr>
      <w:b/>
      <w:i/>
      <w:spacing w:val="0"/>
    </w:rPr>
  </w:style>
  <w:style w:type="paragraph" w:customStyle="1" w:styleId="Text1">
    <w:name w:val="Text 1"/>
    <w:basedOn w:val="Normalny"/>
    <w:rsid w:val="00640EC7"/>
    <w:pPr>
      <w:spacing w:before="120"/>
      <w:ind w:left="850"/>
      <w:jc w:val="both"/>
    </w:pPr>
    <w:rPr>
      <w:szCs w:val="22"/>
      <w:lang w:eastAsia="en-GB"/>
    </w:rPr>
  </w:style>
  <w:style w:type="paragraph" w:customStyle="1" w:styleId="NormalLeft">
    <w:name w:val="Normal Left"/>
    <w:basedOn w:val="Normalny"/>
    <w:rsid w:val="00640EC7"/>
    <w:pPr>
      <w:spacing w:before="120"/>
    </w:pPr>
    <w:rPr>
      <w:szCs w:val="22"/>
      <w:lang w:eastAsia="en-GB"/>
    </w:rPr>
  </w:style>
  <w:style w:type="paragraph" w:customStyle="1" w:styleId="Tiret0">
    <w:name w:val="Tiret 0"/>
    <w:basedOn w:val="Normalny"/>
    <w:rsid w:val="00640EC7"/>
    <w:pPr>
      <w:numPr>
        <w:numId w:val="7"/>
      </w:numPr>
      <w:spacing w:before="120"/>
      <w:jc w:val="both"/>
    </w:pPr>
    <w:rPr>
      <w:szCs w:val="22"/>
      <w:lang w:eastAsia="en-GB"/>
    </w:rPr>
  </w:style>
  <w:style w:type="paragraph" w:customStyle="1" w:styleId="Tiret1">
    <w:name w:val="Tiret 1"/>
    <w:basedOn w:val="Normalny"/>
    <w:rsid w:val="00640EC7"/>
    <w:pPr>
      <w:numPr>
        <w:numId w:val="8"/>
      </w:numPr>
      <w:spacing w:before="120"/>
      <w:jc w:val="both"/>
    </w:pPr>
    <w:rPr>
      <w:szCs w:val="22"/>
      <w:lang w:eastAsia="en-GB"/>
    </w:rPr>
  </w:style>
  <w:style w:type="paragraph" w:customStyle="1" w:styleId="NumPar1">
    <w:name w:val="NumPar 1"/>
    <w:basedOn w:val="Normalny"/>
    <w:next w:val="Text1"/>
    <w:rsid w:val="00640EC7"/>
    <w:pPr>
      <w:numPr>
        <w:numId w:val="9"/>
      </w:numPr>
      <w:spacing w:before="120"/>
      <w:jc w:val="both"/>
    </w:pPr>
    <w:rPr>
      <w:szCs w:val="22"/>
      <w:lang w:eastAsia="en-GB"/>
    </w:rPr>
  </w:style>
  <w:style w:type="paragraph" w:customStyle="1" w:styleId="NumPar2">
    <w:name w:val="NumPar 2"/>
    <w:basedOn w:val="Normalny"/>
    <w:next w:val="Text1"/>
    <w:rsid w:val="00640EC7"/>
    <w:pPr>
      <w:numPr>
        <w:ilvl w:val="1"/>
        <w:numId w:val="9"/>
      </w:numPr>
      <w:spacing w:before="120"/>
      <w:jc w:val="both"/>
    </w:pPr>
    <w:rPr>
      <w:szCs w:val="22"/>
      <w:lang w:eastAsia="en-GB"/>
    </w:rPr>
  </w:style>
  <w:style w:type="paragraph" w:customStyle="1" w:styleId="NumPar3">
    <w:name w:val="NumPar 3"/>
    <w:basedOn w:val="Normalny"/>
    <w:next w:val="Text1"/>
    <w:rsid w:val="00640EC7"/>
    <w:pPr>
      <w:numPr>
        <w:ilvl w:val="2"/>
        <w:numId w:val="9"/>
      </w:numPr>
      <w:spacing w:before="120"/>
      <w:jc w:val="both"/>
    </w:pPr>
    <w:rPr>
      <w:szCs w:val="22"/>
      <w:lang w:eastAsia="en-GB"/>
    </w:rPr>
  </w:style>
  <w:style w:type="paragraph" w:customStyle="1" w:styleId="NumPar4">
    <w:name w:val="NumPar 4"/>
    <w:basedOn w:val="Normalny"/>
    <w:next w:val="Text1"/>
    <w:rsid w:val="00640EC7"/>
    <w:pPr>
      <w:numPr>
        <w:ilvl w:val="3"/>
        <w:numId w:val="9"/>
      </w:numPr>
      <w:spacing w:before="120"/>
      <w:jc w:val="both"/>
    </w:pPr>
    <w:rPr>
      <w:szCs w:val="22"/>
      <w:lang w:eastAsia="en-GB"/>
    </w:rPr>
  </w:style>
  <w:style w:type="paragraph" w:customStyle="1" w:styleId="ChapterTitle">
    <w:name w:val="ChapterTitle"/>
    <w:basedOn w:val="Normalny"/>
    <w:next w:val="Normalny"/>
    <w:rsid w:val="00640EC7"/>
    <w:pPr>
      <w:keepNext/>
      <w:spacing w:before="120" w:after="360"/>
      <w:jc w:val="center"/>
    </w:pPr>
    <w:rPr>
      <w:b/>
      <w:sz w:val="32"/>
      <w:szCs w:val="22"/>
      <w:lang w:eastAsia="en-GB"/>
    </w:rPr>
  </w:style>
  <w:style w:type="paragraph" w:customStyle="1" w:styleId="SectionTitle">
    <w:name w:val="SectionTitle"/>
    <w:basedOn w:val="Normalny"/>
    <w:next w:val="Nagwek1"/>
    <w:rsid w:val="00640EC7"/>
    <w:pPr>
      <w:keepNext/>
      <w:spacing w:before="120" w:after="360"/>
      <w:jc w:val="center"/>
    </w:pPr>
    <w:rPr>
      <w:b/>
      <w:smallCaps/>
      <w:sz w:val="28"/>
      <w:szCs w:val="22"/>
      <w:lang w:eastAsia="en-GB"/>
    </w:rPr>
  </w:style>
  <w:style w:type="paragraph" w:customStyle="1" w:styleId="Annexetitre">
    <w:name w:val="Annexe titre"/>
    <w:basedOn w:val="Normalny"/>
    <w:next w:val="Normalny"/>
    <w:rsid w:val="00640EC7"/>
    <w:pPr>
      <w:spacing w:before="120"/>
      <w:jc w:val="center"/>
    </w:pPr>
    <w:rPr>
      <w:b/>
      <w:szCs w:val="22"/>
      <w:u w:val="single"/>
      <w:lang w:eastAsia="en-GB"/>
    </w:rPr>
  </w:style>
  <w:style w:type="paragraph" w:customStyle="1" w:styleId="Tekstpodstawowy31">
    <w:name w:val="Tekst podstawowy 31"/>
    <w:basedOn w:val="Normalny"/>
    <w:uiPriority w:val="99"/>
    <w:rsid w:val="00640EC7"/>
    <w:pPr>
      <w:tabs>
        <w:tab w:val="left" w:pos="9923"/>
        <w:tab w:val="left" w:pos="10969"/>
      </w:tabs>
      <w:spacing w:line="360" w:lineRule="auto"/>
      <w:ind w:right="-622"/>
      <w:jc w:val="both"/>
    </w:pPr>
    <w:rPr>
      <w:sz w:val="22"/>
      <w:szCs w:val="20"/>
    </w:rPr>
  </w:style>
  <w:style w:type="table" w:customStyle="1" w:styleId="Tabela-Siatka1">
    <w:name w:val="Tabela - Siatka1"/>
    <w:uiPriority w:val="99"/>
    <w:rsid w:val="00640EC7"/>
    <w:pPr>
      <w:spacing w:after="120" w:line="264"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640EC7"/>
    <w:rPr>
      <w:rFonts w:eastAsiaTheme="minorEastAsia"/>
      <w:sz w:val="21"/>
      <w:szCs w:val="21"/>
      <w:lang w:eastAsia="pl-PL"/>
    </w:rPr>
  </w:style>
  <w:style w:type="character" w:styleId="Pogrubienie">
    <w:name w:val="Strong"/>
    <w:basedOn w:val="Domylnaczcionkaakapitu"/>
    <w:uiPriority w:val="22"/>
    <w:qFormat/>
    <w:rsid w:val="00640EC7"/>
    <w:rPr>
      <w:b/>
      <w:bCs/>
    </w:rPr>
  </w:style>
  <w:style w:type="paragraph" w:customStyle="1" w:styleId="SIWZBody">
    <w:name w:val="SIWZ_Body"/>
    <w:uiPriority w:val="99"/>
    <w:rsid w:val="00640EC7"/>
    <w:pPr>
      <w:tabs>
        <w:tab w:val="right" w:leader="dot" w:pos="9072"/>
      </w:tabs>
      <w:autoSpaceDE w:val="0"/>
      <w:autoSpaceDN w:val="0"/>
      <w:spacing w:before="60" w:after="120" w:line="264" w:lineRule="auto"/>
      <w:ind w:left="284"/>
      <w:jc w:val="both"/>
    </w:pPr>
    <w:rPr>
      <w:rFonts w:ascii="Times New Roman" w:eastAsiaTheme="minorEastAsia" w:hAnsi="Times New Roman"/>
      <w:sz w:val="21"/>
      <w:szCs w:val="21"/>
      <w:lang w:eastAsia="pl-PL"/>
    </w:rPr>
  </w:style>
  <w:style w:type="paragraph" w:customStyle="1" w:styleId="Maly">
    <w:name w:val="Maly"/>
    <w:uiPriority w:val="99"/>
    <w:rsid w:val="00640EC7"/>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heme="minorEastAsia" w:hAnsi="EFN AlphaBook PS" w:cs="EFN AlphaBook PS"/>
      <w:sz w:val="16"/>
      <w:szCs w:val="16"/>
      <w:lang w:eastAsia="pl-PL"/>
    </w:rPr>
  </w:style>
  <w:style w:type="paragraph" w:customStyle="1" w:styleId="SIWZ1txt">
    <w:name w:val="SIWZ 1.txt"/>
    <w:uiPriority w:val="99"/>
    <w:rsid w:val="00640EC7"/>
    <w:pPr>
      <w:tabs>
        <w:tab w:val="right" w:leader="dot" w:pos="9072"/>
      </w:tabs>
      <w:autoSpaceDE w:val="0"/>
      <w:autoSpaceDN w:val="0"/>
      <w:spacing w:after="120" w:line="271" w:lineRule="atLeast"/>
      <w:ind w:left="567" w:hanging="283"/>
      <w:jc w:val="both"/>
    </w:pPr>
    <w:rPr>
      <w:rFonts w:ascii="Times New Roman" w:eastAsiaTheme="minorEastAsia" w:hAnsi="Times New Roman"/>
      <w:sz w:val="21"/>
      <w:szCs w:val="21"/>
      <w:lang w:eastAsia="pl-PL"/>
    </w:rPr>
  </w:style>
  <w:style w:type="paragraph" w:customStyle="1" w:styleId="BodyGR">
    <w:name w:val="Body GR"/>
    <w:uiPriority w:val="99"/>
    <w:rsid w:val="00640EC7"/>
    <w:pPr>
      <w:keepNext/>
      <w:widowControl w:val="0"/>
      <w:tabs>
        <w:tab w:val="right" w:leader="dot" w:pos="7313"/>
      </w:tabs>
      <w:autoSpaceDE w:val="0"/>
      <w:autoSpaceDN w:val="0"/>
      <w:spacing w:after="200" w:line="271" w:lineRule="atLeast"/>
      <w:jc w:val="both"/>
    </w:pPr>
    <w:rPr>
      <w:rFonts w:ascii="EFN AlphaBook PS" w:eastAsiaTheme="minorEastAsia" w:hAnsi="EFN AlphaBook PS" w:cs="EFN AlphaBook PS"/>
      <w:b/>
      <w:bCs/>
      <w:sz w:val="21"/>
      <w:szCs w:val="21"/>
      <w:lang w:eastAsia="pl-PL"/>
    </w:rPr>
  </w:style>
  <w:style w:type="character" w:customStyle="1" w:styleId="ZnakZnak3">
    <w:name w:val="Znak Znak3"/>
    <w:basedOn w:val="Domylnaczcionkaakapitu"/>
    <w:uiPriority w:val="99"/>
    <w:rsid w:val="00640EC7"/>
    <w:rPr>
      <w:rFonts w:ascii="Courier New" w:hAnsi="Courier New" w:cs="Times New Roman"/>
      <w:sz w:val="20"/>
      <w:szCs w:val="20"/>
      <w:lang w:eastAsia="pl-PL"/>
    </w:rPr>
  </w:style>
  <w:style w:type="paragraph" w:customStyle="1" w:styleId="Akapitzlist2">
    <w:name w:val="Akapit z listą2"/>
    <w:basedOn w:val="Normalny"/>
    <w:uiPriority w:val="99"/>
    <w:rsid w:val="00640EC7"/>
    <w:pPr>
      <w:spacing w:after="160" w:line="259" w:lineRule="auto"/>
      <w:ind w:left="720"/>
    </w:pPr>
    <w:rPr>
      <w:rFonts w:ascii="Calibri" w:hAnsi="Calibri" w:cs="Calibri"/>
      <w:sz w:val="22"/>
      <w:szCs w:val="22"/>
      <w:lang w:eastAsia="en-US"/>
    </w:rPr>
  </w:style>
  <w:style w:type="paragraph" w:customStyle="1" w:styleId="PodTytul">
    <w:name w:val="PodTytul"/>
    <w:uiPriority w:val="99"/>
    <w:rsid w:val="00640EC7"/>
    <w:pPr>
      <w:keepNext/>
      <w:widowControl w:val="0"/>
      <w:tabs>
        <w:tab w:val="right" w:leader="dot" w:pos="7313"/>
      </w:tabs>
      <w:autoSpaceDE w:val="0"/>
      <w:autoSpaceDN w:val="0"/>
      <w:spacing w:before="360" w:after="280" w:line="271" w:lineRule="atLeast"/>
      <w:jc w:val="center"/>
    </w:pPr>
    <w:rPr>
      <w:rFonts w:ascii="EFN AlphaBook PS" w:eastAsiaTheme="minorEastAsia" w:hAnsi="EFN AlphaBook PS" w:cs="EFN AlphaBook PS"/>
      <w:b/>
      <w:bCs/>
      <w:sz w:val="24"/>
      <w:szCs w:val="24"/>
      <w:lang w:eastAsia="pl-PL"/>
    </w:rPr>
  </w:style>
  <w:style w:type="paragraph" w:customStyle="1" w:styleId="1txt">
    <w:name w:val="1.txt"/>
    <w:uiPriority w:val="99"/>
    <w:rsid w:val="00640EC7"/>
    <w:pPr>
      <w:tabs>
        <w:tab w:val="right" w:leader="dot" w:pos="9072"/>
      </w:tabs>
      <w:autoSpaceDE w:val="0"/>
      <w:autoSpaceDN w:val="0"/>
      <w:spacing w:after="120" w:line="271" w:lineRule="atLeast"/>
      <w:ind w:left="284" w:hanging="284"/>
      <w:jc w:val="both"/>
    </w:pPr>
    <w:rPr>
      <w:rFonts w:ascii="Times New Roman" w:eastAsiaTheme="minorEastAsia" w:hAnsi="Times New Roman"/>
      <w:sz w:val="21"/>
      <w:szCs w:val="21"/>
      <w:lang w:eastAsia="pl-PL"/>
    </w:rPr>
  </w:style>
  <w:style w:type="paragraph" w:customStyle="1" w:styleId="TableText">
    <w:name w:val="Table Text"/>
    <w:uiPriority w:val="99"/>
    <w:rsid w:val="00640EC7"/>
    <w:pPr>
      <w:widowControl w:val="0"/>
      <w:autoSpaceDE w:val="0"/>
      <w:autoSpaceDN w:val="0"/>
      <w:spacing w:after="120" w:line="264" w:lineRule="auto"/>
      <w:jc w:val="both"/>
    </w:pPr>
    <w:rPr>
      <w:rFonts w:ascii="Times New Roman" w:eastAsiaTheme="minorEastAsia" w:hAnsi="Times New Roman"/>
      <w:sz w:val="20"/>
      <w:szCs w:val="20"/>
      <w:lang w:eastAsia="pl-PL"/>
    </w:rPr>
  </w:style>
  <w:style w:type="paragraph" w:customStyle="1" w:styleId="2txt">
    <w:name w:val="2.txt"/>
    <w:uiPriority w:val="99"/>
    <w:rsid w:val="00640EC7"/>
    <w:pPr>
      <w:widowControl w:val="0"/>
      <w:tabs>
        <w:tab w:val="right" w:leader="dot" w:pos="9072"/>
      </w:tabs>
      <w:autoSpaceDE w:val="0"/>
      <w:autoSpaceDN w:val="0"/>
      <w:spacing w:after="120" w:line="264" w:lineRule="auto"/>
      <w:ind w:left="709" w:hanging="284"/>
    </w:pPr>
    <w:rPr>
      <w:rFonts w:ascii="Times New Roman" w:eastAsiaTheme="minorEastAsia" w:hAnsi="Times New Roman"/>
      <w:color w:val="000000"/>
      <w:sz w:val="21"/>
      <w:szCs w:val="21"/>
      <w:lang w:eastAsia="pl-PL"/>
    </w:rPr>
  </w:style>
  <w:style w:type="character" w:customStyle="1" w:styleId="dane">
    <w:name w:val="dane"/>
    <w:basedOn w:val="Domylnaczcionkaakapitu"/>
    <w:rsid w:val="00640EC7"/>
  </w:style>
  <w:style w:type="paragraph" w:customStyle="1" w:styleId="BodyText21">
    <w:name w:val="Body Text 21"/>
    <w:basedOn w:val="Normalny"/>
    <w:rsid w:val="00640EC7"/>
    <w:pPr>
      <w:tabs>
        <w:tab w:val="left" w:pos="0"/>
      </w:tabs>
      <w:jc w:val="both"/>
    </w:pPr>
    <w:rPr>
      <w:rFonts w:eastAsia="Times New Roman"/>
      <w:szCs w:val="20"/>
    </w:rPr>
  </w:style>
  <w:style w:type="table" w:customStyle="1" w:styleId="Jasnasiatka1">
    <w:name w:val="Jasna siatka1"/>
    <w:basedOn w:val="Standardowy"/>
    <w:uiPriority w:val="62"/>
    <w:rsid w:val="00640EC7"/>
    <w:pPr>
      <w:spacing w:after="120" w:line="264" w:lineRule="auto"/>
    </w:pPr>
    <w:rPr>
      <w:rFonts w:eastAsiaTheme="minorEastAsia"/>
      <w:sz w:val="21"/>
      <w:szCs w:val="2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zastpczy">
    <w:name w:val="Placeholder Text"/>
    <w:basedOn w:val="Domylnaczcionkaakapitu"/>
    <w:uiPriority w:val="99"/>
    <w:semiHidden/>
    <w:rsid w:val="00640EC7"/>
    <w:rPr>
      <w:color w:val="808080"/>
    </w:rPr>
  </w:style>
  <w:style w:type="character" w:styleId="Odwoanieprzypisukocowego">
    <w:name w:val="endnote reference"/>
    <w:basedOn w:val="Domylnaczcionkaakapitu"/>
    <w:uiPriority w:val="99"/>
    <w:semiHidden/>
    <w:unhideWhenUsed/>
    <w:rsid w:val="00640EC7"/>
    <w:rPr>
      <w:vertAlign w:val="superscript"/>
    </w:rPr>
  </w:style>
  <w:style w:type="paragraph" w:styleId="Legenda">
    <w:name w:val="caption"/>
    <w:basedOn w:val="Normalny"/>
    <w:next w:val="Normalny"/>
    <w:uiPriority w:val="35"/>
    <w:semiHidden/>
    <w:unhideWhenUsed/>
    <w:qFormat/>
    <w:rsid w:val="00640EC7"/>
    <w:pPr>
      <w:spacing w:line="240" w:lineRule="auto"/>
    </w:pPr>
    <w:rPr>
      <w:b/>
      <w:bCs/>
      <w:color w:val="404040" w:themeColor="text1" w:themeTint="BF"/>
      <w:sz w:val="20"/>
      <w:szCs w:val="20"/>
    </w:rPr>
  </w:style>
  <w:style w:type="character" w:styleId="Uwydatnienie">
    <w:name w:val="Emphasis"/>
    <w:basedOn w:val="Domylnaczcionkaakapitu"/>
    <w:uiPriority w:val="20"/>
    <w:qFormat/>
    <w:rsid w:val="00640EC7"/>
    <w:rPr>
      <w:i/>
      <w:iCs/>
    </w:rPr>
  </w:style>
  <w:style w:type="paragraph" w:styleId="Cytat">
    <w:name w:val="Quote"/>
    <w:basedOn w:val="Normalny"/>
    <w:next w:val="Normalny"/>
    <w:link w:val="CytatZnak"/>
    <w:uiPriority w:val="29"/>
    <w:qFormat/>
    <w:rsid w:val="00640EC7"/>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640EC7"/>
    <w:rPr>
      <w:rFonts w:eastAsiaTheme="minorEastAsia"/>
      <w:i/>
      <w:iCs/>
      <w:sz w:val="21"/>
      <w:szCs w:val="21"/>
      <w:lang w:eastAsia="pl-PL"/>
    </w:rPr>
  </w:style>
  <w:style w:type="paragraph" w:styleId="Cytatintensywny">
    <w:name w:val="Intense Quote"/>
    <w:basedOn w:val="Normalny"/>
    <w:next w:val="Normalny"/>
    <w:link w:val="CytatintensywnyZnak"/>
    <w:uiPriority w:val="30"/>
    <w:qFormat/>
    <w:rsid w:val="00640EC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640EC7"/>
    <w:rPr>
      <w:rFonts w:asciiTheme="majorHAnsi" w:eastAsiaTheme="majorEastAsia" w:hAnsiTheme="majorHAnsi" w:cstheme="majorBidi"/>
      <w:color w:val="5B9BD5" w:themeColor="accent1"/>
      <w:sz w:val="28"/>
      <w:szCs w:val="28"/>
      <w:lang w:eastAsia="pl-PL"/>
    </w:rPr>
  </w:style>
  <w:style w:type="character" w:styleId="Wyrnieniedelikatne">
    <w:name w:val="Subtle Emphasis"/>
    <w:basedOn w:val="Domylnaczcionkaakapitu"/>
    <w:uiPriority w:val="19"/>
    <w:qFormat/>
    <w:rsid w:val="00640EC7"/>
    <w:rPr>
      <w:i/>
      <w:iCs/>
      <w:color w:val="595959" w:themeColor="text1" w:themeTint="A6"/>
    </w:rPr>
  </w:style>
  <w:style w:type="character" w:styleId="Wyrnienieintensywne">
    <w:name w:val="Intense Emphasis"/>
    <w:basedOn w:val="Domylnaczcionkaakapitu"/>
    <w:uiPriority w:val="21"/>
    <w:qFormat/>
    <w:rsid w:val="00640EC7"/>
    <w:rPr>
      <w:b/>
      <w:bCs/>
      <w:i/>
      <w:iCs/>
    </w:rPr>
  </w:style>
  <w:style w:type="character" w:styleId="Odwoaniedelikatne">
    <w:name w:val="Subtle Reference"/>
    <w:basedOn w:val="Domylnaczcionkaakapitu"/>
    <w:uiPriority w:val="31"/>
    <w:qFormat/>
    <w:rsid w:val="00640EC7"/>
    <w:rPr>
      <w:smallCaps/>
      <w:color w:val="404040" w:themeColor="text1" w:themeTint="BF"/>
    </w:rPr>
  </w:style>
  <w:style w:type="character" w:styleId="Odwoanieintensywne">
    <w:name w:val="Intense Reference"/>
    <w:basedOn w:val="Domylnaczcionkaakapitu"/>
    <w:uiPriority w:val="32"/>
    <w:qFormat/>
    <w:rsid w:val="00640EC7"/>
    <w:rPr>
      <w:b/>
      <w:bCs/>
      <w:smallCaps/>
      <w:u w:val="single"/>
    </w:rPr>
  </w:style>
  <w:style w:type="character" w:styleId="Tytuksiki">
    <w:name w:val="Book Title"/>
    <w:basedOn w:val="Domylnaczcionkaakapitu"/>
    <w:uiPriority w:val="33"/>
    <w:qFormat/>
    <w:rsid w:val="00640EC7"/>
    <w:rPr>
      <w:b/>
      <w:bCs/>
      <w:smallCaps/>
    </w:rPr>
  </w:style>
  <w:style w:type="paragraph" w:styleId="Nagwekspisutreci">
    <w:name w:val="TOC Heading"/>
    <w:basedOn w:val="Nagwek1"/>
    <w:next w:val="Normalny"/>
    <w:uiPriority w:val="39"/>
    <w:semiHidden/>
    <w:unhideWhenUsed/>
    <w:qFormat/>
    <w:rsid w:val="00640EC7"/>
    <w:pPr>
      <w:outlineLvl w:val="9"/>
    </w:pPr>
  </w:style>
  <w:style w:type="paragraph" w:customStyle="1" w:styleId="TableParagraph">
    <w:name w:val="Table Paragraph"/>
    <w:basedOn w:val="Normalny"/>
    <w:uiPriority w:val="1"/>
    <w:qFormat/>
    <w:rsid w:val="00D02EFA"/>
    <w:pPr>
      <w:widowControl w:val="0"/>
      <w:numPr>
        <w:numId w:val="12"/>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Nierozpoznanawzmianka1">
    <w:name w:val="Nierozpoznana wzmianka1"/>
    <w:basedOn w:val="Domylnaczcionkaakapitu"/>
    <w:uiPriority w:val="99"/>
    <w:semiHidden/>
    <w:unhideWhenUsed/>
    <w:rsid w:val="003240CC"/>
    <w:rPr>
      <w:color w:val="605E5C"/>
      <w:shd w:val="clear" w:color="auto" w:fill="E1DFDD"/>
    </w:rPr>
  </w:style>
  <w:style w:type="character" w:customStyle="1" w:styleId="markedcontent">
    <w:name w:val="markedcontent"/>
    <w:basedOn w:val="Domylnaczcionkaakapitu"/>
    <w:rsid w:val="00917EE1"/>
  </w:style>
  <w:style w:type="character" w:styleId="Nierozpoznanawzmianka">
    <w:name w:val="Unresolved Mention"/>
    <w:basedOn w:val="Domylnaczcionkaakapitu"/>
    <w:uiPriority w:val="99"/>
    <w:semiHidden/>
    <w:unhideWhenUsed/>
    <w:rsid w:val="008A457C"/>
    <w:rPr>
      <w:color w:val="605E5C"/>
      <w:shd w:val="clear" w:color="auto" w:fill="E1DFDD"/>
    </w:rPr>
  </w:style>
  <w:style w:type="paragraph" w:customStyle="1" w:styleId="tyt">
    <w:name w:val="tyt"/>
    <w:basedOn w:val="Normalny"/>
    <w:rsid w:val="0095322F"/>
    <w:pPr>
      <w:keepNext/>
      <w:autoSpaceDE w:val="0"/>
      <w:autoSpaceDN w:val="0"/>
      <w:spacing w:before="60" w:after="6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2111">
      <w:bodyDiv w:val="1"/>
      <w:marLeft w:val="0"/>
      <w:marRight w:val="0"/>
      <w:marTop w:val="0"/>
      <w:marBottom w:val="0"/>
      <w:divBdr>
        <w:top w:val="none" w:sz="0" w:space="0" w:color="auto"/>
        <w:left w:val="none" w:sz="0" w:space="0" w:color="auto"/>
        <w:bottom w:val="none" w:sz="0" w:space="0" w:color="auto"/>
        <w:right w:val="none" w:sz="0" w:space="0" w:color="auto"/>
      </w:divBdr>
    </w:div>
    <w:div w:id="1152983551">
      <w:bodyDiv w:val="1"/>
      <w:marLeft w:val="0"/>
      <w:marRight w:val="0"/>
      <w:marTop w:val="0"/>
      <w:marBottom w:val="0"/>
      <w:divBdr>
        <w:top w:val="none" w:sz="0" w:space="0" w:color="auto"/>
        <w:left w:val="none" w:sz="0" w:space="0" w:color="auto"/>
        <w:bottom w:val="none" w:sz="0" w:space="0" w:color="auto"/>
        <w:right w:val="none" w:sz="0" w:space="0" w:color="auto"/>
      </w:divBdr>
    </w:div>
    <w:div w:id="1211460336">
      <w:bodyDiv w:val="1"/>
      <w:marLeft w:val="0"/>
      <w:marRight w:val="0"/>
      <w:marTop w:val="0"/>
      <w:marBottom w:val="0"/>
      <w:divBdr>
        <w:top w:val="none" w:sz="0" w:space="0" w:color="auto"/>
        <w:left w:val="none" w:sz="0" w:space="0" w:color="auto"/>
        <w:bottom w:val="none" w:sz="0" w:space="0" w:color="auto"/>
        <w:right w:val="none" w:sz="0" w:space="0" w:color="auto"/>
      </w:divBdr>
    </w:div>
    <w:div w:id="1244797394">
      <w:bodyDiv w:val="1"/>
      <w:marLeft w:val="0"/>
      <w:marRight w:val="0"/>
      <w:marTop w:val="0"/>
      <w:marBottom w:val="0"/>
      <w:divBdr>
        <w:top w:val="none" w:sz="0" w:space="0" w:color="auto"/>
        <w:left w:val="none" w:sz="0" w:space="0" w:color="auto"/>
        <w:bottom w:val="none" w:sz="0" w:space="0" w:color="auto"/>
        <w:right w:val="none" w:sz="0" w:space="0" w:color="auto"/>
      </w:divBdr>
    </w:div>
    <w:div w:id="1283881406">
      <w:bodyDiv w:val="1"/>
      <w:marLeft w:val="0"/>
      <w:marRight w:val="0"/>
      <w:marTop w:val="0"/>
      <w:marBottom w:val="0"/>
      <w:divBdr>
        <w:top w:val="none" w:sz="0" w:space="0" w:color="auto"/>
        <w:left w:val="none" w:sz="0" w:space="0" w:color="auto"/>
        <w:bottom w:val="none" w:sz="0" w:space="0" w:color="auto"/>
        <w:right w:val="none" w:sz="0" w:space="0" w:color="auto"/>
      </w:divBdr>
    </w:div>
    <w:div w:id="20309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s.lodz.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sselod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is.lod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entarzpzp.pl/strona-glowna/dzial-i/rozdzial-7/art-61" TargetMode="External"/><Relationship Id="rId5" Type="http://schemas.openxmlformats.org/officeDocument/2006/relationships/webSettings" Target="webSettings.xml"/><Relationship Id="rId15" Type="http://schemas.openxmlformats.org/officeDocument/2006/relationships/hyperlink" Target="https://platformazakupowa.pl/pn/wsselodz" TargetMode="External"/><Relationship Id="rId10" Type="http://schemas.openxmlformats.org/officeDocument/2006/relationships/hyperlink" Target="https://platformazakupowa.pl/pn/wsse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sse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784A-B40A-46E9-A737-E736344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47</Pages>
  <Words>11348</Words>
  <Characters>68094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 Petrus</cp:lastModifiedBy>
  <cp:revision>88</cp:revision>
  <cp:lastPrinted>2022-02-15T08:42:00Z</cp:lastPrinted>
  <dcterms:created xsi:type="dcterms:W3CDTF">2022-02-09T07:18:00Z</dcterms:created>
  <dcterms:modified xsi:type="dcterms:W3CDTF">2022-02-15T08:46:00Z</dcterms:modified>
</cp:coreProperties>
</file>