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C418376" w:rsidR="00522859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Default="00000377" w:rsidP="00750010"/>
    <w:p w14:paraId="1EA7F627" w14:textId="4B32F6C7" w:rsidR="00BE6A8F" w:rsidRPr="0031006F" w:rsidRDefault="00B94550" w:rsidP="00BE6A8F">
      <w:pPr>
        <w:suppressAutoHyphens/>
        <w:spacing w:line="276" w:lineRule="auto"/>
        <w:ind w:left="424" w:hanging="424"/>
        <w:jc w:val="both"/>
        <w:rPr>
          <w:lang w:eastAsia="ar-SA"/>
        </w:rPr>
      </w:pPr>
      <w:r>
        <w:rPr>
          <w:lang w:eastAsia="ar-SA"/>
        </w:rPr>
        <w:t>KR</w:t>
      </w:r>
      <w:r w:rsidR="00BE6A8F" w:rsidRPr="0031006F">
        <w:rPr>
          <w:lang w:eastAsia="ar-SA"/>
        </w:rPr>
        <w:t>-01/</w:t>
      </w:r>
      <w:r>
        <w:rPr>
          <w:lang w:eastAsia="ar-SA"/>
        </w:rPr>
        <w:t>0</w:t>
      </w:r>
      <w:r w:rsidR="00E6630C">
        <w:rPr>
          <w:lang w:eastAsia="ar-SA"/>
        </w:rPr>
        <w:t>6</w:t>
      </w:r>
      <w:r w:rsidR="003E64A4" w:rsidRPr="0031006F">
        <w:rPr>
          <w:lang w:eastAsia="ar-SA"/>
        </w:rPr>
        <w:t>/KPO</w:t>
      </w:r>
      <w:r w:rsidR="00BE6A8F" w:rsidRPr="0031006F">
        <w:rPr>
          <w:lang w:eastAsia="ar-SA"/>
        </w:rPr>
        <w:t>/2</w:t>
      </w:r>
      <w:r w:rsidR="00AB23D9" w:rsidRPr="0031006F">
        <w:rPr>
          <w:lang w:eastAsia="ar-SA"/>
        </w:rPr>
        <w:t>4</w:t>
      </w:r>
      <w:r w:rsidR="00BE6A8F" w:rsidRPr="0031006F">
        <w:rPr>
          <w:lang w:eastAsia="ar-SA"/>
        </w:rPr>
        <w:tab/>
      </w:r>
      <w:r w:rsidR="00BE6A8F" w:rsidRPr="0031006F">
        <w:rPr>
          <w:lang w:eastAsia="ar-SA"/>
        </w:rPr>
        <w:tab/>
      </w:r>
      <w:r w:rsidR="00BE6A8F" w:rsidRPr="0031006F">
        <w:rPr>
          <w:lang w:eastAsia="ar-SA"/>
        </w:rPr>
        <w:tab/>
      </w:r>
      <w:r w:rsidR="00BE6A8F" w:rsidRPr="0031006F">
        <w:rPr>
          <w:lang w:eastAsia="ar-SA"/>
        </w:rPr>
        <w:tab/>
      </w:r>
      <w:r w:rsidR="00BE6A8F" w:rsidRPr="0031006F">
        <w:rPr>
          <w:lang w:eastAsia="ar-SA"/>
        </w:rPr>
        <w:tab/>
      </w:r>
      <w:r w:rsidR="00BE6A8F" w:rsidRPr="0031006F">
        <w:rPr>
          <w:lang w:eastAsia="ar-SA"/>
        </w:rPr>
        <w:tab/>
        <w:t xml:space="preserve">                      </w:t>
      </w:r>
      <w:r w:rsidR="003E64A4" w:rsidRPr="0031006F">
        <w:rPr>
          <w:lang w:eastAsia="ar-SA"/>
        </w:rPr>
        <w:t xml:space="preserve"> </w:t>
      </w:r>
      <w:r w:rsidR="00BE6A8F" w:rsidRPr="0031006F">
        <w:rPr>
          <w:lang w:eastAsia="ar-SA"/>
        </w:rPr>
        <w:t>Balice,</w:t>
      </w:r>
      <w:r w:rsidR="00000377" w:rsidRPr="0031006F">
        <w:rPr>
          <w:lang w:eastAsia="ar-SA"/>
        </w:rPr>
        <w:t xml:space="preserve"> </w:t>
      </w:r>
      <w:r w:rsidR="00E6630C">
        <w:rPr>
          <w:lang w:eastAsia="ar-SA"/>
        </w:rPr>
        <w:t>10</w:t>
      </w:r>
      <w:r w:rsidR="00407B1D" w:rsidRPr="0031006F">
        <w:rPr>
          <w:lang w:eastAsia="ar-SA"/>
        </w:rPr>
        <w:t>.0</w:t>
      </w:r>
      <w:r w:rsidR="00E6630C">
        <w:rPr>
          <w:lang w:eastAsia="ar-SA"/>
        </w:rPr>
        <w:t>7</w:t>
      </w:r>
      <w:r w:rsidR="00BE6A8F" w:rsidRPr="0031006F">
        <w:rPr>
          <w:lang w:eastAsia="ar-SA"/>
        </w:rPr>
        <w:t>.202</w:t>
      </w:r>
      <w:r w:rsidR="00AB23D9" w:rsidRPr="0031006F">
        <w:rPr>
          <w:lang w:eastAsia="ar-SA"/>
        </w:rPr>
        <w:t>4</w:t>
      </w:r>
      <w:r w:rsidR="00BE6A8F" w:rsidRPr="0031006F">
        <w:rPr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2F73BD54" w14:textId="6B6C5DE1" w:rsidR="003706D8" w:rsidRPr="00545A9A" w:rsidRDefault="003706D8" w:rsidP="00E6630C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  <w:r w:rsidRPr="00545A9A">
        <w:t xml:space="preserve">Informacja z otwarcia Ofert w postępowaniu na </w:t>
      </w:r>
      <w:bookmarkStart w:id="0" w:name="_Hlk161727627"/>
      <w:r w:rsidRPr="00545A9A">
        <w:rPr>
          <w:rFonts w:eastAsia="Calibri"/>
          <w:b/>
          <w:lang w:eastAsia="en-US"/>
        </w:rPr>
        <w:t>„</w:t>
      </w:r>
      <w:bookmarkEnd w:id="0"/>
      <w:r w:rsidR="00E6630C" w:rsidRPr="00E6630C">
        <w:rPr>
          <w:rFonts w:eastAsia="Calibri"/>
          <w:b/>
          <w:lang w:eastAsia="en-US"/>
        </w:rPr>
        <w:t>Dostawa i montaż zestawu mebli laboratoryjnych</w:t>
      </w:r>
      <w:r w:rsidR="00E6630C">
        <w:rPr>
          <w:rFonts w:eastAsia="Calibri"/>
          <w:b/>
          <w:lang w:eastAsia="en-US"/>
        </w:rPr>
        <w:t xml:space="preserve"> </w:t>
      </w:r>
      <w:r w:rsidR="00E6630C" w:rsidRPr="00E6630C">
        <w:rPr>
          <w:rFonts w:eastAsia="Calibri"/>
          <w:b/>
          <w:lang w:eastAsia="en-US"/>
        </w:rPr>
        <w:t>wraz z wyposażeniem dla Instytutu Zootechniki – Państwowego Instytutu Badawczego</w:t>
      </w:r>
      <w:r w:rsidRPr="00545A9A">
        <w:rPr>
          <w:b/>
        </w:rPr>
        <w:t>”</w:t>
      </w:r>
      <w:r w:rsidRPr="00545A9A">
        <w:t xml:space="preserve">. Instytut Zootechniki Państwowy Instytut Badawczy działając zgodnie z </w:t>
      </w:r>
      <w:r w:rsidR="007A32F9" w:rsidRPr="00545A9A">
        <w:t xml:space="preserve"> </w:t>
      </w:r>
      <w:r w:rsidRPr="00545A9A">
        <w:t>art. 222 ust 5 ustawy z dnia 11 września 2019 r. Prawo zamówień publicznych (Dz. U. z 2019 r. poz. 2019) przekazuje poniżej  informacje z otwarcia ofert.</w:t>
      </w:r>
    </w:p>
    <w:p w14:paraId="06331C95" w14:textId="77777777" w:rsidR="003706D8" w:rsidRPr="003706D8" w:rsidRDefault="003706D8" w:rsidP="003706D8">
      <w:pPr>
        <w:spacing w:line="276" w:lineRule="auto"/>
        <w:jc w:val="both"/>
      </w:pPr>
    </w:p>
    <w:p w14:paraId="71DC242B" w14:textId="77777777" w:rsidR="003706D8" w:rsidRPr="003706D8" w:rsidRDefault="003706D8" w:rsidP="003706D8">
      <w:r w:rsidRPr="003706D8">
        <w:t>Kwota jaką zamawiający zamierza przeznaczyć na sfinansowanie zamówienia wynosi:</w:t>
      </w:r>
    </w:p>
    <w:p w14:paraId="25646DA0" w14:textId="446225CF" w:rsidR="003706D8" w:rsidRPr="003706D8" w:rsidRDefault="00E6630C" w:rsidP="003706D8">
      <w:r w:rsidRPr="00E6630C">
        <w:t>340</w:t>
      </w:r>
      <w:r>
        <w:t>.</w:t>
      </w:r>
      <w:r w:rsidRPr="00E6630C">
        <w:t>567.04</w:t>
      </w:r>
      <w:r w:rsidR="003706D8" w:rsidRPr="003706D8">
        <w:t xml:space="preserve"> zł brutto</w:t>
      </w:r>
    </w:p>
    <w:p w14:paraId="18CE4B19" w14:textId="77777777" w:rsidR="003706D8" w:rsidRPr="003706D8" w:rsidRDefault="003706D8" w:rsidP="003706D8"/>
    <w:p w14:paraId="3D23CBDC" w14:textId="77777777" w:rsidR="003706D8" w:rsidRPr="003706D8" w:rsidRDefault="003706D8" w:rsidP="003706D8">
      <w:pPr>
        <w:rPr>
          <w:rFonts w:eastAsia="Calibri"/>
          <w:b/>
          <w:lang w:eastAsia="en-US"/>
        </w:rPr>
      </w:pPr>
      <w:r w:rsidRPr="003706D8">
        <w:rPr>
          <w:rFonts w:eastAsia="Calibri"/>
          <w:b/>
          <w:lang w:eastAsia="en-US"/>
        </w:rPr>
        <w:t>Zestawienie otwartych ofert:</w:t>
      </w:r>
    </w:p>
    <w:p w14:paraId="21507F3B" w14:textId="77777777" w:rsidR="003706D8" w:rsidRPr="003706D8" w:rsidRDefault="003706D8" w:rsidP="003706D8">
      <w:pPr>
        <w:rPr>
          <w:rFonts w:eastAsia="Calibri"/>
          <w:u w:val="single"/>
          <w:lang w:eastAsia="en-US"/>
        </w:rPr>
      </w:pPr>
    </w:p>
    <w:p w14:paraId="282DB8C7" w14:textId="40590BF7" w:rsidR="003706D8" w:rsidRPr="00586B8A" w:rsidRDefault="003706D8" w:rsidP="003706D8">
      <w:pPr>
        <w:rPr>
          <w:rFonts w:eastAsia="Calibri"/>
          <w:u w:val="single"/>
          <w:lang w:eastAsia="en-US"/>
        </w:rPr>
      </w:pPr>
      <w:r w:rsidRPr="00586B8A">
        <w:rPr>
          <w:rFonts w:eastAsia="Calibri"/>
          <w:u w:val="single"/>
          <w:lang w:eastAsia="en-US"/>
        </w:rPr>
        <w:t xml:space="preserve">Oferta nr </w:t>
      </w:r>
      <w:r w:rsidR="00C125B8" w:rsidRPr="00586B8A">
        <w:rPr>
          <w:rFonts w:eastAsia="Calibri"/>
          <w:u w:val="single"/>
          <w:lang w:eastAsia="en-US"/>
        </w:rPr>
        <w:t>1</w:t>
      </w:r>
    </w:p>
    <w:p w14:paraId="1957C52B" w14:textId="1F00275E" w:rsidR="003706D8" w:rsidRPr="009B457C" w:rsidRDefault="009B457C" w:rsidP="009B457C">
      <w:pPr>
        <w:pStyle w:val="Default"/>
        <w:rPr>
          <w:rFonts w:eastAsiaTheme="minorHAnsi"/>
          <w:lang w:eastAsia="en-US"/>
        </w:rPr>
      </w:pPr>
      <w:r w:rsidRPr="009B457C">
        <w:rPr>
          <w:rFonts w:eastAsiaTheme="minorHAnsi"/>
          <w:lang w:eastAsia="en-US"/>
        </w:rPr>
        <w:t xml:space="preserve">TRONUS POLSKA </w:t>
      </w:r>
      <w:r>
        <w:rPr>
          <w:rFonts w:eastAsiaTheme="minorHAnsi"/>
          <w:lang w:eastAsia="en-US"/>
        </w:rPr>
        <w:t>S</w:t>
      </w:r>
      <w:r w:rsidRPr="009B457C">
        <w:rPr>
          <w:rFonts w:eastAsiaTheme="minorHAnsi"/>
          <w:lang w:eastAsia="en-US"/>
        </w:rPr>
        <w:t xml:space="preserve">p. z o.o., </w:t>
      </w:r>
      <w:r w:rsidR="0036042C">
        <w:rPr>
          <w:rFonts w:eastAsiaTheme="minorHAnsi"/>
          <w:lang w:eastAsia="en-US"/>
        </w:rPr>
        <w:t xml:space="preserve">ul. </w:t>
      </w:r>
      <w:r w:rsidRPr="009B457C">
        <w:rPr>
          <w:rFonts w:eastAsiaTheme="minorHAnsi"/>
          <w:lang w:eastAsia="en-US"/>
        </w:rPr>
        <w:t>Ordona 2 A</w:t>
      </w:r>
      <w:r>
        <w:rPr>
          <w:rFonts w:eastAsiaTheme="minorHAnsi"/>
          <w:lang w:eastAsia="en-US"/>
        </w:rPr>
        <w:t>,</w:t>
      </w:r>
      <w:r w:rsidRPr="009B457C">
        <w:rPr>
          <w:rFonts w:eastAsiaTheme="minorHAnsi"/>
          <w:lang w:eastAsia="en-US"/>
        </w:rPr>
        <w:t xml:space="preserve"> 01-237 Warszawa,</w:t>
      </w:r>
    </w:p>
    <w:p w14:paraId="7E79BA59" w14:textId="54C4E666" w:rsidR="009B457C" w:rsidRPr="009B457C" w:rsidRDefault="009B457C" w:rsidP="009B457C">
      <w:pPr>
        <w:pStyle w:val="Default"/>
        <w:rPr>
          <w:rFonts w:eastAsiaTheme="minorHAnsi"/>
          <w:lang w:eastAsia="en-US"/>
        </w:rPr>
      </w:pPr>
      <w:r w:rsidRPr="009B457C">
        <w:rPr>
          <w:rFonts w:eastAsiaTheme="minorHAnsi"/>
          <w:lang w:eastAsia="en-US"/>
        </w:rPr>
        <w:t>kwota brutto: 1</w:t>
      </w:r>
      <w:r>
        <w:rPr>
          <w:rFonts w:eastAsiaTheme="minorHAnsi"/>
          <w:lang w:eastAsia="en-US"/>
        </w:rPr>
        <w:t>.</w:t>
      </w:r>
      <w:r w:rsidRPr="009B457C">
        <w:rPr>
          <w:rFonts w:eastAsiaTheme="minorHAnsi"/>
          <w:lang w:eastAsia="en-US"/>
        </w:rPr>
        <w:t>425</w:t>
      </w:r>
      <w:r>
        <w:rPr>
          <w:rFonts w:eastAsiaTheme="minorHAnsi"/>
          <w:lang w:eastAsia="en-US"/>
        </w:rPr>
        <w:t>.</w:t>
      </w:r>
      <w:r w:rsidRPr="009B457C">
        <w:rPr>
          <w:rFonts w:eastAsiaTheme="minorHAnsi"/>
          <w:lang w:eastAsia="en-US"/>
        </w:rPr>
        <w:t>198,60</w:t>
      </w:r>
      <w:r>
        <w:rPr>
          <w:rFonts w:eastAsiaTheme="minorHAnsi"/>
          <w:lang w:eastAsia="en-US"/>
        </w:rPr>
        <w:t xml:space="preserve"> </w:t>
      </w:r>
      <w:r w:rsidRPr="009B457C">
        <w:rPr>
          <w:rFonts w:eastAsiaTheme="minorHAnsi"/>
          <w:lang w:eastAsia="en-US"/>
        </w:rPr>
        <w:t>zł</w:t>
      </w:r>
    </w:p>
    <w:p w14:paraId="6FB7FB21" w14:textId="77777777" w:rsidR="009B457C" w:rsidRDefault="009B457C" w:rsidP="007A1C7C">
      <w:pPr>
        <w:rPr>
          <w:rFonts w:eastAsia="Calibri"/>
          <w:u w:val="single"/>
          <w:lang w:eastAsia="en-US"/>
        </w:rPr>
      </w:pPr>
    </w:p>
    <w:p w14:paraId="668BE42E" w14:textId="31BE61BA" w:rsidR="007A1C7C" w:rsidRPr="00586B8A" w:rsidRDefault="007A1C7C" w:rsidP="007A1C7C">
      <w:pPr>
        <w:rPr>
          <w:rFonts w:eastAsia="Calibri"/>
          <w:u w:val="single"/>
          <w:lang w:eastAsia="en-US"/>
        </w:rPr>
      </w:pPr>
      <w:r w:rsidRPr="00586B8A">
        <w:rPr>
          <w:rFonts w:eastAsia="Calibri"/>
          <w:u w:val="single"/>
          <w:lang w:eastAsia="en-US"/>
        </w:rPr>
        <w:t xml:space="preserve">Oferta nr </w:t>
      </w:r>
      <w:r>
        <w:rPr>
          <w:rFonts w:eastAsia="Calibri"/>
          <w:u w:val="single"/>
          <w:lang w:eastAsia="en-US"/>
        </w:rPr>
        <w:t>2</w:t>
      </w:r>
    </w:p>
    <w:p w14:paraId="025F0180" w14:textId="4F8A8F3E" w:rsidR="009B457C" w:rsidRPr="009B457C" w:rsidRDefault="009B457C" w:rsidP="009B457C">
      <w:pPr>
        <w:pStyle w:val="Default"/>
        <w:rPr>
          <w:rFonts w:eastAsiaTheme="minorHAnsi"/>
          <w:lang w:eastAsia="en-US"/>
        </w:rPr>
      </w:pPr>
      <w:r w:rsidRPr="009B457C">
        <w:rPr>
          <w:rFonts w:eastAsiaTheme="minorHAnsi"/>
          <w:lang w:eastAsia="en-US"/>
        </w:rPr>
        <w:t>DCD Lab Sp</w:t>
      </w:r>
      <w:r w:rsidR="00DC7F0A">
        <w:rPr>
          <w:rFonts w:eastAsiaTheme="minorHAnsi"/>
          <w:lang w:eastAsia="en-US"/>
        </w:rPr>
        <w:t xml:space="preserve">. z </w:t>
      </w:r>
      <w:r w:rsidRPr="009B457C">
        <w:rPr>
          <w:rFonts w:eastAsiaTheme="minorHAnsi"/>
          <w:lang w:eastAsia="en-US"/>
        </w:rPr>
        <w:t>o.o</w:t>
      </w:r>
      <w:r w:rsidR="0036042C">
        <w:t>.,</w:t>
      </w:r>
      <w:r w:rsidRPr="009B457C">
        <w:t xml:space="preserve"> </w:t>
      </w:r>
      <w:r w:rsidRPr="009B457C">
        <w:rPr>
          <w:rFonts w:eastAsiaTheme="minorHAnsi"/>
          <w:lang w:eastAsia="en-US"/>
        </w:rPr>
        <w:t>ul. Mosińska 9, 62-060 Stęszew,</w:t>
      </w:r>
    </w:p>
    <w:p w14:paraId="64894012" w14:textId="0F1286AA" w:rsidR="00E6630C" w:rsidRPr="009B457C" w:rsidRDefault="009B457C" w:rsidP="007A1C7C">
      <w:r w:rsidRPr="009B457C">
        <w:t>kwota brutto: 259</w:t>
      </w:r>
      <w:r w:rsidR="00DC7F0A">
        <w:t>.</w:t>
      </w:r>
      <w:r w:rsidRPr="009B457C">
        <w:t>530,00 zł</w:t>
      </w:r>
    </w:p>
    <w:p w14:paraId="66DB9980" w14:textId="77777777" w:rsidR="009B457C" w:rsidRDefault="009B457C" w:rsidP="007A1C7C">
      <w:pPr>
        <w:rPr>
          <w:rFonts w:eastAsia="Calibri"/>
          <w:u w:val="single"/>
          <w:lang w:eastAsia="en-US"/>
        </w:rPr>
      </w:pPr>
    </w:p>
    <w:p w14:paraId="7DCF1E13" w14:textId="002A03AC" w:rsidR="007A1C7C" w:rsidRPr="00586B8A" w:rsidRDefault="007A1C7C" w:rsidP="007A1C7C">
      <w:pPr>
        <w:rPr>
          <w:rFonts w:eastAsia="Calibri"/>
          <w:u w:val="single"/>
          <w:lang w:eastAsia="en-US"/>
        </w:rPr>
      </w:pPr>
      <w:r w:rsidRPr="00586B8A">
        <w:rPr>
          <w:rFonts w:eastAsia="Calibri"/>
          <w:u w:val="single"/>
          <w:lang w:eastAsia="en-US"/>
        </w:rPr>
        <w:t xml:space="preserve">Oferta nr </w:t>
      </w:r>
      <w:r>
        <w:rPr>
          <w:rFonts w:eastAsia="Calibri"/>
          <w:u w:val="single"/>
          <w:lang w:eastAsia="en-US"/>
        </w:rPr>
        <w:t>3</w:t>
      </w:r>
    </w:p>
    <w:p w14:paraId="40298E21" w14:textId="2595DA42" w:rsidR="007A1C7C" w:rsidRPr="00025112" w:rsidRDefault="009B457C" w:rsidP="007A1C7C">
      <w:proofErr w:type="spellStart"/>
      <w:r w:rsidRPr="009B457C">
        <w:t>Koettermann</w:t>
      </w:r>
      <w:proofErr w:type="spellEnd"/>
      <w:r w:rsidRPr="009B457C">
        <w:t xml:space="preserve"> Sp. z o.o.</w:t>
      </w:r>
      <w:r>
        <w:t>,</w:t>
      </w:r>
      <w:r w:rsidRPr="009B457C">
        <w:t xml:space="preserve"> </w:t>
      </w:r>
      <w:r w:rsidR="0036042C" w:rsidRPr="0036042C">
        <w:t>ul. Szamocka 8</w:t>
      </w:r>
      <w:r w:rsidR="0036042C">
        <w:t xml:space="preserve">, </w:t>
      </w:r>
      <w:r w:rsidRPr="009B457C">
        <w:t xml:space="preserve">Warszawa 01-748, </w:t>
      </w:r>
    </w:p>
    <w:p w14:paraId="7455594D" w14:textId="0A5DC8AB" w:rsidR="007A1C7C" w:rsidRPr="00025112" w:rsidRDefault="009B457C" w:rsidP="007A1C7C">
      <w:r w:rsidRPr="009B457C">
        <w:t xml:space="preserve">kwota brutto: </w:t>
      </w:r>
      <w:r w:rsidR="00DC7F0A" w:rsidRPr="00DC7F0A">
        <w:t>364</w:t>
      </w:r>
      <w:r w:rsidR="00060D8E">
        <w:t>.</w:t>
      </w:r>
      <w:r w:rsidR="00DC7F0A" w:rsidRPr="00DC7F0A">
        <w:t>474,95</w:t>
      </w:r>
      <w:r w:rsidR="00DC7F0A">
        <w:t xml:space="preserve"> </w:t>
      </w:r>
      <w:r w:rsidRPr="009B457C">
        <w:t>zł</w:t>
      </w:r>
    </w:p>
    <w:p w14:paraId="7189CCE3" w14:textId="5DFDF85C" w:rsidR="003706D8" w:rsidRDefault="003706D8" w:rsidP="003706D8">
      <w:pPr>
        <w:rPr>
          <w:sz w:val="20"/>
          <w:szCs w:val="20"/>
        </w:rPr>
      </w:pPr>
    </w:p>
    <w:p w14:paraId="732DD6CB" w14:textId="77777777" w:rsidR="00060D8E" w:rsidRPr="003706D8" w:rsidRDefault="00060D8E" w:rsidP="003706D8">
      <w:pPr>
        <w:rPr>
          <w:sz w:val="20"/>
          <w:szCs w:val="20"/>
        </w:rPr>
      </w:pPr>
      <w:bookmarkStart w:id="1" w:name="_GoBack"/>
      <w:bookmarkEnd w:id="1"/>
    </w:p>
    <w:p w14:paraId="26F21E80" w14:textId="77777777" w:rsidR="003706D8" w:rsidRPr="003706D8" w:rsidRDefault="003706D8" w:rsidP="00C125B8">
      <w:pPr>
        <w:jc w:val="both"/>
        <w:rPr>
          <w:b/>
          <w:iCs/>
          <w:sz w:val="22"/>
          <w:szCs w:val="22"/>
          <w:lang w:eastAsia="x-none"/>
        </w:rPr>
      </w:pPr>
    </w:p>
    <w:p w14:paraId="3188D3D1" w14:textId="77777777" w:rsidR="003706D8" w:rsidRPr="003706D8" w:rsidRDefault="003706D8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3706D8">
        <w:rPr>
          <w:b/>
          <w:iCs/>
          <w:sz w:val="22"/>
          <w:szCs w:val="22"/>
          <w:lang w:eastAsia="x-none"/>
        </w:rPr>
        <w:t>Mariusz Cichecki</w:t>
      </w:r>
    </w:p>
    <w:p w14:paraId="6932BF0E" w14:textId="77777777" w:rsidR="003706D8" w:rsidRPr="003706D8" w:rsidRDefault="003706D8" w:rsidP="003706D8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3706D8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5AD87CE3" w14:textId="77777777" w:rsidR="003706D8" w:rsidRPr="003706D8" w:rsidRDefault="003706D8" w:rsidP="003706D8">
      <w:pPr>
        <w:ind w:left="4956"/>
        <w:rPr>
          <w:sz w:val="18"/>
          <w:szCs w:val="18"/>
          <w:lang w:eastAsia="x-none"/>
        </w:rPr>
      </w:pPr>
      <w:r w:rsidRPr="003706D8">
        <w:rPr>
          <w:i/>
          <w:sz w:val="22"/>
          <w:szCs w:val="22"/>
        </w:rPr>
        <w:t xml:space="preserve">                        </w:t>
      </w:r>
      <w:r w:rsidRPr="003706D8">
        <w:rPr>
          <w:sz w:val="18"/>
          <w:szCs w:val="18"/>
          <w:lang w:eastAsia="x-none"/>
        </w:rPr>
        <w:t xml:space="preserve">Podpis </w:t>
      </w:r>
      <w:r w:rsidRPr="003706D8">
        <w:rPr>
          <w:sz w:val="18"/>
          <w:szCs w:val="18"/>
          <w:lang w:val="x-none" w:eastAsia="x-none"/>
        </w:rPr>
        <w:t>osoby upoważnion</w:t>
      </w:r>
      <w:r w:rsidRPr="003706D8">
        <w:rPr>
          <w:sz w:val="18"/>
          <w:szCs w:val="18"/>
          <w:lang w:eastAsia="x-none"/>
        </w:rPr>
        <w:t xml:space="preserve">ej </w:t>
      </w:r>
    </w:p>
    <w:p w14:paraId="3E3BF385" w14:textId="77777777" w:rsidR="003706D8" w:rsidRPr="003706D8" w:rsidRDefault="003706D8" w:rsidP="003706D8">
      <w:pPr>
        <w:ind w:left="4956"/>
        <w:jc w:val="center"/>
        <w:rPr>
          <w:sz w:val="18"/>
          <w:szCs w:val="18"/>
          <w:lang w:eastAsia="x-none"/>
        </w:rPr>
      </w:pPr>
      <w:r w:rsidRPr="003706D8">
        <w:rPr>
          <w:sz w:val="18"/>
          <w:szCs w:val="18"/>
          <w:lang w:eastAsia="x-none"/>
        </w:rPr>
        <w:t xml:space="preserve">         przez Dyrektora IZ-PI</w:t>
      </w:r>
    </w:p>
    <w:p w14:paraId="753C1B4B" w14:textId="76D91844" w:rsidR="008A059E" w:rsidRDefault="008A059E" w:rsidP="003706D8">
      <w:pPr>
        <w:ind w:left="4956"/>
        <w:jc w:val="both"/>
      </w:pP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93401566"/>
  <w:p w14:paraId="0F805FEF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00524"/>
    <w:rsid w:val="000125A3"/>
    <w:rsid w:val="00025112"/>
    <w:rsid w:val="00027911"/>
    <w:rsid w:val="00031C27"/>
    <w:rsid w:val="00046042"/>
    <w:rsid w:val="00060D8E"/>
    <w:rsid w:val="00073589"/>
    <w:rsid w:val="000966AB"/>
    <w:rsid w:val="000A0D22"/>
    <w:rsid w:val="000C728F"/>
    <w:rsid w:val="00103CED"/>
    <w:rsid w:val="00123906"/>
    <w:rsid w:val="00123D7B"/>
    <w:rsid w:val="00124CE7"/>
    <w:rsid w:val="00130E3F"/>
    <w:rsid w:val="00182003"/>
    <w:rsid w:val="001A293E"/>
    <w:rsid w:val="00205250"/>
    <w:rsid w:val="002328BA"/>
    <w:rsid w:val="00242F6E"/>
    <w:rsid w:val="0025346F"/>
    <w:rsid w:val="00294CFD"/>
    <w:rsid w:val="0029684A"/>
    <w:rsid w:val="002A3ECB"/>
    <w:rsid w:val="002D5C9B"/>
    <w:rsid w:val="002F1EBF"/>
    <w:rsid w:val="0031006F"/>
    <w:rsid w:val="00316876"/>
    <w:rsid w:val="003329C8"/>
    <w:rsid w:val="003336E9"/>
    <w:rsid w:val="00344593"/>
    <w:rsid w:val="00347937"/>
    <w:rsid w:val="00350341"/>
    <w:rsid w:val="0036042C"/>
    <w:rsid w:val="003706D8"/>
    <w:rsid w:val="00387E0D"/>
    <w:rsid w:val="00396260"/>
    <w:rsid w:val="003E64A4"/>
    <w:rsid w:val="0040705C"/>
    <w:rsid w:val="00407B1D"/>
    <w:rsid w:val="00412F4C"/>
    <w:rsid w:val="0042511E"/>
    <w:rsid w:val="004A3BCD"/>
    <w:rsid w:val="004A6371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45A9A"/>
    <w:rsid w:val="00566BDB"/>
    <w:rsid w:val="00577404"/>
    <w:rsid w:val="00586B8A"/>
    <w:rsid w:val="005901E6"/>
    <w:rsid w:val="005B6764"/>
    <w:rsid w:val="005C7293"/>
    <w:rsid w:val="005D2D44"/>
    <w:rsid w:val="005D543F"/>
    <w:rsid w:val="005E1CFB"/>
    <w:rsid w:val="00601E5C"/>
    <w:rsid w:val="00611FFA"/>
    <w:rsid w:val="0062271B"/>
    <w:rsid w:val="00623F90"/>
    <w:rsid w:val="00645B88"/>
    <w:rsid w:val="0064610A"/>
    <w:rsid w:val="0064648F"/>
    <w:rsid w:val="0067604F"/>
    <w:rsid w:val="00684A95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217ED"/>
    <w:rsid w:val="00724173"/>
    <w:rsid w:val="00750010"/>
    <w:rsid w:val="00763327"/>
    <w:rsid w:val="00771928"/>
    <w:rsid w:val="00775012"/>
    <w:rsid w:val="00776053"/>
    <w:rsid w:val="00781EEA"/>
    <w:rsid w:val="00787855"/>
    <w:rsid w:val="007A1C7C"/>
    <w:rsid w:val="007A32F9"/>
    <w:rsid w:val="007E199E"/>
    <w:rsid w:val="007E4F6B"/>
    <w:rsid w:val="008119E0"/>
    <w:rsid w:val="00815849"/>
    <w:rsid w:val="00817AFD"/>
    <w:rsid w:val="008337EB"/>
    <w:rsid w:val="008661BE"/>
    <w:rsid w:val="008743F1"/>
    <w:rsid w:val="00876B04"/>
    <w:rsid w:val="008A059E"/>
    <w:rsid w:val="008C4396"/>
    <w:rsid w:val="008C7AA7"/>
    <w:rsid w:val="008E4833"/>
    <w:rsid w:val="0091016E"/>
    <w:rsid w:val="009459EC"/>
    <w:rsid w:val="00965EDB"/>
    <w:rsid w:val="00972BE8"/>
    <w:rsid w:val="00981E9A"/>
    <w:rsid w:val="009B457C"/>
    <w:rsid w:val="009D184B"/>
    <w:rsid w:val="00A10D7F"/>
    <w:rsid w:val="00A31318"/>
    <w:rsid w:val="00A73CCC"/>
    <w:rsid w:val="00A75BC7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F12B2"/>
    <w:rsid w:val="00AF5E59"/>
    <w:rsid w:val="00B04C02"/>
    <w:rsid w:val="00B20445"/>
    <w:rsid w:val="00B46AB7"/>
    <w:rsid w:val="00B52FE2"/>
    <w:rsid w:val="00B94550"/>
    <w:rsid w:val="00BA44CB"/>
    <w:rsid w:val="00BB01F9"/>
    <w:rsid w:val="00BC002B"/>
    <w:rsid w:val="00BD0727"/>
    <w:rsid w:val="00BD57F8"/>
    <w:rsid w:val="00BE6A8F"/>
    <w:rsid w:val="00C11A54"/>
    <w:rsid w:val="00C125B8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F2C26"/>
    <w:rsid w:val="00CF50C3"/>
    <w:rsid w:val="00D150B3"/>
    <w:rsid w:val="00D455EA"/>
    <w:rsid w:val="00D52D62"/>
    <w:rsid w:val="00D64E9F"/>
    <w:rsid w:val="00D66CE2"/>
    <w:rsid w:val="00DC04C5"/>
    <w:rsid w:val="00DC7F0A"/>
    <w:rsid w:val="00E0041A"/>
    <w:rsid w:val="00E12095"/>
    <w:rsid w:val="00E172BC"/>
    <w:rsid w:val="00E426B7"/>
    <w:rsid w:val="00E51995"/>
    <w:rsid w:val="00E64368"/>
    <w:rsid w:val="00E6630C"/>
    <w:rsid w:val="00E70918"/>
    <w:rsid w:val="00EC7445"/>
    <w:rsid w:val="00F3510F"/>
    <w:rsid w:val="00F51D48"/>
    <w:rsid w:val="00F52792"/>
    <w:rsid w:val="00F60E00"/>
    <w:rsid w:val="00F77669"/>
    <w:rsid w:val="00F93736"/>
    <w:rsid w:val="00F9397E"/>
    <w:rsid w:val="00FA50DB"/>
    <w:rsid w:val="00FC44B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3706D8"/>
    <w:pPr>
      <w:spacing w:before="120" w:after="0" w:line="240" w:lineRule="auto"/>
      <w:ind w:firstLine="708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D4EE3-476B-480C-A0A5-C62FFC37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96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37</cp:revision>
  <cp:lastPrinted>2024-07-10T07:32:00Z</cp:lastPrinted>
  <dcterms:created xsi:type="dcterms:W3CDTF">2024-02-14T07:44:00Z</dcterms:created>
  <dcterms:modified xsi:type="dcterms:W3CDTF">2024-07-10T07:32:00Z</dcterms:modified>
</cp:coreProperties>
</file>