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>- wzór formularza oferty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A552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konta bankowego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…..……..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telefonu: 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 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4C3581" w:rsidRPr="00132646" w:rsidRDefault="004C3581" w:rsidP="00132646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</w:t>
      </w:r>
      <w:r w:rsidR="00893BDC">
        <w:rPr>
          <w:rFonts w:asciiTheme="minorHAnsi" w:hAnsiTheme="minorHAnsi" w:cstheme="minorHAnsi"/>
          <w:b w:val="0"/>
          <w:bCs/>
          <w:sz w:val="18"/>
          <w:lang w:val="pl-PL"/>
        </w:rPr>
        <w:t>rawo przedsiębiorców (Dz.U.</w:t>
      </w:r>
      <w:r w:rsidR="00893BDC">
        <w:rPr>
          <w:rFonts w:asciiTheme="minorHAnsi" w:hAnsiTheme="minorHAnsi" w:cstheme="minorHAnsi"/>
          <w:b w:val="0"/>
          <w:bCs/>
          <w:sz w:val="18"/>
          <w:lang w:val="pl-PL"/>
        </w:rPr>
        <w:br/>
        <w:t xml:space="preserve">z 2023 r., poz. 221 z </w:t>
      </w:r>
      <w:proofErr w:type="spellStart"/>
      <w:r w:rsidR="00893BDC">
        <w:rPr>
          <w:rFonts w:asciiTheme="minorHAnsi" w:hAnsiTheme="minorHAnsi" w:cstheme="minorHAnsi"/>
          <w:b w:val="0"/>
          <w:bCs/>
          <w:sz w:val="18"/>
          <w:lang w:val="pl-PL"/>
        </w:rPr>
        <w:t>późn</w:t>
      </w:r>
      <w:proofErr w:type="spellEnd"/>
      <w:r w:rsidR="00893BDC">
        <w:rPr>
          <w:rFonts w:asciiTheme="minorHAnsi" w:hAnsiTheme="minorHAnsi" w:cstheme="minorHAnsi"/>
          <w:b w:val="0"/>
          <w:bCs/>
          <w:sz w:val="18"/>
          <w:lang w:val="pl-PL"/>
        </w:rPr>
        <w:t>. zm.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F50C72" w:rsidRPr="00906DE9" w:rsidRDefault="00DB25D3" w:rsidP="00C951FF">
      <w:pPr>
        <w:pStyle w:val="Nagwek3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zamówieniu prowadzonym w trybie podstawowym, o którym mowa w art. 275 pkt </w:t>
      </w:r>
      <w:r w:rsidR="001022B9">
        <w:rPr>
          <w:rFonts w:asciiTheme="minorHAnsi" w:hAnsiTheme="minorHAnsi" w:cstheme="minorHAnsi"/>
          <w:b w:val="0"/>
          <w:bCs/>
          <w:sz w:val="20"/>
          <w:lang w:val="pl-PL"/>
        </w:rPr>
        <w:t>2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ustawy </w:t>
      </w:r>
      <w:proofErr w:type="spellStart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którego </w:t>
      </w:r>
      <w:r w:rsidR="007F16C3">
        <w:rPr>
          <w:rFonts w:asciiTheme="minorHAnsi" w:hAnsiTheme="minorHAnsi" w:cstheme="minorHAnsi"/>
          <w:b w:val="0"/>
          <w:bCs/>
          <w:sz w:val="20"/>
          <w:lang w:val="pl-PL"/>
        </w:rPr>
        <w:t xml:space="preserve">przedmiotem jest: </w:t>
      </w:r>
      <w:r w:rsidR="00F50C72" w:rsidRPr="00906DE9">
        <w:rPr>
          <w:rFonts w:asciiTheme="minorHAnsi" w:hAnsiTheme="minorHAnsi" w:cstheme="minorHAnsi"/>
          <w:bCs/>
          <w:sz w:val="20"/>
          <w:lang w:val="pl-PL"/>
        </w:rPr>
        <w:t>„</w:t>
      </w:r>
      <w:r w:rsidR="001022B9">
        <w:rPr>
          <w:rFonts w:asciiTheme="minorHAnsi" w:hAnsiTheme="minorHAnsi" w:cstheme="minorHAnsi"/>
          <w:bCs/>
          <w:sz w:val="20"/>
          <w:lang w:val="pl-PL"/>
        </w:rPr>
        <w:t xml:space="preserve">Świadczenie usług </w:t>
      </w:r>
      <w:r w:rsidR="007F16C3">
        <w:rPr>
          <w:rFonts w:asciiTheme="minorHAnsi" w:hAnsiTheme="minorHAnsi" w:cstheme="minorHAnsi"/>
          <w:bCs/>
          <w:sz w:val="20"/>
          <w:lang w:val="pl-PL"/>
        </w:rPr>
        <w:t>sprzętowych na terenie miasta i gminy Pakoś</w:t>
      </w:r>
      <w:r w:rsidR="00CA226D">
        <w:rPr>
          <w:rFonts w:asciiTheme="minorHAnsi" w:hAnsiTheme="minorHAnsi" w:cstheme="minorHAnsi"/>
          <w:bCs/>
          <w:sz w:val="20"/>
          <w:lang w:val="pl-PL"/>
        </w:rPr>
        <w:t>ć</w:t>
      </w:r>
      <w:r w:rsidR="00906DE9">
        <w:rPr>
          <w:rFonts w:asciiTheme="minorHAnsi" w:hAnsiTheme="minorHAnsi" w:cstheme="minorHAnsi"/>
          <w:bCs/>
          <w:sz w:val="20"/>
          <w:lang w:val="pl-PL"/>
        </w:rPr>
        <w:t xml:space="preserve">”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godnie z wymogami zawartymi w S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WZ</w:t>
      </w:r>
      <w:r w:rsidR="00DA552A">
        <w:rPr>
          <w:rFonts w:asciiTheme="minorHAnsi" w:hAnsiTheme="minorHAnsi" w:cstheme="minorHAnsi"/>
          <w:b w:val="0"/>
          <w:bCs/>
          <w:sz w:val="20"/>
          <w:lang w:val="pl-PL"/>
        </w:rPr>
        <w:t xml:space="preserve"> i załącznikach do SWZ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:</w:t>
      </w:r>
    </w:p>
    <w:p w:rsidR="007F16C3" w:rsidRPr="00132646" w:rsidRDefault="007F16C3" w:rsidP="00132646">
      <w:pPr>
        <w:rPr>
          <w:rFonts w:asciiTheme="minorHAnsi" w:hAnsiTheme="minorHAnsi" w:cstheme="minorHAnsi"/>
          <w:sz w:val="20"/>
          <w:u w:val="single"/>
        </w:rPr>
      </w:pPr>
      <w:r w:rsidRPr="00C50E68">
        <w:rPr>
          <w:rFonts w:asciiTheme="minorHAnsi" w:hAnsiTheme="minorHAnsi" w:cstheme="minorHAnsi"/>
          <w:b/>
          <w:sz w:val="20"/>
          <w:u w:val="single"/>
        </w:rPr>
        <w:t xml:space="preserve">dla </w:t>
      </w:r>
      <w:r w:rsidRPr="00132646">
        <w:rPr>
          <w:rFonts w:asciiTheme="minorHAnsi" w:hAnsiTheme="minorHAnsi" w:cstheme="minorHAnsi"/>
          <w:b/>
          <w:sz w:val="20"/>
          <w:u w:val="single"/>
        </w:rPr>
        <w:t>części 1</w:t>
      </w:r>
      <w:r w:rsidRPr="00132646">
        <w:rPr>
          <w:rFonts w:asciiTheme="minorHAnsi" w:hAnsiTheme="minorHAnsi" w:cstheme="minorHAnsi"/>
          <w:sz w:val="20"/>
          <w:u w:val="single"/>
        </w:rPr>
        <w:t xml:space="preserve"> </w:t>
      </w:r>
      <w:r w:rsidRPr="00132646">
        <w:rPr>
          <w:rFonts w:asciiTheme="minorHAnsi" w:hAnsiTheme="minorHAnsi" w:cstheme="minorHAnsi"/>
          <w:sz w:val="20"/>
        </w:rPr>
        <w:t>przedmiotu zamówienia</w:t>
      </w:r>
      <w:r w:rsidR="00132646" w:rsidRPr="00132646">
        <w:rPr>
          <w:rFonts w:asciiTheme="minorHAnsi" w:hAnsiTheme="minorHAnsi" w:cstheme="minorHAnsi"/>
          <w:sz w:val="20"/>
        </w:rPr>
        <w:t xml:space="preserve"> </w:t>
      </w:r>
      <w:r w:rsidRPr="00132646">
        <w:rPr>
          <w:rFonts w:asciiTheme="minorHAnsi" w:hAnsiTheme="minorHAnsi" w:cstheme="minorHAnsi"/>
          <w:sz w:val="20"/>
          <w:szCs w:val="20"/>
        </w:rPr>
        <w:t>za cenę:</w:t>
      </w:r>
    </w:p>
    <w:tbl>
      <w:tblPr>
        <w:tblW w:w="0" w:type="auto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863"/>
        <w:gridCol w:w="1498"/>
        <w:gridCol w:w="1268"/>
        <w:gridCol w:w="1280"/>
        <w:gridCol w:w="988"/>
        <w:gridCol w:w="1417"/>
      </w:tblGrid>
      <w:tr w:rsidR="00AD1B2C" w:rsidRPr="002C2BCC" w:rsidTr="00096FEC">
        <w:trPr>
          <w:jc w:val="center"/>
        </w:trPr>
        <w:tc>
          <w:tcPr>
            <w:tcW w:w="473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63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Wyszczególnienie</w:t>
            </w:r>
          </w:p>
        </w:tc>
        <w:tc>
          <w:tcPr>
            <w:tcW w:w="1498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Jedn. miary</w:t>
            </w:r>
          </w:p>
        </w:tc>
        <w:tc>
          <w:tcPr>
            <w:tcW w:w="1268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Przewidywana ilość</w:t>
            </w:r>
          </w:p>
        </w:tc>
        <w:tc>
          <w:tcPr>
            <w:tcW w:w="1280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jednostkowa  brutto</w:t>
            </w:r>
          </w:p>
        </w:tc>
        <w:tc>
          <w:tcPr>
            <w:tcW w:w="988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VAT</w:t>
            </w:r>
          </w:p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(kol. 4 x kol. 5)</w:t>
            </w:r>
          </w:p>
        </w:tc>
      </w:tr>
      <w:tr w:rsidR="00AD1B2C" w:rsidRPr="002C2BCC" w:rsidTr="00096FEC">
        <w:trPr>
          <w:jc w:val="center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AD1B2C" w:rsidRPr="0046093B" w:rsidTr="00096FEC">
        <w:trPr>
          <w:trHeight w:val="760"/>
          <w:jc w:val="center"/>
        </w:trPr>
        <w:tc>
          <w:tcPr>
            <w:tcW w:w="473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AD1B2C" w:rsidRPr="00AD1B2C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96FEC">
              <w:rPr>
                <w:rFonts w:asciiTheme="minorHAnsi" w:hAnsiTheme="minorHAnsi" w:cstheme="minorHAnsi"/>
                <w:bCs/>
                <w:sz w:val="18"/>
                <w:szCs w:val="18"/>
              </w:rPr>
              <w:t>stawkę motogodziny ciągnika rolniczego [zł/godzinę pracy ciągnika]</w:t>
            </w: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 za godzinę pracy ciągnika</w:t>
            </w:r>
          </w:p>
        </w:tc>
        <w:tc>
          <w:tcPr>
            <w:tcW w:w="1268" w:type="dxa"/>
            <w:vAlign w:val="center"/>
          </w:tcPr>
          <w:p w:rsidR="00AD1B2C" w:rsidRPr="00893BDC" w:rsidRDefault="005762A0" w:rsidP="00AD1B2C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762A0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AD1B2C" w:rsidRPr="005762A0">
              <w:rPr>
                <w:rFonts w:asciiTheme="minorHAnsi" w:hAnsiTheme="minorHAnsi" w:cstheme="minorHAnsi"/>
                <w:sz w:val="18"/>
                <w:szCs w:val="18"/>
              </w:rPr>
              <w:t xml:space="preserve"> h</w:t>
            </w:r>
          </w:p>
        </w:tc>
        <w:tc>
          <w:tcPr>
            <w:tcW w:w="1280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B2C" w:rsidRPr="0046093B" w:rsidTr="00096FEC">
        <w:trPr>
          <w:jc w:val="center"/>
        </w:trPr>
        <w:tc>
          <w:tcPr>
            <w:tcW w:w="473" w:type="dxa"/>
            <w:vAlign w:val="center"/>
          </w:tcPr>
          <w:p w:rsidR="00AD1B2C" w:rsidRPr="0046093B" w:rsidRDefault="00893BD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AD1B2C" w:rsidRPr="00AD1B2C" w:rsidRDefault="00AD1B2C" w:rsidP="00893BD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stawkę motogodziny pojazdu- wywrotka </w:t>
            </w:r>
            <w:r w:rsidR="00096F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ładowności </w:t>
            </w: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>do 3,5 t i transport do 6 osób</w:t>
            </w:r>
            <w:r w:rsidR="0045249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 za godzinę pracy</w:t>
            </w:r>
          </w:p>
        </w:tc>
        <w:tc>
          <w:tcPr>
            <w:tcW w:w="1268" w:type="dxa"/>
            <w:vAlign w:val="center"/>
          </w:tcPr>
          <w:p w:rsidR="00AD1B2C" w:rsidRPr="00893BDC" w:rsidRDefault="005762A0" w:rsidP="00AD1B2C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762A0">
              <w:rPr>
                <w:rFonts w:asciiTheme="minorHAnsi" w:hAnsiTheme="minorHAnsi" w:cstheme="minorHAnsi"/>
                <w:sz w:val="18"/>
                <w:szCs w:val="18"/>
              </w:rPr>
              <w:t>1165</w:t>
            </w:r>
            <w:r w:rsidR="00AD1B2C" w:rsidRPr="005762A0">
              <w:rPr>
                <w:rFonts w:asciiTheme="minorHAnsi" w:hAnsiTheme="minorHAnsi" w:cstheme="minorHAnsi"/>
                <w:sz w:val="18"/>
                <w:szCs w:val="18"/>
              </w:rPr>
              <w:t xml:space="preserve"> h</w:t>
            </w:r>
          </w:p>
        </w:tc>
        <w:tc>
          <w:tcPr>
            <w:tcW w:w="1280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B2C" w:rsidRPr="0046093B" w:rsidTr="00096FEC">
        <w:trPr>
          <w:jc w:val="center"/>
        </w:trPr>
        <w:tc>
          <w:tcPr>
            <w:tcW w:w="473" w:type="dxa"/>
            <w:vAlign w:val="center"/>
          </w:tcPr>
          <w:p w:rsidR="00AD1B2C" w:rsidRPr="0046093B" w:rsidRDefault="00893BD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AD1B2C" w:rsidRPr="00AD1B2C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stawkę motogodziny pojazdu </w:t>
            </w:r>
            <w:r w:rsidR="00096F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ładowności </w:t>
            </w: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>od 3,5 do 12 t</w:t>
            </w:r>
          </w:p>
        </w:tc>
        <w:tc>
          <w:tcPr>
            <w:tcW w:w="1498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1B2C">
              <w:rPr>
                <w:rFonts w:asciiTheme="minorHAnsi" w:hAnsiTheme="minorHAnsi" w:cstheme="minorHAnsi"/>
                <w:sz w:val="18"/>
                <w:szCs w:val="18"/>
              </w:rPr>
              <w:t>zł za godzinę pracy</w:t>
            </w:r>
          </w:p>
        </w:tc>
        <w:tc>
          <w:tcPr>
            <w:tcW w:w="1268" w:type="dxa"/>
            <w:vAlign w:val="center"/>
          </w:tcPr>
          <w:p w:rsidR="00AD1B2C" w:rsidRPr="00893BDC" w:rsidRDefault="00096FE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762A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AD1B2C" w:rsidRPr="005762A0">
              <w:rPr>
                <w:rFonts w:asciiTheme="minorHAnsi" w:hAnsiTheme="minorHAnsi" w:cstheme="minorHAnsi"/>
                <w:sz w:val="18"/>
                <w:szCs w:val="18"/>
              </w:rPr>
              <w:t xml:space="preserve"> h</w:t>
            </w:r>
          </w:p>
        </w:tc>
        <w:tc>
          <w:tcPr>
            <w:tcW w:w="1280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B2C" w:rsidRPr="0046093B" w:rsidTr="00096FEC">
        <w:trPr>
          <w:trHeight w:val="91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46093B" w:rsidRDefault="00893BD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AD1B2C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stawkę motogodziny pojazdu </w:t>
            </w:r>
            <w:r w:rsidR="00096F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ładowności </w:t>
            </w:r>
            <w:r w:rsidRPr="00AD1B2C">
              <w:rPr>
                <w:rFonts w:asciiTheme="minorHAnsi" w:hAnsiTheme="minorHAnsi" w:cstheme="minorHAnsi"/>
                <w:bCs/>
                <w:sz w:val="18"/>
                <w:szCs w:val="18"/>
              </w:rPr>
              <w:t>powyżej 18 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1B2C">
              <w:rPr>
                <w:rFonts w:asciiTheme="minorHAnsi" w:hAnsiTheme="minorHAnsi" w:cstheme="minorHAnsi"/>
                <w:sz w:val="18"/>
                <w:szCs w:val="18"/>
              </w:rPr>
              <w:t>zł za godzinę pracy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893BDC" w:rsidRDefault="005762A0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762A0">
              <w:rPr>
                <w:rFonts w:asciiTheme="minorHAnsi" w:hAnsiTheme="minorHAnsi" w:cstheme="minorHAnsi"/>
                <w:sz w:val="18"/>
                <w:szCs w:val="18"/>
              </w:rPr>
              <w:t>40 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B2C" w:rsidRPr="0046093B" w:rsidTr="00096FEC">
        <w:trPr>
          <w:trHeight w:val="87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132646">
            <w:pPr>
              <w:shd w:val="clear" w:color="auto" w:fill="FFFFFF" w:themeFill="background1"/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D1B2C" w:rsidRDefault="00AD1B2C" w:rsidP="00AD1B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F16C3" w:rsidRPr="00906DE9" w:rsidRDefault="007F16C3" w:rsidP="007F16C3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czas rozpoczęcia usług pojazdem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7F16C3" w:rsidRPr="00906DE9" w:rsidTr="00057B63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7F16C3" w:rsidRPr="00906DE9" w:rsidRDefault="007F16C3" w:rsidP="00057B6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………………. minut</w:t>
            </w:r>
          </w:p>
        </w:tc>
      </w:tr>
    </w:tbl>
    <w:p w:rsidR="007F16C3" w:rsidRDefault="007F16C3" w:rsidP="007F16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F16C3" w:rsidRPr="00132646" w:rsidRDefault="007F16C3" w:rsidP="00132646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D171D4">
        <w:rPr>
          <w:rFonts w:asciiTheme="minorHAnsi" w:hAnsiTheme="minorHAnsi" w:cstheme="minorHAnsi"/>
          <w:b/>
          <w:sz w:val="20"/>
          <w:szCs w:val="20"/>
          <w:u w:val="single"/>
        </w:rPr>
        <w:t xml:space="preserve">dla </w:t>
      </w:r>
      <w:r w:rsidRPr="00D171D4">
        <w:rPr>
          <w:rFonts w:asciiTheme="minorHAnsi" w:hAnsiTheme="minorHAnsi" w:cstheme="minorHAnsi"/>
          <w:b/>
          <w:sz w:val="20"/>
          <w:u w:val="single"/>
        </w:rPr>
        <w:t>części</w:t>
      </w:r>
      <w:r w:rsidRPr="00C50E68">
        <w:rPr>
          <w:rFonts w:asciiTheme="minorHAnsi" w:hAnsiTheme="minorHAnsi" w:cstheme="minorHAnsi"/>
          <w:b/>
          <w:sz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u w:val="single"/>
        </w:rPr>
        <w:t xml:space="preserve">2 </w:t>
      </w:r>
      <w:r w:rsidRPr="00132646">
        <w:rPr>
          <w:rFonts w:asciiTheme="minorHAnsi" w:hAnsiTheme="minorHAnsi" w:cstheme="minorHAnsi"/>
          <w:sz w:val="20"/>
        </w:rPr>
        <w:t>przedmiotu zamówienia</w:t>
      </w:r>
      <w:r w:rsidR="00132646" w:rsidRPr="00132646">
        <w:rPr>
          <w:rFonts w:asciiTheme="minorHAnsi" w:hAnsiTheme="minorHAnsi" w:cstheme="minorHAnsi"/>
          <w:b/>
          <w:sz w:val="20"/>
        </w:rPr>
        <w:t xml:space="preserve"> </w:t>
      </w:r>
      <w:r w:rsidRPr="00132646">
        <w:rPr>
          <w:rFonts w:asciiTheme="minorHAnsi" w:hAnsiTheme="minorHAnsi" w:cstheme="minorHAnsi"/>
          <w:b/>
          <w:sz w:val="20"/>
          <w:szCs w:val="20"/>
        </w:rPr>
        <w:t>za cenę:</w:t>
      </w:r>
    </w:p>
    <w:tbl>
      <w:tblPr>
        <w:tblW w:w="0" w:type="auto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10"/>
        <w:gridCol w:w="1755"/>
        <w:gridCol w:w="1343"/>
        <w:gridCol w:w="1280"/>
        <w:gridCol w:w="988"/>
        <w:gridCol w:w="1417"/>
      </w:tblGrid>
      <w:tr w:rsidR="00AD1B2C" w:rsidRPr="002C2BCC" w:rsidTr="00C7106A">
        <w:trPr>
          <w:jc w:val="center"/>
        </w:trPr>
        <w:tc>
          <w:tcPr>
            <w:tcW w:w="473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Wyszczególnienie</w:t>
            </w:r>
          </w:p>
        </w:tc>
        <w:tc>
          <w:tcPr>
            <w:tcW w:w="1755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Jedn. miary</w:t>
            </w:r>
          </w:p>
        </w:tc>
        <w:tc>
          <w:tcPr>
            <w:tcW w:w="1343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>Przewidywana ilość</w:t>
            </w:r>
          </w:p>
        </w:tc>
        <w:tc>
          <w:tcPr>
            <w:tcW w:w="1280" w:type="dxa"/>
            <w:vAlign w:val="center"/>
          </w:tcPr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jednostkowa  brutto</w:t>
            </w:r>
          </w:p>
        </w:tc>
        <w:tc>
          <w:tcPr>
            <w:tcW w:w="988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VAT</w:t>
            </w:r>
          </w:p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D1B2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Pr="002C2BCC">
              <w:rPr>
                <w:rFonts w:ascii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AD1B2C" w:rsidRPr="002C2BCC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(kol. 4 x kol. 5)</w:t>
            </w:r>
          </w:p>
        </w:tc>
      </w:tr>
      <w:tr w:rsidR="00AD1B2C" w:rsidRPr="002C2BCC" w:rsidTr="00C7106A">
        <w:trPr>
          <w:jc w:val="center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D1B2C" w:rsidRPr="00DB160E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60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AD1B2C" w:rsidRPr="0046093B" w:rsidTr="00C7106A">
        <w:trPr>
          <w:trHeight w:val="760"/>
          <w:jc w:val="center"/>
        </w:trPr>
        <w:tc>
          <w:tcPr>
            <w:tcW w:w="473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AD1B2C" w:rsidRPr="00AD1B2C" w:rsidRDefault="00AD1B2C" w:rsidP="00AD1B2C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stawkę motogodziny koparko- </w:t>
            </w:r>
            <w:r w:rsidRPr="00964A3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ładowarki </w:t>
            </w:r>
            <w:r w:rsidR="00096FEC" w:rsidRPr="00964A36">
              <w:rPr>
                <w:rFonts w:asciiTheme="minorHAnsi" w:hAnsiTheme="minorHAnsi" w:cstheme="minorHAnsi"/>
                <w:bCs/>
                <w:sz w:val="18"/>
                <w:szCs w:val="18"/>
              </w:rPr>
              <w:t>o pojemności łyż</w:t>
            </w:r>
            <w:bookmarkStart w:id="0" w:name="_GoBack"/>
            <w:r w:rsidR="00096FEC" w:rsidRPr="00964A36">
              <w:rPr>
                <w:rFonts w:asciiTheme="minorHAnsi" w:hAnsiTheme="minorHAnsi" w:cstheme="minorHAnsi"/>
                <w:bCs/>
                <w:sz w:val="18"/>
                <w:szCs w:val="18"/>
              </w:rPr>
              <w:t>k</w:t>
            </w:r>
            <w:bookmarkEnd w:id="0"/>
            <w:r w:rsidR="00096FEC" w:rsidRPr="00964A36">
              <w:rPr>
                <w:rFonts w:asciiTheme="minorHAnsi" w:hAnsiTheme="minorHAnsi" w:cstheme="minorHAnsi"/>
                <w:bCs/>
                <w:sz w:val="18"/>
                <w:szCs w:val="18"/>
              </w:rPr>
              <w:t>i 0,20- 0,9 m</w:t>
            </w:r>
            <w:r w:rsidR="00096FEC" w:rsidRPr="00964A36">
              <w:rPr>
                <w:rFonts w:ascii="Calibri" w:hAnsi="Calibri" w:cs="Calibri"/>
                <w:bCs/>
                <w:sz w:val="18"/>
                <w:szCs w:val="18"/>
              </w:rPr>
              <w:t>³</w:t>
            </w:r>
          </w:p>
        </w:tc>
        <w:tc>
          <w:tcPr>
            <w:tcW w:w="1755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 za godzinę pracy</w:t>
            </w:r>
          </w:p>
        </w:tc>
        <w:tc>
          <w:tcPr>
            <w:tcW w:w="1343" w:type="dxa"/>
            <w:vAlign w:val="center"/>
          </w:tcPr>
          <w:p w:rsidR="00AD1B2C" w:rsidRPr="0046093B" w:rsidRDefault="005762A0" w:rsidP="00C7106A">
            <w:pPr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62A0">
              <w:rPr>
                <w:rFonts w:asciiTheme="minorHAnsi" w:hAnsiTheme="minorHAnsi" w:cstheme="minorHAnsi"/>
                <w:sz w:val="18"/>
                <w:szCs w:val="18"/>
              </w:rPr>
              <w:t>214</w:t>
            </w:r>
            <w:r w:rsidR="00AD1B2C" w:rsidRPr="005762A0">
              <w:rPr>
                <w:rFonts w:asciiTheme="minorHAnsi" w:hAnsiTheme="minorHAnsi" w:cstheme="minorHAnsi"/>
                <w:sz w:val="18"/>
                <w:szCs w:val="18"/>
              </w:rPr>
              <w:t xml:space="preserve"> h</w:t>
            </w:r>
          </w:p>
        </w:tc>
        <w:tc>
          <w:tcPr>
            <w:tcW w:w="1280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1B2C" w:rsidRPr="0046093B" w:rsidRDefault="00AD1B2C" w:rsidP="00C7106A">
            <w:pPr>
              <w:tabs>
                <w:tab w:val="left" w:pos="1440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1B2C" w:rsidRPr="0046093B" w:rsidTr="00C7106A">
        <w:trPr>
          <w:trHeight w:val="87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093B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B2C" w:rsidRPr="0046093B" w:rsidRDefault="00AD1B2C" w:rsidP="00C7106A">
            <w:pPr>
              <w:shd w:val="clear" w:color="auto" w:fill="FFFFFF" w:themeFill="background1"/>
              <w:tabs>
                <w:tab w:val="left" w:pos="1440"/>
              </w:tabs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50C72" w:rsidRPr="00906DE9" w:rsidRDefault="007F16C3" w:rsidP="007F16C3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rozpoczęcia usług pojazdem</w:t>
      </w:r>
      <w:r w:rsidR="00F50C72"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69380C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7F16C3" w:rsidP="0069380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………………. minut</w:t>
            </w:r>
          </w:p>
        </w:tc>
      </w:tr>
    </w:tbl>
    <w:p w:rsidR="0051739E" w:rsidRPr="00906DE9" w:rsidRDefault="0051739E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Pr="004C3581" w:rsidRDefault="006B0101" w:rsidP="004C3581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Oświadczamy, że cena ofertowa uwzględnia wszelkie koszty, okoliczności i ryzyka niezbędne do wykonania przedmiotu zamówienia dla osiągnięcia zamierzonego efektu.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B0101" w:rsidRDefault="006B0101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w przypadku wyboru naszej oferty do zawarcia umowy w miejscu i terminie wyznaczonym przez Zamawiającego.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>
        <w:rPr>
          <w:rFonts w:asciiTheme="minorHAnsi" w:hAnsiTheme="minorHAnsi" w:cstheme="minorHAnsi"/>
          <w:sz w:val="20"/>
          <w:szCs w:val="20"/>
        </w:rPr>
        <w:t>zorze umowy i nie wnosimy do nich</w:t>
      </w:r>
      <w:r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C951FF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8F1357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:rsidR="005972CA" w:rsidRPr="005972CA" w:rsidRDefault="005972CA" w:rsidP="005972CA">
      <w:pPr>
        <w:pStyle w:val="Akapitzlist"/>
        <w:numPr>
          <w:ilvl w:val="0"/>
          <w:numId w:val="12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 usług)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0F6B3F" w:rsidRDefault="00DB25D3" w:rsidP="000F6B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132646" w:rsidRDefault="008F1357" w:rsidP="00132646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32646">
      <w:headerReference w:type="default" r:id="rId11"/>
      <w:footerReference w:type="default" r:id="rId12"/>
      <w:type w:val="continuous"/>
      <w:pgSz w:w="11906" w:h="16838"/>
      <w:pgMar w:top="819" w:right="1134" w:bottom="568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65" w:rsidRDefault="00A43E65" w:rsidP="00F50C72">
      <w:r>
        <w:separator/>
      </w:r>
    </w:p>
  </w:endnote>
  <w:endnote w:type="continuationSeparator" w:id="0">
    <w:p w:rsidR="00A43E65" w:rsidRDefault="00A43E65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893BDC">
      <w:rPr>
        <w:rFonts w:asciiTheme="minorHAnsi" w:hAnsiTheme="minorHAnsi" w:cstheme="minorHAnsi"/>
        <w:sz w:val="16"/>
        <w:szCs w:val="20"/>
        <w:lang w:val="pl-PL"/>
      </w:rPr>
      <w:t>2</w:t>
    </w:r>
    <w:r w:rsidR="00FB3C98">
      <w:rPr>
        <w:rFonts w:asciiTheme="minorHAnsi" w:hAnsiTheme="minorHAnsi" w:cstheme="minorHAnsi"/>
        <w:sz w:val="16"/>
        <w:szCs w:val="20"/>
        <w:lang w:val="pl-PL"/>
      </w:rPr>
      <w:t>.202</w:t>
    </w:r>
    <w:r w:rsidR="00893BDC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3B1E34" w:rsidRPr="00906DE9" w:rsidRDefault="00DA4CE6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DA4CE6">
      <w:rPr>
        <w:rFonts w:asciiTheme="minorHAnsi" w:hAnsiTheme="minorHAnsi" w:cstheme="minorHAnsi"/>
        <w:bCs/>
        <w:sz w:val="16"/>
        <w:lang w:val="pl-PL"/>
      </w:rPr>
      <w:t>„</w:t>
    </w:r>
    <w:r w:rsidR="00893BDC">
      <w:rPr>
        <w:rFonts w:asciiTheme="minorHAnsi" w:hAnsiTheme="minorHAnsi" w:cstheme="minorHAnsi"/>
        <w:bCs/>
        <w:sz w:val="16"/>
        <w:lang w:val="pl-PL"/>
      </w:rPr>
      <w:t>Świadczenie usług sprzętowych na terenie miasta i gminy Pakość</w:t>
    </w:r>
    <w:r w:rsidRPr="00DA4CE6">
      <w:rPr>
        <w:rFonts w:asciiTheme="minorHAnsi" w:hAnsiTheme="minorHAnsi" w:cstheme="minorHAnsi"/>
        <w:bCs/>
        <w:sz w:val="16"/>
        <w:lang w:val="pl-PL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A43E65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65" w:rsidRDefault="00A43E65" w:rsidP="00F50C72">
      <w:r>
        <w:separator/>
      </w:r>
    </w:p>
  </w:footnote>
  <w:footnote w:type="continuationSeparator" w:id="0">
    <w:p w:rsidR="00A43E65" w:rsidRDefault="00A43E65" w:rsidP="00F50C72">
      <w:r>
        <w:continuationSeparator/>
      </w:r>
    </w:p>
  </w:footnote>
  <w:footnote w:id="1">
    <w:p w:rsidR="007F16C3" w:rsidRPr="000F6B3F" w:rsidRDefault="007F16C3" w:rsidP="000F6B3F">
      <w:pPr>
        <w:suppressAutoHyphens w:val="0"/>
        <w:ind w:left="142"/>
        <w:jc w:val="both"/>
        <w:rPr>
          <w:rFonts w:asciiTheme="minorHAnsi" w:hAnsiTheme="minorHAnsi" w:cstheme="minorHAnsi"/>
          <w:kern w:val="0"/>
          <w:sz w:val="16"/>
          <w:szCs w:val="16"/>
          <w:lang w:eastAsia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Jedno z kryteriów oceny ofert</w:t>
      </w:r>
      <w:r w:rsidR="000F6B3F" w:rsidRPr="000F6B3F">
        <w:rPr>
          <w:rFonts w:asciiTheme="minorHAnsi" w:hAnsiTheme="minorHAnsi" w:cstheme="minorHAnsi"/>
          <w:sz w:val="16"/>
          <w:szCs w:val="16"/>
        </w:rPr>
        <w:t>, punktowane na zasadach określonych w rozdz. XX SWZ</w:t>
      </w:r>
    </w:p>
  </w:footnote>
  <w:footnote w:id="2">
    <w:p w:rsidR="00F50C72" w:rsidRPr="000F6B3F" w:rsidRDefault="00F50C72" w:rsidP="000F6B3F">
      <w:pPr>
        <w:suppressAutoHyphens w:val="0"/>
        <w:ind w:left="142"/>
        <w:jc w:val="both"/>
        <w:rPr>
          <w:rFonts w:asciiTheme="minorHAnsi" w:hAnsiTheme="minorHAnsi" w:cstheme="minorHAnsi"/>
          <w:kern w:val="0"/>
          <w:sz w:val="16"/>
          <w:szCs w:val="16"/>
          <w:lang w:eastAsia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Jedno z kryteriów oceny ofert</w:t>
      </w:r>
      <w:r w:rsidR="000F6B3F" w:rsidRPr="000F6B3F">
        <w:rPr>
          <w:rFonts w:asciiTheme="minorHAnsi" w:hAnsiTheme="minorHAnsi" w:cstheme="minorHAnsi"/>
          <w:sz w:val="16"/>
          <w:szCs w:val="16"/>
        </w:rPr>
        <w:t>, punktowane na zasadach określonych w rozdz. XX SWZ</w:t>
      </w:r>
    </w:p>
  </w:footnote>
  <w:footnote w:id="3">
    <w:p w:rsidR="00847689" w:rsidRPr="000F6B3F" w:rsidRDefault="00847689" w:rsidP="000F6B3F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</w:t>
      </w:r>
      <w:r w:rsidRPr="000F6B3F">
        <w:rPr>
          <w:rFonts w:asciiTheme="minorHAnsi" w:hAnsiTheme="minorHAnsi" w:cstheme="minorHAnsi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4">
    <w:p w:rsidR="00847689" w:rsidRPr="00847689" w:rsidRDefault="00847689" w:rsidP="000F6B3F">
      <w:pPr>
        <w:pStyle w:val="Tekstprzypisudolnego"/>
        <w:ind w:left="142"/>
        <w:jc w:val="both"/>
        <w:rPr>
          <w:rFonts w:asciiTheme="minorHAnsi" w:hAnsiTheme="minorHAnsi" w:cstheme="minorHAnsi"/>
          <w:lang w:val="pl-PL"/>
        </w:rPr>
      </w:pPr>
      <w:r w:rsidRPr="000F6B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B3F">
        <w:rPr>
          <w:rFonts w:asciiTheme="minorHAnsi" w:hAnsiTheme="minorHAnsi" w:cstheme="minorHAnsi"/>
          <w:sz w:val="16"/>
          <w:szCs w:val="16"/>
        </w:rPr>
        <w:t xml:space="preserve"> </w:t>
      </w:r>
      <w:r w:rsidRPr="000F6B3F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nie przekazuje danych osobowych innych niż bezpośrednio jego dotyczą lub zachodzi </w:t>
      </w:r>
      <w:r w:rsidR="008F1357" w:rsidRPr="000F6B3F">
        <w:rPr>
          <w:rFonts w:asciiTheme="minorHAnsi" w:hAnsiTheme="minorHAnsi" w:cstheme="minorHAnsi"/>
          <w:sz w:val="16"/>
          <w:szCs w:val="16"/>
          <w:lang w:val="pl-PL"/>
        </w:rPr>
        <w:t>wyłączenie stosowania obowiązku informacyjnego, stosownie do art. 13 ust. 4 lub art. 14 ust. 5 RODO treści oświadczenia Wykonawca nie składa (usunięcie treści oświadczenia np. poprzez skreślenie)</w:t>
      </w:r>
      <w:r w:rsidR="008F1357">
        <w:rPr>
          <w:rFonts w:asciiTheme="minorHAnsi" w:hAnsiTheme="minorHAnsi" w:cstheme="minorHAnsi"/>
          <w:sz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A43E65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BB5AEE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20AD8"/>
    <w:multiLevelType w:val="hybridMultilevel"/>
    <w:tmpl w:val="4E103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D7F"/>
    <w:multiLevelType w:val="hybridMultilevel"/>
    <w:tmpl w:val="58F05770"/>
    <w:lvl w:ilvl="0" w:tplc="B8320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96FEC"/>
    <w:rsid w:val="000B0B6A"/>
    <w:rsid w:val="000C31FE"/>
    <w:rsid w:val="000F366A"/>
    <w:rsid w:val="000F6B3F"/>
    <w:rsid w:val="001022B9"/>
    <w:rsid w:val="0011426B"/>
    <w:rsid w:val="0011588C"/>
    <w:rsid w:val="001257A0"/>
    <w:rsid w:val="00132646"/>
    <w:rsid w:val="0016174B"/>
    <w:rsid w:val="001724CD"/>
    <w:rsid w:val="0018158E"/>
    <w:rsid w:val="001A7B46"/>
    <w:rsid w:val="001B012A"/>
    <w:rsid w:val="001C0BEC"/>
    <w:rsid w:val="001D1F50"/>
    <w:rsid w:val="001F58E4"/>
    <w:rsid w:val="002F2BB0"/>
    <w:rsid w:val="00325A6D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F5D0A"/>
    <w:rsid w:val="00450918"/>
    <w:rsid w:val="0045249D"/>
    <w:rsid w:val="0045669B"/>
    <w:rsid w:val="00460332"/>
    <w:rsid w:val="00462746"/>
    <w:rsid w:val="00470F3F"/>
    <w:rsid w:val="004A5754"/>
    <w:rsid w:val="004A7B95"/>
    <w:rsid w:val="004B28FD"/>
    <w:rsid w:val="004C3581"/>
    <w:rsid w:val="004E0D71"/>
    <w:rsid w:val="004F74FB"/>
    <w:rsid w:val="00501A2A"/>
    <w:rsid w:val="0051739E"/>
    <w:rsid w:val="005762A0"/>
    <w:rsid w:val="005850FD"/>
    <w:rsid w:val="005972CA"/>
    <w:rsid w:val="005A4D9A"/>
    <w:rsid w:val="005B6D98"/>
    <w:rsid w:val="005E4235"/>
    <w:rsid w:val="006010CE"/>
    <w:rsid w:val="00631765"/>
    <w:rsid w:val="0063631A"/>
    <w:rsid w:val="006576A7"/>
    <w:rsid w:val="00666827"/>
    <w:rsid w:val="00672323"/>
    <w:rsid w:val="00687442"/>
    <w:rsid w:val="006A1C8D"/>
    <w:rsid w:val="006B0101"/>
    <w:rsid w:val="006D507E"/>
    <w:rsid w:val="00711289"/>
    <w:rsid w:val="0072226C"/>
    <w:rsid w:val="00732102"/>
    <w:rsid w:val="007537C0"/>
    <w:rsid w:val="007773F4"/>
    <w:rsid w:val="007F042E"/>
    <w:rsid w:val="007F16C3"/>
    <w:rsid w:val="007F5BD7"/>
    <w:rsid w:val="00802304"/>
    <w:rsid w:val="008319B8"/>
    <w:rsid w:val="00842D0F"/>
    <w:rsid w:val="00847689"/>
    <w:rsid w:val="00875F9E"/>
    <w:rsid w:val="00876C2B"/>
    <w:rsid w:val="00890C1F"/>
    <w:rsid w:val="00891EE5"/>
    <w:rsid w:val="00893BDC"/>
    <w:rsid w:val="008F1357"/>
    <w:rsid w:val="008F4674"/>
    <w:rsid w:val="00906DE9"/>
    <w:rsid w:val="0091467A"/>
    <w:rsid w:val="0095321E"/>
    <w:rsid w:val="00964A36"/>
    <w:rsid w:val="00986F1F"/>
    <w:rsid w:val="00994260"/>
    <w:rsid w:val="0099664F"/>
    <w:rsid w:val="009D59CE"/>
    <w:rsid w:val="009E0F06"/>
    <w:rsid w:val="00A43E65"/>
    <w:rsid w:val="00A7557E"/>
    <w:rsid w:val="00A76882"/>
    <w:rsid w:val="00AA771D"/>
    <w:rsid w:val="00AD0F56"/>
    <w:rsid w:val="00AD1B2C"/>
    <w:rsid w:val="00AE3F25"/>
    <w:rsid w:val="00B24891"/>
    <w:rsid w:val="00B45FD7"/>
    <w:rsid w:val="00B62288"/>
    <w:rsid w:val="00B7356B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35252"/>
    <w:rsid w:val="00C477DB"/>
    <w:rsid w:val="00C80C24"/>
    <w:rsid w:val="00C84754"/>
    <w:rsid w:val="00C951FF"/>
    <w:rsid w:val="00CA226D"/>
    <w:rsid w:val="00D11EAD"/>
    <w:rsid w:val="00D5698F"/>
    <w:rsid w:val="00D64C07"/>
    <w:rsid w:val="00D7399B"/>
    <w:rsid w:val="00DA4CE6"/>
    <w:rsid w:val="00DA552A"/>
    <w:rsid w:val="00DB25D3"/>
    <w:rsid w:val="00DC0931"/>
    <w:rsid w:val="00DD6FF2"/>
    <w:rsid w:val="00DE09A7"/>
    <w:rsid w:val="00DE21EB"/>
    <w:rsid w:val="00E109BB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967E9"/>
    <w:rsid w:val="00FB3C98"/>
    <w:rsid w:val="00FB6396"/>
    <w:rsid w:val="00FC4478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6043-5B70-40E8-B9EE-30F9B8DE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79</cp:revision>
  <cp:lastPrinted>2024-01-23T11:39:00Z</cp:lastPrinted>
  <dcterms:created xsi:type="dcterms:W3CDTF">2017-05-11T05:25:00Z</dcterms:created>
  <dcterms:modified xsi:type="dcterms:W3CDTF">2024-01-23T11:39:00Z</dcterms:modified>
</cp:coreProperties>
</file>