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9C0F" w14:textId="77777777" w:rsidR="00F475A5" w:rsidRPr="00EA66FD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ZAMAWIAJĄCY</w:t>
      </w:r>
    </w:p>
    <w:p w14:paraId="4C5FA5F6" w14:textId="77777777" w:rsidR="00113828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Sieć Badawcza Łukasiewicz – </w:t>
      </w:r>
    </w:p>
    <w:p w14:paraId="3ECF2ED6" w14:textId="0A3821F3" w:rsidR="00F475A5" w:rsidRPr="00EA66FD" w:rsidDel="00BF3B1C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Poznański</w:t>
      </w:r>
      <w:r w:rsidR="00113828">
        <w:rPr>
          <w:rFonts w:ascii="Verdana" w:hAnsi="Verdana"/>
          <w:b/>
          <w:lang w:val="pl-PL" w:eastAsia="en-US"/>
        </w:rPr>
        <w:t xml:space="preserve"> </w:t>
      </w:r>
      <w:r w:rsidRPr="00EA66FD">
        <w:rPr>
          <w:rFonts w:ascii="Verdana" w:hAnsi="Verdana"/>
          <w:b/>
          <w:lang w:val="pl-PL" w:eastAsia="en-US"/>
        </w:rPr>
        <w:t>Instytut Technologiczny</w:t>
      </w:r>
    </w:p>
    <w:p w14:paraId="2D44AB06" w14:textId="77777777" w:rsidR="00F475A5" w:rsidRPr="00EA66FD" w:rsidDel="00BF3B1C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ul. </w:t>
      </w:r>
      <w:r>
        <w:rPr>
          <w:rFonts w:ascii="Verdana" w:hAnsi="Verdana"/>
          <w:b/>
          <w:lang w:val="pl-PL" w:eastAsia="en-US"/>
        </w:rPr>
        <w:t xml:space="preserve">Ewarysta </w:t>
      </w:r>
      <w:r w:rsidRPr="00EA66FD">
        <w:rPr>
          <w:rFonts w:ascii="Verdana" w:hAnsi="Verdana"/>
          <w:b/>
          <w:lang w:val="pl-PL" w:eastAsia="en-US"/>
        </w:rPr>
        <w:t>Estkowskiego 6</w:t>
      </w:r>
    </w:p>
    <w:p w14:paraId="3E61D282" w14:textId="77777777" w:rsidR="00F475A5" w:rsidRPr="00EA66FD" w:rsidRDefault="00F475A5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61-755 Poznań</w:t>
      </w:r>
    </w:p>
    <w:p w14:paraId="49D58A16" w14:textId="77777777" w:rsidR="00F475A5" w:rsidRPr="00EA66FD" w:rsidRDefault="00F475A5" w:rsidP="00AE4B1C">
      <w:pPr>
        <w:pStyle w:val="Bezodstpw"/>
        <w:spacing w:before="120" w:after="120" w:line="276" w:lineRule="auto"/>
        <w:jc w:val="center"/>
        <w:rPr>
          <w:rFonts w:ascii="Verdana" w:hAnsi="Verdana" w:cs="Calibri"/>
          <w:b/>
        </w:rPr>
      </w:pPr>
      <w:r w:rsidRPr="00EA66FD">
        <w:rPr>
          <w:rFonts w:ascii="Verdana" w:hAnsi="Verdana" w:cs="Calibri"/>
          <w:b/>
        </w:rPr>
        <w:t>Formularz ofertowy</w:t>
      </w:r>
    </w:p>
    <w:p w14:paraId="201F4510" w14:textId="21BE9E99" w:rsidR="00F475A5" w:rsidRPr="001E6587" w:rsidRDefault="00F475A5" w:rsidP="00AE4B1C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  <w:r w:rsidRPr="000028F5">
        <w:rPr>
          <w:rFonts w:ascii="Verdana" w:hAnsi="Verdana" w:cs="Calibri"/>
          <w:spacing w:val="-6"/>
          <w:u w:val="single"/>
        </w:rPr>
        <w:t>Dot.:</w:t>
      </w:r>
      <w:r w:rsidRPr="000028F5">
        <w:rPr>
          <w:rFonts w:ascii="Verdana" w:hAnsi="Verdana" w:cs="Calibri"/>
          <w:spacing w:val="-6"/>
          <w:sz w:val="14"/>
          <w:szCs w:val="14"/>
          <w:u w:val="single"/>
        </w:rPr>
        <w:t xml:space="preserve"> </w:t>
      </w:r>
      <w:r w:rsidRPr="000028F5">
        <w:rPr>
          <w:rFonts w:ascii="Verdana" w:hAnsi="Verdana"/>
          <w:spacing w:val="-6"/>
          <w:u w:val="single"/>
        </w:rPr>
        <w:t>ZOF/000</w:t>
      </w:r>
      <w:r w:rsidR="00444734">
        <w:rPr>
          <w:rFonts w:ascii="Verdana" w:hAnsi="Verdana"/>
          <w:spacing w:val="-6"/>
          <w:u w:val="single"/>
        </w:rPr>
        <w:t>03</w:t>
      </w:r>
      <w:r w:rsidRPr="000028F5">
        <w:rPr>
          <w:rFonts w:ascii="Verdana" w:hAnsi="Verdana"/>
          <w:spacing w:val="-6"/>
          <w:u w:val="single"/>
        </w:rPr>
        <w:t>/2023</w:t>
      </w:r>
      <w:r w:rsidRPr="000028F5">
        <w:rPr>
          <w:rFonts w:ascii="Verdana" w:hAnsi="Verdana"/>
          <w:spacing w:val="-6"/>
          <w:sz w:val="14"/>
          <w:szCs w:val="14"/>
          <w:u w:val="single"/>
        </w:rPr>
        <w:t xml:space="preserve"> </w:t>
      </w:r>
      <w:r w:rsidRPr="000028F5">
        <w:rPr>
          <w:rFonts w:ascii="Verdana" w:hAnsi="Verdana"/>
          <w:spacing w:val="-6"/>
          <w:u w:val="single"/>
        </w:rPr>
        <w:t>„</w:t>
      </w:r>
      <w:r w:rsidR="00ED7220" w:rsidRPr="000028F5">
        <w:rPr>
          <w:rFonts w:ascii="Verdana" w:hAnsi="Verdana"/>
          <w:spacing w:val="-6"/>
          <w:u w:val="single"/>
        </w:rPr>
        <w:t xml:space="preserve">Najem powierzchni użytkowej pod automaty </w:t>
      </w:r>
      <w:proofErr w:type="spellStart"/>
      <w:r w:rsidR="00ED7220" w:rsidRPr="000028F5">
        <w:rPr>
          <w:rFonts w:ascii="Verdana" w:hAnsi="Verdana"/>
          <w:spacing w:val="-6"/>
          <w:u w:val="single"/>
        </w:rPr>
        <w:t>vendingowe</w:t>
      </w:r>
      <w:proofErr w:type="spellEnd"/>
      <w:r w:rsidR="00ED7220" w:rsidRPr="00ED7220">
        <w:rPr>
          <w:rFonts w:ascii="Verdana" w:hAnsi="Verdana"/>
          <w:spacing w:val="-6"/>
          <w:u w:val="single"/>
        </w:rPr>
        <w:t xml:space="preserve"> w</w:t>
      </w:r>
      <w:r w:rsidR="00096B7C">
        <w:rPr>
          <w:rFonts w:ascii="Verdana" w:hAnsi="Verdana"/>
          <w:spacing w:val="-6"/>
          <w:u w:val="single"/>
        </w:rPr>
        <w:t> </w:t>
      </w:r>
      <w:r w:rsidR="00ED7220" w:rsidRPr="00ED7220">
        <w:rPr>
          <w:rFonts w:ascii="Verdana" w:hAnsi="Verdana"/>
          <w:spacing w:val="-6"/>
          <w:u w:val="single"/>
        </w:rPr>
        <w:t>budynkach należących do Sieci Badawczej Łukasiewicz – Poznańskiego Instytutu Technologicznego</w:t>
      </w:r>
      <w:r w:rsidRPr="00683DA5">
        <w:rPr>
          <w:rFonts w:ascii="Verdana" w:hAnsi="Verdana"/>
          <w:spacing w:val="-6"/>
          <w:u w:val="single"/>
        </w:rPr>
        <w:t>”</w:t>
      </w:r>
    </w:p>
    <w:p w14:paraId="6AA92CD5" w14:textId="6F6FCED6" w:rsidR="00F475A5" w:rsidRPr="00EA66FD" w:rsidRDefault="00F475A5" w:rsidP="00AE4B1C">
      <w:pPr>
        <w:pStyle w:val="normaltableau"/>
        <w:spacing w:before="0" w:after="0" w:line="360" w:lineRule="auto"/>
        <w:jc w:val="left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 xml:space="preserve">Nazwa </w:t>
      </w:r>
      <w:r w:rsidR="00E763BC">
        <w:rPr>
          <w:rFonts w:ascii="Verdana" w:hAnsi="Verdana" w:cs="Calibri"/>
          <w:lang w:val="pl-PL" w:eastAsia="en-US"/>
        </w:rPr>
        <w:t>Najemcy</w:t>
      </w:r>
      <w:r w:rsidRPr="00EA66FD">
        <w:rPr>
          <w:rFonts w:ascii="Verdana" w:hAnsi="Verdana" w:cs="Calibri"/>
          <w:lang w:val="pl-PL" w:eastAsia="en-US"/>
        </w:rPr>
        <w:t>/</w:t>
      </w:r>
      <w:r w:rsidR="00E763BC">
        <w:rPr>
          <w:rFonts w:ascii="Verdana" w:hAnsi="Verdana" w:cs="Calibri"/>
          <w:lang w:val="pl-PL" w:eastAsia="en-US"/>
        </w:rPr>
        <w:t>Najemców</w:t>
      </w:r>
      <w:r w:rsidRPr="00EA66FD">
        <w:rPr>
          <w:rFonts w:ascii="Verdana" w:hAnsi="Verdana" w:cs="Calibri"/>
          <w:lang w:val="pl-PL" w:eastAsia="en-US"/>
        </w:rPr>
        <w:t xml:space="preserve"> w przypadku oferty składanej wspóln</w:t>
      </w:r>
      <w:r w:rsidR="00E763BC">
        <w:rPr>
          <w:rFonts w:ascii="Verdana" w:hAnsi="Verdana" w:cs="Calibri"/>
          <w:lang w:val="pl-PL" w:eastAsia="en-US"/>
        </w:rPr>
        <w:t>i</w:t>
      </w:r>
      <w:r w:rsidRPr="00EA66FD">
        <w:rPr>
          <w:rFonts w:ascii="Verdana" w:hAnsi="Verdana" w:cs="Calibri"/>
          <w:lang w:val="pl-PL" w:eastAsia="en-US"/>
        </w:rPr>
        <w:t>e: .............................................................................................................</w:t>
      </w:r>
    </w:p>
    <w:p w14:paraId="7729E628" w14:textId="77777777" w:rsidR="00F475A5" w:rsidRPr="00EA66FD" w:rsidRDefault="00F475A5" w:rsidP="00AE4B1C">
      <w:pPr>
        <w:pStyle w:val="normaltableau"/>
        <w:spacing w:before="0" w:after="0" w:line="360" w:lineRule="auto"/>
        <w:jc w:val="left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.............................................................................................................</w:t>
      </w:r>
    </w:p>
    <w:p w14:paraId="1D6F7343" w14:textId="77777777" w:rsidR="00F475A5" w:rsidRPr="00EA66FD" w:rsidRDefault="00F475A5" w:rsidP="00AE4B1C">
      <w:pPr>
        <w:pStyle w:val="normaltableau"/>
        <w:spacing w:before="0" w:after="0" w:line="360" w:lineRule="auto"/>
        <w:jc w:val="left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.............................................................................................................</w:t>
      </w:r>
    </w:p>
    <w:p w14:paraId="57A58603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Adres: .............................................................................................................</w:t>
      </w:r>
    </w:p>
    <w:p w14:paraId="04131588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TEL:........…………................………………………………………………………….....</w:t>
      </w:r>
    </w:p>
    <w:p w14:paraId="6B2DC038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REGON: …………………................………………………………………………………..</w:t>
      </w:r>
    </w:p>
    <w:p w14:paraId="55341EED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NIP: …………………………………................……………………………………………..</w:t>
      </w:r>
    </w:p>
    <w:p w14:paraId="4B934A3B" w14:textId="467F8024" w:rsidR="00F475A5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 xml:space="preserve">Adres e-mail, na który </w:t>
      </w:r>
      <w:r w:rsidR="00E56755">
        <w:rPr>
          <w:rFonts w:ascii="Verdana" w:hAnsi="Verdana" w:cs="Calibri"/>
          <w:lang w:val="pl-PL" w:eastAsia="en-US"/>
        </w:rPr>
        <w:t>Wynajmujący</w:t>
      </w:r>
      <w:r w:rsidRPr="00EA66FD">
        <w:rPr>
          <w:rFonts w:ascii="Verdana" w:hAnsi="Verdana" w:cs="Calibri"/>
          <w:lang w:val="pl-PL" w:eastAsia="en-US"/>
        </w:rPr>
        <w:t xml:space="preserve"> ma przesyłać korespondencję</w:t>
      </w:r>
    </w:p>
    <w:p w14:paraId="6C9394FE" w14:textId="77777777" w:rsidR="00F475A5" w:rsidRPr="00EA66FD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EA66FD">
        <w:rPr>
          <w:rFonts w:ascii="Verdana" w:hAnsi="Verdana" w:cs="Calibri"/>
          <w:lang w:val="pl-PL" w:eastAsia="en-US"/>
        </w:rPr>
        <w:t>……………………….....</w:t>
      </w:r>
      <w:r>
        <w:rPr>
          <w:rFonts w:ascii="Verdana" w:hAnsi="Verdana" w:cs="Calibri"/>
          <w:lang w:val="pl-PL" w:eastAsia="en-US"/>
        </w:rPr>
        <w:t>...................................................................</w:t>
      </w:r>
      <w:r w:rsidRPr="00EA66FD">
        <w:rPr>
          <w:rFonts w:ascii="Verdana" w:hAnsi="Verdana" w:cs="Calibri"/>
          <w:lang w:val="pl-PL" w:eastAsia="en-US"/>
        </w:rPr>
        <w:t>.....................</w:t>
      </w:r>
    </w:p>
    <w:p w14:paraId="74C7D320" w14:textId="77777777" w:rsidR="00F475A5" w:rsidRPr="008D5449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8D5449">
        <w:rPr>
          <w:rFonts w:ascii="Verdana" w:hAnsi="Verdana" w:cs="Calibri"/>
          <w:lang w:val="pl-PL" w:eastAsia="en-US"/>
        </w:rPr>
        <w:t>Imię i nazwisko osoby wyznaczonej do kontaktu wraz z danymi kontaktowymi</w:t>
      </w:r>
    </w:p>
    <w:p w14:paraId="30FB6065" w14:textId="77777777" w:rsidR="00F475A5" w:rsidRPr="008D5449" w:rsidRDefault="00F475A5" w:rsidP="00AE4B1C">
      <w:pPr>
        <w:pStyle w:val="normaltableau"/>
        <w:spacing w:before="0" w:after="0" w:line="360" w:lineRule="auto"/>
        <w:rPr>
          <w:rFonts w:ascii="Verdana" w:hAnsi="Verdana" w:cs="Calibri"/>
          <w:lang w:val="pl-PL" w:eastAsia="en-US"/>
        </w:rPr>
      </w:pPr>
      <w:r w:rsidRPr="008D5449">
        <w:rPr>
          <w:rFonts w:ascii="Verdana" w:hAnsi="Verdana" w:cs="Calibri"/>
          <w:lang w:val="pl-PL" w:eastAsia="en-US"/>
        </w:rPr>
        <w:t>………………………………………………………………………………………………………….......................</w:t>
      </w:r>
    </w:p>
    <w:p w14:paraId="48658CC9" w14:textId="6957FDF7" w:rsidR="000A16CC" w:rsidRDefault="00F475A5" w:rsidP="00AF1E7A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b/>
          <w:bCs/>
          <w:spacing w:val="-6"/>
          <w:lang w:val="pl-PL" w:eastAsia="en-US"/>
        </w:rPr>
      </w:pPr>
      <w:r w:rsidRPr="008D5449">
        <w:rPr>
          <w:rFonts w:ascii="Verdana" w:hAnsi="Verdana" w:cs="Calibri"/>
          <w:spacing w:val="-6"/>
          <w:lang w:val="pl-PL"/>
        </w:rPr>
        <w:t xml:space="preserve">Oświadczamy, że </w:t>
      </w:r>
      <w:r w:rsidRPr="008D5449">
        <w:rPr>
          <w:rFonts w:ascii="Verdana" w:hAnsi="Verdana"/>
          <w:b/>
          <w:spacing w:val="-6"/>
          <w:sz w:val="21"/>
          <w:szCs w:val="21"/>
          <w:lang w:val="pl-PL"/>
        </w:rPr>
        <w:t>składam</w:t>
      </w:r>
      <w:r w:rsidR="00E6098F" w:rsidRPr="008D5449">
        <w:rPr>
          <w:rFonts w:ascii="Verdana" w:hAnsi="Verdana"/>
          <w:b/>
          <w:spacing w:val="-6"/>
          <w:sz w:val="21"/>
          <w:szCs w:val="21"/>
          <w:lang w:val="pl-PL"/>
        </w:rPr>
        <w:t>/</w:t>
      </w:r>
      <w:r w:rsidRPr="008D5449">
        <w:rPr>
          <w:rFonts w:ascii="Verdana" w:hAnsi="Verdana"/>
          <w:b/>
          <w:spacing w:val="-6"/>
          <w:sz w:val="21"/>
          <w:szCs w:val="21"/>
          <w:lang w:val="pl-PL"/>
        </w:rPr>
        <w:t>y</w:t>
      </w:r>
      <w:r w:rsidRPr="008D5449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Pr="008D5449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Pr="008D5449">
        <w:rPr>
          <w:rFonts w:ascii="Verdana" w:hAnsi="Verdana"/>
          <w:b/>
          <w:spacing w:val="-6"/>
          <w:lang w:val="pl-PL"/>
        </w:rPr>
        <w:t xml:space="preserve"> </w:t>
      </w:r>
      <w:r w:rsidRPr="008D5449">
        <w:rPr>
          <w:rFonts w:ascii="Verdana" w:hAnsi="Verdana"/>
          <w:spacing w:val="-6"/>
          <w:lang w:val="pl-PL"/>
        </w:rPr>
        <w:t xml:space="preserve">na wykonanie przedmiotu zamówienia </w:t>
      </w:r>
      <w:r w:rsidRPr="008D5449">
        <w:rPr>
          <w:rFonts w:ascii="Verdana" w:hAnsi="Verdana"/>
          <w:spacing w:val="-6"/>
          <w:lang w:val="pl-PL"/>
        </w:rPr>
        <w:br/>
        <w:t>w zakresie określonym w Zaproszeniu do składania oferty, zgodnie z opisem przedmiotu zamówienia i projektowanymi postanowieniami umowy</w:t>
      </w:r>
      <w:r w:rsidR="00EF0FB7" w:rsidRPr="008D5449">
        <w:rPr>
          <w:rFonts w:ascii="Verdana" w:hAnsi="Verdana"/>
          <w:spacing w:val="-6"/>
          <w:lang w:val="pl-PL"/>
        </w:rPr>
        <w:t xml:space="preserve"> </w:t>
      </w:r>
      <w:r w:rsidR="00EF0FB7" w:rsidRPr="008D5449">
        <w:rPr>
          <w:rFonts w:ascii="Verdana" w:hAnsi="Verdana"/>
          <w:b/>
          <w:bCs/>
          <w:spacing w:val="-6"/>
          <w:lang w:val="pl-PL"/>
        </w:rPr>
        <w:t>za cenę brutto:</w:t>
      </w:r>
      <w:r w:rsidR="00EF0FB7" w:rsidRPr="008D5449">
        <w:rPr>
          <w:rFonts w:ascii="Verdana" w:hAnsi="Verdana"/>
          <w:spacing w:val="-6"/>
          <w:lang w:val="pl-PL"/>
        </w:rPr>
        <w:t xml:space="preserve"> </w:t>
      </w:r>
      <w:r w:rsidR="00EF0FB7" w:rsidRPr="008D5449">
        <w:rPr>
          <w:rFonts w:ascii="Verdana" w:hAnsi="Verdana"/>
          <w:b/>
          <w:bCs/>
          <w:spacing w:val="-6"/>
          <w:lang w:val="pl-PL"/>
        </w:rPr>
        <w:t>…………………………………</w:t>
      </w:r>
      <w:r w:rsidR="00EF0FB7" w:rsidRPr="008D5449">
        <w:rPr>
          <w:rFonts w:ascii="Verdana" w:hAnsi="Verdana"/>
          <w:b/>
          <w:bCs/>
          <w:spacing w:val="-6"/>
          <w:lang w:val="pl-PL" w:eastAsia="en-US"/>
        </w:rPr>
        <w:t xml:space="preserve"> zł (zgodnie z Formularzem cenowym</w:t>
      </w:r>
      <w:r w:rsidR="00BA2954">
        <w:rPr>
          <w:rFonts w:ascii="Verdana" w:hAnsi="Verdana"/>
          <w:b/>
          <w:bCs/>
          <w:spacing w:val="-6"/>
          <w:lang w:val="pl-PL" w:eastAsia="en-US"/>
        </w:rPr>
        <w:t xml:space="preserve"> – załącznik nr 3 do Zaproszenia do składania oferty</w:t>
      </w:r>
      <w:r w:rsidR="00EF0FB7" w:rsidRPr="008D5449">
        <w:rPr>
          <w:rFonts w:ascii="Verdana" w:hAnsi="Verdana"/>
          <w:b/>
          <w:bCs/>
          <w:spacing w:val="-6"/>
          <w:lang w:val="pl-PL" w:eastAsia="en-US"/>
        </w:rPr>
        <w:t>)</w:t>
      </w:r>
      <w:r w:rsidR="00797251">
        <w:rPr>
          <w:rFonts w:ascii="Verdana" w:hAnsi="Verdana"/>
          <w:b/>
          <w:bCs/>
          <w:spacing w:val="-6"/>
          <w:lang w:val="pl-PL" w:eastAsia="en-US"/>
        </w:rPr>
        <w:t>,</w:t>
      </w:r>
    </w:p>
    <w:p w14:paraId="31A7C7A7" w14:textId="536D0076" w:rsidR="00797251" w:rsidRPr="00CF3C7A" w:rsidRDefault="00797251" w:rsidP="00797251">
      <w:pPr>
        <w:pStyle w:val="normaltableau"/>
        <w:spacing w:before="0" w:line="252" w:lineRule="auto"/>
        <w:ind w:left="284"/>
        <w:rPr>
          <w:rFonts w:ascii="Verdana" w:hAnsi="Verdana"/>
          <w:b/>
          <w:bCs/>
          <w:spacing w:val="-6"/>
          <w:u w:val="single"/>
          <w:lang w:val="pl-PL" w:eastAsia="en-US"/>
        </w:rPr>
      </w:pPr>
      <w:r w:rsidRPr="00CF3C7A">
        <w:rPr>
          <w:rFonts w:ascii="Verdana" w:hAnsi="Verdana"/>
          <w:b/>
          <w:bCs/>
          <w:spacing w:val="-6"/>
          <w:u w:val="single"/>
          <w:lang w:val="pl-PL" w:eastAsia="en-US"/>
        </w:rPr>
        <w:t>w tym:</w:t>
      </w:r>
    </w:p>
    <w:p w14:paraId="50B051E5" w14:textId="2D416D7B" w:rsidR="00CF3C7A" w:rsidRDefault="00797251" w:rsidP="00797251">
      <w:pPr>
        <w:pStyle w:val="normaltableau"/>
        <w:numPr>
          <w:ilvl w:val="0"/>
          <w:numId w:val="19"/>
        </w:numPr>
        <w:spacing w:before="0" w:line="252" w:lineRule="auto"/>
        <w:rPr>
          <w:rFonts w:ascii="Verdana" w:hAnsi="Verdana"/>
          <w:b/>
          <w:bCs/>
          <w:spacing w:val="-6"/>
          <w:lang w:val="pl-PL" w:eastAsia="en-US"/>
        </w:rPr>
      </w:pPr>
      <w:r>
        <w:rPr>
          <w:rFonts w:ascii="Verdana" w:hAnsi="Verdana"/>
          <w:b/>
          <w:bCs/>
          <w:spacing w:val="-6"/>
          <w:lang w:val="pl-PL" w:eastAsia="en-US"/>
        </w:rPr>
        <w:t xml:space="preserve">cena netto </w:t>
      </w:r>
      <w:bookmarkStart w:id="0" w:name="_Hlk130891386"/>
      <w:r w:rsidR="00CF3C7A">
        <w:rPr>
          <w:rFonts w:ascii="Verdana" w:hAnsi="Verdana"/>
          <w:b/>
          <w:bCs/>
          <w:spacing w:val="-6"/>
          <w:lang w:val="pl-PL" w:eastAsia="en-US"/>
        </w:rPr>
        <w:t xml:space="preserve">czynszu z tytułu </w:t>
      </w:r>
      <w:r>
        <w:rPr>
          <w:rFonts w:ascii="Verdana" w:hAnsi="Verdana"/>
          <w:b/>
          <w:bCs/>
          <w:spacing w:val="-6"/>
          <w:lang w:val="pl-PL" w:eastAsia="en-US"/>
        </w:rPr>
        <w:t>najm</w:t>
      </w:r>
      <w:r w:rsidR="00CF3C7A">
        <w:rPr>
          <w:rFonts w:ascii="Verdana" w:hAnsi="Verdana"/>
          <w:b/>
          <w:bCs/>
          <w:spacing w:val="-6"/>
          <w:lang w:val="pl-PL" w:eastAsia="en-US"/>
        </w:rPr>
        <w:t>u 1</w:t>
      </w:r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>m</w:t>
      </w:r>
      <w:r w:rsidR="00CF3C7A">
        <w:rPr>
          <w:rFonts w:ascii="Verdana" w:hAnsi="Verdana"/>
          <w:b/>
          <w:bCs/>
          <w:spacing w:val="-6"/>
          <w:vertAlign w:val="superscript"/>
          <w:lang w:val="pl-PL" w:eastAsia="en-US"/>
        </w:rPr>
        <w:t>2</w:t>
      </w:r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 xml:space="preserve"> powierzchni użytkowej pod jeden automat </w:t>
      </w:r>
      <w:proofErr w:type="spellStart"/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>ven</w:t>
      </w:r>
      <w:r w:rsidR="006D4F02">
        <w:rPr>
          <w:rFonts w:ascii="Verdana" w:hAnsi="Verdana"/>
          <w:b/>
          <w:bCs/>
          <w:spacing w:val="-6"/>
          <w:lang w:val="pl-PL" w:eastAsia="en-US"/>
        </w:rPr>
        <w:t>d</w:t>
      </w:r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>ingowy</w:t>
      </w:r>
      <w:proofErr w:type="spellEnd"/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 xml:space="preserve"> za miesiąc</w:t>
      </w:r>
      <w:r>
        <w:rPr>
          <w:rFonts w:ascii="Verdana" w:hAnsi="Verdana"/>
          <w:b/>
          <w:bCs/>
          <w:spacing w:val="-6"/>
          <w:lang w:val="pl-PL" w:eastAsia="en-US"/>
        </w:rPr>
        <w:t xml:space="preserve">: </w:t>
      </w:r>
      <w:bookmarkEnd w:id="0"/>
      <w:r>
        <w:rPr>
          <w:rFonts w:ascii="Verdana" w:hAnsi="Verdana"/>
          <w:b/>
          <w:bCs/>
          <w:spacing w:val="-6"/>
          <w:lang w:val="pl-PL" w:eastAsia="en-US"/>
        </w:rPr>
        <w:t xml:space="preserve">……………………       </w:t>
      </w:r>
    </w:p>
    <w:p w14:paraId="6FB6D567" w14:textId="438F9D25" w:rsidR="00797251" w:rsidRDefault="00797251" w:rsidP="00CF3C7A">
      <w:pPr>
        <w:pStyle w:val="normaltableau"/>
        <w:spacing w:before="0" w:line="252" w:lineRule="auto"/>
        <w:ind w:left="644"/>
        <w:rPr>
          <w:rFonts w:ascii="Verdana" w:hAnsi="Verdana"/>
          <w:b/>
          <w:bCs/>
          <w:spacing w:val="-6"/>
          <w:lang w:val="pl-PL" w:eastAsia="en-US"/>
        </w:rPr>
      </w:pPr>
      <w:r>
        <w:rPr>
          <w:rFonts w:ascii="Verdana" w:hAnsi="Verdana"/>
          <w:b/>
          <w:bCs/>
          <w:spacing w:val="-6"/>
          <w:lang w:val="pl-PL" w:eastAsia="en-US"/>
        </w:rPr>
        <w:t xml:space="preserve">cena brutto </w:t>
      </w:r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>czynszu z tytułu najmu 1m</w:t>
      </w:r>
      <w:r w:rsidR="00CF3C7A" w:rsidRPr="00CF3C7A">
        <w:rPr>
          <w:rFonts w:ascii="Verdana" w:hAnsi="Verdana"/>
          <w:b/>
          <w:bCs/>
          <w:spacing w:val="-6"/>
          <w:vertAlign w:val="superscript"/>
          <w:lang w:val="pl-PL" w:eastAsia="en-US"/>
        </w:rPr>
        <w:t>2</w:t>
      </w:r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 xml:space="preserve"> powierzchni użytkowej pod jeden automat </w:t>
      </w:r>
      <w:proofErr w:type="spellStart"/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>ven</w:t>
      </w:r>
      <w:r w:rsidR="006D4F02">
        <w:rPr>
          <w:rFonts w:ascii="Verdana" w:hAnsi="Verdana"/>
          <w:b/>
          <w:bCs/>
          <w:spacing w:val="-6"/>
          <w:lang w:val="pl-PL" w:eastAsia="en-US"/>
        </w:rPr>
        <w:t>d</w:t>
      </w:r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>ingowy</w:t>
      </w:r>
      <w:proofErr w:type="spellEnd"/>
      <w:r w:rsidR="00CF3C7A" w:rsidRPr="00CF3C7A">
        <w:rPr>
          <w:rFonts w:ascii="Verdana" w:hAnsi="Verdana"/>
          <w:b/>
          <w:bCs/>
          <w:spacing w:val="-6"/>
          <w:lang w:val="pl-PL" w:eastAsia="en-US"/>
        </w:rPr>
        <w:t xml:space="preserve"> za miesiąc</w:t>
      </w:r>
      <w:r>
        <w:rPr>
          <w:rFonts w:ascii="Verdana" w:hAnsi="Verdana"/>
          <w:b/>
          <w:bCs/>
          <w:spacing w:val="-6"/>
          <w:lang w:val="pl-PL" w:eastAsia="en-US"/>
        </w:rPr>
        <w:t>: ……</w:t>
      </w:r>
      <w:r w:rsidR="00CF3C7A">
        <w:rPr>
          <w:rFonts w:ascii="Verdana" w:hAnsi="Verdana"/>
          <w:b/>
          <w:bCs/>
          <w:spacing w:val="-6"/>
          <w:lang w:val="pl-PL" w:eastAsia="en-US"/>
        </w:rPr>
        <w:t>…</w:t>
      </w:r>
      <w:r>
        <w:rPr>
          <w:rFonts w:ascii="Verdana" w:hAnsi="Verdana"/>
          <w:b/>
          <w:bCs/>
          <w:spacing w:val="-6"/>
          <w:lang w:val="pl-PL" w:eastAsia="en-US"/>
        </w:rPr>
        <w:t>……</w:t>
      </w:r>
    </w:p>
    <w:p w14:paraId="205BFAF6" w14:textId="59BB425C" w:rsidR="00CF3C7A" w:rsidRDefault="00797251" w:rsidP="00797251">
      <w:pPr>
        <w:pStyle w:val="normaltableau"/>
        <w:numPr>
          <w:ilvl w:val="0"/>
          <w:numId w:val="19"/>
        </w:numPr>
        <w:spacing w:before="0" w:line="252" w:lineRule="auto"/>
        <w:rPr>
          <w:rFonts w:ascii="Verdana" w:hAnsi="Verdana"/>
          <w:b/>
          <w:bCs/>
          <w:spacing w:val="-6"/>
          <w:lang w:val="pl-PL" w:eastAsia="en-US"/>
        </w:rPr>
      </w:pPr>
      <w:r>
        <w:rPr>
          <w:rFonts w:ascii="Verdana" w:hAnsi="Verdana"/>
          <w:b/>
          <w:bCs/>
          <w:spacing w:val="-6"/>
          <w:lang w:val="pl-PL" w:eastAsia="en-US"/>
        </w:rPr>
        <w:t xml:space="preserve">cena netto za porcję </w:t>
      </w:r>
      <w:r w:rsidR="000D2E14">
        <w:rPr>
          <w:rFonts w:ascii="Verdana" w:hAnsi="Verdana"/>
          <w:b/>
          <w:bCs/>
          <w:spacing w:val="-6"/>
          <w:lang w:val="pl-PL" w:eastAsia="en-US"/>
        </w:rPr>
        <w:t xml:space="preserve">zużytego </w:t>
      </w:r>
      <w:r>
        <w:rPr>
          <w:rFonts w:ascii="Verdana" w:hAnsi="Verdana"/>
          <w:b/>
          <w:bCs/>
          <w:spacing w:val="-6"/>
          <w:lang w:val="pl-PL" w:eastAsia="en-US"/>
        </w:rPr>
        <w:t xml:space="preserve">napoju gorącego: ……………..    </w:t>
      </w:r>
    </w:p>
    <w:p w14:paraId="1B7CA482" w14:textId="52458A5C" w:rsidR="00797251" w:rsidRPr="008D5449" w:rsidRDefault="00797251" w:rsidP="00CF3C7A">
      <w:pPr>
        <w:pStyle w:val="normaltableau"/>
        <w:spacing w:before="0" w:line="252" w:lineRule="auto"/>
        <w:ind w:left="644"/>
        <w:rPr>
          <w:rFonts w:ascii="Verdana" w:hAnsi="Verdana"/>
          <w:b/>
          <w:bCs/>
          <w:spacing w:val="-6"/>
          <w:lang w:val="pl-PL" w:eastAsia="en-US"/>
        </w:rPr>
      </w:pPr>
      <w:r>
        <w:rPr>
          <w:rFonts w:ascii="Verdana" w:hAnsi="Verdana"/>
          <w:b/>
          <w:bCs/>
          <w:spacing w:val="-6"/>
          <w:lang w:val="pl-PL" w:eastAsia="en-US"/>
        </w:rPr>
        <w:t xml:space="preserve">cena brutto za porcję </w:t>
      </w:r>
      <w:r w:rsidR="000D2E14">
        <w:rPr>
          <w:rFonts w:ascii="Verdana" w:hAnsi="Verdana"/>
          <w:b/>
          <w:bCs/>
          <w:spacing w:val="-6"/>
          <w:lang w:val="pl-PL" w:eastAsia="en-US"/>
        </w:rPr>
        <w:t xml:space="preserve">zużytego </w:t>
      </w:r>
      <w:r>
        <w:rPr>
          <w:rFonts w:ascii="Verdana" w:hAnsi="Verdana"/>
          <w:b/>
          <w:bCs/>
          <w:spacing w:val="-6"/>
          <w:lang w:val="pl-PL" w:eastAsia="en-US"/>
        </w:rPr>
        <w:t>napoju gorącego: ………………….</w:t>
      </w:r>
    </w:p>
    <w:p w14:paraId="5C471BDB" w14:textId="3649DC41" w:rsidR="00F475A5" w:rsidRPr="005E4FD3" w:rsidRDefault="00F475A5" w:rsidP="00BC2414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507E41">
        <w:rPr>
          <w:rFonts w:ascii="Verdana" w:hAnsi="Verdana" w:cs="Calibri"/>
          <w:b/>
          <w:sz w:val="22"/>
          <w:szCs w:val="22"/>
        </w:rPr>
        <w:t>Oświadczam/y</w:t>
      </w:r>
      <w:r w:rsidRPr="00507E41">
        <w:rPr>
          <w:rFonts w:ascii="Verdana" w:hAnsi="Verdana" w:cs="Calibri"/>
          <w:sz w:val="22"/>
          <w:szCs w:val="22"/>
        </w:rPr>
        <w:t xml:space="preserve">, że zapoznałem/liśmy się z Zaproszeniem do składania oferty wraz z załącznikami, akceptuję/my je bez zastrzeżeń i zobowiązuję/my się, </w:t>
      </w:r>
      <w:r w:rsidRPr="005E4FD3">
        <w:rPr>
          <w:rFonts w:ascii="Verdana" w:hAnsi="Verdana" w:cs="Calibri"/>
          <w:sz w:val="22"/>
          <w:szCs w:val="22"/>
        </w:rPr>
        <w:t>w</w:t>
      </w:r>
      <w:r w:rsidR="004B7D6B" w:rsidRPr="005E4FD3">
        <w:rPr>
          <w:rFonts w:ascii="Verdana" w:hAnsi="Verdana" w:cs="Calibri"/>
          <w:sz w:val="22"/>
          <w:szCs w:val="22"/>
        </w:rPr>
        <w:t> </w:t>
      </w:r>
      <w:r w:rsidRPr="005E4FD3">
        <w:rPr>
          <w:rFonts w:ascii="Verdana" w:hAnsi="Verdana" w:cs="Calibri"/>
          <w:sz w:val="22"/>
          <w:szCs w:val="22"/>
        </w:rPr>
        <w:t>przypadku wyboru mojej/naszej oferty, do zawarcia umowy.</w:t>
      </w:r>
    </w:p>
    <w:p w14:paraId="5E8FB668" w14:textId="513307D4" w:rsidR="00F475A5" w:rsidRPr="00B34871" w:rsidRDefault="00F475A5" w:rsidP="00BC2414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B34871">
        <w:rPr>
          <w:rFonts w:ascii="Verdana" w:hAnsi="Verdana" w:cs="Calibri"/>
          <w:b/>
          <w:sz w:val="22"/>
          <w:szCs w:val="22"/>
        </w:rPr>
        <w:lastRenderedPageBreak/>
        <w:t>Oświadczam/y</w:t>
      </w:r>
      <w:r w:rsidRPr="00B34871">
        <w:rPr>
          <w:rFonts w:ascii="Verdana" w:hAnsi="Verdana" w:cs="Calibri"/>
          <w:sz w:val="22"/>
          <w:szCs w:val="22"/>
        </w:rPr>
        <w:t>, że uważam/my się za związanego/</w:t>
      </w:r>
      <w:proofErr w:type="spellStart"/>
      <w:r w:rsidRPr="00B34871">
        <w:rPr>
          <w:rFonts w:ascii="Verdana" w:hAnsi="Verdana" w:cs="Calibri"/>
          <w:sz w:val="22"/>
          <w:szCs w:val="22"/>
        </w:rPr>
        <w:t>ych</w:t>
      </w:r>
      <w:proofErr w:type="spellEnd"/>
      <w:r w:rsidRPr="00B34871">
        <w:rPr>
          <w:rFonts w:ascii="Verdana" w:hAnsi="Verdana" w:cs="Calibri"/>
          <w:sz w:val="22"/>
          <w:szCs w:val="22"/>
        </w:rPr>
        <w:t xml:space="preserve"> ofertą przez okres wskazany w  Zaproszeniu tj.: 30 dni od dnia upływu terminu otwarcia ofert.</w:t>
      </w:r>
    </w:p>
    <w:p w14:paraId="4A55AF0A" w14:textId="21307837" w:rsidR="00F475A5" w:rsidRPr="00B34871" w:rsidRDefault="00F475A5" w:rsidP="00BC2414">
      <w:pPr>
        <w:pStyle w:val="Bezodstpw"/>
        <w:numPr>
          <w:ilvl w:val="0"/>
          <w:numId w:val="13"/>
        </w:numPr>
        <w:ind w:left="284" w:hanging="284"/>
        <w:jc w:val="both"/>
        <w:rPr>
          <w:rFonts w:ascii="Verdana" w:hAnsi="Verdana" w:cs="Calibri"/>
        </w:rPr>
      </w:pPr>
      <w:r w:rsidRPr="00B34871">
        <w:rPr>
          <w:rFonts w:ascii="Verdana" w:hAnsi="Verdana" w:cs="Calibri"/>
          <w:b/>
        </w:rPr>
        <w:t>Oświadcza</w:t>
      </w:r>
      <w:r w:rsidR="00B34871">
        <w:rPr>
          <w:rFonts w:ascii="Verdana" w:hAnsi="Verdana" w:cs="Calibri"/>
          <w:b/>
        </w:rPr>
        <w:t>m</w:t>
      </w:r>
      <w:r w:rsidRPr="00B34871">
        <w:rPr>
          <w:rFonts w:ascii="Verdana" w:hAnsi="Verdana" w:cs="Calibri"/>
          <w:b/>
        </w:rPr>
        <w:t>y</w:t>
      </w:r>
      <w:r w:rsidRPr="00B34871">
        <w:rPr>
          <w:rFonts w:ascii="Verdana" w:hAnsi="Verdana" w:cs="Calibri"/>
        </w:rPr>
        <w:t>, że wykonamy przedmiot zamówienia zgodnie z</w:t>
      </w:r>
      <w:r w:rsidR="00296E1E">
        <w:rPr>
          <w:rFonts w:ascii="Verdana" w:hAnsi="Verdana" w:cs="Calibri"/>
        </w:rPr>
        <w:t xml:space="preserve"> należytą starannością wymaganą dla realizacji tego rodzaju </w:t>
      </w:r>
      <w:r w:rsidR="00E56755">
        <w:rPr>
          <w:rFonts w:ascii="Verdana" w:hAnsi="Verdana" w:cs="Calibri"/>
        </w:rPr>
        <w:t>usług</w:t>
      </w:r>
      <w:r w:rsidRPr="00B34871">
        <w:rPr>
          <w:rFonts w:ascii="Verdana" w:hAnsi="Verdana" w:cs="Calibri"/>
        </w:rPr>
        <w:t xml:space="preserve"> i</w:t>
      </w:r>
      <w:r w:rsidR="00296E1E">
        <w:rPr>
          <w:rFonts w:ascii="Verdana" w:hAnsi="Verdana" w:cs="Calibri"/>
        </w:rPr>
        <w:t> </w:t>
      </w:r>
      <w:r w:rsidRPr="00B34871">
        <w:rPr>
          <w:rFonts w:ascii="Verdana" w:hAnsi="Verdana" w:cs="Calibri"/>
        </w:rPr>
        <w:t>obowiązującymi przepisami.</w:t>
      </w:r>
    </w:p>
    <w:p w14:paraId="7AC4C088" w14:textId="5DEF1574" w:rsidR="00D94B41" w:rsidRPr="00E272D2" w:rsidRDefault="00F475A5" w:rsidP="00E272D2">
      <w:pPr>
        <w:pStyle w:val="Bezodstpw"/>
        <w:numPr>
          <w:ilvl w:val="0"/>
          <w:numId w:val="13"/>
        </w:numPr>
        <w:ind w:left="284" w:hanging="284"/>
        <w:jc w:val="both"/>
        <w:rPr>
          <w:rFonts w:ascii="Verdana" w:hAnsi="Verdana" w:cs="Calibri"/>
        </w:rPr>
      </w:pPr>
      <w:r w:rsidRPr="00B34871">
        <w:rPr>
          <w:rFonts w:ascii="Verdana" w:hAnsi="Verdana" w:cs="Calibri"/>
          <w:b/>
        </w:rPr>
        <w:t>Oświadczamy</w:t>
      </w:r>
      <w:r w:rsidRPr="00B34871">
        <w:rPr>
          <w:rFonts w:ascii="Verdana" w:hAnsi="Verdana" w:cs="Calibri"/>
        </w:rPr>
        <w:t xml:space="preserve">, że wszystkie złożone do oferty dokumenty i oświadczenia </w:t>
      </w:r>
      <w:r w:rsidRPr="00B34871">
        <w:rPr>
          <w:rFonts w:ascii="Verdana" w:hAnsi="Verdana" w:cs="Calibri"/>
        </w:rPr>
        <w:br/>
        <w:t>są prawdziwe.</w:t>
      </w:r>
    </w:p>
    <w:p w14:paraId="0D7DF225" w14:textId="566B2B2D" w:rsidR="00F475A5" w:rsidRPr="00B34871" w:rsidRDefault="00F475A5" w:rsidP="00BC2414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B34871">
        <w:rPr>
          <w:rFonts w:ascii="Verdana" w:hAnsi="Verdana" w:cs="Calibri"/>
          <w:b/>
          <w:sz w:val="22"/>
          <w:szCs w:val="22"/>
        </w:rPr>
        <w:t>Oświadczam/y</w:t>
      </w:r>
      <w:r w:rsidRPr="00B34871">
        <w:rPr>
          <w:rFonts w:ascii="Verdana" w:hAnsi="Verdana" w:cs="Calibri"/>
          <w:sz w:val="22"/>
          <w:szCs w:val="22"/>
        </w:rPr>
        <w:t xml:space="preserve">, że </w:t>
      </w:r>
      <w:r w:rsidR="00E56755">
        <w:rPr>
          <w:rFonts w:ascii="Verdana" w:hAnsi="Verdana" w:cs="Calibri"/>
          <w:sz w:val="22"/>
          <w:szCs w:val="22"/>
        </w:rPr>
        <w:t>Najemca</w:t>
      </w:r>
      <w:r w:rsidRPr="00B34871">
        <w:rPr>
          <w:rFonts w:ascii="Verdana" w:hAnsi="Verdana" w:cs="Calibri"/>
          <w:sz w:val="22"/>
          <w:szCs w:val="22"/>
        </w:rPr>
        <w:t xml:space="preserve"> w imieniu</w:t>
      </w:r>
      <w:r w:rsidR="00D91B42">
        <w:rPr>
          <w:rFonts w:ascii="Verdana" w:hAnsi="Verdana" w:cs="Calibri"/>
          <w:sz w:val="22"/>
          <w:szCs w:val="22"/>
        </w:rPr>
        <w:t>,</w:t>
      </w:r>
      <w:r w:rsidRPr="00B34871">
        <w:rPr>
          <w:rFonts w:ascii="Verdana" w:hAnsi="Verdana" w:cs="Calibri"/>
          <w:sz w:val="22"/>
          <w:szCs w:val="22"/>
        </w:rPr>
        <w:t xml:space="preserve"> którego działam nie podlega </w:t>
      </w:r>
      <w:r w:rsidRPr="00B34871">
        <w:rPr>
          <w:rFonts w:ascii="Verdana" w:hAnsi="Verdana" w:cs="Calibri"/>
          <w:spacing w:val="-2"/>
          <w:sz w:val="22"/>
          <w:szCs w:val="22"/>
        </w:rPr>
        <w:t xml:space="preserve">wykluczeniu z postępowania na podstawie </w:t>
      </w:r>
      <w:r w:rsidR="00E272D2">
        <w:rPr>
          <w:rFonts w:ascii="Verdana" w:hAnsi="Verdana" w:cs="Calibri"/>
          <w:spacing w:val="-2"/>
          <w:sz w:val="22"/>
          <w:szCs w:val="22"/>
        </w:rPr>
        <w:t>r</w:t>
      </w:r>
      <w:r w:rsidRPr="00B34871">
        <w:rPr>
          <w:rFonts w:ascii="Verdana" w:hAnsi="Verdana" w:cs="Calibri"/>
          <w:spacing w:val="-2"/>
          <w:sz w:val="22"/>
          <w:szCs w:val="22"/>
        </w:rPr>
        <w:t>ozdziału III ust. 1 lit. A</w:t>
      </w:r>
      <w:r w:rsidR="008D7968">
        <w:rPr>
          <w:rFonts w:ascii="Verdana" w:hAnsi="Verdana" w:cs="Calibri"/>
          <w:spacing w:val="-2"/>
          <w:sz w:val="22"/>
          <w:szCs w:val="22"/>
        </w:rPr>
        <w:t>)</w:t>
      </w:r>
      <w:r w:rsidRPr="00B34871">
        <w:rPr>
          <w:rFonts w:ascii="Verdana" w:hAnsi="Verdana" w:cs="Calibri"/>
          <w:sz w:val="22"/>
          <w:szCs w:val="22"/>
        </w:rPr>
        <w:t xml:space="preserve"> Zaproszenia do składania oferty. </w:t>
      </w:r>
    </w:p>
    <w:p w14:paraId="45CB657A" w14:textId="253FF73F" w:rsidR="00F475A5" w:rsidRPr="00371304" w:rsidRDefault="00F475A5" w:rsidP="00963A94">
      <w:pPr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Calibri"/>
          <w:sz w:val="22"/>
          <w:szCs w:val="22"/>
        </w:rPr>
      </w:pPr>
      <w:r w:rsidRPr="00371304">
        <w:rPr>
          <w:rFonts w:ascii="Verdana" w:hAnsi="Verdana"/>
          <w:b/>
          <w:sz w:val="22"/>
          <w:szCs w:val="22"/>
          <w:lang w:eastAsia="en-US"/>
        </w:rPr>
        <w:t>Oświadcz</w:t>
      </w:r>
      <w:r w:rsidR="001601D9" w:rsidRPr="00371304">
        <w:rPr>
          <w:rFonts w:ascii="Verdana" w:hAnsi="Verdana"/>
          <w:b/>
          <w:sz w:val="22"/>
          <w:szCs w:val="22"/>
          <w:lang w:eastAsia="en-US"/>
        </w:rPr>
        <w:t>a</w:t>
      </w:r>
      <w:r w:rsidRPr="00371304">
        <w:rPr>
          <w:rFonts w:ascii="Verdana" w:hAnsi="Verdana"/>
          <w:b/>
          <w:sz w:val="22"/>
          <w:szCs w:val="22"/>
          <w:lang w:eastAsia="en-US"/>
        </w:rPr>
        <w:t>my</w:t>
      </w:r>
      <w:r w:rsidRPr="00371304">
        <w:rPr>
          <w:rFonts w:ascii="Verdana" w:hAnsi="Verdana"/>
          <w:sz w:val="22"/>
          <w:szCs w:val="22"/>
          <w:lang w:eastAsia="en-US"/>
        </w:rPr>
        <w:t xml:space="preserve">, że uzyskaliśmy wszelkie informacje niezbędne do prawidłowego przygotowania i złożenia niniejszej oferty. </w:t>
      </w:r>
    </w:p>
    <w:p w14:paraId="2700D1AA" w14:textId="0F0F7049" w:rsidR="00F475A5" w:rsidRPr="00EA66FD" w:rsidRDefault="00F475A5" w:rsidP="00963A94">
      <w:pPr>
        <w:pStyle w:val="normaltableau"/>
        <w:numPr>
          <w:ilvl w:val="0"/>
          <w:numId w:val="13"/>
        </w:numPr>
        <w:spacing w:before="0" w:after="60"/>
        <w:ind w:left="284" w:hanging="284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</w:t>
      </w:r>
      <w:r w:rsidR="001601D9">
        <w:rPr>
          <w:rFonts w:ascii="Verdana" w:hAnsi="Verdana"/>
          <w:b/>
          <w:lang w:val="pl-PL"/>
        </w:rPr>
        <w:t>m</w:t>
      </w:r>
      <w:r w:rsidRPr="00EA66FD">
        <w:rPr>
          <w:rFonts w:ascii="Verdana" w:hAnsi="Verdana"/>
          <w:b/>
          <w:lang w:val="pl-PL"/>
        </w:rPr>
        <w:t>y</w:t>
      </w:r>
      <w:r w:rsidRPr="00EA66FD">
        <w:rPr>
          <w:rFonts w:ascii="Verdana" w:hAnsi="Verdana"/>
          <w:lang w:val="pl-PL"/>
        </w:rPr>
        <w:t>,</w:t>
      </w:r>
      <w:r>
        <w:rPr>
          <w:rFonts w:ascii="Verdana" w:hAnsi="Verdana"/>
          <w:lang w:val="pl-PL"/>
        </w:rPr>
        <w:t xml:space="preserve"> </w:t>
      </w:r>
      <w:r w:rsidRPr="00EA66FD">
        <w:rPr>
          <w:rFonts w:ascii="Verdana" w:hAnsi="Verdana"/>
          <w:lang w:val="pl-PL"/>
        </w:rPr>
        <w:t xml:space="preserve">że zapoznaliśmy się z projektowanymi postanowieniami umowy, określonymi w  Zaproszeniu do składania ofert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</w:t>
      </w:r>
      <w:r w:rsidR="001601D9">
        <w:rPr>
          <w:rFonts w:ascii="Verdana" w:hAnsi="Verdana"/>
          <w:lang w:val="pl-PL"/>
        </w:rPr>
        <w:t> </w:t>
      </w:r>
      <w:r w:rsidRPr="00EA66FD">
        <w:rPr>
          <w:rFonts w:ascii="Verdana" w:hAnsi="Verdana"/>
          <w:lang w:val="pl-PL"/>
        </w:rPr>
        <w:t xml:space="preserve">niniejszą ofertą, na warunkach określonych w Zaproszeniu do składania ofert, w miejscu i terminie wyznaczonym przez </w:t>
      </w:r>
      <w:r w:rsidR="00E56755">
        <w:rPr>
          <w:rFonts w:ascii="Verdana" w:hAnsi="Verdana"/>
          <w:lang w:val="pl-PL"/>
        </w:rPr>
        <w:t>Wynajmującego</w:t>
      </w:r>
      <w:r w:rsidRPr="00EA66FD">
        <w:rPr>
          <w:rFonts w:ascii="Verdana" w:hAnsi="Verdana"/>
          <w:lang w:val="pl-PL"/>
        </w:rPr>
        <w:t>.</w:t>
      </w:r>
    </w:p>
    <w:p w14:paraId="0B47E755" w14:textId="1D0FFCF6" w:rsidR="007E7422" w:rsidRPr="007E7422" w:rsidRDefault="007E7422" w:rsidP="00963A94">
      <w:pPr>
        <w:pStyle w:val="normaltableau"/>
        <w:numPr>
          <w:ilvl w:val="0"/>
          <w:numId w:val="13"/>
        </w:numPr>
        <w:spacing w:before="0" w:after="60"/>
        <w:ind w:left="284" w:hanging="284"/>
        <w:rPr>
          <w:rFonts w:ascii="Verdana" w:hAnsi="Verdana"/>
          <w:lang w:val="pl-PL" w:eastAsia="en-US"/>
        </w:rPr>
      </w:pPr>
      <w:r w:rsidRPr="007E7422">
        <w:rPr>
          <w:rFonts w:ascii="Verdana" w:hAnsi="Verdana"/>
          <w:b/>
          <w:bCs/>
          <w:lang w:val="pl-PL" w:eastAsia="en-US"/>
        </w:rPr>
        <w:t>Oświadczamy,</w:t>
      </w:r>
      <w:r>
        <w:rPr>
          <w:rFonts w:ascii="Verdana" w:hAnsi="Verdana"/>
          <w:lang w:val="pl-PL" w:eastAsia="en-US"/>
        </w:rPr>
        <w:t xml:space="preserve"> że powyższa cena brutto zawiera wszystkie koszty, jakie ponosi </w:t>
      </w:r>
      <w:r w:rsidR="00E56755">
        <w:rPr>
          <w:rFonts w:ascii="Verdana" w:hAnsi="Verdana"/>
          <w:lang w:val="pl-PL" w:eastAsia="en-US"/>
        </w:rPr>
        <w:t>Wynajmujący</w:t>
      </w:r>
      <w:r>
        <w:rPr>
          <w:rFonts w:ascii="Verdana" w:hAnsi="Verdana"/>
          <w:lang w:val="pl-PL" w:eastAsia="en-US"/>
        </w:rPr>
        <w:t xml:space="preserve"> w przypadku wyboru niniejszej oferty.</w:t>
      </w:r>
    </w:p>
    <w:p w14:paraId="65782027" w14:textId="425F4A15" w:rsidR="00F475A5" w:rsidRDefault="00F475A5" w:rsidP="00D9482B">
      <w:pPr>
        <w:pStyle w:val="normaltableau"/>
        <w:numPr>
          <w:ilvl w:val="0"/>
          <w:numId w:val="13"/>
        </w:numPr>
        <w:spacing w:before="0" w:after="60"/>
        <w:ind w:left="284" w:hanging="426"/>
        <w:rPr>
          <w:rFonts w:ascii="Verdana" w:hAnsi="Verdana"/>
          <w:lang w:val="pl-PL" w:eastAsia="en-US"/>
        </w:rPr>
      </w:pPr>
      <w:r w:rsidRPr="00DC3D52">
        <w:rPr>
          <w:rFonts w:ascii="Verdana" w:hAnsi="Verdana"/>
          <w:spacing w:val="-6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/>
          <w:spacing w:val="-6"/>
          <w:lang w:val="pl-PL" w:eastAsia="en-US"/>
        </w:rPr>
        <w:br/>
      </w:r>
      <w:r w:rsidRPr="00DC3D52">
        <w:rPr>
          <w:rFonts w:ascii="Verdana" w:hAnsi="Verdana"/>
          <w:spacing w:val="-6"/>
          <w:lang w:val="pl-PL" w:eastAsia="en-US"/>
        </w:rPr>
        <w:t xml:space="preserve">u Zamawiającego obowiązku podatkowego zgodnie z ustawą z dnia 11 marca </w:t>
      </w:r>
      <w:r w:rsidR="00D9482B">
        <w:rPr>
          <w:rFonts w:ascii="Verdana" w:hAnsi="Verdana"/>
          <w:spacing w:val="-6"/>
          <w:lang w:val="pl-PL" w:eastAsia="en-US"/>
        </w:rPr>
        <w:t xml:space="preserve">  </w:t>
      </w:r>
      <w:r w:rsidRPr="00DC3D52">
        <w:rPr>
          <w:rFonts w:ascii="Verdana" w:hAnsi="Verdana"/>
          <w:spacing w:val="-6"/>
          <w:lang w:val="pl-PL" w:eastAsia="en-US"/>
        </w:rPr>
        <w:t>2004 r. o podatku od towarów i usług (Dz. U. z 2022 r. poz. 931), dla celów zastosowania kryterium ceny lub kosztu Zamawiający dolicza do przedstawionej w</w:t>
      </w:r>
      <w:r w:rsidR="00D9482B">
        <w:rPr>
          <w:rFonts w:ascii="Verdana" w:hAnsi="Verdana"/>
          <w:spacing w:val="-6"/>
          <w:lang w:val="pl-PL" w:eastAsia="en-US"/>
        </w:rPr>
        <w:t> </w:t>
      </w:r>
      <w:r w:rsidRPr="00DC3D52">
        <w:rPr>
          <w:rFonts w:ascii="Verdana" w:hAnsi="Verdana"/>
          <w:spacing w:val="-6"/>
          <w:lang w:val="pl-PL" w:eastAsia="en-US"/>
        </w:rPr>
        <w:t>tej ofercie ceny kwotę podatku od towarów i usług, którą miałby obowiązek rozliczyć</w:t>
      </w:r>
      <w:r w:rsidRPr="00EA66FD">
        <w:rPr>
          <w:rFonts w:ascii="Verdana" w:hAnsi="Verdana"/>
          <w:lang w:val="pl-PL" w:eastAsia="en-US"/>
        </w:rPr>
        <w:t>.</w:t>
      </w:r>
    </w:p>
    <w:p w14:paraId="4C765740" w14:textId="6153E57B" w:rsidR="00F475A5" w:rsidRPr="00EA66FD" w:rsidRDefault="00F475A5" w:rsidP="00D842B6">
      <w:pPr>
        <w:pStyle w:val="normaltableau"/>
        <w:numPr>
          <w:ilvl w:val="0"/>
          <w:numId w:val="13"/>
        </w:numPr>
        <w:spacing w:before="0" w:after="0"/>
        <w:ind w:left="284" w:hanging="426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 xml:space="preserve">W ofercie </w:t>
      </w:r>
      <w:r w:rsidR="00E56755">
        <w:rPr>
          <w:rFonts w:ascii="Verdana" w:hAnsi="Verdana"/>
          <w:lang w:val="pl-PL" w:eastAsia="en-US"/>
        </w:rPr>
        <w:t>Najemca</w:t>
      </w:r>
      <w:r w:rsidRPr="00EA66FD">
        <w:rPr>
          <w:rFonts w:ascii="Verdana" w:hAnsi="Verdana"/>
          <w:lang w:val="pl-PL" w:eastAsia="en-US"/>
        </w:rPr>
        <w:t xml:space="preserve"> ma obowiązek:</w:t>
      </w:r>
    </w:p>
    <w:p w14:paraId="72FE1F58" w14:textId="455967E7" w:rsidR="00F475A5" w:rsidRPr="00EA66FD" w:rsidRDefault="00F475A5" w:rsidP="008D61A8">
      <w:pPr>
        <w:pStyle w:val="normaltableau"/>
        <w:spacing w:before="0" w:after="0"/>
        <w:ind w:left="567" w:hanging="283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 xml:space="preserve">a) poinformowania </w:t>
      </w:r>
      <w:r w:rsidR="00E56755">
        <w:rPr>
          <w:rFonts w:ascii="Verdana" w:hAnsi="Verdana"/>
          <w:lang w:val="pl-PL" w:eastAsia="en-US"/>
        </w:rPr>
        <w:t>Wynajmującego</w:t>
      </w:r>
      <w:r w:rsidRPr="00EA66FD">
        <w:rPr>
          <w:rFonts w:ascii="Verdana" w:hAnsi="Verdana"/>
          <w:lang w:val="pl-PL" w:eastAsia="en-US"/>
        </w:rPr>
        <w:t xml:space="preserve">, że wybór jego oferty będzie prowadził do powstania u </w:t>
      </w:r>
      <w:r w:rsidR="00E56755">
        <w:rPr>
          <w:rFonts w:ascii="Verdana" w:hAnsi="Verdana"/>
          <w:lang w:val="pl-PL" w:eastAsia="en-US"/>
        </w:rPr>
        <w:t>Wynajmującego</w:t>
      </w:r>
      <w:r w:rsidRPr="00EA66FD">
        <w:rPr>
          <w:rFonts w:ascii="Verdana" w:hAnsi="Verdana"/>
          <w:lang w:val="pl-PL" w:eastAsia="en-US"/>
        </w:rPr>
        <w:t xml:space="preserve"> obowiązku podatkowego;</w:t>
      </w:r>
    </w:p>
    <w:p w14:paraId="6929D407" w14:textId="0C34BDB0" w:rsidR="00F475A5" w:rsidRDefault="00F475A5" w:rsidP="00FF4714">
      <w:pPr>
        <w:pStyle w:val="normaltableau"/>
        <w:spacing w:before="0" w:after="0"/>
        <w:ind w:left="567" w:hanging="283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b)</w:t>
      </w:r>
      <w:r w:rsidR="005E4FD3">
        <w:rPr>
          <w:rFonts w:ascii="Verdana" w:hAnsi="Verdana"/>
          <w:lang w:val="pl-PL" w:eastAsia="en-US"/>
        </w:rPr>
        <w:t xml:space="preserve"> </w:t>
      </w:r>
      <w:r w:rsidRPr="00EA66FD">
        <w:rPr>
          <w:rFonts w:ascii="Verdana" w:hAnsi="Verdana"/>
          <w:lang w:val="pl-PL" w:eastAsia="en-US"/>
        </w:rPr>
        <w:t>wskazania nazwy (rodzaju) towaru lub usługi, których dostawa lub świadczenie będą prowadziły do powstania obowiązku podatkowego</w:t>
      </w:r>
      <w:r w:rsidR="005E4FD3">
        <w:rPr>
          <w:rFonts w:ascii="Verdana" w:hAnsi="Verdana"/>
          <w:lang w:val="pl-PL" w:eastAsia="en-US"/>
        </w:rPr>
        <w:t>;</w:t>
      </w:r>
    </w:p>
    <w:p w14:paraId="4CBAC129" w14:textId="68633F78" w:rsidR="005E4FD3" w:rsidRDefault="005E4FD3" w:rsidP="00FF4714">
      <w:pPr>
        <w:pStyle w:val="normaltableau"/>
        <w:spacing w:before="0" w:after="0"/>
        <w:ind w:left="567" w:hanging="283"/>
        <w:rPr>
          <w:rFonts w:ascii="Verdana" w:hAnsi="Verdana"/>
          <w:lang w:val="pl-PL" w:eastAsia="en-US"/>
        </w:rPr>
      </w:pPr>
      <w:r>
        <w:rPr>
          <w:rFonts w:ascii="Verdana" w:hAnsi="Verdana"/>
          <w:lang w:val="pl-PL" w:eastAsia="en-US"/>
        </w:rPr>
        <w:t xml:space="preserve">c) wskazania wartości towaru lub usługi objętego obowiązkiem podatkowym </w:t>
      </w:r>
      <w:r w:rsidR="00E56755">
        <w:rPr>
          <w:rFonts w:ascii="Verdana" w:hAnsi="Verdana"/>
          <w:lang w:val="pl-PL" w:eastAsia="en-US"/>
        </w:rPr>
        <w:t>Wynajmującego</w:t>
      </w:r>
      <w:r>
        <w:rPr>
          <w:rFonts w:ascii="Verdana" w:hAnsi="Verdana"/>
          <w:lang w:val="pl-PL" w:eastAsia="en-US"/>
        </w:rPr>
        <w:t>, bez kwoty podatku,</w:t>
      </w:r>
    </w:p>
    <w:p w14:paraId="0D4C70CA" w14:textId="41E242F5" w:rsidR="005E4FD3" w:rsidRPr="00EA66FD" w:rsidRDefault="005E4FD3" w:rsidP="005E4FD3">
      <w:pPr>
        <w:pStyle w:val="normaltableau"/>
        <w:spacing w:before="0" w:after="0"/>
        <w:ind w:left="567" w:hanging="283"/>
        <w:rPr>
          <w:rFonts w:ascii="Verdana" w:hAnsi="Verdana"/>
          <w:lang w:val="pl-PL" w:eastAsia="en-US"/>
        </w:rPr>
      </w:pPr>
      <w:r>
        <w:rPr>
          <w:rFonts w:ascii="Verdana" w:hAnsi="Verdana"/>
          <w:lang w:val="pl-PL" w:eastAsia="en-US"/>
        </w:rPr>
        <w:t>d) wskazania stawki podatku od towarów i usług, która zgodnie z wiedzą wykonawcy, będzie miała zastosowanie.</w:t>
      </w:r>
    </w:p>
    <w:p w14:paraId="04B80E34" w14:textId="0EBB3564" w:rsidR="00F475A5" w:rsidRPr="00EA66FD" w:rsidRDefault="00F475A5" w:rsidP="000066DC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>, że wybór oferty prowadzić będzie do powstania u</w:t>
      </w:r>
      <w:r w:rsidR="00D91B42">
        <w:rPr>
          <w:rFonts w:ascii="Verdana" w:hAnsi="Verdana"/>
          <w:lang w:val="pl-PL"/>
        </w:rPr>
        <w:t> </w:t>
      </w:r>
      <w:r w:rsidR="00E56755">
        <w:rPr>
          <w:rFonts w:ascii="Verdana" w:hAnsi="Verdana"/>
          <w:lang w:val="pl-PL"/>
        </w:rPr>
        <w:t>Wynajmującego</w:t>
      </w:r>
      <w:r w:rsidRPr="00EA66FD">
        <w:rPr>
          <w:rFonts w:ascii="Verdana" w:hAnsi="Verdana"/>
          <w:lang w:val="pl-PL"/>
        </w:rPr>
        <w:t xml:space="preserve"> obowiązku podatkowego </w:t>
      </w:r>
    </w:p>
    <w:p w14:paraId="24058575" w14:textId="64F18BEE" w:rsidR="00F475A5" w:rsidRPr="00EA66FD" w:rsidRDefault="00444734" w:rsidP="000066D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>
        <w:rPr>
          <w:noProof/>
          <w:lang w:val="pl-PL"/>
        </w:rPr>
        <w:pict w14:anchorId="4B762D89">
          <v:rect id="Prostokąt 11" o:spid="_x0000_s1026" style="position:absolute;left:0;text-align:left;margin-left:109.15pt;margin-top:.75pt;width:13.75pt;height:15.0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</w:pict>
      </w:r>
      <w:r w:rsidR="00F475A5" w:rsidRPr="00EA66FD">
        <w:rPr>
          <w:rFonts w:ascii="Verdana" w:hAnsi="Verdana"/>
          <w:lang w:val="pl-PL"/>
        </w:rPr>
        <w:t xml:space="preserve">należy wybrać         „TAK” jeżeli występuje obowiązek podatkowy i zaznaczyć X – </w:t>
      </w:r>
      <w:r w:rsidR="00F475A5" w:rsidRPr="00EA66FD">
        <w:rPr>
          <w:rFonts w:ascii="Verdana" w:hAnsi="Verdana"/>
          <w:b/>
          <w:lang w:val="pl-PL"/>
        </w:rPr>
        <w:t xml:space="preserve">dotyczy </w:t>
      </w:r>
      <w:r w:rsidR="00E56755">
        <w:rPr>
          <w:rFonts w:ascii="Verdana" w:hAnsi="Verdana"/>
          <w:b/>
          <w:lang w:val="pl-PL"/>
        </w:rPr>
        <w:t>Najemców</w:t>
      </w:r>
      <w:r w:rsidR="00F475A5" w:rsidRPr="00EA66FD">
        <w:rPr>
          <w:rFonts w:ascii="Verdana" w:hAnsi="Verdana"/>
          <w:b/>
          <w:lang w:val="pl-PL"/>
        </w:rPr>
        <w:t xml:space="preserve"> Zagranicznych.</w:t>
      </w:r>
    </w:p>
    <w:p w14:paraId="02DDA58F" w14:textId="1395371D" w:rsidR="00F475A5" w:rsidRPr="00EA66FD" w:rsidRDefault="00E56755" w:rsidP="000066DC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Najemca</w:t>
      </w:r>
      <w:r w:rsidR="00F475A5" w:rsidRPr="00EA66FD">
        <w:rPr>
          <w:rFonts w:ascii="Verdana" w:hAnsi="Verdana"/>
          <w:lang w:val="pl-PL"/>
        </w:rPr>
        <w:t xml:space="preserve"> zobowiązany jest </w:t>
      </w:r>
      <w:r w:rsidR="004D6C60">
        <w:rPr>
          <w:rFonts w:ascii="Verdana" w:hAnsi="Verdana"/>
          <w:lang w:val="pl-PL"/>
        </w:rPr>
        <w:t xml:space="preserve">do </w:t>
      </w:r>
      <w:r w:rsidR="00F475A5" w:rsidRPr="00EA66FD">
        <w:rPr>
          <w:rFonts w:ascii="Verdana" w:hAnsi="Verdana"/>
          <w:lang w:val="pl-PL"/>
        </w:rPr>
        <w:t>stosowania mechanizmu podzielonej płatności dla towarów i usług wymienionych w Załączniku nr 15 ustawy z dnia 11 marca 2004 r. o podatku od towarów i usług.</w:t>
      </w:r>
    </w:p>
    <w:p w14:paraId="0C252071" w14:textId="6A568AA0" w:rsidR="00F475A5" w:rsidRPr="004926CF" w:rsidRDefault="00F475A5" w:rsidP="000066DC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 xml:space="preserve">, że numer rachunku bankowego wskazany we wszystkich fakturach wystawianych do przedmiotowej umowy należy do </w:t>
      </w:r>
      <w:r w:rsidR="00E56755">
        <w:rPr>
          <w:rFonts w:ascii="Verdana" w:hAnsi="Verdana"/>
          <w:spacing w:val="-6"/>
          <w:lang w:val="pl-PL"/>
        </w:rPr>
        <w:t>Najemcy</w:t>
      </w:r>
      <w:r w:rsidRPr="004926CF">
        <w:rPr>
          <w:rFonts w:ascii="Verdana" w:hAnsi="Verdana"/>
          <w:spacing w:val="-6"/>
          <w:lang w:val="pl-PL"/>
        </w:rPr>
        <w:t xml:space="preserve"> i jest:</w:t>
      </w:r>
    </w:p>
    <w:p w14:paraId="075A3917" w14:textId="426EBE3B" w:rsidR="00F475A5" w:rsidRPr="004926CF" w:rsidRDefault="00F475A5" w:rsidP="000066DC">
      <w:pPr>
        <w:pStyle w:val="normaltableau"/>
        <w:spacing w:after="0"/>
        <w:ind w:left="567" w:hanging="283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(Dz.</w:t>
      </w:r>
      <w:r>
        <w:rPr>
          <w:rFonts w:ascii="Verdana" w:hAnsi="Verdana"/>
          <w:spacing w:val="-6"/>
          <w:lang w:val="pl-PL"/>
        </w:rPr>
        <w:t xml:space="preserve"> </w:t>
      </w:r>
      <w:r w:rsidRPr="004926CF">
        <w:rPr>
          <w:rFonts w:ascii="Verdana" w:hAnsi="Verdana"/>
          <w:spacing w:val="-6"/>
          <w:lang w:val="pl-PL"/>
        </w:rPr>
        <w:t xml:space="preserve">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2B4CEE01" w14:textId="13E38A2A" w:rsidR="00F475A5" w:rsidRPr="004926CF" w:rsidRDefault="00F475A5" w:rsidP="000066DC">
      <w:pPr>
        <w:pStyle w:val="normaltableau"/>
        <w:spacing w:after="0"/>
        <w:ind w:left="567" w:hanging="283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lastRenderedPageBreak/>
        <w:t>b) rachunkiem powiązanym z rachunkiem rozliczeniowym, wskazanym w</w:t>
      </w:r>
      <w:r>
        <w:rPr>
          <w:rFonts w:ascii="Verdana" w:hAnsi="Verdana"/>
          <w:spacing w:val="-6"/>
          <w:lang w:val="pl-PL"/>
        </w:rPr>
        <w:t> </w:t>
      </w:r>
      <w:r w:rsidRPr="004926CF">
        <w:rPr>
          <w:rFonts w:ascii="Verdana" w:hAnsi="Verdana"/>
          <w:spacing w:val="-6"/>
          <w:lang w:val="pl-PL"/>
        </w:rPr>
        <w:t>zgłoszeniu identyfikacyjnych lub zgłoszeniu aktualizacyjnym i potwierdzonym przy wykorzystaniu STIR, dla którego zgodnie z Rozdziałem 3a ustawy z dnia 29 sierpnia 1997 r. Prawo bankowe (Dz.</w:t>
      </w:r>
      <w:r>
        <w:rPr>
          <w:rFonts w:ascii="Verdana" w:hAnsi="Verdana"/>
          <w:spacing w:val="-6"/>
          <w:lang w:val="pl-PL"/>
        </w:rPr>
        <w:t xml:space="preserve"> </w:t>
      </w:r>
      <w:r w:rsidRPr="004926CF">
        <w:rPr>
          <w:rFonts w:ascii="Verdana" w:hAnsi="Verdana"/>
          <w:spacing w:val="-6"/>
          <w:lang w:val="pl-PL"/>
        </w:rPr>
        <w:t xml:space="preserve">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r w:rsidR="00002106">
        <w:rPr>
          <w:rFonts w:ascii="Verdana" w:hAnsi="Verdana"/>
          <w:spacing w:val="-6"/>
          <w:lang w:val="pl-PL"/>
        </w:rPr>
        <w:t>z</w:t>
      </w:r>
      <w:r w:rsidRPr="004926CF">
        <w:rPr>
          <w:rFonts w:ascii="Verdana" w:hAnsi="Verdana"/>
          <w:spacing w:val="-6"/>
          <w:lang w:val="pl-PL"/>
        </w:rPr>
        <w:t>m</w:t>
      </w:r>
      <w:r w:rsidR="00002106">
        <w:rPr>
          <w:rFonts w:ascii="Verdana" w:hAnsi="Verdana"/>
          <w:spacing w:val="-6"/>
          <w:lang w:val="pl-PL"/>
        </w:rPr>
        <w:t>.</w:t>
      </w:r>
      <w:r w:rsidRPr="004926CF">
        <w:rPr>
          <w:rFonts w:ascii="Verdana" w:hAnsi="Verdana"/>
          <w:spacing w:val="-6"/>
          <w:lang w:val="pl-PL"/>
        </w:rPr>
        <w:t xml:space="preserve">) prowadzony jest rachunek VAT. Rachunek powiązany stanowi rachunek wirtualny stosowany przez </w:t>
      </w:r>
      <w:r w:rsidR="00E56755">
        <w:rPr>
          <w:rFonts w:ascii="Verdana" w:hAnsi="Verdana"/>
          <w:spacing w:val="-6"/>
          <w:lang w:val="pl-PL"/>
        </w:rPr>
        <w:t>Najemcę</w:t>
      </w:r>
      <w:r w:rsidRPr="004926CF">
        <w:rPr>
          <w:rFonts w:ascii="Verdana" w:hAnsi="Verdana"/>
          <w:spacing w:val="-6"/>
          <w:lang w:val="pl-PL"/>
        </w:rPr>
        <w:t xml:space="preserve"> w celu zautomatyzowania rozliczeń, którego użycie powoduje, że system bankowy sam rozpoznaje wszystkie parametry przelewu i automatycznie księguje wpłaty na rachunek główny (rozliczeniowy) prowadzony na rzecz </w:t>
      </w:r>
      <w:r w:rsidR="00E56755">
        <w:rPr>
          <w:rFonts w:ascii="Verdana" w:hAnsi="Verdana"/>
          <w:spacing w:val="-6"/>
          <w:lang w:val="pl-PL"/>
        </w:rPr>
        <w:t>Najemcy</w:t>
      </w:r>
      <w:r w:rsidRPr="004926CF">
        <w:rPr>
          <w:rFonts w:ascii="Verdana" w:hAnsi="Verdana"/>
          <w:spacing w:val="-6"/>
          <w:lang w:val="pl-PL"/>
        </w:rPr>
        <w:t>. Jest to rachunek „techniczny” powiązany z rachunkiem głównym, którym jest rachunek rozliczeniowy zamieszczony w Wykazie podatników VAT.</w:t>
      </w:r>
    </w:p>
    <w:p w14:paraId="415371F6" w14:textId="77777777" w:rsidR="00F475A5" w:rsidRPr="004926CF" w:rsidRDefault="00F475A5" w:rsidP="000066DC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947B5E5" w14:textId="3816EE97" w:rsidR="00F475A5" w:rsidRPr="00EA66FD" w:rsidRDefault="00F475A5" w:rsidP="00DA1F59">
      <w:pPr>
        <w:pStyle w:val="normaltableau"/>
        <w:numPr>
          <w:ilvl w:val="0"/>
          <w:numId w:val="13"/>
        </w:numPr>
        <w:spacing w:after="0"/>
        <w:ind w:left="284" w:hanging="426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0F19EFA1" w14:textId="5AA696A1" w:rsidR="00F475A5" w:rsidRPr="00EA66FD" w:rsidRDefault="00F475A5" w:rsidP="00F12BE3">
      <w:pPr>
        <w:pStyle w:val="normaltableau"/>
        <w:spacing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UWAGA - W przypadku utajnienia oferty </w:t>
      </w:r>
      <w:r w:rsidR="00663A49">
        <w:rPr>
          <w:rFonts w:ascii="Verdana" w:hAnsi="Verdana"/>
          <w:lang w:val="pl-PL"/>
        </w:rPr>
        <w:t>Najemca</w:t>
      </w:r>
      <w:r w:rsidRPr="00EA66FD">
        <w:rPr>
          <w:rFonts w:ascii="Verdana" w:hAnsi="Verdana"/>
          <w:lang w:val="pl-PL"/>
        </w:rPr>
        <w:t xml:space="preserve">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10ABA5E" w14:textId="226B06AF" w:rsidR="00F475A5" w:rsidRPr="00EA66FD" w:rsidRDefault="00F475A5" w:rsidP="00DA1F59">
      <w:pPr>
        <w:pStyle w:val="normaltableau"/>
        <w:numPr>
          <w:ilvl w:val="0"/>
          <w:numId w:val="13"/>
        </w:numPr>
        <w:ind w:left="284" w:hanging="426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>składam</w:t>
      </w:r>
      <w:r w:rsidR="00A80983">
        <w:rPr>
          <w:rFonts w:ascii="Verdana" w:hAnsi="Verdana"/>
          <w:b/>
          <w:lang w:val="pl-PL"/>
        </w:rPr>
        <w:t>/</w:t>
      </w:r>
      <w:r w:rsidRPr="00EA66FD">
        <w:rPr>
          <w:rFonts w:ascii="Verdana" w:hAnsi="Verdana"/>
          <w:b/>
          <w:lang w:val="pl-PL"/>
        </w:rPr>
        <w:t xml:space="preserve">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439CA1E8" w14:textId="46A4925E" w:rsidR="00F475A5" w:rsidRDefault="00F475A5" w:rsidP="00DA1F59">
      <w:pPr>
        <w:pStyle w:val="normaltableau"/>
        <w:numPr>
          <w:ilvl w:val="0"/>
          <w:numId w:val="16"/>
        </w:numPr>
        <w:spacing w:before="0"/>
        <w:ind w:left="426" w:hanging="142"/>
        <w:rPr>
          <w:rFonts w:ascii="Verdana" w:hAnsi="Verdana"/>
          <w:lang w:val="pl-PL"/>
        </w:rPr>
      </w:pPr>
      <w:r w:rsidRPr="00EF5605">
        <w:rPr>
          <w:rFonts w:ascii="Verdana" w:hAnsi="Verdana"/>
          <w:lang w:val="pl-PL"/>
        </w:rPr>
        <w:t>Formularz cenowy</w:t>
      </w:r>
      <w:r w:rsidR="00A50777">
        <w:rPr>
          <w:rFonts w:ascii="Verdana" w:hAnsi="Verdana"/>
          <w:lang w:val="pl-PL"/>
        </w:rPr>
        <w:t>,</w:t>
      </w:r>
    </w:p>
    <w:p w14:paraId="32900155" w14:textId="6D1892C6" w:rsidR="00911510" w:rsidRDefault="00911510" w:rsidP="00DA1F59">
      <w:pPr>
        <w:pStyle w:val="normaltableau"/>
        <w:numPr>
          <w:ilvl w:val="0"/>
          <w:numId w:val="16"/>
        </w:numPr>
        <w:spacing w:before="0"/>
        <w:ind w:left="426" w:hanging="142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Wykaz napoi gorących,</w:t>
      </w:r>
    </w:p>
    <w:p w14:paraId="36C46C23" w14:textId="7F925225" w:rsidR="00ED7220" w:rsidRPr="00EF5605" w:rsidRDefault="00ED7220" w:rsidP="00DA1F59">
      <w:pPr>
        <w:pStyle w:val="normaltableau"/>
        <w:numPr>
          <w:ilvl w:val="0"/>
          <w:numId w:val="16"/>
        </w:numPr>
        <w:spacing w:before="0"/>
        <w:ind w:left="426" w:hanging="142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Zdjęcia poglądowe przedstawiające wygląd zaproponowanych automatów </w:t>
      </w:r>
      <w:proofErr w:type="spellStart"/>
      <w:r>
        <w:rPr>
          <w:rFonts w:ascii="Verdana" w:hAnsi="Verdana"/>
          <w:lang w:val="pl-PL"/>
        </w:rPr>
        <w:t>vendingowych</w:t>
      </w:r>
      <w:proofErr w:type="spellEnd"/>
      <w:r>
        <w:rPr>
          <w:rFonts w:ascii="Verdana" w:hAnsi="Verdana"/>
          <w:lang w:val="pl-PL"/>
        </w:rPr>
        <w:t>,</w:t>
      </w:r>
    </w:p>
    <w:p w14:paraId="65A07ACF" w14:textId="6837D1A9" w:rsidR="00F475A5" w:rsidRDefault="00F475A5" w:rsidP="00DA1F59">
      <w:pPr>
        <w:pStyle w:val="normaltableau"/>
        <w:numPr>
          <w:ilvl w:val="0"/>
          <w:numId w:val="16"/>
        </w:numPr>
        <w:spacing w:before="0"/>
        <w:ind w:left="426" w:hanging="142"/>
        <w:rPr>
          <w:rFonts w:ascii="Verdana" w:hAnsi="Verdana"/>
          <w:lang w:val="pl-PL"/>
        </w:rPr>
      </w:pPr>
      <w:r w:rsidRPr="00A118BF">
        <w:rPr>
          <w:rFonts w:ascii="Verdana" w:hAnsi="Verdana"/>
          <w:lang w:val="pl-PL"/>
        </w:rPr>
        <w:t>……………………………………….…………………………………….…………………………………….</w:t>
      </w:r>
    </w:p>
    <w:p w14:paraId="7C7845BD" w14:textId="77777777" w:rsidR="00F475A5" w:rsidRPr="00EA66FD" w:rsidRDefault="00F475A5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5F8B1D72" w14:textId="68C3F426" w:rsidR="00AC567E" w:rsidRDefault="00205E61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……………………………………………………………</w:t>
      </w:r>
    </w:p>
    <w:p w14:paraId="188E6B8F" w14:textId="342E4872" w:rsidR="00F475A5" w:rsidRDefault="00F475A5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 xml:space="preserve">składania oświadczeń woli w imieniu </w:t>
      </w:r>
      <w:r w:rsidR="008E2949">
        <w:rPr>
          <w:rFonts w:ascii="Verdana" w:hAnsi="Verdana"/>
          <w:sz w:val="18"/>
          <w:szCs w:val="18"/>
          <w:lang w:val="pl-PL"/>
        </w:rPr>
        <w:t>Najemcy</w:t>
      </w:r>
      <w:r w:rsidRPr="00FD184C">
        <w:rPr>
          <w:rFonts w:ascii="Verdana" w:hAnsi="Verdana"/>
          <w:sz w:val="18"/>
          <w:szCs w:val="18"/>
          <w:lang w:val="pl-PL"/>
        </w:rPr>
        <w:t>)</w:t>
      </w:r>
    </w:p>
    <w:p w14:paraId="6E9E18FA" w14:textId="42311E50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7164C7B0" w14:textId="424DA8F8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3857F9A7" w14:textId="2211410E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0AF97135" w14:textId="1E78BDCC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1915EFC9" w14:textId="799CC017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0D823CE7" w14:textId="586717D9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060AC6F0" w14:textId="667E9643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21578792" w14:textId="35F8AFDA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207F006F" w14:textId="43406BAE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196FC562" w14:textId="6FF40BE7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</w:p>
    <w:p w14:paraId="00798BD1" w14:textId="5B361896" w:rsidR="00215B41" w:rsidRDefault="00215B41" w:rsidP="00215B41">
      <w:pPr>
        <w:pStyle w:val="normaltableau"/>
        <w:spacing w:before="0" w:after="0"/>
        <w:jc w:val="left"/>
        <w:rPr>
          <w:rFonts w:ascii="Verdana" w:hAnsi="Verdana"/>
          <w:sz w:val="18"/>
          <w:szCs w:val="18"/>
          <w:lang w:val="pl-PL"/>
        </w:rPr>
      </w:pPr>
      <w:r w:rsidRPr="00215B41">
        <w:rPr>
          <w:rFonts w:ascii="Verdana" w:hAnsi="Verdana"/>
          <w:sz w:val="18"/>
          <w:szCs w:val="18"/>
          <w:lang w:val="pl-PL"/>
        </w:rPr>
        <w:t>Miejscowość ..............................., dnia ..............</w:t>
      </w:r>
      <w:r w:rsidRPr="00215B41">
        <w:rPr>
          <w:rFonts w:ascii="Verdana" w:hAnsi="Verdana"/>
          <w:sz w:val="18"/>
          <w:szCs w:val="18"/>
          <w:lang w:val="pl-PL"/>
        </w:rPr>
        <w:tab/>
      </w:r>
    </w:p>
    <w:sectPr w:rsidR="00215B41" w:rsidSect="00D12F9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C15E" w14:textId="77777777" w:rsidR="00F475A5" w:rsidRDefault="00F475A5" w:rsidP="002B558B">
      <w:pPr>
        <w:ind w:left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798202F6" w14:textId="77777777" w:rsidR="00F475A5" w:rsidRDefault="00F475A5" w:rsidP="002B558B">
      <w:pPr>
        <w:ind w:left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4368" w14:textId="77777777" w:rsidR="00F475A5" w:rsidRDefault="00F475A5">
    <w:pPr>
      <w:pStyle w:val="Stopka"/>
      <w:jc w:val="right"/>
    </w:pPr>
    <w:r w:rsidRPr="00976DEA">
      <w:rPr>
        <w:sz w:val="18"/>
        <w:szCs w:val="18"/>
      </w:rPr>
      <w:t xml:space="preserve">Strona </w:t>
    </w:r>
    <w:r w:rsidRPr="00976DEA">
      <w:rPr>
        <w:b/>
        <w:sz w:val="18"/>
        <w:szCs w:val="18"/>
      </w:rPr>
      <w:fldChar w:fldCharType="begin"/>
    </w:r>
    <w:r w:rsidRPr="00976DEA">
      <w:rPr>
        <w:b/>
        <w:sz w:val="18"/>
        <w:szCs w:val="18"/>
      </w:rPr>
      <w:instrText>PAGE</w:instrText>
    </w:r>
    <w:r w:rsidRPr="00976DE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976DEA">
      <w:rPr>
        <w:b/>
        <w:sz w:val="18"/>
        <w:szCs w:val="18"/>
      </w:rPr>
      <w:fldChar w:fldCharType="end"/>
    </w:r>
    <w:r w:rsidRPr="00976DEA">
      <w:rPr>
        <w:sz w:val="18"/>
        <w:szCs w:val="18"/>
      </w:rPr>
      <w:t xml:space="preserve"> z </w:t>
    </w:r>
    <w:r w:rsidRPr="00976DEA">
      <w:rPr>
        <w:b/>
        <w:sz w:val="18"/>
        <w:szCs w:val="18"/>
      </w:rPr>
      <w:fldChar w:fldCharType="begin"/>
    </w:r>
    <w:r w:rsidRPr="00976DEA">
      <w:rPr>
        <w:b/>
        <w:sz w:val="18"/>
        <w:szCs w:val="18"/>
      </w:rPr>
      <w:instrText>NUMPAGES</w:instrText>
    </w:r>
    <w:r w:rsidRPr="00976DE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</w:t>
    </w:r>
    <w:r w:rsidRPr="00976DEA">
      <w:rPr>
        <w:b/>
        <w:sz w:val="18"/>
        <w:szCs w:val="18"/>
      </w:rPr>
      <w:fldChar w:fldCharType="end"/>
    </w:r>
  </w:p>
  <w:p w14:paraId="2D34D8FB" w14:textId="77777777" w:rsidR="00F475A5" w:rsidRDefault="00F47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ABB3" w14:textId="77777777" w:rsidR="00F475A5" w:rsidRDefault="00F475A5" w:rsidP="002B558B">
      <w:pPr>
        <w:ind w:left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5238ED1E" w14:textId="77777777" w:rsidR="00F475A5" w:rsidRDefault="00F475A5" w:rsidP="002B558B">
      <w:pPr>
        <w:ind w:left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AF06" w14:textId="77777777" w:rsidR="00F475A5" w:rsidRPr="00377885" w:rsidRDefault="00F475A5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39EE" w14:textId="77777777" w:rsidR="00F475A5" w:rsidRPr="00DB1F15" w:rsidRDefault="00F475A5" w:rsidP="00644B43">
    <w:pPr>
      <w:pStyle w:val="Bezodstpw"/>
      <w:jc w:val="right"/>
      <w:rPr>
        <w:rFonts w:ascii="Verdana" w:hAnsi="Verdana" w:cs="Calibri"/>
      </w:rPr>
    </w:pPr>
    <w:bookmarkStart w:id="1" w:name="_Hlk114753572"/>
    <w:r w:rsidRPr="00DB1F15">
      <w:rPr>
        <w:rFonts w:ascii="Verdana" w:hAnsi="Verdana" w:cs="Calibri"/>
      </w:rPr>
      <w:t>Załącznik nr 2 do Zaproszenia do składania Oferty</w:t>
    </w:r>
  </w:p>
  <w:p w14:paraId="44771662" w14:textId="19582836" w:rsidR="00F475A5" w:rsidRPr="00DB1F15" w:rsidRDefault="00F475A5" w:rsidP="00644B43">
    <w:pPr>
      <w:tabs>
        <w:tab w:val="center" w:pos="4536"/>
        <w:tab w:val="right" w:pos="9072"/>
      </w:tabs>
      <w:ind w:left="0"/>
      <w:rPr>
        <w:rFonts w:ascii="Verdana" w:hAnsi="Verdana"/>
        <w:sz w:val="20"/>
        <w:szCs w:val="20"/>
      </w:rPr>
    </w:pPr>
    <w:r w:rsidRPr="000028F5">
      <w:rPr>
        <w:rFonts w:ascii="Verdana" w:hAnsi="Verdana"/>
        <w:sz w:val="20"/>
        <w:szCs w:val="20"/>
      </w:rPr>
      <w:t>ZOF/000</w:t>
    </w:r>
    <w:r w:rsidR="00444734">
      <w:rPr>
        <w:rFonts w:ascii="Verdana" w:hAnsi="Verdana"/>
        <w:sz w:val="20"/>
        <w:szCs w:val="20"/>
      </w:rPr>
      <w:t>03</w:t>
    </w:r>
    <w:r w:rsidRPr="000028F5">
      <w:rPr>
        <w:rFonts w:ascii="Verdana" w:hAnsi="Verdana"/>
        <w:sz w:val="20"/>
        <w:szCs w:val="20"/>
      </w:rPr>
      <w:t>/2023</w:t>
    </w:r>
  </w:p>
  <w:p w14:paraId="27A28CEA" w14:textId="46889531" w:rsidR="00F475A5" w:rsidRPr="00DB1F15" w:rsidRDefault="00F475A5" w:rsidP="00AC6E80">
    <w:pPr>
      <w:tabs>
        <w:tab w:val="center" w:pos="4536"/>
        <w:tab w:val="right" w:pos="9072"/>
      </w:tabs>
      <w:ind w:left="0"/>
      <w:rPr>
        <w:rFonts w:ascii="Verdana" w:hAnsi="Verdana"/>
        <w:bCs/>
        <w:sz w:val="20"/>
        <w:szCs w:val="20"/>
      </w:rPr>
    </w:pPr>
    <w:r w:rsidRPr="00DB1F15">
      <w:rPr>
        <w:rFonts w:ascii="Verdana" w:hAnsi="Verdana"/>
        <w:sz w:val="20"/>
        <w:szCs w:val="20"/>
      </w:rPr>
      <w:t>„</w:t>
    </w:r>
    <w:bookmarkStart w:id="2" w:name="_Hlk128336541"/>
    <w:r w:rsidR="00ED7220">
      <w:rPr>
        <w:rFonts w:ascii="Verdana" w:hAnsi="Verdana"/>
        <w:sz w:val="20"/>
        <w:szCs w:val="20"/>
      </w:rPr>
      <w:t xml:space="preserve">Najem powierzchni użytkowej pod automaty </w:t>
    </w:r>
    <w:proofErr w:type="spellStart"/>
    <w:r w:rsidR="00ED7220">
      <w:rPr>
        <w:rFonts w:ascii="Verdana" w:hAnsi="Verdana"/>
        <w:sz w:val="20"/>
        <w:szCs w:val="20"/>
      </w:rPr>
      <w:t>vendingowe</w:t>
    </w:r>
    <w:proofErr w:type="spellEnd"/>
    <w:r w:rsidR="00ED7220">
      <w:rPr>
        <w:rFonts w:ascii="Verdana" w:hAnsi="Verdana"/>
        <w:sz w:val="20"/>
        <w:szCs w:val="20"/>
      </w:rPr>
      <w:t xml:space="preserve"> w budynkach należących do Sieci Badawczej Łukasiewicz – Poznańskiego Instytutu Technologicznego</w:t>
    </w:r>
    <w:bookmarkEnd w:id="2"/>
    <w:r w:rsidRPr="00DB1F15">
      <w:rPr>
        <w:rFonts w:ascii="Verdana" w:hAnsi="Verdana"/>
        <w:sz w:val="20"/>
        <w:szCs w:val="20"/>
      </w:rPr>
      <w:t xml:space="preserve">” </w:t>
    </w:r>
    <w:r w:rsidRPr="00DB1F15">
      <w:rPr>
        <w:rFonts w:ascii="Verdana" w:hAnsi="Verdana"/>
        <w:bCs/>
        <w:sz w:val="20"/>
        <w:szCs w:val="20"/>
      </w:rPr>
      <w:t xml:space="preserve"> </w:t>
    </w:r>
    <w:bookmarkEnd w:id="1"/>
  </w:p>
  <w:p w14:paraId="2204A249" w14:textId="77777777" w:rsidR="00F475A5" w:rsidRPr="00644B43" w:rsidRDefault="00F475A5" w:rsidP="00644B43">
    <w:pPr>
      <w:tabs>
        <w:tab w:val="center" w:pos="4536"/>
        <w:tab w:val="right" w:pos="9072"/>
      </w:tabs>
      <w:ind w:left="0"/>
      <w:jc w:val="right"/>
      <w:rPr>
        <w:rFonts w:ascii="Verdana" w:hAnsi="Verdana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8A4128"/>
    <w:multiLevelType w:val="hybridMultilevel"/>
    <w:tmpl w:val="7896B47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2A54253"/>
    <w:multiLevelType w:val="hybridMultilevel"/>
    <w:tmpl w:val="C480D47C"/>
    <w:lvl w:ilvl="0" w:tplc="2432DDA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703C43"/>
    <w:multiLevelType w:val="hybridMultilevel"/>
    <w:tmpl w:val="C09835D4"/>
    <w:lvl w:ilvl="0" w:tplc="630667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abstractNum w:abstractNumId="9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9B2555"/>
    <w:multiLevelType w:val="hybridMultilevel"/>
    <w:tmpl w:val="E1C0388C"/>
    <w:lvl w:ilvl="0" w:tplc="5A305C1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5308259">
    <w:abstractNumId w:val="8"/>
  </w:num>
  <w:num w:numId="2" w16cid:durableId="316347354">
    <w:abstractNumId w:val="3"/>
  </w:num>
  <w:num w:numId="3" w16cid:durableId="1290235147">
    <w:abstractNumId w:val="10"/>
  </w:num>
  <w:num w:numId="4" w16cid:durableId="11732845">
    <w:abstractNumId w:val="7"/>
  </w:num>
  <w:num w:numId="5" w16cid:durableId="581257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144458">
    <w:abstractNumId w:val="11"/>
  </w:num>
  <w:num w:numId="7" w16cid:durableId="1575239326">
    <w:abstractNumId w:val="9"/>
  </w:num>
  <w:num w:numId="8" w16cid:durableId="342981265">
    <w:abstractNumId w:val="14"/>
  </w:num>
  <w:num w:numId="9" w16cid:durableId="2105219895">
    <w:abstractNumId w:val="13"/>
  </w:num>
  <w:num w:numId="10" w16cid:durableId="420684609">
    <w:abstractNumId w:val="0"/>
  </w:num>
  <w:num w:numId="11" w16cid:durableId="912667624">
    <w:abstractNumId w:val="15"/>
  </w:num>
  <w:num w:numId="12" w16cid:durableId="1235355119">
    <w:abstractNumId w:val="1"/>
  </w:num>
  <w:num w:numId="13" w16cid:durableId="486676040">
    <w:abstractNumId w:val="16"/>
  </w:num>
  <w:num w:numId="14" w16cid:durableId="1320033488">
    <w:abstractNumId w:val="12"/>
  </w:num>
  <w:num w:numId="15" w16cid:durableId="769202071">
    <w:abstractNumId w:val="2"/>
  </w:num>
  <w:num w:numId="16" w16cid:durableId="1429229306">
    <w:abstractNumId w:val="5"/>
  </w:num>
  <w:num w:numId="17" w16cid:durableId="568465753">
    <w:abstractNumId w:val="4"/>
  </w:num>
  <w:num w:numId="18" w16cid:durableId="120116815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3033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1F8F"/>
    <w:rsid w:val="00002106"/>
    <w:rsid w:val="000028F5"/>
    <w:rsid w:val="00004A8D"/>
    <w:rsid w:val="000066DC"/>
    <w:rsid w:val="000317FD"/>
    <w:rsid w:val="000604F5"/>
    <w:rsid w:val="00074CA3"/>
    <w:rsid w:val="00082D52"/>
    <w:rsid w:val="000862CE"/>
    <w:rsid w:val="00094DC9"/>
    <w:rsid w:val="0009655F"/>
    <w:rsid w:val="00096B7C"/>
    <w:rsid w:val="0009762E"/>
    <w:rsid w:val="000A0359"/>
    <w:rsid w:val="000A16CC"/>
    <w:rsid w:val="000A3021"/>
    <w:rsid w:val="000A7A3E"/>
    <w:rsid w:val="000B26DA"/>
    <w:rsid w:val="000B6E47"/>
    <w:rsid w:val="000C21B0"/>
    <w:rsid w:val="000C48CC"/>
    <w:rsid w:val="000D2E14"/>
    <w:rsid w:val="000D50F4"/>
    <w:rsid w:val="000D7181"/>
    <w:rsid w:val="000E215B"/>
    <w:rsid w:val="000E2CE1"/>
    <w:rsid w:val="000E610A"/>
    <w:rsid w:val="0010121C"/>
    <w:rsid w:val="001049F5"/>
    <w:rsid w:val="00113828"/>
    <w:rsid w:val="001172D4"/>
    <w:rsid w:val="001208DD"/>
    <w:rsid w:val="00123467"/>
    <w:rsid w:val="00124208"/>
    <w:rsid w:val="001401A3"/>
    <w:rsid w:val="00152007"/>
    <w:rsid w:val="001601D9"/>
    <w:rsid w:val="001614E4"/>
    <w:rsid w:val="00193D21"/>
    <w:rsid w:val="00193E18"/>
    <w:rsid w:val="00194436"/>
    <w:rsid w:val="001A15B2"/>
    <w:rsid w:val="001A347D"/>
    <w:rsid w:val="001B1AE5"/>
    <w:rsid w:val="001B420E"/>
    <w:rsid w:val="001B539D"/>
    <w:rsid w:val="001C3584"/>
    <w:rsid w:val="001C39F1"/>
    <w:rsid w:val="001D407F"/>
    <w:rsid w:val="001D5E52"/>
    <w:rsid w:val="001E2484"/>
    <w:rsid w:val="001E6587"/>
    <w:rsid w:val="001F1DFE"/>
    <w:rsid w:val="001F4FD7"/>
    <w:rsid w:val="001F5B93"/>
    <w:rsid w:val="002021D1"/>
    <w:rsid w:val="00205E61"/>
    <w:rsid w:val="00215B41"/>
    <w:rsid w:val="0021607A"/>
    <w:rsid w:val="002366C7"/>
    <w:rsid w:val="00257EF6"/>
    <w:rsid w:val="00273157"/>
    <w:rsid w:val="00275914"/>
    <w:rsid w:val="0029363E"/>
    <w:rsid w:val="00296E1E"/>
    <w:rsid w:val="002B1ADE"/>
    <w:rsid w:val="002B558B"/>
    <w:rsid w:val="002B5BA0"/>
    <w:rsid w:val="002C6A73"/>
    <w:rsid w:val="002E1039"/>
    <w:rsid w:val="002E17F6"/>
    <w:rsid w:val="002E541B"/>
    <w:rsid w:val="00302F28"/>
    <w:rsid w:val="003257A9"/>
    <w:rsid w:val="00334FA9"/>
    <w:rsid w:val="003416DB"/>
    <w:rsid w:val="00341E29"/>
    <w:rsid w:val="003427DF"/>
    <w:rsid w:val="003541E4"/>
    <w:rsid w:val="003626D2"/>
    <w:rsid w:val="00371304"/>
    <w:rsid w:val="00376C68"/>
    <w:rsid w:val="00377885"/>
    <w:rsid w:val="00382E28"/>
    <w:rsid w:val="003843E8"/>
    <w:rsid w:val="0039682E"/>
    <w:rsid w:val="003A24AA"/>
    <w:rsid w:val="003A5848"/>
    <w:rsid w:val="003B51A0"/>
    <w:rsid w:val="003C6DBA"/>
    <w:rsid w:val="004062BF"/>
    <w:rsid w:val="00417F1B"/>
    <w:rsid w:val="004275E9"/>
    <w:rsid w:val="00432FB4"/>
    <w:rsid w:val="00444734"/>
    <w:rsid w:val="00453E80"/>
    <w:rsid w:val="004575CB"/>
    <w:rsid w:val="004601D6"/>
    <w:rsid w:val="00472F20"/>
    <w:rsid w:val="00481B12"/>
    <w:rsid w:val="00491729"/>
    <w:rsid w:val="004926CF"/>
    <w:rsid w:val="00495090"/>
    <w:rsid w:val="004A53CB"/>
    <w:rsid w:val="004B6B96"/>
    <w:rsid w:val="004B7D6B"/>
    <w:rsid w:val="004C0567"/>
    <w:rsid w:val="004C092A"/>
    <w:rsid w:val="004C18EE"/>
    <w:rsid w:val="004D09A1"/>
    <w:rsid w:val="004D382D"/>
    <w:rsid w:val="004D6C60"/>
    <w:rsid w:val="004D78CF"/>
    <w:rsid w:val="004F0AD8"/>
    <w:rsid w:val="004F3C47"/>
    <w:rsid w:val="00505613"/>
    <w:rsid w:val="00507E41"/>
    <w:rsid w:val="005117C4"/>
    <w:rsid w:val="00521E10"/>
    <w:rsid w:val="00530E85"/>
    <w:rsid w:val="005366CA"/>
    <w:rsid w:val="00543057"/>
    <w:rsid w:val="005463E7"/>
    <w:rsid w:val="00556444"/>
    <w:rsid w:val="005618A6"/>
    <w:rsid w:val="00574C0E"/>
    <w:rsid w:val="00575E95"/>
    <w:rsid w:val="005779E0"/>
    <w:rsid w:val="00580FB0"/>
    <w:rsid w:val="00596175"/>
    <w:rsid w:val="00596A86"/>
    <w:rsid w:val="0059792D"/>
    <w:rsid w:val="00597F91"/>
    <w:rsid w:val="005A0F70"/>
    <w:rsid w:val="005A27F0"/>
    <w:rsid w:val="005C0D32"/>
    <w:rsid w:val="005C0D88"/>
    <w:rsid w:val="005C3B5A"/>
    <w:rsid w:val="005C6149"/>
    <w:rsid w:val="005D08E0"/>
    <w:rsid w:val="005E2785"/>
    <w:rsid w:val="005E3DDE"/>
    <w:rsid w:val="005E4FD3"/>
    <w:rsid w:val="005F0323"/>
    <w:rsid w:val="00605AFE"/>
    <w:rsid w:val="006116AF"/>
    <w:rsid w:val="00614A8D"/>
    <w:rsid w:val="006150F8"/>
    <w:rsid w:val="0061532E"/>
    <w:rsid w:val="00615657"/>
    <w:rsid w:val="00615DBA"/>
    <w:rsid w:val="00624E0A"/>
    <w:rsid w:val="00644B43"/>
    <w:rsid w:val="00645C8D"/>
    <w:rsid w:val="0065470D"/>
    <w:rsid w:val="00663A49"/>
    <w:rsid w:val="00664F48"/>
    <w:rsid w:val="00666A01"/>
    <w:rsid w:val="00666C28"/>
    <w:rsid w:val="00682DD6"/>
    <w:rsid w:val="00683CF6"/>
    <w:rsid w:val="00683DA5"/>
    <w:rsid w:val="006842EC"/>
    <w:rsid w:val="006C4877"/>
    <w:rsid w:val="006D0CA5"/>
    <w:rsid w:val="006D4F02"/>
    <w:rsid w:val="006E6F7D"/>
    <w:rsid w:val="006F5DD5"/>
    <w:rsid w:val="006F674F"/>
    <w:rsid w:val="006F6A25"/>
    <w:rsid w:val="007068A6"/>
    <w:rsid w:val="00713366"/>
    <w:rsid w:val="0071594F"/>
    <w:rsid w:val="007273D5"/>
    <w:rsid w:val="00733078"/>
    <w:rsid w:val="00737112"/>
    <w:rsid w:val="00742D89"/>
    <w:rsid w:val="00760CF9"/>
    <w:rsid w:val="007749EA"/>
    <w:rsid w:val="00785581"/>
    <w:rsid w:val="00785B43"/>
    <w:rsid w:val="00795813"/>
    <w:rsid w:val="00797251"/>
    <w:rsid w:val="007B0224"/>
    <w:rsid w:val="007B36E0"/>
    <w:rsid w:val="007B4227"/>
    <w:rsid w:val="007B6494"/>
    <w:rsid w:val="007B7539"/>
    <w:rsid w:val="007C3EA5"/>
    <w:rsid w:val="007D26F2"/>
    <w:rsid w:val="007D3BF8"/>
    <w:rsid w:val="007E3519"/>
    <w:rsid w:val="007E7422"/>
    <w:rsid w:val="00801BFB"/>
    <w:rsid w:val="008075D1"/>
    <w:rsid w:val="008232D3"/>
    <w:rsid w:val="00825290"/>
    <w:rsid w:val="00843B3E"/>
    <w:rsid w:val="00845DD3"/>
    <w:rsid w:val="00850FDC"/>
    <w:rsid w:val="008519CD"/>
    <w:rsid w:val="00852012"/>
    <w:rsid w:val="008573AE"/>
    <w:rsid w:val="00882FE7"/>
    <w:rsid w:val="0088566F"/>
    <w:rsid w:val="00897B3C"/>
    <w:rsid w:val="008A044A"/>
    <w:rsid w:val="008A06C0"/>
    <w:rsid w:val="008A2700"/>
    <w:rsid w:val="008B6C63"/>
    <w:rsid w:val="008D3226"/>
    <w:rsid w:val="008D5449"/>
    <w:rsid w:val="008D5C1F"/>
    <w:rsid w:val="008D61A8"/>
    <w:rsid w:val="008D71F7"/>
    <w:rsid w:val="008D7968"/>
    <w:rsid w:val="008E0597"/>
    <w:rsid w:val="008E2949"/>
    <w:rsid w:val="008F02A7"/>
    <w:rsid w:val="008F1121"/>
    <w:rsid w:val="008F3AE6"/>
    <w:rsid w:val="00911510"/>
    <w:rsid w:val="00917FB8"/>
    <w:rsid w:val="009304AD"/>
    <w:rsid w:val="00934801"/>
    <w:rsid w:val="00944907"/>
    <w:rsid w:val="009514BB"/>
    <w:rsid w:val="0095273B"/>
    <w:rsid w:val="00953530"/>
    <w:rsid w:val="00963A94"/>
    <w:rsid w:val="0097228F"/>
    <w:rsid w:val="00976813"/>
    <w:rsid w:val="00976DEA"/>
    <w:rsid w:val="009B50E0"/>
    <w:rsid w:val="009C2849"/>
    <w:rsid w:val="009C35FE"/>
    <w:rsid w:val="009C636C"/>
    <w:rsid w:val="009D5F01"/>
    <w:rsid w:val="00A00ED4"/>
    <w:rsid w:val="00A118BF"/>
    <w:rsid w:val="00A12294"/>
    <w:rsid w:val="00A13900"/>
    <w:rsid w:val="00A16F22"/>
    <w:rsid w:val="00A2153F"/>
    <w:rsid w:val="00A27ACC"/>
    <w:rsid w:val="00A40270"/>
    <w:rsid w:val="00A50777"/>
    <w:rsid w:val="00A55406"/>
    <w:rsid w:val="00A6146A"/>
    <w:rsid w:val="00A6329C"/>
    <w:rsid w:val="00A653B1"/>
    <w:rsid w:val="00A71F94"/>
    <w:rsid w:val="00A80983"/>
    <w:rsid w:val="00A92A47"/>
    <w:rsid w:val="00AA1F8F"/>
    <w:rsid w:val="00AA3E13"/>
    <w:rsid w:val="00AA46D3"/>
    <w:rsid w:val="00AB21AC"/>
    <w:rsid w:val="00AB4915"/>
    <w:rsid w:val="00AB7CE4"/>
    <w:rsid w:val="00AC567E"/>
    <w:rsid w:val="00AC6E80"/>
    <w:rsid w:val="00AD0CFC"/>
    <w:rsid w:val="00AE0812"/>
    <w:rsid w:val="00AE1D7E"/>
    <w:rsid w:val="00AE3FED"/>
    <w:rsid w:val="00AE4B1C"/>
    <w:rsid w:val="00AF4230"/>
    <w:rsid w:val="00B02D7B"/>
    <w:rsid w:val="00B12F69"/>
    <w:rsid w:val="00B23D63"/>
    <w:rsid w:val="00B34871"/>
    <w:rsid w:val="00B35117"/>
    <w:rsid w:val="00B47B00"/>
    <w:rsid w:val="00B54FB8"/>
    <w:rsid w:val="00B62027"/>
    <w:rsid w:val="00B6268D"/>
    <w:rsid w:val="00B72CBA"/>
    <w:rsid w:val="00B85FD1"/>
    <w:rsid w:val="00B86492"/>
    <w:rsid w:val="00B960D0"/>
    <w:rsid w:val="00B97C56"/>
    <w:rsid w:val="00BA1C6A"/>
    <w:rsid w:val="00BA2954"/>
    <w:rsid w:val="00BA329F"/>
    <w:rsid w:val="00BA7219"/>
    <w:rsid w:val="00BB32BD"/>
    <w:rsid w:val="00BB6BB1"/>
    <w:rsid w:val="00BC1F76"/>
    <w:rsid w:val="00BC2414"/>
    <w:rsid w:val="00BC6E56"/>
    <w:rsid w:val="00BD1AC8"/>
    <w:rsid w:val="00BD2209"/>
    <w:rsid w:val="00BE04B3"/>
    <w:rsid w:val="00BF0E3D"/>
    <w:rsid w:val="00BF3B1C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4ED8"/>
    <w:rsid w:val="00C704DF"/>
    <w:rsid w:val="00C74995"/>
    <w:rsid w:val="00C9242D"/>
    <w:rsid w:val="00C9275A"/>
    <w:rsid w:val="00C941DB"/>
    <w:rsid w:val="00C94A9D"/>
    <w:rsid w:val="00C95496"/>
    <w:rsid w:val="00CB6AE9"/>
    <w:rsid w:val="00CB7688"/>
    <w:rsid w:val="00CD02F7"/>
    <w:rsid w:val="00CE23AF"/>
    <w:rsid w:val="00CF3C7A"/>
    <w:rsid w:val="00D12F97"/>
    <w:rsid w:val="00D200C1"/>
    <w:rsid w:val="00D259CB"/>
    <w:rsid w:val="00D30670"/>
    <w:rsid w:val="00D31C11"/>
    <w:rsid w:val="00D33EA9"/>
    <w:rsid w:val="00D44355"/>
    <w:rsid w:val="00D63DBA"/>
    <w:rsid w:val="00D700C3"/>
    <w:rsid w:val="00D71304"/>
    <w:rsid w:val="00D81FE8"/>
    <w:rsid w:val="00D842B6"/>
    <w:rsid w:val="00D91B42"/>
    <w:rsid w:val="00D9482B"/>
    <w:rsid w:val="00D94B41"/>
    <w:rsid w:val="00DA1F59"/>
    <w:rsid w:val="00DA6B69"/>
    <w:rsid w:val="00DA7472"/>
    <w:rsid w:val="00DB1F15"/>
    <w:rsid w:val="00DC0BE6"/>
    <w:rsid w:val="00DC3D52"/>
    <w:rsid w:val="00DD1AAF"/>
    <w:rsid w:val="00DE1D7D"/>
    <w:rsid w:val="00DE23A3"/>
    <w:rsid w:val="00DE53AC"/>
    <w:rsid w:val="00DF0ED5"/>
    <w:rsid w:val="00DF3FB2"/>
    <w:rsid w:val="00DF4FD6"/>
    <w:rsid w:val="00DF662C"/>
    <w:rsid w:val="00E00601"/>
    <w:rsid w:val="00E035A5"/>
    <w:rsid w:val="00E20167"/>
    <w:rsid w:val="00E23286"/>
    <w:rsid w:val="00E272D2"/>
    <w:rsid w:val="00E3554B"/>
    <w:rsid w:val="00E3711B"/>
    <w:rsid w:val="00E46E91"/>
    <w:rsid w:val="00E56755"/>
    <w:rsid w:val="00E6098F"/>
    <w:rsid w:val="00E65331"/>
    <w:rsid w:val="00E70E56"/>
    <w:rsid w:val="00E7159D"/>
    <w:rsid w:val="00E763BC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D7220"/>
    <w:rsid w:val="00EE1067"/>
    <w:rsid w:val="00EE3448"/>
    <w:rsid w:val="00EE766A"/>
    <w:rsid w:val="00EF0FB7"/>
    <w:rsid w:val="00EF3C9D"/>
    <w:rsid w:val="00EF4EA1"/>
    <w:rsid w:val="00EF5605"/>
    <w:rsid w:val="00F0553C"/>
    <w:rsid w:val="00F116B1"/>
    <w:rsid w:val="00F12189"/>
    <w:rsid w:val="00F12515"/>
    <w:rsid w:val="00F12BE3"/>
    <w:rsid w:val="00F15D57"/>
    <w:rsid w:val="00F475A5"/>
    <w:rsid w:val="00F63E66"/>
    <w:rsid w:val="00F6631C"/>
    <w:rsid w:val="00F740C8"/>
    <w:rsid w:val="00F74A30"/>
    <w:rsid w:val="00F74D72"/>
    <w:rsid w:val="00F85480"/>
    <w:rsid w:val="00F93A60"/>
    <w:rsid w:val="00F969BB"/>
    <w:rsid w:val="00F97A66"/>
    <w:rsid w:val="00FB50B4"/>
    <w:rsid w:val="00FB6FD6"/>
    <w:rsid w:val="00FC4247"/>
    <w:rsid w:val="00FD184C"/>
    <w:rsid w:val="00FD2D27"/>
    <w:rsid w:val="00FD61D1"/>
    <w:rsid w:val="00FE526A"/>
    <w:rsid w:val="00FE6945"/>
    <w:rsid w:val="00FE7423"/>
    <w:rsid w:val="00FF255E"/>
    <w:rsid w:val="00FF471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F4168CA"/>
  <w15:docId w15:val="{F007B133-2283-4887-8624-F76673B4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C14276"/>
    <w:pPr>
      <w:ind w:left="708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rPr>
      <w:lang w:eastAsia="en-US"/>
    </w:rPr>
  </w:style>
  <w:style w:type="table" w:styleId="Tabela-Siatka">
    <w:name w:val="Table Grid"/>
    <w:basedOn w:val="Standardowy"/>
    <w:uiPriority w:val="59"/>
    <w:rsid w:val="00AA1F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B558B"/>
    <w:pPr>
      <w:tabs>
        <w:tab w:val="center" w:pos="4536"/>
        <w:tab w:val="right" w:pos="9072"/>
      </w:tabs>
      <w:ind w:left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55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558B"/>
    <w:pPr>
      <w:tabs>
        <w:tab w:val="center" w:pos="4536"/>
        <w:tab w:val="right" w:pos="9072"/>
      </w:tabs>
      <w:ind w:left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558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A71F94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71F94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59792D"/>
    <w:pPr>
      <w:spacing w:before="120" w:after="120"/>
      <w:ind w:left="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uiPriority w:val="99"/>
    <w:rsid w:val="00B12F69"/>
    <w:pPr>
      <w:widowControl w:val="0"/>
      <w:autoSpaceDN w:val="0"/>
      <w:adjustRightInd w:val="0"/>
      <w:spacing w:after="120"/>
      <w:ind w:left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12F6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Znak1"/>
    <w:basedOn w:val="Normalny"/>
    <w:link w:val="TekstprzypisudolnegoZnak"/>
    <w:uiPriority w:val="99"/>
    <w:rsid w:val="00B12F69"/>
    <w:pPr>
      <w:ind w:left="0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Znak1 Znak"/>
    <w:basedOn w:val="Domylnaczcionkaakapitu"/>
    <w:link w:val="Tekstprzypisudolnego"/>
    <w:uiPriority w:val="99"/>
    <w:locked/>
    <w:rsid w:val="00B12F6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C14276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566F"/>
    <w:pPr>
      <w:ind w:left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575E9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5E95"/>
    <w:pPr>
      <w:spacing w:after="200"/>
      <w:ind w:left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75E9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75E95"/>
    <w:rPr>
      <w:rFonts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A5848"/>
    <w:pPr>
      <w:spacing w:after="60"/>
      <w:ind w:left="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5848"/>
    <w:rPr>
      <w:rFonts w:ascii="Cambria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uiPriority w:val="99"/>
    <w:rsid w:val="00F74A30"/>
    <w:pPr>
      <w:spacing w:before="100" w:beforeAutospacing="1" w:after="100" w:afterAutospacing="1"/>
      <w:ind w:left="0"/>
    </w:pPr>
  </w:style>
  <w:style w:type="paragraph" w:styleId="Akapitzlist">
    <w:name w:val="List Paragraph"/>
    <w:basedOn w:val="Normalny"/>
    <w:uiPriority w:val="34"/>
    <w:qFormat/>
    <w:rsid w:val="00A16F22"/>
  </w:style>
  <w:style w:type="table" w:customStyle="1" w:styleId="Tabela-Siatka1">
    <w:name w:val="Tabela - Siatka1"/>
    <w:basedOn w:val="Standardowy"/>
    <w:next w:val="Tabela-Siatka"/>
    <w:uiPriority w:val="59"/>
    <w:rsid w:val="00E272D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Beata Górniewicz | Łukasiewicz - PIT</cp:lastModifiedBy>
  <cp:revision>188</cp:revision>
  <cp:lastPrinted>2019-02-08T07:52:00Z</cp:lastPrinted>
  <dcterms:created xsi:type="dcterms:W3CDTF">2022-02-07T23:12:00Z</dcterms:created>
  <dcterms:modified xsi:type="dcterms:W3CDTF">2023-04-04T10:46:00Z</dcterms:modified>
</cp:coreProperties>
</file>