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9C2080">
      <w:pPr>
        <w:spacing w:line="288"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9C2080">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Pr="009C2080">
        <w:rPr>
          <w:rFonts w:eastAsia="Times New Roman" w:cs="Times New Roman"/>
          <w:b/>
          <w:lang w:eastAsia="ar-SA"/>
        </w:rPr>
        <w:t>RZ.271.</w:t>
      </w:r>
      <w:r w:rsidR="00BC6A8D">
        <w:rPr>
          <w:rFonts w:eastAsia="Times New Roman" w:cs="Times New Roman"/>
          <w:b/>
          <w:lang w:eastAsia="ar-SA"/>
        </w:rPr>
        <w:t>6</w:t>
      </w:r>
      <w:r w:rsidRPr="009C2080">
        <w:rPr>
          <w:rFonts w:eastAsia="Times New Roman" w:cs="Times New Roman"/>
          <w:b/>
          <w:lang w:eastAsia="ar-SA"/>
        </w:rPr>
        <w:t>.2021</w:t>
      </w:r>
    </w:p>
    <w:p w:rsidR="002B57A0" w:rsidRPr="009C2080" w:rsidRDefault="002B57A0" w:rsidP="009C2080">
      <w:pPr>
        <w:suppressAutoHyphens/>
        <w:spacing w:after="0" w:line="288" w:lineRule="auto"/>
        <w:rPr>
          <w:rFonts w:eastAsia="Times New Roman" w:cs="Times New Roman"/>
          <w:iCs/>
          <w:lang w:eastAsia="ar-SA"/>
        </w:rPr>
      </w:pPr>
    </w:p>
    <w:p w:rsidR="002F0680" w:rsidRDefault="002F0680" w:rsidP="009C2080">
      <w:pPr>
        <w:spacing w:after="0" w:line="288" w:lineRule="auto"/>
        <w:rPr>
          <w:rFonts w:eastAsia="Times New Roman" w:cs="Times New Roman"/>
          <w:iCs/>
          <w:lang w:eastAsia="ar-SA"/>
        </w:rPr>
      </w:pPr>
    </w:p>
    <w:p w:rsidR="002B57A0" w:rsidRPr="009C2080" w:rsidRDefault="002B57A0" w:rsidP="009C2080">
      <w:pPr>
        <w:spacing w:after="0" w:line="288" w:lineRule="auto"/>
        <w:rPr>
          <w:rFonts w:cs="Times New Roman"/>
          <w:b/>
        </w:rPr>
      </w:pPr>
      <w:r w:rsidRPr="009C2080">
        <w:rPr>
          <w:rFonts w:cs="Times New Roman"/>
          <w:b/>
        </w:rPr>
        <w:t>Podmiot udostępniający zasoby:</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9C2080">
      <w:pPr>
        <w:spacing w:after="0" w:line="288" w:lineRule="auto"/>
        <w:rPr>
          <w:rFonts w:cs="Times New Roman"/>
          <w:u w:val="single"/>
        </w:rPr>
      </w:pPr>
      <w:r w:rsidRPr="009C2080">
        <w:rPr>
          <w:rFonts w:cs="Times New Roman"/>
          <w:u w:val="single"/>
        </w:rPr>
        <w:t>reprezentowany przez:</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716DA4">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9C2080">
      <w:pPr>
        <w:suppressAutoHyphens/>
        <w:spacing w:after="0" w:line="288" w:lineRule="auto"/>
        <w:rPr>
          <w:rFonts w:eastAsia="Times New Roman" w:cs="Times New Roman"/>
          <w:lang w:eastAsia="ar-SA"/>
        </w:rPr>
      </w:pPr>
    </w:p>
    <w:p w:rsidR="002B57A0" w:rsidRPr="009C2080" w:rsidRDefault="002B57A0" w:rsidP="009C2080">
      <w:pPr>
        <w:spacing w:after="0" w:line="288" w:lineRule="auto"/>
        <w:jc w:val="center"/>
        <w:rPr>
          <w:rFonts w:cs="Times New Roman"/>
        </w:rPr>
      </w:pPr>
    </w:p>
    <w:p w:rsidR="002B57A0" w:rsidRPr="009C2080" w:rsidRDefault="002B57A0" w:rsidP="009C2080">
      <w:pPr>
        <w:spacing w:after="0" w:line="288" w:lineRule="auto"/>
        <w:jc w:val="center"/>
        <w:rPr>
          <w:rFonts w:cs="Times New Roman"/>
        </w:rPr>
      </w:pPr>
      <w:r w:rsidRPr="009C2080">
        <w:rPr>
          <w:rFonts w:cs="Times New Roman"/>
        </w:rPr>
        <w:t>Dotyczy postępowania o udzielenie zamówienia pn.:</w:t>
      </w:r>
    </w:p>
    <w:p w:rsidR="002B57A0" w:rsidRPr="00716DA4" w:rsidRDefault="002B57A0" w:rsidP="009C2080">
      <w:pPr>
        <w:spacing w:line="288" w:lineRule="auto"/>
        <w:jc w:val="center"/>
        <w:rPr>
          <w:rFonts w:cs="Times New Roman"/>
          <w:sz w:val="28"/>
          <w:szCs w:val="28"/>
        </w:rPr>
      </w:pPr>
      <w:r w:rsidRPr="00716DA4">
        <w:rPr>
          <w:rFonts w:cs="Times New Roman"/>
          <w:b/>
          <w:sz w:val="28"/>
          <w:szCs w:val="28"/>
        </w:rPr>
        <w:t>„</w:t>
      </w:r>
      <w:r w:rsidR="00BC6A8D" w:rsidRPr="00BC6A8D">
        <w:rPr>
          <w:rFonts w:cs="Times New Roman"/>
          <w:b/>
          <w:sz w:val="28"/>
          <w:szCs w:val="28"/>
        </w:rPr>
        <w:t xml:space="preserve">Budowa kotłowni </w:t>
      </w:r>
      <w:r w:rsidR="00BC6A8D">
        <w:rPr>
          <w:rFonts w:cs="Times New Roman"/>
          <w:b/>
          <w:sz w:val="28"/>
          <w:szCs w:val="28"/>
        </w:rPr>
        <w:t>opalanej gazem ziemnym w pałacu</w:t>
      </w:r>
      <w:r w:rsidR="00BC6A8D">
        <w:rPr>
          <w:rFonts w:cs="Times New Roman"/>
          <w:b/>
          <w:sz w:val="28"/>
          <w:szCs w:val="28"/>
        </w:rPr>
        <w:br/>
      </w:r>
      <w:r w:rsidR="00BC6A8D" w:rsidRPr="00BC6A8D">
        <w:rPr>
          <w:rFonts w:cs="Times New Roman"/>
          <w:b/>
          <w:sz w:val="28"/>
          <w:szCs w:val="28"/>
        </w:rPr>
        <w:t>przy ul. Wojska Polskiego 67 w Trzebiatowie</w:t>
      </w:r>
      <w:r w:rsidRPr="00716DA4">
        <w:rPr>
          <w:rFonts w:cs="Times New Roman"/>
          <w:b/>
          <w:sz w:val="28"/>
          <w:szCs w:val="28"/>
        </w:rPr>
        <w:t>”</w:t>
      </w:r>
    </w:p>
    <w:p w:rsidR="002B57A0" w:rsidRPr="009C2080" w:rsidRDefault="002B57A0" w:rsidP="009C2080">
      <w:pPr>
        <w:spacing w:line="288" w:lineRule="auto"/>
        <w:rPr>
          <w:rFonts w:cs="Times New Roman"/>
        </w:rPr>
      </w:pP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9C2080">
      <w:pPr>
        <w:widowControl w:val="0"/>
        <w:spacing w:line="288" w:lineRule="auto"/>
        <w:jc w:val="both"/>
        <w:rPr>
          <w:rFonts w:cs="Times New Roman"/>
          <w:kern w:val="2"/>
        </w:rPr>
      </w:pP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9C2080">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9C2080">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9C2080">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9C208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21</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1129</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9C2080">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9C2080">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625EF4" w:rsidRDefault="00625EF4" w:rsidP="009C2080">
      <w:pPr>
        <w:widowControl w:val="0"/>
        <w:spacing w:after="240" w:line="288" w:lineRule="auto"/>
        <w:jc w:val="both"/>
        <w:rPr>
          <w:rFonts w:cs="Times New Roman"/>
          <w:kern w:val="2"/>
        </w:rPr>
      </w:pPr>
    </w:p>
    <w:p w:rsidR="002B57A0" w:rsidRPr="009C2080" w:rsidRDefault="002B57A0" w:rsidP="009C2080">
      <w:pPr>
        <w:widowControl w:val="0"/>
        <w:spacing w:after="240" w:line="288" w:lineRule="auto"/>
        <w:jc w:val="both"/>
        <w:rPr>
          <w:rFonts w:cs="Times New Roman"/>
          <w:bCs/>
          <w:kern w:val="2"/>
        </w:rPr>
      </w:pPr>
      <w:r w:rsidRPr="009C2080">
        <w:rPr>
          <w:rFonts w:cs="Times New Roman"/>
          <w:kern w:val="2"/>
        </w:rPr>
        <w:lastRenderedPageBreak/>
        <w:t xml:space="preserve">na </w:t>
      </w:r>
      <w:r w:rsidRPr="009C2080">
        <w:rPr>
          <w:rFonts w:cs="Times New Roman"/>
          <w:bCs/>
          <w:kern w:val="2"/>
        </w:rPr>
        <w:t xml:space="preserve">potrzeby wykonana zamówienia pn.: </w:t>
      </w:r>
      <w:r w:rsidRPr="009C2080">
        <w:rPr>
          <w:rFonts w:cs="Times New Roman"/>
          <w:b/>
          <w:bCs/>
          <w:kern w:val="2"/>
        </w:rPr>
        <w:t>„</w:t>
      </w:r>
      <w:r w:rsidR="00D667E5" w:rsidRPr="00BD267A">
        <w:rPr>
          <w:b/>
        </w:rPr>
        <w:t>Budowa kotłowni opalanej gazem ziemnym w pałacu przy ul. Wojska Polskiego 67 w Trzebiatowie</w:t>
      </w:r>
      <w:r w:rsidRPr="009C2080">
        <w:rPr>
          <w:rFonts w:cs="Times New Roman"/>
          <w:b/>
          <w:bCs/>
          <w:kern w:val="2"/>
        </w:rPr>
        <w:t>”</w:t>
      </w:r>
      <w:r w:rsidRPr="009C2080">
        <w:rPr>
          <w:rFonts w:cs="Times New Roman"/>
          <w:bCs/>
          <w:kern w:val="2"/>
        </w:rPr>
        <w:t>:</w:t>
      </w:r>
    </w:p>
    <w:p w:rsidR="002B57A0" w:rsidRPr="009C2080" w:rsidRDefault="00EA4693" w:rsidP="009C2080">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9C2080">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9C2080">
      <w:pPr>
        <w:autoSpaceDE w:val="0"/>
        <w:spacing w:line="288" w:lineRule="auto"/>
        <w:jc w:val="both"/>
        <w:rPr>
          <w:rFonts w:cs="Times New Roman"/>
          <w:color w:val="000000"/>
        </w:rPr>
      </w:pPr>
      <w:r w:rsidRPr="009C2080">
        <w:rPr>
          <w:rFonts w:cs="Times New Roman"/>
          <w:color w:val="000000"/>
        </w:rPr>
        <w:t>………………………………………………………………………………………………………………</w:t>
      </w:r>
      <w:bookmarkStart w:id="0" w:name="_GoBack"/>
      <w:bookmarkEnd w:id="0"/>
      <w:r w:rsidRPr="009C2080">
        <w:rPr>
          <w:rFonts w:cs="Times New Roman"/>
          <w:color w:val="000000"/>
        </w:rPr>
        <w:t>………………………………………………………………………………………………………………………………………………………………………………………………………………………………</w:t>
      </w:r>
    </w:p>
    <w:p w:rsidR="002B57A0" w:rsidRPr="009C2080" w:rsidRDefault="00EA4693" w:rsidP="009C2080">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EA4693">
      <w:pPr>
        <w:widowControl w:val="0"/>
        <w:spacing w:after="0" w:line="288" w:lineRule="auto"/>
        <w:rPr>
          <w:rFonts w:cs="Times New Roman"/>
          <w:b/>
          <w:iCs/>
          <w:kern w:val="2"/>
        </w:rPr>
      </w:pPr>
    </w:p>
    <w:p w:rsidR="002B57A0" w:rsidRPr="00EA4693" w:rsidRDefault="00EA4693" w:rsidP="00EA4693">
      <w:pPr>
        <w:widowControl w:val="0"/>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w:t>
      </w:r>
      <w:r w:rsidR="00490F8E">
        <w:rPr>
          <w:rFonts w:cs="Times New Roman"/>
          <w:b/>
          <w:iCs/>
          <w:kern w:val="2"/>
        </w:rPr>
        <w:t xml:space="preserve">art. 125 ust. 5 oraz </w:t>
      </w:r>
      <w:r>
        <w:rPr>
          <w:rFonts w:cs="Times New Roman"/>
          <w:b/>
          <w:iCs/>
          <w:kern w:val="2"/>
        </w:rPr>
        <w:t xml:space="preserve">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EA4693" w:rsidRPr="00EA4693" w:rsidRDefault="00EA4693" w:rsidP="00EA4693">
      <w:pPr>
        <w:numPr>
          <w:ilvl w:val="0"/>
          <w:numId w:val="4"/>
        </w:numPr>
        <w:autoSpaceDE w:val="0"/>
        <w:autoSpaceDN w:val="0"/>
        <w:adjustRightInd w:val="0"/>
        <w:spacing w:after="0" w:line="240" w:lineRule="auto"/>
        <w:ind w:left="284" w:right="-567" w:hanging="284"/>
        <w:jc w:val="both"/>
        <w:rPr>
          <w:rFonts w:cs="Arial"/>
          <w:szCs w:val="24"/>
        </w:rPr>
      </w:pPr>
      <w:r w:rsidRPr="00EA4693">
        <w:rPr>
          <w:rFonts w:cs="Arial"/>
          <w:szCs w:val="24"/>
        </w:rPr>
        <w:t xml:space="preserve">w stosunku do podmiotu, który reprezentuję nie zachodzą podstawy wykluczenia z postępowania w 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6A27FA">
        <w:rPr>
          <w:rFonts w:cs="Times New Roman"/>
        </w:rPr>
        <w:t xml:space="preserve">iu z 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art. 109 ust. 1 pkt 4) ustawy Pzp</w:t>
      </w:r>
      <w:r>
        <w:rPr>
          <w:rFonts w:cs="Arial"/>
          <w:szCs w:val="24"/>
        </w:rPr>
        <w:t>;</w:t>
      </w:r>
    </w:p>
    <w:p w:rsidR="00897F81" w:rsidRDefault="00EA4693" w:rsidP="00897F81">
      <w:pPr>
        <w:numPr>
          <w:ilvl w:val="0"/>
          <w:numId w:val="4"/>
        </w:numPr>
        <w:autoSpaceDE w:val="0"/>
        <w:autoSpaceDN w:val="0"/>
        <w:adjustRightInd w:val="0"/>
        <w:spacing w:after="0" w:line="240" w:lineRule="auto"/>
        <w:ind w:left="284" w:right="-567" w:hanging="284"/>
        <w:jc w:val="both"/>
        <w:rPr>
          <w:rFonts w:cs="Arial"/>
          <w:szCs w:val="24"/>
        </w:rPr>
      </w:pPr>
      <w:r w:rsidRPr="00EA4693">
        <w:rPr>
          <w:rFonts w:cs="Arial"/>
          <w:szCs w:val="24"/>
        </w:rPr>
        <w:t>podmiot, który reprezentuję spełnia warunki udziału w postępowaniu, w zakresie w jakim wykona</w:t>
      </w:r>
      <w:r w:rsidR="00897F81">
        <w:rPr>
          <w:rFonts w:cs="Arial"/>
          <w:szCs w:val="24"/>
        </w:rPr>
        <w:t>wca powołuje się na jego zasoby;</w:t>
      </w:r>
    </w:p>
    <w:p w:rsidR="00897F81" w:rsidRPr="00897F81" w:rsidRDefault="00897F81" w:rsidP="00897F81">
      <w:pPr>
        <w:numPr>
          <w:ilvl w:val="0"/>
          <w:numId w:val="4"/>
        </w:numPr>
        <w:autoSpaceDE w:val="0"/>
        <w:autoSpaceDN w:val="0"/>
        <w:adjustRightInd w:val="0"/>
        <w:spacing w:after="0" w:line="240" w:lineRule="auto"/>
        <w:ind w:left="284" w:right="-567"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wprowadzenia zamawiającego w błąd przy przedstawianiu informacji.</w:t>
      </w:r>
    </w:p>
    <w:p w:rsidR="00716DA4" w:rsidRDefault="00716DA4" w:rsidP="00716DA4">
      <w:pPr>
        <w:widowControl w:val="0"/>
        <w:spacing w:line="288" w:lineRule="auto"/>
        <w:rPr>
          <w:rFonts w:cs="Times New Roman"/>
          <w:b/>
          <w:kern w:val="2"/>
        </w:rPr>
      </w:pPr>
    </w:p>
    <w:p w:rsidR="00EA4693" w:rsidRPr="00897F81" w:rsidRDefault="002B57A0" w:rsidP="00897F81">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EA4693" w:rsidRPr="00EA4693" w:rsidRDefault="00EA4693" w:rsidP="00EA4693">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2B57A0" w:rsidRPr="009C2080" w:rsidRDefault="002B57A0" w:rsidP="009C2080">
      <w:pPr>
        <w:widowControl w:val="0"/>
        <w:spacing w:line="288" w:lineRule="auto"/>
        <w:rPr>
          <w:iCs/>
          <w:kern w:val="2"/>
        </w:rPr>
      </w:pPr>
      <w:r w:rsidRPr="009C2080">
        <w:rPr>
          <w:iCs/>
          <w:kern w:val="2"/>
        </w:rPr>
        <w:t>___________________________________________________________________________</w:t>
      </w:r>
    </w:p>
    <w:p w:rsidR="002B57A0" w:rsidRPr="009C2080" w:rsidRDefault="002B57A0" w:rsidP="009C2080">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9C208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69" w:rsidRDefault="005E7969" w:rsidP="002B57A0">
      <w:pPr>
        <w:spacing w:after="0" w:line="240" w:lineRule="auto"/>
      </w:pPr>
      <w:r>
        <w:separator/>
      </w:r>
    </w:p>
  </w:endnote>
  <w:endnote w:type="continuationSeparator" w:id="0">
    <w:p w:rsidR="005E7969" w:rsidRDefault="005E7969"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D667E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69" w:rsidRDefault="005E7969" w:rsidP="002B57A0">
      <w:pPr>
        <w:spacing w:after="0" w:line="240" w:lineRule="auto"/>
      </w:pPr>
      <w:r>
        <w:separator/>
      </w:r>
    </w:p>
  </w:footnote>
  <w:footnote w:type="continuationSeparator" w:id="0">
    <w:p w:rsidR="005E7969" w:rsidRDefault="005E7969"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C51B1"/>
    <w:rsid w:val="001E3E49"/>
    <w:rsid w:val="00223480"/>
    <w:rsid w:val="002B57A0"/>
    <w:rsid w:val="002F0680"/>
    <w:rsid w:val="003375C0"/>
    <w:rsid w:val="00490F8E"/>
    <w:rsid w:val="0050356B"/>
    <w:rsid w:val="0058650C"/>
    <w:rsid w:val="005E7969"/>
    <w:rsid w:val="00625EF4"/>
    <w:rsid w:val="006439DF"/>
    <w:rsid w:val="006A27FA"/>
    <w:rsid w:val="00716DA4"/>
    <w:rsid w:val="007203F7"/>
    <w:rsid w:val="0072252D"/>
    <w:rsid w:val="00736817"/>
    <w:rsid w:val="007A59EB"/>
    <w:rsid w:val="00854501"/>
    <w:rsid w:val="0088624D"/>
    <w:rsid w:val="00897F81"/>
    <w:rsid w:val="009C2080"/>
    <w:rsid w:val="00A24996"/>
    <w:rsid w:val="00A60789"/>
    <w:rsid w:val="00BB7005"/>
    <w:rsid w:val="00BC6A8D"/>
    <w:rsid w:val="00CA4867"/>
    <w:rsid w:val="00CA5FEA"/>
    <w:rsid w:val="00CE65C3"/>
    <w:rsid w:val="00D667E5"/>
    <w:rsid w:val="00D74E5B"/>
    <w:rsid w:val="00DD766D"/>
    <w:rsid w:val="00DE2F59"/>
    <w:rsid w:val="00EA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604</Words>
  <Characters>3626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20</cp:revision>
  <dcterms:created xsi:type="dcterms:W3CDTF">2021-01-21T12:37:00Z</dcterms:created>
  <dcterms:modified xsi:type="dcterms:W3CDTF">2021-08-03T07:40:00Z</dcterms:modified>
</cp:coreProperties>
</file>