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38" w:rsidRPr="00957A38" w:rsidRDefault="00560330" w:rsidP="00560330">
      <w:pPr>
        <w:adjustRightInd w:val="0"/>
        <w:spacing w:after="0" w:line="240" w:lineRule="auto"/>
        <w:jc w:val="right"/>
        <w:rPr>
          <w:rFonts w:ascii="Bahnschrift" w:hAnsi="Bahnschrift"/>
          <w:b/>
          <w:sz w:val="20"/>
          <w:szCs w:val="20"/>
        </w:rPr>
      </w:pPr>
      <w:r w:rsidRPr="00957A38">
        <w:rPr>
          <w:rFonts w:ascii="Bahnschrift" w:hAnsi="Bahnschrift"/>
          <w:b/>
          <w:sz w:val="20"/>
          <w:szCs w:val="20"/>
        </w:rPr>
        <w:t xml:space="preserve">Załącznik nr </w:t>
      </w:r>
      <w:r w:rsidR="00957A38" w:rsidRPr="00957A38">
        <w:rPr>
          <w:rFonts w:ascii="Bahnschrift" w:hAnsi="Bahnschrift"/>
          <w:b/>
          <w:sz w:val="20"/>
          <w:szCs w:val="20"/>
        </w:rPr>
        <w:t xml:space="preserve">2 do ogłoszenia </w:t>
      </w:r>
    </w:p>
    <w:p w:rsidR="00560330" w:rsidRPr="00957A38" w:rsidRDefault="00957A38" w:rsidP="00560330">
      <w:pPr>
        <w:adjustRightInd w:val="0"/>
        <w:spacing w:after="0" w:line="240" w:lineRule="auto"/>
        <w:jc w:val="right"/>
        <w:rPr>
          <w:rFonts w:ascii="Bahnschrift" w:hAnsi="Bahnschrift"/>
          <w:b/>
          <w:sz w:val="20"/>
          <w:szCs w:val="20"/>
        </w:rPr>
      </w:pPr>
      <w:r w:rsidRPr="00957A38">
        <w:rPr>
          <w:rFonts w:ascii="Bahnschrift" w:hAnsi="Bahnschrift"/>
          <w:b/>
          <w:sz w:val="20"/>
          <w:szCs w:val="20"/>
        </w:rPr>
        <w:t>nr DZP.381.053.2022.DWN</w:t>
      </w:r>
    </w:p>
    <w:p w:rsidR="00560330" w:rsidRDefault="00560330" w:rsidP="000A061E">
      <w:pPr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34FE" w:rsidRDefault="00EC34FE" w:rsidP="00957A38">
      <w:pPr>
        <w:adjustRightInd w:val="0"/>
        <w:spacing w:before="120" w:after="120" w:line="360" w:lineRule="auto"/>
        <w:jc w:val="center"/>
        <w:rPr>
          <w:rFonts w:ascii="Bahnschrift" w:hAnsi="Bahnschrift"/>
          <w:b/>
          <w:sz w:val="20"/>
          <w:szCs w:val="20"/>
        </w:rPr>
      </w:pPr>
      <w:r>
        <w:rPr>
          <w:rFonts w:ascii="Bahnschrift" w:hAnsi="Bahnschrift"/>
          <w:b/>
          <w:sz w:val="20"/>
          <w:szCs w:val="20"/>
        </w:rPr>
        <w:t>SZCZEGÓŁOWY OPIS PRZEDMIOTU ZAMÓWIENIA</w:t>
      </w:r>
    </w:p>
    <w:p w:rsidR="000A061E" w:rsidRPr="00957A38" w:rsidRDefault="00F830CA" w:rsidP="00957A38">
      <w:pPr>
        <w:adjustRightInd w:val="0"/>
        <w:spacing w:before="120" w:after="120" w:line="360" w:lineRule="auto"/>
        <w:jc w:val="center"/>
        <w:rPr>
          <w:rFonts w:ascii="Bahnschrift" w:hAnsi="Bahnschrift"/>
          <w:b/>
          <w:sz w:val="20"/>
          <w:szCs w:val="20"/>
        </w:rPr>
      </w:pPr>
      <w:r w:rsidRPr="00957A38">
        <w:rPr>
          <w:rFonts w:ascii="Bahnschrift" w:hAnsi="Bahnschrift"/>
          <w:b/>
          <w:sz w:val="20"/>
          <w:szCs w:val="20"/>
        </w:rPr>
        <w:t>Parametry dla chromatografu cieczowego HPLC w pełni zautomatyzowanego</w:t>
      </w:r>
      <w:r w:rsidR="00343E33">
        <w:rPr>
          <w:rFonts w:ascii="Bahnschrift" w:hAnsi="Bahnschrift"/>
          <w:b/>
          <w:sz w:val="20"/>
          <w:szCs w:val="20"/>
        </w:rPr>
        <w:t xml:space="preserve"> – 1 kpl.</w:t>
      </w:r>
      <w:bookmarkStart w:id="0" w:name="_GoBack"/>
      <w:bookmarkEnd w:id="0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5103"/>
      </w:tblGrid>
      <w:tr w:rsidR="007306A0" w:rsidRPr="00957A38" w:rsidTr="00957A38">
        <w:trPr>
          <w:trHeight w:val="4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7306A0" w:rsidRPr="00957A38" w:rsidRDefault="007306A0" w:rsidP="00957A38">
            <w:pPr>
              <w:pStyle w:val="Tekstpodstawowy2"/>
              <w:spacing w:after="0" w:line="240" w:lineRule="auto"/>
              <w:jc w:val="center"/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  <w:t>Parametry wymagane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7306A0" w:rsidRPr="00957A38" w:rsidRDefault="007306A0" w:rsidP="00957A38">
            <w:pPr>
              <w:pStyle w:val="Tekstpodstawowy2"/>
              <w:spacing w:after="0" w:line="240" w:lineRule="auto"/>
              <w:jc w:val="center"/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  <w:t xml:space="preserve">Parametry </w:t>
            </w:r>
            <w:r w:rsidR="00BA7947" w:rsidRPr="00957A38"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  <w:t xml:space="preserve"> oferowane</w:t>
            </w:r>
          </w:p>
        </w:tc>
      </w:tr>
      <w:tr w:rsidR="007306A0" w:rsidRPr="00957A38" w:rsidTr="007306A0">
        <w:trPr>
          <w:trHeight w:val="3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0A061E">
            <w:pPr>
              <w:adjustRightInd w:val="0"/>
              <w:spacing w:after="0" w:line="240" w:lineRule="auto"/>
              <w:ind w:left="460" w:hanging="426"/>
              <w:rPr>
                <w:rFonts w:ascii="Bahnschrift" w:hAnsi="Bahnschrift"/>
                <w:b/>
                <w:bCs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bCs/>
                <w:sz w:val="18"/>
                <w:szCs w:val="18"/>
              </w:rPr>
              <w:t>Dwutłokowa pompa gradientowa: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b/>
                <w:bCs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bCs/>
                <w:sz w:val="18"/>
                <w:szCs w:val="18"/>
                <w:lang w:val="pl-PL"/>
              </w:rPr>
              <w:t>Formowanie gradientu 4-składnikowego po stronie niskiego ciśnienia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bCs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Kontrolowana szybkość przepływu eluentu: od 0.001 do 10.000 ml/min z krokiem 0,002 ml/min,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Precyzja przepływu &lt; 0.05% RSD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19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Dokładność przepływu nie gorsza niż ±0.1%,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Zakres ciśnień roboczych: do min. 700 bar w zakresie przepływu do co najmniej  5ml/min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Dokładność tworzenia gradientu – nie gorsza niż ± 0,6%</w:t>
            </w:r>
          </w:p>
          <w:p w:rsidR="007306A0" w:rsidRPr="00957A38" w:rsidRDefault="007306A0" w:rsidP="000A061E">
            <w:pPr>
              <w:pStyle w:val="Tekstpodstawowy2"/>
              <w:numPr>
                <w:ilvl w:val="0"/>
                <w:numId w:val="3"/>
              </w:numPr>
              <w:tabs>
                <w:tab w:val="clear" w:pos="36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  <w:lang w:val="pl-PL"/>
              </w:rPr>
            </w:pPr>
            <w:r w:rsidRPr="00957A38">
              <w:rPr>
                <w:rFonts w:ascii="Bahnschrift" w:hAnsi="Bahnschrift"/>
                <w:sz w:val="18"/>
                <w:szCs w:val="18"/>
                <w:lang w:val="pl-PL"/>
              </w:rPr>
              <w:t>Czterokanałowy system odgazowania próżniowego on-line – wbudowany w pompę</w:t>
            </w:r>
          </w:p>
          <w:p w:rsidR="007306A0" w:rsidRPr="00957A38" w:rsidRDefault="007306A0" w:rsidP="000A061E">
            <w:pPr>
              <w:numPr>
                <w:ilvl w:val="0"/>
                <w:numId w:val="3"/>
              </w:numPr>
              <w:tabs>
                <w:tab w:val="clear" w:pos="360"/>
              </w:tabs>
              <w:autoSpaceDN w:val="0"/>
              <w:spacing w:after="0" w:line="240" w:lineRule="auto"/>
              <w:ind w:left="460" w:hanging="426"/>
              <w:rPr>
                <w:rFonts w:ascii="Bahnschrift" w:hAnsi="Bahnschrift" w:cs="Arial"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sz w:val="18"/>
                <w:szCs w:val="18"/>
              </w:rPr>
              <w:t>Automatyczne przemywanie tłoków w standardzie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adjustRightInd w:val="0"/>
              <w:spacing w:after="0" w:line="240" w:lineRule="auto"/>
              <w:ind w:left="460" w:hanging="426"/>
              <w:rPr>
                <w:rFonts w:ascii="Bahnschrift" w:hAnsi="Bahnschrift"/>
                <w:b/>
                <w:bCs/>
                <w:sz w:val="18"/>
                <w:szCs w:val="18"/>
              </w:rPr>
            </w:pPr>
          </w:p>
        </w:tc>
      </w:tr>
      <w:tr w:rsidR="007306A0" w:rsidRPr="00957A38" w:rsidTr="007306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t>Autosampler</w:t>
            </w:r>
            <w:r w:rsidRPr="00957A38">
              <w:rPr>
                <w:rFonts w:ascii="Bahnschrift" w:hAnsi="Bahnschrift"/>
                <w:sz w:val="18"/>
                <w:szCs w:val="18"/>
              </w:rPr>
              <w:t>: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Cykl nastrzyku autosamplera do 10 s.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Zakres ciśnień roboczych do min. 700 bar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zakres objętości nastrzykiwanej próbki od 0,1 µl do 100 µl bez zmiany pętli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Metoda nastrzyku wykonywana w trybie tzw. prekompresji próbki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pojemnik na min. 210 fiolek o obj. 1,5-1,8 ml oraz opcjonalnie możliwość pracy z płytkami typu-deep well plate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automatyczne rozpoznanie rodzaju zastosowanej tacy (czytnik „barcode”)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Termostatowana komora próbek w zakresie min. +4°C do +40 °C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precyzja nastrzyku nie gorsza niż 0,25% RSD dla nastrzyku 3 µl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możliwość wielokrotnego powtórzenia nastrzyku z</w:t>
            </w:r>
            <w:r w:rsidR="00957A38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>jednej fiolki</w:t>
            </w:r>
          </w:p>
          <w:p w:rsidR="007306A0" w:rsidRPr="00957A38" w:rsidRDefault="007306A0" w:rsidP="000A061E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carryover: &lt;0,002%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7306A0" w:rsidRPr="00957A38" w:rsidTr="007306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t>Termostat do kolumn: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Termostat do kolumn na min. 2 kolumny o długości do 30 cm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Termostatowanie kolumn w zakresie min. +5°C do +85°C,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Możliwość wyboru trybu termostatowania: obieg powietrza wymuszony lub bierny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Stabilność temperatury: nie gorsza niż ± 0,05°C,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Dokładność temperatury: nie gorsza niż ± 0,5°C,</w:t>
            </w:r>
          </w:p>
          <w:p w:rsidR="007306A0" w:rsidRPr="00957A38" w:rsidRDefault="007306A0" w:rsidP="00521D92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sz w:val="18"/>
                <w:szCs w:val="18"/>
              </w:rPr>
              <w:t>Moduł wstępnego podgrzewania fazy ruchomej przed wejściem na kolumnę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7306A0" w:rsidRPr="00957A38" w:rsidTr="006615A0">
        <w:trPr>
          <w:trHeight w:val="5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0A061E">
            <w:pPr>
              <w:spacing w:after="0" w:line="240" w:lineRule="auto"/>
              <w:ind w:left="459" w:hanging="425"/>
              <w:rPr>
                <w:rFonts w:ascii="Bahnschrift" w:hAnsi="Bahnschrift"/>
                <w:b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t>Detektor UV-VIS z matrycą diodową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Zakres długości fali co najmniej 190-800 nm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Ilość elementów światłoczułych: min. 1024 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Dwie lampy zapewniające odpowiednią energię światła w całym zakresie długości fali.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Dokładność długości fali: ±1.0 nm, 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lastRenderedPageBreak/>
              <w:t>Częstotliwość zbierania danych minimum 125 Hz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Automatyczna kalibracja liniami D2, weryfikacja za pomocą wbudowanego filtra z tlenku holmu.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Szum: &lt;±6 × 10</w:t>
            </w:r>
            <w:r w:rsidRPr="00957A38">
              <w:rPr>
                <w:rFonts w:ascii="Bahnschrift" w:hAnsi="Bahnschrift"/>
                <w:sz w:val="18"/>
                <w:szCs w:val="18"/>
                <w:vertAlign w:val="superscript"/>
              </w:rPr>
              <w:t>–6</w:t>
            </w:r>
            <w:r w:rsidRPr="00957A38">
              <w:rPr>
                <w:rFonts w:ascii="Bahnschrift" w:hAnsi="Bahnschrift"/>
                <w:sz w:val="18"/>
                <w:szCs w:val="18"/>
              </w:rPr>
              <w:t>AU, przy 254 nm,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Dryft: &lt;1×10</w:t>
            </w:r>
            <w:r w:rsidRPr="00957A38">
              <w:rPr>
                <w:rFonts w:ascii="Bahnschrift" w:hAnsi="Bahnschrift"/>
                <w:sz w:val="18"/>
                <w:szCs w:val="18"/>
                <w:vertAlign w:val="superscript"/>
              </w:rPr>
              <w:t>–3</w:t>
            </w:r>
            <w:r w:rsidRPr="00957A38">
              <w:rPr>
                <w:rFonts w:ascii="Bahnschrift" w:hAnsi="Bahnschrift"/>
                <w:sz w:val="18"/>
                <w:szCs w:val="18"/>
              </w:rPr>
              <w:t xml:space="preserve"> AU/h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spacing w:after="0" w:line="240" w:lineRule="auto"/>
              <w:ind w:left="459" w:hanging="425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Rozdzielczość widmowa: &lt; 1 nm</w:t>
            </w:r>
          </w:p>
          <w:p w:rsidR="007306A0" w:rsidRPr="00957A38" w:rsidRDefault="007306A0" w:rsidP="000A061E">
            <w:pPr>
              <w:numPr>
                <w:ilvl w:val="0"/>
                <w:numId w:val="9"/>
              </w:numPr>
              <w:tabs>
                <w:tab w:val="clear" w:pos="720"/>
              </w:tabs>
              <w:autoSpaceDN w:val="0"/>
              <w:spacing w:after="0" w:line="240" w:lineRule="auto"/>
              <w:ind w:left="459" w:hanging="425"/>
              <w:rPr>
                <w:rFonts w:ascii="Bahnschrift" w:hAnsi="Bahnschrift"/>
                <w:b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Celka przepływowa o drodze optycznej 10 mm i objętości max. 13 µl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59" w:hanging="425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7306A0" w:rsidRPr="00957A38" w:rsidTr="007306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lastRenderedPageBreak/>
              <w:t>Detektor fluorescencyjny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Źródło światła: błyskowa lampa ksenonowa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Częstotliwość błysków lampy: regulowana w zakresie nie mniejszym niż od 30 do 300 Hz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Zakres wzbudzenia obejmujący przedział nie węższy niż od 200 do 630 nm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Zakres emisji obejmujący przedział nie węższy niż od 220 do 650 nm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Szerokość szczeliny wzbudzenia i emisji nie większa niż 20 nm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Dokładność ustawienia długości fali: nie gorsza niż ±2 nm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Powtarzalność długości fali: nie gorsza niż ±0,3 nm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Co najmniej 4 kanały pomiarowe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Czułość: Raman S/N: &gt; 550 ASTM 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Możliwość skanowania widma emisji i wzbudzenia (widma 3D)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Cela pomiarowa o objętości nie większej niż 8 µl</w:t>
            </w:r>
          </w:p>
          <w:p w:rsidR="007306A0" w:rsidRPr="00957A38" w:rsidRDefault="007306A0" w:rsidP="000A061E">
            <w:pPr>
              <w:numPr>
                <w:ilvl w:val="0"/>
                <w:numId w:val="15"/>
              </w:numPr>
              <w:spacing w:after="0" w:line="240" w:lineRule="auto"/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Częstotliwość zbierania danych minimum 125 Hz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7306A0" w:rsidRPr="00957A38" w:rsidTr="007306A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widowControl w:val="0"/>
              <w:adjustRightInd w:val="0"/>
              <w:spacing w:after="0"/>
              <w:ind w:left="460" w:hanging="426"/>
              <w:rPr>
                <w:rFonts w:ascii="Bahnschrift" w:hAnsi="Bahnschrift"/>
                <w:b/>
                <w:sz w:val="18"/>
                <w:szCs w:val="18"/>
                <w:lang w:eastAsia="da-DK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t>Oprogramowanie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Oprogramowanie chromatograficzne do sterowania pracą, zbierania, analizy, przechowywania i przetwarzania danych HPLC,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Opcja spektralna oprogramowania pozwalająca na zbieranie widm 3D z detektorów DAD i fluorescencyjnego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Możliwość eksportu danych do programów Microsoft Acces i Excel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Możliwość tworzenia własnych raportów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Architektura klient-serwer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Kontrola wszystkich modułów chromatografu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Wbudowana baza danych</w:t>
            </w:r>
          </w:p>
          <w:p w:rsidR="007306A0" w:rsidRPr="00957A38" w:rsidRDefault="007306A0" w:rsidP="000A061E">
            <w:pPr>
              <w:pStyle w:val="Nagwek3"/>
              <w:numPr>
                <w:ilvl w:val="0"/>
                <w:numId w:val="22"/>
              </w:numPr>
              <w:ind w:left="460" w:hanging="426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 w:cs="Arial"/>
                <w:bCs/>
                <w:sz w:val="18"/>
                <w:szCs w:val="18"/>
              </w:rPr>
              <w:t>Wbudowane procedury kwalifikacji IQ, OQ/PQ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widowControl w:val="0"/>
              <w:adjustRightInd w:val="0"/>
              <w:spacing w:after="0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  <w:tr w:rsidR="007306A0" w:rsidRPr="00957A38" w:rsidTr="007306A0">
        <w:trPr>
          <w:trHeight w:val="4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2933A3">
            <w:pPr>
              <w:shd w:val="clear" w:color="auto" w:fill="FFFFFF"/>
              <w:spacing w:after="0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b/>
                <w:color w:val="000000"/>
                <w:sz w:val="18"/>
                <w:szCs w:val="18"/>
              </w:rPr>
              <w:t>Jednostka sterująca o parametrach nie gorszych niż</w:t>
            </w: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: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460" w:hanging="460"/>
              <w:jc w:val="both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procesor nie gorszy niż Intel Core™ i7,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460" w:hanging="460"/>
              <w:jc w:val="both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pamięć 16 GB,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460" w:hanging="460"/>
              <w:jc w:val="both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SSD 500GB,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460" w:hanging="460"/>
              <w:jc w:val="both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karta sieciowa,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</w:pPr>
            <w:r w:rsidRPr="00957A38">
              <w:rPr>
                <w:rFonts w:ascii="Bahnschrift" w:eastAsia="Times New Roman" w:hAnsi="Bahnschrift" w:cs="Arial"/>
                <w:color w:val="000000"/>
                <w:sz w:val="18"/>
                <w:szCs w:val="18"/>
              </w:rPr>
              <w:t xml:space="preserve">monitor LCD co najmniej 27”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System operacyjny 64 bitowy, kompatybilny z</w:t>
            </w:r>
            <w:r w:rsidR="00EC34FE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 xml:space="preserve">oprogramowaniem do sterowania urządzeniem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System operacyjny musi być w najnowszej wersji.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System operacyjny musi być w pełni zintegrowany z</w:t>
            </w:r>
            <w:r w:rsidR="00EC34FE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 xml:space="preserve">domeną Active Directory MS Windows opartą na serwerach Windows Serwer 2012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System operacyjny nie może wymagać aktywacji za pomocą telefonu lub Internetu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System operacyjny musi być wyposażony w pakiet oprogramowania biurowego w najnowszej wersji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Oprogramowanie biurowe nie może być oparte o</w:t>
            </w:r>
            <w:r w:rsidR="00EC34FE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>rozwiązania chmurowe lub wymagające opłat w</w:t>
            </w:r>
            <w:r w:rsidR="00EC34FE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>okresie użytkowania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Dla oprogramowania musi być publicznie znany cykl </w:t>
            </w:r>
            <w:r w:rsidRPr="00957A38">
              <w:rPr>
                <w:rFonts w:ascii="Bahnschrift" w:hAnsi="Bahnschrift"/>
                <w:sz w:val="18"/>
                <w:szCs w:val="18"/>
              </w:rPr>
              <w:lastRenderedPageBreak/>
              <w:t>życia przedstawiony przez producenta systemu i</w:t>
            </w:r>
            <w:r w:rsidR="00EC34FE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>dotyczący rozwoju wsparcia technicznego – w szczególności w zakresie bezpieczeństwa. Wymagane jest prawo do instalacji aktualizacji i poprawek do danej wersji oprogramowania, udostępnianych bezpłatnie przez producenta na jego stronie internetowej w okresie co najmniej 5 lat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Wszystkie elementy oprogramowania biurowego oraz jego licencja muszą pochodzić od tego samego producenta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Pakiet biurowy musi zawierać przynajmniej edytor tekstu, arkusz kalkulacyjny, program do tworzenia prezentacji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Aplikacja do tworzenia prezentacji powinna umożliwiać udostępnianie prezentacji przy użyciu przeglądarki internetowej bez potrzeby instalowania dodatkowych elementów ani konfigurowania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Do każdej prezentacji można dodać wciągające wideo, aby zwrócić uwagę odbiorców. Nagrania wideo można wstawiać bezpośrednio w programie, a następnie dostosowywać je, przycinać lub oznaczać najważniejsze sceny w nagraniu zakładkami, aby zwrócić na nie szczególną uwagę. Wstawiane nagrania są domyślnie osadzone, dzięki czemu nie trzeba zarządzać dodatkowymi plikami wideo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Pliki programów edytora tekstów, arkusza kalkulacyjnego i programu do tworzenia prezentacji można przechowywać online i uzyskiwać do nich dostęp, przeglądać, edytować i udostępniać innym użytkownikom </w:t>
            </w:r>
          </w:p>
          <w:p w:rsidR="007306A0" w:rsidRPr="00957A38" w:rsidRDefault="007306A0" w:rsidP="00EC34FE">
            <w:pPr>
              <w:pStyle w:val="Akapitzlist"/>
              <w:numPr>
                <w:ilvl w:val="0"/>
                <w:numId w:val="30"/>
              </w:numPr>
              <w:ind w:left="460" w:hanging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Wymagania odnośnie interfejsu użytkownika pakietu biurowego musi spełniać co najmniej poniższe wymagania: </w:t>
            </w:r>
          </w:p>
          <w:p w:rsidR="007306A0" w:rsidRPr="00957A38" w:rsidRDefault="007306A0" w:rsidP="00EC34FE">
            <w:pPr>
              <w:spacing w:after="0"/>
              <w:ind w:left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a) Pełna polska wersja językowa interfejsu użytkownika </w:t>
            </w:r>
          </w:p>
          <w:p w:rsidR="007306A0" w:rsidRPr="00957A38" w:rsidRDefault="007306A0" w:rsidP="00EC34FE">
            <w:pPr>
              <w:spacing w:after="0"/>
              <w:ind w:left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 xml:space="preserve">b) Prostota i intuicyjność obsługi, pozwalająca na pracę osobom nieposiadającym umiejętności technicznych </w:t>
            </w:r>
          </w:p>
          <w:p w:rsidR="007306A0" w:rsidRPr="00957A38" w:rsidRDefault="007306A0" w:rsidP="00EC34FE">
            <w:pPr>
              <w:ind w:left="460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c) Możliwość zintegrowania uwierzytelniania użytkowników z usługą katalogową (Active Directory lub funkcjonalnie równoważną) – użytkownik raz zalogowany z poziomu systemu operacyjnego stacji roboczej ma być automatycznie rozpoznawany we wszystkich modułach oferowanego rozwiązania bez potrzeby oddzielnego monitowania go o ponowne uwierzytelnienie się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6A0" w:rsidRPr="00957A38" w:rsidRDefault="007306A0" w:rsidP="002933A3">
            <w:pPr>
              <w:shd w:val="clear" w:color="auto" w:fill="FFFFFF"/>
              <w:spacing w:after="0"/>
              <w:rPr>
                <w:rFonts w:ascii="Bahnschrift" w:eastAsia="Times New Roman" w:hAnsi="Bahnschrift" w:cs="Arial"/>
                <w:b/>
                <w:color w:val="000000"/>
                <w:sz w:val="18"/>
                <w:szCs w:val="18"/>
              </w:rPr>
            </w:pPr>
          </w:p>
        </w:tc>
      </w:tr>
      <w:tr w:rsidR="007306A0" w:rsidRPr="00957A38" w:rsidTr="007306A0">
        <w:trPr>
          <w:trHeight w:val="362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lastRenderedPageBreak/>
              <w:t xml:space="preserve">Dodatkowe wymagania </w:t>
            </w:r>
          </w:p>
          <w:p w:rsidR="007306A0" w:rsidRPr="00957A38" w:rsidRDefault="007306A0" w:rsidP="00957A38">
            <w:pPr>
              <w:widowControl w:val="0"/>
              <w:numPr>
                <w:ilvl w:val="0"/>
                <w:numId w:val="6"/>
              </w:numPr>
              <w:tabs>
                <w:tab w:val="clear" w:pos="360"/>
              </w:tabs>
              <w:autoSpaceDN w:val="0"/>
              <w:adjustRightInd w:val="0"/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b/>
                <w:sz w:val="18"/>
                <w:szCs w:val="18"/>
              </w:rPr>
              <w:t>Zestaw instalacyjny</w:t>
            </w:r>
            <w:r w:rsidRPr="00957A38">
              <w:rPr>
                <w:rFonts w:ascii="Bahnschrift" w:hAnsi="Bahnschrift"/>
                <w:sz w:val="18"/>
                <w:szCs w:val="18"/>
              </w:rPr>
              <w:t xml:space="preserve"> z niezbędnymi połączeniami i narzędziami, w tym zestaw specjalnych kapilar zapewniających szczelność systemu HPLC bez konieczności stosowania jakichkolwiek narządzi – ręczne dokręcanie i odkręcanie</w:t>
            </w:r>
          </w:p>
          <w:p w:rsidR="007306A0" w:rsidRPr="00957A38" w:rsidRDefault="007306A0" w:rsidP="00957A38">
            <w:pPr>
              <w:numPr>
                <w:ilvl w:val="0"/>
                <w:numId w:val="6"/>
              </w:numPr>
              <w:tabs>
                <w:tab w:val="clear" w:pos="360"/>
              </w:tabs>
              <w:autoSpaceDN w:val="0"/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Instrukcja obsługi w języku polskim lub angielskim, obejmująca zasadnicze informacje niezbędne dla prawidłowego użytkowania i obsługi przez użytkownika</w:t>
            </w:r>
          </w:p>
          <w:p w:rsidR="007306A0" w:rsidRPr="00957A38" w:rsidRDefault="007306A0" w:rsidP="00957A38">
            <w:pPr>
              <w:numPr>
                <w:ilvl w:val="0"/>
                <w:numId w:val="6"/>
              </w:numPr>
              <w:tabs>
                <w:tab w:val="clear" w:pos="360"/>
              </w:tabs>
              <w:autoSpaceDN w:val="0"/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Serwis gwarancyjny i pogwarancyjny świadczony przez firmę dostawczą</w:t>
            </w:r>
          </w:p>
          <w:p w:rsidR="007306A0" w:rsidRPr="00957A38" w:rsidRDefault="007306A0" w:rsidP="00957A38">
            <w:pPr>
              <w:numPr>
                <w:ilvl w:val="0"/>
                <w:numId w:val="6"/>
              </w:numPr>
              <w:tabs>
                <w:tab w:val="clear" w:pos="360"/>
              </w:tabs>
              <w:autoSpaceDN w:val="0"/>
              <w:spacing w:after="0" w:line="240" w:lineRule="auto"/>
              <w:ind w:left="460" w:hanging="426"/>
              <w:jc w:val="both"/>
              <w:rPr>
                <w:rFonts w:ascii="Bahnschrift" w:hAnsi="Bahnschrift"/>
                <w:sz w:val="18"/>
                <w:szCs w:val="18"/>
              </w:rPr>
            </w:pPr>
            <w:r w:rsidRPr="00957A38">
              <w:rPr>
                <w:rFonts w:ascii="Bahnschrift" w:hAnsi="Bahnschrift"/>
                <w:sz w:val="18"/>
                <w:szCs w:val="18"/>
              </w:rPr>
              <w:t>Uruchomienie i przeszkolenie w zakresie obsługi i</w:t>
            </w:r>
            <w:r w:rsidR="00957A38">
              <w:rPr>
                <w:rFonts w:ascii="Bahnschrift" w:hAnsi="Bahnschrift"/>
                <w:sz w:val="18"/>
                <w:szCs w:val="18"/>
              </w:rPr>
              <w:t> </w:t>
            </w:r>
            <w:r w:rsidRPr="00957A38">
              <w:rPr>
                <w:rFonts w:ascii="Bahnschrift" w:hAnsi="Bahnschrift"/>
                <w:sz w:val="18"/>
                <w:szCs w:val="18"/>
              </w:rPr>
              <w:t>eksploatacji nabytej aparatury: dwustopniowe przeszkolenie użytkownika – I stopień w trakcie instalacji do poziomu umożliwiającego obsługę aparatu, II stopień po okresie samodzielnej pracy, w terminie uzgodnionym z użytkownikiem , dostosowany do potrzeb użytkownika</w:t>
            </w:r>
            <w:r w:rsidR="00957A38">
              <w:rPr>
                <w:rFonts w:ascii="Bahnschrift" w:hAnsi="Bahnschrift"/>
                <w:sz w:val="18"/>
                <w:szCs w:val="18"/>
              </w:rPr>
              <w:t xml:space="preserve"> (</w:t>
            </w:r>
            <w:r w:rsidR="002549E9" w:rsidRPr="00957A38">
              <w:rPr>
                <w:rFonts w:ascii="Bahnschrift" w:hAnsi="Bahnschrift"/>
                <w:sz w:val="18"/>
                <w:szCs w:val="18"/>
              </w:rPr>
              <w:t>nie później niż do 30.12.2022</w:t>
            </w:r>
            <w:r w:rsidR="00957A38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2549E9" w:rsidRPr="00957A38">
              <w:rPr>
                <w:rFonts w:ascii="Bahnschrift" w:hAnsi="Bahnschrift"/>
                <w:sz w:val="18"/>
                <w:szCs w:val="18"/>
              </w:rPr>
              <w:t>r</w:t>
            </w:r>
            <w:r w:rsidR="00957A38">
              <w:rPr>
                <w:rFonts w:ascii="Bahnschrift" w:hAnsi="Bahnschrift"/>
                <w:sz w:val="18"/>
                <w:szCs w:val="18"/>
              </w:rPr>
              <w:t>.</w:t>
            </w:r>
            <w:r w:rsidR="002549E9" w:rsidRPr="00957A38">
              <w:rPr>
                <w:rFonts w:ascii="Bahnschrift" w:hAnsi="Bahnschrift"/>
                <w:sz w:val="18"/>
                <w:szCs w:val="18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6A0" w:rsidRPr="00957A38" w:rsidRDefault="007306A0" w:rsidP="000A061E">
            <w:pPr>
              <w:spacing w:after="0" w:line="240" w:lineRule="auto"/>
              <w:ind w:left="460" w:hanging="426"/>
              <w:rPr>
                <w:rFonts w:ascii="Bahnschrift" w:hAnsi="Bahnschrift"/>
                <w:b/>
                <w:sz w:val="18"/>
                <w:szCs w:val="18"/>
              </w:rPr>
            </w:pPr>
          </w:p>
        </w:tc>
      </w:tr>
    </w:tbl>
    <w:p w:rsidR="003D0A34" w:rsidRDefault="003D0A34" w:rsidP="00F830CA">
      <w:pPr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3C4" w:rsidRPr="00FD23C4" w:rsidRDefault="00FD23C4" w:rsidP="00FD23C4">
      <w:pPr>
        <w:adjustRightInd w:val="0"/>
      </w:pPr>
    </w:p>
    <w:sectPr w:rsidR="00FD23C4" w:rsidRPr="00FD23C4" w:rsidSect="00EC34FE">
      <w:headerReference w:type="default" r:id="rId12"/>
      <w:footerReference w:type="default" r:id="rId13"/>
      <w:pgSz w:w="11907" w:h="16840" w:code="9"/>
      <w:pgMar w:top="1418" w:right="850" w:bottom="993" w:left="1418" w:header="426" w:footer="9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38" w:rsidRDefault="00957A38" w:rsidP="00E66BD1">
      <w:pPr>
        <w:spacing w:after="0" w:line="240" w:lineRule="auto"/>
      </w:pPr>
      <w:r>
        <w:separator/>
      </w:r>
    </w:p>
  </w:endnote>
  <w:endnote w:type="continuationSeparator" w:id="0">
    <w:p w:rsidR="00957A38" w:rsidRDefault="00957A38" w:rsidP="00E6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EC34FE" w:rsidRPr="003E75EA" w:rsidTr="005F24DF">
      <w:tc>
        <w:tcPr>
          <w:tcW w:w="1596" w:type="dxa"/>
        </w:tcPr>
        <w:p w:rsidR="00EC34FE" w:rsidRDefault="00EC34FE" w:rsidP="005F24DF">
          <w:pPr>
            <w:pStyle w:val="Stopka"/>
          </w:pPr>
        </w:p>
      </w:tc>
      <w:tc>
        <w:tcPr>
          <w:tcW w:w="7616" w:type="dxa"/>
        </w:tcPr>
        <w:p w:rsidR="00EC34FE" w:rsidRPr="003E75EA" w:rsidRDefault="00EC34FE" w:rsidP="005F24DF">
          <w:pPr>
            <w:pStyle w:val="Stopka"/>
            <w:ind w:left="-1596" w:firstLine="1596"/>
            <w:jc w:val="center"/>
            <w:rPr>
              <w:lang w:val="en-US"/>
            </w:rPr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  <w:lang w:val="pl-PL"/>
            </w:rPr>
            <w:drawing>
              <wp:anchor distT="0" distB="0" distL="114300" distR="114300" simplePos="0" relativeHeight="251662336" behindDoc="1" locked="0" layoutInCell="1" allowOverlap="1" wp14:anchorId="74B8018B" wp14:editId="52201620">
                <wp:simplePos x="0" y="0"/>
                <wp:positionH relativeFrom="page">
                  <wp:posOffset>2928620</wp:posOffset>
                </wp:positionH>
                <wp:positionV relativeFrom="page">
                  <wp:posOffset>-411480</wp:posOffset>
                </wp:positionV>
                <wp:extent cx="2292350" cy="1489710"/>
                <wp:effectExtent l="0" t="0" r="0" b="0"/>
                <wp:wrapNone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669" t="86062"/>
                        <a:stretch/>
                      </pic:blipFill>
                      <pic:spPr bwMode="auto">
                        <a:xfrm>
                          <a:off x="0" y="0"/>
                          <a:ext cx="2292350" cy="148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C34FE" w:rsidRPr="00477C07" w:rsidRDefault="00EC34FE" w:rsidP="00EC34FE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/>
        <w:sz w:val="16"/>
        <w:szCs w:val="16"/>
      </w:rPr>
    </w:pPr>
    <w:r w:rsidRPr="00477C07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33FDA15E" wp14:editId="24246187">
          <wp:simplePos x="0" y="0"/>
          <wp:positionH relativeFrom="page">
            <wp:posOffset>64135</wp:posOffset>
          </wp:positionH>
          <wp:positionV relativeFrom="page">
            <wp:posOffset>9554807</wp:posOffset>
          </wp:positionV>
          <wp:extent cx="3259455" cy="10668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Tms Rmn" w:eastAsia="Times New Roman" w:hAnsi="Tms Rmn"/>
        <w:sz w:val="16"/>
        <w:szCs w:val="16"/>
        <w:lang w:val="da-DK" w:eastAsia="pl-PL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/>
      </w:rPr>
    </w:sdtEndPr>
    <w:sdtContent>
      <w:p w:rsidR="00EC34FE" w:rsidRPr="00D01E85" w:rsidRDefault="00EC34FE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6"/>
            <w:szCs w:val="16"/>
          </w:rPr>
        </w:pPr>
        <w:r w:rsidRPr="00D01E85">
          <w:rPr>
            <w:color w:val="002D59"/>
            <w:sz w:val="16"/>
            <w:szCs w:val="16"/>
          </w:rPr>
          <w:t>Uniwersytet Śląski w Katowicach</w:t>
        </w:r>
      </w:p>
      <w:p w:rsidR="00EC34FE" w:rsidRPr="00D01E85" w:rsidRDefault="00EC34FE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6"/>
            <w:szCs w:val="16"/>
          </w:rPr>
        </w:pPr>
        <w:r w:rsidRPr="00D01E85">
          <w:rPr>
            <w:color w:val="002D59"/>
            <w:sz w:val="16"/>
            <w:szCs w:val="16"/>
          </w:rPr>
          <w:t>Dział Zamówień Publicznych</w:t>
        </w:r>
      </w:p>
      <w:p w:rsidR="00EC34FE" w:rsidRPr="00D01E85" w:rsidRDefault="00EC34FE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6"/>
            <w:szCs w:val="16"/>
          </w:rPr>
        </w:pPr>
        <w:r w:rsidRPr="00D01E85">
          <w:rPr>
            <w:color w:val="002D59"/>
            <w:sz w:val="16"/>
            <w:szCs w:val="16"/>
          </w:rPr>
          <w:t>ul. Bankowa 12, 40-007 Katowice</w:t>
        </w:r>
      </w:p>
      <w:p w:rsidR="00EC34FE" w:rsidRPr="00D01E85" w:rsidRDefault="00EC34FE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6"/>
            <w:szCs w:val="16"/>
            <w:u w:val="single"/>
            <w:lang w:val="de-DE"/>
          </w:rPr>
        </w:pPr>
        <w:r w:rsidRPr="00D01E85">
          <w:rPr>
            <w:color w:val="002D59"/>
            <w:sz w:val="16"/>
            <w:szCs w:val="16"/>
            <w:lang w:val="de-DE"/>
          </w:rPr>
          <w:t>tel.: 32 359 13 34, e-mail: dzp@us.edu.pl</w:t>
        </w:r>
      </w:p>
      <w:p w:rsidR="00EC34FE" w:rsidRPr="00D01E85" w:rsidRDefault="00EC34FE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6"/>
            <w:szCs w:val="16"/>
            <w:lang w:val="de-DE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-243840</wp:posOffset>
                  </wp:positionH>
                  <wp:positionV relativeFrom="margin">
                    <wp:posOffset>9845040</wp:posOffset>
                  </wp:positionV>
                  <wp:extent cx="581025" cy="304800"/>
                  <wp:effectExtent l="0" t="0" r="9525" b="0"/>
                  <wp:wrapNone/>
                  <wp:docPr id="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4FE" w:rsidRPr="00EC34FE" w:rsidRDefault="00EC34FE" w:rsidP="00EC34FE">
                              <w:pPr>
                                <w:rPr>
                                  <w:rFonts w:ascii="Bahnschrift" w:hAnsi="Bahnschrif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</w:pPr>
                              <w:r w:rsidRPr="00EC34FE">
                                <w:rPr>
                                  <w:rFonts w:ascii="Bahnschrift" w:hAnsi="Bahnschrif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C34FE">
                                <w:rPr>
                                  <w:rFonts w:ascii="Bahnschrift" w:hAnsi="Bahnschrif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EC34FE">
                                <w:rPr>
                                  <w:rFonts w:ascii="Bahnschrift" w:hAnsi="Bahnschrif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343E33">
                                <w:rPr>
                                  <w:rFonts w:ascii="Bahnschrift" w:hAnsi="Bahnschrift"/>
                                  <w:noProof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EC34FE">
                                <w:rPr>
                                  <w:rFonts w:ascii="Bahnschrift" w:hAnsi="Bahnschrift"/>
                                  <w:color w:val="365F91" w:themeColor="accent1" w:themeShade="BF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-19.2pt;margin-top:775.2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CfhQIAAP4EAAAOAAAAZHJzL2Uyb0RvYy54bWysVFFv0zAQfkfiP1h+75J06dZETaetowhp&#10;wKTBD3Adp7Hm2MZ2m46JR/4ZP4zzpd064AEh8uCc7fPn7+6+8+xi1ymyFc5LoyuanaSUCM1NLfW6&#10;op8/LUdTSnxgumbKaFHRB+Hpxfz1q1lvSzE2rVG1cARAtC97W9E2BFsmieet6Jg/MVZo2GyM61iA&#10;qVsntWM9oHcqGafpWdIbV1tnuPAeVq+HTTpH/KYRPHxsGi8CURUFbgFHh+Mqjsl8xsq1Y7aVfE+D&#10;/QOLjkkNlz5BXbPAyMbJ36A6yZ3xpgkn3HSJaRrJBcYA0WTpL9HctcwKjAWS4+1Tmvz/g+UftreO&#10;yBpqR4lmHZToFggGc//jeyCnMT+99SW43dlbFyP09sbwe0+0WbRMr8Wlc6ZvBauBVRb9kxcH4sTD&#10;UbLq35sa4NkmGEzVrnFdBIQkkB1W5OGpImIXCIfFyTRLxxNKOGydpvk0xYolrDwcts6Ht8J0JBoV&#10;dVBwBGfbGx8iGVYeXJC8UbJeSqVw4tarhXJky0AcS/yQP8R47KZ0dNYmHhsQhxXgCHfEvcgWi/1Y&#10;ZOM8vRoXo+XZ9HyUL/PJqDhPp6M0K66KszQv8uvlt0gwy8tW1rXQN1KLg/Cy/O8Ku2+BQTIoPdJX&#10;tJhApjCuY/b+OMgUvz8F2ckAfahkV1FIMnzRiZWxrm90jXZgUg128pI+ZhlycPhjVlAFsfCDgMJu&#10;tQOUqIaVqR9AD85AvaAl4fEAozXuKyU9NGJF/ZcNc4IS9U6DpmLXopFPzscwcYfV1fEq0xwgKhoo&#10;GcxFGLp8Y51ct3BDhrnR5hL010jUxjObvWqhyTCI/YMQu/h4jl7Pz9b8JwAAAP//AwBQSwMEFAAG&#10;AAgAAAAhADa66CrhAAAADAEAAA8AAABkcnMvZG93bnJldi54bWxMj0FPwkAQhe8m/IfNkHiDbYUq&#10;1m4JIXpBNBH9AUN3bIvd3drdQvHXO5z0NjPv5c33suVgGnGkztfOKoinEQiyhdO1LRV8vD9NFiB8&#10;QKuxcZYUnMnDMh9dZZhqd7JvdNyFUnCI9SkqqEJoUyl9UZFBP3UtWdY+XWcw8NqVUnd44nDTyJso&#10;upUGa8sfKmxpXVHxteuNgkcdv6wO522/PuBGJ+a5//m+e1XqejysHkAEGsKfGS74jA45M+1db7UX&#10;jYLJbDFnKwtJEvHElmQWg9hfLvesyTyT/0vkvwAAAP//AwBQSwECLQAUAAYACAAAACEAtoM4kv4A&#10;AADhAQAAEwAAAAAAAAAAAAAAAAAAAAAAW0NvbnRlbnRfVHlwZXNdLnhtbFBLAQItABQABgAIAAAA&#10;IQA4/SH/1gAAAJQBAAALAAAAAAAAAAAAAAAAAC8BAABfcmVscy8ucmVsc1BLAQItABQABgAIAAAA&#10;IQDTFVCfhQIAAP4EAAAOAAAAAAAAAAAAAAAAAC4CAABkcnMvZTJvRG9jLnhtbFBLAQItABQABgAI&#10;AAAAIQA2uugq4QAAAAwBAAAPAAAAAAAAAAAAAAAAAN8EAABkcnMvZG93bnJldi54bWxQSwUGAAAA&#10;AAQABADzAAAA7QUAAAAA&#10;" o:allowincell="f" stroked="f">
                  <v:textbox inset="0,,0">
                    <w:txbxContent>
                      <w:p w:rsidR="00EC34FE" w:rsidRPr="00EC34FE" w:rsidRDefault="00EC34FE" w:rsidP="00EC34FE">
                        <w:pPr>
                          <w:rPr>
                            <w:rFonts w:ascii="Bahnschrift" w:hAnsi="Bahnschrift"/>
                            <w:color w:val="365F91" w:themeColor="accent1" w:themeShade="BF"/>
                            <w:sz w:val="20"/>
                            <w:szCs w:val="20"/>
                          </w:rPr>
                        </w:pPr>
                        <w:r w:rsidRPr="00EC34FE">
                          <w:rPr>
                            <w:rFonts w:ascii="Bahnschrift" w:hAnsi="Bahnschrift"/>
                            <w:color w:val="365F91" w:themeColor="accent1" w:themeShade="BF"/>
                            <w:sz w:val="20"/>
                            <w:szCs w:val="20"/>
                          </w:rPr>
                          <w:fldChar w:fldCharType="begin"/>
                        </w:r>
                        <w:r w:rsidRPr="00EC34FE">
                          <w:rPr>
                            <w:rFonts w:ascii="Bahnschrift" w:hAnsi="Bahnschrift"/>
                            <w:color w:val="365F91" w:themeColor="accent1" w:themeShade="BF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EC34FE">
                          <w:rPr>
                            <w:rFonts w:ascii="Bahnschrift" w:hAnsi="Bahnschrift"/>
                            <w:color w:val="365F91" w:themeColor="accent1" w:themeShade="BF"/>
                            <w:sz w:val="20"/>
                            <w:szCs w:val="20"/>
                          </w:rPr>
                          <w:fldChar w:fldCharType="separate"/>
                        </w:r>
                        <w:r w:rsidR="00343E33">
                          <w:rPr>
                            <w:rFonts w:ascii="Bahnschrift" w:hAnsi="Bahnschrift"/>
                            <w:noProof/>
                            <w:color w:val="365F91" w:themeColor="accent1" w:themeShade="BF"/>
                            <w:sz w:val="20"/>
                            <w:szCs w:val="20"/>
                          </w:rPr>
                          <w:t>1</w:t>
                        </w:r>
                        <w:r w:rsidRPr="00EC34FE">
                          <w:rPr>
                            <w:rFonts w:ascii="Bahnschrift" w:hAnsi="Bahnschrift"/>
                            <w:color w:val="365F91" w:themeColor="accent1" w:themeShade="BF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:rsidR="00EC34FE" w:rsidRPr="00D01E85" w:rsidRDefault="00343E33" w:rsidP="00EC34FE">
        <w:pPr>
          <w:tabs>
            <w:tab w:val="center" w:pos="4536"/>
            <w:tab w:val="right" w:pos="9072"/>
          </w:tabs>
          <w:spacing w:after="0" w:line="240" w:lineRule="auto"/>
          <w:rPr>
            <w:color w:val="002D59"/>
            <w:sz w:val="18"/>
            <w:szCs w:val="18"/>
          </w:rPr>
        </w:pPr>
        <w:hyperlink r:id="rId2" w:history="1">
          <w:r w:rsidR="00EC34FE" w:rsidRPr="00D01E85">
            <w:rPr>
              <w:color w:val="0000FF"/>
              <w:sz w:val="18"/>
              <w:szCs w:val="18"/>
              <w:u w:val="single"/>
            </w:rPr>
            <w:t>www.</w:t>
          </w:r>
          <w:r w:rsidR="00EC34FE" w:rsidRPr="00D01E85">
            <w:rPr>
              <w:b/>
              <w:bCs/>
              <w:color w:val="0000FF"/>
              <w:sz w:val="18"/>
              <w:szCs w:val="18"/>
              <w:u w:val="single"/>
            </w:rPr>
            <w:t>us.</w:t>
          </w:r>
          <w:r w:rsidR="00EC34FE" w:rsidRPr="00D01E85">
            <w:rPr>
              <w:color w:val="0000FF"/>
              <w:sz w:val="18"/>
              <w:szCs w:val="18"/>
              <w:u w:val="single"/>
            </w:rPr>
            <w:t>edu.pl</w:t>
          </w:r>
        </w:hyperlink>
      </w:p>
      <w:p w:rsidR="00EC34FE" w:rsidRPr="00EC34FE" w:rsidRDefault="00343E33" w:rsidP="00EC34FE">
        <w:pPr>
          <w:pStyle w:val="Stopka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38" w:rsidRDefault="00957A38" w:rsidP="00E66BD1">
      <w:pPr>
        <w:spacing w:after="0" w:line="240" w:lineRule="auto"/>
      </w:pPr>
      <w:r>
        <w:separator/>
      </w:r>
    </w:p>
  </w:footnote>
  <w:footnote w:type="continuationSeparator" w:id="0">
    <w:p w:rsidR="00957A38" w:rsidRDefault="00957A38" w:rsidP="00E66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4FE" w:rsidRDefault="00EC34FE">
    <w:pPr>
      <w:pStyle w:val="Nagwek"/>
    </w:pPr>
    <w:r w:rsidRPr="00507C06">
      <w:rPr>
        <w:rFonts w:ascii="Times New Roman" w:hAnsi="Times New Roman"/>
        <w:noProof/>
        <w:lang w:val="pl-PL"/>
      </w:rPr>
      <w:drawing>
        <wp:anchor distT="0" distB="0" distL="114300" distR="114300" simplePos="0" relativeHeight="251659264" behindDoc="1" locked="1" layoutInCell="1" allowOverlap="1" wp14:anchorId="0BB401EC" wp14:editId="13BA7F72">
          <wp:simplePos x="0" y="0"/>
          <wp:positionH relativeFrom="page">
            <wp:posOffset>-8255</wp:posOffset>
          </wp:positionH>
          <wp:positionV relativeFrom="page">
            <wp:posOffset>-236855</wp:posOffset>
          </wp:positionV>
          <wp:extent cx="7559675" cy="11811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3B8"/>
    <w:multiLevelType w:val="hybridMultilevel"/>
    <w:tmpl w:val="1C88FD6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1EB3DC4"/>
    <w:multiLevelType w:val="hybridMultilevel"/>
    <w:tmpl w:val="D2129E72"/>
    <w:lvl w:ilvl="0" w:tplc="1518B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45124"/>
    <w:multiLevelType w:val="hybridMultilevel"/>
    <w:tmpl w:val="8C32F104"/>
    <w:lvl w:ilvl="0" w:tplc="CBBA4896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1718259B"/>
    <w:multiLevelType w:val="hybridMultilevel"/>
    <w:tmpl w:val="C8ACE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75D7E"/>
    <w:multiLevelType w:val="hybridMultilevel"/>
    <w:tmpl w:val="D86A03EA"/>
    <w:lvl w:ilvl="0" w:tplc="5D02806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654540"/>
    <w:multiLevelType w:val="hybridMultilevel"/>
    <w:tmpl w:val="CA2A375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19E6F5C"/>
    <w:multiLevelType w:val="hybridMultilevel"/>
    <w:tmpl w:val="E1A62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3579A"/>
    <w:multiLevelType w:val="hybridMultilevel"/>
    <w:tmpl w:val="319488D8"/>
    <w:lvl w:ilvl="0" w:tplc="2A0C5A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2C294A"/>
    <w:multiLevelType w:val="hybridMultilevel"/>
    <w:tmpl w:val="3E104058"/>
    <w:lvl w:ilvl="0" w:tplc="BD84E700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DED2228"/>
    <w:multiLevelType w:val="hybridMultilevel"/>
    <w:tmpl w:val="69647D38"/>
    <w:lvl w:ilvl="0" w:tplc="71B24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C44209"/>
    <w:multiLevelType w:val="hybridMultilevel"/>
    <w:tmpl w:val="1E227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56355"/>
    <w:multiLevelType w:val="hybridMultilevel"/>
    <w:tmpl w:val="EF74D162"/>
    <w:lvl w:ilvl="0" w:tplc="EBBC237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2156A"/>
    <w:multiLevelType w:val="hybridMultilevel"/>
    <w:tmpl w:val="1130A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733E5"/>
    <w:multiLevelType w:val="hybridMultilevel"/>
    <w:tmpl w:val="41BA0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B53F5F"/>
    <w:multiLevelType w:val="hybridMultilevel"/>
    <w:tmpl w:val="CDA6E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0A2213"/>
    <w:multiLevelType w:val="hybridMultilevel"/>
    <w:tmpl w:val="B37AF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826E6"/>
    <w:multiLevelType w:val="hybridMultilevel"/>
    <w:tmpl w:val="1130A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94E61"/>
    <w:multiLevelType w:val="hybridMultilevel"/>
    <w:tmpl w:val="1ACEAD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6E01C2"/>
    <w:multiLevelType w:val="hybridMultilevel"/>
    <w:tmpl w:val="45A2B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22973"/>
    <w:multiLevelType w:val="hybridMultilevel"/>
    <w:tmpl w:val="D59ECD4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ED3D4D"/>
    <w:multiLevelType w:val="hybridMultilevel"/>
    <w:tmpl w:val="F1D620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FC5116"/>
    <w:multiLevelType w:val="hybridMultilevel"/>
    <w:tmpl w:val="F2D43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64B0B"/>
    <w:multiLevelType w:val="hybridMultilevel"/>
    <w:tmpl w:val="718A273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62CB6193"/>
    <w:multiLevelType w:val="hybridMultilevel"/>
    <w:tmpl w:val="59B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E14B8"/>
    <w:multiLevelType w:val="hybridMultilevel"/>
    <w:tmpl w:val="4700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519B4"/>
    <w:multiLevelType w:val="hybridMultilevel"/>
    <w:tmpl w:val="3D487130"/>
    <w:lvl w:ilvl="0" w:tplc="BE708816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6CC76B63"/>
    <w:multiLevelType w:val="hybridMultilevel"/>
    <w:tmpl w:val="27E26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D1396A"/>
    <w:multiLevelType w:val="hybridMultilevel"/>
    <w:tmpl w:val="A6C460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707C67"/>
    <w:multiLevelType w:val="hybridMultilevel"/>
    <w:tmpl w:val="F24C0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73291"/>
    <w:multiLevelType w:val="hybridMultilevel"/>
    <w:tmpl w:val="66D202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9"/>
  </w:num>
  <w:num w:numId="9">
    <w:abstractNumId w:val="20"/>
  </w:num>
  <w:num w:numId="10">
    <w:abstractNumId w:val="18"/>
  </w:num>
  <w:num w:numId="11">
    <w:abstractNumId w:val="22"/>
  </w:num>
  <w:num w:numId="12">
    <w:abstractNumId w:val="0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6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"/>
  </w:num>
  <w:num w:numId="22">
    <w:abstractNumId w:val="24"/>
  </w:num>
  <w:num w:numId="23">
    <w:abstractNumId w:val="13"/>
  </w:num>
  <w:num w:numId="24">
    <w:abstractNumId w:val="8"/>
  </w:num>
  <w:num w:numId="25">
    <w:abstractNumId w:val="25"/>
  </w:num>
  <w:num w:numId="26">
    <w:abstractNumId w:val="2"/>
  </w:num>
  <w:num w:numId="27">
    <w:abstractNumId w:val="17"/>
  </w:num>
  <w:num w:numId="28">
    <w:abstractNumId w:val="10"/>
  </w:num>
  <w:num w:numId="29">
    <w:abstractNumId w:val="11"/>
  </w:num>
  <w:num w:numId="30">
    <w:abstractNumId w:val="23"/>
  </w:num>
  <w:num w:numId="31">
    <w:abstractNumId w:val="16"/>
  </w:num>
  <w:num w:numId="32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c0NzYwMDEwNjCyMDZR0lEKTi0uzszPAykwrgUAkvmK6ywAAAA="/>
  </w:docVars>
  <w:rsids>
    <w:rsidRoot w:val="008C2D79"/>
    <w:rsid w:val="00015D18"/>
    <w:rsid w:val="00016AFA"/>
    <w:rsid w:val="00037D3B"/>
    <w:rsid w:val="0004008D"/>
    <w:rsid w:val="000551EB"/>
    <w:rsid w:val="00064259"/>
    <w:rsid w:val="000A061E"/>
    <w:rsid w:val="000A1939"/>
    <w:rsid w:val="000A47A1"/>
    <w:rsid w:val="000A7ED9"/>
    <w:rsid w:val="000C457A"/>
    <w:rsid w:val="000D03AC"/>
    <w:rsid w:val="000F7557"/>
    <w:rsid w:val="00102306"/>
    <w:rsid w:val="001069F3"/>
    <w:rsid w:val="00132D47"/>
    <w:rsid w:val="0014058E"/>
    <w:rsid w:val="0016350D"/>
    <w:rsid w:val="00174F4C"/>
    <w:rsid w:val="00180761"/>
    <w:rsid w:val="001A2634"/>
    <w:rsid w:val="001A4012"/>
    <w:rsid w:val="001A5C4F"/>
    <w:rsid w:val="001B164E"/>
    <w:rsid w:val="001B480A"/>
    <w:rsid w:val="001C5E28"/>
    <w:rsid w:val="001D1993"/>
    <w:rsid w:val="001D23D4"/>
    <w:rsid w:val="00202B7A"/>
    <w:rsid w:val="00214876"/>
    <w:rsid w:val="0021529D"/>
    <w:rsid w:val="00216A1E"/>
    <w:rsid w:val="002260F0"/>
    <w:rsid w:val="00240574"/>
    <w:rsid w:val="002549E9"/>
    <w:rsid w:val="00262B8D"/>
    <w:rsid w:val="0027593B"/>
    <w:rsid w:val="002766DA"/>
    <w:rsid w:val="002933A3"/>
    <w:rsid w:val="002A3E88"/>
    <w:rsid w:val="002A7E4F"/>
    <w:rsid w:val="002C031A"/>
    <w:rsid w:val="002C4AB2"/>
    <w:rsid w:val="002C57B8"/>
    <w:rsid w:val="002D2EB4"/>
    <w:rsid w:val="002D706C"/>
    <w:rsid w:val="00314A98"/>
    <w:rsid w:val="00325C83"/>
    <w:rsid w:val="003306B0"/>
    <w:rsid w:val="00333B5B"/>
    <w:rsid w:val="00343E33"/>
    <w:rsid w:val="00345105"/>
    <w:rsid w:val="00345240"/>
    <w:rsid w:val="00373927"/>
    <w:rsid w:val="003977AF"/>
    <w:rsid w:val="003B2D05"/>
    <w:rsid w:val="003D0A34"/>
    <w:rsid w:val="003E29F8"/>
    <w:rsid w:val="0042391F"/>
    <w:rsid w:val="00440B5A"/>
    <w:rsid w:val="00466D8C"/>
    <w:rsid w:val="00490D84"/>
    <w:rsid w:val="004A7F79"/>
    <w:rsid w:val="004D1680"/>
    <w:rsid w:val="004E2117"/>
    <w:rsid w:val="004E2695"/>
    <w:rsid w:val="004E2D2F"/>
    <w:rsid w:val="004E4FF0"/>
    <w:rsid w:val="004F6556"/>
    <w:rsid w:val="005020D9"/>
    <w:rsid w:val="00504AF9"/>
    <w:rsid w:val="00506EFC"/>
    <w:rsid w:val="00512D33"/>
    <w:rsid w:val="00516EB5"/>
    <w:rsid w:val="00521D92"/>
    <w:rsid w:val="00535B5C"/>
    <w:rsid w:val="00546C9E"/>
    <w:rsid w:val="00557330"/>
    <w:rsid w:val="00560330"/>
    <w:rsid w:val="00561B71"/>
    <w:rsid w:val="00572E53"/>
    <w:rsid w:val="0057372D"/>
    <w:rsid w:val="00586F7E"/>
    <w:rsid w:val="005A4593"/>
    <w:rsid w:val="005A52E4"/>
    <w:rsid w:val="005B63BA"/>
    <w:rsid w:val="005C7A6D"/>
    <w:rsid w:val="00600A72"/>
    <w:rsid w:val="00611591"/>
    <w:rsid w:val="006125F8"/>
    <w:rsid w:val="00631A35"/>
    <w:rsid w:val="00631C69"/>
    <w:rsid w:val="00637662"/>
    <w:rsid w:val="00640768"/>
    <w:rsid w:val="006615A0"/>
    <w:rsid w:val="00663514"/>
    <w:rsid w:val="006657C2"/>
    <w:rsid w:val="006717E9"/>
    <w:rsid w:val="00672F39"/>
    <w:rsid w:val="006C1668"/>
    <w:rsid w:val="006E6367"/>
    <w:rsid w:val="00713444"/>
    <w:rsid w:val="0071624F"/>
    <w:rsid w:val="007306A0"/>
    <w:rsid w:val="007426C9"/>
    <w:rsid w:val="00761777"/>
    <w:rsid w:val="00777D37"/>
    <w:rsid w:val="007832C9"/>
    <w:rsid w:val="00797A47"/>
    <w:rsid w:val="007B3FAD"/>
    <w:rsid w:val="007B5236"/>
    <w:rsid w:val="007B7EE0"/>
    <w:rsid w:val="007E1D1F"/>
    <w:rsid w:val="007F2B9D"/>
    <w:rsid w:val="0085217C"/>
    <w:rsid w:val="00853053"/>
    <w:rsid w:val="00862858"/>
    <w:rsid w:val="00871B2E"/>
    <w:rsid w:val="00883A63"/>
    <w:rsid w:val="008A38F7"/>
    <w:rsid w:val="008B0DFD"/>
    <w:rsid w:val="008B1107"/>
    <w:rsid w:val="008C2D79"/>
    <w:rsid w:val="008F3517"/>
    <w:rsid w:val="00906D64"/>
    <w:rsid w:val="00907216"/>
    <w:rsid w:val="0091595A"/>
    <w:rsid w:val="009175A3"/>
    <w:rsid w:val="009225FA"/>
    <w:rsid w:val="0093255C"/>
    <w:rsid w:val="0094782A"/>
    <w:rsid w:val="00950914"/>
    <w:rsid w:val="0095215F"/>
    <w:rsid w:val="00957A38"/>
    <w:rsid w:val="00963225"/>
    <w:rsid w:val="009679D4"/>
    <w:rsid w:val="00973417"/>
    <w:rsid w:val="00976BD8"/>
    <w:rsid w:val="009A72C5"/>
    <w:rsid w:val="009C14F3"/>
    <w:rsid w:val="009C75AB"/>
    <w:rsid w:val="009D169D"/>
    <w:rsid w:val="009E5886"/>
    <w:rsid w:val="009E6922"/>
    <w:rsid w:val="009F5914"/>
    <w:rsid w:val="009F628F"/>
    <w:rsid w:val="00A2662F"/>
    <w:rsid w:val="00A36B22"/>
    <w:rsid w:val="00A4140C"/>
    <w:rsid w:val="00A470FD"/>
    <w:rsid w:val="00A4730F"/>
    <w:rsid w:val="00A51A63"/>
    <w:rsid w:val="00A65E2B"/>
    <w:rsid w:val="00A71E3E"/>
    <w:rsid w:val="00A744BA"/>
    <w:rsid w:val="00A76991"/>
    <w:rsid w:val="00A9145F"/>
    <w:rsid w:val="00AA24DE"/>
    <w:rsid w:val="00AA699B"/>
    <w:rsid w:val="00AA6C42"/>
    <w:rsid w:val="00AB772B"/>
    <w:rsid w:val="00AD44C2"/>
    <w:rsid w:val="00AE4576"/>
    <w:rsid w:val="00AF2005"/>
    <w:rsid w:val="00B028C7"/>
    <w:rsid w:val="00B0572C"/>
    <w:rsid w:val="00B12987"/>
    <w:rsid w:val="00B5019D"/>
    <w:rsid w:val="00B8659C"/>
    <w:rsid w:val="00BA4623"/>
    <w:rsid w:val="00BA7947"/>
    <w:rsid w:val="00BC3ECF"/>
    <w:rsid w:val="00BD09EA"/>
    <w:rsid w:val="00C1434C"/>
    <w:rsid w:val="00C468A5"/>
    <w:rsid w:val="00C54CC6"/>
    <w:rsid w:val="00C552C0"/>
    <w:rsid w:val="00CA0565"/>
    <w:rsid w:val="00CC1A0D"/>
    <w:rsid w:val="00CD03C2"/>
    <w:rsid w:val="00CD3E71"/>
    <w:rsid w:val="00CF43EA"/>
    <w:rsid w:val="00D00B77"/>
    <w:rsid w:val="00D40324"/>
    <w:rsid w:val="00D419BD"/>
    <w:rsid w:val="00D42D61"/>
    <w:rsid w:val="00D453E4"/>
    <w:rsid w:val="00D720EA"/>
    <w:rsid w:val="00DA45BC"/>
    <w:rsid w:val="00DF1895"/>
    <w:rsid w:val="00DF2974"/>
    <w:rsid w:val="00DF6E86"/>
    <w:rsid w:val="00DF7978"/>
    <w:rsid w:val="00E66BD1"/>
    <w:rsid w:val="00E720B2"/>
    <w:rsid w:val="00E80686"/>
    <w:rsid w:val="00E86FE5"/>
    <w:rsid w:val="00E872A4"/>
    <w:rsid w:val="00EA4C1F"/>
    <w:rsid w:val="00EB372D"/>
    <w:rsid w:val="00EC31B5"/>
    <w:rsid w:val="00EC34FE"/>
    <w:rsid w:val="00EC6783"/>
    <w:rsid w:val="00ED2833"/>
    <w:rsid w:val="00EE056B"/>
    <w:rsid w:val="00EE50DE"/>
    <w:rsid w:val="00EE77A2"/>
    <w:rsid w:val="00EF3E4C"/>
    <w:rsid w:val="00F25DEA"/>
    <w:rsid w:val="00F53A22"/>
    <w:rsid w:val="00F57711"/>
    <w:rsid w:val="00F677BB"/>
    <w:rsid w:val="00F74B77"/>
    <w:rsid w:val="00F830CA"/>
    <w:rsid w:val="00F92E85"/>
    <w:rsid w:val="00F94925"/>
    <w:rsid w:val="00FB1119"/>
    <w:rsid w:val="00FD23C4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66BD1"/>
    <w:pPr>
      <w:keepNext/>
      <w:autoSpaceDE w:val="0"/>
      <w:autoSpaceDN w:val="0"/>
      <w:spacing w:after="0" w:line="240" w:lineRule="auto"/>
      <w:ind w:left="1418" w:firstLine="709"/>
      <w:outlineLvl w:val="0"/>
    </w:pPr>
    <w:rPr>
      <w:rFonts w:ascii="Tms Rmn" w:eastAsia="Times New Roman" w:hAnsi="Tms Rm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6BD1"/>
    <w:pPr>
      <w:keepNext/>
      <w:autoSpaceDE w:val="0"/>
      <w:autoSpaceDN w:val="0"/>
      <w:spacing w:after="0" w:line="240" w:lineRule="auto"/>
      <w:ind w:left="1416" w:firstLine="708"/>
      <w:outlineLvl w:val="1"/>
    </w:pPr>
    <w:rPr>
      <w:rFonts w:ascii="Tms Rmn" w:eastAsia="Times New Roman" w:hAnsi="Tms Rmn"/>
      <w:sz w:val="20"/>
      <w:szCs w:val="24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E66BD1"/>
    <w:pPr>
      <w:keepNext/>
      <w:tabs>
        <w:tab w:val="left" w:pos="-851"/>
        <w:tab w:val="left" w:pos="0"/>
        <w:tab w:val="left" w:pos="851"/>
        <w:tab w:val="left" w:pos="1702"/>
        <w:tab w:val="left" w:pos="2553"/>
        <w:tab w:val="left" w:pos="3403"/>
        <w:tab w:val="left" w:pos="4254"/>
        <w:tab w:val="left" w:pos="5105"/>
        <w:tab w:val="left" w:pos="5956"/>
        <w:tab w:val="left" w:pos="6807"/>
        <w:tab w:val="left" w:pos="7657"/>
        <w:tab w:val="left" w:pos="8508"/>
        <w:tab w:val="left" w:pos="9359"/>
        <w:tab w:val="left" w:pos="10210"/>
        <w:tab w:val="left" w:pos="11061"/>
        <w:tab w:val="left" w:pos="11911"/>
        <w:tab w:val="left" w:pos="12762"/>
        <w:tab w:val="left" w:pos="13613"/>
        <w:tab w:val="left" w:pos="14464"/>
        <w:tab w:val="left" w:pos="15315"/>
        <w:tab w:val="left" w:pos="16165"/>
        <w:tab w:val="left" w:pos="17016"/>
        <w:tab w:val="left" w:pos="17867"/>
        <w:tab w:val="left" w:pos="18718"/>
        <w:tab w:val="left" w:pos="19569"/>
        <w:tab w:val="left" w:pos="20419"/>
        <w:tab w:val="left" w:pos="21270"/>
        <w:tab w:val="left" w:pos="22121"/>
        <w:tab w:val="left" w:pos="22972"/>
        <w:tab w:val="left" w:pos="23823"/>
        <w:tab w:val="left" w:pos="24673"/>
        <w:tab w:val="left" w:pos="25524"/>
        <w:tab w:val="left" w:pos="26375"/>
        <w:tab w:val="left" w:pos="27226"/>
        <w:tab w:val="left" w:pos="28077"/>
        <w:tab w:val="left" w:pos="28927"/>
        <w:tab w:val="left" w:pos="29778"/>
      </w:tabs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66BD1"/>
    <w:pPr>
      <w:keepNext/>
      <w:autoSpaceDE w:val="0"/>
      <w:autoSpaceDN w:val="0"/>
      <w:spacing w:after="0" w:line="240" w:lineRule="auto"/>
      <w:outlineLvl w:val="3"/>
    </w:pPr>
    <w:rPr>
      <w:rFonts w:ascii="Tms Rmn" w:eastAsia="Times New Roman" w:hAnsi="Tms Rmn"/>
      <w:sz w:val="20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66BD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66BD1"/>
    <w:p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da-DK" w:eastAsia="pl-PL"/>
    </w:rPr>
  </w:style>
  <w:style w:type="paragraph" w:styleId="Nagwek7">
    <w:name w:val="heading 7"/>
    <w:basedOn w:val="Normalny"/>
    <w:next w:val="Normalny"/>
    <w:link w:val="Nagwek7Znak"/>
    <w:qFormat/>
    <w:rsid w:val="00E66BD1"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  <w:u w:val="single"/>
      <w:lang w:val="da-DK" w:eastAsia="pl-PL"/>
    </w:rPr>
  </w:style>
  <w:style w:type="paragraph" w:styleId="Nagwek8">
    <w:name w:val="heading 8"/>
    <w:basedOn w:val="Normalny"/>
    <w:next w:val="Normalny"/>
    <w:link w:val="Nagwek8Znak"/>
    <w:qFormat/>
    <w:rsid w:val="00E66BD1"/>
    <w:p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da-D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6BD1"/>
    <w:rPr>
      <w:rFonts w:ascii="Tms Rmn" w:eastAsia="Times New Roman" w:hAnsi="Tms Rmn"/>
      <w:szCs w:val="24"/>
    </w:rPr>
  </w:style>
  <w:style w:type="character" w:customStyle="1" w:styleId="Nagwek2Znak">
    <w:name w:val="Nagłówek 2 Znak"/>
    <w:basedOn w:val="Domylnaczcionkaakapitu"/>
    <w:link w:val="Nagwek2"/>
    <w:rsid w:val="00E66BD1"/>
    <w:rPr>
      <w:rFonts w:ascii="Tms Rmn" w:eastAsia="Times New Roman" w:hAnsi="Tms Rmn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rsid w:val="00E66BD1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66BD1"/>
    <w:rPr>
      <w:rFonts w:ascii="Tms Rmn" w:eastAsia="Times New Roman" w:hAnsi="Tms Rmn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66BD1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Nagwek6Znak">
    <w:name w:val="Nagłówek 6 Znak"/>
    <w:basedOn w:val="Domylnaczcionkaakapitu"/>
    <w:link w:val="Nagwek6"/>
    <w:rsid w:val="00E66BD1"/>
    <w:rPr>
      <w:rFonts w:ascii="Times New Roman" w:eastAsia="Times New Roman" w:hAnsi="Times New Roman"/>
      <w:b/>
      <w:bCs/>
      <w:sz w:val="22"/>
      <w:szCs w:val="22"/>
      <w:lang w:val="da-DK"/>
    </w:rPr>
  </w:style>
  <w:style w:type="character" w:customStyle="1" w:styleId="Nagwek7Znak">
    <w:name w:val="Nagłówek 7 Znak"/>
    <w:basedOn w:val="Domylnaczcionkaakapitu"/>
    <w:link w:val="Nagwek7"/>
    <w:rsid w:val="00E66BD1"/>
    <w:rPr>
      <w:rFonts w:ascii="Times New Roman" w:eastAsia="Times New Roman" w:hAnsi="Times New Roman"/>
      <w:b/>
      <w:bCs/>
      <w:sz w:val="24"/>
      <w:szCs w:val="24"/>
      <w:u w:val="single"/>
      <w:lang w:val="da-DK"/>
    </w:rPr>
  </w:style>
  <w:style w:type="character" w:customStyle="1" w:styleId="Nagwek8Znak">
    <w:name w:val="Nagłówek 8 Znak"/>
    <w:basedOn w:val="Domylnaczcionkaakapitu"/>
    <w:link w:val="Nagwek8"/>
    <w:rsid w:val="00E66BD1"/>
    <w:rPr>
      <w:rFonts w:ascii="Times New Roman" w:eastAsia="Times New Roman" w:hAnsi="Times New Roman"/>
      <w:i/>
      <w:iCs/>
      <w:sz w:val="24"/>
      <w:szCs w:val="24"/>
      <w:lang w:val="da-DK"/>
    </w:rPr>
  </w:style>
  <w:style w:type="paragraph" w:styleId="Nagwek">
    <w:name w:val="header"/>
    <w:basedOn w:val="Normalny"/>
    <w:link w:val="NagwekZnak"/>
    <w:rsid w:val="00E66BD1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NagwekZnak">
    <w:name w:val="Nagłówek Znak"/>
    <w:basedOn w:val="Domylnaczcionkaakapitu"/>
    <w:link w:val="Nagwek"/>
    <w:rsid w:val="00E66BD1"/>
    <w:rPr>
      <w:rFonts w:ascii="Tms Rmn" w:eastAsia="Times New Roman" w:hAnsi="Tms Rmn"/>
      <w:lang w:val="da-DK"/>
    </w:rPr>
  </w:style>
  <w:style w:type="paragraph" w:styleId="Stopka">
    <w:name w:val="footer"/>
    <w:basedOn w:val="Normalny"/>
    <w:link w:val="StopkaZnak"/>
    <w:uiPriority w:val="99"/>
    <w:rsid w:val="00E66BD1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66BD1"/>
    <w:rPr>
      <w:rFonts w:ascii="Tms Rmn" w:eastAsia="Times New Roman" w:hAnsi="Tms Rmn"/>
      <w:lang w:val="da-DK"/>
    </w:rPr>
  </w:style>
  <w:style w:type="character" w:styleId="Numerstrony">
    <w:name w:val="page number"/>
    <w:basedOn w:val="Domylnaczcionkaakapitu"/>
    <w:rsid w:val="00E66BD1"/>
  </w:style>
  <w:style w:type="paragraph" w:styleId="Tekstpodstawowy">
    <w:name w:val="Body Text"/>
    <w:basedOn w:val="Normalny"/>
    <w:link w:val="TekstpodstawowyZnak"/>
    <w:rsid w:val="00E66BD1"/>
    <w:pPr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6BD1"/>
    <w:rPr>
      <w:rFonts w:ascii="Tms Rmn" w:eastAsia="Times New Roman" w:hAnsi="Tms Rmn"/>
      <w:szCs w:val="24"/>
    </w:rPr>
  </w:style>
  <w:style w:type="paragraph" w:styleId="Listapunktowana5">
    <w:name w:val="List Bullet 5"/>
    <w:basedOn w:val="Normalny"/>
    <w:autoRedefine/>
    <w:rsid w:val="00E66BD1"/>
    <w:pPr>
      <w:autoSpaceDE w:val="0"/>
      <w:autoSpaceDN w:val="0"/>
      <w:spacing w:after="0" w:line="240" w:lineRule="auto"/>
    </w:pPr>
    <w:rPr>
      <w:rFonts w:ascii="Tms Rmn" w:eastAsia="Times New Roman" w:hAnsi="Tms Rmn"/>
      <w:b/>
      <w:bCs/>
      <w:spacing w:val="-2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66BD1"/>
    <w:pPr>
      <w:autoSpaceDE w:val="0"/>
      <w:autoSpaceDN w:val="0"/>
      <w:spacing w:after="120" w:line="240" w:lineRule="auto"/>
    </w:pPr>
    <w:rPr>
      <w:rFonts w:ascii="Tms Rmn" w:eastAsia="Times New Roman" w:hAnsi="Tms Rmn"/>
      <w:sz w:val="16"/>
      <w:szCs w:val="16"/>
      <w:lang w:val="da-DK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6BD1"/>
    <w:rPr>
      <w:rFonts w:ascii="Tms Rmn" w:eastAsia="Times New Roman" w:hAnsi="Tms Rmn"/>
      <w:sz w:val="16"/>
      <w:szCs w:val="16"/>
      <w:lang w:val="da-DK"/>
    </w:rPr>
  </w:style>
  <w:style w:type="paragraph" w:styleId="HTML-wstpniesformatowany">
    <w:name w:val="HTML Preformatted"/>
    <w:basedOn w:val="Normalny"/>
    <w:link w:val="HTML-wstpniesformatowanyZnak"/>
    <w:rsid w:val="00E66B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66BD1"/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link w:val="Tekstpodstawowy2Znak"/>
    <w:unhideWhenUsed/>
    <w:rsid w:val="00E66BD1"/>
    <w:pPr>
      <w:autoSpaceDE w:val="0"/>
      <w:autoSpaceDN w:val="0"/>
      <w:spacing w:after="120" w:line="48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66BD1"/>
    <w:rPr>
      <w:rFonts w:ascii="Tms Rmn" w:eastAsia="Times New Roman" w:hAnsi="Tms Rmn"/>
      <w:lang w:val="da-DK"/>
    </w:rPr>
  </w:style>
  <w:style w:type="paragraph" w:styleId="Zwykytekst">
    <w:name w:val="Plain Text"/>
    <w:basedOn w:val="Normalny"/>
    <w:link w:val="ZwykytekstZnak"/>
    <w:unhideWhenUsed/>
    <w:rsid w:val="00E66BD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66BD1"/>
    <w:rPr>
      <w:rFonts w:ascii="Courier New" w:eastAsia="Times New Roman" w:hAnsi="Courier New"/>
    </w:rPr>
  </w:style>
  <w:style w:type="paragraph" w:styleId="Bezodstpw">
    <w:name w:val="No Spacing"/>
    <w:uiPriority w:val="1"/>
    <w:qFormat/>
    <w:rsid w:val="00E66BD1"/>
    <w:rPr>
      <w:rFonts w:eastAsia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66BD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3417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A0565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4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4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4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4BA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rsid w:val="00EC34FE"/>
    <w:pPr>
      <w:ind w:left="851" w:hanging="284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66BD1"/>
    <w:pPr>
      <w:keepNext/>
      <w:autoSpaceDE w:val="0"/>
      <w:autoSpaceDN w:val="0"/>
      <w:spacing w:after="0" w:line="240" w:lineRule="auto"/>
      <w:ind w:left="1418" w:firstLine="709"/>
      <w:outlineLvl w:val="0"/>
    </w:pPr>
    <w:rPr>
      <w:rFonts w:ascii="Tms Rmn" w:eastAsia="Times New Roman" w:hAnsi="Tms Rm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66BD1"/>
    <w:pPr>
      <w:keepNext/>
      <w:autoSpaceDE w:val="0"/>
      <w:autoSpaceDN w:val="0"/>
      <w:spacing w:after="0" w:line="240" w:lineRule="auto"/>
      <w:ind w:left="1416" w:firstLine="708"/>
      <w:outlineLvl w:val="1"/>
    </w:pPr>
    <w:rPr>
      <w:rFonts w:ascii="Tms Rmn" w:eastAsia="Times New Roman" w:hAnsi="Tms Rmn"/>
      <w:sz w:val="20"/>
      <w:szCs w:val="24"/>
      <w:lang w:val="en-GB" w:eastAsia="pl-PL"/>
    </w:rPr>
  </w:style>
  <w:style w:type="paragraph" w:styleId="Nagwek3">
    <w:name w:val="heading 3"/>
    <w:basedOn w:val="Normalny"/>
    <w:next w:val="Normalny"/>
    <w:link w:val="Nagwek3Znak"/>
    <w:qFormat/>
    <w:rsid w:val="00E66BD1"/>
    <w:pPr>
      <w:keepNext/>
      <w:tabs>
        <w:tab w:val="left" w:pos="-851"/>
        <w:tab w:val="left" w:pos="0"/>
        <w:tab w:val="left" w:pos="851"/>
        <w:tab w:val="left" w:pos="1702"/>
        <w:tab w:val="left" w:pos="2553"/>
        <w:tab w:val="left" w:pos="3403"/>
        <w:tab w:val="left" w:pos="4254"/>
        <w:tab w:val="left" w:pos="5105"/>
        <w:tab w:val="left" w:pos="5956"/>
        <w:tab w:val="left" w:pos="6807"/>
        <w:tab w:val="left" w:pos="7657"/>
        <w:tab w:val="left" w:pos="8508"/>
        <w:tab w:val="left" w:pos="9359"/>
        <w:tab w:val="left" w:pos="10210"/>
        <w:tab w:val="left" w:pos="11061"/>
        <w:tab w:val="left" w:pos="11911"/>
        <w:tab w:val="left" w:pos="12762"/>
        <w:tab w:val="left" w:pos="13613"/>
        <w:tab w:val="left" w:pos="14464"/>
        <w:tab w:val="left" w:pos="15315"/>
        <w:tab w:val="left" w:pos="16165"/>
        <w:tab w:val="left" w:pos="17016"/>
        <w:tab w:val="left" w:pos="17867"/>
        <w:tab w:val="left" w:pos="18718"/>
        <w:tab w:val="left" w:pos="19569"/>
        <w:tab w:val="left" w:pos="20419"/>
        <w:tab w:val="left" w:pos="21270"/>
        <w:tab w:val="left" w:pos="22121"/>
        <w:tab w:val="left" w:pos="22972"/>
        <w:tab w:val="left" w:pos="23823"/>
        <w:tab w:val="left" w:pos="24673"/>
        <w:tab w:val="left" w:pos="25524"/>
        <w:tab w:val="left" w:pos="26375"/>
        <w:tab w:val="left" w:pos="27226"/>
        <w:tab w:val="left" w:pos="28077"/>
        <w:tab w:val="left" w:pos="28927"/>
        <w:tab w:val="left" w:pos="29778"/>
      </w:tabs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66BD1"/>
    <w:pPr>
      <w:keepNext/>
      <w:autoSpaceDE w:val="0"/>
      <w:autoSpaceDN w:val="0"/>
      <w:spacing w:after="0" w:line="240" w:lineRule="auto"/>
      <w:outlineLvl w:val="3"/>
    </w:pPr>
    <w:rPr>
      <w:rFonts w:ascii="Tms Rmn" w:eastAsia="Times New Roman" w:hAnsi="Tms Rmn"/>
      <w:sz w:val="20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66BD1"/>
    <w:pPr>
      <w:keepNext/>
      <w:autoSpaceDE w:val="0"/>
      <w:autoSpaceDN w:val="0"/>
      <w:spacing w:after="0" w:line="240" w:lineRule="auto"/>
      <w:jc w:val="right"/>
      <w:outlineLvl w:val="4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66BD1"/>
    <w:p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da-DK" w:eastAsia="pl-PL"/>
    </w:rPr>
  </w:style>
  <w:style w:type="paragraph" w:styleId="Nagwek7">
    <w:name w:val="heading 7"/>
    <w:basedOn w:val="Normalny"/>
    <w:next w:val="Normalny"/>
    <w:link w:val="Nagwek7Znak"/>
    <w:qFormat/>
    <w:rsid w:val="00E66BD1"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  <w:u w:val="single"/>
      <w:lang w:val="da-DK" w:eastAsia="pl-PL"/>
    </w:rPr>
  </w:style>
  <w:style w:type="paragraph" w:styleId="Nagwek8">
    <w:name w:val="heading 8"/>
    <w:basedOn w:val="Normalny"/>
    <w:next w:val="Normalny"/>
    <w:link w:val="Nagwek8Znak"/>
    <w:qFormat/>
    <w:rsid w:val="00E66BD1"/>
    <w:pPr>
      <w:autoSpaceDE w:val="0"/>
      <w:autoSpaceDN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da-D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6BD1"/>
    <w:rPr>
      <w:rFonts w:ascii="Tms Rmn" w:eastAsia="Times New Roman" w:hAnsi="Tms Rmn"/>
      <w:szCs w:val="24"/>
    </w:rPr>
  </w:style>
  <w:style w:type="character" w:customStyle="1" w:styleId="Nagwek2Znak">
    <w:name w:val="Nagłówek 2 Znak"/>
    <w:basedOn w:val="Domylnaczcionkaakapitu"/>
    <w:link w:val="Nagwek2"/>
    <w:rsid w:val="00E66BD1"/>
    <w:rPr>
      <w:rFonts w:ascii="Tms Rmn" w:eastAsia="Times New Roman" w:hAnsi="Tms Rmn"/>
      <w:szCs w:val="24"/>
      <w:lang w:val="en-GB"/>
    </w:rPr>
  </w:style>
  <w:style w:type="character" w:customStyle="1" w:styleId="Nagwek3Znak">
    <w:name w:val="Nagłówek 3 Znak"/>
    <w:basedOn w:val="Domylnaczcionkaakapitu"/>
    <w:link w:val="Nagwek3"/>
    <w:rsid w:val="00E66BD1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66BD1"/>
    <w:rPr>
      <w:rFonts w:ascii="Tms Rmn" w:eastAsia="Times New Roman" w:hAnsi="Tms Rmn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E66BD1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Nagwek6Znak">
    <w:name w:val="Nagłówek 6 Znak"/>
    <w:basedOn w:val="Domylnaczcionkaakapitu"/>
    <w:link w:val="Nagwek6"/>
    <w:rsid w:val="00E66BD1"/>
    <w:rPr>
      <w:rFonts w:ascii="Times New Roman" w:eastAsia="Times New Roman" w:hAnsi="Times New Roman"/>
      <w:b/>
      <w:bCs/>
      <w:sz w:val="22"/>
      <w:szCs w:val="22"/>
      <w:lang w:val="da-DK"/>
    </w:rPr>
  </w:style>
  <w:style w:type="character" w:customStyle="1" w:styleId="Nagwek7Znak">
    <w:name w:val="Nagłówek 7 Znak"/>
    <w:basedOn w:val="Domylnaczcionkaakapitu"/>
    <w:link w:val="Nagwek7"/>
    <w:rsid w:val="00E66BD1"/>
    <w:rPr>
      <w:rFonts w:ascii="Times New Roman" w:eastAsia="Times New Roman" w:hAnsi="Times New Roman"/>
      <w:b/>
      <w:bCs/>
      <w:sz w:val="24"/>
      <w:szCs w:val="24"/>
      <w:u w:val="single"/>
      <w:lang w:val="da-DK"/>
    </w:rPr>
  </w:style>
  <w:style w:type="character" w:customStyle="1" w:styleId="Nagwek8Znak">
    <w:name w:val="Nagłówek 8 Znak"/>
    <w:basedOn w:val="Domylnaczcionkaakapitu"/>
    <w:link w:val="Nagwek8"/>
    <w:rsid w:val="00E66BD1"/>
    <w:rPr>
      <w:rFonts w:ascii="Times New Roman" w:eastAsia="Times New Roman" w:hAnsi="Times New Roman"/>
      <w:i/>
      <w:iCs/>
      <w:sz w:val="24"/>
      <w:szCs w:val="24"/>
      <w:lang w:val="da-DK"/>
    </w:rPr>
  </w:style>
  <w:style w:type="paragraph" w:styleId="Nagwek">
    <w:name w:val="header"/>
    <w:basedOn w:val="Normalny"/>
    <w:link w:val="NagwekZnak"/>
    <w:rsid w:val="00E66BD1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NagwekZnak">
    <w:name w:val="Nagłówek Znak"/>
    <w:basedOn w:val="Domylnaczcionkaakapitu"/>
    <w:link w:val="Nagwek"/>
    <w:rsid w:val="00E66BD1"/>
    <w:rPr>
      <w:rFonts w:ascii="Tms Rmn" w:eastAsia="Times New Roman" w:hAnsi="Tms Rmn"/>
      <w:lang w:val="da-DK"/>
    </w:rPr>
  </w:style>
  <w:style w:type="paragraph" w:styleId="Stopka">
    <w:name w:val="footer"/>
    <w:basedOn w:val="Normalny"/>
    <w:link w:val="StopkaZnak"/>
    <w:uiPriority w:val="99"/>
    <w:rsid w:val="00E66BD1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66BD1"/>
    <w:rPr>
      <w:rFonts w:ascii="Tms Rmn" w:eastAsia="Times New Roman" w:hAnsi="Tms Rmn"/>
      <w:lang w:val="da-DK"/>
    </w:rPr>
  </w:style>
  <w:style w:type="character" w:styleId="Numerstrony">
    <w:name w:val="page number"/>
    <w:basedOn w:val="Domylnaczcionkaakapitu"/>
    <w:rsid w:val="00E66BD1"/>
  </w:style>
  <w:style w:type="paragraph" w:styleId="Tekstpodstawowy">
    <w:name w:val="Body Text"/>
    <w:basedOn w:val="Normalny"/>
    <w:link w:val="TekstpodstawowyZnak"/>
    <w:rsid w:val="00E66BD1"/>
    <w:pPr>
      <w:autoSpaceDE w:val="0"/>
      <w:autoSpaceDN w:val="0"/>
      <w:spacing w:after="0" w:line="240" w:lineRule="auto"/>
    </w:pPr>
    <w:rPr>
      <w:rFonts w:ascii="Tms Rmn" w:eastAsia="Times New Roman" w:hAnsi="Tms Rm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6BD1"/>
    <w:rPr>
      <w:rFonts w:ascii="Tms Rmn" w:eastAsia="Times New Roman" w:hAnsi="Tms Rmn"/>
      <w:szCs w:val="24"/>
    </w:rPr>
  </w:style>
  <w:style w:type="paragraph" w:styleId="Listapunktowana5">
    <w:name w:val="List Bullet 5"/>
    <w:basedOn w:val="Normalny"/>
    <w:autoRedefine/>
    <w:rsid w:val="00E66BD1"/>
    <w:pPr>
      <w:autoSpaceDE w:val="0"/>
      <w:autoSpaceDN w:val="0"/>
      <w:spacing w:after="0" w:line="240" w:lineRule="auto"/>
    </w:pPr>
    <w:rPr>
      <w:rFonts w:ascii="Tms Rmn" w:eastAsia="Times New Roman" w:hAnsi="Tms Rmn"/>
      <w:b/>
      <w:bCs/>
      <w:spacing w:val="-2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66BD1"/>
    <w:pPr>
      <w:autoSpaceDE w:val="0"/>
      <w:autoSpaceDN w:val="0"/>
      <w:spacing w:after="120" w:line="240" w:lineRule="auto"/>
    </w:pPr>
    <w:rPr>
      <w:rFonts w:ascii="Tms Rmn" w:eastAsia="Times New Roman" w:hAnsi="Tms Rmn"/>
      <w:sz w:val="16"/>
      <w:szCs w:val="16"/>
      <w:lang w:val="da-DK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6BD1"/>
    <w:rPr>
      <w:rFonts w:ascii="Tms Rmn" w:eastAsia="Times New Roman" w:hAnsi="Tms Rmn"/>
      <w:sz w:val="16"/>
      <w:szCs w:val="16"/>
      <w:lang w:val="da-DK"/>
    </w:rPr>
  </w:style>
  <w:style w:type="paragraph" w:styleId="HTML-wstpniesformatowany">
    <w:name w:val="HTML Preformatted"/>
    <w:basedOn w:val="Normalny"/>
    <w:link w:val="HTML-wstpniesformatowanyZnak"/>
    <w:rsid w:val="00E66B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66BD1"/>
    <w:rPr>
      <w:rFonts w:ascii="Arial Unicode MS" w:eastAsia="Arial Unicode MS" w:hAnsi="Arial Unicode MS" w:cs="Arial Unicode MS"/>
    </w:rPr>
  </w:style>
  <w:style w:type="paragraph" w:styleId="Tekstpodstawowy2">
    <w:name w:val="Body Text 2"/>
    <w:basedOn w:val="Normalny"/>
    <w:link w:val="Tekstpodstawowy2Znak"/>
    <w:unhideWhenUsed/>
    <w:rsid w:val="00E66BD1"/>
    <w:pPr>
      <w:autoSpaceDE w:val="0"/>
      <w:autoSpaceDN w:val="0"/>
      <w:spacing w:after="120" w:line="480" w:lineRule="auto"/>
    </w:pPr>
    <w:rPr>
      <w:rFonts w:ascii="Tms Rmn" w:eastAsia="Times New Roman" w:hAnsi="Tms Rmn"/>
      <w:sz w:val="20"/>
      <w:szCs w:val="20"/>
      <w:lang w:val="da-DK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66BD1"/>
    <w:rPr>
      <w:rFonts w:ascii="Tms Rmn" w:eastAsia="Times New Roman" w:hAnsi="Tms Rmn"/>
      <w:lang w:val="da-DK"/>
    </w:rPr>
  </w:style>
  <w:style w:type="paragraph" w:styleId="Zwykytekst">
    <w:name w:val="Plain Text"/>
    <w:basedOn w:val="Normalny"/>
    <w:link w:val="ZwykytekstZnak"/>
    <w:unhideWhenUsed/>
    <w:rsid w:val="00E66BD1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66BD1"/>
    <w:rPr>
      <w:rFonts w:ascii="Courier New" w:eastAsia="Times New Roman" w:hAnsi="Courier New"/>
    </w:rPr>
  </w:style>
  <w:style w:type="paragraph" w:styleId="Bezodstpw">
    <w:name w:val="No Spacing"/>
    <w:uiPriority w:val="1"/>
    <w:qFormat/>
    <w:rsid w:val="00E66BD1"/>
    <w:rPr>
      <w:rFonts w:eastAsia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66BD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73417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A0565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4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4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4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44BA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rsid w:val="00EC34FE"/>
    <w:pPr>
      <w:ind w:left="851" w:hanging="284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AD58FBBB63D04983CDB58F8F7C550A" ma:contentTypeVersion="12" ma:contentTypeDescription="Utwórz nowy dokument." ma:contentTypeScope="" ma:versionID="6b11ad6105a95910e8c937bc318eebeb">
  <xsd:schema xmlns:xsd="http://www.w3.org/2001/XMLSchema" xmlns:xs="http://www.w3.org/2001/XMLSchema" xmlns:p="http://schemas.microsoft.com/office/2006/metadata/properties" xmlns:ns2="3623e7b8-7bd7-45d8-8b9f-7812d3b69540" xmlns:ns3="37ae258f-3009-4489-b42e-2e6c06e80fa5" targetNamespace="http://schemas.microsoft.com/office/2006/metadata/properties" ma:root="true" ma:fieldsID="f1279a7a77fa2a78e743768ff1846526" ns2:_="" ns3:_="">
    <xsd:import namespace="3623e7b8-7bd7-45d8-8b9f-7812d3b69540"/>
    <xsd:import namespace="37ae258f-3009-4489-b42e-2e6c06e80f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3e7b8-7bd7-45d8-8b9f-7812d3b695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e258f-3009-4489-b42e-2e6c06e80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D1866-8861-4963-9024-D1EB1EFAA75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623e7b8-7bd7-45d8-8b9f-7812d3b69540"/>
    <ds:schemaRef ds:uri="37ae258f-3009-4489-b42e-2e6c06e80fa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671C40-22E6-4490-AD80-2FBF9401E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23e7b8-7bd7-45d8-8b9f-7812d3b69540"/>
    <ds:schemaRef ds:uri="37ae258f-3009-4489-b42e-2e6c06e80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D54839-5BE3-4F76-B4AE-C43864F717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AE1D7-51EF-484E-B8DE-715C5031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Polygen Sp. z o.o.</Company>
  <LinksUpToDate>false</LinksUpToDate>
  <CharactersWithSpaces>6897</CharactersWithSpaces>
  <SharedDoc>false</SharedDoc>
  <HLinks>
    <vt:vector size="516" baseType="variant">
      <vt:variant>
        <vt:i4>120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120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x</vt:lpwstr>
      </vt:variant>
      <vt:variant>
        <vt:i4>3342438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f3</vt:lpwstr>
      </vt:variant>
      <vt:variant>
        <vt:i4>3276902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f2</vt:lpwstr>
      </vt:variant>
      <vt:variant>
        <vt:i4>3211366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f1</vt:lpwstr>
      </vt:variant>
      <vt:variant>
        <vt:i4>3145830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f0</vt:lpwstr>
      </vt:variant>
      <vt:variant>
        <vt:i4>3735653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e91</vt:lpwstr>
      </vt:variant>
      <vt:variant>
        <vt:i4>3735653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e9</vt:lpwstr>
      </vt:variant>
      <vt:variant>
        <vt:i4>3670117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e81</vt:lpwstr>
      </vt:variant>
      <vt:variant>
        <vt:i4>3670117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e8</vt:lpwstr>
      </vt:variant>
      <vt:variant>
        <vt:i4>3604581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e7</vt:lpwstr>
      </vt:variant>
      <vt:variant>
        <vt:i4>3539045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e6</vt:lpwstr>
      </vt:variant>
      <vt:variant>
        <vt:i4>3473509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e5</vt:lpwstr>
      </vt:variant>
      <vt:variant>
        <vt:i4>3407973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e4</vt:lpwstr>
      </vt:variant>
      <vt:variant>
        <vt:i4>3342437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e3</vt:lpwstr>
      </vt:variant>
      <vt:variant>
        <vt:i4>3276901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e2</vt:lpwstr>
      </vt:variant>
      <vt:variant>
        <vt:i4>3211365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e11</vt:lpwstr>
      </vt:variant>
      <vt:variant>
        <vt:i4>3211365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e1</vt:lpwstr>
      </vt:variant>
      <vt:variant>
        <vt:i4>3145829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e0</vt:lpwstr>
      </vt:variant>
      <vt:variant>
        <vt:i4>3735652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d9</vt:lpwstr>
      </vt:variant>
      <vt:variant>
        <vt:i4>3670116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d8</vt:lpwstr>
      </vt:variant>
      <vt:variant>
        <vt:i4>3604580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d7</vt:lpwstr>
      </vt:variant>
      <vt:variant>
        <vt:i4>3539044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d6</vt:lpwstr>
      </vt:variant>
      <vt:variant>
        <vt:i4>3473508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d5</vt:lpwstr>
      </vt:variant>
      <vt:variant>
        <vt:i4>3407972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d41</vt:lpwstr>
      </vt:variant>
      <vt:variant>
        <vt:i4>3407972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d4</vt:lpwstr>
      </vt:variant>
      <vt:variant>
        <vt:i4>3342436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d3</vt:lpwstr>
      </vt:variant>
      <vt:variant>
        <vt:i4>3276900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d2</vt:lpwstr>
      </vt:variant>
      <vt:variant>
        <vt:i4>3211364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d1</vt:lpwstr>
      </vt:variant>
      <vt:variant>
        <vt:i4>3145828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d0</vt:lpwstr>
      </vt:variant>
      <vt:variant>
        <vt:i4>3735651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c9</vt:lpwstr>
      </vt:variant>
      <vt:variant>
        <vt:i4>3670115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c8</vt:lpwstr>
      </vt:variant>
      <vt:variant>
        <vt:i4>3604579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c7</vt:lpwstr>
      </vt:variant>
      <vt:variant>
        <vt:i4>3539043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c6</vt:lpwstr>
      </vt:variant>
      <vt:variant>
        <vt:i4>3473507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c5</vt:lpwstr>
      </vt:variant>
      <vt:variant>
        <vt:i4>3407971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c4</vt:lpwstr>
      </vt:variant>
      <vt:variant>
        <vt:i4>3342435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c3</vt:lpwstr>
      </vt:variant>
      <vt:variant>
        <vt:i4>3276899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c2</vt:lpwstr>
      </vt:variant>
      <vt:variant>
        <vt:i4>3211363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c1</vt:lpwstr>
      </vt:variant>
      <vt:variant>
        <vt:i4>3145827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c0</vt:lpwstr>
      </vt:variant>
      <vt:variant>
        <vt:i4>3735650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b9</vt:lpwstr>
      </vt:variant>
      <vt:variant>
        <vt:i4>3670114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b81</vt:lpwstr>
      </vt:variant>
      <vt:variant>
        <vt:i4>3670114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b8</vt:lpwstr>
      </vt:variant>
      <vt:variant>
        <vt:i4>3604578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b7</vt:lpwstr>
      </vt:variant>
      <vt:variant>
        <vt:i4>3539042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b63</vt:lpwstr>
      </vt:variant>
      <vt:variant>
        <vt:i4>3539042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b62</vt:lpwstr>
      </vt:variant>
      <vt:variant>
        <vt:i4>3539042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b61</vt:lpwstr>
      </vt:variant>
      <vt:variant>
        <vt:i4>3539042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b6</vt:lpwstr>
      </vt:variant>
      <vt:variant>
        <vt:i4>3473506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b5</vt:lpwstr>
      </vt:variant>
      <vt:variant>
        <vt:i4>3407970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b4</vt:lpwstr>
      </vt:variant>
      <vt:variant>
        <vt:i4>3342434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b3</vt:lpwstr>
      </vt:variant>
      <vt:variant>
        <vt:i4>3276898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b2</vt:lpwstr>
      </vt:variant>
      <vt:variant>
        <vt:i4>3211362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b1</vt:lpwstr>
      </vt:variant>
      <vt:variant>
        <vt:i4>3145826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b0</vt:lpwstr>
      </vt:variant>
      <vt:variant>
        <vt:i4>3735649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a9</vt:lpwstr>
      </vt:variant>
      <vt:variant>
        <vt:i4>3670113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a8</vt:lpwstr>
      </vt:variant>
      <vt:variant>
        <vt:i4>3604577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a71</vt:lpwstr>
      </vt:variant>
      <vt:variant>
        <vt:i4>3604577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a7</vt:lpwstr>
      </vt:variant>
      <vt:variant>
        <vt:i4>3539041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a6</vt:lpwstr>
      </vt:variant>
      <vt:variant>
        <vt:i4>3473505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a51</vt:lpwstr>
      </vt:variant>
      <vt:variant>
        <vt:i4>3473505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a5</vt:lpwstr>
      </vt:variant>
      <vt:variant>
        <vt:i4>3407969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a4</vt:lpwstr>
      </vt:variant>
      <vt:variant>
        <vt:i4>3342433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a3</vt:lpwstr>
      </vt:variant>
      <vt:variant>
        <vt:i4>3276897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a2</vt:lpwstr>
      </vt:variant>
      <vt:variant>
        <vt:i4>3211361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Bujak</dc:creator>
  <cp:lastModifiedBy>Ewa Słowik</cp:lastModifiedBy>
  <cp:revision>3</cp:revision>
  <dcterms:created xsi:type="dcterms:W3CDTF">2022-05-26T07:39:00Z</dcterms:created>
  <dcterms:modified xsi:type="dcterms:W3CDTF">2022-05-30T12:30:00Z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0x010100C3AD58FBBB63D04983CDB58F8F7C550A</vt:lpwstr>
  </property>
</Properties>
</file>