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D10F6" w14:textId="77777777" w:rsidR="008E4E91" w:rsidRPr="00372E9B" w:rsidRDefault="008E4E91" w:rsidP="005C725D">
      <w:pPr>
        <w:spacing w:line="276" w:lineRule="auto"/>
        <w:jc w:val="right"/>
        <w:rPr>
          <w:rFonts w:asciiTheme="majorHAnsi" w:hAnsiTheme="majorHAnsi" w:cstheme="minorHAnsi"/>
          <w:i/>
          <w:sz w:val="22"/>
          <w:szCs w:val="22"/>
        </w:rPr>
      </w:pPr>
    </w:p>
    <w:p w14:paraId="7AE7D94D" w14:textId="2A4294F0" w:rsidR="006D50F4" w:rsidRPr="00372E9B" w:rsidRDefault="00773B6E" w:rsidP="005C725D">
      <w:pPr>
        <w:spacing w:after="8" w:line="276" w:lineRule="auto"/>
        <w:jc w:val="right"/>
        <w:rPr>
          <w:rFonts w:asciiTheme="majorHAnsi" w:hAnsiTheme="majorHAnsi" w:cstheme="minorHAnsi"/>
          <w:sz w:val="22"/>
          <w:szCs w:val="22"/>
        </w:rPr>
      </w:pPr>
      <w:r w:rsidRPr="00372E9B">
        <w:rPr>
          <w:rFonts w:asciiTheme="majorHAnsi" w:hAnsiTheme="majorHAnsi" w:cstheme="minorHAnsi"/>
          <w:b/>
          <w:i/>
          <w:sz w:val="22"/>
          <w:szCs w:val="22"/>
        </w:rPr>
        <w:t xml:space="preserve">Załącznik nr  </w:t>
      </w:r>
      <w:r w:rsidR="00A17E47">
        <w:rPr>
          <w:rFonts w:asciiTheme="majorHAnsi" w:hAnsiTheme="majorHAnsi" w:cstheme="minorHAnsi"/>
          <w:b/>
          <w:i/>
          <w:sz w:val="22"/>
          <w:szCs w:val="22"/>
        </w:rPr>
        <w:t>3</w:t>
      </w:r>
    </w:p>
    <w:p w14:paraId="78DB48F3" w14:textId="422F60CD" w:rsidR="00773B6E" w:rsidRPr="00372E9B" w:rsidRDefault="00773B6E" w:rsidP="005C725D">
      <w:pPr>
        <w:spacing w:after="8" w:line="276" w:lineRule="auto"/>
        <w:jc w:val="right"/>
        <w:rPr>
          <w:rFonts w:asciiTheme="majorHAnsi" w:hAnsiTheme="majorHAnsi" w:cstheme="minorHAnsi"/>
          <w:b/>
          <w:i/>
          <w:sz w:val="22"/>
          <w:szCs w:val="22"/>
        </w:rPr>
      </w:pPr>
      <w:r w:rsidRPr="00372E9B">
        <w:rPr>
          <w:rFonts w:asciiTheme="majorHAnsi" w:hAnsiTheme="majorHAnsi" w:cstheme="minorHAnsi"/>
          <w:b/>
          <w:i/>
          <w:sz w:val="22"/>
          <w:szCs w:val="22"/>
        </w:rPr>
        <w:t>Pro</w:t>
      </w:r>
      <w:r w:rsidR="006D50F4" w:rsidRPr="00372E9B">
        <w:rPr>
          <w:rFonts w:asciiTheme="majorHAnsi" w:hAnsiTheme="majorHAnsi" w:cstheme="minorHAnsi"/>
          <w:b/>
          <w:i/>
          <w:sz w:val="22"/>
          <w:szCs w:val="22"/>
        </w:rPr>
        <w:t>jektowane</w:t>
      </w:r>
      <w:r w:rsidRPr="00372E9B">
        <w:rPr>
          <w:rFonts w:asciiTheme="majorHAnsi" w:hAnsiTheme="majorHAnsi" w:cstheme="minorHAnsi"/>
          <w:b/>
          <w:i/>
          <w:sz w:val="22"/>
          <w:szCs w:val="22"/>
        </w:rPr>
        <w:t xml:space="preserve"> postanowienia umowy </w:t>
      </w:r>
    </w:p>
    <w:p w14:paraId="261D5CAF" w14:textId="5CB6DE3C" w:rsidR="006D50F4" w:rsidRPr="00372E9B" w:rsidRDefault="006D50F4" w:rsidP="005C725D">
      <w:pPr>
        <w:spacing w:after="8" w:line="276" w:lineRule="auto"/>
        <w:jc w:val="center"/>
        <w:rPr>
          <w:rFonts w:asciiTheme="majorHAnsi" w:hAnsiTheme="majorHAnsi" w:cstheme="minorHAnsi"/>
          <w:sz w:val="22"/>
          <w:szCs w:val="22"/>
        </w:rPr>
      </w:pPr>
      <w:r w:rsidRPr="00372E9B">
        <w:rPr>
          <w:rFonts w:asciiTheme="majorHAnsi" w:hAnsiTheme="majorHAnsi" w:cstheme="minorHAnsi"/>
          <w:b/>
          <w:sz w:val="22"/>
          <w:szCs w:val="22"/>
        </w:rPr>
        <w:t>Umowa nr [ ]</w:t>
      </w:r>
    </w:p>
    <w:p w14:paraId="0F8A7BA1" w14:textId="77777777" w:rsidR="00773B6E" w:rsidRPr="00372E9B" w:rsidRDefault="00773B6E" w:rsidP="005C725D">
      <w:pPr>
        <w:spacing w:after="39" w:line="276" w:lineRule="auto"/>
        <w:rPr>
          <w:rFonts w:asciiTheme="majorHAnsi" w:hAnsiTheme="majorHAnsi" w:cstheme="minorHAnsi"/>
          <w:sz w:val="22"/>
          <w:szCs w:val="22"/>
        </w:rPr>
      </w:pPr>
    </w:p>
    <w:p w14:paraId="4EB591F3" w14:textId="77777777" w:rsidR="00773B6E" w:rsidRPr="00372E9B" w:rsidRDefault="00773B6E" w:rsidP="005C725D">
      <w:pPr>
        <w:spacing w:after="39" w:line="276" w:lineRule="auto"/>
        <w:rPr>
          <w:rFonts w:asciiTheme="majorHAnsi" w:hAnsiTheme="majorHAnsi" w:cstheme="minorHAnsi"/>
          <w:sz w:val="22"/>
          <w:szCs w:val="22"/>
        </w:rPr>
      </w:pPr>
    </w:p>
    <w:p w14:paraId="26ACF58A" w14:textId="76CB00EC" w:rsidR="00773B6E" w:rsidRPr="00372E9B" w:rsidRDefault="00773B6E" w:rsidP="005C725D">
      <w:pPr>
        <w:spacing w:line="276" w:lineRule="auto"/>
        <w:ind w:left="567" w:right="122"/>
        <w:rPr>
          <w:rFonts w:asciiTheme="majorHAnsi" w:hAnsiTheme="majorHAnsi" w:cstheme="minorHAnsi"/>
          <w:sz w:val="22"/>
          <w:szCs w:val="22"/>
        </w:rPr>
      </w:pPr>
      <w:r w:rsidRPr="00372E9B">
        <w:rPr>
          <w:rFonts w:asciiTheme="majorHAnsi" w:hAnsiTheme="majorHAnsi" w:cstheme="minorHAnsi"/>
          <w:sz w:val="22"/>
          <w:szCs w:val="22"/>
        </w:rPr>
        <w:t xml:space="preserve">zwana dalej </w:t>
      </w:r>
      <w:r w:rsidRPr="00372E9B">
        <w:rPr>
          <w:rFonts w:asciiTheme="majorHAnsi" w:hAnsiTheme="majorHAnsi" w:cstheme="minorHAnsi"/>
          <w:i/>
          <w:sz w:val="22"/>
          <w:szCs w:val="22"/>
        </w:rPr>
        <w:t>„Umową”</w:t>
      </w:r>
      <w:r w:rsidRPr="00372E9B">
        <w:rPr>
          <w:rFonts w:asciiTheme="majorHAnsi" w:hAnsiTheme="majorHAnsi" w:cstheme="minorHAnsi"/>
          <w:sz w:val="22"/>
          <w:szCs w:val="22"/>
        </w:rPr>
        <w:t>,</w:t>
      </w:r>
      <w:r w:rsidRPr="00372E9B">
        <w:rPr>
          <w:rFonts w:asciiTheme="majorHAnsi" w:hAnsiTheme="majorHAnsi" w:cstheme="minorHAnsi"/>
          <w:b/>
          <w:sz w:val="22"/>
          <w:szCs w:val="22"/>
        </w:rPr>
        <w:t xml:space="preserve"> </w:t>
      </w:r>
      <w:r w:rsidRPr="00372E9B">
        <w:rPr>
          <w:rFonts w:asciiTheme="majorHAnsi" w:hAnsiTheme="majorHAnsi" w:cstheme="minorHAnsi"/>
          <w:sz w:val="22"/>
          <w:szCs w:val="22"/>
        </w:rPr>
        <w:t xml:space="preserve">zawarta pomiędzy: </w:t>
      </w:r>
    </w:p>
    <w:p w14:paraId="64EF47C2" w14:textId="77777777" w:rsidR="00773B6E" w:rsidRPr="00372E9B" w:rsidRDefault="00773B6E" w:rsidP="005C725D">
      <w:pPr>
        <w:spacing w:line="276" w:lineRule="auto"/>
        <w:ind w:left="567" w:right="122"/>
        <w:rPr>
          <w:rFonts w:asciiTheme="majorHAnsi" w:hAnsiTheme="majorHAnsi" w:cstheme="minorHAnsi"/>
          <w:sz w:val="22"/>
          <w:szCs w:val="22"/>
        </w:rPr>
      </w:pPr>
    </w:p>
    <w:p w14:paraId="473D6AFA" w14:textId="17C02880" w:rsidR="00773B6E" w:rsidRPr="00372E9B" w:rsidRDefault="00773B6E" w:rsidP="005C725D">
      <w:pPr>
        <w:pStyle w:val="Tekstpodstawowy"/>
        <w:spacing w:line="276" w:lineRule="auto"/>
        <w:ind w:left="567"/>
        <w:jc w:val="both"/>
        <w:rPr>
          <w:rFonts w:asciiTheme="majorHAnsi" w:hAnsiTheme="majorHAnsi" w:cstheme="minorHAnsi"/>
          <w:sz w:val="22"/>
          <w:szCs w:val="22"/>
        </w:rPr>
      </w:pPr>
      <w:r w:rsidRPr="00372E9B">
        <w:rPr>
          <w:rFonts w:asciiTheme="majorHAnsi" w:hAnsiTheme="majorHAnsi" w:cstheme="minorHAnsi"/>
          <w:b/>
          <w:sz w:val="22"/>
          <w:szCs w:val="22"/>
        </w:rPr>
        <w:t>Instytutem Łączności – Państwowym Instytutem Badawczym</w:t>
      </w:r>
      <w:r w:rsidR="006D50F4" w:rsidRPr="00372E9B">
        <w:rPr>
          <w:rFonts w:asciiTheme="majorHAnsi" w:hAnsiTheme="majorHAnsi" w:cstheme="minorHAnsi"/>
          <w:b/>
          <w:sz w:val="22"/>
          <w:szCs w:val="22"/>
        </w:rPr>
        <w:t xml:space="preserve">, </w:t>
      </w:r>
      <w:r w:rsidRPr="00372E9B">
        <w:rPr>
          <w:rFonts w:asciiTheme="majorHAnsi" w:hAnsiTheme="majorHAnsi" w:cstheme="minorHAnsi"/>
          <w:sz w:val="22"/>
          <w:szCs w:val="22"/>
        </w:rPr>
        <w:t>z siedzibą w Warszawie</w:t>
      </w:r>
      <w:r w:rsidR="006D50F4" w:rsidRPr="00372E9B">
        <w:rPr>
          <w:rFonts w:asciiTheme="majorHAnsi" w:hAnsiTheme="majorHAnsi" w:cstheme="minorHAnsi"/>
          <w:sz w:val="22"/>
          <w:szCs w:val="22"/>
        </w:rPr>
        <w:t>,</w:t>
      </w:r>
      <w:r w:rsidRPr="00372E9B">
        <w:rPr>
          <w:rFonts w:asciiTheme="majorHAnsi" w:hAnsiTheme="majorHAnsi" w:cstheme="minorHAnsi"/>
          <w:sz w:val="22"/>
          <w:szCs w:val="22"/>
        </w:rPr>
        <w:t xml:space="preserve"> przy </w:t>
      </w:r>
      <w:r w:rsidR="006D50F4" w:rsidRPr="00372E9B">
        <w:rPr>
          <w:rFonts w:asciiTheme="majorHAnsi" w:hAnsiTheme="majorHAnsi" w:cstheme="minorHAnsi"/>
          <w:sz w:val="22"/>
          <w:szCs w:val="22"/>
        </w:rPr>
        <w:br/>
      </w:r>
      <w:r w:rsidRPr="00372E9B">
        <w:rPr>
          <w:rFonts w:asciiTheme="majorHAnsi" w:hAnsiTheme="majorHAnsi" w:cstheme="minorHAnsi"/>
          <w:sz w:val="22"/>
          <w:szCs w:val="22"/>
        </w:rPr>
        <w:t>ul. Szachowej 1, zarejestrowanym w Krajowym Rejestrze Sądowym pod numerem 0000023097, NIP 525-000-93-12, Regon: 000132629, reprezentowanym przez:</w:t>
      </w:r>
    </w:p>
    <w:p w14:paraId="1A3DDD27" w14:textId="77777777" w:rsidR="00773B6E" w:rsidRPr="00372E9B" w:rsidRDefault="00773B6E" w:rsidP="0062601A">
      <w:pPr>
        <w:pStyle w:val="Tekstpodstawowy"/>
        <w:spacing w:line="276" w:lineRule="auto"/>
        <w:ind w:left="567"/>
        <w:rPr>
          <w:rFonts w:asciiTheme="majorHAnsi" w:hAnsiTheme="majorHAnsi" w:cstheme="minorHAnsi"/>
          <w:sz w:val="22"/>
          <w:szCs w:val="22"/>
        </w:rPr>
      </w:pPr>
      <w:r w:rsidRPr="00372E9B">
        <w:rPr>
          <w:rFonts w:asciiTheme="majorHAnsi" w:hAnsiTheme="majorHAnsi" w:cstheme="minorHAnsi"/>
          <w:sz w:val="22"/>
          <w:szCs w:val="22"/>
        </w:rPr>
        <w:t>…………………………………………..</w:t>
      </w:r>
    </w:p>
    <w:p w14:paraId="5259DCF6" w14:textId="52783B80" w:rsidR="00773B6E" w:rsidRPr="00372E9B" w:rsidRDefault="00773B6E" w:rsidP="0062601A">
      <w:pPr>
        <w:pStyle w:val="Tekstpodstawowy"/>
        <w:spacing w:line="276" w:lineRule="auto"/>
        <w:ind w:left="567"/>
        <w:rPr>
          <w:rFonts w:asciiTheme="majorHAnsi" w:hAnsiTheme="majorHAnsi" w:cstheme="minorHAnsi"/>
          <w:sz w:val="22"/>
          <w:szCs w:val="22"/>
        </w:rPr>
      </w:pPr>
    </w:p>
    <w:p w14:paraId="00FD3D4B" w14:textId="77777777" w:rsidR="00773B6E" w:rsidRPr="00372E9B" w:rsidRDefault="00773B6E" w:rsidP="005C725D">
      <w:pPr>
        <w:pStyle w:val="Tekstpodstawowy"/>
        <w:spacing w:line="276" w:lineRule="auto"/>
        <w:ind w:left="567"/>
        <w:rPr>
          <w:rFonts w:asciiTheme="majorHAnsi" w:hAnsiTheme="majorHAnsi" w:cstheme="minorHAnsi"/>
          <w:b/>
          <w:sz w:val="22"/>
          <w:szCs w:val="22"/>
        </w:rPr>
      </w:pPr>
      <w:r w:rsidRPr="00372E9B">
        <w:rPr>
          <w:rFonts w:asciiTheme="majorHAnsi" w:hAnsiTheme="majorHAnsi" w:cstheme="minorHAnsi"/>
          <w:sz w:val="22"/>
          <w:szCs w:val="22"/>
        </w:rPr>
        <w:t xml:space="preserve">zwanym dalej </w:t>
      </w:r>
      <w:r w:rsidRPr="00372E9B">
        <w:rPr>
          <w:rFonts w:asciiTheme="majorHAnsi" w:hAnsiTheme="majorHAnsi" w:cstheme="minorHAnsi"/>
          <w:b/>
          <w:sz w:val="22"/>
          <w:szCs w:val="22"/>
        </w:rPr>
        <w:t>Zamawiającym</w:t>
      </w:r>
    </w:p>
    <w:p w14:paraId="0E251155" w14:textId="77777777" w:rsidR="00773B6E" w:rsidRPr="00372E9B" w:rsidRDefault="00773B6E" w:rsidP="006F2628">
      <w:pPr>
        <w:pStyle w:val="Tekstpodstawowy"/>
        <w:spacing w:line="276" w:lineRule="auto"/>
        <w:ind w:left="567"/>
        <w:jc w:val="center"/>
        <w:rPr>
          <w:rFonts w:asciiTheme="majorHAnsi" w:hAnsiTheme="majorHAnsi" w:cstheme="minorHAnsi"/>
          <w:sz w:val="22"/>
          <w:szCs w:val="22"/>
        </w:rPr>
      </w:pPr>
    </w:p>
    <w:p w14:paraId="0C103372" w14:textId="77777777" w:rsidR="006D50F4" w:rsidRPr="00372E9B" w:rsidRDefault="00773B6E" w:rsidP="005C725D">
      <w:pPr>
        <w:pStyle w:val="Tekstpodstawowy"/>
        <w:spacing w:line="276" w:lineRule="auto"/>
        <w:ind w:left="567"/>
        <w:jc w:val="both"/>
        <w:rPr>
          <w:rFonts w:asciiTheme="majorHAnsi" w:hAnsiTheme="majorHAnsi" w:cstheme="minorHAnsi"/>
          <w:sz w:val="22"/>
          <w:szCs w:val="22"/>
        </w:rPr>
      </w:pPr>
      <w:r w:rsidRPr="00372E9B">
        <w:rPr>
          <w:rFonts w:asciiTheme="majorHAnsi" w:hAnsiTheme="majorHAnsi" w:cstheme="minorHAnsi"/>
          <w:sz w:val="22"/>
          <w:szCs w:val="22"/>
        </w:rPr>
        <w:t xml:space="preserve">a </w:t>
      </w:r>
    </w:p>
    <w:p w14:paraId="3F16AE5D" w14:textId="41DE6687" w:rsidR="00773B6E" w:rsidRPr="00372E9B" w:rsidRDefault="00773B6E" w:rsidP="005C725D">
      <w:pPr>
        <w:pStyle w:val="Tekstpodstawowy"/>
        <w:spacing w:line="276" w:lineRule="auto"/>
        <w:ind w:left="567"/>
        <w:jc w:val="both"/>
        <w:rPr>
          <w:rFonts w:asciiTheme="majorHAnsi" w:hAnsiTheme="majorHAnsi" w:cstheme="minorHAnsi"/>
          <w:sz w:val="22"/>
          <w:szCs w:val="22"/>
        </w:rPr>
      </w:pPr>
      <w:r w:rsidRPr="00372E9B">
        <w:rPr>
          <w:rFonts w:asciiTheme="majorHAnsi" w:hAnsiTheme="majorHAnsi" w:cstheme="minorHAnsi"/>
          <w:sz w:val="22"/>
          <w:szCs w:val="22"/>
        </w:rPr>
        <w:t>…………………………………………………………………………………………………………………..</w:t>
      </w:r>
    </w:p>
    <w:p w14:paraId="642C0BE0" w14:textId="77777777" w:rsidR="00773B6E" w:rsidRPr="00372E9B" w:rsidRDefault="00773B6E" w:rsidP="005C725D">
      <w:pPr>
        <w:pStyle w:val="Tekstpodstawowy"/>
        <w:spacing w:line="276" w:lineRule="auto"/>
        <w:ind w:left="567"/>
        <w:jc w:val="both"/>
        <w:rPr>
          <w:rFonts w:asciiTheme="majorHAnsi" w:hAnsiTheme="majorHAnsi" w:cstheme="minorHAnsi"/>
          <w:sz w:val="22"/>
          <w:szCs w:val="22"/>
        </w:rPr>
      </w:pPr>
      <w:r w:rsidRPr="00372E9B">
        <w:rPr>
          <w:rFonts w:asciiTheme="majorHAnsi" w:hAnsiTheme="majorHAnsi" w:cstheme="minorHAnsi"/>
          <w:sz w:val="22"/>
          <w:szCs w:val="22"/>
        </w:rPr>
        <w:t>z siedzibą w ………………………………………………………,wpisaną do …………………………………, pod numerem ……………., kapitał zakładowy ……………………, NIP …………………, Regon: …………</w:t>
      </w:r>
    </w:p>
    <w:p w14:paraId="08D069B1" w14:textId="77777777" w:rsidR="00773B6E" w:rsidRPr="00372E9B" w:rsidRDefault="00773B6E" w:rsidP="005C725D">
      <w:pPr>
        <w:pStyle w:val="Tekstpodstawowy"/>
        <w:spacing w:line="276" w:lineRule="auto"/>
        <w:ind w:left="567"/>
        <w:jc w:val="both"/>
        <w:rPr>
          <w:rFonts w:asciiTheme="majorHAnsi" w:hAnsiTheme="majorHAnsi" w:cstheme="minorHAnsi"/>
          <w:sz w:val="22"/>
          <w:szCs w:val="22"/>
        </w:rPr>
      </w:pPr>
      <w:r w:rsidRPr="00372E9B">
        <w:rPr>
          <w:rFonts w:asciiTheme="majorHAnsi" w:hAnsiTheme="majorHAnsi" w:cstheme="minorHAnsi"/>
          <w:sz w:val="22"/>
          <w:szCs w:val="22"/>
        </w:rPr>
        <w:t>reprezentowaną przez:</w:t>
      </w:r>
    </w:p>
    <w:p w14:paraId="3E73728F" w14:textId="77777777" w:rsidR="00773B6E" w:rsidRPr="00372E9B" w:rsidRDefault="00773B6E" w:rsidP="00F77113">
      <w:pPr>
        <w:pStyle w:val="Tekstpodstawowy"/>
        <w:spacing w:line="276" w:lineRule="auto"/>
        <w:ind w:left="567"/>
        <w:jc w:val="both"/>
        <w:rPr>
          <w:rFonts w:asciiTheme="majorHAnsi" w:hAnsiTheme="majorHAnsi" w:cstheme="minorHAnsi"/>
          <w:b/>
          <w:sz w:val="22"/>
          <w:szCs w:val="22"/>
        </w:rPr>
      </w:pPr>
      <w:r w:rsidRPr="00372E9B">
        <w:rPr>
          <w:rFonts w:asciiTheme="majorHAnsi" w:hAnsiTheme="majorHAnsi" w:cstheme="minorHAnsi"/>
          <w:sz w:val="22"/>
          <w:szCs w:val="22"/>
        </w:rPr>
        <w:t>……………………………………………..</w:t>
      </w:r>
    </w:p>
    <w:p w14:paraId="6DFEA7D2" w14:textId="01A8410D" w:rsidR="00773B6E" w:rsidRPr="00372E9B" w:rsidRDefault="00773B6E" w:rsidP="005C725D">
      <w:pPr>
        <w:pStyle w:val="Tekstpodstawowy"/>
        <w:spacing w:line="276" w:lineRule="auto"/>
        <w:ind w:left="567"/>
        <w:jc w:val="both"/>
        <w:rPr>
          <w:rFonts w:asciiTheme="majorHAnsi" w:hAnsiTheme="majorHAnsi" w:cstheme="minorHAnsi"/>
          <w:b/>
          <w:sz w:val="22"/>
          <w:szCs w:val="22"/>
        </w:rPr>
      </w:pPr>
      <w:r w:rsidRPr="00372E9B">
        <w:rPr>
          <w:rFonts w:asciiTheme="majorHAnsi" w:hAnsiTheme="majorHAnsi" w:cstheme="minorHAnsi"/>
          <w:sz w:val="22"/>
          <w:szCs w:val="22"/>
        </w:rPr>
        <w:t xml:space="preserve">zwaną dalej </w:t>
      </w:r>
      <w:r w:rsidRPr="00372E9B">
        <w:rPr>
          <w:rFonts w:asciiTheme="majorHAnsi" w:hAnsiTheme="majorHAnsi" w:cstheme="minorHAnsi"/>
          <w:b/>
          <w:sz w:val="22"/>
          <w:szCs w:val="22"/>
        </w:rPr>
        <w:t>Wykonawcą</w:t>
      </w:r>
      <w:r w:rsidR="006D50F4" w:rsidRPr="00372E9B">
        <w:rPr>
          <w:rFonts w:asciiTheme="majorHAnsi" w:hAnsiTheme="majorHAnsi" w:cstheme="minorHAnsi"/>
          <w:b/>
          <w:sz w:val="22"/>
          <w:szCs w:val="22"/>
        </w:rPr>
        <w:t>,</w:t>
      </w:r>
    </w:p>
    <w:p w14:paraId="5D791541" w14:textId="77777777" w:rsidR="00773B6E" w:rsidRPr="00372E9B" w:rsidRDefault="00773B6E" w:rsidP="005C725D">
      <w:pPr>
        <w:pStyle w:val="Tekstpodstawowy"/>
        <w:spacing w:line="276" w:lineRule="auto"/>
        <w:ind w:left="567"/>
        <w:jc w:val="both"/>
        <w:rPr>
          <w:rFonts w:asciiTheme="majorHAnsi" w:hAnsiTheme="majorHAnsi" w:cstheme="minorHAnsi"/>
          <w:b/>
          <w:sz w:val="22"/>
          <w:szCs w:val="22"/>
        </w:rPr>
      </w:pPr>
    </w:p>
    <w:p w14:paraId="09314319" w14:textId="2ED43D5B" w:rsidR="00773B6E" w:rsidRPr="00372E9B" w:rsidRDefault="00773B6E" w:rsidP="005C725D">
      <w:pPr>
        <w:pStyle w:val="Tekstpodstawowy"/>
        <w:spacing w:line="276" w:lineRule="auto"/>
        <w:ind w:left="567"/>
        <w:jc w:val="both"/>
        <w:rPr>
          <w:rFonts w:asciiTheme="majorHAnsi" w:hAnsiTheme="majorHAnsi" w:cstheme="minorHAnsi"/>
          <w:b/>
          <w:sz w:val="22"/>
          <w:szCs w:val="22"/>
        </w:rPr>
      </w:pPr>
      <w:r w:rsidRPr="00372E9B">
        <w:rPr>
          <w:rFonts w:asciiTheme="majorHAnsi" w:hAnsiTheme="majorHAnsi" w:cstheme="minorHAnsi"/>
          <w:sz w:val="22"/>
          <w:szCs w:val="22"/>
        </w:rPr>
        <w:t>oraz każda osobno</w:t>
      </w:r>
      <w:r w:rsidRPr="00372E9B">
        <w:rPr>
          <w:rFonts w:asciiTheme="majorHAnsi" w:hAnsiTheme="majorHAnsi" w:cstheme="minorHAnsi"/>
          <w:b/>
          <w:sz w:val="22"/>
          <w:szCs w:val="22"/>
        </w:rPr>
        <w:t xml:space="preserve"> Stroną </w:t>
      </w:r>
      <w:r w:rsidRPr="00372E9B">
        <w:rPr>
          <w:rFonts w:asciiTheme="majorHAnsi" w:hAnsiTheme="majorHAnsi" w:cstheme="minorHAnsi"/>
          <w:sz w:val="22"/>
          <w:szCs w:val="22"/>
        </w:rPr>
        <w:t xml:space="preserve">lub łącznie </w:t>
      </w:r>
      <w:r w:rsidRPr="00372E9B">
        <w:rPr>
          <w:rFonts w:asciiTheme="majorHAnsi" w:hAnsiTheme="majorHAnsi" w:cstheme="minorHAnsi"/>
          <w:b/>
          <w:sz w:val="22"/>
          <w:szCs w:val="22"/>
        </w:rPr>
        <w:t>Stronami</w:t>
      </w:r>
      <w:r w:rsidR="006D50F4" w:rsidRPr="00372E9B">
        <w:rPr>
          <w:rFonts w:asciiTheme="majorHAnsi" w:hAnsiTheme="majorHAnsi" w:cstheme="minorHAnsi"/>
          <w:b/>
          <w:sz w:val="22"/>
          <w:szCs w:val="22"/>
        </w:rPr>
        <w:t>.</w:t>
      </w:r>
    </w:p>
    <w:p w14:paraId="403D80E0" w14:textId="1285DDCE" w:rsidR="009F556F" w:rsidRPr="00372E9B" w:rsidRDefault="009F556F" w:rsidP="005C725D">
      <w:pPr>
        <w:pStyle w:val="Tekstpodstawowy"/>
        <w:spacing w:line="276" w:lineRule="auto"/>
        <w:ind w:left="567"/>
        <w:jc w:val="both"/>
        <w:rPr>
          <w:rFonts w:asciiTheme="majorHAnsi" w:hAnsiTheme="majorHAnsi" w:cstheme="minorHAnsi"/>
          <w:b/>
          <w:sz w:val="22"/>
          <w:szCs w:val="22"/>
        </w:rPr>
      </w:pPr>
    </w:p>
    <w:p w14:paraId="349AE5CD" w14:textId="77777777" w:rsidR="009F556F" w:rsidRPr="00372E9B" w:rsidRDefault="009F556F" w:rsidP="00070623">
      <w:pPr>
        <w:pStyle w:val="Tekstpodstawowy"/>
        <w:spacing w:line="276" w:lineRule="auto"/>
        <w:ind w:left="567"/>
        <w:jc w:val="both"/>
        <w:rPr>
          <w:rFonts w:asciiTheme="majorHAnsi" w:hAnsiTheme="majorHAnsi" w:cstheme="minorHAnsi"/>
          <w:b/>
          <w:sz w:val="22"/>
          <w:szCs w:val="22"/>
        </w:rPr>
      </w:pPr>
    </w:p>
    <w:p w14:paraId="7EE09BD2" w14:textId="7D8187F4" w:rsidR="00A17E47" w:rsidRDefault="00070623" w:rsidP="00070623">
      <w:pPr>
        <w:spacing w:after="17" w:line="276" w:lineRule="auto"/>
        <w:ind w:left="567"/>
        <w:jc w:val="both"/>
        <w:rPr>
          <w:rFonts w:asciiTheme="majorHAnsi" w:hAnsiTheme="majorHAnsi" w:cstheme="minorHAnsi"/>
          <w:sz w:val="22"/>
          <w:szCs w:val="22"/>
        </w:rPr>
      </w:pPr>
      <w:r w:rsidRPr="00070623">
        <w:rPr>
          <w:rFonts w:asciiTheme="majorHAnsi" w:hAnsiTheme="majorHAnsi" w:cstheme="minorHAnsi"/>
          <w:sz w:val="22"/>
          <w:szCs w:val="22"/>
        </w:rPr>
        <w:t xml:space="preserve">W wyniku dokonania przez Zamawiającego wyboru oferty Wykonawcy w </w:t>
      </w:r>
      <w:r w:rsidR="00024482">
        <w:rPr>
          <w:rFonts w:asciiTheme="majorHAnsi" w:hAnsiTheme="majorHAnsi" w:cstheme="minorHAnsi"/>
          <w:sz w:val="22"/>
          <w:szCs w:val="22"/>
        </w:rPr>
        <w:t>ramach przeprowadzonego</w:t>
      </w:r>
      <w:r w:rsidR="00A17E47">
        <w:rPr>
          <w:rFonts w:asciiTheme="majorHAnsi" w:hAnsiTheme="majorHAnsi" w:cstheme="minorHAnsi"/>
          <w:sz w:val="22"/>
          <w:szCs w:val="22"/>
        </w:rPr>
        <w:t xml:space="preserve"> </w:t>
      </w:r>
      <w:r w:rsidR="00024482">
        <w:rPr>
          <w:rFonts w:asciiTheme="majorHAnsi" w:hAnsiTheme="majorHAnsi" w:cstheme="minorHAnsi"/>
          <w:sz w:val="22"/>
          <w:szCs w:val="22"/>
        </w:rPr>
        <w:t>zapytania ofertowego</w:t>
      </w:r>
      <w:r w:rsidR="00A17E47">
        <w:rPr>
          <w:rFonts w:asciiTheme="majorHAnsi" w:hAnsiTheme="majorHAnsi" w:cstheme="minorHAnsi"/>
          <w:sz w:val="22"/>
          <w:szCs w:val="22"/>
        </w:rPr>
        <w:t xml:space="preserve"> (</w:t>
      </w:r>
      <w:r w:rsidR="00024482">
        <w:rPr>
          <w:rFonts w:asciiTheme="majorHAnsi" w:hAnsiTheme="majorHAnsi" w:cstheme="minorHAnsi"/>
          <w:sz w:val="22"/>
          <w:szCs w:val="22"/>
        </w:rPr>
        <w:t>zgodnie z</w:t>
      </w:r>
      <w:r w:rsidR="00A17E47">
        <w:rPr>
          <w:rFonts w:asciiTheme="majorHAnsi" w:hAnsiTheme="majorHAnsi" w:cstheme="minorHAnsi"/>
          <w:sz w:val="22"/>
          <w:szCs w:val="22"/>
        </w:rPr>
        <w:t xml:space="preserve"> art. 30 ust. 4 ustawy </w:t>
      </w:r>
      <w:r w:rsidR="0062601A">
        <w:rPr>
          <w:rFonts w:asciiTheme="majorHAnsi" w:hAnsiTheme="majorHAnsi" w:cstheme="minorHAnsi"/>
          <w:sz w:val="22"/>
          <w:szCs w:val="22"/>
        </w:rPr>
        <w:t xml:space="preserve">- </w:t>
      </w:r>
      <w:r w:rsidR="00A17E47">
        <w:rPr>
          <w:rFonts w:asciiTheme="majorHAnsi" w:hAnsiTheme="majorHAnsi" w:cstheme="minorHAnsi"/>
          <w:sz w:val="22"/>
          <w:szCs w:val="22"/>
        </w:rPr>
        <w:t>Prawo zamówień publicznych (Dz. U. z 2021 r. poz. 1129 z późn. zm.), zawarto Umowę o następującej treści</w:t>
      </w:r>
      <w:r w:rsidR="00024482">
        <w:rPr>
          <w:rFonts w:asciiTheme="majorHAnsi" w:hAnsiTheme="majorHAnsi" w:cstheme="minorHAnsi"/>
          <w:sz w:val="22"/>
          <w:szCs w:val="22"/>
        </w:rPr>
        <w:t>:</w:t>
      </w:r>
    </w:p>
    <w:p w14:paraId="1BAC18BB" w14:textId="77777777" w:rsidR="00070623" w:rsidRPr="00070623" w:rsidRDefault="00070623" w:rsidP="00070623">
      <w:pPr>
        <w:spacing w:after="17" w:line="276" w:lineRule="auto"/>
        <w:rPr>
          <w:rFonts w:asciiTheme="majorHAnsi" w:hAnsiTheme="majorHAnsi" w:cstheme="minorHAnsi"/>
          <w:sz w:val="22"/>
          <w:szCs w:val="22"/>
        </w:rPr>
      </w:pPr>
    </w:p>
    <w:p w14:paraId="39484F0F" w14:textId="7350111E" w:rsidR="001E2FD0" w:rsidRPr="00372E9B" w:rsidRDefault="001E2FD0"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1</w:t>
      </w:r>
    </w:p>
    <w:p w14:paraId="61ADA162" w14:textId="7540D15B" w:rsidR="006D50F4" w:rsidRPr="00372E9B" w:rsidRDefault="006D50F4"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PRZEDMIOT UMOWY</w:t>
      </w:r>
    </w:p>
    <w:p w14:paraId="32181BF9" w14:textId="5C5243A6" w:rsidR="001E2FD0" w:rsidRPr="00C112B9" w:rsidRDefault="001E2FD0" w:rsidP="005C725D">
      <w:pPr>
        <w:numPr>
          <w:ilvl w:val="0"/>
          <w:numId w:val="5"/>
        </w:numPr>
        <w:spacing w:before="240" w:line="276" w:lineRule="auto"/>
        <w:jc w:val="both"/>
        <w:rPr>
          <w:rFonts w:asciiTheme="majorHAnsi" w:hAnsiTheme="majorHAnsi" w:cstheme="minorHAnsi"/>
          <w:b/>
          <w:bCs/>
          <w:sz w:val="22"/>
          <w:szCs w:val="22"/>
        </w:rPr>
      </w:pPr>
      <w:r w:rsidRPr="00372E9B">
        <w:rPr>
          <w:rFonts w:asciiTheme="majorHAnsi" w:hAnsiTheme="majorHAnsi" w:cstheme="minorHAnsi"/>
          <w:sz w:val="22"/>
          <w:szCs w:val="22"/>
        </w:rPr>
        <w:t>Zamawiający powierza, a Wykonawca przyjmuje do zrealizowania zamówienie</w:t>
      </w:r>
      <w:r w:rsidRPr="00372E9B">
        <w:rPr>
          <w:rFonts w:asciiTheme="majorHAnsi" w:hAnsiTheme="majorHAnsi" w:cstheme="minorHAnsi"/>
          <w:b/>
          <w:color w:val="000000"/>
          <w:sz w:val="22"/>
          <w:szCs w:val="22"/>
        </w:rPr>
        <w:t xml:space="preserve"> </w:t>
      </w:r>
      <w:r w:rsidRPr="00372E9B">
        <w:rPr>
          <w:rFonts w:asciiTheme="majorHAnsi" w:hAnsiTheme="majorHAnsi" w:cstheme="minorHAnsi"/>
          <w:color w:val="000000"/>
          <w:sz w:val="22"/>
          <w:szCs w:val="22"/>
        </w:rPr>
        <w:t>na</w:t>
      </w:r>
      <w:r w:rsidR="00CB4531" w:rsidRPr="00372E9B">
        <w:rPr>
          <w:rFonts w:asciiTheme="majorHAnsi" w:hAnsiTheme="majorHAnsi" w:cstheme="minorHAnsi"/>
          <w:b/>
          <w:bCs/>
          <w:sz w:val="22"/>
          <w:szCs w:val="22"/>
        </w:rPr>
        <w:t xml:space="preserve"> </w:t>
      </w:r>
      <w:r w:rsidR="00070623">
        <w:rPr>
          <w:rFonts w:asciiTheme="majorHAnsi" w:hAnsiTheme="majorHAnsi" w:cstheme="minorHAnsi"/>
          <w:b/>
          <w:bCs/>
          <w:sz w:val="22"/>
          <w:szCs w:val="22"/>
        </w:rPr>
        <w:t xml:space="preserve">Dostawę </w:t>
      </w:r>
      <w:r w:rsidR="00070623">
        <w:rPr>
          <w:rFonts w:asciiTheme="majorHAnsi" w:hAnsiTheme="majorHAnsi" w:cstheme="minorHAnsi"/>
          <w:b/>
          <w:sz w:val="22"/>
          <w:szCs w:val="22"/>
        </w:rPr>
        <w:t>o</w:t>
      </w:r>
      <w:r w:rsidR="00070623" w:rsidRPr="00070623">
        <w:rPr>
          <w:rFonts w:asciiTheme="majorHAnsi" w:hAnsiTheme="majorHAnsi" w:cstheme="minorHAnsi"/>
          <w:b/>
          <w:sz w:val="22"/>
          <w:szCs w:val="22"/>
        </w:rPr>
        <w:t>scylator</w:t>
      </w:r>
      <w:r w:rsidR="00070623">
        <w:rPr>
          <w:rFonts w:asciiTheme="majorHAnsi" w:hAnsiTheme="majorHAnsi" w:cstheme="minorHAnsi"/>
          <w:b/>
          <w:sz w:val="22"/>
          <w:szCs w:val="22"/>
        </w:rPr>
        <w:t>a rubidowego dyscyplinowanego</w:t>
      </w:r>
      <w:r w:rsidR="00070623" w:rsidRPr="00070623">
        <w:rPr>
          <w:rFonts w:asciiTheme="majorHAnsi" w:hAnsiTheme="majorHAnsi" w:cstheme="minorHAnsi"/>
          <w:b/>
          <w:sz w:val="22"/>
          <w:szCs w:val="22"/>
        </w:rPr>
        <w:t xml:space="preserve"> GNSS </w:t>
      </w:r>
      <w:r w:rsidR="009C6AF8" w:rsidRPr="00372E9B">
        <w:rPr>
          <w:rFonts w:asciiTheme="majorHAnsi" w:hAnsiTheme="majorHAnsi" w:cstheme="minorHAnsi"/>
          <w:bCs/>
          <w:sz w:val="22"/>
          <w:szCs w:val="22"/>
          <w:lang w:val="en-US"/>
        </w:rPr>
        <w:t>(</w:t>
      </w:r>
      <w:r w:rsidR="001A7B87" w:rsidRPr="00372E9B">
        <w:rPr>
          <w:rFonts w:asciiTheme="majorHAnsi" w:hAnsiTheme="majorHAnsi" w:cstheme="minorHAnsi"/>
          <w:bCs/>
          <w:sz w:val="22"/>
          <w:szCs w:val="22"/>
          <w:lang w:val="en-US"/>
        </w:rPr>
        <w:t>dalej</w:t>
      </w:r>
      <w:r w:rsidR="009C6AF8" w:rsidRPr="00372E9B">
        <w:rPr>
          <w:rFonts w:asciiTheme="majorHAnsi" w:hAnsiTheme="majorHAnsi" w:cstheme="minorHAnsi"/>
          <w:bCs/>
          <w:sz w:val="22"/>
          <w:szCs w:val="22"/>
          <w:lang w:val="en-US"/>
        </w:rPr>
        <w:t xml:space="preserve"> “</w:t>
      </w:r>
      <w:r w:rsidR="001A7B87" w:rsidRPr="00372E9B">
        <w:rPr>
          <w:rFonts w:asciiTheme="majorHAnsi" w:hAnsiTheme="majorHAnsi" w:cstheme="minorHAnsi"/>
          <w:bCs/>
          <w:sz w:val="22"/>
          <w:szCs w:val="22"/>
          <w:lang w:val="en-US"/>
        </w:rPr>
        <w:t>asortyment</w:t>
      </w:r>
      <w:r w:rsidR="009C6AF8" w:rsidRPr="00372E9B">
        <w:rPr>
          <w:rFonts w:asciiTheme="majorHAnsi" w:hAnsiTheme="majorHAnsi" w:cstheme="minorHAnsi"/>
          <w:bCs/>
          <w:sz w:val="22"/>
          <w:szCs w:val="22"/>
          <w:lang w:val="en-US"/>
        </w:rPr>
        <w:t>”)</w:t>
      </w:r>
      <w:r w:rsidR="006D50F4" w:rsidRPr="00372E9B">
        <w:rPr>
          <w:rFonts w:asciiTheme="majorHAnsi" w:hAnsiTheme="majorHAnsi" w:cstheme="minorHAnsi"/>
          <w:b/>
          <w:sz w:val="22"/>
          <w:szCs w:val="22"/>
          <w:lang w:val="en-US"/>
        </w:rPr>
        <w:t>,</w:t>
      </w:r>
      <w:r w:rsidR="009F556F" w:rsidRPr="00372E9B">
        <w:rPr>
          <w:rFonts w:asciiTheme="majorHAnsi" w:hAnsiTheme="majorHAnsi" w:cstheme="minorHAnsi"/>
          <w:sz w:val="22"/>
          <w:szCs w:val="22"/>
        </w:rPr>
        <w:t xml:space="preserve"> </w:t>
      </w:r>
      <w:r w:rsidRPr="00372E9B">
        <w:rPr>
          <w:rFonts w:asciiTheme="majorHAnsi" w:hAnsiTheme="majorHAnsi" w:cstheme="minorHAnsi"/>
          <w:sz w:val="22"/>
          <w:szCs w:val="22"/>
        </w:rPr>
        <w:t xml:space="preserve">zgodnie </w:t>
      </w:r>
      <w:r w:rsidR="00070623">
        <w:rPr>
          <w:rFonts w:asciiTheme="majorHAnsi" w:hAnsiTheme="majorHAnsi" w:cstheme="minorHAnsi"/>
          <w:sz w:val="22"/>
          <w:szCs w:val="22"/>
        </w:rPr>
        <w:br/>
      </w:r>
      <w:r w:rsidRPr="00372E9B">
        <w:rPr>
          <w:rFonts w:asciiTheme="majorHAnsi" w:hAnsiTheme="majorHAnsi" w:cstheme="minorHAnsi"/>
          <w:sz w:val="22"/>
          <w:szCs w:val="22"/>
        </w:rPr>
        <w:t>z opisem prze</w:t>
      </w:r>
      <w:r w:rsidR="00A10AF5" w:rsidRPr="00372E9B">
        <w:rPr>
          <w:rFonts w:asciiTheme="majorHAnsi" w:hAnsiTheme="majorHAnsi" w:cstheme="minorHAnsi"/>
          <w:sz w:val="22"/>
          <w:szCs w:val="22"/>
        </w:rPr>
        <w:t xml:space="preserve">dmiotu zamówienia </w:t>
      </w:r>
      <w:r w:rsidR="006D50F4" w:rsidRPr="00372E9B">
        <w:rPr>
          <w:rFonts w:asciiTheme="majorHAnsi" w:hAnsiTheme="majorHAnsi" w:cstheme="minorHAnsi"/>
          <w:sz w:val="22"/>
          <w:szCs w:val="22"/>
        </w:rPr>
        <w:t>(</w:t>
      </w:r>
      <w:r w:rsidR="00A10AF5" w:rsidRPr="00372E9B">
        <w:rPr>
          <w:rFonts w:asciiTheme="majorHAnsi" w:hAnsiTheme="majorHAnsi" w:cstheme="minorHAnsi"/>
          <w:sz w:val="22"/>
          <w:szCs w:val="22"/>
        </w:rPr>
        <w:t xml:space="preserve">załącznik nr </w:t>
      </w:r>
      <w:r w:rsidR="009919AD" w:rsidRPr="00372E9B">
        <w:rPr>
          <w:rFonts w:asciiTheme="majorHAnsi" w:hAnsiTheme="majorHAnsi" w:cstheme="minorHAnsi"/>
          <w:sz w:val="22"/>
          <w:szCs w:val="22"/>
        </w:rPr>
        <w:t>1</w:t>
      </w:r>
      <w:r w:rsidR="00DD559D" w:rsidRPr="00372E9B">
        <w:rPr>
          <w:rFonts w:asciiTheme="majorHAnsi" w:hAnsiTheme="majorHAnsi" w:cstheme="minorHAnsi"/>
          <w:sz w:val="22"/>
          <w:szCs w:val="22"/>
        </w:rPr>
        <w:t xml:space="preserve"> do</w:t>
      </w:r>
      <w:r w:rsidR="00D10EBA" w:rsidRPr="00372E9B">
        <w:rPr>
          <w:rFonts w:asciiTheme="majorHAnsi" w:hAnsiTheme="majorHAnsi" w:cstheme="minorHAnsi"/>
          <w:sz w:val="22"/>
          <w:szCs w:val="22"/>
        </w:rPr>
        <w:t xml:space="preserve"> </w:t>
      </w:r>
      <w:r w:rsidR="009919AD" w:rsidRPr="00372E9B">
        <w:rPr>
          <w:rFonts w:asciiTheme="majorHAnsi" w:hAnsiTheme="majorHAnsi" w:cstheme="minorHAnsi"/>
          <w:sz w:val="22"/>
          <w:szCs w:val="22"/>
        </w:rPr>
        <w:t>Umowy</w:t>
      </w:r>
      <w:r w:rsidR="006D50F4" w:rsidRPr="00372E9B">
        <w:rPr>
          <w:rFonts w:asciiTheme="majorHAnsi" w:hAnsiTheme="majorHAnsi" w:cstheme="minorHAnsi"/>
          <w:sz w:val="22"/>
          <w:szCs w:val="22"/>
        </w:rPr>
        <w:t>)</w:t>
      </w:r>
      <w:r w:rsidRPr="00372E9B">
        <w:rPr>
          <w:rFonts w:asciiTheme="majorHAnsi" w:hAnsiTheme="majorHAnsi" w:cstheme="minorHAnsi"/>
          <w:sz w:val="22"/>
          <w:szCs w:val="22"/>
        </w:rPr>
        <w:t xml:space="preserve"> oraz ofertą Wykonawcy</w:t>
      </w:r>
      <w:r w:rsidR="009919AD" w:rsidRPr="00372E9B">
        <w:rPr>
          <w:rFonts w:asciiTheme="majorHAnsi" w:hAnsiTheme="majorHAnsi" w:cstheme="minorHAnsi"/>
          <w:sz w:val="22"/>
          <w:szCs w:val="22"/>
        </w:rPr>
        <w:t xml:space="preserve"> (załącznik nr 2 do Umowy)</w:t>
      </w:r>
      <w:r w:rsidR="00006607" w:rsidRPr="00372E9B">
        <w:rPr>
          <w:rFonts w:asciiTheme="majorHAnsi" w:hAnsiTheme="majorHAnsi" w:cstheme="minorHAnsi"/>
          <w:sz w:val="22"/>
          <w:szCs w:val="22"/>
        </w:rPr>
        <w:t>.</w:t>
      </w:r>
    </w:p>
    <w:p w14:paraId="27D5CF6F" w14:textId="797DE16D" w:rsidR="00C112B9" w:rsidRPr="00C112B9" w:rsidRDefault="00C112B9" w:rsidP="00C112B9">
      <w:pPr>
        <w:pStyle w:val="Akapitzlist"/>
        <w:spacing w:line="276" w:lineRule="auto"/>
        <w:jc w:val="both"/>
        <w:rPr>
          <w:rFonts w:asciiTheme="majorHAnsi" w:hAnsiTheme="majorHAnsi" w:cstheme="minorHAnsi"/>
          <w:b/>
          <w:bCs/>
          <w:sz w:val="22"/>
          <w:szCs w:val="22"/>
        </w:rPr>
      </w:pPr>
      <w:r w:rsidRPr="003D14BE">
        <w:rPr>
          <w:rFonts w:asciiTheme="majorHAnsi" w:hAnsiTheme="majorHAnsi" w:cstheme="minorHAnsi"/>
          <w:bCs/>
          <w:sz w:val="22"/>
          <w:szCs w:val="22"/>
        </w:rPr>
        <w:t>Zadanie realizowane w r</w:t>
      </w:r>
      <w:r w:rsidRPr="003D14BE">
        <w:rPr>
          <w:rFonts w:asciiTheme="majorHAnsi" w:hAnsiTheme="majorHAnsi" w:cstheme="minorHAnsi"/>
          <w:sz w:val="22"/>
          <w:szCs w:val="22"/>
        </w:rPr>
        <w:t>amach dotacji celowej nr 2/DT/2021: podzadanie 2. Mobilny System Pomiarowy GNSS Galileo (MSP2G) na potrzeby monitorowania jakości usług nawigacji satelitarnej w związku z rozwojem systemu Galileo oraz w kontekście narastających w ostatnich latach zagrożeń dla integralności i dostępności systemów GNSS.</w:t>
      </w:r>
    </w:p>
    <w:p w14:paraId="5A5756A8" w14:textId="084247F2" w:rsidR="001A7B87" w:rsidRPr="00F77113" w:rsidRDefault="001A7B87" w:rsidP="005C725D">
      <w:pPr>
        <w:pStyle w:val="Akapitzlist"/>
        <w:numPr>
          <w:ilvl w:val="0"/>
          <w:numId w:val="5"/>
        </w:numPr>
        <w:spacing w:line="276" w:lineRule="auto"/>
        <w:jc w:val="both"/>
        <w:rPr>
          <w:rFonts w:asciiTheme="majorHAnsi" w:hAnsiTheme="majorHAnsi"/>
          <w:sz w:val="22"/>
          <w:szCs w:val="22"/>
        </w:rPr>
      </w:pPr>
      <w:r w:rsidRPr="00F77113">
        <w:rPr>
          <w:rFonts w:asciiTheme="majorHAnsi" w:hAnsiTheme="majorHAnsi"/>
          <w:sz w:val="22"/>
          <w:szCs w:val="22"/>
        </w:rPr>
        <w:t xml:space="preserve">Wykonawca zobowiązuje się, w ramach kwoty określonej w § 3 ust. </w:t>
      </w:r>
      <w:r w:rsidR="005C725D" w:rsidRPr="00F77113">
        <w:rPr>
          <w:rFonts w:asciiTheme="majorHAnsi" w:hAnsiTheme="majorHAnsi"/>
          <w:sz w:val="22"/>
          <w:szCs w:val="22"/>
        </w:rPr>
        <w:t>2</w:t>
      </w:r>
      <w:r w:rsidRPr="00F77113">
        <w:rPr>
          <w:rFonts w:asciiTheme="majorHAnsi" w:hAnsiTheme="majorHAnsi"/>
          <w:sz w:val="22"/>
          <w:szCs w:val="22"/>
        </w:rPr>
        <w:t>, do realizacji Przedmiotu Umowy, w szczególności do:</w:t>
      </w:r>
    </w:p>
    <w:p w14:paraId="3EF64018" w14:textId="78E2ECBF" w:rsidR="001A7B87" w:rsidRPr="00F77113" w:rsidRDefault="001A7B87" w:rsidP="005C725D">
      <w:pPr>
        <w:pStyle w:val="Akapitzlist"/>
        <w:numPr>
          <w:ilvl w:val="1"/>
          <w:numId w:val="23"/>
        </w:numPr>
        <w:spacing w:line="276" w:lineRule="auto"/>
        <w:ind w:left="1134"/>
        <w:jc w:val="both"/>
        <w:rPr>
          <w:rFonts w:asciiTheme="majorHAnsi" w:hAnsiTheme="majorHAnsi"/>
          <w:sz w:val="22"/>
          <w:szCs w:val="22"/>
        </w:rPr>
      </w:pPr>
      <w:r w:rsidRPr="00F77113">
        <w:rPr>
          <w:rFonts w:asciiTheme="majorHAnsi" w:hAnsiTheme="majorHAnsi"/>
          <w:sz w:val="22"/>
          <w:szCs w:val="22"/>
        </w:rPr>
        <w:t>dostarczenia do Zamawiającego nowego, wolnego od wad</w:t>
      </w:r>
      <w:r w:rsidR="000D1155" w:rsidRPr="00F77113">
        <w:rPr>
          <w:rFonts w:asciiTheme="majorHAnsi" w:hAnsiTheme="majorHAnsi"/>
          <w:sz w:val="22"/>
          <w:szCs w:val="22"/>
        </w:rPr>
        <w:t xml:space="preserve"> i usterek</w:t>
      </w:r>
      <w:r w:rsidRPr="00F77113">
        <w:rPr>
          <w:rFonts w:asciiTheme="majorHAnsi" w:hAnsiTheme="majorHAnsi"/>
          <w:sz w:val="22"/>
          <w:szCs w:val="22"/>
        </w:rPr>
        <w:t xml:space="preserve"> </w:t>
      </w:r>
      <w:r w:rsidR="009C6AF8" w:rsidRPr="00F77113">
        <w:rPr>
          <w:rFonts w:asciiTheme="majorHAnsi" w:hAnsiTheme="majorHAnsi"/>
          <w:sz w:val="22"/>
          <w:szCs w:val="22"/>
        </w:rPr>
        <w:t>asortymentu,</w:t>
      </w:r>
      <w:r w:rsidRPr="00F77113">
        <w:rPr>
          <w:rFonts w:asciiTheme="majorHAnsi" w:hAnsiTheme="majorHAnsi"/>
          <w:sz w:val="22"/>
          <w:szCs w:val="22"/>
        </w:rPr>
        <w:t xml:space="preserve"> o jakości </w:t>
      </w:r>
      <w:r w:rsidR="00070623">
        <w:rPr>
          <w:rFonts w:asciiTheme="majorHAnsi" w:hAnsiTheme="majorHAnsi"/>
          <w:sz w:val="22"/>
          <w:szCs w:val="22"/>
        </w:rPr>
        <w:br/>
      </w:r>
      <w:r w:rsidRPr="00F77113">
        <w:rPr>
          <w:rFonts w:asciiTheme="majorHAnsi" w:hAnsiTheme="majorHAnsi"/>
          <w:sz w:val="22"/>
          <w:szCs w:val="22"/>
        </w:rPr>
        <w:t xml:space="preserve">i parametrach określonych w </w:t>
      </w:r>
      <w:r w:rsidR="009919AD" w:rsidRPr="00F77113">
        <w:rPr>
          <w:rFonts w:asciiTheme="majorHAnsi" w:hAnsiTheme="majorHAnsi"/>
          <w:sz w:val="22"/>
          <w:szCs w:val="22"/>
        </w:rPr>
        <w:t>opisie przedmiotu zamówienia</w:t>
      </w:r>
      <w:r w:rsidRPr="00F77113">
        <w:rPr>
          <w:rFonts w:asciiTheme="majorHAnsi" w:hAnsiTheme="majorHAnsi"/>
          <w:sz w:val="22"/>
          <w:szCs w:val="22"/>
        </w:rPr>
        <w:t>, na koszt i ryzyko Wykonawcy;</w:t>
      </w:r>
    </w:p>
    <w:p w14:paraId="63AE3D4D" w14:textId="1AFEE9D1" w:rsidR="005C725D" w:rsidRPr="00F77113" w:rsidRDefault="001A7B87" w:rsidP="00074C1C">
      <w:pPr>
        <w:pStyle w:val="Akapitzlist"/>
        <w:numPr>
          <w:ilvl w:val="1"/>
          <w:numId w:val="23"/>
        </w:numPr>
        <w:spacing w:line="276" w:lineRule="auto"/>
        <w:ind w:left="1134"/>
        <w:jc w:val="both"/>
        <w:rPr>
          <w:rFonts w:asciiTheme="majorHAnsi" w:hAnsiTheme="majorHAnsi"/>
          <w:sz w:val="22"/>
          <w:szCs w:val="22"/>
        </w:rPr>
      </w:pPr>
      <w:r w:rsidRPr="00F77113">
        <w:rPr>
          <w:rFonts w:asciiTheme="majorHAnsi" w:hAnsiTheme="majorHAnsi"/>
          <w:sz w:val="22"/>
          <w:szCs w:val="22"/>
        </w:rPr>
        <w:lastRenderedPageBreak/>
        <w:t xml:space="preserve">dostarczenia zestawu w opakowaniach posiadających wyraźne oznaczenie danego urządzenia (nazwa, liczba sztuk), </w:t>
      </w:r>
    </w:p>
    <w:p w14:paraId="69DE00C4" w14:textId="645A4FF2" w:rsidR="009C6AF8" w:rsidRPr="00F77113" w:rsidRDefault="001A7B87" w:rsidP="009919AD">
      <w:pPr>
        <w:pStyle w:val="Akapitzlist"/>
        <w:numPr>
          <w:ilvl w:val="1"/>
          <w:numId w:val="23"/>
        </w:numPr>
        <w:spacing w:line="276" w:lineRule="auto"/>
        <w:ind w:left="1134"/>
        <w:jc w:val="both"/>
        <w:rPr>
          <w:rFonts w:asciiTheme="majorHAnsi" w:hAnsiTheme="majorHAnsi"/>
          <w:sz w:val="22"/>
          <w:szCs w:val="22"/>
        </w:rPr>
      </w:pPr>
      <w:r w:rsidRPr="00F77113">
        <w:rPr>
          <w:rFonts w:asciiTheme="majorHAnsi" w:hAnsiTheme="majorHAnsi"/>
          <w:sz w:val="22"/>
          <w:szCs w:val="22"/>
        </w:rPr>
        <w:t>dostarczenia zestaw</w:t>
      </w:r>
      <w:r w:rsidR="000D1155" w:rsidRPr="00F77113">
        <w:rPr>
          <w:rFonts w:asciiTheme="majorHAnsi" w:hAnsiTheme="majorHAnsi"/>
          <w:sz w:val="22"/>
          <w:szCs w:val="22"/>
        </w:rPr>
        <w:t>ów</w:t>
      </w:r>
      <w:r w:rsidR="00372E9B">
        <w:rPr>
          <w:rFonts w:asciiTheme="majorHAnsi" w:hAnsiTheme="majorHAnsi"/>
          <w:sz w:val="22"/>
          <w:szCs w:val="22"/>
        </w:rPr>
        <w:t xml:space="preserve"> </w:t>
      </w:r>
      <w:r w:rsidRPr="00F77113">
        <w:rPr>
          <w:rFonts w:asciiTheme="majorHAnsi" w:hAnsiTheme="majorHAnsi"/>
          <w:sz w:val="22"/>
          <w:szCs w:val="22"/>
        </w:rPr>
        <w:t>do miejsca</w:t>
      </w:r>
      <w:r w:rsidR="0075608C">
        <w:rPr>
          <w:rFonts w:asciiTheme="majorHAnsi" w:hAnsiTheme="majorHAnsi"/>
          <w:sz w:val="22"/>
          <w:szCs w:val="22"/>
        </w:rPr>
        <w:t xml:space="preserve"> </w:t>
      </w:r>
      <w:r w:rsidRPr="00F77113">
        <w:rPr>
          <w:rFonts w:asciiTheme="majorHAnsi" w:hAnsiTheme="majorHAnsi"/>
          <w:sz w:val="22"/>
          <w:szCs w:val="22"/>
        </w:rPr>
        <w:t>wskazanego</w:t>
      </w:r>
      <w:r w:rsidR="0075608C">
        <w:rPr>
          <w:rFonts w:asciiTheme="majorHAnsi" w:hAnsiTheme="majorHAnsi"/>
          <w:sz w:val="22"/>
          <w:szCs w:val="22"/>
        </w:rPr>
        <w:t xml:space="preserve"> </w:t>
      </w:r>
      <w:r w:rsidRPr="00F77113">
        <w:rPr>
          <w:rFonts w:asciiTheme="majorHAnsi" w:hAnsiTheme="majorHAnsi"/>
          <w:sz w:val="22"/>
          <w:szCs w:val="22"/>
        </w:rPr>
        <w:t>przez</w:t>
      </w:r>
      <w:r w:rsidR="0075608C">
        <w:rPr>
          <w:rFonts w:asciiTheme="majorHAnsi" w:hAnsiTheme="majorHAnsi"/>
          <w:sz w:val="22"/>
          <w:szCs w:val="22"/>
        </w:rPr>
        <w:t xml:space="preserve"> </w:t>
      </w:r>
      <w:r w:rsidRPr="00F77113">
        <w:rPr>
          <w:rFonts w:asciiTheme="majorHAnsi" w:hAnsiTheme="majorHAnsi"/>
          <w:sz w:val="22"/>
          <w:szCs w:val="22"/>
        </w:rPr>
        <w:t>Zamawiającego</w:t>
      </w:r>
      <w:r w:rsidR="009C6AF8" w:rsidRPr="00F77113">
        <w:rPr>
          <w:rFonts w:asciiTheme="majorHAnsi" w:hAnsiTheme="majorHAnsi"/>
          <w:sz w:val="22"/>
          <w:szCs w:val="22"/>
        </w:rPr>
        <w:t xml:space="preserve">, </w:t>
      </w:r>
      <w:r w:rsidR="009919AD" w:rsidRPr="00F77113">
        <w:rPr>
          <w:rFonts w:asciiTheme="majorHAnsi" w:hAnsiTheme="majorHAnsi"/>
          <w:sz w:val="22"/>
          <w:szCs w:val="22"/>
        </w:rPr>
        <w:br/>
      </w:r>
      <w:r w:rsidR="009C6AF8" w:rsidRPr="00F77113">
        <w:rPr>
          <w:rFonts w:asciiTheme="majorHAnsi" w:hAnsiTheme="majorHAnsi"/>
          <w:sz w:val="22"/>
          <w:szCs w:val="22"/>
        </w:rPr>
        <w:t xml:space="preserve">tj. </w:t>
      </w:r>
      <w:r w:rsidR="009C6AF8" w:rsidRPr="00372E9B">
        <w:rPr>
          <w:rFonts w:asciiTheme="majorHAnsi" w:hAnsiTheme="majorHAnsi" w:cstheme="minorHAnsi"/>
          <w:sz w:val="22"/>
          <w:szCs w:val="22"/>
        </w:rPr>
        <w:t xml:space="preserve">do Instytutu Łączności – Państwowego Instytutu Badawczego w Gdańsku </w:t>
      </w:r>
      <w:r w:rsidR="009C6AF8" w:rsidRPr="00F77113">
        <w:rPr>
          <w:rFonts w:asciiTheme="majorHAnsi" w:hAnsiTheme="majorHAnsi"/>
          <w:sz w:val="22"/>
          <w:szCs w:val="22"/>
        </w:rPr>
        <w:t xml:space="preserve">(80-252), </w:t>
      </w:r>
      <w:r w:rsidR="005C725D" w:rsidRPr="00F77113">
        <w:rPr>
          <w:rFonts w:asciiTheme="majorHAnsi" w:hAnsiTheme="majorHAnsi"/>
          <w:sz w:val="22"/>
          <w:szCs w:val="22"/>
        </w:rPr>
        <w:br/>
      </w:r>
      <w:r w:rsidR="009C6AF8" w:rsidRPr="00F77113">
        <w:rPr>
          <w:rFonts w:asciiTheme="majorHAnsi" w:hAnsiTheme="majorHAnsi"/>
          <w:sz w:val="22"/>
          <w:szCs w:val="22"/>
        </w:rPr>
        <w:t>ul. Jaśkowa Dolina 15;</w:t>
      </w:r>
    </w:p>
    <w:p w14:paraId="579C0EC5" w14:textId="253CB987" w:rsidR="001A7B87" w:rsidRPr="00F77113" w:rsidRDefault="001A7B87" w:rsidP="009919AD">
      <w:pPr>
        <w:pStyle w:val="Akapitzlist"/>
        <w:numPr>
          <w:ilvl w:val="1"/>
          <w:numId w:val="23"/>
        </w:numPr>
        <w:spacing w:line="276" w:lineRule="auto"/>
        <w:ind w:left="1134"/>
        <w:jc w:val="both"/>
        <w:rPr>
          <w:rFonts w:asciiTheme="majorHAnsi" w:hAnsiTheme="majorHAnsi"/>
          <w:sz w:val="22"/>
          <w:szCs w:val="22"/>
        </w:rPr>
      </w:pPr>
      <w:r w:rsidRPr="00F77113">
        <w:rPr>
          <w:rFonts w:asciiTheme="majorHAnsi" w:hAnsiTheme="majorHAnsi"/>
          <w:sz w:val="22"/>
          <w:szCs w:val="22"/>
        </w:rPr>
        <w:t xml:space="preserve">dostarczenia wszystkich niezbędnych akcesoriów i innych drobnych elementów wymaganych do poprawnego działania dostarczanego </w:t>
      </w:r>
      <w:r w:rsidR="009C6AF8" w:rsidRPr="00F77113">
        <w:rPr>
          <w:rFonts w:asciiTheme="majorHAnsi" w:hAnsiTheme="majorHAnsi"/>
          <w:sz w:val="22"/>
          <w:szCs w:val="22"/>
        </w:rPr>
        <w:t>asortymentu</w:t>
      </w:r>
      <w:r w:rsidRPr="00F77113">
        <w:rPr>
          <w:rFonts w:asciiTheme="majorHAnsi" w:hAnsiTheme="majorHAnsi"/>
          <w:sz w:val="22"/>
          <w:szCs w:val="22"/>
        </w:rPr>
        <w:t>;</w:t>
      </w:r>
    </w:p>
    <w:p w14:paraId="6228CB86" w14:textId="5D59B9E9" w:rsidR="008974C1" w:rsidRPr="0062601A" w:rsidRDefault="001A7B87" w:rsidP="009919AD">
      <w:pPr>
        <w:pStyle w:val="Akapitzlist"/>
        <w:numPr>
          <w:ilvl w:val="1"/>
          <w:numId w:val="23"/>
        </w:numPr>
        <w:spacing w:line="276" w:lineRule="auto"/>
        <w:ind w:left="1134"/>
        <w:jc w:val="both"/>
        <w:rPr>
          <w:rFonts w:asciiTheme="majorHAnsi" w:hAnsiTheme="majorHAnsi" w:cstheme="minorHAnsi"/>
          <w:sz w:val="22"/>
          <w:szCs w:val="22"/>
        </w:rPr>
      </w:pPr>
      <w:r w:rsidRPr="0062601A">
        <w:rPr>
          <w:rFonts w:asciiTheme="majorHAnsi" w:hAnsiTheme="majorHAnsi"/>
          <w:sz w:val="22"/>
          <w:szCs w:val="22"/>
        </w:rPr>
        <w:t>wydania</w:t>
      </w:r>
      <w:r w:rsidR="000D1155" w:rsidRPr="0062601A">
        <w:rPr>
          <w:rFonts w:asciiTheme="majorHAnsi" w:hAnsiTheme="majorHAnsi"/>
          <w:sz w:val="22"/>
          <w:szCs w:val="22"/>
        </w:rPr>
        <w:t xml:space="preserve"> aktualnych</w:t>
      </w:r>
      <w:r w:rsidRPr="0062601A">
        <w:rPr>
          <w:rFonts w:asciiTheme="majorHAnsi" w:hAnsiTheme="majorHAnsi"/>
          <w:sz w:val="22"/>
          <w:szCs w:val="22"/>
        </w:rPr>
        <w:t xml:space="preserve"> instrukcji obsługi oraz dokumentów gwarancji producenta.</w:t>
      </w:r>
      <w:r w:rsidR="00207026" w:rsidRPr="0062601A">
        <w:rPr>
          <w:rFonts w:asciiTheme="majorHAnsi" w:hAnsiTheme="majorHAnsi"/>
          <w:sz w:val="22"/>
          <w:szCs w:val="22"/>
        </w:rPr>
        <w:t xml:space="preserve"> Zamawiający dopuszcza gwarancję wystawioną przez Wykonawcę. </w:t>
      </w:r>
    </w:p>
    <w:p w14:paraId="6DA90EBE" w14:textId="77777777" w:rsidR="005C725D" w:rsidRPr="00372E9B" w:rsidRDefault="005C725D" w:rsidP="005C725D">
      <w:pPr>
        <w:pStyle w:val="Akapitzlist"/>
        <w:spacing w:line="276" w:lineRule="auto"/>
        <w:ind w:left="1134"/>
        <w:rPr>
          <w:rFonts w:asciiTheme="majorHAnsi" w:hAnsiTheme="majorHAnsi" w:cstheme="minorHAnsi"/>
          <w:sz w:val="22"/>
          <w:szCs w:val="22"/>
        </w:rPr>
      </w:pPr>
    </w:p>
    <w:p w14:paraId="1DD1D70A" w14:textId="437C17F2" w:rsidR="001E2FD0" w:rsidRPr="00372E9B" w:rsidRDefault="001E2FD0"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2</w:t>
      </w:r>
    </w:p>
    <w:p w14:paraId="0AAF8365" w14:textId="76F7A7B0" w:rsidR="00E12AB0" w:rsidRPr="00372E9B" w:rsidRDefault="00E12AB0" w:rsidP="005C725D">
      <w:pPr>
        <w:spacing w:after="24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TERMIN REALIZACJI</w:t>
      </w:r>
      <w:r w:rsidR="00547D21" w:rsidRPr="00372E9B">
        <w:rPr>
          <w:rFonts w:asciiTheme="majorHAnsi" w:hAnsiTheme="majorHAnsi" w:cstheme="minorHAnsi"/>
          <w:b/>
          <w:bCs/>
          <w:sz w:val="22"/>
          <w:szCs w:val="22"/>
        </w:rPr>
        <w:t>, OŚWIADCZENIA WYKONAWCY</w:t>
      </w:r>
    </w:p>
    <w:p w14:paraId="053D57E1" w14:textId="10702F56" w:rsidR="00F5020E" w:rsidRDefault="00F5020E" w:rsidP="005C725D">
      <w:pPr>
        <w:numPr>
          <w:ilvl w:val="0"/>
          <w:numId w:val="25"/>
        </w:numPr>
        <w:spacing w:line="276" w:lineRule="auto"/>
        <w:jc w:val="both"/>
        <w:rPr>
          <w:rFonts w:asciiTheme="majorHAnsi" w:hAnsiTheme="majorHAnsi"/>
          <w:sz w:val="22"/>
          <w:szCs w:val="22"/>
        </w:rPr>
      </w:pPr>
      <w:r w:rsidRPr="00F77113">
        <w:rPr>
          <w:rFonts w:asciiTheme="majorHAnsi" w:hAnsiTheme="majorHAnsi"/>
          <w:sz w:val="22"/>
          <w:szCs w:val="22"/>
        </w:rPr>
        <w:t xml:space="preserve">Termin wykonania Przedmiotu Umowy </w:t>
      </w:r>
      <w:r w:rsidR="00207026">
        <w:rPr>
          <w:rFonts w:asciiTheme="majorHAnsi" w:hAnsiTheme="majorHAnsi"/>
          <w:sz w:val="22"/>
          <w:szCs w:val="22"/>
        </w:rPr>
        <w:t xml:space="preserve">– </w:t>
      </w:r>
      <w:r w:rsidRPr="00F77113">
        <w:rPr>
          <w:rFonts w:asciiTheme="majorHAnsi" w:hAnsiTheme="majorHAnsi"/>
          <w:b/>
          <w:bCs/>
          <w:sz w:val="22"/>
          <w:szCs w:val="22"/>
        </w:rPr>
        <w:t>do 16 września 2022</w:t>
      </w:r>
      <w:r w:rsidRPr="00F77113">
        <w:rPr>
          <w:rFonts w:asciiTheme="majorHAnsi" w:hAnsiTheme="majorHAnsi"/>
          <w:sz w:val="22"/>
          <w:szCs w:val="22"/>
        </w:rPr>
        <w:t xml:space="preserve"> </w:t>
      </w:r>
      <w:r w:rsidRPr="0062601A">
        <w:rPr>
          <w:rFonts w:asciiTheme="majorHAnsi" w:hAnsiTheme="majorHAnsi"/>
          <w:b/>
          <w:sz w:val="22"/>
          <w:szCs w:val="22"/>
        </w:rPr>
        <w:t>r.</w:t>
      </w:r>
      <w:r w:rsidRPr="00F77113">
        <w:rPr>
          <w:rFonts w:asciiTheme="majorHAnsi" w:hAnsiTheme="majorHAnsi"/>
          <w:sz w:val="22"/>
          <w:szCs w:val="22"/>
        </w:rPr>
        <w:t xml:space="preserve"> </w:t>
      </w:r>
    </w:p>
    <w:p w14:paraId="0C34E030" w14:textId="77777777" w:rsidR="0075608C" w:rsidRPr="009C7A68" w:rsidRDefault="0075608C" w:rsidP="0075608C">
      <w:pPr>
        <w:numPr>
          <w:ilvl w:val="0"/>
          <w:numId w:val="25"/>
        </w:numPr>
        <w:spacing w:line="276" w:lineRule="auto"/>
        <w:jc w:val="both"/>
        <w:rPr>
          <w:rFonts w:asciiTheme="majorHAnsi" w:hAnsiTheme="majorHAnsi"/>
          <w:sz w:val="22"/>
        </w:rPr>
      </w:pPr>
      <w:r w:rsidRPr="009C7A68">
        <w:rPr>
          <w:rFonts w:asciiTheme="majorHAnsi" w:hAnsiTheme="majorHAnsi"/>
          <w:sz w:val="22"/>
        </w:rPr>
        <w:t>Strony dopuszczają możliwość wcześniejszego wykonania Przedmiotu Umowy.</w:t>
      </w:r>
    </w:p>
    <w:p w14:paraId="514306A8" w14:textId="05A47789" w:rsidR="00CB73CE" w:rsidRPr="00F77113" w:rsidRDefault="00CB73CE" w:rsidP="00F77113">
      <w:pPr>
        <w:numPr>
          <w:ilvl w:val="0"/>
          <w:numId w:val="25"/>
        </w:numPr>
        <w:spacing w:line="276" w:lineRule="auto"/>
        <w:jc w:val="both"/>
        <w:rPr>
          <w:rFonts w:asciiTheme="majorHAnsi" w:hAnsiTheme="majorHAnsi"/>
          <w:sz w:val="22"/>
          <w:szCs w:val="22"/>
        </w:rPr>
      </w:pPr>
      <w:r w:rsidRPr="00F77113">
        <w:rPr>
          <w:rFonts w:asciiTheme="majorHAnsi" w:hAnsiTheme="majorHAnsi"/>
          <w:sz w:val="22"/>
          <w:szCs w:val="22"/>
        </w:rPr>
        <w:t>Za datę wykonania umowy rozumie się dzień, w którym Przedmiot Umowy zostanie udostępniony Zamawiającemu w jego siedzibie na terenie miasta Gdańska oraz odbiór zostanie potwierdzony podpisaniem protokołu odbioru umowy bez zastrzeżeń przez Strony. Wykonawca oświadcza, że przed złożeniem oferty uzyskał wszelkie informacje niezbędne do wykonania Przedmiotu Umowy, jak również dotyczące ryzyka trudności oraz innych okoliczności jakie mogą mieć wpływ na realizację niniejszej Umowy i uwzględnił je w wynagrodzeniu zawartym w przedłożonej ofercie.</w:t>
      </w:r>
    </w:p>
    <w:p w14:paraId="13634CED" w14:textId="77777777" w:rsidR="00CB73CE" w:rsidRPr="00F77113" w:rsidRDefault="00CB73CE" w:rsidP="00CB73CE">
      <w:pPr>
        <w:numPr>
          <w:ilvl w:val="0"/>
          <w:numId w:val="5"/>
        </w:numPr>
        <w:spacing w:line="276" w:lineRule="auto"/>
        <w:jc w:val="both"/>
        <w:rPr>
          <w:rFonts w:asciiTheme="majorHAnsi" w:hAnsiTheme="majorHAnsi"/>
          <w:sz w:val="22"/>
          <w:szCs w:val="22"/>
        </w:rPr>
      </w:pPr>
      <w:r w:rsidRPr="00372E9B">
        <w:rPr>
          <w:rFonts w:asciiTheme="majorHAnsi" w:hAnsiTheme="majorHAnsi" w:cstheme="minorHAnsi"/>
          <w:sz w:val="22"/>
          <w:szCs w:val="22"/>
        </w:rPr>
        <w:t xml:space="preserve">Wykonawca zobowiązuje się do natychmiastowego informowania Zamawiającego </w:t>
      </w:r>
      <w:r w:rsidRPr="00372E9B">
        <w:rPr>
          <w:rFonts w:asciiTheme="majorHAnsi" w:hAnsiTheme="majorHAnsi" w:cstheme="minorHAnsi"/>
          <w:sz w:val="22"/>
          <w:szCs w:val="22"/>
        </w:rPr>
        <w:br/>
        <w:t>o wszelkich zaistniałych problemach i trudnościach mających lub mogących mieć wpływ na terminową i bezusterkową realizację Przedmiotu Umowy oraz przedstawienia propozycji ich rozwiązania.</w:t>
      </w:r>
    </w:p>
    <w:p w14:paraId="638AD72B" w14:textId="77777777" w:rsidR="00CB73CE" w:rsidRPr="00F77113" w:rsidRDefault="00CB73CE" w:rsidP="00CB73CE">
      <w:pPr>
        <w:numPr>
          <w:ilvl w:val="0"/>
          <w:numId w:val="5"/>
        </w:numPr>
        <w:spacing w:line="276" w:lineRule="auto"/>
        <w:jc w:val="both"/>
        <w:rPr>
          <w:rFonts w:asciiTheme="majorHAnsi" w:hAnsiTheme="majorHAnsi"/>
          <w:sz w:val="22"/>
          <w:szCs w:val="22"/>
        </w:rPr>
      </w:pPr>
      <w:r w:rsidRPr="00372E9B">
        <w:rPr>
          <w:rFonts w:asciiTheme="majorHAnsi" w:hAnsiTheme="majorHAnsi" w:cstheme="minorHAnsi"/>
          <w:sz w:val="22"/>
          <w:szCs w:val="22"/>
        </w:rPr>
        <w:t xml:space="preserve">Zlecenie wykonania części czynności podwykonawcom nie zmienia zobowiązań Wykonawcy wobec Zamawiającego za wykonanie umowy. </w:t>
      </w:r>
    </w:p>
    <w:p w14:paraId="606D79DD" w14:textId="77777777" w:rsidR="00CB73CE" w:rsidRPr="00F77113" w:rsidRDefault="00CB73CE" w:rsidP="00CB73CE">
      <w:pPr>
        <w:numPr>
          <w:ilvl w:val="0"/>
          <w:numId w:val="5"/>
        </w:numPr>
        <w:spacing w:line="276" w:lineRule="auto"/>
        <w:jc w:val="both"/>
        <w:rPr>
          <w:rFonts w:asciiTheme="majorHAnsi" w:hAnsiTheme="majorHAnsi"/>
          <w:sz w:val="22"/>
          <w:szCs w:val="22"/>
        </w:rPr>
      </w:pPr>
      <w:r w:rsidRPr="00372E9B">
        <w:rPr>
          <w:rFonts w:asciiTheme="majorHAnsi" w:hAnsiTheme="majorHAnsi" w:cstheme="minorHAnsi"/>
          <w:sz w:val="22"/>
          <w:szCs w:val="22"/>
        </w:rPr>
        <w:t xml:space="preserve">Wykonawca jest odpowiedzialny za działania, uchybienia i zaniedbania podwykonawców </w:t>
      </w:r>
      <w:r w:rsidRPr="00372E9B">
        <w:rPr>
          <w:rFonts w:asciiTheme="majorHAnsi" w:hAnsiTheme="majorHAnsi" w:cstheme="minorHAnsi"/>
          <w:sz w:val="22"/>
          <w:szCs w:val="22"/>
        </w:rPr>
        <w:br/>
        <w:t>i ich pracowników w takim samym stopniu, jakby to były działania, uchybienia lub zaniedbania jego własnych pracowników.</w:t>
      </w:r>
    </w:p>
    <w:p w14:paraId="46EC14B6" w14:textId="77777777" w:rsidR="000D1155" w:rsidRPr="00372E9B" w:rsidRDefault="000D1155" w:rsidP="005C725D">
      <w:pPr>
        <w:spacing w:line="276" w:lineRule="auto"/>
        <w:jc w:val="center"/>
        <w:rPr>
          <w:rFonts w:asciiTheme="majorHAnsi" w:hAnsiTheme="majorHAnsi" w:cstheme="minorHAnsi"/>
          <w:sz w:val="22"/>
          <w:szCs w:val="22"/>
        </w:rPr>
      </w:pPr>
    </w:p>
    <w:p w14:paraId="4624D74A" w14:textId="68ECB132" w:rsidR="008974C1" w:rsidRPr="00F77113" w:rsidRDefault="008974C1" w:rsidP="005C725D">
      <w:pPr>
        <w:keepNext/>
        <w:spacing w:line="276" w:lineRule="auto"/>
        <w:jc w:val="center"/>
        <w:rPr>
          <w:rFonts w:asciiTheme="majorHAnsi" w:hAnsiTheme="majorHAnsi"/>
          <w:b/>
          <w:bCs/>
          <w:sz w:val="22"/>
          <w:szCs w:val="22"/>
        </w:rPr>
      </w:pPr>
      <w:r w:rsidRPr="00F77113">
        <w:rPr>
          <w:rFonts w:asciiTheme="majorHAnsi" w:hAnsiTheme="majorHAnsi"/>
          <w:b/>
          <w:bCs/>
          <w:sz w:val="22"/>
          <w:szCs w:val="22"/>
        </w:rPr>
        <w:t>§ 3</w:t>
      </w:r>
    </w:p>
    <w:p w14:paraId="0E640A9A" w14:textId="77777777" w:rsidR="008974C1" w:rsidRPr="00F77113" w:rsidRDefault="008974C1" w:rsidP="005C725D">
      <w:pPr>
        <w:keepNext/>
        <w:spacing w:after="240" w:line="276" w:lineRule="auto"/>
        <w:jc w:val="center"/>
        <w:rPr>
          <w:rFonts w:asciiTheme="majorHAnsi" w:hAnsiTheme="majorHAnsi"/>
          <w:b/>
          <w:bCs/>
          <w:sz w:val="22"/>
          <w:szCs w:val="22"/>
        </w:rPr>
      </w:pPr>
      <w:r w:rsidRPr="00F77113">
        <w:rPr>
          <w:rFonts w:asciiTheme="majorHAnsi" w:hAnsiTheme="majorHAnsi"/>
          <w:b/>
          <w:bCs/>
          <w:sz w:val="22"/>
          <w:szCs w:val="22"/>
        </w:rPr>
        <w:t xml:space="preserve">WARUNKI PŁATNOŚCI </w:t>
      </w:r>
    </w:p>
    <w:p w14:paraId="64D08EF0" w14:textId="4F3F6A77" w:rsidR="001E2FD0" w:rsidRPr="00372E9B" w:rsidRDefault="001E2FD0" w:rsidP="005C725D">
      <w:pPr>
        <w:pStyle w:val="Tekstpodstawowy"/>
        <w:numPr>
          <w:ilvl w:val="0"/>
          <w:numId w:val="7"/>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 xml:space="preserve">Wysokość wynagrodzenia przysługującego Wykonawcy za dostarczenie przedmiotu Umowy </w:t>
      </w:r>
      <w:r w:rsidR="00391BEF" w:rsidRPr="00372E9B">
        <w:rPr>
          <w:rFonts w:asciiTheme="majorHAnsi" w:hAnsiTheme="majorHAnsi" w:cstheme="minorHAnsi"/>
          <w:sz w:val="22"/>
          <w:szCs w:val="22"/>
        </w:rPr>
        <w:t>ustalona została</w:t>
      </w:r>
      <w:r w:rsidRPr="00372E9B">
        <w:rPr>
          <w:rFonts w:asciiTheme="majorHAnsi" w:hAnsiTheme="majorHAnsi" w:cstheme="minorHAnsi"/>
          <w:sz w:val="22"/>
          <w:szCs w:val="22"/>
        </w:rPr>
        <w:t xml:space="preserve"> </w:t>
      </w:r>
      <w:r w:rsidR="00391BEF" w:rsidRPr="00372E9B">
        <w:rPr>
          <w:rFonts w:asciiTheme="majorHAnsi" w:hAnsiTheme="majorHAnsi" w:cstheme="minorHAnsi"/>
          <w:sz w:val="22"/>
          <w:szCs w:val="22"/>
        </w:rPr>
        <w:t xml:space="preserve"> na </w:t>
      </w:r>
      <w:r w:rsidRPr="00372E9B">
        <w:rPr>
          <w:rFonts w:asciiTheme="majorHAnsi" w:hAnsiTheme="majorHAnsi" w:cstheme="minorHAnsi"/>
          <w:sz w:val="22"/>
          <w:szCs w:val="22"/>
        </w:rPr>
        <w:t>podstawie oferty Wykonawcy.</w:t>
      </w:r>
    </w:p>
    <w:p w14:paraId="5F4D5A80" w14:textId="0A21194C" w:rsidR="00F5020E" w:rsidRPr="00372E9B" w:rsidRDefault="001E2FD0" w:rsidP="005C725D">
      <w:pPr>
        <w:pStyle w:val="Tekstpodstawowy"/>
        <w:numPr>
          <w:ilvl w:val="0"/>
          <w:numId w:val="7"/>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 xml:space="preserve">Cenę Strony ustaliły w kwocie netto: ………………………. </w:t>
      </w:r>
      <w:r w:rsidR="000C63D7" w:rsidRPr="00070623">
        <w:rPr>
          <w:rFonts w:asciiTheme="majorHAnsi" w:hAnsiTheme="majorHAnsi" w:cstheme="minorHAnsi"/>
          <w:sz w:val="22"/>
          <w:szCs w:val="22"/>
        </w:rPr>
        <w:t>[waluta</w:t>
      </w:r>
      <w:r w:rsidR="000C63D7" w:rsidRPr="00D62DA4">
        <w:rPr>
          <w:rFonts w:asciiTheme="majorHAnsi" w:hAnsiTheme="majorHAnsi" w:cstheme="minorHAnsi"/>
          <w:sz w:val="22"/>
          <w:szCs w:val="22"/>
        </w:rPr>
        <w:t>]</w:t>
      </w:r>
      <w:r w:rsidR="00D62DA4" w:rsidRPr="00D62DA4">
        <w:rPr>
          <w:rFonts w:asciiTheme="majorHAnsi" w:hAnsiTheme="majorHAnsi" w:cstheme="minorHAnsi"/>
          <w:sz w:val="22"/>
          <w:szCs w:val="22"/>
        </w:rPr>
        <w:t xml:space="preserve"> (słownie</w:t>
      </w:r>
      <w:r w:rsidR="00207026">
        <w:rPr>
          <w:rFonts w:asciiTheme="majorHAnsi" w:hAnsiTheme="majorHAnsi" w:cstheme="minorHAnsi"/>
          <w:sz w:val="22"/>
          <w:szCs w:val="22"/>
        </w:rPr>
        <w:t>:</w:t>
      </w:r>
      <w:r w:rsidR="00D62DA4" w:rsidRPr="00D62DA4">
        <w:rPr>
          <w:rFonts w:asciiTheme="majorHAnsi" w:hAnsiTheme="majorHAnsi" w:cstheme="minorHAnsi"/>
          <w:sz w:val="22"/>
          <w:szCs w:val="22"/>
        </w:rPr>
        <w:t>………</w:t>
      </w:r>
      <w:r w:rsidR="00D62DA4">
        <w:rPr>
          <w:rFonts w:asciiTheme="majorHAnsi" w:hAnsiTheme="majorHAnsi" w:cstheme="minorHAnsi"/>
          <w:sz w:val="22"/>
          <w:szCs w:val="22"/>
        </w:rPr>
        <w:t>……….).</w:t>
      </w:r>
    </w:p>
    <w:p w14:paraId="3595BCF6" w14:textId="77777777" w:rsidR="00F5020E" w:rsidRPr="00372E9B" w:rsidRDefault="00F5020E" w:rsidP="005C725D">
      <w:pPr>
        <w:pStyle w:val="Tekstpodstawowy"/>
        <w:numPr>
          <w:ilvl w:val="0"/>
          <w:numId w:val="7"/>
        </w:numPr>
        <w:spacing w:line="276" w:lineRule="auto"/>
        <w:jc w:val="both"/>
        <w:rPr>
          <w:rFonts w:asciiTheme="majorHAnsi" w:hAnsiTheme="majorHAnsi"/>
          <w:sz w:val="22"/>
          <w:szCs w:val="22"/>
        </w:rPr>
      </w:pPr>
      <w:r w:rsidRPr="00372E9B">
        <w:rPr>
          <w:rFonts w:asciiTheme="majorHAnsi" w:hAnsiTheme="majorHAnsi"/>
          <w:sz w:val="22"/>
          <w:szCs w:val="22"/>
        </w:rPr>
        <w:t xml:space="preserve">Kwota określona w ust. 2 zostanie powiększona o należny podatek od towarów i usług, </w:t>
      </w:r>
      <w:r w:rsidRPr="00372E9B">
        <w:rPr>
          <w:rFonts w:asciiTheme="majorHAnsi" w:hAnsiTheme="majorHAnsi"/>
          <w:sz w:val="22"/>
          <w:szCs w:val="22"/>
        </w:rPr>
        <w:br/>
        <w:t>wg stawek obowiązujących w dniu wystawienia faktury VAT przez Wykonawcę.</w:t>
      </w:r>
    </w:p>
    <w:p w14:paraId="4C7F08C0" w14:textId="35E0E17B" w:rsidR="00F5020E" w:rsidRDefault="00F5020E" w:rsidP="005C725D">
      <w:pPr>
        <w:pStyle w:val="Tekstpodstawowy"/>
        <w:numPr>
          <w:ilvl w:val="0"/>
          <w:numId w:val="7"/>
        </w:numPr>
        <w:spacing w:line="276" w:lineRule="auto"/>
        <w:jc w:val="both"/>
        <w:rPr>
          <w:rFonts w:asciiTheme="majorHAnsi" w:hAnsiTheme="majorHAnsi"/>
          <w:sz w:val="22"/>
          <w:szCs w:val="22"/>
        </w:rPr>
      </w:pPr>
      <w:r w:rsidRPr="00372E9B">
        <w:rPr>
          <w:rFonts w:asciiTheme="majorHAnsi" w:hAnsiTheme="majorHAnsi"/>
          <w:sz w:val="22"/>
          <w:szCs w:val="22"/>
        </w:rPr>
        <w:t xml:space="preserve">Wartość Umowy brutto (z podatkiem VAT) obejmuje wszelkie koszty Wykonawcy związane </w:t>
      </w:r>
      <w:r w:rsidRPr="00372E9B">
        <w:rPr>
          <w:rFonts w:asciiTheme="majorHAnsi" w:hAnsiTheme="majorHAnsi"/>
          <w:sz w:val="22"/>
          <w:szCs w:val="22"/>
        </w:rPr>
        <w:br/>
        <w:t>z realizacją Przedmiotu Umowy, w tym koszty dostawy do miejsca wskazanego przez Zamawiającego, koszty ubezpieczenia na czas transportu i dostawy</w:t>
      </w:r>
      <w:r w:rsidR="003C7090" w:rsidRPr="00372E9B">
        <w:rPr>
          <w:rFonts w:asciiTheme="majorHAnsi" w:hAnsiTheme="majorHAnsi"/>
          <w:sz w:val="22"/>
          <w:szCs w:val="22"/>
        </w:rPr>
        <w:t xml:space="preserve">, opłaty celne </w:t>
      </w:r>
      <w:r w:rsidRPr="00372E9B">
        <w:rPr>
          <w:rFonts w:asciiTheme="majorHAnsi" w:hAnsiTheme="majorHAnsi"/>
          <w:sz w:val="22"/>
          <w:szCs w:val="22"/>
        </w:rPr>
        <w:t xml:space="preserve">oraz innych opłat, jeżeli na podstawie odrębnych przepisów </w:t>
      </w:r>
      <w:r w:rsidR="003C7090" w:rsidRPr="00372E9B">
        <w:rPr>
          <w:rFonts w:asciiTheme="majorHAnsi" w:hAnsiTheme="majorHAnsi"/>
          <w:sz w:val="22"/>
          <w:szCs w:val="22"/>
        </w:rPr>
        <w:t xml:space="preserve">dostawa asortymentu </w:t>
      </w:r>
      <w:r w:rsidRPr="00372E9B">
        <w:rPr>
          <w:rFonts w:asciiTheme="majorHAnsi" w:hAnsiTheme="majorHAnsi"/>
          <w:sz w:val="22"/>
          <w:szCs w:val="22"/>
        </w:rPr>
        <w:t>podlega obciążeniu tymi opłatami.</w:t>
      </w:r>
    </w:p>
    <w:p w14:paraId="70508C4C" w14:textId="390F801F" w:rsidR="00192D7A" w:rsidRPr="00070623" w:rsidRDefault="00D37995" w:rsidP="00070623">
      <w:pPr>
        <w:pStyle w:val="Tekstpodstawowy"/>
        <w:numPr>
          <w:ilvl w:val="0"/>
          <w:numId w:val="7"/>
        </w:numPr>
        <w:spacing w:line="276" w:lineRule="auto"/>
        <w:jc w:val="both"/>
        <w:rPr>
          <w:rFonts w:asciiTheme="majorHAnsi" w:hAnsiTheme="majorHAnsi"/>
          <w:color w:val="FF0000"/>
          <w:sz w:val="22"/>
          <w:szCs w:val="22"/>
        </w:rPr>
      </w:pPr>
      <w:r w:rsidRPr="00070623">
        <w:rPr>
          <w:rFonts w:asciiTheme="majorHAnsi" w:hAnsiTheme="majorHAnsi"/>
          <w:sz w:val="22"/>
          <w:szCs w:val="22"/>
        </w:rPr>
        <w:lastRenderedPageBreak/>
        <w:t>Zamawiający dopuszcza rozliczenie z Wykonawcą w walucie obcej</w:t>
      </w:r>
      <w:r w:rsidR="00192D7A" w:rsidRPr="00070623">
        <w:rPr>
          <w:rFonts w:asciiTheme="majorHAnsi" w:hAnsiTheme="majorHAnsi"/>
          <w:sz w:val="22"/>
          <w:szCs w:val="22"/>
        </w:rPr>
        <w:t xml:space="preserve">, z zastrzeżeniem że kwoty podatku wyrażone w walucie obcej wykazuje się w złotych przy zastosowaniu zasad przeliczania na złote przyjętych dla przeliczania kwot stosowanych do określenia podstawy </w:t>
      </w:r>
      <w:r w:rsidR="00192D7A" w:rsidRPr="00070623">
        <w:rPr>
          <w:rFonts w:asciiTheme="majorHAnsi" w:hAnsiTheme="majorHAnsi"/>
          <w:sz w:val="22"/>
          <w:szCs w:val="22"/>
        </w:rPr>
        <w:br/>
        <w:t xml:space="preserve">opodatkowania –  zgodnie z art. 31 ustawy o </w:t>
      </w:r>
      <w:r w:rsidR="0062601A">
        <w:rPr>
          <w:rFonts w:asciiTheme="majorHAnsi" w:hAnsiTheme="majorHAnsi"/>
          <w:sz w:val="22"/>
          <w:szCs w:val="22"/>
        </w:rPr>
        <w:t>p</w:t>
      </w:r>
      <w:r w:rsidR="00192D7A" w:rsidRPr="00070623">
        <w:rPr>
          <w:rFonts w:asciiTheme="majorHAnsi" w:hAnsiTheme="majorHAnsi"/>
          <w:sz w:val="22"/>
          <w:szCs w:val="22"/>
        </w:rPr>
        <w:t xml:space="preserve">odatku od towarów i usług </w:t>
      </w:r>
      <w:r w:rsidR="000C63D7" w:rsidRPr="00070623">
        <w:rPr>
          <w:rFonts w:asciiTheme="majorHAnsi" w:hAnsiTheme="majorHAnsi"/>
          <w:sz w:val="22"/>
          <w:szCs w:val="22"/>
        </w:rPr>
        <w:t>(Dz. U. z 2021</w:t>
      </w:r>
      <w:r w:rsidR="00D62DA4">
        <w:rPr>
          <w:rFonts w:asciiTheme="majorHAnsi" w:hAnsiTheme="majorHAnsi"/>
          <w:sz w:val="22"/>
          <w:szCs w:val="22"/>
        </w:rPr>
        <w:t xml:space="preserve"> r.</w:t>
      </w:r>
      <w:r w:rsidR="000C63D7" w:rsidRPr="00070623">
        <w:rPr>
          <w:rFonts w:asciiTheme="majorHAnsi" w:hAnsiTheme="majorHAnsi"/>
          <w:sz w:val="22"/>
          <w:szCs w:val="22"/>
        </w:rPr>
        <w:t xml:space="preserve"> poz. 685 z późn. zm).</w:t>
      </w:r>
    </w:p>
    <w:p w14:paraId="28353BDD" w14:textId="6B123D62" w:rsidR="003C7090" w:rsidRPr="00F77113" w:rsidRDefault="003C7090" w:rsidP="005C725D">
      <w:pPr>
        <w:numPr>
          <w:ilvl w:val="0"/>
          <w:numId w:val="7"/>
        </w:numPr>
        <w:spacing w:line="276" w:lineRule="auto"/>
        <w:jc w:val="both"/>
        <w:rPr>
          <w:rFonts w:asciiTheme="majorHAnsi" w:hAnsiTheme="majorHAnsi"/>
          <w:sz w:val="22"/>
          <w:szCs w:val="22"/>
        </w:rPr>
      </w:pPr>
      <w:r w:rsidRPr="00F77113">
        <w:rPr>
          <w:rFonts w:asciiTheme="majorHAnsi" w:hAnsiTheme="majorHAnsi"/>
          <w:sz w:val="22"/>
          <w:szCs w:val="22"/>
        </w:rPr>
        <w:t>Wynagrodzenie Wykonawcy płatne będzie z rachunku bankowego Zamawiającego na rachunek bankowy Wykonawcy, wskazany na fakturze VAT, w terminie do 30 dni od dnia otrzymania przez Zamawiającego prawidłowo wystawionej faktury VAT.</w:t>
      </w:r>
    </w:p>
    <w:p w14:paraId="61BD3811" w14:textId="77777777" w:rsidR="00CB73CE" w:rsidRPr="00F77113" w:rsidRDefault="00CB73CE" w:rsidP="00CB73CE">
      <w:pPr>
        <w:numPr>
          <w:ilvl w:val="0"/>
          <w:numId w:val="7"/>
        </w:numPr>
        <w:spacing w:line="276" w:lineRule="auto"/>
        <w:jc w:val="both"/>
        <w:rPr>
          <w:rFonts w:asciiTheme="majorHAnsi" w:hAnsiTheme="majorHAnsi"/>
          <w:sz w:val="22"/>
          <w:szCs w:val="22"/>
        </w:rPr>
      </w:pPr>
      <w:r w:rsidRPr="00F77113">
        <w:rPr>
          <w:rFonts w:asciiTheme="majorHAnsi" w:hAnsiTheme="majorHAnsi"/>
          <w:sz w:val="22"/>
          <w:szCs w:val="22"/>
        </w:rPr>
        <w:t>Faktura VAT z załączonym zaakceptowanym przez Strony protokołem odbioru asortymentu stanowić będzie podstawę do dokonania płatności.</w:t>
      </w:r>
    </w:p>
    <w:p w14:paraId="331CD5FE" w14:textId="22B2E76D" w:rsidR="00CB73CE" w:rsidRPr="000B2C16" w:rsidRDefault="00CB73CE" w:rsidP="00CB73CE">
      <w:pPr>
        <w:numPr>
          <w:ilvl w:val="0"/>
          <w:numId w:val="7"/>
        </w:numPr>
        <w:spacing w:line="276" w:lineRule="auto"/>
        <w:jc w:val="both"/>
        <w:rPr>
          <w:rFonts w:asciiTheme="majorHAnsi" w:hAnsiTheme="majorHAnsi"/>
          <w:sz w:val="22"/>
          <w:szCs w:val="22"/>
        </w:rPr>
      </w:pPr>
      <w:r w:rsidRPr="00F77113">
        <w:rPr>
          <w:rFonts w:asciiTheme="majorHAnsi" w:hAnsiTheme="majorHAnsi"/>
          <w:sz w:val="22"/>
          <w:szCs w:val="22"/>
        </w:rPr>
        <w:t xml:space="preserve">Faktura powinna być wystawiona i przesłana na adres: Instytut Łączności - Państwowy Instytut Badawczy, </w:t>
      </w:r>
      <w:r w:rsidRPr="000B2C16">
        <w:rPr>
          <w:rFonts w:asciiTheme="majorHAnsi" w:hAnsiTheme="majorHAnsi"/>
          <w:sz w:val="22"/>
          <w:szCs w:val="22"/>
        </w:rPr>
        <w:t>ul. Szachowa 1, 04-894 Warszawa, w terminie … dni od dnia zaakceptowania protokołu odbioru bez zastrzeżeń przez Zamawiającego</w:t>
      </w:r>
      <w:r w:rsidR="0062601A">
        <w:rPr>
          <w:rFonts w:asciiTheme="majorHAnsi" w:hAnsiTheme="majorHAnsi"/>
          <w:sz w:val="22"/>
          <w:szCs w:val="22"/>
        </w:rPr>
        <w:t>.</w:t>
      </w:r>
    </w:p>
    <w:p w14:paraId="1A4D6399" w14:textId="1E7B16E4" w:rsidR="003C7090" w:rsidRPr="000B2C16" w:rsidRDefault="003C7090" w:rsidP="005C725D">
      <w:pPr>
        <w:numPr>
          <w:ilvl w:val="0"/>
          <w:numId w:val="7"/>
        </w:numPr>
        <w:spacing w:after="37" w:line="276" w:lineRule="auto"/>
        <w:jc w:val="both"/>
        <w:rPr>
          <w:rFonts w:asciiTheme="majorHAnsi" w:hAnsiTheme="majorHAnsi"/>
          <w:sz w:val="22"/>
          <w:szCs w:val="22"/>
        </w:rPr>
      </w:pPr>
      <w:r w:rsidRPr="000B2C16">
        <w:rPr>
          <w:rFonts w:asciiTheme="majorHAnsi" w:hAnsiTheme="majorHAnsi"/>
          <w:sz w:val="22"/>
          <w:szCs w:val="22"/>
        </w:rPr>
        <w:t xml:space="preserve">Zamawiający wyraża zgodę na przesłanie mu faktury VAT w formie elektronicznej na adres: </w:t>
      </w:r>
      <w:r w:rsidR="00C112B9">
        <w:rPr>
          <w:rFonts w:asciiTheme="majorHAnsi" w:hAnsiTheme="majorHAnsi"/>
          <w:sz w:val="22"/>
          <w:szCs w:val="22"/>
        </w:rPr>
        <w:t>faltury</w:t>
      </w:r>
      <w:r w:rsidRPr="000B2C16">
        <w:rPr>
          <w:rFonts w:asciiTheme="majorHAnsi" w:hAnsiTheme="majorHAnsi"/>
          <w:sz w:val="22"/>
          <w:szCs w:val="22"/>
        </w:rPr>
        <w:t>@il-pib.pl.</w:t>
      </w:r>
    </w:p>
    <w:p w14:paraId="25F29330" w14:textId="723054D6" w:rsidR="003C7090" w:rsidRPr="00F77113" w:rsidRDefault="003C7090" w:rsidP="005C725D">
      <w:pPr>
        <w:numPr>
          <w:ilvl w:val="0"/>
          <w:numId w:val="7"/>
        </w:numPr>
        <w:spacing w:line="276" w:lineRule="auto"/>
        <w:ind w:right="125"/>
        <w:jc w:val="both"/>
        <w:rPr>
          <w:rFonts w:asciiTheme="majorHAnsi" w:hAnsiTheme="majorHAnsi" w:cs="Calibri"/>
          <w:sz w:val="22"/>
          <w:szCs w:val="22"/>
        </w:rPr>
      </w:pPr>
      <w:r w:rsidRPr="000B2C16">
        <w:rPr>
          <w:rFonts w:asciiTheme="majorHAnsi" w:hAnsiTheme="majorHAnsi" w:cs="Calibri"/>
          <w:sz w:val="22"/>
          <w:szCs w:val="22"/>
        </w:rPr>
        <w:t xml:space="preserve">Zamawiający dokona zapłaty wymaganej kwoty za realizację przedmiotu Umowy przelewem </w:t>
      </w:r>
      <w:r w:rsidRPr="000B2C16">
        <w:rPr>
          <w:rFonts w:asciiTheme="majorHAnsi" w:hAnsiTheme="majorHAnsi" w:cs="Calibri"/>
          <w:sz w:val="22"/>
          <w:szCs w:val="22"/>
        </w:rPr>
        <w:br/>
        <w:t xml:space="preserve">z zastosowaniem mechanizmu podzielonej płatności </w:t>
      </w:r>
      <w:r w:rsidRPr="00F77113">
        <w:rPr>
          <w:rFonts w:asciiTheme="majorHAnsi" w:hAnsiTheme="majorHAnsi" w:cs="Calibri"/>
          <w:sz w:val="22"/>
          <w:szCs w:val="22"/>
        </w:rPr>
        <w:t>w terminie 7 dni od daty otrzymania faktury,</w:t>
      </w:r>
      <w:r w:rsidRPr="00F77113">
        <w:rPr>
          <w:rFonts w:asciiTheme="majorHAnsi" w:hAnsiTheme="majorHAnsi" w:cstheme="minorHAnsi"/>
          <w:sz w:val="22"/>
          <w:szCs w:val="22"/>
        </w:rPr>
        <w:t xml:space="preserve"> po podpisaniu protokołu odbioru stwierdzającego prawidłowe wykonanie umowy,</w:t>
      </w:r>
      <w:r w:rsidRPr="00F77113">
        <w:rPr>
          <w:rFonts w:asciiTheme="majorHAnsi" w:hAnsiTheme="majorHAnsi" w:cs="Calibri"/>
          <w:sz w:val="22"/>
          <w:szCs w:val="22"/>
        </w:rPr>
        <w:t xml:space="preserve"> </w:t>
      </w:r>
      <w:r w:rsidRPr="00F77113">
        <w:rPr>
          <w:rFonts w:asciiTheme="majorHAnsi" w:hAnsiTheme="majorHAnsi" w:cs="Calibri"/>
          <w:sz w:val="22"/>
          <w:szCs w:val="22"/>
        </w:rPr>
        <w:br/>
        <w:t xml:space="preserve">z rachunku Zamawiającego na rachunek bankowy Wykonawcy. Rachunek bankowy </w:t>
      </w:r>
      <w:r w:rsidR="0062601A">
        <w:rPr>
          <w:rFonts w:asciiTheme="majorHAnsi" w:hAnsiTheme="majorHAnsi" w:cs="Calibri"/>
          <w:sz w:val="22"/>
          <w:szCs w:val="22"/>
        </w:rPr>
        <w:t>W</w:t>
      </w:r>
      <w:r w:rsidRPr="00F77113">
        <w:rPr>
          <w:rFonts w:asciiTheme="majorHAnsi" w:hAnsiTheme="majorHAnsi" w:cs="Calibri"/>
          <w:sz w:val="22"/>
          <w:szCs w:val="22"/>
        </w:rPr>
        <w:t>ykonawcy powinien być ujawniony w wykazie prowadzonym na podstawie art. 96b ust 1 ustawy z dnia 11 marca 2004 r. o podatku od towarów i usług (tzw. „biała lista”) prowadzonym przez Szefa Krajowej Administracji Skarbowej. Jeżeli Zamawiający stwierdzi, że rachunek wskazany przez Wykonawcę na fakturze nie znajduje się na tzw. „białej liście podatników VAT”, wstrzyma się z dokonaniem zapłaty za prawidłową realizację Przedmiotu Umowy do czasu wskazania innego rachunku przez Wykonawcę, który będzie umieszczony na przedmiotowej liście.</w:t>
      </w:r>
    </w:p>
    <w:p w14:paraId="1CA0A279" w14:textId="77777777" w:rsidR="007445A8" w:rsidRPr="001E3BB5" w:rsidRDefault="003C7090" w:rsidP="007445A8">
      <w:pPr>
        <w:numPr>
          <w:ilvl w:val="0"/>
          <w:numId w:val="7"/>
        </w:numPr>
        <w:spacing w:line="276" w:lineRule="auto"/>
        <w:jc w:val="both"/>
        <w:rPr>
          <w:rFonts w:asciiTheme="majorHAnsi" w:hAnsiTheme="majorHAnsi"/>
          <w:sz w:val="22"/>
          <w:szCs w:val="22"/>
        </w:rPr>
      </w:pPr>
      <w:r w:rsidRPr="00F77113">
        <w:rPr>
          <w:rFonts w:asciiTheme="majorHAnsi" w:hAnsiTheme="majorHAnsi"/>
          <w:sz w:val="22"/>
          <w:szCs w:val="22"/>
        </w:rPr>
        <w:t>Za datę zapłaty uznaje się obciążenie rachunku bankowego Zamawiającego.</w:t>
      </w:r>
    </w:p>
    <w:p w14:paraId="6F8428A1" w14:textId="2E2355D5" w:rsidR="009B19B4" w:rsidRPr="006B6D25" w:rsidRDefault="003C7090" w:rsidP="007445A8">
      <w:pPr>
        <w:numPr>
          <w:ilvl w:val="0"/>
          <w:numId w:val="7"/>
        </w:numPr>
        <w:spacing w:line="276" w:lineRule="auto"/>
        <w:jc w:val="both"/>
        <w:rPr>
          <w:rFonts w:asciiTheme="majorHAnsi" w:hAnsiTheme="majorHAnsi"/>
          <w:sz w:val="22"/>
          <w:szCs w:val="22"/>
        </w:rPr>
      </w:pPr>
      <w:r w:rsidRPr="006B6D25">
        <w:rPr>
          <w:rFonts w:asciiTheme="majorHAnsi" w:hAnsiTheme="majorHAnsi"/>
          <w:sz w:val="22"/>
          <w:szCs w:val="22"/>
        </w:rPr>
        <w:t xml:space="preserve">Wykonawca nie może bez zgody Zamawiającego przenieść wierzytelności wynikających </w:t>
      </w:r>
      <w:r w:rsidRPr="006B6D25">
        <w:rPr>
          <w:rFonts w:asciiTheme="majorHAnsi" w:hAnsiTheme="majorHAnsi"/>
          <w:sz w:val="22"/>
          <w:szCs w:val="22"/>
        </w:rPr>
        <w:br/>
        <w:t xml:space="preserve">z niniejszej Umowy na osobę trzecią. </w:t>
      </w:r>
    </w:p>
    <w:p w14:paraId="0414BBF8" w14:textId="4D2069B5" w:rsidR="001E2FD0" w:rsidRPr="00372E9B" w:rsidRDefault="001E2FD0" w:rsidP="005C725D">
      <w:pPr>
        <w:spacing w:line="276" w:lineRule="auto"/>
        <w:ind w:left="360"/>
        <w:jc w:val="center"/>
        <w:rPr>
          <w:rFonts w:asciiTheme="majorHAnsi" w:hAnsiTheme="majorHAnsi" w:cstheme="minorHAnsi"/>
          <w:b/>
          <w:bCs/>
          <w:sz w:val="22"/>
          <w:szCs w:val="22"/>
        </w:rPr>
      </w:pPr>
      <w:r w:rsidRPr="00372E9B">
        <w:rPr>
          <w:rFonts w:asciiTheme="majorHAnsi" w:hAnsiTheme="majorHAnsi" w:cstheme="minorHAnsi"/>
          <w:b/>
          <w:bCs/>
          <w:sz w:val="22"/>
          <w:szCs w:val="22"/>
        </w:rPr>
        <w:t>§ 4</w:t>
      </w:r>
    </w:p>
    <w:p w14:paraId="2A7BC095" w14:textId="7977CBBB" w:rsidR="001E2FD0" w:rsidRPr="00372E9B" w:rsidRDefault="009B19B4" w:rsidP="005C725D">
      <w:pPr>
        <w:spacing w:after="240" w:line="276" w:lineRule="auto"/>
        <w:ind w:left="360"/>
        <w:jc w:val="center"/>
        <w:rPr>
          <w:rFonts w:asciiTheme="majorHAnsi" w:hAnsiTheme="majorHAnsi" w:cstheme="minorHAnsi"/>
          <w:b/>
          <w:bCs/>
          <w:sz w:val="22"/>
          <w:szCs w:val="22"/>
        </w:rPr>
      </w:pPr>
      <w:r w:rsidRPr="00372E9B">
        <w:rPr>
          <w:rFonts w:asciiTheme="majorHAnsi" w:hAnsiTheme="majorHAnsi" w:cstheme="minorHAnsi"/>
          <w:b/>
          <w:bCs/>
          <w:sz w:val="22"/>
          <w:szCs w:val="22"/>
        </w:rPr>
        <w:t>WARUNKI ODBIORU</w:t>
      </w:r>
    </w:p>
    <w:p w14:paraId="49C93586" w14:textId="77777777" w:rsidR="00CB73CE" w:rsidRPr="00F77113" w:rsidRDefault="00CB73CE" w:rsidP="00CB73CE">
      <w:pPr>
        <w:pStyle w:val="Tekstpodstawowy"/>
        <w:numPr>
          <w:ilvl w:val="0"/>
          <w:numId w:val="26"/>
        </w:numPr>
        <w:spacing w:line="276" w:lineRule="auto"/>
        <w:jc w:val="both"/>
        <w:rPr>
          <w:rFonts w:asciiTheme="majorHAnsi" w:hAnsiTheme="majorHAnsi"/>
          <w:sz w:val="22"/>
          <w:szCs w:val="22"/>
        </w:rPr>
      </w:pPr>
      <w:r w:rsidRPr="00372E9B">
        <w:rPr>
          <w:rFonts w:asciiTheme="majorHAnsi" w:hAnsiTheme="majorHAnsi"/>
          <w:sz w:val="22"/>
          <w:szCs w:val="22"/>
        </w:rPr>
        <w:t xml:space="preserve">Odbiór przedmiotu umowy odbędzie się w siedzibie Zamawiającego - </w:t>
      </w:r>
      <w:r w:rsidRPr="00F77113">
        <w:rPr>
          <w:rFonts w:asciiTheme="majorHAnsi" w:hAnsiTheme="majorHAnsi"/>
          <w:sz w:val="22"/>
          <w:szCs w:val="22"/>
        </w:rPr>
        <w:t>Instytucie Łączności – Państwowym Instytucie Badawczym w Oddziale - Gdańsku (80-252), ul. Jaśkowa Dolina 15.</w:t>
      </w:r>
    </w:p>
    <w:p w14:paraId="47172CAC" w14:textId="77777777" w:rsidR="00CB73CE" w:rsidRPr="00F77113" w:rsidRDefault="00CB73CE" w:rsidP="00CB73CE">
      <w:pPr>
        <w:pStyle w:val="Tekstpodstawowy"/>
        <w:numPr>
          <w:ilvl w:val="0"/>
          <w:numId w:val="26"/>
        </w:numPr>
        <w:spacing w:line="276" w:lineRule="auto"/>
        <w:jc w:val="both"/>
        <w:rPr>
          <w:rFonts w:asciiTheme="majorHAnsi" w:hAnsiTheme="majorHAnsi"/>
          <w:sz w:val="22"/>
          <w:szCs w:val="22"/>
        </w:rPr>
      </w:pPr>
      <w:r w:rsidRPr="00F77113">
        <w:rPr>
          <w:rFonts w:asciiTheme="majorHAnsi" w:hAnsiTheme="majorHAnsi"/>
          <w:sz w:val="22"/>
          <w:szCs w:val="22"/>
        </w:rPr>
        <w:t>Odbioru dokona komisja, w składzie:</w:t>
      </w:r>
    </w:p>
    <w:p w14:paraId="5F1997E7" w14:textId="77777777" w:rsidR="00CB73CE" w:rsidRPr="00372E9B" w:rsidRDefault="00CB73CE" w:rsidP="00CB73CE">
      <w:pPr>
        <w:pStyle w:val="Tekstpodstawowy"/>
        <w:numPr>
          <w:ilvl w:val="0"/>
          <w:numId w:val="27"/>
        </w:numPr>
        <w:spacing w:line="276" w:lineRule="auto"/>
        <w:ind w:left="1276" w:hanging="360"/>
        <w:jc w:val="both"/>
        <w:rPr>
          <w:rFonts w:asciiTheme="majorHAnsi" w:hAnsiTheme="majorHAnsi"/>
          <w:sz w:val="22"/>
          <w:szCs w:val="22"/>
        </w:rPr>
      </w:pPr>
      <w:r w:rsidRPr="00372E9B">
        <w:rPr>
          <w:rFonts w:asciiTheme="majorHAnsi" w:hAnsiTheme="majorHAnsi"/>
          <w:sz w:val="22"/>
          <w:szCs w:val="22"/>
        </w:rPr>
        <w:t>ze strony Zamawiającego – …………………….., …………………..</w:t>
      </w:r>
    </w:p>
    <w:p w14:paraId="73E55574" w14:textId="77777777" w:rsidR="00CB73CE" w:rsidRPr="00372E9B" w:rsidRDefault="00CB73CE" w:rsidP="00CB73CE">
      <w:pPr>
        <w:pStyle w:val="Tekstpodstawowy"/>
        <w:numPr>
          <w:ilvl w:val="0"/>
          <w:numId w:val="27"/>
        </w:numPr>
        <w:spacing w:line="276" w:lineRule="auto"/>
        <w:ind w:left="1276" w:hanging="360"/>
        <w:jc w:val="both"/>
        <w:rPr>
          <w:rFonts w:asciiTheme="majorHAnsi" w:hAnsiTheme="majorHAnsi"/>
          <w:sz w:val="22"/>
          <w:szCs w:val="22"/>
        </w:rPr>
      </w:pPr>
      <w:r w:rsidRPr="00372E9B">
        <w:rPr>
          <w:rFonts w:asciiTheme="majorHAnsi" w:hAnsiTheme="majorHAnsi"/>
          <w:sz w:val="22"/>
          <w:szCs w:val="22"/>
        </w:rPr>
        <w:t>ze strony Wykonawcy – ……………………………, …………………..</w:t>
      </w:r>
    </w:p>
    <w:p w14:paraId="400C297E" w14:textId="77777777" w:rsidR="00CB73CE" w:rsidRPr="00B16401" w:rsidRDefault="00CB73CE" w:rsidP="00CB73CE">
      <w:pPr>
        <w:pStyle w:val="Tekstpodstawowy"/>
        <w:numPr>
          <w:ilvl w:val="0"/>
          <w:numId w:val="26"/>
        </w:numPr>
        <w:spacing w:line="276" w:lineRule="auto"/>
        <w:jc w:val="both"/>
        <w:rPr>
          <w:rFonts w:asciiTheme="majorHAnsi" w:hAnsiTheme="majorHAnsi"/>
          <w:sz w:val="22"/>
          <w:szCs w:val="22"/>
        </w:rPr>
      </w:pPr>
      <w:r w:rsidRPr="00F77113">
        <w:rPr>
          <w:rFonts w:asciiTheme="majorHAnsi" w:hAnsiTheme="majorHAnsi"/>
          <w:sz w:val="22"/>
          <w:szCs w:val="22"/>
        </w:rPr>
        <w:t>Wykonawca zawiadomi pisemnie Zamawiającego o gotowości do przeprowadzenia odbioru przedmiotu umowy z co najmniej 2-dniowym wyprzedzeniem (2 dni robocze). Zawiadomienie należy przesłać na wskazany adres e-mail:……………..</w:t>
      </w:r>
    </w:p>
    <w:p w14:paraId="2DA0A569" w14:textId="77777777" w:rsidR="00CB73CE" w:rsidRPr="00372E9B" w:rsidRDefault="00CB73CE" w:rsidP="00CB73CE">
      <w:pPr>
        <w:pStyle w:val="Tekstpodstawowy"/>
        <w:numPr>
          <w:ilvl w:val="0"/>
          <w:numId w:val="26"/>
        </w:numPr>
        <w:spacing w:line="276" w:lineRule="auto"/>
        <w:jc w:val="both"/>
        <w:rPr>
          <w:rFonts w:asciiTheme="majorHAnsi" w:hAnsiTheme="majorHAnsi"/>
          <w:sz w:val="22"/>
          <w:szCs w:val="22"/>
        </w:rPr>
      </w:pPr>
      <w:r w:rsidRPr="00372E9B">
        <w:rPr>
          <w:rFonts w:asciiTheme="majorHAnsi" w:hAnsiTheme="majorHAnsi"/>
          <w:sz w:val="22"/>
          <w:szCs w:val="22"/>
        </w:rPr>
        <w:t>Po otrzymaniu zawiadomienia, o którym mowa w ust. 3, Zamawiający wyznaczy termin przeprowadzenia odbioru.</w:t>
      </w:r>
    </w:p>
    <w:p w14:paraId="06F6706F" w14:textId="3E29E388" w:rsidR="00CB73CE" w:rsidRPr="00372E9B" w:rsidRDefault="00CB73CE" w:rsidP="00C70DA2">
      <w:pPr>
        <w:pStyle w:val="Tekstpodstawowy"/>
        <w:numPr>
          <w:ilvl w:val="0"/>
          <w:numId w:val="26"/>
        </w:numPr>
        <w:spacing w:line="276" w:lineRule="auto"/>
        <w:jc w:val="both"/>
        <w:rPr>
          <w:rFonts w:asciiTheme="majorHAnsi" w:hAnsiTheme="majorHAnsi"/>
          <w:sz w:val="22"/>
          <w:szCs w:val="22"/>
        </w:rPr>
      </w:pPr>
      <w:r w:rsidRPr="00372E9B">
        <w:rPr>
          <w:rFonts w:asciiTheme="majorHAnsi" w:hAnsiTheme="majorHAnsi"/>
          <w:sz w:val="22"/>
          <w:szCs w:val="22"/>
        </w:rPr>
        <w:t xml:space="preserve">Podczas odbioru Zamawiający dokona sprawdzenia zgodności z opisem przedmiotu zamówienia, kompletności Przedmiotu Umowy </w:t>
      </w:r>
      <w:r w:rsidRPr="00F77113">
        <w:rPr>
          <w:rFonts w:asciiTheme="majorHAnsi" w:hAnsiTheme="majorHAnsi"/>
          <w:sz w:val="22"/>
          <w:szCs w:val="22"/>
        </w:rPr>
        <w:t>oraz dokumentacji technicznej, o której mowa w ust. 9.</w:t>
      </w:r>
    </w:p>
    <w:p w14:paraId="37440A26" w14:textId="680AB1CB" w:rsidR="00CB73CE" w:rsidRPr="00372E9B" w:rsidRDefault="00CB73CE" w:rsidP="003A1508">
      <w:pPr>
        <w:pStyle w:val="Tekstpodstawowy"/>
        <w:numPr>
          <w:ilvl w:val="0"/>
          <w:numId w:val="26"/>
        </w:numPr>
        <w:spacing w:line="276" w:lineRule="auto"/>
        <w:jc w:val="both"/>
        <w:rPr>
          <w:rFonts w:asciiTheme="majorHAnsi" w:hAnsiTheme="majorHAnsi"/>
          <w:sz w:val="22"/>
          <w:szCs w:val="22"/>
        </w:rPr>
      </w:pPr>
      <w:r w:rsidRPr="00372E9B">
        <w:rPr>
          <w:rFonts w:asciiTheme="majorHAnsi" w:hAnsiTheme="majorHAnsi"/>
          <w:sz w:val="22"/>
          <w:szCs w:val="22"/>
        </w:rPr>
        <w:t xml:space="preserve">W przypadku stwierdzenia podczas dokonywania odbioru Przedmiotu Umowy usterek, Wykonawca zobowiązuje się do ich niezwłocznego usunięcia lub wymiany Przedmiotu Umowy na </w:t>
      </w:r>
      <w:r w:rsidRPr="00372E9B">
        <w:rPr>
          <w:rFonts w:asciiTheme="majorHAnsi" w:hAnsiTheme="majorHAnsi"/>
          <w:sz w:val="22"/>
          <w:szCs w:val="22"/>
        </w:rPr>
        <w:lastRenderedPageBreak/>
        <w:t>wolny od usterek. W przypadku, gdy Zamawiający uzna, że nie jest możliwe zapewnienie zgodności Przedmiotu Umowy z wymaganiami umownymi,  może odstąpić od umowy z winy Wykonawcy, naliczając przy tym karę umowną. W takim przypadku mają zastosowanie odpowiednio postanowienia § 6 i § 7.</w:t>
      </w:r>
    </w:p>
    <w:p w14:paraId="484613A5" w14:textId="77777777" w:rsidR="00CB73CE" w:rsidRPr="00372E9B" w:rsidRDefault="00CB73CE" w:rsidP="00CB73CE">
      <w:pPr>
        <w:pStyle w:val="Tekstpodstawowy"/>
        <w:numPr>
          <w:ilvl w:val="0"/>
          <w:numId w:val="26"/>
        </w:numPr>
        <w:spacing w:line="276" w:lineRule="auto"/>
        <w:jc w:val="both"/>
        <w:rPr>
          <w:rFonts w:asciiTheme="majorHAnsi" w:hAnsiTheme="majorHAnsi"/>
          <w:sz w:val="22"/>
          <w:szCs w:val="22"/>
        </w:rPr>
      </w:pPr>
      <w:r w:rsidRPr="00372E9B">
        <w:rPr>
          <w:rFonts w:asciiTheme="majorHAnsi" w:hAnsiTheme="majorHAnsi"/>
          <w:sz w:val="22"/>
          <w:szCs w:val="22"/>
        </w:rPr>
        <w:t xml:space="preserve">W przypadku, gdy Wykonawca nie jest w stanie niezwłocznie usunąć usterek, o których mowa </w:t>
      </w:r>
      <w:r w:rsidRPr="00372E9B">
        <w:rPr>
          <w:rFonts w:asciiTheme="majorHAnsi" w:hAnsiTheme="majorHAnsi"/>
          <w:sz w:val="22"/>
          <w:szCs w:val="22"/>
        </w:rPr>
        <w:br/>
        <w:t xml:space="preserve">w ust. 6 odbiór zostaje przerwany. Po usunięciu usterek dalszy tok postępowania zgodny </w:t>
      </w:r>
      <w:r w:rsidRPr="00372E9B">
        <w:rPr>
          <w:rFonts w:asciiTheme="majorHAnsi" w:hAnsiTheme="majorHAnsi"/>
          <w:sz w:val="22"/>
          <w:szCs w:val="22"/>
        </w:rPr>
        <w:br/>
        <w:t>z ust. 1 – 6.</w:t>
      </w:r>
    </w:p>
    <w:p w14:paraId="436C717D" w14:textId="77777777" w:rsidR="00CB73CE" w:rsidRPr="00372E9B" w:rsidRDefault="00CB73CE" w:rsidP="00CB73CE">
      <w:pPr>
        <w:pStyle w:val="Tekstpodstawowy"/>
        <w:numPr>
          <w:ilvl w:val="0"/>
          <w:numId w:val="26"/>
        </w:numPr>
        <w:spacing w:line="276" w:lineRule="auto"/>
        <w:jc w:val="both"/>
        <w:rPr>
          <w:rFonts w:asciiTheme="majorHAnsi" w:hAnsiTheme="majorHAnsi"/>
          <w:sz w:val="22"/>
          <w:szCs w:val="22"/>
        </w:rPr>
      </w:pPr>
      <w:r w:rsidRPr="00372E9B">
        <w:rPr>
          <w:rFonts w:asciiTheme="majorHAnsi" w:hAnsiTheme="majorHAnsi"/>
          <w:sz w:val="22"/>
          <w:szCs w:val="22"/>
        </w:rPr>
        <w:t xml:space="preserve">Wykonawca poniesie wszelkie koszty związane z przemieszczeniem Przedmiotu Umowy </w:t>
      </w:r>
      <w:r w:rsidRPr="00372E9B">
        <w:rPr>
          <w:rFonts w:asciiTheme="majorHAnsi" w:hAnsiTheme="majorHAnsi"/>
          <w:sz w:val="22"/>
          <w:szCs w:val="22"/>
        </w:rPr>
        <w:br/>
        <w:t>z siedziby Wykonawcy do siedziby Zamawiającego w szczególności: koszty paliwa, przewozu, ubezpieczenia w transporcie, opłat celnych.</w:t>
      </w:r>
    </w:p>
    <w:p w14:paraId="324AAC5E" w14:textId="77777777" w:rsidR="00CB73CE" w:rsidRPr="00372E9B" w:rsidRDefault="00CB73CE" w:rsidP="00CB73CE">
      <w:pPr>
        <w:pStyle w:val="Tekstpodstawowy"/>
        <w:numPr>
          <w:ilvl w:val="0"/>
          <w:numId w:val="26"/>
        </w:numPr>
        <w:spacing w:line="276" w:lineRule="auto"/>
        <w:jc w:val="both"/>
        <w:rPr>
          <w:rFonts w:asciiTheme="majorHAnsi" w:hAnsiTheme="majorHAnsi"/>
          <w:sz w:val="22"/>
          <w:szCs w:val="22"/>
        </w:rPr>
      </w:pPr>
      <w:r w:rsidRPr="00372E9B">
        <w:rPr>
          <w:rFonts w:asciiTheme="majorHAnsi" w:eastAsiaTheme="minorEastAsia" w:hAnsiTheme="majorHAnsi" w:cs="TimesNewRomanPSMT"/>
          <w:sz w:val="22"/>
          <w:szCs w:val="22"/>
        </w:rPr>
        <w:t>Wraz z przedmiotem umowy Wykonawca zobowiązuje się dostarczyć i wydać Zamawiającemu następujące dokumenty techniczne dla Przedmiotu Umowy:</w:t>
      </w:r>
    </w:p>
    <w:p w14:paraId="75C35176" w14:textId="77777777" w:rsidR="00CB73CE" w:rsidRPr="00F77113" w:rsidRDefault="00CB73CE" w:rsidP="00CB73CE">
      <w:pPr>
        <w:pStyle w:val="Akapitzlist"/>
        <w:numPr>
          <w:ilvl w:val="0"/>
          <w:numId w:val="28"/>
        </w:numPr>
        <w:autoSpaceDE w:val="0"/>
        <w:autoSpaceDN w:val="0"/>
        <w:adjustRightInd w:val="0"/>
        <w:spacing w:line="276" w:lineRule="auto"/>
        <w:ind w:left="1134" w:hanging="425"/>
        <w:jc w:val="both"/>
        <w:rPr>
          <w:rFonts w:asciiTheme="majorHAnsi" w:eastAsiaTheme="minorEastAsia" w:hAnsiTheme="majorHAnsi" w:cs="TimesNewRomanPSMT"/>
          <w:sz w:val="22"/>
          <w:szCs w:val="22"/>
        </w:rPr>
      </w:pPr>
      <w:r w:rsidRPr="00F77113">
        <w:rPr>
          <w:rFonts w:asciiTheme="majorHAnsi" w:eastAsiaTheme="minorEastAsia" w:hAnsiTheme="majorHAnsi" w:cs="TimesNewRomanPSMT"/>
          <w:sz w:val="22"/>
          <w:szCs w:val="22"/>
        </w:rPr>
        <w:t xml:space="preserve">instrukcję użytkowania i konserwacji, </w:t>
      </w:r>
    </w:p>
    <w:p w14:paraId="6119085D" w14:textId="77777777" w:rsidR="00CB73CE" w:rsidRPr="00F77113" w:rsidRDefault="00CB73CE" w:rsidP="00CB73CE">
      <w:pPr>
        <w:pStyle w:val="Akapitzlist"/>
        <w:numPr>
          <w:ilvl w:val="0"/>
          <w:numId w:val="28"/>
        </w:numPr>
        <w:autoSpaceDE w:val="0"/>
        <w:autoSpaceDN w:val="0"/>
        <w:adjustRightInd w:val="0"/>
        <w:spacing w:line="276" w:lineRule="auto"/>
        <w:ind w:left="1134" w:hanging="425"/>
        <w:jc w:val="both"/>
        <w:rPr>
          <w:rFonts w:asciiTheme="majorHAnsi" w:eastAsiaTheme="minorEastAsia" w:hAnsiTheme="majorHAnsi" w:cs="TimesNewRomanPSMT"/>
          <w:sz w:val="22"/>
          <w:szCs w:val="22"/>
        </w:rPr>
      </w:pPr>
      <w:r w:rsidRPr="00F77113">
        <w:rPr>
          <w:rFonts w:asciiTheme="majorHAnsi" w:eastAsiaTheme="minorEastAsia" w:hAnsiTheme="majorHAnsi" w:cs="TimesNewRomanPSMT"/>
          <w:sz w:val="22"/>
          <w:szCs w:val="22"/>
        </w:rPr>
        <w:t xml:space="preserve">książkę gwarancyjną lub dokument równoważny w języku polskim, z zapisami zgodnymi </w:t>
      </w:r>
      <w:r w:rsidRPr="00F77113">
        <w:rPr>
          <w:rFonts w:asciiTheme="majorHAnsi" w:eastAsiaTheme="minorEastAsia" w:hAnsiTheme="majorHAnsi" w:cs="TimesNewRomanPSMT"/>
          <w:sz w:val="22"/>
          <w:szCs w:val="22"/>
        </w:rPr>
        <w:br/>
        <w:t>z postanowieniami niniejszej umowy.</w:t>
      </w:r>
    </w:p>
    <w:p w14:paraId="6E0CD729" w14:textId="7EFEACD6" w:rsidR="00A66D9E" w:rsidRPr="00F77113" w:rsidRDefault="00A66D9E" w:rsidP="00A66D9E">
      <w:pPr>
        <w:pStyle w:val="Tekstpodstawowy"/>
        <w:numPr>
          <w:ilvl w:val="0"/>
          <w:numId w:val="26"/>
        </w:numPr>
        <w:spacing w:line="276" w:lineRule="auto"/>
        <w:jc w:val="both"/>
        <w:rPr>
          <w:rFonts w:asciiTheme="majorHAnsi" w:eastAsiaTheme="minorEastAsia" w:hAnsiTheme="majorHAnsi" w:cs="TimesNewRomanPSMT"/>
          <w:sz w:val="22"/>
          <w:szCs w:val="22"/>
        </w:rPr>
      </w:pPr>
      <w:r w:rsidRPr="00F77113">
        <w:rPr>
          <w:rFonts w:asciiTheme="majorHAnsi" w:eastAsiaTheme="minorEastAsia" w:hAnsiTheme="majorHAnsi" w:cs="TimesNewRomanPSMT"/>
          <w:sz w:val="22"/>
          <w:szCs w:val="22"/>
        </w:rPr>
        <w:t xml:space="preserve">Zamawiający dokona odbioru Przedmiotu Umowy bez wad lub usterek (lub po ich usunięciu) oraz z zastrzeżeniem </w:t>
      </w:r>
      <w:r w:rsidR="0062601A">
        <w:rPr>
          <w:rFonts w:asciiTheme="majorHAnsi" w:eastAsiaTheme="minorEastAsia" w:hAnsiTheme="majorHAnsi" w:cs="TimesNewRomanPSMT"/>
          <w:sz w:val="22"/>
          <w:szCs w:val="22"/>
        </w:rPr>
        <w:t>us</w:t>
      </w:r>
      <w:r w:rsidRPr="00F77113">
        <w:rPr>
          <w:rFonts w:asciiTheme="majorHAnsi" w:eastAsiaTheme="minorEastAsia" w:hAnsiTheme="majorHAnsi" w:cs="TimesNewRomanPSMT"/>
          <w:sz w:val="22"/>
          <w:szCs w:val="22"/>
        </w:rPr>
        <w:t>t</w:t>
      </w:r>
      <w:r w:rsidR="0062601A">
        <w:rPr>
          <w:rFonts w:asciiTheme="majorHAnsi" w:eastAsiaTheme="minorEastAsia" w:hAnsiTheme="majorHAnsi" w:cs="TimesNewRomanPSMT"/>
          <w:sz w:val="22"/>
          <w:szCs w:val="22"/>
        </w:rPr>
        <w:t>.</w:t>
      </w:r>
      <w:r w:rsidRPr="00F77113">
        <w:rPr>
          <w:rFonts w:asciiTheme="majorHAnsi" w:eastAsiaTheme="minorEastAsia" w:hAnsiTheme="majorHAnsi" w:cs="TimesNewRomanPSMT"/>
          <w:sz w:val="22"/>
          <w:szCs w:val="22"/>
        </w:rPr>
        <w:t xml:space="preserve"> 9. </w:t>
      </w:r>
    </w:p>
    <w:p w14:paraId="5E8D36C2" w14:textId="77B9E701" w:rsidR="00AE3905" w:rsidRPr="00372E9B" w:rsidRDefault="00AE3905">
      <w:pPr>
        <w:rPr>
          <w:rFonts w:asciiTheme="majorHAnsi" w:hAnsiTheme="majorHAnsi" w:cstheme="minorHAnsi"/>
          <w:b/>
          <w:bCs/>
          <w:sz w:val="22"/>
          <w:szCs w:val="22"/>
        </w:rPr>
      </w:pPr>
    </w:p>
    <w:p w14:paraId="6C542B8A" w14:textId="2A92D8A0" w:rsidR="000E63BA" w:rsidRPr="00372E9B" w:rsidRDefault="000E63BA" w:rsidP="005C725D">
      <w:pPr>
        <w:spacing w:line="276" w:lineRule="auto"/>
        <w:ind w:left="360"/>
        <w:jc w:val="center"/>
        <w:rPr>
          <w:rFonts w:asciiTheme="majorHAnsi" w:hAnsiTheme="majorHAnsi" w:cstheme="minorHAnsi"/>
          <w:b/>
          <w:bCs/>
          <w:sz w:val="22"/>
          <w:szCs w:val="22"/>
        </w:rPr>
      </w:pPr>
      <w:r w:rsidRPr="00372E9B">
        <w:rPr>
          <w:rFonts w:asciiTheme="majorHAnsi" w:hAnsiTheme="majorHAnsi" w:cstheme="minorHAnsi"/>
          <w:b/>
          <w:bCs/>
          <w:sz w:val="22"/>
          <w:szCs w:val="22"/>
        </w:rPr>
        <w:t>§ 5</w:t>
      </w:r>
    </w:p>
    <w:p w14:paraId="74173488" w14:textId="57E51BB7" w:rsidR="000E63BA" w:rsidRPr="00372E9B" w:rsidRDefault="000E63BA" w:rsidP="005C725D">
      <w:pPr>
        <w:spacing w:line="276" w:lineRule="auto"/>
        <w:ind w:left="360"/>
        <w:jc w:val="center"/>
        <w:rPr>
          <w:rFonts w:asciiTheme="majorHAnsi" w:hAnsiTheme="majorHAnsi" w:cstheme="minorHAnsi"/>
          <w:b/>
          <w:bCs/>
          <w:sz w:val="22"/>
          <w:szCs w:val="22"/>
        </w:rPr>
      </w:pPr>
      <w:r w:rsidRPr="00372E9B">
        <w:rPr>
          <w:rFonts w:asciiTheme="majorHAnsi" w:hAnsiTheme="majorHAnsi" w:cstheme="minorHAnsi"/>
          <w:b/>
          <w:bCs/>
          <w:sz w:val="22"/>
          <w:szCs w:val="22"/>
        </w:rPr>
        <w:t>GWARANCJA JAKOŚCI</w:t>
      </w:r>
      <w:r w:rsidR="00E437A9" w:rsidRPr="00372E9B">
        <w:rPr>
          <w:rFonts w:asciiTheme="majorHAnsi" w:hAnsiTheme="majorHAnsi" w:cstheme="minorHAnsi"/>
          <w:b/>
          <w:bCs/>
          <w:sz w:val="22"/>
          <w:szCs w:val="22"/>
        </w:rPr>
        <w:t xml:space="preserve"> I RĘKOJMIA</w:t>
      </w:r>
    </w:p>
    <w:p w14:paraId="641841A3" w14:textId="6E9D189E" w:rsidR="00A20E6F" w:rsidRPr="00372E9B" w:rsidRDefault="00A20E6F" w:rsidP="003B51C5">
      <w:pPr>
        <w:pStyle w:val="Tekstpodstawowy"/>
        <w:numPr>
          <w:ilvl w:val="0"/>
          <w:numId w:val="3"/>
        </w:numPr>
        <w:spacing w:before="240" w:line="276" w:lineRule="auto"/>
        <w:jc w:val="both"/>
        <w:rPr>
          <w:rFonts w:asciiTheme="majorHAnsi" w:hAnsiTheme="majorHAnsi"/>
          <w:sz w:val="22"/>
          <w:szCs w:val="22"/>
        </w:rPr>
      </w:pPr>
      <w:r w:rsidRPr="00372E9B">
        <w:rPr>
          <w:rFonts w:asciiTheme="majorHAnsi" w:hAnsiTheme="majorHAnsi"/>
          <w:sz w:val="22"/>
          <w:szCs w:val="22"/>
        </w:rPr>
        <w:t xml:space="preserve">Wykonawca udziela </w:t>
      </w:r>
      <w:r w:rsidRPr="00372E9B">
        <w:rPr>
          <w:rFonts w:asciiTheme="majorHAnsi" w:hAnsiTheme="majorHAnsi"/>
          <w:b/>
          <w:sz w:val="22"/>
          <w:szCs w:val="22"/>
          <w:u w:val="single"/>
        </w:rPr>
        <w:t>gwarancji jakości na dostarczony Przedmiot Umowy</w:t>
      </w:r>
      <w:r w:rsidRPr="00372E9B">
        <w:rPr>
          <w:rFonts w:asciiTheme="majorHAnsi" w:hAnsiTheme="majorHAnsi"/>
          <w:sz w:val="22"/>
          <w:szCs w:val="22"/>
        </w:rPr>
        <w:t xml:space="preserve">, która biegnie </w:t>
      </w:r>
      <w:r w:rsidRPr="00372E9B">
        <w:rPr>
          <w:rFonts w:asciiTheme="majorHAnsi" w:hAnsiTheme="majorHAnsi"/>
          <w:sz w:val="22"/>
          <w:szCs w:val="22"/>
        </w:rPr>
        <w:br/>
        <w:t>od dnia podpisania protokołu odbioru przez Strony i wynosi</w:t>
      </w:r>
      <w:r w:rsidR="003B51C5" w:rsidRPr="00372E9B">
        <w:rPr>
          <w:rFonts w:asciiTheme="majorHAnsi" w:hAnsiTheme="majorHAnsi"/>
          <w:sz w:val="22"/>
          <w:szCs w:val="22"/>
        </w:rPr>
        <w:t>,</w:t>
      </w:r>
      <w:r w:rsidRPr="00372E9B">
        <w:rPr>
          <w:rFonts w:asciiTheme="majorHAnsi" w:hAnsiTheme="majorHAnsi"/>
          <w:sz w:val="22"/>
          <w:szCs w:val="22"/>
        </w:rPr>
        <w:t xml:space="preserve"> zgodnie z ofertą</w:t>
      </w:r>
      <w:r w:rsidR="003B51C5" w:rsidRPr="00372E9B">
        <w:rPr>
          <w:rFonts w:asciiTheme="majorHAnsi" w:hAnsiTheme="majorHAnsi"/>
          <w:sz w:val="22"/>
          <w:szCs w:val="22"/>
        </w:rPr>
        <w:t xml:space="preserve"> Wykonawcy</w:t>
      </w:r>
      <w:r w:rsidRPr="00372E9B">
        <w:rPr>
          <w:rFonts w:asciiTheme="majorHAnsi" w:hAnsiTheme="majorHAnsi"/>
          <w:sz w:val="22"/>
          <w:szCs w:val="22"/>
        </w:rPr>
        <w:t xml:space="preserve">: ……… miesięcy. </w:t>
      </w:r>
    </w:p>
    <w:p w14:paraId="4284F5B8" w14:textId="5FED3D68" w:rsidR="00E437A9" w:rsidRPr="00372E9B" w:rsidRDefault="00E437A9" w:rsidP="005C725D">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Termin rękojmi za wady jest równy okresowi gwarancji, zgodnie z art. 558 kodeksu cywilnego.</w:t>
      </w:r>
    </w:p>
    <w:p w14:paraId="02657841" w14:textId="087503E1" w:rsidR="00A20E6F" w:rsidRPr="00372E9B" w:rsidRDefault="00A20E6F" w:rsidP="005C725D">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 xml:space="preserve">Gwarancja musi być świadczona przez producenta lub autoryzowany przez niego </w:t>
      </w:r>
      <w:r w:rsidRPr="00372E9B">
        <w:rPr>
          <w:rFonts w:asciiTheme="majorHAnsi" w:hAnsiTheme="majorHAnsi"/>
          <w:sz w:val="22"/>
          <w:szCs w:val="22"/>
        </w:rPr>
        <w:br/>
        <w:t>serwis.</w:t>
      </w:r>
    </w:p>
    <w:p w14:paraId="12DDDCE2" w14:textId="7C244175" w:rsidR="00AE3905" w:rsidRPr="00372E9B" w:rsidRDefault="00AE3905" w:rsidP="00AE3905">
      <w:pPr>
        <w:pStyle w:val="Default"/>
        <w:numPr>
          <w:ilvl w:val="0"/>
          <w:numId w:val="3"/>
        </w:numPr>
        <w:jc w:val="both"/>
        <w:rPr>
          <w:rFonts w:asciiTheme="majorHAnsi" w:hAnsiTheme="majorHAnsi"/>
          <w:sz w:val="22"/>
          <w:szCs w:val="22"/>
        </w:rPr>
      </w:pPr>
      <w:r w:rsidRPr="00372E9B">
        <w:rPr>
          <w:rFonts w:asciiTheme="majorHAnsi" w:hAnsiTheme="majorHAnsi"/>
          <w:sz w:val="22"/>
          <w:szCs w:val="22"/>
        </w:rPr>
        <w:t>Dla Zamawiającego gwarantem z tytułu gwarancji jakości, o której mowa w niniejszej umowie jest Wykonawca. Nie zwalnia to jednak Wykonawcy od dostarczenia dokumentów gwarancyjnych oraz wsparcia technicznego producenta oferowanego przedmiotu zamówienia</w:t>
      </w:r>
      <w:r w:rsidR="00C53D52" w:rsidRPr="00372E9B">
        <w:rPr>
          <w:rFonts w:asciiTheme="majorHAnsi" w:hAnsiTheme="majorHAnsi"/>
          <w:sz w:val="22"/>
          <w:szCs w:val="22"/>
        </w:rPr>
        <w:t xml:space="preserve"> (jeśli jest inny niż Wykonawca)</w:t>
      </w:r>
      <w:r w:rsidRPr="00372E9B">
        <w:rPr>
          <w:rFonts w:asciiTheme="majorHAnsi" w:hAnsiTheme="majorHAnsi"/>
          <w:sz w:val="22"/>
          <w:szCs w:val="22"/>
        </w:rPr>
        <w:t xml:space="preserve">, jeżeli takie są przez niego dostarczane wraz z tym przedmiotem zamówienia. </w:t>
      </w:r>
    </w:p>
    <w:p w14:paraId="7299E57D" w14:textId="667DE030" w:rsidR="005A1736" w:rsidRPr="00372E9B" w:rsidRDefault="00A20E6F" w:rsidP="005A1736">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W przypadku utraty lub braku możliwości zapewnienia dostępu do serwisu, wszelkie działania organizacyjne i koszty z tym związane ponosi Wykonawca</w:t>
      </w:r>
      <w:r w:rsidR="005A1736" w:rsidRPr="00372E9B">
        <w:rPr>
          <w:rFonts w:asciiTheme="majorHAnsi" w:hAnsiTheme="majorHAnsi"/>
          <w:sz w:val="22"/>
          <w:szCs w:val="22"/>
        </w:rPr>
        <w:t>, w tym załatwienie wszelkich formalności związanych z ewentualną wymianą wadliwego elementu Przedmiotu Umowy, jego wysyłką do naprawy gwarancyjnej i odbiorem, dostarczeniem do Zamawiającego lub z importem części zamiennych.</w:t>
      </w:r>
    </w:p>
    <w:p w14:paraId="17DF2473" w14:textId="20A60C40" w:rsidR="00A20E6F" w:rsidRPr="00372E9B" w:rsidRDefault="00A20E6F" w:rsidP="005C725D">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Zgłoszenie o wystąpieniu wady</w:t>
      </w:r>
      <w:r w:rsidR="009E105D" w:rsidRPr="00372E9B">
        <w:rPr>
          <w:rFonts w:asciiTheme="majorHAnsi" w:hAnsiTheme="majorHAnsi"/>
          <w:sz w:val="22"/>
          <w:szCs w:val="22"/>
        </w:rPr>
        <w:t xml:space="preserve"> lub usterki</w:t>
      </w:r>
      <w:r w:rsidRPr="00372E9B">
        <w:rPr>
          <w:rFonts w:asciiTheme="majorHAnsi" w:hAnsiTheme="majorHAnsi"/>
          <w:sz w:val="22"/>
          <w:szCs w:val="22"/>
        </w:rPr>
        <w:t>, będzie dokonywane telefonicznie lub drogą elektroniczną na adres e-mail:………</w:t>
      </w:r>
      <w:r w:rsidR="006A7E0D" w:rsidRPr="00372E9B">
        <w:rPr>
          <w:rFonts w:asciiTheme="majorHAnsi" w:hAnsiTheme="majorHAnsi"/>
          <w:sz w:val="22"/>
          <w:szCs w:val="22"/>
        </w:rPr>
        <w:t>… Wykonawca jest zobowiązany przyjmować zgłoszenia telefoniczne w godz. 8:00 – 16:00 a przez cał</w:t>
      </w:r>
      <w:r w:rsidR="00B16401">
        <w:rPr>
          <w:rFonts w:asciiTheme="majorHAnsi" w:hAnsiTheme="majorHAnsi"/>
          <w:sz w:val="22"/>
          <w:szCs w:val="22"/>
        </w:rPr>
        <w:t>ą</w:t>
      </w:r>
      <w:r w:rsidR="006A7E0D" w:rsidRPr="00372E9B">
        <w:rPr>
          <w:rFonts w:asciiTheme="majorHAnsi" w:hAnsiTheme="majorHAnsi"/>
          <w:sz w:val="22"/>
          <w:szCs w:val="22"/>
        </w:rPr>
        <w:t xml:space="preserve"> dobę na wskazany</w:t>
      </w:r>
      <w:r w:rsidR="00D62DA4">
        <w:rPr>
          <w:rFonts w:asciiTheme="majorHAnsi" w:hAnsiTheme="majorHAnsi"/>
          <w:sz w:val="22"/>
          <w:szCs w:val="22"/>
        </w:rPr>
        <w:t xml:space="preserve"> w zdaniu pierwszym</w:t>
      </w:r>
      <w:r w:rsidR="006A7E0D" w:rsidRPr="00372E9B">
        <w:rPr>
          <w:rFonts w:asciiTheme="majorHAnsi" w:hAnsiTheme="majorHAnsi"/>
          <w:sz w:val="22"/>
          <w:szCs w:val="22"/>
        </w:rPr>
        <w:t xml:space="preserve"> adres e-mail. </w:t>
      </w:r>
    </w:p>
    <w:p w14:paraId="6686111A" w14:textId="38D18610" w:rsidR="00A20E6F" w:rsidRPr="00372E9B" w:rsidRDefault="00A20E6F" w:rsidP="005C725D">
      <w:pPr>
        <w:pStyle w:val="Tekstpodstawowy"/>
        <w:numPr>
          <w:ilvl w:val="0"/>
          <w:numId w:val="3"/>
        </w:numPr>
        <w:spacing w:line="276" w:lineRule="auto"/>
        <w:jc w:val="both"/>
        <w:rPr>
          <w:rFonts w:asciiTheme="majorHAnsi" w:hAnsiTheme="majorHAnsi"/>
          <w:sz w:val="22"/>
          <w:szCs w:val="22"/>
        </w:rPr>
      </w:pPr>
      <w:bookmarkStart w:id="0" w:name="_Hlk98842612"/>
      <w:r w:rsidRPr="00372E9B">
        <w:rPr>
          <w:rFonts w:asciiTheme="majorHAnsi" w:hAnsiTheme="majorHAnsi"/>
          <w:sz w:val="22"/>
          <w:szCs w:val="22"/>
        </w:rPr>
        <w:t>Czas reakcji serwisu na zgłoszenie wady</w:t>
      </w:r>
      <w:r w:rsidR="009E105D" w:rsidRPr="00372E9B">
        <w:rPr>
          <w:rFonts w:asciiTheme="majorHAnsi" w:hAnsiTheme="majorHAnsi"/>
          <w:sz w:val="22"/>
          <w:szCs w:val="22"/>
        </w:rPr>
        <w:t xml:space="preserve"> lub usterki </w:t>
      </w:r>
      <w:r w:rsidRPr="00372E9B">
        <w:rPr>
          <w:rFonts w:asciiTheme="majorHAnsi" w:hAnsiTheme="majorHAnsi"/>
          <w:sz w:val="22"/>
          <w:szCs w:val="22"/>
        </w:rPr>
        <w:t>(</w:t>
      </w:r>
      <w:r w:rsidR="006A7E0D" w:rsidRPr="00372E9B">
        <w:rPr>
          <w:rFonts w:asciiTheme="majorHAnsi" w:hAnsiTheme="majorHAnsi" w:cstheme="minorHAnsi"/>
          <w:sz w:val="22"/>
          <w:szCs w:val="22"/>
        </w:rPr>
        <w:t xml:space="preserve">rozumiany jako podjęcie działań </w:t>
      </w:r>
      <w:r w:rsidR="006A7E0D" w:rsidRPr="00070623">
        <w:rPr>
          <w:rFonts w:asciiTheme="majorHAnsi" w:hAnsiTheme="majorHAnsi" w:cstheme="minorHAnsi"/>
          <w:sz w:val="22"/>
          <w:szCs w:val="22"/>
        </w:rPr>
        <w:t>diagnostycznych i kontakt z Zamawiającym)</w:t>
      </w:r>
      <w:r w:rsidRPr="00070623">
        <w:rPr>
          <w:rFonts w:asciiTheme="majorHAnsi" w:hAnsiTheme="majorHAnsi"/>
          <w:sz w:val="22"/>
          <w:szCs w:val="22"/>
        </w:rPr>
        <w:t xml:space="preserve"> nastąpi w terminie nie dłuższym niż </w:t>
      </w:r>
      <w:r w:rsidR="006A7E0D" w:rsidRPr="00070623">
        <w:rPr>
          <w:rFonts w:asciiTheme="majorHAnsi" w:hAnsiTheme="majorHAnsi"/>
          <w:sz w:val="22"/>
          <w:szCs w:val="22"/>
        </w:rPr>
        <w:t>72</w:t>
      </w:r>
      <w:r w:rsidRPr="00070623">
        <w:rPr>
          <w:rFonts w:asciiTheme="majorHAnsi" w:hAnsiTheme="majorHAnsi"/>
          <w:sz w:val="22"/>
          <w:szCs w:val="22"/>
        </w:rPr>
        <w:t> godziny</w:t>
      </w:r>
      <w:r w:rsidR="00C5698D" w:rsidRPr="00070623">
        <w:rPr>
          <w:rFonts w:asciiTheme="majorHAnsi" w:hAnsiTheme="majorHAnsi"/>
          <w:sz w:val="22"/>
          <w:szCs w:val="22"/>
        </w:rPr>
        <w:t xml:space="preserve"> </w:t>
      </w:r>
      <w:r w:rsidR="00C5698D" w:rsidRPr="00070623">
        <w:rPr>
          <w:rFonts w:asciiTheme="majorHAnsi" w:hAnsiTheme="majorHAnsi"/>
          <w:sz w:val="22"/>
          <w:szCs w:val="22"/>
        </w:rPr>
        <w:br/>
        <w:t>(z wyłączeniem dni ustawowo wolnych od pracy)</w:t>
      </w:r>
      <w:r w:rsidRPr="00070623">
        <w:rPr>
          <w:rFonts w:asciiTheme="majorHAnsi" w:hAnsiTheme="majorHAnsi"/>
          <w:sz w:val="22"/>
          <w:szCs w:val="22"/>
        </w:rPr>
        <w:t>,</w:t>
      </w:r>
      <w:r w:rsidR="00C5698D" w:rsidRPr="00070623">
        <w:rPr>
          <w:rFonts w:asciiTheme="majorHAnsi" w:hAnsiTheme="majorHAnsi"/>
          <w:sz w:val="22"/>
          <w:szCs w:val="22"/>
        </w:rPr>
        <w:t xml:space="preserve"> </w:t>
      </w:r>
      <w:r w:rsidRPr="00070623">
        <w:rPr>
          <w:rFonts w:asciiTheme="majorHAnsi" w:hAnsiTheme="majorHAnsi"/>
          <w:sz w:val="22"/>
          <w:szCs w:val="22"/>
        </w:rPr>
        <w:t xml:space="preserve">a czas naprawy musi nastąpić niezwłocznie, nie później jednak niż w terminie </w:t>
      </w:r>
      <w:r w:rsidR="006A7E0D" w:rsidRPr="00070623">
        <w:rPr>
          <w:rFonts w:asciiTheme="majorHAnsi" w:hAnsiTheme="majorHAnsi"/>
          <w:sz w:val="22"/>
          <w:szCs w:val="22"/>
        </w:rPr>
        <w:t>60</w:t>
      </w:r>
      <w:r w:rsidRPr="00070623">
        <w:rPr>
          <w:rFonts w:asciiTheme="majorHAnsi" w:hAnsiTheme="majorHAnsi"/>
          <w:sz w:val="22"/>
          <w:szCs w:val="22"/>
        </w:rPr>
        <w:t xml:space="preserve"> kolejnych dni </w:t>
      </w:r>
      <w:r w:rsidR="00C5698D" w:rsidRPr="00070623">
        <w:rPr>
          <w:rFonts w:asciiTheme="majorHAnsi" w:hAnsiTheme="majorHAnsi"/>
          <w:sz w:val="22"/>
          <w:szCs w:val="22"/>
        </w:rPr>
        <w:t xml:space="preserve">roboczych </w:t>
      </w:r>
      <w:r w:rsidRPr="00372E9B">
        <w:rPr>
          <w:rFonts w:asciiTheme="majorHAnsi" w:hAnsiTheme="majorHAnsi"/>
          <w:sz w:val="22"/>
          <w:szCs w:val="22"/>
        </w:rPr>
        <w:t xml:space="preserve">licząc od daty zgłoszenia. </w:t>
      </w:r>
    </w:p>
    <w:bookmarkEnd w:id="0"/>
    <w:p w14:paraId="404B1263" w14:textId="48E7AC67" w:rsidR="00A20E6F" w:rsidRPr="00372E9B" w:rsidRDefault="00A20E6F" w:rsidP="005C725D">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Wykonawca gwarantuje, że w czasie okresu gwarancyjnego na własny koszt i ryzyko dokona naprawy wadliwego Przedmiotu Umowy</w:t>
      </w:r>
      <w:r w:rsidR="009E105D" w:rsidRPr="00372E9B">
        <w:rPr>
          <w:rFonts w:asciiTheme="majorHAnsi" w:hAnsiTheme="majorHAnsi"/>
          <w:sz w:val="22"/>
          <w:szCs w:val="22"/>
        </w:rPr>
        <w:t xml:space="preserve"> lub jego elementu</w:t>
      </w:r>
      <w:r w:rsidRPr="00372E9B">
        <w:rPr>
          <w:rFonts w:asciiTheme="majorHAnsi" w:hAnsiTheme="majorHAnsi"/>
          <w:sz w:val="22"/>
          <w:szCs w:val="22"/>
        </w:rPr>
        <w:t>.</w:t>
      </w:r>
    </w:p>
    <w:p w14:paraId="636CDCA8" w14:textId="14CE9169" w:rsidR="00A20E6F" w:rsidRPr="00372E9B" w:rsidRDefault="00A20E6F" w:rsidP="005C725D">
      <w:pPr>
        <w:pStyle w:val="Tekstpodstawowy"/>
        <w:numPr>
          <w:ilvl w:val="0"/>
          <w:numId w:val="3"/>
        </w:numPr>
        <w:spacing w:line="276" w:lineRule="auto"/>
        <w:jc w:val="both"/>
        <w:rPr>
          <w:rFonts w:asciiTheme="majorHAnsi" w:hAnsiTheme="majorHAnsi"/>
          <w:sz w:val="22"/>
          <w:szCs w:val="22"/>
        </w:rPr>
      </w:pPr>
      <w:r w:rsidRPr="00F77113">
        <w:rPr>
          <w:rFonts w:asciiTheme="majorHAnsi" w:hAnsiTheme="majorHAnsi"/>
          <w:sz w:val="22"/>
          <w:szCs w:val="22"/>
        </w:rPr>
        <w:lastRenderedPageBreak/>
        <w:t xml:space="preserve">Okres gwarancji ulega przedłużeniu o czas od momentu zgłoszenia </w:t>
      </w:r>
      <w:r w:rsidR="006A7E0D" w:rsidRPr="00F77113">
        <w:rPr>
          <w:rFonts w:asciiTheme="majorHAnsi" w:hAnsiTheme="majorHAnsi"/>
          <w:sz w:val="22"/>
          <w:szCs w:val="22"/>
        </w:rPr>
        <w:t>P</w:t>
      </w:r>
      <w:r w:rsidRPr="00F77113">
        <w:rPr>
          <w:rFonts w:asciiTheme="majorHAnsi" w:hAnsiTheme="majorHAnsi"/>
          <w:sz w:val="22"/>
          <w:szCs w:val="22"/>
        </w:rPr>
        <w:t xml:space="preserve">rzedmiotu </w:t>
      </w:r>
      <w:r w:rsidR="006A7E0D" w:rsidRPr="00F77113">
        <w:rPr>
          <w:rFonts w:asciiTheme="majorHAnsi" w:hAnsiTheme="majorHAnsi"/>
          <w:sz w:val="22"/>
          <w:szCs w:val="22"/>
        </w:rPr>
        <w:t>U</w:t>
      </w:r>
      <w:r w:rsidRPr="00F77113">
        <w:rPr>
          <w:rFonts w:asciiTheme="majorHAnsi" w:hAnsiTheme="majorHAnsi"/>
          <w:sz w:val="22"/>
          <w:szCs w:val="22"/>
        </w:rPr>
        <w:t xml:space="preserve">mowy </w:t>
      </w:r>
      <w:r w:rsidR="006A7E0D" w:rsidRPr="00F77113">
        <w:rPr>
          <w:rFonts w:asciiTheme="majorHAnsi" w:hAnsiTheme="majorHAnsi"/>
          <w:sz w:val="22"/>
          <w:szCs w:val="22"/>
        </w:rPr>
        <w:br/>
      </w:r>
      <w:r w:rsidRPr="00F77113">
        <w:rPr>
          <w:rFonts w:asciiTheme="majorHAnsi" w:hAnsiTheme="majorHAnsi"/>
          <w:sz w:val="22"/>
          <w:szCs w:val="22"/>
        </w:rPr>
        <w:t>do</w:t>
      </w:r>
      <w:r w:rsidRPr="00372E9B">
        <w:rPr>
          <w:rFonts w:asciiTheme="majorHAnsi" w:hAnsiTheme="majorHAnsi"/>
          <w:sz w:val="22"/>
          <w:szCs w:val="22"/>
        </w:rPr>
        <w:t xml:space="preserve"> naprawy do momentu odebrania z naprawy sprawnego Przedmiotu Umowy.</w:t>
      </w:r>
    </w:p>
    <w:p w14:paraId="6259FB2F" w14:textId="058F724A" w:rsidR="00A20E6F" w:rsidRPr="00372E9B" w:rsidRDefault="00A20E6F" w:rsidP="005C725D">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Jeżeli Wykonawca nie usunie wad</w:t>
      </w:r>
      <w:r w:rsidR="004355EA" w:rsidRPr="00372E9B">
        <w:rPr>
          <w:rFonts w:asciiTheme="majorHAnsi" w:hAnsiTheme="majorHAnsi"/>
          <w:sz w:val="22"/>
          <w:szCs w:val="22"/>
        </w:rPr>
        <w:t>y</w:t>
      </w:r>
      <w:r w:rsidRPr="00372E9B">
        <w:rPr>
          <w:rFonts w:asciiTheme="majorHAnsi" w:hAnsiTheme="majorHAnsi"/>
          <w:sz w:val="22"/>
          <w:szCs w:val="22"/>
        </w:rPr>
        <w:t xml:space="preserve"> Przedmiotu Umowy we wskazanym w ust. </w:t>
      </w:r>
      <w:r w:rsidR="004355EA" w:rsidRPr="00372E9B">
        <w:rPr>
          <w:rFonts w:asciiTheme="majorHAnsi" w:hAnsiTheme="majorHAnsi"/>
          <w:sz w:val="22"/>
          <w:szCs w:val="22"/>
        </w:rPr>
        <w:t>6</w:t>
      </w:r>
      <w:r w:rsidRPr="00372E9B">
        <w:rPr>
          <w:rFonts w:asciiTheme="majorHAnsi" w:hAnsiTheme="majorHAnsi"/>
          <w:sz w:val="22"/>
          <w:szCs w:val="22"/>
        </w:rPr>
        <w:t xml:space="preserve"> terminie, Zamawiający może je usunąć samodzielnie lub zlecić ich usunięcie w wybranym przez siebie serwisie - na koszt i ryzyko Wykonawcy. W takim przypadku Zamawiający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56ABCAD4" w14:textId="77777777" w:rsidR="00A20E6F" w:rsidRPr="00372E9B" w:rsidRDefault="00A20E6F" w:rsidP="005C725D">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Wykonawca nie ponosi odpowiedzialności za udokumentowane uszkodzenia wynikłe z eksploatacji niezgodnej z instrukcją obsługi i przeznaczeniem Przedmiotu Umowy.</w:t>
      </w:r>
    </w:p>
    <w:p w14:paraId="1790F877" w14:textId="26CBB184" w:rsidR="00A20E6F" w:rsidRPr="00372E9B" w:rsidRDefault="00A20E6F" w:rsidP="005C725D">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 przypadku, gdy wykonana ekspertyza potwierdzi stanowisko Zamawiającego wówczas Wykonawca zobowiązany będzie do zwrotu Zamawiającemu całości kosztów wykonania ekspertyzy.</w:t>
      </w:r>
    </w:p>
    <w:p w14:paraId="2F98B1B7" w14:textId="77777777" w:rsidR="00A20E6F" w:rsidRPr="00372E9B" w:rsidRDefault="00A20E6F" w:rsidP="005C725D">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 xml:space="preserve">W kwestiach dotyczących warunków gwarancji jakości oraz rękojmi, nieuregulowanych </w:t>
      </w:r>
      <w:r w:rsidRPr="00372E9B">
        <w:rPr>
          <w:rFonts w:asciiTheme="majorHAnsi" w:hAnsiTheme="majorHAnsi"/>
          <w:sz w:val="22"/>
          <w:szCs w:val="22"/>
        </w:rPr>
        <w:br/>
        <w:t>w treści umowy lub załącznikach, stosuje się postanowienia Kodeksu cywilnego.</w:t>
      </w:r>
    </w:p>
    <w:p w14:paraId="12D4E390" w14:textId="77777777" w:rsidR="00A20E6F" w:rsidRPr="00372E9B" w:rsidRDefault="00A20E6F" w:rsidP="005C725D">
      <w:pPr>
        <w:spacing w:line="276" w:lineRule="auto"/>
        <w:ind w:left="720"/>
        <w:rPr>
          <w:rFonts w:asciiTheme="majorHAnsi" w:hAnsiTheme="majorHAnsi" w:cstheme="minorHAnsi"/>
          <w:sz w:val="22"/>
          <w:szCs w:val="22"/>
        </w:rPr>
      </w:pPr>
    </w:p>
    <w:p w14:paraId="66379DB8" w14:textId="6577B047" w:rsidR="001E2FD0" w:rsidRPr="00372E9B" w:rsidRDefault="001E2FD0" w:rsidP="005C725D">
      <w:pPr>
        <w:pStyle w:val="Tekstpodstawowy"/>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xml:space="preserve">§ </w:t>
      </w:r>
      <w:r w:rsidR="007B320F" w:rsidRPr="00372E9B">
        <w:rPr>
          <w:rFonts w:asciiTheme="majorHAnsi" w:hAnsiTheme="majorHAnsi" w:cstheme="minorHAnsi"/>
          <w:b/>
          <w:bCs/>
          <w:sz w:val="22"/>
          <w:szCs w:val="22"/>
        </w:rPr>
        <w:t>6</w:t>
      </w:r>
    </w:p>
    <w:p w14:paraId="7EAA8C28" w14:textId="74E67399" w:rsidR="001E2FD0" w:rsidRPr="00372E9B" w:rsidRDefault="006A7E0D" w:rsidP="00520E17">
      <w:pPr>
        <w:spacing w:after="24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KARY UMOWNE</w:t>
      </w:r>
    </w:p>
    <w:p w14:paraId="6FCFE572" w14:textId="77777777" w:rsidR="001E2FD0" w:rsidRPr="00372E9B" w:rsidRDefault="001E2FD0" w:rsidP="005C725D">
      <w:pPr>
        <w:numPr>
          <w:ilvl w:val="0"/>
          <w:numId w:val="8"/>
        </w:numPr>
        <w:spacing w:line="276" w:lineRule="auto"/>
        <w:rPr>
          <w:rFonts w:asciiTheme="majorHAnsi" w:hAnsiTheme="majorHAnsi" w:cstheme="minorHAnsi"/>
          <w:sz w:val="22"/>
          <w:szCs w:val="22"/>
        </w:rPr>
      </w:pPr>
      <w:r w:rsidRPr="00372E9B">
        <w:rPr>
          <w:rFonts w:asciiTheme="majorHAnsi" w:hAnsiTheme="majorHAnsi" w:cstheme="minorHAnsi"/>
          <w:sz w:val="22"/>
          <w:szCs w:val="22"/>
        </w:rPr>
        <w:t>Wykonawca zapłaci Zamawiającemu karę umowną w przypadku:</w:t>
      </w:r>
    </w:p>
    <w:p w14:paraId="4E275D34" w14:textId="53B27B24" w:rsidR="006A4953" w:rsidRPr="00F77113" w:rsidRDefault="006A4953" w:rsidP="005C725D">
      <w:pPr>
        <w:numPr>
          <w:ilvl w:val="0"/>
          <w:numId w:val="2"/>
        </w:numPr>
        <w:tabs>
          <w:tab w:val="clear" w:pos="720"/>
          <w:tab w:val="num" w:pos="1134"/>
        </w:tabs>
        <w:spacing w:line="276" w:lineRule="auto"/>
        <w:ind w:left="1134"/>
        <w:jc w:val="both"/>
        <w:rPr>
          <w:rFonts w:asciiTheme="majorHAnsi" w:hAnsiTheme="majorHAnsi"/>
          <w:sz w:val="22"/>
          <w:szCs w:val="22"/>
        </w:rPr>
      </w:pPr>
      <w:r w:rsidRPr="00F77113">
        <w:rPr>
          <w:rFonts w:asciiTheme="majorHAnsi" w:hAnsiTheme="majorHAnsi"/>
          <w:sz w:val="22"/>
          <w:szCs w:val="22"/>
        </w:rPr>
        <w:t>odstąpienia od umowy lub jej wypowiedzenia przez Zamawiającego z przyczyn leżących</w:t>
      </w:r>
      <w:r w:rsidRPr="00F77113">
        <w:rPr>
          <w:rFonts w:asciiTheme="majorHAnsi" w:hAnsiTheme="majorHAnsi"/>
          <w:sz w:val="22"/>
          <w:szCs w:val="22"/>
        </w:rPr>
        <w:br/>
        <w:t xml:space="preserve"> po stronie Wykonawcy, w wysokości 30 % wartości netto umowy,</w:t>
      </w:r>
    </w:p>
    <w:p w14:paraId="572F778B" w14:textId="7F424469" w:rsidR="006A4953" w:rsidRPr="0062601A" w:rsidRDefault="004F7F00" w:rsidP="005C725D">
      <w:pPr>
        <w:numPr>
          <w:ilvl w:val="0"/>
          <w:numId w:val="2"/>
        </w:numPr>
        <w:tabs>
          <w:tab w:val="clear" w:pos="720"/>
          <w:tab w:val="num" w:pos="1134"/>
        </w:tabs>
        <w:spacing w:line="276" w:lineRule="auto"/>
        <w:ind w:left="1134"/>
        <w:jc w:val="both"/>
        <w:rPr>
          <w:rFonts w:asciiTheme="majorHAnsi" w:hAnsiTheme="majorHAnsi"/>
          <w:sz w:val="22"/>
          <w:szCs w:val="22"/>
        </w:rPr>
      </w:pPr>
      <w:r w:rsidRPr="0062601A">
        <w:rPr>
          <w:rFonts w:asciiTheme="majorHAnsi" w:hAnsiTheme="majorHAnsi"/>
          <w:sz w:val="22"/>
          <w:szCs w:val="22"/>
        </w:rPr>
        <w:t>opóźnienia</w:t>
      </w:r>
      <w:r w:rsidR="006A4953" w:rsidRPr="0062601A">
        <w:rPr>
          <w:rFonts w:asciiTheme="majorHAnsi" w:hAnsiTheme="majorHAnsi"/>
          <w:sz w:val="22"/>
          <w:szCs w:val="22"/>
        </w:rPr>
        <w:t xml:space="preserve"> w dostarczeniu przedmiotu umowy, w terminie określonym w § 2 ust. 1, </w:t>
      </w:r>
      <w:r w:rsidR="006A4953" w:rsidRPr="0062601A">
        <w:rPr>
          <w:rFonts w:asciiTheme="majorHAnsi" w:hAnsiTheme="majorHAnsi"/>
          <w:sz w:val="22"/>
          <w:szCs w:val="22"/>
        </w:rPr>
        <w:br/>
        <w:t xml:space="preserve">w wysokości 0,3 % wartości netto umowy za każdy rozpoczęty dzień </w:t>
      </w:r>
      <w:r w:rsidRPr="0062601A">
        <w:rPr>
          <w:rFonts w:asciiTheme="majorHAnsi" w:hAnsiTheme="majorHAnsi"/>
          <w:sz w:val="22"/>
          <w:szCs w:val="22"/>
        </w:rPr>
        <w:t>opóźnienia</w:t>
      </w:r>
      <w:r w:rsidR="006A4953" w:rsidRPr="0062601A">
        <w:rPr>
          <w:rFonts w:asciiTheme="majorHAnsi" w:hAnsiTheme="majorHAnsi"/>
          <w:sz w:val="22"/>
          <w:szCs w:val="22"/>
        </w:rPr>
        <w:t>,</w:t>
      </w:r>
    </w:p>
    <w:p w14:paraId="5309FFAA" w14:textId="1B122D2B" w:rsidR="006A4953" w:rsidRPr="0062601A" w:rsidRDefault="004F7F00" w:rsidP="005C725D">
      <w:pPr>
        <w:numPr>
          <w:ilvl w:val="0"/>
          <w:numId w:val="2"/>
        </w:numPr>
        <w:tabs>
          <w:tab w:val="clear" w:pos="720"/>
          <w:tab w:val="num" w:pos="1134"/>
        </w:tabs>
        <w:spacing w:line="276" w:lineRule="auto"/>
        <w:ind w:left="1134"/>
        <w:jc w:val="both"/>
        <w:rPr>
          <w:rFonts w:asciiTheme="majorHAnsi" w:hAnsiTheme="majorHAnsi"/>
          <w:sz w:val="22"/>
          <w:szCs w:val="22"/>
        </w:rPr>
      </w:pPr>
      <w:r w:rsidRPr="0062601A">
        <w:rPr>
          <w:rFonts w:asciiTheme="majorHAnsi" w:hAnsiTheme="majorHAnsi"/>
          <w:sz w:val="22"/>
          <w:szCs w:val="22"/>
        </w:rPr>
        <w:t>opóźnienia</w:t>
      </w:r>
      <w:r w:rsidR="006A4953" w:rsidRPr="0062601A">
        <w:rPr>
          <w:rFonts w:asciiTheme="majorHAnsi" w:hAnsiTheme="majorHAnsi"/>
          <w:sz w:val="22"/>
          <w:szCs w:val="22"/>
        </w:rPr>
        <w:t xml:space="preserve"> w usunięciu wad przedmiotu umowy, w terminie określonym w § 5 ust. </w:t>
      </w:r>
      <w:r w:rsidR="001F2775">
        <w:rPr>
          <w:rFonts w:asciiTheme="majorHAnsi" w:hAnsiTheme="majorHAnsi"/>
          <w:sz w:val="22"/>
          <w:szCs w:val="22"/>
        </w:rPr>
        <w:t>7</w:t>
      </w:r>
      <w:r w:rsidR="006A4953" w:rsidRPr="0062601A">
        <w:rPr>
          <w:rFonts w:asciiTheme="majorHAnsi" w:hAnsiTheme="majorHAnsi"/>
          <w:sz w:val="22"/>
          <w:szCs w:val="22"/>
        </w:rPr>
        <w:t xml:space="preserve">, </w:t>
      </w:r>
      <w:r w:rsidR="006A4953" w:rsidRPr="0062601A">
        <w:rPr>
          <w:rFonts w:asciiTheme="majorHAnsi" w:hAnsiTheme="majorHAnsi"/>
          <w:sz w:val="22"/>
          <w:szCs w:val="22"/>
        </w:rPr>
        <w:br/>
        <w:t xml:space="preserve">w wysokości 0,3 % wartości netto umowy za każdy rozpoczęty dzień </w:t>
      </w:r>
      <w:r w:rsidRPr="0062601A">
        <w:rPr>
          <w:rFonts w:asciiTheme="majorHAnsi" w:hAnsiTheme="majorHAnsi"/>
          <w:sz w:val="22"/>
          <w:szCs w:val="22"/>
        </w:rPr>
        <w:t>opóźnienia</w:t>
      </w:r>
      <w:r w:rsidR="006A4953" w:rsidRPr="0062601A">
        <w:rPr>
          <w:rFonts w:asciiTheme="majorHAnsi" w:hAnsiTheme="majorHAnsi"/>
          <w:sz w:val="22"/>
          <w:szCs w:val="22"/>
        </w:rPr>
        <w:t>.</w:t>
      </w:r>
    </w:p>
    <w:p w14:paraId="0A59B083" w14:textId="2B59A7AF" w:rsidR="006A4953" w:rsidRPr="00F77113" w:rsidRDefault="006A4953" w:rsidP="005C725D">
      <w:pPr>
        <w:pStyle w:val="Akapitzlist"/>
        <w:numPr>
          <w:ilvl w:val="0"/>
          <w:numId w:val="8"/>
        </w:numPr>
        <w:spacing w:line="276" w:lineRule="auto"/>
        <w:jc w:val="both"/>
        <w:rPr>
          <w:rFonts w:asciiTheme="majorHAnsi" w:hAnsiTheme="majorHAnsi"/>
          <w:sz w:val="22"/>
          <w:szCs w:val="22"/>
        </w:rPr>
      </w:pPr>
      <w:r w:rsidRPr="00F77113">
        <w:rPr>
          <w:rFonts w:asciiTheme="majorHAnsi" w:hAnsiTheme="majorHAnsi"/>
          <w:sz w:val="22"/>
          <w:szCs w:val="22"/>
        </w:rPr>
        <w:t xml:space="preserve">Zamawiający zastrzega sobie prawo potrącenia ewentualnych kar umownych z należnej faktury, na podstawie noty obciążeniowej wystawionej przez Zamawiającego na kwotę zgodną </w:t>
      </w:r>
      <w:r w:rsidR="00E437A9" w:rsidRPr="00F77113">
        <w:rPr>
          <w:rFonts w:asciiTheme="majorHAnsi" w:hAnsiTheme="majorHAnsi"/>
          <w:sz w:val="22"/>
          <w:szCs w:val="22"/>
        </w:rPr>
        <w:br/>
      </w:r>
      <w:r w:rsidRPr="00F77113">
        <w:rPr>
          <w:rFonts w:asciiTheme="majorHAnsi" w:hAnsiTheme="majorHAnsi"/>
          <w:sz w:val="22"/>
          <w:szCs w:val="22"/>
        </w:rPr>
        <w:t xml:space="preserve">z naliczonymi karami. </w:t>
      </w:r>
    </w:p>
    <w:p w14:paraId="25ACC34D" w14:textId="60D6D6F5" w:rsidR="006A4953" w:rsidRPr="00F77113" w:rsidRDefault="006A4953" w:rsidP="005C725D">
      <w:pPr>
        <w:numPr>
          <w:ilvl w:val="0"/>
          <w:numId w:val="8"/>
        </w:numPr>
        <w:spacing w:line="276" w:lineRule="auto"/>
        <w:jc w:val="both"/>
        <w:rPr>
          <w:rFonts w:asciiTheme="majorHAnsi" w:hAnsiTheme="majorHAnsi"/>
          <w:sz w:val="22"/>
          <w:szCs w:val="22"/>
        </w:rPr>
      </w:pPr>
      <w:r w:rsidRPr="00F77113">
        <w:rPr>
          <w:rFonts w:asciiTheme="majorHAnsi" w:eastAsiaTheme="minorEastAsia" w:hAnsiTheme="majorHAnsi" w:cs="TimesNewRomanPSMT"/>
          <w:sz w:val="22"/>
          <w:szCs w:val="22"/>
        </w:rPr>
        <w:t xml:space="preserve">W przypadku, gdy wysokość poniesionej szkody przewyższa wysokość kar zastrzeżonych </w:t>
      </w:r>
      <w:r w:rsidR="00070623">
        <w:rPr>
          <w:rFonts w:asciiTheme="majorHAnsi" w:eastAsiaTheme="minorEastAsia" w:hAnsiTheme="majorHAnsi" w:cs="TimesNewRomanPSMT"/>
          <w:sz w:val="22"/>
          <w:szCs w:val="22"/>
        </w:rPr>
        <w:br/>
      </w:r>
      <w:r w:rsidRPr="00F77113">
        <w:rPr>
          <w:rFonts w:asciiTheme="majorHAnsi" w:eastAsiaTheme="minorEastAsia" w:hAnsiTheme="majorHAnsi" w:cs="TimesNewRomanPSMT"/>
          <w:sz w:val="22"/>
          <w:szCs w:val="22"/>
        </w:rPr>
        <w:t>w umowie</w:t>
      </w:r>
      <w:r w:rsidR="00520E17" w:rsidRPr="00F77113">
        <w:rPr>
          <w:rFonts w:asciiTheme="majorHAnsi" w:eastAsiaTheme="minorEastAsia" w:hAnsiTheme="majorHAnsi" w:cs="TimesNewRomanPSMT"/>
          <w:sz w:val="22"/>
          <w:szCs w:val="22"/>
        </w:rPr>
        <w:t>,</w:t>
      </w:r>
      <w:r w:rsidRPr="00F77113">
        <w:rPr>
          <w:rFonts w:asciiTheme="majorHAnsi" w:eastAsiaTheme="minorEastAsia" w:hAnsiTheme="majorHAnsi" w:cs="TimesNewRomanPSMT"/>
          <w:sz w:val="22"/>
          <w:szCs w:val="22"/>
        </w:rPr>
        <w:t xml:space="preserve"> Zamawiający może żądać odszkodowania na zasadach ogólnych</w:t>
      </w:r>
      <w:r w:rsidR="00520E17" w:rsidRPr="00F77113">
        <w:rPr>
          <w:rFonts w:asciiTheme="majorHAnsi" w:eastAsiaTheme="minorEastAsia" w:hAnsiTheme="majorHAnsi" w:cs="TimesNewRomanPSMT"/>
          <w:sz w:val="22"/>
          <w:szCs w:val="22"/>
        </w:rPr>
        <w:t>,</w:t>
      </w:r>
      <w:r w:rsidRPr="00F77113">
        <w:rPr>
          <w:rFonts w:asciiTheme="majorHAnsi" w:hAnsiTheme="majorHAnsi"/>
          <w:sz w:val="22"/>
          <w:szCs w:val="22"/>
        </w:rPr>
        <w:t xml:space="preserve"> </w:t>
      </w:r>
      <w:r w:rsidRPr="00F77113">
        <w:rPr>
          <w:rFonts w:asciiTheme="majorHAnsi" w:eastAsiaTheme="minorEastAsia" w:hAnsiTheme="majorHAnsi" w:cs="TimesNewRomanPSMT"/>
          <w:sz w:val="22"/>
          <w:szCs w:val="22"/>
        </w:rPr>
        <w:t>w wysokości odpowiadającej poniesionej szkodzie w pełnej wysokości.</w:t>
      </w:r>
    </w:p>
    <w:p w14:paraId="6FCD39D6" w14:textId="7A87CB02" w:rsidR="006A4953" w:rsidRPr="00F77113" w:rsidRDefault="006A4953" w:rsidP="005C725D">
      <w:pPr>
        <w:numPr>
          <w:ilvl w:val="0"/>
          <w:numId w:val="8"/>
        </w:numPr>
        <w:spacing w:line="276" w:lineRule="auto"/>
        <w:jc w:val="both"/>
        <w:rPr>
          <w:rFonts w:asciiTheme="majorHAnsi" w:hAnsiTheme="majorHAnsi"/>
          <w:sz w:val="22"/>
          <w:szCs w:val="22"/>
        </w:rPr>
      </w:pPr>
      <w:r w:rsidRPr="00F77113">
        <w:rPr>
          <w:rFonts w:asciiTheme="majorHAnsi" w:hAnsiTheme="majorHAnsi"/>
          <w:sz w:val="22"/>
          <w:szCs w:val="22"/>
        </w:rPr>
        <w:t xml:space="preserve">W przypadku odstąpienia lub wypowiedzenia umowy przez Wykonawcę, Zamawiający zachowuje prawo </w:t>
      </w:r>
      <w:r w:rsidR="00C70DA2" w:rsidRPr="00F77113">
        <w:rPr>
          <w:rFonts w:asciiTheme="majorHAnsi" w:hAnsiTheme="majorHAnsi"/>
          <w:sz w:val="22"/>
          <w:szCs w:val="22"/>
        </w:rPr>
        <w:t>dochodzenia</w:t>
      </w:r>
      <w:r w:rsidR="00B16401">
        <w:rPr>
          <w:rFonts w:asciiTheme="majorHAnsi" w:hAnsiTheme="majorHAnsi"/>
          <w:sz w:val="22"/>
          <w:szCs w:val="22"/>
        </w:rPr>
        <w:t xml:space="preserve"> </w:t>
      </w:r>
      <w:r w:rsidRPr="00F77113">
        <w:rPr>
          <w:rFonts w:asciiTheme="majorHAnsi" w:hAnsiTheme="majorHAnsi"/>
          <w:sz w:val="22"/>
          <w:szCs w:val="22"/>
        </w:rPr>
        <w:t>kar umownych.</w:t>
      </w:r>
    </w:p>
    <w:p w14:paraId="2F30B0EB" w14:textId="57DA45FD" w:rsidR="006A4953" w:rsidRPr="00F77113" w:rsidRDefault="006A4953" w:rsidP="005C725D">
      <w:pPr>
        <w:numPr>
          <w:ilvl w:val="0"/>
          <w:numId w:val="8"/>
        </w:numPr>
        <w:spacing w:line="276" w:lineRule="auto"/>
        <w:jc w:val="both"/>
        <w:rPr>
          <w:rFonts w:asciiTheme="majorHAnsi" w:hAnsiTheme="majorHAnsi"/>
          <w:sz w:val="22"/>
          <w:szCs w:val="22"/>
        </w:rPr>
      </w:pPr>
      <w:r w:rsidRPr="00F77113">
        <w:rPr>
          <w:rFonts w:asciiTheme="majorHAnsi" w:hAnsiTheme="majorHAnsi"/>
          <w:sz w:val="22"/>
          <w:szCs w:val="22"/>
        </w:rPr>
        <w:t xml:space="preserve">Łączna wysokość kar umownych, jaką Zamawiający może naliczyć Wykonawcy z różnych tytułów, nie przekroczy 40 % wartości wynagrodzenia netto Umowy, o którym mowa w § 3 ust. 2 Umowy. </w:t>
      </w:r>
    </w:p>
    <w:p w14:paraId="50CE7E1F" w14:textId="77777777" w:rsidR="001E2FD0" w:rsidRPr="00372E9B" w:rsidRDefault="001E2FD0" w:rsidP="005C725D">
      <w:pPr>
        <w:pStyle w:val="Tekstpodstawowy"/>
        <w:spacing w:line="276" w:lineRule="auto"/>
        <w:rPr>
          <w:rFonts w:asciiTheme="majorHAnsi" w:hAnsiTheme="majorHAnsi" w:cstheme="minorHAnsi"/>
          <w:sz w:val="22"/>
          <w:szCs w:val="22"/>
        </w:rPr>
      </w:pPr>
    </w:p>
    <w:p w14:paraId="1CC94B9F" w14:textId="493599BA" w:rsidR="001E2FD0" w:rsidRPr="00372E9B" w:rsidRDefault="001E2FD0" w:rsidP="005C725D">
      <w:pPr>
        <w:pStyle w:val="Tekstpodstawowy"/>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xml:space="preserve">§ </w:t>
      </w:r>
      <w:r w:rsidR="007B320F" w:rsidRPr="00372E9B">
        <w:rPr>
          <w:rFonts w:asciiTheme="majorHAnsi" w:hAnsiTheme="majorHAnsi" w:cstheme="minorHAnsi"/>
          <w:b/>
          <w:bCs/>
          <w:sz w:val="22"/>
          <w:szCs w:val="22"/>
        </w:rPr>
        <w:t>7</w:t>
      </w:r>
    </w:p>
    <w:p w14:paraId="6FB51CB4" w14:textId="77777777" w:rsidR="0049023C" w:rsidRPr="00372E9B" w:rsidRDefault="0049023C" w:rsidP="005C725D">
      <w:pPr>
        <w:pStyle w:val="Tekstpodstawowy"/>
        <w:spacing w:after="240" w:line="276" w:lineRule="auto"/>
        <w:jc w:val="center"/>
        <w:rPr>
          <w:rFonts w:asciiTheme="majorHAnsi" w:hAnsiTheme="majorHAnsi"/>
          <w:b/>
          <w:bCs/>
          <w:sz w:val="22"/>
          <w:szCs w:val="22"/>
        </w:rPr>
      </w:pPr>
      <w:r w:rsidRPr="00372E9B">
        <w:rPr>
          <w:rFonts w:asciiTheme="majorHAnsi" w:hAnsiTheme="majorHAnsi"/>
          <w:b/>
          <w:bCs/>
          <w:sz w:val="22"/>
          <w:szCs w:val="22"/>
        </w:rPr>
        <w:t>ODSTĄPIENIE OD UMOWY</w:t>
      </w:r>
    </w:p>
    <w:p w14:paraId="1233FCC7" w14:textId="1D30B9E9" w:rsidR="001E2FD0" w:rsidRPr="00372E9B" w:rsidRDefault="001E2FD0" w:rsidP="005C725D">
      <w:pPr>
        <w:pStyle w:val="Tekstpodstawowy"/>
        <w:numPr>
          <w:ilvl w:val="0"/>
          <w:numId w:val="9"/>
        </w:numPr>
        <w:spacing w:line="276" w:lineRule="auto"/>
        <w:rPr>
          <w:rFonts w:asciiTheme="majorHAnsi" w:hAnsiTheme="majorHAnsi" w:cstheme="minorHAnsi"/>
          <w:sz w:val="22"/>
          <w:szCs w:val="22"/>
        </w:rPr>
      </w:pPr>
      <w:r w:rsidRPr="00372E9B">
        <w:rPr>
          <w:rFonts w:asciiTheme="majorHAnsi" w:hAnsiTheme="majorHAnsi" w:cstheme="minorHAnsi"/>
          <w:sz w:val="22"/>
          <w:szCs w:val="22"/>
        </w:rPr>
        <w:lastRenderedPageBreak/>
        <w:t>Zamawiający może odstąpić od Umowy</w:t>
      </w:r>
      <w:r w:rsidR="00D62DA4">
        <w:rPr>
          <w:rFonts w:asciiTheme="majorHAnsi" w:hAnsiTheme="majorHAnsi" w:cstheme="minorHAnsi"/>
          <w:sz w:val="22"/>
          <w:szCs w:val="22"/>
        </w:rPr>
        <w:t>,</w:t>
      </w:r>
      <w:r w:rsidRPr="00372E9B">
        <w:rPr>
          <w:rFonts w:asciiTheme="majorHAnsi" w:hAnsiTheme="majorHAnsi" w:cstheme="minorHAnsi"/>
          <w:sz w:val="22"/>
          <w:szCs w:val="22"/>
        </w:rPr>
        <w:t xml:space="preserve"> jeżeli:</w:t>
      </w:r>
    </w:p>
    <w:p w14:paraId="158B8909" w14:textId="572C3827" w:rsidR="00E437A9" w:rsidRPr="0062601A"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72E9B">
        <w:rPr>
          <w:rFonts w:asciiTheme="majorHAnsi" w:hAnsiTheme="majorHAnsi"/>
          <w:sz w:val="22"/>
          <w:szCs w:val="22"/>
        </w:rPr>
        <w:t xml:space="preserve">Wykonawca </w:t>
      </w:r>
      <w:r w:rsidRPr="0062601A">
        <w:rPr>
          <w:rFonts w:asciiTheme="majorHAnsi" w:hAnsiTheme="majorHAnsi"/>
          <w:sz w:val="22"/>
          <w:szCs w:val="22"/>
        </w:rPr>
        <w:t xml:space="preserve">pozostaje w </w:t>
      </w:r>
      <w:r w:rsidR="00207026" w:rsidRPr="0062601A">
        <w:rPr>
          <w:rFonts w:asciiTheme="majorHAnsi" w:hAnsiTheme="majorHAnsi"/>
          <w:sz w:val="22"/>
          <w:szCs w:val="22"/>
        </w:rPr>
        <w:t>opóźnieniu</w:t>
      </w:r>
      <w:r w:rsidRPr="0062601A">
        <w:rPr>
          <w:rFonts w:asciiTheme="majorHAnsi" w:hAnsiTheme="majorHAnsi"/>
          <w:sz w:val="22"/>
          <w:szCs w:val="22"/>
        </w:rPr>
        <w:t xml:space="preserve"> z realizacją przedmiotu umowy powyżej </w:t>
      </w:r>
      <w:r w:rsidR="004F7F00" w:rsidRPr="0062601A">
        <w:rPr>
          <w:rFonts w:asciiTheme="majorHAnsi" w:hAnsiTheme="majorHAnsi"/>
          <w:sz w:val="22"/>
          <w:szCs w:val="22"/>
        </w:rPr>
        <w:t>3</w:t>
      </w:r>
      <w:r w:rsidRPr="0062601A">
        <w:rPr>
          <w:rFonts w:asciiTheme="majorHAnsi" w:hAnsiTheme="majorHAnsi"/>
          <w:sz w:val="22"/>
          <w:szCs w:val="22"/>
        </w:rPr>
        <w:t xml:space="preserve"> dni,</w:t>
      </w:r>
    </w:p>
    <w:p w14:paraId="2514D917" w14:textId="77777777" w:rsidR="00E437A9" w:rsidRPr="00372E9B"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72E9B">
        <w:rPr>
          <w:rFonts w:asciiTheme="majorHAnsi" w:hAnsiTheme="majorHAnsi"/>
          <w:sz w:val="22"/>
          <w:szCs w:val="22"/>
        </w:rPr>
        <w:t>Wykonawca narusza postanowienia niniejszej umowy,</w:t>
      </w:r>
    </w:p>
    <w:p w14:paraId="2BD91163" w14:textId="77777777" w:rsidR="00E437A9" w:rsidRPr="00372E9B"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72E9B">
        <w:rPr>
          <w:rFonts w:asciiTheme="majorHAnsi" w:hAnsiTheme="majorHAnsi"/>
          <w:sz w:val="22"/>
          <w:szCs w:val="22"/>
        </w:rPr>
        <w:t>zostanie wszczęte postępowanie o ogłoszenie upadłości Wykonawcy,</w:t>
      </w:r>
    </w:p>
    <w:p w14:paraId="417CC820" w14:textId="77777777" w:rsidR="00E437A9" w:rsidRPr="00372E9B"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72E9B">
        <w:rPr>
          <w:rFonts w:asciiTheme="majorHAnsi" w:hAnsiTheme="majorHAnsi"/>
          <w:sz w:val="22"/>
          <w:szCs w:val="22"/>
        </w:rPr>
        <w:t>zostanie podjęta likwidacja Wykonawcy,</w:t>
      </w:r>
    </w:p>
    <w:p w14:paraId="6B164033" w14:textId="46840376" w:rsidR="00E437A9" w:rsidRPr="00372E9B"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72E9B">
        <w:rPr>
          <w:rFonts w:asciiTheme="majorHAnsi" w:hAnsiTheme="majorHAnsi"/>
          <w:sz w:val="22"/>
          <w:szCs w:val="22"/>
        </w:rPr>
        <w:t xml:space="preserve">wystąpiła istotna zmiana okoliczności powodująca, że wykonanie umowy nie leży </w:t>
      </w:r>
      <w:r w:rsidRPr="00372E9B">
        <w:rPr>
          <w:rFonts w:asciiTheme="majorHAnsi" w:hAnsiTheme="majorHAnsi"/>
          <w:sz w:val="22"/>
          <w:szCs w:val="22"/>
        </w:rPr>
        <w:br/>
        <w:t>w interesie publicznym, czego nie można było wcześniej przewidzieć</w:t>
      </w:r>
      <w:r w:rsidR="00C70DA2" w:rsidRPr="00372E9B">
        <w:rPr>
          <w:rFonts w:asciiTheme="majorHAnsi" w:hAnsiTheme="majorHAnsi"/>
          <w:sz w:val="22"/>
          <w:szCs w:val="22"/>
        </w:rPr>
        <w:t xml:space="preserve"> lub dalsze wykonywanie umowy może zagrozić podstawowemu interesowi bezpieczeństwa państwa lub bezpieczeństwu </w:t>
      </w:r>
      <w:r w:rsidR="00B16401">
        <w:rPr>
          <w:rFonts w:asciiTheme="majorHAnsi" w:hAnsiTheme="majorHAnsi"/>
          <w:sz w:val="22"/>
          <w:szCs w:val="22"/>
        </w:rPr>
        <w:t>publicznemu.</w:t>
      </w:r>
    </w:p>
    <w:p w14:paraId="2B47489F" w14:textId="77777777" w:rsidR="00E437A9" w:rsidRPr="00372E9B" w:rsidRDefault="00E437A9" w:rsidP="005C725D">
      <w:pPr>
        <w:pStyle w:val="Tekstpodstawowy"/>
        <w:numPr>
          <w:ilvl w:val="0"/>
          <w:numId w:val="9"/>
        </w:numPr>
        <w:tabs>
          <w:tab w:val="clear" w:pos="720"/>
        </w:tabs>
        <w:spacing w:line="276" w:lineRule="auto"/>
        <w:jc w:val="both"/>
        <w:rPr>
          <w:rFonts w:asciiTheme="majorHAnsi" w:hAnsiTheme="majorHAnsi"/>
          <w:sz w:val="22"/>
          <w:szCs w:val="22"/>
        </w:rPr>
      </w:pPr>
      <w:r w:rsidRPr="00372E9B">
        <w:rPr>
          <w:rFonts w:asciiTheme="majorHAnsi" w:hAnsiTheme="majorHAnsi"/>
          <w:sz w:val="22"/>
          <w:szCs w:val="22"/>
        </w:rPr>
        <w:t xml:space="preserve">Odstąpienie od umowy może nastąpić w terminie 30 dni od powzięcia wiadomości </w:t>
      </w:r>
      <w:r w:rsidRPr="00372E9B">
        <w:rPr>
          <w:rFonts w:asciiTheme="majorHAnsi" w:hAnsiTheme="majorHAnsi"/>
          <w:sz w:val="22"/>
          <w:szCs w:val="22"/>
        </w:rPr>
        <w:br/>
        <w:t>o powyższych okolicznościach.</w:t>
      </w:r>
    </w:p>
    <w:p w14:paraId="30ABA750" w14:textId="77777777" w:rsidR="001E2FD0" w:rsidRPr="00372E9B" w:rsidRDefault="001E2FD0" w:rsidP="005C725D">
      <w:pPr>
        <w:pStyle w:val="Tekstpodstawowy"/>
        <w:spacing w:line="276" w:lineRule="auto"/>
        <w:rPr>
          <w:rFonts w:asciiTheme="majorHAnsi" w:hAnsiTheme="majorHAnsi" w:cstheme="minorHAnsi"/>
          <w:sz w:val="22"/>
          <w:szCs w:val="22"/>
        </w:rPr>
      </w:pPr>
    </w:p>
    <w:p w14:paraId="443E6B80" w14:textId="39AF9513" w:rsidR="001E2FD0" w:rsidRPr="00372E9B" w:rsidRDefault="001E2FD0"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xml:space="preserve">§ </w:t>
      </w:r>
      <w:r w:rsidR="007B320F" w:rsidRPr="00372E9B">
        <w:rPr>
          <w:rFonts w:asciiTheme="majorHAnsi" w:hAnsiTheme="majorHAnsi" w:cstheme="minorHAnsi"/>
          <w:b/>
          <w:bCs/>
          <w:sz w:val="22"/>
          <w:szCs w:val="22"/>
        </w:rPr>
        <w:t>8</w:t>
      </w:r>
    </w:p>
    <w:p w14:paraId="058D2EB1" w14:textId="77777777" w:rsidR="0049023C" w:rsidRPr="00F77113" w:rsidRDefault="0049023C" w:rsidP="005C725D">
      <w:pPr>
        <w:spacing w:after="240" w:line="276" w:lineRule="auto"/>
        <w:jc w:val="center"/>
        <w:rPr>
          <w:rFonts w:asciiTheme="majorHAnsi" w:hAnsiTheme="majorHAnsi"/>
          <w:b/>
          <w:bCs/>
          <w:sz w:val="22"/>
          <w:szCs w:val="22"/>
        </w:rPr>
      </w:pPr>
      <w:r w:rsidRPr="00F77113">
        <w:rPr>
          <w:rFonts w:asciiTheme="majorHAnsi" w:hAnsiTheme="majorHAnsi"/>
          <w:b/>
          <w:bCs/>
          <w:sz w:val="22"/>
          <w:szCs w:val="22"/>
        </w:rPr>
        <w:t>SIŁA WYŻSZA</w:t>
      </w:r>
    </w:p>
    <w:p w14:paraId="7AC3CF8F" w14:textId="2996345B" w:rsidR="009C7A68" w:rsidRPr="00372E9B" w:rsidRDefault="009C7A68" w:rsidP="009C7A68">
      <w:pPr>
        <w:pStyle w:val="Default"/>
        <w:numPr>
          <w:ilvl w:val="0"/>
          <w:numId w:val="11"/>
        </w:numPr>
        <w:jc w:val="both"/>
        <w:rPr>
          <w:rFonts w:asciiTheme="majorHAnsi" w:hAnsiTheme="majorHAnsi"/>
          <w:sz w:val="22"/>
          <w:szCs w:val="22"/>
        </w:rPr>
      </w:pPr>
      <w:r w:rsidRPr="00372E9B">
        <w:rPr>
          <w:rFonts w:asciiTheme="majorHAnsi" w:hAnsiTheme="majorHAnsi"/>
          <w:sz w:val="22"/>
          <w:szCs w:val="22"/>
        </w:rPr>
        <w:t xml:space="preserve">Dla celów Umowy „siła wyższa” oznacza zdarzenia zewnętrzne, na wystąpienie którego Strona Umowy nie ma wpływu, których nie można było przewidzieć i których nie dało się uniknąć nawet w przypadku dołożenia przez Strony najwyższej staranności, i które uniemożliwiają wykonanie zobowiązań wynikających z Umowy, a w szczególności takie jak wojna, zamach terrorystyczny, rozruchy, trzęsienie ziemi, </w:t>
      </w:r>
      <w:r w:rsidR="00770A20">
        <w:rPr>
          <w:rFonts w:asciiTheme="majorHAnsi" w:hAnsiTheme="majorHAnsi"/>
          <w:sz w:val="22"/>
          <w:szCs w:val="22"/>
        </w:rPr>
        <w:t xml:space="preserve">epidemia, </w:t>
      </w:r>
      <w:r w:rsidRPr="00372E9B">
        <w:rPr>
          <w:rFonts w:asciiTheme="majorHAnsi" w:hAnsiTheme="majorHAnsi"/>
          <w:sz w:val="22"/>
          <w:szCs w:val="22"/>
        </w:rPr>
        <w:t xml:space="preserve">pożar, eksplozja, strajk, lokaut, generalny brak środków transportu, materiałów lub siły roboczej lub ograniczenia w dostawie energii. </w:t>
      </w:r>
    </w:p>
    <w:p w14:paraId="2B5F7EA3" w14:textId="2DDE7215" w:rsidR="001E2FD0" w:rsidRPr="00372E9B" w:rsidRDefault="001E2FD0" w:rsidP="005C725D">
      <w:pPr>
        <w:numPr>
          <w:ilvl w:val="0"/>
          <w:numId w:val="11"/>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Jeżeli wskutek okoliczności siły wyższej Strona nie będzie mogła wykonać swoich obowiązków umownych w całości lub części, niezwłocznie powiadomi o tym drugą Stronę. W takim przypadku Strony uzgodnią sposób i zasady dalszego wykonania Umowy lub Umowa zostanie rozwiązana.</w:t>
      </w:r>
    </w:p>
    <w:p w14:paraId="49CB5383" w14:textId="58EF6B82" w:rsidR="009C7A68" w:rsidRPr="00372E9B" w:rsidRDefault="009C7A68" w:rsidP="009C7A68">
      <w:pPr>
        <w:pStyle w:val="Default"/>
        <w:numPr>
          <w:ilvl w:val="0"/>
          <w:numId w:val="11"/>
        </w:numPr>
        <w:jc w:val="both"/>
        <w:rPr>
          <w:rFonts w:asciiTheme="majorHAnsi" w:hAnsiTheme="majorHAnsi"/>
          <w:sz w:val="22"/>
          <w:szCs w:val="22"/>
        </w:rPr>
      </w:pPr>
      <w:r w:rsidRPr="00372E9B">
        <w:rPr>
          <w:rFonts w:asciiTheme="majorHAnsi" w:hAnsiTheme="majorHAnsi"/>
          <w:sz w:val="22"/>
          <w:szCs w:val="22"/>
        </w:rPr>
        <w:t xml:space="preserve">Siła wyższa nie obejmuje zdarzeń, będących wynikiem niewykonania lub nienależytego wykonywania Umowy, których wystąpienie Strona przy dołożeniu należytej staranności mogła przewidzieć w chwili zawierania Umowy lub mogła im zapobiec. </w:t>
      </w:r>
    </w:p>
    <w:p w14:paraId="73FC484B" w14:textId="77777777" w:rsidR="009C7A68" w:rsidRPr="00372E9B" w:rsidRDefault="009C7A68" w:rsidP="009C7A68">
      <w:pPr>
        <w:pStyle w:val="Default"/>
        <w:ind w:left="720"/>
        <w:jc w:val="both"/>
        <w:rPr>
          <w:rFonts w:asciiTheme="majorHAnsi" w:hAnsiTheme="majorHAnsi"/>
          <w:sz w:val="22"/>
          <w:szCs w:val="22"/>
        </w:rPr>
      </w:pPr>
    </w:p>
    <w:p w14:paraId="753D709E" w14:textId="2BE9E576" w:rsidR="001E2FD0" w:rsidRPr="00372E9B" w:rsidRDefault="001E2FD0"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xml:space="preserve">§ </w:t>
      </w:r>
      <w:r w:rsidR="007B320F" w:rsidRPr="00372E9B">
        <w:rPr>
          <w:rFonts w:asciiTheme="majorHAnsi" w:hAnsiTheme="majorHAnsi" w:cstheme="minorHAnsi"/>
          <w:b/>
          <w:bCs/>
          <w:sz w:val="22"/>
          <w:szCs w:val="22"/>
        </w:rPr>
        <w:t>9</w:t>
      </w:r>
    </w:p>
    <w:p w14:paraId="4714BB81" w14:textId="1B6944CC" w:rsidR="009C7A68" w:rsidRDefault="009C7A68"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ZMIANY W UMOWIE</w:t>
      </w:r>
    </w:p>
    <w:p w14:paraId="3080F684" w14:textId="77777777" w:rsidR="000A145E" w:rsidRPr="00372E9B" w:rsidRDefault="000A145E" w:rsidP="005C725D">
      <w:pPr>
        <w:spacing w:line="276" w:lineRule="auto"/>
        <w:jc w:val="center"/>
        <w:rPr>
          <w:rFonts w:asciiTheme="majorHAnsi" w:hAnsiTheme="majorHAnsi" w:cstheme="minorHAnsi"/>
          <w:b/>
          <w:bCs/>
          <w:sz w:val="22"/>
          <w:szCs w:val="22"/>
        </w:rPr>
      </w:pPr>
    </w:p>
    <w:p w14:paraId="62B8F8B3" w14:textId="29C5148D" w:rsidR="00372E9B" w:rsidRPr="00F77113" w:rsidRDefault="00372E9B" w:rsidP="00372E9B">
      <w:pPr>
        <w:pStyle w:val="Default"/>
        <w:numPr>
          <w:ilvl w:val="1"/>
          <w:numId w:val="2"/>
        </w:numPr>
        <w:tabs>
          <w:tab w:val="clear" w:pos="1440"/>
        </w:tabs>
        <w:ind w:left="709"/>
        <w:jc w:val="both"/>
        <w:rPr>
          <w:rFonts w:asciiTheme="majorHAnsi" w:hAnsiTheme="majorHAnsi"/>
          <w:sz w:val="22"/>
          <w:szCs w:val="22"/>
        </w:rPr>
      </w:pPr>
      <w:r w:rsidRPr="00F77113">
        <w:rPr>
          <w:rFonts w:asciiTheme="majorHAnsi" w:hAnsiTheme="majorHAnsi"/>
          <w:sz w:val="22"/>
          <w:szCs w:val="22"/>
        </w:rPr>
        <w:t xml:space="preserve">Strony dopuszczają możliwość wprowadzenia do Umowy zmian </w:t>
      </w:r>
      <w:r w:rsidR="0062601A">
        <w:rPr>
          <w:rFonts w:asciiTheme="majorHAnsi" w:hAnsiTheme="majorHAnsi"/>
          <w:sz w:val="22"/>
          <w:szCs w:val="22"/>
        </w:rPr>
        <w:t xml:space="preserve">w szczególności </w:t>
      </w:r>
      <w:r w:rsidRPr="00F77113">
        <w:rPr>
          <w:rFonts w:asciiTheme="majorHAnsi" w:hAnsiTheme="majorHAnsi"/>
          <w:sz w:val="22"/>
          <w:szCs w:val="22"/>
        </w:rPr>
        <w:t>w przypadku:</w:t>
      </w:r>
    </w:p>
    <w:p w14:paraId="49188488" w14:textId="722F136B" w:rsidR="00024482" w:rsidRPr="0062601A" w:rsidRDefault="00024482" w:rsidP="00372E9B">
      <w:pPr>
        <w:pStyle w:val="Default"/>
        <w:numPr>
          <w:ilvl w:val="1"/>
          <w:numId w:val="34"/>
        </w:numPr>
        <w:ind w:left="1134"/>
        <w:jc w:val="both"/>
        <w:rPr>
          <w:rFonts w:asciiTheme="majorHAnsi" w:hAnsiTheme="majorHAnsi"/>
          <w:sz w:val="22"/>
          <w:szCs w:val="22"/>
        </w:rPr>
      </w:pPr>
      <w:r w:rsidRPr="0062601A">
        <w:rPr>
          <w:rFonts w:asciiTheme="majorHAnsi" w:hAnsiTheme="majorHAnsi"/>
          <w:sz w:val="22"/>
          <w:szCs w:val="22"/>
        </w:rPr>
        <w:t>w przypadku braku dostępności wskazanego modelu / typu asortymentu, Zamawiający dopuszcza zmianę na inny, spełniający wymagania Zamawiającego, bez zmiany wynagrodzenia;</w:t>
      </w:r>
    </w:p>
    <w:p w14:paraId="6D29C384" w14:textId="444FEBDE" w:rsidR="00372E9B" w:rsidRPr="00F77113" w:rsidRDefault="00372E9B" w:rsidP="00372E9B">
      <w:pPr>
        <w:pStyle w:val="Default"/>
        <w:numPr>
          <w:ilvl w:val="1"/>
          <w:numId w:val="34"/>
        </w:numPr>
        <w:ind w:left="1134"/>
        <w:jc w:val="both"/>
        <w:rPr>
          <w:rFonts w:asciiTheme="majorHAnsi" w:hAnsiTheme="majorHAnsi"/>
          <w:sz w:val="22"/>
          <w:szCs w:val="22"/>
        </w:rPr>
      </w:pPr>
      <w:r w:rsidRPr="00F77113">
        <w:rPr>
          <w:rFonts w:asciiTheme="majorHAnsi" w:hAnsiTheme="majorHAnsi"/>
          <w:sz w:val="22"/>
          <w:szCs w:val="22"/>
        </w:rPr>
        <w:t xml:space="preserve">zmian powszechnie obowiązujących przepisów prawa w zakresie mającym wpływ </w:t>
      </w:r>
      <w:r w:rsidRPr="00F77113">
        <w:rPr>
          <w:rFonts w:asciiTheme="majorHAnsi" w:hAnsiTheme="majorHAnsi"/>
          <w:sz w:val="22"/>
          <w:szCs w:val="22"/>
        </w:rPr>
        <w:br/>
        <w:t xml:space="preserve">na realizację Przedmiotu Umowy lub świadczenia jednej lub obu Stron; </w:t>
      </w:r>
    </w:p>
    <w:p w14:paraId="763E8CA5" w14:textId="77777777" w:rsidR="00372E9B" w:rsidRPr="00F77113" w:rsidRDefault="00372E9B" w:rsidP="00372E9B">
      <w:pPr>
        <w:pStyle w:val="Default"/>
        <w:numPr>
          <w:ilvl w:val="1"/>
          <w:numId w:val="34"/>
        </w:numPr>
        <w:ind w:left="1134"/>
        <w:jc w:val="both"/>
        <w:rPr>
          <w:rFonts w:asciiTheme="majorHAnsi" w:hAnsiTheme="majorHAnsi"/>
          <w:sz w:val="22"/>
          <w:szCs w:val="22"/>
        </w:rPr>
      </w:pPr>
      <w:r w:rsidRPr="00F77113">
        <w:rPr>
          <w:rFonts w:asciiTheme="majorHAnsi" w:hAnsiTheme="majorHAnsi"/>
          <w:sz w:val="22"/>
          <w:szCs w:val="22"/>
        </w:rPr>
        <w:t xml:space="preserve">w przypadku zaistnienia zmiany okoliczności, związanej z wystąpieniem COVID-19, której Strona przy dochowaniu należytej staranności nie mogła przewidzieć </w:t>
      </w:r>
      <w:r w:rsidRPr="00F77113">
        <w:rPr>
          <w:rFonts w:asciiTheme="majorHAnsi" w:hAnsiTheme="majorHAnsi"/>
          <w:sz w:val="22"/>
          <w:szCs w:val="22"/>
        </w:rPr>
        <w:br/>
        <w:t xml:space="preserve">i która może wpłynąć lub wpływa na należyte wykonanie Umowy. Zamawiający, </w:t>
      </w:r>
      <w:r w:rsidRPr="00F77113">
        <w:rPr>
          <w:rFonts w:asciiTheme="majorHAnsi" w:hAnsiTheme="majorHAnsi"/>
          <w:sz w:val="22"/>
          <w:szCs w:val="22"/>
        </w:rPr>
        <w:br/>
        <w:t xml:space="preserve">po stwierdzeniu, że zmiana okoliczności, o której mowa w zd. 1 może wpływać </w:t>
      </w:r>
      <w:r w:rsidRPr="00F77113">
        <w:rPr>
          <w:rFonts w:asciiTheme="majorHAnsi" w:hAnsiTheme="majorHAnsi"/>
          <w:sz w:val="22"/>
          <w:szCs w:val="22"/>
        </w:rPr>
        <w:br/>
        <w:t>lub wpływa na należyte wykonanie Umowy, może w uzgodnieniu z Wykonawcą dokonać zmiany Umowy, w szczególności przez zmianę sposobu wykonywania Umowy.</w:t>
      </w:r>
    </w:p>
    <w:p w14:paraId="58A69325" w14:textId="77777777" w:rsidR="00372E9B" w:rsidRPr="00F77113" w:rsidRDefault="00372E9B" w:rsidP="00372E9B">
      <w:pPr>
        <w:pStyle w:val="Default"/>
        <w:numPr>
          <w:ilvl w:val="1"/>
          <w:numId w:val="2"/>
        </w:numPr>
        <w:tabs>
          <w:tab w:val="clear" w:pos="1440"/>
          <w:tab w:val="num" w:pos="1134"/>
        </w:tabs>
        <w:spacing w:after="71"/>
        <w:ind w:left="709"/>
        <w:jc w:val="both"/>
        <w:rPr>
          <w:rFonts w:asciiTheme="majorHAnsi" w:hAnsiTheme="majorHAnsi"/>
          <w:sz w:val="22"/>
          <w:szCs w:val="22"/>
        </w:rPr>
      </w:pPr>
      <w:r w:rsidRPr="00F77113">
        <w:rPr>
          <w:rFonts w:asciiTheme="majorHAnsi" w:hAnsiTheme="majorHAnsi"/>
          <w:sz w:val="22"/>
          <w:szCs w:val="22"/>
        </w:rPr>
        <w:t xml:space="preserve">Wszelkie zmiany Umowy wymagają zachowania formy aneksu pod rygorem nieważności, </w:t>
      </w:r>
      <w:r w:rsidRPr="00F77113">
        <w:rPr>
          <w:rFonts w:asciiTheme="majorHAnsi" w:hAnsiTheme="majorHAnsi"/>
          <w:sz w:val="22"/>
          <w:szCs w:val="22"/>
        </w:rPr>
        <w:br/>
        <w:t xml:space="preserve">z zastrzeżeniem przypadków określonych w Umowie, jako niewymagających pisemnego aneksu. </w:t>
      </w:r>
    </w:p>
    <w:p w14:paraId="6FC3E93E" w14:textId="06757876" w:rsidR="009C7A68" w:rsidRPr="00372E9B" w:rsidRDefault="009C7A68"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§10</w:t>
      </w:r>
    </w:p>
    <w:p w14:paraId="2A61B73F" w14:textId="77777777" w:rsidR="0049023C" w:rsidRPr="00F77113" w:rsidRDefault="0049023C" w:rsidP="005C725D">
      <w:pPr>
        <w:spacing w:after="240" w:line="276" w:lineRule="auto"/>
        <w:jc w:val="center"/>
        <w:rPr>
          <w:rFonts w:asciiTheme="majorHAnsi" w:hAnsiTheme="majorHAnsi"/>
          <w:b/>
          <w:bCs/>
          <w:sz w:val="22"/>
          <w:szCs w:val="22"/>
        </w:rPr>
      </w:pPr>
      <w:r w:rsidRPr="00F77113">
        <w:rPr>
          <w:rFonts w:asciiTheme="majorHAnsi" w:hAnsiTheme="majorHAnsi"/>
          <w:b/>
          <w:bCs/>
          <w:sz w:val="22"/>
          <w:szCs w:val="22"/>
        </w:rPr>
        <w:t>POZOSTAŁE POSTANOWIENIA</w:t>
      </w:r>
    </w:p>
    <w:p w14:paraId="14CA5318" w14:textId="77777777" w:rsidR="00FD3841" w:rsidRPr="00372E9B" w:rsidRDefault="00FD3841" w:rsidP="005C725D">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Wszelkie doręczenia pomiędzy Stronami dokonywane będą na poniższe adresy:</w:t>
      </w:r>
    </w:p>
    <w:p w14:paraId="30E281CF" w14:textId="17AFA43F" w:rsidR="00FD3841" w:rsidRPr="00F77113" w:rsidRDefault="00FD3841" w:rsidP="005C725D">
      <w:pPr>
        <w:pStyle w:val="Akapitzlist"/>
        <w:numPr>
          <w:ilvl w:val="0"/>
          <w:numId w:val="21"/>
        </w:numPr>
        <w:tabs>
          <w:tab w:val="left" w:pos="993"/>
        </w:tabs>
        <w:spacing w:line="276" w:lineRule="auto"/>
        <w:ind w:left="993" w:hanging="284"/>
        <w:jc w:val="both"/>
        <w:rPr>
          <w:rFonts w:asciiTheme="majorHAnsi" w:hAnsiTheme="majorHAnsi" w:cstheme="minorHAnsi"/>
          <w:sz w:val="22"/>
          <w:szCs w:val="22"/>
        </w:rPr>
      </w:pPr>
      <w:r w:rsidRPr="00F77113">
        <w:rPr>
          <w:rFonts w:asciiTheme="majorHAnsi" w:hAnsiTheme="majorHAnsi" w:cstheme="minorHAnsi"/>
          <w:sz w:val="22"/>
          <w:szCs w:val="22"/>
        </w:rPr>
        <w:lastRenderedPageBreak/>
        <w:t xml:space="preserve">Zamawiający - Instytut Łączności Państwowy Instytut Badawczy, 04-894 Warszawa, </w:t>
      </w:r>
      <w:r w:rsidR="005C725D" w:rsidRPr="00F77113">
        <w:rPr>
          <w:rFonts w:asciiTheme="majorHAnsi" w:hAnsiTheme="majorHAnsi" w:cstheme="minorHAnsi"/>
          <w:sz w:val="22"/>
          <w:szCs w:val="22"/>
        </w:rPr>
        <w:br/>
      </w:r>
      <w:r w:rsidRPr="00F77113">
        <w:rPr>
          <w:rFonts w:asciiTheme="majorHAnsi" w:hAnsiTheme="majorHAnsi" w:cstheme="minorHAnsi"/>
          <w:sz w:val="22"/>
          <w:szCs w:val="22"/>
        </w:rPr>
        <w:t>ul. Szachowa 1</w:t>
      </w:r>
    </w:p>
    <w:p w14:paraId="7C9A9D9D" w14:textId="77777777" w:rsidR="00FD3841" w:rsidRPr="00F77113" w:rsidRDefault="00FD3841" w:rsidP="005C725D">
      <w:pPr>
        <w:pStyle w:val="Akapitzlist"/>
        <w:numPr>
          <w:ilvl w:val="0"/>
          <w:numId w:val="21"/>
        </w:numPr>
        <w:tabs>
          <w:tab w:val="left" w:pos="993"/>
        </w:tabs>
        <w:spacing w:line="276" w:lineRule="auto"/>
        <w:ind w:left="709" w:firstLine="0"/>
        <w:jc w:val="both"/>
        <w:rPr>
          <w:rFonts w:asciiTheme="majorHAnsi" w:hAnsiTheme="majorHAnsi" w:cstheme="minorHAnsi"/>
          <w:sz w:val="22"/>
          <w:szCs w:val="22"/>
        </w:rPr>
      </w:pPr>
      <w:r w:rsidRPr="00F77113">
        <w:rPr>
          <w:rFonts w:asciiTheme="majorHAnsi" w:hAnsiTheme="majorHAnsi" w:cstheme="minorHAnsi"/>
          <w:sz w:val="22"/>
          <w:szCs w:val="22"/>
        </w:rPr>
        <w:t>Wykonawca - …………………………………………………………………………………………..</w:t>
      </w:r>
    </w:p>
    <w:p w14:paraId="5732FE29" w14:textId="77777777" w:rsidR="005C725D" w:rsidRPr="006B6D25" w:rsidRDefault="005C725D" w:rsidP="005C725D">
      <w:pPr>
        <w:numPr>
          <w:ilvl w:val="0"/>
          <w:numId w:val="21"/>
        </w:numPr>
        <w:spacing w:line="276" w:lineRule="auto"/>
        <w:jc w:val="both"/>
        <w:rPr>
          <w:rFonts w:asciiTheme="majorHAnsi" w:hAnsiTheme="majorHAnsi" w:cstheme="minorHAnsi"/>
          <w:sz w:val="22"/>
          <w:szCs w:val="22"/>
        </w:rPr>
      </w:pPr>
      <w:r w:rsidRPr="00F77113">
        <w:rPr>
          <w:rFonts w:asciiTheme="majorHAnsi" w:hAnsiTheme="majorHAnsi" w:cstheme="minorHAnsi"/>
          <w:sz w:val="22"/>
          <w:szCs w:val="22"/>
        </w:rPr>
        <w:t>Strony mają obowiązek zawiadamiać się nawzajem na piśmie lub drogą mailową o każdej zmi</w:t>
      </w:r>
      <w:r w:rsidRPr="001E3BB5">
        <w:rPr>
          <w:rFonts w:asciiTheme="majorHAnsi" w:hAnsiTheme="majorHAnsi" w:cstheme="minorHAnsi"/>
          <w:sz w:val="22"/>
          <w:szCs w:val="22"/>
        </w:rPr>
        <w:t>anie swojego adresu.</w:t>
      </w:r>
    </w:p>
    <w:p w14:paraId="01EFA31F" w14:textId="483CBE35" w:rsidR="00FD3841" w:rsidRPr="00372E9B" w:rsidRDefault="00FD3841" w:rsidP="005C725D">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 xml:space="preserve">Niezawiadomienie drugiej Strony o zmianie adresy Strony obciąży wyłącznie tę stronę. </w:t>
      </w:r>
      <w:r w:rsidR="005C725D" w:rsidRPr="00372E9B">
        <w:rPr>
          <w:rFonts w:asciiTheme="majorHAnsi" w:hAnsiTheme="majorHAnsi" w:cstheme="minorHAnsi"/>
          <w:sz w:val="22"/>
          <w:szCs w:val="22"/>
        </w:rPr>
        <w:br/>
      </w:r>
      <w:r w:rsidRPr="00372E9B">
        <w:rPr>
          <w:rFonts w:asciiTheme="majorHAnsi" w:hAnsiTheme="majorHAnsi" w:cstheme="minorHAnsi"/>
          <w:sz w:val="22"/>
          <w:szCs w:val="22"/>
        </w:rPr>
        <w:t>W przypadku braku powiadomienia drugiej Strony o zmianie adresu do korespondencji przez jedną ze Stron, korespondencja przesłana adresatowi na dotychczasowy adres zostanie uznana przez nadawcę za skutecznie doręczoną.</w:t>
      </w:r>
    </w:p>
    <w:p w14:paraId="61518578" w14:textId="77777777" w:rsidR="00FD3841" w:rsidRPr="00372E9B" w:rsidRDefault="00FD3841" w:rsidP="005C725D">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Wykonawca zobowiązany jest do uzyskania pisemnej zgody Zamawiającego na przeniesienie praw i obowiązków z Umowy także w przypadku zmiany formy prawnej Wykonawcy.</w:t>
      </w:r>
    </w:p>
    <w:p w14:paraId="0F7A490E" w14:textId="77777777" w:rsidR="00FD3841" w:rsidRPr="00372E9B" w:rsidRDefault="00FD3841" w:rsidP="005C725D">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W sprawach nieuregulowanych Umową mają zastosowanie przepisy ustawy z dnia 11 września 2019 r. – Prawo zamówień publicznych, oraz ustawy z dnia 23 kwietnia 1964 r.– Kodeks cywilny.</w:t>
      </w:r>
    </w:p>
    <w:p w14:paraId="61515D40" w14:textId="451AD41E" w:rsidR="00FD3841" w:rsidRPr="00372E9B" w:rsidRDefault="00372E9B" w:rsidP="005C725D">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Z</w:t>
      </w:r>
      <w:r w:rsidR="00FD3841" w:rsidRPr="00372E9B">
        <w:rPr>
          <w:rFonts w:asciiTheme="majorHAnsi" w:hAnsiTheme="majorHAnsi" w:cstheme="minorHAnsi"/>
          <w:sz w:val="22"/>
          <w:szCs w:val="22"/>
        </w:rPr>
        <w:t>miany lub uzupełnienia Umowy mogą nastąpić za zgodą Stron w formie aneksu, w formie pisemnej lub w formie elektronicznej opatrzonej kwalifikowanymi podpisami elektronicznymi -  pod rygorem nieważności.</w:t>
      </w:r>
    </w:p>
    <w:p w14:paraId="09733ED0" w14:textId="34A69FDA" w:rsidR="00FD3841" w:rsidRPr="00372E9B" w:rsidRDefault="00FD3841" w:rsidP="005C725D">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Spory wynikające z Umowy będą rozpatrywane przez sąd właściwy dla siedziby Zamawiającego.</w:t>
      </w:r>
    </w:p>
    <w:p w14:paraId="253D6DE2" w14:textId="77777777" w:rsidR="00FD3841" w:rsidRPr="00372E9B" w:rsidRDefault="00FD3841" w:rsidP="005C725D">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Jeżeli umowa została zawarta w formie pisemnej, to sporządzono ją w dwóch jednobrzmiących egzemplarzach, po jednym dla każdej ze Stron. W przypadku zawarcia umowy w formie elektronicznej, opatrzono ją kwalifikowanymi podpisami elektronicznymi.</w:t>
      </w:r>
    </w:p>
    <w:p w14:paraId="40AD330B" w14:textId="69E7BEB4" w:rsidR="00FD3841" w:rsidRPr="00372E9B" w:rsidRDefault="00FD3841" w:rsidP="005C725D">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Umowa została zawarta w dniu jej podpisania</w:t>
      </w:r>
      <w:r w:rsidR="00D62DA4">
        <w:rPr>
          <w:rFonts w:asciiTheme="majorHAnsi" w:hAnsiTheme="majorHAnsi" w:cstheme="minorHAnsi"/>
          <w:sz w:val="22"/>
          <w:szCs w:val="22"/>
        </w:rPr>
        <w:t xml:space="preserve"> przez ostatnią ze S</w:t>
      </w:r>
      <w:r w:rsidR="00372E9B" w:rsidRPr="00372E9B">
        <w:rPr>
          <w:rFonts w:asciiTheme="majorHAnsi" w:hAnsiTheme="majorHAnsi" w:cstheme="minorHAnsi"/>
          <w:sz w:val="22"/>
          <w:szCs w:val="22"/>
        </w:rPr>
        <w:t>tron.</w:t>
      </w:r>
    </w:p>
    <w:p w14:paraId="25FFCB9B" w14:textId="77777777" w:rsidR="001E2FD0" w:rsidRPr="00372E9B" w:rsidRDefault="001E2FD0" w:rsidP="005C725D">
      <w:pPr>
        <w:spacing w:line="276" w:lineRule="auto"/>
        <w:jc w:val="both"/>
        <w:rPr>
          <w:rFonts w:asciiTheme="majorHAnsi" w:hAnsiTheme="majorHAnsi" w:cstheme="minorHAnsi"/>
          <w:sz w:val="22"/>
          <w:szCs w:val="22"/>
        </w:rPr>
      </w:pPr>
    </w:p>
    <w:p w14:paraId="6132D2D9" w14:textId="77777777" w:rsidR="001E2FD0" w:rsidRPr="00372E9B" w:rsidRDefault="001E2FD0" w:rsidP="005C725D">
      <w:pPr>
        <w:spacing w:line="276" w:lineRule="auto"/>
        <w:rPr>
          <w:rFonts w:asciiTheme="majorHAnsi" w:hAnsiTheme="majorHAnsi" w:cstheme="minorHAnsi"/>
          <w:sz w:val="22"/>
          <w:szCs w:val="22"/>
        </w:rPr>
      </w:pPr>
    </w:p>
    <w:p w14:paraId="75CFAAFE" w14:textId="77777777" w:rsidR="001E2FD0" w:rsidRPr="00372E9B" w:rsidRDefault="001E2FD0" w:rsidP="005C725D">
      <w:pPr>
        <w:spacing w:line="276" w:lineRule="auto"/>
        <w:jc w:val="center"/>
        <w:rPr>
          <w:rFonts w:asciiTheme="majorHAnsi" w:hAnsiTheme="majorHAnsi" w:cstheme="minorHAnsi"/>
          <w:b/>
          <w:sz w:val="22"/>
          <w:szCs w:val="22"/>
        </w:rPr>
      </w:pPr>
      <w:r w:rsidRPr="00372E9B">
        <w:rPr>
          <w:rFonts w:asciiTheme="majorHAnsi" w:hAnsiTheme="majorHAnsi" w:cstheme="minorHAnsi"/>
          <w:b/>
          <w:sz w:val="22"/>
          <w:szCs w:val="22"/>
        </w:rPr>
        <w:t>ZAMAWIAJĄCY</w:t>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Pr="00372E9B">
        <w:rPr>
          <w:rFonts w:asciiTheme="majorHAnsi" w:hAnsiTheme="majorHAnsi" w:cstheme="minorHAnsi"/>
          <w:b/>
          <w:sz w:val="22"/>
          <w:szCs w:val="22"/>
        </w:rPr>
        <w:t>WYKONAWCA</w:t>
      </w:r>
    </w:p>
    <w:p w14:paraId="3ADFBC26" w14:textId="77777777" w:rsidR="001E2FD0" w:rsidRPr="00372E9B" w:rsidRDefault="001E2FD0" w:rsidP="005C725D">
      <w:pPr>
        <w:spacing w:line="276" w:lineRule="auto"/>
        <w:rPr>
          <w:rFonts w:asciiTheme="majorHAnsi" w:hAnsiTheme="majorHAnsi" w:cstheme="minorHAnsi"/>
          <w:sz w:val="22"/>
          <w:szCs w:val="22"/>
        </w:rPr>
      </w:pPr>
    </w:p>
    <w:p w14:paraId="3441CA9B" w14:textId="77777777" w:rsidR="00F013E5" w:rsidRPr="00372E9B" w:rsidRDefault="00F013E5" w:rsidP="005C725D">
      <w:pPr>
        <w:spacing w:line="276" w:lineRule="auto"/>
        <w:rPr>
          <w:rFonts w:asciiTheme="majorHAnsi" w:hAnsiTheme="majorHAnsi" w:cstheme="minorHAnsi"/>
          <w:sz w:val="22"/>
          <w:szCs w:val="22"/>
        </w:rPr>
      </w:pPr>
    </w:p>
    <w:p w14:paraId="5B067D1D" w14:textId="77777777" w:rsidR="00F013E5" w:rsidRPr="00372E9B" w:rsidRDefault="00F013E5" w:rsidP="005C725D">
      <w:pPr>
        <w:spacing w:line="276" w:lineRule="auto"/>
        <w:rPr>
          <w:rFonts w:asciiTheme="majorHAnsi" w:hAnsiTheme="majorHAnsi" w:cstheme="minorHAnsi"/>
          <w:sz w:val="22"/>
          <w:szCs w:val="22"/>
        </w:rPr>
      </w:pPr>
    </w:p>
    <w:p w14:paraId="74AC4290" w14:textId="77777777" w:rsidR="00DA1CE9" w:rsidRPr="00372E9B" w:rsidRDefault="00DA1CE9" w:rsidP="005C725D">
      <w:pPr>
        <w:spacing w:line="276" w:lineRule="auto"/>
        <w:rPr>
          <w:rFonts w:asciiTheme="majorHAnsi" w:hAnsiTheme="majorHAnsi" w:cstheme="minorHAnsi"/>
          <w:sz w:val="22"/>
          <w:szCs w:val="22"/>
        </w:rPr>
      </w:pPr>
    </w:p>
    <w:p w14:paraId="0F8296AF" w14:textId="166825D3" w:rsidR="00DA1CE9" w:rsidRPr="00372E9B" w:rsidRDefault="00150FB0" w:rsidP="005C725D">
      <w:pPr>
        <w:spacing w:line="276" w:lineRule="auto"/>
        <w:rPr>
          <w:rFonts w:asciiTheme="majorHAnsi" w:hAnsiTheme="majorHAnsi" w:cstheme="minorHAnsi"/>
          <w:sz w:val="22"/>
          <w:szCs w:val="22"/>
        </w:rPr>
      </w:pPr>
      <w:r w:rsidRPr="00372E9B">
        <w:rPr>
          <w:rFonts w:asciiTheme="majorHAnsi" w:hAnsiTheme="majorHAnsi" w:cstheme="minorHAnsi"/>
          <w:sz w:val="22"/>
          <w:szCs w:val="22"/>
        </w:rPr>
        <w:t>Załączniki:</w:t>
      </w:r>
    </w:p>
    <w:p w14:paraId="347FBC9C" w14:textId="2B4DA4A8" w:rsidR="00150FB0" w:rsidRPr="00372E9B" w:rsidRDefault="00150FB0" w:rsidP="009919AD">
      <w:pPr>
        <w:pStyle w:val="Akapitzlist"/>
        <w:numPr>
          <w:ilvl w:val="3"/>
          <w:numId w:val="21"/>
        </w:numPr>
        <w:spacing w:line="276" w:lineRule="auto"/>
        <w:ind w:left="426" w:hanging="426"/>
        <w:rPr>
          <w:rFonts w:asciiTheme="majorHAnsi" w:hAnsiTheme="majorHAnsi" w:cstheme="minorHAnsi"/>
          <w:sz w:val="22"/>
          <w:szCs w:val="22"/>
        </w:rPr>
      </w:pPr>
      <w:r w:rsidRPr="00372E9B">
        <w:rPr>
          <w:rFonts w:asciiTheme="majorHAnsi" w:hAnsiTheme="majorHAnsi" w:cstheme="minorHAnsi"/>
          <w:sz w:val="22"/>
          <w:szCs w:val="22"/>
        </w:rPr>
        <w:t>Opis przedmiotu zamówienia</w:t>
      </w:r>
      <w:r w:rsidR="009919AD" w:rsidRPr="00372E9B">
        <w:rPr>
          <w:rFonts w:asciiTheme="majorHAnsi" w:hAnsiTheme="majorHAnsi" w:cstheme="minorHAnsi"/>
          <w:sz w:val="22"/>
          <w:szCs w:val="22"/>
        </w:rPr>
        <w:t>;</w:t>
      </w:r>
    </w:p>
    <w:p w14:paraId="5CB29DF1" w14:textId="6A53827C" w:rsidR="009919AD" w:rsidRPr="00372E9B" w:rsidRDefault="009919AD" w:rsidP="009919AD">
      <w:pPr>
        <w:pStyle w:val="Akapitzlist"/>
        <w:numPr>
          <w:ilvl w:val="3"/>
          <w:numId w:val="21"/>
        </w:numPr>
        <w:spacing w:line="276" w:lineRule="auto"/>
        <w:ind w:left="426" w:hanging="426"/>
        <w:rPr>
          <w:rFonts w:asciiTheme="majorHAnsi" w:hAnsiTheme="majorHAnsi" w:cstheme="minorHAnsi"/>
          <w:sz w:val="22"/>
          <w:szCs w:val="22"/>
        </w:rPr>
      </w:pPr>
      <w:r w:rsidRPr="00372E9B">
        <w:rPr>
          <w:rFonts w:asciiTheme="majorHAnsi" w:hAnsiTheme="majorHAnsi" w:cstheme="minorHAnsi"/>
          <w:sz w:val="22"/>
          <w:szCs w:val="22"/>
        </w:rPr>
        <w:t>Oferta Wykonawcy</w:t>
      </w:r>
      <w:r w:rsidR="006B79F1" w:rsidRPr="00372E9B">
        <w:rPr>
          <w:rFonts w:asciiTheme="majorHAnsi" w:hAnsiTheme="majorHAnsi" w:cstheme="minorHAnsi"/>
          <w:sz w:val="22"/>
          <w:szCs w:val="22"/>
        </w:rPr>
        <w:t>;</w:t>
      </w:r>
    </w:p>
    <w:p w14:paraId="20C1CA02" w14:textId="4B096E53" w:rsidR="006B79F1" w:rsidRPr="00372E9B" w:rsidRDefault="006B79F1" w:rsidP="009919AD">
      <w:pPr>
        <w:pStyle w:val="Akapitzlist"/>
        <w:numPr>
          <w:ilvl w:val="3"/>
          <w:numId w:val="21"/>
        </w:numPr>
        <w:spacing w:line="276" w:lineRule="auto"/>
        <w:ind w:left="426" w:hanging="426"/>
        <w:rPr>
          <w:rFonts w:asciiTheme="majorHAnsi" w:hAnsiTheme="majorHAnsi" w:cstheme="minorHAnsi"/>
          <w:sz w:val="22"/>
          <w:szCs w:val="22"/>
        </w:rPr>
      </w:pPr>
      <w:r w:rsidRPr="00372E9B">
        <w:rPr>
          <w:rFonts w:asciiTheme="majorHAnsi" w:hAnsiTheme="majorHAnsi" w:cstheme="minorHAnsi"/>
          <w:sz w:val="22"/>
          <w:szCs w:val="22"/>
        </w:rPr>
        <w:t>Protokół odbioru.</w:t>
      </w:r>
    </w:p>
    <w:p w14:paraId="1FDB8188" w14:textId="77777777" w:rsidR="00DA1CE9" w:rsidRPr="00372E9B" w:rsidRDefault="00DA1CE9" w:rsidP="005C725D">
      <w:pPr>
        <w:spacing w:line="276" w:lineRule="auto"/>
        <w:rPr>
          <w:rFonts w:asciiTheme="majorHAnsi" w:hAnsiTheme="majorHAnsi" w:cstheme="minorHAnsi"/>
          <w:sz w:val="22"/>
          <w:szCs w:val="22"/>
        </w:rPr>
      </w:pPr>
    </w:p>
    <w:p w14:paraId="4304FC99" w14:textId="77777777" w:rsidR="00DA1CE9" w:rsidRPr="00372E9B" w:rsidRDefault="00DA1CE9" w:rsidP="005C725D">
      <w:pPr>
        <w:spacing w:line="276" w:lineRule="auto"/>
        <w:rPr>
          <w:rFonts w:asciiTheme="majorHAnsi" w:hAnsiTheme="majorHAnsi" w:cstheme="minorHAnsi"/>
          <w:sz w:val="22"/>
          <w:szCs w:val="22"/>
        </w:rPr>
      </w:pPr>
    </w:p>
    <w:p w14:paraId="315B4A48" w14:textId="77777777" w:rsidR="00DA1CE9" w:rsidRPr="00372E9B" w:rsidRDefault="00DA1CE9" w:rsidP="005C725D">
      <w:pPr>
        <w:spacing w:line="276" w:lineRule="auto"/>
        <w:rPr>
          <w:rFonts w:asciiTheme="majorHAnsi" w:hAnsiTheme="majorHAnsi" w:cstheme="minorHAnsi"/>
          <w:sz w:val="22"/>
          <w:szCs w:val="22"/>
        </w:rPr>
      </w:pPr>
    </w:p>
    <w:p w14:paraId="65C803F8" w14:textId="6E2E991A" w:rsidR="00DA1CE9" w:rsidRDefault="00DA1CE9" w:rsidP="005C725D">
      <w:pPr>
        <w:spacing w:line="276" w:lineRule="auto"/>
        <w:rPr>
          <w:rFonts w:asciiTheme="majorHAnsi" w:hAnsiTheme="majorHAnsi" w:cstheme="minorHAnsi"/>
          <w:sz w:val="22"/>
          <w:szCs w:val="22"/>
        </w:rPr>
      </w:pPr>
    </w:p>
    <w:p w14:paraId="0CB47BA0" w14:textId="77777777" w:rsidR="00070623" w:rsidRDefault="00070623" w:rsidP="005C725D">
      <w:pPr>
        <w:spacing w:line="276" w:lineRule="auto"/>
        <w:rPr>
          <w:rFonts w:asciiTheme="majorHAnsi" w:hAnsiTheme="majorHAnsi" w:cstheme="minorHAnsi"/>
          <w:sz w:val="22"/>
          <w:szCs w:val="22"/>
        </w:rPr>
      </w:pPr>
    </w:p>
    <w:p w14:paraId="02F7624D" w14:textId="77777777" w:rsidR="00070623" w:rsidRDefault="00070623" w:rsidP="005C725D">
      <w:pPr>
        <w:spacing w:line="276" w:lineRule="auto"/>
        <w:rPr>
          <w:rFonts w:asciiTheme="majorHAnsi" w:hAnsiTheme="majorHAnsi" w:cstheme="minorHAnsi"/>
          <w:sz w:val="22"/>
          <w:szCs w:val="22"/>
        </w:rPr>
      </w:pPr>
    </w:p>
    <w:p w14:paraId="6782C7C9" w14:textId="77777777" w:rsidR="00070623" w:rsidRDefault="00070623" w:rsidP="005C725D">
      <w:pPr>
        <w:spacing w:line="276" w:lineRule="auto"/>
        <w:rPr>
          <w:rFonts w:asciiTheme="majorHAnsi" w:hAnsiTheme="majorHAnsi" w:cstheme="minorHAnsi"/>
          <w:sz w:val="22"/>
          <w:szCs w:val="22"/>
        </w:rPr>
      </w:pPr>
    </w:p>
    <w:p w14:paraId="1F37637C" w14:textId="77777777" w:rsidR="00070623" w:rsidRDefault="00070623" w:rsidP="005C725D">
      <w:pPr>
        <w:spacing w:line="276" w:lineRule="auto"/>
        <w:rPr>
          <w:rFonts w:asciiTheme="majorHAnsi" w:hAnsiTheme="majorHAnsi" w:cstheme="minorHAnsi"/>
          <w:sz w:val="22"/>
          <w:szCs w:val="22"/>
        </w:rPr>
      </w:pPr>
    </w:p>
    <w:p w14:paraId="2AF04106" w14:textId="77777777" w:rsidR="00070623" w:rsidRDefault="00070623" w:rsidP="005C725D">
      <w:pPr>
        <w:spacing w:line="276" w:lineRule="auto"/>
        <w:rPr>
          <w:rFonts w:asciiTheme="majorHAnsi" w:hAnsiTheme="majorHAnsi" w:cstheme="minorHAnsi"/>
          <w:sz w:val="22"/>
          <w:szCs w:val="22"/>
        </w:rPr>
      </w:pPr>
    </w:p>
    <w:p w14:paraId="5DFB46C3" w14:textId="77777777" w:rsidR="00070623" w:rsidRDefault="00070623" w:rsidP="005C725D">
      <w:pPr>
        <w:spacing w:line="276" w:lineRule="auto"/>
        <w:rPr>
          <w:rFonts w:asciiTheme="majorHAnsi" w:hAnsiTheme="majorHAnsi" w:cstheme="minorHAnsi"/>
          <w:sz w:val="22"/>
          <w:szCs w:val="22"/>
        </w:rPr>
      </w:pPr>
    </w:p>
    <w:p w14:paraId="0BD6A0E7" w14:textId="77777777" w:rsidR="00070623" w:rsidRDefault="00070623" w:rsidP="005C725D">
      <w:pPr>
        <w:spacing w:line="276" w:lineRule="auto"/>
        <w:rPr>
          <w:rFonts w:asciiTheme="majorHAnsi" w:hAnsiTheme="majorHAnsi" w:cstheme="minorHAnsi"/>
          <w:sz w:val="22"/>
          <w:szCs w:val="22"/>
        </w:rPr>
      </w:pPr>
    </w:p>
    <w:p w14:paraId="43E76D46" w14:textId="77777777" w:rsidR="00070623" w:rsidRDefault="00070623" w:rsidP="005C725D">
      <w:pPr>
        <w:spacing w:line="276" w:lineRule="auto"/>
        <w:rPr>
          <w:rFonts w:asciiTheme="majorHAnsi" w:hAnsiTheme="majorHAnsi" w:cstheme="minorHAnsi"/>
          <w:sz w:val="22"/>
          <w:szCs w:val="22"/>
        </w:rPr>
      </w:pPr>
    </w:p>
    <w:p w14:paraId="2057E87A" w14:textId="77777777" w:rsidR="00070623" w:rsidRDefault="00070623" w:rsidP="005C725D">
      <w:pPr>
        <w:spacing w:line="276" w:lineRule="auto"/>
        <w:rPr>
          <w:rFonts w:asciiTheme="majorHAnsi" w:hAnsiTheme="majorHAnsi" w:cstheme="minorHAnsi"/>
          <w:sz w:val="22"/>
          <w:szCs w:val="22"/>
        </w:rPr>
      </w:pPr>
    </w:p>
    <w:p w14:paraId="677E6630" w14:textId="77777777" w:rsidR="00070623" w:rsidRDefault="00070623" w:rsidP="005C725D">
      <w:pPr>
        <w:spacing w:line="276" w:lineRule="auto"/>
        <w:rPr>
          <w:rFonts w:asciiTheme="majorHAnsi" w:hAnsiTheme="majorHAnsi" w:cstheme="minorHAnsi"/>
          <w:sz w:val="22"/>
          <w:szCs w:val="22"/>
        </w:rPr>
      </w:pPr>
    </w:p>
    <w:p w14:paraId="77231F6B" w14:textId="77777777" w:rsidR="00070623" w:rsidRDefault="00070623" w:rsidP="005C725D">
      <w:pPr>
        <w:spacing w:line="276" w:lineRule="auto"/>
        <w:rPr>
          <w:rFonts w:asciiTheme="majorHAnsi" w:hAnsiTheme="majorHAnsi" w:cstheme="minorHAnsi"/>
          <w:sz w:val="22"/>
          <w:szCs w:val="22"/>
        </w:rPr>
      </w:pPr>
    </w:p>
    <w:p w14:paraId="454D3ADA" w14:textId="2440A2D5" w:rsidR="00DA1CE9" w:rsidRPr="00372E9B" w:rsidRDefault="00DA1CE9" w:rsidP="006B79F1">
      <w:pPr>
        <w:spacing w:before="60" w:after="60" w:line="276" w:lineRule="auto"/>
        <w:jc w:val="right"/>
        <w:rPr>
          <w:rFonts w:asciiTheme="majorHAnsi" w:hAnsiTheme="majorHAnsi" w:cstheme="minorHAnsi"/>
          <w:bCs/>
          <w:sz w:val="22"/>
          <w:szCs w:val="22"/>
        </w:rPr>
      </w:pPr>
      <w:r w:rsidRPr="00372E9B">
        <w:rPr>
          <w:rFonts w:asciiTheme="majorHAnsi" w:hAnsiTheme="majorHAnsi" w:cstheme="minorHAnsi"/>
          <w:bCs/>
          <w:sz w:val="22"/>
          <w:szCs w:val="22"/>
        </w:rPr>
        <w:t xml:space="preserve">Załącznik nr </w:t>
      </w:r>
      <w:r w:rsidR="006B79F1" w:rsidRPr="00372E9B">
        <w:rPr>
          <w:rFonts w:asciiTheme="majorHAnsi" w:hAnsiTheme="majorHAnsi" w:cstheme="minorHAnsi"/>
          <w:bCs/>
          <w:sz w:val="22"/>
          <w:szCs w:val="22"/>
        </w:rPr>
        <w:t>3</w:t>
      </w:r>
      <w:r w:rsidRPr="00372E9B">
        <w:rPr>
          <w:rFonts w:asciiTheme="majorHAnsi" w:hAnsiTheme="majorHAnsi" w:cstheme="minorHAnsi"/>
          <w:bCs/>
          <w:sz w:val="22"/>
          <w:szCs w:val="22"/>
        </w:rPr>
        <w:t xml:space="preserve"> </w:t>
      </w:r>
    </w:p>
    <w:p w14:paraId="3ED79D67" w14:textId="77777777" w:rsidR="00DA1CE9" w:rsidRPr="00372E9B" w:rsidRDefault="00DA1CE9" w:rsidP="005C725D">
      <w:pPr>
        <w:spacing w:line="276" w:lineRule="auto"/>
        <w:jc w:val="right"/>
        <w:rPr>
          <w:rFonts w:asciiTheme="majorHAnsi" w:hAnsiTheme="majorHAnsi" w:cstheme="minorHAnsi"/>
          <w:bCs/>
          <w:sz w:val="22"/>
          <w:szCs w:val="22"/>
        </w:rPr>
      </w:pPr>
      <w:r w:rsidRPr="00372E9B">
        <w:rPr>
          <w:rFonts w:asciiTheme="majorHAnsi" w:hAnsiTheme="majorHAnsi" w:cstheme="minorHAnsi"/>
          <w:bCs/>
          <w:sz w:val="22"/>
          <w:szCs w:val="22"/>
        </w:rPr>
        <w:t>do umowy nr …… z dnia………..</w:t>
      </w:r>
    </w:p>
    <w:p w14:paraId="70BE5AF2" w14:textId="77777777" w:rsidR="00DA1CE9" w:rsidRPr="00372E9B" w:rsidRDefault="00DA1CE9" w:rsidP="005C725D">
      <w:pPr>
        <w:spacing w:before="120" w:after="120" w:line="276" w:lineRule="auto"/>
        <w:jc w:val="center"/>
        <w:rPr>
          <w:rFonts w:asciiTheme="majorHAnsi" w:hAnsiTheme="majorHAnsi" w:cstheme="minorHAnsi"/>
          <w:sz w:val="22"/>
          <w:szCs w:val="22"/>
        </w:rPr>
      </w:pPr>
      <w:r w:rsidRPr="00372E9B">
        <w:rPr>
          <w:rFonts w:asciiTheme="majorHAnsi" w:hAnsiTheme="majorHAnsi" w:cstheme="minorHAnsi"/>
          <w:sz w:val="22"/>
          <w:szCs w:val="22"/>
        </w:rPr>
        <w:t>(wzór)</w:t>
      </w:r>
    </w:p>
    <w:p w14:paraId="51B3F0A5" w14:textId="77777777" w:rsidR="00DA1CE9" w:rsidRPr="00372E9B" w:rsidRDefault="00DA1CE9" w:rsidP="005C725D">
      <w:pPr>
        <w:spacing w:before="240" w:after="24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xml:space="preserve">PROTOKÓŁ ODBIORU </w:t>
      </w:r>
    </w:p>
    <w:p w14:paraId="7F23D828" w14:textId="77777777" w:rsidR="00DA1CE9" w:rsidRPr="00372E9B" w:rsidRDefault="00DA1CE9" w:rsidP="005C725D">
      <w:pPr>
        <w:numPr>
          <w:ilvl w:val="0"/>
          <w:numId w:val="14"/>
        </w:numPr>
        <w:spacing w:before="60" w:after="60" w:line="276" w:lineRule="auto"/>
        <w:ind w:left="425" w:hanging="425"/>
        <w:rPr>
          <w:rFonts w:asciiTheme="majorHAnsi" w:hAnsiTheme="majorHAnsi" w:cstheme="minorHAnsi"/>
          <w:sz w:val="22"/>
          <w:szCs w:val="22"/>
        </w:rPr>
      </w:pPr>
      <w:r w:rsidRPr="00372E9B">
        <w:rPr>
          <w:rFonts w:asciiTheme="majorHAnsi" w:hAnsiTheme="majorHAnsi" w:cstheme="minorHAnsi"/>
          <w:sz w:val="22"/>
          <w:szCs w:val="22"/>
        </w:rPr>
        <w:t>W dniu …………………… dokonano odbioru przedmiotu zamówienia realizowanego na podstawie  umowy nr ……………………… z dnia ……………………, w tym:</w:t>
      </w:r>
    </w:p>
    <w:p w14:paraId="1D287E27" w14:textId="77777777" w:rsidR="00DA1CE9" w:rsidRPr="00372E9B" w:rsidRDefault="00DA1CE9" w:rsidP="005C725D">
      <w:pPr>
        <w:spacing w:before="60" w:after="60" w:line="276" w:lineRule="auto"/>
        <w:rPr>
          <w:rFonts w:asciiTheme="majorHAnsi" w:hAnsiTheme="majorHAnsi" w:cstheme="minorHAns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2410"/>
        <w:gridCol w:w="2977"/>
      </w:tblGrid>
      <w:tr w:rsidR="00DA1CE9" w:rsidRPr="00372E9B" w14:paraId="0F999689" w14:textId="77777777" w:rsidTr="00C77852">
        <w:tc>
          <w:tcPr>
            <w:tcW w:w="817" w:type="dxa"/>
            <w:vAlign w:val="center"/>
          </w:tcPr>
          <w:p w14:paraId="357C6F51" w14:textId="77777777" w:rsidR="00DA1CE9" w:rsidRPr="00372E9B" w:rsidRDefault="00DA1CE9" w:rsidP="005C725D">
            <w:pPr>
              <w:spacing w:before="60" w:after="6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L.p.</w:t>
            </w:r>
          </w:p>
        </w:tc>
        <w:tc>
          <w:tcPr>
            <w:tcW w:w="3827" w:type="dxa"/>
            <w:vAlign w:val="center"/>
          </w:tcPr>
          <w:p w14:paraId="01C74568" w14:textId="38850135" w:rsidR="00DA1CE9" w:rsidRPr="00372E9B" w:rsidRDefault="00DA1CE9" w:rsidP="005C725D">
            <w:pPr>
              <w:spacing w:before="60" w:after="6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xml:space="preserve">Przedmiot dostawy </w:t>
            </w:r>
          </w:p>
        </w:tc>
        <w:tc>
          <w:tcPr>
            <w:tcW w:w="2410" w:type="dxa"/>
            <w:vAlign w:val="center"/>
          </w:tcPr>
          <w:p w14:paraId="54BE4520" w14:textId="77777777" w:rsidR="00DA1CE9" w:rsidRPr="00372E9B" w:rsidRDefault="00DA1CE9" w:rsidP="005C725D">
            <w:pPr>
              <w:spacing w:before="60" w:after="6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Data realizacji</w:t>
            </w:r>
          </w:p>
        </w:tc>
        <w:tc>
          <w:tcPr>
            <w:tcW w:w="2977" w:type="dxa"/>
            <w:vAlign w:val="center"/>
          </w:tcPr>
          <w:p w14:paraId="226ECC1F" w14:textId="77777777" w:rsidR="00DA1CE9" w:rsidRPr="00372E9B" w:rsidRDefault="00DA1CE9" w:rsidP="005C725D">
            <w:pPr>
              <w:spacing w:before="60" w:after="60" w:line="276" w:lineRule="auto"/>
              <w:jc w:val="center"/>
              <w:rPr>
                <w:rFonts w:asciiTheme="majorHAnsi" w:hAnsiTheme="majorHAnsi" w:cstheme="minorHAnsi"/>
                <w:b/>
                <w:bCs/>
                <w:sz w:val="22"/>
                <w:szCs w:val="22"/>
                <w:vertAlign w:val="superscript"/>
              </w:rPr>
            </w:pPr>
            <w:r w:rsidRPr="00372E9B">
              <w:rPr>
                <w:rFonts w:asciiTheme="majorHAnsi" w:hAnsiTheme="majorHAnsi" w:cstheme="minorHAnsi"/>
                <w:b/>
                <w:bCs/>
                <w:sz w:val="22"/>
                <w:szCs w:val="22"/>
              </w:rPr>
              <w:t>Zastrzeżenia/brak zastrzeżeń</w:t>
            </w:r>
          </w:p>
        </w:tc>
      </w:tr>
      <w:tr w:rsidR="00DA1CE9" w:rsidRPr="00372E9B" w14:paraId="61C892A7" w14:textId="77777777" w:rsidTr="00C77852">
        <w:tc>
          <w:tcPr>
            <w:tcW w:w="817" w:type="dxa"/>
            <w:vAlign w:val="center"/>
          </w:tcPr>
          <w:p w14:paraId="1230AE02" w14:textId="77777777" w:rsidR="00DA1CE9" w:rsidRPr="00372E9B" w:rsidRDefault="00DA1CE9" w:rsidP="005C725D">
            <w:pPr>
              <w:numPr>
                <w:ilvl w:val="0"/>
                <w:numId w:val="15"/>
              </w:numPr>
              <w:spacing w:before="60" w:after="60" w:line="276" w:lineRule="auto"/>
              <w:jc w:val="center"/>
              <w:rPr>
                <w:rFonts w:asciiTheme="majorHAnsi" w:hAnsiTheme="majorHAnsi" w:cstheme="minorHAnsi"/>
                <w:sz w:val="22"/>
                <w:szCs w:val="22"/>
              </w:rPr>
            </w:pPr>
          </w:p>
        </w:tc>
        <w:tc>
          <w:tcPr>
            <w:tcW w:w="3827" w:type="dxa"/>
            <w:vAlign w:val="center"/>
          </w:tcPr>
          <w:p w14:paraId="70904AF4" w14:textId="77777777" w:rsidR="00DA1CE9" w:rsidRPr="00372E9B" w:rsidRDefault="00DA1CE9" w:rsidP="005C725D">
            <w:pPr>
              <w:spacing w:after="120" w:line="276" w:lineRule="auto"/>
              <w:rPr>
                <w:rFonts w:asciiTheme="majorHAnsi" w:hAnsiTheme="majorHAnsi" w:cstheme="minorHAnsi"/>
                <w:sz w:val="22"/>
                <w:szCs w:val="22"/>
              </w:rPr>
            </w:pPr>
          </w:p>
        </w:tc>
        <w:tc>
          <w:tcPr>
            <w:tcW w:w="2410" w:type="dxa"/>
            <w:vAlign w:val="center"/>
          </w:tcPr>
          <w:p w14:paraId="6A9876BD" w14:textId="77777777" w:rsidR="00DA1CE9" w:rsidRPr="00372E9B" w:rsidRDefault="00DA1CE9" w:rsidP="005C725D">
            <w:pPr>
              <w:spacing w:before="60" w:after="60" w:line="276" w:lineRule="auto"/>
              <w:rPr>
                <w:rFonts w:asciiTheme="majorHAnsi" w:hAnsiTheme="majorHAnsi" w:cstheme="minorHAnsi"/>
                <w:sz w:val="22"/>
                <w:szCs w:val="22"/>
              </w:rPr>
            </w:pPr>
          </w:p>
        </w:tc>
        <w:tc>
          <w:tcPr>
            <w:tcW w:w="2977" w:type="dxa"/>
            <w:vAlign w:val="center"/>
          </w:tcPr>
          <w:p w14:paraId="7610137D" w14:textId="77777777" w:rsidR="00DA1CE9" w:rsidRPr="00372E9B" w:rsidRDefault="00DA1CE9" w:rsidP="005C725D">
            <w:pPr>
              <w:spacing w:before="60" w:after="60" w:line="276" w:lineRule="auto"/>
              <w:rPr>
                <w:rFonts w:asciiTheme="majorHAnsi" w:hAnsiTheme="majorHAnsi" w:cstheme="minorHAnsi"/>
                <w:sz w:val="22"/>
                <w:szCs w:val="22"/>
              </w:rPr>
            </w:pPr>
          </w:p>
        </w:tc>
      </w:tr>
      <w:tr w:rsidR="00DA1CE9" w:rsidRPr="00372E9B" w14:paraId="6F67D004" w14:textId="77777777" w:rsidTr="00C77852">
        <w:tc>
          <w:tcPr>
            <w:tcW w:w="817" w:type="dxa"/>
            <w:vAlign w:val="center"/>
          </w:tcPr>
          <w:p w14:paraId="66AEEE67" w14:textId="77777777" w:rsidR="00DA1CE9" w:rsidRPr="00372E9B" w:rsidRDefault="00DA1CE9" w:rsidP="005C725D">
            <w:pPr>
              <w:numPr>
                <w:ilvl w:val="0"/>
                <w:numId w:val="15"/>
              </w:numPr>
              <w:spacing w:before="60" w:after="60" w:line="276" w:lineRule="auto"/>
              <w:jc w:val="center"/>
              <w:rPr>
                <w:rFonts w:asciiTheme="majorHAnsi" w:hAnsiTheme="majorHAnsi" w:cstheme="minorHAnsi"/>
                <w:sz w:val="22"/>
                <w:szCs w:val="22"/>
              </w:rPr>
            </w:pPr>
          </w:p>
        </w:tc>
        <w:tc>
          <w:tcPr>
            <w:tcW w:w="3827" w:type="dxa"/>
            <w:vAlign w:val="center"/>
          </w:tcPr>
          <w:p w14:paraId="5FFCC82C" w14:textId="77777777" w:rsidR="00DA1CE9" w:rsidRPr="00372E9B" w:rsidRDefault="00DA1CE9" w:rsidP="005C725D">
            <w:pPr>
              <w:spacing w:after="120" w:line="276" w:lineRule="auto"/>
              <w:rPr>
                <w:rFonts w:asciiTheme="majorHAnsi" w:hAnsiTheme="majorHAnsi" w:cstheme="minorHAnsi"/>
                <w:sz w:val="22"/>
                <w:szCs w:val="22"/>
              </w:rPr>
            </w:pPr>
          </w:p>
        </w:tc>
        <w:tc>
          <w:tcPr>
            <w:tcW w:w="2410" w:type="dxa"/>
            <w:vAlign w:val="center"/>
          </w:tcPr>
          <w:p w14:paraId="7F982941" w14:textId="77777777" w:rsidR="00DA1CE9" w:rsidRPr="00372E9B" w:rsidRDefault="00DA1CE9" w:rsidP="005C725D">
            <w:pPr>
              <w:spacing w:before="60" w:after="60" w:line="276" w:lineRule="auto"/>
              <w:rPr>
                <w:rFonts w:asciiTheme="majorHAnsi" w:hAnsiTheme="majorHAnsi" w:cstheme="minorHAnsi"/>
                <w:sz w:val="22"/>
                <w:szCs w:val="22"/>
              </w:rPr>
            </w:pPr>
          </w:p>
        </w:tc>
        <w:tc>
          <w:tcPr>
            <w:tcW w:w="2977" w:type="dxa"/>
            <w:vAlign w:val="center"/>
          </w:tcPr>
          <w:p w14:paraId="0B73AAB0" w14:textId="77777777" w:rsidR="00DA1CE9" w:rsidRPr="00372E9B" w:rsidRDefault="00DA1CE9" w:rsidP="005C725D">
            <w:pPr>
              <w:spacing w:before="60" w:after="60" w:line="276" w:lineRule="auto"/>
              <w:rPr>
                <w:rFonts w:asciiTheme="majorHAnsi" w:hAnsiTheme="majorHAnsi" w:cstheme="minorHAnsi"/>
                <w:sz w:val="22"/>
                <w:szCs w:val="22"/>
              </w:rPr>
            </w:pPr>
          </w:p>
        </w:tc>
      </w:tr>
    </w:tbl>
    <w:p w14:paraId="3526F36B" w14:textId="4B16BFA7" w:rsidR="00DA1CE9" w:rsidRPr="00372E9B" w:rsidRDefault="00DA1CE9" w:rsidP="005C725D">
      <w:pPr>
        <w:numPr>
          <w:ilvl w:val="0"/>
          <w:numId w:val="14"/>
        </w:numPr>
        <w:spacing w:before="60" w:after="60" w:line="276" w:lineRule="auto"/>
        <w:ind w:left="425" w:hanging="425"/>
        <w:rPr>
          <w:rFonts w:asciiTheme="majorHAnsi" w:hAnsiTheme="majorHAnsi" w:cstheme="minorHAnsi"/>
          <w:sz w:val="22"/>
          <w:szCs w:val="22"/>
        </w:rPr>
      </w:pPr>
      <w:r w:rsidRPr="00372E9B">
        <w:rPr>
          <w:rFonts w:asciiTheme="majorHAnsi" w:hAnsiTheme="majorHAnsi" w:cstheme="minorHAnsi"/>
          <w:i/>
          <w:sz w:val="22"/>
          <w:szCs w:val="22"/>
        </w:rPr>
        <w:t>Zamawiający</w:t>
      </w:r>
      <w:r w:rsidRPr="00372E9B">
        <w:rPr>
          <w:rFonts w:asciiTheme="majorHAnsi" w:hAnsiTheme="majorHAnsi" w:cstheme="minorHAnsi"/>
          <w:sz w:val="22"/>
          <w:szCs w:val="22"/>
        </w:rPr>
        <w:t xml:space="preserve"> stwierdza, że przedmiot umowy został </w:t>
      </w:r>
      <w:r w:rsidR="00A11933" w:rsidRPr="00372E9B">
        <w:rPr>
          <w:rFonts w:asciiTheme="majorHAnsi" w:hAnsiTheme="majorHAnsi" w:cstheme="minorHAnsi"/>
          <w:sz w:val="22"/>
          <w:szCs w:val="22"/>
        </w:rPr>
        <w:t>dostarczony</w:t>
      </w:r>
      <w:r w:rsidRPr="00372E9B">
        <w:rPr>
          <w:rFonts w:asciiTheme="majorHAnsi" w:hAnsiTheme="majorHAnsi" w:cstheme="minorHAnsi"/>
          <w:sz w:val="22"/>
          <w:szCs w:val="22"/>
        </w:rPr>
        <w:t xml:space="preserve"> ……………………………………………………………………...….</w:t>
      </w:r>
    </w:p>
    <w:p w14:paraId="32551FD2" w14:textId="77777777" w:rsidR="00DA1CE9" w:rsidRPr="00372E9B" w:rsidRDefault="00DA1CE9" w:rsidP="005C725D">
      <w:pPr>
        <w:spacing w:before="60" w:after="60" w:line="276" w:lineRule="auto"/>
        <w:ind w:left="425"/>
        <w:rPr>
          <w:rFonts w:asciiTheme="majorHAnsi" w:hAnsiTheme="majorHAnsi" w:cstheme="minorHAnsi"/>
          <w:sz w:val="22"/>
          <w:szCs w:val="22"/>
        </w:rPr>
      </w:pPr>
      <w:r w:rsidRPr="00372E9B">
        <w:rPr>
          <w:rFonts w:asciiTheme="majorHAnsi" w:hAnsiTheme="majorHAnsi" w:cstheme="minorHAnsi"/>
          <w:sz w:val="22"/>
          <w:szCs w:val="22"/>
        </w:rPr>
        <w:t>…………………………………………………………………………………..</w:t>
      </w:r>
    </w:p>
    <w:p w14:paraId="06B28DDD" w14:textId="77777777" w:rsidR="00DA1CE9" w:rsidRPr="00372E9B" w:rsidRDefault="00DA1CE9" w:rsidP="005C725D">
      <w:pPr>
        <w:spacing w:before="60" w:after="60" w:line="276" w:lineRule="auto"/>
        <w:ind w:left="425"/>
        <w:rPr>
          <w:rFonts w:asciiTheme="majorHAnsi" w:hAnsiTheme="majorHAnsi" w:cstheme="minorHAnsi"/>
          <w:sz w:val="22"/>
          <w:szCs w:val="22"/>
        </w:rPr>
      </w:pPr>
      <w:r w:rsidRPr="00372E9B">
        <w:rPr>
          <w:rFonts w:asciiTheme="majorHAnsi" w:hAnsiTheme="majorHAnsi" w:cstheme="minorHAnsi"/>
          <w:sz w:val="22"/>
          <w:szCs w:val="22"/>
        </w:rPr>
        <w:t>……………………………………………………………………………………</w:t>
      </w:r>
    </w:p>
    <w:p w14:paraId="0AF91135" w14:textId="77777777" w:rsidR="00DA1CE9" w:rsidRPr="00372E9B" w:rsidRDefault="00DA1CE9" w:rsidP="005C725D">
      <w:pPr>
        <w:spacing w:before="60" w:after="60" w:line="276" w:lineRule="auto"/>
        <w:rPr>
          <w:rFonts w:asciiTheme="majorHAnsi" w:hAnsiTheme="majorHAnsi" w:cstheme="minorHAnsi"/>
          <w:sz w:val="22"/>
          <w:szCs w:val="22"/>
        </w:rPr>
      </w:pPr>
    </w:p>
    <w:p w14:paraId="1015E165" w14:textId="77777777" w:rsidR="00DA1CE9" w:rsidRPr="00372E9B" w:rsidRDefault="00DA1CE9" w:rsidP="005C725D">
      <w:pPr>
        <w:spacing w:before="60" w:after="60" w:line="276" w:lineRule="auto"/>
        <w:rPr>
          <w:rFonts w:asciiTheme="majorHAnsi" w:hAnsiTheme="majorHAnsi" w:cstheme="minorHAnsi"/>
          <w:sz w:val="22"/>
          <w:szCs w:val="22"/>
        </w:rPr>
      </w:pPr>
      <w:r w:rsidRPr="00372E9B">
        <w:rPr>
          <w:rFonts w:asciiTheme="majorHAnsi" w:hAnsiTheme="majorHAnsi" w:cstheme="minorHAnsi"/>
          <w:sz w:val="22"/>
          <w:szCs w:val="22"/>
        </w:rPr>
        <w:t>Protokół niniejszy stanowi podstawę do wystawienia faktury VAT.</w:t>
      </w:r>
    </w:p>
    <w:p w14:paraId="32748994" w14:textId="77777777" w:rsidR="00DA1CE9" w:rsidRPr="00372E9B" w:rsidRDefault="00DA1CE9" w:rsidP="005C725D">
      <w:pPr>
        <w:spacing w:before="60" w:after="60" w:line="276" w:lineRule="auto"/>
        <w:rPr>
          <w:rFonts w:asciiTheme="majorHAnsi" w:hAnsiTheme="majorHAnsi" w:cstheme="minorHAnsi"/>
          <w:sz w:val="22"/>
          <w:szCs w:val="22"/>
        </w:rPr>
      </w:pPr>
    </w:p>
    <w:p w14:paraId="3BCEBAD9" w14:textId="77777777" w:rsidR="00DA1CE9" w:rsidRPr="00372E9B" w:rsidRDefault="00DA1CE9" w:rsidP="005C725D">
      <w:pPr>
        <w:spacing w:before="60" w:after="60" w:line="276" w:lineRule="auto"/>
        <w:jc w:val="center"/>
        <w:rPr>
          <w:rFonts w:asciiTheme="majorHAnsi" w:hAnsiTheme="majorHAnsi" w:cstheme="minorHAnsi"/>
          <w:sz w:val="22"/>
          <w:szCs w:val="22"/>
        </w:rPr>
      </w:pPr>
      <w:r w:rsidRPr="00372E9B">
        <w:rPr>
          <w:rFonts w:asciiTheme="majorHAnsi" w:hAnsiTheme="majorHAnsi" w:cstheme="minorHAnsi"/>
          <w:b/>
          <w:bCs/>
          <w:sz w:val="22"/>
          <w:szCs w:val="22"/>
        </w:rPr>
        <w:t>Zamawiający:</w:t>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b/>
          <w:bCs/>
          <w:sz w:val="22"/>
          <w:szCs w:val="22"/>
        </w:rPr>
        <w:t>Wykonawca:</w:t>
      </w:r>
    </w:p>
    <w:p w14:paraId="04E2E6A2" w14:textId="77777777" w:rsidR="00DA1CE9" w:rsidRPr="00372E9B" w:rsidRDefault="00DA1CE9" w:rsidP="005C725D">
      <w:pPr>
        <w:spacing w:before="60" w:after="60" w:line="276" w:lineRule="auto"/>
        <w:rPr>
          <w:rFonts w:asciiTheme="majorHAnsi" w:hAnsiTheme="majorHAnsi" w:cstheme="minorHAnsi"/>
          <w:sz w:val="22"/>
          <w:szCs w:val="22"/>
        </w:rPr>
      </w:pPr>
    </w:p>
    <w:p w14:paraId="0FB6997D" w14:textId="77777777" w:rsidR="00DA1CE9" w:rsidRPr="00372E9B" w:rsidRDefault="00DA1CE9" w:rsidP="005C725D">
      <w:pPr>
        <w:spacing w:before="60" w:after="60" w:line="276" w:lineRule="auto"/>
        <w:jc w:val="center"/>
        <w:rPr>
          <w:rFonts w:asciiTheme="majorHAnsi" w:hAnsiTheme="majorHAnsi" w:cstheme="minorHAnsi"/>
          <w:sz w:val="22"/>
          <w:szCs w:val="22"/>
        </w:rPr>
      </w:pPr>
      <w:r w:rsidRPr="00372E9B">
        <w:rPr>
          <w:rFonts w:asciiTheme="majorHAnsi" w:hAnsiTheme="majorHAnsi" w:cstheme="minorHAnsi"/>
          <w:sz w:val="22"/>
          <w:szCs w:val="22"/>
        </w:rPr>
        <w:t>………………………….</w:t>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t>…………………….</w:t>
      </w:r>
    </w:p>
    <w:p w14:paraId="6B2B1292" w14:textId="77777777" w:rsidR="00DA1CE9" w:rsidRPr="00372E9B" w:rsidRDefault="00DA1CE9" w:rsidP="005C725D">
      <w:pPr>
        <w:spacing w:line="276" w:lineRule="auto"/>
        <w:rPr>
          <w:rFonts w:asciiTheme="majorHAnsi" w:hAnsiTheme="majorHAnsi" w:cstheme="minorHAnsi"/>
          <w:iCs/>
          <w:sz w:val="22"/>
          <w:szCs w:val="22"/>
        </w:rPr>
      </w:pPr>
    </w:p>
    <w:p w14:paraId="6E7453C9" w14:textId="77777777" w:rsidR="00DA1CE9" w:rsidRPr="00372E9B" w:rsidRDefault="00DA1CE9" w:rsidP="005C725D">
      <w:pPr>
        <w:spacing w:before="60" w:after="60" w:line="276" w:lineRule="auto"/>
        <w:jc w:val="center"/>
        <w:rPr>
          <w:rFonts w:asciiTheme="majorHAnsi" w:hAnsiTheme="majorHAnsi" w:cstheme="minorHAnsi"/>
          <w:sz w:val="22"/>
          <w:szCs w:val="22"/>
        </w:rPr>
      </w:pPr>
      <w:r w:rsidRPr="00372E9B">
        <w:rPr>
          <w:rFonts w:asciiTheme="majorHAnsi" w:hAnsiTheme="majorHAnsi" w:cstheme="minorHAnsi"/>
          <w:sz w:val="22"/>
          <w:szCs w:val="22"/>
        </w:rPr>
        <w:t>………………………….</w:t>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t>…………………….</w:t>
      </w:r>
    </w:p>
    <w:p w14:paraId="7FBF43D2" w14:textId="77777777" w:rsidR="00DA1CE9" w:rsidRPr="00372E9B" w:rsidRDefault="00DA1CE9" w:rsidP="005C725D">
      <w:pPr>
        <w:spacing w:line="276" w:lineRule="auto"/>
        <w:jc w:val="center"/>
        <w:rPr>
          <w:rFonts w:asciiTheme="majorHAnsi" w:hAnsiTheme="majorHAnsi" w:cstheme="minorHAnsi"/>
          <w:iCs/>
          <w:sz w:val="22"/>
          <w:szCs w:val="22"/>
        </w:rPr>
      </w:pPr>
    </w:p>
    <w:p w14:paraId="6799CE97" w14:textId="77777777" w:rsidR="00DA1CE9" w:rsidRPr="00372E9B" w:rsidRDefault="00DA1CE9" w:rsidP="005C725D">
      <w:pPr>
        <w:spacing w:line="276" w:lineRule="auto"/>
        <w:jc w:val="right"/>
        <w:rPr>
          <w:rFonts w:asciiTheme="majorHAnsi" w:hAnsiTheme="majorHAnsi" w:cstheme="minorHAnsi"/>
          <w:b/>
          <w:bCs/>
          <w:sz w:val="22"/>
          <w:szCs w:val="22"/>
        </w:rPr>
      </w:pPr>
    </w:p>
    <w:p w14:paraId="12976813" w14:textId="77777777" w:rsidR="00DA1CE9" w:rsidRPr="00372E9B" w:rsidRDefault="00DA1CE9" w:rsidP="005C725D">
      <w:pPr>
        <w:spacing w:line="276" w:lineRule="auto"/>
        <w:ind w:left="5579"/>
        <w:jc w:val="center"/>
        <w:rPr>
          <w:rFonts w:asciiTheme="majorHAnsi" w:hAnsiTheme="majorHAnsi" w:cstheme="minorHAnsi"/>
          <w:i/>
          <w:iCs/>
          <w:sz w:val="22"/>
          <w:szCs w:val="22"/>
        </w:rPr>
      </w:pPr>
    </w:p>
    <w:p w14:paraId="558065FC" w14:textId="77777777" w:rsidR="00DA1CE9" w:rsidRPr="00372E9B" w:rsidRDefault="00DA1CE9" w:rsidP="005C725D">
      <w:pPr>
        <w:spacing w:line="276" w:lineRule="auto"/>
        <w:rPr>
          <w:rFonts w:asciiTheme="majorHAnsi" w:hAnsiTheme="majorHAnsi" w:cstheme="minorHAnsi"/>
          <w:sz w:val="22"/>
          <w:szCs w:val="22"/>
        </w:rPr>
      </w:pPr>
    </w:p>
    <w:p w14:paraId="39D56085" w14:textId="77777777" w:rsidR="00DA1CE9" w:rsidRPr="00372E9B" w:rsidRDefault="00DA1CE9" w:rsidP="005C725D">
      <w:pPr>
        <w:spacing w:line="276" w:lineRule="auto"/>
        <w:rPr>
          <w:rFonts w:asciiTheme="majorHAnsi" w:hAnsiTheme="majorHAnsi" w:cstheme="minorHAnsi"/>
          <w:sz w:val="22"/>
          <w:szCs w:val="22"/>
        </w:rPr>
      </w:pPr>
    </w:p>
    <w:p w14:paraId="49E49E57" w14:textId="77777777" w:rsidR="008E4E91" w:rsidRPr="00372E9B" w:rsidRDefault="008E4E91" w:rsidP="005C725D">
      <w:pPr>
        <w:spacing w:line="276" w:lineRule="auto"/>
        <w:jc w:val="center"/>
        <w:rPr>
          <w:rFonts w:asciiTheme="majorHAnsi" w:hAnsiTheme="majorHAnsi" w:cstheme="minorHAnsi"/>
          <w:i/>
          <w:sz w:val="22"/>
          <w:szCs w:val="22"/>
        </w:rPr>
      </w:pPr>
    </w:p>
    <w:sectPr w:rsidR="008E4E91" w:rsidRPr="00372E9B" w:rsidSect="00F869B7">
      <w:headerReference w:type="default" r:id="rId11"/>
      <w:footerReference w:type="default" r:id="rId12"/>
      <w:headerReference w:type="first" r:id="rId13"/>
      <w:footerReference w:type="first" r:id="rId14"/>
      <w:pgSz w:w="11906" w:h="16838"/>
      <w:pgMar w:top="1534" w:right="1133" w:bottom="1702" w:left="960" w:header="709" w:footer="111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519BB" w14:textId="77777777" w:rsidR="002534C6" w:rsidRDefault="002534C6" w:rsidP="00E24272">
      <w:r>
        <w:separator/>
      </w:r>
    </w:p>
  </w:endnote>
  <w:endnote w:type="continuationSeparator" w:id="0">
    <w:p w14:paraId="74439DFA" w14:textId="77777777" w:rsidR="002534C6" w:rsidRDefault="002534C6" w:rsidP="00E2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6149" w14:textId="41767717" w:rsidR="008E4E91" w:rsidRPr="006F2628" w:rsidRDefault="006F2628" w:rsidP="006F2628">
    <w:pPr>
      <w:pStyle w:val="Stopka"/>
      <w:tabs>
        <w:tab w:val="clear" w:pos="9072"/>
        <w:tab w:val="right" w:pos="9781"/>
      </w:tabs>
      <w:rPr>
        <w:i/>
        <w:color w:val="A6A6A6" w:themeColor="background1" w:themeShade="A6"/>
        <w:sz w:val="16"/>
      </w:rPr>
    </w:pPr>
    <w:r w:rsidRPr="00EC1B21">
      <w:rPr>
        <w:i/>
        <w:color w:val="A6A6A6" w:themeColor="background1" w:themeShade="A6"/>
      </w:rPr>
      <w:t>Projekt finansowany ze środków Kancelarii Prezesa Rady Ministrów</w:t>
    </w:r>
    <w:r>
      <w:rPr>
        <w:i/>
        <w:color w:val="A6A6A6" w:themeColor="background1" w:themeShade="A6"/>
        <w:sz w:val="16"/>
      </w:rPr>
      <w:tab/>
      <w:t xml:space="preserve">          </w:t>
    </w:r>
    <w:r w:rsidR="008E4E91" w:rsidRPr="008E16FB">
      <w:rPr>
        <w:rFonts w:ascii="Arial" w:hAnsi="Arial" w:cs="Arial"/>
        <w:sz w:val="18"/>
        <w:szCs w:val="18"/>
      </w:rPr>
      <w:t xml:space="preserve"> </w:t>
    </w:r>
    <w:r w:rsidR="0083141A" w:rsidRPr="00F02EEF">
      <w:rPr>
        <w:rFonts w:ascii="Arial" w:hAnsi="Arial" w:cs="Arial"/>
        <w:sz w:val="18"/>
        <w:szCs w:val="18"/>
      </w:rPr>
      <w:fldChar w:fldCharType="begin"/>
    </w:r>
    <w:r w:rsidR="008E4E91" w:rsidRPr="00F02EEF">
      <w:rPr>
        <w:rFonts w:ascii="Arial" w:hAnsi="Arial" w:cs="Arial"/>
        <w:sz w:val="18"/>
        <w:szCs w:val="18"/>
      </w:rPr>
      <w:instrText>PAGE</w:instrText>
    </w:r>
    <w:r w:rsidR="0083141A" w:rsidRPr="00F02EEF">
      <w:rPr>
        <w:rFonts w:ascii="Arial" w:hAnsi="Arial" w:cs="Arial"/>
        <w:sz w:val="18"/>
        <w:szCs w:val="18"/>
      </w:rPr>
      <w:fldChar w:fldCharType="separate"/>
    </w:r>
    <w:r w:rsidR="00D62DA4">
      <w:rPr>
        <w:rFonts w:ascii="Arial" w:hAnsi="Arial" w:cs="Arial"/>
        <w:noProof/>
        <w:sz w:val="18"/>
        <w:szCs w:val="18"/>
      </w:rPr>
      <w:t>8</w:t>
    </w:r>
    <w:r w:rsidR="0083141A" w:rsidRPr="00F02EEF">
      <w:rPr>
        <w:rFonts w:ascii="Arial" w:hAnsi="Arial" w:cs="Arial"/>
        <w:sz w:val="18"/>
        <w:szCs w:val="18"/>
      </w:rPr>
      <w:fldChar w:fldCharType="end"/>
    </w:r>
    <w:r w:rsidR="008E4E91">
      <w:rPr>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D862" w14:textId="77777777" w:rsidR="008E4E91" w:rsidRPr="00C55B9D" w:rsidRDefault="008E4E91">
    <w:pPr>
      <w:pStyle w:val="Stopka"/>
      <w:jc w:val="right"/>
      <w:rPr>
        <w:rFonts w:ascii="Arial" w:hAnsi="Arial" w:cs="Arial"/>
        <w:b/>
        <w:sz w:val="18"/>
        <w:szCs w:val="18"/>
      </w:rPr>
    </w:pPr>
  </w:p>
  <w:p w14:paraId="09CF1886" w14:textId="77777777" w:rsidR="008E4E91" w:rsidRDefault="0083141A">
    <w:pPr>
      <w:pStyle w:val="Stopka"/>
      <w:jc w:val="right"/>
    </w:pPr>
    <w:r w:rsidRPr="00F02EEF">
      <w:rPr>
        <w:rFonts w:ascii="Arial" w:hAnsi="Arial" w:cs="Arial"/>
        <w:sz w:val="18"/>
        <w:szCs w:val="18"/>
      </w:rPr>
      <w:fldChar w:fldCharType="begin"/>
    </w:r>
    <w:r w:rsidR="008E4E91" w:rsidRPr="00F02EEF">
      <w:rPr>
        <w:rFonts w:ascii="Arial" w:hAnsi="Arial" w:cs="Arial"/>
        <w:sz w:val="18"/>
        <w:szCs w:val="18"/>
      </w:rPr>
      <w:instrText>PAGE</w:instrText>
    </w:r>
    <w:r w:rsidRPr="00F02EEF">
      <w:rPr>
        <w:rFonts w:ascii="Arial" w:hAnsi="Arial" w:cs="Arial"/>
        <w:sz w:val="18"/>
        <w:szCs w:val="18"/>
      </w:rPr>
      <w:fldChar w:fldCharType="separate"/>
    </w:r>
    <w:r w:rsidR="00D62DA4">
      <w:rPr>
        <w:rFonts w:ascii="Arial" w:hAnsi="Arial" w:cs="Arial"/>
        <w:noProof/>
        <w:sz w:val="18"/>
        <w:szCs w:val="18"/>
      </w:rPr>
      <w:t>1</w:t>
    </w:r>
    <w:r w:rsidRPr="00F02EEF">
      <w:rPr>
        <w:rFonts w:ascii="Arial" w:hAnsi="Arial" w:cs="Arial"/>
        <w:sz w:val="18"/>
        <w:szCs w:val="18"/>
      </w:rPr>
      <w:fldChar w:fldCharType="end"/>
    </w:r>
    <w:r w:rsidR="008E4E91">
      <w:rPr>
        <w:rFonts w:ascii="Arial" w:hAnsi="Arial" w:cs="Arial"/>
        <w:sz w:val="18"/>
        <w:szCs w:val="18"/>
      </w:rPr>
      <w:t xml:space="preserve"> </w:t>
    </w:r>
  </w:p>
  <w:p w14:paraId="68EC75E3" w14:textId="77777777" w:rsidR="008E4E91" w:rsidRDefault="008E4E91">
    <w:pPr>
      <w:pStyle w:val="Stopka"/>
    </w:pPr>
  </w:p>
  <w:p w14:paraId="02336CF2" w14:textId="77777777" w:rsidR="00AE5BE7" w:rsidRDefault="00AE5B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7C426" w14:textId="77777777" w:rsidR="002534C6" w:rsidRDefault="002534C6" w:rsidP="00E24272">
      <w:r>
        <w:separator/>
      </w:r>
    </w:p>
  </w:footnote>
  <w:footnote w:type="continuationSeparator" w:id="0">
    <w:p w14:paraId="12310993" w14:textId="77777777" w:rsidR="002534C6" w:rsidRDefault="002534C6" w:rsidP="00E24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675B" w14:textId="082D633D" w:rsidR="008E4E91" w:rsidRDefault="003C3EA7" w:rsidP="003334A2">
    <w:pPr>
      <w:pStyle w:val="Nagwek"/>
      <w:ind w:left="-34"/>
      <w:rPr>
        <w:rFonts w:ascii="Arial" w:hAnsi="Arial" w:cs="Arial"/>
        <w:color w:val="002060"/>
        <w:sz w:val="16"/>
        <w:szCs w:val="16"/>
      </w:rPr>
    </w:pPr>
    <w:r w:rsidRPr="00106787">
      <w:rPr>
        <w:noProof/>
      </w:rPr>
      <w:drawing>
        <wp:anchor distT="0" distB="0" distL="114300" distR="114300" simplePos="0" relativeHeight="251661312" behindDoc="1" locked="0" layoutInCell="1" allowOverlap="1" wp14:anchorId="08C75E3E" wp14:editId="3D4E87ED">
          <wp:simplePos x="0" y="0"/>
          <wp:positionH relativeFrom="margin">
            <wp:posOffset>1220470</wp:posOffset>
          </wp:positionH>
          <wp:positionV relativeFrom="paragraph">
            <wp:posOffset>-223520</wp:posOffset>
          </wp:positionV>
          <wp:extent cx="2000250" cy="554355"/>
          <wp:effectExtent l="0" t="0" r="0" b="0"/>
          <wp:wrapTight wrapText="bothSides">
            <wp:wrapPolygon edited="0">
              <wp:start x="0" y="0"/>
              <wp:lineTo x="0" y="20784"/>
              <wp:lineTo x="17897" y="20784"/>
              <wp:lineTo x="18926" y="20784"/>
              <wp:lineTo x="21394" y="20784"/>
              <wp:lineTo x="21394" y="0"/>
              <wp:lineTo x="0" y="0"/>
            </wp:wrapPolygon>
          </wp:wrapTight>
          <wp:docPr id="30" name="Obraz 30" descr="C:\Users\kkesik\AppData\Local\Microsoft\Windows\INetCache\Content.Outlook\B8ITQI1E\znaki_strona_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esik\AppData\Local\Microsoft\Windows\INetCache\Content.Outlook\B8ITQI1E\znaki_strona_ww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554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628C">
      <w:rPr>
        <w:noProof/>
      </w:rPr>
      <w:drawing>
        <wp:anchor distT="0" distB="0" distL="114300" distR="114300" simplePos="0" relativeHeight="251663360" behindDoc="0" locked="0" layoutInCell="1" allowOverlap="1" wp14:anchorId="0B1FFA0D" wp14:editId="730FC165">
          <wp:simplePos x="0" y="0"/>
          <wp:positionH relativeFrom="margin">
            <wp:posOffset>3543300</wp:posOffset>
          </wp:positionH>
          <wp:positionV relativeFrom="margin">
            <wp:posOffset>-887730</wp:posOffset>
          </wp:positionV>
          <wp:extent cx="2880360" cy="792480"/>
          <wp:effectExtent l="0" t="0" r="0" b="0"/>
          <wp:wrapSquare wrapText="bothSides"/>
          <wp:docPr id="24" name="Obraz 24" descr="logo_il_poziome_k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il_poziome_kolor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036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D0ED25" w14:textId="6537B1A1" w:rsidR="008E4E91" w:rsidRPr="00E24272" w:rsidRDefault="008E4E91">
    <w:pPr>
      <w:pStyle w:val="Nagwek"/>
      <w:rPr>
        <w:rFonts w:ascii="Arial" w:hAnsi="Arial" w:cs="Arial"/>
        <w:sz w:val="18"/>
        <w:szCs w:val="18"/>
      </w:rPr>
    </w:pPr>
  </w:p>
  <w:p w14:paraId="68792865" w14:textId="77777777" w:rsidR="00AE5BE7" w:rsidRDefault="00AE5B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84970" w14:textId="68BC2D60" w:rsidR="006F2628" w:rsidRDefault="006F2628">
    <w:pPr>
      <w:pStyle w:val="Nagwek"/>
    </w:pPr>
    <w:r w:rsidRPr="00106787">
      <w:rPr>
        <w:noProof/>
      </w:rPr>
      <w:drawing>
        <wp:anchor distT="0" distB="0" distL="114300" distR="114300" simplePos="0" relativeHeight="251659264" behindDoc="1" locked="0" layoutInCell="1" allowOverlap="1" wp14:anchorId="1625B363" wp14:editId="6BAC298B">
          <wp:simplePos x="0" y="0"/>
          <wp:positionH relativeFrom="margin">
            <wp:posOffset>1938867</wp:posOffset>
          </wp:positionH>
          <wp:positionV relativeFrom="paragraph">
            <wp:posOffset>-254635</wp:posOffset>
          </wp:positionV>
          <wp:extent cx="2000250" cy="554355"/>
          <wp:effectExtent l="0" t="0" r="0" b="0"/>
          <wp:wrapTight wrapText="bothSides">
            <wp:wrapPolygon edited="0">
              <wp:start x="0" y="0"/>
              <wp:lineTo x="0" y="20784"/>
              <wp:lineTo x="17897" y="20784"/>
              <wp:lineTo x="18926" y="20784"/>
              <wp:lineTo x="21394" y="20784"/>
              <wp:lineTo x="21394" y="0"/>
              <wp:lineTo x="0" y="0"/>
            </wp:wrapPolygon>
          </wp:wrapTight>
          <wp:docPr id="31" name="Obraz 31" descr="C:\Users\kkesik\AppData\Local\Microsoft\Windows\INetCache\Content.Outlook\B8ITQI1E\znaki_strona_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esik\AppData\Local\Microsoft\Windows\INetCache\Content.Outlook\B8ITQI1E\znaki_strona_ww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5543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B12"/>
    <w:multiLevelType w:val="hybridMultilevel"/>
    <w:tmpl w:val="C770B2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F24A5D"/>
    <w:multiLevelType w:val="hybridMultilevel"/>
    <w:tmpl w:val="9CA6F902"/>
    <w:lvl w:ilvl="0" w:tplc="FFFFFFFF">
      <w:start w:val="1"/>
      <w:numFmt w:val="decimal"/>
      <w:lvlText w:val="%1."/>
      <w:lvlJc w:val="left"/>
      <w:pPr>
        <w:tabs>
          <w:tab w:val="num" w:pos="720"/>
        </w:tabs>
        <w:ind w:left="720" w:hanging="360"/>
      </w:pPr>
      <w:rPr>
        <w:rFonts w:ascii="Times New Roman" w:hAnsi="Times New Roman" w:cs="Times New Roman"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9CF7A29"/>
    <w:multiLevelType w:val="multilevel"/>
    <w:tmpl w:val="AAF86C16"/>
    <w:lvl w:ilvl="0">
      <w:start w:val="1"/>
      <w:numFmt w:val="decimal"/>
      <w:lvlText w:val="%1."/>
      <w:lvlJc w:val="left"/>
      <w:pPr>
        <w:tabs>
          <w:tab w:val="num" w:pos="720"/>
        </w:tabs>
        <w:ind w:left="720" w:hanging="360"/>
      </w:pPr>
      <w:rPr>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15:restartNumberingAfterBreak="0">
    <w:nsid w:val="1382184F"/>
    <w:multiLevelType w:val="hybridMultilevel"/>
    <w:tmpl w:val="52D8B4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FE7BD4"/>
    <w:multiLevelType w:val="hybridMultilevel"/>
    <w:tmpl w:val="A978E892"/>
    <w:lvl w:ilvl="0" w:tplc="AEEC406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0E7C12"/>
    <w:multiLevelType w:val="hybridMultilevel"/>
    <w:tmpl w:val="86562DB4"/>
    <w:lvl w:ilvl="0" w:tplc="D24C40AE">
      <w:start w:val="1"/>
      <w:numFmt w:val="decimal"/>
      <w:lvlText w:val="%1."/>
      <w:lvlJc w:val="left"/>
      <w:pPr>
        <w:tabs>
          <w:tab w:val="num" w:pos="720"/>
        </w:tabs>
        <w:ind w:left="720" w:hanging="360"/>
      </w:pPr>
      <w:rPr>
        <w:rFonts w:ascii="Cambria" w:hAnsi="Cambria" w:hint="default"/>
        <w:i w:val="0"/>
        <w:color w:val="auto"/>
      </w:rPr>
    </w:lvl>
    <w:lvl w:ilvl="1" w:tplc="0415000F">
      <w:start w:val="1"/>
      <w:numFmt w:val="decimal"/>
      <w:lvlText w:val="%2."/>
      <w:lvlJc w:val="left"/>
      <w:pPr>
        <w:tabs>
          <w:tab w:val="num" w:pos="1440"/>
        </w:tabs>
        <w:ind w:left="1440" w:hanging="360"/>
      </w:pPr>
      <w:rPr>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DB60FAF"/>
    <w:multiLevelType w:val="hybridMultilevel"/>
    <w:tmpl w:val="FE467E64"/>
    <w:lvl w:ilvl="0" w:tplc="44221FE6">
      <w:start w:val="1"/>
      <w:numFmt w:val="upperRoman"/>
      <w:lvlText w:val="%1."/>
      <w:lvlJc w:val="left"/>
      <w:pPr>
        <w:ind w:left="720" w:hanging="360"/>
      </w:pPr>
      <w:rPr>
        <w:rFonts w:hint="default"/>
        <w:b w:val="0"/>
        <w:bCs/>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3A642B"/>
    <w:multiLevelType w:val="hybridMultilevel"/>
    <w:tmpl w:val="A060FF1C"/>
    <w:lvl w:ilvl="0" w:tplc="5A528DE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3B858EA"/>
    <w:multiLevelType w:val="hybridMultilevel"/>
    <w:tmpl w:val="3A809FC2"/>
    <w:lvl w:ilvl="0" w:tplc="411C47A6">
      <w:start w:val="1"/>
      <w:numFmt w:val="decimal"/>
      <w:pStyle w:val="EGM-Paragraph11"/>
      <w:lvlText w:val="%1."/>
      <w:lvlJc w:val="left"/>
      <w:pPr>
        <w:ind w:left="360" w:hanging="360"/>
      </w:pPr>
      <w:rPr>
        <w:rFonts w:ascii="Times New Roman" w:hAnsi="Times New Roman" w:cs="Times New Roman"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382C3586"/>
    <w:multiLevelType w:val="singleLevel"/>
    <w:tmpl w:val="0415000F"/>
    <w:lvl w:ilvl="0">
      <w:start w:val="1"/>
      <w:numFmt w:val="decimal"/>
      <w:lvlText w:val="%1."/>
      <w:lvlJc w:val="left"/>
      <w:pPr>
        <w:tabs>
          <w:tab w:val="num" w:pos="644"/>
        </w:tabs>
        <w:ind w:left="644" w:hanging="360"/>
      </w:pPr>
      <w:rPr>
        <w:rFonts w:cs="Times New Roman" w:hint="default"/>
      </w:rPr>
    </w:lvl>
  </w:abstractNum>
  <w:abstractNum w:abstractNumId="10" w15:restartNumberingAfterBreak="0">
    <w:nsid w:val="3E586A83"/>
    <w:multiLevelType w:val="hybridMultilevel"/>
    <w:tmpl w:val="5D10B046"/>
    <w:lvl w:ilvl="0" w:tplc="FFFFFFFF">
      <w:start w:val="1"/>
      <w:numFmt w:val="decimal"/>
      <w:lvlText w:val="%1."/>
      <w:lvlJc w:val="left"/>
      <w:pPr>
        <w:tabs>
          <w:tab w:val="num" w:pos="720"/>
        </w:tabs>
        <w:ind w:left="720" w:hanging="360"/>
      </w:pPr>
      <w:rPr>
        <w:rFonts w:cs="Times New Roman" w:hint="default"/>
        <w:i w:val="0"/>
        <w:sz w:val="22"/>
      </w:rPr>
    </w:lvl>
    <w:lvl w:ilvl="1" w:tplc="FFFFFFFF">
      <w:start w:val="1"/>
      <w:numFmt w:val="decimal"/>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EE447D4"/>
    <w:multiLevelType w:val="hybridMultilevel"/>
    <w:tmpl w:val="66A8DA98"/>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0B91B21"/>
    <w:multiLevelType w:val="hybridMultilevel"/>
    <w:tmpl w:val="F952486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6B51F04"/>
    <w:multiLevelType w:val="hybridMultilevel"/>
    <w:tmpl w:val="E6502C9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5E273B2C"/>
    <w:multiLevelType w:val="hybridMultilevel"/>
    <w:tmpl w:val="A82C4A9C"/>
    <w:lvl w:ilvl="0" w:tplc="764827B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rPr>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FB97BAD"/>
    <w:multiLevelType w:val="hybridMultilevel"/>
    <w:tmpl w:val="DCB22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9033C6"/>
    <w:multiLevelType w:val="hybridMultilevel"/>
    <w:tmpl w:val="E796238A"/>
    <w:lvl w:ilvl="0" w:tplc="C9FA397C">
      <w:start w:val="1"/>
      <w:numFmt w:val="decimal"/>
      <w:lvlText w:val="%1."/>
      <w:lvlJc w:val="left"/>
      <w:pPr>
        <w:tabs>
          <w:tab w:val="num" w:pos="720"/>
        </w:tabs>
        <w:ind w:left="720" w:hanging="360"/>
      </w:pPr>
      <w:rPr>
        <w:rFonts w:cs="Times New Roman" w:hint="default"/>
        <w:b w:val="0"/>
        <w:i w:val="0"/>
        <w:sz w:val="22"/>
      </w:rPr>
    </w:lvl>
    <w:lvl w:ilvl="1" w:tplc="EC0C2376">
      <w:start w:val="1"/>
      <w:numFmt w:val="decimal"/>
      <w:lvlText w:val="%2)"/>
      <w:lvlJc w:val="left"/>
      <w:pPr>
        <w:tabs>
          <w:tab w:val="num" w:pos="1440"/>
        </w:tabs>
        <w:ind w:left="1440" w:hanging="360"/>
      </w:pPr>
      <w:rPr>
        <w:rFonts w:hint="default"/>
        <w:i w:val="0"/>
      </w:rPr>
    </w:lvl>
    <w:lvl w:ilvl="2" w:tplc="04150001">
      <w:start w:val="1"/>
      <w:numFmt w:val="bullet"/>
      <w:lvlText w:val=""/>
      <w:lvlJc w:val="left"/>
      <w:pPr>
        <w:tabs>
          <w:tab w:val="num" w:pos="2340"/>
        </w:tabs>
        <w:ind w:left="2340" w:hanging="360"/>
      </w:pPr>
      <w:rPr>
        <w:rFonts w:ascii="Symbol" w:hAnsi="Symbol" w:hint="default"/>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2994B35"/>
    <w:multiLevelType w:val="hybridMultilevel"/>
    <w:tmpl w:val="F48419BC"/>
    <w:lvl w:ilvl="0" w:tplc="03ECDC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F678C3"/>
    <w:multiLevelType w:val="hybridMultilevel"/>
    <w:tmpl w:val="52A045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98C70F9"/>
    <w:multiLevelType w:val="hybridMultilevel"/>
    <w:tmpl w:val="A86231D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EC417CA"/>
    <w:multiLevelType w:val="hybridMultilevel"/>
    <w:tmpl w:val="8DD82782"/>
    <w:lvl w:ilvl="0" w:tplc="04150017">
      <w:start w:val="1"/>
      <w:numFmt w:val="lowerLetter"/>
      <w:lvlText w:val="%1)"/>
      <w:lvlJc w:val="left"/>
      <w:pPr>
        <w:tabs>
          <w:tab w:val="num" w:pos="1476"/>
        </w:tabs>
        <w:ind w:left="1476" w:hanging="360"/>
      </w:pPr>
    </w:lvl>
    <w:lvl w:ilvl="1" w:tplc="04150019" w:tentative="1">
      <w:start w:val="1"/>
      <w:numFmt w:val="lowerLetter"/>
      <w:lvlText w:val="%2."/>
      <w:lvlJc w:val="left"/>
      <w:pPr>
        <w:tabs>
          <w:tab w:val="num" w:pos="2196"/>
        </w:tabs>
        <w:ind w:left="2196" w:hanging="360"/>
      </w:pPr>
    </w:lvl>
    <w:lvl w:ilvl="2" w:tplc="0415001B" w:tentative="1">
      <w:start w:val="1"/>
      <w:numFmt w:val="lowerRoman"/>
      <w:lvlText w:val="%3."/>
      <w:lvlJc w:val="right"/>
      <w:pPr>
        <w:tabs>
          <w:tab w:val="num" w:pos="2916"/>
        </w:tabs>
        <w:ind w:left="2916" w:hanging="180"/>
      </w:pPr>
    </w:lvl>
    <w:lvl w:ilvl="3" w:tplc="0415000F" w:tentative="1">
      <w:start w:val="1"/>
      <w:numFmt w:val="decimal"/>
      <w:lvlText w:val="%4."/>
      <w:lvlJc w:val="left"/>
      <w:pPr>
        <w:tabs>
          <w:tab w:val="num" w:pos="3636"/>
        </w:tabs>
        <w:ind w:left="3636" w:hanging="360"/>
      </w:pPr>
    </w:lvl>
    <w:lvl w:ilvl="4" w:tplc="04150019" w:tentative="1">
      <w:start w:val="1"/>
      <w:numFmt w:val="lowerLetter"/>
      <w:lvlText w:val="%5."/>
      <w:lvlJc w:val="left"/>
      <w:pPr>
        <w:tabs>
          <w:tab w:val="num" w:pos="4356"/>
        </w:tabs>
        <w:ind w:left="4356" w:hanging="360"/>
      </w:pPr>
    </w:lvl>
    <w:lvl w:ilvl="5" w:tplc="0415001B" w:tentative="1">
      <w:start w:val="1"/>
      <w:numFmt w:val="lowerRoman"/>
      <w:lvlText w:val="%6."/>
      <w:lvlJc w:val="right"/>
      <w:pPr>
        <w:tabs>
          <w:tab w:val="num" w:pos="5076"/>
        </w:tabs>
        <w:ind w:left="5076" w:hanging="180"/>
      </w:pPr>
    </w:lvl>
    <w:lvl w:ilvl="6" w:tplc="0415000F" w:tentative="1">
      <w:start w:val="1"/>
      <w:numFmt w:val="decimal"/>
      <w:lvlText w:val="%7."/>
      <w:lvlJc w:val="left"/>
      <w:pPr>
        <w:tabs>
          <w:tab w:val="num" w:pos="5796"/>
        </w:tabs>
        <w:ind w:left="5796" w:hanging="360"/>
      </w:pPr>
    </w:lvl>
    <w:lvl w:ilvl="7" w:tplc="04150019" w:tentative="1">
      <w:start w:val="1"/>
      <w:numFmt w:val="lowerLetter"/>
      <w:lvlText w:val="%8."/>
      <w:lvlJc w:val="left"/>
      <w:pPr>
        <w:tabs>
          <w:tab w:val="num" w:pos="6516"/>
        </w:tabs>
        <w:ind w:left="6516" w:hanging="360"/>
      </w:pPr>
    </w:lvl>
    <w:lvl w:ilvl="8" w:tplc="0415001B" w:tentative="1">
      <w:start w:val="1"/>
      <w:numFmt w:val="lowerRoman"/>
      <w:lvlText w:val="%9."/>
      <w:lvlJc w:val="right"/>
      <w:pPr>
        <w:tabs>
          <w:tab w:val="num" w:pos="7236"/>
        </w:tabs>
        <w:ind w:left="7236" w:hanging="180"/>
      </w:pPr>
    </w:lvl>
  </w:abstractNum>
  <w:abstractNum w:abstractNumId="21" w15:restartNumberingAfterBreak="0">
    <w:nsid w:val="73A961F7"/>
    <w:multiLevelType w:val="hybridMultilevel"/>
    <w:tmpl w:val="8188C25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75783C93"/>
    <w:multiLevelType w:val="hybridMultilevel"/>
    <w:tmpl w:val="17C09712"/>
    <w:lvl w:ilvl="0" w:tplc="2758C5E0">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63E6A29"/>
    <w:multiLevelType w:val="hybridMultilevel"/>
    <w:tmpl w:val="D45A2D7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8187F27"/>
    <w:multiLevelType w:val="hybridMultilevel"/>
    <w:tmpl w:val="88967E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7D17F1"/>
    <w:multiLevelType w:val="hybridMultilevel"/>
    <w:tmpl w:val="FA182BE4"/>
    <w:lvl w:ilvl="0" w:tplc="04150001">
      <w:start w:val="1"/>
      <w:numFmt w:val="bullet"/>
      <w:lvlText w:val=""/>
      <w:lvlJc w:val="left"/>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802189159">
    <w:abstractNumId w:val="9"/>
    <w:lvlOverride w:ilvl="0">
      <w:startOverride w:val="1"/>
    </w:lvlOverride>
  </w:num>
  <w:num w:numId="2" w16cid:durableId="15779784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9683785">
    <w:abstractNumId w:val="21"/>
  </w:num>
  <w:num w:numId="4" w16cid:durableId="15105615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9837931">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15786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07589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66312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47869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16742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97050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2651858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90723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8196151">
    <w:abstractNumId w:val="6"/>
  </w:num>
  <w:num w:numId="15" w16cid:durableId="1291201523">
    <w:abstractNumId w:val="3"/>
  </w:num>
  <w:num w:numId="16" w16cid:durableId="1928226908">
    <w:abstractNumId w:val="8"/>
  </w:num>
  <w:num w:numId="17" w16cid:durableId="381366933">
    <w:abstractNumId w:val="5"/>
  </w:num>
  <w:num w:numId="18" w16cid:durableId="730348030">
    <w:abstractNumId w:val="11"/>
  </w:num>
  <w:num w:numId="19" w16cid:durableId="34740011">
    <w:abstractNumId w:val="14"/>
  </w:num>
  <w:num w:numId="20" w16cid:durableId="10425625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81618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1452661">
    <w:abstractNumId w:val="0"/>
  </w:num>
  <w:num w:numId="23" w16cid:durableId="1930505514">
    <w:abstractNumId w:val="19"/>
  </w:num>
  <w:num w:numId="24" w16cid:durableId="158812588">
    <w:abstractNumId w:val="17"/>
  </w:num>
  <w:num w:numId="25" w16cid:durableId="1506432158">
    <w:abstractNumId w:val="1"/>
  </w:num>
  <w:num w:numId="26" w16cid:durableId="1034693875">
    <w:abstractNumId w:val="10"/>
  </w:num>
  <w:num w:numId="27" w16cid:durableId="1067992928">
    <w:abstractNumId w:val="25"/>
  </w:num>
  <w:num w:numId="28" w16cid:durableId="997423324">
    <w:abstractNumId w:val="15"/>
  </w:num>
  <w:num w:numId="29" w16cid:durableId="695665174">
    <w:abstractNumId w:val="7"/>
  </w:num>
  <w:num w:numId="30" w16cid:durableId="1942839043">
    <w:abstractNumId w:val="23"/>
  </w:num>
  <w:num w:numId="31" w16cid:durableId="656227878">
    <w:abstractNumId w:val="22"/>
  </w:num>
  <w:num w:numId="32" w16cid:durableId="2083479519">
    <w:abstractNumId w:val="4"/>
  </w:num>
  <w:num w:numId="33" w16cid:durableId="1648702691">
    <w:abstractNumId w:val="12"/>
  </w:num>
  <w:num w:numId="34" w16cid:durableId="321468969">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5BA"/>
    <w:rsid w:val="00006607"/>
    <w:rsid w:val="00007D2B"/>
    <w:rsid w:val="00013886"/>
    <w:rsid w:val="000153C8"/>
    <w:rsid w:val="0002176A"/>
    <w:rsid w:val="00024482"/>
    <w:rsid w:val="00024A4D"/>
    <w:rsid w:val="00025D18"/>
    <w:rsid w:val="00031452"/>
    <w:rsid w:val="00032A5F"/>
    <w:rsid w:val="000352A1"/>
    <w:rsid w:val="00036540"/>
    <w:rsid w:val="00037022"/>
    <w:rsid w:val="0003778B"/>
    <w:rsid w:val="00047588"/>
    <w:rsid w:val="00047AB0"/>
    <w:rsid w:val="00053263"/>
    <w:rsid w:val="00055838"/>
    <w:rsid w:val="00055ED6"/>
    <w:rsid w:val="0005747A"/>
    <w:rsid w:val="0006036D"/>
    <w:rsid w:val="00070623"/>
    <w:rsid w:val="00085C7A"/>
    <w:rsid w:val="0009214F"/>
    <w:rsid w:val="000A145E"/>
    <w:rsid w:val="000A1DB4"/>
    <w:rsid w:val="000A2AA1"/>
    <w:rsid w:val="000A32E6"/>
    <w:rsid w:val="000A38F4"/>
    <w:rsid w:val="000A7D02"/>
    <w:rsid w:val="000B2C16"/>
    <w:rsid w:val="000B6025"/>
    <w:rsid w:val="000B67A6"/>
    <w:rsid w:val="000C0CFA"/>
    <w:rsid w:val="000C279B"/>
    <w:rsid w:val="000C63D7"/>
    <w:rsid w:val="000C64A4"/>
    <w:rsid w:val="000D1155"/>
    <w:rsid w:val="000D163F"/>
    <w:rsid w:val="000D2219"/>
    <w:rsid w:val="000D3661"/>
    <w:rsid w:val="000D410E"/>
    <w:rsid w:val="000D6C87"/>
    <w:rsid w:val="000E2CA3"/>
    <w:rsid w:val="000E5552"/>
    <w:rsid w:val="000E5604"/>
    <w:rsid w:val="000E63BA"/>
    <w:rsid w:val="000E7D86"/>
    <w:rsid w:val="000F218D"/>
    <w:rsid w:val="000F24DD"/>
    <w:rsid w:val="00104388"/>
    <w:rsid w:val="00107B8A"/>
    <w:rsid w:val="00114457"/>
    <w:rsid w:val="00114867"/>
    <w:rsid w:val="00116743"/>
    <w:rsid w:val="001235A6"/>
    <w:rsid w:val="00130D67"/>
    <w:rsid w:val="00150BB7"/>
    <w:rsid w:val="00150C92"/>
    <w:rsid w:val="00150FB0"/>
    <w:rsid w:val="001544A5"/>
    <w:rsid w:val="00155CF1"/>
    <w:rsid w:val="00156BC7"/>
    <w:rsid w:val="00157F15"/>
    <w:rsid w:val="00161609"/>
    <w:rsid w:val="0017036B"/>
    <w:rsid w:val="001727E4"/>
    <w:rsid w:val="001825EA"/>
    <w:rsid w:val="00184150"/>
    <w:rsid w:val="00184D87"/>
    <w:rsid w:val="00187E78"/>
    <w:rsid w:val="00192D7A"/>
    <w:rsid w:val="001977D7"/>
    <w:rsid w:val="001A3967"/>
    <w:rsid w:val="001A404C"/>
    <w:rsid w:val="001A7B87"/>
    <w:rsid w:val="001B0BB0"/>
    <w:rsid w:val="001B2D20"/>
    <w:rsid w:val="001B319E"/>
    <w:rsid w:val="001B3A4B"/>
    <w:rsid w:val="001B68AB"/>
    <w:rsid w:val="001C2C0F"/>
    <w:rsid w:val="001D0FC6"/>
    <w:rsid w:val="001E1AAE"/>
    <w:rsid w:val="001E2FD0"/>
    <w:rsid w:val="001E3BB5"/>
    <w:rsid w:val="001E72AB"/>
    <w:rsid w:val="001F2775"/>
    <w:rsid w:val="001F6514"/>
    <w:rsid w:val="00201885"/>
    <w:rsid w:val="00204256"/>
    <w:rsid w:val="00206B4E"/>
    <w:rsid w:val="00207026"/>
    <w:rsid w:val="002073F3"/>
    <w:rsid w:val="002110AB"/>
    <w:rsid w:val="002114C3"/>
    <w:rsid w:val="00211CB7"/>
    <w:rsid w:val="00231982"/>
    <w:rsid w:val="002342CC"/>
    <w:rsid w:val="00237BB8"/>
    <w:rsid w:val="00247888"/>
    <w:rsid w:val="0025065E"/>
    <w:rsid w:val="0025265D"/>
    <w:rsid w:val="002534C6"/>
    <w:rsid w:val="0025514C"/>
    <w:rsid w:val="00255B27"/>
    <w:rsid w:val="00261D9A"/>
    <w:rsid w:val="002673AF"/>
    <w:rsid w:val="002703CB"/>
    <w:rsid w:val="00274C2A"/>
    <w:rsid w:val="00276296"/>
    <w:rsid w:val="0028060B"/>
    <w:rsid w:val="002919F5"/>
    <w:rsid w:val="002931B9"/>
    <w:rsid w:val="00294AA7"/>
    <w:rsid w:val="0029503E"/>
    <w:rsid w:val="002969F1"/>
    <w:rsid w:val="002A20CB"/>
    <w:rsid w:val="002B0C99"/>
    <w:rsid w:val="002B1B64"/>
    <w:rsid w:val="002B6851"/>
    <w:rsid w:val="002B7B1B"/>
    <w:rsid w:val="002C2FD5"/>
    <w:rsid w:val="002C71CC"/>
    <w:rsid w:val="002D0B92"/>
    <w:rsid w:val="002D1309"/>
    <w:rsid w:val="002E2EDE"/>
    <w:rsid w:val="002E4187"/>
    <w:rsid w:val="002F1B3F"/>
    <w:rsid w:val="002F5B4F"/>
    <w:rsid w:val="002F63DF"/>
    <w:rsid w:val="00306BD1"/>
    <w:rsid w:val="00307BE8"/>
    <w:rsid w:val="003112FC"/>
    <w:rsid w:val="00312B8C"/>
    <w:rsid w:val="00315530"/>
    <w:rsid w:val="00317507"/>
    <w:rsid w:val="0032148D"/>
    <w:rsid w:val="003224DF"/>
    <w:rsid w:val="003327B5"/>
    <w:rsid w:val="003334A2"/>
    <w:rsid w:val="00333601"/>
    <w:rsid w:val="003403AB"/>
    <w:rsid w:val="003453BB"/>
    <w:rsid w:val="00353A6E"/>
    <w:rsid w:val="00361B99"/>
    <w:rsid w:val="00363637"/>
    <w:rsid w:val="00363657"/>
    <w:rsid w:val="00363B0A"/>
    <w:rsid w:val="00364E2A"/>
    <w:rsid w:val="00372E9B"/>
    <w:rsid w:val="00376B90"/>
    <w:rsid w:val="00391BEF"/>
    <w:rsid w:val="00395186"/>
    <w:rsid w:val="003A1508"/>
    <w:rsid w:val="003A20B6"/>
    <w:rsid w:val="003A24F2"/>
    <w:rsid w:val="003B51C5"/>
    <w:rsid w:val="003B58CF"/>
    <w:rsid w:val="003B58DC"/>
    <w:rsid w:val="003B7899"/>
    <w:rsid w:val="003C0B73"/>
    <w:rsid w:val="003C164F"/>
    <w:rsid w:val="003C353E"/>
    <w:rsid w:val="003C3EA7"/>
    <w:rsid w:val="003C494C"/>
    <w:rsid w:val="003C7090"/>
    <w:rsid w:val="003C71EE"/>
    <w:rsid w:val="003C725E"/>
    <w:rsid w:val="003C7438"/>
    <w:rsid w:val="003D0C49"/>
    <w:rsid w:val="003D2C10"/>
    <w:rsid w:val="003D6C10"/>
    <w:rsid w:val="003D7569"/>
    <w:rsid w:val="003F1AF0"/>
    <w:rsid w:val="003F3702"/>
    <w:rsid w:val="004029C2"/>
    <w:rsid w:val="00414C6B"/>
    <w:rsid w:val="00417DB4"/>
    <w:rsid w:val="00417EB8"/>
    <w:rsid w:val="004225D3"/>
    <w:rsid w:val="00424AC6"/>
    <w:rsid w:val="0042678D"/>
    <w:rsid w:val="00430742"/>
    <w:rsid w:val="00432E67"/>
    <w:rsid w:val="00433E3B"/>
    <w:rsid w:val="004355EA"/>
    <w:rsid w:val="0044224B"/>
    <w:rsid w:val="00446AFC"/>
    <w:rsid w:val="0044735A"/>
    <w:rsid w:val="0044740C"/>
    <w:rsid w:val="004477A8"/>
    <w:rsid w:val="00462FDE"/>
    <w:rsid w:val="004637F2"/>
    <w:rsid w:val="00467B9C"/>
    <w:rsid w:val="00475861"/>
    <w:rsid w:val="0049023C"/>
    <w:rsid w:val="00494E48"/>
    <w:rsid w:val="00495CFC"/>
    <w:rsid w:val="00495E08"/>
    <w:rsid w:val="00497BE0"/>
    <w:rsid w:val="004A34FF"/>
    <w:rsid w:val="004A516B"/>
    <w:rsid w:val="004A5A1C"/>
    <w:rsid w:val="004A6CB7"/>
    <w:rsid w:val="004B0170"/>
    <w:rsid w:val="004B0380"/>
    <w:rsid w:val="004B0DEC"/>
    <w:rsid w:val="004B1CB7"/>
    <w:rsid w:val="004B4423"/>
    <w:rsid w:val="004B7DF4"/>
    <w:rsid w:val="004C37EB"/>
    <w:rsid w:val="004D00E3"/>
    <w:rsid w:val="004D35E1"/>
    <w:rsid w:val="004D50D1"/>
    <w:rsid w:val="004D7A86"/>
    <w:rsid w:val="004D7C9D"/>
    <w:rsid w:val="004E32C7"/>
    <w:rsid w:val="004E3AF6"/>
    <w:rsid w:val="004E4AC0"/>
    <w:rsid w:val="004E6675"/>
    <w:rsid w:val="004F14ED"/>
    <w:rsid w:val="004F7F00"/>
    <w:rsid w:val="00504C5C"/>
    <w:rsid w:val="00505635"/>
    <w:rsid w:val="00515C87"/>
    <w:rsid w:val="00520E17"/>
    <w:rsid w:val="00523604"/>
    <w:rsid w:val="005243A8"/>
    <w:rsid w:val="005254C0"/>
    <w:rsid w:val="0053179F"/>
    <w:rsid w:val="0053528D"/>
    <w:rsid w:val="00535BAD"/>
    <w:rsid w:val="00543A95"/>
    <w:rsid w:val="00547D21"/>
    <w:rsid w:val="00555116"/>
    <w:rsid w:val="005572C7"/>
    <w:rsid w:val="00557C59"/>
    <w:rsid w:val="005639D3"/>
    <w:rsid w:val="005645C3"/>
    <w:rsid w:val="005927AB"/>
    <w:rsid w:val="005A1135"/>
    <w:rsid w:val="005A1736"/>
    <w:rsid w:val="005A45F1"/>
    <w:rsid w:val="005B0630"/>
    <w:rsid w:val="005B28CF"/>
    <w:rsid w:val="005B3CF9"/>
    <w:rsid w:val="005C3F27"/>
    <w:rsid w:val="005C7172"/>
    <w:rsid w:val="005C725D"/>
    <w:rsid w:val="005C75CE"/>
    <w:rsid w:val="005E291C"/>
    <w:rsid w:val="005E3509"/>
    <w:rsid w:val="005E3CC2"/>
    <w:rsid w:val="005E6F25"/>
    <w:rsid w:val="005F538C"/>
    <w:rsid w:val="005F627F"/>
    <w:rsid w:val="005F69A6"/>
    <w:rsid w:val="00601645"/>
    <w:rsid w:val="006025CE"/>
    <w:rsid w:val="00603FD7"/>
    <w:rsid w:val="00604BBF"/>
    <w:rsid w:val="0060578E"/>
    <w:rsid w:val="006141AE"/>
    <w:rsid w:val="00617844"/>
    <w:rsid w:val="006202F7"/>
    <w:rsid w:val="00622C06"/>
    <w:rsid w:val="00625CB8"/>
    <w:rsid w:val="00625ED9"/>
    <w:rsid w:val="0062601A"/>
    <w:rsid w:val="00626C9F"/>
    <w:rsid w:val="0063082A"/>
    <w:rsid w:val="0063301A"/>
    <w:rsid w:val="00641B5D"/>
    <w:rsid w:val="0064758B"/>
    <w:rsid w:val="006478A7"/>
    <w:rsid w:val="00652BC3"/>
    <w:rsid w:val="00654257"/>
    <w:rsid w:val="00655699"/>
    <w:rsid w:val="00655F00"/>
    <w:rsid w:val="00662550"/>
    <w:rsid w:val="006664F1"/>
    <w:rsid w:val="00672433"/>
    <w:rsid w:val="00680760"/>
    <w:rsid w:val="00683542"/>
    <w:rsid w:val="00686641"/>
    <w:rsid w:val="00687EF5"/>
    <w:rsid w:val="00690D08"/>
    <w:rsid w:val="00696394"/>
    <w:rsid w:val="006A3194"/>
    <w:rsid w:val="006A4952"/>
    <w:rsid w:val="006A4953"/>
    <w:rsid w:val="006A5EC5"/>
    <w:rsid w:val="006A7124"/>
    <w:rsid w:val="006A77E5"/>
    <w:rsid w:val="006A7E0D"/>
    <w:rsid w:val="006B2A0D"/>
    <w:rsid w:val="006B3A76"/>
    <w:rsid w:val="006B6D25"/>
    <w:rsid w:val="006B79F1"/>
    <w:rsid w:val="006C635E"/>
    <w:rsid w:val="006D50F4"/>
    <w:rsid w:val="006D5E22"/>
    <w:rsid w:val="006E06EE"/>
    <w:rsid w:val="006E2A8A"/>
    <w:rsid w:val="006E51F4"/>
    <w:rsid w:val="006F14E0"/>
    <w:rsid w:val="006F1AD1"/>
    <w:rsid w:val="006F25C8"/>
    <w:rsid w:val="006F2628"/>
    <w:rsid w:val="006F6F0A"/>
    <w:rsid w:val="00706384"/>
    <w:rsid w:val="00710FEC"/>
    <w:rsid w:val="00713740"/>
    <w:rsid w:val="00715D83"/>
    <w:rsid w:val="00721CBE"/>
    <w:rsid w:val="007344C4"/>
    <w:rsid w:val="00735D51"/>
    <w:rsid w:val="00736514"/>
    <w:rsid w:val="00740134"/>
    <w:rsid w:val="00742615"/>
    <w:rsid w:val="007431C8"/>
    <w:rsid w:val="007445A8"/>
    <w:rsid w:val="00751606"/>
    <w:rsid w:val="0075608C"/>
    <w:rsid w:val="00764760"/>
    <w:rsid w:val="007669FC"/>
    <w:rsid w:val="00770A20"/>
    <w:rsid w:val="00773B6E"/>
    <w:rsid w:val="007742A7"/>
    <w:rsid w:val="00786A74"/>
    <w:rsid w:val="007A71F6"/>
    <w:rsid w:val="007B0C2E"/>
    <w:rsid w:val="007B320F"/>
    <w:rsid w:val="007C0842"/>
    <w:rsid w:val="007C1582"/>
    <w:rsid w:val="007C5D78"/>
    <w:rsid w:val="007C61F5"/>
    <w:rsid w:val="007C72F3"/>
    <w:rsid w:val="007D1142"/>
    <w:rsid w:val="007D1DDA"/>
    <w:rsid w:val="007D2AE6"/>
    <w:rsid w:val="007D4599"/>
    <w:rsid w:val="007D60D8"/>
    <w:rsid w:val="007D6B82"/>
    <w:rsid w:val="007D6C88"/>
    <w:rsid w:val="007D7091"/>
    <w:rsid w:val="007E0593"/>
    <w:rsid w:val="007E400E"/>
    <w:rsid w:val="007F1C23"/>
    <w:rsid w:val="007F3EAA"/>
    <w:rsid w:val="0080170F"/>
    <w:rsid w:val="00802B88"/>
    <w:rsid w:val="00803542"/>
    <w:rsid w:val="008059F8"/>
    <w:rsid w:val="00807436"/>
    <w:rsid w:val="0081676B"/>
    <w:rsid w:val="00817839"/>
    <w:rsid w:val="00820918"/>
    <w:rsid w:val="00823DF6"/>
    <w:rsid w:val="008241CD"/>
    <w:rsid w:val="0083141A"/>
    <w:rsid w:val="00837F5F"/>
    <w:rsid w:val="00843B01"/>
    <w:rsid w:val="00851485"/>
    <w:rsid w:val="00851776"/>
    <w:rsid w:val="008539E7"/>
    <w:rsid w:val="00861928"/>
    <w:rsid w:val="00863C3E"/>
    <w:rsid w:val="00864882"/>
    <w:rsid w:val="00864D98"/>
    <w:rsid w:val="00866176"/>
    <w:rsid w:val="00870C0B"/>
    <w:rsid w:val="0087515D"/>
    <w:rsid w:val="00876677"/>
    <w:rsid w:val="008773B8"/>
    <w:rsid w:val="00880223"/>
    <w:rsid w:val="00881C57"/>
    <w:rsid w:val="008833B2"/>
    <w:rsid w:val="0089160A"/>
    <w:rsid w:val="00892F72"/>
    <w:rsid w:val="008974C1"/>
    <w:rsid w:val="008A29F4"/>
    <w:rsid w:val="008B1CE1"/>
    <w:rsid w:val="008B7B3D"/>
    <w:rsid w:val="008C1756"/>
    <w:rsid w:val="008C4010"/>
    <w:rsid w:val="008C527C"/>
    <w:rsid w:val="008D3882"/>
    <w:rsid w:val="008D3CD5"/>
    <w:rsid w:val="008D45EB"/>
    <w:rsid w:val="008D5F08"/>
    <w:rsid w:val="008E16FB"/>
    <w:rsid w:val="008E202A"/>
    <w:rsid w:val="008E4E91"/>
    <w:rsid w:val="008E521D"/>
    <w:rsid w:val="008E5559"/>
    <w:rsid w:val="008E5E02"/>
    <w:rsid w:val="008E6F92"/>
    <w:rsid w:val="008F44CE"/>
    <w:rsid w:val="008F5155"/>
    <w:rsid w:val="008F5384"/>
    <w:rsid w:val="00904F6E"/>
    <w:rsid w:val="009071AB"/>
    <w:rsid w:val="00910729"/>
    <w:rsid w:val="009217D1"/>
    <w:rsid w:val="00921D6F"/>
    <w:rsid w:val="0092369C"/>
    <w:rsid w:val="00923B70"/>
    <w:rsid w:val="00923E26"/>
    <w:rsid w:val="009269AF"/>
    <w:rsid w:val="00927352"/>
    <w:rsid w:val="00932A9B"/>
    <w:rsid w:val="00936475"/>
    <w:rsid w:val="00937FB8"/>
    <w:rsid w:val="00940C5B"/>
    <w:rsid w:val="00941BC4"/>
    <w:rsid w:val="00947F24"/>
    <w:rsid w:val="009503C1"/>
    <w:rsid w:val="00963E55"/>
    <w:rsid w:val="0096709A"/>
    <w:rsid w:val="009750CB"/>
    <w:rsid w:val="00975814"/>
    <w:rsid w:val="009776F4"/>
    <w:rsid w:val="00977AB6"/>
    <w:rsid w:val="00980319"/>
    <w:rsid w:val="009820FC"/>
    <w:rsid w:val="00983DE4"/>
    <w:rsid w:val="00987B59"/>
    <w:rsid w:val="009919AD"/>
    <w:rsid w:val="009930DE"/>
    <w:rsid w:val="0099744E"/>
    <w:rsid w:val="009A7FB6"/>
    <w:rsid w:val="009B0B4A"/>
    <w:rsid w:val="009B19B4"/>
    <w:rsid w:val="009B610D"/>
    <w:rsid w:val="009B67F0"/>
    <w:rsid w:val="009C5BE1"/>
    <w:rsid w:val="009C6A4E"/>
    <w:rsid w:val="009C6AF8"/>
    <w:rsid w:val="009C7A68"/>
    <w:rsid w:val="009D3C96"/>
    <w:rsid w:val="009D4505"/>
    <w:rsid w:val="009E105D"/>
    <w:rsid w:val="009E6EA1"/>
    <w:rsid w:val="009F1AFE"/>
    <w:rsid w:val="009F4866"/>
    <w:rsid w:val="009F556F"/>
    <w:rsid w:val="009F6579"/>
    <w:rsid w:val="009F7E22"/>
    <w:rsid w:val="00A02D98"/>
    <w:rsid w:val="00A10AF5"/>
    <w:rsid w:val="00A10DF0"/>
    <w:rsid w:val="00A11933"/>
    <w:rsid w:val="00A124CE"/>
    <w:rsid w:val="00A17E47"/>
    <w:rsid w:val="00A20E6F"/>
    <w:rsid w:val="00A229CF"/>
    <w:rsid w:val="00A257CC"/>
    <w:rsid w:val="00A275CC"/>
    <w:rsid w:val="00A300FE"/>
    <w:rsid w:val="00A31558"/>
    <w:rsid w:val="00A42FC5"/>
    <w:rsid w:val="00A46FBF"/>
    <w:rsid w:val="00A474F5"/>
    <w:rsid w:val="00A55523"/>
    <w:rsid w:val="00A57118"/>
    <w:rsid w:val="00A647E6"/>
    <w:rsid w:val="00A66D9E"/>
    <w:rsid w:val="00A67933"/>
    <w:rsid w:val="00A73F05"/>
    <w:rsid w:val="00A742A5"/>
    <w:rsid w:val="00A750A6"/>
    <w:rsid w:val="00A76072"/>
    <w:rsid w:val="00A76FD6"/>
    <w:rsid w:val="00A81B87"/>
    <w:rsid w:val="00A87494"/>
    <w:rsid w:val="00A92361"/>
    <w:rsid w:val="00A95AE6"/>
    <w:rsid w:val="00AA1A79"/>
    <w:rsid w:val="00AA63CE"/>
    <w:rsid w:val="00AB38FC"/>
    <w:rsid w:val="00AB4F35"/>
    <w:rsid w:val="00AB55B0"/>
    <w:rsid w:val="00AC1748"/>
    <w:rsid w:val="00AC36E7"/>
    <w:rsid w:val="00AC5A66"/>
    <w:rsid w:val="00AC6669"/>
    <w:rsid w:val="00AC66C3"/>
    <w:rsid w:val="00AC7F23"/>
    <w:rsid w:val="00AD0E00"/>
    <w:rsid w:val="00AD21BD"/>
    <w:rsid w:val="00AD4D10"/>
    <w:rsid w:val="00AE3905"/>
    <w:rsid w:val="00AE54FB"/>
    <w:rsid w:val="00AE5BE7"/>
    <w:rsid w:val="00AF010F"/>
    <w:rsid w:val="00AF2369"/>
    <w:rsid w:val="00B00013"/>
    <w:rsid w:val="00B02CD5"/>
    <w:rsid w:val="00B03EE2"/>
    <w:rsid w:val="00B07990"/>
    <w:rsid w:val="00B12048"/>
    <w:rsid w:val="00B12A45"/>
    <w:rsid w:val="00B1343A"/>
    <w:rsid w:val="00B1505C"/>
    <w:rsid w:val="00B16401"/>
    <w:rsid w:val="00B20003"/>
    <w:rsid w:val="00B27BC5"/>
    <w:rsid w:val="00B31F32"/>
    <w:rsid w:val="00B36F57"/>
    <w:rsid w:val="00B4603D"/>
    <w:rsid w:val="00B474C1"/>
    <w:rsid w:val="00B50840"/>
    <w:rsid w:val="00B509BC"/>
    <w:rsid w:val="00B512AE"/>
    <w:rsid w:val="00B55020"/>
    <w:rsid w:val="00B6208B"/>
    <w:rsid w:val="00B66F47"/>
    <w:rsid w:val="00B73192"/>
    <w:rsid w:val="00B8074E"/>
    <w:rsid w:val="00B838B4"/>
    <w:rsid w:val="00B847E4"/>
    <w:rsid w:val="00B851E0"/>
    <w:rsid w:val="00B86A03"/>
    <w:rsid w:val="00B9210C"/>
    <w:rsid w:val="00B93C43"/>
    <w:rsid w:val="00BA2B59"/>
    <w:rsid w:val="00BA4DB4"/>
    <w:rsid w:val="00BA76A5"/>
    <w:rsid w:val="00BB2DB2"/>
    <w:rsid w:val="00BB3AB9"/>
    <w:rsid w:val="00BB627B"/>
    <w:rsid w:val="00BB6FC3"/>
    <w:rsid w:val="00BB7259"/>
    <w:rsid w:val="00BB7480"/>
    <w:rsid w:val="00BD0EE8"/>
    <w:rsid w:val="00BD1228"/>
    <w:rsid w:val="00BD1FEE"/>
    <w:rsid w:val="00BD4CA1"/>
    <w:rsid w:val="00BE2D35"/>
    <w:rsid w:val="00BF4D25"/>
    <w:rsid w:val="00BF5A07"/>
    <w:rsid w:val="00C0008D"/>
    <w:rsid w:val="00C0177D"/>
    <w:rsid w:val="00C0690A"/>
    <w:rsid w:val="00C07C12"/>
    <w:rsid w:val="00C104ED"/>
    <w:rsid w:val="00C112B9"/>
    <w:rsid w:val="00C134D9"/>
    <w:rsid w:val="00C16F6E"/>
    <w:rsid w:val="00C16FE0"/>
    <w:rsid w:val="00C17C6E"/>
    <w:rsid w:val="00C31891"/>
    <w:rsid w:val="00C33812"/>
    <w:rsid w:val="00C34104"/>
    <w:rsid w:val="00C348B3"/>
    <w:rsid w:val="00C374AF"/>
    <w:rsid w:val="00C4354C"/>
    <w:rsid w:val="00C44C91"/>
    <w:rsid w:val="00C53D52"/>
    <w:rsid w:val="00C55B9D"/>
    <w:rsid w:val="00C5698D"/>
    <w:rsid w:val="00C60415"/>
    <w:rsid w:val="00C60FD4"/>
    <w:rsid w:val="00C627A7"/>
    <w:rsid w:val="00C63285"/>
    <w:rsid w:val="00C644CE"/>
    <w:rsid w:val="00C64DAB"/>
    <w:rsid w:val="00C70DA2"/>
    <w:rsid w:val="00C71551"/>
    <w:rsid w:val="00C77852"/>
    <w:rsid w:val="00C80469"/>
    <w:rsid w:val="00C80923"/>
    <w:rsid w:val="00C81492"/>
    <w:rsid w:val="00C8153C"/>
    <w:rsid w:val="00C82D2A"/>
    <w:rsid w:val="00C82F84"/>
    <w:rsid w:val="00C84F6E"/>
    <w:rsid w:val="00C858D0"/>
    <w:rsid w:val="00C91716"/>
    <w:rsid w:val="00CA1787"/>
    <w:rsid w:val="00CA362F"/>
    <w:rsid w:val="00CA42B4"/>
    <w:rsid w:val="00CA61BE"/>
    <w:rsid w:val="00CA6D2B"/>
    <w:rsid w:val="00CB1D30"/>
    <w:rsid w:val="00CB2AD9"/>
    <w:rsid w:val="00CB4531"/>
    <w:rsid w:val="00CB73CE"/>
    <w:rsid w:val="00CC066B"/>
    <w:rsid w:val="00CC20B6"/>
    <w:rsid w:val="00CC2C9D"/>
    <w:rsid w:val="00CD563C"/>
    <w:rsid w:val="00CE2EEB"/>
    <w:rsid w:val="00CF41F1"/>
    <w:rsid w:val="00D0055F"/>
    <w:rsid w:val="00D029B5"/>
    <w:rsid w:val="00D05FA6"/>
    <w:rsid w:val="00D07C5D"/>
    <w:rsid w:val="00D10EBA"/>
    <w:rsid w:val="00D126C9"/>
    <w:rsid w:val="00D12793"/>
    <w:rsid w:val="00D15055"/>
    <w:rsid w:val="00D16AAD"/>
    <w:rsid w:val="00D16DC6"/>
    <w:rsid w:val="00D21B81"/>
    <w:rsid w:val="00D240F2"/>
    <w:rsid w:val="00D33B45"/>
    <w:rsid w:val="00D3556E"/>
    <w:rsid w:val="00D37995"/>
    <w:rsid w:val="00D40067"/>
    <w:rsid w:val="00D449B6"/>
    <w:rsid w:val="00D46718"/>
    <w:rsid w:val="00D47CB5"/>
    <w:rsid w:val="00D56554"/>
    <w:rsid w:val="00D57312"/>
    <w:rsid w:val="00D573F1"/>
    <w:rsid w:val="00D576C7"/>
    <w:rsid w:val="00D62208"/>
    <w:rsid w:val="00D62DA4"/>
    <w:rsid w:val="00D63ADF"/>
    <w:rsid w:val="00D6594B"/>
    <w:rsid w:val="00D75696"/>
    <w:rsid w:val="00D81332"/>
    <w:rsid w:val="00D819DB"/>
    <w:rsid w:val="00DA0946"/>
    <w:rsid w:val="00DA1CE9"/>
    <w:rsid w:val="00DB0E79"/>
    <w:rsid w:val="00DB15CA"/>
    <w:rsid w:val="00DB36F2"/>
    <w:rsid w:val="00DB44E8"/>
    <w:rsid w:val="00DB5CED"/>
    <w:rsid w:val="00DB6870"/>
    <w:rsid w:val="00DC3A14"/>
    <w:rsid w:val="00DC78A2"/>
    <w:rsid w:val="00DD049F"/>
    <w:rsid w:val="00DD559D"/>
    <w:rsid w:val="00DD6B81"/>
    <w:rsid w:val="00DE2FE8"/>
    <w:rsid w:val="00DE5490"/>
    <w:rsid w:val="00DF64B3"/>
    <w:rsid w:val="00DF66BF"/>
    <w:rsid w:val="00E036E9"/>
    <w:rsid w:val="00E06D97"/>
    <w:rsid w:val="00E11C41"/>
    <w:rsid w:val="00E12AB0"/>
    <w:rsid w:val="00E15417"/>
    <w:rsid w:val="00E1547D"/>
    <w:rsid w:val="00E1708D"/>
    <w:rsid w:val="00E209CC"/>
    <w:rsid w:val="00E24272"/>
    <w:rsid w:val="00E253FB"/>
    <w:rsid w:val="00E25F19"/>
    <w:rsid w:val="00E273CF"/>
    <w:rsid w:val="00E33C39"/>
    <w:rsid w:val="00E437A9"/>
    <w:rsid w:val="00E443DE"/>
    <w:rsid w:val="00E47556"/>
    <w:rsid w:val="00E52FA7"/>
    <w:rsid w:val="00E55A65"/>
    <w:rsid w:val="00E571F3"/>
    <w:rsid w:val="00E61F62"/>
    <w:rsid w:val="00E7128A"/>
    <w:rsid w:val="00E7352C"/>
    <w:rsid w:val="00E81896"/>
    <w:rsid w:val="00E82447"/>
    <w:rsid w:val="00E87C89"/>
    <w:rsid w:val="00E946FC"/>
    <w:rsid w:val="00EA1C43"/>
    <w:rsid w:val="00EA2770"/>
    <w:rsid w:val="00EA4209"/>
    <w:rsid w:val="00EB314F"/>
    <w:rsid w:val="00EB3396"/>
    <w:rsid w:val="00EB58DA"/>
    <w:rsid w:val="00EC08BE"/>
    <w:rsid w:val="00EC0CF6"/>
    <w:rsid w:val="00ED3FC9"/>
    <w:rsid w:val="00ED4C24"/>
    <w:rsid w:val="00EE1ADA"/>
    <w:rsid w:val="00EF30B5"/>
    <w:rsid w:val="00EF5B05"/>
    <w:rsid w:val="00EF701F"/>
    <w:rsid w:val="00EF7584"/>
    <w:rsid w:val="00F00C35"/>
    <w:rsid w:val="00F013E5"/>
    <w:rsid w:val="00F01880"/>
    <w:rsid w:val="00F02EEF"/>
    <w:rsid w:val="00F06E88"/>
    <w:rsid w:val="00F12ABB"/>
    <w:rsid w:val="00F12C4E"/>
    <w:rsid w:val="00F12F41"/>
    <w:rsid w:val="00F13F66"/>
    <w:rsid w:val="00F15772"/>
    <w:rsid w:val="00F15DEC"/>
    <w:rsid w:val="00F178D6"/>
    <w:rsid w:val="00F20542"/>
    <w:rsid w:val="00F22A86"/>
    <w:rsid w:val="00F35D25"/>
    <w:rsid w:val="00F37837"/>
    <w:rsid w:val="00F37A36"/>
    <w:rsid w:val="00F439B2"/>
    <w:rsid w:val="00F45C3C"/>
    <w:rsid w:val="00F46D3A"/>
    <w:rsid w:val="00F5020E"/>
    <w:rsid w:val="00F61F6A"/>
    <w:rsid w:val="00F6223D"/>
    <w:rsid w:val="00F625BA"/>
    <w:rsid w:val="00F64E29"/>
    <w:rsid w:val="00F65B53"/>
    <w:rsid w:val="00F67F91"/>
    <w:rsid w:val="00F71DCD"/>
    <w:rsid w:val="00F72EF7"/>
    <w:rsid w:val="00F77113"/>
    <w:rsid w:val="00F80A71"/>
    <w:rsid w:val="00F81127"/>
    <w:rsid w:val="00F81ECB"/>
    <w:rsid w:val="00F82076"/>
    <w:rsid w:val="00F831EF"/>
    <w:rsid w:val="00F869B7"/>
    <w:rsid w:val="00F87EF6"/>
    <w:rsid w:val="00F90B0E"/>
    <w:rsid w:val="00F91AAA"/>
    <w:rsid w:val="00F964D1"/>
    <w:rsid w:val="00F96CD5"/>
    <w:rsid w:val="00FB040A"/>
    <w:rsid w:val="00FB7636"/>
    <w:rsid w:val="00FC27A6"/>
    <w:rsid w:val="00FC34FF"/>
    <w:rsid w:val="00FD01B0"/>
    <w:rsid w:val="00FD1A98"/>
    <w:rsid w:val="00FD2404"/>
    <w:rsid w:val="00FD3841"/>
    <w:rsid w:val="00FD66CE"/>
    <w:rsid w:val="00FD75C8"/>
    <w:rsid w:val="00FE1C95"/>
    <w:rsid w:val="00FE634A"/>
    <w:rsid w:val="00FE74DC"/>
    <w:rsid w:val="00FF1A79"/>
    <w:rsid w:val="00FF4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E5C5CD"/>
  <w15:docId w15:val="{E04FD1C2-FF03-424A-A9DF-103660C1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7352"/>
    <w:rPr>
      <w:sz w:val="24"/>
      <w:szCs w:val="20"/>
    </w:rPr>
  </w:style>
  <w:style w:type="paragraph" w:styleId="Nagwek1">
    <w:name w:val="heading 1"/>
    <w:basedOn w:val="Normalny"/>
    <w:next w:val="Normalny"/>
    <w:link w:val="Nagwek1Znak"/>
    <w:uiPriority w:val="99"/>
    <w:qFormat/>
    <w:rsid w:val="00FD01B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927352"/>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06384"/>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706384"/>
    <w:rPr>
      <w:rFonts w:ascii="Cambria" w:hAnsi="Cambria" w:cs="Times New Roman"/>
      <w:b/>
      <w:bCs/>
      <w:i/>
      <w:iCs/>
      <w:sz w:val="28"/>
      <w:szCs w:val="28"/>
    </w:rPr>
  </w:style>
  <w:style w:type="table" w:styleId="Tabela-Siatka">
    <w:name w:val="Table Grid"/>
    <w:basedOn w:val="Standardowy"/>
    <w:uiPriority w:val="99"/>
    <w:rsid w:val="001A40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B2A0D"/>
    <w:pPr>
      <w:tabs>
        <w:tab w:val="center" w:pos="4536"/>
        <w:tab w:val="right" w:pos="9072"/>
      </w:tabs>
    </w:pPr>
  </w:style>
  <w:style w:type="character" w:customStyle="1" w:styleId="NagwekZnak">
    <w:name w:val="Nagłówek Znak"/>
    <w:basedOn w:val="Domylnaczcionkaakapitu"/>
    <w:link w:val="Nagwek"/>
    <w:uiPriority w:val="99"/>
    <w:semiHidden/>
    <w:locked/>
    <w:rsid w:val="00706384"/>
    <w:rPr>
      <w:rFonts w:cs="Times New Roman"/>
      <w:sz w:val="20"/>
      <w:szCs w:val="20"/>
    </w:rPr>
  </w:style>
  <w:style w:type="paragraph" w:styleId="Stopka">
    <w:name w:val="footer"/>
    <w:basedOn w:val="Normalny"/>
    <w:link w:val="StopkaZnak"/>
    <w:uiPriority w:val="99"/>
    <w:rsid w:val="00E24272"/>
    <w:pPr>
      <w:tabs>
        <w:tab w:val="center" w:pos="4536"/>
        <w:tab w:val="right" w:pos="9072"/>
      </w:tabs>
    </w:pPr>
  </w:style>
  <w:style w:type="character" w:customStyle="1" w:styleId="FooterChar">
    <w:name w:val="Footer Char"/>
    <w:basedOn w:val="Domylnaczcionkaakapitu"/>
    <w:uiPriority w:val="99"/>
    <w:locked/>
    <w:rsid w:val="00947F24"/>
    <w:rPr>
      <w:rFonts w:cs="Times New Roman"/>
      <w:sz w:val="24"/>
      <w:szCs w:val="24"/>
    </w:rPr>
  </w:style>
  <w:style w:type="character" w:customStyle="1" w:styleId="StopkaZnak">
    <w:name w:val="Stopka Znak"/>
    <w:basedOn w:val="Domylnaczcionkaakapitu"/>
    <w:link w:val="Stopka"/>
    <w:uiPriority w:val="99"/>
    <w:locked/>
    <w:rsid w:val="00E24272"/>
    <w:rPr>
      <w:rFonts w:cs="Times New Roman"/>
      <w:sz w:val="24"/>
      <w:szCs w:val="24"/>
    </w:rPr>
  </w:style>
  <w:style w:type="character" w:styleId="Odwoaniedokomentarza">
    <w:name w:val="annotation reference"/>
    <w:basedOn w:val="Domylnaczcionkaakapitu"/>
    <w:uiPriority w:val="99"/>
    <w:rsid w:val="00EB314F"/>
    <w:rPr>
      <w:rFonts w:cs="Times New Roman"/>
      <w:sz w:val="16"/>
      <w:szCs w:val="16"/>
    </w:rPr>
  </w:style>
  <w:style w:type="paragraph" w:styleId="Tekstkomentarza">
    <w:name w:val="annotation text"/>
    <w:basedOn w:val="Normalny"/>
    <w:link w:val="TekstkomentarzaZnak"/>
    <w:uiPriority w:val="99"/>
    <w:rsid w:val="00EB314F"/>
    <w:rPr>
      <w:sz w:val="20"/>
    </w:rPr>
  </w:style>
  <w:style w:type="character" w:customStyle="1" w:styleId="TekstkomentarzaZnak">
    <w:name w:val="Tekst komentarza Znak"/>
    <w:basedOn w:val="Domylnaczcionkaakapitu"/>
    <w:link w:val="Tekstkomentarza"/>
    <w:uiPriority w:val="99"/>
    <w:locked/>
    <w:rsid w:val="00EB314F"/>
    <w:rPr>
      <w:rFonts w:cs="Times New Roman"/>
    </w:rPr>
  </w:style>
  <w:style w:type="paragraph" w:styleId="Tematkomentarza">
    <w:name w:val="annotation subject"/>
    <w:basedOn w:val="Tekstkomentarza"/>
    <w:next w:val="Tekstkomentarza"/>
    <w:link w:val="TematkomentarzaZnak"/>
    <w:uiPriority w:val="99"/>
    <w:rsid w:val="00EB314F"/>
    <w:rPr>
      <w:b/>
      <w:bCs/>
    </w:rPr>
  </w:style>
  <w:style w:type="character" w:customStyle="1" w:styleId="TematkomentarzaZnak">
    <w:name w:val="Temat komentarza Znak"/>
    <w:basedOn w:val="TekstkomentarzaZnak"/>
    <w:link w:val="Tematkomentarza"/>
    <w:uiPriority w:val="99"/>
    <w:locked/>
    <w:rsid w:val="00EB314F"/>
    <w:rPr>
      <w:rFonts w:cs="Times New Roman"/>
      <w:b/>
      <w:bCs/>
    </w:rPr>
  </w:style>
  <w:style w:type="paragraph" w:styleId="Tekstdymka">
    <w:name w:val="Balloon Text"/>
    <w:basedOn w:val="Normalny"/>
    <w:link w:val="TekstdymkaZnak"/>
    <w:uiPriority w:val="99"/>
    <w:rsid w:val="00EB314F"/>
    <w:rPr>
      <w:rFonts w:ascii="Tahoma" w:hAnsi="Tahoma" w:cs="Tahoma"/>
      <w:sz w:val="16"/>
      <w:szCs w:val="16"/>
    </w:rPr>
  </w:style>
  <w:style w:type="character" w:customStyle="1" w:styleId="TekstdymkaZnak">
    <w:name w:val="Tekst dymka Znak"/>
    <w:basedOn w:val="Domylnaczcionkaakapitu"/>
    <w:link w:val="Tekstdymka"/>
    <w:uiPriority w:val="99"/>
    <w:locked/>
    <w:rsid w:val="00EB314F"/>
    <w:rPr>
      <w:rFonts w:ascii="Tahoma" w:hAnsi="Tahoma" w:cs="Tahoma"/>
      <w:sz w:val="16"/>
      <w:szCs w:val="16"/>
    </w:rPr>
  </w:style>
  <w:style w:type="character" w:styleId="Hipercze">
    <w:name w:val="Hyperlink"/>
    <w:basedOn w:val="Domylnaczcionkaakapitu"/>
    <w:uiPriority w:val="99"/>
    <w:rsid w:val="00184150"/>
    <w:rPr>
      <w:rFonts w:cs="Times New Roman"/>
      <w:color w:val="0000FF"/>
      <w:u w:val="single"/>
    </w:rPr>
  </w:style>
  <w:style w:type="paragraph" w:styleId="Tekstpodstawowy">
    <w:name w:val="Body Text"/>
    <w:basedOn w:val="Normalny"/>
    <w:link w:val="TekstpodstawowyZnak"/>
    <w:rsid w:val="00927352"/>
    <w:rPr>
      <w:sz w:val="28"/>
    </w:rPr>
  </w:style>
  <w:style w:type="character" w:customStyle="1" w:styleId="TekstpodstawowyZnak">
    <w:name w:val="Tekst podstawowy Znak"/>
    <w:basedOn w:val="Domylnaczcionkaakapitu"/>
    <w:link w:val="Tekstpodstawowy"/>
    <w:semiHidden/>
    <w:locked/>
    <w:rsid w:val="00706384"/>
    <w:rPr>
      <w:rFonts w:cs="Times New Roman"/>
      <w:sz w:val="20"/>
      <w:szCs w:val="20"/>
    </w:rPr>
  </w:style>
  <w:style w:type="paragraph" w:customStyle="1" w:styleId="Default">
    <w:name w:val="Default"/>
    <w:rsid w:val="00866176"/>
    <w:pPr>
      <w:autoSpaceDE w:val="0"/>
      <w:autoSpaceDN w:val="0"/>
      <w:adjustRightInd w:val="0"/>
    </w:pPr>
    <w:rPr>
      <w:rFonts w:ascii="Cambria" w:hAnsi="Cambria" w:cs="Cambria"/>
      <w:color w:val="000000"/>
      <w:sz w:val="24"/>
      <w:szCs w:val="24"/>
      <w:lang w:eastAsia="en-US"/>
    </w:rPr>
  </w:style>
  <w:style w:type="paragraph" w:styleId="Tekstpodstawowy3">
    <w:name w:val="Body Text 3"/>
    <w:basedOn w:val="Normalny"/>
    <w:link w:val="Tekstpodstawowy3Znak"/>
    <w:uiPriority w:val="99"/>
    <w:rsid w:val="00947F24"/>
    <w:pPr>
      <w:spacing w:after="120"/>
    </w:pPr>
    <w:rPr>
      <w:sz w:val="16"/>
      <w:szCs w:val="16"/>
    </w:rPr>
  </w:style>
  <w:style w:type="character" w:customStyle="1" w:styleId="Tekstpodstawowy3Znak">
    <w:name w:val="Tekst podstawowy 3 Znak"/>
    <w:basedOn w:val="Domylnaczcionkaakapitu"/>
    <w:link w:val="Tekstpodstawowy3"/>
    <w:uiPriority w:val="99"/>
    <w:locked/>
    <w:rsid w:val="00947F24"/>
    <w:rPr>
      <w:rFonts w:cs="Times New Roman"/>
      <w:sz w:val="16"/>
      <w:szCs w:val="16"/>
      <w:lang w:val="pl-PL" w:eastAsia="pl-PL" w:bidi="ar-SA"/>
    </w:rPr>
  </w:style>
  <w:style w:type="paragraph" w:styleId="Akapitzlist">
    <w:name w:val="List Paragraph"/>
    <w:aliases w:val="1.Nagłówek,WYPUNKTOWANIE Akapit z listą,Lista 1,L1,Akapit z listą5,T_SZ_List Paragraph,normalny tekst,Akapit z listą BS,Numerowanie,List Paragraph,maz_wyliczenie,opis dzialania,K-P_odwolanie,A_wyliczenie,Akapit z listą 1,lp1,Preambuła"/>
    <w:basedOn w:val="Normalny"/>
    <w:link w:val="AkapitzlistZnak"/>
    <w:uiPriority w:val="34"/>
    <w:qFormat/>
    <w:rsid w:val="0032148D"/>
    <w:pPr>
      <w:ind w:left="720"/>
      <w:contextualSpacing/>
    </w:pPr>
  </w:style>
  <w:style w:type="paragraph" w:customStyle="1" w:styleId="Akapitzlist1">
    <w:name w:val="Akapit z listą1"/>
    <w:basedOn w:val="Normalny"/>
    <w:rsid w:val="001E2FD0"/>
    <w:pPr>
      <w:spacing w:after="200" w:line="276" w:lineRule="auto"/>
      <w:ind w:left="720"/>
      <w:contextualSpacing/>
    </w:pPr>
    <w:rPr>
      <w:rFonts w:ascii="Calibri" w:hAnsi="Calibri"/>
      <w:sz w:val="22"/>
      <w:szCs w:val="22"/>
      <w:lang w:eastAsia="en-US"/>
    </w:rPr>
  </w:style>
  <w:style w:type="paragraph" w:customStyle="1" w:styleId="EGM-Paragraph11">
    <w:name w:val="EGM - Paragraph1.1"/>
    <w:basedOn w:val="Normalny"/>
    <w:autoRedefine/>
    <w:rsid w:val="006E51F4"/>
    <w:pPr>
      <w:numPr>
        <w:numId w:val="16"/>
      </w:numPr>
      <w:spacing w:before="120" w:line="288" w:lineRule="auto"/>
      <w:ind w:left="709" w:hanging="283"/>
      <w:jc w:val="both"/>
    </w:pPr>
    <w:rPr>
      <w:sz w:val="22"/>
      <w:szCs w:val="22"/>
    </w:rPr>
  </w:style>
  <w:style w:type="character" w:customStyle="1" w:styleId="AkapitzlistZnak">
    <w:name w:val="Akapit z listą Znak"/>
    <w:aliases w:val="1.Nagłówek Znak,WYPUNKTOWANIE Akapit z listą Znak,Lista 1 Znak,L1 Znak,Akapit z listą5 Znak,T_SZ_List Paragraph Znak,normalny tekst Znak,Akapit z listą BS Znak,Numerowanie Znak,List Paragraph Znak,maz_wyliczenie Znak,lp1 Znak"/>
    <w:link w:val="Akapitzlist"/>
    <w:uiPriority w:val="34"/>
    <w:qFormat/>
    <w:locked/>
    <w:rsid w:val="00FD3841"/>
    <w:rPr>
      <w:sz w:val="24"/>
      <w:szCs w:val="20"/>
    </w:rPr>
  </w:style>
  <w:style w:type="paragraph" w:styleId="Poprawka">
    <w:name w:val="Revision"/>
    <w:hidden/>
    <w:uiPriority w:val="99"/>
    <w:semiHidden/>
    <w:rsid w:val="00A66D9E"/>
    <w:rPr>
      <w:sz w:val="24"/>
      <w:szCs w:val="20"/>
    </w:rPr>
  </w:style>
  <w:style w:type="paragraph" w:styleId="Tekstprzypisudolnego">
    <w:name w:val="footnote text"/>
    <w:basedOn w:val="Normalny"/>
    <w:link w:val="TekstprzypisudolnegoZnak"/>
    <w:uiPriority w:val="99"/>
    <w:semiHidden/>
    <w:unhideWhenUsed/>
    <w:rsid w:val="0044740C"/>
    <w:rPr>
      <w:sz w:val="20"/>
    </w:rPr>
  </w:style>
  <w:style w:type="character" w:customStyle="1" w:styleId="TekstprzypisudolnegoZnak">
    <w:name w:val="Tekst przypisu dolnego Znak"/>
    <w:basedOn w:val="Domylnaczcionkaakapitu"/>
    <w:link w:val="Tekstprzypisudolnego"/>
    <w:uiPriority w:val="99"/>
    <w:semiHidden/>
    <w:rsid w:val="0044740C"/>
    <w:rPr>
      <w:sz w:val="20"/>
      <w:szCs w:val="20"/>
    </w:rPr>
  </w:style>
  <w:style w:type="character" w:styleId="Odwoanieprzypisudolnego">
    <w:name w:val="footnote reference"/>
    <w:basedOn w:val="Domylnaczcionkaakapitu"/>
    <w:uiPriority w:val="99"/>
    <w:semiHidden/>
    <w:unhideWhenUsed/>
    <w:rsid w:val="004474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2538">
      <w:bodyDiv w:val="1"/>
      <w:marLeft w:val="0"/>
      <w:marRight w:val="0"/>
      <w:marTop w:val="0"/>
      <w:marBottom w:val="0"/>
      <w:divBdr>
        <w:top w:val="none" w:sz="0" w:space="0" w:color="auto"/>
        <w:left w:val="none" w:sz="0" w:space="0" w:color="auto"/>
        <w:bottom w:val="none" w:sz="0" w:space="0" w:color="auto"/>
        <w:right w:val="none" w:sz="0" w:space="0" w:color="auto"/>
      </w:divBdr>
    </w:div>
    <w:div w:id="694431435">
      <w:bodyDiv w:val="1"/>
      <w:marLeft w:val="0"/>
      <w:marRight w:val="0"/>
      <w:marTop w:val="0"/>
      <w:marBottom w:val="0"/>
      <w:divBdr>
        <w:top w:val="none" w:sz="0" w:space="0" w:color="auto"/>
        <w:left w:val="none" w:sz="0" w:space="0" w:color="auto"/>
        <w:bottom w:val="none" w:sz="0" w:space="0" w:color="auto"/>
        <w:right w:val="none" w:sz="0" w:space="0" w:color="auto"/>
      </w:divBdr>
    </w:div>
    <w:div w:id="1738935501">
      <w:bodyDiv w:val="1"/>
      <w:marLeft w:val="0"/>
      <w:marRight w:val="0"/>
      <w:marTop w:val="0"/>
      <w:marBottom w:val="0"/>
      <w:divBdr>
        <w:top w:val="none" w:sz="0" w:space="0" w:color="auto"/>
        <w:left w:val="none" w:sz="0" w:space="0" w:color="auto"/>
        <w:bottom w:val="none" w:sz="0" w:space="0" w:color="auto"/>
        <w:right w:val="none" w:sz="0" w:space="0" w:color="auto"/>
      </w:divBdr>
    </w:div>
    <w:div w:id="1981839674">
      <w:bodyDiv w:val="1"/>
      <w:marLeft w:val="0"/>
      <w:marRight w:val="0"/>
      <w:marTop w:val="0"/>
      <w:marBottom w:val="0"/>
      <w:divBdr>
        <w:top w:val="none" w:sz="0" w:space="0" w:color="auto"/>
        <w:left w:val="none" w:sz="0" w:space="0" w:color="auto"/>
        <w:bottom w:val="none" w:sz="0" w:space="0" w:color="auto"/>
        <w:right w:val="none" w:sz="0" w:space="0" w:color="auto"/>
      </w:divBdr>
    </w:div>
    <w:div w:id="21124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7F68946C21AB594398F8A46189972376" ma:contentTypeVersion="14" ma:contentTypeDescription="Utwórz nowy dokument." ma:contentTypeScope="" ma:versionID="3b1787b6c6c1ca3279f802818f17e29b">
  <xsd:schema xmlns:xsd="http://www.w3.org/2001/XMLSchema" xmlns:xs="http://www.w3.org/2001/XMLSchema" xmlns:p="http://schemas.microsoft.com/office/2006/metadata/properties" xmlns:ns3="de7362a9-b55e-4126-ab89-405376ef4f6a" xmlns:ns4="dd63a72f-9613-41f8-bb96-7c7b00f1718d" targetNamespace="http://schemas.microsoft.com/office/2006/metadata/properties" ma:root="true" ma:fieldsID="5cf01067cb8dbd6b40fa8a9d53d91c85" ns3:_="" ns4:_="">
    <xsd:import namespace="de7362a9-b55e-4126-ab89-405376ef4f6a"/>
    <xsd:import namespace="dd63a72f-9613-41f8-bb96-7c7b00f171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362a9-b55e-4126-ab89-405376ef4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63a72f-9613-41f8-bb96-7c7b00f1718d"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21D546-423E-431D-B18E-DC6626D857BA}">
  <ds:schemaRefs>
    <ds:schemaRef ds:uri="http://schemas.microsoft.com/sharepoint/v3/contenttype/forms"/>
  </ds:schemaRefs>
</ds:datastoreItem>
</file>

<file path=customXml/itemProps2.xml><?xml version="1.0" encoding="utf-8"?>
<ds:datastoreItem xmlns:ds="http://schemas.openxmlformats.org/officeDocument/2006/customXml" ds:itemID="{2117F18F-F8DB-49C1-B6E5-B98D361680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4F4EE5-58F2-4567-8315-D751FD8938FC}">
  <ds:schemaRefs>
    <ds:schemaRef ds:uri="http://schemas.openxmlformats.org/officeDocument/2006/bibliography"/>
  </ds:schemaRefs>
</ds:datastoreItem>
</file>

<file path=customXml/itemProps4.xml><?xml version="1.0" encoding="utf-8"?>
<ds:datastoreItem xmlns:ds="http://schemas.openxmlformats.org/officeDocument/2006/customXml" ds:itemID="{2EDDDBC3-6959-4E22-8029-41AB5BA1F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362a9-b55e-4126-ab89-405376ef4f6a"/>
    <ds:schemaRef ds:uri="dd63a72f-9613-41f8-bb96-7c7b00f17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2532</Words>
  <Characters>16109</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Instytut Łączności</Company>
  <LinksUpToDate>false</LinksUpToDate>
  <CharactersWithSpaces>18604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Instytut Łączności</dc:creator>
  <cp:lastModifiedBy>Katarzyna Reczek</cp:lastModifiedBy>
  <cp:revision>8</cp:revision>
  <cp:lastPrinted>2018-08-09T12:37:00Z</cp:lastPrinted>
  <dcterms:created xsi:type="dcterms:W3CDTF">2022-04-14T18:09:00Z</dcterms:created>
  <dcterms:modified xsi:type="dcterms:W3CDTF">2022-04-19T11:51:00Z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0x0101007F68946C21AB594398F8A46189972376</vt:lpwstr>
  </property>
</Properties>
</file>