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26ACB" w14:textId="70CE84EF" w:rsidR="00827A75" w:rsidRPr="00807C66" w:rsidRDefault="003669FA" w:rsidP="00827A75">
      <w:pPr>
        <w:pStyle w:val="Tytu"/>
        <w:spacing w:line="240" w:lineRule="auto"/>
        <w:ind w:left="0"/>
        <w:jc w:val="right"/>
        <w:rPr>
          <w:rFonts w:ascii="Calibri" w:hAnsi="Calibri" w:cs="Arial"/>
          <w:sz w:val="22"/>
          <w:szCs w:val="22"/>
          <w:lang w:val="pl-PL"/>
        </w:rPr>
      </w:pPr>
      <w:r>
        <w:rPr>
          <w:rFonts w:ascii="Calibri" w:hAnsi="Calibri" w:cs="Arial"/>
          <w:sz w:val="22"/>
          <w:szCs w:val="22"/>
          <w:lang w:val="pl-PL"/>
        </w:rPr>
        <w:t>26</w:t>
      </w:r>
      <w:r w:rsidR="00910C73">
        <w:rPr>
          <w:rFonts w:ascii="Calibri" w:hAnsi="Calibri" w:cs="Arial"/>
          <w:sz w:val="22"/>
          <w:szCs w:val="22"/>
          <w:lang w:val="pl-PL"/>
        </w:rPr>
        <w:t>.04.2024</w:t>
      </w:r>
    </w:p>
    <w:p w14:paraId="56B7A14C" w14:textId="77777777" w:rsidR="00827A75" w:rsidRPr="00807C66" w:rsidRDefault="00827A75" w:rsidP="00827A75">
      <w:pPr>
        <w:pStyle w:val="Tytu"/>
        <w:spacing w:line="240" w:lineRule="auto"/>
        <w:ind w:left="0"/>
        <w:rPr>
          <w:rFonts w:ascii="Calibri" w:hAnsi="Calibri" w:cs="Arial"/>
          <w:sz w:val="22"/>
          <w:szCs w:val="22"/>
        </w:rPr>
      </w:pPr>
    </w:p>
    <w:p w14:paraId="0EFF39EB" w14:textId="77777777" w:rsidR="00827A75" w:rsidRDefault="00827A75" w:rsidP="00827A75">
      <w:pPr>
        <w:pStyle w:val="Tytu"/>
        <w:spacing w:line="240" w:lineRule="auto"/>
        <w:ind w:left="0"/>
        <w:rPr>
          <w:rFonts w:ascii="Calibri" w:hAnsi="Calibri" w:cs="Arial"/>
          <w:szCs w:val="24"/>
        </w:rPr>
      </w:pPr>
    </w:p>
    <w:p w14:paraId="705DB499" w14:textId="77777777" w:rsidR="00827A75" w:rsidRPr="00807C66" w:rsidRDefault="00827A75" w:rsidP="00827A75">
      <w:pPr>
        <w:pStyle w:val="Tytu"/>
        <w:spacing w:line="240" w:lineRule="auto"/>
        <w:ind w:left="0"/>
        <w:rPr>
          <w:rFonts w:ascii="Calibri" w:hAnsi="Calibri" w:cs="Arial"/>
          <w:szCs w:val="24"/>
        </w:rPr>
      </w:pPr>
      <w:r w:rsidRPr="00807C66">
        <w:rPr>
          <w:rFonts w:ascii="Calibri" w:hAnsi="Calibri" w:cs="Arial"/>
          <w:szCs w:val="24"/>
        </w:rPr>
        <w:t>Komunalne Przedsiębiorstwo Energetyki Cieplnej Sp. z o.o.</w:t>
      </w:r>
    </w:p>
    <w:p w14:paraId="55E655AE" w14:textId="77777777" w:rsidR="00827A75" w:rsidRPr="00807C66" w:rsidRDefault="00827A75" w:rsidP="00827A75">
      <w:pPr>
        <w:pStyle w:val="Tytu"/>
        <w:spacing w:line="240" w:lineRule="auto"/>
        <w:ind w:left="0"/>
        <w:rPr>
          <w:rFonts w:ascii="Calibri" w:hAnsi="Calibri" w:cs="Arial"/>
          <w:sz w:val="22"/>
          <w:szCs w:val="22"/>
        </w:rPr>
      </w:pPr>
    </w:p>
    <w:p w14:paraId="0071D70C" w14:textId="77777777" w:rsidR="00827A75" w:rsidRPr="00807C66" w:rsidRDefault="00827A75" w:rsidP="00827A75">
      <w:pPr>
        <w:pStyle w:val="Tytu"/>
        <w:spacing w:line="240" w:lineRule="auto"/>
        <w:ind w:left="0"/>
        <w:rPr>
          <w:rFonts w:ascii="Calibri" w:hAnsi="Calibri" w:cs="Arial"/>
          <w:b w:val="0"/>
          <w:sz w:val="20"/>
        </w:rPr>
      </w:pPr>
      <w:r w:rsidRPr="00807C66">
        <w:rPr>
          <w:rFonts w:ascii="Calibri" w:hAnsi="Calibri" w:cs="Arial"/>
          <w:b w:val="0"/>
          <w:sz w:val="20"/>
        </w:rPr>
        <w:t xml:space="preserve">Tel. (52) 30 45 200, </w:t>
      </w:r>
    </w:p>
    <w:p w14:paraId="2A538AE1" w14:textId="11EBED32" w:rsidR="00827A75" w:rsidRPr="00807C66" w:rsidRDefault="003669FA" w:rsidP="00827A75">
      <w:pPr>
        <w:pStyle w:val="Tytu"/>
        <w:spacing w:line="240" w:lineRule="auto"/>
        <w:ind w:left="0"/>
        <w:rPr>
          <w:rFonts w:ascii="Calibri" w:hAnsi="Calibri" w:cs="Arial"/>
          <w:b w:val="0"/>
          <w:sz w:val="20"/>
          <w:lang w:val="pl-PL"/>
        </w:rPr>
      </w:pPr>
      <w:hyperlink r:id="rId7" w:history="1">
        <w:r w:rsidRPr="00AA19F4">
          <w:rPr>
            <w:rStyle w:val="Hipercze"/>
            <w:rFonts w:ascii="Calibri" w:hAnsi="Calibri" w:cs="Arial"/>
            <w:b w:val="0"/>
            <w:sz w:val="20"/>
          </w:rPr>
          <w:t>www.kpec</w:t>
        </w:r>
      </w:hyperlink>
      <w:r w:rsidR="00827A75" w:rsidRPr="00807C66">
        <w:rPr>
          <w:rFonts w:ascii="Calibri" w:hAnsi="Calibri" w:cs="Arial"/>
          <w:b w:val="0"/>
          <w:sz w:val="20"/>
        </w:rPr>
        <w:t>.byd</w:t>
      </w:r>
      <w:r w:rsidR="00827A75" w:rsidRPr="00807C66">
        <w:rPr>
          <w:rFonts w:ascii="Calibri" w:hAnsi="Calibri" w:cs="Arial"/>
          <w:b w:val="0"/>
          <w:sz w:val="20"/>
          <w:lang w:val="pl-PL"/>
        </w:rPr>
        <w:t>goszcz.pl</w:t>
      </w:r>
    </w:p>
    <w:p w14:paraId="620390F6" w14:textId="77777777" w:rsidR="00827A75" w:rsidRPr="00807C66" w:rsidRDefault="00827A75" w:rsidP="00827A75">
      <w:pPr>
        <w:pStyle w:val="Tytu"/>
        <w:spacing w:line="240" w:lineRule="auto"/>
        <w:ind w:left="0"/>
        <w:rPr>
          <w:rFonts w:ascii="Calibri" w:hAnsi="Calibri" w:cs="Arial"/>
          <w:b w:val="0"/>
          <w:sz w:val="22"/>
          <w:szCs w:val="22"/>
          <w:lang w:val="pl-PL"/>
        </w:rPr>
      </w:pPr>
    </w:p>
    <w:p w14:paraId="3DDD0DB0" w14:textId="77777777" w:rsidR="00827A75" w:rsidRPr="00807C66" w:rsidRDefault="00827A75" w:rsidP="00827A75">
      <w:pPr>
        <w:pStyle w:val="Tytu"/>
        <w:spacing w:line="240" w:lineRule="auto"/>
        <w:ind w:left="0"/>
        <w:jc w:val="both"/>
        <w:rPr>
          <w:rFonts w:ascii="Calibri" w:hAnsi="Calibri" w:cs="Arial"/>
          <w:b w:val="0"/>
          <w:sz w:val="22"/>
          <w:szCs w:val="22"/>
          <w:lang w:val="pl-PL"/>
        </w:rPr>
      </w:pPr>
    </w:p>
    <w:p w14:paraId="4BF4AC3B" w14:textId="77777777" w:rsidR="00827A75" w:rsidRDefault="00827A75" w:rsidP="00264E45">
      <w:pPr>
        <w:pStyle w:val="Tytu"/>
        <w:spacing w:line="240" w:lineRule="auto"/>
        <w:ind w:left="0"/>
        <w:jc w:val="left"/>
        <w:rPr>
          <w:rFonts w:ascii="Calibri" w:hAnsi="Calibri" w:cs="Arial"/>
          <w:sz w:val="28"/>
          <w:szCs w:val="28"/>
          <w:lang w:val="pl-PL"/>
        </w:rPr>
      </w:pPr>
    </w:p>
    <w:p w14:paraId="0480214A" w14:textId="77777777" w:rsidR="00827A75" w:rsidRDefault="00827A75" w:rsidP="00827A75">
      <w:pPr>
        <w:pStyle w:val="Tytu"/>
        <w:spacing w:line="240" w:lineRule="auto"/>
        <w:ind w:left="0"/>
        <w:rPr>
          <w:rFonts w:ascii="Calibri" w:hAnsi="Calibri" w:cs="Arial"/>
          <w:sz w:val="28"/>
          <w:szCs w:val="28"/>
          <w:lang w:val="pl-PL"/>
        </w:rPr>
      </w:pPr>
    </w:p>
    <w:p w14:paraId="4289BCCB" w14:textId="77777777" w:rsidR="00827A75" w:rsidRPr="00807C66" w:rsidRDefault="00827A75" w:rsidP="00827A75">
      <w:pPr>
        <w:pStyle w:val="Tytu"/>
        <w:spacing w:line="240" w:lineRule="auto"/>
        <w:ind w:left="0"/>
        <w:rPr>
          <w:rFonts w:ascii="Calibri" w:hAnsi="Calibri" w:cs="Arial"/>
          <w:sz w:val="28"/>
          <w:szCs w:val="28"/>
          <w:lang w:val="pl-PL"/>
        </w:rPr>
      </w:pPr>
      <w:r>
        <w:rPr>
          <w:rFonts w:ascii="Calibri" w:hAnsi="Calibri" w:cs="Arial"/>
          <w:sz w:val="28"/>
          <w:szCs w:val="28"/>
          <w:lang w:val="pl-PL"/>
        </w:rPr>
        <w:t xml:space="preserve">Specyfikacja </w:t>
      </w:r>
      <w:r w:rsidRPr="00807C66">
        <w:rPr>
          <w:rFonts w:ascii="Calibri" w:hAnsi="Calibri" w:cs="Arial"/>
          <w:sz w:val="28"/>
          <w:szCs w:val="28"/>
          <w:lang w:val="pl-PL"/>
        </w:rPr>
        <w:t>Warunków Zamówienia</w:t>
      </w:r>
    </w:p>
    <w:p w14:paraId="391C9854" w14:textId="77777777" w:rsidR="00827A75" w:rsidRPr="00807C66" w:rsidRDefault="00827A75" w:rsidP="00827A75">
      <w:pPr>
        <w:pStyle w:val="Tytu"/>
        <w:spacing w:line="240" w:lineRule="auto"/>
        <w:ind w:left="0"/>
        <w:jc w:val="left"/>
        <w:rPr>
          <w:rFonts w:ascii="Calibri" w:hAnsi="Calibri" w:cs="Arial"/>
          <w:sz w:val="28"/>
          <w:szCs w:val="28"/>
        </w:rPr>
      </w:pPr>
    </w:p>
    <w:p w14:paraId="190CAD87" w14:textId="77777777" w:rsidR="00827A75" w:rsidRPr="00807C66" w:rsidRDefault="00827A75" w:rsidP="00827A75">
      <w:pPr>
        <w:pStyle w:val="Tytu"/>
        <w:spacing w:line="240" w:lineRule="auto"/>
        <w:ind w:left="0"/>
        <w:rPr>
          <w:rFonts w:ascii="Calibri" w:hAnsi="Calibri" w:cs="Arial"/>
          <w:b w:val="0"/>
          <w:sz w:val="22"/>
          <w:szCs w:val="22"/>
        </w:rPr>
      </w:pPr>
      <w:r w:rsidRPr="00807C66">
        <w:rPr>
          <w:rFonts w:ascii="Calibri" w:hAnsi="Calibri" w:cs="Arial"/>
          <w:b w:val="0"/>
          <w:sz w:val="22"/>
          <w:szCs w:val="22"/>
        </w:rPr>
        <w:t>w postępowaniu o udzielenie zamówienia prowadzonym w trybie</w:t>
      </w:r>
    </w:p>
    <w:p w14:paraId="1669D3CF" w14:textId="77777777" w:rsidR="00827A75" w:rsidRPr="00807C66" w:rsidRDefault="00827A75" w:rsidP="00827A75">
      <w:pPr>
        <w:pStyle w:val="Tytu"/>
        <w:spacing w:line="240" w:lineRule="auto"/>
        <w:ind w:left="0"/>
        <w:rPr>
          <w:rFonts w:ascii="Calibri" w:hAnsi="Calibri" w:cs="Arial"/>
          <w:b w:val="0"/>
          <w:sz w:val="22"/>
          <w:szCs w:val="22"/>
        </w:rPr>
      </w:pPr>
      <w:r w:rsidRPr="00807C66">
        <w:rPr>
          <w:rFonts w:ascii="Calibri" w:hAnsi="Calibri" w:cs="Arial"/>
          <w:b w:val="0"/>
          <w:sz w:val="22"/>
          <w:szCs w:val="22"/>
        </w:rPr>
        <w:t>przetargu w rozumieniu przepisów Kodeksu cywilnego</w:t>
      </w:r>
    </w:p>
    <w:p w14:paraId="74EF75C7" w14:textId="77777777" w:rsidR="00827A75" w:rsidRPr="00807C66" w:rsidRDefault="00827A75" w:rsidP="00827A75">
      <w:pPr>
        <w:pStyle w:val="Tytu"/>
        <w:spacing w:line="240" w:lineRule="auto"/>
        <w:ind w:left="0"/>
        <w:rPr>
          <w:rFonts w:ascii="Calibri" w:hAnsi="Calibri" w:cs="Arial"/>
          <w:b w:val="0"/>
          <w:sz w:val="22"/>
          <w:szCs w:val="22"/>
        </w:rPr>
      </w:pPr>
    </w:p>
    <w:p w14:paraId="66238DAA" w14:textId="77777777" w:rsidR="00827A75" w:rsidRDefault="00827A75" w:rsidP="00264E45">
      <w:pPr>
        <w:pStyle w:val="Tytu"/>
        <w:spacing w:line="240" w:lineRule="auto"/>
        <w:ind w:left="0"/>
        <w:jc w:val="left"/>
        <w:rPr>
          <w:rFonts w:ascii="Calibri" w:hAnsi="Calibri" w:cs="Arial"/>
          <w:b w:val="0"/>
          <w:sz w:val="22"/>
          <w:szCs w:val="22"/>
        </w:rPr>
      </w:pPr>
    </w:p>
    <w:p w14:paraId="7CFE9DAD" w14:textId="77777777" w:rsidR="00827A75" w:rsidRPr="00807C66" w:rsidRDefault="00827A75" w:rsidP="00827A75">
      <w:pPr>
        <w:pStyle w:val="Tytu"/>
        <w:spacing w:line="240" w:lineRule="auto"/>
        <w:ind w:left="0"/>
        <w:rPr>
          <w:rFonts w:ascii="Calibri" w:hAnsi="Calibri" w:cs="Arial"/>
          <w:b w:val="0"/>
          <w:sz w:val="22"/>
          <w:szCs w:val="22"/>
        </w:rPr>
      </w:pPr>
      <w:r w:rsidRPr="00807C66">
        <w:rPr>
          <w:rFonts w:ascii="Calibri" w:hAnsi="Calibri" w:cs="Arial"/>
          <w:b w:val="0"/>
          <w:sz w:val="22"/>
          <w:szCs w:val="22"/>
        </w:rPr>
        <w:t>przedmiot zamówienia</w:t>
      </w:r>
    </w:p>
    <w:p w14:paraId="4EF3FDC4" w14:textId="77777777" w:rsidR="00827A75" w:rsidRPr="00807C66" w:rsidRDefault="00827A75" w:rsidP="00827A75">
      <w:pPr>
        <w:spacing w:line="240" w:lineRule="auto"/>
        <w:jc w:val="center"/>
        <w:rPr>
          <w:rFonts w:ascii="Calibri" w:hAnsi="Calibri" w:cs="Arial"/>
          <w:sz w:val="24"/>
          <w:szCs w:val="24"/>
        </w:rPr>
      </w:pPr>
    </w:p>
    <w:p w14:paraId="5DE7145C" w14:textId="0AC284B4" w:rsidR="00E5225A" w:rsidRPr="00E5225A" w:rsidRDefault="00E5225A" w:rsidP="00E5225A">
      <w:pPr>
        <w:pStyle w:val="Stopka"/>
        <w:jc w:val="center"/>
        <w:rPr>
          <w:rFonts w:asciiTheme="minorHAnsi" w:hAnsiTheme="minorHAnsi" w:cstheme="minorHAnsi"/>
          <w:b/>
          <w:bCs/>
          <w:sz w:val="24"/>
          <w:szCs w:val="24"/>
        </w:rPr>
      </w:pPr>
      <w:r w:rsidRPr="00E5225A">
        <w:rPr>
          <w:rFonts w:asciiTheme="minorHAnsi" w:hAnsiTheme="minorHAnsi" w:cstheme="minorHAnsi"/>
          <w:b/>
          <w:bCs/>
          <w:sz w:val="24"/>
          <w:szCs w:val="24"/>
        </w:rPr>
        <w:t>„Wykonanie w systemie zaprojektuj i wybuduj: opracowanie dokumentacji projektowej wraz z instrukcją eksploatacji oraz budowa węzłów cieplnych 2-funkcyjnych</w:t>
      </w:r>
      <w:r w:rsidR="00166650">
        <w:rPr>
          <w:rFonts w:asciiTheme="minorHAnsi" w:hAnsiTheme="minorHAnsi" w:cstheme="minorHAnsi"/>
          <w:b/>
          <w:bCs/>
          <w:sz w:val="24"/>
          <w:szCs w:val="24"/>
        </w:rPr>
        <w:t xml:space="preserve"> (c.o. + c.w.u.)</w:t>
      </w:r>
      <w:r w:rsidRPr="00E5225A">
        <w:rPr>
          <w:rFonts w:asciiTheme="minorHAnsi" w:hAnsiTheme="minorHAnsi" w:cstheme="minorHAnsi"/>
          <w:b/>
          <w:bCs/>
          <w:sz w:val="24"/>
          <w:szCs w:val="24"/>
        </w:rPr>
        <w:t xml:space="preserve"> dla budynku mieszkalnego przy ul. Chrobrego 6, 9, 10 w Nakle n/Notecią”.</w:t>
      </w:r>
    </w:p>
    <w:p w14:paraId="2315B090" w14:textId="77777777" w:rsidR="00827A75" w:rsidRPr="00252500" w:rsidRDefault="00827A75" w:rsidP="00827A75">
      <w:pPr>
        <w:pStyle w:val="Tytu"/>
        <w:spacing w:line="240" w:lineRule="auto"/>
        <w:ind w:left="0"/>
        <w:rPr>
          <w:rFonts w:ascii="Calibri" w:hAnsi="Calibri" w:cs="Arial"/>
          <w:i/>
          <w:sz w:val="22"/>
          <w:szCs w:val="22"/>
          <w:lang w:val="pl-PL"/>
        </w:rPr>
      </w:pPr>
    </w:p>
    <w:p w14:paraId="12234A86" w14:textId="77777777" w:rsidR="00827A75" w:rsidRDefault="00827A75" w:rsidP="00827A75">
      <w:pPr>
        <w:pStyle w:val="Tytu"/>
        <w:spacing w:line="240" w:lineRule="auto"/>
        <w:ind w:left="0"/>
        <w:jc w:val="left"/>
        <w:rPr>
          <w:rFonts w:ascii="Calibri" w:hAnsi="Calibri" w:cs="Arial"/>
          <w:b w:val="0"/>
          <w:i/>
          <w:sz w:val="22"/>
          <w:szCs w:val="22"/>
        </w:rPr>
      </w:pPr>
    </w:p>
    <w:p w14:paraId="4B7FEC25" w14:textId="77777777" w:rsidR="00264E45" w:rsidRPr="00264E45" w:rsidRDefault="00264E45" w:rsidP="00264E45">
      <w:pPr>
        <w:spacing w:line="240" w:lineRule="auto"/>
        <w:rPr>
          <w:rFonts w:ascii="Calibri" w:hAnsi="Calibri" w:cs="Calibri"/>
          <w:b/>
          <w:bCs/>
          <w:sz w:val="22"/>
          <w:szCs w:val="22"/>
        </w:rPr>
      </w:pPr>
    </w:p>
    <w:p w14:paraId="2B25B0C6" w14:textId="77777777" w:rsidR="00264E45" w:rsidRDefault="00264E45" w:rsidP="00264E45">
      <w:pPr>
        <w:spacing w:line="240" w:lineRule="auto"/>
        <w:rPr>
          <w:rFonts w:ascii="Calibri" w:hAnsi="Calibri" w:cs="Calibri"/>
          <w:sz w:val="22"/>
          <w:szCs w:val="22"/>
          <w:lang w:eastAsia="x-none"/>
        </w:rPr>
      </w:pPr>
    </w:p>
    <w:p w14:paraId="3F6C7AAC" w14:textId="77777777" w:rsidR="003669FA" w:rsidRDefault="003669FA" w:rsidP="00264E45">
      <w:pPr>
        <w:spacing w:line="240" w:lineRule="auto"/>
        <w:rPr>
          <w:rFonts w:ascii="Calibri" w:hAnsi="Calibri" w:cs="Calibri"/>
          <w:sz w:val="22"/>
          <w:szCs w:val="22"/>
          <w:lang w:eastAsia="x-none"/>
        </w:rPr>
      </w:pPr>
    </w:p>
    <w:p w14:paraId="05C8F24E" w14:textId="77777777" w:rsidR="003669FA" w:rsidRDefault="003669FA" w:rsidP="00264E45">
      <w:pPr>
        <w:spacing w:line="240" w:lineRule="auto"/>
        <w:rPr>
          <w:rFonts w:ascii="Calibri" w:hAnsi="Calibri" w:cs="Calibri"/>
          <w:sz w:val="22"/>
          <w:szCs w:val="22"/>
          <w:lang w:eastAsia="x-none"/>
        </w:rPr>
      </w:pPr>
    </w:p>
    <w:p w14:paraId="27579F57" w14:textId="77777777" w:rsidR="003669FA" w:rsidRDefault="003669FA" w:rsidP="00264E45">
      <w:pPr>
        <w:spacing w:line="240" w:lineRule="auto"/>
        <w:rPr>
          <w:rFonts w:ascii="Calibri" w:hAnsi="Calibri" w:cs="Calibri"/>
          <w:sz w:val="22"/>
          <w:szCs w:val="22"/>
          <w:lang w:eastAsia="x-none"/>
        </w:rPr>
      </w:pPr>
    </w:p>
    <w:p w14:paraId="7F7A7FB0" w14:textId="77777777" w:rsidR="003669FA" w:rsidRDefault="003669FA" w:rsidP="00264E45">
      <w:pPr>
        <w:spacing w:line="240" w:lineRule="auto"/>
        <w:rPr>
          <w:rFonts w:ascii="Calibri" w:hAnsi="Calibri" w:cs="Calibri"/>
          <w:sz w:val="22"/>
          <w:szCs w:val="22"/>
          <w:lang w:eastAsia="x-none"/>
        </w:rPr>
      </w:pPr>
    </w:p>
    <w:p w14:paraId="1765DB47" w14:textId="77777777" w:rsidR="003669FA" w:rsidRDefault="003669FA" w:rsidP="00264E45">
      <w:pPr>
        <w:spacing w:line="240" w:lineRule="auto"/>
        <w:rPr>
          <w:rFonts w:ascii="Calibri" w:hAnsi="Calibri" w:cs="Calibri"/>
          <w:sz w:val="22"/>
          <w:szCs w:val="22"/>
          <w:lang w:eastAsia="x-none"/>
        </w:rPr>
      </w:pPr>
    </w:p>
    <w:p w14:paraId="621AC01B" w14:textId="77777777" w:rsidR="003669FA" w:rsidRDefault="003669FA" w:rsidP="00264E45">
      <w:pPr>
        <w:spacing w:line="240" w:lineRule="auto"/>
        <w:rPr>
          <w:rFonts w:ascii="Calibri" w:hAnsi="Calibri" w:cs="Calibri"/>
          <w:sz w:val="22"/>
          <w:szCs w:val="22"/>
          <w:lang w:eastAsia="x-none"/>
        </w:rPr>
      </w:pPr>
    </w:p>
    <w:p w14:paraId="7A1E766E" w14:textId="77777777" w:rsidR="003669FA" w:rsidRDefault="003669FA" w:rsidP="00264E45">
      <w:pPr>
        <w:spacing w:line="240" w:lineRule="auto"/>
        <w:rPr>
          <w:rFonts w:ascii="Calibri" w:hAnsi="Calibri" w:cs="Calibri"/>
          <w:sz w:val="22"/>
          <w:szCs w:val="22"/>
          <w:lang w:eastAsia="x-none"/>
        </w:rPr>
      </w:pPr>
    </w:p>
    <w:p w14:paraId="3BBE8BA9" w14:textId="77777777" w:rsidR="003669FA" w:rsidRDefault="003669FA" w:rsidP="00264E45">
      <w:pPr>
        <w:spacing w:line="240" w:lineRule="auto"/>
        <w:rPr>
          <w:rFonts w:ascii="Calibri" w:hAnsi="Calibri" w:cs="Calibri"/>
          <w:sz w:val="22"/>
          <w:szCs w:val="22"/>
          <w:lang w:eastAsia="x-none"/>
        </w:rPr>
      </w:pPr>
    </w:p>
    <w:p w14:paraId="6D664542" w14:textId="77777777" w:rsidR="003669FA" w:rsidRDefault="003669FA" w:rsidP="00264E45">
      <w:pPr>
        <w:spacing w:line="240" w:lineRule="auto"/>
        <w:rPr>
          <w:rFonts w:ascii="Calibri" w:hAnsi="Calibri" w:cs="Calibri"/>
          <w:sz w:val="22"/>
          <w:szCs w:val="22"/>
          <w:lang w:eastAsia="x-none"/>
        </w:rPr>
      </w:pPr>
    </w:p>
    <w:p w14:paraId="38828295" w14:textId="77777777" w:rsidR="003669FA" w:rsidRDefault="003669FA" w:rsidP="00264E45">
      <w:pPr>
        <w:spacing w:line="240" w:lineRule="auto"/>
        <w:rPr>
          <w:rFonts w:ascii="Calibri" w:hAnsi="Calibri" w:cs="Calibri"/>
          <w:sz w:val="22"/>
          <w:szCs w:val="22"/>
          <w:lang w:eastAsia="x-none"/>
        </w:rPr>
      </w:pPr>
    </w:p>
    <w:p w14:paraId="62B26DF3" w14:textId="77777777" w:rsidR="003669FA" w:rsidRDefault="003669FA" w:rsidP="00264E45">
      <w:pPr>
        <w:spacing w:line="240" w:lineRule="auto"/>
        <w:rPr>
          <w:rFonts w:ascii="Calibri" w:hAnsi="Calibri" w:cs="Calibri"/>
          <w:sz w:val="22"/>
          <w:szCs w:val="22"/>
          <w:lang w:eastAsia="x-none"/>
        </w:rPr>
      </w:pPr>
    </w:p>
    <w:p w14:paraId="5AB62D02" w14:textId="77777777" w:rsidR="003669FA" w:rsidRDefault="003669FA" w:rsidP="00264E45">
      <w:pPr>
        <w:spacing w:line="240" w:lineRule="auto"/>
        <w:rPr>
          <w:rFonts w:ascii="Calibri" w:hAnsi="Calibri" w:cs="Calibri"/>
          <w:sz w:val="22"/>
          <w:szCs w:val="22"/>
          <w:lang w:eastAsia="x-none"/>
        </w:rPr>
      </w:pPr>
    </w:p>
    <w:p w14:paraId="2F062162" w14:textId="77777777" w:rsidR="003669FA" w:rsidRDefault="003669FA" w:rsidP="00264E45">
      <w:pPr>
        <w:spacing w:line="240" w:lineRule="auto"/>
        <w:rPr>
          <w:rFonts w:ascii="Calibri" w:hAnsi="Calibri" w:cs="Calibri"/>
          <w:sz w:val="22"/>
          <w:szCs w:val="22"/>
          <w:lang w:eastAsia="x-none"/>
        </w:rPr>
      </w:pPr>
    </w:p>
    <w:p w14:paraId="181AD755" w14:textId="77777777" w:rsidR="003669FA" w:rsidRDefault="003669FA" w:rsidP="00264E45">
      <w:pPr>
        <w:spacing w:line="240" w:lineRule="auto"/>
        <w:rPr>
          <w:rFonts w:ascii="Calibri" w:hAnsi="Calibri" w:cs="Calibri"/>
          <w:sz w:val="22"/>
          <w:szCs w:val="22"/>
          <w:lang w:eastAsia="x-none"/>
        </w:rPr>
      </w:pPr>
    </w:p>
    <w:p w14:paraId="39266D69" w14:textId="77777777" w:rsidR="00264E45" w:rsidRDefault="00264E45" w:rsidP="00264E45">
      <w:pPr>
        <w:spacing w:line="240" w:lineRule="auto"/>
        <w:rPr>
          <w:rFonts w:ascii="Calibri" w:hAnsi="Calibri" w:cs="Calibri"/>
          <w:sz w:val="22"/>
          <w:szCs w:val="22"/>
          <w:lang w:eastAsia="x-none"/>
        </w:rPr>
      </w:pPr>
    </w:p>
    <w:p w14:paraId="428574A9" w14:textId="77777777" w:rsidR="00264E45" w:rsidRPr="00264E45" w:rsidRDefault="00264E45" w:rsidP="00264E45">
      <w:pPr>
        <w:spacing w:line="240" w:lineRule="auto"/>
        <w:rPr>
          <w:rFonts w:ascii="Calibri" w:hAnsi="Calibri" w:cs="Calibri"/>
          <w:sz w:val="22"/>
          <w:szCs w:val="22"/>
          <w:lang w:eastAsia="x-none"/>
        </w:rPr>
      </w:pPr>
    </w:p>
    <w:p w14:paraId="770673FE" w14:textId="77777777" w:rsidR="00264E45" w:rsidRPr="00264E45" w:rsidRDefault="00264E45" w:rsidP="00264E45">
      <w:pPr>
        <w:pStyle w:val="Tytu"/>
        <w:ind w:left="0" w:firstLine="5670"/>
        <w:jc w:val="left"/>
        <w:rPr>
          <w:rFonts w:ascii="Calibri" w:hAnsi="Calibri" w:cs="Arial"/>
          <w:i/>
          <w:sz w:val="22"/>
          <w:szCs w:val="22"/>
        </w:rPr>
      </w:pPr>
      <w:r w:rsidRPr="00264E45">
        <w:rPr>
          <w:rFonts w:ascii="Calibri" w:hAnsi="Calibri" w:cs="Arial"/>
          <w:i/>
          <w:sz w:val="22"/>
          <w:szCs w:val="22"/>
        </w:rPr>
        <w:t>Zaakceptował / Zatwierdził:</w:t>
      </w:r>
    </w:p>
    <w:p w14:paraId="4D9CBF46" w14:textId="77777777" w:rsidR="00264E45" w:rsidRPr="00264E45" w:rsidRDefault="00264E45" w:rsidP="00264E45">
      <w:pPr>
        <w:pStyle w:val="Tytu"/>
        <w:ind w:left="0" w:firstLine="5670"/>
        <w:jc w:val="left"/>
        <w:rPr>
          <w:rFonts w:ascii="Calibri" w:hAnsi="Calibri" w:cs="Arial"/>
          <w:i/>
          <w:sz w:val="22"/>
          <w:szCs w:val="22"/>
        </w:rPr>
      </w:pPr>
      <w:r w:rsidRPr="00264E45">
        <w:rPr>
          <w:rFonts w:ascii="Calibri" w:hAnsi="Calibri" w:cs="Arial"/>
          <w:i/>
          <w:sz w:val="22"/>
          <w:szCs w:val="22"/>
        </w:rPr>
        <w:t>Zarząd Spółki</w:t>
      </w:r>
    </w:p>
    <w:p w14:paraId="6D64AAEB" w14:textId="00F8CA2A" w:rsidR="00827A75" w:rsidRDefault="00827A75" w:rsidP="00827A75">
      <w:pPr>
        <w:pStyle w:val="Tytu"/>
        <w:spacing w:line="240" w:lineRule="auto"/>
        <w:ind w:left="0"/>
        <w:jc w:val="left"/>
        <w:rPr>
          <w:rFonts w:ascii="Calibri" w:hAnsi="Calibri" w:cs="Arial"/>
          <w:b w:val="0"/>
          <w:i/>
          <w:sz w:val="22"/>
          <w:szCs w:val="22"/>
          <w:lang w:val="pl-PL"/>
        </w:rPr>
      </w:pPr>
    </w:p>
    <w:p w14:paraId="49FDF082" w14:textId="77777777" w:rsidR="00827A75" w:rsidRDefault="00827A75" w:rsidP="00827A75">
      <w:pPr>
        <w:pStyle w:val="Tytu"/>
        <w:spacing w:line="240" w:lineRule="auto"/>
        <w:ind w:left="0"/>
        <w:jc w:val="left"/>
        <w:rPr>
          <w:rFonts w:ascii="Calibri" w:hAnsi="Calibri" w:cs="Arial"/>
          <w:b w:val="0"/>
          <w:i/>
          <w:sz w:val="22"/>
          <w:szCs w:val="22"/>
          <w:lang w:val="pl-PL"/>
        </w:rPr>
      </w:pPr>
    </w:p>
    <w:p w14:paraId="2194250E" w14:textId="77777777" w:rsidR="00283C93" w:rsidRDefault="00283C93" w:rsidP="00827A75">
      <w:pPr>
        <w:pStyle w:val="Tytu"/>
        <w:spacing w:line="240" w:lineRule="auto"/>
        <w:ind w:left="0"/>
        <w:jc w:val="left"/>
        <w:rPr>
          <w:rFonts w:ascii="Calibri" w:hAnsi="Calibri" w:cs="Arial"/>
          <w:b w:val="0"/>
          <w:i/>
          <w:sz w:val="22"/>
          <w:szCs w:val="22"/>
          <w:lang w:val="pl-PL"/>
        </w:rPr>
      </w:pPr>
    </w:p>
    <w:p w14:paraId="7CF8E61D" w14:textId="77777777" w:rsidR="00283C93" w:rsidRDefault="00283C93" w:rsidP="00827A75">
      <w:pPr>
        <w:pStyle w:val="Tytu"/>
        <w:spacing w:line="240" w:lineRule="auto"/>
        <w:ind w:left="0"/>
        <w:jc w:val="left"/>
        <w:rPr>
          <w:rFonts w:ascii="Calibri" w:hAnsi="Calibri" w:cs="Arial"/>
          <w:b w:val="0"/>
          <w:i/>
          <w:sz w:val="22"/>
          <w:szCs w:val="22"/>
          <w:lang w:val="pl-PL"/>
        </w:rPr>
      </w:pPr>
    </w:p>
    <w:p w14:paraId="7EFFEF8F" w14:textId="77777777" w:rsidR="00283C93" w:rsidRDefault="00283C93" w:rsidP="00827A75">
      <w:pPr>
        <w:pStyle w:val="Tytu"/>
        <w:spacing w:line="240" w:lineRule="auto"/>
        <w:ind w:left="0"/>
        <w:jc w:val="left"/>
        <w:rPr>
          <w:rFonts w:ascii="Calibri" w:hAnsi="Calibri" w:cs="Arial"/>
          <w:b w:val="0"/>
          <w:i/>
          <w:sz w:val="22"/>
          <w:szCs w:val="22"/>
          <w:lang w:val="pl-PL"/>
        </w:rPr>
      </w:pPr>
    </w:p>
    <w:p w14:paraId="15E7CA81" w14:textId="77777777" w:rsidR="00264E45" w:rsidRPr="00BA484E" w:rsidRDefault="00264E45" w:rsidP="00827A75">
      <w:pPr>
        <w:pStyle w:val="Tytu"/>
        <w:spacing w:line="240" w:lineRule="auto"/>
        <w:ind w:left="0"/>
        <w:jc w:val="left"/>
        <w:rPr>
          <w:rFonts w:ascii="Calibri" w:hAnsi="Calibri" w:cs="Arial"/>
          <w:b w:val="0"/>
          <w:i/>
          <w:sz w:val="22"/>
          <w:szCs w:val="22"/>
          <w:lang w:val="pl-PL"/>
        </w:rPr>
      </w:pPr>
    </w:p>
    <w:p w14:paraId="2E007DE0" w14:textId="77777777" w:rsidR="00827A75" w:rsidRPr="00BF2749" w:rsidRDefault="00827A75" w:rsidP="00827A75">
      <w:pPr>
        <w:pStyle w:val="Nagwek1"/>
        <w:spacing w:line="240" w:lineRule="auto"/>
        <w:rPr>
          <w:rFonts w:ascii="Calibri" w:hAnsi="Calibri"/>
          <w:bCs/>
          <w:sz w:val="22"/>
          <w:szCs w:val="22"/>
        </w:rPr>
      </w:pPr>
      <w:r w:rsidRPr="00BF2749">
        <w:rPr>
          <w:rFonts w:ascii="Calibri" w:hAnsi="Calibri"/>
          <w:bCs/>
          <w:sz w:val="22"/>
          <w:szCs w:val="22"/>
        </w:rPr>
        <w:t>CZĘŚĆ I. INFORMACJE OGÓLNE</w:t>
      </w:r>
    </w:p>
    <w:p w14:paraId="63E9BB43" w14:textId="77777777" w:rsidR="00827A75" w:rsidRPr="00BF2749" w:rsidRDefault="00827A75" w:rsidP="00827A75">
      <w:pPr>
        <w:pStyle w:val="Konspekt1"/>
        <w:numPr>
          <w:ilvl w:val="0"/>
          <w:numId w:val="0"/>
        </w:numPr>
        <w:spacing w:line="240" w:lineRule="auto"/>
        <w:rPr>
          <w:rFonts w:ascii="Calibri" w:hAnsi="Calibri"/>
          <w:b/>
          <w:sz w:val="22"/>
          <w:szCs w:val="22"/>
        </w:rPr>
      </w:pPr>
      <w:r w:rsidRPr="00BF2749">
        <w:rPr>
          <w:rFonts w:ascii="Calibri" w:hAnsi="Calibri"/>
          <w:b/>
          <w:sz w:val="22"/>
          <w:szCs w:val="22"/>
        </w:rPr>
        <w:t xml:space="preserve">1. ZAMAWIAJĄCY </w:t>
      </w:r>
    </w:p>
    <w:p w14:paraId="18C1DEB8" w14:textId="77777777" w:rsidR="00827A75" w:rsidRPr="00BF2749" w:rsidRDefault="00827A75" w:rsidP="00827A75">
      <w:pPr>
        <w:pStyle w:val="Konspekt1"/>
        <w:numPr>
          <w:ilvl w:val="0"/>
          <w:numId w:val="0"/>
        </w:numPr>
        <w:spacing w:line="240" w:lineRule="auto"/>
        <w:rPr>
          <w:rFonts w:ascii="Calibri" w:hAnsi="Calibri"/>
          <w:b/>
          <w:sz w:val="22"/>
          <w:szCs w:val="22"/>
        </w:rPr>
      </w:pPr>
      <w:r w:rsidRPr="00BF2749">
        <w:rPr>
          <w:rFonts w:ascii="Calibri" w:hAnsi="Calibri"/>
          <w:b/>
          <w:sz w:val="22"/>
          <w:szCs w:val="22"/>
        </w:rPr>
        <w:t xml:space="preserve">Komunalne Przedsiębiorstwo Energetyki Cieplnej Spółka z o.o. w Bydgoszczy </w:t>
      </w:r>
    </w:p>
    <w:p w14:paraId="608A0977" w14:textId="77777777" w:rsidR="00827A75" w:rsidRPr="00BF2749" w:rsidRDefault="00827A75" w:rsidP="00827A75">
      <w:pPr>
        <w:pStyle w:val="Konspekt1"/>
        <w:numPr>
          <w:ilvl w:val="0"/>
          <w:numId w:val="0"/>
        </w:numPr>
        <w:spacing w:line="240" w:lineRule="auto"/>
        <w:rPr>
          <w:rFonts w:ascii="Calibri" w:hAnsi="Calibri"/>
          <w:b/>
          <w:sz w:val="22"/>
          <w:szCs w:val="22"/>
        </w:rPr>
      </w:pPr>
      <w:r w:rsidRPr="00BF2749">
        <w:rPr>
          <w:rFonts w:ascii="Calibri" w:hAnsi="Calibri"/>
          <w:b/>
          <w:sz w:val="22"/>
          <w:szCs w:val="22"/>
        </w:rPr>
        <w:t xml:space="preserve">85-315 Bydgoszcz, ul. Ks. Józefa Schulza 5 </w:t>
      </w:r>
    </w:p>
    <w:p w14:paraId="2A9A0528" w14:textId="77777777" w:rsidR="00827A75" w:rsidRPr="00BF2749" w:rsidRDefault="00827A75" w:rsidP="00827A75">
      <w:pPr>
        <w:pStyle w:val="Konspekt1"/>
        <w:numPr>
          <w:ilvl w:val="0"/>
          <w:numId w:val="0"/>
        </w:numPr>
        <w:spacing w:line="240" w:lineRule="auto"/>
        <w:rPr>
          <w:rFonts w:ascii="Calibri" w:hAnsi="Calibri"/>
          <w:b/>
          <w:sz w:val="22"/>
          <w:szCs w:val="22"/>
        </w:rPr>
      </w:pPr>
      <w:r w:rsidRPr="00BF2749">
        <w:rPr>
          <w:rFonts w:ascii="Calibri" w:hAnsi="Calibri"/>
          <w:b/>
          <w:sz w:val="22"/>
          <w:szCs w:val="22"/>
        </w:rPr>
        <w:t xml:space="preserve">NIP 554-030-90-86, REGON 090523340 </w:t>
      </w:r>
    </w:p>
    <w:p w14:paraId="71C48AB9" w14:textId="77777777" w:rsidR="00827A75" w:rsidRPr="00BF2749" w:rsidRDefault="00827A75" w:rsidP="00827A75">
      <w:pPr>
        <w:pStyle w:val="Konspekt1"/>
        <w:numPr>
          <w:ilvl w:val="0"/>
          <w:numId w:val="0"/>
        </w:numPr>
        <w:spacing w:line="240" w:lineRule="auto"/>
        <w:rPr>
          <w:rFonts w:ascii="Calibri" w:hAnsi="Calibri"/>
          <w:b/>
          <w:sz w:val="22"/>
          <w:szCs w:val="22"/>
          <w:lang w:val="de-DE"/>
        </w:rPr>
      </w:pPr>
      <w:r w:rsidRPr="00BF2749">
        <w:rPr>
          <w:rFonts w:ascii="Calibri" w:hAnsi="Calibri"/>
          <w:b/>
          <w:bCs/>
          <w:sz w:val="22"/>
          <w:szCs w:val="22"/>
        </w:rPr>
        <w:t xml:space="preserve">TEL. 52 30 45 200, www.kpec.bydgoszcz.pl, </w:t>
      </w:r>
      <w:hyperlink r:id="rId8" w:history="1">
        <w:r w:rsidRPr="00BF2749">
          <w:rPr>
            <w:rStyle w:val="Hipercze"/>
            <w:rFonts w:ascii="Calibri" w:hAnsi="Calibri" w:cs="Arial"/>
            <w:b/>
            <w:sz w:val="22"/>
            <w:szCs w:val="22"/>
            <w:lang w:val="de-DE"/>
          </w:rPr>
          <w:t>www.bip.kpec.bydgoszcz.pl</w:t>
        </w:r>
      </w:hyperlink>
    </w:p>
    <w:p w14:paraId="1C0AC815" w14:textId="77777777" w:rsidR="00827A75" w:rsidRPr="00BF2749" w:rsidRDefault="00827A75" w:rsidP="00827A75">
      <w:pPr>
        <w:pStyle w:val="Konspekt1"/>
        <w:numPr>
          <w:ilvl w:val="0"/>
          <w:numId w:val="0"/>
        </w:numPr>
        <w:spacing w:line="240" w:lineRule="auto"/>
        <w:rPr>
          <w:rFonts w:ascii="Calibri" w:hAnsi="Calibri"/>
          <w:b/>
          <w:sz w:val="22"/>
          <w:szCs w:val="22"/>
        </w:rPr>
      </w:pPr>
      <w:r w:rsidRPr="00BF2749">
        <w:rPr>
          <w:rFonts w:ascii="Calibri" w:hAnsi="Calibri"/>
          <w:b/>
          <w:sz w:val="22"/>
          <w:szCs w:val="22"/>
        </w:rPr>
        <w:t xml:space="preserve">e-mail: zamowienia.publiczne@kpec.bydgoszcz.pl </w:t>
      </w:r>
    </w:p>
    <w:p w14:paraId="64AA7E41" w14:textId="77777777" w:rsidR="00827A75" w:rsidRDefault="00827A75" w:rsidP="00827A75">
      <w:pPr>
        <w:pStyle w:val="Konspekt1"/>
        <w:numPr>
          <w:ilvl w:val="0"/>
          <w:numId w:val="0"/>
        </w:numPr>
        <w:spacing w:line="240" w:lineRule="auto"/>
        <w:rPr>
          <w:rFonts w:ascii="Calibri" w:hAnsi="Calibri"/>
          <w:b/>
          <w:sz w:val="22"/>
          <w:szCs w:val="22"/>
        </w:rPr>
      </w:pPr>
      <w:r w:rsidRPr="00E44F80">
        <w:rPr>
          <w:rFonts w:ascii="Calibri" w:hAnsi="Calibri"/>
          <w:b/>
          <w:bCs/>
          <w:sz w:val="22"/>
          <w:szCs w:val="22"/>
        </w:rPr>
        <w:t xml:space="preserve">Zamawiający oświadcza, iż posiada status dużego przedsiębiorcy w rozumieniu art. 4 pkt  6 ustawy </w:t>
      </w:r>
      <w:bookmarkStart w:id="0" w:name="_Hlk30069582"/>
      <w:r w:rsidRPr="00E44F80">
        <w:rPr>
          <w:rFonts w:ascii="Calibri" w:hAnsi="Calibri"/>
          <w:b/>
          <w:bCs/>
          <w:sz w:val="22"/>
          <w:szCs w:val="22"/>
        </w:rPr>
        <w:t xml:space="preserve">z dnia 8 marca 2013 roku o przeciwdziałaniu nadmiernym opóźnieniom w transakcjach handlowych (Dz.U. z 2019r. poz. 118 z </w:t>
      </w:r>
      <w:proofErr w:type="spellStart"/>
      <w:r w:rsidRPr="00E44F80">
        <w:rPr>
          <w:rFonts w:ascii="Calibri" w:hAnsi="Calibri"/>
          <w:b/>
          <w:bCs/>
          <w:sz w:val="22"/>
          <w:szCs w:val="22"/>
        </w:rPr>
        <w:t>późn</w:t>
      </w:r>
      <w:proofErr w:type="spellEnd"/>
      <w:r w:rsidRPr="00E44F80">
        <w:rPr>
          <w:rFonts w:ascii="Calibri" w:hAnsi="Calibri"/>
          <w:b/>
          <w:bCs/>
          <w:sz w:val="22"/>
          <w:szCs w:val="22"/>
        </w:rPr>
        <w:t>. zm.)</w:t>
      </w:r>
      <w:bookmarkEnd w:id="0"/>
    </w:p>
    <w:p w14:paraId="7BBA7F64" w14:textId="77777777" w:rsidR="00827A75" w:rsidRPr="00BF2749" w:rsidRDefault="00827A75" w:rsidP="00827A75">
      <w:pPr>
        <w:pStyle w:val="Konspekt1"/>
        <w:numPr>
          <w:ilvl w:val="0"/>
          <w:numId w:val="0"/>
        </w:numPr>
        <w:spacing w:line="240" w:lineRule="auto"/>
        <w:rPr>
          <w:rFonts w:ascii="Calibri" w:hAnsi="Calibri"/>
          <w:b/>
          <w:sz w:val="22"/>
          <w:szCs w:val="22"/>
        </w:rPr>
      </w:pPr>
    </w:p>
    <w:p w14:paraId="3CB6223A" w14:textId="77777777" w:rsidR="00827A75" w:rsidRPr="00BF2749" w:rsidRDefault="00827A75" w:rsidP="00827A75">
      <w:pPr>
        <w:pStyle w:val="Konspekt1"/>
        <w:numPr>
          <w:ilvl w:val="0"/>
          <w:numId w:val="0"/>
        </w:numPr>
        <w:spacing w:line="240" w:lineRule="auto"/>
        <w:rPr>
          <w:rFonts w:ascii="Calibri" w:hAnsi="Calibri"/>
          <w:b/>
          <w:bCs/>
          <w:sz w:val="22"/>
          <w:szCs w:val="22"/>
        </w:rPr>
      </w:pPr>
      <w:r w:rsidRPr="00BF2749">
        <w:rPr>
          <w:rFonts w:ascii="Calibri" w:hAnsi="Calibri"/>
          <w:b/>
          <w:bCs/>
          <w:sz w:val="22"/>
          <w:szCs w:val="22"/>
        </w:rPr>
        <w:t>2. TRYB UDZIELENIA ZAMÓWIENIA</w:t>
      </w:r>
    </w:p>
    <w:p w14:paraId="324BF180" w14:textId="77777777" w:rsidR="00827A75" w:rsidRPr="00BF2749" w:rsidRDefault="00827A75" w:rsidP="00827A75">
      <w:pPr>
        <w:spacing w:line="240" w:lineRule="auto"/>
        <w:jc w:val="both"/>
        <w:rPr>
          <w:rFonts w:ascii="Calibri" w:hAnsi="Calibri" w:cs="Arial"/>
          <w:sz w:val="22"/>
          <w:szCs w:val="22"/>
        </w:rPr>
      </w:pPr>
      <w:r w:rsidRPr="00BF2749">
        <w:rPr>
          <w:rFonts w:ascii="Calibri" w:hAnsi="Calibri" w:cs="Arial"/>
          <w:sz w:val="22"/>
          <w:szCs w:val="22"/>
        </w:rPr>
        <w:t>Postępowanie o udzielenie zamówienia jest prowadzone w trybie przetargu, o którym mowa w art. 70</w:t>
      </w:r>
      <w:r w:rsidRPr="00BF2749">
        <w:rPr>
          <w:rFonts w:ascii="Calibri" w:hAnsi="Calibri" w:cs="Arial"/>
          <w:sz w:val="22"/>
          <w:szCs w:val="22"/>
          <w:vertAlign w:val="superscript"/>
        </w:rPr>
        <w:t>1</w:t>
      </w:r>
      <w:r w:rsidRPr="00BF2749">
        <w:rPr>
          <w:rFonts w:ascii="Calibri" w:hAnsi="Calibri" w:cs="Arial"/>
          <w:sz w:val="22"/>
          <w:szCs w:val="22"/>
        </w:rPr>
        <w:t xml:space="preserve"> – 70</w:t>
      </w:r>
      <w:r w:rsidRPr="00BF2749">
        <w:rPr>
          <w:rFonts w:ascii="Calibri" w:hAnsi="Calibri" w:cs="Arial"/>
          <w:sz w:val="22"/>
          <w:szCs w:val="22"/>
          <w:vertAlign w:val="superscript"/>
        </w:rPr>
        <w:t>5</w:t>
      </w:r>
      <w:r w:rsidRPr="00BF2749">
        <w:rPr>
          <w:rFonts w:ascii="Calibri" w:hAnsi="Calibri" w:cs="Arial"/>
          <w:sz w:val="22"/>
          <w:szCs w:val="22"/>
        </w:rPr>
        <w:t xml:space="preserve"> Kodeksu cywilnego. Nie przewiduje się zastosowania aukcji elektronicznej.</w:t>
      </w:r>
    </w:p>
    <w:p w14:paraId="267C7A97" w14:textId="77777777" w:rsidR="00827A75" w:rsidRPr="00BF2749" w:rsidRDefault="00827A75" w:rsidP="00827A75">
      <w:pPr>
        <w:spacing w:line="240" w:lineRule="auto"/>
        <w:jc w:val="both"/>
        <w:rPr>
          <w:rFonts w:ascii="Calibri" w:hAnsi="Calibri" w:cs="Arial"/>
          <w:sz w:val="22"/>
          <w:szCs w:val="22"/>
        </w:rPr>
      </w:pPr>
    </w:p>
    <w:p w14:paraId="1077CA73" w14:textId="77777777" w:rsidR="00827A75" w:rsidRPr="00BF2749" w:rsidRDefault="00827A75" w:rsidP="00827A75">
      <w:pPr>
        <w:pStyle w:val="Nagwek1"/>
        <w:spacing w:line="240" w:lineRule="auto"/>
        <w:rPr>
          <w:rFonts w:ascii="Calibri" w:hAnsi="Calibri"/>
          <w:bCs/>
          <w:sz w:val="22"/>
          <w:szCs w:val="22"/>
        </w:rPr>
      </w:pPr>
      <w:r w:rsidRPr="00BF2749">
        <w:rPr>
          <w:rFonts w:ascii="Calibri" w:hAnsi="Calibri"/>
          <w:bCs/>
          <w:sz w:val="22"/>
          <w:szCs w:val="22"/>
        </w:rPr>
        <w:t>CZĘŚĆ II. PRZEDMIOT ZAMÓWIENIA</w:t>
      </w:r>
    </w:p>
    <w:p w14:paraId="5E9E5E37" w14:textId="77777777" w:rsidR="00827A75" w:rsidRPr="00C07725" w:rsidRDefault="00827A75" w:rsidP="00827A75">
      <w:pPr>
        <w:spacing w:line="240" w:lineRule="auto"/>
        <w:jc w:val="both"/>
        <w:rPr>
          <w:rFonts w:ascii="Calibri" w:hAnsi="Calibri" w:cs="Arial"/>
          <w:b/>
          <w:sz w:val="22"/>
          <w:szCs w:val="22"/>
        </w:rPr>
      </w:pPr>
      <w:r w:rsidRPr="00C07725">
        <w:rPr>
          <w:rFonts w:ascii="Calibri" w:hAnsi="Calibri" w:cs="Arial"/>
          <w:b/>
          <w:sz w:val="22"/>
          <w:szCs w:val="22"/>
        </w:rPr>
        <w:t>1. OPIS PRZEDMIOTU ZAMÓWIENIA</w:t>
      </w:r>
    </w:p>
    <w:p w14:paraId="5E01E121" w14:textId="5739E6AB" w:rsidR="00E5225A" w:rsidRPr="00E5225A" w:rsidRDefault="00827A75" w:rsidP="00E5225A">
      <w:pPr>
        <w:pStyle w:val="Stopka"/>
        <w:spacing w:line="240" w:lineRule="auto"/>
        <w:ind w:left="567" w:hanging="567"/>
        <w:rPr>
          <w:rFonts w:asciiTheme="minorHAnsi" w:hAnsiTheme="minorHAnsi" w:cstheme="minorHAnsi"/>
          <w:b/>
          <w:bCs/>
          <w:sz w:val="22"/>
          <w:szCs w:val="22"/>
        </w:rPr>
      </w:pPr>
      <w:r w:rsidRPr="00C07725">
        <w:rPr>
          <w:rFonts w:ascii="Calibri" w:hAnsi="Calibri" w:cs="Arial"/>
          <w:sz w:val="22"/>
          <w:szCs w:val="22"/>
        </w:rPr>
        <w:t>1.1 Przedmiotem zamówienia jest wykonanie robót budowlanych dla zadania  inwestycyjnego pn.</w:t>
      </w:r>
      <w:r w:rsidRPr="00415B32">
        <w:rPr>
          <w:rFonts w:ascii="Calibri" w:hAnsi="Calibri" w:cs="Calibri"/>
          <w:b/>
          <w:sz w:val="24"/>
          <w:szCs w:val="24"/>
        </w:rPr>
        <w:t xml:space="preserve"> </w:t>
      </w:r>
      <w:r w:rsidR="00E5225A" w:rsidRPr="00E5225A">
        <w:rPr>
          <w:rFonts w:asciiTheme="minorHAnsi" w:hAnsiTheme="minorHAnsi" w:cstheme="minorHAnsi"/>
          <w:b/>
          <w:bCs/>
          <w:sz w:val="22"/>
          <w:szCs w:val="22"/>
        </w:rPr>
        <w:t xml:space="preserve">„Wykonanie w systemie zaprojektuj i wybuduj: opracowanie dokumentacji projektowej wraz z instrukcją eksploatacji oraz budowa węzłów cieplnych 2-funkcyjnych </w:t>
      </w:r>
      <w:r w:rsidR="00166650">
        <w:rPr>
          <w:rFonts w:asciiTheme="minorHAnsi" w:hAnsiTheme="minorHAnsi" w:cstheme="minorHAnsi"/>
          <w:b/>
          <w:bCs/>
          <w:sz w:val="22"/>
          <w:szCs w:val="22"/>
        </w:rPr>
        <w:t xml:space="preserve">(c.o. + c.w.u.) </w:t>
      </w:r>
      <w:r w:rsidR="00E5225A" w:rsidRPr="00E5225A">
        <w:rPr>
          <w:rFonts w:asciiTheme="minorHAnsi" w:hAnsiTheme="minorHAnsi" w:cstheme="minorHAnsi"/>
          <w:b/>
          <w:bCs/>
          <w:sz w:val="22"/>
          <w:szCs w:val="22"/>
        </w:rPr>
        <w:t>dla budynku mieszkalnego przy ul. Chrobrego 6, 9, 10 w Nakle n/Notecią”.</w:t>
      </w:r>
    </w:p>
    <w:p w14:paraId="6C33E4FE" w14:textId="092685FC" w:rsidR="00827A75" w:rsidRDefault="00827A75" w:rsidP="00E5225A">
      <w:pPr>
        <w:pStyle w:val="Konspekt1"/>
        <w:numPr>
          <w:ilvl w:val="0"/>
          <w:numId w:val="0"/>
        </w:numPr>
        <w:spacing w:line="240" w:lineRule="auto"/>
        <w:ind w:left="284" w:hanging="284"/>
        <w:outlineLvl w:val="0"/>
        <w:rPr>
          <w:rFonts w:ascii="Calibri" w:hAnsi="Calibri" w:cs="Calibri"/>
          <w:b/>
          <w:sz w:val="22"/>
          <w:szCs w:val="22"/>
        </w:rPr>
      </w:pPr>
      <w:r>
        <w:rPr>
          <w:rFonts w:ascii="Calibri" w:hAnsi="Calibri" w:cs="Calibri"/>
          <w:b/>
          <w:sz w:val="22"/>
          <w:szCs w:val="22"/>
        </w:rPr>
        <w:t xml:space="preserve">1) opracowanie dokumentacji projektowej budowy węzła wraz z instrukcją eksploatacji: </w:t>
      </w:r>
    </w:p>
    <w:p w14:paraId="680222A9" w14:textId="77777777" w:rsidR="00166650" w:rsidRPr="002A40CA" w:rsidRDefault="00166650" w:rsidP="00166650">
      <w:pPr>
        <w:pStyle w:val="Akapitzlist"/>
        <w:keepNext/>
        <w:numPr>
          <w:ilvl w:val="0"/>
          <w:numId w:val="41"/>
        </w:numPr>
        <w:spacing w:line="240" w:lineRule="auto"/>
        <w:rPr>
          <w:rFonts w:ascii="Calibri" w:hAnsi="Calibri" w:cs="Calibri"/>
          <w:b/>
          <w:sz w:val="22"/>
          <w:szCs w:val="22"/>
        </w:rPr>
      </w:pPr>
      <w:bookmarkStart w:id="1" w:name="_Hlk164419423"/>
      <w:bookmarkStart w:id="2" w:name="_Hlk141440265"/>
      <w:r w:rsidRPr="002A40CA">
        <w:rPr>
          <w:rFonts w:ascii="Calibri" w:hAnsi="Calibri" w:cs="Calibri"/>
          <w:b/>
          <w:sz w:val="22"/>
          <w:szCs w:val="22"/>
        </w:rPr>
        <w:t xml:space="preserve">dla lokalizacji: </w:t>
      </w:r>
    </w:p>
    <w:p w14:paraId="34F8A08F" w14:textId="4F6E7694" w:rsidR="00166650" w:rsidRPr="002A40CA" w:rsidRDefault="00166650" w:rsidP="00166650">
      <w:pPr>
        <w:pStyle w:val="Akapitzlist"/>
        <w:keepNext/>
        <w:spacing w:line="240" w:lineRule="auto"/>
        <w:ind w:left="1004"/>
        <w:rPr>
          <w:rFonts w:ascii="Calibri" w:hAnsi="Calibri" w:cs="Calibri"/>
          <w:b/>
          <w:bCs/>
          <w:sz w:val="22"/>
          <w:szCs w:val="22"/>
        </w:rPr>
      </w:pPr>
      <w:r w:rsidRPr="002A40CA">
        <w:rPr>
          <w:rFonts w:ascii="Calibri" w:hAnsi="Calibri" w:cs="Calibri"/>
          <w:b/>
          <w:sz w:val="22"/>
          <w:szCs w:val="22"/>
        </w:rPr>
        <w:t>-</w:t>
      </w:r>
      <w:r w:rsidRPr="002A40CA">
        <w:rPr>
          <w:rFonts w:ascii="Calibri" w:hAnsi="Calibri" w:cs="Calibri"/>
          <w:b/>
          <w:sz w:val="22"/>
          <w:szCs w:val="22"/>
        </w:rPr>
        <w:tab/>
      </w:r>
      <w:r w:rsidRPr="002A40CA">
        <w:rPr>
          <w:rFonts w:ascii="Calibri" w:hAnsi="Calibri" w:cs="Calibri"/>
          <w:b/>
          <w:bCs/>
          <w:sz w:val="22"/>
          <w:szCs w:val="22"/>
        </w:rPr>
        <w:t xml:space="preserve">ul. </w:t>
      </w:r>
      <w:r w:rsidRPr="002A40CA">
        <w:rPr>
          <w:rFonts w:asciiTheme="minorHAnsi" w:hAnsiTheme="minorHAnsi" w:cstheme="minorHAnsi"/>
          <w:b/>
          <w:bCs/>
          <w:sz w:val="22"/>
          <w:szCs w:val="22"/>
        </w:rPr>
        <w:t xml:space="preserve">Chrobrego 6 </w:t>
      </w:r>
      <w:r w:rsidRPr="002A40CA">
        <w:rPr>
          <w:rFonts w:ascii="Calibri" w:hAnsi="Calibri" w:cs="Calibri"/>
          <w:sz w:val="22"/>
          <w:szCs w:val="22"/>
        </w:rPr>
        <w:t>zamówiona moc cieplna przez odbiorcę wynosi</w:t>
      </w:r>
      <w:r w:rsidRPr="002A40CA">
        <w:rPr>
          <w:rFonts w:ascii="Calibri" w:hAnsi="Calibri" w:cs="Calibri"/>
          <w:b/>
          <w:bCs/>
          <w:sz w:val="22"/>
          <w:szCs w:val="22"/>
        </w:rPr>
        <w:t xml:space="preserve"> 0,320 MW</w:t>
      </w:r>
    </w:p>
    <w:p w14:paraId="41346EC2" w14:textId="4763E31C" w:rsidR="00166650" w:rsidRPr="002A40CA" w:rsidRDefault="00166650" w:rsidP="00166650">
      <w:pPr>
        <w:pStyle w:val="Akapitzlist"/>
        <w:keepNext/>
        <w:spacing w:line="240" w:lineRule="auto"/>
        <w:ind w:left="1004"/>
        <w:rPr>
          <w:rFonts w:ascii="Calibri" w:hAnsi="Calibri" w:cs="Calibri"/>
          <w:b/>
          <w:bCs/>
          <w:sz w:val="22"/>
          <w:szCs w:val="22"/>
        </w:rPr>
      </w:pPr>
      <w:r w:rsidRPr="002A40CA">
        <w:rPr>
          <w:rFonts w:ascii="Calibri" w:hAnsi="Calibri" w:cs="Calibri"/>
          <w:b/>
          <w:sz w:val="22"/>
          <w:szCs w:val="22"/>
        </w:rPr>
        <w:t>-</w:t>
      </w:r>
      <w:r w:rsidRPr="002A40CA">
        <w:rPr>
          <w:rFonts w:ascii="Calibri" w:hAnsi="Calibri" w:cs="Calibri"/>
          <w:b/>
          <w:sz w:val="22"/>
          <w:szCs w:val="22"/>
        </w:rPr>
        <w:tab/>
      </w:r>
      <w:r w:rsidRPr="002A40CA">
        <w:rPr>
          <w:rFonts w:ascii="Calibri" w:hAnsi="Calibri" w:cs="Calibri"/>
          <w:b/>
          <w:bCs/>
          <w:sz w:val="22"/>
          <w:szCs w:val="22"/>
        </w:rPr>
        <w:t xml:space="preserve">ul. </w:t>
      </w:r>
      <w:r w:rsidRPr="002A40CA">
        <w:rPr>
          <w:rFonts w:asciiTheme="minorHAnsi" w:hAnsiTheme="minorHAnsi" w:cstheme="minorHAnsi"/>
          <w:b/>
          <w:bCs/>
          <w:sz w:val="22"/>
          <w:szCs w:val="22"/>
        </w:rPr>
        <w:t>Chrobrego 9</w:t>
      </w:r>
      <w:r w:rsidRPr="002A40CA">
        <w:rPr>
          <w:rFonts w:ascii="Calibri" w:hAnsi="Calibri" w:cs="Calibri"/>
          <w:b/>
          <w:bCs/>
          <w:sz w:val="22"/>
          <w:szCs w:val="22"/>
        </w:rPr>
        <w:t xml:space="preserve"> </w:t>
      </w:r>
      <w:r w:rsidRPr="002A40CA">
        <w:rPr>
          <w:rFonts w:ascii="Calibri" w:hAnsi="Calibri" w:cs="Calibri"/>
          <w:sz w:val="22"/>
          <w:szCs w:val="22"/>
        </w:rPr>
        <w:t>zamówiona moc cieplna przez odbiorcę wynosi</w:t>
      </w:r>
      <w:r w:rsidRPr="002A40CA">
        <w:rPr>
          <w:rFonts w:ascii="Calibri" w:hAnsi="Calibri" w:cs="Calibri"/>
          <w:b/>
          <w:bCs/>
          <w:sz w:val="22"/>
          <w:szCs w:val="22"/>
        </w:rPr>
        <w:t xml:space="preserve"> 0,32</w:t>
      </w:r>
      <w:r w:rsidR="002A40CA" w:rsidRPr="002A40CA">
        <w:rPr>
          <w:rFonts w:ascii="Calibri" w:hAnsi="Calibri" w:cs="Calibri"/>
          <w:b/>
          <w:bCs/>
          <w:sz w:val="22"/>
          <w:szCs w:val="22"/>
        </w:rPr>
        <w:t>0</w:t>
      </w:r>
      <w:r w:rsidRPr="002A40CA">
        <w:rPr>
          <w:rFonts w:ascii="Calibri" w:hAnsi="Calibri" w:cs="Calibri"/>
          <w:b/>
          <w:bCs/>
          <w:sz w:val="22"/>
          <w:szCs w:val="22"/>
        </w:rPr>
        <w:t xml:space="preserve"> MW</w:t>
      </w:r>
    </w:p>
    <w:p w14:paraId="1389D608" w14:textId="5E0C94D8" w:rsidR="00166650" w:rsidRPr="002A40CA" w:rsidRDefault="00166650" w:rsidP="00166650">
      <w:pPr>
        <w:pStyle w:val="Akapitzlist"/>
        <w:keepNext/>
        <w:spacing w:line="240" w:lineRule="auto"/>
        <w:ind w:left="1004"/>
        <w:rPr>
          <w:rFonts w:ascii="Calibri" w:hAnsi="Calibri" w:cs="Calibri"/>
          <w:b/>
          <w:sz w:val="22"/>
          <w:szCs w:val="22"/>
        </w:rPr>
      </w:pPr>
      <w:r w:rsidRPr="002A40CA">
        <w:rPr>
          <w:rFonts w:ascii="Calibri" w:hAnsi="Calibri" w:cs="Calibri"/>
          <w:b/>
          <w:sz w:val="22"/>
          <w:szCs w:val="22"/>
        </w:rPr>
        <w:t>-</w:t>
      </w:r>
      <w:r w:rsidRPr="002A40CA">
        <w:rPr>
          <w:rFonts w:ascii="Calibri" w:hAnsi="Calibri" w:cs="Calibri"/>
          <w:b/>
          <w:sz w:val="22"/>
          <w:szCs w:val="22"/>
        </w:rPr>
        <w:tab/>
      </w:r>
      <w:r w:rsidRPr="002A40CA">
        <w:rPr>
          <w:rFonts w:ascii="Calibri" w:hAnsi="Calibri" w:cs="Calibri"/>
          <w:b/>
          <w:bCs/>
          <w:sz w:val="22"/>
          <w:szCs w:val="22"/>
        </w:rPr>
        <w:t xml:space="preserve">ul. </w:t>
      </w:r>
      <w:r w:rsidRPr="002A40CA">
        <w:rPr>
          <w:rFonts w:asciiTheme="minorHAnsi" w:hAnsiTheme="minorHAnsi" w:cstheme="minorHAnsi"/>
          <w:b/>
          <w:bCs/>
          <w:sz w:val="22"/>
          <w:szCs w:val="22"/>
        </w:rPr>
        <w:t>Chrobrego 10</w:t>
      </w:r>
      <w:r w:rsidRPr="002A40CA">
        <w:rPr>
          <w:rFonts w:ascii="Calibri" w:hAnsi="Calibri" w:cs="Calibri"/>
          <w:b/>
          <w:bCs/>
          <w:sz w:val="22"/>
          <w:szCs w:val="22"/>
        </w:rPr>
        <w:t xml:space="preserve"> </w:t>
      </w:r>
      <w:r w:rsidRPr="002A40CA">
        <w:rPr>
          <w:rFonts w:ascii="Calibri" w:hAnsi="Calibri" w:cs="Calibri"/>
          <w:sz w:val="22"/>
          <w:szCs w:val="22"/>
        </w:rPr>
        <w:t>zamówiona moc cieplna przez odbiorcę wynosi</w:t>
      </w:r>
      <w:r w:rsidRPr="002A40CA">
        <w:rPr>
          <w:rFonts w:ascii="Calibri" w:hAnsi="Calibri" w:cs="Calibri"/>
          <w:b/>
          <w:bCs/>
          <w:sz w:val="22"/>
          <w:szCs w:val="22"/>
        </w:rPr>
        <w:t xml:space="preserve"> 0,32</w:t>
      </w:r>
      <w:r w:rsidR="002A40CA" w:rsidRPr="002A40CA">
        <w:rPr>
          <w:rFonts w:ascii="Calibri" w:hAnsi="Calibri" w:cs="Calibri"/>
          <w:b/>
          <w:bCs/>
          <w:sz w:val="22"/>
          <w:szCs w:val="22"/>
        </w:rPr>
        <w:t>0</w:t>
      </w:r>
      <w:r w:rsidRPr="002A40CA">
        <w:rPr>
          <w:rFonts w:ascii="Calibri" w:hAnsi="Calibri" w:cs="Calibri"/>
          <w:b/>
          <w:bCs/>
          <w:sz w:val="22"/>
          <w:szCs w:val="22"/>
        </w:rPr>
        <w:t xml:space="preserve"> MW</w:t>
      </w:r>
    </w:p>
    <w:p w14:paraId="29E4A44F" w14:textId="77777777" w:rsidR="00166650" w:rsidRPr="002A40CA" w:rsidRDefault="00166650" w:rsidP="00166650">
      <w:pPr>
        <w:pStyle w:val="Akapitzlist"/>
        <w:keepNext/>
        <w:spacing w:line="240" w:lineRule="auto"/>
        <w:ind w:left="567"/>
        <w:rPr>
          <w:rFonts w:ascii="Calibri" w:hAnsi="Calibri" w:cs="Calibri"/>
          <w:b/>
          <w:sz w:val="22"/>
          <w:szCs w:val="22"/>
        </w:rPr>
      </w:pPr>
      <w:r w:rsidRPr="002A40CA">
        <w:rPr>
          <w:rFonts w:ascii="Calibri" w:hAnsi="Calibri" w:cs="Calibri"/>
          <w:b/>
          <w:bCs/>
          <w:sz w:val="22"/>
          <w:szCs w:val="22"/>
        </w:rPr>
        <w:t>Wykonawca ma obowiązek dokonania doboru urządzeń węzła cieplnego z uwzględnieniem odpowiedniej rezerwy mocy dla poszczególnych sekcji.</w:t>
      </w:r>
    </w:p>
    <w:bookmarkEnd w:id="1"/>
    <w:p w14:paraId="43803567" w14:textId="77777777" w:rsidR="00166650" w:rsidRPr="002A40CA" w:rsidRDefault="00166650" w:rsidP="00166650">
      <w:pPr>
        <w:keepNext/>
        <w:numPr>
          <w:ilvl w:val="0"/>
          <w:numId w:val="34"/>
        </w:numPr>
        <w:spacing w:line="240" w:lineRule="auto"/>
        <w:ind w:left="851" w:hanging="284"/>
        <w:jc w:val="both"/>
        <w:rPr>
          <w:rFonts w:ascii="Calibri" w:hAnsi="Calibri" w:cs="Calibri"/>
          <w:bCs/>
          <w:sz w:val="22"/>
          <w:szCs w:val="22"/>
        </w:rPr>
      </w:pPr>
      <w:r w:rsidRPr="002A40CA">
        <w:rPr>
          <w:rFonts w:ascii="Calibri" w:hAnsi="Calibri" w:cs="Calibri"/>
          <w:bCs/>
          <w:sz w:val="22"/>
          <w:szCs w:val="22"/>
        </w:rPr>
        <w:t xml:space="preserve">wykonanie dokumentacji projektowej z obliczeniami i kartami doboru urządzeń wraz ze wszelkimi uzgodnieniami w podziale na projekt branży technologicznej oraz  projekt branży elektrycznej i </w:t>
      </w:r>
      <w:proofErr w:type="spellStart"/>
      <w:r w:rsidRPr="002A40CA">
        <w:rPr>
          <w:rFonts w:ascii="Calibri" w:hAnsi="Calibri" w:cs="Calibri"/>
          <w:bCs/>
          <w:sz w:val="22"/>
          <w:szCs w:val="22"/>
        </w:rPr>
        <w:t>AKPiA</w:t>
      </w:r>
      <w:proofErr w:type="spellEnd"/>
      <w:r w:rsidRPr="002A40CA">
        <w:rPr>
          <w:rFonts w:ascii="Calibri" w:hAnsi="Calibri" w:cs="Calibri"/>
          <w:bCs/>
          <w:sz w:val="22"/>
          <w:szCs w:val="22"/>
        </w:rPr>
        <w:t xml:space="preserve"> – każdy po  2 egz. w wersji papierowej i 1 egz. w wersji elektronicznej na nośniku danych</w:t>
      </w:r>
    </w:p>
    <w:p w14:paraId="288D8DEE" w14:textId="77777777" w:rsidR="00166650" w:rsidRPr="002A40CA" w:rsidRDefault="00166650" w:rsidP="00166650">
      <w:pPr>
        <w:keepNext/>
        <w:numPr>
          <w:ilvl w:val="0"/>
          <w:numId w:val="34"/>
        </w:numPr>
        <w:spacing w:line="240" w:lineRule="auto"/>
        <w:ind w:left="851" w:hanging="284"/>
        <w:jc w:val="both"/>
        <w:rPr>
          <w:rFonts w:ascii="Calibri" w:hAnsi="Calibri" w:cs="Calibri"/>
          <w:bCs/>
          <w:sz w:val="22"/>
          <w:szCs w:val="22"/>
        </w:rPr>
      </w:pPr>
      <w:r w:rsidRPr="002A40CA">
        <w:rPr>
          <w:rFonts w:ascii="Calibri" w:hAnsi="Calibri" w:cs="Calibri"/>
          <w:bCs/>
          <w:sz w:val="22"/>
          <w:szCs w:val="22"/>
        </w:rPr>
        <w:t>wykonanie przedmiaru robót, kosztorysu inwestorskiego i specyfikacji technicznej wykonania i odbioru robót - 1 egz. w wersji papierowej i 1 egz. w wersji elektronicznej na nośniku danych;</w:t>
      </w:r>
    </w:p>
    <w:p w14:paraId="598AB14F" w14:textId="77777777" w:rsidR="00166650" w:rsidRPr="002A40CA" w:rsidRDefault="00166650" w:rsidP="00166650">
      <w:pPr>
        <w:keepNext/>
        <w:numPr>
          <w:ilvl w:val="0"/>
          <w:numId w:val="34"/>
        </w:numPr>
        <w:spacing w:line="240" w:lineRule="auto"/>
        <w:ind w:left="851" w:hanging="284"/>
        <w:jc w:val="both"/>
        <w:rPr>
          <w:rFonts w:ascii="Calibri" w:hAnsi="Calibri" w:cs="Calibri"/>
          <w:bCs/>
          <w:sz w:val="22"/>
          <w:szCs w:val="22"/>
        </w:rPr>
      </w:pPr>
      <w:r w:rsidRPr="002A40CA">
        <w:rPr>
          <w:rFonts w:ascii="Calibri" w:hAnsi="Calibri" w:cs="Calibri"/>
          <w:bCs/>
          <w:sz w:val="22"/>
          <w:szCs w:val="22"/>
        </w:rPr>
        <w:t xml:space="preserve">wykonanie instrukcji eksploatacji branży technologicznej oraz elektrycznej i </w:t>
      </w:r>
      <w:proofErr w:type="spellStart"/>
      <w:r w:rsidRPr="002A40CA">
        <w:rPr>
          <w:rFonts w:ascii="Calibri" w:hAnsi="Calibri" w:cs="Calibri"/>
          <w:bCs/>
          <w:sz w:val="22"/>
          <w:szCs w:val="22"/>
        </w:rPr>
        <w:t>AKPiA</w:t>
      </w:r>
      <w:proofErr w:type="spellEnd"/>
      <w:r w:rsidRPr="002A40CA">
        <w:rPr>
          <w:rFonts w:ascii="Calibri" w:hAnsi="Calibri" w:cs="Calibri"/>
          <w:bCs/>
          <w:sz w:val="22"/>
          <w:szCs w:val="22"/>
        </w:rPr>
        <w:t xml:space="preserve"> - 4 egz. w wersji papierowej, 1 egz. w wersji elektronicznej na nośniku danych;</w:t>
      </w:r>
    </w:p>
    <w:p w14:paraId="38C11956" w14:textId="77777777" w:rsidR="00166650" w:rsidRPr="002A40CA" w:rsidRDefault="00166650" w:rsidP="00166650">
      <w:pPr>
        <w:keepNext/>
        <w:numPr>
          <w:ilvl w:val="0"/>
          <w:numId w:val="34"/>
        </w:numPr>
        <w:spacing w:line="240" w:lineRule="auto"/>
        <w:ind w:left="851" w:hanging="284"/>
        <w:jc w:val="both"/>
        <w:rPr>
          <w:rFonts w:ascii="Calibri" w:hAnsi="Calibri" w:cs="Calibri"/>
          <w:bCs/>
          <w:sz w:val="22"/>
          <w:szCs w:val="22"/>
        </w:rPr>
      </w:pPr>
      <w:bookmarkStart w:id="3" w:name="_Hlk144109898"/>
      <w:r w:rsidRPr="002A40CA">
        <w:rPr>
          <w:rFonts w:ascii="Calibri" w:hAnsi="Calibri" w:cs="Calibri"/>
          <w:bCs/>
          <w:sz w:val="22"/>
          <w:szCs w:val="22"/>
        </w:rPr>
        <w:t>w projekcie należy przewidzieć możliwość przyszłej rozbudowy i podłączenia urządzeń OZE (panele fotowoltaiczne, solarne itp.)</w:t>
      </w:r>
    </w:p>
    <w:bookmarkEnd w:id="3"/>
    <w:p w14:paraId="62F5D8D3" w14:textId="77777777" w:rsidR="00166650" w:rsidRPr="002A40CA" w:rsidRDefault="00166650" w:rsidP="00166650">
      <w:pPr>
        <w:keepNext/>
        <w:spacing w:line="240" w:lineRule="auto"/>
        <w:ind w:left="567"/>
        <w:jc w:val="both"/>
        <w:rPr>
          <w:rFonts w:ascii="Calibri" w:hAnsi="Calibri" w:cs="Calibri"/>
          <w:bCs/>
          <w:sz w:val="22"/>
          <w:szCs w:val="22"/>
        </w:rPr>
      </w:pPr>
      <w:r w:rsidRPr="002A40CA">
        <w:rPr>
          <w:rFonts w:ascii="Calibri" w:hAnsi="Calibri" w:cs="Calibri"/>
          <w:bCs/>
          <w:sz w:val="22"/>
          <w:szCs w:val="22"/>
        </w:rPr>
        <w:t>Wersja elektroniczna oznacza pliki w wersji edytowalnej - .</w:t>
      </w:r>
      <w:proofErr w:type="spellStart"/>
      <w:r w:rsidRPr="002A40CA">
        <w:rPr>
          <w:rFonts w:ascii="Calibri" w:hAnsi="Calibri" w:cs="Calibri"/>
          <w:bCs/>
          <w:sz w:val="22"/>
          <w:szCs w:val="22"/>
        </w:rPr>
        <w:t>dxf</w:t>
      </w:r>
      <w:proofErr w:type="spellEnd"/>
      <w:r w:rsidRPr="002A40CA">
        <w:rPr>
          <w:rFonts w:ascii="Calibri" w:hAnsi="Calibri" w:cs="Calibri"/>
          <w:bCs/>
          <w:sz w:val="22"/>
          <w:szCs w:val="22"/>
        </w:rPr>
        <w:t>, .</w:t>
      </w:r>
      <w:proofErr w:type="spellStart"/>
      <w:r w:rsidRPr="002A40CA">
        <w:rPr>
          <w:rFonts w:ascii="Calibri" w:hAnsi="Calibri" w:cs="Calibri"/>
          <w:bCs/>
          <w:sz w:val="22"/>
          <w:szCs w:val="22"/>
        </w:rPr>
        <w:t>dwg</w:t>
      </w:r>
      <w:proofErr w:type="spellEnd"/>
      <w:r w:rsidRPr="002A40CA">
        <w:rPr>
          <w:rFonts w:ascii="Calibri" w:hAnsi="Calibri" w:cs="Calibri"/>
          <w:bCs/>
          <w:sz w:val="22"/>
          <w:szCs w:val="22"/>
        </w:rPr>
        <w:t xml:space="preserve">, </w:t>
      </w:r>
      <w:proofErr w:type="spellStart"/>
      <w:r w:rsidRPr="002A40CA">
        <w:rPr>
          <w:rFonts w:ascii="Calibri" w:hAnsi="Calibri" w:cs="Calibri"/>
          <w:bCs/>
          <w:sz w:val="22"/>
          <w:szCs w:val="22"/>
        </w:rPr>
        <w:t>ath</w:t>
      </w:r>
      <w:proofErr w:type="spellEnd"/>
      <w:r w:rsidRPr="002A40CA">
        <w:rPr>
          <w:rFonts w:ascii="Calibri" w:hAnsi="Calibri" w:cs="Calibri"/>
          <w:bCs/>
          <w:sz w:val="22"/>
          <w:szCs w:val="22"/>
        </w:rPr>
        <w:t xml:space="preserve">, </w:t>
      </w:r>
      <w:proofErr w:type="spellStart"/>
      <w:r w:rsidRPr="002A40CA">
        <w:rPr>
          <w:rFonts w:ascii="Calibri" w:hAnsi="Calibri" w:cs="Calibri"/>
          <w:bCs/>
          <w:sz w:val="22"/>
          <w:szCs w:val="22"/>
        </w:rPr>
        <w:t>word</w:t>
      </w:r>
      <w:proofErr w:type="spellEnd"/>
      <w:r w:rsidRPr="002A40CA">
        <w:rPr>
          <w:rFonts w:ascii="Calibri" w:hAnsi="Calibri" w:cs="Calibri"/>
          <w:bCs/>
          <w:sz w:val="22"/>
          <w:szCs w:val="22"/>
        </w:rPr>
        <w:t xml:space="preserve">, </w:t>
      </w:r>
      <w:proofErr w:type="spellStart"/>
      <w:r w:rsidRPr="002A40CA">
        <w:rPr>
          <w:rFonts w:ascii="Calibri" w:hAnsi="Calibri" w:cs="Calibri"/>
          <w:bCs/>
          <w:sz w:val="22"/>
          <w:szCs w:val="22"/>
        </w:rPr>
        <w:t>excel</w:t>
      </w:r>
      <w:proofErr w:type="spellEnd"/>
      <w:r w:rsidRPr="002A40CA">
        <w:rPr>
          <w:rFonts w:ascii="Calibri" w:hAnsi="Calibri" w:cs="Calibri"/>
          <w:bCs/>
          <w:sz w:val="22"/>
          <w:szCs w:val="22"/>
        </w:rPr>
        <w:t xml:space="preserve"> itp. oraz z pliki w formacie pdf – </w:t>
      </w:r>
      <w:r w:rsidRPr="002A40CA">
        <w:rPr>
          <w:rFonts w:ascii="Calibri" w:hAnsi="Calibri" w:cs="Calibri"/>
          <w:b/>
          <w:bCs/>
          <w:sz w:val="22"/>
          <w:szCs w:val="22"/>
          <w:u w:val="single"/>
        </w:rPr>
        <w:t>skany</w:t>
      </w:r>
      <w:r w:rsidRPr="002A40CA">
        <w:rPr>
          <w:rFonts w:ascii="Calibri" w:hAnsi="Calibri" w:cs="Calibri"/>
          <w:b/>
          <w:bCs/>
          <w:sz w:val="22"/>
          <w:szCs w:val="22"/>
        </w:rPr>
        <w:t xml:space="preserve"> </w:t>
      </w:r>
      <w:r w:rsidRPr="002A40CA">
        <w:rPr>
          <w:rFonts w:ascii="Calibri" w:hAnsi="Calibri" w:cs="Calibri"/>
          <w:bCs/>
          <w:sz w:val="22"/>
          <w:szCs w:val="22"/>
        </w:rPr>
        <w:t xml:space="preserve">z dokumentacji papierowej z podpisami projektantów i sprawdzających. Wszystkie pliki nieedytowalne winny być scalone i ich układ winien odpowiadać wersji papierowej dokumentacji. </w:t>
      </w:r>
    </w:p>
    <w:p w14:paraId="0C8BF5AA" w14:textId="77777777" w:rsidR="00166650" w:rsidRPr="002A40CA" w:rsidRDefault="00166650" w:rsidP="00166650">
      <w:pPr>
        <w:keepNext/>
        <w:spacing w:line="240" w:lineRule="auto"/>
        <w:ind w:left="567"/>
        <w:jc w:val="both"/>
        <w:rPr>
          <w:rFonts w:ascii="Calibri" w:hAnsi="Calibri" w:cs="Calibri"/>
          <w:bCs/>
          <w:sz w:val="22"/>
          <w:szCs w:val="22"/>
        </w:rPr>
      </w:pPr>
      <w:r w:rsidRPr="002A40CA">
        <w:rPr>
          <w:rFonts w:ascii="Calibri" w:hAnsi="Calibri" w:cs="Calibri"/>
          <w:bCs/>
          <w:sz w:val="22"/>
          <w:szCs w:val="22"/>
        </w:rPr>
        <w:t>Nośnik danych winien być opisany pełną nazwą zadania, nazwą biura projektowego/nazwiskiem projektanta oraz datą sporządzenia.</w:t>
      </w:r>
    </w:p>
    <w:p w14:paraId="705C3A85" w14:textId="77777777" w:rsidR="00166650" w:rsidRPr="002A40CA" w:rsidRDefault="00166650" w:rsidP="00166650">
      <w:pPr>
        <w:keepNext/>
        <w:spacing w:line="240" w:lineRule="auto"/>
        <w:ind w:left="567"/>
        <w:jc w:val="both"/>
        <w:rPr>
          <w:rFonts w:ascii="Calibri" w:hAnsi="Calibri" w:cs="Calibri"/>
          <w:bCs/>
          <w:sz w:val="22"/>
          <w:szCs w:val="22"/>
        </w:rPr>
      </w:pPr>
      <w:r w:rsidRPr="002A40CA">
        <w:rPr>
          <w:rFonts w:ascii="Calibri" w:hAnsi="Calibri" w:cs="Calibri"/>
          <w:bCs/>
          <w:sz w:val="22"/>
          <w:szCs w:val="22"/>
        </w:rPr>
        <w:t xml:space="preserve">Projekt, wykonany przez uprawnionych projektantów i sprawdzającego, musi posiadać uzgodnienie KPEC Sp. z o.o. w Bydgoszczy. Zamawiający dopuszcza uzgodnienie dokumentacji w formie papierowej oraz drogą elektroniczną (np. w formie plików pdf.) </w:t>
      </w:r>
    </w:p>
    <w:p w14:paraId="4474404C" w14:textId="1D3DF043" w:rsidR="00827A75" w:rsidRPr="007370A1" w:rsidRDefault="00166650" w:rsidP="00166650">
      <w:pPr>
        <w:keepNext/>
        <w:spacing w:line="240" w:lineRule="auto"/>
        <w:ind w:left="567"/>
        <w:jc w:val="both"/>
        <w:rPr>
          <w:rFonts w:ascii="Calibri" w:hAnsi="Calibri" w:cs="Calibri"/>
          <w:bCs/>
          <w:sz w:val="22"/>
          <w:szCs w:val="22"/>
        </w:rPr>
      </w:pPr>
      <w:r w:rsidRPr="002A40CA">
        <w:rPr>
          <w:rFonts w:ascii="Calibri" w:hAnsi="Calibri" w:cs="Calibri"/>
          <w:bCs/>
          <w:sz w:val="22"/>
          <w:szCs w:val="22"/>
        </w:rPr>
        <w:t>Projekt musi uwzględniać zalecenia określone w Załączniku nr 3 do niniejszej SWZ „</w:t>
      </w:r>
      <w:bookmarkStart w:id="4" w:name="_Hlk141426056"/>
      <w:r w:rsidRPr="002A40CA">
        <w:rPr>
          <w:rFonts w:ascii="Calibri" w:hAnsi="Calibri" w:cs="Calibri"/>
          <w:bCs/>
          <w:sz w:val="22"/>
          <w:szCs w:val="22"/>
        </w:rPr>
        <w:t xml:space="preserve">Wymagania techniczne KPEC Sp. z o. o. do projektowania </w:t>
      </w:r>
      <w:r w:rsidRPr="00205A09">
        <w:rPr>
          <w:rFonts w:ascii="Calibri" w:hAnsi="Calibri" w:cs="Calibri"/>
          <w:bCs/>
          <w:sz w:val="22"/>
          <w:szCs w:val="22"/>
        </w:rPr>
        <w:t>węzłów cieplnych</w:t>
      </w:r>
      <w:bookmarkEnd w:id="4"/>
      <w:r w:rsidRPr="00205A09">
        <w:rPr>
          <w:rFonts w:ascii="Calibri" w:hAnsi="Calibri" w:cs="Calibri"/>
          <w:bCs/>
          <w:sz w:val="22"/>
          <w:szCs w:val="22"/>
        </w:rPr>
        <w:t xml:space="preserve">” wydanych przez KPEC Sp. z o.o. </w:t>
      </w:r>
      <w:r w:rsidR="00827A75" w:rsidRPr="00205A09">
        <w:rPr>
          <w:rFonts w:ascii="Calibri" w:hAnsi="Calibri" w:cs="Calibri"/>
          <w:bCs/>
          <w:sz w:val="22"/>
          <w:szCs w:val="22"/>
        </w:rPr>
        <w:lastRenderedPageBreak/>
        <w:t>w Bydgoszczy</w:t>
      </w:r>
      <w:r w:rsidR="00CC76D2">
        <w:rPr>
          <w:rFonts w:ascii="Calibri" w:hAnsi="Calibri" w:cs="Calibri"/>
          <w:bCs/>
          <w:sz w:val="22"/>
          <w:szCs w:val="22"/>
        </w:rPr>
        <w:t xml:space="preserve"> </w:t>
      </w:r>
      <w:r w:rsidR="00827A75" w:rsidRPr="00205A09">
        <w:rPr>
          <w:rFonts w:ascii="Calibri" w:hAnsi="Calibri" w:cs="Calibri"/>
          <w:bCs/>
          <w:sz w:val="22"/>
          <w:szCs w:val="22"/>
        </w:rPr>
        <w:t>a także powinien odpowiadać wymogom obowiązującego Prawa Budowlanego</w:t>
      </w:r>
      <w:r w:rsidR="00827A75" w:rsidRPr="007370A1">
        <w:rPr>
          <w:rFonts w:ascii="Calibri" w:hAnsi="Calibri" w:cs="Calibri"/>
          <w:bCs/>
          <w:sz w:val="22"/>
          <w:szCs w:val="22"/>
        </w:rPr>
        <w:t xml:space="preserve"> oraz przepisom wykonawczym, które się z nim wiążą</w:t>
      </w:r>
      <w:bookmarkEnd w:id="2"/>
      <w:r w:rsidR="00827A75" w:rsidRPr="007370A1">
        <w:rPr>
          <w:rFonts w:ascii="Calibri" w:hAnsi="Calibri" w:cs="Calibri"/>
          <w:bCs/>
          <w:sz w:val="22"/>
          <w:szCs w:val="22"/>
        </w:rPr>
        <w:t>.</w:t>
      </w:r>
    </w:p>
    <w:p w14:paraId="3AD386F7" w14:textId="17A4CE16" w:rsidR="00827A75" w:rsidRPr="00372C76" w:rsidRDefault="00827A75" w:rsidP="00827A75">
      <w:pPr>
        <w:keepNext/>
        <w:spacing w:line="240" w:lineRule="auto"/>
        <w:ind w:left="567"/>
        <w:jc w:val="both"/>
        <w:rPr>
          <w:rFonts w:ascii="Calibri" w:hAnsi="Calibri" w:cs="Calibri"/>
          <w:bCs/>
          <w:color w:val="FF0000"/>
          <w:sz w:val="22"/>
          <w:szCs w:val="22"/>
        </w:rPr>
      </w:pPr>
      <w:r w:rsidRPr="007370A1">
        <w:rPr>
          <w:rFonts w:ascii="Calibri" w:hAnsi="Calibri" w:cs="Calibri"/>
          <w:bCs/>
          <w:sz w:val="22"/>
          <w:szCs w:val="22"/>
        </w:rPr>
        <w:t xml:space="preserve">Projekt nie powinien obejmować opisu przygotowania pomieszczenia węzła, a część kosztorysowa nie powinna uwzględniać prac dotyczących przygotowania pomieszczenia węzła. </w:t>
      </w:r>
    </w:p>
    <w:p w14:paraId="5FED8606" w14:textId="77777777" w:rsidR="00827A75" w:rsidRPr="007370A1" w:rsidRDefault="00827A75" w:rsidP="00827A75">
      <w:pPr>
        <w:keepNext/>
        <w:spacing w:line="240" w:lineRule="auto"/>
        <w:ind w:left="567"/>
        <w:jc w:val="both"/>
        <w:rPr>
          <w:rFonts w:ascii="Calibri" w:hAnsi="Calibri" w:cs="Calibri"/>
          <w:bCs/>
          <w:sz w:val="22"/>
          <w:szCs w:val="22"/>
        </w:rPr>
      </w:pPr>
    </w:p>
    <w:p w14:paraId="363B7B48" w14:textId="77777777" w:rsidR="00827A75" w:rsidRPr="007370A1" w:rsidRDefault="00827A75" w:rsidP="00827A75">
      <w:pPr>
        <w:keepNext/>
        <w:spacing w:line="240" w:lineRule="auto"/>
        <w:ind w:left="567"/>
        <w:jc w:val="both"/>
        <w:rPr>
          <w:rFonts w:ascii="Calibri" w:hAnsi="Calibri" w:cs="Calibri"/>
          <w:b/>
          <w:bCs/>
          <w:sz w:val="22"/>
          <w:szCs w:val="22"/>
        </w:rPr>
      </w:pPr>
      <w:r>
        <w:rPr>
          <w:rFonts w:ascii="Calibri" w:hAnsi="Calibri" w:cs="Calibri"/>
          <w:b/>
          <w:bCs/>
          <w:sz w:val="22"/>
          <w:szCs w:val="22"/>
        </w:rPr>
        <w:t xml:space="preserve">Przed </w:t>
      </w:r>
      <w:r w:rsidRPr="007370A1">
        <w:rPr>
          <w:rFonts w:ascii="Calibri" w:hAnsi="Calibri" w:cs="Calibri"/>
          <w:b/>
          <w:bCs/>
          <w:sz w:val="22"/>
          <w:szCs w:val="22"/>
        </w:rPr>
        <w:t xml:space="preserve">rozpoczęciem realizacji przedmiotu zamówienia </w:t>
      </w:r>
      <w:r>
        <w:rPr>
          <w:rFonts w:ascii="Calibri" w:hAnsi="Calibri" w:cs="Calibri"/>
          <w:b/>
          <w:bCs/>
          <w:sz w:val="22"/>
          <w:szCs w:val="22"/>
        </w:rPr>
        <w:t xml:space="preserve">zalecane jest </w:t>
      </w:r>
      <w:r w:rsidRPr="007370A1">
        <w:rPr>
          <w:rFonts w:ascii="Calibri" w:hAnsi="Calibri" w:cs="Calibri"/>
          <w:b/>
          <w:bCs/>
          <w:sz w:val="22"/>
          <w:szCs w:val="22"/>
        </w:rPr>
        <w:t>przeprowadzeni</w:t>
      </w:r>
      <w:r>
        <w:rPr>
          <w:rFonts w:ascii="Calibri" w:hAnsi="Calibri" w:cs="Calibri"/>
          <w:b/>
          <w:bCs/>
          <w:sz w:val="22"/>
          <w:szCs w:val="22"/>
        </w:rPr>
        <w:t>e</w:t>
      </w:r>
      <w:r w:rsidRPr="007370A1">
        <w:rPr>
          <w:rFonts w:ascii="Calibri" w:hAnsi="Calibri" w:cs="Calibri"/>
          <w:b/>
          <w:bCs/>
          <w:sz w:val="22"/>
          <w:szCs w:val="22"/>
        </w:rPr>
        <w:t xml:space="preserve"> wizji lokalnej terenu.</w:t>
      </w:r>
    </w:p>
    <w:p w14:paraId="22F5509A" w14:textId="77777777" w:rsidR="00827A75" w:rsidRDefault="00827A75" w:rsidP="00827A75">
      <w:pPr>
        <w:keepNext/>
        <w:spacing w:line="240" w:lineRule="auto"/>
        <w:ind w:left="567"/>
        <w:jc w:val="both"/>
        <w:rPr>
          <w:rFonts w:ascii="Calibri" w:hAnsi="Calibri" w:cs="Calibri"/>
          <w:b/>
          <w:bCs/>
          <w:sz w:val="22"/>
          <w:szCs w:val="22"/>
        </w:rPr>
      </w:pPr>
      <w:r w:rsidRPr="007370A1">
        <w:rPr>
          <w:rFonts w:ascii="Calibri" w:hAnsi="Calibri" w:cs="Calibri"/>
          <w:b/>
          <w:bCs/>
          <w:sz w:val="22"/>
          <w:szCs w:val="22"/>
        </w:rPr>
        <w:t>Projektant i sprawdzający nie mogą zawierać zobowiązań finansowych w imieniu Zamawiającego.</w:t>
      </w:r>
    </w:p>
    <w:p w14:paraId="3821D673" w14:textId="41FE8354" w:rsidR="00827A75" w:rsidRDefault="00827A75" w:rsidP="00827A75">
      <w:pPr>
        <w:keepNext/>
        <w:spacing w:line="240" w:lineRule="auto"/>
        <w:ind w:left="567"/>
        <w:jc w:val="both"/>
        <w:rPr>
          <w:rFonts w:ascii="Calibri" w:hAnsi="Calibri" w:cs="Calibri"/>
          <w:b/>
          <w:bCs/>
          <w:sz w:val="22"/>
          <w:szCs w:val="22"/>
        </w:rPr>
      </w:pPr>
      <w:r w:rsidRPr="00D00AE2">
        <w:rPr>
          <w:rFonts w:ascii="Calibri" w:hAnsi="Calibri" w:cs="Calibri"/>
          <w:b/>
          <w:bCs/>
          <w:sz w:val="22"/>
          <w:szCs w:val="22"/>
        </w:rPr>
        <w:t xml:space="preserve">Odbiór dokumentacji projektowej powinien nastąpić na podstawie protokołu zdawczo-odbiorczego dokumentacji </w:t>
      </w:r>
      <w:r w:rsidRPr="00D470C2">
        <w:rPr>
          <w:rFonts w:ascii="Calibri" w:hAnsi="Calibri" w:cs="Calibri"/>
          <w:b/>
          <w:bCs/>
          <w:sz w:val="22"/>
          <w:szCs w:val="22"/>
        </w:rPr>
        <w:t xml:space="preserve">projektowej – załącznik </w:t>
      </w:r>
      <w:r w:rsidRPr="00CC76D2">
        <w:rPr>
          <w:rFonts w:ascii="Calibri" w:hAnsi="Calibri" w:cs="Calibri"/>
          <w:b/>
          <w:bCs/>
          <w:sz w:val="22"/>
          <w:szCs w:val="22"/>
        </w:rPr>
        <w:t xml:space="preserve">nr </w:t>
      </w:r>
      <w:r w:rsidR="00CC76D2" w:rsidRPr="00CC76D2">
        <w:rPr>
          <w:rFonts w:ascii="Calibri" w:hAnsi="Calibri" w:cs="Calibri"/>
          <w:b/>
          <w:bCs/>
          <w:sz w:val="22"/>
          <w:szCs w:val="22"/>
        </w:rPr>
        <w:t>5</w:t>
      </w:r>
      <w:r w:rsidRPr="00CC76D2">
        <w:rPr>
          <w:rFonts w:ascii="Calibri" w:hAnsi="Calibri" w:cs="Calibri"/>
          <w:b/>
          <w:bCs/>
          <w:sz w:val="22"/>
          <w:szCs w:val="22"/>
        </w:rPr>
        <w:t xml:space="preserve"> do </w:t>
      </w:r>
      <w:r w:rsidRPr="00D470C2">
        <w:rPr>
          <w:rFonts w:ascii="Calibri" w:hAnsi="Calibri" w:cs="Calibri"/>
          <w:b/>
          <w:bCs/>
          <w:sz w:val="22"/>
          <w:szCs w:val="22"/>
        </w:rPr>
        <w:t>SWZ.</w:t>
      </w:r>
    </w:p>
    <w:p w14:paraId="052CBD97" w14:textId="77777777" w:rsidR="00827A75" w:rsidRDefault="00827A75" w:rsidP="00827A75">
      <w:pPr>
        <w:keepNext/>
        <w:spacing w:line="240" w:lineRule="auto"/>
        <w:ind w:left="720" w:hanging="720"/>
        <w:rPr>
          <w:rFonts w:ascii="Calibri" w:hAnsi="Calibri" w:cs="Calibri"/>
          <w:b/>
          <w:bCs/>
          <w:sz w:val="22"/>
          <w:szCs w:val="22"/>
        </w:rPr>
      </w:pPr>
    </w:p>
    <w:p w14:paraId="20720C18" w14:textId="77777777" w:rsidR="00827A75" w:rsidRDefault="00827A75" w:rsidP="00827A75">
      <w:pPr>
        <w:keepNext/>
        <w:spacing w:line="240" w:lineRule="auto"/>
        <w:ind w:left="720" w:hanging="720"/>
        <w:rPr>
          <w:rFonts w:ascii="Calibri" w:hAnsi="Calibri" w:cs="Calibri"/>
          <w:b/>
          <w:bCs/>
          <w:sz w:val="22"/>
          <w:szCs w:val="22"/>
        </w:rPr>
      </w:pPr>
      <w:r>
        <w:rPr>
          <w:rFonts w:ascii="Calibri" w:hAnsi="Calibri" w:cs="Calibri"/>
          <w:b/>
          <w:bCs/>
          <w:sz w:val="22"/>
          <w:szCs w:val="22"/>
        </w:rPr>
        <w:t xml:space="preserve">2) </w:t>
      </w:r>
      <w:r w:rsidRPr="00D00AE2">
        <w:rPr>
          <w:rFonts w:ascii="Calibri" w:hAnsi="Calibri" w:cs="Calibri"/>
          <w:b/>
          <w:bCs/>
          <w:sz w:val="22"/>
          <w:szCs w:val="22"/>
        </w:rPr>
        <w:t>wprowadzanie zmian i uzgodnień do projektów</w:t>
      </w:r>
      <w:r>
        <w:rPr>
          <w:rFonts w:ascii="Calibri" w:hAnsi="Calibri" w:cs="Calibri"/>
          <w:b/>
          <w:bCs/>
          <w:sz w:val="22"/>
          <w:szCs w:val="22"/>
        </w:rPr>
        <w:t>:</w:t>
      </w:r>
    </w:p>
    <w:p w14:paraId="5246BE13" w14:textId="77777777" w:rsidR="00827A75" w:rsidRPr="00D00AE2" w:rsidRDefault="00827A75" w:rsidP="00827A75">
      <w:pPr>
        <w:keepNext/>
        <w:spacing w:line="240" w:lineRule="auto"/>
        <w:ind w:left="284"/>
        <w:jc w:val="both"/>
        <w:rPr>
          <w:rFonts w:ascii="Calibri" w:hAnsi="Calibri" w:cs="Calibri"/>
          <w:sz w:val="22"/>
          <w:szCs w:val="22"/>
        </w:rPr>
      </w:pPr>
      <w:r w:rsidRPr="00D00AE2">
        <w:rPr>
          <w:rFonts w:ascii="Calibri" w:hAnsi="Calibri" w:cs="Calibri"/>
          <w:sz w:val="22"/>
          <w:szCs w:val="22"/>
        </w:rPr>
        <w:t>W przypadku błędów w projektach, niemożności realizacji przyjętych rozwiązań technicznych, ewentualnych korekt związanych z poprawieniem funkcjonalności pracy układu, Wykonawca zapewni nieodpłatny nadzór autorski i nieodpłatnie przedstawi rozwiązania zamienne umożliwiające realizację zadania. Nadzór taki wymagany będzie w każdym czasie, kiedy wystąpi przywołana przyczyna w okresie przygotowania do realizacji, realizacji robót budowlanych, gwarancji i rękojmi w ramach przedsięwzięcia oraz po zakończeniu inwestycji.</w:t>
      </w:r>
    </w:p>
    <w:p w14:paraId="7EF6B212" w14:textId="77777777" w:rsidR="00827A75" w:rsidRPr="00D00AE2" w:rsidRDefault="00827A75" w:rsidP="00827A75">
      <w:pPr>
        <w:keepNext/>
        <w:spacing w:line="240" w:lineRule="auto"/>
        <w:ind w:left="284"/>
        <w:jc w:val="both"/>
        <w:rPr>
          <w:rFonts w:ascii="Calibri" w:hAnsi="Calibri" w:cs="Calibri"/>
          <w:sz w:val="22"/>
          <w:szCs w:val="22"/>
        </w:rPr>
      </w:pPr>
      <w:r w:rsidRPr="00D00AE2">
        <w:rPr>
          <w:rFonts w:ascii="Calibri" w:hAnsi="Calibri" w:cs="Calibri"/>
          <w:sz w:val="22"/>
          <w:szCs w:val="22"/>
        </w:rPr>
        <w:t>Zmiany w projektach muszą być wykonane nieodpłatnie w formie dokumentacji uzupełniającej w ramach nieodpłatnego nadzoru autorskiego i przekazane do KPEC Sp. z o.o. w Bydgoszczy w liczbie egzemplarzy tak jak dla projektu podstawowego.</w:t>
      </w:r>
    </w:p>
    <w:p w14:paraId="591A4E34" w14:textId="77777777" w:rsidR="00827A75" w:rsidRPr="007370A1" w:rsidRDefault="00827A75" w:rsidP="00827A75">
      <w:pPr>
        <w:keepNext/>
        <w:spacing w:line="240" w:lineRule="auto"/>
        <w:ind w:left="284"/>
        <w:jc w:val="both"/>
        <w:rPr>
          <w:rFonts w:ascii="Calibri" w:hAnsi="Calibri" w:cs="Calibri"/>
          <w:bCs/>
          <w:sz w:val="22"/>
          <w:szCs w:val="22"/>
        </w:rPr>
      </w:pPr>
      <w:r w:rsidRPr="00D00AE2">
        <w:rPr>
          <w:rFonts w:ascii="Calibri" w:hAnsi="Calibri" w:cs="Calibri"/>
          <w:sz w:val="22"/>
          <w:szCs w:val="22"/>
        </w:rPr>
        <w:t>Dokumentacja techniczna musi zawierać wszystkie elementy umożliwiające realizację inwestycji będącej</w:t>
      </w:r>
      <w:r w:rsidRPr="00D00AE2">
        <w:rPr>
          <w:rFonts w:ascii="Calibri" w:hAnsi="Calibri" w:cs="Calibri"/>
          <w:b/>
          <w:bCs/>
          <w:sz w:val="22"/>
          <w:szCs w:val="22"/>
        </w:rPr>
        <w:t xml:space="preserve"> przedmiotem wykonywanego zadania wg</w:t>
      </w:r>
      <w:r>
        <w:rPr>
          <w:rFonts w:ascii="Calibri" w:hAnsi="Calibri" w:cs="Calibri"/>
          <w:b/>
          <w:bCs/>
          <w:sz w:val="22"/>
          <w:szCs w:val="22"/>
        </w:rPr>
        <w:t>.</w:t>
      </w:r>
      <w:r w:rsidRPr="00D00AE2">
        <w:rPr>
          <w:rFonts w:ascii="Calibri" w:hAnsi="Calibri" w:cs="Calibri"/>
          <w:b/>
          <w:bCs/>
          <w:sz w:val="22"/>
          <w:szCs w:val="22"/>
        </w:rPr>
        <w:t xml:space="preserve"> niniejszego opisu przedmiotu zamówienia.</w:t>
      </w:r>
    </w:p>
    <w:p w14:paraId="046C8F75" w14:textId="77777777" w:rsidR="002A40CA" w:rsidRPr="00205A09" w:rsidRDefault="002A40CA" w:rsidP="002A40CA">
      <w:pPr>
        <w:keepNext/>
        <w:spacing w:line="240" w:lineRule="auto"/>
        <w:ind w:firstLine="142"/>
        <w:rPr>
          <w:rFonts w:ascii="Calibri" w:hAnsi="Calibri" w:cs="Calibri"/>
          <w:b/>
          <w:bCs/>
          <w:sz w:val="22"/>
          <w:szCs w:val="22"/>
        </w:rPr>
      </w:pPr>
      <w:r>
        <w:rPr>
          <w:rFonts w:ascii="Calibri" w:hAnsi="Calibri" w:cs="Calibri"/>
          <w:b/>
          <w:sz w:val="22"/>
          <w:szCs w:val="22"/>
        </w:rPr>
        <w:t xml:space="preserve">3) </w:t>
      </w:r>
      <w:r w:rsidRPr="00205A09">
        <w:rPr>
          <w:rFonts w:ascii="Calibri" w:hAnsi="Calibri" w:cs="Calibri"/>
          <w:b/>
          <w:sz w:val="22"/>
          <w:szCs w:val="22"/>
        </w:rPr>
        <w:t xml:space="preserve">budowa </w:t>
      </w:r>
      <w:r>
        <w:rPr>
          <w:rFonts w:ascii="Calibri" w:hAnsi="Calibri" w:cs="Calibri"/>
          <w:b/>
          <w:sz w:val="22"/>
          <w:szCs w:val="22"/>
        </w:rPr>
        <w:t xml:space="preserve">3 szt. </w:t>
      </w:r>
      <w:r w:rsidRPr="00205A09">
        <w:rPr>
          <w:rFonts w:ascii="Calibri" w:hAnsi="Calibri" w:cs="Calibri"/>
          <w:b/>
          <w:sz w:val="22"/>
          <w:szCs w:val="22"/>
        </w:rPr>
        <w:t>węzł</w:t>
      </w:r>
      <w:r>
        <w:rPr>
          <w:rFonts w:ascii="Calibri" w:hAnsi="Calibri" w:cs="Calibri"/>
          <w:b/>
          <w:sz w:val="22"/>
          <w:szCs w:val="22"/>
        </w:rPr>
        <w:t>ów</w:t>
      </w:r>
      <w:r w:rsidRPr="00205A09">
        <w:rPr>
          <w:rFonts w:ascii="Calibri" w:hAnsi="Calibri" w:cs="Calibri"/>
          <w:b/>
          <w:sz w:val="22"/>
          <w:szCs w:val="22"/>
        </w:rPr>
        <w:t xml:space="preserve"> ciepln</w:t>
      </w:r>
      <w:r>
        <w:rPr>
          <w:rFonts w:ascii="Calibri" w:hAnsi="Calibri" w:cs="Calibri"/>
          <w:b/>
          <w:sz w:val="22"/>
          <w:szCs w:val="22"/>
        </w:rPr>
        <w:t>ych</w:t>
      </w:r>
      <w:r w:rsidRPr="00205A09">
        <w:rPr>
          <w:rFonts w:ascii="Calibri" w:hAnsi="Calibri" w:cs="Calibri"/>
          <w:b/>
          <w:sz w:val="22"/>
          <w:szCs w:val="22"/>
        </w:rPr>
        <w:t xml:space="preserve"> </w:t>
      </w:r>
      <w:r w:rsidRPr="00CC76D2">
        <w:rPr>
          <w:rFonts w:ascii="Calibri" w:hAnsi="Calibri" w:cs="Calibri"/>
          <w:b/>
          <w:bCs/>
          <w:sz w:val="22"/>
          <w:szCs w:val="22"/>
        </w:rPr>
        <w:t>2-</w:t>
      </w:r>
      <w:r w:rsidRPr="00205A09">
        <w:rPr>
          <w:rFonts w:ascii="Calibri" w:hAnsi="Calibri" w:cs="Calibri"/>
          <w:b/>
          <w:bCs/>
          <w:sz w:val="22"/>
          <w:szCs w:val="22"/>
        </w:rPr>
        <w:t>funkcyjn</w:t>
      </w:r>
      <w:r>
        <w:rPr>
          <w:rFonts w:ascii="Calibri" w:hAnsi="Calibri" w:cs="Calibri"/>
          <w:b/>
          <w:bCs/>
          <w:sz w:val="22"/>
          <w:szCs w:val="22"/>
        </w:rPr>
        <w:t>ych</w:t>
      </w:r>
      <w:r w:rsidRPr="00205A09">
        <w:rPr>
          <w:rFonts w:ascii="Calibri" w:hAnsi="Calibri" w:cs="Calibri"/>
          <w:b/>
          <w:bCs/>
          <w:sz w:val="22"/>
          <w:szCs w:val="22"/>
        </w:rPr>
        <w:t xml:space="preserve"> oraz </w:t>
      </w:r>
      <w:r>
        <w:rPr>
          <w:rFonts w:ascii="Calibri" w:hAnsi="Calibri" w:cs="Calibri"/>
          <w:b/>
          <w:bCs/>
          <w:sz w:val="22"/>
          <w:szCs w:val="22"/>
        </w:rPr>
        <w:t>ich</w:t>
      </w:r>
      <w:r w:rsidRPr="00205A09">
        <w:rPr>
          <w:rFonts w:ascii="Calibri" w:hAnsi="Calibri" w:cs="Calibri"/>
          <w:b/>
          <w:bCs/>
          <w:sz w:val="22"/>
          <w:szCs w:val="22"/>
        </w:rPr>
        <w:t xml:space="preserve"> montaż i uruchomienie w tym: </w:t>
      </w:r>
    </w:p>
    <w:p w14:paraId="53C82A7C" w14:textId="77777777" w:rsidR="002A40CA" w:rsidRPr="00205A09" w:rsidRDefault="002A40CA" w:rsidP="002A40CA">
      <w:pPr>
        <w:keepNext/>
        <w:numPr>
          <w:ilvl w:val="0"/>
          <w:numId w:val="35"/>
        </w:numPr>
        <w:spacing w:line="240" w:lineRule="auto"/>
        <w:ind w:hanging="578"/>
        <w:rPr>
          <w:rFonts w:ascii="Calibri" w:hAnsi="Calibri" w:cs="Arial"/>
          <w:sz w:val="22"/>
          <w:szCs w:val="22"/>
        </w:rPr>
      </w:pPr>
      <w:r w:rsidRPr="00205A09">
        <w:rPr>
          <w:rFonts w:ascii="Calibri" w:hAnsi="Calibri" w:cs="Arial"/>
          <w:sz w:val="22"/>
          <w:szCs w:val="22"/>
        </w:rPr>
        <w:t>demontaż istniejącego (starego) węzła cieplnego będącego własnością KPEC i przekazanie go do magazynu KPEC Sp. z o.o.</w:t>
      </w:r>
    </w:p>
    <w:p w14:paraId="4112AC9E" w14:textId="77777777" w:rsidR="002A40CA" w:rsidRPr="002A40CA" w:rsidRDefault="002A40CA" w:rsidP="002A40CA">
      <w:pPr>
        <w:keepNext/>
        <w:numPr>
          <w:ilvl w:val="0"/>
          <w:numId w:val="35"/>
        </w:numPr>
        <w:spacing w:line="240" w:lineRule="auto"/>
        <w:ind w:hanging="578"/>
        <w:rPr>
          <w:rFonts w:ascii="Calibri" w:hAnsi="Calibri" w:cs="Arial"/>
          <w:sz w:val="22"/>
          <w:szCs w:val="22"/>
        </w:rPr>
      </w:pPr>
      <w:r w:rsidRPr="002A40CA">
        <w:rPr>
          <w:rFonts w:ascii="Calibri" w:hAnsi="Calibri" w:cs="Calibri"/>
          <w:sz w:val="22"/>
          <w:szCs w:val="22"/>
        </w:rPr>
        <w:t xml:space="preserve">budowa węzła cieplnego sekcji c.o., c.w.u. </w:t>
      </w:r>
      <w:r w:rsidRPr="002A40CA">
        <w:rPr>
          <w:rFonts w:ascii="Calibri" w:hAnsi="Calibri" w:cs="Arial"/>
          <w:sz w:val="22"/>
          <w:szCs w:val="22"/>
        </w:rPr>
        <w:t>(z materiałów własnych Wykonawcy),</w:t>
      </w:r>
    </w:p>
    <w:p w14:paraId="0474ED83" w14:textId="77777777" w:rsidR="002A40CA" w:rsidRPr="002A40CA" w:rsidRDefault="002A40CA" w:rsidP="002A40CA">
      <w:pPr>
        <w:keepNext/>
        <w:numPr>
          <w:ilvl w:val="0"/>
          <w:numId w:val="35"/>
        </w:numPr>
        <w:spacing w:line="240" w:lineRule="auto"/>
        <w:ind w:hanging="578"/>
        <w:rPr>
          <w:rFonts w:ascii="Calibri" w:hAnsi="Calibri" w:cs="Arial"/>
          <w:sz w:val="22"/>
          <w:szCs w:val="22"/>
        </w:rPr>
      </w:pPr>
      <w:r w:rsidRPr="002A40CA">
        <w:rPr>
          <w:rFonts w:ascii="Calibri" w:hAnsi="Calibri" w:cs="Calibri"/>
          <w:sz w:val="22"/>
          <w:szCs w:val="22"/>
        </w:rPr>
        <w:t>budowa rozdzielnicy elektrycznej,</w:t>
      </w:r>
    </w:p>
    <w:p w14:paraId="14C87257" w14:textId="77777777" w:rsidR="002A40CA" w:rsidRPr="002A40CA" w:rsidRDefault="002A40CA" w:rsidP="002A40CA">
      <w:pPr>
        <w:keepNext/>
        <w:numPr>
          <w:ilvl w:val="0"/>
          <w:numId w:val="35"/>
        </w:numPr>
        <w:spacing w:line="240" w:lineRule="auto"/>
        <w:ind w:hanging="578"/>
        <w:rPr>
          <w:rFonts w:ascii="Calibri" w:hAnsi="Calibri" w:cs="Arial"/>
          <w:sz w:val="22"/>
          <w:szCs w:val="22"/>
        </w:rPr>
      </w:pPr>
      <w:r w:rsidRPr="002A40CA">
        <w:rPr>
          <w:rFonts w:ascii="Calibri" w:hAnsi="Calibri" w:cs="Calibri"/>
          <w:sz w:val="22"/>
          <w:szCs w:val="22"/>
        </w:rPr>
        <w:t>wykonanie nowej instalacji elektrycznej w pomieszczeniu węzła z podłączeniem rozdzielnicy,</w:t>
      </w:r>
    </w:p>
    <w:p w14:paraId="68D72C79" w14:textId="77777777" w:rsidR="002A40CA" w:rsidRPr="002A40CA" w:rsidRDefault="002A40CA" w:rsidP="002A40CA">
      <w:pPr>
        <w:keepNext/>
        <w:numPr>
          <w:ilvl w:val="0"/>
          <w:numId w:val="35"/>
        </w:numPr>
        <w:spacing w:line="240" w:lineRule="auto"/>
        <w:ind w:hanging="578"/>
        <w:rPr>
          <w:rFonts w:ascii="Calibri" w:hAnsi="Calibri" w:cs="Arial"/>
          <w:sz w:val="22"/>
          <w:szCs w:val="22"/>
        </w:rPr>
      </w:pPr>
      <w:r w:rsidRPr="002A40CA">
        <w:rPr>
          <w:rFonts w:ascii="Calibri" w:hAnsi="Calibri" w:cs="Arial"/>
          <w:sz w:val="22"/>
          <w:szCs w:val="22"/>
        </w:rPr>
        <w:t>wykonanie uziemienia szyny wyrównawczej dla węzła</w:t>
      </w:r>
      <w:r w:rsidRPr="002A40CA">
        <w:rPr>
          <w:rFonts w:ascii="Calibri" w:hAnsi="Calibri" w:cs="Calibri"/>
          <w:sz w:val="22"/>
          <w:szCs w:val="22"/>
        </w:rPr>
        <w:t>,</w:t>
      </w:r>
    </w:p>
    <w:p w14:paraId="21D218FE" w14:textId="77777777" w:rsidR="002A40CA" w:rsidRPr="002A40CA" w:rsidRDefault="002A40CA" w:rsidP="002A40CA">
      <w:pPr>
        <w:keepNext/>
        <w:numPr>
          <w:ilvl w:val="0"/>
          <w:numId w:val="35"/>
        </w:numPr>
        <w:spacing w:line="240" w:lineRule="auto"/>
        <w:ind w:left="851" w:hanging="567"/>
        <w:rPr>
          <w:rFonts w:ascii="Calibri" w:hAnsi="Calibri" w:cs="Arial"/>
          <w:sz w:val="22"/>
          <w:szCs w:val="22"/>
        </w:rPr>
      </w:pPr>
      <w:r w:rsidRPr="002A40CA">
        <w:rPr>
          <w:rFonts w:ascii="Calibri" w:hAnsi="Calibri" w:cs="Arial"/>
          <w:sz w:val="22"/>
          <w:szCs w:val="22"/>
        </w:rPr>
        <w:t xml:space="preserve">montaż, podłączenie i uruchomienie węzła cieplnego do instalacji technologicznej i   elektrycznej węzła. </w:t>
      </w:r>
    </w:p>
    <w:p w14:paraId="1415857E" w14:textId="77777777" w:rsidR="002A40CA" w:rsidRPr="002A40CA" w:rsidRDefault="002A40CA" w:rsidP="002A40CA">
      <w:pPr>
        <w:keepNext/>
        <w:numPr>
          <w:ilvl w:val="0"/>
          <w:numId w:val="35"/>
        </w:numPr>
        <w:spacing w:line="240" w:lineRule="auto"/>
        <w:ind w:left="851" w:hanging="567"/>
        <w:rPr>
          <w:rFonts w:ascii="Calibri" w:hAnsi="Calibri" w:cs="Arial"/>
          <w:sz w:val="22"/>
          <w:szCs w:val="22"/>
        </w:rPr>
      </w:pPr>
      <w:r w:rsidRPr="002A40CA">
        <w:rPr>
          <w:rFonts w:ascii="Calibri" w:hAnsi="Calibri" w:cs="Arial"/>
          <w:sz w:val="22"/>
          <w:szCs w:val="22"/>
        </w:rPr>
        <w:t>wykonanie wszelkich niezbędnych badań, prób i sprawdzeń.</w:t>
      </w:r>
    </w:p>
    <w:p w14:paraId="18AEF59D" w14:textId="77777777" w:rsidR="002A40CA" w:rsidRPr="002A40CA" w:rsidRDefault="002A40CA" w:rsidP="002A40CA">
      <w:pPr>
        <w:keepNext/>
        <w:spacing w:line="240" w:lineRule="auto"/>
        <w:ind w:left="284" w:hanging="284"/>
        <w:rPr>
          <w:rFonts w:ascii="Calibri" w:hAnsi="Calibri" w:cs="Arial"/>
          <w:sz w:val="22"/>
          <w:szCs w:val="22"/>
        </w:rPr>
      </w:pPr>
      <w:r w:rsidRPr="002A40CA">
        <w:rPr>
          <w:rFonts w:ascii="Calibri" w:hAnsi="Calibri" w:cs="Arial"/>
          <w:b/>
          <w:bCs/>
          <w:sz w:val="22"/>
          <w:szCs w:val="22"/>
        </w:rPr>
        <w:t>UWAGA</w:t>
      </w:r>
      <w:r w:rsidRPr="002A40CA">
        <w:rPr>
          <w:rFonts w:ascii="Calibri" w:hAnsi="Calibri" w:cs="Arial"/>
          <w:sz w:val="22"/>
          <w:szCs w:val="22"/>
        </w:rPr>
        <w:t>: Przygotowanie pomieszczenia węzła nie należy do przedmiotu zamówienia. Wykonane węzły oraz rozdzielnice elektryczne muszą umożliwiać przyszłą rozbudowę i podłączenie urządzeń OZE (panele fotowoltaiczne, solarne itp.).</w:t>
      </w:r>
    </w:p>
    <w:p w14:paraId="0B113C6A" w14:textId="77777777" w:rsidR="002A40CA" w:rsidRPr="002A40CA" w:rsidRDefault="002A40CA" w:rsidP="002A40CA">
      <w:pPr>
        <w:pStyle w:val="Konspekt1"/>
        <w:numPr>
          <w:ilvl w:val="0"/>
          <w:numId w:val="0"/>
        </w:numPr>
        <w:spacing w:line="240" w:lineRule="auto"/>
        <w:ind w:left="426" w:hanging="426"/>
        <w:rPr>
          <w:rFonts w:ascii="Calibri" w:hAnsi="Calibri" w:cs="Arial"/>
          <w:sz w:val="22"/>
          <w:szCs w:val="22"/>
        </w:rPr>
      </w:pPr>
      <w:r w:rsidRPr="002A40CA">
        <w:rPr>
          <w:rFonts w:ascii="Calibri" w:hAnsi="Calibri" w:cs="Arial"/>
          <w:sz w:val="22"/>
          <w:szCs w:val="22"/>
        </w:rPr>
        <w:t xml:space="preserve">1.2. Przedmiot zamówienia należy wykonać zgodnie z obowiązującymi przepisami w szczególności techniczno-budowlanymi, bezpieczeństwa i higieny pracy. </w:t>
      </w:r>
    </w:p>
    <w:p w14:paraId="2F4760B6" w14:textId="77777777" w:rsidR="002A40CA" w:rsidRPr="002A40CA" w:rsidRDefault="002A40CA" w:rsidP="002A40CA">
      <w:pPr>
        <w:pStyle w:val="Konspekt1"/>
        <w:numPr>
          <w:ilvl w:val="0"/>
          <w:numId w:val="0"/>
        </w:numPr>
        <w:spacing w:line="240" w:lineRule="auto"/>
        <w:ind w:left="426" w:hanging="426"/>
        <w:rPr>
          <w:rFonts w:ascii="Calibri" w:hAnsi="Calibri" w:cs="Arial"/>
          <w:sz w:val="22"/>
          <w:szCs w:val="22"/>
        </w:rPr>
      </w:pPr>
      <w:r w:rsidRPr="002A40CA">
        <w:rPr>
          <w:rFonts w:ascii="Calibri" w:hAnsi="Calibri" w:cs="Arial"/>
          <w:sz w:val="22"/>
          <w:szCs w:val="22"/>
        </w:rPr>
        <w:t xml:space="preserve">1.3.  Zaleca się przeprowadzenie wizji lokalnej. </w:t>
      </w:r>
    </w:p>
    <w:p w14:paraId="1CF12E94" w14:textId="77777777" w:rsidR="00827A75" w:rsidRPr="00BF2749" w:rsidRDefault="00827A75" w:rsidP="00827A75">
      <w:pPr>
        <w:tabs>
          <w:tab w:val="left" w:pos="360"/>
        </w:tabs>
        <w:spacing w:line="240" w:lineRule="auto"/>
        <w:ind w:left="284" w:hanging="284"/>
        <w:jc w:val="both"/>
        <w:rPr>
          <w:rFonts w:ascii="Calibri" w:hAnsi="Calibri" w:cs="Arial"/>
          <w:b/>
          <w:sz w:val="22"/>
          <w:szCs w:val="22"/>
        </w:rPr>
      </w:pPr>
      <w:r w:rsidRPr="00BF2749">
        <w:rPr>
          <w:rFonts w:ascii="Calibri" w:hAnsi="Calibri" w:cs="Arial"/>
          <w:b/>
          <w:sz w:val="22"/>
          <w:szCs w:val="22"/>
        </w:rPr>
        <w:t>2. OFERTY CZĘŚCIOWE</w:t>
      </w:r>
    </w:p>
    <w:p w14:paraId="6B94AEB1" w14:textId="77777777" w:rsidR="00827A75" w:rsidRPr="00BF2749" w:rsidRDefault="00827A75" w:rsidP="00827A75">
      <w:pPr>
        <w:tabs>
          <w:tab w:val="left" w:pos="360"/>
        </w:tabs>
        <w:spacing w:line="240" w:lineRule="auto"/>
        <w:ind w:left="284" w:hanging="284"/>
        <w:jc w:val="both"/>
        <w:rPr>
          <w:rFonts w:ascii="Calibri" w:hAnsi="Calibri" w:cs="Arial"/>
          <w:sz w:val="22"/>
          <w:szCs w:val="22"/>
        </w:rPr>
      </w:pPr>
      <w:r w:rsidRPr="00BF2749">
        <w:rPr>
          <w:rFonts w:ascii="Calibri" w:hAnsi="Calibri" w:cs="Arial"/>
          <w:sz w:val="22"/>
          <w:szCs w:val="22"/>
        </w:rPr>
        <w:tab/>
        <w:t>Zamawiający nie dopuszcza możliwości złożenia oferty częściowej.</w:t>
      </w:r>
    </w:p>
    <w:p w14:paraId="41FEAEB7" w14:textId="77777777" w:rsidR="00827A75" w:rsidRPr="00BF2749" w:rsidRDefault="00827A75" w:rsidP="00827A75">
      <w:pPr>
        <w:tabs>
          <w:tab w:val="left" w:pos="360"/>
        </w:tabs>
        <w:spacing w:line="240" w:lineRule="auto"/>
        <w:jc w:val="both"/>
        <w:rPr>
          <w:rFonts w:ascii="Calibri" w:hAnsi="Calibri" w:cs="Arial"/>
          <w:b/>
          <w:sz w:val="22"/>
          <w:szCs w:val="22"/>
        </w:rPr>
      </w:pPr>
      <w:r w:rsidRPr="00BF2749">
        <w:rPr>
          <w:rFonts w:ascii="Calibri" w:hAnsi="Calibri" w:cs="Arial"/>
          <w:b/>
          <w:sz w:val="22"/>
          <w:szCs w:val="22"/>
        </w:rPr>
        <w:t>3. TERMIN REALIZACJI</w:t>
      </w:r>
    </w:p>
    <w:p w14:paraId="62818A67" w14:textId="77777777" w:rsidR="00827A75" w:rsidRPr="00BF2749" w:rsidRDefault="00827A75" w:rsidP="00827A75">
      <w:pPr>
        <w:pStyle w:val="Tekstpodstawowy"/>
        <w:spacing w:line="240" w:lineRule="auto"/>
        <w:ind w:left="284" w:hanging="284"/>
        <w:rPr>
          <w:rFonts w:ascii="Calibri" w:hAnsi="Calibri"/>
          <w:sz w:val="22"/>
          <w:szCs w:val="22"/>
        </w:rPr>
      </w:pPr>
      <w:r w:rsidRPr="00BF2749">
        <w:rPr>
          <w:rFonts w:ascii="Calibri" w:hAnsi="Calibri"/>
          <w:sz w:val="22"/>
          <w:szCs w:val="22"/>
        </w:rPr>
        <w:t>3.1. Wymagane terminy realizacji zamówienia:</w:t>
      </w:r>
    </w:p>
    <w:p w14:paraId="1EA78F26" w14:textId="66F01CB7" w:rsidR="00827A75" w:rsidRPr="00E339AB" w:rsidRDefault="00827A75" w:rsidP="00827A75">
      <w:pPr>
        <w:pStyle w:val="Tekstpodstawowy"/>
        <w:spacing w:line="240" w:lineRule="auto"/>
        <w:ind w:left="284"/>
        <w:rPr>
          <w:rFonts w:ascii="Calibri" w:hAnsi="Calibri"/>
          <w:b/>
          <w:sz w:val="22"/>
          <w:szCs w:val="22"/>
        </w:rPr>
      </w:pPr>
      <w:r w:rsidRPr="00E339AB">
        <w:rPr>
          <w:rFonts w:ascii="Calibri" w:hAnsi="Calibri"/>
          <w:b/>
          <w:sz w:val="22"/>
          <w:szCs w:val="22"/>
        </w:rPr>
        <w:t xml:space="preserve">Wykonanie całości przedmiotu zamówienia: </w:t>
      </w:r>
      <w:r w:rsidRPr="00BD660E">
        <w:rPr>
          <w:rFonts w:ascii="Calibri" w:hAnsi="Calibri"/>
          <w:b/>
          <w:sz w:val="22"/>
          <w:szCs w:val="22"/>
        </w:rPr>
        <w:t xml:space="preserve">do </w:t>
      </w:r>
      <w:r w:rsidR="00C118A0" w:rsidRPr="00BD660E">
        <w:rPr>
          <w:rFonts w:ascii="Calibri" w:hAnsi="Calibri"/>
          <w:b/>
          <w:sz w:val="22"/>
          <w:szCs w:val="22"/>
        </w:rPr>
        <w:t>16.09</w:t>
      </w:r>
      <w:r w:rsidRPr="00BD660E">
        <w:rPr>
          <w:rFonts w:ascii="Calibri" w:hAnsi="Calibri"/>
          <w:b/>
          <w:sz w:val="22"/>
          <w:szCs w:val="22"/>
        </w:rPr>
        <w:t xml:space="preserve">.2024 </w:t>
      </w:r>
      <w:r>
        <w:rPr>
          <w:rFonts w:ascii="Calibri" w:hAnsi="Calibri"/>
          <w:b/>
          <w:sz w:val="22"/>
          <w:szCs w:val="22"/>
        </w:rPr>
        <w:t>r</w:t>
      </w:r>
      <w:r w:rsidRPr="00E339AB">
        <w:rPr>
          <w:rFonts w:ascii="Calibri" w:hAnsi="Calibri"/>
          <w:b/>
          <w:sz w:val="22"/>
          <w:szCs w:val="22"/>
        </w:rPr>
        <w:t>.</w:t>
      </w:r>
    </w:p>
    <w:p w14:paraId="1D2B76B4" w14:textId="77777777" w:rsidR="00827A75" w:rsidRPr="00BF2749" w:rsidRDefault="00827A75" w:rsidP="00827A75">
      <w:pPr>
        <w:pStyle w:val="Tekstpodstawowy"/>
        <w:spacing w:line="240" w:lineRule="auto"/>
        <w:ind w:left="284"/>
        <w:rPr>
          <w:rFonts w:ascii="Calibri" w:hAnsi="Calibri"/>
          <w:b/>
          <w:sz w:val="22"/>
          <w:szCs w:val="22"/>
        </w:rPr>
      </w:pPr>
      <w:r w:rsidRPr="00E339AB">
        <w:rPr>
          <w:rFonts w:ascii="Calibri" w:hAnsi="Calibri"/>
          <w:b/>
          <w:sz w:val="22"/>
          <w:szCs w:val="22"/>
        </w:rPr>
        <w:t>Za datę wykonania przedmiotu umowy uznaje się datę sporządzenia protokołu końcowego odbioru robót.</w:t>
      </w:r>
    </w:p>
    <w:p w14:paraId="27759F53" w14:textId="77777777" w:rsidR="00827A75" w:rsidRPr="00BF2749" w:rsidRDefault="00827A75" w:rsidP="00827A75">
      <w:pPr>
        <w:spacing w:line="240" w:lineRule="auto"/>
        <w:rPr>
          <w:rFonts w:ascii="Calibri" w:hAnsi="Calibri"/>
          <w:sz w:val="22"/>
          <w:szCs w:val="22"/>
        </w:rPr>
      </w:pPr>
    </w:p>
    <w:p w14:paraId="666DF503" w14:textId="77777777" w:rsidR="00827A75" w:rsidRPr="00BF2749" w:rsidRDefault="00827A75" w:rsidP="00827A75">
      <w:pPr>
        <w:pStyle w:val="Nagwek1"/>
        <w:spacing w:line="240" w:lineRule="auto"/>
        <w:rPr>
          <w:rFonts w:ascii="Calibri" w:hAnsi="Calibri"/>
          <w:bCs/>
          <w:sz w:val="22"/>
          <w:szCs w:val="22"/>
        </w:rPr>
      </w:pPr>
      <w:r w:rsidRPr="00BF2749">
        <w:rPr>
          <w:rFonts w:ascii="Calibri" w:hAnsi="Calibri"/>
          <w:bCs/>
          <w:sz w:val="22"/>
          <w:szCs w:val="22"/>
        </w:rPr>
        <w:t>CZĘŚĆ III. WARUNKI UDZIAŁU W POSTĘPOWANIU</w:t>
      </w:r>
    </w:p>
    <w:p w14:paraId="235D6755" w14:textId="77777777" w:rsidR="00827A75" w:rsidRPr="00BF2749" w:rsidRDefault="00827A75" w:rsidP="00827A75">
      <w:pPr>
        <w:spacing w:line="240" w:lineRule="auto"/>
        <w:rPr>
          <w:rFonts w:ascii="Calibri" w:hAnsi="Calibri" w:cs="Arial"/>
          <w:b/>
          <w:sz w:val="22"/>
          <w:szCs w:val="22"/>
        </w:rPr>
      </w:pPr>
      <w:r w:rsidRPr="00BF2749">
        <w:rPr>
          <w:rFonts w:ascii="Calibri" w:hAnsi="Calibri" w:cs="Arial"/>
          <w:b/>
          <w:sz w:val="22"/>
          <w:szCs w:val="22"/>
        </w:rPr>
        <w:t>1. WARUNKI UDZIAŁU W POSTĘPOWANIU</w:t>
      </w:r>
    </w:p>
    <w:p w14:paraId="5151E94A" w14:textId="77777777" w:rsidR="00827A75" w:rsidRPr="00BF2749" w:rsidRDefault="00827A75" w:rsidP="00827A75">
      <w:pPr>
        <w:spacing w:line="240" w:lineRule="auto"/>
        <w:jc w:val="both"/>
        <w:rPr>
          <w:rFonts w:ascii="Calibri" w:hAnsi="Calibri" w:cs="Arial"/>
          <w:sz w:val="22"/>
          <w:szCs w:val="22"/>
        </w:rPr>
      </w:pPr>
      <w:r w:rsidRPr="00BF2749">
        <w:rPr>
          <w:rFonts w:ascii="Calibri" w:hAnsi="Calibri" w:cs="Arial"/>
          <w:sz w:val="22"/>
          <w:szCs w:val="22"/>
        </w:rPr>
        <w:t>1.1 O udzielenie zamówienia mogą ubiegać się wykonawcy, którzy spełniają warunki dotyczące:</w:t>
      </w:r>
    </w:p>
    <w:p w14:paraId="4E6FABAD" w14:textId="77777777" w:rsidR="00827A75" w:rsidRPr="00BF2749" w:rsidRDefault="00827A75" w:rsidP="00827A75">
      <w:pPr>
        <w:spacing w:line="240" w:lineRule="auto"/>
        <w:ind w:left="284" w:hanging="284"/>
        <w:jc w:val="both"/>
        <w:rPr>
          <w:rFonts w:ascii="Calibri" w:hAnsi="Calibri" w:cs="Arial"/>
          <w:sz w:val="22"/>
          <w:szCs w:val="22"/>
        </w:rPr>
      </w:pPr>
      <w:r w:rsidRPr="00BF2749">
        <w:rPr>
          <w:rFonts w:ascii="Calibri" w:hAnsi="Calibri" w:cs="Arial"/>
          <w:sz w:val="22"/>
          <w:szCs w:val="22"/>
        </w:rPr>
        <w:t>1) Posiadania uprawnień do wykonywania określonej działalności lub czynności, jeżeli przepisy prawa nakładają obowiązek ich posiadania.</w:t>
      </w:r>
    </w:p>
    <w:p w14:paraId="2D19E5FD" w14:textId="77777777" w:rsidR="00827A75" w:rsidRPr="00BF2749" w:rsidRDefault="00827A75" w:rsidP="00827A75">
      <w:pPr>
        <w:spacing w:line="240" w:lineRule="auto"/>
        <w:ind w:left="284" w:hanging="284"/>
        <w:jc w:val="both"/>
        <w:rPr>
          <w:rFonts w:ascii="Calibri" w:hAnsi="Calibri" w:cs="Arial"/>
          <w:b/>
          <w:sz w:val="22"/>
          <w:szCs w:val="22"/>
        </w:rPr>
      </w:pPr>
      <w:r w:rsidRPr="00BF2749">
        <w:rPr>
          <w:rFonts w:ascii="Calibri" w:hAnsi="Calibri" w:cs="Arial"/>
          <w:b/>
          <w:sz w:val="22"/>
          <w:szCs w:val="22"/>
        </w:rPr>
        <w:t xml:space="preserve">     Warunek zostanie oceniony na podstawie złożonego Oświadczenia </w:t>
      </w:r>
      <w:r>
        <w:rPr>
          <w:rFonts w:ascii="Calibri" w:hAnsi="Calibri" w:cs="Arial"/>
          <w:b/>
          <w:sz w:val="22"/>
          <w:szCs w:val="22"/>
        </w:rPr>
        <w:t xml:space="preserve">- </w:t>
      </w:r>
      <w:r w:rsidRPr="00BF2749">
        <w:rPr>
          <w:rFonts w:ascii="Calibri" w:hAnsi="Calibri" w:cs="Arial"/>
          <w:b/>
          <w:sz w:val="22"/>
          <w:szCs w:val="22"/>
        </w:rPr>
        <w:t>Załącznika nr 1 do Formularza oferty.</w:t>
      </w:r>
    </w:p>
    <w:p w14:paraId="5598E217" w14:textId="77777777" w:rsidR="00827A75" w:rsidRPr="00BF2749" w:rsidRDefault="00827A75" w:rsidP="00827A75">
      <w:pPr>
        <w:spacing w:line="240" w:lineRule="auto"/>
        <w:ind w:left="284" w:hanging="284"/>
        <w:jc w:val="both"/>
        <w:rPr>
          <w:rFonts w:ascii="Calibri" w:hAnsi="Calibri" w:cs="Arial"/>
          <w:sz w:val="22"/>
          <w:szCs w:val="22"/>
        </w:rPr>
      </w:pPr>
      <w:r w:rsidRPr="00BF2749">
        <w:rPr>
          <w:rFonts w:ascii="Calibri" w:hAnsi="Calibri" w:cs="Arial"/>
          <w:sz w:val="22"/>
          <w:szCs w:val="22"/>
        </w:rPr>
        <w:t>2) Posiadania wiedzy i doświadczenia.</w:t>
      </w:r>
    </w:p>
    <w:p w14:paraId="65267B9F" w14:textId="77777777" w:rsidR="00827A75" w:rsidRPr="00BF2749" w:rsidRDefault="00827A75" w:rsidP="00827A75">
      <w:pPr>
        <w:spacing w:line="240" w:lineRule="auto"/>
        <w:ind w:left="284" w:hanging="284"/>
        <w:jc w:val="both"/>
        <w:rPr>
          <w:rFonts w:ascii="Calibri" w:hAnsi="Calibri" w:cs="Arial"/>
          <w:sz w:val="22"/>
          <w:szCs w:val="22"/>
        </w:rPr>
      </w:pPr>
      <w:r w:rsidRPr="00BF2749">
        <w:rPr>
          <w:rFonts w:ascii="Calibri" w:hAnsi="Calibri" w:cs="Arial"/>
          <w:sz w:val="22"/>
          <w:szCs w:val="22"/>
        </w:rPr>
        <w:t xml:space="preserve">     Wykonawca wykaże się realizacją</w:t>
      </w:r>
      <w:r w:rsidRPr="00BF2749">
        <w:rPr>
          <w:rFonts w:ascii="Calibri" w:hAnsi="Calibri"/>
          <w:sz w:val="22"/>
          <w:szCs w:val="22"/>
        </w:rPr>
        <w:t xml:space="preserve"> </w:t>
      </w:r>
      <w:r w:rsidRPr="00BF2749">
        <w:rPr>
          <w:rFonts w:ascii="Calibri" w:hAnsi="Calibri" w:cs="Arial"/>
          <w:sz w:val="22"/>
          <w:szCs w:val="22"/>
        </w:rPr>
        <w:t xml:space="preserve">zadań polegających na robotach o charakterze porównywalnym z przedmiotem zamówienia wskazanym w Części II ust. 1 pkt. 1.1. Zamawiający wymaga aby Oferent wykazał się </w:t>
      </w:r>
      <w:r>
        <w:rPr>
          <w:rFonts w:ascii="Calibri" w:hAnsi="Calibri" w:cs="Arial"/>
          <w:sz w:val="22"/>
          <w:szCs w:val="22"/>
        </w:rPr>
        <w:t>jednym zadaniem</w:t>
      </w:r>
      <w:r w:rsidRPr="00BF2749">
        <w:rPr>
          <w:rFonts w:ascii="Calibri" w:hAnsi="Calibri" w:cs="Arial"/>
          <w:sz w:val="22"/>
          <w:szCs w:val="22"/>
        </w:rPr>
        <w:t>.</w:t>
      </w:r>
    </w:p>
    <w:p w14:paraId="106178DA" w14:textId="77777777" w:rsidR="00827A75" w:rsidRPr="00BF2749" w:rsidRDefault="00827A75" w:rsidP="00827A75">
      <w:pPr>
        <w:spacing w:line="240" w:lineRule="auto"/>
        <w:ind w:left="284" w:hanging="284"/>
        <w:jc w:val="both"/>
        <w:rPr>
          <w:rFonts w:ascii="Calibri" w:hAnsi="Calibri" w:cs="Arial"/>
          <w:b/>
          <w:sz w:val="22"/>
          <w:szCs w:val="22"/>
        </w:rPr>
      </w:pPr>
      <w:r w:rsidRPr="00BF2749">
        <w:rPr>
          <w:rFonts w:ascii="Calibri" w:hAnsi="Calibri" w:cs="Arial"/>
          <w:b/>
          <w:sz w:val="22"/>
          <w:szCs w:val="22"/>
        </w:rPr>
        <w:t xml:space="preserve">     Warunek zostanie oceniony na podstawie złożonego Oświadczenia - Załącznika nr 1 do Formularza oferty, wypełnionego załącznika nr 2 do formularza oferty – Informacja na temat wiedzy i doświadczenia oraz załączonych poświadczeń.</w:t>
      </w:r>
    </w:p>
    <w:p w14:paraId="066600DD" w14:textId="77777777" w:rsidR="00827A75" w:rsidRPr="00BF2749" w:rsidRDefault="00827A75" w:rsidP="00827A75">
      <w:pPr>
        <w:spacing w:line="240" w:lineRule="auto"/>
        <w:ind w:left="284" w:hanging="284"/>
        <w:jc w:val="both"/>
        <w:rPr>
          <w:rFonts w:ascii="Calibri" w:hAnsi="Calibri" w:cs="Arial"/>
          <w:b/>
          <w:sz w:val="22"/>
          <w:szCs w:val="22"/>
        </w:rPr>
      </w:pPr>
      <w:r w:rsidRPr="00BF2749">
        <w:rPr>
          <w:rFonts w:ascii="Calibri" w:hAnsi="Calibri" w:cs="Arial"/>
          <w:b/>
          <w:sz w:val="22"/>
          <w:szCs w:val="22"/>
        </w:rPr>
        <w:t xml:space="preserve">     W przypadku gdy Zamawiający jest podmiotem na rzecz którego usługi wskazane w Załączniku nr 2, zostały wcześniej wykonane, Wykonawca nie ma obowiązku przedkładania poświadczeń.</w:t>
      </w:r>
    </w:p>
    <w:p w14:paraId="123BE492" w14:textId="77777777" w:rsidR="00827A75" w:rsidRPr="00BF2749" w:rsidRDefault="00827A75" w:rsidP="00827A75">
      <w:pPr>
        <w:spacing w:line="240" w:lineRule="auto"/>
        <w:ind w:left="284" w:hanging="284"/>
        <w:jc w:val="both"/>
        <w:rPr>
          <w:rFonts w:ascii="Calibri" w:hAnsi="Calibri" w:cs="Arial"/>
          <w:sz w:val="22"/>
          <w:szCs w:val="22"/>
        </w:rPr>
      </w:pPr>
      <w:r w:rsidRPr="00BF2749">
        <w:rPr>
          <w:rFonts w:ascii="Calibri" w:hAnsi="Calibri" w:cs="Arial"/>
          <w:sz w:val="22"/>
          <w:szCs w:val="22"/>
        </w:rPr>
        <w:t>3) Dysponowania odpowiednim potencjałem technicznym oraz osobami zdolnymi do wykonania zamówienia.</w:t>
      </w:r>
    </w:p>
    <w:p w14:paraId="1EBC770E" w14:textId="77777777" w:rsidR="00827A75" w:rsidRPr="00BF2749" w:rsidRDefault="00827A75" w:rsidP="00827A75">
      <w:pPr>
        <w:spacing w:line="240" w:lineRule="auto"/>
        <w:ind w:left="284" w:hanging="284"/>
        <w:jc w:val="both"/>
        <w:rPr>
          <w:rFonts w:ascii="Calibri" w:hAnsi="Calibri" w:cs="Arial"/>
          <w:sz w:val="22"/>
          <w:szCs w:val="22"/>
        </w:rPr>
      </w:pPr>
      <w:r w:rsidRPr="00BF2749">
        <w:rPr>
          <w:rFonts w:ascii="Calibri" w:hAnsi="Calibri" w:cs="Arial"/>
          <w:sz w:val="22"/>
          <w:szCs w:val="22"/>
        </w:rPr>
        <w:t xml:space="preserve">     W celu potwierdzenia spełniania warunków udziału w postępowaniu wykonawcy muszą złożyć wraz z ofertą: wykaz osób, które będą uczestniczyć w wykonywaniu zamówienia, wraz z informacjami na temat ich kwalifikacji zawodowych, doświadczenia i wykształcenia niezbędnych dla wykonania zamówienia, a także zakresu wykonanych przez nie czynności (wzór – Załącznik nr 3 do Formularza oferty - “Wykaz osób”).</w:t>
      </w:r>
    </w:p>
    <w:p w14:paraId="3F300889" w14:textId="77777777" w:rsidR="00827A75" w:rsidRPr="00BF2749" w:rsidRDefault="00827A75" w:rsidP="00827A75">
      <w:pPr>
        <w:spacing w:line="240" w:lineRule="auto"/>
        <w:ind w:left="284" w:hanging="284"/>
        <w:jc w:val="both"/>
        <w:rPr>
          <w:rFonts w:ascii="Calibri" w:hAnsi="Calibri" w:cs="Arial"/>
          <w:b/>
          <w:sz w:val="22"/>
          <w:szCs w:val="22"/>
        </w:rPr>
      </w:pPr>
      <w:r w:rsidRPr="00BF2749">
        <w:rPr>
          <w:rFonts w:ascii="Calibri" w:hAnsi="Calibri" w:cs="Arial"/>
          <w:b/>
          <w:sz w:val="22"/>
          <w:szCs w:val="22"/>
        </w:rPr>
        <w:t xml:space="preserve">     Warunek zostanie oceniony na podstawie złożonego Oświadczenia - Załącznika nr 1 do Formularza oferty i Załącznika nr 3 do Formularza oferty – Wykaz osób</w:t>
      </w:r>
      <w:r>
        <w:rPr>
          <w:rFonts w:ascii="Calibri" w:hAnsi="Calibri" w:cs="Arial"/>
          <w:b/>
          <w:sz w:val="22"/>
          <w:szCs w:val="22"/>
        </w:rPr>
        <w:t>.</w:t>
      </w:r>
    </w:p>
    <w:p w14:paraId="30C44F4E" w14:textId="77777777" w:rsidR="00827A75" w:rsidRPr="00BF2749" w:rsidRDefault="00827A75" w:rsidP="00827A75">
      <w:pPr>
        <w:spacing w:line="240" w:lineRule="auto"/>
        <w:ind w:left="284" w:hanging="284"/>
        <w:jc w:val="both"/>
        <w:rPr>
          <w:rFonts w:ascii="Calibri" w:hAnsi="Calibri" w:cs="Arial"/>
          <w:sz w:val="22"/>
          <w:szCs w:val="22"/>
        </w:rPr>
      </w:pPr>
      <w:r w:rsidRPr="00BF2749">
        <w:rPr>
          <w:rFonts w:ascii="Calibri" w:hAnsi="Calibri" w:cs="Arial"/>
          <w:sz w:val="22"/>
          <w:szCs w:val="22"/>
        </w:rPr>
        <w:t xml:space="preserve">     Zamawiający zakazuje zatrudniania przez Wykonawców pracowników KPEC Sp. z o.o. </w:t>
      </w:r>
    </w:p>
    <w:p w14:paraId="76232D83" w14:textId="77777777" w:rsidR="00827A75" w:rsidRPr="00BF2749" w:rsidRDefault="00827A75" w:rsidP="00827A75">
      <w:pPr>
        <w:spacing w:line="240" w:lineRule="auto"/>
        <w:ind w:left="284" w:hanging="284"/>
        <w:jc w:val="both"/>
        <w:rPr>
          <w:rFonts w:ascii="Calibri" w:hAnsi="Calibri" w:cs="Arial"/>
          <w:sz w:val="22"/>
          <w:szCs w:val="22"/>
          <w:lang w:val="de-DE"/>
        </w:rPr>
      </w:pPr>
      <w:r w:rsidRPr="00BF2749">
        <w:rPr>
          <w:rFonts w:ascii="Calibri" w:hAnsi="Calibri" w:cs="Arial"/>
          <w:sz w:val="22"/>
          <w:szCs w:val="22"/>
          <w:lang w:val="de-DE"/>
        </w:rPr>
        <w:t xml:space="preserve">4) </w:t>
      </w:r>
      <w:proofErr w:type="spellStart"/>
      <w:r w:rsidRPr="00BF2749">
        <w:rPr>
          <w:rFonts w:ascii="Calibri" w:hAnsi="Calibri" w:cs="Arial"/>
          <w:sz w:val="22"/>
          <w:szCs w:val="22"/>
          <w:lang w:val="de-DE"/>
        </w:rPr>
        <w:t>Sytuacji</w:t>
      </w:r>
      <w:proofErr w:type="spellEnd"/>
      <w:r w:rsidRPr="00BF2749">
        <w:rPr>
          <w:rFonts w:ascii="Calibri" w:hAnsi="Calibri" w:cs="Arial"/>
          <w:sz w:val="22"/>
          <w:szCs w:val="22"/>
          <w:lang w:val="de-DE"/>
        </w:rPr>
        <w:t xml:space="preserve"> </w:t>
      </w:r>
      <w:proofErr w:type="spellStart"/>
      <w:r w:rsidRPr="00BF2749">
        <w:rPr>
          <w:rFonts w:ascii="Calibri" w:hAnsi="Calibri" w:cs="Arial"/>
          <w:sz w:val="22"/>
          <w:szCs w:val="22"/>
          <w:lang w:val="de-DE"/>
        </w:rPr>
        <w:t>ekonomicznej</w:t>
      </w:r>
      <w:proofErr w:type="spellEnd"/>
      <w:r w:rsidRPr="00BF2749">
        <w:rPr>
          <w:rFonts w:ascii="Calibri" w:hAnsi="Calibri" w:cs="Arial"/>
          <w:sz w:val="22"/>
          <w:szCs w:val="22"/>
          <w:lang w:val="de-DE"/>
        </w:rPr>
        <w:t xml:space="preserve"> i </w:t>
      </w:r>
      <w:proofErr w:type="spellStart"/>
      <w:r w:rsidRPr="00BF2749">
        <w:rPr>
          <w:rFonts w:ascii="Calibri" w:hAnsi="Calibri" w:cs="Arial"/>
          <w:sz w:val="22"/>
          <w:szCs w:val="22"/>
          <w:lang w:val="de-DE"/>
        </w:rPr>
        <w:t>finansowej</w:t>
      </w:r>
      <w:proofErr w:type="spellEnd"/>
      <w:r w:rsidRPr="00BF2749">
        <w:rPr>
          <w:rFonts w:ascii="Calibri" w:hAnsi="Calibri" w:cs="Arial"/>
          <w:sz w:val="22"/>
          <w:szCs w:val="22"/>
          <w:lang w:val="de-DE"/>
        </w:rPr>
        <w:t>.</w:t>
      </w:r>
    </w:p>
    <w:p w14:paraId="3E95F40D" w14:textId="77777777" w:rsidR="00827A75" w:rsidRPr="00BF2749" w:rsidRDefault="00827A75" w:rsidP="00827A75">
      <w:pPr>
        <w:spacing w:line="240" w:lineRule="auto"/>
        <w:ind w:left="284" w:hanging="284"/>
        <w:jc w:val="both"/>
        <w:rPr>
          <w:rFonts w:ascii="Calibri" w:hAnsi="Calibri" w:cs="Arial"/>
          <w:sz w:val="22"/>
          <w:szCs w:val="22"/>
        </w:rPr>
      </w:pPr>
      <w:r w:rsidRPr="00BF2749">
        <w:rPr>
          <w:rFonts w:ascii="Calibri" w:hAnsi="Calibri" w:cs="Arial"/>
          <w:sz w:val="22"/>
          <w:szCs w:val="22"/>
        </w:rPr>
        <w:t xml:space="preserve">    Warunek nie będzie spełniony w przypadku Wykonawcy posiadającego zobowiązania finansowe wobec KPEC Sp. z o. o.</w:t>
      </w:r>
    </w:p>
    <w:p w14:paraId="19C05B23" w14:textId="77777777" w:rsidR="00827A75" w:rsidRPr="00BF2749" w:rsidRDefault="00827A75" w:rsidP="00827A75">
      <w:pPr>
        <w:spacing w:line="240" w:lineRule="auto"/>
        <w:ind w:left="284" w:hanging="284"/>
        <w:jc w:val="both"/>
        <w:rPr>
          <w:rFonts w:ascii="Calibri" w:hAnsi="Calibri" w:cs="Arial"/>
          <w:sz w:val="22"/>
          <w:szCs w:val="22"/>
        </w:rPr>
      </w:pPr>
      <w:r w:rsidRPr="00BF2749">
        <w:rPr>
          <w:rFonts w:ascii="Calibri" w:hAnsi="Calibri" w:cs="Arial"/>
          <w:sz w:val="22"/>
          <w:szCs w:val="22"/>
        </w:rPr>
        <w:t xml:space="preserve">     Wykonawca musi posiadać polisę odpowiedzialności cywilnej (OC deliktowe kontaktowe, OC za podwykonawców, OC za czyste straty finansowe)</w:t>
      </w:r>
    </w:p>
    <w:p w14:paraId="0374FAFA" w14:textId="77777777" w:rsidR="00827A75" w:rsidRPr="00BF2749" w:rsidRDefault="00827A75" w:rsidP="00827A75">
      <w:pPr>
        <w:spacing w:line="240" w:lineRule="auto"/>
        <w:ind w:left="284" w:hanging="284"/>
        <w:jc w:val="both"/>
        <w:rPr>
          <w:rFonts w:ascii="Calibri" w:hAnsi="Calibri" w:cs="Arial"/>
          <w:b/>
          <w:sz w:val="22"/>
          <w:szCs w:val="22"/>
        </w:rPr>
      </w:pPr>
      <w:r w:rsidRPr="00BF2749">
        <w:rPr>
          <w:rFonts w:ascii="Calibri" w:hAnsi="Calibri" w:cs="Arial"/>
          <w:b/>
          <w:sz w:val="22"/>
          <w:szCs w:val="22"/>
        </w:rPr>
        <w:t xml:space="preserve">     Warunek zostanie oceniony na podstawie złożonego Oświadczenia - Załącznika nr 1 do formularza oferty oraz polisy OC wraz z dowodem jej opłacenia.</w:t>
      </w:r>
    </w:p>
    <w:p w14:paraId="39CCF135" w14:textId="77777777" w:rsidR="00827A75" w:rsidRPr="00BF2749" w:rsidRDefault="00827A75" w:rsidP="00827A75">
      <w:pPr>
        <w:spacing w:line="240" w:lineRule="auto"/>
        <w:jc w:val="both"/>
        <w:rPr>
          <w:rFonts w:ascii="Calibri" w:hAnsi="Calibri" w:cs="Arial"/>
          <w:sz w:val="22"/>
          <w:szCs w:val="22"/>
        </w:rPr>
      </w:pPr>
      <w:r w:rsidRPr="00BF2749">
        <w:rPr>
          <w:rFonts w:ascii="Calibri" w:hAnsi="Calibri" w:cs="Arial"/>
          <w:sz w:val="22"/>
          <w:szCs w:val="22"/>
        </w:rPr>
        <w:t>1.2 Z postępowania o udzielenie zamówienia wyklucza się Wykonawców, którzy:</w:t>
      </w:r>
    </w:p>
    <w:p w14:paraId="064E546D" w14:textId="77777777" w:rsidR="00827A75" w:rsidRPr="00BF2749" w:rsidRDefault="00827A75" w:rsidP="00827A75">
      <w:pPr>
        <w:numPr>
          <w:ilvl w:val="0"/>
          <w:numId w:val="21"/>
        </w:numPr>
        <w:spacing w:line="240" w:lineRule="auto"/>
        <w:ind w:left="426" w:hanging="426"/>
        <w:rPr>
          <w:rFonts w:ascii="Calibri" w:hAnsi="Calibri" w:cs="Arial"/>
          <w:sz w:val="22"/>
          <w:szCs w:val="22"/>
        </w:rPr>
      </w:pPr>
      <w:r w:rsidRPr="00BF2749">
        <w:rPr>
          <w:rFonts w:ascii="Calibri" w:hAnsi="Calibri" w:cs="Arial"/>
          <w:sz w:val="22"/>
          <w:szCs w:val="22"/>
        </w:rPr>
        <w:t>posiadają wobec Zamawiającego przeterminowane zobowiązania,</w:t>
      </w:r>
    </w:p>
    <w:p w14:paraId="060988BB" w14:textId="77777777" w:rsidR="00827A75" w:rsidRPr="00BF2749" w:rsidRDefault="00827A75" w:rsidP="00827A75">
      <w:pPr>
        <w:numPr>
          <w:ilvl w:val="0"/>
          <w:numId w:val="21"/>
        </w:numPr>
        <w:spacing w:line="240" w:lineRule="auto"/>
        <w:ind w:left="426" w:hanging="426"/>
        <w:jc w:val="both"/>
        <w:rPr>
          <w:rFonts w:ascii="Calibri" w:hAnsi="Calibri" w:cs="Arial"/>
          <w:sz w:val="22"/>
          <w:szCs w:val="22"/>
        </w:rPr>
      </w:pPr>
      <w:r w:rsidRPr="00BF2749">
        <w:rPr>
          <w:rFonts w:ascii="Calibri" w:hAnsi="Calibri" w:cs="Arial"/>
          <w:sz w:val="22"/>
          <w:szCs w:val="22"/>
        </w:rPr>
        <w:t>wykonali dla Spółki w ostatnich 2 latach prace nieterminowo, lub o niskiej jakości, co zostało potwierdzone w protokole odbioru lub innych dokumentach,</w:t>
      </w:r>
    </w:p>
    <w:p w14:paraId="36CF2B13" w14:textId="77777777" w:rsidR="00827A75" w:rsidRDefault="00827A75" w:rsidP="00827A75">
      <w:pPr>
        <w:numPr>
          <w:ilvl w:val="0"/>
          <w:numId w:val="21"/>
        </w:numPr>
        <w:spacing w:line="240" w:lineRule="auto"/>
        <w:ind w:left="426" w:hanging="426"/>
        <w:jc w:val="both"/>
        <w:rPr>
          <w:rFonts w:ascii="Calibri" w:hAnsi="Calibri" w:cs="Arial"/>
          <w:sz w:val="22"/>
          <w:szCs w:val="22"/>
        </w:rPr>
      </w:pPr>
      <w:r w:rsidRPr="00BF2749">
        <w:rPr>
          <w:rFonts w:ascii="Calibri" w:hAnsi="Calibri" w:cs="Arial"/>
          <w:sz w:val="22"/>
          <w:szCs w:val="22"/>
        </w:rPr>
        <w:t>wprowadzili Zamawiającego w ostatnich 2 latach w błąd, przedstawiając nieprawdziwe: dane, dokumenty i informacje.</w:t>
      </w:r>
    </w:p>
    <w:p w14:paraId="44B45A22" w14:textId="77777777" w:rsidR="00827A75" w:rsidRPr="007E26D3" w:rsidRDefault="00827A75" w:rsidP="00827A75">
      <w:pPr>
        <w:spacing w:line="240" w:lineRule="auto"/>
        <w:jc w:val="both"/>
        <w:rPr>
          <w:rFonts w:ascii="Calibri" w:hAnsi="Calibri" w:cs="Arial"/>
          <w:sz w:val="22"/>
          <w:szCs w:val="22"/>
        </w:rPr>
      </w:pPr>
      <w:r w:rsidRPr="007E26D3">
        <w:rPr>
          <w:rFonts w:ascii="Calibri" w:hAnsi="Calibri" w:cs="Arial"/>
          <w:sz w:val="22"/>
          <w:szCs w:val="22"/>
        </w:rPr>
        <w:t>1.3. Na podstawie art. 7 ustawy  z dnia 13 kwietnia 2022 r. o szczególnych rozwiązaniach w zakresie przeciwdziałania wspieraniu agresji na Ukrainę oraz służących ochronie bezpieczeństwa narodowego z postępowania wyklucza się również:</w:t>
      </w:r>
    </w:p>
    <w:p w14:paraId="55F2A936" w14:textId="77777777" w:rsidR="00827A75" w:rsidRPr="007E26D3" w:rsidRDefault="00827A75" w:rsidP="00827A75">
      <w:pPr>
        <w:spacing w:line="240" w:lineRule="auto"/>
        <w:jc w:val="both"/>
        <w:rPr>
          <w:rFonts w:ascii="Calibri" w:hAnsi="Calibri" w:cs="Arial"/>
          <w:sz w:val="22"/>
          <w:szCs w:val="22"/>
        </w:rPr>
      </w:pPr>
      <w:r w:rsidRPr="007E26D3">
        <w:rPr>
          <w:rFonts w:ascii="Calibri" w:hAnsi="Calibri" w:cs="Arial"/>
          <w:sz w:val="22"/>
          <w:szCs w:val="22"/>
        </w:rPr>
        <w:t>1)</w:t>
      </w:r>
      <w:r w:rsidRPr="007E26D3">
        <w:rPr>
          <w:rFonts w:ascii="Calibri" w:hAnsi="Calibri" w:cs="Arial"/>
          <w:sz w:val="22"/>
          <w:szCs w:val="22"/>
        </w:rPr>
        <w:tab/>
        <w:t>Wykonawcę oraz uczestnika konkursu wymienionego w wykazach określonych w rozporządzeniu 765/2006 i rozporządzeniu 269/2014 albo wpisanego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w:t>
      </w:r>
    </w:p>
    <w:p w14:paraId="595254CE" w14:textId="77777777" w:rsidR="00827A75" w:rsidRPr="007E26D3" w:rsidRDefault="00827A75" w:rsidP="00827A75">
      <w:pPr>
        <w:spacing w:line="240" w:lineRule="auto"/>
        <w:jc w:val="both"/>
        <w:rPr>
          <w:rFonts w:ascii="Calibri" w:hAnsi="Calibri" w:cs="Arial"/>
          <w:sz w:val="22"/>
          <w:szCs w:val="22"/>
        </w:rPr>
      </w:pPr>
      <w:r w:rsidRPr="007E26D3">
        <w:rPr>
          <w:rFonts w:ascii="Calibri" w:hAnsi="Calibri" w:cs="Arial"/>
          <w:sz w:val="22"/>
          <w:szCs w:val="22"/>
        </w:rPr>
        <w:t>2)</w:t>
      </w:r>
      <w:r w:rsidRPr="007E26D3">
        <w:rPr>
          <w:rFonts w:ascii="Calibri" w:hAnsi="Calibri" w:cs="Arial"/>
          <w:sz w:val="22"/>
          <w:szCs w:val="22"/>
        </w:rPr>
        <w:tab/>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w:t>
      </w:r>
    </w:p>
    <w:p w14:paraId="468C5B05" w14:textId="77777777" w:rsidR="00827A75" w:rsidRPr="00BF2749" w:rsidRDefault="00827A75" w:rsidP="00827A75">
      <w:pPr>
        <w:spacing w:line="240" w:lineRule="auto"/>
        <w:jc w:val="both"/>
        <w:rPr>
          <w:rFonts w:ascii="Calibri" w:hAnsi="Calibri" w:cs="Arial"/>
          <w:sz w:val="22"/>
          <w:szCs w:val="22"/>
        </w:rPr>
      </w:pPr>
      <w:r w:rsidRPr="007E26D3">
        <w:rPr>
          <w:rFonts w:ascii="Calibri" w:hAnsi="Calibri" w:cs="Arial"/>
          <w:sz w:val="22"/>
          <w:szCs w:val="22"/>
        </w:rPr>
        <w:t>3)</w:t>
      </w:r>
      <w:r w:rsidRPr="007E26D3">
        <w:rPr>
          <w:rFonts w:ascii="Calibri" w:hAnsi="Calibri" w:cs="Arial"/>
          <w:sz w:val="22"/>
          <w:szCs w:val="22"/>
        </w:rPr>
        <w:tab/>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w:t>
      </w:r>
    </w:p>
    <w:p w14:paraId="118CB625" w14:textId="77777777" w:rsidR="00827A75" w:rsidRPr="00BF2749" w:rsidRDefault="00827A75" w:rsidP="00827A75">
      <w:pPr>
        <w:spacing w:line="240" w:lineRule="auto"/>
        <w:jc w:val="both"/>
        <w:rPr>
          <w:rFonts w:ascii="Calibri" w:hAnsi="Calibri" w:cs="Arial"/>
          <w:b/>
          <w:sz w:val="22"/>
          <w:szCs w:val="22"/>
        </w:rPr>
      </w:pPr>
      <w:r w:rsidRPr="00BF2749">
        <w:rPr>
          <w:rFonts w:ascii="Calibri" w:hAnsi="Calibri" w:cs="Arial"/>
          <w:b/>
          <w:sz w:val="22"/>
          <w:szCs w:val="22"/>
        </w:rPr>
        <w:t>2. OŚWIADCZENIA  I  DOKUMENTY WYMAGANE OD WYKONAWCÓW</w:t>
      </w:r>
    </w:p>
    <w:p w14:paraId="5E346F6C" w14:textId="77777777" w:rsidR="00827A75" w:rsidRPr="00BF2749" w:rsidRDefault="00827A75" w:rsidP="00827A75">
      <w:pPr>
        <w:tabs>
          <w:tab w:val="left" w:pos="360"/>
        </w:tabs>
        <w:spacing w:line="240" w:lineRule="auto"/>
        <w:jc w:val="both"/>
        <w:rPr>
          <w:rFonts w:ascii="Calibri" w:hAnsi="Calibri" w:cs="Arial"/>
          <w:sz w:val="22"/>
          <w:szCs w:val="22"/>
        </w:rPr>
      </w:pPr>
      <w:r w:rsidRPr="00BF2749">
        <w:rPr>
          <w:rFonts w:ascii="Calibri" w:hAnsi="Calibri" w:cs="Arial"/>
          <w:sz w:val="22"/>
          <w:szCs w:val="22"/>
        </w:rPr>
        <w:t>W celu potwierdzenia spełniania warunków, o których mowa w Cz. III ust. 1 SWZ wykonawca do oferty załączy:</w:t>
      </w:r>
    </w:p>
    <w:p w14:paraId="1CA3751A" w14:textId="77777777" w:rsidR="00827A75" w:rsidRPr="00BF2749" w:rsidRDefault="00827A75" w:rsidP="00827A75">
      <w:pPr>
        <w:numPr>
          <w:ilvl w:val="0"/>
          <w:numId w:val="8"/>
        </w:numPr>
        <w:tabs>
          <w:tab w:val="left" w:pos="360"/>
        </w:tabs>
        <w:spacing w:line="240" w:lineRule="auto"/>
        <w:ind w:left="426" w:hanging="426"/>
        <w:jc w:val="both"/>
        <w:rPr>
          <w:rFonts w:ascii="Calibri" w:hAnsi="Calibri" w:cs="Arial"/>
          <w:sz w:val="22"/>
          <w:szCs w:val="22"/>
        </w:rPr>
      </w:pPr>
      <w:r w:rsidRPr="00BF2749">
        <w:rPr>
          <w:rFonts w:ascii="Calibri" w:hAnsi="Calibri" w:cs="Arial"/>
          <w:sz w:val="22"/>
          <w:szCs w:val="22"/>
        </w:rPr>
        <w:t>Oświadczenie - Załącznik nr 1 do Formularza oferty.</w:t>
      </w:r>
    </w:p>
    <w:p w14:paraId="45D02B61" w14:textId="77777777" w:rsidR="00827A75" w:rsidRPr="00BF2749" w:rsidRDefault="00827A75" w:rsidP="00827A75">
      <w:pPr>
        <w:numPr>
          <w:ilvl w:val="0"/>
          <w:numId w:val="3"/>
        </w:numPr>
        <w:tabs>
          <w:tab w:val="left" w:pos="360"/>
        </w:tabs>
        <w:spacing w:line="240" w:lineRule="auto"/>
        <w:ind w:left="426" w:hanging="426"/>
        <w:jc w:val="both"/>
        <w:rPr>
          <w:rFonts w:ascii="Calibri" w:hAnsi="Calibri" w:cs="Arial"/>
          <w:sz w:val="22"/>
          <w:szCs w:val="22"/>
        </w:rPr>
      </w:pPr>
      <w:r w:rsidRPr="00BF2749">
        <w:rPr>
          <w:rFonts w:ascii="Calibri" w:hAnsi="Calibri" w:cs="Arial"/>
          <w:sz w:val="22"/>
          <w:szCs w:val="22"/>
        </w:rPr>
        <w:t>Informacja na temat wiedzy i doświadczenia - Załącznik nr 2 do Formularza oferty, wraz z poświadczeniami</w:t>
      </w:r>
    </w:p>
    <w:p w14:paraId="5E1D0646" w14:textId="77777777" w:rsidR="00827A75" w:rsidRPr="00BF2749" w:rsidRDefault="00827A75" w:rsidP="00827A75">
      <w:pPr>
        <w:numPr>
          <w:ilvl w:val="0"/>
          <w:numId w:val="3"/>
        </w:numPr>
        <w:tabs>
          <w:tab w:val="left" w:pos="360"/>
        </w:tabs>
        <w:spacing w:line="240" w:lineRule="auto"/>
        <w:ind w:left="426" w:hanging="426"/>
        <w:jc w:val="both"/>
        <w:rPr>
          <w:rFonts w:ascii="Calibri" w:hAnsi="Calibri" w:cs="Arial"/>
          <w:sz w:val="22"/>
          <w:szCs w:val="22"/>
        </w:rPr>
      </w:pPr>
      <w:r w:rsidRPr="00BF2749">
        <w:rPr>
          <w:rFonts w:ascii="Calibri" w:hAnsi="Calibri" w:cs="Arial"/>
          <w:sz w:val="22"/>
          <w:szCs w:val="22"/>
        </w:rPr>
        <w:t>Wykaz osób - Załącznik nr 3 do Formularza oferty.</w:t>
      </w:r>
    </w:p>
    <w:p w14:paraId="1A8683B3" w14:textId="77777777" w:rsidR="00827A75" w:rsidRPr="00BF2749" w:rsidRDefault="00827A75" w:rsidP="00827A75">
      <w:pPr>
        <w:numPr>
          <w:ilvl w:val="0"/>
          <w:numId w:val="3"/>
        </w:numPr>
        <w:tabs>
          <w:tab w:val="left" w:pos="360"/>
        </w:tabs>
        <w:spacing w:line="240" w:lineRule="auto"/>
        <w:ind w:left="426" w:hanging="426"/>
        <w:jc w:val="both"/>
        <w:rPr>
          <w:rFonts w:ascii="Calibri" w:hAnsi="Calibri" w:cs="Arial"/>
          <w:sz w:val="22"/>
          <w:szCs w:val="22"/>
        </w:rPr>
      </w:pPr>
      <w:r w:rsidRPr="00BF2749">
        <w:rPr>
          <w:rFonts w:ascii="Calibri" w:hAnsi="Calibri" w:cs="Arial"/>
          <w:sz w:val="22"/>
          <w:szCs w:val="22"/>
        </w:rPr>
        <w:t>Polisa OC.</w:t>
      </w:r>
    </w:p>
    <w:p w14:paraId="35771C74" w14:textId="77777777" w:rsidR="00827A75" w:rsidRDefault="00827A75" w:rsidP="00827A75">
      <w:pPr>
        <w:numPr>
          <w:ilvl w:val="0"/>
          <w:numId w:val="3"/>
        </w:numPr>
        <w:spacing w:line="240" w:lineRule="auto"/>
        <w:ind w:left="284" w:hanging="284"/>
        <w:jc w:val="both"/>
        <w:rPr>
          <w:rFonts w:ascii="Calibri" w:hAnsi="Calibri" w:cs="Arial"/>
          <w:sz w:val="22"/>
          <w:szCs w:val="22"/>
        </w:rPr>
      </w:pPr>
      <w:r w:rsidRPr="00BF2749">
        <w:rPr>
          <w:rFonts w:ascii="Calibri" w:hAnsi="Calibri" w:cs="Arial"/>
          <w:sz w:val="22"/>
          <w:szCs w:val="22"/>
        </w:rPr>
        <w:t xml:space="preserve">Aktualny odpis z właściwego rejestru, jeżeli odrębne przepisy wymagają wpisu do rejestru lub innego dokumentu zaświadczającego o formie prowadzonej  działalności, wystawionego nie wcześniej niż 6 miesięcy przed upływem terminu składania ofert </w:t>
      </w:r>
    </w:p>
    <w:p w14:paraId="358B7159" w14:textId="77777777" w:rsidR="00827A75" w:rsidRPr="007E26D3" w:rsidRDefault="00827A75" w:rsidP="00827A75">
      <w:pPr>
        <w:numPr>
          <w:ilvl w:val="0"/>
          <w:numId w:val="3"/>
        </w:numPr>
        <w:spacing w:line="240" w:lineRule="auto"/>
        <w:ind w:left="284" w:hanging="284"/>
        <w:jc w:val="both"/>
        <w:rPr>
          <w:rFonts w:ascii="Calibri" w:hAnsi="Calibri" w:cs="Arial"/>
          <w:sz w:val="22"/>
          <w:szCs w:val="22"/>
        </w:rPr>
      </w:pPr>
      <w:r w:rsidRPr="007E26D3">
        <w:rPr>
          <w:rFonts w:ascii="Calibri" w:hAnsi="Calibri" w:cs="Arial"/>
          <w:sz w:val="22"/>
          <w:szCs w:val="22"/>
        </w:rPr>
        <w:t xml:space="preserve">Oświadczenie o braku podstaw do wpisu na listę osób lub podmiotów, o której mowa w ustawie z dnia 13 kwietnia 2022 r. o szczególnych rozwiązaniach w zakresie przeciwdziałania wspieraniu agresji na Ukrainę oraz służących ochronie bezpieczeństwa narodowego – Załącznik nr </w:t>
      </w:r>
      <w:r>
        <w:rPr>
          <w:rFonts w:ascii="Calibri" w:hAnsi="Calibri" w:cs="Arial"/>
          <w:sz w:val="22"/>
          <w:szCs w:val="22"/>
        </w:rPr>
        <w:t>3</w:t>
      </w:r>
      <w:r w:rsidRPr="007E26D3">
        <w:rPr>
          <w:rFonts w:ascii="Calibri" w:hAnsi="Calibri" w:cs="Arial"/>
          <w:sz w:val="22"/>
          <w:szCs w:val="22"/>
        </w:rPr>
        <w:t xml:space="preserve"> do SWZ</w:t>
      </w:r>
    </w:p>
    <w:p w14:paraId="418829B1" w14:textId="77777777" w:rsidR="00827A75" w:rsidRPr="00BF2749" w:rsidRDefault="00827A75" w:rsidP="00827A75">
      <w:pPr>
        <w:spacing w:line="240" w:lineRule="auto"/>
        <w:jc w:val="both"/>
        <w:rPr>
          <w:rFonts w:ascii="Calibri" w:hAnsi="Calibri" w:cs="Arial"/>
          <w:b/>
          <w:sz w:val="22"/>
          <w:szCs w:val="22"/>
        </w:rPr>
      </w:pPr>
      <w:r w:rsidRPr="00BF2749">
        <w:rPr>
          <w:rFonts w:ascii="Calibri" w:hAnsi="Calibri" w:cs="Arial"/>
          <w:b/>
          <w:sz w:val="22"/>
          <w:szCs w:val="22"/>
        </w:rPr>
        <w:t>3. SPOSÓB DOKONYWANIA OCENY SPEŁNIANIA WARUNKÓW UDZIAŁU W POSTĘPOWANIU</w:t>
      </w:r>
    </w:p>
    <w:p w14:paraId="1FB43449" w14:textId="77777777" w:rsidR="00827A75" w:rsidRPr="00BF2749" w:rsidRDefault="00827A75" w:rsidP="00827A75">
      <w:pPr>
        <w:spacing w:line="240" w:lineRule="auto"/>
        <w:ind w:left="426" w:hanging="426"/>
        <w:jc w:val="both"/>
        <w:rPr>
          <w:rFonts w:ascii="Calibri" w:hAnsi="Calibri" w:cs="Arial"/>
          <w:sz w:val="22"/>
          <w:szCs w:val="22"/>
        </w:rPr>
      </w:pPr>
      <w:r w:rsidRPr="00BF2749">
        <w:rPr>
          <w:rFonts w:ascii="Calibri" w:hAnsi="Calibri" w:cs="Arial"/>
          <w:sz w:val="22"/>
          <w:szCs w:val="22"/>
        </w:rPr>
        <w:t xml:space="preserve">3.1 Warunki wymagane od wykonawców sprawdzane będą na podstawie załączonych do oferty dokumentów i oświadczeń, zgodnie z formułą „spełnia-nie spełnia”. </w:t>
      </w:r>
    </w:p>
    <w:p w14:paraId="5F4684D9" w14:textId="77777777" w:rsidR="00827A75" w:rsidRPr="00BF2749" w:rsidRDefault="00827A75" w:rsidP="00827A75">
      <w:pPr>
        <w:spacing w:line="240" w:lineRule="auto"/>
        <w:ind w:left="426" w:hanging="426"/>
        <w:jc w:val="both"/>
        <w:rPr>
          <w:rFonts w:ascii="Calibri" w:hAnsi="Calibri" w:cs="Arial"/>
          <w:sz w:val="22"/>
          <w:szCs w:val="22"/>
        </w:rPr>
      </w:pPr>
      <w:r w:rsidRPr="00BF2749">
        <w:rPr>
          <w:rFonts w:ascii="Calibri" w:hAnsi="Calibri" w:cs="Arial"/>
          <w:sz w:val="22"/>
          <w:szCs w:val="22"/>
        </w:rPr>
        <w:t xml:space="preserve">3.2 </w:t>
      </w:r>
      <w:r w:rsidRPr="00BF2749">
        <w:rPr>
          <w:rFonts w:ascii="Calibri" w:hAnsi="Calibri" w:cs="Arial"/>
          <w:bCs/>
          <w:iCs/>
          <w:sz w:val="22"/>
          <w:szCs w:val="22"/>
        </w:rPr>
        <w:t xml:space="preserve">Niespełnienie chociażby jednego z warunków skutkować będzie wykluczeniem Wykonawcy z postępowania po uprzednim wezwaniu do uzupełnienia brakujących dokumentów, wymienionych w Części III ust. 1 pkt 1 </w:t>
      </w:r>
      <w:proofErr w:type="spellStart"/>
      <w:r w:rsidRPr="00BF2749">
        <w:rPr>
          <w:rFonts w:ascii="Calibri" w:hAnsi="Calibri" w:cs="Arial"/>
          <w:bCs/>
          <w:iCs/>
          <w:sz w:val="22"/>
          <w:szCs w:val="22"/>
        </w:rPr>
        <w:t>ppkt</w:t>
      </w:r>
      <w:proofErr w:type="spellEnd"/>
      <w:r w:rsidRPr="00BF2749">
        <w:rPr>
          <w:rFonts w:ascii="Calibri" w:hAnsi="Calibri" w:cs="Arial"/>
          <w:bCs/>
          <w:iCs/>
          <w:sz w:val="22"/>
          <w:szCs w:val="22"/>
        </w:rPr>
        <w:t xml:space="preserve"> 1.1 oraz ust. 2 SWZ, potwierdzających spełnienie postawionych warunków (na dzień składania ofert) oraz odrzuceniem ofert.</w:t>
      </w:r>
    </w:p>
    <w:p w14:paraId="2F6358BE" w14:textId="77777777" w:rsidR="00827A75" w:rsidRPr="00BF2749" w:rsidRDefault="00827A75" w:rsidP="00827A75">
      <w:pPr>
        <w:spacing w:line="240" w:lineRule="auto"/>
        <w:ind w:left="426" w:hanging="426"/>
        <w:jc w:val="both"/>
        <w:rPr>
          <w:rFonts w:ascii="Calibri" w:hAnsi="Calibri" w:cs="Arial"/>
          <w:sz w:val="22"/>
          <w:szCs w:val="22"/>
        </w:rPr>
      </w:pPr>
      <w:r w:rsidRPr="00BF2749">
        <w:rPr>
          <w:rFonts w:ascii="Calibri" w:hAnsi="Calibri" w:cs="Arial"/>
          <w:sz w:val="22"/>
          <w:szCs w:val="22"/>
        </w:rPr>
        <w:t>3.3 Nie może być żadnego stanu pośredniego, co oznacza, że warunek spełniony częściowo będzie oceniany jako nie spełniony. Wykonawca musi spełniać wszystkie warunki wymagane przez zamawiającego.</w:t>
      </w:r>
    </w:p>
    <w:p w14:paraId="115037AF" w14:textId="77777777" w:rsidR="00827A75" w:rsidRPr="00BF2749" w:rsidRDefault="00827A75" w:rsidP="00827A75">
      <w:pPr>
        <w:spacing w:line="240" w:lineRule="auto"/>
        <w:jc w:val="both"/>
        <w:rPr>
          <w:rFonts w:ascii="Calibri" w:hAnsi="Calibri" w:cs="Arial"/>
          <w:sz w:val="22"/>
          <w:szCs w:val="22"/>
        </w:rPr>
      </w:pPr>
    </w:p>
    <w:p w14:paraId="4D74F310" w14:textId="77777777" w:rsidR="00827A75" w:rsidRPr="00BF2749" w:rsidRDefault="00827A75" w:rsidP="00827A75">
      <w:pPr>
        <w:pStyle w:val="Nagwek1"/>
        <w:spacing w:line="240" w:lineRule="auto"/>
        <w:rPr>
          <w:rFonts w:ascii="Calibri" w:hAnsi="Calibri"/>
          <w:bCs/>
          <w:sz w:val="22"/>
          <w:szCs w:val="22"/>
        </w:rPr>
      </w:pPr>
      <w:r w:rsidRPr="00BF2749">
        <w:rPr>
          <w:rFonts w:ascii="Calibri" w:hAnsi="Calibri"/>
          <w:bCs/>
          <w:sz w:val="22"/>
          <w:szCs w:val="22"/>
        </w:rPr>
        <w:t>CZĘŚĆ IV. SPOSÓB POROZUMIEWANIA SIĘ ZAMAWIAJĄCEGO Z WYKONAWCAMI</w:t>
      </w:r>
    </w:p>
    <w:p w14:paraId="1A9D9963" w14:textId="77777777" w:rsidR="00827A75" w:rsidRPr="00BF2749" w:rsidRDefault="00827A75" w:rsidP="00827A75">
      <w:pPr>
        <w:spacing w:line="240" w:lineRule="auto"/>
        <w:jc w:val="both"/>
        <w:rPr>
          <w:rFonts w:ascii="Calibri" w:hAnsi="Calibri" w:cs="Arial"/>
          <w:b/>
          <w:sz w:val="22"/>
          <w:szCs w:val="22"/>
        </w:rPr>
      </w:pPr>
      <w:r w:rsidRPr="00BF2749">
        <w:rPr>
          <w:rFonts w:ascii="Calibri" w:hAnsi="Calibri" w:cs="Arial"/>
          <w:b/>
          <w:sz w:val="22"/>
          <w:szCs w:val="22"/>
        </w:rPr>
        <w:t>1. SPOSÓB POROZUMIEWANIA SIĘ Z WYKONAWCAMI</w:t>
      </w:r>
    </w:p>
    <w:p w14:paraId="2B122603" w14:textId="77777777" w:rsidR="00827A75" w:rsidRPr="00BF2749" w:rsidRDefault="00827A75" w:rsidP="00827A75">
      <w:pPr>
        <w:spacing w:line="240" w:lineRule="auto"/>
        <w:jc w:val="both"/>
        <w:rPr>
          <w:rFonts w:ascii="Calibri" w:hAnsi="Calibri" w:cs="Arial"/>
          <w:sz w:val="22"/>
          <w:szCs w:val="22"/>
        </w:rPr>
      </w:pPr>
      <w:r w:rsidRPr="00BF2749">
        <w:rPr>
          <w:rFonts w:ascii="Calibri" w:hAnsi="Calibri" w:cs="Arial"/>
          <w:b/>
          <w:sz w:val="22"/>
          <w:szCs w:val="22"/>
        </w:rPr>
        <w:t>1.1.</w:t>
      </w:r>
      <w:r w:rsidRPr="00BF2749">
        <w:rPr>
          <w:rFonts w:ascii="Calibri" w:hAnsi="Calibri" w:cs="Arial"/>
          <w:sz w:val="22"/>
          <w:szCs w:val="22"/>
        </w:rPr>
        <w:t xml:space="preserve"> W postępowaniu komunikacja między Zamawiającym a Wykonawcami odbywa się:</w:t>
      </w:r>
    </w:p>
    <w:p w14:paraId="7248F9A8" w14:textId="77777777" w:rsidR="00827A75" w:rsidRPr="00BF2749" w:rsidRDefault="00827A75" w:rsidP="00827A75">
      <w:pPr>
        <w:spacing w:line="240" w:lineRule="auto"/>
        <w:ind w:left="709" w:hanging="283"/>
        <w:jc w:val="both"/>
        <w:rPr>
          <w:rFonts w:ascii="Calibri" w:hAnsi="Calibri" w:cs="Arial"/>
          <w:sz w:val="22"/>
          <w:szCs w:val="22"/>
        </w:rPr>
      </w:pPr>
      <w:r w:rsidRPr="00BF2749">
        <w:rPr>
          <w:rFonts w:ascii="Calibri" w:hAnsi="Calibri" w:cs="Arial"/>
          <w:sz w:val="22"/>
          <w:szCs w:val="22"/>
        </w:rPr>
        <w:t xml:space="preserve">a) w formie pisemnej - poprzez operatora pocztowego lub Kancelarię Zamawiającego, mieszczącą się przy ul. Ks. J. Schulza 5 w Bydgoszczy, bud. A,  </w:t>
      </w:r>
    </w:p>
    <w:p w14:paraId="749EA78D" w14:textId="77777777" w:rsidR="00827A75" w:rsidRPr="00BF2749" w:rsidRDefault="00827A75" w:rsidP="00827A75">
      <w:pPr>
        <w:spacing w:line="240" w:lineRule="auto"/>
        <w:ind w:left="709" w:hanging="283"/>
        <w:jc w:val="both"/>
        <w:rPr>
          <w:rFonts w:ascii="Calibri" w:hAnsi="Calibri" w:cs="Arial"/>
          <w:sz w:val="22"/>
          <w:szCs w:val="22"/>
        </w:rPr>
      </w:pPr>
      <w:r w:rsidRPr="00BF2749">
        <w:rPr>
          <w:rFonts w:ascii="Calibri" w:hAnsi="Calibri" w:cs="Arial"/>
          <w:sz w:val="22"/>
          <w:szCs w:val="22"/>
        </w:rPr>
        <w:t xml:space="preserve">b) elektronicznie za pośrednictwem platformy </w:t>
      </w:r>
      <w:r w:rsidRPr="00BF2749">
        <w:rPr>
          <w:rFonts w:ascii="Calibri" w:hAnsi="Calibri" w:cs="Arial"/>
          <w:b/>
          <w:sz w:val="22"/>
          <w:szCs w:val="22"/>
        </w:rPr>
        <w:t>www.platformazakupowa.pl</w:t>
      </w:r>
      <w:r w:rsidRPr="00BF2749">
        <w:rPr>
          <w:rFonts w:ascii="Calibri" w:hAnsi="Calibri" w:cs="Arial"/>
          <w:sz w:val="22"/>
          <w:szCs w:val="22"/>
        </w:rPr>
        <w:t>, przy czym ofertę w formie elektronicznej wraz z załącznikami należy złożyć za pośrednictwem „Formularza składania oferty” dostępnego na www.platformazakupowa.pl w miejscu publikacji ogłoszenia i dokumentacji przetargowej, natomiast dokumenty, oświadczenia, wnioski, zawiadomienia oraz przekazywanie informacji odbywa się za pomocą formularza „Wyślij wiadomość”.</w:t>
      </w:r>
    </w:p>
    <w:p w14:paraId="058EC071" w14:textId="77777777" w:rsidR="00827A75" w:rsidRPr="00BF2749" w:rsidRDefault="00827A75" w:rsidP="00827A75">
      <w:pPr>
        <w:spacing w:line="240" w:lineRule="auto"/>
        <w:jc w:val="both"/>
        <w:rPr>
          <w:rFonts w:ascii="Calibri" w:hAnsi="Calibri" w:cs="Arial"/>
          <w:sz w:val="22"/>
          <w:szCs w:val="22"/>
        </w:rPr>
      </w:pPr>
      <w:r w:rsidRPr="00BF2749">
        <w:rPr>
          <w:rFonts w:ascii="Calibri" w:hAnsi="Calibri" w:cs="Arial"/>
          <w:b/>
          <w:sz w:val="22"/>
          <w:szCs w:val="22"/>
        </w:rPr>
        <w:t>1.2.</w:t>
      </w:r>
      <w:r w:rsidRPr="00BF2749">
        <w:rPr>
          <w:rFonts w:ascii="Calibri" w:hAnsi="Calibri" w:cs="Arial"/>
          <w:sz w:val="22"/>
          <w:szCs w:val="22"/>
        </w:rPr>
        <w:t xml:space="preserve"> Link do postępowania dostępny jest na stronie Biuletynu Informacji Publicznej KPEC </w:t>
      </w:r>
    </w:p>
    <w:p w14:paraId="50795809" w14:textId="77777777" w:rsidR="00827A75" w:rsidRPr="00BF2749" w:rsidRDefault="00827A75" w:rsidP="00827A75">
      <w:pPr>
        <w:spacing w:line="240" w:lineRule="auto"/>
        <w:ind w:left="426"/>
        <w:jc w:val="both"/>
        <w:rPr>
          <w:rFonts w:ascii="Calibri" w:hAnsi="Calibri" w:cs="Arial"/>
          <w:sz w:val="22"/>
          <w:szCs w:val="22"/>
        </w:rPr>
      </w:pPr>
      <w:r w:rsidRPr="00BF2749">
        <w:rPr>
          <w:rFonts w:ascii="Calibri" w:hAnsi="Calibri" w:cs="Arial"/>
          <w:sz w:val="22"/>
          <w:szCs w:val="22"/>
        </w:rPr>
        <w:t>Sp. z o.o. w Bydgoszczy (www.bip.kpec.bydgoszcz.pl) w zakładce „PLATFORMA ZAKUPOWA” lub bezpośrednio poprzez dedykowany profil KPEC Sp. z o.o. w Bydgoszczy:</w:t>
      </w:r>
    </w:p>
    <w:p w14:paraId="5A3338D2" w14:textId="77777777" w:rsidR="00827A75" w:rsidRPr="00BF2749" w:rsidRDefault="00827A75" w:rsidP="00827A75">
      <w:pPr>
        <w:spacing w:line="240" w:lineRule="auto"/>
        <w:ind w:left="426"/>
        <w:jc w:val="both"/>
        <w:rPr>
          <w:rFonts w:ascii="Calibri" w:hAnsi="Calibri" w:cs="Arial"/>
          <w:sz w:val="22"/>
          <w:szCs w:val="22"/>
        </w:rPr>
      </w:pPr>
      <w:r w:rsidRPr="00BF2749">
        <w:rPr>
          <w:rFonts w:ascii="Calibri" w:hAnsi="Calibri" w:cs="Arial"/>
          <w:sz w:val="22"/>
          <w:szCs w:val="22"/>
        </w:rPr>
        <w:t xml:space="preserve">www.platformazakupowa.pl/pn/kpec_bydgoszcz. </w:t>
      </w:r>
    </w:p>
    <w:p w14:paraId="7A17AB2D" w14:textId="77777777" w:rsidR="00827A75" w:rsidRPr="00BF2749" w:rsidRDefault="00827A75" w:rsidP="00827A75">
      <w:pPr>
        <w:spacing w:line="240" w:lineRule="auto"/>
        <w:ind w:left="426" w:hanging="426"/>
        <w:jc w:val="both"/>
        <w:rPr>
          <w:rFonts w:ascii="Calibri" w:hAnsi="Calibri" w:cs="Arial"/>
          <w:sz w:val="22"/>
          <w:szCs w:val="22"/>
        </w:rPr>
      </w:pPr>
      <w:r w:rsidRPr="00BF2749">
        <w:rPr>
          <w:rFonts w:ascii="Calibri" w:hAnsi="Calibri" w:cs="Arial"/>
          <w:b/>
          <w:sz w:val="22"/>
          <w:szCs w:val="22"/>
        </w:rPr>
        <w:t>1.3.</w:t>
      </w:r>
      <w:r w:rsidRPr="00BF2749">
        <w:rPr>
          <w:rFonts w:ascii="Calibri" w:hAnsi="Calibri" w:cs="Arial"/>
          <w:sz w:val="22"/>
          <w:szCs w:val="22"/>
        </w:rPr>
        <w:t xml:space="preserve"> Oferta  dokumenty oraz oświadczenia składane przez Wykonawców w formie pisemnej muszą być podpisane przez osobę uprawnioną do reprezentowania Wykonawcy zgodnie z formą reprezentacji Wykonawcy określoną w rejestrze lub innym dokumencie albo przez upoważnionego przedstawiciela. Ofertę, dokumenty oraz oświadczenia składane przez Wykonawców w formie elektronicznej należy podpisać kwalifikowanym podpisem elektronicznym. </w:t>
      </w:r>
    </w:p>
    <w:p w14:paraId="790EC3D9" w14:textId="77777777" w:rsidR="00827A75" w:rsidRPr="00BF2749" w:rsidRDefault="00827A75" w:rsidP="00827A75">
      <w:pPr>
        <w:spacing w:line="240" w:lineRule="auto"/>
        <w:ind w:left="426" w:hanging="426"/>
        <w:jc w:val="both"/>
        <w:rPr>
          <w:rFonts w:ascii="Calibri" w:hAnsi="Calibri" w:cs="Arial"/>
          <w:sz w:val="22"/>
          <w:szCs w:val="22"/>
        </w:rPr>
      </w:pPr>
      <w:r w:rsidRPr="00BF2749">
        <w:rPr>
          <w:rFonts w:ascii="Calibri" w:hAnsi="Calibri" w:cs="Arial"/>
          <w:b/>
          <w:sz w:val="22"/>
          <w:szCs w:val="22"/>
        </w:rPr>
        <w:t>1.4.</w:t>
      </w:r>
      <w:r w:rsidRPr="00BF2749">
        <w:rPr>
          <w:rFonts w:ascii="Calibri" w:hAnsi="Calibri" w:cs="Arial"/>
          <w:sz w:val="22"/>
          <w:szCs w:val="22"/>
        </w:rPr>
        <w:t xml:space="preserve"> Dokumenty elektroniczne lub ich elektroniczne kopie oraz oświadczenia składane są przez Wykonawcę za pośrednictwem platformy www.platformazakupowa.pl jako załączniki. Zamawiający następujący format przesyłanych danych: .pdf, .</w:t>
      </w:r>
      <w:proofErr w:type="spellStart"/>
      <w:r w:rsidRPr="00BF2749">
        <w:rPr>
          <w:rFonts w:ascii="Calibri" w:hAnsi="Calibri" w:cs="Arial"/>
          <w:sz w:val="22"/>
          <w:szCs w:val="22"/>
        </w:rPr>
        <w:t>doc</w:t>
      </w:r>
      <w:proofErr w:type="spellEnd"/>
      <w:r w:rsidRPr="00BF2749">
        <w:rPr>
          <w:rFonts w:ascii="Calibri" w:hAnsi="Calibri" w:cs="Arial"/>
          <w:sz w:val="22"/>
          <w:szCs w:val="22"/>
        </w:rPr>
        <w:t>, .xls, .zip.</w:t>
      </w:r>
    </w:p>
    <w:p w14:paraId="467C4841" w14:textId="77777777" w:rsidR="00827A75" w:rsidRPr="00BF2749" w:rsidRDefault="00827A75" w:rsidP="00827A75">
      <w:pPr>
        <w:spacing w:line="240" w:lineRule="auto"/>
        <w:ind w:left="426" w:hanging="426"/>
        <w:jc w:val="both"/>
        <w:rPr>
          <w:rFonts w:ascii="Calibri" w:hAnsi="Calibri" w:cs="Arial"/>
          <w:sz w:val="22"/>
          <w:szCs w:val="22"/>
        </w:rPr>
      </w:pPr>
      <w:r w:rsidRPr="00BF2749">
        <w:rPr>
          <w:rFonts w:ascii="Calibri" w:hAnsi="Calibri" w:cs="Arial"/>
          <w:b/>
          <w:sz w:val="22"/>
          <w:szCs w:val="22"/>
        </w:rPr>
        <w:t>1.5.</w:t>
      </w:r>
      <w:r w:rsidRPr="00BF2749">
        <w:rPr>
          <w:rFonts w:ascii="Calibri" w:hAnsi="Calibri" w:cs="Arial"/>
          <w:sz w:val="22"/>
          <w:szCs w:val="22"/>
        </w:rPr>
        <w:t xml:space="preserve"> Sposób złożenia oferty i dokumentów elektronicznych, w tym podpisywanie dokumentów kwalifikowanym podpisem elektronicznym, a także zasady korzystania z portalu, opisane zostały w „Instrukcji dla wykonawców” oraz w „Regulaminie Internetowej Platformy zakupowej platformazakupowa.pl Open </w:t>
      </w:r>
      <w:proofErr w:type="spellStart"/>
      <w:r w:rsidRPr="00BF2749">
        <w:rPr>
          <w:rFonts w:ascii="Calibri" w:hAnsi="Calibri" w:cs="Arial"/>
          <w:sz w:val="22"/>
          <w:szCs w:val="22"/>
        </w:rPr>
        <w:t>Nexus</w:t>
      </w:r>
      <w:proofErr w:type="spellEnd"/>
      <w:r w:rsidRPr="00BF2749">
        <w:rPr>
          <w:rFonts w:ascii="Calibri" w:hAnsi="Calibri" w:cs="Arial"/>
          <w:sz w:val="22"/>
          <w:szCs w:val="22"/>
        </w:rPr>
        <w:t xml:space="preserve"> Sp. z o.o.” dostępnych pod adresem www.platformazakupowa.pl.</w:t>
      </w:r>
    </w:p>
    <w:p w14:paraId="28ECB929" w14:textId="77777777" w:rsidR="00827A75" w:rsidRPr="00BF2749" w:rsidRDefault="00827A75" w:rsidP="00827A75">
      <w:pPr>
        <w:spacing w:line="240" w:lineRule="auto"/>
        <w:ind w:left="426" w:hanging="426"/>
        <w:jc w:val="both"/>
        <w:rPr>
          <w:rFonts w:ascii="Calibri" w:hAnsi="Calibri" w:cs="Arial"/>
          <w:sz w:val="22"/>
          <w:szCs w:val="22"/>
        </w:rPr>
      </w:pPr>
      <w:r w:rsidRPr="00BF2749">
        <w:rPr>
          <w:rFonts w:ascii="Calibri" w:hAnsi="Calibri" w:cs="Arial"/>
          <w:b/>
          <w:sz w:val="22"/>
          <w:szCs w:val="22"/>
        </w:rPr>
        <w:t>1.6.</w:t>
      </w:r>
      <w:r w:rsidRPr="00BF2749">
        <w:rPr>
          <w:rFonts w:ascii="Calibri" w:hAnsi="Calibri" w:cs="Arial"/>
          <w:sz w:val="22"/>
          <w:szCs w:val="22"/>
        </w:rPr>
        <w:t xml:space="preserve"> W sytuacjach awaryjnych, np. w przypadku awarii platformy www.platformazakupowa.pl, Zamawiający może komunikować się z Wykonawcami za pomocą poczty elektronicznej pod adresem: zamowienia.publiczne@kpec.bydgoszcz.pl.</w:t>
      </w:r>
    </w:p>
    <w:p w14:paraId="1C8821AE" w14:textId="77777777" w:rsidR="00827A75" w:rsidRPr="00BF2749" w:rsidRDefault="00827A75" w:rsidP="00827A75">
      <w:pPr>
        <w:spacing w:line="240" w:lineRule="auto"/>
        <w:ind w:left="426" w:hanging="426"/>
        <w:jc w:val="both"/>
        <w:rPr>
          <w:rFonts w:ascii="Calibri" w:hAnsi="Calibri" w:cs="Arial"/>
          <w:sz w:val="22"/>
          <w:szCs w:val="22"/>
        </w:rPr>
      </w:pPr>
      <w:r w:rsidRPr="00BF2749">
        <w:rPr>
          <w:rFonts w:ascii="Calibri" w:hAnsi="Calibri" w:cs="Arial"/>
          <w:b/>
          <w:sz w:val="22"/>
          <w:szCs w:val="22"/>
        </w:rPr>
        <w:t>1.7.</w:t>
      </w:r>
      <w:r w:rsidRPr="00BF2749">
        <w:rPr>
          <w:rFonts w:ascii="Calibri" w:hAnsi="Calibri" w:cs="Arial"/>
          <w:sz w:val="22"/>
          <w:szCs w:val="22"/>
        </w:rPr>
        <w:t xml:space="preserve"> Zamawiający w uzasadnionych przypadkach może, przed upływem terminu składania ofert, zmienić treść SWZ. Dokonaną zmianę SWZ Zamawiający zamieszcza za pośrednictwem portalu www.platformazakupowa.pl w miejscu publikacji ogłoszenia.</w:t>
      </w:r>
    </w:p>
    <w:p w14:paraId="2D80C423" w14:textId="77777777" w:rsidR="00827A75" w:rsidRPr="00BF2749" w:rsidRDefault="00827A75" w:rsidP="00827A75">
      <w:pPr>
        <w:spacing w:line="240" w:lineRule="auto"/>
        <w:ind w:left="426" w:hanging="426"/>
        <w:jc w:val="both"/>
        <w:rPr>
          <w:rFonts w:ascii="Calibri" w:hAnsi="Calibri" w:cs="Arial"/>
          <w:sz w:val="22"/>
          <w:szCs w:val="22"/>
        </w:rPr>
      </w:pPr>
      <w:r w:rsidRPr="00BF2749">
        <w:rPr>
          <w:rFonts w:ascii="Calibri" w:hAnsi="Calibri" w:cs="Arial"/>
          <w:b/>
          <w:sz w:val="22"/>
          <w:szCs w:val="22"/>
        </w:rPr>
        <w:t>1.8.</w:t>
      </w:r>
      <w:r w:rsidRPr="00BF2749">
        <w:rPr>
          <w:rFonts w:ascii="Calibri" w:hAnsi="Calibri" w:cs="Arial"/>
          <w:sz w:val="22"/>
          <w:szCs w:val="22"/>
        </w:rPr>
        <w:t xml:space="preserve"> Wszelkie dokumenty, które Zamawiający zobowiązany jest opublikować na stronie internetowej, dostępne będą pod adresem: www.bip.kpec.bydgoszcz.pl, w szczególności w zakładce „Platforma zakupowa”.</w:t>
      </w:r>
    </w:p>
    <w:p w14:paraId="3FF147D5" w14:textId="77777777" w:rsidR="00827A75" w:rsidRPr="00BF2749" w:rsidRDefault="00827A75" w:rsidP="00827A75">
      <w:pPr>
        <w:spacing w:line="240" w:lineRule="auto"/>
        <w:jc w:val="both"/>
        <w:rPr>
          <w:rFonts w:ascii="Calibri" w:hAnsi="Calibri" w:cs="Arial"/>
          <w:b/>
          <w:sz w:val="22"/>
          <w:szCs w:val="22"/>
        </w:rPr>
      </w:pPr>
      <w:r w:rsidRPr="00BF2749">
        <w:rPr>
          <w:rFonts w:ascii="Calibri" w:hAnsi="Calibri" w:cs="Arial"/>
          <w:b/>
          <w:sz w:val="22"/>
          <w:szCs w:val="22"/>
        </w:rPr>
        <w:t>2. OSOBY UPRAWNIONE DO KONTAKTOWANIA SIĘ Z WYKONAWCAMI</w:t>
      </w:r>
    </w:p>
    <w:p w14:paraId="265D9D68" w14:textId="77777777" w:rsidR="00827A75" w:rsidRPr="00BF2749" w:rsidRDefault="00827A75" w:rsidP="00827A75">
      <w:pPr>
        <w:spacing w:line="240" w:lineRule="auto"/>
        <w:ind w:left="426"/>
        <w:jc w:val="both"/>
        <w:rPr>
          <w:rFonts w:ascii="Calibri" w:hAnsi="Calibri" w:cs="Arial"/>
          <w:sz w:val="22"/>
          <w:szCs w:val="22"/>
        </w:rPr>
      </w:pPr>
      <w:r w:rsidRPr="00BF2749">
        <w:rPr>
          <w:rFonts w:ascii="Calibri" w:hAnsi="Calibri" w:cs="Arial"/>
          <w:sz w:val="22"/>
          <w:szCs w:val="22"/>
        </w:rPr>
        <w:t xml:space="preserve">Osobami uprawnionymi do porozumiewania się z Wykonawcami są: Agata Budzyńska, Izabela Smejlis, Magdalena Urban pisemnie lub poprzez portal www.platformazakupowa.pl i formularz „Wyślij wiadomość”. W przypadku, o którym mowa w pkt. 1.6. powyżej, z Zamawiającym można skontaktować się poprzez adres: </w:t>
      </w:r>
      <w:hyperlink r:id="rId9" w:history="1">
        <w:r w:rsidRPr="008A7344">
          <w:rPr>
            <w:rStyle w:val="Hipercze"/>
            <w:rFonts w:ascii="Calibri" w:hAnsi="Calibri" w:cs="Arial"/>
            <w:sz w:val="22"/>
            <w:szCs w:val="22"/>
          </w:rPr>
          <w:t>zamowienia.publiczne@kpec.bydgoszcz.pl</w:t>
        </w:r>
      </w:hyperlink>
      <w:r>
        <w:rPr>
          <w:rFonts w:ascii="Calibri" w:hAnsi="Calibri" w:cs="Arial"/>
          <w:sz w:val="22"/>
          <w:szCs w:val="22"/>
        </w:rPr>
        <w:t>.</w:t>
      </w:r>
    </w:p>
    <w:p w14:paraId="706C6F40" w14:textId="77777777" w:rsidR="00827A75" w:rsidRPr="00BF2749" w:rsidRDefault="00827A75" w:rsidP="00827A75">
      <w:pPr>
        <w:spacing w:line="240" w:lineRule="auto"/>
        <w:jc w:val="both"/>
        <w:rPr>
          <w:rFonts w:ascii="Calibri" w:hAnsi="Calibri" w:cs="Arial"/>
          <w:b/>
          <w:sz w:val="22"/>
          <w:szCs w:val="22"/>
        </w:rPr>
      </w:pPr>
      <w:r w:rsidRPr="00BF2749">
        <w:rPr>
          <w:rFonts w:ascii="Calibri" w:hAnsi="Calibri" w:cs="Arial"/>
          <w:b/>
          <w:sz w:val="22"/>
          <w:szCs w:val="22"/>
        </w:rPr>
        <w:t>3. OPIS SPOSOBU UDZIELANIA WYJAŚNIEŃ</w:t>
      </w:r>
    </w:p>
    <w:p w14:paraId="0AF4ED9A" w14:textId="77777777" w:rsidR="00827A75" w:rsidRPr="00BF2749" w:rsidRDefault="00827A75" w:rsidP="00827A75">
      <w:pPr>
        <w:spacing w:line="240" w:lineRule="auto"/>
        <w:ind w:left="426" w:hanging="426"/>
        <w:jc w:val="both"/>
        <w:rPr>
          <w:rFonts w:ascii="Calibri" w:hAnsi="Calibri" w:cs="Arial"/>
          <w:sz w:val="22"/>
          <w:szCs w:val="22"/>
        </w:rPr>
      </w:pPr>
      <w:r w:rsidRPr="00BF2749">
        <w:rPr>
          <w:rFonts w:ascii="Calibri" w:hAnsi="Calibri" w:cs="Arial"/>
          <w:b/>
          <w:sz w:val="22"/>
          <w:szCs w:val="22"/>
        </w:rPr>
        <w:t>3.1.</w:t>
      </w:r>
      <w:r w:rsidRPr="00BF2749">
        <w:rPr>
          <w:rFonts w:ascii="Calibri" w:hAnsi="Calibri" w:cs="Arial"/>
          <w:sz w:val="22"/>
          <w:szCs w:val="22"/>
        </w:rPr>
        <w:t xml:space="preserve"> Każdy Wykonawca może zwrócić się do Zamawiającego o wyjaśnienie treści Specyfikacji  Warunków Zamówienia. Zamawiający udzieli wyjaśnień niezwłocznie chyba, że prośba o wyjaśnienie treści specyfikacji wpłynie do Zamawiającego po połowie terminu przewidzianego na przygotowanie ofert.</w:t>
      </w:r>
    </w:p>
    <w:p w14:paraId="714BF074" w14:textId="77777777" w:rsidR="00827A75" w:rsidRPr="00BF2749" w:rsidRDefault="00827A75" w:rsidP="00827A75">
      <w:pPr>
        <w:spacing w:line="240" w:lineRule="auto"/>
        <w:ind w:left="426"/>
        <w:jc w:val="both"/>
        <w:rPr>
          <w:rFonts w:ascii="Calibri" w:hAnsi="Calibri" w:cs="Arial"/>
          <w:sz w:val="22"/>
          <w:szCs w:val="22"/>
        </w:rPr>
      </w:pPr>
      <w:r w:rsidRPr="00BF2749">
        <w:rPr>
          <w:rFonts w:ascii="Calibri" w:hAnsi="Calibri" w:cs="Arial"/>
          <w:sz w:val="22"/>
          <w:szCs w:val="22"/>
        </w:rPr>
        <w:t>Jeżeli wniosek o wyjaśnienie treści Specyfikacji  Warunków Zamówienia wpłynie  po połowie terminu przewidzianego na przygotowanie ofert Zamawiający może udzielić wyjaśnienia lub pozostawić bez rozpoznania.</w:t>
      </w:r>
    </w:p>
    <w:p w14:paraId="0954853C" w14:textId="77777777" w:rsidR="00827A75" w:rsidRPr="00BF2749" w:rsidRDefault="00827A75" w:rsidP="00827A75">
      <w:pPr>
        <w:spacing w:line="240" w:lineRule="auto"/>
        <w:ind w:left="426" w:hanging="426"/>
        <w:jc w:val="both"/>
        <w:rPr>
          <w:rFonts w:ascii="Calibri" w:hAnsi="Calibri" w:cs="Arial"/>
          <w:sz w:val="22"/>
          <w:szCs w:val="22"/>
        </w:rPr>
      </w:pPr>
      <w:r w:rsidRPr="00BF2749">
        <w:rPr>
          <w:rFonts w:ascii="Calibri" w:hAnsi="Calibri" w:cs="Arial"/>
          <w:b/>
          <w:sz w:val="22"/>
          <w:szCs w:val="22"/>
        </w:rPr>
        <w:t>3.2.</w:t>
      </w:r>
      <w:r w:rsidRPr="00BF2749">
        <w:rPr>
          <w:rFonts w:ascii="Calibri" w:hAnsi="Calibri" w:cs="Arial"/>
          <w:sz w:val="22"/>
          <w:szCs w:val="22"/>
        </w:rPr>
        <w:t xml:space="preserve"> Treść zapytań wraz z udzielonymi wyjaśnieniami Zamawiający, bez ujawniania źródeł zapytania, umieści za pośrednictwem portalu www.platformazakupowa.pl w miejscu publikacji ogłoszenia.</w:t>
      </w:r>
    </w:p>
    <w:p w14:paraId="0A880247" w14:textId="77777777" w:rsidR="00827A75" w:rsidRPr="00BF2749" w:rsidRDefault="00827A75" w:rsidP="00827A75">
      <w:pPr>
        <w:spacing w:line="240" w:lineRule="auto"/>
        <w:rPr>
          <w:rFonts w:ascii="Calibri" w:hAnsi="Calibri"/>
          <w:sz w:val="22"/>
          <w:szCs w:val="22"/>
        </w:rPr>
      </w:pPr>
    </w:p>
    <w:p w14:paraId="1ECC091B" w14:textId="77777777" w:rsidR="00827A75" w:rsidRPr="00BF2749" w:rsidRDefault="00827A75" w:rsidP="00827A75">
      <w:pPr>
        <w:pStyle w:val="Nagwek1"/>
        <w:spacing w:line="240" w:lineRule="auto"/>
        <w:rPr>
          <w:rFonts w:ascii="Calibri" w:hAnsi="Calibri"/>
          <w:bCs/>
          <w:sz w:val="22"/>
          <w:szCs w:val="22"/>
        </w:rPr>
      </w:pPr>
      <w:r w:rsidRPr="00BF2749">
        <w:rPr>
          <w:rFonts w:ascii="Calibri" w:hAnsi="Calibri"/>
          <w:bCs/>
          <w:sz w:val="22"/>
          <w:szCs w:val="22"/>
        </w:rPr>
        <w:t>CZĘŚĆ V. TERMIN ZWIĄZANIA OFERTĄ</w:t>
      </w:r>
    </w:p>
    <w:p w14:paraId="148603D6" w14:textId="77777777" w:rsidR="00827A75" w:rsidRPr="00BF2749" w:rsidRDefault="00827A75" w:rsidP="00827A75">
      <w:pPr>
        <w:pStyle w:val="NormalnyArial"/>
        <w:spacing w:line="240" w:lineRule="auto"/>
        <w:ind w:left="284" w:hanging="284"/>
        <w:jc w:val="both"/>
        <w:rPr>
          <w:rFonts w:ascii="Calibri" w:hAnsi="Calibri"/>
          <w:sz w:val="22"/>
          <w:szCs w:val="22"/>
        </w:rPr>
      </w:pPr>
      <w:r w:rsidRPr="00BF2749">
        <w:rPr>
          <w:rFonts w:ascii="Calibri" w:hAnsi="Calibri"/>
          <w:b/>
          <w:sz w:val="22"/>
          <w:szCs w:val="22"/>
        </w:rPr>
        <w:t xml:space="preserve">1. </w:t>
      </w:r>
      <w:r w:rsidRPr="00BF2749">
        <w:rPr>
          <w:rFonts w:ascii="Calibri" w:hAnsi="Calibri"/>
          <w:sz w:val="22"/>
          <w:szCs w:val="22"/>
        </w:rPr>
        <w:t>Wykonawcy pozostają związani ofertą przez okres 30 dni. Bieg terminu związania ofertą rozpoczyna się wraz z upływem terminu składania ofert.</w:t>
      </w:r>
    </w:p>
    <w:p w14:paraId="744DF6F7" w14:textId="77777777" w:rsidR="00827A75" w:rsidRPr="00BF2749" w:rsidRDefault="00827A75" w:rsidP="00827A75">
      <w:pPr>
        <w:pStyle w:val="NormalnyArial"/>
        <w:spacing w:line="240" w:lineRule="auto"/>
        <w:ind w:left="284" w:hanging="284"/>
        <w:jc w:val="both"/>
        <w:rPr>
          <w:rFonts w:ascii="Calibri" w:hAnsi="Calibri"/>
          <w:sz w:val="22"/>
          <w:szCs w:val="22"/>
        </w:rPr>
      </w:pPr>
      <w:r w:rsidRPr="00BF2749">
        <w:rPr>
          <w:rFonts w:ascii="Calibri" w:hAnsi="Calibri"/>
          <w:b/>
          <w:sz w:val="22"/>
          <w:szCs w:val="22"/>
        </w:rPr>
        <w:t xml:space="preserve">2. </w:t>
      </w:r>
      <w:r w:rsidRPr="00BF2749">
        <w:rPr>
          <w:rFonts w:ascii="Calibri" w:hAnsi="Calibri"/>
          <w:sz w:val="22"/>
          <w:szCs w:val="22"/>
        </w:rPr>
        <w:t xml:space="preserve">Treść oświadczenia o terminie związania ofertą zawarta jest w formularzu oferty </w:t>
      </w:r>
    </w:p>
    <w:p w14:paraId="6E0853D8" w14:textId="77777777" w:rsidR="00827A75" w:rsidRPr="00BF2749" w:rsidRDefault="00827A75" w:rsidP="00827A75">
      <w:pPr>
        <w:spacing w:line="240" w:lineRule="auto"/>
        <w:rPr>
          <w:rFonts w:ascii="Calibri" w:hAnsi="Calibri"/>
          <w:sz w:val="22"/>
          <w:szCs w:val="22"/>
        </w:rPr>
      </w:pPr>
    </w:p>
    <w:p w14:paraId="508577E2" w14:textId="77777777" w:rsidR="00827A75" w:rsidRPr="00BF2749" w:rsidRDefault="00827A75" w:rsidP="00827A75">
      <w:pPr>
        <w:pStyle w:val="Nagwek1"/>
        <w:spacing w:line="240" w:lineRule="auto"/>
        <w:rPr>
          <w:rFonts w:ascii="Calibri" w:hAnsi="Calibri"/>
          <w:bCs/>
          <w:sz w:val="22"/>
          <w:szCs w:val="22"/>
        </w:rPr>
      </w:pPr>
      <w:r w:rsidRPr="00BF2749">
        <w:rPr>
          <w:rFonts w:ascii="Calibri" w:hAnsi="Calibri"/>
          <w:bCs/>
          <w:sz w:val="22"/>
          <w:szCs w:val="22"/>
        </w:rPr>
        <w:t>CZĘŚĆ VI. SPOSÓB PRZYGOTOWANIA OFERTY</w:t>
      </w:r>
    </w:p>
    <w:p w14:paraId="2B550107" w14:textId="77777777" w:rsidR="00827A75" w:rsidRPr="00BF2749" w:rsidRDefault="00827A75" w:rsidP="00827A75">
      <w:pPr>
        <w:numPr>
          <w:ilvl w:val="0"/>
          <w:numId w:val="27"/>
        </w:numPr>
        <w:spacing w:line="240" w:lineRule="auto"/>
        <w:ind w:left="426" w:hanging="426"/>
        <w:jc w:val="both"/>
        <w:rPr>
          <w:rFonts w:ascii="Calibri" w:hAnsi="Calibri" w:cs="Arial"/>
          <w:sz w:val="22"/>
          <w:szCs w:val="22"/>
        </w:rPr>
      </w:pPr>
      <w:r w:rsidRPr="00BF2749">
        <w:rPr>
          <w:rFonts w:ascii="Calibri" w:hAnsi="Calibri" w:cs="Arial"/>
          <w:b/>
          <w:sz w:val="22"/>
          <w:szCs w:val="22"/>
        </w:rPr>
        <w:t>Oferta powinna zawierać:</w:t>
      </w:r>
    </w:p>
    <w:p w14:paraId="771540E8" w14:textId="77777777" w:rsidR="00827A75" w:rsidRPr="00BF2749" w:rsidRDefault="00827A75" w:rsidP="00827A75">
      <w:pPr>
        <w:numPr>
          <w:ilvl w:val="0"/>
          <w:numId w:val="28"/>
        </w:numPr>
        <w:spacing w:line="240" w:lineRule="auto"/>
        <w:jc w:val="both"/>
        <w:rPr>
          <w:rFonts w:ascii="Calibri" w:hAnsi="Calibri" w:cs="Arial"/>
          <w:sz w:val="22"/>
          <w:szCs w:val="22"/>
        </w:rPr>
      </w:pPr>
      <w:r w:rsidRPr="00BF2749">
        <w:rPr>
          <w:rFonts w:ascii="Calibri" w:hAnsi="Calibri" w:cs="Arial"/>
          <w:sz w:val="22"/>
          <w:szCs w:val="22"/>
        </w:rPr>
        <w:t>Formularz oferty napisany zgodnie ze wzorem zawartym w Załączniku nr 1 do SWZ;</w:t>
      </w:r>
    </w:p>
    <w:p w14:paraId="0567FC8C" w14:textId="77777777" w:rsidR="00827A75" w:rsidRPr="00BF2749" w:rsidRDefault="00827A75" w:rsidP="00827A75">
      <w:pPr>
        <w:numPr>
          <w:ilvl w:val="0"/>
          <w:numId w:val="28"/>
        </w:numPr>
        <w:spacing w:line="240" w:lineRule="auto"/>
        <w:jc w:val="both"/>
        <w:rPr>
          <w:rFonts w:ascii="Calibri" w:hAnsi="Calibri" w:cs="Arial"/>
          <w:sz w:val="22"/>
          <w:szCs w:val="22"/>
        </w:rPr>
      </w:pPr>
      <w:r w:rsidRPr="00BF2749">
        <w:rPr>
          <w:rFonts w:ascii="Calibri" w:hAnsi="Calibri" w:cs="Arial"/>
          <w:sz w:val="22"/>
          <w:szCs w:val="22"/>
        </w:rPr>
        <w:t>w przypadku wykonawców ubiegających się wspólnie o udzielenie zamówienia - Konsorcjum – pełnomocnictwo upoważniające do reprezentowania ich w postępowaniu o udzielenie zamówienia albo reprezentowania w postępowaniu i zawarcia umowy w sprawie zamówienia, podpisane przez upoważnionych przedstawicieli każdego z wykonawców;</w:t>
      </w:r>
    </w:p>
    <w:p w14:paraId="01502882" w14:textId="77777777" w:rsidR="00827A75" w:rsidRPr="00BF2749" w:rsidRDefault="00827A75" w:rsidP="00827A75">
      <w:pPr>
        <w:numPr>
          <w:ilvl w:val="0"/>
          <w:numId w:val="28"/>
        </w:numPr>
        <w:spacing w:line="240" w:lineRule="auto"/>
        <w:jc w:val="both"/>
        <w:rPr>
          <w:rFonts w:ascii="Calibri" w:hAnsi="Calibri" w:cs="Arial"/>
          <w:sz w:val="22"/>
          <w:szCs w:val="22"/>
        </w:rPr>
      </w:pPr>
      <w:r w:rsidRPr="00BF2749">
        <w:rPr>
          <w:rFonts w:ascii="Calibri" w:hAnsi="Calibri" w:cs="Arial"/>
          <w:color w:val="000000"/>
          <w:sz w:val="22"/>
          <w:szCs w:val="22"/>
        </w:rPr>
        <w:t>oświadczenie potwierdzające spełnienie warunków udziału w postępowaniu oraz wszystkie wymagane załączniki i dokumenty wskazane w SWZ;</w:t>
      </w:r>
    </w:p>
    <w:p w14:paraId="7B2EA5B1" w14:textId="77777777" w:rsidR="00827A75" w:rsidRPr="00BF2749" w:rsidRDefault="00827A75" w:rsidP="00827A75">
      <w:pPr>
        <w:numPr>
          <w:ilvl w:val="0"/>
          <w:numId w:val="28"/>
        </w:numPr>
        <w:spacing w:line="240" w:lineRule="auto"/>
        <w:jc w:val="both"/>
        <w:rPr>
          <w:rFonts w:ascii="Calibri" w:hAnsi="Calibri" w:cs="Arial"/>
          <w:sz w:val="22"/>
          <w:szCs w:val="22"/>
        </w:rPr>
      </w:pPr>
      <w:r w:rsidRPr="00BF2749">
        <w:rPr>
          <w:rFonts w:ascii="Calibri" w:hAnsi="Calibri" w:cs="Arial"/>
          <w:color w:val="000000"/>
          <w:sz w:val="22"/>
          <w:szCs w:val="22"/>
        </w:rPr>
        <w:t>aktualny odpis z właściwego rejestru wystawionego nie wcześniej niż 6 miesięcy przed upływem terminu składania ofert lub inny dokument zaświadczający o formie świadczenia działalności.</w:t>
      </w:r>
    </w:p>
    <w:p w14:paraId="4797666C" w14:textId="77777777" w:rsidR="00827A75" w:rsidRPr="00BF2749" w:rsidRDefault="00827A75" w:rsidP="00827A75">
      <w:pPr>
        <w:numPr>
          <w:ilvl w:val="0"/>
          <w:numId w:val="27"/>
        </w:numPr>
        <w:spacing w:line="240" w:lineRule="auto"/>
        <w:ind w:left="426" w:hanging="426"/>
        <w:jc w:val="both"/>
        <w:rPr>
          <w:rFonts w:ascii="Calibri" w:hAnsi="Calibri" w:cs="Arial"/>
          <w:sz w:val="22"/>
          <w:szCs w:val="22"/>
        </w:rPr>
      </w:pPr>
      <w:r w:rsidRPr="00BF2749">
        <w:rPr>
          <w:rFonts w:ascii="Calibri" w:hAnsi="Calibri" w:cs="Arial"/>
          <w:b/>
          <w:sz w:val="22"/>
          <w:szCs w:val="22"/>
        </w:rPr>
        <w:t>Postać oferty.</w:t>
      </w:r>
    </w:p>
    <w:p w14:paraId="16410AA3" w14:textId="77777777" w:rsidR="00827A75" w:rsidRPr="00BF2749" w:rsidRDefault="00827A75" w:rsidP="00827A75">
      <w:pPr>
        <w:numPr>
          <w:ilvl w:val="1"/>
          <w:numId w:val="27"/>
        </w:numPr>
        <w:spacing w:line="240" w:lineRule="auto"/>
        <w:ind w:right="-993"/>
        <w:jc w:val="both"/>
        <w:rPr>
          <w:rFonts w:ascii="Calibri" w:hAnsi="Calibri" w:cs="Arial"/>
          <w:sz w:val="22"/>
          <w:szCs w:val="22"/>
        </w:rPr>
      </w:pPr>
      <w:r w:rsidRPr="00BF2749">
        <w:rPr>
          <w:rFonts w:ascii="Calibri" w:hAnsi="Calibri" w:cs="Arial"/>
          <w:sz w:val="22"/>
          <w:szCs w:val="22"/>
        </w:rPr>
        <w:t>Wykonawca może złożyć tylko jedną ofertę.</w:t>
      </w:r>
    </w:p>
    <w:p w14:paraId="5841DB0B" w14:textId="77777777" w:rsidR="00827A75" w:rsidRPr="00BF2749" w:rsidRDefault="00827A75" w:rsidP="00827A75">
      <w:pPr>
        <w:numPr>
          <w:ilvl w:val="1"/>
          <w:numId w:val="27"/>
        </w:numPr>
        <w:spacing w:line="240" w:lineRule="auto"/>
        <w:ind w:right="-993"/>
        <w:jc w:val="both"/>
        <w:rPr>
          <w:rFonts w:ascii="Calibri" w:hAnsi="Calibri" w:cs="Arial"/>
          <w:sz w:val="22"/>
          <w:szCs w:val="22"/>
        </w:rPr>
      </w:pPr>
      <w:r w:rsidRPr="00BF2749">
        <w:rPr>
          <w:rFonts w:ascii="Calibri" w:hAnsi="Calibri" w:cs="Arial"/>
          <w:sz w:val="22"/>
          <w:szCs w:val="22"/>
        </w:rPr>
        <w:t>Oferta musi być sporządzona w języku polskim.</w:t>
      </w:r>
    </w:p>
    <w:p w14:paraId="717D07F0" w14:textId="77777777" w:rsidR="00827A75" w:rsidRPr="00BF2749" w:rsidRDefault="00827A75" w:rsidP="00827A75">
      <w:pPr>
        <w:numPr>
          <w:ilvl w:val="1"/>
          <w:numId w:val="27"/>
        </w:numPr>
        <w:spacing w:line="240" w:lineRule="auto"/>
        <w:jc w:val="both"/>
        <w:rPr>
          <w:rFonts w:ascii="Calibri" w:hAnsi="Calibri" w:cs="Arial"/>
          <w:sz w:val="22"/>
          <w:szCs w:val="22"/>
        </w:rPr>
      </w:pPr>
      <w:r w:rsidRPr="00BF2749">
        <w:rPr>
          <w:rFonts w:ascii="Calibri" w:hAnsi="Calibri" w:cs="Arial"/>
          <w:sz w:val="22"/>
          <w:szCs w:val="22"/>
        </w:rPr>
        <w:t xml:space="preserve">Oferta może mieć formę pisemną lub elektroniczną. Wykonawca składa ofertę w formie elektronicznej za pośrednictwem „Formularza składania oferty” dostępnego na www.platformazakupowa.pl w miejscu publikacji ogłoszenia i dokumentacji przetargowej. Instrukcja składania ofert w formie elektronicznej jest udostępniona na Platformie zakupowej pod adresem </w:t>
      </w:r>
      <w:hyperlink r:id="rId10" w:history="1">
        <w:r w:rsidRPr="00BF2749">
          <w:rPr>
            <w:rStyle w:val="Hipercze"/>
            <w:rFonts w:ascii="Calibri" w:hAnsi="Calibri" w:cs="Arial"/>
            <w:sz w:val="22"/>
            <w:szCs w:val="22"/>
          </w:rPr>
          <w:t>www.platformazakupowa.pl</w:t>
        </w:r>
      </w:hyperlink>
      <w:r w:rsidRPr="00BF2749">
        <w:rPr>
          <w:rFonts w:ascii="Calibri" w:hAnsi="Calibri" w:cs="Arial"/>
          <w:sz w:val="22"/>
          <w:szCs w:val="22"/>
        </w:rPr>
        <w:t>.</w:t>
      </w:r>
    </w:p>
    <w:p w14:paraId="64A6854F" w14:textId="77777777" w:rsidR="00827A75" w:rsidRPr="00BF2749" w:rsidRDefault="00827A75" w:rsidP="00827A75">
      <w:pPr>
        <w:numPr>
          <w:ilvl w:val="1"/>
          <w:numId w:val="27"/>
        </w:numPr>
        <w:spacing w:line="240" w:lineRule="auto"/>
        <w:jc w:val="both"/>
        <w:rPr>
          <w:rFonts w:ascii="Calibri" w:hAnsi="Calibri" w:cs="Arial"/>
          <w:sz w:val="22"/>
          <w:szCs w:val="22"/>
        </w:rPr>
      </w:pPr>
      <w:r w:rsidRPr="00BF2749">
        <w:rPr>
          <w:rFonts w:ascii="Calibri" w:hAnsi="Calibri" w:cs="Arial"/>
          <w:sz w:val="22"/>
          <w:szCs w:val="22"/>
        </w:rPr>
        <w:t>Treść oferty musi odpowiadać treści SWZ</w:t>
      </w:r>
    </w:p>
    <w:p w14:paraId="6355231B" w14:textId="77777777" w:rsidR="00827A75" w:rsidRPr="00BF2749" w:rsidRDefault="00827A75" w:rsidP="00827A75">
      <w:pPr>
        <w:numPr>
          <w:ilvl w:val="1"/>
          <w:numId w:val="27"/>
        </w:numPr>
        <w:spacing w:line="240" w:lineRule="auto"/>
        <w:jc w:val="both"/>
        <w:rPr>
          <w:rFonts w:ascii="Calibri" w:hAnsi="Calibri" w:cs="Arial"/>
          <w:sz w:val="22"/>
          <w:szCs w:val="22"/>
        </w:rPr>
      </w:pPr>
      <w:r w:rsidRPr="00BF2749">
        <w:rPr>
          <w:rFonts w:ascii="Calibri" w:hAnsi="Calibri" w:cs="Arial"/>
          <w:sz w:val="22"/>
          <w:szCs w:val="22"/>
        </w:rPr>
        <w:t>Oferta złożona w formie pisemnej powinna być napisana pismem maszynowym, na komputerze albo ręcznym w sposób czytelny.</w:t>
      </w:r>
    </w:p>
    <w:p w14:paraId="5430A2DE" w14:textId="77777777" w:rsidR="00827A75" w:rsidRPr="00BF2749" w:rsidRDefault="00827A75" w:rsidP="00827A75">
      <w:pPr>
        <w:numPr>
          <w:ilvl w:val="1"/>
          <w:numId w:val="27"/>
        </w:numPr>
        <w:spacing w:line="240" w:lineRule="auto"/>
        <w:jc w:val="both"/>
        <w:rPr>
          <w:rFonts w:ascii="Calibri" w:hAnsi="Calibri" w:cs="Arial"/>
          <w:sz w:val="22"/>
          <w:szCs w:val="22"/>
        </w:rPr>
      </w:pPr>
      <w:r w:rsidRPr="00BF2749">
        <w:rPr>
          <w:rFonts w:ascii="Calibri" w:hAnsi="Calibri" w:cs="Arial"/>
          <w:sz w:val="22"/>
          <w:szCs w:val="22"/>
        </w:rPr>
        <w:t>Oferta złożona w formie pisemnej musi być podpisana przez osobę uprawnioną do reprezentowania wykonawcy zgodnie z formą reprezentacji Wykonawcy określoną w rejestrze lub innym dokumencie albo przez upoważnionego przedstawiciela.</w:t>
      </w:r>
    </w:p>
    <w:p w14:paraId="68E4F33E" w14:textId="77777777" w:rsidR="00827A75" w:rsidRPr="00BF2749" w:rsidRDefault="00827A75" w:rsidP="00827A75">
      <w:pPr>
        <w:spacing w:line="240" w:lineRule="auto"/>
        <w:ind w:left="840"/>
        <w:jc w:val="both"/>
        <w:rPr>
          <w:rFonts w:ascii="Calibri" w:hAnsi="Calibri" w:cs="Arial"/>
          <w:sz w:val="22"/>
          <w:szCs w:val="22"/>
        </w:rPr>
      </w:pPr>
      <w:r w:rsidRPr="00BF2749">
        <w:rPr>
          <w:rFonts w:ascii="Calibri" w:hAnsi="Calibri" w:cs="Arial"/>
          <w:sz w:val="22"/>
          <w:szCs w:val="22"/>
          <w:u w:val="single"/>
        </w:rPr>
        <w:t>Wszystkie dokumenty złożone w formie elektronicznej, w tym oferta, muszą zostać opatrzone kwalifikowanym podpisem elektronicznym osoby uprawnionej do reprezentowania Wykonawcy</w:t>
      </w:r>
      <w:r w:rsidRPr="00BF2749">
        <w:rPr>
          <w:rFonts w:ascii="Calibri" w:hAnsi="Calibri" w:cs="Arial"/>
          <w:sz w:val="22"/>
          <w:szCs w:val="22"/>
        </w:rPr>
        <w:t>. Poświadczenie za zgodność z oryginałem elektronicznej kopii dokumentu następuje również przy użyciu kwalifikowanego podpisu elektronicznego.</w:t>
      </w:r>
    </w:p>
    <w:p w14:paraId="32546E23" w14:textId="77777777" w:rsidR="00827A75" w:rsidRPr="00BF2749" w:rsidRDefault="00827A75" w:rsidP="00827A75">
      <w:pPr>
        <w:numPr>
          <w:ilvl w:val="1"/>
          <w:numId w:val="27"/>
        </w:numPr>
        <w:spacing w:line="240" w:lineRule="auto"/>
        <w:ind w:right="142"/>
        <w:jc w:val="both"/>
        <w:rPr>
          <w:rFonts w:ascii="Calibri" w:hAnsi="Calibri" w:cs="Arial"/>
          <w:sz w:val="22"/>
          <w:szCs w:val="22"/>
        </w:rPr>
      </w:pPr>
      <w:r w:rsidRPr="00BF2749">
        <w:rPr>
          <w:rFonts w:ascii="Calibri" w:hAnsi="Calibri" w:cs="Arial"/>
          <w:sz w:val="22"/>
          <w:szCs w:val="22"/>
        </w:rPr>
        <w:t>Poprawki w ofercie złożonej w formie pisemnej muszą być naniesione czytelnie oraz opatrzone podpisem osoby upoważnionej do złożenia oferty.</w:t>
      </w:r>
    </w:p>
    <w:p w14:paraId="6C11FBAB" w14:textId="77777777" w:rsidR="00827A75" w:rsidRPr="00BF2749" w:rsidRDefault="00827A75" w:rsidP="00827A75">
      <w:pPr>
        <w:spacing w:line="240" w:lineRule="auto"/>
        <w:ind w:left="840" w:right="142"/>
        <w:jc w:val="both"/>
        <w:rPr>
          <w:rFonts w:ascii="Calibri" w:hAnsi="Calibri" w:cs="Arial"/>
          <w:sz w:val="22"/>
          <w:szCs w:val="22"/>
        </w:rPr>
      </w:pPr>
      <w:r w:rsidRPr="00BF2749">
        <w:rPr>
          <w:rFonts w:ascii="Calibri" w:hAnsi="Calibri" w:cs="Arial"/>
          <w:sz w:val="22"/>
          <w:szCs w:val="22"/>
        </w:rPr>
        <w:t>Wykonawca może przed upływem terminu do składania ofert określonym w niniejszej SWZ wycofać ofertę, również za pośrednictwem „Formularza składania oferty”. Z uwagi na to, że złożona oferta zostaje zaszyfrowana, nie ma możliwości zmiany oferty złożonej w formie elektronicznej poprzez jej edycję, a wyłącznie poprzez wycofanie oferty i złożenie nowej. Złożenie nowej oferty w miejsce wycofanej należy wykonać przed upływem terminu składania ofert.</w:t>
      </w:r>
    </w:p>
    <w:p w14:paraId="08F0CFDA" w14:textId="77777777" w:rsidR="00827A75" w:rsidRPr="00BF2749" w:rsidRDefault="00827A75" w:rsidP="00827A75">
      <w:pPr>
        <w:numPr>
          <w:ilvl w:val="1"/>
          <w:numId w:val="27"/>
        </w:numPr>
        <w:spacing w:line="240" w:lineRule="auto"/>
        <w:ind w:right="142"/>
        <w:jc w:val="both"/>
        <w:rPr>
          <w:rFonts w:ascii="Calibri" w:hAnsi="Calibri" w:cs="Arial"/>
          <w:sz w:val="22"/>
          <w:szCs w:val="22"/>
        </w:rPr>
      </w:pPr>
      <w:r w:rsidRPr="00BF2749">
        <w:rPr>
          <w:rFonts w:ascii="Calibri" w:hAnsi="Calibri" w:cs="Arial"/>
          <w:sz w:val="22"/>
          <w:szCs w:val="22"/>
        </w:rPr>
        <w:t>Zaleca się, by każda zapisana strona oferty była ponumerowana, a wszystkie strony oferty złożonej w formie pisemnej winny być połączone w sposób trwały.</w:t>
      </w:r>
    </w:p>
    <w:p w14:paraId="19629412" w14:textId="77777777" w:rsidR="00827A75" w:rsidRPr="00BF2749" w:rsidRDefault="00827A75" w:rsidP="00827A75">
      <w:pPr>
        <w:numPr>
          <w:ilvl w:val="1"/>
          <w:numId w:val="27"/>
        </w:numPr>
        <w:spacing w:line="240" w:lineRule="auto"/>
        <w:ind w:right="142"/>
        <w:jc w:val="both"/>
        <w:rPr>
          <w:rFonts w:ascii="Calibri" w:hAnsi="Calibri" w:cs="Arial"/>
          <w:sz w:val="22"/>
          <w:szCs w:val="22"/>
        </w:rPr>
      </w:pPr>
      <w:r w:rsidRPr="00BF2749">
        <w:rPr>
          <w:rFonts w:ascii="Calibri" w:hAnsi="Calibri" w:cs="Arial"/>
          <w:sz w:val="22"/>
          <w:szCs w:val="22"/>
        </w:rPr>
        <w:t>Wykonawca ma prawo zastrzec tę część złożonej przez siebie oferty, która zawiera informacje stanowiące tajemnicę przedsiębiorstwa w rozumieniu przepisów o zwalczaniu nieuczciwej konkurencji. Wykonawca nie może zastrzec informacji dotyczących nazwy i adresu firmy, ceny oferty, terminu wykonania zamówienia oraz warunków płatności. Stosowne zastrzeżenie wraz z podaniem dokumentów, które nie mogą zostać ujawnione wykonawca powinien wydzielić lub oznaczyć w wybrany przez siebie sposób.</w:t>
      </w:r>
    </w:p>
    <w:p w14:paraId="75D74104" w14:textId="77777777" w:rsidR="00827A75" w:rsidRPr="00BF2749" w:rsidRDefault="00827A75" w:rsidP="00827A75">
      <w:pPr>
        <w:spacing w:line="240" w:lineRule="auto"/>
        <w:ind w:left="840" w:right="142"/>
        <w:jc w:val="both"/>
        <w:rPr>
          <w:rFonts w:ascii="Calibri" w:hAnsi="Calibri" w:cs="Arial"/>
          <w:sz w:val="22"/>
          <w:szCs w:val="22"/>
        </w:rPr>
      </w:pPr>
      <w:r w:rsidRPr="00BF2749">
        <w:rPr>
          <w:rFonts w:ascii="Calibri" w:hAnsi="Calibri" w:cs="Arial"/>
          <w:sz w:val="22"/>
          <w:szCs w:val="22"/>
        </w:rPr>
        <w:t>W przypadku oferty składanej w formie elektronicznej informacje, które Wykonawca zastrzeże jako tajemnicę przedsiębiorstwa, powinny zostać załączone w osobnym miejscu w „Formularzu składania ofert” przeznaczonym na zamieszczenie tajemnicy przedsiębiorstwa. Zaleca się, aby każdy dokument zawierający tajemnicę przedsiębiorstwa, został zamieszczony w odrębnym pliku.</w:t>
      </w:r>
    </w:p>
    <w:p w14:paraId="5DE6256C" w14:textId="77777777" w:rsidR="00827A75" w:rsidRPr="00BF2749" w:rsidRDefault="00827A75" w:rsidP="00827A75">
      <w:pPr>
        <w:numPr>
          <w:ilvl w:val="0"/>
          <w:numId w:val="27"/>
        </w:numPr>
        <w:spacing w:line="240" w:lineRule="auto"/>
        <w:ind w:left="426" w:hanging="426"/>
        <w:jc w:val="both"/>
        <w:rPr>
          <w:rFonts w:ascii="Calibri" w:hAnsi="Calibri" w:cs="Arial"/>
          <w:sz w:val="22"/>
          <w:szCs w:val="22"/>
        </w:rPr>
      </w:pPr>
      <w:r w:rsidRPr="00BF2749">
        <w:rPr>
          <w:rFonts w:ascii="Calibri" w:hAnsi="Calibri" w:cs="Arial"/>
          <w:b/>
          <w:sz w:val="22"/>
          <w:szCs w:val="22"/>
        </w:rPr>
        <w:t>Opakowanie i oznakowanie ofert złożonych w formie pisemnej</w:t>
      </w:r>
    </w:p>
    <w:p w14:paraId="61367A85" w14:textId="77777777" w:rsidR="00827A75" w:rsidRPr="00BF2749" w:rsidRDefault="00827A75" w:rsidP="00827A75">
      <w:pPr>
        <w:numPr>
          <w:ilvl w:val="1"/>
          <w:numId w:val="27"/>
        </w:numPr>
        <w:spacing w:line="240" w:lineRule="auto"/>
        <w:jc w:val="both"/>
        <w:rPr>
          <w:rFonts w:ascii="Calibri" w:hAnsi="Calibri" w:cs="Arial"/>
          <w:sz w:val="22"/>
          <w:szCs w:val="22"/>
        </w:rPr>
      </w:pPr>
      <w:r>
        <w:rPr>
          <w:rFonts w:ascii="Calibri" w:hAnsi="Calibri" w:cs="Arial"/>
          <w:sz w:val="22"/>
          <w:szCs w:val="22"/>
        </w:rPr>
        <w:t xml:space="preserve">  </w:t>
      </w:r>
      <w:r w:rsidRPr="00BF2749">
        <w:rPr>
          <w:rFonts w:ascii="Calibri" w:hAnsi="Calibri" w:cs="Arial"/>
          <w:sz w:val="22"/>
          <w:szCs w:val="22"/>
        </w:rPr>
        <w:t xml:space="preserve">Ofertę należy złożyć w nieprzejrzystej kopercie (opakowaniu), zabezpieczonej przed otwarciem. </w:t>
      </w:r>
    </w:p>
    <w:p w14:paraId="02073BCD" w14:textId="77777777" w:rsidR="00827A75" w:rsidRPr="00BF2749" w:rsidRDefault="00827A75" w:rsidP="00827A75">
      <w:pPr>
        <w:numPr>
          <w:ilvl w:val="1"/>
          <w:numId w:val="27"/>
        </w:numPr>
        <w:spacing w:line="240" w:lineRule="auto"/>
        <w:ind w:left="851" w:hanging="425"/>
        <w:jc w:val="both"/>
        <w:rPr>
          <w:rFonts w:ascii="Calibri" w:hAnsi="Calibri" w:cs="Arial"/>
          <w:sz w:val="22"/>
          <w:szCs w:val="22"/>
        </w:rPr>
      </w:pPr>
      <w:r w:rsidRPr="00BF2749">
        <w:rPr>
          <w:rFonts w:ascii="Calibri" w:hAnsi="Calibri" w:cs="Arial"/>
          <w:sz w:val="22"/>
          <w:szCs w:val="22"/>
        </w:rPr>
        <w:t>Koperta (opakowanie) powinna być zaadresowana do Zamawiającego:</w:t>
      </w:r>
    </w:p>
    <w:p w14:paraId="6A8DE822" w14:textId="77777777" w:rsidR="00827A75" w:rsidRPr="00BF2749" w:rsidRDefault="00827A75" w:rsidP="00827A75">
      <w:pPr>
        <w:spacing w:line="240" w:lineRule="auto"/>
        <w:ind w:left="851"/>
        <w:jc w:val="both"/>
        <w:rPr>
          <w:rFonts w:ascii="Calibri" w:hAnsi="Calibri" w:cs="Arial"/>
          <w:sz w:val="22"/>
          <w:szCs w:val="22"/>
        </w:rPr>
      </w:pPr>
      <w:r w:rsidRPr="00BF2749">
        <w:rPr>
          <w:rFonts w:ascii="Calibri" w:hAnsi="Calibri" w:cs="Arial"/>
          <w:sz w:val="22"/>
          <w:szCs w:val="22"/>
        </w:rPr>
        <w:t>Komunalne Przedsiębiorstwo Energetyki Cieplnej Sp. z o.o., ul. Ks. Józefa Schulza 5, 85-315 Bydgoszcz.</w:t>
      </w:r>
    </w:p>
    <w:p w14:paraId="610F5730" w14:textId="77777777" w:rsidR="00827A75" w:rsidRPr="00BF2749" w:rsidRDefault="00827A75" w:rsidP="00827A75">
      <w:pPr>
        <w:numPr>
          <w:ilvl w:val="1"/>
          <w:numId w:val="27"/>
        </w:numPr>
        <w:spacing w:line="240" w:lineRule="auto"/>
        <w:ind w:left="851" w:hanging="425"/>
        <w:jc w:val="both"/>
        <w:rPr>
          <w:rFonts w:ascii="Calibri" w:hAnsi="Calibri" w:cs="Arial"/>
          <w:sz w:val="22"/>
          <w:szCs w:val="22"/>
        </w:rPr>
      </w:pPr>
      <w:r w:rsidRPr="00BF2749">
        <w:rPr>
          <w:rFonts w:ascii="Calibri" w:hAnsi="Calibri" w:cs="Arial"/>
          <w:sz w:val="22"/>
          <w:szCs w:val="22"/>
        </w:rPr>
        <w:t xml:space="preserve">Na kopercie należy zamieścić również nazwę i adres zwrotny wykonawcy oraz oznakowanie: </w:t>
      </w:r>
    </w:p>
    <w:p w14:paraId="2C35FABD" w14:textId="597EBBFE" w:rsidR="00E5225A" w:rsidRPr="00E5225A" w:rsidRDefault="00E5225A" w:rsidP="00E5225A">
      <w:pPr>
        <w:pStyle w:val="Stopka"/>
        <w:spacing w:line="240" w:lineRule="auto"/>
        <w:ind w:left="720"/>
        <w:rPr>
          <w:rFonts w:asciiTheme="minorHAnsi" w:hAnsiTheme="minorHAnsi" w:cstheme="minorHAnsi"/>
          <w:b/>
          <w:bCs/>
        </w:rPr>
      </w:pPr>
      <w:r w:rsidRPr="00E5225A">
        <w:rPr>
          <w:rFonts w:asciiTheme="minorHAnsi" w:hAnsiTheme="minorHAnsi" w:cstheme="minorHAnsi"/>
          <w:b/>
          <w:bCs/>
        </w:rPr>
        <w:t xml:space="preserve">„Wykonanie w systemie zaprojektuj i wybuduj: opracowanie dokumentacji projektowej wraz z instrukcją eksploatacji oraz budowa węzłów cieplnych 2-funkcyjnych </w:t>
      </w:r>
      <w:r w:rsidR="00166650">
        <w:rPr>
          <w:rFonts w:asciiTheme="minorHAnsi" w:hAnsiTheme="minorHAnsi" w:cstheme="minorHAnsi"/>
          <w:b/>
          <w:bCs/>
          <w:sz w:val="22"/>
          <w:szCs w:val="22"/>
        </w:rPr>
        <w:t xml:space="preserve">(c.o. + c.w.u.) </w:t>
      </w:r>
      <w:r w:rsidRPr="00E5225A">
        <w:rPr>
          <w:rFonts w:asciiTheme="minorHAnsi" w:hAnsiTheme="minorHAnsi" w:cstheme="minorHAnsi"/>
          <w:b/>
          <w:bCs/>
        </w:rPr>
        <w:t>dla budynku mieszkalnego przy ul. Chrobrego 6, 9, 10 w Nakle n/Notecią”.</w:t>
      </w:r>
    </w:p>
    <w:p w14:paraId="6032F654" w14:textId="77777777" w:rsidR="00827A75" w:rsidRPr="00BD660E" w:rsidRDefault="00827A75" w:rsidP="00827A75">
      <w:pPr>
        <w:tabs>
          <w:tab w:val="left" w:pos="284"/>
        </w:tabs>
        <w:autoSpaceDE w:val="0"/>
        <w:autoSpaceDN w:val="0"/>
        <w:adjustRightInd w:val="0"/>
        <w:spacing w:line="240" w:lineRule="auto"/>
        <w:jc w:val="both"/>
        <w:rPr>
          <w:rFonts w:ascii="Calibri" w:hAnsi="Calibri" w:cs="Arial"/>
          <w:b/>
          <w:i/>
          <w:sz w:val="22"/>
          <w:szCs w:val="22"/>
        </w:rPr>
      </w:pPr>
    </w:p>
    <w:p w14:paraId="1E20E177" w14:textId="77777777" w:rsidR="00827A75" w:rsidRPr="00BF2749" w:rsidRDefault="00827A75" w:rsidP="00827A75">
      <w:pPr>
        <w:tabs>
          <w:tab w:val="left" w:pos="284"/>
        </w:tabs>
        <w:autoSpaceDE w:val="0"/>
        <w:autoSpaceDN w:val="0"/>
        <w:adjustRightInd w:val="0"/>
        <w:spacing w:line="240" w:lineRule="auto"/>
        <w:jc w:val="both"/>
        <w:rPr>
          <w:rFonts w:ascii="Calibri" w:hAnsi="Calibri" w:cs="Arial"/>
          <w:sz w:val="22"/>
          <w:szCs w:val="22"/>
          <w:u w:val="single"/>
        </w:rPr>
      </w:pPr>
      <w:r w:rsidRPr="00BF2749">
        <w:rPr>
          <w:rFonts w:ascii="Calibri" w:hAnsi="Calibri" w:cs="Arial"/>
          <w:b/>
          <w:sz w:val="22"/>
          <w:szCs w:val="22"/>
          <w:u w:val="single"/>
        </w:rPr>
        <w:t>CZĘŚĆ VII. WADIUM</w:t>
      </w:r>
      <w:r w:rsidRPr="00BF2749">
        <w:rPr>
          <w:rFonts w:ascii="Calibri" w:hAnsi="Calibri" w:cs="Arial"/>
          <w:sz w:val="22"/>
          <w:szCs w:val="22"/>
          <w:u w:val="single"/>
        </w:rPr>
        <w:t>.</w:t>
      </w:r>
    </w:p>
    <w:p w14:paraId="6E7649C0" w14:textId="2BADEE7A" w:rsidR="00827A75" w:rsidRPr="00BF2749" w:rsidRDefault="00827A75" w:rsidP="00827A75">
      <w:pPr>
        <w:tabs>
          <w:tab w:val="left" w:pos="284"/>
        </w:tabs>
        <w:autoSpaceDE w:val="0"/>
        <w:autoSpaceDN w:val="0"/>
        <w:adjustRightInd w:val="0"/>
        <w:spacing w:line="240" w:lineRule="auto"/>
        <w:jc w:val="both"/>
        <w:rPr>
          <w:rFonts w:ascii="Calibri" w:hAnsi="Calibri" w:cs="Arial"/>
          <w:sz w:val="22"/>
          <w:szCs w:val="22"/>
        </w:rPr>
      </w:pPr>
      <w:r w:rsidRPr="00BF2749">
        <w:rPr>
          <w:rFonts w:ascii="Calibri" w:hAnsi="Calibri" w:cs="Arial"/>
          <w:sz w:val="22"/>
          <w:szCs w:val="22"/>
        </w:rPr>
        <w:t>1.</w:t>
      </w:r>
      <w:r w:rsidRPr="00BF2749">
        <w:rPr>
          <w:rFonts w:ascii="Calibri" w:hAnsi="Calibri" w:cs="Arial"/>
          <w:sz w:val="22"/>
          <w:szCs w:val="22"/>
        </w:rPr>
        <w:tab/>
        <w:t xml:space="preserve">Wadium wynosi </w:t>
      </w:r>
      <w:r w:rsidR="00433BDE">
        <w:rPr>
          <w:rFonts w:ascii="Calibri" w:hAnsi="Calibri" w:cs="Arial"/>
          <w:b/>
          <w:sz w:val="22"/>
          <w:szCs w:val="22"/>
        </w:rPr>
        <w:t>5</w:t>
      </w:r>
      <w:r w:rsidRPr="00BF2749">
        <w:rPr>
          <w:rFonts w:ascii="Calibri" w:hAnsi="Calibri" w:cs="Arial"/>
          <w:b/>
          <w:sz w:val="22"/>
          <w:szCs w:val="22"/>
        </w:rPr>
        <w:t xml:space="preserve"> </w:t>
      </w:r>
      <w:r>
        <w:rPr>
          <w:rFonts w:ascii="Calibri" w:hAnsi="Calibri" w:cs="Arial"/>
          <w:b/>
          <w:sz w:val="22"/>
          <w:szCs w:val="22"/>
        </w:rPr>
        <w:t>0</w:t>
      </w:r>
      <w:r w:rsidRPr="00BF2749">
        <w:rPr>
          <w:rFonts w:ascii="Calibri" w:hAnsi="Calibri" w:cs="Arial"/>
          <w:b/>
          <w:sz w:val="22"/>
          <w:szCs w:val="22"/>
        </w:rPr>
        <w:t>00,00 zł</w:t>
      </w:r>
      <w:r w:rsidRPr="00BF2749">
        <w:rPr>
          <w:rFonts w:ascii="Calibri" w:hAnsi="Calibri" w:cs="Arial"/>
          <w:sz w:val="22"/>
          <w:szCs w:val="22"/>
        </w:rPr>
        <w:t xml:space="preserve"> (słownie: </w:t>
      </w:r>
      <w:r w:rsidR="00433BDE">
        <w:rPr>
          <w:rFonts w:ascii="Calibri" w:hAnsi="Calibri" w:cs="Arial"/>
          <w:sz w:val="22"/>
          <w:szCs w:val="22"/>
        </w:rPr>
        <w:t>pięć</w:t>
      </w:r>
      <w:r w:rsidRPr="00BF2749">
        <w:rPr>
          <w:rFonts w:ascii="Calibri" w:hAnsi="Calibri" w:cs="Arial"/>
          <w:sz w:val="22"/>
          <w:szCs w:val="22"/>
        </w:rPr>
        <w:t xml:space="preserve"> tysi</w:t>
      </w:r>
      <w:r w:rsidR="00E5225A">
        <w:rPr>
          <w:rFonts w:ascii="Calibri" w:hAnsi="Calibri" w:cs="Arial"/>
          <w:sz w:val="22"/>
          <w:szCs w:val="22"/>
        </w:rPr>
        <w:t>ę</w:t>
      </w:r>
      <w:r w:rsidRPr="00BF2749">
        <w:rPr>
          <w:rFonts w:ascii="Calibri" w:hAnsi="Calibri" w:cs="Arial"/>
          <w:sz w:val="22"/>
          <w:szCs w:val="22"/>
        </w:rPr>
        <w:t>c</w:t>
      </w:r>
      <w:r w:rsidR="00433BDE">
        <w:rPr>
          <w:rFonts w:ascii="Calibri" w:hAnsi="Calibri" w:cs="Arial"/>
          <w:sz w:val="22"/>
          <w:szCs w:val="22"/>
        </w:rPr>
        <w:t>y</w:t>
      </w:r>
      <w:r w:rsidRPr="00BF2749">
        <w:rPr>
          <w:rFonts w:ascii="Calibri" w:hAnsi="Calibri" w:cs="Arial"/>
          <w:sz w:val="22"/>
          <w:szCs w:val="22"/>
        </w:rPr>
        <w:t xml:space="preserve"> złotych).</w:t>
      </w:r>
    </w:p>
    <w:p w14:paraId="4AF83B71" w14:textId="77777777" w:rsidR="00827A75" w:rsidRPr="00BF2749" w:rsidRDefault="00827A75" w:rsidP="00827A75">
      <w:pPr>
        <w:tabs>
          <w:tab w:val="left" w:pos="284"/>
        </w:tabs>
        <w:autoSpaceDE w:val="0"/>
        <w:autoSpaceDN w:val="0"/>
        <w:adjustRightInd w:val="0"/>
        <w:spacing w:line="240" w:lineRule="auto"/>
        <w:jc w:val="both"/>
        <w:rPr>
          <w:rFonts w:ascii="Calibri" w:hAnsi="Calibri" w:cs="Arial"/>
          <w:sz w:val="22"/>
          <w:szCs w:val="22"/>
        </w:rPr>
      </w:pPr>
      <w:r w:rsidRPr="00BF2749">
        <w:rPr>
          <w:rFonts w:ascii="Calibri" w:hAnsi="Calibri" w:cs="Arial"/>
          <w:sz w:val="22"/>
          <w:szCs w:val="22"/>
        </w:rPr>
        <w:t>2.</w:t>
      </w:r>
      <w:r w:rsidRPr="00BF2749">
        <w:rPr>
          <w:rFonts w:ascii="Calibri" w:hAnsi="Calibri" w:cs="Arial"/>
          <w:sz w:val="22"/>
          <w:szCs w:val="22"/>
        </w:rPr>
        <w:tab/>
        <w:t>Wadium można wnieść w formie:</w:t>
      </w:r>
    </w:p>
    <w:p w14:paraId="300D3F16" w14:textId="77777777" w:rsidR="00827A75" w:rsidRPr="00BF2749" w:rsidRDefault="00827A75" w:rsidP="00827A75">
      <w:pPr>
        <w:numPr>
          <w:ilvl w:val="0"/>
          <w:numId w:val="13"/>
        </w:numPr>
        <w:tabs>
          <w:tab w:val="left" w:pos="284"/>
        </w:tabs>
        <w:autoSpaceDE w:val="0"/>
        <w:autoSpaceDN w:val="0"/>
        <w:adjustRightInd w:val="0"/>
        <w:spacing w:line="240" w:lineRule="auto"/>
        <w:jc w:val="both"/>
        <w:rPr>
          <w:rFonts w:ascii="Calibri" w:hAnsi="Calibri" w:cs="Arial"/>
          <w:sz w:val="22"/>
          <w:szCs w:val="22"/>
        </w:rPr>
      </w:pPr>
      <w:r w:rsidRPr="00BF2749">
        <w:rPr>
          <w:rFonts w:ascii="Calibri" w:hAnsi="Calibri" w:cs="Arial"/>
          <w:sz w:val="22"/>
          <w:szCs w:val="22"/>
        </w:rPr>
        <w:t>w pieniądzu przelewem na konto Zamawiającego,</w:t>
      </w:r>
    </w:p>
    <w:p w14:paraId="0739EB17" w14:textId="77777777" w:rsidR="00827A75" w:rsidRPr="00BF2749" w:rsidRDefault="00827A75" w:rsidP="00827A75">
      <w:pPr>
        <w:numPr>
          <w:ilvl w:val="0"/>
          <w:numId w:val="13"/>
        </w:numPr>
        <w:tabs>
          <w:tab w:val="left" w:pos="284"/>
        </w:tabs>
        <w:autoSpaceDE w:val="0"/>
        <w:autoSpaceDN w:val="0"/>
        <w:adjustRightInd w:val="0"/>
        <w:spacing w:line="240" w:lineRule="auto"/>
        <w:jc w:val="both"/>
        <w:rPr>
          <w:rFonts w:ascii="Calibri" w:hAnsi="Calibri" w:cs="Arial"/>
          <w:sz w:val="22"/>
          <w:szCs w:val="22"/>
        </w:rPr>
      </w:pPr>
      <w:r w:rsidRPr="00BF2749">
        <w:rPr>
          <w:rFonts w:ascii="Calibri" w:hAnsi="Calibri" w:cs="Arial"/>
          <w:sz w:val="22"/>
          <w:szCs w:val="22"/>
        </w:rPr>
        <w:t xml:space="preserve">gwarancjach bankowych, </w:t>
      </w:r>
    </w:p>
    <w:p w14:paraId="53FC7864" w14:textId="77777777" w:rsidR="00827A75" w:rsidRPr="00BF2749" w:rsidRDefault="00827A75" w:rsidP="00827A75">
      <w:pPr>
        <w:numPr>
          <w:ilvl w:val="0"/>
          <w:numId w:val="13"/>
        </w:numPr>
        <w:tabs>
          <w:tab w:val="left" w:pos="284"/>
        </w:tabs>
        <w:autoSpaceDE w:val="0"/>
        <w:autoSpaceDN w:val="0"/>
        <w:adjustRightInd w:val="0"/>
        <w:spacing w:line="240" w:lineRule="auto"/>
        <w:jc w:val="both"/>
        <w:rPr>
          <w:rFonts w:ascii="Calibri" w:hAnsi="Calibri" w:cs="Arial"/>
          <w:sz w:val="22"/>
          <w:szCs w:val="22"/>
        </w:rPr>
      </w:pPr>
      <w:r w:rsidRPr="00BF2749">
        <w:rPr>
          <w:rFonts w:ascii="Calibri" w:hAnsi="Calibri" w:cs="Arial"/>
          <w:sz w:val="22"/>
          <w:szCs w:val="22"/>
        </w:rPr>
        <w:t xml:space="preserve">gwarancjach  ubezpieczeniowych, </w:t>
      </w:r>
    </w:p>
    <w:p w14:paraId="17A38686" w14:textId="77777777" w:rsidR="00827A75" w:rsidRPr="00BF2749" w:rsidRDefault="00827A75" w:rsidP="00827A75">
      <w:pPr>
        <w:numPr>
          <w:ilvl w:val="0"/>
          <w:numId w:val="13"/>
        </w:numPr>
        <w:tabs>
          <w:tab w:val="left" w:pos="284"/>
        </w:tabs>
        <w:autoSpaceDE w:val="0"/>
        <w:autoSpaceDN w:val="0"/>
        <w:adjustRightInd w:val="0"/>
        <w:spacing w:line="240" w:lineRule="auto"/>
        <w:jc w:val="both"/>
        <w:rPr>
          <w:rFonts w:ascii="Calibri" w:hAnsi="Calibri" w:cs="Arial"/>
          <w:sz w:val="22"/>
          <w:szCs w:val="22"/>
        </w:rPr>
      </w:pPr>
      <w:r w:rsidRPr="00BF2749">
        <w:rPr>
          <w:rFonts w:ascii="Calibri" w:hAnsi="Calibri" w:cs="Arial"/>
          <w:sz w:val="22"/>
          <w:szCs w:val="22"/>
        </w:rPr>
        <w:t xml:space="preserve">poręczeniach bankowych, lub poręczenia spółdzielczej kasy oszczędnościowo-kredytowej z tym, że poręczenie kasy jest zawsze poręczeniem pieniężnym, </w:t>
      </w:r>
    </w:p>
    <w:p w14:paraId="776C6F42" w14:textId="77777777" w:rsidR="00827A75" w:rsidRPr="00BF2749" w:rsidRDefault="00827A75" w:rsidP="00827A75">
      <w:pPr>
        <w:numPr>
          <w:ilvl w:val="0"/>
          <w:numId w:val="13"/>
        </w:numPr>
        <w:tabs>
          <w:tab w:val="left" w:pos="284"/>
        </w:tabs>
        <w:autoSpaceDE w:val="0"/>
        <w:autoSpaceDN w:val="0"/>
        <w:adjustRightInd w:val="0"/>
        <w:spacing w:line="240" w:lineRule="auto"/>
        <w:jc w:val="both"/>
        <w:rPr>
          <w:rFonts w:ascii="Calibri" w:hAnsi="Calibri" w:cs="Arial"/>
          <w:sz w:val="22"/>
          <w:szCs w:val="22"/>
        </w:rPr>
      </w:pPr>
      <w:r w:rsidRPr="00BF2749">
        <w:rPr>
          <w:rFonts w:ascii="Calibri" w:hAnsi="Calibri" w:cs="Arial"/>
          <w:sz w:val="22"/>
          <w:szCs w:val="22"/>
        </w:rPr>
        <w:t>poręczeniach udzielanych przez podmioty, o których mowa w art. 6b ust 5 pkt. 2 ustawy z dnia 9 listopada 2000 r. o utworzeniu Polskiej Agencji Rozwoju Przedsiębiorczości (Dz. U. z 2014 poz.1804 oraz z 2015 r.  poz. 978 i 1240).</w:t>
      </w:r>
    </w:p>
    <w:p w14:paraId="15F53A1B" w14:textId="77777777" w:rsidR="00827A75" w:rsidRPr="00BF2749" w:rsidRDefault="00827A75" w:rsidP="00827A75">
      <w:pPr>
        <w:pStyle w:val="Konspekt1"/>
        <w:numPr>
          <w:ilvl w:val="0"/>
          <w:numId w:val="16"/>
        </w:numPr>
        <w:spacing w:line="240" w:lineRule="auto"/>
        <w:ind w:left="426" w:hanging="426"/>
        <w:rPr>
          <w:rFonts w:ascii="Calibri" w:hAnsi="Calibri" w:cs="Arial"/>
          <w:sz w:val="22"/>
          <w:szCs w:val="22"/>
        </w:rPr>
      </w:pPr>
      <w:r w:rsidRPr="00BF2749">
        <w:rPr>
          <w:rFonts w:ascii="Calibri" w:hAnsi="Calibri" w:cs="Arial"/>
          <w:sz w:val="22"/>
          <w:szCs w:val="22"/>
        </w:rPr>
        <w:t>W przypadku złożenia wadium w innej formie niż pieniądz, dokument gwarancja, poręczenie - musi być złożone w formie oryginału sporządzonego zgodnie z obowiązującym prawem. Z treści gwarancji, poręczenia musi jednoznacznie wynikać:</w:t>
      </w:r>
    </w:p>
    <w:p w14:paraId="7BC2CC7C" w14:textId="77777777" w:rsidR="00827A75" w:rsidRPr="00BF2749" w:rsidRDefault="00827A75" w:rsidP="00BD660E">
      <w:pPr>
        <w:numPr>
          <w:ilvl w:val="0"/>
          <w:numId w:val="15"/>
        </w:numPr>
        <w:autoSpaceDE w:val="0"/>
        <w:autoSpaceDN w:val="0"/>
        <w:adjustRightInd w:val="0"/>
        <w:spacing w:line="240" w:lineRule="auto"/>
        <w:ind w:left="709" w:hanging="283"/>
        <w:jc w:val="both"/>
        <w:rPr>
          <w:rFonts w:ascii="Calibri" w:hAnsi="Calibri" w:cs="Arial"/>
          <w:sz w:val="22"/>
          <w:szCs w:val="22"/>
        </w:rPr>
      </w:pPr>
      <w:r w:rsidRPr="00BF2749">
        <w:rPr>
          <w:rFonts w:ascii="Calibri" w:hAnsi="Calibri" w:cs="Arial"/>
          <w:sz w:val="22"/>
          <w:szCs w:val="22"/>
        </w:rPr>
        <w:t>nazwę dającego zlecenie (Wykonawcy), beneficjenta gwarancji i/lub poręczenia (Zamawiającego), gwaranta i/lub poręczyciele (banku lub instytucji ubezpieczeniowej udzielających gwarancji i/lub poręczenia) oraz wskazanie ich siedzib;</w:t>
      </w:r>
    </w:p>
    <w:p w14:paraId="7B2BB777" w14:textId="77777777" w:rsidR="00827A75" w:rsidRPr="00BF2749" w:rsidRDefault="00827A75" w:rsidP="00BD660E">
      <w:pPr>
        <w:numPr>
          <w:ilvl w:val="0"/>
          <w:numId w:val="15"/>
        </w:numPr>
        <w:tabs>
          <w:tab w:val="left" w:pos="284"/>
        </w:tabs>
        <w:autoSpaceDE w:val="0"/>
        <w:autoSpaceDN w:val="0"/>
        <w:adjustRightInd w:val="0"/>
        <w:spacing w:line="240" w:lineRule="auto"/>
        <w:ind w:left="709" w:hanging="283"/>
        <w:jc w:val="both"/>
        <w:rPr>
          <w:rFonts w:ascii="Calibri" w:hAnsi="Calibri" w:cs="Arial"/>
          <w:sz w:val="22"/>
          <w:szCs w:val="22"/>
        </w:rPr>
      </w:pPr>
      <w:r w:rsidRPr="00BF2749">
        <w:rPr>
          <w:rFonts w:ascii="Calibri" w:hAnsi="Calibri" w:cs="Arial"/>
          <w:sz w:val="22"/>
          <w:szCs w:val="22"/>
        </w:rPr>
        <w:t>dokładnie przytoczenie nazwy i przedmiotu niniejszego postępowania</w:t>
      </w:r>
    </w:p>
    <w:p w14:paraId="572A4B56" w14:textId="77777777" w:rsidR="00827A75" w:rsidRPr="00BF2749" w:rsidRDefault="00827A75" w:rsidP="00BD660E">
      <w:pPr>
        <w:numPr>
          <w:ilvl w:val="0"/>
          <w:numId w:val="15"/>
        </w:numPr>
        <w:tabs>
          <w:tab w:val="left" w:pos="284"/>
        </w:tabs>
        <w:autoSpaceDE w:val="0"/>
        <w:autoSpaceDN w:val="0"/>
        <w:adjustRightInd w:val="0"/>
        <w:spacing w:line="240" w:lineRule="auto"/>
        <w:ind w:left="709" w:hanging="283"/>
        <w:jc w:val="both"/>
        <w:rPr>
          <w:rFonts w:ascii="Calibri" w:hAnsi="Calibri" w:cs="Arial"/>
          <w:sz w:val="22"/>
          <w:szCs w:val="22"/>
        </w:rPr>
      </w:pPr>
      <w:r w:rsidRPr="00BF2749">
        <w:rPr>
          <w:rFonts w:ascii="Calibri" w:hAnsi="Calibri" w:cs="Arial"/>
          <w:sz w:val="22"/>
          <w:szCs w:val="22"/>
        </w:rPr>
        <w:t>precyzyjne określenie wierzytelności, która ma być zabezpieczona gwarancją i/lub poręczeniem;</w:t>
      </w:r>
    </w:p>
    <w:p w14:paraId="0C990CDE" w14:textId="77777777" w:rsidR="00827A75" w:rsidRPr="00BF2749" w:rsidRDefault="00827A75" w:rsidP="00BD660E">
      <w:pPr>
        <w:numPr>
          <w:ilvl w:val="0"/>
          <w:numId w:val="15"/>
        </w:numPr>
        <w:tabs>
          <w:tab w:val="left" w:pos="284"/>
        </w:tabs>
        <w:autoSpaceDE w:val="0"/>
        <w:autoSpaceDN w:val="0"/>
        <w:adjustRightInd w:val="0"/>
        <w:spacing w:line="240" w:lineRule="auto"/>
        <w:ind w:left="709" w:hanging="283"/>
        <w:rPr>
          <w:rFonts w:ascii="Calibri" w:hAnsi="Calibri" w:cs="Arial"/>
          <w:sz w:val="22"/>
          <w:szCs w:val="22"/>
        </w:rPr>
      </w:pPr>
      <w:r w:rsidRPr="00BF2749">
        <w:rPr>
          <w:rFonts w:ascii="Calibri" w:hAnsi="Calibri" w:cs="Arial"/>
          <w:sz w:val="22"/>
          <w:szCs w:val="22"/>
        </w:rPr>
        <w:t>kwotę gwarancji i/lub poręczenia</w:t>
      </w:r>
    </w:p>
    <w:p w14:paraId="668F6654" w14:textId="77777777" w:rsidR="00827A75" w:rsidRPr="00BF2749" w:rsidRDefault="00827A75" w:rsidP="00BD660E">
      <w:pPr>
        <w:numPr>
          <w:ilvl w:val="0"/>
          <w:numId w:val="15"/>
        </w:numPr>
        <w:tabs>
          <w:tab w:val="left" w:pos="284"/>
        </w:tabs>
        <w:autoSpaceDE w:val="0"/>
        <w:autoSpaceDN w:val="0"/>
        <w:adjustRightInd w:val="0"/>
        <w:spacing w:line="240" w:lineRule="auto"/>
        <w:ind w:left="709" w:hanging="283"/>
        <w:rPr>
          <w:rFonts w:ascii="Calibri" w:hAnsi="Calibri" w:cs="Arial"/>
          <w:sz w:val="22"/>
          <w:szCs w:val="22"/>
        </w:rPr>
      </w:pPr>
      <w:r w:rsidRPr="00BF2749">
        <w:rPr>
          <w:rFonts w:ascii="Calibri" w:hAnsi="Calibri" w:cs="Arial"/>
          <w:sz w:val="22"/>
          <w:szCs w:val="22"/>
        </w:rPr>
        <w:t>termin ważności gwarancji i/lub poręczenia</w:t>
      </w:r>
    </w:p>
    <w:p w14:paraId="2655A1DF" w14:textId="77777777" w:rsidR="00827A75" w:rsidRPr="00BF2749" w:rsidRDefault="00827A75" w:rsidP="00BD660E">
      <w:pPr>
        <w:numPr>
          <w:ilvl w:val="0"/>
          <w:numId w:val="15"/>
        </w:numPr>
        <w:tabs>
          <w:tab w:val="left" w:pos="284"/>
        </w:tabs>
        <w:autoSpaceDE w:val="0"/>
        <w:autoSpaceDN w:val="0"/>
        <w:adjustRightInd w:val="0"/>
        <w:spacing w:line="240" w:lineRule="auto"/>
        <w:ind w:left="709" w:hanging="283"/>
        <w:rPr>
          <w:rFonts w:ascii="Calibri" w:hAnsi="Calibri" w:cs="Arial"/>
          <w:sz w:val="22"/>
          <w:szCs w:val="22"/>
        </w:rPr>
      </w:pPr>
      <w:r w:rsidRPr="00BF2749">
        <w:rPr>
          <w:rFonts w:ascii="Calibri" w:hAnsi="Calibri" w:cs="Arial"/>
          <w:sz w:val="22"/>
          <w:szCs w:val="22"/>
        </w:rPr>
        <w:t>zobowiązanie gwaranta i/lub poręczyciela do nieodwołalnego i bezwarunkowego zapłacenia pełnej kwoty gwarancji i/lub poręczenia na pierwsze pisemne żądanie Zamawiającego.</w:t>
      </w:r>
    </w:p>
    <w:p w14:paraId="3E2FBD6E" w14:textId="5F435DC5" w:rsidR="00827A75" w:rsidRPr="00BF2749" w:rsidRDefault="00827A75" w:rsidP="00827A75">
      <w:pPr>
        <w:numPr>
          <w:ilvl w:val="0"/>
          <w:numId w:val="16"/>
        </w:numPr>
        <w:tabs>
          <w:tab w:val="left" w:pos="284"/>
        </w:tabs>
        <w:autoSpaceDE w:val="0"/>
        <w:autoSpaceDN w:val="0"/>
        <w:adjustRightInd w:val="0"/>
        <w:spacing w:line="240" w:lineRule="auto"/>
        <w:ind w:hanging="644"/>
        <w:rPr>
          <w:rFonts w:ascii="Calibri" w:hAnsi="Calibri" w:cs="Arial"/>
          <w:sz w:val="22"/>
          <w:szCs w:val="22"/>
        </w:rPr>
      </w:pPr>
      <w:r w:rsidRPr="00BF2749">
        <w:rPr>
          <w:rFonts w:ascii="Calibri" w:hAnsi="Calibri" w:cs="Arial"/>
          <w:sz w:val="22"/>
          <w:szCs w:val="22"/>
        </w:rPr>
        <w:t xml:space="preserve">Wadium należy wnieść przed terminem składania ofert, tj. </w:t>
      </w:r>
      <w:r w:rsidRPr="00BF2749">
        <w:rPr>
          <w:rFonts w:ascii="Calibri" w:hAnsi="Calibri" w:cs="Arial"/>
          <w:b/>
          <w:sz w:val="22"/>
          <w:szCs w:val="22"/>
        </w:rPr>
        <w:t xml:space="preserve">do </w:t>
      </w:r>
      <w:r w:rsidR="003669FA">
        <w:rPr>
          <w:rFonts w:ascii="Calibri" w:hAnsi="Calibri" w:cs="Arial"/>
          <w:b/>
          <w:sz w:val="22"/>
          <w:szCs w:val="22"/>
        </w:rPr>
        <w:t>10.05.2024</w:t>
      </w:r>
      <w:r w:rsidRPr="00BF2749">
        <w:rPr>
          <w:rFonts w:ascii="Calibri" w:hAnsi="Calibri" w:cs="Arial"/>
          <w:b/>
          <w:sz w:val="22"/>
          <w:szCs w:val="22"/>
        </w:rPr>
        <w:t xml:space="preserve"> r. do godz. </w:t>
      </w:r>
      <w:r w:rsidR="003669FA">
        <w:rPr>
          <w:rFonts w:ascii="Calibri" w:hAnsi="Calibri" w:cs="Arial"/>
          <w:b/>
          <w:sz w:val="22"/>
          <w:szCs w:val="22"/>
        </w:rPr>
        <w:t>13:00</w:t>
      </w:r>
    </w:p>
    <w:p w14:paraId="4883017F" w14:textId="77777777" w:rsidR="00827A75" w:rsidRPr="00BF2749" w:rsidRDefault="00827A75" w:rsidP="00827A75">
      <w:pPr>
        <w:numPr>
          <w:ilvl w:val="0"/>
          <w:numId w:val="16"/>
        </w:numPr>
        <w:overflowPunct w:val="0"/>
        <w:autoSpaceDN w:val="0"/>
        <w:spacing w:line="240" w:lineRule="auto"/>
        <w:ind w:left="284" w:hanging="284"/>
        <w:jc w:val="both"/>
        <w:rPr>
          <w:rFonts w:ascii="Calibri" w:hAnsi="Calibri" w:cs="Arial"/>
          <w:sz w:val="22"/>
          <w:szCs w:val="22"/>
          <w:lang w:eastAsia="en-US"/>
        </w:rPr>
      </w:pPr>
      <w:r w:rsidRPr="00BF2749">
        <w:rPr>
          <w:rFonts w:ascii="Calibri" w:hAnsi="Calibri" w:cs="Arial"/>
          <w:sz w:val="22"/>
          <w:szCs w:val="22"/>
          <w:lang w:eastAsia="en-US"/>
        </w:rPr>
        <w:t xml:space="preserve">Wadium należy wnieść przed terminem składania ofert. Wadium uznaje się za wniesione, jeżeli: </w:t>
      </w:r>
    </w:p>
    <w:p w14:paraId="64DD4B7D" w14:textId="77777777" w:rsidR="00827A75" w:rsidRPr="00BF2749" w:rsidRDefault="00827A75" w:rsidP="00827A75">
      <w:pPr>
        <w:numPr>
          <w:ilvl w:val="0"/>
          <w:numId w:val="19"/>
        </w:numPr>
        <w:overflowPunct w:val="0"/>
        <w:autoSpaceDN w:val="0"/>
        <w:spacing w:line="240" w:lineRule="auto"/>
        <w:ind w:left="709" w:hanging="283"/>
        <w:jc w:val="both"/>
        <w:rPr>
          <w:rFonts w:ascii="Calibri" w:hAnsi="Calibri" w:cs="Arial"/>
          <w:sz w:val="22"/>
          <w:szCs w:val="22"/>
          <w:lang w:eastAsia="en-US"/>
        </w:rPr>
      </w:pPr>
      <w:r w:rsidRPr="00BF2749">
        <w:rPr>
          <w:rFonts w:ascii="Calibri" w:hAnsi="Calibri" w:cs="Arial"/>
          <w:sz w:val="22"/>
          <w:szCs w:val="22"/>
          <w:lang w:eastAsia="en-US"/>
        </w:rPr>
        <w:t xml:space="preserve">w przypadku wnoszenia wadium w formie pieniężnej, za termin jego wniesienia zostanie przyjęty termin uznania rachunku bankowego Zamawiającego (tj. datę faktycznego wpływu środków pieniężnych na konto Zamawiającego). </w:t>
      </w:r>
    </w:p>
    <w:p w14:paraId="18A5D8E6" w14:textId="77777777" w:rsidR="00827A75" w:rsidRPr="00BF2749" w:rsidRDefault="00827A75" w:rsidP="00827A75">
      <w:pPr>
        <w:overflowPunct w:val="0"/>
        <w:autoSpaceDN w:val="0"/>
        <w:spacing w:line="240" w:lineRule="auto"/>
        <w:ind w:left="709"/>
        <w:jc w:val="both"/>
        <w:rPr>
          <w:rFonts w:ascii="Calibri" w:hAnsi="Calibri" w:cs="Arial"/>
          <w:sz w:val="22"/>
          <w:szCs w:val="22"/>
          <w:lang w:eastAsia="en-US"/>
        </w:rPr>
      </w:pPr>
      <w:r w:rsidRPr="00BF2749">
        <w:rPr>
          <w:rFonts w:ascii="Calibri" w:hAnsi="Calibri" w:cs="Arial"/>
          <w:sz w:val="22"/>
          <w:szCs w:val="22"/>
          <w:lang w:eastAsia="en-US"/>
        </w:rPr>
        <w:t>Wadium wnoszone w formie pieniężnej należy wpłacić przelewem na rachunek bankowy Zamawiającego w banku:</w:t>
      </w:r>
    </w:p>
    <w:p w14:paraId="2D7EA4E8" w14:textId="77777777" w:rsidR="00827A75" w:rsidRPr="00BF2749" w:rsidRDefault="00827A75" w:rsidP="00827A75">
      <w:pPr>
        <w:overflowPunct w:val="0"/>
        <w:autoSpaceDN w:val="0"/>
        <w:spacing w:line="240" w:lineRule="auto"/>
        <w:ind w:left="709"/>
        <w:jc w:val="both"/>
        <w:rPr>
          <w:rFonts w:ascii="Calibri" w:hAnsi="Calibri" w:cs="Arial"/>
          <w:sz w:val="22"/>
          <w:szCs w:val="22"/>
          <w:lang w:eastAsia="en-US"/>
        </w:rPr>
      </w:pPr>
      <w:r w:rsidRPr="00BF2749">
        <w:rPr>
          <w:rFonts w:ascii="Calibri" w:hAnsi="Calibri" w:cs="Arial"/>
          <w:b/>
          <w:sz w:val="22"/>
          <w:szCs w:val="22"/>
          <w:lang w:eastAsia="en-US"/>
        </w:rPr>
        <w:t>PKOBP  36 1020 1462 0000 7402 0332 2823</w:t>
      </w:r>
    </w:p>
    <w:p w14:paraId="6E891858" w14:textId="77777777" w:rsidR="00827A75" w:rsidRPr="00BD660E" w:rsidRDefault="00827A75" w:rsidP="00827A75">
      <w:pPr>
        <w:pStyle w:val="Tytu"/>
        <w:spacing w:line="240" w:lineRule="auto"/>
        <w:ind w:left="709"/>
        <w:jc w:val="left"/>
        <w:rPr>
          <w:rFonts w:ascii="Calibri" w:hAnsi="Calibri" w:cs="Arial"/>
          <w:b w:val="0"/>
          <w:bCs/>
          <w:sz w:val="22"/>
          <w:szCs w:val="22"/>
          <w:lang w:eastAsia="en-US"/>
        </w:rPr>
      </w:pPr>
      <w:r w:rsidRPr="00C07725">
        <w:rPr>
          <w:rFonts w:ascii="Calibri" w:hAnsi="Calibri" w:cs="Arial"/>
          <w:b w:val="0"/>
          <w:sz w:val="22"/>
          <w:szCs w:val="22"/>
          <w:lang w:val="pl-PL" w:eastAsia="en-US"/>
        </w:rPr>
        <w:t xml:space="preserve"> </w:t>
      </w:r>
      <w:r w:rsidRPr="00C07725">
        <w:rPr>
          <w:rFonts w:ascii="Calibri" w:hAnsi="Calibri" w:cs="Arial"/>
          <w:b w:val="0"/>
          <w:sz w:val="22"/>
          <w:szCs w:val="22"/>
          <w:lang w:eastAsia="en-US"/>
        </w:rPr>
        <w:t xml:space="preserve">z dopiskiem: Wadium do przetargu </w:t>
      </w:r>
      <w:r w:rsidRPr="00BD660E">
        <w:rPr>
          <w:rFonts w:ascii="Calibri" w:hAnsi="Calibri" w:cs="Arial"/>
          <w:b w:val="0"/>
          <w:sz w:val="22"/>
          <w:szCs w:val="22"/>
          <w:lang w:eastAsia="en-US"/>
        </w:rPr>
        <w:t>nieograniczonego na:</w:t>
      </w:r>
      <w:r w:rsidRPr="00BD660E">
        <w:rPr>
          <w:rFonts w:ascii="Calibri" w:hAnsi="Calibri" w:cs="Arial"/>
          <w:b w:val="0"/>
          <w:bCs/>
          <w:sz w:val="22"/>
          <w:szCs w:val="22"/>
          <w:lang w:eastAsia="en-US"/>
        </w:rPr>
        <w:t xml:space="preserve"> </w:t>
      </w:r>
    </w:p>
    <w:p w14:paraId="73B17F4B" w14:textId="6DFEF6A2" w:rsidR="00283DFE" w:rsidRPr="00E5225A" w:rsidRDefault="00283DFE" w:rsidP="00283DFE">
      <w:pPr>
        <w:pStyle w:val="Stopka"/>
        <w:numPr>
          <w:ilvl w:val="0"/>
          <w:numId w:val="19"/>
        </w:numPr>
        <w:spacing w:line="240" w:lineRule="auto"/>
        <w:ind w:left="709" w:hanging="283"/>
        <w:rPr>
          <w:rFonts w:asciiTheme="minorHAnsi" w:hAnsiTheme="minorHAnsi" w:cstheme="minorHAnsi"/>
          <w:b/>
          <w:bCs/>
        </w:rPr>
      </w:pPr>
      <w:r w:rsidRPr="00E5225A">
        <w:rPr>
          <w:rFonts w:asciiTheme="minorHAnsi" w:hAnsiTheme="minorHAnsi" w:cstheme="minorHAnsi"/>
          <w:b/>
          <w:bCs/>
        </w:rPr>
        <w:t xml:space="preserve">„Wykonanie w systemie zaprojektuj i wybuduj: opracowanie dokumentacji projektowej wraz z instrukcją eksploatacji oraz budowa węzłów cieplnych 2-funkcyjnych </w:t>
      </w:r>
      <w:r w:rsidR="00166650">
        <w:rPr>
          <w:rFonts w:asciiTheme="minorHAnsi" w:hAnsiTheme="minorHAnsi" w:cstheme="minorHAnsi"/>
          <w:b/>
          <w:bCs/>
          <w:sz w:val="22"/>
          <w:szCs w:val="22"/>
        </w:rPr>
        <w:t xml:space="preserve">(c.o. + c.w.u.) </w:t>
      </w:r>
      <w:r w:rsidRPr="00E5225A">
        <w:rPr>
          <w:rFonts w:asciiTheme="minorHAnsi" w:hAnsiTheme="minorHAnsi" w:cstheme="minorHAnsi"/>
          <w:b/>
          <w:bCs/>
        </w:rPr>
        <w:t>dla budynku mieszkalnego przy ul. Chrobrego 6, 9, 10 w Nakle n/Notecią”.</w:t>
      </w:r>
    </w:p>
    <w:p w14:paraId="3B107FFA" w14:textId="77777777" w:rsidR="00827A75" w:rsidRPr="00CE2675" w:rsidRDefault="00827A75" w:rsidP="00827A75">
      <w:pPr>
        <w:numPr>
          <w:ilvl w:val="0"/>
          <w:numId w:val="19"/>
        </w:numPr>
        <w:overflowPunct w:val="0"/>
        <w:autoSpaceDN w:val="0"/>
        <w:spacing w:line="240" w:lineRule="auto"/>
        <w:ind w:left="709" w:hanging="283"/>
        <w:jc w:val="both"/>
        <w:rPr>
          <w:rFonts w:ascii="Calibri" w:hAnsi="Calibri" w:cs="Arial"/>
          <w:bCs/>
          <w:sz w:val="22"/>
          <w:szCs w:val="22"/>
          <w:lang w:eastAsia="en-US"/>
        </w:rPr>
      </w:pPr>
      <w:r w:rsidRPr="00BD660E">
        <w:rPr>
          <w:rFonts w:ascii="Calibri" w:hAnsi="Calibri" w:cs="Arial"/>
          <w:sz w:val="22"/>
          <w:szCs w:val="22"/>
          <w:lang w:eastAsia="en-US"/>
        </w:rPr>
        <w:t>oryginał dokumentu wadium wnoszonego w formie</w:t>
      </w:r>
      <w:r w:rsidRPr="00BF2749">
        <w:rPr>
          <w:rFonts w:ascii="Calibri" w:hAnsi="Calibri" w:cs="Arial"/>
          <w:sz w:val="22"/>
          <w:szCs w:val="22"/>
          <w:lang w:eastAsia="en-US"/>
        </w:rPr>
        <w:t>: poręczenia bankowego, gwarancji bankowej, ubezpieczeniowej lub w poręczeniach należy zdeponować za potwierdzeniem odbioru w siedzibie Zamawiającego, przy ul. Ks. J. Schulza 5 , bud. A, piętro I sekretariat , przed upływem terminu wyznaczonego na składanie ofert, zaś kserokopię dowodu wniesienia wadium w pieniądzu (potwierdzoną za zgodność z oryginałem) dołączyć do oferty</w:t>
      </w:r>
      <w:r w:rsidRPr="00BF2749">
        <w:rPr>
          <w:rFonts w:ascii="Calibri" w:hAnsi="Calibri" w:cs="Arial"/>
          <w:sz w:val="22"/>
          <w:szCs w:val="22"/>
        </w:rPr>
        <w:t xml:space="preserve"> </w:t>
      </w:r>
    </w:p>
    <w:p w14:paraId="030A6833" w14:textId="77777777" w:rsidR="00827A75" w:rsidRPr="00BF2749" w:rsidRDefault="00827A75" w:rsidP="00827A75">
      <w:pPr>
        <w:numPr>
          <w:ilvl w:val="0"/>
          <w:numId w:val="19"/>
        </w:numPr>
        <w:overflowPunct w:val="0"/>
        <w:autoSpaceDN w:val="0"/>
        <w:spacing w:line="240" w:lineRule="auto"/>
        <w:ind w:left="709" w:hanging="283"/>
        <w:jc w:val="both"/>
        <w:rPr>
          <w:rFonts w:ascii="Calibri" w:hAnsi="Calibri" w:cs="Arial"/>
          <w:bCs/>
          <w:sz w:val="22"/>
          <w:szCs w:val="22"/>
          <w:lang w:eastAsia="en-US"/>
        </w:rPr>
      </w:pPr>
      <w:r>
        <w:rPr>
          <w:rFonts w:ascii="Calibri" w:hAnsi="Calibri" w:cs="Arial"/>
          <w:sz w:val="22"/>
          <w:szCs w:val="22"/>
        </w:rPr>
        <w:t xml:space="preserve">w przypadku złożenia oferty w formie  elektronicznej za pośrednictwem adresu </w:t>
      </w:r>
      <w:hyperlink r:id="rId11" w:history="1">
        <w:r w:rsidRPr="00020D37">
          <w:rPr>
            <w:rStyle w:val="Hipercze"/>
            <w:rFonts w:ascii="Calibri" w:hAnsi="Calibri" w:cs="Arial"/>
            <w:sz w:val="22"/>
            <w:szCs w:val="22"/>
          </w:rPr>
          <w:t>www.platformazakupowa.pl</w:t>
        </w:r>
      </w:hyperlink>
      <w:r>
        <w:rPr>
          <w:rFonts w:ascii="Calibri" w:hAnsi="Calibri" w:cs="Arial"/>
          <w:sz w:val="22"/>
          <w:szCs w:val="22"/>
        </w:rPr>
        <w:t xml:space="preserve">, Wykonawca może wnieść wadium w postaci niepieniężnej – elektronicznej, wymienionej w ust. 2 pkt </w:t>
      </w:r>
      <w:proofErr w:type="spellStart"/>
      <w:r>
        <w:rPr>
          <w:rFonts w:ascii="Calibri" w:hAnsi="Calibri" w:cs="Arial"/>
          <w:sz w:val="22"/>
          <w:szCs w:val="22"/>
        </w:rPr>
        <w:t>b÷e</w:t>
      </w:r>
      <w:proofErr w:type="spellEnd"/>
      <w:r>
        <w:rPr>
          <w:rFonts w:ascii="Calibri" w:hAnsi="Calibri" w:cs="Arial"/>
          <w:sz w:val="22"/>
          <w:szCs w:val="22"/>
        </w:rPr>
        <w:t xml:space="preserve"> powyżej, wymagane jest wówczas załączenie do oferty oryginalnego dokumentu gwarancji/poręczenia w formie elektronicznej (opatrzonej kwalifikowanym podpisem elektronicznym) lub w formie depeszy SWIFT.</w:t>
      </w:r>
    </w:p>
    <w:p w14:paraId="414C1FDA" w14:textId="77777777" w:rsidR="00827A75" w:rsidRPr="00BF2749" w:rsidRDefault="00827A75" w:rsidP="00827A75">
      <w:pPr>
        <w:numPr>
          <w:ilvl w:val="0"/>
          <w:numId w:val="16"/>
        </w:numPr>
        <w:tabs>
          <w:tab w:val="left" w:pos="284"/>
        </w:tabs>
        <w:autoSpaceDE w:val="0"/>
        <w:autoSpaceDN w:val="0"/>
        <w:adjustRightInd w:val="0"/>
        <w:spacing w:line="240" w:lineRule="auto"/>
        <w:ind w:left="426" w:hanging="426"/>
        <w:jc w:val="both"/>
        <w:rPr>
          <w:rFonts w:ascii="Calibri" w:hAnsi="Calibri" w:cs="Arial"/>
          <w:sz w:val="22"/>
          <w:szCs w:val="22"/>
        </w:rPr>
      </w:pPr>
      <w:r w:rsidRPr="00BF2749">
        <w:rPr>
          <w:rFonts w:ascii="Calibri" w:hAnsi="Calibri" w:cs="Arial"/>
          <w:sz w:val="22"/>
          <w:szCs w:val="22"/>
        </w:rPr>
        <w:t xml:space="preserve">Wykonawca, który nie złożył wadium w dopuszczonej w niniejszych SWZ formie i terminie zostanie wykluczony z postępowania.  </w:t>
      </w:r>
    </w:p>
    <w:p w14:paraId="206ED84C" w14:textId="77777777" w:rsidR="00827A75" w:rsidRPr="00BF2749" w:rsidRDefault="00827A75" w:rsidP="00827A75">
      <w:pPr>
        <w:numPr>
          <w:ilvl w:val="0"/>
          <w:numId w:val="16"/>
        </w:numPr>
        <w:tabs>
          <w:tab w:val="left" w:pos="284"/>
        </w:tabs>
        <w:autoSpaceDE w:val="0"/>
        <w:autoSpaceDN w:val="0"/>
        <w:adjustRightInd w:val="0"/>
        <w:spacing w:line="240" w:lineRule="auto"/>
        <w:ind w:left="426" w:hanging="426"/>
        <w:jc w:val="both"/>
        <w:rPr>
          <w:rFonts w:ascii="Calibri" w:hAnsi="Calibri" w:cs="Arial"/>
          <w:sz w:val="22"/>
          <w:szCs w:val="22"/>
        </w:rPr>
      </w:pPr>
      <w:r w:rsidRPr="00BF2749">
        <w:rPr>
          <w:rFonts w:ascii="Calibri" w:hAnsi="Calibri" w:cs="Arial"/>
          <w:sz w:val="22"/>
          <w:szCs w:val="22"/>
        </w:rPr>
        <w:t xml:space="preserve">Wykonawca zobowiązany jest zabezpieczyć ofertę wadium na cały okres związania ofertą. </w:t>
      </w:r>
    </w:p>
    <w:p w14:paraId="576CADE1" w14:textId="77777777" w:rsidR="00827A75" w:rsidRPr="00BF2749" w:rsidRDefault="00827A75" w:rsidP="00827A75">
      <w:pPr>
        <w:numPr>
          <w:ilvl w:val="0"/>
          <w:numId w:val="16"/>
        </w:numPr>
        <w:tabs>
          <w:tab w:val="left" w:pos="284"/>
        </w:tabs>
        <w:autoSpaceDE w:val="0"/>
        <w:autoSpaceDN w:val="0"/>
        <w:adjustRightInd w:val="0"/>
        <w:spacing w:line="240" w:lineRule="auto"/>
        <w:ind w:left="426" w:hanging="426"/>
        <w:jc w:val="both"/>
        <w:rPr>
          <w:rFonts w:ascii="Calibri" w:hAnsi="Calibri" w:cs="Arial"/>
          <w:sz w:val="22"/>
          <w:szCs w:val="22"/>
        </w:rPr>
      </w:pPr>
      <w:r w:rsidRPr="00BF2749">
        <w:rPr>
          <w:rFonts w:ascii="Calibri" w:hAnsi="Calibri" w:cs="Arial"/>
          <w:sz w:val="22"/>
          <w:szCs w:val="22"/>
        </w:rPr>
        <w:t xml:space="preserve">Wadium dla konsorcjum może być wniesione przez lidera lub innego członka konsorcjum (zgodnie z ustaleniami w Porozumieniu). </w:t>
      </w:r>
    </w:p>
    <w:p w14:paraId="7F577B82" w14:textId="77777777" w:rsidR="00827A75" w:rsidRPr="00BF2749" w:rsidRDefault="00827A75" w:rsidP="00827A75">
      <w:pPr>
        <w:numPr>
          <w:ilvl w:val="0"/>
          <w:numId w:val="16"/>
        </w:numPr>
        <w:tabs>
          <w:tab w:val="left" w:pos="284"/>
        </w:tabs>
        <w:autoSpaceDE w:val="0"/>
        <w:autoSpaceDN w:val="0"/>
        <w:adjustRightInd w:val="0"/>
        <w:spacing w:line="240" w:lineRule="auto"/>
        <w:ind w:left="426" w:hanging="426"/>
        <w:jc w:val="both"/>
        <w:rPr>
          <w:rFonts w:ascii="Calibri" w:hAnsi="Calibri" w:cs="Arial"/>
          <w:sz w:val="22"/>
          <w:szCs w:val="22"/>
        </w:rPr>
      </w:pPr>
      <w:r w:rsidRPr="00BF2749">
        <w:rPr>
          <w:rFonts w:ascii="Calibri" w:hAnsi="Calibri" w:cs="Arial"/>
          <w:sz w:val="22"/>
          <w:szCs w:val="22"/>
        </w:rPr>
        <w:t xml:space="preserve">Zamawiający zwraca wadium wszystkim wykonawcom niezwłocznie: </w:t>
      </w:r>
    </w:p>
    <w:p w14:paraId="5A2A2435" w14:textId="77777777" w:rsidR="00827A75" w:rsidRPr="00BF2749" w:rsidRDefault="00827A75" w:rsidP="00827A75">
      <w:pPr>
        <w:autoSpaceDE w:val="0"/>
        <w:autoSpaceDN w:val="0"/>
        <w:adjustRightInd w:val="0"/>
        <w:spacing w:line="240" w:lineRule="auto"/>
        <w:ind w:left="709" w:hanging="425"/>
        <w:jc w:val="both"/>
        <w:rPr>
          <w:rFonts w:ascii="Calibri" w:hAnsi="Calibri" w:cs="Arial"/>
          <w:sz w:val="22"/>
          <w:szCs w:val="22"/>
        </w:rPr>
      </w:pPr>
      <w:r w:rsidRPr="00BF2749">
        <w:rPr>
          <w:rFonts w:ascii="Calibri" w:hAnsi="Calibri" w:cs="Arial"/>
          <w:sz w:val="22"/>
          <w:szCs w:val="22"/>
        </w:rPr>
        <w:t>a)</w:t>
      </w:r>
      <w:r w:rsidRPr="00BF2749">
        <w:rPr>
          <w:rFonts w:ascii="Calibri" w:hAnsi="Calibri" w:cs="Arial"/>
          <w:sz w:val="22"/>
          <w:szCs w:val="22"/>
        </w:rPr>
        <w:tab/>
        <w:t xml:space="preserve">po wyborze oferty najkorzystniejszej (z wyjątkiem Wykonawcy, którego oferta została wybrana), </w:t>
      </w:r>
    </w:p>
    <w:p w14:paraId="1DBBFA5F" w14:textId="77777777" w:rsidR="00827A75" w:rsidRPr="00BF2749" w:rsidRDefault="00827A75" w:rsidP="00827A75">
      <w:pPr>
        <w:autoSpaceDE w:val="0"/>
        <w:autoSpaceDN w:val="0"/>
        <w:adjustRightInd w:val="0"/>
        <w:spacing w:line="240" w:lineRule="auto"/>
        <w:ind w:left="709" w:hanging="425"/>
        <w:jc w:val="both"/>
        <w:rPr>
          <w:rFonts w:ascii="Calibri" w:hAnsi="Calibri" w:cs="Arial"/>
          <w:sz w:val="22"/>
          <w:szCs w:val="22"/>
        </w:rPr>
      </w:pPr>
      <w:r w:rsidRPr="00BF2749">
        <w:rPr>
          <w:rFonts w:ascii="Calibri" w:hAnsi="Calibri" w:cs="Arial"/>
          <w:sz w:val="22"/>
          <w:szCs w:val="22"/>
        </w:rPr>
        <w:t>b)</w:t>
      </w:r>
      <w:r w:rsidRPr="00BF2749">
        <w:rPr>
          <w:rFonts w:ascii="Calibri" w:hAnsi="Calibri" w:cs="Arial"/>
          <w:sz w:val="22"/>
          <w:szCs w:val="22"/>
        </w:rPr>
        <w:tab/>
        <w:t xml:space="preserve">po unieważnieniu postępowania. </w:t>
      </w:r>
    </w:p>
    <w:p w14:paraId="4F80BE51" w14:textId="77777777" w:rsidR="00827A75" w:rsidRPr="00BF2749" w:rsidRDefault="00827A75" w:rsidP="00827A75">
      <w:pPr>
        <w:numPr>
          <w:ilvl w:val="0"/>
          <w:numId w:val="16"/>
        </w:numPr>
        <w:autoSpaceDE w:val="0"/>
        <w:autoSpaceDN w:val="0"/>
        <w:adjustRightInd w:val="0"/>
        <w:spacing w:line="240" w:lineRule="auto"/>
        <w:ind w:left="426" w:hanging="426"/>
        <w:jc w:val="both"/>
        <w:rPr>
          <w:rFonts w:ascii="Calibri" w:hAnsi="Calibri" w:cs="Arial"/>
          <w:sz w:val="22"/>
          <w:szCs w:val="22"/>
        </w:rPr>
      </w:pPr>
      <w:r w:rsidRPr="00BF2749">
        <w:rPr>
          <w:rFonts w:ascii="Calibri" w:hAnsi="Calibri" w:cs="Arial"/>
          <w:sz w:val="22"/>
          <w:szCs w:val="22"/>
        </w:rPr>
        <w:t xml:space="preserve">Zamawiający zwraca wadium niezwłocznie na wniosek Wykonawcy, który wycofał ofertę przed upływem terminu składania ofert. </w:t>
      </w:r>
    </w:p>
    <w:p w14:paraId="1911FEEC" w14:textId="77777777" w:rsidR="00827A75" w:rsidRPr="00BF2749" w:rsidRDefault="00827A75" w:rsidP="00827A75">
      <w:pPr>
        <w:numPr>
          <w:ilvl w:val="0"/>
          <w:numId w:val="16"/>
        </w:numPr>
        <w:autoSpaceDE w:val="0"/>
        <w:autoSpaceDN w:val="0"/>
        <w:adjustRightInd w:val="0"/>
        <w:spacing w:line="240" w:lineRule="auto"/>
        <w:ind w:left="426" w:hanging="426"/>
        <w:jc w:val="both"/>
        <w:rPr>
          <w:rFonts w:ascii="Calibri" w:hAnsi="Calibri" w:cs="Arial"/>
          <w:sz w:val="22"/>
          <w:szCs w:val="22"/>
        </w:rPr>
      </w:pPr>
      <w:r w:rsidRPr="00BF2749">
        <w:rPr>
          <w:rFonts w:ascii="Calibri" w:hAnsi="Calibri" w:cs="Arial"/>
          <w:sz w:val="22"/>
          <w:szCs w:val="22"/>
        </w:rPr>
        <w:t xml:space="preserve">Zamawiający będzie żądał ponownego wniesienia wadium przez Wykonawcę, któremu zwrócono wadium na podstawie określonej w pkt. 9, jeżeli w wyniku rozstrzygnięcia odwołania jego oferta została wybrana jako najkorzystniejsza. Wykonawca musi wnieść wadium w terminie ustalonym przez Zamawiającego. </w:t>
      </w:r>
    </w:p>
    <w:p w14:paraId="626D60E0" w14:textId="77777777" w:rsidR="00827A75" w:rsidRPr="00BF2749" w:rsidRDefault="00827A75" w:rsidP="00827A75">
      <w:pPr>
        <w:numPr>
          <w:ilvl w:val="0"/>
          <w:numId w:val="16"/>
        </w:numPr>
        <w:autoSpaceDE w:val="0"/>
        <w:autoSpaceDN w:val="0"/>
        <w:adjustRightInd w:val="0"/>
        <w:spacing w:line="240" w:lineRule="auto"/>
        <w:ind w:left="426" w:hanging="426"/>
        <w:jc w:val="both"/>
        <w:rPr>
          <w:rFonts w:ascii="Calibri" w:hAnsi="Calibri" w:cs="Arial"/>
          <w:sz w:val="22"/>
          <w:szCs w:val="22"/>
        </w:rPr>
      </w:pPr>
      <w:r w:rsidRPr="00BF2749">
        <w:rPr>
          <w:rFonts w:ascii="Calibri" w:hAnsi="Calibri" w:cs="Arial"/>
          <w:sz w:val="22"/>
          <w:szCs w:val="22"/>
        </w:rPr>
        <w:t>Wykonawcy, którego oferta została wybrana jako najkorzystniejsza, Zamawiający zwraca wadium niezwłocznie po zawarciu umowy.</w:t>
      </w:r>
    </w:p>
    <w:p w14:paraId="192A539C" w14:textId="77777777" w:rsidR="00827A75" w:rsidRPr="00BF2749" w:rsidRDefault="00827A75" w:rsidP="00827A75">
      <w:pPr>
        <w:numPr>
          <w:ilvl w:val="0"/>
          <w:numId w:val="16"/>
        </w:numPr>
        <w:autoSpaceDE w:val="0"/>
        <w:autoSpaceDN w:val="0"/>
        <w:adjustRightInd w:val="0"/>
        <w:spacing w:line="240" w:lineRule="auto"/>
        <w:ind w:left="426" w:hanging="426"/>
        <w:jc w:val="both"/>
        <w:rPr>
          <w:rFonts w:ascii="Calibri" w:hAnsi="Calibri" w:cs="Arial"/>
          <w:sz w:val="22"/>
          <w:szCs w:val="22"/>
        </w:rPr>
      </w:pPr>
      <w:r w:rsidRPr="00BF2749">
        <w:rPr>
          <w:rFonts w:ascii="Calibri" w:hAnsi="Calibri" w:cs="Arial"/>
          <w:sz w:val="22"/>
          <w:szCs w:val="22"/>
        </w:rPr>
        <w:t xml:space="preserve">Zamawiający zatrzymuje wadium wraz z odsetkami, jeżeli Wykonawca, w odpowiedzi na wezwanie, z przyczyn leżących po jego stronie, nie złożył wymaganych oświadczeń lub dokumentów, pełnomocnictw lub nie wyraził zgody na poprawienie oczywistej omyłki pisarskiej lub rachunkowej, co spowodowało brak możliwości wybrania oferty złożonej przez Wykonawcę jako najkorzystniejszej. </w:t>
      </w:r>
    </w:p>
    <w:p w14:paraId="07D6402C" w14:textId="77777777" w:rsidR="00827A75" w:rsidRPr="00BF2749" w:rsidRDefault="00827A75" w:rsidP="00827A75">
      <w:pPr>
        <w:numPr>
          <w:ilvl w:val="0"/>
          <w:numId w:val="16"/>
        </w:numPr>
        <w:autoSpaceDE w:val="0"/>
        <w:autoSpaceDN w:val="0"/>
        <w:adjustRightInd w:val="0"/>
        <w:spacing w:line="240" w:lineRule="auto"/>
        <w:ind w:left="426" w:hanging="426"/>
        <w:jc w:val="both"/>
        <w:rPr>
          <w:rFonts w:ascii="Calibri" w:hAnsi="Calibri" w:cs="Arial"/>
          <w:sz w:val="22"/>
          <w:szCs w:val="22"/>
        </w:rPr>
      </w:pPr>
      <w:r w:rsidRPr="00BF2749">
        <w:rPr>
          <w:rFonts w:ascii="Calibri" w:hAnsi="Calibri" w:cs="Arial"/>
          <w:sz w:val="22"/>
          <w:szCs w:val="22"/>
        </w:rPr>
        <w:t>Zamawiający zatrzymuje wadium, jeżeli Wykonawca, którego oferta została wybrana:</w:t>
      </w:r>
    </w:p>
    <w:p w14:paraId="416889D0" w14:textId="77777777" w:rsidR="00827A75" w:rsidRPr="00BF2749" w:rsidRDefault="00827A75" w:rsidP="00827A75">
      <w:pPr>
        <w:pStyle w:val="Akapitzlist"/>
        <w:numPr>
          <w:ilvl w:val="0"/>
          <w:numId w:val="22"/>
        </w:numPr>
        <w:spacing w:line="240" w:lineRule="auto"/>
        <w:contextualSpacing/>
        <w:jc w:val="both"/>
        <w:rPr>
          <w:rFonts w:ascii="Calibri" w:hAnsi="Calibri" w:cs="Arial"/>
          <w:sz w:val="22"/>
          <w:szCs w:val="22"/>
        </w:rPr>
      </w:pPr>
      <w:r w:rsidRPr="00BF2749">
        <w:rPr>
          <w:rFonts w:ascii="Calibri" w:hAnsi="Calibri" w:cs="Arial"/>
          <w:sz w:val="22"/>
          <w:szCs w:val="22"/>
        </w:rPr>
        <w:t>odmówił podpisania umowy na warunkach określonych w ofercie;</w:t>
      </w:r>
    </w:p>
    <w:p w14:paraId="627BC262" w14:textId="77777777" w:rsidR="00827A75" w:rsidRPr="00BF2749" w:rsidRDefault="00827A75" w:rsidP="00827A75">
      <w:pPr>
        <w:pStyle w:val="Akapitzlist"/>
        <w:numPr>
          <w:ilvl w:val="0"/>
          <w:numId w:val="22"/>
        </w:numPr>
        <w:spacing w:line="240" w:lineRule="auto"/>
        <w:contextualSpacing/>
        <w:jc w:val="both"/>
        <w:rPr>
          <w:rFonts w:ascii="Calibri" w:hAnsi="Calibri" w:cs="Arial"/>
          <w:sz w:val="22"/>
          <w:szCs w:val="22"/>
        </w:rPr>
      </w:pPr>
      <w:r w:rsidRPr="00BF2749">
        <w:rPr>
          <w:rFonts w:ascii="Calibri" w:hAnsi="Calibri" w:cs="Arial"/>
          <w:sz w:val="22"/>
          <w:szCs w:val="22"/>
        </w:rPr>
        <w:t>nie wniósł wymaganego zabezpieczenia należytego wykonania umowy;</w:t>
      </w:r>
    </w:p>
    <w:p w14:paraId="40DD10EE" w14:textId="77777777" w:rsidR="00827A75" w:rsidRPr="00BF2749" w:rsidRDefault="00827A75" w:rsidP="00827A75">
      <w:pPr>
        <w:pStyle w:val="Akapitzlist"/>
        <w:numPr>
          <w:ilvl w:val="0"/>
          <w:numId w:val="22"/>
        </w:numPr>
        <w:spacing w:line="240" w:lineRule="auto"/>
        <w:contextualSpacing/>
        <w:jc w:val="both"/>
        <w:rPr>
          <w:rFonts w:ascii="Calibri" w:hAnsi="Calibri" w:cs="Arial"/>
          <w:sz w:val="22"/>
          <w:szCs w:val="22"/>
        </w:rPr>
      </w:pPr>
      <w:r w:rsidRPr="00BF2749">
        <w:rPr>
          <w:rFonts w:ascii="Calibri" w:hAnsi="Calibri" w:cs="Arial"/>
          <w:sz w:val="22"/>
          <w:szCs w:val="22"/>
        </w:rPr>
        <w:t>zawarcie umowy stało się niemożliwe z przyczyn leżących po stronie Wykonawcy.</w:t>
      </w:r>
    </w:p>
    <w:p w14:paraId="7BDF4071" w14:textId="77777777" w:rsidR="00827A75" w:rsidRPr="00BF2749" w:rsidRDefault="00827A75" w:rsidP="00827A75">
      <w:pPr>
        <w:pStyle w:val="Konspekt1"/>
        <w:numPr>
          <w:ilvl w:val="0"/>
          <w:numId w:val="0"/>
        </w:numPr>
        <w:spacing w:line="240" w:lineRule="auto"/>
        <w:rPr>
          <w:rFonts w:ascii="Calibri" w:hAnsi="Calibri" w:cs="Arial"/>
          <w:i/>
          <w:sz w:val="22"/>
          <w:szCs w:val="22"/>
        </w:rPr>
      </w:pPr>
    </w:p>
    <w:p w14:paraId="3EB821EB" w14:textId="77777777" w:rsidR="00827A75" w:rsidRPr="00BF2749" w:rsidRDefault="00827A75" w:rsidP="00827A75">
      <w:pPr>
        <w:autoSpaceDE w:val="0"/>
        <w:autoSpaceDN w:val="0"/>
        <w:adjustRightInd w:val="0"/>
        <w:spacing w:line="240" w:lineRule="auto"/>
        <w:rPr>
          <w:rFonts w:ascii="Calibri" w:hAnsi="Calibri" w:cs="Arial"/>
          <w:b/>
          <w:bCs/>
          <w:sz w:val="22"/>
          <w:szCs w:val="22"/>
          <w:u w:val="single"/>
        </w:rPr>
      </w:pPr>
      <w:r w:rsidRPr="00BF2749">
        <w:rPr>
          <w:rFonts w:ascii="Calibri" w:hAnsi="Calibri" w:cs="Arial"/>
          <w:b/>
          <w:bCs/>
          <w:sz w:val="22"/>
          <w:szCs w:val="22"/>
          <w:u w:val="single"/>
        </w:rPr>
        <w:t>CZĘŚĆ VIII. MIEJSCE ORAZ TERMIN SKŁADANIA OFERT</w:t>
      </w:r>
    </w:p>
    <w:p w14:paraId="38F9F961" w14:textId="77777777" w:rsidR="00827A75" w:rsidRPr="00BF2749" w:rsidRDefault="00827A75" w:rsidP="00827A75">
      <w:pPr>
        <w:spacing w:line="240" w:lineRule="auto"/>
        <w:jc w:val="both"/>
        <w:rPr>
          <w:rFonts w:ascii="Calibri" w:hAnsi="Calibri" w:cs="Arial"/>
          <w:b/>
          <w:sz w:val="22"/>
          <w:szCs w:val="22"/>
        </w:rPr>
      </w:pPr>
      <w:r w:rsidRPr="00BF2749">
        <w:rPr>
          <w:rFonts w:ascii="Calibri" w:hAnsi="Calibri" w:cs="Arial"/>
          <w:b/>
          <w:sz w:val="22"/>
          <w:szCs w:val="22"/>
        </w:rPr>
        <w:t>1. MIEJSCE I TERMIN SKŁADANIA OFERT</w:t>
      </w:r>
    </w:p>
    <w:p w14:paraId="68E0E33D" w14:textId="77777777" w:rsidR="00827A75" w:rsidRPr="00BF2749" w:rsidRDefault="00827A75" w:rsidP="00827A75">
      <w:pPr>
        <w:spacing w:line="240" w:lineRule="auto"/>
        <w:ind w:left="709" w:hanging="425"/>
        <w:jc w:val="both"/>
        <w:rPr>
          <w:rFonts w:ascii="Calibri" w:hAnsi="Calibri" w:cs="Arial"/>
          <w:b/>
          <w:sz w:val="22"/>
          <w:szCs w:val="22"/>
        </w:rPr>
      </w:pPr>
      <w:r w:rsidRPr="00BF2749">
        <w:rPr>
          <w:rFonts w:ascii="Calibri" w:hAnsi="Calibri" w:cs="Arial"/>
          <w:b/>
          <w:sz w:val="22"/>
          <w:szCs w:val="22"/>
        </w:rPr>
        <w:t>1.1</w:t>
      </w:r>
      <w:r w:rsidRPr="00BF2749">
        <w:rPr>
          <w:rFonts w:ascii="Calibri" w:hAnsi="Calibri" w:cs="Arial"/>
          <w:sz w:val="22"/>
          <w:szCs w:val="22"/>
        </w:rPr>
        <w:t xml:space="preserve"> Oferty w formie pisemnej należy złożyć w siedzibie Zamawiającego w Kancelarii, bud. A. Ofertę w formie elektronicznej, wraz ze wszystkimi wymaganymi oświadczeniami i dokumentami, należy złożyć za pośrednictwem „Formularza składania oferty” dostępnego na www.platformazakupowa.pl w miejscu publikacji ogłoszenia i dokumentacji przetargowej.</w:t>
      </w:r>
    </w:p>
    <w:p w14:paraId="167A95AC" w14:textId="39236108" w:rsidR="00827A75" w:rsidRPr="00C07725" w:rsidRDefault="00827A75" w:rsidP="00827A75">
      <w:pPr>
        <w:spacing w:line="240" w:lineRule="auto"/>
        <w:ind w:left="284"/>
        <w:jc w:val="both"/>
        <w:rPr>
          <w:rFonts w:ascii="Calibri" w:hAnsi="Calibri" w:cs="Arial"/>
          <w:b/>
          <w:bCs/>
          <w:sz w:val="22"/>
          <w:szCs w:val="22"/>
        </w:rPr>
      </w:pPr>
      <w:r w:rsidRPr="00BF2749">
        <w:rPr>
          <w:rFonts w:ascii="Calibri" w:hAnsi="Calibri" w:cs="Arial"/>
          <w:b/>
          <w:sz w:val="22"/>
          <w:szCs w:val="22"/>
        </w:rPr>
        <w:t>1.2</w:t>
      </w:r>
      <w:r w:rsidRPr="00BF2749">
        <w:rPr>
          <w:rFonts w:ascii="Calibri" w:hAnsi="Calibri" w:cs="Arial"/>
          <w:sz w:val="22"/>
          <w:szCs w:val="22"/>
        </w:rPr>
        <w:t xml:space="preserve"> Ofertę, bez względu na formę, należy złożyć </w:t>
      </w:r>
      <w:r w:rsidRPr="00C07725">
        <w:rPr>
          <w:rFonts w:ascii="Calibri" w:hAnsi="Calibri" w:cs="Arial"/>
          <w:b/>
          <w:bCs/>
          <w:sz w:val="22"/>
          <w:szCs w:val="22"/>
        </w:rPr>
        <w:t xml:space="preserve">do dnia </w:t>
      </w:r>
      <w:r w:rsidR="003669FA">
        <w:rPr>
          <w:rFonts w:ascii="Calibri" w:hAnsi="Calibri" w:cs="Arial"/>
          <w:b/>
          <w:bCs/>
          <w:sz w:val="22"/>
          <w:szCs w:val="22"/>
        </w:rPr>
        <w:t>10.05.2024</w:t>
      </w:r>
      <w:r w:rsidRPr="00C07725">
        <w:rPr>
          <w:rFonts w:ascii="Calibri" w:hAnsi="Calibri" w:cs="Arial"/>
          <w:b/>
          <w:bCs/>
          <w:sz w:val="22"/>
          <w:szCs w:val="22"/>
        </w:rPr>
        <w:t xml:space="preserve"> r. do godz. </w:t>
      </w:r>
      <w:r w:rsidR="003669FA">
        <w:rPr>
          <w:rFonts w:ascii="Calibri" w:hAnsi="Calibri" w:cs="Arial"/>
          <w:b/>
          <w:bCs/>
          <w:sz w:val="22"/>
          <w:szCs w:val="22"/>
        </w:rPr>
        <w:t>13:00</w:t>
      </w:r>
    </w:p>
    <w:p w14:paraId="77CC9A48" w14:textId="77777777" w:rsidR="00827A75" w:rsidRPr="00BF2749" w:rsidRDefault="00827A75" w:rsidP="00827A75">
      <w:pPr>
        <w:spacing w:line="240" w:lineRule="auto"/>
        <w:ind w:left="709" w:hanging="425"/>
        <w:jc w:val="both"/>
        <w:rPr>
          <w:rFonts w:ascii="Calibri" w:hAnsi="Calibri" w:cs="Arial"/>
          <w:sz w:val="22"/>
          <w:szCs w:val="22"/>
        </w:rPr>
      </w:pPr>
      <w:r w:rsidRPr="00BF2749">
        <w:rPr>
          <w:rFonts w:ascii="Calibri" w:hAnsi="Calibri" w:cs="Arial"/>
          <w:b/>
          <w:sz w:val="22"/>
          <w:szCs w:val="22"/>
        </w:rPr>
        <w:t>1.3</w:t>
      </w:r>
      <w:r w:rsidRPr="00BF2749">
        <w:rPr>
          <w:rFonts w:ascii="Calibri" w:hAnsi="Calibri" w:cs="Arial"/>
          <w:sz w:val="22"/>
          <w:szCs w:val="22"/>
        </w:rPr>
        <w:t xml:space="preserve"> Oferty nadesłane drogą pocztową będą zakwalifikowane do postępowania pod warunkiem dostarczenia ich do Kancelarii Zamawiającego w wymaganym terminie wyznaczonym w pkt. 1.2.</w:t>
      </w:r>
    </w:p>
    <w:p w14:paraId="7F47C233" w14:textId="77777777" w:rsidR="00827A75" w:rsidRPr="00BF2749" w:rsidRDefault="00827A75" w:rsidP="00827A75">
      <w:pPr>
        <w:spacing w:line="240" w:lineRule="auto"/>
        <w:ind w:left="709" w:hanging="425"/>
        <w:jc w:val="both"/>
        <w:rPr>
          <w:rFonts w:ascii="Calibri" w:hAnsi="Calibri" w:cs="Arial"/>
          <w:sz w:val="22"/>
          <w:szCs w:val="22"/>
        </w:rPr>
      </w:pPr>
      <w:r w:rsidRPr="005D2BEB">
        <w:rPr>
          <w:rFonts w:ascii="Calibri" w:hAnsi="Calibri" w:cs="Arial"/>
          <w:b/>
          <w:sz w:val="22"/>
          <w:szCs w:val="22"/>
        </w:rPr>
        <w:t>1.4</w:t>
      </w:r>
      <w:r w:rsidRPr="00BF2749">
        <w:rPr>
          <w:rFonts w:ascii="Calibri" w:hAnsi="Calibri" w:cs="Arial"/>
          <w:sz w:val="22"/>
          <w:szCs w:val="22"/>
        </w:rPr>
        <w:t>. Przed upływem terminu składania ofert Wykonawca może zmienić albo wycofać ofertę. Zmiana oferty jest jednoznaczna z wycofaniem uprzednio złożonej oferty. Zmiana lub wycofanie oferty po upływie terminu składania ofert są nieskuteczne.</w:t>
      </w:r>
    </w:p>
    <w:p w14:paraId="7EF21D14" w14:textId="77777777" w:rsidR="00827A75" w:rsidRDefault="00827A75" w:rsidP="00827A75">
      <w:pPr>
        <w:spacing w:line="240" w:lineRule="auto"/>
        <w:ind w:left="709" w:hanging="425"/>
        <w:jc w:val="both"/>
        <w:rPr>
          <w:rFonts w:ascii="Calibri" w:hAnsi="Calibri" w:cs="Arial"/>
          <w:sz w:val="22"/>
          <w:szCs w:val="22"/>
        </w:rPr>
      </w:pPr>
      <w:r w:rsidRPr="005D2BEB">
        <w:rPr>
          <w:rFonts w:ascii="Calibri" w:hAnsi="Calibri" w:cs="Arial"/>
          <w:b/>
          <w:sz w:val="22"/>
          <w:szCs w:val="22"/>
        </w:rPr>
        <w:t>1.5</w:t>
      </w:r>
      <w:r w:rsidRPr="00BF2749">
        <w:rPr>
          <w:rFonts w:ascii="Calibri" w:hAnsi="Calibri" w:cs="Arial"/>
          <w:sz w:val="22"/>
          <w:szCs w:val="22"/>
        </w:rPr>
        <w:t>. Oferty złożone po terminie nie będą otwierane i zostaną zwrócone Wykonawcy (oferty złożone w formie pisemnej). Decydujące znaczenie dla oceny zachowania powyższego terminu ma data i godzina wpływu oferty do Zamawiającego, a nie data jej wysłania przesyłką pocztową lub kurierską.</w:t>
      </w:r>
    </w:p>
    <w:p w14:paraId="29528087" w14:textId="77777777" w:rsidR="00827A75" w:rsidRPr="00BF2749" w:rsidRDefault="00827A75" w:rsidP="00827A75">
      <w:pPr>
        <w:spacing w:line="240" w:lineRule="auto"/>
        <w:ind w:left="709" w:hanging="425"/>
        <w:jc w:val="both"/>
        <w:rPr>
          <w:rFonts w:ascii="Calibri" w:hAnsi="Calibri" w:cs="Arial"/>
          <w:sz w:val="22"/>
          <w:szCs w:val="22"/>
        </w:rPr>
      </w:pPr>
    </w:p>
    <w:p w14:paraId="5D19830C" w14:textId="77777777" w:rsidR="00827A75" w:rsidRPr="00BF2749" w:rsidRDefault="00827A75" w:rsidP="00827A75">
      <w:pPr>
        <w:pStyle w:val="Nagwek1"/>
        <w:spacing w:line="240" w:lineRule="auto"/>
        <w:rPr>
          <w:rFonts w:ascii="Calibri" w:hAnsi="Calibri"/>
          <w:bCs/>
          <w:sz w:val="22"/>
          <w:szCs w:val="22"/>
        </w:rPr>
      </w:pPr>
      <w:r w:rsidRPr="00BF2749">
        <w:rPr>
          <w:rFonts w:ascii="Calibri" w:hAnsi="Calibri"/>
          <w:bCs/>
          <w:sz w:val="22"/>
          <w:szCs w:val="22"/>
        </w:rPr>
        <w:t>CZĘŚĆ IX. SPOSÓB OBLICZENIA CENY OFERTY</w:t>
      </w:r>
    </w:p>
    <w:p w14:paraId="36C5528E" w14:textId="77777777" w:rsidR="00827A75" w:rsidRPr="00BF2749" w:rsidRDefault="00827A75" w:rsidP="00827A75">
      <w:pPr>
        <w:spacing w:line="240" w:lineRule="auto"/>
        <w:ind w:left="284" w:hanging="284"/>
        <w:jc w:val="both"/>
        <w:rPr>
          <w:rFonts w:ascii="Calibri" w:hAnsi="Calibri" w:cs="Arial"/>
          <w:sz w:val="22"/>
          <w:szCs w:val="22"/>
        </w:rPr>
      </w:pPr>
      <w:r w:rsidRPr="00BF2749">
        <w:rPr>
          <w:rFonts w:ascii="Calibri" w:hAnsi="Calibri" w:cs="Arial"/>
          <w:b/>
          <w:sz w:val="22"/>
          <w:szCs w:val="22"/>
        </w:rPr>
        <w:t xml:space="preserve">1. </w:t>
      </w:r>
      <w:r w:rsidRPr="00BF2749">
        <w:rPr>
          <w:rFonts w:ascii="Calibri" w:hAnsi="Calibri" w:cs="Arial"/>
          <w:sz w:val="22"/>
          <w:szCs w:val="22"/>
        </w:rPr>
        <w:t>Wykonawca zobowiązany jest do obliczenia ceny oferty z należytą starannością z uwzględnieniem wszystkich kosztów, jakie poniesie w celu prawidłowego wykonania przedmiotu zamówienia.</w:t>
      </w:r>
    </w:p>
    <w:p w14:paraId="4AFCDA57" w14:textId="77777777" w:rsidR="00827A75" w:rsidRPr="00BF2749" w:rsidRDefault="00827A75" w:rsidP="00827A75">
      <w:pPr>
        <w:spacing w:line="240" w:lineRule="auto"/>
        <w:jc w:val="both"/>
        <w:rPr>
          <w:rFonts w:ascii="Calibri" w:hAnsi="Calibri" w:cs="Arial"/>
          <w:sz w:val="22"/>
          <w:szCs w:val="22"/>
        </w:rPr>
      </w:pPr>
      <w:r w:rsidRPr="00BF2749">
        <w:rPr>
          <w:rFonts w:ascii="Calibri" w:hAnsi="Calibri" w:cs="Arial"/>
          <w:b/>
          <w:sz w:val="22"/>
          <w:szCs w:val="22"/>
        </w:rPr>
        <w:t>2</w:t>
      </w:r>
      <w:r w:rsidRPr="00BF2749">
        <w:rPr>
          <w:rFonts w:ascii="Calibri" w:hAnsi="Calibri" w:cs="Arial"/>
          <w:sz w:val="22"/>
          <w:szCs w:val="22"/>
        </w:rPr>
        <w:t>. Zaproponowana cena będzie ceną ryczałtową.</w:t>
      </w:r>
    </w:p>
    <w:p w14:paraId="615123C1" w14:textId="77777777" w:rsidR="00827A75" w:rsidRPr="00BF2749" w:rsidRDefault="00827A75" w:rsidP="00827A75">
      <w:pPr>
        <w:spacing w:line="240" w:lineRule="auto"/>
        <w:jc w:val="both"/>
        <w:rPr>
          <w:rFonts w:ascii="Calibri" w:hAnsi="Calibri" w:cs="Arial"/>
          <w:sz w:val="22"/>
          <w:szCs w:val="22"/>
        </w:rPr>
      </w:pPr>
      <w:r w:rsidRPr="00BF2749">
        <w:rPr>
          <w:rFonts w:ascii="Calibri" w:hAnsi="Calibri" w:cs="Arial"/>
          <w:b/>
          <w:sz w:val="22"/>
          <w:szCs w:val="22"/>
        </w:rPr>
        <w:t xml:space="preserve">3. </w:t>
      </w:r>
      <w:r w:rsidRPr="00BF2749">
        <w:rPr>
          <w:rFonts w:ascii="Calibri" w:hAnsi="Calibri" w:cs="Arial"/>
          <w:sz w:val="22"/>
          <w:szCs w:val="22"/>
        </w:rPr>
        <w:t>Cenę oferty (netto oraz brutto – z podatkiem VAT) należy podać cyfrowo i słownie.</w:t>
      </w:r>
    </w:p>
    <w:p w14:paraId="00D58F64" w14:textId="77777777" w:rsidR="00827A75" w:rsidRPr="00BF2749" w:rsidRDefault="00827A75" w:rsidP="00827A75">
      <w:pPr>
        <w:spacing w:line="240" w:lineRule="auto"/>
        <w:jc w:val="both"/>
        <w:rPr>
          <w:rFonts w:ascii="Calibri" w:hAnsi="Calibri" w:cs="Arial"/>
          <w:sz w:val="22"/>
          <w:szCs w:val="22"/>
        </w:rPr>
      </w:pPr>
      <w:r w:rsidRPr="00BF2749">
        <w:rPr>
          <w:rFonts w:ascii="Calibri" w:hAnsi="Calibri" w:cs="Arial"/>
          <w:b/>
          <w:sz w:val="22"/>
          <w:szCs w:val="22"/>
        </w:rPr>
        <w:t xml:space="preserve">4. </w:t>
      </w:r>
      <w:r w:rsidRPr="00BF2749">
        <w:rPr>
          <w:rFonts w:ascii="Calibri" w:hAnsi="Calibri" w:cs="Arial"/>
          <w:sz w:val="22"/>
          <w:szCs w:val="22"/>
        </w:rPr>
        <w:t>Rozliczenie między wykonawcą a zamawiającym będą dokonywane w polskich złotych.</w:t>
      </w:r>
    </w:p>
    <w:p w14:paraId="1BEA8E80" w14:textId="77777777" w:rsidR="00827A75" w:rsidRDefault="00827A75" w:rsidP="00827A75">
      <w:pPr>
        <w:spacing w:line="240" w:lineRule="auto"/>
        <w:jc w:val="both"/>
        <w:rPr>
          <w:rFonts w:ascii="Calibri" w:hAnsi="Calibri" w:cs="Arial"/>
          <w:sz w:val="22"/>
          <w:szCs w:val="22"/>
        </w:rPr>
      </w:pPr>
      <w:r w:rsidRPr="00BF2749">
        <w:rPr>
          <w:rFonts w:ascii="Calibri" w:hAnsi="Calibri" w:cs="Arial"/>
          <w:b/>
          <w:sz w:val="22"/>
          <w:szCs w:val="22"/>
        </w:rPr>
        <w:t xml:space="preserve">5. </w:t>
      </w:r>
      <w:r w:rsidRPr="00BF2749">
        <w:rPr>
          <w:rFonts w:ascii="Calibri" w:hAnsi="Calibri" w:cs="Arial"/>
          <w:sz w:val="22"/>
          <w:szCs w:val="22"/>
        </w:rPr>
        <w:t>Zamawiający nie zwraca kosztów udziału w postępowaniu, poniesionych przez oferentów.</w:t>
      </w:r>
    </w:p>
    <w:p w14:paraId="10698D8F" w14:textId="77777777" w:rsidR="00827A75" w:rsidRPr="0010236B" w:rsidRDefault="00827A75" w:rsidP="00827A75">
      <w:pPr>
        <w:spacing w:line="240" w:lineRule="auto"/>
        <w:jc w:val="both"/>
        <w:rPr>
          <w:rFonts w:ascii="Calibri" w:hAnsi="Calibri" w:cs="Arial"/>
          <w:sz w:val="22"/>
          <w:szCs w:val="22"/>
        </w:rPr>
      </w:pPr>
    </w:p>
    <w:p w14:paraId="3C6869C0" w14:textId="77777777" w:rsidR="00827A75" w:rsidRPr="00BF2749" w:rsidRDefault="00827A75" w:rsidP="00827A75">
      <w:pPr>
        <w:pStyle w:val="Nagwek1"/>
        <w:spacing w:line="240" w:lineRule="auto"/>
        <w:rPr>
          <w:rFonts w:ascii="Calibri" w:hAnsi="Calibri"/>
          <w:bCs/>
          <w:sz w:val="22"/>
          <w:szCs w:val="22"/>
        </w:rPr>
      </w:pPr>
      <w:r w:rsidRPr="00BF2749">
        <w:rPr>
          <w:rFonts w:ascii="Calibri" w:hAnsi="Calibri"/>
          <w:bCs/>
          <w:sz w:val="22"/>
          <w:szCs w:val="22"/>
        </w:rPr>
        <w:t>CZĘŚĆ X. KRYTERIA WYBORU OFERTY, OCENA OFERT</w:t>
      </w:r>
    </w:p>
    <w:p w14:paraId="0CADAED3" w14:textId="77777777" w:rsidR="00827A75" w:rsidRPr="00BF2749" w:rsidRDefault="00827A75" w:rsidP="00827A75">
      <w:pPr>
        <w:spacing w:line="240" w:lineRule="auto"/>
        <w:jc w:val="both"/>
        <w:rPr>
          <w:rFonts w:ascii="Calibri" w:hAnsi="Calibri" w:cs="Arial"/>
          <w:b/>
          <w:sz w:val="22"/>
          <w:szCs w:val="22"/>
        </w:rPr>
      </w:pPr>
      <w:r w:rsidRPr="00BF2749">
        <w:rPr>
          <w:rFonts w:ascii="Calibri" w:hAnsi="Calibri" w:cs="Arial"/>
          <w:b/>
          <w:sz w:val="22"/>
          <w:szCs w:val="22"/>
        </w:rPr>
        <w:t xml:space="preserve">1. KRYTERIUM WYBORU OFERTY </w:t>
      </w:r>
    </w:p>
    <w:p w14:paraId="7E189C21" w14:textId="77777777" w:rsidR="00827A75" w:rsidRPr="00BF2749" w:rsidRDefault="00827A75" w:rsidP="00827A75">
      <w:pPr>
        <w:spacing w:line="240" w:lineRule="auto"/>
        <w:ind w:left="284"/>
        <w:jc w:val="both"/>
        <w:rPr>
          <w:rFonts w:ascii="Calibri" w:hAnsi="Calibri" w:cs="Arial"/>
          <w:sz w:val="22"/>
          <w:szCs w:val="22"/>
        </w:rPr>
      </w:pPr>
      <w:r w:rsidRPr="00BF2749">
        <w:rPr>
          <w:rFonts w:ascii="Calibri" w:hAnsi="Calibri" w:cs="Arial"/>
          <w:sz w:val="22"/>
          <w:szCs w:val="22"/>
        </w:rPr>
        <w:t>1.1 Kryterium wyboru oferty stanowi najkorzystniejsza cena oferty.</w:t>
      </w:r>
    </w:p>
    <w:p w14:paraId="112AA922" w14:textId="77777777" w:rsidR="00827A75" w:rsidRPr="00BF2749" w:rsidRDefault="00827A75" w:rsidP="00827A75">
      <w:pPr>
        <w:spacing w:line="240" w:lineRule="auto"/>
        <w:jc w:val="both"/>
        <w:rPr>
          <w:rFonts w:ascii="Calibri" w:hAnsi="Calibri" w:cs="Arial"/>
          <w:b/>
          <w:sz w:val="22"/>
          <w:szCs w:val="22"/>
        </w:rPr>
      </w:pPr>
      <w:r w:rsidRPr="00BF2749">
        <w:rPr>
          <w:rFonts w:ascii="Calibri" w:hAnsi="Calibri" w:cs="Arial"/>
          <w:b/>
          <w:sz w:val="22"/>
          <w:szCs w:val="22"/>
        </w:rPr>
        <w:t>2. SPOSÓB OCENY OFERT</w:t>
      </w:r>
    </w:p>
    <w:p w14:paraId="2CA73CAB" w14:textId="77777777" w:rsidR="00827A75" w:rsidRPr="00BF2749" w:rsidRDefault="00827A75" w:rsidP="00827A75">
      <w:pPr>
        <w:spacing w:line="240" w:lineRule="auto"/>
        <w:ind w:left="709" w:hanging="426"/>
        <w:jc w:val="both"/>
        <w:rPr>
          <w:rFonts w:ascii="Calibri" w:hAnsi="Calibri" w:cs="Arial"/>
          <w:sz w:val="22"/>
          <w:szCs w:val="22"/>
        </w:rPr>
      </w:pPr>
      <w:r w:rsidRPr="00BF2749">
        <w:rPr>
          <w:rFonts w:ascii="Calibri" w:hAnsi="Calibri" w:cs="Arial"/>
          <w:sz w:val="22"/>
          <w:szCs w:val="22"/>
        </w:rPr>
        <w:t>2.1 Zamawiający zbada złożone oferty pod względem przyjętych w SWZ wymagań, a następnie dokona kwalifikacji ofert do odrzucenia.</w:t>
      </w:r>
    </w:p>
    <w:p w14:paraId="26CF3241" w14:textId="77777777" w:rsidR="00827A75" w:rsidRPr="00BF2749" w:rsidRDefault="00827A75" w:rsidP="00827A75">
      <w:pPr>
        <w:spacing w:line="240" w:lineRule="auto"/>
        <w:ind w:left="709" w:hanging="426"/>
        <w:jc w:val="both"/>
        <w:rPr>
          <w:rFonts w:ascii="Calibri" w:hAnsi="Calibri" w:cs="Arial"/>
          <w:sz w:val="22"/>
          <w:szCs w:val="22"/>
        </w:rPr>
      </w:pPr>
      <w:r w:rsidRPr="00BF2749">
        <w:rPr>
          <w:rFonts w:ascii="Calibri" w:hAnsi="Calibri" w:cs="Arial"/>
          <w:sz w:val="22"/>
          <w:szCs w:val="22"/>
        </w:rPr>
        <w:t>2.2 Spośród ofert nie odrzuconych Zamawiający dokona wyboru oferty najkorzystniejszej, tj. takiej, której cena oferty jest najniższa.</w:t>
      </w:r>
    </w:p>
    <w:p w14:paraId="75C7C20C" w14:textId="77777777" w:rsidR="00827A75" w:rsidRPr="00BF2749" w:rsidRDefault="00827A75" w:rsidP="00827A75">
      <w:pPr>
        <w:spacing w:line="240" w:lineRule="auto"/>
        <w:ind w:left="709" w:hanging="426"/>
        <w:jc w:val="both"/>
        <w:rPr>
          <w:rFonts w:ascii="Calibri" w:hAnsi="Calibri" w:cs="Arial"/>
          <w:sz w:val="22"/>
          <w:szCs w:val="22"/>
        </w:rPr>
      </w:pPr>
      <w:r w:rsidRPr="00BF2749">
        <w:rPr>
          <w:rFonts w:ascii="Calibri" w:hAnsi="Calibri" w:cs="Arial"/>
          <w:sz w:val="22"/>
          <w:szCs w:val="22"/>
        </w:rPr>
        <w:t xml:space="preserve">2.3 Jeżeli Zamawiający nie może dokonać wyboru oferty najkorzystniejszej ze względu na to, że zostały złożone oferty o takiej samej cenie, Zamawiający wezwie Wykonawców, którzy złożyli te oferty, do złożenia w terminie określonym przez Zamawiającego ofert dodatkowych. </w:t>
      </w:r>
    </w:p>
    <w:p w14:paraId="0B6C4FC8" w14:textId="77777777" w:rsidR="00827A75" w:rsidRPr="00BF2749" w:rsidRDefault="00827A75" w:rsidP="00827A75">
      <w:pPr>
        <w:spacing w:line="240" w:lineRule="auto"/>
        <w:ind w:left="709" w:hanging="426"/>
        <w:jc w:val="both"/>
        <w:rPr>
          <w:rFonts w:ascii="Calibri" w:hAnsi="Calibri" w:cs="Arial"/>
          <w:sz w:val="22"/>
          <w:szCs w:val="22"/>
        </w:rPr>
      </w:pPr>
      <w:r w:rsidRPr="00BF2749">
        <w:rPr>
          <w:rFonts w:ascii="Calibri" w:hAnsi="Calibri" w:cs="Arial"/>
          <w:sz w:val="22"/>
          <w:szCs w:val="22"/>
        </w:rPr>
        <w:t xml:space="preserve">2.4 Wykonawcy, składając oferty dodatkowe, nie mogą zaoferować cen wyższych niż zaoferowane </w:t>
      </w:r>
      <w:r w:rsidRPr="00BF2749">
        <w:rPr>
          <w:rFonts w:ascii="Calibri" w:hAnsi="Calibri" w:cs="Arial"/>
          <w:sz w:val="22"/>
          <w:szCs w:val="22"/>
        </w:rPr>
        <w:br/>
        <w:t xml:space="preserve">w złożonych wcześniej ofertach. </w:t>
      </w:r>
    </w:p>
    <w:p w14:paraId="553D643A" w14:textId="77777777" w:rsidR="00827A75" w:rsidRPr="00BF2749" w:rsidRDefault="00827A75" w:rsidP="00827A75">
      <w:pPr>
        <w:spacing w:line="240" w:lineRule="auto"/>
        <w:ind w:left="709" w:hanging="426"/>
        <w:jc w:val="both"/>
        <w:rPr>
          <w:rFonts w:ascii="Calibri" w:hAnsi="Calibri" w:cs="Arial"/>
          <w:sz w:val="22"/>
          <w:szCs w:val="22"/>
        </w:rPr>
      </w:pPr>
      <w:r w:rsidRPr="00BF2749">
        <w:rPr>
          <w:rFonts w:ascii="Calibri" w:hAnsi="Calibri" w:cs="Arial"/>
          <w:sz w:val="22"/>
          <w:szCs w:val="22"/>
        </w:rPr>
        <w:t>2.5 Zamawiający unieważni postępowanie o udzielenie zamówienia, jeżeli zostały złożone oferty dodatkowe o takiej samej cenie.</w:t>
      </w:r>
    </w:p>
    <w:p w14:paraId="2F3AE43B" w14:textId="77777777" w:rsidR="00827A75" w:rsidRDefault="00827A75" w:rsidP="00827A75">
      <w:pPr>
        <w:spacing w:line="240" w:lineRule="auto"/>
        <w:ind w:left="709" w:hanging="426"/>
        <w:jc w:val="both"/>
        <w:rPr>
          <w:rFonts w:ascii="Calibri" w:hAnsi="Calibri" w:cs="Arial"/>
          <w:sz w:val="22"/>
          <w:szCs w:val="22"/>
        </w:rPr>
      </w:pPr>
      <w:r w:rsidRPr="00BF2749">
        <w:rPr>
          <w:rFonts w:ascii="Calibri" w:hAnsi="Calibri" w:cs="Arial"/>
          <w:sz w:val="22"/>
          <w:szCs w:val="22"/>
        </w:rPr>
        <w:t>2.6 W przypadku gdy w postępowaniu zostanie złożona jedna oferta Zamawiający zastrzega sobie prawo do przeprowadzenia dodatkowych negocjacji z oferentem, obejmujących wszystkie parametry zamówienia.</w:t>
      </w:r>
    </w:p>
    <w:p w14:paraId="01527923" w14:textId="77777777" w:rsidR="00827A75" w:rsidRPr="00BF2749" w:rsidRDefault="00827A75" w:rsidP="00827A75">
      <w:pPr>
        <w:spacing w:line="240" w:lineRule="auto"/>
        <w:ind w:left="709" w:hanging="426"/>
        <w:jc w:val="both"/>
        <w:rPr>
          <w:rFonts w:ascii="Calibri" w:hAnsi="Calibri" w:cs="Arial"/>
          <w:sz w:val="22"/>
          <w:szCs w:val="22"/>
        </w:rPr>
      </w:pPr>
    </w:p>
    <w:p w14:paraId="53FDF50D" w14:textId="77777777" w:rsidR="00827A75" w:rsidRPr="00BF2749" w:rsidRDefault="00827A75" w:rsidP="00827A75">
      <w:pPr>
        <w:pStyle w:val="Nagwek1"/>
        <w:spacing w:line="240" w:lineRule="auto"/>
        <w:rPr>
          <w:rFonts w:ascii="Calibri" w:hAnsi="Calibri"/>
          <w:bCs/>
          <w:sz w:val="22"/>
          <w:szCs w:val="22"/>
        </w:rPr>
      </w:pPr>
      <w:r w:rsidRPr="00BF2749">
        <w:rPr>
          <w:rFonts w:ascii="Calibri" w:hAnsi="Calibri"/>
          <w:bCs/>
          <w:sz w:val="22"/>
          <w:szCs w:val="22"/>
        </w:rPr>
        <w:t>CZĘŚĆ XI. INFORMACJA O FORMALNOŚCIACH JAKIE POWINNY ZOSTAĆ DOPEŁNIONE PO WYBORZE OFERTY</w:t>
      </w:r>
    </w:p>
    <w:p w14:paraId="50AEDC8C" w14:textId="58136ADD" w:rsidR="00827A75" w:rsidRPr="00BF2749" w:rsidRDefault="00827A75" w:rsidP="00827A75">
      <w:pPr>
        <w:numPr>
          <w:ilvl w:val="1"/>
          <w:numId w:val="29"/>
        </w:numPr>
        <w:spacing w:line="240" w:lineRule="auto"/>
        <w:ind w:left="426" w:hanging="426"/>
        <w:jc w:val="both"/>
        <w:rPr>
          <w:rFonts w:ascii="Calibri" w:hAnsi="Calibri" w:cs="Arial"/>
          <w:sz w:val="22"/>
          <w:szCs w:val="22"/>
        </w:rPr>
      </w:pPr>
      <w:r w:rsidRPr="00BF2749">
        <w:rPr>
          <w:rFonts w:ascii="Calibri" w:hAnsi="Calibri" w:cs="Arial"/>
          <w:sz w:val="22"/>
          <w:szCs w:val="22"/>
        </w:rPr>
        <w:t xml:space="preserve">Zamawiający poinformuje niezwłocznie wszystkich Wykonawców o: </w:t>
      </w:r>
    </w:p>
    <w:p w14:paraId="5F4FD095" w14:textId="77777777" w:rsidR="00827A75" w:rsidRPr="00BF2749" w:rsidRDefault="00827A75" w:rsidP="00827A75">
      <w:pPr>
        <w:spacing w:line="240" w:lineRule="auto"/>
        <w:ind w:left="426"/>
        <w:jc w:val="both"/>
        <w:rPr>
          <w:rFonts w:ascii="Calibri" w:hAnsi="Calibri" w:cs="Arial"/>
          <w:sz w:val="22"/>
          <w:szCs w:val="22"/>
        </w:rPr>
      </w:pPr>
      <w:r w:rsidRPr="00BF2749">
        <w:rPr>
          <w:rFonts w:ascii="Calibri" w:hAnsi="Calibri" w:cs="Arial"/>
          <w:sz w:val="22"/>
          <w:szCs w:val="22"/>
        </w:rPr>
        <w:t xml:space="preserve">a) wyborze najkorzystniejszej oferty, podając nazwę albo imię i nazwisko, siedzibę albo miejsce zamieszkania i adres, jeżeli jest miejscem wykonywania działalności wykonawcy, którego ofertę wybrano, </w:t>
      </w:r>
    </w:p>
    <w:p w14:paraId="1401C949" w14:textId="77777777" w:rsidR="00827A75" w:rsidRPr="00BF2749" w:rsidRDefault="00827A75" w:rsidP="00827A75">
      <w:pPr>
        <w:spacing w:line="240" w:lineRule="auto"/>
        <w:ind w:left="426"/>
        <w:jc w:val="both"/>
        <w:rPr>
          <w:rFonts w:ascii="Calibri" w:hAnsi="Calibri" w:cs="Arial"/>
          <w:sz w:val="22"/>
          <w:szCs w:val="22"/>
        </w:rPr>
      </w:pPr>
      <w:r w:rsidRPr="00BF2749">
        <w:rPr>
          <w:rFonts w:ascii="Calibri" w:hAnsi="Calibri" w:cs="Arial"/>
          <w:sz w:val="22"/>
          <w:szCs w:val="22"/>
        </w:rPr>
        <w:t>b) unieważnieniu postępowania.</w:t>
      </w:r>
    </w:p>
    <w:p w14:paraId="2393B13D" w14:textId="77777777" w:rsidR="00827A75" w:rsidRPr="00BF2749" w:rsidRDefault="00827A75" w:rsidP="00827A75">
      <w:pPr>
        <w:numPr>
          <w:ilvl w:val="0"/>
          <w:numId w:val="29"/>
        </w:numPr>
        <w:spacing w:line="240" w:lineRule="auto"/>
        <w:ind w:left="426" w:hanging="426"/>
        <w:jc w:val="both"/>
        <w:rPr>
          <w:rFonts w:ascii="Calibri" w:hAnsi="Calibri" w:cs="Arial"/>
          <w:sz w:val="22"/>
          <w:szCs w:val="22"/>
        </w:rPr>
      </w:pPr>
      <w:r w:rsidRPr="00BF2749">
        <w:rPr>
          <w:rFonts w:ascii="Calibri" w:hAnsi="Calibri" w:cs="Arial"/>
          <w:sz w:val="22"/>
          <w:szCs w:val="22"/>
        </w:rPr>
        <w:t>Zamawiający udostępnia informacje, o których mowa w pkt. 1. powyżej, na w miejscu publikacji ogłoszenia na platformie www.platformazakupowa.pl w formularzu „Komunikaty oraz na stronie internetowej www.bip.kpec.bydgoszcz.pl w zakładce „Zamówienia publiczne”.</w:t>
      </w:r>
    </w:p>
    <w:p w14:paraId="74034214" w14:textId="77777777" w:rsidR="00827A75" w:rsidRPr="00BF2749" w:rsidRDefault="00827A75" w:rsidP="00827A75">
      <w:pPr>
        <w:numPr>
          <w:ilvl w:val="0"/>
          <w:numId w:val="29"/>
        </w:numPr>
        <w:spacing w:line="240" w:lineRule="auto"/>
        <w:ind w:left="426" w:hanging="426"/>
        <w:jc w:val="both"/>
        <w:rPr>
          <w:rFonts w:ascii="Calibri" w:hAnsi="Calibri" w:cs="Arial"/>
          <w:sz w:val="22"/>
          <w:szCs w:val="22"/>
        </w:rPr>
      </w:pPr>
      <w:r w:rsidRPr="00BF2749">
        <w:rPr>
          <w:rFonts w:ascii="Calibri" w:hAnsi="Calibri" w:cs="Arial"/>
          <w:sz w:val="22"/>
          <w:szCs w:val="22"/>
        </w:rPr>
        <w:t>Wykonawca, którego oferta zostanie wybrana, powiadomiony zostanie o terminie i miejscu zawarcia umowy.</w:t>
      </w:r>
    </w:p>
    <w:p w14:paraId="3C0B0010" w14:textId="77777777" w:rsidR="00827A75" w:rsidRPr="00BF2749" w:rsidRDefault="00827A75" w:rsidP="00827A75">
      <w:pPr>
        <w:numPr>
          <w:ilvl w:val="0"/>
          <w:numId w:val="29"/>
        </w:numPr>
        <w:spacing w:line="240" w:lineRule="auto"/>
        <w:ind w:left="426" w:hanging="426"/>
        <w:jc w:val="both"/>
        <w:rPr>
          <w:rFonts w:ascii="Calibri" w:hAnsi="Calibri" w:cs="Arial"/>
          <w:sz w:val="22"/>
          <w:szCs w:val="22"/>
        </w:rPr>
      </w:pPr>
      <w:r w:rsidRPr="00BF2749">
        <w:rPr>
          <w:rFonts w:ascii="Calibri" w:hAnsi="Calibri" w:cs="Arial"/>
          <w:sz w:val="22"/>
          <w:szCs w:val="22"/>
        </w:rPr>
        <w:t>Wykonawca, którego oferta zostanie wybrana, zobowiązany jest do podpisania umowy w terminie określonym przez zamawiającego nie dłuższym niż 30 dni.</w:t>
      </w:r>
    </w:p>
    <w:p w14:paraId="0D0E36F7" w14:textId="77777777" w:rsidR="00827A75" w:rsidRDefault="00827A75" w:rsidP="00827A75">
      <w:pPr>
        <w:numPr>
          <w:ilvl w:val="0"/>
          <w:numId w:val="29"/>
        </w:numPr>
        <w:spacing w:line="240" w:lineRule="auto"/>
        <w:ind w:left="426" w:hanging="426"/>
        <w:jc w:val="both"/>
        <w:rPr>
          <w:rFonts w:ascii="Calibri" w:hAnsi="Calibri" w:cs="Arial"/>
          <w:sz w:val="22"/>
          <w:szCs w:val="22"/>
        </w:rPr>
      </w:pPr>
      <w:r w:rsidRPr="00BF2749">
        <w:rPr>
          <w:rFonts w:ascii="Calibri" w:hAnsi="Calibri" w:cs="Arial"/>
          <w:sz w:val="22"/>
          <w:szCs w:val="22"/>
        </w:rPr>
        <w:t>Jeżeli w postępowaniu wybrana zostanie oferta wykonawców wspólnie ubiegających się o udzielenie zamówienia - Konsorcjum, przed zawarciem umowy wykonawcy ci na żądanie zamawiającego zobowiązani są do przedstawienia umowy regulującej współpracę tych wykonawców</w:t>
      </w:r>
    </w:p>
    <w:p w14:paraId="755F4A57" w14:textId="77777777" w:rsidR="00827A75" w:rsidRPr="0010236B" w:rsidRDefault="00827A75" w:rsidP="00827A75">
      <w:pPr>
        <w:spacing w:line="240" w:lineRule="auto"/>
        <w:ind w:left="426"/>
        <w:jc w:val="both"/>
        <w:rPr>
          <w:rFonts w:ascii="Calibri" w:hAnsi="Calibri" w:cs="Arial"/>
          <w:sz w:val="22"/>
          <w:szCs w:val="22"/>
        </w:rPr>
      </w:pPr>
    </w:p>
    <w:p w14:paraId="63B3D6AD" w14:textId="77777777" w:rsidR="00827A75" w:rsidRPr="00BF2749" w:rsidRDefault="00827A75" w:rsidP="00827A75">
      <w:pPr>
        <w:pStyle w:val="Nagwek1"/>
        <w:spacing w:line="240" w:lineRule="auto"/>
        <w:rPr>
          <w:rFonts w:ascii="Calibri" w:hAnsi="Calibri"/>
          <w:bCs/>
          <w:sz w:val="22"/>
          <w:szCs w:val="22"/>
        </w:rPr>
      </w:pPr>
      <w:r w:rsidRPr="00BF2749">
        <w:rPr>
          <w:rFonts w:ascii="Calibri" w:hAnsi="Calibri"/>
          <w:bCs/>
          <w:sz w:val="22"/>
          <w:szCs w:val="22"/>
        </w:rPr>
        <w:t>CZĘŚĆ XII. ISTOTNE POSTANOWIENIA UMOWY, ZABEZPIECZENIE NALEŻYTEGO WYKONANIA UMOWY</w:t>
      </w:r>
    </w:p>
    <w:p w14:paraId="053F9A6B" w14:textId="77777777" w:rsidR="00827A75" w:rsidRPr="00BF2749" w:rsidRDefault="00827A75" w:rsidP="00827A75">
      <w:pPr>
        <w:numPr>
          <w:ilvl w:val="0"/>
          <w:numId w:val="38"/>
        </w:numPr>
        <w:spacing w:line="240" w:lineRule="auto"/>
        <w:ind w:left="426" w:hanging="426"/>
        <w:jc w:val="both"/>
        <w:rPr>
          <w:rFonts w:ascii="Calibri" w:hAnsi="Calibri" w:cs="Arial"/>
          <w:sz w:val="22"/>
          <w:szCs w:val="22"/>
        </w:rPr>
      </w:pPr>
      <w:r w:rsidRPr="00BF2749">
        <w:rPr>
          <w:rFonts w:ascii="Calibri" w:hAnsi="Calibri" w:cs="Arial"/>
          <w:sz w:val="22"/>
          <w:szCs w:val="22"/>
        </w:rPr>
        <w:t xml:space="preserve"> Wykonawca, którego oferta zostanie wybrana, zobowiązany będzie do podpisania umowy o treści zawartej w załączniku nr 2 do SWZ.</w:t>
      </w:r>
    </w:p>
    <w:p w14:paraId="7413C01A" w14:textId="77777777" w:rsidR="00827A75" w:rsidRPr="00EA0104" w:rsidRDefault="00827A75" w:rsidP="00827A75">
      <w:pPr>
        <w:numPr>
          <w:ilvl w:val="0"/>
          <w:numId w:val="38"/>
        </w:numPr>
        <w:spacing w:line="240" w:lineRule="auto"/>
        <w:ind w:left="426" w:hanging="426"/>
        <w:jc w:val="both"/>
        <w:rPr>
          <w:rFonts w:ascii="Calibri" w:hAnsi="Calibri" w:cs="Arial"/>
          <w:sz w:val="22"/>
          <w:szCs w:val="22"/>
        </w:rPr>
      </w:pPr>
      <w:r w:rsidRPr="00EA0104">
        <w:rPr>
          <w:rFonts w:ascii="Calibri" w:hAnsi="Calibri" w:cs="Arial"/>
          <w:bCs/>
          <w:sz w:val="22"/>
          <w:szCs w:val="22"/>
        </w:rPr>
        <w:t>Zamawiający wymaga wniesienia zabezpieczenia należytego wykonania umowy, zwanego dalej zabezpieczeniem, w wysokości 5% ceny całkowitej (brutto) podanej w wybranej ofercie i wyrażonej w PLN. Zabezpieczenie służy pokryciu roszczeń z tytułu niewykonania lub nienależytego wykonania umowy. Zabezpieczenie wnosi się przed zawarciem umowy.</w:t>
      </w:r>
    </w:p>
    <w:p w14:paraId="34BD9F5B" w14:textId="77777777" w:rsidR="00827A75" w:rsidRPr="00EA0104" w:rsidRDefault="00827A75" w:rsidP="00827A75">
      <w:pPr>
        <w:numPr>
          <w:ilvl w:val="0"/>
          <w:numId w:val="38"/>
        </w:numPr>
        <w:spacing w:line="240" w:lineRule="auto"/>
        <w:ind w:left="426" w:hanging="426"/>
        <w:jc w:val="both"/>
        <w:rPr>
          <w:rFonts w:ascii="Calibri" w:hAnsi="Calibri" w:cs="Arial"/>
          <w:sz w:val="22"/>
          <w:szCs w:val="22"/>
        </w:rPr>
      </w:pPr>
      <w:r w:rsidRPr="00EA0104">
        <w:rPr>
          <w:rFonts w:ascii="Calibri" w:hAnsi="Calibri" w:cs="Arial"/>
          <w:bCs/>
          <w:sz w:val="22"/>
          <w:szCs w:val="22"/>
        </w:rPr>
        <w:t>Zabezpieczenie może być wniesione w:</w:t>
      </w:r>
    </w:p>
    <w:p w14:paraId="69972DEA" w14:textId="77777777" w:rsidR="00827A75" w:rsidRPr="00EA0104" w:rsidRDefault="00827A75" w:rsidP="00827A75">
      <w:pPr>
        <w:spacing w:line="240" w:lineRule="auto"/>
        <w:ind w:left="709" w:hanging="283"/>
        <w:jc w:val="both"/>
        <w:rPr>
          <w:rFonts w:ascii="Calibri" w:hAnsi="Calibri" w:cs="Arial"/>
          <w:sz w:val="22"/>
          <w:szCs w:val="22"/>
        </w:rPr>
      </w:pPr>
      <w:r w:rsidRPr="00EA0104">
        <w:rPr>
          <w:rFonts w:ascii="Calibri" w:hAnsi="Calibri" w:cs="Arial"/>
          <w:sz w:val="22"/>
          <w:szCs w:val="22"/>
        </w:rPr>
        <w:t>a)</w:t>
      </w:r>
      <w:r w:rsidRPr="00EA0104">
        <w:rPr>
          <w:rFonts w:ascii="Calibri" w:hAnsi="Calibri" w:cs="Arial"/>
          <w:sz w:val="22"/>
          <w:szCs w:val="22"/>
        </w:rPr>
        <w:tab/>
        <w:t xml:space="preserve">pieniądzu - przelewem na konto KPEC Sp. z o.o., ul. Schulza 5, 85-315 Bydgoszcz, </w:t>
      </w:r>
    </w:p>
    <w:p w14:paraId="67C94B43" w14:textId="77777777" w:rsidR="00827A75" w:rsidRPr="00EA0104" w:rsidRDefault="00827A75" w:rsidP="00827A75">
      <w:pPr>
        <w:spacing w:line="240" w:lineRule="auto"/>
        <w:ind w:left="709" w:hanging="283"/>
        <w:jc w:val="both"/>
        <w:rPr>
          <w:rFonts w:ascii="Calibri" w:hAnsi="Calibri" w:cs="Arial"/>
          <w:sz w:val="22"/>
          <w:szCs w:val="22"/>
        </w:rPr>
      </w:pPr>
      <w:r w:rsidRPr="00EA0104">
        <w:rPr>
          <w:rFonts w:ascii="Calibri" w:hAnsi="Calibri" w:cs="Arial"/>
          <w:sz w:val="22"/>
          <w:szCs w:val="22"/>
        </w:rPr>
        <w:t>Bank  PKO BP 34 1440 1215 0000 0000 1377 5176,</w:t>
      </w:r>
    </w:p>
    <w:p w14:paraId="305940B4" w14:textId="77777777" w:rsidR="00827A75" w:rsidRPr="00EA0104" w:rsidRDefault="00827A75" w:rsidP="00827A75">
      <w:pPr>
        <w:spacing w:line="240" w:lineRule="auto"/>
        <w:ind w:left="709" w:hanging="283"/>
        <w:jc w:val="both"/>
        <w:rPr>
          <w:rFonts w:ascii="Calibri" w:hAnsi="Calibri" w:cs="Arial"/>
          <w:sz w:val="22"/>
          <w:szCs w:val="22"/>
        </w:rPr>
      </w:pPr>
      <w:r w:rsidRPr="00EA0104">
        <w:rPr>
          <w:rFonts w:ascii="Calibri" w:hAnsi="Calibri" w:cs="Arial"/>
          <w:sz w:val="22"/>
          <w:szCs w:val="22"/>
        </w:rPr>
        <w:t>b)</w:t>
      </w:r>
      <w:r w:rsidRPr="00EA0104">
        <w:rPr>
          <w:rFonts w:ascii="Calibri" w:hAnsi="Calibri" w:cs="Arial"/>
          <w:sz w:val="22"/>
          <w:szCs w:val="22"/>
        </w:rPr>
        <w:tab/>
        <w:t>poręczeniach bankowych lub poręczeniach spółdzielczej kasy oszczędnościowo-kredytowej, z tym że zobowiązanie kasy jest zawsze zobowiązaniem pieniężnym,</w:t>
      </w:r>
    </w:p>
    <w:p w14:paraId="6B13FA6D" w14:textId="77777777" w:rsidR="00827A75" w:rsidRPr="00EA0104" w:rsidRDefault="00827A75" w:rsidP="00827A75">
      <w:pPr>
        <w:spacing w:line="240" w:lineRule="auto"/>
        <w:ind w:left="709" w:hanging="283"/>
        <w:jc w:val="both"/>
        <w:rPr>
          <w:rFonts w:ascii="Calibri" w:hAnsi="Calibri" w:cs="Arial"/>
          <w:sz w:val="22"/>
          <w:szCs w:val="22"/>
        </w:rPr>
      </w:pPr>
      <w:r w:rsidRPr="00EA0104">
        <w:rPr>
          <w:rFonts w:ascii="Calibri" w:hAnsi="Calibri" w:cs="Arial"/>
          <w:sz w:val="22"/>
          <w:szCs w:val="22"/>
        </w:rPr>
        <w:t>c)</w:t>
      </w:r>
      <w:r w:rsidRPr="00EA0104">
        <w:rPr>
          <w:rFonts w:ascii="Calibri" w:hAnsi="Calibri" w:cs="Arial"/>
          <w:sz w:val="22"/>
          <w:szCs w:val="22"/>
        </w:rPr>
        <w:tab/>
        <w:t>gwarancjach bankowych,</w:t>
      </w:r>
    </w:p>
    <w:p w14:paraId="787B1AE9" w14:textId="77777777" w:rsidR="00827A75" w:rsidRPr="00EA0104" w:rsidRDefault="00827A75" w:rsidP="00827A75">
      <w:pPr>
        <w:spacing w:line="240" w:lineRule="auto"/>
        <w:ind w:left="709" w:hanging="283"/>
        <w:jc w:val="both"/>
        <w:rPr>
          <w:rFonts w:ascii="Calibri" w:hAnsi="Calibri" w:cs="Arial"/>
          <w:sz w:val="22"/>
          <w:szCs w:val="22"/>
        </w:rPr>
      </w:pPr>
      <w:r w:rsidRPr="00EA0104">
        <w:rPr>
          <w:rFonts w:ascii="Calibri" w:hAnsi="Calibri" w:cs="Arial"/>
          <w:sz w:val="22"/>
          <w:szCs w:val="22"/>
        </w:rPr>
        <w:t>d)</w:t>
      </w:r>
      <w:r w:rsidRPr="00EA0104">
        <w:rPr>
          <w:rFonts w:ascii="Calibri" w:hAnsi="Calibri" w:cs="Arial"/>
          <w:sz w:val="22"/>
          <w:szCs w:val="22"/>
        </w:rPr>
        <w:tab/>
        <w:t>gwarancjach ubezpieczeniowych,</w:t>
      </w:r>
    </w:p>
    <w:p w14:paraId="25C44B77" w14:textId="77777777" w:rsidR="00827A75" w:rsidRPr="00EA0104" w:rsidRDefault="00827A75" w:rsidP="00827A75">
      <w:pPr>
        <w:spacing w:line="240" w:lineRule="auto"/>
        <w:ind w:left="709" w:hanging="283"/>
        <w:jc w:val="both"/>
        <w:rPr>
          <w:rFonts w:ascii="Calibri" w:hAnsi="Calibri" w:cs="Arial"/>
          <w:sz w:val="22"/>
          <w:szCs w:val="22"/>
        </w:rPr>
      </w:pPr>
      <w:r w:rsidRPr="00EA0104">
        <w:rPr>
          <w:rFonts w:ascii="Calibri" w:hAnsi="Calibri" w:cs="Arial"/>
          <w:sz w:val="22"/>
          <w:szCs w:val="22"/>
        </w:rPr>
        <w:t>e)</w:t>
      </w:r>
      <w:r w:rsidRPr="00EA0104">
        <w:rPr>
          <w:rFonts w:ascii="Calibri" w:hAnsi="Calibri" w:cs="Arial"/>
          <w:sz w:val="22"/>
          <w:szCs w:val="22"/>
        </w:rPr>
        <w:tab/>
        <w:t>poręczeniach udzielanych przez podmioty, o których mowa w art. 6b ust. 5 pkt 2 ustawy z dnia 9 listopada 2000 r. o utworzeniu Polskiej Agencji Rozwoju Przedsiębiorczości.</w:t>
      </w:r>
    </w:p>
    <w:p w14:paraId="768FE094" w14:textId="77777777" w:rsidR="00827A75" w:rsidRPr="00EA0104" w:rsidRDefault="00827A75" w:rsidP="00827A75">
      <w:pPr>
        <w:numPr>
          <w:ilvl w:val="0"/>
          <w:numId w:val="38"/>
        </w:numPr>
        <w:spacing w:line="240" w:lineRule="auto"/>
        <w:ind w:left="426" w:hanging="426"/>
        <w:jc w:val="both"/>
        <w:rPr>
          <w:rFonts w:ascii="Calibri" w:hAnsi="Calibri" w:cs="Arial"/>
          <w:sz w:val="22"/>
          <w:szCs w:val="22"/>
        </w:rPr>
      </w:pPr>
      <w:r w:rsidRPr="00EA0104">
        <w:rPr>
          <w:rFonts w:ascii="Calibri" w:hAnsi="Calibri" w:cs="Arial"/>
          <w:sz w:val="22"/>
          <w:szCs w:val="22"/>
        </w:rPr>
        <w:t>Zamawiający</w:t>
      </w:r>
      <w:r w:rsidRPr="00EA0104">
        <w:rPr>
          <w:rFonts w:ascii="Calibri" w:hAnsi="Calibri" w:cs="Arial"/>
          <w:bCs/>
          <w:sz w:val="22"/>
          <w:szCs w:val="22"/>
        </w:rPr>
        <w:t xml:space="preserve"> nie dopuszcza dodatkowych wymogów Gwaranta w zakresie doręczania wezwania, tj. za pośrednictwem banku. W zakresie zgłoszenia przez Zamawiającego żądania zapłaty gwarancja nie może zawierać dodatkowych ograniczeń dla Zamawiającego w kwestii terminu  realizacji zapłaty (w szczególności termin zapłaty nie może być dłuższy  niż 14 dni od dnia zgłoszenia żądania zapłaty).</w:t>
      </w:r>
    </w:p>
    <w:p w14:paraId="08A7917E" w14:textId="77777777" w:rsidR="00827A75" w:rsidRPr="00EA0104" w:rsidRDefault="00827A75" w:rsidP="00827A75">
      <w:pPr>
        <w:spacing w:line="240" w:lineRule="auto"/>
        <w:ind w:left="426"/>
        <w:jc w:val="both"/>
        <w:rPr>
          <w:rFonts w:ascii="Calibri" w:hAnsi="Calibri" w:cs="Arial"/>
          <w:bCs/>
          <w:sz w:val="22"/>
          <w:szCs w:val="22"/>
        </w:rPr>
      </w:pPr>
      <w:r w:rsidRPr="00EA0104">
        <w:rPr>
          <w:rFonts w:ascii="Calibri" w:hAnsi="Calibri" w:cs="Arial"/>
          <w:bCs/>
          <w:sz w:val="22"/>
          <w:szCs w:val="22"/>
        </w:rPr>
        <w:t xml:space="preserve">Z dokumentów, których Gwarant może wymagać od Zamawiającego w związku z realizacją przez Zamawiającego uprawnień z gwarancji, Zamawiający dopuszcza wyłącznie złożenie : </w:t>
      </w:r>
    </w:p>
    <w:p w14:paraId="1F854ED7" w14:textId="77777777" w:rsidR="00827A75" w:rsidRPr="00EA0104" w:rsidRDefault="00827A75" w:rsidP="00827A75">
      <w:pPr>
        <w:numPr>
          <w:ilvl w:val="0"/>
          <w:numId w:val="39"/>
        </w:numPr>
        <w:spacing w:line="240" w:lineRule="auto"/>
        <w:ind w:left="851" w:hanging="425"/>
        <w:jc w:val="both"/>
        <w:rPr>
          <w:rFonts w:ascii="Calibri" w:hAnsi="Calibri" w:cs="Arial"/>
          <w:bCs/>
          <w:sz w:val="22"/>
          <w:szCs w:val="22"/>
        </w:rPr>
      </w:pPr>
      <w:r w:rsidRPr="00EA0104">
        <w:rPr>
          <w:rFonts w:ascii="Calibri" w:hAnsi="Calibri" w:cs="Arial"/>
          <w:bCs/>
          <w:sz w:val="22"/>
          <w:szCs w:val="22"/>
        </w:rPr>
        <w:t>odpisu z KRS lub Informacji odpowiadającej odpisowi aktualnemu z rejestru przedsiębiorców pobranej na podstawie art. 4aa ustawy z dnia 20 sierpnia 1997 r. o Krajowym Rejestrze Sądowym (Dz. U. 2017 r., poz. 700, 1089, 1133), celem wykazania, że osoby które podpisały żądanie zapłaty w imieniu Zamawiającego, są uprawnione do jego reprezentowania,</w:t>
      </w:r>
    </w:p>
    <w:p w14:paraId="582E4D32" w14:textId="77777777" w:rsidR="00827A75" w:rsidRPr="00EA0104" w:rsidRDefault="00827A75" w:rsidP="00827A75">
      <w:pPr>
        <w:numPr>
          <w:ilvl w:val="0"/>
          <w:numId w:val="39"/>
        </w:numPr>
        <w:spacing w:line="240" w:lineRule="auto"/>
        <w:ind w:left="851" w:hanging="425"/>
        <w:jc w:val="both"/>
        <w:rPr>
          <w:rFonts w:ascii="Calibri" w:hAnsi="Calibri" w:cs="Arial"/>
          <w:bCs/>
          <w:sz w:val="22"/>
          <w:szCs w:val="22"/>
        </w:rPr>
      </w:pPr>
      <w:r w:rsidRPr="00EA0104">
        <w:rPr>
          <w:rFonts w:ascii="Calibri" w:hAnsi="Calibri" w:cs="Arial"/>
          <w:bCs/>
          <w:sz w:val="22"/>
          <w:szCs w:val="22"/>
        </w:rPr>
        <w:t>oświadczenia Zamawiającego, że żądana kwota jest należna z tytułu Gwarancji w związku z niewykonaniem lub nienależytym wykonaniem przedmiotu umowy przez Wykonawcę</w:t>
      </w:r>
    </w:p>
    <w:p w14:paraId="03544EC2" w14:textId="77777777" w:rsidR="00827A75" w:rsidRPr="00EA0104" w:rsidRDefault="00827A75" w:rsidP="00827A75">
      <w:pPr>
        <w:numPr>
          <w:ilvl w:val="0"/>
          <w:numId w:val="38"/>
        </w:numPr>
        <w:spacing w:line="240" w:lineRule="auto"/>
        <w:ind w:left="426" w:hanging="284"/>
        <w:jc w:val="both"/>
        <w:rPr>
          <w:rFonts w:ascii="Calibri" w:hAnsi="Calibri" w:cs="Arial"/>
          <w:sz w:val="22"/>
          <w:szCs w:val="22"/>
        </w:rPr>
      </w:pPr>
      <w:r w:rsidRPr="00EA0104">
        <w:rPr>
          <w:rFonts w:ascii="Calibri" w:hAnsi="Calibri" w:cs="Arial"/>
          <w:bCs/>
          <w:sz w:val="22"/>
          <w:szCs w:val="22"/>
        </w:rPr>
        <w:t>Zabezpieczenie wniesione w formie niepieniężnej, o którym mowa w pkt 2 od b) do e), może być wniesione w postaci oryginalnego dokumentu gwarancji / poręczenia:</w:t>
      </w:r>
    </w:p>
    <w:p w14:paraId="545E28EA" w14:textId="77777777" w:rsidR="00827A75" w:rsidRPr="00EA0104" w:rsidRDefault="00827A75" w:rsidP="00827A75">
      <w:pPr>
        <w:spacing w:line="240" w:lineRule="auto"/>
        <w:ind w:left="284" w:firstLine="142"/>
        <w:jc w:val="both"/>
        <w:rPr>
          <w:rFonts w:ascii="Calibri" w:hAnsi="Calibri" w:cs="Arial"/>
          <w:sz w:val="22"/>
          <w:szCs w:val="22"/>
        </w:rPr>
      </w:pPr>
      <w:r w:rsidRPr="00EA0104">
        <w:rPr>
          <w:rFonts w:ascii="Calibri" w:hAnsi="Calibri" w:cs="Arial"/>
          <w:sz w:val="22"/>
          <w:szCs w:val="22"/>
        </w:rPr>
        <w:t>a) w formie pisemnej,</w:t>
      </w:r>
    </w:p>
    <w:p w14:paraId="3B547AF1" w14:textId="77777777" w:rsidR="00827A75" w:rsidRPr="00EA0104" w:rsidRDefault="00827A75" w:rsidP="00827A75">
      <w:pPr>
        <w:spacing w:line="240" w:lineRule="auto"/>
        <w:ind w:left="709" w:hanging="283"/>
        <w:jc w:val="both"/>
        <w:rPr>
          <w:rFonts w:ascii="Calibri" w:hAnsi="Calibri" w:cs="Arial"/>
          <w:sz w:val="22"/>
          <w:szCs w:val="22"/>
        </w:rPr>
      </w:pPr>
      <w:r w:rsidRPr="00EA0104">
        <w:rPr>
          <w:rFonts w:ascii="Calibri" w:hAnsi="Calibri" w:cs="Arial"/>
          <w:sz w:val="22"/>
          <w:szCs w:val="22"/>
        </w:rPr>
        <w:t>b) w formie elektronicznej, opatrzonej kwalifikowanym podpisem elektronicznym osób upoważnionych do jego wystawiania</w:t>
      </w:r>
    </w:p>
    <w:p w14:paraId="32FD498A" w14:textId="77777777" w:rsidR="00827A75" w:rsidRPr="00EA0104" w:rsidRDefault="00827A75" w:rsidP="00827A75">
      <w:pPr>
        <w:numPr>
          <w:ilvl w:val="0"/>
          <w:numId w:val="38"/>
        </w:numPr>
        <w:spacing w:line="240" w:lineRule="auto"/>
        <w:ind w:left="567" w:hanging="425"/>
        <w:jc w:val="both"/>
        <w:rPr>
          <w:rFonts w:ascii="Calibri" w:hAnsi="Calibri" w:cs="Arial"/>
          <w:sz w:val="22"/>
          <w:szCs w:val="22"/>
        </w:rPr>
      </w:pPr>
      <w:r w:rsidRPr="00EA0104">
        <w:rPr>
          <w:rFonts w:ascii="Calibri" w:hAnsi="Calibri" w:cs="Arial"/>
          <w:bCs/>
          <w:sz w:val="22"/>
          <w:szCs w:val="22"/>
        </w:rPr>
        <w:t>Zabezpieczenie wniesione w formie niepieniężnej, o której mowa w pkt 3 od b) do e) powyżej, winno zawierać zobowiązania Gwaranta / Poręczyciela do bezwarunkowej i nieodwołalnej zapłaty zobowiązania stanowiącego zabezpieczenie z tytułu nie wykonania lub nienależytego wykonania umowy, na pierwsze żądanie Zamawiającego zawierające oświadczenie, że Wykonawca nie wykonał umowy lub wykonał ją nienależycie. Zabezpieczenie to winno zawierać termin obowiązywania, zgodny z warunkami określonymi w i</w:t>
      </w:r>
      <w:r w:rsidRPr="00EA0104">
        <w:rPr>
          <w:rFonts w:ascii="Calibri" w:hAnsi="Calibri" w:cs="Arial"/>
          <w:bCs/>
          <w:iCs/>
          <w:sz w:val="22"/>
          <w:szCs w:val="22"/>
        </w:rPr>
        <w:t>stotnych dla stron postanowieniach, które zostaną wprowadzone do treści zawieranej umowy</w:t>
      </w:r>
      <w:r w:rsidRPr="00EA0104">
        <w:rPr>
          <w:rFonts w:ascii="Calibri" w:hAnsi="Calibri" w:cs="Arial"/>
          <w:bCs/>
          <w:sz w:val="22"/>
          <w:szCs w:val="22"/>
        </w:rPr>
        <w:t xml:space="preserve">. </w:t>
      </w:r>
    </w:p>
    <w:p w14:paraId="39FB12BE" w14:textId="77777777" w:rsidR="00827A75" w:rsidRPr="00EA0104" w:rsidRDefault="00827A75" w:rsidP="00827A75">
      <w:pPr>
        <w:numPr>
          <w:ilvl w:val="0"/>
          <w:numId w:val="38"/>
        </w:numPr>
        <w:spacing w:line="240" w:lineRule="auto"/>
        <w:ind w:left="567" w:hanging="425"/>
        <w:jc w:val="both"/>
        <w:rPr>
          <w:rFonts w:ascii="Calibri" w:hAnsi="Calibri" w:cs="Arial"/>
          <w:sz w:val="22"/>
          <w:szCs w:val="22"/>
        </w:rPr>
      </w:pPr>
      <w:r w:rsidRPr="00EA0104">
        <w:rPr>
          <w:rFonts w:ascii="Calibri" w:hAnsi="Calibri" w:cs="Arial"/>
          <w:bCs/>
          <w:sz w:val="22"/>
          <w:szCs w:val="22"/>
        </w:rPr>
        <w:t>W trakcie realizacji umowy Wykonawca może dokonać zmiany formy zabezpieczenia na jedną lub kilka form, o których mowa w pkt 2 powyżej. Zmiana formy zabezpieczenia jest dokonywana z zachowaniem ciągłości zabezpieczenia i bez zmniejszenia jego wysokości.</w:t>
      </w:r>
    </w:p>
    <w:p w14:paraId="700AD42B" w14:textId="77777777" w:rsidR="00827A75" w:rsidRPr="00EA0104" w:rsidRDefault="00827A75" w:rsidP="00827A75">
      <w:pPr>
        <w:numPr>
          <w:ilvl w:val="0"/>
          <w:numId w:val="38"/>
        </w:numPr>
        <w:spacing w:line="240" w:lineRule="auto"/>
        <w:ind w:left="567" w:hanging="425"/>
        <w:jc w:val="both"/>
        <w:rPr>
          <w:rFonts w:ascii="Calibri" w:hAnsi="Calibri" w:cs="Arial"/>
          <w:sz w:val="22"/>
          <w:szCs w:val="22"/>
        </w:rPr>
      </w:pPr>
      <w:r w:rsidRPr="00EA0104">
        <w:rPr>
          <w:rFonts w:ascii="Calibri" w:hAnsi="Calibri" w:cs="Arial"/>
          <w:bCs/>
          <w:sz w:val="22"/>
          <w:szCs w:val="22"/>
        </w:rPr>
        <w:t>W przypadku wniesienia wadium w pieniądzu, Wykonawca może zwrócić się z wnioskiem do Zamawiającego o zaliczenie kwoty wadium na poczet zabezpieczenia.</w:t>
      </w:r>
    </w:p>
    <w:p w14:paraId="6A7A6AF5" w14:textId="77777777" w:rsidR="00827A75" w:rsidRPr="00EA0104" w:rsidRDefault="00827A75" w:rsidP="00827A75">
      <w:pPr>
        <w:numPr>
          <w:ilvl w:val="0"/>
          <w:numId w:val="38"/>
        </w:numPr>
        <w:spacing w:line="240" w:lineRule="auto"/>
        <w:ind w:left="567" w:hanging="425"/>
        <w:jc w:val="both"/>
        <w:rPr>
          <w:rFonts w:ascii="Calibri" w:hAnsi="Calibri" w:cs="Arial"/>
          <w:sz w:val="22"/>
          <w:szCs w:val="22"/>
        </w:rPr>
      </w:pPr>
      <w:r w:rsidRPr="00EA0104">
        <w:rPr>
          <w:rFonts w:ascii="Calibri" w:hAnsi="Calibri" w:cs="Arial"/>
          <w:bCs/>
          <w:sz w:val="22"/>
          <w:szCs w:val="22"/>
        </w:rPr>
        <w:t>Zabezpieczenie wniesione przez Wykonawców wspólnie ubiegających się o udzielenie zamówienia w formie innej niż pieniężne, musi być wystawione na wszystkich Wykonawców wspólnie ubiegających się o udzielenie zamówienia (czyli nie na jednego, ani kilku spośród nich).</w:t>
      </w:r>
    </w:p>
    <w:p w14:paraId="75662439" w14:textId="77777777" w:rsidR="00827A75" w:rsidRDefault="00827A75" w:rsidP="00827A75">
      <w:pPr>
        <w:numPr>
          <w:ilvl w:val="0"/>
          <w:numId w:val="38"/>
        </w:numPr>
        <w:spacing w:line="240" w:lineRule="auto"/>
        <w:ind w:left="567" w:hanging="425"/>
        <w:jc w:val="both"/>
        <w:rPr>
          <w:rFonts w:ascii="Calibri" w:hAnsi="Calibri" w:cs="Arial"/>
          <w:sz w:val="22"/>
          <w:szCs w:val="22"/>
        </w:rPr>
      </w:pPr>
      <w:r w:rsidRPr="00EA0104">
        <w:rPr>
          <w:rFonts w:ascii="Calibri" w:hAnsi="Calibri" w:cs="Arial"/>
          <w:sz w:val="22"/>
          <w:szCs w:val="22"/>
        </w:rPr>
        <w:t>Zgodnie z art. 4 ust 3 ustawy z dnia 9 listopada 2018 r. o elektronicznym fakturowaniu w zamówieniach publicznych, koncesjach na roboty budowlane lub usługi oraz partnerstwie publiczno-prywatnym (Dz. U. 2018 poz. 2191) wyłącza się stosowanie ustrukturyzowanych faktur elektronicznych.</w:t>
      </w:r>
    </w:p>
    <w:p w14:paraId="6A889C22" w14:textId="77777777" w:rsidR="00827A75" w:rsidRPr="00EA0104" w:rsidRDefault="00827A75" w:rsidP="00827A75">
      <w:pPr>
        <w:spacing w:line="240" w:lineRule="auto"/>
        <w:ind w:left="567"/>
        <w:jc w:val="both"/>
        <w:rPr>
          <w:rFonts w:ascii="Calibri" w:hAnsi="Calibri" w:cs="Arial"/>
          <w:sz w:val="22"/>
          <w:szCs w:val="22"/>
        </w:rPr>
      </w:pPr>
    </w:p>
    <w:p w14:paraId="15DAC741" w14:textId="77777777" w:rsidR="00827A75" w:rsidRPr="00BF2749" w:rsidRDefault="00827A75" w:rsidP="00827A75">
      <w:pPr>
        <w:pStyle w:val="Nagwek1"/>
        <w:spacing w:line="240" w:lineRule="auto"/>
        <w:jc w:val="both"/>
        <w:rPr>
          <w:rFonts w:ascii="Calibri" w:hAnsi="Calibri" w:cs="Arial"/>
          <w:bCs/>
          <w:sz w:val="22"/>
          <w:szCs w:val="22"/>
        </w:rPr>
      </w:pPr>
      <w:r w:rsidRPr="00BF2749">
        <w:rPr>
          <w:rFonts w:ascii="Calibri" w:hAnsi="Calibri" w:cs="Arial"/>
          <w:bCs/>
          <w:sz w:val="22"/>
          <w:szCs w:val="22"/>
        </w:rPr>
        <w:t>CZĘŚĆ XIII. INFORMACJA O PRZETWARZANIU DANYCH OSOBOWYCH PRZEZ KOMUNALNE PRZEDSIĘBIORSTWO ENERGETYKI CIEPLNEJ SP. Z O. O. W BYDGOSZCZY W ZWIĄZKU Z PROWADZONYMI PRZEZ SPÓŁKĘ PROCEDURAMI ZAKUPOWYMI</w:t>
      </w:r>
    </w:p>
    <w:p w14:paraId="051AC89B" w14:textId="77777777" w:rsidR="00827A75" w:rsidRPr="00BF2749" w:rsidRDefault="00827A75" w:rsidP="00827A75">
      <w:pPr>
        <w:spacing w:line="240" w:lineRule="auto"/>
        <w:jc w:val="both"/>
        <w:rPr>
          <w:rFonts w:ascii="Calibri" w:hAnsi="Calibri" w:cs="Arial"/>
          <w:sz w:val="22"/>
          <w:szCs w:val="22"/>
        </w:rPr>
      </w:pPr>
      <w:r w:rsidRPr="00BF2749">
        <w:rPr>
          <w:rFonts w:ascii="Calibri" w:hAnsi="Calibri" w:cs="Arial"/>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Komunalne Przedsiębiorstwo Energetyki Cieplnej Sp. z o.o. informuje że:</w:t>
      </w:r>
    </w:p>
    <w:p w14:paraId="6F8E9A6D" w14:textId="77777777" w:rsidR="00827A75" w:rsidRPr="00BF2749" w:rsidRDefault="00827A75" w:rsidP="00827A75">
      <w:pPr>
        <w:numPr>
          <w:ilvl w:val="0"/>
          <w:numId w:val="30"/>
        </w:numPr>
        <w:spacing w:line="240" w:lineRule="auto"/>
        <w:ind w:left="426"/>
        <w:jc w:val="both"/>
        <w:rPr>
          <w:rFonts w:ascii="Calibri" w:hAnsi="Calibri" w:cs="Arial"/>
          <w:sz w:val="22"/>
          <w:szCs w:val="22"/>
        </w:rPr>
      </w:pPr>
      <w:r w:rsidRPr="00BF2749">
        <w:rPr>
          <w:rFonts w:ascii="Calibri" w:hAnsi="Calibri" w:cs="Arial"/>
          <w:sz w:val="22"/>
          <w:szCs w:val="22"/>
        </w:rPr>
        <w:t>Administratorem danych osobowych jest Komunalne Przedsiębiorstwo Energetyki Cieplnej Spółka z o.o., ul. Ks. J. Schulza 5, 85-315 Bydgoszcz,</w:t>
      </w:r>
    </w:p>
    <w:p w14:paraId="4CC749AC" w14:textId="77777777" w:rsidR="00827A75" w:rsidRPr="00BF2749" w:rsidRDefault="00827A75" w:rsidP="00827A75">
      <w:pPr>
        <w:numPr>
          <w:ilvl w:val="0"/>
          <w:numId w:val="30"/>
        </w:numPr>
        <w:spacing w:line="240" w:lineRule="auto"/>
        <w:ind w:left="426"/>
        <w:jc w:val="both"/>
        <w:rPr>
          <w:rFonts w:ascii="Calibri" w:hAnsi="Calibri" w:cs="Arial"/>
          <w:sz w:val="22"/>
          <w:szCs w:val="22"/>
        </w:rPr>
      </w:pPr>
      <w:r w:rsidRPr="00BF2749">
        <w:rPr>
          <w:rFonts w:ascii="Calibri" w:hAnsi="Calibri" w:cs="Arial"/>
          <w:sz w:val="22"/>
          <w:szCs w:val="22"/>
        </w:rPr>
        <w:t xml:space="preserve">Inspektorem ochrony danych osobowych w KPEC Sp. z o.o. jest Pan Sławomir Rzepecki, e mail: iod@kpec.bydgoszcz.pl, </w:t>
      </w:r>
    </w:p>
    <w:p w14:paraId="146231EA" w14:textId="77777777" w:rsidR="00827A75" w:rsidRPr="00BF2749" w:rsidRDefault="00827A75" w:rsidP="00827A75">
      <w:pPr>
        <w:numPr>
          <w:ilvl w:val="0"/>
          <w:numId w:val="30"/>
        </w:numPr>
        <w:spacing w:line="240" w:lineRule="auto"/>
        <w:ind w:left="426"/>
        <w:jc w:val="both"/>
        <w:rPr>
          <w:rFonts w:ascii="Calibri" w:hAnsi="Calibri" w:cs="Arial"/>
          <w:sz w:val="22"/>
          <w:szCs w:val="22"/>
        </w:rPr>
      </w:pPr>
      <w:r w:rsidRPr="00BF2749">
        <w:rPr>
          <w:rFonts w:ascii="Calibri" w:hAnsi="Calibri" w:cs="Arial"/>
          <w:sz w:val="22"/>
          <w:szCs w:val="22"/>
        </w:rPr>
        <w:t>Pani/Pana dane osobowe przetwarzane będą na podstawie art. 6 ust. 1 lit. C RODO w celu związanym z postępowaniem o udzielenie zamówienia publicznego w postepowaniu dla zadania, na które zostanie złożona oferta.</w:t>
      </w:r>
    </w:p>
    <w:p w14:paraId="16219D1A" w14:textId="77777777" w:rsidR="00827A75" w:rsidRPr="00BF2749" w:rsidRDefault="00827A75" w:rsidP="00827A75">
      <w:pPr>
        <w:numPr>
          <w:ilvl w:val="0"/>
          <w:numId w:val="30"/>
        </w:numPr>
        <w:spacing w:line="240" w:lineRule="auto"/>
        <w:ind w:left="426"/>
        <w:jc w:val="both"/>
        <w:rPr>
          <w:rFonts w:ascii="Calibri" w:hAnsi="Calibri" w:cs="Arial"/>
          <w:sz w:val="22"/>
          <w:szCs w:val="22"/>
        </w:rPr>
      </w:pPr>
      <w:r w:rsidRPr="00BF2749">
        <w:rPr>
          <w:rFonts w:ascii="Calibri" w:hAnsi="Calibri" w:cs="Arial"/>
          <w:sz w:val="22"/>
          <w:szCs w:val="22"/>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BF2749">
        <w:rPr>
          <w:rFonts w:ascii="Calibri" w:hAnsi="Calibri" w:cs="Arial"/>
          <w:sz w:val="22"/>
          <w:szCs w:val="22"/>
        </w:rPr>
        <w:t>Pzp</w:t>
      </w:r>
      <w:proofErr w:type="spellEnd"/>
      <w:r w:rsidRPr="00BF2749">
        <w:rPr>
          <w:rFonts w:ascii="Calibri" w:hAnsi="Calibri" w:cs="Arial"/>
          <w:sz w:val="22"/>
          <w:szCs w:val="22"/>
        </w:rPr>
        <w:t>”, lub wewnętrzne uregulowania obowiązujące w KPEC sp. z o.o. w Bydgoszczy.</w:t>
      </w:r>
    </w:p>
    <w:p w14:paraId="22949FAD" w14:textId="77777777" w:rsidR="00827A75" w:rsidRPr="00BF2749" w:rsidRDefault="00827A75" w:rsidP="00827A75">
      <w:pPr>
        <w:numPr>
          <w:ilvl w:val="0"/>
          <w:numId w:val="30"/>
        </w:numPr>
        <w:spacing w:line="240" w:lineRule="auto"/>
        <w:ind w:left="426"/>
        <w:jc w:val="both"/>
        <w:rPr>
          <w:rFonts w:ascii="Calibri" w:hAnsi="Calibri" w:cs="Arial"/>
          <w:sz w:val="22"/>
          <w:szCs w:val="22"/>
        </w:rPr>
      </w:pPr>
      <w:r w:rsidRPr="00BF2749">
        <w:rPr>
          <w:rFonts w:ascii="Calibri" w:hAnsi="Calibri" w:cs="Arial"/>
          <w:sz w:val="22"/>
          <w:szCs w:val="22"/>
        </w:rPr>
        <w:t xml:space="preserve">Pani/Pana dane osobowe będą przechowywane zgodnie z art. 97 ust. 1 ustawy </w:t>
      </w:r>
      <w:proofErr w:type="spellStart"/>
      <w:r w:rsidRPr="00BF2749">
        <w:rPr>
          <w:rFonts w:ascii="Calibri" w:hAnsi="Calibri" w:cs="Arial"/>
          <w:sz w:val="22"/>
          <w:szCs w:val="22"/>
        </w:rPr>
        <w:t>Pzp</w:t>
      </w:r>
      <w:proofErr w:type="spellEnd"/>
      <w:r w:rsidRPr="00BF2749">
        <w:rPr>
          <w:rFonts w:ascii="Calibri" w:hAnsi="Calibri" w:cs="Arial"/>
          <w:sz w:val="22"/>
          <w:szCs w:val="22"/>
        </w:rPr>
        <w:t>, przez okres 4 lat od dnia zakończenia postępowania o udzielenie zamówienia, a jeżeli czas trwania umowy przekracza 4 lata, okres przechowywania obejmuje cały czas trwania umowy;</w:t>
      </w:r>
    </w:p>
    <w:p w14:paraId="3ABE7049" w14:textId="77777777" w:rsidR="00827A75" w:rsidRPr="00BF2749" w:rsidRDefault="00827A75" w:rsidP="00827A75">
      <w:pPr>
        <w:numPr>
          <w:ilvl w:val="0"/>
          <w:numId w:val="30"/>
        </w:numPr>
        <w:spacing w:line="240" w:lineRule="auto"/>
        <w:ind w:left="426"/>
        <w:jc w:val="both"/>
        <w:rPr>
          <w:rFonts w:ascii="Calibri" w:hAnsi="Calibri" w:cs="Arial"/>
          <w:sz w:val="22"/>
          <w:szCs w:val="22"/>
        </w:rPr>
      </w:pPr>
      <w:r w:rsidRPr="00BF2749">
        <w:rPr>
          <w:rFonts w:ascii="Calibri" w:hAnsi="Calibri" w:cs="Arial"/>
          <w:sz w:val="22"/>
          <w:szCs w:val="22"/>
        </w:rPr>
        <w:t xml:space="preserve">Obowiązek podania przez Panią/Pana danych osobowych bezpośrednio Pani/Pana dotyczących jest wymogiem ustawowym określonym w przepisach ustawy </w:t>
      </w:r>
      <w:proofErr w:type="spellStart"/>
      <w:r w:rsidRPr="00BF2749">
        <w:rPr>
          <w:rFonts w:ascii="Calibri" w:hAnsi="Calibri" w:cs="Arial"/>
          <w:sz w:val="22"/>
          <w:szCs w:val="22"/>
        </w:rPr>
        <w:t>Pzp</w:t>
      </w:r>
      <w:proofErr w:type="spellEnd"/>
      <w:r w:rsidRPr="00BF2749">
        <w:rPr>
          <w:rFonts w:ascii="Calibri" w:hAnsi="Calibri" w:cs="Arial"/>
          <w:sz w:val="22"/>
          <w:szCs w:val="22"/>
        </w:rPr>
        <w:t xml:space="preserve">, związanym z udziałem w postępowaniu o udzielenie zamówienia publicznego, konsekwencje niepodania określonych danych wynikają z ustawy </w:t>
      </w:r>
      <w:proofErr w:type="spellStart"/>
      <w:r w:rsidRPr="00BF2749">
        <w:rPr>
          <w:rFonts w:ascii="Calibri" w:hAnsi="Calibri" w:cs="Arial"/>
          <w:sz w:val="22"/>
          <w:szCs w:val="22"/>
        </w:rPr>
        <w:t>Pzp</w:t>
      </w:r>
      <w:proofErr w:type="spellEnd"/>
      <w:r w:rsidRPr="00BF2749">
        <w:rPr>
          <w:rFonts w:ascii="Calibri" w:hAnsi="Calibri" w:cs="Arial"/>
          <w:sz w:val="22"/>
          <w:szCs w:val="22"/>
        </w:rPr>
        <w:t xml:space="preserve"> lub wewnętrznych uregulowań obowiązujących w KPEC sp. z o.o., w Bydgoszczy.</w:t>
      </w:r>
    </w:p>
    <w:p w14:paraId="36E68274" w14:textId="77777777" w:rsidR="00827A75" w:rsidRPr="00BF2749" w:rsidRDefault="00827A75" w:rsidP="00827A75">
      <w:pPr>
        <w:numPr>
          <w:ilvl w:val="0"/>
          <w:numId w:val="30"/>
        </w:numPr>
        <w:spacing w:line="240" w:lineRule="auto"/>
        <w:ind w:left="426"/>
        <w:jc w:val="both"/>
        <w:rPr>
          <w:rFonts w:ascii="Calibri" w:hAnsi="Calibri" w:cs="Arial"/>
          <w:sz w:val="22"/>
          <w:szCs w:val="22"/>
        </w:rPr>
      </w:pPr>
      <w:r w:rsidRPr="00BF2749">
        <w:rPr>
          <w:rFonts w:ascii="Calibri" w:hAnsi="Calibri" w:cs="Arial"/>
          <w:sz w:val="22"/>
          <w:szCs w:val="22"/>
        </w:rPr>
        <w:t>W odniesieniu do Pani/Pana danych osobowych decyzje nie będą podejmowane w sposób zautomatyzowany, stosownie do art. 22 RODO;</w:t>
      </w:r>
    </w:p>
    <w:p w14:paraId="44275F20" w14:textId="77777777" w:rsidR="00827A75" w:rsidRPr="00BF2749" w:rsidRDefault="00827A75" w:rsidP="00827A75">
      <w:pPr>
        <w:numPr>
          <w:ilvl w:val="0"/>
          <w:numId w:val="30"/>
        </w:numPr>
        <w:spacing w:line="240" w:lineRule="auto"/>
        <w:ind w:left="426"/>
        <w:jc w:val="both"/>
        <w:rPr>
          <w:rFonts w:ascii="Calibri" w:hAnsi="Calibri" w:cs="Arial"/>
          <w:sz w:val="22"/>
          <w:szCs w:val="22"/>
        </w:rPr>
      </w:pPr>
      <w:r w:rsidRPr="00BF2749">
        <w:rPr>
          <w:rFonts w:ascii="Calibri" w:hAnsi="Calibri" w:cs="Arial"/>
          <w:sz w:val="22"/>
          <w:szCs w:val="22"/>
        </w:rPr>
        <w:t xml:space="preserve">Posiada Pani/Pan: </w:t>
      </w:r>
    </w:p>
    <w:p w14:paraId="3579374D" w14:textId="77777777" w:rsidR="00827A75" w:rsidRPr="00BF2749" w:rsidRDefault="00827A75" w:rsidP="00827A75">
      <w:pPr>
        <w:numPr>
          <w:ilvl w:val="0"/>
          <w:numId w:val="31"/>
        </w:numPr>
        <w:spacing w:line="240" w:lineRule="auto"/>
        <w:ind w:left="709" w:hanging="218"/>
        <w:jc w:val="both"/>
        <w:rPr>
          <w:rFonts w:ascii="Calibri" w:hAnsi="Calibri" w:cs="Arial"/>
          <w:sz w:val="22"/>
          <w:szCs w:val="22"/>
        </w:rPr>
      </w:pPr>
      <w:r w:rsidRPr="00BF2749">
        <w:rPr>
          <w:rFonts w:ascii="Calibri" w:hAnsi="Calibri" w:cs="Arial"/>
          <w:sz w:val="22"/>
          <w:szCs w:val="22"/>
        </w:rPr>
        <w:t>na podstawie art. 15 RODO prawo dostępu do danych osobowych Pani/Pana dotyczących;</w:t>
      </w:r>
    </w:p>
    <w:p w14:paraId="064B554D" w14:textId="77777777" w:rsidR="00827A75" w:rsidRPr="00BF2749" w:rsidRDefault="00827A75" w:rsidP="00827A75">
      <w:pPr>
        <w:numPr>
          <w:ilvl w:val="0"/>
          <w:numId w:val="31"/>
        </w:numPr>
        <w:spacing w:line="240" w:lineRule="auto"/>
        <w:ind w:left="709" w:hanging="218"/>
        <w:jc w:val="both"/>
        <w:rPr>
          <w:rFonts w:ascii="Calibri" w:hAnsi="Calibri" w:cs="Arial"/>
          <w:sz w:val="22"/>
          <w:szCs w:val="22"/>
        </w:rPr>
      </w:pPr>
      <w:r w:rsidRPr="00BF2749">
        <w:rPr>
          <w:rFonts w:ascii="Calibri" w:hAnsi="Calibri" w:cs="Arial"/>
          <w:sz w:val="22"/>
          <w:szCs w:val="22"/>
        </w:rPr>
        <w:t>Na podstawie art. 16 RODO prawo do sprostowania Pani/Pana danych osobowych;</w:t>
      </w:r>
    </w:p>
    <w:p w14:paraId="131413A9" w14:textId="77777777" w:rsidR="00827A75" w:rsidRPr="00BF2749" w:rsidRDefault="00827A75" w:rsidP="00827A75">
      <w:pPr>
        <w:numPr>
          <w:ilvl w:val="0"/>
          <w:numId w:val="31"/>
        </w:numPr>
        <w:spacing w:line="240" w:lineRule="auto"/>
        <w:ind w:left="709" w:hanging="218"/>
        <w:jc w:val="both"/>
        <w:rPr>
          <w:rFonts w:ascii="Calibri" w:hAnsi="Calibri" w:cs="Arial"/>
          <w:sz w:val="22"/>
          <w:szCs w:val="22"/>
        </w:rPr>
      </w:pPr>
      <w:r w:rsidRPr="00BF2749">
        <w:rPr>
          <w:rFonts w:ascii="Calibri" w:hAnsi="Calibri" w:cs="Arial"/>
          <w:sz w:val="22"/>
          <w:szCs w:val="22"/>
        </w:rPr>
        <w:t>Na podstawie art. 18 RODO prawo żądania od administratora ograniczenia przetwarzania danych osobowych z zastrzeżeniem przypadków, o których mowa w art. 18 ust. 2 RODO;</w:t>
      </w:r>
    </w:p>
    <w:p w14:paraId="04430613" w14:textId="77777777" w:rsidR="00827A75" w:rsidRPr="00BF2749" w:rsidRDefault="00827A75" w:rsidP="00827A75">
      <w:pPr>
        <w:numPr>
          <w:ilvl w:val="0"/>
          <w:numId w:val="31"/>
        </w:numPr>
        <w:spacing w:line="240" w:lineRule="auto"/>
        <w:ind w:left="709" w:hanging="218"/>
        <w:jc w:val="both"/>
        <w:rPr>
          <w:rFonts w:ascii="Calibri" w:hAnsi="Calibri" w:cs="Arial"/>
          <w:sz w:val="22"/>
          <w:szCs w:val="22"/>
        </w:rPr>
      </w:pPr>
      <w:r w:rsidRPr="00BF2749">
        <w:rPr>
          <w:rFonts w:ascii="Calibri" w:hAnsi="Calibri" w:cs="Arial"/>
          <w:sz w:val="22"/>
          <w:szCs w:val="22"/>
        </w:rPr>
        <w:t>Prawo do wniesienia skargi do Prezesa Urzędu Ochrony Danych Osobowych, gdy uzna Pani/Pan, że przetwarzanie danych osobowych Pani/Pana dotyczących narusza przepisy RODO;</w:t>
      </w:r>
    </w:p>
    <w:p w14:paraId="1A4CCBEA" w14:textId="77777777" w:rsidR="00827A75" w:rsidRPr="00BF2749" w:rsidRDefault="00827A75" w:rsidP="00827A75">
      <w:pPr>
        <w:numPr>
          <w:ilvl w:val="0"/>
          <w:numId w:val="30"/>
        </w:numPr>
        <w:spacing w:line="240" w:lineRule="auto"/>
        <w:ind w:left="426"/>
        <w:jc w:val="both"/>
        <w:rPr>
          <w:rFonts w:ascii="Calibri" w:hAnsi="Calibri" w:cs="Arial"/>
          <w:sz w:val="22"/>
          <w:szCs w:val="22"/>
        </w:rPr>
      </w:pPr>
      <w:r w:rsidRPr="00BF2749">
        <w:rPr>
          <w:rFonts w:ascii="Calibri" w:hAnsi="Calibri" w:cs="Arial"/>
          <w:sz w:val="22"/>
          <w:szCs w:val="22"/>
        </w:rPr>
        <w:t xml:space="preserve">Nie przysługuje Pani/Panu: </w:t>
      </w:r>
    </w:p>
    <w:p w14:paraId="0F378EA7" w14:textId="77777777" w:rsidR="00827A75" w:rsidRPr="00BF2749" w:rsidRDefault="00827A75" w:rsidP="00827A75">
      <w:pPr>
        <w:numPr>
          <w:ilvl w:val="0"/>
          <w:numId w:val="32"/>
        </w:numPr>
        <w:spacing w:line="240" w:lineRule="auto"/>
        <w:ind w:left="709"/>
        <w:jc w:val="both"/>
        <w:rPr>
          <w:rFonts w:ascii="Calibri" w:hAnsi="Calibri" w:cs="Arial"/>
          <w:sz w:val="22"/>
          <w:szCs w:val="22"/>
        </w:rPr>
      </w:pPr>
      <w:r w:rsidRPr="00BF2749">
        <w:rPr>
          <w:rFonts w:ascii="Calibri" w:hAnsi="Calibri" w:cs="Arial"/>
          <w:sz w:val="22"/>
          <w:szCs w:val="22"/>
        </w:rPr>
        <w:t>w związku z art. 17 ust. 3 lit. B, d, lub e RODO prawo do usunięcia danych osobowych</w:t>
      </w:r>
    </w:p>
    <w:p w14:paraId="61684A73" w14:textId="77777777" w:rsidR="00827A75" w:rsidRPr="00BF2749" w:rsidRDefault="00827A75" w:rsidP="00827A75">
      <w:pPr>
        <w:numPr>
          <w:ilvl w:val="0"/>
          <w:numId w:val="32"/>
        </w:numPr>
        <w:spacing w:line="240" w:lineRule="auto"/>
        <w:ind w:left="709"/>
        <w:jc w:val="both"/>
        <w:rPr>
          <w:rFonts w:ascii="Calibri" w:hAnsi="Calibri" w:cs="Arial"/>
          <w:sz w:val="22"/>
          <w:szCs w:val="22"/>
        </w:rPr>
      </w:pPr>
      <w:r w:rsidRPr="00BF2749">
        <w:rPr>
          <w:rFonts w:ascii="Calibri" w:hAnsi="Calibri" w:cs="Arial"/>
          <w:sz w:val="22"/>
          <w:szCs w:val="22"/>
        </w:rPr>
        <w:t xml:space="preserve"> Prawo do przenoszenia danych osobowych, o którym mowa w art. 20 RODO;</w:t>
      </w:r>
    </w:p>
    <w:p w14:paraId="78FCF6F0" w14:textId="77777777" w:rsidR="00827A75" w:rsidRDefault="00827A75" w:rsidP="00827A75">
      <w:pPr>
        <w:numPr>
          <w:ilvl w:val="0"/>
          <w:numId w:val="32"/>
        </w:numPr>
        <w:spacing w:line="240" w:lineRule="auto"/>
        <w:ind w:left="709"/>
        <w:jc w:val="both"/>
        <w:rPr>
          <w:rFonts w:ascii="Calibri" w:hAnsi="Calibri" w:cs="Arial"/>
          <w:sz w:val="22"/>
          <w:szCs w:val="22"/>
        </w:rPr>
      </w:pPr>
      <w:r w:rsidRPr="00BF2749">
        <w:rPr>
          <w:rFonts w:ascii="Calibri" w:hAnsi="Calibri" w:cs="Arial"/>
          <w:sz w:val="22"/>
          <w:szCs w:val="22"/>
        </w:rPr>
        <w:t>Na podstawie art. 21 RODO prawo sprzeciwu, wobec przetwarzania danych osobowych, gdyż podstawą prawną przetwarzania Pani/Pana danych osobowych jest art. 6 ust. 1 lit. C RODO.</w:t>
      </w:r>
    </w:p>
    <w:p w14:paraId="1B9A5B3D" w14:textId="77777777" w:rsidR="00827A75" w:rsidRPr="005E11B3" w:rsidRDefault="00827A75" w:rsidP="00827A75">
      <w:pPr>
        <w:spacing w:line="240" w:lineRule="auto"/>
        <w:ind w:left="709"/>
        <w:jc w:val="both"/>
        <w:rPr>
          <w:rFonts w:ascii="Calibri" w:hAnsi="Calibri" w:cs="Arial"/>
          <w:sz w:val="22"/>
          <w:szCs w:val="22"/>
        </w:rPr>
      </w:pPr>
    </w:p>
    <w:p w14:paraId="0BAAE4FE" w14:textId="77777777" w:rsidR="00827A75" w:rsidRPr="00BF2749" w:rsidRDefault="00827A75" w:rsidP="00827A75">
      <w:pPr>
        <w:pStyle w:val="Nagwek1"/>
        <w:spacing w:line="240" w:lineRule="auto"/>
        <w:rPr>
          <w:rFonts w:ascii="Calibri" w:hAnsi="Calibri"/>
          <w:bCs/>
          <w:sz w:val="22"/>
          <w:szCs w:val="22"/>
        </w:rPr>
      </w:pPr>
      <w:r w:rsidRPr="00BF2749">
        <w:rPr>
          <w:rFonts w:ascii="Calibri" w:hAnsi="Calibri"/>
          <w:bCs/>
          <w:sz w:val="22"/>
          <w:szCs w:val="22"/>
        </w:rPr>
        <w:t>CZĘŚĆ XIV. POSTANOWIENIA KOŃCOWE</w:t>
      </w:r>
    </w:p>
    <w:p w14:paraId="361F8FBC" w14:textId="77777777" w:rsidR="00827A75" w:rsidRPr="00BF2749" w:rsidRDefault="00827A75" w:rsidP="00827A75">
      <w:pPr>
        <w:spacing w:line="240" w:lineRule="auto"/>
        <w:jc w:val="both"/>
        <w:rPr>
          <w:rFonts w:ascii="Calibri" w:hAnsi="Calibri" w:cs="Arial"/>
          <w:sz w:val="22"/>
          <w:szCs w:val="22"/>
        </w:rPr>
      </w:pPr>
      <w:r w:rsidRPr="00FA691E">
        <w:rPr>
          <w:rFonts w:ascii="Calibri" w:hAnsi="Calibri" w:cs="Arial"/>
          <w:sz w:val="22"/>
          <w:szCs w:val="22"/>
        </w:rPr>
        <w:t>1</w:t>
      </w:r>
      <w:r w:rsidRPr="00BF2749">
        <w:rPr>
          <w:rFonts w:ascii="Calibri" w:hAnsi="Calibri" w:cs="Arial"/>
          <w:b/>
          <w:sz w:val="22"/>
          <w:szCs w:val="22"/>
        </w:rPr>
        <w:t xml:space="preserve">. </w:t>
      </w:r>
      <w:r w:rsidRPr="00BF2749">
        <w:rPr>
          <w:rFonts w:ascii="Calibri" w:hAnsi="Calibri" w:cs="Arial"/>
          <w:sz w:val="22"/>
          <w:szCs w:val="22"/>
        </w:rPr>
        <w:t xml:space="preserve">W sprawach nieuregulowanych w niniejszej SWZ mają zastosowanie przepisy Kodeksu Cywilnego. </w:t>
      </w:r>
    </w:p>
    <w:p w14:paraId="73D9E042" w14:textId="77777777" w:rsidR="00827A75" w:rsidRPr="00BF2749" w:rsidRDefault="00827A75" w:rsidP="00827A75">
      <w:pPr>
        <w:spacing w:line="240" w:lineRule="auto"/>
        <w:jc w:val="both"/>
        <w:rPr>
          <w:rFonts w:ascii="Calibri" w:hAnsi="Calibri" w:cs="Arial"/>
          <w:sz w:val="22"/>
          <w:szCs w:val="22"/>
        </w:rPr>
      </w:pPr>
      <w:r w:rsidRPr="00FA691E">
        <w:rPr>
          <w:rFonts w:ascii="Calibri" w:hAnsi="Calibri" w:cs="Arial"/>
          <w:sz w:val="22"/>
          <w:szCs w:val="22"/>
        </w:rPr>
        <w:t>2.</w:t>
      </w:r>
      <w:r w:rsidRPr="00BF2749">
        <w:rPr>
          <w:rFonts w:ascii="Calibri" w:hAnsi="Calibri" w:cs="Arial"/>
          <w:b/>
          <w:sz w:val="22"/>
          <w:szCs w:val="22"/>
        </w:rPr>
        <w:t xml:space="preserve"> </w:t>
      </w:r>
      <w:r w:rsidRPr="00BF2749">
        <w:rPr>
          <w:rFonts w:ascii="Calibri" w:hAnsi="Calibri" w:cs="Arial"/>
          <w:sz w:val="22"/>
          <w:szCs w:val="22"/>
        </w:rPr>
        <w:t xml:space="preserve">Integralną częścią niniejszej </w:t>
      </w:r>
      <w:r>
        <w:rPr>
          <w:rFonts w:ascii="Calibri" w:hAnsi="Calibri" w:cs="Arial"/>
          <w:sz w:val="22"/>
          <w:szCs w:val="22"/>
        </w:rPr>
        <w:t>S</w:t>
      </w:r>
      <w:r w:rsidRPr="00BF2749">
        <w:rPr>
          <w:rFonts w:ascii="Calibri" w:hAnsi="Calibri" w:cs="Arial"/>
          <w:sz w:val="22"/>
          <w:szCs w:val="22"/>
        </w:rPr>
        <w:t>WZ jest:</w:t>
      </w:r>
    </w:p>
    <w:p w14:paraId="087D3054" w14:textId="77777777" w:rsidR="00827A75" w:rsidRPr="00BF2749" w:rsidRDefault="00827A75" w:rsidP="00827A75">
      <w:pPr>
        <w:spacing w:line="240" w:lineRule="auto"/>
        <w:ind w:firstLine="284"/>
        <w:jc w:val="both"/>
        <w:rPr>
          <w:rFonts w:ascii="Calibri" w:hAnsi="Calibri" w:cs="Arial"/>
          <w:sz w:val="22"/>
          <w:szCs w:val="22"/>
        </w:rPr>
      </w:pPr>
      <w:r w:rsidRPr="00BF2749">
        <w:rPr>
          <w:rFonts w:ascii="Calibri" w:hAnsi="Calibri" w:cs="Arial"/>
          <w:sz w:val="22"/>
          <w:szCs w:val="22"/>
        </w:rPr>
        <w:t>Załącznik nr 1 do SWZ – Formularz oferty.</w:t>
      </w:r>
    </w:p>
    <w:p w14:paraId="45B3ACCE" w14:textId="77777777" w:rsidR="00827A75" w:rsidRPr="00BF2749" w:rsidRDefault="00827A75" w:rsidP="00827A75">
      <w:pPr>
        <w:spacing w:line="240" w:lineRule="auto"/>
        <w:ind w:firstLine="284"/>
        <w:jc w:val="both"/>
        <w:rPr>
          <w:rFonts w:ascii="Calibri" w:hAnsi="Calibri" w:cs="Arial"/>
          <w:sz w:val="22"/>
          <w:szCs w:val="22"/>
        </w:rPr>
      </w:pPr>
      <w:r w:rsidRPr="00BF2749">
        <w:rPr>
          <w:rFonts w:ascii="Calibri" w:hAnsi="Calibri" w:cs="Arial"/>
          <w:sz w:val="22"/>
          <w:szCs w:val="22"/>
        </w:rPr>
        <w:t xml:space="preserve">Załącznik nr 2 do </w:t>
      </w:r>
      <w:r>
        <w:rPr>
          <w:rFonts w:ascii="Calibri" w:hAnsi="Calibri" w:cs="Arial"/>
          <w:sz w:val="22"/>
          <w:szCs w:val="22"/>
        </w:rPr>
        <w:t>S</w:t>
      </w:r>
      <w:r w:rsidRPr="00BF2749">
        <w:rPr>
          <w:rFonts w:ascii="Calibri" w:hAnsi="Calibri" w:cs="Arial"/>
          <w:sz w:val="22"/>
          <w:szCs w:val="22"/>
        </w:rPr>
        <w:t>WZ – Wzór umowy.</w:t>
      </w:r>
    </w:p>
    <w:p w14:paraId="18F92DB6" w14:textId="77777777" w:rsidR="00827A75" w:rsidRDefault="00827A75" w:rsidP="00827A75">
      <w:pPr>
        <w:spacing w:line="240" w:lineRule="auto"/>
        <w:ind w:firstLine="284"/>
        <w:jc w:val="both"/>
        <w:rPr>
          <w:rFonts w:ascii="Calibri" w:hAnsi="Calibri" w:cs="Arial"/>
          <w:bCs/>
          <w:sz w:val="22"/>
          <w:szCs w:val="22"/>
        </w:rPr>
      </w:pPr>
      <w:r w:rsidRPr="00BF2749">
        <w:rPr>
          <w:rFonts w:ascii="Calibri" w:hAnsi="Calibri" w:cs="Arial"/>
          <w:sz w:val="22"/>
          <w:szCs w:val="22"/>
        </w:rPr>
        <w:t xml:space="preserve">Załącznik nr 3 do SWZ – </w:t>
      </w:r>
      <w:r w:rsidRPr="002A25B5">
        <w:rPr>
          <w:rFonts w:ascii="Calibri" w:hAnsi="Calibri" w:cs="Arial"/>
          <w:bCs/>
          <w:sz w:val="22"/>
          <w:szCs w:val="22"/>
        </w:rPr>
        <w:t>Wymagania techniczne KPEC Sp. z</w:t>
      </w:r>
      <w:r>
        <w:rPr>
          <w:rFonts w:ascii="Calibri" w:hAnsi="Calibri" w:cs="Arial"/>
          <w:bCs/>
          <w:sz w:val="22"/>
          <w:szCs w:val="22"/>
        </w:rPr>
        <w:t xml:space="preserve"> </w:t>
      </w:r>
      <w:r w:rsidRPr="002A25B5">
        <w:rPr>
          <w:rFonts w:ascii="Calibri" w:hAnsi="Calibri" w:cs="Arial"/>
          <w:bCs/>
          <w:sz w:val="22"/>
          <w:szCs w:val="22"/>
        </w:rPr>
        <w:t xml:space="preserve">o. </w:t>
      </w:r>
      <w:r>
        <w:rPr>
          <w:rFonts w:ascii="Calibri" w:hAnsi="Calibri" w:cs="Arial"/>
          <w:bCs/>
          <w:sz w:val="22"/>
          <w:szCs w:val="22"/>
        </w:rPr>
        <w:t>o</w:t>
      </w:r>
      <w:r w:rsidRPr="002A25B5">
        <w:rPr>
          <w:rFonts w:ascii="Calibri" w:hAnsi="Calibri" w:cs="Arial"/>
          <w:bCs/>
          <w:sz w:val="22"/>
          <w:szCs w:val="22"/>
        </w:rPr>
        <w:t>. do projektowania węzłów cieplnych</w:t>
      </w:r>
    </w:p>
    <w:p w14:paraId="0BE129E1" w14:textId="77777777" w:rsidR="00827A75" w:rsidRPr="00BF2749" w:rsidRDefault="00827A75" w:rsidP="00827A75">
      <w:pPr>
        <w:spacing w:line="240" w:lineRule="auto"/>
        <w:ind w:firstLine="284"/>
        <w:jc w:val="both"/>
        <w:rPr>
          <w:rFonts w:ascii="Calibri" w:hAnsi="Calibri" w:cs="Arial"/>
          <w:sz w:val="22"/>
          <w:szCs w:val="22"/>
        </w:rPr>
      </w:pPr>
      <w:r w:rsidRPr="00BF2749">
        <w:rPr>
          <w:rFonts w:ascii="Calibri" w:hAnsi="Calibri" w:cs="Arial"/>
          <w:sz w:val="22"/>
          <w:szCs w:val="22"/>
        </w:rPr>
        <w:t>Załącznik nr 1 do Formularza oferty – „Oświadczenie”.</w:t>
      </w:r>
    </w:p>
    <w:p w14:paraId="5810481F" w14:textId="77777777" w:rsidR="00827A75" w:rsidRPr="00BF2749" w:rsidRDefault="00827A75" w:rsidP="00827A75">
      <w:pPr>
        <w:spacing w:line="240" w:lineRule="auto"/>
        <w:ind w:firstLine="284"/>
        <w:jc w:val="both"/>
        <w:rPr>
          <w:rFonts w:ascii="Calibri" w:hAnsi="Calibri" w:cs="Arial"/>
          <w:sz w:val="22"/>
          <w:szCs w:val="22"/>
        </w:rPr>
      </w:pPr>
      <w:r w:rsidRPr="00BF2749">
        <w:rPr>
          <w:rFonts w:ascii="Calibri" w:hAnsi="Calibri" w:cs="Arial"/>
          <w:sz w:val="22"/>
          <w:szCs w:val="22"/>
        </w:rPr>
        <w:t xml:space="preserve">Załącznik nr 2 do Formularza oferty - </w:t>
      </w:r>
      <w:r w:rsidRPr="00BF2749">
        <w:rPr>
          <w:rFonts w:ascii="Calibri" w:hAnsi="Calibri" w:cs="Arial"/>
          <w:bCs/>
          <w:sz w:val="22"/>
          <w:szCs w:val="22"/>
        </w:rPr>
        <w:t>„Informacje na temat wiedzy i doświadczenia”.</w:t>
      </w:r>
    </w:p>
    <w:p w14:paraId="03ABADA0" w14:textId="77777777" w:rsidR="00827A75" w:rsidRPr="00BF2749" w:rsidRDefault="00827A75" w:rsidP="00827A75">
      <w:pPr>
        <w:spacing w:line="240" w:lineRule="auto"/>
        <w:ind w:firstLine="284"/>
        <w:jc w:val="both"/>
        <w:rPr>
          <w:rFonts w:ascii="Calibri" w:hAnsi="Calibri" w:cs="Arial"/>
          <w:sz w:val="22"/>
          <w:szCs w:val="22"/>
        </w:rPr>
      </w:pPr>
      <w:r w:rsidRPr="00BF2749">
        <w:rPr>
          <w:rFonts w:ascii="Calibri" w:hAnsi="Calibri" w:cs="Arial"/>
          <w:sz w:val="22"/>
          <w:szCs w:val="22"/>
        </w:rPr>
        <w:t>Załącznik nr 3 do Formularza oferty- „Wykaz osób”.</w:t>
      </w:r>
    </w:p>
    <w:p w14:paraId="6C3076DD" w14:textId="77777777" w:rsidR="00827A75" w:rsidRDefault="00827A75" w:rsidP="00827A75">
      <w:pPr>
        <w:spacing w:line="240" w:lineRule="auto"/>
        <w:ind w:firstLine="284"/>
        <w:jc w:val="both"/>
        <w:rPr>
          <w:rFonts w:ascii="Calibri" w:hAnsi="Calibri" w:cs="Arial"/>
          <w:sz w:val="22"/>
          <w:szCs w:val="22"/>
        </w:rPr>
      </w:pPr>
      <w:r w:rsidRPr="00BF2749">
        <w:rPr>
          <w:rFonts w:ascii="Calibri" w:hAnsi="Calibri" w:cs="Arial"/>
          <w:sz w:val="22"/>
          <w:szCs w:val="22"/>
        </w:rPr>
        <w:t>Załącznik nr 4 do Formularza oferty – „Karta gwarancji”</w:t>
      </w:r>
    </w:p>
    <w:p w14:paraId="1A4CEEC7" w14:textId="77777777" w:rsidR="00827A75" w:rsidRDefault="00827A75" w:rsidP="00827A75">
      <w:pPr>
        <w:spacing w:line="240" w:lineRule="auto"/>
        <w:ind w:firstLine="284"/>
        <w:jc w:val="both"/>
        <w:rPr>
          <w:rFonts w:ascii="Calibri" w:hAnsi="Calibri" w:cs="Arial"/>
          <w:sz w:val="22"/>
          <w:szCs w:val="22"/>
        </w:rPr>
      </w:pPr>
      <w:r w:rsidRPr="007E26D3">
        <w:rPr>
          <w:rFonts w:ascii="Calibri" w:hAnsi="Calibri" w:cs="Arial"/>
          <w:sz w:val="22"/>
          <w:szCs w:val="22"/>
        </w:rPr>
        <w:t xml:space="preserve">Załącznik nr </w:t>
      </w:r>
      <w:r>
        <w:rPr>
          <w:rFonts w:ascii="Calibri" w:hAnsi="Calibri" w:cs="Arial"/>
          <w:sz w:val="22"/>
          <w:szCs w:val="22"/>
        </w:rPr>
        <w:t>4</w:t>
      </w:r>
      <w:r w:rsidRPr="007E26D3">
        <w:rPr>
          <w:rFonts w:ascii="Calibri" w:hAnsi="Calibri" w:cs="Arial"/>
          <w:sz w:val="22"/>
          <w:szCs w:val="22"/>
        </w:rPr>
        <w:t xml:space="preserve"> </w:t>
      </w:r>
      <w:r>
        <w:rPr>
          <w:rFonts w:ascii="Calibri" w:hAnsi="Calibri" w:cs="Arial"/>
          <w:sz w:val="22"/>
          <w:szCs w:val="22"/>
        </w:rPr>
        <w:t>do SWZ</w:t>
      </w:r>
      <w:r w:rsidRPr="007E26D3">
        <w:rPr>
          <w:rFonts w:ascii="Calibri" w:hAnsi="Calibri" w:cs="Arial"/>
          <w:sz w:val="22"/>
          <w:szCs w:val="22"/>
        </w:rPr>
        <w:t>– Oświadczenie o braku wpisu na listę</w:t>
      </w:r>
    </w:p>
    <w:p w14:paraId="147110C0" w14:textId="10F8E2D6" w:rsidR="00827A75" w:rsidRPr="00BD660E" w:rsidRDefault="00827A75" w:rsidP="00827A75">
      <w:pPr>
        <w:spacing w:line="240" w:lineRule="auto"/>
        <w:ind w:left="284"/>
        <w:jc w:val="both"/>
        <w:rPr>
          <w:rFonts w:ascii="Calibri" w:hAnsi="Calibri" w:cs="Arial"/>
          <w:bCs/>
          <w:sz w:val="22"/>
          <w:szCs w:val="22"/>
        </w:rPr>
      </w:pPr>
      <w:r>
        <w:rPr>
          <w:rFonts w:ascii="Calibri" w:hAnsi="Calibri" w:cs="Arial"/>
          <w:sz w:val="22"/>
          <w:szCs w:val="22"/>
        </w:rPr>
        <w:t xml:space="preserve">Załącznik </w:t>
      </w:r>
      <w:r w:rsidRPr="00BD660E">
        <w:rPr>
          <w:rFonts w:ascii="Calibri" w:hAnsi="Calibri" w:cs="Arial"/>
          <w:sz w:val="22"/>
          <w:szCs w:val="22"/>
        </w:rPr>
        <w:t xml:space="preserve">nr </w:t>
      </w:r>
      <w:r w:rsidR="00A93F8A" w:rsidRPr="00BD660E">
        <w:rPr>
          <w:rFonts w:ascii="Calibri" w:hAnsi="Calibri" w:cs="Arial"/>
          <w:sz w:val="22"/>
          <w:szCs w:val="22"/>
        </w:rPr>
        <w:t>5</w:t>
      </w:r>
      <w:r w:rsidRPr="00BD660E">
        <w:rPr>
          <w:rFonts w:ascii="Calibri" w:hAnsi="Calibri" w:cs="Arial"/>
          <w:sz w:val="22"/>
          <w:szCs w:val="22"/>
        </w:rPr>
        <w:t xml:space="preserve"> do SWZ - </w:t>
      </w:r>
      <w:r w:rsidRPr="00BD660E">
        <w:rPr>
          <w:rFonts w:ascii="Calibri" w:hAnsi="Calibri" w:cs="Arial"/>
          <w:bCs/>
          <w:sz w:val="22"/>
          <w:szCs w:val="22"/>
        </w:rPr>
        <w:t>Protokół zdawczo-odbiorczy uzgodnionej dokumentacji projektowej – wzór</w:t>
      </w:r>
    </w:p>
    <w:p w14:paraId="509C6207" w14:textId="40987B99" w:rsidR="00827A75" w:rsidRPr="00BE71CD" w:rsidRDefault="00827A75" w:rsidP="00827A75">
      <w:pPr>
        <w:spacing w:line="240" w:lineRule="auto"/>
        <w:ind w:left="284"/>
        <w:jc w:val="both"/>
        <w:rPr>
          <w:rFonts w:ascii="Calibri" w:hAnsi="Calibri" w:cs="Arial"/>
          <w:sz w:val="22"/>
          <w:szCs w:val="22"/>
        </w:rPr>
      </w:pPr>
      <w:r w:rsidRPr="00BD660E">
        <w:rPr>
          <w:rFonts w:ascii="Calibri" w:hAnsi="Calibri" w:cs="Arial"/>
          <w:sz w:val="22"/>
          <w:szCs w:val="22"/>
        </w:rPr>
        <w:t xml:space="preserve">Załącznik nr </w:t>
      </w:r>
      <w:r w:rsidR="00A93F8A" w:rsidRPr="00BD660E">
        <w:rPr>
          <w:rFonts w:ascii="Calibri" w:hAnsi="Calibri" w:cs="Arial"/>
          <w:sz w:val="22"/>
          <w:szCs w:val="22"/>
        </w:rPr>
        <w:t xml:space="preserve">6 </w:t>
      </w:r>
      <w:r w:rsidRPr="00BD660E">
        <w:rPr>
          <w:rFonts w:ascii="Calibri" w:hAnsi="Calibri" w:cs="Arial"/>
          <w:sz w:val="22"/>
          <w:szCs w:val="22"/>
        </w:rPr>
        <w:t xml:space="preserve">do SWZ </w:t>
      </w:r>
      <w:r>
        <w:rPr>
          <w:rFonts w:ascii="Calibri" w:hAnsi="Calibri" w:cs="Arial"/>
          <w:sz w:val="22"/>
          <w:szCs w:val="22"/>
        </w:rPr>
        <w:t xml:space="preserve">- </w:t>
      </w:r>
      <w:r w:rsidRPr="00BE71CD">
        <w:rPr>
          <w:rFonts w:ascii="Calibri" w:hAnsi="Calibri" w:cs="Arial"/>
          <w:sz w:val="22"/>
          <w:szCs w:val="22"/>
        </w:rPr>
        <w:t>Wykaz podstawowych dokumentów odbiorowych węzłów cieplnych</w:t>
      </w:r>
    </w:p>
    <w:p w14:paraId="1A697CF0" w14:textId="77777777" w:rsidR="00827A75" w:rsidRPr="00F4786B" w:rsidRDefault="00827A75" w:rsidP="00827A75">
      <w:pPr>
        <w:spacing w:line="240" w:lineRule="auto"/>
        <w:ind w:left="284"/>
        <w:jc w:val="both"/>
        <w:rPr>
          <w:rFonts w:ascii="Calibri" w:hAnsi="Calibri" w:cs="Arial"/>
          <w:bCs/>
          <w:sz w:val="22"/>
          <w:szCs w:val="22"/>
        </w:rPr>
      </w:pPr>
    </w:p>
    <w:p w14:paraId="5BEAC739" w14:textId="77777777" w:rsidR="00827A75" w:rsidRPr="00BF2749" w:rsidRDefault="00827A75" w:rsidP="00827A75">
      <w:pPr>
        <w:spacing w:line="240" w:lineRule="auto"/>
        <w:ind w:left="284" w:hanging="284"/>
        <w:rPr>
          <w:rFonts w:ascii="Calibri" w:hAnsi="Calibri" w:cs="Arial"/>
          <w:sz w:val="22"/>
          <w:szCs w:val="22"/>
        </w:rPr>
      </w:pPr>
      <w:r w:rsidRPr="00FA691E">
        <w:rPr>
          <w:rFonts w:ascii="Calibri" w:hAnsi="Calibri" w:cs="Arial"/>
          <w:sz w:val="22"/>
          <w:szCs w:val="22"/>
        </w:rPr>
        <w:t>3.</w:t>
      </w:r>
      <w:r w:rsidRPr="00BF2749">
        <w:rPr>
          <w:rFonts w:ascii="Calibri" w:hAnsi="Calibri" w:cs="Arial"/>
          <w:sz w:val="22"/>
          <w:szCs w:val="22"/>
        </w:rPr>
        <w:t xml:space="preserve"> Postępowanie o udzielanie zamówienia unieważnia się, gdy:</w:t>
      </w:r>
    </w:p>
    <w:p w14:paraId="58E9ACD9" w14:textId="77777777" w:rsidR="00827A75" w:rsidRDefault="00827A75" w:rsidP="00827A75">
      <w:pPr>
        <w:numPr>
          <w:ilvl w:val="0"/>
          <w:numId w:val="23"/>
        </w:numPr>
        <w:spacing w:line="240" w:lineRule="auto"/>
        <w:jc w:val="both"/>
        <w:rPr>
          <w:rFonts w:ascii="Calibri" w:hAnsi="Calibri" w:cs="Arial"/>
          <w:sz w:val="22"/>
          <w:szCs w:val="22"/>
        </w:rPr>
      </w:pPr>
      <w:r w:rsidRPr="00BF2749">
        <w:rPr>
          <w:rFonts w:ascii="Calibri" w:hAnsi="Calibri" w:cs="Arial"/>
          <w:sz w:val="22"/>
          <w:szCs w:val="22"/>
        </w:rPr>
        <w:t>Nie złożono co najmniej jednej ważnej oferty,</w:t>
      </w:r>
    </w:p>
    <w:p w14:paraId="1798E431" w14:textId="77777777" w:rsidR="00827A75" w:rsidRPr="00BF2749" w:rsidRDefault="00827A75" w:rsidP="00827A75">
      <w:pPr>
        <w:numPr>
          <w:ilvl w:val="0"/>
          <w:numId w:val="23"/>
        </w:numPr>
        <w:spacing w:line="240" w:lineRule="auto"/>
        <w:jc w:val="both"/>
        <w:rPr>
          <w:rFonts w:ascii="Calibri" w:hAnsi="Calibri" w:cs="Arial"/>
          <w:sz w:val="22"/>
          <w:szCs w:val="22"/>
        </w:rPr>
      </w:pPr>
      <w:r w:rsidRPr="00246C96">
        <w:rPr>
          <w:rFonts w:ascii="Calibri" w:hAnsi="Calibri" w:cs="Arial"/>
          <w:sz w:val="22"/>
          <w:szCs w:val="22"/>
        </w:rPr>
        <w:t>Cena najkorzystniejszej oferty, przewyższa kwotę, którą Zmawiający może przeznaczyć na sfinansowanie zamówienia</w:t>
      </w:r>
    </w:p>
    <w:p w14:paraId="5F76D9BB" w14:textId="77777777" w:rsidR="00827A75" w:rsidRPr="00BF2749" w:rsidRDefault="00827A75" w:rsidP="00827A75">
      <w:pPr>
        <w:numPr>
          <w:ilvl w:val="0"/>
          <w:numId w:val="23"/>
        </w:numPr>
        <w:spacing w:line="240" w:lineRule="auto"/>
        <w:jc w:val="both"/>
        <w:rPr>
          <w:rFonts w:ascii="Calibri" w:hAnsi="Calibri" w:cs="Arial"/>
          <w:sz w:val="22"/>
          <w:szCs w:val="22"/>
        </w:rPr>
      </w:pPr>
      <w:r w:rsidRPr="00BF2749">
        <w:rPr>
          <w:rFonts w:ascii="Calibri" w:hAnsi="Calibri" w:cs="Arial"/>
          <w:sz w:val="22"/>
          <w:szCs w:val="22"/>
        </w:rPr>
        <w:t xml:space="preserve">Wystąpiła zmiana okoliczności powodująca, że przeprowadzenia postępowania nie leży w interesie Zamawiającego, czego wcześniej nie można było przewidzieć, </w:t>
      </w:r>
    </w:p>
    <w:p w14:paraId="6D8BC208" w14:textId="77777777" w:rsidR="00827A75" w:rsidRPr="00BF2749" w:rsidRDefault="00827A75" w:rsidP="00827A75">
      <w:pPr>
        <w:numPr>
          <w:ilvl w:val="0"/>
          <w:numId w:val="23"/>
        </w:numPr>
        <w:spacing w:line="240" w:lineRule="auto"/>
        <w:jc w:val="both"/>
        <w:rPr>
          <w:rFonts w:ascii="Calibri" w:hAnsi="Calibri" w:cs="Arial"/>
          <w:sz w:val="22"/>
          <w:szCs w:val="22"/>
        </w:rPr>
      </w:pPr>
      <w:r w:rsidRPr="00BF2749">
        <w:rPr>
          <w:rFonts w:ascii="Calibri" w:hAnsi="Calibri" w:cs="Arial"/>
          <w:sz w:val="22"/>
          <w:szCs w:val="22"/>
        </w:rPr>
        <w:t>Postępowanie obarczone jest wadą uniemożliwiającą zawarcie ważnej umowy,</w:t>
      </w:r>
    </w:p>
    <w:p w14:paraId="259FAAB6" w14:textId="77777777" w:rsidR="00827A75" w:rsidRPr="00BF2749" w:rsidRDefault="00827A75" w:rsidP="00827A75">
      <w:pPr>
        <w:numPr>
          <w:ilvl w:val="0"/>
          <w:numId w:val="23"/>
        </w:numPr>
        <w:spacing w:line="240" w:lineRule="auto"/>
        <w:jc w:val="both"/>
        <w:rPr>
          <w:rFonts w:ascii="Calibri" w:hAnsi="Calibri" w:cs="Arial"/>
          <w:sz w:val="22"/>
          <w:szCs w:val="22"/>
        </w:rPr>
      </w:pPr>
      <w:r w:rsidRPr="00BF2749">
        <w:rPr>
          <w:rFonts w:ascii="Calibri" w:hAnsi="Calibri" w:cs="Arial"/>
          <w:sz w:val="22"/>
          <w:szCs w:val="22"/>
        </w:rPr>
        <w:t>Wykonawca żąda zmiany uzgodnionej w trakcie postępowania istotnych warunków umowy na mniej korzystne dla Zamawiającego.</w:t>
      </w:r>
    </w:p>
    <w:p w14:paraId="7964E10E" w14:textId="77777777" w:rsidR="00827A75" w:rsidRPr="00BF2749" w:rsidRDefault="00827A75" w:rsidP="00827A75">
      <w:pPr>
        <w:spacing w:line="240" w:lineRule="auto"/>
        <w:ind w:left="284" w:hanging="284"/>
        <w:jc w:val="both"/>
        <w:rPr>
          <w:rFonts w:ascii="Calibri" w:hAnsi="Calibri" w:cs="Arial"/>
          <w:sz w:val="22"/>
          <w:szCs w:val="22"/>
        </w:rPr>
      </w:pPr>
      <w:r w:rsidRPr="00FA691E">
        <w:rPr>
          <w:rFonts w:ascii="Calibri" w:hAnsi="Calibri" w:cs="Arial"/>
          <w:sz w:val="22"/>
          <w:szCs w:val="22"/>
        </w:rPr>
        <w:t>4.</w:t>
      </w:r>
      <w:r w:rsidRPr="00BF2749">
        <w:rPr>
          <w:rFonts w:ascii="Calibri" w:hAnsi="Calibri" w:cs="Arial"/>
          <w:sz w:val="22"/>
          <w:szCs w:val="22"/>
        </w:rPr>
        <w:t xml:space="preserve"> Niezależnie od zapisów w ust. 3 postępowanie o udzielenie zamówienia może zakończyć postępowanie bez wyboru najkorzystniejszej oferty.</w:t>
      </w:r>
    </w:p>
    <w:p w14:paraId="2E1AC73B" w14:textId="77777777" w:rsidR="00827A75" w:rsidRPr="00A040BE" w:rsidRDefault="00827A75" w:rsidP="00827A75">
      <w:pPr>
        <w:pStyle w:val="Default"/>
        <w:ind w:left="4956"/>
        <w:rPr>
          <w:rFonts w:ascii="Calibri" w:hAnsi="Calibri" w:cs="Arial"/>
          <w:b/>
          <w:bCs/>
          <w:color w:val="auto"/>
          <w:sz w:val="22"/>
          <w:szCs w:val="22"/>
        </w:rPr>
      </w:pPr>
    </w:p>
    <w:p w14:paraId="33BEF9A5" w14:textId="77777777" w:rsidR="002D4BD5" w:rsidRDefault="002D4BD5"/>
    <w:sectPr w:rsidR="002D4BD5" w:rsidSect="0065333C">
      <w:headerReference w:type="default" r:id="rId12"/>
      <w:footerReference w:type="default" r:id="rId13"/>
      <w:pgSz w:w="11906" w:h="16838" w:code="9"/>
      <w:pgMar w:top="426" w:right="1274" w:bottom="851" w:left="1418" w:header="421"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5997E" w14:textId="77777777" w:rsidR="00C96D8B" w:rsidRDefault="00C96D8B">
      <w:pPr>
        <w:spacing w:line="240" w:lineRule="auto"/>
      </w:pPr>
      <w:r>
        <w:separator/>
      </w:r>
    </w:p>
  </w:endnote>
  <w:endnote w:type="continuationSeparator" w:id="0">
    <w:p w14:paraId="3C2F3F53" w14:textId="77777777" w:rsidR="00C96D8B" w:rsidRDefault="00C96D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48E59" w14:textId="77777777" w:rsidR="00827A75" w:rsidRPr="00D42F7A" w:rsidRDefault="00827A75">
    <w:pPr>
      <w:pStyle w:val="Stopka"/>
      <w:jc w:val="right"/>
      <w:rPr>
        <w:rFonts w:ascii="Calibri" w:hAnsi="Calibri"/>
      </w:rPr>
    </w:pPr>
    <w:r w:rsidRPr="00D42F7A">
      <w:rPr>
        <w:rFonts w:ascii="Calibri" w:hAnsi="Calibri"/>
      </w:rPr>
      <w:t xml:space="preserve">Strona </w:t>
    </w:r>
    <w:r w:rsidRPr="00D42F7A">
      <w:rPr>
        <w:rFonts w:ascii="Calibri" w:hAnsi="Calibri"/>
        <w:bCs/>
      </w:rPr>
      <w:fldChar w:fldCharType="begin"/>
    </w:r>
    <w:r w:rsidRPr="00D42F7A">
      <w:rPr>
        <w:rFonts w:ascii="Calibri" w:hAnsi="Calibri"/>
        <w:bCs/>
      </w:rPr>
      <w:instrText>PAGE</w:instrText>
    </w:r>
    <w:r w:rsidRPr="00D42F7A">
      <w:rPr>
        <w:rFonts w:ascii="Calibri" w:hAnsi="Calibri"/>
        <w:bCs/>
      </w:rPr>
      <w:fldChar w:fldCharType="separate"/>
    </w:r>
    <w:r>
      <w:rPr>
        <w:rFonts w:ascii="Calibri" w:hAnsi="Calibri"/>
        <w:bCs/>
        <w:noProof/>
      </w:rPr>
      <w:t>10</w:t>
    </w:r>
    <w:r w:rsidRPr="00D42F7A">
      <w:rPr>
        <w:rFonts w:ascii="Calibri" w:hAnsi="Calibri"/>
        <w:bCs/>
      </w:rPr>
      <w:fldChar w:fldCharType="end"/>
    </w:r>
    <w:r w:rsidRPr="00D42F7A">
      <w:rPr>
        <w:rFonts w:ascii="Calibri" w:hAnsi="Calibri"/>
      </w:rPr>
      <w:t xml:space="preserve"> z </w:t>
    </w:r>
    <w:r w:rsidRPr="00D42F7A">
      <w:rPr>
        <w:rFonts w:ascii="Calibri" w:hAnsi="Calibri"/>
        <w:bCs/>
      </w:rPr>
      <w:fldChar w:fldCharType="begin"/>
    </w:r>
    <w:r w:rsidRPr="00D42F7A">
      <w:rPr>
        <w:rFonts w:ascii="Calibri" w:hAnsi="Calibri"/>
        <w:bCs/>
      </w:rPr>
      <w:instrText>NUMPAGES</w:instrText>
    </w:r>
    <w:r w:rsidRPr="00D42F7A">
      <w:rPr>
        <w:rFonts w:ascii="Calibri" w:hAnsi="Calibri"/>
        <w:bCs/>
      </w:rPr>
      <w:fldChar w:fldCharType="separate"/>
    </w:r>
    <w:r>
      <w:rPr>
        <w:rFonts w:ascii="Calibri" w:hAnsi="Calibri"/>
        <w:bCs/>
        <w:noProof/>
      </w:rPr>
      <w:t>10</w:t>
    </w:r>
    <w:r w:rsidRPr="00D42F7A">
      <w:rPr>
        <w:rFonts w:ascii="Calibri" w:hAnsi="Calibri"/>
        <w:bCs/>
      </w:rPr>
      <w:fldChar w:fldCharType="end"/>
    </w:r>
  </w:p>
  <w:p w14:paraId="66D5D60E" w14:textId="77777777" w:rsidR="00827A75" w:rsidRDefault="00827A7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94E1F" w14:textId="77777777" w:rsidR="00C96D8B" w:rsidRDefault="00C96D8B">
      <w:pPr>
        <w:spacing w:line="240" w:lineRule="auto"/>
      </w:pPr>
      <w:r>
        <w:separator/>
      </w:r>
    </w:p>
  </w:footnote>
  <w:footnote w:type="continuationSeparator" w:id="0">
    <w:p w14:paraId="599CFE23" w14:textId="77777777" w:rsidR="00C96D8B" w:rsidRDefault="00C96D8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9E0B3" w14:textId="77777777" w:rsidR="00827A75" w:rsidRDefault="00827A75">
    <w:pPr>
      <w:pStyle w:val="Nagwek"/>
    </w:pPr>
  </w:p>
  <w:p w14:paraId="170E0AB2" w14:textId="77777777" w:rsidR="00827A75" w:rsidRDefault="00827A7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A361DB5"/>
    <w:multiLevelType w:val="hybridMultilevel"/>
    <w:tmpl w:val="F0ADAB5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3E29BB"/>
    <w:multiLevelType w:val="hybridMultilevel"/>
    <w:tmpl w:val="422AA56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46E0622"/>
    <w:multiLevelType w:val="hybridMultilevel"/>
    <w:tmpl w:val="CA500570"/>
    <w:lvl w:ilvl="0" w:tplc="04150017">
      <w:start w:val="1"/>
      <w:numFmt w:val="lowerLetter"/>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 w15:restartNumberingAfterBreak="0">
    <w:nsid w:val="16491DD0"/>
    <w:multiLevelType w:val="hybridMultilevel"/>
    <w:tmpl w:val="A1B04712"/>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22F1AE6"/>
    <w:multiLevelType w:val="hybridMultilevel"/>
    <w:tmpl w:val="230E1458"/>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 w15:restartNumberingAfterBreak="0">
    <w:nsid w:val="22ED191A"/>
    <w:multiLevelType w:val="multilevel"/>
    <w:tmpl w:val="978ECBFA"/>
    <w:lvl w:ilvl="0">
      <w:start w:val="3"/>
      <w:numFmt w:val="decimal"/>
      <w:lvlText w:val="%1"/>
      <w:lvlJc w:val="left"/>
      <w:pPr>
        <w:ind w:left="360" w:hanging="360"/>
      </w:pPr>
      <w:rPr>
        <w:rFonts w:hint="default"/>
        <w:b/>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15:restartNumberingAfterBreak="0">
    <w:nsid w:val="23C2115E"/>
    <w:multiLevelType w:val="hybridMultilevel"/>
    <w:tmpl w:val="7304DF14"/>
    <w:lvl w:ilvl="0" w:tplc="814808A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0">
    <w:nsid w:val="250038BF"/>
    <w:multiLevelType w:val="hybridMultilevel"/>
    <w:tmpl w:val="BA7CD042"/>
    <w:lvl w:ilvl="0" w:tplc="20C23F1E">
      <w:start w:val="2"/>
      <w:numFmt w:val="decimal"/>
      <w:lvlText w:val="%1)"/>
      <w:lvlJc w:val="left"/>
      <w:pPr>
        <w:ind w:left="502" w:hanging="360"/>
      </w:pPr>
      <w:rPr>
        <w:rFonts w:ascii="Arial" w:hAnsi="Arial" w:cs="Arial" w:hint="default"/>
        <w:color w:val="auto"/>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27D96A5E"/>
    <w:multiLevelType w:val="hybridMultilevel"/>
    <w:tmpl w:val="3BF23C8C"/>
    <w:lvl w:ilvl="0" w:tplc="18E8F3D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2A136789"/>
    <w:multiLevelType w:val="hybridMultilevel"/>
    <w:tmpl w:val="A21211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E2A311B"/>
    <w:multiLevelType w:val="hybridMultilevel"/>
    <w:tmpl w:val="26A60A9E"/>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1" w15:restartNumberingAfterBreak="0">
    <w:nsid w:val="347D67BC"/>
    <w:multiLevelType w:val="hybridMultilevel"/>
    <w:tmpl w:val="7E2A8D0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564033F"/>
    <w:multiLevelType w:val="hybridMultilevel"/>
    <w:tmpl w:val="0B16C3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5B9346A"/>
    <w:multiLevelType w:val="hybridMultilevel"/>
    <w:tmpl w:val="C1CE991E"/>
    <w:lvl w:ilvl="0" w:tplc="04150017">
      <w:start w:val="1"/>
      <w:numFmt w:val="lowerLetter"/>
      <w:lvlText w:val="%1)"/>
      <w:lvlJc w:val="left"/>
      <w:pPr>
        <w:ind w:left="1440" w:hanging="360"/>
      </w:pPr>
    </w:lvl>
    <w:lvl w:ilvl="1" w:tplc="C04472FC">
      <w:start w:val="1"/>
      <w:numFmt w:val="decimal"/>
      <w:lvlText w:val="%2."/>
      <w:lvlJc w:val="left"/>
      <w:pPr>
        <w:ind w:left="2160" w:hanging="360"/>
      </w:pPr>
      <w:rPr>
        <w:rFonts w:hint="default"/>
        <w:b w:val="0"/>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3AD95995"/>
    <w:multiLevelType w:val="hybridMultilevel"/>
    <w:tmpl w:val="CC72D420"/>
    <w:lvl w:ilvl="0" w:tplc="1CAE89EC">
      <w:start w:val="1"/>
      <w:numFmt w:val="lowerLetter"/>
      <w:lvlText w:val="%1)"/>
      <w:lvlJc w:val="left"/>
      <w:pPr>
        <w:ind w:left="862" w:hanging="360"/>
      </w:pPr>
      <w:rPr>
        <w:rFonts w:ascii="Calibri" w:hAnsi="Calibri" w:cs="Calibri" w:hint="default"/>
        <w:color w:val="000000"/>
        <w:sz w:val="22"/>
        <w:szCs w:val="22"/>
      </w:rPr>
    </w:lvl>
    <w:lvl w:ilvl="1" w:tplc="04150019">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5" w15:restartNumberingAfterBreak="0">
    <w:nsid w:val="43793A86"/>
    <w:multiLevelType w:val="hybridMultilevel"/>
    <w:tmpl w:val="1E7E4458"/>
    <w:lvl w:ilvl="0" w:tplc="5302C500">
      <w:start w:val="1"/>
      <w:numFmt w:val="lowerLetter"/>
      <w:lvlText w:val="%1)"/>
      <w:lvlJc w:val="left"/>
      <w:pPr>
        <w:ind w:left="1070" w:hanging="360"/>
      </w:pPr>
      <w:rPr>
        <w:b w:val="0"/>
        <w:bCs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47AF5B24"/>
    <w:multiLevelType w:val="hybridMultilevel"/>
    <w:tmpl w:val="57B415DE"/>
    <w:lvl w:ilvl="0" w:tplc="358A4260">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498C3CBD"/>
    <w:multiLevelType w:val="hybridMultilevel"/>
    <w:tmpl w:val="ACBC578A"/>
    <w:lvl w:ilvl="0" w:tplc="04150017">
      <w:start w:val="1"/>
      <w:numFmt w:val="lowerLetter"/>
      <w:lvlText w:val="%1)"/>
      <w:lvlJc w:val="left"/>
      <w:pPr>
        <w:ind w:left="900" w:hanging="360"/>
      </w:pPr>
    </w:lvl>
    <w:lvl w:ilvl="1" w:tplc="04150019">
      <w:start w:val="1"/>
      <w:numFmt w:val="lowerLetter"/>
      <w:lvlText w:val="%2."/>
      <w:lvlJc w:val="left"/>
      <w:pPr>
        <w:ind w:left="2924" w:hanging="360"/>
      </w:pPr>
    </w:lvl>
    <w:lvl w:ilvl="2" w:tplc="0415001B">
      <w:start w:val="1"/>
      <w:numFmt w:val="lowerRoman"/>
      <w:lvlText w:val="%3."/>
      <w:lvlJc w:val="right"/>
      <w:pPr>
        <w:ind w:left="3644" w:hanging="180"/>
      </w:pPr>
    </w:lvl>
    <w:lvl w:ilvl="3" w:tplc="0415000F">
      <w:start w:val="1"/>
      <w:numFmt w:val="decimal"/>
      <w:lvlText w:val="%4."/>
      <w:lvlJc w:val="left"/>
      <w:pPr>
        <w:ind w:left="4364" w:hanging="360"/>
      </w:pPr>
    </w:lvl>
    <w:lvl w:ilvl="4" w:tplc="04150019">
      <w:start w:val="1"/>
      <w:numFmt w:val="lowerLetter"/>
      <w:lvlText w:val="%5."/>
      <w:lvlJc w:val="left"/>
      <w:pPr>
        <w:ind w:left="5084" w:hanging="360"/>
      </w:pPr>
    </w:lvl>
    <w:lvl w:ilvl="5" w:tplc="0415001B">
      <w:start w:val="1"/>
      <w:numFmt w:val="lowerRoman"/>
      <w:lvlText w:val="%6."/>
      <w:lvlJc w:val="right"/>
      <w:pPr>
        <w:ind w:left="5804" w:hanging="180"/>
      </w:pPr>
    </w:lvl>
    <w:lvl w:ilvl="6" w:tplc="0415000F">
      <w:start w:val="1"/>
      <w:numFmt w:val="decimal"/>
      <w:lvlText w:val="%7."/>
      <w:lvlJc w:val="left"/>
      <w:pPr>
        <w:ind w:left="6524" w:hanging="360"/>
      </w:pPr>
    </w:lvl>
    <w:lvl w:ilvl="7" w:tplc="04150019">
      <w:start w:val="1"/>
      <w:numFmt w:val="lowerLetter"/>
      <w:lvlText w:val="%8."/>
      <w:lvlJc w:val="left"/>
      <w:pPr>
        <w:ind w:left="7244" w:hanging="360"/>
      </w:pPr>
    </w:lvl>
    <w:lvl w:ilvl="8" w:tplc="0415001B">
      <w:start w:val="1"/>
      <w:numFmt w:val="lowerRoman"/>
      <w:lvlText w:val="%9."/>
      <w:lvlJc w:val="right"/>
      <w:pPr>
        <w:ind w:left="7964" w:hanging="180"/>
      </w:pPr>
    </w:lvl>
  </w:abstractNum>
  <w:abstractNum w:abstractNumId="18" w15:restartNumberingAfterBreak="0">
    <w:nsid w:val="49980976"/>
    <w:multiLevelType w:val="hybridMultilevel"/>
    <w:tmpl w:val="5FAA50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D5918C8"/>
    <w:multiLevelType w:val="multilevel"/>
    <w:tmpl w:val="4B7C4372"/>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0" w15:restartNumberingAfterBreak="0">
    <w:nsid w:val="4FCC1271"/>
    <w:multiLevelType w:val="hybridMultilevel"/>
    <w:tmpl w:val="343671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26C3AC8"/>
    <w:multiLevelType w:val="hybridMultilevel"/>
    <w:tmpl w:val="F852E90A"/>
    <w:lvl w:ilvl="0" w:tplc="D916BF3A">
      <w:start w:val="1"/>
      <w:numFmt w:val="decimal"/>
      <w:lvlText w:val="%1)"/>
      <w:lvlJc w:val="left"/>
      <w:pPr>
        <w:ind w:left="1866" w:hanging="360"/>
      </w:pPr>
      <w:rPr>
        <w:rFonts w:cs="Times New Roman"/>
        <w:color w:val="auto"/>
        <w:sz w:val="20"/>
        <w:szCs w:val="20"/>
      </w:rPr>
    </w:lvl>
    <w:lvl w:ilvl="1" w:tplc="04150019" w:tentative="1">
      <w:start w:val="1"/>
      <w:numFmt w:val="lowerLetter"/>
      <w:lvlText w:val="%2."/>
      <w:lvlJc w:val="left"/>
      <w:pPr>
        <w:ind w:left="2586" w:hanging="360"/>
      </w:pPr>
      <w:rPr>
        <w:rFonts w:cs="Times New Roman"/>
      </w:rPr>
    </w:lvl>
    <w:lvl w:ilvl="2" w:tplc="0415001B" w:tentative="1">
      <w:start w:val="1"/>
      <w:numFmt w:val="lowerRoman"/>
      <w:lvlText w:val="%3."/>
      <w:lvlJc w:val="right"/>
      <w:pPr>
        <w:ind w:left="3306" w:hanging="180"/>
      </w:pPr>
      <w:rPr>
        <w:rFonts w:cs="Times New Roman"/>
      </w:rPr>
    </w:lvl>
    <w:lvl w:ilvl="3" w:tplc="0415000F" w:tentative="1">
      <w:start w:val="1"/>
      <w:numFmt w:val="decimal"/>
      <w:lvlText w:val="%4."/>
      <w:lvlJc w:val="left"/>
      <w:pPr>
        <w:ind w:left="4026" w:hanging="360"/>
      </w:pPr>
      <w:rPr>
        <w:rFonts w:cs="Times New Roman"/>
      </w:rPr>
    </w:lvl>
    <w:lvl w:ilvl="4" w:tplc="04150019" w:tentative="1">
      <w:start w:val="1"/>
      <w:numFmt w:val="lowerLetter"/>
      <w:lvlText w:val="%5."/>
      <w:lvlJc w:val="left"/>
      <w:pPr>
        <w:ind w:left="4746" w:hanging="360"/>
      </w:pPr>
      <w:rPr>
        <w:rFonts w:cs="Times New Roman"/>
      </w:rPr>
    </w:lvl>
    <w:lvl w:ilvl="5" w:tplc="0415001B" w:tentative="1">
      <w:start w:val="1"/>
      <w:numFmt w:val="lowerRoman"/>
      <w:lvlText w:val="%6."/>
      <w:lvlJc w:val="right"/>
      <w:pPr>
        <w:ind w:left="5466" w:hanging="180"/>
      </w:pPr>
      <w:rPr>
        <w:rFonts w:cs="Times New Roman"/>
      </w:rPr>
    </w:lvl>
    <w:lvl w:ilvl="6" w:tplc="0415000F" w:tentative="1">
      <w:start w:val="1"/>
      <w:numFmt w:val="decimal"/>
      <w:lvlText w:val="%7."/>
      <w:lvlJc w:val="left"/>
      <w:pPr>
        <w:ind w:left="6186" w:hanging="360"/>
      </w:pPr>
      <w:rPr>
        <w:rFonts w:cs="Times New Roman"/>
      </w:rPr>
    </w:lvl>
    <w:lvl w:ilvl="7" w:tplc="04150019" w:tentative="1">
      <w:start w:val="1"/>
      <w:numFmt w:val="lowerLetter"/>
      <w:lvlText w:val="%8."/>
      <w:lvlJc w:val="left"/>
      <w:pPr>
        <w:ind w:left="6906" w:hanging="360"/>
      </w:pPr>
      <w:rPr>
        <w:rFonts w:cs="Times New Roman"/>
      </w:rPr>
    </w:lvl>
    <w:lvl w:ilvl="8" w:tplc="0415001B" w:tentative="1">
      <w:start w:val="1"/>
      <w:numFmt w:val="lowerRoman"/>
      <w:lvlText w:val="%9."/>
      <w:lvlJc w:val="right"/>
      <w:pPr>
        <w:ind w:left="7626" w:hanging="180"/>
      </w:pPr>
      <w:rPr>
        <w:rFonts w:cs="Times New Roman"/>
      </w:rPr>
    </w:lvl>
  </w:abstractNum>
  <w:abstractNum w:abstractNumId="22" w15:restartNumberingAfterBreak="0">
    <w:nsid w:val="52D86ACB"/>
    <w:multiLevelType w:val="multilevel"/>
    <w:tmpl w:val="99D8A354"/>
    <w:lvl w:ilvl="0">
      <w:start w:val="1"/>
      <w:numFmt w:val="lowerLetter"/>
      <w:lvlText w:val="%1)"/>
      <w:lvlJc w:val="left"/>
      <w:pPr>
        <w:ind w:left="2281" w:hanging="360"/>
      </w:pPr>
      <w:rPr>
        <w:b/>
        <w:bCs w:val="0"/>
      </w:rPr>
    </w:lvl>
    <w:lvl w:ilvl="1">
      <w:start w:val="1"/>
      <w:numFmt w:val="lowerLetter"/>
      <w:lvlText w:val="%2."/>
      <w:lvlJc w:val="left"/>
      <w:pPr>
        <w:ind w:left="3001" w:hanging="360"/>
      </w:pPr>
    </w:lvl>
    <w:lvl w:ilvl="2">
      <w:start w:val="1"/>
      <w:numFmt w:val="lowerRoman"/>
      <w:lvlText w:val="%1.%2.%3."/>
      <w:lvlJc w:val="right"/>
      <w:pPr>
        <w:ind w:left="3721" w:hanging="180"/>
      </w:pPr>
    </w:lvl>
    <w:lvl w:ilvl="3">
      <w:start w:val="1"/>
      <w:numFmt w:val="decimal"/>
      <w:lvlText w:val="%1.%2.%3.%4."/>
      <w:lvlJc w:val="left"/>
      <w:pPr>
        <w:ind w:left="4441" w:hanging="360"/>
      </w:pPr>
    </w:lvl>
    <w:lvl w:ilvl="4">
      <w:start w:val="1"/>
      <w:numFmt w:val="lowerLetter"/>
      <w:lvlText w:val="%1.%2.%3.%4.%5."/>
      <w:lvlJc w:val="left"/>
      <w:pPr>
        <w:ind w:left="5161" w:hanging="360"/>
      </w:pPr>
    </w:lvl>
    <w:lvl w:ilvl="5">
      <w:start w:val="1"/>
      <w:numFmt w:val="lowerRoman"/>
      <w:lvlText w:val="%1.%2.%3.%4.%5.%6."/>
      <w:lvlJc w:val="right"/>
      <w:pPr>
        <w:ind w:left="5881" w:hanging="180"/>
      </w:pPr>
    </w:lvl>
    <w:lvl w:ilvl="6">
      <w:start w:val="1"/>
      <w:numFmt w:val="decimal"/>
      <w:lvlText w:val="%1.%2.%3.%4.%5.%6.%7."/>
      <w:lvlJc w:val="left"/>
      <w:pPr>
        <w:ind w:left="6601" w:hanging="360"/>
      </w:pPr>
    </w:lvl>
    <w:lvl w:ilvl="7">
      <w:start w:val="1"/>
      <w:numFmt w:val="lowerLetter"/>
      <w:lvlText w:val="%1.%2.%3.%4.%5.%6.%7.%8."/>
      <w:lvlJc w:val="left"/>
      <w:pPr>
        <w:ind w:left="7321" w:hanging="360"/>
      </w:pPr>
    </w:lvl>
    <w:lvl w:ilvl="8">
      <w:start w:val="1"/>
      <w:numFmt w:val="lowerRoman"/>
      <w:lvlText w:val="%1.%2.%3.%4.%5.%6.%7.%8.%9."/>
      <w:lvlJc w:val="right"/>
      <w:pPr>
        <w:ind w:left="8041" w:hanging="180"/>
      </w:pPr>
    </w:lvl>
  </w:abstractNum>
  <w:abstractNum w:abstractNumId="23" w15:restartNumberingAfterBreak="0">
    <w:nsid w:val="53A1100D"/>
    <w:multiLevelType w:val="hybridMultilevel"/>
    <w:tmpl w:val="C678723E"/>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AD7216B"/>
    <w:multiLevelType w:val="multilevel"/>
    <w:tmpl w:val="304413B2"/>
    <w:lvl w:ilvl="0">
      <w:start w:val="1"/>
      <w:numFmt w:val="decimal"/>
      <w:lvlText w:val="%1."/>
      <w:lvlJc w:val="left"/>
      <w:pPr>
        <w:ind w:left="720" w:hanging="360"/>
      </w:pPr>
      <w:rPr>
        <w:rFonts w:hint="default"/>
        <w:b/>
      </w:rPr>
    </w:lvl>
    <w:lvl w:ilvl="1">
      <w:start w:val="1"/>
      <w:numFmt w:val="decimal"/>
      <w:isLgl/>
      <w:lvlText w:val="%1.%2."/>
      <w:lvlJc w:val="left"/>
      <w:pPr>
        <w:ind w:left="840" w:hanging="48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5" w15:restartNumberingAfterBreak="0">
    <w:nsid w:val="5F8F3CA1"/>
    <w:multiLevelType w:val="hybridMultilevel"/>
    <w:tmpl w:val="B4A8232E"/>
    <w:lvl w:ilvl="0" w:tplc="2956134C">
      <w:start w:val="3"/>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15:restartNumberingAfterBreak="0">
    <w:nsid w:val="5F911641"/>
    <w:multiLevelType w:val="multilevel"/>
    <w:tmpl w:val="F9C4870C"/>
    <w:lvl w:ilvl="0">
      <w:start w:val="1"/>
      <w:numFmt w:val="decimal"/>
      <w:pStyle w:val="Konspekt1"/>
      <w:suff w:val="space"/>
      <w:lvlText w:val="%1."/>
      <w:lvlJc w:val="left"/>
      <w:pPr>
        <w:ind w:left="284" w:hanging="284"/>
      </w:pPr>
      <w:rPr>
        <w:rFonts w:ascii="Arial" w:hAnsi="Arial" w:cs="Arial" w:hint="default"/>
        <w:b/>
        <w:i w:val="0"/>
        <w:sz w:val="20"/>
      </w:rPr>
    </w:lvl>
    <w:lvl w:ilvl="1">
      <w:start w:val="1"/>
      <w:numFmt w:val="decimal"/>
      <w:suff w:val="space"/>
      <w:lvlText w:val="%2/"/>
      <w:lvlJc w:val="left"/>
      <w:pPr>
        <w:ind w:left="567" w:hanging="340"/>
      </w:pPr>
      <w:rPr>
        <w:rFonts w:hint="default"/>
      </w:rPr>
    </w:lvl>
    <w:lvl w:ilvl="2">
      <w:start w:val="1"/>
      <w:numFmt w:val="bullet"/>
      <w:suff w:val="space"/>
      <w:lvlText w:val=""/>
      <w:lvlJc w:val="left"/>
      <w:pPr>
        <w:ind w:left="1502" w:hanging="708"/>
      </w:pPr>
      <w:rPr>
        <w:rFonts w:ascii="Symbol" w:hAnsi="Symbol" w:hint="default"/>
      </w:rPr>
    </w:lvl>
    <w:lvl w:ilvl="3">
      <w:start w:val="1"/>
      <w:numFmt w:val="lowerLetter"/>
      <w:lvlText w:val="%4)"/>
      <w:lvlJc w:val="left"/>
      <w:pPr>
        <w:tabs>
          <w:tab w:val="num" w:pos="0"/>
        </w:tabs>
        <w:ind w:left="2210" w:hanging="708"/>
      </w:pPr>
    </w:lvl>
    <w:lvl w:ilvl="4">
      <w:start w:val="1"/>
      <w:numFmt w:val="decimal"/>
      <w:lvlText w:val="(%5)"/>
      <w:lvlJc w:val="left"/>
      <w:pPr>
        <w:tabs>
          <w:tab w:val="num" w:pos="0"/>
        </w:tabs>
        <w:ind w:left="2918" w:hanging="708"/>
      </w:pPr>
    </w:lvl>
    <w:lvl w:ilvl="5">
      <w:start w:val="1"/>
      <w:numFmt w:val="lowerLetter"/>
      <w:lvlText w:val="(%6)"/>
      <w:lvlJc w:val="left"/>
      <w:pPr>
        <w:tabs>
          <w:tab w:val="num" w:pos="0"/>
        </w:tabs>
        <w:ind w:left="3626" w:hanging="708"/>
      </w:pPr>
    </w:lvl>
    <w:lvl w:ilvl="6">
      <w:start w:val="1"/>
      <w:numFmt w:val="lowerRoman"/>
      <w:lvlText w:val="(%7)"/>
      <w:lvlJc w:val="left"/>
      <w:pPr>
        <w:tabs>
          <w:tab w:val="num" w:pos="0"/>
        </w:tabs>
        <w:ind w:left="4334" w:hanging="708"/>
      </w:pPr>
    </w:lvl>
    <w:lvl w:ilvl="7">
      <w:start w:val="1"/>
      <w:numFmt w:val="lowerLetter"/>
      <w:lvlText w:val="(%8)"/>
      <w:lvlJc w:val="left"/>
      <w:pPr>
        <w:tabs>
          <w:tab w:val="num" w:pos="0"/>
        </w:tabs>
        <w:ind w:left="5042" w:hanging="708"/>
      </w:pPr>
    </w:lvl>
    <w:lvl w:ilvl="8">
      <w:start w:val="1"/>
      <w:numFmt w:val="lowerRoman"/>
      <w:lvlText w:val="(%9)"/>
      <w:lvlJc w:val="left"/>
      <w:pPr>
        <w:tabs>
          <w:tab w:val="num" w:pos="0"/>
        </w:tabs>
        <w:ind w:left="5750" w:hanging="708"/>
      </w:pPr>
    </w:lvl>
  </w:abstractNum>
  <w:abstractNum w:abstractNumId="27" w15:restartNumberingAfterBreak="0">
    <w:nsid w:val="63D07D2B"/>
    <w:multiLevelType w:val="hybridMultilevel"/>
    <w:tmpl w:val="E56E28F4"/>
    <w:lvl w:ilvl="0" w:tplc="19A4EF6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650E27F4"/>
    <w:multiLevelType w:val="hybridMultilevel"/>
    <w:tmpl w:val="EAECF2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76F5C5A"/>
    <w:multiLevelType w:val="hybridMultilevel"/>
    <w:tmpl w:val="798A19AE"/>
    <w:lvl w:ilvl="0" w:tplc="8D905514">
      <w:start w:val="1"/>
      <w:numFmt w:val="decimal"/>
      <w:lvlText w:val="%1."/>
      <w:lvlJc w:val="left"/>
      <w:pPr>
        <w:ind w:left="5040" w:hanging="360"/>
      </w:pPr>
      <w:rPr>
        <w:b/>
      </w:rPr>
    </w:lvl>
    <w:lvl w:ilvl="1" w:tplc="04150019" w:tentative="1">
      <w:start w:val="1"/>
      <w:numFmt w:val="lowerLetter"/>
      <w:lvlText w:val="%2."/>
      <w:lvlJc w:val="left"/>
      <w:pPr>
        <w:ind w:left="5760" w:hanging="360"/>
      </w:pPr>
    </w:lvl>
    <w:lvl w:ilvl="2" w:tplc="0415001B" w:tentative="1">
      <w:start w:val="1"/>
      <w:numFmt w:val="lowerRoman"/>
      <w:lvlText w:val="%3."/>
      <w:lvlJc w:val="right"/>
      <w:pPr>
        <w:ind w:left="6480" w:hanging="180"/>
      </w:pPr>
    </w:lvl>
    <w:lvl w:ilvl="3" w:tplc="0415000F" w:tentative="1">
      <w:start w:val="1"/>
      <w:numFmt w:val="decimal"/>
      <w:lvlText w:val="%4."/>
      <w:lvlJc w:val="left"/>
      <w:pPr>
        <w:ind w:left="7200" w:hanging="360"/>
      </w:pPr>
    </w:lvl>
    <w:lvl w:ilvl="4" w:tplc="04150019" w:tentative="1">
      <w:start w:val="1"/>
      <w:numFmt w:val="lowerLetter"/>
      <w:lvlText w:val="%5."/>
      <w:lvlJc w:val="left"/>
      <w:pPr>
        <w:ind w:left="7920" w:hanging="360"/>
      </w:pPr>
    </w:lvl>
    <w:lvl w:ilvl="5" w:tplc="0415001B" w:tentative="1">
      <w:start w:val="1"/>
      <w:numFmt w:val="lowerRoman"/>
      <w:lvlText w:val="%6."/>
      <w:lvlJc w:val="right"/>
      <w:pPr>
        <w:ind w:left="8640" w:hanging="180"/>
      </w:pPr>
    </w:lvl>
    <w:lvl w:ilvl="6" w:tplc="0415000F" w:tentative="1">
      <w:start w:val="1"/>
      <w:numFmt w:val="decimal"/>
      <w:lvlText w:val="%7."/>
      <w:lvlJc w:val="left"/>
      <w:pPr>
        <w:ind w:left="9360" w:hanging="360"/>
      </w:pPr>
    </w:lvl>
    <w:lvl w:ilvl="7" w:tplc="04150019" w:tentative="1">
      <w:start w:val="1"/>
      <w:numFmt w:val="lowerLetter"/>
      <w:lvlText w:val="%8."/>
      <w:lvlJc w:val="left"/>
      <w:pPr>
        <w:ind w:left="10080" w:hanging="360"/>
      </w:pPr>
    </w:lvl>
    <w:lvl w:ilvl="8" w:tplc="0415001B" w:tentative="1">
      <w:start w:val="1"/>
      <w:numFmt w:val="lowerRoman"/>
      <w:lvlText w:val="%9."/>
      <w:lvlJc w:val="right"/>
      <w:pPr>
        <w:ind w:left="10800" w:hanging="180"/>
      </w:pPr>
    </w:lvl>
  </w:abstractNum>
  <w:abstractNum w:abstractNumId="30" w15:restartNumberingAfterBreak="0">
    <w:nsid w:val="6B3A4FF9"/>
    <w:multiLevelType w:val="hybridMultilevel"/>
    <w:tmpl w:val="705289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480294E"/>
    <w:multiLevelType w:val="hybridMultilevel"/>
    <w:tmpl w:val="B06006DE"/>
    <w:lvl w:ilvl="0" w:tplc="818A082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519201A"/>
    <w:multiLevelType w:val="hybridMultilevel"/>
    <w:tmpl w:val="FF5AA626"/>
    <w:lvl w:ilvl="0" w:tplc="1158AEBC">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3" w15:restartNumberingAfterBreak="0">
    <w:nsid w:val="76626C2D"/>
    <w:multiLevelType w:val="multilevel"/>
    <w:tmpl w:val="D0EA30EE"/>
    <w:styleLink w:val="WWNum2"/>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34" w15:restartNumberingAfterBreak="0">
    <w:nsid w:val="78E37FB9"/>
    <w:multiLevelType w:val="hybridMultilevel"/>
    <w:tmpl w:val="4F9808FE"/>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num w:numId="1" w16cid:durableId="1727795522">
    <w:abstractNumId w:val="26"/>
  </w:num>
  <w:num w:numId="2" w16cid:durableId="134331247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51614703">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63750762">
    <w:abstractNumId w:val="2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62284082">
    <w:abstractNumId w:val="5"/>
  </w:num>
  <w:num w:numId="6" w16cid:durableId="1244801057">
    <w:abstractNumId w:val="11"/>
  </w:num>
  <w:num w:numId="7" w16cid:durableId="1641694044">
    <w:abstractNumId w:val="7"/>
  </w:num>
  <w:num w:numId="8" w16cid:durableId="613707565">
    <w:abstractNumId w:val="30"/>
  </w:num>
  <w:num w:numId="9" w16cid:durableId="26169126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57595738">
    <w:abstractNumId w:val="17"/>
  </w:num>
  <w:num w:numId="11" w16cid:durableId="901788644">
    <w:abstractNumId w:val="1"/>
  </w:num>
  <w:num w:numId="12" w16cid:durableId="755906110">
    <w:abstractNumId w:val="2"/>
  </w:num>
  <w:num w:numId="13" w16cid:durableId="1235899635">
    <w:abstractNumId w:val="3"/>
  </w:num>
  <w:num w:numId="14" w16cid:durableId="708064857">
    <w:abstractNumId w:val="19"/>
  </w:num>
  <w:num w:numId="15" w16cid:durableId="1350640968">
    <w:abstractNumId w:val="8"/>
  </w:num>
  <w:num w:numId="16" w16cid:durableId="1662197696">
    <w:abstractNumId w:val="25"/>
  </w:num>
  <w:num w:numId="17" w16cid:durableId="988511308">
    <w:abstractNumId w:val="28"/>
  </w:num>
  <w:num w:numId="18" w16cid:durableId="1162701486">
    <w:abstractNumId w:val="34"/>
  </w:num>
  <w:num w:numId="19" w16cid:durableId="704866474">
    <w:abstractNumId w:val="15"/>
  </w:num>
  <w:num w:numId="20" w16cid:durableId="1175460991">
    <w:abstractNumId w:val="20"/>
  </w:num>
  <w:num w:numId="21" w16cid:durableId="2080637740">
    <w:abstractNumId w:val="21"/>
  </w:num>
  <w:num w:numId="22" w16cid:durableId="764155219">
    <w:abstractNumId w:val="27"/>
  </w:num>
  <w:num w:numId="23" w16cid:durableId="1101416790">
    <w:abstractNumId w:val="6"/>
  </w:num>
  <w:num w:numId="24" w16cid:durableId="75386397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588271541">
    <w:abstractNumId w:val="18"/>
  </w:num>
  <w:num w:numId="26" w16cid:durableId="1890264286">
    <w:abstractNumId w:val="0"/>
  </w:num>
  <w:num w:numId="27" w16cid:durableId="307787951">
    <w:abstractNumId w:val="24"/>
  </w:num>
  <w:num w:numId="28" w16cid:durableId="2039620228">
    <w:abstractNumId w:val="31"/>
  </w:num>
  <w:num w:numId="29" w16cid:durableId="1532917519">
    <w:abstractNumId w:val="23"/>
  </w:num>
  <w:num w:numId="30" w16cid:durableId="2067752557">
    <w:abstractNumId w:val="12"/>
  </w:num>
  <w:num w:numId="31" w16cid:durableId="1430664163">
    <w:abstractNumId w:val="13"/>
  </w:num>
  <w:num w:numId="32" w16cid:durableId="599727610">
    <w:abstractNumId w:val="9"/>
  </w:num>
  <w:num w:numId="33" w16cid:durableId="1199850807">
    <w:abstractNumId w:val="18"/>
  </w:num>
  <w:num w:numId="34" w16cid:durableId="2136629698">
    <w:abstractNumId w:val="22"/>
  </w:num>
  <w:num w:numId="35" w16cid:durableId="143549431">
    <w:abstractNumId w:val="14"/>
  </w:num>
  <w:num w:numId="36" w16cid:durableId="462769830">
    <w:abstractNumId w:val="32"/>
  </w:num>
  <w:num w:numId="37" w16cid:durableId="1765762697">
    <w:abstractNumId w:val="33"/>
    <w:lvlOverride w:ilvl="0">
      <w:lvl w:ilvl="0">
        <w:start w:val="1"/>
        <w:numFmt w:val="decimal"/>
        <w:lvlText w:val="%1."/>
        <w:lvlJc w:val="left"/>
        <w:pPr>
          <w:ind w:left="720" w:hanging="360"/>
        </w:pPr>
        <w:rPr>
          <w:b w:val="0"/>
          <w:bCs/>
        </w:rPr>
      </w:lvl>
    </w:lvlOverride>
    <w:lvlOverride w:ilvl="1">
      <w:lvl w:ilvl="1">
        <w:start w:val="1"/>
        <w:numFmt w:val="decimal"/>
        <w:lvlText w:val="%1.%2."/>
        <w:lvlJc w:val="left"/>
        <w:pPr>
          <w:ind w:left="720" w:hanging="360"/>
        </w:pPr>
      </w:lvl>
    </w:lvlOverride>
    <w:lvlOverride w:ilvl="2">
      <w:lvl w:ilvl="2">
        <w:start w:val="1"/>
        <w:numFmt w:val="decimal"/>
        <w:lvlText w:val="%1.%2.%3."/>
        <w:lvlJc w:val="left"/>
        <w:pPr>
          <w:ind w:left="1080" w:hanging="720"/>
        </w:pPr>
      </w:lvl>
    </w:lvlOverride>
    <w:lvlOverride w:ilvl="3">
      <w:lvl w:ilvl="3">
        <w:start w:val="1"/>
        <w:numFmt w:val="decimal"/>
        <w:lvlText w:val="%1.%2.%3.%4."/>
        <w:lvlJc w:val="left"/>
        <w:pPr>
          <w:ind w:left="1080" w:hanging="720"/>
        </w:pPr>
      </w:lvl>
    </w:lvlOverride>
    <w:lvlOverride w:ilvl="4">
      <w:lvl w:ilvl="4">
        <w:start w:val="1"/>
        <w:numFmt w:val="decimal"/>
        <w:lvlText w:val="%1.%2.%3.%4.%5."/>
        <w:lvlJc w:val="left"/>
        <w:pPr>
          <w:ind w:left="1440" w:hanging="1080"/>
        </w:pPr>
      </w:lvl>
    </w:lvlOverride>
    <w:lvlOverride w:ilvl="5">
      <w:lvl w:ilvl="5">
        <w:start w:val="1"/>
        <w:numFmt w:val="decimal"/>
        <w:lvlText w:val="%1.%2.%3.%4.%5.%6."/>
        <w:lvlJc w:val="left"/>
        <w:pPr>
          <w:ind w:left="1440" w:hanging="1080"/>
        </w:pPr>
      </w:lvl>
    </w:lvlOverride>
    <w:lvlOverride w:ilvl="6">
      <w:lvl w:ilvl="6">
        <w:start w:val="1"/>
        <w:numFmt w:val="decimal"/>
        <w:lvlText w:val="%1.%2.%3.%4.%5.%6.%7."/>
        <w:lvlJc w:val="left"/>
        <w:pPr>
          <w:ind w:left="1440" w:hanging="1080"/>
        </w:pPr>
      </w:lvl>
    </w:lvlOverride>
    <w:lvlOverride w:ilvl="7">
      <w:lvl w:ilvl="7">
        <w:start w:val="1"/>
        <w:numFmt w:val="decimal"/>
        <w:lvlText w:val="%1.%2.%3.%4.%5.%6.%7.%8."/>
        <w:lvlJc w:val="left"/>
        <w:pPr>
          <w:ind w:left="1800" w:hanging="1440"/>
        </w:pPr>
      </w:lvl>
    </w:lvlOverride>
    <w:lvlOverride w:ilvl="8">
      <w:lvl w:ilvl="8">
        <w:start w:val="1"/>
        <w:numFmt w:val="decimal"/>
        <w:lvlText w:val="%1.%2.%3.%4.%5.%6.%7.%8.%9."/>
        <w:lvlJc w:val="left"/>
        <w:pPr>
          <w:ind w:left="1800" w:hanging="1440"/>
        </w:pPr>
      </w:lvl>
    </w:lvlOverride>
  </w:num>
  <w:num w:numId="38" w16cid:durableId="645814599">
    <w:abstractNumId w:val="29"/>
  </w:num>
  <w:num w:numId="39" w16cid:durableId="158692448">
    <w:abstractNumId w:val="10"/>
  </w:num>
  <w:num w:numId="40" w16cid:durableId="511339685">
    <w:abstractNumId w:val="33"/>
  </w:num>
  <w:num w:numId="41" w16cid:durableId="28018988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A75"/>
    <w:rsid w:val="00166650"/>
    <w:rsid w:val="00264E45"/>
    <w:rsid w:val="00283C93"/>
    <w:rsid w:val="00283DFE"/>
    <w:rsid w:val="002A40CA"/>
    <w:rsid w:val="002B59F7"/>
    <w:rsid w:val="002D4BD5"/>
    <w:rsid w:val="003669FA"/>
    <w:rsid w:val="00372C76"/>
    <w:rsid w:val="00433BDE"/>
    <w:rsid w:val="00823BAC"/>
    <w:rsid w:val="00827A75"/>
    <w:rsid w:val="008A126C"/>
    <w:rsid w:val="00910C73"/>
    <w:rsid w:val="0091395E"/>
    <w:rsid w:val="009D6DB5"/>
    <w:rsid w:val="00A93F8A"/>
    <w:rsid w:val="00AE667B"/>
    <w:rsid w:val="00BD660E"/>
    <w:rsid w:val="00C118A0"/>
    <w:rsid w:val="00C223FE"/>
    <w:rsid w:val="00C27E26"/>
    <w:rsid w:val="00C96D8B"/>
    <w:rsid w:val="00CA79F7"/>
    <w:rsid w:val="00CC76D2"/>
    <w:rsid w:val="00D470C2"/>
    <w:rsid w:val="00E522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4BB95"/>
  <w15:chartTrackingRefBased/>
  <w15:docId w15:val="{B0AB29A4-11A6-4413-A15C-DD8B67677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pl-PL"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27A75"/>
    <w:pPr>
      <w:spacing w:after="0" w:line="360" w:lineRule="auto"/>
    </w:pPr>
    <w:rPr>
      <w:rFonts w:ascii="Times New Roman" w:eastAsia="Times New Roman" w:hAnsi="Times New Roman" w:cs="Times New Roman"/>
      <w:kern w:val="0"/>
      <w:sz w:val="20"/>
      <w:szCs w:val="20"/>
      <w14:ligatures w14:val="none"/>
    </w:rPr>
  </w:style>
  <w:style w:type="paragraph" w:styleId="Nagwek1">
    <w:name w:val="heading 1"/>
    <w:basedOn w:val="Normalny"/>
    <w:next w:val="Normalny"/>
    <w:link w:val="Nagwek1Znak"/>
    <w:qFormat/>
    <w:rsid w:val="00827A75"/>
    <w:pPr>
      <w:keepNext/>
      <w:outlineLvl w:val="0"/>
    </w:pPr>
    <w:rPr>
      <w:b/>
      <w:sz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27A75"/>
    <w:rPr>
      <w:rFonts w:ascii="Times New Roman" w:eastAsia="Times New Roman" w:hAnsi="Times New Roman" w:cs="Times New Roman"/>
      <w:b/>
      <w:kern w:val="0"/>
      <w:sz w:val="24"/>
      <w:szCs w:val="20"/>
      <w:u w:val="single"/>
      <w14:ligatures w14:val="none"/>
    </w:rPr>
  </w:style>
  <w:style w:type="paragraph" w:customStyle="1" w:styleId="Konspekt1">
    <w:name w:val="Konspekt1"/>
    <w:basedOn w:val="Normalny"/>
    <w:rsid w:val="00827A75"/>
    <w:pPr>
      <w:numPr>
        <w:numId w:val="1"/>
      </w:numPr>
      <w:jc w:val="both"/>
    </w:pPr>
  </w:style>
  <w:style w:type="paragraph" w:styleId="Tytu">
    <w:name w:val="Title"/>
    <w:basedOn w:val="Normalny"/>
    <w:link w:val="TytuZnak"/>
    <w:qFormat/>
    <w:rsid w:val="00827A75"/>
    <w:pPr>
      <w:ind w:left="4956"/>
      <w:jc w:val="center"/>
    </w:pPr>
    <w:rPr>
      <w:b/>
      <w:sz w:val="24"/>
      <w:lang w:val="x-none" w:eastAsia="x-none"/>
    </w:rPr>
  </w:style>
  <w:style w:type="character" w:customStyle="1" w:styleId="TytuZnak">
    <w:name w:val="Tytuł Znak"/>
    <w:basedOn w:val="Domylnaczcionkaakapitu"/>
    <w:link w:val="Tytu"/>
    <w:rsid w:val="00827A75"/>
    <w:rPr>
      <w:rFonts w:ascii="Times New Roman" w:eastAsia="Times New Roman" w:hAnsi="Times New Roman" w:cs="Times New Roman"/>
      <w:b/>
      <w:kern w:val="0"/>
      <w:sz w:val="24"/>
      <w:szCs w:val="20"/>
      <w:lang w:val="x-none" w:eastAsia="x-none"/>
      <w14:ligatures w14:val="none"/>
    </w:rPr>
  </w:style>
  <w:style w:type="paragraph" w:styleId="Stopka">
    <w:name w:val="footer"/>
    <w:basedOn w:val="Normalny"/>
    <w:link w:val="StopkaZnak"/>
    <w:uiPriority w:val="99"/>
    <w:rsid w:val="00827A75"/>
    <w:pPr>
      <w:tabs>
        <w:tab w:val="center" w:pos="4536"/>
        <w:tab w:val="right" w:pos="9072"/>
      </w:tabs>
    </w:pPr>
  </w:style>
  <w:style w:type="character" w:customStyle="1" w:styleId="StopkaZnak">
    <w:name w:val="Stopka Znak"/>
    <w:basedOn w:val="Domylnaczcionkaakapitu"/>
    <w:link w:val="Stopka"/>
    <w:uiPriority w:val="99"/>
    <w:rsid w:val="00827A75"/>
    <w:rPr>
      <w:rFonts w:ascii="Times New Roman" w:eastAsia="Times New Roman" w:hAnsi="Times New Roman" w:cs="Times New Roman"/>
      <w:kern w:val="0"/>
      <w:sz w:val="20"/>
      <w:szCs w:val="20"/>
      <w14:ligatures w14:val="none"/>
    </w:rPr>
  </w:style>
  <w:style w:type="character" w:styleId="Numerstrony">
    <w:name w:val="page number"/>
    <w:basedOn w:val="Domylnaczcionkaakapitu"/>
    <w:rsid w:val="00827A75"/>
  </w:style>
  <w:style w:type="paragraph" w:styleId="Nagwek">
    <w:name w:val="header"/>
    <w:basedOn w:val="Normalny"/>
    <w:link w:val="NagwekZnak"/>
    <w:uiPriority w:val="99"/>
    <w:rsid w:val="00827A75"/>
    <w:pPr>
      <w:tabs>
        <w:tab w:val="center" w:pos="4536"/>
        <w:tab w:val="right" w:pos="9072"/>
      </w:tabs>
    </w:pPr>
  </w:style>
  <w:style w:type="character" w:customStyle="1" w:styleId="NagwekZnak">
    <w:name w:val="Nagłówek Znak"/>
    <w:basedOn w:val="Domylnaczcionkaakapitu"/>
    <w:link w:val="Nagwek"/>
    <w:uiPriority w:val="99"/>
    <w:rsid w:val="00827A75"/>
    <w:rPr>
      <w:rFonts w:ascii="Times New Roman" w:eastAsia="Times New Roman" w:hAnsi="Times New Roman" w:cs="Times New Roman"/>
      <w:kern w:val="0"/>
      <w:sz w:val="20"/>
      <w:szCs w:val="20"/>
      <w14:ligatures w14:val="none"/>
    </w:rPr>
  </w:style>
  <w:style w:type="character" w:styleId="Hipercze">
    <w:name w:val="Hyperlink"/>
    <w:rsid w:val="00827A75"/>
    <w:rPr>
      <w:color w:val="0000FF"/>
      <w:u w:val="single"/>
    </w:rPr>
  </w:style>
  <w:style w:type="character" w:styleId="Odwoaniedokomentarza">
    <w:name w:val="annotation reference"/>
    <w:semiHidden/>
    <w:rsid w:val="00827A75"/>
    <w:rPr>
      <w:sz w:val="16"/>
      <w:szCs w:val="16"/>
    </w:rPr>
  </w:style>
  <w:style w:type="paragraph" w:styleId="Tekstkomentarza">
    <w:name w:val="annotation text"/>
    <w:basedOn w:val="Normalny"/>
    <w:link w:val="TekstkomentarzaZnak"/>
    <w:semiHidden/>
    <w:rsid w:val="00827A75"/>
  </w:style>
  <w:style w:type="character" w:customStyle="1" w:styleId="TekstkomentarzaZnak">
    <w:name w:val="Tekst komentarza Znak"/>
    <w:basedOn w:val="Domylnaczcionkaakapitu"/>
    <w:link w:val="Tekstkomentarza"/>
    <w:semiHidden/>
    <w:rsid w:val="00827A75"/>
    <w:rPr>
      <w:rFonts w:ascii="Times New Roman" w:eastAsia="Times New Roman" w:hAnsi="Times New Roman" w:cs="Times New Roman"/>
      <w:kern w:val="0"/>
      <w:sz w:val="20"/>
      <w:szCs w:val="20"/>
      <w14:ligatures w14:val="none"/>
    </w:rPr>
  </w:style>
  <w:style w:type="paragraph" w:styleId="Tematkomentarza">
    <w:name w:val="annotation subject"/>
    <w:basedOn w:val="Tekstkomentarza"/>
    <w:next w:val="Tekstkomentarza"/>
    <w:link w:val="TematkomentarzaZnak"/>
    <w:semiHidden/>
    <w:rsid w:val="00827A75"/>
    <w:rPr>
      <w:b/>
      <w:bCs/>
    </w:rPr>
  </w:style>
  <w:style w:type="character" w:customStyle="1" w:styleId="TematkomentarzaZnak">
    <w:name w:val="Temat komentarza Znak"/>
    <w:basedOn w:val="TekstkomentarzaZnak"/>
    <w:link w:val="Tematkomentarza"/>
    <w:semiHidden/>
    <w:rsid w:val="00827A75"/>
    <w:rPr>
      <w:rFonts w:ascii="Times New Roman" w:eastAsia="Times New Roman" w:hAnsi="Times New Roman" w:cs="Times New Roman"/>
      <w:b/>
      <w:bCs/>
      <w:kern w:val="0"/>
      <w:sz w:val="20"/>
      <w:szCs w:val="20"/>
      <w14:ligatures w14:val="none"/>
    </w:rPr>
  </w:style>
  <w:style w:type="paragraph" w:styleId="Tekstdymka">
    <w:name w:val="Balloon Text"/>
    <w:basedOn w:val="Normalny"/>
    <w:link w:val="TekstdymkaZnak"/>
    <w:semiHidden/>
    <w:rsid w:val="00827A75"/>
    <w:rPr>
      <w:rFonts w:ascii="Tahoma" w:hAnsi="Tahoma" w:cs="Tahoma"/>
      <w:sz w:val="16"/>
      <w:szCs w:val="16"/>
    </w:rPr>
  </w:style>
  <w:style w:type="character" w:customStyle="1" w:styleId="TekstdymkaZnak">
    <w:name w:val="Tekst dymka Znak"/>
    <w:basedOn w:val="Domylnaczcionkaakapitu"/>
    <w:link w:val="Tekstdymka"/>
    <w:semiHidden/>
    <w:rsid w:val="00827A75"/>
    <w:rPr>
      <w:rFonts w:ascii="Tahoma" w:eastAsia="Times New Roman" w:hAnsi="Tahoma" w:cs="Tahoma"/>
      <w:kern w:val="0"/>
      <w:sz w:val="16"/>
      <w:szCs w:val="16"/>
      <w14:ligatures w14:val="none"/>
    </w:rPr>
  </w:style>
  <w:style w:type="paragraph" w:customStyle="1" w:styleId="NormalnyArial">
    <w:name w:val="Normalny + Arial"/>
    <w:basedOn w:val="Normalny"/>
    <w:rsid w:val="00827A75"/>
    <w:rPr>
      <w:rFonts w:ascii="Arial" w:hAnsi="Arial" w:cs="Arial"/>
    </w:rPr>
  </w:style>
  <w:style w:type="paragraph" w:styleId="Tekstprzypisukocowego">
    <w:name w:val="endnote text"/>
    <w:basedOn w:val="Normalny"/>
    <w:link w:val="TekstprzypisukocowegoZnak"/>
    <w:semiHidden/>
    <w:rsid w:val="00827A75"/>
  </w:style>
  <w:style w:type="character" w:customStyle="1" w:styleId="TekstprzypisukocowegoZnak">
    <w:name w:val="Tekst przypisu końcowego Znak"/>
    <w:basedOn w:val="Domylnaczcionkaakapitu"/>
    <w:link w:val="Tekstprzypisukocowego"/>
    <w:semiHidden/>
    <w:rsid w:val="00827A75"/>
    <w:rPr>
      <w:rFonts w:ascii="Times New Roman" w:eastAsia="Times New Roman" w:hAnsi="Times New Roman" w:cs="Times New Roman"/>
      <w:kern w:val="0"/>
      <w:sz w:val="20"/>
      <w:szCs w:val="20"/>
      <w14:ligatures w14:val="none"/>
    </w:rPr>
  </w:style>
  <w:style w:type="character" w:styleId="Odwoanieprzypisukocowego">
    <w:name w:val="endnote reference"/>
    <w:semiHidden/>
    <w:rsid w:val="00827A75"/>
    <w:rPr>
      <w:vertAlign w:val="superscript"/>
    </w:rPr>
  </w:style>
  <w:style w:type="paragraph" w:customStyle="1" w:styleId="pkt">
    <w:name w:val="pkt"/>
    <w:basedOn w:val="Normalny"/>
    <w:link w:val="pktZnak"/>
    <w:rsid w:val="00827A75"/>
    <w:pPr>
      <w:spacing w:before="60" w:after="60"/>
      <w:ind w:left="851" w:hanging="295"/>
      <w:jc w:val="both"/>
    </w:pPr>
    <w:rPr>
      <w:sz w:val="24"/>
      <w:szCs w:val="24"/>
      <w:lang w:val="x-none" w:eastAsia="x-none"/>
    </w:rPr>
  </w:style>
  <w:style w:type="paragraph" w:styleId="Tekstpodstawowy">
    <w:name w:val="Body Text"/>
    <w:basedOn w:val="Normalny"/>
    <w:link w:val="TekstpodstawowyZnak"/>
    <w:rsid w:val="00827A75"/>
    <w:pPr>
      <w:jc w:val="both"/>
    </w:pPr>
    <w:rPr>
      <w:rFonts w:ascii="Arial" w:hAnsi="Arial" w:cs="Arial"/>
      <w:szCs w:val="24"/>
    </w:rPr>
  </w:style>
  <w:style w:type="character" w:customStyle="1" w:styleId="TekstpodstawowyZnak">
    <w:name w:val="Tekst podstawowy Znak"/>
    <w:basedOn w:val="Domylnaczcionkaakapitu"/>
    <w:link w:val="Tekstpodstawowy"/>
    <w:rsid w:val="00827A75"/>
    <w:rPr>
      <w:rFonts w:ascii="Arial" w:eastAsia="Times New Roman" w:hAnsi="Arial" w:cs="Arial"/>
      <w:kern w:val="0"/>
      <w:sz w:val="20"/>
      <w:szCs w:val="24"/>
      <w14:ligatures w14:val="none"/>
    </w:rPr>
  </w:style>
  <w:style w:type="character" w:customStyle="1" w:styleId="pktZnak">
    <w:name w:val="pkt Znak"/>
    <w:link w:val="pkt"/>
    <w:locked/>
    <w:rsid w:val="00827A75"/>
    <w:rPr>
      <w:rFonts w:ascii="Times New Roman" w:eastAsia="Times New Roman" w:hAnsi="Times New Roman" w:cs="Times New Roman"/>
      <w:kern w:val="0"/>
      <w:sz w:val="24"/>
      <w:szCs w:val="24"/>
      <w:lang w:val="x-none" w:eastAsia="x-none"/>
      <w14:ligatures w14:val="none"/>
    </w:rPr>
  </w:style>
  <w:style w:type="paragraph" w:styleId="Akapitzlist">
    <w:name w:val="List Paragraph"/>
    <w:basedOn w:val="Normalny"/>
    <w:uiPriority w:val="99"/>
    <w:qFormat/>
    <w:rsid w:val="00827A75"/>
    <w:pPr>
      <w:ind w:left="708"/>
    </w:pPr>
  </w:style>
  <w:style w:type="paragraph" w:customStyle="1" w:styleId="konspekt10">
    <w:name w:val="konspekt1"/>
    <w:basedOn w:val="Normalny"/>
    <w:rsid w:val="00827A75"/>
    <w:pPr>
      <w:spacing w:before="100" w:beforeAutospacing="1" w:after="100" w:afterAutospacing="1" w:line="240" w:lineRule="auto"/>
    </w:pPr>
    <w:rPr>
      <w:sz w:val="24"/>
      <w:szCs w:val="24"/>
    </w:rPr>
  </w:style>
  <w:style w:type="paragraph" w:customStyle="1" w:styleId="Default">
    <w:name w:val="Default"/>
    <w:uiPriority w:val="99"/>
    <w:rsid w:val="00827A75"/>
    <w:pPr>
      <w:autoSpaceDE w:val="0"/>
      <w:autoSpaceDN w:val="0"/>
      <w:adjustRightInd w:val="0"/>
      <w:spacing w:after="0" w:line="240" w:lineRule="auto"/>
    </w:pPr>
    <w:rPr>
      <w:rFonts w:ascii="Times New Roman" w:eastAsia="Times New Roman" w:hAnsi="Times New Roman" w:cs="Times New Roman"/>
      <w:color w:val="000000"/>
      <w:kern w:val="0"/>
      <w:sz w:val="24"/>
      <w:szCs w:val="24"/>
      <w14:ligatures w14:val="none"/>
    </w:rPr>
  </w:style>
  <w:style w:type="numbering" w:customStyle="1" w:styleId="WWNum2">
    <w:name w:val="WWNum2"/>
    <w:basedOn w:val="Bezlisty"/>
    <w:rsid w:val="00827A75"/>
    <w:pPr>
      <w:numPr>
        <w:numId w:val="40"/>
      </w:numPr>
    </w:pPr>
  </w:style>
  <w:style w:type="character" w:styleId="Nierozpoznanawzmianka">
    <w:name w:val="Unresolved Mention"/>
    <w:basedOn w:val="Domylnaczcionkaakapitu"/>
    <w:uiPriority w:val="99"/>
    <w:semiHidden/>
    <w:unhideWhenUsed/>
    <w:rsid w:val="003669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32669">
      <w:bodyDiv w:val="1"/>
      <w:marLeft w:val="0"/>
      <w:marRight w:val="0"/>
      <w:marTop w:val="0"/>
      <w:marBottom w:val="0"/>
      <w:divBdr>
        <w:top w:val="none" w:sz="0" w:space="0" w:color="auto"/>
        <w:left w:val="none" w:sz="0" w:space="0" w:color="auto"/>
        <w:bottom w:val="none" w:sz="0" w:space="0" w:color="auto"/>
        <w:right w:val="none" w:sz="0" w:space="0" w:color="auto"/>
      </w:divBdr>
    </w:div>
    <w:div w:id="650452505">
      <w:bodyDiv w:val="1"/>
      <w:marLeft w:val="0"/>
      <w:marRight w:val="0"/>
      <w:marTop w:val="0"/>
      <w:marBottom w:val="0"/>
      <w:divBdr>
        <w:top w:val="none" w:sz="0" w:space="0" w:color="auto"/>
        <w:left w:val="none" w:sz="0" w:space="0" w:color="auto"/>
        <w:bottom w:val="none" w:sz="0" w:space="0" w:color="auto"/>
        <w:right w:val="none" w:sz="0" w:space="0" w:color="auto"/>
      </w:divBdr>
    </w:div>
    <w:div w:id="748775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kpec.bydgoszcz.p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kpec"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latformazakupowa.p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platformazakupowa.pl" TargetMode="External"/><Relationship Id="rId4" Type="http://schemas.openxmlformats.org/officeDocument/2006/relationships/webSettings" Target="webSettings.xml"/><Relationship Id="rId9" Type="http://schemas.openxmlformats.org/officeDocument/2006/relationships/hyperlink" Target="mailto:zamowienia.publiczne@kpec.bydgoszcz.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5615</Words>
  <Characters>33694</Characters>
  <Application>Microsoft Office Word</Application>
  <DocSecurity>0</DocSecurity>
  <Lines>280</Lines>
  <Paragraphs>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Kamila Matynka</dc:creator>
  <cp:keywords/>
  <dc:description/>
  <cp:lastModifiedBy>Magdalena Urban</cp:lastModifiedBy>
  <cp:revision>2</cp:revision>
  <cp:lastPrinted>2024-04-19T11:10:00Z</cp:lastPrinted>
  <dcterms:created xsi:type="dcterms:W3CDTF">2024-04-26T09:31:00Z</dcterms:created>
  <dcterms:modified xsi:type="dcterms:W3CDTF">2024-04-26T09:31:00Z</dcterms:modified>
</cp:coreProperties>
</file>