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2CAE6E" w14:textId="1D769A75" w:rsidR="00A853B3" w:rsidRPr="000133CF" w:rsidRDefault="008A173B" w:rsidP="007A084C">
      <w:pPr>
        <w:jc w:val="right"/>
        <w:rPr>
          <w:bCs/>
          <w:color w:val="2F5496"/>
          <w:sz w:val="18"/>
          <w:szCs w:val="18"/>
        </w:rPr>
      </w:pPr>
      <w:r w:rsidRPr="000133CF">
        <w:rPr>
          <w:bCs/>
          <w:color w:val="2F5496"/>
          <w:sz w:val="18"/>
          <w:szCs w:val="18"/>
        </w:rPr>
        <w:t xml:space="preserve">Załącznik nr 3 do SWZ nr </w:t>
      </w:r>
      <w:r w:rsidR="004E77AF" w:rsidRPr="004E77AF">
        <w:rPr>
          <w:bCs/>
          <w:color w:val="2F5496"/>
          <w:sz w:val="18"/>
          <w:szCs w:val="18"/>
        </w:rPr>
        <w:t xml:space="preserve">DZP.382.1. </w:t>
      </w:r>
      <w:r w:rsidR="00711028">
        <w:rPr>
          <w:bCs/>
          <w:color w:val="2F5496"/>
          <w:sz w:val="18"/>
          <w:szCs w:val="18"/>
        </w:rPr>
        <w:t>29</w:t>
      </w:r>
      <w:r w:rsidR="004E77AF" w:rsidRPr="004E77AF">
        <w:rPr>
          <w:bCs/>
          <w:color w:val="2F5496"/>
          <w:sz w:val="18"/>
          <w:szCs w:val="18"/>
        </w:rPr>
        <w:t>.202</w:t>
      </w:r>
      <w:r w:rsidR="00711028">
        <w:rPr>
          <w:bCs/>
          <w:color w:val="2F5496"/>
          <w:sz w:val="18"/>
          <w:szCs w:val="18"/>
        </w:rPr>
        <w:t>4</w:t>
      </w:r>
      <w:r w:rsidR="000350D1">
        <w:rPr>
          <w:bCs/>
          <w:color w:val="2F5496"/>
          <w:sz w:val="18"/>
          <w:szCs w:val="18"/>
        </w:rPr>
        <w:t xml:space="preserve"> </w:t>
      </w:r>
      <w:r w:rsidR="00A93FC3">
        <w:rPr>
          <w:bCs/>
          <w:color w:val="2F5496"/>
          <w:sz w:val="18"/>
          <w:szCs w:val="18"/>
        </w:rPr>
        <w:t>(zm)</w:t>
      </w:r>
      <w:bookmarkStart w:id="0" w:name="_GoBack"/>
      <w:bookmarkEnd w:id="0"/>
    </w:p>
    <w:p w14:paraId="722CA8B8" w14:textId="77777777" w:rsidR="008A173B" w:rsidRDefault="008A173B" w:rsidP="007A084C">
      <w:pPr>
        <w:jc w:val="center"/>
        <w:rPr>
          <w:b/>
          <w:sz w:val="22"/>
        </w:rPr>
      </w:pPr>
    </w:p>
    <w:p w14:paraId="3651973A" w14:textId="5776E783" w:rsidR="00A853B3" w:rsidRPr="000D284D" w:rsidRDefault="00A853B3" w:rsidP="007A084C">
      <w:pPr>
        <w:jc w:val="center"/>
        <w:rPr>
          <w:b/>
          <w:szCs w:val="20"/>
        </w:rPr>
      </w:pPr>
      <w:r w:rsidRPr="0077432F">
        <w:rPr>
          <w:b/>
          <w:sz w:val="22"/>
        </w:rPr>
        <w:t xml:space="preserve">Umowa nr </w:t>
      </w:r>
      <w:r w:rsidR="004E77AF" w:rsidRPr="004E77AF">
        <w:rPr>
          <w:b/>
          <w:sz w:val="22"/>
        </w:rPr>
        <w:t xml:space="preserve">DZP.382.1. </w:t>
      </w:r>
      <w:r w:rsidR="00711028">
        <w:rPr>
          <w:b/>
          <w:sz w:val="22"/>
        </w:rPr>
        <w:t>29</w:t>
      </w:r>
      <w:r w:rsidR="004E77AF" w:rsidRPr="004E77AF">
        <w:rPr>
          <w:b/>
          <w:sz w:val="22"/>
        </w:rPr>
        <w:t>.202</w:t>
      </w:r>
      <w:r w:rsidR="00711028">
        <w:rPr>
          <w:b/>
          <w:sz w:val="22"/>
        </w:rPr>
        <w:t>4</w:t>
      </w:r>
      <w:r w:rsidR="004E77AF" w:rsidRPr="004E77AF">
        <w:rPr>
          <w:b/>
          <w:sz w:val="22"/>
        </w:rPr>
        <w:t xml:space="preserve"> </w:t>
      </w:r>
      <w:r w:rsidRPr="0077432F">
        <w:rPr>
          <w:i/>
          <w:szCs w:val="20"/>
        </w:rPr>
        <w:t>(wzór)</w:t>
      </w:r>
      <w:r w:rsidR="003A3864"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 wp14:anchorId="4FF53D08" wp14:editId="732A1DB5">
                <wp:simplePos x="0" y="0"/>
                <wp:positionH relativeFrom="column">
                  <wp:posOffset>-29845</wp:posOffset>
                </wp:positionH>
                <wp:positionV relativeFrom="paragraph">
                  <wp:posOffset>207009</wp:posOffset>
                </wp:positionV>
                <wp:extent cx="6409690" cy="0"/>
                <wp:effectExtent l="0" t="0" r="0" b="0"/>
                <wp:wrapNone/>
                <wp:docPr id="10" name="Łącznik prostoliniowy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40969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546A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EC658" id="Łącznik prostoliniowy 1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35pt,16.3pt" to="502.35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" strokecolor="#8497b0" strokeweight="1pt">
                <v:stroke joinstyle="miter"/>
                <o:lock v:ext="edit" shapetype="f"/>
              </v:line>
            </w:pict>
          </mc:Fallback>
        </mc:AlternateContent>
      </w:r>
      <w:r w:rsidR="00CB02CB">
        <w:rPr>
          <w:i/>
          <w:szCs w:val="20"/>
        </w:rPr>
        <w:t xml:space="preserve"> </w:t>
      </w:r>
      <w:r w:rsidR="0021787E">
        <w:rPr>
          <w:i/>
          <w:szCs w:val="20"/>
        </w:rPr>
        <w:t xml:space="preserve"> </w:t>
      </w:r>
    </w:p>
    <w:p w14:paraId="732353A0" w14:textId="77777777" w:rsidR="00A853B3" w:rsidRPr="0077432F" w:rsidRDefault="00A853B3" w:rsidP="007A084C">
      <w:pPr>
        <w:spacing w:before="240"/>
        <w:ind w:left="284"/>
        <w:rPr>
          <w:szCs w:val="20"/>
        </w:rPr>
      </w:pPr>
      <w:r w:rsidRPr="0077432F">
        <w:rPr>
          <w:szCs w:val="20"/>
        </w:rPr>
        <w:t>zawarta w Katowicach, pomiędzy:</w:t>
      </w:r>
    </w:p>
    <w:p w14:paraId="2D4C0CE0" w14:textId="77777777" w:rsidR="00A853B3" w:rsidRPr="0077432F" w:rsidRDefault="00A853B3" w:rsidP="007A084C">
      <w:pPr>
        <w:ind w:left="284"/>
        <w:rPr>
          <w:b/>
          <w:szCs w:val="20"/>
        </w:rPr>
      </w:pPr>
      <w:r w:rsidRPr="0077432F">
        <w:rPr>
          <w:b/>
          <w:szCs w:val="20"/>
        </w:rPr>
        <w:t>Uniwersytetem Śląskim w Katowicach</w:t>
      </w:r>
    </w:p>
    <w:p w14:paraId="5996A8A4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z siedzibą w Katowicach; adres: 40-007 Katowice, ul. Bankowa 12,</w:t>
      </w:r>
    </w:p>
    <w:p w14:paraId="03D08F6C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NIP: 634-019-71-34</w:t>
      </w:r>
    </w:p>
    <w:p w14:paraId="731ACEAA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który reprezentuje:</w:t>
      </w:r>
    </w:p>
    <w:p w14:paraId="667744F2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.............................................................. - ............................................................</w:t>
      </w:r>
    </w:p>
    <w:p w14:paraId="089CD50E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zwanym dalej Zamawiającym</w:t>
      </w:r>
    </w:p>
    <w:p w14:paraId="03A62519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a</w:t>
      </w:r>
    </w:p>
    <w:p w14:paraId="17E9ED9A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.............................................................................................................................</w:t>
      </w:r>
    </w:p>
    <w:p w14:paraId="044CE54C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NIP: ...................................................,</w:t>
      </w:r>
    </w:p>
    <w:p w14:paraId="15053881" w14:textId="77777777" w:rsidR="00A853B3" w:rsidRPr="0077432F" w:rsidRDefault="00A853B3" w:rsidP="007A084C">
      <w:pPr>
        <w:ind w:left="284"/>
        <w:rPr>
          <w:i/>
          <w:szCs w:val="20"/>
        </w:rPr>
      </w:pPr>
      <w:r w:rsidRPr="0077432F">
        <w:rPr>
          <w:szCs w:val="20"/>
        </w:rPr>
        <w:t>zwanym dalej Wykonawcą</w:t>
      </w:r>
    </w:p>
    <w:p w14:paraId="04556091" w14:textId="77777777" w:rsidR="00A853B3" w:rsidRPr="004761CD" w:rsidRDefault="00A853B3" w:rsidP="007A084C">
      <w:pPr>
        <w:ind w:left="284"/>
        <w:rPr>
          <w:bCs/>
          <w:i/>
          <w:szCs w:val="20"/>
        </w:rPr>
      </w:pPr>
      <w:r w:rsidRPr="0077432F">
        <w:rPr>
          <w:bCs/>
          <w:i/>
          <w:szCs w:val="20"/>
        </w:rPr>
        <w:t>albo</w:t>
      </w:r>
      <w:r w:rsidRPr="0077432F">
        <w:rPr>
          <w:bCs/>
          <w:i/>
          <w:szCs w:val="20"/>
          <w:vertAlign w:val="superscript"/>
        </w:rPr>
        <w:footnoteReference w:id="1"/>
      </w:r>
    </w:p>
    <w:p w14:paraId="5A665AE3" w14:textId="77777777" w:rsidR="00A853B3" w:rsidRPr="004761CD" w:rsidRDefault="00A853B3" w:rsidP="007A084C">
      <w:pPr>
        <w:ind w:left="284"/>
        <w:rPr>
          <w:bCs/>
          <w:szCs w:val="20"/>
        </w:rPr>
      </w:pPr>
      <w:r w:rsidRPr="004761CD">
        <w:rPr>
          <w:bCs/>
          <w:szCs w:val="20"/>
        </w:rPr>
        <w:t>.............................................................</w:t>
      </w:r>
    </w:p>
    <w:p w14:paraId="23B9A9DB" w14:textId="77777777" w:rsidR="00A853B3" w:rsidRPr="004761CD" w:rsidRDefault="00A853B3" w:rsidP="007A084C">
      <w:pPr>
        <w:ind w:left="284"/>
        <w:rPr>
          <w:szCs w:val="20"/>
        </w:rPr>
      </w:pPr>
      <w:r w:rsidRPr="004761CD">
        <w:rPr>
          <w:szCs w:val="20"/>
        </w:rPr>
        <w:t>NIP: .....................................................</w:t>
      </w:r>
    </w:p>
    <w:p w14:paraId="24B605E9" w14:textId="09C650FA" w:rsidR="00A853B3" w:rsidRPr="004761CD" w:rsidRDefault="00A853B3" w:rsidP="007A084C">
      <w:pPr>
        <w:ind w:left="0" w:firstLine="0"/>
        <w:rPr>
          <w:szCs w:val="20"/>
        </w:rPr>
      </w:pPr>
      <w:r w:rsidRPr="004761CD">
        <w:rPr>
          <w:szCs w:val="20"/>
        </w:rPr>
        <w:t>wspólnie ubiegającymi się o udzielenie zamówienia i ponoszącymi z tego tytułu solidarną odpowiedzialność za wykonanie umowy, zwanymi dalej Wykonawcą</w:t>
      </w:r>
      <w:r w:rsidR="008E5ECE" w:rsidRPr="004761CD">
        <w:rPr>
          <w:szCs w:val="20"/>
        </w:rPr>
        <w:t>,</w:t>
      </w:r>
    </w:p>
    <w:p w14:paraId="760D7CD4" w14:textId="4FCED5E3" w:rsidR="00140517" w:rsidRPr="004761CD" w:rsidRDefault="008E5ECE" w:rsidP="007A084C">
      <w:pPr>
        <w:ind w:left="0" w:firstLine="0"/>
        <w:rPr>
          <w:szCs w:val="20"/>
        </w:rPr>
      </w:pPr>
      <w:r w:rsidRPr="004761CD">
        <w:rPr>
          <w:szCs w:val="20"/>
        </w:rPr>
        <w:t>zwanymi dalej łącznie</w:t>
      </w:r>
      <w:r w:rsidR="000363FE" w:rsidRPr="004761CD">
        <w:rPr>
          <w:szCs w:val="20"/>
        </w:rPr>
        <w:t>:</w:t>
      </w:r>
      <w:r w:rsidRPr="004761CD">
        <w:rPr>
          <w:szCs w:val="20"/>
        </w:rPr>
        <w:t xml:space="preserve"> Stronami</w:t>
      </w:r>
      <w:r w:rsidR="00FD5051" w:rsidRPr="004761CD">
        <w:rPr>
          <w:szCs w:val="20"/>
        </w:rPr>
        <w:t>.</w:t>
      </w:r>
    </w:p>
    <w:p w14:paraId="116950AC" w14:textId="77777777" w:rsidR="008E5ECE" w:rsidRPr="004761CD" w:rsidRDefault="008E5ECE" w:rsidP="007A084C">
      <w:pPr>
        <w:ind w:left="0" w:firstLine="0"/>
        <w:rPr>
          <w:szCs w:val="20"/>
        </w:rPr>
      </w:pPr>
    </w:p>
    <w:p w14:paraId="7E7AD243" w14:textId="7F231C65" w:rsidR="00140517" w:rsidRPr="004761CD" w:rsidRDefault="00140517" w:rsidP="00711028">
      <w:pPr>
        <w:ind w:left="0" w:firstLine="0"/>
        <w:rPr>
          <w:szCs w:val="20"/>
        </w:rPr>
      </w:pPr>
      <w:r w:rsidRPr="004761CD">
        <w:rPr>
          <w:szCs w:val="20"/>
        </w:rPr>
        <w:t>W wyniku rozstrzygnięcia postępowania o udzielenie zamówienia publicznego prowadzonego w oparciu o przepis</w:t>
      </w:r>
      <w:r w:rsidR="003960D9" w:rsidRPr="004761CD">
        <w:rPr>
          <w:szCs w:val="20"/>
        </w:rPr>
        <w:t>y</w:t>
      </w:r>
      <w:r w:rsidRPr="004761CD">
        <w:rPr>
          <w:szCs w:val="20"/>
        </w:rPr>
        <w:t xml:space="preserve"> ustawy z dnia 11 września 2019 r. Prawo zamówień publicznych</w:t>
      </w:r>
      <w:r w:rsidR="003960D9" w:rsidRPr="004761CD">
        <w:rPr>
          <w:szCs w:val="20"/>
        </w:rPr>
        <w:t xml:space="preserve"> w</w:t>
      </w:r>
      <w:r w:rsidRPr="004761CD">
        <w:rPr>
          <w:szCs w:val="20"/>
        </w:rPr>
        <w:t xml:space="preserve"> trybie przetargu nieograniczonego, pod nr: </w:t>
      </w:r>
      <w:r w:rsidR="004E77AF" w:rsidRPr="004E77AF">
        <w:rPr>
          <w:szCs w:val="20"/>
        </w:rPr>
        <w:t xml:space="preserve">DZP.382.1. </w:t>
      </w:r>
      <w:r w:rsidR="00711028">
        <w:rPr>
          <w:szCs w:val="20"/>
        </w:rPr>
        <w:t>29</w:t>
      </w:r>
      <w:r w:rsidR="004E77AF" w:rsidRPr="004E77AF">
        <w:rPr>
          <w:szCs w:val="20"/>
        </w:rPr>
        <w:t>.202</w:t>
      </w:r>
      <w:r w:rsidR="00711028">
        <w:rPr>
          <w:szCs w:val="20"/>
        </w:rPr>
        <w:t>4</w:t>
      </w:r>
      <w:r w:rsidR="004E77AF">
        <w:rPr>
          <w:szCs w:val="20"/>
        </w:rPr>
        <w:t xml:space="preserve"> </w:t>
      </w:r>
      <w:r w:rsidR="002B0AD5" w:rsidRPr="004761CD">
        <w:rPr>
          <w:szCs w:val="20"/>
        </w:rPr>
        <w:t>o nazwie: „</w:t>
      </w:r>
      <w:r w:rsidR="00711028" w:rsidRPr="00711028">
        <w:rPr>
          <w:szCs w:val="20"/>
        </w:rPr>
        <w:t>Zaprojektowanie i wykonanie interaktywnej mapy (IM), której podstawą będzie siedem podregionów w województwie śląskim objętych procesem transformacji</w:t>
      </w:r>
      <w:r w:rsidR="002B0AD5" w:rsidRPr="004761CD">
        <w:rPr>
          <w:szCs w:val="20"/>
        </w:rPr>
        <w:t>”, zawarto umowę</w:t>
      </w:r>
      <w:r w:rsidR="00C507A5" w:rsidRPr="004761CD">
        <w:rPr>
          <w:szCs w:val="20"/>
        </w:rPr>
        <w:t xml:space="preserve"> (Umowa)</w:t>
      </w:r>
      <w:r w:rsidR="002B0AD5" w:rsidRPr="004761CD">
        <w:rPr>
          <w:szCs w:val="20"/>
        </w:rPr>
        <w:t xml:space="preserve"> o następującej treści:</w:t>
      </w:r>
    </w:p>
    <w:p w14:paraId="48E16148" w14:textId="77777777" w:rsidR="00A853B3" w:rsidRPr="004761CD" w:rsidRDefault="00A853B3" w:rsidP="007A084C">
      <w:pPr>
        <w:spacing w:before="480" w:after="120"/>
        <w:jc w:val="center"/>
        <w:rPr>
          <w:sz w:val="22"/>
        </w:rPr>
      </w:pPr>
      <w:r w:rsidRPr="004761CD">
        <w:rPr>
          <w:b/>
          <w:sz w:val="22"/>
        </w:rPr>
        <w:t>§</w:t>
      </w:r>
      <w:r w:rsidR="005B258D" w:rsidRPr="004761CD">
        <w:rPr>
          <w:b/>
          <w:sz w:val="22"/>
        </w:rPr>
        <w:t xml:space="preserve"> </w:t>
      </w:r>
      <w:r w:rsidRPr="004761CD">
        <w:rPr>
          <w:b/>
          <w:sz w:val="22"/>
        </w:rPr>
        <w:t>1</w:t>
      </w:r>
    </w:p>
    <w:p w14:paraId="095DD443" w14:textId="67F59FDE" w:rsidR="00A853B3" w:rsidRPr="004761CD" w:rsidRDefault="00A853B3" w:rsidP="007A084C">
      <w:pPr>
        <w:jc w:val="center"/>
        <w:rPr>
          <w:sz w:val="22"/>
        </w:rPr>
      </w:pPr>
      <w:r w:rsidRPr="004761CD">
        <w:rPr>
          <w:b/>
          <w:sz w:val="22"/>
        </w:rPr>
        <w:t xml:space="preserve">Przedmiot </w:t>
      </w:r>
      <w:r w:rsidR="00C507A5" w:rsidRPr="004761CD">
        <w:rPr>
          <w:b/>
          <w:sz w:val="22"/>
        </w:rPr>
        <w:t>U</w:t>
      </w:r>
      <w:r w:rsidRPr="004761CD">
        <w:rPr>
          <w:b/>
          <w:sz w:val="22"/>
        </w:rPr>
        <w:t>mowy</w:t>
      </w:r>
    </w:p>
    <w:p w14:paraId="6FA4BE4B" w14:textId="5D7F2EAF" w:rsidR="00A853B3" w:rsidRPr="00395188" w:rsidRDefault="002B0AD5" w:rsidP="00395188">
      <w:pPr>
        <w:pStyle w:val="Nagwek2"/>
        <w:keepNext w:val="0"/>
        <w:ind w:left="284" w:hanging="284"/>
        <w:rPr>
          <w:i/>
          <w:szCs w:val="20"/>
        </w:rPr>
      </w:pPr>
      <w:bookmarkStart w:id="1" w:name="_Ref354048233"/>
      <w:bookmarkStart w:id="2" w:name="_Hlk93484184"/>
      <w:r w:rsidRPr="004761CD">
        <w:t>W oparciu o dokumenty zamówienia przygotowane</w:t>
      </w:r>
      <w:r w:rsidR="00A853B3" w:rsidRPr="004761CD">
        <w:t xml:space="preserve"> dla przeprowadzonego przez Zamawiającego</w:t>
      </w:r>
      <w:r w:rsidR="00A853B3" w:rsidRPr="004761CD">
        <w:rPr>
          <w:i/>
        </w:rPr>
        <w:t xml:space="preserve"> </w:t>
      </w:r>
      <w:r w:rsidR="00A853B3" w:rsidRPr="004761CD">
        <w:t xml:space="preserve">postępowania o udzielenie zamówienia publicznego nr </w:t>
      </w:r>
      <w:r w:rsidR="004E77AF" w:rsidRPr="004E77AF">
        <w:rPr>
          <w:b/>
        </w:rPr>
        <w:t xml:space="preserve">DZP.382.1. </w:t>
      </w:r>
      <w:r w:rsidR="00711028">
        <w:rPr>
          <w:b/>
        </w:rPr>
        <w:t>29</w:t>
      </w:r>
      <w:r w:rsidR="004E77AF" w:rsidRPr="004E77AF">
        <w:rPr>
          <w:b/>
        </w:rPr>
        <w:t>.202</w:t>
      </w:r>
      <w:r w:rsidR="00711028">
        <w:rPr>
          <w:b/>
        </w:rPr>
        <w:t>4</w:t>
      </w:r>
      <w:r w:rsidR="004E77AF">
        <w:rPr>
          <w:b/>
        </w:rPr>
        <w:t xml:space="preserve"> </w:t>
      </w:r>
      <w:r w:rsidR="00A853B3" w:rsidRPr="004761CD">
        <w:t>oraz ofertę przedstawioną przez Wykonawcę</w:t>
      </w:r>
      <w:r w:rsidR="00A853B3" w:rsidRPr="004761CD">
        <w:rPr>
          <w:i/>
        </w:rPr>
        <w:t xml:space="preserve"> </w:t>
      </w:r>
      <w:r w:rsidR="00A853B3" w:rsidRPr="004761CD">
        <w:t xml:space="preserve">w tym postępowaniu, </w:t>
      </w:r>
      <w:bookmarkEnd w:id="1"/>
      <w:r w:rsidR="00A853B3" w:rsidRPr="004761CD">
        <w:t>Zamawiający nabywa od W</w:t>
      </w:r>
      <w:r w:rsidR="00C507A5" w:rsidRPr="004761CD">
        <w:t>ykonawcy</w:t>
      </w:r>
      <w:r w:rsidR="00395188">
        <w:t xml:space="preserve"> </w:t>
      </w:r>
      <w:r w:rsidR="00C507A5" w:rsidRPr="00395188">
        <w:t xml:space="preserve">na podstawie </w:t>
      </w:r>
      <w:r w:rsidR="00395188" w:rsidRPr="00395188">
        <w:t>u</w:t>
      </w:r>
      <w:r w:rsidR="00A853B3" w:rsidRPr="00395188">
        <w:t xml:space="preserve">mowy </w:t>
      </w:r>
      <w:r w:rsidR="00711028" w:rsidRPr="0026507B">
        <w:rPr>
          <w:b/>
        </w:rPr>
        <w:lastRenderedPageBreak/>
        <w:t>Interaktywn</w:t>
      </w:r>
      <w:r w:rsidR="00711028">
        <w:rPr>
          <w:b/>
        </w:rPr>
        <w:t>ą</w:t>
      </w:r>
      <w:r w:rsidR="00711028" w:rsidRPr="0026507B">
        <w:rPr>
          <w:b/>
        </w:rPr>
        <w:t xml:space="preserve"> Map</w:t>
      </w:r>
      <w:r w:rsidR="00711028">
        <w:rPr>
          <w:b/>
        </w:rPr>
        <w:t>ę</w:t>
      </w:r>
      <w:r w:rsidR="00711028" w:rsidRPr="0026507B">
        <w:rPr>
          <w:b/>
        </w:rPr>
        <w:t xml:space="preserve"> (IM)</w:t>
      </w:r>
      <w:r w:rsidR="00711028" w:rsidRPr="00741134">
        <w:t>, której podstawą będzie siedem podregionów w woj. śląskim objęt</w:t>
      </w:r>
      <w:r w:rsidR="00711028">
        <w:t>ych</w:t>
      </w:r>
      <w:r w:rsidR="00711028" w:rsidRPr="00741134">
        <w:t xml:space="preserve"> procesem transformacji</w:t>
      </w:r>
      <w:r w:rsidR="00F0621C" w:rsidRPr="00395188">
        <w:rPr>
          <w:b/>
        </w:rPr>
        <w:t>,</w:t>
      </w:r>
      <w:r w:rsidR="00F0621C" w:rsidRPr="004761CD">
        <w:t xml:space="preserve"> </w:t>
      </w:r>
      <w:r w:rsidR="00A853B3" w:rsidRPr="00395188">
        <w:rPr>
          <w:szCs w:val="20"/>
        </w:rPr>
        <w:t>zwan</w:t>
      </w:r>
      <w:r w:rsidR="00395188" w:rsidRPr="00395188">
        <w:rPr>
          <w:szCs w:val="20"/>
        </w:rPr>
        <w:t xml:space="preserve">ą </w:t>
      </w:r>
      <w:r w:rsidR="00A853B3" w:rsidRPr="00395188">
        <w:rPr>
          <w:szCs w:val="20"/>
        </w:rPr>
        <w:t xml:space="preserve">w dalszej części Umowy </w:t>
      </w:r>
      <w:r w:rsidR="00A853B3" w:rsidRPr="00395188">
        <w:rPr>
          <w:i/>
          <w:szCs w:val="20"/>
        </w:rPr>
        <w:t>„</w:t>
      </w:r>
      <w:r w:rsidR="00711028">
        <w:rPr>
          <w:szCs w:val="20"/>
        </w:rPr>
        <w:t>Serwisem</w:t>
      </w:r>
      <w:r w:rsidR="00A853B3" w:rsidRPr="00395188">
        <w:rPr>
          <w:szCs w:val="20"/>
        </w:rPr>
        <w:t>”</w:t>
      </w:r>
      <w:r w:rsidR="00A853B3" w:rsidRPr="00395188">
        <w:rPr>
          <w:i/>
          <w:szCs w:val="20"/>
        </w:rPr>
        <w:t xml:space="preserve"> </w:t>
      </w:r>
      <w:r w:rsidR="00A853B3" w:rsidRPr="00395188">
        <w:rPr>
          <w:szCs w:val="20"/>
        </w:rPr>
        <w:t>lub</w:t>
      </w:r>
      <w:r w:rsidR="00A853B3" w:rsidRPr="00395188">
        <w:rPr>
          <w:i/>
          <w:szCs w:val="20"/>
        </w:rPr>
        <w:t xml:space="preserve"> „</w:t>
      </w:r>
      <w:r w:rsidR="00D748A4" w:rsidRPr="00395188">
        <w:rPr>
          <w:szCs w:val="20"/>
        </w:rPr>
        <w:t xml:space="preserve">Przedmiotem </w:t>
      </w:r>
      <w:r w:rsidR="00EA2567" w:rsidRPr="00395188">
        <w:rPr>
          <w:szCs w:val="20"/>
        </w:rPr>
        <w:t>Umowy</w:t>
      </w:r>
      <w:r w:rsidR="00A853B3" w:rsidRPr="00395188">
        <w:rPr>
          <w:i/>
          <w:szCs w:val="20"/>
        </w:rPr>
        <w:t>”.</w:t>
      </w:r>
    </w:p>
    <w:bookmarkEnd w:id="2"/>
    <w:p w14:paraId="1E2526AE" w14:textId="77EDB2A0" w:rsidR="00A853B3" w:rsidRPr="004761CD" w:rsidRDefault="00A853B3" w:rsidP="00B10ACB">
      <w:pPr>
        <w:pStyle w:val="Nagwek2"/>
        <w:keepNext w:val="0"/>
        <w:numPr>
          <w:ilvl w:val="0"/>
          <w:numId w:val="4"/>
        </w:numPr>
        <w:spacing w:before="0"/>
        <w:ind w:left="284" w:hanging="284"/>
        <w:rPr>
          <w:i/>
          <w:szCs w:val="20"/>
        </w:rPr>
      </w:pPr>
      <w:r w:rsidRPr="004761CD">
        <w:rPr>
          <w:szCs w:val="20"/>
        </w:rPr>
        <w:t>Zakres Przedmiotu Umowy obejmuje:</w:t>
      </w:r>
    </w:p>
    <w:p w14:paraId="65FA8CCD" w14:textId="77777777" w:rsidR="00711028" w:rsidRPr="004664A5" w:rsidRDefault="00711028" w:rsidP="00711028">
      <w:pPr>
        <w:pStyle w:val="Akapitzlist"/>
        <w:numPr>
          <w:ilvl w:val="0"/>
          <w:numId w:val="45"/>
        </w:numPr>
        <w:ind w:left="567" w:hanging="283"/>
      </w:pPr>
      <w:r w:rsidRPr="00D23569">
        <w:rPr>
          <w:rFonts w:eastAsia="Calibri" w:cs="Arial"/>
          <w:bCs/>
          <w:szCs w:val="20"/>
        </w:rPr>
        <w:t>dostarcz</w:t>
      </w:r>
      <w:r>
        <w:rPr>
          <w:rFonts w:eastAsia="Calibri" w:cs="Arial"/>
          <w:bCs/>
          <w:szCs w:val="20"/>
        </w:rPr>
        <w:t>enie</w:t>
      </w:r>
      <w:r w:rsidRPr="00D23569">
        <w:rPr>
          <w:rFonts w:eastAsia="Calibri" w:cs="Arial"/>
          <w:bCs/>
          <w:szCs w:val="20"/>
        </w:rPr>
        <w:t xml:space="preserve"> wszystki</w:t>
      </w:r>
      <w:r>
        <w:rPr>
          <w:rFonts w:eastAsia="Calibri" w:cs="Arial"/>
          <w:bCs/>
          <w:szCs w:val="20"/>
        </w:rPr>
        <w:t>ch</w:t>
      </w:r>
      <w:r w:rsidRPr="00D23569">
        <w:rPr>
          <w:rFonts w:eastAsia="Calibri" w:cs="Arial"/>
          <w:bCs/>
          <w:szCs w:val="20"/>
        </w:rPr>
        <w:t xml:space="preserve"> niezbędn</w:t>
      </w:r>
      <w:r>
        <w:rPr>
          <w:rFonts w:eastAsia="Calibri" w:cs="Arial"/>
          <w:bCs/>
          <w:szCs w:val="20"/>
        </w:rPr>
        <w:t>ych</w:t>
      </w:r>
      <w:r w:rsidRPr="00D23569">
        <w:rPr>
          <w:rFonts w:eastAsia="Calibri" w:cs="Arial"/>
          <w:bCs/>
          <w:szCs w:val="20"/>
        </w:rPr>
        <w:t xml:space="preserve"> licencj</w:t>
      </w:r>
      <w:r>
        <w:rPr>
          <w:rFonts w:eastAsia="Calibri" w:cs="Arial"/>
          <w:bCs/>
          <w:szCs w:val="20"/>
        </w:rPr>
        <w:t>i</w:t>
      </w:r>
      <w:r w:rsidRPr="00D23569">
        <w:rPr>
          <w:rFonts w:eastAsia="Calibri" w:cs="Arial"/>
          <w:bCs/>
          <w:szCs w:val="20"/>
        </w:rPr>
        <w:t xml:space="preserve"> do uruchomienia i użytkowania </w:t>
      </w:r>
      <w:r>
        <w:rPr>
          <w:rFonts w:eastAsia="Calibri" w:cs="Arial"/>
          <w:bCs/>
          <w:szCs w:val="20"/>
        </w:rPr>
        <w:t>Serwisu,</w:t>
      </w:r>
    </w:p>
    <w:p w14:paraId="57F89054" w14:textId="1A47DAAA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z</w:t>
      </w:r>
      <w:r w:rsidRPr="00741134">
        <w:t xml:space="preserve">aprojektowanie i wykonanie Interaktywnej Mapy (IM) przy użyciu narzędzi informatycznych. </w:t>
      </w:r>
      <w:r>
        <w:t>Wymagane</w:t>
      </w:r>
      <w:r w:rsidRPr="00741134">
        <w:t xml:space="preserve"> parametry IM przedstawia </w:t>
      </w:r>
      <w:r>
        <w:t xml:space="preserve">rozdz. II </w:t>
      </w:r>
      <w:r w:rsidRPr="00741134">
        <w:t>załącznik</w:t>
      </w:r>
      <w:r>
        <w:t>a</w:t>
      </w:r>
      <w:r w:rsidRPr="00741134">
        <w:t xml:space="preserve"> </w:t>
      </w:r>
      <w:r>
        <w:t>nr 1 do Umowy.</w:t>
      </w:r>
    </w:p>
    <w:p w14:paraId="75C5CA04" w14:textId="13079734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n</w:t>
      </w:r>
      <w:r w:rsidRPr="00741134">
        <w:t xml:space="preserve">ałożenie na IM warstw obrazujących obszary górnicze, położenie elektrowni węglowych i innych obiektów poprzemysłowych. </w:t>
      </w:r>
      <w:r>
        <w:t>Wymaganą</w:t>
      </w:r>
      <w:r w:rsidRPr="00741134">
        <w:t xml:space="preserve"> zawartość opisuje </w:t>
      </w:r>
      <w:r>
        <w:t xml:space="preserve">rozdz. III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 w:rsidRPr="00741134">
        <w:t>.</w:t>
      </w:r>
    </w:p>
    <w:p w14:paraId="3FE4040C" w14:textId="3434FFD8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p</w:t>
      </w:r>
      <w:r w:rsidRPr="00741134">
        <w:t>rzeprowadzenie warsztatów uczących pracy na mapach górniczych, dostarczenie odpowiedniego oprogramowania, wprowadzenie przestrzennych wyrobisk górniczych jako kolejną warstwę IM. Wymagania techniczno</w:t>
      </w:r>
      <w:r>
        <w:t>-</w:t>
      </w:r>
      <w:r w:rsidRPr="00741134">
        <w:t xml:space="preserve">użytkowe oprogramowania zawiera </w:t>
      </w:r>
      <w:r>
        <w:t xml:space="preserve">rozdz. IV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 w:rsidRPr="00741134">
        <w:t>.</w:t>
      </w:r>
    </w:p>
    <w:p w14:paraId="297C1F4C" w14:textId="0E40F81F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w</w:t>
      </w:r>
      <w:r w:rsidRPr="00741134">
        <w:t xml:space="preserve">ykonanie mapy zanieczyszczeń powietrza wybranego obszaru. Wprowadzenie mapy izolinii wybranych parametrów jako kolejną warstwę IM. Wymagania przedstawia </w:t>
      </w:r>
      <w:r>
        <w:t xml:space="preserve">rozdz. V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 w:rsidRPr="00741134">
        <w:t>.</w:t>
      </w:r>
    </w:p>
    <w:p w14:paraId="19C95F68" w14:textId="35F0F9B1" w:rsidR="00711028" w:rsidRDefault="00711028" w:rsidP="00711028">
      <w:pPr>
        <w:pStyle w:val="Akapitzlist"/>
        <w:numPr>
          <w:ilvl w:val="0"/>
          <w:numId w:val="45"/>
        </w:numPr>
        <w:spacing w:before="60" w:after="60"/>
        <w:ind w:left="567" w:hanging="283"/>
        <w:outlineLvl w:val="1"/>
        <w:rPr>
          <w:rFonts w:eastAsia="Calibri" w:cs="Arial"/>
          <w:bCs/>
          <w:szCs w:val="20"/>
        </w:rPr>
      </w:pPr>
      <w:r>
        <w:t>o</w:t>
      </w:r>
      <w:r w:rsidRPr="00741134">
        <w:t xml:space="preserve">pracowanie instrukcji, wykonanie szkoleń, zapewnienie serwisu. </w:t>
      </w:r>
      <w:r>
        <w:t xml:space="preserve">Utworzenie strony internetowej Projektu i prowadzenie informacji w mediach społecznościowych. </w:t>
      </w:r>
      <w:r w:rsidRPr="00741134">
        <w:t xml:space="preserve">Wymagania przedstawia </w:t>
      </w:r>
      <w:r>
        <w:t xml:space="preserve">rozdz. VI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>
        <w:rPr>
          <w:rFonts w:eastAsia="Calibri" w:cs="Arial"/>
          <w:bCs/>
          <w:szCs w:val="20"/>
        </w:rPr>
        <w:t>,</w:t>
      </w:r>
    </w:p>
    <w:p w14:paraId="2C137306" w14:textId="5D5DE67B" w:rsidR="00A853B3" w:rsidRPr="004761CD" w:rsidRDefault="00711028" w:rsidP="00711028">
      <w:pPr>
        <w:pStyle w:val="Nagwek3"/>
        <w:numPr>
          <w:ilvl w:val="0"/>
          <w:numId w:val="45"/>
        </w:numPr>
        <w:ind w:left="567" w:hanging="283"/>
      </w:pPr>
      <w:r w:rsidRPr="00562A30">
        <w:rPr>
          <w:rFonts w:eastAsia="Calibri" w:cs="Arial"/>
          <w:szCs w:val="20"/>
        </w:rPr>
        <w:t>udzielenie gwarancji (przyjmowanie zgłoszeń za pośrednictwem helpdesk)</w:t>
      </w:r>
      <w:r w:rsidR="00EB1B5B">
        <w:rPr>
          <w:color w:val="000000"/>
          <w:szCs w:val="20"/>
        </w:rPr>
        <w:t>)</w:t>
      </w:r>
      <w:r w:rsidR="00A966F5" w:rsidRPr="004761CD">
        <w:t>.</w:t>
      </w:r>
    </w:p>
    <w:p w14:paraId="6B2603F8" w14:textId="54DEA8C8" w:rsidR="00A10A24" w:rsidRPr="004761CD" w:rsidRDefault="00A10A24" w:rsidP="00A10A24">
      <w:pPr>
        <w:pStyle w:val="Nagwek2"/>
        <w:keepNext w:val="0"/>
        <w:numPr>
          <w:ilvl w:val="0"/>
          <w:numId w:val="38"/>
        </w:numPr>
        <w:spacing w:before="0"/>
        <w:ind w:left="284" w:hanging="284"/>
      </w:pPr>
      <w:r w:rsidRPr="004761CD">
        <w:t xml:space="preserve">Szczegółowe wymagania techniczne, cechy oraz funkcjonalności </w:t>
      </w:r>
      <w:r w:rsidR="00711028">
        <w:t>Serwisu</w:t>
      </w:r>
      <w:r w:rsidRPr="004761CD">
        <w:t xml:space="preserve"> zawiera Załącznik nr 1 do Umowy.</w:t>
      </w:r>
    </w:p>
    <w:p w14:paraId="4C1FA2AA" w14:textId="69B3A46D" w:rsidR="001A167A" w:rsidRPr="004761CD" w:rsidRDefault="008E5062" w:rsidP="00B10ACB">
      <w:pPr>
        <w:pStyle w:val="Nagwek2"/>
        <w:keepNext w:val="0"/>
        <w:numPr>
          <w:ilvl w:val="0"/>
          <w:numId w:val="4"/>
        </w:numPr>
        <w:spacing w:before="0"/>
        <w:ind w:left="284" w:hanging="284"/>
        <w:rPr>
          <w:szCs w:val="20"/>
        </w:rPr>
      </w:pPr>
      <w:r w:rsidRPr="004761CD">
        <w:rPr>
          <w:lang w:eastAsia="pl-PL"/>
        </w:rPr>
        <w:t xml:space="preserve">Przedmiot umowy jest </w:t>
      </w:r>
      <w:r w:rsidR="00711028" w:rsidRPr="0002497C">
        <w:rPr>
          <w:lang w:eastAsia="pl-PL"/>
        </w:rPr>
        <w:t>współfinansowan</w:t>
      </w:r>
      <w:r w:rsidR="00711028">
        <w:rPr>
          <w:lang w:eastAsia="pl-PL"/>
        </w:rPr>
        <w:t>y</w:t>
      </w:r>
      <w:r w:rsidR="00711028" w:rsidRPr="0002497C">
        <w:rPr>
          <w:lang w:eastAsia="pl-PL"/>
        </w:rPr>
        <w:t xml:space="preserve"> ze środków Unii Europejskiej w ramach Programu Fundusze Europejskie dla Śląskiego 2021-2027 z Funduszu na Rzecz Sprawiedliwej Transformacji, Działanie 10.25 Rozwój kształcenia wyższego zgodnie z potrzebami zielonej gospodarki, Priorytet X. Fundusze Europejskie na transformację, w ramach projektu: „</w:t>
      </w:r>
      <w:r w:rsidR="00711028" w:rsidRPr="0002497C">
        <w:rPr>
          <w:b/>
          <w:lang w:eastAsia="pl-PL"/>
        </w:rPr>
        <w:t>Transformersi w szkołach – Edukacja na rzecz zielonej transformacji i zachowania kultury górniczej w regionie</w:t>
      </w:r>
      <w:r w:rsidRPr="004761CD">
        <w:rPr>
          <w:lang w:eastAsia="pl-PL"/>
        </w:rPr>
        <w:t>.</w:t>
      </w:r>
    </w:p>
    <w:p w14:paraId="1BCA55C5" w14:textId="77777777" w:rsidR="00A853B3" w:rsidRPr="004761CD" w:rsidRDefault="00A853B3" w:rsidP="007A084C">
      <w:pPr>
        <w:pStyle w:val="Nagwek5"/>
        <w:keepNext w:val="0"/>
        <w:spacing w:before="480"/>
      </w:pPr>
      <w:bookmarkStart w:id="3" w:name="_Hlk93660855"/>
      <w:r w:rsidRPr="004761CD">
        <w:t>§</w:t>
      </w:r>
      <w:bookmarkEnd w:id="3"/>
      <w:r w:rsidR="005B258D" w:rsidRPr="004761CD">
        <w:t xml:space="preserve"> </w:t>
      </w:r>
      <w:r w:rsidRPr="004761CD">
        <w:t>2</w:t>
      </w:r>
    </w:p>
    <w:p w14:paraId="3C492189" w14:textId="77777777" w:rsidR="00D370E8" w:rsidRPr="004761CD" w:rsidRDefault="00A853B3" w:rsidP="007A084C">
      <w:pPr>
        <w:pStyle w:val="Nagwek5"/>
        <w:keepNext w:val="0"/>
        <w:spacing w:before="0"/>
      </w:pPr>
      <w:r w:rsidRPr="004761CD">
        <w:t>Oświadczenia i obowiązki Stron</w:t>
      </w:r>
    </w:p>
    <w:p w14:paraId="5C985CBC" w14:textId="77777777" w:rsidR="00D370E8" w:rsidRPr="004761CD" w:rsidRDefault="00D370E8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t>Zamawiający i Wykonawca zobowiązują się współdziałać przy wykonaniu Umowy w celu należytej realizacji zamówienia.</w:t>
      </w:r>
    </w:p>
    <w:p w14:paraId="5C2A7B93" w14:textId="77777777" w:rsidR="00D370E8" w:rsidRPr="004761CD" w:rsidRDefault="00D370E8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t xml:space="preserve">Wykonawca oświadcza, że posiada odpowiednią wiedzę, doświadczenie oraz potencjał techniczny do wykonania Przedmiotu Umowy. </w:t>
      </w:r>
    </w:p>
    <w:p w14:paraId="64D3AA17" w14:textId="01E0F668" w:rsidR="00D370E8" w:rsidRPr="004761CD" w:rsidRDefault="00D370E8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t>Wykonawca zobowiązuje się zrealizować Przedmiot Umowy z zgodnie z warunkami i terminami okreś</w:t>
      </w:r>
      <w:r w:rsidR="002B0AD5" w:rsidRPr="004761CD">
        <w:t>lonymi w niniejszej Umowie</w:t>
      </w:r>
      <w:r w:rsidRPr="004761CD">
        <w:t xml:space="preserve">, przy zachowaniu należytej staranności i utrzymaniu wysokiej jakości wykonywanych prac, z uwzględnieniem zawodowego charakteru prowadzonej przez </w:t>
      </w:r>
      <w:r w:rsidR="00812DF6" w:rsidRPr="004761CD">
        <w:t>n</w:t>
      </w:r>
      <w:r w:rsidRPr="004761CD">
        <w:t>iego działalności.</w:t>
      </w:r>
    </w:p>
    <w:p w14:paraId="27311F94" w14:textId="47B0474E" w:rsidR="00A853B3" w:rsidRPr="0077432F" w:rsidRDefault="00A853B3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lastRenderedPageBreak/>
        <w:t>Wykonawca oświadcza, iż dostarczon</w:t>
      </w:r>
      <w:r w:rsidR="00711028">
        <w:t>y</w:t>
      </w:r>
      <w:r w:rsidRPr="004761CD">
        <w:t xml:space="preserve"> przez </w:t>
      </w:r>
      <w:r w:rsidR="00583225" w:rsidRPr="004761CD">
        <w:t>n</w:t>
      </w:r>
      <w:r w:rsidRPr="004761CD">
        <w:t xml:space="preserve">iego </w:t>
      </w:r>
      <w:r w:rsidR="00711028">
        <w:t>Serwis</w:t>
      </w:r>
      <w:r w:rsidRPr="004761CD">
        <w:t xml:space="preserve"> posiada właściwości odpowiadające wymaganiom Zamawiającego</w:t>
      </w:r>
      <w:r w:rsidRPr="0077432F">
        <w:t>, opisanym w dokumentacji postępowania o udzielenie zamówienia publicznego popr</w:t>
      </w:r>
      <w:r w:rsidR="00C507A5">
        <w:t xml:space="preserve">zedzającego zawarcie </w:t>
      </w:r>
      <w:r w:rsidRPr="0077432F">
        <w:t xml:space="preserve">Umowy oraz </w:t>
      </w:r>
      <w:r w:rsidR="00642E99">
        <w:t>jest</w:t>
      </w:r>
      <w:r w:rsidRPr="0077432F">
        <w:t xml:space="preserve"> zgodn</w:t>
      </w:r>
      <w:r w:rsidR="00642E99">
        <w:t>y</w:t>
      </w:r>
      <w:r w:rsidRPr="0077432F">
        <w:t xml:space="preserve"> z treścią oferty złożonej przez Wykonawcę w tymże postępowaniu. </w:t>
      </w:r>
    </w:p>
    <w:p w14:paraId="389B7E7B" w14:textId="54D28721" w:rsidR="00711028" w:rsidRDefault="002E0E05" w:rsidP="00711028">
      <w:pPr>
        <w:pStyle w:val="Nagwek2"/>
        <w:numPr>
          <w:ilvl w:val="0"/>
          <w:numId w:val="7"/>
        </w:numPr>
        <w:ind w:left="284" w:hanging="284"/>
      </w:pPr>
      <w:r w:rsidRPr="00BA28DA">
        <w:t>Wykonawca oświadcza, iż korzystanie przez Zamawiającego z dostarczone</w:t>
      </w:r>
      <w:r w:rsidR="00711028">
        <w:t>gi</w:t>
      </w:r>
      <w:r w:rsidRPr="00BA28DA">
        <w:t xml:space="preserve"> </w:t>
      </w:r>
      <w:r w:rsidR="00711028">
        <w:t>Serwisu</w:t>
      </w:r>
      <w:r w:rsidR="00016AE6" w:rsidRPr="004761CD">
        <w:t xml:space="preserve"> </w:t>
      </w:r>
      <w:r w:rsidRPr="00BA28DA">
        <w:t>nie będzie stanowić naruszenia majątkowych praw autorskich osób trzecich</w:t>
      </w:r>
      <w:r>
        <w:t>.</w:t>
      </w:r>
      <w:r w:rsidRPr="0077432F">
        <w:t xml:space="preserve"> </w:t>
      </w:r>
      <w:r w:rsidR="006F5EEE" w:rsidRPr="00A05D45">
        <w:t xml:space="preserve">Wykonawca oświadcza, że przysługują mu autorskie prawa majątkowe do </w:t>
      </w:r>
      <w:r w:rsidR="00711028">
        <w:t>Serwisu</w:t>
      </w:r>
      <w:r w:rsidR="006F5EEE" w:rsidRPr="00A05D45">
        <w:t xml:space="preserve">, w zakresie w jakim jest to konieczne do udzielenia </w:t>
      </w:r>
      <w:r w:rsidR="006F5EEE" w:rsidRPr="00391BB5">
        <w:rPr>
          <w:i/>
        </w:rPr>
        <w:t>Zamawiającemu</w:t>
      </w:r>
      <w:r w:rsidR="006F5EEE" w:rsidRPr="00A05D45">
        <w:t xml:space="preserve"> licencji na korzystanie z </w:t>
      </w:r>
      <w:r w:rsidR="00711028">
        <w:t>Serwisu</w:t>
      </w:r>
      <w:r w:rsidR="00711028" w:rsidRPr="00A05D45">
        <w:t xml:space="preserve"> </w:t>
      </w:r>
      <w:r w:rsidR="006F5EEE" w:rsidRPr="00A05D45">
        <w:t xml:space="preserve">w celu przewidzianym postanowieniami niniejszej Umowy i przeznaczeniem </w:t>
      </w:r>
      <w:r w:rsidR="00711028">
        <w:t>Serwisu</w:t>
      </w:r>
      <w:r w:rsidR="006F5EEE">
        <w:t>.</w:t>
      </w:r>
      <w:r w:rsidR="00391BB5">
        <w:t xml:space="preserve">  </w:t>
      </w:r>
    </w:p>
    <w:p w14:paraId="7B03DD0E" w14:textId="499B3B88" w:rsidR="00A853B3" w:rsidRPr="0077432F" w:rsidRDefault="00A853B3" w:rsidP="00B10ACB">
      <w:pPr>
        <w:pStyle w:val="Nagwek2"/>
        <w:keepNext w:val="0"/>
        <w:numPr>
          <w:ilvl w:val="0"/>
          <w:numId w:val="7"/>
        </w:numPr>
        <w:spacing w:before="0"/>
        <w:ind w:left="284" w:hanging="284"/>
      </w:pPr>
      <w:r w:rsidRPr="0077432F">
        <w:t>Do obowiązków Zamawiającego należy:</w:t>
      </w:r>
    </w:p>
    <w:p w14:paraId="5E4468F5" w14:textId="77777777" w:rsidR="00A853B3" w:rsidRPr="006F5EEE" w:rsidRDefault="00A853B3" w:rsidP="00B10ACB">
      <w:pPr>
        <w:pStyle w:val="Nagwek3"/>
        <w:numPr>
          <w:ilvl w:val="0"/>
          <w:numId w:val="6"/>
        </w:numPr>
        <w:ind w:left="567" w:hanging="283"/>
      </w:pPr>
      <w:r w:rsidRPr="006F5EEE">
        <w:t>przystąpienie do odbioru Przedmiotu Umowy niezwłocznie po przekazaniu przez Wykonawcę</w:t>
      </w:r>
      <w:r w:rsidRPr="006F5EEE">
        <w:rPr>
          <w:i/>
        </w:rPr>
        <w:t xml:space="preserve"> </w:t>
      </w:r>
      <w:r w:rsidRPr="006F5EEE">
        <w:t>informacji o jego wykonaniu i zgłoszeniu gotowości do przeprowadzenia czynności odbiorowych,</w:t>
      </w:r>
    </w:p>
    <w:p w14:paraId="73C72B3E" w14:textId="3C64ADAF" w:rsidR="00A853B3" w:rsidRPr="006F5EEE" w:rsidRDefault="00A853B3" w:rsidP="007A084C">
      <w:pPr>
        <w:pStyle w:val="Nagwek3"/>
        <w:ind w:left="567" w:hanging="283"/>
      </w:pPr>
      <w:r w:rsidRPr="006F5EEE">
        <w:t xml:space="preserve">dokonanie odbioru </w:t>
      </w:r>
      <w:r w:rsidR="00711028">
        <w:t>Serwisu</w:t>
      </w:r>
      <w:r w:rsidRPr="006F5EEE">
        <w:t xml:space="preserve"> potwierdzonego w formie pisemnego protokołu odbioru, ewentualnie zgłoszenie zastrzeżeń i odmowa przyjęcia </w:t>
      </w:r>
      <w:r w:rsidR="00711028">
        <w:t>Serwisu</w:t>
      </w:r>
      <w:r w:rsidRPr="006F5EEE">
        <w:t xml:space="preserve">; </w:t>
      </w:r>
    </w:p>
    <w:p w14:paraId="45DF3E91" w14:textId="77777777" w:rsidR="00A853B3" w:rsidRPr="006F5EEE" w:rsidRDefault="00A853B3" w:rsidP="007A084C">
      <w:pPr>
        <w:pStyle w:val="Nagwek3"/>
        <w:ind w:left="567" w:hanging="283"/>
      </w:pPr>
      <w:r w:rsidRPr="006F5EEE">
        <w:t xml:space="preserve">terminowa zapłata za Przedmiot Umowy. </w:t>
      </w:r>
    </w:p>
    <w:p w14:paraId="20701A24" w14:textId="77777777" w:rsidR="00A853B3" w:rsidRPr="00D441FA" w:rsidRDefault="00A853B3" w:rsidP="00B10ACB">
      <w:pPr>
        <w:pStyle w:val="Nagwek2"/>
        <w:keepNext w:val="0"/>
        <w:numPr>
          <w:ilvl w:val="0"/>
          <w:numId w:val="7"/>
        </w:numPr>
        <w:spacing w:before="0"/>
        <w:ind w:left="284" w:hanging="284"/>
      </w:pPr>
      <w:r w:rsidRPr="00D441FA">
        <w:t>Wykonawca wykona Przedmiot Umowy samodzielnie (bez udziału podwykonawców).</w:t>
      </w:r>
    </w:p>
    <w:p w14:paraId="07A7AC46" w14:textId="77777777" w:rsidR="00A853B3" w:rsidRPr="00D441FA" w:rsidRDefault="00A853B3" w:rsidP="007A084C">
      <w:pPr>
        <w:ind w:left="4395"/>
        <w:rPr>
          <w:szCs w:val="20"/>
        </w:rPr>
      </w:pPr>
      <w:r w:rsidRPr="00D441FA">
        <w:rPr>
          <w:szCs w:val="20"/>
        </w:rPr>
        <w:t>albo</w:t>
      </w:r>
      <w:r w:rsidRPr="00D441FA">
        <w:rPr>
          <w:szCs w:val="20"/>
          <w:vertAlign w:val="superscript"/>
        </w:rPr>
        <w:footnoteReference w:id="2"/>
      </w:r>
    </w:p>
    <w:p w14:paraId="4688C110" w14:textId="64B6A0BE" w:rsidR="00A853B3" w:rsidRPr="00D441FA" w:rsidRDefault="00A853B3" w:rsidP="007A084C">
      <w:pPr>
        <w:ind w:left="284" w:firstLine="0"/>
        <w:rPr>
          <w:szCs w:val="20"/>
        </w:rPr>
      </w:pPr>
      <w:r w:rsidRPr="00D441FA">
        <w:rPr>
          <w:szCs w:val="20"/>
        </w:rPr>
        <w:t xml:space="preserve">Z zastrzeżeniem postanowień ust. </w:t>
      </w:r>
      <w:r w:rsidR="00EB1B5B">
        <w:rPr>
          <w:szCs w:val="20"/>
        </w:rPr>
        <w:t>8</w:t>
      </w:r>
      <w:r w:rsidRPr="00D441FA">
        <w:rPr>
          <w:szCs w:val="20"/>
        </w:rPr>
        <w:t>, Wykonawca wykona Przedmiot Umowy przy udziale podwykonawców …………………………………………… w zakresie: .....................................................</w:t>
      </w:r>
      <w:r w:rsidR="00EF12B3" w:rsidRPr="00D441FA">
        <w:rPr>
          <w:szCs w:val="20"/>
        </w:rPr>
        <w:t>.........................</w:t>
      </w:r>
      <w:r w:rsidRPr="00D441FA">
        <w:rPr>
          <w:szCs w:val="20"/>
        </w:rPr>
        <w:t xml:space="preserve">................, </w:t>
      </w:r>
    </w:p>
    <w:p w14:paraId="07634F2B" w14:textId="77777777" w:rsidR="00A853B3" w:rsidRPr="00D441FA" w:rsidRDefault="00A853B3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D441FA">
        <w:t xml:space="preserve">Wykonawca nie może powierzyć wykonania Przedmiotu Umowy w całości lub w części innym osobom (podwykonawcom) bez pisemnej zgody Zamawiającego. Za działania i zaniechania podwykonawców Wykonawca ponosi odpowiedzialność jak za własne  działania i zaniechania. </w:t>
      </w:r>
    </w:p>
    <w:p w14:paraId="07E0DB9F" w14:textId="243AB232" w:rsidR="00A853B3" w:rsidRPr="0077432F" w:rsidRDefault="00A853B3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D441FA">
        <w:t xml:space="preserve">Zmiana sposobu realizacji Umowy związana z udziałem podwykonawcy, poza przypadkami, w których Wykonawca powoływał się na zasoby tego podwykonawcy </w:t>
      </w:r>
      <w:r w:rsidRPr="0077432F">
        <w:t>w celu wykazania spełniania warunków udziału w postępowaniu, nie stanowi zmiany Umowy i wymaga pisemnej notyfikacji Wykonawcy, a także pisemnej zgody Zamawiającego na zmianę sposobu realizacji Umowy związanej z udziałem podwykonawcy</w:t>
      </w:r>
    </w:p>
    <w:p w14:paraId="585622AD" w14:textId="4C08D8AE" w:rsidR="00A853B3" w:rsidRPr="0077432F" w:rsidRDefault="00A853B3" w:rsidP="007A084C">
      <w:pPr>
        <w:pStyle w:val="Nagwek5"/>
        <w:keepNext w:val="0"/>
        <w:ind w:hanging="851"/>
      </w:pPr>
      <w:r w:rsidRPr="0077432F">
        <w:t>§</w:t>
      </w:r>
      <w:r w:rsidR="00CD0FFD">
        <w:t xml:space="preserve"> </w:t>
      </w:r>
      <w:r w:rsidRPr="0077432F">
        <w:t>3</w:t>
      </w:r>
    </w:p>
    <w:p w14:paraId="7B7D1E5C" w14:textId="77777777" w:rsidR="00A853B3" w:rsidRPr="00B12030" w:rsidRDefault="00A853B3" w:rsidP="007A084C">
      <w:pPr>
        <w:pStyle w:val="Nagwek5"/>
        <w:keepNext w:val="0"/>
      </w:pPr>
      <w:r w:rsidRPr="0077432F">
        <w:t>Termin oraz pozostałe warunki realizacji Umowy</w:t>
      </w:r>
    </w:p>
    <w:p w14:paraId="6145C528" w14:textId="77777777" w:rsidR="00711028" w:rsidRDefault="00906080" w:rsidP="00711028">
      <w:pPr>
        <w:pStyle w:val="Nagwek2"/>
        <w:keepNext w:val="0"/>
        <w:numPr>
          <w:ilvl w:val="0"/>
          <w:numId w:val="47"/>
        </w:numPr>
        <w:ind w:left="284" w:hanging="284"/>
      </w:pPr>
      <w:r w:rsidRPr="00711028">
        <w:rPr>
          <w:color w:val="000000"/>
          <w:szCs w:val="20"/>
        </w:rPr>
        <w:t xml:space="preserve">Wykonawca </w:t>
      </w:r>
      <w:r w:rsidR="00711028" w:rsidRPr="00711028">
        <w:rPr>
          <w:color w:val="000000"/>
          <w:szCs w:val="20"/>
        </w:rPr>
        <w:t xml:space="preserve">zrealizuje Przedmiot Umowy </w:t>
      </w:r>
      <w:r w:rsidRPr="00711028">
        <w:rPr>
          <w:color w:val="000000"/>
          <w:szCs w:val="20"/>
        </w:rPr>
        <w:t xml:space="preserve">terminie </w:t>
      </w:r>
      <w:r w:rsidR="00711028" w:rsidRPr="00711028">
        <w:rPr>
          <w:color w:val="000000"/>
          <w:szCs w:val="20"/>
        </w:rPr>
        <w:t xml:space="preserve">do </w:t>
      </w:r>
      <w:r w:rsidR="00711028">
        <w:t>do 28.02.2026 r., przy czym:</w:t>
      </w:r>
    </w:p>
    <w:p w14:paraId="4CA97189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t>licencje na oprogramowanie zostaną przekazane Zamawiającemu do 30 dni od daty zawarcia umowy,</w:t>
      </w:r>
    </w:p>
    <w:p w14:paraId="1B758517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t>przeprowadzenie pierwszego szkolenia z poprawnego przygotowania danych do 30 dni od daty zawarcia umowy,</w:t>
      </w:r>
    </w:p>
    <w:p w14:paraId="067F818D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t>o</w:t>
      </w:r>
      <w:r w:rsidRPr="00F700BA">
        <w:t xml:space="preserve">pracowanie mapy jakości powietrza </w:t>
      </w:r>
      <w:r>
        <w:t>- do 120 dni od daty zawarcia umowy,</w:t>
      </w:r>
    </w:p>
    <w:p w14:paraId="6499A88E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lastRenderedPageBreak/>
        <w:t>stacjonarne warsztaty z obsługi map górniczych i wykonanie przestrzennej mapy wyrobisk górniczych -  nie pózniej niż 1 rok od daty zawarcia umowy,</w:t>
      </w:r>
    </w:p>
    <w:p w14:paraId="3FA82BFE" w14:textId="20D0E749" w:rsidR="00711028" w:rsidRPr="00711028" w:rsidRDefault="00711028" w:rsidP="00711028">
      <w:pPr>
        <w:pStyle w:val="Nagwek2"/>
        <w:keepNext w:val="0"/>
        <w:numPr>
          <w:ilvl w:val="1"/>
          <w:numId w:val="8"/>
        </w:numPr>
        <w:ind w:left="567" w:hanging="283"/>
        <w:rPr>
          <w:i/>
        </w:rPr>
      </w:pPr>
      <w:r>
        <w:t>n</w:t>
      </w:r>
      <w:r w:rsidRPr="00F700BA">
        <w:t xml:space="preserve">ałożenie na IM treści wymaganych warstw </w:t>
      </w:r>
      <w:r>
        <w:t xml:space="preserve"> - </w:t>
      </w:r>
      <w:r w:rsidRPr="00F700BA">
        <w:t xml:space="preserve">do </w:t>
      </w:r>
      <w:r w:rsidR="000E32D6">
        <w:t>28</w:t>
      </w:r>
      <w:r w:rsidRPr="00F700BA">
        <w:t>.</w:t>
      </w:r>
      <w:r w:rsidR="000E32D6">
        <w:t>02</w:t>
      </w:r>
      <w:r w:rsidRPr="00F700BA">
        <w:t>.202</w:t>
      </w:r>
      <w:r w:rsidR="000E32D6">
        <w:t>6</w:t>
      </w:r>
      <w:r>
        <w:t xml:space="preserve"> r</w:t>
      </w:r>
    </w:p>
    <w:p w14:paraId="51CA7E22" w14:textId="6C227A27" w:rsidR="00A853B3" w:rsidRPr="0077432F" w:rsidRDefault="00A853B3" w:rsidP="007A084C">
      <w:pPr>
        <w:pStyle w:val="Nagwek5"/>
        <w:keepNext w:val="0"/>
        <w:spacing w:before="480"/>
      </w:pPr>
      <w:r w:rsidRPr="0077432F">
        <w:t>§</w:t>
      </w:r>
      <w:r w:rsidR="00CD0FFD">
        <w:t xml:space="preserve"> </w:t>
      </w:r>
      <w:r w:rsidRPr="0077432F">
        <w:t>4</w:t>
      </w:r>
    </w:p>
    <w:p w14:paraId="6055BF88" w14:textId="77777777" w:rsidR="00A853B3" w:rsidRPr="0077432F" w:rsidRDefault="00A853B3" w:rsidP="007A084C">
      <w:pPr>
        <w:pStyle w:val="Nagwek5"/>
        <w:keepNext w:val="0"/>
      </w:pPr>
      <w:r w:rsidRPr="0077432F">
        <w:t>Odbiór Przedmiotu Umowy</w:t>
      </w:r>
    </w:p>
    <w:p w14:paraId="638C268B" w14:textId="7A329A3E" w:rsidR="00CD7347" w:rsidRDefault="00CD7347" w:rsidP="00404AD9">
      <w:pPr>
        <w:pStyle w:val="Nagwek2"/>
        <w:keepNext w:val="0"/>
        <w:numPr>
          <w:ilvl w:val="0"/>
          <w:numId w:val="9"/>
        </w:numPr>
        <w:spacing w:line="360" w:lineRule="auto"/>
        <w:ind w:left="284" w:hanging="284"/>
        <w:rPr>
          <w:szCs w:val="20"/>
        </w:rPr>
      </w:pPr>
      <w:bookmarkStart w:id="4" w:name="_Hlk93662022"/>
      <w:r>
        <w:rPr>
          <w:szCs w:val="20"/>
        </w:rPr>
        <w:t>Zamawiajacy dopuszcza częściowe odbiory i rozliczenie prac, zgodnie z poniższym</w:t>
      </w:r>
      <w:r w:rsidR="00404AD9">
        <w:rPr>
          <w:szCs w:val="20"/>
        </w:rPr>
        <w:t xml:space="preserve"> podziałem</w:t>
      </w:r>
      <w:r>
        <w:rPr>
          <w:szCs w:val="20"/>
        </w:rPr>
        <w:t>:</w:t>
      </w:r>
    </w:p>
    <w:p w14:paraId="04676081" w14:textId="4EF15DF4" w:rsidR="00CD7347" w:rsidRPr="00CD7347" w:rsidRDefault="00CD7347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 w:rsidRPr="00CD7347">
        <w:rPr>
          <w:szCs w:val="20"/>
        </w:rPr>
        <w:t xml:space="preserve">po przekazaniu licencji na oprogramowanie – </w:t>
      </w:r>
      <w:r w:rsidR="005A58EC">
        <w:rPr>
          <w:szCs w:val="20"/>
        </w:rPr>
        <w:t>30</w:t>
      </w:r>
      <w:r w:rsidRPr="00CD7347">
        <w:rPr>
          <w:szCs w:val="20"/>
        </w:rPr>
        <w:t xml:space="preserve">% wartości </w:t>
      </w:r>
      <w:r>
        <w:rPr>
          <w:szCs w:val="20"/>
        </w:rPr>
        <w:t>Umowy,</w:t>
      </w:r>
    </w:p>
    <w:p w14:paraId="0CEDE353" w14:textId="277EA004" w:rsidR="00CD7347" w:rsidRPr="00CD7347" w:rsidRDefault="005A58EC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zakończeniu ostatniego zdalnego szkolenia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>
        <w:rPr>
          <w:szCs w:val="20"/>
        </w:rPr>
        <w:t>10</w:t>
      </w:r>
      <w:r w:rsidR="00CD7347" w:rsidRPr="00CD7347">
        <w:rPr>
          <w:szCs w:val="20"/>
        </w:rPr>
        <w:t xml:space="preserve">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>Umowy,</w:t>
      </w:r>
    </w:p>
    <w:p w14:paraId="1D368BF2" w14:textId="473FAB7B" w:rsidR="00CD7347" w:rsidRPr="00CD7347" w:rsidRDefault="00404AD9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 w:rsidRPr="00CD7347">
        <w:rPr>
          <w:szCs w:val="20"/>
        </w:rPr>
        <w:t xml:space="preserve">po </w:t>
      </w:r>
      <w:r w:rsidR="005A58EC">
        <w:t>przekazaniu mapy jakości powietrza</w:t>
      </w:r>
      <w:r w:rsidR="005A58EC"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 w:rsidR="00C61220">
        <w:rPr>
          <w:szCs w:val="20"/>
        </w:rPr>
        <w:t>10</w:t>
      </w:r>
      <w:r w:rsidR="00CD7347" w:rsidRPr="00CD7347">
        <w:rPr>
          <w:szCs w:val="20"/>
        </w:rPr>
        <w:t xml:space="preserve">% </w:t>
      </w:r>
      <w:r w:rsidRPr="00CD7347">
        <w:rPr>
          <w:szCs w:val="20"/>
        </w:rPr>
        <w:t xml:space="preserve">wartości </w:t>
      </w:r>
      <w:r>
        <w:rPr>
          <w:szCs w:val="20"/>
        </w:rPr>
        <w:t>Umowy,</w:t>
      </w:r>
    </w:p>
    <w:p w14:paraId="50A37D82" w14:textId="1A287E73" w:rsidR="00CD7347" w:rsidRPr="00CD7347" w:rsidRDefault="005A58EC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przeprowadzeniu stacjonarnych warsztatów z obsługi map topograficznych, górniczych i wykonaniu przestrzennej mapy wyrobisk górniczych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10%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 xml:space="preserve">Umowy, </w:t>
      </w:r>
    </w:p>
    <w:p w14:paraId="2B12BFB7" w14:textId="6552981C" w:rsidR="00CD7347" w:rsidRPr="00CD7347" w:rsidRDefault="005A58EC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nałożeniu planowanej zawartości warstw Interaktywnej Mapy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 w:rsidR="00C61220">
        <w:rPr>
          <w:szCs w:val="20"/>
        </w:rPr>
        <w:t>10</w:t>
      </w:r>
      <w:r w:rsidR="00CD7347" w:rsidRPr="00CD7347">
        <w:rPr>
          <w:szCs w:val="20"/>
        </w:rPr>
        <w:t xml:space="preserve">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>Umowy,</w:t>
      </w:r>
    </w:p>
    <w:p w14:paraId="0E9A1E65" w14:textId="2B5375CA" w:rsidR="00CD7347" w:rsidRPr="005A58EC" w:rsidRDefault="005A58EC" w:rsidP="005A58EC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całkowitym zakończeniu prac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 w:rsidR="00C61220">
        <w:rPr>
          <w:szCs w:val="20"/>
        </w:rPr>
        <w:t>30</w:t>
      </w:r>
      <w:r w:rsidR="00CD7347" w:rsidRPr="00CD7347">
        <w:rPr>
          <w:szCs w:val="20"/>
        </w:rPr>
        <w:t xml:space="preserve">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>Umowy</w:t>
      </w:r>
      <w:r>
        <w:rPr>
          <w:szCs w:val="20"/>
        </w:rPr>
        <w:t>.</w:t>
      </w:r>
    </w:p>
    <w:p w14:paraId="71C85130" w14:textId="204F8990" w:rsidR="007C0318" w:rsidRDefault="007C0318" w:rsidP="00404AD9">
      <w:pPr>
        <w:pStyle w:val="Nagwek2"/>
        <w:keepNext w:val="0"/>
        <w:numPr>
          <w:ilvl w:val="0"/>
          <w:numId w:val="9"/>
        </w:numPr>
        <w:spacing w:line="360" w:lineRule="auto"/>
        <w:ind w:left="284" w:hanging="284"/>
        <w:rPr>
          <w:szCs w:val="20"/>
        </w:rPr>
      </w:pPr>
      <w:r w:rsidRPr="00024996">
        <w:rPr>
          <w:szCs w:val="20"/>
        </w:rPr>
        <w:t xml:space="preserve">Na dwa </w:t>
      </w:r>
      <w:r w:rsidR="00C61220">
        <w:rPr>
          <w:szCs w:val="20"/>
        </w:rPr>
        <w:t xml:space="preserve">robocze </w:t>
      </w:r>
      <w:r w:rsidRPr="00024996">
        <w:rPr>
          <w:szCs w:val="20"/>
        </w:rPr>
        <w:t>dni wcześniej, Wykonawca zawiadomi Zamawiającego za pośrednictwem e-maila lub telefonicznie o gotowości przystąpienia do procedury odbioru</w:t>
      </w:r>
      <w:r w:rsidR="00404AD9">
        <w:rPr>
          <w:szCs w:val="20"/>
        </w:rPr>
        <w:t xml:space="preserve"> częściowego</w:t>
      </w:r>
      <w:r w:rsidR="00797D8A">
        <w:rPr>
          <w:szCs w:val="20"/>
        </w:rPr>
        <w:t>.</w:t>
      </w:r>
    </w:p>
    <w:p w14:paraId="5D7C55C0" w14:textId="77777777" w:rsidR="007C0318" w:rsidRPr="007C0318" w:rsidRDefault="007C0318" w:rsidP="00B10ACB">
      <w:pPr>
        <w:pStyle w:val="Nagwek2"/>
        <w:keepNext w:val="0"/>
        <w:numPr>
          <w:ilvl w:val="0"/>
          <w:numId w:val="9"/>
        </w:numPr>
        <w:ind w:left="284" w:hanging="284"/>
      </w:pPr>
      <w:r w:rsidRPr="007C0318">
        <w:t>Procedura odbioru obejmuje:</w:t>
      </w:r>
    </w:p>
    <w:p w14:paraId="05F29ABE" w14:textId="77777777" w:rsidR="007C0318" w:rsidRPr="007C0318" w:rsidRDefault="007C0318" w:rsidP="00B10ACB">
      <w:pPr>
        <w:pStyle w:val="Nagwek2"/>
        <w:keepNext w:val="0"/>
        <w:numPr>
          <w:ilvl w:val="0"/>
          <w:numId w:val="35"/>
        </w:numPr>
        <w:ind w:left="567" w:hanging="283"/>
      </w:pPr>
      <w:r w:rsidRPr="007C0318">
        <w:t>przeprowadzenie testów akceptacyjnych mających na celu:</w:t>
      </w:r>
    </w:p>
    <w:p w14:paraId="47272564" w14:textId="518C223C" w:rsidR="007C0318" w:rsidRPr="004761CD" w:rsidRDefault="007C0318" w:rsidP="00B10ACB">
      <w:pPr>
        <w:pStyle w:val="Nagwek2"/>
        <w:keepNext w:val="0"/>
        <w:numPr>
          <w:ilvl w:val="0"/>
          <w:numId w:val="36"/>
        </w:numPr>
        <w:ind w:left="851" w:hanging="284"/>
      </w:pPr>
      <w:r w:rsidRPr="004761CD">
        <w:t xml:space="preserve">przetestowanie, czy </w:t>
      </w:r>
      <w:r w:rsidR="00711028">
        <w:t>Serwis</w:t>
      </w:r>
      <w:r w:rsidRPr="004761CD">
        <w:t xml:space="preserve"> realizuje każdą z wymaganych cech funkcjonalnych wskazanych w dokumentacji </w:t>
      </w:r>
      <w:r w:rsidR="00210F69" w:rsidRPr="004761CD">
        <w:t>zamówienia</w:t>
      </w:r>
      <w:r w:rsidRPr="004761CD">
        <w:t>;</w:t>
      </w:r>
    </w:p>
    <w:p w14:paraId="43D25A46" w14:textId="1436D9E3" w:rsidR="007C0318" w:rsidRPr="007C0318" w:rsidRDefault="007C0318" w:rsidP="00B10ACB">
      <w:pPr>
        <w:pStyle w:val="Nagwek2"/>
        <w:keepNext w:val="0"/>
        <w:numPr>
          <w:ilvl w:val="0"/>
          <w:numId w:val="36"/>
        </w:numPr>
        <w:ind w:left="851" w:hanging="284"/>
      </w:pPr>
      <w:r w:rsidRPr="007C0318">
        <w:t xml:space="preserve">sprawdzenie, czy </w:t>
      </w:r>
      <w:r w:rsidR="00711028">
        <w:t>Serwis</w:t>
      </w:r>
      <w:r w:rsidR="00711028" w:rsidRPr="004761CD">
        <w:t xml:space="preserve"> </w:t>
      </w:r>
      <w:r>
        <w:t xml:space="preserve">jest </w:t>
      </w:r>
      <w:r w:rsidRPr="00363942">
        <w:rPr>
          <w:color w:val="000000"/>
          <w:szCs w:val="20"/>
        </w:rPr>
        <w:t>zgodn</w:t>
      </w:r>
      <w:r w:rsidR="00711028">
        <w:rPr>
          <w:color w:val="000000"/>
          <w:szCs w:val="20"/>
        </w:rPr>
        <w:t>y</w:t>
      </w:r>
      <w:r w:rsidRPr="00363942">
        <w:rPr>
          <w:color w:val="000000"/>
          <w:szCs w:val="20"/>
        </w:rPr>
        <w:t xml:space="preserve"> z wymaganiami dotyczącymi dostępności cyfrowej co najmniej na poziomie wymaganym przepisami prawa</w:t>
      </w:r>
      <w:r w:rsidRPr="007C0318">
        <w:t>;</w:t>
      </w:r>
    </w:p>
    <w:p w14:paraId="1CB1A6C2" w14:textId="751312DB" w:rsidR="007C0318" w:rsidRPr="009E4D03" w:rsidRDefault="007C0318" w:rsidP="00B10ACB">
      <w:pPr>
        <w:pStyle w:val="Nagwek2"/>
        <w:keepNext w:val="0"/>
        <w:numPr>
          <w:ilvl w:val="0"/>
          <w:numId w:val="35"/>
        </w:numPr>
        <w:ind w:left="567" w:hanging="283"/>
      </w:pPr>
      <w:r w:rsidRPr="009E4D03">
        <w:t xml:space="preserve">odbiór </w:t>
      </w:r>
      <w:bookmarkStart w:id="5" w:name="_Hlk146798670"/>
      <w:r w:rsidRPr="009E4D03">
        <w:t xml:space="preserve">instrukcji obsługi </w:t>
      </w:r>
      <w:r w:rsidR="00711028">
        <w:t>Serwisu</w:t>
      </w:r>
      <w:bookmarkEnd w:id="5"/>
      <w:r w:rsidRPr="009E4D03">
        <w:t>;</w:t>
      </w:r>
    </w:p>
    <w:bookmarkEnd w:id="4"/>
    <w:p w14:paraId="0F59D06E" w14:textId="1AF883D3" w:rsidR="00A853B3" w:rsidRPr="0077432F" w:rsidRDefault="00A853B3" w:rsidP="007A084C">
      <w:pPr>
        <w:pStyle w:val="Nagwek2"/>
        <w:keepNext w:val="0"/>
        <w:ind w:left="284" w:hanging="284"/>
      </w:pPr>
      <w:r w:rsidRPr="00D441FA">
        <w:t xml:space="preserve">W przypadku ujawnienia przy dokonywaniu czynności, o których mowa w ust. </w:t>
      </w:r>
      <w:r w:rsidR="00404AD9">
        <w:t>3</w:t>
      </w:r>
      <w:r w:rsidRPr="00D441FA">
        <w:t xml:space="preserve"> jakichkolwiek braków lub nieprawidłowości, odbiór Przedmiotu Umowy w zakresie objętym ww. brakami i</w:t>
      </w:r>
      <w:r w:rsidR="00E32027" w:rsidRPr="00D441FA">
        <w:t> </w:t>
      </w:r>
      <w:r w:rsidRPr="00D441FA">
        <w:t>nieprawidłowościami, nastąpi dopiero po ich usunięciu przez</w:t>
      </w:r>
      <w:r w:rsidRPr="00D441FA">
        <w:rPr>
          <w:i/>
        </w:rPr>
        <w:t xml:space="preserve"> </w:t>
      </w:r>
      <w:r w:rsidRPr="00D441FA">
        <w:t>Wykonawcę. Odpowiednie zastrzeżenia w tym zakresie zostaną odnotowane w protokole odbioru.</w:t>
      </w:r>
      <w:r w:rsidRPr="00D441FA">
        <w:rPr>
          <w:i/>
        </w:rPr>
        <w:t xml:space="preserve"> </w:t>
      </w:r>
      <w:r w:rsidRPr="00D441FA">
        <w:t>Wykonawca</w:t>
      </w:r>
      <w:r w:rsidRPr="00D441FA">
        <w:rPr>
          <w:i/>
        </w:rPr>
        <w:t xml:space="preserve"> </w:t>
      </w:r>
      <w:r w:rsidRPr="00D441FA">
        <w:t>usunie braki lub nieprawidłowości w terminie wyznaczonym przez</w:t>
      </w:r>
      <w:r w:rsidRPr="00D441FA">
        <w:rPr>
          <w:i/>
        </w:rPr>
        <w:t xml:space="preserve"> </w:t>
      </w:r>
      <w:r w:rsidRPr="00D441FA">
        <w:t>Zamawiającego, nie dłuższym niż 7 dni roboczych.</w:t>
      </w:r>
    </w:p>
    <w:p w14:paraId="38C9A2E9" w14:textId="12CB9575" w:rsidR="007C0318" w:rsidRDefault="007C0318" w:rsidP="007A084C">
      <w:pPr>
        <w:pStyle w:val="Nagwek2"/>
        <w:keepNext w:val="0"/>
        <w:ind w:left="284" w:hanging="284"/>
      </w:pPr>
      <w:r>
        <w:t>Potwierdzeniem</w:t>
      </w:r>
      <w:r w:rsidRPr="00DF6BC1">
        <w:t xml:space="preserve"> właściwego wykonania </w:t>
      </w:r>
      <w:r>
        <w:t xml:space="preserve">Przedmiotu Umowy </w:t>
      </w:r>
      <w:r w:rsidRPr="00DF6BC1">
        <w:t>będ</w:t>
      </w:r>
      <w:r w:rsidR="00CD7347">
        <w:t>ą</w:t>
      </w:r>
      <w:r w:rsidRPr="00DF6BC1">
        <w:t xml:space="preserve"> protok</w:t>
      </w:r>
      <w:r w:rsidR="00CD7347">
        <w:t>oly</w:t>
      </w:r>
      <w:r w:rsidRPr="00DF6BC1">
        <w:t xml:space="preserve"> odbioru podpisan</w:t>
      </w:r>
      <w:r w:rsidR="00CD7347">
        <w:t>e</w:t>
      </w:r>
      <w:r w:rsidRPr="00DF6BC1">
        <w:t xml:space="preserve"> przez przedstawicieli </w:t>
      </w:r>
      <w:r w:rsidR="00210F69">
        <w:t>S</w:t>
      </w:r>
      <w:r w:rsidRPr="00DF6BC1">
        <w:t>tron</w:t>
      </w:r>
      <w:r>
        <w:t>.</w:t>
      </w:r>
      <w:r w:rsidRPr="0077432F">
        <w:t xml:space="preserve"> </w:t>
      </w:r>
    </w:p>
    <w:p w14:paraId="039DD7DE" w14:textId="6DAD8A3A" w:rsidR="00A853B3" w:rsidRPr="0077432F" w:rsidRDefault="00A853B3" w:rsidP="007A084C">
      <w:pPr>
        <w:pStyle w:val="Nagwek2"/>
        <w:keepNext w:val="0"/>
        <w:ind w:left="284" w:hanging="284"/>
      </w:pPr>
      <w:r w:rsidRPr="0077432F">
        <w:t>Podpisan</w:t>
      </w:r>
      <w:r w:rsidR="00CA130C">
        <w:t>e</w:t>
      </w:r>
      <w:r w:rsidRPr="0077432F">
        <w:t xml:space="preserve"> przez Zamawiającego bez zastrzeżeń protok</w:t>
      </w:r>
      <w:r w:rsidR="00CA130C">
        <w:t>oły</w:t>
      </w:r>
      <w:r w:rsidRPr="0077432F">
        <w:t xml:space="preserve"> odbioru</w:t>
      </w:r>
      <w:r w:rsidR="00CA130C">
        <w:t xml:space="preserve"> (częściowe)</w:t>
      </w:r>
      <w:r w:rsidR="005D6930">
        <w:t>,</w:t>
      </w:r>
      <w:r w:rsidRPr="0077432F">
        <w:t xml:space="preserve"> stanowi</w:t>
      </w:r>
      <w:r w:rsidR="00CA130C">
        <w:t>ą</w:t>
      </w:r>
      <w:r w:rsidRPr="0077432F">
        <w:t xml:space="preserve"> podstawę wystawienia przez Wykonawcę faktur. </w:t>
      </w:r>
    </w:p>
    <w:p w14:paraId="471A136F" w14:textId="6D8B76CC" w:rsidR="006309FF" w:rsidRPr="00E23599" w:rsidRDefault="00A853B3" w:rsidP="007A084C">
      <w:pPr>
        <w:pStyle w:val="Nagwek2"/>
        <w:keepNext w:val="0"/>
        <w:ind w:left="284" w:hanging="284"/>
        <w:rPr>
          <w:iCs/>
        </w:rPr>
      </w:pPr>
      <w:r w:rsidRPr="0077432F">
        <w:t>Protok</w:t>
      </w:r>
      <w:r w:rsidR="00CA130C">
        <w:t>oły</w:t>
      </w:r>
      <w:r w:rsidRPr="0077432F">
        <w:t xml:space="preserve"> przygotowuje</w:t>
      </w:r>
      <w:r w:rsidR="00047DF9">
        <w:t xml:space="preserve"> </w:t>
      </w:r>
      <w:r w:rsidR="006F5EEE">
        <w:t>i</w:t>
      </w:r>
      <w:r w:rsidRPr="0077432F">
        <w:t xml:space="preserve"> przedstawia do podpisu </w:t>
      </w:r>
      <w:r w:rsidRPr="00D441FA">
        <w:t>Wykonawca. Faktur</w:t>
      </w:r>
      <w:r w:rsidR="00CA130C">
        <w:t>y</w:t>
      </w:r>
      <w:r w:rsidRPr="00D441FA">
        <w:t xml:space="preserve"> i </w:t>
      </w:r>
      <w:r w:rsidRPr="00D441FA">
        <w:rPr>
          <w:iCs/>
        </w:rPr>
        <w:t>protok</w:t>
      </w:r>
      <w:r w:rsidR="00CA130C">
        <w:rPr>
          <w:iCs/>
        </w:rPr>
        <w:t>oły</w:t>
      </w:r>
      <w:r w:rsidRPr="00D441FA">
        <w:rPr>
          <w:iCs/>
        </w:rPr>
        <w:t xml:space="preserve"> odbioru w</w:t>
      </w:r>
      <w:r w:rsidR="00C507A5">
        <w:rPr>
          <w:iCs/>
        </w:rPr>
        <w:t> </w:t>
      </w:r>
      <w:r w:rsidRPr="00D441FA">
        <w:rPr>
          <w:iCs/>
        </w:rPr>
        <w:t>dwóch egzemplarzach</w:t>
      </w:r>
      <w:r w:rsidRPr="00D441FA">
        <w:rPr>
          <w:i/>
          <w:iCs/>
        </w:rPr>
        <w:t xml:space="preserve"> </w:t>
      </w:r>
      <w:r w:rsidRPr="00D441FA">
        <w:t>należy dostarczyć na adres:</w:t>
      </w:r>
      <w:r w:rsidRPr="00D441FA">
        <w:rPr>
          <w:i/>
          <w:iCs/>
        </w:rPr>
        <w:t xml:space="preserve"> </w:t>
      </w:r>
      <w:r w:rsidR="00E23599" w:rsidRPr="00E23599">
        <w:rPr>
          <w:iCs/>
        </w:rPr>
        <w:t xml:space="preserve">ul. Bankowa </w:t>
      </w:r>
      <w:r w:rsidR="00CA130C">
        <w:rPr>
          <w:iCs/>
        </w:rPr>
        <w:t>14</w:t>
      </w:r>
      <w:r w:rsidR="00E23599" w:rsidRPr="00E23599">
        <w:rPr>
          <w:iCs/>
        </w:rPr>
        <w:t xml:space="preserve">, pokój </w:t>
      </w:r>
      <w:r w:rsidR="00CA130C">
        <w:rPr>
          <w:iCs/>
        </w:rPr>
        <w:t>310</w:t>
      </w:r>
      <w:r w:rsidR="00E23599" w:rsidRPr="00E23599">
        <w:rPr>
          <w:iCs/>
        </w:rPr>
        <w:t>, 40-007 Katowice</w:t>
      </w:r>
      <w:r w:rsidR="00E23599">
        <w:rPr>
          <w:iCs/>
        </w:rPr>
        <w:t>.</w:t>
      </w:r>
    </w:p>
    <w:p w14:paraId="51BAE44D" w14:textId="77777777" w:rsidR="005A58EC" w:rsidRDefault="005A58EC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624F9AE3" w14:textId="17EF4871" w:rsidR="00A853B3" w:rsidRPr="0077432F" w:rsidRDefault="00A853B3" w:rsidP="007A084C">
      <w:pPr>
        <w:pStyle w:val="Nagwek5"/>
        <w:keepNext w:val="0"/>
        <w:spacing w:before="480"/>
      </w:pPr>
      <w:r w:rsidRPr="0077432F">
        <w:lastRenderedPageBreak/>
        <w:t>§</w:t>
      </w:r>
      <w:r w:rsidR="00CD0FFD">
        <w:t xml:space="preserve"> </w:t>
      </w:r>
      <w:r w:rsidRPr="0077432F">
        <w:t>5</w:t>
      </w:r>
    </w:p>
    <w:p w14:paraId="22F5EB6E" w14:textId="77777777" w:rsidR="00A853B3" w:rsidRPr="0077432F" w:rsidRDefault="00A853B3" w:rsidP="007A084C">
      <w:pPr>
        <w:pStyle w:val="Nagwek5"/>
        <w:keepNext w:val="0"/>
      </w:pPr>
      <w:r w:rsidRPr="0077432F">
        <w:t>Wynagrodzenie i warunki płatności</w:t>
      </w:r>
    </w:p>
    <w:p w14:paraId="3B0D2AF9" w14:textId="08286111" w:rsidR="006309FF" w:rsidRPr="00074012" w:rsidRDefault="00A853B3" w:rsidP="00B10ACB">
      <w:pPr>
        <w:pStyle w:val="Nagwek2"/>
        <w:keepNext w:val="0"/>
        <w:numPr>
          <w:ilvl w:val="0"/>
          <w:numId w:val="10"/>
        </w:numPr>
        <w:ind w:left="284" w:hanging="284"/>
      </w:pPr>
      <w:r w:rsidRPr="0077432F">
        <w:t xml:space="preserve">Za </w:t>
      </w:r>
      <w:r w:rsidR="00583225">
        <w:t xml:space="preserve">wykonanie </w:t>
      </w:r>
      <w:r w:rsidRPr="0077432F">
        <w:t>Przedmiot</w:t>
      </w:r>
      <w:r w:rsidR="00583225">
        <w:t>u</w:t>
      </w:r>
      <w:r w:rsidRPr="0077432F">
        <w:t xml:space="preserve"> Umowy Zamawiający</w:t>
      </w:r>
      <w:r w:rsidRPr="009361D0">
        <w:rPr>
          <w:i/>
        </w:rPr>
        <w:t xml:space="preserve"> </w:t>
      </w:r>
      <w:r w:rsidRPr="0077432F">
        <w:t>zapłaci Wykonawcy</w:t>
      </w:r>
      <w:r w:rsidRPr="0077432F">
        <w:rPr>
          <w:b/>
          <w:iCs/>
          <w:vertAlign w:val="superscript"/>
        </w:rPr>
        <w:footnoteReference w:id="3"/>
      </w:r>
      <w:r w:rsidRPr="0077432F">
        <w:t xml:space="preserve"> cenę ustaloną na podstawie oferty złożonej przez Wykonawcę w postępowaniu o udzielenie zamówienia publicznego w wysokości: </w:t>
      </w:r>
      <w:r w:rsidRPr="000774F9">
        <w:rPr>
          <w:b/>
          <w:iCs/>
        </w:rPr>
        <w:t xml:space="preserve">........................ PLN z VAT, </w:t>
      </w:r>
      <w:r w:rsidRPr="000774F9">
        <w:rPr>
          <w:i/>
          <w:iCs/>
        </w:rPr>
        <w:t>słownie: …</w:t>
      </w:r>
      <w:r w:rsidRPr="000774F9">
        <w:rPr>
          <w:i/>
        </w:rPr>
        <w:t>................................</w:t>
      </w:r>
      <w:r w:rsidRPr="000774F9">
        <w:rPr>
          <w:iCs/>
        </w:rPr>
        <w:t xml:space="preserve"> </w:t>
      </w:r>
      <w:r w:rsidRPr="000774F9">
        <w:t>(wartość Umowy), w tym wartość podatku VAT………………..</w:t>
      </w:r>
      <w:r w:rsidR="00963D00">
        <w:t xml:space="preserve"> zł,</w:t>
      </w:r>
      <w:r w:rsidRPr="000774F9">
        <w:t xml:space="preserve"> wartość netto </w:t>
      </w:r>
      <w:r w:rsidR="00963D00">
        <w:t>……………………………………………………, słownie: …………………………………….</w:t>
      </w:r>
      <w:r w:rsidRPr="000774F9">
        <w:t>.</w:t>
      </w:r>
      <w:r w:rsidR="006309FF">
        <w:t xml:space="preserve"> </w:t>
      </w:r>
    </w:p>
    <w:p w14:paraId="23626C8A" w14:textId="0681034A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Cena zawiera wszelkie koszty, jakie ponosi Wykonawca w celu należytego spełnienia wszystkich obowiązków wynikających z Umowy, w szczególności zawiera </w:t>
      </w:r>
      <w:r w:rsidR="006309FF" w:rsidRPr="006309FF">
        <w:t xml:space="preserve">całkowite wynagrodzenie należne Wykonawcy z tytułu realizacji umowy w okresie jej obowiązywania, w tym z tytułu udzielenia licencji w niej określonych, jako usługi podstawowej, przeprowadzenia </w:t>
      </w:r>
      <w:r w:rsidR="00074012">
        <w:t>szkoleń</w:t>
      </w:r>
      <w:r w:rsidR="00074012" w:rsidRPr="006309FF">
        <w:t xml:space="preserve"> </w:t>
      </w:r>
      <w:r w:rsidR="006309FF" w:rsidRPr="006309FF">
        <w:t>na zasadach wskazanych w </w:t>
      </w:r>
      <w:r w:rsidR="00210F69">
        <w:t>U</w:t>
      </w:r>
      <w:r w:rsidR="006309FF" w:rsidRPr="006309FF">
        <w:t>mowie, a także pozostałych świadczeń określonych w </w:t>
      </w:r>
      <w:r w:rsidR="00210F69">
        <w:t>U</w:t>
      </w:r>
      <w:r w:rsidR="006309FF" w:rsidRPr="006309FF">
        <w:t>mowie, mających charakter pomocniczy względem tej usługi podstawowej</w:t>
      </w:r>
      <w:r w:rsidRPr="0077432F">
        <w:t>, a także wszelkie podatki, opłaty i inne należności płatne przez Wykonawcę, jak również wszelkie elementy ryzyka związane z</w:t>
      </w:r>
      <w:r w:rsidR="009361D0">
        <w:t> </w:t>
      </w:r>
      <w:r w:rsidRPr="0077432F">
        <w:t>realizacją Umowy oraz zysk Wykonawcy.</w:t>
      </w:r>
    </w:p>
    <w:p w14:paraId="11EAA687" w14:textId="715288CE" w:rsidR="00A853B3" w:rsidRPr="0077432F" w:rsidRDefault="006309FF" w:rsidP="007A084C">
      <w:pPr>
        <w:pStyle w:val="Nagwek2"/>
        <w:keepNext w:val="0"/>
        <w:ind w:left="284" w:hanging="284"/>
      </w:pPr>
      <w:r w:rsidRPr="006309FF">
        <w:t xml:space="preserve">Zapłata wynagrodzenia określonego </w:t>
      </w:r>
      <w:r>
        <w:t>U</w:t>
      </w:r>
      <w:r w:rsidRPr="006309FF">
        <w:t xml:space="preserve">mową nastąpi </w:t>
      </w:r>
      <w:r w:rsidR="00CD7347">
        <w:t>w częściach</w:t>
      </w:r>
      <w:r w:rsidR="00404AD9">
        <w:t xml:space="preserve">, zgodnie z podziałem określonym w </w:t>
      </w:r>
      <w:r w:rsidR="00404AD9" w:rsidRPr="00404AD9">
        <w:t xml:space="preserve">§ </w:t>
      </w:r>
      <w:r w:rsidR="00404AD9">
        <w:t>4 ust. 1,</w:t>
      </w:r>
      <w:r w:rsidR="00CD7347">
        <w:t xml:space="preserve"> </w:t>
      </w:r>
      <w:r w:rsidRPr="006309FF">
        <w:t xml:space="preserve">na rachunek bankowy Wykonawcy wskazany na fakturze VAT w terminie </w:t>
      </w:r>
      <w:r w:rsidR="00133F46">
        <w:t>14</w:t>
      </w:r>
      <w:r w:rsidRPr="006309FF">
        <w:t xml:space="preserve"> dni od daty przyjęcia przez Zamawiającego prawidłowo sporządzonej faktury VAT</w:t>
      </w:r>
      <w:r>
        <w:t>.</w:t>
      </w:r>
      <w:r w:rsidR="00A853B3" w:rsidRPr="0077432F">
        <w:t xml:space="preserve"> Za datę dokonania zapłaty przyjmuje się datę obciążenia rachunku bankowego Zamawiającego. </w:t>
      </w:r>
    </w:p>
    <w:p w14:paraId="72034BF4" w14:textId="0CBA3306" w:rsidR="00A853B3" w:rsidRPr="0077432F" w:rsidRDefault="00A853B3" w:rsidP="007A084C">
      <w:pPr>
        <w:pStyle w:val="Nagwek2"/>
        <w:keepNext w:val="0"/>
        <w:ind w:left="284" w:hanging="284"/>
      </w:pPr>
      <w:r w:rsidRPr="0077432F">
        <w:t>Zapłata wynagrodzenia i wszystkie inne płatności dokonywane na podstawie Umowy będą realizowane przez Zamawiającego w złotych polskich.</w:t>
      </w:r>
    </w:p>
    <w:p w14:paraId="0385B15A" w14:textId="77777777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Wykonawca oświadcza, że jest czynnym podatnikiem podatku od towarów i usług.    </w:t>
      </w:r>
    </w:p>
    <w:p w14:paraId="3AF177C7" w14:textId="6AE043CA" w:rsidR="00A853B3" w:rsidRPr="0077432F" w:rsidRDefault="00A853B3" w:rsidP="007A084C">
      <w:pPr>
        <w:pStyle w:val="Nagwek2"/>
        <w:keepNext w:val="0"/>
        <w:ind w:left="284" w:hanging="284"/>
      </w:pPr>
      <w:r w:rsidRPr="0077432F">
        <w:t>Wykonawca oświadcza, iż wskazany przez niego na fakturze rachunek bankowy,  na który ma być dokonywana płatność jest rachunkiem rozliczeniowym, o którym mowa w art. 49 ust. 1 pkt 1 ustawy z</w:t>
      </w:r>
      <w:r w:rsidR="009361D0">
        <w:t> </w:t>
      </w:r>
      <w:r w:rsidRPr="0077432F">
        <w:t>dnia 29 sierpnia 1997 r. – Prawo bankowe</w:t>
      </w:r>
      <w:r w:rsidR="00B111F8">
        <w:t xml:space="preserve"> </w:t>
      </w:r>
      <w:r w:rsidR="00B111F8" w:rsidRPr="00B111F8">
        <w:t xml:space="preserve">(t.j. </w:t>
      </w:r>
      <w:r w:rsidR="00404AD9" w:rsidRPr="00404AD9">
        <w:t>Dz.U. 2023 poz. 2488</w:t>
      </w:r>
      <w:r w:rsidR="00404AD9">
        <w:t xml:space="preserve"> </w:t>
      </w:r>
      <w:r w:rsidR="00B111F8" w:rsidRPr="00B111F8">
        <w:t>z późn. zm.)</w:t>
      </w:r>
      <w:r w:rsidRPr="0077432F">
        <w:t xml:space="preserve"> i został zgłoszony do właściwego urzędu skarbowego. </w:t>
      </w:r>
    </w:p>
    <w:p w14:paraId="5C8CDBF7" w14:textId="45BFAA8C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Wykonawca zobowiązuje się powiadomić </w:t>
      </w:r>
      <w:r w:rsidR="00583225">
        <w:t xml:space="preserve">Zamawiającego </w:t>
      </w:r>
      <w:r w:rsidRPr="0077432F">
        <w:t xml:space="preserve">w ciągu 24 godzin </w:t>
      </w:r>
      <w:r w:rsidR="00583225">
        <w:t xml:space="preserve">od wykreślenia </w:t>
      </w:r>
      <w:r w:rsidRPr="0077432F">
        <w:t>o</w:t>
      </w:r>
      <w:r w:rsidR="00EB0AA4">
        <w:t> </w:t>
      </w:r>
      <w:r w:rsidRPr="0077432F">
        <w:t>wykreśleniu jego rachunku bankowego z wykazu, o którym mowa w przepisie art. 96b ust. 1 ustawy z</w:t>
      </w:r>
      <w:r w:rsidR="007F3B94">
        <w:t> </w:t>
      </w:r>
      <w:r w:rsidRPr="0077432F">
        <w:t>dnia 11 marca 2004 r. o podatku od towarów i usług</w:t>
      </w:r>
      <w:r w:rsidR="00B111F8">
        <w:t xml:space="preserve"> </w:t>
      </w:r>
      <w:r w:rsidR="00B111F8" w:rsidRPr="00B111F8">
        <w:t xml:space="preserve">(t.j. </w:t>
      </w:r>
      <w:r w:rsidR="00404AD9" w:rsidRPr="00404AD9">
        <w:t>Dz.U. 2024 poz. 361</w:t>
      </w:r>
      <w:r w:rsidR="00B111F8" w:rsidRPr="00B111F8">
        <w:t>)</w:t>
      </w:r>
      <w:r w:rsidRPr="0077432F">
        <w:t>, prowadzonym przez Szefa Krajowej Administracji Skarbowej  lub o</w:t>
      </w:r>
      <w:r w:rsidR="009361D0">
        <w:t> </w:t>
      </w:r>
      <w:r w:rsidRPr="0077432F">
        <w:t xml:space="preserve">utracie statusu czynnego podatnika VAT. Naruszenie powyższego obowiązku skutkuje powstaniem roszczenia odszkodowawczego do wysokości poniesionej szkody. </w:t>
      </w:r>
    </w:p>
    <w:p w14:paraId="22DF884C" w14:textId="77DEDC5D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Jeżeli rachunek bankowy nie został uwidoczniony w wykazie, o którym mowa w ust. </w:t>
      </w:r>
      <w:r w:rsidR="00983827">
        <w:t>7</w:t>
      </w:r>
      <w:r w:rsidRPr="0077432F">
        <w:t>, Zamawiający zastrzega sobie możliwość wstrzymania płatnośc</w:t>
      </w:r>
      <w:r w:rsidR="00B111F8">
        <w:t>i wynagrodzenia</w:t>
      </w:r>
      <w:r w:rsidRPr="0077432F">
        <w:t xml:space="preserve"> do momentu ustalenia okoliczności sprawy i wskazania rachunku bankowego, który będzie umożliwiał uznanie danej płatności za koszt uzyskania przychodu w rozumieniu przepisów podatkowych. Wstrzymanie płatności nie spowoduje </w:t>
      </w:r>
      <w:r w:rsidRPr="0077432F">
        <w:lastRenderedPageBreak/>
        <w:t>żadnych ujemnych następstw dla Zamawiającego, w tym w szczególności nie będzie źródłem roszczenia o zapłatę odsetek za opóźnienie w płatności.</w:t>
      </w:r>
    </w:p>
    <w:p w14:paraId="747C7EDC" w14:textId="000B0FB2" w:rsidR="00A853B3" w:rsidRPr="0077432F" w:rsidRDefault="00A853B3" w:rsidP="007A084C">
      <w:pPr>
        <w:pStyle w:val="Nagwek2"/>
        <w:keepNext w:val="0"/>
        <w:ind w:left="284" w:hanging="284"/>
      </w:pPr>
      <w:r w:rsidRPr="0077432F">
        <w:t>Zamawiający przy dokonywaniu płatności ma prawo zastosować mechanizm podzielonej płatności, o</w:t>
      </w:r>
      <w:r w:rsidR="009361D0">
        <w:t> </w:t>
      </w:r>
      <w:r w:rsidRPr="0077432F">
        <w:t>którym mowa w ustawie z dnia 11 marca 2004 r. o podatku od towarów i usług.</w:t>
      </w:r>
      <w:r w:rsidRPr="0077432F">
        <w:rPr>
          <w:b/>
          <w:iCs/>
          <w:vertAlign w:val="superscript"/>
        </w:rPr>
        <w:t xml:space="preserve"> </w:t>
      </w:r>
      <w:r w:rsidRPr="0077432F">
        <w:rPr>
          <w:b/>
          <w:iCs/>
          <w:vertAlign w:val="superscript"/>
        </w:rPr>
        <w:footnoteReference w:id="4"/>
      </w:r>
    </w:p>
    <w:p w14:paraId="671BA10D" w14:textId="7D6A81C8" w:rsidR="00A853B3" w:rsidRDefault="00A853B3" w:rsidP="007A084C">
      <w:pPr>
        <w:pStyle w:val="Nagwek2"/>
        <w:keepNext w:val="0"/>
        <w:ind w:left="284" w:hanging="284"/>
      </w:pPr>
      <w:r w:rsidRPr="0077432F">
        <w:t>W razie opóźnienia w płatności Wykonawca ma prawo żądać odsetek ustawowych za opóźnienie w transakcjach handlowych, za okres od dnia wymagalności świadczenia do dnia zapłaty zgodnie z</w:t>
      </w:r>
      <w:r w:rsidR="009361D0">
        <w:t> </w:t>
      </w:r>
      <w:r w:rsidRPr="0077432F">
        <w:t>ustawą z dnia 8 marca 2013 r. o przeciwdziałaniu nadmiernym opóźni</w:t>
      </w:r>
      <w:r w:rsidR="00D21ADE">
        <w:t>eniom w transakcjach handlowych</w:t>
      </w:r>
      <w:r w:rsidR="00B111F8">
        <w:t xml:space="preserve"> </w:t>
      </w:r>
      <w:r w:rsidR="00B111F8" w:rsidRPr="00B111F8">
        <w:t>(t.j. Dz. U. z 20</w:t>
      </w:r>
      <w:r w:rsidR="00797D8A">
        <w:t>2</w:t>
      </w:r>
      <w:r w:rsidR="00133F46">
        <w:t>3</w:t>
      </w:r>
      <w:r w:rsidR="00B111F8" w:rsidRPr="00B111F8">
        <w:t xml:space="preserve"> r. poz. </w:t>
      </w:r>
      <w:r w:rsidR="00133F46">
        <w:t>1790</w:t>
      </w:r>
      <w:r w:rsidR="00B111F8">
        <w:t>)</w:t>
      </w:r>
      <w:r w:rsidR="00D21ADE">
        <w:t xml:space="preserve">, z zastrzeżeniem ust. </w:t>
      </w:r>
      <w:r w:rsidR="00983827">
        <w:t>8</w:t>
      </w:r>
      <w:r w:rsidR="00D21ADE">
        <w:t>.</w:t>
      </w:r>
    </w:p>
    <w:p w14:paraId="29FE558D" w14:textId="77777777" w:rsidR="00A853B3" w:rsidRPr="0077432F" w:rsidRDefault="00A853B3" w:rsidP="007A084C">
      <w:pPr>
        <w:pStyle w:val="Nagwek5"/>
        <w:keepNext w:val="0"/>
        <w:spacing w:before="480"/>
      </w:pPr>
      <w:r w:rsidRPr="0077432F">
        <w:t>§</w:t>
      </w:r>
      <w:r w:rsidR="00CD0FFD">
        <w:t xml:space="preserve"> </w:t>
      </w:r>
      <w:r w:rsidRPr="0077432F">
        <w:t>6</w:t>
      </w:r>
    </w:p>
    <w:p w14:paraId="1D24D64B" w14:textId="1C00BADD" w:rsidR="00A853B3" w:rsidRPr="0077432F" w:rsidRDefault="00A853B3" w:rsidP="007A084C">
      <w:pPr>
        <w:pStyle w:val="Nagwek5"/>
        <w:keepNext w:val="0"/>
      </w:pPr>
      <w:r w:rsidRPr="0077432F">
        <w:t>Gwarancja</w:t>
      </w:r>
    </w:p>
    <w:p w14:paraId="19C0C78C" w14:textId="0A783796" w:rsidR="00EB0AA4" w:rsidRDefault="00EB0AA4" w:rsidP="00B10ACB">
      <w:pPr>
        <w:pStyle w:val="Nagwek2"/>
        <w:keepNext w:val="0"/>
        <w:numPr>
          <w:ilvl w:val="1"/>
          <w:numId w:val="8"/>
        </w:numPr>
        <w:ind w:left="284" w:hanging="284"/>
      </w:pPr>
      <w:r w:rsidRPr="00EB0AA4">
        <w:t>Wykonawca zobowiązuje się do dołożenia wszelkich starań, aby dostarczon</w:t>
      </w:r>
      <w:r w:rsidR="00AF0B42">
        <w:t>a</w:t>
      </w:r>
      <w:r w:rsidRPr="00EB0AA4">
        <w:t xml:space="preserve"> przez niego </w:t>
      </w:r>
      <w:r w:rsidR="00404AD9">
        <w:t>Serwis</w:t>
      </w:r>
      <w:r w:rsidR="00797D8A">
        <w:t xml:space="preserve"> funkcjonował bezawaryjnie.</w:t>
      </w:r>
    </w:p>
    <w:p w14:paraId="5FB3F152" w14:textId="3BB88AAB" w:rsidR="00EB0AA4" w:rsidRDefault="00A853B3" w:rsidP="00B10ACB">
      <w:pPr>
        <w:pStyle w:val="Nagwek2"/>
        <w:keepNext w:val="0"/>
        <w:numPr>
          <w:ilvl w:val="1"/>
          <w:numId w:val="8"/>
        </w:numPr>
        <w:ind w:left="284" w:hanging="284"/>
      </w:pPr>
      <w:r w:rsidRPr="0077432F">
        <w:t>Wykonawca udziela na dostarczon</w:t>
      </w:r>
      <w:r w:rsidR="00404AD9">
        <w:t>y</w:t>
      </w:r>
      <w:r w:rsidRPr="0077432F">
        <w:t xml:space="preserve"> </w:t>
      </w:r>
      <w:r w:rsidR="00404AD9">
        <w:t>Serwis</w:t>
      </w:r>
      <w:r w:rsidRPr="0077432F">
        <w:t xml:space="preserve"> </w:t>
      </w:r>
      <w:r w:rsidR="00797D8A">
        <w:t>gwarancji</w:t>
      </w:r>
      <w:r w:rsidR="00404AD9">
        <w:t xml:space="preserve"> (wsparcia)</w:t>
      </w:r>
      <w:r w:rsidR="00797D8A">
        <w:t xml:space="preserve"> </w:t>
      </w:r>
      <w:r w:rsidRPr="0077432F">
        <w:t xml:space="preserve">na okres </w:t>
      </w:r>
      <w:r w:rsidR="00404AD9">
        <w:t>48</w:t>
      </w:r>
      <w:r w:rsidRPr="00D441FA">
        <w:t xml:space="preserve"> miesięcy, </w:t>
      </w:r>
      <w:r w:rsidRPr="0077432F">
        <w:t xml:space="preserve">licząc od daty </w:t>
      </w:r>
      <w:r w:rsidR="00404AD9">
        <w:t>zawarcia Umowy</w:t>
      </w:r>
      <w:r w:rsidR="00797D8A">
        <w:t>.</w:t>
      </w:r>
    </w:p>
    <w:p w14:paraId="2A1A5BFB" w14:textId="6A8BFC42" w:rsidR="000A6358" w:rsidRDefault="000A6358" w:rsidP="00B10ACB">
      <w:pPr>
        <w:pStyle w:val="Nagwek2"/>
        <w:keepNext w:val="0"/>
        <w:numPr>
          <w:ilvl w:val="1"/>
          <w:numId w:val="8"/>
        </w:numPr>
        <w:ind w:left="284" w:hanging="284"/>
        <w:rPr>
          <w:color w:val="000000"/>
          <w:szCs w:val="20"/>
        </w:rPr>
      </w:pPr>
      <w:r w:rsidRPr="00363942">
        <w:rPr>
          <w:color w:val="000000"/>
          <w:szCs w:val="20"/>
        </w:rPr>
        <w:t xml:space="preserve">W ramach </w:t>
      </w:r>
      <w:r w:rsidR="002A1668">
        <w:rPr>
          <w:color w:val="000000"/>
          <w:szCs w:val="20"/>
        </w:rPr>
        <w:t>gwarancji</w:t>
      </w:r>
      <w:r w:rsidRPr="00363942">
        <w:rPr>
          <w:color w:val="000000"/>
          <w:szCs w:val="20"/>
        </w:rPr>
        <w:t xml:space="preserve"> Wykonawca będzie usuwał zgłoszone błędy w zakresie funkcjonowania </w:t>
      </w:r>
      <w:r w:rsidR="00404AD9">
        <w:rPr>
          <w:color w:val="000000"/>
          <w:szCs w:val="20"/>
        </w:rPr>
        <w:t>Serwisu</w:t>
      </w:r>
      <w:r w:rsidR="001746C8">
        <w:rPr>
          <w:color w:val="000000"/>
          <w:szCs w:val="20"/>
        </w:rPr>
        <w:t>.</w:t>
      </w:r>
    </w:p>
    <w:p w14:paraId="41258629" w14:textId="0BDE8C42" w:rsidR="00EB0AA4" w:rsidRPr="00404AD9" w:rsidRDefault="00EB0AA4" w:rsidP="00404AD9">
      <w:pPr>
        <w:pStyle w:val="Nagwek2"/>
        <w:keepNext w:val="0"/>
        <w:numPr>
          <w:ilvl w:val="1"/>
          <w:numId w:val="8"/>
        </w:numPr>
        <w:ind w:left="284" w:hanging="284"/>
      </w:pPr>
      <w:r w:rsidRPr="00EB0AA4">
        <w:t xml:space="preserve">Wykonawca w ramach </w:t>
      </w:r>
      <w:r w:rsidR="002A1668">
        <w:rPr>
          <w:color w:val="000000"/>
          <w:szCs w:val="20"/>
        </w:rPr>
        <w:t>gwarancji</w:t>
      </w:r>
      <w:r w:rsidR="002A1668" w:rsidRPr="00363942">
        <w:rPr>
          <w:color w:val="000000"/>
          <w:szCs w:val="20"/>
        </w:rPr>
        <w:t xml:space="preserve"> </w:t>
      </w:r>
      <w:r w:rsidRPr="00EB0AA4">
        <w:t>jest zobowiązany do</w:t>
      </w:r>
      <w:r w:rsidR="00103B9A">
        <w:t xml:space="preserve"> </w:t>
      </w:r>
      <w:r w:rsidRPr="00103B9A">
        <w:rPr>
          <w:rFonts w:cs="Arial"/>
          <w:szCs w:val="20"/>
        </w:rPr>
        <w:t>usuwania</w:t>
      </w:r>
      <w:r w:rsidR="00404AD9">
        <w:rPr>
          <w:rFonts w:cs="Arial"/>
          <w:szCs w:val="20"/>
        </w:rPr>
        <w:t xml:space="preserve"> awarii, błędów</w:t>
      </w:r>
      <w:bookmarkStart w:id="6" w:name="_Hlk147923814"/>
      <w:r w:rsidR="00404AD9">
        <w:rPr>
          <w:rFonts w:cs="Arial"/>
          <w:szCs w:val="20"/>
        </w:rPr>
        <w:t xml:space="preserve"> i usterek </w:t>
      </w:r>
      <w:r w:rsidR="0088291F" w:rsidRPr="00404AD9">
        <w:rPr>
          <w:rFonts w:cs="Arial"/>
        </w:rPr>
        <w:t xml:space="preserve"> </w:t>
      </w:r>
      <w:r w:rsidR="00404AD9">
        <w:rPr>
          <w:rFonts w:cs="Arial"/>
        </w:rPr>
        <w:t xml:space="preserve">Serwisu </w:t>
      </w:r>
      <w:r w:rsidR="0088291F" w:rsidRPr="00404AD9">
        <w:rPr>
          <w:rFonts w:cs="Arial"/>
        </w:rPr>
        <w:t>w</w:t>
      </w:r>
      <w:r w:rsidR="00404AD9">
        <w:rPr>
          <w:rFonts w:cs="Arial"/>
        </w:rPr>
        <w:t> </w:t>
      </w:r>
      <w:r w:rsidR="0088291F" w:rsidRPr="00404AD9">
        <w:rPr>
          <w:rFonts w:cs="Arial"/>
        </w:rPr>
        <w:t xml:space="preserve">terminie do </w:t>
      </w:r>
      <w:r w:rsidR="00404AD9">
        <w:rPr>
          <w:rFonts w:cs="Arial"/>
        </w:rPr>
        <w:t>……………………</w:t>
      </w:r>
      <w:r w:rsidR="0088291F" w:rsidRPr="00404AD9">
        <w:rPr>
          <w:rFonts w:cs="Arial"/>
        </w:rPr>
        <w:t xml:space="preserve"> godzin roboczych</w:t>
      </w:r>
      <w:r w:rsidR="00404AD9" w:rsidRPr="0077432F">
        <w:rPr>
          <w:b/>
          <w:iCs/>
          <w:vertAlign w:val="superscript"/>
        </w:rPr>
        <w:footnoteReference w:id="5"/>
      </w:r>
      <w:r w:rsidR="0088291F" w:rsidRPr="00404AD9">
        <w:rPr>
          <w:rFonts w:cs="Arial"/>
        </w:rPr>
        <w:t xml:space="preserve"> liczonych od momentu ich zgłoszenia,</w:t>
      </w:r>
    </w:p>
    <w:bookmarkEnd w:id="6"/>
    <w:p w14:paraId="3BA65C39" w14:textId="787D89C4" w:rsidR="00E34D8C" w:rsidRDefault="008A3100" w:rsidP="00B10ACB">
      <w:pPr>
        <w:pStyle w:val="Nagwek2"/>
        <w:keepNext w:val="0"/>
        <w:numPr>
          <w:ilvl w:val="1"/>
          <w:numId w:val="8"/>
        </w:numPr>
        <w:spacing w:before="0"/>
        <w:ind w:left="284" w:hanging="284"/>
      </w:pPr>
      <w:r>
        <w:rPr>
          <w:szCs w:val="20"/>
        </w:rPr>
        <w:t xml:space="preserve">Godziny robocze </w:t>
      </w:r>
      <w:r w:rsidR="00E34D8C" w:rsidRPr="00362A84">
        <w:rPr>
          <w:szCs w:val="20"/>
        </w:rPr>
        <w:t xml:space="preserve">to godziny </w:t>
      </w:r>
      <w:r w:rsidR="00E34D8C">
        <w:rPr>
          <w:szCs w:val="20"/>
        </w:rPr>
        <w:t xml:space="preserve">od </w:t>
      </w:r>
      <w:r w:rsidR="00103B9A">
        <w:rPr>
          <w:szCs w:val="20"/>
        </w:rPr>
        <w:t>08</w:t>
      </w:r>
      <w:r w:rsidR="00E34D8C" w:rsidRPr="00362A84">
        <w:rPr>
          <w:szCs w:val="20"/>
        </w:rPr>
        <w:t>.</w:t>
      </w:r>
      <w:r w:rsidR="00103B9A">
        <w:rPr>
          <w:szCs w:val="20"/>
        </w:rPr>
        <w:t>00</w:t>
      </w:r>
      <w:r w:rsidR="00E34D8C" w:rsidRPr="00362A84">
        <w:rPr>
          <w:szCs w:val="20"/>
        </w:rPr>
        <w:t xml:space="preserve"> </w:t>
      </w:r>
      <w:r w:rsidR="00E34D8C">
        <w:rPr>
          <w:szCs w:val="20"/>
        </w:rPr>
        <w:t>do</w:t>
      </w:r>
      <w:r w:rsidR="00E34D8C" w:rsidRPr="00362A84">
        <w:rPr>
          <w:szCs w:val="20"/>
        </w:rPr>
        <w:t xml:space="preserve"> 1</w:t>
      </w:r>
      <w:r w:rsidR="00103B9A">
        <w:rPr>
          <w:szCs w:val="20"/>
        </w:rPr>
        <w:t>6</w:t>
      </w:r>
      <w:r w:rsidR="00E34D8C" w:rsidRPr="00362A84">
        <w:rPr>
          <w:szCs w:val="20"/>
        </w:rPr>
        <w:t>.</w:t>
      </w:r>
      <w:r w:rsidR="00103B9A">
        <w:rPr>
          <w:szCs w:val="20"/>
        </w:rPr>
        <w:t>00</w:t>
      </w:r>
      <w:r w:rsidR="00E34D8C">
        <w:rPr>
          <w:szCs w:val="20"/>
        </w:rPr>
        <w:t xml:space="preserve"> </w:t>
      </w:r>
      <w:r w:rsidR="00E34D8C" w:rsidRPr="00362A84">
        <w:rPr>
          <w:szCs w:val="20"/>
        </w:rPr>
        <w:t>od poniedziałku do piątku w dni nie będące u</w:t>
      </w:r>
      <w:r w:rsidR="00E34D8C">
        <w:rPr>
          <w:szCs w:val="20"/>
        </w:rPr>
        <w:t>stawowo dniami wolnymi od pracy.</w:t>
      </w:r>
    </w:p>
    <w:p w14:paraId="2270A160" w14:textId="5BD726D9" w:rsidR="005F1B57" w:rsidRDefault="00EB0AA4" w:rsidP="005F1B57">
      <w:pPr>
        <w:pStyle w:val="Nagwek2"/>
        <w:keepNext w:val="0"/>
        <w:numPr>
          <w:ilvl w:val="1"/>
          <w:numId w:val="8"/>
        </w:numPr>
        <w:ind w:left="284" w:hanging="284"/>
      </w:pPr>
      <w:r w:rsidRPr="00EB0AA4">
        <w:t>Zgłoszenia awarii</w:t>
      </w:r>
      <w:r w:rsidR="001D388F">
        <w:t xml:space="preserve"> / błędów / usterek</w:t>
      </w:r>
      <w:r w:rsidRPr="00EB0AA4">
        <w:t xml:space="preserve"> </w:t>
      </w:r>
      <w:r w:rsidR="00404AD9">
        <w:t>Serwisu</w:t>
      </w:r>
      <w:r w:rsidRPr="00EB0AA4">
        <w:t xml:space="preserve"> Zamawiający dokonuje telefonicznie</w:t>
      </w:r>
      <w:r w:rsidR="007847CA">
        <w:t xml:space="preserve"> l</w:t>
      </w:r>
      <w:r w:rsidRPr="00EB0AA4">
        <w:t>ub w formie elektronicznej w godzinach robocz</w:t>
      </w:r>
      <w:r w:rsidR="00E34D8C">
        <w:t>ych:</w:t>
      </w:r>
      <w:r w:rsidRPr="00EB0AA4">
        <w:t xml:space="preserve"> tel.………………………, e-mail:………………………………</w:t>
      </w:r>
    </w:p>
    <w:p w14:paraId="24BA5412" w14:textId="55EBB0F2" w:rsidR="005B48A1" w:rsidRPr="005F1B57" w:rsidRDefault="005F1B57" w:rsidP="005F1B57">
      <w:pPr>
        <w:pStyle w:val="Nagwek2"/>
        <w:keepNext w:val="0"/>
        <w:numPr>
          <w:ilvl w:val="1"/>
          <w:numId w:val="8"/>
        </w:numPr>
        <w:ind w:left="284" w:hanging="284"/>
      </w:pPr>
      <w:r w:rsidRPr="00507262">
        <w:t>Mając na uwadze zobowiązania wynikające z gwarancji opisane powyżej w niniejszym §6, Strony wyłączają zastosowanie przepisów Kodeksu cywilnego oraz innych regulujących odpowiedzialność Wykonawcy z tytułu rękojmi za wady fizyczne w stosunku do oprogramowania oraz innych utworów oraz dóbr własności intelektualnej wykonanych, opracowanych lub dostarczonych w ramach Umowy przez Wykonawcę</w:t>
      </w:r>
      <w:r>
        <w:t>.</w:t>
      </w:r>
    </w:p>
    <w:p w14:paraId="65DD0112" w14:textId="67FB80F6" w:rsidR="00B111F8" w:rsidRPr="0077432F" w:rsidRDefault="00B111F8" w:rsidP="007A084C">
      <w:pPr>
        <w:pStyle w:val="Nagwek5"/>
        <w:keepNext w:val="0"/>
        <w:spacing w:before="480"/>
      </w:pPr>
      <w:r w:rsidRPr="0077432F">
        <w:t>§</w:t>
      </w:r>
      <w:r>
        <w:t xml:space="preserve"> </w:t>
      </w:r>
      <w:r w:rsidR="007847CA">
        <w:t>7</w:t>
      </w:r>
    </w:p>
    <w:p w14:paraId="6A7F04CD" w14:textId="3C66C447" w:rsidR="00B111F8" w:rsidRPr="00FD073F" w:rsidRDefault="00B111F8" w:rsidP="007A084C">
      <w:pPr>
        <w:pStyle w:val="Nagwek5"/>
        <w:keepNext w:val="0"/>
      </w:pPr>
      <w:r>
        <w:t>Kary umowne</w:t>
      </w:r>
    </w:p>
    <w:p w14:paraId="4B6619D7" w14:textId="77777777" w:rsidR="00A853B3" w:rsidRPr="0077432F" w:rsidRDefault="00A853B3" w:rsidP="00B10ACB">
      <w:pPr>
        <w:pStyle w:val="Nagwek2"/>
        <w:keepNext w:val="0"/>
        <w:numPr>
          <w:ilvl w:val="0"/>
          <w:numId w:val="11"/>
        </w:numPr>
        <w:ind w:left="284" w:hanging="284"/>
      </w:pPr>
      <w:r w:rsidRPr="0077432F">
        <w:t>Strony zgodnie postanawiają o stosowaniu kar umownych za niewykonanie lub nienależyte wykonanie postanowień niniejszej Umowy.</w:t>
      </w:r>
    </w:p>
    <w:p w14:paraId="26FA19AF" w14:textId="77777777" w:rsidR="00A853B3" w:rsidRPr="0077432F" w:rsidRDefault="00A853B3" w:rsidP="007A084C">
      <w:pPr>
        <w:pStyle w:val="Nagwek2"/>
        <w:keepNext w:val="0"/>
        <w:ind w:left="284" w:hanging="284"/>
      </w:pPr>
      <w:r w:rsidRPr="0077432F">
        <w:t>Wykonawca zapłaci Zamawiającemu kary umowne:</w:t>
      </w:r>
    </w:p>
    <w:p w14:paraId="63B81A7A" w14:textId="50FB40CA" w:rsidR="00A853B3" w:rsidRPr="00784927" w:rsidRDefault="00A853B3" w:rsidP="00B10ACB">
      <w:pPr>
        <w:pStyle w:val="Nagwek3"/>
        <w:numPr>
          <w:ilvl w:val="0"/>
          <w:numId w:val="12"/>
        </w:numPr>
        <w:ind w:left="567" w:hanging="283"/>
      </w:pPr>
      <w:r w:rsidRPr="0077432F">
        <w:lastRenderedPageBreak/>
        <w:t xml:space="preserve">za każdy rozpoczęty dzień zwłoki </w:t>
      </w:r>
      <w:r w:rsidR="007847CA" w:rsidRPr="007847CA">
        <w:t xml:space="preserve">w spełnieniu świadczenia, dla którego Strony ustaliły termin realizacji </w:t>
      </w:r>
      <w:r w:rsidRPr="0077432F">
        <w:t xml:space="preserve">- </w:t>
      </w:r>
      <w:r w:rsidR="007847CA" w:rsidRPr="007847CA">
        <w:t>0,</w:t>
      </w:r>
      <w:r w:rsidR="004F5EA2">
        <w:t xml:space="preserve">1 </w:t>
      </w:r>
      <w:r w:rsidR="007847CA" w:rsidRPr="007847CA">
        <w:t>% kwoty wskazanej w §</w:t>
      </w:r>
      <w:r w:rsidR="007847CA">
        <w:t>5</w:t>
      </w:r>
      <w:r w:rsidR="007847CA" w:rsidRPr="007847CA">
        <w:t xml:space="preserve"> ust. 1, </w:t>
      </w:r>
    </w:p>
    <w:p w14:paraId="3EFD3A0C" w14:textId="42F24C99" w:rsidR="00810EA0" w:rsidRPr="00784927" w:rsidRDefault="00810EA0" w:rsidP="00B10ACB">
      <w:pPr>
        <w:pStyle w:val="Nagwek3"/>
        <w:numPr>
          <w:ilvl w:val="0"/>
          <w:numId w:val="12"/>
        </w:numPr>
        <w:ind w:left="567" w:hanging="283"/>
      </w:pPr>
      <w:r w:rsidRPr="0077432F">
        <w:t>za każd</w:t>
      </w:r>
      <w:r w:rsidR="000C692D">
        <w:t>ą</w:t>
      </w:r>
      <w:r w:rsidRPr="0077432F">
        <w:t xml:space="preserve"> rozpoczęt</w:t>
      </w:r>
      <w:r w:rsidR="000C692D">
        <w:t>ą</w:t>
      </w:r>
      <w:r w:rsidRPr="0077432F">
        <w:t xml:space="preserve"> </w:t>
      </w:r>
      <w:r>
        <w:t>godzinę</w:t>
      </w:r>
      <w:r w:rsidRPr="0077432F">
        <w:t xml:space="preserve"> zwłoki </w:t>
      </w:r>
      <w:r w:rsidRPr="007847CA">
        <w:t xml:space="preserve">w spełnieniu świadczenia, </w:t>
      </w:r>
      <w:r>
        <w:t xml:space="preserve">o którym mowa w </w:t>
      </w:r>
      <w:r w:rsidRPr="007847CA">
        <w:t>§</w:t>
      </w:r>
      <w:r>
        <w:t xml:space="preserve">6 ust. </w:t>
      </w:r>
      <w:r w:rsidR="00D31FB3">
        <w:t>4</w:t>
      </w:r>
      <w:r>
        <w:t xml:space="preserve"> </w:t>
      </w:r>
      <w:r w:rsidRPr="0077432F">
        <w:t xml:space="preserve">- </w:t>
      </w:r>
      <w:r w:rsidRPr="007847CA">
        <w:t>0,</w:t>
      </w:r>
      <w:r>
        <w:t>0</w:t>
      </w:r>
      <w:r w:rsidR="006713AF">
        <w:t>2</w:t>
      </w:r>
      <w:r w:rsidRPr="007847CA">
        <w:t>% kwoty wskazanej w §</w:t>
      </w:r>
      <w:r>
        <w:t>5</w:t>
      </w:r>
      <w:r w:rsidRPr="007847CA">
        <w:t xml:space="preserve"> ust. 1, </w:t>
      </w:r>
    </w:p>
    <w:p w14:paraId="312F9A70" w14:textId="0F68523A" w:rsidR="00A853B3" w:rsidRDefault="00A853B3" w:rsidP="007A084C">
      <w:pPr>
        <w:pStyle w:val="Nagwek3"/>
        <w:ind w:left="567" w:hanging="283"/>
      </w:pPr>
      <w:r w:rsidRPr="0077432F">
        <w:t>z tytułu odstąpienia od Umowy przez Zamawiającego lub Wykonawcę, z przyczyn za które odpowiad</w:t>
      </w:r>
      <w:r w:rsidR="00784927">
        <w:t>a Wykonawca – w wysokości</w:t>
      </w:r>
      <w:r w:rsidRPr="000133CF">
        <w:rPr>
          <w:color w:val="2F5496"/>
        </w:rPr>
        <w:t xml:space="preserve"> </w:t>
      </w:r>
      <w:r w:rsidR="009147A3">
        <w:t>10</w:t>
      </w:r>
      <w:r w:rsidRPr="00784927">
        <w:t xml:space="preserve">% </w:t>
      </w:r>
      <w:r w:rsidR="007847CA" w:rsidRPr="007847CA">
        <w:t>wartości umowy określonej w §</w:t>
      </w:r>
      <w:r w:rsidR="00C36ABB">
        <w:t>5</w:t>
      </w:r>
      <w:r w:rsidR="006713AF">
        <w:t xml:space="preserve"> ust. 1</w:t>
      </w:r>
      <w:r w:rsidR="007847CA" w:rsidRPr="007847CA">
        <w:t>.</w:t>
      </w:r>
    </w:p>
    <w:p w14:paraId="0A448FF6" w14:textId="25D6414E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 xml:space="preserve">Łączny limit kar umownych, jakich Zamawiający może żądać od Wykonawcy ze wszystkich tytułów przewidzianych w ust. 2, wynosi </w:t>
      </w:r>
      <w:r w:rsidR="007847CA">
        <w:t>15</w:t>
      </w:r>
      <w:r w:rsidRPr="00784927">
        <w:t>%</w:t>
      </w:r>
      <w:r w:rsidR="00784927" w:rsidRPr="00784927">
        <w:t xml:space="preserve"> </w:t>
      </w:r>
      <w:r w:rsidRPr="0077432F">
        <w:t>wynagrodzenia umownego brutto określonego w § 5 ust. 1 Umowy.</w:t>
      </w:r>
    </w:p>
    <w:p w14:paraId="0353789C" w14:textId="1E0D4D26" w:rsidR="00A853B3" w:rsidRPr="0077432F" w:rsidRDefault="00A853B3" w:rsidP="007A084C">
      <w:pPr>
        <w:pStyle w:val="Nagwek2"/>
        <w:keepNext w:val="0"/>
        <w:ind w:left="284" w:hanging="284"/>
      </w:pPr>
      <w:r w:rsidRPr="0077432F">
        <w:t>Zamawiają</w:t>
      </w:r>
      <w:r w:rsidR="005F47E3">
        <w:t xml:space="preserve">cy zapłaci Wykonawcy karę umowną </w:t>
      </w:r>
      <w:r w:rsidRPr="0077432F">
        <w:t>z tytułu odstąpienia od Umowy</w:t>
      </w:r>
      <w:r w:rsidR="005F47E3">
        <w:t xml:space="preserve">, za które wyłączną odpowiedzialność ponosi Zamawiający, </w:t>
      </w:r>
      <w:r w:rsidRPr="0077432F">
        <w:t xml:space="preserve">w wysokości </w:t>
      </w:r>
      <w:r w:rsidRPr="00784927">
        <w:t xml:space="preserve">10% </w:t>
      </w:r>
      <w:r w:rsidRPr="0077432F">
        <w:t>wynagrodzenia umownego brutto, o</w:t>
      </w:r>
      <w:r w:rsidR="005F47E3">
        <w:t> </w:t>
      </w:r>
      <w:r w:rsidRPr="0077432F">
        <w:t>którym mowa w §</w:t>
      </w:r>
      <w:r w:rsidR="00B111F8">
        <w:t xml:space="preserve"> </w:t>
      </w:r>
      <w:r w:rsidRPr="0077432F">
        <w:t>5 ust. 1 Umowy. Kara nie przysługuje, jeżeli odstąpienie od Umowy nastąpi z</w:t>
      </w:r>
      <w:r w:rsidR="005F47E3">
        <w:t> </w:t>
      </w:r>
      <w:r w:rsidRPr="0077432F">
        <w:t>przyczyn, o któ</w:t>
      </w:r>
      <w:r w:rsidR="005F47E3">
        <w:t>rych mowa w §</w:t>
      </w:r>
      <w:r w:rsidR="007D12CA">
        <w:t xml:space="preserve"> </w:t>
      </w:r>
      <w:r w:rsidR="007847CA">
        <w:t>8</w:t>
      </w:r>
      <w:r w:rsidR="005F47E3">
        <w:t xml:space="preserve"> ust. 3</w:t>
      </w:r>
      <w:r w:rsidR="005E3E5F">
        <w:t xml:space="preserve"> i 4.</w:t>
      </w:r>
    </w:p>
    <w:p w14:paraId="34469A8A" w14:textId="33958C44" w:rsidR="00A853B3" w:rsidRPr="000350D1" w:rsidRDefault="00C1691B" w:rsidP="007A084C">
      <w:pPr>
        <w:pStyle w:val="Nagwek2"/>
        <w:keepNext w:val="0"/>
        <w:ind w:left="284" w:hanging="284"/>
        <w:rPr>
          <w:szCs w:val="20"/>
        </w:rPr>
      </w:pPr>
      <w:r w:rsidRPr="000350D1">
        <w:rPr>
          <w:rStyle w:val="normaltextrun"/>
          <w:rFonts w:cs="Calibri"/>
          <w:color w:val="000000"/>
          <w:szCs w:val="20"/>
          <w:bdr w:val="none" w:sz="0" w:space="0" w:color="auto" w:frame="1"/>
        </w:rPr>
        <w:t>Z zastrzeżeniem postanowień umowy przewidujących dalej idące ograniczenia lub wyłączenia odpowiedzialności odszkodowawczej Wykonawcy i w zakresie, w jakim jest to dopuszczalne w świetle bezwzględnie obowiązujących przepisów prawnych wszelka i całkowita odpowiedzialność odszkodowawcza Wykonawcy względem Zamawiającego za niewykonanie lub nienależyte wykonanie Umowy obejmuje wyłącznie rzeczywistą stratę Zamawiającego, z wyłączeniem w całości utraconych korzyści Zamawiającego, a nadto ograniczona jest do kwoty wynoszącej 100% wartości przedmiotu Umowy netto, wskazanej w §5 ust. 1</w:t>
      </w:r>
      <w:r w:rsidR="00A853B3" w:rsidRPr="000350D1">
        <w:rPr>
          <w:szCs w:val="20"/>
        </w:rPr>
        <w:t>.</w:t>
      </w:r>
    </w:p>
    <w:p w14:paraId="13A37DE0" w14:textId="49767EAA" w:rsidR="00A853B3" w:rsidRPr="0077432F" w:rsidRDefault="00A853B3" w:rsidP="007A084C">
      <w:pPr>
        <w:pStyle w:val="Nagwek2"/>
        <w:keepNext w:val="0"/>
        <w:ind w:left="284" w:hanging="284"/>
      </w:pPr>
      <w:r w:rsidRPr="0077432F">
        <w:t>Kara umowna z tytułu zwłoki przysługuje za każdy rozpoczęty dzień zwłoki. Termin zapłaty kary umownej wynosi 14 dni od dnia skutecznego doręczenia Stronie wezwania do zapłaty. W razie opóźnienia z zapłatą kary umownej Strona uprawniona do otrzymania kary umownej może żądać odsetek ustawowych za opóźnienie w</w:t>
      </w:r>
      <w:r w:rsidR="00A10728">
        <w:t> </w:t>
      </w:r>
      <w:r w:rsidRPr="0077432F">
        <w:t>transakcjach handlowych, za okres od dnia wymagalności świadczenia do dnia zapłaty zgodnie z</w:t>
      </w:r>
      <w:r w:rsidR="00A10728">
        <w:t> </w:t>
      </w:r>
      <w:r w:rsidRPr="0077432F">
        <w:t>ustawą z dnia 8 marca 2013 r. o przeciwdziałaniu nadmiernym opóźnieniom w transakcjach handlowych.</w:t>
      </w:r>
    </w:p>
    <w:p w14:paraId="0220A769" w14:textId="5C3A9E69" w:rsidR="00A853B3" w:rsidRPr="0077432F" w:rsidRDefault="004F5EA2" w:rsidP="007A084C">
      <w:pPr>
        <w:pStyle w:val="Nagwek2"/>
        <w:keepNext w:val="0"/>
        <w:ind w:left="284" w:hanging="284"/>
      </w:pPr>
      <w:r w:rsidRPr="00A73686">
        <w:t>Ewentualne należności z tytułu kar umownych lub odszkodowań zostaną potrącone według uznania Zamawiającego z wynagrodzenia Wykonawcy lub Wykonawca zapłaci należność na rachunek bankowy Zamawiającego wskazany w wezwaniu do zapłaty (nocie obciążeniowej), w terminie 14 dni od daty jej doręczenia</w:t>
      </w:r>
      <w:r w:rsidR="00A853B3" w:rsidRPr="0077432F">
        <w:t>.</w:t>
      </w:r>
    </w:p>
    <w:p w14:paraId="690E0033" w14:textId="77777777" w:rsidR="006E0C8D" w:rsidRDefault="006E0C8D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39C320FD" w14:textId="2DC4917C" w:rsidR="00A853B3" w:rsidRPr="0077432F" w:rsidRDefault="00A853B3" w:rsidP="007A084C">
      <w:pPr>
        <w:pStyle w:val="Nagwek5"/>
        <w:keepNext w:val="0"/>
        <w:spacing w:before="480"/>
      </w:pPr>
      <w:r w:rsidRPr="0077432F">
        <w:lastRenderedPageBreak/>
        <w:t>§</w:t>
      </w:r>
      <w:r w:rsidR="00CD0FFD">
        <w:t xml:space="preserve"> </w:t>
      </w:r>
      <w:r w:rsidR="007847CA">
        <w:t>8</w:t>
      </w:r>
    </w:p>
    <w:p w14:paraId="0DD56C72" w14:textId="77777777" w:rsidR="00A853B3" w:rsidRPr="0077432F" w:rsidRDefault="00A853B3" w:rsidP="007A084C">
      <w:pPr>
        <w:pStyle w:val="Nagwek5"/>
        <w:keepNext w:val="0"/>
      </w:pPr>
      <w:r w:rsidRPr="0077432F">
        <w:t xml:space="preserve">Odstąpienie od Umowy </w:t>
      </w:r>
    </w:p>
    <w:p w14:paraId="4FAE166C" w14:textId="0589DDAE" w:rsidR="00A853B3" w:rsidRPr="0077432F" w:rsidRDefault="00A853B3" w:rsidP="00B10ACB">
      <w:pPr>
        <w:pStyle w:val="Nagwek2"/>
        <w:keepNext w:val="0"/>
        <w:numPr>
          <w:ilvl w:val="0"/>
          <w:numId w:val="13"/>
        </w:numPr>
        <w:ind w:left="284" w:hanging="284"/>
      </w:pPr>
      <w:r w:rsidRPr="0077432F">
        <w:t xml:space="preserve">Poza przypadkami przewidzianymi w innych przepisach prawa </w:t>
      </w:r>
      <w:r w:rsidR="00B111F8">
        <w:t xml:space="preserve">oraz postanowieniach </w:t>
      </w:r>
      <w:r w:rsidRPr="0077432F">
        <w:t xml:space="preserve">Umowy Zamawiający ma prawo wedle własnego uznania, zachowując prawa i roszczenia przeciwko Wykonawcy odstąpić od Umowy w całości lub w części, w terminie 14 dni od powzięcia wiadomości o zajściu którejkolwiek z poniższych okoliczności: </w:t>
      </w:r>
    </w:p>
    <w:p w14:paraId="649F123C" w14:textId="77777777" w:rsidR="00A853B3" w:rsidRPr="0077432F" w:rsidRDefault="00A853B3" w:rsidP="00B10ACB">
      <w:pPr>
        <w:pStyle w:val="Nagwek3"/>
        <w:numPr>
          <w:ilvl w:val="0"/>
          <w:numId w:val="14"/>
        </w:numPr>
        <w:ind w:left="567" w:hanging="283"/>
      </w:pPr>
      <w:r w:rsidRPr="0077432F">
        <w:t>gdy Wykonawca z przyczyn przez siebie zawinionych nie wykonuje Umowy lub wykonuje ją nienależycie i pomimo pisemnego wezwania Wykonawcy do podjęcia wykonywania lub należytego wykonywania Umowy w wyznaczonym, uzasadnionym technicznie terminie, nie zadośćuczyni żądaniu Zamawiającego,</w:t>
      </w:r>
    </w:p>
    <w:p w14:paraId="458B824E" w14:textId="60363DCE" w:rsidR="00A853B3" w:rsidRPr="0077432F" w:rsidRDefault="00A853B3" w:rsidP="007A084C">
      <w:pPr>
        <w:pStyle w:val="Nagwek3"/>
        <w:ind w:left="567" w:hanging="283"/>
      </w:pPr>
      <w:r w:rsidRPr="0077432F">
        <w:t>gdy Wykonawca pozostaje w zwłoce z realizacją Przedmiotu Umowy przekraczającej 30 dni</w:t>
      </w:r>
      <w:r w:rsidR="00B200E2">
        <w:t xml:space="preserve"> (w takim wypadku</w:t>
      </w:r>
      <w:r w:rsidRPr="0077432F">
        <w:t>,</w:t>
      </w:r>
      <w:r w:rsidR="00B200E2">
        <w:t xml:space="preserve"> Zamawiający nie jest zobowiązany do wystosowania pisemnego </w:t>
      </w:r>
      <w:r w:rsidR="00B111F8">
        <w:t>wezwania, o którym mowa w pkt 1</w:t>
      </w:r>
      <w:r w:rsidR="00B200E2">
        <w:t>,</w:t>
      </w:r>
      <w:r w:rsidRPr="0077432F">
        <w:t xml:space="preserve"> </w:t>
      </w:r>
    </w:p>
    <w:p w14:paraId="1412C381" w14:textId="77777777" w:rsidR="00A853B3" w:rsidRPr="0077432F" w:rsidRDefault="00A853B3" w:rsidP="007A084C">
      <w:pPr>
        <w:pStyle w:val="Nagwek3"/>
        <w:ind w:left="567" w:hanging="283"/>
      </w:pPr>
      <w:r w:rsidRPr="0077432F">
        <w:t>gdy Zamawiający trzykrotnie naliczył kary umowne Wykonawcy,</w:t>
      </w:r>
    </w:p>
    <w:p w14:paraId="517F1430" w14:textId="77777777" w:rsidR="00A853B3" w:rsidRPr="0077432F" w:rsidRDefault="00A853B3" w:rsidP="007A084C">
      <w:pPr>
        <w:pStyle w:val="Nagwek3"/>
        <w:ind w:left="567" w:hanging="283"/>
      </w:pPr>
      <w:r w:rsidRPr="0077432F">
        <w:t>gdy Wykonawca dokonuje cesji Umowy bądź jej części bez zgody Zamawiającego i niezgodnie z postanowieniami niniejszej Umowy,</w:t>
      </w:r>
    </w:p>
    <w:p w14:paraId="72CA4481" w14:textId="4703C326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 xml:space="preserve">W razie zaistnienia istotnej zmiany okoliczności powodującej, że wykonanie Umowy nie leży w interesie publicznym, czego nie można było przewidzieć w chwili zawarcia </w:t>
      </w:r>
      <w:r w:rsidR="00B111F8">
        <w:t>U</w:t>
      </w:r>
      <w:r w:rsidRPr="0077432F">
        <w:t>mowy, lub dalsze wykonywanie Umowy może zagrozić istotnemu interesowi bezpieczeństwa państwa lub bezpieczeństwu publicznemu, Zamawiający może odstąpić od Umowy w terminie 30 dni od dnia powzięcia wiadomości o tych okolicznościach.</w:t>
      </w:r>
    </w:p>
    <w:p w14:paraId="54B2FF40" w14:textId="77777777" w:rsidR="00A853B3" w:rsidRPr="0077432F" w:rsidRDefault="0072616A" w:rsidP="007A084C">
      <w:pPr>
        <w:pStyle w:val="Nagwek2"/>
        <w:keepNext w:val="0"/>
        <w:ind w:left="284" w:hanging="284"/>
      </w:pPr>
      <w:r>
        <w:t>Zamawiający może odstąpić</w:t>
      </w:r>
      <w:r w:rsidR="00A853B3" w:rsidRPr="0077432F">
        <w:t xml:space="preserve"> </w:t>
      </w:r>
      <w:r w:rsidR="005744EF">
        <w:t xml:space="preserve">od </w:t>
      </w:r>
      <w:r w:rsidR="00A853B3" w:rsidRPr="0077432F">
        <w:t>Umow</w:t>
      </w:r>
      <w:r w:rsidR="005744EF">
        <w:t>y</w:t>
      </w:r>
      <w:r w:rsidR="00A853B3" w:rsidRPr="0077432F">
        <w:t>, jeżeli zachodzi co najmniej jedna z następujących okoliczności:</w:t>
      </w:r>
    </w:p>
    <w:p w14:paraId="71F713C9" w14:textId="77777777" w:rsidR="00A853B3" w:rsidRPr="0077432F" w:rsidRDefault="00A853B3" w:rsidP="00B10ACB">
      <w:pPr>
        <w:pStyle w:val="Nagwek3"/>
        <w:numPr>
          <w:ilvl w:val="0"/>
          <w:numId w:val="15"/>
        </w:numPr>
        <w:ind w:left="567" w:hanging="283"/>
      </w:pPr>
      <w:r w:rsidRPr="0077432F">
        <w:t>zmiana Umowy została dokonana z narusze</w:t>
      </w:r>
      <w:r w:rsidR="0072616A">
        <w:t>niem art. 454 i 455</w:t>
      </w:r>
      <w:r w:rsidRPr="0077432F">
        <w:t xml:space="preserve"> ustawy Pzp;</w:t>
      </w:r>
    </w:p>
    <w:p w14:paraId="2EBF088C" w14:textId="77777777" w:rsidR="00A853B3" w:rsidRPr="0077432F" w:rsidRDefault="00A853B3" w:rsidP="007A084C">
      <w:pPr>
        <w:pStyle w:val="Nagwek3"/>
        <w:ind w:left="567" w:hanging="283"/>
      </w:pPr>
      <w:r w:rsidRPr="0077432F">
        <w:t>Wykonawca w chwili zawarcia Umowy podlegał wykluczeniu z postępow</w:t>
      </w:r>
      <w:r w:rsidR="0072616A">
        <w:t>ania na podstawie art. 108</w:t>
      </w:r>
      <w:r w:rsidRPr="0077432F">
        <w:t xml:space="preserve"> ustawy Pzp;</w:t>
      </w:r>
    </w:p>
    <w:p w14:paraId="71B7A684" w14:textId="77777777" w:rsidR="00A853B3" w:rsidRPr="0077432F" w:rsidRDefault="00A853B3" w:rsidP="007A084C">
      <w:pPr>
        <w:pStyle w:val="Nagwek3"/>
        <w:ind w:left="567" w:hanging="283"/>
      </w:pPr>
      <w:r w:rsidRPr="0077432F">
        <w:t>Trybunał Sprawiedliwości Unii Europejskiej stwierdził, w ramach procedury przewidzianej w art. 258 Traktatu o Funkcjonowaniu Unii Europejskiej, że państwo polskie uchybiło zobowiązaniom, które ciążą na nim na mocy Traktatów, dyrektywy 2014/24/UE i dyrektywy 2014/25/UE, z uwagi na to, że Zamawiający udzielił zamówienia z naruszeniem przepisów prawa Unii Europejskiej.</w:t>
      </w:r>
    </w:p>
    <w:p w14:paraId="2D7C16FB" w14:textId="2160D36D" w:rsidR="00A853B3" w:rsidRPr="004A6BB3" w:rsidRDefault="00A853B3" w:rsidP="007A084C">
      <w:pPr>
        <w:pStyle w:val="Nagwek2"/>
        <w:keepNext w:val="0"/>
        <w:spacing w:before="0"/>
        <w:ind w:left="284" w:hanging="284"/>
      </w:pPr>
      <w:r w:rsidRPr="0077432F">
        <w:t>Oświadczenie o odstąpieniu o</w:t>
      </w:r>
      <w:r w:rsidR="00B111F8">
        <w:t>d Umowy wymaga dla swej skuteczności</w:t>
      </w:r>
      <w:r w:rsidRPr="0077432F">
        <w:t xml:space="preserve"> formy pisemnej.</w:t>
      </w:r>
    </w:p>
    <w:p w14:paraId="4F3A328B" w14:textId="77777777" w:rsidR="006E0C8D" w:rsidRDefault="006E0C8D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0C8A6CEF" w14:textId="592A84EC" w:rsidR="00A853B3" w:rsidRPr="0077432F" w:rsidRDefault="00A853B3" w:rsidP="007A084C">
      <w:pPr>
        <w:pStyle w:val="Nagwek5"/>
        <w:keepNext w:val="0"/>
      </w:pPr>
      <w:r w:rsidRPr="0077432F">
        <w:lastRenderedPageBreak/>
        <w:t xml:space="preserve">§ </w:t>
      </w:r>
      <w:r w:rsidR="007847CA">
        <w:t>9</w:t>
      </w:r>
    </w:p>
    <w:p w14:paraId="3581C6D2" w14:textId="77777777" w:rsidR="00A853B3" w:rsidRPr="0077432F" w:rsidRDefault="00A853B3" w:rsidP="007A084C">
      <w:pPr>
        <w:pStyle w:val="Nagwek5"/>
        <w:keepNext w:val="0"/>
      </w:pPr>
      <w:r w:rsidRPr="0077432F">
        <w:t>Zmiany Umowy</w:t>
      </w:r>
    </w:p>
    <w:p w14:paraId="4EB53064" w14:textId="72D78C90" w:rsidR="00A853B3" w:rsidRPr="004A6BB3" w:rsidRDefault="00A853B3" w:rsidP="00B10ACB">
      <w:pPr>
        <w:pStyle w:val="Nagwek2"/>
        <w:keepNext w:val="0"/>
        <w:numPr>
          <w:ilvl w:val="0"/>
          <w:numId w:val="16"/>
        </w:numPr>
        <w:ind w:left="284" w:hanging="284"/>
        <w:rPr>
          <w:b/>
        </w:rPr>
      </w:pPr>
      <w:r w:rsidRPr="0077432F">
        <w:t>Zmiany postanowień niniejszej Umowy mogą nastąpić wyłącznie w okolicznościach, o których mowa w</w:t>
      </w:r>
      <w:r w:rsidR="00D85C54">
        <w:t> </w:t>
      </w:r>
      <w:r w:rsidR="0072616A">
        <w:t>art. 455</w:t>
      </w:r>
      <w:r w:rsidRPr="0077432F">
        <w:t xml:space="preserve"> ust. 1</w:t>
      </w:r>
      <w:r w:rsidR="0072616A">
        <w:t xml:space="preserve"> i 2</w:t>
      </w:r>
      <w:r w:rsidR="00B111F8">
        <w:t xml:space="preserve"> ustawy Pzp i wymagają aneksu w formie pisemnej pod rygorem nieważności. </w:t>
      </w:r>
    </w:p>
    <w:p w14:paraId="180E5ED2" w14:textId="77777777" w:rsidR="00A853B3" w:rsidRPr="0077432F" w:rsidRDefault="00A853B3" w:rsidP="007A084C">
      <w:pPr>
        <w:pStyle w:val="Nagwek2"/>
        <w:keepNext w:val="0"/>
        <w:ind w:left="284" w:hanging="284"/>
      </w:pPr>
      <w:r w:rsidRPr="0077432F">
        <w:t>Zamawiający, działając zgodnie z dyspozycją prze</w:t>
      </w:r>
      <w:r w:rsidR="004A6BB3">
        <w:t>pisu art. 455</w:t>
      </w:r>
      <w:r w:rsidRPr="0077432F">
        <w:t xml:space="preserve"> ust. 1 pkt 1 ustawy Pzp może wyrazić zgodę na dokonanie zmian postanowień zawartej Umowy w stosunku do treści oferty, na podstawie której dokonano wyboru Wykonawcy:</w:t>
      </w:r>
    </w:p>
    <w:p w14:paraId="7A5866BE" w14:textId="77777777" w:rsidR="00A853B3" w:rsidRPr="0077432F" w:rsidRDefault="00A853B3" w:rsidP="00B10ACB">
      <w:pPr>
        <w:pStyle w:val="Nagwek3"/>
        <w:numPr>
          <w:ilvl w:val="0"/>
          <w:numId w:val="17"/>
        </w:numPr>
        <w:ind w:left="568" w:hanging="284"/>
      </w:pPr>
      <w:r w:rsidRPr="0077432F">
        <w:t xml:space="preserve">w przypadku konieczności przesunięcia terminu realizacji Umowy lub innych terminów umownych, jeżeli ich przesunięcie jest wynikiem </w:t>
      </w:r>
      <w:r w:rsidR="0072616A">
        <w:t>okoliczności, za które odpowiedzialny jest Zamawiający</w:t>
      </w:r>
      <w:r w:rsidRPr="0077432F">
        <w:t>, w</w:t>
      </w:r>
      <w:r w:rsidR="004A6BB3">
        <w:t> </w:t>
      </w:r>
      <w:r w:rsidRPr="0077432F">
        <w:t>szczególności</w:t>
      </w:r>
      <w:r w:rsidR="0072616A">
        <w:t xml:space="preserve"> jeżeli</w:t>
      </w:r>
      <w:r w:rsidRPr="0077432F">
        <w:t xml:space="preserve"> stanowi </w:t>
      </w:r>
      <w:r w:rsidR="0072616A">
        <w:t xml:space="preserve">ono </w:t>
      </w:r>
      <w:r w:rsidRPr="0077432F">
        <w:t>następstwo:</w:t>
      </w:r>
    </w:p>
    <w:p w14:paraId="2C6A79AA" w14:textId="54A4D977" w:rsidR="00A853B3" w:rsidRPr="0077432F" w:rsidRDefault="00A853B3" w:rsidP="007A084C">
      <w:pPr>
        <w:pStyle w:val="Nagwek4"/>
        <w:ind w:left="851" w:hanging="284"/>
      </w:pPr>
      <w:r w:rsidRPr="0077432F">
        <w:t xml:space="preserve">braku możliwości przyjęcia dostawy </w:t>
      </w:r>
      <w:r w:rsidR="004F5EA2">
        <w:rPr>
          <w:lang w:val="pl-PL"/>
        </w:rPr>
        <w:t>Serwisu</w:t>
      </w:r>
      <w:r w:rsidR="00D31FB3" w:rsidRPr="0077432F">
        <w:t xml:space="preserve"> </w:t>
      </w:r>
      <w:r w:rsidRPr="0077432F">
        <w:t>z uwagi na przeszkody techniczne lub logistyczne, zmiany w strukturze lub organizacji Zamawiającego,</w:t>
      </w:r>
    </w:p>
    <w:p w14:paraId="0BCA454E" w14:textId="77777777" w:rsidR="004A6BB3" w:rsidRDefault="00A853B3" w:rsidP="007A084C">
      <w:pPr>
        <w:pStyle w:val="Nagwek4"/>
        <w:ind w:left="851" w:hanging="284"/>
      </w:pPr>
      <w:r w:rsidRPr="004A6BB3">
        <w:t>konieczności dokonania zmiany w obszarze finansowania zamówienia, zmiany umowy o dofinansowanie itp.,</w:t>
      </w:r>
      <w:r w:rsidR="004A6BB3" w:rsidRPr="004A6BB3">
        <w:t xml:space="preserve"> </w:t>
      </w:r>
    </w:p>
    <w:p w14:paraId="69D16CF1" w14:textId="77777777" w:rsidR="00A853B3" w:rsidRPr="004A6BB3" w:rsidRDefault="00A853B3" w:rsidP="007A084C">
      <w:pPr>
        <w:ind w:left="567" w:firstLine="0"/>
        <w:rPr>
          <w:szCs w:val="20"/>
        </w:rPr>
      </w:pPr>
      <w:r w:rsidRPr="004A6BB3">
        <w:rPr>
          <w:szCs w:val="20"/>
        </w:rPr>
        <w:t>w zakresie, w jakim ww. okoliczności mają lub będą mogły mieć wpływ na dotrzymanie terminów umownych;</w:t>
      </w:r>
    </w:p>
    <w:p w14:paraId="224D4ED1" w14:textId="77777777" w:rsidR="00A853B3" w:rsidRPr="0077432F" w:rsidRDefault="00FC5477" w:rsidP="007A084C">
      <w:pPr>
        <w:pStyle w:val="Nagwek3"/>
        <w:ind w:left="567" w:hanging="283"/>
      </w:pPr>
      <w:r>
        <w:t>w sytuacji przesunięcia</w:t>
      </w:r>
      <w:r w:rsidR="00A853B3" w:rsidRPr="0077432F">
        <w:t xml:space="preserve"> terminu realizacji Umowy lub innych terminów </w:t>
      </w:r>
      <w:r>
        <w:t>umownych, jeżeli ich modyfikacja</w:t>
      </w:r>
      <w:r w:rsidR="00A853B3" w:rsidRPr="0077432F">
        <w:t xml:space="preserve"> jest wynikiem udzielenia zamówień dodatkowych, </w:t>
      </w:r>
    </w:p>
    <w:p w14:paraId="0AD565AC" w14:textId="2F435B86" w:rsidR="00A853B3" w:rsidRPr="0077432F" w:rsidRDefault="00FC5477" w:rsidP="007A084C">
      <w:pPr>
        <w:pStyle w:val="Nagwek3"/>
        <w:ind w:left="567" w:hanging="283"/>
      </w:pPr>
      <w:r>
        <w:t>w przypadku przesunięcia</w:t>
      </w:r>
      <w:r w:rsidR="00A853B3" w:rsidRPr="0077432F">
        <w:t xml:space="preserve"> terminu realizacji Umowy lub innych terminów umownych, która jest wynikiem wystąpienia siły wyższej, o której mowa w §</w:t>
      </w:r>
      <w:r w:rsidR="008A21E1">
        <w:t xml:space="preserve"> </w:t>
      </w:r>
      <w:r w:rsidR="00A853B3" w:rsidRPr="0077432F">
        <w:t>1</w:t>
      </w:r>
      <w:r w:rsidR="00962ACF">
        <w:t>1</w:t>
      </w:r>
      <w:r w:rsidR="00A853B3" w:rsidRPr="0077432F">
        <w:t>,</w:t>
      </w:r>
    </w:p>
    <w:p w14:paraId="145C06C5" w14:textId="77777777" w:rsidR="00A853B3" w:rsidRDefault="00A853B3" w:rsidP="007A084C">
      <w:pPr>
        <w:pStyle w:val="Nagwek3"/>
        <w:ind w:left="567" w:hanging="283"/>
      </w:pPr>
      <w:r w:rsidRPr="0077432F">
        <w:t>konieczności przesunięcia terminów umownych, jeśli owa konieczność powstała na skutek okoliczności, których przy dołożeniu należytej staranności nie można było przewidzieć w chwili zawarcia Umowy,</w:t>
      </w:r>
    </w:p>
    <w:p w14:paraId="24BDA058" w14:textId="77777777" w:rsidR="00A853B3" w:rsidRPr="0077432F" w:rsidRDefault="00A853B3" w:rsidP="007A084C">
      <w:pPr>
        <w:pStyle w:val="Nagwek3"/>
        <w:ind w:left="567" w:hanging="283"/>
      </w:pPr>
      <w:r w:rsidRPr="0077432F">
        <w:t>zmiany lub rezygnacji z podwykonawców, na zasoby których Wykonawca powołał się w celu spełniania warunków udziału w postępowaniu, z zastrzeżeniem, że proponowany inny podwykonawca lub Wykonawca samodzielnie spełnia je w stopniu nie mniejszym niż podwykonawca, na którego zasoby Wykonawca powoływał się w trakcie postępowania o udzielenie zamówienia, zmiana zakresu zamówienia powierzonego ww. podwykonawcom;</w:t>
      </w:r>
    </w:p>
    <w:p w14:paraId="19BD058C" w14:textId="031AD909" w:rsidR="00A853B3" w:rsidRPr="0077432F" w:rsidRDefault="00A853B3" w:rsidP="007A084C">
      <w:pPr>
        <w:pStyle w:val="Nagwek3"/>
        <w:ind w:left="567" w:hanging="283"/>
      </w:pPr>
      <w:r w:rsidRPr="0077432F">
        <w:t>zmiany powszechnie obowiązujących przepisów prawa w zakresie mającym wpływ na realizację Umowy</w:t>
      </w:r>
      <w:r w:rsidR="00D35F4E">
        <w:t xml:space="preserve"> lub umowy o dofinansowanie</w:t>
      </w:r>
      <w:r w:rsidRPr="0077432F">
        <w:t>;</w:t>
      </w:r>
    </w:p>
    <w:p w14:paraId="72890051" w14:textId="77777777" w:rsidR="00A853B3" w:rsidRPr="0077432F" w:rsidRDefault="00A853B3" w:rsidP="007A084C">
      <w:pPr>
        <w:pStyle w:val="Nagwek3"/>
        <w:ind w:left="567" w:hanging="283"/>
      </w:pPr>
      <w:r w:rsidRPr="0077432F">
        <w:t>zmiany cen w sytuacji, kiedy zmiana ta będzie korzystna dla Zamawiającego tzn. na cenę niższą (upusty, rabaty przy zachowaniu dotychczasowego zakresu świadczenia) - na pisemny wniosek jednej ze Stron.</w:t>
      </w:r>
    </w:p>
    <w:p w14:paraId="0CDE2282" w14:textId="77777777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>W razie wątpliwości, przyjmuje się, że nie wymagają aneksowania Umowy następujące zmiany:</w:t>
      </w:r>
    </w:p>
    <w:p w14:paraId="40DE8B1A" w14:textId="77777777" w:rsidR="00A853B3" w:rsidRPr="0077432F" w:rsidRDefault="00A853B3" w:rsidP="00B10ACB">
      <w:pPr>
        <w:pStyle w:val="Nagwek3"/>
        <w:numPr>
          <w:ilvl w:val="0"/>
          <w:numId w:val="18"/>
        </w:numPr>
        <w:ind w:left="567" w:hanging="283"/>
      </w:pPr>
      <w:r w:rsidRPr="0077432F">
        <w:lastRenderedPageBreak/>
        <w:t>zmiany danych do kontaktu, zmiany danych teleadresowych, zmiany danych związanych z obsługą administracyjno – organizacyjną Umowy,</w:t>
      </w:r>
    </w:p>
    <w:p w14:paraId="348B2EED" w14:textId="77777777" w:rsidR="00A853B3" w:rsidRPr="0077432F" w:rsidRDefault="00A853B3" w:rsidP="007A084C">
      <w:pPr>
        <w:pStyle w:val="Nagwek3"/>
        <w:ind w:left="567" w:hanging="283"/>
      </w:pPr>
      <w:r w:rsidRPr="0077432F">
        <w:t>zmiany danych rejestrowych,</w:t>
      </w:r>
    </w:p>
    <w:p w14:paraId="7B388D9A" w14:textId="77777777" w:rsidR="002B54DC" w:rsidRPr="002B54DC" w:rsidRDefault="00A853B3" w:rsidP="007A084C">
      <w:pPr>
        <w:pStyle w:val="Nagwek3"/>
        <w:ind w:left="567" w:hanging="284"/>
      </w:pPr>
      <w:r w:rsidRPr="0077432F">
        <w:t xml:space="preserve">zmiany podwykonawców, na zasoby których Wykonawca nie powoływał się w celu spełniania warunków udziału w </w:t>
      </w:r>
      <w:r w:rsidRPr="002B54DC">
        <w:t>postępowaniu.</w:t>
      </w:r>
    </w:p>
    <w:p w14:paraId="439D4175" w14:textId="77777777" w:rsidR="00A853B3" w:rsidRPr="0077432F" w:rsidRDefault="00A853B3" w:rsidP="007A084C">
      <w:pPr>
        <w:pStyle w:val="Nagwek2"/>
        <w:keepNext w:val="0"/>
        <w:widowControl w:val="0"/>
        <w:spacing w:before="0"/>
        <w:ind w:left="283" w:hanging="357"/>
      </w:pPr>
      <w:r w:rsidRPr="0077432F">
        <w:t xml:space="preserve">W przypadkach, o których mowa w ust. 3, Strona inicjująca zmiany, przedstawia ich treść drugiej Stronie w formie pisemnej notyfikacji. </w:t>
      </w:r>
    </w:p>
    <w:p w14:paraId="254D6A11" w14:textId="77777777" w:rsidR="00962ACF" w:rsidRPr="006D2D83" w:rsidRDefault="00962ACF" w:rsidP="00962ACF">
      <w:pPr>
        <w:tabs>
          <w:tab w:val="center" w:pos="567"/>
        </w:tabs>
        <w:spacing w:before="480" w:after="120"/>
        <w:ind w:left="0" w:firstLine="0"/>
        <w:contextualSpacing/>
        <w:jc w:val="center"/>
        <w:outlineLvl w:val="0"/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</w:pPr>
      <w:r w:rsidRPr="006D2D83"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  <w:t>§ 1</w:t>
      </w:r>
      <w:r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  <w:t>0</w:t>
      </w:r>
    </w:p>
    <w:p w14:paraId="25EAE240" w14:textId="77777777" w:rsidR="00962ACF" w:rsidRPr="006D2D83" w:rsidRDefault="00962ACF" w:rsidP="00962ACF">
      <w:pPr>
        <w:tabs>
          <w:tab w:val="center" w:pos="567"/>
        </w:tabs>
        <w:spacing w:before="480" w:after="120"/>
        <w:ind w:left="0" w:firstLine="0"/>
        <w:contextualSpacing/>
        <w:jc w:val="center"/>
        <w:outlineLvl w:val="0"/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</w:pPr>
      <w:r w:rsidRPr="006D2D83"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  <w:t>Klauzule waloryzacyjne</w:t>
      </w:r>
    </w:p>
    <w:p w14:paraId="3EF67416" w14:textId="77777777" w:rsidR="00962ACF" w:rsidRPr="00BA28DA" w:rsidRDefault="00962ACF" w:rsidP="00962ACF">
      <w:pPr>
        <w:numPr>
          <w:ilvl w:val="1"/>
          <w:numId w:val="27"/>
        </w:numPr>
        <w:ind w:left="284" w:right="-2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Strony mogą dokonać zmiany wysokości wynagrodzenia należnego Wykonawcy w formie pisemnego aneksu, w przypadku wystąpienia jednej z następujących okoliczności:</w:t>
      </w:r>
    </w:p>
    <w:p w14:paraId="0FD04ABC" w14:textId="77777777" w:rsidR="00962ACF" w:rsidRPr="00BA28DA" w:rsidRDefault="00962ACF" w:rsidP="00962ACF">
      <w:pPr>
        <w:numPr>
          <w:ilvl w:val="1"/>
          <w:numId w:val="28"/>
        </w:numPr>
        <w:ind w:left="567" w:right="-2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zmiany stawki podatku od towarów i usług oraz podatku akcyzowego,</w:t>
      </w:r>
    </w:p>
    <w:p w14:paraId="44CFC080" w14:textId="77777777" w:rsidR="00962ACF" w:rsidRPr="00BA28DA" w:rsidRDefault="00962ACF" w:rsidP="00962ACF">
      <w:pPr>
        <w:numPr>
          <w:ilvl w:val="1"/>
          <w:numId w:val="28"/>
        </w:numPr>
        <w:ind w:left="567" w:right="-2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zmiany wysokości minimalnego wynagrodzenia za pracę albo minimalnej stawki godzinowej, ustalonych na podstawie przepisów ustawy z dnia 10 października 2002 r. o minimalnym wynagrodzeniu za pracę,</w:t>
      </w:r>
    </w:p>
    <w:p w14:paraId="7118BCCC" w14:textId="77777777" w:rsidR="00962ACF" w:rsidRPr="00BA28DA" w:rsidRDefault="00962ACF" w:rsidP="00962ACF">
      <w:pPr>
        <w:numPr>
          <w:ilvl w:val="1"/>
          <w:numId w:val="28"/>
        </w:numPr>
        <w:ind w:left="567" w:right="-2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zmiany zasad podlegania ubezpieczeniom społecznym lub ubezpieczeniu zdrowotnemu lub wysokości stawki składki na ubezpieczenia społeczne lub zdrowotne.</w:t>
      </w:r>
    </w:p>
    <w:p w14:paraId="5D0FD731" w14:textId="77777777" w:rsidR="00962ACF" w:rsidRPr="00BA28DA" w:rsidRDefault="00962ACF" w:rsidP="00962ACF">
      <w:pPr>
        <w:numPr>
          <w:ilvl w:val="1"/>
          <w:numId w:val="28"/>
        </w:numPr>
        <w:spacing w:after="200"/>
        <w:ind w:left="567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zmiany zasad gromadzenia i  wysokości wpłat do pracowniczych planów kapitałowych, o których mowa w ustawie z dnia 4 października 2018 r. o pracowniczych planach kapitałowych (Dz. U. </w:t>
      </w:r>
      <w:r>
        <w:rPr>
          <w:rFonts w:cs="Arial"/>
          <w:szCs w:val="20"/>
        </w:rPr>
        <w:t xml:space="preserve">2023 </w:t>
      </w:r>
      <w:r w:rsidRPr="00BA28DA">
        <w:rPr>
          <w:rFonts w:cs="Arial"/>
          <w:szCs w:val="20"/>
        </w:rPr>
        <w:t xml:space="preserve">poz. </w:t>
      </w:r>
      <w:r>
        <w:rPr>
          <w:rFonts w:cs="Arial"/>
          <w:szCs w:val="20"/>
        </w:rPr>
        <w:t>46 ze zm.</w:t>
      </w:r>
      <w:r w:rsidRPr="00BA28DA">
        <w:rPr>
          <w:rFonts w:cs="Arial"/>
          <w:szCs w:val="20"/>
        </w:rPr>
        <w:t>)</w:t>
      </w:r>
    </w:p>
    <w:p w14:paraId="43BF6105" w14:textId="77777777" w:rsidR="00962ACF" w:rsidRPr="00BA28DA" w:rsidRDefault="00962ACF" w:rsidP="00962ACF">
      <w:pPr>
        <w:ind w:left="284" w:right="-2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- </w:t>
      </w:r>
      <w:r>
        <w:rPr>
          <w:rFonts w:cs="Arial"/>
          <w:szCs w:val="20"/>
        </w:rPr>
        <w:t xml:space="preserve">  </w:t>
      </w:r>
      <w:r w:rsidRPr="00BA28DA">
        <w:rPr>
          <w:rFonts w:cs="Arial"/>
          <w:szCs w:val="20"/>
        </w:rPr>
        <w:t xml:space="preserve">na zasadach i w sposób określony w ust. 2 - 15, jeżeli zmiany te będą miały wpływ na koszty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>mowy przez Wykonawcę.</w:t>
      </w:r>
    </w:p>
    <w:p w14:paraId="1FF9DE13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Zmiana wysokości wynagrodzenia należnego Wykonawcy w przypadku zaistnienia przesłanki, o której mowa w ust. 1 pkt 1, będzie odnosić się wyłącznie do części Przedmiotu Umowy zrealizowanej, zgodnie z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terminami ustalonymi umową, po dniu wejścia w życie przepisów zmieniających stawkę podatku od towarów i usług oraz podatku akcyzowego oraz wyłącznie do części Przedmiotu Umowy, do której zastosowanie znajdzie zmiana stawki podatku od towarów i usług oraz podatku akcyzowego.</w:t>
      </w:r>
    </w:p>
    <w:p w14:paraId="4FC94FE6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1, wartość wynagrodzenia netto nie zmieni się, a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wartość wynagrodzenia brutto zostanie wyliczona na podstawie nowych przepisów.</w:t>
      </w:r>
    </w:p>
    <w:p w14:paraId="790B11F4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Zmiana wysokości wynagrodzenia w przypadku zaistnienia przesłanki, o której mowa w ust. 1 pkt 2 lub 3, będzie obejmować wyłącznie część wynagrodzenia należnego Wykonawcy, w odniesieniu do której nastąpiła zmiana wysokości kosztów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 przez Wykonawcę w związku z wejściem w życie przepisów odpowiednio zmieniających wysokość minimalnego wynagrodzenia za pracę lub </w:t>
      </w:r>
      <w:r w:rsidRPr="00BA28DA">
        <w:rPr>
          <w:rFonts w:cs="Arial"/>
          <w:szCs w:val="20"/>
        </w:rPr>
        <w:lastRenderedPageBreak/>
        <w:t>dokonujących zmian w zakresie zasad podlegania ubezpieczeniom społecznym lub ubezpieczeniu zdrowotnemu lub w zakresie wysokości stawki składki na ubezpieczenia społeczne lub zdrowotne.</w:t>
      </w:r>
    </w:p>
    <w:p w14:paraId="38BCB0F5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2, wynagrodzenie Wykonawcy ulegnie zmianie o kwotę odpowiadającą wzrostowi kosztu Wykonawcy w związku ze zwiększeniem wysokości wynagrodzeń osób zatrudnionych przez Wykonawcę do realizacji przedmiotu zamówienia, do wysokości aktualnie obowiązującego minimalnego wynagrodzenia za pracę,  z uwzględnieniem wszystkich obciążeń publicznoprawnych od kwoty wzrostu minimalnego wynagrodzenia. Kwota odpowiadająca wzrostowi kosztu Wykonawcy będzie odnosić się wyłącznie do części wynagrodzenia osób zatrudnionych przez Wykonawcę do realizacji przedmiotu zamówienia, o których mowa w zdaniu poprzedzającym, odpowiadającej zakresowi, w jakim wykonują oni prace bezpośrednio związane z realizacją Przedmiotu Umowy.</w:t>
      </w:r>
    </w:p>
    <w:p w14:paraId="39DD6F76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3, wynagrodzenie Wykonawcy ulegnie zmianie o kwotę odpowiadającą zmianie kosztu Wykonawcy ponoszonego w związku z wypłatą wynagrodzenia osób zatrudnionych do realizacji przedmiotu zamówienia. Kwota odpowiadająca zmianie kosztu Wykonawcy będzie odnosić się wyłącznie do części wynagrodzenia osób zatrudnionych do  przedmiotu zamówienia, o których mowa w zdaniu poprzedzającym, odpowiadającej zakresowi, w jakim wykonują oni prace bezpośrednio związane z realizacją Przedmiotu Umowy.</w:t>
      </w:r>
    </w:p>
    <w:p w14:paraId="7F09CE24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Zmiana wysokości wynagrodzenia w przypadku zaistnienia przesłanki, o której mowa w ust. 1 pkt 4, będzie obejmować wyłącznie część wynagrodzenia należnego Wykonawcy, w odniesieniu do której nastąpiła zmiana kosztów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>mowy przez Wykonawcę w związku z zawarciem umowy o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prowadzenie pracowniczych planów kapitałowych, o której  mowa w art. 14 ust. 1 ustawy z dnia 4 października 2018 r. o pracowniczych planach kapitałowych.</w:t>
      </w:r>
    </w:p>
    <w:p w14:paraId="363637D6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4, wynagrodzenie Wykonawcy ulegnie zmianie o sumę wzrostu kosztów realizacji Przedmiotu Umowy wynikającą z wpłat do pracowniczych planów kapitałowych dokonywanych przez Wykonawcę. Kwota odpowiadająca zmianie kosztu Wykonawcy będzie odnosić się wyłącznie do części wynagrodzenia pracowników, o których mowa w zdaniu poprzedzającym, odpowiadającej zakresowi, w jakim wykonują oni prace bezpośrednio związane z</w:t>
      </w:r>
      <w:r>
        <w:rPr>
          <w:rFonts w:cs="Arial"/>
          <w:szCs w:val="20"/>
        </w:rPr>
        <w:t> realizacją Przedmiotu U</w:t>
      </w:r>
      <w:r w:rsidRPr="00BA28DA">
        <w:rPr>
          <w:rFonts w:cs="Arial"/>
          <w:szCs w:val="20"/>
        </w:rPr>
        <w:t>mowy.</w:t>
      </w:r>
    </w:p>
    <w:p w14:paraId="5908D0DA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celu zawarcia aneksu, o którym mowa w ust. 1, każda ze Stron może wystąpić do drugiej Strony z wnioskiem o dokonanie zmiany wysokości wynagrodzenia należnego Wykonawcy, wraz z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 xml:space="preserve">uzasadnieniem zawierającym w szczególności szczegółowe wyliczenie całkowitej kwoty, o jaką wynagrodzenie Wykonawcy powinno ulec zmianie, oraz wskazaniem daty, od której nastąpiła bądź nastąpi zmiana wysokości kosztów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 uzasadniająca zmianę wysokości wynagrodzenia należnego Wykonawcy. </w:t>
      </w:r>
    </w:p>
    <w:p w14:paraId="4241194E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lastRenderedPageBreak/>
        <w:t xml:space="preserve">W przypadku zmian, o których mowa w ust. 1 pkt 2 lub pkt 3, jeżeli z wnioskiem występuje Wykonawca, jest on zobowiązany dołączyć do wniosku dokumenty, z których będzie wynikać, w jakim zakresie zmiany te mają wpływ na koszty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mowy, w szczególności: </w:t>
      </w:r>
    </w:p>
    <w:p w14:paraId="5674A492" w14:textId="77777777" w:rsidR="00962ACF" w:rsidRPr="00BA28DA" w:rsidRDefault="00962ACF" w:rsidP="00962ACF">
      <w:pPr>
        <w:numPr>
          <w:ilvl w:val="1"/>
          <w:numId w:val="26"/>
        </w:numPr>
        <w:spacing w:after="200"/>
        <w:ind w:left="567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pisemne zestawienie wynagrodzeń (zarówno przed jak i po zmianie) osób zatrudnionych przez Wykonawcę do realizacji przedmiotu zamówienia, wraz z określeniem zakresu (części etatu), w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 xml:space="preserve">jakim wykonują oni prace bezpośrednio związane z realizacją Przedmiotu Umowy oraz części wynagrodzenia odpowiadającej temu zakresowi - w przypadku zmiany, o której mowa w ust. 1 pkt 2, lub </w:t>
      </w:r>
    </w:p>
    <w:p w14:paraId="53DA49B5" w14:textId="77777777" w:rsidR="00962ACF" w:rsidRPr="00BA28DA" w:rsidRDefault="00962ACF" w:rsidP="00962ACF">
      <w:pPr>
        <w:numPr>
          <w:ilvl w:val="1"/>
          <w:numId w:val="26"/>
        </w:numPr>
        <w:spacing w:after="200"/>
        <w:ind w:left="567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pisemne zestawienie wynagrodzeń (zarówno przed jak i po zmianie) osób zatrudnionych przez Wykonawcę do realizacji przedmiotu zamówienia, wraz z kwotami składek uiszczanych do Zakładu Ubezpieczeń Społecznych/Kasy Rolniczego Ubezpieczenia Społecznego w części finansowanej przez Wykonawcę, </w:t>
      </w:r>
      <w:r w:rsidRPr="00BA28DA">
        <w:rPr>
          <w:rFonts w:cs="Arial"/>
          <w:szCs w:val="20"/>
        </w:rPr>
        <w:br/>
        <w:t>z określeniem zakresu (części etatu), w jakim wykonują oni prace bezpośrednio związane z realizacją Przedmiotu Umowy oraz części wynagrodzenia odpowiadającej temu zakresowi – w przypadku zmiany, o której mowa w ust. 1 pkt 3.</w:t>
      </w:r>
    </w:p>
    <w:p w14:paraId="784A8855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których mowa w ust. 1 pkt 4 Wykonawca wraz z wnioskiem o zmianę wynagrodzenia przedstawia sposób i podstawę wyliczenia odpowiedniej zmiany wynagrodzenia.</w:t>
      </w:r>
    </w:p>
    <w:p w14:paraId="5E5D0E14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W przypadku zmiany, o której mowa w ust. 1 pkt 3, jeżeli z wnioskiem występuje Zamawiający, jest on uprawniony do zobowiązania Wykonawcy do przedstawienia w wyznaczonym terminie, nie krótszym niż 21 dni, dokumentów, z których będzie wynikać w jakim zakresie zmiana ta ma wpływ na koszty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mowy, w tym pisemnego zestawienia wynagrodzeń, o którym mowa w ust. </w:t>
      </w:r>
      <w:r>
        <w:rPr>
          <w:rFonts w:cs="Arial"/>
          <w:szCs w:val="20"/>
        </w:rPr>
        <w:t>10</w:t>
      </w:r>
      <w:r w:rsidRPr="00BA28DA">
        <w:rPr>
          <w:rFonts w:cs="Arial"/>
          <w:szCs w:val="20"/>
        </w:rPr>
        <w:t xml:space="preserve"> pkt 2.</w:t>
      </w:r>
    </w:p>
    <w:p w14:paraId="32F1F001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terminie 21 dni od dnia przekazania wniosku, o którym mowa w ust. 9, Strona, która otrzymała wniosek, przekaże drugiej Stronie informację o zakresie, w jakim zatwierdza wniosek oraz wskaże kwotę, o którą wynagrodzenie należne Wykonawcy powinno ulec zmianie, albo informację o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niezatwierdzeniu wniosku wraz z uzasadnieniem.</w:t>
      </w:r>
    </w:p>
    <w:p w14:paraId="06912EEF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otrzymania przez Stronę informacji o niezatwierdzeniu wniosku lub częściowym zatwierdzeniu wniosku, Strona ta może ponownie wystąpić z wnioskiem, o którym mowa w ust. 9. W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takim przypadku przepisy ust. 10 - 13 oraz 15 stosuje się odpowiednio.</w:t>
      </w:r>
    </w:p>
    <w:p w14:paraId="0AC22EC4" w14:textId="77777777" w:rsidR="00962ACF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Zawarcie aneksu nastąpi nie później niż w terminie 21 dni od dnia zatwierdzenia wniosku o dokonanie zmiany wysokości wynagrodzenia należnego Wykonawcy</w:t>
      </w:r>
      <w:r>
        <w:rPr>
          <w:rFonts w:cs="Arial"/>
          <w:szCs w:val="20"/>
        </w:rPr>
        <w:t>.</w:t>
      </w:r>
    </w:p>
    <w:p w14:paraId="5688C18F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Zamawiający przewiduje możliwość zmiany wysokości wynagrodzenia należnego Wykonawcy w przypadku  zmiany ceny materiałów lub kosztów związanych z realizacją Umowy. Przez zmianę ceny materiałów lub kosztów rozumie się wzrost odpowiednio cen lub kosztów, jak i ich obniżenie, względem ceny lub kosztu przyjętych w celu ustalenia wynagrodzenia wykonawcy zawartego w ofercie.</w:t>
      </w:r>
    </w:p>
    <w:p w14:paraId="5776792B" w14:textId="77777777" w:rsidR="00962ACF" w:rsidRPr="00D312CE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Zmiana wynagrodzenia w trybie określonym w ust. 16 może zostać dokonana w sytuacji, gdy w skali roku poziom zmiany cen materiałów lub kosztów implikował będzie w sposób rzeczywisty i bezpośredni </w:t>
      </w:r>
      <w:r w:rsidRPr="0074512C">
        <w:rPr>
          <w:rFonts w:cs="Arial"/>
          <w:szCs w:val="20"/>
        </w:rPr>
        <w:lastRenderedPageBreak/>
        <w:t xml:space="preserve">odpowiednio: wzrost lub obniżenie kosztów zamówienia </w:t>
      </w:r>
      <w:r w:rsidRPr="00D312CE">
        <w:rPr>
          <w:rFonts w:cs="Arial"/>
          <w:szCs w:val="20"/>
        </w:rPr>
        <w:t xml:space="preserve">o więcej niż </w:t>
      </w:r>
      <w:r>
        <w:rPr>
          <w:rFonts w:cs="Arial"/>
          <w:szCs w:val="20"/>
        </w:rPr>
        <w:t>3</w:t>
      </w:r>
      <w:r w:rsidRPr="00D312CE">
        <w:rPr>
          <w:rFonts w:cs="Arial"/>
          <w:szCs w:val="20"/>
        </w:rPr>
        <w:t xml:space="preserve"> % </w:t>
      </w:r>
      <w:r w:rsidRPr="0074512C">
        <w:rPr>
          <w:rFonts w:cs="Arial"/>
          <w:szCs w:val="20"/>
        </w:rPr>
        <w:t xml:space="preserve">(według wskaźnika GUS, o którym mowa w ust. 18 – obowiązującego na moment złożenia oferty względem wskaźnika obowiązującego na moment dokonywania oceny poziomu cen materiałów lub kosztów w toku realizacji umowy na potrzeby ewentualnej waloryzacji), co powinno zostać wykazane i udokumentowane w pisemnym wniosku inicjującym waloryzację wynagrodzenia w odniesieniu do cen materiałów lub kosztów przyjętych i uwzględnionych w cenie ofertowej. Waloryzacja wynagrodzenia nie będzie miała zastosowania w przypadku zmiany cen lub kosztów nieprzekraczającej </w:t>
      </w:r>
      <w:r w:rsidRPr="00D312CE">
        <w:rPr>
          <w:rFonts w:cs="Arial"/>
          <w:szCs w:val="20"/>
        </w:rPr>
        <w:t>powyższego wskaźnika 3 %.</w:t>
      </w:r>
    </w:p>
    <w:p w14:paraId="771347E0" w14:textId="77777777" w:rsidR="00962ACF" w:rsidRPr="00B0266B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color w:val="000000"/>
          <w:szCs w:val="20"/>
        </w:rPr>
      </w:pPr>
      <w:r>
        <w:rPr>
          <w:rFonts w:cs="Arial"/>
          <w:szCs w:val="20"/>
        </w:rPr>
        <w:t>W</w:t>
      </w:r>
      <w:r w:rsidRPr="0074512C">
        <w:rPr>
          <w:rFonts w:cs="Arial"/>
          <w:szCs w:val="20"/>
        </w:rPr>
        <w:t xml:space="preserve">aloryzacja </w:t>
      </w:r>
      <w:r w:rsidRPr="00B0266B">
        <w:rPr>
          <w:rFonts w:cs="Arial"/>
          <w:color w:val="000000"/>
          <w:szCs w:val="20"/>
        </w:rPr>
        <w:t>wynagrodzenia odbywać będzie się w oparciu o zmianę półrocznego wskaźnika wzrostu cen towarów i usług konsumpcyjnych ogółem określonych w Komunikacie Prezesa Głównego Urzędu Statystycznego, ogłaszanego w Dzienniku Urzędowym RP Monitor Polski na podstawie przepisu art. 20 ust. 3 ustawy z dnia 12 stycznia 1991 r. o podatkach i opłatach lokalnych (</w:t>
      </w:r>
      <w:proofErr w:type="spellStart"/>
      <w:r w:rsidRPr="00B0266B">
        <w:rPr>
          <w:rFonts w:cs="Arial"/>
          <w:color w:val="000000"/>
          <w:szCs w:val="20"/>
        </w:rPr>
        <w:t>t.j</w:t>
      </w:r>
      <w:proofErr w:type="spellEnd"/>
      <w:r w:rsidRPr="00B0266B">
        <w:rPr>
          <w:rFonts w:cs="Arial"/>
          <w:color w:val="000000"/>
          <w:szCs w:val="20"/>
        </w:rPr>
        <w:t xml:space="preserve">. Dz.U. 2023 poz. 70 ze zm.) i poprzedzającego daną waloryzację, przy czym pierwsza waloryzacja wynagrodzenia Wykonawcy może nastąpić najwcześniej po upływie 6 miesięcy obowiązywania umowy. </w:t>
      </w:r>
    </w:p>
    <w:p w14:paraId="39B953BD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0266B">
        <w:rPr>
          <w:rFonts w:cs="Arial"/>
          <w:color w:val="000000"/>
          <w:szCs w:val="20"/>
        </w:rPr>
        <w:t>Referencyjnym punktem bazowym służącym obrazowaniu ewentualnych fluktuacji cenowych i kosztowych w trakcie trwania umowy będzie wartość wskaźnika GUS, o którym mowa w ust. 18 obowiązującego na moment złożenia oferty</w:t>
      </w:r>
      <w:r w:rsidRPr="0074512C">
        <w:rPr>
          <w:rFonts w:cs="Arial"/>
          <w:szCs w:val="20"/>
        </w:rPr>
        <w:t xml:space="preserve">. Ewentualne ryzyko wiążące się z ujęciem przez Wykonawcę w cenie ofertowej, cen materiałów i kosztów związanych z realizacją umowy na poziomie niższym, niż wynika z ww. wskaźnika (indywidualne zaniżenie cen i kosztów względem średnich cen rynkowych) będzie obciążać Wykonawcę jako jego ryzyko ryczałtowe wkalkulowane w ofertę. </w:t>
      </w:r>
    </w:p>
    <w:p w14:paraId="15CE3AC7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Wykonawca w terminie 14 dni od daty zawarcia Umowy przedstawi pisemnie szczegółową kalkulację kosztów wykonania zamówienia (opartą na kalkulacji ceny ofertowej) z uwzględnieniem wyszczególnienia wpływu na przedmiotowe koszty obowiązujących w momencie sporządzenia oferty na wykonanie umowy, czynników cenotwórczych (tzn. poziomu przyjętych i uwzględnionych w ofercie cen, kosztów i </w:t>
      </w:r>
      <w:proofErr w:type="spellStart"/>
      <w:r w:rsidRPr="0074512C">
        <w:rPr>
          <w:rFonts w:cs="Arial"/>
          <w:szCs w:val="20"/>
        </w:rPr>
        <w:t>ryzyk</w:t>
      </w:r>
      <w:proofErr w:type="spellEnd"/>
      <w:r w:rsidRPr="0074512C">
        <w:rPr>
          <w:rFonts w:cs="Arial"/>
          <w:szCs w:val="20"/>
        </w:rPr>
        <w:t xml:space="preserve"> dotyczących realizacji prac objętych przedmiotem umowy, w tym prognozowanych  wskaźników GUS). Nieprzekazanie przedmiotowej kalkulacji lub przekazanie kalkulacji niekompletnej, nieprecyzyjnej, nierzetelnej, czy niespójnej będzie stanowić podstawę do odmowy uwzględnienia późniejszego wniosku o zmianę wynagrodzenia umownego w trybie określonym w ust. 16 z uwagi na brak możliwości realnej weryfikacji takiego wniosku względem uwarunkowań ofertowych (tj. kontekstu ustalenia wpływu zmian na koszty realizacji zamówienia).</w:t>
      </w:r>
    </w:p>
    <w:p w14:paraId="23B191DA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 przypadku wystąpienia okoliczności uzasadniających zmianę, o której mowa w ust. 16, Strona uprawniona do waloryzacji, w terminie 14 dni od zaistnienia okoliczności dających podstawę do waloryzacji, występuje z wnioskiem o zmianę wynagrodzenia oraz przedstawia sposób i podstawę wyliczenia odpowiedniej zmiany wynagrodzenia. Druga Strona Umowy przedstawia stanowisko w przedmiocie waloryzacji Umowy w terminie 14 dni od daty wpływu wniosku, o którym mowa w zdaniu pierwszym. </w:t>
      </w:r>
    </w:p>
    <w:p w14:paraId="6E351C74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lastRenderedPageBreak/>
        <w:t>Strony mogą występować o przedłożenie w wyznaczonym przez siebie terminie dodatkowych wyjaśnień lub dokumentów, jeżeli informacje przekazane wraz z wnioskiem inicjującym zmianę budzą wątpliwości drugiej Strony. Strony informują w formie pisemnej o braku podstaw do uwzględnienia wniosku w całości lub w części - wraz z uzasadnieniem swojego stanowiska.</w:t>
      </w:r>
    </w:p>
    <w:p w14:paraId="06917A31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 celu wykazania wpływu zmiany cen materiałów lub kosztów na wynagrodzenie umowne należy wraz z pisemnym wnioskiem przedstawić m.in. szczegółową kalkulację kosztów wykonania umowy z uwzględnieniem zaistniałej zmiany (tzw. kalkulację wtórną – odnoszącą się do kalkulacji bazowej, o której mowa w ust. 20, pozwalającą na porównanie danych kalkulacyjnych) oraz dokumenty, dowody, informacje, etc. potwierdzające powyższe dane kalkulacyjne.  </w:t>
      </w:r>
    </w:p>
    <w:p w14:paraId="16095A95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Waloryzacja wynagrodzenia Wykonawcy będzie mogła mieć miejsce w cyklach półrocznych (nie częściej) niż 2 razy w danym roku. Kolejnych waloryzacji wynagrodzenia dokonuje się na pierwszy dzień roboczy miesiąca następujący po upływie 6 miesięcy od dnia poprzedniej waloryzacji z zastrzeżeniem postanowień ust. 18. </w:t>
      </w:r>
    </w:p>
    <w:p w14:paraId="7FE4C31E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Maksymalna wartość zmiany wynagrodzenia Wykonawcy, jaką dopuszcza Zamawiający w efekcie zastosowania postanowień o zasadach wprowadzania zmian wysokości wynagrodzenia w wyniku waloryzacji, o której mowa w ust. 16 wynosi </w:t>
      </w:r>
      <w:r>
        <w:rPr>
          <w:rFonts w:cs="Arial"/>
          <w:szCs w:val="20"/>
        </w:rPr>
        <w:t>5</w:t>
      </w:r>
      <w:r w:rsidRPr="00D312CE">
        <w:rPr>
          <w:rFonts w:cs="Arial"/>
          <w:szCs w:val="20"/>
        </w:rPr>
        <w:t xml:space="preserve"> % wartości Umowy </w:t>
      </w:r>
      <w:r w:rsidRPr="0074512C">
        <w:rPr>
          <w:rFonts w:cs="Arial"/>
          <w:szCs w:val="20"/>
        </w:rPr>
        <w:t>(limit waloryzacji wynagrodzenia Wykonawcy z tytułu zmiany cen materiałów lub kosztów). Postanowień umownych w zakresie waloryzacji nie stosuje się od chwili osiągnięcia limitu, o którym mowa w zdaniu poprzednim.</w:t>
      </w:r>
    </w:p>
    <w:p w14:paraId="061E508F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Każda kolejna waloryzacja nie będzie dotyczyła wynagrodzenia za prace wykonane do dnia poprzedniej waloryzacji. Wynagrodzenie będzie płatne w zwaloryzowanej wysokości począwszy od 1-go dnia kolejnego miesiąca następującego po zawarciu aneksu.</w:t>
      </w:r>
    </w:p>
    <w:p w14:paraId="54053EC3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Na potrzeby waloryzacji wynagrodzenia Strony sporządzą protokół uzgodnień, w którym określą w szczególności:</w:t>
      </w:r>
    </w:p>
    <w:p w14:paraId="68459D3F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1) okres, za który dokonują waloryzacji;</w:t>
      </w:r>
    </w:p>
    <w:p w14:paraId="51AE74FE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2) wartość wskaźnika waloryzacji;</w:t>
      </w:r>
    </w:p>
    <w:p w14:paraId="2CCB1ED3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3) wartość wynagrodzenia podlegającego waloryzacji;</w:t>
      </w:r>
    </w:p>
    <w:p w14:paraId="076A435F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4) wysokość wynagrodzenia przed i po waloryzacji;</w:t>
      </w:r>
    </w:p>
    <w:p w14:paraId="12A74844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5) łączną wartość zmiany wynagrodzenia w wyniku waloryzacji.</w:t>
      </w:r>
    </w:p>
    <w:p w14:paraId="368C0762" w14:textId="461AEAA3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Zmiana wynagrodzenia przyjmuje formę pisemnego aneksu na podstawie § </w:t>
      </w:r>
      <w:r>
        <w:rPr>
          <w:rFonts w:cs="Arial"/>
          <w:szCs w:val="20"/>
        </w:rPr>
        <w:t>9</w:t>
      </w:r>
      <w:r w:rsidRPr="0074512C">
        <w:rPr>
          <w:rFonts w:cs="Arial"/>
          <w:szCs w:val="20"/>
        </w:rPr>
        <w:t xml:space="preserve">. </w:t>
      </w:r>
    </w:p>
    <w:p w14:paraId="35041AA9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Wykonawca, którego wynagrodzenie zostało zmienione w przypadku, o którym mowa w ust. 16, zobowiązany jest do zmiany wynagrodzenia przysługującego podwykonawcy, z którym zawarł umowę, w zakresie odpowiadającym zmianom kosztów dotyczących zobowiązania podwykonawcy.</w:t>
      </w:r>
    </w:p>
    <w:p w14:paraId="1D29CA4C" w14:textId="77777777" w:rsidR="00962ACF" w:rsidRDefault="00962ACF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7D8A3C56" w14:textId="3C44241A" w:rsidR="007847CA" w:rsidRPr="00BA28DA" w:rsidRDefault="007847CA" w:rsidP="00D31FB3">
      <w:pPr>
        <w:pStyle w:val="Nagwek5"/>
        <w:keepNext w:val="0"/>
        <w:spacing w:before="480" w:after="0"/>
        <w:ind w:hanging="851"/>
      </w:pPr>
      <w:r w:rsidRPr="00BA28DA">
        <w:lastRenderedPageBreak/>
        <w:t>§ 1</w:t>
      </w:r>
      <w:r w:rsidR="00962ACF">
        <w:t>1</w:t>
      </w:r>
    </w:p>
    <w:p w14:paraId="28BF86A4" w14:textId="77777777" w:rsidR="00A853B3" w:rsidRPr="0077432F" w:rsidRDefault="00A853B3" w:rsidP="007A084C">
      <w:pPr>
        <w:pStyle w:val="Nagwek5"/>
        <w:keepNext w:val="0"/>
        <w:widowControl w:val="0"/>
        <w:ind w:left="284"/>
      </w:pPr>
      <w:r w:rsidRPr="0077432F">
        <w:t>Siła wyższa</w:t>
      </w:r>
    </w:p>
    <w:p w14:paraId="569CF79A" w14:textId="77777777" w:rsidR="00A853B3" w:rsidRPr="0077432F" w:rsidRDefault="00A853B3" w:rsidP="00B10ACB">
      <w:pPr>
        <w:pStyle w:val="Nagwek2"/>
        <w:keepNext w:val="0"/>
        <w:widowControl w:val="0"/>
        <w:numPr>
          <w:ilvl w:val="0"/>
          <w:numId w:val="19"/>
        </w:numPr>
        <w:ind w:left="284" w:hanging="284"/>
      </w:pPr>
      <w:r w:rsidRPr="0077432F">
        <w:t>Strony zgodnie postanawiają, że nie są odpowiedzialne za skutki wynikające z działania siły wyższej, rozumianej na potrzeby niniejszej Umowy jako zdarzenie zewnętrzne, niezależne od woli Stron, niemożliwe do przewidzenia i do zapobieżenia, w szczególności takie jak wojna, klęska żywiołowa, epidemia, pandemia, blokada komunikacyjna o charakterze ponadregionalnym, strajk, zamieszki społeczne, katastrofa ekologiczna, katastrofa budowlana.</w:t>
      </w:r>
    </w:p>
    <w:p w14:paraId="5ED3BE5D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Strona Umowy, u której wyniknęły utrudnienia w wykonaniu Umowy wskutek działania siły wyższej, jest obowiązana do niezwłocznego poinformowania drugiej Strony o jej wystąpieniu, nie później jednak niż w terminie 7 dni od jej ustania.</w:t>
      </w:r>
    </w:p>
    <w:p w14:paraId="7C3AD371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Brak zawiadomienia lub zwłoka w zawiadomieniu drugiej Strony o wystąpieniu siły wyższej spowoduje, iż Strona ta nie będzie mogła skutecznie powołać się na siłę wyższą jako przyczynę zwolnienia z odpowiedzialności za niewykonanie lub nienależyte wykonanie Umowy.</w:t>
      </w:r>
    </w:p>
    <w:p w14:paraId="77CE9833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 xml:space="preserve">Strona Umowy, u której wyniknęły utrudnienia w wykonaniu Umowy na skutek działania siły wyższej, jest zobowiązana do podjęcia wszelkich możliwych i prawem przewidzianych działań w celu zminimalizowania wpływu działania siły wyższej na wykonanie Umowy. </w:t>
      </w:r>
    </w:p>
    <w:p w14:paraId="4BB1C9FF" w14:textId="7E459A7A" w:rsidR="00A853B3" w:rsidRPr="0077432F" w:rsidRDefault="00A853B3" w:rsidP="007A084C">
      <w:pPr>
        <w:pStyle w:val="Nagwek5"/>
        <w:keepNext w:val="0"/>
        <w:widowControl w:val="0"/>
        <w:spacing w:before="480"/>
        <w:ind w:left="0" w:firstLine="0"/>
      </w:pPr>
      <w:r w:rsidRPr="0077432F">
        <w:t xml:space="preserve">§ </w:t>
      </w:r>
      <w:r w:rsidR="00D31FB3">
        <w:t>1</w:t>
      </w:r>
      <w:r w:rsidR="00962ACF">
        <w:t>2</w:t>
      </w:r>
    </w:p>
    <w:p w14:paraId="7E9F2402" w14:textId="77777777" w:rsidR="00A853B3" w:rsidRPr="0077432F" w:rsidRDefault="00A853B3" w:rsidP="007A084C">
      <w:pPr>
        <w:pStyle w:val="Nagwek5"/>
        <w:keepNext w:val="0"/>
        <w:widowControl w:val="0"/>
        <w:ind w:left="284"/>
      </w:pPr>
      <w:r w:rsidRPr="0077432F">
        <w:t>Ochrona danych osobowych</w:t>
      </w:r>
    </w:p>
    <w:p w14:paraId="347E254E" w14:textId="77777777" w:rsidR="00067941" w:rsidRPr="00BA28DA" w:rsidRDefault="00067941" w:rsidP="00B10ACB">
      <w:pPr>
        <w:pStyle w:val="Nagwek2"/>
        <w:keepNext w:val="0"/>
        <w:numPr>
          <w:ilvl w:val="0"/>
          <w:numId w:val="30"/>
        </w:numPr>
        <w:ind w:left="284" w:hanging="284"/>
      </w:pPr>
      <w:r w:rsidRPr="00BA28DA">
        <w:t xml:space="preserve">Strony udostępniają sobie wzajemnie dane osobowe (dane służbowe) Stron lub reprezentantów Stron, oraz osób uczestniczących w wykonaniu Umowy (do kontaktu), w oparciu o zawarte umowy o pracę bądź umowy cywilnoprawne, których przetwarzanie jest konieczne do celów wynikających z prawnie uzasadnionych interesów administratora, tj. zawarcia i wykonania przedmiotowej umowy, zgodnie z art. 6 ust. 1 lit. b i f rozporządzenia Parlamentu Europejskiego i Rady UE 2016/679 z 27 kwietnia 2016 r. w sprawie ochrony osób fizycznych w związku z przetwarzaniem danych osobowych i w sprawie swobodnego przepływu takich danych oraz uchylenia dyrektywy 95/46/WE (ogólne rozporządzenie o ochronie danych) (Dz. Urz. UE L 119, s.1), dalej „RODO”. </w:t>
      </w:r>
    </w:p>
    <w:p w14:paraId="6669EE36" w14:textId="77777777" w:rsidR="00067941" w:rsidRPr="00BA28DA" w:rsidRDefault="00067941" w:rsidP="007A084C">
      <w:pPr>
        <w:pStyle w:val="Nagwek2"/>
        <w:keepNext w:val="0"/>
        <w:ind w:left="284" w:hanging="284"/>
      </w:pPr>
      <w:r w:rsidRPr="00BA28DA">
        <w:t>Strony oświadczają, że przekazały osobom, o których mowa w ust. 1 informacje określone w art. 14 RODO, w związku z czym, na podstawie art. 14 ust. 5 lit. a RODO zwalniają się wzajemnie z obowiązków informacyjnych względem tych osób.</w:t>
      </w:r>
    </w:p>
    <w:p w14:paraId="0C7915E1" w14:textId="77777777" w:rsidR="00962ACF" w:rsidRDefault="00962ACF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0372BE53" w14:textId="418E55A9" w:rsidR="00A853B3" w:rsidRDefault="00A853B3" w:rsidP="007A084C">
      <w:pPr>
        <w:pStyle w:val="Nagwek5"/>
        <w:keepNext w:val="0"/>
        <w:widowControl w:val="0"/>
        <w:spacing w:before="480"/>
        <w:ind w:left="284"/>
      </w:pPr>
      <w:r w:rsidRPr="00A46D93">
        <w:lastRenderedPageBreak/>
        <w:t xml:space="preserve">§ </w:t>
      </w:r>
      <w:r w:rsidR="00D31FB3">
        <w:t>1</w:t>
      </w:r>
      <w:r w:rsidR="00962ACF">
        <w:t>3</w:t>
      </w:r>
    </w:p>
    <w:p w14:paraId="717E32B4" w14:textId="565921D3" w:rsidR="00D64E39" w:rsidRPr="00D64E39" w:rsidRDefault="00E82BA8" w:rsidP="00D64E39">
      <w:pPr>
        <w:ind w:hanging="851"/>
        <w:jc w:val="center"/>
        <w:rPr>
          <w:b/>
          <w:bCs/>
          <w:sz w:val="22"/>
          <w:szCs w:val="20"/>
        </w:rPr>
      </w:pPr>
      <w:r>
        <w:rPr>
          <w:b/>
          <w:bCs/>
          <w:sz w:val="22"/>
          <w:szCs w:val="20"/>
        </w:rPr>
        <w:t>Licencja</w:t>
      </w:r>
    </w:p>
    <w:p w14:paraId="5B7E8709" w14:textId="44A5EB15" w:rsidR="00D64E39" w:rsidRDefault="00D64E39" w:rsidP="00B10ACB">
      <w:pPr>
        <w:pStyle w:val="Nagwek2"/>
        <w:keepNext w:val="0"/>
        <w:numPr>
          <w:ilvl w:val="1"/>
          <w:numId w:val="8"/>
        </w:numPr>
        <w:ind w:left="284" w:hanging="284"/>
      </w:pPr>
      <w:r>
        <w:t xml:space="preserve">Wykonawca oświadcza, że jest uprawniony do udzielania licencji na korzystanie z </w:t>
      </w:r>
      <w:r w:rsidR="004F5EA2">
        <w:t>Serwisu (</w:t>
      </w:r>
      <w:r w:rsidR="004F5EA2">
        <w:rPr>
          <w:szCs w:val="20"/>
        </w:rPr>
        <w:t>Interaktywnej Mapy)</w:t>
      </w:r>
      <w:r>
        <w:t xml:space="preserve">, wyrażające się m.in. w prawie do dystrybucji </w:t>
      </w:r>
      <w:r w:rsidR="004F5EA2">
        <w:t>Serwisu</w:t>
      </w:r>
      <w:r>
        <w:t xml:space="preserve">, w tym udzielania licencji i sublicencji, wynajmu lub wydzierżawienia. </w:t>
      </w:r>
    </w:p>
    <w:p w14:paraId="3D574BEF" w14:textId="6904F743" w:rsidR="003146B4" w:rsidRDefault="00D64E39" w:rsidP="003146B4">
      <w:pPr>
        <w:pStyle w:val="Nagwek2"/>
        <w:keepNext w:val="0"/>
        <w:numPr>
          <w:ilvl w:val="1"/>
          <w:numId w:val="8"/>
        </w:numPr>
        <w:ind w:left="284" w:hanging="284"/>
      </w:pPr>
      <w:r>
        <w:t xml:space="preserve">Wykonawca udzieli licencji wieczystej na korzystanie z </w:t>
      </w:r>
      <w:r w:rsidR="004F5EA2">
        <w:t>Serwisu (bezterminowa do użytku edukacyjnego</w:t>
      </w:r>
      <w:r w:rsidR="004F5EA2" w:rsidRPr="004F5EA2">
        <w:rPr>
          <w:lang w:eastAsia="pl-PL"/>
        </w:rPr>
        <w:t xml:space="preserve"> </w:t>
      </w:r>
      <w:r w:rsidR="004F5EA2">
        <w:rPr>
          <w:lang w:eastAsia="pl-PL"/>
        </w:rPr>
        <w:t>dla n</w:t>
      </w:r>
      <w:r w:rsidR="004F5EA2" w:rsidRPr="004664A5">
        <w:rPr>
          <w:lang w:eastAsia="pl-PL"/>
        </w:rPr>
        <w:t>ielimitowan</w:t>
      </w:r>
      <w:r w:rsidR="004F5EA2">
        <w:rPr>
          <w:lang w:eastAsia="pl-PL"/>
        </w:rPr>
        <w:t>ej</w:t>
      </w:r>
      <w:r w:rsidR="004F5EA2" w:rsidRPr="004664A5">
        <w:rPr>
          <w:lang w:eastAsia="pl-PL"/>
        </w:rPr>
        <w:t xml:space="preserve"> </w:t>
      </w:r>
      <w:r w:rsidR="004F5EA2">
        <w:rPr>
          <w:lang w:eastAsia="pl-PL"/>
        </w:rPr>
        <w:t>liczby</w:t>
      </w:r>
      <w:r w:rsidR="004F5EA2" w:rsidRPr="004664A5">
        <w:rPr>
          <w:lang w:eastAsia="pl-PL"/>
        </w:rPr>
        <w:t xml:space="preserve"> użytkowników</w:t>
      </w:r>
      <w:r w:rsidR="004F5EA2">
        <w:rPr>
          <w:lang w:eastAsia="pl-PL"/>
        </w:rPr>
        <w:t>)</w:t>
      </w:r>
      <w:r>
        <w:t>.</w:t>
      </w:r>
    </w:p>
    <w:p w14:paraId="4B197748" w14:textId="414B7413" w:rsidR="003146B4" w:rsidRDefault="003146B4" w:rsidP="003146B4">
      <w:pPr>
        <w:pStyle w:val="Nagwek2"/>
        <w:keepNext w:val="0"/>
        <w:numPr>
          <w:ilvl w:val="1"/>
          <w:numId w:val="8"/>
        </w:numPr>
        <w:ind w:left="284" w:hanging="284"/>
        <w:rPr>
          <w:rFonts w:cs="Arial"/>
          <w:szCs w:val="20"/>
        </w:rPr>
      </w:pPr>
      <w:r w:rsidRPr="00671A3B">
        <w:rPr>
          <w:rFonts w:cs="Arial"/>
          <w:szCs w:val="20"/>
        </w:rPr>
        <w:t xml:space="preserve">Z chwilą odbioru przedmiotu umowy, w ramach wynagrodzenia przewidzianego umową, </w:t>
      </w:r>
      <w:r w:rsidRPr="003146B4">
        <w:rPr>
          <w:rFonts w:cs="Arial"/>
          <w:szCs w:val="20"/>
        </w:rPr>
        <w:t xml:space="preserve">Zamawiający będzie miał prawo do rozporządzania i korzystania z </w:t>
      </w:r>
      <w:r w:rsidR="004F5EA2">
        <w:rPr>
          <w:rFonts w:cs="Arial"/>
          <w:szCs w:val="20"/>
        </w:rPr>
        <w:t>Serwisu</w:t>
      </w:r>
      <w:r w:rsidRPr="003146B4">
        <w:rPr>
          <w:rFonts w:cs="Arial"/>
          <w:szCs w:val="20"/>
        </w:rPr>
        <w:t xml:space="preserve">, w całości lub we fragmentach, bez ograniczeń czasowych i terytorialnych, zgodnie z </w:t>
      </w:r>
      <w:r>
        <w:rPr>
          <w:rFonts w:cs="Arial"/>
          <w:szCs w:val="20"/>
        </w:rPr>
        <w:t>jej</w:t>
      </w:r>
      <w:r w:rsidRPr="003146B4">
        <w:rPr>
          <w:rFonts w:cs="Arial"/>
          <w:szCs w:val="20"/>
        </w:rPr>
        <w:t xml:space="preserve"> przeznaczeniem, we wszystkich wymienionych poniżej polach eksploatacji:</w:t>
      </w:r>
    </w:p>
    <w:p w14:paraId="157734C9" w14:textId="6FAAE619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korzystania z oprogramowania zgodnie z jego funkcjonalnościami, w dowolnie ustalonym przez nabywcę celu, w szczególności w jakimkolwiek celu związanym z prowadzeniem przez niego działalności gospodarczej lub zawodowej,</w:t>
      </w:r>
    </w:p>
    <w:p w14:paraId="1930B05B" w14:textId="2AAE0CEE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 xml:space="preserve">trwałego lub czasowego zwielokrotniania </w:t>
      </w:r>
      <w:r w:rsidR="004F5EA2">
        <w:rPr>
          <w:lang w:eastAsia="x-none"/>
        </w:rPr>
        <w:t>oprogramowania</w:t>
      </w:r>
      <w:r>
        <w:rPr>
          <w:lang w:eastAsia="x-none"/>
        </w:rPr>
        <w:t>, kopiowani</w:t>
      </w:r>
      <w:r w:rsidR="00E54A44">
        <w:rPr>
          <w:lang w:eastAsia="x-none"/>
        </w:rPr>
        <w:t>a</w:t>
      </w:r>
      <w:r>
        <w:rPr>
          <w:lang w:eastAsia="x-none"/>
        </w:rPr>
        <w:t>, tworzeni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kopii zapasowych oprogramowania,</w:t>
      </w:r>
    </w:p>
    <w:p w14:paraId="7BEA4269" w14:textId="70445B9D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 xml:space="preserve">zapisywania w pamięci urządzeń, na których będzie wykorzystywane oprogramowanie, w tym pamięci wewnętrznej oraz zewnętrznej, na nośnikach informacji, w tym na dyskach HDD/SDD, </w:t>
      </w:r>
      <w:proofErr w:type="spellStart"/>
      <w:r>
        <w:rPr>
          <w:lang w:eastAsia="x-none"/>
        </w:rPr>
        <w:t>flash</w:t>
      </w:r>
      <w:proofErr w:type="spellEnd"/>
      <w:r>
        <w:rPr>
          <w:lang w:eastAsia="x-none"/>
        </w:rPr>
        <w:t>, kartach SD, płytach DVD, w chmurze, na serwerach,</w:t>
      </w:r>
    </w:p>
    <w:p w14:paraId="6502AE8D" w14:textId="25BD70C2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wprowadzania do sieci Internet, intranet, extranet, sieci lokalnej czy też do innej sieci umożliwiającej połączenie się co najmniej dwóch urządzeń elektronicznych, udostępnianie oraz przesyłanie oprogramowania za pomocą takich sieci</w:t>
      </w:r>
      <w:r w:rsidR="00E54A44">
        <w:rPr>
          <w:lang w:eastAsia="x-none"/>
        </w:rPr>
        <w:t>,</w:t>
      </w:r>
    </w:p>
    <w:p w14:paraId="32EF5388" w14:textId="38523AD5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instalowania oraz uruchamiani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</w:t>
      </w:r>
      <w:r w:rsidR="004F5EA2">
        <w:rPr>
          <w:lang w:eastAsia="x-none"/>
        </w:rPr>
        <w:t xml:space="preserve">oprogramowania </w:t>
      </w:r>
      <w:r>
        <w:rPr>
          <w:lang w:eastAsia="x-none"/>
        </w:rPr>
        <w:t xml:space="preserve">na urządzeniach takich jak </w:t>
      </w:r>
      <w:r w:rsidR="007C1586">
        <w:rPr>
          <w:szCs w:val="20"/>
        </w:rPr>
        <w:t>serwery, infrastruktura chmurowa</w:t>
      </w:r>
      <w:r w:rsidR="007C1586">
        <w:rPr>
          <w:lang w:eastAsia="x-none"/>
        </w:rPr>
        <w:t xml:space="preserve"> </w:t>
      </w:r>
      <w:r w:rsidR="007C1586">
        <w:rPr>
          <w:szCs w:val="20"/>
        </w:rPr>
        <w:t xml:space="preserve">oraz udostępniania możliwości korzystania z oprogramowania online na </w:t>
      </w:r>
      <w:r w:rsidR="007C1586">
        <w:rPr>
          <w:lang w:eastAsia="x-none"/>
        </w:rPr>
        <w:t xml:space="preserve">urządzeniach takich jak </w:t>
      </w:r>
      <w:r>
        <w:rPr>
          <w:lang w:eastAsia="x-none"/>
        </w:rPr>
        <w:t>komputer</w:t>
      </w:r>
      <w:r w:rsidR="007C1586">
        <w:rPr>
          <w:lang w:eastAsia="x-none"/>
        </w:rPr>
        <w:t>y,</w:t>
      </w:r>
      <w:r>
        <w:rPr>
          <w:lang w:eastAsia="x-none"/>
        </w:rPr>
        <w:t xml:space="preserve"> urządzenia mobilne, </w:t>
      </w:r>
    </w:p>
    <w:p w14:paraId="226448FF" w14:textId="00C436E6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umożliwiania korzystania z oprogramowania użytkownikom, zakładani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im kont w ramach oprogramowania, w taki sposób aby każdy z nich miał dostęp do oprogramowania w miejscu i czasie przez niego wybranym,</w:t>
      </w:r>
    </w:p>
    <w:p w14:paraId="7C512823" w14:textId="45A7C709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wyświetlania oraz odtwarzani</w:t>
      </w:r>
      <w:r w:rsidR="00E54A44">
        <w:rPr>
          <w:lang w:eastAsia="x-none"/>
        </w:rPr>
        <w:t>a</w:t>
      </w:r>
      <w:r>
        <w:rPr>
          <w:lang w:eastAsia="x-none"/>
        </w:rPr>
        <w:t>, w tym publiczne</w:t>
      </w:r>
      <w:r w:rsidR="00E54A44">
        <w:rPr>
          <w:lang w:eastAsia="x-none"/>
        </w:rPr>
        <w:t>go</w:t>
      </w:r>
      <w:r>
        <w:rPr>
          <w:lang w:eastAsia="x-none"/>
        </w:rPr>
        <w:t xml:space="preserve"> pokazywani</w:t>
      </w:r>
      <w:r w:rsidR="00E54A44">
        <w:rPr>
          <w:lang w:eastAsia="x-none"/>
        </w:rPr>
        <w:t>a</w:t>
      </w:r>
      <w:r>
        <w:rPr>
          <w:lang w:eastAsia="x-none"/>
        </w:rPr>
        <w:t xml:space="preserve">, </w:t>
      </w:r>
      <w:proofErr w:type="spellStart"/>
      <w:r>
        <w:rPr>
          <w:lang w:eastAsia="x-none"/>
        </w:rPr>
        <w:t>stre</w:t>
      </w:r>
      <w:r w:rsidR="007C1586">
        <w:rPr>
          <w:lang w:eastAsia="x-none"/>
        </w:rPr>
        <w:t>a</w:t>
      </w:r>
      <w:r>
        <w:rPr>
          <w:lang w:eastAsia="x-none"/>
        </w:rPr>
        <w:t>mowani</w:t>
      </w:r>
      <w:r w:rsidR="00E54A44">
        <w:rPr>
          <w:lang w:eastAsia="x-none"/>
        </w:rPr>
        <w:t>a</w:t>
      </w:r>
      <w:proofErr w:type="spellEnd"/>
      <w:r>
        <w:rPr>
          <w:lang w:eastAsia="x-none"/>
        </w:rPr>
        <w:t>, tworzeni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materiałów audiowizualnych prezentujących oprogramowanie,</w:t>
      </w:r>
    </w:p>
    <w:p w14:paraId="507DCE2F" w14:textId="00F1891A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tworzenia za pomocą oprogramowania: baz danych, raportów, wydruków, analiz, dokumentów oraz wykorzystywanie takich efektów pracy programu w dowolny, ustalony przez nabywcę sposób</w:t>
      </w:r>
    </w:p>
    <w:p w14:paraId="4C215DDE" w14:textId="2036A7DD" w:rsidR="003146B4" w:rsidRP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opatrzenia oprogramowania logotypami.</w:t>
      </w:r>
    </w:p>
    <w:p w14:paraId="0F692135" w14:textId="48361EBD" w:rsidR="00A36245" w:rsidRDefault="00A36245" w:rsidP="00A36245">
      <w:pPr>
        <w:pStyle w:val="Nagwek2"/>
        <w:keepNext w:val="0"/>
        <w:numPr>
          <w:ilvl w:val="1"/>
          <w:numId w:val="8"/>
        </w:numPr>
        <w:ind w:left="284" w:hanging="284"/>
        <w:rPr>
          <w:rFonts w:cs="Arial"/>
          <w:szCs w:val="20"/>
        </w:rPr>
      </w:pPr>
      <w:r w:rsidRPr="00671A3B">
        <w:rPr>
          <w:rFonts w:cs="Arial"/>
          <w:szCs w:val="20"/>
        </w:rPr>
        <w:t xml:space="preserve">Z chwilą odbioru przedmiotu umowy, w ramach wynagrodzenia przewidzianego umową, </w:t>
      </w:r>
      <w:r w:rsidRPr="003146B4">
        <w:rPr>
          <w:rFonts w:cs="Arial"/>
          <w:szCs w:val="20"/>
        </w:rPr>
        <w:t xml:space="preserve">Zamawiający będzie miał </w:t>
      </w:r>
      <w:r w:rsidR="00171D0E">
        <w:rPr>
          <w:rFonts w:cs="Arial"/>
          <w:szCs w:val="20"/>
        </w:rPr>
        <w:t xml:space="preserve">również </w:t>
      </w:r>
      <w:r w:rsidRPr="003146B4">
        <w:rPr>
          <w:rFonts w:cs="Arial"/>
          <w:szCs w:val="20"/>
        </w:rPr>
        <w:t xml:space="preserve">prawo do rozporządzania i korzystania z </w:t>
      </w:r>
      <w:r w:rsidR="00171D0E">
        <w:rPr>
          <w:rFonts w:cs="Arial"/>
          <w:szCs w:val="20"/>
        </w:rPr>
        <w:t xml:space="preserve">treści </w:t>
      </w:r>
      <w:r w:rsidR="007C1586">
        <w:rPr>
          <w:rFonts w:cs="Arial"/>
          <w:szCs w:val="20"/>
        </w:rPr>
        <w:t>wprowadzonych do Serwisu</w:t>
      </w:r>
      <w:r w:rsidRPr="003146B4">
        <w:rPr>
          <w:rFonts w:cs="Arial"/>
          <w:szCs w:val="20"/>
        </w:rPr>
        <w:t xml:space="preserve">, w </w:t>
      </w:r>
      <w:r w:rsidRPr="003146B4">
        <w:rPr>
          <w:rFonts w:cs="Arial"/>
          <w:szCs w:val="20"/>
        </w:rPr>
        <w:lastRenderedPageBreak/>
        <w:t xml:space="preserve">całości lub we fragmentach, bez ograniczeń czasowych i terytorialnych, zgodnie z </w:t>
      </w:r>
      <w:r w:rsidR="00171D0E">
        <w:rPr>
          <w:rFonts w:cs="Arial"/>
          <w:szCs w:val="20"/>
        </w:rPr>
        <w:t>ich</w:t>
      </w:r>
      <w:r w:rsidRPr="003146B4">
        <w:rPr>
          <w:rFonts w:cs="Arial"/>
          <w:szCs w:val="20"/>
        </w:rPr>
        <w:t xml:space="preserve"> przeznaczeniem, we wszystkich wymienionych poniżej polach eksploatacji:</w:t>
      </w:r>
    </w:p>
    <w:p w14:paraId="5425F5BC" w14:textId="77777777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1)</w:t>
      </w:r>
      <w:r>
        <w:rPr>
          <w:lang w:eastAsia="x-none"/>
        </w:rPr>
        <w:tab/>
        <w:t>utrwalania w dowolnej formie,</w:t>
      </w:r>
    </w:p>
    <w:p w14:paraId="4F511A04" w14:textId="5F3C05E8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2)</w:t>
      </w:r>
      <w:r>
        <w:rPr>
          <w:lang w:eastAsia="x-none"/>
        </w:rPr>
        <w:tab/>
        <w:t xml:space="preserve">zwielokrotnienia poprzez kopiowanie treści w celu uzyskania papierowych kopii oraz </w:t>
      </w:r>
      <w:proofErr w:type="spellStart"/>
      <w:r>
        <w:rPr>
          <w:lang w:eastAsia="x-none"/>
        </w:rPr>
        <w:t>zdigitalizowanych</w:t>
      </w:r>
      <w:proofErr w:type="spellEnd"/>
      <w:r>
        <w:rPr>
          <w:lang w:eastAsia="x-none"/>
        </w:rPr>
        <w:t xml:space="preserve"> wersji treści możliwych do odczytu w dowolnych formatach,</w:t>
      </w:r>
    </w:p>
    <w:p w14:paraId="755FFACB" w14:textId="7B7EDC5C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3)</w:t>
      </w:r>
      <w:r>
        <w:rPr>
          <w:lang w:eastAsia="x-none"/>
        </w:rPr>
        <w:tab/>
      </w:r>
      <w:r w:rsidR="00105890" w:rsidRPr="00881D57">
        <w:rPr>
          <w:rFonts w:cs="Arial"/>
          <w:bCs/>
          <w:color w:val="000000"/>
        </w:rPr>
        <w:t xml:space="preserve">wprowadzenia dowolnych zmian w ramach funkcjonalności dostępnych dla administratora </w:t>
      </w:r>
      <w:r w:rsidR="007C1586">
        <w:rPr>
          <w:rFonts w:cs="Arial"/>
          <w:bCs/>
          <w:color w:val="000000"/>
        </w:rPr>
        <w:t>Serwisu</w:t>
      </w:r>
      <w:r>
        <w:rPr>
          <w:lang w:eastAsia="x-none"/>
        </w:rPr>
        <w:t>,</w:t>
      </w:r>
    </w:p>
    <w:p w14:paraId="754DAA74" w14:textId="77777777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5)</w:t>
      </w:r>
      <w:r>
        <w:rPr>
          <w:lang w:eastAsia="x-none"/>
        </w:rPr>
        <w:tab/>
        <w:t>wprowadzenia do pamięci komputera,</w:t>
      </w:r>
    </w:p>
    <w:p w14:paraId="06D9671A" w14:textId="5BFAC5B1" w:rsidR="003146B4" w:rsidRDefault="00171D0E" w:rsidP="00896B7E">
      <w:pPr>
        <w:ind w:left="567" w:hanging="283"/>
        <w:rPr>
          <w:lang w:eastAsia="x-none"/>
        </w:rPr>
      </w:pPr>
      <w:r>
        <w:rPr>
          <w:lang w:eastAsia="x-none"/>
        </w:rPr>
        <w:t>6)</w:t>
      </w:r>
      <w:r>
        <w:rPr>
          <w:lang w:eastAsia="x-none"/>
        </w:rPr>
        <w:tab/>
        <w:t>wyświetlania</w:t>
      </w:r>
      <w:r w:rsidR="00896B7E">
        <w:rPr>
          <w:lang w:eastAsia="x-none"/>
        </w:rPr>
        <w:t>.</w:t>
      </w:r>
    </w:p>
    <w:p w14:paraId="338A8E6F" w14:textId="5A18DCBF" w:rsidR="00D64E39" w:rsidRDefault="00D64E39" w:rsidP="00B10ACB">
      <w:pPr>
        <w:pStyle w:val="Nagwek2"/>
        <w:keepNext w:val="0"/>
        <w:numPr>
          <w:ilvl w:val="1"/>
          <w:numId w:val="8"/>
        </w:numPr>
        <w:ind w:left="284" w:hanging="284"/>
      </w:pPr>
      <w:r>
        <w:t xml:space="preserve">W przypadku, gdyby oświadczenie Wykonawcy, o którym mowa w ust. 1 okazało się nieprawdziwe, wskutek czego Zamawiający korzystając z </w:t>
      </w:r>
      <w:r w:rsidR="00E82BA8">
        <w:t xml:space="preserve">Platformy </w:t>
      </w:r>
      <w:r>
        <w:t>naruszyłby uprawnienia podmiotu trzeciego, wszelkie roszczenia z tytułu naruszenia ponosi Wykonawca, który tym samym zwalnia Zamawiającego z jakichkolwiek roszczeń i odpowiedzialności w tym zakresie.</w:t>
      </w:r>
    </w:p>
    <w:p w14:paraId="3387A79B" w14:textId="3B3536D5" w:rsidR="00D64E39" w:rsidRDefault="00D64E39" w:rsidP="00D64E39">
      <w:pPr>
        <w:pStyle w:val="Nagwek5"/>
        <w:keepNext w:val="0"/>
        <w:widowControl w:val="0"/>
        <w:spacing w:before="480"/>
        <w:ind w:left="284"/>
      </w:pPr>
      <w:r w:rsidRPr="00A46D93">
        <w:t>§ 1</w:t>
      </w:r>
      <w:r w:rsidR="00962ACF">
        <w:t>4</w:t>
      </w:r>
    </w:p>
    <w:p w14:paraId="63FC22E2" w14:textId="77777777" w:rsidR="00A853B3" w:rsidRPr="00A46D93" w:rsidRDefault="00A853B3" w:rsidP="007A084C">
      <w:pPr>
        <w:pStyle w:val="Nagwek5"/>
        <w:keepNext w:val="0"/>
        <w:widowControl w:val="0"/>
        <w:ind w:left="284"/>
      </w:pPr>
      <w:r w:rsidRPr="00A46D93">
        <w:t>Klauzula poufności</w:t>
      </w:r>
    </w:p>
    <w:p w14:paraId="5AD322CC" w14:textId="77777777" w:rsidR="00A853B3" w:rsidRPr="0077432F" w:rsidRDefault="00A853B3" w:rsidP="00B10ACB">
      <w:pPr>
        <w:pStyle w:val="Nagwek2"/>
        <w:keepNext w:val="0"/>
        <w:widowControl w:val="0"/>
        <w:numPr>
          <w:ilvl w:val="0"/>
          <w:numId w:val="20"/>
        </w:numPr>
        <w:ind w:left="284" w:hanging="284"/>
      </w:pPr>
      <w:r w:rsidRPr="0077432F">
        <w:t>Umowa jest jawna i podlega udostępnieniu na zasadach określonych w przepisach ustawy z dnia 6 września 2001 r. o dostępie do informacji publicznej.</w:t>
      </w:r>
    </w:p>
    <w:p w14:paraId="70EADF1F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Wykonawca zobowiązuje się do:</w:t>
      </w:r>
    </w:p>
    <w:p w14:paraId="7D7EA17E" w14:textId="77777777" w:rsidR="00A853B3" w:rsidRPr="0077432F" w:rsidRDefault="00A853B3" w:rsidP="00B10ACB">
      <w:pPr>
        <w:pStyle w:val="Nagwek3"/>
        <w:widowControl w:val="0"/>
        <w:numPr>
          <w:ilvl w:val="0"/>
          <w:numId w:val="21"/>
        </w:numPr>
        <w:tabs>
          <w:tab w:val="left" w:pos="567"/>
        </w:tabs>
        <w:ind w:left="567" w:hanging="283"/>
      </w:pPr>
      <w:r w:rsidRPr="0077432F">
        <w:t>nie ujawniania jakiejkolwiek osobie trzeciej, w jakiejkolwiek formie czy postaci, informacji dotyczących Zamawiającego uzyskanych w toku realizacji Umowy</w:t>
      </w:r>
      <w:r w:rsidR="00A46D93">
        <w:t xml:space="preserve"> lub przy okazji tej realizacji</w:t>
      </w:r>
      <w:r w:rsidRPr="0077432F">
        <w:t>;</w:t>
      </w:r>
    </w:p>
    <w:p w14:paraId="7E065B13" w14:textId="7C547767" w:rsidR="00A853B3" w:rsidRPr="0077432F" w:rsidRDefault="00A853B3" w:rsidP="007A084C">
      <w:pPr>
        <w:pStyle w:val="Nagwek3"/>
        <w:widowControl w:val="0"/>
        <w:tabs>
          <w:tab w:val="left" w:pos="567"/>
        </w:tabs>
        <w:ind w:left="567" w:hanging="283"/>
      </w:pPr>
      <w:r w:rsidRPr="0077432F">
        <w:t>udostępnienia swoim pracownikom oraz podwykonawcom informacji dotyczących Zamawiającego tylko w zakresie niezbędnej wiedzy, dla potrzeb wykonania niniejszej Umowy;</w:t>
      </w:r>
    </w:p>
    <w:p w14:paraId="54E0F54B" w14:textId="77777777" w:rsidR="002B54DC" w:rsidRDefault="00A853B3" w:rsidP="007A084C">
      <w:pPr>
        <w:pStyle w:val="Nagwek3"/>
        <w:widowControl w:val="0"/>
        <w:ind w:left="568" w:hanging="284"/>
      </w:pPr>
      <w:r w:rsidRPr="0077432F">
        <w:t>do podjęcia niezbędnych działań mających na celu zachowanie w poufności przez pracowników lub podwykonawców informacji związanych z realizacją niniejszej Umowy</w:t>
      </w:r>
      <w:r w:rsidR="00C95C5C">
        <w:t>,</w:t>
      </w:r>
      <w:r w:rsidR="00A46D93">
        <w:t xml:space="preserve"> </w:t>
      </w:r>
      <w:r w:rsidR="00A46D93" w:rsidRPr="00A46D93">
        <w:t>a także informacji dotyczących Zamawiającego, w posiadanie których weszli przy okazji realizacji niniejszej Umowy</w:t>
      </w:r>
      <w:r w:rsidR="00A46D93">
        <w:t>.</w:t>
      </w:r>
    </w:p>
    <w:p w14:paraId="552F0ECB" w14:textId="77777777" w:rsidR="00A853B3" w:rsidRPr="0077432F" w:rsidRDefault="00A853B3" w:rsidP="007A084C">
      <w:pPr>
        <w:pStyle w:val="Nagwek2"/>
        <w:keepNext w:val="0"/>
        <w:widowControl w:val="0"/>
        <w:spacing w:before="0"/>
        <w:ind w:left="284" w:hanging="284"/>
      </w:pPr>
      <w:r w:rsidRPr="0077432F">
        <w:t>Obowiązek zachowania poufności nie dotyczy informacji ujawnionych publicznie, czy powszechnie znanych i trwa także po wykonaniu Umowy</w:t>
      </w:r>
      <w:r w:rsidR="00A46D93">
        <w:t>.</w:t>
      </w:r>
      <w:r w:rsidRPr="0077432F">
        <w:t xml:space="preserve"> </w:t>
      </w:r>
    </w:p>
    <w:p w14:paraId="095765B4" w14:textId="637D2281" w:rsidR="00A853B3" w:rsidRPr="0077432F" w:rsidRDefault="00A853B3" w:rsidP="007A084C">
      <w:pPr>
        <w:pStyle w:val="Nagwek5"/>
        <w:keepNext w:val="0"/>
        <w:widowControl w:val="0"/>
        <w:spacing w:before="480"/>
        <w:ind w:left="284"/>
      </w:pPr>
      <w:r w:rsidRPr="0077432F">
        <w:t>§ 1</w:t>
      </w:r>
      <w:r w:rsidR="00962ACF">
        <w:t>5</w:t>
      </w:r>
    </w:p>
    <w:p w14:paraId="78E569B4" w14:textId="77777777" w:rsidR="00A853B3" w:rsidRPr="0077432F" w:rsidRDefault="00A853B3" w:rsidP="007A084C">
      <w:pPr>
        <w:pStyle w:val="Nagwek5"/>
        <w:keepNext w:val="0"/>
        <w:widowControl w:val="0"/>
        <w:ind w:hanging="851"/>
      </w:pPr>
      <w:r w:rsidRPr="0077432F">
        <w:t>Cesja wierzytelności</w:t>
      </w:r>
    </w:p>
    <w:p w14:paraId="14150AE4" w14:textId="6FCA5CBF" w:rsidR="008A21E1" w:rsidRPr="0077432F" w:rsidRDefault="00A853B3" w:rsidP="007A084C">
      <w:pPr>
        <w:pStyle w:val="Nagwek2"/>
        <w:keepNext w:val="0"/>
        <w:widowControl w:val="0"/>
        <w:numPr>
          <w:ilvl w:val="0"/>
          <w:numId w:val="0"/>
        </w:numPr>
        <w:ind w:left="142"/>
      </w:pPr>
      <w:r w:rsidRPr="0077432F">
        <w:t>Wykonawca nie może bez wcześniejszego uzyskania pisemnego zezwolenia Zamawiającego przelewać lub przekazywać w całości albo w części innym osobom jakichkolwiek swych obowiązków lub uprawnień w</w:t>
      </w:r>
      <w:r w:rsidR="008A21E1">
        <w:t>ynikających z niniejszej Umowy.</w:t>
      </w:r>
    </w:p>
    <w:p w14:paraId="31094CDE" w14:textId="77777777" w:rsidR="00962ACF" w:rsidRDefault="00962ACF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331100F9" w14:textId="29801097" w:rsidR="00A853B3" w:rsidRPr="0077432F" w:rsidRDefault="00A853B3" w:rsidP="007A084C">
      <w:pPr>
        <w:pStyle w:val="Nagwek5"/>
        <w:keepNext w:val="0"/>
        <w:widowControl w:val="0"/>
        <w:ind w:left="426" w:hanging="426"/>
      </w:pPr>
      <w:r w:rsidRPr="0077432F">
        <w:lastRenderedPageBreak/>
        <w:t>§ 1</w:t>
      </w:r>
      <w:r w:rsidR="00962ACF">
        <w:t>6</w:t>
      </w:r>
    </w:p>
    <w:p w14:paraId="2E5F2F3E" w14:textId="77777777" w:rsidR="00A853B3" w:rsidRPr="00D441FA" w:rsidRDefault="00A853B3" w:rsidP="007A084C">
      <w:pPr>
        <w:pStyle w:val="Nagwek5"/>
        <w:keepNext w:val="0"/>
        <w:widowControl w:val="0"/>
        <w:ind w:hanging="851"/>
      </w:pPr>
      <w:r w:rsidRPr="00D441FA">
        <w:t>Dane do kontaktu</w:t>
      </w:r>
    </w:p>
    <w:p w14:paraId="14A42EC0" w14:textId="77777777" w:rsidR="00A46D93" w:rsidRPr="00D441FA" w:rsidRDefault="00A46D93" w:rsidP="00B10ACB">
      <w:pPr>
        <w:pStyle w:val="Nagwek2"/>
        <w:keepNext w:val="0"/>
        <w:widowControl w:val="0"/>
        <w:numPr>
          <w:ilvl w:val="0"/>
          <w:numId w:val="23"/>
        </w:numPr>
        <w:ind w:left="284" w:hanging="284"/>
      </w:pPr>
      <w:bookmarkStart w:id="7" w:name="OLE_LINK2"/>
      <w:r w:rsidRPr="00D441FA">
        <w:t>Zamawiający upoważnia do kontaktów z Wykonawcą w sprawach formalnych  p. …………</w:t>
      </w:r>
      <w:r w:rsidR="001D46BB" w:rsidRPr="00D441FA">
        <w:t>……………….</w:t>
      </w:r>
      <w:r w:rsidRPr="00D441FA">
        <w:t>………………..                        - tel.: ……………</w:t>
      </w:r>
      <w:r w:rsidR="001D46BB" w:rsidRPr="00D441FA">
        <w:t>…………</w:t>
      </w:r>
      <w:r w:rsidRPr="00D441FA">
        <w:t>………….., e-mail: …………………………………</w:t>
      </w:r>
      <w:r w:rsidR="001D46BB" w:rsidRPr="00D441FA">
        <w:t>………</w:t>
      </w:r>
      <w:r w:rsidRPr="00D441FA">
        <w:t>……,   a do odbioru p</w:t>
      </w:r>
      <w:r w:rsidR="001D46BB" w:rsidRPr="00D441FA">
        <w:t xml:space="preserve">rzedmiotu umowy i podpisania protokołu odbioru </w:t>
      </w:r>
      <w:r w:rsidRPr="00D441FA">
        <w:t>p. ……</w:t>
      </w:r>
      <w:r w:rsidR="001D46BB" w:rsidRPr="00D441FA">
        <w:t>………………………..</w:t>
      </w:r>
      <w:r w:rsidRPr="00D441FA">
        <w:t>………… - tel.: …………</w:t>
      </w:r>
      <w:r w:rsidR="001D46BB" w:rsidRPr="00D441FA">
        <w:t>……………………………….……..</w:t>
      </w:r>
      <w:r w:rsidRPr="00D441FA">
        <w:t>… e-mail: ………………</w:t>
      </w:r>
      <w:r w:rsidR="001D46BB" w:rsidRPr="00D441FA">
        <w:t>…………….</w:t>
      </w:r>
      <w:r w:rsidRPr="00D441FA">
        <w:t>……………</w:t>
      </w:r>
    </w:p>
    <w:p w14:paraId="79A22B54" w14:textId="77777777" w:rsidR="00A46D93" w:rsidRPr="00D441FA" w:rsidRDefault="00A46D93" w:rsidP="00B10ACB">
      <w:pPr>
        <w:pStyle w:val="Nagwek2"/>
        <w:keepNext w:val="0"/>
        <w:widowControl w:val="0"/>
        <w:numPr>
          <w:ilvl w:val="0"/>
          <w:numId w:val="23"/>
        </w:numPr>
        <w:ind w:left="284" w:hanging="284"/>
      </w:pPr>
      <w:r w:rsidRPr="00D441FA">
        <w:t>Wykonawca upoważnia do kontaktów z Zamawiającym p. ...................; tel.: ................</w:t>
      </w:r>
      <w:r w:rsidR="001D46BB" w:rsidRPr="00D441FA">
        <w:t>.......; email: …………………….…</w:t>
      </w:r>
    </w:p>
    <w:p w14:paraId="5D651C77" w14:textId="77777777" w:rsidR="00A853B3" w:rsidRPr="00D441FA" w:rsidRDefault="00A853B3" w:rsidP="00B10ACB">
      <w:pPr>
        <w:pStyle w:val="Nagwek2"/>
        <w:keepNext w:val="0"/>
        <w:widowControl w:val="0"/>
        <w:numPr>
          <w:ilvl w:val="0"/>
          <w:numId w:val="23"/>
        </w:numPr>
        <w:ind w:left="284" w:hanging="284"/>
      </w:pPr>
      <w:r w:rsidRPr="00D441FA">
        <w:t>Strony wskazują następujący adres do doręczeń:</w:t>
      </w:r>
    </w:p>
    <w:p w14:paraId="0B01F140" w14:textId="77777777" w:rsidR="00A853B3" w:rsidRPr="00D441FA" w:rsidRDefault="00A853B3" w:rsidP="00B10ACB">
      <w:pPr>
        <w:pStyle w:val="Nagwek3"/>
        <w:widowControl w:val="0"/>
        <w:numPr>
          <w:ilvl w:val="0"/>
          <w:numId w:val="22"/>
        </w:numPr>
        <w:ind w:left="567" w:hanging="283"/>
      </w:pPr>
      <w:r w:rsidRPr="00D441FA">
        <w:t>Zamawiający: ul. Bankowa 12, 40-007 Katowice;</w:t>
      </w:r>
    </w:p>
    <w:p w14:paraId="6490ECEE" w14:textId="77777777" w:rsidR="00A853B3" w:rsidRPr="00D441FA" w:rsidRDefault="00A853B3" w:rsidP="007A084C">
      <w:pPr>
        <w:pStyle w:val="Nagwek3"/>
        <w:widowControl w:val="0"/>
        <w:ind w:left="567" w:hanging="283"/>
      </w:pPr>
      <w:r w:rsidRPr="00D441FA">
        <w:t>Wykonawca: ……………………..</w:t>
      </w:r>
    </w:p>
    <w:p w14:paraId="26DE47A5" w14:textId="77777777" w:rsidR="00A853B3" w:rsidRPr="00D441FA" w:rsidRDefault="00A853B3" w:rsidP="007A084C">
      <w:pPr>
        <w:pStyle w:val="Nagwek2"/>
        <w:keepNext w:val="0"/>
        <w:widowControl w:val="0"/>
        <w:spacing w:before="0"/>
        <w:ind w:left="284" w:hanging="284"/>
      </w:pPr>
      <w:r w:rsidRPr="00D441FA">
        <w:t>Wykonawca  wyraża również zgodę na doręczanie pism w formie dokumentu elektronicznego na adres elektronicznej skrzynki podawczej – e-mail: …………….</w:t>
      </w:r>
    </w:p>
    <w:p w14:paraId="196E58FA" w14:textId="77777777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>W przypadku zmiany adresu przez którąkolwiek ze Stron, powiadomi ona o tym fakcie drugą Stronę na piśmie najpóźniej w dniu następującym po tej zmianie. Zaniechanie zawiadomienia o zmianie skutkować będzie tym, iż korespondencja przesłana na dotychczasowy adres będzie uznawana za skutecznie doręczoną.</w:t>
      </w:r>
    </w:p>
    <w:bookmarkEnd w:id="7"/>
    <w:p w14:paraId="39583AB9" w14:textId="650D9B75" w:rsidR="00A853B3" w:rsidRPr="0077432F" w:rsidRDefault="00A853B3" w:rsidP="007A084C">
      <w:pPr>
        <w:pStyle w:val="Nagwek5"/>
        <w:keepNext w:val="0"/>
        <w:widowControl w:val="0"/>
        <w:spacing w:before="480"/>
        <w:ind w:hanging="851"/>
      </w:pPr>
      <w:r w:rsidRPr="0077432F">
        <w:t>§ 1</w:t>
      </w:r>
      <w:r w:rsidR="00962ACF">
        <w:t>7</w:t>
      </w:r>
    </w:p>
    <w:p w14:paraId="08D1A520" w14:textId="77777777" w:rsidR="00A853B3" w:rsidRPr="0077432F" w:rsidRDefault="00A853B3" w:rsidP="007A084C">
      <w:pPr>
        <w:pStyle w:val="Nagwek5"/>
        <w:keepNext w:val="0"/>
        <w:widowControl w:val="0"/>
        <w:ind w:hanging="851"/>
      </w:pPr>
      <w:r w:rsidRPr="0077432F">
        <w:t>Postanowienia końcowe</w:t>
      </w:r>
    </w:p>
    <w:p w14:paraId="6DB86EE6" w14:textId="7259D733" w:rsidR="00A853B3" w:rsidRPr="0077432F" w:rsidRDefault="00A853B3" w:rsidP="00B10ACB">
      <w:pPr>
        <w:pStyle w:val="Nagwek2"/>
        <w:keepNext w:val="0"/>
        <w:widowControl w:val="0"/>
        <w:numPr>
          <w:ilvl w:val="0"/>
          <w:numId w:val="24"/>
        </w:numPr>
        <w:ind w:left="284" w:hanging="284"/>
      </w:pPr>
      <w:r w:rsidRPr="0077432F">
        <w:t>W sprawach nieuregulowanych niniejszą Umową mają zastosowanie przepisy ustawy z dnia 23 kwietnia 1964 r. Kodeks cywiln</w:t>
      </w:r>
      <w:r w:rsidR="00E36F6A">
        <w:t>y oraz ustawy z dnia 11 września 2019</w:t>
      </w:r>
      <w:r w:rsidRPr="0077432F">
        <w:t xml:space="preserve"> r. Prawo zamówień publicznych</w:t>
      </w:r>
      <w:r w:rsidR="0078313E" w:rsidRPr="0078313E">
        <w:rPr>
          <w:rStyle w:val="Hipercze"/>
        </w:rPr>
        <w:t xml:space="preserve"> </w:t>
      </w:r>
      <w:r w:rsidR="0078313E">
        <w:rPr>
          <w:rStyle w:val="Brak"/>
        </w:rPr>
        <w:t>oraz u</w:t>
      </w:r>
      <w:r w:rsidR="0078313E" w:rsidRPr="00C06540">
        <w:rPr>
          <w:rStyle w:val="Brak"/>
        </w:rPr>
        <w:t>staw</w:t>
      </w:r>
      <w:r w:rsidR="0078313E">
        <w:rPr>
          <w:rStyle w:val="Brak"/>
        </w:rPr>
        <w:t>y</w:t>
      </w:r>
      <w:r w:rsidR="0078313E" w:rsidRPr="00C06540">
        <w:rPr>
          <w:rStyle w:val="Brak"/>
        </w:rPr>
        <w:t xml:space="preserve"> z dnia 4 lutego 1994 r. o prawie autorskim i prawach pokrewnych</w:t>
      </w:r>
      <w:r w:rsidRPr="0077432F">
        <w:t>.</w:t>
      </w:r>
    </w:p>
    <w:p w14:paraId="5783692F" w14:textId="6EA9B851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W przypadku zaistnienia pomiędzy Stronami sporu, wynikającego z Umowy lub pozostającego w</w:t>
      </w:r>
      <w:r w:rsidR="00E36F6A">
        <w:t> </w:t>
      </w:r>
      <w:r w:rsidRPr="0077432F">
        <w:t>związku z Umową, Strony podejmą próbę jego ugodowego rozwiązania. W przypadku braku możliwości rozstrzygnięcia sporu w powyższy sposób, spór zostanie poddany rozstrzygnięciu sądu powszechnego właściwego dla siedziby Zamawiającego.</w:t>
      </w:r>
    </w:p>
    <w:p w14:paraId="6767252F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Strony zgodnie postanawiają, że w przypadku gdyby którekolwiek z postanowień Umowy miało się stać nieważne, nie wpływa to na ważność całej Umowy, która w pozostałej części pozostaje ważna.</w:t>
      </w:r>
    </w:p>
    <w:p w14:paraId="26D535C2" w14:textId="77777777" w:rsidR="005B27B3" w:rsidRDefault="00A853B3" w:rsidP="007A084C">
      <w:pPr>
        <w:pStyle w:val="Nagwek2"/>
        <w:keepNext w:val="0"/>
        <w:widowControl w:val="0"/>
        <w:ind w:left="284" w:hanging="284"/>
      </w:pPr>
      <w:r w:rsidRPr="0077432F">
        <w:t>Jako datę zawarcia Umowy przyjmuje się datę złożenia podpisu przez Stronę składającą podpis w drugiej kolejności. Jeżeli którakolwiek ze Stron nie umieści daty złożenia podpisu, jako datę zawarcia Umowy przyjmuje się datę złożenia podpisu przez drugą Stronę.</w:t>
      </w:r>
    </w:p>
    <w:p w14:paraId="5BC1A7CD" w14:textId="1E2905EE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Umowę sporządzono w dwóch jednobrzmiących egzemplarzach, po jednym dla każdej ze Stron.</w:t>
      </w:r>
    </w:p>
    <w:p w14:paraId="0F65A6ED" w14:textId="77777777" w:rsidR="00A853B3" w:rsidRPr="0077432F" w:rsidRDefault="00A853B3" w:rsidP="007A084C">
      <w:pPr>
        <w:rPr>
          <w:b/>
          <w:szCs w:val="20"/>
        </w:rPr>
      </w:pPr>
    </w:p>
    <w:p w14:paraId="49C18679" w14:textId="77777777" w:rsidR="00A853B3" w:rsidRDefault="00A853B3" w:rsidP="007A084C">
      <w:pPr>
        <w:tabs>
          <w:tab w:val="left" w:pos="7088"/>
        </w:tabs>
        <w:ind w:hanging="425"/>
        <w:rPr>
          <w:b/>
          <w:szCs w:val="20"/>
        </w:rPr>
      </w:pPr>
      <w:r w:rsidRPr="0077432F">
        <w:rPr>
          <w:b/>
          <w:szCs w:val="20"/>
        </w:rPr>
        <w:t xml:space="preserve">Zamawiający: </w:t>
      </w:r>
      <w:r w:rsidRPr="0077432F">
        <w:rPr>
          <w:b/>
          <w:szCs w:val="20"/>
        </w:rPr>
        <w:tab/>
      </w:r>
      <w:r w:rsidRPr="0077432F">
        <w:rPr>
          <w:b/>
          <w:szCs w:val="20"/>
        </w:rPr>
        <w:tab/>
        <w:t>Wykonawca :</w:t>
      </w:r>
    </w:p>
    <w:p w14:paraId="21ADC511" w14:textId="0B61CDFE" w:rsidR="009147A3" w:rsidRDefault="002B54DC" w:rsidP="007A084C">
      <w:pPr>
        <w:tabs>
          <w:tab w:val="left" w:pos="4395"/>
        </w:tabs>
        <w:ind w:left="284"/>
        <w:rPr>
          <w:b/>
          <w:sz w:val="18"/>
          <w:szCs w:val="18"/>
        </w:rPr>
      </w:pPr>
      <w:r>
        <w:rPr>
          <w:i/>
          <w:szCs w:val="20"/>
        </w:rPr>
        <w:t xml:space="preserve">      </w:t>
      </w:r>
      <w:r w:rsidR="00A853B3" w:rsidRPr="0077432F">
        <w:rPr>
          <w:i/>
          <w:szCs w:val="20"/>
        </w:rPr>
        <w:t>Data i podpis:</w:t>
      </w:r>
      <w:r w:rsidR="00E36F6A">
        <w:rPr>
          <w:szCs w:val="20"/>
        </w:rPr>
        <w:t xml:space="preserve">  </w:t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1D46BB">
        <w:rPr>
          <w:szCs w:val="20"/>
        </w:rPr>
        <w:tab/>
      </w:r>
      <w:r w:rsidR="00E36F6A">
        <w:rPr>
          <w:i/>
          <w:szCs w:val="20"/>
        </w:rPr>
        <w:t xml:space="preserve">Data i </w:t>
      </w:r>
      <w:r w:rsidR="00A853B3" w:rsidRPr="0077432F">
        <w:rPr>
          <w:i/>
          <w:szCs w:val="20"/>
        </w:rPr>
        <w:t xml:space="preserve"> </w:t>
      </w:r>
      <w:r w:rsidR="00E36F6A">
        <w:rPr>
          <w:i/>
          <w:szCs w:val="20"/>
        </w:rPr>
        <w:t>podpis:</w:t>
      </w:r>
    </w:p>
    <w:sectPr w:rsidR="009147A3" w:rsidSect="005B0DD3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2127" w:right="1134" w:bottom="1843" w:left="1134" w:header="284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18CC07" w14:textId="77777777" w:rsidR="00D3098D" w:rsidRDefault="00D3098D" w:rsidP="005D63CD">
      <w:pPr>
        <w:spacing w:line="240" w:lineRule="auto"/>
      </w:pPr>
      <w:r>
        <w:separator/>
      </w:r>
    </w:p>
  </w:endnote>
  <w:endnote w:type="continuationSeparator" w:id="0">
    <w:p w14:paraId="2DC3FD46" w14:textId="77777777" w:rsidR="00D3098D" w:rsidRDefault="00D3098D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DejaVuSans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21FAEB" w14:textId="01E3073E" w:rsidR="005B0DD3" w:rsidRPr="00F84EF3" w:rsidRDefault="005B0DD3" w:rsidP="005B0DD3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  <w:r w:rsidRPr="00DB0C3E">
      <w:rPr>
        <w:rFonts w:ascii="Times New Roman" w:eastAsia="Times New Roman" w:hAnsi="Times New Roman"/>
        <w:noProof/>
        <w:szCs w:val="20"/>
        <w:lang w:eastAsia="pl-PL"/>
      </w:rPr>
      <w:drawing>
        <wp:anchor distT="0" distB="0" distL="114300" distR="114300" simplePos="0" relativeHeight="251658240" behindDoc="1" locked="0" layoutInCell="1" allowOverlap="1" wp14:anchorId="5611662A" wp14:editId="6F3D3C4B">
          <wp:simplePos x="0" y="0"/>
          <wp:positionH relativeFrom="page">
            <wp:posOffset>4488180</wp:posOffset>
          </wp:positionH>
          <wp:positionV relativeFrom="page">
            <wp:posOffset>8951595</wp:posOffset>
          </wp:positionV>
          <wp:extent cx="2292985" cy="1490345"/>
          <wp:effectExtent l="19050" t="0" r="0" b="0"/>
          <wp:wrapNone/>
          <wp:docPr id="102" name="Obraz 1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56192" behindDoc="1" locked="0" layoutInCell="1" allowOverlap="1" wp14:anchorId="514B974B" wp14:editId="1B3EEFFA">
          <wp:simplePos x="0" y="0"/>
          <wp:positionH relativeFrom="page">
            <wp:posOffset>40640</wp:posOffset>
          </wp:positionH>
          <wp:positionV relativeFrom="page">
            <wp:posOffset>9631045</wp:posOffset>
          </wp:positionV>
          <wp:extent cx="3260037" cy="107091"/>
          <wp:effectExtent l="0" t="0" r="0" b="7620"/>
          <wp:wrapNone/>
          <wp:docPr id="103" name="Obraz 1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A79457D" wp14:editId="5888FE7E">
              <wp:simplePos x="0" y="0"/>
              <wp:positionH relativeFrom="rightMargin">
                <wp:posOffset>-116840</wp:posOffset>
              </wp:positionH>
              <wp:positionV relativeFrom="margin">
                <wp:posOffset>8383905</wp:posOffset>
              </wp:positionV>
              <wp:extent cx="581025" cy="304800"/>
              <wp:effectExtent l="0" t="0" r="9525" b="0"/>
              <wp:wrapNone/>
              <wp:docPr id="3" name="Prostokąt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102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CDB191" w14:textId="77777777" w:rsidR="005B0DD3" w:rsidRPr="00554026" w:rsidRDefault="005B0DD3" w:rsidP="005B0DD3">
                          <w:pPr>
                            <w:pBdr>
                              <w:top w:val="single" w:sz="4" w:space="1" w:color="D8D8D8" w:themeColor="background1" w:themeShade="D8"/>
                            </w:pBdr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</w:pPr>
                          <w:r w:rsidRPr="00DB0C3E">
                            <w:rPr>
                              <w:color w:val="222A35" w:themeColor="text2" w:themeShade="80"/>
                              <w:sz w:val="22"/>
                            </w:rPr>
                            <w:t xml:space="preserve"> 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instrText>PAGE   \* MERGEFORMAT</w:instrTex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222A35" w:themeColor="text2" w:themeShade="80"/>
                              <w:sz w:val="24"/>
                              <w:szCs w:val="24"/>
                            </w:rPr>
                            <w:t>30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A79457D" id="Prostokąt 3" o:spid="_x0000_s1026" style="position:absolute;left:0;text-align:left;margin-left:-9.2pt;margin-top:660.15pt;width:45.7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" o:allowincell="f" stroked="f">
              <v:textbox inset="0,,0">
                <w:txbxContent>
                  <w:p w14:paraId="53CDB191" w14:textId="77777777" w:rsidR="005B0DD3" w:rsidRPr="00554026" w:rsidRDefault="005B0DD3" w:rsidP="005B0DD3">
                    <w:pPr>
                      <w:pBdr>
                        <w:top w:val="single" w:sz="4" w:space="1" w:color="D8D8D8" w:themeColor="background1" w:themeShade="D8"/>
                      </w:pBdr>
                      <w:rPr>
                        <w:color w:val="222A35" w:themeColor="text2" w:themeShade="80"/>
                        <w:sz w:val="24"/>
                        <w:szCs w:val="24"/>
                      </w:rPr>
                    </w:pPr>
                    <w:r w:rsidRPr="00DB0C3E">
                      <w:rPr>
                        <w:color w:val="222A35" w:themeColor="text2" w:themeShade="80"/>
                        <w:sz w:val="22"/>
                      </w:rPr>
                      <w:t xml:space="preserve"> 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begin"/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instrText>PAGE   \* MERGEFORMAT</w:instrTex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color w:val="222A35" w:themeColor="text2" w:themeShade="80"/>
                        <w:sz w:val="24"/>
                        <w:szCs w:val="24"/>
                      </w:rPr>
                      <w:t>30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  <w:p w14:paraId="53A3CAC8" w14:textId="77777777" w:rsidR="005B0DD3" w:rsidRPr="00602A59" w:rsidRDefault="005B0DD3" w:rsidP="005B0DD3">
    <w:pPr>
      <w:pStyle w:val="Stopka"/>
      <w:spacing w:line="276" w:lineRule="auto"/>
      <w:ind w:left="-142" w:firstLine="426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Uniwersytet Śląski w Katowicach</w:t>
    </w:r>
  </w:p>
  <w:p w14:paraId="4DA74A73" w14:textId="77777777" w:rsidR="005B0DD3" w:rsidRPr="00E459C1" w:rsidRDefault="005B0DD3" w:rsidP="005B0DD3">
    <w:pPr>
      <w:pStyle w:val="Stopka"/>
      <w:ind w:left="284" w:hanging="1"/>
      <w:rPr>
        <w:color w:val="002D59"/>
        <w:sz w:val="16"/>
        <w:szCs w:val="16"/>
      </w:rPr>
    </w:pPr>
    <w:r w:rsidRPr="00E459C1">
      <w:rPr>
        <w:color w:val="002D59"/>
        <w:sz w:val="16"/>
        <w:szCs w:val="16"/>
      </w:rPr>
      <w:t>Wydział Nauk Przyrodniczych</w:t>
    </w:r>
  </w:p>
  <w:p w14:paraId="25DFF7EB" w14:textId="77777777" w:rsidR="005B0DD3" w:rsidRPr="00E459C1" w:rsidRDefault="005B0DD3" w:rsidP="005B0DD3">
    <w:pPr>
      <w:pStyle w:val="Stopka"/>
      <w:ind w:left="284" w:hanging="1"/>
      <w:rPr>
        <w:color w:val="002D59"/>
        <w:sz w:val="16"/>
        <w:szCs w:val="16"/>
      </w:rPr>
    </w:pPr>
    <w:r w:rsidRPr="00E459C1">
      <w:rPr>
        <w:color w:val="002D59"/>
        <w:sz w:val="16"/>
        <w:szCs w:val="16"/>
      </w:rPr>
      <w:t>Ul. Będzińska 60, 41-200 Sosnowiec</w:t>
    </w:r>
  </w:p>
  <w:p w14:paraId="1C36B98E" w14:textId="77777777" w:rsidR="005B0DD3" w:rsidRPr="00E459C1" w:rsidRDefault="005B0DD3" w:rsidP="005B0DD3">
    <w:pPr>
      <w:pStyle w:val="Stopka"/>
      <w:ind w:left="284" w:hanging="1"/>
      <w:rPr>
        <w:color w:val="002D59"/>
        <w:sz w:val="16"/>
        <w:szCs w:val="16"/>
      </w:rPr>
    </w:pPr>
    <w:r w:rsidRPr="00E459C1">
      <w:rPr>
        <w:color w:val="002D59"/>
        <w:sz w:val="16"/>
        <w:szCs w:val="16"/>
      </w:rPr>
      <w:t>www.</w:t>
    </w:r>
    <w:r w:rsidRPr="00E459C1">
      <w:rPr>
        <w:b/>
        <w:bCs/>
        <w:color w:val="002D59"/>
        <w:sz w:val="16"/>
        <w:szCs w:val="16"/>
      </w:rPr>
      <w:t>us.</w:t>
    </w:r>
    <w:r w:rsidRPr="00E459C1">
      <w:rPr>
        <w:color w:val="002D59"/>
        <w:sz w:val="16"/>
        <w:szCs w:val="16"/>
      </w:rPr>
      <w:t>edu.pl</w:t>
    </w:r>
  </w:p>
  <w:p w14:paraId="675A9ADA" w14:textId="3CA9A939" w:rsidR="005E3E5F" w:rsidRPr="005B0DD3" w:rsidRDefault="005E3E5F" w:rsidP="005B0DD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FAB1C9" w14:textId="77777777" w:rsidR="004E77AF" w:rsidRPr="00F84EF3" w:rsidRDefault="004E77AF" w:rsidP="004E77AF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55168" behindDoc="1" locked="0" layoutInCell="1" allowOverlap="1" wp14:anchorId="20E7541F" wp14:editId="587F27CC">
          <wp:simplePos x="0" y="0"/>
          <wp:positionH relativeFrom="page">
            <wp:posOffset>-264160</wp:posOffset>
          </wp:positionH>
          <wp:positionV relativeFrom="page">
            <wp:posOffset>9631045</wp:posOffset>
          </wp:positionV>
          <wp:extent cx="3260037" cy="107091"/>
          <wp:effectExtent l="0" t="0" r="0" b="7620"/>
          <wp:wrapNone/>
          <wp:docPr id="99" name="Obraz 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B0C3E">
      <w:rPr>
        <w:rFonts w:ascii="Times New Roman" w:eastAsia="Times New Roman" w:hAnsi="Times New Roman"/>
        <w:noProof/>
        <w:szCs w:val="20"/>
        <w:lang w:eastAsia="pl-PL"/>
      </w:rPr>
      <w:drawing>
        <wp:anchor distT="0" distB="0" distL="114300" distR="114300" simplePos="0" relativeHeight="251657216" behindDoc="1" locked="0" layoutInCell="1" allowOverlap="1" wp14:anchorId="52A31CDC" wp14:editId="21269155">
          <wp:simplePos x="0" y="0"/>
          <wp:positionH relativeFrom="page">
            <wp:posOffset>4859655</wp:posOffset>
          </wp:positionH>
          <wp:positionV relativeFrom="page">
            <wp:posOffset>9056370</wp:posOffset>
          </wp:positionV>
          <wp:extent cx="2292985" cy="1490345"/>
          <wp:effectExtent l="19050" t="0" r="0" b="0"/>
          <wp:wrapNone/>
          <wp:docPr id="100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14:paraId="6C834BB3" w14:textId="77777777" w:rsidR="004E77AF" w:rsidRPr="00602A59" w:rsidRDefault="004E77AF" w:rsidP="004E77AF">
    <w:pPr>
      <w:pStyle w:val="Stopka"/>
      <w:spacing w:line="276" w:lineRule="auto"/>
      <w:ind w:left="-142"/>
      <w:jc w:val="left"/>
      <w:rPr>
        <w:color w:val="002D59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7AEAE3FD" wp14:editId="5FA223A6">
              <wp:simplePos x="0" y="0"/>
              <wp:positionH relativeFrom="rightMargin">
                <wp:posOffset>26035</wp:posOffset>
              </wp:positionH>
              <wp:positionV relativeFrom="margin">
                <wp:posOffset>8831580</wp:posOffset>
              </wp:positionV>
              <wp:extent cx="581025" cy="304800"/>
              <wp:effectExtent l="0" t="0" r="9525" b="0"/>
              <wp:wrapNone/>
              <wp:docPr id="4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102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36A23B" w14:textId="77777777" w:rsidR="004E77AF" w:rsidRPr="00554026" w:rsidRDefault="004E77AF" w:rsidP="004E77AF">
                          <w:pPr>
                            <w:pBdr>
                              <w:top w:val="single" w:sz="4" w:space="1" w:color="D8D8D8" w:themeColor="background1" w:themeShade="D8"/>
                            </w:pBdr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</w:pPr>
                          <w:r w:rsidRPr="00DB0C3E">
                            <w:rPr>
                              <w:color w:val="222A35" w:themeColor="text2" w:themeShade="80"/>
                              <w:sz w:val="22"/>
                            </w:rPr>
                            <w:t xml:space="preserve"> 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instrText>PAGE   \* MERGEFORMAT</w:instrTex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222A35" w:themeColor="text2" w:themeShade="80"/>
                              <w:sz w:val="24"/>
                              <w:szCs w:val="24"/>
                            </w:rPr>
                            <w:t>30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AEAE3FD" id="Prostokąt 4" o:spid="_x0000_s1027" style="position:absolute;left:0;text-align:left;margin-left:2.05pt;margin-top:695.4pt;width:45.75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" o:allowincell="f" stroked="f">
              <v:textbox inset="0,,0">
                <w:txbxContent>
                  <w:p w14:paraId="6E36A23B" w14:textId="77777777" w:rsidR="004E77AF" w:rsidRPr="00554026" w:rsidRDefault="004E77AF" w:rsidP="004E77AF">
                    <w:pPr>
                      <w:pBdr>
                        <w:top w:val="single" w:sz="4" w:space="1" w:color="D8D8D8" w:themeColor="background1" w:themeShade="D8"/>
                      </w:pBdr>
                      <w:rPr>
                        <w:color w:val="222A35" w:themeColor="text2" w:themeShade="80"/>
                        <w:sz w:val="24"/>
                        <w:szCs w:val="24"/>
                      </w:rPr>
                    </w:pPr>
                    <w:r w:rsidRPr="00DB0C3E">
                      <w:rPr>
                        <w:color w:val="222A35" w:themeColor="text2" w:themeShade="80"/>
                        <w:sz w:val="22"/>
                      </w:rPr>
                      <w:t xml:space="preserve"> 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begin"/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instrText>PAGE   \* MERGEFORMAT</w:instrTex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color w:val="222A35" w:themeColor="text2" w:themeShade="80"/>
                        <w:sz w:val="24"/>
                        <w:szCs w:val="24"/>
                      </w:rPr>
                      <w:t>30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 w:rsidRPr="00602A59">
      <w:rPr>
        <w:color w:val="002D59"/>
        <w:sz w:val="16"/>
        <w:szCs w:val="16"/>
      </w:rPr>
      <w:t>Uniwersytet Śląski w Katowicach</w:t>
    </w:r>
  </w:p>
  <w:p w14:paraId="03FC1083" w14:textId="77777777" w:rsidR="004E77AF" w:rsidRPr="00602A59" w:rsidRDefault="004E77AF" w:rsidP="004E77AF">
    <w:pPr>
      <w:pStyle w:val="Stopka"/>
      <w:spacing w:line="276" w:lineRule="auto"/>
      <w:ind w:left="-142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Dział Zamówień Publicznych</w:t>
    </w:r>
  </w:p>
  <w:p w14:paraId="78121614" w14:textId="77777777" w:rsidR="004E77AF" w:rsidRPr="00602A59" w:rsidRDefault="004E77AF" w:rsidP="004E77AF">
    <w:pPr>
      <w:pStyle w:val="Stopka"/>
      <w:spacing w:line="276" w:lineRule="auto"/>
      <w:ind w:left="-142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ul. Bankowa 12, 40-007 Katowice</w:t>
    </w:r>
  </w:p>
  <w:p w14:paraId="68E5E8B6" w14:textId="77777777" w:rsidR="004E77AF" w:rsidRDefault="004E77AF" w:rsidP="004E77AF">
    <w:pPr>
      <w:pStyle w:val="Stopka"/>
      <w:tabs>
        <w:tab w:val="clear" w:pos="4536"/>
        <w:tab w:val="clear" w:pos="9072"/>
        <w:tab w:val="left" w:pos="3630"/>
        <w:tab w:val="left" w:pos="8148"/>
      </w:tabs>
      <w:spacing w:line="276" w:lineRule="auto"/>
      <w:ind w:left="-142"/>
      <w:jc w:val="left"/>
      <w:rPr>
        <w:color w:val="002D59"/>
        <w:sz w:val="16"/>
        <w:szCs w:val="16"/>
        <w:u w:val="single"/>
        <w:lang w:val="de-DE"/>
      </w:rPr>
    </w:pPr>
    <w:r w:rsidRPr="00602A59">
      <w:rPr>
        <w:color w:val="002D59"/>
        <w:sz w:val="16"/>
        <w:szCs w:val="16"/>
        <w:lang w:val="de-DE"/>
      </w:rPr>
      <w:t xml:space="preserve">tel.: 32 359 13 34, </w:t>
    </w:r>
    <w:proofErr w:type="spellStart"/>
    <w:r w:rsidRPr="00602A59">
      <w:rPr>
        <w:color w:val="002D59"/>
        <w:sz w:val="16"/>
        <w:szCs w:val="16"/>
        <w:lang w:val="de-DE"/>
      </w:rPr>
      <w:t>e-mail</w:t>
    </w:r>
    <w:proofErr w:type="spellEnd"/>
    <w:r w:rsidRPr="00602A59">
      <w:rPr>
        <w:color w:val="002D59"/>
        <w:sz w:val="16"/>
        <w:szCs w:val="16"/>
        <w:lang w:val="de-DE"/>
      </w:rPr>
      <w:t>: dzp@us.edu.pl</w:t>
    </w:r>
    <w:r>
      <w:rPr>
        <w:color w:val="002D59"/>
        <w:sz w:val="16"/>
        <w:szCs w:val="16"/>
        <w:lang w:val="de-DE"/>
      </w:rPr>
      <w:tab/>
    </w:r>
    <w:r>
      <w:rPr>
        <w:color w:val="002D59"/>
        <w:sz w:val="16"/>
        <w:szCs w:val="16"/>
        <w:lang w:val="de-DE"/>
      </w:rPr>
      <w:tab/>
    </w:r>
  </w:p>
  <w:p w14:paraId="4F1B482F" w14:textId="453FDD32" w:rsidR="00727A2B" w:rsidRPr="004E77AF" w:rsidRDefault="00A93FC3" w:rsidP="004E77AF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-142"/>
      <w:jc w:val="left"/>
      <w:rPr>
        <w:color w:val="002D59"/>
        <w:sz w:val="16"/>
        <w:szCs w:val="16"/>
        <w:lang w:val="de-DE"/>
      </w:rPr>
    </w:pPr>
    <w:hyperlink r:id="rId2" w:history="1">
      <w:r w:rsidR="004E77AF" w:rsidRPr="00A36646">
        <w:rPr>
          <w:color w:val="002D59"/>
          <w:sz w:val="16"/>
          <w:szCs w:val="16"/>
          <w:lang w:val="de-DE"/>
        </w:rPr>
        <w:t>www.us.edu.pl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F4E2DA" w14:textId="77777777" w:rsidR="00D3098D" w:rsidRDefault="00D3098D" w:rsidP="005D63CD">
      <w:pPr>
        <w:spacing w:line="240" w:lineRule="auto"/>
      </w:pPr>
      <w:r>
        <w:separator/>
      </w:r>
    </w:p>
  </w:footnote>
  <w:footnote w:type="continuationSeparator" w:id="0">
    <w:p w14:paraId="01FD0CED" w14:textId="77777777" w:rsidR="00D3098D" w:rsidRDefault="00D3098D" w:rsidP="005D63CD">
      <w:pPr>
        <w:spacing w:line="240" w:lineRule="auto"/>
      </w:pPr>
      <w:r>
        <w:continuationSeparator/>
      </w:r>
    </w:p>
  </w:footnote>
  <w:footnote w:id="1">
    <w:p w14:paraId="38915880" w14:textId="77777777" w:rsidR="005E3E5F" w:rsidRPr="0077432F" w:rsidRDefault="005E3E5F" w:rsidP="00140517">
      <w:pPr>
        <w:pStyle w:val="Tekstprzypisudolnego"/>
        <w:spacing w:after="0" w:line="240" w:lineRule="auto"/>
        <w:ind w:left="284" w:firstLine="0"/>
        <w:rPr>
          <w:rFonts w:ascii="Bahnschrift" w:hAnsi="Bahnschrift" w:cs="Arial"/>
          <w:i/>
          <w:sz w:val="22"/>
          <w:szCs w:val="22"/>
        </w:rPr>
      </w:pPr>
      <w:r w:rsidRPr="0077432F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77432F">
        <w:rPr>
          <w:rFonts w:ascii="Bahnschrift" w:hAnsi="Bahnschrift" w:cs="Arial"/>
          <w:sz w:val="22"/>
          <w:szCs w:val="22"/>
          <w:vertAlign w:val="superscript"/>
        </w:rPr>
        <w:t>. Dotyczy jedynie wykonawców wspólnie ubiegających się o udzielenie zamówienia.</w:t>
      </w:r>
    </w:p>
  </w:footnote>
  <w:footnote w:id="2">
    <w:p w14:paraId="15F4A770" w14:textId="77777777" w:rsidR="005E3E5F" w:rsidRPr="00EF12B3" w:rsidRDefault="005E3E5F" w:rsidP="00810EA0">
      <w:pPr>
        <w:pStyle w:val="Tekstprzypisudolnego"/>
        <w:spacing w:after="0"/>
        <w:ind w:left="284" w:firstLine="283"/>
        <w:rPr>
          <w:rFonts w:ascii="Bahnschrift" w:hAnsi="Bahnschrift" w:cs="Arial"/>
          <w:i/>
          <w:sz w:val="22"/>
          <w:szCs w:val="22"/>
          <w:vertAlign w:val="superscript"/>
        </w:rPr>
      </w:pPr>
      <w:r w:rsidRPr="00EF12B3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EF12B3">
        <w:rPr>
          <w:rFonts w:ascii="Bahnschrift" w:hAnsi="Bahnschrift" w:cs="Arial"/>
          <w:i/>
          <w:sz w:val="22"/>
          <w:szCs w:val="22"/>
          <w:vertAlign w:val="superscript"/>
        </w:rPr>
        <w:t xml:space="preserve">. </w:t>
      </w:r>
      <w:r w:rsidRPr="00EF12B3">
        <w:rPr>
          <w:rFonts w:ascii="Bahnschrift" w:hAnsi="Bahnschrift" w:cs="Arial"/>
          <w:sz w:val="22"/>
          <w:szCs w:val="22"/>
          <w:vertAlign w:val="superscript"/>
        </w:rPr>
        <w:t>Jeżeli Wykonawca zamierza realizować zamówienie przy udziale podwykonawcy.</w:t>
      </w:r>
    </w:p>
  </w:footnote>
  <w:footnote w:id="3">
    <w:p w14:paraId="4B11C23D" w14:textId="77777777" w:rsidR="005E3E5F" w:rsidRPr="009361D0" w:rsidRDefault="005E3E5F" w:rsidP="00BC4ABA">
      <w:pPr>
        <w:pStyle w:val="Tekstprzypisudolnego"/>
        <w:spacing w:after="0" w:line="240" w:lineRule="auto"/>
        <w:ind w:left="284" w:hanging="141"/>
        <w:rPr>
          <w:rFonts w:ascii="Bahnschrift" w:hAnsi="Bahnschrift"/>
          <w:sz w:val="22"/>
          <w:szCs w:val="22"/>
          <w:vertAlign w:val="superscript"/>
        </w:rPr>
      </w:pPr>
      <w:r w:rsidRPr="009361D0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9361D0">
        <w:rPr>
          <w:rFonts w:ascii="Bahnschrift" w:hAnsi="Bahnschrift" w:cs="Arial"/>
          <w:sz w:val="22"/>
          <w:szCs w:val="22"/>
          <w:vertAlign w:val="superscript"/>
        </w:rPr>
        <w:t>. Zgodnie z ofertą Wykonawcy. W przypadku, kiedy wybór najkorzystniejszej oferty (Wykonawcy, z którym zostanie zawarta umowa) prowadziłby do powstania u zamawiającego obowiązku podatkowego zgodnie z przepisami o podatku od towarów i usług, umowa zostanie zawarta na kwotę netto w odpowiedniej wysokości, natomiast należny podatek VAT Zamawiający odprowadzi we własnym zakresie.</w:t>
      </w:r>
    </w:p>
  </w:footnote>
  <w:footnote w:id="4">
    <w:p w14:paraId="0355820B" w14:textId="77777777" w:rsidR="005E3E5F" w:rsidRPr="009361D0" w:rsidRDefault="005E3E5F" w:rsidP="00BC4ABA">
      <w:pPr>
        <w:pStyle w:val="Tekstprzypisudolnego"/>
        <w:spacing w:after="0" w:line="240" w:lineRule="auto"/>
        <w:ind w:left="284" w:hanging="142"/>
        <w:rPr>
          <w:rFonts w:ascii="Bahnschrift" w:hAnsi="Bahnschrift"/>
          <w:sz w:val="22"/>
          <w:szCs w:val="22"/>
          <w:vertAlign w:val="superscript"/>
        </w:rPr>
      </w:pPr>
      <w:r w:rsidRPr="009361D0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="00BC57E5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9361D0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ab/>
      </w:r>
      <w:r w:rsidRPr="009361D0">
        <w:rPr>
          <w:rFonts w:ascii="Bahnschrift" w:hAnsi="Bahnschrift" w:cs="Arial"/>
          <w:sz w:val="22"/>
          <w:szCs w:val="22"/>
          <w:vertAlign w:val="superscript"/>
        </w:rPr>
        <w:t xml:space="preserve">Postanowienia ust. </w:t>
      </w:r>
      <w:r w:rsidR="00983827">
        <w:rPr>
          <w:rFonts w:ascii="Bahnschrift" w:hAnsi="Bahnschrift" w:cs="Arial"/>
          <w:sz w:val="22"/>
          <w:szCs w:val="22"/>
          <w:vertAlign w:val="superscript"/>
          <w:lang w:val="pl-PL"/>
        </w:rPr>
        <w:t>9</w:t>
      </w:r>
      <w:r w:rsidRPr="009361D0">
        <w:rPr>
          <w:rFonts w:ascii="Bahnschrift" w:hAnsi="Bahnschrift" w:cs="Arial"/>
          <w:sz w:val="22"/>
          <w:szCs w:val="22"/>
          <w:vertAlign w:val="superscript"/>
        </w:rPr>
        <w:t xml:space="preserve"> będą miały zastosowanie, w przypadku wystąpienia towarów lub usług wymienionych w załączniku 15 do ustawy o podatku od towarów i usług (tzw. mechanizm podzielonej płatności). </w:t>
      </w:r>
    </w:p>
  </w:footnote>
  <w:footnote w:id="5">
    <w:p w14:paraId="691A6BAA" w14:textId="77777777" w:rsidR="00404AD9" w:rsidRPr="009361D0" w:rsidRDefault="00404AD9" w:rsidP="00404AD9">
      <w:pPr>
        <w:pStyle w:val="Tekstprzypisudolnego"/>
        <w:spacing w:after="0" w:line="240" w:lineRule="auto"/>
        <w:ind w:left="284" w:hanging="141"/>
        <w:rPr>
          <w:rFonts w:ascii="Bahnschrift" w:hAnsi="Bahnschrift"/>
          <w:sz w:val="22"/>
          <w:szCs w:val="22"/>
          <w:vertAlign w:val="superscript"/>
        </w:rPr>
      </w:pPr>
      <w:r w:rsidRPr="009361D0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9361D0">
        <w:rPr>
          <w:rFonts w:ascii="Bahnschrift" w:hAnsi="Bahnschrift" w:cs="Arial"/>
          <w:sz w:val="22"/>
          <w:szCs w:val="22"/>
          <w:vertAlign w:val="superscript"/>
        </w:rPr>
        <w:t>. Zgodnie z ofertą Wykonawcy.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2A5041" w14:textId="77777777" w:rsidR="005B0DD3" w:rsidRDefault="005B0DD3" w:rsidP="005B0DD3">
    <w:pPr>
      <w:pStyle w:val="Nagwek"/>
      <w:tabs>
        <w:tab w:val="clear" w:pos="4536"/>
        <w:tab w:val="clear" w:pos="9072"/>
        <w:tab w:val="left" w:pos="1650"/>
      </w:tabs>
      <w:ind w:left="0" w:firstLine="0"/>
      <w:jc w:val="left"/>
    </w:pPr>
    <w:r w:rsidRPr="00142DA9">
      <w:rPr>
        <w:rFonts w:ascii="Times New Roman" w:hAnsi="Times New Roman"/>
        <w:noProof/>
        <w:sz w:val="24"/>
        <w:szCs w:val="24"/>
      </w:rPr>
      <w:drawing>
        <wp:inline distT="0" distB="0" distL="0" distR="0" wp14:anchorId="66A16ED9" wp14:editId="5A266082">
          <wp:extent cx="6120130" cy="646334"/>
          <wp:effectExtent l="0" t="0" r="0" b="1905"/>
          <wp:docPr id="95" name="Obraz 95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3559E29" w14:textId="77777777" w:rsidR="005B0DD3" w:rsidRPr="004F1257" w:rsidRDefault="005B0DD3" w:rsidP="005B0DD3">
    <w:pPr>
      <w:pStyle w:val="Nagwek"/>
      <w:tabs>
        <w:tab w:val="clear" w:pos="4536"/>
        <w:tab w:val="clear" w:pos="9072"/>
        <w:tab w:val="left" w:pos="1650"/>
      </w:tabs>
      <w:ind w:left="0" w:firstLine="0"/>
      <w:jc w:val="center"/>
      <w:rPr>
        <w:rFonts w:ascii="Calibri" w:eastAsia="DejaVuSans" w:hAnsi="Calibri" w:cs="Calibri"/>
        <w:szCs w:val="16"/>
      </w:rPr>
    </w:pPr>
    <w:r w:rsidRPr="00253FFE">
      <w:rPr>
        <w:rFonts w:ascii="Calibri" w:eastAsia="DejaVuSans" w:hAnsi="Calibri" w:cs="Calibri"/>
        <w:szCs w:val="16"/>
      </w:rPr>
      <w:t xml:space="preserve">Projekt: </w:t>
    </w:r>
    <w:proofErr w:type="spellStart"/>
    <w:r w:rsidRPr="00253FFE">
      <w:rPr>
        <w:rFonts w:ascii="Calibri" w:eastAsia="DejaVuSans" w:hAnsi="Calibri" w:cs="Calibri"/>
        <w:szCs w:val="16"/>
      </w:rPr>
      <w:t>Transformersi</w:t>
    </w:r>
    <w:proofErr w:type="spellEnd"/>
    <w:r w:rsidRPr="00253FFE">
      <w:rPr>
        <w:rFonts w:ascii="Calibri" w:eastAsia="DejaVuSans" w:hAnsi="Calibri" w:cs="Calibri"/>
        <w:szCs w:val="16"/>
      </w:rPr>
      <w:t xml:space="preserve"> w szkołach - Edukacja na rzecz zielonej transformacji i zachowania kultury górniczej w regionie</w:t>
    </w:r>
    <w:r>
      <w:rPr>
        <w:rFonts w:ascii="Calibri" w:eastAsia="DejaVuSans" w:hAnsi="Calibri" w:cs="Calibri"/>
        <w:szCs w:val="16"/>
      </w:rPr>
      <w:t xml:space="preserve"> </w:t>
    </w:r>
    <w:r w:rsidRPr="009B5493">
      <w:rPr>
        <w:rFonts w:ascii="Calibri" w:eastAsia="Calibri" w:hAnsi="Calibri"/>
        <w:sz w:val="16"/>
        <w:szCs w:val="16"/>
      </w:rPr>
      <w:t xml:space="preserve">Projekt współfinansowany ze środków Unii Europejskiej </w:t>
    </w:r>
    <w:r>
      <w:rPr>
        <w:rFonts w:ascii="Calibri" w:eastAsia="Calibri" w:hAnsi="Calibri"/>
        <w:sz w:val="16"/>
        <w:szCs w:val="16"/>
      </w:rPr>
      <w:t xml:space="preserve"> w ramach Programu Fundusze Europejskie dla Śląskiego 2021-2027</w:t>
    </w:r>
  </w:p>
  <w:p w14:paraId="476151B6" w14:textId="7F20B770" w:rsidR="00E73577" w:rsidRPr="005B0DD3" w:rsidRDefault="00E73577" w:rsidP="005B0DD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8" w:name="_Hlk110416385"/>
  <w:bookmarkStart w:id="9" w:name="_Hlk110416386"/>
  <w:bookmarkStart w:id="10" w:name="_Hlk110416603"/>
  <w:bookmarkStart w:id="11" w:name="_Hlk110416604"/>
  <w:bookmarkStart w:id="12" w:name="_Hlk110416654"/>
  <w:bookmarkStart w:id="13" w:name="_Hlk110416655"/>
  <w:bookmarkStart w:id="14" w:name="_Hlk110416697"/>
  <w:bookmarkStart w:id="15" w:name="_Hlk110416698"/>
  <w:bookmarkStart w:id="16" w:name="_Hlk110416793"/>
  <w:bookmarkStart w:id="17" w:name="_Hlk110416794"/>
  <w:bookmarkStart w:id="18" w:name="_Hlk110416895"/>
  <w:bookmarkStart w:id="19" w:name="_Hlk110416896"/>
  <w:p w14:paraId="75727772" w14:textId="77777777" w:rsidR="002920D0" w:rsidRPr="0030482C" w:rsidRDefault="00A93FC3" w:rsidP="002920D0">
    <w:pPr>
      <w:spacing w:line="276" w:lineRule="auto"/>
      <w:ind w:left="0" w:firstLine="0"/>
      <w:jc w:val="center"/>
      <w:rPr>
        <w:rFonts w:ascii="Calibri" w:eastAsia="Times New Roman" w:hAnsi="Calibri"/>
        <w:i/>
        <w:szCs w:val="20"/>
      </w:rPr>
    </w:pPr>
    <w:sdt>
      <w:sdtPr>
        <w:id w:val="2032758348"/>
        <w:docPartObj>
          <w:docPartGallery w:val="Page Numbers (Margins)"/>
          <w:docPartUnique/>
        </w:docPartObj>
      </w:sdtPr>
      <w:sdtEndPr/>
      <w:sdtContent/>
    </w:sdt>
    <w:r w:rsidR="002920D0">
      <w:rPr>
        <w:rFonts w:ascii="Calibri" w:eastAsia="Times New Roman" w:hAnsi="Calibri"/>
        <w:i/>
        <w:noProof/>
        <w:szCs w:val="20"/>
        <w:lang w:eastAsia="pl-PL"/>
      </w:rPr>
      <w:drawing>
        <wp:inline distT="0" distB="0" distL="0" distR="0" wp14:anchorId="378BA702" wp14:editId="1A981C37">
          <wp:extent cx="5753100" cy="838200"/>
          <wp:effectExtent l="0" t="0" r="0" b="0"/>
          <wp:docPr id="98" name="Obraz 98" descr="fe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fe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35D3D49" w14:textId="77777777" w:rsidR="002920D0" w:rsidRPr="0030482C" w:rsidRDefault="002920D0" w:rsidP="002920D0">
    <w:pPr>
      <w:spacing w:line="276" w:lineRule="auto"/>
      <w:ind w:left="0" w:firstLine="0"/>
      <w:jc w:val="center"/>
      <w:rPr>
        <w:rFonts w:ascii="Calibri" w:eastAsia="Times New Roman" w:hAnsi="Calibri"/>
        <w:i/>
        <w:szCs w:val="20"/>
      </w:rPr>
    </w:pPr>
    <w:r w:rsidRPr="0030482C">
      <w:rPr>
        <w:rFonts w:ascii="Calibri" w:eastAsia="Times New Roman" w:hAnsi="Calibri"/>
        <w:i/>
        <w:szCs w:val="20"/>
      </w:rPr>
      <w:t xml:space="preserve">Projekt pt. </w:t>
    </w:r>
    <w:r w:rsidRPr="0030482C">
      <w:rPr>
        <w:rFonts w:ascii="Calibri" w:eastAsia="Times New Roman" w:hAnsi="Calibri"/>
        <w:b/>
        <w:i/>
        <w:szCs w:val="20"/>
      </w:rPr>
      <w:t>„DUO - Uniwersytet Śląski uczelnią dostępną, uniwersalną i otwartą”</w:t>
    </w:r>
  </w:p>
  <w:p w14:paraId="6B04F082" w14:textId="77777777" w:rsidR="002920D0" w:rsidRDefault="00A93FC3" w:rsidP="002920D0">
    <w:pPr>
      <w:pStyle w:val="Nagwek"/>
    </w:pPr>
    <w:r>
      <w:rPr>
        <w:rFonts w:ascii="Times New Roman" w:eastAsia="Times New Roman" w:hAnsi="Times New Roman"/>
        <w:i/>
        <w:szCs w:val="20"/>
        <w:lang w:eastAsia="pl-PL"/>
      </w:rPr>
      <w:pict w14:anchorId="5F024734">
        <v:rect id="_x0000_i1025" style="width:453.5pt;height:1pt" o:hralign="center" o:hrstd="t" o:hr="t" fillcolor="#aca899" stroked="f"/>
      </w:pict>
    </w:r>
  </w:p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445D3"/>
    <w:multiLevelType w:val="hybridMultilevel"/>
    <w:tmpl w:val="E74627B6"/>
    <w:lvl w:ilvl="0" w:tplc="212A99E8">
      <w:start w:val="1"/>
      <w:numFmt w:val="decimal"/>
      <w:lvlText w:val="%1."/>
      <w:lvlJc w:val="left"/>
      <w:pPr>
        <w:ind w:left="4472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1C310A"/>
    <w:multiLevelType w:val="hybridMultilevel"/>
    <w:tmpl w:val="28CECC6C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188A0E65"/>
    <w:multiLevelType w:val="hybridMultilevel"/>
    <w:tmpl w:val="DDE0637A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FA373E7"/>
    <w:multiLevelType w:val="hybridMultilevel"/>
    <w:tmpl w:val="6EA07A1E"/>
    <w:lvl w:ilvl="0" w:tplc="04150017">
      <w:start w:val="1"/>
      <w:numFmt w:val="lowerLetter"/>
      <w:lvlText w:val="%1)"/>
      <w:lvlJc w:val="left"/>
      <w:pPr>
        <w:ind w:left="1942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CF046E"/>
    <w:multiLevelType w:val="hybridMultilevel"/>
    <w:tmpl w:val="4886917E"/>
    <w:lvl w:ilvl="0" w:tplc="04150011">
      <w:start w:val="1"/>
      <w:numFmt w:val="decimal"/>
      <w:lvlText w:val="%1)"/>
      <w:lvlJc w:val="left"/>
      <w:pPr>
        <w:ind w:left="4472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BD6EB7F0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  <w:i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26EE29D1"/>
    <w:multiLevelType w:val="hybridMultilevel"/>
    <w:tmpl w:val="B4F0F7B6"/>
    <w:lvl w:ilvl="0" w:tplc="91E0A654">
      <w:start w:val="2"/>
      <w:numFmt w:val="decimal"/>
      <w:lvlText w:val="%1."/>
      <w:lvlJc w:val="left"/>
      <w:pPr>
        <w:ind w:left="360" w:hanging="360"/>
      </w:pPr>
      <w:rPr>
        <w:rFonts w:ascii="Bahnschrift" w:hAnsi="Bahnschrift" w:hint="default"/>
        <w:b w:val="0"/>
        <w:i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D54A41"/>
    <w:multiLevelType w:val="hybridMultilevel"/>
    <w:tmpl w:val="1494BA08"/>
    <w:lvl w:ilvl="0" w:tplc="FD2AB662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color w:val="auto"/>
        <w:sz w:val="20"/>
        <w:szCs w:val="20"/>
      </w:rPr>
    </w:lvl>
    <w:lvl w:ilvl="1" w:tplc="BD6EB7F0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  <w:i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75468E8A">
      <w:numFmt w:val="bullet"/>
      <w:lvlText w:val="•"/>
      <w:lvlJc w:val="left"/>
      <w:pPr>
        <w:ind w:left="3382" w:hanging="360"/>
      </w:pPr>
      <w:rPr>
        <w:rFonts w:ascii="Bahnschrift" w:eastAsia="Palatino Linotype" w:hAnsi="Bahnschrift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32BC1419"/>
    <w:multiLevelType w:val="hybridMultilevel"/>
    <w:tmpl w:val="C46CFC28"/>
    <w:lvl w:ilvl="0" w:tplc="0D02880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242BC9"/>
    <w:multiLevelType w:val="hybridMultilevel"/>
    <w:tmpl w:val="0ABAFB2C"/>
    <w:lvl w:ilvl="0" w:tplc="C6540CE4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3264A9"/>
    <w:multiLevelType w:val="hybridMultilevel"/>
    <w:tmpl w:val="DA66345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3D214CE7"/>
    <w:multiLevelType w:val="hybridMultilevel"/>
    <w:tmpl w:val="F522A94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3" w15:restartNumberingAfterBreak="0">
    <w:nsid w:val="56511AF0"/>
    <w:multiLevelType w:val="hybridMultilevel"/>
    <w:tmpl w:val="512A47D2"/>
    <w:lvl w:ilvl="0" w:tplc="0D02880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3DBE0220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682531"/>
    <w:multiLevelType w:val="hybridMultilevel"/>
    <w:tmpl w:val="1966E690"/>
    <w:lvl w:ilvl="0" w:tplc="593CDFBE">
      <w:start w:val="4"/>
      <w:numFmt w:val="decimal"/>
      <w:lvlText w:val="%1."/>
      <w:lvlJc w:val="left"/>
      <w:pPr>
        <w:ind w:left="107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936063"/>
    <w:multiLevelType w:val="hybridMultilevel"/>
    <w:tmpl w:val="9B0A39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C54312"/>
    <w:multiLevelType w:val="hybridMultilevel"/>
    <w:tmpl w:val="BBF2AA24"/>
    <w:lvl w:ilvl="0" w:tplc="C6540CE4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192E10"/>
    <w:multiLevelType w:val="hybridMultilevel"/>
    <w:tmpl w:val="D4A0A09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210B5A"/>
    <w:multiLevelType w:val="hybridMultilevel"/>
    <w:tmpl w:val="AA9EFF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2548A5EA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7319AB"/>
    <w:multiLevelType w:val="hybridMultilevel"/>
    <w:tmpl w:val="B476BDE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1">
      <w:start w:val="1"/>
      <w:numFmt w:val="decimal"/>
      <w:lvlText w:val="%5)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713D7F23"/>
    <w:multiLevelType w:val="hybridMultilevel"/>
    <w:tmpl w:val="890CFDD8"/>
    <w:lvl w:ilvl="0" w:tplc="593CDFBE">
      <w:start w:val="4"/>
      <w:numFmt w:val="decimal"/>
      <w:lvlText w:val="%1."/>
      <w:lvlJc w:val="left"/>
      <w:pPr>
        <w:ind w:left="107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EB15D2"/>
    <w:multiLevelType w:val="hybridMultilevel"/>
    <w:tmpl w:val="9CB08D66"/>
    <w:lvl w:ilvl="0" w:tplc="04150017">
      <w:start w:val="1"/>
      <w:numFmt w:val="lowerLetter"/>
      <w:lvlText w:val="%1)"/>
      <w:lvlJc w:val="left"/>
      <w:pPr>
        <w:ind w:left="4472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BD6EB7F0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  <w:i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7BC20AFE"/>
    <w:multiLevelType w:val="hybridMultilevel"/>
    <w:tmpl w:val="CFDA7082"/>
    <w:lvl w:ilvl="0" w:tplc="4156E2D0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16"/>
  </w:num>
  <w:num w:numId="4">
    <w:abstractNumId w:val="5"/>
  </w:num>
  <w:num w:numId="5">
    <w:abstractNumId w:val="2"/>
    <w:lvlOverride w:ilvl="0">
      <w:startOverride w:val="1"/>
    </w:lvlOverride>
  </w:num>
  <w:num w:numId="6">
    <w:abstractNumId w:val="2"/>
    <w:lvlOverride w:ilvl="0">
      <w:startOverride w:val="1"/>
    </w:lvlOverride>
  </w:num>
  <w:num w:numId="7">
    <w:abstractNumId w:val="6"/>
    <w:lvlOverride w:ilvl="0">
      <w:startOverride w:val="1"/>
    </w:lvlOverride>
  </w:num>
  <w:num w:numId="8">
    <w:abstractNumId w:val="6"/>
  </w:num>
  <w:num w:numId="9">
    <w:abstractNumId w:val="6"/>
    <w:lvlOverride w:ilvl="0">
      <w:startOverride w:val="1"/>
    </w:lvlOverride>
  </w:num>
  <w:num w:numId="10">
    <w:abstractNumId w:val="6"/>
    <w:lvlOverride w:ilvl="0">
      <w:startOverride w:val="1"/>
    </w:lvlOverride>
  </w:num>
  <w:num w:numId="11">
    <w:abstractNumId w:val="6"/>
    <w:lvlOverride w:ilvl="0">
      <w:startOverride w:val="1"/>
    </w:lvlOverride>
  </w:num>
  <w:num w:numId="12">
    <w:abstractNumId w:val="2"/>
    <w:lvlOverride w:ilvl="0">
      <w:startOverride w:val="1"/>
    </w:lvlOverride>
  </w:num>
  <w:num w:numId="13">
    <w:abstractNumId w:val="6"/>
    <w:lvlOverride w:ilvl="0">
      <w:startOverride w:val="1"/>
    </w:lvlOverride>
  </w:num>
  <w:num w:numId="14">
    <w:abstractNumId w:val="2"/>
    <w:lvlOverride w:ilvl="0">
      <w:startOverride w:val="1"/>
    </w:lvlOverride>
  </w:num>
  <w:num w:numId="15">
    <w:abstractNumId w:val="2"/>
    <w:lvlOverride w:ilvl="0">
      <w:startOverride w:val="1"/>
    </w:lvlOverride>
  </w:num>
  <w:num w:numId="16">
    <w:abstractNumId w:val="6"/>
    <w:lvlOverride w:ilvl="0">
      <w:startOverride w:val="1"/>
    </w:lvlOverride>
  </w:num>
  <w:num w:numId="17">
    <w:abstractNumId w:val="2"/>
    <w:lvlOverride w:ilvl="0">
      <w:startOverride w:val="1"/>
    </w:lvlOverride>
  </w:num>
  <w:num w:numId="18">
    <w:abstractNumId w:val="2"/>
    <w:lvlOverride w:ilvl="0">
      <w:startOverride w:val="1"/>
    </w:lvlOverride>
  </w:num>
  <w:num w:numId="19">
    <w:abstractNumId w:val="6"/>
    <w:lvlOverride w:ilvl="0">
      <w:startOverride w:val="1"/>
    </w:lvlOverride>
  </w:num>
  <w:num w:numId="20">
    <w:abstractNumId w:val="6"/>
    <w:lvlOverride w:ilvl="0">
      <w:startOverride w:val="1"/>
    </w:lvlOverride>
  </w:num>
  <w:num w:numId="21">
    <w:abstractNumId w:val="2"/>
    <w:lvlOverride w:ilvl="0">
      <w:startOverride w:val="1"/>
    </w:lvlOverride>
  </w:num>
  <w:num w:numId="22">
    <w:abstractNumId w:val="2"/>
    <w:lvlOverride w:ilvl="0">
      <w:startOverride w:val="1"/>
    </w:lvlOverride>
  </w:num>
  <w:num w:numId="23">
    <w:abstractNumId w:val="6"/>
    <w:lvlOverride w:ilvl="0">
      <w:startOverride w:val="1"/>
    </w:lvlOverride>
  </w:num>
  <w:num w:numId="24">
    <w:abstractNumId w:val="6"/>
    <w:lvlOverride w:ilvl="0">
      <w:startOverride w:val="1"/>
    </w:lvlOverride>
  </w:num>
  <w:num w:numId="25">
    <w:abstractNumId w:val="8"/>
  </w:num>
  <w:num w:numId="26">
    <w:abstractNumId w:val="19"/>
  </w:num>
  <w:num w:numId="27">
    <w:abstractNumId w:val="7"/>
  </w:num>
  <w:num w:numId="28">
    <w:abstractNumId w:val="13"/>
  </w:num>
  <w:num w:numId="29">
    <w:abstractNumId w:val="23"/>
  </w:num>
  <w:num w:numId="30">
    <w:abstractNumId w:val="6"/>
    <w:lvlOverride w:ilvl="0">
      <w:startOverride w:val="1"/>
    </w:lvlOverride>
  </w:num>
  <w:num w:numId="31">
    <w:abstractNumId w:val="17"/>
  </w:num>
  <w:num w:numId="32">
    <w:abstractNumId w:val="2"/>
    <w:lvlOverride w:ilvl="0">
      <w:startOverride w:val="1"/>
    </w:lvlOverride>
  </w:num>
  <w:num w:numId="33">
    <w:abstractNumId w:val="21"/>
  </w:num>
  <w:num w:numId="34">
    <w:abstractNumId w:val="14"/>
  </w:num>
  <w:num w:numId="35">
    <w:abstractNumId w:val="4"/>
  </w:num>
  <w:num w:numId="36">
    <w:abstractNumId w:val="22"/>
  </w:num>
  <w:num w:numId="37">
    <w:abstractNumId w:val="0"/>
  </w:num>
  <w:num w:numId="38">
    <w:abstractNumId w:val="6"/>
    <w:lvlOverride w:ilvl="0">
      <w:startOverride w:val="3"/>
    </w:lvlOverride>
  </w:num>
  <w:num w:numId="3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"/>
  </w:num>
  <w:num w:numId="41">
    <w:abstractNumId w:val="20"/>
  </w:num>
  <w:num w:numId="42">
    <w:abstractNumId w:val="11"/>
  </w:num>
  <w:num w:numId="43">
    <w:abstractNumId w:val="12"/>
  </w:num>
  <w:num w:numId="44">
    <w:abstractNumId w:val="3"/>
  </w:num>
  <w:num w:numId="45">
    <w:abstractNumId w:val="18"/>
  </w:num>
  <w:num w:numId="4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</w:num>
  <w:num w:numId="47">
    <w:abstractNumId w:val="6"/>
    <w:lvlOverride w:ilvl="0">
      <w:startOverride w:val="1"/>
    </w:lvlOverride>
  </w:num>
  <w:num w:numId="48">
    <w:abstractNumId w:val="9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3686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2F1C"/>
    <w:rsid w:val="00010394"/>
    <w:rsid w:val="0001285D"/>
    <w:rsid w:val="000133CF"/>
    <w:rsid w:val="00016AE6"/>
    <w:rsid w:val="00017990"/>
    <w:rsid w:val="00021C6F"/>
    <w:rsid w:val="00023CE7"/>
    <w:rsid w:val="00025BB2"/>
    <w:rsid w:val="00034894"/>
    <w:rsid w:val="000350D1"/>
    <w:rsid w:val="0003593D"/>
    <w:rsid w:val="000363FE"/>
    <w:rsid w:val="0004529B"/>
    <w:rsid w:val="000479C6"/>
    <w:rsid w:val="00047DF9"/>
    <w:rsid w:val="000518A0"/>
    <w:rsid w:val="00052289"/>
    <w:rsid w:val="00062715"/>
    <w:rsid w:val="000631A3"/>
    <w:rsid w:val="000649CD"/>
    <w:rsid w:val="00065E6E"/>
    <w:rsid w:val="00066CCC"/>
    <w:rsid w:val="00067941"/>
    <w:rsid w:val="00070C25"/>
    <w:rsid w:val="000729DF"/>
    <w:rsid w:val="00072DB6"/>
    <w:rsid w:val="00074012"/>
    <w:rsid w:val="000774F9"/>
    <w:rsid w:val="00080C23"/>
    <w:rsid w:val="000836B7"/>
    <w:rsid w:val="000A2883"/>
    <w:rsid w:val="000A37EA"/>
    <w:rsid w:val="000A3D64"/>
    <w:rsid w:val="000A5BCB"/>
    <w:rsid w:val="000A6358"/>
    <w:rsid w:val="000B0AAE"/>
    <w:rsid w:val="000C5ABC"/>
    <w:rsid w:val="000C692D"/>
    <w:rsid w:val="000D1F37"/>
    <w:rsid w:val="000D284D"/>
    <w:rsid w:val="000E32D6"/>
    <w:rsid w:val="000E587B"/>
    <w:rsid w:val="000F25D4"/>
    <w:rsid w:val="00103256"/>
    <w:rsid w:val="00103B9A"/>
    <w:rsid w:val="00105890"/>
    <w:rsid w:val="00110217"/>
    <w:rsid w:val="00111FD4"/>
    <w:rsid w:val="00113310"/>
    <w:rsid w:val="00113823"/>
    <w:rsid w:val="00120996"/>
    <w:rsid w:val="00133F46"/>
    <w:rsid w:val="001369C5"/>
    <w:rsid w:val="0013709F"/>
    <w:rsid w:val="00137766"/>
    <w:rsid w:val="00140517"/>
    <w:rsid w:val="0014278C"/>
    <w:rsid w:val="001463E7"/>
    <w:rsid w:val="00147280"/>
    <w:rsid w:val="001509D7"/>
    <w:rsid w:val="00155256"/>
    <w:rsid w:val="00161E77"/>
    <w:rsid w:val="00170640"/>
    <w:rsid w:val="00170642"/>
    <w:rsid w:val="0017189B"/>
    <w:rsid w:val="00171D0E"/>
    <w:rsid w:val="001746C8"/>
    <w:rsid w:val="001814C5"/>
    <w:rsid w:val="0018456F"/>
    <w:rsid w:val="001863EA"/>
    <w:rsid w:val="001866B1"/>
    <w:rsid w:val="001902EC"/>
    <w:rsid w:val="00196CF1"/>
    <w:rsid w:val="00197885"/>
    <w:rsid w:val="00197CBB"/>
    <w:rsid w:val="001A0C84"/>
    <w:rsid w:val="001A167A"/>
    <w:rsid w:val="001A5AA3"/>
    <w:rsid w:val="001B1AC0"/>
    <w:rsid w:val="001C43D0"/>
    <w:rsid w:val="001D05CD"/>
    <w:rsid w:val="001D388F"/>
    <w:rsid w:val="001D46BB"/>
    <w:rsid w:val="001D6DA5"/>
    <w:rsid w:val="001E65B6"/>
    <w:rsid w:val="001F393C"/>
    <w:rsid w:val="00200A27"/>
    <w:rsid w:val="00201D32"/>
    <w:rsid w:val="00210F69"/>
    <w:rsid w:val="0021787E"/>
    <w:rsid w:val="002212A9"/>
    <w:rsid w:val="00221638"/>
    <w:rsid w:val="00221EA6"/>
    <w:rsid w:val="00226310"/>
    <w:rsid w:val="002273E3"/>
    <w:rsid w:val="002318AB"/>
    <w:rsid w:val="00241D9C"/>
    <w:rsid w:val="00242D0C"/>
    <w:rsid w:val="00255663"/>
    <w:rsid w:val="0025696F"/>
    <w:rsid w:val="00272E3F"/>
    <w:rsid w:val="002767DF"/>
    <w:rsid w:val="0028408B"/>
    <w:rsid w:val="002907F6"/>
    <w:rsid w:val="002920D0"/>
    <w:rsid w:val="00297EB3"/>
    <w:rsid w:val="002A1668"/>
    <w:rsid w:val="002A3574"/>
    <w:rsid w:val="002A50F6"/>
    <w:rsid w:val="002B0AD5"/>
    <w:rsid w:val="002B20B0"/>
    <w:rsid w:val="002B3B39"/>
    <w:rsid w:val="002B481F"/>
    <w:rsid w:val="002B54DC"/>
    <w:rsid w:val="002B5872"/>
    <w:rsid w:val="002B6782"/>
    <w:rsid w:val="002C58C5"/>
    <w:rsid w:val="002C6847"/>
    <w:rsid w:val="002D273D"/>
    <w:rsid w:val="002D2F12"/>
    <w:rsid w:val="002D64F0"/>
    <w:rsid w:val="002E0E05"/>
    <w:rsid w:val="002E4CF0"/>
    <w:rsid w:val="002F1462"/>
    <w:rsid w:val="002F5524"/>
    <w:rsid w:val="002F56CF"/>
    <w:rsid w:val="0030205C"/>
    <w:rsid w:val="00305D5C"/>
    <w:rsid w:val="0031115A"/>
    <w:rsid w:val="003144B0"/>
    <w:rsid w:val="003146B4"/>
    <w:rsid w:val="00317F1D"/>
    <w:rsid w:val="00321B53"/>
    <w:rsid w:val="003228EA"/>
    <w:rsid w:val="003316C1"/>
    <w:rsid w:val="003322E2"/>
    <w:rsid w:val="003327C2"/>
    <w:rsid w:val="003439DD"/>
    <w:rsid w:val="00354EEE"/>
    <w:rsid w:val="00357D01"/>
    <w:rsid w:val="00362669"/>
    <w:rsid w:val="003636A2"/>
    <w:rsid w:val="00370276"/>
    <w:rsid w:val="00382315"/>
    <w:rsid w:val="00384DA3"/>
    <w:rsid w:val="00391BB5"/>
    <w:rsid w:val="003925AC"/>
    <w:rsid w:val="00395188"/>
    <w:rsid w:val="003951F8"/>
    <w:rsid w:val="003960D9"/>
    <w:rsid w:val="003A3864"/>
    <w:rsid w:val="003B0C4F"/>
    <w:rsid w:val="003B3416"/>
    <w:rsid w:val="003B54FF"/>
    <w:rsid w:val="003C094D"/>
    <w:rsid w:val="003C3AC5"/>
    <w:rsid w:val="003C461B"/>
    <w:rsid w:val="003C6D2D"/>
    <w:rsid w:val="003C6FE1"/>
    <w:rsid w:val="003E05AE"/>
    <w:rsid w:val="003E3BDD"/>
    <w:rsid w:val="003F1B7E"/>
    <w:rsid w:val="00404AD9"/>
    <w:rsid w:val="00404C44"/>
    <w:rsid w:val="00410DFD"/>
    <w:rsid w:val="00413BAB"/>
    <w:rsid w:val="00416D5A"/>
    <w:rsid w:val="004273DE"/>
    <w:rsid w:val="00430D9E"/>
    <w:rsid w:val="0043134E"/>
    <w:rsid w:val="00436F8D"/>
    <w:rsid w:val="00444237"/>
    <w:rsid w:val="00447505"/>
    <w:rsid w:val="00450656"/>
    <w:rsid w:val="004513BB"/>
    <w:rsid w:val="004516FA"/>
    <w:rsid w:val="00452D25"/>
    <w:rsid w:val="00455B33"/>
    <w:rsid w:val="00457D79"/>
    <w:rsid w:val="00461FBD"/>
    <w:rsid w:val="004670EC"/>
    <w:rsid w:val="00467882"/>
    <w:rsid w:val="00471B27"/>
    <w:rsid w:val="00473D30"/>
    <w:rsid w:val="00473F6B"/>
    <w:rsid w:val="00475AAC"/>
    <w:rsid w:val="004761CD"/>
    <w:rsid w:val="00477FA3"/>
    <w:rsid w:val="00482005"/>
    <w:rsid w:val="004837D8"/>
    <w:rsid w:val="00486880"/>
    <w:rsid w:val="00490CBC"/>
    <w:rsid w:val="0049570C"/>
    <w:rsid w:val="004960E1"/>
    <w:rsid w:val="00497BF9"/>
    <w:rsid w:val="004A2BDB"/>
    <w:rsid w:val="004A2CDB"/>
    <w:rsid w:val="004A6BB3"/>
    <w:rsid w:val="004B0BB7"/>
    <w:rsid w:val="004B4CE9"/>
    <w:rsid w:val="004C0E1D"/>
    <w:rsid w:val="004D22E3"/>
    <w:rsid w:val="004D2D43"/>
    <w:rsid w:val="004E0BD8"/>
    <w:rsid w:val="004E77AF"/>
    <w:rsid w:val="004F088D"/>
    <w:rsid w:val="004F5EA2"/>
    <w:rsid w:val="00507262"/>
    <w:rsid w:val="005149DB"/>
    <w:rsid w:val="00515101"/>
    <w:rsid w:val="00530CAA"/>
    <w:rsid w:val="0055317F"/>
    <w:rsid w:val="00553D74"/>
    <w:rsid w:val="00557CB8"/>
    <w:rsid w:val="005625C2"/>
    <w:rsid w:val="005744EF"/>
    <w:rsid w:val="005813BD"/>
    <w:rsid w:val="00583225"/>
    <w:rsid w:val="00584E90"/>
    <w:rsid w:val="00586657"/>
    <w:rsid w:val="0058777C"/>
    <w:rsid w:val="005968E9"/>
    <w:rsid w:val="005A02BD"/>
    <w:rsid w:val="005A19CF"/>
    <w:rsid w:val="005A269D"/>
    <w:rsid w:val="005A58EC"/>
    <w:rsid w:val="005B0DD3"/>
    <w:rsid w:val="005B258D"/>
    <w:rsid w:val="005B27B3"/>
    <w:rsid w:val="005B34FE"/>
    <w:rsid w:val="005B48A1"/>
    <w:rsid w:val="005B5871"/>
    <w:rsid w:val="005C61FB"/>
    <w:rsid w:val="005D2930"/>
    <w:rsid w:val="005D4855"/>
    <w:rsid w:val="005D63CD"/>
    <w:rsid w:val="005D6930"/>
    <w:rsid w:val="005D7EA1"/>
    <w:rsid w:val="005E3E5F"/>
    <w:rsid w:val="005E566F"/>
    <w:rsid w:val="005E7B56"/>
    <w:rsid w:val="005F0C33"/>
    <w:rsid w:val="005F1B57"/>
    <w:rsid w:val="005F2A5F"/>
    <w:rsid w:val="005F47E3"/>
    <w:rsid w:val="00602A59"/>
    <w:rsid w:val="00604E76"/>
    <w:rsid w:val="0061008C"/>
    <w:rsid w:val="00610A45"/>
    <w:rsid w:val="006123B6"/>
    <w:rsid w:val="00614792"/>
    <w:rsid w:val="0061721E"/>
    <w:rsid w:val="0062266D"/>
    <w:rsid w:val="006309FF"/>
    <w:rsid w:val="00630A26"/>
    <w:rsid w:val="00630C3B"/>
    <w:rsid w:val="006378CF"/>
    <w:rsid w:val="00642C54"/>
    <w:rsid w:val="00642E99"/>
    <w:rsid w:val="00645C59"/>
    <w:rsid w:val="0065291E"/>
    <w:rsid w:val="00660DF9"/>
    <w:rsid w:val="0066172A"/>
    <w:rsid w:val="00663D66"/>
    <w:rsid w:val="006675AE"/>
    <w:rsid w:val="006713AF"/>
    <w:rsid w:val="006727FE"/>
    <w:rsid w:val="006735D7"/>
    <w:rsid w:val="00673F0B"/>
    <w:rsid w:val="00687243"/>
    <w:rsid w:val="00693195"/>
    <w:rsid w:val="00696973"/>
    <w:rsid w:val="006A1250"/>
    <w:rsid w:val="006A5F11"/>
    <w:rsid w:val="006A784F"/>
    <w:rsid w:val="006B318B"/>
    <w:rsid w:val="006B6E2B"/>
    <w:rsid w:val="006C1915"/>
    <w:rsid w:val="006C5845"/>
    <w:rsid w:val="006D3219"/>
    <w:rsid w:val="006D4A1E"/>
    <w:rsid w:val="006D6009"/>
    <w:rsid w:val="006E0C8D"/>
    <w:rsid w:val="006E2700"/>
    <w:rsid w:val="006E33C4"/>
    <w:rsid w:val="006F2450"/>
    <w:rsid w:val="006F2B5A"/>
    <w:rsid w:val="006F5EEE"/>
    <w:rsid w:val="007004E5"/>
    <w:rsid w:val="0070662F"/>
    <w:rsid w:val="00711028"/>
    <w:rsid w:val="0071379B"/>
    <w:rsid w:val="00715211"/>
    <w:rsid w:val="007206AE"/>
    <w:rsid w:val="007213C6"/>
    <w:rsid w:val="00722392"/>
    <w:rsid w:val="0072616A"/>
    <w:rsid w:val="00727A2B"/>
    <w:rsid w:val="00733EB6"/>
    <w:rsid w:val="007347EC"/>
    <w:rsid w:val="00735102"/>
    <w:rsid w:val="00743CB0"/>
    <w:rsid w:val="00747C84"/>
    <w:rsid w:val="00753946"/>
    <w:rsid w:val="007565CD"/>
    <w:rsid w:val="00765CD8"/>
    <w:rsid w:val="007667C8"/>
    <w:rsid w:val="007736C6"/>
    <w:rsid w:val="0077432F"/>
    <w:rsid w:val="00774987"/>
    <w:rsid w:val="00776216"/>
    <w:rsid w:val="00781509"/>
    <w:rsid w:val="00781B28"/>
    <w:rsid w:val="00782008"/>
    <w:rsid w:val="0078313E"/>
    <w:rsid w:val="007847CA"/>
    <w:rsid w:val="00784927"/>
    <w:rsid w:val="00791BE2"/>
    <w:rsid w:val="0079207F"/>
    <w:rsid w:val="00794699"/>
    <w:rsid w:val="00794879"/>
    <w:rsid w:val="00797D8A"/>
    <w:rsid w:val="007A06EE"/>
    <w:rsid w:val="007A084C"/>
    <w:rsid w:val="007B1224"/>
    <w:rsid w:val="007B551E"/>
    <w:rsid w:val="007C0318"/>
    <w:rsid w:val="007C1586"/>
    <w:rsid w:val="007C52C3"/>
    <w:rsid w:val="007C69EB"/>
    <w:rsid w:val="007C7952"/>
    <w:rsid w:val="007D12CA"/>
    <w:rsid w:val="007D67F0"/>
    <w:rsid w:val="007E0BA9"/>
    <w:rsid w:val="007E1526"/>
    <w:rsid w:val="007E1600"/>
    <w:rsid w:val="007E1EB6"/>
    <w:rsid w:val="007E4105"/>
    <w:rsid w:val="007E5798"/>
    <w:rsid w:val="007E6BDC"/>
    <w:rsid w:val="007F153F"/>
    <w:rsid w:val="007F1CC6"/>
    <w:rsid w:val="007F2710"/>
    <w:rsid w:val="007F3B94"/>
    <w:rsid w:val="007F5D36"/>
    <w:rsid w:val="007F728E"/>
    <w:rsid w:val="00801A5D"/>
    <w:rsid w:val="008076C7"/>
    <w:rsid w:val="00810EA0"/>
    <w:rsid w:val="00812D3E"/>
    <w:rsid w:val="00812DF6"/>
    <w:rsid w:val="00815FE8"/>
    <w:rsid w:val="0082259F"/>
    <w:rsid w:val="008267E1"/>
    <w:rsid w:val="008278FB"/>
    <w:rsid w:val="008325FA"/>
    <w:rsid w:val="0083632A"/>
    <w:rsid w:val="00845B0F"/>
    <w:rsid w:val="008513B0"/>
    <w:rsid w:val="008614DC"/>
    <w:rsid w:val="00876189"/>
    <w:rsid w:val="00877825"/>
    <w:rsid w:val="00881C60"/>
    <w:rsid w:val="00881D57"/>
    <w:rsid w:val="0088291F"/>
    <w:rsid w:val="00884A25"/>
    <w:rsid w:val="00886073"/>
    <w:rsid w:val="0089088F"/>
    <w:rsid w:val="00891C1C"/>
    <w:rsid w:val="00896AA9"/>
    <w:rsid w:val="00896B7E"/>
    <w:rsid w:val="008974DB"/>
    <w:rsid w:val="008A173B"/>
    <w:rsid w:val="008A21E1"/>
    <w:rsid w:val="008A3100"/>
    <w:rsid w:val="008A3AA7"/>
    <w:rsid w:val="008A431F"/>
    <w:rsid w:val="008A72DD"/>
    <w:rsid w:val="008B0002"/>
    <w:rsid w:val="008B1448"/>
    <w:rsid w:val="008B7C2C"/>
    <w:rsid w:val="008C6D76"/>
    <w:rsid w:val="008D26A1"/>
    <w:rsid w:val="008D4494"/>
    <w:rsid w:val="008D5E0B"/>
    <w:rsid w:val="008D6FBC"/>
    <w:rsid w:val="008E15F4"/>
    <w:rsid w:val="008E5062"/>
    <w:rsid w:val="008E5ECE"/>
    <w:rsid w:val="008E7BEC"/>
    <w:rsid w:val="008F1477"/>
    <w:rsid w:val="008F2B8E"/>
    <w:rsid w:val="00906080"/>
    <w:rsid w:val="00907E2D"/>
    <w:rsid w:val="00912E09"/>
    <w:rsid w:val="009147A3"/>
    <w:rsid w:val="009159B0"/>
    <w:rsid w:val="00915A9C"/>
    <w:rsid w:val="009161D6"/>
    <w:rsid w:val="009165B9"/>
    <w:rsid w:val="00923402"/>
    <w:rsid w:val="0093436C"/>
    <w:rsid w:val="009361D0"/>
    <w:rsid w:val="00950204"/>
    <w:rsid w:val="00953442"/>
    <w:rsid w:val="00956290"/>
    <w:rsid w:val="00957171"/>
    <w:rsid w:val="00957C9F"/>
    <w:rsid w:val="00961D5D"/>
    <w:rsid w:val="00962ACF"/>
    <w:rsid w:val="00963D00"/>
    <w:rsid w:val="0097722D"/>
    <w:rsid w:val="00983827"/>
    <w:rsid w:val="0098442D"/>
    <w:rsid w:val="00985869"/>
    <w:rsid w:val="00990E43"/>
    <w:rsid w:val="0099161D"/>
    <w:rsid w:val="00994398"/>
    <w:rsid w:val="00996376"/>
    <w:rsid w:val="009A1C4B"/>
    <w:rsid w:val="009A3127"/>
    <w:rsid w:val="009A7AB0"/>
    <w:rsid w:val="009A7AB2"/>
    <w:rsid w:val="009B5DBA"/>
    <w:rsid w:val="009B64C5"/>
    <w:rsid w:val="009C40E6"/>
    <w:rsid w:val="009D10EB"/>
    <w:rsid w:val="009D33A0"/>
    <w:rsid w:val="009D7BC2"/>
    <w:rsid w:val="009E4BCB"/>
    <w:rsid w:val="009E4D03"/>
    <w:rsid w:val="009E5E9E"/>
    <w:rsid w:val="009E68C1"/>
    <w:rsid w:val="009F5C6B"/>
    <w:rsid w:val="009F6A1C"/>
    <w:rsid w:val="00A0368D"/>
    <w:rsid w:val="00A05D45"/>
    <w:rsid w:val="00A10728"/>
    <w:rsid w:val="00A10A24"/>
    <w:rsid w:val="00A2561E"/>
    <w:rsid w:val="00A36245"/>
    <w:rsid w:val="00A46D93"/>
    <w:rsid w:val="00A57F79"/>
    <w:rsid w:val="00A62353"/>
    <w:rsid w:val="00A62983"/>
    <w:rsid w:val="00A62DD6"/>
    <w:rsid w:val="00A853B3"/>
    <w:rsid w:val="00A867B7"/>
    <w:rsid w:val="00A926D8"/>
    <w:rsid w:val="00A93FC3"/>
    <w:rsid w:val="00A953DB"/>
    <w:rsid w:val="00A966F5"/>
    <w:rsid w:val="00A96C13"/>
    <w:rsid w:val="00AA6B5E"/>
    <w:rsid w:val="00AA7B93"/>
    <w:rsid w:val="00AB2C63"/>
    <w:rsid w:val="00AC75E8"/>
    <w:rsid w:val="00AD1DEF"/>
    <w:rsid w:val="00AD725D"/>
    <w:rsid w:val="00AD7B52"/>
    <w:rsid w:val="00AD7E6E"/>
    <w:rsid w:val="00AE0D46"/>
    <w:rsid w:val="00AE0FC0"/>
    <w:rsid w:val="00AF09ED"/>
    <w:rsid w:val="00AF0B42"/>
    <w:rsid w:val="00AF6E83"/>
    <w:rsid w:val="00AF756E"/>
    <w:rsid w:val="00AF7FE4"/>
    <w:rsid w:val="00B01AF8"/>
    <w:rsid w:val="00B10ACB"/>
    <w:rsid w:val="00B111F8"/>
    <w:rsid w:val="00B12030"/>
    <w:rsid w:val="00B1250E"/>
    <w:rsid w:val="00B15A1F"/>
    <w:rsid w:val="00B16EC9"/>
    <w:rsid w:val="00B173C4"/>
    <w:rsid w:val="00B175B4"/>
    <w:rsid w:val="00B200E2"/>
    <w:rsid w:val="00B20D20"/>
    <w:rsid w:val="00B2148F"/>
    <w:rsid w:val="00B21686"/>
    <w:rsid w:val="00B238CD"/>
    <w:rsid w:val="00B241D6"/>
    <w:rsid w:val="00B262D1"/>
    <w:rsid w:val="00B3055B"/>
    <w:rsid w:val="00B3356E"/>
    <w:rsid w:val="00B376D2"/>
    <w:rsid w:val="00B46468"/>
    <w:rsid w:val="00B5379D"/>
    <w:rsid w:val="00B61F3A"/>
    <w:rsid w:val="00B66BD4"/>
    <w:rsid w:val="00B73B67"/>
    <w:rsid w:val="00B7608D"/>
    <w:rsid w:val="00B76598"/>
    <w:rsid w:val="00B945EF"/>
    <w:rsid w:val="00BA4B90"/>
    <w:rsid w:val="00BA4C2B"/>
    <w:rsid w:val="00BA4FE0"/>
    <w:rsid w:val="00BA7E0B"/>
    <w:rsid w:val="00BB33A4"/>
    <w:rsid w:val="00BB4FB9"/>
    <w:rsid w:val="00BB50C1"/>
    <w:rsid w:val="00BC25F7"/>
    <w:rsid w:val="00BC4ABA"/>
    <w:rsid w:val="00BC57E5"/>
    <w:rsid w:val="00BD05B6"/>
    <w:rsid w:val="00BD1DFF"/>
    <w:rsid w:val="00BE07E2"/>
    <w:rsid w:val="00BE70D3"/>
    <w:rsid w:val="00BE7EB1"/>
    <w:rsid w:val="00BF120E"/>
    <w:rsid w:val="00BF289C"/>
    <w:rsid w:val="00BF4BB9"/>
    <w:rsid w:val="00BF716F"/>
    <w:rsid w:val="00BF753A"/>
    <w:rsid w:val="00C06BAC"/>
    <w:rsid w:val="00C14A8D"/>
    <w:rsid w:val="00C1691B"/>
    <w:rsid w:val="00C243F8"/>
    <w:rsid w:val="00C25340"/>
    <w:rsid w:val="00C32198"/>
    <w:rsid w:val="00C325E2"/>
    <w:rsid w:val="00C36ABB"/>
    <w:rsid w:val="00C507A5"/>
    <w:rsid w:val="00C50DD5"/>
    <w:rsid w:val="00C540B8"/>
    <w:rsid w:val="00C61220"/>
    <w:rsid w:val="00C6398C"/>
    <w:rsid w:val="00C7019D"/>
    <w:rsid w:val="00C72ACD"/>
    <w:rsid w:val="00C7539D"/>
    <w:rsid w:val="00C75A63"/>
    <w:rsid w:val="00C76434"/>
    <w:rsid w:val="00C80205"/>
    <w:rsid w:val="00C80528"/>
    <w:rsid w:val="00C812CA"/>
    <w:rsid w:val="00C8603B"/>
    <w:rsid w:val="00C95C5C"/>
    <w:rsid w:val="00CA130C"/>
    <w:rsid w:val="00CA3460"/>
    <w:rsid w:val="00CA404F"/>
    <w:rsid w:val="00CB02CB"/>
    <w:rsid w:val="00CB7C4C"/>
    <w:rsid w:val="00CC1292"/>
    <w:rsid w:val="00CC6A68"/>
    <w:rsid w:val="00CD0FFD"/>
    <w:rsid w:val="00CD1C73"/>
    <w:rsid w:val="00CD6350"/>
    <w:rsid w:val="00CD7347"/>
    <w:rsid w:val="00CE4834"/>
    <w:rsid w:val="00CE5C4E"/>
    <w:rsid w:val="00CE7E76"/>
    <w:rsid w:val="00CF4850"/>
    <w:rsid w:val="00CF6A08"/>
    <w:rsid w:val="00CF6B41"/>
    <w:rsid w:val="00D00A2F"/>
    <w:rsid w:val="00D00D00"/>
    <w:rsid w:val="00D052E5"/>
    <w:rsid w:val="00D05F0F"/>
    <w:rsid w:val="00D06776"/>
    <w:rsid w:val="00D21ADE"/>
    <w:rsid w:val="00D2408A"/>
    <w:rsid w:val="00D24C6B"/>
    <w:rsid w:val="00D25451"/>
    <w:rsid w:val="00D3098D"/>
    <w:rsid w:val="00D310A4"/>
    <w:rsid w:val="00D31A33"/>
    <w:rsid w:val="00D31FB3"/>
    <w:rsid w:val="00D35F4E"/>
    <w:rsid w:val="00D370E8"/>
    <w:rsid w:val="00D441FA"/>
    <w:rsid w:val="00D54C1C"/>
    <w:rsid w:val="00D57EC6"/>
    <w:rsid w:val="00D61394"/>
    <w:rsid w:val="00D64E39"/>
    <w:rsid w:val="00D65CB7"/>
    <w:rsid w:val="00D748A4"/>
    <w:rsid w:val="00D749C0"/>
    <w:rsid w:val="00D83EC3"/>
    <w:rsid w:val="00D85C54"/>
    <w:rsid w:val="00D963CD"/>
    <w:rsid w:val="00D97806"/>
    <w:rsid w:val="00DA2BB6"/>
    <w:rsid w:val="00DA74F9"/>
    <w:rsid w:val="00DB1F49"/>
    <w:rsid w:val="00DB261B"/>
    <w:rsid w:val="00DB655D"/>
    <w:rsid w:val="00DE0496"/>
    <w:rsid w:val="00DE1639"/>
    <w:rsid w:val="00DE2940"/>
    <w:rsid w:val="00DE720A"/>
    <w:rsid w:val="00DF2373"/>
    <w:rsid w:val="00DF348E"/>
    <w:rsid w:val="00E054BA"/>
    <w:rsid w:val="00E1454C"/>
    <w:rsid w:val="00E1641F"/>
    <w:rsid w:val="00E17A0C"/>
    <w:rsid w:val="00E23599"/>
    <w:rsid w:val="00E25C1E"/>
    <w:rsid w:val="00E25D59"/>
    <w:rsid w:val="00E32027"/>
    <w:rsid w:val="00E34D8C"/>
    <w:rsid w:val="00E36F6A"/>
    <w:rsid w:val="00E4597D"/>
    <w:rsid w:val="00E46BBE"/>
    <w:rsid w:val="00E50E74"/>
    <w:rsid w:val="00E519D8"/>
    <w:rsid w:val="00E54A44"/>
    <w:rsid w:val="00E57DC0"/>
    <w:rsid w:val="00E60D50"/>
    <w:rsid w:val="00E61EFA"/>
    <w:rsid w:val="00E65319"/>
    <w:rsid w:val="00E654E3"/>
    <w:rsid w:val="00E6568D"/>
    <w:rsid w:val="00E73577"/>
    <w:rsid w:val="00E7441E"/>
    <w:rsid w:val="00E77832"/>
    <w:rsid w:val="00E82BA8"/>
    <w:rsid w:val="00E91836"/>
    <w:rsid w:val="00E93D14"/>
    <w:rsid w:val="00EA1D44"/>
    <w:rsid w:val="00EA2567"/>
    <w:rsid w:val="00EA3288"/>
    <w:rsid w:val="00EA6237"/>
    <w:rsid w:val="00EA6E76"/>
    <w:rsid w:val="00EB0AA4"/>
    <w:rsid w:val="00EB1B5B"/>
    <w:rsid w:val="00EC32DD"/>
    <w:rsid w:val="00EC6025"/>
    <w:rsid w:val="00EC79C6"/>
    <w:rsid w:val="00ED5508"/>
    <w:rsid w:val="00ED57DE"/>
    <w:rsid w:val="00ED6871"/>
    <w:rsid w:val="00EE0E66"/>
    <w:rsid w:val="00EE14B3"/>
    <w:rsid w:val="00EE380D"/>
    <w:rsid w:val="00EE444D"/>
    <w:rsid w:val="00EE6932"/>
    <w:rsid w:val="00EF12B3"/>
    <w:rsid w:val="00EF7D29"/>
    <w:rsid w:val="00EF7EF9"/>
    <w:rsid w:val="00F0343C"/>
    <w:rsid w:val="00F0621C"/>
    <w:rsid w:val="00F10490"/>
    <w:rsid w:val="00F1351F"/>
    <w:rsid w:val="00F16680"/>
    <w:rsid w:val="00F17680"/>
    <w:rsid w:val="00F23144"/>
    <w:rsid w:val="00F43774"/>
    <w:rsid w:val="00F47072"/>
    <w:rsid w:val="00F54060"/>
    <w:rsid w:val="00F614E5"/>
    <w:rsid w:val="00F65A36"/>
    <w:rsid w:val="00F81CA1"/>
    <w:rsid w:val="00F8247C"/>
    <w:rsid w:val="00F84EF3"/>
    <w:rsid w:val="00F85C46"/>
    <w:rsid w:val="00F85DDB"/>
    <w:rsid w:val="00F913E2"/>
    <w:rsid w:val="00F96B4C"/>
    <w:rsid w:val="00F9784B"/>
    <w:rsid w:val="00FB0199"/>
    <w:rsid w:val="00FB1D1B"/>
    <w:rsid w:val="00FB3F58"/>
    <w:rsid w:val="00FC5477"/>
    <w:rsid w:val="00FD073F"/>
    <w:rsid w:val="00FD083E"/>
    <w:rsid w:val="00FD172C"/>
    <w:rsid w:val="00FD4CFD"/>
    <w:rsid w:val="00FD5051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</o:shapelayout>
  </w:shapeDefaults>
  <w:decimalSymbol w:val=","/>
  <w:listSeparator w:val=";"/>
  <w14:docId w14:val="30958AC4"/>
  <w15:docId w15:val="{FC051163-4093-425E-9398-811BB6792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="Palatino Linotype" w:hAnsi="Palatino Linotype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pPr>
      <w:spacing w:line="360" w:lineRule="auto"/>
      <w:ind w:left="851" w:hanging="284"/>
      <w:jc w:val="both"/>
    </w:pPr>
    <w:rPr>
      <w:rFonts w:ascii="Bahnschrift" w:hAnsi="Bahnschrift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/>
      <w:b/>
      <w:bCs/>
      <w:color w:val="323E4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2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3"/>
      </w:numPr>
      <w:spacing w:before="60" w:after="60"/>
      <w:contextualSpacing/>
      <w:outlineLvl w:val="3"/>
    </w:pPr>
    <w:rPr>
      <w:rFonts w:eastAsia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uiPriority w:val="99"/>
    <w:unhideWhenUsed/>
    <w:rsid w:val="00557CB8"/>
    <w:rPr>
      <w:color w:val="0563C1"/>
      <w:u w:val="single"/>
    </w:rPr>
  </w:style>
  <w:style w:type="character" w:customStyle="1" w:styleId="Nierozpoznanawzmianka1">
    <w:name w:val="Nierozpoznana wzmianka1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,List Paragraph2,List Paragraph,zwykły tekst,List Paragraph1,BulletC,normalny tekst,Obiekt,Punkt rzymski,Podsis rysunku,Tabela,maz_wyliczenie,lp1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link w:val="Nagwek1"/>
    <w:uiPriority w:val="9"/>
    <w:rsid w:val="00ED57DE"/>
    <w:rPr>
      <w:rFonts w:ascii="Bahnschrift" w:eastAsia="Arial Unicode MS" w:hAnsi="Bahnschrift"/>
      <w:b/>
      <w:bCs/>
      <w:color w:val="323E4F"/>
      <w:sz w:val="24"/>
      <w:szCs w:val="22"/>
      <w:lang w:val="x-none" w:eastAsia="x-none"/>
    </w:rPr>
  </w:style>
  <w:style w:type="character" w:customStyle="1" w:styleId="Nagwek2Znak">
    <w:name w:val="Nagłówek 2 Znak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link w:val="Nagwek3"/>
    <w:uiPriority w:val="9"/>
    <w:rsid w:val="00ED6871"/>
    <w:rPr>
      <w:rFonts w:ascii="Bahnschrift" w:eastAsia="Times New Roman" w:hAnsi="Bahnschrift"/>
      <w:bCs/>
      <w:szCs w:val="26"/>
      <w:lang w:eastAsia="x-none"/>
    </w:rPr>
  </w:style>
  <w:style w:type="character" w:customStyle="1" w:styleId="Nagwek4Znak">
    <w:name w:val="Nagłówek 4 Znak"/>
    <w:link w:val="Nagwek4"/>
    <w:uiPriority w:val="9"/>
    <w:rsid w:val="00382315"/>
    <w:rPr>
      <w:rFonts w:ascii="Bahnschrift" w:eastAsia="Times New Roman" w:hAnsi="Bahnschrift"/>
      <w:bCs/>
      <w:iCs/>
      <w:lang w:val="x-none" w:eastAsia="x-none"/>
    </w:rPr>
  </w:style>
  <w:style w:type="character" w:customStyle="1" w:styleId="Nagwek5Znak">
    <w:name w:val="Nagłówek 5 Znak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 w:line="360" w:lineRule="auto"/>
      <w:ind w:left="426" w:right="-285" w:hanging="426"/>
      <w:jc w:val="both"/>
    </w:pPr>
    <w:rPr>
      <w:rFonts w:ascii="Arial" w:eastAsia="Arial Unicode MS" w:hAnsi="Arial"/>
      <w:color w:val="000000"/>
      <w:sz w:val="18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ind w:left="851" w:hanging="284"/>
      <w:jc w:val="both"/>
    </w:pPr>
    <w:rPr>
      <w:rFonts w:ascii="Calibri" w:eastAsia="Times New Roman" w:hAnsi="Calibri" w:cs="Calibri"/>
      <w:color w:val="000000"/>
      <w:sz w:val="24"/>
      <w:szCs w:val="24"/>
      <w:lang w:eastAsia="en-US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/>
      <w:spacing w:val="5"/>
      <w:sz w:val="52"/>
      <w:szCs w:val="52"/>
      <w:lang w:val="x-none" w:eastAsia="x-none"/>
    </w:rPr>
  </w:style>
  <w:style w:type="character" w:customStyle="1" w:styleId="TytuZnak">
    <w:name w:val="Tytuł Znak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/>
      <w:i/>
      <w:iCs/>
      <w:szCs w:val="20"/>
      <w:lang w:val="x-none" w:eastAsia="x-none"/>
    </w:rPr>
  </w:style>
  <w:style w:type="character" w:customStyle="1" w:styleId="CytatZnak">
    <w:name w:val="Cytat Znak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/>
      <w:szCs w:val="20"/>
      <w:lang w:val="x-none" w:eastAsia="x-none"/>
    </w:rPr>
  </w:style>
  <w:style w:type="character" w:customStyle="1" w:styleId="TekstkomentarzaZnak">
    <w:name w:val="Tekst komentarza Znak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rPr>
      <w:rFonts w:ascii="Calibri" w:eastAsia="Times New Roman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/>
      <w:lang w:val="x-none"/>
    </w:rPr>
  </w:style>
  <w:style w:type="character" w:customStyle="1" w:styleId="Tekstpodstawowywcity2Znak">
    <w:name w:val="Tekst podstawowy wcięty 2 Znak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/>
      <w:szCs w:val="20"/>
      <w:lang w:val="x-none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ind w:left="851" w:hanging="284"/>
      <w:jc w:val="both"/>
    </w:pPr>
    <w:rPr>
      <w:rFonts w:ascii="Calibri" w:eastAsia="Times New Roman" w:hAnsi="Calibri"/>
      <w:sz w:val="22"/>
      <w:szCs w:val="22"/>
      <w:lang w:eastAsia="en-US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,List Paragraph2 Znak,List Paragraph Znak,zwykły tekst Znak,List Paragraph1 Znak,BulletC Znak"/>
    <w:link w:val="Akapitzlist"/>
    <w:uiPriority w:val="34"/>
    <w:qFormat/>
    <w:locked/>
    <w:rsid w:val="00F85C46"/>
  </w:style>
  <w:style w:type="character" w:customStyle="1" w:styleId="Nagwek2Znak1">
    <w:name w:val="Nagłówek 2 Znak1"/>
    <w:link w:val="Nagwek2"/>
    <w:uiPriority w:val="9"/>
    <w:rsid w:val="00AD725D"/>
    <w:rPr>
      <w:rFonts w:ascii="Bahnschrift" w:eastAsia="Times New Roman" w:hAnsi="Bahnschrift"/>
      <w:bCs/>
      <w:noProof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tblPr>
      <w:tblBorders>
        <w:top w:val="single" w:sz="4" w:space="0" w:color="323E4F"/>
        <w:left w:val="single" w:sz="4" w:space="0" w:color="323E4F"/>
        <w:bottom w:val="single" w:sz="4" w:space="0" w:color="323E4F"/>
        <w:right w:val="single" w:sz="4" w:space="0" w:color="323E4F"/>
        <w:insideH w:val="single" w:sz="4" w:space="0" w:color="323E4F"/>
        <w:insideV w:val="single" w:sz="4" w:space="0" w:color="323E4F"/>
      </w:tblBorders>
    </w:tblPr>
    <w:tcPr>
      <w:shd w:val="clear" w:color="auto" w:fill="FFFFFF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link w:val="StylTabela"/>
    <w:rsid w:val="00D54C1C"/>
    <w:rPr>
      <w:rFonts w:ascii="Bahnschrift" w:eastAsia="Times New Roman" w:hAnsi="Bahnschrift"/>
      <w:b/>
      <w:color w:val="323E4F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rPr>
      <w:rFonts w:ascii="Bahnschrift" w:hAnsi="Bahnschrift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character" w:customStyle="1" w:styleId="Brak">
    <w:name w:val="Brak"/>
    <w:rsid w:val="0078313E"/>
  </w:style>
  <w:style w:type="character" w:customStyle="1" w:styleId="normaltextrun">
    <w:name w:val="normaltextrun"/>
    <w:basedOn w:val="Domylnaczcionkaakapitu"/>
    <w:rsid w:val="00C169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454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us.edu.pl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6A0A8A8035E94FBC95819245EF7E5B" ma:contentTypeVersion="13" ma:contentTypeDescription="Create a new document." ma:contentTypeScope="" ma:versionID="443e886d4f7297921d645cf1976d7ca3">
  <xsd:schema xmlns:xsd="http://www.w3.org/2001/XMLSchema" xmlns:xs="http://www.w3.org/2001/XMLSchema" xmlns:p="http://schemas.microsoft.com/office/2006/metadata/properties" xmlns:ns3="45a4fce0-ad7c-4e92-9cc1-67ed3b11a31f" xmlns:ns4="4d1a15ae-f37f-41aa-93fc-ac169d667759" targetNamespace="http://schemas.microsoft.com/office/2006/metadata/properties" ma:root="true" ma:fieldsID="e197ac3437a57d32235683ba8e0a0fac" ns3:_="" ns4:_="">
    <xsd:import namespace="45a4fce0-ad7c-4e92-9cc1-67ed3b11a31f"/>
    <xsd:import namespace="4d1a15ae-f37f-41aa-93fc-ac169d6677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4fce0-ad7c-4e92-9cc1-67ed3b11a3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a15ae-f37f-41aa-93fc-ac169d66775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7D0EB9-026D-4398-A820-3B4F35C3047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a4fce0-ad7c-4e92-9cc1-67ed3b11a31f"/>
    <ds:schemaRef ds:uri="4d1a15ae-f37f-41aa-93fc-ac169d667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E464167-35DF-4A13-96E8-45E5E6D8BC00}">
  <ds:schemaRefs>
    <ds:schemaRef ds:uri="4d1a15ae-f37f-41aa-93fc-ac169d667759"/>
    <ds:schemaRef ds:uri="http://schemas.microsoft.com/office/2006/documentManagement/types"/>
    <ds:schemaRef ds:uri="http://purl.org/dc/terms/"/>
    <ds:schemaRef ds:uri="45a4fce0-ad7c-4e92-9cc1-67ed3b11a31f"/>
    <ds:schemaRef ds:uri="http://purl.org/dc/dcmitype/"/>
    <ds:schemaRef ds:uri="http://purl.org/dc/elements/1.1/"/>
    <ds:schemaRef ds:uri="http://www.w3.org/XML/1998/namespace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</ds:schemaRefs>
</ds:datastoreItem>
</file>

<file path=customXml/itemProps3.xml><?xml version="1.0" encoding="utf-8"?>
<ds:datastoreItem xmlns:ds="http://schemas.openxmlformats.org/officeDocument/2006/customXml" ds:itemID="{1C808762-5984-4227-936E-6F6E58C4A1C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96E1C00-DFE7-4D92-A910-62A621060F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450</TotalTime>
  <Pages>18</Pages>
  <Words>6182</Words>
  <Characters>37096</Characters>
  <Application>Microsoft Office Word</Application>
  <DocSecurity>0</DocSecurity>
  <Lines>309</Lines>
  <Paragraphs>86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43192</CharactersWithSpaces>
  <SharedDoc>false</SharedDoc>
  <HLinks>
    <vt:vector size="12" baseType="variant">
      <vt:variant>
        <vt:i4>131174</vt:i4>
      </vt:variant>
      <vt:variant>
        <vt:i4>6</vt:i4>
      </vt:variant>
      <vt:variant>
        <vt:i4>0</vt:i4>
      </vt:variant>
      <vt:variant>
        <vt:i4>5</vt:i4>
      </vt:variant>
      <vt:variant>
        <vt:lpwstr>mailto:umo@smcebi.edu.pl</vt:lpwstr>
      </vt:variant>
      <vt:variant>
        <vt:lpwstr/>
      </vt:variant>
      <vt:variant>
        <vt:i4>131174</vt:i4>
      </vt:variant>
      <vt:variant>
        <vt:i4>3</vt:i4>
      </vt:variant>
      <vt:variant>
        <vt:i4>0</vt:i4>
      </vt:variant>
      <vt:variant>
        <vt:i4>5</vt:i4>
      </vt:variant>
      <vt:variant>
        <vt:lpwstr>mailto:umo@smcebi.edu.pl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Cichy</dc:creator>
  <cp:keywords/>
  <cp:lastModifiedBy>Damian Ludwikowski</cp:lastModifiedBy>
  <cp:revision>100</cp:revision>
  <cp:lastPrinted>2020-01-24T11:29:00Z</cp:lastPrinted>
  <dcterms:created xsi:type="dcterms:W3CDTF">2022-01-21T11:48:00Z</dcterms:created>
  <dcterms:modified xsi:type="dcterms:W3CDTF">2024-06-07T12:29:00Z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0x010100446A0A8A8035E94FBC95819245EF7E5B</vt:lpwstr>
  </property>
</Properties>
</file>