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A1F8FE1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397601">
        <w:rPr>
          <w:rFonts w:ascii="Arial" w:hAnsi="Arial" w:cs="Arial"/>
          <w:sz w:val="22"/>
          <w:szCs w:val="20"/>
        </w:rPr>
        <w:t>3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2FF8B7C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2021 r. poz. 1129 z poźn.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>ustawa Pzp</w:t>
      </w:r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6713F18E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9314A8" w:rsidRPr="009314A8">
        <w:rPr>
          <w:rFonts w:ascii="Arial" w:hAnsi="Arial" w:cs="Arial"/>
          <w:b/>
          <w:bCs/>
          <w:sz w:val="22"/>
        </w:rPr>
        <w:t>Przebudowa dróg gminnych na terenie Gminy Łubianka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9314A8">
        <w:rPr>
          <w:rFonts w:ascii="Arial" w:hAnsi="Arial" w:cs="Arial"/>
          <w:b/>
          <w:sz w:val="22"/>
          <w:szCs w:val="20"/>
        </w:rPr>
        <w:t>7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76D3B">
        <w:rPr>
          <w:rFonts w:ascii="Arial" w:hAnsi="Arial" w:cs="Arial"/>
          <w:b/>
          <w:sz w:val="22"/>
          <w:szCs w:val="20"/>
        </w:rPr>
        <w:t>4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C590F">
        <w:rPr>
          <w:rFonts w:ascii="Arial" w:hAnsi="Arial" w:cs="Arial"/>
          <w:bCs/>
          <w:sz w:val="22"/>
          <w:szCs w:val="20"/>
        </w:rPr>
        <w:t>:</w:t>
      </w:r>
    </w:p>
    <w:p w14:paraId="099D24A4" w14:textId="77777777" w:rsidR="000348A5" w:rsidRDefault="000348A5" w:rsidP="000348A5">
      <w:pPr>
        <w:rPr>
          <w:rFonts w:ascii="Arial" w:hAnsi="Arial" w:cs="Arial"/>
          <w:bCs/>
          <w:sz w:val="22"/>
          <w:szCs w:val="20"/>
        </w:rPr>
      </w:pP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452F00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452F00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87E83" w14:textId="77777777" w:rsidR="00083A06" w:rsidRDefault="00083A06" w:rsidP="008C581F">
      <w:pPr>
        <w:spacing w:after="0" w:line="240" w:lineRule="auto"/>
      </w:pPr>
      <w:r>
        <w:separator/>
      </w:r>
    </w:p>
  </w:endnote>
  <w:endnote w:type="continuationSeparator" w:id="0">
    <w:p w14:paraId="0D7B3F96" w14:textId="77777777" w:rsidR="00083A06" w:rsidRDefault="00083A06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99CF6" w14:textId="77777777" w:rsidR="00083A06" w:rsidRDefault="00083A06" w:rsidP="008C581F">
      <w:pPr>
        <w:spacing w:after="0" w:line="240" w:lineRule="auto"/>
      </w:pPr>
      <w:r>
        <w:separator/>
      </w:r>
    </w:p>
  </w:footnote>
  <w:footnote w:type="continuationSeparator" w:id="0">
    <w:p w14:paraId="18949BD0" w14:textId="77777777" w:rsidR="00083A06" w:rsidRDefault="00083A06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04C312CB" w:rsidR="008C581F" w:rsidRPr="00167F03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3307E9">
      <w:rPr>
        <w:rFonts w:ascii="Arial" w:hAnsi="Arial" w:cs="Arial"/>
        <w:b/>
        <w:bCs/>
        <w:sz w:val="20"/>
        <w:szCs w:val="18"/>
      </w:rPr>
      <w:t>SZP</w:t>
    </w:r>
    <w:r w:rsidR="00016D10" w:rsidRPr="00016D10">
      <w:rPr>
        <w:rFonts w:ascii="Arial" w:hAnsi="Arial" w:cs="Arial"/>
        <w:b/>
        <w:bCs/>
        <w:sz w:val="20"/>
        <w:szCs w:val="18"/>
      </w:rPr>
      <w:t>.271.</w:t>
    </w:r>
    <w:r w:rsidR="009314A8">
      <w:rPr>
        <w:rFonts w:ascii="Arial" w:hAnsi="Arial" w:cs="Arial"/>
        <w:b/>
        <w:bCs/>
        <w:sz w:val="20"/>
        <w:szCs w:val="18"/>
      </w:rPr>
      <w:t>7</w:t>
    </w:r>
    <w:r w:rsidR="00016D10" w:rsidRPr="00016D10">
      <w:rPr>
        <w:rFonts w:ascii="Arial" w:hAnsi="Arial" w:cs="Arial"/>
        <w:b/>
        <w:bCs/>
        <w:sz w:val="20"/>
        <w:szCs w:val="18"/>
      </w:rPr>
      <w:t>.202</w:t>
    </w:r>
    <w:r w:rsidR="00976D3B">
      <w:rPr>
        <w:rFonts w:ascii="Arial" w:hAnsi="Arial" w:cs="Arial"/>
        <w:b/>
        <w:bCs/>
        <w:sz w:val="20"/>
        <w:szCs w:val="18"/>
      </w:rPr>
      <w:t>4</w:t>
    </w:r>
  </w:p>
  <w:p w14:paraId="43DF92D9" w14:textId="64F1F1A5" w:rsidR="008C581F" w:rsidRDefault="008C581F">
    <w:pPr>
      <w:pStyle w:val="Nagwek"/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9314A8" w:rsidRPr="009314A8">
      <w:rPr>
        <w:rFonts w:ascii="Arial" w:hAnsi="Arial" w:cs="Arial"/>
        <w:b/>
        <w:bCs/>
        <w:sz w:val="20"/>
        <w:szCs w:val="20"/>
      </w:rPr>
      <w:t>Przebudowa dróg gminnych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348A5"/>
    <w:rsid w:val="00083A06"/>
    <w:rsid w:val="000C3181"/>
    <w:rsid w:val="00125B48"/>
    <w:rsid w:val="00167F03"/>
    <w:rsid w:val="00177A16"/>
    <w:rsid w:val="001A4216"/>
    <w:rsid w:val="001A6CD1"/>
    <w:rsid w:val="00264A00"/>
    <w:rsid w:val="002B06BF"/>
    <w:rsid w:val="002B12EA"/>
    <w:rsid w:val="002E6D2E"/>
    <w:rsid w:val="003307E9"/>
    <w:rsid w:val="00363FB2"/>
    <w:rsid w:val="00392AF2"/>
    <w:rsid w:val="00397601"/>
    <w:rsid w:val="003D6005"/>
    <w:rsid w:val="003E78EF"/>
    <w:rsid w:val="0040327C"/>
    <w:rsid w:val="00452F00"/>
    <w:rsid w:val="004628CA"/>
    <w:rsid w:val="004B009A"/>
    <w:rsid w:val="004C03AB"/>
    <w:rsid w:val="004C5F31"/>
    <w:rsid w:val="004D7D9E"/>
    <w:rsid w:val="004F0F15"/>
    <w:rsid w:val="00517FF1"/>
    <w:rsid w:val="0059403B"/>
    <w:rsid w:val="005D1624"/>
    <w:rsid w:val="00621717"/>
    <w:rsid w:val="0062567F"/>
    <w:rsid w:val="00626A02"/>
    <w:rsid w:val="0065778E"/>
    <w:rsid w:val="006944D8"/>
    <w:rsid w:val="006B6E41"/>
    <w:rsid w:val="006C590F"/>
    <w:rsid w:val="006D46B9"/>
    <w:rsid w:val="006E53B0"/>
    <w:rsid w:val="007465C6"/>
    <w:rsid w:val="007522C1"/>
    <w:rsid w:val="007A3C42"/>
    <w:rsid w:val="007A68F3"/>
    <w:rsid w:val="007D19EA"/>
    <w:rsid w:val="007F5E73"/>
    <w:rsid w:val="0081349E"/>
    <w:rsid w:val="008B1B86"/>
    <w:rsid w:val="008B1D95"/>
    <w:rsid w:val="008C2756"/>
    <w:rsid w:val="008C581F"/>
    <w:rsid w:val="008C634E"/>
    <w:rsid w:val="009314A8"/>
    <w:rsid w:val="00976025"/>
    <w:rsid w:val="00976D3B"/>
    <w:rsid w:val="00976F14"/>
    <w:rsid w:val="009A53FB"/>
    <w:rsid w:val="009D4EC1"/>
    <w:rsid w:val="009F5ED2"/>
    <w:rsid w:val="00A60071"/>
    <w:rsid w:val="00AA43F0"/>
    <w:rsid w:val="00AB788F"/>
    <w:rsid w:val="00AF304D"/>
    <w:rsid w:val="00B204FD"/>
    <w:rsid w:val="00B5279E"/>
    <w:rsid w:val="00B5683E"/>
    <w:rsid w:val="00B827A9"/>
    <w:rsid w:val="00BD01A2"/>
    <w:rsid w:val="00BD3FFE"/>
    <w:rsid w:val="00C77E13"/>
    <w:rsid w:val="00D315BC"/>
    <w:rsid w:val="00D84C2D"/>
    <w:rsid w:val="00D95A0C"/>
    <w:rsid w:val="00E94F50"/>
    <w:rsid w:val="00F62645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27</cp:revision>
  <dcterms:created xsi:type="dcterms:W3CDTF">2021-10-10T15:20:00Z</dcterms:created>
  <dcterms:modified xsi:type="dcterms:W3CDTF">2024-09-18T06:57:00Z</dcterms:modified>
</cp:coreProperties>
</file>