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4E2" w14:textId="3A868DF9" w:rsidR="0060646B" w:rsidRPr="00557B23" w:rsidRDefault="00A70696" w:rsidP="0060646B">
      <w:pPr>
        <w:widowControl w:val="0"/>
        <w:spacing w:after="0" w:line="240" w:lineRule="auto"/>
        <w:ind w:left="-284"/>
        <w:jc w:val="right"/>
        <w:rPr>
          <w:rFonts w:eastAsia="Times New Roman" w:cstheme="minorHAnsi"/>
          <w:lang w:eastAsia="pl-PL"/>
        </w:rPr>
      </w:pPr>
      <w:r w:rsidRPr="00557B23">
        <w:rPr>
          <w:rFonts w:eastAsia="Times New Roman" w:cstheme="minorHAnsi"/>
          <w:snapToGrid w:val="0"/>
          <w:lang w:eastAsia="pl-PL"/>
        </w:rPr>
        <w:t>Giżycko</w:t>
      </w:r>
      <w:r w:rsidR="0060646B" w:rsidRPr="00557B23">
        <w:rPr>
          <w:rFonts w:eastAsia="Times New Roman" w:cstheme="minorHAnsi"/>
          <w:snapToGrid w:val="0"/>
          <w:lang w:eastAsia="pl-PL"/>
        </w:rPr>
        <w:t xml:space="preserve">, dnia </w:t>
      </w:r>
      <w:r w:rsidR="001A572A">
        <w:rPr>
          <w:rFonts w:eastAsia="Times New Roman" w:cstheme="minorHAnsi"/>
          <w:snapToGrid w:val="0"/>
          <w:lang w:eastAsia="pl-PL"/>
        </w:rPr>
        <w:t>0</w:t>
      </w:r>
      <w:r w:rsidR="00965F98">
        <w:rPr>
          <w:rFonts w:eastAsia="Times New Roman" w:cstheme="minorHAnsi"/>
          <w:snapToGrid w:val="0"/>
          <w:lang w:eastAsia="pl-PL"/>
        </w:rPr>
        <w:t>6</w:t>
      </w:r>
      <w:r w:rsidRPr="00557B23">
        <w:rPr>
          <w:rFonts w:eastAsia="Times New Roman" w:cstheme="minorHAnsi"/>
          <w:snapToGrid w:val="0"/>
          <w:lang w:eastAsia="pl-PL"/>
        </w:rPr>
        <w:t>.0</w:t>
      </w:r>
      <w:r w:rsidR="00CD7976">
        <w:rPr>
          <w:rFonts w:eastAsia="Times New Roman" w:cstheme="minorHAnsi"/>
          <w:snapToGrid w:val="0"/>
          <w:lang w:eastAsia="pl-PL"/>
        </w:rPr>
        <w:t>4</w:t>
      </w:r>
      <w:r w:rsidRPr="00557B23">
        <w:rPr>
          <w:rFonts w:eastAsia="Times New Roman" w:cstheme="minorHAnsi"/>
          <w:snapToGrid w:val="0"/>
          <w:lang w:eastAsia="pl-PL"/>
        </w:rPr>
        <w:t>.2023</w:t>
      </w:r>
      <w:r w:rsidR="0060646B" w:rsidRPr="00557B23">
        <w:rPr>
          <w:rFonts w:eastAsia="Times New Roman" w:cstheme="minorHAnsi"/>
          <w:snapToGrid w:val="0"/>
          <w:lang w:eastAsia="pl-PL"/>
        </w:rPr>
        <w:t xml:space="preserve"> r.</w:t>
      </w:r>
    </w:p>
    <w:p w14:paraId="4FB47DA1" w14:textId="77777777" w:rsidR="0060646B" w:rsidRPr="00557B23" w:rsidRDefault="0060646B" w:rsidP="0060646B">
      <w:pPr>
        <w:widowControl w:val="0"/>
        <w:spacing w:after="0" w:line="240" w:lineRule="auto"/>
        <w:ind w:left="-284"/>
        <w:jc w:val="right"/>
        <w:rPr>
          <w:rFonts w:eastAsia="Times New Roman" w:cstheme="minorHAnsi"/>
          <w:lang w:eastAsia="pl-PL"/>
        </w:rPr>
      </w:pPr>
    </w:p>
    <w:p w14:paraId="5A4466EC" w14:textId="77777777" w:rsidR="0060646B" w:rsidRPr="00557B23" w:rsidRDefault="0060646B" w:rsidP="0060646B">
      <w:pPr>
        <w:spacing w:after="0" w:line="240" w:lineRule="auto"/>
        <w:rPr>
          <w:rFonts w:eastAsia="Times New Roman" w:cstheme="minorHAnsi"/>
          <w:b/>
          <w:snapToGrid w:val="0"/>
          <w:lang w:eastAsia="pl-PL"/>
        </w:rPr>
      </w:pPr>
      <w:r w:rsidRPr="00557B23">
        <w:rPr>
          <w:rFonts w:eastAsia="Times New Roman" w:cstheme="minorHAnsi"/>
          <w:b/>
          <w:snapToGrid w:val="0"/>
          <w:lang w:eastAsia="pl-PL"/>
        </w:rPr>
        <w:t>Zamawiający:</w:t>
      </w:r>
    </w:p>
    <w:p w14:paraId="0D2D58FC" w14:textId="03129520" w:rsidR="0060646B" w:rsidRPr="00557B23" w:rsidRDefault="00A70696" w:rsidP="0060646B">
      <w:pPr>
        <w:spacing w:after="0" w:line="240" w:lineRule="auto"/>
        <w:rPr>
          <w:rFonts w:eastAsia="Times New Roman" w:cstheme="minorHAnsi"/>
          <w:bCs/>
          <w:snapToGrid w:val="0"/>
          <w:lang w:eastAsia="pl-PL"/>
        </w:rPr>
      </w:pPr>
      <w:r w:rsidRPr="00557B23">
        <w:rPr>
          <w:rFonts w:eastAsia="Times New Roman" w:cstheme="minorHAnsi"/>
          <w:bCs/>
          <w:snapToGrid w:val="0"/>
          <w:lang w:eastAsia="pl-PL"/>
        </w:rPr>
        <w:t>Gmina Miejska Giżycko</w:t>
      </w:r>
    </w:p>
    <w:p w14:paraId="1FBB6895" w14:textId="207639A7" w:rsidR="0060646B" w:rsidRPr="00557B23" w:rsidRDefault="00A70696" w:rsidP="0060646B">
      <w:pPr>
        <w:spacing w:after="0" w:line="240" w:lineRule="auto"/>
        <w:rPr>
          <w:rFonts w:eastAsia="Times New Roman" w:cstheme="minorHAnsi"/>
          <w:bCs/>
          <w:snapToGrid w:val="0"/>
          <w:lang w:eastAsia="pl-PL"/>
        </w:rPr>
      </w:pPr>
      <w:r w:rsidRPr="00557B23">
        <w:rPr>
          <w:rFonts w:eastAsia="Times New Roman" w:cstheme="minorHAnsi"/>
          <w:bCs/>
          <w:snapToGrid w:val="0"/>
          <w:lang w:eastAsia="pl-PL"/>
        </w:rPr>
        <w:t>Aleja 1 Maja 14</w:t>
      </w:r>
    </w:p>
    <w:p w14:paraId="73A7D5F9" w14:textId="07FD6F05" w:rsidR="0060646B" w:rsidRPr="00557B23" w:rsidRDefault="00A70696" w:rsidP="0060646B">
      <w:pPr>
        <w:spacing w:after="0" w:line="240" w:lineRule="auto"/>
        <w:rPr>
          <w:rFonts w:eastAsia="Times New Roman" w:cstheme="minorHAnsi"/>
          <w:bCs/>
          <w:lang w:eastAsia="pl-PL"/>
        </w:rPr>
      </w:pPr>
      <w:r w:rsidRPr="00557B23">
        <w:rPr>
          <w:rFonts w:eastAsia="Times New Roman" w:cstheme="minorHAnsi"/>
          <w:bCs/>
          <w:snapToGrid w:val="0"/>
          <w:lang w:eastAsia="pl-PL"/>
        </w:rPr>
        <w:t>11-500 Giżycko</w:t>
      </w:r>
    </w:p>
    <w:p w14:paraId="08C893FE" w14:textId="77777777" w:rsidR="0060646B" w:rsidRPr="00557B23" w:rsidRDefault="0060646B" w:rsidP="0060646B">
      <w:pPr>
        <w:autoSpaceDE w:val="0"/>
        <w:autoSpaceDN w:val="0"/>
        <w:spacing w:after="0" w:line="240" w:lineRule="auto"/>
        <w:jc w:val="center"/>
        <w:rPr>
          <w:rFonts w:cstheme="minorHAnsi"/>
          <w:b/>
          <w:bCs/>
          <w:sz w:val="24"/>
          <w:szCs w:val="24"/>
          <w:lang w:eastAsia="pl-PL"/>
        </w:rPr>
      </w:pPr>
    </w:p>
    <w:p w14:paraId="11E2255C" w14:textId="77777777" w:rsidR="0060646B" w:rsidRPr="00557B23" w:rsidRDefault="0060646B" w:rsidP="0060646B">
      <w:pPr>
        <w:autoSpaceDE w:val="0"/>
        <w:autoSpaceDN w:val="0"/>
        <w:spacing w:after="0" w:line="240" w:lineRule="auto"/>
        <w:jc w:val="center"/>
        <w:rPr>
          <w:rFonts w:cstheme="minorHAnsi"/>
          <w:b/>
          <w:bCs/>
          <w:sz w:val="24"/>
          <w:szCs w:val="24"/>
          <w:lang w:eastAsia="pl-PL"/>
        </w:rPr>
      </w:pPr>
      <w:r w:rsidRPr="00557B23">
        <w:rPr>
          <w:rFonts w:cstheme="minorHAnsi"/>
          <w:b/>
          <w:bCs/>
          <w:sz w:val="24"/>
          <w:szCs w:val="24"/>
          <w:lang w:eastAsia="pl-PL"/>
        </w:rPr>
        <w:t xml:space="preserve">Informacja o pytaniach do SWZ </w:t>
      </w:r>
    </w:p>
    <w:p w14:paraId="2BBFE2BC" w14:textId="77777777" w:rsidR="0060646B" w:rsidRPr="00557B23" w:rsidRDefault="0060646B" w:rsidP="0060646B">
      <w:pPr>
        <w:spacing w:after="0" w:line="240" w:lineRule="auto"/>
        <w:jc w:val="both"/>
        <w:rPr>
          <w:rFonts w:eastAsia="Times New Roman" w:cstheme="minorHAnsi"/>
          <w:b/>
          <w:sz w:val="24"/>
          <w:szCs w:val="24"/>
          <w:lang w:eastAsia="pl-PL"/>
        </w:rPr>
      </w:pPr>
    </w:p>
    <w:p w14:paraId="7B6A157E" w14:textId="14ECBCD8" w:rsidR="0060646B" w:rsidRPr="00557B23" w:rsidRDefault="0060646B" w:rsidP="0060646B">
      <w:pPr>
        <w:spacing w:after="0" w:line="240" w:lineRule="auto"/>
        <w:jc w:val="both"/>
        <w:rPr>
          <w:rFonts w:eastAsia="Calibri" w:cstheme="minorHAnsi"/>
          <w:b/>
        </w:rPr>
      </w:pPr>
      <w:r w:rsidRPr="00557B23">
        <w:rPr>
          <w:rFonts w:eastAsia="Calibri" w:cstheme="minorHAnsi"/>
          <w:b/>
        </w:rPr>
        <w:t>Dotyczy:</w:t>
      </w:r>
      <w:r w:rsidRPr="00557B23">
        <w:rPr>
          <w:rFonts w:eastAsia="Calibri" w:cstheme="minorHAnsi"/>
        </w:rPr>
        <w:t xml:space="preserve"> </w:t>
      </w:r>
      <w:r w:rsidR="00A70696" w:rsidRPr="00557B23">
        <w:rPr>
          <w:rFonts w:cstheme="minorHAnsi"/>
          <w:b/>
          <w:bCs/>
          <w:sz w:val="20"/>
          <w:szCs w:val="20"/>
        </w:rPr>
        <w:t>UBEZPIECZENIE GMINY MIEJSKIEJ GIŻYCKO W ZAKRESIE MIENIA I ODPOWIEDZIALNOŚCI CYWILNEJ</w:t>
      </w:r>
      <w:r w:rsidR="00CD7976">
        <w:rPr>
          <w:rFonts w:cstheme="minorHAnsi"/>
          <w:b/>
          <w:bCs/>
          <w:sz w:val="20"/>
          <w:szCs w:val="20"/>
        </w:rPr>
        <w:t xml:space="preserve"> </w:t>
      </w:r>
      <w:r w:rsidR="00A70696" w:rsidRPr="00557B23">
        <w:rPr>
          <w:rFonts w:cstheme="minorHAnsi"/>
          <w:b/>
          <w:bCs/>
          <w:sz w:val="20"/>
          <w:szCs w:val="20"/>
        </w:rPr>
        <w:t>ORAZ UBEZPIECZEŃ JEDNOSTEK PŁYWAJACYCH</w:t>
      </w:r>
    </w:p>
    <w:p w14:paraId="2FC782C1" w14:textId="77777777" w:rsidR="0060646B" w:rsidRPr="00557B23" w:rsidRDefault="0060646B" w:rsidP="0060646B">
      <w:pPr>
        <w:widowControl w:val="0"/>
        <w:spacing w:after="0" w:line="240" w:lineRule="auto"/>
        <w:jc w:val="both"/>
        <w:rPr>
          <w:rFonts w:eastAsia="Times New Roman" w:cstheme="minorHAnsi"/>
          <w:b/>
          <w:color w:val="002060"/>
          <w:sz w:val="24"/>
          <w:szCs w:val="24"/>
          <w:lang w:eastAsia="pl-PL"/>
        </w:rPr>
      </w:pPr>
    </w:p>
    <w:p w14:paraId="13EFE2E2" w14:textId="59BEA141" w:rsidR="0060646B" w:rsidRPr="00DE7EF1" w:rsidRDefault="0060646B" w:rsidP="0060646B">
      <w:pPr>
        <w:widowControl w:val="0"/>
        <w:spacing w:after="0" w:line="120" w:lineRule="atLeast"/>
        <w:jc w:val="both"/>
        <w:rPr>
          <w:rFonts w:eastAsia="Calibri" w:cstheme="minorHAnsi"/>
          <w:sz w:val="20"/>
          <w:szCs w:val="20"/>
        </w:rPr>
      </w:pPr>
      <w:r w:rsidRPr="00DE7EF1">
        <w:rPr>
          <w:rFonts w:eastAsia="Calibri" w:cstheme="minorHAnsi"/>
          <w:sz w:val="20"/>
          <w:szCs w:val="20"/>
        </w:rPr>
        <w:t xml:space="preserve">Zamawiający informuje, że w terminie określonym zgodnie z art. 135 ust. 2 ustawy z 11 września 2019 r. – Prawo zamówień publicznych (Dz.U. poz. 2019 ze zm.) – dalej: ustawa </w:t>
      </w:r>
      <w:proofErr w:type="spellStart"/>
      <w:r w:rsidRPr="00DE7EF1">
        <w:rPr>
          <w:rFonts w:eastAsia="Calibri" w:cstheme="minorHAnsi"/>
          <w:sz w:val="20"/>
          <w:szCs w:val="20"/>
        </w:rPr>
        <w:t>Pzp</w:t>
      </w:r>
      <w:proofErr w:type="spellEnd"/>
      <w:r w:rsidRPr="00DE7EF1">
        <w:rPr>
          <w:rFonts w:eastAsia="Calibri" w:cstheme="minorHAnsi"/>
          <w:sz w:val="20"/>
          <w:szCs w:val="20"/>
        </w:rPr>
        <w:t xml:space="preserve">, </w:t>
      </w:r>
      <w:r w:rsidR="0064389E" w:rsidRPr="00DE7EF1">
        <w:rPr>
          <w:rFonts w:eastAsia="Calibri" w:cstheme="minorHAnsi"/>
          <w:sz w:val="20"/>
          <w:szCs w:val="20"/>
        </w:rPr>
        <w:t>W</w:t>
      </w:r>
      <w:r w:rsidRPr="00DE7EF1">
        <w:rPr>
          <w:rFonts w:eastAsia="Calibri" w:cstheme="minorHAnsi"/>
          <w:sz w:val="20"/>
          <w:szCs w:val="20"/>
        </w:rPr>
        <w:t xml:space="preserve">ykonawcy zwrócili się do </w:t>
      </w:r>
      <w:r w:rsidR="0064389E" w:rsidRPr="00DE7EF1">
        <w:rPr>
          <w:rFonts w:eastAsia="Calibri" w:cstheme="minorHAnsi"/>
          <w:sz w:val="20"/>
          <w:szCs w:val="20"/>
        </w:rPr>
        <w:t>Z</w:t>
      </w:r>
      <w:r w:rsidRPr="00DE7EF1">
        <w:rPr>
          <w:rFonts w:eastAsia="Calibri" w:cstheme="minorHAnsi"/>
          <w:sz w:val="20"/>
          <w:szCs w:val="20"/>
        </w:rPr>
        <w:t>amawiającego z wnioskiem o wyjaśnienie treści SWZ.</w:t>
      </w:r>
    </w:p>
    <w:p w14:paraId="74DFB77D" w14:textId="77777777" w:rsidR="0060646B" w:rsidRPr="00DE7EF1" w:rsidRDefault="0060646B" w:rsidP="0060646B">
      <w:pPr>
        <w:widowControl w:val="0"/>
        <w:spacing w:after="0" w:line="120" w:lineRule="atLeast"/>
        <w:jc w:val="both"/>
        <w:rPr>
          <w:rFonts w:eastAsia="Calibri" w:cstheme="minorHAnsi"/>
          <w:sz w:val="20"/>
          <w:szCs w:val="20"/>
        </w:rPr>
      </w:pPr>
    </w:p>
    <w:p w14:paraId="458F29E0" w14:textId="349F3FAF" w:rsidR="0060646B" w:rsidRPr="00965F98" w:rsidRDefault="0060646B" w:rsidP="0060646B">
      <w:pPr>
        <w:widowControl w:val="0"/>
        <w:spacing w:after="0" w:line="120" w:lineRule="atLeast"/>
        <w:jc w:val="both"/>
        <w:rPr>
          <w:rFonts w:eastAsia="Calibri" w:cstheme="minorHAnsi"/>
          <w:sz w:val="20"/>
          <w:szCs w:val="20"/>
        </w:rPr>
      </w:pPr>
      <w:r w:rsidRPr="00965F98">
        <w:rPr>
          <w:rFonts w:eastAsia="Calibri" w:cstheme="minorHAnsi"/>
          <w:sz w:val="20"/>
          <w:szCs w:val="20"/>
        </w:rPr>
        <w:t xml:space="preserve">W związku z powyższym, </w:t>
      </w:r>
      <w:r w:rsidR="00A70696" w:rsidRPr="00965F98">
        <w:rPr>
          <w:rFonts w:eastAsia="Calibri" w:cstheme="minorHAnsi"/>
          <w:sz w:val="20"/>
          <w:szCs w:val="20"/>
        </w:rPr>
        <w:t>Z</w:t>
      </w:r>
      <w:r w:rsidRPr="00965F98">
        <w:rPr>
          <w:rFonts w:eastAsia="Calibri" w:cstheme="minorHAnsi"/>
          <w:sz w:val="20"/>
          <w:szCs w:val="20"/>
        </w:rPr>
        <w:t>amawiający udziela poniżej odpowiedzi.</w:t>
      </w:r>
    </w:p>
    <w:p w14:paraId="58709E99" w14:textId="77777777" w:rsidR="0060646B" w:rsidRPr="00965F98" w:rsidRDefault="0060646B" w:rsidP="0060646B">
      <w:pPr>
        <w:widowControl w:val="0"/>
        <w:spacing w:after="0" w:line="120" w:lineRule="atLeast"/>
        <w:jc w:val="both"/>
        <w:rPr>
          <w:rFonts w:eastAsia="Calibri" w:cstheme="minorHAnsi"/>
          <w:sz w:val="20"/>
          <w:szCs w:val="20"/>
        </w:rPr>
      </w:pPr>
    </w:p>
    <w:p w14:paraId="0E6B1259" w14:textId="553212EC" w:rsidR="0060646B" w:rsidRPr="00965F98" w:rsidRDefault="0060646B" w:rsidP="0060646B">
      <w:pPr>
        <w:spacing w:after="0" w:line="240" w:lineRule="auto"/>
        <w:jc w:val="both"/>
        <w:rPr>
          <w:rFonts w:eastAsia="Calibri" w:cstheme="minorHAnsi"/>
          <w:sz w:val="20"/>
          <w:szCs w:val="20"/>
        </w:rPr>
      </w:pPr>
      <w:r w:rsidRPr="00965F98">
        <w:rPr>
          <w:rFonts w:eastAsia="Calibri" w:cstheme="minorHAnsi"/>
          <w:sz w:val="20"/>
          <w:szCs w:val="20"/>
        </w:rPr>
        <w:t xml:space="preserve">Mając na uwadze treść udzielonych wyjaśnień, oraz potrzebę usunięcia rozbieżności pomiędzy ich treścią a treścią dokumentu zamówienia, zamawiający, działając na podstawie art. 137 ust. 1 ustawy </w:t>
      </w:r>
      <w:proofErr w:type="spellStart"/>
      <w:r w:rsidRPr="00965F98">
        <w:rPr>
          <w:rFonts w:eastAsia="Calibri" w:cstheme="minorHAnsi"/>
          <w:sz w:val="20"/>
          <w:szCs w:val="20"/>
        </w:rPr>
        <w:t>Pzp</w:t>
      </w:r>
      <w:proofErr w:type="spellEnd"/>
      <w:r w:rsidRPr="00965F98">
        <w:rPr>
          <w:rFonts w:eastAsia="Calibri" w:cstheme="minorHAnsi"/>
          <w:sz w:val="20"/>
          <w:szCs w:val="20"/>
        </w:rPr>
        <w:t>, wprowadza zmiany do SWZ, o których informuje w treści odpowiedzi oraz nanosi zmiany czerwonym kolorem czcionki na SWZ i załączniki nr 5 i 6 do SWZ</w:t>
      </w:r>
      <w:r w:rsidR="0064389E" w:rsidRPr="00965F98">
        <w:rPr>
          <w:rFonts w:eastAsia="Calibri" w:cstheme="minorHAnsi"/>
          <w:sz w:val="20"/>
          <w:szCs w:val="20"/>
        </w:rPr>
        <w:t>, które publikuje wraz z odpowiedziami.</w:t>
      </w:r>
    </w:p>
    <w:p w14:paraId="7C8F8620" w14:textId="77777777" w:rsidR="0060646B" w:rsidRPr="00DE7EF1" w:rsidRDefault="0060646B" w:rsidP="0060646B">
      <w:pPr>
        <w:spacing w:after="0" w:line="240" w:lineRule="auto"/>
        <w:jc w:val="both"/>
        <w:rPr>
          <w:rFonts w:eastAsia="Calibri" w:cstheme="minorHAnsi"/>
          <w:sz w:val="20"/>
          <w:szCs w:val="20"/>
        </w:rPr>
      </w:pPr>
    </w:p>
    <w:p w14:paraId="08E784A2" w14:textId="77777777" w:rsidR="00CD7976" w:rsidRPr="00DE7EF1" w:rsidRDefault="00CD7976" w:rsidP="00CD7976">
      <w:pPr>
        <w:autoSpaceDE w:val="0"/>
        <w:autoSpaceDN w:val="0"/>
        <w:adjustRightInd w:val="0"/>
        <w:rPr>
          <w:rFonts w:cstheme="minorHAnsi"/>
          <w:b/>
          <w:sz w:val="20"/>
          <w:szCs w:val="20"/>
          <w:u w:val="single"/>
        </w:rPr>
      </w:pPr>
      <w:r w:rsidRPr="00DE7EF1">
        <w:rPr>
          <w:rFonts w:cstheme="minorHAnsi"/>
          <w:b/>
          <w:sz w:val="20"/>
          <w:szCs w:val="20"/>
          <w:u w:val="single"/>
        </w:rPr>
        <w:t>Ubezpieczenie mienia</w:t>
      </w:r>
    </w:p>
    <w:p w14:paraId="590D3323" w14:textId="77777777" w:rsidR="00CD7976" w:rsidRPr="00EF3B61" w:rsidRDefault="00CD7976" w:rsidP="00CD7976">
      <w:pPr>
        <w:pStyle w:val="Bezodstpw"/>
        <w:numPr>
          <w:ilvl w:val="0"/>
          <w:numId w:val="5"/>
        </w:numPr>
        <w:ind w:left="425" w:hanging="425"/>
        <w:jc w:val="both"/>
        <w:rPr>
          <w:rFonts w:cstheme="minorHAnsi"/>
          <w:sz w:val="20"/>
          <w:szCs w:val="20"/>
        </w:rPr>
      </w:pPr>
      <w:r w:rsidRPr="00DE7EF1">
        <w:rPr>
          <w:rFonts w:cstheme="minorHAnsi"/>
          <w:sz w:val="20"/>
          <w:szCs w:val="20"/>
        </w:rPr>
        <w:t xml:space="preserve">Prosimy o potwierdzenie, że jeżeli OWU wykonawcy wskazują przesłanki wyłączające bądź ograniczające odpowiedzialność, to mają one zastosowanie chyba, że Zamawiający wprost włączył je do zakresu </w:t>
      </w:r>
      <w:r w:rsidRPr="00EF3B61">
        <w:rPr>
          <w:rFonts w:cstheme="minorHAnsi"/>
          <w:sz w:val="20"/>
          <w:szCs w:val="20"/>
        </w:rPr>
        <w:t>ubezpieczenia,</w:t>
      </w:r>
    </w:p>
    <w:p w14:paraId="39804A31" w14:textId="55D188FA" w:rsidR="00175DDB" w:rsidRPr="00EF3B61" w:rsidRDefault="00175DDB" w:rsidP="00175DDB">
      <w:pPr>
        <w:ind w:firstLine="425"/>
        <w:rPr>
          <w:rFonts w:eastAsia="Calibri" w:cstheme="minorHAnsi"/>
          <w:sz w:val="20"/>
          <w:szCs w:val="20"/>
        </w:rPr>
      </w:pPr>
      <w:r w:rsidRPr="00EF3B61">
        <w:rPr>
          <w:rFonts w:eastAsia="Calibri" w:cstheme="minorHAnsi"/>
          <w:sz w:val="20"/>
          <w:szCs w:val="20"/>
        </w:rPr>
        <w:t xml:space="preserve">Odp. Zamawiający </w:t>
      </w:r>
      <w:r w:rsidR="00EB225C" w:rsidRPr="00EF3B61">
        <w:rPr>
          <w:rFonts w:eastAsia="Calibri" w:cstheme="minorHAnsi"/>
          <w:sz w:val="20"/>
          <w:szCs w:val="20"/>
        </w:rPr>
        <w:t xml:space="preserve">informuje, że </w:t>
      </w:r>
      <w:r w:rsidR="00EF3B61" w:rsidRPr="00EF3B61">
        <w:rPr>
          <w:rFonts w:eastAsia="Calibri" w:cstheme="minorHAnsi"/>
          <w:sz w:val="20"/>
          <w:szCs w:val="20"/>
        </w:rPr>
        <w:t>obowiązują wyłączenia wskazane przez Zamawiającego.</w:t>
      </w:r>
    </w:p>
    <w:p w14:paraId="5987C264" w14:textId="77777777" w:rsidR="00CD7976" w:rsidRPr="00DE7EF1" w:rsidRDefault="00CD7976" w:rsidP="00CD7976">
      <w:pPr>
        <w:pStyle w:val="Bezodstpw"/>
        <w:numPr>
          <w:ilvl w:val="0"/>
          <w:numId w:val="5"/>
        </w:numPr>
        <w:ind w:left="425" w:hanging="425"/>
        <w:jc w:val="both"/>
        <w:rPr>
          <w:rFonts w:cstheme="minorHAnsi"/>
          <w:sz w:val="20"/>
          <w:szCs w:val="20"/>
        </w:rPr>
      </w:pPr>
      <w:r w:rsidRPr="00DE7EF1">
        <w:rPr>
          <w:rFonts w:cstheme="minorHAnsi"/>
          <w:sz w:val="20"/>
          <w:szCs w:val="20"/>
        </w:rPr>
        <w:t xml:space="preserve">Prosimy o włączenie do zakresu ubezpieczenia mienia od wszystkich </w:t>
      </w:r>
      <w:proofErr w:type="spellStart"/>
      <w:r w:rsidRPr="00DE7EF1">
        <w:rPr>
          <w:rFonts w:cstheme="minorHAnsi"/>
          <w:sz w:val="20"/>
          <w:szCs w:val="20"/>
        </w:rPr>
        <w:t>ryzyk</w:t>
      </w:r>
      <w:proofErr w:type="spellEnd"/>
      <w:r w:rsidRPr="00DE7EF1">
        <w:rPr>
          <w:rFonts w:cstheme="minorHAnsi"/>
          <w:sz w:val="20"/>
          <w:szCs w:val="20"/>
        </w:rPr>
        <w:t xml:space="preserve"> poniższej klauzuli:</w:t>
      </w:r>
    </w:p>
    <w:p w14:paraId="5CAAF1ED" w14:textId="77777777" w:rsidR="00CD7976" w:rsidRPr="00DE7EF1" w:rsidRDefault="00CD7976" w:rsidP="00CD7976">
      <w:pPr>
        <w:widowControl w:val="0"/>
        <w:suppressAutoHyphens/>
        <w:spacing w:line="276" w:lineRule="auto"/>
        <w:ind w:firstLine="708"/>
        <w:jc w:val="both"/>
        <w:rPr>
          <w:rFonts w:cstheme="minorHAnsi"/>
          <w:b/>
          <w:bCs/>
          <w:sz w:val="20"/>
          <w:szCs w:val="20"/>
        </w:rPr>
      </w:pPr>
      <w:r w:rsidRPr="00DE7EF1">
        <w:rPr>
          <w:rFonts w:cstheme="minorHAnsi"/>
          <w:b/>
          <w:bCs/>
          <w:sz w:val="20"/>
          <w:szCs w:val="20"/>
        </w:rPr>
        <w:t>Klauzula chorób zakaźnych</w:t>
      </w:r>
    </w:p>
    <w:p w14:paraId="250FF56E"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1. Niezależnie od pozostałych warunków ubezpieczenia, ubezpieczenie nie obejmuje szkód, strat, kosztów, wydatków lub jakichkolwiek innych kwot bezpośrednio lub pośrednio wynikających z lub związanych z Chorobą Zakaźną.</w:t>
      </w:r>
    </w:p>
    <w:p w14:paraId="704738C0"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77591C00"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3. Użyte w niniejszej klauzuli pojęcie „Choroba Zakaźna” oznacza jakąkolwiek chorobę, która może być przenoszona za pośrednictwem jakiejkolwiek substancji lub środka z jakiegokolwiek organizmu na inny organizm, przy czym:</w:t>
      </w:r>
    </w:p>
    <w:p w14:paraId="30942EC0"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3.1. taką substancją lub środkiem może być między innymi wirus, bakteria, pasożyt lub inny organizm bądź jego dowolna odmiana, uznawany za żywy lub martwy,</w:t>
      </w:r>
    </w:p>
    <w:p w14:paraId="3FD2543E"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2F695DC"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 xml:space="preserve">3.3. taka choroba, substancja lub środek może powodować uszczerbek lub stwarzać ryzyko uszczerbku na zdrowiu lub samopoczuciu człowieka bądź powodować lub stwarzać ryzyko uszkodzenia, </w:t>
      </w:r>
      <w:r w:rsidRPr="00DE7EF1">
        <w:rPr>
          <w:rFonts w:cstheme="minorHAnsi"/>
          <w:bCs/>
          <w:sz w:val="20"/>
          <w:szCs w:val="20"/>
        </w:rPr>
        <w:lastRenderedPageBreak/>
        <w:t>pogorszenia stanu, utraty wartości lub zmniejszenia możliwości zbycia bądź utraty możliwości używania majątku objętego niniejszym ubezpieczeniem.</w:t>
      </w:r>
    </w:p>
    <w:p w14:paraId="48DFC966" w14:textId="77777777" w:rsidR="00CD7976" w:rsidRPr="00DE7EF1" w:rsidRDefault="00CD7976" w:rsidP="00CD7976">
      <w:pPr>
        <w:widowControl w:val="0"/>
        <w:suppressAutoHyphens/>
        <w:spacing w:line="276" w:lineRule="auto"/>
        <w:ind w:left="760"/>
        <w:jc w:val="both"/>
        <w:rPr>
          <w:rFonts w:cstheme="minorHAnsi"/>
          <w:bCs/>
          <w:sz w:val="20"/>
          <w:szCs w:val="20"/>
        </w:rPr>
      </w:pPr>
      <w:r w:rsidRPr="00DE7EF1">
        <w:rPr>
          <w:rFonts w:cstheme="minorHAnsi"/>
          <w:bCs/>
          <w:sz w:val="20"/>
          <w:szCs w:val="20"/>
        </w:rPr>
        <w:t>4. Niniejsza klauzula ma zastosowanie do wszystkich zakresów ochrony ubezpieczeniowej, rozszerzeń zakresu ochrony, dodatkowych zakresów ochrony, wyjątków od jakiegokolwiek wyłączenia.</w:t>
      </w:r>
    </w:p>
    <w:p w14:paraId="4C3E3BE7" w14:textId="5E1E88DC" w:rsidR="00CD7976" w:rsidRPr="00DE7EF1" w:rsidRDefault="00175DDB" w:rsidP="00CD7976">
      <w:pPr>
        <w:pStyle w:val="Akapitzlist"/>
        <w:autoSpaceDE w:val="0"/>
        <w:autoSpaceDN w:val="0"/>
        <w:adjustRightInd w:val="0"/>
        <w:jc w:val="both"/>
        <w:rPr>
          <w:rFonts w:cstheme="minorHAnsi"/>
          <w:sz w:val="20"/>
          <w:szCs w:val="20"/>
        </w:rPr>
      </w:pPr>
      <w:r w:rsidRPr="00DE7EF1">
        <w:rPr>
          <w:rFonts w:cstheme="minorHAnsi"/>
          <w:sz w:val="20"/>
          <w:szCs w:val="20"/>
        </w:rPr>
        <w:t>Odp. Klauzula jest włączona do zakresu ubezpieczenia.</w:t>
      </w:r>
    </w:p>
    <w:p w14:paraId="34D60A3B" w14:textId="77777777" w:rsidR="00175DDB" w:rsidRPr="00DE7EF1" w:rsidRDefault="00175DDB" w:rsidP="00CD7976">
      <w:pPr>
        <w:pStyle w:val="Akapitzlist"/>
        <w:autoSpaceDE w:val="0"/>
        <w:autoSpaceDN w:val="0"/>
        <w:adjustRightInd w:val="0"/>
        <w:jc w:val="both"/>
        <w:rPr>
          <w:rFonts w:cstheme="minorHAnsi"/>
          <w:sz w:val="20"/>
          <w:szCs w:val="20"/>
        </w:rPr>
      </w:pPr>
    </w:p>
    <w:p w14:paraId="0A8CE257" w14:textId="77777777" w:rsidR="00CD7976" w:rsidRPr="00DE7EF1" w:rsidRDefault="00CD7976" w:rsidP="00CD7976">
      <w:pPr>
        <w:pStyle w:val="Akapitzlist"/>
        <w:numPr>
          <w:ilvl w:val="0"/>
          <w:numId w:val="5"/>
        </w:numPr>
        <w:autoSpaceDE w:val="0"/>
        <w:autoSpaceDN w:val="0"/>
        <w:adjustRightInd w:val="0"/>
        <w:spacing w:after="0" w:line="240" w:lineRule="auto"/>
        <w:ind w:left="426" w:hanging="426"/>
        <w:contextualSpacing w:val="0"/>
        <w:jc w:val="both"/>
        <w:rPr>
          <w:rFonts w:cstheme="minorHAnsi"/>
          <w:sz w:val="20"/>
          <w:szCs w:val="20"/>
        </w:rPr>
      </w:pPr>
      <w:r w:rsidRPr="00DE7EF1">
        <w:rPr>
          <w:rFonts w:cstheme="minorHAnsi"/>
          <w:sz w:val="20"/>
          <w:szCs w:val="20"/>
        </w:rPr>
        <w:t xml:space="preserve">Prosimy o akceptację niniejszego zapisu Klauzuli sankcyjnej: </w:t>
      </w:r>
    </w:p>
    <w:p w14:paraId="59D3D9C7" w14:textId="77777777" w:rsidR="00CD7976" w:rsidRPr="00DE7EF1" w:rsidRDefault="00CD7976" w:rsidP="00CD7976">
      <w:pPr>
        <w:autoSpaceDE w:val="0"/>
        <w:autoSpaceDN w:val="0"/>
        <w:adjustRightInd w:val="0"/>
        <w:jc w:val="both"/>
        <w:rPr>
          <w:rFonts w:cstheme="minorHAnsi"/>
          <w:sz w:val="20"/>
          <w:szCs w:val="20"/>
        </w:rPr>
      </w:pPr>
    </w:p>
    <w:p w14:paraId="2F568DA5" w14:textId="77777777" w:rsidR="00CD7976" w:rsidRPr="00DE7EF1" w:rsidRDefault="00CD7976" w:rsidP="00CD7976">
      <w:pPr>
        <w:autoSpaceDE w:val="0"/>
        <w:autoSpaceDN w:val="0"/>
        <w:adjustRightInd w:val="0"/>
        <w:jc w:val="both"/>
        <w:rPr>
          <w:rFonts w:cstheme="minorHAnsi"/>
          <w:b/>
          <w:i/>
          <w:sz w:val="20"/>
          <w:szCs w:val="20"/>
        </w:rPr>
      </w:pPr>
      <w:r w:rsidRPr="00DE7EF1">
        <w:rPr>
          <w:rFonts w:cstheme="minorHAnsi"/>
          <w:b/>
          <w:i/>
          <w:sz w:val="20"/>
          <w:szCs w:val="20"/>
        </w:rPr>
        <w:t>Klauzula sankcyjna</w:t>
      </w:r>
    </w:p>
    <w:p w14:paraId="2684D16E" w14:textId="77777777" w:rsidR="00CD7976" w:rsidRPr="00DE7EF1" w:rsidRDefault="00CD7976" w:rsidP="00CD7976">
      <w:pPr>
        <w:pStyle w:val="Bezodstpw"/>
        <w:jc w:val="both"/>
        <w:rPr>
          <w:rFonts w:cstheme="minorHAnsi"/>
          <w:i/>
          <w:sz w:val="20"/>
          <w:szCs w:val="20"/>
        </w:rPr>
      </w:pPr>
      <w:r w:rsidRPr="00DE7EF1">
        <w:rPr>
          <w:rFonts w:cstheme="minorHAnsi"/>
          <w:i/>
          <w:sz w:val="20"/>
          <w:szCs w:val="20"/>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2021C7F3" w14:textId="77777777" w:rsidR="00175DDB" w:rsidRPr="00DE7EF1" w:rsidRDefault="00175DDB" w:rsidP="00175DDB">
      <w:pPr>
        <w:pStyle w:val="Akapitzlist"/>
        <w:autoSpaceDE w:val="0"/>
        <w:autoSpaceDN w:val="0"/>
        <w:adjustRightInd w:val="0"/>
        <w:rPr>
          <w:rFonts w:cstheme="minorHAnsi"/>
          <w:sz w:val="20"/>
          <w:szCs w:val="20"/>
        </w:rPr>
      </w:pPr>
      <w:r w:rsidRPr="00DE7EF1">
        <w:rPr>
          <w:rFonts w:cstheme="minorHAnsi"/>
          <w:sz w:val="20"/>
          <w:szCs w:val="20"/>
        </w:rPr>
        <w:t>Odp. Klauzula jest włączona do zakresu ubezpieczenia.</w:t>
      </w:r>
    </w:p>
    <w:p w14:paraId="50631E4F" w14:textId="77777777" w:rsidR="00CD7976" w:rsidRPr="00DE7EF1" w:rsidRDefault="00CD7976" w:rsidP="00CD7976">
      <w:pPr>
        <w:autoSpaceDE w:val="0"/>
        <w:autoSpaceDN w:val="0"/>
        <w:adjustRightInd w:val="0"/>
        <w:jc w:val="both"/>
        <w:rPr>
          <w:rFonts w:cstheme="minorHAnsi"/>
          <w:i/>
          <w:sz w:val="20"/>
          <w:szCs w:val="20"/>
        </w:rPr>
      </w:pPr>
    </w:p>
    <w:p w14:paraId="058EA321" w14:textId="77777777" w:rsidR="00CD7976" w:rsidRPr="00DE7EF1" w:rsidRDefault="00CD7976" w:rsidP="00CD7976">
      <w:pPr>
        <w:pStyle w:val="Akapitzlist"/>
        <w:numPr>
          <w:ilvl w:val="0"/>
          <w:numId w:val="5"/>
        </w:numPr>
        <w:autoSpaceDE w:val="0"/>
        <w:autoSpaceDN w:val="0"/>
        <w:adjustRightInd w:val="0"/>
        <w:spacing w:after="0" w:line="240" w:lineRule="auto"/>
        <w:ind w:left="426" w:hanging="426"/>
        <w:contextualSpacing w:val="0"/>
        <w:jc w:val="both"/>
        <w:rPr>
          <w:rFonts w:cstheme="minorHAnsi"/>
          <w:sz w:val="20"/>
          <w:szCs w:val="20"/>
        </w:rPr>
      </w:pPr>
      <w:r w:rsidRPr="00DE7EF1">
        <w:rPr>
          <w:rFonts w:cstheme="minorHAnsi"/>
          <w:sz w:val="20"/>
          <w:szCs w:val="20"/>
        </w:rPr>
        <w:t xml:space="preserve">Prosimy o akceptację niniejszego zapisu Klauzuli </w:t>
      </w:r>
      <w:proofErr w:type="spellStart"/>
      <w:r w:rsidRPr="00DE7EF1">
        <w:rPr>
          <w:rFonts w:cstheme="minorHAnsi"/>
          <w:sz w:val="20"/>
          <w:szCs w:val="20"/>
        </w:rPr>
        <w:t>Cyber</w:t>
      </w:r>
      <w:proofErr w:type="spellEnd"/>
      <w:r w:rsidRPr="00DE7EF1">
        <w:rPr>
          <w:rFonts w:cstheme="minorHAnsi"/>
          <w:sz w:val="20"/>
          <w:szCs w:val="20"/>
        </w:rPr>
        <w:t xml:space="preserve">: </w:t>
      </w:r>
    </w:p>
    <w:p w14:paraId="59181EDB" w14:textId="77777777" w:rsidR="00CD7976" w:rsidRPr="00DE7EF1" w:rsidRDefault="00CD7976" w:rsidP="00CD7976">
      <w:pPr>
        <w:autoSpaceDE w:val="0"/>
        <w:autoSpaceDN w:val="0"/>
        <w:adjustRightInd w:val="0"/>
        <w:jc w:val="both"/>
        <w:rPr>
          <w:rFonts w:cstheme="minorHAnsi"/>
          <w:b/>
          <w:i/>
          <w:sz w:val="20"/>
          <w:szCs w:val="20"/>
        </w:rPr>
      </w:pPr>
      <w:r w:rsidRPr="00DE7EF1">
        <w:rPr>
          <w:rFonts w:cstheme="minorHAnsi"/>
          <w:b/>
          <w:i/>
          <w:sz w:val="20"/>
          <w:szCs w:val="20"/>
        </w:rPr>
        <w:t xml:space="preserve">Klauzula </w:t>
      </w:r>
      <w:proofErr w:type="spellStart"/>
      <w:r w:rsidRPr="00DE7EF1">
        <w:rPr>
          <w:rFonts w:cstheme="minorHAnsi"/>
          <w:b/>
          <w:i/>
          <w:sz w:val="20"/>
          <w:szCs w:val="20"/>
        </w:rPr>
        <w:t>Cyber</w:t>
      </w:r>
      <w:proofErr w:type="spellEnd"/>
    </w:p>
    <w:p w14:paraId="0D649E5D" w14:textId="77777777" w:rsidR="00CD7976" w:rsidRPr="00DE7EF1" w:rsidRDefault="00CD7976" w:rsidP="00CD7976">
      <w:pPr>
        <w:autoSpaceDE w:val="0"/>
        <w:autoSpaceDN w:val="0"/>
        <w:adjustRightInd w:val="0"/>
        <w:jc w:val="both"/>
        <w:rPr>
          <w:rFonts w:cstheme="minorHAnsi"/>
          <w:i/>
          <w:sz w:val="20"/>
          <w:szCs w:val="20"/>
        </w:rPr>
      </w:pPr>
      <w:r w:rsidRPr="00DE7EF1">
        <w:rPr>
          <w:rFonts w:cstheme="minorHAnsi"/>
          <w:i/>
          <w:sz w:val="20"/>
          <w:szCs w:val="20"/>
        </w:rPr>
        <w:t>1. Na potrzeby niniejszej klauzuli zastosowanie znajdują następujące definicje:</w:t>
      </w:r>
    </w:p>
    <w:p w14:paraId="681C115A"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17D2930C"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DE7EF1">
        <w:rPr>
          <w:rFonts w:cstheme="minorHAnsi"/>
          <w:i/>
          <w:sz w:val="20"/>
          <w:szCs w:val="20"/>
        </w:rPr>
        <w:t>internet</w:t>
      </w:r>
      <w:proofErr w:type="spellEnd"/>
      <w:r w:rsidRPr="00DE7EF1">
        <w:rPr>
          <w:rFonts w:cstheme="minorHAnsi"/>
          <w:i/>
          <w:sz w:val="20"/>
          <w:szCs w:val="20"/>
        </w:rPr>
        <w:t>, sieć intranet lub wirtualne sieci prywatne (VPN) umożliwiające sprzętom komputerowym działającym w sieci wymianę danych elektronicznych,</w:t>
      </w:r>
    </w:p>
    <w:p w14:paraId="045FF5AD"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3) „Dane Elektroniczne” oznaczają informacje wykorzystywane, udostępnione, przetwarzane, przekazywane lub przechowywane w Systemie Komputerowym,</w:t>
      </w:r>
    </w:p>
    <w:p w14:paraId="706097CE"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44ACAF40"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5) „Przerwa w funkcjonowaniu” oznacza czas, w którym dostawy prądu lub innych mediów nie są dostępne lub gdy sprzęt nie działa.</w:t>
      </w:r>
    </w:p>
    <w:p w14:paraId="2FCBF601" w14:textId="77777777" w:rsidR="00CD7976" w:rsidRPr="00DE7EF1" w:rsidRDefault="00CD7976" w:rsidP="00CD7976">
      <w:pPr>
        <w:autoSpaceDE w:val="0"/>
        <w:autoSpaceDN w:val="0"/>
        <w:adjustRightInd w:val="0"/>
        <w:jc w:val="both"/>
        <w:rPr>
          <w:rFonts w:cstheme="minorHAnsi"/>
          <w:i/>
          <w:sz w:val="20"/>
          <w:szCs w:val="20"/>
        </w:rPr>
      </w:pPr>
      <w:r w:rsidRPr="00DE7EF1">
        <w:rPr>
          <w:rFonts w:cstheme="minorHAnsi"/>
          <w:i/>
          <w:sz w:val="20"/>
          <w:szCs w:val="20"/>
        </w:rPr>
        <w:t>2. Wyłączona jest odpowiedzialność Towarzystwa z tytułu wszelkich strat, szkód, zobowiązań, wydatków, grzywien lub kar oraz wszelkich innych kwot należnych bezpośrednio lub pośrednio na skutek:</w:t>
      </w:r>
    </w:p>
    <w:p w14:paraId="3EA95057"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1) wykorzystywania lub posługiwania się jakimikolwiek systemami komputerowymi lub siecią komputerową,</w:t>
      </w:r>
    </w:p>
    <w:p w14:paraId="007BFA7E"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lastRenderedPageBreak/>
        <w:t>2) ograniczenia lub utraty zdolności wykorzystywania lub posługiwania się systemem komputerowym, siecią komputerową lub danymi elektronicznymi,</w:t>
      </w:r>
    </w:p>
    <w:p w14:paraId="2F4561EE"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3) dostępu do danych elektronicznych, ich przetwarzania, transmisji, przechowywania lub wykorzystywania,</w:t>
      </w:r>
    </w:p>
    <w:p w14:paraId="13CABD1C"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4) braku dostępu, przetwarzania, transmisji, przechowywania lub wykorzystywania jakichkolwiek danych elektronicznych,</w:t>
      </w:r>
    </w:p>
    <w:p w14:paraId="63C58B63"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o ile jest to rezultat:</w:t>
      </w:r>
    </w:p>
    <w:p w14:paraId="2C813D9B"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(a) nieuprawnionych lub złośliwych działań, niezależnie od tego kiedy i gdzie one wystąpią, lub zagrożenia wystąpienia oszustwa w związku z powyższym,</w:t>
      </w:r>
    </w:p>
    <w:p w14:paraId="75251D00"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(b) oprogramowania złośliwego lub innej podobnej aplikacji,</w:t>
      </w:r>
    </w:p>
    <w:p w14:paraId="2BD683F5"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(c) błędu w programowaniu lub błędu operatora po stronie ubezpieczonego,</w:t>
      </w:r>
    </w:p>
    <w:p w14:paraId="5F912AB0" w14:textId="77777777" w:rsidR="00CD7976" w:rsidRPr="00DE7EF1" w:rsidRDefault="00CD7976" w:rsidP="00CD7976">
      <w:pPr>
        <w:autoSpaceDE w:val="0"/>
        <w:autoSpaceDN w:val="0"/>
        <w:adjustRightInd w:val="0"/>
        <w:ind w:left="284"/>
        <w:jc w:val="both"/>
        <w:rPr>
          <w:rFonts w:cstheme="minorHAnsi"/>
          <w:i/>
          <w:sz w:val="20"/>
          <w:szCs w:val="20"/>
        </w:rPr>
      </w:pPr>
      <w:r w:rsidRPr="00DE7EF1">
        <w:rPr>
          <w:rFonts w:cstheme="minorHAnsi"/>
          <w:i/>
          <w:sz w:val="20"/>
          <w:szCs w:val="20"/>
        </w:rPr>
        <w:t>(d) wszelkich niecelowych i nieplanowanych przerw w funkcjonowaniu systemu komputerowego, sieci komputerowej lub danych elektronicznych ubezpieczonego nie spowodowanych bezpośrednio przez fizyczną stratę lub szkodę.</w:t>
      </w:r>
    </w:p>
    <w:p w14:paraId="5F1F963A" w14:textId="77777777" w:rsidR="00CD7976" w:rsidRPr="00DE7EF1" w:rsidRDefault="00CD7976" w:rsidP="00CD7976">
      <w:pPr>
        <w:autoSpaceDE w:val="0"/>
        <w:autoSpaceDN w:val="0"/>
        <w:adjustRightInd w:val="0"/>
        <w:jc w:val="both"/>
        <w:rPr>
          <w:rFonts w:cstheme="minorHAnsi"/>
          <w:i/>
          <w:sz w:val="20"/>
          <w:szCs w:val="20"/>
        </w:rPr>
      </w:pPr>
      <w:r w:rsidRPr="00DE7EF1">
        <w:rPr>
          <w:rFonts w:cstheme="minorHAnsi"/>
          <w:i/>
          <w:sz w:val="20"/>
          <w:szCs w:val="20"/>
        </w:rPr>
        <w:t xml:space="preserve">3. Niezależnie od powyższego, z zastrzeżeniem wszelkich pozostałych postanowień, warunków i </w:t>
      </w:r>
      <w:proofErr w:type="spellStart"/>
      <w:r w:rsidRPr="00DE7EF1">
        <w:rPr>
          <w:rFonts w:cstheme="minorHAnsi"/>
          <w:i/>
          <w:sz w:val="20"/>
          <w:szCs w:val="20"/>
        </w:rPr>
        <w:t>wyłączeń</w:t>
      </w:r>
      <w:proofErr w:type="spellEnd"/>
      <w:r w:rsidRPr="00DE7EF1">
        <w:rPr>
          <w:rFonts w:cstheme="minorHAnsi"/>
          <w:i/>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59D30550" w14:textId="77777777" w:rsidR="00CD7976" w:rsidRPr="00DE7EF1" w:rsidRDefault="00CD7976" w:rsidP="00CD7976">
      <w:pPr>
        <w:autoSpaceDE w:val="0"/>
        <w:autoSpaceDN w:val="0"/>
        <w:adjustRightInd w:val="0"/>
        <w:jc w:val="both"/>
        <w:rPr>
          <w:rFonts w:cstheme="minorHAnsi"/>
          <w:i/>
          <w:sz w:val="20"/>
          <w:szCs w:val="20"/>
        </w:rPr>
      </w:pPr>
      <w:r w:rsidRPr="00DE7EF1">
        <w:rPr>
          <w:rFonts w:cstheme="minorHAnsi"/>
          <w:i/>
          <w:sz w:val="20"/>
          <w:szCs w:val="20"/>
        </w:rPr>
        <w:t xml:space="preserve">Niemniej jednak ochrona ubezpieczeniowa z tytułu fizycznej straty lub szkody na mieniu nie uchyla ogólnego zastosowania </w:t>
      </w:r>
      <w:proofErr w:type="spellStart"/>
      <w:r w:rsidRPr="00DE7EF1">
        <w:rPr>
          <w:rFonts w:cstheme="minorHAnsi"/>
          <w:i/>
          <w:sz w:val="20"/>
          <w:szCs w:val="20"/>
        </w:rPr>
        <w:t>wyłączeń</w:t>
      </w:r>
      <w:proofErr w:type="spellEnd"/>
      <w:r w:rsidRPr="00DE7EF1">
        <w:rPr>
          <w:rFonts w:cstheme="minorHAnsi"/>
          <w:i/>
          <w:sz w:val="20"/>
          <w:szCs w:val="20"/>
        </w:rPr>
        <w:t xml:space="preserve"> odpowiedzialności wskazanych w punkcie 2, a żadna z okoliczności określonych w tymże punkcie sama w sobie nie będzie uznawana za fizyczną stratę lub szkodę.</w:t>
      </w:r>
    </w:p>
    <w:p w14:paraId="0F7FAA87" w14:textId="77777777" w:rsidR="00CD7976" w:rsidRPr="00DE7EF1" w:rsidRDefault="00CD7976" w:rsidP="00CD7976">
      <w:pPr>
        <w:autoSpaceDE w:val="0"/>
        <w:autoSpaceDN w:val="0"/>
        <w:adjustRightInd w:val="0"/>
        <w:jc w:val="both"/>
        <w:rPr>
          <w:rFonts w:cstheme="minorHAnsi"/>
          <w:i/>
          <w:sz w:val="20"/>
          <w:szCs w:val="20"/>
        </w:rPr>
      </w:pPr>
      <w:r w:rsidRPr="00DE7EF1">
        <w:rPr>
          <w:rFonts w:cstheme="minorHAnsi"/>
          <w:i/>
          <w:sz w:val="20"/>
          <w:szCs w:val="20"/>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25E85BED" w14:textId="77777777" w:rsidR="00175DDB" w:rsidRPr="00DE7EF1" w:rsidRDefault="00175DDB" w:rsidP="00175DDB">
      <w:pPr>
        <w:pStyle w:val="Akapitzlist"/>
        <w:autoSpaceDE w:val="0"/>
        <w:autoSpaceDN w:val="0"/>
        <w:adjustRightInd w:val="0"/>
        <w:jc w:val="both"/>
        <w:rPr>
          <w:rFonts w:cstheme="minorHAnsi"/>
          <w:sz w:val="20"/>
          <w:szCs w:val="20"/>
        </w:rPr>
      </w:pPr>
      <w:r w:rsidRPr="00DE7EF1">
        <w:rPr>
          <w:rFonts w:cstheme="minorHAnsi"/>
          <w:sz w:val="20"/>
          <w:szCs w:val="20"/>
        </w:rPr>
        <w:t>Odp. Klauzula jest włączona do zakresu ubezpieczenia.</w:t>
      </w:r>
    </w:p>
    <w:p w14:paraId="5BD054A3" w14:textId="77777777" w:rsidR="00175DDB" w:rsidRPr="00DE7EF1" w:rsidRDefault="00175DDB" w:rsidP="00175DDB">
      <w:pPr>
        <w:pStyle w:val="Akapitzlist"/>
        <w:autoSpaceDE w:val="0"/>
        <w:autoSpaceDN w:val="0"/>
        <w:adjustRightInd w:val="0"/>
        <w:jc w:val="both"/>
        <w:rPr>
          <w:rFonts w:cstheme="minorHAnsi"/>
          <w:sz w:val="20"/>
          <w:szCs w:val="20"/>
        </w:rPr>
      </w:pPr>
    </w:p>
    <w:p w14:paraId="1BFE666C" w14:textId="77777777" w:rsidR="00CD7976" w:rsidRPr="00DE7EF1" w:rsidRDefault="00CD7976" w:rsidP="00CD7976">
      <w:pPr>
        <w:pStyle w:val="Bezodstpw"/>
        <w:numPr>
          <w:ilvl w:val="0"/>
          <w:numId w:val="5"/>
        </w:numPr>
        <w:ind w:left="425" w:hanging="425"/>
        <w:jc w:val="both"/>
        <w:rPr>
          <w:rFonts w:cstheme="minorHAnsi"/>
          <w:sz w:val="20"/>
          <w:szCs w:val="20"/>
        </w:rPr>
      </w:pPr>
      <w:r w:rsidRPr="00DE7EF1">
        <w:rPr>
          <w:rFonts w:cstheme="minorHAnsi"/>
          <w:sz w:val="20"/>
          <w:szCs w:val="20"/>
        </w:rPr>
        <w:t xml:space="preserve">Prosimy o podanie lokalizacji z najwyższą łączną sumą ubezpieczenia majątku, </w:t>
      </w:r>
    </w:p>
    <w:p w14:paraId="0E525E87" w14:textId="125E8A98" w:rsidR="00175DDB" w:rsidRPr="00DE7EF1" w:rsidRDefault="00175DDB" w:rsidP="00175DDB">
      <w:pPr>
        <w:pStyle w:val="Akapitzlist"/>
        <w:autoSpaceDE w:val="0"/>
        <w:autoSpaceDN w:val="0"/>
        <w:adjustRightInd w:val="0"/>
        <w:spacing w:after="0" w:line="240" w:lineRule="auto"/>
        <w:ind w:left="284"/>
        <w:rPr>
          <w:rFonts w:cstheme="minorHAnsi"/>
          <w:b/>
          <w:bCs/>
          <w:sz w:val="20"/>
          <w:szCs w:val="20"/>
        </w:rPr>
      </w:pPr>
      <w:r w:rsidRPr="00DE7EF1">
        <w:rPr>
          <w:rFonts w:cstheme="minorHAnsi"/>
          <w:sz w:val="20"/>
          <w:szCs w:val="20"/>
        </w:rPr>
        <w:t xml:space="preserve">Odp. Szacujemy, ze PML to rzeczywiście lokalizacja  lokalizacji Dąbrowskiego 14 wynosi: port </w:t>
      </w:r>
      <w:proofErr w:type="spellStart"/>
      <w:r w:rsidRPr="00DE7EF1">
        <w:rPr>
          <w:rFonts w:cstheme="minorHAnsi"/>
          <w:sz w:val="20"/>
          <w:szCs w:val="20"/>
        </w:rPr>
        <w:t>Ekomarina</w:t>
      </w:r>
      <w:proofErr w:type="spellEnd"/>
      <w:r w:rsidRPr="00DE7EF1">
        <w:rPr>
          <w:rFonts w:cstheme="minorHAnsi"/>
          <w:sz w:val="20"/>
          <w:szCs w:val="20"/>
        </w:rPr>
        <w:t xml:space="preserve"> oraz Miejska Baza Sportów Wodnych –  wartość budynków i infrastruktury wynosi .25 927 156,82 zł + wyposażenie (w tym elektronika) MBSW 467 673,96 zł + wyposażenie (w tym elektronika) Portu </w:t>
      </w:r>
      <w:proofErr w:type="spellStart"/>
      <w:r w:rsidRPr="00DE7EF1">
        <w:rPr>
          <w:rFonts w:cstheme="minorHAnsi"/>
          <w:sz w:val="20"/>
          <w:szCs w:val="20"/>
        </w:rPr>
        <w:t>Ekomarina</w:t>
      </w:r>
      <w:proofErr w:type="spellEnd"/>
      <w:r w:rsidRPr="00DE7EF1">
        <w:rPr>
          <w:rFonts w:cstheme="minorHAnsi"/>
          <w:sz w:val="20"/>
          <w:szCs w:val="20"/>
        </w:rPr>
        <w:t xml:space="preserve"> 1 760 595,92. RAZEM 28 155 426,70 zł</w:t>
      </w:r>
    </w:p>
    <w:p w14:paraId="09ABF236" w14:textId="77777777" w:rsidR="00CD7976" w:rsidRPr="00DE7EF1" w:rsidRDefault="00CD7976" w:rsidP="00CD7976">
      <w:pPr>
        <w:pStyle w:val="Bezodstpw"/>
        <w:ind w:left="425"/>
        <w:jc w:val="both"/>
        <w:rPr>
          <w:rFonts w:cstheme="minorHAnsi"/>
          <w:sz w:val="20"/>
          <w:szCs w:val="20"/>
        </w:rPr>
      </w:pPr>
    </w:p>
    <w:p w14:paraId="2477C534" w14:textId="77777777" w:rsidR="00CD7976" w:rsidRPr="00DE7EF1" w:rsidRDefault="00CD7976" w:rsidP="00CD7976">
      <w:pPr>
        <w:pStyle w:val="Bezodstpw"/>
        <w:numPr>
          <w:ilvl w:val="0"/>
          <w:numId w:val="5"/>
        </w:numPr>
        <w:ind w:left="425" w:hanging="425"/>
        <w:jc w:val="both"/>
        <w:rPr>
          <w:rFonts w:cstheme="minorHAnsi"/>
          <w:sz w:val="20"/>
          <w:szCs w:val="20"/>
        </w:rPr>
      </w:pPr>
      <w:r w:rsidRPr="00DE7EF1">
        <w:rPr>
          <w:rFonts w:cstheme="minorHAnsi"/>
          <w:sz w:val="20"/>
          <w:szCs w:val="20"/>
        </w:rPr>
        <w:t xml:space="preserve">Czy do ochrony ubezpieczeniowej zostały zgłoszone budynki objęte nadzorem konserwatora zabytków? Jeśli tak to proszę o wskazanie, które to budynki oraz jaka jest ich wartość (suma ubezpieczenia). </w:t>
      </w:r>
    </w:p>
    <w:p w14:paraId="67269D1B"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Odp.</w:t>
      </w:r>
    </w:p>
    <w:p w14:paraId="4F6603B4"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al. 1 Maja 14 - budynek administracyjny Urzędu Miejskiego  o wartości 13 097 000,00 zł (WEZ)</w:t>
      </w:r>
    </w:p>
    <w:p w14:paraId="17A8E3A4"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Warszawska 39 -budynek SP 2 o wartości 5 367 000,00 zł (GEZ)</w:t>
      </w:r>
    </w:p>
    <w:p w14:paraId="4531B67C"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 xml:space="preserve">Ul. Turystyczna 1 - kompleks budynków Twierdza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o wartości 19 647 518,88 zł (rejestr zabytków)</w:t>
      </w:r>
    </w:p>
    <w:p w14:paraId="1F329DD2"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 xml:space="preserve">ul. Pionierska 13 – budynek z zapleczem żywieniowym o wartości 2 873 000,00 zł (WEZ) </w:t>
      </w:r>
    </w:p>
    <w:p w14:paraId="73DD54E8"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lastRenderedPageBreak/>
        <w:t>ul. Sikorskiego 3A (nieużytkowany) - wartość 3 808 000,00 zł (GEZ)</w:t>
      </w:r>
    </w:p>
    <w:p w14:paraId="0D0F3D66"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Plac Grunwaldzki 2 (Kino Fala) – nieużytkowany  - wartość 1 800 000,00 zł (rejestr zabytków)</w:t>
      </w:r>
    </w:p>
    <w:p w14:paraId="1CB321F0"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23A (rejestr zabytków) 1 880 000,00 zł</w:t>
      </w:r>
    </w:p>
    <w:p w14:paraId="1F29AA4A"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Daszyńskiego 8 (GEZ) – 816 000,00 zł</w:t>
      </w:r>
    </w:p>
    <w:p w14:paraId="1C7691E8"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Gimnazjalna 1 (GEZ) – 6 819 000,00 zł</w:t>
      </w:r>
    </w:p>
    <w:p w14:paraId="0BC82D87"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8 (GEZ) – 4 038 924,29 zł</w:t>
      </w:r>
    </w:p>
    <w:p w14:paraId="19874905"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11 (WEZ) – 2 267 000,00 zł</w:t>
      </w:r>
    </w:p>
    <w:p w14:paraId="76090866"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17 (GEZ) – 2 293 000,00 zł</w:t>
      </w:r>
    </w:p>
    <w:p w14:paraId="53942B1D"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19 (GEZ) – 2 128 000,00 zł</w:t>
      </w:r>
    </w:p>
    <w:p w14:paraId="7646CD53"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23B (GEZ) –</w:t>
      </w:r>
      <w:r w:rsidRPr="00DE7EF1">
        <w:rPr>
          <w:rFonts w:cstheme="minorHAnsi"/>
          <w:sz w:val="20"/>
          <w:szCs w:val="20"/>
        </w:rPr>
        <w:t xml:space="preserve"> 432 000,00 zł</w:t>
      </w:r>
    </w:p>
    <w:p w14:paraId="153FE889"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Konarskiego 29 (GEZ) – 1 169 000,00 zł</w:t>
      </w:r>
    </w:p>
    <w:p w14:paraId="4FC87B27"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T. Kościuszki 2 (GEZ) –</w:t>
      </w:r>
      <w:r w:rsidRPr="00DE7EF1">
        <w:rPr>
          <w:rFonts w:cstheme="minorHAnsi"/>
          <w:sz w:val="20"/>
          <w:szCs w:val="20"/>
        </w:rPr>
        <w:t xml:space="preserve"> </w:t>
      </w:r>
      <w:r w:rsidRPr="00DE7EF1">
        <w:rPr>
          <w:rFonts w:eastAsia="Calibri" w:cstheme="minorHAnsi"/>
          <w:sz w:val="20"/>
          <w:szCs w:val="20"/>
        </w:rPr>
        <w:t>2 533 000,00 zł</w:t>
      </w:r>
    </w:p>
    <w:p w14:paraId="59296786"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Mickiewicza 37 (GEZ) – 3 109 000,00 zł</w:t>
      </w:r>
    </w:p>
    <w:p w14:paraId="24757026"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Nowowiejska 1 (GEZ) – 1 585 000,00 zł</w:t>
      </w:r>
    </w:p>
    <w:p w14:paraId="485C2DEF"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Plac Grunwaldzki 5 (GEZ) – 2 835 000,00 zł</w:t>
      </w:r>
    </w:p>
    <w:p w14:paraId="135AF248"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Sikorskiego 3B (GEZ) – 1 652 000,00 zł</w:t>
      </w:r>
    </w:p>
    <w:p w14:paraId="230D806F"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Warmińska 18 (GEZ) – 646 000,00 zł</w:t>
      </w:r>
    </w:p>
    <w:p w14:paraId="5804F8B7"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Wilanowska 4 (GEZ) –</w:t>
      </w:r>
      <w:r w:rsidRPr="00DE7EF1">
        <w:rPr>
          <w:rFonts w:cstheme="minorHAnsi"/>
          <w:sz w:val="20"/>
          <w:szCs w:val="20"/>
        </w:rPr>
        <w:t xml:space="preserve"> </w:t>
      </w:r>
      <w:r w:rsidRPr="00DE7EF1">
        <w:rPr>
          <w:rFonts w:eastAsia="Calibri" w:cstheme="minorHAnsi"/>
          <w:sz w:val="20"/>
          <w:szCs w:val="20"/>
        </w:rPr>
        <w:t>2 038 000,00 zł</w:t>
      </w:r>
    </w:p>
    <w:p w14:paraId="51C66EE1"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Wilanowska 6 (GEZ) – 1 960 000,00 zł</w:t>
      </w:r>
    </w:p>
    <w:p w14:paraId="449884E1" w14:textId="77777777"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ul. Wilanowska 8 (GEZ) – 2 048 000,00 zł</w:t>
      </w:r>
    </w:p>
    <w:p w14:paraId="57346003" w14:textId="069F8180" w:rsidR="009E6EAE" w:rsidRPr="00DE7EF1" w:rsidRDefault="009E6EAE" w:rsidP="009E6EAE">
      <w:pPr>
        <w:pStyle w:val="Bezodstpw"/>
        <w:numPr>
          <w:ilvl w:val="0"/>
          <w:numId w:val="5"/>
        </w:numPr>
        <w:jc w:val="both"/>
        <w:rPr>
          <w:rFonts w:eastAsia="Calibri" w:cstheme="minorHAnsi"/>
          <w:sz w:val="20"/>
          <w:szCs w:val="20"/>
        </w:rPr>
      </w:pPr>
      <w:r w:rsidRPr="00DE7EF1">
        <w:rPr>
          <w:rFonts w:eastAsia="Calibri" w:cstheme="minorHAnsi"/>
          <w:sz w:val="20"/>
          <w:szCs w:val="20"/>
        </w:rPr>
        <w:t xml:space="preserve">GEZ- Gminna ew. zabytków, WEZ – wojewódzka ewidencja zabytków </w:t>
      </w:r>
    </w:p>
    <w:p w14:paraId="21D52F96" w14:textId="77777777" w:rsidR="00CD7976" w:rsidRPr="00DE7EF1" w:rsidRDefault="00CD7976" w:rsidP="00CD7976">
      <w:pPr>
        <w:pStyle w:val="Bezodstpw"/>
        <w:ind w:left="425"/>
        <w:jc w:val="both"/>
        <w:rPr>
          <w:rFonts w:cstheme="minorHAnsi"/>
          <w:sz w:val="20"/>
          <w:szCs w:val="20"/>
        </w:rPr>
      </w:pPr>
    </w:p>
    <w:p w14:paraId="0A8F6337" w14:textId="77777777" w:rsidR="00CD7976" w:rsidRPr="00DE7EF1" w:rsidRDefault="00CD7976" w:rsidP="009E6EAE">
      <w:pPr>
        <w:pStyle w:val="Bezodstpw"/>
        <w:numPr>
          <w:ilvl w:val="0"/>
          <w:numId w:val="14"/>
        </w:numPr>
        <w:jc w:val="both"/>
        <w:rPr>
          <w:rFonts w:cstheme="minorHAnsi"/>
          <w:sz w:val="20"/>
          <w:szCs w:val="20"/>
        </w:rPr>
      </w:pPr>
      <w:r w:rsidRPr="00DE7EF1">
        <w:rPr>
          <w:rFonts w:cstheme="minorHAnsi"/>
          <w:sz w:val="20"/>
          <w:szCs w:val="20"/>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3B0C61FD" w14:textId="77777777" w:rsidR="009E6EAE" w:rsidRPr="00DE7EF1" w:rsidRDefault="009E6EAE" w:rsidP="009E6EAE">
      <w:pPr>
        <w:pStyle w:val="Bezodstpw"/>
        <w:ind w:left="720"/>
        <w:jc w:val="both"/>
        <w:rPr>
          <w:rFonts w:cstheme="minorHAnsi"/>
          <w:sz w:val="20"/>
          <w:szCs w:val="20"/>
        </w:rPr>
      </w:pPr>
      <w:r w:rsidRPr="00DE7EF1">
        <w:rPr>
          <w:rFonts w:eastAsia="Calibri" w:cstheme="minorHAnsi"/>
          <w:sz w:val="20"/>
          <w:szCs w:val="20"/>
        </w:rPr>
        <w:t xml:space="preserve">Odp. </w:t>
      </w:r>
      <w:r w:rsidRPr="00DE7EF1">
        <w:rPr>
          <w:rStyle w:val="colour"/>
          <w:rFonts w:cstheme="minorHAnsi"/>
          <w:sz w:val="20"/>
          <w:szCs w:val="20"/>
        </w:rPr>
        <w:t>Budynki są użytkowane zgodnie z przeznaczeniem. Brak pozwoleń na użytkowanie części obiektów wynika z braku wymogu uzyskania stosownego pozwolenia w okresie ich powstania</w:t>
      </w:r>
    </w:p>
    <w:p w14:paraId="39DDE0AA" w14:textId="77777777" w:rsidR="00CD7976" w:rsidRPr="00DE7EF1" w:rsidRDefault="00CD7976" w:rsidP="00CD7976">
      <w:pPr>
        <w:pStyle w:val="Bezodstpw"/>
        <w:ind w:left="425"/>
        <w:jc w:val="both"/>
        <w:rPr>
          <w:rFonts w:cstheme="minorHAnsi"/>
          <w:sz w:val="20"/>
          <w:szCs w:val="20"/>
        </w:rPr>
      </w:pPr>
    </w:p>
    <w:p w14:paraId="1000AFA1"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0F9BB653" w14:textId="77777777" w:rsidR="009E6EAE" w:rsidRPr="00DE7EF1" w:rsidRDefault="009E6EAE" w:rsidP="009E6EAE">
      <w:pPr>
        <w:pStyle w:val="Bezodstpw"/>
        <w:ind w:left="425"/>
        <w:jc w:val="both"/>
        <w:rPr>
          <w:rStyle w:val="colour"/>
          <w:rFonts w:cstheme="minorHAnsi"/>
          <w:sz w:val="20"/>
          <w:szCs w:val="20"/>
        </w:rPr>
      </w:pPr>
      <w:r w:rsidRPr="00DE7EF1">
        <w:rPr>
          <w:rFonts w:eastAsia="Calibri" w:cstheme="minorHAnsi"/>
          <w:sz w:val="20"/>
          <w:szCs w:val="20"/>
        </w:rPr>
        <w:t>Odp.</w:t>
      </w:r>
      <w:r w:rsidRPr="00DE7EF1">
        <w:rPr>
          <w:rStyle w:val="conversation-mail"/>
          <w:rFonts w:cstheme="minorHAnsi"/>
          <w:sz w:val="20"/>
          <w:szCs w:val="20"/>
        </w:rPr>
        <w:t xml:space="preserve"> </w:t>
      </w:r>
      <w:r w:rsidRPr="00DE7EF1">
        <w:rPr>
          <w:rStyle w:val="colour"/>
          <w:rFonts w:cstheme="minorHAnsi"/>
          <w:sz w:val="20"/>
          <w:szCs w:val="20"/>
        </w:rPr>
        <w:t>Przeglądy są przeprowadzane w każdym budynku zgodnie z wynikających przepisów i posiadanych instalacji.</w:t>
      </w:r>
    </w:p>
    <w:p w14:paraId="055E6D1D" w14:textId="77777777" w:rsidR="00CD7976" w:rsidRPr="00DE7EF1" w:rsidRDefault="00CD7976" w:rsidP="00CD7976">
      <w:pPr>
        <w:pStyle w:val="Bezodstpw"/>
        <w:ind w:left="425"/>
        <w:jc w:val="both"/>
        <w:rPr>
          <w:rFonts w:cstheme="minorHAnsi"/>
          <w:sz w:val="20"/>
          <w:szCs w:val="20"/>
        </w:rPr>
      </w:pPr>
    </w:p>
    <w:p w14:paraId="128C98CD"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Prosimy o potwierdzenie,  że wszystkie zabezpieczenia przeciwpożarowe w obiektach zgłoszonych do ubezpieczenia są sprawne i posiadają aktualne przeglądy techniczne oraz są zgodne z obowiązującymi przepisami w zakresie ochrony przeciwpożarowej,</w:t>
      </w:r>
    </w:p>
    <w:p w14:paraId="366A907A" w14:textId="77777777" w:rsidR="009E6EAE" w:rsidRPr="00DE7EF1" w:rsidRDefault="009E6EAE" w:rsidP="009E6EAE">
      <w:pPr>
        <w:pStyle w:val="Bezodstpw"/>
        <w:ind w:left="425"/>
        <w:jc w:val="both"/>
        <w:rPr>
          <w:rFonts w:eastAsia="Calibri" w:cstheme="minorHAnsi"/>
          <w:sz w:val="20"/>
          <w:szCs w:val="20"/>
        </w:rPr>
      </w:pPr>
      <w:r w:rsidRPr="00DE7EF1">
        <w:rPr>
          <w:rFonts w:eastAsia="Calibri" w:cstheme="minorHAnsi"/>
          <w:sz w:val="20"/>
          <w:szCs w:val="20"/>
        </w:rPr>
        <w:t xml:space="preserve">Odp. </w:t>
      </w:r>
      <w:r w:rsidRPr="00DE7EF1">
        <w:rPr>
          <w:rFonts w:cstheme="minorHAnsi"/>
          <w:sz w:val="20"/>
          <w:szCs w:val="20"/>
        </w:rPr>
        <w:t xml:space="preserve">Obiekty z zabezpieczeniami </w:t>
      </w:r>
      <w:proofErr w:type="spellStart"/>
      <w:r w:rsidRPr="00DE7EF1">
        <w:rPr>
          <w:rFonts w:cstheme="minorHAnsi"/>
          <w:sz w:val="20"/>
          <w:szCs w:val="20"/>
        </w:rPr>
        <w:t>ppoż</w:t>
      </w:r>
      <w:proofErr w:type="spellEnd"/>
      <w:r w:rsidRPr="00DE7EF1">
        <w:rPr>
          <w:rFonts w:cstheme="minorHAnsi"/>
          <w:sz w:val="20"/>
          <w:szCs w:val="20"/>
        </w:rPr>
        <w:t xml:space="preserve"> posiadają aktualne przeglądy z wyłączeniem budynku Plac Grunwaldzki 2 (Kino Fala) i Sikorskiego 3a oraz Warszawska 17, które na dzień dzisiejszy nie są użytkowane lub trwają prac związane z ich przebudową.</w:t>
      </w:r>
    </w:p>
    <w:p w14:paraId="36CEAAD8" w14:textId="77777777" w:rsidR="00CD7976" w:rsidRPr="00DE7EF1" w:rsidRDefault="00CD7976" w:rsidP="00CD7976">
      <w:pPr>
        <w:pStyle w:val="Bezodstpw"/>
        <w:ind w:left="425"/>
        <w:jc w:val="both"/>
        <w:rPr>
          <w:rFonts w:cstheme="minorHAnsi"/>
          <w:sz w:val="20"/>
          <w:szCs w:val="20"/>
        </w:rPr>
      </w:pPr>
    </w:p>
    <w:p w14:paraId="317CE70D"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 xml:space="preserve">Prosimy o potwierdzenie, że wszystkie obiekty zgłoszone do ubezpieczenia posiadają źródło wody do gaszenia pożaru z zewnątrz w ilości zgodnie z obowiązującymi przepisami – Rozporządzenie MSWiA z dnia 24 lipca 2009r. w sprawie przeciwpożarowego zaopatrzenia w wodę oraz dróg pożarowych. </w:t>
      </w:r>
    </w:p>
    <w:p w14:paraId="3974065A" w14:textId="77777777" w:rsidR="009E6EAE" w:rsidRPr="00DE7EF1" w:rsidRDefault="009E6EAE" w:rsidP="009E6EAE">
      <w:pPr>
        <w:pStyle w:val="Bezodstpw"/>
        <w:ind w:firstLine="425"/>
        <w:jc w:val="both"/>
        <w:rPr>
          <w:rFonts w:eastAsia="Calibri" w:cstheme="minorHAnsi"/>
          <w:sz w:val="20"/>
          <w:szCs w:val="20"/>
        </w:rPr>
      </w:pPr>
      <w:r w:rsidRPr="00DE7EF1">
        <w:rPr>
          <w:rFonts w:eastAsia="Calibri" w:cstheme="minorHAnsi"/>
          <w:sz w:val="20"/>
          <w:szCs w:val="20"/>
        </w:rPr>
        <w:t xml:space="preserve">Odp. </w:t>
      </w:r>
      <w:r w:rsidRPr="00DE7EF1">
        <w:rPr>
          <w:rFonts w:cstheme="minorHAnsi"/>
          <w:sz w:val="20"/>
          <w:szCs w:val="20"/>
        </w:rPr>
        <w:t>Brak informacji w sprawie.</w:t>
      </w:r>
    </w:p>
    <w:p w14:paraId="1FB8BB9C" w14:textId="77777777" w:rsidR="00CD7976" w:rsidRPr="00DE7EF1" w:rsidRDefault="00CD7976" w:rsidP="00CD7976">
      <w:pPr>
        <w:pStyle w:val="Bezodstpw"/>
        <w:ind w:left="425"/>
        <w:jc w:val="both"/>
        <w:rPr>
          <w:rFonts w:cstheme="minorHAnsi"/>
          <w:sz w:val="20"/>
          <w:szCs w:val="20"/>
        </w:rPr>
      </w:pPr>
    </w:p>
    <w:p w14:paraId="0D021A01"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Prosimy o potwierdzenie, które obiekty zgłoszone do ubezpieczenia objęte są systemem detekcji pożaru.</w:t>
      </w:r>
    </w:p>
    <w:p w14:paraId="4DC728BB" w14:textId="77777777" w:rsidR="005B0A97" w:rsidRPr="00DE7EF1" w:rsidRDefault="005B0A97" w:rsidP="005B0A97">
      <w:pPr>
        <w:pStyle w:val="Bezodstpw"/>
        <w:ind w:firstLine="425"/>
        <w:jc w:val="both"/>
        <w:rPr>
          <w:rFonts w:eastAsia="Calibri" w:cstheme="minorHAnsi"/>
          <w:sz w:val="20"/>
          <w:szCs w:val="20"/>
        </w:rPr>
      </w:pPr>
      <w:r w:rsidRPr="00DE7EF1">
        <w:rPr>
          <w:rFonts w:eastAsia="Calibri" w:cstheme="minorHAnsi"/>
          <w:sz w:val="20"/>
          <w:szCs w:val="20"/>
        </w:rPr>
        <w:t xml:space="preserve">Odp. </w:t>
      </w:r>
      <w:r w:rsidRPr="00DE7EF1">
        <w:rPr>
          <w:rFonts w:cstheme="minorHAnsi"/>
          <w:sz w:val="20"/>
          <w:szCs w:val="20"/>
        </w:rPr>
        <w:t xml:space="preserve">Brak </w:t>
      </w:r>
      <w:proofErr w:type="spellStart"/>
      <w:r w:rsidRPr="00DE7EF1">
        <w:rPr>
          <w:rFonts w:cstheme="minorHAnsi"/>
          <w:sz w:val="20"/>
          <w:szCs w:val="20"/>
        </w:rPr>
        <w:t>ww</w:t>
      </w:r>
      <w:proofErr w:type="spellEnd"/>
      <w:r w:rsidRPr="00DE7EF1">
        <w:rPr>
          <w:rFonts w:cstheme="minorHAnsi"/>
          <w:sz w:val="20"/>
          <w:szCs w:val="20"/>
        </w:rPr>
        <w:t xml:space="preserve"> instalacji w obiektach</w:t>
      </w:r>
    </w:p>
    <w:p w14:paraId="24AC5309" w14:textId="77777777" w:rsidR="00CD7976" w:rsidRPr="00DE7EF1" w:rsidRDefault="00CD7976" w:rsidP="00CD7976">
      <w:pPr>
        <w:pStyle w:val="Bezodstpw"/>
        <w:ind w:left="425"/>
        <w:jc w:val="both"/>
        <w:rPr>
          <w:rFonts w:cstheme="minorHAnsi"/>
          <w:sz w:val="20"/>
          <w:szCs w:val="20"/>
        </w:rPr>
      </w:pPr>
    </w:p>
    <w:p w14:paraId="01FA3C5E"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Prosimy o potwierdzenie, że system detekcji pożaru posiadają certyfikat CNBOP i został  zamontowany zgodnie z Polską Normą.</w:t>
      </w:r>
    </w:p>
    <w:p w14:paraId="52991760" w14:textId="77777777" w:rsidR="005B0A97" w:rsidRPr="00DE7EF1" w:rsidRDefault="005B0A97" w:rsidP="005B0A97">
      <w:pPr>
        <w:pStyle w:val="Bezodstpw"/>
        <w:ind w:firstLine="425"/>
        <w:jc w:val="both"/>
        <w:rPr>
          <w:rFonts w:eastAsia="Calibri" w:cstheme="minorHAnsi"/>
          <w:sz w:val="20"/>
          <w:szCs w:val="20"/>
        </w:rPr>
      </w:pPr>
      <w:r w:rsidRPr="00DE7EF1">
        <w:rPr>
          <w:rFonts w:eastAsia="Calibri" w:cstheme="minorHAnsi"/>
          <w:sz w:val="20"/>
          <w:szCs w:val="20"/>
        </w:rPr>
        <w:t xml:space="preserve">Odp. </w:t>
      </w:r>
      <w:r w:rsidRPr="00DE7EF1">
        <w:rPr>
          <w:rFonts w:cstheme="minorHAnsi"/>
          <w:sz w:val="20"/>
          <w:szCs w:val="20"/>
        </w:rPr>
        <w:t xml:space="preserve">Brak </w:t>
      </w:r>
      <w:proofErr w:type="spellStart"/>
      <w:r w:rsidRPr="00DE7EF1">
        <w:rPr>
          <w:rFonts w:cstheme="minorHAnsi"/>
          <w:sz w:val="20"/>
          <w:szCs w:val="20"/>
        </w:rPr>
        <w:t>ww</w:t>
      </w:r>
      <w:proofErr w:type="spellEnd"/>
      <w:r w:rsidRPr="00DE7EF1">
        <w:rPr>
          <w:rFonts w:cstheme="minorHAnsi"/>
          <w:sz w:val="20"/>
          <w:szCs w:val="20"/>
        </w:rPr>
        <w:t xml:space="preserve"> instalacji w obiektach</w:t>
      </w:r>
    </w:p>
    <w:p w14:paraId="77EA892F" w14:textId="77777777" w:rsidR="00CD7976" w:rsidRPr="00DE7EF1" w:rsidRDefault="00CD7976" w:rsidP="00CD7976">
      <w:pPr>
        <w:pStyle w:val="Bezodstpw"/>
        <w:ind w:left="425"/>
        <w:jc w:val="both"/>
        <w:rPr>
          <w:rFonts w:cstheme="minorHAnsi"/>
          <w:sz w:val="20"/>
          <w:szCs w:val="20"/>
        </w:rPr>
      </w:pPr>
    </w:p>
    <w:p w14:paraId="7B9DC244"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 xml:space="preserve">Prosimy o potwierdzenie, że na terenie obiektów zgłoszonych do ubezpieczenia nie wykonuje się prac pożarowo-niebezpiecznych. </w:t>
      </w:r>
    </w:p>
    <w:p w14:paraId="6378EF03" w14:textId="77777777" w:rsidR="005B0A97" w:rsidRPr="00DE7EF1" w:rsidRDefault="005B0A97" w:rsidP="005B0A97">
      <w:pPr>
        <w:ind w:left="425"/>
        <w:rPr>
          <w:rFonts w:cstheme="minorHAnsi"/>
          <w:sz w:val="20"/>
          <w:szCs w:val="20"/>
        </w:rPr>
      </w:pPr>
      <w:r w:rsidRPr="00DE7EF1">
        <w:rPr>
          <w:rFonts w:eastAsia="Calibri" w:cstheme="minorHAnsi"/>
          <w:sz w:val="20"/>
          <w:szCs w:val="20"/>
        </w:rPr>
        <w:lastRenderedPageBreak/>
        <w:t xml:space="preserve">Odp. Jedynie w </w:t>
      </w:r>
      <w:r w:rsidRPr="00DE7EF1">
        <w:rPr>
          <w:rFonts w:cstheme="minorHAnsi"/>
          <w:sz w:val="20"/>
          <w:szCs w:val="20"/>
        </w:rPr>
        <w:t xml:space="preserve">Miejskiej Bazie sportów wodnych jest  </w:t>
      </w:r>
      <w:proofErr w:type="spellStart"/>
      <w:r w:rsidRPr="00DE7EF1">
        <w:rPr>
          <w:rFonts w:cstheme="minorHAnsi"/>
          <w:sz w:val="20"/>
          <w:szCs w:val="20"/>
        </w:rPr>
        <w:t>szkutnia</w:t>
      </w:r>
      <w:proofErr w:type="spellEnd"/>
      <w:r w:rsidRPr="00DE7EF1">
        <w:rPr>
          <w:rFonts w:cstheme="minorHAnsi"/>
          <w:sz w:val="20"/>
          <w:szCs w:val="20"/>
        </w:rPr>
        <w:t xml:space="preserve">/stolarnia, gdzie naprawiane </w:t>
      </w:r>
      <w:proofErr w:type="spellStart"/>
      <w:r w:rsidRPr="00DE7EF1">
        <w:rPr>
          <w:rFonts w:cstheme="minorHAnsi"/>
          <w:sz w:val="20"/>
          <w:szCs w:val="20"/>
        </w:rPr>
        <w:t>sa</w:t>
      </w:r>
      <w:proofErr w:type="spellEnd"/>
      <w:r w:rsidRPr="00DE7EF1">
        <w:rPr>
          <w:rFonts w:cstheme="minorHAnsi"/>
          <w:sz w:val="20"/>
          <w:szCs w:val="20"/>
        </w:rPr>
        <w:t xml:space="preserve"> jednostki pływające po sezonie.</w:t>
      </w:r>
    </w:p>
    <w:p w14:paraId="6E3294B9" w14:textId="77777777" w:rsidR="00CD7976" w:rsidRPr="00DE7EF1" w:rsidRDefault="00CD7976" w:rsidP="00CD7976">
      <w:pPr>
        <w:pStyle w:val="Bezodstpw"/>
        <w:ind w:left="425"/>
        <w:jc w:val="both"/>
        <w:rPr>
          <w:rFonts w:cstheme="minorHAnsi"/>
          <w:sz w:val="20"/>
          <w:szCs w:val="20"/>
        </w:rPr>
      </w:pPr>
    </w:p>
    <w:p w14:paraId="25807E4F"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 xml:space="preserve">Czy wśród budynków, które będą przedmiotem ubezpieczenia są budynki, które zostały wyłączone z eksploatacji. Prosimy o ich wskazanie oraz jaka jest ich wartość (suma ubezpieczenia). </w:t>
      </w:r>
    </w:p>
    <w:p w14:paraId="3036AFF8" w14:textId="7CA635CD" w:rsidR="005B0A97" w:rsidRPr="00DE7EF1" w:rsidRDefault="005B0A97" w:rsidP="005B0A97">
      <w:pPr>
        <w:pStyle w:val="Bezodstpw"/>
        <w:ind w:left="360"/>
        <w:jc w:val="both"/>
        <w:rPr>
          <w:rFonts w:eastAsia="Calibri" w:cstheme="minorHAnsi"/>
          <w:sz w:val="20"/>
          <w:szCs w:val="20"/>
        </w:rPr>
      </w:pPr>
      <w:r w:rsidRPr="00DE7EF1">
        <w:rPr>
          <w:rFonts w:eastAsia="Calibri" w:cstheme="minorHAnsi"/>
          <w:sz w:val="20"/>
          <w:szCs w:val="20"/>
        </w:rPr>
        <w:t>Odp.1.</w:t>
      </w:r>
      <w:r w:rsidRPr="00DE7EF1">
        <w:rPr>
          <w:rFonts w:cstheme="minorHAnsi"/>
          <w:sz w:val="20"/>
          <w:szCs w:val="20"/>
        </w:rPr>
        <w:t xml:space="preserve"> </w:t>
      </w:r>
      <w:r w:rsidRPr="00DE7EF1">
        <w:rPr>
          <w:rFonts w:eastAsia="Calibri" w:cstheme="minorHAnsi"/>
          <w:sz w:val="20"/>
          <w:szCs w:val="20"/>
        </w:rPr>
        <w:t>Budynek magazynowy (po węźle cieplnym) ul. Wodociągowa 23 wartość 71 000,00 zł</w:t>
      </w:r>
    </w:p>
    <w:p w14:paraId="3D098D31" w14:textId="163590CE" w:rsidR="005B0A97" w:rsidRPr="00DE7EF1" w:rsidRDefault="005B0A97" w:rsidP="005B0A97">
      <w:pPr>
        <w:pStyle w:val="Bezodstpw"/>
        <w:ind w:left="720"/>
        <w:jc w:val="both"/>
        <w:rPr>
          <w:rFonts w:eastAsia="Calibri" w:cstheme="minorHAnsi"/>
          <w:sz w:val="20"/>
          <w:szCs w:val="20"/>
        </w:rPr>
      </w:pPr>
      <w:r w:rsidRPr="00DE7EF1">
        <w:rPr>
          <w:rFonts w:eastAsia="Calibri" w:cstheme="minorHAnsi"/>
          <w:sz w:val="20"/>
          <w:szCs w:val="20"/>
        </w:rPr>
        <w:t>2.Budynek użytkowy (kino fala) - Plac Grunwaldzki 2- wartość 1 800 000,00 zł</w:t>
      </w:r>
    </w:p>
    <w:p w14:paraId="327A714F" w14:textId="77777777" w:rsidR="005B0A97" w:rsidRPr="00DE7EF1" w:rsidRDefault="005B0A97" w:rsidP="005B0A97">
      <w:pPr>
        <w:pStyle w:val="Bezodstpw"/>
        <w:ind w:left="720"/>
        <w:jc w:val="both"/>
        <w:rPr>
          <w:rFonts w:eastAsia="Calibri" w:cstheme="minorHAnsi"/>
          <w:sz w:val="20"/>
          <w:szCs w:val="20"/>
        </w:rPr>
      </w:pPr>
      <w:r w:rsidRPr="00DE7EF1">
        <w:rPr>
          <w:rFonts w:eastAsia="Calibri" w:cstheme="minorHAnsi"/>
          <w:sz w:val="20"/>
          <w:szCs w:val="20"/>
        </w:rPr>
        <w:t xml:space="preserve">3 Budynki kompleksu Twierdzy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 po fabryce serków do remontu (monitoring) ul. Turystyczna 1 – wartość 96 732,20 zł</w:t>
      </w:r>
    </w:p>
    <w:p w14:paraId="1E59BBBE" w14:textId="77777777" w:rsidR="005B0A97" w:rsidRPr="00DE7EF1" w:rsidRDefault="005B0A97" w:rsidP="005B0A97">
      <w:pPr>
        <w:pStyle w:val="Bezodstpw"/>
        <w:ind w:left="360" w:firstLine="348"/>
        <w:jc w:val="both"/>
        <w:rPr>
          <w:rFonts w:eastAsia="Calibri" w:cstheme="minorHAnsi"/>
          <w:sz w:val="20"/>
          <w:szCs w:val="20"/>
        </w:rPr>
      </w:pPr>
      <w:r w:rsidRPr="00DE7EF1">
        <w:rPr>
          <w:rFonts w:eastAsia="Calibri" w:cstheme="minorHAnsi"/>
          <w:sz w:val="20"/>
          <w:szCs w:val="20"/>
        </w:rPr>
        <w:t>4.Sikorskiego 3A, - wartość 3 808 000,00 zł</w:t>
      </w:r>
    </w:p>
    <w:p w14:paraId="73842BE8" w14:textId="77777777" w:rsidR="005B0A97" w:rsidRPr="00DE7EF1" w:rsidRDefault="005B0A97" w:rsidP="005B0A97">
      <w:pPr>
        <w:pStyle w:val="Bezodstpw"/>
        <w:ind w:left="720"/>
        <w:jc w:val="both"/>
        <w:rPr>
          <w:rFonts w:eastAsia="Calibri" w:cstheme="minorHAnsi"/>
          <w:sz w:val="20"/>
          <w:szCs w:val="20"/>
        </w:rPr>
      </w:pPr>
      <w:r w:rsidRPr="00DE7EF1">
        <w:rPr>
          <w:rFonts w:eastAsia="Calibri" w:cstheme="minorHAnsi"/>
          <w:sz w:val="20"/>
          <w:szCs w:val="20"/>
        </w:rPr>
        <w:t>5. Daszyńskiego 17B – wartość 124 000,00 zł</w:t>
      </w:r>
    </w:p>
    <w:p w14:paraId="309552DA" w14:textId="77777777" w:rsidR="005B0A97" w:rsidRPr="00DE7EF1" w:rsidRDefault="005B0A97" w:rsidP="005B0A97">
      <w:pPr>
        <w:pStyle w:val="Bezodstpw"/>
        <w:ind w:left="720"/>
        <w:jc w:val="both"/>
        <w:rPr>
          <w:rFonts w:eastAsia="Calibri" w:cstheme="minorHAnsi"/>
          <w:sz w:val="20"/>
          <w:szCs w:val="20"/>
        </w:rPr>
      </w:pPr>
      <w:r w:rsidRPr="00DE7EF1">
        <w:rPr>
          <w:rFonts w:eastAsia="Calibri" w:cstheme="minorHAnsi"/>
          <w:sz w:val="20"/>
          <w:szCs w:val="20"/>
        </w:rPr>
        <w:t xml:space="preserve"> 6. Daszyńskiego 17C – wartość  319 000,00 zł</w:t>
      </w:r>
    </w:p>
    <w:p w14:paraId="6B983A80" w14:textId="77777777" w:rsidR="005B0A97" w:rsidRPr="00DE7EF1" w:rsidRDefault="005B0A97" w:rsidP="005B0A97">
      <w:pPr>
        <w:pStyle w:val="Bezodstpw"/>
        <w:ind w:left="720"/>
        <w:jc w:val="both"/>
        <w:rPr>
          <w:rFonts w:eastAsia="Calibri" w:cstheme="minorHAnsi"/>
          <w:sz w:val="20"/>
          <w:szCs w:val="20"/>
        </w:rPr>
      </w:pPr>
      <w:r w:rsidRPr="00DE7EF1">
        <w:rPr>
          <w:rFonts w:eastAsia="Calibri" w:cstheme="minorHAnsi"/>
          <w:sz w:val="20"/>
          <w:szCs w:val="20"/>
        </w:rPr>
        <w:t xml:space="preserve">7. Orzysz, ul. Wierzbińska – handlowo usługowy 600 000,00 zł </w:t>
      </w:r>
      <w:bookmarkStart w:id="0" w:name="_Hlk128927289"/>
      <w:r w:rsidRPr="00DE7EF1">
        <w:rPr>
          <w:rFonts w:eastAsia="Calibri" w:cstheme="minorHAnsi"/>
          <w:sz w:val="20"/>
          <w:szCs w:val="20"/>
        </w:rPr>
        <w:t>(pustostan)</w:t>
      </w:r>
      <w:bookmarkEnd w:id="0"/>
    </w:p>
    <w:p w14:paraId="4A094160" w14:textId="77777777" w:rsidR="005B0A97" w:rsidRPr="00DE7EF1" w:rsidRDefault="005B0A97" w:rsidP="005B0A97">
      <w:pPr>
        <w:pStyle w:val="Bezodstpw"/>
        <w:ind w:left="360" w:firstLine="348"/>
        <w:jc w:val="both"/>
        <w:rPr>
          <w:rFonts w:eastAsia="Calibri" w:cstheme="minorHAnsi"/>
          <w:sz w:val="20"/>
          <w:szCs w:val="20"/>
        </w:rPr>
      </w:pPr>
      <w:r w:rsidRPr="00DE7EF1">
        <w:rPr>
          <w:rFonts w:eastAsia="Calibri" w:cstheme="minorHAnsi"/>
          <w:sz w:val="20"/>
          <w:szCs w:val="20"/>
        </w:rPr>
        <w:t>8. Orzysz, ul. Wierzbińska – magazynowy 69 000,00 zł (pustostan)</w:t>
      </w:r>
    </w:p>
    <w:p w14:paraId="601DE9E6" w14:textId="77777777" w:rsidR="005B0A97" w:rsidRPr="00DE7EF1" w:rsidRDefault="005B0A97" w:rsidP="005B0A97">
      <w:pPr>
        <w:pStyle w:val="Bezodstpw"/>
        <w:ind w:left="360" w:firstLine="348"/>
        <w:jc w:val="both"/>
        <w:rPr>
          <w:rFonts w:eastAsia="Calibri" w:cstheme="minorHAnsi"/>
          <w:sz w:val="20"/>
          <w:szCs w:val="20"/>
        </w:rPr>
      </w:pPr>
      <w:r w:rsidRPr="00DE7EF1">
        <w:rPr>
          <w:rFonts w:eastAsia="Calibri" w:cstheme="minorHAnsi"/>
          <w:sz w:val="20"/>
          <w:szCs w:val="20"/>
        </w:rPr>
        <w:t>9. Warszawska 17 – 96 800,00 zł</w:t>
      </w:r>
    </w:p>
    <w:p w14:paraId="4D7A7557" w14:textId="77777777" w:rsidR="00CD7976" w:rsidRPr="00DE7EF1" w:rsidRDefault="00CD7976" w:rsidP="00CD7976">
      <w:pPr>
        <w:pStyle w:val="Bezodstpw"/>
        <w:ind w:left="425"/>
        <w:jc w:val="both"/>
        <w:rPr>
          <w:rFonts w:cstheme="minorHAnsi"/>
          <w:sz w:val="20"/>
          <w:szCs w:val="20"/>
        </w:rPr>
      </w:pPr>
    </w:p>
    <w:p w14:paraId="6DF45FDF"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W przypadku ubezpieczenia budynków wyłączonych z eksploatacji, prosimy o potwierdzenie spełniania poniższych wymagań:</w:t>
      </w:r>
    </w:p>
    <w:p w14:paraId="530EE2F9" w14:textId="77777777" w:rsidR="00CD7976" w:rsidRPr="00DE7EF1" w:rsidRDefault="00CD7976" w:rsidP="00CD7976">
      <w:pPr>
        <w:pStyle w:val="Tekstpodstawowy"/>
        <w:spacing w:after="0"/>
        <w:ind w:left="720" w:right="-2"/>
        <w:jc w:val="both"/>
        <w:rPr>
          <w:rFonts w:asciiTheme="minorHAnsi" w:hAnsiTheme="minorHAnsi" w:cstheme="minorHAnsi"/>
          <w:sz w:val="20"/>
          <w:szCs w:val="20"/>
        </w:rPr>
      </w:pPr>
      <w:r w:rsidRPr="00DE7EF1">
        <w:rPr>
          <w:rFonts w:asciiTheme="minorHAnsi" w:hAnsiTheme="minorHAnsi" w:cstheme="minorHAnsi"/>
          <w:sz w:val="20"/>
          <w:szCs w:val="20"/>
        </w:rPr>
        <w:t>1) maszyny i urządzenia stanowiące wyposażenie budynku są oczyszczone, konserwowane oraz odłączone od źródeł zasilania,</w:t>
      </w:r>
    </w:p>
    <w:p w14:paraId="7D26591F" w14:textId="77777777" w:rsidR="00CD7976" w:rsidRPr="00DE7EF1" w:rsidRDefault="00CD7976" w:rsidP="00CD7976">
      <w:pPr>
        <w:pStyle w:val="Tekstpodstawowy"/>
        <w:spacing w:after="0"/>
        <w:ind w:left="720" w:right="-2"/>
        <w:jc w:val="both"/>
        <w:rPr>
          <w:rFonts w:asciiTheme="minorHAnsi" w:hAnsiTheme="minorHAnsi" w:cstheme="minorHAnsi"/>
          <w:sz w:val="20"/>
          <w:szCs w:val="20"/>
        </w:rPr>
      </w:pPr>
      <w:r w:rsidRPr="00DE7EF1">
        <w:rPr>
          <w:rFonts w:asciiTheme="minorHAnsi" w:hAnsiTheme="minorHAnsi" w:cstheme="minorHAnsi"/>
          <w:sz w:val="20"/>
          <w:szCs w:val="20"/>
        </w:rPr>
        <w:t>2) teren na którym znajduje się budynek jest ogrodzony, dozorowany, oświetlony w porze nocnej,</w:t>
      </w:r>
    </w:p>
    <w:p w14:paraId="43360554" w14:textId="77777777" w:rsidR="00CD7976" w:rsidRPr="00DE7EF1" w:rsidRDefault="00CD7976" w:rsidP="00CD7976">
      <w:pPr>
        <w:pStyle w:val="Tekstpodstawowy"/>
        <w:spacing w:after="0"/>
        <w:ind w:left="720" w:right="-2"/>
        <w:jc w:val="both"/>
        <w:rPr>
          <w:rFonts w:asciiTheme="minorHAnsi" w:hAnsiTheme="minorHAnsi" w:cstheme="minorHAnsi"/>
          <w:sz w:val="20"/>
          <w:szCs w:val="20"/>
        </w:rPr>
      </w:pPr>
      <w:r w:rsidRPr="00DE7EF1">
        <w:rPr>
          <w:rFonts w:asciiTheme="minorHAnsi" w:hAnsiTheme="minorHAnsi" w:cstheme="minorHAnsi"/>
          <w:sz w:val="20"/>
          <w:szCs w:val="20"/>
        </w:rPr>
        <w:t>3) gaśnice oraz inne instalacje ppoż. znajdują się w wyznaczonym miejscu , są sprawne technicznie i gotowe do użycia,</w:t>
      </w:r>
    </w:p>
    <w:p w14:paraId="0A774627" w14:textId="77777777" w:rsidR="00CD7976" w:rsidRPr="00DE7EF1" w:rsidRDefault="00CD7976" w:rsidP="00CD7976">
      <w:pPr>
        <w:pStyle w:val="Tekstpodstawowy"/>
        <w:spacing w:after="0"/>
        <w:ind w:left="720" w:right="-2"/>
        <w:jc w:val="both"/>
        <w:rPr>
          <w:rFonts w:asciiTheme="minorHAnsi" w:hAnsiTheme="minorHAnsi" w:cstheme="minorHAnsi"/>
          <w:sz w:val="20"/>
          <w:szCs w:val="20"/>
        </w:rPr>
      </w:pPr>
      <w:r w:rsidRPr="00DE7EF1">
        <w:rPr>
          <w:rFonts w:asciiTheme="minorHAnsi" w:hAnsiTheme="minorHAnsi" w:cstheme="minorHAnsi"/>
          <w:sz w:val="20"/>
          <w:szCs w:val="20"/>
        </w:rPr>
        <w:t>4) z urządzeń (instalacji) wodno-kanalizacyjnych i technologicznych została usunięta woda, inne ciecze oraz para lub budynek jest ogrzewany tak, aby we wszystkich pomieszczeniach wewnątrz panowała temperatura powyżej 0°C.</w:t>
      </w:r>
    </w:p>
    <w:p w14:paraId="5168FEFE"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Odp. Zabezpieczenia budynków opisane są w zał. nr 6 do SWZ w tabeli budynki i budowle</w:t>
      </w:r>
    </w:p>
    <w:p w14:paraId="440B48B0"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 xml:space="preserve"> ad1) potwierdzamy</w:t>
      </w:r>
    </w:p>
    <w:p w14:paraId="7FF06FC9"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 xml:space="preserve">Ad 2) odbywają się kontrole/objazdy prowadzone przez straż miejską. Budynki Twierdzy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nie są objęte stałym dozorem, ale znajdują się w użytkowanym kompleksie, dodatkowe posiadają monitoring. Budynek Kina fala (Plac Grunwaldzki) posiada alarm i oświetlenie – budynek usytuowany jest w centrum miasta.  </w:t>
      </w:r>
    </w:p>
    <w:p w14:paraId="45FD68C8"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 xml:space="preserve">Na pozostałych lokalizacjach </w:t>
      </w:r>
      <w:proofErr w:type="spellStart"/>
      <w:r w:rsidRPr="00DE7EF1">
        <w:rPr>
          <w:rFonts w:eastAsia="Calibri" w:cstheme="minorHAnsi"/>
          <w:sz w:val="20"/>
          <w:szCs w:val="20"/>
        </w:rPr>
        <w:t>sa</w:t>
      </w:r>
      <w:proofErr w:type="spellEnd"/>
      <w:r w:rsidRPr="00DE7EF1">
        <w:rPr>
          <w:rFonts w:eastAsia="Calibri" w:cstheme="minorHAnsi"/>
          <w:sz w:val="20"/>
          <w:szCs w:val="20"/>
        </w:rPr>
        <w:t xml:space="preserve"> przeprowadzane objazdy straży miejskiej w celach kontrolno- dozorczych.</w:t>
      </w:r>
    </w:p>
    <w:p w14:paraId="25A996C0"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Ad 3) nie potwierdzamy</w:t>
      </w:r>
    </w:p>
    <w:p w14:paraId="76091246" w14:textId="77777777" w:rsidR="0067203F" w:rsidRPr="00DE7EF1" w:rsidRDefault="0067203F" w:rsidP="0067203F">
      <w:pPr>
        <w:pStyle w:val="Bezodstpw"/>
        <w:ind w:left="425"/>
        <w:jc w:val="both"/>
        <w:rPr>
          <w:rFonts w:eastAsia="Calibri" w:cstheme="minorHAnsi"/>
          <w:sz w:val="20"/>
          <w:szCs w:val="20"/>
        </w:rPr>
      </w:pPr>
      <w:r w:rsidRPr="00DE7EF1">
        <w:rPr>
          <w:rFonts w:eastAsia="Calibri" w:cstheme="minorHAnsi"/>
          <w:sz w:val="20"/>
          <w:szCs w:val="20"/>
        </w:rPr>
        <w:t>Ad 4) nie potwierdzamy</w:t>
      </w:r>
    </w:p>
    <w:p w14:paraId="1CCB0975" w14:textId="77777777" w:rsidR="00CD7976" w:rsidRPr="00DE7EF1" w:rsidRDefault="00CD7976" w:rsidP="00CD7976">
      <w:pPr>
        <w:pStyle w:val="Bezodstpw"/>
        <w:ind w:left="425"/>
        <w:jc w:val="both"/>
        <w:rPr>
          <w:rFonts w:cstheme="minorHAnsi"/>
          <w:sz w:val="20"/>
          <w:szCs w:val="20"/>
        </w:rPr>
      </w:pPr>
    </w:p>
    <w:p w14:paraId="34368554"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Czy budynki wyłączone z eksploatacji są dozorowane 24 h/dobę,</w:t>
      </w:r>
    </w:p>
    <w:p w14:paraId="3CF35E48" w14:textId="77777777" w:rsidR="0067203F" w:rsidRPr="00DE7EF1" w:rsidRDefault="0067203F" w:rsidP="0067203F">
      <w:pPr>
        <w:pStyle w:val="Bezodstpw"/>
        <w:ind w:left="720"/>
        <w:jc w:val="both"/>
        <w:rPr>
          <w:rFonts w:eastAsia="Calibri" w:cstheme="minorHAnsi"/>
          <w:color w:val="000000" w:themeColor="text1"/>
          <w:sz w:val="20"/>
          <w:szCs w:val="20"/>
        </w:rPr>
      </w:pPr>
      <w:r w:rsidRPr="00DE7EF1">
        <w:rPr>
          <w:rFonts w:eastAsia="Calibri" w:cstheme="minorHAnsi"/>
          <w:color w:val="000000" w:themeColor="text1"/>
          <w:sz w:val="20"/>
          <w:szCs w:val="20"/>
        </w:rPr>
        <w:t>Odp. Odpowiedź znajduje się w pytaniu powyżej.</w:t>
      </w:r>
    </w:p>
    <w:p w14:paraId="2AA5A75B" w14:textId="77777777" w:rsidR="00CD7976" w:rsidRPr="00DE7EF1" w:rsidRDefault="00CD7976" w:rsidP="00CD7976">
      <w:pPr>
        <w:pStyle w:val="Bezodstpw"/>
        <w:ind w:left="425"/>
        <w:jc w:val="both"/>
        <w:rPr>
          <w:rFonts w:cstheme="minorHAnsi"/>
          <w:sz w:val="20"/>
          <w:szCs w:val="20"/>
        </w:rPr>
      </w:pPr>
    </w:p>
    <w:p w14:paraId="30121E9C"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color w:val="000000" w:themeColor="text1"/>
          <w:sz w:val="20"/>
          <w:szCs w:val="20"/>
        </w:rPr>
        <w:t xml:space="preserve">Czy do ubezpieczeniu mienia od wszystkich </w:t>
      </w:r>
      <w:proofErr w:type="spellStart"/>
      <w:r w:rsidRPr="00DE7EF1">
        <w:rPr>
          <w:rFonts w:cstheme="minorHAnsi"/>
          <w:color w:val="000000" w:themeColor="text1"/>
          <w:sz w:val="20"/>
          <w:szCs w:val="20"/>
        </w:rPr>
        <w:t>ryzyk</w:t>
      </w:r>
      <w:proofErr w:type="spellEnd"/>
      <w:r w:rsidRPr="00DE7EF1">
        <w:rPr>
          <w:rFonts w:cstheme="minorHAnsi"/>
          <w:color w:val="000000" w:themeColor="text1"/>
          <w:sz w:val="20"/>
          <w:szCs w:val="20"/>
        </w:rPr>
        <w:t xml:space="preserve"> podlegają również drogi , mosty,  wiadukty, tunele. Jeżeli tak to prosimy o podanie:</w:t>
      </w:r>
    </w:p>
    <w:p w14:paraId="422D0443" w14:textId="77777777" w:rsidR="00CD7976" w:rsidRPr="00DE7EF1" w:rsidRDefault="00CD7976" w:rsidP="00CD7976">
      <w:pPr>
        <w:pStyle w:val="Akapitzlist"/>
        <w:ind w:left="360" w:firstLine="65"/>
        <w:jc w:val="both"/>
        <w:rPr>
          <w:rFonts w:cstheme="minorHAnsi"/>
          <w:color w:val="000000" w:themeColor="text1"/>
          <w:sz w:val="20"/>
          <w:szCs w:val="20"/>
        </w:rPr>
      </w:pPr>
      <w:r w:rsidRPr="00DE7EF1">
        <w:rPr>
          <w:rFonts w:cstheme="minorHAnsi"/>
          <w:color w:val="000000" w:themeColor="text1"/>
          <w:sz w:val="20"/>
          <w:szCs w:val="20"/>
        </w:rPr>
        <w:t>- ich łącznej wartości ( w w/w grupach ) .</w:t>
      </w:r>
    </w:p>
    <w:p w14:paraId="54096404" w14:textId="77777777" w:rsidR="00CD7976" w:rsidRPr="00DE7EF1" w:rsidRDefault="00CD7976" w:rsidP="00CD7976">
      <w:pPr>
        <w:ind w:left="444"/>
        <w:jc w:val="both"/>
        <w:rPr>
          <w:rFonts w:cstheme="minorHAnsi"/>
          <w:color w:val="000000" w:themeColor="text1"/>
          <w:sz w:val="20"/>
          <w:szCs w:val="20"/>
        </w:rPr>
      </w:pPr>
      <w:r w:rsidRPr="00DE7EF1">
        <w:rPr>
          <w:rFonts w:cstheme="minorHAnsi"/>
          <w:color w:val="000000" w:themeColor="text1"/>
          <w:sz w:val="20"/>
          <w:szCs w:val="20"/>
        </w:rPr>
        <w:t>- udostępnienie wykazów ze wskazaniem lokalizacji i opisem w/w mienia, podaniem długości, konstrukcji itp.</w:t>
      </w:r>
    </w:p>
    <w:p w14:paraId="6C74DAFE"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 xml:space="preserve">Odp. Tunele posiadany jedynie pod drogą przy ul. Turystycznej 1, który jest elementem kaponiery Twierdzy </w:t>
      </w:r>
      <w:proofErr w:type="spellStart"/>
      <w:r w:rsidRPr="00DE7EF1">
        <w:rPr>
          <w:rFonts w:eastAsia="Calibri" w:cstheme="minorHAnsi"/>
          <w:sz w:val="20"/>
          <w:szCs w:val="20"/>
        </w:rPr>
        <w:t>Boyen</w:t>
      </w:r>
      <w:proofErr w:type="spellEnd"/>
      <w:r w:rsidRPr="00DE7EF1">
        <w:rPr>
          <w:rFonts w:eastAsia="Calibri" w:cstheme="minorHAnsi"/>
          <w:sz w:val="20"/>
          <w:szCs w:val="20"/>
        </w:rPr>
        <w:t>.</w:t>
      </w:r>
    </w:p>
    <w:p w14:paraId="5A022BFF"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Most – kładka piesza łącząca 2 brzegi kanału Łuczańskiego o wartości – 12 725 319,24 zł</w:t>
      </w:r>
    </w:p>
    <w:p w14:paraId="205EBADE"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 xml:space="preserve">Kładki nad ulicą Kolejową od Pasażu Portowego do mola łącznie z windami i </w:t>
      </w:r>
      <w:proofErr w:type="spellStart"/>
      <w:r w:rsidRPr="00DE7EF1">
        <w:rPr>
          <w:rFonts w:eastAsia="Calibri" w:cstheme="minorHAnsi"/>
          <w:sz w:val="20"/>
          <w:szCs w:val="20"/>
        </w:rPr>
        <w:t>okamerowaniem</w:t>
      </w:r>
      <w:proofErr w:type="spellEnd"/>
      <w:r w:rsidRPr="00DE7EF1">
        <w:rPr>
          <w:rFonts w:eastAsia="Calibri" w:cstheme="minorHAnsi"/>
          <w:sz w:val="20"/>
          <w:szCs w:val="20"/>
        </w:rPr>
        <w:t xml:space="preserve"> (wiadukt pieszy- punkt widokowy)  – 11 330 000,00 zł</w:t>
      </w:r>
    </w:p>
    <w:p w14:paraId="6D339955" w14:textId="77777777" w:rsidR="0067203F" w:rsidRPr="00DE7EF1" w:rsidRDefault="0067203F" w:rsidP="0067203F">
      <w:pPr>
        <w:ind w:left="444"/>
        <w:jc w:val="both"/>
        <w:rPr>
          <w:rFonts w:eastAsia="Calibri" w:cstheme="minorHAnsi"/>
          <w:sz w:val="20"/>
          <w:szCs w:val="20"/>
          <w:u w:val="single"/>
        </w:rPr>
      </w:pPr>
      <w:r w:rsidRPr="00DE7EF1">
        <w:rPr>
          <w:rFonts w:eastAsia="Calibri" w:cstheme="minorHAnsi"/>
          <w:sz w:val="20"/>
          <w:szCs w:val="20"/>
          <w:u w:val="single"/>
        </w:rPr>
        <w:t>Drogi – wewnętrzne i zagospodarowanie obszarowe:</w:t>
      </w:r>
    </w:p>
    <w:p w14:paraId="6F8E450B"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MOSiR ul. Dąbrowskiego 14 infrastruktura drogowa- parking przy MBSW 46321,80 zł</w:t>
      </w:r>
    </w:p>
    <w:p w14:paraId="3FFB97E1"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MOSiR ul. Dąbrowskiego 14 nawierzchnia dojazdowa do kei czarterowych – 48 683,40 zł</w:t>
      </w:r>
    </w:p>
    <w:p w14:paraId="31FE6755"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lastRenderedPageBreak/>
        <w:t>GCK ul. Turystyczna 1 Infrastruktura drogowa z trylinki – 15 125,27 zł</w:t>
      </w:r>
    </w:p>
    <w:p w14:paraId="07CF047E"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SP nr 3 z OI ul. Wiejska 50 Droga dojazdowa i miejsca postojowe o nawierzchni z kostki betonowej- 202 627,37 zł oraz droga wewnętrzna 32 856,37 zł</w:t>
      </w:r>
    </w:p>
    <w:p w14:paraId="2BEC1CBB"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SP 1  nawierzchnie asfaltowe na terenie szkoły ul. Gimnazjalna 1; Giżycko – 365 788.98 zł</w:t>
      </w:r>
    </w:p>
    <w:p w14:paraId="1C170C4D"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UM Przebudowa ul. Sadowej - jezdnia asfaltowa, chodniki z kostki betonowej, zjazdy z kostki betonowej, krawężniki betonowe, kanalizacja deszczowa, oświetlenie, teletechnika – 937 959,70 zł</w:t>
      </w:r>
    </w:p>
    <w:p w14:paraId="3B3F9BB2"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UM Zagospodarowanie kwartału pomiędzy ulicami: Szantową, Kolejową, Dąbrowskiego, Róży Wiatrów (nawierzchnia bitumiczna, nawierzchnia jezdni z kostki brukowej betonowej, nawierzchnia ciągów pieszych z kostki brukowej betonowej, nawierzchnia parkingów z kostki brukowej betonowej, linia oświetleniowa) – 3 848 138,63 zł</w:t>
      </w:r>
    </w:p>
    <w:p w14:paraId="1244DE93" w14:textId="77777777" w:rsidR="0067203F" w:rsidRPr="00DE7EF1" w:rsidRDefault="0067203F" w:rsidP="0067203F">
      <w:pPr>
        <w:ind w:left="444"/>
        <w:jc w:val="both"/>
        <w:rPr>
          <w:rFonts w:eastAsia="Calibri" w:cstheme="minorHAnsi"/>
          <w:sz w:val="20"/>
          <w:szCs w:val="20"/>
        </w:rPr>
      </w:pPr>
      <w:r w:rsidRPr="00DE7EF1">
        <w:rPr>
          <w:rFonts w:eastAsia="Calibri" w:cstheme="minorHAnsi"/>
          <w:sz w:val="20"/>
          <w:szCs w:val="20"/>
        </w:rPr>
        <w:t>UM Parkingi i drogi dojazdowe  i chodniki przy ul. Szantowej w Giżycku – 316 231,24 zł</w:t>
      </w:r>
    </w:p>
    <w:p w14:paraId="770C19B6" w14:textId="77777777" w:rsidR="00CD7976" w:rsidRPr="00DE7EF1" w:rsidRDefault="00CD7976" w:rsidP="009E6EAE">
      <w:pPr>
        <w:pStyle w:val="Akapitzlist"/>
        <w:numPr>
          <w:ilvl w:val="0"/>
          <w:numId w:val="14"/>
        </w:numPr>
        <w:spacing w:after="0" w:line="240" w:lineRule="auto"/>
        <w:ind w:left="426" w:hanging="426"/>
        <w:jc w:val="both"/>
        <w:rPr>
          <w:rFonts w:cstheme="minorHAnsi"/>
          <w:color w:val="000000" w:themeColor="text1"/>
          <w:sz w:val="20"/>
          <w:szCs w:val="20"/>
        </w:rPr>
      </w:pPr>
      <w:r w:rsidRPr="00DE7EF1">
        <w:rPr>
          <w:rFonts w:cstheme="minorHAnsi"/>
          <w:color w:val="000000" w:themeColor="text1"/>
          <w:sz w:val="20"/>
          <w:szCs w:val="20"/>
        </w:rPr>
        <w:t>Prosimy o potwierdzenie, że ubezpieczeniu nie podlegają  sieci elektroenergetyczne, znajdujące się w odległości większej niż 800 m od ubezpieczonej lokalizacji.</w:t>
      </w:r>
    </w:p>
    <w:p w14:paraId="34649331" w14:textId="196E6985" w:rsidR="0067203F" w:rsidRPr="00DE7EF1" w:rsidRDefault="00EB225C" w:rsidP="0067203F">
      <w:pPr>
        <w:pStyle w:val="Akapitzlist"/>
        <w:spacing w:after="0" w:line="240" w:lineRule="auto"/>
        <w:jc w:val="both"/>
        <w:rPr>
          <w:rFonts w:eastAsia="Calibri" w:cstheme="minorHAnsi"/>
          <w:sz w:val="20"/>
          <w:szCs w:val="20"/>
        </w:rPr>
      </w:pPr>
      <w:r>
        <w:rPr>
          <w:rFonts w:eastAsia="Calibri" w:cstheme="minorHAnsi"/>
          <w:sz w:val="20"/>
          <w:szCs w:val="20"/>
        </w:rPr>
        <w:t xml:space="preserve">Odp. </w:t>
      </w:r>
      <w:r w:rsidR="0067203F" w:rsidRPr="00DE7EF1">
        <w:rPr>
          <w:rFonts w:eastAsia="Calibri" w:cstheme="minorHAnsi"/>
          <w:sz w:val="20"/>
          <w:szCs w:val="20"/>
        </w:rPr>
        <w:t xml:space="preserve">odległości wynosi 750 m zgodnie z zał. nr 5 do SWZ w części I Zamówienia w ryzyku B ubezpieczenie mienia od wszystkich </w:t>
      </w:r>
      <w:proofErr w:type="spellStart"/>
      <w:r w:rsidR="0067203F" w:rsidRPr="00DE7EF1">
        <w:rPr>
          <w:rFonts w:eastAsia="Calibri" w:cstheme="minorHAnsi"/>
          <w:sz w:val="20"/>
          <w:szCs w:val="20"/>
        </w:rPr>
        <w:t>ryzyk</w:t>
      </w:r>
      <w:proofErr w:type="spellEnd"/>
      <w:r w:rsidR="0067203F" w:rsidRPr="00DE7EF1">
        <w:rPr>
          <w:rFonts w:eastAsia="Calibri" w:cstheme="minorHAnsi"/>
          <w:sz w:val="20"/>
          <w:szCs w:val="20"/>
        </w:rPr>
        <w:t xml:space="preserve"> w liście </w:t>
      </w:r>
      <w:proofErr w:type="spellStart"/>
      <w:r w:rsidR="0067203F" w:rsidRPr="00DE7EF1">
        <w:rPr>
          <w:rFonts w:eastAsia="Calibri" w:cstheme="minorHAnsi"/>
          <w:sz w:val="20"/>
          <w:szCs w:val="20"/>
        </w:rPr>
        <w:t>wyłączeń</w:t>
      </w:r>
      <w:proofErr w:type="spellEnd"/>
      <w:r w:rsidR="0067203F" w:rsidRPr="00DE7EF1">
        <w:rPr>
          <w:rFonts w:eastAsia="Calibri" w:cstheme="minorHAnsi"/>
          <w:sz w:val="20"/>
          <w:szCs w:val="20"/>
        </w:rPr>
        <w:t xml:space="preserve"> w punkcie 30.</w:t>
      </w:r>
    </w:p>
    <w:p w14:paraId="2643648A" w14:textId="77777777" w:rsidR="00CD7976" w:rsidRPr="00DE7EF1" w:rsidRDefault="00CD7976" w:rsidP="00CD7976">
      <w:pPr>
        <w:pStyle w:val="Bezodstpw"/>
        <w:ind w:left="425"/>
        <w:jc w:val="both"/>
        <w:rPr>
          <w:rFonts w:cstheme="minorHAnsi"/>
          <w:sz w:val="20"/>
          <w:szCs w:val="20"/>
        </w:rPr>
      </w:pPr>
    </w:p>
    <w:p w14:paraId="0274BAB5" w14:textId="77777777" w:rsidR="00CD7976" w:rsidRPr="00DE7EF1" w:rsidRDefault="00CD7976" w:rsidP="009E6EAE">
      <w:pPr>
        <w:pStyle w:val="Bezodstpw"/>
        <w:numPr>
          <w:ilvl w:val="0"/>
          <w:numId w:val="14"/>
        </w:numPr>
        <w:ind w:left="425" w:hanging="425"/>
        <w:jc w:val="both"/>
        <w:rPr>
          <w:rFonts w:cstheme="minorHAnsi"/>
          <w:sz w:val="20"/>
          <w:szCs w:val="20"/>
        </w:rPr>
      </w:pPr>
      <w:r w:rsidRPr="00DE7EF1">
        <w:rPr>
          <w:rFonts w:cstheme="minorHAnsi"/>
          <w:sz w:val="20"/>
          <w:szCs w:val="20"/>
        </w:rPr>
        <w:t>Prosimy o wykaz prac remontowych i budowlanych planowanych przez Zamawiającego w okresie ubezpieczenia, których wartość jednostkowa przekracza 500 000 zł,</w:t>
      </w:r>
    </w:p>
    <w:p w14:paraId="176C3837" w14:textId="24B7A0EB" w:rsidR="0067203F" w:rsidRPr="00DE7EF1" w:rsidRDefault="00EB225C" w:rsidP="00942082">
      <w:pPr>
        <w:pStyle w:val="Akapitzlist"/>
        <w:spacing w:after="0" w:line="240" w:lineRule="auto"/>
        <w:ind w:left="567"/>
        <w:contextualSpacing w:val="0"/>
        <w:rPr>
          <w:rFonts w:eastAsia="Times New Roman" w:cstheme="minorHAnsi"/>
          <w:sz w:val="20"/>
          <w:szCs w:val="20"/>
        </w:rPr>
      </w:pPr>
      <w:r>
        <w:rPr>
          <w:rFonts w:eastAsia="Times New Roman" w:cstheme="minorHAnsi"/>
          <w:sz w:val="20"/>
          <w:szCs w:val="20"/>
        </w:rPr>
        <w:t xml:space="preserve">Odp. </w:t>
      </w:r>
      <w:r w:rsidR="0067203F" w:rsidRPr="00DE7EF1">
        <w:rPr>
          <w:rFonts w:eastAsia="Times New Roman" w:cstheme="minorHAnsi"/>
          <w:sz w:val="20"/>
          <w:szCs w:val="20"/>
        </w:rPr>
        <w:t>Budowa ronda na skrzyżowaniu ulic Jagiełły - Kazimierza Wielkiego - Przemysłowej w Giżycku wraz z zabudową oświetlenia i odwodnienia oraz przebudową kolizji z infrastrukturą</w:t>
      </w:r>
    </w:p>
    <w:p w14:paraId="2DB555F8" w14:textId="77777777" w:rsidR="0067203F" w:rsidRPr="00DE7EF1" w:rsidRDefault="0067203F" w:rsidP="00942082">
      <w:pPr>
        <w:pStyle w:val="Akapitzlist"/>
        <w:spacing w:after="0" w:line="240" w:lineRule="auto"/>
        <w:ind w:left="567"/>
        <w:contextualSpacing w:val="0"/>
        <w:rPr>
          <w:rFonts w:eastAsia="Times New Roman" w:cstheme="minorHAnsi"/>
          <w:sz w:val="20"/>
          <w:szCs w:val="20"/>
        </w:rPr>
      </w:pPr>
      <w:r w:rsidRPr="00DE7EF1">
        <w:rPr>
          <w:rFonts w:eastAsia="Times New Roman" w:cstheme="minorHAnsi"/>
          <w:sz w:val="20"/>
          <w:szCs w:val="20"/>
        </w:rPr>
        <w:t>Mazurska Pętla Rowerowa/Etap I - Północno - Wschodni Trakt Rowerowy KWJM</w:t>
      </w:r>
    </w:p>
    <w:p w14:paraId="20AFE995"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Modernizacja budynku przy ul. Mickiewicza 2 w Giżycku</w:t>
      </w:r>
    </w:p>
    <w:p w14:paraId="17A0AE7B"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Budowa budynku mieszkalnego wielorodzinnego przy alei 1 Maja w Giżycku</w:t>
      </w:r>
    </w:p>
    <w:p w14:paraId="0A5264C0"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Opracowanie dokumentacji i przebudowa boisk wraz z infrastrukturą towarzyszącą przy Szkole Podstawowej nr 2 w Giżycku</w:t>
      </w:r>
    </w:p>
    <w:p w14:paraId="15EFD8D8"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Budowa i przebudowa systemu otwartego i zamkniętego w obszarze zlewni w parku przy ul. Gdańskiej w Giżycku wraz z jego rewitalizacją</w:t>
      </w:r>
    </w:p>
    <w:p w14:paraId="2D5E87B3"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Budowa infrastruktury technicznej związanej z pracami na linii kolejowej nr 38 na odcinku Ełk – Giżycko</w:t>
      </w:r>
    </w:p>
    <w:p w14:paraId="1E889E78"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Zagospodarowanie terenu przy ul. Nadbrzeżnej w Giżycku na cele rekreacyjne wraz z infrastrukturą towarzyszącą</w:t>
      </w:r>
    </w:p>
    <w:p w14:paraId="7A341D29"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Przebudowa i rozbudowa budynku dawnego kina "Fala" na Giżyckie Centrum Pokoleń - etap I</w:t>
      </w:r>
    </w:p>
    <w:p w14:paraId="3C4F973F" w14:textId="77777777" w:rsidR="0067203F" w:rsidRPr="00DE7EF1" w:rsidRDefault="0067203F" w:rsidP="00942082">
      <w:pPr>
        <w:spacing w:after="0" w:line="240" w:lineRule="auto"/>
        <w:ind w:left="567"/>
        <w:rPr>
          <w:rFonts w:eastAsia="Times New Roman" w:cstheme="minorHAnsi"/>
          <w:sz w:val="20"/>
          <w:szCs w:val="20"/>
        </w:rPr>
      </w:pPr>
      <w:r w:rsidRPr="00DE7EF1">
        <w:rPr>
          <w:rFonts w:eastAsia="Times New Roman" w:cstheme="minorHAnsi"/>
          <w:sz w:val="20"/>
          <w:szCs w:val="20"/>
        </w:rPr>
        <w:t>Budowa budynku do obsługi Stadionu Miejskiego w Giżycku</w:t>
      </w:r>
    </w:p>
    <w:p w14:paraId="546A0E59" w14:textId="77777777" w:rsidR="0067203F" w:rsidRPr="00DE7EF1" w:rsidRDefault="0067203F" w:rsidP="00942082">
      <w:pPr>
        <w:pStyle w:val="Akapitzlist"/>
        <w:spacing w:after="0" w:line="240" w:lineRule="auto"/>
        <w:ind w:left="567"/>
        <w:contextualSpacing w:val="0"/>
        <w:rPr>
          <w:rFonts w:eastAsia="Times New Roman" w:cstheme="minorHAnsi"/>
          <w:sz w:val="20"/>
          <w:szCs w:val="20"/>
        </w:rPr>
      </w:pPr>
      <w:r w:rsidRPr="00DE7EF1">
        <w:rPr>
          <w:rFonts w:eastAsia="Times New Roman" w:cstheme="minorHAnsi"/>
          <w:sz w:val="20"/>
          <w:szCs w:val="20"/>
        </w:rPr>
        <w:t xml:space="preserve">Budowa </w:t>
      </w:r>
      <w:proofErr w:type="spellStart"/>
      <w:r w:rsidRPr="00DE7EF1">
        <w:rPr>
          <w:rFonts w:eastAsia="Times New Roman" w:cstheme="minorHAnsi"/>
          <w:sz w:val="20"/>
          <w:szCs w:val="20"/>
        </w:rPr>
        <w:t>skateparku</w:t>
      </w:r>
      <w:proofErr w:type="spellEnd"/>
      <w:r w:rsidRPr="00DE7EF1">
        <w:rPr>
          <w:rFonts w:eastAsia="Times New Roman" w:cstheme="minorHAnsi"/>
          <w:sz w:val="20"/>
          <w:szCs w:val="20"/>
        </w:rPr>
        <w:t xml:space="preserve"> przy ul. Wodociągowej w Giżycku</w:t>
      </w:r>
    </w:p>
    <w:p w14:paraId="06A50994" w14:textId="77777777" w:rsidR="0067203F" w:rsidRPr="00DE7EF1" w:rsidRDefault="0067203F" w:rsidP="0067203F">
      <w:pPr>
        <w:pStyle w:val="Akapitzlist"/>
        <w:spacing w:after="0" w:line="240" w:lineRule="auto"/>
        <w:contextualSpacing w:val="0"/>
        <w:rPr>
          <w:rFonts w:eastAsia="Times New Roman" w:cstheme="minorHAnsi"/>
          <w:sz w:val="20"/>
          <w:szCs w:val="20"/>
        </w:rPr>
      </w:pPr>
    </w:p>
    <w:p w14:paraId="43A370ED" w14:textId="77777777" w:rsidR="00CD7976" w:rsidRPr="00DE7EF1" w:rsidRDefault="00CD7976" w:rsidP="009E6EAE">
      <w:pPr>
        <w:pStyle w:val="Bezodstpw"/>
        <w:numPr>
          <w:ilvl w:val="0"/>
          <w:numId w:val="14"/>
        </w:numPr>
        <w:autoSpaceDE w:val="0"/>
        <w:autoSpaceDN w:val="0"/>
        <w:adjustRightInd w:val="0"/>
        <w:ind w:left="425" w:hanging="425"/>
        <w:jc w:val="both"/>
        <w:rPr>
          <w:rFonts w:eastAsia="Times New Roman" w:cstheme="minorHAnsi"/>
          <w:sz w:val="20"/>
          <w:szCs w:val="20"/>
          <w:lang w:eastAsia="pl-PL"/>
        </w:rPr>
      </w:pPr>
      <w:r w:rsidRPr="00DE7EF1">
        <w:rPr>
          <w:rFonts w:cstheme="minorHAnsi"/>
          <w:sz w:val="20"/>
          <w:szCs w:val="20"/>
        </w:rPr>
        <w:t>Prosimy o informację czy zgłoszone do ubezpieczenia budynki są wyposażone w instalację solarną i fotowoltaiczną. Jeżeli tak, to prosimy o udostępnienie wykazu budynków wraz z podaniem wartości kwotowej instalacji solarnych, w którą wyposażone są  zgłoszone do ubezpieczenia budynki,</w:t>
      </w:r>
    </w:p>
    <w:p w14:paraId="6875604F" w14:textId="77777777" w:rsidR="0067203F" w:rsidRPr="00DE7EF1" w:rsidRDefault="0067203F" w:rsidP="0067203F">
      <w:pPr>
        <w:pStyle w:val="Bezodstpw"/>
        <w:autoSpaceDE w:val="0"/>
        <w:autoSpaceDN w:val="0"/>
        <w:adjustRightInd w:val="0"/>
        <w:ind w:left="720"/>
        <w:jc w:val="both"/>
        <w:rPr>
          <w:rFonts w:eastAsia="Calibri" w:cstheme="minorHAnsi"/>
          <w:sz w:val="20"/>
          <w:szCs w:val="20"/>
        </w:rPr>
      </w:pPr>
      <w:r w:rsidRPr="00DE7EF1">
        <w:rPr>
          <w:rFonts w:eastAsia="Calibri" w:cstheme="minorHAnsi"/>
          <w:sz w:val="20"/>
          <w:szCs w:val="20"/>
        </w:rPr>
        <w:t>Odp. Tak, zamawiający posiada instalację fotowoltaiczne i solarne. Wykaz tych instalacji znajduje się w tabeli budynki i budowle każdorazowo opisany przy nazwie budynku posiadającego taką instalację. Wartość instalacji została dodana do sumy ubezpieczenia budynków, na których jest zainstalowana.</w:t>
      </w:r>
    </w:p>
    <w:p w14:paraId="70300C6F" w14:textId="77777777" w:rsidR="00CD7976" w:rsidRPr="00DE7EF1" w:rsidRDefault="00CD7976" w:rsidP="00CD7976">
      <w:pPr>
        <w:pStyle w:val="Bezodstpw"/>
        <w:ind w:left="426"/>
        <w:jc w:val="both"/>
        <w:rPr>
          <w:rFonts w:cstheme="minorHAnsi"/>
          <w:sz w:val="20"/>
          <w:szCs w:val="20"/>
        </w:rPr>
      </w:pPr>
    </w:p>
    <w:p w14:paraId="7E5A0471"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Czy na terenie lokalizacji zgłoszonych do ubezpieczenia wystąpiła powódź od 1997r.,</w:t>
      </w:r>
    </w:p>
    <w:p w14:paraId="5E6968A5" w14:textId="589DB21C" w:rsidR="00CD7976" w:rsidRPr="00DE7EF1" w:rsidRDefault="0067203F" w:rsidP="00CD7976">
      <w:pPr>
        <w:pStyle w:val="Bezodstpw"/>
        <w:ind w:left="426"/>
        <w:jc w:val="both"/>
        <w:rPr>
          <w:rFonts w:cstheme="minorHAnsi"/>
          <w:sz w:val="20"/>
          <w:szCs w:val="20"/>
        </w:rPr>
      </w:pPr>
      <w:r w:rsidRPr="00DE7EF1">
        <w:rPr>
          <w:rFonts w:eastAsia="Calibri" w:cstheme="minorHAnsi"/>
          <w:sz w:val="20"/>
          <w:szCs w:val="20"/>
        </w:rPr>
        <w:t>Odp. Nie wystąpiła.</w:t>
      </w:r>
    </w:p>
    <w:p w14:paraId="0CE07D0D"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potwierdzenie, że gdziekolwiek w dokumentacji przetargowej jest mowa o limicie na pierwsze ryzyko,  w przypadku wypłaty odszkodowania, limit każdorazowo ulega konsumpcji,</w:t>
      </w:r>
    </w:p>
    <w:p w14:paraId="69050E3E" w14:textId="77777777" w:rsidR="0067203F" w:rsidRPr="00DE7EF1" w:rsidRDefault="0067203F" w:rsidP="0067203F">
      <w:pPr>
        <w:pStyle w:val="Bezodstpw"/>
        <w:ind w:left="720"/>
        <w:jc w:val="both"/>
        <w:rPr>
          <w:rFonts w:eastAsia="Calibri" w:cstheme="minorHAnsi"/>
          <w:sz w:val="20"/>
          <w:szCs w:val="20"/>
        </w:rPr>
      </w:pPr>
      <w:r w:rsidRPr="00DE7EF1">
        <w:rPr>
          <w:rFonts w:eastAsia="Calibri" w:cstheme="minorHAnsi"/>
          <w:sz w:val="20"/>
          <w:szCs w:val="20"/>
        </w:rPr>
        <w:t>Odp. Zamawiający potwierdza.</w:t>
      </w:r>
    </w:p>
    <w:p w14:paraId="1B2A1FE9" w14:textId="77777777" w:rsidR="00CD7976" w:rsidRPr="00DE7EF1" w:rsidRDefault="00CD7976" w:rsidP="00CD7976">
      <w:pPr>
        <w:pStyle w:val="Bezodstpw"/>
        <w:ind w:left="426"/>
        <w:jc w:val="both"/>
        <w:rPr>
          <w:rFonts w:cstheme="minorHAnsi"/>
          <w:sz w:val="20"/>
          <w:szCs w:val="20"/>
        </w:rPr>
      </w:pPr>
    </w:p>
    <w:p w14:paraId="3A16EC5C"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potwierdzenie, że do ubezpieczenia nie zostało włączone mienie w trakcie budowy.</w:t>
      </w:r>
    </w:p>
    <w:p w14:paraId="64957245" w14:textId="77777777" w:rsidR="0067203F" w:rsidRPr="00DE7EF1" w:rsidRDefault="0067203F" w:rsidP="0067203F">
      <w:pPr>
        <w:pStyle w:val="Bezodstpw"/>
        <w:ind w:left="720"/>
        <w:jc w:val="both"/>
        <w:rPr>
          <w:rFonts w:eastAsia="Calibri" w:cstheme="minorHAnsi"/>
          <w:sz w:val="20"/>
          <w:szCs w:val="20"/>
        </w:rPr>
      </w:pPr>
      <w:r w:rsidRPr="00DE7EF1">
        <w:rPr>
          <w:rFonts w:eastAsia="Calibri" w:cstheme="minorHAnsi"/>
          <w:sz w:val="20"/>
          <w:szCs w:val="20"/>
        </w:rPr>
        <w:t>Odp. Zamawiający potwierdza.</w:t>
      </w:r>
    </w:p>
    <w:p w14:paraId="1C76608A" w14:textId="77777777" w:rsidR="00CD7976" w:rsidRPr="00DE7EF1" w:rsidRDefault="00CD7976" w:rsidP="00CD7976">
      <w:pPr>
        <w:pStyle w:val="Bezodstpw"/>
        <w:ind w:left="426"/>
        <w:jc w:val="both"/>
        <w:rPr>
          <w:rFonts w:cstheme="minorHAnsi"/>
          <w:sz w:val="20"/>
          <w:szCs w:val="20"/>
        </w:rPr>
      </w:pPr>
    </w:p>
    <w:p w14:paraId="04623CD1"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lastRenderedPageBreak/>
        <w:t>Prosimy o potwierdzenie, że w budynkach wskazanych do ubezpieczenia nie jest prowadzona działalność produkcyjna/magazynowa. W przeciwnym wypadku prosimy o informacje, jakiego rodzaju działalność produkcyjna/magazynowa jest prowadzona, jakiego rodzaju mienie jest magazynowane/przechowywane?</w:t>
      </w:r>
    </w:p>
    <w:p w14:paraId="79F522E0" w14:textId="74B14A99" w:rsidR="0067203F" w:rsidRPr="00DE7EF1" w:rsidRDefault="0067203F" w:rsidP="0067203F">
      <w:pPr>
        <w:pStyle w:val="Bezodstpw"/>
        <w:ind w:left="720"/>
        <w:jc w:val="both"/>
        <w:rPr>
          <w:rFonts w:eastAsia="Calibri" w:cstheme="minorHAnsi"/>
          <w:sz w:val="20"/>
          <w:szCs w:val="20"/>
        </w:rPr>
      </w:pPr>
      <w:r w:rsidRPr="00DE7EF1">
        <w:rPr>
          <w:rFonts w:eastAsia="Calibri" w:cstheme="minorHAnsi"/>
          <w:sz w:val="20"/>
          <w:szCs w:val="20"/>
        </w:rPr>
        <w:t>Odp. W okresie zimowym w budynkach Bazy Sportów Wodnych są przechowywane własne jednostki pływające ubezpieczone w innym postępowaniu.</w:t>
      </w:r>
    </w:p>
    <w:p w14:paraId="47C3D79F" w14:textId="77777777" w:rsidR="00CD7976" w:rsidRPr="00DE7EF1" w:rsidRDefault="00CD7976" w:rsidP="00CD7976">
      <w:pPr>
        <w:pStyle w:val="Bezodstpw"/>
        <w:ind w:left="426"/>
        <w:jc w:val="both"/>
        <w:rPr>
          <w:rFonts w:cstheme="minorHAnsi"/>
          <w:sz w:val="20"/>
          <w:szCs w:val="20"/>
        </w:rPr>
      </w:pPr>
    </w:p>
    <w:p w14:paraId="3F33C35B"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potwierdzenie, że Zamawiający nie posiada/nie zarządza wysypiskiem śmieci, sortownią odpadów, oraz, że w okresie wykonania zamówienia, nie planuje prowadzenia tego typu działalności.</w:t>
      </w:r>
    </w:p>
    <w:p w14:paraId="015B7076" w14:textId="77777777" w:rsidR="0067203F" w:rsidRPr="00DE7EF1" w:rsidRDefault="0067203F" w:rsidP="0067203F">
      <w:pPr>
        <w:pStyle w:val="Bezodstpw"/>
        <w:ind w:left="720"/>
        <w:jc w:val="both"/>
        <w:rPr>
          <w:rFonts w:eastAsia="Calibri" w:cstheme="minorHAnsi"/>
          <w:sz w:val="20"/>
          <w:szCs w:val="20"/>
        </w:rPr>
      </w:pPr>
      <w:r w:rsidRPr="00DE7EF1">
        <w:rPr>
          <w:rFonts w:eastAsia="Calibri" w:cstheme="minorHAnsi"/>
          <w:sz w:val="20"/>
          <w:szCs w:val="20"/>
        </w:rPr>
        <w:t>Odp. Zamawiający potwierdza.</w:t>
      </w:r>
    </w:p>
    <w:p w14:paraId="3FDA56AC" w14:textId="77777777" w:rsidR="00CD7976" w:rsidRPr="00DE7EF1" w:rsidRDefault="00CD7976" w:rsidP="00CD7976">
      <w:pPr>
        <w:pStyle w:val="Bezodstpw"/>
        <w:ind w:left="426"/>
        <w:jc w:val="both"/>
        <w:rPr>
          <w:rFonts w:cstheme="minorHAnsi"/>
          <w:sz w:val="20"/>
          <w:szCs w:val="20"/>
        </w:rPr>
      </w:pPr>
    </w:p>
    <w:p w14:paraId="363BCB71"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 xml:space="preserve">Prosimy o potwierdzenie, że w ramach postępowania nie jest objęta Regionalna Instalacja Przetwarzania Odpadów Komunalnych? </w:t>
      </w:r>
    </w:p>
    <w:p w14:paraId="7D874A00" w14:textId="77777777" w:rsidR="00843B84" w:rsidRPr="00DE7EF1" w:rsidRDefault="00843B84" w:rsidP="00843B84">
      <w:pPr>
        <w:pStyle w:val="Bezodstpw"/>
        <w:ind w:firstLine="426"/>
        <w:jc w:val="both"/>
        <w:rPr>
          <w:rFonts w:eastAsia="Calibri" w:cstheme="minorHAnsi"/>
          <w:sz w:val="20"/>
          <w:szCs w:val="20"/>
        </w:rPr>
      </w:pPr>
      <w:r w:rsidRPr="00DE7EF1">
        <w:rPr>
          <w:rFonts w:eastAsia="Calibri" w:cstheme="minorHAnsi"/>
          <w:sz w:val="20"/>
          <w:szCs w:val="20"/>
        </w:rPr>
        <w:t>Odp. Zamawiający potwierdza.</w:t>
      </w:r>
    </w:p>
    <w:p w14:paraId="2EF8886A" w14:textId="77777777" w:rsidR="00CD7976" w:rsidRPr="00DE7EF1" w:rsidRDefault="00CD7976" w:rsidP="00CD7976">
      <w:pPr>
        <w:pStyle w:val="Bezodstpw"/>
        <w:ind w:left="426"/>
        <w:jc w:val="both"/>
        <w:rPr>
          <w:rFonts w:cstheme="minorHAnsi"/>
          <w:sz w:val="20"/>
          <w:szCs w:val="20"/>
        </w:rPr>
      </w:pPr>
    </w:p>
    <w:p w14:paraId="0F962699"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informacje, czy Zamawiający posiada biogazownie? Jeśli tak, prosimy o podanie jej wartości i lokalizacji w której się znajduje.</w:t>
      </w:r>
    </w:p>
    <w:p w14:paraId="031F7445" w14:textId="77777777" w:rsidR="00843B84" w:rsidRPr="00DE7EF1" w:rsidRDefault="00843B84" w:rsidP="00843B84">
      <w:pPr>
        <w:pStyle w:val="Bezodstpw"/>
        <w:ind w:firstLine="426"/>
        <w:jc w:val="both"/>
        <w:rPr>
          <w:rFonts w:eastAsia="Calibri" w:cstheme="minorHAnsi"/>
          <w:sz w:val="20"/>
          <w:szCs w:val="20"/>
        </w:rPr>
      </w:pPr>
      <w:r w:rsidRPr="00DE7EF1">
        <w:rPr>
          <w:rFonts w:eastAsia="Calibri" w:cstheme="minorHAnsi"/>
          <w:sz w:val="20"/>
          <w:szCs w:val="20"/>
        </w:rPr>
        <w:t>Odp. Zamawiający nie posiada biogazowni.</w:t>
      </w:r>
    </w:p>
    <w:p w14:paraId="0E537821" w14:textId="77777777" w:rsidR="00CD7976" w:rsidRPr="00DE7EF1" w:rsidRDefault="00CD7976" w:rsidP="00CD7976">
      <w:pPr>
        <w:pStyle w:val="Bezodstpw"/>
        <w:ind w:left="426"/>
        <w:jc w:val="both"/>
        <w:rPr>
          <w:rFonts w:cstheme="minorHAnsi"/>
          <w:sz w:val="20"/>
          <w:szCs w:val="20"/>
        </w:rPr>
      </w:pPr>
    </w:p>
    <w:p w14:paraId="33343479"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informacje, czy do ubezpieczenia zostały zgłoszone hale namiotowe, tunele foliowe lub szklarnie?</w:t>
      </w:r>
    </w:p>
    <w:p w14:paraId="0003A2E6" w14:textId="77777777" w:rsidR="00843B84" w:rsidRPr="00DE7EF1" w:rsidRDefault="00843B84" w:rsidP="00843B84">
      <w:pPr>
        <w:pStyle w:val="Bezodstpw"/>
        <w:ind w:left="426"/>
        <w:jc w:val="both"/>
        <w:rPr>
          <w:rFonts w:eastAsia="Calibri" w:cstheme="minorHAnsi"/>
          <w:sz w:val="20"/>
          <w:szCs w:val="20"/>
        </w:rPr>
      </w:pPr>
      <w:r w:rsidRPr="00DE7EF1">
        <w:rPr>
          <w:rFonts w:eastAsia="Calibri" w:cstheme="minorHAnsi"/>
          <w:sz w:val="20"/>
          <w:szCs w:val="20"/>
        </w:rPr>
        <w:t>Odp. Została zgłoszona hala namiotowa MZK – wykazana w zał. nr 6 do SWZ w tabeli budynki i budowle w wykazach MZK – wiersz 393.</w:t>
      </w:r>
    </w:p>
    <w:p w14:paraId="74CDDF6B" w14:textId="77777777" w:rsidR="00CD7976" w:rsidRPr="00DE7EF1" w:rsidRDefault="00CD7976" w:rsidP="00CD7976">
      <w:pPr>
        <w:pStyle w:val="Bezodstpw"/>
        <w:ind w:left="426"/>
        <w:jc w:val="both"/>
        <w:rPr>
          <w:rFonts w:cstheme="minorHAnsi"/>
          <w:sz w:val="20"/>
          <w:szCs w:val="20"/>
        </w:rPr>
      </w:pPr>
    </w:p>
    <w:p w14:paraId="1901076E"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informację czy w obiektach zgłoszonych do ubezpieczenia, są przechowywane materiały niebezpieczne pożarowo, materiały łatwopalne lub wybuchowe?</w:t>
      </w:r>
    </w:p>
    <w:p w14:paraId="1045C8BC" w14:textId="77777777" w:rsidR="00843B84" w:rsidRPr="00DE7EF1" w:rsidRDefault="00843B84" w:rsidP="00843B84">
      <w:pPr>
        <w:ind w:firstLine="426"/>
        <w:rPr>
          <w:rFonts w:eastAsia="Calibri" w:cstheme="minorHAnsi"/>
          <w:sz w:val="20"/>
          <w:szCs w:val="20"/>
        </w:rPr>
      </w:pPr>
      <w:r w:rsidRPr="00DE7EF1">
        <w:rPr>
          <w:rFonts w:eastAsia="Calibri" w:cstheme="minorHAnsi"/>
          <w:sz w:val="20"/>
          <w:szCs w:val="20"/>
        </w:rPr>
        <w:t>Odp. Nie.</w:t>
      </w:r>
    </w:p>
    <w:p w14:paraId="69B34970"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bCs/>
          <w:sz w:val="20"/>
          <w:szCs w:val="20"/>
        </w:rPr>
        <w:t xml:space="preserve">Prosimy o potwierdzenie, że intencją zamawiającego nie jest objęcie szkód </w:t>
      </w:r>
      <w:r w:rsidRPr="00DE7EF1">
        <w:rPr>
          <w:rFonts w:cstheme="minorHAnsi"/>
          <w:sz w:val="20"/>
          <w:szCs w:val="20"/>
        </w:rPr>
        <w:t>osuwania się, osiadania i przemieszczania gruntu w wyniku działalności człowieka. W przypadku odpowiedzi negatywnej prosimy o wprowadzenie w tym zakresie limity 1 000 000 zł na jedno i wszystkie wypadki w okresie ubezpieczenia</w:t>
      </w:r>
    </w:p>
    <w:p w14:paraId="17A62ED9" w14:textId="77777777" w:rsidR="00843B84" w:rsidRPr="00DE7EF1" w:rsidRDefault="00843B84" w:rsidP="00843B84">
      <w:pPr>
        <w:ind w:firstLine="426"/>
        <w:rPr>
          <w:rFonts w:eastAsia="Calibri" w:cstheme="minorHAnsi"/>
          <w:sz w:val="20"/>
          <w:szCs w:val="20"/>
        </w:rPr>
      </w:pPr>
      <w:r w:rsidRPr="00DE7EF1">
        <w:rPr>
          <w:rFonts w:eastAsia="Calibri" w:cstheme="minorHAnsi"/>
          <w:sz w:val="20"/>
          <w:szCs w:val="20"/>
        </w:rPr>
        <w:t>Odp. Zamawiający potwierdza.</w:t>
      </w:r>
    </w:p>
    <w:p w14:paraId="3242F689"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bCs/>
          <w:sz w:val="20"/>
          <w:szCs w:val="20"/>
        </w:rPr>
        <w:t>Prosimy o informację czy jakikolwiek sprzęt/urządzenia/maszyny/wyposażenie znajduje się w kondygnacjach podziemnych (piwnicach), jeżeli tak prosimy o określenie jego wartości.</w:t>
      </w:r>
    </w:p>
    <w:p w14:paraId="5A58A13D" w14:textId="77777777" w:rsidR="00843B84" w:rsidRPr="00DE7EF1" w:rsidRDefault="00843B84" w:rsidP="00942082">
      <w:pPr>
        <w:pStyle w:val="Akapitzlist"/>
        <w:ind w:left="426" w:hanging="142"/>
        <w:rPr>
          <w:rFonts w:eastAsia="Calibri" w:cstheme="minorHAnsi"/>
          <w:sz w:val="20"/>
          <w:szCs w:val="20"/>
        </w:rPr>
      </w:pPr>
      <w:r w:rsidRPr="00DE7EF1">
        <w:rPr>
          <w:rFonts w:eastAsia="Calibri" w:cstheme="minorHAnsi"/>
          <w:sz w:val="20"/>
          <w:szCs w:val="20"/>
        </w:rPr>
        <w:t xml:space="preserve">Odp. </w:t>
      </w:r>
    </w:p>
    <w:p w14:paraId="152E78AE" w14:textId="77777777" w:rsidR="00843B84" w:rsidRPr="00DE7EF1" w:rsidRDefault="00843B84" w:rsidP="00942082">
      <w:pPr>
        <w:pStyle w:val="Akapitzlist"/>
        <w:ind w:left="426" w:hanging="142"/>
        <w:rPr>
          <w:rFonts w:cstheme="minorHAnsi"/>
          <w:sz w:val="20"/>
          <w:szCs w:val="20"/>
        </w:rPr>
      </w:pPr>
      <w:r w:rsidRPr="00DE7EF1">
        <w:rPr>
          <w:rFonts w:cstheme="minorHAnsi"/>
          <w:sz w:val="20"/>
          <w:szCs w:val="20"/>
        </w:rPr>
        <w:t>Pomieszczenia Urzędu – UPS, meble</w:t>
      </w:r>
    </w:p>
    <w:p w14:paraId="32D864AF" w14:textId="77777777" w:rsidR="00843B84" w:rsidRPr="00DE7EF1" w:rsidRDefault="00843B84" w:rsidP="00942082">
      <w:pPr>
        <w:pStyle w:val="Akapitzlist"/>
        <w:ind w:left="426" w:hanging="142"/>
        <w:rPr>
          <w:rFonts w:eastAsia="Times New Roman" w:cstheme="minorHAnsi"/>
          <w:sz w:val="20"/>
          <w:szCs w:val="20"/>
        </w:rPr>
      </w:pPr>
      <w:r w:rsidRPr="00DE7EF1">
        <w:rPr>
          <w:rFonts w:cstheme="minorHAnsi"/>
          <w:sz w:val="20"/>
          <w:szCs w:val="20"/>
        </w:rPr>
        <w:t xml:space="preserve">SP7 - </w:t>
      </w:r>
      <w:r w:rsidRPr="00DE7EF1">
        <w:rPr>
          <w:rFonts w:eastAsia="Times New Roman" w:cstheme="minorHAnsi"/>
          <w:sz w:val="20"/>
          <w:szCs w:val="20"/>
        </w:rPr>
        <w:t xml:space="preserve">sale lekcyjne wyposażone w meble (stoły krzesła), sprzęt elektroniczny - komputery (w tym komputery do zdalnej nauki), rzutniki itp. wartość około 90 tysięcy złotych.   Sprzęt znajduje się  na wysokości 10cm od podłoża. </w:t>
      </w:r>
    </w:p>
    <w:p w14:paraId="329B4D44" w14:textId="77777777" w:rsidR="00843B84" w:rsidRPr="00DE7EF1" w:rsidRDefault="00843B84" w:rsidP="00942082">
      <w:pPr>
        <w:pStyle w:val="Zwykytekst"/>
        <w:ind w:left="426" w:hanging="142"/>
        <w:rPr>
          <w:rFonts w:asciiTheme="minorHAnsi" w:hAnsiTheme="minorHAnsi" w:cstheme="minorHAnsi"/>
          <w:sz w:val="20"/>
          <w:szCs w:val="20"/>
        </w:rPr>
      </w:pPr>
      <w:r w:rsidRPr="00DE7EF1">
        <w:rPr>
          <w:rFonts w:asciiTheme="minorHAnsi" w:eastAsia="Times New Roman" w:hAnsiTheme="minorHAnsi" w:cstheme="minorHAnsi"/>
          <w:sz w:val="20"/>
          <w:szCs w:val="20"/>
        </w:rPr>
        <w:t xml:space="preserve">CPUIS - </w:t>
      </w:r>
      <w:r w:rsidRPr="00DE7EF1">
        <w:rPr>
          <w:rFonts w:asciiTheme="minorHAnsi" w:hAnsiTheme="minorHAnsi" w:cstheme="minorHAnsi"/>
          <w:sz w:val="20"/>
          <w:szCs w:val="20"/>
        </w:rPr>
        <w:t xml:space="preserve">w suchej piwnicy w budynku na Słowiańskiej mamy złożone dokumenty z archiwum, samo wyposażenie (meble) są używane, trudno określić jest ich wartość. W piwnicy na Królowej Jadwigi 3 a mamy również stare wyposażenie (stół bilardowy, stół do </w:t>
      </w:r>
      <w:proofErr w:type="spellStart"/>
      <w:r w:rsidRPr="00DE7EF1">
        <w:rPr>
          <w:rFonts w:asciiTheme="minorHAnsi" w:hAnsiTheme="minorHAnsi" w:cstheme="minorHAnsi"/>
          <w:sz w:val="20"/>
          <w:szCs w:val="20"/>
        </w:rPr>
        <w:t>pingponga</w:t>
      </w:r>
      <w:proofErr w:type="spellEnd"/>
      <w:r w:rsidRPr="00DE7EF1">
        <w:rPr>
          <w:rFonts w:asciiTheme="minorHAnsi" w:hAnsiTheme="minorHAnsi" w:cstheme="minorHAnsi"/>
          <w:sz w:val="20"/>
          <w:szCs w:val="20"/>
        </w:rPr>
        <w:t xml:space="preserve">). </w:t>
      </w:r>
    </w:p>
    <w:p w14:paraId="0AEFEC51" w14:textId="77777777" w:rsidR="00843B84" w:rsidRPr="00DE7EF1" w:rsidRDefault="00843B84" w:rsidP="00942082">
      <w:pPr>
        <w:pStyle w:val="Zwykytekst"/>
        <w:ind w:left="426" w:hanging="142"/>
        <w:rPr>
          <w:rFonts w:asciiTheme="minorHAnsi" w:hAnsiTheme="minorHAnsi" w:cstheme="minorHAnsi"/>
          <w:sz w:val="20"/>
          <w:szCs w:val="20"/>
        </w:rPr>
      </w:pPr>
    </w:p>
    <w:p w14:paraId="3149A543" w14:textId="77777777" w:rsidR="00843B84" w:rsidRPr="00DE7EF1" w:rsidRDefault="00843B84" w:rsidP="00942082">
      <w:pPr>
        <w:pStyle w:val="Akapitzlist"/>
        <w:ind w:left="426" w:hanging="142"/>
        <w:rPr>
          <w:rFonts w:eastAsia="Times New Roman" w:cstheme="minorHAnsi"/>
          <w:sz w:val="20"/>
          <w:szCs w:val="20"/>
        </w:rPr>
      </w:pPr>
      <w:r w:rsidRPr="00DE7EF1">
        <w:rPr>
          <w:rFonts w:cstheme="minorHAnsi"/>
          <w:sz w:val="20"/>
          <w:szCs w:val="20"/>
        </w:rPr>
        <w:t xml:space="preserve">MZK - </w:t>
      </w:r>
      <w:r w:rsidRPr="00DE7EF1">
        <w:rPr>
          <w:rFonts w:eastAsia="Times New Roman" w:cstheme="minorHAnsi"/>
          <w:sz w:val="20"/>
          <w:szCs w:val="20"/>
        </w:rPr>
        <w:t xml:space="preserve">W naszym budynku w piwnicach znajdują się szatnie dla pracowników w których ustawione są szafki ubraniowe oraz natryski. </w:t>
      </w:r>
    </w:p>
    <w:p w14:paraId="7155B9E7" w14:textId="77777777" w:rsidR="00843B84" w:rsidRPr="00DE7EF1" w:rsidRDefault="00843B84" w:rsidP="00942082">
      <w:pPr>
        <w:pStyle w:val="Akapitzlist"/>
        <w:ind w:left="426" w:hanging="142"/>
        <w:rPr>
          <w:rFonts w:cstheme="minorHAnsi"/>
          <w:sz w:val="20"/>
          <w:szCs w:val="20"/>
        </w:rPr>
      </w:pPr>
      <w:r w:rsidRPr="00DE7EF1">
        <w:rPr>
          <w:rFonts w:cstheme="minorHAnsi"/>
          <w:sz w:val="20"/>
          <w:szCs w:val="20"/>
        </w:rPr>
        <w:t>MOSIR–kondygnacja podziemna znajduje się jedynie w budynku biura, przy ul. Moniuszki 5: Piec (kocioł C.O.) znajduję się na wysokości 10  cm od podłoża., wartość pieca wraz z pompą oraz elementami instalacyjnymi (8700,00+760,00+1382,41) razem daje wartość 10 842,41 zł. Brutto</w:t>
      </w:r>
    </w:p>
    <w:p w14:paraId="00C9C676" w14:textId="77777777" w:rsidR="00843B84" w:rsidRPr="00DE7EF1" w:rsidRDefault="00843B84" w:rsidP="00942082">
      <w:pPr>
        <w:pStyle w:val="Akapitzlist"/>
        <w:ind w:left="426" w:hanging="142"/>
        <w:jc w:val="both"/>
        <w:rPr>
          <w:rFonts w:cstheme="minorHAnsi"/>
          <w:sz w:val="20"/>
          <w:szCs w:val="20"/>
        </w:rPr>
      </w:pPr>
      <w:r w:rsidRPr="00DE7EF1">
        <w:rPr>
          <w:rFonts w:cstheme="minorHAnsi"/>
          <w:sz w:val="20"/>
          <w:szCs w:val="20"/>
        </w:rPr>
        <w:t>SP 3 - w piwnicy stoi skuter HURICANE 50 cm o wartości 3.358,00 zł. Skuter stoi bezpośrednio na podłodze, możemy postawić go na palecie.</w:t>
      </w:r>
    </w:p>
    <w:p w14:paraId="57CF53F0" w14:textId="77777777" w:rsidR="00843B84" w:rsidRPr="00DE7EF1" w:rsidRDefault="00843B84" w:rsidP="00942082">
      <w:pPr>
        <w:pStyle w:val="Akapitzlist"/>
        <w:ind w:left="426" w:hanging="142"/>
        <w:rPr>
          <w:rFonts w:eastAsia="Times New Roman" w:cstheme="minorHAnsi"/>
          <w:sz w:val="20"/>
          <w:szCs w:val="20"/>
        </w:rPr>
      </w:pPr>
      <w:r w:rsidRPr="00DE7EF1">
        <w:rPr>
          <w:rFonts w:cstheme="minorHAnsi"/>
          <w:sz w:val="20"/>
          <w:szCs w:val="20"/>
        </w:rPr>
        <w:t xml:space="preserve">Twierdza  </w:t>
      </w:r>
      <w:proofErr w:type="spellStart"/>
      <w:r w:rsidRPr="00DE7EF1">
        <w:rPr>
          <w:rFonts w:cstheme="minorHAnsi"/>
          <w:sz w:val="20"/>
          <w:szCs w:val="20"/>
        </w:rPr>
        <w:t>Boyen</w:t>
      </w:r>
      <w:proofErr w:type="spellEnd"/>
      <w:r w:rsidRPr="00DE7EF1">
        <w:rPr>
          <w:rFonts w:cstheme="minorHAnsi"/>
          <w:sz w:val="20"/>
          <w:szCs w:val="20"/>
        </w:rPr>
        <w:t xml:space="preserve"> - </w:t>
      </w:r>
      <w:r w:rsidRPr="00DE7EF1">
        <w:rPr>
          <w:rFonts w:eastAsia="Times New Roman" w:cstheme="minorHAnsi"/>
          <w:sz w:val="20"/>
          <w:szCs w:val="20"/>
        </w:rPr>
        <w:t xml:space="preserve">w piwnicy w </w:t>
      </w:r>
      <w:proofErr w:type="spellStart"/>
      <w:r w:rsidRPr="00DE7EF1">
        <w:rPr>
          <w:rFonts w:eastAsia="Times New Roman" w:cstheme="minorHAnsi"/>
          <w:sz w:val="20"/>
          <w:szCs w:val="20"/>
        </w:rPr>
        <w:t>Koszarowcu</w:t>
      </w:r>
      <w:proofErr w:type="spellEnd"/>
      <w:r w:rsidRPr="00DE7EF1">
        <w:rPr>
          <w:rFonts w:eastAsia="Times New Roman" w:cstheme="minorHAnsi"/>
          <w:sz w:val="20"/>
          <w:szCs w:val="20"/>
        </w:rPr>
        <w:t xml:space="preserve"> nr 1 znajduje się kotłownia CO ( piec, pompy, instalacja). Brak danych odnośnie wartości  - ubezpieczone w wartości budynku.</w:t>
      </w:r>
    </w:p>
    <w:p w14:paraId="47D40B6F" w14:textId="77777777" w:rsidR="00843B84" w:rsidRPr="00DE7EF1" w:rsidRDefault="00843B84" w:rsidP="00942082">
      <w:pPr>
        <w:ind w:left="426" w:hanging="142"/>
        <w:rPr>
          <w:rFonts w:cstheme="minorHAnsi"/>
          <w:sz w:val="20"/>
          <w:szCs w:val="20"/>
        </w:rPr>
      </w:pPr>
      <w:r w:rsidRPr="00DE7EF1">
        <w:rPr>
          <w:rFonts w:eastAsia="Times New Roman" w:cstheme="minorHAnsi"/>
          <w:sz w:val="20"/>
          <w:szCs w:val="20"/>
        </w:rPr>
        <w:t xml:space="preserve">PM4 </w:t>
      </w:r>
      <w:r w:rsidRPr="00DE7EF1">
        <w:rPr>
          <w:rFonts w:cstheme="minorHAnsi"/>
          <w:sz w:val="20"/>
          <w:szCs w:val="20"/>
        </w:rPr>
        <w:t>-urządzenia stoją na podłożu - wartość mienia – 6 950,00zł (pralka, szafa chłodnicza, myjka ciśnieniowa)</w:t>
      </w:r>
    </w:p>
    <w:p w14:paraId="2CC7802F" w14:textId="77777777" w:rsidR="00843B84" w:rsidRPr="00DE7EF1" w:rsidRDefault="00843B84" w:rsidP="00942082">
      <w:pPr>
        <w:pStyle w:val="NormalnyWeb"/>
        <w:spacing w:before="0" w:beforeAutospacing="0"/>
        <w:ind w:left="426" w:hanging="142"/>
        <w:rPr>
          <w:rFonts w:asciiTheme="minorHAnsi" w:hAnsiTheme="minorHAnsi" w:cstheme="minorHAnsi"/>
          <w:sz w:val="20"/>
          <w:szCs w:val="20"/>
        </w:rPr>
      </w:pPr>
      <w:r w:rsidRPr="00DE7EF1">
        <w:rPr>
          <w:rFonts w:asciiTheme="minorHAnsi" w:hAnsiTheme="minorHAnsi" w:cstheme="minorHAnsi"/>
          <w:sz w:val="20"/>
          <w:szCs w:val="20"/>
        </w:rPr>
        <w:t xml:space="preserve">SP4  - Tak – 241 000,97 zł,  znajdują się na wysokości 10 cm od podłoża, </w:t>
      </w:r>
    </w:p>
    <w:p w14:paraId="7C8D6343" w14:textId="77777777" w:rsidR="00843B84" w:rsidRPr="00DE7EF1" w:rsidRDefault="00843B84" w:rsidP="00942082">
      <w:pPr>
        <w:pStyle w:val="Akapitzlist"/>
        <w:ind w:left="426" w:hanging="142"/>
        <w:rPr>
          <w:rFonts w:cstheme="minorHAnsi"/>
          <w:sz w:val="20"/>
          <w:szCs w:val="20"/>
        </w:rPr>
      </w:pPr>
      <w:r w:rsidRPr="00DE7EF1">
        <w:rPr>
          <w:rFonts w:cstheme="minorHAnsi"/>
          <w:sz w:val="20"/>
          <w:szCs w:val="20"/>
        </w:rPr>
        <w:lastRenderedPageBreak/>
        <w:t xml:space="preserve">GCK ul. Konarskiego  –znajduje się studnio nagrań wyposażone w sprzęt do nagrań, sprzęt nagłaśniający, instrumenty muzyczne oraz magazyn sprzętu nagłaśniającego i muzycznego. Do piwnicy zjeżdża również winda, więc znajduje się tam także mechanizm windy umieszczony w specjalnej szafie. Część sprzętu znajduje się powyżej 10 cm. Wartość: </w:t>
      </w:r>
      <w:r w:rsidRPr="00DE7EF1">
        <w:rPr>
          <w:rFonts w:cstheme="minorHAnsi"/>
          <w:b/>
          <w:bCs/>
          <w:sz w:val="20"/>
          <w:szCs w:val="20"/>
        </w:rPr>
        <w:t>550 280,41 zł.</w:t>
      </w:r>
    </w:p>
    <w:p w14:paraId="4DF8B9C3" w14:textId="77777777" w:rsidR="00CD7976" w:rsidRPr="00DE7EF1" w:rsidRDefault="00CD7976" w:rsidP="00942082">
      <w:pPr>
        <w:pStyle w:val="Akapitzlist"/>
        <w:ind w:left="426" w:hanging="142"/>
        <w:rPr>
          <w:rFonts w:cstheme="minorHAnsi"/>
          <w:sz w:val="20"/>
          <w:szCs w:val="20"/>
        </w:rPr>
      </w:pPr>
    </w:p>
    <w:p w14:paraId="59FB5F6E"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W przypadku odpowiedzi twierdzącej na pytanie 31, prosimy o potwierdzenie, że urządzenia znajdują się na wysokości 10 cm od podłoża.</w:t>
      </w:r>
    </w:p>
    <w:p w14:paraId="079900B6" w14:textId="72C566F2" w:rsidR="00843B84" w:rsidRPr="00DE7EF1" w:rsidRDefault="00843B84" w:rsidP="00843B84">
      <w:pPr>
        <w:pStyle w:val="Akapitzlist"/>
        <w:rPr>
          <w:rFonts w:eastAsia="Calibri" w:cstheme="minorHAnsi"/>
          <w:sz w:val="20"/>
          <w:szCs w:val="20"/>
        </w:rPr>
      </w:pPr>
      <w:r w:rsidRPr="00DE7EF1">
        <w:rPr>
          <w:rFonts w:eastAsia="Calibri" w:cstheme="minorHAnsi"/>
          <w:sz w:val="20"/>
          <w:szCs w:val="20"/>
        </w:rPr>
        <w:t>Odp. Odpowiedź znajduje się w pytaniu 31.</w:t>
      </w:r>
    </w:p>
    <w:p w14:paraId="1B88E6E4" w14:textId="77777777" w:rsidR="00CD7976" w:rsidRPr="00DE7EF1" w:rsidRDefault="00CD7976" w:rsidP="00CD7976">
      <w:pPr>
        <w:pStyle w:val="Akapitzlist"/>
        <w:rPr>
          <w:rFonts w:cstheme="minorHAnsi"/>
          <w:sz w:val="20"/>
          <w:szCs w:val="20"/>
        </w:rPr>
      </w:pPr>
    </w:p>
    <w:p w14:paraId="6E0E69D4"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wprowadzenie limitu na jedno i wszystkie zdarzenia dla mienia opisanego w pytaniu nr 31 na zalania z dołu wysokości – 100 000 zł.</w:t>
      </w:r>
    </w:p>
    <w:p w14:paraId="39FEE247" w14:textId="74CD1B26" w:rsidR="00CD7976" w:rsidRPr="00DE7EF1" w:rsidRDefault="00843B84" w:rsidP="00CD7976">
      <w:pPr>
        <w:pStyle w:val="Akapitzlist"/>
        <w:rPr>
          <w:rFonts w:cstheme="minorHAnsi"/>
          <w:sz w:val="20"/>
          <w:szCs w:val="20"/>
        </w:rPr>
      </w:pPr>
      <w:r w:rsidRPr="00DE7EF1">
        <w:rPr>
          <w:rFonts w:cstheme="minorHAnsi"/>
          <w:sz w:val="20"/>
          <w:szCs w:val="20"/>
        </w:rPr>
        <w:t>Odp. Zamawiający potwierdza,</w:t>
      </w:r>
    </w:p>
    <w:p w14:paraId="023B85CE"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wskazanie franszyz z aktualnych obowiązujących polis.</w:t>
      </w:r>
    </w:p>
    <w:p w14:paraId="0DD673B8" w14:textId="77777777" w:rsidR="00843B84" w:rsidRPr="00DE7EF1" w:rsidRDefault="00843B84" w:rsidP="00942082">
      <w:pPr>
        <w:pStyle w:val="Akapitzlist"/>
        <w:ind w:left="426"/>
        <w:rPr>
          <w:rFonts w:eastAsia="Calibri" w:cstheme="minorHAnsi"/>
          <w:sz w:val="20"/>
          <w:szCs w:val="20"/>
        </w:rPr>
      </w:pPr>
      <w:r w:rsidRPr="00DE7EF1">
        <w:rPr>
          <w:rFonts w:eastAsia="Calibri" w:cstheme="minorHAnsi"/>
          <w:sz w:val="20"/>
          <w:szCs w:val="20"/>
        </w:rPr>
        <w:t>Odp. Obecne franszyzy są tożsame z wprowadzonymi do nowej procedury - Zamawiający ma zniesione wszystkie franszyzy poza:</w:t>
      </w:r>
    </w:p>
    <w:p w14:paraId="77220A3F" w14:textId="77777777" w:rsidR="00843B84" w:rsidRPr="00DE7EF1" w:rsidRDefault="00843B84" w:rsidP="00942082">
      <w:pPr>
        <w:pStyle w:val="Akapitzlist"/>
        <w:ind w:left="426"/>
        <w:rPr>
          <w:rFonts w:eastAsia="Calibri" w:cstheme="minorHAnsi"/>
          <w:sz w:val="20"/>
          <w:szCs w:val="20"/>
        </w:rPr>
      </w:pPr>
      <w:r w:rsidRPr="00DE7EF1">
        <w:rPr>
          <w:rFonts w:eastAsia="Calibri" w:cstheme="minorHAnsi"/>
          <w:sz w:val="20"/>
          <w:szCs w:val="20"/>
        </w:rPr>
        <w:t>W ubezpieczeniu maszyn - Franszyza integralna: 300 zł;</w:t>
      </w:r>
    </w:p>
    <w:p w14:paraId="4088D24E" w14:textId="486E9704" w:rsidR="00CD7976" w:rsidRPr="00DE7EF1" w:rsidRDefault="00843B84" w:rsidP="00942082">
      <w:pPr>
        <w:pStyle w:val="Akapitzlist"/>
        <w:ind w:left="426"/>
        <w:jc w:val="both"/>
        <w:rPr>
          <w:rFonts w:cstheme="minorHAnsi"/>
          <w:sz w:val="20"/>
          <w:szCs w:val="20"/>
        </w:rPr>
      </w:pPr>
      <w:r w:rsidRPr="00DE7EF1">
        <w:rPr>
          <w:rFonts w:eastAsia="Calibri" w:cstheme="minorHAnsi"/>
          <w:sz w:val="20"/>
          <w:szCs w:val="20"/>
        </w:rPr>
        <w:t>W ubezpieczeniu jednostek pływających OC i YC - franszyza redukcyjna 15% nie mniej niż 200 zł</w:t>
      </w:r>
    </w:p>
    <w:p w14:paraId="5BF8C318" w14:textId="77777777" w:rsidR="00CD7976" w:rsidRPr="00DE7EF1" w:rsidRDefault="00CD7976" w:rsidP="009E6EAE">
      <w:pPr>
        <w:pStyle w:val="Bezodstpw"/>
        <w:numPr>
          <w:ilvl w:val="0"/>
          <w:numId w:val="14"/>
        </w:numPr>
        <w:ind w:left="426" w:hanging="426"/>
        <w:jc w:val="both"/>
        <w:rPr>
          <w:rFonts w:cstheme="minorHAnsi"/>
          <w:sz w:val="20"/>
          <w:szCs w:val="20"/>
        </w:rPr>
      </w:pPr>
      <w:r w:rsidRPr="00DE7EF1">
        <w:rPr>
          <w:rFonts w:cstheme="minorHAnsi"/>
          <w:sz w:val="20"/>
          <w:szCs w:val="20"/>
        </w:rPr>
        <w:t>Prosimy o informacje dodatkowe dotyczące rezerwy o wartości 255 797 zł z tytułu Mienia od ognia i innych zdarzeń. Czy Zamawiający jest w stanie określić, kiedy szkoda zostanie zakończona, czego konkretnie dotyczy i jaka może być ewentualna kwota jej wypłaty?</w:t>
      </w:r>
    </w:p>
    <w:p w14:paraId="1A2E9280" w14:textId="77777777" w:rsidR="00843B84" w:rsidRPr="00DE7EF1" w:rsidRDefault="00843B84" w:rsidP="00843B84">
      <w:pPr>
        <w:pStyle w:val="Bezodstpw"/>
        <w:ind w:left="720"/>
        <w:jc w:val="both"/>
        <w:rPr>
          <w:rFonts w:eastAsia="Calibri" w:cstheme="minorHAnsi"/>
          <w:sz w:val="20"/>
          <w:szCs w:val="20"/>
        </w:rPr>
      </w:pPr>
      <w:r w:rsidRPr="00DE7EF1">
        <w:rPr>
          <w:rFonts w:eastAsia="Calibri" w:cstheme="minorHAnsi"/>
          <w:sz w:val="20"/>
          <w:szCs w:val="20"/>
        </w:rPr>
        <w:t xml:space="preserve">Odp. Szkoda dotyczy wypłukania przez lipcowy deszcz nawalny jednego z obiektów kompleksu Twierdzy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półkaponiery </w:t>
      </w:r>
      <w:proofErr w:type="spellStart"/>
      <w:r w:rsidRPr="00DE7EF1">
        <w:rPr>
          <w:rFonts w:eastAsia="Calibri" w:cstheme="minorHAnsi"/>
          <w:sz w:val="20"/>
          <w:szCs w:val="20"/>
        </w:rPr>
        <w:t>rawelinowej</w:t>
      </w:r>
      <w:proofErr w:type="spellEnd"/>
      <w:r w:rsidRPr="00DE7EF1">
        <w:rPr>
          <w:rFonts w:eastAsia="Calibri" w:cstheme="minorHAnsi"/>
          <w:sz w:val="20"/>
          <w:szCs w:val="20"/>
        </w:rPr>
        <w:t>, nad którą znajduje się droga. Na skutek wjechania pojazdu ciężarowego na drogę bezpośrednio położoną nad półkaponierą doszło do obsunięcia się czoła ściany kamiennej i korony drogi. Obiekt Twierdzy jest zabytkowy. Ubezpieczyciel w październiku przesłał informację o trwającym postępowaniu prowadzonym przez  Prokuratur</w:t>
      </w:r>
      <w:r w:rsidRPr="00DE7EF1">
        <w:rPr>
          <w:rFonts w:eastAsia="Calibri" w:cstheme="minorHAnsi"/>
          <w:sz w:val="20"/>
          <w:szCs w:val="20"/>
        </w:rPr>
        <w:fldChar w:fldCharType="begin"/>
      </w:r>
      <w:r w:rsidRPr="00DE7EF1">
        <w:rPr>
          <w:rFonts w:eastAsia="Calibri" w:cstheme="minorHAnsi"/>
          <w:sz w:val="20"/>
          <w:szCs w:val="20"/>
        </w:rPr>
        <w:instrText xml:space="preserve"> LISTNUM </w:instrText>
      </w:r>
      <w:r w:rsidRPr="00DE7EF1">
        <w:rPr>
          <w:rFonts w:eastAsia="Calibri" w:cstheme="minorHAnsi"/>
          <w:sz w:val="20"/>
          <w:szCs w:val="20"/>
        </w:rPr>
        <w:fldChar w:fldCharType="end"/>
      </w:r>
      <w:r w:rsidRPr="00DE7EF1">
        <w:rPr>
          <w:rFonts w:eastAsia="Calibri" w:cstheme="minorHAnsi"/>
          <w:sz w:val="20"/>
          <w:szCs w:val="20"/>
        </w:rPr>
        <w:t xml:space="preserve">ę dot. przyczyny powstania szkody – Ubezpieczyciel wstrzymał wydanie decyzji do zakończenia postepowania przez prokuraturę. </w:t>
      </w:r>
    </w:p>
    <w:p w14:paraId="3C27866F" w14:textId="77777777" w:rsidR="00CD7976" w:rsidRPr="00DE7EF1" w:rsidRDefault="00CD7976" w:rsidP="00CD7976">
      <w:pPr>
        <w:pStyle w:val="Akapitzlist"/>
        <w:rPr>
          <w:rFonts w:cstheme="minorHAnsi"/>
          <w:sz w:val="20"/>
          <w:szCs w:val="20"/>
        </w:rPr>
      </w:pPr>
    </w:p>
    <w:p w14:paraId="535D16AE" w14:textId="77777777" w:rsidR="00CD7976" w:rsidRPr="00DE7EF1" w:rsidRDefault="00CD7976" w:rsidP="00843B84">
      <w:pPr>
        <w:pStyle w:val="Bezodstpw"/>
        <w:numPr>
          <w:ilvl w:val="0"/>
          <w:numId w:val="15"/>
        </w:numPr>
        <w:jc w:val="both"/>
        <w:rPr>
          <w:rFonts w:cstheme="minorHAnsi"/>
          <w:sz w:val="20"/>
          <w:szCs w:val="20"/>
        </w:rPr>
      </w:pPr>
      <w:r w:rsidRPr="00DE7EF1">
        <w:rPr>
          <w:rFonts w:cstheme="minorHAnsi"/>
          <w:sz w:val="20"/>
          <w:szCs w:val="20"/>
        </w:rPr>
        <w:t>Prosimy o przedłużenie terminu składania ofert do 24 marca 2023 roku.</w:t>
      </w:r>
    </w:p>
    <w:p w14:paraId="353C008E" w14:textId="570646E0" w:rsidR="00CD7976" w:rsidRPr="00DE7EF1" w:rsidRDefault="00843B84" w:rsidP="00843B84">
      <w:pPr>
        <w:autoSpaceDE w:val="0"/>
        <w:autoSpaceDN w:val="0"/>
        <w:ind w:firstLine="426"/>
        <w:contextualSpacing/>
        <w:jc w:val="both"/>
        <w:rPr>
          <w:rFonts w:cstheme="minorHAnsi"/>
          <w:sz w:val="20"/>
          <w:szCs w:val="20"/>
        </w:rPr>
      </w:pPr>
      <w:r w:rsidRPr="00DE7EF1">
        <w:rPr>
          <w:rFonts w:cstheme="minorHAnsi"/>
          <w:sz w:val="20"/>
          <w:szCs w:val="20"/>
        </w:rPr>
        <w:t>Odp. Został podany błędny termin we wniosku.</w:t>
      </w:r>
    </w:p>
    <w:p w14:paraId="59EE1E47" w14:textId="77777777" w:rsidR="00CD7976" w:rsidRPr="00DE7EF1" w:rsidRDefault="00CD7976" w:rsidP="00CD7976">
      <w:pPr>
        <w:autoSpaceDE w:val="0"/>
        <w:autoSpaceDN w:val="0"/>
        <w:contextualSpacing/>
        <w:jc w:val="both"/>
        <w:rPr>
          <w:rFonts w:cstheme="minorHAnsi"/>
          <w:sz w:val="20"/>
          <w:szCs w:val="20"/>
        </w:rPr>
      </w:pPr>
    </w:p>
    <w:p w14:paraId="1F0C69B4" w14:textId="7B612F94" w:rsidR="00CD7976" w:rsidRPr="00DE7EF1" w:rsidRDefault="00CD7976" w:rsidP="00CD7976">
      <w:pPr>
        <w:pStyle w:val="Bezodstpw"/>
        <w:rPr>
          <w:rFonts w:cstheme="minorHAnsi"/>
          <w:b/>
          <w:sz w:val="20"/>
          <w:szCs w:val="20"/>
          <w:u w:val="single"/>
        </w:rPr>
      </w:pPr>
      <w:r w:rsidRPr="00DE7EF1">
        <w:rPr>
          <w:rFonts w:cstheme="minorHAnsi"/>
          <w:b/>
          <w:sz w:val="20"/>
          <w:szCs w:val="20"/>
          <w:u w:val="single"/>
        </w:rPr>
        <w:t>Ubezpieczenie odpowiedzialności cywilnej</w:t>
      </w:r>
    </w:p>
    <w:p w14:paraId="4042E237" w14:textId="77777777" w:rsidR="00CD7976" w:rsidRPr="00DE7EF1" w:rsidRDefault="00CD7976" w:rsidP="00843B84">
      <w:pPr>
        <w:numPr>
          <w:ilvl w:val="0"/>
          <w:numId w:val="15"/>
        </w:numPr>
        <w:spacing w:after="0" w:line="276" w:lineRule="auto"/>
        <w:jc w:val="both"/>
        <w:rPr>
          <w:rFonts w:cstheme="minorHAnsi"/>
          <w:sz w:val="20"/>
          <w:szCs w:val="20"/>
        </w:rPr>
      </w:pPr>
      <w:r w:rsidRPr="00DE7EF1">
        <w:rPr>
          <w:rFonts w:cstheme="minorHAnsi"/>
          <w:sz w:val="20"/>
          <w:szCs w:val="20"/>
        </w:rPr>
        <w:t xml:space="preserve">Prosimy o akceptację niniejszego zapisu Klauzuli sankcyjnej: </w:t>
      </w:r>
    </w:p>
    <w:p w14:paraId="60ED1E30" w14:textId="77777777" w:rsidR="00CD7976" w:rsidRPr="00DE7EF1" w:rsidRDefault="00CD7976" w:rsidP="00CD7976">
      <w:pPr>
        <w:spacing w:line="276" w:lineRule="auto"/>
        <w:ind w:left="786"/>
        <w:jc w:val="both"/>
        <w:rPr>
          <w:rFonts w:cstheme="minorHAnsi"/>
          <w:sz w:val="20"/>
          <w:szCs w:val="20"/>
        </w:rPr>
      </w:pPr>
      <w:r w:rsidRPr="00DE7EF1">
        <w:rPr>
          <w:rFonts w:cstheme="minorHAnsi"/>
          <w:sz w:val="20"/>
          <w:szCs w:val="20"/>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14:paraId="03ABF8D9" w14:textId="2066FCE4" w:rsidR="00CD7976" w:rsidRPr="00DE7EF1" w:rsidRDefault="00942082" w:rsidP="00CD7976">
      <w:pPr>
        <w:spacing w:line="276" w:lineRule="auto"/>
        <w:ind w:left="786"/>
        <w:jc w:val="both"/>
        <w:rPr>
          <w:rFonts w:cstheme="minorHAnsi"/>
          <w:sz w:val="20"/>
          <w:szCs w:val="20"/>
        </w:rPr>
      </w:pPr>
      <w:r w:rsidRPr="00DE7EF1">
        <w:rPr>
          <w:rFonts w:cstheme="minorHAnsi"/>
          <w:sz w:val="20"/>
          <w:szCs w:val="20"/>
        </w:rPr>
        <w:t>Odp. Klauzula jest  wprowadzona w program ubezpieczenia.</w:t>
      </w:r>
    </w:p>
    <w:p w14:paraId="77765566" w14:textId="77777777" w:rsidR="00CD7976" w:rsidRPr="00DE7EF1" w:rsidRDefault="00CD7976" w:rsidP="00843B84">
      <w:pPr>
        <w:numPr>
          <w:ilvl w:val="0"/>
          <w:numId w:val="15"/>
        </w:numPr>
        <w:spacing w:after="0" w:line="276" w:lineRule="auto"/>
        <w:jc w:val="both"/>
        <w:rPr>
          <w:rFonts w:cstheme="minorHAnsi"/>
          <w:sz w:val="20"/>
          <w:szCs w:val="20"/>
        </w:rPr>
      </w:pPr>
      <w:r w:rsidRPr="00DE7EF1">
        <w:rPr>
          <w:rFonts w:cstheme="minorHAnsi"/>
          <w:sz w:val="20"/>
          <w:szCs w:val="20"/>
        </w:rPr>
        <w:t>Prosimy o włączenie klauzuli pandemicznej w treści:</w:t>
      </w:r>
    </w:p>
    <w:p w14:paraId="11B72F94" w14:textId="77777777" w:rsidR="00CD7976" w:rsidRPr="00DE7EF1" w:rsidRDefault="00CD7976" w:rsidP="00CD7976">
      <w:pPr>
        <w:spacing w:line="252" w:lineRule="auto"/>
        <w:ind w:left="812"/>
        <w:contextualSpacing/>
        <w:rPr>
          <w:rFonts w:cstheme="minorHAnsi"/>
          <w:sz w:val="20"/>
          <w:szCs w:val="20"/>
        </w:rPr>
      </w:pPr>
      <w:r w:rsidRPr="00DE7EF1">
        <w:rPr>
          <w:rFonts w:cstheme="minorHAnsi"/>
          <w:sz w:val="20"/>
          <w:szCs w:val="20"/>
        </w:rPr>
        <w:t>1. W odniesieniu do ryzyka pandemii ochrona ubezpieczeniowa nie obejmuje szkód wyrządzonych umyślnie lub będących wynikiem rażącego niedbalstwa Ubezpieczonego i osób, za które ponosi odpowiedzialność.</w:t>
      </w:r>
    </w:p>
    <w:p w14:paraId="3BA90E9E" w14:textId="77777777" w:rsidR="00CD7976" w:rsidRPr="00DE7EF1" w:rsidRDefault="00CD7976" w:rsidP="00CD7976">
      <w:pPr>
        <w:spacing w:line="252" w:lineRule="auto"/>
        <w:ind w:left="812"/>
        <w:contextualSpacing/>
        <w:rPr>
          <w:rFonts w:cstheme="minorHAnsi"/>
          <w:sz w:val="20"/>
          <w:szCs w:val="20"/>
        </w:rPr>
      </w:pPr>
      <w:r w:rsidRPr="00DE7EF1">
        <w:rPr>
          <w:rFonts w:cstheme="minorHAnsi"/>
          <w:sz w:val="20"/>
          <w:szCs w:val="20"/>
        </w:rPr>
        <w:t>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5FA292AC" w14:textId="77777777" w:rsidR="00CD7976" w:rsidRPr="00DE7EF1" w:rsidRDefault="00CD7976" w:rsidP="00CD7976">
      <w:pPr>
        <w:spacing w:line="252" w:lineRule="auto"/>
        <w:ind w:left="812"/>
        <w:contextualSpacing/>
        <w:rPr>
          <w:rFonts w:cstheme="minorHAnsi"/>
          <w:sz w:val="20"/>
          <w:szCs w:val="20"/>
        </w:rPr>
      </w:pPr>
      <w:r w:rsidRPr="00DE7EF1">
        <w:rPr>
          <w:rFonts w:cstheme="minorHAnsi"/>
          <w:sz w:val="20"/>
          <w:szCs w:val="20"/>
        </w:rPr>
        <w:t>3. Rozszerzenie ochrony ubezpieczeniowej o klauzulę reprezentantów nie ma zastosowania w odniesieniu do niniejszej klauzuli.</w:t>
      </w:r>
    </w:p>
    <w:p w14:paraId="722268A5" w14:textId="77777777" w:rsidR="00942082" w:rsidRPr="00DE7EF1" w:rsidRDefault="00942082" w:rsidP="00942082">
      <w:pPr>
        <w:spacing w:line="276" w:lineRule="auto"/>
        <w:ind w:left="786"/>
        <w:jc w:val="both"/>
        <w:rPr>
          <w:rFonts w:cstheme="minorHAnsi"/>
          <w:sz w:val="20"/>
          <w:szCs w:val="20"/>
        </w:rPr>
      </w:pPr>
      <w:r w:rsidRPr="00DE7EF1">
        <w:rPr>
          <w:rFonts w:cstheme="minorHAnsi"/>
          <w:sz w:val="20"/>
          <w:szCs w:val="20"/>
        </w:rPr>
        <w:lastRenderedPageBreak/>
        <w:t>Odp. Klauzula jest  wprowadzona w program ubezpieczenia.</w:t>
      </w:r>
    </w:p>
    <w:p w14:paraId="3F52B82F" w14:textId="77777777" w:rsidR="00CD7976" w:rsidRPr="00DE7EF1" w:rsidRDefault="00CD7976" w:rsidP="00843B84">
      <w:pPr>
        <w:numPr>
          <w:ilvl w:val="0"/>
          <w:numId w:val="15"/>
        </w:numPr>
        <w:spacing w:after="0" w:line="276" w:lineRule="auto"/>
        <w:jc w:val="both"/>
        <w:rPr>
          <w:rFonts w:cstheme="minorHAnsi"/>
          <w:sz w:val="20"/>
          <w:szCs w:val="20"/>
        </w:rPr>
      </w:pPr>
      <w:r w:rsidRPr="00DE7EF1">
        <w:rPr>
          <w:rFonts w:cstheme="minorHAnsi"/>
          <w:sz w:val="20"/>
          <w:szCs w:val="20"/>
        </w:rPr>
        <w:t>Zwracamy się z uprzejmą prośbą o potwierdzenie, że z zakresu ubezpieczenia odpowiedzialności cywilnej wyłączone są szkody związane z udzielanymi świadczeniami  medycznymi / rehabilitacyjnymi.</w:t>
      </w:r>
    </w:p>
    <w:p w14:paraId="64622AF9" w14:textId="77777777" w:rsidR="00942082" w:rsidRPr="00DE7EF1" w:rsidRDefault="00942082" w:rsidP="00942082">
      <w:pPr>
        <w:pStyle w:val="Akapitzlist"/>
        <w:spacing w:line="276" w:lineRule="auto"/>
        <w:jc w:val="both"/>
        <w:rPr>
          <w:rFonts w:eastAsia="Calibri" w:cstheme="minorHAnsi"/>
          <w:sz w:val="20"/>
          <w:szCs w:val="20"/>
        </w:rPr>
      </w:pPr>
      <w:r w:rsidRPr="00DE7EF1">
        <w:rPr>
          <w:rFonts w:eastAsia="Calibri" w:cstheme="minorHAnsi"/>
          <w:sz w:val="20"/>
          <w:szCs w:val="20"/>
        </w:rPr>
        <w:t>Odp. Zamawiający potwierdza.</w:t>
      </w:r>
    </w:p>
    <w:p w14:paraId="78E39978"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potwierdzenie, ze jeżeli OWU wykonawcy wskazują przesłanki wyłączające bądź ograniczające odpowiedzialność to maja one zastosowanie chyba, ze Zamawiający wprost włączył je do zakresu ubezpieczenia w SIWZ.</w:t>
      </w:r>
    </w:p>
    <w:p w14:paraId="1A0A6E4C" w14:textId="77777777" w:rsidR="00942082" w:rsidRPr="00DE7EF1" w:rsidRDefault="00942082" w:rsidP="00942082">
      <w:pPr>
        <w:pStyle w:val="Akapitzlist"/>
        <w:spacing w:line="276" w:lineRule="auto"/>
        <w:jc w:val="both"/>
        <w:rPr>
          <w:rFonts w:eastAsia="Calibri" w:cstheme="minorHAnsi"/>
          <w:sz w:val="20"/>
          <w:szCs w:val="20"/>
        </w:rPr>
      </w:pPr>
      <w:r w:rsidRPr="00DE7EF1">
        <w:rPr>
          <w:rFonts w:eastAsia="Calibri" w:cstheme="minorHAnsi"/>
          <w:sz w:val="20"/>
          <w:szCs w:val="20"/>
        </w:rPr>
        <w:t>Odp. Zamawiający potwierdza.</w:t>
      </w:r>
    </w:p>
    <w:p w14:paraId="24B91D80"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potwierdzenie, ze zakres odpowiedzialności cywilnej nie obejmuje i nie będzie obejmował szkód objętych ochrona w ramach systemu ubezpieczeń obowiązkowych.</w:t>
      </w:r>
    </w:p>
    <w:p w14:paraId="3F35B02B" w14:textId="77777777" w:rsidR="008C17B5" w:rsidRPr="00DE7EF1" w:rsidRDefault="008C17B5" w:rsidP="008C17B5">
      <w:pPr>
        <w:pStyle w:val="Akapitzlist"/>
        <w:spacing w:line="276" w:lineRule="auto"/>
        <w:jc w:val="both"/>
        <w:rPr>
          <w:rFonts w:eastAsia="Calibri" w:cstheme="minorHAnsi"/>
          <w:sz w:val="20"/>
          <w:szCs w:val="20"/>
        </w:rPr>
      </w:pPr>
      <w:r w:rsidRPr="00DE7EF1">
        <w:rPr>
          <w:rFonts w:eastAsia="Calibri" w:cstheme="minorHAnsi"/>
          <w:sz w:val="20"/>
          <w:szCs w:val="20"/>
        </w:rPr>
        <w:t>Odp. Zamawiający potwierdza.</w:t>
      </w:r>
    </w:p>
    <w:p w14:paraId="584BF82F"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potwierdzenie, ze zakres odpowiedzialności Ubezpieczyciela w żadnym przypadku nie będzie wykraczał poza zakres ustawowej odpowiedzialności Ubezpieczonego.</w:t>
      </w:r>
    </w:p>
    <w:p w14:paraId="063B1304" w14:textId="77777777" w:rsidR="008C17B5" w:rsidRPr="00DE7EF1" w:rsidRDefault="008C17B5" w:rsidP="008C17B5">
      <w:pPr>
        <w:pStyle w:val="Akapitzlist"/>
        <w:spacing w:line="276" w:lineRule="auto"/>
        <w:jc w:val="both"/>
        <w:rPr>
          <w:rFonts w:eastAsia="Calibri" w:cstheme="minorHAnsi"/>
          <w:sz w:val="20"/>
          <w:szCs w:val="20"/>
        </w:rPr>
      </w:pPr>
      <w:r w:rsidRPr="00DE7EF1">
        <w:rPr>
          <w:rFonts w:eastAsia="Calibri" w:cstheme="minorHAnsi"/>
          <w:sz w:val="20"/>
          <w:szCs w:val="20"/>
        </w:rPr>
        <w:t>Odp. Zamawiający potwierdza.</w:t>
      </w:r>
    </w:p>
    <w:p w14:paraId="582A613B"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 xml:space="preserve">Prosimy o potwierdzenie, ze w zakresie przeniesienia chorób zakaźnych ochrona ubezpieczeniowa nie obejmuje szkód wyrządzonych: </w:t>
      </w:r>
    </w:p>
    <w:p w14:paraId="6CE0E760" w14:textId="77777777" w:rsidR="00CD7976" w:rsidRPr="00DE7EF1" w:rsidRDefault="00CD7976" w:rsidP="00CD7976">
      <w:pPr>
        <w:autoSpaceDE w:val="0"/>
        <w:autoSpaceDN w:val="0"/>
        <w:spacing w:line="252" w:lineRule="auto"/>
        <w:ind w:left="720"/>
        <w:contextualSpacing/>
        <w:jc w:val="both"/>
        <w:rPr>
          <w:rFonts w:cstheme="minorHAnsi"/>
          <w:sz w:val="20"/>
          <w:szCs w:val="20"/>
        </w:rPr>
      </w:pPr>
      <w:r w:rsidRPr="00DE7EF1">
        <w:rPr>
          <w:rFonts w:cstheme="minorHAnsi"/>
          <w:sz w:val="20"/>
          <w:szCs w:val="20"/>
        </w:rPr>
        <w:t>-z winy umyślnej bądź wskutek rażącego niedbalstwa Ubezpieczonego.</w:t>
      </w:r>
    </w:p>
    <w:p w14:paraId="0B195101" w14:textId="77777777" w:rsidR="00CD7976" w:rsidRPr="00DE7EF1" w:rsidRDefault="00CD7976" w:rsidP="00CD7976">
      <w:pPr>
        <w:autoSpaceDE w:val="0"/>
        <w:autoSpaceDN w:val="0"/>
        <w:spacing w:line="252" w:lineRule="auto"/>
        <w:ind w:left="720"/>
        <w:contextualSpacing/>
        <w:jc w:val="both"/>
        <w:rPr>
          <w:rFonts w:cstheme="minorHAnsi"/>
          <w:sz w:val="20"/>
          <w:szCs w:val="20"/>
        </w:rPr>
      </w:pPr>
      <w:r w:rsidRPr="00DE7EF1">
        <w:rPr>
          <w:rFonts w:cstheme="minorHAnsi"/>
          <w:sz w:val="20"/>
          <w:szCs w:val="20"/>
        </w:rPr>
        <w:t xml:space="preserve">-spowodowane przez wirus HIV, BSE, TSE, HTLV III, LAV, chorobę </w:t>
      </w:r>
      <w:proofErr w:type="spellStart"/>
      <w:r w:rsidRPr="00DE7EF1">
        <w:rPr>
          <w:rFonts w:cstheme="minorHAnsi"/>
          <w:sz w:val="20"/>
          <w:szCs w:val="20"/>
        </w:rPr>
        <w:t>Creutzfelda</w:t>
      </w:r>
      <w:proofErr w:type="spellEnd"/>
      <w:r w:rsidRPr="00DE7EF1">
        <w:rPr>
          <w:rFonts w:cstheme="minorHAnsi"/>
          <w:sz w:val="20"/>
          <w:szCs w:val="20"/>
        </w:rPr>
        <w:t>-Jakoba;</w:t>
      </w:r>
    </w:p>
    <w:p w14:paraId="6545420B" w14:textId="77777777" w:rsidR="00CD7976" w:rsidRPr="00DE7EF1" w:rsidRDefault="00CD7976" w:rsidP="00CD7976">
      <w:pPr>
        <w:autoSpaceDE w:val="0"/>
        <w:autoSpaceDN w:val="0"/>
        <w:spacing w:line="252" w:lineRule="auto"/>
        <w:ind w:left="720"/>
        <w:contextualSpacing/>
        <w:jc w:val="both"/>
        <w:rPr>
          <w:rFonts w:cstheme="minorHAnsi"/>
          <w:sz w:val="20"/>
          <w:szCs w:val="20"/>
        </w:rPr>
      </w:pPr>
      <w:r w:rsidRPr="00DE7EF1">
        <w:rPr>
          <w:rFonts w:cstheme="minorHAnsi"/>
          <w:sz w:val="20"/>
          <w:szCs w:val="20"/>
        </w:rPr>
        <w:t>- spowodowane w wyniku lub w związku z uszkodzeniem lub modyfikacja kodu genetycznego.</w:t>
      </w:r>
    </w:p>
    <w:p w14:paraId="6ABA0A08" w14:textId="77777777" w:rsidR="008C17B5" w:rsidRPr="00DE7EF1" w:rsidRDefault="008C17B5" w:rsidP="008C17B5">
      <w:pPr>
        <w:spacing w:line="276" w:lineRule="auto"/>
        <w:ind w:left="786"/>
        <w:jc w:val="both"/>
        <w:rPr>
          <w:rFonts w:eastAsia="Calibri" w:cstheme="minorHAnsi"/>
          <w:sz w:val="20"/>
          <w:szCs w:val="20"/>
        </w:rPr>
      </w:pPr>
      <w:r w:rsidRPr="00DE7EF1">
        <w:rPr>
          <w:rFonts w:eastAsia="Calibri" w:cstheme="minorHAnsi"/>
          <w:sz w:val="20"/>
          <w:szCs w:val="20"/>
        </w:rPr>
        <w:t>Odp. Zamawiający potwierdza.</w:t>
      </w:r>
    </w:p>
    <w:p w14:paraId="7A546DAD"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potwierdzenie, ze zakres ochrony nie obejmuje odpowiedzialności cywilnej za szkody, straty, koszty, wydatki, grzywny, kary lub jakiekolwiek inne kwoty bezpośrednio lub pośrednio wynikające z lub związane z (w tym obawą lub zagrożeniem rzeczywistym lub rzekomym):</w:t>
      </w:r>
    </w:p>
    <w:p w14:paraId="140088D3" w14:textId="77777777" w:rsidR="00CD7976" w:rsidRPr="00DE7EF1" w:rsidRDefault="00CD7976" w:rsidP="00CD7976">
      <w:pPr>
        <w:numPr>
          <w:ilvl w:val="1"/>
          <w:numId w:val="3"/>
        </w:numPr>
        <w:autoSpaceDE w:val="0"/>
        <w:autoSpaceDN w:val="0"/>
        <w:spacing w:after="0" w:line="240" w:lineRule="auto"/>
        <w:contextualSpacing/>
        <w:jc w:val="both"/>
        <w:rPr>
          <w:rFonts w:cstheme="minorHAnsi"/>
          <w:sz w:val="20"/>
          <w:szCs w:val="20"/>
        </w:rPr>
      </w:pPr>
      <w:r w:rsidRPr="00DE7EF1">
        <w:rPr>
          <w:rFonts w:cstheme="minorHAnsi"/>
          <w:sz w:val="20"/>
          <w:szCs w:val="20"/>
        </w:rPr>
        <w:t>koronawirusem (Covid – 19), w tym wszelkich jego mutacji lub odmian;</w:t>
      </w:r>
    </w:p>
    <w:p w14:paraId="2215B40A" w14:textId="29A77CCA" w:rsidR="00CD7976" w:rsidRPr="00DE7EF1" w:rsidRDefault="00CD7976" w:rsidP="00580E47">
      <w:pPr>
        <w:numPr>
          <w:ilvl w:val="1"/>
          <w:numId w:val="3"/>
        </w:numPr>
        <w:autoSpaceDE w:val="0"/>
        <w:autoSpaceDN w:val="0"/>
        <w:spacing w:after="0" w:line="240" w:lineRule="auto"/>
        <w:contextualSpacing/>
        <w:jc w:val="both"/>
        <w:rPr>
          <w:rFonts w:cstheme="minorHAnsi"/>
          <w:sz w:val="20"/>
          <w:szCs w:val="20"/>
        </w:rPr>
      </w:pPr>
      <w:r w:rsidRPr="00DE7EF1">
        <w:rPr>
          <w:rFonts w:cstheme="minorHAnsi"/>
          <w:sz w:val="20"/>
          <w:szCs w:val="20"/>
        </w:rPr>
        <w:t>pandemią lub epidemią ogłoszoną przez Światową Organizację Zdrowia lub organ władzy publicznej</w:t>
      </w:r>
    </w:p>
    <w:p w14:paraId="15A628F7" w14:textId="77777777" w:rsidR="008C17B5" w:rsidRPr="00DE7EF1" w:rsidRDefault="008C17B5" w:rsidP="008C17B5">
      <w:pPr>
        <w:pStyle w:val="Akapitzlist"/>
        <w:spacing w:line="276" w:lineRule="auto"/>
        <w:ind w:left="786"/>
        <w:jc w:val="both"/>
        <w:rPr>
          <w:rFonts w:eastAsia="Calibri" w:cstheme="minorHAnsi"/>
          <w:sz w:val="20"/>
          <w:szCs w:val="20"/>
        </w:rPr>
      </w:pPr>
      <w:r w:rsidRPr="00DE7EF1">
        <w:rPr>
          <w:rFonts w:eastAsia="Calibri" w:cstheme="minorHAnsi"/>
          <w:sz w:val="20"/>
          <w:szCs w:val="20"/>
        </w:rPr>
        <w:t>Odp. Zamawiający potwierdza.</w:t>
      </w:r>
    </w:p>
    <w:p w14:paraId="78E6D16D" w14:textId="77777777" w:rsidR="008C17B5" w:rsidRPr="00DE7EF1" w:rsidRDefault="008C17B5" w:rsidP="008C17B5">
      <w:pPr>
        <w:pStyle w:val="Akapitzlist"/>
        <w:spacing w:line="276" w:lineRule="auto"/>
        <w:ind w:left="786"/>
        <w:jc w:val="both"/>
        <w:rPr>
          <w:rFonts w:eastAsia="Calibri" w:cstheme="minorHAnsi"/>
          <w:sz w:val="20"/>
          <w:szCs w:val="20"/>
        </w:rPr>
      </w:pPr>
    </w:p>
    <w:p w14:paraId="35A89982" w14:textId="77777777" w:rsidR="00CD7976" w:rsidRPr="00DE7EF1" w:rsidRDefault="00CD7976" w:rsidP="00843B84">
      <w:pPr>
        <w:pStyle w:val="Akapitzlist"/>
        <w:numPr>
          <w:ilvl w:val="0"/>
          <w:numId w:val="15"/>
        </w:numPr>
        <w:autoSpaceDE w:val="0"/>
        <w:autoSpaceDN w:val="0"/>
        <w:spacing w:after="0" w:line="240" w:lineRule="auto"/>
        <w:jc w:val="both"/>
        <w:rPr>
          <w:rFonts w:cstheme="minorHAnsi"/>
          <w:sz w:val="20"/>
          <w:szCs w:val="20"/>
        </w:rPr>
      </w:pPr>
      <w:r w:rsidRPr="00DE7EF1">
        <w:rPr>
          <w:rFonts w:cstheme="minorHAnsi"/>
          <w:sz w:val="20"/>
          <w:szCs w:val="20"/>
        </w:rPr>
        <w:t xml:space="preserve">W ubezpieczeniu odpowiedzialności cywilnej z zakresu klauzuli czystych strat finansowych prosimy o wyłączenie szkód wyrządzonych przez niezgodne z prawem działanie lub zaniechanie przy wykonywaniu władzy publicznej oraz mające związek z wydaniem lub niewydaniem decyzji administracyjnych lub aktów normatywnych. </w:t>
      </w:r>
    </w:p>
    <w:p w14:paraId="12F2EFEB" w14:textId="33DD805A" w:rsidR="008C17B5" w:rsidRPr="00DE7EF1" w:rsidRDefault="008C17B5" w:rsidP="008C17B5">
      <w:pPr>
        <w:pStyle w:val="Akapitzlist"/>
        <w:autoSpaceDE w:val="0"/>
        <w:autoSpaceDN w:val="0"/>
        <w:jc w:val="both"/>
        <w:rPr>
          <w:rFonts w:cstheme="minorHAnsi"/>
          <w:sz w:val="20"/>
          <w:szCs w:val="20"/>
        </w:rPr>
      </w:pPr>
      <w:r w:rsidRPr="00DE7EF1">
        <w:rPr>
          <w:rFonts w:cstheme="minorHAnsi"/>
          <w:sz w:val="20"/>
          <w:szCs w:val="20"/>
        </w:rPr>
        <w:t>Odp. W zakresie w punkcie 4.6. jest wprowadzone wnioskowane wyłączenie, jednak w punkcie 4.40 nie wyrażamy zgody.</w:t>
      </w:r>
    </w:p>
    <w:p w14:paraId="2015DAB5" w14:textId="77777777" w:rsidR="00CD7976" w:rsidRPr="00DE7EF1" w:rsidRDefault="00CD7976" w:rsidP="00CD7976">
      <w:pPr>
        <w:pStyle w:val="Akapitzlist"/>
        <w:autoSpaceDE w:val="0"/>
        <w:autoSpaceDN w:val="0"/>
        <w:ind w:left="786"/>
        <w:jc w:val="both"/>
        <w:rPr>
          <w:rFonts w:cstheme="minorHAnsi"/>
          <w:sz w:val="20"/>
          <w:szCs w:val="20"/>
        </w:rPr>
      </w:pPr>
    </w:p>
    <w:p w14:paraId="01741A5D" w14:textId="77777777" w:rsidR="00CD7976" w:rsidRPr="00DE7EF1" w:rsidRDefault="00CD7976" w:rsidP="00843B84">
      <w:pPr>
        <w:pStyle w:val="Akapitzlist"/>
        <w:numPr>
          <w:ilvl w:val="0"/>
          <w:numId w:val="15"/>
        </w:numPr>
        <w:autoSpaceDE w:val="0"/>
        <w:autoSpaceDN w:val="0"/>
        <w:spacing w:after="0" w:line="240" w:lineRule="auto"/>
        <w:jc w:val="both"/>
        <w:rPr>
          <w:rFonts w:cstheme="minorHAnsi"/>
          <w:sz w:val="20"/>
          <w:szCs w:val="20"/>
        </w:rPr>
      </w:pPr>
      <w:r w:rsidRPr="00DE7EF1">
        <w:rPr>
          <w:rFonts w:cstheme="minorHAnsi"/>
          <w:sz w:val="20"/>
          <w:szCs w:val="20"/>
        </w:rPr>
        <w:t>W ubezpieczeniu odpowiedzialności cywilnej z zakresu klauzuli czystych strat finansowych prosimy o wyłączenie szkód spowodowanych przez produkt lub usługi.</w:t>
      </w:r>
    </w:p>
    <w:p w14:paraId="4F8DAD5E" w14:textId="77777777" w:rsidR="008C17B5" w:rsidRPr="00DE7EF1" w:rsidRDefault="008C17B5" w:rsidP="008C17B5">
      <w:pPr>
        <w:autoSpaceDE w:val="0"/>
        <w:autoSpaceDN w:val="0"/>
        <w:ind w:left="786"/>
        <w:contextualSpacing/>
        <w:jc w:val="both"/>
        <w:rPr>
          <w:rFonts w:eastAsia="Calibri" w:cstheme="minorHAnsi"/>
          <w:sz w:val="20"/>
          <w:szCs w:val="20"/>
        </w:rPr>
      </w:pPr>
      <w:r w:rsidRPr="00DE7EF1">
        <w:rPr>
          <w:rFonts w:eastAsia="Calibri" w:cstheme="minorHAnsi"/>
          <w:sz w:val="20"/>
          <w:szCs w:val="20"/>
        </w:rPr>
        <w:t>Odp. Zamawiający wprowadził wyłączenia szkód spowodowanych przez produkt. Nie wyrażamy zgody na wyłączenie szkód spowodowanych przez usługi.</w:t>
      </w:r>
    </w:p>
    <w:p w14:paraId="63D62AB9" w14:textId="77777777" w:rsidR="008C17B5" w:rsidRPr="00DE7EF1" w:rsidRDefault="008C17B5" w:rsidP="00CD7976">
      <w:pPr>
        <w:autoSpaceDE w:val="0"/>
        <w:autoSpaceDN w:val="0"/>
        <w:ind w:left="786"/>
        <w:contextualSpacing/>
        <w:jc w:val="both"/>
        <w:rPr>
          <w:rFonts w:cstheme="minorHAnsi"/>
          <w:sz w:val="20"/>
          <w:szCs w:val="20"/>
        </w:rPr>
      </w:pPr>
    </w:p>
    <w:p w14:paraId="295EDC5E"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zmianę franszyzy redukcyjnej dla szkód w czystych stratach finansowych do wysokości 10% odszkodowania nie mniej niż 1 000 PLN</w:t>
      </w:r>
    </w:p>
    <w:p w14:paraId="6771001D" w14:textId="543652F3" w:rsidR="008C17B5" w:rsidRPr="00DE7EF1" w:rsidRDefault="008C17B5" w:rsidP="008C17B5">
      <w:pPr>
        <w:autoSpaceDE w:val="0"/>
        <w:autoSpaceDN w:val="0"/>
        <w:spacing w:after="0" w:line="240" w:lineRule="auto"/>
        <w:ind w:left="720"/>
        <w:contextualSpacing/>
        <w:jc w:val="both"/>
        <w:rPr>
          <w:rFonts w:cstheme="minorHAnsi"/>
          <w:sz w:val="20"/>
          <w:szCs w:val="20"/>
        </w:rPr>
      </w:pPr>
      <w:r w:rsidRPr="00DE7EF1">
        <w:rPr>
          <w:rFonts w:cstheme="minorHAnsi"/>
          <w:sz w:val="20"/>
          <w:szCs w:val="20"/>
        </w:rPr>
        <w:t>Odp. Wnioskowana franszyza jest wprowadzona</w:t>
      </w:r>
    </w:p>
    <w:p w14:paraId="3738D266" w14:textId="77777777" w:rsidR="00CD7976" w:rsidRPr="00DE7EF1" w:rsidRDefault="00CD7976" w:rsidP="00CD7976">
      <w:pPr>
        <w:autoSpaceDE w:val="0"/>
        <w:autoSpaceDN w:val="0"/>
        <w:jc w:val="both"/>
        <w:rPr>
          <w:rFonts w:cstheme="minorHAnsi"/>
          <w:sz w:val="20"/>
          <w:szCs w:val="20"/>
        </w:rPr>
      </w:pPr>
    </w:p>
    <w:p w14:paraId="19EC5B23"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zmianę franszyzy redukcyjnej dla szkód wyrządzonych w środowisku naturalnym do wysokości  10% odszkodowania nie mniej niż 2 000 PLN</w:t>
      </w:r>
    </w:p>
    <w:p w14:paraId="1B711D84" w14:textId="62B00C68" w:rsidR="00CD7976" w:rsidRPr="00DE7EF1" w:rsidRDefault="008C17B5" w:rsidP="00CD7976">
      <w:pPr>
        <w:autoSpaceDE w:val="0"/>
        <w:autoSpaceDN w:val="0"/>
        <w:ind w:left="786"/>
        <w:contextualSpacing/>
        <w:jc w:val="both"/>
        <w:rPr>
          <w:rFonts w:eastAsia="Calibri" w:cstheme="minorHAnsi"/>
          <w:sz w:val="20"/>
          <w:szCs w:val="20"/>
        </w:rPr>
      </w:pPr>
      <w:r w:rsidRPr="00DE7EF1">
        <w:rPr>
          <w:rFonts w:eastAsia="Calibri" w:cstheme="minorHAnsi"/>
          <w:sz w:val="20"/>
          <w:szCs w:val="20"/>
        </w:rPr>
        <w:t>Odp. Zamawiający wprowadził wyłączenie szkód spowodowanych przez produkt w zał. nr 5 do SWZ w części I Zamówienia w ryzyku A odpowiedzialność cywilna w punkcie 1.</w:t>
      </w:r>
    </w:p>
    <w:p w14:paraId="4CC95433" w14:textId="07C41438" w:rsidR="008C17B5" w:rsidRPr="00DE7EF1" w:rsidRDefault="008C17B5" w:rsidP="00CD7976">
      <w:pPr>
        <w:autoSpaceDE w:val="0"/>
        <w:autoSpaceDN w:val="0"/>
        <w:ind w:left="786"/>
        <w:contextualSpacing/>
        <w:jc w:val="both"/>
        <w:rPr>
          <w:rFonts w:cstheme="minorHAnsi"/>
          <w:sz w:val="20"/>
          <w:szCs w:val="20"/>
        </w:rPr>
      </w:pPr>
    </w:p>
    <w:p w14:paraId="5D861596"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lastRenderedPageBreak/>
        <w:t>W odniesieniu do podróży służbowych prosimy o dodatkowe wykreślenie zakresu terytorialnego dla: Rosji, Białorusi, Ukrainy.</w:t>
      </w:r>
    </w:p>
    <w:p w14:paraId="7BF70404" w14:textId="5920C8B7" w:rsidR="00CD7976" w:rsidRPr="00DE7EF1" w:rsidRDefault="008C17B5" w:rsidP="00CD7976">
      <w:pPr>
        <w:autoSpaceDE w:val="0"/>
        <w:autoSpaceDN w:val="0"/>
        <w:ind w:left="786"/>
        <w:contextualSpacing/>
        <w:jc w:val="both"/>
        <w:rPr>
          <w:rFonts w:cstheme="minorHAnsi"/>
          <w:sz w:val="20"/>
          <w:szCs w:val="20"/>
        </w:rPr>
      </w:pPr>
      <w:r w:rsidRPr="00DE7EF1">
        <w:rPr>
          <w:rFonts w:cstheme="minorHAnsi"/>
          <w:sz w:val="20"/>
          <w:szCs w:val="20"/>
        </w:rPr>
        <w:t>Odp. jest wykreślony.</w:t>
      </w:r>
    </w:p>
    <w:p w14:paraId="5980B197" w14:textId="77777777" w:rsidR="008C17B5" w:rsidRPr="00DE7EF1" w:rsidRDefault="008C17B5" w:rsidP="00CD7976">
      <w:pPr>
        <w:autoSpaceDE w:val="0"/>
        <w:autoSpaceDN w:val="0"/>
        <w:ind w:left="786"/>
        <w:contextualSpacing/>
        <w:jc w:val="both"/>
        <w:rPr>
          <w:rFonts w:cstheme="minorHAnsi"/>
          <w:sz w:val="20"/>
          <w:szCs w:val="20"/>
        </w:rPr>
      </w:pPr>
    </w:p>
    <w:p w14:paraId="4E61F634" w14:textId="77777777" w:rsidR="00CD7976" w:rsidRPr="00DE7EF1" w:rsidRDefault="00CD7976" w:rsidP="00843B84">
      <w:pPr>
        <w:numPr>
          <w:ilvl w:val="0"/>
          <w:numId w:val="15"/>
        </w:numPr>
        <w:autoSpaceDE w:val="0"/>
        <w:autoSpaceDN w:val="0"/>
        <w:spacing w:after="0" w:line="240" w:lineRule="auto"/>
        <w:contextualSpacing/>
        <w:jc w:val="both"/>
        <w:rPr>
          <w:rFonts w:cstheme="minorHAnsi"/>
          <w:sz w:val="20"/>
          <w:szCs w:val="20"/>
        </w:rPr>
      </w:pPr>
      <w:r w:rsidRPr="00DE7EF1">
        <w:rPr>
          <w:rFonts w:cstheme="minorHAnsi"/>
          <w:sz w:val="20"/>
          <w:szCs w:val="20"/>
        </w:rPr>
        <w:t>Prosimy o zmianę franszyzy redukcyjnej ogólnej do wysokości 1000 PLN w każdej szkodzie rzeczowej.</w:t>
      </w:r>
    </w:p>
    <w:p w14:paraId="23590647" w14:textId="77777777" w:rsidR="008C17B5" w:rsidRPr="00DE7EF1" w:rsidRDefault="008C17B5" w:rsidP="008C17B5">
      <w:pPr>
        <w:pStyle w:val="Akapitzlist"/>
        <w:autoSpaceDE w:val="0"/>
        <w:autoSpaceDN w:val="0"/>
        <w:spacing w:after="0" w:line="240" w:lineRule="auto"/>
        <w:jc w:val="both"/>
        <w:rPr>
          <w:rFonts w:eastAsia="Calibri" w:cstheme="minorHAnsi"/>
          <w:sz w:val="20"/>
          <w:szCs w:val="20"/>
        </w:rPr>
      </w:pPr>
      <w:r w:rsidRPr="00DE7EF1">
        <w:rPr>
          <w:rFonts w:eastAsia="Calibri" w:cstheme="minorHAnsi"/>
          <w:sz w:val="20"/>
          <w:szCs w:val="20"/>
        </w:rPr>
        <w:t>Odp. Zamawiający nie wyraża zgody.</w:t>
      </w:r>
    </w:p>
    <w:p w14:paraId="1F2F0056" w14:textId="77777777" w:rsidR="00CD7976" w:rsidRPr="00DE7EF1" w:rsidRDefault="00CD7976" w:rsidP="00CD7976">
      <w:pPr>
        <w:pStyle w:val="Akapitzlist"/>
        <w:rPr>
          <w:rFonts w:cstheme="minorHAnsi"/>
          <w:sz w:val="20"/>
          <w:szCs w:val="20"/>
        </w:rPr>
      </w:pPr>
    </w:p>
    <w:p w14:paraId="692C95BE" w14:textId="77777777" w:rsidR="00CD7976" w:rsidRPr="00DE7EF1" w:rsidRDefault="00CD7976" w:rsidP="00843B84">
      <w:pPr>
        <w:pStyle w:val="Akapitzlist"/>
        <w:numPr>
          <w:ilvl w:val="0"/>
          <w:numId w:val="15"/>
        </w:numPr>
        <w:autoSpaceDE w:val="0"/>
        <w:autoSpaceDN w:val="0"/>
        <w:spacing w:after="0" w:line="240" w:lineRule="auto"/>
        <w:jc w:val="both"/>
        <w:rPr>
          <w:rFonts w:cstheme="minorHAnsi"/>
          <w:sz w:val="20"/>
          <w:szCs w:val="20"/>
        </w:rPr>
      </w:pPr>
      <w:r w:rsidRPr="00DE7EF1">
        <w:rPr>
          <w:rFonts w:cstheme="minorHAnsi"/>
          <w:sz w:val="20"/>
          <w:szCs w:val="20"/>
        </w:rPr>
        <w:t>Prosimy o wyłączenie szkód w wartościach pieniężnych, papierach wartościowych, dokumentach, planach, zbiorach archiwalnych i kolekcjonerskich, dziełach sztuki, w przedmiotach posiadających wartość naukową, artystyczną, zabytkową, kolekcjonerską;</w:t>
      </w:r>
    </w:p>
    <w:p w14:paraId="18A806C7" w14:textId="5DD536DF" w:rsidR="00EE53E7" w:rsidRDefault="008C17B5" w:rsidP="008C17B5">
      <w:pPr>
        <w:autoSpaceDE w:val="0"/>
        <w:autoSpaceDN w:val="0"/>
        <w:spacing w:after="0" w:line="240" w:lineRule="auto"/>
        <w:ind w:left="709"/>
        <w:jc w:val="both"/>
        <w:rPr>
          <w:rFonts w:eastAsia="Calibri" w:cstheme="minorHAnsi"/>
          <w:sz w:val="20"/>
          <w:szCs w:val="20"/>
        </w:rPr>
      </w:pPr>
      <w:r w:rsidRPr="00DE7EF1">
        <w:rPr>
          <w:rFonts w:eastAsia="Calibri" w:cstheme="minorHAnsi"/>
          <w:sz w:val="20"/>
          <w:szCs w:val="20"/>
        </w:rPr>
        <w:t>Odp. Zamawiający nie wyraża zgody.</w:t>
      </w:r>
      <w:r w:rsidR="00EE53E7">
        <w:rPr>
          <w:rFonts w:eastAsia="Calibri" w:cstheme="minorHAnsi"/>
          <w:sz w:val="20"/>
          <w:szCs w:val="20"/>
        </w:rPr>
        <w:t xml:space="preserve"> </w:t>
      </w:r>
    </w:p>
    <w:p w14:paraId="57A6F236" w14:textId="77777777" w:rsidR="00EE53E7" w:rsidRDefault="00EE53E7" w:rsidP="008C17B5">
      <w:pPr>
        <w:autoSpaceDE w:val="0"/>
        <w:autoSpaceDN w:val="0"/>
        <w:spacing w:after="0" w:line="240" w:lineRule="auto"/>
        <w:ind w:left="709"/>
        <w:jc w:val="both"/>
        <w:rPr>
          <w:rFonts w:eastAsia="Calibri" w:cstheme="minorHAnsi"/>
          <w:sz w:val="20"/>
          <w:szCs w:val="20"/>
        </w:rPr>
      </w:pPr>
    </w:p>
    <w:p w14:paraId="46D15AC4" w14:textId="1AA77583" w:rsidR="00CD7976" w:rsidRPr="00EE53E7" w:rsidRDefault="00CD7976" w:rsidP="00EE53E7">
      <w:pPr>
        <w:pStyle w:val="Akapitzlist"/>
        <w:numPr>
          <w:ilvl w:val="0"/>
          <w:numId w:val="15"/>
        </w:numPr>
        <w:autoSpaceDE w:val="0"/>
        <w:autoSpaceDN w:val="0"/>
        <w:spacing w:after="0" w:line="240" w:lineRule="auto"/>
        <w:jc w:val="both"/>
        <w:rPr>
          <w:rFonts w:cstheme="minorHAnsi"/>
          <w:sz w:val="20"/>
          <w:szCs w:val="20"/>
        </w:rPr>
      </w:pPr>
      <w:r w:rsidRPr="00EE53E7">
        <w:rPr>
          <w:rFonts w:cstheme="minorHAnsi"/>
          <w:sz w:val="20"/>
          <w:szCs w:val="20"/>
        </w:rPr>
        <w:t>Prosimy o informacje dodatkowe dotyczące rezerwy o wartości 1 000 000 zł z tytułu OC działalności. Czy Zamawiający jest w stanie określić, kiedy szkoda zostanie zakończona, czego konkretnie dotyczy i jaka może być ewentualna kwota jej wypłaty?</w:t>
      </w:r>
    </w:p>
    <w:p w14:paraId="6893DA8E" w14:textId="3DB398DF" w:rsidR="00CD7976" w:rsidRDefault="00EE53E7" w:rsidP="00CD7976">
      <w:pPr>
        <w:pStyle w:val="Akapitzlist"/>
        <w:rPr>
          <w:rFonts w:cstheme="minorHAnsi"/>
          <w:sz w:val="20"/>
          <w:szCs w:val="20"/>
        </w:rPr>
      </w:pPr>
      <w:r>
        <w:rPr>
          <w:rFonts w:cstheme="minorHAnsi"/>
          <w:sz w:val="20"/>
          <w:szCs w:val="20"/>
        </w:rPr>
        <w:t>Odp. Szkoda została odmówiona prze jednego Ubezpi</w:t>
      </w:r>
      <w:r w:rsidR="00EF3B61">
        <w:rPr>
          <w:rFonts w:cstheme="minorHAnsi"/>
          <w:sz w:val="20"/>
          <w:szCs w:val="20"/>
        </w:rPr>
        <w:t>e</w:t>
      </w:r>
      <w:r>
        <w:rPr>
          <w:rFonts w:cstheme="minorHAnsi"/>
          <w:sz w:val="20"/>
          <w:szCs w:val="20"/>
        </w:rPr>
        <w:t>czyciela. Nie ma rezerwy w tak wysokiej kwocie. Wszystko jest opisane w raporcie szkodowym w zał. nr 6 do SWZ.</w:t>
      </w:r>
    </w:p>
    <w:p w14:paraId="5F8A75C7" w14:textId="77777777" w:rsidR="00EE53E7" w:rsidRPr="00DE7EF1" w:rsidRDefault="00EE53E7" w:rsidP="00CD7976">
      <w:pPr>
        <w:pStyle w:val="Akapitzlist"/>
        <w:rPr>
          <w:rFonts w:cstheme="minorHAnsi"/>
          <w:sz w:val="20"/>
          <w:szCs w:val="20"/>
        </w:rPr>
      </w:pPr>
    </w:p>
    <w:p w14:paraId="0B347320" w14:textId="77777777" w:rsidR="00CD7976" w:rsidRPr="00DE7EF1" w:rsidRDefault="00CD7976" w:rsidP="00843B84">
      <w:pPr>
        <w:pStyle w:val="Akapitzlist"/>
        <w:numPr>
          <w:ilvl w:val="0"/>
          <w:numId w:val="15"/>
        </w:numPr>
        <w:autoSpaceDE w:val="0"/>
        <w:autoSpaceDN w:val="0"/>
        <w:spacing w:after="0" w:line="240" w:lineRule="auto"/>
        <w:jc w:val="both"/>
        <w:rPr>
          <w:rFonts w:cstheme="minorHAnsi"/>
          <w:sz w:val="20"/>
          <w:szCs w:val="20"/>
        </w:rPr>
      </w:pPr>
      <w:r w:rsidRPr="00DE7EF1">
        <w:rPr>
          <w:rFonts w:cstheme="minorHAnsi"/>
          <w:sz w:val="20"/>
          <w:szCs w:val="20"/>
        </w:rPr>
        <w:t>Prosimy o wskazanie franszyz z aktualnych obowiązujących polis.</w:t>
      </w:r>
    </w:p>
    <w:p w14:paraId="06057005" w14:textId="77777777" w:rsidR="008C17B5" w:rsidRPr="00DE7EF1" w:rsidRDefault="008C17B5" w:rsidP="008C17B5">
      <w:pPr>
        <w:pStyle w:val="Akapitzlist"/>
        <w:autoSpaceDE w:val="0"/>
        <w:autoSpaceDN w:val="0"/>
        <w:spacing w:after="0" w:line="240" w:lineRule="auto"/>
        <w:jc w:val="both"/>
        <w:rPr>
          <w:rFonts w:eastAsia="Calibri" w:cstheme="minorHAnsi"/>
          <w:sz w:val="20"/>
          <w:szCs w:val="20"/>
        </w:rPr>
      </w:pPr>
      <w:r w:rsidRPr="00DE7EF1">
        <w:rPr>
          <w:rFonts w:cstheme="minorHAnsi"/>
          <w:sz w:val="20"/>
          <w:szCs w:val="20"/>
        </w:rPr>
        <w:t xml:space="preserve">Odp. </w:t>
      </w:r>
      <w:r w:rsidRPr="00DE7EF1">
        <w:rPr>
          <w:rFonts w:eastAsia="Calibri" w:cstheme="minorHAnsi"/>
          <w:sz w:val="20"/>
          <w:szCs w:val="20"/>
        </w:rPr>
        <w:t>Franszyzy i udziały własne  są zniesione poza Czystymi stratami finansowymi, gdzie  franszyza integralna wynosi 1 000,00 zł</w:t>
      </w:r>
    </w:p>
    <w:p w14:paraId="31508434" w14:textId="77777777" w:rsidR="008C17B5" w:rsidRPr="00DE7EF1" w:rsidRDefault="008C17B5" w:rsidP="00CD7976">
      <w:pPr>
        <w:pStyle w:val="Bezodstpw"/>
        <w:rPr>
          <w:rFonts w:cstheme="minorHAnsi"/>
          <w:b/>
          <w:sz w:val="20"/>
          <w:szCs w:val="20"/>
          <w:u w:val="single"/>
        </w:rPr>
      </w:pPr>
    </w:p>
    <w:p w14:paraId="414F8A80" w14:textId="0AC13665" w:rsidR="00CD7976" w:rsidRPr="00DE7EF1" w:rsidRDefault="00CD7976" w:rsidP="00CD7976">
      <w:pPr>
        <w:pStyle w:val="Bezodstpw"/>
        <w:rPr>
          <w:rFonts w:cstheme="minorHAnsi"/>
          <w:b/>
          <w:sz w:val="20"/>
          <w:szCs w:val="20"/>
          <w:u w:val="single"/>
        </w:rPr>
      </w:pPr>
      <w:r w:rsidRPr="00DE7EF1">
        <w:rPr>
          <w:rFonts w:cstheme="minorHAnsi"/>
          <w:b/>
          <w:sz w:val="20"/>
          <w:szCs w:val="20"/>
          <w:u w:val="single"/>
        </w:rPr>
        <w:t>Ubezpieczenie NNW</w:t>
      </w:r>
    </w:p>
    <w:p w14:paraId="2C1FCA57" w14:textId="77777777" w:rsidR="00CD7976" w:rsidRPr="00DE7EF1" w:rsidRDefault="00CD7976" w:rsidP="00843B84">
      <w:pPr>
        <w:pStyle w:val="Nagwek3"/>
        <w:numPr>
          <w:ilvl w:val="0"/>
          <w:numId w:val="15"/>
        </w:numPr>
        <w:ind w:left="1430"/>
        <w:jc w:val="both"/>
        <w:rPr>
          <w:rFonts w:asciiTheme="minorHAnsi" w:hAnsiTheme="minorHAnsi" w:cstheme="minorHAnsi"/>
          <w:b w:val="0"/>
          <w:sz w:val="20"/>
        </w:rPr>
      </w:pPr>
      <w:r w:rsidRPr="00DE7EF1">
        <w:rPr>
          <w:rFonts w:asciiTheme="minorHAnsi" w:hAnsiTheme="minorHAnsi" w:cstheme="minorHAnsi"/>
          <w:b w:val="0"/>
          <w:sz w:val="20"/>
        </w:rPr>
        <w:t xml:space="preserve">Prosimy o wprowadzenie </w:t>
      </w:r>
      <w:proofErr w:type="spellStart"/>
      <w:r w:rsidRPr="00DE7EF1">
        <w:rPr>
          <w:rFonts w:asciiTheme="minorHAnsi" w:hAnsiTheme="minorHAnsi" w:cstheme="minorHAnsi"/>
          <w:b w:val="0"/>
          <w:sz w:val="20"/>
        </w:rPr>
        <w:t>podlimitu</w:t>
      </w:r>
      <w:proofErr w:type="spellEnd"/>
      <w:r w:rsidRPr="00DE7EF1">
        <w:rPr>
          <w:rFonts w:asciiTheme="minorHAnsi" w:hAnsiTheme="minorHAnsi" w:cstheme="minorHAnsi"/>
          <w:b w:val="0"/>
          <w:sz w:val="20"/>
        </w:rPr>
        <w:t xml:space="preserve"> w wysokości 20% SU NNW dla świadczenia z tytułu zawału serca i udaru mózgu przy zadaniach: </w:t>
      </w:r>
    </w:p>
    <w:p w14:paraId="5AA23F39" w14:textId="77777777" w:rsidR="00CD7976" w:rsidRPr="00DE7EF1" w:rsidRDefault="00CD7976" w:rsidP="00CD7976">
      <w:pPr>
        <w:pStyle w:val="Nagwek3"/>
        <w:ind w:left="708"/>
        <w:jc w:val="both"/>
        <w:rPr>
          <w:rFonts w:asciiTheme="minorHAnsi" w:hAnsiTheme="minorHAnsi" w:cstheme="minorHAnsi"/>
          <w:b w:val="0"/>
          <w:sz w:val="20"/>
        </w:rPr>
      </w:pPr>
      <w:r w:rsidRPr="00DE7EF1">
        <w:rPr>
          <w:rFonts w:asciiTheme="minorHAnsi" w:hAnsiTheme="minorHAnsi" w:cstheme="minorHAnsi"/>
          <w:b w:val="0"/>
          <w:sz w:val="20"/>
        </w:rPr>
        <w:t xml:space="preserve">D. Ubezpieczenie NNW osób skierowanych do robót publicznych, prac społecznie użytecznych, prac interwencyjnych z urzędu pracy, osób skierowanych wyrokiem sądu do wykonywania prac, wolontariuszy, praktykantów, stażystów. </w:t>
      </w:r>
    </w:p>
    <w:p w14:paraId="1D6062D3" w14:textId="77777777" w:rsidR="00CD7976" w:rsidRPr="00DE7EF1" w:rsidRDefault="00CD7976" w:rsidP="00CD7976">
      <w:pPr>
        <w:pStyle w:val="Nagwek3"/>
        <w:ind w:left="708"/>
        <w:jc w:val="both"/>
        <w:rPr>
          <w:rFonts w:asciiTheme="minorHAnsi" w:hAnsiTheme="minorHAnsi" w:cstheme="minorHAnsi"/>
          <w:b w:val="0"/>
          <w:sz w:val="20"/>
        </w:rPr>
      </w:pPr>
      <w:r w:rsidRPr="00DE7EF1">
        <w:rPr>
          <w:rFonts w:asciiTheme="minorHAnsi" w:hAnsiTheme="minorHAnsi" w:cstheme="minorHAnsi"/>
          <w:b w:val="0"/>
          <w:sz w:val="20"/>
        </w:rPr>
        <w:t xml:space="preserve">E. UBEZPIECZENIE NNW osób w trudnej sytuacji życiowej i materialnej odpracowujących należności na poczet spłaty zadłużenia związanego z najmem lokali, składu, garażu stanowiącego zasób Gminy Miejskiej Giżycko. </w:t>
      </w:r>
    </w:p>
    <w:p w14:paraId="15BBE876" w14:textId="77777777" w:rsidR="00CD7976" w:rsidRPr="00DE7EF1" w:rsidRDefault="00CD7976" w:rsidP="00CD7976">
      <w:pPr>
        <w:pStyle w:val="Nagwek3"/>
        <w:ind w:left="708"/>
        <w:jc w:val="both"/>
        <w:rPr>
          <w:rFonts w:asciiTheme="minorHAnsi" w:hAnsiTheme="minorHAnsi" w:cstheme="minorHAnsi"/>
          <w:b w:val="0"/>
          <w:sz w:val="20"/>
        </w:rPr>
      </w:pPr>
      <w:r w:rsidRPr="00DE7EF1">
        <w:rPr>
          <w:rFonts w:asciiTheme="minorHAnsi" w:hAnsiTheme="minorHAnsi" w:cstheme="minorHAnsi"/>
          <w:b w:val="0"/>
          <w:sz w:val="20"/>
        </w:rPr>
        <w:t>F.UBEZPIECZENIE NNW osób biorących udział w zajęciach Centrum Integracji Społecznej w Giżycku.</w:t>
      </w:r>
    </w:p>
    <w:p w14:paraId="25B5063D" w14:textId="655C4409" w:rsidR="008C17B5" w:rsidRPr="00DE7EF1" w:rsidRDefault="008C17B5" w:rsidP="008C17B5">
      <w:pPr>
        <w:pStyle w:val="Wcicienormalne"/>
        <w:rPr>
          <w:rFonts w:cstheme="minorHAnsi"/>
          <w:sz w:val="20"/>
          <w:szCs w:val="20"/>
          <w:lang w:eastAsia="pl-PL"/>
        </w:rPr>
      </w:pPr>
      <w:r w:rsidRPr="00DE7EF1">
        <w:rPr>
          <w:rFonts w:cstheme="minorHAnsi"/>
          <w:sz w:val="20"/>
          <w:szCs w:val="20"/>
          <w:lang w:eastAsia="pl-PL"/>
        </w:rPr>
        <w:t>Odp. Wnioskowane limity są wprowadzone.</w:t>
      </w:r>
    </w:p>
    <w:p w14:paraId="2D520C80" w14:textId="77777777" w:rsidR="00403FB8" w:rsidRPr="00DE7EF1" w:rsidRDefault="00403FB8" w:rsidP="00EA1E62">
      <w:pPr>
        <w:pStyle w:val="Bezodstpw"/>
        <w:rPr>
          <w:rFonts w:cstheme="minorHAnsi"/>
          <w:b/>
          <w:sz w:val="20"/>
          <w:szCs w:val="20"/>
          <w:u w:val="single"/>
        </w:rPr>
      </w:pPr>
    </w:p>
    <w:p w14:paraId="3FB662D7" w14:textId="77777777" w:rsidR="00403FB8" w:rsidRPr="00DE7EF1" w:rsidRDefault="00403FB8" w:rsidP="00EA1E62">
      <w:pPr>
        <w:pStyle w:val="Bezodstpw"/>
        <w:rPr>
          <w:rFonts w:cstheme="minorHAnsi"/>
          <w:b/>
          <w:sz w:val="20"/>
          <w:szCs w:val="20"/>
          <w:u w:val="single"/>
        </w:rPr>
      </w:pPr>
      <w:r w:rsidRPr="00DE7EF1">
        <w:rPr>
          <w:rFonts w:cstheme="minorHAnsi"/>
          <w:b/>
          <w:sz w:val="20"/>
          <w:szCs w:val="20"/>
          <w:u w:val="single"/>
        </w:rPr>
        <w:t xml:space="preserve"> Dotyczy części II zamówienia: </w:t>
      </w:r>
    </w:p>
    <w:p w14:paraId="52FAB1DD" w14:textId="5319D70F" w:rsidR="00403FB8" w:rsidRPr="00DE7EF1" w:rsidRDefault="00403FB8" w:rsidP="00EA1E62">
      <w:pPr>
        <w:pStyle w:val="Default"/>
        <w:numPr>
          <w:ilvl w:val="0"/>
          <w:numId w:val="15"/>
        </w:numPr>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 xml:space="preserve">Prosimy o potwierdzenie, że zakres ubezpieczenia nie obejmuje szkód powstałych na terytorium Rosji, Białorusi, Ukrainy oraz państw i obszarów objętych sankcjami lub w których aktualnie toczy się konflikt zbrojny. </w:t>
      </w:r>
    </w:p>
    <w:p w14:paraId="626B8D55" w14:textId="11A5C184" w:rsidR="00EA1E62" w:rsidRPr="00DE7EF1" w:rsidRDefault="00EA1E62" w:rsidP="00EA1E62">
      <w:pPr>
        <w:pStyle w:val="Default"/>
        <w:ind w:left="360"/>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Odp. Zmawiający potwierdza</w:t>
      </w:r>
    </w:p>
    <w:p w14:paraId="025D3F2C" w14:textId="77777777" w:rsidR="00EA1E62" w:rsidRPr="00DE7EF1" w:rsidRDefault="00EA1E62" w:rsidP="00EA1E62">
      <w:pPr>
        <w:pStyle w:val="Default"/>
        <w:ind w:left="720"/>
        <w:rPr>
          <w:rFonts w:asciiTheme="minorHAnsi" w:eastAsia="Calibri" w:hAnsiTheme="minorHAnsi" w:cstheme="minorHAnsi"/>
          <w:color w:val="auto"/>
          <w:sz w:val="20"/>
          <w:szCs w:val="20"/>
        </w:rPr>
      </w:pPr>
    </w:p>
    <w:p w14:paraId="76864A5E" w14:textId="55DC29F4" w:rsidR="00403FB8" w:rsidRPr="00DE7EF1" w:rsidRDefault="00403FB8" w:rsidP="00EA1E62">
      <w:pPr>
        <w:pStyle w:val="Default"/>
        <w:numPr>
          <w:ilvl w:val="0"/>
          <w:numId w:val="15"/>
        </w:numPr>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 xml:space="preserve">Prosimy o potwierdzenie, że zakres odpowiedzialności w OC użytkownika jachtu nie obejmuje OC za szkody nie związane z użytkowaniem jednostki pływającej oraz OC z umów zawieranych przez Ubezpieczającego/Ubezpieczonego (odpowiedzialność kontraktowa) </w:t>
      </w:r>
    </w:p>
    <w:p w14:paraId="6014CF24" w14:textId="780D0EBC" w:rsidR="00EA1E62" w:rsidRPr="00DE7EF1" w:rsidRDefault="00EA1E62" w:rsidP="00EA1E62">
      <w:pPr>
        <w:pStyle w:val="Default"/>
        <w:ind w:left="720"/>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Odp. Zmawiający potwierdza</w:t>
      </w:r>
      <w:r w:rsidR="00EF3B61">
        <w:rPr>
          <w:rFonts w:asciiTheme="minorHAnsi" w:eastAsia="Calibri" w:hAnsiTheme="minorHAnsi" w:cstheme="minorHAnsi"/>
          <w:color w:val="auto"/>
          <w:sz w:val="20"/>
          <w:szCs w:val="20"/>
        </w:rPr>
        <w:t>.</w:t>
      </w:r>
    </w:p>
    <w:p w14:paraId="7FC8CFE3" w14:textId="77777777" w:rsidR="00EA1E62" w:rsidRPr="00DE7EF1" w:rsidRDefault="00EA1E62" w:rsidP="00EA1E62">
      <w:pPr>
        <w:pStyle w:val="Default"/>
        <w:ind w:left="720"/>
        <w:rPr>
          <w:rFonts w:asciiTheme="minorHAnsi" w:eastAsia="Calibri" w:hAnsiTheme="minorHAnsi" w:cstheme="minorHAnsi"/>
          <w:color w:val="auto"/>
          <w:sz w:val="20"/>
          <w:szCs w:val="20"/>
        </w:rPr>
      </w:pPr>
    </w:p>
    <w:p w14:paraId="18DFE53F" w14:textId="72594FC6" w:rsidR="00403FB8" w:rsidRPr="00DE7EF1" w:rsidRDefault="00403FB8" w:rsidP="00EA1E62">
      <w:pPr>
        <w:pStyle w:val="Default"/>
        <w:numPr>
          <w:ilvl w:val="0"/>
          <w:numId w:val="15"/>
        </w:numPr>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 xml:space="preserve">Prosimy o potwierdzenie, że jeżeli OWU wykonawcy wskazują przesłanki wyłączające bądź ograniczające odpowiedzialność, to mają one zastosowanie chyba, że Zamawiający wprost włączył je do zakresu ubezpieczenia, </w:t>
      </w:r>
    </w:p>
    <w:p w14:paraId="7EC27E40" w14:textId="00FC48C4" w:rsidR="00EA1E62" w:rsidRPr="00DE7EF1" w:rsidRDefault="00EA1E62" w:rsidP="00EA1E62">
      <w:pPr>
        <w:pStyle w:val="Default"/>
        <w:ind w:left="720"/>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Odp. Zmawiający potwierdza</w:t>
      </w:r>
      <w:r w:rsidR="00EF3B61">
        <w:rPr>
          <w:rFonts w:asciiTheme="minorHAnsi" w:eastAsia="Calibri" w:hAnsiTheme="minorHAnsi" w:cstheme="minorHAnsi"/>
          <w:color w:val="auto"/>
          <w:sz w:val="20"/>
          <w:szCs w:val="20"/>
        </w:rPr>
        <w:t>.</w:t>
      </w:r>
    </w:p>
    <w:p w14:paraId="77C5EA82" w14:textId="77777777" w:rsidR="00EA1E62" w:rsidRPr="00DE7EF1" w:rsidRDefault="00EA1E62" w:rsidP="00EA1E62">
      <w:pPr>
        <w:pStyle w:val="Default"/>
        <w:ind w:left="720"/>
        <w:rPr>
          <w:rFonts w:asciiTheme="minorHAnsi" w:eastAsia="Calibri" w:hAnsiTheme="minorHAnsi" w:cstheme="minorHAnsi"/>
          <w:color w:val="auto"/>
          <w:sz w:val="20"/>
          <w:szCs w:val="20"/>
        </w:rPr>
      </w:pPr>
    </w:p>
    <w:p w14:paraId="606A6758" w14:textId="18D0AAF3" w:rsidR="00403FB8" w:rsidRPr="00DE7EF1" w:rsidRDefault="00403FB8" w:rsidP="00EA1E62">
      <w:pPr>
        <w:pStyle w:val="Default"/>
        <w:numPr>
          <w:ilvl w:val="0"/>
          <w:numId w:val="15"/>
        </w:numPr>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 xml:space="preserve">Prosimy o potwierdzenie, że zakres odpowiedzialności nie obejmuje szkód wyrządzonych na wskutek rażącego niedbalstwa, </w:t>
      </w:r>
    </w:p>
    <w:p w14:paraId="5B66CE66" w14:textId="69803F66" w:rsidR="00EA1E62" w:rsidRPr="00DE7EF1" w:rsidRDefault="00EA1E62" w:rsidP="00EA1E62">
      <w:pPr>
        <w:pStyle w:val="Default"/>
        <w:ind w:left="360" w:firstLine="348"/>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Odp. Zmawiający potwierdza</w:t>
      </w:r>
      <w:r w:rsidR="00EF3B61">
        <w:rPr>
          <w:rFonts w:asciiTheme="minorHAnsi" w:eastAsia="Calibri" w:hAnsiTheme="minorHAnsi" w:cstheme="minorHAnsi"/>
          <w:color w:val="auto"/>
          <w:sz w:val="20"/>
          <w:szCs w:val="20"/>
        </w:rPr>
        <w:t>.</w:t>
      </w:r>
    </w:p>
    <w:p w14:paraId="57E21F1E" w14:textId="77777777" w:rsidR="00EA1E62" w:rsidRPr="00DE7EF1" w:rsidRDefault="00EA1E62" w:rsidP="00EA1E62">
      <w:pPr>
        <w:pStyle w:val="Default"/>
        <w:ind w:left="720"/>
        <w:rPr>
          <w:rFonts w:asciiTheme="minorHAnsi" w:eastAsia="Calibri" w:hAnsiTheme="minorHAnsi" w:cstheme="minorHAnsi"/>
          <w:color w:val="auto"/>
          <w:sz w:val="20"/>
          <w:szCs w:val="20"/>
        </w:rPr>
      </w:pPr>
    </w:p>
    <w:p w14:paraId="6D0B836B" w14:textId="6C0A664C" w:rsidR="00403FB8" w:rsidRPr="00DE7EF1" w:rsidRDefault="00403FB8" w:rsidP="00EA1E62">
      <w:pPr>
        <w:pStyle w:val="Default"/>
        <w:ind w:left="426"/>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t>5</w:t>
      </w:r>
      <w:r w:rsidR="00EA1E62" w:rsidRPr="00DE7EF1">
        <w:rPr>
          <w:rFonts w:asciiTheme="minorHAnsi" w:eastAsia="Calibri" w:hAnsiTheme="minorHAnsi" w:cstheme="minorHAnsi"/>
          <w:color w:val="auto"/>
          <w:sz w:val="20"/>
          <w:szCs w:val="20"/>
        </w:rPr>
        <w:t>8</w:t>
      </w:r>
      <w:r w:rsidRPr="00DE7EF1">
        <w:rPr>
          <w:rFonts w:asciiTheme="minorHAnsi" w:eastAsia="Calibri" w:hAnsiTheme="minorHAnsi" w:cstheme="minorHAnsi"/>
          <w:color w:val="auto"/>
          <w:sz w:val="20"/>
          <w:szCs w:val="20"/>
        </w:rPr>
        <w:t xml:space="preserve">. Prosimy o potwierdzenie, że zakres odpowiedzialności nie obejmuje szkód wyrządzonych pod wpływem alkoholu lub środków odurzających, </w:t>
      </w:r>
    </w:p>
    <w:p w14:paraId="20F746E8" w14:textId="77777777" w:rsidR="00EA1E62" w:rsidRPr="00DE7EF1" w:rsidRDefault="00EA1E62" w:rsidP="00EA1E62">
      <w:pPr>
        <w:pStyle w:val="Default"/>
        <w:ind w:left="720"/>
        <w:rPr>
          <w:rFonts w:asciiTheme="minorHAnsi" w:eastAsia="Calibri" w:hAnsiTheme="minorHAnsi" w:cstheme="minorHAnsi"/>
          <w:color w:val="auto"/>
          <w:sz w:val="20"/>
          <w:szCs w:val="20"/>
        </w:rPr>
      </w:pPr>
      <w:r w:rsidRPr="00DE7EF1">
        <w:rPr>
          <w:rFonts w:asciiTheme="minorHAnsi" w:eastAsia="Calibri" w:hAnsiTheme="minorHAnsi" w:cstheme="minorHAnsi"/>
          <w:color w:val="auto"/>
          <w:sz w:val="20"/>
          <w:szCs w:val="20"/>
        </w:rPr>
        <w:lastRenderedPageBreak/>
        <w:t>Odp. Zmawiający potwierdza</w:t>
      </w:r>
    </w:p>
    <w:p w14:paraId="29725513" w14:textId="77777777" w:rsidR="00EA1E62" w:rsidRPr="00DE7EF1" w:rsidRDefault="00EA1E62" w:rsidP="00403FB8">
      <w:pPr>
        <w:pStyle w:val="Default"/>
        <w:rPr>
          <w:rFonts w:asciiTheme="minorHAnsi" w:eastAsia="Calibri" w:hAnsiTheme="minorHAnsi" w:cstheme="minorHAnsi"/>
          <w:color w:val="auto"/>
          <w:sz w:val="20"/>
          <w:szCs w:val="20"/>
        </w:rPr>
      </w:pPr>
    </w:p>
    <w:p w14:paraId="6B668B73" w14:textId="5B285EC3" w:rsidR="00CD7976" w:rsidRPr="00DE7EF1" w:rsidRDefault="00403FB8" w:rsidP="00EA1E62">
      <w:pPr>
        <w:pStyle w:val="Akapitzlist"/>
        <w:numPr>
          <w:ilvl w:val="0"/>
          <w:numId w:val="15"/>
        </w:numPr>
        <w:spacing w:after="0" w:line="240" w:lineRule="auto"/>
        <w:jc w:val="both"/>
        <w:rPr>
          <w:rFonts w:eastAsia="Calibri" w:cstheme="minorHAnsi"/>
          <w:sz w:val="20"/>
          <w:szCs w:val="20"/>
        </w:rPr>
      </w:pPr>
      <w:r w:rsidRPr="00DE7EF1">
        <w:rPr>
          <w:rFonts w:eastAsia="Calibri" w:cstheme="minorHAnsi"/>
          <w:sz w:val="20"/>
          <w:szCs w:val="20"/>
        </w:rPr>
        <w:t>Prosimy o informacje odnośnie sposobu użytkowania jednostek pływających.</w:t>
      </w:r>
    </w:p>
    <w:p w14:paraId="650A6743" w14:textId="2C86FC11" w:rsidR="00EA1E62" w:rsidRPr="00DE7EF1" w:rsidRDefault="00EA1E62" w:rsidP="00EA1E62">
      <w:pPr>
        <w:pStyle w:val="Akapitzlist"/>
        <w:spacing w:after="0" w:line="240" w:lineRule="auto"/>
        <w:jc w:val="both"/>
        <w:rPr>
          <w:rFonts w:eastAsia="Calibri" w:cstheme="minorHAnsi"/>
          <w:sz w:val="20"/>
          <w:szCs w:val="20"/>
        </w:rPr>
      </w:pPr>
      <w:r w:rsidRPr="00DE7EF1">
        <w:rPr>
          <w:rFonts w:eastAsia="Calibri" w:cstheme="minorHAnsi"/>
          <w:sz w:val="20"/>
          <w:szCs w:val="20"/>
        </w:rPr>
        <w:t>Od. Są to jednostki użytkowane przez dzieci i młodzież klubów żeglarskich zrzeszonych przy Gminie Miejskiej Giżycko w Bazie Sportów Wodnych. Uczą się żeglować, trenują i biorą udział w zawodach pod okiem trenerów i instruktorów.</w:t>
      </w:r>
    </w:p>
    <w:p w14:paraId="5382F92C" w14:textId="77777777" w:rsidR="00253AF4" w:rsidRPr="00DE7EF1" w:rsidRDefault="00253AF4" w:rsidP="00EA1E62">
      <w:pPr>
        <w:pStyle w:val="Akapitzlist"/>
        <w:spacing w:after="0" w:line="240" w:lineRule="auto"/>
        <w:jc w:val="both"/>
        <w:rPr>
          <w:rFonts w:eastAsia="Calibri" w:cstheme="minorHAnsi"/>
          <w:sz w:val="20"/>
          <w:szCs w:val="20"/>
        </w:rPr>
      </w:pPr>
    </w:p>
    <w:p w14:paraId="5FC9816C"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PYTANIA OGÓLNE</w:t>
      </w:r>
    </w:p>
    <w:p w14:paraId="5076E5C6" w14:textId="5BE5AF51" w:rsidR="00253AF4" w:rsidRPr="00DE7EF1" w:rsidRDefault="00EE53E7" w:rsidP="00253AF4">
      <w:pPr>
        <w:autoSpaceDE w:val="0"/>
        <w:autoSpaceDN w:val="0"/>
        <w:adjustRightInd w:val="0"/>
        <w:spacing w:after="0" w:line="240" w:lineRule="auto"/>
        <w:rPr>
          <w:rFonts w:cstheme="minorHAnsi"/>
          <w:sz w:val="20"/>
          <w:szCs w:val="20"/>
        </w:rPr>
      </w:pPr>
      <w:r>
        <w:rPr>
          <w:rFonts w:cstheme="minorHAnsi"/>
          <w:sz w:val="20"/>
          <w:szCs w:val="20"/>
        </w:rPr>
        <w:t>60</w:t>
      </w:r>
      <w:r w:rsidR="00253AF4" w:rsidRPr="00DE7EF1">
        <w:rPr>
          <w:rFonts w:cstheme="minorHAnsi"/>
          <w:sz w:val="20"/>
          <w:szCs w:val="20"/>
        </w:rPr>
        <w:t>. Zwracamy się z wnioskiem o uzupełnienie dokumentacji przetargowej poprzez przekazanie</w:t>
      </w:r>
    </w:p>
    <w:p w14:paraId="7C59B9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Wykonawcom informacji o przebiegu szkodowym za okres ostatnich 5 lat w formie wykazu w wersji</w:t>
      </w:r>
    </w:p>
    <w:p w14:paraId="191E913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edytowalnej umożliwiającej analizę danych (Excel) zawierającego:</w:t>
      </w:r>
    </w:p>
    <w:p w14:paraId="44B6513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informację o przyczynie szkody,</w:t>
      </w:r>
    </w:p>
    <w:p w14:paraId="21574B9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datę zdarzenia powodującego szkodę,</w:t>
      </w:r>
    </w:p>
    <w:p w14:paraId="2CFC46D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datę zgłoszenia szkody,</w:t>
      </w:r>
    </w:p>
    <w:p w14:paraId="65373FA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wartość wypłaconego odszkodowania, oraz</w:t>
      </w:r>
    </w:p>
    <w:p w14:paraId="13930DA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wartość istniejących rezerw szkodowych.</w:t>
      </w:r>
    </w:p>
    <w:p w14:paraId="0B7F2A1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odniesieniu do wszystkich linii ubezpieczeniowych objętych programem, co najmniej na dzień</w:t>
      </w:r>
    </w:p>
    <w:p w14:paraId="287E823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31.03.2023 r.</w:t>
      </w:r>
    </w:p>
    <w:p w14:paraId="4A6E60BD" w14:textId="39EF5C70"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zamieścił raport szkodowy uwzgledniający wszystkie wnioskowane informację na dzień 29.03.2023 r. W ciągu 2 dni miedzy datą raportu a wnioskowanym nie zgłosiliśmy żadnej szkody.</w:t>
      </w:r>
    </w:p>
    <w:p w14:paraId="32284A16" w14:textId="77777777" w:rsidR="00253AF4" w:rsidRPr="00DE7EF1" w:rsidRDefault="00253AF4" w:rsidP="00253AF4">
      <w:pPr>
        <w:autoSpaceDE w:val="0"/>
        <w:autoSpaceDN w:val="0"/>
        <w:adjustRightInd w:val="0"/>
        <w:spacing w:after="0" w:line="240" w:lineRule="auto"/>
        <w:rPr>
          <w:rFonts w:cstheme="minorHAnsi"/>
          <w:sz w:val="20"/>
          <w:szCs w:val="20"/>
        </w:rPr>
      </w:pPr>
    </w:p>
    <w:p w14:paraId="1855FA88" w14:textId="23956428" w:rsidR="00253AF4" w:rsidRPr="00DE7EF1" w:rsidRDefault="00EE53E7" w:rsidP="00253AF4">
      <w:pPr>
        <w:autoSpaceDE w:val="0"/>
        <w:autoSpaceDN w:val="0"/>
        <w:adjustRightInd w:val="0"/>
        <w:spacing w:after="0" w:line="240" w:lineRule="auto"/>
        <w:rPr>
          <w:rFonts w:cstheme="minorHAnsi"/>
          <w:sz w:val="20"/>
          <w:szCs w:val="20"/>
        </w:rPr>
      </w:pPr>
      <w:r>
        <w:rPr>
          <w:rFonts w:cstheme="minorHAnsi"/>
          <w:sz w:val="20"/>
          <w:szCs w:val="20"/>
        </w:rPr>
        <w:t>61</w:t>
      </w:r>
      <w:r w:rsidR="00253AF4" w:rsidRPr="00DE7EF1">
        <w:rPr>
          <w:rFonts w:cstheme="minorHAnsi"/>
          <w:sz w:val="20"/>
          <w:szCs w:val="20"/>
        </w:rPr>
        <w:t>. Prosimy o potwierdzenie, że wszelkie zmiany w umowach będą wymagać zgody obu stron</w:t>
      </w:r>
    </w:p>
    <w:p w14:paraId="3578EDA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(Zamawiającego i Wykonawcy).</w:t>
      </w:r>
    </w:p>
    <w:p w14:paraId="20505AA1" w14:textId="7087CE62"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21777D6" w14:textId="77777777" w:rsidR="00253AF4" w:rsidRPr="00DE7EF1" w:rsidRDefault="00253AF4" w:rsidP="00253AF4">
      <w:pPr>
        <w:autoSpaceDE w:val="0"/>
        <w:autoSpaceDN w:val="0"/>
        <w:adjustRightInd w:val="0"/>
        <w:spacing w:after="0" w:line="240" w:lineRule="auto"/>
        <w:rPr>
          <w:rFonts w:cstheme="minorHAnsi"/>
          <w:sz w:val="20"/>
          <w:szCs w:val="20"/>
        </w:rPr>
      </w:pPr>
    </w:p>
    <w:p w14:paraId="7B40F221"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ZAŁOŻENIA DO WSZYSTKICH RODZAJÓW UBEZPIECZEŃ</w:t>
      </w:r>
    </w:p>
    <w:p w14:paraId="0595E87C" w14:textId="1C4E7233"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2</w:t>
      </w:r>
      <w:r w:rsidRPr="00DE7EF1">
        <w:rPr>
          <w:rFonts w:cstheme="minorHAnsi"/>
          <w:sz w:val="20"/>
          <w:szCs w:val="20"/>
        </w:rPr>
        <w:t>. Wnosimy o zmianę zapisu z:</w:t>
      </w:r>
    </w:p>
    <w:p w14:paraId="6304805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„W ubezpieczeniu mienia od wszystkich </w:t>
      </w:r>
      <w:proofErr w:type="spellStart"/>
      <w:r w:rsidRPr="00DE7EF1">
        <w:rPr>
          <w:rFonts w:cstheme="minorHAnsi"/>
          <w:sz w:val="20"/>
          <w:szCs w:val="20"/>
        </w:rPr>
        <w:t>ryzyk</w:t>
      </w:r>
      <w:proofErr w:type="spellEnd"/>
      <w:r w:rsidRPr="00DE7EF1">
        <w:rPr>
          <w:rFonts w:cstheme="minorHAnsi"/>
          <w:sz w:val="20"/>
          <w:szCs w:val="20"/>
        </w:rPr>
        <w:t xml:space="preserve"> mają zastosowanie tylko wyłączenia odpowiedzialności</w:t>
      </w:r>
    </w:p>
    <w:p w14:paraId="3EBC524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wskazane w programie ubezpieczenia, w pozostałych ubezpieczeniach postanowienia OWU</w:t>
      </w:r>
    </w:p>
    <w:p w14:paraId="59AD9BB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ograniczające lub wyłączające odpowiedzialność Wykonawcy mają zastosowanie, chyba że opisane w</w:t>
      </w:r>
    </w:p>
    <w:p w14:paraId="743B126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nich ryzyka zostały wprost włączone do zakresu ubezpieczenia zawartego w SWZ i programie</w:t>
      </w:r>
    </w:p>
    <w:p w14:paraId="193E7E6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w:t>
      </w:r>
    </w:p>
    <w:p w14:paraId="0D83B55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na:</w:t>
      </w:r>
    </w:p>
    <w:p w14:paraId="10D0C3D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„We wszystkich ubezpieczenia postanowienia OWU ograniczające lub wyłączające odpowiedzialność</w:t>
      </w:r>
    </w:p>
    <w:p w14:paraId="33F5E4E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Wykonawcy mają zastosowanie, chyba że opisane w nich ryzyka zostały wprost włączone do zakresu</w:t>
      </w:r>
    </w:p>
    <w:p w14:paraId="7B5B249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 zawartego w SWZ i programie ubezpieczenia”.</w:t>
      </w:r>
    </w:p>
    <w:p w14:paraId="5DE878A8" w14:textId="6F5D825F"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73913C4C" w14:textId="77777777" w:rsidR="00253AF4" w:rsidRPr="00DE7EF1" w:rsidRDefault="00253AF4" w:rsidP="00253AF4">
      <w:pPr>
        <w:autoSpaceDE w:val="0"/>
        <w:autoSpaceDN w:val="0"/>
        <w:adjustRightInd w:val="0"/>
        <w:spacing w:after="0" w:line="240" w:lineRule="auto"/>
        <w:rPr>
          <w:rFonts w:cstheme="minorHAnsi"/>
          <w:sz w:val="20"/>
          <w:szCs w:val="20"/>
        </w:rPr>
      </w:pPr>
    </w:p>
    <w:p w14:paraId="7296C6C8"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KLAUZULE DODATKOWE ROZSZERZAJĄCE ZAKRES OCHRONY</w:t>
      </w:r>
    </w:p>
    <w:p w14:paraId="1D54ED74" w14:textId="2A5919FB" w:rsidR="00253AF4" w:rsidRPr="00DE7EF1" w:rsidRDefault="00EE53E7" w:rsidP="00253AF4">
      <w:pPr>
        <w:autoSpaceDE w:val="0"/>
        <w:autoSpaceDN w:val="0"/>
        <w:adjustRightInd w:val="0"/>
        <w:spacing w:after="0" w:line="240" w:lineRule="auto"/>
        <w:rPr>
          <w:rFonts w:cstheme="minorHAnsi"/>
          <w:sz w:val="20"/>
          <w:szCs w:val="20"/>
        </w:rPr>
      </w:pPr>
      <w:r>
        <w:rPr>
          <w:rFonts w:cstheme="minorHAnsi"/>
          <w:sz w:val="20"/>
          <w:szCs w:val="20"/>
        </w:rPr>
        <w:t>63</w:t>
      </w:r>
      <w:r w:rsidR="00253AF4" w:rsidRPr="00DE7EF1">
        <w:rPr>
          <w:rFonts w:cstheme="minorHAnsi"/>
          <w:sz w:val="20"/>
          <w:szCs w:val="20"/>
        </w:rPr>
        <w:t>. Klauzula reprezentantów</w:t>
      </w:r>
    </w:p>
    <w:p w14:paraId="5E264C4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dopisanie „dyrektorzy, ich zastępcy, zarządcy oraz pełnomocnicy” do poniższego zdania:</w:t>
      </w:r>
    </w:p>
    <w:p w14:paraId="7E4981D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„Dla celów niniejszej umowy za reprezentantów Ubezpieczającego/Ubezpieczonego uważa się w</w:t>
      </w:r>
    </w:p>
    <w:p w14:paraId="650799A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jednostce samorządu terytorialnego wyłącznie takie osoby/organy jak Burmistrz”.</w:t>
      </w:r>
    </w:p>
    <w:p w14:paraId="0E5DD11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7C0CB3E2" w14:textId="77777777" w:rsidR="00253AF4" w:rsidRPr="00DE7EF1" w:rsidRDefault="00253AF4" w:rsidP="00253AF4">
      <w:pPr>
        <w:autoSpaceDE w:val="0"/>
        <w:autoSpaceDN w:val="0"/>
        <w:adjustRightInd w:val="0"/>
        <w:spacing w:after="0" w:line="240" w:lineRule="auto"/>
        <w:rPr>
          <w:rFonts w:cstheme="minorHAnsi"/>
          <w:sz w:val="20"/>
          <w:szCs w:val="20"/>
        </w:rPr>
      </w:pPr>
    </w:p>
    <w:p w14:paraId="6F9DA50E" w14:textId="2882135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4</w:t>
      </w:r>
      <w:r w:rsidRPr="00DE7EF1">
        <w:rPr>
          <w:rFonts w:cstheme="minorHAnsi"/>
          <w:sz w:val="20"/>
          <w:szCs w:val="20"/>
        </w:rPr>
        <w:t>. Klauzula automatycznego pokrycia w sprzęcie elektronicznym</w:t>
      </w:r>
    </w:p>
    <w:p w14:paraId="0DD1F5B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zmianę wartości wzrostu mienia za który nie zostanie pobrana dodatkowa składka z 10% na</w:t>
      </w:r>
    </w:p>
    <w:p w14:paraId="4ACB0E1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150 000 PLN.</w:t>
      </w:r>
    </w:p>
    <w:p w14:paraId="7278CCD8" w14:textId="481004FD"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 Wnioskowana zmiana znajduje się w zakresie ubezpieczenia.</w:t>
      </w:r>
    </w:p>
    <w:p w14:paraId="67E89FDF" w14:textId="77777777" w:rsidR="00253AF4" w:rsidRPr="00DE7EF1" w:rsidRDefault="00253AF4" w:rsidP="00253AF4">
      <w:pPr>
        <w:autoSpaceDE w:val="0"/>
        <w:autoSpaceDN w:val="0"/>
        <w:adjustRightInd w:val="0"/>
        <w:spacing w:after="0" w:line="240" w:lineRule="auto"/>
        <w:rPr>
          <w:rFonts w:cstheme="minorHAnsi"/>
          <w:sz w:val="20"/>
          <w:szCs w:val="20"/>
        </w:rPr>
      </w:pPr>
    </w:p>
    <w:p w14:paraId="6AE9830A" w14:textId="4615E88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5</w:t>
      </w:r>
      <w:r w:rsidRPr="00DE7EF1">
        <w:rPr>
          <w:rFonts w:cstheme="minorHAnsi"/>
          <w:sz w:val="20"/>
          <w:szCs w:val="20"/>
        </w:rPr>
        <w:t xml:space="preserve">. Klauzula zabezpieczeń przeciwpożarowych i </w:t>
      </w:r>
      <w:proofErr w:type="spellStart"/>
      <w:r w:rsidRPr="00DE7EF1">
        <w:rPr>
          <w:rFonts w:cstheme="minorHAnsi"/>
          <w:sz w:val="20"/>
          <w:szCs w:val="20"/>
        </w:rPr>
        <w:t>przeciwkradzieżowych</w:t>
      </w:r>
      <w:proofErr w:type="spellEnd"/>
    </w:p>
    <w:p w14:paraId="1B55174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potwierdzenie, że zabezpieczenia przeciwpożarowe zastosowane w miejscach ubezpieczenia</w:t>
      </w:r>
    </w:p>
    <w:p w14:paraId="2A6B20B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są zgodne z obowiązującymi przepisami oraz posiadają aktualne przeglądy i badania; w przeciwnym</w:t>
      </w:r>
    </w:p>
    <w:p w14:paraId="6AD2D41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wypadku prosimy o wskazanie lokalizacji niespełniających powyższego warunku wraz z określeniem</w:t>
      </w:r>
    </w:p>
    <w:p w14:paraId="352028E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przyczyny.</w:t>
      </w:r>
    </w:p>
    <w:p w14:paraId="1FB269EF" w14:textId="77777777" w:rsidR="00253AF4" w:rsidRPr="00DE7EF1" w:rsidRDefault="00253AF4" w:rsidP="00253AF4">
      <w:pPr>
        <w:pStyle w:val="Bezodstpw"/>
        <w:ind w:left="142"/>
        <w:jc w:val="both"/>
        <w:rPr>
          <w:rFonts w:cstheme="minorHAnsi"/>
          <w:sz w:val="20"/>
          <w:szCs w:val="20"/>
        </w:rPr>
      </w:pPr>
      <w:r w:rsidRPr="00DE7EF1">
        <w:rPr>
          <w:rFonts w:cstheme="minorHAnsi"/>
          <w:sz w:val="20"/>
          <w:szCs w:val="20"/>
        </w:rPr>
        <w:lastRenderedPageBreak/>
        <w:t xml:space="preserve">Odp. Obiekty z zabezpieczeniami </w:t>
      </w:r>
      <w:proofErr w:type="spellStart"/>
      <w:r w:rsidRPr="00DE7EF1">
        <w:rPr>
          <w:rFonts w:cstheme="minorHAnsi"/>
          <w:sz w:val="20"/>
          <w:szCs w:val="20"/>
        </w:rPr>
        <w:t>ppoż</w:t>
      </w:r>
      <w:proofErr w:type="spellEnd"/>
      <w:r w:rsidRPr="00DE7EF1">
        <w:rPr>
          <w:rFonts w:cstheme="minorHAnsi"/>
          <w:sz w:val="20"/>
          <w:szCs w:val="20"/>
        </w:rPr>
        <w:t xml:space="preserve"> posiadają aktualne przeglądy z wyłączeniem budynku Plac Grunwaldzki 2 (Kino Fala) i Sikorskiego 3a oraz Warszawska 17, które na dzień dzisiejszy nie są użytkowane lub trwają prac związane z ich przebudową.</w:t>
      </w:r>
    </w:p>
    <w:p w14:paraId="19F49413" w14:textId="77777777" w:rsidR="00253AF4" w:rsidRPr="00DE7EF1" w:rsidRDefault="00253AF4" w:rsidP="00253AF4">
      <w:pPr>
        <w:autoSpaceDE w:val="0"/>
        <w:autoSpaceDN w:val="0"/>
        <w:adjustRightInd w:val="0"/>
        <w:spacing w:after="0" w:line="240" w:lineRule="auto"/>
        <w:rPr>
          <w:rFonts w:cstheme="minorHAnsi"/>
          <w:sz w:val="20"/>
          <w:szCs w:val="20"/>
        </w:rPr>
      </w:pPr>
    </w:p>
    <w:p w14:paraId="2DCD69E7" w14:textId="2C2D0A30"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6</w:t>
      </w:r>
      <w:r w:rsidRPr="00DE7EF1">
        <w:rPr>
          <w:rFonts w:cstheme="minorHAnsi"/>
          <w:sz w:val="20"/>
          <w:szCs w:val="20"/>
        </w:rPr>
        <w:t>. Klauzula akceptacji wartości mienia</w:t>
      </w:r>
    </w:p>
    <w:p w14:paraId="3C6489C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potwierdzenie, że zmiana odbędzie się za zgodą Ubezpieczyciela.</w:t>
      </w:r>
    </w:p>
    <w:p w14:paraId="1F760567" w14:textId="34C82798" w:rsidR="00F5135D" w:rsidRPr="00DE7EF1" w:rsidRDefault="00F5135D"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63D6FADF" w14:textId="77777777" w:rsidR="00F5135D" w:rsidRPr="00DE7EF1" w:rsidRDefault="00F5135D" w:rsidP="00253AF4">
      <w:pPr>
        <w:autoSpaceDE w:val="0"/>
        <w:autoSpaceDN w:val="0"/>
        <w:adjustRightInd w:val="0"/>
        <w:spacing w:after="0" w:line="240" w:lineRule="auto"/>
        <w:rPr>
          <w:rFonts w:cstheme="minorHAnsi"/>
          <w:sz w:val="20"/>
          <w:szCs w:val="20"/>
        </w:rPr>
      </w:pPr>
    </w:p>
    <w:p w14:paraId="780750DD" w14:textId="4D2E3797" w:rsidR="00253AF4" w:rsidRPr="00DE7EF1" w:rsidRDefault="00F5135D"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7</w:t>
      </w:r>
      <w:r w:rsidR="00253AF4" w:rsidRPr="00DE7EF1">
        <w:rPr>
          <w:rFonts w:cstheme="minorHAnsi"/>
          <w:sz w:val="20"/>
          <w:szCs w:val="20"/>
        </w:rPr>
        <w:t>. Klauzula ochrony mienia wyłączonego z eksploatacji</w:t>
      </w:r>
    </w:p>
    <w:p w14:paraId="4BB634D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w:t>
      </w:r>
    </w:p>
    <w:p w14:paraId="281698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informację, czy Zamawiający planuje w okresie ubezpieczenia wyłączenie jakiś nieruchomości z</w:t>
      </w:r>
    </w:p>
    <w:p w14:paraId="05D57EB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eksploatacji.</w:t>
      </w:r>
    </w:p>
    <w:p w14:paraId="6A6B6D4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o doprecyzowanie, iż mienia takie musi być poddane nadzorowi bezpośredniemu.</w:t>
      </w:r>
    </w:p>
    <w:p w14:paraId="364C101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informację, czy do ubezpieczenia zostały zgłoszone:</w:t>
      </w:r>
    </w:p>
    <w:p w14:paraId="1F1301C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mienie wyłączone z eksploatacji</w:t>
      </w:r>
    </w:p>
    <w:p w14:paraId="3737EF9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pustostany</w:t>
      </w:r>
    </w:p>
    <w:p w14:paraId="77EEFB1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przypadku odpowiedzi twierdzącej prosimy o wskazanie ich lokalizacji, jednostkowych sum</w:t>
      </w:r>
    </w:p>
    <w:p w14:paraId="2624C5D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 i sposobu zabezpieczenia wraz z określeniem przyczyny wyłączenia obiektu z eksploatacji.</w:t>
      </w:r>
    </w:p>
    <w:p w14:paraId="46DD024E" w14:textId="77777777" w:rsidR="00F5135D" w:rsidRPr="00DE7EF1" w:rsidRDefault="00F5135D" w:rsidP="00F5135D">
      <w:pPr>
        <w:autoSpaceDE w:val="0"/>
        <w:autoSpaceDN w:val="0"/>
        <w:adjustRightInd w:val="0"/>
        <w:spacing w:after="0" w:line="240" w:lineRule="auto"/>
        <w:rPr>
          <w:rFonts w:cstheme="minorHAnsi"/>
          <w:sz w:val="20"/>
          <w:szCs w:val="20"/>
        </w:rPr>
      </w:pPr>
      <w:r w:rsidRPr="00DE7EF1">
        <w:rPr>
          <w:rFonts w:cstheme="minorHAnsi"/>
          <w:sz w:val="20"/>
          <w:szCs w:val="20"/>
        </w:rPr>
        <w:t xml:space="preserve">Odp. ad a) Wg obecnych szacunków nie. </w:t>
      </w:r>
    </w:p>
    <w:p w14:paraId="27AE39D6" w14:textId="77777777" w:rsidR="00F5135D" w:rsidRPr="00DE7EF1" w:rsidRDefault="00F5135D" w:rsidP="00F5135D">
      <w:pPr>
        <w:autoSpaceDE w:val="0"/>
        <w:autoSpaceDN w:val="0"/>
        <w:adjustRightInd w:val="0"/>
        <w:spacing w:after="0" w:line="240" w:lineRule="auto"/>
        <w:rPr>
          <w:rFonts w:cstheme="minorHAnsi"/>
          <w:sz w:val="20"/>
          <w:szCs w:val="20"/>
        </w:rPr>
      </w:pPr>
      <w:r w:rsidRPr="00DE7EF1">
        <w:rPr>
          <w:rFonts w:cstheme="minorHAnsi"/>
          <w:sz w:val="20"/>
          <w:szCs w:val="20"/>
        </w:rPr>
        <w:t>Ad b) mienie jest zabezpieczone zgodnie z opisem w zał. nr 6 do SWZ w tabeli budynki i budowle oraz w odpowiedziach na pytania nr 25 i 26.</w:t>
      </w:r>
    </w:p>
    <w:p w14:paraId="61ED95DD" w14:textId="70D52526" w:rsidR="00F5135D" w:rsidRPr="00DE7EF1" w:rsidRDefault="00F5135D" w:rsidP="00F5135D">
      <w:pPr>
        <w:autoSpaceDE w:val="0"/>
        <w:autoSpaceDN w:val="0"/>
        <w:adjustRightInd w:val="0"/>
        <w:spacing w:after="0" w:line="240" w:lineRule="auto"/>
        <w:rPr>
          <w:rFonts w:cstheme="minorHAnsi"/>
          <w:sz w:val="20"/>
          <w:szCs w:val="20"/>
        </w:rPr>
      </w:pPr>
      <w:r w:rsidRPr="00DE7EF1">
        <w:rPr>
          <w:rFonts w:cstheme="minorHAnsi"/>
          <w:sz w:val="20"/>
          <w:szCs w:val="20"/>
        </w:rPr>
        <w:t>Ad c)tak - zgodnie z opisem w zał. nr 6 do SWZ w tabeli budynki i budowle oraz w odpowiedziach na pytania nr 14 i 15.</w:t>
      </w:r>
    </w:p>
    <w:p w14:paraId="4AFC29D1" w14:textId="77777777" w:rsidR="00F5135D" w:rsidRPr="00DE7EF1" w:rsidRDefault="00F5135D" w:rsidP="00253AF4">
      <w:pPr>
        <w:autoSpaceDE w:val="0"/>
        <w:autoSpaceDN w:val="0"/>
        <w:adjustRightInd w:val="0"/>
        <w:spacing w:after="0" w:line="240" w:lineRule="auto"/>
        <w:rPr>
          <w:rFonts w:cstheme="minorHAnsi"/>
          <w:sz w:val="20"/>
          <w:szCs w:val="20"/>
        </w:rPr>
      </w:pPr>
    </w:p>
    <w:p w14:paraId="6BC7241E" w14:textId="7CE57581" w:rsidR="00253AF4" w:rsidRPr="00DE7EF1" w:rsidRDefault="00F5135D"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8</w:t>
      </w:r>
      <w:r w:rsidR="00253AF4" w:rsidRPr="00DE7EF1">
        <w:rPr>
          <w:rFonts w:cstheme="minorHAnsi"/>
          <w:sz w:val="20"/>
          <w:szCs w:val="20"/>
        </w:rPr>
        <w:t>. Klauzula ochrony mienia wyłączonego z eksploatacji</w:t>
      </w:r>
    </w:p>
    <w:p w14:paraId="51C190A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dopisanie, że ochrona ubezpieczeniowa nie wygasa z zastrzeżeniem, że budynek jest</w:t>
      </w:r>
    </w:p>
    <w:p w14:paraId="09D6428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dozorowany lub kontrolowany (np. zainstalowany system alarmowy, dozór agencji ochrony).</w:t>
      </w:r>
    </w:p>
    <w:p w14:paraId="5068C2E3" w14:textId="77777777" w:rsidR="00F5135D" w:rsidRPr="00DE7EF1" w:rsidRDefault="00F5135D" w:rsidP="00F5135D">
      <w:pPr>
        <w:autoSpaceDE w:val="0"/>
        <w:autoSpaceDN w:val="0"/>
        <w:adjustRightInd w:val="0"/>
        <w:spacing w:after="0" w:line="240" w:lineRule="auto"/>
        <w:rPr>
          <w:rFonts w:cstheme="minorHAnsi"/>
          <w:sz w:val="20"/>
          <w:szCs w:val="20"/>
        </w:rPr>
      </w:pPr>
      <w:r w:rsidRPr="00DE7EF1">
        <w:rPr>
          <w:rFonts w:cstheme="minorHAnsi"/>
          <w:sz w:val="20"/>
          <w:szCs w:val="20"/>
        </w:rPr>
        <w:t>Odp. Budynki, poza wyszczególnionymi wcześniej, nie mają formalnego dozoru – kontroluje ich stan straż miejska w ramach cyklicznych objazdów. Budynki  w Orzyszu są zabezpieczone przed wtargnięciem osób trzecich, a ich kontrola odbywa się sporadycznie.</w:t>
      </w:r>
    </w:p>
    <w:p w14:paraId="1418010B" w14:textId="77777777" w:rsidR="00F5135D" w:rsidRPr="00DE7EF1" w:rsidRDefault="00F5135D" w:rsidP="00253AF4">
      <w:pPr>
        <w:autoSpaceDE w:val="0"/>
        <w:autoSpaceDN w:val="0"/>
        <w:adjustRightInd w:val="0"/>
        <w:spacing w:after="0" w:line="240" w:lineRule="auto"/>
        <w:rPr>
          <w:rFonts w:cstheme="minorHAnsi"/>
          <w:sz w:val="20"/>
          <w:szCs w:val="20"/>
        </w:rPr>
      </w:pPr>
    </w:p>
    <w:p w14:paraId="7BC357A2" w14:textId="03F3731B" w:rsidR="00253AF4" w:rsidRPr="00DE7EF1" w:rsidRDefault="00F5135D" w:rsidP="00253AF4">
      <w:pPr>
        <w:autoSpaceDE w:val="0"/>
        <w:autoSpaceDN w:val="0"/>
        <w:adjustRightInd w:val="0"/>
        <w:spacing w:after="0" w:line="240" w:lineRule="auto"/>
        <w:rPr>
          <w:rFonts w:cstheme="minorHAnsi"/>
          <w:sz w:val="20"/>
          <w:szCs w:val="20"/>
        </w:rPr>
      </w:pPr>
      <w:r w:rsidRPr="00DE7EF1">
        <w:rPr>
          <w:rFonts w:cstheme="minorHAnsi"/>
          <w:sz w:val="20"/>
          <w:szCs w:val="20"/>
        </w:rPr>
        <w:t>6</w:t>
      </w:r>
      <w:r w:rsidR="00EE53E7">
        <w:rPr>
          <w:rFonts w:cstheme="minorHAnsi"/>
          <w:sz w:val="20"/>
          <w:szCs w:val="20"/>
        </w:rPr>
        <w:t>9</w:t>
      </w:r>
      <w:r w:rsidR="00253AF4" w:rsidRPr="00DE7EF1">
        <w:rPr>
          <w:rFonts w:cstheme="minorHAnsi"/>
          <w:sz w:val="20"/>
          <w:szCs w:val="20"/>
        </w:rPr>
        <w:t>. Klauzula likwidacji drobnych szkód</w:t>
      </w:r>
    </w:p>
    <w:p w14:paraId="1005E83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potwierdzenie, że klauzula nie dotyczy kradzieży.</w:t>
      </w:r>
    </w:p>
    <w:p w14:paraId="06DB80EA" w14:textId="2EB9CB80" w:rsidR="00F5135D" w:rsidRPr="00DE7EF1" w:rsidRDefault="006B781F"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 że klauzula nie dotyczy kradzieży</w:t>
      </w:r>
    </w:p>
    <w:p w14:paraId="052DD77B" w14:textId="77777777" w:rsidR="006B781F" w:rsidRPr="00DE7EF1" w:rsidRDefault="006B781F" w:rsidP="00253AF4">
      <w:pPr>
        <w:autoSpaceDE w:val="0"/>
        <w:autoSpaceDN w:val="0"/>
        <w:adjustRightInd w:val="0"/>
        <w:spacing w:after="0" w:line="240" w:lineRule="auto"/>
        <w:rPr>
          <w:rFonts w:cstheme="minorHAnsi"/>
          <w:sz w:val="20"/>
          <w:szCs w:val="20"/>
        </w:rPr>
      </w:pPr>
    </w:p>
    <w:p w14:paraId="4DA9BA3A" w14:textId="55387F5B" w:rsidR="00253AF4" w:rsidRPr="00DE7EF1" w:rsidRDefault="00EE53E7" w:rsidP="00253AF4">
      <w:pPr>
        <w:autoSpaceDE w:val="0"/>
        <w:autoSpaceDN w:val="0"/>
        <w:adjustRightInd w:val="0"/>
        <w:spacing w:after="0" w:line="240" w:lineRule="auto"/>
        <w:rPr>
          <w:rFonts w:cstheme="minorHAnsi"/>
          <w:sz w:val="20"/>
          <w:szCs w:val="20"/>
        </w:rPr>
      </w:pPr>
      <w:r>
        <w:rPr>
          <w:rFonts w:cstheme="minorHAnsi"/>
          <w:sz w:val="20"/>
          <w:szCs w:val="20"/>
        </w:rPr>
        <w:t>70</w:t>
      </w:r>
      <w:r w:rsidR="00253AF4" w:rsidRPr="00DE7EF1">
        <w:rPr>
          <w:rFonts w:cstheme="minorHAnsi"/>
          <w:sz w:val="20"/>
          <w:szCs w:val="20"/>
        </w:rPr>
        <w:t>. Klauzula wypowiedzenia umowy</w:t>
      </w:r>
    </w:p>
    <w:p w14:paraId="035A2AC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zmianę klauzuli na:</w:t>
      </w:r>
    </w:p>
    <w:p w14:paraId="3527B06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Klauzula wypowiedzenia</w:t>
      </w:r>
    </w:p>
    <w:p w14:paraId="4EA6CA9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 zachowaniem pozostałych niezmienionych niniejszą klauzulą postanowień ogólnych warunków</w:t>
      </w:r>
    </w:p>
    <w:p w14:paraId="6FB6C9A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 i innych postanowień umowy generalnej, strony umowy postanawiają, że w przypadku,</w:t>
      </w:r>
    </w:p>
    <w:p w14:paraId="52634B2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gdy</w:t>
      </w:r>
    </w:p>
    <w:p w14:paraId="46482E6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1) szkodowość za pierwszy okres polisowy rozumiana jako stosunek wypłaconych odszkodowań</w:t>
      </w:r>
    </w:p>
    <w:p w14:paraId="5A29079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powiększonych o wysokość rezerw na szkody zgłoszone a niewypłacone w pierwszym okresie polisowym</w:t>
      </w:r>
    </w:p>
    <w:p w14:paraId="73146A4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 składki zainkasowanej za ten okres, liczona najwcześniej 45 dni przed końcem danego okresu</w:t>
      </w:r>
    </w:p>
    <w:p w14:paraId="713E9B8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polisowego, przekroczy 50% w danym rodzaju ubezpieczenia, lub</w:t>
      </w:r>
    </w:p>
    <w:p w14:paraId="09E28E6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2) nastąpi uzasadniony pisemnie przez Ubezpieczyciela brak możliwości zachowania ustalonych w</w:t>
      </w:r>
    </w:p>
    <w:p w14:paraId="537DA39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umowie ubezpieczenia warunków ubezpieczenia na kolejny okres polisowy ze względu na znaczące</w:t>
      </w:r>
    </w:p>
    <w:p w14:paraId="15FA9F9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zmiany w ryzyku lub na rynku ubezpieczeniowym lub reasekuracyjnym, powodujące brak możliwości</w:t>
      </w:r>
    </w:p>
    <w:p w14:paraId="4AC950B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uzyskania przez Ubezpieczyciela reasekuracji na dotychczasowych warunkach, lub</w:t>
      </w:r>
    </w:p>
    <w:p w14:paraId="282AC67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3) nastąpi wzrost wartości sum ubezpieczenia mienia o więcej niż 10% ich wartości początkowej, ponad</w:t>
      </w:r>
    </w:p>
    <w:p w14:paraId="0C0D77D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limit klauzuli automatycznego pokrycia (dotyczy ubezpieczenia mienia i technicznych), lub</w:t>
      </w:r>
    </w:p>
    <w:p w14:paraId="7BBC139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4) nastąpi wzrost przychodów rocznych Ubezpieczonego o ponad 20% w stosunku do roku poprzedniego</w:t>
      </w:r>
    </w:p>
    <w:p w14:paraId="7947FAB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(dotyczy ubezpieczenia OC), lub</w:t>
      </w:r>
    </w:p>
    <w:p w14:paraId="596B2D1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5) w stosunku do Ubezpieczonego została ogłoszona upadłość lub niewypłacalność, Ubezpieczony złożył</w:t>
      </w:r>
    </w:p>
    <w:p w14:paraId="7FAE35C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wniosek o ochronę przed bankructwem, upadłością lub taka analogiczna procedura została podjęta w</w:t>
      </w:r>
    </w:p>
    <w:p w14:paraId="5953073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jakiejkolwiek jurysdykcji.</w:t>
      </w:r>
    </w:p>
    <w:p w14:paraId="61497C1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Ubezpieczyciel ma prawo do wypowiedzenia umowy na drugi roczny okres ubezpieczenia (okres</w:t>
      </w:r>
    </w:p>
    <w:p w14:paraId="5B2B2CE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polisowy) z zachowaniem miesięcznego okresu wypowiedzenia ze skutkiem na koniec pierwszego</w:t>
      </w:r>
    </w:p>
    <w:p w14:paraId="2266F8A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okresu polisowego.</w:t>
      </w:r>
    </w:p>
    <w:p w14:paraId="635F05B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Wypowiedzenie umowy należy złożyć w formie pisemnej pod rygorem nieważności.</w:t>
      </w:r>
    </w:p>
    <w:p w14:paraId="4F6B743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Niezależnie od faktu wypowiedzenia umowy ubezpieczenia strony mogą podjąć negocjacje w celu</w:t>
      </w:r>
    </w:p>
    <w:p w14:paraId="6856D61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zmiany warunków ubezpieczenia na drugi okres polisowy.</w:t>
      </w:r>
    </w:p>
    <w:p w14:paraId="3FE764B4" w14:textId="77777777" w:rsidR="006B781F" w:rsidRPr="00DE7EF1" w:rsidRDefault="006B781F" w:rsidP="006B781F">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4A9F89C5" w14:textId="77777777" w:rsidR="006B781F" w:rsidRPr="00DE7EF1" w:rsidRDefault="006B781F" w:rsidP="00253AF4">
      <w:pPr>
        <w:autoSpaceDE w:val="0"/>
        <w:autoSpaceDN w:val="0"/>
        <w:adjustRightInd w:val="0"/>
        <w:spacing w:after="0" w:line="240" w:lineRule="auto"/>
        <w:rPr>
          <w:rFonts w:cstheme="minorHAnsi"/>
          <w:sz w:val="20"/>
          <w:szCs w:val="20"/>
        </w:rPr>
      </w:pPr>
    </w:p>
    <w:p w14:paraId="66604EAD" w14:textId="5886E3D5" w:rsidR="00253AF4" w:rsidRPr="00DE7EF1" w:rsidRDefault="006B781F"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1</w:t>
      </w:r>
      <w:r w:rsidR="00253AF4" w:rsidRPr="00DE7EF1">
        <w:rPr>
          <w:rFonts w:cstheme="minorHAnsi"/>
          <w:sz w:val="20"/>
          <w:szCs w:val="20"/>
        </w:rPr>
        <w:t xml:space="preserve">. Klauzula </w:t>
      </w:r>
      <w:proofErr w:type="spellStart"/>
      <w:r w:rsidR="00253AF4" w:rsidRPr="00DE7EF1">
        <w:rPr>
          <w:rFonts w:cstheme="minorHAnsi"/>
          <w:sz w:val="20"/>
          <w:szCs w:val="20"/>
        </w:rPr>
        <w:t>zalaniowa</w:t>
      </w:r>
      <w:proofErr w:type="spellEnd"/>
    </w:p>
    <w:p w14:paraId="17B73BA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dodanie zapisu:</w:t>
      </w:r>
    </w:p>
    <w:p w14:paraId="6B77883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Ubezpieczyciel nie odpowiada za szkody powstałe przez zalanie związane z nieszczelnością pokryć</w:t>
      </w:r>
    </w:p>
    <w:p w14:paraId="63B0D7E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dachowych, rynien, </w:t>
      </w:r>
      <w:proofErr w:type="spellStart"/>
      <w:r w:rsidRPr="00DE7EF1">
        <w:rPr>
          <w:rFonts w:cstheme="minorHAnsi"/>
          <w:sz w:val="20"/>
          <w:szCs w:val="20"/>
        </w:rPr>
        <w:t>opierzeń</w:t>
      </w:r>
      <w:proofErr w:type="spellEnd"/>
      <w:r w:rsidRPr="00DE7EF1">
        <w:rPr>
          <w:rFonts w:cstheme="minorHAnsi"/>
          <w:sz w:val="20"/>
          <w:szCs w:val="20"/>
        </w:rPr>
        <w:t>, stolarki okiennej lub drzwiowej, jeżeli zalanie nastąpiło z powodu złego</w:t>
      </w:r>
    </w:p>
    <w:p w14:paraId="1257AEE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stanu technicznego pokryć dachowych, rynien, </w:t>
      </w:r>
      <w:proofErr w:type="spellStart"/>
      <w:r w:rsidRPr="00DE7EF1">
        <w:rPr>
          <w:rFonts w:cstheme="minorHAnsi"/>
          <w:sz w:val="20"/>
          <w:szCs w:val="20"/>
        </w:rPr>
        <w:t>opierzeń</w:t>
      </w:r>
      <w:proofErr w:type="spellEnd"/>
      <w:r w:rsidRPr="00DE7EF1">
        <w:rPr>
          <w:rFonts w:cstheme="minorHAnsi"/>
          <w:sz w:val="20"/>
          <w:szCs w:val="20"/>
        </w:rPr>
        <w:t>, stolarki okiennej lub drzwiowej lub innych</w:t>
      </w:r>
    </w:p>
    <w:p w14:paraId="48DEBD8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elementów obiektu budowlanego, jeżeli dbałość o stan techniczny budynku należała do</w:t>
      </w:r>
    </w:p>
    <w:p w14:paraId="2419881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Ubezpieczonego albo jeżeli Ubezpieczony o tych nieprawidłowościach i zaniedbaniach wiedział lub</w:t>
      </w:r>
    </w:p>
    <w:p w14:paraId="028675A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wiedzieć powinien, a nie podjął działań im zapobiegających, chyba że zły stan urządzeń był</w:t>
      </w:r>
    </w:p>
    <w:p w14:paraId="7B5B7FD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konsekwencją szkody w ubezpieczonym mieniu objętej ochroną.</w:t>
      </w:r>
    </w:p>
    <w:p w14:paraId="4CDE09B4" w14:textId="610CF344" w:rsidR="006B781F" w:rsidRPr="00DE7EF1" w:rsidRDefault="006B781F"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645D10B2" w14:textId="77777777" w:rsidR="006B781F" w:rsidRPr="00DE7EF1" w:rsidRDefault="006B781F" w:rsidP="00253AF4">
      <w:pPr>
        <w:autoSpaceDE w:val="0"/>
        <w:autoSpaceDN w:val="0"/>
        <w:adjustRightInd w:val="0"/>
        <w:spacing w:after="0" w:line="240" w:lineRule="auto"/>
        <w:rPr>
          <w:rFonts w:cstheme="minorHAnsi"/>
          <w:sz w:val="20"/>
          <w:szCs w:val="20"/>
        </w:rPr>
      </w:pPr>
    </w:p>
    <w:p w14:paraId="00438F6F" w14:textId="16AE0425" w:rsidR="00253AF4" w:rsidRPr="00DE7EF1" w:rsidRDefault="00483075"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2</w:t>
      </w:r>
      <w:r w:rsidR="00253AF4" w:rsidRPr="00DE7EF1">
        <w:rPr>
          <w:rFonts w:cstheme="minorHAnsi"/>
          <w:sz w:val="20"/>
          <w:szCs w:val="20"/>
        </w:rPr>
        <w:t>. Klauzula przywrócenia sumy ubezpieczenia po szkodzie</w:t>
      </w:r>
    </w:p>
    <w:p w14:paraId="3AE24E5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potwierdzenie, że klauzula nie ma zastosowania w odniesieniu do mienia, dla którego</w:t>
      </w:r>
    </w:p>
    <w:p w14:paraId="16E4689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wskazano limit odpowiedzialności lub ustalono sumę ubezpieczenia w systemie „na pierwsze ryzyko”.</w:t>
      </w:r>
    </w:p>
    <w:p w14:paraId="22E5561F" w14:textId="3EBE9864" w:rsidR="00483075" w:rsidRPr="00DE7EF1" w:rsidRDefault="00483075"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C7E8486" w14:textId="77777777" w:rsidR="00483075" w:rsidRPr="00DE7EF1" w:rsidRDefault="00483075" w:rsidP="00253AF4">
      <w:pPr>
        <w:autoSpaceDE w:val="0"/>
        <w:autoSpaceDN w:val="0"/>
        <w:adjustRightInd w:val="0"/>
        <w:spacing w:after="0" w:line="240" w:lineRule="auto"/>
        <w:rPr>
          <w:rFonts w:cstheme="minorHAnsi"/>
          <w:sz w:val="20"/>
          <w:szCs w:val="20"/>
        </w:rPr>
      </w:pPr>
    </w:p>
    <w:p w14:paraId="538CB920" w14:textId="2B96343D" w:rsidR="00253AF4" w:rsidRPr="00DE7EF1" w:rsidRDefault="00483075"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3</w:t>
      </w:r>
      <w:r w:rsidR="00253AF4" w:rsidRPr="00DE7EF1">
        <w:rPr>
          <w:rFonts w:cstheme="minorHAnsi"/>
          <w:sz w:val="20"/>
          <w:szCs w:val="20"/>
        </w:rPr>
        <w:t>. Klauzula szkód mechanicznych</w:t>
      </w:r>
    </w:p>
    <w:p w14:paraId="58A6E5C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Wnosimy o wprowadzenie poniższych </w:t>
      </w:r>
      <w:proofErr w:type="spellStart"/>
      <w:r w:rsidRPr="00DE7EF1">
        <w:rPr>
          <w:rFonts w:cstheme="minorHAnsi"/>
          <w:sz w:val="20"/>
          <w:szCs w:val="20"/>
        </w:rPr>
        <w:t>wyłączeń</w:t>
      </w:r>
      <w:proofErr w:type="spellEnd"/>
      <w:r w:rsidRPr="00DE7EF1">
        <w:rPr>
          <w:rFonts w:cstheme="minorHAnsi"/>
          <w:sz w:val="20"/>
          <w:szCs w:val="20"/>
        </w:rPr>
        <w:t>:</w:t>
      </w:r>
    </w:p>
    <w:p w14:paraId="15C9E56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Ubezpieczeniem nie są objęte szkody w materiałach eksploatacyjnych i narzędziach wymiennych.</w:t>
      </w:r>
    </w:p>
    <w:p w14:paraId="08035557" w14:textId="78D68E4C" w:rsidR="00483075" w:rsidRPr="00DE7EF1" w:rsidRDefault="00483075"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Odp. </w:t>
      </w:r>
      <w:r w:rsidR="004D62BA" w:rsidRPr="00DE7EF1">
        <w:rPr>
          <w:rFonts w:cstheme="minorHAnsi"/>
          <w:sz w:val="20"/>
          <w:szCs w:val="20"/>
        </w:rPr>
        <w:t>Zamawiający wprowadził tożsame zapisy w klauzuli:</w:t>
      </w:r>
    </w:p>
    <w:p w14:paraId="4BDFE87B" w14:textId="2D7BA331" w:rsidR="004D62BA" w:rsidRPr="00DE7EF1" w:rsidRDefault="004D62BA" w:rsidP="00253AF4">
      <w:pPr>
        <w:autoSpaceDE w:val="0"/>
        <w:autoSpaceDN w:val="0"/>
        <w:adjustRightInd w:val="0"/>
        <w:spacing w:after="0" w:line="240" w:lineRule="auto"/>
        <w:rPr>
          <w:rFonts w:cstheme="minorHAnsi"/>
          <w:sz w:val="20"/>
          <w:szCs w:val="20"/>
        </w:rPr>
      </w:pPr>
      <w:r w:rsidRPr="00DE7EF1">
        <w:rPr>
          <w:rFonts w:cstheme="minorHAnsi"/>
          <w:sz w:val="20"/>
          <w:szCs w:val="20"/>
        </w:rPr>
        <w:t>„w częściach i materiałach, które ulegają szybkiemu zużyciu lub z uwagi na swoje specyficzne funkcje podlegają okresowej wymianie w ramach konserwacji.”</w:t>
      </w:r>
    </w:p>
    <w:p w14:paraId="5A730D76" w14:textId="77777777" w:rsidR="00483075" w:rsidRPr="00DE7EF1" w:rsidRDefault="00483075" w:rsidP="00253AF4">
      <w:pPr>
        <w:autoSpaceDE w:val="0"/>
        <w:autoSpaceDN w:val="0"/>
        <w:adjustRightInd w:val="0"/>
        <w:spacing w:after="0" w:line="240" w:lineRule="auto"/>
        <w:rPr>
          <w:rFonts w:cstheme="minorHAnsi"/>
          <w:sz w:val="20"/>
          <w:szCs w:val="20"/>
        </w:rPr>
      </w:pPr>
    </w:p>
    <w:p w14:paraId="7D7164CB" w14:textId="1BFA6F3D" w:rsidR="00253AF4" w:rsidRPr="00DE7EF1" w:rsidRDefault="004D62BA"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4</w:t>
      </w:r>
      <w:r w:rsidR="00253AF4" w:rsidRPr="00DE7EF1">
        <w:rPr>
          <w:rFonts w:cstheme="minorHAnsi"/>
          <w:sz w:val="20"/>
          <w:szCs w:val="20"/>
        </w:rPr>
        <w:t>. Klauzula katastrofy budowlanej</w:t>
      </w:r>
    </w:p>
    <w:p w14:paraId="0234C68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wprowadzenie zapisu, iż klauzula nie obejmuje ochroną budynków przed datą końcowego</w:t>
      </w:r>
    </w:p>
    <w:p w14:paraId="3DB193A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odbioru, tymczasowo oddanych do użytkowania w trakcie budowy lub przebudowy i do mienia</w:t>
      </w:r>
    </w:p>
    <w:p w14:paraId="6079EFE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nieużytkowanego zgodnie z przeznaczeniem.</w:t>
      </w:r>
    </w:p>
    <w:p w14:paraId="61C66F59" w14:textId="77777777" w:rsidR="004D62BA" w:rsidRPr="00DE7EF1" w:rsidRDefault="004D62BA" w:rsidP="004D62BA">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 gdyż uważamy, że wprowadzone wyłączenia zapisy są prawie  tożsame:</w:t>
      </w:r>
    </w:p>
    <w:p w14:paraId="14AA9E99" w14:textId="77777777" w:rsidR="004D62BA" w:rsidRPr="00DE7EF1" w:rsidRDefault="004D62BA" w:rsidP="004D62BA">
      <w:pPr>
        <w:pStyle w:val="WW-Tekstpodstawowywcity2"/>
        <w:ind w:firstLine="0"/>
        <w:rPr>
          <w:rFonts w:asciiTheme="minorHAnsi" w:eastAsiaTheme="minorHAnsi" w:hAnsiTheme="minorHAnsi" w:cstheme="minorHAnsi"/>
          <w:sz w:val="20"/>
          <w:lang w:eastAsia="en-US"/>
        </w:rPr>
      </w:pPr>
      <w:bookmarkStart w:id="1" w:name="_Hlk102544141"/>
      <w:r w:rsidRPr="00DE7EF1">
        <w:rPr>
          <w:rFonts w:asciiTheme="minorHAnsi" w:eastAsiaTheme="minorHAnsi" w:hAnsiTheme="minorHAnsi" w:cstheme="minorHAnsi"/>
          <w:sz w:val="20"/>
          <w:lang w:eastAsia="en-US"/>
        </w:rPr>
        <w:t xml:space="preserve">Poza </w:t>
      </w:r>
      <w:proofErr w:type="spellStart"/>
      <w:r w:rsidRPr="00DE7EF1">
        <w:rPr>
          <w:rFonts w:asciiTheme="minorHAnsi" w:eastAsiaTheme="minorHAnsi" w:hAnsiTheme="minorHAnsi" w:cstheme="minorHAnsi"/>
          <w:sz w:val="20"/>
          <w:lang w:eastAsia="en-US"/>
        </w:rPr>
        <w:t>wyłączeniami</w:t>
      </w:r>
      <w:proofErr w:type="spellEnd"/>
      <w:r w:rsidRPr="00DE7EF1">
        <w:rPr>
          <w:rFonts w:asciiTheme="minorHAnsi" w:eastAsiaTheme="minorHAnsi" w:hAnsiTheme="minorHAnsi" w:cstheme="minorHAnsi"/>
          <w:sz w:val="20"/>
          <w:lang w:eastAsia="en-US"/>
        </w:rPr>
        <w:t xml:space="preserve"> odpowiedzialności  określonymi w programie ubezpieczenia mienia od wszystkich </w:t>
      </w:r>
      <w:proofErr w:type="spellStart"/>
      <w:r w:rsidRPr="00DE7EF1">
        <w:rPr>
          <w:rFonts w:asciiTheme="minorHAnsi" w:eastAsiaTheme="minorHAnsi" w:hAnsiTheme="minorHAnsi" w:cstheme="minorHAnsi"/>
          <w:sz w:val="20"/>
          <w:lang w:eastAsia="en-US"/>
        </w:rPr>
        <w:t>ryzyk</w:t>
      </w:r>
      <w:proofErr w:type="spellEnd"/>
      <w:r w:rsidRPr="00DE7EF1">
        <w:rPr>
          <w:rFonts w:asciiTheme="minorHAnsi" w:eastAsiaTheme="minorHAnsi" w:hAnsiTheme="minorHAnsi" w:cstheme="minorHAnsi"/>
          <w:sz w:val="20"/>
          <w:lang w:eastAsia="en-US"/>
        </w:rPr>
        <w:t>,</w:t>
      </w:r>
      <w:bookmarkEnd w:id="1"/>
      <w:r w:rsidRPr="00DE7EF1">
        <w:rPr>
          <w:rFonts w:asciiTheme="minorHAnsi" w:eastAsiaTheme="minorHAnsi" w:hAnsiTheme="minorHAnsi" w:cstheme="minorHAnsi"/>
          <w:sz w:val="20"/>
          <w:lang w:eastAsia="en-US"/>
        </w:rPr>
        <w:t xml:space="preserve"> z odpowiedzialności Ubezpieczyciela wyłączone są szkody:</w:t>
      </w:r>
    </w:p>
    <w:p w14:paraId="70931152" w14:textId="77777777" w:rsidR="004D62BA" w:rsidRPr="00DE7EF1" w:rsidRDefault="004D62BA" w:rsidP="004D62BA">
      <w:pPr>
        <w:pStyle w:val="WW-Tekstpodstawowywcity2"/>
        <w:numPr>
          <w:ilvl w:val="0"/>
          <w:numId w:val="10"/>
        </w:numPr>
        <w:ind w:left="284"/>
        <w:rPr>
          <w:rFonts w:asciiTheme="minorHAnsi" w:eastAsiaTheme="minorHAnsi" w:hAnsiTheme="minorHAnsi" w:cstheme="minorHAnsi"/>
          <w:sz w:val="20"/>
          <w:lang w:eastAsia="en-US"/>
        </w:rPr>
      </w:pPr>
      <w:r w:rsidRPr="00DE7EF1">
        <w:rPr>
          <w:rFonts w:asciiTheme="minorHAnsi" w:eastAsiaTheme="minorHAnsi" w:hAnsiTheme="minorHAnsi" w:cstheme="minorHAnsi"/>
          <w:sz w:val="20"/>
          <w:lang w:eastAsia="en-US"/>
        </w:rPr>
        <w:t>wynikłe ze zdarzeń powstałych w budynkach będących w trakcie przebudowy lub remontu wymagającego uzyskania pozwolenia na budowę,</w:t>
      </w:r>
    </w:p>
    <w:p w14:paraId="550C6A67" w14:textId="77777777" w:rsidR="004D62BA" w:rsidRPr="00DE7EF1" w:rsidRDefault="004D62BA" w:rsidP="004D62BA">
      <w:pPr>
        <w:pStyle w:val="WW-Tekstpodstawowywcity2"/>
        <w:numPr>
          <w:ilvl w:val="0"/>
          <w:numId w:val="10"/>
        </w:numPr>
        <w:ind w:left="284"/>
        <w:rPr>
          <w:rFonts w:asciiTheme="minorHAnsi" w:eastAsiaTheme="minorHAnsi" w:hAnsiTheme="minorHAnsi" w:cstheme="minorHAnsi"/>
          <w:sz w:val="20"/>
          <w:lang w:eastAsia="en-US"/>
        </w:rPr>
      </w:pPr>
      <w:r w:rsidRPr="00DE7EF1">
        <w:rPr>
          <w:rFonts w:asciiTheme="minorHAnsi" w:eastAsiaTheme="minorHAnsi" w:hAnsiTheme="minorHAnsi" w:cstheme="minorHAnsi"/>
          <w:sz w:val="20"/>
          <w:lang w:eastAsia="en-US"/>
        </w:rPr>
        <w:t xml:space="preserve">w budynkach przeznaczonych do rozbiórki, </w:t>
      </w:r>
    </w:p>
    <w:p w14:paraId="585AD5BF" w14:textId="77777777" w:rsidR="004D62BA" w:rsidRPr="00DE7EF1" w:rsidRDefault="004D62BA" w:rsidP="004D62BA">
      <w:pPr>
        <w:pStyle w:val="WW-Tekstpodstawowywcity2"/>
        <w:numPr>
          <w:ilvl w:val="0"/>
          <w:numId w:val="10"/>
        </w:numPr>
        <w:ind w:left="284"/>
        <w:rPr>
          <w:rFonts w:asciiTheme="minorHAnsi" w:eastAsiaTheme="minorHAnsi" w:hAnsiTheme="minorHAnsi" w:cstheme="minorHAnsi"/>
          <w:sz w:val="20"/>
          <w:lang w:eastAsia="en-US"/>
        </w:rPr>
      </w:pPr>
      <w:r w:rsidRPr="00DE7EF1">
        <w:rPr>
          <w:rFonts w:asciiTheme="minorHAnsi" w:eastAsiaTheme="minorHAnsi" w:hAnsiTheme="minorHAnsi" w:cstheme="minorHAnsi"/>
          <w:sz w:val="20"/>
          <w:lang w:eastAsia="en-US"/>
        </w:rPr>
        <w:t>w budynkach wyłączonych z eksploatacji przez okres dłuższy niż 12 miesięcy.</w:t>
      </w:r>
    </w:p>
    <w:p w14:paraId="31C15AD5" w14:textId="77777777" w:rsidR="004D62BA" w:rsidRPr="00DE7EF1" w:rsidRDefault="004D62BA" w:rsidP="00253AF4">
      <w:pPr>
        <w:autoSpaceDE w:val="0"/>
        <w:autoSpaceDN w:val="0"/>
        <w:adjustRightInd w:val="0"/>
        <w:spacing w:after="0" w:line="240" w:lineRule="auto"/>
        <w:rPr>
          <w:rFonts w:cstheme="minorHAnsi"/>
          <w:sz w:val="20"/>
          <w:szCs w:val="20"/>
        </w:rPr>
      </w:pPr>
    </w:p>
    <w:p w14:paraId="40F5E615" w14:textId="5F9D7DD6" w:rsidR="00253AF4" w:rsidRPr="00DE7EF1" w:rsidRDefault="004D62BA"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5</w:t>
      </w:r>
      <w:r w:rsidR="00253AF4" w:rsidRPr="00DE7EF1">
        <w:rPr>
          <w:rFonts w:cstheme="minorHAnsi"/>
          <w:sz w:val="20"/>
          <w:szCs w:val="20"/>
        </w:rPr>
        <w:t>. Klauzula ubezpieczenia mienia zabytkowego, unikatowego</w:t>
      </w:r>
    </w:p>
    <w:p w14:paraId="34889A0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w:t>
      </w:r>
    </w:p>
    <w:p w14:paraId="778AF089" w14:textId="4EB58C04" w:rsidR="00253AF4" w:rsidRPr="00DE7EF1" w:rsidRDefault="00317502" w:rsidP="00253AF4">
      <w:pPr>
        <w:autoSpaceDE w:val="0"/>
        <w:autoSpaceDN w:val="0"/>
        <w:adjustRightInd w:val="0"/>
        <w:spacing w:after="0" w:line="240" w:lineRule="auto"/>
        <w:rPr>
          <w:rFonts w:cstheme="minorHAnsi"/>
          <w:sz w:val="20"/>
          <w:szCs w:val="20"/>
        </w:rPr>
      </w:pPr>
      <w:r>
        <w:rPr>
          <w:rFonts w:cstheme="minorHAnsi"/>
          <w:sz w:val="20"/>
          <w:szCs w:val="20"/>
        </w:rPr>
        <w:t>a)</w:t>
      </w:r>
      <w:r w:rsidR="00253AF4" w:rsidRPr="00DE7EF1">
        <w:rPr>
          <w:rFonts w:cstheme="minorHAnsi"/>
          <w:sz w:val="20"/>
          <w:szCs w:val="20"/>
        </w:rPr>
        <w:t xml:space="preserve"> informację, czy Zamawiający zgłasza do ubezpieczenia w/w mienie;</w:t>
      </w:r>
    </w:p>
    <w:p w14:paraId="283AB5BA" w14:textId="424A11D3" w:rsidR="00253AF4" w:rsidRPr="00DE7EF1" w:rsidRDefault="00317502" w:rsidP="00253AF4">
      <w:pPr>
        <w:autoSpaceDE w:val="0"/>
        <w:autoSpaceDN w:val="0"/>
        <w:adjustRightInd w:val="0"/>
        <w:spacing w:after="0" w:line="240" w:lineRule="auto"/>
        <w:rPr>
          <w:rFonts w:cstheme="minorHAnsi"/>
          <w:sz w:val="20"/>
          <w:szCs w:val="20"/>
        </w:rPr>
      </w:pPr>
      <w:r>
        <w:rPr>
          <w:rFonts w:cstheme="minorHAnsi"/>
          <w:sz w:val="20"/>
          <w:szCs w:val="20"/>
        </w:rPr>
        <w:t>b)</w:t>
      </w:r>
      <w:r w:rsidR="00253AF4" w:rsidRPr="00DE7EF1">
        <w:rPr>
          <w:rFonts w:cstheme="minorHAnsi"/>
          <w:sz w:val="20"/>
          <w:szCs w:val="20"/>
        </w:rPr>
        <w:t xml:space="preserve"> pełny wykaz tego mienia wraz z informacją o sposobie jego wyceny;</w:t>
      </w:r>
    </w:p>
    <w:p w14:paraId="6F5A6115" w14:textId="4D50DA12" w:rsidR="00253AF4" w:rsidRPr="00DE7EF1" w:rsidRDefault="00317502" w:rsidP="00253AF4">
      <w:pPr>
        <w:autoSpaceDE w:val="0"/>
        <w:autoSpaceDN w:val="0"/>
        <w:adjustRightInd w:val="0"/>
        <w:spacing w:after="0" w:line="240" w:lineRule="auto"/>
        <w:rPr>
          <w:rFonts w:cstheme="minorHAnsi"/>
          <w:sz w:val="20"/>
          <w:szCs w:val="20"/>
        </w:rPr>
      </w:pPr>
      <w:r>
        <w:rPr>
          <w:rFonts w:cstheme="minorHAnsi"/>
          <w:sz w:val="20"/>
          <w:szCs w:val="20"/>
        </w:rPr>
        <w:t>c)</w:t>
      </w:r>
      <w:r w:rsidR="00253AF4" w:rsidRPr="00DE7EF1">
        <w:rPr>
          <w:rFonts w:cstheme="minorHAnsi"/>
          <w:sz w:val="20"/>
          <w:szCs w:val="20"/>
        </w:rPr>
        <w:t xml:space="preserve"> zmianę zapisu dot. wypłaty odszkodowania dla mienia o charakterze zabytkowym, artystycznym i</w:t>
      </w:r>
    </w:p>
    <w:p w14:paraId="794B4B8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unikatowym oraz przedmiotów o wartości kolekcjonerskiej, eksponatów muzealnych, dzieł sztuki,</w:t>
      </w:r>
    </w:p>
    <w:p w14:paraId="589D5F4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antyków oraz zabytkowych dokumentów lub rękopisów na: „</w:t>
      </w:r>
      <w:bookmarkStart w:id="2" w:name="_Hlk131685738"/>
      <w:r w:rsidRPr="00DE7EF1">
        <w:rPr>
          <w:rFonts w:cstheme="minorHAnsi"/>
          <w:sz w:val="20"/>
          <w:szCs w:val="20"/>
        </w:rPr>
        <w:t>odszkodowanie będzie wypłacane według</w:t>
      </w:r>
    </w:p>
    <w:p w14:paraId="285CC33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wartości jak w zgłoszeniu do ubezpieczenia bez uwzględnienia wartości artystycznej i historycznej oraz</w:t>
      </w:r>
    </w:p>
    <w:p w14:paraId="09B9029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 uwzględnieniem klauzuli kosztów dodatkowych</w:t>
      </w:r>
      <w:bookmarkEnd w:id="2"/>
      <w:r w:rsidRPr="00DE7EF1">
        <w:rPr>
          <w:rFonts w:cstheme="minorHAnsi"/>
          <w:sz w:val="20"/>
          <w:szCs w:val="20"/>
        </w:rPr>
        <w:t>.”</w:t>
      </w:r>
    </w:p>
    <w:p w14:paraId="06CFAC3C" w14:textId="77777777" w:rsidR="00452EC7" w:rsidRPr="00DE7EF1" w:rsidRDefault="00452EC7" w:rsidP="00452EC7">
      <w:pPr>
        <w:autoSpaceDE w:val="0"/>
        <w:autoSpaceDN w:val="0"/>
        <w:adjustRightInd w:val="0"/>
        <w:spacing w:after="0" w:line="240" w:lineRule="auto"/>
        <w:rPr>
          <w:rFonts w:cstheme="minorHAnsi"/>
          <w:sz w:val="20"/>
          <w:szCs w:val="20"/>
        </w:rPr>
      </w:pPr>
      <w:r w:rsidRPr="00DE7EF1">
        <w:rPr>
          <w:rFonts w:cstheme="minorHAnsi"/>
          <w:sz w:val="20"/>
          <w:szCs w:val="20"/>
        </w:rPr>
        <w:t>Odp. ad a) NIE – jedynie budynki</w:t>
      </w:r>
    </w:p>
    <w:p w14:paraId="680F2301" w14:textId="7CA88755" w:rsidR="00452EC7" w:rsidRPr="00DE7EF1" w:rsidRDefault="00452EC7" w:rsidP="00452EC7">
      <w:pPr>
        <w:autoSpaceDE w:val="0"/>
        <w:autoSpaceDN w:val="0"/>
        <w:adjustRightInd w:val="0"/>
        <w:spacing w:after="0" w:line="240" w:lineRule="auto"/>
        <w:rPr>
          <w:rFonts w:cstheme="minorHAnsi"/>
          <w:sz w:val="20"/>
          <w:szCs w:val="20"/>
        </w:rPr>
      </w:pPr>
      <w:r w:rsidRPr="00DE7EF1">
        <w:rPr>
          <w:rFonts w:cstheme="minorHAnsi"/>
          <w:sz w:val="20"/>
          <w:szCs w:val="20"/>
        </w:rPr>
        <w:t xml:space="preserve">Ad b) budynki wycenione w kalkulatorze </w:t>
      </w:r>
      <w:proofErr w:type="spellStart"/>
      <w:r w:rsidRPr="00DE7EF1">
        <w:rPr>
          <w:rFonts w:cstheme="minorHAnsi"/>
          <w:sz w:val="20"/>
          <w:szCs w:val="20"/>
        </w:rPr>
        <w:t>SekoncenBud</w:t>
      </w:r>
      <w:proofErr w:type="spellEnd"/>
      <w:r w:rsidRPr="00DE7EF1">
        <w:rPr>
          <w:rFonts w:cstheme="minorHAnsi"/>
          <w:sz w:val="20"/>
          <w:szCs w:val="20"/>
        </w:rPr>
        <w:t xml:space="preserve"> :</w:t>
      </w:r>
    </w:p>
    <w:p w14:paraId="04BDBA22"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al. 1 Maja 14 - budynek administracyjny Urzędu Miejskiego  o wartości 13 097 000,00 zł (WEZ)</w:t>
      </w:r>
    </w:p>
    <w:p w14:paraId="7D9A6791"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Warszawska 39 -budynek SP 2 o wartości 5 367 000,00 zł (GEZ)</w:t>
      </w:r>
    </w:p>
    <w:p w14:paraId="27840EE0"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 xml:space="preserve">Ul. Turystyczna 1 - kompleks budynków Twierdza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o wartości 19 647 518,88 zł (rejestr zabytków)</w:t>
      </w:r>
    </w:p>
    <w:p w14:paraId="103B821E"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 xml:space="preserve">ul. Pionierska 13 – budynek z zapleczem żywieniowym o wartości 2 873 000,00 zł (WEZ) </w:t>
      </w:r>
    </w:p>
    <w:p w14:paraId="55FB6B19"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lastRenderedPageBreak/>
        <w:t>ul. Sikorskiego 3A (nieużytkowany) - wartość 3 808 000,00 zł (GEZ)</w:t>
      </w:r>
    </w:p>
    <w:p w14:paraId="294892BF"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Plac Grunwaldzki 2 (Kino Fala) – nieużytkowany  - wartość 1 800 000,00 zł (rejestr zabytków)</w:t>
      </w:r>
    </w:p>
    <w:p w14:paraId="60327C1B"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23A (rejestr zabytków) 1 880 000,00 zł</w:t>
      </w:r>
    </w:p>
    <w:p w14:paraId="0BD00608"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Daszyńskiego 8 (GEZ) – 816 000,00 zł</w:t>
      </w:r>
    </w:p>
    <w:p w14:paraId="46841BCD"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Gimnazjalna 1 (GEZ) – 6 819 000,00 zł</w:t>
      </w:r>
    </w:p>
    <w:p w14:paraId="552B5878"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8 (GEZ) – 4 038 924,29 zł</w:t>
      </w:r>
    </w:p>
    <w:p w14:paraId="7AEDDAFE"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11 (WEZ) – 2 267 000,00 zł</w:t>
      </w:r>
    </w:p>
    <w:p w14:paraId="11F73597"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17 (GEZ) – 2 293 000,00 zł</w:t>
      </w:r>
    </w:p>
    <w:p w14:paraId="53CFAA4F"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19 (GEZ) – 2 128 000,00 zł</w:t>
      </w:r>
    </w:p>
    <w:p w14:paraId="60C58B56"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23B (GEZ) –</w:t>
      </w:r>
      <w:r w:rsidRPr="00DE7EF1">
        <w:rPr>
          <w:rFonts w:cstheme="minorHAnsi"/>
          <w:sz w:val="20"/>
          <w:szCs w:val="20"/>
        </w:rPr>
        <w:t xml:space="preserve"> 432 000,00 zł</w:t>
      </w:r>
    </w:p>
    <w:p w14:paraId="157F5F00"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Konarskiego 29 (GEZ) – 1 169 000,00 zł</w:t>
      </w:r>
    </w:p>
    <w:p w14:paraId="526C4709"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T. Kościuszki 2 (GEZ) –</w:t>
      </w:r>
      <w:r w:rsidRPr="00DE7EF1">
        <w:rPr>
          <w:rFonts w:cstheme="minorHAnsi"/>
          <w:sz w:val="20"/>
          <w:szCs w:val="20"/>
        </w:rPr>
        <w:t xml:space="preserve"> </w:t>
      </w:r>
      <w:r w:rsidRPr="00DE7EF1">
        <w:rPr>
          <w:rFonts w:eastAsia="Calibri" w:cstheme="minorHAnsi"/>
          <w:sz w:val="20"/>
          <w:szCs w:val="20"/>
        </w:rPr>
        <w:t>2 533 000,00 zł</w:t>
      </w:r>
    </w:p>
    <w:p w14:paraId="1EEDFB6A"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Mickiewicza 37 (GEZ) – 3 109 000,00 zł</w:t>
      </w:r>
    </w:p>
    <w:p w14:paraId="2AD2CE80"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Nowowiejska 1 (GEZ) – 1 585 000,00 zł</w:t>
      </w:r>
    </w:p>
    <w:p w14:paraId="7448D8CB"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Plac Grunwaldzki 5 (GEZ) – 2 835 000,00 zł</w:t>
      </w:r>
    </w:p>
    <w:p w14:paraId="29B1CAD9"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Sikorskiego 3B (GEZ) – 1 652 000,00 zł</w:t>
      </w:r>
    </w:p>
    <w:p w14:paraId="24BFBE46"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Warmińska 18 (GEZ) – 646 000,00 zł</w:t>
      </w:r>
    </w:p>
    <w:p w14:paraId="6AF35C4B" w14:textId="77777777" w:rsidR="00452EC7" w:rsidRPr="00DE7EF1" w:rsidRDefault="00452EC7" w:rsidP="00452EC7">
      <w:pPr>
        <w:pStyle w:val="Bezodstpw"/>
        <w:ind w:left="425"/>
        <w:jc w:val="both"/>
        <w:rPr>
          <w:rFonts w:eastAsia="Calibri" w:cstheme="minorHAnsi"/>
          <w:sz w:val="20"/>
          <w:szCs w:val="20"/>
        </w:rPr>
      </w:pPr>
      <w:r w:rsidRPr="00DE7EF1">
        <w:rPr>
          <w:rFonts w:eastAsia="Calibri" w:cstheme="minorHAnsi"/>
          <w:sz w:val="20"/>
          <w:szCs w:val="20"/>
        </w:rPr>
        <w:t>ul. Wilanowska 4 (GEZ) –</w:t>
      </w:r>
      <w:r w:rsidRPr="00DE7EF1">
        <w:rPr>
          <w:rFonts w:cstheme="minorHAnsi"/>
          <w:sz w:val="20"/>
          <w:szCs w:val="20"/>
        </w:rPr>
        <w:t xml:space="preserve"> </w:t>
      </w:r>
      <w:r w:rsidRPr="00DE7EF1">
        <w:rPr>
          <w:rFonts w:eastAsia="Calibri" w:cstheme="minorHAnsi"/>
          <w:sz w:val="20"/>
          <w:szCs w:val="20"/>
        </w:rPr>
        <w:t>2 038 000,00 zł</w:t>
      </w:r>
    </w:p>
    <w:p w14:paraId="1528936C" w14:textId="77777777" w:rsidR="00452EC7" w:rsidRPr="00317502" w:rsidRDefault="00452EC7" w:rsidP="00452EC7">
      <w:pPr>
        <w:pStyle w:val="Bezodstpw"/>
        <w:ind w:left="425"/>
        <w:jc w:val="both"/>
        <w:rPr>
          <w:rFonts w:eastAsia="Calibri" w:cstheme="minorHAnsi"/>
          <w:sz w:val="20"/>
          <w:szCs w:val="20"/>
        </w:rPr>
      </w:pPr>
      <w:r w:rsidRPr="00317502">
        <w:rPr>
          <w:rFonts w:eastAsia="Calibri" w:cstheme="minorHAnsi"/>
          <w:sz w:val="20"/>
          <w:szCs w:val="20"/>
        </w:rPr>
        <w:t>ul. Wilanowska 6 (GEZ) – 1 960 000,00 zł</w:t>
      </w:r>
    </w:p>
    <w:p w14:paraId="50AC588C" w14:textId="77777777" w:rsidR="00452EC7" w:rsidRPr="0058081A" w:rsidRDefault="00452EC7" w:rsidP="00452EC7">
      <w:pPr>
        <w:pStyle w:val="Bezodstpw"/>
        <w:ind w:left="425"/>
        <w:jc w:val="both"/>
        <w:rPr>
          <w:rFonts w:eastAsia="Calibri" w:cstheme="minorHAnsi"/>
          <w:sz w:val="20"/>
          <w:szCs w:val="20"/>
        </w:rPr>
      </w:pPr>
      <w:r w:rsidRPr="0058081A">
        <w:rPr>
          <w:rFonts w:eastAsia="Calibri" w:cstheme="minorHAnsi"/>
          <w:sz w:val="20"/>
          <w:szCs w:val="20"/>
        </w:rPr>
        <w:t>ul. Wilanowska 8 (GEZ) – 2 048 000,00 zł</w:t>
      </w:r>
    </w:p>
    <w:p w14:paraId="7ECDC32E" w14:textId="77777777" w:rsidR="00452EC7" w:rsidRPr="0058081A" w:rsidRDefault="00452EC7" w:rsidP="00452EC7">
      <w:pPr>
        <w:pStyle w:val="Bezodstpw"/>
        <w:ind w:left="425"/>
        <w:jc w:val="both"/>
        <w:rPr>
          <w:rFonts w:eastAsia="Calibri" w:cstheme="minorHAnsi"/>
          <w:sz w:val="20"/>
          <w:szCs w:val="20"/>
        </w:rPr>
      </w:pPr>
      <w:r w:rsidRPr="0058081A">
        <w:rPr>
          <w:rFonts w:eastAsia="Calibri" w:cstheme="minorHAnsi"/>
          <w:sz w:val="20"/>
          <w:szCs w:val="20"/>
        </w:rPr>
        <w:t xml:space="preserve">GEZ- Gminna ew. zabytków, WEZ – wojewódzka ewidencja zabytków </w:t>
      </w:r>
    </w:p>
    <w:p w14:paraId="27BED9D2" w14:textId="55828A13" w:rsidR="00452EC7" w:rsidRPr="0058081A" w:rsidRDefault="00452EC7" w:rsidP="00452EC7">
      <w:pPr>
        <w:autoSpaceDE w:val="0"/>
        <w:autoSpaceDN w:val="0"/>
        <w:adjustRightInd w:val="0"/>
        <w:spacing w:after="0" w:line="240" w:lineRule="auto"/>
        <w:rPr>
          <w:rFonts w:cstheme="minorHAnsi"/>
          <w:sz w:val="20"/>
          <w:szCs w:val="20"/>
        </w:rPr>
      </w:pPr>
      <w:r w:rsidRPr="0058081A">
        <w:rPr>
          <w:rFonts w:cstheme="minorHAnsi"/>
          <w:sz w:val="20"/>
          <w:szCs w:val="20"/>
        </w:rPr>
        <w:t>Ad c</w:t>
      </w:r>
      <w:r w:rsidR="0058081A" w:rsidRPr="0058081A">
        <w:rPr>
          <w:rFonts w:cstheme="minorHAnsi"/>
          <w:sz w:val="20"/>
          <w:szCs w:val="20"/>
        </w:rPr>
        <w:t>) Wnioskowany zapis jest wprowadzony.</w:t>
      </w:r>
    </w:p>
    <w:p w14:paraId="4E615390" w14:textId="77777777" w:rsidR="00452EC7" w:rsidRPr="00DE7EF1" w:rsidRDefault="00452EC7" w:rsidP="00253AF4">
      <w:pPr>
        <w:autoSpaceDE w:val="0"/>
        <w:autoSpaceDN w:val="0"/>
        <w:adjustRightInd w:val="0"/>
        <w:spacing w:after="0" w:line="240" w:lineRule="auto"/>
        <w:rPr>
          <w:rFonts w:cstheme="minorHAnsi"/>
          <w:sz w:val="20"/>
          <w:szCs w:val="20"/>
        </w:rPr>
      </w:pPr>
    </w:p>
    <w:p w14:paraId="19A477BA" w14:textId="45542F9B" w:rsidR="00253AF4" w:rsidRPr="00DE7EF1"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6</w:t>
      </w:r>
      <w:r w:rsidR="00253AF4" w:rsidRPr="00DE7EF1">
        <w:rPr>
          <w:rFonts w:cstheme="minorHAnsi"/>
          <w:sz w:val="20"/>
          <w:szCs w:val="20"/>
        </w:rPr>
        <w:t>. Klauzula kosztu dodatkowego utraty wody lub innych cieczy oraz klauzula kosztu dodatkowego wymiany</w:t>
      </w:r>
    </w:p>
    <w:p w14:paraId="5591E87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wody w basenie</w:t>
      </w:r>
    </w:p>
    <w:p w14:paraId="5991266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wykreślenie zapisów w całości.</w:t>
      </w:r>
    </w:p>
    <w:p w14:paraId="1EBB735F" w14:textId="47FF7443" w:rsidR="00452EC7" w:rsidRPr="00DE7EF1"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0544BC4D" w14:textId="77777777" w:rsidR="00452EC7" w:rsidRPr="00DE7EF1" w:rsidRDefault="00452EC7" w:rsidP="00253AF4">
      <w:pPr>
        <w:autoSpaceDE w:val="0"/>
        <w:autoSpaceDN w:val="0"/>
        <w:adjustRightInd w:val="0"/>
        <w:spacing w:after="0" w:line="240" w:lineRule="auto"/>
        <w:rPr>
          <w:rFonts w:cstheme="minorHAnsi"/>
          <w:sz w:val="20"/>
          <w:szCs w:val="20"/>
        </w:rPr>
      </w:pPr>
    </w:p>
    <w:p w14:paraId="307A33B3" w14:textId="76EC45C1" w:rsidR="00253AF4" w:rsidRPr="00DE7EF1"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7</w:t>
      </w:r>
      <w:r w:rsidR="00253AF4" w:rsidRPr="00DE7EF1">
        <w:rPr>
          <w:rFonts w:cstheme="minorHAnsi"/>
          <w:sz w:val="20"/>
          <w:szCs w:val="20"/>
        </w:rPr>
        <w:t>. Klauzula odstąpienia od prawa do regresu w stosunku do użytkowników sprzętu elektronicznego</w:t>
      </w:r>
    </w:p>
    <w:p w14:paraId="5B1E396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potwierdzenie, iż zrzeczenie się prawa do regresu nie ma zastosowania, gdy osoby będące</w:t>
      </w:r>
    </w:p>
    <w:p w14:paraId="318D53C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członkami gospodarstw domowych oraz inni użytkownicy użytkujący sprzęt elektroniczny będący</w:t>
      </w:r>
    </w:p>
    <w:p w14:paraId="15D2C8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własnością Ubezpieczającego/Ubezpieczonego przekazywany gospodarstwom domowym lub innym</w:t>
      </w:r>
    </w:p>
    <w:p w14:paraId="5252DDF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użytkownikom celem nauki zdalnej na podstawie projektu o nazwie: „Zdalna Szkoła” i „Wsparcie dzieci</w:t>
      </w:r>
    </w:p>
    <w:p w14:paraId="50193A3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umieszczonych w pieczy zastępczej w okresie epidemii COVID-19” (Nazwa projektu) wyrządziły szkodę</w:t>
      </w:r>
    </w:p>
    <w:p w14:paraId="72DC589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umyślnie lub w stanie po spożyciu alkoholu albo pod wpływem środków odurzających, substancji</w:t>
      </w:r>
    </w:p>
    <w:p w14:paraId="0C9D6248" w14:textId="77777777" w:rsidR="00452EC7"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psychotropowych lub środków zastępczych w rozumieniu przepisów o przeciwdziałaniu narkomanii.</w:t>
      </w:r>
    </w:p>
    <w:p w14:paraId="74B73E50" w14:textId="77777777" w:rsidR="00452EC7" w:rsidRPr="00DE7EF1" w:rsidRDefault="00452EC7" w:rsidP="00452EC7">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06F30FD" w14:textId="77777777" w:rsidR="00452EC7" w:rsidRPr="00DE7EF1" w:rsidRDefault="00452EC7" w:rsidP="00253AF4">
      <w:pPr>
        <w:autoSpaceDE w:val="0"/>
        <w:autoSpaceDN w:val="0"/>
        <w:adjustRightInd w:val="0"/>
        <w:spacing w:after="0" w:line="240" w:lineRule="auto"/>
        <w:rPr>
          <w:rFonts w:cstheme="minorHAnsi"/>
          <w:sz w:val="20"/>
          <w:szCs w:val="20"/>
        </w:rPr>
      </w:pPr>
    </w:p>
    <w:p w14:paraId="54F3ED00" w14:textId="77EC4AEB" w:rsidR="00253AF4" w:rsidRPr="00DE7EF1"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8</w:t>
      </w:r>
      <w:r w:rsidR="00253AF4" w:rsidRPr="00DE7EF1">
        <w:rPr>
          <w:rFonts w:cstheme="minorHAnsi"/>
          <w:sz w:val="20"/>
          <w:szCs w:val="20"/>
        </w:rPr>
        <w:t>. Klauzula automatycznego wyrównania sum ubezpieczenia</w:t>
      </w:r>
    </w:p>
    <w:p w14:paraId="2CD7FFF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Wnosimy o zmianę zapisu:</w:t>
      </w:r>
    </w:p>
    <w:p w14:paraId="7582FD2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 „..po każdorazowej wypłacie odszkodowania”</w:t>
      </w:r>
    </w:p>
    <w:p w14:paraId="3D36558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Na: „…jednokrotnej wypłacie odszkodowania”</w:t>
      </w:r>
    </w:p>
    <w:p w14:paraId="47249C7B" w14:textId="77777777" w:rsidR="00452EC7" w:rsidRPr="00DE7EF1" w:rsidRDefault="00452EC7" w:rsidP="00452EC7">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581486E5" w14:textId="77777777" w:rsidR="00452EC7" w:rsidRPr="00DE7EF1" w:rsidRDefault="00452EC7" w:rsidP="00253AF4">
      <w:pPr>
        <w:autoSpaceDE w:val="0"/>
        <w:autoSpaceDN w:val="0"/>
        <w:adjustRightInd w:val="0"/>
        <w:spacing w:after="0" w:line="240" w:lineRule="auto"/>
        <w:rPr>
          <w:rFonts w:cstheme="minorHAnsi"/>
          <w:sz w:val="20"/>
          <w:szCs w:val="20"/>
        </w:rPr>
      </w:pPr>
    </w:p>
    <w:p w14:paraId="687CC548"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UBEZPIECZENIE MIENIA OD WSZYSTKICH RYZYK</w:t>
      </w:r>
    </w:p>
    <w:p w14:paraId="15A94ACD" w14:textId="712A79EA" w:rsidR="00253AF4" w:rsidRPr="00DE7EF1"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7</w:t>
      </w:r>
      <w:r w:rsidR="008B761D">
        <w:rPr>
          <w:rFonts w:cstheme="minorHAnsi"/>
          <w:sz w:val="20"/>
          <w:szCs w:val="20"/>
        </w:rPr>
        <w:t>9</w:t>
      </w:r>
      <w:r w:rsidR="00253AF4" w:rsidRPr="00DE7EF1">
        <w:rPr>
          <w:rFonts w:cstheme="minorHAnsi"/>
          <w:sz w:val="20"/>
          <w:szCs w:val="20"/>
        </w:rPr>
        <w:t>. Prosimy o potwierdzenie, iż w sprawach nieuregulowanych w niniejszej SIWZ zastosowanie mają</w:t>
      </w:r>
    </w:p>
    <w:p w14:paraId="1AA766A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przepisy prawa oraz Ogólne Warunki Ubezpieczenia Wykonawcy. Jeżeli OWU wskazują przesłanki</w:t>
      </w:r>
    </w:p>
    <w:p w14:paraId="231ACA4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wyłączające bądź ograniczające odpowiedzialność Ubezpieczyciela to mają one zastosowanie, chyba że</w:t>
      </w:r>
    </w:p>
    <w:p w14:paraId="55CEA79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Zamawiający włączył je do zakresu ubezpieczenia w niniejszej SIWZ.</w:t>
      </w:r>
    </w:p>
    <w:p w14:paraId="73FFFC4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51E56AC3" w14:textId="7A9787B7" w:rsidR="00452EC7" w:rsidRPr="00317502" w:rsidRDefault="00452EC7"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Odp. Zamawiający </w:t>
      </w:r>
      <w:r w:rsidRPr="00317502">
        <w:rPr>
          <w:rFonts w:cstheme="minorHAnsi"/>
          <w:sz w:val="20"/>
          <w:szCs w:val="20"/>
        </w:rPr>
        <w:t>potwierdza.</w:t>
      </w:r>
    </w:p>
    <w:p w14:paraId="424A4FD6" w14:textId="77777777" w:rsidR="00452EC7" w:rsidRPr="00317502" w:rsidRDefault="00452EC7" w:rsidP="00253AF4">
      <w:pPr>
        <w:autoSpaceDE w:val="0"/>
        <w:autoSpaceDN w:val="0"/>
        <w:adjustRightInd w:val="0"/>
        <w:spacing w:after="0" w:line="240" w:lineRule="auto"/>
        <w:rPr>
          <w:rFonts w:cstheme="minorHAnsi"/>
          <w:sz w:val="20"/>
          <w:szCs w:val="20"/>
        </w:rPr>
      </w:pPr>
    </w:p>
    <w:p w14:paraId="3E7D56DB" w14:textId="467BD4BF" w:rsidR="00253AF4" w:rsidRPr="00317502" w:rsidRDefault="008B761D" w:rsidP="00253AF4">
      <w:pPr>
        <w:autoSpaceDE w:val="0"/>
        <w:autoSpaceDN w:val="0"/>
        <w:adjustRightInd w:val="0"/>
        <w:spacing w:after="0" w:line="240" w:lineRule="auto"/>
        <w:rPr>
          <w:rFonts w:cstheme="minorHAnsi"/>
          <w:sz w:val="20"/>
          <w:szCs w:val="20"/>
        </w:rPr>
      </w:pPr>
      <w:r w:rsidRPr="00317502">
        <w:rPr>
          <w:rFonts w:cstheme="minorHAnsi"/>
          <w:sz w:val="20"/>
          <w:szCs w:val="20"/>
        </w:rPr>
        <w:t>80</w:t>
      </w:r>
      <w:r w:rsidR="00253AF4" w:rsidRPr="00317502">
        <w:rPr>
          <w:rFonts w:cstheme="minorHAnsi"/>
          <w:sz w:val="20"/>
          <w:szCs w:val="20"/>
        </w:rPr>
        <w:t xml:space="preserve">. W przypadku braku zgody w pytaniu nr </w:t>
      </w:r>
      <w:r w:rsidR="00452EC7" w:rsidRPr="00317502">
        <w:rPr>
          <w:rFonts w:cstheme="minorHAnsi"/>
          <w:sz w:val="20"/>
          <w:szCs w:val="20"/>
        </w:rPr>
        <w:t>6</w:t>
      </w:r>
      <w:r w:rsidRPr="00317502">
        <w:rPr>
          <w:rFonts w:cstheme="minorHAnsi"/>
          <w:sz w:val="20"/>
          <w:szCs w:val="20"/>
        </w:rPr>
        <w:t>2</w:t>
      </w:r>
      <w:r w:rsidR="00253AF4" w:rsidRPr="00317502">
        <w:rPr>
          <w:rFonts w:cstheme="minorHAnsi"/>
          <w:sz w:val="20"/>
          <w:szCs w:val="20"/>
        </w:rPr>
        <w:t xml:space="preserve"> i potwierdzenia w pytaniu nr </w:t>
      </w:r>
      <w:r w:rsidR="00452EC7" w:rsidRPr="00317502">
        <w:rPr>
          <w:rFonts w:cstheme="minorHAnsi"/>
          <w:sz w:val="20"/>
          <w:szCs w:val="20"/>
        </w:rPr>
        <w:t>7</w:t>
      </w:r>
      <w:r w:rsidRPr="00317502">
        <w:rPr>
          <w:rFonts w:cstheme="minorHAnsi"/>
          <w:sz w:val="20"/>
          <w:szCs w:val="20"/>
        </w:rPr>
        <w:t>9</w:t>
      </w:r>
      <w:r w:rsidR="00253AF4" w:rsidRPr="00317502">
        <w:rPr>
          <w:rFonts w:cstheme="minorHAnsi"/>
          <w:sz w:val="20"/>
          <w:szCs w:val="20"/>
        </w:rPr>
        <w:t>, wnosimy o wprowadzenie</w:t>
      </w:r>
    </w:p>
    <w:p w14:paraId="6979D22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xml:space="preserve">poniższych </w:t>
      </w:r>
      <w:proofErr w:type="spellStart"/>
      <w:r w:rsidRPr="00317502">
        <w:rPr>
          <w:rFonts w:cstheme="minorHAnsi"/>
          <w:sz w:val="20"/>
          <w:szCs w:val="20"/>
        </w:rPr>
        <w:t>wyłączeń</w:t>
      </w:r>
      <w:proofErr w:type="spellEnd"/>
      <w:r w:rsidRPr="00317502">
        <w:rPr>
          <w:rFonts w:cstheme="minorHAnsi"/>
          <w:sz w:val="20"/>
          <w:szCs w:val="20"/>
        </w:rPr>
        <w:t>:</w:t>
      </w:r>
    </w:p>
    <w:p w14:paraId="0180A7D2" w14:textId="77777777" w:rsidR="00253AF4" w:rsidRPr="00317502" w:rsidRDefault="00253AF4" w:rsidP="00253AF4">
      <w:pPr>
        <w:autoSpaceDE w:val="0"/>
        <w:autoSpaceDN w:val="0"/>
        <w:adjustRightInd w:val="0"/>
        <w:spacing w:after="0" w:line="240" w:lineRule="auto"/>
        <w:rPr>
          <w:rFonts w:cstheme="minorHAnsi"/>
          <w:sz w:val="20"/>
          <w:szCs w:val="20"/>
        </w:rPr>
      </w:pPr>
      <w:bookmarkStart w:id="3" w:name="_Hlk131592519"/>
      <w:r w:rsidRPr="00317502">
        <w:rPr>
          <w:rFonts w:cstheme="minorHAnsi"/>
          <w:sz w:val="20"/>
          <w:szCs w:val="20"/>
        </w:rPr>
        <w:t>Ochrona ubezpieczeniowa nie obejmuje:</w:t>
      </w:r>
    </w:p>
    <w:p w14:paraId="3FB2E1D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maszyn, urządzeń i wyposażenia w trakcie instalacji, rozruchu próbnego i testów</w:t>
      </w:r>
    </w:p>
    <w:p w14:paraId="4C8F5BBC"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poprzedzających uruchomienie;</w:t>
      </w:r>
    </w:p>
    <w:p w14:paraId="32BF240C"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lastRenderedPageBreak/>
        <w:t> mienia przeznaczonego do likwidacji;</w:t>
      </w:r>
    </w:p>
    <w:p w14:paraId="69D6B7A6"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pojazdów, chyba że są używane wyłącznie w miejscu ubezpieczenia – dotyczy wyłącznie</w:t>
      </w:r>
    </w:p>
    <w:p w14:paraId="6D504C98"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pojazdów innych niż statki powietrzne i wodne;</w:t>
      </w:r>
    </w:p>
    <w:p w14:paraId="3C9755A3"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szklarni, inspektów, namiotów, tuneli foliowych wraz z mieniem się w nich znajdującym;</w:t>
      </w:r>
    </w:p>
    <w:p w14:paraId="14BD0FC8"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akt, dokumentów, planów i danych zawartych na nośnikach;</w:t>
      </w:r>
    </w:p>
    <w:p w14:paraId="34131CA9"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programów komputerowych, chyba że stanowią środki obrotowe;</w:t>
      </w:r>
    </w:p>
    <w:p w14:paraId="5C3F514A"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mienia, którego zakup jest potwierdzony sfałszowanymi dokumentami lub które zostało</w:t>
      </w:r>
    </w:p>
    <w:p w14:paraId="041E722E"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nielegalnie wprowadzone na polski obszar celny.</w:t>
      </w:r>
    </w:p>
    <w:p w14:paraId="1F0F1093"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Ubezpieczyciel nie ponosi odpowiedzialności za szkody:</w:t>
      </w:r>
    </w:p>
    <w:p w14:paraId="1FFBA448"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polegające na lub powstałe w wyniku wycieku, zanieczyszczenia lub skażenia substancją</w:t>
      </w:r>
    </w:p>
    <w:p w14:paraId="13DA1F92"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biologiczną lub chemiczną, chyba że powstały one w ubezpieczonym mieniu wskutek innego</w:t>
      </w:r>
    </w:p>
    <w:p w14:paraId="31F9ED78"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zdarzenia nie wyłączonego z zakresu ubezpieczenia;</w:t>
      </w:r>
    </w:p>
    <w:p w14:paraId="5C17EEB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wyrządzone przez Ubezpieczającego/Ubezpieczonego w tym jego reprezentantów będące w</w:t>
      </w:r>
    </w:p>
    <w:p w14:paraId="1D2E697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stanie po użyciu alkoholu, narkotyków, środków psychotropowych lub innych podobnie</w:t>
      </w:r>
    </w:p>
    <w:p w14:paraId="18915C97"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działających środków odurzających, o ile zażycie wymienionych substancji miało wpływ na</w:t>
      </w:r>
    </w:p>
    <w:p w14:paraId="1B99DC95"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powstanie szkody lub jej rozmiar;</w:t>
      </w:r>
    </w:p>
    <w:p w14:paraId="78AFFDC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powstałe wskutek wybuchu wywołanego celowo przez Ubezpieczonego lub wskutek wybuchu</w:t>
      </w:r>
    </w:p>
    <w:p w14:paraId="12A84165"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występującego w silnikach spalinowych w związku z ich naturalną funkcją albo</w:t>
      </w:r>
    </w:p>
    <w:p w14:paraId="5BE181DA"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spowodowanego normalnym ciśnieniem zawartego w nich czynnika;</w:t>
      </w:r>
    </w:p>
    <w:p w14:paraId="753F70F1"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powstałe wskutek zalania środków obrotowych lub mienia nieeksploatowanego</w:t>
      </w:r>
    </w:p>
    <w:p w14:paraId="1DDCCB35"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przechowywanego w pomieszczeniach usytuowanych poniżej poziomu gruntu, jeżeli mienie to</w:t>
      </w:r>
    </w:p>
    <w:p w14:paraId="3A6C7B42"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składowane było niżej niż 10 cm nad podłogą, chyba, że zalanie mienia nastąpiło bezpośrednio</w:t>
      </w:r>
    </w:p>
    <w:p w14:paraId="6EC165FF"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od góry z zastrzeżeniem;</w:t>
      </w:r>
    </w:p>
    <w:p w14:paraId="0C72CB5F"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powstałe wskutek powolnego lub systematycznego niszczenia przedmiotu ubezpieczenia z</w:t>
      </w:r>
    </w:p>
    <w:p w14:paraId="2AF0A5FF"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powodu przemarzania ścian, utleniania, oddziaływania czynników zewnętrznych chemicznych,</w:t>
      </w:r>
    </w:p>
    <w:p w14:paraId="6D1D0119"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chyba ze w następstwie wystąpiło inne zdarzenie niewyłączone z zakresu ubezpieczenia;</w:t>
      </w:r>
    </w:p>
    <w:p w14:paraId="0CC017A4"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polegające na awarii lub uszkodzeniu maszyny, urządzenia lub wyposażenia wskutek błędu w</w:t>
      </w:r>
    </w:p>
    <w:p w14:paraId="4057B649"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obsłudze lub mechanicznego uszkodzenia spowodowanego:</w:t>
      </w:r>
    </w:p>
    <w:p w14:paraId="7FF8E1D6"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a) nieprawidłowym działaniem lub niezadziałaniem jakiegokolwiek elementu mechanicznego</w:t>
      </w:r>
    </w:p>
    <w:p w14:paraId="09FCCE59"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lub sterującego, niezależnie od udziału człowieka lub jego braku w spowodowaniu tego błędu,</w:t>
      </w:r>
    </w:p>
    <w:p w14:paraId="4284ECB2"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albo</w:t>
      </w:r>
    </w:p>
    <w:p w14:paraId="007943A2"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b) powstałe wskutek jakiegokolwiek czynnika wewnątrz mechanizmu maszyny lub urządzenia</w:t>
      </w:r>
    </w:p>
    <w:p w14:paraId="47243E98"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niezależnie od jego pierwotnej przyczyny, chyba że w ich następstwie wystąpiło inne zdarzenie</w:t>
      </w:r>
    </w:p>
    <w:p w14:paraId="54823585"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niewyłączone z zakresu ubezpieczenia;</w:t>
      </w:r>
    </w:p>
    <w:p w14:paraId="224C0EA1"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powstałe wskutek działania prądu elektrycznego, chyba że w ich następstwie wystąpiło inne</w:t>
      </w:r>
    </w:p>
    <w:p w14:paraId="5AD9EBC3"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zdarzenie niewyłączone z zakresu ubezpieczenia;</w:t>
      </w:r>
    </w:p>
    <w:p w14:paraId="7536774C"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xml:space="preserve"> </w:t>
      </w:r>
      <w:bookmarkStart w:id="4" w:name="_Hlk131683877"/>
      <w:r w:rsidRPr="00317502">
        <w:rPr>
          <w:rFonts w:cstheme="minorHAnsi"/>
          <w:sz w:val="20"/>
          <w:szCs w:val="20"/>
        </w:rPr>
        <w:t>powstałe w wyniku katastrofy budowlanej w budynkach starszych niż 50 lat lub przeznaczonych</w:t>
      </w:r>
    </w:p>
    <w:p w14:paraId="458B882F"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do rozbiórki;</w:t>
      </w:r>
    </w:p>
    <w:bookmarkEnd w:id="4"/>
    <w:p w14:paraId="14F44A5E"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polegające na zagubieniu, zaginięciu lub zaborze mienia niebędącego kradzieżą z włamaniem</w:t>
      </w:r>
    </w:p>
    <w:p w14:paraId="7AD5C313"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albo rabunkiem;</w:t>
      </w:r>
    </w:p>
    <w:p w14:paraId="75A9A251"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o charakterze wyłącznie estetycznym nieograniczające funkcjonalności mienia, w szczególności</w:t>
      </w:r>
    </w:p>
    <w:p w14:paraId="07C4E55B"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takie jak zadrapania, pomalowanie, odbarwienia;</w:t>
      </w:r>
    </w:p>
    <w:p w14:paraId="279F8523"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 powstałe wskutek przerwy lub zakłóceń w dostawie mediów, chyba że w następstwie wystąpiło</w:t>
      </w:r>
    </w:p>
    <w:p w14:paraId="2DC36895"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inne zdarzenie niewyłączone z zakresu ubezpieczenia;</w:t>
      </w:r>
    </w:p>
    <w:bookmarkEnd w:id="3"/>
    <w:p w14:paraId="3C8FDFF1" w14:textId="77777777" w:rsidR="00253AF4" w:rsidRPr="00317502" w:rsidRDefault="00253AF4" w:rsidP="00253AF4">
      <w:pPr>
        <w:autoSpaceDE w:val="0"/>
        <w:autoSpaceDN w:val="0"/>
        <w:adjustRightInd w:val="0"/>
        <w:spacing w:after="0" w:line="240" w:lineRule="auto"/>
        <w:rPr>
          <w:rFonts w:cstheme="minorHAnsi"/>
          <w:sz w:val="20"/>
          <w:szCs w:val="20"/>
        </w:rPr>
      </w:pPr>
      <w:r w:rsidRPr="00317502">
        <w:rPr>
          <w:rFonts w:cstheme="minorHAnsi"/>
          <w:sz w:val="20"/>
          <w:szCs w:val="20"/>
        </w:rPr>
        <w:t>Brak zgody uniemożliwi złożenie oferty.</w:t>
      </w:r>
    </w:p>
    <w:p w14:paraId="03FB1103" w14:textId="7CC3A44E" w:rsidR="00D73761" w:rsidRPr="00317502" w:rsidRDefault="00D73761" w:rsidP="00253AF4">
      <w:pPr>
        <w:autoSpaceDE w:val="0"/>
        <w:autoSpaceDN w:val="0"/>
        <w:adjustRightInd w:val="0"/>
        <w:spacing w:after="0" w:line="240" w:lineRule="auto"/>
        <w:rPr>
          <w:rFonts w:cstheme="minorHAnsi"/>
          <w:sz w:val="20"/>
          <w:szCs w:val="20"/>
        </w:rPr>
      </w:pPr>
      <w:r w:rsidRPr="00317502">
        <w:rPr>
          <w:rFonts w:cstheme="minorHAnsi"/>
          <w:sz w:val="20"/>
          <w:szCs w:val="20"/>
        </w:rPr>
        <w:t xml:space="preserve">Odp. Zamawiający wyraża zgodę </w:t>
      </w:r>
      <w:r w:rsidR="0058081A">
        <w:rPr>
          <w:rFonts w:cstheme="minorHAnsi"/>
          <w:sz w:val="20"/>
          <w:szCs w:val="20"/>
        </w:rPr>
        <w:t>n</w:t>
      </w:r>
      <w:r w:rsidRPr="00317502">
        <w:rPr>
          <w:rFonts w:cstheme="minorHAnsi"/>
          <w:sz w:val="20"/>
          <w:szCs w:val="20"/>
        </w:rPr>
        <w:t xml:space="preserve">a powyższe wyłączenia z zastrzeżeniem, </w:t>
      </w:r>
      <w:r w:rsidR="0058081A">
        <w:rPr>
          <w:rFonts w:cstheme="minorHAnsi"/>
          <w:sz w:val="20"/>
          <w:szCs w:val="20"/>
        </w:rPr>
        <w:t>ż</w:t>
      </w:r>
      <w:r w:rsidRPr="00317502">
        <w:rPr>
          <w:rFonts w:cstheme="minorHAnsi"/>
          <w:sz w:val="20"/>
          <w:szCs w:val="20"/>
        </w:rPr>
        <w:t>e nie wyraża zgody na wyłączenie ochrony w zakresie:</w:t>
      </w:r>
    </w:p>
    <w:p w14:paraId="60A00FEB" w14:textId="13B2722D" w:rsidR="00D73761" w:rsidRPr="00317502" w:rsidRDefault="00D73761" w:rsidP="00D73761">
      <w:pPr>
        <w:pStyle w:val="Akapitzlist"/>
        <w:numPr>
          <w:ilvl w:val="0"/>
          <w:numId w:val="16"/>
        </w:numPr>
        <w:autoSpaceDE w:val="0"/>
        <w:autoSpaceDN w:val="0"/>
        <w:adjustRightInd w:val="0"/>
        <w:spacing w:after="0" w:line="240" w:lineRule="auto"/>
        <w:rPr>
          <w:rFonts w:cstheme="minorHAnsi"/>
          <w:sz w:val="20"/>
          <w:szCs w:val="20"/>
        </w:rPr>
      </w:pPr>
      <w:r w:rsidRPr="00317502">
        <w:rPr>
          <w:rFonts w:cstheme="minorHAnsi"/>
          <w:sz w:val="20"/>
          <w:szCs w:val="20"/>
        </w:rPr>
        <w:t>namiotów (</w:t>
      </w:r>
      <w:r w:rsidR="00CF6B62" w:rsidRPr="00317502">
        <w:rPr>
          <w:rFonts w:cstheme="minorHAnsi"/>
          <w:sz w:val="20"/>
          <w:szCs w:val="20"/>
        </w:rPr>
        <w:t>M</w:t>
      </w:r>
      <w:r w:rsidRPr="00317502">
        <w:rPr>
          <w:rFonts w:cstheme="minorHAnsi"/>
          <w:sz w:val="20"/>
          <w:szCs w:val="20"/>
        </w:rPr>
        <w:t xml:space="preserve">ZK posiada halę namiotową) </w:t>
      </w:r>
    </w:p>
    <w:p w14:paraId="6278FE45" w14:textId="1B846898" w:rsidR="00452EC7" w:rsidRPr="00317502" w:rsidRDefault="00D73761" w:rsidP="00D73761">
      <w:pPr>
        <w:pStyle w:val="Akapitzlist"/>
        <w:numPr>
          <w:ilvl w:val="0"/>
          <w:numId w:val="16"/>
        </w:numPr>
        <w:autoSpaceDE w:val="0"/>
        <w:autoSpaceDN w:val="0"/>
        <w:adjustRightInd w:val="0"/>
        <w:spacing w:after="0" w:line="240" w:lineRule="auto"/>
        <w:rPr>
          <w:rFonts w:cstheme="minorHAnsi"/>
          <w:sz w:val="20"/>
          <w:szCs w:val="20"/>
        </w:rPr>
      </w:pPr>
      <w:r w:rsidRPr="00317502">
        <w:rPr>
          <w:rFonts w:cstheme="minorHAnsi"/>
          <w:sz w:val="20"/>
          <w:szCs w:val="20"/>
        </w:rPr>
        <w:t xml:space="preserve">przechowywania poniżej poziomu gruntu (zgodnie z odp. na pytanie nr 31) </w:t>
      </w:r>
    </w:p>
    <w:p w14:paraId="4FA5AEE9" w14:textId="3FD2E8F0" w:rsidR="00D73761" w:rsidRPr="00317502" w:rsidRDefault="00D73761" w:rsidP="00D73761">
      <w:pPr>
        <w:pStyle w:val="Akapitzlist"/>
        <w:numPr>
          <w:ilvl w:val="0"/>
          <w:numId w:val="16"/>
        </w:numPr>
        <w:autoSpaceDE w:val="0"/>
        <w:autoSpaceDN w:val="0"/>
        <w:adjustRightInd w:val="0"/>
        <w:spacing w:after="0" w:line="240" w:lineRule="auto"/>
        <w:rPr>
          <w:rFonts w:cstheme="minorHAnsi"/>
          <w:sz w:val="20"/>
          <w:szCs w:val="20"/>
        </w:rPr>
      </w:pPr>
      <w:r w:rsidRPr="00317502">
        <w:rPr>
          <w:rFonts w:cstheme="minorHAnsi"/>
          <w:sz w:val="20"/>
          <w:szCs w:val="20"/>
        </w:rPr>
        <w:t>powstałe wskutek działania prądu elektrycznego</w:t>
      </w:r>
    </w:p>
    <w:p w14:paraId="05E761E1" w14:textId="2EBAB070" w:rsidR="001C0212" w:rsidRPr="00317502" w:rsidRDefault="001C0212" w:rsidP="000F6458">
      <w:pPr>
        <w:pStyle w:val="Akapitzlist"/>
        <w:numPr>
          <w:ilvl w:val="0"/>
          <w:numId w:val="16"/>
        </w:numPr>
        <w:autoSpaceDE w:val="0"/>
        <w:autoSpaceDN w:val="0"/>
        <w:adjustRightInd w:val="0"/>
        <w:spacing w:after="0" w:line="240" w:lineRule="auto"/>
        <w:rPr>
          <w:rFonts w:cstheme="minorHAnsi"/>
          <w:sz w:val="20"/>
          <w:szCs w:val="20"/>
        </w:rPr>
      </w:pPr>
      <w:r w:rsidRPr="00317502">
        <w:rPr>
          <w:rFonts w:cstheme="minorHAnsi"/>
          <w:sz w:val="20"/>
          <w:szCs w:val="20"/>
        </w:rPr>
        <w:t xml:space="preserve"> powstałe w wyniku katastrofy budowlanej w budynkach starszych niż 50 lat</w:t>
      </w:r>
      <w:r w:rsidR="0043170C" w:rsidRPr="00317502">
        <w:rPr>
          <w:rFonts w:cstheme="minorHAnsi"/>
          <w:sz w:val="20"/>
          <w:szCs w:val="20"/>
        </w:rPr>
        <w:t xml:space="preserve"> </w:t>
      </w:r>
      <w:r w:rsidRPr="00317502">
        <w:rPr>
          <w:rFonts w:cstheme="minorHAnsi"/>
          <w:sz w:val="20"/>
          <w:szCs w:val="20"/>
        </w:rPr>
        <w:t>;</w:t>
      </w:r>
    </w:p>
    <w:p w14:paraId="002445BE" w14:textId="29430A0D" w:rsidR="001C0212" w:rsidRPr="00317502" w:rsidRDefault="001C0212" w:rsidP="001C0212">
      <w:pPr>
        <w:autoSpaceDE w:val="0"/>
        <w:autoSpaceDN w:val="0"/>
        <w:adjustRightInd w:val="0"/>
        <w:spacing w:after="0" w:line="240" w:lineRule="auto"/>
        <w:ind w:left="410"/>
        <w:rPr>
          <w:rFonts w:cstheme="minorHAnsi"/>
          <w:sz w:val="20"/>
          <w:szCs w:val="20"/>
        </w:rPr>
      </w:pPr>
      <w:r w:rsidRPr="00317502">
        <w:rPr>
          <w:rFonts w:cstheme="minorHAnsi"/>
          <w:sz w:val="20"/>
          <w:szCs w:val="20"/>
        </w:rPr>
        <w:t xml:space="preserve">Wnioskowany/zaakceptowany zakres </w:t>
      </w:r>
      <w:proofErr w:type="spellStart"/>
      <w:r w:rsidRPr="00317502">
        <w:rPr>
          <w:rFonts w:cstheme="minorHAnsi"/>
          <w:sz w:val="20"/>
          <w:szCs w:val="20"/>
        </w:rPr>
        <w:t>wyłączeń</w:t>
      </w:r>
      <w:proofErr w:type="spellEnd"/>
      <w:r w:rsidRPr="00317502">
        <w:rPr>
          <w:rFonts w:cstheme="minorHAnsi"/>
          <w:sz w:val="20"/>
          <w:szCs w:val="20"/>
        </w:rPr>
        <w:t xml:space="preserve">  został dopisany w zał. nr 5 do SWZ do części I Zamówienia w ryzyku B na liście </w:t>
      </w:r>
      <w:proofErr w:type="spellStart"/>
      <w:r w:rsidRPr="00317502">
        <w:rPr>
          <w:rFonts w:cstheme="minorHAnsi"/>
          <w:sz w:val="20"/>
          <w:szCs w:val="20"/>
        </w:rPr>
        <w:t>wyłączeń</w:t>
      </w:r>
      <w:proofErr w:type="spellEnd"/>
      <w:r w:rsidR="0043170C" w:rsidRPr="00317502">
        <w:rPr>
          <w:rFonts w:cstheme="minorHAnsi"/>
          <w:sz w:val="20"/>
          <w:szCs w:val="20"/>
        </w:rPr>
        <w:t xml:space="preserve"> z zastrzeżeniami dotyczącymi wprowadzanych klauzul dodatkowych.</w:t>
      </w:r>
    </w:p>
    <w:p w14:paraId="0E4C4566" w14:textId="77777777" w:rsidR="00452EC7" w:rsidRPr="00DE7EF1" w:rsidRDefault="00452EC7" w:rsidP="00253AF4">
      <w:pPr>
        <w:autoSpaceDE w:val="0"/>
        <w:autoSpaceDN w:val="0"/>
        <w:adjustRightInd w:val="0"/>
        <w:spacing w:after="0" w:line="240" w:lineRule="auto"/>
        <w:rPr>
          <w:rFonts w:cstheme="minorHAnsi"/>
          <w:sz w:val="20"/>
          <w:szCs w:val="20"/>
        </w:rPr>
      </w:pPr>
    </w:p>
    <w:p w14:paraId="768EE2C9" w14:textId="124F6F6C"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1</w:t>
      </w:r>
      <w:r w:rsidR="00253AF4" w:rsidRPr="00DE7EF1">
        <w:rPr>
          <w:rFonts w:cstheme="minorHAnsi"/>
          <w:sz w:val="20"/>
          <w:szCs w:val="20"/>
        </w:rPr>
        <w:t>. Prosimy o informację, czy mienie będące przedmiotem ubezpieczenia jest zabezpieczone w sposób</w:t>
      </w:r>
    </w:p>
    <w:p w14:paraId="629F28B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przewidziany obowiązującymi przepisami aktów prawnych w zakresie ochrony przeciwpożarowej, w</w:t>
      </w:r>
    </w:p>
    <w:p w14:paraId="0EEAADE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szczególności:</w:t>
      </w:r>
    </w:p>
    <w:p w14:paraId="5C1E6F8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 xml:space="preserve">a. ustawą o ochronie przeciwpożarowej (Dz. U. z 2009 r. Nr 178 poz. 1380 z </w:t>
      </w:r>
      <w:proofErr w:type="spellStart"/>
      <w:r w:rsidRPr="00DE7EF1">
        <w:rPr>
          <w:rFonts w:cstheme="minorHAnsi"/>
          <w:sz w:val="20"/>
          <w:szCs w:val="20"/>
        </w:rPr>
        <w:t>późn</w:t>
      </w:r>
      <w:proofErr w:type="spellEnd"/>
      <w:r w:rsidRPr="00DE7EF1">
        <w:rPr>
          <w:rFonts w:cstheme="minorHAnsi"/>
          <w:sz w:val="20"/>
          <w:szCs w:val="20"/>
        </w:rPr>
        <w:t>. zm.);</w:t>
      </w:r>
    </w:p>
    <w:p w14:paraId="16AA5F0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ustawą w sprawie warunków technicznych, jakimi powinny odpowiadać budynki i ich</w:t>
      </w:r>
    </w:p>
    <w:p w14:paraId="210B304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usytuowanie (Dz. U. z 2002 r. Nr 75 poz. 690 z </w:t>
      </w:r>
      <w:proofErr w:type="spellStart"/>
      <w:r w:rsidRPr="00DE7EF1">
        <w:rPr>
          <w:rFonts w:cstheme="minorHAnsi"/>
          <w:sz w:val="20"/>
          <w:szCs w:val="20"/>
        </w:rPr>
        <w:t>późn</w:t>
      </w:r>
      <w:proofErr w:type="spellEnd"/>
      <w:r w:rsidRPr="00DE7EF1">
        <w:rPr>
          <w:rFonts w:cstheme="minorHAnsi"/>
          <w:sz w:val="20"/>
          <w:szCs w:val="20"/>
        </w:rPr>
        <w:t>. zm.);</w:t>
      </w:r>
    </w:p>
    <w:p w14:paraId="454722B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rozporządzeniem w sprawie ochrony przeciwpożarowej budynków, innych obiektów</w:t>
      </w:r>
    </w:p>
    <w:p w14:paraId="550C0FB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budowlanych i terenów (Dz. U. z 2010 r. Nr 109 poz. 719 z </w:t>
      </w:r>
      <w:proofErr w:type="spellStart"/>
      <w:r w:rsidRPr="00DE7EF1">
        <w:rPr>
          <w:rFonts w:cstheme="minorHAnsi"/>
          <w:sz w:val="20"/>
          <w:szCs w:val="20"/>
        </w:rPr>
        <w:t>późn</w:t>
      </w:r>
      <w:proofErr w:type="spellEnd"/>
      <w:r w:rsidRPr="00DE7EF1">
        <w:rPr>
          <w:rFonts w:cstheme="minorHAnsi"/>
          <w:sz w:val="20"/>
          <w:szCs w:val="20"/>
        </w:rPr>
        <w:t>. zm.)?</w:t>
      </w:r>
    </w:p>
    <w:p w14:paraId="363BEDC6" w14:textId="77777777" w:rsidR="00E73FF9" w:rsidRPr="00DE7EF1" w:rsidRDefault="00E73FF9" w:rsidP="00E73FF9">
      <w:pPr>
        <w:rPr>
          <w:rFonts w:cstheme="minorHAnsi"/>
          <w:sz w:val="20"/>
          <w:szCs w:val="20"/>
        </w:rPr>
      </w:pPr>
      <w:r w:rsidRPr="00DE7EF1">
        <w:rPr>
          <w:rFonts w:cstheme="minorHAnsi"/>
          <w:sz w:val="20"/>
          <w:szCs w:val="20"/>
        </w:rPr>
        <w:t xml:space="preserve">Odp. </w:t>
      </w:r>
      <w:r w:rsidRPr="00DE7EF1">
        <w:rPr>
          <w:rStyle w:val="colour"/>
          <w:rFonts w:cstheme="minorHAnsi"/>
          <w:sz w:val="20"/>
          <w:szCs w:val="20"/>
        </w:rPr>
        <w:t>Obiekty spełniają wymogi i przepisy obowiązujące na czas ich budowania lub przebudowy.</w:t>
      </w:r>
    </w:p>
    <w:p w14:paraId="5A6A2C8C" w14:textId="77777777" w:rsidR="00E73FF9" w:rsidRPr="00DE7EF1" w:rsidRDefault="00E73FF9" w:rsidP="00253AF4">
      <w:pPr>
        <w:autoSpaceDE w:val="0"/>
        <w:autoSpaceDN w:val="0"/>
        <w:adjustRightInd w:val="0"/>
        <w:spacing w:after="0" w:line="240" w:lineRule="auto"/>
        <w:rPr>
          <w:rFonts w:cstheme="minorHAnsi"/>
          <w:sz w:val="20"/>
          <w:szCs w:val="20"/>
        </w:rPr>
      </w:pPr>
    </w:p>
    <w:p w14:paraId="4AC49B27" w14:textId="172C9A24"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2</w:t>
      </w:r>
      <w:r w:rsidR="00253AF4" w:rsidRPr="00DE7EF1">
        <w:rPr>
          <w:rFonts w:cstheme="minorHAnsi"/>
          <w:sz w:val="20"/>
          <w:szCs w:val="20"/>
        </w:rPr>
        <w:t>. Prosimy o potwierdzenie, że obiekty budowlane oraz wykorzystywane instalacje techniczne zgłoszone</w:t>
      </w:r>
    </w:p>
    <w:p w14:paraId="73810AA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 ubezpieczenia wg SIWZ podlegają regularnym przeglądom okresowym stanu technicznego i/lub</w:t>
      </w:r>
    </w:p>
    <w:p w14:paraId="38834AB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dozorowi technicznemu, wykonywanym przez uprawnione podmioty oraz, że w protokołach z</w:t>
      </w:r>
    </w:p>
    <w:p w14:paraId="1FD62D6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dokonanych przeglądów nie stwierdzono zastrzeżeń warunkujących ich użytkowanie. W szczególności</w:t>
      </w:r>
    </w:p>
    <w:p w14:paraId="76991AA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przeglądy okresowe dotyczą:</w:t>
      </w:r>
    </w:p>
    <w:p w14:paraId="6AA0DFD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przydatności do użytkowania obiektu budowlanego, estetyki obiektu budowlanego oraz jego</w:t>
      </w:r>
    </w:p>
    <w:p w14:paraId="38B7631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otoczenia;</w:t>
      </w:r>
    </w:p>
    <w:p w14:paraId="6E604C9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sprzętu przeciwpożarowego;</w:t>
      </w:r>
    </w:p>
    <w:p w14:paraId="7F67B07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instalacji elektrycznej i odgromowej;</w:t>
      </w:r>
    </w:p>
    <w:p w14:paraId="47E8F30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instalacji gazowej;</w:t>
      </w:r>
    </w:p>
    <w:p w14:paraId="4EC0703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przewodów kominowych (dymowe, spalinowe, wentylacyjne);</w:t>
      </w:r>
    </w:p>
    <w:p w14:paraId="479DE6E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instalacji gazów medycznych;</w:t>
      </w:r>
    </w:p>
    <w:p w14:paraId="0FB07F4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instalacji wodociągowa przeciwpożarowa;</w:t>
      </w:r>
    </w:p>
    <w:p w14:paraId="0110236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instalacji ciśnieniowych;</w:t>
      </w:r>
    </w:p>
    <w:p w14:paraId="632A36D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urządzeń dźwigowych.</w:t>
      </w:r>
    </w:p>
    <w:p w14:paraId="488FFCE4" w14:textId="77777777" w:rsidR="00E73FF9" w:rsidRPr="00DE7EF1" w:rsidRDefault="00E73FF9" w:rsidP="00E73FF9">
      <w:pPr>
        <w:autoSpaceDE w:val="0"/>
        <w:autoSpaceDN w:val="0"/>
        <w:adjustRightInd w:val="0"/>
        <w:spacing w:after="0" w:line="240" w:lineRule="auto"/>
        <w:rPr>
          <w:rStyle w:val="colour"/>
          <w:rFonts w:cstheme="minorHAnsi"/>
          <w:sz w:val="20"/>
          <w:szCs w:val="20"/>
        </w:rPr>
      </w:pPr>
      <w:r w:rsidRPr="00DE7EF1">
        <w:rPr>
          <w:rFonts w:cstheme="minorHAnsi"/>
          <w:sz w:val="20"/>
          <w:szCs w:val="20"/>
        </w:rPr>
        <w:t xml:space="preserve">Odp. </w:t>
      </w:r>
      <w:r w:rsidRPr="00DE7EF1">
        <w:rPr>
          <w:rStyle w:val="colour"/>
          <w:rFonts w:cstheme="minorHAnsi"/>
          <w:sz w:val="20"/>
          <w:szCs w:val="20"/>
        </w:rPr>
        <w:t>Przeglądy są systematycznie wykonywane dla urządzeń i instalacji zgodnie z obowiązującymi przepisami.</w:t>
      </w:r>
    </w:p>
    <w:p w14:paraId="65069506" w14:textId="77777777" w:rsidR="00E73FF9" w:rsidRPr="00DE7EF1" w:rsidRDefault="00E73FF9" w:rsidP="00253AF4">
      <w:pPr>
        <w:autoSpaceDE w:val="0"/>
        <w:autoSpaceDN w:val="0"/>
        <w:adjustRightInd w:val="0"/>
        <w:spacing w:after="0" w:line="240" w:lineRule="auto"/>
        <w:rPr>
          <w:rFonts w:cstheme="minorHAnsi"/>
          <w:sz w:val="20"/>
          <w:szCs w:val="20"/>
        </w:rPr>
      </w:pPr>
    </w:p>
    <w:p w14:paraId="65871147" w14:textId="2906B836"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3</w:t>
      </w:r>
      <w:r w:rsidR="00253AF4" w:rsidRPr="00DE7EF1">
        <w:rPr>
          <w:rFonts w:cstheme="minorHAnsi"/>
          <w:sz w:val="20"/>
          <w:szCs w:val="20"/>
        </w:rPr>
        <w:t>. Prosimy o podanie szczegółowych informacji dotyczących szkód spowodowanych powodzią lub</w:t>
      </w:r>
    </w:p>
    <w:p w14:paraId="09AEAC0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podniesieniem się poziomu wód gruntowych jakie wystąpiły w mieniu Zamawiającego w latach 1997 -</w:t>
      </w:r>
    </w:p>
    <w:p w14:paraId="0D0B781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2022. Prosimy o podanie miejsca szkody, rodzaju i wartości mienia dotkniętego w/w zdarzeniami. Jakie</w:t>
      </w:r>
    </w:p>
    <w:p w14:paraId="0C09FBF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działania prewencyjne, naprawcze podjął Zamawiający w celu ochrony mienia Zamawiającego przed</w:t>
      </w:r>
    </w:p>
    <w:p w14:paraId="7615149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skutkami powodzi, podtopień w w/w latach?</w:t>
      </w:r>
    </w:p>
    <w:p w14:paraId="2B6809B0" w14:textId="77777777" w:rsidR="00E73FF9" w:rsidRPr="00DE7EF1" w:rsidRDefault="00E73FF9" w:rsidP="00E73FF9">
      <w:pPr>
        <w:autoSpaceDE w:val="0"/>
        <w:autoSpaceDN w:val="0"/>
        <w:adjustRightInd w:val="0"/>
        <w:spacing w:after="0" w:line="240" w:lineRule="auto"/>
        <w:rPr>
          <w:rFonts w:cstheme="minorHAnsi"/>
          <w:sz w:val="20"/>
          <w:szCs w:val="20"/>
        </w:rPr>
      </w:pPr>
      <w:r w:rsidRPr="00DE7EF1">
        <w:rPr>
          <w:rFonts w:cstheme="minorHAnsi"/>
          <w:sz w:val="20"/>
          <w:szCs w:val="20"/>
        </w:rPr>
        <w:t>Odp. Nie wystąpiły takie szkody.</w:t>
      </w:r>
    </w:p>
    <w:p w14:paraId="0249E254" w14:textId="77777777" w:rsidR="00E73FF9" w:rsidRPr="00DE7EF1" w:rsidRDefault="00E73FF9" w:rsidP="00253AF4">
      <w:pPr>
        <w:autoSpaceDE w:val="0"/>
        <w:autoSpaceDN w:val="0"/>
        <w:adjustRightInd w:val="0"/>
        <w:spacing w:after="0" w:line="240" w:lineRule="auto"/>
        <w:rPr>
          <w:rFonts w:cstheme="minorHAnsi"/>
          <w:sz w:val="20"/>
          <w:szCs w:val="20"/>
        </w:rPr>
      </w:pPr>
    </w:p>
    <w:p w14:paraId="21C4C6F8" w14:textId="00E94754"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4</w:t>
      </w:r>
      <w:r w:rsidR="00253AF4" w:rsidRPr="00DE7EF1">
        <w:rPr>
          <w:rFonts w:cstheme="minorHAnsi"/>
          <w:sz w:val="20"/>
          <w:szCs w:val="20"/>
        </w:rPr>
        <w:t>. Prosimy o informację, czy w przeszłości występowały szkody/zdarzenia szkodowe w mieniu</w:t>
      </w:r>
    </w:p>
    <w:p w14:paraId="1511DC5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Zamawiającego powstałe wskutek podniesienia się wód gruntowych (bez względu na to, czy ryzyko było</w:t>
      </w:r>
    </w:p>
    <w:p w14:paraId="693F54B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objęte ochroną). Jeżeli takie zdarzenia występowały – prosimy o wskazanie roku zdarzenia i wysokości</w:t>
      </w:r>
    </w:p>
    <w:p w14:paraId="3DA2D40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poniesionych strat.</w:t>
      </w:r>
    </w:p>
    <w:p w14:paraId="41A4B359" w14:textId="668134B2" w:rsidR="00E73FF9"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Odp. Nie wystąpiły takie szkody.</w:t>
      </w:r>
    </w:p>
    <w:p w14:paraId="6B898B55" w14:textId="77777777" w:rsidR="00E73FF9" w:rsidRPr="00DE7EF1" w:rsidRDefault="00E73FF9" w:rsidP="00253AF4">
      <w:pPr>
        <w:autoSpaceDE w:val="0"/>
        <w:autoSpaceDN w:val="0"/>
        <w:adjustRightInd w:val="0"/>
        <w:spacing w:after="0" w:line="240" w:lineRule="auto"/>
        <w:rPr>
          <w:rFonts w:cstheme="minorHAnsi"/>
          <w:sz w:val="20"/>
          <w:szCs w:val="20"/>
        </w:rPr>
      </w:pPr>
    </w:p>
    <w:p w14:paraId="2AAC72DF" w14:textId="1C64ED1C"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5</w:t>
      </w:r>
      <w:r w:rsidR="00253AF4" w:rsidRPr="00DE7EF1">
        <w:rPr>
          <w:rFonts w:cstheme="minorHAnsi"/>
          <w:sz w:val="20"/>
          <w:szCs w:val="20"/>
        </w:rPr>
        <w:t>. Wnosimy o zmianę limitu dla ryzyka powodzi z 50 000 000 PLN na 5 000 000 PLN na jedno i wszystkie</w:t>
      </w:r>
    </w:p>
    <w:p w14:paraId="34BFB18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zdarzenia w okresie ubezpieczenia.</w:t>
      </w:r>
    </w:p>
    <w:p w14:paraId="545A5ECB" w14:textId="3EE20732" w:rsidR="00E73FF9" w:rsidRPr="00DE7EF1" w:rsidRDefault="00E73FF9" w:rsidP="00E73FF9">
      <w:pPr>
        <w:autoSpaceDE w:val="0"/>
        <w:autoSpaceDN w:val="0"/>
        <w:adjustRightInd w:val="0"/>
        <w:spacing w:after="0" w:line="240" w:lineRule="auto"/>
        <w:rPr>
          <w:rFonts w:cstheme="minorHAnsi"/>
          <w:sz w:val="20"/>
          <w:szCs w:val="20"/>
        </w:rPr>
      </w:pPr>
      <w:r w:rsidRPr="00DE7EF1">
        <w:rPr>
          <w:rFonts w:cstheme="minorHAnsi"/>
          <w:sz w:val="20"/>
          <w:szCs w:val="20"/>
        </w:rPr>
        <w:t>Odp. Limit  dla ryzyka powodzi wynosi 5 000 000 PLN na jedno i wszystkie zdarzenia w okresie ubezpieczenia.</w:t>
      </w:r>
    </w:p>
    <w:p w14:paraId="69194ECB" w14:textId="77777777" w:rsidR="00E73FF9" w:rsidRPr="00DE7EF1" w:rsidRDefault="00E73FF9" w:rsidP="00253AF4">
      <w:pPr>
        <w:autoSpaceDE w:val="0"/>
        <w:autoSpaceDN w:val="0"/>
        <w:adjustRightInd w:val="0"/>
        <w:spacing w:after="0" w:line="240" w:lineRule="auto"/>
        <w:rPr>
          <w:rFonts w:cstheme="minorHAnsi"/>
          <w:sz w:val="20"/>
          <w:szCs w:val="20"/>
        </w:rPr>
      </w:pPr>
    </w:p>
    <w:p w14:paraId="390B2E36" w14:textId="176872E5"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6</w:t>
      </w:r>
      <w:r w:rsidR="00253AF4" w:rsidRPr="00DE7EF1">
        <w:rPr>
          <w:rFonts w:cstheme="minorHAnsi"/>
          <w:sz w:val="20"/>
          <w:szCs w:val="20"/>
        </w:rPr>
        <w:t>. Wnioskujemy o wskazanie wartości i adresu lokalizacji (przez lokalizację należy rozumieć budynek lub</w:t>
      </w:r>
    </w:p>
    <w:p w14:paraId="7CF8AC1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kompleks budynków połączonych bądź przylegających) o największej wartości budynku lub budynków</w:t>
      </w:r>
    </w:p>
    <w:p w14:paraId="6AEF3D2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wraz z pozostałym mieniem zgłoszonym do ubezpieczenia w danej lokalizacji.</w:t>
      </w:r>
    </w:p>
    <w:p w14:paraId="5BAF50E6" w14:textId="77777777" w:rsidR="00E73FF9" w:rsidRPr="00DE7EF1" w:rsidRDefault="00E73FF9" w:rsidP="00E73FF9">
      <w:pPr>
        <w:autoSpaceDE w:val="0"/>
        <w:autoSpaceDN w:val="0"/>
        <w:adjustRightInd w:val="0"/>
        <w:spacing w:after="0" w:line="240" w:lineRule="auto"/>
        <w:rPr>
          <w:rFonts w:cstheme="minorHAnsi"/>
          <w:b/>
          <w:bCs/>
          <w:sz w:val="20"/>
          <w:szCs w:val="20"/>
        </w:rPr>
      </w:pPr>
      <w:r w:rsidRPr="00DE7EF1">
        <w:rPr>
          <w:rFonts w:cstheme="minorHAnsi"/>
          <w:sz w:val="20"/>
          <w:szCs w:val="20"/>
        </w:rPr>
        <w:t xml:space="preserve">Odp. adres - Dąbrowskiego 14 port </w:t>
      </w:r>
      <w:proofErr w:type="spellStart"/>
      <w:r w:rsidRPr="00DE7EF1">
        <w:rPr>
          <w:rFonts w:cstheme="minorHAnsi"/>
          <w:sz w:val="20"/>
          <w:szCs w:val="20"/>
        </w:rPr>
        <w:t>Ekomarina</w:t>
      </w:r>
      <w:proofErr w:type="spellEnd"/>
      <w:r w:rsidRPr="00DE7EF1">
        <w:rPr>
          <w:rFonts w:cstheme="minorHAnsi"/>
          <w:sz w:val="20"/>
          <w:szCs w:val="20"/>
        </w:rPr>
        <w:t xml:space="preserve"> oraz Miejska Baza Sportów Wodnych –  wartość budynków i infrastruktury wynosi .25 927 156,82 zł + WYPOSAŻENIE MBSW 467 673,96 zł + wyposażenie Portu </w:t>
      </w:r>
      <w:proofErr w:type="spellStart"/>
      <w:r w:rsidRPr="00DE7EF1">
        <w:rPr>
          <w:rFonts w:cstheme="minorHAnsi"/>
          <w:sz w:val="20"/>
          <w:szCs w:val="20"/>
        </w:rPr>
        <w:t>Ekomarina</w:t>
      </w:r>
      <w:proofErr w:type="spellEnd"/>
      <w:r w:rsidRPr="00DE7EF1">
        <w:rPr>
          <w:rFonts w:cstheme="minorHAnsi"/>
          <w:sz w:val="20"/>
          <w:szCs w:val="20"/>
        </w:rPr>
        <w:t xml:space="preserve"> 1 760 595,92. RAZEM 28 155 426,70 ZŁ</w:t>
      </w:r>
    </w:p>
    <w:p w14:paraId="1AD2D33B" w14:textId="77777777" w:rsidR="00E73FF9" w:rsidRPr="00DE7EF1" w:rsidRDefault="00E73FF9" w:rsidP="00253AF4">
      <w:pPr>
        <w:autoSpaceDE w:val="0"/>
        <w:autoSpaceDN w:val="0"/>
        <w:adjustRightInd w:val="0"/>
        <w:spacing w:after="0" w:line="240" w:lineRule="auto"/>
        <w:rPr>
          <w:rFonts w:cstheme="minorHAnsi"/>
          <w:sz w:val="20"/>
          <w:szCs w:val="20"/>
        </w:rPr>
      </w:pPr>
    </w:p>
    <w:p w14:paraId="770A0DF5" w14:textId="0445C209" w:rsidR="00253AF4" w:rsidRPr="00DE7EF1" w:rsidRDefault="00E73FF9"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7</w:t>
      </w:r>
      <w:r w:rsidR="00253AF4" w:rsidRPr="00DE7EF1">
        <w:rPr>
          <w:rFonts w:cstheme="minorHAnsi"/>
          <w:sz w:val="20"/>
          <w:szCs w:val="20"/>
        </w:rPr>
        <w:t xml:space="preserve">. Czy ubezpieczeniu mienia od wszystkich </w:t>
      </w:r>
      <w:proofErr w:type="spellStart"/>
      <w:r w:rsidR="00253AF4" w:rsidRPr="00DE7EF1">
        <w:rPr>
          <w:rFonts w:cstheme="minorHAnsi"/>
          <w:sz w:val="20"/>
          <w:szCs w:val="20"/>
        </w:rPr>
        <w:t>ryzyk</w:t>
      </w:r>
      <w:proofErr w:type="spellEnd"/>
      <w:r w:rsidR="00253AF4" w:rsidRPr="00DE7EF1">
        <w:rPr>
          <w:rFonts w:cstheme="minorHAnsi"/>
          <w:sz w:val="20"/>
          <w:szCs w:val="20"/>
        </w:rPr>
        <w:t xml:space="preserve"> podlegają również</w:t>
      </w:r>
    </w:p>
    <w:p w14:paraId="57C6558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drogi (pytanie nie dot. dróg wewnętrznych), mosty, kładki, wiadukty, estakady, pasaże itp.?</w:t>
      </w:r>
    </w:p>
    <w:p w14:paraId="6ECC210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lub</w:t>
      </w:r>
    </w:p>
    <w:p w14:paraId="281C664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budowle hydrotechniczne (w tym wały przeciwpowodziowe, kanały i zbiorniki, tamy itp.)</w:t>
      </w:r>
    </w:p>
    <w:p w14:paraId="648CB67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przypadku odpowiedzi twierdzącej, prosimy o określenie ich łącznej (w ww. grupach) wartości oraz</w:t>
      </w:r>
    </w:p>
    <w:p w14:paraId="0541CD8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wskazanie jednostek, które zgłaszają do ubezpieczenia ww. rodzaje mienia.</w:t>
      </w:r>
    </w:p>
    <w:p w14:paraId="4877628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Niezależenie od powyższego prosimy o wprowadzenie limitu odpowiedzialności za szkody w mieniu</w:t>
      </w:r>
    </w:p>
    <w:p w14:paraId="270BB9C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wyżej wymienionym w wysokości 500.000 zł na jedno i wszystkie zdarzenia w okresie ubezpieczenia (dla</w:t>
      </w:r>
    </w:p>
    <w:p w14:paraId="07E1B30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każdej z ww. grup mienia) lub innego akceptowalnego dla Zamawiającego.</w:t>
      </w:r>
    </w:p>
    <w:p w14:paraId="67D3DDEB"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 xml:space="preserve">Odp. Tunele posiadany jedynie pod drogą przy ul. Turystycznej 1, który jest elementem kaponiery Twierdzy </w:t>
      </w:r>
      <w:proofErr w:type="spellStart"/>
      <w:r w:rsidRPr="00DE7EF1">
        <w:rPr>
          <w:rFonts w:eastAsia="Calibri" w:cstheme="minorHAnsi"/>
          <w:sz w:val="20"/>
          <w:szCs w:val="20"/>
        </w:rPr>
        <w:t>Boyen</w:t>
      </w:r>
      <w:proofErr w:type="spellEnd"/>
      <w:r w:rsidRPr="00DE7EF1">
        <w:rPr>
          <w:rFonts w:eastAsia="Calibri" w:cstheme="minorHAnsi"/>
          <w:sz w:val="20"/>
          <w:szCs w:val="20"/>
        </w:rPr>
        <w:t>.</w:t>
      </w:r>
    </w:p>
    <w:p w14:paraId="45F56A8B"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Most – kładka piesza łącząca 2 brzegi kanału Łuczańskiego o wartości – 12 725 319,24 zł</w:t>
      </w:r>
    </w:p>
    <w:p w14:paraId="73053F18"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 xml:space="preserve">Kładki nad ulicą Kolejową od Pasażu Portowego do mola łącznie z windami i </w:t>
      </w:r>
      <w:proofErr w:type="spellStart"/>
      <w:r w:rsidRPr="00DE7EF1">
        <w:rPr>
          <w:rFonts w:eastAsia="Calibri" w:cstheme="minorHAnsi"/>
          <w:sz w:val="20"/>
          <w:szCs w:val="20"/>
        </w:rPr>
        <w:t>okamerowaniem</w:t>
      </w:r>
      <w:proofErr w:type="spellEnd"/>
      <w:r w:rsidRPr="00DE7EF1">
        <w:rPr>
          <w:rFonts w:eastAsia="Calibri" w:cstheme="minorHAnsi"/>
          <w:sz w:val="20"/>
          <w:szCs w:val="20"/>
        </w:rPr>
        <w:t xml:space="preserve"> (wiadukt pieszy- punkt widokowy)  – 11 330 000,00 zł</w:t>
      </w:r>
    </w:p>
    <w:p w14:paraId="2B526B70" w14:textId="77777777" w:rsidR="007A6DFC" w:rsidRPr="00DE7EF1" w:rsidRDefault="007A6DFC" w:rsidP="007A6DFC">
      <w:pPr>
        <w:ind w:left="444"/>
        <w:jc w:val="both"/>
        <w:rPr>
          <w:rFonts w:eastAsia="Calibri" w:cstheme="minorHAnsi"/>
          <w:sz w:val="20"/>
          <w:szCs w:val="20"/>
          <w:u w:val="single"/>
        </w:rPr>
      </w:pPr>
      <w:r w:rsidRPr="00DE7EF1">
        <w:rPr>
          <w:rFonts w:eastAsia="Calibri" w:cstheme="minorHAnsi"/>
          <w:sz w:val="20"/>
          <w:szCs w:val="20"/>
          <w:u w:val="single"/>
        </w:rPr>
        <w:t>Drogi – wewnętrzne i zagospodarowanie obszarowe:</w:t>
      </w:r>
    </w:p>
    <w:p w14:paraId="13F07AF0"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MOSiR ul. Dąbrowskiego 14 infrastruktura drogowa- parking przy MBSW 46321,80 zł</w:t>
      </w:r>
    </w:p>
    <w:p w14:paraId="0BA8F519"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MOSiR ul. Dąbrowskiego 14 nawierzchnia dojazdowa do kei czarterowych – 48 683,40 zł</w:t>
      </w:r>
    </w:p>
    <w:p w14:paraId="6BCF847D"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GCK ul. Turystyczna 1 Infrastruktura drogowa z trylinki – 15 125,27 zł</w:t>
      </w:r>
    </w:p>
    <w:p w14:paraId="131AA965"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SP nr 3 z OI ul. Wiejska 50 Droga dojazdowa i miejsca postojowe o nawierzchni z kostki betonowej- 202 627,37 zł oraz droga wewnętrzna 32 856,37 zł</w:t>
      </w:r>
    </w:p>
    <w:p w14:paraId="00E15672"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SP 1  nawierzchnie asfaltowe na terenie szkoły ul. Gimnazjalna 1; Giżycko – 365 788.98 zł</w:t>
      </w:r>
    </w:p>
    <w:p w14:paraId="5FBE0337"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UM Przebudowa ul. Sadowej - jezdnia asfaltowa, chodniki z kostki betonowej, zjazdy z kostki betonowej, krawężniki betonowe, kanalizacja deszczowa, oświetlenie, teletechnika – 937 959,70 zł</w:t>
      </w:r>
    </w:p>
    <w:p w14:paraId="178E50D7"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UM Zagospodarowanie kwartału pomiędzy ulicami: Szantową, Kolejową, Dąbrowskiego, Róży Wiatrów (nawierzchnia bitumiczna, nawierzchnia jezdni z kostki brukowej betonowej, nawierzchnia ciągów pieszych z kostki brukowej betonowej, nawierzchnia parkingów z kostki brukowej betonowej, linia oświetleniowa) – 3 848 138,63 zł</w:t>
      </w:r>
    </w:p>
    <w:p w14:paraId="49C010B6" w14:textId="77777777" w:rsidR="007A6DFC" w:rsidRPr="00DE7EF1" w:rsidRDefault="007A6DFC" w:rsidP="007A6DFC">
      <w:pPr>
        <w:ind w:left="444"/>
        <w:jc w:val="both"/>
        <w:rPr>
          <w:rFonts w:eastAsia="Calibri" w:cstheme="minorHAnsi"/>
          <w:sz w:val="20"/>
          <w:szCs w:val="20"/>
        </w:rPr>
      </w:pPr>
      <w:r w:rsidRPr="00DE7EF1">
        <w:rPr>
          <w:rFonts w:eastAsia="Calibri" w:cstheme="minorHAnsi"/>
          <w:sz w:val="20"/>
          <w:szCs w:val="20"/>
        </w:rPr>
        <w:t>UM Parkingi i drogi dojazdowe  i chodniki przy ul. Szantowej w Giżycku – 316 231,24 zł</w:t>
      </w:r>
    </w:p>
    <w:p w14:paraId="5C7D188E" w14:textId="590B5C04" w:rsidR="007A6DFC"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Zamawiający nie wyraża zgody. Mienie jest ubezpieczone do wysokości sumy ubezpieczenia.</w:t>
      </w:r>
    </w:p>
    <w:p w14:paraId="698C8E6E" w14:textId="77777777" w:rsidR="007A6DFC" w:rsidRPr="00DE7EF1" w:rsidRDefault="007A6DFC" w:rsidP="00253AF4">
      <w:pPr>
        <w:autoSpaceDE w:val="0"/>
        <w:autoSpaceDN w:val="0"/>
        <w:adjustRightInd w:val="0"/>
        <w:spacing w:after="0" w:line="240" w:lineRule="auto"/>
        <w:rPr>
          <w:rFonts w:cstheme="minorHAnsi"/>
          <w:sz w:val="20"/>
          <w:szCs w:val="20"/>
        </w:rPr>
      </w:pPr>
    </w:p>
    <w:p w14:paraId="789DB076" w14:textId="1BDD7826" w:rsidR="00253AF4"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8</w:t>
      </w:r>
      <w:r w:rsidR="00253AF4" w:rsidRPr="00DE7EF1">
        <w:rPr>
          <w:rFonts w:cstheme="minorHAnsi"/>
          <w:sz w:val="20"/>
          <w:szCs w:val="20"/>
        </w:rPr>
        <w:t>. Prosimy o informację czy kolektory słoneczne lub też ogniwa fotowoltaiczne znajdują się wśród</w:t>
      </w:r>
    </w:p>
    <w:p w14:paraId="5487A36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przedmiotów ubezpieczenia. W przypadku odpowiedzi twierdzącej prosimy o następujące informacje:</w:t>
      </w:r>
    </w:p>
    <w:p w14:paraId="7294FFC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podanie max. sumy ubezpieczenia w jednej lokalizacji</w:t>
      </w:r>
    </w:p>
    <w:p w14:paraId="5925998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sposobu zamontowania i zabezpieczenia przed dostępem osób trzecich</w:t>
      </w:r>
    </w:p>
    <w:p w14:paraId="127FFC9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możliwość wprowadzenie udziału własnego w wysokości 5% nie mniej niż 1.000 zł</w:t>
      </w:r>
    </w:p>
    <w:p w14:paraId="530A85F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 czy są nowe, czy używane, jeżeli używane - czy są serwisowane przez specjalistyczną firmę,</w:t>
      </w:r>
    </w:p>
    <w:p w14:paraId="55C3709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f) czy występowały szkody z tych instalacji - jeżeli tak, ile szkód wystąpiło w ciągu ostatnich 3 lat, opis</w:t>
      </w:r>
    </w:p>
    <w:p w14:paraId="45C3FCD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szkód</w:t>
      </w:r>
    </w:p>
    <w:p w14:paraId="0DDBA075" w14:textId="77777777" w:rsidR="007A6DFC" w:rsidRPr="00DE7EF1" w:rsidRDefault="007A6DFC" w:rsidP="007A6DFC">
      <w:pPr>
        <w:pStyle w:val="Bezodstpw"/>
        <w:autoSpaceDE w:val="0"/>
        <w:autoSpaceDN w:val="0"/>
        <w:adjustRightInd w:val="0"/>
        <w:ind w:left="142"/>
        <w:jc w:val="both"/>
        <w:rPr>
          <w:rFonts w:eastAsia="Calibri" w:cstheme="minorHAnsi"/>
          <w:sz w:val="20"/>
          <w:szCs w:val="20"/>
        </w:rPr>
      </w:pPr>
      <w:r w:rsidRPr="00DE7EF1">
        <w:rPr>
          <w:rFonts w:eastAsia="Calibri" w:cstheme="minorHAnsi"/>
          <w:sz w:val="20"/>
          <w:szCs w:val="20"/>
        </w:rPr>
        <w:t>Odp. ad a) Tak, Zamawiający posiada instalację fotowoltaiczne i solarne. Wykaz tych instalacji znajduje się w tabeli budynki i budowle każdorazowo opisany przy nazwie budynku posiadającego taką instalację. Wartość instalacji została dodana do sumy ubezpieczenia budynków, na których jest zainstalowana.</w:t>
      </w:r>
    </w:p>
    <w:p w14:paraId="3DA758D5"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SP 2 – Giżycko, ul. Warszawska 39 sala gimnastyczna</w:t>
      </w:r>
    </w:p>
    <w:p w14:paraId="5807C349"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UM – adres Wodociągowa 15 i 17</w:t>
      </w:r>
    </w:p>
    <w:p w14:paraId="3CDBB48A"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 xml:space="preserve">MOSiR – pawilon sanitarny </w:t>
      </w:r>
      <w:proofErr w:type="spellStart"/>
      <w:r w:rsidRPr="00DE7EF1">
        <w:rPr>
          <w:rFonts w:cstheme="minorHAnsi"/>
          <w:sz w:val="20"/>
          <w:szCs w:val="20"/>
        </w:rPr>
        <w:t>Ekomarina</w:t>
      </w:r>
      <w:proofErr w:type="spellEnd"/>
    </w:p>
    <w:p w14:paraId="53A9F6FC"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 xml:space="preserve">Ad b) instalacje zamontowane </w:t>
      </w:r>
      <w:proofErr w:type="spellStart"/>
      <w:r w:rsidRPr="00DE7EF1">
        <w:rPr>
          <w:rFonts w:cstheme="minorHAnsi"/>
          <w:sz w:val="20"/>
          <w:szCs w:val="20"/>
        </w:rPr>
        <w:t>sa</w:t>
      </w:r>
      <w:proofErr w:type="spellEnd"/>
      <w:r w:rsidRPr="00DE7EF1">
        <w:rPr>
          <w:rFonts w:cstheme="minorHAnsi"/>
          <w:sz w:val="20"/>
          <w:szCs w:val="20"/>
        </w:rPr>
        <w:t xml:space="preserve"> na dachach</w:t>
      </w:r>
    </w:p>
    <w:p w14:paraId="3A750E1E"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 xml:space="preserve">Ad c) Zamawiający wyraża zgodę. W ryzyku ubezpieczenia mienia od wszystkich </w:t>
      </w:r>
      <w:proofErr w:type="spellStart"/>
      <w:r w:rsidRPr="00DE7EF1">
        <w:rPr>
          <w:rFonts w:cstheme="minorHAnsi"/>
          <w:sz w:val="20"/>
          <w:szCs w:val="20"/>
        </w:rPr>
        <w:t>ryzyk</w:t>
      </w:r>
      <w:proofErr w:type="spellEnd"/>
      <w:r w:rsidRPr="00DE7EF1">
        <w:rPr>
          <w:rFonts w:cstheme="minorHAnsi"/>
          <w:sz w:val="20"/>
          <w:szCs w:val="20"/>
        </w:rPr>
        <w:t xml:space="preserve"> w I części zamówienia w zał. nr 5 do SWZ </w:t>
      </w:r>
    </w:p>
    <w:p w14:paraId="37AB764E"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Ad d) Zamawiający nie wyraża zgody</w:t>
      </w:r>
    </w:p>
    <w:p w14:paraId="47E66D45"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 xml:space="preserve">Ad e) – urządzenia zostały zakupione nowe, a ich serwisowaniem zajmuje się specjalistyczna firma. </w:t>
      </w:r>
    </w:p>
    <w:p w14:paraId="6DFACF39" w14:textId="77777777" w:rsidR="007A6DFC" w:rsidRPr="00DE7EF1" w:rsidRDefault="007A6DFC" w:rsidP="007A6DFC">
      <w:pPr>
        <w:autoSpaceDE w:val="0"/>
        <w:autoSpaceDN w:val="0"/>
        <w:adjustRightInd w:val="0"/>
        <w:spacing w:after="0" w:line="240" w:lineRule="auto"/>
        <w:ind w:left="142" w:hanging="141"/>
        <w:rPr>
          <w:rFonts w:cstheme="minorHAnsi"/>
          <w:sz w:val="20"/>
          <w:szCs w:val="20"/>
        </w:rPr>
      </w:pPr>
      <w:r w:rsidRPr="00DE7EF1">
        <w:rPr>
          <w:rFonts w:cstheme="minorHAnsi"/>
          <w:sz w:val="20"/>
          <w:szCs w:val="20"/>
        </w:rPr>
        <w:t>Ad f)  nie wystąpiły szkody tego typu/</w:t>
      </w:r>
    </w:p>
    <w:p w14:paraId="2926DC05" w14:textId="77777777" w:rsidR="007A6DFC" w:rsidRPr="00DE7EF1" w:rsidRDefault="007A6DFC" w:rsidP="007A6DFC">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0C50ABCD" w14:textId="77777777" w:rsidR="007A6DFC" w:rsidRPr="00DE7EF1" w:rsidRDefault="007A6DFC" w:rsidP="00253AF4">
      <w:pPr>
        <w:autoSpaceDE w:val="0"/>
        <w:autoSpaceDN w:val="0"/>
        <w:adjustRightInd w:val="0"/>
        <w:spacing w:after="0" w:line="240" w:lineRule="auto"/>
        <w:rPr>
          <w:rFonts w:cstheme="minorHAnsi"/>
          <w:sz w:val="20"/>
          <w:szCs w:val="20"/>
        </w:rPr>
      </w:pPr>
    </w:p>
    <w:p w14:paraId="0AC8B595" w14:textId="26EE406A" w:rsidR="00253AF4"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8</w:t>
      </w:r>
      <w:r w:rsidR="008B761D">
        <w:rPr>
          <w:rFonts w:cstheme="minorHAnsi"/>
          <w:sz w:val="20"/>
          <w:szCs w:val="20"/>
        </w:rPr>
        <w:t>9</w:t>
      </w:r>
      <w:r w:rsidR="00253AF4" w:rsidRPr="00DE7EF1">
        <w:rPr>
          <w:rFonts w:cstheme="minorHAnsi"/>
          <w:sz w:val="20"/>
          <w:szCs w:val="20"/>
        </w:rPr>
        <w:t>. Prosimy o potwierdzenie, że Wykonawca nie zgłasza do ubezpieczenia mienia związanego ze</w:t>
      </w:r>
    </w:p>
    <w:p w14:paraId="50EABBF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składowaniem, sortowaniem, spalaniem, utylizowaniem, odzyskiem odpadów lub jakimkolwiek innym</w:t>
      </w:r>
    </w:p>
    <w:p w14:paraId="5838E9D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ich przetwarzaniem.</w:t>
      </w:r>
    </w:p>
    <w:p w14:paraId="3D6CF2C8" w14:textId="77777777" w:rsidR="007A6DFC" w:rsidRPr="00DE7EF1" w:rsidRDefault="007A6DFC" w:rsidP="007A6DFC">
      <w:pPr>
        <w:autoSpaceDE w:val="0"/>
        <w:autoSpaceDN w:val="0"/>
        <w:adjustRightInd w:val="0"/>
        <w:spacing w:after="0" w:line="240" w:lineRule="auto"/>
        <w:rPr>
          <w:rFonts w:cstheme="minorHAnsi"/>
          <w:sz w:val="20"/>
          <w:szCs w:val="20"/>
        </w:rPr>
      </w:pPr>
      <w:r w:rsidRPr="00DE7EF1">
        <w:rPr>
          <w:rFonts w:cstheme="minorHAnsi"/>
          <w:sz w:val="20"/>
          <w:szCs w:val="20"/>
        </w:rPr>
        <w:lastRenderedPageBreak/>
        <w:t>Odp. Zamawiający potwierdza.</w:t>
      </w:r>
    </w:p>
    <w:p w14:paraId="2F6128F4" w14:textId="77777777" w:rsidR="007A6DFC" w:rsidRPr="00DE7EF1" w:rsidRDefault="007A6DFC" w:rsidP="00253AF4">
      <w:pPr>
        <w:autoSpaceDE w:val="0"/>
        <w:autoSpaceDN w:val="0"/>
        <w:adjustRightInd w:val="0"/>
        <w:spacing w:after="0" w:line="240" w:lineRule="auto"/>
        <w:rPr>
          <w:rFonts w:cstheme="minorHAnsi"/>
          <w:sz w:val="20"/>
          <w:szCs w:val="20"/>
        </w:rPr>
      </w:pPr>
    </w:p>
    <w:p w14:paraId="1A6F960E" w14:textId="6D166745" w:rsidR="00253AF4"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0</w:t>
      </w:r>
      <w:r w:rsidR="00253AF4" w:rsidRPr="00DE7EF1">
        <w:rPr>
          <w:rFonts w:cstheme="minorHAnsi"/>
          <w:sz w:val="20"/>
          <w:szCs w:val="20"/>
        </w:rPr>
        <w:t>. Prosimy o potwierdzenie, że ochroną ubezpieczeniową mają być objęte zdarzenia losowe, rozumiane</w:t>
      </w:r>
    </w:p>
    <w:p w14:paraId="45DC4C5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jako zdarzenia nagłe, niespodziewane i przyszłe, niezależne od woli Ubezpieczającego i Ubezpieczonego</w:t>
      </w:r>
    </w:p>
    <w:p w14:paraId="2F6A44E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powodujące szkodę w mieniu</w:t>
      </w:r>
    </w:p>
    <w:p w14:paraId="40D5B13D" w14:textId="77777777" w:rsidR="007A6DFC" w:rsidRPr="00DE7EF1" w:rsidRDefault="007A6DFC" w:rsidP="007A6DFC">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23A7813" w14:textId="77777777" w:rsidR="007A6DFC" w:rsidRPr="00DE7EF1" w:rsidRDefault="007A6DFC" w:rsidP="00253AF4">
      <w:pPr>
        <w:autoSpaceDE w:val="0"/>
        <w:autoSpaceDN w:val="0"/>
        <w:adjustRightInd w:val="0"/>
        <w:spacing w:after="0" w:line="240" w:lineRule="auto"/>
        <w:rPr>
          <w:rFonts w:cstheme="minorHAnsi"/>
          <w:sz w:val="20"/>
          <w:szCs w:val="20"/>
        </w:rPr>
      </w:pPr>
    </w:p>
    <w:p w14:paraId="1AE15551" w14:textId="73150320" w:rsidR="00253AF4"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1</w:t>
      </w:r>
      <w:r w:rsidR="00253AF4" w:rsidRPr="00DE7EF1">
        <w:rPr>
          <w:rFonts w:cstheme="minorHAnsi"/>
          <w:sz w:val="20"/>
          <w:szCs w:val="20"/>
        </w:rPr>
        <w:t>. W odniesieniu do limitów określonych w SIWZ prosimy o potwierdzenie, że:</w:t>
      </w:r>
    </w:p>
    <w:p w14:paraId="5192B54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stanowią limity na jedno i wszystkie zdarzenia w okresie ubezpieczenia, chyba, że wskazano inaczej</w:t>
      </w:r>
    </w:p>
    <w:p w14:paraId="04414F1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są łączne / wspólne dla wszystkich ubezpieczonych lokalizacji</w:t>
      </w:r>
    </w:p>
    <w:p w14:paraId="5885021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będą one miały zastosowanie, pomimo, że zastosowane OWU takich ograniczeń nie przewidują.</w:t>
      </w:r>
    </w:p>
    <w:p w14:paraId="0409A9B5" w14:textId="77777777" w:rsidR="007A6DFC" w:rsidRPr="00DE7EF1" w:rsidRDefault="007A6DFC" w:rsidP="007A6DFC">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24F91E3C" w14:textId="77777777" w:rsidR="007A6DFC" w:rsidRPr="00DE7EF1" w:rsidRDefault="007A6DFC" w:rsidP="00253AF4">
      <w:pPr>
        <w:autoSpaceDE w:val="0"/>
        <w:autoSpaceDN w:val="0"/>
        <w:adjustRightInd w:val="0"/>
        <w:spacing w:after="0" w:line="240" w:lineRule="auto"/>
        <w:rPr>
          <w:rFonts w:cstheme="minorHAnsi"/>
          <w:sz w:val="20"/>
          <w:szCs w:val="20"/>
        </w:rPr>
      </w:pPr>
    </w:p>
    <w:p w14:paraId="01AD5405" w14:textId="2C84FE7E" w:rsidR="00253AF4"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2</w:t>
      </w:r>
      <w:r w:rsidR="00253AF4" w:rsidRPr="00DE7EF1">
        <w:rPr>
          <w:rFonts w:cstheme="minorHAnsi"/>
          <w:sz w:val="20"/>
          <w:szCs w:val="20"/>
        </w:rPr>
        <w:t>. Prosimy o informację czy Zamawiający zgłasza do ubezpieczenia budynki w wyłączone z użytkowania</w:t>
      </w:r>
    </w:p>
    <w:p w14:paraId="717CF15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przez okres dłuższy, niż 30 dni.</w:t>
      </w:r>
    </w:p>
    <w:p w14:paraId="6144B42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przypadku odpowiedzi twierdzącej, prosimy o potwierdzenie spełnienie poniższych warunków:</w:t>
      </w:r>
    </w:p>
    <w:p w14:paraId="23BF7F6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maszyny i urządzenia są oczyszczone, konserwowane oraz odłączone od źródeł zasilania,</w:t>
      </w:r>
    </w:p>
    <w:p w14:paraId="0487605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ubezpieczona lokalizacja jest ogrodzona, dozorowana, oświetlona w porze nocnej,</w:t>
      </w:r>
    </w:p>
    <w:p w14:paraId="5887E63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gaśnice oraz inne instalacje przeciwpożarowe znajdują się w wyznaczonym miejscu, są sprawne</w:t>
      </w:r>
    </w:p>
    <w:p w14:paraId="7097821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technicznie i gotowe do użycia,</w:t>
      </w:r>
    </w:p>
    <w:p w14:paraId="7F6618A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z urządzeń i instalacji wodno-kanalizacyjnych, grzewczych i technologicznych została usunięta woda,</w:t>
      </w:r>
    </w:p>
    <w:p w14:paraId="0ACC7AF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inne ciecze oraz para,</w:t>
      </w:r>
    </w:p>
    <w:p w14:paraId="6196F7E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budynek odłączony jest od źródła zasilania elektrycznego i zamknięty został dopływ gazu.</w:t>
      </w:r>
    </w:p>
    <w:p w14:paraId="77B22BE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nie podlegają ubezpieczeniu obiekty wyłączone z eksploatacji ze względu na zły stan techniczny lub</w:t>
      </w:r>
    </w:p>
    <w:p w14:paraId="094AC02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przeznaczone do likwidacji.</w:t>
      </w:r>
    </w:p>
    <w:p w14:paraId="51EB1411" w14:textId="25032E4B"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.Odp. Budynek magazynowy (po węźle cieplnym) ul. Wodociągowa 23 wartość 71 000,00 zł</w:t>
      </w:r>
    </w:p>
    <w:p w14:paraId="426DA72B"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Budynek użytkowy (kino fala) - Plac Grunwaldzki 2- wartość 1 800 000,00 zł</w:t>
      </w:r>
    </w:p>
    <w:p w14:paraId="03B2F20B"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 xml:space="preserve">3 Budynki kompleksu Twierdzy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 po fabryce serków do remontu (monitoring) ul. Turystyczna 1 – wartość 96 732,20 zł</w:t>
      </w:r>
    </w:p>
    <w:p w14:paraId="02FC462C" w14:textId="77777777" w:rsidR="005D64D8" w:rsidRPr="00DE7EF1" w:rsidRDefault="005D64D8" w:rsidP="005D64D8">
      <w:pPr>
        <w:pStyle w:val="Bezodstpw"/>
        <w:ind w:firstLine="425"/>
        <w:jc w:val="both"/>
        <w:rPr>
          <w:rFonts w:eastAsia="Calibri" w:cstheme="minorHAnsi"/>
          <w:sz w:val="20"/>
          <w:szCs w:val="20"/>
        </w:rPr>
      </w:pPr>
      <w:r w:rsidRPr="00DE7EF1">
        <w:rPr>
          <w:rFonts w:eastAsia="Calibri" w:cstheme="minorHAnsi"/>
          <w:sz w:val="20"/>
          <w:szCs w:val="20"/>
        </w:rPr>
        <w:t>4.Sikorskiego 3A, - wartość 3 808 000,00 zł</w:t>
      </w:r>
    </w:p>
    <w:p w14:paraId="231CC5FA"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5. Daszyńskiego 17B – wartość 124 000,00 zł</w:t>
      </w:r>
    </w:p>
    <w:p w14:paraId="21E3BFF2"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 xml:space="preserve"> 6. Daszyńskiego 17C – wartość  319 000,00 zł</w:t>
      </w:r>
    </w:p>
    <w:p w14:paraId="39477344"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7. Orzysz, ul. Wierzbińska – handlowo usługowy 600 000,00 zł (pustostan)</w:t>
      </w:r>
    </w:p>
    <w:p w14:paraId="051DD511" w14:textId="77777777" w:rsidR="005D64D8" w:rsidRPr="00DE7EF1" w:rsidRDefault="005D64D8" w:rsidP="005D64D8">
      <w:pPr>
        <w:pStyle w:val="Bezodstpw"/>
        <w:ind w:left="425"/>
        <w:jc w:val="both"/>
        <w:rPr>
          <w:rFonts w:eastAsia="Calibri" w:cstheme="minorHAnsi"/>
          <w:sz w:val="20"/>
          <w:szCs w:val="20"/>
        </w:rPr>
      </w:pPr>
      <w:r w:rsidRPr="00DE7EF1">
        <w:rPr>
          <w:rFonts w:eastAsia="Calibri" w:cstheme="minorHAnsi"/>
          <w:sz w:val="20"/>
          <w:szCs w:val="20"/>
        </w:rPr>
        <w:t>8. Orzysz, ul. Wierzbińska – magazynowy 69 000,00 zł (pustostan)</w:t>
      </w:r>
    </w:p>
    <w:p w14:paraId="126B66E3" w14:textId="6483AD16" w:rsidR="007A6DFC" w:rsidRPr="00DE7EF1" w:rsidRDefault="005D64D8" w:rsidP="005D64D8">
      <w:pPr>
        <w:autoSpaceDE w:val="0"/>
        <w:autoSpaceDN w:val="0"/>
        <w:adjustRightInd w:val="0"/>
        <w:spacing w:after="0" w:line="240" w:lineRule="auto"/>
        <w:ind w:firstLine="425"/>
        <w:rPr>
          <w:rFonts w:eastAsia="Calibri" w:cstheme="minorHAnsi"/>
          <w:sz w:val="20"/>
          <w:szCs w:val="20"/>
        </w:rPr>
      </w:pPr>
      <w:r w:rsidRPr="00DE7EF1">
        <w:rPr>
          <w:rFonts w:eastAsia="Calibri" w:cstheme="minorHAnsi"/>
          <w:sz w:val="20"/>
          <w:szCs w:val="20"/>
        </w:rPr>
        <w:t>9. Warszawska 17 – 96 800,00 zł</w:t>
      </w:r>
    </w:p>
    <w:p w14:paraId="3CC24E43" w14:textId="77777777" w:rsidR="005D64D8" w:rsidRPr="00DE7EF1" w:rsidRDefault="005D64D8" w:rsidP="005D64D8">
      <w:pPr>
        <w:autoSpaceDE w:val="0"/>
        <w:autoSpaceDN w:val="0"/>
        <w:adjustRightInd w:val="0"/>
        <w:spacing w:after="0" w:line="240" w:lineRule="auto"/>
        <w:ind w:firstLine="425"/>
        <w:rPr>
          <w:rFonts w:eastAsia="Calibri" w:cstheme="minorHAnsi"/>
          <w:sz w:val="20"/>
          <w:szCs w:val="20"/>
        </w:rPr>
      </w:pPr>
    </w:p>
    <w:p w14:paraId="3B37B5A5" w14:textId="52D4F407" w:rsidR="005D64D8" w:rsidRPr="00DE7EF1" w:rsidRDefault="005D64D8" w:rsidP="005D64D8">
      <w:pPr>
        <w:pStyle w:val="Akapitzlist"/>
        <w:numPr>
          <w:ilvl w:val="0"/>
          <w:numId w:val="17"/>
        </w:numPr>
        <w:autoSpaceDE w:val="0"/>
        <w:autoSpaceDN w:val="0"/>
        <w:adjustRightInd w:val="0"/>
        <w:spacing w:after="0" w:line="240" w:lineRule="auto"/>
        <w:rPr>
          <w:rFonts w:cstheme="minorHAnsi"/>
          <w:sz w:val="20"/>
          <w:szCs w:val="20"/>
        </w:rPr>
      </w:pPr>
      <w:r w:rsidRPr="00DE7EF1">
        <w:rPr>
          <w:rFonts w:cstheme="minorHAnsi"/>
          <w:sz w:val="20"/>
          <w:szCs w:val="20"/>
        </w:rPr>
        <w:t>maszyny i urządzenia są oczyszczone, konserwowane oraz odłączone od źródeł zasilania – potwierdzamy</w:t>
      </w:r>
    </w:p>
    <w:p w14:paraId="6A9BFF46" w14:textId="3B6B5606" w:rsidR="005D64D8" w:rsidRPr="00DE7EF1" w:rsidRDefault="005D64D8" w:rsidP="005D64D8">
      <w:pPr>
        <w:pStyle w:val="Akapitzlist"/>
        <w:numPr>
          <w:ilvl w:val="0"/>
          <w:numId w:val="17"/>
        </w:numPr>
        <w:autoSpaceDE w:val="0"/>
        <w:autoSpaceDN w:val="0"/>
        <w:adjustRightInd w:val="0"/>
        <w:spacing w:after="0" w:line="240" w:lineRule="auto"/>
        <w:ind w:left="709" w:hanging="283"/>
        <w:jc w:val="both"/>
        <w:rPr>
          <w:rFonts w:eastAsia="Calibri" w:cstheme="minorHAnsi"/>
          <w:sz w:val="20"/>
          <w:szCs w:val="20"/>
        </w:rPr>
      </w:pPr>
      <w:r w:rsidRPr="00DE7EF1">
        <w:rPr>
          <w:rFonts w:cstheme="minorHAnsi"/>
          <w:sz w:val="20"/>
          <w:szCs w:val="20"/>
        </w:rPr>
        <w:t xml:space="preserve">ubezpieczona lokalizacja jest ogrodzona, dozorowana, oświetlona w porze nocnej - </w:t>
      </w:r>
      <w:r w:rsidRPr="00DE7EF1">
        <w:rPr>
          <w:rFonts w:eastAsia="Calibri" w:cstheme="minorHAnsi"/>
          <w:sz w:val="20"/>
          <w:szCs w:val="20"/>
        </w:rPr>
        <w:t xml:space="preserve">odbywają się kontrole/objazdy prowadzone przez straż miejską. Budynki Twierdzy </w:t>
      </w:r>
      <w:proofErr w:type="spellStart"/>
      <w:r w:rsidRPr="00DE7EF1">
        <w:rPr>
          <w:rFonts w:eastAsia="Calibri" w:cstheme="minorHAnsi"/>
          <w:sz w:val="20"/>
          <w:szCs w:val="20"/>
        </w:rPr>
        <w:t>Boyen</w:t>
      </w:r>
      <w:proofErr w:type="spellEnd"/>
      <w:r w:rsidRPr="00DE7EF1">
        <w:rPr>
          <w:rFonts w:eastAsia="Calibri" w:cstheme="minorHAnsi"/>
          <w:sz w:val="20"/>
          <w:szCs w:val="20"/>
        </w:rPr>
        <w:t xml:space="preserve"> nie są objęte stałym dozorem, ale znajdują się w użytkowanym kompleksie, dodatkowe posiadają monitoring. Budynek Kina fala (Plac Grunwaldzki) posiada alarm i oświetlenie – budynek usytuowany jest w centrum miasta.  Na pozostałych lokalizacjach </w:t>
      </w:r>
      <w:proofErr w:type="spellStart"/>
      <w:r w:rsidRPr="00DE7EF1">
        <w:rPr>
          <w:rFonts w:eastAsia="Calibri" w:cstheme="minorHAnsi"/>
          <w:sz w:val="20"/>
          <w:szCs w:val="20"/>
        </w:rPr>
        <w:t>sa</w:t>
      </w:r>
      <w:proofErr w:type="spellEnd"/>
      <w:r w:rsidRPr="00DE7EF1">
        <w:rPr>
          <w:rFonts w:eastAsia="Calibri" w:cstheme="minorHAnsi"/>
          <w:sz w:val="20"/>
          <w:szCs w:val="20"/>
        </w:rPr>
        <w:t xml:space="preserve"> przeprowadzane objazdy straży miejskiej w celach kontrolno- dozorczych.</w:t>
      </w:r>
    </w:p>
    <w:p w14:paraId="02A08FF1" w14:textId="77777777" w:rsidR="005D64D8" w:rsidRPr="00DE7EF1" w:rsidRDefault="005D64D8" w:rsidP="005D64D8">
      <w:pPr>
        <w:pStyle w:val="Akapitzlist"/>
        <w:numPr>
          <w:ilvl w:val="0"/>
          <w:numId w:val="17"/>
        </w:numPr>
        <w:autoSpaceDE w:val="0"/>
        <w:autoSpaceDN w:val="0"/>
        <w:adjustRightInd w:val="0"/>
        <w:spacing w:after="0" w:line="240" w:lineRule="auto"/>
        <w:rPr>
          <w:rFonts w:cstheme="minorHAnsi"/>
          <w:sz w:val="20"/>
          <w:szCs w:val="20"/>
        </w:rPr>
      </w:pPr>
      <w:r w:rsidRPr="00DE7EF1">
        <w:rPr>
          <w:rFonts w:cstheme="minorHAnsi"/>
          <w:sz w:val="20"/>
          <w:szCs w:val="20"/>
        </w:rPr>
        <w:t>gaśnice oraz inne instalacje przeciwpożarowe znajdują się w wyznaczonym miejscu, są sprawne</w:t>
      </w:r>
    </w:p>
    <w:p w14:paraId="4A178044" w14:textId="5054D561" w:rsidR="005D64D8" w:rsidRPr="00DE7EF1" w:rsidRDefault="005D64D8" w:rsidP="005D64D8">
      <w:pPr>
        <w:pStyle w:val="Akapitzlist"/>
        <w:numPr>
          <w:ilvl w:val="0"/>
          <w:numId w:val="17"/>
        </w:numPr>
        <w:autoSpaceDE w:val="0"/>
        <w:autoSpaceDN w:val="0"/>
        <w:adjustRightInd w:val="0"/>
        <w:spacing w:after="0" w:line="240" w:lineRule="auto"/>
        <w:ind w:left="425" w:firstLine="1"/>
        <w:jc w:val="both"/>
        <w:rPr>
          <w:rFonts w:eastAsia="Calibri" w:cstheme="minorHAnsi"/>
          <w:sz w:val="20"/>
          <w:szCs w:val="20"/>
        </w:rPr>
      </w:pPr>
      <w:r w:rsidRPr="00DE7EF1">
        <w:rPr>
          <w:rFonts w:cstheme="minorHAnsi"/>
          <w:sz w:val="20"/>
          <w:szCs w:val="20"/>
        </w:rPr>
        <w:t>technicznie i gotowe do użycia – nie potwierdzamy</w:t>
      </w:r>
    </w:p>
    <w:p w14:paraId="0E379321" w14:textId="77777777" w:rsidR="005D64D8" w:rsidRPr="00DE7EF1" w:rsidRDefault="005D64D8" w:rsidP="005D64D8">
      <w:pPr>
        <w:pStyle w:val="Akapitzlist"/>
        <w:numPr>
          <w:ilvl w:val="0"/>
          <w:numId w:val="17"/>
        </w:numPr>
        <w:autoSpaceDE w:val="0"/>
        <w:autoSpaceDN w:val="0"/>
        <w:adjustRightInd w:val="0"/>
        <w:spacing w:after="0" w:line="240" w:lineRule="auto"/>
        <w:rPr>
          <w:rFonts w:cstheme="minorHAnsi"/>
          <w:sz w:val="20"/>
          <w:szCs w:val="20"/>
        </w:rPr>
      </w:pPr>
      <w:r w:rsidRPr="00DE7EF1">
        <w:rPr>
          <w:rFonts w:cstheme="minorHAnsi"/>
          <w:sz w:val="20"/>
          <w:szCs w:val="20"/>
        </w:rPr>
        <w:t>z urządzeń i instalacji wodno-kanalizacyjnych, grzewczych i technologicznych została usunięta woda,</w:t>
      </w:r>
    </w:p>
    <w:p w14:paraId="08E67C47" w14:textId="4F96E0D9" w:rsidR="005D64D8" w:rsidRPr="00DE7EF1" w:rsidRDefault="005D64D8" w:rsidP="005D64D8">
      <w:pPr>
        <w:pStyle w:val="Akapitzlist"/>
        <w:autoSpaceDE w:val="0"/>
        <w:autoSpaceDN w:val="0"/>
        <w:adjustRightInd w:val="0"/>
        <w:spacing w:after="0" w:line="240" w:lineRule="auto"/>
        <w:rPr>
          <w:rFonts w:cstheme="minorHAnsi"/>
          <w:sz w:val="20"/>
          <w:szCs w:val="20"/>
        </w:rPr>
      </w:pPr>
      <w:r w:rsidRPr="00DE7EF1">
        <w:rPr>
          <w:rFonts w:cstheme="minorHAnsi"/>
          <w:sz w:val="20"/>
          <w:szCs w:val="20"/>
        </w:rPr>
        <w:t>inne ciecze oraz para – nie potwierdzam</w:t>
      </w:r>
    </w:p>
    <w:p w14:paraId="2A5C19CA" w14:textId="77777777" w:rsidR="005D64D8" w:rsidRPr="00DE7EF1" w:rsidRDefault="005D64D8" w:rsidP="005D64D8">
      <w:pPr>
        <w:pStyle w:val="Akapitzlist"/>
        <w:numPr>
          <w:ilvl w:val="0"/>
          <w:numId w:val="17"/>
        </w:numPr>
        <w:autoSpaceDE w:val="0"/>
        <w:autoSpaceDN w:val="0"/>
        <w:adjustRightInd w:val="0"/>
        <w:spacing w:after="0" w:line="240" w:lineRule="auto"/>
        <w:rPr>
          <w:rFonts w:cstheme="minorHAnsi"/>
          <w:sz w:val="20"/>
          <w:szCs w:val="20"/>
        </w:rPr>
      </w:pPr>
      <w:r w:rsidRPr="00DE7EF1">
        <w:rPr>
          <w:rFonts w:cstheme="minorHAnsi"/>
          <w:sz w:val="20"/>
          <w:szCs w:val="20"/>
        </w:rPr>
        <w:t>nie podlegają ubezpieczeniu obiekty wyłączone z eksploatacji ze względu na zły stan techniczny lub</w:t>
      </w:r>
    </w:p>
    <w:p w14:paraId="2A56356C" w14:textId="7015CA08" w:rsidR="005D64D8" w:rsidRPr="00DE7EF1" w:rsidRDefault="005D64D8" w:rsidP="005D64D8">
      <w:pPr>
        <w:autoSpaceDE w:val="0"/>
        <w:autoSpaceDN w:val="0"/>
        <w:adjustRightInd w:val="0"/>
        <w:spacing w:after="0" w:line="240" w:lineRule="auto"/>
        <w:ind w:firstLine="708"/>
        <w:rPr>
          <w:rFonts w:cstheme="minorHAnsi"/>
          <w:sz w:val="20"/>
          <w:szCs w:val="20"/>
        </w:rPr>
      </w:pPr>
      <w:r w:rsidRPr="00DE7EF1">
        <w:rPr>
          <w:rFonts w:cstheme="minorHAnsi"/>
          <w:sz w:val="20"/>
          <w:szCs w:val="20"/>
        </w:rPr>
        <w:t>przeznaczone do likwidacji Zamawiający nie wykazał takich budynków.</w:t>
      </w:r>
    </w:p>
    <w:p w14:paraId="229A32ED" w14:textId="7D9D13BE" w:rsidR="005D64D8" w:rsidRPr="00DE7EF1" w:rsidRDefault="005D64D8" w:rsidP="005D64D8">
      <w:pPr>
        <w:autoSpaceDE w:val="0"/>
        <w:autoSpaceDN w:val="0"/>
        <w:adjustRightInd w:val="0"/>
        <w:spacing w:after="0" w:line="240" w:lineRule="auto"/>
        <w:rPr>
          <w:rFonts w:cstheme="minorHAnsi"/>
          <w:sz w:val="20"/>
          <w:szCs w:val="20"/>
        </w:rPr>
      </w:pPr>
    </w:p>
    <w:p w14:paraId="13B9F7BA" w14:textId="4D2E85F2" w:rsidR="00253AF4" w:rsidRPr="00DE7EF1" w:rsidRDefault="005D64D8"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3</w:t>
      </w:r>
      <w:r w:rsidR="00253AF4" w:rsidRPr="00DE7EF1">
        <w:rPr>
          <w:rFonts w:cstheme="minorHAnsi"/>
          <w:sz w:val="20"/>
          <w:szCs w:val="20"/>
        </w:rPr>
        <w:t>. Prosimy o informację, czy Zamawiający zgłasza do ubezpieczenia budynki wyłączone z eksploatacji lub</w:t>
      </w:r>
    </w:p>
    <w:p w14:paraId="60615B7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przeznaczone do rozbiórki? Jeśli tak, prosimy o ich wykaz oraz informacje potwierdzające, iż obiekty</w:t>
      </w:r>
    </w:p>
    <w:p w14:paraId="11FE7CE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takie są zabezpieczone przed dostępem osób postronnych, odłączone są media oraz podlegają</w:t>
      </w:r>
    </w:p>
    <w:p w14:paraId="5380BA38" w14:textId="77777777" w:rsidR="007A6DFC"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okresowemu monitoringowi.</w:t>
      </w:r>
    </w:p>
    <w:p w14:paraId="7940C2C9" w14:textId="0DBE0F45" w:rsidR="007A6DFC" w:rsidRPr="00DE7EF1" w:rsidRDefault="007A6DFC" w:rsidP="00253AF4">
      <w:pPr>
        <w:autoSpaceDE w:val="0"/>
        <w:autoSpaceDN w:val="0"/>
        <w:adjustRightInd w:val="0"/>
        <w:spacing w:after="0" w:line="240" w:lineRule="auto"/>
        <w:rPr>
          <w:rFonts w:cstheme="minorHAnsi"/>
          <w:sz w:val="20"/>
          <w:szCs w:val="20"/>
        </w:rPr>
      </w:pPr>
      <w:r w:rsidRPr="00DE7EF1">
        <w:rPr>
          <w:rFonts w:cstheme="minorHAnsi"/>
          <w:sz w:val="20"/>
          <w:szCs w:val="20"/>
        </w:rPr>
        <w:t>O</w:t>
      </w:r>
      <w:r w:rsidR="005D64D8" w:rsidRPr="00DE7EF1">
        <w:rPr>
          <w:rFonts w:cstheme="minorHAnsi"/>
          <w:sz w:val="20"/>
          <w:szCs w:val="20"/>
        </w:rPr>
        <w:t>d</w:t>
      </w:r>
      <w:r w:rsidRPr="00DE7EF1">
        <w:rPr>
          <w:rFonts w:cstheme="minorHAnsi"/>
          <w:sz w:val="20"/>
          <w:szCs w:val="20"/>
        </w:rPr>
        <w:t xml:space="preserve">p. </w:t>
      </w:r>
      <w:r w:rsidR="005D64D8" w:rsidRPr="00DE7EF1">
        <w:rPr>
          <w:rFonts w:cstheme="minorHAnsi"/>
          <w:sz w:val="20"/>
          <w:szCs w:val="20"/>
        </w:rPr>
        <w:t>Odpowiedź znajduje siew  pytaniu powyżej.</w:t>
      </w:r>
    </w:p>
    <w:p w14:paraId="1FCB2449" w14:textId="77777777" w:rsidR="007A6DFC" w:rsidRPr="00DE7EF1" w:rsidRDefault="007A6DFC" w:rsidP="00253AF4">
      <w:pPr>
        <w:autoSpaceDE w:val="0"/>
        <w:autoSpaceDN w:val="0"/>
        <w:adjustRightInd w:val="0"/>
        <w:spacing w:after="0" w:line="240" w:lineRule="auto"/>
        <w:rPr>
          <w:rFonts w:cstheme="minorHAnsi"/>
          <w:sz w:val="20"/>
          <w:szCs w:val="20"/>
        </w:rPr>
      </w:pPr>
    </w:p>
    <w:p w14:paraId="6F4D3621" w14:textId="735A1008" w:rsidR="00253AF4" w:rsidRPr="00DE7EF1" w:rsidRDefault="005D64D8"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4</w:t>
      </w:r>
      <w:r w:rsidR="00253AF4" w:rsidRPr="00DE7EF1">
        <w:rPr>
          <w:rFonts w:cstheme="minorHAnsi"/>
          <w:sz w:val="20"/>
          <w:szCs w:val="20"/>
        </w:rPr>
        <w:t>. Prosimy o informację, czy wszystkie budynki/budowle drewniane i/lub kryte palnie (drewno/papa) są</w:t>
      </w:r>
    </w:p>
    <w:p w14:paraId="002271A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zaimpregnowane środkiem ognioochronnym.</w:t>
      </w:r>
    </w:p>
    <w:p w14:paraId="3EDE227F" w14:textId="77777777" w:rsidR="005D64D8" w:rsidRPr="00DE7EF1" w:rsidRDefault="005D64D8" w:rsidP="005D64D8">
      <w:pPr>
        <w:autoSpaceDE w:val="0"/>
        <w:autoSpaceDN w:val="0"/>
        <w:adjustRightInd w:val="0"/>
        <w:spacing w:after="0" w:line="240" w:lineRule="auto"/>
        <w:rPr>
          <w:rFonts w:cstheme="minorHAnsi"/>
          <w:sz w:val="20"/>
          <w:szCs w:val="20"/>
        </w:rPr>
      </w:pPr>
      <w:r w:rsidRPr="00DE7EF1">
        <w:rPr>
          <w:rFonts w:cstheme="minorHAnsi"/>
          <w:sz w:val="20"/>
          <w:szCs w:val="20"/>
        </w:rPr>
        <w:t>Odp. Nie są</w:t>
      </w:r>
    </w:p>
    <w:p w14:paraId="0A8DBD58" w14:textId="77777777" w:rsidR="005D64D8" w:rsidRPr="00DE7EF1" w:rsidRDefault="005D64D8" w:rsidP="00253AF4">
      <w:pPr>
        <w:autoSpaceDE w:val="0"/>
        <w:autoSpaceDN w:val="0"/>
        <w:adjustRightInd w:val="0"/>
        <w:spacing w:after="0" w:line="240" w:lineRule="auto"/>
        <w:rPr>
          <w:rFonts w:cstheme="minorHAnsi"/>
          <w:sz w:val="20"/>
          <w:szCs w:val="20"/>
        </w:rPr>
      </w:pPr>
    </w:p>
    <w:p w14:paraId="446DAE50" w14:textId="09974367" w:rsidR="00253AF4" w:rsidRPr="00DE7EF1" w:rsidRDefault="005D64D8"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5</w:t>
      </w:r>
      <w:r w:rsidR="00253AF4" w:rsidRPr="00DE7EF1">
        <w:rPr>
          <w:rFonts w:cstheme="minorHAnsi"/>
          <w:sz w:val="20"/>
          <w:szCs w:val="20"/>
        </w:rPr>
        <w:t>. Prosimy o informację, czy Zamawiający zgłasza do ubezpieczenia obiekty znajdujące się pod nadzorem</w:t>
      </w:r>
    </w:p>
    <w:p w14:paraId="3EC50CD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konserwatorskim i/lub wpisane do rejestru zabytków. Jeśli tak, prosimy o:</w:t>
      </w:r>
    </w:p>
    <w:p w14:paraId="2889FA1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Wykaz tych obiektów</w:t>
      </w:r>
    </w:p>
    <w:p w14:paraId="504CB68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Wartość jednostkową tych obiektów</w:t>
      </w:r>
    </w:p>
    <w:p w14:paraId="2A030EE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Przeznaczenie tych obiektów .</w:t>
      </w:r>
    </w:p>
    <w:p w14:paraId="3CE5EE75" w14:textId="1C2817C0" w:rsidR="005D64D8" w:rsidRPr="00DE7EF1" w:rsidRDefault="005D64D8" w:rsidP="00253AF4">
      <w:pPr>
        <w:autoSpaceDE w:val="0"/>
        <w:autoSpaceDN w:val="0"/>
        <w:adjustRightInd w:val="0"/>
        <w:spacing w:after="0" w:line="240" w:lineRule="auto"/>
        <w:rPr>
          <w:rFonts w:cstheme="minorHAnsi"/>
          <w:sz w:val="20"/>
          <w:szCs w:val="20"/>
        </w:rPr>
      </w:pPr>
      <w:r w:rsidRPr="00DE7EF1">
        <w:rPr>
          <w:rFonts w:cstheme="minorHAnsi"/>
          <w:sz w:val="20"/>
          <w:szCs w:val="20"/>
        </w:rPr>
        <w:t>Odp. odpowiedź znajduje się przy pytaniu nr 7</w:t>
      </w:r>
      <w:r w:rsidR="008B761D">
        <w:rPr>
          <w:rFonts w:cstheme="minorHAnsi"/>
          <w:sz w:val="20"/>
          <w:szCs w:val="20"/>
        </w:rPr>
        <w:t>5</w:t>
      </w:r>
      <w:r w:rsidRPr="00DE7EF1">
        <w:rPr>
          <w:rFonts w:cstheme="minorHAnsi"/>
          <w:sz w:val="20"/>
          <w:szCs w:val="20"/>
        </w:rPr>
        <w:t>.</w:t>
      </w:r>
    </w:p>
    <w:p w14:paraId="2E9F9727" w14:textId="77777777" w:rsidR="005D64D8" w:rsidRPr="00DE7EF1" w:rsidRDefault="005D64D8" w:rsidP="00253AF4">
      <w:pPr>
        <w:autoSpaceDE w:val="0"/>
        <w:autoSpaceDN w:val="0"/>
        <w:adjustRightInd w:val="0"/>
        <w:spacing w:after="0" w:line="240" w:lineRule="auto"/>
        <w:rPr>
          <w:rFonts w:cstheme="minorHAnsi"/>
          <w:sz w:val="20"/>
          <w:szCs w:val="20"/>
        </w:rPr>
      </w:pPr>
    </w:p>
    <w:p w14:paraId="526017D9" w14:textId="5499A1BF" w:rsidR="00253AF4" w:rsidRPr="00DE7EF1" w:rsidRDefault="005D64D8"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6</w:t>
      </w:r>
      <w:r w:rsidR="00253AF4" w:rsidRPr="00DE7EF1">
        <w:rPr>
          <w:rFonts w:cstheme="minorHAnsi"/>
          <w:sz w:val="20"/>
          <w:szCs w:val="20"/>
        </w:rPr>
        <w:t>. Prosimy o informację czy Zamawiający planuje otwarcie nowych lokalizacji? Jeśli tak – prosimy o krótki</w:t>
      </w:r>
    </w:p>
    <w:p w14:paraId="4B7FCEC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opis oraz podanie jaka jest ich planowana wartość.</w:t>
      </w:r>
    </w:p>
    <w:p w14:paraId="0B681444"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 zaplanowanych na chwilę obecną zamówień w 2023r. są do przeprowadzenia (bez bliżej znanej daty rozpoczęcia i zakończenia robót):</w:t>
      </w:r>
    </w:p>
    <w:p w14:paraId="32DE2435"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Budowa budynku mieszkalnego wielorodzinnego przy alei 1 Maja w Giżycku (budżet: 16 236 000,00 zł) </w:t>
      </w:r>
    </w:p>
    <w:p w14:paraId="0F1FE53E"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Budowa budynku do obsługi Stadionu Miejskiego w Giżycku (budżet 1 300 000,00 </w:t>
      </w:r>
      <w:proofErr w:type="spellStart"/>
      <w:r w:rsidRPr="00DE7EF1">
        <w:rPr>
          <w:rFonts w:cstheme="minorHAnsi"/>
          <w:sz w:val="20"/>
          <w:szCs w:val="20"/>
        </w:rPr>
        <w:t>zl</w:t>
      </w:r>
      <w:proofErr w:type="spellEnd"/>
      <w:r w:rsidRPr="00DE7EF1">
        <w:rPr>
          <w:rFonts w:cstheme="minorHAnsi"/>
          <w:sz w:val="20"/>
          <w:szCs w:val="20"/>
        </w:rPr>
        <w:t>)</w:t>
      </w:r>
    </w:p>
    <w:p w14:paraId="55AA22C9"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Budowa </w:t>
      </w:r>
      <w:proofErr w:type="spellStart"/>
      <w:r w:rsidRPr="00DE7EF1">
        <w:rPr>
          <w:rFonts w:cstheme="minorHAnsi"/>
          <w:sz w:val="20"/>
          <w:szCs w:val="20"/>
        </w:rPr>
        <w:t>skateparku</w:t>
      </w:r>
      <w:proofErr w:type="spellEnd"/>
      <w:r w:rsidRPr="00DE7EF1">
        <w:rPr>
          <w:rFonts w:cstheme="minorHAnsi"/>
          <w:sz w:val="20"/>
          <w:szCs w:val="20"/>
        </w:rPr>
        <w:t xml:space="preserve"> przy ul. Wodociągowej w Giżycku (budżet 300 000 zł)</w:t>
      </w:r>
    </w:p>
    <w:p w14:paraId="6AC84FC2" w14:textId="77777777" w:rsidR="005D64D8" w:rsidRPr="00DE7EF1" w:rsidRDefault="005D64D8" w:rsidP="00253AF4">
      <w:pPr>
        <w:autoSpaceDE w:val="0"/>
        <w:autoSpaceDN w:val="0"/>
        <w:adjustRightInd w:val="0"/>
        <w:spacing w:after="0" w:line="240" w:lineRule="auto"/>
        <w:rPr>
          <w:rFonts w:cstheme="minorHAnsi"/>
          <w:sz w:val="20"/>
          <w:szCs w:val="20"/>
        </w:rPr>
      </w:pPr>
    </w:p>
    <w:p w14:paraId="012D68B1" w14:textId="07A246BD" w:rsidR="00253AF4" w:rsidRPr="00DE7EF1" w:rsidRDefault="008B761D" w:rsidP="00253AF4">
      <w:pPr>
        <w:autoSpaceDE w:val="0"/>
        <w:autoSpaceDN w:val="0"/>
        <w:adjustRightInd w:val="0"/>
        <w:spacing w:after="0" w:line="240" w:lineRule="auto"/>
        <w:rPr>
          <w:rFonts w:cstheme="minorHAnsi"/>
          <w:sz w:val="20"/>
          <w:szCs w:val="20"/>
        </w:rPr>
      </w:pPr>
      <w:r>
        <w:rPr>
          <w:rFonts w:cstheme="minorHAnsi"/>
          <w:sz w:val="20"/>
          <w:szCs w:val="20"/>
        </w:rPr>
        <w:t>97</w:t>
      </w:r>
      <w:r w:rsidR="00253AF4" w:rsidRPr="00DE7EF1">
        <w:rPr>
          <w:rFonts w:cstheme="minorHAnsi"/>
          <w:sz w:val="20"/>
          <w:szCs w:val="20"/>
        </w:rPr>
        <w:t>. Prosimy o potwierdzenie, iż zakresem ubezpieczenia nie są objęte zwierzęta oraz rośliny, w tym trawa</w:t>
      </w:r>
    </w:p>
    <w:p w14:paraId="4615F61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naturalna na boiskach.</w:t>
      </w:r>
    </w:p>
    <w:p w14:paraId="2C386760"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67E7C812" w14:textId="77777777" w:rsidR="00DB226B" w:rsidRPr="00DE7EF1" w:rsidRDefault="00DB226B" w:rsidP="00253AF4">
      <w:pPr>
        <w:autoSpaceDE w:val="0"/>
        <w:autoSpaceDN w:val="0"/>
        <w:adjustRightInd w:val="0"/>
        <w:spacing w:after="0" w:line="240" w:lineRule="auto"/>
        <w:rPr>
          <w:rFonts w:cstheme="minorHAnsi"/>
          <w:sz w:val="20"/>
          <w:szCs w:val="20"/>
        </w:rPr>
      </w:pPr>
    </w:p>
    <w:p w14:paraId="538E9524" w14:textId="13EECBAB"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8</w:t>
      </w:r>
      <w:r w:rsidR="00253AF4" w:rsidRPr="00DE7EF1">
        <w:rPr>
          <w:rFonts w:cstheme="minorHAnsi"/>
          <w:sz w:val="20"/>
          <w:szCs w:val="20"/>
        </w:rPr>
        <w:t>. W odniesieniu od zgłoszonych do ubezpieczenia dróg, ścieżek rowerowych, mostów lub kładek, prosimy</w:t>
      </w:r>
    </w:p>
    <w:p w14:paraId="1FFC61A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 informacje o ich wartości, całkowitej długości, stanie technicznym, a w przypadku mostów i kładek</w:t>
      </w:r>
    </w:p>
    <w:p w14:paraId="303AA91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dodatkowo informacje o ich lokalizacji, długości przęseł, opis konstrukcji.</w:t>
      </w:r>
    </w:p>
    <w:p w14:paraId="7AC5F841"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Odp. Całkowita długość dróg: 39,647 km, ścieżek rowerowych 3,4 km. Zestawienie stanu technicznego nawierzchni jezdni w załączniku. Odrębnego dla ścieżek rowerowych nie ma. Ocena stanu mostu drogowego 3,0, kładka ślimak przy ul. Nadbrzeżnej 4,0, kładka drewniana 1,0, mostek betonowy 3,0 (w skali 5-stopniowej, gdzie 1 to najniższa ocena). W załączniku, w tabeli lokalizacja na mapach </w:t>
      </w:r>
      <w:proofErr w:type="spellStart"/>
      <w:r w:rsidRPr="00DE7EF1">
        <w:rPr>
          <w:rFonts w:cstheme="minorHAnsi"/>
          <w:sz w:val="20"/>
          <w:szCs w:val="20"/>
        </w:rPr>
        <w:t>google</w:t>
      </w:r>
      <w:proofErr w:type="spellEnd"/>
      <w:r w:rsidRPr="00DE7EF1">
        <w:rPr>
          <w:rFonts w:cstheme="minorHAnsi"/>
          <w:sz w:val="20"/>
          <w:szCs w:val="20"/>
        </w:rPr>
        <w:t>, poniżej na mapie, 1+000 km w ciągu drogi publicznej 205054N al. Wojska Polskiego.</w:t>
      </w:r>
    </w:p>
    <w:p w14:paraId="17D1D3A5"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Most drogowy – długość przęsła 26,2 m, szerokość 11,6 m. Swobodnie podparty ze wspornikami, jednopoziomowy. Płyta monolityczna użebrowana, beton zbrojeniowy.</w:t>
      </w:r>
    </w:p>
    <w:p w14:paraId="67B1287F"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Kładka ślimak – długość obiektu 93,16, szerokość zmienna 4,66-6,68 m, długość całkowita przęsła 17,55m. Nośność – obciążenie pojazdem o masie 3,5t, klasa obciążeń wg normy – obciążenie tłumem 4kN/m2. Belka ciągła utwierdzona jednostronnie. Konstrukcja dźwigarów: stalowy skrzynkowy, zamknięty, całkowicie spawany, materiał stal.  Rodzaj konstrukcji pomostu blacha użebrowana o gr. Od 16 do 20 mm.</w:t>
      </w:r>
    </w:p>
    <w:p w14:paraId="126B7BE3"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Mostek drewniany – konstrukcja drewniana, dł. 19 m.</w:t>
      </w:r>
    </w:p>
    <w:p w14:paraId="407C6E95"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Mostek betonowy – konstrukcja żelbetowa, dł. 14m.</w:t>
      </w:r>
    </w:p>
    <w:p w14:paraId="17325F5A" w14:textId="77777777" w:rsidR="00DB226B" w:rsidRPr="00DE7EF1" w:rsidRDefault="00DB226B" w:rsidP="00253AF4">
      <w:pPr>
        <w:autoSpaceDE w:val="0"/>
        <w:autoSpaceDN w:val="0"/>
        <w:adjustRightInd w:val="0"/>
        <w:spacing w:after="0" w:line="240" w:lineRule="auto"/>
        <w:rPr>
          <w:rFonts w:cstheme="minorHAnsi"/>
          <w:sz w:val="20"/>
          <w:szCs w:val="20"/>
        </w:rPr>
      </w:pPr>
    </w:p>
    <w:p w14:paraId="5574DEDF" w14:textId="11A13388"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9</w:t>
      </w:r>
      <w:r w:rsidR="008B761D">
        <w:rPr>
          <w:rFonts w:cstheme="minorHAnsi"/>
          <w:sz w:val="20"/>
          <w:szCs w:val="20"/>
        </w:rPr>
        <w:t>9</w:t>
      </w:r>
      <w:r w:rsidR="00253AF4" w:rsidRPr="00DE7EF1">
        <w:rPr>
          <w:rFonts w:cstheme="minorHAnsi"/>
          <w:sz w:val="20"/>
          <w:szCs w:val="20"/>
        </w:rPr>
        <w:t>. Prosimy o informację, czy Zamawiający zgłasza do ubezpieczenia mienie, które ze względu na specyfikę,</w:t>
      </w:r>
    </w:p>
    <w:p w14:paraId="7F96E7D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przeznaczenie znajduje się pod wodą? Jeśli tak prosimy o podanie jego wykazu. Czy Zamawiający w</w:t>
      </w:r>
    </w:p>
    <w:p w14:paraId="5B49840A" w14:textId="23EA91B0" w:rsidR="00253AF4" w:rsidRPr="00DE7EF1" w:rsidRDefault="00253AF4" w:rsidP="00DB226B">
      <w:pPr>
        <w:tabs>
          <w:tab w:val="left" w:pos="6463"/>
        </w:tabs>
        <w:autoSpaceDE w:val="0"/>
        <w:autoSpaceDN w:val="0"/>
        <w:adjustRightInd w:val="0"/>
        <w:spacing w:after="0" w:line="240" w:lineRule="auto"/>
        <w:rPr>
          <w:rFonts w:cstheme="minorHAnsi"/>
          <w:sz w:val="20"/>
          <w:szCs w:val="20"/>
        </w:rPr>
      </w:pPr>
      <w:r w:rsidRPr="00DE7EF1">
        <w:rPr>
          <w:rFonts w:cstheme="minorHAnsi"/>
          <w:sz w:val="20"/>
          <w:szCs w:val="20"/>
        </w:rPr>
        <w:t>okresie trwania zamówienia planuje wejście w posiadanie takiego mienia?</w:t>
      </w:r>
      <w:r w:rsidR="00DB226B" w:rsidRPr="00DE7EF1">
        <w:rPr>
          <w:rFonts w:cstheme="minorHAnsi"/>
          <w:sz w:val="20"/>
          <w:szCs w:val="20"/>
        </w:rPr>
        <w:tab/>
      </w:r>
    </w:p>
    <w:p w14:paraId="1E0095CF"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 Nie posiadany takiego mienie ani nie planujemy zakupu. Jedynie pod wodą znajdują się mocowania pomostów i wodnego placu zabaw.</w:t>
      </w:r>
    </w:p>
    <w:p w14:paraId="5592C615" w14:textId="77777777" w:rsidR="00DB226B" w:rsidRPr="00DE7EF1" w:rsidRDefault="00DB226B" w:rsidP="00DB226B">
      <w:pPr>
        <w:tabs>
          <w:tab w:val="left" w:pos="6463"/>
        </w:tabs>
        <w:autoSpaceDE w:val="0"/>
        <w:autoSpaceDN w:val="0"/>
        <w:adjustRightInd w:val="0"/>
        <w:spacing w:after="0" w:line="240" w:lineRule="auto"/>
        <w:rPr>
          <w:rFonts w:cstheme="minorHAnsi"/>
          <w:sz w:val="20"/>
          <w:szCs w:val="20"/>
        </w:rPr>
      </w:pPr>
    </w:p>
    <w:p w14:paraId="2E5B5890" w14:textId="69D44349" w:rsidR="00253AF4" w:rsidRPr="00DE7EF1" w:rsidRDefault="008B761D" w:rsidP="00253AF4">
      <w:pPr>
        <w:autoSpaceDE w:val="0"/>
        <w:autoSpaceDN w:val="0"/>
        <w:adjustRightInd w:val="0"/>
        <w:spacing w:after="0" w:line="240" w:lineRule="auto"/>
        <w:rPr>
          <w:rFonts w:cstheme="minorHAnsi"/>
          <w:sz w:val="20"/>
          <w:szCs w:val="20"/>
        </w:rPr>
      </w:pPr>
      <w:r>
        <w:rPr>
          <w:rFonts w:cstheme="minorHAnsi"/>
          <w:sz w:val="20"/>
          <w:szCs w:val="20"/>
        </w:rPr>
        <w:t>100</w:t>
      </w:r>
      <w:r w:rsidR="00253AF4" w:rsidRPr="00DE7EF1">
        <w:rPr>
          <w:rFonts w:cstheme="minorHAnsi"/>
          <w:sz w:val="20"/>
          <w:szCs w:val="20"/>
        </w:rPr>
        <w:t>. W zakresie objęcia ochroną ubezpieczeniową kosztów dodatkowych - prosimy o potwierdzenie, że z</w:t>
      </w:r>
    </w:p>
    <w:p w14:paraId="0161597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zakresu ochrony wyłączone są koszty usunięcia zanieczyszczeń gleby i wody oraz koszty ich rekultywacji</w:t>
      </w:r>
    </w:p>
    <w:p w14:paraId="0EB2EDB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lub wymiany.</w:t>
      </w:r>
    </w:p>
    <w:p w14:paraId="05B0BA03"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3DA6F267" w14:textId="77777777" w:rsidR="00DB226B" w:rsidRPr="00DE7EF1" w:rsidRDefault="00DB226B" w:rsidP="00253AF4">
      <w:pPr>
        <w:autoSpaceDE w:val="0"/>
        <w:autoSpaceDN w:val="0"/>
        <w:adjustRightInd w:val="0"/>
        <w:spacing w:after="0" w:line="240" w:lineRule="auto"/>
        <w:rPr>
          <w:rFonts w:cstheme="minorHAnsi"/>
          <w:sz w:val="20"/>
          <w:szCs w:val="20"/>
        </w:rPr>
      </w:pPr>
    </w:p>
    <w:p w14:paraId="0155A4FA" w14:textId="45843077"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1</w:t>
      </w:r>
      <w:r w:rsidR="00253AF4" w:rsidRPr="00DE7EF1">
        <w:rPr>
          <w:rFonts w:cstheme="minorHAnsi"/>
          <w:sz w:val="20"/>
          <w:szCs w:val="20"/>
        </w:rPr>
        <w:t>. Prosimy o potwierdzenie, że wartości pieniężne są przechowywane z uwzględnieniem zasad i warunków</w:t>
      </w:r>
    </w:p>
    <w:p w14:paraId="4DA6CB9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określonych w Rozporządzeniu Ministra Spraw Wewnętrznych i Administracji z dnia 7 września 2010 r.</w:t>
      </w:r>
    </w:p>
    <w:p w14:paraId="12DD745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sprawie wymagań, jakim powinna odpowiadać ochrona wartości pieniężnych przechowywanych i</w:t>
      </w:r>
    </w:p>
    <w:p w14:paraId="54C489A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transportowanych przez przedsiębiorców i inne jednostki organizacyjne (Dz. U. Nr 166, poz. 1128 z</w:t>
      </w:r>
    </w:p>
    <w:p w14:paraId="12E12B3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późniejszymi zmianami)</w:t>
      </w:r>
    </w:p>
    <w:p w14:paraId="288AE460"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34F4A5D6" w14:textId="77777777" w:rsidR="00DB226B" w:rsidRPr="00DE7EF1" w:rsidRDefault="00DB226B" w:rsidP="00253AF4">
      <w:pPr>
        <w:autoSpaceDE w:val="0"/>
        <w:autoSpaceDN w:val="0"/>
        <w:adjustRightInd w:val="0"/>
        <w:spacing w:after="0" w:line="240" w:lineRule="auto"/>
        <w:rPr>
          <w:rFonts w:cstheme="minorHAnsi"/>
          <w:sz w:val="20"/>
          <w:szCs w:val="20"/>
        </w:rPr>
      </w:pPr>
    </w:p>
    <w:p w14:paraId="634410F5" w14:textId="7D663E5B"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10</w:t>
      </w:r>
      <w:r w:rsidR="008B761D">
        <w:rPr>
          <w:rFonts w:cstheme="minorHAnsi"/>
          <w:sz w:val="20"/>
          <w:szCs w:val="20"/>
        </w:rPr>
        <w:t>2</w:t>
      </w:r>
      <w:r w:rsidR="00253AF4" w:rsidRPr="00DE7EF1">
        <w:rPr>
          <w:rFonts w:cstheme="minorHAnsi"/>
          <w:sz w:val="20"/>
          <w:szCs w:val="20"/>
        </w:rPr>
        <w:t xml:space="preserve">. Wnosimy o wprowadzenie poniższych </w:t>
      </w:r>
      <w:proofErr w:type="spellStart"/>
      <w:r w:rsidR="00253AF4" w:rsidRPr="00DE7EF1">
        <w:rPr>
          <w:rFonts w:cstheme="minorHAnsi"/>
          <w:sz w:val="20"/>
          <w:szCs w:val="20"/>
        </w:rPr>
        <w:t>wyłączeń</w:t>
      </w:r>
      <w:proofErr w:type="spellEnd"/>
      <w:r w:rsidR="00253AF4" w:rsidRPr="00DE7EF1">
        <w:rPr>
          <w:rFonts w:cstheme="minorHAnsi"/>
          <w:sz w:val="20"/>
          <w:szCs w:val="20"/>
        </w:rPr>
        <w:t>:</w:t>
      </w:r>
    </w:p>
    <w:p w14:paraId="454B6C6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Ubezpieczyciel nie odpowiada za szkody:</w:t>
      </w:r>
    </w:p>
    <w:p w14:paraId="7989BC3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powstałe bezpośrednio lub pośrednio na skutek:</w:t>
      </w:r>
    </w:p>
    <w:p w14:paraId="3406C1A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wojny, inwazji, wrogich działań lub działań wojennych, niezależnie czy wojna została wypowiedziana,</w:t>
      </w:r>
    </w:p>
    <w:p w14:paraId="023F1F2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wojny domowej, rewolty, buntu, stanu wojennego bądź wyjątkowego lub jakichkolwiek zdarzeń</w:t>
      </w:r>
    </w:p>
    <w:p w14:paraId="4A99B5B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decydujących o utrzymaniu stanu wojennego lub wyjątkowego,</w:t>
      </w:r>
    </w:p>
    <w:p w14:paraId="05DDE67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stałego lub czasowego wywłaszczenia wynikającego z konfiskaty, nacjonalizacji, rekwizycji na mocy</w:t>
      </w:r>
    </w:p>
    <w:p w14:paraId="2CDEFC5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decyzji jakichkolwiek legalnie ustanowionych władz,</w:t>
      </w:r>
    </w:p>
    <w:p w14:paraId="01831CF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strajków, zamieszek, rozruchów, lokautów – za wyjątkiem zakresu określonego w klauzuli dodatkowej</w:t>
      </w:r>
    </w:p>
    <w:p w14:paraId="1DFA687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SWZ.</w:t>
      </w:r>
    </w:p>
    <w:p w14:paraId="2A86CDC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aktów terroru i sabotażu – za wyjątkiem zakresu określonego w klauzuli dodatkowej SIWZ</w:t>
      </w:r>
    </w:p>
    <w:p w14:paraId="1090951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wybuchu jądrowego, reakcji jądrowej, skażenia radioaktywnego, promieniowania jonizującego,</w:t>
      </w:r>
    </w:p>
    <w:p w14:paraId="15B423A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skażenia lub zanieczyszczenia odpadami przemysłowymi oraz oddziaływania pola</w:t>
      </w:r>
    </w:p>
    <w:p w14:paraId="3AC897C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elektromagnetycznego;</w:t>
      </w:r>
    </w:p>
    <w:p w14:paraId="3C73377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polegające na lub powstałe w wyniku wycieku, zanieczyszczenia lub skażenia substancją biologiczną</w:t>
      </w:r>
    </w:p>
    <w:p w14:paraId="2B22EE8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lub chemiczną, chyba że powstały one w ubezpieczonym mieniu wskutek innego zdarzenia nie</w:t>
      </w:r>
    </w:p>
    <w:p w14:paraId="762569E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wyłączonego z zakresu ubezpieczenia;</w:t>
      </w:r>
    </w:p>
    <w:p w14:paraId="145D0AA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polegające na zniszczeniu, uszkodzeniu, stracie lub niedostępności danych lub oprogramowania chyba,</w:t>
      </w:r>
    </w:p>
    <w:p w14:paraId="506F729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że w następstwie wystąpiło inne zdarzenie niewyłączone z zakresu ubezpieczenia; wówczas UNIQA</w:t>
      </w:r>
    </w:p>
    <w:p w14:paraId="5E8B688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ponosi odpowiedzialność wyłącznie za skutki takiego zdarzenia;</w:t>
      </w:r>
    </w:p>
    <w:p w14:paraId="253648A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 spowodowane atakami </w:t>
      </w:r>
      <w:proofErr w:type="spellStart"/>
      <w:r w:rsidRPr="00DE7EF1">
        <w:rPr>
          <w:rFonts w:cstheme="minorHAnsi"/>
          <w:sz w:val="20"/>
          <w:szCs w:val="20"/>
        </w:rPr>
        <w:t>hakerskimi</w:t>
      </w:r>
      <w:proofErr w:type="spellEnd"/>
    </w:p>
    <w:p w14:paraId="2E8D21C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powstałe wskutek powolnego lub systematycznego niszczenia przedmiotu ubezpieczenia chyba że w</w:t>
      </w:r>
    </w:p>
    <w:p w14:paraId="7756A3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następstwie wystąpiło inne zdarzenie niewyłączone z zakresu ubezpieczenia</w:t>
      </w:r>
    </w:p>
    <w:p w14:paraId="51BB9F9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geologiczne i górnicze w rozumieniu Prawa geologicznego i górniczego oraz inne wynikające z</w:t>
      </w:r>
    </w:p>
    <w:p w14:paraId="25E655F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obsuwania się ziemi spowodowanego działalnością człowieka;</w:t>
      </w:r>
    </w:p>
    <w:p w14:paraId="6979869F" w14:textId="4AB36F9A" w:rsidR="00DB226B"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Odp. wnioskowane wyłączenia znajdują się w programie ubezpieczenia.</w:t>
      </w:r>
    </w:p>
    <w:p w14:paraId="18DC1E19" w14:textId="77777777" w:rsidR="00DB226B" w:rsidRPr="00DE7EF1" w:rsidRDefault="00DB226B" w:rsidP="00253AF4">
      <w:pPr>
        <w:autoSpaceDE w:val="0"/>
        <w:autoSpaceDN w:val="0"/>
        <w:adjustRightInd w:val="0"/>
        <w:spacing w:after="0" w:line="240" w:lineRule="auto"/>
        <w:rPr>
          <w:rFonts w:cstheme="minorHAnsi"/>
          <w:sz w:val="20"/>
          <w:szCs w:val="20"/>
        </w:rPr>
      </w:pPr>
    </w:p>
    <w:p w14:paraId="107CFD70" w14:textId="1C44B29B"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3</w:t>
      </w:r>
      <w:r w:rsidR="00253AF4" w:rsidRPr="00DE7EF1">
        <w:rPr>
          <w:rFonts w:cstheme="minorHAnsi"/>
          <w:sz w:val="20"/>
          <w:szCs w:val="20"/>
        </w:rPr>
        <w:t>. Prosimy o potwierdzenie, że w przypadku mienia ubezpieczonego w systemie „na pierwsze ryzyko”</w:t>
      </w:r>
    </w:p>
    <w:p w14:paraId="26136C3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będzie miała zastosowanie konsumpcja sumy ubezpieczenia po szkodzie.</w:t>
      </w:r>
    </w:p>
    <w:p w14:paraId="3424CA5B"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490734F1" w14:textId="77777777" w:rsidR="00DB226B" w:rsidRPr="00DE7EF1" w:rsidRDefault="00DB226B" w:rsidP="00253AF4">
      <w:pPr>
        <w:autoSpaceDE w:val="0"/>
        <w:autoSpaceDN w:val="0"/>
        <w:adjustRightInd w:val="0"/>
        <w:spacing w:after="0" w:line="240" w:lineRule="auto"/>
        <w:rPr>
          <w:rFonts w:cstheme="minorHAnsi"/>
          <w:sz w:val="20"/>
          <w:szCs w:val="20"/>
        </w:rPr>
      </w:pPr>
    </w:p>
    <w:p w14:paraId="522B01C6" w14:textId="048BE283"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4</w:t>
      </w:r>
      <w:r w:rsidR="00253AF4" w:rsidRPr="00DE7EF1">
        <w:rPr>
          <w:rFonts w:cstheme="minorHAnsi"/>
          <w:sz w:val="20"/>
          <w:szCs w:val="20"/>
        </w:rPr>
        <w:t xml:space="preserve">. W odniesieniu do ryzyka kradzieży zwykłej prosimy o ustalenie </w:t>
      </w:r>
      <w:proofErr w:type="spellStart"/>
      <w:r w:rsidR="00253AF4" w:rsidRPr="00DE7EF1">
        <w:rPr>
          <w:rFonts w:cstheme="minorHAnsi"/>
          <w:sz w:val="20"/>
          <w:szCs w:val="20"/>
        </w:rPr>
        <w:t>podlimitu</w:t>
      </w:r>
      <w:proofErr w:type="spellEnd"/>
      <w:r w:rsidR="00253AF4" w:rsidRPr="00DE7EF1">
        <w:rPr>
          <w:rFonts w:cstheme="minorHAnsi"/>
          <w:sz w:val="20"/>
          <w:szCs w:val="20"/>
        </w:rPr>
        <w:t xml:space="preserve"> odpowiedzialności w</w:t>
      </w:r>
    </w:p>
    <w:p w14:paraId="56EFDE9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wysokości 1.000,00 PLN dla włazów do studzienek kanalizacyjnych i bramek, znaków drogowych,</w:t>
      </w:r>
    </w:p>
    <w:p w14:paraId="4B3A787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elementów ogrodzenia, rynien, linii energetycznych oraz zewnętrznych instalacji przesyłowych,</w:t>
      </w:r>
    </w:p>
    <w:p w14:paraId="1D2CE0A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pomiarowych i technologicznych należących do Ubezpieczonego, ławek, koszy, pojemników na odpady</w:t>
      </w:r>
    </w:p>
    <w:p w14:paraId="5DB406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oraz wyposażenia placów zabaw.</w:t>
      </w:r>
    </w:p>
    <w:p w14:paraId="7C43DC75"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2244F988" w14:textId="77777777" w:rsidR="00DB226B" w:rsidRPr="00DE7EF1" w:rsidRDefault="00DB226B" w:rsidP="00253AF4">
      <w:pPr>
        <w:autoSpaceDE w:val="0"/>
        <w:autoSpaceDN w:val="0"/>
        <w:adjustRightInd w:val="0"/>
        <w:spacing w:after="0" w:line="240" w:lineRule="auto"/>
        <w:rPr>
          <w:rFonts w:cstheme="minorHAnsi"/>
          <w:sz w:val="20"/>
          <w:szCs w:val="20"/>
        </w:rPr>
      </w:pPr>
    </w:p>
    <w:p w14:paraId="5E5A97DD" w14:textId="3A2E78EC"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5</w:t>
      </w:r>
      <w:r w:rsidR="00253AF4" w:rsidRPr="00DE7EF1">
        <w:rPr>
          <w:rFonts w:cstheme="minorHAnsi"/>
          <w:sz w:val="20"/>
          <w:szCs w:val="20"/>
        </w:rPr>
        <w:t>. W celu oceny ekspozycji na ryzyko prosimy o określenie łącznej wartości mienia, które ma być</w:t>
      </w:r>
    </w:p>
    <w:p w14:paraId="5480EE9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 w systemie na pierwsze ryzyko typu:</w:t>
      </w:r>
    </w:p>
    <w:p w14:paraId="714F34D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Budowle (ogrodzenia, wiaty przystankowe, bariery ochronne przy drogach publicznych, obiekty</w:t>
      </w:r>
    </w:p>
    <w:p w14:paraId="06AABEE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małej architektury, drogi i chodniki wewnętrzne, place, boiska, itp.) na terenie Gminy Giżycko</w:t>
      </w:r>
    </w:p>
    <w:p w14:paraId="5F6955A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 wykazane do ubezpieczenia w systemie na sumy stałe - suma ubezpieczenia: 50 000,00 zł</w:t>
      </w:r>
    </w:p>
    <w:p w14:paraId="67074C3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Znaki drogowe (w tym sygnalizacja świetlna), tablice informacyjne, witacze, słupy</w:t>
      </w:r>
    </w:p>
    <w:p w14:paraId="1E04D44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oświetleniowe wraz z linią zasilającą, lampy należące do Zamawiającego na terenie Gminy</w:t>
      </w:r>
    </w:p>
    <w:p w14:paraId="3A511F0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Giżycko nie wykazane do ubezpieczenia w systemie na sumy stałe - suma ubezpieczenia: 70</w:t>
      </w:r>
    </w:p>
    <w:p w14:paraId="552145C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000,00 zł</w:t>
      </w:r>
    </w:p>
    <w:p w14:paraId="787FFB5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Namioty - suma ubezpieczenia: 10 000,00 zł</w:t>
      </w:r>
    </w:p>
    <w:p w14:paraId="137820B1"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wprowadził system ubezpieczenia na pierwsze ryzyko, aby nie określa szczegółowo wartości tego mienia.</w:t>
      </w:r>
    </w:p>
    <w:p w14:paraId="0B546D52" w14:textId="77777777" w:rsidR="00DB226B" w:rsidRPr="00DE7EF1" w:rsidRDefault="00DB226B" w:rsidP="00253AF4">
      <w:pPr>
        <w:autoSpaceDE w:val="0"/>
        <w:autoSpaceDN w:val="0"/>
        <w:adjustRightInd w:val="0"/>
        <w:spacing w:after="0" w:line="240" w:lineRule="auto"/>
        <w:rPr>
          <w:rFonts w:cstheme="minorHAnsi"/>
          <w:sz w:val="20"/>
          <w:szCs w:val="20"/>
        </w:rPr>
      </w:pPr>
    </w:p>
    <w:p w14:paraId="60DA8DC6" w14:textId="298EA472"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6</w:t>
      </w:r>
      <w:r w:rsidR="00253AF4" w:rsidRPr="00DE7EF1">
        <w:rPr>
          <w:rFonts w:cstheme="minorHAnsi"/>
          <w:sz w:val="20"/>
          <w:szCs w:val="20"/>
        </w:rPr>
        <w:t>. Prosimy o informację, czy Zamawiający posiada i zgłasza Punkt Selektywnej Zbiórki Odpadów</w:t>
      </w:r>
    </w:p>
    <w:p w14:paraId="3B7DDC4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Komunalnych (PSZOK). W przypadku odpowiedzi twierdzącej prosimy o podanie sumy ubezpieczenia i</w:t>
      </w:r>
    </w:p>
    <w:p w14:paraId="6678EA4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wskazanie lokalizacji.</w:t>
      </w:r>
    </w:p>
    <w:p w14:paraId="5422ADEF"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Odp. Nie posiadamy </w:t>
      </w:r>
      <w:proofErr w:type="spellStart"/>
      <w:r w:rsidRPr="00DE7EF1">
        <w:rPr>
          <w:rFonts w:cstheme="minorHAnsi"/>
          <w:sz w:val="20"/>
          <w:szCs w:val="20"/>
        </w:rPr>
        <w:t>PSZOKu</w:t>
      </w:r>
      <w:proofErr w:type="spellEnd"/>
      <w:r w:rsidRPr="00DE7EF1">
        <w:rPr>
          <w:rFonts w:cstheme="minorHAnsi"/>
          <w:sz w:val="20"/>
          <w:szCs w:val="20"/>
        </w:rPr>
        <w:t>.</w:t>
      </w:r>
    </w:p>
    <w:p w14:paraId="0034DA4B" w14:textId="77777777" w:rsidR="00DB226B" w:rsidRPr="00DE7EF1" w:rsidRDefault="00DB226B" w:rsidP="00253AF4">
      <w:pPr>
        <w:autoSpaceDE w:val="0"/>
        <w:autoSpaceDN w:val="0"/>
        <w:adjustRightInd w:val="0"/>
        <w:spacing w:after="0" w:line="240" w:lineRule="auto"/>
        <w:rPr>
          <w:rFonts w:cstheme="minorHAnsi"/>
          <w:sz w:val="20"/>
          <w:szCs w:val="20"/>
        </w:rPr>
      </w:pPr>
    </w:p>
    <w:p w14:paraId="47C0BF79" w14:textId="30809D70"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7</w:t>
      </w:r>
      <w:r w:rsidR="00253AF4" w:rsidRPr="00DE7EF1">
        <w:rPr>
          <w:rFonts w:cstheme="minorHAnsi"/>
          <w:sz w:val="20"/>
          <w:szCs w:val="20"/>
        </w:rPr>
        <w:t>. Prosimy o informację, czy i jaki sprzęt elektroniczny jest przekazany do użytkowania przez</w:t>
      </w:r>
    </w:p>
    <w:p w14:paraId="487E4D5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uczniów/dzieci do nauki zdalnej/domowej. Prosimy o podanie sumy ubezpieczenia tego sprzętu.</w:t>
      </w:r>
    </w:p>
    <w:p w14:paraId="3A2AB9CF"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Odp. </w:t>
      </w:r>
    </w:p>
    <w:p w14:paraId="14271D8F"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w SP3 Giżycko przekazano sprzęt do użytkowania uczniów do nauki zdalnej/domowej o wartości 23.124,88 zł, </w:t>
      </w:r>
      <w:proofErr w:type="spellStart"/>
      <w:r w:rsidRPr="00DE7EF1">
        <w:rPr>
          <w:rFonts w:cstheme="minorHAnsi"/>
          <w:sz w:val="20"/>
          <w:szCs w:val="20"/>
        </w:rPr>
        <w:t>tj</w:t>
      </w:r>
      <w:proofErr w:type="spellEnd"/>
      <w:r w:rsidRPr="00DE7EF1">
        <w:rPr>
          <w:rFonts w:cstheme="minorHAnsi"/>
          <w:sz w:val="20"/>
          <w:szCs w:val="20"/>
        </w:rPr>
        <w:t>:</w:t>
      </w:r>
    </w:p>
    <w:p w14:paraId="3BA5A4E1"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- 10 szt. laptop </w:t>
      </w:r>
      <w:proofErr w:type="spellStart"/>
      <w:r w:rsidRPr="00DE7EF1">
        <w:rPr>
          <w:rFonts w:cstheme="minorHAnsi"/>
          <w:sz w:val="20"/>
          <w:szCs w:val="20"/>
        </w:rPr>
        <w:t>Lenowo</w:t>
      </w:r>
      <w:proofErr w:type="spellEnd"/>
      <w:r w:rsidRPr="00DE7EF1">
        <w:rPr>
          <w:rFonts w:cstheme="minorHAnsi"/>
          <w:sz w:val="20"/>
          <w:szCs w:val="20"/>
        </w:rPr>
        <w:t>, 10 x 999,99 zł = 9.999,90 zł</w:t>
      </w:r>
    </w:p>
    <w:p w14:paraId="5CB332D7"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- 11 szt. zestaw komputerowy Dell, 11 x 1.193,18 zł = 13.124,98 zł</w:t>
      </w:r>
    </w:p>
    <w:p w14:paraId="587A743C" w14:textId="77777777" w:rsidR="00DB226B" w:rsidRPr="00DE7EF1" w:rsidRDefault="00DB226B" w:rsidP="00253AF4">
      <w:pPr>
        <w:autoSpaceDE w:val="0"/>
        <w:autoSpaceDN w:val="0"/>
        <w:adjustRightInd w:val="0"/>
        <w:spacing w:after="0" w:line="240" w:lineRule="auto"/>
        <w:rPr>
          <w:rFonts w:cstheme="minorHAnsi"/>
          <w:sz w:val="20"/>
          <w:szCs w:val="20"/>
        </w:rPr>
      </w:pPr>
    </w:p>
    <w:p w14:paraId="3069C7EA" w14:textId="02547F94"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8</w:t>
      </w:r>
      <w:r w:rsidR="00253AF4" w:rsidRPr="00DE7EF1">
        <w:rPr>
          <w:rFonts w:cstheme="minorHAnsi"/>
          <w:sz w:val="20"/>
          <w:szCs w:val="20"/>
        </w:rPr>
        <w:t>. Prosimy o informację, czy Zamawiający posiada roczny plan w zakresie polityki remontowej i</w:t>
      </w:r>
    </w:p>
    <w:p w14:paraId="6527368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inwestycyjnej.</w:t>
      </w:r>
    </w:p>
    <w:p w14:paraId="6A705B35"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 xml:space="preserve">Odp. Remonty i inwestycje odbywają się w zależności od możliwości pozyskania dofinansowania. </w:t>
      </w:r>
    </w:p>
    <w:p w14:paraId="3EC2B28E" w14:textId="77777777" w:rsidR="00DB226B" w:rsidRPr="00DE7EF1" w:rsidRDefault="00DB226B" w:rsidP="00253AF4">
      <w:pPr>
        <w:autoSpaceDE w:val="0"/>
        <w:autoSpaceDN w:val="0"/>
        <w:adjustRightInd w:val="0"/>
        <w:spacing w:after="0" w:line="240" w:lineRule="auto"/>
        <w:rPr>
          <w:rFonts w:cstheme="minorHAnsi"/>
          <w:sz w:val="20"/>
          <w:szCs w:val="20"/>
        </w:rPr>
      </w:pPr>
    </w:p>
    <w:p w14:paraId="2C637657" w14:textId="1BA16BEF"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10</w:t>
      </w:r>
      <w:r w:rsidR="008B761D">
        <w:rPr>
          <w:rFonts w:cstheme="minorHAnsi"/>
          <w:sz w:val="20"/>
          <w:szCs w:val="20"/>
        </w:rPr>
        <w:t>9</w:t>
      </w:r>
      <w:r w:rsidR="00253AF4" w:rsidRPr="00DE7EF1">
        <w:rPr>
          <w:rFonts w:cstheme="minorHAnsi"/>
          <w:sz w:val="20"/>
          <w:szCs w:val="20"/>
        </w:rPr>
        <w:t>. Prosimy o informację, czy Zamawiający zgłasza do ubezpieczenia jakiekolwiek pojazdy szynowe (podczas</w:t>
      </w:r>
    </w:p>
    <w:p w14:paraId="7EBFC24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postoju lub/i przemieszczania się).</w:t>
      </w:r>
    </w:p>
    <w:p w14:paraId="1E1B1706"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Nie zgłaszamy.</w:t>
      </w:r>
    </w:p>
    <w:p w14:paraId="1B64A1EF" w14:textId="77777777" w:rsidR="00DB226B" w:rsidRPr="00DE7EF1" w:rsidRDefault="00DB226B" w:rsidP="00253AF4">
      <w:pPr>
        <w:autoSpaceDE w:val="0"/>
        <w:autoSpaceDN w:val="0"/>
        <w:adjustRightInd w:val="0"/>
        <w:spacing w:after="0" w:line="240" w:lineRule="auto"/>
        <w:rPr>
          <w:rFonts w:cstheme="minorHAnsi"/>
          <w:sz w:val="20"/>
          <w:szCs w:val="20"/>
        </w:rPr>
      </w:pPr>
    </w:p>
    <w:p w14:paraId="1D8CA2AA"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UBEZPIECZENIE SPRZĘTU ELEKTRONICZNEGO</w:t>
      </w:r>
    </w:p>
    <w:p w14:paraId="37492641" w14:textId="16573891" w:rsidR="00253AF4" w:rsidRPr="00DE7EF1" w:rsidRDefault="00DB226B" w:rsidP="00253AF4">
      <w:pPr>
        <w:autoSpaceDE w:val="0"/>
        <w:autoSpaceDN w:val="0"/>
        <w:adjustRightInd w:val="0"/>
        <w:spacing w:after="0" w:line="240" w:lineRule="auto"/>
        <w:rPr>
          <w:rFonts w:cstheme="minorHAnsi"/>
          <w:sz w:val="20"/>
          <w:szCs w:val="20"/>
        </w:rPr>
      </w:pPr>
      <w:r w:rsidRPr="00DE7EF1">
        <w:rPr>
          <w:rFonts w:cstheme="minorHAnsi"/>
          <w:sz w:val="20"/>
          <w:szCs w:val="20"/>
        </w:rPr>
        <w:t>1</w:t>
      </w:r>
      <w:r w:rsidR="008B761D">
        <w:rPr>
          <w:rFonts w:cstheme="minorHAnsi"/>
          <w:sz w:val="20"/>
          <w:szCs w:val="20"/>
        </w:rPr>
        <w:t>10</w:t>
      </w:r>
      <w:r w:rsidR="00253AF4" w:rsidRPr="00DE7EF1">
        <w:rPr>
          <w:rFonts w:cstheme="minorHAnsi"/>
          <w:sz w:val="20"/>
          <w:szCs w:val="20"/>
        </w:rPr>
        <w:t>. Prosimy o potwierdzenie, iż w sprawach nieuregulowanych w niniejszej SWZ zastosowanie mają</w:t>
      </w:r>
    </w:p>
    <w:p w14:paraId="0C4D64E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przepisy prawa oraz Ogólne Warunki Ubezpieczenia Wykonawcy. Jeżeli OWU wskazują przesłanki</w:t>
      </w:r>
    </w:p>
    <w:p w14:paraId="1025C5B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wyłączające bądź ograniczające odpowiedzialność Ubezpieczyciela to mają one zastosowanie, chyba że</w:t>
      </w:r>
    </w:p>
    <w:p w14:paraId="141EF3B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Zamawiający włączył je do zakresu ubezpieczenia w niniejszej SWZ.</w:t>
      </w:r>
    </w:p>
    <w:p w14:paraId="0278A57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1DA39658" w14:textId="77777777" w:rsidR="00DB226B" w:rsidRPr="00DE7EF1" w:rsidRDefault="00DB226B" w:rsidP="00DB226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4E47D2E" w14:textId="77777777" w:rsidR="00DB226B" w:rsidRPr="00DE7EF1" w:rsidRDefault="00DB226B" w:rsidP="00253AF4">
      <w:pPr>
        <w:autoSpaceDE w:val="0"/>
        <w:autoSpaceDN w:val="0"/>
        <w:adjustRightInd w:val="0"/>
        <w:spacing w:after="0" w:line="240" w:lineRule="auto"/>
        <w:rPr>
          <w:rFonts w:cstheme="minorHAnsi"/>
          <w:sz w:val="20"/>
          <w:szCs w:val="20"/>
        </w:rPr>
      </w:pPr>
    </w:p>
    <w:p w14:paraId="696FEAD1" w14:textId="4D422F3B" w:rsidR="00253AF4" w:rsidRPr="00DE7EF1" w:rsidRDefault="001233A0"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1</w:t>
      </w:r>
      <w:r w:rsidR="00253AF4" w:rsidRPr="00DE7EF1">
        <w:rPr>
          <w:rFonts w:cstheme="minorHAnsi"/>
          <w:sz w:val="20"/>
          <w:szCs w:val="20"/>
        </w:rPr>
        <w:t>. Wnioskujemy o wskazanie lokalizacji (przez lokalizację należy rozumieć budynek lub kompleks</w:t>
      </w:r>
    </w:p>
    <w:p w14:paraId="05903D0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budynków połączonych bądź przylegających) o największej wartości ubezpieczanego sprzętu</w:t>
      </w:r>
    </w:p>
    <w:p w14:paraId="0983068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elektronicznego oraz podanie tej wartości – dla ubezpieczenia sprzętu elektronicznego od wszystkich</w:t>
      </w:r>
    </w:p>
    <w:p w14:paraId="029D09C3" w14:textId="7C5A4A99" w:rsidR="00253AF4" w:rsidRPr="00DE7EF1" w:rsidRDefault="00253AF4" w:rsidP="00253AF4">
      <w:pPr>
        <w:autoSpaceDE w:val="0"/>
        <w:autoSpaceDN w:val="0"/>
        <w:adjustRightInd w:val="0"/>
        <w:spacing w:after="0" w:line="240" w:lineRule="auto"/>
        <w:rPr>
          <w:rFonts w:cstheme="minorHAnsi"/>
          <w:sz w:val="20"/>
          <w:szCs w:val="20"/>
        </w:rPr>
      </w:pPr>
      <w:proofErr w:type="spellStart"/>
      <w:r w:rsidRPr="00DE7EF1">
        <w:rPr>
          <w:rFonts w:cstheme="minorHAnsi"/>
          <w:sz w:val="20"/>
          <w:szCs w:val="20"/>
        </w:rPr>
        <w:t>ryzyk</w:t>
      </w:r>
      <w:proofErr w:type="spellEnd"/>
      <w:r w:rsidRPr="00DE7EF1">
        <w:rPr>
          <w:rFonts w:cstheme="minorHAnsi"/>
          <w:sz w:val="20"/>
          <w:szCs w:val="20"/>
        </w:rPr>
        <w:t>.</w:t>
      </w:r>
    </w:p>
    <w:p w14:paraId="0E62BB0E" w14:textId="77777777" w:rsidR="001233A0" w:rsidRPr="00DE7EF1" w:rsidRDefault="001233A0" w:rsidP="001233A0">
      <w:pPr>
        <w:autoSpaceDE w:val="0"/>
        <w:autoSpaceDN w:val="0"/>
        <w:adjustRightInd w:val="0"/>
        <w:spacing w:after="0" w:line="240" w:lineRule="auto"/>
        <w:rPr>
          <w:rFonts w:cstheme="minorHAnsi"/>
          <w:sz w:val="20"/>
          <w:szCs w:val="20"/>
        </w:rPr>
      </w:pPr>
      <w:r w:rsidRPr="00DE7EF1">
        <w:rPr>
          <w:rFonts w:cstheme="minorHAnsi"/>
          <w:sz w:val="20"/>
          <w:szCs w:val="20"/>
        </w:rPr>
        <w:t>Odp. Urząd Miejski w Gizycku Aleja 1 maja 14 11-500 Giżycko, sprzęt elektroniczny stacjonarny, przenośmy i monitoring o łącznej wartości 908 757,06 zł</w:t>
      </w:r>
    </w:p>
    <w:p w14:paraId="2EECC8E4" w14:textId="77777777" w:rsidR="001233A0" w:rsidRPr="00DE7EF1" w:rsidRDefault="001233A0" w:rsidP="00253AF4">
      <w:pPr>
        <w:autoSpaceDE w:val="0"/>
        <w:autoSpaceDN w:val="0"/>
        <w:adjustRightInd w:val="0"/>
        <w:spacing w:after="0" w:line="240" w:lineRule="auto"/>
        <w:rPr>
          <w:rFonts w:cstheme="minorHAnsi"/>
          <w:sz w:val="20"/>
          <w:szCs w:val="20"/>
        </w:rPr>
      </w:pPr>
    </w:p>
    <w:p w14:paraId="5D8C263A" w14:textId="4263F208" w:rsidR="00253AF4" w:rsidRPr="00DE7EF1" w:rsidRDefault="001233A0"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2</w:t>
      </w:r>
      <w:r w:rsidR="00253AF4" w:rsidRPr="00DE7EF1">
        <w:rPr>
          <w:rFonts w:cstheme="minorHAnsi"/>
          <w:sz w:val="20"/>
          <w:szCs w:val="20"/>
        </w:rPr>
        <w:t>. Prosimy o wyłączenie z zakresu ochrony sprzętu elektronicznego na zgłaszanego na pierwsze ryzyko, tj.</w:t>
      </w:r>
    </w:p>
    <w:p w14:paraId="64A3553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wykreślenie zapis: „Telefony komórkowe, tablety, smartfony, nie wykazane na sumy stałe – suma</w:t>
      </w:r>
    </w:p>
    <w:p w14:paraId="6909F1A7" w14:textId="2942B03D"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 20 000 zł”.</w:t>
      </w:r>
    </w:p>
    <w:p w14:paraId="11DC5156" w14:textId="77777777" w:rsidR="001233A0" w:rsidRPr="00DE7EF1" w:rsidRDefault="001233A0" w:rsidP="001233A0">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7E6FDBDD" w14:textId="77777777" w:rsidR="001233A0" w:rsidRPr="00DE7EF1" w:rsidRDefault="001233A0" w:rsidP="00253AF4">
      <w:pPr>
        <w:autoSpaceDE w:val="0"/>
        <w:autoSpaceDN w:val="0"/>
        <w:adjustRightInd w:val="0"/>
        <w:spacing w:after="0" w:line="240" w:lineRule="auto"/>
        <w:rPr>
          <w:rFonts w:cstheme="minorHAnsi"/>
          <w:sz w:val="20"/>
          <w:szCs w:val="20"/>
        </w:rPr>
      </w:pPr>
    </w:p>
    <w:p w14:paraId="3D889478" w14:textId="7C1ADB78" w:rsidR="00253AF4" w:rsidRPr="00DE7EF1" w:rsidRDefault="001233A0"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3</w:t>
      </w:r>
      <w:r w:rsidR="00253AF4" w:rsidRPr="00DE7EF1">
        <w:rPr>
          <w:rFonts w:cstheme="minorHAnsi"/>
          <w:sz w:val="20"/>
          <w:szCs w:val="20"/>
        </w:rPr>
        <w:t>. Prosimy o potwierdzenie, że zakres terytorialny nie obejmuje Białorusi, terytorium Rosji i Ukrainy.</w:t>
      </w:r>
    </w:p>
    <w:p w14:paraId="6F038891" w14:textId="77777777" w:rsidR="001233A0" w:rsidRPr="00DE7EF1" w:rsidRDefault="001233A0" w:rsidP="001233A0">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C7B9C25" w14:textId="77777777" w:rsidR="001233A0" w:rsidRPr="00DE7EF1" w:rsidRDefault="001233A0" w:rsidP="00253AF4">
      <w:pPr>
        <w:autoSpaceDE w:val="0"/>
        <w:autoSpaceDN w:val="0"/>
        <w:adjustRightInd w:val="0"/>
        <w:spacing w:after="0" w:line="240" w:lineRule="auto"/>
        <w:rPr>
          <w:rFonts w:cstheme="minorHAnsi"/>
          <w:sz w:val="20"/>
          <w:szCs w:val="20"/>
        </w:rPr>
      </w:pPr>
    </w:p>
    <w:p w14:paraId="3BB4A2A6"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UBEZPIECZENIE ODPOWIEDZIALNOŚCI CYWILNEJ</w:t>
      </w:r>
    </w:p>
    <w:p w14:paraId="1BD09917" w14:textId="3A2E31F1" w:rsidR="00253AF4" w:rsidRPr="00DE7EF1" w:rsidRDefault="001233A0"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4</w:t>
      </w:r>
      <w:r w:rsidR="00253AF4" w:rsidRPr="00DE7EF1">
        <w:rPr>
          <w:rFonts w:cstheme="minorHAnsi"/>
          <w:sz w:val="20"/>
          <w:szCs w:val="20"/>
        </w:rPr>
        <w:t>. Prosimy o potwierdzenie, że jeżeli OWU wskazują przesłanki wyłączające bądź ograniczające</w:t>
      </w:r>
    </w:p>
    <w:p w14:paraId="2C8DD89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odpowiedzialność Ubezpieczyciela, to mają one zastosowanie, chyba że Zamawiający wprost włączył je</w:t>
      </w:r>
    </w:p>
    <w:p w14:paraId="58BA7BB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 zakresu ubezpieczenia w niniejszej SWZ.</w:t>
      </w:r>
    </w:p>
    <w:p w14:paraId="0528B5B6" w14:textId="4CA45401"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61BAD045" w14:textId="77777777" w:rsidR="001233A0" w:rsidRPr="00DE7EF1" w:rsidRDefault="001233A0" w:rsidP="001233A0">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73792E3" w14:textId="77777777" w:rsidR="001233A0" w:rsidRPr="00DE7EF1" w:rsidRDefault="001233A0" w:rsidP="00253AF4">
      <w:pPr>
        <w:autoSpaceDE w:val="0"/>
        <w:autoSpaceDN w:val="0"/>
        <w:adjustRightInd w:val="0"/>
        <w:spacing w:after="0" w:line="240" w:lineRule="auto"/>
        <w:rPr>
          <w:rFonts w:cstheme="minorHAnsi"/>
          <w:sz w:val="20"/>
          <w:szCs w:val="20"/>
        </w:rPr>
      </w:pPr>
    </w:p>
    <w:p w14:paraId="05CFAA43" w14:textId="15DBFAB4" w:rsidR="00253AF4" w:rsidRPr="00DE7EF1" w:rsidRDefault="001233A0"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5</w:t>
      </w:r>
      <w:r w:rsidR="00253AF4" w:rsidRPr="00DE7EF1">
        <w:rPr>
          <w:rFonts w:cstheme="minorHAnsi"/>
          <w:sz w:val="20"/>
          <w:szCs w:val="20"/>
        </w:rPr>
        <w:t>. Prosimy o potwierdzenie, że nawet jeśli OWU Wykonawcy nie przewidują tego rodzaju ograniczeń, to</w:t>
      </w:r>
    </w:p>
    <w:p w14:paraId="0AC38716" w14:textId="740EAD50"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będą miały zastosowanie ujęte w SWZ </w:t>
      </w:r>
      <w:proofErr w:type="spellStart"/>
      <w:r w:rsidRPr="00DE7EF1">
        <w:rPr>
          <w:rFonts w:cstheme="minorHAnsi"/>
          <w:sz w:val="20"/>
          <w:szCs w:val="20"/>
        </w:rPr>
        <w:t>podlimity</w:t>
      </w:r>
      <w:proofErr w:type="spellEnd"/>
      <w:r w:rsidRPr="00DE7EF1">
        <w:rPr>
          <w:rFonts w:cstheme="minorHAnsi"/>
          <w:sz w:val="20"/>
          <w:szCs w:val="20"/>
        </w:rPr>
        <w:t xml:space="preserve"> sumy gwarancyjnej.</w:t>
      </w:r>
    </w:p>
    <w:p w14:paraId="721BDAAF" w14:textId="4206A6B8" w:rsidR="001233A0"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436BCEF" w14:textId="77777777" w:rsidR="004F42B3" w:rsidRPr="00DE7EF1" w:rsidRDefault="004F42B3" w:rsidP="00253AF4">
      <w:pPr>
        <w:autoSpaceDE w:val="0"/>
        <w:autoSpaceDN w:val="0"/>
        <w:adjustRightInd w:val="0"/>
        <w:spacing w:after="0" w:line="240" w:lineRule="auto"/>
        <w:rPr>
          <w:rFonts w:cstheme="minorHAnsi"/>
          <w:sz w:val="20"/>
          <w:szCs w:val="20"/>
        </w:rPr>
      </w:pPr>
    </w:p>
    <w:p w14:paraId="0A221A0E" w14:textId="76515AD2"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6</w:t>
      </w:r>
      <w:r w:rsidR="00253AF4" w:rsidRPr="00DE7EF1">
        <w:rPr>
          <w:rFonts w:cstheme="minorHAnsi"/>
          <w:sz w:val="20"/>
          <w:szCs w:val="20"/>
        </w:rPr>
        <w:t>. Prosimy o potwierdzenie, że zakresem ochrony nie będą objęte szkody powstałe wskutek przyjęcia przez</w:t>
      </w:r>
    </w:p>
    <w:p w14:paraId="594E545D" w14:textId="7A35D7D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Ubezpieczonego odpowiedzialności wykraczającej poza ustawową odpowiedzialność.</w:t>
      </w:r>
    </w:p>
    <w:p w14:paraId="7EA64358" w14:textId="05103FE1" w:rsidR="004F42B3"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B6F4D04" w14:textId="77777777" w:rsidR="004F42B3" w:rsidRPr="00DE7EF1" w:rsidRDefault="004F42B3" w:rsidP="00253AF4">
      <w:pPr>
        <w:autoSpaceDE w:val="0"/>
        <w:autoSpaceDN w:val="0"/>
        <w:adjustRightInd w:val="0"/>
        <w:spacing w:after="0" w:line="240" w:lineRule="auto"/>
        <w:rPr>
          <w:rFonts w:cstheme="minorHAnsi"/>
          <w:sz w:val="20"/>
          <w:szCs w:val="20"/>
        </w:rPr>
      </w:pPr>
    </w:p>
    <w:p w14:paraId="2D07665A" w14:textId="305D4A74"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7</w:t>
      </w:r>
      <w:r w:rsidR="00253AF4" w:rsidRPr="00DE7EF1">
        <w:rPr>
          <w:rFonts w:cstheme="minorHAnsi"/>
          <w:sz w:val="20"/>
          <w:szCs w:val="20"/>
        </w:rPr>
        <w:t>. Prosimy o potwierdzenie, że zakresem ochrony nie będą objęte szkody powstałe wskutek przyjęcia przez</w:t>
      </w:r>
    </w:p>
    <w:p w14:paraId="0FEE5A1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Ubezpieczonego umownego zwiększenia odpowiedzialności poza zakres wynikający z powszechnie</w:t>
      </w:r>
    </w:p>
    <w:p w14:paraId="46041F6B" w14:textId="4E883904"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obowiązujących przepisów albo umownego przejęcia odpowiedzialności osoby trzeciej.</w:t>
      </w:r>
    </w:p>
    <w:p w14:paraId="7DF57186" w14:textId="4E201773"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lastRenderedPageBreak/>
        <w:t>Odp. ad a) Gmina Miejska Giżycko organizuje regaty żeglarskie, których celem jest osiągnięcie maksymalnej prędkości – zgodnie z rozszerzeniem OC punkt 4.16. limitowane do 500 000 zł</w:t>
      </w:r>
    </w:p>
    <w:p w14:paraId="4C112780" w14:textId="77777777"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t xml:space="preserve">Ad b) Zamawiający potwierdza wyłączenie sportów ekstremalnych </w:t>
      </w:r>
    </w:p>
    <w:p w14:paraId="5B002C0A" w14:textId="77777777" w:rsidR="004F42B3" w:rsidRPr="00DE7EF1" w:rsidRDefault="004F42B3" w:rsidP="00253AF4">
      <w:pPr>
        <w:autoSpaceDE w:val="0"/>
        <w:autoSpaceDN w:val="0"/>
        <w:adjustRightInd w:val="0"/>
        <w:spacing w:after="0" w:line="240" w:lineRule="auto"/>
        <w:rPr>
          <w:rFonts w:cstheme="minorHAnsi"/>
          <w:sz w:val="20"/>
          <w:szCs w:val="20"/>
        </w:rPr>
      </w:pPr>
    </w:p>
    <w:p w14:paraId="273622A4" w14:textId="7FFF214B"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8</w:t>
      </w:r>
      <w:r w:rsidR="00253AF4" w:rsidRPr="00DE7EF1">
        <w:rPr>
          <w:rFonts w:cstheme="minorHAnsi"/>
          <w:sz w:val="20"/>
          <w:szCs w:val="20"/>
        </w:rPr>
        <w:t>. W odniesieniu do ubezpieczenia odpowiedzialności cywilnej prosimy o potwierdzenie, że zakres ochrony</w:t>
      </w:r>
    </w:p>
    <w:p w14:paraId="62DBAE1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ubezpieczeniowej nie będzie obejmować wszelkich szkód związanych z:</w:t>
      </w:r>
    </w:p>
    <w:p w14:paraId="20B2914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uprawianiem sportów ekstremalnych rozumianych jako sporty wysokiego ryzyka uprawiane w celu</w:t>
      </w:r>
    </w:p>
    <w:p w14:paraId="7D7B4FD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osiągnięcia maksymalnych wrażeń, związane z aktywnością fizyczną zagrażającą zdrowiu i życiu, do</w:t>
      </w:r>
    </w:p>
    <w:p w14:paraId="7EB2D42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których zalicza się takie dyscypliny jak np. żeglowanie ze spadochronem, jazda na nartach i</w:t>
      </w:r>
    </w:p>
    <w:p w14:paraId="2D81CF7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snowboardzie poza wyznaczonymi trasami, nurkowanie z akwalungiem, wspinaczka wysokogórska i</w:t>
      </w:r>
    </w:p>
    <w:p w14:paraId="6801908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skalna, speleologia, skoki bungee, sporty uprawiane na rzekach górskich (</w:t>
      </w:r>
      <w:proofErr w:type="spellStart"/>
      <w:r w:rsidRPr="00DE7EF1">
        <w:rPr>
          <w:rFonts w:cstheme="minorHAnsi"/>
          <w:sz w:val="20"/>
          <w:szCs w:val="20"/>
        </w:rPr>
        <w:t>rafting</w:t>
      </w:r>
      <w:proofErr w:type="spellEnd"/>
      <w:r w:rsidRPr="00DE7EF1">
        <w:rPr>
          <w:rFonts w:cstheme="minorHAnsi"/>
          <w:sz w:val="20"/>
          <w:szCs w:val="20"/>
        </w:rPr>
        <w:t xml:space="preserve">, </w:t>
      </w:r>
      <w:proofErr w:type="spellStart"/>
      <w:r w:rsidRPr="00DE7EF1">
        <w:rPr>
          <w:rFonts w:cstheme="minorHAnsi"/>
          <w:sz w:val="20"/>
          <w:szCs w:val="20"/>
        </w:rPr>
        <w:t>canyoning</w:t>
      </w:r>
      <w:proofErr w:type="spellEnd"/>
      <w:r w:rsidRPr="00DE7EF1">
        <w:rPr>
          <w:rFonts w:cstheme="minorHAnsi"/>
          <w:sz w:val="20"/>
          <w:szCs w:val="20"/>
        </w:rPr>
        <w:t>,</w:t>
      </w:r>
    </w:p>
    <w:p w14:paraId="1F117125" w14:textId="77777777" w:rsidR="00253AF4" w:rsidRPr="00DE7EF1" w:rsidRDefault="00253AF4" w:rsidP="00253AF4">
      <w:pPr>
        <w:autoSpaceDE w:val="0"/>
        <w:autoSpaceDN w:val="0"/>
        <w:adjustRightInd w:val="0"/>
        <w:spacing w:after="0" w:line="240" w:lineRule="auto"/>
        <w:rPr>
          <w:rFonts w:cstheme="minorHAnsi"/>
          <w:sz w:val="20"/>
          <w:szCs w:val="20"/>
        </w:rPr>
      </w:pPr>
      <w:proofErr w:type="spellStart"/>
      <w:r w:rsidRPr="00DE7EF1">
        <w:rPr>
          <w:rFonts w:cstheme="minorHAnsi"/>
          <w:sz w:val="20"/>
          <w:szCs w:val="20"/>
        </w:rPr>
        <w:t>hydrospeed</w:t>
      </w:r>
      <w:proofErr w:type="spellEnd"/>
      <w:r w:rsidRPr="00DE7EF1">
        <w:rPr>
          <w:rFonts w:cstheme="minorHAnsi"/>
          <w:sz w:val="20"/>
          <w:szCs w:val="20"/>
        </w:rPr>
        <w:t xml:space="preserve">, kajakarstwo górskie), le parkur, </w:t>
      </w:r>
      <w:proofErr w:type="spellStart"/>
      <w:r w:rsidRPr="00DE7EF1">
        <w:rPr>
          <w:rFonts w:cstheme="minorHAnsi"/>
          <w:sz w:val="20"/>
          <w:szCs w:val="20"/>
        </w:rPr>
        <w:t>kitesurfing</w:t>
      </w:r>
      <w:proofErr w:type="spellEnd"/>
      <w:r w:rsidRPr="00DE7EF1">
        <w:rPr>
          <w:rFonts w:cstheme="minorHAnsi"/>
          <w:sz w:val="20"/>
          <w:szCs w:val="20"/>
        </w:rPr>
        <w:t>.</w:t>
      </w:r>
    </w:p>
    <w:p w14:paraId="7B2E4878" w14:textId="538C62BB"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68DB0E21" w14:textId="1C4023B6"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 wyłączenie sportów ekstremalnych.</w:t>
      </w:r>
    </w:p>
    <w:p w14:paraId="4BB48EE7" w14:textId="77777777" w:rsidR="004F42B3" w:rsidRPr="00DE7EF1" w:rsidRDefault="004F42B3" w:rsidP="00253AF4">
      <w:pPr>
        <w:autoSpaceDE w:val="0"/>
        <w:autoSpaceDN w:val="0"/>
        <w:adjustRightInd w:val="0"/>
        <w:spacing w:after="0" w:line="240" w:lineRule="auto"/>
        <w:rPr>
          <w:rFonts w:cstheme="minorHAnsi"/>
          <w:sz w:val="20"/>
          <w:szCs w:val="20"/>
        </w:rPr>
      </w:pPr>
    </w:p>
    <w:p w14:paraId="399F0DFE" w14:textId="04AE0AB4"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11</w:t>
      </w:r>
      <w:r w:rsidR="008B761D">
        <w:rPr>
          <w:rFonts w:cstheme="minorHAnsi"/>
          <w:sz w:val="20"/>
          <w:szCs w:val="20"/>
        </w:rPr>
        <w:t>9</w:t>
      </w:r>
      <w:r w:rsidR="00253AF4" w:rsidRPr="00DE7EF1">
        <w:rPr>
          <w:rFonts w:cstheme="minorHAnsi"/>
          <w:sz w:val="20"/>
          <w:szCs w:val="20"/>
        </w:rPr>
        <w:t>. Prosimy o potwierdzenie, że w OC organizatora imprez niepodlegających obowiązkowemu</w:t>
      </w:r>
    </w:p>
    <w:p w14:paraId="25E8A06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ubezpieczeniu pokazy sztucznych ogni, fajerwerków itp. oraz imprezy z wykorzystaniem materiałów</w:t>
      </w:r>
    </w:p>
    <w:p w14:paraId="685EE5D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wybuchowych i pirotechnicznych będą objęte ochroną wyłącznie w sytuacji, gdy będą przeprowadzane</w:t>
      </w:r>
    </w:p>
    <w:p w14:paraId="1BA52395" w14:textId="0C0F7DCB"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przez podmioty profesjonalnie zajmujące się takimi pokazami.</w:t>
      </w:r>
    </w:p>
    <w:p w14:paraId="14F05492" w14:textId="77777777"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635C851E" w14:textId="77777777" w:rsidR="004F42B3" w:rsidRPr="00DE7EF1" w:rsidRDefault="004F42B3" w:rsidP="00253AF4">
      <w:pPr>
        <w:autoSpaceDE w:val="0"/>
        <w:autoSpaceDN w:val="0"/>
        <w:adjustRightInd w:val="0"/>
        <w:spacing w:after="0" w:line="240" w:lineRule="auto"/>
        <w:rPr>
          <w:rFonts w:cstheme="minorHAnsi"/>
          <w:sz w:val="20"/>
          <w:szCs w:val="20"/>
        </w:rPr>
      </w:pPr>
    </w:p>
    <w:p w14:paraId="2952CBDE" w14:textId="26292DA1"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120</w:t>
      </w:r>
      <w:r w:rsidR="00253AF4" w:rsidRPr="00DE7EF1">
        <w:rPr>
          <w:rFonts w:cstheme="minorHAnsi"/>
          <w:sz w:val="20"/>
          <w:szCs w:val="20"/>
        </w:rPr>
        <w:t>. Odnośnie OC organizatora imprez – prosimy o potwierdzenie, że ochrona nie obejmuje szkód</w:t>
      </w:r>
    </w:p>
    <w:p w14:paraId="6863DB16" w14:textId="14C8488A"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związanych z nieodbyciem się imprezy.</w:t>
      </w:r>
    </w:p>
    <w:p w14:paraId="027F5F0C" w14:textId="51E5589B"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66851FED" w14:textId="77777777" w:rsidR="004F42B3" w:rsidRPr="00DE7EF1" w:rsidRDefault="004F42B3" w:rsidP="004F42B3">
      <w:pPr>
        <w:autoSpaceDE w:val="0"/>
        <w:autoSpaceDN w:val="0"/>
        <w:adjustRightInd w:val="0"/>
        <w:spacing w:after="0" w:line="240" w:lineRule="auto"/>
        <w:rPr>
          <w:rFonts w:cstheme="minorHAnsi"/>
          <w:sz w:val="20"/>
          <w:szCs w:val="20"/>
        </w:rPr>
      </w:pPr>
    </w:p>
    <w:p w14:paraId="59D8DA38" w14:textId="0CBD1B90"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121</w:t>
      </w:r>
      <w:r w:rsidR="00253AF4" w:rsidRPr="00DE7EF1">
        <w:rPr>
          <w:rFonts w:cstheme="minorHAnsi"/>
          <w:sz w:val="20"/>
          <w:szCs w:val="20"/>
        </w:rPr>
        <w:t xml:space="preserve">. Prosimy o potwierdzenie, że zakresem ochrony nie będzie objęte przeniesienie choroby </w:t>
      </w:r>
      <w:proofErr w:type="spellStart"/>
      <w:r w:rsidR="00253AF4" w:rsidRPr="00DE7EF1">
        <w:rPr>
          <w:rFonts w:cstheme="minorHAnsi"/>
          <w:sz w:val="20"/>
          <w:szCs w:val="20"/>
        </w:rPr>
        <w:t>Creutzfeldta</w:t>
      </w:r>
      <w:proofErr w:type="spellEnd"/>
      <w:r w:rsidR="00253AF4" w:rsidRPr="00DE7EF1">
        <w:rPr>
          <w:rFonts w:cstheme="minorHAnsi"/>
          <w:sz w:val="20"/>
          <w:szCs w:val="20"/>
        </w:rPr>
        <w:t>-</w:t>
      </w:r>
    </w:p>
    <w:p w14:paraId="6F38808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Jacoba i innych encefalopatii gąbczastych oraz że ochrona nie obejmuje szkód z tyt. OC za przeniesienia</w:t>
      </w:r>
    </w:p>
    <w:p w14:paraId="65A7308D" w14:textId="4DD7209A"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chorób zakaźnych lub zakażeń wynikłych z rażącego niedbalstwa lub winy umyślnej Ubezpieczonego.</w:t>
      </w:r>
    </w:p>
    <w:p w14:paraId="55B9881B" w14:textId="77777777" w:rsidR="004F42B3" w:rsidRPr="00DE7EF1" w:rsidRDefault="004F42B3" w:rsidP="004F42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10AA41D" w14:textId="77777777" w:rsidR="004F42B3" w:rsidRPr="00DE7EF1" w:rsidRDefault="004F42B3" w:rsidP="00253AF4">
      <w:pPr>
        <w:autoSpaceDE w:val="0"/>
        <w:autoSpaceDN w:val="0"/>
        <w:adjustRightInd w:val="0"/>
        <w:spacing w:after="0" w:line="240" w:lineRule="auto"/>
        <w:rPr>
          <w:rFonts w:cstheme="minorHAnsi"/>
          <w:sz w:val="20"/>
          <w:szCs w:val="20"/>
        </w:rPr>
      </w:pPr>
    </w:p>
    <w:p w14:paraId="59FE80F1" w14:textId="39291165"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122</w:t>
      </w:r>
      <w:r w:rsidR="00253AF4" w:rsidRPr="00DE7EF1">
        <w:rPr>
          <w:rFonts w:cstheme="minorHAnsi"/>
          <w:sz w:val="20"/>
          <w:szCs w:val="20"/>
        </w:rPr>
        <w:t>. Prosimy o określenie listy produktów wprowadzanych do obrotu.</w:t>
      </w:r>
    </w:p>
    <w:p w14:paraId="778D2FAC" w14:textId="2F202575" w:rsidR="004F42B3"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Odp. CIS - </w:t>
      </w:r>
      <w:r w:rsidRPr="00DE7EF1">
        <w:rPr>
          <w:rFonts w:eastAsia="Times New Roman" w:cstheme="minorHAnsi"/>
          <w:sz w:val="20"/>
          <w:szCs w:val="20"/>
        </w:rPr>
        <w:t>wyroby garmażeryjne (Misy Mocy, desery, dania gotowane - obiadowe).</w:t>
      </w:r>
    </w:p>
    <w:p w14:paraId="62597BB0" w14:textId="77777777" w:rsidR="004F42B3" w:rsidRPr="00DE7EF1" w:rsidRDefault="004F42B3" w:rsidP="00253AF4">
      <w:pPr>
        <w:autoSpaceDE w:val="0"/>
        <w:autoSpaceDN w:val="0"/>
        <w:adjustRightInd w:val="0"/>
        <w:spacing w:after="0" w:line="240" w:lineRule="auto"/>
        <w:rPr>
          <w:rFonts w:cstheme="minorHAnsi"/>
          <w:sz w:val="20"/>
          <w:szCs w:val="20"/>
        </w:rPr>
      </w:pPr>
    </w:p>
    <w:p w14:paraId="13A570B9" w14:textId="6C3870EA" w:rsidR="00253AF4" w:rsidRPr="00DE7EF1" w:rsidRDefault="004F42B3" w:rsidP="00253AF4">
      <w:pPr>
        <w:autoSpaceDE w:val="0"/>
        <w:autoSpaceDN w:val="0"/>
        <w:adjustRightInd w:val="0"/>
        <w:spacing w:after="0" w:line="240" w:lineRule="auto"/>
        <w:rPr>
          <w:rFonts w:cstheme="minorHAnsi"/>
          <w:sz w:val="20"/>
          <w:szCs w:val="20"/>
        </w:rPr>
      </w:pPr>
      <w:r w:rsidRPr="00DE7EF1">
        <w:rPr>
          <w:rFonts w:cstheme="minorHAnsi"/>
          <w:sz w:val="20"/>
          <w:szCs w:val="20"/>
        </w:rPr>
        <w:t>123</w:t>
      </w:r>
      <w:r w:rsidR="00253AF4" w:rsidRPr="00DE7EF1">
        <w:rPr>
          <w:rFonts w:cstheme="minorHAnsi"/>
          <w:sz w:val="20"/>
          <w:szCs w:val="20"/>
        </w:rPr>
        <w:t>. Prosimy o potwierdzenie, że w przypadku OC inwestora szkody będą w pierwszej kolejności likwidowane</w:t>
      </w:r>
    </w:p>
    <w:p w14:paraId="4CE23482" w14:textId="5B6D74C1"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 polis dedykowanych danym inwestycjom, o ile takie polisy będą zawarte.</w:t>
      </w:r>
    </w:p>
    <w:p w14:paraId="0727D048"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12502AF" w14:textId="77777777" w:rsidR="007D54C5" w:rsidRPr="00DE7EF1" w:rsidRDefault="007D54C5" w:rsidP="00253AF4">
      <w:pPr>
        <w:autoSpaceDE w:val="0"/>
        <w:autoSpaceDN w:val="0"/>
        <w:adjustRightInd w:val="0"/>
        <w:spacing w:after="0" w:line="240" w:lineRule="auto"/>
        <w:rPr>
          <w:rFonts w:cstheme="minorHAnsi"/>
          <w:sz w:val="20"/>
          <w:szCs w:val="20"/>
        </w:rPr>
      </w:pPr>
    </w:p>
    <w:p w14:paraId="1D054E1F" w14:textId="29639341"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124</w:t>
      </w:r>
      <w:r w:rsidR="00253AF4" w:rsidRPr="00DE7EF1">
        <w:rPr>
          <w:rFonts w:cstheme="minorHAnsi"/>
          <w:sz w:val="20"/>
          <w:szCs w:val="20"/>
        </w:rPr>
        <w:t>. Prosimy o potwierdzenie, że szkody wynikające z utraty rzeczy nie obejmują szkód polegających na</w:t>
      </w:r>
    </w:p>
    <w:p w14:paraId="6F92CE8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zaginięciu, podmianie, brakach inwentarzowych mienia, szkód powstałych w związku z: poświadczeniem</w:t>
      </w:r>
    </w:p>
    <w:p w14:paraId="6E09237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nieprawdy, podstępem, wymuszeniem, szantażem, przywłaszczeniem, niszczeniem, usuwaniem,</w:t>
      </w:r>
    </w:p>
    <w:p w14:paraId="6FA3AA0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ukrywaniem, przerabianiem lub podrabianiem dokumentów lub znaków identyfikacyjnych,</w:t>
      </w:r>
    </w:p>
    <w:p w14:paraId="74BFE314" w14:textId="6C14FAC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wprowadzeniem w błąd lub wykorzystaniem pozostawania w błędzie.</w:t>
      </w:r>
    </w:p>
    <w:p w14:paraId="333DB563"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BE5A025" w14:textId="77777777" w:rsidR="007D54C5" w:rsidRPr="00DE7EF1" w:rsidRDefault="007D54C5" w:rsidP="00253AF4">
      <w:pPr>
        <w:autoSpaceDE w:val="0"/>
        <w:autoSpaceDN w:val="0"/>
        <w:adjustRightInd w:val="0"/>
        <w:spacing w:after="0" w:line="240" w:lineRule="auto"/>
        <w:rPr>
          <w:rFonts w:cstheme="minorHAnsi"/>
          <w:sz w:val="20"/>
          <w:szCs w:val="20"/>
        </w:rPr>
      </w:pPr>
    </w:p>
    <w:p w14:paraId="00776A2F" w14:textId="2CD96734"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125</w:t>
      </w:r>
      <w:r w:rsidR="00253AF4" w:rsidRPr="00DE7EF1">
        <w:rPr>
          <w:rFonts w:cstheme="minorHAnsi"/>
          <w:sz w:val="20"/>
          <w:szCs w:val="20"/>
        </w:rPr>
        <w:t>. Prosimy o informację, czy ochrona ma obejmować OC za szkody wynikające z niezgodnego z prawem</w:t>
      </w:r>
    </w:p>
    <w:p w14:paraId="0031408E"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niewydania lub wydania wadliwego aktu normatywnego albo decyzji administracyjnej. Jeśli tak, to</w:t>
      </w:r>
    </w:p>
    <w:p w14:paraId="7C8632E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wprowadzenie limitu odpowiedzialności w wys. 200 000 PLN na jedno i wszystkie zdarzenia</w:t>
      </w:r>
    </w:p>
    <w:p w14:paraId="435B6015" w14:textId="2B58FC6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lub innego akceptowalnego przez Zamawiającego.</w:t>
      </w:r>
    </w:p>
    <w:p w14:paraId="2942D686"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Tak, ochrona ubezpieczeniowa ma obejmować zgodnie z zał. nr 5 do SWZ w części I Zamówienia w ubezpieczeniu odpowiedzialności cywilnej w punkcie 4.40. Limit wynosi 1 000 000,00 zł, Zamawiający nie wyraża zgody na jego zmniejszenie.</w:t>
      </w:r>
    </w:p>
    <w:p w14:paraId="042CA614" w14:textId="77777777" w:rsidR="007D54C5" w:rsidRPr="00DE7EF1" w:rsidRDefault="007D54C5" w:rsidP="007D54C5">
      <w:pPr>
        <w:pStyle w:val="Akapitzlist"/>
        <w:numPr>
          <w:ilvl w:val="1"/>
          <w:numId w:val="12"/>
        </w:numPr>
        <w:spacing w:after="0" w:line="240" w:lineRule="auto"/>
        <w:contextualSpacing w:val="0"/>
        <w:jc w:val="both"/>
        <w:rPr>
          <w:rFonts w:cstheme="minorHAnsi"/>
          <w:b/>
          <w:sz w:val="20"/>
          <w:szCs w:val="20"/>
        </w:rPr>
      </w:pPr>
      <w:r w:rsidRPr="00DE7EF1">
        <w:rPr>
          <w:rFonts w:cstheme="minorHAnsi"/>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DE7EF1">
        <w:rPr>
          <w:rFonts w:cstheme="minorHAnsi"/>
          <w:sz w:val="20"/>
          <w:szCs w:val="20"/>
        </w:rPr>
        <w:t>Ochrona ubezpieczeniowa nie obejmuje szkód:</w:t>
      </w:r>
    </w:p>
    <w:p w14:paraId="3FEC071C"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t>związanych z popełnieniem przestępstwa przez Ubezpieczonego lub działającego w jego imieniu funkcjonariusza publicznego,</w:t>
      </w:r>
    </w:p>
    <w:p w14:paraId="5CD99FB3"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t>które ubezpieczony jest zobowiązany naprawić wyłącznie z uwagi na względy słuszności,</w:t>
      </w:r>
    </w:p>
    <w:p w14:paraId="23D090C3"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lastRenderedPageBreak/>
        <w:t>powstałych w wyniku niewypłacalności,</w:t>
      </w:r>
    </w:p>
    <w:p w14:paraId="134E508D"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t>wyrządzonych wskutek ujawnienia wiadomości poufnej,</w:t>
      </w:r>
    </w:p>
    <w:p w14:paraId="3E74DE2E"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t>wynikłych z decyzji podjętych przez Ubezpieczonego lub działającego w jego imieniu funkcjonariusza publicznego w zakresie sprawowanej przez niego funkcji, za które uzyskał korzyść osobistą lub dążył do jej uzyskania,</w:t>
      </w:r>
    </w:p>
    <w:p w14:paraId="247C63F4" w14:textId="77777777" w:rsidR="007D54C5" w:rsidRPr="00DE7EF1" w:rsidRDefault="007D54C5" w:rsidP="00232CED">
      <w:pPr>
        <w:numPr>
          <w:ilvl w:val="0"/>
          <w:numId w:val="11"/>
        </w:numPr>
        <w:spacing w:after="0" w:line="240" w:lineRule="auto"/>
        <w:ind w:left="851" w:hanging="284"/>
        <w:jc w:val="both"/>
        <w:rPr>
          <w:rFonts w:cstheme="minorHAnsi"/>
          <w:sz w:val="20"/>
          <w:szCs w:val="20"/>
        </w:rPr>
      </w:pPr>
      <w:r w:rsidRPr="00DE7EF1">
        <w:rPr>
          <w:rFonts w:cstheme="minorHAnsi"/>
          <w:sz w:val="20"/>
          <w:szCs w:val="20"/>
        </w:rPr>
        <w:t>wyrządzonych z winy umyślnej.</w:t>
      </w:r>
    </w:p>
    <w:p w14:paraId="531347EE"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b/>
          <w:sz w:val="20"/>
          <w:szCs w:val="20"/>
        </w:rPr>
        <w:t>limit odpowiedzialności na jeden i wszystkie wypadki ubezpieczeniowe:1 000 000 zł.</w:t>
      </w:r>
    </w:p>
    <w:p w14:paraId="0FD7ABFA" w14:textId="77777777" w:rsidR="007D54C5" w:rsidRPr="00DE7EF1" w:rsidRDefault="007D54C5" w:rsidP="00253AF4">
      <w:pPr>
        <w:autoSpaceDE w:val="0"/>
        <w:autoSpaceDN w:val="0"/>
        <w:adjustRightInd w:val="0"/>
        <w:spacing w:after="0" w:line="240" w:lineRule="auto"/>
        <w:rPr>
          <w:rFonts w:cstheme="minorHAnsi"/>
          <w:sz w:val="20"/>
          <w:szCs w:val="20"/>
        </w:rPr>
      </w:pPr>
    </w:p>
    <w:p w14:paraId="2381CE63" w14:textId="465B8947"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126</w:t>
      </w:r>
      <w:r w:rsidR="00253AF4" w:rsidRPr="00DE7EF1">
        <w:rPr>
          <w:rFonts w:cstheme="minorHAnsi"/>
          <w:sz w:val="20"/>
          <w:szCs w:val="20"/>
        </w:rPr>
        <w:t>. Prosimy o potwierdzenie, że nowe lokalizacje zostaną objęte ochroną w ramach ubezpieczenia OC pod</w:t>
      </w:r>
    </w:p>
    <w:p w14:paraId="45D76DC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warunkiem, że będą w nich spełnione minimalne wymogi dotyczące zabezpieczeń przeciwpożarowych</w:t>
      </w:r>
    </w:p>
    <w:p w14:paraId="749A4B05" w14:textId="75FD4C84"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określone w obowiązujących przepisach o ochronie przeciwpożarowej.</w:t>
      </w:r>
    </w:p>
    <w:p w14:paraId="116D540D" w14:textId="5781B485" w:rsidR="007D54C5"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25F743D6" w14:textId="77777777" w:rsidR="007D54C5" w:rsidRPr="00DE7EF1" w:rsidRDefault="007D54C5" w:rsidP="00253AF4">
      <w:pPr>
        <w:autoSpaceDE w:val="0"/>
        <w:autoSpaceDN w:val="0"/>
        <w:adjustRightInd w:val="0"/>
        <w:spacing w:after="0" w:line="240" w:lineRule="auto"/>
        <w:rPr>
          <w:rFonts w:cstheme="minorHAnsi"/>
          <w:sz w:val="20"/>
          <w:szCs w:val="20"/>
        </w:rPr>
      </w:pPr>
    </w:p>
    <w:p w14:paraId="5E3CEAB6" w14:textId="1107CC79"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127</w:t>
      </w:r>
      <w:r w:rsidR="00253AF4" w:rsidRPr="00DE7EF1">
        <w:rPr>
          <w:rFonts w:cstheme="minorHAnsi"/>
          <w:sz w:val="20"/>
          <w:szCs w:val="20"/>
        </w:rPr>
        <w:t>. Prosimy o potwierdzenie, że odpowiedzialność cywilna za szkody rzeczowe w rzeczach należących do</w:t>
      </w:r>
    </w:p>
    <w:p w14:paraId="6205378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pracowników ubezpieczonego lub innych osób, za które ponosi odpowiedzialność, w tym szkody w</w:t>
      </w:r>
    </w:p>
    <w:p w14:paraId="7D30606D" w14:textId="733C08F5"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pojazdach należących do tych osób nie będzie obejmować kradzieży pojazdu i mienia.</w:t>
      </w:r>
    </w:p>
    <w:p w14:paraId="41103D2F"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61309863" w14:textId="77777777" w:rsidR="007D54C5" w:rsidRPr="00DE7EF1" w:rsidRDefault="007D54C5" w:rsidP="00253AF4">
      <w:pPr>
        <w:autoSpaceDE w:val="0"/>
        <w:autoSpaceDN w:val="0"/>
        <w:adjustRightInd w:val="0"/>
        <w:spacing w:after="0" w:line="240" w:lineRule="auto"/>
        <w:rPr>
          <w:rFonts w:cstheme="minorHAnsi"/>
          <w:sz w:val="20"/>
          <w:szCs w:val="20"/>
        </w:rPr>
      </w:pPr>
    </w:p>
    <w:p w14:paraId="43F037C0" w14:textId="3F6ED6D3"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128</w:t>
      </w:r>
      <w:r w:rsidR="00253AF4" w:rsidRPr="00DE7EF1">
        <w:rPr>
          <w:rFonts w:cstheme="minorHAnsi"/>
          <w:sz w:val="20"/>
          <w:szCs w:val="20"/>
        </w:rPr>
        <w:t>. Prosimy o potwierdzenie, że OC za szkody w środowisku obejmować będzie wyłącznie zdarzenia nagłe,</w:t>
      </w:r>
    </w:p>
    <w:p w14:paraId="719787D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nieprzewidziane i niezamierzone przez Ubezpieczonego.</w:t>
      </w:r>
    </w:p>
    <w:p w14:paraId="5D43C4DB" w14:textId="5D04D502"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6AA4944C"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D6C9BE0" w14:textId="77777777" w:rsidR="007D54C5" w:rsidRPr="00DE7EF1" w:rsidRDefault="007D54C5" w:rsidP="00253AF4">
      <w:pPr>
        <w:autoSpaceDE w:val="0"/>
        <w:autoSpaceDN w:val="0"/>
        <w:adjustRightInd w:val="0"/>
        <w:spacing w:after="0" w:line="240" w:lineRule="auto"/>
        <w:rPr>
          <w:rFonts w:cstheme="minorHAnsi"/>
          <w:sz w:val="20"/>
          <w:szCs w:val="20"/>
        </w:rPr>
      </w:pPr>
    </w:p>
    <w:p w14:paraId="0BE3FFC5" w14:textId="5579C454"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129</w:t>
      </w:r>
      <w:r w:rsidR="00253AF4" w:rsidRPr="00DE7EF1">
        <w:rPr>
          <w:rFonts w:cstheme="minorHAnsi"/>
          <w:sz w:val="20"/>
          <w:szCs w:val="20"/>
        </w:rPr>
        <w:t>. Prosimy o potwierdzenie, że w ubezpieczeniu OC za szkody wyrządzone w środowisku naturalnym</w:t>
      </w:r>
    </w:p>
    <w:p w14:paraId="44D7E5DC"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Ubezpieczyciel nie odpowiada za szkody regulowane przepisami Dyrektywy 2004/35/WE Parlamentu</w:t>
      </w:r>
    </w:p>
    <w:p w14:paraId="2999F2B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Europejskiego i Rady w sprawie odpowiedzialności za środowisko w odniesieniu do zapobiegania i</w:t>
      </w:r>
    </w:p>
    <w:p w14:paraId="1201A03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zaradzania szkodom wyrządzonym w środowisku naturalnym.</w:t>
      </w:r>
    </w:p>
    <w:p w14:paraId="636B2A60" w14:textId="3B6DA1BC"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potwierdzenia uniemożliwi złożenie oferty.</w:t>
      </w:r>
    </w:p>
    <w:p w14:paraId="44864D26"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7E26D41" w14:textId="77777777" w:rsidR="007D54C5" w:rsidRPr="00DE7EF1" w:rsidRDefault="007D54C5" w:rsidP="00253AF4">
      <w:pPr>
        <w:autoSpaceDE w:val="0"/>
        <w:autoSpaceDN w:val="0"/>
        <w:adjustRightInd w:val="0"/>
        <w:spacing w:after="0" w:line="240" w:lineRule="auto"/>
        <w:rPr>
          <w:rFonts w:cstheme="minorHAnsi"/>
          <w:sz w:val="20"/>
          <w:szCs w:val="20"/>
        </w:rPr>
      </w:pPr>
    </w:p>
    <w:p w14:paraId="21459605" w14:textId="1CBDA78E"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130</w:t>
      </w:r>
      <w:r w:rsidR="00253AF4" w:rsidRPr="00DE7EF1">
        <w:rPr>
          <w:rFonts w:cstheme="minorHAnsi"/>
          <w:sz w:val="20"/>
          <w:szCs w:val="20"/>
        </w:rPr>
        <w:t>. Prosimy o potwierdzenie, że ochroną nie jest objęta OC zawodowa z tytułu pełnienia samodzielnych</w:t>
      </w:r>
    </w:p>
    <w:p w14:paraId="0598FBF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funkcji w budownictwie, w tym nadzoru architektonicznego, budowlanego, kierowania budową, oraz</w:t>
      </w:r>
    </w:p>
    <w:p w14:paraId="5905C98D" w14:textId="32D1C66F"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OC zawodowa inwestora/inwestora zastępczego.</w:t>
      </w:r>
    </w:p>
    <w:p w14:paraId="50CC7034"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34B64D9E" w14:textId="77777777" w:rsidR="007D54C5" w:rsidRPr="00DE7EF1" w:rsidRDefault="007D54C5" w:rsidP="00253AF4">
      <w:pPr>
        <w:autoSpaceDE w:val="0"/>
        <w:autoSpaceDN w:val="0"/>
        <w:adjustRightInd w:val="0"/>
        <w:spacing w:after="0" w:line="240" w:lineRule="auto"/>
        <w:rPr>
          <w:rFonts w:cstheme="minorHAnsi"/>
          <w:sz w:val="20"/>
          <w:szCs w:val="20"/>
        </w:rPr>
      </w:pPr>
    </w:p>
    <w:p w14:paraId="4E121C3C" w14:textId="5D6AC816"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131</w:t>
      </w:r>
      <w:r w:rsidR="00253AF4" w:rsidRPr="00DE7EF1">
        <w:rPr>
          <w:rFonts w:cstheme="minorHAnsi"/>
          <w:sz w:val="20"/>
          <w:szCs w:val="20"/>
        </w:rPr>
        <w:t>. Prosimy o potwierdzenie, że ochroną nie są objęte szkody podlegające pod obowiązkowe ubezpieczenia</w:t>
      </w:r>
    </w:p>
    <w:p w14:paraId="27D206DC" w14:textId="648AED73"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OC, w tym z tytułu wykonywania zawodu.</w:t>
      </w:r>
    </w:p>
    <w:p w14:paraId="43C3F7F9"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40C43F7A" w14:textId="77777777" w:rsidR="007D54C5" w:rsidRPr="00DE7EF1" w:rsidRDefault="007D54C5" w:rsidP="00253AF4">
      <w:pPr>
        <w:autoSpaceDE w:val="0"/>
        <w:autoSpaceDN w:val="0"/>
        <w:adjustRightInd w:val="0"/>
        <w:spacing w:after="0" w:line="240" w:lineRule="auto"/>
        <w:rPr>
          <w:rFonts w:cstheme="minorHAnsi"/>
          <w:sz w:val="20"/>
          <w:szCs w:val="20"/>
        </w:rPr>
      </w:pPr>
    </w:p>
    <w:p w14:paraId="3F5DF053" w14:textId="7C7EFC89"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132</w:t>
      </w:r>
      <w:r w:rsidR="00253AF4" w:rsidRPr="00DE7EF1">
        <w:rPr>
          <w:rFonts w:cstheme="minorHAnsi"/>
          <w:sz w:val="20"/>
          <w:szCs w:val="20"/>
        </w:rPr>
        <w:t>. W przypadku kosztów poniesionych przez Ubezpieczającego/Ubezpieczonego w celu zapobieżenia</w:t>
      </w:r>
    </w:p>
    <w:p w14:paraId="11D9882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szkodzie, zmniejszenia jej rozmiaru, zabezpieczenia zagrożonego mienia lub osób przed szkodą prosimy</w:t>
      </w:r>
    </w:p>
    <w:p w14:paraId="61491E8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 potwierdzenie, że ochrona w tym zakresie dotyczy tylko kosztów poniesionych w przypadku zajścia</w:t>
      </w:r>
    </w:p>
    <w:p w14:paraId="4D2408A3" w14:textId="2EAB0271"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wypadku ubezpieczeniowego.</w:t>
      </w:r>
    </w:p>
    <w:p w14:paraId="73DF41E7"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1896777" w14:textId="77777777" w:rsidR="007D54C5" w:rsidRPr="00DE7EF1" w:rsidRDefault="007D54C5" w:rsidP="00253AF4">
      <w:pPr>
        <w:autoSpaceDE w:val="0"/>
        <w:autoSpaceDN w:val="0"/>
        <w:adjustRightInd w:val="0"/>
        <w:spacing w:after="0" w:line="240" w:lineRule="auto"/>
        <w:rPr>
          <w:rFonts w:cstheme="minorHAnsi"/>
          <w:sz w:val="20"/>
          <w:szCs w:val="20"/>
        </w:rPr>
      </w:pPr>
    </w:p>
    <w:p w14:paraId="7A6C43E1" w14:textId="14FA60E7"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133</w:t>
      </w:r>
      <w:r w:rsidR="00253AF4" w:rsidRPr="00DE7EF1">
        <w:rPr>
          <w:rFonts w:cstheme="minorHAnsi"/>
          <w:sz w:val="20"/>
          <w:szCs w:val="20"/>
        </w:rPr>
        <w:t>. Prosimy o wyłączenie szkód w wartościach pieniężnych, papierach wartościowych, dokumentach,</w:t>
      </w:r>
    </w:p>
    <w:p w14:paraId="267519C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planach, zbiorach archiwalnych i kolekcjonerskich, dziełach sztuki, w przedmiotach posiadających</w:t>
      </w:r>
    </w:p>
    <w:p w14:paraId="756BD27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wartość naukową, artystyczną, zabytkową, kolekcjonerską.</w:t>
      </w:r>
    </w:p>
    <w:p w14:paraId="44762F3E" w14:textId="3D1F22AD"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Brak zgody uniemożliwi złożenie oferty.</w:t>
      </w:r>
    </w:p>
    <w:p w14:paraId="113E10D6"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323BD39" w14:textId="77777777" w:rsidR="007D54C5" w:rsidRPr="00DE7EF1" w:rsidRDefault="007D54C5" w:rsidP="00253AF4">
      <w:pPr>
        <w:autoSpaceDE w:val="0"/>
        <w:autoSpaceDN w:val="0"/>
        <w:adjustRightInd w:val="0"/>
        <w:spacing w:after="0" w:line="240" w:lineRule="auto"/>
        <w:rPr>
          <w:rFonts w:cstheme="minorHAnsi"/>
          <w:sz w:val="20"/>
          <w:szCs w:val="20"/>
        </w:rPr>
      </w:pPr>
    </w:p>
    <w:p w14:paraId="04FF3BDD" w14:textId="40011BC8"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134</w:t>
      </w:r>
      <w:r w:rsidR="00253AF4" w:rsidRPr="00DE7EF1">
        <w:rPr>
          <w:rFonts w:cstheme="minorHAnsi"/>
          <w:sz w:val="20"/>
          <w:szCs w:val="20"/>
        </w:rPr>
        <w:t xml:space="preserve">. Prosimy o potwierdzenie że w zakresie czystych strat finansowych, poza </w:t>
      </w:r>
      <w:proofErr w:type="spellStart"/>
      <w:r w:rsidR="00253AF4" w:rsidRPr="00DE7EF1">
        <w:rPr>
          <w:rFonts w:cstheme="minorHAnsi"/>
          <w:sz w:val="20"/>
          <w:szCs w:val="20"/>
        </w:rPr>
        <w:t>wyłączeniami</w:t>
      </w:r>
      <w:proofErr w:type="spellEnd"/>
      <w:r w:rsidR="00253AF4" w:rsidRPr="00DE7EF1">
        <w:rPr>
          <w:rFonts w:cstheme="minorHAnsi"/>
          <w:sz w:val="20"/>
          <w:szCs w:val="20"/>
        </w:rPr>
        <w:t xml:space="preserve"> ogólnymi</w:t>
      </w:r>
    </w:p>
    <w:p w14:paraId="4EA834B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określonymi w SWZ, Ubezpieczyciel nie odpowiada także za szkody spowodowane przez prace lub usługi</w:t>
      </w:r>
    </w:p>
    <w:p w14:paraId="25FA7F56" w14:textId="2AF6895C" w:rsidR="00253AF4"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niewykonane w całości lub części, albo wykonane wadliwie przez Ubezpieczonego,</w:t>
      </w:r>
    </w:p>
    <w:p w14:paraId="4F004AE3" w14:textId="044707C1" w:rsidR="00407AB1" w:rsidRDefault="00407AB1" w:rsidP="00253AF4">
      <w:pPr>
        <w:autoSpaceDE w:val="0"/>
        <w:autoSpaceDN w:val="0"/>
        <w:adjustRightInd w:val="0"/>
        <w:spacing w:after="0" w:line="240" w:lineRule="auto"/>
        <w:rPr>
          <w:rFonts w:cstheme="minorHAnsi"/>
          <w:sz w:val="20"/>
          <w:szCs w:val="20"/>
        </w:rPr>
      </w:pPr>
      <w:r>
        <w:rPr>
          <w:rFonts w:cstheme="minorHAnsi"/>
          <w:sz w:val="20"/>
          <w:szCs w:val="20"/>
        </w:rPr>
        <w:t>Odp. Zamawiający potwierdza.</w:t>
      </w:r>
    </w:p>
    <w:p w14:paraId="41B8C9DA" w14:textId="77777777" w:rsidR="00407AB1" w:rsidRPr="00DE7EF1" w:rsidRDefault="00407AB1" w:rsidP="00253AF4">
      <w:pPr>
        <w:autoSpaceDE w:val="0"/>
        <w:autoSpaceDN w:val="0"/>
        <w:adjustRightInd w:val="0"/>
        <w:spacing w:after="0" w:line="240" w:lineRule="auto"/>
        <w:rPr>
          <w:rFonts w:cstheme="minorHAnsi"/>
          <w:sz w:val="20"/>
          <w:szCs w:val="20"/>
        </w:rPr>
      </w:pPr>
    </w:p>
    <w:p w14:paraId="3021F26C" w14:textId="792A3984" w:rsidR="00253AF4" w:rsidRPr="00DE7EF1" w:rsidRDefault="00407AB1" w:rsidP="00253AF4">
      <w:pPr>
        <w:autoSpaceDE w:val="0"/>
        <w:autoSpaceDN w:val="0"/>
        <w:adjustRightInd w:val="0"/>
        <w:spacing w:after="0" w:line="240" w:lineRule="auto"/>
        <w:rPr>
          <w:rFonts w:cstheme="minorHAnsi"/>
          <w:sz w:val="20"/>
          <w:szCs w:val="20"/>
        </w:rPr>
      </w:pPr>
      <w:r>
        <w:rPr>
          <w:rFonts w:cstheme="minorHAnsi"/>
          <w:sz w:val="20"/>
          <w:szCs w:val="20"/>
        </w:rPr>
        <w:lastRenderedPageBreak/>
        <w:t>135</w:t>
      </w:r>
      <w:r w:rsidR="00253AF4" w:rsidRPr="00DE7EF1">
        <w:rPr>
          <w:rFonts w:cstheme="minorHAnsi"/>
          <w:sz w:val="20"/>
          <w:szCs w:val="20"/>
        </w:rPr>
        <w:t>. Prosimy o potwierdzenie, że zakres ubezpieczenia odpowiedzialności cywilnej nie obejmuje i nie będzie</w:t>
      </w:r>
      <w:r w:rsidR="00232CED">
        <w:rPr>
          <w:rFonts w:cstheme="minorHAnsi"/>
          <w:sz w:val="20"/>
          <w:szCs w:val="20"/>
        </w:rPr>
        <w:t xml:space="preserve"> </w:t>
      </w:r>
      <w:r w:rsidR="00253AF4" w:rsidRPr="00DE7EF1">
        <w:rPr>
          <w:rFonts w:cstheme="minorHAnsi"/>
          <w:sz w:val="20"/>
          <w:szCs w:val="20"/>
        </w:rPr>
        <w:t>obejmować szkód powstałych w związku z posiadaniem, użytkowaniem, zarządzaniem oraz</w:t>
      </w:r>
      <w:r w:rsidR="00232CED">
        <w:rPr>
          <w:rFonts w:cstheme="minorHAnsi"/>
          <w:sz w:val="20"/>
          <w:szCs w:val="20"/>
        </w:rPr>
        <w:t xml:space="preserve"> </w:t>
      </w:r>
      <w:r w:rsidR="00253AF4" w:rsidRPr="00DE7EF1">
        <w:rPr>
          <w:rFonts w:cstheme="minorHAnsi"/>
          <w:sz w:val="20"/>
          <w:szCs w:val="20"/>
        </w:rPr>
        <w:t>administrowaniem wysypiskiem lub składowiskiem odpadów, a także w związku z sortowaniem,</w:t>
      </w:r>
      <w:r w:rsidR="00232CED">
        <w:rPr>
          <w:rFonts w:cstheme="minorHAnsi"/>
          <w:sz w:val="20"/>
          <w:szCs w:val="20"/>
        </w:rPr>
        <w:t xml:space="preserve"> </w:t>
      </w:r>
      <w:r w:rsidR="00253AF4" w:rsidRPr="00DE7EF1">
        <w:rPr>
          <w:rFonts w:cstheme="minorHAnsi"/>
          <w:sz w:val="20"/>
          <w:szCs w:val="20"/>
        </w:rPr>
        <w:t>spalaniem, utylizowaniem, odzyskiem odpadów lub jakimkolwiek innym ich przetwarzaniem. Jeśli</w:t>
      </w:r>
      <w:r w:rsidR="00232CED">
        <w:rPr>
          <w:rFonts w:cstheme="minorHAnsi"/>
          <w:sz w:val="20"/>
          <w:szCs w:val="20"/>
        </w:rPr>
        <w:t xml:space="preserve"> </w:t>
      </w:r>
      <w:r w:rsidR="00253AF4" w:rsidRPr="00DE7EF1">
        <w:rPr>
          <w:rFonts w:cstheme="minorHAnsi"/>
          <w:sz w:val="20"/>
          <w:szCs w:val="20"/>
        </w:rPr>
        <w:t>Zamawiający nie potwierdza powyższego, to prosimy o następujące informacje:</w:t>
      </w:r>
    </w:p>
    <w:p w14:paraId="2ADE819D" w14:textId="0172AC54"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czy Zamawiający jest właścicielem, zarządcą czy administratorem wysypiska/składowiska</w:t>
      </w:r>
      <w:r w:rsidR="00232CED">
        <w:rPr>
          <w:rFonts w:cstheme="minorHAnsi"/>
          <w:sz w:val="20"/>
          <w:szCs w:val="20"/>
        </w:rPr>
        <w:t xml:space="preserve"> </w:t>
      </w:r>
      <w:r w:rsidRPr="00DE7EF1">
        <w:rPr>
          <w:rFonts w:cstheme="minorHAnsi"/>
          <w:sz w:val="20"/>
          <w:szCs w:val="20"/>
        </w:rPr>
        <w:t>odpadów,</w:t>
      </w:r>
    </w:p>
    <w:p w14:paraId="351F235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gdzie jest zlokalizowane wysypisko/składowisko, na jakiej powierzchni,</w:t>
      </w:r>
    </w:p>
    <w:p w14:paraId="28CC1475" w14:textId="0684FAEF"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jaka jest docelowa pojemność wysypiska/składowiska, w jakiej części jest wykorzystana</w:t>
      </w:r>
      <w:r w:rsidR="00232CED">
        <w:rPr>
          <w:rFonts w:cstheme="minorHAnsi"/>
          <w:sz w:val="20"/>
          <w:szCs w:val="20"/>
        </w:rPr>
        <w:t xml:space="preserve"> </w:t>
      </w:r>
      <w:r w:rsidRPr="00DE7EF1">
        <w:rPr>
          <w:rFonts w:cstheme="minorHAnsi"/>
          <w:sz w:val="20"/>
          <w:szCs w:val="20"/>
        </w:rPr>
        <w:t>obecnie,</w:t>
      </w:r>
    </w:p>
    <w:p w14:paraId="3839893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 czy na wysypisku znajdują się odpady niebezpieczne i jakie,</w:t>
      </w:r>
    </w:p>
    <w:p w14:paraId="4D903880" w14:textId="4C997DC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 od kiedy funkcjonuje wysypisko, czy jest czynne, zrekultywowane, czy w najbliższym czasie</w:t>
      </w:r>
      <w:r w:rsidR="00232CED">
        <w:rPr>
          <w:rFonts w:cstheme="minorHAnsi"/>
          <w:sz w:val="20"/>
          <w:szCs w:val="20"/>
        </w:rPr>
        <w:t xml:space="preserve"> </w:t>
      </w:r>
      <w:r w:rsidRPr="00DE7EF1">
        <w:rPr>
          <w:rFonts w:cstheme="minorHAnsi"/>
          <w:sz w:val="20"/>
          <w:szCs w:val="20"/>
        </w:rPr>
        <w:t>planowane jest jego zamknięcie (kiedy),</w:t>
      </w:r>
    </w:p>
    <w:p w14:paraId="5DEB4200" w14:textId="46127FF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f. jakiego rodzaju odpady i w jaki sposób są przetwarzane (sortowanie, spalanie, kompostowanie,</w:t>
      </w:r>
      <w:r w:rsidR="00232CED">
        <w:rPr>
          <w:rFonts w:cstheme="minorHAnsi"/>
          <w:sz w:val="20"/>
          <w:szCs w:val="20"/>
        </w:rPr>
        <w:t xml:space="preserve"> </w:t>
      </w:r>
      <w:r w:rsidRPr="00DE7EF1">
        <w:rPr>
          <w:rFonts w:cstheme="minorHAnsi"/>
          <w:sz w:val="20"/>
          <w:szCs w:val="20"/>
        </w:rPr>
        <w:t>inne),</w:t>
      </w:r>
    </w:p>
    <w:p w14:paraId="254FE9D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g. czy w ostatnich 5 latach miało miejsce zanieczyszczenie środowiska naturalnego w związku z</w:t>
      </w:r>
    </w:p>
    <w:p w14:paraId="05CBCAC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działalnością wysypiska/składowiska odpadów lub przetwarzaniem odpadów; jeśli tak -</w:t>
      </w:r>
    </w:p>
    <w:p w14:paraId="762E378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informację nt. szkód i roszczeń z tyt. OC,</w:t>
      </w:r>
    </w:p>
    <w:p w14:paraId="45D1E96F" w14:textId="7F2ADBCA"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h. czy w ostatnich 5 latach wystąpił pożar na terenie wysypiska/składowiska lub na terenie</w:t>
      </w:r>
      <w:r w:rsidR="00232CED">
        <w:rPr>
          <w:rFonts w:cstheme="minorHAnsi"/>
          <w:sz w:val="20"/>
          <w:szCs w:val="20"/>
        </w:rPr>
        <w:t xml:space="preserve"> </w:t>
      </w:r>
      <w:r w:rsidRPr="00DE7EF1">
        <w:rPr>
          <w:rFonts w:cstheme="minorHAnsi"/>
          <w:sz w:val="20"/>
          <w:szCs w:val="20"/>
        </w:rPr>
        <w:t>sortowni odpadów; jeśli tak - prosimy o informację nt. szkód i roszczeń z tyt. OC,</w:t>
      </w:r>
      <w:r w:rsidR="00232CED">
        <w:rPr>
          <w:rFonts w:cstheme="minorHAnsi"/>
          <w:sz w:val="20"/>
          <w:szCs w:val="20"/>
        </w:rPr>
        <w:t xml:space="preserve"> </w:t>
      </w:r>
      <w:r w:rsidRPr="00DE7EF1">
        <w:rPr>
          <w:rFonts w:cstheme="minorHAnsi"/>
          <w:sz w:val="20"/>
          <w:szCs w:val="20"/>
        </w:rPr>
        <w:t>i. czy wysypisko/składowisko odpadów i sortownia odpadów spełniają aktualnie wszystkie</w:t>
      </w:r>
      <w:r w:rsidR="00232CED">
        <w:rPr>
          <w:rFonts w:cstheme="minorHAnsi"/>
          <w:sz w:val="20"/>
          <w:szCs w:val="20"/>
        </w:rPr>
        <w:t xml:space="preserve"> </w:t>
      </w:r>
      <w:r w:rsidRPr="00DE7EF1">
        <w:rPr>
          <w:rFonts w:cstheme="minorHAnsi"/>
          <w:sz w:val="20"/>
          <w:szCs w:val="20"/>
        </w:rPr>
        <w:t>wymogi prawne w zakresie ppoż. i ochrony środowiska.</w:t>
      </w:r>
    </w:p>
    <w:p w14:paraId="2FB3A0BE"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35B3042A" w14:textId="77777777" w:rsidR="007D54C5" w:rsidRPr="00DE7EF1" w:rsidRDefault="007D54C5" w:rsidP="00253AF4">
      <w:pPr>
        <w:autoSpaceDE w:val="0"/>
        <w:autoSpaceDN w:val="0"/>
        <w:adjustRightInd w:val="0"/>
        <w:spacing w:after="0" w:line="240" w:lineRule="auto"/>
        <w:rPr>
          <w:rFonts w:cstheme="minorHAnsi"/>
          <w:sz w:val="20"/>
          <w:szCs w:val="20"/>
        </w:rPr>
      </w:pPr>
    </w:p>
    <w:p w14:paraId="20F51ED8" w14:textId="27BC46BB"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w:t>
      </w:r>
      <w:r w:rsidR="00407AB1">
        <w:rPr>
          <w:rFonts w:cstheme="minorHAnsi"/>
          <w:sz w:val="20"/>
          <w:szCs w:val="20"/>
        </w:rPr>
        <w:t>6</w:t>
      </w:r>
      <w:r w:rsidR="00253AF4" w:rsidRPr="00DE7EF1">
        <w:rPr>
          <w:rFonts w:cstheme="minorHAnsi"/>
          <w:sz w:val="20"/>
          <w:szCs w:val="20"/>
        </w:rPr>
        <w:t>. Prosimy o potwierdzenie, iż że zakres ochrony nie obejmuje również szkód związanych z udzielaniem</w:t>
      </w:r>
    </w:p>
    <w:p w14:paraId="76ACFDF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świadczeń zdrowotnych, z prowadzeniem placówek opieki medycznej oraz z zarządzaniem jednostkami</w:t>
      </w:r>
    </w:p>
    <w:p w14:paraId="6596C63D" w14:textId="41F94A1C"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służby zdrowia, w tym szpitalami.</w:t>
      </w:r>
    </w:p>
    <w:p w14:paraId="05C2C202" w14:textId="77777777" w:rsidR="007D54C5" w:rsidRPr="00DE7EF1" w:rsidRDefault="007D54C5" w:rsidP="007D54C5">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139CE9D1" w14:textId="77777777" w:rsidR="007D54C5" w:rsidRPr="00DE7EF1" w:rsidRDefault="007D54C5" w:rsidP="00253AF4">
      <w:pPr>
        <w:autoSpaceDE w:val="0"/>
        <w:autoSpaceDN w:val="0"/>
        <w:adjustRightInd w:val="0"/>
        <w:spacing w:after="0" w:line="240" w:lineRule="auto"/>
        <w:rPr>
          <w:rFonts w:cstheme="minorHAnsi"/>
          <w:sz w:val="20"/>
          <w:szCs w:val="20"/>
        </w:rPr>
      </w:pPr>
    </w:p>
    <w:p w14:paraId="643FFB48" w14:textId="72D5C22E"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w:t>
      </w:r>
      <w:r w:rsidR="00407AB1">
        <w:rPr>
          <w:rFonts w:cstheme="minorHAnsi"/>
          <w:sz w:val="20"/>
          <w:szCs w:val="20"/>
        </w:rPr>
        <w:t>7</w:t>
      </w:r>
      <w:r w:rsidR="00253AF4" w:rsidRPr="00DE7EF1">
        <w:rPr>
          <w:rFonts w:cstheme="minorHAnsi"/>
          <w:sz w:val="20"/>
          <w:szCs w:val="20"/>
        </w:rPr>
        <w:t>. Wnioskujemy o akceptację zapisu: „Ochrona ubezpieczeniowa obejmuje odpowiedzialność cywilną</w:t>
      </w:r>
    </w:p>
    <w:p w14:paraId="0597F34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Ubezpieczonego za szkody wynikające z przeniesienia chorób zakaźnych za wyjątkiem szkód</w:t>
      </w:r>
    </w:p>
    <w:p w14:paraId="315D3A92" w14:textId="151D4375"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wyrządzonych wskutek rażącego niedbalstwa Ubezpieczonego”;</w:t>
      </w:r>
    </w:p>
    <w:p w14:paraId="1EB19A06" w14:textId="0D70639D" w:rsidR="007D54C5"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Odp. Zapis jest wprowadzony w program ubezpieczenia.</w:t>
      </w:r>
    </w:p>
    <w:p w14:paraId="116E4D4A" w14:textId="77777777" w:rsidR="007D54C5" w:rsidRPr="00DE7EF1" w:rsidRDefault="007D54C5" w:rsidP="00253AF4">
      <w:pPr>
        <w:autoSpaceDE w:val="0"/>
        <w:autoSpaceDN w:val="0"/>
        <w:adjustRightInd w:val="0"/>
        <w:spacing w:after="0" w:line="240" w:lineRule="auto"/>
        <w:rPr>
          <w:rFonts w:cstheme="minorHAnsi"/>
          <w:sz w:val="20"/>
          <w:szCs w:val="20"/>
        </w:rPr>
      </w:pPr>
    </w:p>
    <w:p w14:paraId="609CC0F6" w14:textId="1E6ABC15" w:rsidR="00253AF4" w:rsidRPr="00DE7EF1" w:rsidRDefault="007D54C5" w:rsidP="00253AF4">
      <w:pPr>
        <w:autoSpaceDE w:val="0"/>
        <w:autoSpaceDN w:val="0"/>
        <w:adjustRightInd w:val="0"/>
        <w:spacing w:after="0" w:line="240" w:lineRule="auto"/>
        <w:rPr>
          <w:rFonts w:cstheme="minorHAnsi"/>
          <w:sz w:val="20"/>
          <w:szCs w:val="20"/>
        </w:rPr>
      </w:pPr>
      <w:r w:rsidRPr="00DE7EF1">
        <w:rPr>
          <w:rFonts w:cstheme="minorHAnsi"/>
          <w:sz w:val="20"/>
          <w:szCs w:val="20"/>
        </w:rPr>
        <w:t>13</w:t>
      </w:r>
      <w:r w:rsidR="00407AB1">
        <w:rPr>
          <w:rFonts w:cstheme="minorHAnsi"/>
          <w:sz w:val="20"/>
          <w:szCs w:val="20"/>
        </w:rPr>
        <w:t>8</w:t>
      </w:r>
      <w:r w:rsidR="00253AF4" w:rsidRPr="00DE7EF1">
        <w:rPr>
          <w:rFonts w:cstheme="minorHAnsi"/>
          <w:sz w:val="20"/>
          <w:szCs w:val="20"/>
        </w:rPr>
        <w:t>. Prosimy o informację, czy Zamawiający zgłasza do ubezpieczenia Domy Pomocy Społecznej. Jeśli tak,</w:t>
      </w:r>
    </w:p>
    <w:p w14:paraId="78A399F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prosimy o wprowadzenie zapisu:</w:t>
      </w:r>
    </w:p>
    <w:p w14:paraId="3756C1E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 odniesieniu do domów pomocy społecznej ochrona ubezpieczeniowa obejmuje odpowiedzialność</w:t>
      </w:r>
    </w:p>
    <w:p w14:paraId="165A33E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cywilną Ubezpieczonego za szkody wynikające z przeniesienia chorób zakaźnych, za wyjątkiem szkód</w:t>
      </w:r>
    </w:p>
    <w:p w14:paraId="1D861576" w14:textId="5935BED4"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wyrządzonych z winy umyślnej bądź wskutek rażącego niedbalstwa Ubezpieczonego?</w:t>
      </w:r>
    </w:p>
    <w:p w14:paraId="13410364" w14:textId="77777777" w:rsidR="00E1021B" w:rsidRPr="00DE7EF1" w:rsidRDefault="00E1021B" w:rsidP="00E1021B">
      <w:pPr>
        <w:autoSpaceDE w:val="0"/>
        <w:autoSpaceDN w:val="0"/>
        <w:adjustRightInd w:val="0"/>
        <w:spacing w:after="0" w:line="240" w:lineRule="auto"/>
        <w:rPr>
          <w:rFonts w:cstheme="minorHAnsi"/>
          <w:sz w:val="20"/>
          <w:szCs w:val="20"/>
        </w:rPr>
      </w:pPr>
      <w:r w:rsidRPr="00DE7EF1">
        <w:rPr>
          <w:rFonts w:cstheme="minorHAnsi"/>
          <w:sz w:val="20"/>
          <w:szCs w:val="20"/>
        </w:rPr>
        <w:t xml:space="preserve">Odp. Zamawiający nie prowadzi działalności </w:t>
      </w:r>
      <w:proofErr w:type="spellStart"/>
      <w:r w:rsidRPr="00DE7EF1">
        <w:rPr>
          <w:rFonts w:cstheme="minorHAnsi"/>
          <w:sz w:val="20"/>
          <w:szCs w:val="20"/>
        </w:rPr>
        <w:t>DPSu</w:t>
      </w:r>
      <w:proofErr w:type="spellEnd"/>
      <w:r w:rsidRPr="00DE7EF1">
        <w:rPr>
          <w:rFonts w:cstheme="minorHAnsi"/>
          <w:sz w:val="20"/>
          <w:szCs w:val="20"/>
        </w:rPr>
        <w:t>, to zadanie należy do działalności powiatów.</w:t>
      </w:r>
    </w:p>
    <w:p w14:paraId="7DE69DCF" w14:textId="77777777" w:rsidR="00E1021B" w:rsidRPr="00DE7EF1" w:rsidRDefault="00E1021B" w:rsidP="00253AF4">
      <w:pPr>
        <w:autoSpaceDE w:val="0"/>
        <w:autoSpaceDN w:val="0"/>
        <w:adjustRightInd w:val="0"/>
        <w:spacing w:after="0" w:line="240" w:lineRule="auto"/>
        <w:rPr>
          <w:rFonts w:cstheme="minorHAnsi"/>
          <w:sz w:val="20"/>
          <w:szCs w:val="20"/>
        </w:rPr>
      </w:pPr>
    </w:p>
    <w:p w14:paraId="3BF222F7" w14:textId="405403EF" w:rsidR="00253AF4" w:rsidRPr="00DE7EF1" w:rsidRDefault="00E1021B" w:rsidP="00253AF4">
      <w:pPr>
        <w:autoSpaceDE w:val="0"/>
        <w:autoSpaceDN w:val="0"/>
        <w:adjustRightInd w:val="0"/>
        <w:spacing w:after="0" w:line="240" w:lineRule="auto"/>
        <w:rPr>
          <w:rFonts w:cstheme="minorHAnsi"/>
          <w:sz w:val="20"/>
          <w:szCs w:val="20"/>
        </w:rPr>
      </w:pPr>
      <w:r w:rsidRPr="00DE7EF1">
        <w:rPr>
          <w:rFonts w:cstheme="minorHAnsi"/>
          <w:sz w:val="20"/>
          <w:szCs w:val="20"/>
        </w:rPr>
        <w:t>13</w:t>
      </w:r>
      <w:r w:rsidR="00407AB1">
        <w:rPr>
          <w:rFonts w:cstheme="minorHAnsi"/>
          <w:sz w:val="20"/>
          <w:szCs w:val="20"/>
        </w:rPr>
        <w:t>9</w:t>
      </w:r>
      <w:r w:rsidR="00253AF4" w:rsidRPr="00DE7EF1">
        <w:rPr>
          <w:rFonts w:cstheme="minorHAnsi"/>
          <w:sz w:val="20"/>
          <w:szCs w:val="20"/>
        </w:rPr>
        <w:t>. Prosimy o informację, czy w ostatnich trzech latach miały miejsce nieplanowane przerwy w dostawie</w:t>
      </w:r>
    </w:p>
    <w:p w14:paraId="53342210" w14:textId="666EE722" w:rsidR="00253AF4" w:rsidRPr="00DE7EF1" w:rsidRDefault="00253AF4" w:rsidP="00E1021B">
      <w:pPr>
        <w:tabs>
          <w:tab w:val="left" w:pos="3500"/>
        </w:tabs>
        <w:autoSpaceDE w:val="0"/>
        <w:autoSpaceDN w:val="0"/>
        <w:adjustRightInd w:val="0"/>
        <w:spacing w:after="0" w:line="240" w:lineRule="auto"/>
        <w:rPr>
          <w:rFonts w:cstheme="minorHAnsi"/>
          <w:sz w:val="20"/>
          <w:szCs w:val="20"/>
        </w:rPr>
      </w:pPr>
      <w:r w:rsidRPr="00DE7EF1">
        <w:rPr>
          <w:rFonts w:cstheme="minorHAnsi"/>
          <w:sz w:val="20"/>
          <w:szCs w:val="20"/>
        </w:rPr>
        <w:t>wody i ile trwał najdłuższy przestój.</w:t>
      </w:r>
      <w:r w:rsidR="00E1021B" w:rsidRPr="00DE7EF1">
        <w:rPr>
          <w:rFonts w:cstheme="minorHAnsi"/>
          <w:sz w:val="20"/>
          <w:szCs w:val="20"/>
        </w:rPr>
        <w:tab/>
      </w:r>
    </w:p>
    <w:p w14:paraId="4692B3E1" w14:textId="77777777" w:rsidR="00E1021B" w:rsidRPr="00DE7EF1" w:rsidRDefault="00E1021B" w:rsidP="00E1021B">
      <w:pPr>
        <w:autoSpaceDE w:val="0"/>
        <w:autoSpaceDN w:val="0"/>
        <w:adjustRightInd w:val="0"/>
        <w:spacing w:after="0" w:line="240" w:lineRule="auto"/>
        <w:rPr>
          <w:rFonts w:cstheme="minorHAnsi"/>
          <w:sz w:val="20"/>
          <w:szCs w:val="20"/>
        </w:rPr>
      </w:pPr>
      <w:r w:rsidRPr="00DE7EF1">
        <w:rPr>
          <w:rFonts w:cstheme="minorHAnsi"/>
          <w:sz w:val="20"/>
          <w:szCs w:val="20"/>
        </w:rPr>
        <w:t>Odp. Nie posiadamy takiej informacji. Miasto nie zajmuje się dostawą wody. Jest to działalność spółki miejskiej.</w:t>
      </w:r>
    </w:p>
    <w:p w14:paraId="47A60175" w14:textId="77777777" w:rsidR="00E1021B" w:rsidRPr="00DE7EF1" w:rsidRDefault="00E1021B" w:rsidP="00E1021B">
      <w:pPr>
        <w:tabs>
          <w:tab w:val="left" w:pos="3500"/>
        </w:tabs>
        <w:autoSpaceDE w:val="0"/>
        <w:autoSpaceDN w:val="0"/>
        <w:adjustRightInd w:val="0"/>
        <w:spacing w:after="0" w:line="240" w:lineRule="auto"/>
        <w:rPr>
          <w:rFonts w:cstheme="minorHAnsi"/>
          <w:sz w:val="20"/>
          <w:szCs w:val="20"/>
        </w:rPr>
      </w:pPr>
    </w:p>
    <w:p w14:paraId="120BB2D5" w14:textId="65BC2F3D" w:rsidR="00253AF4" w:rsidRPr="00DE7EF1" w:rsidRDefault="00E1021B" w:rsidP="00253AF4">
      <w:pPr>
        <w:autoSpaceDE w:val="0"/>
        <w:autoSpaceDN w:val="0"/>
        <w:adjustRightInd w:val="0"/>
        <w:spacing w:after="0" w:line="240" w:lineRule="auto"/>
        <w:rPr>
          <w:rFonts w:cstheme="minorHAnsi"/>
          <w:sz w:val="20"/>
          <w:szCs w:val="20"/>
        </w:rPr>
      </w:pPr>
      <w:r w:rsidRPr="00DE7EF1">
        <w:rPr>
          <w:rFonts w:cstheme="minorHAnsi"/>
          <w:sz w:val="20"/>
          <w:szCs w:val="20"/>
        </w:rPr>
        <w:t>1</w:t>
      </w:r>
      <w:r w:rsidR="00407AB1">
        <w:rPr>
          <w:rFonts w:cstheme="minorHAnsi"/>
          <w:sz w:val="20"/>
          <w:szCs w:val="20"/>
        </w:rPr>
        <w:t>40</w:t>
      </w:r>
      <w:r w:rsidR="00253AF4" w:rsidRPr="00DE7EF1">
        <w:rPr>
          <w:rFonts w:cstheme="minorHAnsi"/>
          <w:sz w:val="20"/>
          <w:szCs w:val="20"/>
        </w:rPr>
        <w:t>. Prosimy o informację, czy w ostatnich 5 latach doszło do zatrucia ludzi lub zwierząt albo skażenia</w:t>
      </w:r>
    </w:p>
    <w:p w14:paraId="65D841E2" w14:textId="626EC13A"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środowiska, nawet jeśli nie zgłoszono żadnych roszczeń odszkodowawczych.</w:t>
      </w:r>
    </w:p>
    <w:p w14:paraId="4D2051A0" w14:textId="77777777" w:rsidR="00E1021B" w:rsidRPr="00DE7EF1" w:rsidRDefault="00E1021B" w:rsidP="00E1021B">
      <w:pPr>
        <w:autoSpaceDE w:val="0"/>
        <w:autoSpaceDN w:val="0"/>
        <w:adjustRightInd w:val="0"/>
        <w:spacing w:after="0" w:line="240" w:lineRule="auto"/>
        <w:rPr>
          <w:rFonts w:cstheme="minorHAnsi"/>
          <w:sz w:val="20"/>
          <w:szCs w:val="20"/>
        </w:rPr>
      </w:pPr>
      <w:r w:rsidRPr="00DE7EF1">
        <w:rPr>
          <w:rFonts w:cstheme="minorHAnsi"/>
          <w:sz w:val="20"/>
          <w:szCs w:val="20"/>
        </w:rPr>
        <w:t xml:space="preserve">Odp. Nie doszło do </w:t>
      </w:r>
      <w:proofErr w:type="spellStart"/>
      <w:r w:rsidRPr="00DE7EF1">
        <w:rPr>
          <w:rFonts w:cstheme="minorHAnsi"/>
          <w:sz w:val="20"/>
          <w:szCs w:val="20"/>
        </w:rPr>
        <w:t>ww</w:t>
      </w:r>
      <w:proofErr w:type="spellEnd"/>
      <w:r w:rsidRPr="00DE7EF1">
        <w:rPr>
          <w:rFonts w:cstheme="minorHAnsi"/>
          <w:sz w:val="20"/>
          <w:szCs w:val="20"/>
        </w:rPr>
        <w:t xml:space="preserve"> zdarzeń.</w:t>
      </w:r>
    </w:p>
    <w:p w14:paraId="4DF7C0B6" w14:textId="77777777" w:rsidR="00E1021B" w:rsidRPr="00DE7EF1" w:rsidRDefault="00E1021B" w:rsidP="00253AF4">
      <w:pPr>
        <w:autoSpaceDE w:val="0"/>
        <w:autoSpaceDN w:val="0"/>
        <w:adjustRightInd w:val="0"/>
        <w:spacing w:after="0" w:line="240" w:lineRule="auto"/>
        <w:rPr>
          <w:rFonts w:cstheme="minorHAnsi"/>
          <w:sz w:val="20"/>
          <w:szCs w:val="20"/>
        </w:rPr>
      </w:pPr>
    </w:p>
    <w:p w14:paraId="34647742" w14:textId="16E71687" w:rsidR="00253AF4" w:rsidRPr="00DE7EF1" w:rsidRDefault="00E1021B"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1</w:t>
      </w:r>
      <w:r w:rsidR="00253AF4" w:rsidRPr="00DE7EF1">
        <w:rPr>
          <w:rFonts w:cstheme="minorHAnsi"/>
          <w:sz w:val="20"/>
          <w:szCs w:val="20"/>
        </w:rPr>
        <w:t>. Prosimy o potwierdzenie, że ochrona w zakresie OC wynajmującego nie obejmuje szkód związanych z</w:t>
      </w:r>
    </w:p>
    <w:p w14:paraId="0D3FF7F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wynajmem obiektów przemysłowych, wystawowych, magazynów oraz hal na użytek handlu hurtowego.</w:t>
      </w:r>
    </w:p>
    <w:p w14:paraId="6A199D0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Jeśli Zamawiający nie potwierdza powyższego, to prosimy o załączenie wykazu ww. obiektów wraz z</w:t>
      </w:r>
    </w:p>
    <w:p w14:paraId="73A9A92C" w14:textId="176FC35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informacją o ich przeznaczeniu i stanie technicznym.</w:t>
      </w:r>
    </w:p>
    <w:p w14:paraId="1057DF37" w14:textId="77777777" w:rsidR="00E1021B" w:rsidRPr="00DE7EF1" w:rsidRDefault="00E1021B" w:rsidP="00E1021B">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35A5846C" w14:textId="77777777" w:rsidR="00E1021B" w:rsidRPr="00DE7EF1" w:rsidRDefault="00E1021B" w:rsidP="00253AF4">
      <w:pPr>
        <w:autoSpaceDE w:val="0"/>
        <w:autoSpaceDN w:val="0"/>
        <w:adjustRightInd w:val="0"/>
        <w:spacing w:after="0" w:line="240" w:lineRule="auto"/>
        <w:rPr>
          <w:rFonts w:cstheme="minorHAnsi"/>
          <w:sz w:val="20"/>
          <w:szCs w:val="20"/>
        </w:rPr>
      </w:pPr>
    </w:p>
    <w:p w14:paraId="4ECBED73" w14:textId="50477950"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2</w:t>
      </w:r>
      <w:r w:rsidR="00253AF4" w:rsidRPr="00DE7EF1">
        <w:rPr>
          <w:rFonts w:cstheme="minorHAnsi"/>
          <w:sz w:val="20"/>
          <w:szCs w:val="20"/>
        </w:rPr>
        <w:t xml:space="preserve">. W odniesieniu do ubezpieczenia odpowiedzialności cywilnej z tytułu prowadzenia portu </w:t>
      </w:r>
      <w:proofErr w:type="spellStart"/>
      <w:r w:rsidR="00253AF4" w:rsidRPr="00DE7EF1">
        <w:rPr>
          <w:rFonts w:cstheme="minorHAnsi"/>
          <w:sz w:val="20"/>
          <w:szCs w:val="20"/>
        </w:rPr>
        <w:t>Ekomarina</w:t>
      </w:r>
      <w:proofErr w:type="spellEnd"/>
      <w:r w:rsidR="00253AF4" w:rsidRPr="00DE7EF1">
        <w:rPr>
          <w:rFonts w:cstheme="minorHAnsi"/>
          <w:sz w:val="20"/>
          <w:szCs w:val="20"/>
        </w:rPr>
        <w:t xml:space="preserve"> w</w:t>
      </w:r>
    </w:p>
    <w:p w14:paraId="0061475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tym m.in. sprawowania pieczy nad jachtami w trakcie ich zimowania na terenie </w:t>
      </w:r>
      <w:proofErr w:type="spellStart"/>
      <w:r w:rsidRPr="00DE7EF1">
        <w:rPr>
          <w:rFonts w:cstheme="minorHAnsi"/>
          <w:sz w:val="20"/>
          <w:szCs w:val="20"/>
        </w:rPr>
        <w:t>Ekomariny</w:t>
      </w:r>
      <w:proofErr w:type="spellEnd"/>
      <w:r w:rsidRPr="00DE7EF1">
        <w:rPr>
          <w:rFonts w:cstheme="minorHAnsi"/>
          <w:sz w:val="20"/>
          <w:szCs w:val="20"/>
        </w:rPr>
        <w:t xml:space="preserve">, </w:t>
      </w:r>
      <w:proofErr w:type="spellStart"/>
      <w:r w:rsidRPr="00DE7EF1">
        <w:rPr>
          <w:rFonts w:cstheme="minorHAnsi"/>
          <w:sz w:val="20"/>
          <w:szCs w:val="20"/>
        </w:rPr>
        <w:t>slipowanie</w:t>
      </w:r>
      <w:proofErr w:type="spellEnd"/>
    </w:p>
    <w:p w14:paraId="2EFACA6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jachtów, czynności związanych z mieniem w pieczy, działalnością portu, prosimy o ustanowienie</w:t>
      </w:r>
    </w:p>
    <w:p w14:paraId="66334CD9" w14:textId="77777777" w:rsidR="00253AF4" w:rsidRPr="00DE7EF1" w:rsidRDefault="00253AF4" w:rsidP="00253AF4">
      <w:pPr>
        <w:autoSpaceDE w:val="0"/>
        <w:autoSpaceDN w:val="0"/>
        <w:adjustRightInd w:val="0"/>
        <w:spacing w:after="0" w:line="240" w:lineRule="auto"/>
        <w:rPr>
          <w:rFonts w:cstheme="minorHAnsi"/>
          <w:sz w:val="20"/>
          <w:szCs w:val="20"/>
        </w:rPr>
      </w:pPr>
      <w:proofErr w:type="spellStart"/>
      <w:r w:rsidRPr="00DE7EF1">
        <w:rPr>
          <w:rFonts w:cstheme="minorHAnsi"/>
          <w:sz w:val="20"/>
          <w:szCs w:val="20"/>
        </w:rPr>
        <w:t>podlimitu</w:t>
      </w:r>
      <w:proofErr w:type="spellEnd"/>
      <w:r w:rsidRPr="00DE7EF1">
        <w:rPr>
          <w:rFonts w:cstheme="minorHAnsi"/>
          <w:sz w:val="20"/>
          <w:szCs w:val="20"/>
        </w:rPr>
        <w:t xml:space="preserve"> odpowiedzialności w wysokości 500.000 PLN na jedno i wszystkie zdarzenia w okresie</w:t>
      </w:r>
    </w:p>
    <w:p w14:paraId="591805FC" w14:textId="00090278"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ubezpieczenia.</w:t>
      </w:r>
    </w:p>
    <w:p w14:paraId="74B07175" w14:textId="26A8A9C0" w:rsidR="004A59B3"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Odp. Limit jest wprowadzony w programie ubezpieczenia.</w:t>
      </w:r>
    </w:p>
    <w:p w14:paraId="7C809E14" w14:textId="77777777" w:rsidR="004A59B3" w:rsidRPr="00DE7EF1" w:rsidRDefault="004A59B3" w:rsidP="00253AF4">
      <w:pPr>
        <w:autoSpaceDE w:val="0"/>
        <w:autoSpaceDN w:val="0"/>
        <w:adjustRightInd w:val="0"/>
        <w:spacing w:after="0" w:line="240" w:lineRule="auto"/>
        <w:rPr>
          <w:rFonts w:cstheme="minorHAnsi"/>
          <w:sz w:val="20"/>
          <w:szCs w:val="20"/>
        </w:rPr>
      </w:pPr>
    </w:p>
    <w:p w14:paraId="09AA76A2" w14:textId="37636378"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w:t>
      </w:r>
      <w:r w:rsidR="00253AF4" w:rsidRPr="00DE7EF1">
        <w:rPr>
          <w:rFonts w:cstheme="minorHAnsi"/>
          <w:sz w:val="20"/>
          <w:szCs w:val="20"/>
        </w:rPr>
        <w:t>4</w:t>
      </w:r>
      <w:r w:rsidR="00407AB1">
        <w:rPr>
          <w:rFonts w:cstheme="minorHAnsi"/>
          <w:sz w:val="20"/>
          <w:szCs w:val="20"/>
        </w:rPr>
        <w:t>3</w:t>
      </w:r>
      <w:r w:rsidR="00253AF4" w:rsidRPr="00DE7EF1">
        <w:rPr>
          <w:rFonts w:cstheme="minorHAnsi"/>
          <w:sz w:val="20"/>
          <w:szCs w:val="20"/>
        </w:rPr>
        <w:t>. W kontekście włączenia odpowiedzialności za szkody powstałe w związku z posiadaniem lub</w:t>
      </w:r>
    </w:p>
    <w:p w14:paraId="6B95CF6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użytkowaniem sprzętu pływającego z zastrzeżeniem że ochrona obowiązuje wyłącznie w odniesieniu do</w:t>
      </w:r>
    </w:p>
    <w:p w14:paraId="6D42CF9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sprzętu pływającego napędzanego siłą ludzkich mięśni - limit odpowiedzialności na jeden i wszystkie</w:t>
      </w:r>
    </w:p>
    <w:p w14:paraId="372231EA"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wypadki ubezpieczeniowe: 200 000,00 zł; prosimy o informację, czy faktycznie Zamawiający posiada lub</w:t>
      </w:r>
    </w:p>
    <w:p w14:paraId="35E1AD0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planuje wejście w posiadanie takiego sprzętu, jakiego rodzaju jest to sprzęt, gdzie i przez kogo jest</w:t>
      </w:r>
    </w:p>
    <w:p w14:paraId="2DB8E42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użytkowany, jaki jest nadzór nad użytkownikami. W przypadku, jeśli Zamawiający nie posiada takiego</w:t>
      </w:r>
    </w:p>
    <w:p w14:paraId="29148B00" w14:textId="1266CE3D"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sprzętu prosimy o wyłączenie tego zakresu z ochrony.</w:t>
      </w:r>
    </w:p>
    <w:p w14:paraId="3BAC4DCD"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Miejski Ośrodek Sportu (ubezpieczony) posiada 2 lodzie wiosłowe użytkowane przez jednostkę na własne potrzeby.</w:t>
      </w:r>
    </w:p>
    <w:p w14:paraId="0D02B37C" w14:textId="77777777" w:rsidR="004A59B3" w:rsidRPr="00DE7EF1" w:rsidRDefault="004A59B3" w:rsidP="00253AF4">
      <w:pPr>
        <w:autoSpaceDE w:val="0"/>
        <w:autoSpaceDN w:val="0"/>
        <w:adjustRightInd w:val="0"/>
        <w:spacing w:after="0" w:line="240" w:lineRule="auto"/>
        <w:rPr>
          <w:rFonts w:cstheme="minorHAnsi"/>
          <w:sz w:val="20"/>
          <w:szCs w:val="20"/>
        </w:rPr>
      </w:pPr>
    </w:p>
    <w:p w14:paraId="14253DA5" w14:textId="419EA08D"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4</w:t>
      </w:r>
      <w:r w:rsidR="00253AF4" w:rsidRPr="00DE7EF1">
        <w:rPr>
          <w:rFonts w:cstheme="minorHAnsi"/>
          <w:sz w:val="20"/>
          <w:szCs w:val="20"/>
        </w:rPr>
        <w:t>. Prosimy o potwierdzenie, iż w zakresie zarządzania nieruchomościami wyłączone są szkody objęte</w:t>
      </w:r>
    </w:p>
    <w:p w14:paraId="73BA90B8" w14:textId="55F8896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ubezpieczeniem obowiązkowym.</w:t>
      </w:r>
    </w:p>
    <w:p w14:paraId="39275CC2"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nie ubezpiecza odpowiedzialności z tytułu zarządzania nieruchomościami. Zarządzamy jedynie własnym mieniem.</w:t>
      </w:r>
    </w:p>
    <w:p w14:paraId="3ABC10F4" w14:textId="77777777" w:rsidR="004A59B3" w:rsidRPr="00DE7EF1" w:rsidRDefault="004A59B3" w:rsidP="00253AF4">
      <w:pPr>
        <w:autoSpaceDE w:val="0"/>
        <w:autoSpaceDN w:val="0"/>
        <w:adjustRightInd w:val="0"/>
        <w:spacing w:after="0" w:line="240" w:lineRule="auto"/>
        <w:rPr>
          <w:rFonts w:cstheme="minorHAnsi"/>
          <w:sz w:val="20"/>
          <w:szCs w:val="20"/>
        </w:rPr>
      </w:pPr>
    </w:p>
    <w:p w14:paraId="574EE25F" w14:textId="01D9978F"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5</w:t>
      </w:r>
      <w:r w:rsidR="00253AF4" w:rsidRPr="00DE7EF1">
        <w:rPr>
          <w:rFonts w:cstheme="minorHAnsi"/>
          <w:sz w:val="20"/>
          <w:szCs w:val="20"/>
        </w:rPr>
        <w:t>. Prosimy o potwierdzenie, iż Wykonawca odpowiada tylko w granicach ustawowej odpowiedzialności</w:t>
      </w:r>
    </w:p>
    <w:p w14:paraId="084F3659"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Ubezpieczonego - aktualnie brak potwierdzenia, że Wykonawca odpowiada tylko w granicach</w:t>
      </w:r>
    </w:p>
    <w:p w14:paraId="61E4B40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ustawowej odpowiedzialności Ubezpieczonego, co przy zapisach tej SIWZ może powodować spory w</w:t>
      </w:r>
    </w:p>
    <w:p w14:paraId="1DDB0CC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przypadku np. szkód wynikających z OC przechowawcy, </w:t>
      </w:r>
      <w:proofErr w:type="spellStart"/>
      <w:r w:rsidRPr="00DE7EF1">
        <w:rPr>
          <w:rFonts w:cstheme="minorHAnsi"/>
          <w:sz w:val="20"/>
          <w:szCs w:val="20"/>
        </w:rPr>
        <w:t>zalań</w:t>
      </w:r>
      <w:proofErr w:type="spellEnd"/>
      <w:r w:rsidRPr="00DE7EF1">
        <w:rPr>
          <w:rFonts w:cstheme="minorHAnsi"/>
          <w:sz w:val="20"/>
          <w:szCs w:val="20"/>
        </w:rPr>
        <w:t xml:space="preserve"> czy OC za drogi, przy czym obowiązywać</w:t>
      </w:r>
    </w:p>
    <w:p w14:paraId="77868D94" w14:textId="4056CE1E"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będą niestety interpretacje korzystniejsze dla Zamawiającego.</w:t>
      </w:r>
    </w:p>
    <w:p w14:paraId="4CF5D88D"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5D2E3149" w14:textId="77777777" w:rsidR="004A59B3" w:rsidRPr="00DE7EF1" w:rsidRDefault="004A59B3" w:rsidP="00253AF4">
      <w:pPr>
        <w:autoSpaceDE w:val="0"/>
        <w:autoSpaceDN w:val="0"/>
        <w:adjustRightInd w:val="0"/>
        <w:spacing w:after="0" w:line="240" w:lineRule="auto"/>
        <w:rPr>
          <w:rFonts w:cstheme="minorHAnsi"/>
          <w:sz w:val="20"/>
          <w:szCs w:val="20"/>
        </w:rPr>
      </w:pPr>
    </w:p>
    <w:p w14:paraId="7FF24BB1" w14:textId="49B8A7E4"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6</w:t>
      </w:r>
      <w:r w:rsidR="00253AF4" w:rsidRPr="00DE7EF1">
        <w:rPr>
          <w:rFonts w:cstheme="minorHAnsi"/>
          <w:sz w:val="20"/>
          <w:szCs w:val="20"/>
        </w:rPr>
        <w:t>. Prosimy o potwierdzenie, że klauzula reprezentantów (lub rozszerzenie zakresu ubezpieczenia o szkody</w:t>
      </w:r>
    </w:p>
    <w:p w14:paraId="0D4EB8EB"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wyrządzone umyślnie) nie ma zastosowania do ubezpieczenia OC oraz OC z tytułu wykonywania władzy</w:t>
      </w:r>
    </w:p>
    <w:p w14:paraId="2018CD57" w14:textId="41DC0F79"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publicznej.</w:t>
      </w:r>
    </w:p>
    <w:p w14:paraId="3CD12C6C"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w przedmiocie i zakresie ubezpieczenia odpowiedzialności cywilnej zaznaczył, iż:</w:t>
      </w:r>
    </w:p>
    <w:p w14:paraId="3FA20F6A"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 xml:space="preserve">„Dla szkód związanych z wykonywaniem władzy publicznej (art. 417 </w:t>
      </w:r>
      <w:proofErr w:type="spellStart"/>
      <w:r w:rsidRPr="00DE7EF1">
        <w:rPr>
          <w:rFonts w:cstheme="minorHAnsi"/>
          <w:sz w:val="20"/>
          <w:szCs w:val="20"/>
        </w:rPr>
        <w:t>kc</w:t>
      </w:r>
      <w:proofErr w:type="spellEnd"/>
      <w:r w:rsidRPr="00DE7EF1">
        <w:rPr>
          <w:rFonts w:cstheme="minorHAnsi"/>
          <w:sz w:val="20"/>
          <w:szCs w:val="20"/>
        </w:rPr>
        <w:t>) wina umyślna jest wyłączona”</w:t>
      </w:r>
    </w:p>
    <w:p w14:paraId="324A5F96" w14:textId="77777777" w:rsidR="004A59B3" w:rsidRPr="00DE7EF1" w:rsidRDefault="004A59B3" w:rsidP="00253AF4">
      <w:pPr>
        <w:autoSpaceDE w:val="0"/>
        <w:autoSpaceDN w:val="0"/>
        <w:adjustRightInd w:val="0"/>
        <w:spacing w:after="0" w:line="240" w:lineRule="auto"/>
        <w:rPr>
          <w:rFonts w:cstheme="minorHAnsi"/>
          <w:sz w:val="20"/>
          <w:szCs w:val="20"/>
        </w:rPr>
      </w:pPr>
    </w:p>
    <w:p w14:paraId="728A3E65" w14:textId="44DF5BDF"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7</w:t>
      </w:r>
      <w:r w:rsidR="00253AF4" w:rsidRPr="00DE7EF1">
        <w:rPr>
          <w:rFonts w:cstheme="minorHAnsi"/>
          <w:sz w:val="20"/>
          <w:szCs w:val="20"/>
        </w:rPr>
        <w:t>. Prosimy o potwierdzenie, że zmiany wysokości składki lub raty składki w ubezpieczeniu</w:t>
      </w:r>
    </w:p>
    <w:p w14:paraId="3C88A6F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odpowiedzialności cywilnej w wyniku podwyższenia wysokości sumy gwarancyjnej lub podwyższenia</w:t>
      </w:r>
    </w:p>
    <w:p w14:paraId="61796E4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limitów odpowiedzialności – proporcjonalnie do zmiany i okresu ubezpieczenia w którym zmiana będzie</w:t>
      </w:r>
    </w:p>
    <w:p w14:paraId="0A89586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 xml:space="preserve">obowiązywała – nie oznacza, że suma gwarancyjna i/lub </w:t>
      </w:r>
      <w:proofErr w:type="spellStart"/>
      <w:r w:rsidRPr="00DE7EF1">
        <w:rPr>
          <w:rFonts w:cstheme="minorHAnsi"/>
          <w:sz w:val="20"/>
          <w:szCs w:val="20"/>
        </w:rPr>
        <w:t>podlimity</w:t>
      </w:r>
      <w:proofErr w:type="spellEnd"/>
      <w:r w:rsidRPr="00DE7EF1">
        <w:rPr>
          <w:rFonts w:cstheme="minorHAnsi"/>
          <w:sz w:val="20"/>
          <w:szCs w:val="20"/>
        </w:rPr>
        <w:t xml:space="preserve"> mogą zostać podwyższone bez zgody</w:t>
      </w:r>
    </w:p>
    <w:p w14:paraId="5210B4B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wykonawcy (tym samym oznacza, że podwyższenie sumy gwarancyjnej lub limitów odpowiedzialności</w:t>
      </w:r>
    </w:p>
    <w:p w14:paraId="65F0C543" w14:textId="622EAD93"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wymaga zawsze zgody obu stron).</w:t>
      </w:r>
    </w:p>
    <w:p w14:paraId="3F258325" w14:textId="7B4C734A"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745C8943" w14:textId="77777777" w:rsidR="004A59B3" w:rsidRPr="00DE7EF1" w:rsidRDefault="004A59B3" w:rsidP="00253AF4">
      <w:pPr>
        <w:autoSpaceDE w:val="0"/>
        <w:autoSpaceDN w:val="0"/>
        <w:adjustRightInd w:val="0"/>
        <w:spacing w:after="0" w:line="240" w:lineRule="auto"/>
        <w:rPr>
          <w:rFonts w:cstheme="minorHAnsi"/>
          <w:sz w:val="20"/>
          <w:szCs w:val="20"/>
        </w:rPr>
      </w:pPr>
    </w:p>
    <w:p w14:paraId="60CC88CF" w14:textId="3531DFEF"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8</w:t>
      </w:r>
      <w:r w:rsidR="00253AF4" w:rsidRPr="00DE7EF1">
        <w:rPr>
          <w:rFonts w:cstheme="minorHAnsi"/>
          <w:sz w:val="20"/>
          <w:szCs w:val="20"/>
        </w:rPr>
        <w:t>. Prosimy o potwierdzenie, że pracownicy i reprezentanci Zamawiającego i podległych jednostek</w:t>
      </w:r>
    </w:p>
    <w:p w14:paraId="21A9558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niezależnie od formy zatrudnienia, praktykanci, stażyści, wolontariusze, pielęgniarki/opiekunki</w:t>
      </w:r>
    </w:p>
    <w:p w14:paraId="7841E357"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środowiskowe, strażacy, osoby skierowane do prac na terenie gminy/powiatu/miasta będą traktowani</w:t>
      </w:r>
    </w:p>
    <w:p w14:paraId="12BB8AA0"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jako osoby trzecie, jeśli ponieśli szkodę bez związku z wykonywaniem czynności</w:t>
      </w:r>
    </w:p>
    <w:p w14:paraId="3FC1E614" w14:textId="0E4BD198"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służbowych/świadczeniem pracy na rzecz i w imieniu Ubezpieczonego,</w:t>
      </w:r>
    </w:p>
    <w:p w14:paraId="67BCBA11"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nie potwierdza.</w:t>
      </w:r>
    </w:p>
    <w:p w14:paraId="0DB46766" w14:textId="77777777" w:rsidR="004A59B3" w:rsidRPr="00DE7EF1" w:rsidRDefault="004A59B3" w:rsidP="00253AF4">
      <w:pPr>
        <w:autoSpaceDE w:val="0"/>
        <w:autoSpaceDN w:val="0"/>
        <w:adjustRightInd w:val="0"/>
        <w:spacing w:after="0" w:line="240" w:lineRule="auto"/>
        <w:rPr>
          <w:rFonts w:cstheme="minorHAnsi"/>
          <w:sz w:val="20"/>
          <w:szCs w:val="20"/>
        </w:rPr>
      </w:pPr>
    </w:p>
    <w:p w14:paraId="0CA471D3" w14:textId="27D332DC"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14</w:t>
      </w:r>
      <w:r w:rsidR="00407AB1">
        <w:rPr>
          <w:rFonts w:cstheme="minorHAnsi"/>
          <w:sz w:val="20"/>
          <w:szCs w:val="20"/>
        </w:rPr>
        <w:t>9</w:t>
      </w:r>
      <w:r w:rsidR="00253AF4" w:rsidRPr="00DE7EF1">
        <w:rPr>
          <w:rFonts w:cstheme="minorHAnsi"/>
          <w:sz w:val="20"/>
          <w:szCs w:val="20"/>
        </w:rPr>
        <w:t>. W kontekście ubezpieczenia szkód z tytułu wykonywania władzy publicznej i/lub innych zapisów SWZ</w:t>
      </w:r>
    </w:p>
    <w:p w14:paraId="1BAF55F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włączających winę umyślną, prosimy potwierdzenie, że wszelkie zapisy włączające winę umyślną nie</w:t>
      </w:r>
    </w:p>
    <w:p w14:paraId="30829670" w14:textId="08BE8632"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dot. OC z tyt. władzy publicznej.</w:t>
      </w:r>
    </w:p>
    <w:p w14:paraId="39D2C237"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w przedmiocie i zakresie ubezpieczenia odpowiedzialności cywilnej zaznaczył, iż:</w:t>
      </w:r>
    </w:p>
    <w:p w14:paraId="65717EB6"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 xml:space="preserve">„Dla szkód związanych z wykonywaniem władzy publicznej (art. 417 </w:t>
      </w:r>
      <w:proofErr w:type="spellStart"/>
      <w:r w:rsidRPr="00DE7EF1">
        <w:rPr>
          <w:rFonts w:cstheme="minorHAnsi"/>
          <w:sz w:val="20"/>
          <w:szCs w:val="20"/>
        </w:rPr>
        <w:t>kc</w:t>
      </w:r>
      <w:proofErr w:type="spellEnd"/>
      <w:r w:rsidRPr="00DE7EF1">
        <w:rPr>
          <w:rFonts w:cstheme="minorHAnsi"/>
          <w:sz w:val="20"/>
          <w:szCs w:val="20"/>
        </w:rPr>
        <w:t>) wina umyślna jest wyłączona”</w:t>
      </w:r>
    </w:p>
    <w:p w14:paraId="78797441" w14:textId="77777777" w:rsidR="004A59B3" w:rsidRPr="00DE7EF1" w:rsidRDefault="004A59B3" w:rsidP="00253AF4">
      <w:pPr>
        <w:autoSpaceDE w:val="0"/>
        <w:autoSpaceDN w:val="0"/>
        <w:adjustRightInd w:val="0"/>
        <w:spacing w:after="0" w:line="240" w:lineRule="auto"/>
        <w:rPr>
          <w:rFonts w:cstheme="minorHAnsi"/>
          <w:sz w:val="20"/>
          <w:szCs w:val="20"/>
        </w:rPr>
      </w:pPr>
    </w:p>
    <w:p w14:paraId="1CD22420" w14:textId="7AF49FD8"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w:t>
      </w:r>
      <w:r w:rsidR="00407AB1">
        <w:rPr>
          <w:rFonts w:cstheme="minorHAnsi"/>
          <w:sz w:val="20"/>
          <w:szCs w:val="20"/>
        </w:rPr>
        <w:t>50</w:t>
      </w:r>
      <w:r w:rsidR="00253AF4" w:rsidRPr="00DE7EF1">
        <w:rPr>
          <w:rFonts w:cstheme="minorHAnsi"/>
          <w:sz w:val="20"/>
          <w:szCs w:val="20"/>
        </w:rPr>
        <w:t>. Prosimy o podanie limitu odpowiedzialności dla wykonywania władzy publicznej oraz informacji czy limit</w:t>
      </w:r>
    </w:p>
    <w:p w14:paraId="44C0A682" w14:textId="75308B05"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jest wspólny z OC za szkody wynikłe z art. 4171 KC.</w:t>
      </w:r>
    </w:p>
    <w:p w14:paraId="2B276478"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Limit wynosi 1 000 000,00 zł i jest wspólny.</w:t>
      </w:r>
    </w:p>
    <w:p w14:paraId="62522576" w14:textId="77777777" w:rsidR="004A59B3" w:rsidRPr="00DE7EF1" w:rsidRDefault="004A59B3" w:rsidP="00253AF4">
      <w:pPr>
        <w:autoSpaceDE w:val="0"/>
        <w:autoSpaceDN w:val="0"/>
        <w:adjustRightInd w:val="0"/>
        <w:spacing w:after="0" w:line="240" w:lineRule="auto"/>
        <w:rPr>
          <w:rFonts w:cstheme="minorHAnsi"/>
          <w:sz w:val="20"/>
          <w:szCs w:val="20"/>
        </w:rPr>
      </w:pPr>
    </w:p>
    <w:p w14:paraId="2DC09CA0" w14:textId="786EB33B"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1</w:t>
      </w:r>
      <w:r w:rsidR="00253AF4" w:rsidRPr="00DE7EF1">
        <w:rPr>
          <w:rFonts w:cstheme="minorHAnsi"/>
          <w:sz w:val="20"/>
          <w:szCs w:val="20"/>
        </w:rPr>
        <w:t>. Prosimy o informację, czy Zamawiający posiada/zarządza torowiska kolejowe? Jeśli tak, prosimy o</w:t>
      </w:r>
    </w:p>
    <w:p w14:paraId="51455FF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podanie</w:t>
      </w:r>
    </w:p>
    <w:p w14:paraId="6D7F8F9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długość toru i jego lokalizacji,</w:t>
      </w:r>
    </w:p>
    <w:p w14:paraId="6F8A0B67" w14:textId="037FD67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b. rodzaju torowiska (np. kolej wąskotorowa), czy również mają być objęte szkody związane z</w:t>
      </w:r>
      <w:r w:rsidR="00232CED">
        <w:rPr>
          <w:rFonts w:cstheme="minorHAnsi"/>
          <w:sz w:val="20"/>
          <w:szCs w:val="20"/>
        </w:rPr>
        <w:t xml:space="preserve"> </w:t>
      </w:r>
      <w:r w:rsidRPr="00DE7EF1">
        <w:rPr>
          <w:rFonts w:cstheme="minorHAnsi"/>
          <w:sz w:val="20"/>
          <w:szCs w:val="20"/>
        </w:rPr>
        <w:t>ruchem pojazdów szynowych. W przypadku kolejki wąskotorowej prosimy o informację, czy po</w:t>
      </w:r>
      <w:r w:rsidR="00232CED">
        <w:rPr>
          <w:rFonts w:cstheme="minorHAnsi"/>
          <w:sz w:val="20"/>
          <w:szCs w:val="20"/>
        </w:rPr>
        <w:t xml:space="preserve"> </w:t>
      </w:r>
      <w:r w:rsidRPr="00DE7EF1">
        <w:rPr>
          <w:rFonts w:cstheme="minorHAnsi"/>
          <w:sz w:val="20"/>
          <w:szCs w:val="20"/>
        </w:rPr>
        <w:t>torach poruszają się też pojazdy szynowe osób trzecich (tzn. czy inni przewoźnicy korzystają też</w:t>
      </w:r>
      <w:r w:rsidR="00232CED">
        <w:rPr>
          <w:rFonts w:cstheme="minorHAnsi"/>
          <w:sz w:val="20"/>
          <w:szCs w:val="20"/>
        </w:rPr>
        <w:t xml:space="preserve"> </w:t>
      </w:r>
      <w:r w:rsidRPr="00DE7EF1">
        <w:rPr>
          <w:rFonts w:cstheme="minorHAnsi"/>
          <w:sz w:val="20"/>
          <w:szCs w:val="20"/>
        </w:rPr>
        <w:t>z tych torów).</w:t>
      </w:r>
    </w:p>
    <w:p w14:paraId="0270E0E9" w14:textId="76A09FBB"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jakiego rodzaju pociągi/składy się na nim poruszają, jaki jest stan torowiska, kto i w jakich</w:t>
      </w:r>
      <w:r w:rsidR="00232CED">
        <w:rPr>
          <w:rFonts w:cstheme="minorHAnsi"/>
          <w:sz w:val="20"/>
          <w:szCs w:val="20"/>
        </w:rPr>
        <w:t xml:space="preserve"> </w:t>
      </w:r>
      <w:r w:rsidRPr="00DE7EF1">
        <w:rPr>
          <w:rFonts w:cstheme="minorHAnsi"/>
          <w:sz w:val="20"/>
          <w:szCs w:val="20"/>
        </w:rPr>
        <w:t>odstępach czasu kontroluje stan torowiska, w jaki sposób są oznaczone przejazdy drogowe</w:t>
      </w:r>
      <w:r w:rsidR="00232CED">
        <w:rPr>
          <w:rFonts w:cstheme="minorHAnsi"/>
          <w:sz w:val="20"/>
          <w:szCs w:val="20"/>
        </w:rPr>
        <w:t xml:space="preserve"> </w:t>
      </w:r>
      <w:r w:rsidRPr="00DE7EF1">
        <w:rPr>
          <w:rFonts w:cstheme="minorHAnsi"/>
          <w:sz w:val="20"/>
          <w:szCs w:val="20"/>
        </w:rPr>
        <w:t>przez torowisko i jaka jest ich liczba.</w:t>
      </w:r>
    </w:p>
    <w:p w14:paraId="3F70E997" w14:textId="204EC9F0" w:rsidR="00253AF4" w:rsidRPr="00DE7EF1" w:rsidRDefault="00253AF4" w:rsidP="004A59B3">
      <w:pPr>
        <w:autoSpaceDE w:val="0"/>
        <w:autoSpaceDN w:val="0"/>
        <w:adjustRightInd w:val="0"/>
        <w:spacing w:after="0" w:line="240" w:lineRule="auto"/>
        <w:rPr>
          <w:rFonts w:cstheme="minorHAnsi"/>
          <w:sz w:val="20"/>
          <w:szCs w:val="20"/>
        </w:rPr>
      </w:pPr>
      <w:r w:rsidRPr="00DE7EF1">
        <w:rPr>
          <w:rFonts w:cstheme="minorHAnsi"/>
          <w:sz w:val="20"/>
          <w:szCs w:val="20"/>
        </w:rPr>
        <w:t>Czy kiedykolwiek były zgłaszane roszczenia/szkody z tytułu posiadania torowiska?</w:t>
      </w:r>
    </w:p>
    <w:p w14:paraId="5240F68A"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Nie zarządzamy torowiskiem.</w:t>
      </w:r>
    </w:p>
    <w:p w14:paraId="49B0D7AC" w14:textId="77777777" w:rsidR="004A59B3" w:rsidRPr="00DE7EF1" w:rsidRDefault="004A59B3" w:rsidP="004A59B3">
      <w:pPr>
        <w:pStyle w:val="Akapitzlist"/>
        <w:autoSpaceDE w:val="0"/>
        <w:autoSpaceDN w:val="0"/>
        <w:adjustRightInd w:val="0"/>
        <w:spacing w:after="0" w:line="240" w:lineRule="auto"/>
        <w:ind w:left="1506"/>
        <w:rPr>
          <w:rFonts w:cstheme="minorHAnsi"/>
          <w:sz w:val="20"/>
          <w:szCs w:val="20"/>
        </w:rPr>
      </w:pPr>
    </w:p>
    <w:p w14:paraId="69BE205E" w14:textId="0696FEF6"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2</w:t>
      </w:r>
      <w:r w:rsidR="00253AF4" w:rsidRPr="00DE7EF1">
        <w:rPr>
          <w:rFonts w:cstheme="minorHAnsi"/>
          <w:sz w:val="20"/>
          <w:szCs w:val="20"/>
        </w:rPr>
        <w:t>. Prosimy o akceptację klauzuli władzy publicznej w brzmieniu:</w:t>
      </w:r>
    </w:p>
    <w:p w14:paraId="6A4957BE" w14:textId="77777777" w:rsidR="00232CED"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Klauzula ubezpieczenia odpowiedzialności cywilnej w związku z wykonywaniem władzy publicznej</w:t>
      </w:r>
    </w:p>
    <w:p w14:paraId="1D1CA53C" w14:textId="217A422C" w:rsidR="00253AF4" w:rsidRPr="00DE7EF1" w:rsidRDefault="00232CED" w:rsidP="00253AF4">
      <w:pPr>
        <w:autoSpaceDE w:val="0"/>
        <w:autoSpaceDN w:val="0"/>
        <w:adjustRightInd w:val="0"/>
        <w:spacing w:after="0" w:line="240" w:lineRule="auto"/>
        <w:rPr>
          <w:rFonts w:cstheme="minorHAnsi"/>
          <w:sz w:val="20"/>
          <w:szCs w:val="20"/>
        </w:rPr>
      </w:pPr>
      <w:r>
        <w:rPr>
          <w:rFonts w:cstheme="minorHAnsi"/>
          <w:sz w:val="20"/>
          <w:szCs w:val="20"/>
        </w:rPr>
        <w:t xml:space="preserve"> </w:t>
      </w:r>
      <w:r w:rsidR="00253AF4" w:rsidRPr="00DE7EF1">
        <w:rPr>
          <w:rFonts w:cstheme="minorHAnsi"/>
          <w:sz w:val="20"/>
          <w:szCs w:val="20"/>
        </w:rPr>
        <w:t>1. Z zachowaniem pozostałych nie zmienionych niniejszą klauzulą postanowień OWU strony</w:t>
      </w:r>
      <w:r>
        <w:rPr>
          <w:rFonts w:cstheme="minorHAnsi"/>
          <w:sz w:val="20"/>
          <w:szCs w:val="20"/>
        </w:rPr>
        <w:t xml:space="preserve"> </w:t>
      </w:r>
      <w:r w:rsidR="00253AF4" w:rsidRPr="00DE7EF1">
        <w:rPr>
          <w:rFonts w:cstheme="minorHAnsi"/>
          <w:sz w:val="20"/>
          <w:szCs w:val="20"/>
        </w:rPr>
        <w:t>postanowiły, że zakres ubezpieczenia zostaje rozszerzony o odpowiedzialność cywilną</w:t>
      </w:r>
      <w:r>
        <w:rPr>
          <w:rFonts w:cstheme="minorHAnsi"/>
          <w:sz w:val="20"/>
          <w:szCs w:val="20"/>
        </w:rPr>
        <w:t xml:space="preserve"> </w:t>
      </w:r>
      <w:r w:rsidR="00253AF4" w:rsidRPr="00DE7EF1">
        <w:rPr>
          <w:rFonts w:cstheme="minorHAnsi"/>
          <w:sz w:val="20"/>
          <w:szCs w:val="20"/>
        </w:rPr>
        <w:t>Ubezpieczonego za szkody rzeczowe, szkody osobowe oraz szkody mające postać czystej straty</w:t>
      </w:r>
      <w:r>
        <w:rPr>
          <w:rFonts w:cstheme="minorHAnsi"/>
          <w:sz w:val="20"/>
          <w:szCs w:val="20"/>
        </w:rPr>
        <w:t xml:space="preserve"> </w:t>
      </w:r>
      <w:r w:rsidR="00253AF4" w:rsidRPr="00DE7EF1">
        <w:rPr>
          <w:rFonts w:cstheme="minorHAnsi"/>
          <w:sz w:val="20"/>
          <w:szCs w:val="20"/>
        </w:rPr>
        <w:t>finansowej, powstałe w związku z wykonywaniem zadań publicznych, w tym:</w:t>
      </w:r>
    </w:p>
    <w:p w14:paraId="4AC038BC" w14:textId="7B3901DA"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szkody powstałe wskutek działania lub zaniechania Ubezpieczonego przy wykonywaniu władzy</w:t>
      </w:r>
      <w:r w:rsidR="00232CED">
        <w:rPr>
          <w:rFonts w:cstheme="minorHAnsi"/>
          <w:sz w:val="20"/>
          <w:szCs w:val="20"/>
        </w:rPr>
        <w:t xml:space="preserve"> </w:t>
      </w:r>
      <w:r w:rsidRPr="00DE7EF1">
        <w:rPr>
          <w:rFonts w:cstheme="minorHAnsi"/>
          <w:sz w:val="20"/>
          <w:szCs w:val="20"/>
        </w:rPr>
        <w:t>publicznej,</w:t>
      </w:r>
    </w:p>
    <w:p w14:paraId="710D42CD" w14:textId="691F1185"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szkody powstałe wskutek wydania aktu normatywnego niezgodnego z obowiązującym stanem</w:t>
      </w:r>
      <w:r w:rsidR="00232CED">
        <w:rPr>
          <w:rFonts w:cstheme="minorHAnsi"/>
          <w:sz w:val="20"/>
          <w:szCs w:val="20"/>
        </w:rPr>
        <w:t xml:space="preserve"> </w:t>
      </w:r>
      <w:r w:rsidRPr="00DE7EF1">
        <w:rPr>
          <w:rFonts w:cstheme="minorHAnsi"/>
          <w:sz w:val="20"/>
          <w:szCs w:val="20"/>
        </w:rPr>
        <w:t>prawnym,</w:t>
      </w:r>
    </w:p>
    <w:p w14:paraId="3E7656E5" w14:textId="0833D1B0"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szkody powstałe wskutek wydania prawomocnych orzeczeń lub ostatecznych decyzji</w:t>
      </w:r>
      <w:r w:rsidR="00232CED">
        <w:rPr>
          <w:rFonts w:cstheme="minorHAnsi"/>
          <w:sz w:val="20"/>
          <w:szCs w:val="20"/>
        </w:rPr>
        <w:t xml:space="preserve"> </w:t>
      </w:r>
      <w:r w:rsidRPr="00DE7EF1">
        <w:rPr>
          <w:rFonts w:cstheme="minorHAnsi"/>
          <w:sz w:val="20"/>
          <w:szCs w:val="20"/>
        </w:rPr>
        <w:t>niezgodnych z prawem,</w:t>
      </w:r>
    </w:p>
    <w:p w14:paraId="0A90EB0B" w14:textId="15C43A24"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 szkody powstałe wskutek nie wydania decyzji lub aktu normatywnego pomimo ciążącego z</w:t>
      </w:r>
      <w:r w:rsidR="00232CED">
        <w:rPr>
          <w:rFonts w:cstheme="minorHAnsi"/>
          <w:sz w:val="20"/>
          <w:szCs w:val="20"/>
        </w:rPr>
        <w:t xml:space="preserve"> </w:t>
      </w:r>
      <w:r w:rsidRPr="00DE7EF1">
        <w:rPr>
          <w:rFonts w:cstheme="minorHAnsi"/>
          <w:sz w:val="20"/>
          <w:szCs w:val="20"/>
        </w:rPr>
        <w:t>mocy prawa na Ubezpieczonym obowiązku ich wydania w terminie i w trybie określonym przez</w:t>
      </w:r>
      <w:r w:rsidR="00232CED">
        <w:rPr>
          <w:rFonts w:cstheme="minorHAnsi"/>
          <w:sz w:val="20"/>
          <w:szCs w:val="20"/>
        </w:rPr>
        <w:t xml:space="preserve"> </w:t>
      </w:r>
      <w:r w:rsidRPr="00DE7EF1">
        <w:rPr>
          <w:rFonts w:cstheme="minorHAnsi"/>
          <w:sz w:val="20"/>
          <w:szCs w:val="20"/>
        </w:rPr>
        <w:t>obowiązujące przepisy prawa</w:t>
      </w:r>
    </w:p>
    <w:p w14:paraId="7495B206"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2. Ubezpieczyciel nie odpowiada za szkody:</w:t>
      </w:r>
    </w:p>
    <w:p w14:paraId="2DDB96C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a. związane z popełnieniem przestępstwa przez funkcjonariusza władzy publicznej,</w:t>
      </w:r>
    </w:p>
    <w:p w14:paraId="31506C87" w14:textId="5EC05D62"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b. które ubezpieczony jest zobowiązany naprawić, jeżeli przemawiają za tym przewidziane przez</w:t>
      </w:r>
      <w:r w:rsidR="00232CED">
        <w:rPr>
          <w:rFonts w:cstheme="minorHAnsi"/>
          <w:sz w:val="20"/>
          <w:szCs w:val="20"/>
        </w:rPr>
        <w:t xml:space="preserve"> </w:t>
      </w:r>
      <w:r w:rsidRPr="00DE7EF1">
        <w:rPr>
          <w:rFonts w:cstheme="minorHAnsi"/>
          <w:sz w:val="20"/>
          <w:szCs w:val="20"/>
        </w:rPr>
        <w:t>prawo cywilne względy słuszności,</w:t>
      </w:r>
    </w:p>
    <w:p w14:paraId="75603EBF"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c. wyrządzone wskutek ujawnienia wiadomości poufnej,</w:t>
      </w:r>
    </w:p>
    <w:p w14:paraId="08541F13"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d. powstałych w wyniku niewypłacalności,</w:t>
      </w:r>
    </w:p>
    <w:p w14:paraId="04618EF3" w14:textId="58265F36"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e. wynikłych z decyzji podjętych przez funkcjonariusza władzy publicznej w zakresie sprawowanej</w:t>
      </w:r>
      <w:r w:rsidR="00232CED">
        <w:rPr>
          <w:rFonts w:cstheme="minorHAnsi"/>
          <w:sz w:val="20"/>
          <w:szCs w:val="20"/>
        </w:rPr>
        <w:t xml:space="preserve"> </w:t>
      </w:r>
      <w:r w:rsidRPr="00DE7EF1">
        <w:rPr>
          <w:rFonts w:cstheme="minorHAnsi"/>
          <w:sz w:val="20"/>
          <w:szCs w:val="20"/>
        </w:rPr>
        <w:t>przez niego funkcji, za które uzyskał korzyść osobistą lub dążył do jej uzyskania.</w:t>
      </w:r>
    </w:p>
    <w:p w14:paraId="5811164E"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7A743B3A" w14:textId="77777777" w:rsidR="004A59B3" w:rsidRPr="00DE7EF1" w:rsidRDefault="004A59B3" w:rsidP="00253AF4">
      <w:pPr>
        <w:autoSpaceDE w:val="0"/>
        <w:autoSpaceDN w:val="0"/>
        <w:adjustRightInd w:val="0"/>
        <w:spacing w:after="0" w:line="240" w:lineRule="auto"/>
        <w:rPr>
          <w:rFonts w:cstheme="minorHAnsi"/>
          <w:sz w:val="20"/>
          <w:szCs w:val="20"/>
        </w:rPr>
      </w:pPr>
    </w:p>
    <w:p w14:paraId="2DB5ADE9" w14:textId="015F7A19"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3</w:t>
      </w:r>
      <w:r w:rsidR="00253AF4" w:rsidRPr="00DE7EF1">
        <w:rPr>
          <w:rFonts w:cstheme="minorHAnsi"/>
          <w:sz w:val="20"/>
          <w:szCs w:val="20"/>
        </w:rPr>
        <w:t>. Prosimy o podanie wysokości budżetu na rok 2023 i 2024.</w:t>
      </w:r>
    </w:p>
    <w:p w14:paraId="63802B2E"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2023 – 158.513.152,57 zł; 2024 ~ 150.750.000 zł</w:t>
      </w:r>
    </w:p>
    <w:p w14:paraId="74883067" w14:textId="77777777" w:rsidR="004A59B3" w:rsidRPr="00DE7EF1" w:rsidRDefault="004A59B3" w:rsidP="00253AF4">
      <w:pPr>
        <w:autoSpaceDE w:val="0"/>
        <w:autoSpaceDN w:val="0"/>
        <w:adjustRightInd w:val="0"/>
        <w:spacing w:after="0" w:line="240" w:lineRule="auto"/>
        <w:rPr>
          <w:rFonts w:cstheme="minorHAnsi"/>
          <w:sz w:val="20"/>
          <w:szCs w:val="20"/>
        </w:rPr>
      </w:pPr>
    </w:p>
    <w:p w14:paraId="2DDD8EE0" w14:textId="7A01BD3F"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4</w:t>
      </w:r>
      <w:r w:rsidR="00253AF4" w:rsidRPr="00DE7EF1">
        <w:rPr>
          <w:rFonts w:cstheme="minorHAnsi"/>
          <w:sz w:val="20"/>
          <w:szCs w:val="20"/>
        </w:rPr>
        <w:t>. Prosimy o podanie budżetu na remonty dróg na lata 2023-2024.</w:t>
      </w:r>
    </w:p>
    <w:p w14:paraId="7C9D9C1B" w14:textId="77777777" w:rsidR="004A59B3" w:rsidRPr="00DE7EF1" w:rsidRDefault="004A59B3" w:rsidP="004A59B3">
      <w:pPr>
        <w:autoSpaceDE w:val="0"/>
        <w:autoSpaceDN w:val="0"/>
        <w:adjustRightInd w:val="0"/>
        <w:spacing w:after="0" w:line="240" w:lineRule="auto"/>
        <w:rPr>
          <w:rFonts w:cstheme="minorHAnsi"/>
          <w:sz w:val="20"/>
          <w:szCs w:val="20"/>
        </w:rPr>
      </w:pPr>
      <w:r w:rsidRPr="00DE7EF1">
        <w:rPr>
          <w:rFonts w:cstheme="minorHAnsi"/>
          <w:sz w:val="20"/>
          <w:szCs w:val="20"/>
        </w:rPr>
        <w:t>Odp. 2023 – 3.046.830,22 zł</w:t>
      </w:r>
    </w:p>
    <w:p w14:paraId="5278AFFB" w14:textId="77777777" w:rsidR="004A59B3" w:rsidRPr="00DE7EF1" w:rsidRDefault="004A59B3" w:rsidP="00253AF4">
      <w:pPr>
        <w:autoSpaceDE w:val="0"/>
        <w:autoSpaceDN w:val="0"/>
        <w:adjustRightInd w:val="0"/>
        <w:spacing w:after="0" w:line="240" w:lineRule="auto"/>
        <w:rPr>
          <w:rFonts w:cstheme="minorHAnsi"/>
          <w:sz w:val="20"/>
          <w:szCs w:val="20"/>
        </w:rPr>
      </w:pPr>
    </w:p>
    <w:p w14:paraId="27BEE8F0" w14:textId="5C2EC9C2" w:rsidR="00253AF4" w:rsidRPr="00DE7EF1" w:rsidRDefault="004A59B3"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5</w:t>
      </w:r>
      <w:r w:rsidR="00253AF4" w:rsidRPr="00DE7EF1">
        <w:rPr>
          <w:rFonts w:cstheme="minorHAnsi"/>
          <w:sz w:val="20"/>
          <w:szCs w:val="20"/>
        </w:rPr>
        <w:t>. Wnosimy o wykreślenie z zakresu:</w:t>
      </w:r>
    </w:p>
    <w:p w14:paraId="61FB168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„4.39. odpowiedzialność cywilną za szkody powstałe w związku z katastrofą budowlaną, w tym</w:t>
      </w:r>
    </w:p>
    <w:p w14:paraId="789D177B" w14:textId="62B7B4B9"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związane z mieniem przeznaczonym do rozbiórki”.</w:t>
      </w:r>
    </w:p>
    <w:p w14:paraId="716FE2F8" w14:textId="77777777" w:rsidR="00F61F71" w:rsidRPr="00DE7EF1" w:rsidRDefault="00F61F71" w:rsidP="00F61F71">
      <w:pPr>
        <w:autoSpaceDE w:val="0"/>
        <w:autoSpaceDN w:val="0"/>
        <w:adjustRightInd w:val="0"/>
        <w:spacing w:after="0" w:line="240" w:lineRule="auto"/>
        <w:rPr>
          <w:rFonts w:cstheme="minorHAnsi"/>
          <w:sz w:val="20"/>
          <w:szCs w:val="20"/>
        </w:rPr>
      </w:pPr>
      <w:r w:rsidRPr="00DE7EF1">
        <w:rPr>
          <w:rFonts w:cstheme="minorHAnsi"/>
          <w:sz w:val="20"/>
          <w:szCs w:val="20"/>
        </w:rPr>
        <w:t>Odp. Zamawiający nie wyraża zgody.</w:t>
      </w:r>
    </w:p>
    <w:p w14:paraId="3C9D165E" w14:textId="77777777" w:rsidR="00F61F71" w:rsidRPr="00DE7EF1" w:rsidRDefault="00F61F71" w:rsidP="00253AF4">
      <w:pPr>
        <w:autoSpaceDE w:val="0"/>
        <w:autoSpaceDN w:val="0"/>
        <w:adjustRightInd w:val="0"/>
        <w:spacing w:after="0" w:line="240" w:lineRule="auto"/>
        <w:rPr>
          <w:rFonts w:cstheme="minorHAnsi"/>
          <w:sz w:val="20"/>
          <w:szCs w:val="20"/>
        </w:rPr>
      </w:pPr>
    </w:p>
    <w:p w14:paraId="3D9AB7FA" w14:textId="1759811F" w:rsidR="00253AF4" w:rsidRPr="00DE7EF1" w:rsidRDefault="00F61F71"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6</w:t>
      </w:r>
      <w:r w:rsidR="00253AF4" w:rsidRPr="00DE7EF1">
        <w:rPr>
          <w:rFonts w:cstheme="minorHAnsi"/>
          <w:sz w:val="20"/>
          <w:szCs w:val="20"/>
        </w:rPr>
        <w:t>. Prosimy o potwierdzenie, że zakres terytorialny nie obejmuje Białorusi, terytorium Rosji i Ukrainy.</w:t>
      </w:r>
    </w:p>
    <w:p w14:paraId="02C01F2C" w14:textId="77777777" w:rsidR="00F61F71" w:rsidRPr="00DE7EF1" w:rsidRDefault="00F61F71" w:rsidP="00F61F71">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41446F5D" w14:textId="77777777" w:rsidR="00F61F71" w:rsidRPr="00DE7EF1" w:rsidRDefault="00F61F71" w:rsidP="00253AF4">
      <w:pPr>
        <w:autoSpaceDE w:val="0"/>
        <w:autoSpaceDN w:val="0"/>
        <w:adjustRightInd w:val="0"/>
        <w:spacing w:after="0" w:line="240" w:lineRule="auto"/>
        <w:rPr>
          <w:rFonts w:cstheme="minorHAnsi"/>
          <w:sz w:val="20"/>
          <w:szCs w:val="20"/>
        </w:rPr>
      </w:pPr>
    </w:p>
    <w:p w14:paraId="7390DA0B" w14:textId="2F761DE4" w:rsidR="00253AF4" w:rsidRPr="00DE7EF1" w:rsidRDefault="00F61F71"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7</w:t>
      </w:r>
      <w:r w:rsidR="00253AF4" w:rsidRPr="00DE7EF1">
        <w:rPr>
          <w:rFonts w:cstheme="minorHAnsi"/>
          <w:sz w:val="20"/>
          <w:szCs w:val="20"/>
        </w:rPr>
        <w:t>. Prosimy o potwierdzenie, że szkody wynikające z utraty rzeczy nie obejmują szkód polegających na</w:t>
      </w:r>
    </w:p>
    <w:p w14:paraId="1709CB3D"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zaginięciu, podmianie, brakach inwentarzowych mienia, szkód powstałych w związku z: poświadczeniem</w:t>
      </w:r>
    </w:p>
    <w:p w14:paraId="6DC6A4B8"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nieprawdy, podstępem, wymuszeniem, szantażem, przywłaszczeniem, niszczeniem, usuwaniem,</w:t>
      </w:r>
    </w:p>
    <w:p w14:paraId="78AA2492"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ukrywaniem, przerabianiem lub podrabianiem dokumentów lub znaków identyfikacyjnych,</w:t>
      </w:r>
    </w:p>
    <w:p w14:paraId="3249ED73" w14:textId="58335FED"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wprowadzeniem w błąd lub wykorzystaniem pozostawania w błędzie.</w:t>
      </w:r>
    </w:p>
    <w:p w14:paraId="3AF1A75D" w14:textId="77777777" w:rsidR="00F61F71" w:rsidRPr="00DE7EF1" w:rsidRDefault="00F61F71" w:rsidP="00F61F71">
      <w:pPr>
        <w:autoSpaceDE w:val="0"/>
        <w:autoSpaceDN w:val="0"/>
        <w:adjustRightInd w:val="0"/>
        <w:spacing w:after="0" w:line="240" w:lineRule="auto"/>
        <w:rPr>
          <w:rFonts w:cstheme="minorHAnsi"/>
          <w:sz w:val="20"/>
          <w:szCs w:val="20"/>
        </w:rPr>
      </w:pPr>
      <w:r w:rsidRPr="00DE7EF1">
        <w:rPr>
          <w:rFonts w:cstheme="minorHAnsi"/>
          <w:sz w:val="20"/>
          <w:szCs w:val="20"/>
        </w:rPr>
        <w:t>Odp. Zamawiający potwierdza.</w:t>
      </w:r>
    </w:p>
    <w:p w14:paraId="45F3F458" w14:textId="77777777" w:rsidR="00F61F71" w:rsidRPr="00DE7EF1" w:rsidRDefault="00F61F71" w:rsidP="00253AF4">
      <w:pPr>
        <w:autoSpaceDE w:val="0"/>
        <w:autoSpaceDN w:val="0"/>
        <w:adjustRightInd w:val="0"/>
        <w:spacing w:after="0" w:line="240" w:lineRule="auto"/>
        <w:rPr>
          <w:rFonts w:cstheme="minorHAnsi"/>
          <w:sz w:val="20"/>
          <w:szCs w:val="20"/>
        </w:rPr>
      </w:pPr>
    </w:p>
    <w:p w14:paraId="59272AB8"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UBEZPIECZENIE NNW osób biorących udział w zajęciach Centrum Integracji Społecznej w Giżycku</w:t>
      </w:r>
    </w:p>
    <w:p w14:paraId="4E9EBBCB" w14:textId="0B837E24" w:rsidR="00253AF4" w:rsidRPr="00DE7EF1" w:rsidRDefault="00F61F71" w:rsidP="00253AF4">
      <w:pPr>
        <w:autoSpaceDE w:val="0"/>
        <w:autoSpaceDN w:val="0"/>
        <w:adjustRightInd w:val="0"/>
        <w:spacing w:after="0" w:line="240" w:lineRule="auto"/>
        <w:rPr>
          <w:rFonts w:cstheme="minorHAnsi"/>
          <w:sz w:val="20"/>
          <w:szCs w:val="20"/>
        </w:rPr>
      </w:pPr>
      <w:r w:rsidRPr="00DE7EF1">
        <w:rPr>
          <w:rFonts w:cstheme="minorHAnsi"/>
          <w:sz w:val="20"/>
          <w:szCs w:val="20"/>
        </w:rPr>
        <w:t>15</w:t>
      </w:r>
      <w:r w:rsidR="00407AB1">
        <w:rPr>
          <w:rFonts w:cstheme="minorHAnsi"/>
          <w:sz w:val="20"/>
          <w:szCs w:val="20"/>
        </w:rPr>
        <w:t>8</w:t>
      </w:r>
      <w:r w:rsidR="00253AF4" w:rsidRPr="00DE7EF1">
        <w:rPr>
          <w:rFonts w:cstheme="minorHAnsi"/>
          <w:sz w:val="20"/>
          <w:szCs w:val="20"/>
        </w:rPr>
        <w:t>. Prosimy o informację, jakie prace/zajęcia wykonują ubezpieczenie w Centrum Integracji Społecznej.</w:t>
      </w:r>
    </w:p>
    <w:p w14:paraId="7CFE73CE" w14:textId="77777777" w:rsidR="00F61F71" w:rsidRPr="00DE7EF1" w:rsidRDefault="00F61F71" w:rsidP="00F61F71">
      <w:pPr>
        <w:rPr>
          <w:rFonts w:eastAsia="Times New Roman" w:cstheme="minorHAnsi"/>
          <w:sz w:val="20"/>
          <w:szCs w:val="20"/>
        </w:rPr>
      </w:pPr>
      <w:r w:rsidRPr="00DE7EF1">
        <w:rPr>
          <w:rFonts w:cstheme="minorHAnsi"/>
          <w:sz w:val="20"/>
          <w:szCs w:val="20"/>
        </w:rPr>
        <w:t>Odp.</w:t>
      </w:r>
      <w:r w:rsidRPr="00DE7EF1">
        <w:rPr>
          <w:rFonts w:eastAsia="Times New Roman" w:cstheme="minorHAnsi"/>
          <w:sz w:val="20"/>
          <w:szCs w:val="20"/>
        </w:rPr>
        <w:t xml:space="preserve"> Uczestnicy CIS wykonują prace porządkowe (koszenie, sadzenie, zamiatanie, odśnieżanie) oraz prace związane z gastronomią (obieranie, smażenie, mycie, gotowanie) </w:t>
      </w:r>
    </w:p>
    <w:p w14:paraId="2C2263BD" w14:textId="77777777" w:rsidR="00F61F71" w:rsidRPr="00DE7EF1" w:rsidRDefault="00F61F71" w:rsidP="00253AF4">
      <w:pPr>
        <w:autoSpaceDE w:val="0"/>
        <w:autoSpaceDN w:val="0"/>
        <w:adjustRightInd w:val="0"/>
        <w:spacing w:after="0" w:line="240" w:lineRule="auto"/>
        <w:rPr>
          <w:rFonts w:cstheme="minorHAnsi"/>
          <w:sz w:val="20"/>
          <w:szCs w:val="20"/>
        </w:rPr>
      </w:pPr>
    </w:p>
    <w:p w14:paraId="3A974A9D" w14:textId="77777777" w:rsidR="00253AF4" w:rsidRPr="00DE7EF1" w:rsidRDefault="00253AF4" w:rsidP="00253AF4">
      <w:pPr>
        <w:autoSpaceDE w:val="0"/>
        <w:autoSpaceDN w:val="0"/>
        <w:adjustRightInd w:val="0"/>
        <w:spacing w:after="0" w:line="240" w:lineRule="auto"/>
        <w:rPr>
          <w:rFonts w:cstheme="minorHAnsi"/>
          <w:b/>
          <w:bCs/>
          <w:sz w:val="20"/>
          <w:szCs w:val="20"/>
        </w:rPr>
      </w:pPr>
      <w:r w:rsidRPr="00DE7EF1">
        <w:rPr>
          <w:rFonts w:cstheme="minorHAnsi"/>
          <w:b/>
          <w:bCs/>
          <w:sz w:val="20"/>
          <w:szCs w:val="20"/>
        </w:rPr>
        <w:t>UBEZPIECZENIE MASZYN OD USZKODZEŃ I UBEZPIECZENIE MASZYN I URZĄDZEŃ DROGOWYCH</w:t>
      </w:r>
    </w:p>
    <w:p w14:paraId="59164A24" w14:textId="3E6F3771"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lastRenderedPageBreak/>
        <w:t>1</w:t>
      </w:r>
      <w:r w:rsidR="00F61F71" w:rsidRPr="00DE7EF1">
        <w:rPr>
          <w:rFonts w:cstheme="minorHAnsi"/>
          <w:sz w:val="20"/>
          <w:szCs w:val="20"/>
        </w:rPr>
        <w:t>5</w:t>
      </w:r>
      <w:r w:rsidR="00407AB1">
        <w:rPr>
          <w:rFonts w:cstheme="minorHAnsi"/>
          <w:sz w:val="20"/>
          <w:szCs w:val="20"/>
        </w:rPr>
        <w:t>9</w:t>
      </w:r>
      <w:r w:rsidRPr="00DE7EF1">
        <w:rPr>
          <w:rFonts w:cstheme="minorHAnsi"/>
          <w:sz w:val="20"/>
          <w:szCs w:val="20"/>
        </w:rPr>
        <w:t>. Prosimy o potwierdzenie, iż w sprawach nieuregulowanych w niniejszej SWZ zastosowanie mają</w:t>
      </w:r>
    </w:p>
    <w:p w14:paraId="47273081"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przepisy prawa oraz Ogólne Warunki Ubezpieczenia Wykonawcy. Jeżeli OWU wskazują przesłanki</w:t>
      </w:r>
    </w:p>
    <w:p w14:paraId="457C8E25"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wyłączające bądź ograniczające odpowiedzialność Ubezpieczyciela to mają one zastosowanie, chyba że</w:t>
      </w:r>
    </w:p>
    <w:p w14:paraId="5665EDA4" w14:textId="77777777" w:rsidR="00253AF4" w:rsidRPr="00DE7EF1" w:rsidRDefault="00253AF4" w:rsidP="00253AF4">
      <w:pPr>
        <w:autoSpaceDE w:val="0"/>
        <w:autoSpaceDN w:val="0"/>
        <w:adjustRightInd w:val="0"/>
        <w:spacing w:after="0" w:line="240" w:lineRule="auto"/>
        <w:rPr>
          <w:rFonts w:cstheme="minorHAnsi"/>
          <w:sz w:val="20"/>
          <w:szCs w:val="20"/>
        </w:rPr>
      </w:pPr>
      <w:r w:rsidRPr="00DE7EF1">
        <w:rPr>
          <w:rFonts w:cstheme="minorHAnsi"/>
          <w:sz w:val="20"/>
          <w:szCs w:val="20"/>
        </w:rPr>
        <w:t>Zamawiający włączył je do zakresu ubezpieczenia w niniejszej SWZ.</w:t>
      </w:r>
    </w:p>
    <w:p w14:paraId="35612D0F" w14:textId="5BC29E12" w:rsidR="00EA1E62" w:rsidRPr="00DE7EF1" w:rsidRDefault="00253AF4" w:rsidP="00F61F71">
      <w:pPr>
        <w:tabs>
          <w:tab w:val="center" w:pos="4536"/>
        </w:tabs>
        <w:spacing w:after="0" w:line="240" w:lineRule="auto"/>
        <w:jc w:val="both"/>
        <w:rPr>
          <w:rFonts w:cstheme="minorHAnsi"/>
          <w:sz w:val="20"/>
          <w:szCs w:val="20"/>
        </w:rPr>
      </w:pPr>
      <w:r w:rsidRPr="00DE7EF1">
        <w:rPr>
          <w:rFonts w:cstheme="minorHAnsi"/>
          <w:sz w:val="20"/>
          <w:szCs w:val="20"/>
        </w:rPr>
        <w:t>Brak potwierdzenia uniemożliwi złożenie oferty.</w:t>
      </w:r>
      <w:r w:rsidR="00F61F71" w:rsidRPr="00DE7EF1">
        <w:rPr>
          <w:rFonts w:cstheme="minorHAnsi"/>
          <w:sz w:val="20"/>
          <w:szCs w:val="20"/>
        </w:rPr>
        <w:tab/>
      </w:r>
    </w:p>
    <w:p w14:paraId="5CD1CFD4" w14:textId="77777777" w:rsidR="00F61F71" w:rsidRPr="00DE7EF1" w:rsidRDefault="00F61F71" w:rsidP="00F61F71">
      <w:pPr>
        <w:rPr>
          <w:rFonts w:cstheme="minorHAnsi"/>
          <w:sz w:val="20"/>
          <w:szCs w:val="20"/>
        </w:rPr>
      </w:pPr>
      <w:r w:rsidRPr="00DE7EF1">
        <w:rPr>
          <w:rFonts w:cstheme="minorHAnsi"/>
          <w:sz w:val="20"/>
          <w:szCs w:val="20"/>
        </w:rPr>
        <w:t>Odp. Zamawiający potwierdza.</w:t>
      </w:r>
    </w:p>
    <w:p w14:paraId="61307894" w14:textId="53BEAB4C" w:rsidR="00DE7EF1" w:rsidRDefault="00DE7EF1" w:rsidP="00407AB1">
      <w:pPr>
        <w:numPr>
          <w:ilvl w:val="0"/>
          <w:numId w:val="20"/>
        </w:numPr>
        <w:tabs>
          <w:tab w:val="clear" w:pos="720"/>
          <w:tab w:val="num" w:pos="360"/>
        </w:tabs>
        <w:spacing w:after="0" w:line="240" w:lineRule="auto"/>
        <w:ind w:left="142" w:hanging="142"/>
        <w:jc w:val="both"/>
        <w:rPr>
          <w:rFonts w:cstheme="minorHAnsi"/>
          <w:sz w:val="20"/>
          <w:szCs w:val="20"/>
        </w:rPr>
      </w:pPr>
      <w:r w:rsidRPr="00DE7EF1">
        <w:rPr>
          <w:rFonts w:cstheme="minorHAnsi"/>
          <w:sz w:val="20"/>
          <w:szCs w:val="20"/>
        </w:rPr>
        <w:t xml:space="preserve">W odniesieniu do klauzuli reprezentantów prosimy o dodanie do Reprezentantów także Zastępców Burmistrza. </w:t>
      </w:r>
    </w:p>
    <w:p w14:paraId="54BE655D" w14:textId="11ADD618" w:rsidR="00DE7EF1" w:rsidRDefault="00DE7EF1" w:rsidP="00DE7EF1">
      <w:pPr>
        <w:spacing w:after="0" w:line="240" w:lineRule="auto"/>
        <w:jc w:val="both"/>
        <w:rPr>
          <w:rFonts w:cstheme="minorHAnsi"/>
          <w:sz w:val="20"/>
          <w:szCs w:val="20"/>
        </w:rPr>
      </w:pPr>
      <w:r>
        <w:rPr>
          <w:rFonts w:cstheme="minorHAnsi"/>
          <w:sz w:val="20"/>
          <w:szCs w:val="20"/>
        </w:rPr>
        <w:t xml:space="preserve">Odp. </w:t>
      </w:r>
      <w:r w:rsidR="00965F98">
        <w:rPr>
          <w:rFonts w:cstheme="minorHAnsi"/>
          <w:sz w:val="20"/>
          <w:szCs w:val="20"/>
        </w:rPr>
        <w:t>Zamawiający wyraża zgodę. Zmianie ulega w załączniku nr 5 do SWZ części I zamówienia klauzula reprezentantów nr 1.</w:t>
      </w:r>
    </w:p>
    <w:p w14:paraId="54FB1835" w14:textId="77777777" w:rsidR="00232CED" w:rsidRPr="00DE7EF1" w:rsidRDefault="00232CED" w:rsidP="00DE7EF1">
      <w:pPr>
        <w:spacing w:after="0" w:line="240" w:lineRule="auto"/>
        <w:jc w:val="both"/>
        <w:rPr>
          <w:rFonts w:cstheme="minorHAnsi"/>
          <w:sz w:val="20"/>
          <w:szCs w:val="20"/>
        </w:rPr>
      </w:pPr>
    </w:p>
    <w:p w14:paraId="0AF676E4" w14:textId="00E749DF"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Prosimy o obniżenie limitu w klauzuli automatycznego pokrycia w sprzęcie elektronicznym do 20% łącznej sumy ubezpieczenia. </w:t>
      </w:r>
    </w:p>
    <w:p w14:paraId="3C3DDF6A" w14:textId="3C339D86" w:rsidR="00965F98" w:rsidRPr="00965F98" w:rsidRDefault="00965F98" w:rsidP="00965F98">
      <w:pPr>
        <w:spacing w:after="0" w:line="240" w:lineRule="auto"/>
        <w:jc w:val="both"/>
        <w:rPr>
          <w:rFonts w:cstheme="minorHAnsi"/>
          <w:sz w:val="20"/>
          <w:szCs w:val="20"/>
        </w:rPr>
      </w:pPr>
      <w:r w:rsidRPr="00965F98">
        <w:rPr>
          <w:rFonts w:cstheme="minorHAnsi"/>
          <w:sz w:val="20"/>
          <w:szCs w:val="20"/>
        </w:rPr>
        <w:t xml:space="preserve">Odp. Zamawiający wyraża zgodę. Zmianie ulega w załączniku nr 5 do SWZ części I zamówienia klauzula </w:t>
      </w:r>
      <w:r>
        <w:rPr>
          <w:rFonts w:cstheme="minorHAnsi"/>
          <w:sz w:val="20"/>
          <w:szCs w:val="20"/>
        </w:rPr>
        <w:t>nr 6 – automatycznego pokrycia w sprzęcie elektronicznym.</w:t>
      </w:r>
    </w:p>
    <w:p w14:paraId="44099DF1" w14:textId="77777777" w:rsidR="00965F98" w:rsidRPr="00DE7EF1" w:rsidRDefault="00965F98" w:rsidP="00965F98">
      <w:pPr>
        <w:spacing w:after="0" w:line="240" w:lineRule="auto"/>
        <w:jc w:val="both"/>
        <w:rPr>
          <w:rFonts w:cstheme="minorHAnsi"/>
          <w:sz w:val="20"/>
          <w:szCs w:val="20"/>
        </w:rPr>
      </w:pPr>
    </w:p>
    <w:p w14:paraId="2C3BB364" w14:textId="6B88461F" w:rsidR="00DE7EF1" w:rsidRDefault="00DE7EF1" w:rsidP="00407AB1">
      <w:pPr>
        <w:pStyle w:val="Akapitzlist"/>
        <w:numPr>
          <w:ilvl w:val="0"/>
          <w:numId w:val="20"/>
        </w:numPr>
        <w:spacing w:after="0" w:line="240" w:lineRule="auto"/>
        <w:ind w:left="0" w:firstLine="0"/>
        <w:contextualSpacing w:val="0"/>
        <w:rPr>
          <w:rFonts w:cstheme="minorHAnsi"/>
          <w:sz w:val="20"/>
          <w:szCs w:val="20"/>
        </w:rPr>
      </w:pPr>
      <w:r w:rsidRPr="00DE7EF1">
        <w:rPr>
          <w:rFonts w:cstheme="minorHAnsi"/>
          <w:sz w:val="20"/>
          <w:szCs w:val="20"/>
        </w:rPr>
        <w:t xml:space="preserve">Prosimy o obniżenie limitu w klauzuli automatycznego pokrycia w środkach trwałych i wyposażeniu do 20% łącznej sumy ubezpieczenia. </w:t>
      </w:r>
    </w:p>
    <w:p w14:paraId="53002A8F" w14:textId="43F03B45" w:rsidR="00965F98" w:rsidRPr="00965F98" w:rsidRDefault="00965F98" w:rsidP="00965F98">
      <w:pPr>
        <w:spacing w:after="0" w:line="240" w:lineRule="auto"/>
        <w:jc w:val="both"/>
        <w:rPr>
          <w:rFonts w:cstheme="minorHAnsi"/>
          <w:sz w:val="20"/>
          <w:szCs w:val="20"/>
        </w:rPr>
      </w:pPr>
      <w:r w:rsidRPr="00965F98">
        <w:rPr>
          <w:rFonts w:cstheme="minorHAnsi"/>
          <w:sz w:val="20"/>
          <w:szCs w:val="20"/>
        </w:rPr>
        <w:t>Odp. Zamawiający wyraża zgodę. Zmianie ulega w załączniku nr 5 do SWZ części I zamówienia klauzula nr 7 – automatycznego pokrycia w śr. trwałych i wyposażeniu.</w:t>
      </w:r>
    </w:p>
    <w:p w14:paraId="65F7157C" w14:textId="77777777" w:rsidR="00965F98" w:rsidRPr="00DE7EF1" w:rsidRDefault="00965F98" w:rsidP="00965F98">
      <w:pPr>
        <w:pStyle w:val="Akapitzlist"/>
        <w:spacing w:after="0" w:line="240" w:lineRule="auto"/>
        <w:ind w:left="0"/>
        <w:contextualSpacing w:val="0"/>
        <w:rPr>
          <w:rFonts w:cstheme="minorHAnsi"/>
          <w:sz w:val="20"/>
          <w:szCs w:val="20"/>
        </w:rPr>
      </w:pPr>
    </w:p>
    <w:p w14:paraId="095DBD67" w14:textId="721EAF6A"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W klauzuli ochrony mienia wyłącznego z eksploatacji prosimy o dodanie zastrzeżenia, że budynek powinien być dozorowany lub kontrolowany ( np. zainstalowany system alarmowy lub objęty dozorem agencji ochrony mienia.) </w:t>
      </w:r>
    </w:p>
    <w:p w14:paraId="2F5DBFFD" w14:textId="009C7235" w:rsidR="00965F98" w:rsidRDefault="00965F98" w:rsidP="00965F98">
      <w:pPr>
        <w:spacing w:after="0" w:line="240" w:lineRule="auto"/>
        <w:jc w:val="both"/>
        <w:rPr>
          <w:rFonts w:cstheme="minorHAnsi"/>
          <w:sz w:val="20"/>
          <w:szCs w:val="20"/>
        </w:rPr>
      </w:pPr>
      <w:r>
        <w:rPr>
          <w:rFonts w:cstheme="minorHAnsi"/>
          <w:sz w:val="20"/>
          <w:szCs w:val="20"/>
        </w:rPr>
        <w:t>Odp. Zamawiający nie wyraża zgody. Nie jesteśmy w stanie zapewnić dozoru całodobowego. Mienie wyłączone z eksploatacji zostało opisane zgodnie z odpowiedziami na pytania nr 14,15 i 16.</w:t>
      </w:r>
    </w:p>
    <w:p w14:paraId="6D05071A" w14:textId="77777777" w:rsidR="00965F98" w:rsidRPr="00DE7EF1" w:rsidRDefault="00965F98" w:rsidP="00965F98">
      <w:pPr>
        <w:spacing w:after="0" w:line="240" w:lineRule="auto"/>
        <w:jc w:val="both"/>
        <w:rPr>
          <w:rFonts w:cstheme="minorHAnsi"/>
          <w:sz w:val="20"/>
          <w:szCs w:val="20"/>
        </w:rPr>
      </w:pPr>
    </w:p>
    <w:p w14:paraId="6C37C320" w14:textId="45E66562" w:rsidR="00DE7EF1" w:rsidRDefault="00DE7EF1" w:rsidP="00407AB1">
      <w:pPr>
        <w:numPr>
          <w:ilvl w:val="0"/>
          <w:numId w:val="20"/>
        </w:numPr>
        <w:spacing w:after="0" w:line="240" w:lineRule="auto"/>
        <w:ind w:left="0" w:firstLine="0"/>
        <w:jc w:val="both"/>
        <w:rPr>
          <w:rFonts w:cstheme="minorHAnsi"/>
          <w:sz w:val="20"/>
          <w:szCs w:val="20"/>
        </w:rPr>
      </w:pPr>
      <w:bookmarkStart w:id="5" w:name="_Hlk131590196"/>
      <w:r w:rsidRPr="00DE7EF1">
        <w:rPr>
          <w:rFonts w:cstheme="minorHAnsi"/>
          <w:sz w:val="20"/>
          <w:szCs w:val="20"/>
        </w:rPr>
        <w:t>Dla urządzeń i instalacji znajdujących się na zewnątrz budynków prosimy o dopisanie: pod warunkiem, że mienie to przystosowane do przebywania na zewnątrz lub producent zezwala na jego użytkowanie poza budynkiem.</w:t>
      </w:r>
    </w:p>
    <w:bookmarkEnd w:id="5"/>
    <w:p w14:paraId="32CC4DA0" w14:textId="2C18CE0A" w:rsidR="000F28A0" w:rsidRDefault="000F28A0" w:rsidP="000F28A0">
      <w:pPr>
        <w:spacing w:after="0" w:line="240" w:lineRule="auto"/>
        <w:jc w:val="both"/>
        <w:rPr>
          <w:rFonts w:cstheme="minorHAnsi"/>
          <w:sz w:val="20"/>
          <w:szCs w:val="20"/>
        </w:rPr>
      </w:pPr>
      <w:r>
        <w:rPr>
          <w:rFonts w:cstheme="minorHAnsi"/>
          <w:sz w:val="20"/>
          <w:szCs w:val="20"/>
        </w:rPr>
        <w:t>Odp. Zamawiający wyraża zgodę. Zapis zosta</w:t>
      </w:r>
      <w:r w:rsidR="00395C65">
        <w:rPr>
          <w:rFonts w:cstheme="minorHAnsi"/>
          <w:sz w:val="20"/>
          <w:szCs w:val="20"/>
        </w:rPr>
        <w:t>ł</w:t>
      </w:r>
      <w:r>
        <w:rPr>
          <w:rFonts w:cstheme="minorHAnsi"/>
          <w:sz w:val="20"/>
          <w:szCs w:val="20"/>
        </w:rPr>
        <w:t xml:space="preserve"> dodany</w:t>
      </w:r>
      <w:r w:rsidR="00395C65">
        <w:rPr>
          <w:rFonts w:cstheme="minorHAnsi"/>
          <w:sz w:val="20"/>
          <w:szCs w:val="20"/>
        </w:rPr>
        <w:t xml:space="preserve"> w </w:t>
      </w:r>
      <w:proofErr w:type="spellStart"/>
      <w:r w:rsidR="00395C65">
        <w:rPr>
          <w:rFonts w:cstheme="minorHAnsi"/>
          <w:sz w:val="20"/>
          <w:szCs w:val="20"/>
        </w:rPr>
        <w:t>ząl</w:t>
      </w:r>
      <w:proofErr w:type="spellEnd"/>
      <w:r w:rsidR="00395C65">
        <w:rPr>
          <w:rFonts w:cstheme="minorHAnsi"/>
          <w:sz w:val="20"/>
          <w:szCs w:val="20"/>
        </w:rPr>
        <w:t>. nr 5 do SWZ w prog</w:t>
      </w:r>
      <w:r w:rsidR="005213F1">
        <w:rPr>
          <w:rFonts w:cstheme="minorHAnsi"/>
          <w:sz w:val="20"/>
          <w:szCs w:val="20"/>
        </w:rPr>
        <w:t>r</w:t>
      </w:r>
      <w:r w:rsidR="00395C65">
        <w:rPr>
          <w:rFonts w:cstheme="minorHAnsi"/>
          <w:sz w:val="20"/>
          <w:szCs w:val="20"/>
        </w:rPr>
        <w:t xml:space="preserve">amie ubezpieczenia mienia od wszystkich </w:t>
      </w:r>
      <w:proofErr w:type="spellStart"/>
      <w:r w:rsidR="00395C65">
        <w:rPr>
          <w:rFonts w:cstheme="minorHAnsi"/>
          <w:sz w:val="20"/>
          <w:szCs w:val="20"/>
        </w:rPr>
        <w:t>ryzyk</w:t>
      </w:r>
      <w:proofErr w:type="spellEnd"/>
      <w:r w:rsidR="00395C65">
        <w:rPr>
          <w:rFonts w:cstheme="minorHAnsi"/>
          <w:sz w:val="20"/>
          <w:szCs w:val="20"/>
        </w:rPr>
        <w:t xml:space="preserve"> (ryzyko B).</w:t>
      </w:r>
    </w:p>
    <w:p w14:paraId="29EE7A65" w14:textId="77777777" w:rsidR="000F28A0" w:rsidRPr="00DE7EF1" w:rsidRDefault="000F28A0" w:rsidP="000F28A0">
      <w:pPr>
        <w:spacing w:after="0" w:line="240" w:lineRule="auto"/>
        <w:jc w:val="both"/>
        <w:rPr>
          <w:rFonts w:cstheme="minorHAnsi"/>
          <w:sz w:val="20"/>
          <w:szCs w:val="20"/>
        </w:rPr>
      </w:pPr>
    </w:p>
    <w:p w14:paraId="324590FF" w14:textId="4EA51DA3"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odniesieniu do klauzuli likwidacyjnej dotyczącej środków trwałych prosimy o ograniczenie zniesienia zasad proporcji do mienia ubezpieczanych według wartości księgowej brutto</w:t>
      </w:r>
    </w:p>
    <w:p w14:paraId="2F6EE569" w14:textId="10E1F09A" w:rsidR="005213F1" w:rsidRDefault="005213F1" w:rsidP="005213F1">
      <w:pPr>
        <w:spacing w:after="0" w:line="240" w:lineRule="auto"/>
        <w:jc w:val="both"/>
        <w:rPr>
          <w:rFonts w:cstheme="minorHAnsi"/>
          <w:sz w:val="20"/>
          <w:szCs w:val="20"/>
        </w:rPr>
      </w:pPr>
      <w:r>
        <w:rPr>
          <w:rFonts w:cstheme="minorHAnsi"/>
          <w:sz w:val="20"/>
          <w:szCs w:val="20"/>
        </w:rPr>
        <w:t>Odp. Zamawiający nie wyraża zgody. Ograniczeniem jest suma ubezpieczenia tego mienia.</w:t>
      </w:r>
    </w:p>
    <w:p w14:paraId="6BD338C9" w14:textId="77777777" w:rsidR="005213F1" w:rsidRPr="00DE7EF1" w:rsidRDefault="005213F1" w:rsidP="005213F1">
      <w:pPr>
        <w:spacing w:after="0" w:line="240" w:lineRule="auto"/>
        <w:jc w:val="both"/>
        <w:rPr>
          <w:rFonts w:cstheme="minorHAnsi"/>
          <w:sz w:val="20"/>
          <w:szCs w:val="20"/>
        </w:rPr>
      </w:pPr>
    </w:p>
    <w:p w14:paraId="31D84F8B" w14:textId="77777777" w:rsidR="00DE7EF1" w:rsidRP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przypadku braku zgody prosimy o wprowadzenie dodatkowego zapisu dla mienia ubezpieczanego w wartościach odtworzeniowych:</w:t>
      </w:r>
    </w:p>
    <w:p w14:paraId="73003FD4" w14:textId="1B7350D9" w:rsidR="005213F1" w:rsidRDefault="00DE7EF1" w:rsidP="00DE7EF1">
      <w:pPr>
        <w:tabs>
          <w:tab w:val="num" w:pos="0"/>
        </w:tabs>
        <w:jc w:val="both"/>
        <w:rPr>
          <w:rFonts w:cstheme="minorHAnsi"/>
          <w:sz w:val="20"/>
          <w:szCs w:val="20"/>
        </w:rPr>
      </w:pPr>
      <w:r w:rsidRPr="00DE7EF1">
        <w:rPr>
          <w:rFonts w:cstheme="minorHAnsi"/>
          <w:sz w:val="20"/>
          <w:szCs w:val="20"/>
        </w:rPr>
        <w:t>zniesiona zostaje zasada proporcjonalnej redukcji odszkodowania w przypadku, gdy wartość przedmiotu ubezpieczenia dotkniętego szkodą,  uwzględniająca rodzaj zadeklarowanej wartości ubezpieczeniowej, w dniu szkody nie przekracza 130 % sumy ubezpieczenia tego przedmiotu.</w:t>
      </w:r>
    </w:p>
    <w:p w14:paraId="31F15366" w14:textId="12193D3C" w:rsidR="005213F1" w:rsidRPr="00DE7EF1" w:rsidRDefault="005213F1" w:rsidP="00DE7EF1">
      <w:pPr>
        <w:tabs>
          <w:tab w:val="num" w:pos="0"/>
        </w:tabs>
        <w:jc w:val="both"/>
        <w:rPr>
          <w:rFonts w:cstheme="minorHAnsi"/>
          <w:sz w:val="20"/>
          <w:szCs w:val="20"/>
        </w:rPr>
      </w:pPr>
      <w:r>
        <w:rPr>
          <w:rFonts w:cstheme="minorHAnsi"/>
          <w:sz w:val="20"/>
          <w:szCs w:val="20"/>
        </w:rPr>
        <w:t>Odp. Zamawiający nie wyraża zgody.</w:t>
      </w:r>
    </w:p>
    <w:p w14:paraId="3ACEE360" w14:textId="6D4EDDB8"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Prosimy o ograniczenie zakresu w odniesieniu do klauzuli kosztów odtworzenia dokumentów do </w:t>
      </w:r>
      <w:proofErr w:type="spellStart"/>
      <w:r w:rsidRPr="00DE7EF1">
        <w:rPr>
          <w:rFonts w:cstheme="minorHAnsi"/>
          <w:sz w:val="20"/>
          <w:szCs w:val="20"/>
        </w:rPr>
        <w:t>ryzyk</w:t>
      </w:r>
      <w:proofErr w:type="spellEnd"/>
      <w:r w:rsidRPr="00DE7EF1">
        <w:rPr>
          <w:rFonts w:cstheme="minorHAnsi"/>
          <w:sz w:val="20"/>
          <w:szCs w:val="20"/>
        </w:rPr>
        <w:t xml:space="preserve"> nazwanych. </w:t>
      </w:r>
    </w:p>
    <w:p w14:paraId="059CBB28" w14:textId="5AA6984B" w:rsidR="005213F1" w:rsidRDefault="005213F1" w:rsidP="005213F1">
      <w:pPr>
        <w:spacing w:after="0" w:line="240" w:lineRule="auto"/>
        <w:jc w:val="both"/>
        <w:rPr>
          <w:rFonts w:cstheme="minorHAnsi"/>
          <w:sz w:val="20"/>
          <w:szCs w:val="20"/>
        </w:rPr>
      </w:pPr>
      <w:r>
        <w:rPr>
          <w:rFonts w:cstheme="minorHAnsi"/>
          <w:sz w:val="20"/>
          <w:szCs w:val="20"/>
        </w:rPr>
        <w:t>Odp. Zamawiający nie wyraża zgody.</w:t>
      </w:r>
    </w:p>
    <w:p w14:paraId="442D5ED2" w14:textId="77777777" w:rsidR="005213F1" w:rsidRPr="00DE7EF1" w:rsidRDefault="005213F1" w:rsidP="005213F1">
      <w:pPr>
        <w:spacing w:after="0" w:line="240" w:lineRule="auto"/>
        <w:jc w:val="both"/>
        <w:rPr>
          <w:rFonts w:cstheme="minorHAnsi"/>
          <w:sz w:val="20"/>
          <w:szCs w:val="20"/>
        </w:rPr>
      </w:pPr>
    </w:p>
    <w:p w14:paraId="2DF5A029" w14:textId="1B9B7582"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W odniesieniu do klauzuli zabezpieczenie przeciwpożarowych i kradzieżowych. Prosimy o dopisanie, że </w:t>
      </w:r>
      <w:bookmarkStart w:id="6" w:name="_Hlk131590904"/>
      <w:r w:rsidRPr="00DE7EF1">
        <w:rPr>
          <w:rFonts w:cstheme="minorHAnsi"/>
          <w:sz w:val="20"/>
          <w:szCs w:val="20"/>
        </w:rPr>
        <w:t>Ubezpieczyciel uznaje za wystarczające opisane w SWZ zabezpieczenia pod warunkiem, że były podczas szkody włączone/uruchomione oraz, że posiadały odpowiednie przeglądy ( wymagane zgodnie z prawem). Klauzula nie miałaby zastosowania do lokalizacji, gdzie zabezpieczenia nie zostały opisane w SWZ.</w:t>
      </w:r>
      <w:bookmarkEnd w:id="6"/>
      <w:r w:rsidRPr="00DE7EF1">
        <w:rPr>
          <w:rFonts w:cstheme="minorHAnsi"/>
          <w:sz w:val="20"/>
          <w:szCs w:val="20"/>
        </w:rPr>
        <w:t xml:space="preserve"> </w:t>
      </w:r>
    </w:p>
    <w:p w14:paraId="35F7C030" w14:textId="0E68A21C" w:rsidR="005213F1" w:rsidRDefault="005213F1" w:rsidP="005213F1">
      <w:pPr>
        <w:spacing w:after="0" w:line="240" w:lineRule="auto"/>
        <w:jc w:val="both"/>
        <w:rPr>
          <w:rFonts w:cstheme="minorHAnsi"/>
          <w:sz w:val="20"/>
          <w:szCs w:val="20"/>
        </w:rPr>
      </w:pPr>
      <w:r>
        <w:rPr>
          <w:rFonts w:cstheme="minorHAnsi"/>
          <w:sz w:val="20"/>
          <w:szCs w:val="20"/>
        </w:rPr>
        <w:t>Odp. Zamawiający wyraża zgodę na wprowadzenie d</w:t>
      </w:r>
      <w:r w:rsidR="007B3356">
        <w:rPr>
          <w:rFonts w:cstheme="minorHAnsi"/>
          <w:sz w:val="20"/>
          <w:szCs w:val="20"/>
        </w:rPr>
        <w:t>o</w:t>
      </w:r>
      <w:r>
        <w:rPr>
          <w:rFonts w:cstheme="minorHAnsi"/>
          <w:sz w:val="20"/>
          <w:szCs w:val="20"/>
        </w:rPr>
        <w:t xml:space="preserve"> treści klauzuli pierwszego zdania. Wnioskowany zapis zostaje dodany w zał. nr 5 do SWZ dla części I Zamówienia w klauzuli nr 16.</w:t>
      </w:r>
    </w:p>
    <w:p w14:paraId="04FF14FB" w14:textId="77777777" w:rsidR="005213F1" w:rsidRPr="00DE7EF1" w:rsidRDefault="005213F1" w:rsidP="005213F1">
      <w:pPr>
        <w:spacing w:after="0" w:line="240" w:lineRule="auto"/>
        <w:jc w:val="both"/>
        <w:rPr>
          <w:rFonts w:cstheme="minorHAnsi"/>
          <w:sz w:val="20"/>
          <w:szCs w:val="20"/>
        </w:rPr>
      </w:pPr>
    </w:p>
    <w:p w14:paraId="430E06E8" w14:textId="1CB1886E"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lastRenderedPageBreak/>
        <w:t xml:space="preserve">W odniesieniu do klauzuli zmian w odbudowie prosimy modyfikacje limitu na następującą: 20% wartości szkody </w:t>
      </w:r>
      <w:bookmarkStart w:id="7" w:name="_Hlk131591073"/>
      <w:r w:rsidRPr="00DE7EF1">
        <w:rPr>
          <w:rFonts w:cstheme="minorHAnsi"/>
          <w:sz w:val="20"/>
          <w:szCs w:val="20"/>
        </w:rPr>
        <w:t>lecz nie więcej niż 500.000,00 zł na jedno i wszystkie zdarzenia w okresie ubezpieczenia</w:t>
      </w:r>
      <w:bookmarkEnd w:id="7"/>
      <w:r w:rsidRPr="00DE7EF1">
        <w:rPr>
          <w:rFonts w:cstheme="minorHAnsi"/>
          <w:sz w:val="20"/>
          <w:szCs w:val="20"/>
        </w:rPr>
        <w:t xml:space="preserve">. </w:t>
      </w:r>
    </w:p>
    <w:p w14:paraId="5AF90FCC" w14:textId="06C4C07A" w:rsidR="007B3356" w:rsidRPr="007B3356" w:rsidRDefault="007B3356" w:rsidP="007B3356">
      <w:pPr>
        <w:spacing w:after="0" w:line="240" w:lineRule="auto"/>
        <w:jc w:val="both"/>
        <w:rPr>
          <w:rFonts w:cstheme="minorHAnsi"/>
          <w:sz w:val="20"/>
          <w:szCs w:val="20"/>
        </w:rPr>
      </w:pPr>
      <w:r w:rsidRPr="007B3356">
        <w:rPr>
          <w:rFonts w:cstheme="minorHAnsi"/>
          <w:sz w:val="20"/>
          <w:szCs w:val="20"/>
        </w:rPr>
        <w:t>Odp. Zamawiający wyraża zgodę</w:t>
      </w:r>
      <w:r>
        <w:rPr>
          <w:rFonts w:cstheme="minorHAnsi"/>
          <w:sz w:val="20"/>
          <w:szCs w:val="20"/>
        </w:rPr>
        <w:t>.</w:t>
      </w:r>
      <w:r w:rsidRPr="007B3356">
        <w:rPr>
          <w:rFonts w:cstheme="minorHAnsi"/>
          <w:sz w:val="20"/>
          <w:szCs w:val="20"/>
        </w:rPr>
        <w:t xml:space="preserve"> Wnioskowany zapis zostaje dodany w zał. nr 5 do SWZ dla części I Zamówienia w klauzuli nr 1</w:t>
      </w:r>
      <w:r>
        <w:rPr>
          <w:rFonts w:cstheme="minorHAnsi"/>
          <w:sz w:val="20"/>
          <w:szCs w:val="20"/>
        </w:rPr>
        <w:t>8</w:t>
      </w:r>
      <w:r w:rsidRPr="007B3356">
        <w:rPr>
          <w:rFonts w:cstheme="minorHAnsi"/>
          <w:sz w:val="20"/>
          <w:szCs w:val="20"/>
        </w:rPr>
        <w:t>.</w:t>
      </w:r>
    </w:p>
    <w:p w14:paraId="61CB9AA8" w14:textId="77777777" w:rsidR="007B3356" w:rsidRPr="00DE7EF1" w:rsidRDefault="007B3356" w:rsidP="007B3356">
      <w:pPr>
        <w:spacing w:after="0" w:line="240" w:lineRule="auto"/>
        <w:jc w:val="both"/>
        <w:rPr>
          <w:rFonts w:cstheme="minorHAnsi"/>
          <w:sz w:val="20"/>
          <w:szCs w:val="20"/>
        </w:rPr>
      </w:pPr>
    </w:p>
    <w:p w14:paraId="0C2BCD19" w14:textId="5F1FBC0D"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odniesieniu do UBEZPIECZENIE ODPOWIEDZIALNOŚCI CYWILNEJ DELIKTOWEJ I KONTRAKTOWEJ Pkt 4 - Koszty dodatkowe objęte ochroną ubezpieczeniową w ramach sumy gwarancyjnej – prosimy o potwierdzenie, że „koszty obrony sądowej przed roszczeniami poszkodowanych lub uprawnionych” wymagają zgody Ubezpieczyciela</w:t>
      </w:r>
    </w:p>
    <w:p w14:paraId="5F7E1B2F" w14:textId="120B876D" w:rsidR="007B3356" w:rsidRDefault="007B3356" w:rsidP="007B3356">
      <w:pPr>
        <w:spacing w:after="0" w:line="240" w:lineRule="auto"/>
        <w:jc w:val="both"/>
        <w:rPr>
          <w:rFonts w:cstheme="minorHAnsi"/>
          <w:sz w:val="20"/>
          <w:szCs w:val="20"/>
        </w:rPr>
      </w:pPr>
      <w:r>
        <w:rPr>
          <w:rFonts w:cstheme="minorHAnsi"/>
          <w:sz w:val="20"/>
          <w:szCs w:val="20"/>
        </w:rPr>
        <w:t>Odp. Zamawiający potwierdza.</w:t>
      </w:r>
    </w:p>
    <w:p w14:paraId="5F571B44" w14:textId="77777777" w:rsidR="007B3356" w:rsidRPr="00DE7EF1" w:rsidRDefault="007B3356" w:rsidP="007B3356">
      <w:pPr>
        <w:spacing w:after="0" w:line="240" w:lineRule="auto"/>
        <w:jc w:val="both"/>
        <w:rPr>
          <w:rFonts w:cstheme="minorHAnsi"/>
          <w:sz w:val="20"/>
          <w:szCs w:val="20"/>
        </w:rPr>
      </w:pPr>
    </w:p>
    <w:p w14:paraId="0767F142" w14:textId="2BBDE229"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odniesieniu do UBEZPIECZENIE ODPOWIEDZIALNOŚCI CYWILNEJ DELIKTOWEJ I KONTRAKTOWEJ Pkt 4 – prosimy o potwierdzenie, że zakres ubezpieczenia nie obejmuje obowiązkowego ubezpieczenia OC zarządcy nieruchomości</w:t>
      </w:r>
    </w:p>
    <w:p w14:paraId="2E9A0C4C" w14:textId="6AE6C04D" w:rsidR="007B3356" w:rsidRDefault="007B3356" w:rsidP="007B3356">
      <w:pPr>
        <w:spacing w:after="0" w:line="240" w:lineRule="auto"/>
        <w:jc w:val="both"/>
        <w:rPr>
          <w:rFonts w:cstheme="minorHAnsi"/>
          <w:sz w:val="20"/>
          <w:szCs w:val="20"/>
        </w:rPr>
      </w:pPr>
      <w:r>
        <w:rPr>
          <w:rFonts w:cstheme="minorHAnsi"/>
          <w:sz w:val="20"/>
          <w:szCs w:val="20"/>
        </w:rPr>
        <w:t xml:space="preserve">Odp. Zamawiający </w:t>
      </w:r>
      <w:r w:rsidR="006504E7">
        <w:rPr>
          <w:rFonts w:cstheme="minorHAnsi"/>
          <w:sz w:val="20"/>
          <w:szCs w:val="20"/>
        </w:rPr>
        <w:t xml:space="preserve">potwierdza, </w:t>
      </w:r>
      <w:r>
        <w:rPr>
          <w:rFonts w:cstheme="minorHAnsi"/>
          <w:sz w:val="20"/>
          <w:szCs w:val="20"/>
        </w:rPr>
        <w:t>zarządza tylko mieniem własnym. Nie prowadzi działalności zarządcy i nie wprowadził takiego zakresu do programu ubezpieczenia.</w:t>
      </w:r>
    </w:p>
    <w:p w14:paraId="4B333EF9" w14:textId="77777777" w:rsidR="007B3356" w:rsidRPr="00DE7EF1" w:rsidRDefault="007B3356" w:rsidP="007B3356">
      <w:pPr>
        <w:spacing w:after="0" w:line="240" w:lineRule="auto"/>
        <w:jc w:val="both"/>
        <w:rPr>
          <w:rFonts w:cstheme="minorHAnsi"/>
          <w:sz w:val="20"/>
          <w:szCs w:val="20"/>
        </w:rPr>
      </w:pPr>
    </w:p>
    <w:p w14:paraId="399F14CB" w14:textId="316C3D70"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odniesieniu do UBEZPIECZENIE ODPOWIEDZIALNOŚCI CYWILNEJ DELIKTOWEJ I KONTRAKTOWEJ Pkt 4- prosimy o potwierdzenie, że Zamawiający nie jest organizatorem turystyki lub pośrednikiem turystycznym w rozumieniu ustawy z dnia 29 sierpnia 1997 r. o usługach turystycznych</w:t>
      </w:r>
    </w:p>
    <w:p w14:paraId="63EDFDE6" w14:textId="77777777" w:rsidR="006504E7" w:rsidRPr="006504E7" w:rsidRDefault="006504E7" w:rsidP="006504E7">
      <w:pPr>
        <w:spacing w:after="0" w:line="240" w:lineRule="auto"/>
        <w:jc w:val="both"/>
        <w:rPr>
          <w:rFonts w:cstheme="minorHAnsi"/>
          <w:sz w:val="20"/>
          <w:szCs w:val="20"/>
        </w:rPr>
      </w:pPr>
      <w:r w:rsidRPr="006504E7">
        <w:rPr>
          <w:rFonts w:cstheme="minorHAnsi"/>
          <w:sz w:val="20"/>
          <w:szCs w:val="20"/>
        </w:rPr>
        <w:t>Odp. Zamawiający potwierdza.</w:t>
      </w:r>
    </w:p>
    <w:p w14:paraId="207DC815" w14:textId="77777777" w:rsidR="006504E7" w:rsidRPr="00DE7EF1" w:rsidRDefault="006504E7" w:rsidP="006504E7">
      <w:pPr>
        <w:spacing w:after="0" w:line="240" w:lineRule="auto"/>
        <w:jc w:val="both"/>
        <w:rPr>
          <w:rFonts w:cstheme="minorHAnsi"/>
          <w:sz w:val="20"/>
          <w:szCs w:val="20"/>
        </w:rPr>
      </w:pPr>
    </w:p>
    <w:p w14:paraId="26ED82D8" w14:textId="77777777" w:rsidR="00DE7EF1" w:rsidRP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W odniesieniu do UBEZPIECZENIE ODPOWIEDZIALNOŚCI CYWILNEJ DELIKTOWEJ I KONTRAKTOWEJ Pkt 4.13 – prosimy o potwierdzenie, że zakres ubezpieczenia nie obejmuje </w:t>
      </w:r>
    </w:p>
    <w:p w14:paraId="00C15CCF" w14:textId="77777777" w:rsidR="00DE7EF1" w:rsidRPr="00DE7EF1" w:rsidRDefault="00DE7EF1" w:rsidP="00DE7EF1">
      <w:pPr>
        <w:tabs>
          <w:tab w:val="num" w:pos="0"/>
        </w:tabs>
        <w:jc w:val="both"/>
        <w:rPr>
          <w:rFonts w:cstheme="minorHAnsi"/>
          <w:sz w:val="20"/>
          <w:szCs w:val="20"/>
        </w:rPr>
      </w:pPr>
      <w:r w:rsidRPr="00DE7EF1">
        <w:rPr>
          <w:rFonts w:cstheme="minorHAnsi"/>
          <w:sz w:val="20"/>
          <w:szCs w:val="20"/>
        </w:rPr>
        <w:t>-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w:t>
      </w:r>
    </w:p>
    <w:p w14:paraId="1512177E" w14:textId="77777777" w:rsidR="00DE7EF1" w:rsidRPr="00DE7EF1" w:rsidRDefault="00DE7EF1" w:rsidP="00DE7EF1">
      <w:pPr>
        <w:tabs>
          <w:tab w:val="num" w:pos="0"/>
        </w:tabs>
        <w:jc w:val="both"/>
        <w:rPr>
          <w:rFonts w:cstheme="minorHAnsi"/>
          <w:sz w:val="20"/>
          <w:szCs w:val="20"/>
        </w:rPr>
      </w:pPr>
      <w:r w:rsidRPr="00DE7EF1">
        <w:rPr>
          <w:rFonts w:cstheme="minorHAnsi"/>
          <w:sz w:val="20"/>
          <w:szCs w:val="20"/>
        </w:rPr>
        <w:t>- szkód spowodowanych przez azbest i formaldehyd, lub produkty zawierające azbest</w:t>
      </w:r>
    </w:p>
    <w:p w14:paraId="721BE947" w14:textId="548127C0" w:rsidR="00DE7EF1" w:rsidRDefault="00DE7EF1" w:rsidP="00DE7EF1">
      <w:pPr>
        <w:tabs>
          <w:tab w:val="num" w:pos="0"/>
        </w:tabs>
        <w:jc w:val="both"/>
        <w:rPr>
          <w:rFonts w:cstheme="minorHAnsi"/>
          <w:sz w:val="20"/>
          <w:szCs w:val="20"/>
        </w:rPr>
      </w:pPr>
      <w:r w:rsidRPr="00DE7EF1">
        <w:rPr>
          <w:rFonts w:cstheme="minorHAnsi"/>
          <w:sz w:val="20"/>
          <w:szCs w:val="20"/>
        </w:rPr>
        <w:t>- szkód powstałych wskutek osiadania gruntu, osunięcia się ziemi, zalania przez wody stojące lub płynące</w:t>
      </w:r>
    </w:p>
    <w:p w14:paraId="75171D1E" w14:textId="12C4F6B8" w:rsidR="006504E7" w:rsidRDefault="006504E7" w:rsidP="006504E7">
      <w:pPr>
        <w:spacing w:after="0" w:line="240" w:lineRule="auto"/>
        <w:jc w:val="both"/>
        <w:rPr>
          <w:rFonts w:cstheme="minorHAnsi"/>
          <w:sz w:val="20"/>
          <w:szCs w:val="20"/>
        </w:rPr>
      </w:pPr>
      <w:r>
        <w:rPr>
          <w:rFonts w:cstheme="minorHAnsi"/>
          <w:sz w:val="20"/>
          <w:szCs w:val="20"/>
        </w:rPr>
        <w:t>Odp. Zamawiający potwierdza.</w:t>
      </w:r>
    </w:p>
    <w:p w14:paraId="2939BD33" w14:textId="77777777" w:rsidR="006504E7" w:rsidRDefault="006504E7" w:rsidP="006504E7">
      <w:pPr>
        <w:spacing w:after="0" w:line="240" w:lineRule="auto"/>
        <w:jc w:val="both"/>
        <w:rPr>
          <w:rFonts w:cstheme="minorHAnsi"/>
          <w:sz w:val="20"/>
          <w:szCs w:val="20"/>
        </w:rPr>
      </w:pPr>
    </w:p>
    <w:p w14:paraId="33D15074" w14:textId="271C0487"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W odniesieniu do UBEZPIECZENIE ODPOWIEDZIALNOŚCI CYWILNEJ DELIKTOWEJ I KONTRAKTOWEJ Pkt 4.15 – prosimy o wykreślenie w całości</w:t>
      </w:r>
    </w:p>
    <w:p w14:paraId="3B3B8485" w14:textId="220D4E2A" w:rsidR="006504E7" w:rsidRPr="006504E7" w:rsidRDefault="006504E7" w:rsidP="006504E7">
      <w:pPr>
        <w:spacing w:after="0" w:line="240" w:lineRule="auto"/>
        <w:jc w:val="both"/>
        <w:rPr>
          <w:rFonts w:cstheme="minorHAnsi"/>
          <w:sz w:val="20"/>
          <w:szCs w:val="20"/>
        </w:rPr>
      </w:pPr>
      <w:r w:rsidRPr="006504E7">
        <w:rPr>
          <w:rFonts w:cstheme="minorHAnsi"/>
          <w:sz w:val="20"/>
          <w:szCs w:val="20"/>
        </w:rPr>
        <w:t xml:space="preserve">Odp. Zamawiający </w:t>
      </w:r>
      <w:r>
        <w:rPr>
          <w:rFonts w:cstheme="minorHAnsi"/>
          <w:sz w:val="20"/>
          <w:szCs w:val="20"/>
        </w:rPr>
        <w:t>nie wyraża zgody.</w:t>
      </w:r>
    </w:p>
    <w:p w14:paraId="78E66EF4" w14:textId="77777777" w:rsidR="006504E7" w:rsidRPr="00DE7EF1" w:rsidRDefault="006504E7" w:rsidP="006504E7">
      <w:pPr>
        <w:spacing w:after="0" w:line="240" w:lineRule="auto"/>
        <w:jc w:val="both"/>
        <w:rPr>
          <w:rFonts w:cstheme="minorHAnsi"/>
          <w:sz w:val="20"/>
          <w:szCs w:val="20"/>
        </w:rPr>
      </w:pPr>
    </w:p>
    <w:p w14:paraId="0008338F" w14:textId="737C6537"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 xml:space="preserve">W odniesieniu do UBEZPIECZENIE ODPOWIEDZIALNOŚCI CYWILNEJ DELIKTOWEJ I KONTRAKTOWEJ Pkt 4.28 – prosimy o doprecyzowanie, że </w:t>
      </w:r>
      <w:bookmarkStart w:id="8" w:name="_Hlk131591884"/>
      <w:bookmarkStart w:id="9" w:name="_Hlk131591864"/>
      <w:r w:rsidRPr="00DE7EF1">
        <w:rPr>
          <w:rFonts w:cstheme="minorHAnsi"/>
          <w:sz w:val="20"/>
          <w:szCs w:val="20"/>
        </w:rPr>
        <w:t xml:space="preserve">ochrona nie obejmuje szkód w pojazdach mechanicznych podlegających obowiązkowemu ubezpieczeniu </w:t>
      </w:r>
      <w:proofErr w:type="spellStart"/>
      <w:r w:rsidRPr="00DE7EF1">
        <w:rPr>
          <w:rFonts w:cstheme="minorHAnsi"/>
          <w:sz w:val="20"/>
          <w:szCs w:val="20"/>
        </w:rPr>
        <w:t>OCppm</w:t>
      </w:r>
      <w:bookmarkEnd w:id="8"/>
      <w:proofErr w:type="spellEnd"/>
    </w:p>
    <w:bookmarkEnd w:id="9"/>
    <w:p w14:paraId="0643E585" w14:textId="3F5E3931" w:rsidR="006504E7" w:rsidRDefault="006504E7" w:rsidP="006504E7">
      <w:pPr>
        <w:spacing w:after="0" w:line="240" w:lineRule="auto"/>
        <w:jc w:val="both"/>
        <w:rPr>
          <w:rFonts w:cstheme="minorHAnsi"/>
          <w:sz w:val="20"/>
          <w:szCs w:val="20"/>
        </w:rPr>
      </w:pPr>
      <w:r>
        <w:rPr>
          <w:rFonts w:cstheme="minorHAnsi"/>
          <w:sz w:val="20"/>
          <w:szCs w:val="20"/>
        </w:rPr>
        <w:t>Odp. Zamawiający wyraża zgodę. Wnioskowany zapis został dodany do zał. nr 5  w części I Zamówienia w ryzyku A punkt 4.28.</w:t>
      </w:r>
    </w:p>
    <w:p w14:paraId="47F5E4FA" w14:textId="77777777" w:rsidR="006504E7" w:rsidRPr="00DE7EF1" w:rsidRDefault="006504E7" w:rsidP="006504E7">
      <w:pPr>
        <w:spacing w:after="0" w:line="240" w:lineRule="auto"/>
        <w:jc w:val="both"/>
        <w:rPr>
          <w:rFonts w:cstheme="minorHAnsi"/>
          <w:sz w:val="20"/>
          <w:szCs w:val="20"/>
        </w:rPr>
      </w:pPr>
    </w:p>
    <w:p w14:paraId="55AE9804" w14:textId="4644709B"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Klauzula odpowiedzialności za długotrwałe oddziaływanie czynników  - prosimy o potwierdzenie, że zakres ubezpieczenia obejmuje wyłącznie Szkody nagłe i niespodziewane powstałe na skutek długotrwałego oddziaływania czynników</w:t>
      </w:r>
      <w:r w:rsidR="006504E7">
        <w:rPr>
          <w:rFonts w:cstheme="minorHAnsi"/>
          <w:sz w:val="20"/>
          <w:szCs w:val="20"/>
        </w:rPr>
        <w:t>.</w:t>
      </w:r>
    </w:p>
    <w:p w14:paraId="4DD09712" w14:textId="77777777" w:rsidR="006504E7" w:rsidRPr="006504E7" w:rsidRDefault="006504E7" w:rsidP="006504E7">
      <w:pPr>
        <w:spacing w:after="0" w:line="240" w:lineRule="auto"/>
        <w:jc w:val="both"/>
        <w:rPr>
          <w:rFonts w:cstheme="minorHAnsi"/>
          <w:sz w:val="20"/>
          <w:szCs w:val="20"/>
        </w:rPr>
      </w:pPr>
      <w:r w:rsidRPr="006504E7">
        <w:rPr>
          <w:rFonts w:cstheme="minorHAnsi"/>
          <w:sz w:val="20"/>
          <w:szCs w:val="20"/>
        </w:rPr>
        <w:t>Odp. Zamawiający potwierdza.</w:t>
      </w:r>
    </w:p>
    <w:p w14:paraId="4AA0D275" w14:textId="77777777" w:rsidR="006504E7" w:rsidRPr="00DE7EF1" w:rsidRDefault="006504E7" w:rsidP="006504E7">
      <w:pPr>
        <w:spacing w:after="0" w:line="240" w:lineRule="auto"/>
        <w:jc w:val="both"/>
        <w:rPr>
          <w:rFonts w:cstheme="minorHAnsi"/>
          <w:sz w:val="20"/>
          <w:szCs w:val="20"/>
        </w:rPr>
      </w:pPr>
    </w:p>
    <w:p w14:paraId="260AAB98" w14:textId="3EDD907E" w:rsidR="00DE7EF1" w:rsidRDefault="00DE7EF1" w:rsidP="00407AB1">
      <w:pPr>
        <w:numPr>
          <w:ilvl w:val="0"/>
          <w:numId w:val="20"/>
        </w:numPr>
        <w:spacing w:after="0" w:line="240" w:lineRule="auto"/>
        <w:ind w:left="0" w:firstLine="0"/>
        <w:jc w:val="both"/>
        <w:rPr>
          <w:rFonts w:cstheme="minorHAnsi"/>
          <w:sz w:val="20"/>
          <w:szCs w:val="20"/>
        </w:rPr>
      </w:pPr>
      <w:r w:rsidRPr="00DE7EF1">
        <w:rPr>
          <w:rFonts w:cstheme="minorHAnsi"/>
          <w:sz w:val="20"/>
          <w:szCs w:val="20"/>
        </w:rPr>
        <w:t>Klauzula odpowiedzialności w związku z naruszeniem przepisów o ochronie danych osobowych -  Prosimy o graniczenie zakresu ochrony do szkód wynikające z naruszenia przepisów o ochronie danych osobowych i wyłączenie z zakresu ubezpieczenia Szkód polegające na naruszeniu dóbr osobistych.</w:t>
      </w:r>
    </w:p>
    <w:p w14:paraId="54FD168D" w14:textId="2BFC0587" w:rsidR="006504E7" w:rsidRDefault="001D1471" w:rsidP="006504E7">
      <w:pPr>
        <w:spacing w:after="0" w:line="240" w:lineRule="auto"/>
        <w:jc w:val="both"/>
        <w:rPr>
          <w:rFonts w:cstheme="minorHAnsi"/>
          <w:sz w:val="20"/>
          <w:szCs w:val="20"/>
        </w:rPr>
      </w:pPr>
      <w:r>
        <w:rPr>
          <w:rFonts w:cstheme="minorHAnsi"/>
          <w:sz w:val="20"/>
          <w:szCs w:val="20"/>
        </w:rPr>
        <w:t>Odp. Zamawiający nie wyraża zgody. Klauzula jest fakultatywna – nie ma obowiązku zaakceptowania jej w ofercie.</w:t>
      </w:r>
    </w:p>
    <w:p w14:paraId="4208F3A4" w14:textId="77777777" w:rsidR="001D1471" w:rsidRPr="00DE7EF1" w:rsidRDefault="001D1471" w:rsidP="006504E7">
      <w:pPr>
        <w:spacing w:after="0" w:line="240" w:lineRule="auto"/>
        <w:jc w:val="both"/>
        <w:rPr>
          <w:rFonts w:cstheme="minorHAnsi"/>
          <w:sz w:val="20"/>
          <w:szCs w:val="20"/>
        </w:rPr>
      </w:pPr>
    </w:p>
    <w:p w14:paraId="498B6B1B" w14:textId="28FAF6DF" w:rsidR="006504E7" w:rsidRPr="006504E7"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13C539CA" w14:textId="2F40C8DE" w:rsidR="00DE7EF1" w:rsidRDefault="00DE7EF1" w:rsidP="00DE7EF1">
      <w:pPr>
        <w:pStyle w:val="Akapitzlist"/>
        <w:tabs>
          <w:tab w:val="num" w:pos="0"/>
        </w:tabs>
        <w:ind w:left="0"/>
        <w:jc w:val="both"/>
        <w:rPr>
          <w:rFonts w:cstheme="minorHAnsi"/>
          <w:sz w:val="20"/>
          <w:szCs w:val="20"/>
        </w:rPr>
      </w:pPr>
      <w:bookmarkStart w:id="10" w:name="_Hlk131592253"/>
      <w:r w:rsidRPr="00DE7EF1">
        <w:rPr>
          <w:rFonts w:cstheme="minorHAnsi"/>
          <w:sz w:val="20"/>
          <w:szCs w:val="20"/>
        </w:rPr>
        <w:lastRenderedPageBreak/>
        <w:t>powstałe wskutek wybuchu wywołanego przez Ubezpieczającego w celach produkcyjnych, eksploatacyjnych lub rozbiórkowych</w:t>
      </w:r>
      <w:bookmarkEnd w:id="10"/>
      <w:r w:rsidRPr="00DE7EF1">
        <w:rPr>
          <w:rFonts w:cstheme="minorHAnsi"/>
          <w:sz w:val="20"/>
          <w:szCs w:val="20"/>
        </w:rPr>
        <w:t>,</w:t>
      </w:r>
    </w:p>
    <w:p w14:paraId="6366AB36" w14:textId="242DA994" w:rsidR="001D1471" w:rsidRDefault="001D1471" w:rsidP="00DE7EF1">
      <w:pPr>
        <w:pStyle w:val="Akapitzlist"/>
        <w:tabs>
          <w:tab w:val="num" w:pos="0"/>
        </w:tabs>
        <w:ind w:left="0"/>
        <w:jc w:val="both"/>
        <w:rPr>
          <w:rFonts w:cstheme="minorHAnsi"/>
          <w:sz w:val="20"/>
          <w:szCs w:val="20"/>
        </w:rPr>
      </w:pPr>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p w14:paraId="06CF5C59" w14:textId="77777777" w:rsidR="001D1471" w:rsidRPr="00DE7EF1" w:rsidRDefault="001D1471" w:rsidP="00DE7EF1">
      <w:pPr>
        <w:pStyle w:val="Akapitzlist"/>
        <w:tabs>
          <w:tab w:val="num" w:pos="0"/>
        </w:tabs>
        <w:ind w:left="0"/>
        <w:jc w:val="both"/>
        <w:rPr>
          <w:rFonts w:cstheme="minorHAnsi"/>
          <w:sz w:val="20"/>
          <w:szCs w:val="20"/>
        </w:rPr>
      </w:pPr>
    </w:p>
    <w:p w14:paraId="1046B4FB"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0399CD51" w14:textId="6008A69B" w:rsidR="00DE7EF1" w:rsidRDefault="00DE7EF1" w:rsidP="00DE7EF1">
      <w:pPr>
        <w:pStyle w:val="Akapitzlist"/>
        <w:tabs>
          <w:tab w:val="num" w:pos="0"/>
        </w:tabs>
        <w:ind w:left="0"/>
        <w:jc w:val="both"/>
        <w:rPr>
          <w:rFonts w:cstheme="minorHAnsi"/>
          <w:sz w:val="20"/>
          <w:szCs w:val="20"/>
        </w:rPr>
      </w:pPr>
      <w:bookmarkStart w:id="11" w:name="_Hlk131592309"/>
      <w:r w:rsidRPr="00DE7EF1">
        <w:rPr>
          <w:rFonts w:cstheme="minorHAnsi"/>
          <w:sz w:val="20"/>
          <w:szCs w:val="20"/>
        </w:rPr>
        <w:t>powstałe w mieniu składowanym niezgodnie z wymaganiami producenta lub dostawcy, chyba, że sposób składowania nie miał wpływu na powstanie lub rozmiar szkody</w:t>
      </w:r>
      <w:r w:rsidR="00884198">
        <w:rPr>
          <w:rFonts w:cstheme="minorHAnsi"/>
          <w:sz w:val="20"/>
          <w:szCs w:val="20"/>
        </w:rPr>
        <w:t>.</w:t>
      </w:r>
    </w:p>
    <w:p w14:paraId="742D4417" w14:textId="77777777" w:rsidR="00884198" w:rsidRDefault="00884198" w:rsidP="00884198">
      <w:pPr>
        <w:pStyle w:val="Akapitzlist"/>
        <w:tabs>
          <w:tab w:val="num" w:pos="0"/>
        </w:tabs>
        <w:ind w:left="0"/>
        <w:jc w:val="both"/>
        <w:rPr>
          <w:rFonts w:cstheme="minorHAnsi"/>
          <w:sz w:val="20"/>
          <w:szCs w:val="20"/>
        </w:rPr>
      </w:pPr>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p w14:paraId="46EC5F00" w14:textId="77777777" w:rsidR="00884198" w:rsidRPr="00DE7EF1" w:rsidRDefault="00884198" w:rsidP="00DE7EF1">
      <w:pPr>
        <w:pStyle w:val="Akapitzlist"/>
        <w:tabs>
          <w:tab w:val="num" w:pos="0"/>
        </w:tabs>
        <w:ind w:left="0"/>
        <w:jc w:val="both"/>
        <w:rPr>
          <w:rFonts w:cstheme="minorHAnsi"/>
          <w:sz w:val="20"/>
          <w:szCs w:val="20"/>
        </w:rPr>
      </w:pPr>
    </w:p>
    <w:bookmarkEnd w:id="11"/>
    <w:p w14:paraId="3E663E85"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73794097" w14:textId="079A2A02"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powstałe w środkach obrotowych, rzeczach ruchomych osób trzecich oraz mieniu nie eksploatowanym, w wyniku uszkodzenia/ zniszczenia będącego następstwem zalania, powodzi lub deszczu nawalnego składowanych poniżej poziomu gruntu, jeżeli składowane były niżej niż 10 cm nad podłogą, powyższe nie dotyczy przypadku gdy zalanie nastąpiło bezpośrednio z góry,</w:t>
      </w:r>
    </w:p>
    <w:p w14:paraId="404A47BF" w14:textId="0F5D18E4" w:rsidR="00884198" w:rsidRDefault="00884198" w:rsidP="00DE7EF1">
      <w:pPr>
        <w:pStyle w:val="Akapitzlist"/>
        <w:tabs>
          <w:tab w:val="num" w:pos="0"/>
        </w:tabs>
        <w:ind w:left="0"/>
        <w:jc w:val="both"/>
        <w:rPr>
          <w:rFonts w:cstheme="minorHAnsi"/>
          <w:sz w:val="20"/>
          <w:szCs w:val="20"/>
        </w:rPr>
      </w:pPr>
      <w:r>
        <w:rPr>
          <w:rFonts w:cstheme="minorHAnsi"/>
          <w:sz w:val="20"/>
          <w:szCs w:val="20"/>
        </w:rPr>
        <w:t xml:space="preserve">Od. Zmawiający nie wyraża zgody. Ta kwestia została opisana w  pytaniach 31 i </w:t>
      </w:r>
      <w:r w:rsidR="008B761D">
        <w:rPr>
          <w:rFonts w:cstheme="minorHAnsi"/>
          <w:sz w:val="20"/>
          <w:szCs w:val="20"/>
        </w:rPr>
        <w:t>80</w:t>
      </w:r>
      <w:r>
        <w:rPr>
          <w:rFonts w:cstheme="minorHAnsi"/>
          <w:sz w:val="20"/>
          <w:szCs w:val="20"/>
        </w:rPr>
        <w:t>.</w:t>
      </w:r>
    </w:p>
    <w:p w14:paraId="11675AEE" w14:textId="77777777" w:rsidR="00884198" w:rsidRPr="00DE7EF1" w:rsidRDefault="00884198" w:rsidP="00DE7EF1">
      <w:pPr>
        <w:pStyle w:val="Akapitzlist"/>
        <w:tabs>
          <w:tab w:val="num" w:pos="0"/>
        </w:tabs>
        <w:ind w:left="0"/>
        <w:jc w:val="both"/>
        <w:rPr>
          <w:rFonts w:cstheme="minorHAnsi"/>
          <w:sz w:val="20"/>
          <w:szCs w:val="20"/>
        </w:rPr>
      </w:pPr>
    </w:p>
    <w:p w14:paraId="0DAFDD9D" w14:textId="77777777" w:rsidR="00DE7EF1" w:rsidRPr="00DE7EF1" w:rsidRDefault="00DE7EF1" w:rsidP="00407AB1">
      <w:pPr>
        <w:pStyle w:val="Akapitzlist"/>
        <w:numPr>
          <w:ilvl w:val="0"/>
          <w:numId w:val="20"/>
        </w:numPr>
        <w:spacing w:after="0" w:line="240" w:lineRule="auto"/>
        <w:ind w:left="0" w:firstLine="0"/>
        <w:contextualSpacing w:val="0"/>
        <w:rPr>
          <w:rFonts w:cstheme="minorHAnsi"/>
          <w:sz w:val="20"/>
          <w:szCs w:val="20"/>
        </w:rPr>
      </w:pPr>
      <w:r w:rsidRPr="00DE7EF1">
        <w:rPr>
          <w:rFonts w:cstheme="minorHAnsi"/>
          <w:sz w:val="20"/>
          <w:szCs w:val="20"/>
        </w:rPr>
        <w:t xml:space="preserve">W ubezpieczeniu mienia prosimy o dodanie wyłączenia: </w:t>
      </w:r>
    </w:p>
    <w:p w14:paraId="2ED59425" w14:textId="27B40443" w:rsidR="00DE7EF1" w:rsidRDefault="00DE7EF1" w:rsidP="00DE7EF1">
      <w:pPr>
        <w:pStyle w:val="Akapitzlist"/>
        <w:tabs>
          <w:tab w:val="num" w:pos="0"/>
        </w:tabs>
        <w:ind w:left="0"/>
        <w:jc w:val="both"/>
        <w:rPr>
          <w:rFonts w:cstheme="minorHAnsi"/>
          <w:sz w:val="20"/>
          <w:szCs w:val="20"/>
        </w:rPr>
      </w:pPr>
      <w:bookmarkStart w:id="12" w:name="_Hlk131593160"/>
      <w:r w:rsidRPr="00DE7EF1">
        <w:rPr>
          <w:rFonts w:cstheme="minorHAnsi"/>
          <w:sz w:val="20"/>
          <w:szCs w:val="20"/>
        </w:rPr>
        <w:t>powstałe w wyniku nie przestrzegania przez Ubezpieczającego wymogów określonych w obowiązujących przepisach prawa, Polskich Normach i normach branżowych, o ile miało to wpływ na powstanie szkody lub jej rozmiar, powstałe w środkach obrotowych, rzeczach ruchomych osób trzecich oraz mieniu</w:t>
      </w:r>
      <w:bookmarkEnd w:id="12"/>
      <w:r w:rsidRPr="00DE7EF1">
        <w:rPr>
          <w:rFonts w:cstheme="minorHAnsi"/>
          <w:sz w:val="20"/>
          <w:szCs w:val="20"/>
        </w:rPr>
        <w:t xml:space="preserve"> </w:t>
      </w:r>
    </w:p>
    <w:p w14:paraId="676AEFAD" w14:textId="77777777" w:rsidR="00CF6B62" w:rsidRDefault="00CF6B62" w:rsidP="00CF6B62">
      <w:pPr>
        <w:pStyle w:val="Akapitzlist"/>
        <w:tabs>
          <w:tab w:val="num" w:pos="0"/>
        </w:tabs>
        <w:ind w:left="0"/>
        <w:jc w:val="both"/>
        <w:rPr>
          <w:rFonts w:cstheme="minorHAnsi"/>
          <w:sz w:val="20"/>
          <w:szCs w:val="20"/>
        </w:rPr>
      </w:pPr>
      <w:bookmarkStart w:id="13" w:name="_Hlk131593908"/>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bookmarkEnd w:id="13"/>
    <w:p w14:paraId="4014576E" w14:textId="0C799C16" w:rsidR="00CF6B62" w:rsidRDefault="00CF6B62" w:rsidP="00DE7EF1">
      <w:pPr>
        <w:pStyle w:val="Akapitzlist"/>
        <w:tabs>
          <w:tab w:val="num" w:pos="0"/>
        </w:tabs>
        <w:ind w:left="0"/>
        <w:jc w:val="both"/>
        <w:rPr>
          <w:rFonts w:cstheme="minorHAnsi"/>
          <w:sz w:val="20"/>
          <w:szCs w:val="20"/>
        </w:rPr>
      </w:pPr>
    </w:p>
    <w:p w14:paraId="52A12D8D"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0C5D5976" w14:textId="1114DEEB"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powstałe w związku lub wskutek modyfikacji genetycznych,</w:t>
      </w:r>
    </w:p>
    <w:p w14:paraId="0F81F980" w14:textId="77777777" w:rsidR="004F51EC" w:rsidRDefault="004F51EC" w:rsidP="004F51EC">
      <w:pPr>
        <w:pStyle w:val="Akapitzlist"/>
        <w:tabs>
          <w:tab w:val="num" w:pos="0"/>
        </w:tabs>
        <w:ind w:left="0"/>
        <w:jc w:val="both"/>
        <w:rPr>
          <w:rFonts w:cstheme="minorHAnsi"/>
          <w:sz w:val="20"/>
          <w:szCs w:val="20"/>
        </w:rPr>
      </w:pPr>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p w14:paraId="68B8AAEB" w14:textId="77777777" w:rsidR="004F51EC" w:rsidRPr="00DE7EF1" w:rsidRDefault="004F51EC" w:rsidP="00DE7EF1">
      <w:pPr>
        <w:pStyle w:val="Akapitzlist"/>
        <w:tabs>
          <w:tab w:val="num" w:pos="0"/>
        </w:tabs>
        <w:ind w:left="0"/>
        <w:jc w:val="both"/>
        <w:rPr>
          <w:rFonts w:cstheme="minorHAnsi"/>
          <w:sz w:val="20"/>
          <w:szCs w:val="20"/>
        </w:rPr>
      </w:pPr>
    </w:p>
    <w:p w14:paraId="743DB22C"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7DE92590" w14:textId="084D6E35" w:rsidR="00DE7EF1" w:rsidRDefault="00DE7EF1" w:rsidP="00DE7EF1">
      <w:pPr>
        <w:pStyle w:val="Akapitzlist"/>
        <w:tabs>
          <w:tab w:val="num" w:pos="0"/>
        </w:tabs>
        <w:ind w:left="0"/>
        <w:jc w:val="both"/>
        <w:rPr>
          <w:rFonts w:cstheme="minorHAnsi"/>
          <w:sz w:val="20"/>
          <w:szCs w:val="20"/>
        </w:rPr>
      </w:pPr>
      <w:bookmarkStart w:id="14" w:name="_Hlk131593941"/>
      <w:r w:rsidRPr="00DE7EF1">
        <w:rPr>
          <w:rFonts w:cstheme="minorHAnsi"/>
          <w:sz w:val="20"/>
          <w:szCs w:val="20"/>
        </w:rPr>
        <w:t>powstałe w związku lub wskutek prób lub testów, z wyjątkiem prób i testów przeprowadzanych w związku z okresowymi badaniami eksploatacyjnymi (oględzinami i przeglądami),</w:t>
      </w:r>
    </w:p>
    <w:p w14:paraId="438EA345" w14:textId="77777777" w:rsidR="004F51EC" w:rsidRDefault="004F51EC" w:rsidP="004F51EC">
      <w:pPr>
        <w:pStyle w:val="Akapitzlist"/>
        <w:tabs>
          <w:tab w:val="num" w:pos="0"/>
        </w:tabs>
        <w:ind w:left="0"/>
        <w:jc w:val="both"/>
        <w:rPr>
          <w:rFonts w:cstheme="minorHAnsi"/>
          <w:sz w:val="20"/>
          <w:szCs w:val="20"/>
        </w:rPr>
      </w:pPr>
      <w:bookmarkStart w:id="15" w:name="_Hlk131593987"/>
      <w:bookmarkEnd w:id="14"/>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bookmarkEnd w:id="15"/>
    <w:p w14:paraId="1D899E67" w14:textId="77777777" w:rsidR="004F51EC" w:rsidRPr="00DE7EF1" w:rsidRDefault="004F51EC" w:rsidP="00DE7EF1">
      <w:pPr>
        <w:pStyle w:val="Akapitzlist"/>
        <w:tabs>
          <w:tab w:val="num" w:pos="0"/>
        </w:tabs>
        <w:ind w:left="0"/>
        <w:jc w:val="both"/>
        <w:rPr>
          <w:rFonts w:cstheme="minorHAnsi"/>
          <w:sz w:val="20"/>
          <w:szCs w:val="20"/>
        </w:rPr>
      </w:pPr>
    </w:p>
    <w:p w14:paraId="7452EE95"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2C97D246" w14:textId="77777777" w:rsidR="00DE7EF1" w:rsidRPr="00DE7EF1" w:rsidRDefault="00DE7EF1" w:rsidP="00DE7EF1">
      <w:pPr>
        <w:pStyle w:val="Akapitzlist"/>
        <w:tabs>
          <w:tab w:val="num" w:pos="0"/>
        </w:tabs>
        <w:ind w:left="0"/>
        <w:jc w:val="both"/>
        <w:rPr>
          <w:rFonts w:cstheme="minorHAnsi"/>
          <w:sz w:val="20"/>
          <w:szCs w:val="20"/>
        </w:rPr>
      </w:pPr>
      <w:bookmarkStart w:id="16" w:name="_Hlk131594064"/>
      <w:r w:rsidRPr="00DE7EF1">
        <w:rPr>
          <w:rFonts w:cstheme="minorHAnsi"/>
          <w:sz w:val="20"/>
          <w:szCs w:val="20"/>
        </w:rPr>
        <w:t>Szkody polegające na lub powstałe wskutek utraty wagi, wyparowania, skurczenia, zmian w kolorze, fakturze,</w:t>
      </w:r>
    </w:p>
    <w:p w14:paraId="576AA2EB" w14:textId="0722C2DC"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zapachu, chyba że są one bezpośrednim następstwem Zdarzenia objętego zakresem ubezpieczenia,</w:t>
      </w:r>
    </w:p>
    <w:bookmarkEnd w:id="16"/>
    <w:p w14:paraId="72CA7100" w14:textId="77777777" w:rsidR="004F51EC" w:rsidRDefault="004F51EC" w:rsidP="004F51EC">
      <w:pPr>
        <w:pStyle w:val="Akapitzlist"/>
        <w:tabs>
          <w:tab w:val="num" w:pos="0"/>
        </w:tabs>
        <w:ind w:left="0"/>
        <w:jc w:val="both"/>
        <w:rPr>
          <w:rFonts w:cstheme="minorHAnsi"/>
          <w:sz w:val="20"/>
          <w:szCs w:val="20"/>
        </w:rPr>
      </w:pPr>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p w14:paraId="5B9A1DD4" w14:textId="77777777" w:rsidR="004F51EC" w:rsidRPr="00DE7EF1" w:rsidRDefault="004F51EC" w:rsidP="00DE7EF1">
      <w:pPr>
        <w:pStyle w:val="Akapitzlist"/>
        <w:tabs>
          <w:tab w:val="num" w:pos="0"/>
        </w:tabs>
        <w:ind w:left="0"/>
        <w:jc w:val="both"/>
        <w:rPr>
          <w:rFonts w:cstheme="minorHAnsi"/>
          <w:sz w:val="20"/>
          <w:szCs w:val="20"/>
        </w:rPr>
      </w:pPr>
    </w:p>
    <w:p w14:paraId="30F8E2E5"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572536A5" w14:textId="04BC2E91"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Szkody polegające na lub powstałe wskutek systematycznego przemarzania ścian, przesiąkania, zawilgacania z powodu nieszczelności urządzeń wodno-kanalizacyjnych i innych instalacji i urządzeń technologicznych,</w:t>
      </w:r>
    </w:p>
    <w:p w14:paraId="425318EA" w14:textId="0F06CEA7" w:rsidR="004F51EC" w:rsidRDefault="004F51EC" w:rsidP="00DE7EF1">
      <w:pPr>
        <w:pStyle w:val="Akapitzlist"/>
        <w:tabs>
          <w:tab w:val="num" w:pos="0"/>
        </w:tabs>
        <w:ind w:left="0"/>
        <w:jc w:val="both"/>
        <w:rPr>
          <w:rFonts w:cstheme="minorHAnsi"/>
          <w:sz w:val="20"/>
          <w:szCs w:val="20"/>
        </w:rPr>
      </w:pPr>
      <w:r>
        <w:rPr>
          <w:rFonts w:cstheme="minorHAnsi"/>
          <w:sz w:val="20"/>
          <w:szCs w:val="20"/>
        </w:rPr>
        <w:t>Odp. Zamawi</w:t>
      </w:r>
      <w:r w:rsidR="00065B5B">
        <w:rPr>
          <w:rFonts w:cstheme="minorHAnsi"/>
          <w:sz w:val="20"/>
          <w:szCs w:val="20"/>
        </w:rPr>
        <w:t>a</w:t>
      </w:r>
      <w:r>
        <w:rPr>
          <w:rFonts w:cstheme="minorHAnsi"/>
          <w:sz w:val="20"/>
          <w:szCs w:val="20"/>
        </w:rPr>
        <w:t xml:space="preserve">jący nie wyraża zgody. </w:t>
      </w:r>
    </w:p>
    <w:p w14:paraId="20D886CE" w14:textId="77777777" w:rsidR="004F51EC" w:rsidRPr="004F51EC" w:rsidRDefault="004F51EC" w:rsidP="00DE7EF1">
      <w:pPr>
        <w:pStyle w:val="Akapitzlist"/>
        <w:tabs>
          <w:tab w:val="num" w:pos="0"/>
        </w:tabs>
        <w:ind w:left="0"/>
        <w:jc w:val="both"/>
      </w:pPr>
    </w:p>
    <w:p w14:paraId="49AE2E69" w14:textId="13329924"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wyłączeniu pkt. 24 prosimy o całkowite wyłączenie z ochrony sprzęt pływający oraz statki powietrzne nawet w przypadku gdy stanowią one środki obrotowe lub mienie osób trzecich przyjętych do sprzedaży lub wykonania usługi. Prosimy także o informacje czy takie przedmioty są obecne zgłaszana do ubezpieczenia i w jakiej wartości? </w:t>
      </w:r>
    </w:p>
    <w:p w14:paraId="4287B0C5" w14:textId="77777777" w:rsidR="00065B5B" w:rsidRDefault="00065B5B" w:rsidP="00065B5B">
      <w:pPr>
        <w:pStyle w:val="Akapitzlist"/>
        <w:tabs>
          <w:tab w:val="num" w:pos="0"/>
        </w:tabs>
        <w:spacing w:after="0" w:line="240" w:lineRule="auto"/>
        <w:ind w:left="0"/>
        <w:contextualSpacing w:val="0"/>
        <w:jc w:val="both"/>
        <w:rPr>
          <w:rFonts w:cstheme="minorHAnsi"/>
          <w:sz w:val="20"/>
          <w:szCs w:val="20"/>
        </w:rPr>
      </w:pPr>
      <w:r>
        <w:rPr>
          <w:rFonts w:cstheme="minorHAnsi"/>
          <w:sz w:val="20"/>
          <w:szCs w:val="20"/>
        </w:rPr>
        <w:t xml:space="preserve">Odp. Zamawiający nie wyraża zgody. Zakres tego punktu nie obejmuje statków powietrznych, a  jedynie ewentualnie sprzętu pływającego typu m.in. kajaki, rowery wodne i łódki wiosłowe. Obecnie cały sprzęt pływający Gminy jest ubezpieczony w ramach OC armatora i </w:t>
      </w:r>
      <w:proofErr w:type="spellStart"/>
      <w:r>
        <w:rPr>
          <w:rFonts w:cstheme="minorHAnsi"/>
          <w:sz w:val="20"/>
          <w:szCs w:val="20"/>
        </w:rPr>
        <w:t>yacht</w:t>
      </w:r>
      <w:proofErr w:type="spellEnd"/>
      <w:r>
        <w:rPr>
          <w:rFonts w:cstheme="minorHAnsi"/>
          <w:sz w:val="20"/>
          <w:szCs w:val="20"/>
        </w:rPr>
        <w:t xml:space="preserve"> casco w drugiej części Zamówieni. </w:t>
      </w:r>
    </w:p>
    <w:p w14:paraId="7ACF7493" w14:textId="77777777" w:rsidR="00065B5B" w:rsidRDefault="00065B5B" w:rsidP="00065B5B">
      <w:pPr>
        <w:pStyle w:val="Akapitzlist"/>
        <w:tabs>
          <w:tab w:val="num" w:pos="0"/>
        </w:tabs>
        <w:spacing w:after="0" w:line="240" w:lineRule="auto"/>
        <w:ind w:left="0"/>
        <w:contextualSpacing w:val="0"/>
        <w:jc w:val="both"/>
        <w:rPr>
          <w:rFonts w:cstheme="minorHAnsi"/>
          <w:sz w:val="20"/>
          <w:szCs w:val="20"/>
        </w:rPr>
      </w:pPr>
    </w:p>
    <w:p w14:paraId="3A373D26" w14:textId="3809B607" w:rsidR="00DE7EF1" w:rsidRPr="00DE7EF1" w:rsidRDefault="00065B5B" w:rsidP="00407AB1">
      <w:pPr>
        <w:pStyle w:val="Akapitzlist"/>
        <w:numPr>
          <w:ilvl w:val="0"/>
          <w:numId w:val="20"/>
        </w:numPr>
        <w:spacing w:after="0" w:line="240" w:lineRule="auto"/>
        <w:contextualSpacing w:val="0"/>
        <w:jc w:val="both"/>
        <w:rPr>
          <w:rFonts w:cstheme="minorHAnsi"/>
          <w:sz w:val="20"/>
          <w:szCs w:val="20"/>
        </w:rPr>
      </w:pPr>
      <w:r>
        <w:rPr>
          <w:rFonts w:cstheme="minorHAnsi"/>
          <w:sz w:val="20"/>
          <w:szCs w:val="20"/>
        </w:rPr>
        <w:t xml:space="preserve"> </w:t>
      </w:r>
      <w:r w:rsidR="00DE7EF1" w:rsidRPr="00DE7EF1">
        <w:rPr>
          <w:rFonts w:cstheme="minorHAnsi"/>
          <w:sz w:val="20"/>
          <w:szCs w:val="20"/>
        </w:rPr>
        <w:t xml:space="preserve">W ubezpieczeniu mienia prosimy o dodanie wyłączenia: </w:t>
      </w:r>
    </w:p>
    <w:p w14:paraId="7431ADD3" w14:textId="67990128" w:rsidR="00DE7EF1" w:rsidRDefault="00DE7EF1" w:rsidP="00DE7EF1">
      <w:pPr>
        <w:pStyle w:val="Akapitzlist"/>
        <w:tabs>
          <w:tab w:val="num" w:pos="0"/>
        </w:tabs>
        <w:ind w:left="0"/>
        <w:jc w:val="both"/>
        <w:rPr>
          <w:rFonts w:cstheme="minorHAnsi"/>
          <w:sz w:val="20"/>
          <w:szCs w:val="20"/>
        </w:rPr>
      </w:pPr>
      <w:bookmarkStart w:id="17" w:name="_Hlk131595360"/>
      <w:r w:rsidRPr="00DE7EF1">
        <w:rPr>
          <w:rFonts w:cstheme="minorHAnsi"/>
          <w:sz w:val="20"/>
          <w:szCs w:val="20"/>
        </w:rPr>
        <w:t>w środkach obrotowych na skutek awarii urządzeń chłodniczych</w:t>
      </w:r>
    </w:p>
    <w:bookmarkEnd w:id="17"/>
    <w:p w14:paraId="3B4638CB" w14:textId="77777777" w:rsidR="00065B5B" w:rsidRDefault="00065B5B" w:rsidP="00065B5B">
      <w:pPr>
        <w:pStyle w:val="Akapitzlist"/>
        <w:tabs>
          <w:tab w:val="num" w:pos="0"/>
        </w:tabs>
        <w:ind w:left="0"/>
        <w:jc w:val="both"/>
        <w:rPr>
          <w:rFonts w:cstheme="minorHAnsi"/>
          <w:sz w:val="20"/>
          <w:szCs w:val="20"/>
        </w:rPr>
      </w:pPr>
      <w:r>
        <w:rPr>
          <w:rFonts w:cstheme="minorHAnsi"/>
          <w:sz w:val="20"/>
          <w:szCs w:val="20"/>
        </w:rPr>
        <w:t xml:space="preserve">Odp. Zamawiający  wyraża zgodę. Wnioskowany zapis zostaje dodany w zał. nr 5 do SWZ dla części I Zamówienia w ryzyku B ubezpieczenie mienia od wszystkich </w:t>
      </w:r>
      <w:proofErr w:type="spellStart"/>
      <w:r>
        <w:rPr>
          <w:rFonts w:cstheme="minorHAnsi"/>
          <w:sz w:val="20"/>
          <w:szCs w:val="20"/>
        </w:rPr>
        <w:t>ryzyk</w:t>
      </w:r>
      <w:proofErr w:type="spellEnd"/>
      <w:r>
        <w:rPr>
          <w:rFonts w:cstheme="minorHAnsi"/>
          <w:sz w:val="20"/>
          <w:szCs w:val="20"/>
        </w:rPr>
        <w:t xml:space="preserve"> do listy </w:t>
      </w:r>
      <w:proofErr w:type="spellStart"/>
      <w:r>
        <w:rPr>
          <w:rFonts w:cstheme="minorHAnsi"/>
          <w:sz w:val="20"/>
          <w:szCs w:val="20"/>
        </w:rPr>
        <w:t>wyłączeń</w:t>
      </w:r>
      <w:proofErr w:type="spellEnd"/>
      <w:r>
        <w:rPr>
          <w:rFonts w:cstheme="minorHAnsi"/>
          <w:sz w:val="20"/>
          <w:szCs w:val="20"/>
        </w:rPr>
        <w:t>.</w:t>
      </w:r>
    </w:p>
    <w:p w14:paraId="73CE5AD5" w14:textId="77777777" w:rsidR="00065B5B" w:rsidRPr="00DE7EF1" w:rsidRDefault="00065B5B" w:rsidP="00DE7EF1">
      <w:pPr>
        <w:pStyle w:val="Akapitzlist"/>
        <w:tabs>
          <w:tab w:val="num" w:pos="0"/>
        </w:tabs>
        <w:ind w:left="0"/>
        <w:jc w:val="both"/>
        <w:rPr>
          <w:rFonts w:cstheme="minorHAnsi"/>
          <w:sz w:val="20"/>
          <w:szCs w:val="20"/>
        </w:rPr>
      </w:pPr>
    </w:p>
    <w:p w14:paraId="30E65B62"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104C8F74" w14:textId="77777777" w:rsidR="00DE7EF1" w:rsidRP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polegające na pękaniu ścian lub zawaleniu się budynków i budowli, chyba, że szkoda powstała</w:t>
      </w:r>
    </w:p>
    <w:p w14:paraId="6428083D" w14:textId="0FFD9678"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na skutek zdarzenia, za które Wykonawca ponosi odpowiedzialność, z zastrzeżeniem postanowień klauzuli katastrofy budowlanej</w:t>
      </w:r>
    </w:p>
    <w:p w14:paraId="0E824174" w14:textId="2444C3B7" w:rsidR="00065B5B" w:rsidRDefault="00065B5B" w:rsidP="00DE7EF1">
      <w:pPr>
        <w:pStyle w:val="Akapitzlist"/>
        <w:tabs>
          <w:tab w:val="num" w:pos="0"/>
        </w:tabs>
        <w:ind w:left="0"/>
        <w:jc w:val="both"/>
        <w:rPr>
          <w:rFonts w:cstheme="minorHAnsi"/>
          <w:sz w:val="20"/>
          <w:szCs w:val="20"/>
        </w:rPr>
      </w:pPr>
      <w:r>
        <w:rPr>
          <w:rFonts w:cstheme="minorHAnsi"/>
          <w:sz w:val="20"/>
          <w:szCs w:val="20"/>
        </w:rPr>
        <w:t>Odp. Zamawiający nie wyraża zgody.</w:t>
      </w:r>
    </w:p>
    <w:p w14:paraId="5915615B" w14:textId="77777777" w:rsidR="00065B5B" w:rsidRPr="00DE7EF1" w:rsidRDefault="00065B5B" w:rsidP="00DE7EF1">
      <w:pPr>
        <w:pStyle w:val="Akapitzlist"/>
        <w:tabs>
          <w:tab w:val="num" w:pos="0"/>
        </w:tabs>
        <w:ind w:left="0"/>
        <w:jc w:val="both"/>
        <w:rPr>
          <w:rFonts w:cstheme="minorHAnsi"/>
          <w:sz w:val="20"/>
          <w:szCs w:val="20"/>
        </w:rPr>
      </w:pPr>
    </w:p>
    <w:p w14:paraId="6ED107B7"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6421E579" w14:textId="7D150D48"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wywołane błędami konstrukcyjnymi, nieprawidłowym montażem, użyciem wadliwych materiałów, chyba, że w ich następstwie wystąpiło inne zdarzenie nie wyłączone z zakresu ubezpieczenia, wówczas Ubezpieczyciel ponosi odpowiedzialność za skutki takiego zdarzenia</w:t>
      </w:r>
    </w:p>
    <w:p w14:paraId="0749D2D0" w14:textId="77777777" w:rsidR="00065B5B" w:rsidRDefault="00065B5B" w:rsidP="00065B5B">
      <w:pPr>
        <w:pStyle w:val="Akapitzlist"/>
        <w:tabs>
          <w:tab w:val="num" w:pos="0"/>
        </w:tabs>
        <w:ind w:left="0"/>
        <w:jc w:val="both"/>
        <w:rPr>
          <w:rFonts w:cstheme="minorHAnsi"/>
          <w:sz w:val="20"/>
          <w:szCs w:val="20"/>
        </w:rPr>
      </w:pPr>
      <w:r>
        <w:rPr>
          <w:rFonts w:cstheme="minorHAnsi"/>
          <w:sz w:val="20"/>
          <w:szCs w:val="20"/>
        </w:rPr>
        <w:t>Odp. Zamawiający nie wyraża zgody.</w:t>
      </w:r>
    </w:p>
    <w:p w14:paraId="2BAB8023" w14:textId="77777777" w:rsidR="00065B5B" w:rsidRPr="00DE7EF1" w:rsidRDefault="00065B5B" w:rsidP="00DE7EF1">
      <w:pPr>
        <w:pStyle w:val="Akapitzlist"/>
        <w:tabs>
          <w:tab w:val="num" w:pos="0"/>
        </w:tabs>
        <w:ind w:left="0"/>
        <w:jc w:val="both"/>
        <w:rPr>
          <w:rFonts w:cstheme="minorHAnsi"/>
          <w:sz w:val="20"/>
          <w:szCs w:val="20"/>
        </w:rPr>
      </w:pPr>
    </w:p>
    <w:p w14:paraId="036D45AD"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ubezpieczeniu mienia prosimy o dodanie wyłączenia: </w:t>
      </w:r>
    </w:p>
    <w:p w14:paraId="1216B4D9" w14:textId="362933D4"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powstałe wskutek zakłóceń lub przerwy w dostawie do ubezpieczanego zakładu mediów (energii elektrycznej, energii cieplnej, wody, pary, gazu).</w:t>
      </w:r>
    </w:p>
    <w:p w14:paraId="1783B7FC" w14:textId="77777777" w:rsidR="00065B5B" w:rsidRDefault="00065B5B" w:rsidP="00065B5B">
      <w:pPr>
        <w:pStyle w:val="Akapitzlist"/>
        <w:tabs>
          <w:tab w:val="num" w:pos="0"/>
        </w:tabs>
        <w:ind w:left="0"/>
        <w:jc w:val="both"/>
        <w:rPr>
          <w:rFonts w:cstheme="minorHAnsi"/>
          <w:sz w:val="20"/>
          <w:szCs w:val="20"/>
        </w:rPr>
      </w:pPr>
      <w:r>
        <w:rPr>
          <w:rFonts w:cstheme="minorHAnsi"/>
          <w:sz w:val="20"/>
          <w:szCs w:val="20"/>
        </w:rPr>
        <w:t>Odp. Zamawiający nie wyraża zgody.</w:t>
      </w:r>
    </w:p>
    <w:p w14:paraId="65B623AE" w14:textId="77777777" w:rsidR="00065B5B" w:rsidRPr="00DE7EF1" w:rsidRDefault="00065B5B" w:rsidP="00DE7EF1">
      <w:pPr>
        <w:pStyle w:val="Akapitzlist"/>
        <w:tabs>
          <w:tab w:val="num" w:pos="0"/>
        </w:tabs>
        <w:ind w:left="0"/>
        <w:jc w:val="both"/>
        <w:rPr>
          <w:rFonts w:cstheme="minorHAnsi"/>
          <w:sz w:val="20"/>
          <w:szCs w:val="20"/>
        </w:rPr>
      </w:pPr>
    </w:p>
    <w:p w14:paraId="0C24A8C0" w14:textId="3335F5FF"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W klauzuli katastrofy budowlanej prosimy wyłączyć szkody w  budynkach wyłączonych z eksploatacji</w:t>
      </w:r>
    </w:p>
    <w:p w14:paraId="382AFB00" w14:textId="40170133" w:rsidR="00065B5B" w:rsidRDefault="0068563C" w:rsidP="00065B5B">
      <w:pPr>
        <w:pStyle w:val="Akapitzlist"/>
        <w:spacing w:after="0" w:line="240" w:lineRule="auto"/>
        <w:ind w:left="0"/>
        <w:contextualSpacing w:val="0"/>
        <w:jc w:val="both"/>
        <w:rPr>
          <w:rFonts w:cstheme="minorHAnsi"/>
          <w:sz w:val="20"/>
          <w:szCs w:val="20"/>
        </w:rPr>
      </w:pPr>
      <w:r>
        <w:rPr>
          <w:rFonts w:cstheme="minorHAnsi"/>
          <w:sz w:val="20"/>
          <w:szCs w:val="20"/>
        </w:rPr>
        <w:t>Odp. W klauzuli 35 znajduje się wnioskowany zapis dla budynków wyłączonych powyżej 12 miesięcy.</w:t>
      </w:r>
    </w:p>
    <w:p w14:paraId="4D95CE7A" w14:textId="77777777" w:rsidR="0068563C" w:rsidRPr="00DE7EF1" w:rsidRDefault="0068563C" w:rsidP="00065B5B">
      <w:pPr>
        <w:pStyle w:val="Akapitzlist"/>
        <w:spacing w:after="0" w:line="240" w:lineRule="auto"/>
        <w:ind w:left="0"/>
        <w:contextualSpacing w:val="0"/>
        <w:jc w:val="both"/>
        <w:rPr>
          <w:rFonts w:cstheme="minorHAnsi"/>
          <w:sz w:val="20"/>
          <w:szCs w:val="20"/>
        </w:rPr>
      </w:pPr>
    </w:p>
    <w:p w14:paraId="756A7EE6" w14:textId="24FFB67F" w:rsidR="00DE7EF1" w:rsidRDefault="00DE7EF1" w:rsidP="00407AB1">
      <w:pPr>
        <w:pStyle w:val="Akapitzlist"/>
        <w:numPr>
          <w:ilvl w:val="0"/>
          <w:numId w:val="20"/>
        </w:numPr>
        <w:spacing w:after="0" w:line="240" w:lineRule="auto"/>
        <w:ind w:left="0" w:firstLine="0"/>
        <w:contextualSpacing w:val="0"/>
        <w:rPr>
          <w:rFonts w:cstheme="minorHAnsi"/>
          <w:sz w:val="20"/>
          <w:szCs w:val="20"/>
        </w:rPr>
      </w:pPr>
      <w:r w:rsidRPr="00DE7EF1">
        <w:rPr>
          <w:rFonts w:cstheme="minorHAnsi"/>
          <w:sz w:val="20"/>
          <w:szCs w:val="20"/>
        </w:rPr>
        <w:t xml:space="preserve">W klauzuli katastrofy budowlanej prosimy </w:t>
      </w:r>
      <w:bookmarkStart w:id="18" w:name="_Hlk131596413"/>
      <w:r w:rsidRPr="00DE7EF1">
        <w:rPr>
          <w:rFonts w:cstheme="minorHAnsi"/>
          <w:sz w:val="20"/>
          <w:szCs w:val="20"/>
        </w:rPr>
        <w:t>wyłączyć szkody w budynkach użytkowanych niezgodnie z przeznaczeniem</w:t>
      </w:r>
      <w:bookmarkEnd w:id="18"/>
    </w:p>
    <w:p w14:paraId="4D450A7C" w14:textId="7416D99B" w:rsidR="0068563C" w:rsidRDefault="0068563C" w:rsidP="0068563C">
      <w:pPr>
        <w:pStyle w:val="Akapitzlist"/>
        <w:spacing w:after="0" w:line="240" w:lineRule="auto"/>
        <w:ind w:left="0"/>
        <w:contextualSpacing w:val="0"/>
        <w:rPr>
          <w:rFonts w:cstheme="minorHAnsi"/>
          <w:sz w:val="20"/>
          <w:szCs w:val="20"/>
        </w:rPr>
      </w:pPr>
      <w:r>
        <w:rPr>
          <w:rFonts w:cstheme="minorHAnsi"/>
          <w:sz w:val="20"/>
          <w:szCs w:val="20"/>
        </w:rPr>
        <w:t>Odp. Zamawiający wyraża zgodę. Zapis zostaje dodany do treści klauzuli</w:t>
      </w:r>
      <w:r w:rsidR="00A31DFA">
        <w:rPr>
          <w:rFonts w:cstheme="minorHAnsi"/>
          <w:sz w:val="20"/>
          <w:szCs w:val="20"/>
        </w:rPr>
        <w:t>.</w:t>
      </w:r>
    </w:p>
    <w:p w14:paraId="2BA6F7E9" w14:textId="77777777" w:rsidR="00A31DFA" w:rsidRPr="00DE7EF1" w:rsidRDefault="00A31DFA" w:rsidP="0068563C">
      <w:pPr>
        <w:pStyle w:val="Akapitzlist"/>
        <w:spacing w:after="0" w:line="240" w:lineRule="auto"/>
        <w:ind w:left="0"/>
        <w:contextualSpacing w:val="0"/>
        <w:rPr>
          <w:rFonts w:cstheme="minorHAnsi"/>
          <w:sz w:val="20"/>
          <w:szCs w:val="20"/>
        </w:rPr>
      </w:pPr>
    </w:p>
    <w:p w14:paraId="119343C1" w14:textId="340FF89B"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sprzęcie elektronicznym prosimy o usunięcie z przedmiotu ubezpieczenia, lodówek, ekspresu do kawy oraz innych urządzeń nie posiadających układów scalonych, w tym AGD </w:t>
      </w:r>
    </w:p>
    <w:p w14:paraId="63C12A6C" w14:textId="1C53C749" w:rsidR="00EE000B"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t>Odp. Zamawiający nie wyraża zgody.</w:t>
      </w:r>
    </w:p>
    <w:p w14:paraId="69DE203C"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599B02E0" w14:textId="5510FDFB"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Czy przeglądy techniczne obiektów budowlanych wykonywane są zgodnie z przepisami prawa budowlanego?</w:t>
      </w:r>
    </w:p>
    <w:p w14:paraId="07EC6472" w14:textId="790143EF" w:rsidR="00232CED"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t>Odp. Tak.</w:t>
      </w:r>
    </w:p>
    <w:p w14:paraId="5221E2A9" w14:textId="77777777" w:rsidR="00232CED" w:rsidRPr="00317502" w:rsidRDefault="00232CED" w:rsidP="00232CED">
      <w:pPr>
        <w:pStyle w:val="Akapitzlist"/>
        <w:spacing w:after="0" w:line="240" w:lineRule="auto"/>
        <w:ind w:left="0"/>
        <w:contextualSpacing w:val="0"/>
        <w:jc w:val="both"/>
        <w:rPr>
          <w:rFonts w:cstheme="minorHAnsi"/>
          <w:sz w:val="20"/>
          <w:szCs w:val="20"/>
        </w:rPr>
      </w:pPr>
    </w:p>
    <w:p w14:paraId="2ACA3B52" w14:textId="40982029" w:rsidR="00DE7EF1" w:rsidRPr="00317502"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317502">
        <w:rPr>
          <w:rFonts w:cstheme="minorHAnsi"/>
          <w:sz w:val="20"/>
          <w:szCs w:val="20"/>
        </w:rPr>
        <w:t>Jak często wykonywane są przeglądy instalacji elektrycznej  w obiektach oraz instalacji odgromowej?</w:t>
      </w:r>
    </w:p>
    <w:p w14:paraId="271693F2" w14:textId="0667D1C1" w:rsidR="00232CED" w:rsidRPr="00317502" w:rsidRDefault="00232CED" w:rsidP="00232CED">
      <w:pPr>
        <w:pStyle w:val="Akapitzlist"/>
        <w:spacing w:after="0" w:line="240" w:lineRule="auto"/>
        <w:ind w:left="0"/>
        <w:contextualSpacing w:val="0"/>
        <w:jc w:val="both"/>
        <w:rPr>
          <w:rFonts w:cstheme="minorHAnsi"/>
          <w:sz w:val="20"/>
          <w:szCs w:val="20"/>
        </w:rPr>
      </w:pPr>
      <w:r w:rsidRPr="00317502">
        <w:rPr>
          <w:rFonts w:cstheme="minorHAnsi"/>
          <w:sz w:val="20"/>
          <w:szCs w:val="20"/>
        </w:rPr>
        <w:t xml:space="preserve">Odp. </w:t>
      </w:r>
      <w:r w:rsidR="001A1404" w:rsidRPr="00317502">
        <w:rPr>
          <w:rFonts w:cstheme="minorHAnsi"/>
          <w:sz w:val="20"/>
          <w:szCs w:val="20"/>
        </w:rPr>
        <w:t>Zgodnie z przepisami nakładającymi ten obowiązek.</w:t>
      </w:r>
    </w:p>
    <w:p w14:paraId="2ABBEC5F" w14:textId="77777777" w:rsidR="001A1404" w:rsidRPr="00232CED" w:rsidRDefault="001A1404" w:rsidP="00232CED">
      <w:pPr>
        <w:pStyle w:val="Akapitzlist"/>
        <w:spacing w:after="0" w:line="240" w:lineRule="auto"/>
        <w:ind w:left="0"/>
        <w:contextualSpacing w:val="0"/>
        <w:jc w:val="both"/>
        <w:rPr>
          <w:rFonts w:cstheme="minorHAnsi"/>
          <w:color w:val="FF0000"/>
          <w:sz w:val="20"/>
          <w:szCs w:val="20"/>
        </w:rPr>
      </w:pPr>
    </w:p>
    <w:p w14:paraId="2B527A81" w14:textId="1796B7B0"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udzielenie informacji czy budynki zlokalizowane są na terenach zagrożonych  powodzią lub podtopieniami?</w:t>
      </w:r>
    </w:p>
    <w:p w14:paraId="0C11A652" w14:textId="2331281B" w:rsidR="00232CED"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t>Odp. Nie.</w:t>
      </w:r>
    </w:p>
    <w:p w14:paraId="2FDC5AEB"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163265CE" w14:textId="3398AB4F"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odniesieniu do eksponatów muzealnych oraz inny obiektów zabytkowych prosimy o ograniczenie zakresu jedynie do </w:t>
      </w:r>
      <w:proofErr w:type="spellStart"/>
      <w:r w:rsidRPr="00DE7EF1">
        <w:rPr>
          <w:rFonts w:cstheme="minorHAnsi"/>
          <w:sz w:val="20"/>
          <w:szCs w:val="20"/>
        </w:rPr>
        <w:t>ryzyk</w:t>
      </w:r>
      <w:proofErr w:type="spellEnd"/>
      <w:r w:rsidRPr="00DE7EF1">
        <w:rPr>
          <w:rFonts w:cstheme="minorHAnsi"/>
          <w:sz w:val="20"/>
          <w:szCs w:val="20"/>
        </w:rPr>
        <w:t xml:space="preserve"> nazwanych.</w:t>
      </w:r>
    </w:p>
    <w:p w14:paraId="02F0C98C" w14:textId="7A390C7E" w:rsidR="00232CED"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t>Odp. Nie posiadany eksponatów muzealnych. Nie wyrażamy zgody.</w:t>
      </w:r>
    </w:p>
    <w:p w14:paraId="27AB6AAC"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2678597E" w14:textId="79A1271F"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Prosimy o informacje czy w zarządzanych nieruchomościach prowadzona jest działalność produkcyjna? Jeśli tak to prosimy o informacje jaka jest to działalność i której lokalizacji to dotyczy. </w:t>
      </w:r>
    </w:p>
    <w:p w14:paraId="3666B916" w14:textId="08973944" w:rsidR="00232CED"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t>Odp. Jedynie Centrum Integracji Społecznej przygotowuje wyroby garmażeryjne</w:t>
      </w:r>
      <w:r w:rsidR="00407AB1">
        <w:rPr>
          <w:rFonts w:cstheme="minorHAnsi"/>
          <w:sz w:val="20"/>
          <w:szCs w:val="20"/>
        </w:rPr>
        <w:t xml:space="preserve"> zgodnie z odp. na pytanie 12</w:t>
      </w:r>
      <w:r w:rsidR="008B761D">
        <w:rPr>
          <w:rFonts w:cstheme="minorHAnsi"/>
          <w:sz w:val="20"/>
          <w:szCs w:val="20"/>
        </w:rPr>
        <w:t>2</w:t>
      </w:r>
      <w:r w:rsidR="00407AB1">
        <w:rPr>
          <w:rFonts w:cstheme="minorHAnsi"/>
          <w:sz w:val="20"/>
          <w:szCs w:val="20"/>
        </w:rPr>
        <w:t>.</w:t>
      </w:r>
    </w:p>
    <w:p w14:paraId="53020E8C"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720DFF73" w14:textId="5F04C6E7"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potwierdzenie, że do ryzyka mienia od zdarzeń losowych nie zgłaszane są drogi publiczne, mosty, wiadukty, tunele, przejście podziemne, obiekty hydrotechniczne.</w:t>
      </w:r>
    </w:p>
    <w:p w14:paraId="554F6ADA" w14:textId="42064737" w:rsidR="00232CED" w:rsidRDefault="00232CED" w:rsidP="00232CED">
      <w:pPr>
        <w:pStyle w:val="Akapitzlist"/>
        <w:spacing w:after="0" w:line="240" w:lineRule="auto"/>
        <w:ind w:left="0"/>
        <w:contextualSpacing w:val="0"/>
        <w:jc w:val="both"/>
        <w:rPr>
          <w:rFonts w:cstheme="minorHAnsi"/>
          <w:sz w:val="20"/>
          <w:szCs w:val="20"/>
        </w:rPr>
      </w:pPr>
      <w:r>
        <w:rPr>
          <w:rFonts w:cstheme="minorHAnsi"/>
          <w:sz w:val="20"/>
          <w:szCs w:val="20"/>
        </w:rPr>
        <w:lastRenderedPageBreak/>
        <w:t>Odp. Zamawiający nie potwierdza. Wykaz tego mienia znajduje się w zał. nr 6 do SWZ w tabeli budynki i budowle oraz w odpowiedzi na pytanie 8</w:t>
      </w:r>
      <w:r w:rsidR="008B761D">
        <w:rPr>
          <w:rFonts w:cstheme="minorHAnsi"/>
          <w:sz w:val="20"/>
          <w:szCs w:val="20"/>
        </w:rPr>
        <w:t>7</w:t>
      </w:r>
      <w:r>
        <w:rPr>
          <w:rFonts w:cstheme="minorHAnsi"/>
          <w:sz w:val="20"/>
          <w:szCs w:val="20"/>
        </w:rPr>
        <w:t>.</w:t>
      </w:r>
    </w:p>
    <w:p w14:paraId="33BCB2C4"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1E0DE653" w14:textId="6922D999"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informację czy Zamawiający planuje w najbliższym czasie prace budowlane, remontowe. Prosimy o przesłanie planu takich prac.</w:t>
      </w:r>
    </w:p>
    <w:p w14:paraId="7902BEF6" w14:textId="6F5A6826" w:rsidR="00232CED" w:rsidRDefault="00407AB1" w:rsidP="00232CED">
      <w:pPr>
        <w:pStyle w:val="Akapitzlist"/>
        <w:spacing w:after="0" w:line="240" w:lineRule="auto"/>
        <w:ind w:left="0"/>
        <w:contextualSpacing w:val="0"/>
        <w:jc w:val="both"/>
        <w:rPr>
          <w:rFonts w:cstheme="minorHAnsi"/>
          <w:sz w:val="20"/>
          <w:szCs w:val="20"/>
        </w:rPr>
      </w:pPr>
      <w:r w:rsidRPr="00407AB1">
        <w:rPr>
          <w:rFonts w:cstheme="minorHAnsi"/>
          <w:sz w:val="20"/>
          <w:szCs w:val="20"/>
        </w:rPr>
        <w:t xml:space="preserve"> </w:t>
      </w:r>
      <w:r w:rsidRPr="00DE7EF1">
        <w:rPr>
          <w:rFonts w:cstheme="minorHAnsi"/>
          <w:sz w:val="20"/>
          <w:szCs w:val="20"/>
        </w:rPr>
        <w:t>Odp. Remonty i inwestycje odbywają się w zależności od możliwości pozyskania dofinansowania.</w:t>
      </w:r>
    </w:p>
    <w:p w14:paraId="1E933D92" w14:textId="77777777" w:rsidR="00232CED" w:rsidRPr="00DE7EF1" w:rsidRDefault="00232CED" w:rsidP="00232CED">
      <w:pPr>
        <w:pStyle w:val="Akapitzlist"/>
        <w:spacing w:after="0" w:line="240" w:lineRule="auto"/>
        <w:ind w:left="0"/>
        <w:contextualSpacing w:val="0"/>
        <w:jc w:val="both"/>
        <w:rPr>
          <w:rFonts w:cstheme="minorHAnsi"/>
          <w:sz w:val="20"/>
          <w:szCs w:val="20"/>
        </w:rPr>
      </w:pPr>
    </w:p>
    <w:p w14:paraId="1649C842" w14:textId="1C77C4F6"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udzielenie informacji czy zamawiający przeprowadza przewidziane prawem przeglądy stanu technicznego sieci elektrycznych oraz  obiektów budowlanych.</w:t>
      </w:r>
    </w:p>
    <w:p w14:paraId="39CBCF69" w14:textId="27906243" w:rsidR="00407AB1" w:rsidRDefault="00407AB1" w:rsidP="00407AB1">
      <w:pPr>
        <w:pStyle w:val="Akapitzlist"/>
        <w:spacing w:after="0" w:line="240" w:lineRule="auto"/>
        <w:ind w:left="0"/>
        <w:contextualSpacing w:val="0"/>
        <w:jc w:val="both"/>
        <w:rPr>
          <w:rFonts w:cstheme="minorHAnsi"/>
          <w:sz w:val="20"/>
          <w:szCs w:val="20"/>
        </w:rPr>
      </w:pPr>
      <w:r>
        <w:rPr>
          <w:rFonts w:cstheme="minorHAnsi"/>
          <w:sz w:val="20"/>
          <w:szCs w:val="20"/>
        </w:rPr>
        <w:t>Odp. Tak.</w:t>
      </w:r>
    </w:p>
    <w:p w14:paraId="69166F91" w14:textId="77777777" w:rsidR="00407AB1" w:rsidRPr="00DE7EF1" w:rsidRDefault="00407AB1" w:rsidP="00407AB1">
      <w:pPr>
        <w:pStyle w:val="Akapitzlist"/>
        <w:spacing w:after="0" w:line="240" w:lineRule="auto"/>
        <w:ind w:left="0"/>
        <w:contextualSpacing w:val="0"/>
        <w:jc w:val="both"/>
        <w:rPr>
          <w:rFonts w:cstheme="minorHAnsi"/>
          <w:sz w:val="20"/>
          <w:szCs w:val="20"/>
        </w:rPr>
      </w:pPr>
    </w:p>
    <w:p w14:paraId="2794581B" w14:textId="1CC2F59B"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informację czy w ramach SWZ zostały zgłoszone do ubezpieczenia wysypiska, sortownie odpadów, biogazownie itp. ?</w:t>
      </w:r>
    </w:p>
    <w:p w14:paraId="7E54EC4F" w14:textId="79A32D04" w:rsidR="00407AB1" w:rsidRDefault="00407AB1" w:rsidP="00407AB1">
      <w:pPr>
        <w:pStyle w:val="Akapitzlist"/>
        <w:spacing w:after="0" w:line="240" w:lineRule="auto"/>
        <w:ind w:left="0"/>
        <w:contextualSpacing w:val="0"/>
        <w:jc w:val="both"/>
        <w:rPr>
          <w:rFonts w:cstheme="minorHAnsi"/>
          <w:sz w:val="20"/>
          <w:szCs w:val="20"/>
        </w:rPr>
      </w:pPr>
      <w:r>
        <w:rPr>
          <w:rFonts w:cstheme="minorHAnsi"/>
          <w:sz w:val="20"/>
          <w:szCs w:val="20"/>
        </w:rPr>
        <w:t>Odp. Nie.</w:t>
      </w:r>
    </w:p>
    <w:p w14:paraId="0402F92E" w14:textId="77777777" w:rsidR="00407AB1" w:rsidRPr="00DE7EF1" w:rsidRDefault="00407AB1" w:rsidP="00407AB1">
      <w:pPr>
        <w:pStyle w:val="Akapitzlist"/>
        <w:spacing w:after="0" w:line="240" w:lineRule="auto"/>
        <w:ind w:left="0"/>
        <w:contextualSpacing w:val="0"/>
        <w:jc w:val="both"/>
        <w:rPr>
          <w:rFonts w:cstheme="minorHAnsi"/>
          <w:sz w:val="20"/>
          <w:szCs w:val="20"/>
        </w:rPr>
      </w:pPr>
    </w:p>
    <w:p w14:paraId="0104CC45" w14:textId="011DFD9B"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W przypadku ubezpieczenia budynków wyłączonych z eksploatacji prosimy o ograniczenie zakresu do FLEXY (pożar, bezpośrednie uderzenie pioruna, wybuch, implozję, upadek statku powietrznego,)</w:t>
      </w:r>
    </w:p>
    <w:p w14:paraId="7696D702" w14:textId="43333301" w:rsidR="00407AB1" w:rsidRDefault="006C109F" w:rsidP="00407AB1">
      <w:pPr>
        <w:pStyle w:val="Akapitzlist"/>
        <w:spacing w:after="0" w:line="240" w:lineRule="auto"/>
        <w:ind w:left="0"/>
        <w:contextualSpacing w:val="0"/>
        <w:jc w:val="both"/>
        <w:rPr>
          <w:rFonts w:cstheme="minorHAnsi"/>
          <w:sz w:val="20"/>
          <w:szCs w:val="20"/>
        </w:rPr>
      </w:pPr>
      <w:r>
        <w:rPr>
          <w:rFonts w:cstheme="minorHAnsi"/>
          <w:sz w:val="20"/>
          <w:szCs w:val="20"/>
        </w:rPr>
        <w:t>Odp. Zamawiający nie wyraża zgody.</w:t>
      </w:r>
    </w:p>
    <w:p w14:paraId="0EB4A539" w14:textId="77777777" w:rsidR="006C109F" w:rsidRPr="000B0A6F" w:rsidRDefault="006C109F" w:rsidP="00407AB1">
      <w:pPr>
        <w:pStyle w:val="Akapitzlist"/>
        <w:spacing w:after="0" w:line="240" w:lineRule="auto"/>
        <w:ind w:left="0"/>
        <w:contextualSpacing w:val="0"/>
        <w:jc w:val="both"/>
        <w:rPr>
          <w:rFonts w:cstheme="minorHAnsi"/>
          <w:sz w:val="20"/>
          <w:szCs w:val="20"/>
        </w:rPr>
      </w:pPr>
    </w:p>
    <w:p w14:paraId="301D18FB" w14:textId="77777777" w:rsidR="00DE7EF1" w:rsidRPr="000B0A6F"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0B0A6F">
        <w:rPr>
          <w:rFonts w:cstheme="minorHAnsi"/>
          <w:sz w:val="20"/>
          <w:szCs w:val="20"/>
        </w:rPr>
        <w:t xml:space="preserve">Prosimy o wykreślenie ust. 7 z §5 z projektu umowy: </w:t>
      </w:r>
    </w:p>
    <w:p w14:paraId="67542B93" w14:textId="1E388927" w:rsidR="00DE7EF1" w:rsidRPr="000B0A6F" w:rsidRDefault="00DE7EF1" w:rsidP="00DE7EF1">
      <w:pPr>
        <w:pStyle w:val="Akapitzlist"/>
        <w:tabs>
          <w:tab w:val="num" w:pos="0"/>
        </w:tabs>
        <w:ind w:left="0"/>
        <w:jc w:val="both"/>
        <w:rPr>
          <w:rFonts w:cstheme="minorHAnsi"/>
          <w:sz w:val="20"/>
          <w:szCs w:val="20"/>
        </w:rPr>
      </w:pPr>
      <w:r w:rsidRPr="000B0A6F">
        <w:rPr>
          <w:rFonts w:cstheme="minorHAnsi"/>
          <w:sz w:val="20"/>
          <w:szCs w:val="20"/>
        </w:rPr>
        <w:t>Jeżeli Wykonawca nie udzieli odpowiedzi na reklamację (odwołanie) w terminach, o których mowa w ust. 6 uważa się, że uznał on reklamację</w:t>
      </w:r>
    </w:p>
    <w:p w14:paraId="79F26432" w14:textId="696C607F" w:rsidR="006C109F" w:rsidRPr="000B0A6F" w:rsidRDefault="006C109F" w:rsidP="00DE7EF1">
      <w:pPr>
        <w:pStyle w:val="Akapitzlist"/>
        <w:tabs>
          <w:tab w:val="num" w:pos="0"/>
        </w:tabs>
        <w:ind w:left="0"/>
        <w:jc w:val="both"/>
        <w:rPr>
          <w:rFonts w:cstheme="minorHAnsi"/>
          <w:sz w:val="20"/>
          <w:szCs w:val="20"/>
        </w:rPr>
      </w:pPr>
      <w:r w:rsidRPr="000B0A6F">
        <w:rPr>
          <w:rFonts w:cstheme="minorHAnsi"/>
          <w:sz w:val="20"/>
          <w:szCs w:val="20"/>
        </w:rPr>
        <w:t xml:space="preserve">Odp. Zamawiając wyraża zgodę. </w:t>
      </w:r>
      <w:r w:rsidR="000B0A6F" w:rsidRPr="000B0A6F">
        <w:rPr>
          <w:rFonts w:cstheme="minorHAnsi"/>
          <w:sz w:val="20"/>
          <w:szCs w:val="20"/>
        </w:rPr>
        <w:t>Wykreśleniu ulegają wnioskowane zapisy dot. reklamacj</w:t>
      </w:r>
      <w:r w:rsidR="000B0A6F">
        <w:rPr>
          <w:rFonts w:cstheme="minorHAnsi"/>
          <w:sz w:val="20"/>
          <w:szCs w:val="20"/>
        </w:rPr>
        <w:t>i</w:t>
      </w:r>
      <w:r w:rsidR="000B0A6F" w:rsidRPr="000B0A6F">
        <w:rPr>
          <w:rFonts w:cstheme="minorHAnsi"/>
          <w:sz w:val="20"/>
          <w:szCs w:val="20"/>
        </w:rPr>
        <w:t xml:space="preserve"> </w:t>
      </w:r>
      <w:proofErr w:type="spellStart"/>
      <w:r w:rsidR="000B0A6F" w:rsidRPr="000B0A6F">
        <w:rPr>
          <w:rFonts w:cstheme="minorHAnsi"/>
          <w:sz w:val="20"/>
          <w:szCs w:val="20"/>
        </w:rPr>
        <w:t>ww</w:t>
      </w:r>
      <w:proofErr w:type="spellEnd"/>
      <w:r w:rsidR="000B0A6F" w:rsidRPr="000B0A6F">
        <w:rPr>
          <w:rFonts w:cstheme="minorHAnsi"/>
          <w:sz w:val="20"/>
          <w:szCs w:val="20"/>
        </w:rPr>
        <w:t xml:space="preserve"> wzorach umów, które stanowią zał. nr r i  4a.</w:t>
      </w:r>
    </w:p>
    <w:p w14:paraId="579E7C95" w14:textId="77777777" w:rsidR="006C109F" w:rsidRPr="006C109F" w:rsidRDefault="006C109F" w:rsidP="00DE7EF1">
      <w:pPr>
        <w:pStyle w:val="Akapitzlist"/>
        <w:tabs>
          <w:tab w:val="num" w:pos="0"/>
        </w:tabs>
        <w:ind w:left="0"/>
        <w:jc w:val="both"/>
        <w:rPr>
          <w:rFonts w:cstheme="minorHAnsi"/>
          <w:i/>
          <w:color w:val="FF0000"/>
          <w:sz w:val="20"/>
          <w:szCs w:val="20"/>
        </w:rPr>
      </w:pPr>
    </w:p>
    <w:p w14:paraId="23189C4E" w14:textId="7DBED12F"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zmniejszenie limitu w kl. szybkiej likwidacji z 50 do 20 tys. zł</w:t>
      </w:r>
    </w:p>
    <w:p w14:paraId="1C6BEB3E" w14:textId="364E3315" w:rsidR="000B0A6F" w:rsidRDefault="000B0A6F" w:rsidP="000B0A6F">
      <w:pPr>
        <w:pStyle w:val="Akapitzlist"/>
        <w:spacing w:after="0" w:line="240" w:lineRule="auto"/>
        <w:ind w:left="0"/>
        <w:contextualSpacing w:val="0"/>
        <w:jc w:val="both"/>
        <w:rPr>
          <w:rFonts w:cstheme="minorHAnsi"/>
          <w:sz w:val="20"/>
          <w:szCs w:val="20"/>
        </w:rPr>
      </w:pPr>
      <w:r>
        <w:rPr>
          <w:rFonts w:cstheme="minorHAnsi"/>
          <w:sz w:val="20"/>
          <w:szCs w:val="20"/>
        </w:rPr>
        <w:t xml:space="preserve">Odp. Zamawiający wyraża zgodę. Zmianie ulega limit w </w:t>
      </w:r>
      <w:proofErr w:type="spellStart"/>
      <w:r>
        <w:rPr>
          <w:rFonts w:cstheme="minorHAnsi"/>
          <w:sz w:val="20"/>
          <w:szCs w:val="20"/>
        </w:rPr>
        <w:t>zął</w:t>
      </w:r>
      <w:proofErr w:type="spellEnd"/>
      <w:r>
        <w:rPr>
          <w:rFonts w:cstheme="minorHAnsi"/>
          <w:sz w:val="20"/>
          <w:szCs w:val="20"/>
        </w:rPr>
        <w:t>. nr 5 do SWZ dla części I Zamówienia klauzula nr 9.</w:t>
      </w:r>
    </w:p>
    <w:p w14:paraId="4CB6F8F6" w14:textId="77777777" w:rsidR="000B0A6F" w:rsidRPr="00DE7EF1" w:rsidRDefault="000B0A6F" w:rsidP="000B0A6F">
      <w:pPr>
        <w:pStyle w:val="Akapitzlist"/>
        <w:spacing w:after="0" w:line="240" w:lineRule="auto"/>
        <w:ind w:left="0"/>
        <w:contextualSpacing w:val="0"/>
        <w:jc w:val="both"/>
        <w:rPr>
          <w:rFonts w:cstheme="minorHAnsi"/>
          <w:sz w:val="20"/>
          <w:szCs w:val="20"/>
        </w:rPr>
      </w:pPr>
    </w:p>
    <w:p w14:paraId="02311BBB"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W klauzuli zaliczki na poczet odszkodowania proponujemy modyfikacje(dodanie sformułowanie na wniosek Ubezpieczonego) jak niżej:</w:t>
      </w:r>
    </w:p>
    <w:p w14:paraId="31017BAC" w14:textId="710A7814" w:rsidR="00DE7EF1" w:rsidRDefault="00DE7EF1" w:rsidP="00DE7EF1">
      <w:pPr>
        <w:pStyle w:val="Akapitzlist"/>
        <w:tabs>
          <w:tab w:val="num" w:pos="0"/>
        </w:tabs>
        <w:ind w:left="0"/>
        <w:jc w:val="both"/>
        <w:rPr>
          <w:rFonts w:eastAsia="Calibri" w:cstheme="minorHAnsi"/>
          <w:sz w:val="20"/>
          <w:szCs w:val="20"/>
        </w:rPr>
      </w:pPr>
      <w:r w:rsidRPr="00DE7EF1">
        <w:rPr>
          <w:rFonts w:eastAsia="Calibri" w:cstheme="minorHAnsi"/>
          <w:b/>
          <w:bCs/>
          <w:sz w:val="20"/>
          <w:szCs w:val="20"/>
        </w:rPr>
        <w:t xml:space="preserve">Klauzula zaliczki na poczet odszkodowania – </w:t>
      </w:r>
      <w:r w:rsidRPr="00DE7EF1">
        <w:rPr>
          <w:rFonts w:eastAsia="Calibri" w:cstheme="minorHAnsi"/>
          <w:sz w:val="20"/>
          <w:szCs w:val="20"/>
        </w:rPr>
        <w:t xml:space="preserve">z zachowaniem pozostałych, niezmienionych niniejszą klauzulą postanowień umowy ubezpieczenia określonych we wniosku i ogólnych warunkach ubezpieczenia strony uzgodniły, że Ubezpieczyciel w przypadku potwierdzenia swojej odpowiedzialności za powstałą szkodę, </w:t>
      </w:r>
      <w:bookmarkStart w:id="19" w:name="_Hlk131611147"/>
      <w:r w:rsidRPr="00DE7EF1">
        <w:rPr>
          <w:rFonts w:eastAsia="Calibri" w:cstheme="minorHAnsi"/>
          <w:sz w:val="20"/>
          <w:szCs w:val="20"/>
          <w:highlight w:val="yellow"/>
          <w:u w:val="single"/>
        </w:rPr>
        <w:t>na wniosek Ubezpieczonego</w:t>
      </w:r>
      <w:bookmarkEnd w:id="19"/>
      <w:r w:rsidRPr="00DE7EF1">
        <w:rPr>
          <w:rFonts w:eastAsia="Calibri" w:cstheme="minorHAnsi"/>
          <w:sz w:val="20"/>
          <w:szCs w:val="20"/>
        </w:rPr>
        <w:t xml:space="preserve">, wypłaca zaliczkę na poczet odszkodowania w wysokości bezspornych kosztów szkody stwierdzonych kosztorysem wewnętrznym lub zewnętrznym w ciągu 14 dni od otrzymania zawiadomienia o szkodzie. Dotyczy wszystkich </w:t>
      </w:r>
      <w:proofErr w:type="spellStart"/>
      <w:r w:rsidRPr="00DE7EF1">
        <w:rPr>
          <w:rFonts w:eastAsia="Calibri" w:cstheme="minorHAnsi"/>
          <w:sz w:val="20"/>
          <w:szCs w:val="20"/>
        </w:rPr>
        <w:t>ryzyk</w:t>
      </w:r>
      <w:proofErr w:type="spellEnd"/>
      <w:r w:rsidRPr="00DE7EF1">
        <w:rPr>
          <w:rFonts w:eastAsia="Calibri" w:cstheme="minorHAnsi"/>
          <w:sz w:val="20"/>
          <w:szCs w:val="20"/>
        </w:rPr>
        <w:t>.</w:t>
      </w:r>
    </w:p>
    <w:p w14:paraId="39AD9419" w14:textId="799B6377" w:rsidR="000B0A6F" w:rsidRDefault="008C7D9B" w:rsidP="00DE7EF1">
      <w:pPr>
        <w:pStyle w:val="Akapitzlist"/>
        <w:tabs>
          <w:tab w:val="num" w:pos="0"/>
        </w:tabs>
        <w:ind w:left="0"/>
        <w:jc w:val="both"/>
        <w:rPr>
          <w:rFonts w:cstheme="minorHAnsi"/>
          <w:sz w:val="20"/>
          <w:szCs w:val="20"/>
        </w:rPr>
      </w:pPr>
      <w:r>
        <w:rPr>
          <w:rFonts w:cstheme="minorHAnsi"/>
          <w:sz w:val="20"/>
          <w:szCs w:val="20"/>
        </w:rPr>
        <w:t>Odp. Zamawiający wyraża zgodę. W zał. nr 5 do SWZ dla części I Za</w:t>
      </w:r>
      <w:r w:rsidR="001A1404">
        <w:rPr>
          <w:rFonts w:cstheme="minorHAnsi"/>
          <w:sz w:val="20"/>
          <w:szCs w:val="20"/>
        </w:rPr>
        <w:t>m</w:t>
      </w:r>
      <w:r>
        <w:rPr>
          <w:rFonts w:cstheme="minorHAnsi"/>
          <w:sz w:val="20"/>
          <w:szCs w:val="20"/>
        </w:rPr>
        <w:t>ówienia zostaje dodany wnioskowany zapis w klauzuli nr 45.</w:t>
      </w:r>
    </w:p>
    <w:p w14:paraId="4C298C82" w14:textId="77777777" w:rsidR="008C7D9B" w:rsidRPr="00DE7EF1" w:rsidRDefault="008C7D9B" w:rsidP="00DE7EF1">
      <w:pPr>
        <w:pStyle w:val="Akapitzlist"/>
        <w:tabs>
          <w:tab w:val="num" w:pos="0"/>
        </w:tabs>
        <w:ind w:left="0"/>
        <w:jc w:val="both"/>
        <w:rPr>
          <w:rFonts w:cstheme="minorHAnsi"/>
          <w:sz w:val="20"/>
          <w:szCs w:val="20"/>
        </w:rPr>
      </w:pPr>
    </w:p>
    <w:p w14:paraId="20F24BCE"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usunięcie zapisu:</w:t>
      </w:r>
    </w:p>
    <w:p w14:paraId="0A52F1E9" w14:textId="77777777" w:rsidR="00DE7EF1" w:rsidRPr="00DE7EF1" w:rsidRDefault="00DE7EF1" w:rsidP="00DE7EF1">
      <w:pPr>
        <w:pStyle w:val="Akapitzlist"/>
        <w:tabs>
          <w:tab w:val="num" w:pos="0"/>
        </w:tabs>
        <w:ind w:left="0"/>
        <w:jc w:val="both"/>
        <w:rPr>
          <w:rFonts w:cstheme="minorHAnsi"/>
          <w:i/>
          <w:sz w:val="20"/>
          <w:szCs w:val="20"/>
        </w:rPr>
      </w:pPr>
      <w:r w:rsidRPr="00DE7EF1">
        <w:rPr>
          <w:rFonts w:cstheme="minorHAnsi"/>
          <w:i/>
          <w:sz w:val="20"/>
          <w:szCs w:val="20"/>
        </w:rPr>
        <w:t>„Zakres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w:t>
      </w:r>
    </w:p>
    <w:p w14:paraId="2B17237B" w14:textId="6280C46C" w:rsidR="00DE7EF1" w:rsidRDefault="00DE7EF1" w:rsidP="00DE7EF1">
      <w:pPr>
        <w:pStyle w:val="Akapitzlist"/>
        <w:tabs>
          <w:tab w:val="num" w:pos="0"/>
        </w:tabs>
        <w:ind w:left="0"/>
        <w:jc w:val="both"/>
        <w:rPr>
          <w:rFonts w:cstheme="minorHAnsi"/>
          <w:sz w:val="20"/>
          <w:szCs w:val="20"/>
        </w:rPr>
      </w:pPr>
      <w:r w:rsidRPr="00DE7EF1">
        <w:rPr>
          <w:rFonts w:cstheme="minorHAnsi"/>
          <w:sz w:val="20"/>
          <w:szCs w:val="20"/>
        </w:rPr>
        <w:t xml:space="preserve">Powyższy zapis w SWZ stwarza nierówność po stronie wykonawców –  aktualny zapis prowadzi do nierównego traktowania wykonawców – w zależności od standardowego wzorca umownego (OWU) jedni potencjalni wykonawcy są ograniczeni wskazanymi w SIWZ </w:t>
      </w:r>
      <w:proofErr w:type="spellStart"/>
      <w:r w:rsidRPr="00DE7EF1">
        <w:rPr>
          <w:rFonts w:cstheme="minorHAnsi"/>
          <w:sz w:val="20"/>
          <w:szCs w:val="20"/>
        </w:rPr>
        <w:t>podlimitami</w:t>
      </w:r>
      <w:proofErr w:type="spellEnd"/>
      <w:r w:rsidRPr="00DE7EF1">
        <w:rPr>
          <w:rFonts w:cstheme="minorHAnsi"/>
          <w:sz w:val="20"/>
          <w:szCs w:val="20"/>
        </w:rPr>
        <w:t>,  a inni nie.</w:t>
      </w:r>
    </w:p>
    <w:p w14:paraId="63DFACB4" w14:textId="17BFA260" w:rsidR="008C7D9B" w:rsidRDefault="008C7D9B" w:rsidP="00DE7EF1">
      <w:pPr>
        <w:pStyle w:val="Akapitzlist"/>
        <w:tabs>
          <w:tab w:val="num" w:pos="0"/>
        </w:tabs>
        <w:ind w:left="0"/>
        <w:jc w:val="both"/>
        <w:rPr>
          <w:rFonts w:cstheme="minorHAnsi"/>
          <w:sz w:val="20"/>
          <w:szCs w:val="20"/>
        </w:rPr>
      </w:pPr>
      <w:r>
        <w:rPr>
          <w:rFonts w:cstheme="minorHAnsi"/>
          <w:sz w:val="20"/>
          <w:szCs w:val="20"/>
        </w:rPr>
        <w:t>Odp. Zamawiający nie wyraża zgody. Wykonawców obowiązują wprowadzane limity i sumy ubezpieczenia stanowiące granice odpowi</w:t>
      </w:r>
      <w:r w:rsidR="001A1404">
        <w:rPr>
          <w:rFonts w:cstheme="minorHAnsi"/>
          <w:sz w:val="20"/>
          <w:szCs w:val="20"/>
        </w:rPr>
        <w:t>e</w:t>
      </w:r>
      <w:r>
        <w:rPr>
          <w:rFonts w:cstheme="minorHAnsi"/>
          <w:sz w:val="20"/>
          <w:szCs w:val="20"/>
        </w:rPr>
        <w:t>dzialno</w:t>
      </w:r>
      <w:r w:rsidR="001A1404">
        <w:rPr>
          <w:rFonts w:cstheme="minorHAnsi"/>
          <w:sz w:val="20"/>
          <w:szCs w:val="20"/>
        </w:rPr>
        <w:t>śc</w:t>
      </w:r>
      <w:r>
        <w:rPr>
          <w:rFonts w:cstheme="minorHAnsi"/>
          <w:sz w:val="20"/>
          <w:szCs w:val="20"/>
        </w:rPr>
        <w:t>i.</w:t>
      </w:r>
    </w:p>
    <w:p w14:paraId="425EAEE1" w14:textId="77777777" w:rsidR="008C7D9B" w:rsidRPr="00DE7EF1" w:rsidRDefault="008C7D9B" w:rsidP="00DE7EF1">
      <w:pPr>
        <w:pStyle w:val="Akapitzlist"/>
        <w:tabs>
          <w:tab w:val="num" w:pos="0"/>
        </w:tabs>
        <w:ind w:left="0"/>
        <w:jc w:val="both"/>
        <w:rPr>
          <w:rFonts w:cstheme="minorHAnsi"/>
          <w:sz w:val="20"/>
          <w:szCs w:val="20"/>
        </w:rPr>
      </w:pPr>
    </w:p>
    <w:p w14:paraId="31B8E320" w14:textId="77777777" w:rsidR="00DE7EF1" w:rsidRPr="00317502"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317502">
        <w:rPr>
          <w:rFonts w:cstheme="minorHAnsi"/>
          <w:sz w:val="20"/>
          <w:szCs w:val="20"/>
        </w:rPr>
        <w:t xml:space="preserve">Prosimy o wykreślenie w klauzuli remontowo budowlanej zapisu: </w:t>
      </w:r>
    </w:p>
    <w:p w14:paraId="1CEE1A5E" w14:textId="77777777" w:rsidR="00DE7EF1" w:rsidRPr="00317502" w:rsidRDefault="00DE7EF1" w:rsidP="00DE7EF1">
      <w:pPr>
        <w:tabs>
          <w:tab w:val="num" w:pos="0"/>
        </w:tabs>
        <w:jc w:val="both"/>
        <w:rPr>
          <w:rFonts w:cstheme="minorHAnsi"/>
          <w:sz w:val="20"/>
          <w:szCs w:val="20"/>
        </w:rPr>
      </w:pPr>
      <w:r w:rsidRPr="00317502">
        <w:rPr>
          <w:rFonts w:cstheme="minorHAnsi"/>
          <w:sz w:val="20"/>
          <w:szCs w:val="20"/>
        </w:rPr>
        <w:t>Ochrona ubezpieczeniowa obejmuje również szkody związane z:</w:t>
      </w:r>
    </w:p>
    <w:p w14:paraId="75765685" w14:textId="77777777" w:rsidR="00DE7EF1" w:rsidRPr="00317502" w:rsidRDefault="00DE7EF1" w:rsidP="00DE7EF1">
      <w:pPr>
        <w:tabs>
          <w:tab w:val="num" w:pos="0"/>
        </w:tabs>
        <w:jc w:val="both"/>
        <w:rPr>
          <w:rFonts w:cstheme="minorHAnsi"/>
          <w:sz w:val="20"/>
          <w:szCs w:val="20"/>
        </w:rPr>
      </w:pPr>
      <w:r w:rsidRPr="00317502">
        <w:rPr>
          <w:rFonts w:cstheme="minorHAnsi"/>
          <w:sz w:val="20"/>
          <w:szCs w:val="20"/>
        </w:rPr>
        <w:t>-     naruszeniem konstrukcji dachu,</w:t>
      </w:r>
    </w:p>
    <w:p w14:paraId="57E22C5E" w14:textId="77777777" w:rsidR="00DE7EF1" w:rsidRPr="00317502" w:rsidRDefault="00DE7EF1" w:rsidP="00DE7EF1">
      <w:pPr>
        <w:tabs>
          <w:tab w:val="num" w:pos="0"/>
        </w:tabs>
        <w:jc w:val="both"/>
        <w:rPr>
          <w:rFonts w:cstheme="minorHAnsi"/>
          <w:sz w:val="20"/>
          <w:szCs w:val="20"/>
        </w:rPr>
      </w:pPr>
      <w:r w:rsidRPr="00317502">
        <w:rPr>
          <w:rFonts w:cstheme="minorHAnsi"/>
          <w:sz w:val="20"/>
          <w:szCs w:val="20"/>
        </w:rPr>
        <w:t>-     naruszeniem bądź usunięciem  pokrycia dachu,</w:t>
      </w:r>
    </w:p>
    <w:p w14:paraId="1ACCFC53" w14:textId="123D9070" w:rsidR="00DE7EF1" w:rsidRPr="00317502" w:rsidRDefault="00DE7EF1" w:rsidP="00DE7EF1">
      <w:pPr>
        <w:tabs>
          <w:tab w:val="num" w:pos="0"/>
        </w:tabs>
        <w:jc w:val="both"/>
        <w:rPr>
          <w:rFonts w:cstheme="minorHAnsi"/>
          <w:sz w:val="20"/>
          <w:szCs w:val="20"/>
        </w:rPr>
      </w:pPr>
      <w:r w:rsidRPr="00317502">
        <w:rPr>
          <w:rFonts w:cstheme="minorHAnsi"/>
          <w:sz w:val="20"/>
          <w:szCs w:val="20"/>
        </w:rPr>
        <w:lastRenderedPageBreak/>
        <w:t>-     szkody powstałe wskutek katastrofy budowlanej.</w:t>
      </w:r>
    </w:p>
    <w:p w14:paraId="5EDAC831" w14:textId="11A7DA47" w:rsidR="001A1404" w:rsidRPr="00317502" w:rsidRDefault="001A1404" w:rsidP="00DE7EF1">
      <w:pPr>
        <w:tabs>
          <w:tab w:val="num" w:pos="0"/>
        </w:tabs>
        <w:jc w:val="both"/>
        <w:rPr>
          <w:rFonts w:cstheme="minorHAnsi"/>
          <w:sz w:val="20"/>
          <w:szCs w:val="20"/>
        </w:rPr>
      </w:pPr>
      <w:r w:rsidRPr="00317502">
        <w:rPr>
          <w:rFonts w:cstheme="minorHAnsi"/>
          <w:sz w:val="20"/>
          <w:szCs w:val="20"/>
        </w:rPr>
        <w:t>Odp. Zamawiający  wyraża zgod</w:t>
      </w:r>
      <w:r w:rsidR="00317502" w:rsidRPr="00317502">
        <w:rPr>
          <w:rFonts w:cstheme="minorHAnsi"/>
          <w:sz w:val="20"/>
          <w:szCs w:val="20"/>
        </w:rPr>
        <w:t>ę</w:t>
      </w:r>
      <w:r w:rsidRPr="00317502">
        <w:rPr>
          <w:rFonts w:cstheme="minorHAnsi"/>
          <w:sz w:val="20"/>
          <w:szCs w:val="20"/>
        </w:rPr>
        <w:t>.</w:t>
      </w:r>
      <w:r w:rsidR="00317502" w:rsidRPr="00317502">
        <w:rPr>
          <w:rFonts w:cstheme="minorHAnsi"/>
          <w:sz w:val="20"/>
          <w:szCs w:val="20"/>
        </w:rPr>
        <w:t xml:space="preserve"> W zał. nr 5 do SWZ dla części I Zamówienia zmianie ulega treść klauzuli nr 36 poprzez wykreślenie zapisu zgodnie z wnioskiem.</w:t>
      </w:r>
    </w:p>
    <w:p w14:paraId="44F8BE64" w14:textId="105625BD" w:rsidR="00DE7EF1" w:rsidRPr="00317502"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W odniesieniu do kl. remontowo – budowlanej prosimy o informacje jakie w najbliższych 12 m-</w:t>
      </w:r>
      <w:proofErr w:type="spellStart"/>
      <w:r w:rsidRPr="00DE7EF1">
        <w:rPr>
          <w:rFonts w:cstheme="minorHAnsi"/>
          <w:sz w:val="20"/>
          <w:szCs w:val="20"/>
        </w:rPr>
        <w:t>cach</w:t>
      </w:r>
      <w:proofErr w:type="spellEnd"/>
      <w:r w:rsidRPr="00DE7EF1">
        <w:rPr>
          <w:rFonts w:cstheme="minorHAnsi"/>
          <w:sz w:val="20"/>
          <w:szCs w:val="20"/>
        </w:rPr>
        <w:t xml:space="preserve"> </w:t>
      </w:r>
      <w:r w:rsidRPr="00317502">
        <w:rPr>
          <w:rFonts w:cstheme="minorHAnsi"/>
          <w:sz w:val="20"/>
          <w:szCs w:val="20"/>
        </w:rPr>
        <w:t xml:space="preserve">remonty, planuje Zamawiający oraz czy w zleceniach na te pracę Zamawiający stosuję wymóg posiada polisy OC z sumą gwarancyjną adekwatną do rodzaju i zakresu prowadzonych prac. </w:t>
      </w:r>
    </w:p>
    <w:p w14:paraId="19EDB313" w14:textId="6AB44FA6" w:rsidR="001A1404" w:rsidRPr="00317502" w:rsidRDefault="001A1404" w:rsidP="001A1404">
      <w:pPr>
        <w:spacing w:after="0" w:line="240" w:lineRule="auto"/>
        <w:jc w:val="both"/>
        <w:rPr>
          <w:rFonts w:cstheme="minorHAnsi"/>
          <w:sz w:val="20"/>
          <w:szCs w:val="20"/>
        </w:rPr>
      </w:pPr>
      <w:r w:rsidRPr="00317502">
        <w:rPr>
          <w:rFonts w:cstheme="minorHAnsi"/>
          <w:sz w:val="20"/>
          <w:szCs w:val="20"/>
        </w:rPr>
        <w:t>Odp. Remonty i inwestycje odbywają się w zależności od możliwości pozyskania dofinansowania. Tak, na Wykonawcę jest nakładany obowiązek przedłożenia ubezpieczenia OC.</w:t>
      </w:r>
    </w:p>
    <w:p w14:paraId="53F28539" w14:textId="77777777" w:rsidR="001A1404" w:rsidRPr="00DE7EF1" w:rsidRDefault="001A1404" w:rsidP="001A1404">
      <w:pPr>
        <w:pStyle w:val="Akapitzlist"/>
        <w:spacing w:after="0" w:line="240" w:lineRule="auto"/>
        <w:ind w:left="0"/>
        <w:contextualSpacing w:val="0"/>
        <w:jc w:val="both"/>
        <w:rPr>
          <w:rFonts w:cstheme="minorHAnsi"/>
          <w:sz w:val="20"/>
          <w:szCs w:val="20"/>
        </w:rPr>
      </w:pPr>
    </w:p>
    <w:p w14:paraId="15ACCBB0" w14:textId="190DB974"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Prosimy o dopisanie w kl. kosztów wymiany wody w basenie, </w:t>
      </w:r>
      <w:bookmarkStart w:id="20" w:name="_Hlk131611968"/>
      <w:r w:rsidRPr="00DE7EF1">
        <w:rPr>
          <w:rFonts w:cstheme="minorHAnsi"/>
          <w:sz w:val="20"/>
          <w:szCs w:val="20"/>
        </w:rPr>
        <w:t>że wypłata kosztów następuje tylko w następ</w:t>
      </w:r>
      <w:r w:rsidR="001A1404">
        <w:rPr>
          <w:rFonts w:cstheme="minorHAnsi"/>
          <w:sz w:val="20"/>
          <w:szCs w:val="20"/>
        </w:rPr>
        <w:t>stw</w:t>
      </w:r>
      <w:r w:rsidRPr="00DE7EF1">
        <w:rPr>
          <w:rFonts w:cstheme="minorHAnsi"/>
          <w:sz w:val="20"/>
          <w:szCs w:val="20"/>
        </w:rPr>
        <w:t>ie ubezpieczonych zdarzeń losowych</w:t>
      </w:r>
      <w:r w:rsidR="001A1404">
        <w:rPr>
          <w:rFonts w:cstheme="minorHAnsi"/>
          <w:sz w:val="20"/>
          <w:szCs w:val="20"/>
        </w:rPr>
        <w:t>.</w:t>
      </w:r>
      <w:bookmarkEnd w:id="20"/>
    </w:p>
    <w:p w14:paraId="16FB679C" w14:textId="4308709D" w:rsidR="001A1404" w:rsidRPr="001A1404" w:rsidRDefault="001A1404" w:rsidP="001A1404">
      <w:pPr>
        <w:jc w:val="both"/>
        <w:rPr>
          <w:rFonts w:cstheme="minorHAnsi"/>
          <w:sz w:val="20"/>
          <w:szCs w:val="20"/>
        </w:rPr>
      </w:pPr>
      <w:r w:rsidRPr="001A1404">
        <w:rPr>
          <w:rFonts w:cstheme="minorHAnsi"/>
          <w:sz w:val="20"/>
          <w:szCs w:val="20"/>
        </w:rPr>
        <w:t xml:space="preserve">Odp. Zamawiający wyraża zgodę. W zał. nr 5 do SWZ dla części I Zamówienia zostaje dodany wnioskowany zapis w klauzuli nr </w:t>
      </w:r>
      <w:r>
        <w:rPr>
          <w:rFonts w:cstheme="minorHAnsi"/>
          <w:sz w:val="20"/>
          <w:szCs w:val="20"/>
        </w:rPr>
        <w:t>39</w:t>
      </w:r>
      <w:r w:rsidRPr="001A1404">
        <w:rPr>
          <w:rFonts w:cstheme="minorHAnsi"/>
          <w:sz w:val="20"/>
          <w:szCs w:val="20"/>
        </w:rPr>
        <w:t>.</w:t>
      </w:r>
    </w:p>
    <w:p w14:paraId="210ECBBF" w14:textId="763E6E8D"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Prosimy o usunięcie z przedmiotów ubezpieczenia nakładów adaptacyjnych osób trzecich w lokalach mieszkalnych / użytkowych. </w:t>
      </w:r>
    </w:p>
    <w:p w14:paraId="54240AFC" w14:textId="1EFCF18D" w:rsidR="001A1404" w:rsidRDefault="001A1404" w:rsidP="001A1404">
      <w:pPr>
        <w:pStyle w:val="Akapitzlist"/>
        <w:spacing w:after="0" w:line="240" w:lineRule="auto"/>
        <w:ind w:left="0"/>
        <w:contextualSpacing w:val="0"/>
        <w:jc w:val="both"/>
        <w:rPr>
          <w:rFonts w:cstheme="minorHAnsi"/>
          <w:sz w:val="20"/>
          <w:szCs w:val="20"/>
        </w:rPr>
      </w:pPr>
      <w:r>
        <w:rPr>
          <w:rFonts w:cstheme="minorHAnsi"/>
          <w:sz w:val="20"/>
          <w:szCs w:val="20"/>
        </w:rPr>
        <w:t>Odp. Zamawiający nie wyraża zgody.</w:t>
      </w:r>
    </w:p>
    <w:p w14:paraId="69641CA4" w14:textId="77777777" w:rsidR="001A1404" w:rsidRPr="00DE7EF1" w:rsidRDefault="001A1404" w:rsidP="001A1404">
      <w:pPr>
        <w:pStyle w:val="Akapitzlist"/>
        <w:spacing w:after="0" w:line="240" w:lineRule="auto"/>
        <w:ind w:left="0"/>
        <w:contextualSpacing w:val="0"/>
        <w:jc w:val="both"/>
        <w:rPr>
          <w:rFonts w:cstheme="minorHAnsi"/>
          <w:sz w:val="20"/>
          <w:szCs w:val="20"/>
        </w:rPr>
      </w:pPr>
    </w:p>
    <w:p w14:paraId="4FAB29B0" w14:textId="59D72E58"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Dla ubezpieczenia budowli w tym dróg wewnętrznych prosimy o ograniczenie zakresu do </w:t>
      </w:r>
      <w:proofErr w:type="spellStart"/>
      <w:r w:rsidRPr="00DE7EF1">
        <w:rPr>
          <w:rFonts w:cstheme="minorHAnsi"/>
          <w:sz w:val="20"/>
          <w:szCs w:val="20"/>
        </w:rPr>
        <w:t>ryzyk</w:t>
      </w:r>
      <w:proofErr w:type="spellEnd"/>
      <w:r w:rsidRPr="00DE7EF1">
        <w:rPr>
          <w:rFonts w:cstheme="minorHAnsi"/>
          <w:sz w:val="20"/>
          <w:szCs w:val="20"/>
        </w:rPr>
        <w:t xml:space="preserve"> nazwanych</w:t>
      </w:r>
      <w:r w:rsidR="001A1404">
        <w:rPr>
          <w:rFonts w:cstheme="minorHAnsi"/>
          <w:sz w:val="20"/>
          <w:szCs w:val="20"/>
        </w:rPr>
        <w:t>.</w:t>
      </w:r>
    </w:p>
    <w:p w14:paraId="0C08210B" w14:textId="77777777" w:rsidR="001A1404" w:rsidRPr="001A1404" w:rsidRDefault="001A1404" w:rsidP="001A1404">
      <w:pPr>
        <w:spacing w:after="0" w:line="240" w:lineRule="auto"/>
        <w:jc w:val="both"/>
        <w:rPr>
          <w:rFonts w:cstheme="minorHAnsi"/>
          <w:sz w:val="20"/>
          <w:szCs w:val="20"/>
        </w:rPr>
      </w:pPr>
      <w:r w:rsidRPr="001A1404">
        <w:rPr>
          <w:rFonts w:cstheme="minorHAnsi"/>
          <w:sz w:val="20"/>
          <w:szCs w:val="20"/>
        </w:rPr>
        <w:t>Odp. Zamawiający nie wyraża zgody.</w:t>
      </w:r>
    </w:p>
    <w:p w14:paraId="2F19CE32" w14:textId="77777777" w:rsidR="001A1404" w:rsidRPr="00DE7EF1" w:rsidRDefault="001A1404" w:rsidP="001A1404">
      <w:pPr>
        <w:pStyle w:val="Akapitzlist"/>
        <w:spacing w:after="0" w:line="240" w:lineRule="auto"/>
        <w:ind w:left="0"/>
        <w:contextualSpacing w:val="0"/>
        <w:jc w:val="both"/>
        <w:rPr>
          <w:rFonts w:cstheme="minorHAnsi"/>
          <w:sz w:val="20"/>
          <w:szCs w:val="20"/>
        </w:rPr>
      </w:pPr>
    </w:p>
    <w:p w14:paraId="746B33D4" w14:textId="037F7BA0"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Dla ekspozycji zewnętrznych prosimy o ograniczenie do </w:t>
      </w:r>
      <w:proofErr w:type="spellStart"/>
      <w:r w:rsidRPr="00DE7EF1">
        <w:rPr>
          <w:rFonts w:cstheme="minorHAnsi"/>
          <w:sz w:val="20"/>
          <w:szCs w:val="20"/>
        </w:rPr>
        <w:t>ryzyk</w:t>
      </w:r>
      <w:proofErr w:type="spellEnd"/>
      <w:r w:rsidRPr="00DE7EF1">
        <w:rPr>
          <w:rFonts w:cstheme="minorHAnsi"/>
          <w:sz w:val="20"/>
          <w:szCs w:val="20"/>
        </w:rPr>
        <w:t xml:space="preserve"> nazwanych</w:t>
      </w:r>
    </w:p>
    <w:p w14:paraId="0C924008" w14:textId="77777777" w:rsidR="001A1404" w:rsidRPr="001A1404" w:rsidRDefault="001A1404" w:rsidP="001A1404">
      <w:pPr>
        <w:spacing w:after="0" w:line="240" w:lineRule="auto"/>
        <w:jc w:val="both"/>
        <w:rPr>
          <w:rFonts w:cstheme="minorHAnsi"/>
          <w:sz w:val="20"/>
          <w:szCs w:val="20"/>
        </w:rPr>
      </w:pPr>
      <w:r w:rsidRPr="001A1404">
        <w:rPr>
          <w:rFonts w:cstheme="minorHAnsi"/>
          <w:sz w:val="20"/>
          <w:szCs w:val="20"/>
        </w:rPr>
        <w:t>Odp. Zamawiający nie wyraża zgody.</w:t>
      </w:r>
    </w:p>
    <w:p w14:paraId="4CB666CA" w14:textId="77777777" w:rsidR="001A1404" w:rsidRPr="00DE7EF1" w:rsidRDefault="001A1404" w:rsidP="001A1404">
      <w:pPr>
        <w:pStyle w:val="Akapitzlist"/>
        <w:spacing w:after="0" w:line="240" w:lineRule="auto"/>
        <w:ind w:left="0"/>
        <w:contextualSpacing w:val="0"/>
        <w:jc w:val="both"/>
        <w:rPr>
          <w:rFonts w:cstheme="minorHAnsi"/>
          <w:sz w:val="20"/>
          <w:szCs w:val="20"/>
        </w:rPr>
      </w:pPr>
    </w:p>
    <w:p w14:paraId="4FB045A0" w14:textId="77777777" w:rsidR="00DE7EF1" w:rsidRPr="006202FE"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6202FE">
        <w:rPr>
          <w:rFonts w:cstheme="minorHAnsi"/>
          <w:sz w:val="20"/>
          <w:szCs w:val="20"/>
        </w:rPr>
        <w:t>Do zgłaszanych namiotów mieliśmy prośbę o informacje czy posiadają one książki obiektów, pozwolenie na użytkowanie oraz prosimy o informacje czy namioty:</w:t>
      </w:r>
    </w:p>
    <w:p w14:paraId="386BDD79" w14:textId="27FB3012" w:rsidR="00DE7EF1"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"1. Przylegające bezpośrednio do budynku lub sąsiadujące z nim, w odległości mniejszej niż dwukrotna wysokość namiotu, wyposażone w instalację elektryczną, grzewczą lub w których prowadzone są prace pożarowo niebezpieczne (spawanie, cięcie, podgrzewanie np.</w:t>
      </w:r>
      <w:r w:rsidR="00EF3B61" w:rsidRPr="006202FE">
        <w:rPr>
          <w:rFonts w:cstheme="minorHAnsi"/>
          <w:sz w:val="20"/>
          <w:szCs w:val="20"/>
        </w:rPr>
        <w:t xml:space="preserve"> </w:t>
      </w:r>
      <w:r w:rsidRPr="006202FE">
        <w:rPr>
          <w:rFonts w:cstheme="minorHAnsi"/>
          <w:sz w:val="20"/>
          <w:szCs w:val="20"/>
        </w:rPr>
        <w:t>folii termokurczliwej) powinny być zabezpieczone pod względem ppoż. w taki sam sposób, jak wspomniany wcześniej budynek oraz monitorowane pod kątem zalegania śniegu d okresie zimowym.</w:t>
      </w:r>
    </w:p>
    <w:p w14:paraId="1D1C3656" w14:textId="77777777" w:rsidR="00DE7EF1"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 xml:space="preserve">2. Przylegające bezpośrednio do budynku lub sąsiadujące z nim, w odległości mniejszej niż dwukrotna wysokość namiotu, </w:t>
      </w:r>
    </w:p>
    <w:p w14:paraId="5E5D50BD" w14:textId="77777777" w:rsidR="00DE7EF1"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nie posiadające instalacji elektrycznej, grzewczej oraz  w których nie są prowadzone prace pożarowo niebezpieczne - powinny być monitorowane pod kątem zalegania śniegu w okresie zimowym.</w:t>
      </w:r>
    </w:p>
    <w:p w14:paraId="3CEF5826" w14:textId="77777777" w:rsidR="00DE7EF1"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 xml:space="preserve">3. Stanowiące odrębną strefę pożarowo, wydzieloną przestrzennie (dwukrotna wysokość namiotu) lub konstrukcyjnie (ściana </w:t>
      </w:r>
    </w:p>
    <w:p w14:paraId="45157C73" w14:textId="77777777" w:rsidR="00DE7EF1"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 xml:space="preserve">REI 120) wyposażone w instalację elektryczną, grzewczą oraz w których prowadzone są prace pożarowo niebezpieczne lub </w:t>
      </w:r>
    </w:p>
    <w:p w14:paraId="3FB5DFA8" w14:textId="77777777" w:rsidR="00EE53E7" w:rsidRPr="006202FE" w:rsidRDefault="00DE7EF1" w:rsidP="00DE7EF1">
      <w:pPr>
        <w:pStyle w:val="Akapitzlist"/>
        <w:tabs>
          <w:tab w:val="num" w:pos="0"/>
        </w:tabs>
        <w:ind w:left="0"/>
        <w:jc w:val="both"/>
        <w:rPr>
          <w:rFonts w:cstheme="minorHAnsi"/>
          <w:sz w:val="20"/>
          <w:szCs w:val="20"/>
        </w:rPr>
      </w:pPr>
      <w:r w:rsidRPr="006202FE">
        <w:rPr>
          <w:rFonts w:cstheme="minorHAnsi"/>
          <w:sz w:val="20"/>
          <w:szCs w:val="20"/>
        </w:rPr>
        <w:t>nie posiadające żadnych instalacji - powinny być monitorowane pod kątem zalegania śniegu w okresie zimowym."</w:t>
      </w:r>
    </w:p>
    <w:p w14:paraId="28ADF18F" w14:textId="3F18660C" w:rsidR="00EE53E7" w:rsidRPr="006202FE" w:rsidRDefault="00EE53E7" w:rsidP="00DE7EF1">
      <w:pPr>
        <w:pStyle w:val="Akapitzlist"/>
        <w:tabs>
          <w:tab w:val="num" w:pos="0"/>
        </w:tabs>
        <w:ind w:left="0"/>
        <w:jc w:val="both"/>
        <w:rPr>
          <w:rFonts w:cstheme="minorHAnsi"/>
          <w:sz w:val="20"/>
          <w:szCs w:val="20"/>
        </w:rPr>
      </w:pPr>
      <w:r w:rsidRPr="006202FE">
        <w:rPr>
          <w:rFonts w:cstheme="minorHAnsi"/>
          <w:sz w:val="20"/>
          <w:szCs w:val="20"/>
        </w:rPr>
        <w:t>Odp.</w:t>
      </w:r>
      <w:r w:rsidR="006202FE" w:rsidRPr="006202FE">
        <w:rPr>
          <w:rFonts w:cstheme="minorHAnsi"/>
          <w:sz w:val="20"/>
          <w:szCs w:val="20"/>
        </w:rPr>
        <w:t xml:space="preserve"> Zamawiający posiada 1 halę namiotową wykazaną w zał. nr 6 do SWZ w tabeli budynki i budowle pod jednostką Miejski Zakład Komunalny:</w:t>
      </w:r>
    </w:p>
    <w:p w14:paraId="691994A2" w14:textId="77777777" w:rsidR="006202FE" w:rsidRPr="006202FE" w:rsidRDefault="006202FE" w:rsidP="006202FE">
      <w:pPr>
        <w:rPr>
          <w:rFonts w:cstheme="minorHAnsi"/>
          <w:sz w:val="20"/>
          <w:szCs w:val="20"/>
        </w:rPr>
      </w:pPr>
      <w:r w:rsidRPr="006202FE">
        <w:rPr>
          <w:rFonts w:cstheme="minorHAnsi"/>
          <w:sz w:val="20"/>
          <w:szCs w:val="20"/>
        </w:rPr>
        <w:t xml:space="preserve">Hala posiada projekt budowlany na część konstrukcyjną. W dniu 14.11.2018r. zostało wszczęte przez Starostwo Powiatowe: Wydział budownictwa postępowanie administracyjne w sprawie zatwierdzenia projektu budowlanego i udzielenia pozwolenia na budowę budynku hali namiotowo-magazynowej. Po rozpatrzeniu wniosku wydano decyzję zatwierdzającą projekt budowlany i udzielono pozwolenia na budowę. Podczas prac na bieżąco prowadzono dziennik budowy. po zakończeniu prac do Powiatowego Inspektora Nadzoru Budowlanego przekazano zgłoszenie zakończenia budowy obiektu budowlanego. </w:t>
      </w:r>
    </w:p>
    <w:p w14:paraId="1567F0E8" w14:textId="77777777" w:rsidR="006202FE" w:rsidRPr="006202FE" w:rsidRDefault="006202FE" w:rsidP="006202FE">
      <w:pPr>
        <w:rPr>
          <w:rFonts w:cstheme="minorHAnsi"/>
          <w:sz w:val="20"/>
          <w:szCs w:val="20"/>
        </w:rPr>
      </w:pPr>
      <w:r w:rsidRPr="006202FE">
        <w:rPr>
          <w:rFonts w:cstheme="minorHAnsi"/>
          <w:sz w:val="20"/>
          <w:szCs w:val="20"/>
        </w:rPr>
        <w:t xml:space="preserve">Dla przedmiotowego obiektu prowadzona jest książka obiektu budowlanego. Wykonane są na bieżąco wszystkie przeglądy: budowlane roczne i pięcioletnie oraz elektryczne. Hala jest wyposażona tylko w instalację </w:t>
      </w:r>
      <w:r w:rsidRPr="006202FE">
        <w:rPr>
          <w:rFonts w:cstheme="minorHAnsi"/>
          <w:sz w:val="20"/>
          <w:szCs w:val="20"/>
        </w:rPr>
        <w:lastRenderedPageBreak/>
        <w:t xml:space="preserve">elektryczną. Dach jest dwuspadowy zaprojektowany z atestowanej podwójnej pneumatycznej plandeki PCV 670. W okresie zimowym dach jest na bieżąco monitorowany pod katem zalegania śniegu. </w:t>
      </w:r>
    </w:p>
    <w:p w14:paraId="4F91B6E4" w14:textId="77777777" w:rsidR="006202FE" w:rsidRPr="006202FE" w:rsidRDefault="006202FE" w:rsidP="006202FE">
      <w:pPr>
        <w:rPr>
          <w:rFonts w:cstheme="minorHAnsi"/>
          <w:sz w:val="20"/>
          <w:szCs w:val="20"/>
        </w:rPr>
      </w:pPr>
      <w:r w:rsidRPr="006202FE">
        <w:rPr>
          <w:rFonts w:cstheme="minorHAnsi"/>
          <w:sz w:val="20"/>
          <w:szCs w:val="20"/>
        </w:rPr>
        <w:t xml:space="preserve">W hali namiotowej nie wykonuje się żadnych prac pożarowo niebezpiecznych, obiekt służy do przechowywania sprzętu i pojazdów służbowych. </w:t>
      </w:r>
    </w:p>
    <w:p w14:paraId="0C9D04ED" w14:textId="3418C3EE"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W pojemnikach na odpady prosimy o ograniczenie zakresu z dewastacji i kradzieży zwykłej. </w:t>
      </w:r>
    </w:p>
    <w:p w14:paraId="3552B5ED" w14:textId="77777777" w:rsidR="00EE53E7" w:rsidRPr="00EE53E7" w:rsidRDefault="00EE53E7" w:rsidP="00EE53E7">
      <w:pPr>
        <w:spacing w:after="0" w:line="240" w:lineRule="auto"/>
        <w:jc w:val="both"/>
        <w:rPr>
          <w:rFonts w:cstheme="minorHAnsi"/>
          <w:sz w:val="20"/>
          <w:szCs w:val="20"/>
        </w:rPr>
      </w:pPr>
      <w:r w:rsidRPr="00EE53E7">
        <w:rPr>
          <w:rFonts w:cstheme="minorHAnsi"/>
          <w:sz w:val="20"/>
          <w:szCs w:val="20"/>
        </w:rPr>
        <w:t>Odp. Zamawiający nie wyraża zgody.</w:t>
      </w:r>
    </w:p>
    <w:p w14:paraId="35215827" w14:textId="77777777" w:rsidR="00EE53E7" w:rsidRPr="00DE7EF1" w:rsidRDefault="00EE53E7" w:rsidP="00EE53E7">
      <w:pPr>
        <w:pStyle w:val="Akapitzlist"/>
        <w:spacing w:after="0" w:line="240" w:lineRule="auto"/>
        <w:ind w:left="0"/>
        <w:contextualSpacing w:val="0"/>
        <w:jc w:val="both"/>
        <w:rPr>
          <w:rFonts w:cstheme="minorHAnsi"/>
          <w:sz w:val="20"/>
          <w:szCs w:val="20"/>
        </w:rPr>
      </w:pPr>
    </w:p>
    <w:p w14:paraId="7ED2A25B" w14:textId="6601E41B"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Prosimy o organicznie miejsca ubezpieczenia mienia o teren Rosji, Białorusi i Ukrainy. </w:t>
      </w:r>
    </w:p>
    <w:p w14:paraId="7198CB1A" w14:textId="321A596A" w:rsidR="00EE53E7" w:rsidRDefault="00EE53E7" w:rsidP="00EE53E7">
      <w:pPr>
        <w:pStyle w:val="Akapitzlist"/>
        <w:spacing w:after="0" w:line="240" w:lineRule="auto"/>
        <w:ind w:left="0"/>
        <w:contextualSpacing w:val="0"/>
        <w:jc w:val="both"/>
        <w:rPr>
          <w:rFonts w:cstheme="minorHAnsi"/>
          <w:sz w:val="20"/>
          <w:szCs w:val="20"/>
        </w:rPr>
      </w:pPr>
      <w:r>
        <w:rPr>
          <w:rFonts w:cstheme="minorHAnsi"/>
          <w:sz w:val="20"/>
          <w:szCs w:val="20"/>
        </w:rPr>
        <w:t>Odp. Zamawiający wyraża zgodę. Potwierdził to we wcześniejszych pytaniach.</w:t>
      </w:r>
    </w:p>
    <w:p w14:paraId="0CCD09F1" w14:textId="77777777" w:rsidR="00EE53E7" w:rsidRPr="00DE7EF1" w:rsidRDefault="00EE53E7" w:rsidP="00EE53E7">
      <w:pPr>
        <w:pStyle w:val="Akapitzlist"/>
        <w:spacing w:after="0" w:line="240" w:lineRule="auto"/>
        <w:ind w:left="0"/>
        <w:contextualSpacing w:val="0"/>
        <w:jc w:val="both"/>
        <w:rPr>
          <w:rFonts w:cstheme="minorHAnsi"/>
          <w:sz w:val="20"/>
          <w:szCs w:val="20"/>
        </w:rPr>
      </w:pPr>
    </w:p>
    <w:p w14:paraId="71AB67FB" w14:textId="37E4F94C"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potwierdzenie, że jeżeli OWU wykonawcy wskazują przesłanki wyłączające bądź ograniczające odpowiedzialność, to mają one zastosowanie chyba, że Zamawiający wprost włączył je do zakresu ubezpieczenia</w:t>
      </w:r>
    </w:p>
    <w:p w14:paraId="663C9E84" w14:textId="1DBD041F" w:rsidR="00EE53E7" w:rsidRDefault="00EE53E7" w:rsidP="00EE53E7">
      <w:pPr>
        <w:pStyle w:val="Akapitzlist"/>
        <w:spacing w:after="0" w:line="240" w:lineRule="auto"/>
        <w:ind w:left="0"/>
        <w:contextualSpacing w:val="0"/>
        <w:jc w:val="both"/>
        <w:rPr>
          <w:rFonts w:cstheme="minorHAnsi"/>
          <w:sz w:val="20"/>
          <w:szCs w:val="20"/>
        </w:rPr>
      </w:pPr>
      <w:r>
        <w:rPr>
          <w:rFonts w:cstheme="minorHAnsi"/>
          <w:sz w:val="20"/>
          <w:szCs w:val="20"/>
        </w:rPr>
        <w:t>Odp. Zamawiający potwierdza.</w:t>
      </w:r>
    </w:p>
    <w:p w14:paraId="3A918F02" w14:textId="77777777" w:rsidR="00EE53E7" w:rsidRPr="00DE7EF1" w:rsidRDefault="00EE53E7" w:rsidP="00EE53E7">
      <w:pPr>
        <w:pStyle w:val="Akapitzlist"/>
        <w:spacing w:after="0" w:line="240" w:lineRule="auto"/>
        <w:ind w:left="0"/>
        <w:contextualSpacing w:val="0"/>
        <w:jc w:val="both"/>
        <w:rPr>
          <w:rFonts w:cstheme="minorHAnsi"/>
          <w:sz w:val="20"/>
          <w:szCs w:val="20"/>
        </w:rPr>
      </w:pPr>
    </w:p>
    <w:p w14:paraId="57C0E9D0" w14:textId="7753CBC3" w:rsid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Prosimy o potwierdzenie, że intencją zamawiającego nie jest objęcie szkód osuwania się, osiadania i przemieszczania gruntu w wyniku działalności człowieka.</w:t>
      </w:r>
    </w:p>
    <w:p w14:paraId="13ADB087" w14:textId="14B18721" w:rsidR="00EE53E7" w:rsidRPr="00EE53E7" w:rsidRDefault="00EE53E7" w:rsidP="00EE53E7">
      <w:pPr>
        <w:spacing w:after="0" w:line="240" w:lineRule="auto"/>
        <w:jc w:val="both"/>
        <w:rPr>
          <w:rFonts w:cstheme="minorHAnsi"/>
          <w:sz w:val="20"/>
          <w:szCs w:val="20"/>
        </w:rPr>
      </w:pPr>
      <w:r w:rsidRPr="00EE53E7">
        <w:rPr>
          <w:rFonts w:cstheme="minorHAnsi"/>
          <w:sz w:val="20"/>
          <w:szCs w:val="20"/>
        </w:rPr>
        <w:t>Odp. Zamawiający potwierdza</w:t>
      </w:r>
      <w:r>
        <w:rPr>
          <w:rFonts w:cstheme="minorHAnsi"/>
          <w:sz w:val="20"/>
          <w:szCs w:val="20"/>
        </w:rPr>
        <w:t xml:space="preserve"> – wyłączył to wprost.</w:t>
      </w:r>
    </w:p>
    <w:p w14:paraId="64BCE203" w14:textId="77777777" w:rsidR="00EE53E7" w:rsidRPr="00DE7EF1" w:rsidRDefault="00EE53E7" w:rsidP="00EE53E7">
      <w:pPr>
        <w:pStyle w:val="Akapitzlist"/>
        <w:spacing w:after="0" w:line="240" w:lineRule="auto"/>
        <w:ind w:left="0"/>
        <w:contextualSpacing w:val="0"/>
        <w:jc w:val="both"/>
        <w:rPr>
          <w:rFonts w:cstheme="minorHAnsi"/>
          <w:sz w:val="20"/>
          <w:szCs w:val="20"/>
        </w:rPr>
      </w:pPr>
    </w:p>
    <w:p w14:paraId="1ED6C47B" w14:textId="7999ADEA" w:rsidR="00DE7EF1" w:rsidRDefault="00DE7EF1" w:rsidP="00407AB1">
      <w:pPr>
        <w:pStyle w:val="Akapitzlist"/>
        <w:numPr>
          <w:ilvl w:val="0"/>
          <w:numId w:val="20"/>
        </w:numPr>
        <w:spacing w:after="0" w:line="240" w:lineRule="auto"/>
        <w:ind w:left="0" w:firstLine="0"/>
        <w:contextualSpacing w:val="0"/>
        <w:rPr>
          <w:rFonts w:cstheme="minorHAnsi"/>
          <w:sz w:val="20"/>
          <w:szCs w:val="20"/>
        </w:rPr>
      </w:pPr>
      <w:r w:rsidRPr="00DE7EF1">
        <w:rPr>
          <w:rFonts w:cstheme="minorHAnsi"/>
          <w:sz w:val="20"/>
          <w:szCs w:val="20"/>
        </w:rPr>
        <w:t xml:space="preserve">Prosimy o informacje dodatkowe dotyczące rezerwy o wartości 255 797 zł z tytułu Mienia od ognia i innych zdarzeń. Czy Zamawiający jest w stanie określić, kiedy szkoda zostanie zakończona, czego konkretnie dotyczy i jaka może być ewentualna kwota jej wypłaty? Czy Zamawiający podjął jakieś dodatkowe czynności aby do kolejnego takiego zdarzenia nie doszło? </w:t>
      </w:r>
    </w:p>
    <w:p w14:paraId="17B1DB4D" w14:textId="5C461C3D" w:rsidR="00EE53E7" w:rsidRDefault="00EE53E7" w:rsidP="00EF3B61">
      <w:pPr>
        <w:pStyle w:val="Akapitzlist"/>
        <w:spacing w:after="0" w:line="240" w:lineRule="auto"/>
        <w:ind w:left="0"/>
        <w:contextualSpacing w:val="0"/>
        <w:rPr>
          <w:rFonts w:cstheme="minorHAnsi"/>
          <w:sz w:val="20"/>
          <w:szCs w:val="20"/>
        </w:rPr>
      </w:pPr>
      <w:r>
        <w:rPr>
          <w:rFonts w:cstheme="minorHAnsi"/>
          <w:sz w:val="20"/>
          <w:szCs w:val="20"/>
        </w:rPr>
        <w:t>Odp. Szkoda obecnie jest zawieszona na czas trwania postepowania prokuratorskiego i nie znamy terminu jej zakończenia. Po jej zakończeniu będziemy poszukiwali rozwiązań uniknięcia takiego zdarzenia w przyszłości. Nie znamy konkretnej kwoty wypłaty. Odp. znajduje się również w pytaniu nr 35.</w:t>
      </w:r>
    </w:p>
    <w:p w14:paraId="01A4E044" w14:textId="77777777" w:rsidR="00EE53E7" w:rsidRPr="00DE7EF1" w:rsidRDefault="00EE53E7" w:rsidP="00EE53E7">
      <w:pPr>
        <w:pStyle w:val="Akapitzlist"/>
        <w:spacing w:after="0" w:line="240" w:lineRule="auto"/>
        <w:ind w:left="0"/>
        <w:contextualSpacing w:val="0"/>
        <w:rPr>
          <w:rFonts w:cstheme="minorHAnsi"/>
          <w:sz w:val="20"/>
          <w:szCs w:val="20"/>
        </w:rPr>
      </w:pPr>
    </w:p>
    <w:p w14:paraId="303C5616" w14:textId="77777777" w:rsidR="00DE7EF1" w:rsidRPr="00DE7EF1" w:rsidRDefault="00DE7EF1" w:rsidP="00407AB1">
      <w:pPr>
        <w:pStyle w:val="Akapitzlist"/>
        <w:numPr>
          <w:ilvl w:val="0"/>
          <w:numId w:val="20"/>
        </w:numPr>
        <w:spacing w:after="0" w:line="240" w:lineRule="auto"/>
        <w:ind w:left="0" w:firstLine="0"/>
        <w:contextualSpacing w:val="0"/>
        <w:jc w:val="both"/>
        <w:rPr>
          <w:rFonts w:cstheme="minorHAnsi"/>
          <w:sz w:val="20"/>
          <w:szCs w:val="20"/>
        </w:rPr>
      </w:pPr>
      <w:r w:rsidRPr="00DE7EF1">
        <w:rPr>
          <w:rFonts w:cstheme="minorHAnsi"/>
          <w:sz w:val="20"/>
          <w:szCs w:val="20"/>
        </w:rPr>
        <w:t xml:space="preserve">Prosimy o przesunięcie terminu składania ofert, tak aby od czasu opublikowania odpowiedzi na pytania do SWZ dano Wykonawcą co najmniej 2 dni robocze na zapoznanie się z ich treścią. </w:t>
      </w:r>
    </w:p>
    <w:p w14:paraId="5436FE97" w14:textId="1C09F79E" w:rsidR="00F61F71" w:rsidRPr="00EE53E7" w:rsidRDefault="00EE53E7" w:rsidP="00EE53E7">
      <w:pPr>
        <w:pStyle w:val="Akapitzlist"/>
        <w:spacing w:after="0" w:line="240" w:lineRule="auto"/>
        <w:ind w:left="0"/>
        <w:contextualSpacing w:val="0"/>
        <w:rPr>
          <w:rFonts w:cstheme="minorHAnsi"/>
          <w:sz w:val="20"/>
          <w:szCs w:val="20"/>
        </w:rPr>
      </w:pPr>
      <w:r w:rsidRPr="00EE53E7">
        <w:rPr>
          <w:rFonts w:cstheme="minorHAnsi"/>
          <w:sz w:val="20"/>
          <w:szCs w:val="20"/>
        </w:rPr>
        <w:t>Odp. Zamawiający zmienia termin składania i otwarcia ofert na 13.04.2023 r. zgodnie z treścią załączonej modyfikacji SWZ.</w:t>
      </w:r>
    </w:p>
    <w:sectPr w:rsidR="00F61F71" w:rsidRPr="00EE53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E4DE" w14:textId="77777777" w:rsidR="00935FDF" w:rsidRDefault="00935FDF" w:rsidP="00DC6737">
      <w:pPr>
        <w:spacing w:after="0" w:line="240" w:lineRule="auto"/>
      </w:pPr>
      <w:r>
        <w:separator/>
      </w:r>
    </w:p>
  </w:endnote>
  <w:endnote w:type="continuationSeparator" w:id="0">
    <w:p w14:paraId="7EE13BF0" w14:textId="77777777" w:rsidR="00935FDF" w:rsidRDefault="00935FDF"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359C" w14:textId="77777777" w:rsidR="00935FDF" w:rsidRDefault="00935FDF" w:rsidP="00DC6737">
      <w:pPr>
        <w:spacing w:after="0" w:line="240" w:lineRule="auto"/>
      </w:pPr>
      <w:r>
        <w:separator/>
      </w:r>
    </w:p>
  </w:footnote>
  <w:footnote w:type="continuationSeparator" w:id="0">
    <w:p w14:paraId="013B5D5A" w14:textId="77777777" w:rsidR="00935FDF" w:rsidRDefault="00935FDF" w:rsidP="00DC6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083"/>
    <w:multiLevelType w:val="hybridMultilevel"/>
    <w:tmpl w:val="8598A012"/>
    <w:lvl w:ilvl="0" w:tplc="2A962C7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D3FCF"/>
    <w:multiLevelType w:val="hybridMultilevel"/>
    <w:tmpl w:val="4C8E75C2"/>
    <w:lvl w:ilvl="0" w:tplc="1AC8A910">
      <w:start w:val="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83477"/>
    <w:multiLevelType w:val="multilevel"/>
    <w:tmpl w:val="C7E88938"/>
    <w:lvl w:ilvl="0">
      <w:start w:val="4"/>
      <w:numFmt w:val="decimal"/>
      <w:lvlText w:val="%1."/>
      <w:lvlJc w:val="left"/>
      <w:pPr>
        <w:ind w:left="360" w:hanging="360"/>
      </w:pPr>
      <w:rPr>
        <w:rFonts w:hint="default"/>
      </w:rPr>
    </w:lvl>
    <w:lvl w:ilvl="1">
      <w:start w:val="40"/>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EE0333"/>
    <w:multiLevelType w:val="hybridMultilevel"/>
    <w:tmpl w:val="72B03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 w15:restartNumberingAfterBreak="0">
    <w:nsid w:val="1B640FAE"/>
    <w:multiLevelType w:val="hybridMultilevel"/>
    <w:tmpl w:val="DADCC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0D42012"/>
    <w:multiLevelType w:val="hybridMultilevel"/>
    <w:tmpl w:val="0EA64934"/>
    <w:lvl w:ilvl="0" w:tplc="C7188DCC">
      <w:start w:val="6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66B7"/>
    <w:multiLevelType w:val="hybridMultilevel"/>
    <w:tmpl w:val="81923748"/>
    <w:lvl w:ilvl="0" w:tplc="9B1E34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BA74E68"/>
    <w:multiLevelType w:val="hybridMultilevel"/>
    <w:tmpl w:val="933CD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C0776"/>
    <w:multiLevelType w:val="hybridMultilevel"/>
    <w:tmpl w:val="F0DA7770"/>
    <w:lvl w:ilvl="0" w:tplc="819CC79C">
      <w:start w:val="3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BF6B2D"/>
    <w:multiLevelType w:val="hybridMultilevel"/>
    <w:tmpl w:val="DF1A7FB8"/>
    <w:lvl w:ilvl="0" w:tplc="37B809FE">
      <w:start w:val="160"/>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52A28"/>
    <w:multiLevelType w:val="hybridMultilevel"/>
    <w:tmpl w:val="D2BE5214"/>
    <w:lvl w:ilvl="0" w:tplc="E7206512">
      <w:start w:val="159"/>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053A4"/>
    <w:multiLevelType w:val="hybridMultilevel"/>
    <w:tmpl w:val="33F24B8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6CEB5117"/>
    <w:multiLevelType w:val="hybridMultilevel"/>
    <w:tmpl w:val="DADCC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3875DD4"/>
    <w:multiLevelType w:val="hybridMultilevel"/>
    <w:tmpl w:val="8C3A385E"/>
    <w:lvl w:ilvl="0" w:tplc="09E4AD34">
      <w:start w:val="1"/>
      <w:numFmt w:val="decimal"/>
      <w:lvlText w:val="%1."/>
      <w:lvlJc w:val="left"/>
      <w:pPr>
        <w:tabs>
          <w:tab w:val="num" w:pos="502"/>
        </w:tabs>
        <w:ind w:left="502" w:hanging="360"/>
      </w:pPr>
      <w:rPr>
        <w:i w:val="0"/>
      </w:rPr>
    </w:lvl>
    <w:lvl w:ilvl="1" w:tplc="374CC592">
      <w:start w:val="1"/>
      <w:numFmt w:val="lowerLetter"/>
      <w:lvlText w:val="%2)"/>
      <w:lvlJc w:val="left"/>
      <w:pPr>
        <w:tabs>
          <w:tab w:val="num" w:pos="1222"/>
        </w:tabs>
        <w:ind w:left="1222" w:hanging="360"/>
      </w:pPr>
      <w:rPr>
        <w:rFonts w:hint="default"/>
        <w:color w:val="00000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B31C7C"/>
    <w:multiLevelType w:val="hybridMultilevel"/>
    <w:tmpl w:val="F7EEF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0099200">
    <w:abstractNumId w:val="4"/>
  </w:num>
  <w:num w:numId="2" w16cid:durableId="896821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0817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5562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0793981">
    <w:abstractNumId w:val="0"/>
  </w:num>
  <w:num w:numId="6" w16cid:durableId="381058235">
    <w:abstractNumId w:val="16"/>
  </w:num>
  <w:num w:numId="7" w16cid:durableId="433131290">
    <w:abstractNumId w:val="8"/>
  </w:num>
  <w:num w:numId="8" w16cid:durableId="511919387">
    <w:abstractNumId w:val="7"/>
  </w:num>
  <w:num w:numId="9" w16cid:durableId="1072585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083960">
    <w:abstractNumId w:val="5"/>
  </w:num>
  <w:num w:numId="11" w16cid:durableId="2140951981">
    <w:abstractNumId w:val="1"/>
  </w:num>
  <w:num w:numId="12" w16cid:durableId="800265992">
    <w:abstractNumId w:val="3"/>
  </w:num>
  <w:num w:numId="13" w16cid:durableId="664892680">
    <w:abstractNumId w:val="6"/>
  </w:num>
  <w:num w:numId="14" w16cid:durableId="1053233926">
    <w:abstractNumId w:val="2"/>
  </w:num>
  <w:num w:numId="15" w16cid:durableId="517349822">
    <w:abstractNumId w:val="10"/>
  </w:num>
  <w:num w:numId="16" w16cid:durableId="63994122">
    <w:abstractNumId w:val="13"/>
  </w:num>
  <w:num w:numId="17" w16cid:durableId="820728107">
    <w:abstractNumId w:val="9"/>
  </w:num>
  <w:num w:numId="18" w16cid:durableId="2071800581">
    <w:abstractNumId w:val="15"/>
  </w:num>
  <w:num w:numId="19" w16cid:durableId="2102945480">
    <w:abstractNumId w:val="12"/>
  </w:num>
  <w:num w:numId="20" w16cid:durableId="1378167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9"/>
    <w:rsid w:val="00005DE0"/>
    <w:rsid w:val="00046939"/>
    <w:rsid w:val="00065B5B"/>
    <w:rsid w:val="0009058D"/>
    <w:rsid w:val="00090F30"/>
    <w:rsid w:val="000970DA"/>
    <w:rsid w:val="000976DA"/>
    <w:rsid w:val="000B0A6F"/>
    <w:rsid w:val="000B3C8E"/>
    <w:rsid w:val="000D7A58"/>
    <w:rsid w:val="000E25A7"/>
    <w:rsid w:val="000E4E4F"/>
    <w:rsid w:val="000F28A0"/>
    <w:rsid w:val="001233A0"/>
    <w:rsid w:val="001248FB"/>
    <w:rsid w:val="0014249C"/>
    <w:rsid w:val="001675D0"/>
    <w:rsid w:val="001720F5"/>
    <w:rsid w:val="001735F0"/>
    <w:rsid w:val="00175DDB"/>
    <w:rsid w:val="001965BB"/>
    <w:rsid w:val="001A1404"/>
    <w:rsid w:val="001A572A"/>
    <w:rsid w:val="001B51EC"/>
    <w:rsid w:val="001C0212"/>
    <w:rsid w:val="001D1471"/>
    <w:rsid w:val="00232CED"/>
    <w:rsid w:val="00250C52"/>
    <w:rsid w:val="00253AF4"/>
    <w:rsid w:val="002615A1"/>
    <w:rsid w:val="002D41C7"/>
    <w:rsid w:val="00312D7B"/>
    <w:rsid w:val="0031469A"/>
    <w:rsid w:val="00317502"/>
    <w:rsid w:val="00320741"/>
    <w:rsid w:val="00321600"/>
    <w:rsid w:val="00326E7F"/>
    <w:rsid w:val="003378AF"/>
    <w:rsid w:val="00340284"/>
    <w:rsid w:val="00395C65"/>
    <w:rsid w:val="003E66D0"/>
    <w:rsid w:val="003F4679"/>
    <w:rsid w:val="00403FB8"/>
    <w:rsid w:val="00407AB1"/>
    <w:rsid w:val="004143A9"/>
    <w:rsid w:val="0043170C"/>
    <w:rsid w:val="00431755"/>
    <w:rsid w:val="00450C58"/>
    <w:rsid w:val="00452EC7"/>
    <w:rsid w:val="004665A6"/>
    <w:rsid w:val="00483075"/>
    <w:rsid w:val="004A59B3"/>
    <w:rsid w:val="004C1A52"/>
    <w:rsid w:val="004D62BA"/>
    <w:rsid w:val="004F42B3"/>
    <w:rsid w:val="004F51EC"/>
    <w:rsid w:val="005213F1"/>
    <w:rsid w:val="00557B23"/>
    <w:rsid w:val="005751ED"/>
    <w:rsid w:val="0058081A"/>
    <w:rsid w:val="00592563"/>
    <w:rsid w:val="005B0A97"/>
    <w:rsid w:val="005C1BA3"/>
    <w:rsid w:val="005D64D8"/>
    <w:rsid w:val="005E2FC6"/>
    <w:rsid w:val="00604812"/>
    <w:rsid w:val="0060646B"/>
    <w:rsid w:val="006202FE"/>
    <w:rsid w:val="00633C2E"/>
    <w:rsid w:val="00636E0A"/>
    <w:rsid w:val="0064389E"/>
    <w:rsid w:val="00643BD7"/>
    <w:rsid w:val="006504E7"/>
    <w:rsid w:val="0067102A"/>
    <w:rsid w:val="0067203F"/>
    <w:rsid w:val="0068563C"/>
    <w:rsid w:val="00690638"/>
    <w:rsid w:val="006B4F4B"/>
    <w:rsid w:val="006B781F"/>
    <w:rsid w:val="006C109F"/>
    <w:rsid w:val="006E5237"/>
    <w:rsid w:val="006F164E"/>
    <w:rsid w:val="006F4BC8"/>
    <w:rsid w:val="007324D1"/>
    <w:rsid w:val="007337A5"/>
    <w:rsid w:val="00754525"/>
    <w:rsid w:val="00755992"/>
    <w:rsid w:val="007A12F6"/>
    <w:rsid w:val="007A6DFC"/>
    <w:rsid w:val="007B3356"/>
    <w:rsid w:val="007C102D"/>
    <w:rsid w:val="007C55D4"/>
    <w:rsid w:val="007D54C5"/>
    <w:rsid w:val="007F3787"/>
    <w:rsid w:val="0082639E"/>
    <w:rsid w:val="0083176A"/>
    <w:rsid w:val="00843B84"/>
    <w:rsid w:val="0088244E"/>
    <w:rsid w:val="00882B20"/>
    <w:rsid w:val="00884198"/>
    <w:rsid w:val="00890E9E"/>
    <w:rsid w:val="008A542C"/>
    <w:rsid w:val="008B6671"/>
    <w:rsid w:val="008B72ED"/>
    <w:rsid w:val="008B761D"/>
    <w:rsid w:val="008C17B5"/>
    <w:rsid w:val="008C7D9B"/>
    <w:rsid w:val="008F21BD"/>
    <w:rsid w:val="009315D1"/>
    <w:rsid w:val="00935FDF"/>
    <w:rsid w:val="00942082"/>
    <w:rsid w:val="00954822"/>
    <w:rsid w:val="00965F98"/>
    <w:rsid w:val="00974B99"/>
    <w:rsid w:val="009856B2"/>
    <w:rsid w:val="009B3CE5"/>
    <w:rsid w:val="009C59A8"/>
    <w:rsid w:val="009D7F73"/>
    <w:rsid w:val="009E054C"/>
    <w:rsid w:val="009E6EAE"/>
    <w:rsid w:val="00A0238D"/>
    <w:rsid w:val="00A10FA3"/>
    <w:rsid w:val="00A201A6"/>
    <w:rsid w:val="00A31DFA"/>
    <w:rsid w:val="00A70696"/>
    <w:rsid w:val="00A8506B"/>
    <w:rsid w:val="00AA0900"/>
    <w:rsid w:val="00B11964"/>
    <w:rsid w:val="00B62D8B"/>
    <w:rsid w:val="00B813DA"/>
    <w:rsid w:val="00B90CCD"/>
    <w:rsid w:val="00B97607"/>
    <w:rsid w:val="00BB18CB"/>
    <w:rsid w:val="00BB2746"/>
    <w:rsid w:val="00BD159F"/>
    <w:rsid w:val="00BE1FCA"/>
    <w:rsid w:val="00BE3866"/>
    <w:rsid w:val="00BE7335"/>
    <w:rsid w:val="00C049BB"/>
    <w:rsid w:val="00C2286A"/>
    <w:rsid w:val="00C5438D"/>
    <w:rsid w:val="00C55482"/>
    <w:rsid w:val="00C83E4C"/>
    <w:rsid w:val="00C86464"/>
    <w:rsid w:val="00C91423"/>
    <w:rsid w:val="00CA74C2"/>
    <w:rsid w:val="00CB5CE2"/>
    <w:rsid w:val="00CC7BE7"/>
    <w:rsid w:val="00CD7976"/>
    <w:rsid w:val="00CF6B62"/>
    <w:rsid w:val="00D122DB"/>
    <w:rsid w:val="00D31D0B"/>
    <w:rsid w:val="00D43B10"/>
    <w:rsid w:val="00D73761"/>
    <w:rsid w:val="00D77015"/>
    <w:rsid w:val="00D778B6"/>
    <w:rsid w:val="00DA2B23"/>
    <w:rsid w:val="00DA30AF"/>
    <w:rsid w:val="00DB226B"/>
    <w:rsid w:val="00DB292E"/>
    <w:rsid w:val="00DC3C87"/>
    <w:rsid w:val="00DC3DF3"/>
    <w:rsid w:val="00DC5ECA"/>
    <w:rsid w:val="00DC6737"/>
    <w:rsid w:val="00DD2671"/>
    <w:rsid w:val="00DE7EF1"/>
    <w:rsid w:val="00E1021B"/>
    <w:rsid w:val="00E14772"/>
    <w:rsid w:val="00E5097B"/>
    <w:rsid w:val="00E73FF9"/>
    <w:rsid w:val="00E76531"/>
    <w:rsid w:val="00E87014"/>
    <w:rsid w:val="00E91B95"/>
    <w:rsid w:val="00EA1E62"/>
    <w:rsid w:val="00EB225C"/>
    <w:rsid w:val="00EC60C0"/>
    <w:rsid w:val="00EE000B"/>
    <w:rsid w:val="00EE53E7"/>
    <w:rsid w:val="00EF3B61"/>
    <w:rsid w:val="00F150BD"/>
    <w:rsid w:val="00F21497"/>
    <w:rsid w:val="00F5135D"/>
    <w:rsid w:val="00F55AAC"/>
    <w:rsid w:val="00F564C7"/>
    <w:rsid w:val="00F61F71"/>
    <w:rsid w:val="00F7193F"/>
    <w:rsid w:val="00FC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18E"/>
  <w15:chartTrackingRefBased/>
  <w15:docId w15:val="{3834ABA8-D4C7-463B-887D-DE564399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B3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Wcicienormalne"/>
    <w:link w:val="Nagwek3Znak"/>
    <w:unhideWhenUsed/>
    <w:qFormat/>
    <w:rsid w:val="00BE7335"/>
    <w:pPr>
      <w:spacing w:after="0" w:line="240" w:lineRule="auto"/>
      <w:ind w:left="354"/>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69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versation-mail">
    <w:name w:val="conversation-mail"/>
    <w:basedOn w:val="Domylnaczcionkaakapitu"/>
    <w:rsid w:val="00046939"/>
  </w:style>
  <w:style w:type="character" w:styleId="Hipercze">
    <w:name w:val="Hyperlink"/>
    <w:basedOn w:val="Domylnaczcionkaakapitu"/>
    <w:uiPriority w:val="99"/>
    <w:semiHidden/>
    <w:unhideWhenUsed/>
    <w:rsid w:val="00046939"/>
    <w:rPr>
      <w:color w:val="0000FF"/>
      <w:u w:val="single"/>
    </w:rPr>
  </w:style>
  <w:style w:type="character" w:customStyle="1" w:styleId="conversation-time">
    <w:name w:val="conversation-time"/>
    <w:basedOn w:val="Domylnaczcionkaakapitu"/>
    <w:rsid w:val="00046939"/>
  </w:style>
  <w:style w:type="character" w:styleId="Pogrubienie">
    <w:name w:val="Strong"/>
    <w:basedOn w:val="Domylnaczcionkaakapitu"/>
    <w:uiPriority w:val="22"/>
    <w:qFormat/>
    <w:rsid w:val="00046939"/>
    <w:rPr>
      <w:b/>
      <w:bCs/>
    </w:rPr>
  </w:style>
  <w:style w:type="paragraph" w:styleId="Akapitzlist">
    <w:name w:val="List Paragraph"/>
    <w:aliases w:val="L1,Numerowanie,Akapit z listą5,CW_Lista"/>
    <w:basedOn w:val="Normalny"/>
    <w:link w:val="AkapitzlistZnak"/>
    <w:uiPriority w:val="34"/>
    <w:qFormat/>
    <w:rsid w:val="00046939"/>
    <w:pPr>
      <w:ind w:left="720"/>
      <w:contextualSpacing/>
    </w:pPr>
  </w:style>
  <w:style w:type="paragraph" w:customStyle="1" w:styleId="Default">
    <w:name w:val="Default"/>
    <w:rsid w:val="00636E0A"/>
    <w:pPr>
      <w:autoSpaceDE w:val="0"/>
      <w:autoSpaceDN w:val="0"/>
      <w:adjustRightInd w:val="0"/>
      <w:spacing w:after="0" w:line="240" w:lineRule="auto"/>
    </w:pPr>
    <w:rPr>
      <w:rFonts w:ascii="Tahoma" w:hAnsi="Tahoma" w:cs="Tahoma"/>
      <w:color w:val="000000"/>
      <w:sz w:val="24"/>
      <w:szCs w:val="24"/>
    </w:rPr>
  </w:style>
  <w:style w:type="character" w:customStyle="1" w:styleId="Nagwek3Znak">
    <w:name w:val="Nagłówek 3 Znak"/>
    <w:basedOn w:val="Domylnaczcionkaakapitu"/>
    <w:link w:val="Nagwek3"/>
    <w:rsid w:val="00BE733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BE733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7335"/>
    <w:rPr>
      <w:rFonts w:ascii="Times New Roman" w:eastAsia="Times New Roman" w:hAnsi="Times New Roman" w:cs="Times New Roman"/>
      <w:sz w:val="24"/>
      <w:szCs w:val="24"/>
      <w:lang w:eastAsia="pl-PL"/>
    </w:rPr>
  </w:style>
  <w:style w:type="paragraph" w:styleId="Bezodstpw">
    <w:name w:val="No Spacing"/>
    <w:uiPriority w:val="1"/>
    <w:qFormat/>
    <w:rsid w:val="00BE7335"/>
    <w:pPr>
      <w:spacing w:after="0" w:line="240" w:lineRule="auto"/>
    </w:pPr>
  </w:style>
  <w:style w:type="character" w:customStyle="1" w:styleId="AkapitzlistZnak">
    <w:name w:val="Akapit z listą Znak"/>
    <w:aliases w:val="L1 Znak,Numerowanie Znak,Akapit z listą5 Znak,CW_Lista Znak"/>
    <w:link w:val="Akapitzlist"/>
    <w:uiPriority w:val="34"/>
    <w:qFormat/>
    <w:locked/>
    <w:rsid w:val="00BE7335"/>
  </w:style>
  <w:style w:type="paragraph" w:styleId="Wcicienormalne">
    <w:name w:val="Normal Indent"/>
    <w:basedOn w:val="Normalny"/>
    <w:uiPriority w:val="99"/>
    <w:semiHidden/>
    <w:unhideWhenUsed/>
    <w:rsid w:val="00BE7335"/>
    <w:pPr>
      <w:ind w:left="708"/>
    </w:pPr>
  </w:style>
  <w:style w:type="character" w:customStyle="1" w:styleId="Nagwek1Znak">
    <w:name w:val="Nagłówek 1 Znak"/>
    <w:basedOn w:val="Domylnaczcionkaakapitu"/>
    <w:link w:val="Nagwek1"/>
    <w:uiPriority w:val="9"/>
    <w:rsid w:val="009B3CE5"/>
    <w:rPr>
      <w:rFonts w:asciiTheme="majorHAnsi" w:eastAsiaTheme="majorEastAsia" w:hAnsiTheme="majorHAnsi" w:cstheme="majorBidi"/>
      <w:color w:val="2F5496" w:themeColor="accent1" w:themeShade="BF"/>
      <w:sz w:val="32"/>
      <w:szCs w:val="32"/>
    </w:rPr>
  </w:style>
  <w:style w:type="paragraph" w:customStyle="1" w:styleId="Standard">
    <w:name w:val="Standard"/>
    <w:rsid w:val="00690638"/>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customStyle="1" w:styleId="Textbody">
    <w:name w:val="Text body"/>
    <w:basedOn w:val="Standard"/>
    <w:rsid w:val="00690638"/>
    <w:pPr>
      <w:spacing w:after="140" w:line="288" w:lineRule="auto"/>
    </w:pPr>
  </w:style>
  <w:style w:type="character" w:customStyle="1" w:styleId="colour">
    <w:name w:val="colour"/>
    <w:basedOn w:val="Domylnaczcionkaakapitu"/>
    <w:rsid w:val="009C59A8"/>
  </w:style>
  <w:style w:type="paragraph" w:styleId="Zwykytekst">
    <w:name w:val="Plain Text"/>
    <w:basedOn w:val="Normalny"/>
    <w:link w:val="ZwykytekstZnak"/>
    <w:uiPriority w:val="99"/>
    <w:semiHidden/>
    <w:unhideWhenUsed/>
    <w:rsid w:val="00C83E4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83E4C"/>
    <w:rPr>
      <w:rFonts w:ascii="Calibri" w:hAnsi="Calibri"/>
      <w:szCs w:val="21"/>
    </w:rPr>
  </w:style>
  <w:style w:type="paragraph" w:customStyle="1" w:styleId="WW-Tekstpodstawowywcity2">
    <w:name w:val="WW-Tekst podstawowy wcięty 2"/>
    <w:basedOn w:val="Normalny"/>
    <w:rsid w:val="00DC3C87"/>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styleId="Tekstprzypisukocowego">
    <w:name w:val="endnote text"/>
    <w:basedOn w:val="Normalny"/>
    <w:link w:val="TekstprzypisukocowegoZnak"/>
    <w:uiPriority w:val="99"/>
    <w:semiHidden/>
    <w:unhideWhenUsed/>
    <w:rsid w:val="00DC67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737"/>
    <w:rPr>
      <w:sz w:val="20"/>
      <w:szCs w:val="20"/>
    </w:rPr>
  </w:style>
  <w:style w:type="character" w:styleId="Odwoanieprzypisukocowego">
    <w:name w:val="endnote reference"/>
    <w:basedOn w:val="Domylnaczcionkaakapitu"/>
    <w:uiPriority w:val="99"/>
    <w:semiHidden/>
    <w:unhideWhenUsed/>
    <w:rsid w:val="00DC6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7133">
      <w:bodyDiv w:val="1"/>
      <w:marLeft w:val="0"/>
      <w:marRight w:val="0"/>
      <w:marTop w:val="0"/>
      <w:marBottom w:val="0"/>
      <w:divBdr>
        <w:top w:val="none" w:sz="0" w:space="0" w:color="auto"/>
        <w:left w:val="none" w:sz="0" w:space="0" w:color="auto"/>
        <w:bottom w:val="none" w:sz="0" w:space="0" w:color="auto"/>
        <w:right w:val="none" w:sz="0" w:space="0" w:color="auto"/>
      </w:divBdr>
    </w:div>
    <w:div w:id="227690126">
      <w:bodyDiv w:val="1"/>
      <w:marLeft w:val="0"/>
      <w:marRight w:val="0"/>
      <w:marTop w:val="0"/>
      <w:marBottom w:val="0"/>
      <w:divBdr>
        <w:top w:val="none" w:sz="0" w:space="0" w:color="auto"/>
        <w:left w:val="none" w:sz="0" w:space="0" w:color="auto"/>
        <w:bottom w:val="none" w:sz="0" w:space="0" w:color="auto"/>
        <w:right w:val="none" w:sz="0" w:space="0" w:color="auto"/>
      </w:divBdr>
    </w:div>
    <w:div w:id="329452169">
      <w:bodyDiv w:val="1"/>
      <w:marLeft w:val="0"/>
      <w:marRight w:val="0"/>
      <w:marTop w:val="0"/>
      <w:marBottom w:val="0"/>
      <w:divBdr>
        <w:top w:val="none" w:sz="0" w:space="0" w:color="auto"/>
        <w:left w:val="none" w:sz="0" w:space="0" w:color="auto"/>
        <w:bottom w:val="none" w:sz="0" w:space="0" w:color="auto"/>
        <w:right w:val="none" w:sz="0" w:space="0" w:color="auto"/>
      </w:divBdr>
    </w:div>
    <w:div w:id="435057974">
      <w:bodyDiv w:val="1"/>
      <w:marLeft w:val="0"/>
      <w:marRight w:val="0"/>
      <w:marTop w:val="0"/>
      <w:marBottom w:val="0"/>
      <w:divBdr>
        <w:top w:val="none" w:sz="0" w:space="0" w:color="auto"/>
        <w:left w:val="none" w:sz="0" w:space="0" w:color="auto"/>
        <w:bottom w:val="none" w:sz="0" w:space="0" w:color="auto"/>
        <w:right w:val="none" w:sz="0" w:space="0" w:color="auto"/>
      </w:divBdr>
    </w:div>
    <w:div w:id="461078052">
      <w:bodyDiv w:val="1"/>
      <w:marLeft w:val="0"/>
      <w:marRight w:val="0"/>
      <w:marTop w:val="0"/>
      <w:marBottom w:val="0"/>
      <w:divBdr>
        <w:top w:val="none" w:sz="0" w:space="0" w:color="auto"/>
        <w:left w:val="none" w:sz="0" w:space="0" w:color="auto"/>
        <w:bottom w:val="none" w:sz="0" w:space="0" w:color="auto"/>
        <w:right w:val="none" w:sz="0" w:space="0" w:color="auto"/>
      </w:divBdr>
    </w:div>
    <w:div w:id="484399292">
      <w:bodyDiv w:val="1"/>
      <w:marLeft w:val="0"/>
      <w:marRight w:val="0"/>
      <w:marTop w:val="0"/>
      <w:marBottom w:val="0"/>
      <w:divBdr>
        <w:top w:val="none" w:sz="0" w:space="0" w:color="auto"/>
        <w:left w:val="none" w:sz="0" w:space="0" w:color="auto"/>
        <w:bottom w:val="none" w:sz="0" w:space="0" w:color="auto"/>
        <w:right w:val="none" w:sz="0" w:space="0" w:color="auto"/>
      </w:divBdr>
    </w:div>
    <w:div w:id="485826740">
      <w:bodyDiv w:val="1"/>
      <w:marLeft w:val="0"/>
      <w:marRight w:val="0"/>
      <w:marTop w:val="0"/>
      <w:marBottom w:val="0"/>
      <w:divBdr>
        <w:top w:val="none" w:sz="0" w:space="0" w:color="auto"/>
        <w:left w:val="none" w:sz="0" w:space="0" w:color="auto"/>
        <w:bottom w:val="none" w:sz="0" w:space="0" w:color="auto"/>
        <w:right w:val="none" w:sz="0" w:space="0" w:color="auto"/>
      </w:divBdr>
    </w:div>
    <w:div w:id="542643612">
      <w:bodyDiv w:val="1"/>
      <w:marLeft w:val="0"/>
      <w:marRight w:val="0"/>
      <w:marTop w:val="0"/>
      <w:marBottom w:val="0"/>
      <w:divBdr>
        <w:top w:val="none" w:sz="0" w:space="0" w:color="auto"/>
        <w:left w:val="none" w:sz="0" w:space="0" w:color="auto"/>
        <w:bottom w:val="none" w:sz="0" w:space="0" w:color="auto"/>
        <w:right w:val="none" w:sz="0" w:space="0" w:color="auto"/>
      </w:divBdr>
    </w:div>
    <w:div w:id="551617256">
      <w:bodyDiv w:val="1"/>
      <w:marLeft w:val="0"/>
      <w:marRight w:val="0"/>
      <w:marTop w:val="0"/>
      <w:marBottom w:val="0"/>
      <w:divBdr>
        <w:top w:val="none" w:sz="0" w:space="0" w:color="auto"/>
        <w:left w:val="none" w:sz="0" w:space="0" w:color="auto"/>
        <w:bottom w:val="none" w:sz="0" w:space="0" w:color="auto"/>
        <w:right w:val="none" w:sz="0" w:space="0" w:color="auto"/>
      </w:divBdr>
    </w:div>
    <w:div w:id="880282324">
      <w:bodyDiv w:val="1"/>
      <w:marLeft w:val="0"/>
      <w:marRight w:val="0"/>
      <w:marTop w:val="0"/>
      <w:marBottom w:val="0"/>
      <w:divBdr>
        <w:top w:val="none" w:sz="0" w:space="0" w:color="auto"/>
        <w:left w:val="none" w:sz="0" w:space="0" w:color="auto"/>
        <w:bottom w:val="none" w:sz="0" w:space="0" w:color="auto"/>
        <w:right w:val="none" w:sz="0" w:space="0" w:color="auto"/>
      </w:divBdr>
    </w:div>
    <w:div w:id="882592711">
      <w:bodyDiv w:val="1"/>
      <w:marLeft w:val="0"/>
      <w:marRight w:val="0"/>
      <w:marTop w:val="0"/>
      <w:marBottom w:val="0"/>
      <w:divBdr>
        <w:top w:val="none" w:sz="0" w:space="0" w:color="auto"/>
        <w:left w:val="none" w:sz="0" w:space="0" w:color="auto"/>
        <w:bottom w:val="none" w:sz="0" w:space="0" w:color="auto"/>
        <w:right w:val="none" w:sz="0" w:space="0" w:color="auto"/>
      </w:divBdr>
    </w:div>
    <w:div w:id="1123697737">
      <w:bodyDiv w:val="1"/>
      <w:marLeft w:val="0"/>
      <w:marRight w:val="0"/>
      <w:marTop w:val="0"/>
      <w:marBottom w:val="0"/>
      <w:divBdr>
        <w:top w:val="none" w:sz="0" w:space="0" w:color="auto"/>
        <w:left w:val="none" w:sz="0" w:space="0" w:color="auto"/>
        <w:bottom w:val="none" w:sz="0" w:space="0" w:color="auto"/>
        <w:right w:val="none" w:sz="0" w:space="0" w:color="auto"/>
      </w:divBdr>
    </w:div>
    <w:div w:id="1144615241">
      <w:bodyDiv w:val="1"/>
      <w:marLeft w:val="0"/>
      <w:marRight w:val="0"/>
      <w:marTop w:val="0"/>
      <w:marBottom w:val="0"/>
      <w:divBdr>
        <w:top w:val="none" w:sz="0" w:space="0" w:color="auto"/>
        <w:left w:val="none" w:sz="0" w:space="0" w:color="auto"/>
        <w:bottom w:val="none" w:sz="0" w:space="0" w:color="auto"/>
        <w:right w:val="none" w:sz="0" w:space="0" w:color="auto"/>
      </w:divBdr>
    </w:div>
    <w:div w:id="1303198093">
      <w:bodyDiv w:val="1"/>
      <w:marLeft w:val="0"/>
      <w:marRight w:val="0"/>
      <w:marTop w:val="0"/>
      <w:marBottom w:val="0"/>
      <w:divBdr>
        <w:top w:val="none" w:sz="0" w:space="0" w:color="auto"/>
        <w:left w:val="none" w:sz="0" w:space="0" w:color="auto"/>
        <w:bottom w:val="none" w:sz="0" w:space="0" w:color="auto"/>
        <w:right w:val="none" w:sz="0" w:space="0" w:color="auto"/>
      </w:divBdr>
      <w:divsChild>
        <w:div w:id="690029752">
          <w:marLeft w:val="0"/>
          <w:marRight w:val="0"/>
          <w:marTop w:val="0"/>
          <w:marBottom w:val="0"/>
          <w:divBdr>
            <w:top w:val="none" w:sz="0" w:space="0" w:color="auto"/>
            <w:left w:val="none" w:sz="0" w:space="0" w:color="auto"/>
            <w:bottom w:val="none" w:sz="0" w:space="0" w:color="auto"/>
            <w:right w:val="none" w:sz="0" w:space="0" w:color="auto"/>
          </w:divBdr>
          <w:divsChild>
            <w:div w:id="1134910648">
              <w:marLeft w:val="0"/>
              <w:marRight w:val="0"/>
              <w:marTop w:val="0"/>
              <w:marBottom w:val="0"/>
              <w:divBdr>
                <w:top w:val="none" w:sz="0" w:space="0" w:color="auto"/>
                <w:left w:val="none" w:sz="0" w:space="0" w:color="auto"/>
                <w:bottom w:val="none" w:sz="0" w:space="0" w:color="auto"/>
                <w:right w:val="none" w:sz="0" w:space="0" w:color="auto"/>
              </w:divBdr>
              <w:divsChild>
                <w:div w:id="1052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4995">
          <w:marLeft w:val="0"/>
          <w:marRight w:val="0"/>
          <w:marTop w:val="0"/>
          <w:marBottom w:val="0"/>
          <w:divBdr>
            <w:top w:val="none" w:sz="0" w:space="0" w:color="auto"/>
            <w:left w:val="none" w:sz="0" w:space="0" w:color="auto"/>
            <w:bottom w:val="none" w:sz="0" w:space="0" w:color="auto"/>
            <w:right w:val="none" w:sz="0" w:space="0" w:color="auto"/>
          </w:divBdr>
          <w:divsChild>
            <w:div w:id="793065786">
              <w:marLeft w:val="0"/>
              <w:marRight w:val="0"/>
              <w:marTop w:val="0"/>
              <w:marBottom w:val="0"/>
              <w:divBdr>
                <w:top w:val="none" w:sz="0" w:space="0" w:color="auto"/>
                <w:left w:val="none" w:sz="0" w:space="0" w:color="auto"/>
                <w:bottom w:val="none" w:sz="0" w:space="0" w:color="auto"/>
                <w:right w:val="none" w:sz="0" w:space="0" w:color="auto"/>
              </w:divBdr>
              <w:divsChild>
                <w:div w:id="15665427">
                  <w:marLeft w:val="0"/>
                  <w:marRight w:val="0"/>
                  <w:marTop w:val="0"/>
                  <w:marBottom w:val="0"/>
                  <w:divBdr>
                    <w:top w:val="none" w:sz="0" w:space="0" w:color="auto"/>
                    <w:left w:val="none" w:sz="0" w:space="0" w:color="auto"/>
                    <w:bottom w:val="none" w:sz="0" w:space="0" w:color="auto"/>
                    <w:right w:val="none" w:sz="0" w:space="0" w:color="auto"/>
                  </w:divBdr>
                </w:div>
              </w:divsChild>
            </w:div>
            <w:div w:id="867597871">
              <w:marLeft w:val="0"/>
              <w:marRight w:val="0"/>
              <w:marTop w:val="0"/>
              <w:marBottom w:val="0"/>
              <w:divBdr>
                <w:top w:val="none" w:sz="0" w:space="0" w:color="auto"/>
                <w:left w:val="none" w:sz="0" w:space="0" w:color="auto"/>
                <w:bottom w:val="none" w:sz="0" w:space="0" w:color="auto"/>
                <w:right w:val="none" w:sz="0" w:space="0" w:color="auto"/>
              </w:divBdr>
              <w:divsChild>
                <w:div w:id="722484366">
                  <w:marLeft w:val="0"/>
                  <w:marRight w:val="0"/>
                  <w:marTop w:val="0"/>
                  <w:marBottom w:val="0"/>
                  <w:divBdr>
                    <w:top w:val="none" w:sz="0" w:space="0" w:color="auto"/>
                    <w:left w:val="none" w:sz="0" w:space="0" w:color="auto"/>
                    <w:bottom w:val="none" w:sz="0" w:space="0" w:color="auto"/>
                    <w:right w:val="none" w:sz="0" w:space="0" w:color="auto"/>
                  </w:divBdr>
                  <w:divsChild>
                    <w:div w:id="215551714">
                      <w:marLeft w:val="0"/>
                      <w:marRight w:val="0"/>
                      <w:marTop w:val="0"/>
                      <w:marBottom w:val="0"/>
                      <w:divBdr>
                        <w:top w:val="none" w:sz="0" w:space="0" w:color="auto"/>
                        <w:left w:val="none" w:sz="0" w:space="0" w:color="auto"/>
                        <w:bottom w:val="none" w:sz="0" w:space="0" w:color="auto"/>
                        <w:right w:val="none" w:sz="0" w:space="0" w:color="auto"/>
                      </w:divBdr>
                    </w:div>
                    <w:div w:id="717313795">
                      <w:marLeft w:val="0"/>
                      <w:marRight w:val="0"/>
                      <w:marTop w:val="0"/>
                      <w:marBottom w:val="0"/>
                      <w:divBdr>
                        <w:top w:val="none" w:sz="0" w:space="0" w:color="auto"/>
                        <w:left w:val="none" w:sz="0" w:space="0" w:color="auto"/>
                        <w:bottom w:val="none" w:sz="0" w:space="0" w:color="auto"/>
                        <w:right w:val="none" w:sz="0" w:space="0" w:color="auto"/>
                      </w:divBdr>
                      <w:divsChild>
                        <w:div w:id="2007586920">
                          <w:marLeft w:val="0"/>
                          <w:marRight w:val="0"/>
                          <w:marTop w:val="0"/>
                          <w:marBottom w:val="0"/>
                          <w:divBdr>
                            <w:top w:val="none" w:sz="0" w:space="0" w:color="auto"/>
                            <w:left w:val="none" w:sz="0" w:space="0" w:color="auto"/>
                            <w:bottom w:val="none" w:sz="0" w:space="0" w:color="auto"/>
                            <w:right w:val="none" w:sz="0" w:space="0" w:color="auto"/>
                          </w:divBdr>
                          <w:divsChild>
                            <w:div w:id="2004429398">
                              <w:marLeft w:val="0"/>
                              <w:marRight w:val="0"/>
                              <w:marTop w:val="0"/>
                              <w:marBottom w:val="0"/>
                              <w:divBdr>
                                <w:top w:val="none" w:sz="0" w:space="0" w:color="auto"/>
                                <w:left w:val="none" w:sz="0" w:space="0" w:color="auto"/>
                                <w:bottom w:val="none" w:sz="0" w:space="0" w:color="auto"/>
                                <w:right w:val="none" w:sz="0" w:space="0" w:color="auto"/>
                              </w:divBdr>
                            </w:div>
                            <w:div w:id="6489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6575">
              <w:marLeft w:val="0"/>
              <w:marRight w:val="0"/>
              <w:marTop w:val="0"/>
              <w:marBottom w:val="0"/>
              <w:divBdr>
                <w:top w:val="none" w:sz="0" w:space="0" w:color="auto"/>
                <w:left w:val="none" w:sz="0" w:space="0" w:color="auto"/>
                <w:bottom w:val="none" w:sz="0" w:space="0" w:color="auto"/>
                <w:right w:val="none" w:sz="0" w:space="0" w:color="auto"/>
              </w:divBdr>
              <w:divsChild>
                <w:div w:id="2009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0984">
      <w:bodyDiv w:val="1"/>
      <w:marLeft w:val="0"/>
      <w:marRight w:val="0"/>
      <w:marTop w:val="0"/>
      <w:marBottom w:val="0"/>
      <w:divBdr>
        <w:top w:val="none" w:sz="0" w:space="0" w:color="auto"/>
        <w:left w:val="none" w:sz="0" w:space="0" w:color="auto"/>
        <w:bottom w:val="none" w:sz="0" w:space="0" w:color="auto"/>
        <w:right w:val="none" w:sz="0" w:space="0" w:color="auto"/>
      </w:divBdr>
    </w:div>
    <w:div w:id="1445421066">
      <w:bodyDiv w:val="1"/>
      <w:marLeft w:val="0"/>
      <w:marRight w:val="0"/>
      <w:marTop w:val="0"/>
      <w:marBottom w:val="0"/>
      <w:divBdr>
        <w:top w:val="none" w:sz="0" w:space="0" w:color="auto"/>
        <w:left w:val="none" w:sz="0" w:space="0" w:color="auto"/>
        <w:bottom w:val="none" w:sz="0" w:space="0" w:color="auto"/>
        <w:right w:val="none" w:sz="0" w:space="0" w:color="auto"/>
      </w:divBdr>
    </w:div>
    <w:div w:id="1497069349">
      <w:bodyDiv w:val="1"/>
      <w:marLeft w:val="0"/>
      <w:marRight w:val="0"/>
      <w:marTop w:val="0"/>
      <w:marBottom w:val="0"/>
      <w:divBdr>
        <w:top w:val="none" w:sz="0" w:space="0" w:color="auto"/>
        <w:left w:val="none" w:sz="0" w:space="0" w:color="auto"/>
        <w:bottom w:val="none" w:sz="0" w:space="0" w:color="auto"/>
        <w:right w:val="none" w:sz="0" w:space="0" w:color="auto"/>
      </w:divBdr>
    </w:div>
    <w:div w:id="1623069390">
      <w:bodyDiv w:val="1"/>
      <w:marLeft w:val="0"/>
      <w:marRight w:val="0"/>
      <w:marTop w:val="0"/>
      <w:marBottom w:val="0"/>
      <w:divBdr>
        <w:top w:val="none" w:sz="0" w:space="0" w:color="auto"/>
        <w:left w:val="none" w:sz="0" w:space="0" w:color="auto"/>
        <w:bottom w:val="none" w:sz="0" w:space="0" w:color="auto"/>
        <w:right w:val="none" w:sz="0" w:space="0" w:color="auto"/>
      </w:divBdr>
    </w:div>
    <w:div w:id="1692604677">
      <w:bodyDiv w:val="1"/>
      <w:marLeft w:val="0"/>
      <w:marRight w:val="0"/>
      <w:marTop w:val="0"/>
      <w:marBottom w:val="0"/>
      <w:divBdr>
        <w:top w:val="none" w:sz="0" w:space="0" w:color="auto"/>
        <w:left w:val="none" w:sz="0" w:space="0" w:color="auto"/>
        <w:bottom w:val="none" w:sz="0" w:space="0" w:color="auto"/>
        <w:right w:val="none" w:sz="0" w:space="0" w:color="auto"/>
      </w:divBdr>
    </w:div>
    <w:div w:id="1716388123">
      <w:bodyDiv w:val="1"/>
      <w:marLeft w:val="0"/>
      <w:marRight w:val="0"/>
      <w:marTop w:val="0"/>
      <w:marBottom w:val="0"/>
      <w:divBdr>
        <w:top w:val="none" w:sz="0" w:space="0" w:color="auto"/>
        <w:left w:val="none" w:sz="0" w:space="0" w:color="auto"/>
        <w:bottom w:val="none" w:sz="0" w:space="0" w:color="auto"/>
        <w:right w:val="none" w:sz="0" w:space="0" w:color="auto"/>
      </w:divBdr>
    </w:div>
    <w:div w:id="1718815540">
      <w:bodyDiv w:val="1"/>
      <w:marLeft w:val="0"/>
      <w:marRight w:val="0"/>
      <w:marTop w:val="0"/>
      <w:marBottom w:val="0"/>
      <w:divBdr>
        <w:top w:val="none" w:sz="0" w:space="0" w:color="auto"/>
        <w:left w:val="none" w:sz="0" w:space="0" w:color="auto"/>
        <w:bottom w:val="none" w:sz="0" w:space="0" w:color="auto"/>
        <w:right w:val="none" w:sz="0" w:space="0" w:color="auto"/>
      </w:divBdr>
    </w:div>
    <w:div w:id="18986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33</Pages>
  <Words>15664</Words>
  <Characters>93984</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Kowalska</dc:creator>
  <cp:keywords/>
  <dc:description/>
  <cp:lastModifiedBy>Magda Kowalska</cp:lastModifiedBy>
  <cp:revision>27</cp:revision>
  <dcterms:created xsi:type="dcterms:W3CDTF">2023-03-08T12:44:00Z</dcterms:created>
  <dcterms:modified xsi:type="dcterms:W3CDTF">2023-04-06T13:12:00Z</dcterms:modified>
</cp:coreProperties>
</file>