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8FB2B" w14:textId="15A9F345" w:rsidR="000346F8" w:rsidRPr="00317EC0" w:rsidRDefault="008C226E" w:rsidP="000346F8">
      <w:pPr>
        <w:pStyle w:val="Tytu"/>
        <w:jc w:val="both"/>
        <w:rPr>
          <w:rFonts w:ascii="Arial" w:hAnsi="Arial"/>
          <w:i/>
          <w:iCs/>
          <w:sz w:val="16"/>
          <w:szCs w:val="16"/>
        </w:rPr>
      </w:pPr>
      <w:r w:rsidRPr="00547F84">
        <w:rPr>
          <w:rFonts w:ascii="Arial" w:hAnsi="Arial" w:cs="Arial"/>
          <w:sz w:val="18"/>
          <w:szCs w:val="18"/>
          <w:u w:val="single"/>
        </w:rPr>
        <w:t xml:space="preserve">Załącznik nr </w:t>
      </w:r>
      <w:r w:rsidR="007455E6">
        <w:rPr>
          <w:rFonts w:ascii="Arial" w:hAnsi="Arial" w:cs="Arial"/>
          <w:sz w:val="18"/>
          <w:szCs w:val="18"/>
          <w:u w:val="single"/>
        </w:rPr>
        <w:t>4</w:t>
      </w:r>
      <w:r w:rsidR="000653F1" w:rsidRPr="00BB218D">
        <w:rPr>
          <w:rFonts w:ascii="Arial" w:hAnsi="Arial" w:cs="Arial"/>
          <w:sz w:val="18"/>
          <w:szCs w:val="18"/>
          <w:u w:val="single"/>
        </w:rPr>
        <w:t>b</w:t>
      </w:r>
      <w:r w:rsidR="000653F1">
        <w:rPr>
          <w:rFonts w:ascii="Arial" w:hAnsi="Arial" w:cs="Arial"/>
          <w:sz w:val="18"/>
          <w:szCs w:val="18"/>
          <w:u w:val="single"/>
        </w:rPr>
        <w:t xml:space="preserve"> do </w:t>
      </w:r>
      <w:r w:rsidR="0067408F">
        <w:rPr>
          <w:rFonts w:ascii="Arial" w:hAnsi="Arial" w:cs="Arial"/>
          <w:sz w:val="18"/>
          <w:szCs w:val="18"/>
          <w:u w:val="single"/>
        </w:rPr>
        <w:t>SWZ</w:t>
      </w:r>
      <w:r w:rsidRPr="00547F84">
        <w:rPr>
          <w:rFonts w:ascii="Arial" w:hAnsi="Arial" w:cs="Arial"/>
          <w:sz w:val="18"/>
          <w:szCs w:val="18"/>
          <w:u w:val="single"/>
        </w:rPr>
        <w:t>_</w:t>
      </w:r>
      <w:r w:rsidRPr="00547F84">
        <w:rPr>
          <w:rFonts w:ascii="Arial" w:hAnsi="Arial" w:cs="Arial"/>
          <w:b w:val="0"/>
          <w:sz w:val="18"/>
          <w:szCs w:val="18"/>
          <w:u w:val="single"/>
        </w:rPr>
        <w:t>– Wzór</w:t>
      </w:r>
      <w:r w:rsidRPr="0014460E">
        <w:rPr>
          <w:rFonts w:ascii="Arial" w:hAnsi="Arial" w:cs="Arial"/>
          <w:b w:val="0"/>
          <w:sz w:val="18"/>
          <w:szCs w:val="18"/>
          <w:u w:val="single"/>
        </w:rPr>
        <w:t xml:space="preserve"> Oświadczenia </w:t>
      </w:r>
      <w:r>
        <w:rPr>
          <w:rFonts w:ascii="Arial" w:hAnsi="Arial" w:cs="Arial"/>
          <w:b w:val="0"/>
          <w:sz w:val="18"/>
          <w:szCs w:val="18"/>
          <w:u w:val="single"/>
        </w:rPr>
        <w:t>podmiotu udostępniającego zasoby o niepodleganiu wykluczeniu w oparciu o art. 5k Rozporządzenia sankcyjnego oraz art. 7 ust. 1 Ustawy sankcyjnej.</w:t>
      </w:r>
      <w:bookmarkStart w:id="0" w:name="_Hlk140143308"/>
      <w:r w:rsidR="000346F8" w:rsidRPr="000346F8">
        <w:rPr>
          <w:rFonts w:ascii="Arial" w:hAnsi="Arial" w:cs="Arial"/>
          <w:i/>
          <w:iCs/>
          <w:color w:val="FF0000"/>
          <w:sz w:val="16"/>
          <w:szCs w:val="16"/>
          <w:u w:val="single"/>
        </w:rPr>
        <w:t xml:space="preserve"> </w:t>
      </w:r>
      <w:r w:rsidR="000346F8" w:rsidRPr="00317EC0">
        <w:rPr>
          <w:rFonts w:ascii="Arial" w:hAnsi="Arial" w:cs="Arial"/>
          <w:b w:val="0"/>
          <w:i/>
          <w:iCs/>
          <w:color w:val="FF0000"/>
          <w:sz w:val="16"/>
          <w:szCs w:val="16"/>
          <w:u w:val="single"/>
        </w:rPr>
        <w:t>- składane wraz z ofert</w:t>
      </w:r>
      <w:r w:rsidR="000346F8">
        <w:rPr>
          <w:rFonts w:ascii="Arial" w:hAnsi="Arial" w:cs="Arial"/>
          <w:b w:val="0"/>
          <w:i/>
          <w:iCs/>
          <w:color w:val="FF0000"/>
          <w:sz w:val="16"/>
          <w:szCs w:val="16"/>
          <w:u w:val="single"/>
        </w:rPr>
        <w:t>ą</w:t>
      </w:r>
    </w:p>
    <w:bookmarkEnd w:id="0"/>
    <w:p w14:paraId="0DBB3E46" w14:textId="66B8E87A" w:rsidR="008C226E" w:rsidRPr="009554C7" w:rsidRDefault="008C226E" w:rsidP="008C226E">
      <w:pPr>
        <w:pStyle w:val="Tytu"/>
        <w:jc w:val="left"/>
        <w:rPr>
          <w:rFonts w:ascii="Arial" w:hAnsi="Arial"/>
          <w:i/>
          <w:sz w:val="16"/>
          <w:szCs w:val="16"/>
        </w:rPr>
      </w:pPr>
    </w:p>
    <w:p w14:paraId="2DA1F022" w14:textId="6BCA2B11" w:rsidR="008C226E" w:rsidRPr="008C226E" w:rsidRDefault="008C226E" w:rsidP="008C226E">
      <w:pPr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</w:rPr>
        <w:t>Nr referencyjny postępowania:</w:t>
      </w:r>
      <w:r w:rsidRPr="00827DDE">
        <w:rPr>
          <w:rFonts w:ascii="Arial" w:hAnsi="Arial" w:cs="Arial"/>
        </w:rPr>
        <w:t xml:space="preserve"> </w:t>
      </w:r>
      <w:r w:rsidRPr="00827DDE">
        <w:rPr>
          <w:rFonts w:ascii="Arial" w:hAnsi="Arial" w:cs="Arial"/>
          <w:b/>
        </w:rPr>
        <w:t>ZP-0</w:t>
      </w:r>
      <w:r w:rsidR="00D24E81">
        <w:rPr>
          <w:rFonts w:ascii="Arial" w:hAnsi="Arial" w:cs="Arial"/>
          <w:b/>
        </w:rPr>
        <w:t>0</w:t>
      </w:r>
      <w:r w:rsidR="00534790">
        <w:rPr>
          <w:rFonts w:ascii="Arial" w:hAnsi="Arial" w:cs="Arial"/>
          <w:b/>
        </w:rPr>
        <w:t>4</w:t>
      </w:r>
      <w:r w:rsidRPr="00827DDE">
        <w:rPr>
          <w:rFonts w:ascii="Arial" w:hAnsi="Arial" w:cs="Arial"/>
          <w:b/>
        </w:rPr>
        <w:t>/</w:t>
      </w:r>
      <w:r w:rsidR="00534790">
        <w:rPr>
          <w:rFonts w:ascii="Arial" w:hAnsi="Arial" w:cs="Arial"/>
          <w:b/>
        </w:rPr>
        <w:t>U</w:t>
      </w:r>
      <w:r w:rsidRPr="00827DDE">
        <w:rPr>
          <w:rFonts w:ascii="Arial" w:hAnsi="Arial" w:cs="Arial"/>
          <w:b/>
        </w:rPr>
        <w:t>/RZ/20</w:t>
      </w:r>
      <w:r>
        <w:rPr>
          <w:rFonts w:ascii="Arial" w:hAnsi="Arial" w:cs="Arial"/>
          <w:b/>
        </w:rPr>
        <w:t>2</w:t>
      </w:r>
      <w:r w:rsidR="005C37A6">
        <w:rPr>
          <w:rFonts w:ascii="Arial" w:hAnsi="Arial" w:cs="Arial"/>
          <w:b/>
        </w:rPr>
        <w:t>4</w:t>
      </w:r>
    </w:p>
    <w:p w14:paraId="447A34EF" w14:textId="00B53920" w:rsidR="001405D0" w:rsidRDefault="008C226E" w:rsidP="009554C7">
      <w:pPr>
        <w:ind w:right="-27"/>
        <w:jc w:val="both"/>
        <w:rPr>
          <w:rFonts w:ascii="Arial" w:hAnsi="Arial" w:cs="Arial"/>
          <w:bCs/>
          <w:color w:val="000000"/>
        </w:rPr>
      </w:pPr>
      <w:r w:rsidRPr="00E7719E">
        <w:rPr>
          <w:rFonts w:ascii="Arial" w:hAnsi="Arial" w:cs="Arial"/>
          <w:bCs/>
          <w:color w:val="000000"/>
        </w:rPr>
        <w:t>Dotyczy postępowania o udzielenie zamówienia pn.</w:t>
      </w:r>
      <w:r>
        <w:rPr>
          <w:rFonts w:ascii="Arial" w:hAnsi="Arial" w:cs="Arial"/>
          <w:bCs/>
          <w:color w:val="000000"/>
        </w:rPr>
        <w:t xml:space="preserve"> </w:t>
      </w:r>
      <w:r w:rsidRPr="00E7719E">
        <w:rPr>
          <w:rFonts w:ascii="Arial" w:hAnsi="Arial" w:cs="Arial"/>
          <w:b/>
          <w:bCs/>
          <w:color w:val="000000"/>
        </w:rPr>
        <w:t>„</w:t>
      </w:r>
      <w:r w:rsidR="00534790">
        <w:rPr>
          <w:rFonts w:ascii="Arial" w:hAnsi="Arial" w:cs="Arial"/>
          <w:b/>
          <w:bCs/>
          <w:iCs/>
        </w:rPr>
        <w:t>Zagospodarowanie odpadów powstających w Miejskich Wodociągach i Kanalizacji w Bydgoszczy</w:t>
      </w:r>
      <w:r w:rsidRPr="00E7719E">
        <w:rPr>
          <w:rFonts w:ascii="Arial" w:hAnsi="Arial" w:cs="Arial"/>
          <w:b/>
          <w:bCs/>
          <w:color w:val="000000"/>
        </w:rPr>
        <w:t>”</w:t>
      </w:r>
      <w:r w:rsidRPr="00E7719E">
        <w:rPr>
          <w:rFonts w:ascii="Arial" w:hAnsi="Arial" w:cs="Arial"/>
          <w:bCs/>
          <w:color w:val="000000"/>
        </w:rPr>
        <w:t xml:space="preserve"> (dalej jako „Postępowanie”)</w:t>
      </w:r>
      <w:r>
        <w:rPr>
          <w:rFonts w:ascii="Arial" w:hAnsi="Arial" w:cs="Arial"/>
          <w:bCs/>
          <w:color w:val="000000"/>
        </w:rPr>
        <w:t>.</w:t>
      </w:r>
    </w:p>
    <w:p w14:paraId="65035D7B" w14:textId="77777777" w:rsidR="001405D0" w:rsidRPr="0064634E" w:rsidRDefault="001405D0" w:rsidP="00FE6185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C15C9D6" w14:textId="3A070A22" w:rsidR="000C155B" w:rsidRDefault="001405D0" w:rsidP="00E55CD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61B64">
        <w:rPr>
          <w:rFonts w:ascii="Arial" w:hAnsi="Arial" w:cs="Arial"/>
          <w:b/>
          <w:u w:val="single"/>
        </w:rPr>
        <w:t xml:space="preserve">Oświadczenia podmiotu udostępniającego zasoby </w:t>
      </w:r>
      <w:r w:rsidR="00861B64" w:rsidRPr="00861B64">
        <w:rPr>
          <w:rFonts w:ascii="Arial" w:hAnsi="Arial" w:cs="Arial"/>
          <w:b/>
          <w:u w:val="single"/>
        </w:rPr>
        <w:t>dotyczące przesłanek wykluczenia z art. 5k</w:t>
      </w:r>
      <w:r w:rsidR="00534259">
        <w:rPr>
          <w:rFonts w:ascii="Arial" w:hAnsi="Arial" w:cs="Arial"/>
          <w:b/>
          <w:u w:val="single"/>
        </w:rPr>
        <w:t xml:space="preserve"> ust. 1</w:t>
      </w:r>
      <w:r w:rsidR="00861B64" w:rsidRPr="00861B64">
        <w:rPr>
          <w:rFonts w:ascii="Arial" w:hAnsi="Arial" w:cs="Arial"/>
          <w:b/>
          <w:u w:val="single"/>
        </w:rPr>
        <w:t xml:space="preserve"> </w:t>
      </w:r>
      <w:r w:rsidR="002F7B6E">
        <w:rPr>
          <w:rFonts w:ascii="Arial" w:hAnsi="Arial" w:cs="Arial"/>
          <w:b/>
          <w:u w:val="single"/>
        </w:rPr>
        <w:t>R</w:t>
      </w:r>
      <w:r w:rsidR="00861B64" w:rsidRPr="00861B64">
        <w:rPr>
          <w:rFonts w:ascii="Arial" w:hAnsi="Arial" w:cs="Arial"/>
          <w:b/>
          <w:u w:val="single"/>
        </w:rPr>
        <w:t>ozporządzenia sankcyjnego</w:t>
      </w:r>
      <w:r w:rsidR="000C155B">
        <w:rPr>
          <w:rStyle w:val="Odwoanieprzypisukocowego"/>
          <w:rFonts w:ascii="Arial" w:hAnsi="Arial" w:cs="Arial"/>
          <w:b/>
          <w:u w:val="single"/>
        </w:rPr>
        <w:endnoteReference w:id="1"/>
      </w:r>
      <w:r w:rsidR="000C155B" w:rsidRPr="00861B64">
        <w:rPr>
          <w:rFonts w:ascii="Arial" w:hAnsi="Arial" w:cs="Arial"/>
          <w:b/>
          <w:u w:val="single"/>
        </w:rPr>
        <w:t xml:space="preserve"> oraz art. 7 ust. 1 </w:t>
      </w:r>
      <w:r w:rsidR="000C155B">
        <w:rPr>
          <w:rFonts w:ascii="Arial" w:hAnsi="Arial" w:cs="Arial"/>
          <w:b/>
          <w:u w:val="single"/>
        </w:rPr>
        <w:t>U</w:t>
      </w:r>
      <w:r w:rsidR="000C155B" w:rsidRPr="00861B64">
        <w:rPr>
          <w:rFonts w:ascii="Arial" w:hAnsi="Arial" w:cs="Arial"/>
          <w:b/>
          <w:u w:val="single"/>
        </w:rPr>
        <w:t>stawy sankcyjnej</w:t>
      </w:r>
      <w:r w:rsidR="000C155B">
        <w:rPr>
          <w:rStyle w:val="Odwoanieprzypisukocowego"/>
          <w:rFonts w:ascii="Arial" w:hAnsi="Arial" w:cs="Arial"/>
          <w:b/>
          <w:u w:val="single"/>
        </w:rPr>
        <w:endnoteReference w:id="2"/>
      </w:r>
    </w:p>
    <w:p w14:paraId="492A4AF3" w14:textId="785810BD" w:rsidR="000F1B5D" w:rsidRDefault="000F1B5D" w:rsidP="000F1B5D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D21D6D"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UPZP</w:t>
      </w:r>
      <w:r>
        <w:rPr>
          <w:rStyle w:val="Odwoanieprzypisukocowego"/>
          <w:rFonts w:ascii="Arial" w:hAnsi="Arial" w:cs="Arial"/>
          <w:b/>
          <w:sz w:val="21"/>
          <w:szCs w:val="21"/>
        </w:rPr>
        <w:endnoteReference w:id="3"/>
      </w:r>
    </w:p>
    <w:p w14:paraId="3B1C7BC4" w14:textId="77777777" w:rsidR="000F1B5D" w:rsidRPr="00861B64" w:rsidRDefault="000F1B5D" w:rsidP="00E55CD1">
      <w:pPr>
        <w:spacing w:after="0" w:line="240" w:lineRule="auto"/>
        <w:jc w:val="center"/>
        <w:rPr>
          <w:rFonts w:ascii="Arial" w:hAnsi="Arial" w:cs="Arial"/>
          <w:b/>
          <w:caps/>
          <w:u w:val="single"/>
        </w:rPr>
      </w:pPr>
    </w:p>
    <w:p w14:paraId="1DC7D119" w14:textId="77777777" w:rsidR="000C155B" w:rsidRPr="00E83FCE" w:rsidRDefault="000C155B" w:rsidP="00F431E1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Ja/My niżej podpisany/ni</w:t>
      </w:r>
      <w:r w:rsidRPr="00E83FCE">
        <w:rPr>
          <w:rFonts w:ascii="Arial" w:hAnsi="Arial" w:cs="Arial"/>
        </w:rPr>
        <w:t>:</w:t>
      </w:r>
    </w:p>
    <w:p w14:paraId="15AD7C5F" w14:textId="77777777" w:rsidR="000C155B" w:rsidRPr="00E83FCE" w:rsidRDefault="000C155B" w:rsidP="000C155B">
      <w:pPr>
        <w:tabs>
          <w:tab w:val="left" w:pos="9070"/>
        </w:tabs>
        <w:spacing w:after="0" w:line="240" w:lineRule="auto"/>
        <w:ind w:right="74"/>
        <w:jc w:val="both"/>
        <w:rPr>
          <w:rFonts w:ascii="Arial" w:hAnsi="Arial" w:cs="Arial"/>
        </w:rPr>
      </w:pPr>
      <w:bookmarkStart w:id="1" w:name="_Hlk75851254"/>
      <w:bookmarkStart w:id="2" w:name="_Hlk75851294"/>
      <w:r w:rsidRPr="00E83FCE">
        <w:rPr>
          <w:rFonts w:ascii="Arial" w:hAnsi="Arial" w:cs="Arial"/>
        </w:rPr>
        <w:t>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______</w:t>
      </w:r>
    </w:p>
    <w:bookmarkEnd w:id="1"/>
    <w:p w14:paraId="3B8900E5" w14:textId="77777777" w:rsidR="000C155B" w:rsidRPr="00B93152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B93152">
        <w:rPr>
          <w:rFonts w:ascii="Arial" w:hAnsi="Arial" w:cs="Arial"/>
          <w:i/>
          <w:color w:val="4472C4" w:themeColor="accent1"/>
          <w:sz w:val="16"/>
          <w:szCs w:val="16"/>
        </w:rPr>
        <w:t>(imię i nazwisko osoby/osób upoważnionej/-nych do reprezentowania)</w:t>
      </w:r>
    </w:p>
    <w:bookmarkEnd w:id="2"/>
    <w:p w14:paraId="11F4321D" w14:textId="77777777" w:rsidR="000C155B" w:rsidRPr="00E83FCE" w:rsidRDefault="000C155B" w:rsidP="00F431E1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901506">
        <w:rPr>
          <w:rFonts w:ascii="Arial" w:hAnsi="Arial" w:cs="Arial"/>
        </w:rPr>
        <w:t>prawniony</w:t>
      </w:r>
      <w:r>
        <w:rPr>
          <w:rFonts w:ascii="Arial" w:hAnsi="Arial" w:cs="Arial"/>
        </w:rPr>
        <w:t>/uprawnieni</w:t>
      </w:r>
      <w:r w:rsidRPr="00901506">
        <w:rPr>
          <w:rFonts w:ascii="Arial" w:hAnsi="Arial" w:cs="Arial"/>
        </w:rPr>
        <w:t xml:space="preserve"> do reprezentowania</w:t>
      </w:r>
      <w:r>
        <w:rPr>
          <w:rFonts w:ascii="Arial" w:hAnsi="Arial" w:cs="Arial"/>
        </w:rPr>
        <w:t xml:space="preserve">, </w:t>
      </w:r>
      <w:r w:rsidRPr="00E83FCE">
        <w:rPr>
          <w:rFonts w:ascii="Arial" w:hAnsi="Arial" w:cs="Arial"/>
        </w:rPr>
        <w:t>działając w imieniu i na rzecz:</w:t>
      </w:r>
    </w:p>
    <w:p w14:paraId="60334751" w14:textId="77777777" w:rsidR="000C155B" w:rsidRPr="00E83FCE" w:rsidRDefault="000C155B" w:rsidP="000C155B">
      <w:pPr>
        <w:tabs>
          <w:tab w:val="left" w:pos="9214"/>
        </w:tabs>
        <w:spacing w:after="0" w:line="240" w:lineRule="auto"/>
        <w:ind w:right="74"/>
        <w:jc w:val="both"/>
        <w:rPr>
          <w:rFonts w:ascii="Arial" w:hAnsi="Arial" w:cs="Arial"/>
        </w:rPr>
      </w:pPr>
      <w:r w:rsidRPr="00E83FCE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</w:t>
      </w:r>
    </w:p>
    <w:p w14:paraId="2A43E4E4" w14:textId="77777777" w:rsidR="000C155B" w:rsidRPr="00B93152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B93152">
        <w:rPr>
          <w:rFonts w:ascii="Arial" w:hAnsi="Arial" w:cs="Arial"/>
          <w:i/>
          <w:color w:val="4472C4" w:themeColor="accent1"/>
          <w:sz w:val="16"/>
          <w:szCs w:val="16"/>
        </w:rPr>
        <w:t>(Nazwa albo imię i nazwisko podmiotu udostępniającego zasoby</w:t>
      </w:r>
    </w:p>
    <w:p w14:paraId="09B0B8FA" w14:textId="77777777" w:rsidR="000C155B" w:rsidRPr="00B93152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B93152">
        <w:rPr>
          <w:rFonts w:ascii="Arial" w:hAnsi="Arial" w:cs="Arial"/>
          <w:i/>
          <w:color w:val="4472C4" w:themeColor="accent1"/>
          <w:sz w:val="16"/>
          <w:szCs w:val="16"/>
        </w:rPr>
        <w:t>oraz adres siedziby albo miejsca zamieszkania, jeżeli jest miejscem wykonywania działalności/)</w:t>
      </w:r>
    </w:p>
    <w:p w14:paraId="00AA2AC0" w14:textId="5B388642" w:rsidR="000C155B" w:rsidRPr="00F431E1" w:rsidRDefault="000C155B" w:rsidP="00FE618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Pr="008C226E">
        <w:rPr>
          <w:rFonts w:ascii="Arial" w:hAnsi="Arial" w:cs="Arial"/>
          <w:sz w:val="21"/>
          <w:szCs w:val="21"/>
        </w:rPr>
        <w:t>Miejskie Wodociągi i Kanalizacja w Bydgoszczy - spółka z o.o., ul. Toruńska 103, 85-817 Bydgoszcz</w:t>
      </w:r>
      <w:r>
        <w:rPr>
          <w:rFonts w:ascii="Arial" w:hAnsi="Arial" w:cs="Arial"/>
          <w:sz w:val="21"/>
          <w:szCs w:val="21"/>
        </w:rPr>
        <w:t>:</w:t>
      </w:r>
    </w:p>
    <w:p w14:paraId="40E3949E" w14:textId="77777777" w:rsidR="000C155B" w:rsidRPr="000C155B" w:rsidRDefault="000C155B" w:rsidP="000C155B">
      <w:pPr>
        <w:pStyle w:val="Akapitzlist"/>
        <w:numPr>
          <w:ilvl w:val="0"/>
          <w:numId w:val="3"/>
        </w:numPr>
        <w:shd w:val="clear" w:color="auto" w:fill="FFFFFF" w:themeFill="background1"/>
        <w:spacing w:before="360" w:after="0" w:line="360" w:lineRule="auto"/>
        <w:ind w:left="308" w:hanging="294"/>
        <w:rPr>
          <w:rFonts w:ascii="Arial" w:hAnsi="Arial" w:cs="Arial"/>
          <w:b/>
          <w:sz w:val="21"/>
          <w:szCs w:val="21"/>
          <w:u w:val="single"/>
        </w:rPr>
      </w:pPr>
      <w:r w:rsidRPr="000C155B">
        <w:rPr>
          <w:rFonts w:ascii="Arial" w:hAnsi="Arial" w:cs="Arial"/>
          <w:b/>
          <w:sz w:val="21"/>
          <w:szCs w:val="21"/>
          <w:u w:val="single"/>
        </w:rPr>
        <w:t>OŚWIADCZENIA DOTYCZĄCE PODMIOTU UDOSTEPNIAJĄCEGO ZASOBY:</w:t>
      </w:r>
    </w:p>
    <w:p w14:paraId="75C95AF8" w14:textId="372AA657" w:rsidR="000C155B" w:rsidRPr="0084509A" w:rsidRDefault="000C155B" w:rsidP="000C155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</w:t>
      </w:r>
      <w:r w:rsidRPr="007A35B1">
        <w:rPr>
          <w:rFonts w:ascii="Arial" w:hAnsi="Arial" w:cs="Arial"/>
          <w:b/>
          <w:bCs/>
          <w:sz w:val="21"/>
          <w:szCs w:val="21"/>
        </w:rPr>
        <w:t>nie zachodzą</w:t>
      </w:r>
      <w:r w:rsidRPr="00DD59F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/ </w:t>
      </w:r>
      <w:r w:rsidRPr="00932A4A"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B93152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B93152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</w:t>
      </w:r>
      <w:r>
        <w:rPr>
          <w:rFonts w:ascii="Arial" w:hAnsi="Arial" w:cs="Arial"/>
          <w:sz w:val="21"/>
          <w:szCs w:val="21"/>
        </w:rPr>
        <w:t>określone w</w:t>
      </w:r>
      <w:r w:rsidRPr="0084509A">
        <w:rPr>
          <w:rFonts w:ascii="Arial" w:hAnsi="Arial" w:cs="Arial"/>
          <w:sz w:val="21"/>
          <w:szCs w:val="21"/>
        </w:rPr>
        <w:t xml:space="preserve"> art. 5k</w:t>
      </w:r>
      <w:r>
        <w:rPr>
          <w:rFonts w:ascii="Arial" w:hAnsi="Arial" w:cs="Arial"/>
          <w:sz w:val="21"/>
          <w:szCs w:val="21"/>
        </w:rPr>
        <w:t xml:space="preserve"> ust. 1</w:t>
      </w:r>
      <w:r w:rsidRPr="0084509A">
        <w:rPr>
          <w:rFonts w:ascii="Arial" w:hAnsi="Arial" w:cs="Arial"/>
          <w:sz w:val="21"/>
          <w:szCs w:val="21"/>
        </w:rPr>
        <w:t xml:space="preserve"> </w:t>
      </w:r>
      <w:r w:rsidRPr="007A35B1">
        <w:rPr>
          <w:rFonts w:ascii="Arial" w:hAnsi="Arial" w:cs="Arial"/>
          <w:b/>
          <w:bCs/>
          <w:sz w:val="21"/>
          <w:szCs w:val="21"/>
        </w:rPr>
        <w:t>Rozporządzeni</w:t>
      </w:r>
      <w:r>
        <w:rPr>
          <w:rFonts w:ascii="Arial" w:hAnsi="Arial" w:cs="Arial"/>
          <w:b/>
          <w:bCs/>
          <w:sz w:val="21"/>
          <w:szCs w:val="21"/>
        </w:rPr>
        <w:t>a</w:t>
      </w:r>
      <w:r w:rsidRPr="007A35B1">
        <w:rPr>
          <w:rFonts w:ascii="Arial" w:hAnsi="Arial" w:cs="Arial"/>
          <w:b/>
          <w:bCs/>
          <w:sz w:val="21"/>
          <w:szCs w:val="21"/>
        </w:rPr>
        <w:t xml:space="preserve"> sankcyjne</w:t>
      </w:r>
      <w:r>
        <w:rPr>
          <w:rFonts w:ascii="Arial" w:hAnsi="Arial" w:cs="Arial"/>
          <w:b/>
          <w:bCs/>
          <w:sz w:val="21"/>
          <w:szCs w:val="21"/>
        </w:rPr>
        <w:t>go</w:t>
      </w:r>
      <w:r w:rsidRPr="0084509A">
        <w:rPr>
          <w:rFonts w:ascii="Arial" w:hAnsi="Arial" w:cs="Arial"/>
          <w:sz w:val="21"/>
          <w:szCs w:val="21"/>
        </w:rPr>
        <w:t>.</w:t>
      </w:r>
      <w:r>
        <w:rPr>
          <w:rStyle w:val="Odwoanieprzypisukocowego"/>
          <w:rFonts w:ascii="Arial" w:hAnsi="Arial" w:cs="Arial"/>
          <w:sz w:val="21"/>
          <w:szCs w:val="21"/>
        </w:rPr>
        <w:endnoteReference w:id="4"/>
      </w:r>
    </w:p>
    <w:p w14:paraId="48B3D9AC" w14:textId="050C3899" w:rsidR="000C155B" w:rsidRPr="007F3CFE" w:rsidRDefault="000C155B" w:rsidP="000C155B">
      <w:pPr>
        <w:pStyle w:val="NormalnyWeb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</w:t>
      </w:r>
      <w:r w:rsidRPr="00861B64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 xml:space="preserve">/ </w:t>
      </w:r>
      <w:r>
        <w:rPr>
          <w:rFonts w:ascii="Arial" w:hAnsi="Arial" w:cs="Arial"/>
          <w:sz w:val="21"/>
          <w:szCs w:val="21"/>
        </w:rPr>
        <w:t xml:space="preserve">/ </w:t>
      </w:r>
      <w:r w:rsidRPr="00932A4A"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B93152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B93152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</w:t>
      </w:r>
      <w:r w:rsidRPr="00547F84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Ustawy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7A35B1">
        <w:rPr>
          <w:rFonts w:ascii="Arial" w:hAnsi="Arial" w:cs="Arial"/>
          <w:b/>
          <w:bCs/>
          <w:sz w:val="21"/>
          <w:szCs w:val="21"/>
        </w:rPr>
        <w:t>sankcyjn</w:t>
      </w:r>
      <w:r>
        <w:rPr>
          <w:rFonts w:ascii="Arial" w:hAnsi="Arial" w:cs="Arial"/>
          <w:b/>
          <w:bCs/>
          <w:sz w:val="21"/>
          <w:szCs w:val="21"/>
        </w:rPr>
        <w:t>ej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kocowego"/>
          <w:rFonts w:ascii="Arial" w:hAnsi="Arial" w:cs="Arial"/>
          <w:color w:val="222222"/>
          <w:sz w:val="21"/>
          <w:szCs w:val="21"/>
        </w:rPr>
        <w:endnoteReference w:id="5"/>
      </w:r>
    </w:p>
    <w:p w14:paraId="36B285CF" w14:textId="77777777" w:rsidR="001405D0" w:rsidRDefault="001405D0" w:rsidP="001405D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9C4265F" w14:textId="77777777" w:rsidR="001405D0" w:rsidRPr="000C155B" w:rsidRDefault="001405D0" w:rsidP="000C155B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360" w:lineRule="auto"/>
        <w:ind w:left="294" w:hanging="266"/>
        <w:jc w:val="both"/>
        <w:rPr>
          <w:rFonts w:ascii="Arial" w:hAnsi="Arial" w:cs="Arial"/>
          <w:b/>
          <w:sz w:val="21"/>
          <w:szCs w:val="21"/>
        </w:rPr>
      </w:pPr>
      <w:r w:rsidRPr="000C155B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0504AE8" w14:textId="77777777" w:rsidR="001405D0" w:rsidRDefault="001405D0" w:rsidP="006269A7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1405D0" w:rsidSect="00FE6185">
      <w:headerReference w:type="default" r:id="rId8"/>
      <w:endnotePr>
        <w:numFmt w:val="decimal"/>
      </w:endnotePr>
      <w:pgSz w:w="11906" w:h="16838"/>
      <w:pgMar w:top="851" w:right="1417" w:bottom="568" w:left="1417" w:header="3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CA14E" w14:textId="77777777" w:rsidR="00357528" w:rsidRDefault="00357528" w:rsidP="001405D0">
      <w:pPr>
        <w:spacing w:after="0" w:line="240" w:lineRule="auto"/>
      </w:pPr>
      <w:r>
        <w:separator/>
      </w:r>
    </w:p>
  </w:endnote>
  <w:endnote w:type="continuationSeparator" w:id="0">
    <w:p w14:paraId="66FA3D29" w14:textId="77777777" w:rsidR="00357528" w:rsidRDefault="00357528" w:rsidP="001405D0">
      <w:pPr>
        <w:spacing w:after="0" w:line="240" w:lineRule="auto"/>
      </w:pPr>
      <w:r>
        <w:continuationSeparator/>
      </w:r>
    </w:p>
  </w:endnote>
  <w:endnote w:id="1">
    <w:p w14:paraId="327BF6EF" w14:textId="05B26E19" w:rsidR="000C155B" w:rsidRPr="000C155B" w:rsidRDefault="000C155B" w:rsidP="0064634E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0C155B">
        <w:rPr>
          <w:rStyle w:val="Odwoanieprzypisukocowego"/>
          <w:rFonts w:ascii="Arial" w:hAnsi="Arial" w:cs="Arial"/>
          <w:sz w:val="14"/>
          <w:szCs w:val="14"/>
        </w:rPr>
        <w:endnoteRef/>
      </w:r>
      <w:r w:rsidRPr="000C155B">
        <w:rPr>
          <w:rFonts w:ascii="Arial" w:hAnsi="Arial" w:cs="Arial"/>
          <w:sz w:val="14"/>
          <w:szCs w:val="14"/>
        </w:rPr>
        <w:t xml:space="preserve"> </w:t>
      </w:r>
      <w:r w:rsidR="00151745" w:rsidRPr="00887F00">
        <w:rPr>
          <w:rFonts w:ascii="Arial" w:hAnsi="Arial" w:cs="Arial"/>
          <w:sz w:val="14"/>
          <w:szCs w:val="14"/>
        </w:rPr>
        <w:t>Rozporządzenie Rady (UE) nr 833/2014 z dnia 31 lipca 2014 r. dotyczącego środków ograniczających w związku z działaniami Rosji destabilizującymi sytuację na Ukrainie (</w:t>
      </w:r>
      <w:r w:rsidR="00151745" w:rsidRPr="00517FA7">
        <w:rPr>
          <w:rFonts w:ascii="Arial" w:hAnsi="Arial" w:cs="Arial"/>
          <w:sz w:val="14"/>
          <w:szCs w:val="14"/>
        </w:rPr>
        <w:t>Dz. U. UE. L. z 2014 r. Nr 229, str. 1 z późn. zm.</w:t>
      </w:r>
      <w:r w:rsidR="00151745">
        <w:rPr>
          <w:rFonts w:ascii="Arial" w:hAnsi="Arial" w:cs="Arial"/>
          <w:sz w:val="14"/>
          <w:szCs w:val="14"/>
        </w:rPr>
        <w:t xml:space="preserve">; </w:t>
      </w:r>
      <w:r w:rsidR="00151745" w:rsidRPr="00887F00">
        <w:rPr>
          <w:rFonts w:ascii="Arial" w:hAnsi="Arial" w:cs="Arial"/>
          <w:sz w:val="14"/>
          <w:szCs w:val="14"/>
        </w:rPr>
        <w:t xml:space="preserve">dalej jako </w:t>
      </w:r>
      <w:r w:rsidR="00151745" w:rsidRPr="00887F00">
        <w:rPr>
          <w:rFonts w:ascii="Arial" w:hAnsi="Arial" w:cs="Arial"/>
          <w:b/>
          <w:bCs/>
          <w:sz w:val="14"/>
          <w:szCs w:val="14"/>
        </w:rPr>
        <w:t>Rozporządzenie sankcyjne</w:t>
      </w:r>
      <w:r w:rsidR="00151745" w:rsidRPr="00887F00">
        <w:rPr>
          <w:rFonts w:ascii="Arial" w:hAnsi="Arial" w:cs="Arial"/>
          <w:sz w:val="14"/>
          <w:szCs w:val="14"/>
        </w:rPr>
        <w:t>).</w:t>
      </w:r>
    </w:p>
  </w:endnote>
  <w:endnote w:id="2">
    <w:p w14:paraId="4622C3FA" w14:textId="1B1DCD84" w:rsidR="000C155B" w:rsidRPr="000C155B" w:rsidRDefault="000C155B" w:rsidP="0064634E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0C155B">
        <w:rPr>
          <w:rStyle w:val="Odwoanieprzypisukocowego"/>
          <w:rFonts w:ascii="Arial" w:hAnsi="Arial" w:cs="Arial"/>
          <w:sz w:val="14"/>
          <w:szCs w:val="14"/>
        </w:rPr>
        <w:endnoteRef/>
      </w:r>
      <w:r w:rsidRPr="000C155B">
        <w:rPr>
          <w:rFonts w:ascii="Arial" w:hAnsi="Arial" w:cs="Arial"/>
          <w:sz w:val="14"/>
          <w:szCs w:val="14"/>
        </w:rPr>
        <w:t xml:space="preserve"> Ustawa z dnia 13 kwietnia 2022 r. o szczególnych rozwiązaniach w zakresie przeciwdziałaniu wspieraniu agresji na Ukrainę, oraz służących ochronie bezpieczeństwa narodowego (</w:t>
      </w:r>
      <w:r w:rsidR="002A3A4A" w:rsidRPr="002A3A4A">
        <w:rPr>
          <w:rFonts w:ascii="Arial" w:hAnsi="Arial" w:cs="Arial"/>
          <w:sz w:val="14"/>
          <w:szCs w:val="14"/>
        </w:rPr>
        <w:t>t.j. Dz. U. 2023 poz. 1497 ze zm.</w:t>
      </w:r>
      <w:r w:rsidRPr="000C155B">
        <w:rPr>
          <w:rFonts w:ascii="Arial" w:hAnsi="Arial" w:cs="Arial"/>
          <w:sz w:val="14"/>
          <w:szCs w:val="14"/>
        </w:rPr>
        <w:t xml:space="preserve">), dalej jako </w:t>
      </w:r>
      <w:r w:rsidRPr="000C155B">
        <w:rPr>
          <w:rFonts w:ascii="Arial" w:hAnsi="Arial" w:cs="Arial"/>
          <w:b/>
          <w:bCs/>
          <w:sz w:val="14"/>
          <w:szCs w:val="14"/>
        </w:rPr>
        <w:t>Ustawa sankcyjna</w:t>
      </w:r>
      <w:r w:rsidRPr="000C155B">
        <w:rPr>
          <w:rFonts w:ascii="Arial" w:hAnsi="Arial" w:cs="Arial"/>
          <w:sz w:val="14"/>
          <w:szCs w:val="14"/>
        </w:rPr>
        <w:t>).</w:t>
      </w:r>
    </w:p>
  </w:endnote>
  <w:endnote w:id="3">
    <w:p w14:paraId="768A39AB" w14:textId="420466D3" w:rsidR="000F1B5D" w:rsidRPr="00887F00" w:rsidRDefault="000F1B5D" w:rsidP="000F1B5D">
      <w:pPr>
        <w:pStyle w:val="Tekstprzypisukocowego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Ustawa z dnia 11 września 2019 r. - Prawo zamówień publicznych (t.j. Dz. U. z 202</w:t>
      </w:r>
      <w:r w:rsidR="005C37A6">
        <w:rPr>
          <w:rFonts w:ascii="Arial" w:hAnsi="Arial" w:cs="Arial"/>
          <w:sz w:val="14"/>
          <w:szCs w:val="14"/>
        </w:rPr>
        <w:t>3</w:t>
      </w:r>
      <w:r w:rsidRPr="00887F00">
        <w:rPr>
          <w:rFonts w:ascii="Arial" w:hAnsi="Arial" w:cs="Arial"/>
          <w:sz w:val="14"/>
          <w:szCs w:val="14"/>
        </w:rPr>
        <w:t xml:space="preserve"> r., poz. 1</w:t>
      </w:r>
      <w:r w:rsidR="005C37A6">
        <w:rPr>
          <w:rFonts w:ascii="Arial" w:hAnsi="Arial" w:cs="Arial"/>
          <w:sz w:val="14"/>
          <w:szCs w:val="14"/>
        </w:rPr>
        <w:t>605</w:t>
      </w:r>
      <w:r>
        <w:rPr>
          <w:rFonts w:ascii="Arial" w:hAnsi="Arial" w:cs="Arial"/>
          <w:sz w:val="14"/>
          <w:szCs w:val="14"/>
        </w:rPr>
        <w:t xml:space="preserve"> ze zm.), dalej jako „UPZP”.</w:t>
      </w:r>
    </w:p>
  </w:endnote>
  <w:endnote w:id="4">
    <w:p w14:paraId="74C26CA6" w14:textId="72B89E71" w:rsidR="000C155B" w:rsidRPr="000C155B" w:rsidRDefault="000C155B" w:rsidP="0064634E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0C155B">
        <w:rPr>
          <w:rStyle w:val="Odwoanieprzypisukocowego"/>
          <w:rFonts w:ascii="Arial" w:hAnsi="Arial" w:cs="Arial"/>
          <w:sz w:val="14"/>
          <w:szCs w:val="14"/>
        </w:rPr>
        <w:endnoteRef/>
      </w:r>
      <w:r w:rsidRPr="000C155B">
        <w:rPr>
          <w:rFonts w:ascii="Arial" w:hAnsi="Arial" w:cs="Arial"/>
          <w:sz w:val="14"/>
          <w:szCs w:val="14"/>
        </w:rPr>
        <w:t xml:space="preserve"> Zgodnie z treścią art. 5k ust. 1 Rozporządzenia sankcyjnego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CF0640" w14:textId="13DE9893" w:rsidR="000C155B" w:rsidRPr="000C155B" w:rsidRDefault="005C37A6" w:rsidP="0064634E">
      <w:pPr>
        <w:pStyle w:val="Tekstprzypisukocowego"/>
        <w:numPr>
          <w:ilvl w:val="0"/>
          <w:numId w:val="1"/>
        </w:numPr>
        <w:ind w:left="294" w:hanging="280"/>
        <w:jc w:val="both"/>
        <w:rPr>
          <w:rFonts w:ascii="Arial" w:hAnsi="Arial" w:cs="Arial"/>
          <w:sz w:val="14"/>
          <w:szCs w:val="14"/>
        </w:rPr>
      </w:pPr>
      <w:r w:rsidRPr="005C37A6">
        <w:rPr>
          <w:rFonts w:ascii="Arial" w:hAnsi="Arial" w:cs="Arial"/>
          <w:sz w:val="14"/>
          <w:szCs w:val="14"/>
        </w:rPr>
        <w:t>obywateli rosyjskich, osób fizycznych zamieszkałych w Rosji lub osób prawnych, podmiotów lub organów z siedzibą w Rosji</w:t>
      </w:r>
      <w:r w:rsidR="000C155B" w:rsidRPr="000C155B">
        <w:rPr>
          <w:rFonts w:ascii="Arial" w:hAnsi="Arial" w:cs="Arial"/>
          <w:sz w:val="14"/>
          <w:szCs w:val="14"/>
        </w:rPr>
        <w:t>;</w:t>
      </w:r>
    </w:p>
    <w:p w14:paraId="5E2FBF75" w14:textId="77777777" w:rsidR="000C155B" w:rsidRPr="000C155B" w:rsidRDefault="000C155B" w:rsidP="0064634E">
      <w:pPr>
        <w:pStyle w:val="Tekstprzypisukocowego"/>
        <w:numPr>
          <w:ilvl w:val="0"/>
          <w:numId w:val="1"/>
        </w:numPr>
        <w:ind w:left="294" w:hanging="280"/>
        <w:jc w:val="both"/>
        <w:rPr>
          <w:rFonts w:ascii="Arial" w:hAnsi="Arial" w:cs="Arial"/>
          <w:sz w:val="14"/>
          <w:szCs w:val="14"/>
        </w:rPr>
      </w:pPr>
      <w:bookmarkStart w:id="3" w:name="_Hlk102557314"/>
      <w:r w:rsidRPr="000C155B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68D0CF28" w14:textId="77777777" w:rsidR="000C155B" w:rsidRPr="000C155B" w:rsidRDefault="000C155B" w:rsidP="0064634E">
      <w:pPr>
        <w:pStyle w:val="Tekstprzypisukocowego"/>
        <w:numPr>
          <w:ilvl w:val="0"/>
          <w:numId w:val="1"/>
        </w:numPr>
        <w:ind w:left="294" w:hanging="280"/>
        <w:jc w:val="both"/>
        <w:rPr>
          <w:rFonts w:ascii="Arial" w:hAnsi="Arial" w:cs="Arial"/>
          <w:sz w:val="14"/>
          <w:szCs w:val="14"/>
        </w:rPr>
      </w:pPr>
      <w:r w:rsidRPr="000C155B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DA821B3" w14:textId="77777777" w:rsidR="000C155B" w:rsidRPr="000C155B" w:rsidRDefault="000C155B" w:rsidP="0064634E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0C155B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endnote>
  <w:endnote w:id="5">
    <w:p w14:paraId="2621A6A5" w14:textId="11975DAD" w:rsidR="000C155B" w:rsidRPr="000C155B" w:rsidRDefault="000C155B" w:rsidP="0064634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C155B">
        <w:rPr>
          <w:rStyle w:val="Odwoanieprzypisukocowego"/>
          <w:rFonts w:ascii="Arial" w:hAnsi="Arial" w:cs="Arial"/>
          <w:sz w:val="14"/>
          <w:szCs w:val="14"/>
        </w:rPr>
        <w:endnoteRef/>
      </w:r>
      <w:r w:rsidRPr="000C155B">
        <w:rPr>
          <w:rFonts w:ascii="Arial" w:hAnsi="Arial" w:cs="Arial"/>
          <w:sz w:val="14"/>
          <w:szCs w:val="14"/>
        </w:rPr>
        <w:t xml:space="preserve"> </w:t>
      </w:r>
      <w:r w:rsidRPr="000C155B">
        <w:rPr>
          <w:rFonts w:ascii="Arial" w:hAnsi="Arial" w:cs="Arial"/>
          <w:color w:val="222222"/>
          <w:sz w:val="14"/>
          <w:szCs w:val="14"/>
        </w:rPr>
        <w:t>Zgodnie z treścią art. 7 ust. 1 Ustawy sankcyjnej</w:t>
      </w:r>
      <w:r w:rsidRPr="000C155B">
        <w:rPr>
          <w:rFonts w:ascii="Arial" w:hAnsi="Arial" w:cs="Arial"/>
          <w:i/>
          <w:iCs/>
          <w:color w:val="222222"/>
          <w:sz w:val="14"/>
          <w:szCs w:val="14"/>
        </w:rPr>
        <w:t xml:space="preserve">, </w:t>
      </w:r>
      <w:r w:rsidRPr="000C155B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UPZP wyklucza się:</w:t>
      </w:r>
    </w:p>
    <w:p w14:paraId="7402E0E1" w14:textId="110B4D14" w:rsidR="000C155B" w:rsidRPr="000C155B" w:rsidRDefault="000C155B" w:rsidP="0064634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 sankcyjnej;</w:t>
      </w:r>
    </w:p>
    <w:p w14:paraId="2D7A08E2" w14:textId="7E7769E4" w:rsidR="000C155B" w:rsidRPr="000C155B" w:rsidRDefault="000C155B" w:rsidP="0064634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C155B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bookmarkStart w:id="4" w:name="_Hlk155769251"/>
      <w:r w:rsidR="009F757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(t.j. </w:t>
      </w:r>
      <w:r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Dz. U. z 202</w:t>
      </w:r>
      <w:r w:rsidR="009F7572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</w:t>
      </w:r>
      <w:r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r. poz. </w:t>
      </w:r>
      <w:r w:rsidR="000346F8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1124</w:t>
      </w:r>
      <w:r w:rsid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ze zm.</w:t>
      </w:r>
      <w:bookmarkEnd w:id="4"/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3DB3845E" w14:textId="4A8D5A50" w:rsidR="000C155B" w:rsidRDefault="000C155B" w:rsidP="0064634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0346F8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(t</w:t>
      </w:r>
      <w:r w:rsid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.</w:t>
      </w:r>
      <w:r w:rsidR="000346F8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j. Dz. U. z 2023 r. poz. 120 ze zm.</w:t>
      </w: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4B74457E" w14:textId="77777777" w:rsidR="005177AB" w:rsidRDefault="005177AB" w:rsidP="0064634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</w:p>
    <w:p w14:paraId="3A5A63C6" w14:textId="499B3D5B" w:rsidR="00FE6185" w:rsidRPr="00FE6185" w:rsidRDefault="005177AB" w:rsidP="005177A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Cs/>
          <w:color w:val="FF0000"/>
          <w:sz w:val="18"/>
          <w:szCs w:val="18"/>
          <w:lang w:eastAsia="pl-PL"/>
        </w:rPr>
      </w:pPr>
      <w:bookmarkStart w:id="5" w:name="_Hlk90985546"/>
      <w:bookmarkStart w:id="6" w:name="_Hlk155770096"/>
      <w:bookmarkStart w:id="7" w:name="_Hlk155770097"/>
      <w:bookmarkStart w:id="8" w:name="_Hlk155770098"/>
      <w:bookmarkStart w:id="9" w:name="_Hlk155770099"/>
      <w:bookmarkStart w:id="10" w:name="_Hlk155770123"/>
      <w:bookmarkStart w:id="11" w:name="_Hlk155770124"/>
      <w:bookmarkStart w:id="12" w:name="_Hlk155770125"/>
      <w:bookmarkStart w:id="13" w:name="_Hlk155770126"/>
      <w:r w:rsidRPr="005177AB">
        <w:rPr>
          <w:rFonts w:ascii="Arial" w:eastAsia="Times New Roman" w:hAnsi="Arial" w:cs="Arial"/>
          <w:bCs/>
          <w:color w:val="FF0000"/>
          <w:sz w:val="18"/>
          <w:szCs w:val="18"/>
          <w:lang w:eastAsia="pl-PL"/>
        </w:rPr>
        <w:t>Dokument w formie elektronicznej opatrzonej kwalifikowanym podpisem elektronicznym</w:t>
      </w:r>
      <w:bookmarkEnd w:id="5"/>
      <w:r w:rsidR="00FE6185" w:rsidRPr="00FE6185">
        <w:rPr>
          <w:rFonts w:ascii="Arial" w:eastAsia="Times New Roman" w:hAnsi="Arial" w:cs="Arial"/>
          <w:sz w:val="18"/>
          <w:szCs w:val="18"/>
          <w:lang w:eastAsia="pl-PL"/>
        </w:rPr>
        <w:t>.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3D7A3" w14:textId="77777777" w:rsidR="00357528" w:rsidRDefault="00357528" w:rsidP="001405D0">
      <w:pPr>
        <w:spacing w:after="0" w:line="240" w:lineRule="auto"/>
      </w:pPr>
      <w:r>
        <w:separator/>
      </w:r>
    </w:p>
  </w:footnote>
  <w:footnote w:type="continuationSeparator" w:id="0">
    <w:p w14:paraId="21CFD4A7" w14:textId="77777777" w:rsidR="00357528" w:rsidRDefault="00357528" w:rsidP="00140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9006B" w14:textId="77777777" w:rsidR="00534790" w:rsidRPr="000C63F7" w:rsidRDefault="00534790" w:rsidP="00534790">
    <w:pPr>
      <w:pStyle w:val="Nagwek"/>
      <w:pBdr>
        <w:bottom w:val="single" w:sz="12" w:space="1" w:color="auto"/>
      </w:pBdr>
      <w:jc w:val="both"/>
      <w:rPr>
        <w:rFonts w:ascii="Arial" w:hAnsi="Arial" w:cs="Arial"/>
        <w:b/>
        <w:i/>
        <w:sz w:val="16"/>
        <w:szCs w:val="16"/>
      </w:rPr>
    </w:pPr>
    <w:r w:rsidRPr="000C63F7">
      <w:rPr>
        <w:rFonts w:ascii="Arial" w:hAnsi="Arial" w:cs="Arial"/>
        <w:b/>
        <w:i/>
        <w:sz w:val="16"/>
        <w:szCs w:val="16"/>
      </w:rPr>
      <w:t>ZP-0</w:t>
    </w:r>
    <w:r>
      <w:rPr>
        <w:rFonts w:ascii="Arial" w:hAnsi="Arial" w:cs="Arial"/>
        <w:b/>
        <w:i/>
        <w:sz w:val="16"/>
        <w:szCs w:val="16"/>
      </w:rPr>
      <w:t>04</w:t>
    </w:r>
    <w:r w:rsidRPr="000C63F7">
      <w:rPr>
        <w:rFonts w:ascii="Arial" w:hAnsi="Arial" w:cs="Arial"/>
        <w:b/>
        <w:i/>
        <w:sz w:val="16"/>
        <w:szCs w:val="16"/>
      </w:rPr>
      <w:t>/U/RZ/202</w:t>
    </w:r>
    <w:r>
      <w:rPr>
        <w:rFonts w:ascii="Arial" w:hAnsi="Arial" w:cs="Arial"/>
        <w:b/>
        <w:i/>
        <w:sz w:val="16"/>
        <w:szCs w:val="16"/>
      </w:rPr>
      <w:t>4</w:t>
    </w:r>
    <w:r w:rsidRPr="000C63F7">
      <w:rPr>
        <w:rFonts w:ascii="Arial" w:hAnsi="Arial" w:cs="Arial"/>
        <w:b/>
        <w:i/>
        <w:sz w:val="16"/>
        <w:szCs w:val="16"/>
      </w:rPr>
      <w:t xml:space="preserve"> </w:t>
    </w:r>
    <w:r w:rsidRPr="00D74887">
      <w:rPr>
        <w:rFonts w:ascii="Arial" w:hAnsi="Arial" w:cs="Arial"/>
        <w:b/>
        <w:i/>
        <w:sz w:val="16"/>
        <w:szCs w:val="16"/>
      </w:rPr>
      <w:t>–„</w:t>
    </w:r>
    <w:r>
      <w:rPr>
        <w:rFonts w:ascii="Arial" w:hAnsi="Arial" w:cs="Arial"/>
        <w:b/>
        <w:i/>
        <w:sz w:val="16"/>
        <w:szCs w:val="16"/>
      </w:rPr>
      <w:t xml:space="preserve">Zagospodarowanie odpadów powstających w Miejskich Wodociągach i Kanalizacji w Bydgoszczy – sp. z o. o.  </w:t>
    </w:r>
    <w:r w:rsidRPr="00D74887">
      <w:rPr>
        <w:rFonts w:ascii="Arial" w:hAnsi="Arial" w:cs="Arial"/>
        <w:b/>
        <w:i/>
        <w:sz w:val="16"/>
        <w:szCs w:val="16"/>
      </w:rPr>
      <w:t>”</w:t>
    </w:r>
  </w:p>
  <w:p w14:paraId="79254982" w14:textId="2F9032FA" w:rsidR="0022197C" w:rsidRPr="00753C40" w:rsidRDefault="0022197C" w:rsidP="002219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A739D"/>
    <w:multiLevelType w:val="hybridMultilevel"/>
    <w:tmpl w:val="CBD2DBA4"/>
    <w:lvl w:ilvl="0" w:tplc="A328A1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7C6DEE"/>
    <w:multiLevelType w:val="hybridMultilevel"/>
    <w:tmpl w:val="6C28D1D8"/>
    <w:lvl w:ilvl="0" w:tplc="E83AB49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939976">
    <w:abstractNumId w:val="3"/>
  </w:num>
  <w:num w:numId="2" w16cid:durableId="1100106941">
    <w:abstractNumId w:val="2"/>
  </w:num>
  <w:num w:numId="3" w16cid:durableId="754741459">
    <w:abstractNumId w:val="0"/>
  </w:num>
  <w:num w:numId="4" w16cid:durableId="171342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CF"/>
    <w:rsid w:val="000346F8"/>
    <w:rsid w:val="000617EA"/>
    <w:rsid w:val="000653F1"/>
    <w:rsid w:val="000C155B"/>
    <w:rsid w:val="000F1B5D"/>
    <w:rsid w:val="000F2953"/>
    <w:rsid w:val="00122A98"/>
    <w:rsid w:val="00125F3C"/>
    <w:rsid w:val="001338D7"/>
    <w:rsid w:val="001405D0"/>
    <w:rsid w:val="00151745"/>
    <w:rsid w:val="00194509"/>
    <w:rsid w:val="001F30C3"/>
    <w:rsid w:val="00210D05"/>
    <w:rsid w:val="0022197C"/>
    <w:rsid w:val="00234F70"/>
    <w:rsid w:val="002A3A4A"/>
    <w:rsid w:val="002E4B96"/>
    <w:rsid w:val="002F7B6E"/>
    <w:rsid w:val="00357528"/>
    <w:rsid w:val="00440BB3"/>
    <w:rsid w:val="0045545E"/>
    <w:rsid w:val="00457AFD"/>
    <w:rsid w:val="004D20D0"/>
    <w:rsid w:val="005177AB"/>
    <w:rsid w:val="00534259"/>
    <w:rsid w:val="00534790"/>
    <w:rsid w:val="00547F84"/>
    <w:rsid w:val="005972CD"/>
    <w:rsid w:val="005B07A1"/>
    <w:rsid w:val="005C1979"/>
    <w:rsid w:val="005C37A6"/>
    <w:rsid w:val="005E4848"/>
    <w:rsid w:val="006269A7"/>
    <w:rsid w:val="0064634E"/>
    <w:rsid w:val="00660380"/>
    <w:rsid w:val="0067408F"/>
    <w:rsid w:val="006957C0"/>
    <w:rsid w:val="0072176D"/>
    <w:rsid w:val="007455E6"/>
    <w:rsid w:val="007A35B1"/>
    <w:rsid w:val="007D0E9C"/>
    <w:rsid w:val="0083756A"/>
    <w:rsid w:val="008517CF"/>
    <w:rsid w:val="00861B64"/>
    <w:rsid w:val="00882F04"/>
    <w:rsid w:val="008C226E"/>
    <w:rsid w:val="00932A4A"/>
    <w:rsid w:val="009554C7"/>
    <w:rsid w:val="00994FAC"/>
    <w:rsid w:val="009A4CE3"/>
    <w:rsid w:val="009F7572"/>
    <w:rsid w:val="00A010D3"/>
    <w:rsid w:val="00A0712F"/>
    <w:rsid w:val="00A7332D"/>
    <w:rsid w:val="00AE1AB3"/>
    <w:rsid w:val="00AF5F49"/>
    <w:rsid w:val="00B93152"/>
    <w:rsid w:val="00BB218D"/>
    <w:rsid w:val="00C04A67"/>
    <w:rsid w:val="00D21D6D"/>
    <w:rsid w:val="00D24E81"/>
    <w:rsid w:val="00D8364B"/>
    <w:rsid w:val="00E20124"/>
    <w:rsid w:val="00E55CD1"/>
    <w:rsid w:val="00E74532"/>
    <w:rsid w:val="00EA132F"/>
    <w:rsid w:val="00EF7CF5"/>
    <w:rsid w:val="00F42DB5"/>
    <w:rsid w:val="00F431E1"/>
    <w:rsid w:val="00FD5076"/>
    <w:rsid w:val="00FE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E0474"/>
  <w15:chartTrackingRefBased/>
  <w15:docId w15:val="{D51DA925-B862-4E3A-8478-B0FC655F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5D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5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05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05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05D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05D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C226E"/>
  </w:style>
  <w:style w:type="paragraph" w:styleId="Stopka">
    <w:name w:val="footer"/>
    <w:basedOn w:val="Normalny"/>
    <w:link w:val="Stopka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26E"/>
  </w:style>
  <w:style w:type="paragraph" w:styleId="Tytu">
    <w:name w:val="Title"/>
    <w:basedOn w:val="Normalny"/>
    <w:link w:val="TytuZnak"/>
    <w:qFormat/>
    <w:rsid w:val="008C226E"/>
    <w:pPr>
      <w:tabs>
        <w:tab w:val="left" w:pos="567"/>
        <w:tab w:val="left" w:pos="4536"/>
        <w:tab w:val="left" w:pos="5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C226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1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17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17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76D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5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5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15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461E5-9832-40BA-AA8E-279842A3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Ludmiła Kitaszewska</dc:creator>
  <cp:keywords/>
  <dc:description/>
  <cp:lastModifiedBy>Magdalena Puszczykowska</cp:lastModifiedBy>
  <cp:revision>44</cp:revision>
  <cp:lastPrinted>2024-08-30T06:19:00Z</cp:lastPrinted>
  <dcterms:created xsi:type="dcterms:W3CDTF">2022-05-16T10:40:00Z</dcterms:created>
  <dcterms:modified xsi:type="dcterms:W3CDTF">2024-09-06T09:02:00Z</dcterms:modified>
</cp:coreProperties>
</file>