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30752A" w14:textId="77777777" w:rsidR="00497215" w:rsidRPr="003549B3" w:rsidRDefault="00497215" w:rsidP="00497215">
      <w:pPr>
        <w:snapToGrid w:val="0"/>
        <w:jc w:val="center"/>
      </w:pPr>
      <w:r w:rsidRPr="003549B3">
        <w:rPr>
          <w:b/>
          <w:bCs/>
          <w:sz w:val="28"/>
          <w:szCs w:val="28"/>
        </w:rPr>
        <w:t>SPIS ZAŁĄCZNIKÓW</w:t>
      </w:r>
    </w:p>
    <w:p w14:paraId="490BB11C" w14:textId="77777777" w:rsidR="00497215" w:rsidRDefault="00497215" w:rsidP="00497215">
      <w:pPr>
        <w:snapToGrid w:val="0"/>
        <w:jc w:val="center"/>
        <w:rPr>
          <w:b/>
          <w:bCs/>
          <w:sz w:val="28"/>
          <w:szCs w:val="28"/>
        </w:rPr>
      </w:pPr>
      <w:r w:rsidRPr="003549B3">
        <w:rPr>
          <w:b/>
          <w:bCs/>
          <w:sz w:val="28"/>
          <w:szCs w:val="28"/>
        </w:rPr>
        <w:t>DO PROJEKTU BUDOWLANEGO</w:t>
      </w:r>
    </w:p>
    <w:p w14:paraId="60966BBE" w14:textId="77777777" w:rsidR="00497215" w:rsidRDefault="00497215" w:rsidP="00497215">
      <w:pPr>
        <w:snapToGrid w:val="0"/>
        <w:jc w:val="center"/>
        <w:rPr>
          <w:b/>
          <w:bCs/>
          <w:sz w:val="28"/>
          <w:szCs w:val="28"/>
        </w:rPr>
      </w:pPr>
    </w:p>
    <w:p w14:paraId="05B0396F" w14:textId="77777777" w:rsidR="00497215" w:rsidRDefault="00497215" w:rsidP="00497215">
      <w:pPr>
        <w:snapToGrid w:val="0"/>
        <w:jc w:val="center"/>
        <w:rPr>
          <w:b/>
          <w:bCs/>
          <w:sz w:val="28"/>
          <w:szCs w:val="28"/>
        </w:rPr>
      </w:pPr>
    </w:p>
    <w:p w14:paraId="54980FE5" w14:textId="77777777" w:rsidR="00497215" w:rsidRPr="003549B3" w:rsidRDefault="00497215" w:rsidP="00497215">
      <w:pPr>
        <w:snapToGrid w:val="0"/>
        <w:jc w:val="center"/>
      </w:pPr>
    </w:p>
    <w:p w14:paraId="68A6A359" w14:textId="77777777" w:rsidR="00497215" w:rsidRPr="003549B3" w:rsidRDefault="00497215" w:rsidP="00497215">
      <w:pPr>
        <w:snapToGrid w:val="0"/>
        <w:jc w:val="center"/>
      </w:pPr>
    </w:p>
    <w:tbl>
      <w:tblPr>
        <w:tblW w:w="9655" w:type="dxa"/>
        <w:tblInd w:w="1" w:type="dxa"/>
        <w:tblLayout w:type="fixed"/>
        <w:tblCellMar>
          <w:top w:w="85" w:type="dxa"/>
          <w:left w:w="85" w:type="dxa"/>
          <w:bottom w:w="85" w:type="dxa"/>
          <w:right w:w="85" w:type="dxa"/>
        </w:tblCellMar>
        <w:tblLook w:val="0000" w:firstRow="0" w:lastRow="0" w:firstColumn="0" w:lastColumn="0" w:noHBand="0" w:noVBand="0"/>
      </w:tblPr>
      <w:tblGrid>
        <w:gridCol w:w="2694"/>
        <w:gridCol w:w="6961"/>
      </w:tblGrid>
      <w:tr w:rsidR="00193C8F" w:rsidRPr="003549B3" w14:paraId="61684211" w14:textId="77777777" w:rsidTr="002C0169">
        <w:trPr>
          <w:trHeight w:val="1027"/>
        </w:trPr>
        <w:tc>
          <w:tcPr>
            <w:tcW w:w="269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BD58165" w14:textId="77777777" w:rsidR="00193C8F" w:rsidRPr="003549B3" w:rsidRDefault="00193C8F" w:rsidP="00193C8F">
            <w:pPr>
              <w:rPr>
                <w:b/>
                <w:bCs/>
                <w:sz w:val="24"/>
                <w:szCs w:val="24"/>
              </w:rPr>
            </w:pPr>
            <w:r w:rsidRPr="003549B3">
              <w:rPr>
                <w:b/>
                <w:bCs/>
                <w:sz w:val="24"/>
                <w:szCs w:val="24"/>
              </w:rPr>
              <w:t>INWESTOR</w:t>
            </w:r>
          </w:p>
          <w:p w14:paraId="28D1E765" w14:textId="77777777" w:rsidR="00193C8F" w:rsidRPr="003549B3" w:rsidRDefault="00193C8F" w:rsidP="00193C8F">
            <w:pPr>
              <w:rPr>
                <w:sz w:val="24"/>
                <w:szCs w:val="24"/>
              </w:rPr>
            </w:pPr>
          </w:p>
        </w:tc>
        <w:tc>
          <w:tcPr>
            <w:tcW w:w="69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2580748D" w14:textId="77777777" w:rsidR="00193C8F" w:rsidRPr="00DE779E" w:rsidRDefault="00193C8F" w:rsidP="00193C8F">
            <w:pPr>
              <w:rPr>
                <w:b/>
                <w:bCs/>
                <w:i/>
                <w:iCs/>
                <w:sz w:val="24"/>
                <w:szCs w:val="24"/>
                <w:shd w:val="clear" w:color="auto" w:fill="FFFFFF"/>
              </w:rPr>
            </w:pPr>
            <w:r w:rsidRPr="00DE779E">
              <w:rPr>
                <w:b/>
                <w:bCs/>
                <w:i/>
                <w:iCs/>
                <w:sz w:val="24"/>
                <w:szCs w:val="24"/>
                <w:shd w:val="clear" w:color="auto" w:fill="FFFFFF"/>
              </w:rPr>
              <w:t>Urząd Miejski w Prószkowie</w:t>
            </w:r>
          </w:p>
          <w:p w14:paraId="4C0406C9" w14:textId="77777777" w:rsidR="00193C8F" w:rsidRPr="00DE779E" w:rsidRDefault="00193C8F" w:rsidP="00193C8F">
            <w:pPr>
              <w:rPr>
                <w:b/>
                <w:bCs/>
                <w:i/>
                <w:iCs/>
                <w:sz w:val="24"/>
                <w:szCs w:val="24"/>
                <w:shd w:val="clear" w:color="auto" w:fill="FFFFFF"/>
              </w:rPr>
            </w:pPr>
            <w:r w:rsidRPr="00DE779E">
              <w:rPr>
                <w:b/>
                <w:bCs/>
                <w:i/>
                <w:iCs/>
                <w:sz w:val="24"/>
                <w:szCs w:val="24"/>
                <w:shd w:val="clear" w:color="auto" w:fill="FFFFFF"/>
              </w:rPr>
              <w:t xml:space="preserve">ul. Opolska 17, </w:t>
            </w:r>
          </w:p>
          <w:p w14:paraId="2176B0C5" w14:textId="51852463" w:rsidR="00193C8F" w:rsidRPr="003549B3" w:rsidRDefault="00193C8F" w:rsidP="00193C8F">
            <w:pPr>
              <w:rPr>
                <w:i/>
                <w:iCs/>
                <w:sz w:val="24"/>
                <w:szCs w:val="24"/>
              </w:rPr>
            </w:pPr>
            <w:r w:rsidRPr="00DE779E">
              <w:rPr>
                <w:b/>
                <w:bCs/>
                <w:i/>
                <w:iCs/>
                <w:sz w:val="24"/>
                <w:szCs w:val="24"/>
                <w:shd w:val="clear" w:color="auto" w:fill="FFFFFF"/>
              </w:rPr>
              <w:t>46-060 Prószków</w:t>
            </w:r>
          </w:p>
        </w:tc>
      </w:tr>
      <w:tr w:rsidR="00193C8F" w:rsidRPr="003549B3" w14:paraId="639D1ADE" w14:textId="77777777" w:rsidTr="002C0169">
        <w:trPr>
          <w:trHeight w:val="801"/>
        </w:trPr>
        <w:tc>
          <w:tcPr>
            <w:tcW w:w="269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7BB7178" w14:textId="77777777" w:rsidR="00193C8F" w:rsidRPr="00CB67C2" w:rsidRDefault="00193C8F" w:rsidP="00193C8F">
            <w:pPr>
              <w:rPr>
                <w:b/>
                <w:bCs/>
                <w:sz w:val="24"/>
                <w:szCs w:val="24"/>
              </w:rPr>
            </w:pPr>
            <w:r w:rsidRPr="00CB67C2">
              <w:rPr>
                <w:b/>
                <w:bCs/>
                <w:sz w:val="24"/>
                <w:szCs w:val="24"/>
              </w:rPr>
              <w:t>NAZWA ZAMIERZENIA</w:t>
            </w:r>
          </w:p>
          <w:p w14:paraId="6CFD0CFD" w14:textId="77777777" w:rsidR="00193C8F" w:rsidRPr="00CB67C2" w:rsidRDefault="00193C8F" w:rsidP="00193C8F">
            <w:pPr>
              <w:rPr>
                <w:i/>
                <w:iCs/>
                <w:sz w:val="24"/>
                <w:szCs w:val="24"/>
              </w:rPr>
            </w:pPr>
            <w:r w:rsidRPr="00CB67C2">
              <w:rPr>
                <w:b/>
                <w:bCs/>
                <w:sz w:val="24"/>
                <w:szCs w:val="24"/>
              </w:rPr>
              <w:t>BUDOWLANEGO</w:t>
            </w:r>
          </w:p>
        </w:tc>
        <w:tc>
          <w:tcPr>
            <w:tcW w:w="696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42E8449D" w14:textId="3820D538" w:rsidR="00193C8F" w:rsidRPr="00CB67C2" w:rsidRDefault="00193C8F" w:rsidP="00193C8F">
            <w:pPr>
              <w:rPr>
                <w:i/>
                <w:iCs/>
                <w:sz w:val="24"/>
                <w:szCs w:val="24"/>
              </w:rPr>
            </w:pPr>
            <w:r w:rsidRPr="00DE779E">
              <w:rPr>
                <w:b/>
                <w:bCs/>
                <w:i/>
                <w:iCs/>
                <w:sz w:val="24"/>
                <w:szCs w:val="24"/>
                <w:lang/>
              </w:rPr>
              <w:t>Remont dachu z wymianą pokrycia dachowego w budynku mieszkalnym wielorodzinnym</w:t>
            </w:r>
          </w:p>
        </w:tc>
      </w:tr>
      <w:tr w:rsidR="00193C8F" w:rsidRPr="003549B3" w14:paraId="2151B0E6" w14:textId="77777777" w:rsidTr="002C0169">
        <w:trPr>
          <w:trHeight w:val="759"/>
        </w:trPr>
        <w:tc>
          <w:tcPr>
            <w:tcW w:w="269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D1C9CB4" w14:textId="77777777" w:rsidR="00193C8F" w:rsidRPr="003549B3" w:rsidRDefault="00193C8F" w:rsidP="00193C8F">
            <w:pPr>
              <w:rPr>
                <w:b/>
                <w:bCs/>
                <w:sz w:val="24"/>
                <w:szCs w:val="24"/>
              </w:rPr>
            </w:pPr>
            <w:r w:rsidRPr="003549B3">
              <w:rPr>
                <w:b/>
                <w:bCs/>
                <w:sz w:val="24"/>
                <w:szCs w:val="24"/>
              </w:rPr>
              <w:t>ADRES I KATEGORIA</w:t>
            </w:r>
          </w:p>
          <w:p w14:paraId="6DB46800" w14:textId="77777777" w:rsidR="00193C8F" w:rsidRPr="003549B3" w:rsidRDefault="00193C8F" w:rsidP="00193C8F">
            <w:pPr>
              <w:rPr>
                <w:sz w:val="24"/>
                <w:szCs w:val="24"/>
              </w:rPr>
            </w:pPr>
            <w:r w:rsidRPr="003549B3">
              <w:rPr>
                <w:b/>
                <w:bCs/>
                <w:sz w:val="24"/>
                <w:szCs w:val="24"/>
              </w:rPr>
              <w:t>OBIEKTU          BUDOWLANEGO</w:t>
            </w:r>
          </w:p>
        </w:tc>
        <w:tc>
          <w:tcPr>
            <w:tcW w:w="696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4F6FC921" w14:textId="77777777" w:rsidR="00193C8F" w:rsidRPr="00DE779E" w:rsidRDefault="00193C8F" w:rsidP="00193C8F">
            <w:pPr>
              <w:rPr>
                <w:b/>
                <w:bCs/>
                <w:i/>
                <w:iCs/>
                <w:sz w:val="24"/>
                <w:szCs w:val="24"/>
                <w:lang/>
              </w:rPr>
            </w:pPr>
            <w:r w:rsidRPr="00DE779E">
              <w:rPr>
                <w:b/>
                <w:bCs/>
                <w:i/>
                <w:iCs/>
                <w:sz w:val="24"/>
                <w:szCs w:val="24"/>
                <w:lang/>
              </w:rPr>
              <w:t>Województwo: opolskie</w:t>
            </w:r>
          </w:p>
          <w:p w14:paraId="0E83DEC4" w14:textId="77777777" w:rsidR="00193C8F" w:rsidRPr="00DE779E" w:rsidRDefault="00193C8F" w:rsidP="00193C8F">
            <w:pPr>
              <w:rPr>
                <w:b/>
                <w:bCs/>
                <w:i/>
                <w:iCs/>
                <w:sz w:val="24"/>
                <w:szCs w:val="24"/>
                <w:lang/>
              </w:rPr>
            </w:pPr>
            <w:r w:rsidRPr="00DE779E">
              <w:rPr>
                <w:b/>
                <w:bCs/>
                <w:i/>
                <w:iCs/>
                <w:sz w:val="24"/>
                <w:szCs w:val="24"/>
                <w:lang/>
              </w:rPr>
              <w:t>Powiat: opolski</w:t>
            </w:r>
          </w:p>
          <w:p w14:paraId="7405CEA1" w14:textId="77777777" w:rsidR="00193C8F" w:rsidRPr="00DE779E" w:rsidRDefault="00193C8F" w:rsidP="00193C8F">
            <w:pPr>
              <w:rPr>
                <w:b/>
                <w:bCs/>
                <w:i/>
                <w:iCs/>
                <w:sz w:val="24"/>
                <w:szCs w:val="24"/>
                <w:lang/>
              </w:rPr>
            </w:pPr>
            <w:r w:rsidRPr="00DE779E">
              <w:rPr>
                <w:b/>
                <w:bCs/>
                <w:i/>
                <w:iCs/>
                <w:sz w:val="24"/>
                <w:szCs w:val="24"/>
                <w:lang/>
              </w:rPr>
              <w:t>Gmina: Prószków</w:t>
            </w:r>
          </w:p>
          <w:p w14:paraId="1DD4F6FE" w14:textId="77777777" w:rsidR="00193C8F" w:rsidRPr="00DE779E" w:rsidRDefault="00193C8F" w:rsidP="00193C8F">
            <w:pPr>
              <w:rPr>
                <w:b/>
                <w:bCs/>
                <w:i/>
                <w:iCs/>
                <w:sz w:val="24"/>
                <w:szCs w:val="24"/>
                <w:lang/>
              </w:rPr>
            </w:pPr>
            <w:r w:rsidRPr="00DE779E">
              <w:rPr>
                <w:b/>
                <w:bCs/>
                <w:i/>
                <w:iCs/>
                <w:sz w:val="24"/>
                <w:szCs w:val="24"/>
                <w:lang/>
              </w:rPr>
              <w:t>ul. Korfantego 1</w:t>
            </w:r>
          </w:p>
          <w:p w14:paraId="0E143589" w14:textId="77777777" w:rsidR="00193C8F" w:rsidRPr="00DE779E" w:rsidRDefault="00193C8F" w:rsidP="00193C8F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DE779E">
              <w:rPr>
                <w:b/>
                <w:bCs/>
                <w:i/>
                <w:iCs/>
                <w:sz w:val="24"/>
                <w:szCs w:val="24"/>
                <w:lang/>
              </w:rPr>
              <w:t>46- 060 Prószków</w:t>
            </w:r>
          </w:p>
          <w:p w14:paraId="453BC718" w14:textId="38567248" w:rsidR="00193C8F" w:rsidRPr="003549B3" w:rsidRDefault="00193C8F" w:rsidP="00193C8F">
            <w:pPr>
              <w:rPr>
                <w:i/>
                <w:iCs/>
                <w:sz w:val="24"/>
                <w:szCs w:val="24"/>
              </w:rPr>
            </w:pPr>
            <w:r w:rsidRPr="00DE779E">
              <w:rPr>
                <w:b/>
                <w:bCs/>
                <w:i/>
                <w:iCs/>
                <w:sz w:val="24"/>
                <w:szCs w:val="24"/>
                <w:lang/>
              </w:rPr>
              <w:t>Kategoria obiektu budowlanego: XIII</w:t>
            </w:r>
          </w:p>
        </w:tc>
      </w:tr>
      <w:tr w:rsidR="00193C8F" w:rsidRPr="003549B3" w14:paraId="056AE11C" w14:textId="77777777" w:rsidTr="002C0169">
        <w:trPr>
          <w:trHeight w:val="804"/>
        </w:trPr>
        <w:tc>
          <w:tcPr>
            <w:tcW w:w="269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5FC1E7A" w14:textId="77777777" w:rsidR="00193C8F" w:rsidRPr="003549B3" w:rsidRDefault="00193C8F" w:rsidP="00193C8F">
            <w:pPr>
              <w:snapToGrid w:val="0"/>
              <w:rPr>
                <w:b/>
                <w:bCs/>
                <w:sz w:val="24"/>
                <w:szCs w:val="24"/>
              </w:rPr>
            </w:pPr>
            <w:r w:rsidRPr="003549B3">
              <w:rPr>
                <w:b/>
                <w:bCs/>
                <w:sz w:val="24"/>
                <w:szCs w:val="24"/>
              </w:rPr>
              <w:t>POZOSTAŁE DANE</w:t>
            </w:r>
          </w:p>
          <w:p w14:paraId="442A0DA1" w14:textId="77777777" w:rsidR="00193C8F" w:rsidRPr="003549B3" w:rsidRDefault="00193C8F" w:rsidP="00193C8F">
            <w:pPr>
              <w:snapToGrid w:val="0"/>
              <w:rPr>
                <w:sz w:val="24"/>
                <w:szCs w:val="24"/>
              </w:rPr>
            </w:pPr>
            <w:r w:rsidRPr="003549B3">
              <w:rPr>
                <w:b/>
                <w:bCs/>
                <w:sz w:val="24"/>
                <w:szCs w:val="24"/>
              </w:rPr>
              <w:t>ADRESOWE</w:t>
            </w:r>
          </w:p>
        </w:tc>
        <w:tc>
          <w:tcPr>
            <w:tcW w:w="696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0EE299E2" w14:textId="77777777" w:rsidR="00193C8F" w:rsidRPr="00DE779E" w:rsidRDefault="00193C8F" w:rsidP="00193C8F">
            <w:pPr>
              <w:rPr>
                <w:b/>
                <w:bCs/>
                <w:i/>
                <w:iCs/>
                <w:sz w:val="24"/>
                <w:szCs w:val="24"/>
                <w:lang/>
              </w:rPr>
            </w:pPr>
            <w:r w:rsidRPr="00DE779E">
              <w:rPr>
                <w:b/>
                <w:bCs/>
                <w:i/>
                <w:iCs/>
                <w:sz w:val="24"/>
                <w:szCs w:val="24"/>
                <w:lang/>
              </w:rPr>
              <w:t>Identyfikator</w:t>
            </w:r>
            <w:r w:rsidRPr="00DE779E"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 jednostki ewidencyjnej:</w:t>
            </w:r>
            <w:r w:rsidRPr="00DE779E">
              <w:rPr>
                <w:b/>
                <w:bCs/>
                <w:i/>
                <w:iCs/>
                <w:sz w:val="24"/>
                <w:szCs w:val="24"/>
                <w:lang/>
              </w:rPr>
              <w:t xml:space="preserve"> </w:t>
            </w:r>
            <w:r w:rsidRPr="00DE779E">
              <w:rPr>
                <w:b/>
                <w:bCs/>
                <w:i/>
                <w:iCs/>
                <w:color w:val="333333"/>
                <w:sz w:val="24"/>
                <w:szCs w:val="24"/>
                <w:shd w:val="clear" w:color="auto" w:fill="FFFFFF"/>
              </w:rPr>
              <w:t>160910_4</w:t>
            </w:r>
          </w:p>
          <w:p w14:paraId="263635DD" w14:textId="77777777" w:rsidR="00193C8F" w:rsidRPr="00DE779E" w:rsidRDefault="00193C8F" w:rsidP="00193C8F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DE779E">
              <w:rPr>
                <w:b/>
                <w:bCs/>
                <w:i/>
                <w:iCs/>
                <w:sz w:val="24"/>
                <w:szCs w:val="24"/>
                <w:lang/>
              </w:rPr>
              <w:t xml:space="preserve">Identyfikator działki: </w:t>
            </w:r>
            <w:r w:rsidRPr="00DE779E">
              <w:rPr>
                <w:b/>
                <w:bCs/>
                <w:i/>
                <w:iCs/>
                <w:color w:val="333333"/>
                <w:sz w:val="24"/>
                <w:szCs w:val="24"/>
                <w:shd w:val="clear" w:color="auto" w:fill="FFFFFF"/>
              </w:rPr>
              <w:t>160910_4.0110.AR_7.1099</w:t>
            </w:r>
          </w:p>
          <w:p w14:paraId="08BD330F" w14:textId="77777777" w:rsidR="00193C8F" w:rsidRPr="00DE779E" w:rsidRDefault="00193C8F" w:rsidP="00193C8F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DE779E">
              <w:rPr>
                <w:b/>
                <w:bCs/>
                <w:i/>
                <w:iCs/>
                <w:color w:val="000000"/>
                <w:sz w:val="24"/>
                <w:szCs w:val="24"/>
              </w:rPr>
              <w:t>Nazwa i numer obrębu ewidencyjnego:</w:t>
            </w:r>
            <w:r w:rsidRPr="00DE779E">
              <w:rPr>
                <w:b/>
                <w:bCs/>
                <w:i/>
                <w:iCs/>
                <w:sz w:val="24"/>
                <w:szCs w:val="24"/>
                <w:lang/>
              </w:rPr>
              <w:t xml:space="preserve"> 0110 Prószków</w:t>
            </w:r>
          </w:p>
          <w:p w14:paraId="17ED4B35" w14:textId="5D5C7CC5" w:rsidR="00193C8F" w:rsidRPr="003549B3" w:rsidRDefault="00193C8F" w:rsidP="00193C8F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DE779E">
              <w:rPr>
                <w:b/>
                <w:bCs/>
                <w:i/>
                <w:iCs/>
                <w:color w:val="000000"/>
                <w:sz w:val="24"/>
                <w:szCs w:val="24"/>
              </w:rPr>
              <w:t>Numery działek ewidencyjnych:</w:t>
            </w:r>
            <w:r w:rsidRPr="00DE779E">
              <w:rPr>
                <w:b/>
                <w:bCs/>
                <w:i/>
                <w:iCs/>
                <w:sz w:val="24"/>
                <w:szCs w:val="24"/>
                <w:lang/>
              </w:rPr>
              <w:t xml:space="preserve"> 1099 k. m. 7</w:t>
            </w:r>
          </w:p>
        </w:tc>
      </w:tr>
      <w:tr w:rsidR="00497215" w:rsidRPr="003549B3" w14:paraId="542B6C45" w14:textId="77777777" w:rsidTr="002C0169">
        <w:tc>
          <w:tcPr>
            <w:tcW w:w="269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04AB321" w14:textId="77777777" w:rsidR="00497215" w:rsidRPr="003549B3" w:rsidRDefault="00497215" w:rsidP="002C0169">
            <w:pPr>
              <w:snapToGrid w:val="0"/>
              <w:rPr>
                <w:b/>
                <w:bCs/>
                <w:sz w:val="24"/>
                <w:szCs w:val="24"/>
              </w:rPr>
            </w:pPr>
            <w:r w:rsidRPr="003549B3">
              <w:rPr>
                <w:b/>
                <w:bCs/>
                <w:sz w:val="24"/>
                <w:szCs w:val="24"/>
              </w:rPr>
              <w:t>SPIS ZAWARTOŚCI</w:t>
            </w:r>
          </w:p>
          <w:p w14:paraId="7CC6EF85" w14:textId="77777777" w:rsidR="00497215" w:rsidRPr="003549B3" w:rsidRDefault="00497215" w:rsidP="002C0169">
            <w:pPr>
              <w:snapToGrid w:val="0"/>
              <w:rPr>
                <w:sz w:val="24"/>
                <w:szCs w:val="24"/>
              </w:rPr>
            </w:pPr>
          </w:p>
          <w:p w14:paraId="76DFCF4D" w14:textId="77777777" w:rsidR="00497215" w:rsidRPr="003549B3" w:rsidRDefault="00497215" w:rsidP="002C0169">
            <w:pPr>
              <w:rPr>
                <w:sz w:val="24"/>
                <w:szCs w:val="24"/>
              </w:rPr>
            </w:pPr>
          </w:p>
        </w:tc>
        <w:tc>
          <w:tcPr>
            <w:tcW w:w="696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13098C6D" w14:textId="7781DD0D" w:rsidR="00193C8F" w:rsidRDefault="00497215" w:rsidP="00193C8F">
            <w:pPr>
              <w:pStyle w:val="Akapitzlist"/>
              <w:numPr>
                <w:ilvl w:val="0"/>
                <w:numId w:val="9"/>
              </w:numPr>
              <w:rPr>
                <w:b/>
                <w:bCs/>
                <w:i/>
                <w:iCs/>
                <w:sz w:val="24"/>
                <w:szCs w:val="24"/>
              </w:rPr>
            </w:pPr>
            <w:r w:rsidRPr="00193C8F">
              <w:rPr>
                <w:b/>
                <w:bCs/>
                <w:i/>
                <w:iCs/>
                <w:sz w:val="24"/>
                <w:szCs w:val="24"/>
              </w:rPr>
              <w:t>Informacja dotycząca bezpieczeństwa i ochrony zdrowia</w:t>
            </w:r>
          </w:p>
          <w:p w14:paraId="4C0A3841" w14:textId="6DCCB2D4" w:rsidR="00193C8F" w:rsidRPr="00193C8F" w:rsidRDefault="00193C8F" w:rsidP="00193C8F">
            <w:pPr>
              <w:pStyle w:val="Akapitzlist"/>
              <w:numPr>
                <w:ilvl w:val="0"/>
                <w:numId w:val="9"/>
              </w:numPr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>Dokumentacja fotograficzna</w:t>
            </w:r>
          </w:p>
          <w:p w14:paraId="1B3CAB21" w14:textId="77777777" w:rsidR="00497215" w:rsidRPr="003549B3" w:rsidRDefault="00497215" w:rsidP="002C0169">
            <w:pPr>
              <w:rPr>
                <w:i/>
                <w:iCs/>
                <w:sz w:val="24"/>
                <w:szCs w:val="24"/>
              </w:rPr>
            </w:pPr>
          </w:p>
          <w:p w14:paraId="017DDA46" w14:textId="77777777" w:rsidR="00497215" w:rsidRPr="003549B3" w:rsidRDefault="00497215" w:rsidP="002C0169">
            <w:pPr>
              <w:rPr>
                <w:i/>
                <w:iCs/>
                <w:sz w:val="24"/>
                <w:szCs w:val="24"/>
              </w:rPr>
            </w:pPr>
          </w:p>
        </w:tc>
      </w:tr>
    </w:tbl>
    <w:p w14:paraId="20E57FCA" w14:textId="77777777" w:rsidR="00497215" w:rsidRDefault="00497215" w:rsidP="00497215">
      <w:pPr>
        <w:pStyle w:val="Standard"/>
        <w:rPr>
          <w:rFonts w:ascii="Times New Roman" w:hAnsi="Times New Roman" w:cs="Times New Roman"/>
          <w:b/>
          <w:sz w:val="24"/>
          <w:szCs w:val="24"/>
        </w:rPr>
      </w:pPr>
    </w:p>
    <w:p w14:paraId="03C4A996" w14:textId="77777777" w:rsidR="00497215" w:rsidRDefault="00497215" w:rsidP="00497215">
      <w:pPr>
        <w:pStyle w:val="Standard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BAA1337" w14:textId="77777777" w:rsidR="00497215" w:rsidRDefault="00497215" w:rsidP="00497215">
      <w:pPr>
        <w:pStyle w:val="Standard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9BB456E" w14:textId="77777777" w:rsidR="00497215" w:rsidRDefault="00497215" w:rsidP="00497215">
      <w:pPr>
        <w:pStyle w:val="Standard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2824018" w14:textId="77777777" w:rsidR="00497215" w:rsidRDefault="00497215" w:rsidP="00497215">
      <w:pPr>
        <w:pStyle w:val="Standard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CD7B9B2" w14:textId="77777777" w:rsidR="00497215" w:rsidRDefault="00497215" w:rsidP="00497215">
      <w:pPr>
        <w:pStyle w:val="Standard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5C12286" w14:textId="77777777" w:rsidR="00497215" w:rsidRDefault="00497215" w:rsidP="00193C8F">
      <w:pPr>
        <w:pStyle w:val="Standard"/>
        <w:rPr>
          <w:rFonts w:ascii="Times New Roman" w:hAnsi="Times New Roman" w:cs="Times New Roman"/>
          <w:b/>
          <w:sz w:val="24"/>
          <w:szCs w:val="24"/>
        </w:rPr>
      </w:pPr>
    </w:p>
    <w:p w14:paraId="4D5A9F57" w14:textId="77777777" w:rsidR="00497215" w:rsidRDefault="00497215" w:rsidP="00497215">
      <w:pPr>
        <w:pStyle w:val="Standard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F8D776B" w14:textId="77777777" w:rsidR="00497215" w:rsidRDefault="00497215" w:rsidP="00497215">
      <w:pPr>
        <w:pStyle w:val="Standard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74BDA25" w14:textId="77777777" w:rsidR="00497215" w:rsidRDefault="00497215" w:rsidP="00FD4DB9">
      <w:pPr>
        <w:pStyle w:val="Standard"/>
        <w:rPr>
          <w:rFonts w:ascii="Times New Roman" w:hAnsi="Times New Roman" w:cs="Times New Roman"/>
          <w:b/>
          <w:sz w:val="24"/>
          <w:szCs w:val="24"/>
        </w:rPr>
      </w:pPr>
    </w:p>
    <w:p w14:paraId="1F643CD4" w14:textId="28E4AACE" w:rsidR="00497215" w:rsidRPr="00903E65" w:rsidRDefault="00497215" w:rsidP="00497215">
      <w:pPr>
        <w:pStyle w:val="Standard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549B3">
        <w:rPr>
          <w:rFonts w:ascii="Times New Roman" w:hAnsi="Times New Roman" w:cs="Times New Roman"/>
          <w:b/>
          <w:sz w:val="24"/>
          <w:szCs w:val="24"/>
        </w:rPr>
        <w:t xml:space="preserve">GŁOGÓWEK, </w:t>
      </w:r>
      <w:r w:rsidR="00BC5596">
        <w:rPr>
          <w:rFonts w:ascii="Times New Roman" w:hAnsi="Times New Roman" w:cs="Times New Roman"/>
          <w:b/>
          <w:sz w:val="24"/>
          <w:szCs w:val="24"/>
        </w:rPr>
        <w:t>2</w:t>
      </w:r>
      <w:r w:rsidR="00193C8F">
        <w:rPr>
          <w:rFonts w:ascii="Times New Roman" w:hAnsi="Times New Roman" w:cs="Times New Roman"/>
          <w:b/>
          <w:sz w:val="24"/>
          <w:szCs w:val="24"/>
        </w:rPr>
        <w:t>3</w:t>
      </w:r>
      <w:r w:rsidR="00BC559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93C8F">
        <w:rPr>
          <w:rFonts w:ascii="Times New Roman" w:hAnsi="Times New Roman" w:cs="Times New Roman"/>
          <w:b/>
          <w:sz w:val="24"/>
          <w:szCs w:val="24"/>
        </w:rPr>
        <w:t>LISTOPADA</w:t>
      </w:r>
      <w:r w:rsidR="006228D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549B3">
        <w:rPr>
          <w:rFonts w:ascii="Times New Roman" w:hAnsi="Times New Roman" w:cs="Times New Roman"/>
          <w:b/>
          <w:sz w:val="24"/>
          <w:szCs w:val="24"/>
        </w:rPr>
        <w:t>202</w:t>
      </w:r>
      <w:r>
        <w:rPr>
          <w:rFonts w:ascii="Times New Roman" w:hAnsi="Times New Roman" w:cs="Times New Roman"/>
          <w:b/>
          <w:sz w:val="24"/>
          <w:szCs w:val="24"/>
        </w:rPr>
        <w:t>2</w:t>
      </w:r>
    </w:p>
    <w:p w14:paraId="1D062474" w14:textId="77777777" w:rsidR="006228D9" w:rsidRPr="003549B3" w:rsidRDefault="006228D9" w:rsidP="006228D9">
      <w:pPr>
        <w:rPr>
          <w:sz w:val="22"/>
          <w:szCs w:val="22"/>
        </w:rPr>
      </w:pPr>
    </w:p>
    <w:p w14:paraId="4B2BAC25" w14:textId="77777777" w:rsidR="006228D9" w:rsidRPr="006228D9" w:rsidRDefault="006228D9" w:rsidP="006228D9">
      <w:pPr>
        <w:rPr>
          <w:sz w:val="22"/>
          <w:szCs w:val="22"/>
        </w:rPr>
      </w:pPr>
    </w:p>
    <w:p w14:paraId="18CF6AE8" w14:textId="77777777" w:rsidR="00FD4DB9" w:rsidRDefault="00FD4DB9" w:rsidP="00FD4DB9">
      <w:pPr>
        <w:pStyle w:val="Standard"/>
        <w:ind w:right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INFORMACJA DOTYCZĄCA BEZPIECZEŃSTWA I OCHRONY ZDROWIA NA BUDOWIE</w:t>
      </w:r>
    </w:p>
    <w:p w14:paraId="0B038054" w14:textId="77777777" w:rsidR="006228D9" w:rsidRPr="006228D9" w:rsidRDefault="006228D9" w:rsidP="006228D9">
      <w:pPr>
        <w:snapToGrid w:val="0"/>
        <w:jc w:val="center"/>
        <w:rPr>
          <w:b/>
          <w:bCs/>
          <w:sz w:val="28"/>
          <w:szCs w:val="28"/>
        </w:rPr>
      </w:pPr>
    </w:p>
    <w:p w14:paraId="205EBBE8" w14:textId="77777777" w:rsidR="006228D9" w:rsidRPr="006228D9" w:rsidRDefault="006228D9" w:rsidP="006228D9">
      <w:pPr>
        <w:snapToGrid w:val="0"/>
        <w:jc w:val="center"/>
      </w:pPr>
    </w:p>
    <w:p w14:paraId="6D5B7F42" w14:textId="77777777" w:rsidR="006228D9" w:rsidRPr="006228D9" w:rsidRDefault="006228D9" w:rsidP="006228D9">
      <w:pPr>
        <w:snapToGrid w:val="0"/>
        <w:jc w:val="center"/>
      </w:pPr>
    </w:p>
    <w:tbl>
      <w:tblPr>
        <w:tblW w:w="9939" w:type="dxa"/>
        <w:tblInd w:w="-283" w:type="dxa"/>
        <w:tblLayout w:type="fixed"/>
        <w:tblCellMar>
          <w:top w:w="85" w:type="dxa"/>
          <w:left w:w="85" w:type="dxa"/>
          <w:bottom w:w="85" w:type="dxa"/>
          <w:right w:w="85" w:type="dxa"/>
        </w:tblCellMar>
        <w:tblLook w:val="0000" w:firstRow="0" w:lastRow="0" w:firstColumn="0" w:lastColumn="0" w:noHBand="0" w:noVBand="0"/>
      </w:tblPr>
      <w:tblGrid>
        <w:gridCol w:w="1219"/>
        <w:gridCol w:w="1701"/>
        <w:gridCol w:w="2835"/>
        <w:gridCol w:w="1417"/>
        <w:gridCol w:w="1418"/>
        <w:gridCol w:w="1349"/>
      </w:tblGrid>
      <w:tr w:rsidR="00193C8F" w:rsidRPr="006228D9" w14:paraId="5629FB37" w14:textId="77777777" w:rsidTr="00E25844">
        <w:trPr>
          <w:trHeight w:val="795"/>
        </w:trPr>
        <w:tc>
          <w:tcPr>
            <w:tcW w:w="292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A2DE7DB" w14:textId="77777777" w:rsidR="00193C8F" w:rsidRPr="006228D9" w:rsidRDefault="00193C8F" w:rsidP="00193C8F">
            <w:pPr>
              <w:rPr>
                <w:b/>
                <w:bCs/>
                <w:sz w:val="24"/>
                <w:szCs w:val="24"/>
              </w:rPr>
            </w:pPr>
            <w:r w:rsidRPr="006228D9">
              <w:rPr>
                <w:b/>
                <w:bCs/>
                <w:sz w:val="24"/>
                <w:szCs w:val="24"/>
              </w:rPr>
              <w:t>INWESTOR</w:t>
            </w:r>
          </w:p>
          <w:p w14:paraId="7E24B783" w14:textId="77777777" w:rsidR="00193C8F" w:rsidRPr="006228D9" w:rsidRDefault="00193C8F" w:rsidP="00193C8F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19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67ED7637" w14:textId="77777777" w:rsidR="00193C8F" w:rsidRPr="00DE779E" w:rsidRDefault="00193C8F" w:rsidP="00193C8F">
            <w:pPr>
              <w:rPr>
                <w:b/>
                <w:bCs/>
                <w:i/>
                <w:iCs/>
                <w:sz w:val="24"/>
                <w:szCs w:val="24"/>
                <w:shd w:val="clear" w:color="auto" w:fill="FFFFFF"/>
              </w:rPr>
            </w:pPr>
            <w:r w:rsidRPr="00DE779E">
              <w:rPr>
                <w:b/>
                <w:bCs/>
                <w:i/>
                <w:iCs/>
                <w:sz w:val="24"/>
                <w:szCs w:val="24"/>
                <w:shd w:val="clear" w:color="auto" w:fill="FFFFFF"/>
              </w:rPr>
              <w:t>Urząd Miejski w Prószkowie</w:t>
            </w:r>
          </w:p>
          <w:p w14:paraId="1BDD0ACD" w14:textId="77777777" w:rsidR="00193C8F" w:rsidRPr="00DE779E" w:rsidRDefault="00193C8F" w:rsidP="00193C8F">
            <w:pPr>
              <w:rPr>
                <w:b/>
                <w:bCs/>
                <w:i/>
                <w:iCs/>
                <w:sz w:val="24"/>
                <w:szCs w:val="24"/>
                <w:shd w:val="clear" w:color="auto" w:fill="FFFFFF"/>
              </w:rPr>
            </w:pPr>
            <w:r w:rsidRPr="00DE779E">
              <w:rPr>
                <w:b/>
                <w:bCs/>
                <w:i/>
                <w:iCs/>
                <w:sz w:val="24"/>
                <w:szCs w:val="24"/>
                <w:shd w:val="clear" w:color="auto" w:fill="FFFFFF"/>
              </w:rPr>
              <w:t xml:space="preserve">ul. Opolska 17, </w:t>
            </w:r>
          </w:p>
          <w:p w14:paraId="52385537" w14:textId="09F426C1" w:rsidR="00193C8F" w:rsidRPr="006228D9" w:rsidRDefault="00193C8F" w:rsidP="00193C8F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DE779E">
              <w:rPr>
                <w:b/>
                <w:bCs/>
                <w:i/>
                <w:iCs/>
                <w:sz w:val="24"/>
                <w:szCs w:val="24"/>
                <w:shd w:val="clear" w:color="auto" w:fill="FFFFFF"/>
              </w:rPr>
              <w:t>46-060 Prószków</w:t>
            </w:r>
          </w:p>
        </w:tc>
      </w:tr>
      <w:tr w:rsidR="00193C8F" w:rsidRPr="006228D9" w14:paraId="630FDBF3" w14:textId="77777777" w:rsidTr="00E25844">
        <w:trPr>
          <w:trHeight w:val="801"/>
        </w:trPr>
        <w:tc>
          <w:tcPr>
            <w:tcW w:w="2920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3975DD3" w14:textId="77777777" w:rsidR="00193C8F" w:rsidRPr="006228D9" w:rsidRDefault="00193C8F" w:rsidP="00193C8F">
            <w:pPr>
              <w:rPr>
                <w:b/>
                <w:bCs/>
                <w:sz w:val="24"/>
                <w:szCs w:val="24"/>
              </w:rPr>
            </w:pPr>
            <w:r w:rsidRPr="006228D9">
              <w:rPr>
                <w:b/>
                <w:bCs/>
                <w:sz w:val="24"/>
                <w:szCs w:val="24"/>
              </w:rPr>
              <w:t>NAZWA ZAMIERZENIA</w:t>
            </w:r>
          </w:p>
          <w:p w14:paraId="00F73043" w14:textId="77777777" w:rsidR="00193C8F" w:rsidRPr="006228D9" w:rsidRDefault="00193C8F" w:rsidP="00193C8F">
            <w:pPr>
              <w:rPr>
                <w:b/>
                <w:bCs/>
                <w:sz w:val="24"/>
                <w:szCs w:val="24"/>
              </w:rPr>
            </w:pPr>
            <w:r w:rsidRPr="006228D9">
              <w:rPr>
                <w:b/>
                <w:bCs/>
                <w:sz w:val="24"/>
                <w:szCs w:val="24"/>
              </w:rPr>
              <w:t>BUDOWLANEGO</w:t>
            </w:r>
          </w:p>
        </w:tc>
        <w:tc>
          <w:tcPr>
            <w:tcW w:w="7019" w:type="dxa"/>
            <w:gridSpan w:val="4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26032E31" w14:textId="1117D17B" w:rsidR="00193C8F" w:rsidRPr="006228D9" w:rsidRDefault="00193C8F" w:rsidP="00193C8F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DE779E">
              <w:rPr>
                <w:b/>
                <w:bCs/>
                <w:i/>
                <w:iCs/>
                <w:sz w:val="24"/>
                <w:szCs w:val="24"/>
                <w:lang/>
              </w:rPr>
              <w:t>Remont dachu z wymianą pokrycia dachowego w budynku mieszkalnym wielorodzinnym</w:t>
            </w:r>
          </w:p>
        </w:tc>
      </w:tr>
      <w:tr w:rsidR="00193C8F" w:rsidRPr="006228D9" w14:paraId="70240D9D" w14:textId="77777777" w:rsidTr="00E25844">
        <w:trPr>
          <w:trHeight w:val="824"/>
        </w:trPr>
        <w:tc>
          <w:tcPr>
            <w:tcW w:w="2920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275EFEC" w14:textId="77777777" w:rsidR="00193C8F" w:rsidRPr="006228D9" w:rsidRDefault="00193C8F" w:rsidP="00193C8F">
            <w:pPr>
              <w:rPr>
                <w:b/>
                <w:bCs/>
                <w:sz w:val="24"/>
                <w:szCs w:val="24"/>
              </w:rPr>
            </w:pPr>
            <w:r w:rsidRPr="006228D9">
              <w:rPr>
                <w:b/>
                <w:bCs/>
                <w:sz w:val="24"/>
                <w:szCs w:val="24"/>
              </w:rPr>
              <w:t>ADRES I KATEGORIA</w:t>
            </w:r>
          </w:p>
          <w:p w14:paraId="318235CF" w14:textId="77777777" w:rsidR="00193C8F" w:rsidRPr="006228D9" w:rsidRDefault="00193C8F" w:rsidP="00193C8F">
            <w:pPr>
              <w:rPr>
                <w:b/>
                <w:bCs/>
                <w:sz w:val="24"/>
                <w:szCs w:val="24"/>
              </w:rPr>
            </w:pPr>
            <w:r w:rsidRPr="006228D9">
              <w:rPr>
                <w:b/>
                <w:bCs/>
                <w:sz w:val="24"/>
                <w:szCs w:val="24"/>
              </w:rPr>
              <w:t>OBIEKTU          BUDOWLANEGO</w:t>
            </w:r>
          </w:p>
        </w:tc>
        <w:tc>
          <w:tcPr>
            <w:tcW w:w="7019" w:type="dxa"/>
            <w:gridSpan w:val="4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0406EE3A" w14:textId="77777777" w:rsidR="00193C8F" w:rsidRPr="00DE779E" w:rsidRDefault="00193C8F" w:rsidP="00193C8F">
            <w:pPr>
              <w:rPr>
                <w:b/>
                <w:bCs/>
                <w:i/>
                <w:iCs/>
                <w:sz w:val="24"/>
                <w:szCs w:val="24"/>
                <w:lang/>
              </w:rPr>
            </w:pPr>
            <w:r w:rsidRPr="00DE779E">
              <w:rPr>
                <w:b/>
                <w:bCs/>
                <w:i/>
                <w:iCs/>
                <w:sz w:val="24"/>
                <w:szCs w:val="24"/>
                <w:lang/>
              </w:rPr>
              <w:t>Województwo: opolskie</w:t>
            </w:r>
          </w:p>
          <w:p w14:paraId="18EDD501" w14:textId="77777777" w:rsidR="00193C8F" w:rsidRPr="00DE779E" w:rsidRDefault="00193C8F" w:rsidP="00193C8F">
            <w:pPr>
              <w:rPr>
                <w:b/>
                <w:bCs/>
                <w:i/>
                <w:iCs/>
                <w:sz w:val="24"/>
                <w:szCs w:val="24"/>
                <w:lang/>
              </w:rPr>
            </w:pPr>
            <w:r w:rsidRPr="00DE779E">
              <w:rPr>
                <w:b/>
                <w:bCs/>
                <w:i/>
                <w:iCs/>
                <w:sz w:val="24"/>
                <w:szCs w:val="24"/>
                <w:lang/>
              </w:rPr>
              <w:t>Powiat: opolski</w:t>
            </w:r>
          </w:p>
          <w:p w14:paraId="77114819" w14:textId="77777777" w:rsidR="00193C8F" w:rsidRPr="00DE779E" w:rsidRDefault="00193C8F" w:rsidP="00193C8F">
            <w:pPr>
              <w:rPr>
                <w:b/>
                <w:bCs/>
                <w:i/>
                <w:iCs/>
                <w:sz w:val="24"/>
                <w:szCs w:val="24"/>
                <w:lang/>
              </w:rPr>
            </w:pPr>
            <w:r w:rsidRPr="00DE779E">
              <w:rPr>
                <w:b/>
                <w:bCs/>
                <w:i/>
                <w:iCs/>
                <w:sz w:val="24"/>
                <w:szCs w:val="24"/>
                <w:lang/>
              </w:rPr>
              <w:t>Gmina: Prószków</w:t>
            </w:r>
          </w:p>
          <w:p w14:paraId="6D07E4E2" w14:textId="77777777" w:rsidR="00193C8F" w:rsidRPr="00DE779E" w:rsidRDefault="00193C8F" w:rsidP="00193C8F">
            <w:pPr>
              <w:rPr>
                <w:b/>
                <w:bCs/>
                <w:i/>
                <w:iCs/>
                <w:sz w:val="24"/>
                <w:szCs w:val="24"/>
                <w:lang/>
              </w:rPr>
            </w:pPr>
            <w:r w:rsidRPr="00DE779E">
              <w:rPr>
                <w:b/>
                <w:bCs/>
                <w:i/>
                <w:iCs/>
                <w:sz w:val="24"/>
                <w:szCs w:val="24"/>
                <w:lang/>
              </w:rPr>
              <w:t>ul. Korfantego 1</w:t>
            </w:r>
          </w:p>
          <w:p w14:paraId="62E4B167" w14:textId="77777777" w:rsidR="00193C8F" w:rsidRPr="00DE779E" w:rsidRDefault="00193C8F" w:rsidP="00193C8F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DE779E">
              <w:rPr>
                <w:b/>
                <w:bCs/>
                <w:i/>
                <w:iCs/>
                <w:sz w:val="24"/>
                <w:szCs w:val="24"/>
                <w:lang/>
              </w:rPr>
              <w:t>46- 060 Prószków</w:t>
            </w:r>
          </w:p>
          <w:p w14:paraId="061F0C35" w14:textId="7A76ADA2" w:rsidR="00193C8F" w:rsidRPr="006228D9" w:rsidRDefault="00193C8F" w:rsidP="00193C8F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DE779E">
              <w:rPr>
                <w:b/>
                <w:bCs/>
                <w:i/>
                <w:iCs/>
                <w:sz w:val="24"/>
                <w:szCs w:val="24"/>
                <w:lang/>
              </w:rPr>
              <w:t>Kategoria obiektu budowlanego: XIII</w:t>
            </w:r>
          </w:p>
        </w:tc>
      </w:tr>
      <w:tr w:rsidR="00193C8F" w:rsidRPr="006228D9" w14:paraId="0448D3D1" w14:textId="77777777" w:rsidTr="00E25844">
        <w:trPr>
          <w:trHeight w:val="874"/>
        </w:trPr>
        <w:tc>
          <w:tcPr>
            <w:tcW w:w="2920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22B415D" w14:textId="77777777" w:rsidR="00193C8F" w:rsidRPr="006228D9" w:rsidRDefault="00193C8F" w:rsidP="00193C8F">
            <w:pPr>
              <w:snapToGrid w:val="0"/>
              <w:rPr>
                <w:b/>
                <w:bCs/>
                <w:sz w:val="24"/>
                <w:szCs w:val="24"/>
              </w:rPr>
            </w:pPr>
            <w:r w:rsidRPr="006228D9">
              <w:rPr>
                <w:b/>
                <w:bCs/>
                <w:sz w:val="24"/>
                <w:szCs w:val="24"/>
              </w:rPr>
              <w:t>POZOSTAŁE DANE</w:t>
            </w:r>
          </w:p>
          <w:p w14:paraId="4077540B" w14:textId="77777777" w:rsidR="00193C8F" w:rsidRPr="006228D9" w:rsidRDefault="00193C8F" w:rsidP="00193C8F">
            <w:pPr>
              <w:snapToGrid w:val="0"/>
              <w:rPr>
                <w:b/>
                <w:bCs/>
                <w:sz w:val="24"/>
                <w:szCs w:val="24"/>
              </w:rPr>
            </w:pPr>
            <w:r w:rsidRPr="006228D9">
              <w:rPr>
                <w:b/>
                <w:bCs/>
                <w:sz w:val="24"/>
                <w:szCs w:val="24"/>
              </w:rPr>
              <w:t>ADRESOWE</w:t>
            </w:r>
          </w:p>
        </w:tc>
        <w:tc>
          <w:tcPr>
            <w:tcW w:w="7019" w:type="dxa"/>
            <w:gridSpan w:val="4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54EE4EBB" w14:textId="77777777" w:rsidR="00193C8F" w:rsidRPr="00DE779E" w:rsidRDefault="00193C8F" w:rsidP="00193C8F">
            <w:pPr>
              <w:rPr>
                <w:b/>
                <w:bCs/>
                <w:i/>
                <w:iCs/>
                <w:sz w:val="24"/>
                <w:szCs w:val="24"/>
                <w:lang/>
              </w:rPr>
            </w:pPr>
            <w:r w:rsidRPr="00DE779E">
              <w:rPr>
                <w:b/>
                <w:bCs/>
                <w:i/>
                <w:iCs/>
                <w:sz w:val="24"/>
                <w:szCs w:val="24"/>
                <w:lang/>
              </w:rPr>
              <w:t>Identyfikator</w:t>
            </w:r>
            <w:r w:rsidRPr="00DE779E"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 jednostki ewidencyjnej:</w:t>
            </w:r>
            <w:r w:rsidRPr="00DE779E">
              <w:rPr>
                <w:b/>
                <w:bCs/>
                <w:i/>
                <w:iCs/>
                <w:sz w:val="24"/>
                <w:szCs w:val="24"/>
                <w:lang/>
              </w:rPr>
              <w:t xml:space="preserve"> </w:t>
            </w:r>
            <w:r w:rsidRPr="00DE779E">
              <w:rPr>
                <w:b/>
                <w:bCs/>
                <w:i/>
                <w:iCs/>
                <w:color w:val="333333"/>
                <w:sz w:val="24"/>
                <w:szCs w:val="24"/>
                <w:shd w:val="clear" w:color="auto" w:fill="FFFFFF"/>
              </w:rPr>
              <w:t>160910_4</w:t>
            </w:r>
          </w:p>
          <w:p w14:paraId="554F39E5" w14:textId="77777777" w:rsidR="00193C8F" w:rsidRPr="00DE779E" w:rsidRDefault="00193C8F" w:rsidP="00193C8F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DE779E">
              <w:rPr>
                <w:b/>
                <w:bCs/>
                <w:i/>
                <w:iCs/>
                <w:sz w:val="24"/>
                <w:szCs w:val="24"/>
                <w:lang/>
              </w:rPr>
              <w:t xml:space="preserve">Identyfikator działki: </w:t>
            </w:r>
            <w:r w:rsidRPr="00DE779E">
              <w:rPr>
                <w:b/>
                <w:bCs/>
                <w:i/>
                <w:iCs/>
                <w:color w:val="333333"/>
                <w:sz w:val="24"/>
                <w:szCs w:val="24"/>
                <w:shd w:val="clear" w:color="auto" w:fill="FFFFFF"/>
              </w:rPr>
              <w:t>160910_4.0110.AR_7.1099</w:t>
            </w:r>
          </w:p>
          <w:p w14:paraId="5B6CD77D" w14:textId="77777777" w:rsidR="00193C8F" w:rsidRPr="00DE779E" w:rsidRDefault="00193C8F" w:rsidP="00193C8F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DE779E">
              <w:rPr>
                <w:b/>
                <w:bCs/>
                <w:i/>
                <w:iCs/>
                <w:color w:val="000000"/>
                <w:sz w:val="24"/>
                <w:szCs w:val="24"/>
              </w:rPr>
              <w:t>Nazwa i numer obrębu ewidencyjnego:</w:t>
            </w:r>
            <w:r w:rsidRPr="00DE779E">
              <w:rPr>
                <w:b/>
                <w:bCs/>
                <w:i/>
                <w:iCs/>
                <w:sz w:val="24"/>
                <w:szCs w:val="24"/>
                <w:lang/>
              </w:rPr>
              <w:t xml:space="preserve"> 0110 Prószków</w:t>
            </w:r>
          </w:p>
          <w:p w14:paraId="44A18A70" w14:textId="7993B351" w:rsidR="00193C8F" w:rsidRPr="006228D9" w:rsidRDefault="00193C8F" w:rsidP="00193C8F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DE779E">
              <w:rPr>
                <w:b/>
                <w:bCs/>
                <w:i/>
                <w:iCs/>
                <w:color w:val="000000"/>
                <w:sz w:val="24"/>
                <w:szCs w:val="24"/>
              </w:rPr>
              <w:t>Numery działek ewidencyjnych:</w:t>
            </w:r>
            <w:r w:rsidRPr="00DE779E">
              <w:rPr>
                <w:b/>
                <w:bCs/>
                <w:i/>
                <w:iCs/>
                <w:sz w:val="24"/>
                <w:szCs w:val="24"/>
                <w:lang/>
              </w:rPr>
              <w:t xml:space="preserve"> 1099 k. m. 7</w:t>
            </w:r>
          </w:p>
        </w:tc>
      </w:tr>
      <w:tr w:rsidR="006228D9" w:rsidRPr="006228D9" w14:paraId="25AC6D5C" w14:textId="77777777" w:rsidTr="00E25844">
        <w:trPr>
          <w:trHeight w:val="1004"/>
        </w:trPr>
        <w:tc>
          <w:tcPr>
            <w:tcW w:w="121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CCCCCC"/>
            <w:vAlign w:val="center"/>
          </w:tcPr>
          <w:p w14:paraId="78F2A654" w14:textId="77777777" w:rsidR="006228D9" w:rsidRPr="006228D9" w:rsidRDefault="006228D9" w:rsidP="006228D9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</w:p>
          <w:p w14:paraId="0FE3E792" w14:textId="77777777" w:rsidR="006228D9" w:rsidRPr="006228D9" w:rsidRDefault="006228D9" w:rsidP="006228D9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 w:rsidRPr="006228D9">
              <w:rPr>
                <w:b/>
                <w:bCs/>
                <w:sz w:val="16"/>
                <w:szCs w:val="16"/>
              </w:rPr>
              <w:t>ZESPÓŁ AUTORSKI</w:t>
            </w:r>
          </w:p>
          <w:p w14:paraId="353773AD" w14:textId="77777777" w:rsidR="006228D9" w:rsidRPr="006228D9" w:rsidRDefault="006228D9" w:rsidP="006228D9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CCCCCC"/>
            <w:vAlign w:val="center"/>
          </w:tcPr>
          <w:p w14:paraId="2B5D910F" w14:textId="77777777" w:rsidR="006228D9" w:rsidRPr="006228D9" w:rsidRDefault="006228D9" w:rsidP="006228D9">
            <w:pPr>
              <w:keepNext/>
              <w:numPr>
                <w:ilvl w:val="2"/>
                <w:numId w:val="8"/>
              </w:numPr>
              <w:tabs>
                <w:tab w:val="left" w:pos="0"/>
              </w:tabs>
              <w:snapToGrid w:val="0"/>
              <w:jc w:val="center"/>
              <w:outlineLvl w:val="2"/>
              <w:rPr>
                <w:b/>
                <w:bCs/>
                <w:sz w:val="16"/>
                <w:szCs w:val="16"/>
              </w:rPr>
            </w:pPr>
            <w:r w:rsidRPr="006228D9">
              <w:rPr>
                <w:b/>
                <w:bCs/>
                <w:sz w:val="16"/>
                <w:szCs w:val="16"/>
              </w:rPr>
              <w:t>IMIĘ I NAZWISKO</w:t>
            </w:r>
          </w:p>
        </w:tc>
        <w:tc>
          <w:tcPr>
            <w:tcW w:w="283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CCCCCC"/>
            <w:vAlign w:val="center"/>
          </w:tcPr>
          <w:p w14:paraId="3F92C4CA" w14:textId="77777777" w:rsidR="006228D9" w:rsidRPr="006228D9" w:rsidRDefault="006228D9" w:rsidP="006228D9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 w:rsidRPr="006228D9">
              <w:rPr>
                <w:b/>
                <w:bCs/>
                <w:sz w:val="16"/>
                <w:szCs w:val="16"/>
              </w:rPr>
              <w:t>SPECJALNOŚĆ I NUMER</w:t>
            </w:r>
          </w:p>
          <w:p w14:paraId="7C945923" w14:textId="77777777" w:rsidR="006228D9" w:rsidRPr="006228D9" w:rsidRDefault="006228D9" w:rsidP="006228D9">
            <w:pPr>
              <w:keepNext/>
              <w:numPr>
                <w:ilvl w:val="3"/>
                <w:numId w:val="8"/>
              </w:numPr>
              <w:tabs>
                <w:tab w:val="left" w:pos="0"/>
              </w:tabs>
              <w:jc w:val="center"/>
              <w:outlineLvl w:val="3"/>
              <w:rPr>
                <w:b/>
                <w:bCs/>
                <w:sz w:val="16"/>
                <w:szCs w:val="16"/>
              </w:rPr>
            </w:pPr>
            <w:r w:rsidRPr="006228D9">
              <w:rPr>
                <w:b/>
                <w:bCs/>
                <w:sz w:val="16"/>
                <w:szCs w:val="16"/>
              </w:rPr>
              <w:t>UPRAWNIEŃ BUDOWLANYCH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CCCCCC"/>
            <w:vAlign w:val="center"/>
          </w:tcPr>
          <w:p w14:paraId="622C9929" w14:textId="77777777" w:rsidR="006228D9" w:rsidRPr="006228D9" w:rsidRDefault="006228D9" w:rsidP="006228D9">
            <w:pPr>
              <w:keepNext/>
              <w:numPr>
                <w:ilvl w:val="4"/>
                <w:numId w:val="8"/>
              </w:numPr>
              <w:tabs>
                <w:tab w:val="left" w:pos="0"/>
              </w:tabs>
              <w:jc w:val="center"/>
              <w:outlineLvl w:val="4"/>
              <w:rPr>
                <w:b/>
                <w:bCs/>
                <w:sz w:val="16"/>
                <w:szCs w:val="16"/>
              </w:rPr>
            </w:pPr>
            <w:r w:rsidRPr="006228D9">
              <w:rPr>
                <w:b/>
                <w:bCs/>
                <w:sz w:val="16"/>
                <w:szCs w:val="16"/>
              </w:rPr>
              <w:t>ZAKRES OPRACOWANIA</w:t>
            </w:r>
          </w:p>
        </w:tc>
        <w:tc>
          <w:tcPr>
            <w:tcW w:w="14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CCCCCC"/>
            <w:vAlign w:val="center"/>
          </w:tcPr>
          <w:p w14:paraId="63FCA710" w14:textId="77777777" w:rsidR="006228D9" w:rsidRPr="006228D9" w:rsidRDefault="006228D9" w:rsidP="006228D9">
            <w:pPr>
              <w:keepNext/>
              <w:numPr>
                <w:ilvl w:val="4"/>
                <w:numId w:val="8"/>
              </w:numPr>
              <w:tabs>
                <w:tab w:val="left" w:pos="0"/>
              </w:tabs>
              <w:snapToGrid w:val="0"/>
              <w:jc w:val="center"/>
              <w:outlineLvl w:val="4"/>
              <w:rPr>
                <w:b/>
                <w:bCs/>
                <w:sz w:val="16"/>
                <w:szCs w:val="16"/>
              </w:rPr>
            </w:pPr>
          </w:p>
          <w:p w14:paraId="6EA2039A" w14:textId="77777777" w:rsidR="006228D9" w:rsidRPr="006228D9" w:rsidRDefault="006228D9" w:rsidP="006228D9">
            <w:pPr>
              <w:keepNext/>
              <w:numPr>
                <w:ilvl w:val="4"/>
                <w:numId w:val="8"/>
              </w:numPr>
              <w:tabs>
                <w:tab w:val="left" w:pos="0"/>
              </w:tabs>
              <w:jc w:val="center"/>
              <w:outlineLvl w:val="4"/>
              <w:rPr>
                <w:b/>
                <w:bCs/>
                <w:sz w:val="16"/>
                <w:szCs w:val="16"/>
              </w:rPr>
            </w:pPr>
          </w:p>
          <w:p w14:paraId="58710F46" w14:textId="77777777" w:rsidR="006228D9" w:rsidRPr="006228D9" w:rsidRDefault="006228D9" w:rsidP="006228D9">
            <w:pPr>
              <w:keepNext/>
              <w:numPr>
                <w:ilvl w:val="4"/>
                <w:numId w:val="8"/>
              </w:numPr>
              <w:tabs>
                <w:tab w:val="left" w:pos="0"/>
              </w:tabs>
              <w:jc w:val="center"/>
              <w:outlineLvl w:val="4"/>
              <w:rPr>
                <w:b/>
                <w:bCs/>
                <w:sz w:val="16"/>
                <w:szCs w:val="16"/>
              </w:rPr>
            </w:pPr>
            <w:r w:rsidRPr="006228D9">
              <w:rPr>
                <w:b/>
                <w:bCs/>
                <w:sz w:val="16"/>
                <w:szCs w:val="16"/>
              </w:rPr>
              <w:t>DATA</w:t>
            </w:r>
          </w:p>
          <w:p w14:paraId="0463D2AA" w14:textId="77777777" w:rsidR="006228D9" w:rsidRPr="006228D9" w:rsidRDefault="006228D9" w:rsidP="006228D9">
            <w:pPr>
              <w:jc w:val="center"/>
              <w:rPr>
                <w:b/>
                <w:bCs/>
                <w:sz w:val="16"/>
                <w:szCs w:val="16"/>
              </w:rPr>
            </w:pPr>
            <w:r w:rsidRPr="006228D9">
              <w:rPr>
                <w:b/>
                <w:bCs/>
                <w:sz w:val="16"/>
                <w:szCs w:val="16"/>
              </w:rPr>
              <w:t>OPRACOWANIA</w:t>
            </w:r>
          </w:p>
          <w:p w14:paraId="04957C42" w14:textId="77777777" w:rsidR="006228D9" w:rsidRPr="006228D9" w:rsidRDefault="006228D9" w:rsidP="006228D9">
            <w:pPr>
              <w:tabs>
                <w:tab w:val="left" w:pos="0"/>
              </w:tabs>
              <w:jc w:val="center"/>
              <w:rPr>
                <w:b/>
                <w:bCs/>
                <w:sz w:val="16"/>
                <w:szCs w:val="16"/>
              </w:rPr>
            </w:pPr>
          </w:p>
          <w:p w14:paraId="75CCA1CD" w14:textId="77777777" w:rsidR="006228D9" w:rsidRPr="006228D9" w:rsidRDefault="006228D9" w:rsidP="006228D9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34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CCCCCC"/>
            <w:vAlign w:val="center"/>
          </w:tcPr>
          <w:p w14:paraId="46682DA8" w14:textId="77777777" w:rsidR="006228D9" w:rsidRPr="006228D9" w:rsidRDefault="006228D9" w:rsidP="006228D9">
            <w:pPr>
              <w:keepNext/>
              <w:numPr>
                <w:ilvl w:val="4"/>
                <w:numId w:val="8"/>
              </w:numPr>
              <w:tabs>
                <w:tab w:val="left" w:pos="0"/>
              </w:tabs>
              <w:jc w:val="center"/>
              <w:outlineLvl w:val="4"/>
              <w:rPr>
                <w:b/>
                <w:bCs/>
                <w:sz w:val="16"/>
                <w:szCs w:val="16"/>
              </w:rPr>
            </w:pPr>
            <w:r w:rsidRPr="006228D9">
              <w:rPr>
                <w:b/>
                <w:bCs/>
                <w:sz w:val="16"/>
                <w:szCs w:val="16"/>
              </w:rPr>
              <w:t>PODPIS</w:t>
            </w:r>
          </w:p>
        </w:tc>
      </w:tr>
      <w:tr w:rsidR="006228D9" w:rsidRPr="006228D9" w14:paraId="0FF26FDC" w14:textId="77777777" w:rsidTr="00E25844">
        <w:trPr>
          <w:trHeight w:val="1007"/>
        </w:trPr>
        <w:tc>
          <w:tcPr>
            <w:tcW w:w="121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2EC2867" w14:textId="77777777" w:rsidR="006228D9" w:rsidRPr="006228D9" w:rsidRDefault="006228D9" w:rsidP="006228D9">
            <w:pPr>
              <w:snapToGrid w:val="0"/>
              <w:rPr>
                <w:b/>
                <w:bCs/>
                <w:sz w:val="18"/>
                <w:szCs w:val="18"/>
              </w:rPr>
            </w:pPr>
          </w:p>
          <w:p w14:paraId="18D6EA49" w14:textId="77777777" w:rsidR="006228D9" w:rsidRPr="006228D9" w:rsidRDefault="006228D9" w:rsidP="006228D9">
            <w:pPr>
              <w:snapToGrid w:val="0"/>
              <w:rPr>
                <w:b/>
                <w:bCs/>
                <w:sz w:val="18"/>
                <w:szCs w:val="18"/>
              </w:rPr>
            </w:pPr>
          </w:p>
          <w:p w14:paraId="07E6B775" w14:textId="77777777" w:rsidR="006228D9" w:rsidRPr="006228D9" w:rsidRDefault="006228D9" w:rsidP="006228D9">
            <w:pPr>
              <w:snapToGrid w:val="0"/>
            </w:pPr>
            <w:r w:rsidRPr="006228D9">
              <w:rPr>
                <w:b/>
                <w:bCs/>
                <w:sz w:val="18"/>
                <w:szCs w:val="18"/>
              </w:rPr>
              <w:t xml:space="preserve">  Projektant    </w:t>
            </w:r>
          </w:p>
          <w:p w14:paraId="3918BB2D" w14:textId="77777777" w:rsidR="006228D9" w:rsidRPr="006228D9" w:rsidRDefault="006228D9" w:rsidP="006228D9">
            <w:pPr>
              <w:snapToGrid w:val="0"/>
            </w:pPr>
            <w:r w:rsidRPr="006228D9">
              <w:rPr>
                <w:b/>
                <w:bCs/>
                <w:sz w:val="18"/>
                <w:szCs w:val="18"/>
              </w:rPr>
              <w:t xml:space="preserve">  </w:t>
            </w:r>
          </w:p>
          <w:p w14:paraId="04D1859E" w14:textId="77777777" w:rsidR="006228D9" w:rsidRPr="006228D9" w:rsidRDefault="006228D9" w:rsidP="006228D9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4FFB0D3" w14:textId="77777777" w:rsidR="006228D9" w:rsidRPr="006228D9" w:rsidRDefault="006228D9" w:rsidP="006228D9">
            <w:pPr>
              <w:snapToGrid w:val="0"/>
              <w:jc w:val="center"/>
              <w:rPr>
                <w:b/>
                <w:bCs/>
              </w:rPr>
            </w:pPr>
            <w:r w:rsidRPr="006228D9">
              <w:rPr>
                <w:b/>
                <w:bCs/>
              </w:rPr>
              <w:t>mgr inż. arch.</w:t>
            </w:r>
          </w:p>
          <w:p w14:paraId="102F71DC" w14:textId="77777777" w:rsidR="006228D9" w:rsidRPr="006228D9" w:rsidRDefault="006228D9" w:rsidP="006228D9">
            <w:pPr>
              <w:snapToGrid w:val="0"/>
              <w:jc w:val="center"/>
            </w:pPr>
            <w:r w:rsidRPr="006228D9">
              <w:rPr>
                <w:b/>
                <w:bCs/>
                <w:sz w:val="18"/>
                <w:szCs w:val="18"/>
              </w:rPr>
              <w:t xml:space="preserve">Magda Sławik </w:t>
            </w:r>
          </w:p>
        </w:tc>
        <w:tc>
          <w:tcPr>
            <w:tcW w:w="283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72FCB49" w14:textId="77777777" w:rsidR="006228D9" w:rsidRPr="006228D9" w:rsidRDefault="006228D9" w:rsidP="006228D9">
            <w:pPr>
              <w:snapToGrid w:val="0"/>
              <w:jc w:val="center"/>
            </w:pPr>
            <w:r w:rsidRPr="006228D9">
              <w:rPr>
                <w:b/>
                <w:bCs/>
                <w:sz w:val="18"/>
                <w:szCs w:val="18"/>
              </w:rPr>
              <w:t>do projektowania bez ograniczeń    w specjalności architektonicznej</w:t>
            </w:r>
          </w:p>
          <w:p w14:paraId="4F965223" w14:textId="77777777" w:rsidR="006228D9" w:rsidRPr="006228D9" w:rsidRDefault="006228D9" w:rsidP="006228D9">
            <w:pPr>
              <w:snapToGrid w:val="0"/>
              <w:jc w:val="center"/>
            </w:pPr>
            <w:r w:rsidRPr="006228D9">
              <w:rPr>
                <w:b/>
                <w:bCs/>
                <w:sz w:val="18"/>
                <w:szCs w:val="18"/>
              </w:rPr>
              <w:t>nr uprawnień: 03/OPOKK/2012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4D9DF68" w14:textId="77777777" w:rsidR="006228D9" w:rsidRPr="006228D9" w:rsidRDefault="006228D9" w:rsidP="006228D9">
            <w:pPr>
              <w:snapToGrid w:val="0"/>
              <w:jc w:val="center"/>
            </w:pPr>
            <w:r w:rsidRPr="006228D9">
              <w:rPr>
                <w:b/>
                <w:bCs/>
                <w:sz w:val="18"/>
                <w:szCs w:val="18"/>
              </w:rPr>
              <w:t>Architektura</w:t>
            </w:r>
          </w:p>
        </w:tc>
        <w:tc>
          <w:tcPr>
            <w:tcW w:w="14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55C78B1" w14:textId="68D82A8A" w:rsidR="006228D9" w:rsidRPr="006228D9" w:rsidRDefault="006228D9" w:rsidP="006228D9">
            <w:pPr>
              <w:snapToGrid w:val="0"/>
              <w:jc w:val="center"/>
            </w:pPr>
            <w:r w:rsidRPr="006228D9">
              <w:rPr>
                <w:b/>
                <w:bCs/>
                <w:sz w:val="18"/>
                <w:szCs w:val="18"/>
              </w:rPr>
              <w:t>2</w:t>
            </w:r>
            <w:r w:rsidR="00193C8F">
              <w:rPr>
                <w:b/>
                <w:bCs/>
                <w:sz w:val="18"/>
                <w:szCs w:val="18"/>
              </w:rPr>
              <w:t>3.11</w:t>
            </w:r>
            <w:r w:rsidRPr="006228D9">
              <w:rPr>
                <w:b/>
                <w:bCs/>
                <w:sz w:val="18"/>
                <w:szCs w:val="18"/>
              </w:rPr>
              <w:t>.2022</w:t>
            </w:r>
          </w:p>
        </w:tc>
        <w:tc>
          <w:tcPr>
            <w:tcW w:w="134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078EE4F6" w14:textId="77777777" w:rsidR="006228D9" w:rsidRPr="006228D9" w:rsidRDefault="006228D9" w:rsidP="006228D9">
            <w:pPr>
              <w:snapToGrid w:val="0"/>
              <w:rPr>
                <w:sz w:val="18"/>
                <w:szCs w:val="18"/>
              </w:rPr>
            </w:pPr>
          </w:p>
        </w:tc>
      </w:tr>
      <w:tr w:rsidR="006228D9" w:rsidRPr="006228D9" w14:paraId="08269B0A" w14:textId="77777777" w:rsidTr="00E25844">
        <w:trPr>
          <w:trHeight w:val="1004"/>
        </w:trPr>
        <w:tc>
          <w:tcPr>
            <w:tcW w:w="121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2BA1121" w14:textId="77777777" w:rsidR="006228D9" w:rsidRPr="006228D9" w:rsidRDefault="006228D9" w:rsidP="006228D9">
            <w:pPr>
              <w:snapToGrid w:val="0"/>
              <w:rPr>
                <w:b/>
                <w:bCs/>
                <w:sz w:val="18"/>
                <w:szCs w:val="18"/>
              </w:rPr>
            </w:pPr>
          </w:p>
          <w:p w14:paraId="17300066" w14:textId="77777777" w:rsidR="006228D9" w:rsidRPr="006228D9" w:rsidRDefault="006228D9" w:rsidP="006228D9">
            <w:pPr>
              <w:snapToGrid w:val="0"/>
              <w:rPr>
                <w:b/>
                <w:bCs/>
                <w:sz w:val="18"/>
                <w:szCs w:val="18"/>
              </w:rPr>
            </w:pPr>
          </w:p>
          <w:p w14:paraId="278C01A1" w14:textId="77777777" w:rsidR="006228D9" w:rsidRPr="006228D9" w:rsidRDefault="006228D9" w:rsidP="006228D9">
            <w:pPr>
              <w:snapToGrid w:val="0"/>
            </w:pPr>
            <w:r w:rsidRPr="006228D9">
              <w:rPr>
                <w:b/>
                <w:bCs/>
                <w:sz w:val="18"/>
                <w:szCs w:val="18"/>
              </w:rPr>
              <w:t xml:space="preserve">  Projektant    </w:t>
            </w:r>
          </w:p>
          <w:p w14:paraId="41273649" w14:textId="77777777" w:rsidR="006228D9" w:rsidRPr="006228D9" w:rsidRDefault="006228D9" w:rsidP="006228D9">
            <w:pPr>
              <w:snapToGrid w:val="0"/>
            </w:pPr>
            <w:r w:rsidRPr="006228D9">
              <w:rPr>
                <w:b/>
                <w:bCs/>
                <w:sz w:val="18"/>
                <w:szCs w:val="18"/>
              </w:rPr>
              <w:t xml:space="preserve">  </w:t>
            </w:r>
          </w:p>
          <w:p w14:paraId="185A5C39" w14:textId="77777777" w:rsidR="006228D9" w:rsidRPr="006228D9" w:rsidRDefault="006228D9" w:rsidP="006228D9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D90B80B" w14:textId="77777777" w:rsidR="006228D9" w:rsidRPr="006228D9" w:rsidRDefault="006228D9" w:rsidP="006228D9">
            <w:pPr>
              <w:snapToGrid w:val="0"/>
              <w:jc w:val="center"/>
            </w:pPr>
            <w:r w:rsidRPr="006228D9">
              <w:rPr>
                <w:b/>
                <w:bCs/>
                <w:sz w:val="18"/>
                <w:szCs w:val="18"/>
              </w:rPr>
              <w:t>mgr inż.</w:t>
            </w:r>
          </w:p>
          <w:p w14:paraId="13F166D3" w14:textId="77777777" w:rsidR="006228D9" w:rsidRPr="006228D9" w:rsidRDefault="006228D9" w:rsidP="006228D9">
            <w:pPr>
              <w:snapToGrid w:val="0"/>
              <w:jc w:val="center"/>
            </w:pPr>
            <w:r w:rsidRPr="006228D9">
              <w:rPr>
                <w:b/>
                <w:bCs/>
                <w:sz w:val="18"/>
                <w:szCs w:val="18"/>
              </w:rPr>
              <w:t>Rafał Kałamarz</w:t>
            </w:r>
          </w:p>
        </w:tc>
        <w:tc>
          <w:tcPr>
            <w:tcW w:w="283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F02648D" w14:textId="77777777" w:rsidR="006228D9" w:rsidRPr="006228D9" w:rsidRDefault="006228D9" w:rsidP="006228D9">
            <w:pPr>
              <w:snapToGrid w:val="0"/>
              <w:jc w:val="center"/>
            </w:pPr>
            <w:r w:rsidRPr="006228D9">
              <w:rPr>
                <w:b/>
                <w:bCs/>
                <w:sz w:val="18"/>
                <w:szCs w:val="18"/>
              </w:rPr>
              <w:t>do projektowania bez ograniczeń    w specjalności konstrukcyjnej</w:t>
            </w:r>
          </w:p>
          <w:p w14:paraId="09D83C09" w14:textId="77777777" w:rsidR="006228D9" w:rsidRPr="006228D9" w:rsidRDefault="006228D9" w:rsidP="006228D9">
            <w:pPr>
              <w:snapToGrid w:val="0"/>
              <w:jc w:val="center"/>
            </w:pPr>
            <w:r w:rsidRPr="006228D9">
              <w:rPr>
                <w:b/>
                <w:bCs/>
                <w:sz w:val="18"/>
                <w:szCs w:val="18"/>
              </w:rPr>
              <w:t>nr uprawnień: OPL/1998/</w:t>
            </w:r>
            <w:proofErr w:type="spellStart"/>
            <w:r w:rsidRPr="006228D9">
              <w:rPr>
                <w:b/>
                <w:bCs/>
                <w:sz w:val="18"/>
                <w:szCs w:val="18"/>
              </w:rPr>
              <w:t>PBKb</w:t>
            </w:r>
            <w:proofErr w:type="spellEnd"/>
            <w:r w:rsidRPr="006228D9">
              <w:rPr>
                <w:b/>
                <w:bCs/>
                <w:sz w:val="18"/>
                <w:szCs w:val="18"/>
              </w:rPr>
              <w:t xml:space="preserve">/21           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783CB55" w14:textId="77777777" w:rsidR="006228D9" w:rsidRPr="006228D9" w:rsidRDefault="006228D9" w:rsidP="006228D9">
            <w:pPr>
              <w:snapToGrid w:val="0"/>
              <w:jc w:val="center"/>
            </w:pPr>
            <w:r w:rsidRPr="006228D9">
              <w:rPr>
                <w:b/>
                <w:bCs/>
                <w:sz w:val="18"/>
                <w:szCs w:val="18"/>
              </w:rPr>
              <w:t>Konstrukcja</w:t>
            </w:r>
          </w:p>
        </w:tc>
        <w:tc>
          <w:tcPr>
            <w:tcW w:w="14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61C6036" w14:textId="7AB00392" w:rsidR="006228D9" w:rsidRPr="006228D9" w:rsidRDefault="006228D9" w:rsidP="006228D9">
            <w:pPr>
              <w:snapToGrid w:val="0"/>
              <w:jc w:val="center"/>
            </w:pPr>
            <w:r w:rsidRPr="006228D9">
              <w:rPr>
                <w:b/>
                <w:bCs/>
                <w:sz w:val="18"/>
                <w:szCs w:val="18"/>
              </w:rPr>
              <w:t>2</w:t>
            </w:r>
            <w:r w:rsidR="00193C8F">
              <w:rPr>
                <w:b/>
                <w:bCs/>
                <w:sz w:val="18"/>
                <w:szCs w:val="18"/>
              </w:rPr>
              <w:t>3</w:t>
            </w:r>
            <w:r w:rsidRPr="006228D9">
              <w:rPr>
                <w:b/>
                <w:bCs/>
                <w:sz w:val="18"/>
                <w:szCs w:val="18"/>
              </w:rPr>
              <w:t>.</w:t>
            </w:r>
            <w:r w:rsidR="00193C8F">
              <w:rPr>
                <w:b/>
                <w:bCs/>
                <w:sz w:val="18"/>
                <w:szCs w:val="18"/>
              </w:rPr>
              <w:t>11</w:t>
            </w:r>
            <w:r w:rsidRPr="006228D9">
              <w:rPr>
                <w:b/>
                <w:bCs/>
                <w:sz w:val="18"/>
                <w:szCs w:val="18"/>
              </w:rPr>
              <w:t>.2022</w:t>
            </w:r>
          </w:p>
        </w:tc>
        <w:tc>
          <w:tcPr>
            <w:tcW w:w="134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29A3B369" w14:textId="77777777" w:rsidR="006228D9" w:rsidRPr="006228D9" w:rsidRDefault="006228D9" w:rsidP="006228D9">
            <w:pPr>
              <w:snapToGrid w:val="0"/>
              <w:rPr>
                <w:sz w:val="18"/>
                <w:szCs w:val="18"/>
              </w:rPr>
            </w:pPr>
          </w:p>
        </w:tc>
      </w:tr>
    </w:tbl>
    <w:p w14:paraId="1D9C73A0" w14:textId="77777777" w:rsidR="006228D9" w:rsidRPr="006228D9" w:rsidRDefault="006228D9" w:rsidP="006228D9">
      <w:pPr>
        <w:rPr>
          <w:sz w:val="22"/>
          <w:szCs w:val="22"/>
        </w:rPr>
      </w:pPr>
    </w:p>
    <w:p w14:paraId="160C884F" w14:textId="375DED99" w:rsidR="006228D9" w:rsidRDefault="006228D9" w:rsidP="006228D9">
      <w:pPr>
        <w:autoSpaceDN w:val="0"/>
        <w:spacing w:after="200" w:line="276" w:lineRule="auto"/>
        <w:textAlignment w:val="baseline"/>
        <w:rPr>
          <w:rFonts w:eastAsia="SimSun"/>
          <w:b/>
          <w:kern w:val="3"/>
          <w:sz w:val="24"/>
          <w:szCs w:val="24"/>
          <w:lang w:eastAsia="en-US"/>
        </w:rPr>
      </w:pPr>
    </w:p>
    <w:p w14:paraId="2970EA9E" w14:textId="6BE56652" w:rsidR="006228D9" w:rsidRDefault="006228D9" w:rsidP="006228D9">
      <w:pPr>
        <w:autoSpaceDN w:val="0"/>
        <w:spacing w:after="200" w:line="276" w:lineRule="auto"/>
        <w:textAlignment w:val="baseline"/>
        <w:rPr>
          <w:rFonts w:eastAsia="SimSun"/>
          <w:b/>
          <w:kern w:val="3"/>
          <w:sz w:val="24"/>
          <w:szCs w:val="24"/>
          <w:lang w:eastAsia="en-US"/>
        </w:rPr>
      </w:pPr>
    </w:p>
    <w:p w14:paraId="5A933719" w14:textId="77777777" w:rsidR="006228D9" w:rsidRPr="006228D9" w:rsidRDefault="006228D9" w:rsidP="006228D9">
      <w:pPr>
        <w:autoSpaceDN w:val="0"/>
        <w:spacing w:after="200" w:line="276" w:lineRule="auto"/>
        <w:textAlignment w:val="baseline"/>
        <w:rPr>
          <w:rFonts w:eastAsia="SimSun"/>
          <w:b/>
          <w:kern w:val="3"/>
          <w:sz w:val="24"/>
          <w:szCs w:val="24"/>
          <w:lang w:eastAsia="en-US"/>
        </w:rPr>
      </w:pPr>
    </w:p>
    <w:p w14:paraId="22EE9509" w14:textId="77777777" w:rsidR="006228D9" w:rsidRPr="006228D9" w:rsidRDefault="006228D9" w:rsidP="006228D9">
      <w:pPr>
        <w:autoSpaceDN w:val="0"/>
        <w:spacing w:after="200" w:line="276" w:lineRule="auto"/>
        <w:textAlignment w:val="baseline"/>
        <w:rPr>
          <w:rFonts w:eastAsia="SimSun"/>
          <w:b/>
          <w:kern w:val="3"/>
          <w:sz w:val="24"/>
          <w:szCs w:val="24"/>
          <w:lang w:eastAsia="en-US"/>
        </w:rPr>
      </w:pPr>
    </w:p>
    <w:p w14:paraId="1A63801E" w14:textId="4DA07B78" w:rsidR="00497215" w:rsidRPr="00FD4DB9" w:rsidRDefault="006228D9" w:rsidP="00FD4DB9">
      <w:pPr>
        <w:autoSpaceDN w:val="0"/>
        <w:spacing w:after="200" w:line="276" w:lineRule="auto"/>
        <w:jc w:val="center"/>
        <w:textAlignment w:val="baseline"/>
        <w:rPr>
          <w:rFonts w:eastAsia="SimSun"/>
          <w:b/>
          <w:kern w:val="3"/>
          <w:sz w:val="24"/>
          <w:szCs w:val="24"/>
          <w:lang w:eastAsia="en-US"/>
        </w:rPr>
      </w:pPr>
      <w:r w:rsidRPr="006228D9">
        <w:rPr>
          <w:rFonts w:eastAsia="SimSun"/>
          <w:b/>
          <w:kern w:val="3"/>
          <w:sz w:val="24"/>
          <w:szCs w:val="24"/>
          <w:lang w:eastAsia="en-US"/>
        </w:rPr>
        <w:t>GŁOGÓWEK, 2</w:t>
      </w:r>
      <w:r w:rsidR="00193C8F">
        <w:rPr>
          <w:rFonts w:eastAsia="SimSun"/>
          <w:b/>
          <w:kern w:val="3"/>
          <w:sz w:val="24"/>
          <w:szCs w:val="24"/>
          <w:lang w:eastAsia="en-US"/>
        </w:rPr>
        <w:t>3</w:t>
      </w:r>
      <w:r w:rsidRPr="006228D9">
        <w:rPr>
          <w:rFonts w:eastAsia="SimSun"/>
          <w:b/>
          <w:kern w:val="3"/>
          <w:sz w:val="24"/>
          <w:szCs w:val="24"/>
          <w:lang w:eastAsia="en-US"/>
        </w:rPr>
        <w:t xml:space="preserve"> </w:t>
      </w:r>
      <w:r w:rsidR="00193C8F">
        <w:rPr>
          <w:rFonts w:eastAsia="SimSun"/>
          <w:b/>
          <w:kern w:val="3"/>
          <w:sz w:val="24"/>
          <w:szCs w:val="24"/>
          <w:lang w:eastAsia="en-US"/>
        </w:rPr>
        <w:t>LISTOPADA</w:t>
      </w:r>
      <w:r w:rsidRPr="006228D9">
        <w:rPr>
          <w:rFonts w:eastAsia="SimSun"/>
          <w:b/>
          <w:kern w:val="3"/>
          <w:sz w:val="24"/>
          <w:szCs w:val="24"/>
          <w:lang w:eastAsia="en-US"/>
        </w:rPr>
        <w:t xml:space="preserve"> 2022</w:t>
      </w:r>
    </w:p>
    <w:p w14:paraId="7636BBAA" w14:textId="77777777" w:rsidR="00497215" w:rsidRDefault="00497215" w:rsidP="00497215">
      <w:pPr>
        <w:pStyle w:val="Akapitzlist"/>
        <w:numPr>
          <w:ilvl w:val="0"/>
          <w:numId w:val="4"/>
        </w:numPr>
        <w:tabs>
          <w:tab w:val="left" w:pos="360"/>
        </w:tabs>
        <w:autoSpaceDN w:val="0"/>
        <w:spacing w:after="200" w:line="276" w:lineRule="auto"/>
        <w:ind w:left="1068"/>
        <w:contextualSpacing w:val="0"/>
        <w:textAlignment w:val="baseline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Podstawa opracowania</w:t>
      </w:r>
    </w:p>
    <w:p w14:paraId="2CCA6584" w14:textId="77777777" w:rsidR="00497215" w:rsidRDefault="00497215" w:rsidP="00497215">
      <w:pPr>
        <w:pStyle w:val="Standard"/>
        <w:spacing w:after="0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Rozporządzenie Ministra Infrastruktury z dnia na 23 czerwca 2003r. w sprawie informacji dotyczącej bezpieczeństwa i ochrony zdrowia oraz planu bezpieczeństwa i ochrony zdrowia. Dz. U. Nr 12 poz.1126</w:t>
      </w:r>
    </w:p>
    <w:p w14:paraId="6BA53D10" w14:textId="77777777" w:rsidR="00497215" w:rsidRDefault="00497215" w:rsidP="00497215">
      <w:pPr>
        <w:pStyle w:val="Standard"/>
        <w:spacing w:after="0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>
        <w:rPr>
          <w:rFonts w:ascii="Times New Roman" w:hAnsi="Times New Roman" w:cs="Times New Roman"/>
          <w:sz w:val="24"/>
          <w:szCs w:val="24"/>
        </w:rPr>
        <w:t>RMBiPMB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z dnia 28.03.1972r. w sprawie bezpieczeństwa i higieny pracy przy wykonywaniu robót budowlano-montażowych i rozbiórkowych. Dz. U. Nr 13 poz. 93</w:t>
      </w:r>
    </w:p>
    <w:p w14:paraId="3D246CEC" w14:textId="77777777" w:rsidR="00497215" w:rsidRDefault="00497215" w:rsidP="00497215">
      <w:pPr>
        <w:pStyle w:val="Standard"/>
        <w:spacing w:after="0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>
        <w:rPr>
          <w:rFonts w:ascii="Times New Roman" w:hAnsi="Times New Roman" w:cs="Times New Roman"/>
          <w:sz w:val="24"/>
          <w:szCs w:val="24"/>
        </w:rPr>
        <w:t>RMPiPS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z dnia 26.09.1997r. w sprawie ogólnych przepisów bezpieczeństwa i higieny pracy</w:t>
      </w:r>
    </w:p>
    <w:p w14:paraId="397378F8" w14:textId="77777777" w:rsidR="00497215" w:rsidRDefault="00497215" w:rsidP="00497215">
      <w:pPr>
        <w:pStyle w:val="Standard"/>
        <w:spacing w:after="0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>
        <w:rPr>
          <w:rFonts w:ascii="Times New Roman" w:hAnsi="Times New Roman" w:cs="Times New Roman"/>
          <w:sz w:val="24"/>
          <w:szCs w:val="24"/>
        </w:rPr>
        <w:t>RMPiPS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z dnia 08.02.1994r. w sprawie wprowadzenia obowiązku stosowania niektórych Polskich Norm i norm branżowych, dotyczących bezpieczeństwa i higieny pracy Dz. U. Nr 37 poz. 138</w:t>
      </w:r>
    </w:p>
    <w:p w14:paraId="1DF496C4" w14:textId="77777777" w:rsidR="00497215" w:rsidRDefault="00497215" w:rsidP="00497215">
      <w:pPr>
        <w:pStyle w:val="Standard"/>
        <w:spacing w:after="0"/>
        <w:ind w:left="708"/>
        <w:jc w:val="both"/>
        <w:rPr>
          <w:rFonts w:ascii="Times New Roman" w:hAnsi="Times New Roman" w:cs="Times New Roman"/>
          <w:sz w:val="24"/>
          <w:szCs w:val="24"/>
        </w:rPr>
      </w:pPr>
    </w:p>
    <w:p w14:paraId="4B489A6B" w14:textId="77777777" w:rsidR="00497215" w:rsidRDefault="00497215" w:rsidP="00497215">
      <w:pPr>
        <w:pStyle w:val="Akapitzlist"/>
        <w:numPr>
          <w:ilvl w:val="0"/>
          <w:numId w:val="1"/>
        </w:numPr>
        <w:autoSpaceDN w:val="0"/>
        <w:spacing w:after="200" w:line="276" w:lineRule="auto"/>
        <w:contextualSpacing w:val="0"/>
        <w:textAlignment w:val="baseline"/>
        <w:rPr>
          <w:b/>
          <w:sz w:val="24"/>
          <w:szCs w:val="24"/>
        </w:rPr>
      </w:pPr>
      <w:r>
        <w:rPr>
          <w:b/>
          <w:sz w:val="24"/>
          <w:szCs w:val="24"/>
        </w:rPr>
        <w:t>Zakres projektowanej inwestycji obejmuje:</w:t>
      </w:r>
    </w:p>
    <w:p w14:paraId="630817E6" w14:textId="77777777" w:rsidR="00193C8F" w:rsidRPr="003549B3" w:rsidRDefault="00193C8F" w:rsidP="00193C8F">
      <w:pPr>
        <w:pStyle w:val="Akapitzlist"/>
        <w:ind w:left="1068"/>
      </w:pPr>
      <w:r w:rsidRPr="003549B3">
        <w:rPr>
          <w:sz w:val="24"/>
          <w:szCs w:val="24"/>
        </w:rPr>
        <w:t xml:space="preserve">- </w:t>
      </w:r>
      <w:r>
        <w:rPr>
          <w:sz w:val="24"/>
          <w:szCs w:val="24"/>
        </w:rPr>
        <w:t xml:space="preserve">demontaż pokrycia dachu, </w:t>
      </w:r>
    </w:p>
    <w:p w14:paraId="4889B4DC" w14:textId="77777777" w:rsidR="00193C8F" w:rsidRPr="003549B3" w:rsidRDefault="00193C8F" w:rsidP="00193C8F">
      <w:pPr>
        <w:pStyle w:val="Akapitzlist"/>
        <w:ind w:left="1068"/>
        <w:rPr>
          <w:sz w:val="24"/>
          <w:szCs w:val="24"/>
        </w:rPr>
      </w:pPr>
      <w:r w:rsidRPr="003549B3">
        <w:rPr>
          <w:sz w:val="24"/>
          <w:szCs w:val="24"/>
        </w:rPr>
        <w:t xml:space="preserve">- </w:t>
      </w:r>
      <w:r>
        <w:rPr>
          <w:sz w:val="24"/>
          <w:szCs w:val="24"/>
        </w:rPr>
        <w:t>wymianę uszkodzonych lub skorodowanych elementów więźby dachowej,</w:t>
      </w:r>
    </w:p>
    <w:p w14:paraId="65EC41BF" w14:textId="77777777" w:rsidR="00193C8F" w:rsidRDefault="00193C8F" w:rsidP="00193C8F">
      <w:pPr>
        <w:pStyle w:val="Akapitzlist"/>
        <w:ind w:left="1068"/>
        <w:rPr>
          <w:sz w:val="24"/>
          <w:szCs w:val="24"/>
        </w:rPr>
      </w:pPr>
      <w:r w:rsidRPr="003549B3">
        <w:rPr>
          <w:sz w:val="24"/>
          <w:szCs w:val="24"/>
        </w:rPr>
        <w:t>-</w:t>
      </w:r>
      <w:r>
        <w:rPr>
          <w:sz w:val="24"/>
          <w:szCs w:val="24"/>
        </w:rPr>
        <w:t xml:space="preserve"> montaż izolacji dachu, </w:t>
      </w:r>
    </w:p>
    <w:p w14:paraId="33A336D2" w14:textId="77777777" w:rsidR="00193C8F" w:rsidRDefault="00193C8F" w:rsidP="00193C8F">
      <w:pPr>
        <w:pStyle w:val="Akapitzlist"/>
        <w:ind w:left="1068"/>
        <w:rPr>
          <w:sz w:val="24"/>
          <w:szCs w:val="24"/>
        </w:rPr>
      </w:pPr>
      <w:r>
        <w:rPr>
          <w:sz w:val="24"/>
          <w:szCs w:val="24"/>
        </w:rPr>
        <w:t xml:space="preserve">- montaż </w:t>
      </w:r>
      <w:proofErr w:type="spellStart"/>
      <w:r>
        <w:rPr>
          <w:sz w:val="24"/>
          <w:szCs w:val="24"/>
        </w:rPr>
        <w:t>ołacenia</w:t>
      </w:r>
      <w:proofErr w:type="spellEnd"/>
      <w:r>
        <w:rPr>
          <w:sz w:val="24"/>
          <w:szCs w:val="24"/>
        </w:rPr>
        <w:t xml:space="preserve"> dachu,</w:t>
      </w:r>
    </w:p>
    <w:p w14:paraId="177AE87D" w14:textId="77777777" w:rsidR="00193C8F" w:rsidRDefault="00193C8F" w:rsidP="00193C8F">
      <w:pPr>
        <w:pStyle w:val="Akapitzlist"/>
        <w:ind w:left="1068"/>
        <w:rPr>
          <w:sz w:val="24"/>
          <w:szCs w:val="24"/>
        </w:rPr>
      </w:pPr>
      <w:r>
        <w:rPr>
          <w:sz w:val="24"/>
          <w:szCs w:val="24"/>
        </w:rPr>
        <w:t>- montaż nowego pokrycia dachu,</w:t>
      </w:r>
    </w:p>
    <w:p w14:paraId="6135C0DA" w14:textId="77777777" w:rsidR="00193C8F" w:rsidRPr="003549B3" w:rsidRDefault="00193C8F" w:rsidP="00193C8F">
      <w:pPr>
        <w:pStyle w:val="Akapitzlist"/>
        <w:ind w:left="1068"/>
        <w:rPr>
          <w:sz w:val="24"/>
          <w:szCs w:val="24"/>
        </w:rPr>
      </w:pPr>
      <w:r>
        <w:rPr>
          <w:sz w:val="24"/>
          <w:szCs w:val="24"/>
        </w:rPr>
        <w:t>- montaż obróbek oraz orynnowania dachu,</w:t>
      </w:r>
    </w:p>
    <w:p w14:paraId="663442EF" w14:textId="77777777" w:rsidR="00193C8F" w:rsidRPr="003549B3" w:rsidRDefault="00193C8F" w:rsidP="00193C8F">
      <w:pPr>
        <w:pStyle w:val="Akapitzlist"/>
        <w:ind w:left="1068"/>
        <w:rPr>
          <w:sz w:val="24"/>
          <w:szCs w:val="24"/>
        </w:rPr>
      </w:pPr>
      <w:r w:rsidRPr="003549B3">
        <w:rPr>
          <w:sz w:val="24"/>
          <w:szCs w:val="24"/>
        </w:rPr>
        <w:t xml:space="preserve">- </w:t>
      </w:r>
      <w:r>
        <w:rPr>
          <w:sz w:val="24"/>
          <w:szCs w:val="24"/>
        </w:rPr>
        <w:t>prace wykończeniowe i porządkowe.</w:t>
      </w:r>
    </w:p>
    <w:p w14:paraId="640A36D0" w14:textId="77777777" w:rsidR="00497215" w:rsidRDefault="00497215" w:rsidP="00497215">
      <w:pPr>
        <w:rPr>
          <w:sz w:val="24"/>
          <w:szCs w:val="24"/>
        </w:rPr>
      </w:pPr>
    </w:p>
    <w:p w14:paraId="76E5BE39" w14:textId="77777777" w:rsidR="00497215" w:rsidRDefault="00497215" w:rsidP="00497215">
      <w:pPr>
        <w:ind w:left="708"/>
        <w:rPr>
          <w:sz w:val="24"/>
          <w:szCs w:val="24"/>
        </w:rPr>
      </w:pPr>
      <w:r>
        <w:rPr>
          <w:sz w:val="24"/>
          <w:szCs w:val="24"/>
        </w:rPr>
        <w:t>Wszystkie prace należy wykonać zgodnie ze sztuką budowlaną i pod nadzorem osoby uprawnionej.</w:t>
      </w:r>
    </w:p>
    <w:p w14:paraId="66BF89CA" w14:textId="77777777" w:rsidR="00497215" w:rsidRDefault="00497215" w:rsidP="00497215">
      <w:pPr>
        <w:pStyle w:val="Standard"/>
        <w:spacing w:after="0"/>
        <w:rPr>
          <w:rFonts w:ascii="Times New Roman" w:hAnsi="Times New Roman" w:cs="Times New Roman"/>
          <w:sz w:val="24"/>
          <w:szCs w:val="24"/>
        </w:rPr>
      </w:pPr>
    </w:p>
    <w:p w14:paraId="5D15F89A" w14:textId="77777777" w:rsidR="00497215" w:rsidRDefault="00497215" w:rsidP="00497215">
      <w:pPr>
        <w:pStyle w:val="Akapitzlist"/>
        <w:numPr>
          <w:ilvl w:val="0"/>
          <w:numId w:val="1"/>
        </w:numPr>
        <w:autoSpaceDN w:val="0"/>
        <w:spacing w:after="200" w:line="276" w:lineRule="auto"/>
        <w:contextualSpacing w:val="0"/>
        <w:textAlignment w:val="baseline"/>
        <w:rPr>
          <w:b/>
          <w:sz w:val="24"/>
          <w:szCs w:val="24"/>
        </w:rPr>
      </w:pPr>
      <w:r>
        <w:rPr>
          <w:b/>
          <w:sz w:val="24"/>
          <w:szCs w:val="24"/>
        </w:rPr>
        <w:t>Elementy zagospodarowania działki, które mogą stwarzać zagrożenie bezpieczeństwa i zdrowia ludzi.</w:t>
      </w:r>
    </w:p>
    <w:p w14:paraId="3D3D934E" w14:textId="7E48DA8B" w:rsidR="006228D9" w:rsidRDefault="00497215" w:rsidP="006228D9">
      <w:pPr>
        <w:pStyle w:val="Standard"/>
        <w:ind w:left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Nie projektuje się.</w:t>
      </w:r>
    </w:p>
    <w:p w14:paraId="23DA54E4" w14:textId="77777777" w:rsidR="00497215" w:rsidRDefault="00497215" w:rsidP="00497215">
      <w:pPr>
        <w:pStyle w:val="Akapitzlist"/>
        <w:numPr>
          <w:ilvl w:val="0"/>
          <w:numId w:val="1"/>
        </w:numPr>
        <w:autoSpaceDN w:val="0"/>
        <w:spacing w:after="200" w:line="276" w:lineRule="auto"/>
        <w:contextualSpacing w:val="0"/>
        <w:textAlignment w:val="baseline"/>
        <w:rPr>
          <w:b/>
          <w:sz w:val="24"/>
          <w:szCs w:val="24"/>
        </w:rPr>
      </w:pPr>
      <w:r>
        <w:rPr>
          <w:b/>
          <w:sz w:val="24"/>
          <w:szCs w:val="24"/>
        </w:rPr>
        <w:t>Zagrożenie w czasie wykonywania robót.</w:t>
      </w:r>
    </w:p>
    <w:p w14:paraId="09F76FDF" w14:textId="77777777" w:rsidR="00497215" w:rsidRDefault="00497215" w:rsidP="00497215">
      <w:pPr>
        <w:pStyle w:val="Akapitzlist"/>
        <w:spacing w:after="26"/>
        <w:ind w:left="1068"/>
        <w:jc w:val="both"/>
        <w:rPr>
          <w:sz w:val="24"/>
          <w:szCs w:val="24"/>
        </w:rPr>
      </w:pPr>
      <w:r>
        <w:rPr>
          <w:sz w:val="24"/>
          <w:szCs w:val="24"/>
        </w:rPr>
        <w:t>-  upadek pracownika z wysokości</w:t>
      </w:r>
    </w:p>
    <w:p w14:paraId="748B6499" w14:textId="77777777" w:rsidR="00497215" w:rsidRDefault="00497215" w:rsidP="00497215">
      <w:pPr>
        <w:pStyle w:val="Akapitzlist"/>
        <w:spacing w:after="26"/>
        <w:ind w:left="1068"/>
        <w:jc w:val="both"/>
        <w:rPr>
          <w:sz w:val="24"/>
          <w:szCs w:val="24"/>
        </w:rPr>
      </w:pPr>
      <w:r>
        <w:rPr>
          <w:sz w:val="24"/>
          <w:szCs w:val="24"/>
        </w:rPr>
        <w:t>-  upadek przedmiotów</w:t>
      </w:r>
    </w:p>
    <w:p w14:paraId="229F3054" w14:textId="77777777" w:rsidR="00497215" w:rsidRDefault="00497215" w:rsidP="00497215">
      <w:pPr>
        <w:pStyle w:val="Akapitzlist"/>
        <w:spacing w:after="26"/>
        <w:ind w:left="1068"/>
        <w:jc w:val="both"/>
        <w:rPr>
          <w:sz w:val="24"/>
          <w:szCs w:val="24"/>
        </w:rPr>
      </w:pPr>
      <w:r>
        <w:rPr>
          <w:sz w:val="24"/>
          <w:szCs w:val="24"/>
        </w:rPr>
        <w:t>-  potrącenie, uderzenie, pochwycenie przez części maszyn pracownika</w:t>
      </w:r>
    </w:p>
    <w:p w14:paraId="500DCBF9" w14:textId="77777777" w:rsidR="00497215" w:rsidRDefault="00497215" w:rsidP="00497215">
      <w:pPr>
        <w:pStyle w:val="Akapitzlist"/>
        <w:spacing w:after="26"/>
        <w:ind w:left="106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lub osoby postronnej</w:t>
      </w:r>
    </w:p>
    <w:p w14:paraId="3C56F7E8" w14:textId="77777777" w:rsidR="00497215" w:rsidRDefault="00497215" w:rsidP="00497215">
      <w:pPr>
        <w:pStyle w:val="Akapitzlist"/>
        <w:spacing w:after="26"/>
        <w:ind w:left="1068"/>
        <w:jc w:val="both"/>
        <w:rPr>
          <w:sz w:val="24"/>
          <w:szCs w:val="24"/>
        </w:rPr>
      </w:pPr>
      <w:r>
        <w:rPr>
          <w:sz w:val="24"/>
          <w:szCs w:val="24"/>
        </w:rPr>
        <w:t>- porażenie prądem elektrycznym ( wykorzystywanie niesprawnych urządzeń  elektrycznych).</w:t>
      </w:r>
    </w:p>
    <w:p w14:paraId="6F71610F" w14:textId="77777777" w:rsidR="00497215" w:rsidRDefault="00497215" w:rsidP="00497215">
      <w:pPr>
        <w:pStyle w:val="Akapitzlist"/>
        <w:spacing w:after="26"/>
        <w:ind w:left="1068"/>
        <w:jc w:val="both"/>
        <w:rPr>
          <w:sz w:val="24"/>
          <w:szCs w:val="24"/>
        </w:rPr>
      </w:pPr>
    </w:p>
    <w:p w14:paraId="6BA57E39" w14:textId="77777777" w:rsidR="00497215" w:rsidRDefault="00497215" w:rsidP="00497215">
      <w:pPr>
        <w:pStyle w:val="Standard"/>
        <w:spacing w:line="240" w:lineRule="auto"/>
        <w:ind w:left="72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5. Wskazanie sposobu prowadzenia instruktażu pracowników przed przystąpieniem do realizacji robót szczególnie niebezpiecznych</w:t>
      </w:r>
    </w:p>
    <w:p w14:paraId="46E841A0" w14:textId="77777777" w:rsidR="00497215" w:rsidRDefault="00497215" w:rsidP="00497215">
      <w:pPr>
        <w:pStyle w:val="Akapitzlist"/>
        <w:spacing w:after="26"/>
        <w:jc w:val="both"/>
        <w:rPr>
          <w:sz w:val="24"/>
          <w:szCs w:val="24"/>
        </w:rPr>
      </w:pPr>
      <w:r>
        <w:rPr>
          <w:sz w:val="24"/>
          <w:szCs w:val="24"/>
        </w:rPr>
        <w:t>- szkolenie pracowników w zakresie bhp,</w:t>
      </w:r>
    </w:p>
    <w:p w14:paraId="572A66C6" w14:textId="77777777" w:rsidR="00497215" w:rsidRDefault="00497215" w:rsidP="00497215">
      <w:pPr>
        <w:pStyle w:val="Akapitzlist"/>
        <w:spacing w:after="26"/>
        <w:jc w:val="both"/>
        <w:rPr>
          <w:sz w:val="24"/>
          <w:szCs w:val="24"/>
        </w:rPr>
      </w:pPr>
      <w:r>
        <w:rPr>
          <w:sz w:val="24"/>
          <w:szCs w:val="24"/>
        </w:rPr>
        <w:t>- zasady postępowania w przypadku wystąpienia zagrożenia,</w:t>
      </w:r>
    </w:p>
    <w:p w14:paraId="10B596FE" w14:textId="77777777" w:rsidR="00497215" w:rsidRDefault="00497215" w:rsidP="00497215">
      <w:pPr>
        <w:pStyle w:val="Akapitzlist"/>
        <w:spacing w:after="26"/>
        <w:jc w:val="both"/>
      </w:pPr>
      <w:r>
        <w:rPr>
          <w:sz w:val="24"/>
          <w:szCs w:val="24"/>
        </w:rPr>
        <w:t xml:space="preserve">- zasady bezpośredniego nadzoru nad pracami szczególnie niebezpiecznymi 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przez wyznaczone w tym celu osoby,</w:t>
      </w:r>
    </w:p>
    <w:p w14:paraId="216E58AE" w14:textId="77777777" w:rsidR="00497215" w:rsidRDefault="00497215" w:rsidP="00497215">
      <w:pPr>
        <w:pStyle w:val="Akapitzlist"/>
        <w:spacing w:after="26"/>
        <w:jc w:val="both"/>
        <w:rPr>
          <w:sz w:val="24"/>
          <w:szCs w:val="24"/>
        </w:rPr>
      </w:pPr>
      <w:r>
        <w:rPr>
          <w:sz w:val="24"/>
          <w:szCs w:val="24"/>
        </w:rPr>
        <w:t>- zasady stosowania przez pracowników środków ochrony indywidualnej oraz      odzieży i obuwia roboczego</w:t>
      </w:r>
    </w:p>
    <w:p w14:paraId="214CCCDA" w14:textId="77777777" w:rsidR="00497215" w:rsidRDefault="00497215" w:rsidP="00497215">
      <w:pPr>
        <w:pStyle w:val="Akapitzlist"/>
        <w:spacing w:after="26"/>
        <w:jc w:val="both"/>
        <w:rPr>
          <w:sz w:val="24"/>
          <w:szCs w:val="24"/>
        </w:rPr>
      </w:pPr>
    </w:p>
    <w:p w14:paraId="1A5B7F2B" w14:textId="77777777" w:rsidR="00497215" w:rsidRDefault="00497215" w:rsidP="00497215">
      <w:pPr>
        <w:pStyle w:val="Akapitzlist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6. Wskazanie środków technicznych i organizacyjnych zapobiegających niebezpieczeństwom wynikającym z wykonywania robót budowlanych w strefach szczególnego zagrożenia zdrowia lub w ich sąsiedztwie, w tym zapewniających bezpieczną i sprawną komunikację, umożliwiającą szybką ewakuację na wypadek pożaru, awarii i innych zagrożeń</w:t>
      </w:r>
    </w:p>
    <w:p w14:paraId="432A6266" w14:textId="77777777" w:rsidR="00497215" w:rsidRDefault="00497215" w:rsidP="00497215">
      <w:pPr>
        <w:pStyle w:val="Akapitzlist"/>
        <w:ind w:left="708" w:firstLine="1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Bezpośredni nadzór nad bezpieczeństwem i higieną pracy na stanowiskach pracy sprawują </w:t>
      </w:r>
      <w:r>
        <w:rPr>
          <w:sz w:val="24"/>
          <w:szCs w:val="24"/>
        </w:rPr>
        <w:tab/>
        <w:t xml:space="preserve">odpowiednio kierowników budowy (kierownik robót) oraz mistrz budowlany, stosownie </w:t>
      </w:r>
      <w:r>
        <w:rPr>
          <w:sz w:val="24"/>
          <w:szCs w:val="24"/>
        </w:rPr>
        <w:tab/>
        <w:t>do obowiązków.</w:t>
      </w:r>
    </w:p>
    <w:p w14:paraId="4C0DAB5C" w14:textId="77777777" w:rsidR="00497215" w:rsidRDefault="00497215" w:rsidP="00497215">
      <w:pPr>
        <w:pStyle w:val="Akapitzlist"/>
        <w:ind w:left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Nieprzestrzeganie przepisów bhp na placu budowy prowadzi do powstania zagrożeń dla </w:t>
      </w:r>
      <w:r>
        <w:rPr>
          <w:sz w:val="24"/>
          <w:szCs w:val="24"/>
        </w:rPr>
        <w:tab/>
        <w:t>życia lub zdrowia pracowników.</w:t>
      </w:r>
    </w:p>
    <w:p w14:paraId="4373CD20" w14:textId="77777777" w:rsidR="00497215" w:rsidRDefault="00497215" w:rsidP="00497215">
      <w:pPr>
        <w:pStyle w:val="Akapitzlist"/>
        <w:jc w:val="both"/>
        <w:rPr>
          <w:sz w:val="24"/>
          <w:szCs w:val="24"/>
        </w:rPr>
      </w:pPr>
      <w:r>
        <w:rPr>
          <w:sz w:val="24"/>
          <w:szCs w:val="24"/>
        </w:rPr>
        <w:t>Osoba kierująca pracownikami jest obowiązana:</w:t>
      </w:r>
    </w:p>
    <w:p w14:paraId="4C912342" w14:textId="77777777" w:rsidR="00497215" w:rsidRDefault="00497215" w:rsidP="00497215">
      <w:pPr>
        <w:pStyle w:val="Akapitzlist"/>
        <w:numPr>
          <w:ilvl w:val="0"/>
          <w:numId w:val="5"/>
        </w:numPr>
        <w:tabs>
          <w:tab w:val="left" w:pos="-9000"/>
        </w:tabs>
        <w:autoSpaceDN w:val="0"/>
        <w:contextualSpacing w:val="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organizować stanowiska pracy zgodnie z przepisami i zasadami bezpieczeństwa i higieny pracy,</w:t>
      </w:r>
    </w:p>
    <w:p w14:paraId="7702849F" w14:textId="77777777" w:rsidR="00497215" w:rsidRDefault="00497215" w:rsidP="00497215">
      <w:pPr>
        <w:pStyle w:val="Akapitzlist"/>
        <w:numPr>
          <w:ilvl w:val="0"/>
          <w:numId w:val="2"/>
        </w:numPr>
        <w:autoSpaceDN w:val="0"/>
        <w:contextualSpacing w:val="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dbać o sprawność środków ochrony indywidualnej oraz ich stosowania zgodnie z przeznaczeniem,</w:t>
      </w:r>
    </w:p>
    <w:p w14:paraId="36A6CC50" w14:textId="77777777" w:rsidR="00497215" w:rsidRDefault="00497215" w:rsidP="00497215">
      <w:pPr>
        <w:pStyle w:val="Akapitzlist"/>
        <w:numPr>
          <w:ilvl w:val="0"/>
          <w:numId w:val="2"/>
        </w:numPr>
        <w:autoSpaceDN w:val="0"/>
        <w:contextualSpacing w:val="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organizować, przygotowywać i prowadzić pracę, uwzględniając zabezpieczenie pracowników przed wypadkami przy pracy, chorobami zawodowymi i innymi chorobami związanymi z warunkami środowiska pracy,</w:t>
      </w:r>
    </w:p>
    <w:p w14:paraId="37F8D8FA" w14:textId="77777777" w:rsidR="00497215" w:rsidRDefault="00497215" w:rsidP="00497215">
      <w:pPr>
        <w:pStyle w:val="Akapitzlist"/>
        <w:numPr>
          <w:ilvl w:val="0"/>
          <w:numId w:val="2"/>
        </w:numPr>
        <w:autoSpaceDN w:val="0"/>
        <w:contextualSpacing w:val="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dbać o bezpieczny i higieniczny stan pomieszczeń pracy i wyposażenia technicznego, a także o sprawność środków ochrony zbiorowej i ich stosowania zgodnie z przeznaczeniem.</w:t>
      </w:r>
    </w:p>
    <w:p w14:paraId="60A8C656" w14:textId="77777777" w:rsidR="00497215" w:rsidRDefault="00497215" w:rsidP="00497215">
      <w:pPr>
        <w:pStyle w:val="Standard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45CDB113" w14:textId="77777777" w:rsidR="00497215" w:rsidRDefault="00497215" w:rsidP="00497215">
      <w:pPr>
        <w:pStyle w:val="Standard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 podstawie:</w:t>
      </w:r>
      <w:r>
        <w:rPr>
          <w:rFonts w:ascii="Times New Roman" w:hAnsi="Times New Roman" w:cs="Times New Roman"/>
          <w:sz w:val="24"/>
          <w:szCs w:val="24"/>
        </w:rPr>
        <w:tab/>
      </w:r>
    </w:p>
    <w:p w14:paraId="7F0F0BF3" w14:textId="77777777" w:rsidR="00497215" w:rsidRDefault="00497215" w:rsidP="00497215">
      <w:pPr>
        <w:pStyle w:val="Akapitzlist"/>
        <w:numPr>
          <w:ilvl w:val="0"/>
          <w:numId w:val="6"/>
        </w:numPr>
        <w:autoSpaceDN w:val="0"/>
        <w:contextualSpacing w:val="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oceny ryzyka zawodowego występującego przy wykonywaniu robót na danym stanowisku pracy,</w:t>
      </w:r>
    </w:p>
    <w:p w14:paraId="7F4A789D" w14:textId="77777777" w:rsidR="00497215" w:rsidRDefault="00497215" w:rsidP="00497215">
      <w:pPr>
        <w:pStyle w:val="Akapitzlist"/>
        <w:numPr>
          <w:ilvl w:val="0"/>
          <w:numId w:val="6"/>
        </w:numPr>
        <w:autoSpaceDN w:val="0"/>
        <w:contextualSpacing w:val="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wykazu prac szczególnie niebezpiecznych,</w:t>
      </w:r>
    </w:p>
    <w:p w14:paraId="67020B4E" w14:textId="77777777" w:rsidR="00497215" w:rsidRDefault="00497215" w:rsidP="00497215">
      <w:pPr>
        <w:pStyle w:val="Akapitzlist"/>
        <w:numPr>
          <w:ilvl w:val="0"/>
          <w:numId w:val="6"/>
        </w:numPr>
        <w:autoSpaceDN w:val="0"/>
        <w:contextualSpacing w:val="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określenia podstawowych wymagań bhp przy wykonywaniu prac szczególnie niebezpiecznych,</w:t>
      </w:r>
    </w:p>
    <w:p w14:paraId="54789B4F" w14:textId="77777777" w:rsidR="00497215" w:rsidRDefault="00497215" w:rsidP="00497215">
      <w:pPr>
        <w:pStyle w:val="Akapitzlist"/>
        <w:numPr>
          <w:ilvl w:val="0"/>
          <w:numId w:val="6"/>
        </w:numPr>
        <w:autoSpaceDN w:val="0"/>
        <w:contextualSpacing w:val="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wykaz prac wykonywanych przez co najmniej dwie osoby,</w:t>
      </w:r>
    </w:p>
    <w:p w14:paraId="31EAF5B9" w14:textId="77777777" w:rsidR="00497215" w:rsidRDefault="00497215" w:rsidP="00497215">
      <w:pPr>
        <w:pStyle w:val="Akapitzlist"/>
        <w:numPr>
          <w:ilvl w:val="0"/>
          <w:numId w:val="6"/>
        </w:numPr>
        <w:autoSpaceDN w:val="0"/>
        <w:contextualSpacing w:val="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wykazu prac wymagających szczególnej sprawności psychofizycznej.</w:t>
      </w:r>
    </w:p>
    <w:p w14:paraId="1DE193C0" w14:textId="77777777" w:rsidR="00497215" w:rsidRDefault="00497215" w:rsidP="00497215">
      <w:pPr>
        <w:pStyle w:val="Standard"/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</w:p>
    <w:p w14:paraId="354C3E00" w14:textId="77777777" w:rsidR="006228D9" w:rsidRDefault="006228D9" w:rsidP="00FD4DB9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FF13F1A" w14:textId="77777777" w:rsidR="00497215" w:rsidRDefault="00497215" w:rsidP="00497215">
      <w:pPr>
        <w:pStyle w:val="Standard"/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Kierownik budowy powinien podjąć stosowne środki profilaktyczne mające na celu:</w:t>
      </w:r>
    </w:p>
    <w:p w14:paraId="550E82E3" w14:textId="77777777" w:rsidR="00497215" w:rsidRDefault="00497215" w:rsidP="00497215">
      <w:pPr>
        <w:pStyle w:val="Akapitzlist"/>
        <w:numPr>
          <w:ilvl w:val="0"/>
          <w:numId w:val="7"/>
        </w:numPr>
        <w:tabs>
          <w:tab w:val="left" w:pos="-9000"/>
        </w:tabs>
        <w:autoSpaceDN w:val="0"/>
        <w:contextualSpacing w:val="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zapewnienie organizacji pracy i stanowisk pracy w sposób zabezpieczający pracowników przed zagrożeniami wypadkowymi oraz oddziaływaniem czynników szkodliwych i uciążliwych,</w:t>
      </w:r>
    </w:p>
    <w:p w14:paraId="28C03261" w14:textId="77777777" w:rsidR="00497215" w:rsidRDefault="00497215" w:rsidP="00497215">
      <w:pPr>
        <w:pStyle w:val="Akapitzlist"/>
        <w:numPr>
          <w:ilvl w:val="0"/>
          <w:numId w:val="3"/>
        </w:numPr>
        <w:autoSpaceDN w:val="0"/>
        <w:contextualSpacing w:val="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zapewnić likwidację zagrożeń dla zdrowia i życia pracowników głównie przez stosowanie technologii, materiałów i substancji nie powodujących takich zagrożeń.</w:t>
      </w:r>
    </w:p>
    <w:p w14:paraId="70598D00" w14:textId="77777777" w:rsidR="00497215" w:rsidRDefault="00497215" w:rsidP="00497215">
      <w:pPr>
        <w:pStyle w:val="Standard"/>
        <w:spacing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</w:p>
    <w:p w14:paraId="36832A11" w14:textId="77777777" w:rsidR="00497215" w:rsidRDefault="00497215" w:rsidP="00497215">
      <w:pPr>
        <w:pStyle w:val="Standard"/>
        <w:spacing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 razie stwierdzenia bezpośredniego zagrożenia dla życia lub zdrowia pracowników, osoba kierująca, pracownikami zobowiązana jest do niezwłocznego wstrzymania prac i podjęcia działań w celu usunięcia tego zagrożenia. Pracownicy zatrudnieni na budowie, powinni być wyposażeni w środki ochrony indywidualnej oraz odzież i obuwie robocze, zgodnie z tabelą norm przydziału środków ochrony indywidualnej oraz odzieży i obuwia roboczego opracowaną przez pracodawcę. Środki ochrony indywidualnej w zakresie ochrony zdrowia i bezpieczeństwa użytkowników tych środków powinny zapewniać wystarczającą ochronę przed występującymi zagrożeniami. Kierownik </w:t>
      </w:r>
      <w:r>
        <w:rPr>
          <w:rFonts w:ascii="Times New Roman" w:hAnsi="Times New Roman" w:cs="Times New Roman"/>
          <w:sz w:val="24"/>
          <w:szCs w:val="24"/>
        </w:rPr>
        <w:lastRenderedPageBreak/>
        <w:t>budowy zobowiązany jest do informowania pracowników o sposobach posługiwania się tymi środkami.</w:t>
      </w:r>
    </w:p>
    <w:p w14:paraId="60F1ABC2" w14:textId="77777777" w:rsidR="00497215" w:rsidRDefault="00497215" w:rsidP="00497215">
      <w:pPr>
        <w:pStyle w:val="Standard"/>
        <w:spacing w:after="0"/>
        <w:ind w:left="6372"/>
        <w:rPr>
          <w:rFonts w:ascii="Times New Roman" w:hAnsi="Times New Roman" w:cs="Times New Roman"/>
          <w:sz w:val="24"/>
          <w:szCs w:val="24"/>
        </w:rPr>
      </w:pPr>
    </w:p>
    <w:p w14:paraId="32572CA9" w14:textId="77777777" w:rsidR="00497215" w:rsidRDefault="00497215" w:rsidP="00497215">
      <w:pPr>
        <w:pStyle w:val="Standard"/>
        <w:spacing w:after="0"/>
        <w:rPr>
          <w:rFonts w:ascii="Times New Roman" w:hAnsi="Times New Roman" w:cs="Times New Roman"/>
          <w:sz w:val="24"/>
          <w:szCs w:val="24"/>
        </w:rPr>
      </w:pPr>
    </w:p>
    <w:p w14:paraId="55591A8C" w14:textId="77777777" w:rsidR="00497215" w:rsidRDefault="00497215" w:rsidP="00497215">
      <w:pPr>
        <w:pStyle w:val="Standard"/>
        <w:spacing w:after="0"/>
        <w:ind w:left="6372"/>
        <w:rPr>
          <w:rFonts w:ascii="Times New Roman" w:hAnsi="Times New Roman" w:cs="Times New Roman"/>
          <w:sz w:val="24"/>
          <w:szCs w:val="24"/>
        </w:rPr>
      </w:pPr>
    </w:p>
    <w:p w14:paraId="565C4DD1" w14:textId="77777777" w:rsidR="00497215" w:rsidRPr="003549B3" w:rsidRDefault="00497215" w:rsidP="00497215">
      <w:pPr>
        <w:pStyle w:val="Standard"/>
        <w:spacing w:after="0"/>
        <w:ind w:left="6372"/>
        <w:rPr>
          <w:rFonts w:ascii="Times New Roman" w:hAnsi="Times New Roman" w:cs="Times New Roman"/>
          <w:sz w:val="24"/>
          <w:szCs w:val="24"/>
        </w:rPr>
      </w:pPr>
      <w:r w:rsidRPr="003549B3">
        <w:rPr>
          <w:rFonts w:ascii="Times New Roman" w:hAnsi="Times New Roman" w:cs="Times New Roman"/>
          <w:sz w:val="24"/>
          <w:szCs w:val="24"/>
        </w:rPr>
        <w:t>Opracował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3549B3">
        <w:rPr>
          <w:rFonts w:ascii="Times New Roman" w:hAnsi="Times New Roman" w:cs="Times New Roman"/>
          <w:sz w:val="24"/>
          <w:szCs w:val="24"/>
        </w:rPr>
        <w:t>:</w:t>
      </w:r>
      <w:r w:rsidRPr="003549B3">
        <w:rPr>
          <w:rFonts w:ascii="Times New Roman" w:hAnsi="Times New Roman" w:cs="Times New Roman"/>
          <w:sz w:val="24"/>
          <w:szCs w:val="24"/>
        </w:rPr>
        <w:tab/>
      </w:r>
    </w:p>
    <w:p w14:paraId="2E22266A" w14:textId="77777777" w:rsidR="00497215" w:rsidRDefault="00497215" w:rsidP="00497215">
      <w:pPr>
        <w:snapToGrid w:val="0"/>
        <w:ind w:left="4236" w:firstLine="720"/>
        <w:jc w:val="center"/>
        <w:rPr>
          <w:b/>
          <w:bCs/>
          <w:sz w:val="24"/>
          <w:szCs w:val="24"/>
        </w:rPr>
      </w:pPr>
      <w:r w:rsidRPr="00506782">
        <w:rPr>
          <w:b/>
          <w:bCs/>
          <w:sz w:val="24"/>
          <w:szCs w:val="24"/>
        </w:rPr>
        <w:t>mgr inż. arch.</w:t>
      </w:r>
      <w:r>
        <w:rPr>
          <w:b/>
          <w:bCs/>
          <w:sz w:val="24"/>
          <w:szCs w:val="24"/>
        </w:rPr>
        <w:t xml:space="preserve"> </w:t>
      </w:r>
      <w:r w:rsidRPr="00506782">
        <w:rPr>
          <w:b/>
          <w:bCs/>
          <w:sz w:val="24"/>
          <w:szCs w:val="24"/>
        </w:rPr>
        <w:t>Magda Sławik</w:t>
      </w:r>
    </w:p>
    <w:p w14:paraId="6F288207" w14:textId="77777777" w:rsidR="00497215" w:rsidRDefault="00497215" w:rsidP="00497215">
      <w:pPr>
        <w:snapToGrid w:val="0"/>
        <w:ind w:left="4248" w:firstLine="708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upr.nr </w:t>
      </w:r>
      <w:r w:rsidRPr="00506782">
        <w:rPr>
          <w:b/>
          <w:bCs/>
          <w:sz w:val="24"/>
          <w:szCs w:val="24"/>
        </w:rPr>
        <w:t>03/OPOKK/2012</w:t>
      </w:r>
    </w:p>
    <w:p w14:paraId="0011385D" w14:textId="77777777" w:rsidR="00497215" w:rsidRPr="003549B3" w:rsidRDefault="00497215" w:rsidP="00497215">
      <w:pPr>
        <w:jc w:val="both"/>
      </w:pPr>
    </w:p>
    <w:p w14:paraId="7D46D460" w14:textId="65336674" w:rsidR="00751A60" w:rsidRDefault="00751A60"/>
    <w:p w14:paraId="7FEE6720" w14:textId="77F7218B" w:rsidR="00193C8F" w:rsidRDefault="00193C8F"/>
    <w:p w14:paraId="5ECED97D" w14:textId="407A8453" w:rsidR="00193C8F" w:rsidRDefault="00193C8F"/>
    <w:p w14:paraId="37333DEB" w14:textId="43DB2B13" w:rsidR="00193C8F" w:rsidRDefault="00193C8F"/>
    <w:p w14:paraId="4A10556A" w14:textId="6FA9915B" w:rsidR="00193C8F" w:rsidRDefault="00193C8F"/>
    <w:p w14:paraId="573A45B2" w14:textId="71909E65" w:rsidR="00193C8F" w:rsidRDefault="00193C8F"/>
    <w:p w14:paraId="541975A3" w14:textId="6FC2CC3F" w:rsidR="00193C8F" w:rsidRDefault="00193C8F"/>
    <w:p w14:paraId="1F228B85" w14:textId="0B4F1FE6" w:rsidR="00193C8F" w:rsidRDefault="00193C8F"/>
    <w:p w14:paraId="75875EF8" w14:textId="65533492" w:rsidR="00193C8F" w:rsidRDefault="00193C8F"/>
    <w:p w14:paraId="4414B535" w14:textId="697888DE" w:rsidR="00193C8F" w:rsidRDefault="00193C8F"/>
    <w:p w14:paraId="5027ABF3" w14:textId="1CFC7A6C" w:rsidR="00193C8F" w:rsidRDefault="00193C8F"/>
    <w:p w14:paraId="1CF13F5A" w14:textId="6E18296C" w:rsidR="00193C8F" w:rsidRDefault="00193C8F"/>
    <w:p w14:paraId="2FFA0A3F" w14:textId="2667F006" w:rsidR="00193C8F" w:rsidRDefault="00193C8F"/>
    <w:p w14:paraId="7C6FE78C" w14:textId="6C12F01A" w:rsidR="00193C8F" w:rsidRDefault="00193C8F"/>
    <w:p w14:paraId="2D91F43B" w14:textId="53534CBB" w:rsidR="00193C8F" w:rsidRDefault="00193C8F"/>
    <w:p w14:paraId="3DB37ED8" w14:textId="2A16074D" w:rsidR="00193C8F" w:rsidRDefault="00193C8F"/>
    <w:p w14:paraId="2A22DEDB" w14:textId="16CC2EC9" w:rsidR="00193C8F" w:rsidRDefault="00193C8F"/>
    <w:p w14:paraId="322B837A" w14:textId="4A5FAA79" w:rsidR="00193C8F" w:rsidRDefault="00193C8F"/>
    <w:p w14:paraId="531BC4EA" w14:textId="6B5E207E" w:rsidR="00193C8F" w:rsidRDefault="00193C8F"/>
    <w:p w14:paraId="151179A9" w14:textId="5A7513D9" w:rsidR="00193C8F" w:rsidRDefault="00193C8F"/>
    <w:p w14:paraId="5887424C" w14:textId="58074EFA" w:rsidR="00193C8F" w:rsidRDefault="00193C8F"/>
    <w:p w14:paraId="2B6D9FD8" w14:textId="2799DED6" w:rsidR="00193C8F" w:rsidRDefault="00193C8F"/>
    <w:p w14:paraId="55068884" w14:textId="76B00272" w:rsidR="00193C8F" w:rsidRDefault="00193C8F"/>
    <w:p w14:paraId="595ACF17" w14:textId="0BC792FB" w:rsidR="00193C8F" w:rsidRDefault="00193C8F"/>
    <w:p w14:paraId="025E50B3" w14:textId="774A8843" w:rsidR="00193C8F" w:rsidRDefault="00193C8F"/>
    <w:p w14:paraId="015A7D1D" w14:textId="077E7504" w:rsidR="00193C8F" w:rsidRDefault="00193C8F"/>
    <w:p w14:paraId="195BC5C4" w14:textId="70BEAEBA" w:rsidR="00193C8F" w:rsidRDefault="00193C8F"/>
    <w:p w14:paraId="5E4218CE" w14:textId="28BE8967" w:rsidR="00193C8F" w:rsidRDefault="00193C8F"/>
    <w:p w14:paraId="30AA03D8" w14:textId="05623DA1" w:rsidR="00193C8F" w:rsidRDefault="00193C8F"/>
    <w:p w14:paraId="24E2F9E5" w14:textId="329986B5" w:rsidR="00193C8F" w:rsidRDefault="00193C8F"/>
    <w:p w14:paraId="46D1904A" w14:textId="70994C1C" w:rsidR="00193C8F" w:rsidRDefault="00193C8F"/>
    <w:p w14:paraId="4409B739" w14:textId="43C6D2A9" w:rsidR="00193C8F" w:rsidRDefault="00193C8F"/>
    <w:p w14:paraId="3D8C65C7" w14:textId="4E29489A" w:rsidR="00193C8F" w:rsidRDefault="00193C8F"/>
    <w:p w14:paraId="20D31676" w14:textId="5D117087" w:rsidR="00193C8F" w:rsidRDefault="00193C8F"/>
    <w:p w14:paraId="0116C5B6" w14:textId="61AB8259" w:rsidR="00193C8F" w:rsidRDefault="00193C8F"/>
    <w:p w14:paraId="0BB4891F" w14:textId="27FD21B6" w:rsidR="00193C8F" w:rsidRDefault="00193C8F"/>
    <w:p w14:paraId="3503067B" w14:textId="501C5B79" w:rsidR="00193C8F" w:rsidRDefault="00193C8F"/>
    <w:p w14:paraId="6AEE1309" w14:textId="4A5D378E" w:rsidR="00193C8F" w:rsidRDefault="00193C8F"/>
    <w:p w14:paraId="75292304" w14:textId="463147E4" w:rsidR="00193C8F" w:rsidRDefault="00193C8F"/>
    <w:p w14:paraId="6B9FBDFB" w14:textId="6A484350" w:rsidR="00193C8F" w:rsidRDefault="00193C8F"/>
    <w:p w14:paraId="714B3B16" w14:textId="6E26B1D3" w:rsidR="00193C8F" w:rsidRDefault="00193C8F"/>
    <w:p w14:paraId="5D80EF26" w14:textId="36637C9E" w:rsidR="00193C8F" w:rsidRDefault="00193C8F"/>
    <w:p w14:paraId="21B07DE3" w14:textId="0ADA21B2" w:rsidR="00193C8F" w:rsidRDefault="00193C8F"/>
    <w:p w14:paraId="6D4B4DED" w14:textId="7CF97A00" w:rsidR="00193C8F" w:rsidRDefault="00193C8F"/>
    <w:p w14:paraId="09CA4A6A" w14:textId="30957417" w:rsidR="00193C8F" w:rsidRDefault="00193C8F"/>
    <w:p w14:paraId="709356F1" w14:textId="5F7B4B6B" w:rsidR="00193C8F" w:rsidRDefault="00193C8F"/>
    <w:p w14:paraId="73DD039D" w14:textId="77777777" w:rsidR="00193C8F" w:rsidRPr="00193C8F" w:rsidRDefault="00193C8F" w:rsidP="00193C8F">
      <w:pPr>
        <w:rPr>
          <w:b/>
          <w:bCs/>
          <w:sz w:val="28"/>
          <w:szCs w:val="28"/>
        </w:rPr>
      </w:pPr>
    </w:p>
    <w:sectPr w:rsidR="00193C8F" w:rsidRPr="00193C8F" w:rsidSect="004A6ED0">
      <w:pgSz w:w="11906" w:h="16838"/>
      <w:pgMar w:top="1417" w:right="1417" w:bottom="1417" w:left="1417" w:header="708" w:footer="85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tarSymbol">
    <w:altName w:val="Calibri"/>
    <w:charset w:val="02"/>
    <w:family w:val="auto"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StarSymbol" w:hAnsi="StarSymbol" w:cs="StarSymbol"/>
        <w:sz w:val="18"/>
        <w:szCs w:val="18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0DF7C30"/>
    <w:multiLevelType w:val="multilevel"/>
    <w:tmpl w:val="38543FC2"/>
    <w:styleLink w:val="WWNum5"/>
    <w:lvl w:ilvl="0"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2" w15:restartNumberingAfterBreak="0">
    <w:nsid w:val="25A611D2"/>
    <w:multiLevelType w:val="multilevel"/>
    <w:tmpl w:val="A6E2DD8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5A48AA"/>
    <w:multiLevelType w:val="hybridMultilevel"/>
    <w:tmpl w:val="63F8B7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664BCF"/>
    <w:multiLevelType w:val="multilevel"/>
    <w:tmpl w:val="153858D4"/>
    <w:styleLink w:val="WWNum3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pStyle w:val="Nagwek3"/>
      <w:lvlText w:val="%1.%2.%3."/>
      <w:lvlJc w:val="right"/>
      <w:pPr>
        <w:ind w:left="2508" w:hanging="180"/>
      </w:pPr>
    </w:lvl>
    <w:lvl w:ilvl="3">
      <w:start w:val="1"/>
      <w:numFmt w:val="decimal"/>
      <w:pStyle w:val="Nagwek4"/>
      <w:lvlText w:val="%1.%2.%3.%4."/>
      <w:lvlJc w:val="left"/>
      <w:pPr>
        <w:ind w:left="3228" w:hanging="360"/>
      </w:pPr>
    </w:lvl>
    <w:lvl w:ilvl="4">
      <w:start w:val="1"/>
      <w:numFmt w:val="lowerLetter"/>
      <w:pStyle w:val="Nagwek5"/>
      <w:lvlText w:val="%1.%2.%3.%4.%5."/>
      <w:lvlJc w:val="left"/>
      <w:pPr>
        <w:ind w:left="3948" w:hanging="360"/>
      </w:pPr>
    </w:lvl>
    <w:lvl w:ilvl="5">
      <w:start w:val="1"/>
      <w:numFmt w:val="lowerRoman"/>
      <w:lvlText w:val="%1.%2.%3.%4.%5.%6."/>
      <w:lvlJc w:val="right"/>
      <w:pPr>
        <w:ind w:left="4668" w:hanging="180"/>
      </w:pPr>
    </w:lvl>
    <w:lvl w:ilvl="6">
      <w:start w:val="1"/>
      <w:numFmt w:val="decimal"/>
      <w:lvlText w:val="%1.%2.%3.%4.%5.%6.%7."/>
      <w:lvlJc w:val="left"/>
      <w:pPr>
        <w:ind w:left="5388" w:hanging="360"/>
      </w:pPr>
    </w:lvl>
    <w:lvl w:ilvl="7">
      <w:start w:val="1"/>
      <w:numFmt w:val="lowerLetter"/>
      <w:lvlText w:val="%1.%2.%3.%4.%5.%6.%7.%8."/>
      <w:lvlJc w:val="left"/>
      <w:pPr>
        <w:ind w:left="6108" w:hanging="360"/>
      </w:pPr>
    </w:lvl>
    <w:lvl w:ilvl="8">
      <w:start w:val="1"/>
      <w:numFmt w:val="lowerRoman"/>
      <w:lvlText w:val="%1.%2.%3.%4.%5.%6.%7.%8.%9."/>
      <w:lvlJc w:val="right"/>
      <w:pPr>
        <w:ind w:left="6828" w:hanging="180"/>
      </w:pPr>
    </w:lvl>
  </w:abstractNum>
  <w:abstractNum w:abstractNumId="5" w15:restartNumberingAfterBreak="0">
    <w:nsid w:val="3B223691"/>
    <w:multiLevelType w:val="multilevel"/>
    <w:tmpl w:val="1E981F82"/>
    <w:lvl w:ilvl="0"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6" w15:restartNumberingAfterBreak="0">
    <w:nsid w:val="3C1A6EC3"/>
    <w:multiLevelType w:val="multilevel"/>
    <w:tmpl w:val="0A4456CA"/>
    <w:lvl w:ilvl="0"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7" w15:restartNumberingAfterBreak="0">
    <w:nsid w:val="4ADE7733"/>
    <w:multiLevelType w:val="multilevel"/>
    <w:tmpl w:val="643A920A"/>
    <w:lvl w:ilvl="0"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8" w15:restartNumberingAfterBreak="0">
    <w:nsid w:val="6C0B3827"/>
    <w:multiLevelType w:val="multilevel"/>
    <w:tmpl w:val="ED7C7396"/>
    <w:styleLink w:val="WWNum7"/>
    <w:lvl w:ilvl="0">
      <w:numFmt w:val="bullet"/>
      <w:lvlText w:val=""/>
      <w:lvlJc w:val="left"/>
      <w:pPr>
        <w:ind w:left="1428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48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68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588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08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28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48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68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188" w:hanging="360"/>
      </w:pPr>
      <w:rPr>
        <w:rFonts w:ascii="Wingdings" w:hAnsi="Wingdings"/>
      </w:rPr>
    </w:lvl>
  </w:abstractNum>
  <w:num w:numId="1" w16cid:durableId="799765331">
    <w:abstractNumId w:val="4"/>
  </w:num>
  <w:num w:numId="2" w16cid:durableId="239095291">
    <w:abstractNumId w:val="1"/>
  </w:num>
  <w:num w:numId="3" w16cid:durableId="1377856405">
    <w:abstractNumId w:val="8"/>
  </w:num>
  <w:num w:numId="4" w16cid:durableId="262687415">
    <w:abstractNumId w:val="2"/>
  </w:num>
  <w:num w:numId="5" w16cid:durableId="363751898">
    <w:abstractNumId w:val="6"/>
  </w:num>
  <w:num w:numId="6" w16cid:durableId="515731048">
    <w:abstractNumId w:val="7"/>
  </w:num>
  <w:num w:numId="7" w16cid:durableId="1434322571">
    <w:abstractNumId w:val="5"/>
  </w:num>
  <w:num w:numId="8" w16cid:durableId="507137336">
    <w:abstractNumId w:val="0"/>
  </w:num>
  <w:num w:numId="9" w16cid:durableId="43247846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7215"/>
    <w:rsid w:val="00193C8F"/>
    <w:rsid w:val="00497215"/>
    <w:rsid w:val="006228D9"/>
    <w:rsid w:val="00751A60"/>
    <w:rsid w:val="00BC5596"/>
    <w:rsid w:val="00CB67C2"/>
    <w:rsid w:val="00FD4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5C2A6C"/>
  <w15:chartTrackingRefBased/>
  <w15:docId w15:val="{2A431DD8-491A-4E9A-869B-607DAD770C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97215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paragraph" w:styleId="Nagwek3">
    <w:name w:val="heading 3"/>
    <w:basedOn w:val="Normalny"/>
    <w:next w:val="Normalny"/>
    <w:link w:val="Nagwek3Znak"/>
    <w:qFormat/>
    <w:rsid w:val="006228D9"/>
    <w:pPr>
      <w:keepNext/>
      <w:numPr>
        <w:ilvl w:val="2"/>
        <w:numId w:val="1"/>
      </w:numPr>
      <w:jc w:val="center"/>
      <w:outlineLvl w:val="2"/>
    </w:pPr>
    <w:rPr>
      <w:sz w:val="24"/>
    </w:rPr>
  </w:style>
  <w:style w:type="paragraph" w:styleId="Nagwek4">
    <w:name w:val="heading 4"/>
    <w:basedOn w:val="Normalny"/>
    <w:next w:val="Normalny"/>
    <w:link w:val="Nagwek4Znak"/>
    <w:qFormat/>
    <w:rsid w:val="006228D9"/>
    <w:pPr>
      <w:keepNext/>
      <w:numPr>
        <w:ilvl w:val="3"/>
        <w:numId w:val="1"/>
      </w:numPr>
      <w:outlineLvl w:val="3"/>
    </w:pPr>
    <w:rPr>
      <w:b/>
    </w:rPr>
  </w:style>
  <w:style w:type="paragraph" w:styleId="Nagwek5">
    <w:name w:val="heading 5"/>
    <w:basedOn w:val="Normalny"/>
    <w:next w:val="Normalny"/>
    <w:link w:val="Nagwek5Znak"/>
    <w:qFormat/>
    <w:rsid w:val="006228D9"/>
    <w:pPr>
      <w:keepNext/>
      <w:numPr>
        <w:ilvl w:val="4"/>
        <w:numId w:val="1"/>
      </w:numPr>
      <w:ind w:firstLine="708"/>
      <w:jc w:val="center"/>
      <w:outlineLvl w:val="4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497215"/>
    <w:pPr>
      <w:ind w:left="720"/>
      <w:contextualSpacing/>
    </w:pPr>
  </w:style>
  <w:style w:type="paragraph" w:customStyle="1" w:styleId="Standard">
    <w:name w:val="Standard"/>
    <w:rsid w:val="00497215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Tahoma"/>
      <w:kern w:val="3"/>
    </w:rPr>
  </w:style>
  <w:style w:type="numbering" w:customStyle="1" w:styleId="WWNum3">
    <w:name w:val="WWNum3"/>
    <w:basedOn w:val="Bezlisty"/>
    <w:rsid w:val="00497215"/>
    <w:pPr>
      <w:numPr>
        <w:numId w:val="1"/>
      </w:numPr>
    </w:pPr>
  </w:style>
  <w:style w:type="numbering" w:customStyle="1" w:styleId="WWNum5">
    <w:name w:val="WWNum5"/>
    <w:basedOn w:val="Bezlisty"/>
    <w:rsid w:val="00497215"/>
    <w:pPr>
      <w:numPr>
        <w:numId w:val="2"/>
      </w:numPr>
    </w:pPr>
  </w:style>
  <w:style w:type="numbering" w:customStyle="1" w:styleId="WWNum7">
    <w:name w:val="WWNum7"/>
    <w:basedOn w:val="Bezlisty"/>
    <w:rsid w:val="00497215"/>
    <w:pPr>
      <w:numPr>
        <w:numId w:val="3"/>
      </w:numPr>
    </w:pPr>
  </w:style>
  <w:style w:type="character" w:customStyle="1" w:styleId="Nagwek3Znak">
    <w:name w:val="Nagłówek 3 Znak"/>
    <w:basedOn w:val="Domylnaczcionkaakapitu"/>
    <w:link w:val="Nagwek3"/>
    <w:rsid w:val="006228D9"/>
    <w:rPr>
      <w:rFonts w:ascii="Times New Roman" w:eastAsia="Times New Roman" w:hAnsi="Times New Roman" w:cs="Times New Roman"/>
      <w:kern w:val="2"/>
      <w:sz w:val="24"/>
      <w:szCs w:val="20"/>
      <w:lang w:eastAsia="zh-CN"/>
    </w:rPr>
  </w:style>
  <w:style w:type="character" w:customStyle="1" w:styleId="Nagwek4Znak">
    <w:name w:val="Nagłówek 4 Znak"/>
    <w:basedOn w:val="Domylnaczcionkaakapitu"/>
    <w:link w:val="Nagwek4"/>
    <w:rsid w:val="006228D9"/>
    <w:rPr>
      <w:rFonts w:ascii="Times New Roman" w:eastAsia="Times New Roman" w:hAnsi="Times New Roman" w:cs="Times New Roman"/>
      <w:b/>
      <w:kern w:val="2"/>
      <w:sz w:val="20"/>
      <w:szCs w:val="20"/>
      <w:lang w:eastAsia="zh-CN"/>
    </w:rPr>
  </w:style>
  <w:style w:type="character" w:customStyle="1" w:styleId="Nagwek5Znak">
    <w:name w:val="Nagłówek 5 Znak"/>
    <w:basedOn w:val="Domylnaczcionkaakapitu"/>
    <w:link w:val="Nagwek5"/>
    <w:rsid w:val="006228D9"/>
    <w:rPr>
      <w:rFonts w:ascii="Times New Roman" w:eastAsia="Times New Roman" w:hAnsi="Times New Roman" w:cs="Times New Roman"/>
      <w:kern w:val="2"/>
      <w:sz w:val="24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944</Words>
  <Characters>5667</Characters>
  <Application>Microsoft Office Word</Application>
  <DocSecurity>0</DocSecurity>
  <Lines>47</Lines>
  <Paragraphs>13</Paragraphs>
  <ScaleCrop>false</ScaleCrop>
  <Company/>
  <LinksUpToDate>false</LinksUpToDate>
  <CharactersWithSpaces>6598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Kałamarz</dc:creator>
  <cp:keywords/>
  <dc:description/>
  <cp:lastModifiedBy>Rafał Kałamarz</cp:lastModifiedBy>
  <cp:revision>2</cp:revision>
  <dcterms:created xsi:type="dcterms:W3CDTF">2022-11-23T13:17:00Z</dcterms:created>
  <dcterms:modified xsi:type="dcterms:W3CDTF">2022-11-23T13:17:00Z</dcterms:modified>
</cp:coreProperties>
</file>