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31B56" w14:textId="77777777" w:rsidR="00894587" w:rsidRPr="00573A74" w:rsidRDefault="00894587" w:rsidP="007472EC">
      <w:pPr>
        <w:jc w:val="center"/>
        <w:rPr>
          <w:rFonts w:ascii="Calibri" w:hAnsi="Calibri" w:cs="Calibri"/>
          <w:sz w:val="32"/>
          <w:szCs w:val="32"/>
        </w:rPr>
      </w:pPr>
      <w:r w:rsidRPr="00573A74">
        <w:rPr>
          <w:rFonts w:ascii="Calibri" w:hAnsi="Calibri" w:cs="Calibri"/>
          <w:b/>
          <w:sz w:val="32"/>
          <w:szCs w:val="32"/>
        </w:rPr>
        <w:t xml:space="preserve">Zaproszenie do </w:t>
      </w:r>
      <w:r w:rsidR="000D4795" w:rsidRPr="00573A74">
        <w:rPr>
          <w:rFonts w:ascii="Calibri" w:hAnsi="Calibri" w:cs="Calibri"/>
          <w:b/>
          <w:sz w:val="32"/>
          <w:szCs w:val="32"/>
        </w:rPr>
        <w:t>składania ofert</w:t>
      </w:r>
      <w:r w:rsidRPr="00573A74">
        <w:rPr>
          <w:rFonts w:ascii="Calibri" w:hAnsi="Calibri" w:cs="Calibri"/>
          <w:b/>
          <w:sz w:val="32"/>
          <w:szCs w:val="32"/>
        </w:rPr>
        <w:t xml:space="preserve"> w zapytaniu ofertowym.</w:t>
      </w:r>
    </w:p>
    <w:p w14:paraId="440C7C6C" w14:textId="33791C6C" w:rsidR="00894587" w:rsidRPr="00FD7EE8" w:rsidRDefault="00894587" w:rsidP="00894587">
      <w:pPr>
        <w:spacing w:line="276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Procedura wyłonienia wykonawców nie podlega przepisom ustawy prawo zamówień publicznych, ponieważ wartość zamówienia jest mniejsza niż 130.000 zł. netto (art. 2 ust. 1 pkt 1</w:t>
      </w:r>
      <w:r>
        <w:rPr>
          <w:rFonts w:ascii="Calibri" w:hAnsi="Calibri" w:cs="Calibri"/>
        </w:rPr>
        <w:t>)</w:t>
      </w:r>
      <w:r w:rsidRPr="00FD7EE8">
        <w:rPr>
          <w:rFonts w:ascii="Calibri" w:hAnsi="Calibri" w:cs="Calibri"/>
        </w:rPr>
        <w:t xml:space="preserve"> ustawy prawo zamówień publicznych – </w:t>
      </w:r>
      <w:r w:rsidR="00501D16">
        <w:rPr>
          <w:rFonts w:ascii="Calibri" w:hAnsi="Calibri" w:cs="Calibri"/>
        </w:rPr>
        <w:t xml:space="preserve">t.j. </w:t>
      </w:r>
      <w:r w:rsidRPr="00FD7EE8">
        <w:rPr>
          <w:rFonts w:ascii="Calibri" w:hAnsi="Calibri" w:cs="Calibri"/>
        </w:rPr>
        <w:t>Dz. U z 20</w:t>
      </w:r>
      <w:r>
        <w:rPr>
          <w:rFonts w:ascii="Calibri" w:hAnsi="Calibri" w:cs="Calibri"/>
        </w:rPr>
        <w:t>2</w:t>
      </w:r>
      <w:r w:rsidR="004E35D8">
        <w:rPr>
          <w:rFonts w:ascii="Calibri" w:hAnsi="Calibri" w:cs="Calibri"/>
        </w:rPr>
        <w:t>3</w:t>
      </w:r>
      <w:r w:rsidRPr="00FD7EE8">
        <w:rPr>
          <w:rFonts w:ascii="Calibri" w:hAnsi="Calibri" w:cs="Calibri"/>
        </w:rPr>
        <w:t xml:space="preserve"> r. poz. </w:t>
      </w:r>
      <w:r>
        <w:rPr>
          <w:rFonts w:ascii="Calibri" w:hAnsi="Calibri" w:cs="Calibri"/>
        </w:rPr>
        <w:t>1</w:t>
      </w:r>
      <w:r w:rsidR="004E35D8">
        <w:rPr>
          <w:rFonts w:ascii="Calibri" w:hAnsi="Calibri" w:cs="Calibri"/>
        </w:rPr>
        <w:t>605</w:t>
      </w:r>
      <w:r w:rsidRPr="00FD7EE8">
        <w:rPr>
          <w:rFonts w:ascii="Calibri" w:hAnsi="Calibri" w:cs="Calibri"/>
        </w:rPr>
        <w:t xml:space="preserve"> ze zmianami). </w:t>
      </w:r>
    </w:p>
    <w:p w14:paraId="2E0E2556" w14:textId="5B900FA1" w:rsidR="00894587" w:rsidRPr="002E5347" w:rsidRDefault="00894587" w:rsidP="00162E16">
      <w:pPr>
        <w:spacing w:after="0" w:line="276" w:lineRule="auto"/>
        <w:jc w:val="both"/>
        <w:rPr>
          <w:rFonts w:ascii="Calibri" w:hAnsi="Calibri" w:cs="Calibri"/>
        </w:rPr>
      </w:pPr>
      <w:r w:rsidRPr="002E5347">
        <w:rPr>
          <w:rFonts w:ascii="Calibri" w:hAnsi="Calibri" w:cs="Calibri"/>
        </w:rPr>
        <w:t xml:space="preserve">Szczegółowy opis przedmiotu zamówienia </w:t>
      </w:r>
      <w:r w:rsidR="005C0551">
        <w:rPr>
          <w:rFonts w:ascii="Calibri" w:hAnsi="Calibri" w:cs="Calibri"/>
        </w:rPr>
        <w:t>został zawarty w przedmiarze robót – zał. nr 2</w:t>
      </w:r>
      <w:r w:rsidRPr="002E5347">
        <w:rPr>
          <w:rFonts w:ascii="Calibri" w:hAnsi="Calibri" w:cs="Calibri"/>
          <w:b/>
        </w:rPr>
        <w:t xml:space="preserve"> do zapytania ofertowego.</w:t>
      </w:r>
    </w:p>
    <w:p w14:paraId="6FBB0F82" w14:textId="77777777" w:rsidR="00894587" w:rsidRPr="00FD7EE8" w:rsidRDefault="00894587" w:rsidP="00894587">
      <w:pPr>
        <w:jc w:val="both"/>
        <w:rPr>
          <w:rFonts w:ascii="Calibri" w:hAnsi="Calibri" w:cs="Calibri"/>
        </w:rPr>
      </w:pPr>
    </w:p>
    <w:p w14:paraId="764EE210" w14:textId="77777777" w:rsidR="00894587" w:rsidRPr="00FD7EE8" w:rsidRDefault="00894587" w:rsidP="0089458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Wymagania ogólne</w:t>
      </w:r>
    </w:p>
    <w:p w14:paraId="4B43791F" w14:textId="77777777" w:rsidR="00894587" w:rsidRPr="00FD7EE8" w:rsidRDefault="00894587" w:rsidP="00894587">
      <w:pPr>
        <w:pStyle w:val="Akapitzlist"/>
        <w:ind w:left="1080"/>
        <w:jc w:val="both"/>
        <w:rPr>
          <w:rFonts w:ascii="Calibri" w:hAnsi="Calibri" w:cs="Calibri"/>
          <w:highlight w:val="yellow"/>
        </w:rPr>
      </w:pPr>
    </w:p>
    <w:p w14:paraId="768A7718" w14:textId="77777777" w:rsidR="00162E16" w:rsidRPr="00162E16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  <w:b/>
        </w:rPr>
      </w:pPr>
      <w:r w:rsidRPr="00FD7EE8">
        <w:rPr>
          <w:rFonts w:ascii="Calibri" w:hAnsi="Calibri" w:cs="Calibri"/>
        </w:rPr>
        <w:t xml:space="preserve">Każdy Wykonawca może złożyć tylko jedną ofertę </w:t>
      </w:r>
      <w:r w:rsidR="00162E16">
        <w:rPr>
          <w:rFonts w:ascii="Calibri" w:hAnsi="Calibri" w:cs="Calibri"/>
        </w:rPr>
        <w:t>za pośrednictwem platformy zakupowej</w:t>
      </w:r>
      <w:r w:rsidR="009707B1">
        <w:rPr>
          <w:rFonts w:ascii="Calibri" w:hAnsi="Calibri" w:cs="Calibri"/>
        </w:rPr>
        <w:t>, która jest stroną internetową prowadzonego postępowania</w:t>
      </w:r>
      <w:r w:rsidR="00162E16">
        <w:rPr>
          <w:rFonts w:ascii="Calibri" w:hAnsi="Calibri" w:cs="Calibri"/>
        </w:rPr>
        <w:t>.</w:t>
      </w:r>
    </w:p>
    <w:p w14:paraId="7CA77310" w14:textId="77777777" w:rsidR="00894587" w:rsidRPr="00FD7EE8" w:rsidRDefault="00162E16" w:rsidP="00894587">
      <w:pPr>
        <w:pStyle w:val="Akapitzlist"/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Komunikacja </w:t>
      </w:r>
      <w:r w:rsidR="00894587" w:rsidRPr="00FD7EE8">
        <w:rPr>
          <w:rFonts w:ascii="Calibri" w:hAnsi="Calibri" w:cs="Calibri"/>
        </w:rPr>
        <w:t>Zamawiając</w:t>
      </w:r>
      <w:r>
        <w:rPr>
          <w:rFonts w:ascii="Calibri" w:hAnsi="Calibri" w:cs="Calibri"/>
        </w:rPr>
        <w:t xml:space="preserve">ego z wykonawcami odbywa się na platformie zakupowej. Odstępstwa od tej zasady są dopuszczalne w przypadku awarii platformy i braku możliwości komunikacji i przekazywania dokumentów. Zamawiający nie dopuszcza możliwości złożenia oferty za pomocą poczty elektronicznej </w:t>
      </w:r>
      <w:r w:rsidR="00894587" w:rsidRPr="00FD7EE8">
        <w:rPr>
          <w:rFonts w:ascii="Calibri" w:hAnsi="Calibri" w:cs="Calibri"/>
          <w:b/>
        </w:rPr>
        <w:t>e-mail</w:t>
      </w:r>
      <w:r>
        <w:rPr>
          <w:rFonts w:ascii="Calibri" w:hAnsi="Calibri" w:cs="Calibri"/>
          <w:b/>
        </w:rPr>
        <w:t>.</w:t>
      </w:r>
      <w:r w:rsidR="00894587" w:rsidRPr="00FD7EE8">
        <w:rPr>
          <w:rFonts w:ascii="Calibri" w:hAnsi="Calibri" w:cs="Calibri"/>
        </w:rPr>
        <w:t xml:space="preserve"> </w:t>
      </w:r>
    </w:p>
    <w:p w14:paraId="3EF617F6" w14:textId="77777777" w:rsidR="00894587" w:rsidRPr="00FD7EE8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w toku badania ofert może zażądać udzielenia przez Wykonawców dodatkowych wyjaśnień w odniesieniu do złożonych przez nich ofert. Odmowa udzielenia wyjaśnień może spowodować </w:t>
      </w:r>
      <w:r w:rsidR="00162E16">
        <w:rPr>
          <w:rFonts w:ascii="Calibri" w:hAnsi="Calibri" w:cs="Calibri"/>
        </w:rPr>
        <w:t>odrzucenie oferty</w:t>
      </w:r>
      <w:r w:rsidRPr="00FD7EE8">
        <w:rPr>
          <w:rFonts w:ascii="Calibri" w:hAnsi="Calibri" w:cs="Calibri"/>
        </w:rPr>
        <w:t xml:space="preserve"> Wykonawcy. </w:t>
      </w:r>
    </w:p>
    <w:p w14:paraId="0202089F" w14:textId="77777777" w:rsidR="00894587" w:rsidRPr="00FD7EE8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może zwrócić się do Zamawiającego</w:t>
      </w:r>
      <w:r w:rsidR="00162E16">
        <w:rPr>
          <w:rFonts w:ascii="Calibri" w:hAnsi="Calibri" w:cs="Calibri"/>
        </w:rPr>
        <w:t xml:space="preserve"> z wnioskiem</w:t>
      </w:r>
      <w:r w:rsidRPr="00FD7EE8">
        <w:rPr>
          <w:rFonts w:ascii="Calibri" w:hAnsi="Calibri" w:cs="Calibri"/>
        </w:rPr>
        <w:t xml:space="preserve"> o wyjaśnienie treści zapisów w zapytaniu ofertowym. Zamawiający może udzielić wyjaśnień albo pozostawić wniosek bez rozpoznania. W przypadku udzielenia odpowiedzi Zamawiający zamieści wyjaśnienia na stronie internetowej</w:t>
      </w:r>
      <w:r w:rsidR="00162E16">
        <w:rPr>
          <w:rFonts w:ascii="Calibri" w:hAnsi="Calibri" w:cs="Calibri"/>
        </w:rPr>
        <w:t xml:space="preserve"> prowadzonego postępowania.</w:t>
      </w:r>
    </w:p>
    <w:p w14:paraId="23115D7B" w14:textId="77777777" w:rsidR="00894587" w:rsidRPr="00924CA9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rozbieżności pomiędzy treścią ogłoszenia (zapytania ofertowego), a treścią udzielonych odpowiedzi, jako obowiązującą należy przyjąć treść pisma zawierającego późniejsze oświadczenie Zamawiającego.</w:t>
      </w:r>
    </w:p>
    <w:p w14:paraId="6C3C077B" w14:textId="77777777" w:rsidR="00894587" w:rsidRPr="00FD7EE8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Zamawiający nie przewiduje:</w:t>
      </w:r>
    </w:p>
    <w:p w14:paraId="55F7FBAF" w14:textId="77777777" w:rsidR="00894587" w:rsidRPr="00FD7EE8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wniesienia wadium,</w:t>
      </w:r>
    </w:p>
    <w:p w14:paraId="257F481C" w14:textId="77777777" w:rsidR="00894587" w:rsidRPr="00FD7EE8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zawarcia umowy ramowej,</w:t>
      </w:r>
    </w:p>
    <w:p w14:paraId="1EFE245A" w14:textId="77777777" w:rsidR="00894587" w:rsidRPr="00FD7EE8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ustanowienia dynamicznego systemu zakupów,</w:t>
      </w:r>
    </w:p>
    <w:p w14:paraId="16C563CB" w14:textId="196AE5F9" w:rsidR="00894587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wyboru najkorzystniejszej oferty z zastosowaniem aukcji elektronicznej.</w:t>
      </w:r>
    </w:p>
    <w:p w14:paraId="35054DF6" w14:textId="77777777" w:rsidR="00C870C4" w:rsidRDefault="00C870C4" w:rsidP="00C870C4">
      <w:pPr>
        <w:pStyle w:val="Akapitzlist"/>
        <w:spacing w:before="60" w:after="0" w:line="276" w:lineRule="auto"/>
        <w:ind w:left="709"/>
        <w:contextualSpacing w:val="0"/>
        <w:jc w:val="both"/>
        <w:rPr>
          <w:rFonts w:ascii="Calibri" w:hAnsi="Calibri" w:cs="Calibri"/>
        </w:rPr>
      </w:pPr>
    </w:p>
    <w:p w14:paraId="2D922715" w14:textId="16E52330" w:rsidR="00894587" w:rsidRDefault="00894587" w:rsidP="0089458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Warunki udziału w postępowaniu oraz opis sposobu dokonywania oceny ich spełniania.</w:t>
      </w:r>
    </w:p>
    <w:p w14:paraId="65AEC9C6" w14:textId="77777777" w:rsidR="001C1F09" w:rsidRDefault="001C1F09" w:rsidP="001C1F09">
      <w:pPr>
        <w:spacing w:after="0" w:line="240" w:lineRule="auto"/>
        <w:jc w:val="both"/>
        <w:rPr>
          <w:rFonts w:ascii="Calibri" w:hAnsi="Calibri" w:cs="Calibri"/>
        </w:rPr>
      </w:pPr>
    </w:p>
    <w:p w14:paraId="6F83A607" w14:textId="38C71600" w:rsidR="001C1F09" w:rsidRPr="001C1F09" w:rsidRDefault="001C1F09" w:rsidP="001C1F09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Wszystkie szczegółowe wymagania dotyczące warunków udziału w postępowaniu zostały określone w opisie przedmiotu zamówienia.</w:t>
      </w:r>
    </w:p>
    <w:p w14:paraId="45F4949D" w14:textId="77777777" w:rsidR="00BB3ED0" w:rsidRPr="00BB3ED0" w:rsidRDefault="00BB3ED0" w:rsidP="00BB3ED0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</w:p>
    <w:p w14:paraId="4885CC95" w14:textId="77777777" w:rsidR="00BB3ED0" w:rsidRPr="006D4801" w:rsidRDefault="00BB3ED0" w:rsidP="00BB3ED0">
      <w:pPr>
        <w:autoSpaceDE w:val="0"/>
        <w:autoSpaceDN w:val="0"/>
        <w:adjustRightInd w:val="0"/>
        <w:jc w:val="both"/>
        <w:rPr>
          <w:rFonts w:ascii="Calibri" w:hAnsi="Calibri" w:cs="Calibri"/>
          <w:b/>
          <w:iCs/>
          <w:color w:val="000000"/>
        </w:rPr>
      </w:pPr>
      <w:r w:rsidRPr="006D4801">
        <w:rPr>
          <w:rFonts w:ascii="Calibri" w:hAnsi="Calibri" w:cs="Calibri"/>
        </w:rPr>
        <w:t xml:space="preserve">W postępowaniu mogą wziąć udział Wykonawcy, którzy spełniają warunki udziału w postępowaniu. </w:t>
      </w:r>
    </w:p>
    <w:p w14:paraId="500638A9" w14:textId="77777777" w:rsidR="00BB3ED0" w:rsidRPr="00DF5383" w:rsidRDefault="00BB3ED0" w:rsidP="00BB3ED0">
      <w:pPr>
        <w:pStyle w:val="Akapitzlist"/>
        <w:numPr>
          <w:ilvl w:val="1"/>
          <w:numId w:val="4"/>
        </w:numPr>
        <w:tabs>
          <w:tab w:val="left" w:pos="567"/>
        </w:tabs>
        <w:spacing w:after="40" w:line="240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A12177">
        <w:rPr>
          <w:rFonts w:ascii="Calibri" w:hAnsi="Calibri" w:cs="Calibri"/>
          <w:bCs/>
        </w:rPr>
        <w:lastRenderedPageBreak/>
        <w:t xml:space="preserve">kompetencje lub uprawnienia do prowadzenia określonej działalności zawodowej, o ile wynika </w:t>
      </w:r>
      <w:r w:rsidRPr="00DF5383">
        <w:rPr>
          <w:rFonts w:ascii="Calibri" w:hAnsi="Calibri" w:cs="Calibri"/>
          <w:bCs/>
        </w:rPr>
        <w:t xml:space="preserve">to z odrębnych przepisów. </w:t>
      </w:r>
    </w:p>
    <w:p w14:paraId="447BDBF3" w14:textId="77777777" w:rsidR="00795B70" w:rsidRPr="00795B70" w:rsidRDefault="00795B70" w:rsidP="00795B70">
      <w:pPr>
        <w:tabs>
          <w:tab w:val="left" w:pos="851"/>
        </w:tabs>
        <w:spacing w:after="40"/>
        <w:jc w:val="both"/>
        <w:rPr>
          <w:rFonts w:ascii="Calibri" w:hAnsi="Calibri" w:cs="Calibri"/>
          <w:b/>
        </w:rPr>
      </w:pPr>
      <w:r w:rsidRPr="00795B70">
        <w:rPr>
          <w:rFonts w:ascii="Calibri" w:hAnsi="Calibri" w:cs="Calibri"/>
          <w:b/>
        </w:rPr>
        <w:t>Zamawiający nie stawia szczegółowych wymagań w tym zakresie.</w:t>
      </w:r>
    </w:p>
    <w:p w14:paraId="7D1723ED" w14:textId="74CBDC05" w:rsidR="00BB3ED0" w:rsidRDefault="00BB3ED0" w:rsidP="00BB3ED0">
      <w:pPr>
        <w:spacing w:after="0" w:line="240" w:lineRule="auto"/>
        <w:jc w:val="both"/>
        <w:rPr>
          <w:rFonts w:ascii="Calibri" w:hAnsi="Calibri" w:cs="Calibri"/>
        </w:rPr>
      </w:pPr>
    </w:p>
    <w:p w14:paraId="4BC4B469" w14:textId="77777777" w:rsidR="00323B38" w:rsidRPr="00A12177" w:rsidRDefault="00323B38" w:rsidP="00BB3ED0">
      <w:pPr>
        <w:spacing w:after="0" w:line="240" w:lineRule="auto"/>
        <w:jc w:val="both"/>
        <w:rPr>
          <w:rFonts w:ascii="Calibri" w:hAnsi="Calibri" w:cs="Calibri"/>
        </w:rPr>
      </w:pPr>
    </w:p>
    <w:p w14:paraId="7BCA3035" w14:textId="77777777" w:rsidR="00BB3ED0" w:rsidRPr="001E3A5F" w:rsidRDefault="00BB3ED0" w:rsidP="00BB3ED0">
      <w:pPr>
        <w:pStyle w:val="Akapitzlist"/>
        <w:numPr>
          <w:ilvl w:val="1"/>
          <w:numId w:val="4"/>
        </w:numPr>
        <w:tabs>
          <w:tab w:val="num" w:pos="567"/>
          <w:tab w:val="left" w:pos="851"/>
        </w:tabs>
        <w:spacing w:after="40" w:line="240" w:lineRule="auto"/>
        <w:ind w:hanging="1156"/>
        <w:contextualSpacing w:val="0"/>
        <w:jc w:val="both"/>
        <w:rPr>
          <w:rFonts w:ascii="Calibri" w:hAnsi="Calibri" w:cs="Calibri"/>
        </w:rPr>
      </w:pPr>
      <w:r w:rsidRPr="001E3A5F">
        <w:rPr>
          <w:rFonts w:ascii="Calibri" w:hAnsi="Calibri" w:cs="Calibri"/>
          <w:bCs/>
        </w:rPr>
        <w:t>sytuacja ekonomiczna lub finansowa.</w:t>
      </w:r>
    </w:p>
    <w:p w14:paraId="16A85DDD" w14:textId="2BD9D05A" w:rsidR="00BB3ED0" w:rsidRPr="001E3A5F" w:rsidRDefault="00BB3ED0" w:rsidP="00BB3ED0">
      <w:pPr>
        <w:tabs>
          <w:tab w:val="left" w:pos="851"/>
        </w:tabs>
        <w:spacing w:after="40"/>
        <w:jc w:val="both"/>
        <w:rPr>
          <w:rFonts w:ascii="Calibri" w:hAnsi="Calibri" w:cs="Calibri"/>
          <w:b/>
        </w:rPr>
      </w:pPr>
      <w:r w:rsidRPr="001E3A5F">
        <w:rPr>
          <w:rFonts w:ascii="Calibri" w:hAnsi="Calibri" w:cs="Calibri"/>
          <w:b/>
        </w:rPr>
        <w:t>Zamawiający nie stawia szczegółowych wymagań w tym zakresie</w:t>
      </w:r>
      <w:r w:rsidR="00795B70">
        <w:rPr>
          <w:rFonts w:ascii="Calibri" w:hAnsi="Calibri" w:cs="Calibri"/>
          <w:b/>
        </w:rPr>
        <w:t>.</w:t>
      </w:r>
    </w:p>
    <w:p w14:paraId="54259D75" w14:textId="77777777" w:rsidR="00BB3ED0" w:rsidRPr="001E3A5F" w:rsidRDefault="00BB3ED0" w:rsidP="00BB3ED0">
      <w:pPr>
        <w:tabs>
          <w:tab w:val="left" w:pos="851"/>
        </w:tabs>
        <w:spacing w:after="40"/>
        <w:jc w:val="both"/>
        <w:rPr>
          <w:rFonts w:ascii="Calibri" w:hAnsi="Calibri" w:cs="Calibri"/>
        </w:rPr>
      </w:pPr>
    </w:p>
    <w:p w14:paraId="421677DB" w14:textId="77777777" w:rsidR="00BB3ED0" w:rsidRDefault="00BB3ED0" w:rsidP="00BB3ED0">
      <w:pPr>
        <w:pStyle w:val="Akapitzlist"/>
        <w:numPr>
          <w:ilvl w:val="1"/>
          <w:numId w:val="4"/>
        </w:numPr>
        <w:tabs>
          <w:tab w:val="num" w:pos="567"/>
          <w:tab w:val="left" w:pos="851"/>
        </w:tabs>
        <w:spacing w:after="40" w:line="240" w:lineRule="auto"/>
        <w:ind w:hanging="1156"/>
        <w:contextualSpacing w:val="0"/>
        <w:jc w:val="both"/>
        <w:rPr>
          <w:rFonts w:ascii="Calibri" w:hAnsi="Calibri" w:cs="Calibri"/>
        </w:rPr>
      </w:pPr>
      <w:r w:rsidRPr="001E3A5F">
        <w:rPr>
          <w:rFonts w:ascii="Calibri" w:hAnsi="Calibri" w:cs="Calibri"/>
        </w:rPr>
        <w:t>zdolność techniczna lub zawodowa.</w:t>
      </w:r>
    </w:p>
    <w:p w14:paraId="55ACC3BF" w14:textId="77777777" w:rsidR="007563DE" w:rsidRPr="007563DE" w:rsidRDefault="007563DE" w:rsidP="007563DE">
      <w:pPr>
        <w:tabs>
          <w:tab w:val="left" w:pos="851"/>
        </w:tabs>
        <w:spacing w:after="40"/>
        <w:jc w:val="both"/>
        <w:rPr>
          <w:rFonts w:ascii="Calibri" w:hAnsi="Calibri" w:cs="Calibri"/>
          <w:b/>
        </w:rPr>
      </w:pPr>
      <w:r w:rsidRPr="007563DE">
        <w:rPr>
          <w:rFonts w:ascii="Calibri" w:hAnsi="Calibri" w:cs="Calibri"/>
          <w:b/>
        </w:rPr>
        <w:t>Zamawiający nie stawia szczegółowych wymagań w tym zakresie.</w:t>
      </w:r>
    </w:p>
    <w:p w14:paraId="0545E0B6" w14:textId="1A4FD018" w:rsidR="00BB3ED0" w:rsidRPr="00F315D9" w:rsidRDefault="00BB3ED0" w:rsidP="008E339E">
      <w:pPr>
        <w:pStyle w:val="Bezodstpw"/>
        <w:ind w:left="938"/>
        <w:jc w:val="both"/>
        <w:rPr>
          <w:rFonts w:ascii="Calibri" w:hAnsi="Calibri" w:cs="Calibri"/>
          <w:b/>
          <w:bCs/>
        </w:rPr>
      </w:pPr>
      <w:r w:rsidRPr="00F315D9">
        <w:rPr>
          <w:rFonts w:ascii="Calibri" w:hAnsi="Calibri" w:cs="Calibri"/>
          <w:b/>
          <w:bCs/>
        </w:rPr>
        <w:t xml:space="preserve">  </w:t>
      </w:r>
    </w:p>
    <w:p w14:paraId="3237D423" w14:textId="77777777" w:rsidR="00D515A8" w:rsidRDefault="00D515A8" w:rsidP="00D515A8">
      <w:pPr>
        <w:spacing w:after="40"/>
        <w:jc w:val="both"/>
        <w:rPr>
          <w:rFonts w:ascii="Calibri" w:hAnsi="Calibri" w:cs="Calibri"/>
          <w:b/>
          <w:bCs/>
        </w:rPr>
      </w:pPr>
    </w:p>
    <w:p w14:paraId="4D0D93B2" w14:textId="77777777" w:rsidR="00894587" w:rsidRPr="00FD7EE8" w:rsidRDefault="00894587" w:rsidP="00FD565B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Kryteria oceny ofert. Informacja o wagach punktowych lub procentowych przypisanych do poszczególnych kryteriów oceny ofert, oraz informacja o wagach punktowych lub procentowych przypisanych do poszczególnych kryteriów oceny ofert</w:t>
      </w:r>
    </w:p>
    <w:p w14:paraId="1CE7FDC4" w14:textId="77777777" w:rsidR="00894587" w:rsidRPr="00FD7EE8" w:rsidRDefault="00894587" w:rsidP="00894587">
      <w:pPr>
        <w:jc w:val="both"/>
        <w:rPr>
          <w:rFonts w:ascii="Calibri" w:hAnsi="Calibri" w:cs="Calibri"/>
          <w:u w:val="single"/>
        </w:rPr>
      </w:pPr>
    </w:p>
    <w:p w14:paraId="0AFF037A" w14:textId="77777777" w:rsidR="00894587" w:rsidRDefault="00894587" w:rsidP="00894587">
      <w:pPr>
        <w:numPr>
          <w:ilvl w:val="0"/>
          <w:numId w:val="15"/>
        </w:numPr>
        <w:spacing w:after="40" w:line="240" w:lineRule="auto"/>
        <w:ind w:left="425" w:hanging="425"/>
        <w:jc w:val="both"/>
        <w:rPr>
          <w:rFonts w:ascii="Calibri" w:hAnsi="Calibri" w:cs="Calibri"/>
          <w:b/>
        </w:rPr>
      </w:pPr>
      <w:r w:rsidRPr="00FD7EE8">
        <w:rPr>
          <w:rFonts w:ascii="Calibri" w:hAnsi="Calibri" w:cs="Calibri"/>
          <w:b/>
        </w:rPr>
        <w:t>Za ofertę najkorzystniejszą zostanie uznana oferta</w:t>
      </w:r>
      <w:r w:rsidR="006D58D0">
        <w:rPr>
          <w:rFonts w:ascii="Calibri" w:hAnsi="Calibri" w:cs="Calibri"/>
          <w:b/>
        </w:rPr>
        <w:t>, która uzyska najwyższą ilość punktów w kryterium:</w:t>
      </w:r>
    </w:p>
    <w:p w14:paraId="7435066E" w14:textId="77777777" w:rsidR="00894587" w:rsidRDefault="00894587" w:rsidP="00894587">
      <w:pPr>
        <w:spacing w:after="40" w:line="240" w:lineRule="auto"/>
        <w:ind w:left="425"/>
        <w:jc w:val="both"/>
        <w:rPr>
          <w:rFonts w:ascii="Calibri" w:hAnsi="Calibri" w:cs="Calibri"/>
          <w:b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118"/>
      </w:tblGrid>
      <w:tr w:rsidR="00894587" w14:paraId="7FDD27FF" w14:textId="77777777" w:rsidTr="007507F5">
        <w:trPr>
          <w:trHeight w:val="5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A31F" w14:textId="77777777" w:rsidR="00894587" w:rsidRDefault="00894587" w:rsidP="00AB3406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Nazwa kryterium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AB2A" w14:textId="77777777" w:rsidR="00894587" w:rsidRDefault="00894587" w:rsidP="00AB3406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Waga (%)</w:t>
            </w:r>
          </w:p>
        </w:tc>
      </w:tr>
      <w:tr w:rsidR="00894587" w14:paraId="2A877BEC" w14:textId="77777777" w:rsidTr="007507F5">
        <w:trPr>
          <w:trHeight w:val="6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5540" w14:textId="77777777" w:rsidR="00894587" w:rsidRDefault="00894587" w:rsidP="00AB3406">
            <w:pPr>
              <w:pStyle w:val="Bezodstpw"/>
            </w:pPr>
            <w:r>
              <w:t>Łączna cena ofertowa = wartość brutto oferty (C)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5C94" w14:textId="77777777" w:rsidR="00894587" w:rsidRDefault="00894587" w:rsidP="00AB3406">
            <w:pPr>
              <w:pStyle w:val="Bezodstpw"/>
              <w:jc w:val="center"/>
            </w:pPr>
            <w:r>
              <w:t>100</w:t>
            </w:r>
          </w:p>
        </w:tc>
      </w:tr>
    </w:tbl>
    <w:p w14:paraId="2AA9E4A0" w14:textId="77777777" w:rsidR="00894587" w:rsidRDefault="00894587" w:rsidP="00894587">
      <w:pPr>
        <w:spacing w:after="40" w:line="240" w:lineRule="auto"/>
        <w:ind w:left="425"/>
        <w:jc w:val="both"/>
        <w:rPr>
          <w:rFonts w:ascii="Calibri" w:hAnsi="Calibri" w:cs="Calibri"/>
          <w:b/>
        </w:rPr>
      </w:pPr>
    </w:p>
    <w:p w14:paraId="52B4AA70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Termin, miejsce i sposób składania ofert</w:t>
      </w:r>
    </w:p>
    <w:p w14:paraId="77FB5C22" w14:textId="77777777" w:rsidR="00894587" w:rsidRPr="00FD7EE8" w:rsidRDefault="00894587" w:rsidP="00894587">
      <w:pPr>
        <w:ind w:left="360"/>
        <w:jc w:val="both"/>
        <w:rPr>
          <w:rFonts w:ascii="Calibri" w:hAnsi="Calibri" w:cs="Calibri"/>
        </w:rPr>
      </w:pPr>
    </w:p>
    <w:p w14:paraId="010A6F34" w14:textId="77777777" w:rsidR="00894587" w:rsidRPr="00FD7EE8" w:rsidRDefault="00894587" w:rsidP="00894587">
      <w:pPr>
        <w:numPr>
          <w:ilvl w:val="1"/>
          <w:numId w:val="16"/>
        </w:numPr>
        <w:spacing w:after="0" w:line="240" w:lineRule="auto"/>
        <w:jc w:val="both"/>
        <w:rPr>
          <w:rFonts w:ascii="Calibri" w:hAnsi="Calibri" w:cs="Calibri"/>
          <w:b/>
        </w:rPr>
      </w:pPr>
      <w:r w:rsidRPr="00FD7EE8">
        <w:rPr>
          <w:rFonts w:ascii="Calibri" w:hAnsi="Calibri" w:cs="Calibri"/>
          <w:b/>
        </w:rPr>
        <w:t>Sposób składania ofert:</w:t>
      </w:r>
    </w:p>
    <w:p w14:paraId="0858D245" w14:textId="77777777" w:rsidR="00894587" w:rsidRPr="00FD7EE8" w:rsidRDefault="00894587" w:rsidP="00894587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Oferty należy składać</w:t>
      </w:r>
      <w:r w:rsidR="00162E16">
        <w:rPr>
          <w:rFonts w:ascii="Calibri" w:hAnsi="Calibri" w:cs="Calibri"/>
        </w:rPr>
        <w:t xml:space="preserve"> za pośrednictwem platformy zakupowej, w terminie określonym w postępowaniu</w:t>
      </w:r>
      <w:r w:rsidR="006D58D0">
        <w:rPr>
          <w:rFonts w:ascii="Calibri" w:hAnsi="Calibri" w:cs="Calibri"/>
        </w:rPr>
        <w:t>,</w:t>
      </w:r>
      <w:r w:rsidR="00162E16">
        <w:rPr>
          <w:rFonts w:ascii="Calibri" w:hAnsi="Calibri" w:cs="Calibri"/>
        </w:rPr>
        <w:t xml:space="preserve"> w zakładce termin składania ofert.</w:t>
      </w:r>
    </w:p>
    <w:p w14:paraId="52875345" w14:textId="77777777" w:rsidR="00894587" w:rsidRPr="00FD7EE8" w:rsidRDefault="00894587" w:rsidP="00894587">
      <w:pPr>
        <w:spacing w:after="0" w:line="240" w:lineRule="auto"/>
        <w:ind w:left="786"/>
        <w:jc w:val="both"/>
        <w:rPr>
          <w:rFonts w:ascii="Calibri" w:hAnsi="Calibri" w:cs="Calibri"/>
        </w:rPr>
      </w:pPr>
    </w:p>
    <w:p w14:paraId="2C9257DF" w14:textId="77777777" w:rsidR="00423948" w:rsidRDefault="00894587" w:rsidP="00894587">
      <w:pPr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Niezwłocznie po upływie terminu składania ofert, Zamawiający zamieści na stronie internetowej informację dotyczącą kwoty jaką zamierza przeznaczyć na sfinansowanie zamówienia oraz informację o złożonych ofertach</w:t>
      </w:r>
      <w:r w:rsidR="00423948">
        <w:rPr>
          <w:rFonts w:ascii="Calibri" w:hAnsi="Calibri" w:cs="Calibri"/>
        </w:rPr>
        <w:t>.</w:t>
      </w:r>
    </w:p>
    <w:p w14:paraId="0541C10F" w14:textId="589DDD0C" w:rsidR="00A951E7" w:rsidRDefault="00A951E7" w:rsidP="00A951E7">
      <w:pPr>
        <w:spacing w:after="0" w:line="240" w:lineRule="auto"/>
        <w:ind w:left="786"/>
        <w:jc w:val="both"/>
        <w:rPr>
          <w:rFonts w:ascii="Calibri" w:hAnsi="Calibri" w:cs="Calibri"/>
        </w:rPr>
      </w:pPr>
    </w:p>
    <w:p w14:paraId="3B35F6B1" w14:textId="2045BC45" w:rsidR="007563DE" w:rsidRDefault="007563DE" w:rsidP="00A951E7">
      <w:pPr>
        <w:spacing w:after="0" w:line="240" w:lineRule="auto"/>
        <w:ind w:left="786"/>
        <w:jc w:val="both"/>
        <w:rPr>
          <w:rFonts w:ascii="Calibri" w:hAnsi="Calibri" w:cs="Calibri"/>
        </w:rPr>
      </w:pPr>
    </w:p>
    <w:p w14:paraId="2E545FFC" w14:textId="77777777" w:rsidR="007563DE" w:rsidRPr="00DE50C2" w:rsidRDefault="007563DE" w:rsidP="00A951E7">
      <w:pPr>
        <w:spacing w:after="0" w:line="240" w:lineRule="auto"/>
        <w:ind w:left="786"/>
        <w:jc w:val="both"/>
        <w:rPr>
          <w:rFonts w:ascii="Calibri" w:hAnsi="Calibri" w:cs="Calibri"/>
        </w:rPr>
      </w:pPr>
    </w:p>
    <w:p w14:paraId="46981505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Istotne warunki umowy</w:t>
      </w:r>
    </w:p>
    <w:p w14:paraId="536B3FF9" w14:textId="77777777" w:rsidR="00894587" w:rsidRPr="00FD7EE8" w:rsidRDefault="00894587" w:rsidP="00894587">
      <w:pPr>
        <w:spacing w:after="0" w:line="240" w:lineRule="auto"/>
        <w:ind w:left="1080"/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14:paraId="54822785" w14:textId="781F41AA" w:rsidR="00894587" w:rsidRPr="00FD7EE8" w:rsidRDefault="00C36923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Wybrany </w:t>
      </w:r>
      <w:r w:rsidR="00894587" w:rsidRPr="00FD7EE8">
        <w:rPr>
          <w:rFonts w:ascii="Calibri" w:hAnsi="Calibri" w:cs="Calibri"/>
        </w:rPr>
        <w:t>Wykonawca będzie zobowiązany do podpisania umowy</w:t>
      </w:r>
      <w:r w:rsidR="006D58D0">
        <w:rPr>
          <w:rFonts w:ascii="Calibri" w:hAnsi="Calibri" w:cs="Calibri"/>
        </w:rPr>
        <w:t>,</w:t>
      </w:r>
      <w:r w:rsidR="00894587" w:rsidRPr="00FD7EE8">
        <w:rPr>
          <w:rFonts w:ascii="Calibri" w:hAnsi="Calibri" w:cs="Calibri"/>
        </w:rPr>
        <w:t xml:space="preserve"> której wzór</w:t>
      </w:r>
      <w:r w:rsidR="00A727F9">
        <w:rPr>
          <w:rFonts w:ascii="Calibri" w:hAnsi="Calibri" w:cs="Calibri"/>
        </w:rPr>
        <w:t xml:space="preserve"> (istotne postanowienia umowy)</w:t>
      </w:r>
      <w:r w:rsidR="00894587" w:rsidRPr="00FD7EE8">
        <w:rPr>
          <w:rFonts w:ascii="Calibri" w:hAnsi="Calibri" w:cs="Calibri"/>
        </w:rPr>
        <w:t xml:space="preserve"> stanowi </w:t>
      </w:r>
      <w:r w:rsidR="00894587" w:rsidRPr="00FD7EE8">
        <w:rPr>
          <w:rFonts w:ascii="Calibri" w:hAnsi="Calibri" w:cs="Calibri"/>
          <w:b/>
        </w:rPr>
        <w:t xml:space="preserve">załącznik </w:t>
      </w:r>
      <w:r w:rsidR="00894587" w:rsidRPr="00FD7EE8">
        <w:rPr>
          <w:rFonts w:ascii="Calibri" w:hAnsi="Calibri" w:cs="Calibri"/>
        </w:rPr>
        <w:t xml:space="preserve">do </w:t>
      </w:r>
      <w:r w:rsidR="00423948">
        <w:rPr>
          <w:rFonts w:ascii="Calibri" w:hAnsi="Calibri" w:cs="Calibri"/>
        </w:rPr>
        <w:t>2 zapytania ofertowego.</w:t>
      </w:r>
      <w:r w:rsidR="00894587" w:rsidRPr="00FD7EE8">
        <w:rPr>
          <w:rFonts w:ascii="Calibri" w:hAnsi="Calibri" w:cs="Calibri"/>
        </w:rPr>
        <w:t xml:space="preserve"> </w:t>
      </w:r>
    </w:p>
    <w:p w14:paraId="20330105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Postanowienia zawarte we wzorze umowy nie podlegają żadnym negocjacjom.</w:t>
      </w:r>
    </w:p>
    <w:p w14:paraId="5FBADF47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nie może przenieść wierzytelności wynikających z podpisanej z nim umowy, na osobę trzecią.</w:t>
      </w:r>
    </w:p>
    <w:p w14:paraId="1F14850E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Style w:val="Pogrubienie"/>
          <w:rFonts w:ascii="Calibri" w:hAnsi="Calibri" w:cs="Calibri"/>
          <w:b w:val="0"/>
          <w:bCs w:val="0"/>
        </w:rPr>
      </w:pPr>
      <w:r w:rsidRPr="00FD7EE8">
        <w:rPr>
          <w:rFonts w:ascii="Calibri" w:hAnsi="Calibri" w:cs="Calibri"/>
        </w:rPr>
        <w:t xml:space="preserve">Zamawiający nie udziela zaliczek w żadnej formie. Wynagrodzenie płatne będzie przelewem po zakończeniu </w:t>
      </w:r>
      <w:r>
        <w:rPr>
          <w:rFonts w:ascii="Calibri" w:hAnsi="Calibri" w:cs="Calibri"/>
        </w:rPr>
        <w:t>zamówienia</w:t>
      </w:r>
      <w:r w:rsidRPr="00FD7EE8">
        <w:rPr>
          <w:rFonts w:ascii="Calibri" w:hAnsi="Calibri" w:cs="Calibri"/>
        </w:rPr>
        <w:t xml:space="preserve">, na konto Wykonawcy w terminie </w:t>
      </w:r>
      <w:r w:rsidR="00423948">
        <w:rPr>
          <w:rFonts w:ascii="Calibri" w:hAnsi="Calibri" w:cs="Calibri"/>
        </w:rPr>
        <w:t>i na zasadach określonych we wzorze umowy.</w:t>
      </w:r>
      <w:r>
        <w:rPr>
          <w:rFonts w:ascii="Calibri" w:hAnsi="Calibri" w:cs="Calibri"/>
        </w:rPr>
        <w:t xml:space="preserve"> </w:t>
      </w:r>
      <w:r w:rsidRPr="00FD7EE8">
        <w:rPr>
          <w:rFonts w:ascii="Calibri" w:hAnsi="Calibri" w:cs="Calibri"/>
        </w:rPr>
        <w:t xml:space="preserve"> </w:t>
      </w:r>
      <w:r w:rsidRPr="00FD7EE8">
        <w:rPr>
          <w:rStyle w:val="Pogrubienie"/>
          <w:rFonts w:ascii="Calibri" w:hAnsi="Calibri" w:cs="Calibri"/>
          <w:color w:val="000000"/>
        </w:rPr>
        <w:t xml:space="preserve"> </w:t>
      </w:r>
    </w:p>
    <w:p w14:paraId="714130E4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Dniem zapłaty jest dzień dokonania przelewu przez Zamawiającego na konto Wykonawcy.</w:t>
      </w:r>
    </w:p>
    <w:p w14:paraId="6CFD8D9E" w14:textId="77777777" w:rsidR="00894587" w:rsidRPr="00FD7EE8" w:rsidRDefault="00894587" w:rsidP="00894587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Dopuszcza się możliwość dokonania zmian postanowień zawartej umowy w stosunku do treści oferty, na podstawie której dokonano wyboru Wykonawcy, w przypadku wystąpienia co najmniej jednej z okoliczności wymienionych poniżej, z uwzględnieniem podawanych warunków ich wprowadzenia:</w:t>
      </w:r>
    </w:p>
    <w:p w14:paraId="562ECABA" w14:textId="77777777" w:rsidR="00894587" w:rsidRPr="00FD7EE8" w:rsidRDefault="00894587" w:rsidP="00894587">
      <w:pPr>
        <w:pStyle w:val="Bezodstpw"/>
        <w:numPr>
          <w:ilvl w:val="0"/>
          <w:numId w:val="21"/>
        </w:numPr>
        <w:spacing w:line="276" w:lineRule="auto"/>
        <w:ind w:left="567" w:hanging="283"/>
        <w:jc w:val="both"/>
        <w:rPr>
          <w:rStyle w:val="Teksttreci3"/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</w:rPr>
        <w:t xml:space="preserve">Zmiana terminu realizacji zamówienia, </w:t>
      </w:r>
      <w:r w:rsidR="00423948">
        <w:rPr>
          <w:rFonts w:ascii="Calibri" w:hAnsi="Calibri" w:cs="Calibri"/>
        </w:rPr>
        <w:t>zgodnie z zasadami określonymi w opisie przedmiotu zamówienia i we wzorze umowy</w:t>
      </w:r>
      <w:r w:rsidRPr="00FD7EE8">
        <w:rPr>
          <w:rFonts w:ascii="Calibri" w:hAnsi="Calibri" w:cs="Calibri"/>
        </w:rPr>
        <w:t xml:space="preserve"> – z powodu przyczyn losowych, których Wykonawca lub Zamawiający nie mógł przewidzieć, ani im zapobiec, np. </w:t>
      </w:r>
      <w:r w:rsidRPr="00FD7EE8">
        <w:rPr>
          <w:rStyle w:val="Teksttreci3"/>
          <w:rFonts w:ascii="Calibri" w:hAnsi="Calibri" w:cs="Calibri"/>
          <w:sz w:val="22"/>
          <w:szCs w:val="22"/>
        </w:rPr>
        <w:t>braku możliwości przeprowadzenia egzaminów zewnętrznych przed komisjami państwowymi dla danego rodzaju kursów w pierwotnym terminie realizacji zamówienia, wynikającym z zawartej umowy.</w:t>
      </w:r>
    </w:p>
    <w:p w14:paraId="5C2423CD" w14:textId="77777777" w:rsidR="00894587" w:rsidRPr="00FD7EE8" w:rsidRDefault="00894587" w:rsidP="00894587">
      <w:pPr>
        <w:pStyle w:val="Bezodstpw"/>
        <w:numPr>
          <w:ilvl w:val="0"/>
          <w:numId w:val="21"/>
        </w:numPr>
        <w:spacing w:line="276" w:lineRule="auto"/>
        <w:ind w:left="567" w:hanging="283"/>
        <w:jc w:val="both"/>
        <w:rPr>
          <w:rFonts w:ascii="Calibri" w:hAnsi="Calibri" w:cs="Calibri"/>
          <w:shd w:val="clear" w:color="auto" w:fill="FFFFFF"/>
        </w:rPr>
      </w:pPr>
      <w:r w:rsidRPr="00FD7EE8">
        <w:rPr>
          <w:rFonts w:ascii="Calibri" w:hAnsi="Calibri" w:cs="Calibri"/>
        </w:rPr>
        <w:t>Wszelkie zmiany spowodowane okolicznościami, których Zamawiający, działając z należytą starannością, nie mógł przewidzieć i wartość zmiany umowy nie przekroczy 50% wartości zamówienia określonej pierwotnie w umowie.</w:t>
      </w:r>
    </w:p>
    <w:p w14:paraId="717E4E54" w14:textId="77777777" w:rsidR="00894587" w:rsidRPr="00FD7EE8" w:rsidRDefault="00894587" w:rsidP="00894587">
      <w:pPr>
        <w:pStyle w:val="Bezodstpw"/>
        <w:numPr>
          <w:ilvl w:val="0"/>
          <w:numId w:val="21"/>
        </w:numPr>
        <w:spacing w:line="276" w:lineRule="auto"/>
        <w:ind w:left="567" w:hanging="283"/>
        <w:jc w:val="both"/>
        <w:rPr>
          <w:rFonts w:ascii="Calibri" w:hAnsi="Calibri" w:cs="Calibri"/>
          <w:shd w:val="clear" w:color="auto" w:fill="FFFFFF"/>
        </w:rPr>
      </w:pPr>
      <w:r w:rsidRPr="00FD7EE8">
        <w:rPr>
          <w:rFonts w:ascii="Calibri" w:hAnsi="Calibri" w:cs="Calibri"/>
        </w:rPr>
        <w:t>Łączna wartość zmian jest mniejsza od 10% wartości zamówienia określonej pierwotnie w umowie w przypadku zamówień na usługi lub dostawy.</w:t>
      </w:r>
    </w:p>
    <w:p w14:paraId="158FEB13" w14:textId="77777777" w:rsidR="00894587" w:rsidRPr="00FD7EE8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wyjątkowych sytuacjach dopuszcza się możliwość zmiany miejsca realizacji kursów zawodowych, w stosunku do miejsca wskazanego pierwotnie w treści oferty.</w:t>
      </w:r>
    </w:p>
    <w:p w14:paraId="4D39E36F" w14:textId="77777777" w:rsidR="00894587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zmian unormowań prawnych dotyczących zmiany urzędowej stawki podatku VAT, Zamawiający dopuszcza możliwość zmniejszenia lub zwiększenia wynagrodzenia o kwotę równą różnicy w kwocie podatku VAT. Płatności będą się odbywać z uwzględnieniem stawki VAT obowiązującej w dniu wystawienia faktury.</w:t>
      </w:r>
    </w:p>
    <w:p w14:paraId="40D7079E" w14:textId="77777777" w:rsidR="00DF4E1B" w:rsidRPr="00FD7EE8" w:rsidRDefault="00DF4E1B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bookmarkStart w:id="0" w:name="_Hlk108431187"/>
      <w:r>
        <w:rPr>
          <w:rFonts w:ascii="Calibri" w:hAnsi="Calibri" w:cs="Calibri"/>
        </w:rPr>
        <w:t>Zamawiający dopuszcza możliwość zmiany wynagrodzenia wykonawcy do wysokości max ilości uczestników kursu; wartość wynagrodzenia wykonawcy zostanie ustalona na podstawie cen jednostkowych wskazanych w formularzu ofertowym;</w:t>
      </w:r>
    </w:p>
    <w:bookmarkEnd w:id="0"/>
    <w:p w14:paraId="144C20A0" w14:textId="77777777" w:rsidR="00894587" w:rsidRPr="00FD7EE8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Wykonawcę</w:t>
      </w:r>
      <w:r w:rsidR="00C966DE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któremu Zamawiający udzielił zamówienia, ma zastąpić nowy wykonawca,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</w:t>
      </w:r>
    </w:p>
    <w:p w14:paraId="478C6700" w14:textId="77777777" w:rsidR="00894587" w:rsidRPr="00FD7EE8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Zmian powszechnie obowiązujących przepisów prawa w zakresie mającym wpływ na realizację przedmiotu zamówienia</w:t>
      </w:r>
    </w:p>
    <w:p w14:paraId="705852C6" w14:textId="77777777" w:rsidR="00894587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innych sytuacjach, których nie można było przewidzieć w chwili zawarcia niniejszej umowy i mających charakter zmian nieistotnych.</w:t>
      </w:r>
    </w:p>
    <w:p w14:paraId="076C65BA" w14:textId="2B183145" w:rsidR="00894587" w:rsidRDefault="00894587" w:rsidP="00894587">
      <w:pPr>
        <w:pStyle w:val="Akapitzlist"/>
        <w:numPr>
          <w:ilvl w:val="0"/>
          <w:numId w:val="23"/>
        </w:numPr>
        <w:tabs>
          <w:tab w:val="clear" w:pos="363"/>
          <w:tab w:val="num" w:pos="567"/>
        </w:tabs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Zmiana polegająca na zmianie sposobu spełnienia świadczenia lub zakresu świadczenia może nastąpić w sytuacji wystąpienia okoliczności związanych z wystąpieniem wirusa SARS-CoV-2 lub choroby wywołanej tym wirusem (COVID-19), lub innych chorób zakaźnych</w:t>
      </w:r>
      <w:r w:rsidR="007563DE">
        <w:rPr>
          <w:rFonts w:ascii="Calibri" w:hAnsi="Calibri" w:cs="Calibri"/>
        </w:rPr>
        <w:t>.</w:t>
      </w:r>
    </w:p>
    <w:p w14:paraId="64874458" w14:textId="77777777" w:rsidR="00873181" w:rsidRPr="00DE50C2" w:rsidRDefault="00873181" w:rsidP="00873181">
      <w:pPr>
        <w:pStyle w:val="Akapitzlist"/>
        <w:spacing w:after="0" w:line="276" w:lineRule="auto"/>
        <w:ind w:left="567"/>
        <w:contextualSpacing w:val="0"/>
        <w:jc w:val="both"/>
        <w:rPr>
          <w:rFonts w:ascii="Calibri" w:hAnsi="Calibri" w:cs="Calibri"/>
        </w:rPr>
      </w:pPr>
    </w:p>
    <w:p w14:paraId="3455D184" w14:textId="77777777" w:rsidR="00894587" w:rsidRPr="00FD7EE8" w:rsidRDefault="00894587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Przewidziane powyżej okoliczności stanowiących podstawę zmian do umowy stanowią uprawnienia Zamawiającego nie zaś jego obowiązek wprowadzenia takich zmian.</w:t>
      </w:r>
    </w:p>
    <w:p w14:paraId="5B537DDB" w14:textId="77777777" w:rsidR="00894587" w:rsidRPr="00FD7EE8" w:rsidRDefault="00894587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Wszelkie zmiany i uzupełnienia umowy wymagają formy pisemnych aneksów pod rygorem nieważności za zgodą obu stron.</w:t>
      </w:r>
    </w:p>
    <w:p w14:paraId="2D1030A6" w14:textId="475BA1A0" w:rsidR="00894587" w:rsidRPr="00FD7EE8" w:rsidRDefault="00B441CD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razie</w:t>
      </w:r>
      <w:r w:rsidR="00894587" w:rsidRPr="00FD7EE8">
        <w:rPr>
          <w:rFonts w:ascii="Calibri" w:hAnsi="Calibri" w:cs="Calibri"/>
        </w:rPr>
        <w:t xml:space="preserve">  zaistnienia  istotnej  zmiany  okoliczności  powodującej,  że  wykonanie  umowy  nie  leży w  interesie publicznym, czego nie można było przewidzieć w chwili zawarcia umowy, </w:t>
      </w:r>
      <w:r w:rsidR="00894587" w:rsidRPr="00FD7EE8">
        <w:rPr>
          <w:rFonts w:ascii="Calibri" w:hAnsi="Calibri" w:cs="Calibri"/>
        </w:rPr>
        <w:br/>
        <w:t xml:space="preserve">lub w przypadku niezrekrutowania wymaganej ilości uczestników, Zamawiający może odstąpić od umowy w terminie 30 dni od powzięcia wiadomości o tych okolicznościach. </w:t>
      </w:r>
    </w:p>
    <w:p w14:paraId="61270DF8" w14:textId="02DEF23E" w:rsidR="00894587" w:rsidRPr="00FD7EE8" w:rsidRDefault="00894587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Zamawiający zastrzega</w:t>
      </w:r>
      <w:r w:rsidR="00C966DE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że realizacja kursu w zakresie części teoretycznej i praktycznej musi być wykonana własnymi siłami bez udziału podwykonawców. </w:t>
      </w:r>
    </w:p>
    <w:p w14:paraId="324FCFBE" w14:textId="77777777" w:rsidR="00894587" w:rsidRPr="00FD7EE8" w:rsidRDefault="00894587" w:rsidP="00894587">
      <w:pPr>
        <w:jc w:val="both"/>
        <w:rPr>
          <w:rFonts w:ascii="Calibri" w:hAnsi="Calibri" w:cs="Calibri"/>
        </w:rPr>
      </w:pPr>
    </w:p>
    <w:p w14:paraId="3AE16E09" w14:textId="77777777" w:rsidR="00894587" w:rsidRPr="00DE50C2" w:rsidRDefault="00894587" w:rsidP="0089458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 xml:space="preserve">Sposób obliczenia ceny ofertowej i ocena ofert </w:t>
      </w:r>
    </w:p>
    <w:p w14:paraId="75472A14" w14:textId="77777777" w:rsidR="00894587" w:rsidRPr="00FD7EE8" w:rsidRDefault="00894587" w:rsidP="00894587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bCs/>
          <w:sz w:val="22"/>
          <w:szCs w:val="22"/>
        </w:rPr>
        <w:t>Rozliczenia między Zamawiającym, a Wykonawcą będą prowadzone wyłącznie w walucie polskiej (PLN).</w:t>
      </w:r>
    </w:p>
    <w:p w14:paraId="4626472A" w14:textId="77777777" w:rsidR="00894587" w:rsidRPr="00FD7EE8" w:rsidRDefault="00894587" w:rsidP="00894587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sz w:val="22"/>
          <w:szCs w:val="22"/>
        </w:rPr>
        <w:t>Każdy Wykonawca może zaproponować tylko i wyłącznie jedną cenę i nie może jej zmienić w trakcie trwania umowy.</w:t>
      </w:r>
    </w:p>
    <w:p w14:paraId="4584E083" w14:textId="77777777" w:rsidR="00894587" w:rsidRPr="00FD7EE8" w:rsidRDefault="00894587" w:rsidP="00894587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sz w:val="22"/>
          <w:szCs w:val="22"/>
        </w:rPr>
        <w:t xml:space="preserve">Cenę jednostkową oraz łączną wartość oferty (wyliczoną jako wynik działania arytmetycznego polegającego na mnożeniu ceny jednostkowej z ilością uczestników) należy określić w wysokości brutto wyrażoną w PLN z dokładnością do dwóch miejsc po przecinku, wg </w:t>
      </w:r>
      <w:r w:rsidR="006D58D0">
        <w:rPr>
          <w:rFonts w:ascii="Calibri" w:hAnsi="Calibri" w:cs="Calibri"/>
          <w:sz w:val="22"/>
          <w:szCs w:val="22"/>
        </w:rPr>
        <w:t xml:space="preserve">aktualnych </w:t>
      </w:r>
      <w:r w:rsidRPr="00FD7EE8">
        <w:rPr>
          <w:rFonts w:ascii="Calibri" w:hAnsi="Calibri" w:cs="Calibri"/>
          <w:sz w:val="22"/>
          <w:szCs w:val="22"/>
        </w:rPr>
        <w:t>stawek podatku VAT</w:t>
      </w:r>
      <w:r w:rsidR="006D58D0">
        <w:rPr>
          <w:rFonts w:ascii="Calibri" w:hAnsi="Calibri" w:cs="Calibri"/>
          <w:sz w:val="22"/>
          <w:szCs w:val="22"/>
        </w:rPr>
        <w:t xml:space="preserve">. </w:t>
      </w:r>
      <w:r w:rsidRPr="00FD7EE8">
        <w:rPr>
          <w:rFonts w:ascii="Calibri" w:hAnsi="Calibri" w:cs="Calibri"/>
          <w:sz w:val="22"/>
          <w:szCs w:val="22"/>
        </w:rPr>
        <w:t xml:space="preserve"> </w:t>
      </w:r>
    </w:p>
    <w:p w14:paraId="15A5DBA8" w14:textId="77777777" w:rsidR="00F50370" w:rsidRPr="00FD7EE8" w:rsidRDefault="00F50370" w:rsidP="00F50370">
      <w:pPr>
        <w:autoSpaceDE w:val="0"/>
        <w:autoSpaceDN w:val="0"/>
        <w:adjustRightInd w:val="0"/>
        <w:spacing w:after="0"/>
        <w:ind w:left="425"/>
        <w:rPr>
          <w:rFonts w:ascii="Calibri" w:hAnsi="Calibri" w:cs="Calibri"/>
        </w:rPr>
      </w:pPr>
    </w:p>
    <w:p w14:paraId="16E87C3F" w14:textId="77777777" w:rsidR="00894587" w:rsidRPr="00FD7EE8" w:rsidRDefault="00894587" w:rsidP="000C7914">
      <w:pPr>
        <w:numPr>
          <w:ilvl w:val="0"/>
          <w:numId w:val="40"/>
        </w:numPr>
        <w:tabs>
          <w:tab w:val="clear" w:pos="717"/>
        </w:tabs>
        <w:spacing w:after="0" w:line="240" w:lineRule="auto"/>
        <w:ind w:left="426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Cena brutto zamówienia powinna obejmować wszystkie koszty związane z wykonaniem przedmiotu zamówienia, warunkami stawianymi przez Zamawiającego w Zapytaniu ofertowym </w:t>
      </w:r>
      <w:r w:rsidRPr="00FD7EE8">
        <w:rPr>
          <w:rFonts w:ascii="Calibri" w:hAnsi="Calibri" w:cs="Calibri"/>
        </w:rPr>
        <w:br/>
        <w:t xml:space="preserve">Prawidłowe ustalenie podatku VAT należy do obowiązków Wykonawcy zgodnie z przepisami ustawy o podatku od towarów i usług oraz podatku akcyzowym. </w:t>
      </w:r>
    </w:p>
    <w:p w14:paraId="6FF349E9" w14:textId="77777777" w:rsidR="00894587" w:rsidRPr="00FD7EE8" w:rsidRDefault="00894587" w:rsidP="000C7914">
      <w:pPr>
        <w:numPr>
          <w:ilvl w:val="0"/>
          <w:numId w:val="40"/>
        </w:numPr>
        <w:tabs>
          <w:tab w:val="clear" w:pos="717"/>
        </w:tabs>
        <w:spacing w:after="0" w:line="240" w:lineRule="auto"/>
        <w:ind w:left="426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W całkowitej cenie ofertowej zawarte będą wszelkie podatki i inne należności płatne przez Wykonawcę, według stanu prawnego na dzień wszczęcia postępowania. </w:t>
      </w:r>
    </w:p>
    <w:p w14:paraId="6367655B" w14:textId="77777777" w:rsidR="00894587" w:rsidRPr="00FD7EE8" w:rsidRDefault="00894587" w:rsidP="000C7914">
      <w:pPr>
        <w:numPr>
          <w:ilvl w:val="0"/>
          <w:numId w:val="40"/>
        </w:numPr>
        <w:tabs>
          <w:tab w:val="clear" w:pos="717"/>
        </w:tabs>
        <w:spacing w:after="0" w:line="240" w:lineRule="auto"/>
        <w:ind w:left="426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uwzględniając wszystkie wymogi, o których mowa w niniejszym dokumencie –  Zapytanie ofertowe, powinien uwzględnić w cenie ofertowej wszelkie koszty związane z wykonywaniem przedmiotu zamówienia, niezbędne dla prawidłowego i pełnego wykonania przedmiotu zamówienia, za cały okres realizacji umowy.</w:t>
      </w:r>
    </w:p>
    <w:p w14:paraId="10A83BB0" w14:textId="77777777" w:rsidR="00894587" w:rsidRPr="00FD7EE8" w:rsidRDefault="00894587" w:rsidP="000C7914">
      <w:pPr>
        <w:numPr>
          <w:ilvl w:val="0"/>
          <w:numId w:val="40"/>
        </w:numPr>
        <w:tabs>
          <w:tab w:val="clear" w:pos="717"/>
        </w:tabs>
        <w:spacing w:after="0" w:line="240" w:lineRule="auto"/>
        <w:ind w:left="426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Podana w Formularzu </w:t>
      </w:r>
      <w:r w:rsidR="00423948">
        <w:rPr>
          <w:rFonts w:ascii="Calibri" w:hAnsi="Calibri" w:cs="Calibri"/>
        </w:rPr>
        <w:t>udostępnionym na platformie zakupowej</w:t>
      </w:r>
      <w:r w:rsidRPr="00FD7EE8">
        <w:rPr>
          <w:rFonts w:ascii="Calibri" w:hAnsi="Calibri" w:cs="Calibri"/>
        </w:rPr>
        <w:t xml:space="preserve"> wartość zamówienia brutto wyliczona będzie dla m</w:t>
      </w:r>
      <w:r w:rsidR="005D174B">
        <w:rPr>
          <w:rFonts w:ascii="Calibri" w:hAnsi="Calibri" w:cs="Calibri"/>
        </w:rPr>
        <w:t>inimalnej</w:t>
      </w:r>
      <w:r w:rsidRPr="00FD7EE8">
        <w:rPr>
          <w:rFonts w:ascii="Calibri" w:hAnsi="Calibri" w:cs="Calibri"/>
        </w:rPr>
        <w:t xml:space="preserve"> ilości uczestników, a tym samym będzie m</w:t>
      </w:r>
      <w:r w:rsidR="002F6B5C">
        <w:rPr>
          <w:rFonts w:ascii="Calibri" w:hAnsi="Calibri" w:cs="Calibri"/>
        </w:rPr>
        <w:t>inimalną</w:t>
      </w:r>
      <w:r w:rsidRPr="00FD7EE8">
        <w:rPr>
          <w:rFonts w:ascii="Calibri" w:hAnsi="Calibri" w:cs="Calibri"/>
        </w:rPr>
        <w:t xml:space="preserve"> wartością zamówienia i posłuży tylko do wyboru najkorzystniejszej oferty, natomiast do rozliczeń za realizację przedmiotu zamówienia w trakcie trwania umowy, stosowane będą ceny jednostkowe za przeszkolenie 1 uczestnika i faktycznej ilości przeszkolonych osób</w:t>
      </w:r>
      <w:r>
        <w:rPr>
          <w:rFonts w:ascii="Calibri" w:hAnsi="Calibri" w:cs="Calibri"/>
        </w:rPr>
        <w:t>, oraz cen przystąpienia do egzaminów państwowych i faktycznej ilości podejść do egzaminów</w:t>
      </w:r>
      <w:r w:rsidRPr="00FD7EE8">
        <w:rPr>
          <w:rFonts w:ascii="Calibri" w:hAnsi="Calibri" w:cs="Calibri"/>
        </w:rPr>
        <w:t xml:space="preserve">. </w:t>
      </w:r>
    </w:p>
    <w:p w14:paraId="21068A6F" w14:textId="77777777" w:rsidR="00894587" w:rsidRPr="00FD7EE8" w:rsidRDefault="00894587" w:rsidP="000C7914">
      <w:pPr>
        <w:numPr>
          <w:ilvl w:val="0"/>
          <w:numId w:val="40"/>
        </w:numPr>
        <w:tabs>
          <w:tab w:val="clear" w:pos="717"/>
        </w:tabs>
        <w:spacing w:after="0" w:line="240" w:lineRule="auto"/>
        <w:ind w:left="426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wybierze najkorzystniejszą ofertę, która </w:t>
      </w:r>
      <w:r>
        <w:rPr>
          <w:rFonts w:ascii="Calibri" w:hAnsi="Calibri" w:cs="Calibri"/>
        </w:rPr>
        <w:t>będzie najtańsza</w:t>
      </w:r>
      <w:r w:rsidR="008230A7">
        <w:rPr>
          <w:rFonts w:ascii="Calibri" w:hAnsi="Calibri" w:cs="Calibri"/>
        </w:rPr>
        <w:t>.</w:t>
      </w:r>
    </w:p>
    <w:p w14:paraId="12F98058" w14:textId="5F2C6F35" w:rsidR="00894587" w:rsidRPr="00FD7EE8" w:rsidRDefault="00894587" w:rsidP="000C7914">
      <w:pPr>
        <w:numPr>
          <w:ilvl w:val="0"/>
          <w:numId w:val="40"/>
        </w:numPr>
        <w:spacing w:after="0" w:line="240" w:lineRule="auto"/>
        <w:ind w:left="426" w:hanging="284"/>
        <w:jc w:val="both"/>
        <w:rPr>
          <w:rFonts w:ascii="Calibri" w:hAnsi="Calibri" w:cs="Calibri"/>
          <w:u w:val="single"/>
        </w:rPr>
      </w:pPr>
      <w:r w:rsidRPr="00FD7EE8">
        <w:rPr>
          <w:rFonts w:ascii="Calibri" w:hAnsi="Calibri" w:cs="Calibri"/>
        </w:rPr>
        <w:t>Jeżeli nie będzie można wybrać oferty najkorzystniejszej z uwagi na to, że zostały złożone dwie lub więcej ofert przedstawiających tak</w:t>
      </w:r>
      <w:r>
        <w:rPr>
          <w:rFonts w:ascii="Calibri" w:hAnsi="Calibri" w:cs="Calibri"/>
        </w:rPr>
        <w:t>ą samą cenę</w:t>
      </w:r>
      <w:r w:rsidRPr="00FD7EE8">
        <w:rPr>
          <w:rFonts w:ascii="Calibri" w:hAnsi="Calibri" w:cs="Calibri"/>
        </w:rPr>
        <w:t xml:space="preserve"> ofert</w:t>
      </w:r>
      <w:r>
        <w:rPr>
          <w:rFonts w:ascii="Calibri" w:hAnsi="Calibri" w:cs="Calibri"/>
        </w:rPr>
        <w:t>ową</w:t>
      </w:r>
      <w:r w:rsidRPr="00FD7EE8">
        <w:rPr>
          <w:rFonts w:ascii="Calibri" w:hAnsi="Calibri" w:cs="Calibri"/>
        </w:rPr>
        <w:t>, Zamawiający w</w:t>
      </w:r>
      <w:r>
        <w:rPr>
          <w:rFonts w:ascii="Calibri" w:hAnsi="Calibri" w:cs="Calibri"/>
        </w:rPr>
        <w:t>ezwie</w:t>
      </w:r>
      <w:r w:rsidRPr="00FD7EE8">
        <w:rPr>
          <w:rFonts w:ascii="Calibri" w:hAnsi="Calibri" w:cs="Calibri"/>
        </w:rPr>
        <w:t xml:space="preserve"> wykonawców, którzy złożyli te oferty, do złożenia w terminie określonym przez zamawiającego ofert dodatkowych. W</w:t>
      </w:r>
      <w:r w:rsidRPr="00FD7EE8">
        <w:rPr>
          <w:rFonts w:ascii="Calibri" w:hAnsi="Calibri" w:cs="Calibri"/>
          <w:color w:val="00B0F0"/>
        </w:rPr>
        <w:t xml:space="preserve"> </w:t>
      </w:r>
      <w:r w:rsidRPr="00FD7EE8">
        <w:rPr>
          <w:rFonts w:ascii="Calibri" w:hAnsi="Calibri" w:cs="Calibri"/>
        </w:rPr>
        <w:t>przypadku</w:t>
      </w:r>
      <w:r w:rsidR="004D6A78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gdy pomimo złożenia ofert dodatkowych będą znowu najtańsze dwie lub więcej ofert, wówczas Zamawiający zastrzega możliwość wyboru ofert, </w:t>
      </w:r>
      <w:r w:rsidRPr="00FD7EE8">
        <w:rPr>
          <w:rFonts w:ascii="Calibri" w:hAnsi="Calibri" w:cs="Calibri"/>
          <w:u w:val="single"/>
        </w:rPr>
        <w:t xml:space="preserve">na podstawie kryterium długości istnienia firmy na rynku. Wówczas Oferta tego Wykonawcy (firmy) który będzie najdłużej funkcjonować na rynku w </w:t>
      </w:r>
      <w:r w:rsidRPr="00B441CD">
        <w:rPr>
          <w:rFonts w:ascii="Calibri" w:hAnsi="Calibri" w:cs="Calibri"/>
          <w:u w:val="single"/>
        </w:rPr>
        <w:t xml:space="preserve">zakresie kursów </w:t>
      </w:r>
      <w:r w:rsidR="00B441CD" w:rsidRPr="00B441CD">
        <w:rPr>
          <w:rFonts w:ascii="Calibri" w:hAnsi="Calibri" w:cs="Calibri"/>
          <w:color w:val="000000" w:themeColor="text1"/>
          <w:u w:val="single"/>
        </w:rPr>
        <w:t>wskazanych w opisie przedmiotu zamówienia</w:t>
      </w:r>
      <w:r w:rsidRPr="00B441CD">
        <w:rPr>
          <w:rFonts w:ascii="Calibri" w:hAnsi="Calibri" w:cs="Calibri"/>
          <w:u w:val="single"/>
        </w:rPr>
        <w:t>, zostanie</w:t>
      </w:r>
      <w:r w:rsidRPr="00FD7EE8">
        <w:rPr>
          <w:rFonts w:ascii="Calibri" w:hAnsi="Calibri" w:cs="Calibri"/>
          <w:u w:val="single"/>
        </w:rPr>
        <w:t xml:space="preserve"> wybrana jako najkorzystniejsza.  Dlatego też Wykonawca zobowiązany jest wpisać w formularzu ofertowym datę rozpoczęcia wykonywania działalności gospodarczej w zakresie usług szkoleniowych.</w:t>
      </w:r>
    </w:p>
    <w:p w14:paraId="08BD7668" w14:textId="77777777" w:rsidR="00894587" w:rsidRPr="00FD7EE8" w:rsidRDefault="00894587" w:rsidP="000C7914">
      <w:pPr>
        <w:numPr>
          <w:ilvl w:val="0"/>
          <w:numId w:val="40"/>
        </w:numPr>
        <w:spacing w:after="0" w:line="240" w:lineRule="auto"/>
        <w:ind w:left="426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niewypełnienia daty rozpoczęcia wykonywania działalności gospodarczej w zakresie usług szkoleniowych, Zamawiający wezwie do uzupełnienia tej informacji</w:t>
      </w:r>
      <w:r w:rsidR="00423948">
        <w:rPr>
          <w:rFonts w:ascii="Calibri" w:hAnsi="Calibri" w:cs="Calibri"/>
        </w:rPr>
        <w:t>.</w:t>
      </w:r>
    </w:p>
    <w:p w14:paraId="67741D5D" w14:textId="77777777" w:rsidR="00894587" w:rsidRPr="00FD7EE8" w:rsidRDefault="00894587" w:rsidP="000C7914">
      <w:pPr>
        <w:numPr>
          <w:ilvl w:val="0"/>
          <w:numId w:val="40"/>
        </w:numPr>
        <w:spacing w:after="0" w:line="240" w:lineRule="auto"/>
        <w:ind w:left="426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w toku badania ofert może zażądać udzielenia przez Wykonawców dodatkowych wyjaśnień w odniesieniu do złożonych przez nich ofert. Odmowa udzielenia wyjaśnień może spowodować dyskwalifikację Wykonawcy. Wszelkie żądane przez Zamawiającego wyjaśnienia powinny być udzielone na piśmie. Niedopuszczalne jest prowadzenie między Zamawiającym a Wykonawcą negocjacji dotyczących złożonej oferty. </w:t>
      </w:r>
    </w:p>
    <w:p w14:paraId="6C9771B8" w14:textId="77777777" w:rsidR="00894587" w:rsidRPr="00FD7EE8" w:rsidRDefault="00894587" w:rsidP="000C7914">
      <w:pPr>
        <w:numPr>
          <w:ilvl w:val="0"/>
          <w:numId w:val="40"/>
        </w:numPr>
        <w:spacing w:after="0" w:line="240" w:lineRule="auto"/>
        <w:ind w:left="426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poprawia w ofercie oczywiste omyłki pisarskie oraz oczywiste omyłki rachunkowe, </w:t>
      </w:r>
      <w:r w:rsidRPr="00FD7EE8">
        <w:rPr>
          <w:rFonts w:ascii="Calibri" w:hAnsi="Calibri" w:cs="Calibri"/>
        </w:rPr>
        <w:br/>
        <w:t>z uwzględnieniem konsekwencji rachunkowych dokonanych poprawek, a także inne omyłki polegające na niezgodności oferty z Zapytaniem ofertowym, niepowodujące istotnych zmian w treści oferty</w:t>
      </w:r>
      <w:r w:rsidR="00423948">
        <w:rPr>
          <w:rFonts w:ascii="Calibri" w:hAnsi="Calibri" w:cs="Calibri"/>
        </w:rPr>
        <w:t>.</w:t>
      </w:r>
    </w:p>
    <w:p w14:paraId="08F28021" w14:textId="77777777" w:rsidR="00894587" w:rsidRPr="00FD7EE8" w:rsidRDefault="00894587" w:rsidP="000C7914">
      <w:pPr>
        <w:numPr>
          <w:ilvl w:val="0"/>
          <w:numId w:val="40"/>
        </w:numPr>
        <w:spacing w:after="0" w:line="240" w:lineRule="auto"/>
        <w:ind w:left="426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</w:t>
      </w:r>
      <w:r w:rsidR="00D264E0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gdy zaoferowana cena lub koszt, lub ich istotne części składowe, wydawać się będą rażąco niskie w stosunku do przedmiotu zamówienia i budzić będą wątpliwości zamawiającego co do możliwości wykonania przedmiotu zamówienia zgodnie z wymaganiami określonymi przez Zamawiającego, Zamawiający zastrzega </w:t>
      </w:r>
      <w:r w:rsidRPr="00FD7EE8">
        <w:rPr>
          <w:rFonts w:ascii="Calibri" w:hAnsi="Calibri" w:cs="Calibri"/>
          <w:b/>
        </w:rPr>
        <w:t>możliwość</w:t>
      </w:r>
      <w:r w:rsidRPr="00FD7EE8">
        <w:rPr>
          <w:rFonts w:ascii="Calibri" w:hAnsi="Calibri" w:cs="Calibri"/>
        </w:rPr>
        <w:t xml:space="preserve"> zwrócenia się do wykonawcy o udzielenie wyjaśnień, w tym złożenie dowodów dotyczących wyliczenia ceny ofertowej.  </w:t>
      </w:r>
    </w:p>
    <w:p w14:paraId="5A2A3533" w14:textId="77777777" w:rsidR="00894587" w:rsidRPr="00FD7EE8" w:rsidRDefault="00894587" w:rsidP="000C7914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426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odrzuci ofertę Wykonawcy, który nie udzielił wyjaśnień w wyznaczonym terminie lub jeżeli dokonana ocena wyjaśnień wraz ze złożonymi dowodami potwierdzi, że oferta zawiera rażąco niską cenę lub koszt w stosunku do przedmiotu zamówienia. </w:t>
      </w:r>
    </w:p>
    <w:p w14:paraId="2047BCBF" w14:textId="77777777" w:rsidR="00894587" w:rsidRPr="00FD7EE8" w:rsidRDefault="00894587" w:rsidP="000C7914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426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Obowiązek wykazania, że oferta nie zawiera rażąco niskiej ceny lub koszt, spoczywać będzie na Wykonawcy.</w:t>
      </w:r>
    </w:p>
    <w:p w14:paraId="7B20AF58" w14:textId="77777777" w:rsidR="00894587" w:rsidRPr="00FD7EE8" w:rsidRDefault="00894587" w:rsidP="000C7914">
      <w:pPr>
        <w:pStyle w:val="Akapitzlist"/>
        <w:numPr>
          <w:ilvl w:val="0"/>
          <w:numId w:val="40"/>
        </w:numPr>
        <w:spacing w:after="40" w:line="240" w:lineRule="auto"/>
        <w:ind w:left="426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  <w:color w:val="000000"/>
        </w:rPr>
        <w:t>Jeżeli wykonawca nie złoży wymaganych dokumentów lub oświadczeń o spełnianiu warunków udziału w postępowaniu, oświadczenia lub dokumenty są niekompletne, zawierają błędy lub budzą wskazane przez zamawiającego wątpliwości, zamawiający wezwie do ich złożenia, uzupełnienia, lub poprawienia lub do udzielenia wyjaśnień w terminie przez siebie wskazanym, chyba że mimo ich złożenia, uzupełnienia lub poprawienia lub udzielenia wyjaśnień  oferta wykonawcy podlegać będzie odrzuceniu albo konieczne będzie unieważnienie postępowania.</w:t>
      </w:r>
    </w:p>
    <w:p w14:paraId="2FF3B982" w14:textId="77777777" w:rsidR="00894587" w:rsidRDefault="00894587" w:rsidP="00894587">
      <w:pPr>
        <w:jc w:val="both"/>
        <w:rPr>
          <w:rFonts w:ascii="Calibri" w:hAnsi="Calibri" w:cs="Calibri"/>
        </w:rPr>
      </w:pPr>
    </w:p>
    <w:p w14:paraId="3420717D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 xml:space="preserve">Wymagany termin realizacji umowy </w:t>
      </w:r>
    </w:p>
    <w:p w14:paraId="56C6D515" w14:textId="77777777" w:rsidR="00423948" w:rsidRDefault="00C5372C" w:rsidP="0089458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Szczegółowe informacje nt. t</w:t>
      </w:r>
      <w:r w:rsidR="00894587" w:rsidRPr="00FD7EE8">
        <w:rPr>
          <w:rFonts w:ascii="Calibri" w:hAnsi="Calibri" w:cs="Calibri"/>
        </w:rPr>
        <w:t>ermin</w:t>
      </w:r>
      <w:r>
        <w:rPr>
          <w:rFonts w:ascii="Calibri" w:hAnsi="Calibri" w:cs="Calibri"/>
        </w:rPr>
        <w:t>u</w:t>
      </w:r>
      <w:r w:rsidR="00894587" w:rsidRPr="00FD7EE8">
        <w:rPr>
          <w:rFonts w:ascii="Calibri" w:hAnsi="Calibri" w:cs="Calibri"/>
        </w:rPr>
        <w:t xml:space="preserve"> realizacji kursów </w:t>
      </w:r>
      <w:r>
        <w:rPr>
          <w:rFonts w:ascii="Calibri" w:hAnsi="Calibri" w:cs="Calibri"/>
        </w:rPr>
        <w:t xml:space="preserve">zostały </w:t>
      </w:r>
      <w:r w:rsidR="00894587" w:rsidRPr="00FD7EE8">
        <w:rPr>
          <w:rFonts w:ascii="Calibri" w:hAnsi="Calibri" w:cs="Calibri"/>
        </w:rPr>
        <w:t>przedstawion</w:t>
      </w:r>
      <w:r>
        <w:rPr>
          <w:rFonts w:ascii="Calibri" w:hAnsi="Calibri" w:cs="Calibri"/>
        </w:rPr>
        <w:t>e</w:t>
      </w:r>
      <w:r w:rsidR="00894587" w:rsidRPr="00FD7EE8">
        <w:rPr>
          <w:rFonts w:ascii="Calibri" w:hAnsi="Calibri" w:cs="Calibri"/>
        </w:rPr>
        <w:t xml:space="preserve"> w</w:t>
      </w:r>
      <w:r>
        <w:rPr>
          <w:rFonts w:ascii="Calibri" w:hAnsi="Calibri" w:cs="Calibri"/>
        </w:rPr>
        <w:t>e wzorze umowy</w:t>
      </w:r>
      <w:r w:rsidR="004D6A78">
        <w:rPr>
          <w:rFonts w:ascii="Calibri" w:hAnsi="Calibri" w:cs="Calibri"/>
        </w:rPr>
        <w:t xml:space="preserve"> i opisie przedmiotu zamówienia</w:t>
      </w:r>
      <w:r>
        <w:rPr>
          <w:rFonts w:ascii="Calibri" w:hAnsi="Calibri" w:cs="Calibri"/>
        </w:rPr>
        <w:t>.</w:t>
      </w:r>
    </w:p>
    <w:p w14:paraId="24E9736D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Lista dokumentów i oświadczeń, wymaganych od Wykonawcy</w:t>
      </w:r>
    </w:p>
    <w:p w14:paraId="2AFDEC8C" w14:textId="77777777" w:rsidR="00894587" w:rsidRPr="00FD7EE8" w:rsidRDefault="00894587" w:rsidP="00894587">
      <w:pPr>
        <w:spacing w:after="0" w:line="240" w:lineRule="auto"/>
        <w:ind w:left="1080"/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14:paraId="6A68896E" w14:textId="77777777" w:rsidR="00894587" w:rsidRPr="00423948" w:rsidRDefault="00423948" w:rsidP="00423948">
      <w:pPr>
        <w:pStyle w:val="Akapitzlist"/>
        <w:numPr>
          <w:ilvl w:val="2"/>
          <w:numId w:val="26"/>
        </w:numPr>
        <w:tabs>
          <w:tab w:val="clear" w:pos="2160"/>
        </w:tabs>
        <w:spacing w:after="0" w:line="240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</w:t>
      </w:r>
      <w:r w:rsidR="00894587" w:rsidRPr="00423948">
        <w:rPr>
          <w:rFonts w:ascii="Calibri" w:hAnsi="Calibri" w:cs="Calibri"/>
        </w:rPr>
        <w:t xml:space="preserve"> oferty należy dodatkowo załączyć:</w:t>
      </w:r>
    </w:p>
    <w:p w14:paraId="476D213E" w14:textId="53F18AC5" w:rsidR="00894587" w:rsidRPr="00672A17" w:rsidRDefault="00281A9F" w:rsidP="00672A17">
      <w:pPr>
        <w:pStyle w:val="Akapitzlist"/>
        <w:numPr>
          <w:ilvl w:val="2"/>
          <w:numId w:val="4"/>
        </w:numPr>
        <w:spacing w:after="0" w:line="240" w:lineRule="auto"/>
        <w:ind w:left="851"/>
        <w:jc w:val="both"/>
        <w:rPr>
          <w:rFonts w:ascii="Calibri" w:hAnsi="Calibri" w:cs="Calibri"/>
        </w:rPr>
      </w:pPr>
      <w:r w:rsidRPr="00672A17">
        <w:rPr>
          <w:rFonts w:ascii="Calibri" w:hAnsi="Calibri" w:cs="Calibri"/>
        </w:rPr>
        <w:t xml:space="preserve">Formularz informacyjny wg wzoru </w:t>
      </w:r>
      <w:r w:rsidR="00BF3404" w:rsidRPr="00672A17">
        <w:rPr>
          <w:rFonts w:ascii="Calibri" w:hAnsi="Calibri" w:cs="Calibri"/>
        </w:rPr>
        <w:t xml:space="preserve">określonego w </w:t>
      </w:r>
      <w:r w:rsidR="00894587" w:rsidRPr="00672A17">
        <w:rPr>
          <w:rFonts w:ascii="Calibri" w:hAnsi="Calibri" w:cs="Calibri"/>
          <w:b/>
        </w:rPr>
        <w:t>załącznik</w:t>
      </w:r>
      <w:r w:rsidR="00BF3404" w:rsidRPr="00672A17">
        <w:rPr>
          <w:rFonts w:ascii="Calibri" w:hAnsi="Calibri" w:cs="Calibri"/>
          <w:b/>
        </w:rPr>
        <w:t>u</w:t>
      </w:r>
      <w:r w:rsidR="00894587" w:rsidRPr="00672A17">
        <w:rPr>
          <w:rFonts w:ascii="Calibri" w:hAnsi="Calibri" w:cs="Calibri"/>
          <w:b/>
        </w:rPr>
        <w:t xml:space="preserve"> nr 3</w:t>
      </w:r>
      <w:r w:rsidR="00894587" w:rsidRPr="00672A17">
        <w:rPr>
          <w:rFonts w:ascii="Calibri" w:hAnsi="Calibri" w:cs="Calibri"/>
        </w:rPr>
        <w:t>,</w:t>
      </w:r>
    </w:p>
    <w:p w14:paraId="02E2836F" w14:textId="77777777" w:rsidR="00CE77C4" w:rsidRPr="005436AA" w:rsidRDefault="00CE77C4" w:rsidP="00CE77C4">
      <w:pPr>
        <w:spacing w:after="0" w:line="240" w:lineRule="auto"/>
        <w:ind w:left="396"/>
        <w:jc w:val="both"/>
        <w:rPr>
          <w:rFonts w:ascii="Calibri" w:hAnsi="Calibri" w:cs="Calibri"/>
        </w:rPr>
      </w:pPr>
    </w:p>
    <w:p w14:paraId="46D8DB0B" w14:textId="77777777" w:rsidR="00894587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Wykluczenia Wykonawcy i odrzucenie ofert</w:t>
      </w:r>
    </w:p>
    <w:p w14:paraId="085804CD" w14:textId="77777777" w:rsidR="00894587" w:rsidRPr="00ED5C3C" w:rsidRDefault="00894587" w:rsidP="00894587">
      <w:pPr>
        <w:spacing w:after="0" w:line="240" w:lineRule="auto"/>
        <w:ind w:left="1080"/>
        <w:jc w:val="both"/>
        <w:rPr>
          <w:rFonts w:ascii="Calibri" w:hAnsi="Calibri" w:cs="Calibri"/>
          <w:b/>
          <w:sz w:val="28"/>
          <w:szCs w:val="28"/>
        </w:rPr>
      </w:pPr>
    </w:p>
    <w:p w14:paraId="33BCE1BF" w14:textId="77777777" w:rsidR="00894587" w:rsidRPr="00FD7EE8" w:rsidRDefault="00894587" w:rsidP="00894587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uzna za nieważną ofertę, podlegającą odrzuceniu która jest: </w:t>
      </w:r>
    </w:p>
    <w:p w14:paraId="702D3BD8" w14:textId="3283DA98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jej treść nie odpowiada treści niniejszego Zapytania ofertowego a w szczególności, gdy Wykonawca złoży więcej niż jedna ofertę (pkt II.1), lub w przypadku nie wpisania </w:t>
      </w:r>
      <w:bookmarkStart w:id="1" w:name="_Hlk128764958"/>
      <w:r w:rsidRPr="00FD7EE8">
        <w:rPr>
          <w:rFonts w:ascii="Calibri" w:hAnsi="Calibri" w:cs="Calibri"/>
        </w:rPr>
        <w:t xml:space="preserve">miejsca realizacji kursu w formularzu </w:t>
      </w:r>
      <w:r w:rsidR="00A761E8">
        <w:rPr>
          <w:rFonts w:ascii="Calibri" w:hAnsi="Calibri" w:cs="Calibri"/>
        </w:rPr>
        <w:t>informacyjnym</w:t>
      </w:r>
      <w:r w:rsidRPr="00FD7EE8">
        <w:rPr>
          <w:rFonts w:ascii="Calibri" w:hAnsi="Calibri" w:cs="Calibri"/>
        </w:rPr>
        <w:t xml:space="preserve">, </w:t>
      </w:r>
      <w:bookmarkEnd w:id="1"/>
    </w:p>
    <w:p w14:paraId="125DB70C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niezgodna z treścią zawartą w opisie przedmiotu zamówienia oraz formularzu ofertowym,</w:t>
      </w:r>
    </w:p>
    <w:p w14:paraId="3043F84A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przedstawia nieprawdziwe informacje zawarte w formularzu ofertowym,</w:t>
      </w:r>
    </w:p>
    <w:p w14:paraId="3A98F9D0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jej złożenie stanowi czyn nieuczciwej konkurencji w rozumieniu przepisów o zwalczaniu nieuczciwej konkurencji,</w:t>
      </w:r>
    </w:p>
    <w:p w14:paraId="19B46C9E" w14:textId="3A584B60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została złożona przez </w:t>
      </w:r>
      <w:r w:rsidR="00091702" w:rsidRPr="00FD7EE8">
        <w:rPr>
          <w:rFonts w:ascii="Calibri" w:hAnsi="Calibri" w:cs="Calibri"/>
        </w:rPr>
        <w:t>Wykonawcę,</w:t>
      </w:r>
      <w:r w:rsidRPr="00FD7EE8">
        <w:rPr>
          <w:rFonts w:ascii="Calibri" w:hAnsi="Calibri" w:cs="Calibri"/>
        </w:rPr>
        <w:t xml:space="preserve"> który nie spełnia warunków udziału w postępowaniu,</w:t>
      </w:r>
    </w:p>
    <w:p w14:paraId="39B7AAE3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zawiera błędy w obliczeniu ceny lub kosztu, </w:t>
      </w:r>
    </w:p>
    <w:p w14:paraId="562396DD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w terminie 3 dni od dnia otrzymania zawiadomienia nie zgodził się na poprawienie innej omyłki polegającej na niezgodności oferty z Zapytaniem ofertowym, niepowodującej istotnych zmian w treści oferty,</w:t>
      </w:r>
    </w:p>
    <w:p w14:paraId="2E5F724E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nieważna na podstawie odrębnych przepisów,</w:t>
      </w:r>
    </w:p>
    <w:p w14:paraId="1EB0E1E5" w14:textId="77777777" w:rsidR="005A5D32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nie złożył wyjaśnień dotyczących treści złożonej oferty lub wyjaśnień w sprawie podejrzenia rażąco niskiej ceny, lub wyjaśnienia potwierdzać będą rażąco niską cenę, lub wyjaśnienia nie będą zawierać wszystkich elementów zawartych w wezwaniu do złożenia wyjaśnień w sprawie „rażąco niskiej ceny”</w:t>
      </w:r>
    </w:p>
    <w:p w14:paraId="02D6D394" w14:textId="77777777" w:rsidR="00894587" w:rsidRDefault="005A5D32" w:rsidP="00B749EC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5A5D32">
        <w:rPr>
          <w:rFonts w:ascii="Calibri" w:hAnsi="Calibri" w:cs="Calibri"/>
        </w:rPr>
        <w:t xml:space="preserve">wykonawca nie złożył oświadczenia lub nie wykazał, że nie podlega wykluczeniu z postępowania na podstawie art. 7 ust. 1 ustawy o szczególnych rozwiązaniach w zakresie </w:t>
      </w:r>
      <w:bookmarkStart w:id="2" w:name="_Hlk108450134"/>
      <w:r w:rsidRPr="005A5D32">
        <w:rPr>
          <w:rFonts w:ascii="Calibri" w:hAnsi="Calibri" w:cs="Calibri"/>
        </w:rPr>
        <w:t xml:space="preserve">przeciwdziałania wspierania agresji na Ukrainę </w:t>
      </w:r>
      <w:bookmarkEnd w:id="2"/>
      <w:r w:rsidRPr="005A5D32">
        <w:rPr>
          <w:rFonts w:ascii="Calibri" w:hAnsi="Calibri" w:cs="Calibri"/>
        </w:rPr>
        <w:t>oraz służących ochronie bezpieczeństwa narodowego</w:t>
      </w:r>
      <w:r w:rsidR="00894587" w:rsidRPr="005A5D32">
        <w:rPr>
          <w:rFonts w:ascii="Calibri" w:hAnsi="Calibri" w:cs="Calibri"/>
        </w:rPr>
        <w:t>.</w:t>
      </w:r>
    </w:p>
    <w:p w14:paraId="067F8FE3" w14:textId="77777777" w:rsidR="00A20E7A" w:rsidRDefault="00A20E7A" w:rsidP="00A20E7A">
      <w:pPr>
        <w:spacing w:after="0" w:line="240" w:lineRule="auto"/>
        <w:ind w:left="567"/>
        <w:jc w:val="both"/>
        <w:rPr>
          <w:rFonts w:ascii="Calibri" w:hAnsi="Calibri" w:cs="Calibri"/>
        </w:rPr>
      </w:pPr>
    </w:p>
    <w:p w14:paraId="66BFB701" w14:textId="77777777" w:rsidR="00894587" w:rsidRPr="00FD7EE8" w:rsidRDefault="00894587" w:rsidP="00894587">
      <w:pPr>
        <w:pStyle w:val="Akapitzlist"/>
        <w:numPr>
          <w:ilvl w:val="0"/>
          <w:numId w:val="4"/>
        </w:numPr>
        <w:spacing w:after="0" w:line="240" w:lineRule="auto"/>
        <w:ind w:left="1004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Unieważnienie postępowania i odstąpienie od umowy</w:t>
      </w:r>
    </w:p>
    <w:p w14:paraId="200F65C8" w14:textId="77777777" w:rsidR="00894587" w:rsidRPr="00254571" w:rsidRDefault="00894587" w:rsidP="0089458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W  razie  zaistnienia  istotnej  zmiany  okoliczności  powodującej,  że  wykonanie  umowy  nie  leży w  interesie publicznym, czego nie można było przewidzieć w chwili zawarcia umowy, </w:t>
      </w:r>
      <w:r w:rsidRPr="00FD7EE8">
        <w:rPr>
          <w:rFonts w:ascii="Calibri" w:hAnsi="Calibri" w:cs="Calibri"/>
        </w:rPr>
        <w:br/>
        <w:t xml:space="preserve">lub w przypadku niezrekrutowania wymaganej ilości uczestników, Zamawiający może odstąpić od umowy w terminie 30 dni od powzięcia wiadomości o tych okolicznościach. </w:t>
      </w:r>
    </w:p>
    <w:p w14:paraId="09C06634" w14:textId="77777777" w:rsidR="00894587" w:rsidRPr="00FD7EE8" w:rsidRDefault="00894587" w:rsidP="0089458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Zamawiający unieważnia postępowanie o udzielenie zamówienia (w całości lub w części), jeżeli:</w:t>
      </w:r>
    </w:p>
    <w:p w14:paraId="351D8360" w14:textId="77777777" w:rsidR="00894587" w:rsidRPr="00FD7EE8" w:rsidRDefault="00894587" w:rsidP="00894587">
      <w:pPr>
        <w:pStyle w:val="Akapitzlist"/>
        <w:numPr>
          <w:ilvl w:val="2"/>
          <w:numId w:val="4"/>
        </w:numPr>
        <w:tabs>
          <w:tab w:val="num" w:pos="426"/>
        </w:tabs>
        <w:spacing w:after="0" w:line="240" w:lineRule="auto"/>
        <w:ind w:hanging="2340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nie złożono żadnej oferty niepodlegającej odrzuceniu, </w:t>
      </w:r>
    </w:p>
    <w:p w14:paraId="4845D357" w14:textId="77777777" w:rsidR="00894587" w:rsidRPr="00ED5C3C" w:rsidRDefault="00894587" w:rsidP="006166D6">
      <w:pPr>
        <w:pStyle w:val="Akapitzlist"/>
        <w:numPr>
          <w:ilvl w:val="2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cena najkorzystniejszej oferty przewyższa kwotę, którą Zamawiający zamierza przeznaczyć na sfinansowanie zamówienia w danym zadaniu częściowym, chyba że Zamawiający może zwiększyć tę kwotę do ceny najkorzystniejszej oferty,</w:t>
      </w:r>
    </w:p>
    <w:p w14:paraId="39C985CD" w14:textId="77777777" w:rsidR="00894587" w:rsidRDefault="00894587" w:rsidP="00894587">
      <w:pPr>
        <w:pStyle w:val="Akapitzlist"/>
        <w:numPr>
          <w:ilvl w:val="2"/>
          <w:numId w:val="4"/>
        </w:numPr>
        <w:tabs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postępowanie obarczone jest niemożliwą do usunięcia wadą uniemożliwiającą zawarcie niepodlegającej unieważnieniu umowy w sprawie zamówienia publicznego, a w szczególności w przypadku, gdy przed podpisaniem umowy nastąpi likwidacja grupy w danej miejscowości, z powodu braku rekrutacji, lub przed rozpoczęciem zajęć nie zostanie zrekrutowana wymagana liczba uczestników.</w:t>
      </w:r>
    </w:p>
    <w:p w14:paraId="031ED11C" w14:textId="77777777" w:rsidR="00894587" w:rsidRPr="00254571" w:rsidRDefault="00894587" w:rsidP="0089458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254571">
        <w:rPr>
          <w:rFonts w:ascii="Calibri" w:hAnsi="Calibri" w:cs="Calibri"/>
        </w:rPr>
        <w:t>Zamawiający może odstąpić od umowy na zasadach opisanych we wzorze umowy</w:t>
      </w:r>
      <w:r w:rsidR="007F2E2B">
        <w:rPr>
          <w:rFonts w:ascii="Calibri" w:hAnsi="Calibri" w:cs="Calibri"/>
        </w:rPr>
        <w:t>.</w:t>
      </w:r>
    </w:p>
    <w:p w14:paraId="5048C529" w14:textId="77777777" w:rsidR="00894587" w:rsidRPr="00FD7EE8" w:rsidRDefault="00894587" w:rsidP="00894587">
      <w:pPr>
        <w:jc w:val="both"/>
        <w:rPr>
          <w:rFonts w:ascii="Calibri" w:hAnsi="Calibri" w:cs="Calibri"/>
          <w:u w:val="single"/>
        </w:rPr>
      </w:pPr>
    </w:p>
    <w:p w14:paraId="12C09343" w14:textId="77777777" w:rsidR="00894587" w:rsidRPr="00FD7EE8" w:rsidRDefault="00894587" w:rsidP="00894587">
      <w:pPr>
        <w:pStyle w:val="Bezodstpw"/>
        <w:numPr>
          <w:ilvl w:val="0"/>
          <w:numId w:val="4"/>
        </w:numPr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 xml:space="preserve">INFORMACJE O FORMALNOŚCIACH, JAKIE POWINNY ZOSTAĆ DOPEŁNIONE PO WYBORZE OFERTY W CELU ZAWARCIA UMOWY </w:t>
      </w:r>
    </w:p>
    <w:p w14:paraId="00DE21E6" w14:textId="77777777" w:rsidR="00894587" w:rsidRPr="00FD7EE8" w:rsidRDefault="00894587" w:rsidP="00894587">
      <w:pPr>
        <w:pStyle w:val="Bezodstpw"/>
        <w:ind w:left="993" w:hanging="993"/>
        <w:jc w:val="both"/>
        <w:rPr>
          <w:rFonts w:ascii="Calibri" w:hAnsi="Calibri" w:cs="Calibri"/>
          <w:b/>
        </w:rPr>
      </w:pPr>
    </w:p>
    <w:p w14:paraId="64C71CA4" w14:textId="77777777" w:rsidR="00894587" w:rsidRPr="00254571" w:rsidRDefault="00894587" w:rsidP="00894587">
      <w:pPr>
        <w:numPr>
          <w:ilvl w:val="1"/>
          <w:numId w:val="2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Niezwłocznie po wyborze najkorzystniejszej oferty Zamawiający zamieści informację o wyborze najkorzystniejszej oferty na stronie internetowej </w:t>
      </w:r>
      <w:hyperlink r:id="rId8" w:history="1">
        <w:r w:rsidR="00B352C9" w:rsidRPr="000B0012">
          <w:rPr>
            <w:rStyle w:val="Hipercze"/>
            <w:rFonts w:ascii="Calibri" w:hAnsi="Calibri" w:cs="Calibri"/>
            <w:color w:val="auto"/>
            <w:u w:val="none"/>
          </w:rPr>
          <w:t>prowadzonego</w:t>
        </w:r>
      </w:hyperlink>
      <w:r w:rsidR="00B352C9" w:rsidRPr="000B0012">
        <w:rPr>
          <w:rStyle w:val="Hipercze"/>
          <w:rFonts w:ascii="Calibri" w:hAnsi="Calibri" w:cs="Calibri"/>
          <w:color w:val="auto"/>
          <w:u w:val="none"/>
        </w:rPr>
        <w:t xml:space="preserve"> postępowania</w:t>
      </w:r>
      <w:r w:rsidRPr="000B0012">
        <w:rPr>
          <w:rFonts w:ascii="Calibri" w:hAnsi="Calibri" w:cs="Calibri"/>
        </w:rPr>
        <w:t xml:space="preserve">. </w:t>
      </w:r>
      <w:r w:rsidRPr="00FD7EE8">
        <w:rPr>
          <w:rFonts w:ascii="Calibri" w:hAnsi="Calibri" w:cs="Calibri"/>
        </w:rPr>
        <w:t xml:space="preserve">Powyższe informacje zostaną niezwłocznie przesłane Wykonawcom </w:t>
      </w:r>
      <w:r w:rsidR="00B352C9">
        <w:rPr>
          <w:rFonts w:ascii="Calibri" w:hAnsi="Calibri" w:cs="Calibri"/>
        </w:rPr>
        <w:t>za pomocą dedykowanego komunikatu na platformie zakupowej.</w:t>
      </w:r>
    </w:p>
    <w:p w14:paraId="45A2A03D" w14:textId="77777777" w:rsidR="00894587" w:rsidRPr="00FD7EE8" w:rsidRDefault="00894587" w:rsidP="00894587">
      <w:pPr>
        <w:numPr>
          <w:ilvl w:val="1"/>
          <w:numId w:val="2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Wykonawca, którego oferta zostanie wybrana jako najkorzystniejsza, jest zobowiązany do zawarcia umowy w terminie i na warunkach wskazanych</w:t>
      </w:r>
      <w:r w:rsidR="00000081">
        <w:rPr>
          <w:rFonts w:ascii="Calibri" w:hAnsi="Calibri" w:cs="Calibri"/>
        </w:rPr>
        <w:t xml:space="preserve"> przez zamawiającego</w:t>
      </w:r>
      <w:r w:rsidRPr="00FD7EE8">
        <w:rPr>
          <w:rFonts w:ascii="Calibri" w:hAnsi="Calibri" w:cs="Calibri"/>
        </w:rPr>
        <w:t xml:space="preserve">. </w:t>
      </w:r>
    </w:p>
    <w:p w14:paraId="0AEA0F3E" w14:textId="77777777" w:rsidR="00894587" w:rsidRPr="00FD7EE8" w:rsidRDefault="00894587" w:rsidP="00894587">
      <w:pPr>
        <w:pStyle w:val="Tekstpodstawowy"/>
        <w:numPr>
          <w:ilvl w:val="1"/>
          <w:numId w:val="27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sz w:val="22"/>
          <w:szCs w:val="22"/>
        </w:rPr>
        <w:t>Jeżeli Wykonawca, którego oferta została wybrana, okaże się</w:t>
      </w:r>
      <w:r w:rsidR="00000081">
        <w:rPr>
          <w:rFonts w:ascii="Calibri" w:hAnsi="Calibri" w:cs="Calibri"/>
          <w:sz w:val="22"/>
          <w:szCs w:val="22"/>
        </w:rPr>
        <w:t>,</w:t>
      </w:r>
      <w:r w:rsidRPr="00FD7EE8">
        <w:rPr>
          <w:rFonts w:ascii="Calibri" w:hAnsi="Calibri" w:cs="Calibri"/>
          <w:sz w:val="22"/>
          <w:szCs w:val="22"/>
        </w:rPr>
        <w:t xml:space="preserve"> że przedstawił on nieprawdziwe dane, lub uchyli się od podpisania umowy w sprawie zamówienia publicznego, wówczas Zamawiający skorzysta z prawa wyboru kolejnej najkorzystniejszej i ważnej oferty, bez potrzeby przeprowadzania ich ponownego badania i oceny, oraz bez potrzeby organizowania kolejnego postępowania chyba</w:t>
      </w:r>
      <w:r w:rsidR="00000081">
        <w:rPr>
          <w:rFonts w:ascii="Calibri" w:hAnsi="Calibri" w:cs="Calibri"/>
          <w:sz w:val="22"/>
          <w:szCs w:val="22"/>
        </w:rPr>
        <w:t>.</w:t>
      </w:r>
    </w:p>
    <w:p w14:paraId="459C9E6A" w14:textId="77777777" w:rsidR="00894587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</w:p>
    <w:p w14:paraId="247619A8" w14:textId="77777777" w:rsidR="00894587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  <w:r w:rsidRPr="00FD7EE8">
        <w:rPr>
          <w:rFonts w:ascii="Calibri" w:hAnsi="Calibri" w:cs="Calibri"/>
          <w:b/>
          <w:sz w:val="22"/>
          <w:szCs w:val="22"/>
        </w:rPr>
        <w:t xml:space="preserve">Przez uchylanie się od zawarcia umowy rozumie się przesłanie przez Wykonawcę informacji o tym fakcie lub nie stawienie się w miejscu i terminie wyznaczonym do zawarcia umowy, </w:t>
      </w:r>
      <w:r w:rsidRPr="00FD7EE8">
        <w:rPr>
          <w:rFonts w:ascii="Calibri" w:hAnsi="Calibri" w:cs="Calibri"/>
          <w:b/>
          <w:sz w:val="22"/>
          <w:szCs w:val="22"/>
        </w:rPr>
        <w:br/>
        <w:t xml:space="preserve">a także nie dostarczenie podpisanej umowy w wyznaczonym terminie, w przypadku zawierania jej w trybie korespondencyjnym. </w:t>
      </w:r>
    </w:p>
    <w:p w14:paraId="61C31101" w14:textId="77777777" w:rsidR="00894587" w:rsidRPr="00FD7EE8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</w:p>
    <w:p w14:paraId="13703E70" w14:textId="77777777" w:rsidR="00894587" w:rsidRPr="00FD7EE8" w:rsidRDefault="00894587" w:rsidP="00894587">
      <w:pPr>
        <w:numPr>
          <w:ilvl w:val="1"/>
          <w:numId w:val="2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udzielenia zamówienia publicznego:</w:t>
      </w:r>
    </w:p>
    <w:p w14:paraId="541817D1" w14:textId="77777777" w:rsidR="00894587" w:rsidRPr="005436AA" w:rsidRDefault="00894587" w:rsidP="00894587">
      <w:pPr>
        <w:numPr>
          <w:ilvl w:val="0"/>
          <w:numId w:val="28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konsorcjum – Zamawiający przed podpisaniem umowy może żądać złożenia umowy regulującej współpracę tych Wykonawców (w umowie powinien znaleźć się zapis o powołaniu tzw. „lidera-pełnomocnika” konsorcjum, czyli członka konsorcjum  wyznaczonego do kontaktów z Zamawiającym i mającego pełnomocnictwo do reprezentowania wszystkich Wykonawców wspólnie ubiegających się o zamówienie). Tak więc umowa będzie musiała określać ze szczególnym uwzględnieniem ustalenia wszystkich uczestników konsorcjum co do celu działania konsorcjum i zakresu uprawnień danych pełnomocnikowi – liderowi, oraz informacji o wspólnej i solidarnej odpowiedzialności w zakresie realizowanego zamówienia.</w:t>
      </w:r>
    </w:p>
    <w:p w14:paraId="3B56918E" w14:textId="77777777" w:rsidR="00894587" w:rsidRPr="00FD7EE8" w:rsidRDefault="00894587" w:rsidP="00894587">
      <w:pPr>
        <w:numPr>
          <w:ilvl w:val="0"/>
          <w:numId w:val="28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Spółki cywilnej – Zamawiający przed podpisaniem umowy może żądać złożenia umowy regulującej współpracę tych Wykonawców.</w:t>
      </w:r>
    </w:p>
    <w:p w14:paraId="031ACC42" w14:textId="77777777" w:rsidR="00894587" w:rsidRPr="00FD7EE8" w:rsidRDefault="00894587" w:rsidP="00894587">
      <w:pPr>
        <w:ind w:left="4956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           </w:t>
      </w:r>
    </w:p>
    <w:p w14:paraId="372A6CDA" w14:textId="7615F839" w:rsidR="00894587" w:rsidRPr="00FD7EE8" w:rsidRDefault="00091702" w:rsidP="009A6AFF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  <w:r w:rsidR="00894587" w:rsidRPr="00FD7EE8">
        <w:rPr>
          <w:rFonts w:ascii="Calibri" w:hAnsi="Calibri" w:cs="Calibri"/>
        </w:rPr>
        <w:t>Dokument w oryginale został podpisany przez:</w:t>
      </w:r>
    </w:p>
    <w:p w14:paraId="719EC348" w14:textId="77777777" w:rsidR="00894587" w:rsidRPr="00FD7EE8" w:rsidRDefault="00894587" w:rsidP="00894587">
      <w:pPr>
        <w:ind w:left="4956"/>
        <w:rPr>
          <w:rFonts w:ascii="Calibri" w:hAnsi="Calibri" w:cs="Calibri"/>
        </w:rPr>
      </w:pPr>
    </w:p>
    <w:p w14:paraId="72B6840F" w14:textId="77777777" w:rsidR="00894587" w:rsidRPr="00FD7EE8" w:rsidRDefault="00894587" w:rsidP="00894587">
      <w:pPr>
        <w:ind w:left="4956"/>
        <w:rPr>
          <w:rFonts w:ascii="Calibri" w:hAnsi="Calibri" w:cs="Calibri"/>
        </w:rPr>
      </w:pPr>
      <w:r w:rsidRPr="00FD7EE8">
        <w:rPr>
          <w:rFonts w:ascii="Calibri" w:hAnsi="Calibri" w:cs="Calibri"/>
        </w:rPr>
        <w:t>Wojewódzki Komendant OHP</w:t>
      </w:r>
    </w:p>
    <w:p w14:paraId="5EF52AA9" w14:textId="77777777" w:rsidR="00894587" w:rsidRPr="00FD7EE8" w:rsidRDefault="00894587" w:rsidP="00894587">
      <w:pPr>
        <w:ind w:left="4956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              </w:t>
      </w:r>
      <w:r w:rsidR="00D154A1">
        <w:rPr>
          <w:rFonts w:ascii="Calibri" w:hAnsi="Calibri" w:cs="Calibri"/>
        </w:rPr>
        <w:t>Bernadetta Brożyna</w:t>
      </w:r>
    </w:p>
    <w:p w14:paraId="7E726EEE" w14:textId="77777777" w:rsidR="00894587" w:rsidRPr="00FD7EE8" w:rsidRDefault="00894587" w:rsidP="00894587">
      <w:pPr>
        <w:rPr>
          <w:rFonts w:ascii="Calibri" w:hAnsi="Calibri" w:cs="Calibri"/>
          <w:b/>
        </w:rPr>
      </w:pPr>
    </w:p>
    <w:p w14:paraId="0716A2FD" w14:textId="77777777" w:rsidR="00894587" w:rsidRDefault="00894587" w:rsidP="00894587">
      <w:pPr>
        <w:rPr>
          <w:rFonts w:ascii="Calibri" w:hAnsi="Calibri" w:cs="Calibri"/>
          <w:b/>
        </w:rPr>
      </w:pPr>
    </w:p>
    <w:p w14:paraId="0A778793" w14:textId="77777777" w:rsidR="00894587" w:rsidRDefault="00894587" w:rsidP="00894587">
      <w:pPr>
        <w:rPr>
          <w:rFonts w:ascii="Calibri" w:hAnsi="Calibri" w:cs="Calibri"/>
          <w:b/>
        </w:rPr>
      </w:pPr>
    </w:p>
    <w:p w14:paraId="2698C6B4" w14:textId="77777777" w:rsidR="00894587" w:rsidRDefault="00894587" w:rsidP="00894587">
      <w:pPr>
        <w:rPr>
          <w:rFonts w:ascii="Calibri" w:hAnsi="Calibri" w:cs="Calibri"/>
          <w:b/>
        </w:rPr>
      </w:pPr>
    </w:p>
    <w:p w14:paraId="4E0BB8FD" w14:textId="77777777" w:rsidR="00894587" w:rsidRDefault="00894587" w:rsidP="00894587">
      <w:pPr>
        <w:rPr>
          <w:rFonts w:ascii="Calibri" w:hAnsi="Calibri" w:cs="Calibri"/>
          <w:b/>
        </w:rPr>
      </w:pPr>
    </w:p>
    <w:p w14:paraId="32C49455" w14:textId="77777777" w:rsidR="00894587" w:rsidRDefault="00894587" w:rsidP="00894587">
      <w:pPr>
        <w:rPr>
          <w:rFonts w:ascii="Calibri" w:hAnsi="Calibri" w:cs="Calibri"/>
          <w:b/>
        </w:rPr>
      </w:pPr>
    </w:p>
    <w:p w14:paraId="3A7B533A" w14:textId="77777777" w:rsidR="00894587" w:rsidRPr="00FD7EE8" w:rsidRDefault="00894587" w:rsidP="00894587">
      <w:pPr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FORMULARZE  OFERTY  I  FORMULARZE  ZAŁĄCZNIKÓW  DO  OFERTY</w:t>
      </w:r>
      <w:r w:rsidR="00000081">
        <w:rPr>
          <w:rFonts w:ascii="Calibri" w:hAnsi="Calibri" w:cs="Calibri"/>
          <w:b/>
          <w:sz w:val="28"/>
          <w:szCs w:val="28"/>
        </w:rPr>
        <w:t>.</w:t>
      </w:r>
    </w:p>
    <w:p w14:paraId="2834A373" w14:textId="77777777" w:rsidR="00894587" w:rsidRPr="00FD7EE8" w:rsidRDefault="00894587" w:rsidP="00894587">
      <w:pPr>
        <w:rPr>
          <w:rFonts w:ascii="Calibri" w:hAnsi="Calibri" w:cs="Calibri"/>
          <w:szCs w:val="20"/>
        </w:rPr>
      </w:pPr>
    </w:p>
    <w:p w14:paraId="066F4248" w14:textId="77777777" w:rsidR="00894587" w:rsidRPr="00FD7EE8" w:rsidRDefault="00894587" w:rsidP="00894587">
      <w:pPr>
        <w:numPr>
          <w:ilvl w:val="0"/>
          <w:numId w:val="31"/>
        </w:numPr>
        <w:tabs>
          <w:tab w:val="num" w:pos="567"/>
        </w:tabs>
        <w:spacing w:after="0" w:line="240" w:lineRule="auto"/>
        <w:ind w:hanging="1443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Załącznik nr 1 </w:t>
      </w:r>
      <w:r w:rsidR="00000081">
        <w:rPr>
          <w:rFonts w:ascii="Calibri" w:hAnsi="Calibri" w:cs="Calibri"/>
        </w:rPr>
        <w:t xml:space="preserve">- </w:t>
      </w:r>
      <w:r w:rsidRPr="00FD7EE8">
        <w:rPr>
          <w:rFonts w:ascii="Calibri" w:hAnsi="Calibri" w:cs="Calibri"/>
        </w:rPr>
        <w:t>opis przedmiotu zamówienia</w:t>
      </w:r>
    </w:p>
    <w:p w14:paraId="754E6CEA" w14:textId="77777777" w:rsidR="00894587" w:rsidRPr="00FD7EE8" w:rsidRDefault="00894587" w:rsidP="00894587">
      <w:pPr>
        <w:spacing w:after="0" w:line="240" w:lineRule="auto"/>
        <w:ind w:left="1443"/>
        <w:jc w:val="both"/>
        <w:rPr>
          <w:rFonts w:ascii="Calibri" w:hAnsi="Calibri" w:cs="Calibri"/>
        </w:rPr>
      </w:pPr>
    </w:p>
    <w:p w14:paraId="5CB54604" w14:textId="77777777" w:rsidR="00894587" w:rsidRPr="00FD7EE8" w:rsidRDefault="00894587" w:rsidP="00894587">
      <w:pPr>
        <w:numPr>
          <w:ilvl w:val="0"/>
          <w:numId w:val="31"/>
        </w:numPr>
        <w:tabs>
          <w:tab w:val="num" w:pos="567"/>
        </w:tabs>
        <w:spacing w:after="0" w:line="240" w:lineRule="auto"/>
        <w:ind w:hanging="1443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Załącznik nr 2 </w:t>
      </w:r>
      <w:r w:rsidR="00000081">
        <w:rPr>
          <w:rFonts w:ascii="Calibri" w:hAnsi="Calibri" w:cs="Calibri"/>
        </w:rPr>
        <w:t>– wzór umowy)</w:t>
      </w:r>
    </w:p>
    <w:p w14:paraId="314BEEC8" w14:textId="77777777" w:rsidR="00894587" w:rsidRPr="00FD7EE8" w:rsidRDefault="00894587" w:rsidP="00894587">
      <w:pPr>
        <w:spacing w:after="0" w:line="240" w:lineRule="auto"/>
        <w:jc w:val="both"/>
        <w:rPr>
          <w:rFonts w:ascii="Calibri" w:hAnsi="Calibri" w:cs="Calibri"/>
        </w:rPr>
      </w:pPr>
    </w:p>
    <w:p w14:paraId="491434A4" w14:textId="77777777" w:rsidR="00894587" w:rsidRPr="005436AA" w:rsidRDefault="00894587" w:rsidP="00894587">
      <w:pPr>
        <w:numPr>
          <w:ilvl w:val="0"/>
          <w:numId w:val="31"/>
        </w:numPr>
        <w:tabs>
          <w:tab w:val="num" w:pos="567"/>
        </w:tabs>
        <w:spacing w:after="0" w:line="240" w:lineRule="auto"/>
        <w:ind w:hanging="1443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Załącznik nr 3 – </w:t>
      </w:r>
      <w:r w:rsidR="00000081">
        <w:rPr>
          <w:rFonts w:ascii="Calibri" w:hAnsi="Calibri" w:cs="Calibri"/>
        </w:rPr>
        <w:t>formularz informacyjny</w:t>
      </w:r>
    </w:p>
    <w:p w14:paraId="27344415" w14:textId="77777777" w:rsidR="00894587" w:rsidRPr="00FD7EE8" w:rsidRDefault="00894587" w:rsidP="00894587">
      <w:pPr>
        <w:rPr>
          <w:rFonts w:ascii="Calibri" w:hAnsi="Calibri" w:cs="Calibri"/>
        </w:rPr>
      </w:pPr>
    </w:p>
    <w:p w14:paraId="1B249E91" w14:textId="77777777" w:rsidR="00894587" w:rsidRPr="00FD7EE8" w:rsidRDefault="00894587" w:rsidP="00894587">
      <w:pPr>
        <w:rPr>
          <w:rFonts w:ascii="Calibri" w:hAnsi="Calibri" w:cs="Calibri"/>
        </w:rPr>
      </w:pPr>
      <w:r w:rsidRPr="00FD7EE8">
        <w:rPr>
          <w:rFonts w:ascii="Calibri" w:hAnsi="Calibri" w:cs="Calibri"/>
        </w:rPr>
        <w:t>Podpisy osób sporządzających Zapytanie ofertowe:</w:t>
      </w:r>
    </w:p>
    <w:p w14:paraId="66E3D858" w14:textId="77777777" w:rsidR="00894587" w:rsidRPr="00FD7EE8" w:rsidRDefault="00894587" w:rsidP="00894587">
      <w:pPr>
        <w:rPr>
          <w:rFonts w:ascii="Calibri" w:hAnsi="Calibri" w:cs="Calibri"/>
        </w:rPr>
      </w:pPr>
    </w:p>
    <w:p w14:paraId="4DEFA699" w14:textId="77777777" w:rsidR="00894587" w:rsidRPr="00FD7EE8" w:rsidRDefault="005E36F2" w:rsidP="00894587">
      <w:pPr>
        <w:rPr>
          <w:rFonts w:ascii="Calibri" w:hAnsi="Calibri" w:cs="Calibri"/>
        </w:rPr>
      </w:pPr>
      <w:r>
        <w:rPr>
          <w:rFonts w:ascii="Calibri" w:hAnsi="Calibri" w:cs="Calibri"/>
        </w:rPr>
        <w:t>Przemysław Krawętkowski</w:t>
      </w:r>
      <w:r w:rsidR="00894587" w:rsidRPr="00FD7EE8">
        <w:rPr>
          <w:rFonts w:ascii="Calibri" w:hAnsi="Calibri" w:cs="Calibri"/>
        </w:rPr>
        <w:t xml:space="preserve"> …………………………….</w:t>
      </w:r>
    </w:p>
    <w:p w14:paraId="7DD7145E" w14:textId="77777777" w:rsidR="00894587" w:rsidRPr="00FD7EE8" w:rsidRDefault="00894587" w:rsidP="00894587">
      <w:pPr>
        <w:rPr>
          <w:rFonts w:ascii="Calibri" w:hAnsi="Calibri" w:cs="Calibri"/>
        </w:rPr>
      </w:pPr>
      <w:r w:rsidRPr="00FD7EE8">
        <w:rPr>
          <w:rFonts w:ascii="Calibri" w:hAnsi="Calibri" w:cs="Calibri"/>
        </w:rPr>
        <w:t>W zakresie opisu przedmiotu zamówienia:</w:t>
      </w:r>
    </w:p>
    <w:p w14:paraId="3F3563B8" w14:textId="0A872473" w:rsidR="00894587" w:rsidRDefault="00F62E51" w:rsidP="005E3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Lucyna Majdecka</w:t>
      </w:r>
      <w:r w:rsidR="00894587" w:rsidRPr="00FD7EE8">
        <w:rPr>
          <w:rFonts w:ascii="Calibri" w:hAnsi="Calibri" w:cs="Calibri"/>
        </w:rPr>
        <w:t xml:space="preserve"> ……………………………..</w:t>
      </w:r>
    </w:p>
    <w:sectPr w:rsidR="00894587" w:rsidSect="005030D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BDBC9" w14:textId="77777777" w:rsidR="005030DE" w:rsidRDefault="005030DE" w:rsidP="0068577F">
      <w:pPr>
        <w:spacing w:after="0" w:line="240" w:lineRule="auto"/>
      </w:pPr>
      <w:r>
        <w:separator/>
      </w:r>
    </w:p>
  </w:endnote>
  <w:endnote w:type="continuationSeparator" w:id="0">
    <w:p w14:paraId="084C299B" w14:textId="77777777" w:rsidR="005030DE" w:rsidRDefault="005030DE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06B78" w14:textId="77777777" w:rsidR="00FB6834" w:rsidRDefault="00BD68EA" w:rsidP="00BD68EA">
    <w:pPr>
      <w:pStyle w:val="Stopka"/>
      <w:ind w:left="3960"/>
    </w:pPr>
    <w:r>
      <w:tab/>
    </w:r>
    <w:r>
      <w:tab/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3A2CDA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3A2CDA">
      <w:rPr>
        <w:b/>
        <w:bCs/>
        <w:noProof/>
      </w:rPr>
      <w:t>2</w:t>
    </w:r>
    <w:r>
      <w:rPr>
        <w:b/>
        <w:bCs/>
      </w:rPr>
      <w:fldChar w:fldCharType="end"/>
    </w:r>
    <w:r w:rsidR="00FB6834"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38E85518" wp14:editId="44155C8D">
          <wp:simplePos x="0" y="0"/>
          <wp:positionH relativeFrom="rightMargin">
            <wp:posOffset>-3070225</wp:posOffset>
          </wp:positionH>
          <wp:positionV relativeFrom="paragraph">
            <wp:posOffset>78105</wp:posOffset>
          </wp:positionV>
          <wp:extent cx="518160" cy="660400"/>
          <wp:effectExtent l="0" t="0" r="0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834"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028C571B" wp14:editId="5CF65E08">
          <wp:simplePos x="0" y="0"/>
          <wp:positionH relativeFrom="margin">
            <wp:posOffset>4422775</wp:posOffset>
          </wp:positionH>
          <wp:positionV relativeFrom="paragraph">
            <wp:posOffset>221615</wp:posOffset>
          </wp:positionV>
          <wp:extent cx="1130300" cy="40005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834"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2822DBA" wp14:editId="07211ABB">
          <wp:simplePos x="0" y="0"/>
          <wp:positionH relativeFrom="margin">
            <wp:posOffset>-156845</wp:posOffset>
          </wp:positionH>
          <wp:positionV relativeFrom="paragraph">
            <wp:posOffset>295275</wp:posOffset>
          </wp:positionV>
          <wp:extent cx="1613535" cy="305435"/>
          <wp:effectExtent l="0" t="0" r="571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30" b="23213"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30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834">
      <w:ptab w:relativeTo="margin" w:alignment="center" w:leader="none"/>
    </w:r>
  </w:p>
  <w:tbl>
    <w:tblPr>
      <w:tblStyle w:val="Tabela-Siatka"/>
      <w:tblW w:w="325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5"/>
    </w:tblGrid>
    <w:tr w:rsidR="00FB6834" w14:paraId="74F529D7" w14:textId="77777777" w:rsidTr="00FB6834">
      <w:tc>
        <w:tcPr>
          <w:tcW w:w="3255" w:type="dxa"/>
        </w:tcPr>
        <w:p w14:paraId="0567AA19" w14:textId="77777777" w:rsidR="00FB6834" w:rsidRDefault="00FB6834" w:rsidP="00FB6834">
          <w:pPr>
            <w:pStyle w:val="Stopka"/>
            <w:rPr>
              <w:lang w:val="en-BZ"/>
            </w:rPr>
          </w:pPr>
        </w:p>
      </w:tc>
    </w:tr>
  </w:tbl>
  <w:p w14:paraId="7C53161C" w14:textId="77777777" w:rsidR="00FB6834" w:rsidRDefault="00FB6834" w:rsidP="00FB6834">
    <w:pPr>
      <w:pStyle w:val="Stopka"/>
    </w:pPr>
    <w:r>
      <w:ptab w:relativeTo="margin" w:alignment="right" w:leader="none"/>
    </w:r>
  </w:p>
  <w:p w14:paraId="1A843DDD" w14:textId="77777777" w:rsidR="00DD2CFF" w:rsidRDefault="00DD2C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F24BD" w14:textId="77777777" w:rsidR="006F7D59" w:rsidRDefault="006F7D59">
    <w:pPr>
      <w:pStyle w:val="Stopka"/>
    </w:pPr>
    <w:r w:rsidRPr="006F7D59"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336339F1" wp14:editId="00B297DD">
          <wp:simplePos x="0" y="0"/>
          <wp:positionH relativeFrom="rightMargin">
            <wp:posOffset>-2913380</wp:posOffset>
          </wp:positionH>
          <wp:positionV relativeFrom="paragraph">
            <wp:posOffset>-571500</wp:posOffset>
          </wp:positionV>
          <wp:extent cx="518160" cy="660400"/>
          <wp:effectExtent l="0" t="0" r="0" b="635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7D59"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5E78AD6F" wp14:editId="56A26559">
          <wp:simplePos x="0" y="0"/>
          <wp:positionH relativeFrom="margin">
            <wp:posOffset>4579620</wp:posOffset>
          </wp:positionH>
          <wp:positionV relativeFrom="paragraph">
            <wp:posOffset>-427990</wp:posOffset>
          </wp:positionV>
          <wp:extent cx="1130300" cy="40005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7D59"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2F16ED76" wp14:editId="1DA09173">
          <wp:simplePos x="0" y="0"/>
          <wp:positionH relativeFrom="margin">
            <wp:posOffset>0</wp:posOffset>
          </wp:positionH>
          <wp:positionV relativeFrom="paragraph">
            <wp:posOffset>-354330</wp:posOffset>
          </wp:positionV>
          <wp:extent cx="1613535" cy="305435"/>
          <wp:effectExtent l="0" t="0" r="571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30" b="23213"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30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CD528" w14:textId="77777777" w:rsidR="005030DE" w:rsidRDefault="005030DE" w:rsidP="0068577F">
      <w:pPr>
        <w:spacing w:after="0" w:line="240" w:lineRule="auto"/>
      </w:pPr>
      <w:r>
        <w:separator/>
      </w:r>
    </w:p>
  </w:footnote>
  <w:footnote w:type="continuationSeparator" w:id="0">
    <w:p w14:paraId="42A1B6FA" w14:textId="77777777" w:rsidR="005030DE" w:rsidRDefault="005030DE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7657" w:type="dxa"/>
      <w:tblInd w:w="-427" w:type="dxa"/>
      <w:tblLook w:val="04A0" w:firstRow="1" w:lastRow="0" w:firstColumn="1" w:lastColumn="0" w:noHBand="0" w:noVBand="1"/>
    </w:tblPr>
    <w:tblGrid>
      <w:gridCol w:w="1703"/>
      <w:gridCol w:w="5954"/>
    </w:tblGrid>
    <w:tr w:rsidR="001C1F32" w14:paraId="768FD71F" w14:textId="77777777" w:rsidTr="005B7AD6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12310168" w14:textId="77777777"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218E387B" wp14:editId="681997FB">
                <wp:extent cx="807720" cy="807720"/>
                <wp:effectExtent l="0" t="0" r="0" b="0"/>
                <wp:docPr id="4" name="Obraz 4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7D0FC08E" w14:textId="77777777" w:rsidR="001C1F32" w:rsidRDefault="001C1F32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</w:p>
        <w:p w14:paraId="605AF641" w14:textId="77777777" w:rsidR="005F7A80" w:rsidRDefault="005F7A80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WOJEWÓDZKI KOMENDANT</w:t>
          </w:r>
        </w:p>
        <w:p w14:paraId="1CA60065" w14:textId="77777777" w:rsidR="005F7A80" w:rsidRDefault="005B7AD6" w:rsidP="005F7A8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DOLNOŚLĄSKIEJ</w:t>
          </w:r>
          <w:r w:rsidR="005F7A80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WOJEWÓDZKIEJ KOMENDY </w:t>
          </w:r>
        </w:p>
        <w:p w14:paraId="2769E1EF" w14:textId="77777777" w:rsidR="0031579A" w:rsidRPr="00EF16C8" w:rsidRDefault="0031579A" w:rsidP="005F7A8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</w:p>
        <w:p w14:paraId="240D4CFE" w14:textId="77777777" w:rsidR="00AE6716" w:rsidRPr="00EF16C8" w:rsidRDefault="005B7AD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50-413</w:t>
          </w:r>
          <w:r w:rsidR="00AE6716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Wrocław</w:t>
          </w:r>
          <w:r w:rsidR="00AE6716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Wybrzeże Juliusza Słowackiego 9</w:t>
          </w:r>
        </w:p>
        <w:p w14:paraId="2D4F6479" w14:textId="77777777" w:rsidR="00AE6716" w:rsidRPr="00EF16C8" w:rsidRDefault="00AE671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 w:rsidR="005B7AD6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71 344-65-70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="009E1482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71 344-49-08,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 w:rsidR="008E6FDC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71</w:t>
          </w:r>
          <w:r w:rsidR="009E1482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 342-49-01</w:t>
          </w:r>
        </w:p>
        <w:p w14:paraId="59CE3246" w14:textId="77777777" w:rsidR="00AE6716" w:rsidRPr="00CB2C74" w:rsidRDefault="00AE671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="009E1482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dolnoslaska@ohp.pl</w:t>
          </w:r>
        </w:p>
        <w:p w14:paraId="566B89BC" w14:textId="77777777" w:rsidR="0031579A" w:rsidRPr="0068577F" w:rsidRDefault="00AE6716" w:rsidP="00AE6716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14:paraId="073CBAB3" w14:textId="77777777" w:rsidR="0068577F" w:rsidRDefault="006857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8365" w:type="dxa"/>
      <w:tblInd w:w="-427" w:type="dxa"/>
      <w:tblLook w:val="04A0" w:firstRow="1" w:lastRow="0" w:firstColumn="1" w:lastColumn="0" w:noHBand="0" w:noVBand="1"/>
    </w:tblPr>
    <w:tblGrid>
      <w:gridCol w:w="1703"/>
      <w:gridCol w:w="6662"/>
    </w:tblGrid>
    <w:tr w:rsidR="003A2CDA" w14:paraId="43BCA3CB" w14:textId="77777777" w:rsidTr="00711D6A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407ABC70" w14:textId="77777777" w:rsidR="003A2CDA" w:rsidRDefault="003A2CDA" w:rsidP="003A2CDA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1C0B299D" wp14:editId="73482FEB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3F9BFBDD" w14:textId="77777777" w:rsidR="003A2CDA" w:rsidRDefault="003A2CDA" w:rsidP="003A2CD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</w:p>
        <w:p w14:paraId="5E1A2BB1" w14:textId="77777777" w:rsidR="003A2CDA" w:rsidRDefault="003A2CDA" w:rsidP="003A2CD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DOLNOŚLĄSKA WOJEWÓDZKA KOMENDA </w:t>
          </w:r>
        </w:p>
        <w:p w14:paraId="2D0B2069" w14:textId="77777777" w:rsidR="003A2CDA" w:rsidRPr="00EF16C8" w:rsidRDefault="003A2CDA" w:rsidP="003A2CD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WE WROCŁAWIU</w:t>
          </w:r>
        </w:p>
        <w:p w14:paraId="1EE72055" w14:textId="77777777" w:rsidR="003A2CDA" w:rsidRPr="00EF16C8" w:rsidRDefault="003A2CDA" w:rsidP="003A2CDA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50-413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Wrocław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Wybrzeże Juliusza Słowackiego 9</w:t>
          </w:r>
        </w:p>
        <w:p w14:paraId="23D01B99" w14:textId="77777777" w:rsidR="003A2CDA" w:rsidRPr="00EF16C8" w:rsidRDefault="003A2CDA" w:rsidP="003A2CDA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71 344-65-70, 71 344-49-08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71 342-49-01</w:t>
          </w:r>
        </w:p>
        <w:p w14:paraId="01BF7156" w14:textId="77777777" w:rsidR="003A2CDA" w:rsidRPr="00CB2C74" w:rsidRDefault="003A2CDA" w:rsidP="003A2CDA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dolnoslaska@ohp.pl</w:t>
          </w:r>
        </w:p>
        <w:p w14:paraId="286B9EED" w14:textId="77777777" w:rsidR="003A2CDA" w:rsidRPr="0068577F" w:rsidRDefault="003A2CDA" w:rsidP="003A2CDA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14:paraId="36E48E58" w14:textId="77777777" w:rsidR="001C7018" w:rsidRDefault="001C70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0DF3"/>
    <w:multiLevelType w:val="hybridMultilevel"/>
    <w:tmpl w:val="C9DA44D4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 w15:restartNumberingAfterBreak="0">
    <w:nsid w:val="0607793C"/>
    <w:multiLevelType w:val="hybridMultilevel"/>
    <w:tmpl w:val="999A55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A1ADB"/>
    <w:multiLevelType w:val="hybridMultilevel"/>
    <w:tmpl w:val="4322E520"/>
    <w:lvl w:ilvl="0" w:tplc="DC1CC732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892F4A"/>
    <w:multiLevelType w:val="hybridMultilevel"/>
    <w:tmpl w:val="B45CD0D8"/>
    <w:lvl w:ilvl="0" w:tplc="2196EE0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810CA"/>
    <w:multiLevelType w:val="hybridMultilevel"/>
    <w:tmpl w:val="6BAC2762"/>
    <w:lvl w:ilvl="0" w:tplc="6D84D626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B08F8"/>
    <w:multiLevelType w:val="hybridMultilevel"/>
    <w:tmpl w:val="D3D2CFA0"/>
    <w:lvl w:ilvl="0" w:tplc="9E105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3A4651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09490B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D1639"/>
    <w:multiLevelType w:val="hybridMultilevel"/>
    <w:tmpl w:val="953809D0"/>
    <w:lvl w:ilvl="0" w:tplc="E5381E04">
      <w:start w:val="12"/>
      <w:numFmt w:val="upperRoman"/>
      <w:lvlText w:val="%1."/>
      <w:lvlJc w:val="right"/>
      <w:pPr>
        <w:tabs>
          <w:tab w:val="num" w:pos="720"/>
        </w:tabs>
        <w:ind w:left="720" w:hanging="181"/>
      </w:pPr>
    </w:lvl>
    <w:lvl w:ilvl="1" w:tplc="F814CF76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CD534B"/>
    <w:multiLevelType w:val="hybridMultilevel"/>
    <w:tmpl w:val="B9F21FD4"/>
    <w:lvl w:ilvl="0" w:tplc="0A442B16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11267"/>
    <w:multiLevelType w:val="hybridMultilevel"/>
    <w:tmpl w:val="57AE2266"/>
    <w:lvl w:ilvl="0" w:tplc="F26239C8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2711B4"/>
    <w:multiLevelType w:val="hybridMultilevel"/>
    <w:tmpl w:val="C6403D86"/>
    <w:lvl w:ilvl="0" w:tplc="BADC44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E752C"/>
    <w:multiLevelType w:val="hybridMultilevel"/>
    <w:tmpl w:val="55900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E4422D"/>
    <w:multiLevelType w:val="hybridMultilevel"/>
    <w:tmpl w:val="E0885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62752F"/>
    <w:multiLevelType w:val="hybridMultilevel"/>
    <w:tmpl w:val="0B4841DA"/>
    <w:lvl w:ilvl="0" w:tplc="66D0C5AE">
      <w:start w:val="22"/>
      <w:numFmt w:val="upperRoman"/>
      <w:lvlText w:val="%1."/>
      <w:lvlJc w:val="right"/>
      <w:pPr>
        <w:tabs>
          <w:tab w:val="num" w:pos="720"/>
        </w:tabs>
        <w:ind w:left="720" w:hanging="181"/>
      </w:pPr>
    </w:lvl>
    <w:lvl w:ilvl="1" w:tplc="330CA144">
      <w:start w:val="6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4484E1F6">
      <w:start w:val="1"/>
      <w:numFmt w:val="lowerLetter"/>
      <w:lvlText w:val="%3)"/>
      <w:lvlJc w:val="left"/>
      <w:pPr>
        <w:tabs>
          <w:tab w:val="num" w:pos="2343"/>
        </w:tabs>
        <w:ind w:left="2343" w:hanging="363"/>
      </w:pPr>
    </w:lvl>
    <w:lvl w:ilvl="3" w:tplc="15B2A534">
      <w:start w:val="3"/>
      <w:numFmt w:val="decimal"/>
      <w:lvlText w:val="%4."/>
      <w:lvlJc w:val="left"/>
      <w:pPr>
        <w:tabs>
          <w:tab w:val="num" w:pos="2883"/>
        </w:tabs>
        <w:ind w:left="2883" w:hanging="363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BE6E2D"/>
    <w:multiLevelType w:val="hybridMultilevel"/>
    <w:tmpl w:val="DCFAE168"/>
    <w:lvl w:ilvl="0" w:tplc="E746116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4F803F60">
      <w:start w:val="11"/>
      <w:numFmt w:val="upperRoman"/>
      <w:lvlText w:val="%2."/>
      <w:lvlJc w:val="right"/>
      <w:pPr>
        <w:tabs>
          <w:tab w:val="num" w:pos="720"/>
        </w:tabs>
        <w:ind w:left="720" w:hanging="181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BB14C8"/>
    <w:multiLevelType w:val="hybridMultilevel"/>
    <w:tmpl w:val="E71E1E86"/>
    <w:lvl w:ilvl="0" w:tplc="3B90815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812D1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663D88"/>
    <w:multiLevelType w:val="multilevel"/>
    <w:tmpl w:val="74CC575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52"/>
        </w:tabs>
        <w:ind w:left="652" w:hanging="652"/>
      </w:pPr>
      <w:rPr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color w:val="auto"/>
      </w:rPr>
    </w:lvl>
    <w:lvl w:ilvl="4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B5452F2"/>
    <w:multiLevelType w:val="hybridMultilevel"/>
    <w:tmpl w:val="A11A0580"/>
    <w:lvl w:ilvl="0" w:tplc="6BE23F44">
      <w:start w:val="4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570BB"/>
    <w:multiLevelType w:val="hybridMultilevel"/>
    <w:tmpl w:val="9AB45F62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43124FB4"/>
    <w:multiLevelType w:val="hybridMultilevel"/>
    <w:tmpl w:val="1A4E62EA"/>
    <w:lvl w:ilvl="0" w:tplc="670CD3E4">
      <w:start w:val="16"/>
      <w:numFmt w:val="upperRoman"/>
      <w:lvlText w:val="%1."/>
      <w:lvlJc w:val="right"/>
      <w:pPr>
        <w:tabs>
          <w:tab w:val="num" w:pos="720"/>
        </w:tabs>
        <w:ind w:left="720" w:hanging="181"/>
      </w:pPr>
    </w:lvl>
    <w:lvl w:ilvl="1" w:tplc="7C0AFF18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FFD07DB2">
      <w:start w:val="20"/>
      <w:numFmt w:val="upperRoman"/>
      <w:lvlText w:val="%3."/>
      <w:lvlJc w:val="right"/>
      <w:pPr>
        <w:tabs>
          <w:tab w:val="num" w:pos="720"/>
        </w:tabs>
        <w:ind w:left="720" w:hanging="181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C37B3C"/>
    <w:multiLevelType w:val="hybridMultilevel"/>
    <w:tmpl w:val="DE0C2DDE"/>
    <w:lvl w:ilvl="0" w:tplc="E57A1194">
      <w:start w:val="1"/>
      <w:numFmt w:val="decimal"/>
      <w:lvlText w:val="%1."/>
      <w:lvlJc w:val="left"/>
      <w:pPr>
        <w:tabs>
          <w:tab w:val="num" w:pos="1443"/>
        </w:tabs>
        <w:ind w:left="1443" w:hanging="36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C36FD6"/>
    <w:multiLevelType w:val="hybridMultilevel"/>
    <w:tmpl w:val="1A7C48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64CFD"/>
    <w:multiLevelType w:val="hybridMultilevel"/>
    <w:tmpl w:val="C20024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4D4A3E"/>
    <w:multiLevelType w:val="hybridMultilevel"/>
    <w:tmpl w:val="C82AAA48"/>
    <w:lvl w:ilvl="0" w:tplc="45DC77CC">
      <w:start w:val="4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4F0EE6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07BEC"/>
    <w:multiLevelType w:val="hybridMultilevel"/>
    <w:tmpl w:val="B9CC4ECE"/>
    <w:lvl w:ilvl="0" w:tplc="7D0E0C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63EA9"/>
    <w:multiLevelType w:val="hybridMultilevel"/>
    <w:tmpl w:val="C18E14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F33C5"/>
    <w:multiLevelType w:val="hybridMultilevel"/>
    <w:tmpl w:val="8AE29878"/>
    <w:lvl w:ilvl="0" w:tplc="7BEEC6A2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825D53"/>
    <w:multiLevelType w:val="hybridMultilevel"/>
    <w:tmpl w:val="F73A0748"/>
    <w:lvl w:ilvl="0" w:tplc="9E908964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</w:lvl>
    <w:lvl w:ilvl="1" w:tplc="F2566042">
      <w:start w:val="2"/>
      <w:numFmt w:val="bullet"/>
      <w:lvlText w:val=""/>
      <w:lvlJc w:val="left"/>
      <w:pPr>
        <w:tabs>
          <w:tab w:val="num" w:pos="1460"/>
        </w:tabs>
        <w:ind w:left="1460" w:hanging="38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686AA1"/>
    <w:multiLevelType w:val="hybridMultilevel"/>
    <w:tmpl w:val="DD687F68"/>
    <w:lvl w:ilvl="0" w:tplc="81FE70BE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E33AF2"/>
    <w:multiLevelType w:val="hybridMultilevel"/>
    <w:tmpl w:val="7512AF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4E092E"/>
    <w:multiLevelType w:val="hybridMultilevel"/>
    <w:tmpl w:val="F2567B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EDB06C9"/>
    <w:multiLevelType w:val="hybridMultilevel"/>
    <w:tmpl w:val="10C47F8A"/>
    <w:lvl w:ilvl="0" w:tplc="9FE45D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C4424"/>
    <w:multiLevelType w:val="hybridMultilevel"/>
    <w:tmpl w:val="DC507B8E"/>
    <w:lvl w:ilvl="0" w:tplc="6F269CE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A7F0B"/>
    <w:multiLevelType w:val="hybridMultilevel"/>
    <w:tmpl w:val="5F3E3674"/>
    <w:lvl w:ilvl="0" w:tplc="61AA1A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468">
    <w:abstractNumId w:val="22"/>
  </w:num>
  <w:num w:numId="2" w16cid:durableId="1881475878">
    <w:abstractNumId w:val="34"/>
  </w:num>
  <w:num w:numId="3" w16cid:durableId="1459253126">
    <w:abstractNumId w:val="32"/>
  </w:num>
  <w:num w:numId="4" w16cid:durableId="683092854">
    <w:abstractNumId w:val="5"/>
  </w:num>
  <w:num w:numId="5" w16cid:durableId="758260181">
    <w:abstractNumId w:val="1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2138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9355449">
    <w:abstractNumId w:val="9"/>
  </w:num>
  <w:num w:numId="8" w16cid:durableId="1446076132">
    <w:abstractNumId w:val="23"/>
  </w:num>
  <w:num w:numId="9" w16cid:durableId="17287227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31019016">
    <w:abstractNumId w:val="10"/>
  </w:num>
  <w:num w:numId="11" w16cid:durableId="181765070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72517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2600348">
    <w:abstractNumId w:val="33"/>
  </w:num>
  <w:num w:numId="14" w16cid:durableId="1935550871">
    <w:abstractNumId w:val="15"/>
  </w:num>
  <w:num w:numId="15" w16cid:durableId="21185945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95865559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6394218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2463280">
    <w:abstractNumId w:val="27"/>
  </w:num>
  <w:num w:numId="19" w16cid:durableId="199055145">
    <w:abstractNumId w:val="20"/>
    <w:lvlOverride w:ilvl="0">
      <w:startOverride w:val="16"/>
    </w:lvlOverride>
    <w:lvlOverride w:ilvl="1">
      <w:startOverride w:val="1"/>
    </w:lvlOverride>
    <w:lvlOverride w:ilvl="2">
      <w:startOverride w:val="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3788810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20566152">
    <w:abstractNumId w:val="2"/>
  </w:num>
  <w:num w:numId="22" w16cid:durableId="948662095">
    <w:abstractNumId w:val="3"/>
  </w:num>
  <w:num w:numId="23" w16cid:durableId="1216117393">
    <w:abstractNumId w:val="18"/>
  </w:num>
  <w:num w:numId="24" w16cid:durableId="12912848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0841804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1969106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90867384">
    <w:abstractNumId w:val="1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1265167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6216471">
    <w:abstractNumId w:val="37"/>
  </w:num>
  <w:num w:numId="30" w16cid:durableId="1912227371">
    <w:abstractNumId w:val="14"/>
  </w:num>
  <w:num w:numId="31" w16cid:durableId="2788777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41110146">
    <w:abstractNumId w:val="4"/>
  </w:num>
  <w:num w:numId="33" w16cid:durableId="1551958683">
    <w:abstractNumId w:val="1"/>
  </w:num>
  <w:num w:numId="34" w16cid:durableId="282350219">
    <w:abstractNumId w:val="36"/>
  </w:num>
  <w:num w:numId="35" w16cid:durableId="366369768">
    <w:abstractNumId w:val="26"/>
  </w:num>
  <w:num w:numId="36" w16cid:durableId="561067281">
    <w:abstractNumId w:val="28"/>
  </w:num>
  <w:num w:numId="37" w16cid:durableId="709383648">
    <w:abstractNumId w:val="19"/>
  </w:num>
  <w:num w:numId="38" w16cid:durableId="1041514924">
    <w:abstractNumId w:val="0"/>
  </w:num>
  <w:num w:numId="39" w16cid:durableId="1996295822">
    <w:abstractNumId w:val="29"/>
  </w:num>
  <w:num w:numId="40" w16cid:durableId="38957116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00081"/>
    <w:rsid w:val="00001C90"/>
    <w:rsid w:val="00022F6D"/>
    <w:rsid w:val="00027425"/>
    <w:rsid w:val="00045C27"/>
    <w:rsid w:val="00066D62"/>
    <w:rsid w:val="000741F2"/>
    <w:rsid w:val="00091702"/>
    <w:rsid w:val="00091B93"/>
    <w:rsid w:val="000B0012"/>
    <w:rsid w:val="000B02CA"/>
    <w:rsid w:val="000C7914"/>
    <w:rsid w:val="000D4795"/>
    <w:rsid w:val="000F2DB7"/>
    <w:rsid w:val="000F51ED"/>
    <w:rsid w:val="000F627E"/>
    <w:rsid w:val="001008C1"/>
    <w:rsid w:val="00113CF5"/>
    <w:rsid w:val="00135D24"/>
    <w:rsid w:val="00162E16"/>
    <w:rsid w:val="0016406E"/>
    <w:rsid w:val="00167C75"/>
    <w:rsid w:val="001A39D3"/>
    <w:rsid w:val="001B35A7"/>
    <w:rsid w:val="001B46A5"/>
    <w:rsid w:val="001B6D93"/>
    <w:rsid w:val="001C1F09"/>
    <w:rsid w:val="001C1F32"/>
    <w:rsid w:val="001C7018"/>
    <w:rsid w:val="001D5596"/>
    <w:rsid w:val="001F1B97"/>
    <w:rsid w:val="00213541"/>
    <w:rsid w:val="0022694C"/>
    <w:rsid w:val="00242F9D"/>
    <w:rsid w:val="00243525"/>
    <w:rsid w:val="00245C50"/>
    <w:rsid w:val="00252BA5"/>
    <w:rsid w:val="00252D99"/>
    <w:rsid w:val="0026058B"/>
    <w:rsid w:val="00281A9F"/>
    <w:rsid w:val="00282E52"/>
    <w:rsid w:val="00286DFA"/>
    <w:rsid w:val="002A567E"/>
    <w:rsid w:val="002C432F"/>
    <w:rsid w:val="002D0F40"/>
    <w:rsid w:val="002E01E4"/>
    <w:rsid w:val="002E5DAC"/>
    <w:rsid w:val="002F35BE"/>
    <w:rsid w:val="002F6B5C"/>
    <w:rsid w:val="0030390A"/>
    <w:rsid w:val="00314AA8"/>
    <w:rsid w:val="0031579A"/>
    <w:rsid w:val="00323B38"/>
    <w:rsid w:val="003253C6"/>
    <w:rsid w:val="00335BA5"/>
    <w:rsid w:val="003736BA"/>
    <w:rsid w:val="003A2CDA"/>
    <w:rsid w:val="003B3A80"/>
    <w:rsid w:val="003F0FD3"/>
    <w:rsid w:val="003F2721"/>
    <w:rsid w:val="003F4088"/>
    <w:rsid w:val="003F5894"/>
    <w:rsid w:val="003F6278"/>
    <w:rsid w:val="00423461"/>
    <w:rsid w:val="00423948"/>
    <w:rsid w:val="004255A9"/>
    <w:rsid w:val="0042771E"/>
    <w:rsid w:val="00436BA0"/>
    <w:rsid w:val="00443E53"/>
    <w:rsid w:val="004764F0"/>
    <w:rsid w:val="00477EFB"/>
    <w:rsid w:val="004A21FA"/>
    <w:rsid w:val="004B72CB"/>
    <w:rsid w:val="004C6288"/>
    <w:rsid w:val="004D2A4A"/>
    <w:rsid w:val="004D4273"/>
    <w:rsid w:val="004D6A78"/>
    <w:rsid w:val="004E35D8"/>
    <w:rsid w:val="00501D16"/>
    <w:rsid w:val="00501ED3"/>
    <w:rsid w:val="00502997"/>
    <w:rsid w:val="005030DE"/>
    <w:rsid w:val="0055573B"/>
    <w:rsid w:val="00566632"/>
    <w:rsid w:val="00573A74"/>
    <w:rsid w:val="00577FA6"/>
    <w:rsid w:val="00590690"/>
    <w:rsid w:val="00592D18"/>
    <w:rsid w:val="005A5D32"/>
    <w:rsid w:val="005A6A2F"/>
    <w:rsid w:val="005B5939"/>
    <w:rsid w:val="005B7AD6"/>
    <w:rsid w:val="005C0551"/>
    <w:rsid w:val="005C0FB0"/>
    <w:rsid w:val="005D174B"/>
    <w:rsid w:val="005D67D8"/>
    <w:rsid w:val="005E36F2"/>
    <w:rsid w:val="005F136E"/>
    <w:rsid w:val="005F7A80"/>
    <w:rsid w:val="00605B9D"/>
    <w:rsid w:val="0061450A"/>
    <w:rsid w:val="006166D6"/>
    <w:rsid w:val="00621FB9"/>
    <w:rsid w:val="00622DF3"/>
    <w:rsid w:val="00627FA1"/>
    <w:rsid w:val="006413D6"/>
    <w:rsid w:val="0064384E"/>
    <w:rsid w:val="00672A17"/>
    <w:rsid w:val="0068129C"/>
    <w:rsid w:val="0068577F"/>
    <w:rsid w:val="00686B72"/>
    <w:rsid w:val="006878B0"/>
    <w:rsid w:val="006942DB"/>
    <w:rsid w:val="006966E8"/>
    <w:rsid w:val="006B3C41"/>
    <w:rsid w:val="006C4CD3"/>
    <w:rsid w:val="006D423C"/>
    <w:rsid w:val="006D58D0"/>
    <w:rsid w:val="006E5427"/>
    <w:rsid w:val="006F7D59"/>
    <w:rsid w:val="00707CF3"/>
    <w:rsid w:val="0071351B"/>
    <w:rsid w:val="00720C4A"/>
    <w:rsid w:val="00735906"/>
    <w:rsid w:val="00745869"/>
    <w:rsid w:val="007472EC"/>
    <w:rsid w:val="00747BD1"/>
    <w:rsid w:val="007507F5"/>
    <w:rsid w:val="007511B3"/>
    <w:rsid w:val="007563DE"/>
    <w:rsid w:val="0076215C"/>
    <w:rsid w:val="0076239B"/>
    <w:rsid w:val="007701F6"/>
    <w:rsid w:val="00780C85"/>
    <w:rsid w:val="00784B4E"/>
    <w:rsid w:val="00787543"/>
    <w:rsid w:val="00795B70"/>
    <w:rsid w:val="007A25EE"/>
    <w:rsid w:val="007A73B1"/>
    <w:rsid w:val="007C5CC2"/>
    <w:rsid w:val="007C75B1"/>
    <w:rsid w:val="007D2A91"/>
    <w:rsid w:val="007D36E2"/>
    <w:rsid w:val="007E2DB9"/>
    <w:rsid w:val="007F172A"/>
    <w:rsid w:val="007F2E2B"/>
    <w:rsid w:val="00801674"/>
    <w:rsid w:val="0080380A"/>
    <w:rsid w:val="0080421D"/>
    <w:rsid w:val="008052AE"/>
    <w:rsid w:val="008230A7"/>
    <w:rsid w:val="0083405A"/>
    <w:rsid w:val="00852EBC"/>
    <w:rsid w:val="008610E2"/>
    <w:rsid w:val="00864CB7"/>
    <w:rsid w:val="00873181"/>
    <w:rsid w:val="008740C0"/>
    <w:rsid w:val="00880687"/>
    <w:rsid w:val="00880B56"/>
    <w:rsid w:val="00884973"/>
    <w:rsid w:val="00894587"/>
    <w:rsid w:val="008972F4"/>
    <w:rsid w:val="008B3F65"/>
    <w:rsid w:val="008C106F"/>
    <w:rsid w:val="008C400C"/>
    <w:rsid w:val="008C5B5C"/>
    <w:rsid w:val="008E339E"/>
    <w:rsid w:val="008E6FDC"/>
    <w:rsid w:val="008F049C"/>
    <w:rsid w:val="008F24A2"/>
    <w:rsid w:val="0090232B"/>
    <w:rsid w:val="00916386"/>
    <w:rsid w:val="00930787"/>
    <w:rsid w:val="009341BC"/>
    <w:rsid w:val="00937FA4"/>
    <w:rsid w:val="0094366B"/>
    <w:rsid w:val="009563C9"/>
    <w:rsid w:val="00961745"/>
    <w:rsid w:val="009640BC"/>
    <w:rsid w:val="009672D3"/>
    <w:rsid w:val="009707B1"/>
    <w:rsid w:val="00974AEA"/>
    <w:rsid w:val="00975603"/>
    <w:rsid w:val="009757E9"/>
    <w:rsid w:val="009902E1"/>
    <w:rsid w:val="00993C32"/>
    <w:rsid w:val="0099413B"/>
    <w:rsid w:val="009A01AB"/>
    <w:rsid w:val="009A0678"/>
    <w:rsid w:val="009A6AFF"/>
    <w:rsid w:val="009B0CF5"/>
    <w:rsid w:val="009C1F68"/>
    <w:rsid w:val="009D7E99"/>
    <w:rsid w:val="009E1482"/>
    <w:rsid w:val="009E5627"/>
    <w:rsid w:val="009F1A62"/>
    <w:rsid w:val="00A011C3"/>
    <w:rsid w:val="00A021EF"/>
    <w:rsid w:val="00A051AD"/>
    <w:rsid w:val="00A12DC7"/>
    <w:rsid w:val="00A14AA9"/>
    <w:rsid w:val="00A20E7A"/>
    <w:rsid w:val="00A324ED"/>
    <w:rsid w:val="00A35D34"/>
    <w:rsid w:val="00A4417E"/>
    <w:rsid w:val="00A50A3B"/>
    <w:rsid w:val="00A565D0"/>
    <w:rsid w:val="00A623EE"/>
    <w:rsid w:val="00A63AD0"/>
    <w:rsid w:val="00A647E1"/>
    <w:rsid w:val="00A6706A"/>
    <w:rsid w:val="00A727F9"/>
    <w:rsid w:val="00A75159"/>
    <w:rsid w:val="00A761E8"/>
    <w:rsid w:val="00A764EF"/>
    <w:rsid w:val="00A76668"/>
    <w:rsid w:val="00A80AB0"/>
    <w:rsid w:val="00A951E7"/>
    <w:rsid w:val="00AC07C1"/>
    <w:rsid w:val="00AC766C"/>
    <w:rsid w:val="00AD076F"/>
    <w:rsid w:val="00AE6716"/>
    <w:rsid w:val="00B06007"/>
    <w:rsid w:val="00B0709D"/>
    <w:rsid w:val="00B160C9"/>
    <w:rsid w:val="00B33BA0"/>
    <w:rsid w:val="00B352C9"/>
    <w:rsid w:val="00B441CD"/>
    <w:rsid w:val="00B5333A"/>
    <w:rsid w:val="00B76A61"/>
    <w:rsid w:val="00B94BF2"/>
    <w:rsid w:val="00B9618E"/>
    <w:rsid w:val="00BA4350"/>
    <w:rsid w:val="00BB16FC"/>
    <w:rsid w:val="00BB1EAA"/>
    <w:rsid w:val="00BB3ED0"/>
    <w:rsid w:val="00BC4D49"/>
    <w:rsid w:val="00BD68EA"/>
    <w:rsid w:val="00BF3404"/>
    <w:rsid w:val="00C03CCE"/>
    <w:rsid w:val="00C04612"/>
    <w:rsid w:val="00C16C07"/>
    <w:rsid w:val="00C217A6"/>
    <w:rsid w:val="00C341C0"/>
    <w:rsid w:val="00C36923"/>
    <w:rsid w:val="00C402C8"/>
    <w:rsid w:val="00C42AE4"/>
    <w:rsid w:val="00C5372C"/>
    <w:rsid w:val="00C82D42"/>
    <w:rsid w:val="00C866F8"/>
    <w:rsid w:val="00C870C4"/>
    <w:rsid w:val="00C9173C"/>
    <w:rsid w:val="00C92FBB"/>
    <w:rsid w:val="00C966DE"/>
    <w:rsid w:val="00CA1FB2"/>
    <w:rsid w:val="00CB1B4F"/>
    <w:rsid w:val="00CB2C74"/>
    <w:rsid w:val="00CB3F58"/>
    <w:rsid w:val="00CE77C4"/>
    <w:rsid w:val="00CF04F1"/>
    <w:rsid w:val="00D154A1"/>
    <w:rsid w:val="00D20C59"/>
    <w:rsid w:val="00D264E0"/>
    <w:rsid w:val="00D30857"/>
    <w:rsid w:val="00D40541"/>
    <w:rsid w:val="00D515A8"/>
    <w:rsid w:val="00D53738"/>
    <w:rsid w:val="00D55066"/>
    <w:rsid w:val="00D61185"/>
    <w:rsid w:val="00D65332"/>
    <w:rsid w:val="00D72A26"/>
    <w:rsid w:val="00D72ECE"/>
    <w:rsid w:val="00DA1628"/>
    <w:rsid w:val="00DA606A"/>
    <w:rsid w:val="00DB1133"/>
    <w:rsid w:val="00DD2CFF"/>
    <w:rsid w:val="00DE28E8"/>
    <w:rsid w:val="00DF4E1B"/>
    <w:rsid w:val="00E03627"/>
    <w:rsid w:val="00E10DB7"/>
    <w:rsid w:val="00E121DA"/>
    <w:rsid w:val="00E13A1C"/>
    <w:rsid w:val="00E13C9A"/>
    <w:rsid w:val="00E23C9B"/>
    <w:rsid w:val="00E676C8"/>
    <w:rsid w:val="00E7045F"/>
    <w:rsid w:val="00E70C25"/>
    <w:rsid w:val="00E7532A"/>
    <w:rsid w:val="00E86BD8"/>
    <w:rsid w:val="00EB36DC"/>
    <w:rsid w:val="00EF16C8"/>
    <w:rsid w:val="00EF5297"/>
    <w:rsid w:val="00EF778F"/>
    <w:rsid w:val="00F07C05"/>
    <w:rsid w:val="00F103EB"/>
    <w:rsid w:val="00F259EC"/>
    <w:rsid w:val="00F46184"/>
    <w:rsid w:val="00F50370"/>
    <w:rsid w:val="00F50680"/>
    <w:rsid w:val="00F5729E"/>
    <w:rsid w:val="00F62CCD"/>
    <w:rsid w:val="00F62E51"/>
    <w:rsid w:val="00F63965"/>
    <w:rsid w:val="00F64BC0"/>
    <w:rsid w:val="00F7243C"/>
    <w:rsid w:val="00F75390"/>
    <w:rsid w:val="00F92E31"/>
    <w:rsid w:val="00FA3AC6"/>
    <w:rsid w:val="00FA497D"/>
    <w:rsid w:val="00FB291F"/>
    <w:rsid w:val="00FB59DB"/>
    <w:rsid w:val="00FB6834"/>
    <w:rsid w:val="00FC21F6"/>
    <w:rsid w:val="00FC7DFB"/>
    <w:rsid w:val="00FD51CF"/>
    <w:rsid w:val="00FD565B"/>
    <w:rsid w:val="00FE2BA3"/>
    <w:rsid w:val="00FE35B2"/>
    <w:rsid w:val="00FE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162B6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587"/>
  </w:style>
  <w:style w:type="paragraph" w:styleId="Nagwek4">
    <w:name w:val="heading 4"/>
    <w:basedOn w:val="Normalny"/>
    <w:next w:val="Normalny"/>
    <w:link w:val="Nagwek4Znak"/>
    <w:unhideWhenUsed/>
    <w:qFormat/>
    <w:rsid w:val="009757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aliases w:val="CW_Lista,normalny tekst,L1,List Paragraph,Akapit z listą5,Podsis rysunku,x.,BulletC"/>
    <w:basedOn w:val="Normalny"/>
    <w:link w:val="AkapitzlistZnak"/>
    <w:uiPriority w:val="34"/>
    <w:qFormat/>
    <w:rsid w:val="00CB2C7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9757E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9A0678"/>
    <w:pPr>
      <w:spacing w:after="0" w:line="240" w:lineRule="auto"/>
    </w:p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"/>
    <w:basedOn w:val="Domylnaczcionkaakapitu"/>
    <w:link w:val="Akapitzlist"/>
    <w:uiPriority w:val="34"/>
    <w:qFormat/>
    <w:rsid w:val="00894587"/>
  </w:style>
  <w:style w:type="character" w:styleId="Pogrubienie">
    <w:name w:val="Strong"/>
    <w:basedOn w:val="Domylnaczcionkaakapitu"/>
    <w:uiPriority w:val="22"/>
    <w:qFormat/>
    <w:rsid w:val="00894587"/>
    <w:rPr>
      <w:b/>
      <w:bCs/>
    </w:rPr>
  </w:style>
  <w:style w:type="character" w:customStyle="1" w:styleId="Teksttreci3">
    <w:name w:val="Tekst treści3"/>
    <w:uiPriority w:val="99"/>
    <w:rsid w:val="00894587"/>
    <w:rPr>
      <w:rFonts w:ascii="Book Antiqua" w:hAnsi="Book Antiqua" w:cs="Book Antiqua"/>
      <w:spacing w:val="0"/>
      <w:sz w:val="17"/>
      <w:szCs w:val="17"/>
      <w:shd w:val="clear" w:color="auto" w:fill="FFFFFF"/>
    </w:rPr>
  </w:style>
  <w:style w:type="paragraph" w:styleId="Tekstpodstawowy">
    <w:name w:val="Body Text"/>
    <w:basedOn w:val="Normalny"/>
    <w:link w:val="TekstpodstawowyZnak"/>
    <w:uiPriority w:val="99"/>
    <w:unhideWhenUsed/>
    <w:rsid w:val="008945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45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7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lnoslaska-bip.oh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88B50-FA8F-44A3-924D-45024DB13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33</TotalTime>
  <Pages>8</Pages>
  <Words>2552</Words>
  <Characters>15315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Przemysław Krawętkowski</cp:lastModifiedBy>
  <cp:revision>11</cp:revision>
  <cp:lastPrinted>2023-03-07T14:48:00Z</cp:lastPrinted>
  <dcterms:created xsi:type="dcterms:W3CDTF">2023-04-14T05:18:00Z</dcterms:created>
  <dcterms:modified xsi:type="dcterms:W3CDTF">2024-02-23T09:43:00Z</dcterms:modified>
</cp:coreProperties>
</file>