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447E" w14:textId="1C1E7E7E" w:rsidR="00FB20DF" w:rsidRDefault="00074D31" w:rsidP="00E86F6C">
      <w:pPr>
        <w:tabs>
          <w:tab w:val="right" w:pos="9072"/>
        </w:tabs>
        <w:spacing w:before="120" w:after="0" w:line="276" w:lineRule="auto"/>
        <w:rPr>
          <w:rFonts w:ascii="Arial" w:hAnsi="Arial" w:cs="Arial"/>
          <w:sz w:val="24"/>
          <w:szCs w:val="24"/>
        </w:rPr>
      </w:pPr>
      <w:r>
        <w:rPr>
          <w:rFonts w:ascii="Arial" w:hAnsi="Arial" w:cs="Arial"/>
          <w:sz w:val="24"/>
          <w:szCs w:val="24"/>
        </w:rPr>
        <w:t xml:space="preserve">Numer sprawy: </w:t>
      </w:r>
      <w:r w:rsidR="003C71D7">
        <w:rPr>
          <w:rFonts w:ascii="Arial" w:hAnsi="Arial" w:cs="Arial"/>
          <w:b/>
          <w:bCs/>
          <w:sz w:val="24"/>
          <w:szCs w:val="24"/>
        </w:rPr>
        <w:t>6</w:t>
      </w:r>
      <w:r w:rsidRPr="00C03028">
        <w:rPr>
          <w:rFonts w:ascii="Arial" w:hAnsi="Arial" w:cs="Arial"/>
          <w:b/>
          <w:bCs/>
          <w:sz w:val="24"/>
          <w:szCs w:val="24"/>
        </w:rPr>
        <w:t>/II</w:t>
      </w:r>
      <w:r w:rsidR="003C71D7">
        <w:rPr>
          <w:rFonts w:ascii="Arial" w:hAnsi="Arial" w:cs="Arial"/>
          <w:b/>
          <w:bCs/>
          <w:sz w:val="24"/>
          <w:szCs w:val="24"/>
        </w:rPr>
        <w:t>I</w:t>
      </w:r>
      <w:r w:rsidRPr="00C03028">
        <w:rPr>
          <w:rFonts w:ascii="Arial" w:hAnsi="Arial" w:cs="Arial"/>
          <w:b/>
          <w:bCs/>
          <w:sz w:val="24"/>
          <w:szCs w:val="24"/>
        </w:rPr>
        <w:t>/2023</w:t>
      </w:r>
    </w:p>
    <w:p w14:paraId="4F7D79ED" w14:textId="00308753" w:rsidR="00074D31" w:rsidRDefault="00074D31" w:rsidP="00461B84">
      <w:pPr>
        <w:tabs>
          <w:tab w:val="right" w:pos="9072"/>
        </w:tabs>
        <w:spacing w:after="0" w:line="276" w:lineRule="auto"/>
        <w:rPr>
          <w:rFonts w:ascii="Arial" w:hAnsi="Arial" w:cs="Arial"/>
          <w:sz w:val="24"/>
          <w:szCs w:val="24"/>
        </w:rPr>
      </w:pPr>
      <w:r w:rsidRPr="00C03028">
        <w:rPr>
          <w:rFonts w:ascii="Arial" w:hAnsi="Arial" w:cs="Arial"/>
          <w:sz w:val="24"/>
          <w:szCs w:val="24"/>
        </w:rPr>
        <w:t>Załącznik nr 1</w:t>
      </w:r>
      <w:r>
        <w:rPr>
          <w:rFonts w:ascii="Arial" w:hAnsi="Arial" w:cs="Arial"/>
          <w:sz w:val="24"/>
          <w:szCs w:val="24"/>
        </w:rPr>
        <w:t xml:space="preserve"> do S</w:t>
      </w:r>
      <w:r w:rsidR="00FB05F7">
        <w:rPr>
          <w:rFonts w:ascii="Arial" w:hAnsi="Arial" w:cs="Arial"/>
          <w:sz w:val="24"/>
          <w:szCs w:val="24"/>
        </w:rPr>
        <w:t>WZ</w:t>
      </w:r>
    </w:p>
    <w:p w14:paraId="7B9A9C2B" w14:textId="56051DBA" w:rsidR="00074D31" w:rsidRPr="00C03028" w:rsidRDefault="00074D31" w:rsidP="00FB20DF">
      <w:pPr>
        <w:tabs>
          <w:tab w:val="right" w:pos="9072"/>
        </w:tabs>
        <w:spacing w:before="120" w:after="0" w:line="276" w:lineRule="auto"/>
        <w:rPr>
          <w:rFonts w:ascii="Arial" w:hAnsi="Arial" w:cs="Arial"/>
          <w:b/>
          <w:bCs/>
          <w:sz w:val="24"/>
          <w:szCs w:val="24"/>
        </w:rPr>
      </w:pPr>
      <w:r w:rsidRPr="00C03028">
        <w:rPr>
          <w:rFonts w:ascii="Arial" w:hAnsi="Arial" w:cs="Arial"/>
          <w:b/>
          <w:bCs/>
          <w:sz w:val="24"/>
          <w:szCs w:val="24"/>
        </w:rPr>
        <w:t>Zamawiający:</w:t>
      </w:r>
    </w:p>
    <w:p w14:paraId="1D5240EA" w14:textId="404F1A75" w:rsidR="00074D31" w:rsidRPr="00074D31" w:rsidRDefault="00074D31" w:rsidP="00E86F6C">
      <w:pPr>
        <w:tabs>
          <w:tab w:val="right" w:pos="9072"/>
        </w:tabs>
        <w:spacing w:after="0" w:line="276" w:lineRule="auto"/>
        <w:rPr>
          <w:rFonts w:ascii="Arial" w:hAnsi="Arial" w:cs="Arial"/>
          <w:b/>
          <w:bCs/>
          <w:sz w:val="24"/>
          <w:szCs w:val="24"/>
        </w:rPr>
      </w:pPr>
      <w:r w:rsidRPr="00074D31">
        <w:rPr>
          <w:rFonts w:ascii="Arial" w:hAnsi="Arial" w:cs="Arial"/>
          <w:b/>
          <w:bCs/>
          <w:sz w:val="24"/>
          <w:szCs w:val="24"/>
        </w:rPr>
        <w:t>Zarząd Dróg Miasta Krakowa</w:t>
      </w:r>
    </w:p>
    <w:p w14:paraId="4BA51F9A" w14:textId="0804D138" w:rsidR="00B63957" w:rsidRPr="00E86F6C" w:rsidRDefault="00074D31" w:rsidP="006E0D5C">
      <w:pPr>
        <w:tabs>
          <w:tab w:val="right" w:pos="9072"/>
        </w:tabs>
        <w:spacing w:after="240" w:line="276" w:lineRule="auto"/>
        <w:rPr>
          <w:rFonts w:ascii="Arial" w:hAnsi="Arial" w:cs="Arial"/>
          <w:b/>
          <w:bCs/>
          <w:sz w:val="24"/>
          <w:szCs w:val="24"/>
        </w:rPr>
      </w:pPr>
      <w:r w:rsidRPr="00074D31">
        <w:rPr>
          <w:rFonts w:ascii="Arial" w:hAnsi="Arial" w:cs="Arial"/>
          <w:b/>
          <w:bCs/>
          <w:sz w:val="24"/>
          <w:szCs w:val="24"/>
        </w:rPr>
        <w:t>ul. Centralna 53, 31-586 Kraków</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Wykonawca</w:t>
            </w:r>
            <w:r>
              <w:rPr>
                <w:rFonts w:ascii="Arial" w:hAnsi="Arial" w:cs="Arial"/>
                <w:sz w:val="24"/>
                <w:szCs w:val="24"/>
              </w:rPr>
              <w:t>:</w:t>
            </w:r>
          </w:p>
          <w:p w14:paraId="1CCE6DFF" w14:textId="386B831D" w:rsidR="00074D31" w:rsidRDefault="00074D31" w:rsidP="00E86F6C">
            <w:pPr>
              <w:tabs>
                <w:tab w:val="right" w:pos="9072"/>
              </w:tabs>
              <w:spacing w:before="120" w:line="276" w:lineRule="auto"/>
              <w:rPr>
                <w:rFonts w:ascii="Arial" w:hAnsi="Arial" w:cs="Arial"/>
                <w:sz w:val="24"/>
                <w:szCs w:val="24"/>
              </w:rPr>
            </w:pPr>
            <w:r>
              <w:rPr>
                <w:rFonts w:ascii="Arial" w:hAnsi="Arial" w:cs="Arial"/>
                <w:sz w:val="24"/>
                <w:szCs w:val="24"/>
              </w:rP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E86F6C">
            <w:pPr>
              <w:tabs>
                <w:tab w:val="right" w:pos="9072"/>
              </w:tabs>
              <w:spacing w:before="120" w:line="276" w:lineRule="auto"/>
              <w:rPr>
                <w:rFonts w:ascii="Arial" w:hAnsi="Arial" w:cs="Arial"/>
                <w:sz w:val="24"/>
                <w:szCs w:val="24"/>
              </w:rPr>
            </w:pPr>
          </w:p>
        </w:tc>
      </w:tr>
      <w:tr w:rsidR="00074D31" w14:paraId="0B8E7FFF" w14:textId="77777777" w:rsidTr="00074D31">
        <w:tc>
          <w:tcPr>
            <w:tcW w:w="4531" w:type="dxa"/>
          </w:tcPr>
          <w:p w14:paraId="5CF213C1" w14:textId="4B972F4D"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N</w:t>
            </w:r>
            <w:r w:rsidR="007F1309">
              <w:rPr>
                <w:rFonts w:ascii="Arial" w:hAnsi="Arial" w:cs="Arial"/>
                <w:b/>
                <w:bCs/>
                <w:sz w:val="24"/>
                <w:szCs w:val="24"/>
              </w:rPr>
              <w:t>IP</w:t>
            </w:r>
            <w:r>
              <w:rPr>
                <w:rFonts w:ascii="Arial" w:hAnsi="Arial" w:cs="Arial"/>
                <w:sz w:val="24"/>
                <w:szCs w:val="24"/>
              </w:rPr>
              <w:t>/</w:t>
            </w:r>
            <w:r w:rsidR="007F1309">
              <w:rPr>
                <w:rFonts w:ascii="Arial" w:hAnsi="Arial" w:cs="Arial"/>
                <w:b/>
                <w:bCs/>
                <w:sz w:val="24"/>
                <w:szCs w:val="24"/>
              </w:rPr>
              <w:t>REGON</w:t>
            </w:r>
          </w:p>
        </w:tc>
        <w:tc>
          <w:tcPr>
            <w:tcW w:w="4531" w:type="dxa"/>
          </w:tcPr>
          <w:p w14:paraId="4DECABFA" w14:textId="77777777" w:rsidR="00074D31" w:rsidRDefault="00074D31" w:rsidP="00E86F6C">
            <w:pPr>
              <w:tabs>
                <w:tab w:val="right" w:pos="9072"/>
              </w:tabs>
              <w:spacing w:before="120" w:line="276" w:lineRule="auto"/>
              <w:rPr>
                <w:rFonts w:ascii="Arial" w:hAnsi="Arial" w:cs="Arial"/>
                <w:sz w:val="24"/>
                <w:szCs w:val="24"/>
              </w:rPr>
            </w:pPr>
          </w:p>
        </w:tc>
      </w:tr>
      <w:tr w:rsidR="00074D31" w14:paraId="1A78BE2E" w14:textId="77777777" w:rsidTr="00074D31">
        <w:tc>
          <w:tcPr>
            <w:tcW w:w="4531" w:type="dxa"/>
          </w:tcPr>
          <w:p w14:paraId="74D11BDF" w14:textId="54129CA1"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KRS</w:t>
            </w:r>
            <w:r>
              <w:rPr>
                <w:rFonts w:ascii="Arial" w:hAnsi="Arial" w:cs="Arial"/>
                <w:sz w:val="24"/>
                <w:szCs w:val="24"/>
              </w:rPr>
              <w:t>/</w:t>
            </w:r>
            <w:r w:rsidRPr="00074D31">
              <w:rPr>
                <w:rFonts w:ascii="Arial" w:hAnsi="Arial" w:cs="Arial"/>
                <w:b/>
                <w:bCs/>
                <w:sz w:val="24"/>
                <w:szCs w:val="24"/>
              </w:rPr>
              <w:t>CEiDG</w:t>
            </w:r>
          </w:p>
        </w:tc>
        <w:tc>
          <w:tcPr>
            <w:tcW w:w="4531" w:type="dxa"/>
          </w:tcPr>
          <w:p w14:paraId="152729BC" w14:textId="77777777" w:rsidR="00074D31" w:rsidRDefault="00074D31" w:rsidP="00E86F6C">
            <w:pPr>
              <w:tabs>
                <w:tab w:val="right" w:pos="9072"/>
              </w:tabs>
              <w:spacing w:before="120" w:line="276" w:lineRule="auto"/>
              <w:rPr>
                <w:rFonts w:ascii="Arial" w:hAnsi="Arial" w:cs="Arial"/>
                <w:sz w:val="24"/>
                <w:szCs w:val="24"/>
              </w:rPr>
            </w:pPr>
          </w:p>
        </w:tc>
      </w:tr>
      <w:tr w:rsidR="00074D31" w14:paraId="093A31A1" w14:textId="77777777" w:rsidTr="00074D31">
        <w:tc>
          <w:tcPr>
            <w:tcW w:w="4531" w:type="dxa"/>
          </w:tcPr>
          <w:p w14:paraId="1B53070D" w14:textId="77777777"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Reprezentowany przez</w:t>
            </w:r>
            <w:r>
              <w:rPr>
                <w:rFonts w:ascii="Arial" w:hAnsi="Arial" w:cs="Arial"/>
                <w:sz w:val="24"/>
                <w:szCs w:val="24"/>
              </w:rPr>
              <w:t>:</w:t>
            </w:r>
          </w:p>
          <w:p w14:paraId="2524BCFC" w14:textId="6B3B690B" w:rsidR="00074D31" w:rsidRDefault="00074D31" w:rsidP="00E86F6C">
            <w:pPr>
              <w:tabs>
                <w:tab w:val="right" w:pos="9072"/>
              </w:tabs>
              <w:spacing w:before="120" w:line="276" w:lineRule="auto"/>
              <w:rPr>
                <w:rFonts w:ascii="Arial" w:hAnsi="Arial" w:cs="Arial"/>
                <w:sz w:val="24"/>
                <w:szCs w:val="24"/>
              </w:rPr>
            </w:pPr>
            <w:r>
              <w:rPr>
                <w:rFonts w:ascii="Arial" w:hAnsi="Arial" w:cs="Arial"/>
                <w:sz w:val="24"/>
                <w:szCs w:val="24"/>
              </w:rPr>
              <w:t>(imię, nazwisko, stanowisko, podstawa do reprezentacji)</w:t>
            </w:r>
          </w:p>
        </w:tc>
        <w:tc>
          <w:tcPr>
            <w:tcW w:w="4531" w:type="dxa"/>
          </w:tcPr>
          <w:p w14:paraId="0D72D3F6" w14:textId="77777777" w:rsidR="00074D31" w:rsidRDefault="00074D31" w:rsidP="00E86F6C">
            <w:pPr>
              <w:tabs>
                <w:tab w:val="right" w:pos="9072"/>
              </w:tabs>
              <w:spacing w:before="120" w:line="276" w:lineRule="auto"/>
              <w:rPr>
                <w:rFonts w:ascii="Arial" w:hAnsi="Arial" w:cs="Arial"/>
                <w:sz w:val="24"/>
                <w:szCs w:val="24"/>
              </w:rPr>
            </w:pPr>
          </w:p>
        </w:tc>
      </w:tr>
      <w:tr w:rsidR="00CC5AA3" w14:paraId="1B565D85" w14:textId="77777777" w:rsidTr="00074D31">
        <w:tc>
          <w:tcPr>
            <w:tcW w:w="4531" w:type="dxa"/>
          </w:tcPr>
          <w:p w14:paraId="176813DA" w14:textId="67D6A683" w:rsidR="00CC5AA3" w:rsidRPr="00074D31" w:rsidRDefault="00CC5AA3" w:rsidP="00E86F6C">
            <w:pPr>
              <w:tabs>
                <w:tab w:val="right" w:pos="9072"/>
              </w:tabs>
              <w:spacing w:before="120" w:line="276" w:lineRule="auto"/>
              <w:rPr>
                <w:rFonts w:ascii="Arial" w:hAnsi="Arial" w:cs="Arial"/>
                <w:b/>
                <w:bCs/>
                <w:sz w:val="24"/>
                <w:szCs w:val="24"/>
              </w:rPr>
            </w:pPr>
            <w:r>
              <w:rPr>
                <w:rFonts w:ascii="Arial" w:hAnsi="Arial" w:cs="Arial"/>
                <w:b/>
                <w:bCs/>
                <w:sz w:val="24"/>
                <w:szCs w:val="24"/>
              </w:rPr>
              <w:t>Telefon kontaktowy:</w:t>
            </w:r>
          </w:p>
        </w:tc>
        <w:tc>
          <w:tcPr>
            <w:tcW w:w="4531" w:type="dxa"/>
          </w:tcPr>
          <w:p w14:paraId="0ECE4C6B" w14:textId="77777777" w:rsidR="00CC5AA3" w:rsidRDefault="00CC5AA3" w:rsidP="00E86F6C">
            <w:pPr>
              <w:tabs>
                <w:tab w:val="right" w:pos="9072"/>
              </w:tabs>
              <w:spacing w:before="120" w:line="276" w:lineRule="auto"/>
              <w:rPr>
                <w:rFonts w:ascii="Arial" w:hAnsi="Arial" w:cs="Arial"/>
                <w:sz w:val="24"/>
                <w:szCs w:val="24"/>
              </w:rPr>
            </w:pPr>
          </w:p>
        </w:tc>
      </w:tr>
      <w:tr w:rsidR="00CC5AA3" w14:paraId="24FC0002" w14:textId="77777777" w:rsidTr="00074D31">
        <w:tc>
          <w:tcPr>
            <w:tcW w:w="4531" w:type="dxa"/>
          </w:tcPr>
          <w:p w14:paraId="5B4AE463" w14:textId="79A13D18" w:rsidR="00CC5AA3" w:rsidRDefault="00CC5AA3" w:rsidP="00E86F6C">
            <w:pPr>
              <w:tabs>
                <w:tab w:val="right" w:pos="9072"/>
              </w:tabs>
              <w:spacing w:before="120" w:line="276" w:lineRule="auto"/>
              <w:rPr>
                <w:rFonts w:ascii="Arial" w:hAnsi="Arial" w:cs="Arial"/>
                <w:b/>
                <w:bCs/>
                <w:sz w:val="24"/>
                <w:szCs w:val="24"/>
              </w:rPr>
            </w:pPr>
            <w:r>
              <w:rPr>
                <w:rFonts w:ascii="Arial" w:hAnsi="Arial" w:cs="Arial"/>
                <w:b/>
                <w:bCs/>
                <w:sz w:val="24"/>
                <w:szCs w:val="24"/>
              </w:rPr>
              <w:t>Adres e-mail:</w:t>
            </w:r>
          </w:p>
        </w:tc>
        <w:tc>
          <w:tcPr>
            <w:tcW w:w="4531" w:type="dxa"/>
          </w:tcPr>
          <w:p w14:paraId="63288826" w14:textId="77777777" w:rsidR="00CC5AA3" w:rsidRDefault="00CC5AA3" w:rsidP="00E86F6C">
            <w:pPr>
              <w:tabs>
                <w:tab w:val="right" w:pos="9072"/>
              </w:tabs>
              <w:spacing w:before="120" w:line="276" w:lineRule="auto"/>
              <w:rPr>
                <w:rFonts w:ascii="Arial" w:hAnsi="Arial" w:cs="Arial"/>
                <w:sz w:val="24"/>
                <w:szCs w:val="24"/>
              </w:rPr>
            </w:pPr>
          </w:p>
        </w:tc>
      </w:tr>
    </w:tbl>
    <w:p w14:paraId="5371FF29" w14:textId="5B584D4E" w:rsidR="00074D31" w:rsidRPr="00F87893" w:rsidRDefault="00074D31" w:rsidP="006E0D5C">
      <w:pPr>
        <w:tabs>
          <w:tab w:val="right" w:pos="9072"/>
        </w:tabs>
        <w:spacing w:before="240" w:after="0" w:line="276" w:lineRule="auto"/>
        <w:rPr>
          <w:rFonts w:ascii="Arial" w:hAnsi="Arial" w:cs="Arial"/>
          <w:b/>
          <w:bCs/>
          <w:sz w:val="28"/>
          <w:szCs w:val="28"/>
        </w:rPr>
      </w:pPr>
      <w:r w:rsidRPr="00F87893">
        <w:rPr>
          <w:rFonts w:ascii="Arial" w:hAnsi="Arial" w:cs="Arial"/>
          <w:b/>
          <w:bCs/>
          <w:sz w:val="28"/>
          <w:szCs w:val="28"/>
        </w:rPr>
        <w:t>Formularz oferty</w:t>
      </w:r>
    </w:p>
    <w:p w14:paraId="0059D255" w14:textId="4665F480" w:rsidR="003C71D7" w:rsidRDefault="00074D31" w:rsidP="003C71D7">
      <w:pPr>
        <w:spacing w:after="0" w:line="276" w:lineRule="auto"/>
        <w:rPr>
          <w:rFonts w:ascii="Arial" w:hAnsi="Arial" w:cs="Arial"/>
          <w:b/>
          <w:bCs/>
          <w:sz w:val="24"/>
          <w:szCs w:val="24"/>
        </w:rPr>
      </w:pPr>
      <w:r w:rsidRPr="00A15924">
        <w:rPr>
          <w:rFonts w:ascii="Arial" w:hAnsi="Arial" w:cs="Arial"/>
          <w:sz w:val="24"/>
          <w:szCs w:val="24"/>
        </w:rPr>
        <w:t xml:space="preserve">Przystępując do postępowania prowadzonego w trybie podstawowym: </w:t>
      </w:r>
      <w:bookmarkStart w:id="0" w:name="_Hlk129001388"/>
      <w:r w:rsidR="003C71D7" w:rsidRPr="003C71D7">
        <w:rPr>
          <w:rFonts w:ascii="Arial" w:hAnsi="Arial" w:cs="Arial"/>
          <w:b/>
          <w:bCs/>
          <w:sz w:val="24"/>
          <w:szCs w:val="24"/>
        </w:rPr>
        <w:t>Opracowanie koncepcji dla budowy chodników wraz z infrastrukturą towarzyszącą w ramach zadania: „Program Budowy Chodników” w wybranych lokalizacjach miasta Krakowa, z podziałem na 3 części:</w:t>
      </w:r>
    </w:p>
    <w:p w14:paraId="7BA827D6" w14:textId="5061B268" w:rsidR="003C71D7" w:rsidRDefault="003C71D7" w:rsidP="003C71D7">
      <w:pPr>
        <w:spacing w:after="0" w:line="276" w:lineRule="auto"/>
        <w:rPr>
          <w:rFonts w:ascii="Arial" w:hAnsi="Arial" w:cs="Arial"/>
          <w:b/>
          <w:bCs/>
          <w:sz w:val="24"/>
          <w:szCs w:val="24"/>
        </w:rPr>
      </w:pPr>
      <w:r w:rsidRPr="003C71D7">
        <w:rPr>
          <w:rFonts w:ascii="Arial" w:hAnsi="Arial" w:cs="Arial"/>
          <w:b/>
          <w:bCs/>
          <w:sz w:val="24"/>
          <w:szCs w:val="24"/>
        </w:rPr>
        <w:t xml:space="preserve">część 1: </w:t>
      </w:r>
      <w:bookmarkStart w:id="1" w:name="_Hlk128735389"/>
      <w:r w:rsidRPr="003C71D7">
        <w:rPr>
          <w:rFonts w:ascii="Arial" w:hAnsi="Arial" w:cs="Arial"/>
          <w:b/>
          <w:bCs/>
          <w:sz w:val="24"/>
          <w:szCs w:val="24"/>
        </w:rPr>
        <w:t>ul. Na Zielonki – od skrzyżowania ul. Gaik i Władysława Łokietka do przystanków autobusowych Tonie Kąty wraz z analizą rozbudowy drogi,</w:t>
      </w:r>
    </w:p>
    <w:p w14:paraId="3AF43A1B" w14:textId="7589FBA3" w:rsidR="003C71D7" w:rsidRDefault="003C71D7" w:rsidP="003C71D7">
      <w:pPr>
        <w:spacing w:after="0" w:line="276" w:lineRule="auto"/>
        <w:rPr>
          <w:rFonts w:ascii="Arial" w:hAnsi="Arial" w:cs="Arial"/>
          <w:b/>
          <w:bCs/>
          <w:sz w:val="24"/>
          <w:szCs w:val="24"/>
        </w:rPr>
      </w:pPr>
      <w:r w:rsidRPr="003C71D7">
        <w:rPr>
          <w:rFonts w:ascii="Arial" w:hAnsi="Arial" w:cs="Arial"/>
          <w:b/>
          <w:bCs/>
          <w:sz w:val="24"/>
          <w:szCs w:val="24"/>
        </w:rPr>
        <w:t>część 2: ul. Bulwarowa – od ul. Anders</w:t>
      </w:r>
      <w:r w:rsidR="00E1778C">
        <w:rPr>
          <w:rFonts w:ascii="Arial" w:hAnsi="Arial" w:cs="Arial"/>
          <w:b/>
          <w:bCs/>
          <w:sz w:val="24"/>
          <w:szCs w:val="24"/>
        </w:rPr>
        <w:t>en</w:t>
      </w:r>
      <w:r w:rsidRPr="003C71D7">
        <w:rPr>
          <w:rFonts w:ascii="Arial" w:hAnsi="Arial" w:cs="Arial"/>
          <w:b/>
          <w:bCs/>
          <w:sz w:val="24"/>
          <w:szCs w:val="24"/>
        </w:rPr>
        <w:t>a do ul. Kocmyrzowskiej – brakujące odcinki chodników,</w:t>
      </w:r>
    </w:p>
    <w:p w14:paraId="25AAA8BC" w14:textId="632A0895" w:rsidR="00C03028" w:rsidRDefault="003C71D7" w:rsidP="003C71D7">
      <w:pPr>
        <w:spacing w:after="0" w:line="276" w:lineRule="auto"/>
        <w:rPr>
          <w:rFonts w:ascii="Arial" w:hAnsi="Arial" w:cs="Arial"/>
          <w:b/>
          <w:bCs/>
          <w:sz w:val="24"/>
          <w:szCs w:val="24"/>
        </w:rPr>
      </w:pPr>
      <w:r w:rsidRPr="003C71D7">
        <w:rPr>
          <w:rFonts w:ascii="Arial" w:hAnsi="Arial" w:cs="Arial"/>
          <w:b/>
          <w:bCs/>
          <w:sz w:val="24"/>
          <w:szCs w:val="24"/>
        </w:rPr>
        <w:t>część 3: ul. Łokietka – brakujące odcinki chodników wraz z podziałem na części dla przyszłych opracowań w zakresie dokumentacji projektowych</w:t>
      </w:r>
      <w:bookmarkEnd w:id="0"/>
      <w:r w:rsidRPr="003C71D7">
        <w:rPr>
          <w:rFonts w:ascii="Arial" w:hAnsi="Arial" w:cs="Arial"/>
          <w:b/>
          <w:bCs/>
          <w:sz w:val="24"/>
          <w:szCs w:val="24"/>
        </w:rPr>
        <w:t>.</w:t>
      </w:r>
      <w:bookmarkEnd w:id="1"/>
    </w:p>
    <w:p w14:paraId="5E982075" w14:textId="4BC413FC" w:rsidR="003C71D7" w:rsidRDefault="003C71D7" w:rsidP="003C71D7">
      <w:pPr>
        <w:spacing w:before="120" w:after="0" w:line="276" w:lineRule="auto"/>
        <w:rPr>
          <w:rFonts w:ascii="Arial" w:hAnsi="Arial" w:cs="Arial"/>
          <w:b/>
          <w:bCs/>
          <w:sz w:val="24"/>
          <w:szCs w:val="24"/>
        </w:rPr>
      </w:pPr>
      <w:r>
        <w:rPr>
          <w:rFonts w:ascii="Arial" w:hAnsi="Arial" w:cs="Arial"/>
          <w:b/>
          <w:bCs/>
          <w:sz w:val="24"/>
          <w:szCs w:val="24"/>
        </w:rPr>
        <w:t>Uwaga!</w:t>
      </w:r>
    </w:p>
    <w:p w14:paraId="3C3F8117" w14:textId="613C3687" w:rsidR="003C71D7" w:rsidRPr="003C71D7" w:rsidRDefault="003C71D7" w:rsidP="003C71D7">
      <w:pPr>
        <w:spacing w:after="0" w:line="276" w:lineRule="auto"/>
        <w:rPr>
          <w:rFonts w:ascii="Arial" w:hAnsi="Arial" w:cs="Arial"/>
          <w:b/>
          <w:bCs/>
          <w:sz w:val="24"/>
          <w:szCs w:val="24"/>
        </w:rPr>
      </w:pPr>
      <w:r>
        <w:rPr>
          <w:rFonts w:ascii="Arial" w:hAnsi="Arial" w:cs="Arial"/>
          <w:b/>
          <w:bCs/>
          <w:sz w:val="24"/>
          <w:szCs w:val="24"/>
        </w:rPr>
        <w:t>Jeden Wykonawca może złożyć ofertę na dowolną ilość części.</w:t>
      </w:r>
    </w:p>
    <w:p w14:paraId="07935126" w14:textId="59CBE871" w:rsidR="003C71D7" w:rsidRDefault="00074D31" w:rsidP="003C71D7">
      <w:pPr>
        <w:pStyle w:val="Akapitzlist"/>
        <w:numPr>
          <w:ilvl w:val="0"/>
          <w:numId w:val="1"/>
        </w:numPr>
        <w:tabs>
          <w:tab w:val="right" w:leader="underscore" w:pos="9072"/>
        </w:tabs>
        <w:spacing w:before="120" w:after="0" w:line="276" w:lineRule="auto"/>
        <w:ind w:left="284" w:hanging="284"/>
        <w:rPr>
          <w:rFonts w:ascii="Arial" w:hAnsi="Arial" w:cs="Arial"/>
          <w:sz w:val="24"/>
          <w:szCs w:val="24"/>
        </w:rPr>
      </w:pPr>
      <w:r>
        <w:rPr>
          <w:rFonts w:ascii="Arial" w:hAnsi="Arial" w:cs="Arial"/>
          <w:sz w:val="24"/>
          <w:szCs w:val="24"/>
        </w:rPr>
        <w:t>Oferuj</w:t>
      </w:r>
      <w:r w:rsidR="0046058B">
        <w:rPr>
          <w:rFonts w:ascii="Arial" w:hAnsi="Arial" w:cs="Arial"/>
          <w:sz w:val="24"/>
          <w:szCs w:val="24"/>
        </w:rPr>
        <w:t>emy</w:t>
      </w:r>
      <w:r>
        <w:rPr>
          <w:rFonts w:ascii="Arial" w:hAnsi="Arial" w:cs="Arial"/>
          <w:sz w:val="24"/>
          <w:szCs w:val="24"/>
        </w:rPr>
        <w:t xml:space="preserve"> wykonani</w:t>
      </w:r>
      <w:r w:rsidR="003C71D7">
        <w:rPr>
          <w:rFonts w:ascii="Arial" w:hAnsi="Arial" w:cs="Arial"/>
          <w:sz w:val="24"/>
          <w:szCs w:val="24"/>
        </w:rPr>
        <w:t>e</w:t>
      </w:r>
      <w:r>
        <w:rPr>
          <w:rFonts w:ascii="Arial" w:hAnsi="Arial" w:cs="Arial"/>
          <w:sz w:val="24"/>
          <w:szCs w:val="24"/>
        </w:rPr>
        <w:t xml:space="preserve"> zadania objętego postępowaniem zgodnie z warunkami określonymi w Specyfikacji Warunków Zamówienia</w:t>
      </w:r>
      <w:r w:rsidR="003C71D7">
        <w:rPr>
          <w:rFonts w:ascii="Arial" w:hAnsi="Arial" w:cs="Arial"/>
          <w:sz w:val="24"/>
          <w:szCs w:val="24"/>
        </w:rPr>
        <w:t>:</w:t>
      </w:r>
    </w:p>
    <w:p w14:paraId="36FE9DBC" w14:textId="5CCA2825" w:rsidR="003C71D7" w:rsidRDefault="003C71D7" w:rsidP="00042792">
      <w:pPr>
        <w:pStyle w:val="Akapitzlist"/>
        <w:numPr>
          <w:ilvl w:val="1"/>
          <w:numId w:val="1"/>
        </w:numPr>
        <w:tabs>
          <w:tab w:val="right" w:leader="underscore" w:pos="9072"/>
        </w:tabs>
        <w:spacing w:before="120" w:after="0" w:line="276" w:lineRule="auto"/>
        <w:rPr>
          <w:rFonts w:ascii="Arial" w:hAnsi="Arial" w:cs="Arial"/>
          <w:b/>
          <w:bCs/>
          <w:sz w:val="24"/>
          <w:szCs w:val="24"/>
        </w:rPr>
      </w:pPr>
      <w:r w:rsidRPr="003C71D7">
        <w:rPr>
          <w:rFonts w:ascii="Arial" w:hAnsi="Arial" w:cs="Arial"/>
          <w:b/>
          <w:bCs/>
          <w:sz w:val="24"/>
          <w:szCs w:val="24"/>
        </w:rPr>
        <w:t>część 1: ul. Na Zielonki – od skrzyżowania ul. Gaik i Władysława Łokietka do przystanków autobusowych Tonie Kąty wraz z analizą rozbudowy drogi</w:t>
      </w:r>
      <w:r>
        <w:rPr>
          <w:rFonts w:ascii="Arial" w:hAnsi="Arial" w:cs="Arial"/>
          <w:b/>
          <w:bCs/>
          <w:sz w:val="24"/>
          <w:szCs w:val="24"/>
        </w:rPr>
        <w:t>:</w:t>
      </w:r>
    </w:p>
    <w:p w14:paraId="546D9B56" w14:textId="279D5D2B" w:rsidR="00DF0297" w:rsidRPr="00DF0297" w:rsidRDefault="00584DDA" w:rsidP="00DF0297">
      <w:pPr>
        <w:pStyle w:val="Akapitzlist"/>
        <w:numPr>
          <w:ilvl w:val="0"/>
          <w:numId w:val="18"/>
        </w:numPr>
        <w:tabs>
          <w:tab w:val="right" w:leader="underscore" w:pos="3969"/>
          <w:tab w:val="right" w:leader="underscore" w:pos="7371"/>
        </w:tabs>
        <w:spacing w:before="120" w:after="0" w:line="276" w:lineRule="auto"/>
        <w:ind w:left="1434" w:hanging="357"/>
        <w:rPr>
          <w:rFonts w:ascii="Arial" w:hAnsi="Arial" w:cs="Arial"/>
          <w:sz w:val="24"/>
          <w:szCs w:val="24"/>
        </w:rPr>
      </w:pPr>
      <w:r w:rsidRPr="00584DDA">
        <w:rPr>
          <w:rFonts w:ascii="Arial" w:hAnsi="Arial" w:cs="Arial"/>
          <w:sz w:val="24"/>
          <w:szCs w:val="24"/>
        </w:rPr>
        <w:lastRenderedPageBreak/>
        <w:t xml:space="preserve">za cenę </w:t>
      </w:r>
      <w:r>
        <w:rPr>
          <w:rFonts w:ascii="Arial" w:hAnsi="Arial" w:cs="Arial"/>
          <w:sz w:val="24"/>
          <w:szCs w:val="24"/>
        </w:rPr>
        <w:t>całkowitą</w:t>
      </w:r>
      <w:r w:rsidR="00DF0297">
        <w:rPr>
          <w:rFonts w:ascii="Arial" w:hAnsi="Arial" w:cs="Arial"/>
          <w:sz w:val="24"/>
          <w:szCs w:val="24"/>
        </w:rPr>
        <w:t xml:space="preserve"> (wpisać kwotę brutto)</w:t>
      </w:r>
      <w:r w:rsidR="00DF0297">
        <w:rPr>
          <w:rFonts w:ascii="Arial" w:hAnsi="Arial" w:cs="Arial"/>
          <w:sz w:val="24"/>
          <w:szCs w:val="24"/>
        </w:rPr>
        <w:tab/>
        <w:t xml:space="preserve"> </w:t>
      </w:r>
      <w:r w:rsidR="00DF0297">
        <w:rPr>
          <w:rFonts w:ascii="Arial" w:hAnsi="Arial" w:cs="Arial"/>
          <w:sz w:val="24"/>
          <w:szCs w:val="24"/>
        </w:rPr>
        <w:tab/>
      </w:r>
      <w:r w:rsidR="00DF0297" w:rsidRPr="00DF0297">
        <w:rPr>
          <w:rFonts w:ascii="Arial" w:hAnsi="Arial" w:cs="Arial"/>
          <w:b/>
          <w:bCs/>
          <w:sz w:val="24"/>
          <w:szCs w:val="24"/>
        </w:rPr>
        <w:t>złotych brutto</w:t>
      </w:r>
      <w:r w:rsidR="00DF0297" w:rsidRPr="00DF0297">
        <w:rPr>
          <w:rFonts w:ascii="Arial" w:hAnsi="Arial" w:cs="Arial"/>
          <w:sz w:val="24"/>
          <w:szCs w:val="24"/>
        </w:rPr>
        <w:t xml:space="preserve">, uwzględniając w tym </w:t>
      </w:r>
      <w:r w:rsidR="00DF0297" w:rsidRPr="00DF0297">
        <w:rPr>
          <w:rFonts w:ascii="Arial" w:hAnsi="Arial" w:cs="Arial"/>
          <w:b/>
          <w:bCs/>
          <w:sz w:val="24"/>
          <w:szCs w:val="24"/>
        </w:rPr>
        <w:t>podatek VAT w wysokości</w:t>
      </w:r>
      <w:r w:rsidR="00DF0297" w:rsidRPr="00DF0297">
        <w:rPr>
          <w:rFonts w:ascii="Arial" w:hAnsi="Arial" w:cs="Arial"/>
          <w:sz w:val="24"/>
          <w:szCs w:val="24"/>
        </w:rPr>
        <w:t xml:space="preserve"> (wpisać procent)</w:t>
      </w:r>
      <w:r w:rsidR="00DF0297">
        <w:rPr>
          <w:rFonts w:ascii="Arial" w:hAnsi="Arial" w:cs="Arial"/>
          <w:sz w:val="24"/>
          <w:szCs w:val="24"/>
        </w:rPr>
        <w:tab/>
      </w:r>
      <w:r w:rsidR="00DF0297" w:rsidRPr="00DF0297">
        <w:rPr>
          <w:rFonts w:ascii="Arial" w:hAnsi="Arial" w:cs="Arial"/>
          <w:b/>
          <w:bCs/>
          <w:sz w:val="24"/>
          <w:szCs w:val="24"/>
        </w:rPr>
        <w:t xml:space="preserve"> %.</w:t>
      </w:r>
    </w:p>
    <w:p w14:paraId="7FF3BF4D" w14:textId="77777777" w:rsidR="00584DDA" w:rsidRDefault="00F04CFA" w:rsidP="00584DDA">
      <w:pPr>
        <w:pStyle w:val="Akapitzlist"/>
        <w:numPr>
          <w:ilvl w:val="0"/>
          <w:numId w:val="18"/>
        </w:numPr>
        <w:tabs>
          <w:tab w:val="right" w:leader="underscore" w:pos="9072"/>
        </w:tabs>
        <w:spacing w:before="120" w:after="0" w:line="276" w:lineRule="auto"/>
        <w:rPr>
          <w:rFonts w:ascii="Arial" w:hAnsi="Arial" w:cs="Arial"/>
          <w:sz w:val="24"/>
          <w:szCs w:val="24"/>
        </w:rPr>
      </w:pPr>
      <w:r w:rsidRPr="00584DDA">
        <w:rPr>
          <w:rFonts w:ascii="Arial" w:hAnsi="Arial" w:cs="Arial"/>
          <w:sz w:val="24"/>
          <w:szCs w:val="24"/>
        </w:rPr>
        <w:t>O</w:t>
      </w:r>
      <w:r w:rsidR="00074D31" w:rsidRPr="00584DDA">
        <w:rPr>
          <w:rFonts w:ascii="Arial" w:hAnsi="Arial" w:cs="Arial"/>
          <w:sz w:val="24"/>
          <w:szCs w:val="24"/>
        </w:rPr>
        <w:t>ferowan</w:t>
      </w:r>
      <w:r w:rsidRPr="00584DDA">
        <w:rPr>
          <w:rFonts w:ascii="Arial" w:hAnsi="Arial" w:cs="Arial"/>
          <w:sz w:val="24"/>
          <w:szCs w:val="24"/>
        </w:rPr>
        <w:t>y</w:t>
      </w:r>
      <w:r w:rsidR="00074D31" w:rsidRPr="00584DDA">
        <w:rPr>
          <w:rFonts w:ascii="Arial" w:hAnsi="Arial" w:cs="Arial"/>
          <w:sz w:val="24"/>
          <w:szCs w:val="24"/>
        </w:rPr>
        <w:t xml:space="preserve"> okres gwarancji jakości na przedmiot umowy:</w:t>
      </w:r>
    </w:p>
    <w:p w14:paraId="6564BE1E" w14:textId="77777777" w:rsidR="00584DDA" w:rsidRDefault="00F87893" w:rsidP="00584DDA">
      <w:pPr>
        <w:pStyle w:val="Akapitzlist"/>
        <w:tabs>
          <w:tab w:val="right" w:leader="underscore" w:pos="9072"/>
        </w:tabs>
        <w:spacing w:before="120" w:after="0" w:line="276" w:lineRule="auto"/>
        <w:ind w:left="1440"/>
        <w:rPr>
          <w:rFonts w:ascii="Arial" w:hAnsi="Arial" w:cs="Arial"/>
          <w:b/>
          <w:bCs/>
          <w:sz w:val="24"/>
          <w:szCs w:val="24"/>
        </w:rPr>
      </w:pPr>
      <w:r w:rsidRPr="00584DDA">
        <w:rPr>
          <w:rFonts w:ascii="Arial" w:hAnsi="Arial" w:cs="Arial"/>
          <w:b/>
          <w:bCs/>
          <w:sz w:val="24"/>
          <w:szCs w:val="24"/>
        </w:rPr>
        <w:t>24</w:t>
      </w:r>
      <w:r w:rsidR="008237DE" w:rsidRPr="00584DDA">
        <w:rPr>
          <w:rFonts w:ascii="Arial" w:hAnsi="Arial" w:cs="Arial"/>
          <w:b/>
          <w:bCs/>
          <w:sz w:val="24"/>
          <w:szCs w:val="24"/>
        </w:rPr>
        <w:t xml:space="preserve"> miesi</w:t>
      </w:r>
      <w:r w:rsidRPr="00584DDA">
        <w:rPr>
          <w:rFonts w:ascii="Arial" w:hAnsi="Arial" w:cs="Arial"/>
          <w:b/>
          <w:bCs/>
          <w:sz w:val="24"/>
          <w:szCs w:val="24"/>
        </w:rPr>
        <w:t>ące</w:t>
      </w:r>
    </w:p>
    <w:p w14:paraId="69338E86" w14:textId="77777777" w:rsidR="00584DDA" w:rsidRDefault="00F87893" w:rsidP="00584DDA">
      <w:pPr>
        <w:pStyle w:val="Akapitzlist"/>
        <w:tabs>
          <w:tab w:val="right" w:leader="underscore" w:pos="9072"/>
        </w:tabs>
        <w:spacing w:before="120" w:after="0" w:line="276" w:lineRule="auto"/>
        <w:ind w:left="1440"/>
        <w:rPr>
          <w:rFonts w:ascii="Arial" w:hAnsi="Arial" w:cs="Arial"/>
          <w:b/>
          <w:bCs/>
          <w:sz w:val="24"/>
          <w:szCs w:val="24"/>
        </w:rPr>
      </w:pPr>
      <w:r w:rsidRPr="00584DDA">
        <w:rPr>
          <w:rFonts w:ascii="Arial" w:hAnsi="Arial" w:cs="Arial"/>
          <w:b/>
          <w:bCs/>
          <w:sz w:val="24"/>
          <w:szCs w:val="24"/>
        </w:rPr>
        <w:t>30</w:t>
      </w:r>
      <w:r w:rsidR="008237DE" w:rsidRPr="00584DDA">
        <w:rPr>
          <w:rFonts w:ascii="Arial" w:hAnsi="Arial" w:cs="Arial"/>
          <w:b/>
          <w:bCs/>
          <w:sz w:val="24"/>
          <w:szCs w:val="24"/>
        </w:rPr>
        <w:t xml:space="preserve"> miesięcy</w:t>
      </w:r>
    </w:p>
    <w:p w14:paraId="15751129" w14:textId="2E616384" w:rsidR="008237DE" w:rsidRPr="00584DDA" w:rsidRDefault="00F87893" w:rsidP="00584DDA">
      <w:pPr>
        <w:pStyle w:val="Akapitzlist"/>
        <w:tabs>
          <w:tab w:val="right" w:leader="underscore" w:pos="9072"/>
        </w:tabs>
        <w:spacing w:before="120" w:after="0" w:line="276" w:lineRule="auto"/>
        <w:ind w:left="1440"/>
        <w:rPr>
          <w:rFonts w:ascii="Arial" w:hAnsi="Arial" w:cs="Arial"/>
          <w:sz w:val="24"/>
          <w:szCs w:val="24"/>
        </w:rPr>
      </w:pPr>
      <w:r w:rsidRPr="00584DDA">
        <w:rPr>
          <w:rFonts w:ascii="Arial" w:hAnsi="Arial" w:cs="Arial"/>
          <w:b/>
          <w:bCs/>
          <w:sz w:val="24"/>
          <w:szCs w:val="24"/>
        </w:rPr>
        <w:t>36</w:t>
      </w:r>
      <w:r w:rsidR="008237DE" w:rsidRPr="00584DDA">
        <w:rPr>
          <w:rFonts w:ascii="Arial" w:hAnsi="Arial" w:cs="Arial"/>
          <w:b/>
          <w:bCs/>
          <w:sz w:val="24"/>
          <w:szCs w:val="24"/>
        </w:rPr>
        <w:t xml:space="preserve"> miesięcy</w:t>
      </w:r>
    </w:p>
    <w:p w14:paraId="21A64703" w14:textId="205DC17F" w:rsidR="008237DE" w:rsidRDefault="008237DE" w:rsidP="00E86F6C">
      <w:pPr>
        <w:tabs>
          <w:tab w:val="right" w:pos="9072"/>
        </w:tabs>
        <w:spacing w:before="120" w:after="0" w:line="276" w:lineRule="auto"/>
        <w:ind w:left="284"/>
        <w:rPr>
          <w:rFonts w:ascii="Arial" w:hAnsi="Arial" w:cs="Arial"/>
          <w:sz w:val="24"/>
          <w:szCs w:val="24"/>
        </w:rPr>
      </w:pPr>
      <w:r>
        <w:rPr>
          <w:rFonts w:ascii="Arial" w:hAnsi="Arial" w:cs="Arial"/>
          <w:sz w:val="24"/>
          <w:szCs w:val="24"/>
        </w:rPr>
        <w:t xml:space="preserve">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w:t>
      </w:r>
      <w:r w:rsidR="00F87893">
        <w:rPr>
          <w:rFonts w:ascii="Arial" w:hAnsi="Arial" w:cs="Arial"/>
          <w:sz w:val="24"/>
          <w:szCs w:val="24"/>
        </w:rPr>
        <w:t>24</w:t>
      </w:r>
      <w:r>
        <w:rPr>
          <w:rFonts w:ascii="Arial" w:hAnsi="Arial" w:cs="Arial"/>
          <w:sz w:val="24"/>
          <w:szCs w:val="24"/>
        </w:rPr>
        <w:t xml:space="preserve"> miesi</w:t>
      </w:r>
      <w:r w:rsidR="00F87893">
        <w:rPr>
          <w:rFonts w:ascii="Arial" w:hAnsi="Arial" w:cs="Arial"/>
          <w:sz w:val="24"/>
          <w:szCs w:val="24"/>
        </w:rPr>
        <w:t>ące</w:t>
      </w:r>
      <w:r w:rsidR="003C71D7">
        <w:rPr>
          <w:rFonts w:ascii="Arial" w:hAnsi="Arial" w:cs="Arial"/>
          <w:sz w:val="24"/>
          <w:szCs w:val="24"/>
        </w:rPr>
        <w:t>.</w:t>
      </w:r>
    </w:p>
    <w:p w14:paraId="47D4DFCE" w14:textId="7EA10A4B" w:rsidR="00967461" w:rsidRPr="00967461" w:rsidRDefault="00967461" w:rsidP="00584DDA">
      <w:pPr>
        <w:pStyle w:val="Akapitzlist"/>
        <w:numPr>
          <w:ilvl w:val="0"/>
          <w:numId w:val="18"/>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xml:space="preserve">, że cena obejmuje cały zakres części </w:t>
      </w:r>
      <w:r w:rsidR="007F17B8">
        <w:rPr>
          <w:rFonts w:ascii="Arial" w:hAnsi="Arial" w:cs="Arial"/>
          <w:sz w:val="24"/>
          <w:szCs w:val="24"/>
        </w:rPr>
        <w:t>1</w:t>
      </w:r>
      <w:r w:rsidRPr="00967461">
        <w:rPr>
          <w:rFonts w:ascii="Arial" w:hAnsi="Arial" w:cs="Arial"/>
          <w:sz w:val="24"/>
          <w:szCs w:val="24"/>
        </w:rPr>
        <w:t xml:space="preserve"> przedmiotu zamówienia.</w:t>
      </w:r>
    </w:p>
    <w:p w14:paraId="359C3455" w14:textId="6F35ACE5" w:rsidR="003C71D7" w:rsidRDefault="003C71D7" w:rsidP="00042792">
      <w:pPr>
        <w:pStyle w:val="Akapitzlist"/>
        <w:numPr>
          <w:ilvl w:val="1"/>
          <w:numId w:val="1"/>
        </w:numPr>
        <w:tabs>
          <w:tab w:val="right" w:pos="9072"/>
        </w:tabs>
        <w:spacing w:before="120" w:after="0" w:line="276" w:lineRule="auto"/>
        <w:rPr>
          <w:rFonts w:ascii="Arial" w:hAnsi="Arial" w:cs="Arial"/>
          <w:b/>
          <w:bCs/>
          <w:sz w:val="24"/>
          <w:szCs w:val="24"/>
        </w:rPr>
      </w:pPr>
      <w:r w:rsidRPr="000732DB">
        <w:rPr>
          <w:rFonts w:ascii="Arial" w:hAnsi="Arial" w:cs="Arial"/>
          <w:b/>
          <w:bCs/>
          <w:sz w:val="24"/>
          <w:szCs w:val="24"/>
        </w:rPr>
        <w:t>część 2: ul. Bulwarowa – od ul. Anders</w:t>
      </w:r>
      <w:r w:rsidR="00E1778C">
        <w:rPr>
          <w:rFonts w:ascii="Arial" w:hAnsi="Arial" w:cs="Arial"/>
          <w:b/>
          <w:bCs/>
          <w:sz w:val="24"/>
          <w:szCs w:val="24"/>
        </w:rPr>
        <w:t>en</w:t>
      </w:r>
      <w:r w:rsidRPr="000732DB">
        <w:rPr>
          <w:rFonts w:ascii="Arial" w:hAnsi="Arial" w:cs="Arial"/>
          <w:b/>
          <w:bCs/>
          <w:sz w:val="24"/>
          <w:szCs w:val="24"/>
        </w:rPr>
        <w:t>a do ul. Kocmyrzowskiej – brakujące odcinki chodników:</w:t>
      </w:r>
    </w:p>
    <w:p w14:paraId="361E7718" w14:textId="56A2277B" w:rsidR="00584DDA" w:rsidRPr="00584DDA" w:rsidRDefault="003C71D7" w:rsidP="00835B21">
      <w:pPr>
        <w:pStyle w:val="Akapitzlist"/>
        <w:numPr>
          <w:ilvl w:val="0"/>
          <w:numId w:val="19"/>
        </w:numPr>
        <w:tabs>
          <w:tab w:val="right" w:leader="underscore" w:pos="3969"/>
          <w:tab w:val="right" w:leader="underscore" w:pos="7371"/>
        </w:tabs>
        <w:spacing w:before="120" w:after="0" w:line="276" w:lineRule="auto"/>
        <w:ind w:left="1434" w:hanging="357"/>
        <w:rPr>
          <w:rFonts w:ascii="Arial" w:hAnsi="Arial" w:cs="Arial"/>
          <w:b/>
          <w:bCs/>
          <w:sz w:val="24"/>
          <w:szCs w:val="24"/>
        </w:rPr>
      </w:pPr>
      <w:r w:rsidRPr="00584DDA">
        <w:rPr>
          <w:rFonts w:ascii="Arial" w:hAnsi="Arial" w:cs="Arial"/>
          <w:sz w:val="24"/>
          <w:szCs w:val="24"/>
        </w:rPr>
        <w:t>za cenę całkowitą</w:t>
      </w:r>
      <w:r w:rsidR="00DF0297">
        <w:rPr>
          <w:rFonts w:ascii="Arial" w:hAnsi="Arial" w:cs="Arial"/>
          <w:sz w:val="24"/>
          <w:szCs w:val="24"/>
        </w:rPr>
        <w:t xml:space="preserve"> (wpisać kwotę brutto)</w:t>
      </w:r>
      <w:r w:rsidR="00835B21">
        <w:rPr>
          <w:rFonts w:ascii="Arial" w:hAnsi="Arial" w:cs="Arial"/>
          <w:sz w:val="24"/>
          <w:szCs w:val="24"/>
        </w:rPr>
        <w:tab/>
      </w:r>
      <w:r w:rsidR="00835B21">
        <w:rPr>
          <w:rFonts w:ascii="Arial" w:hAnsi="Arial" w:cs="Arial"/>
          <w:sz w:val="24"/>
          <w:szCs w:val="24"/>
        </w:rPr>
        <w:tab/>
        <w:t xml:space="preserve"> </w:t>
      </w:r>
      <w:r w:rsidR="00DF0297" w:rsidRPr="00DF0297">
        <w:rPr>
          <w:rFonts w:ascii="Arial" w:hAnsi="Arial" w:cs="Arial"/>
          <w:b/>
          <w:bCs/>
          <w:sz w:val="24"/>
          <w:szCs w:val="24"/>
        </w:rPr>
        <w:t>złotych brutto</w:t>
      </w:r>
      <w:r w:rsidR="00DF0297" w:rsidRPr="00DF0297">
        <w:rPr>
          <w:rFonts w:ascii="Arial" w:hAnsi="Arial" w:cs="Arial"/>
          <w:sz w:val="24"/>
          <w:szCs w:val="24"/>
        </w:rPr>
        <w:t xml:space="preserve">, uwzględniając w tym </w:t>
      </w:r>
      <w:r w:rsidR="00DF0297" w:rsidRPr="00DF0297">
        <w:rPr>
          <w:rFonts w:ascii="Arial" w:hAnsi="Arial" w:cs="Arial"/>
          <w:b/>
          <w:bCs/>
          <w:sz w:val="24"/>
          <w:szCs w:val="24"/>
        </w:rPr>
        <w:t>podatek VAT w wysokości</w:t>
      </w:r>
      <w:r w:rsidR="00DF0297" w:rsidRPr="00DF0297">
        <w:rPr>
          <w:rFonts w:ascii="Arial" w:hAnsi="Arial" w:cs="Arial"/>
          <w:sz w:val="24"/>
          <w:szCs w:val="24"/>
        </w:rPr>
        <w:t xml:space="preserve"> (wpisać procent)</w:t>
      </w:r>
      <w:r w:rsidR="00835B21">
        <w:rPr>
          <w:rFonts w:ascii="Arial" w:hAnsi="Arial" w:cs="Arial"/>
          <w:sz w:val="24"/>
          <w:szCs w:val="24"/>
        </w:rPr>
        <w:tab/>
        <w:t xml:space="preserve"> </w:t>
      </w:r>
      <w:r w:rsidR="00DF0297" w:rsidRPr="00DF0297">
        <w:rPr>
          <w:rFonts w:ascii="Arial" w:hAnsi="Arial" w:cs="Arial"/>
          <w:b/>
          <w:bCs/>
          <w:sz w:val="24"/>
          <w:szCs w:val="24"/>
        </w:rPr>
        <w:t>%.</w:t>
      </w:r>
    </w:p>
    <w:p w14:paraId="094B15A3" w14:textId="77777777" w:rsidR="00584DDA" w:rsidRDefault="003C71D7" w:rsidP="00584DDA">
      <w:pPr>
        <w:pStyle w:val="Akapitzlist"/>
        <w:numPr>
          <w:ilvl w:val="0"/>
          <w:numId w:val="19"/>
        </w:numPr>
        <w:tabs>
          <w:tab w:val="right" w:pos="9072"/>
        </w:tabs>
        <w:spacing w:before="120" w:after="0" w:line="276" w:lineRule="auto"/>
        <w:rPr>
          <w:rFonts w:ascii="Arial" w:hAnsi="Arial" w:cs="Arial"/>
          <w:sz w:val="24"/>
          <w:szCs w:val="24"/>
        </w:rPr>
      </w:pPr>
      <w:r w:rsidRPr="00584DDA">
        <w:rPr>
          <w:rFonts w:ascii="Arial" w:hAnsi="Arial" w:cs="Arial"/>
          <w:sz w:val="24"/>
          <w:szCs w:val="24"/>
        </w:rPr>
        <w:t>Oferowany okres gwarancji jakości na przedmiot umowy:</w:t>
      </w:r>
    </w:p>
    <w:p w14:paraId="211271A4" w14:textId="77777777" w:rsidR="00584DDA" w:rsidRDefault="003C71D7" w:rsidP="00584DDA">
      <w:pPr>
        <w:pStyle w:val="Akapitzlist"/>
        <w:tabs>
          <w:tab w:val="right" w:pos="9072"/>
        </w:tabs>
        <w:spacing w:before="120" w:after="0" w:line="276" w:lineRule="auto"/>
        <w:ind w:left="1440"/>
        <w:rPr>
          <w:rFonts w:ascii="Arial" w:hAnsi="Arial" w:cs="Arial"/>
          <w:b/>
          <w:bCs/>
          <w:sz w:val="24"/>
          <w:szCs w:val="24"/>
        </w:rPr>
      </w:pPr>
      <w:r w:rsidRPr="00584DDA">
        <w:rPr>
          <w:rFonts w:ascii="Arial" w:hAnsi="Arial" w:cs="Arial"/>
          <w:b/>
          <w:bCs/>
          <w:sz w:val="24"/>
          <w:szCs w:val="24"/>
        </w:rPr>
        <w:t>24 miesiące</w:t>
      </w:r>
    </w:p>
    <w:p w14:paraId="234B197F" w14:textId="77777777" w:rsidR="00584DDA" w:rsidRDefault="003C71D7" w:rsidP="00584DDA">
      <w:pPr>
        <w:pStyle w:val="Akapitzlist"/>
        <w:tabs>
          <w:tab w:val="right" w:pos="9072"/>
        </w:tabs>
        <w:spacing w:before="120" w:after="0" w:line="276" w:lineRule="auto"/>
        <w:ind w:left="1440"/>
        <w:rPr>
          <w:rFonts w:ascii="Arial" w:hAnsi="Arial" w:cs="Arial"/>
          <w:b/>
          <w:bCs/>
          <w:sz w:val="24"/>
          <w:szCs w:val="24"/>
        </w:rPr>
      </w:pPr>
      <w:r w:rsidRPr="00584DDA">
        <w:rPr>
          <w:rFonts w:ascii="Arial" w:hAnsi="Arial" w:cs="Arial"/>
          <w:b/>
          <w:bCs/>
          <w:sz w:val="24"/>
          <w:szCs w:val="24"/>
        </w:rPr>
        <w:t>30 miesięcy</w:t>
      </w:r>
    </w:p>
    <w:p w14:paraId="4DE1DDAF" w14:textId="3EECF3A0" w:rsidR="003C71D7" w:rsidRPr="00584DDA" w:rsidRDefault="003C71D7" w:rsidP="00584DDA">
      <w:pPr>
        <w:pStyle w:val="Akapitzlist"/>
        <w:tabs>
          <w:tab w:val="right" w:pos="9072"/>
        </w:tabs>
        <w:spacing w:before="120" w:after="0" w:line="276" w:lineRule="auto"/>
        <w:ind w:left="1440"/>
        <w:rPr>
          <w:rFonts w:ascii="Arial" w:hAnsi="Arial" w:cs="Arial"/>
          <w:sz w:val="24"/>
          <w:szCs w:val="24"/>
        </w:rPr>
      </w:pPr>
      <w:r w:rsidRPr="00584DDA">
        <w:rPr>
          <w:rFonts w:ascii="Arial" w:hAnsi="Arial" w:cs="Arial"/>
          <w:b/>
          <w:bCs/>
          <w:sz w:val="24"/>
          <w:szCs w:val="24"/>
        </w:rPr>
        <w:t>36 miesięcy</w:t>
      </w:r>
    </w:p>
    <w:p w14:paraId="6D027164" w14:textId="7B5A6794" w:rsidR="003C71D7" w:rsidRPr="00584DDA" w:rsidRDefault="003C71D7" w:rsidP="00584DDA">
      <w:pPr>
        <w:tabs>
          <w:tab w:val="right" w:pos="9072"/>
        </w:tabs>
        <w:spacing w:before="120" w:after="0" w:line="276" w:lineRule="auto"/>
        <w:rPr>
          <w:rFonts w:ascii="Arial" w:hAnsi="Arial" w:cs="Arial"/>
          <w:sz w:val="24"/>
          <w:szCs w:val="24"/>
        </w:rPr>
      </w:pPr>
      <w:r w:rsidRPr="00584DDA">
        <w:rPr>
          <w:rFonts w:ascii="Arial" w:hAnsi="Arial" w:cs="Arial"/>
          <w:sz w:val="24"/>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6448AA8" w14:textId="0314D7E2" w:rsidR="00967461" w:rsidRPr="00967461" w:rsidRDefault="00967461" w:rsidP="00584DDA">
      <w:pPr>
        <w:pStyle w:val="Akapitzlist"/>
        <w:numPr>
          <w:ilvl w:val="0"/>
          <w:numId w:val="19"/>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xml:space="preserve">, że cena obejmuje cały zakres części </w:t>
      </w:r>
      <w:r>
        <w:rPr>
          <w:rFonts w:ascii="Arial" w:hAnsi="Arial" w:cs="Arial"/>
          <w:sz w:val="24"/>
          <w:szCs w:val="24"/>
        </w:rPr>
        <w:t>2</w:t>
      </w:r>
      <w:r w:rsidRPr="00967461">
        <w:rPr>
          <w:rFonts w:ascii="Arial" w:hAnsi="Arial" w:cs="Arial"/>
          <w:sz w:val="24"/>
          <w:szCs w:val="24"/>
        </w:rPr>
        <w:t xml:space="preserve"> przedmiotu zamówienia.</w:t>
      </w:r>
    </w:p>
    <w:p w14:paraId="5450CE25" w14:textId="07708A0C" w:rsidR="004122F2" w:rsidRPr="000732DB" w:rsidRDefault="004122F2" w:rsidP="00042792">
      <w:pPr>
        <w:pStyle w:val="Akapitzlist"/>
        <w:numPr>
          <w:ilvl w:val="1"/>
          <w:numId w:val="1"/>
        </w:numPr>
        <w:tabs>
          <w:tab w:val="right" w:pos="9072"/>
        </w:tabs>
        <w:spacing w:before="120" w:after="0" w:line="276" w:lineRule="auto"/>
        <w:rPr>
          <w:rFonts w:ascii="Arial" w:hAnsi="Arial" w:cs="Arial"/>
          <w:b/>
          <w:bCs/>
          <w:sz w:val="24"/>
          <w:szCs w:val="24"/>
        </w:rPr>
      </w:pPr>
      <w:r w:rsidRPr="000732DB">
        <w:rPr>
          <w:rFonts w:ascii="Arial" w:hAnsi="Arial" w:cs="Arial"/>
          <w:b/>
          <w:bCs/>
          <w:sz w:val="24"/>
          <w:szCs w:val="24"/>
        </w:rPr>
        <w:t>część 3: ul. Łokietka – brakujące odcinki chodników wraz z podziałem na części dla przyszłych opracowań w zakresie dokumentacji projektowych:</w:t>
      </w:r>
    </w:p>
    <w:p w14:paraId="5F410F97" w14:textId="51AE1F39" w:rsidR="00584DDA" w:rsidRPr="00584DDA" w:rsidRDefault="004122F2" w:rsidP="000A1BB6">
      <w:pPr>
        <w:pStyle w:val="Akapitzlist"/>
        <w:numPr>
          <w:ilvl w:val="0"/>
          <w:numId w:val="15"/>
        </w:numPr>
        <w:tabs>
          <w:tab w:val="right" w:leader="underscore" w:pos="2552"/>
          <w:tab w:val="right" w:leader="underscore" w:pos="7371"/>
        </w:tabs>
        <w:ind w:left="1003" w:hanging="357"/>
        <w:rPr>
          <w:rFonts w:ascii="Arial" w:hAnsi="Arial" w:cs="Arial"/>
          <w:b/>
          <w:bCs/>
          <w:sz w:val="24"/>
          <w:szCs w:val="24"/>
        </w:rPr>
      </w:pPr>
      <w:r w:rsidRPr="004122F2">
        <w:rPr>
          <w:rFonts w:ascii="Arial" w:hAnsi="Arial" w:cs="Arial"/>
          <w:sz w:val="24"/>
          <w:szCs w:val="24"/>
        </w:rPr>
        <w:t>za cenę całkowit</w:t>
      </w:r>
      <w:r w:rsidR="00835B21">
        <w:rPr>
          <w:rFonts w:ascii="Arial" w:hAnsi="Arial" w:cs="Arial"/>
          <w:sz w:val="24"/>
          <w:szCs w:val="24"/>
        </w:rPr>
        <w:t xml:space="preserve">ą </w:t>
      </w:r>
      <w:r w:rsidR="00835B21" w:rsidRPr="00835B21">
        <w:rPr>
          <w:rFonts w:ascii="Arial" w:hAnsi="Arial" w:cs="Arial"/>
          <w:sz w:val="24"/>
          <w:szCs w:val="24"/>
        </w:rPr>
        <w:t>(wpisać kwotę brutto)</w:t>
      </w:r>
      <w:r w:rsidR="00835B21">
        <w:rPr>
          <w:rFonts w:ascii="Arial" w:hAnsi="Arial" w:cs="Arial"/>
          <w:sz w:val="24"/>
          <w:szCs w:val="24"/>
        </w:rPr>
        <w:t xml:space="preserve"> </w:t>
      </w:r>
      <w:r w:rsidR="00835B21">
        <w:rPr>
          <w:rFonts w:ascii="Arial" w:hAnsi="Arial" w:cs="Arial"/>
          <w:sz w:val="24"/>
          <w:szCs w:val="24"/>
        </w:rPr>
        <w:tab/>
      </w:r>
      <w:r w:rsidR="00835B21">
        <w:rPr>
          <w:rFonts w:ascii="Arial" w:hAnsi="Arial" w:cs="Arial"/>
          <w:sz w:val="24"/>
          <w:szCs w:val="24"/>
        </w:rPr>
        <w:tab/>
      </w:r>
      <w:r w:rsidR="00835B21" w:rsidRPr="00B765B7">
        <w:rPr>
          <w:rFonts w:ascii="Arial" w:hAnsi="Arial" w:cs="Arial"/>
          <w:b/>
          <w:bCs/>
          <w:sz w:val="24"/>
          <w:szCs w:val="24"/>
        </w:rPr>
        <w:t>złotych brutto</w:t>
      </w:r>
      <w:r w:rsidR="00835B21" w:rsidRPr="00B765B7">
        <w:rPr>
          <w:rFonts w:ascii="Arial" w:hAnsi="Arial" w:cs="Arial"/>
          <w:sz w:val="24"/>
          <w:szCs w:val="24"/>
        </w:rPr>
        <w:t xml:space="preserve">, uwzględniając w tym </w:t>
      </w:r>
      <w:r w:rsidR="00835B21" w:rsidRPr="00835B21">
        <w:rPr>
          <w:rFonts w:ascii="Arial" w:hAnsi="Arial" w:cs="Arial"/>
          <w:b/>
          <w:bCs/>
          <w:sz w:val="24"/>
          <w:szCs w:val="24"/>
        </w:rPr>
        <w:t xml:space="preserve">podatek VAT w wysokości </w:t>
      </w:r>
      <w:r w:rsidR="00835B21" w:rsidRPr="00835B21">
        <w:rPr>
          <w:rFonts w:ascii="Arial" w:hAnsi="Arial" w:cs="Arial"/>
          <w:sz w:val="24"/>
          <w:szCs w:val="24"/>
        </w:rPr>
        <w:t>(wpisać procent)</w:t>
      </w:r>
      <w:r w:rsidR="00835B21">
        <w:rPr>
          <w:rFonts w:ascii="Arial" w:hAnsi="Arial" w:cs="Arial"/>
          <w:sz w:val="24"/>
          <w:szCs w:val="24"/>
        </w:rPr>
        <w:t xml:space="preserve"> </w:t>
      </w:r>
      <w:r w:rsidR="00835B21">
        <w:rPr>
          <w:rFonts w:ascii="Arial" w:hAnsi="Arial" w:cs="Arial"/>
          <w:sz w:val="24"/>
          <w:szCs w:val="24"/>
        </w:rPr>
        <w:tab/>
      </w:r>
      <w:r w:rsidR="00835B21">
        <w:rPr>
          <w:rFonts w:ascii="Arial" w:hAnsi="Arial" w:cs="Arial"/>
          <w:b/>
          <w:bCs/>
          <w:sz w:val="24"/>
          <w:szCs w:val="24"/>
        </w:rPr>
        <w:t xml:space="preserve"> </w:t>
      </w:r>
      <w:r w:rsidR="00835B21" w:rsidRPr="00B765B7">
        <w:rPr>
          <w:rFonts w:ascii="Arial" w:hAnsi="Arial" w:cs="Arial"/>
          <w:b/>
          <w:bCs/>
          <w:sz w:val="24"/>
          <w:szCs w:val="24"/>
        </w:rPr>
        <w:t>%</w:t>
      </w:r>
      <w:r w:rsidR="00835B21">
        <w:rPr>
          <w:rFonts w:ascii="Arial" w:hAnsi="Arial" w:cs="Arial"/>
          <w:b/>
          <w:bCs/>
          <w:sz w:val="24"/>
          <w:szCs w:val="24"/>
        </w:rPr>
        <w:t>.</w:t>
      </w:r>
    </w:p>
    <w:p w14:paraId="1FBC641F" w14:textId="77777777" w:rsidR="00584DDA" w:rsidRDefault="004122F2" w:rsidP="00584DDA">
      <w:pPr>
        <w:pStyle w:val="Akapitzlist"/>
        <w:numPr>
          <w:ilvl w:val="0"/>
          <w:numId w:val="15"/>
        </w:numPr>
        <w:tabs>
          <w:tab w:val="right" w:pos="9072"/>
        </w:tabs>
        <w:spacing w:before="120" w:after="0" w:line="276" w:lineRule="auto"/>
        <w:rPr>
          <w:rFonts w:ascii="Arial" w:hAnsi="Arial" w:cs="Arial"/>
          <w:b/>
          <w:bCs/>
          <w:sz w:val="24"/>
          <w:szCs w:val="24"/>
        </w:rPr>
      </w:pPr>
      <w:r w:rsidRPr="004122F2">
        <w:rPr>
          <w:rFonts w:ascii="Arial" w:hAnsi="Arial" w:cs="Arial"/>
          <w:b/>
          <w:bCs/>
          <w:sz w:val="24"/>
          <w:szCs w:val="24"/>
        </w:rPr>
        <w:t>Oferowany okres gwarancji jakości na przedmiot umowy:</w:t>
      </w:r>
    </w:p>
    <w:p w14:paraId="7CE98006" w14:textId="3930C9D9" w:rsidR="004122F2" w:rsidRPr="00584DDA" w:rsidRDefault="004122F2" w:rsidP="00584DDA">
      <w:pPr>
        <w:pStyle w:val="Akapitzlist"/>
        <w:tabs>
          <w:tab w:val="right" w:pos="9072"/>
        </w:tabs>
        <w:spacing w:before="120" w:after="0" w:line="276" w:lineRule="auto"/>
        <w:ind w:left="1004"/>
        <w:rPr>
          <w:rFonts w:ascii="Arial" w:hAnsi="Arial" w:cs="Arial"/>
          <w:b/>
          <w:bCs/>
          <w:sz w:val="24"/>
          <w:szCs w:val="24"/>
        </w:rPr>
      </w:pPr>
      <w:r w:rsidRPr="00584DDA">
        <w:rPr>
          <w:rFonts w:ascii="Arial" w:hAnsi="Arial" w:cs="Arial"/>
          <w:b/>
          <w:bCs/>
          <w:sz w:val="24"/>
          <w:szCs w:val="24"/>
        </w:rPr>
        <w:t>24 miesiące</w:t>
      </w:r>
    </w:p>
    <w:p w14:paraId="31610CA4" w14:textId="77777777" w:rsidR="004122F2" w:rsidRDefault="004122F2" w:rsidP="004122F2">
      <w:pPr>
        <w:pStyle w:val="Akapitzlist"/>
        <w:tabs>
          <w:tab w:val="right" w:pos="9072"/>
        </w:tabs>
        <w:spacing w:before="120" w:after="0" w:line="276" w:lineRule="auto"/>
        <w:ind w:left="1004"/>
        <w:rPr>
          <w:rFonts w:ascii="Arial" w:hAnsi="Arial" w:cs="Arial"/>
          <w:b/>
          <w:bCs/>
          <w:sz w:val="24"/>
          <w:szCs w:val="24"/>
        </w:rPr>
      </w:pPr>
      <w:r w:rsidRPr="004122F2">
        <w:rPr>
          <w:rFonts w:ascii="Arial" w:hAnsi="Arial" w:cs="Arial"/>
          <w:b/>
          <w:bCs/>
          <w:sz w:val="24"/>
          <w:szCs w:val="24"/>
        </w:rPr>
        <w:t>30 miesięcy</w:t>
      </w:r>
    </w:p>
    <w:p w14:paraId="5537EE29" w14:textId="77777777" w:rsidR="004122F2" w:rsidRDefault="004122F2" w:rsidP="004122F2">
      <w:pPr>
        <w:pStyle w:val="Akapitzlist"/>
        <w:tabs>
          <w:tab w:val="right" w:pos="9072"/>
        </w:tabs>
        <w:spacing w:before="120" w:after="0" w:line="276" w:lineRule="auto"/>
        <w:ind w:left="1004"/>
        <w:rPr>
          <w:rFonts w:ascii="Arial" w:hAnsi="Arial" w:cs="Arial"/>
          <w:b/>
          <w:bCs/>
          <w:sz w:val="24"/>
          <w:szCs w:val="24"/>
        </w:rPr>
      </w:pPr>
      <w:r w:rsidRPr="004122F2">
        <w:rPr>
          <w:rFonts w:ascii="Arial" w:hAnsi="Arial" w:cs="Arial"/>
          <w:b/>
          <w:bCs/>
          <w:sz w:val="24"/>
          <w:szCs w:val="24"/>
        </w:rPr>
        <w:t>36 miesięcy</w:t>
      </w:r>
    </w:p>
    <w:p w14:paraId="23307D33" w14:textId="1E844CAC" w:rsidR="003C71D7" w:rsidRPr="00584DDA" w:rsidRDefault="004122F2" w:rsidP="00584DDA">
      <w:pPr>
        <w:tabs>
          <w:tab w:val="right" w:pos="9072"/>
        </w:tabs>
        <w:spacing w:before="120" w:after="0" w:line="276" w:lineRule="auto"/>
        <w:rPr>
          <w:rFonts w:ascii="Arial" w:hAnsi="Arial" w:cs="Arial"/>
          <w:sz w:val="24"/>
          <w:szCs w:val="24"/>
        </w:rPr>
      </w:pPr>
      <w:r w:rsidRPr="00584DDA">
        <w:rPr>
          <w:rFonts w:ascii="Arial" w:hAnsi="Arial" w:cs="Arial"/>
          <w:sz w:val="24"/>
          <w:szCs w:val="24"/>
        </w:rPr>
        <w:t xml:space="preserve">Dwie propozycje należy wykreślić a zostawić tylko jedną właściwą. W przypadku niewskazania proponowanej długości oferowanego okresu gwarancji na przedmiot umowy, wykreślenie jednej lub wszystkich zaproponowanych okresów, Zamawiający </w:t>
      </w:r>
      <w:r w:rsidRPr="00584DDA">
        <w:rPr>
          <w:rFonts w:ascii="Arial" w:hAnsi="Arial" w:cs="Arial"/>
          <w:sz w:val="24"/>
          <w:szCs w:val="24"/>
        </w:rPr>
        <w:lastRenderedPageBreak/>
        <w:t>uzna, że Wykonawca zaproponował najkrótszy okres gwarancji jakości na przedmiot umowy, tj. 24 miesiące.</w:t>
      </w:r>
    </w:p>
    <w:p w14:paraId="547E1429" w14:textId="51AABDA9" w:rsidR="00967461" w:rsidRPr="00967461" w:rsidRDefault="00967461" w:rsidP="00967461">
      <w:pPr>
        <w:pStyle w:val="Akapitzlist"/>
        <w:numPr>
          <w:ilvl w:val="0"/>
          <w:numId w:val="15"/>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że cena obejmuje cały zakres</w:t>
      </w:r>
      <w:r>
        <w:rPr>
          <w:rFonts w:ascii="Arial" w:hAnsi="Arial" w:cs="Arial"/>
          <w:sz w:val="24"/>
          <w:szCs w:val="24"/>
        </w:rPr>
        <w:t xml:space="preserve"> </w:t>
      </w:r>
      <w:r w:rsidRPr="00967461">
        <w:rPr>
          <w:rFonts w:ascii="Arial" w:hAnsi="Arial" w:cs="Arial"/>
          <w:sz w:val="24"/>
          <w:szCs w:val="24"/>
        </w:rPr>
        <w:t xml:space="preserve">części </w:t>
      </w:r>
      <w:r>
        <w:rPr>
          <w:rFonts w:ascii="Arial" w:hAnsi="Arial" w:cs="Arial"/>
          <w:sz w:val="24"/>
          <w:szCs w:val="24"/>
        </w:rPr>
        <w:t xml:space="preserve">3 </w:t>
      </w:r>
      <w:r w:rsidRPr="00967461">
        <w:rPr>
          <w:rFonts w:ascii="Arial" w:hAnsi="Arial" w:cs="Arial"/>
          <w:sz w:val="24"/>
          <w:szCs w:val="24"/>
        </w:rPr>
        <w:t>przedmiotu zamówienia.</w:t>
      </w:r>
    </w:p>
    <w:p w14:paraId="548E0F59" w14:textId="681E43A6" w:rsidR="008237DE" w:rsidRPr="00A61316" w:rsidRDefault="008237DE"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 xml:space="preserve">Termin realizacji </w:t>
      </w:r>
      <w:r w:rsidRPr="0006317D">
        <w:rPr>
          <w:rFonts w:ascii="Arial" w:hAnsi="Arial" w:cs="Arial"/>
          <w:sz w:val="24"/>
          <w:szCs w:val="24"/>
        </w:rPr>
        <w:t>zamówienia</w:t>
      </w:r>
      <w:r w:rsidR="00FB05F7" w:rsidRPr="0006317D">
        <w:rPr>
          <w:rFonts w:ascii="Arial" w:hAnsi="Arial" w:cs="Arial"/>
          <w:sz w:val="24"/>
          <w:szCs w:val="24"/>
        </w:rPr>
        <w:t xml:space="preserve"> dla wszystkich części</w:t>
      </w:r>
      <w:r w:rsidRPr="0006317D">
        <w:rPr>
          <w:rFonts w:ascii="Arial" w:hAnsi="Arial" w:cs="Arial"/>
          <w:sz w:val="24"/>
          <w:szCs w:val="24"/>
        </w:rPr>
        <w:t xml:space="preserve">: </w:t>
      </w:r>
      <w:r w:rsidRPr="0006317D">
        <w:rPr>
          <w:rFonts w:ascii="Arial" w:hAnsi="Arial" w:cs="Arial"/>
          <w:b/>
          <w:bCs/>
          <w:sz w:val="24"/>
          <w:szCs w:val="24"/>
        </w:rPr>
        <w:t>w terminie</w:t>
      </w:r>
      <w:r w:rsidR="004122F2" w:rsidRPr="0006317D">
        <w:rPr>
          <w:rFonts w:ascii="Arial" w:hAnsi="Arial" w:cs="Arial"/>
          <w:b/>
          <w:bCs/>
          <w:sz w:val="24"/>
          <w:szCs w:val="24"/>
        </w:rPr>
        <w:t xml:space="preserve"> 7 miesięcy </w:t>
      </w:r>
      <w:r w:rsidR="00C03028" w:rsidRPr="0006317D">
        <w:rPr>
          <w:rFonts w:ascii="Arial" w:hAnsi="Arial" w:cs="Arial"/>
          <w:b/>
          <w:bCs/>
          <w:sz w:val="24"/>
          <w:szCs w:val="24"/>
        </w:rPr>
        <w:t>od dnia zawarcia umowy</w:t>
      </w:r>
      <w:r w:rsidR="00C03028" w:rsidRPr="0006317D">
        <w:rPr>
          <w:rFonts w:ascii="Arial" w:hAnsi="Arial" w:cs="Arial"/>
          <w:sz w:val="24"/>
          <w:szCs w:val="24"/>
        </w:rPr>
        <w:t>.</w:t>
      </w:r>
    </w:p>
    <w:p w14:paraId="7122A220" w14:textId="4CCB87D6" w:rsidR="008237DE"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 xml:space="preserve">Warunki płatności: zgodnie z postanowieniami zawartymi w załączniku nr 2 do </w:t>
      </w:r>
      <w:r w:rsidR="007F1309">
        <w:rPr>
          <w:rFonts w:ascii="Arial" w:hAnsi="Arial" w:cs="Arial"/>
          <w:sz w:val="24"/>
          <w:szCs w:val="24"/>
        </w:rPr>
        <w:t>Specyfikacji Warunków Zamówienia</w:t>
      </w:r>
      <w:r>
        <w:rPr>
          <w:rFonts w:ascii="Arial" w:hAnsi="Arial" w:cs="Arial"/>
          <w:sz w:val="24"/>
          <w:szCs w:val="24"/>
        </w:rPr>
        <w:t>.</w:t>
      </w:r>
    </w:p>
    <w:p w14:paraId="54AED077" w14:textId="25D9D49A" w:rsidR="00786D82"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że pozostaj</w:t>
      </w:r>
      <w:r w:rsidR="0046058B">
        <w:rPr>
          <w:rFonts w:ascii="Arial" w:hAnsi="Arial" w:cs="Arial"/>
          <w:sz w:val="24"/>
          <w:szCs w:val="24"/>
        </w:rPr>
        <w:t>emy</w:t>
      </w:r>
      <w:r>
        <w:rPr>
          <w:rFonts w:ascii="Arial" w:hAnsi="Arial" w:cs="Arial"/>
          <w:sz w:val="24"/>
          <w:szCs w:val="24"/>
        </w:rPr>
        <w:t xml:space="preserve"> związan</w:t>
      </w:r>
      <w:r w:rsidR="0046058B">
        <w:rPr>
          <w:rFonts w:ascii="Arial" w:hAnsi="Arial" w:cs="Arial"/>
          <w:sz w:val="24"/>
          <w:szCs w:val="24"/>
        </w:rPr>
        <w:t>i</w:t>
      </w:r>
      <w:r>
        <w:rPr>
          <w:rFonts w:ascii="Arial" w:hAnsi="Arial" w:cs="Arial"/>
          <w:sz w:val="24"/>
          <w:szCs w:val="24"/>
        </w:rPr>
        <w:t xml:space="preserve"> ofertą do upływu terminu określonego datą</w:t>
      </w:r>
      <w:r w:rsidR="0046058B">
        <w:rPr>
          <w:rFonts w:ascii="Arial" w:hAnsi="Arial" w:cs="Arial"/>
          <w:sz w:val="24"/>
          <w:szCs w:val="24"/>
        </w:rPr>
        <w:t xml:space="preserve"> </w:t>
      </w:r>
      <w:r>
        <w:rPr>
          <w:rFonts w:ascii="Arial" w:hAnsi="Arial" w:cs="Arial"/>
          <w:sz w:val="24"/>
          <w:szCs w:val="24"/>
        </w:rPr>
        <w:t>w Specyfikacji Warunków Zamówienia.</w:t>
      </w:r>
    </w:p>
    <w:p w14:paraId="1D7724A2" w14:textId="64476C13" w:rsidR="00786D82"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sidR="00416441">
        <w:rPr>
          <w:rFonts w:ascii="Arial" w:hAnsi="Arial" w:cs="Arial"/>
          <w:sz w:val="24"/>
          <w:szCs w:val="24"/>
        </w:rPr>
        <w:t>,</w:t>
      </w:r>
      <w:r>
        <w:rPr>
          <w:rFonts w:ascii="Arial" w:hAnsi="Arial" w:cs="Arial"/>
          <w:sz w:val="24"/>
          <w:szCs w:val="24"/>
        </w:rPr>
        <w:t xml:space="preserve"> że zapoznaliśmy się ze Specyfikacją Warunków Zamówienia wraz</w:t>
      </w:r>
      <w:r w:rsidR="0046058B">
        <w:rPr>
          <w:rFonts w:ascii="Arial" w:hAnsi="Arial" w:cs="Arial"/>
          <w:sz w:val="24"/>
          <w:szCs w:val="24"/>
        </w:rPr>
        <w:t xml:space="preserve"> </w:t>
      </w:r>
      <w:r>
        <w:rPr>
          <w:rFonts w:ascii="Arial" w:hAnsi="Arial" w:cs="Arial"/>
          <w:sz w:val="24"/>
          <w:szCs w:val="24"/>
        </w:rPr>
        <w:t>z załącznikami i nie wnos</w:t>
      </w:r>
      <w:r w:rsidR="0046058B">
        <w:rPr>
          <w:rFonts w:ascii="Arial" w:hAnsi="Arial" w:cs="Arial"/>
          <w:sz w:val="24"/>
          <w:szCs w:val="24"/>
        </w:rPr>
        <w:t>imy</w:t>
      </w:r>
      <w:r>
        <w:rPr>
          <w:rFonts w:ascii="Arial" w:hAnsi="Arial" w:cs="Arial"/>
          <w:sz w:val="24"/>
          <w:szCs w:val="24"/>
        </w:rPr>
        <w:t xml:space="preserve"> do niej zastrzeżeń oraz uzyska</w:t>
      </w:r>
      <w:r w:rsidR="0046058B">
        <w:rPr>
          <w:rFonts w:ascii="Arial" w:hAnsi="Arial" w:cs="Arial"/>
          <w:sz w:val="24"/>
          <w:szCs w:val="24"/>
        </w:rPr>
        <w:t>liśmy</w:t>
      </w:r>
      <w:r>
        <w:rPr>
          <w:rFonts w:ascii="Arial" w:hAnsi="Arial" w:cs="Arial"/>
          <w:sz w:val="24"/>
          <w:szCs w:val="24"/>
        </w:rPr>
        <w:t xml:space="preserve"> informacje konieczne do przygotowania oferty.</w:t>
      </w:r>
    </w:p>
    <w:p w14:paraId="12F3880A" w14:textId="19AAD2A8" w:rsidR="005A69EB"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005A69EB">
        <w:rPr>
          <w:rFonts w:ascii="Arial" w:hAnsi="Arial" w:cs="Arial"/>
          <w:sz w:val="24"/>
          <w:szCs w:val="24"/>
        </w:rPr>
        <w:t>zapozna</w:t>
      </w:r>
      <w:r w:rsidR="0046058B">
        <w:rPr>
          <w:rFonts w:ascii="Arial" w:hAnsi="Arial" w:cs="Arial"/>
          <w:sz w:val="24"/>
          <w:szCs w:val="24"/>
        </w:rPr>
        <w:t>liśmy</w:t>
      </w:r>
      <w:r w:rsidR="005A69EB">
        <w:rPr>
          <w:rFonts w:ascii="Arial" w:hAnsi="Arial" w:cs="Arial"/>
          <w:sz w:val="24"/>
          <w:szCs w:val="24"/>
        </w:rPr>
        <w:t xml:space="preserve"> się z Projektowanymi Postanowieniami Umowy określonymi w załączniku nr 2 do Specyfikacji Warunków Zamówienia</w:t>
      </w:r>
      <w:r w:rsidR="0046058B">
        <w:rPr>
          <w:rFonts w:ascii="Arial" w:hAnsi="Arial" w:cs="Arial"/>
          <w:sz w:val="24"/>
          <w:szCs w:val="24"/>
        </w:rPr>
        <w:t xml:space="preserve"> </w:t>
      </w:r>
      <w:r w:rsidR="005A69EB">
        <w:rPr>
          <w:rFonts w:ascii="Arial" w:hAnsi="Arial" w:cs="Arial"/>
          <w:sz w:val="24"/>
          <w:szCs w:val="24"/>
        </w:rPr>
        <w:t>i zobowiązuj</w:t>
      </w:r>
      <w:r w:rsidR="0046058B">
        <w:rPr>
          <w:rFonts w:ascii="Arial" w:hAnsi="Arial" w:cs="Arial"/>
          <w:sz w:val="24"/>
          <w:szCs w:val="24"/>
        </w:rPr>
        <w:t>emy</w:t>
      </w:r>
      <w:r w:rsidR="005A69EB">
        <w:rPr>
          <w:rFonts w:ascii="Arial" w:hAnsi="Arial" w:cs="Arial"/>
          <w:sz w:val="24"/>
          <w:szCs w:val="24"/>
        </w:rPr>
        <w:t xml:space="preserve"> się w przypadku wyboru </w:t>
      </w:r>
      <w:r w:rsidR="0046058B">
        <w:rPr>
          <w:rFonts w:ascii="Arial" w:hAnsi="Arial" w:cs="Arial"/>
          <w:sz w:val="24"/>
          <w:szCs w:val="24"/>
        </w:rPr>
        <w:t>naszej</w:t>
      </w:r>
      <w:r w:rsidR="005A69EB">
        <w:rPr>
          <w:rFonts w:ascii="Arial" w:hAnsi="Arial" w:cs="Arial"/>
          <w:sz w:val="24"/>
          <w:szCs w:val="24"/>
        </w:rPr>
        <w:t xml:space="preserve"> oferty do zawarcia umowy na określonych w postanowieniach umowy warunkach, w miejscu i terminie wyznaczonym przez Zamawiającego.</w:t>
      </w:r>
    </w:p>
    <w:p w14:paraId="097CC0D7" w14:textId="32DA27F5" w:rsidR="00786D82" w:rsidRDefault="005A69EB"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00786D82" w:rsidRPr="005A69EB">
        <w:rPr>
          <w:rFonts w:ascii="Arial" w:hAnsi="Arial" w:cs="Arial"/>
          <w:sz w:val="24"/>
          <w:szCs w:val="24"/>
        </w:rPr>
        <w:t xml:space="preserve">oferowana </w:t>
      </w:r>
      <w:r w:rsidR="00A61316">
        <w:rPr>
          <w:rFonts w:ascii="Arial" w:hAnsi="Arial" w:cs="Arial"/>
          <w:b/>
          <w:bCs/>
          <w:sz w:val="24"/>
          <w:szCs w:val="24"/>
        </w:rPr>
        <w:t>usługa</w:t>
      </w:r>
      <w:r w:rsidR="00786D82" w:rsidRPr="005A69EB">
        <w:rPr>
          <w:rFonts w:ascii="Arial" w:hAnsi="Arial" w:cs="Arial"/>
          <w:sz w:val="24"/>
          <w:szCs w:val="24"/>
        </w:rPr>
        <w:t xml:space="preserve"> </w:t>
      </w:r>
      <w:r>
        <w:rPr>
          <w:rFonts w:ascii="Arial" w:hAnsi="Arial" w:cs="Arial"/>
          <w:sz w:val="24"/>
          <w:szCs w:val="24"/>
        </w:rPr>
        <w:t>spełnia wymagania Zamawiającego określone w Specyfikacji Warunków Zamówienia.</w:t>
      </w:r>
    </w:p>
    <w:p w14:paraId="1B88FB4D" w14:textId="0D8A1E04" w:rsidR="004122F2" w:rsidRDefault="005A69EB" w:rsidP="00967461">
      <w:pPr>
        <w:pStyle w:val="Akapitzlist"/>
        <w:numPr>
          <w:ilvl w:val="0"/>
          <w:numId w:val="1"/>
        </w:numPr>
        <w:tabs>
          <w:tab w:val="right" w:pos="9072"/>
        </w:tabs>
        <w:spacing w:before="120" w:after="120" w:line="276" w:lineRule="auto"/>
        <w:ind w:left="284" w:hanging="284"/>
        <w:rPr>
          <w:rFonts w:ascii="Arial" w:hAnsi="Arial" w:cs="Arial"/>
          <w:b/>
          <w:bCs/>
          <w:sz w:val="24"/>
          <w:szCs w:val="24"/>
        </w:rPr>
      </w:pPr>
      <w:r>
        <w:rPr>
          <w:rFonts w:ascii="Arial" w:hAnsi="Arial" w:cs="Arial"/>
          <w:sz w:val="24"/>
          <w:szCs w:val="24"/>
        </w:rPr>
        <w:t>Następujące części zamówienia zamierzam</w:t>
      </w:r>
      <w:r w:rsidR="0046058B">
        <w:rPr>
          <w:rFonts w:ascii="Arial" w:hAnsi="Arial" w:cs="Arial"/>
          <w:sz w:val="24"/>
          <w:szCs w:val="24"/>
        </w:rPr>
        <w:t>y</w:t>
      </w:r>
      <w:r>
        <w:rPr>
          <w:rFonts w:ascii="Arial" w:hAnsi="Arial" w:cs="Arial"/>
          <w:sz w:val="24"/>
          <w:szCs w:val="24"/>
        </w:rPr>
        <w:t xml:space="preserve"> powierzyć podwykonawcy</w:t>
      </w:r>
      <w:r w:rsidR="006219CD">
        <w:rPr>
          <w:rFonts w:ascii="Arial" w:hAnsi="Arial" w:cs="Arial"/>
          <w:sz w:val="24"/>
          <w:szCs w:val="24"/>
        </w:rPr>
        <w:t xml:space="preserve"> </w:t>
      </w:r>
      <w:r w:rsidR="006219CD" w:rsidRPr="00C03028">
        <w:rPr>
          <w:rFonts w:ascii="Arial" w:hAnsi="Arial" w:cs="Arial"/>
          <w:b/>
          <w:bCs/>
          <w:sz w:val="24"/>
          <w:szCs w:val="24"/>
        </w:rPr>
        <w:t>(wpisać</w:t>
      </w:r>
      <w:r w:rsidR="007F17B8">
        <w:rPr>
          <w:rFonts w:ascii="Arial" w:hAnsi="Arial" w:cs="Arial"/>
          <w:b/>
          <w:bCs/>
          <w:sz w:val="24"/>
          <w:szCs w:val="24"/>
        </w:rPr>
        <w:t xml:space="preserve"> w </w:t>
      </w:r>
      <w:r w:rsidR="007F17B8" w:rsidRPr="0006317D">
        <w:rPr>
          <w:rFonts w:ascii="Arial" w:hAnsi="Arial" w:cs="Arial"/>
          <w:b/>
          <w:bCs/>
          <w:sz w:val="24"/>
          <w:szCs w:val="24"/>
        </w:rPr>
        <w:t>tabeli z</w:t>
      </w:r>
      <w:r w:rsidR="00967461" w:rsidRPr="0006317D">
        <w:rPr>
          <w:rFonts w:ascii="Arial" w:hAnsi="Arial" w:cs="Arial"/>
          <w:b/>
          <w:bCs/>
          <w:sz w:val="24"/>
          <w:szCs w:val="24"/>
        </w:rPr>
        <w:t xml:space="preserve">akres </w:t>
      </w:r>
      <w:r w:rsidR="006219CD" w:rsidRPr="0006317D">
        <w:rPr>
          <w:rFonts w:ascii="Arial" w:hAnsi="Arial" w:cs="Arial"/>
          <w:b/>
          <w:bCs/>
          <w:sz w:val="24"/>
          <w:szCs w:val="24"/>
        </w:rPr>
        <w:t>zamówienia</w:t>
      </w:r>
      <w:r w:rsidR="006219CD" w:rsidRPr="00C03028">
        <w:rPr>
          <w:rFonts w:ascii="Arial" w:hAnsi="Arial" w:cs="Arial"/>
          <w:b/>
          <w:bCs/>
          <w:sz w:val="24"/>
          <w:szCs w:val="24"/>
        </w:rPr>
        <w:t>)</w:t>
      </w:r>
      <w:r w:rsidRPr="00C03028">
        <w:rPr>
          <w:rFonts w:ascii="Arial" w:hAnsi="Arial" w:cs="Arial"/>
          <w:b/>
          <w:bCs/>
          <w:sz w:val="24"/>
          <w:szCs w:val="24"/>
        </w:rPr>
        <w:t>:</w:t>
      </w:r>
    </w:p>
    <w:tbl>
      <w:tblPr>
        <w:tblStyle w:val="Tabela-Siatka"/>
        <w:tblW w:w="0" w:type="auto"/>
        <w:tblInd w:w="284" w:type="dxa"/>
        <w:tblLook w:val="04A0" w:firstRow="1" w:lastRow="0" w:firstColumn="1" w:lastColumn="0" w:noHBand="0" w:noVBand="1"/>
      </w:tblPr>
      <w:tblGrid>
        <w:gridCol w:w="4412"/>
        <w:gridCol w:w="4366"/>
      </w:tblGrid>
      <w:tr w:rsidR="004122F2" w14:paraId="6EA059EA" w14:textId="77777777" w:rsidTr="006D3657">
        <w:trPr>
          <w:tblHeader/>
        </w:trPr>
        <w:tc>
          <w:tcPr>
            <w:tcW w:w="4531" w:type="dxa"/>
          </w:tcPr>
          <w:p w14:paraId="1914133F" w14:textId="24B9B7FB" w:rsidR="004122F2" w:rsidRPr="00584DDA" w:rsidRDefault="00967461" w:rsidP="004122F2">
            <w:pPr>
              <w:pStyle w:val="Akapitzlist"/>
              <w:tabs>
                <w:tab w:val="right" w:pos="9072"/>
              </w:tabs>
              <w:spacing w:before="120" w:line="276" w:lineRule="auto"/>
              <w:ind w:left="0"/>
              <w:rPr>
                <w:rFonts w:ascii="Arial" w:hAnsi="Arial" w:cs="Arial"/>
                <w:sz w:val="24"/>
                <w:szCs w:val="24"/>
              </w:rPr>
            </w:pPr>
            <w:r w:rsidRPr="00584DDA">
              <w:rPr>
                <w:rFonts w:ascii="Arial" w:hAnsi="Arial" w:cs="Arial"/>
                <w:sz w:val="24"/>
                <w:szCs w:val="24"/>
              </w:rPr>
              <w:t>Nr części i nazwa zamówienia</w:t>
            </w:r>
          </w:p>
        </w:tc>
        <w:tc>
          <w:tcPr>
            <w:tcW w:w="4531" w:type="dxa"/>
          </w:tcPr>
          <w:p w14:paraId="323321B1" w14:textId="1D8CD824" w:rsidR="004122F2" w:rsidRPr="00584DDA" w:rsidRDefault="00967461" w:rsidP="004122F2">
            <w:pPr>
              <w:pStyle w:val="Akapitzlist"/>
              <w:tabs>
                <w:tab w:val="right" w:pos="9072"/>
              </w:tabs>
              <w:spacing w:before="120" w:line="276" w:lineRule="auto"/>
              <w:ind w:left="0"/>
              <w:rPr>
                <w:rFonts w:ascii="Arial" w:hAnsi="Arial" w:cs="Arial"/>
                <w:sz w:val="24"/>
                <w:szCs w:val="24"/>
              </w:rPr>
            </w:pPr>
            <w:r w:rsidRPr="0006317D">
              <w:rPr>
                <w:rFonts w:ascii="Arial" w:hAnsi="Arial" w:cs="Arial"/>
                <w:sz w:val="24"/>
                <w:szCs w:val="24"/>
              </w:rPr>
              <w:t>Zakres</w:t>
            </w:r>
          </w:p>
        </w:tc>
      </w:tr>
      <w:tr w:rsidR="004122F2" w14:paraId="4160D929" w14:textId="77777777" w:rsidTr="006D3657">
        <w:trPr>
          <w:tblHeader/>
        </w:trPr>
        <w:tc>
          <w:tcPr>
            <w:tcW w:w="4531" w:type="dxa"/>
          </w:tcPr>
          <w:p w14:paraId="1453783B" w14:textId="12AAAC23" w:rsidR="004122F2" w:rsidRPr="004122F2" w:rsidRDefault="004122F2" w:rsidP="004122F2">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 xml:space="preserve">Część 1: </w:t>
            </w:r>
            <w:r w:rsidRPr="004122F2">
              <w:rPr>
                <w:rFonts w:ascii="Arial" w:hAnsi="Arial" w:cs="Arial"/>
                <w:sz w:val="24"/>
                <w:szCs w:val="24"/>
              </w:rPr>
              <w:t>ul. Na Zielonki – od skrzyżowania ul. Gaik i Władysława Łokietka do przystanków autobusowych Tonie Kąty wraz z analizą rozbudowy drogi</w:t>
            </w:r>
          </w:p>
        </w:tc>
        <w:tc>
          <w:tcPr>
            <w:tcW w:w="4531" w:type="dxa"/>
          </w:tcPr>
          <w:p w14:paraId="61382142" w14:textId="77777777" w:rsidR="004122F2" w:rsidRDefault="004122F2" w:rsidP="004122F2">
            <w:pPr>
              <w:pStyle w:val="Akapitzlist"/>
              <w:tabs>
                <w:tab w:val="right" w:pos="9072"/>
              </w:tabs>
              <w:spacing w:before="120" w:line="276" w:lineRule="auto"/>
              <w:ind w:left="0"/>
              <w:rPr>
                <w:rFonts w:ascii="Arial" w:hAnsi="Arial" w:cs="Arial"/>
                <w:b/>
                <w:bCs/>
                <w:sz w:val="24"/>
                <w:szCs w:val="24"/>
              </w:rPr>
            </w:pPr>
          </w:p>
        </w:tc>
      </w:tr>
      <w:tr w:rsidR="004122F2" w14:paraId="2D020BCE" w14:textId="77777777" w:rsidTr="006D3657">
        <w:trPr>
          <w:tblHeader/>
        </w:trPr>
        <w:tc>
          <w:tcPr>
            <w:tcW w:w="4531" w:type="dxa"/>
          </w:tcPr>
          <w:p w14:paraId="3B77E139" w14:textId="46418FB6" w:rsidR="004122F2" w:rsidRPr="00967461" w:rsidRDefault="00967461" w:rsidP="004122F2">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2: ul. Bulwarowa – od ul. Anders</w:t>
            </w:r>
            <w:r w:rsidR="00E1778C">
              <w:rPr>
                <w:rFonts w:ascii="Arial" w:hAnsi="Arial" w:cs="Arial"/>
                <w:sz w:val="24"/>
                <w:szCs w:val="24"/>
              </w:rPr>
              <w:t>en</w:t>
            </w:r>
            <w:r w:rsidRPr="00967461">
              <w:rPr>
                <w:rFonts w:ascii="Arial" w:hAnsi="Arial" w:cs="Arial"/>
                <w:sz w:val="24"/>
                <w:szCs w:val="24"/>
              </w:rPr>
              <w:t>a do ul. Kocmyrzowskiej – brakujące odcinki chodników</w:t>
            </w:r>
          </w:p>
        </w:tc>
        <w:tc>
          <w:tcPr>
            <w:tcW w:w="4531" w:type="dxa"/>
          </w:tcPr>
          <w:p w14:paraId="01080DB2" w14:textId="77777777" w:rsidR="004122F2" w:rsidRDefault="004122F2" w:rsidP="004122F2">
            <w:pPr>
              <w:pStyle w:val="Akapitzlist"/>
              <w:tabs>
                <w:tab w:val="right" w:pos="9072"/>
              </w:tabs>
              <w:spacing w:before="120" w:line="276" w:lineRule="auto"/>
              <w:ind w:left="0"/>
              <w:rPr>
                <w:rFonts w:ascii="Arial" w:hAnsi="Arial" w:cs="Arial"/>
                <w:b/>
                <w:bCs/>
                <w:sz w:val="24"/>
                <w:szCs w:val="24"/>
              </w:rPr>
            </w:pPr>
          </w:p>
        </w:tc>
      </w:tr>
      <w:tr w:rsidR="004122F2" w14:paraId="7A315165" w14:textId="77777777" w:rsidTr="006D3657">
        <w:trPr>
          <w:tblHeader/>
        </w:trPr>
        <w:tc>
          <w:tcPr>
            <w:tcW w:w="4531" w:type="dxa"/>
          </w:tcPr>
          <w:p w14:paraId="428BA2C5" w14:textId="7C627949" w:rsidR="004122F2" w:rsidRPr="00967461" w:rsidRDefault="00967461" w:rsidP="004122F2">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3: ul. Łokietka – brakujące odcinki chodników wraz z podziałem na części dla przyszłych opracowań w zakresie dokumentacji projektowych</w:t>
            </w:r>
          </w:p>
        </w:tc>
        <w:tc>
          <w:tcPr>
            <w:tcW w:w="4531" w:type="dxa"/>
          </w:tcPr>
          <w:p w14:paraId="01F0491B" w14:textId="77777777" w:rsidR="004122F2" w:rsidRDefault="004122F2" w:rsidP="004122F2">
            <w:pPr>
              <w:pStyle w:val="Akapitzlist"/>
              <w:tabs>
                <w:tab w:val="right" w:pos="9072"/>
              </w:tabs>
              <w:spacing w:before="120" w:line="276" w:lineRule="auto"/>
              <w:ind w:left="0"/>
              <w:rPr>
                <w:rFonts w:ascii="Arial" w:hAnsi="Arial" w:cs="Arial"/>
                <w:b/>
                <w:bCs/>
                <w:sz w:val="24"/>
                <w:szCs w:val="24"/>
              </w:rPr>
            </w:pPr>
          </w:p>
        </w:tc>
      </w:tr>
    </w:tbl>
    <w:p w14:paraId="7CA12A87" w14:textId="603FF6F9" w:rsidR="00FE488A" w:rsidRPr="00967461" w:rsidRDefault="005A69EB" w:rsidP="00967461">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 xml:space="preserve">Nazwa firmy, która będzie realizowała </w:t>
      </w:r>
      <w:r w:rsidR="00A61316">
        <w:rPr>
          <w:rFonts w:ascii="Arial" w:hAnsi="Arial" w:cs="Arial"/>
          <w:b/>
          <w:bCs/>
          <w:sz w:val="24"/>
          <w:szCs w:val="24"/>
        </w:rPr>
        <w:t>usługi</w:t>
      </w:r>
      <w:r>
        <w:rPr>
          <w:rFonts w:ascii="Arial" w:hAnsi="Arial" w:cs="Arial"/>
          <w:sz w:val="24"/>
          <w:szCs w:val="24"/>
        </w:rPr>
        <w:t xml:space="preserve"> wyszczególnione w punkcie powyżej, o ile są znane Wykonawcy </w:t>
      </w:r>
      <w:r w:rsidRPr="00C03028">
        <w:rPr>
          <w:rFonts w:ascii="Arial" w:hAnsi="Arial" w:cs="Arial"/>
          <w:b/>
          <w:bCs/>
          <w:sz w:val="24"/>
          <w:szCs w:val="24"/>
        </w:rPr>
        <w:t>(</w:t>
      </w:r>
      <w:r w:rsidR="007F17B8">
        <w:rPr>
          <w:rFonts w:ascii="Arial" w:hAnsi="Arial" w:cs="Arial"/>
          <w:b/>
          <w:bCs/>
          <w:sz w:val="24"/>
          <w:szCs w:val="24"/>
        </w:rPr>
        <w:t xml:space="preserve">wpisać w tabeli </w:t>
      </w:r>
      <w:r w:rsidRPr="00C03028">
        <w:rPr>
          <w:rFonts w:ascii="Arial" w:hAnsi="Arial" w:cs="Arial"/>
          <w:b/>
          <w:bCs/>
          <w:sz w:val="24"/>
          <w:szCs w:val="24"/>
        </w:rPr>
        <w:t>Nazwę i NIP/REGON):</w:t>
      </w:r>
    </w:p>
    <w:tbl>
      <w:tblPr>
        <w:tblStyle w:val="Tabela-Siatka"/>
        <w:tblW w:w="0" w:type="auto"/>
        <w:tblInd w:w="284" w:type="dxa"/>
        <w:tblLook w:val="04A0" w:firstRow="1" w:lastRow="0" w:firstColumn="1" w:lastColumn="0" w:noHBand="0" w:noVBand="1"/>
      </w:tblPr>
      <w:tblGrid>
        <w:gridCol w:w="4399"/>
        <w:gridCol w:w="4379"/>
      </w:tblGrid>
      <w:tr w:rsidR="00967461" w14:paraId="5C7EA224" w14:textId="77777777" w:rsidTr="006D3657">
        <w:trPr>
          <w:tblHeader/>
        </w:trPr>
        <w:tc>
          <w:tcPr>
            <w:tcW w:w="4531" w:type="dxa"/>
          </w:tcPr>
          <w:p w14:paraId="6690ACC1" w14:textId="77777777" w:rsid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lastRenderedPageBreak/>
              <w:t>Nr części i nazwa zamówienia</w:t>
            </w:r>
          </w:p>
        </w:tc>
        <w:tc>
          <w:tcPr>
            <w:tcW w:w="4531" w:type="dxa"/>
          </w:tcPr>
          <w:p w14:paraId="57406564" w14:textId="534B82D9" w:rsidR="00967461" w:rsidRPr="00967461" w:rsidRDefault="00967461" w:rsidP="00DF1554">
            <w:pPr>
              <w:pStyle w:val="Akapitzlist"/>
              <w:tabs>
                <w:tab w:val="right" w:pos="9072"/>
              </w:tabs>
              <w:spacing w:before="120" w:line="276" w:lineRule="auto"/>
              <w:ind w:left="0"/>
              <w:rPr>
                <w:rFonts w:ascii="Arial" w:hAnsi="Arial" w:cs="Arial"/>
                <w:sz w:val="24"/>
                <w:szCs w:val="24"/>
              </w:rPr>
            </w:pPr>
            <w:r w:rsidRPr="00967461">
              <w:rPr>
                <w:rFonts w:ascii="Arial" w:hAnsi="Arial" w:cs="Arial"/>
                <w:sz w:val="24"/>
                <w:szCs w:val="24"/>
              </w:rPr>
              <w:t>Nazwa firmy, NIP/REGON</w:t>
            </w:r>
          </w:p>
        </w:tc>
      </w:tr>
      <w:tr w:rsidR="00967461" w14:paraId="0E014071" w14:textId="77777777" w:rsidTr="006D3657">
        <w:trPr>
          <w:tblHeader/>
        </w:trPr>
        <w:tc>
          <w:tcPr>
            <w:tcW w:w="4531" w:type="dxa"/>
          </w:tcPr>
          <w:p w14:paraId="011F1FBD" w14:textId="77777777" w:rsidR="00967461" w:rsidRPr="004122F2"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 xml:space="preserve">Część 1: </w:t>
            </w:r>
            <w:r w:rsidRPr="004122F2">
              <w:rPr>
                <w:rFonts w:ascii="Arial" w:hAnsi="Arial" w:cs="Arial"/>
                <w:sz w:val="24"/>
                <w:szCs w:val="24"/>
              </w:rPr>
              <w:t>ul. Na Zielonki – od skrzyżowania ul. Gaik i Władysława Łokietka do przystanków autobusowych Tonie Kąty wraz z analizą rozbudowy drogi</w:t>
            </w:r>
          </w:p>
        </w:tc>
        <w:tc>
          <w:tcPr>
            <w:tcW w:w="4531" w:type="dxa"/>
          </w:tcPr>
          <w:p w14:paraId="22115547"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33BEE13B" w14:textId="77777777" w:rsidTr="006D3657">
        <w:trPr>
          <w:tblHeader/>
        </w:trPr>
        <w:tc>
          <w:tcPr>
            <w:tcW w:w="4531" w:type="dxa"/>
          </w:tcPr>
          <w:p w14:paraId="6111DE24" w14:textId="2F7386C7"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2: ul. Bulwarowa – od ul. Anders</w:t>
            </w:r>
            <w:r w:rsidR="00E1778C">
              <w:rPr>
                <w:rFonts w:ascii="Arial" w:hAnsi="Arial" w:cs="Arial"/>
                <w:sz w:val="24"/>
                <w:szCs w:val="24"/>
              </w:rPr>
              <w:t>en</w:t>
            </w:r>
            <w:r w:rsidRPr="00967461">
              <w:rPr>
                <w:rFonts w:ascii="Arial" w:hAnsi="Arial" w:cs="Arial"/>
                <w:sz w:val="24"/>
                <w:szCs w:val="24"/>
              </w:rPr>
              <w:t>a do ul. Kocmyrzowskiej – brakujące odcinki chodników</w:t>
            </w:r>
          </w:p>
        </w:tc>
        <w:tc>
          <w:tcPr>
            <w:tcW w:w="4531" w:type="dxa"/>
          </w:tcPr>
          <w:p w14:paraId="0583FE49"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4F035DDB" w14:textId="77777777" w:rsidTr="006D3657">
        <w:trPr>
          <w:tblHeader/>
        </w:trPr>
        <w:tc>
          <w:tcPr>
            <w:tcW w:w="4531" w:type="dxa"/>
          </w:tcPr>
          <w:p w14:paraId="3CD35C71" w14:textId="77777777"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3: ul. Łokietka – brakujące odcinki chodników wraz z podziałem na części dla przyszłych opracowań w zakresie dokumentacji projektowych</w:t>
            </w:r>
          </w:p>
        </w:tc>
        <w:tc>
          <w:tcPr>
            <w:tcW w:w="4531" w:type="dxa"/>
          </w:tcPr>
          <w:p w14:paraId="138E23E2"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bl>
    <w:p w14:paraId="2A55C3E6" w14:textId="06BDB6DA" w:rsidR="00FE488A" w:rsidRPr="00967461" w:rsidRDefault="005A69EB" w:rsidP="00967461">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 xml:space="preserve">Nazwa podmiotu, na zasobach których Wykonawca polega w celu wykazania spełniania warunków udziału w postępowaniu </w:t>
      </w:r>
      <w:r w:rsidRPr="00C03028">
        <w:rPr>
          <w:rFonts w:ascii="Arial" w:hAnsi="Arial" w:cs="Arial"/>
          <w:b/>
          <w:bCs/>
          <w:sz w:val="24"/>
          <w:szCs w:val="24"/>
        </w:rPr>
        <w:t>(</w:t>
      </w:r>
      <w:r w:rsidR="007F17B8">
        <w:rPr>
          <w:rFonts w:ascii="Arial" w:hAnsi="Arial" w:cs="Arial"/>
          <w:b/>
          <w:bCs/>
          <w:sz w:val="24"/>
          <w:szCs w:val="24"/>
        </w:rPr>
        <w:t xml:space="preserve">wpisać w tabeli </w:t>
      </w:r>
      <w:r w:rsidRPr="00C03028">
        <w:rPr>
          <w:rFonts w:ascii="Arial" w:hAnsi="Arial" w:cs="Arial"/>
          <w:b/>
          <w:bCs/>
          <w:sz w:val="24"/>
          <w:szCs w:val="24"/>
        </w:rPr>
        <w:t>Nazwę i NIP/REGON):</w:t>
      </w:r>
    </w:p>
    <w:tbl>
      <w:tblPr>
        <w:tblStyle w:val="Tabela-Siatka"/>
        <w:tblW w:w="0" w:type="auto"/>
        <w:tblInd w:w="284" w:type="dxa"/>
        <w:tblLook w:val="04A0" w:firstRow="1" w:lastRow="0" w:firstColumn="1" w:lastColumn="0" w:noHBand="0" w:noVBand="1"/>
      </w:tblPr>
      <w:tblGrid>
        <w:gridCol w:w="4399"/>
        <w:gridCol w:w="4379"/>
      </w:tblGrid>
      <w:tr w:rsidR="00967461" w14:paraId="0BA97AEB" w14:textId="77777777" w:rsidTr="006D3657">
        <w:trPr>
          <w:tblHeader/>
        </w:trPr>
        <w:tc>
          <w:tcPr>
            <w:tcW w:w="4531" w:type="dxa"/>
          </w:tcPr>
          <w:p w14:paraId="640A50EE" w14:textId="77777777" w:rsidR="00967461" w:rsidRPr="0006317D" w:rsidRDefault="00967461" w:rsidP="00DF1554">
            <w:pPr>
              <w:pStyle w:val="Akapitzlist"/>
              <w:tabs>
                <w:tab w:val="right" w:pos="9072"/>
              </w:tabs>
              <w:spacing w:before="120" w:line="276" w:lineRule="auto"/>
              <w:ind w:left="0"/>
              <w:rPr>
                <w:rFonts w:ascii="Arial" w:hAnsi="Arial" w:cs="Arial"/>
                <w:sz w:val="24"/>
                <w:szCs w:val="24"/>
              </w:rPr>
            </w:pPr>
            <w:r w:rsidRPr="0006317D">
              <w:rPr>
                <w:rFonts w:ascii="Arial" w:hAnsi="Arial" w:cs="Arial"/>
                <w:sz w:val="24"/>
                <w:szCs w:val="24"/>
              </w:rPr>
              <w:t>Nr części i nazwa zamówienia</w:t>
            </w:r>
          </w:p>
        </w:tc>
        <w:tc>
          <w:tcPr>
            <w:tcW w:w="4531" w:type="dxa"/>
          </w:tcPr>
          <w:p w14:paraId="7ACFA994" w14:textId="148F0D41" w:rsidR="00967461" w:rsidRPr="0006317D" w:rsidRDefault="00967461" w:rsidP="00DF1554">
            <w:pPr>
              <w:pStyle w:val="Akapitzlist"/>
              <w:tabs>
                <w:tab w:val="right" w:pos="9072"/>
              </w:tabs>
              <w:spacing w:before="120" w:line="276" w:lineRule="auto"/>
              <w:ind w:left="0"/>
              <w:rPr>
                <w:rFonts w:ascii="Arial" w:hAnsi="Arial" w:cs="Arial"/>
                <w:sz w:val="24"/>
                <w:szCs w:val="24"/>
              </w:rPr>
            </w:pPr>
            <w:r w:rsidRPr="0006317D">
              <w:rPr>
                <w:rFonts w:ascii="Arial" w:hAnsi="Arial" w:cs="Arial"/>
                <w:sz w:val="24"/>
                <w:szCs w:val="24"/>
              </w:rPr>
              <w:t>Nazwa podmiotu, NIP/REGON</w:t>
            </w:r>
          </w:p>
        </w:tc>
      </w:tr>
      <w:tr w:rsidR="00967461" w14:paraId="07931D4A" w14:textId="77777777" w:rsidTr="006D3657">
        <w:trPr>
          <w:tblHeader/>
        </w:trPr>
        <w:tc>
          <w:tcPr>
            <w:tcW w:w="4531" w:type="dxa"/>
          </w:tcPr>
          <w:p w14:paraId="7FDD4F6D" w14:textId="77777777" w:rsidR="00967461" w:rsidRPr="004122F2"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 xml:space="preserve">Część 1: </w:t>
            </w:r>
            <w:r w:rsidRPr="004122F2">
              <w:rPr>
                <w:rFonts w:ascii="Arial" w:hAnsi="Arial" w:cs="Arial"/>
                <w:sz w:val="24"/>
                <w:szCs w:val="24"/>
              </w:rPr>
              <w:t>ul. Na Zielonki – od skrzyżowania ul. Gaik i Władysława Łokietka do przystanków autobusowych Tonie Kąty wraz z analizą rozbudowy drogi</w:t>
            </w:r>
          </w:p>
        </w:tc>
        <w:tc>
          <w:tcPr>
            <w:tcW w:w="4531" w:type="dxa"/>
          </w:tcPr>
          <w:p w14:paraId="683D026E"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5404171A" w14:textId="77777777" w:rsidTr="006D3657">
        <w:trPr>
          <w:tblHeader/>
        </w:trPr>
        <w:tc>
          <w:tcPr>
            <w:tcW w:w="4531" w:type="dxa"/>
          </w:tcPr>
          <w:p w14:paraId="31D765DE" w14:textId="5557D50A"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2: ul. Bulwarowa – od ul. Anders</w:t>
            </w:r>
            <w:r w:rsidR="00E1778C">
              <w:rPr>
                <w:rFonts w:ascii="Arial" w:hAnsi="Arial" w:cs="Arial"/>
                <w:sz w:val="24"/>
                <w:szCs w:val="24"/>
              </w:rPr>
              <w:t>en</w:t>
            </w:r>
            <w:r w:rsidRPr="00967461">
              <w:rPr>
                <w:rFonts w:ascii="Arial" w:hAnsi="Arial" w:cs="Arial"/>
                <w:sz w:val="24"/>
                <w:szCs w:val="24"/>
              </w:rPr>
              <w:t>a do ul. Kocmyrzowskiej – brakujące odcinki chodników</w:t>
            </w:r>
          </w:p>
        </w:tc>
        <w:tc>
          <w:tcPr>
            <w:tcW w:w="4531" w:type="dxa"/>
          </w:tcPr>
          <w:p w14:paraId="2F6BC227"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021E3F12" w14:textId="77777777" w:rsidTr="006D3657">
        <w:trPr>
          <w:tblHeader/>
        </w:trPr>
        <w:tc>
          <w:tcPr>
            <w:tcW w:w="4531" w:type="dxa"/>
          </w:tcPr>
          <w:p w14:paraId="3BF71E7B" w14:textId="77777777"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3: ul. Łokietka – brakujące odcinki chodników wraz z podziałem na części dla przyszłych opracowań w zakresie dokumentacji projektowych</w:t>
            </w:r>
          </w:p>
        </w:tc>
        <w:tc>
          <w:tcPr>
            <w:tcW w:w="4531" w:type="dxa"/>
          </w:tcPr>
          <w:p w14:paraId="12592CF4"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bl>
    <w:p w14:paraId="1FAC56E5" w14:textId="06AE419E"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Do oferty dołączam</w:t>
      </w:r>
      <w:r w:rsidR="0046058B">
        <w:rPr>
          <w:rFonts w:ascii="Arial" w:hAnsi="Arial" w:cs="Arial"/>
          <w:sz w:val="24"/>
          <w:szCs w:val="24"/>
        </w:rPr>
        <w:t>y</w:t>
      </w:r>
      <w:r>
        <w:rPr>
          <w:rFonts w:ascii="Arial" w:hAnsi="Arial" w:cs="Arial"/>
          <w:sz w:val="24"/>
          <w:szCs w:val="24"/>
        </w:rPr>
        <w:t xml:space="preserve"> dokumenty wymagane w Specyfikacji Warunków Zamówienia.</w:t>
      </w:r>
    </w:p>
    <w:p w14:paraId="75AED5B2" w14:textId="55A84133"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Pr="0075396A">
        <w:rPr>
          <w:rFonts w:ascii="Arial" w:hAnsi="Arial" w:cs="Arial"/>
          <w:b/>
          <w:bCs/>
          <w:sz w:val="24"/>
          <w:szCs w:val="24"/>
        </w:rPr>
        <w:t>odb</w:t>
      </w:r>
      <w:r w:rsidR="0075396A" w:rsidRPr="0075396A">
        <w:rPr>
          <w:rFonts w:ascii="Arial" w:hAnsi="Arial" w:cs="Arial"/>
          <w:b/>
          <w:bCs/>
          <w:sz w:val="24"/>
          <w:szCs w:val="24"/>
        </w:rPr>
        <w:t>yliśmy</w:t>
      </w:r>
      <w:r w:rsidRPr="0075396A">
        <w:rPr>
          <w:rFonts w:ascii="Arial" w:hAnsi="Arial" w:cs="Arial"/>
          <w:b/>
          <w:bCs/>
          <w:sz w:val="24"/>
          <w:szCs w:val="24"/>
        </w:rPr>
        <w:t xml:space="preserve"> obowiązkową wizję lokalną</w:t>
      </w:r>
      <w:r>
        <w:rPr>
          <w:rFonts w:ascii="Arial" w:hAnsi="Arial" w:cs="Arial"/>
          <w:sz w:val="24"/>
          <w:szCs w:val="24"/>
        </w:rPr>
        <w:t>, o której mowa</w:t>
      </w:r>
      <w:r w:rsidR="0046058B">
        <w:rPr>
          <w:rFonts w:ascii="Arial" w:hAnsi="Arial" w:cs="Arial"/>
          <w:sz w:val="24"/>
          <w:szCs w:val="24"/>
        </w:rPr>
        <w:t xml:space="preserve"> </w:t>
      </w:r>
      <w:r>
        <w:rPr>
          <w:rFonts w:ascii="Arial" w:hAnsi="Arial" w:cs="Arial"/>
          <w:sz w:val="24"/>
          <w:szCs w:val="24"/>
        </w:rPr>
        <w:t>w Specyfikacji Warunków Zamówienia.</w:t>
      </w:r>
    </w:p>
    <w:p w14:paraId="1C7739A9" w14:textId="0547AD30"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Informuj</w:t>
      </w:r>
      <w:r w:rsidR="0046058B">
        <w:rPr>
          <w:rFonts w:ascii="Arial" w:hAnsi="Arial" w:cs="Arial"/>
          <w:sz w:val="24"/>
          <w:szCs w:val="24"/>
        </w:rPr>
        <w:t>emy</w:t>
      </w:r>
      <w:r>
        <w:rPr>
          <w:rFonts w:ascii="Arial" w:hAnsi="Arial" w:cs="Arial"/>
          <w:sz w:val="24"/>
          <w:szCs w:val="24"/>
        </w:rPr>
        <w:t>, że jest</w:t>
      </w:r>
      <w:r w:rsidR="0046058B">
        <w:rPr>
          <w:rFonts w:ascii="Arial" w:hAnsi="Arial" w:cs="Arial"/>
          <w:sz w:val="24"/>
          <w:szCs w:val="24"/>
        </w:rPr>
        <w:t>eśmy</w:t>
      </w:r>
      <w:r>
        <w:rPr>
          <w:rFonts w:ascii="Arial" w:hAnsi="Arial" w:cs="Arial"/>
          <w:sz w:val="24"/>
          <w:szCs w:val="24"/>
        </w:rPr>
        <w:t xml:space="preserve"> </w:t>
      </w:r>
      <w:r w:rsidRPr="00C03028">
        <w:rPr>
          <w:rFonts w:ascii="Arial" w:hAnsi="Arial" w:cs="Arial"/>
          <w:b/>
          <w:bCs/>
          <w:sz w:val="24"/>
          <w:szCs w:val="24"/>
        </w:rPr>
        <w:t xml:space="preserve">(zaznaczyć </w:t>
      </w:r>
      <w:r w:rsidR="000A1BB6">
        <w:rPr>
          <w:rFonts w:ascii="Arial" w:hAnsi="Arial" w:cs="Arial"/>
          <w:b/>
          <w:bCs/>
          <w:sz w:val="24"/>
          <w:szCs w:val="24"/>
        </w:rPr>
        <w:t>jedno z poniższych</w:t>
      </w:r>
      <w:r w:rsidR="00850174">
        <w:rPr>
          <w:rFonts w:ascii="Arial" w:hAnsi="Arial" w:cs="Arial"/>
          <w:b/>
          <w:bCs/>
          <w:sz w:val="24"/>
          <w:szCs w:val="24"/>
        </w:rPr>
        <w:t xml:space="preserve"> </w:t>
      </w:r>
      <w:r w:rsidR="006219CD" w:rsidRPr="00C03028">
        <w:rPr>
          <w:rFonts w:ascii="Arial" w:hAnsi="Arial" w:cs="Arial"/>
          <w:b/>
          <w:bCs/>
          <w:sz w:val="24"/>
          <w:szCs w:val="24"/>
        </w:rPr>
        <w:t>wstawiając x</w:t>
      </w:r>
      <w:r w:rsidRPr="00C03028">
        <w:rPr>
          <w:rFonts w:ascii="Arial" w:hAnsi="Arial" w:cs="Arial"/>
          <w:b/>
          <w:bCs/>
          <w:sz w:val="24"/>
          <w:szCs w:val="24"/>
        </w:rPr>
        <w:t>):</w:t>
      </w:r>
    </w:p>
    <w:p w14:paraId="790A6F3E" w14:textId="7C7F8486"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Mikro przedsiębiorstwem,</w:t>
      </w:r>
    </w:p>
    <w:p w14:paraId="15FCE750" w14:textId="430C030A"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Małym przedsiębiorstwem,</w:t>
      </w:r>
    </w:p>
    <w:p w14:paraId="7B4BCD24" w14:textId="3EDD61F0"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Średnim przedsiębiorstwem,</w:t>
      </w:r>
    </w:p>
    <w:p w14:paraId="5A4F4B02" w14:textId="5E284F85" w:rsidR="007F17B8" w:rsidRPr="007F17B8" w:rsidRDefault="007F17B8" w:rsidP="007F17B8">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W rozumieniu ustawy z dnia 6 marca 2018 r. Prawo przedsiębiorców (Dz. U. z 2023 r., poz. 221).</w:t>
      </w:r>
    </w:p>
    <w:p w14:paraId="64576FF1" w14:textId="4E02FCB8"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Jednoosobową działalnością gospodarczą,</w:t>
      </w:r>
    </w:p>
    <w:p w14:paraId="7D629577" w14:textId="63A5F216"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lastRenderedPageBreak/>
        <w:sym w:font="Wingdings" w:char="F0A8"/>
      </w:r>
      <w:r w:rsidR="009E72FB">
        <w:rPr>
          <w:rFonts w:ascii="Arial" w:hAnsi="Arial" w:cs="Arial"/>
          <w:sz w:val="24"/>
          <w:szCs w:val="24"/>
        </w:rPr>
        <w:t xml:space="preserve"> </w:t>
      </w:r>
      <w:r w:rsidR="005A69EB">
        <w:rPr>
          <w:rFonts w:ascii="Arial" w:hAnsi="Arial" w:cs="Arial"/>
          <w:sz w:val="24"/>
          <w:szCs w:val="24"/>
        </w:rPr>
        <w:t>Osobą fizyczną nieprowadzącą działalności gospodarczej,</w:t>
      </w:r>
    </w:p>
    <w:p w14:paraId="44B75D9E" w14:textId="70452EA0"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Inny rodzaj</w:t>
      </w:r>
      <w:r w:rsidR="00FB6CFE">
        <w:rPr>
          <w:rFonts w:ascii="Arial" w:hAnsi="Arial" w:cs="Arial"/>
          <w:sz w:val="24"/>
          <w:szCs w:val="24"/>
        </w:rPr>
        <w:t>.</w:t>
      </w:r>
    </w:p>
    <w:p w14:paraId="05C6772F" w14:textId="20B07ECB" w:rsidR="00FB6CFE"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że wypełni</w:t>
      </w:r>
      <w:r w:rsidR="0046058B">
        <w:rPr>
          <w:rFonts w:ascii="Arial" w:hAnsi="Arial" w:cs="Arial"/>
          <w:sz w:val="24"/>
          <w:szCs w:val="24"/>
        </w:rPr>
        <w:t xml:space="preserve">liśmy </w:t>
      </w:r>
      <w:r>
        <w:rPr>
          <w:rFonts w:ascii="Arial" w:hAnsi="Arial" w:cs="Arial"/>
          <w:sz w:val="24"/>
          <w:szCs w:val="24"/>
        </w:rPr>
        <w:t xml:space="preserve">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ascii="Arial" w:hAnsi="Arial" w:cs="Arial"/>
          <w:sz w:val="24"/>
          <w:szCs w:val="24"/>
        </w:rPr>
        <w:t>2016 r., str. 1) wobec osób fizycznych, od których dane osobowe bezpośrednio lub pośrednio pozyska</w:t>
      </w:r>
      <w:r w:rsidR="0046058B">
        <w:rPr>
          <w:rFonts w:ascii="Arial" w:hAnsi="Arial" w:cs="Arial"/>
          <w:sz w:val="24"/>
          <w:szCs w:val="24"/>
        </w:rPr>
        <w:t>liśmy</w:t>
      </w:r>
      <w:r w:rsidR="00FB6CFE">
        <w:rPr>
          <w:rFonts w:ascii="Arial" w:hAnsi="Arial" w:cs="Arial"/>
          <w:sz w:val="24"/>
          <w:szCs w:val="24"/>
        </w:rPr>
        <w:t xml:space="preserve"> w celu ubiegania się</w:t>
      </w:r>
      <w:r w:rsidR="009E72FB">
        <w:rPr>
          <w:rFonts w:ascii="Arial" w:hAnsi="Arial" w:cs="Arial"/>
          <w:sz w:val="24"/>
          <w:szCs w:val="24"/>
        </w:rPr>
        <w:t xml:space="preserve"> </w:t>
      </w:r>
      <w:r w:rsidR="00FB6CFE">
        <w:rPr>
          <w:rFonts w:ascii="Arial" w:hAnsi="Arial" w:cs="Arial"/>
          <w:sz w:val="24"/>
          <w:szCs w:val="24"/>
        </w:rPr>
        <w:t>o udzielenie zamówienia publicznego w niniejszym postępowaniu.</w:t>
      </w:r>
    </w:p>
    <w:p w14:paraId="08B1FD32" w14:textId="77777777" w:rsidR="00FB6CFE" w:rsidRDefault="00FB6CFE" w:rsidP="00E86F6C">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55199914" w:rsidR="005A69EB" w:rsidRDefault="00FB6CFE"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wybór </w:t>
      </w:r>
      <w:r w:rsidR="0046058B">
        <w:rPr>
          <w:rFonts w:ascii="Arial" w:hAnsi="Arial" w:cs="Arial"/>
          <w:sz w:val="24"/>
          <w:szCs w:val="24"/>
        </w:rPr>
        <w:t>naszej</w:t>
      </w:r>
      <w:r>
        <w:rPr>
          <w:rFonts w:ascii="Arial" w:hAnsi="Arial" w:cs="Arial"/>
          <w:sz w:val="24"/>
          <w:szCs w:val="24"/>
        </w:rPr>
        <w:t xml:space="preserve"> oferty</w:t>
      </w:r>
      <w:r w:rsidR="006219CD">
        <w:rPr>
          <w:rFonts w:ascii="Arial" w:hAnsi="Arial" w:cs="Arial"/>
          <w:sz w:val="24"/>
          <w:szCs w:val="24"/>
        </w:rPr>
        <w:t xml:space="preserve"> </w:t>
      </w:r>
      <w:r w:rsidR="006219CD" w:rsidRPr="00C03028">
        <w:rPr>
          <w:rFonts w:ascii="Arial" w:hAnsi="Arial" w:cs="Arial"/>
          <w:b/>
          <w:bCs/>
          <w:sz w:val="24"/>
          <w:szCs w:val="24"/>
        </w:rPr>
        <w:t>(zaznaczyć właściwe wstawiając X)</w:t>
      </w:r>
      <w:r w:rsidRPr="00C03028">
        <w:rPr>
          <w:rFonts w:ascii="Arial" w:hAnsi="Arial" w:cs="Arial"/>
          <w:b/>
          <w:bCs/>
          <w:sz w:val="24"/>
          <w:szCs w:val="24"/>
        </w:rPr>
        <w:t>:</w:t>
      </w:r>
    </w:p>
    <w:p w14:paraId="1C867D26" w14:textId="4FFB95F8" w:rsidR="00FB6CFE" w:rsidRDefault="006219CD"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FB6CFE">
        <w:rPr>
          <w:rFonts w:ascii="Arial" w:hAnsi="Arial" w:cs="Arial"/>
          <w:sz w:val="24"/>
          <w:szCs w:val="24"/>
        </w:rPr>
        <w:t>Nie będzie prowadzi</w:t>
      </w:r>
      <w:r w:rsidR="00524421">
        <w:rPr>
          <w:rFonts w:ascii="Arial" w:hAnsi="Arial" w:cs="Arial"/>
          <w:sz w:val="24"/>
          <w:szCs w:val="24"/>
        </w:rPr>
        <w:t>ł</w:t>
      </w:r>
      <w:r w:rsidR="00FB6CFE">
        <w:rPr>
          <w:rFonts w:ascii="Arial" w:hAnsi="Arial" w:cs="Arial"/>
          <w:sz w:val="24"/>
          <w:szCs w:val="24"/>
        </w:rPr>
        <w:t xml:space="preserve"> do powstania u Zamawiającego obowiązku podatkowego zgodnie z przepisami </w:t>
      </w:r>
      <w:r w:rsidR="007F1309">
        <w:rPr>
          <w:rFonts w:ascii="Arial" w:hAnsi="Arial" w:cs="Arial"/>
          <w:sz w:val="24"/>
          <w:szCs w:val="24"/>
        </w:rPr>
        <w:t xml:space="preserve">ustawy z dnia 11 marca 2004 r. </w:t>
      </w:r>
      <w:r w:rsidR="00FB6CFE">
        <w:rPr>
          <w:rFonts w:ascii="Arial" w:hAnsi="Arial" w:cs="Arial"/>
          <w:sz w:val="24"/>
          <w:szCs w:val="24"/>
        </w:rPr>
        <w:t>o podatku</w:t>
      </w:r>
      <w:r w:rsidR="00FB20DF">
        <w:rPr>
          <w:rFonts w:ascii="Arial" w:hAnsi="Arial" w:cs="Arial"/>
          <w:sz w:val="24"/>
          <w:szCs w:val="24"/>
        </w:rPr>
        <w:t xml:space="preserve"> </w:t>
      </w:r>
      <w:r w:rsidR="00FB6CFE">
        <w:rPr>
          <w:rFonts w:ascii="Arial" w:hAnsi="Arial" w:cs="Arial"/>
          <w:sz w:val="24"/>
          <w:szCs w:val="24"/>
        </w:rPr>
        <w:t>o towarów i usług</w:t>
      </w:r>
      <w:r w:rsidR="007F1309">
        <w:rPr>
          <w:rFonts w:ascii="Arial" w:hAnsi="Arial" w:cs="Arial"/>
          <w:sz w:val="24"/>
          <w:szCs w:val="24"/>
        </w:rPr>
        <w:t xml:space="preserve"> (Dz. U. z 2022 r., poz. 931),</w:t>
      </w:r>
    </w:p>
    <w:p w14:paraId="65D23F5B" w14:textId="01B51D25" w:rsidR="00FB6CFE" w:rsidRDefault="006219CD"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FB6CFE">
        <w:rPr>
          <w:rFonts w:ascii="Arial" w:hAnsi="Arial" w:cs="Arial"/>
          <w:sz w:val="24"/>
          <w:szCs w:val="24"/>
        </w:rPr>
        <w:t>Będzie prowadzi</w:t>
      </w:r>
      <w:r w:rsidR="00524421">
        <w:rPr>
          <w:rFonts w:ascii="Arial" w:hAnsi="Arial" w:cs="Arial"/>
          <w:sz w:val="24"/>
          <w:szCs w:val="24"/>
        </w:rPr>
        <w:t>ł</w:t>
      </w:r>
      <w:r w:rsidR="00FB6CFE">
        <w:rPr>
          <w:rFonts w:ascii="Arial" w:hAnsi="Arial" w:cs="Arial"/>
          <w:sz w:val="24"/>
          <w:szCs w:val="24"/>
        </w:rPr>
        <w:t xml:space="preserve"> do powstania u Zamawiającego obowiązku podatkowego zgodnie z przepisami</w:t>
      </w:r>
      <w:r w:rsidR="007F1309">
        <w:rPr>
          <w:rFonts w:ascii="Arial" w:hAnsi="Arial" w:cs="Arial"/>
          <w:sz w:val="24"/>
          <w:szCs w:val="24"/>
        </w:rPr>
        <w:t xml:space="preserve"> ustawy</w:t>
      </w:r>
      <w:r w:rsidR="00FB6CFE">
        <w:rPr>
          <w:rFonts w:ascii="Arial" w:hAnsi="Arial" w:cs="Arial"/>
          <w:sz w:val="24"/>
          <w:szCs w:val="24"/>
        </w:rPr>
        <w:t xml:space="preserve"> o podatku od towarów i usług.</w:t>
      </w:r>
    </w:p>
    <w:p w14:paraId="1B5E9485" w14:textId="30F97DD1" w:rsidR="003B266A" w:rsidRDefault="00FB6CFE" w:rsidP="00E86F6C">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Powyższy obowiązek podatkowy będzie dotyczył (</w:t>
      </w:r>
      <w:r w:rsidRPr="0075396A">
        <w:rPr>
          <w:rFonts w:ascii="Arial" w:hAnsi="Arial" w:cs="Arial"/>
          <w:b/>
          <w:bCs/>
          <w:sz w:val="24"/>
          <w:szCs w:val="24"/>
        </w:rPr>
        <w:t xml:space="preserve">wpisać </w:t>
      </w:r>
      <w:r w:rsidR="0075396A" w:rsidRPr="0075396A">
        <w:rPr>
          <w:rFonts w:ascii="Arial" w:hAnsi="Arial" w:cs="Arial"/>
          <w:b/>
          <w:bCs/>
          <w:sz w:val="24"/>
          <w:szCs w:val="24"/>
        </w:rPr>
        <w:t xml:space="preserve">poniżej </w:t>
      </w:r>
      <w:r w:rsidRPr="0075396A">
        <w:rPr>
          <w:rFonts w:ascii="Arial" w:hAnsi="Arial" w:cs="Arial"/>
          <w:b/>
          <w:bCs/>
          <w:sz w:val="24"/>
          <w:szCs w:val="24"/>
        </w:rPr>
        <w:t>nazwę/rodzaj towaru lub usługi</w:t>
      </w:r>
      <w:r w:rsidR="009E72FB" w:rsidRPr="0075396A">
        <w:rPr>
          <w:rFonts w:ascii="Arial" w:hAnsi="Arial" w:cs="Arial"/>
          <w:b/>
          <w:bCs/>
          <w:sz w:val="24"/>
          <w:szCs w:val="24"/>
        </w:rPr>
        <w:t>,</w:t>
      </w:r>
      <w:r>
        <w:rPr>
          <w:rFonts w:ascii="Arial" w:hAnsi="Arial" w:cs="Arial"/>
          <w:sz w:val="24"/>
          <w:szCs w:val="24"/>
        </w:rPr>
        <w:t xml:space="preserve"> która będzie prowadziła do powstania u Zamawiającego obowiązku podatkowego zgodnie z przepisami</w:t>
      </w:r>
      <w:r w:rsidR="007F1309">
        <w:rPr>
          <w:rFonts w:ascii="Arial" w:hAnsi="Arial" w:cs="Arial"/>
          <w:sz w:val="24"/>
          <w:szCs w:val="24"/>
        </w:rPr>
        <w:t xml:space="preserve"> ustawy</w:t>
      </w:r>
      <w:r>
        <w:rPr>
          <w:rFonts w:ascii="Arial" w:hAnsi="Arial" w:cs="Arial"/>
          <w:sz w:val="24"/>
          <w:szCs w:val="24"/>
        </w:rPr>
        <w:t xml:space="preserve"> o podatku od towarów i usług oraz wartość netto towaru lub usługi objętej obowiązkiem podatkowym Zamawiającego):</w:t>
      </w:r>
    </w:p>
    <w:p w14:paraId="51134AE9" w14:textId="77777777" w:rsidR="003B266A" w:rsidRPr="003B266A" w:rsidRDefault="003B266A" w:rsidP="00E86F6C">
      <w:pPr>
        <w:pStyle w:val="Akapitzlist"/>
        <w:numPr>
          <w:ilvl w:val="0"/>
          <w:numId w:val="11"/>
        </w:numPr>
        <w:tabs>
          <w:tab w:val="right" w:pos="9072"/>
        </w:tabs>
        <w:spacing w:before="120" w:after="0" w:line="276" w:lineRule="auto"/>
        <w:rPr>
          <w:rFonts w:ascii="Arial" w:hAnsi="Arial" w:cs="Arial"/>
          <w:sz w:val="24"/>
          <w:szCs w:val="24"/>
        </w:rPr>
      </w:pPr>
    </w:p>
    <w:p w14:paraId="65ED1DDE" w14:textId="2155FA71" w:rsidR="007F17B8" w:rsidRPr="00E0328C" w:rsidRDefault="007F17B8" w:rsidP="007F17B8">
      <w:pPr>
        <w:pStyle w:val="Akapitzlist"/>
        <w:numPr>
          <w:ilvl w:val="0"/>
          <w:numId w:val="1"/>
        </w:numPr>
        <w:tabs>
          <w:tab w:val="left" w:leader="underscore" w:pos="7088"/>
          <w:tab w:val="right" w:leader="underscore" w:pos="9072"/>
        </w:tabs>
        <w:spacing w:before="120" w:after="0" w:line="276" w:lineRule="auto"/>
        <w:ind w:left="283" w:hanging="425"/>
        <w:rPr>
          <w:rFonts w:ascii="Arial" w:hAnsi="Arial" w:cs="Arial"/>
          <w:sz w:val="24"/>
          <w:szCs w:val="24"/>
        </w:rPr>
      </w:pPr>
      <w:r w:rsidRPr="00E0328C">
        <w:rPr>
          <w:rFonts w:ascii="Arial" w:hAnsi="Arial" w:cs="Arial"/>
          <w:sz w:val="24"/>
          <w:szCs w:val="24"/>
        </w:rPr>
        <w:t>Oświadczam</w:t>
      </w:r>
      <w:r w:rsidR="0046058B" w:rsidRPr="00E0328C">
        <w:rPr>
          <w:rFonts w:ascii="Arial" w:hAnsi="Arial" w:cs="Arial"/>
          <w:sz w:val="24"/>
          <w:szCs w:val="24"/>
        </w:rPr>
        <w:t>y</w:t>
      </w:r>
      <w:r w:rsidRPr="00E0328C">
        <w:rPr>
          <w:rFonts w:ascii="Arial" w:hAnsi="Arial" w:cs="Arial"/>
          <w:sz w:val="24"/>
          <w:szCs w:val="24"/>
        </w:rPr>
        <w:t xml:space="preserve">, </w:t>
      </w:r>
      <w:r w:rsidRPr="00E0328C">
        <w:rPr>
          <w:rFonts w:ascii="Arial" w:eastAsia="Calibri" w:hAnsi="Arial" w:cs="Arial"/>
          <w:sz w:val="24"/>
          <w:szCs w:val="24"/>
        </w:rPr>
        <w:t xml:space="preserve">że znane </w:t>
      </w:r>
      <w:r w:rsidR="0046058B" w:rsidRPr="00E0328C">
        <w:rPr>
          <w:rFonts w:ascii="Arial" w:eastAsia="Calibri" w:hAnsi="Arial" w:cs="Arial"/>
          <w:sz w:val="24"/>
          <w:szCs w:val="24"/>
        </w:rPr>
        <w:t>nam</w:t>
      </w:r>
      <w:r w:rsidRPr="00E0328C">
        <w:rPr>
          <w:rFonts w:ascii="Arial" w:eastAsia="Calibri" w:hAnsi="Arial" w:cs="Arial"/>
          <w:sz w:val="24"/>
          <w:szCs w:val="24"/>
        </w:rPr>
        <w:t xml:space="preserve"> są przepisy ustawy z dnia 11 stycznia 2018 r. o elektromobilności i paliwach alternatywnych (t. j. Dz. U. z 2021 r. poz. 2269 ze zm.) i wynikające z niej oraz z zapisów Projektowanych Postanowień Umowy stanowiących załącznik nr 2 do Specyfikacji Warunków Zamówienia, obowiązki nałożone na wykonawcę w związku z realizacją niniejszego zamówienia.</w:t>
      </w:r>
    </w:p>
    <w:p w14:paraId="4F7C78C8" w14:textId="0ADABC1C" w:rsidR="007F17B8" w:rsidRPr="00E0328C" w:rsidRDefault="007F17B8" w:rsidP="0006317D">
      <w:pPr>
        <w:pStyle w:val="Akapitzlist"/>
        <w:numPr>
          <w:ilvl w:val="0"/>
          <w:numId w:val="1"/>
        </w:numPr>
        <w:tabs>
          <w:tab w:val="left" w:leader="underscore" w:pos="7088"/>
          <w:tab w:val="right" w:leader="underscore" w:pos="9072"/>
        </w:tabs>
        <w:spacing w:before="120" w:after="240" w:line="276" w:lineRule="auto"/>
        <w:ind w:left="283" w:hanging="425"/>
        <w:rPr>
          <w:rFonts w:ascii="Arial" w:hAnsi="Arial" w:cs="Arial"/>
          <w:sz w:val="24"/>
          <w:szCs w:val="24"/>
        </w:rPr>
      </w:pPr>
      <w:r w:rsidRPr="00E0328C">
        <w:rPr>
          <w:rFonts w:ascii="Arial" w:hAnsi="Arial" w:cs="Arial"/>
          <w:sz w:val="24"/>
          <w:szCs w:val="24"/>
        </w:rPr>
        <w:t>Oświadczam</w:t>
      </w:r>
      <w:r w:rsidR="0046058B" w:rsidRPr="00E0328C">
        <w:rPr>
          <w:rFonts w:ascii="Arial" w:hAnsi="Arial" w:cs="Arial"/>
          <w:sz w:val="24"/>
          <w:szCs w:val="24"/>
        </w:rPr>
        <w:t>y</w:t>
      </w:r>
      <w:r w:rsidRPr="00E0328C">
        <w:rPr>
          <w:rFonts w:ascii="Arial" w:hAnsi="Arial" w:cs="Arial"/>
          <w:sz w:val="24"/>
          <w:szCs w:val="24"/>
        </w:rPr>
        <w:t>, że w przypadku zastosowania przez nas materiałów i urządzeń równoważnych, będą one spełniać normy materiałów i urządzeń wskazanych w opisie przedmiotu zamówienia.</w:t>
      </w:r>
    </w:p>
    <w:p w14:paraId="7EE640F5" w14:textId="30906EF8" w:rsidR="00156127" w:rsidRPr="007F17B8" w:rsidRDefault="00156127" w:rsidP="007F17B8">
      <w:pPr>
        <w:tabs>
          <w:tab w:val="left" w:leader="underscore" w:pos="7088"/>
          <w:tab w:val="right" w:leader="underscore" w:pos="9072"/>
        </w:tabs>
        <w:spacing w:before="120" w:after="0" w:line="276" w:lineRule="auto"/>
        <w:rPr>
          <w:rFonts w:ascii="Arial" w:hAnsi="Arial" w:cs="Arial"/>
          <w:sz w:val="24"/>
          <w:szCs w:val="24"/>
          <w:highlight w:val="yellow"/>
        </w:rPr>
      </w:pPr>
      <w:r w:rsidRPr="007F17B8">
        <w:rPr>
          <w:rFonts w:ascii="Arial" w:hAnsi="Arial" w:cs="Arial"/>
          <w:b/>
          <w:bCs/>
          <w:sz w:val="28"/>
          <w:szCs w:val="28"/>
        </w:rPr>
        <w:t>Niniejszy dokument musi być opatrzony przez osobę lub osoby uprawnione do reprezentowania Wykonawcy, kwalifikowanym podpisem elektronicznym</w:t>
      </w:r>
      <w:r w:rsidR="00C92C77">
        <w:rPr>
          <w:rFonts w:ascii="Arial" w:hAnsi="Arial" w:cs="Arial"/>
          <w:b/>
          <w:bCs/>
          <w:sz w:val="28"/>
          <w:szCs w:val="28"/>
        </w:rPr>
        <w:t>.</w:t>
      </w:r>
    </w:p>
    <w:sectPr w:rsidR="00156127" w:rsidRPr="007F17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992F" w14:textId="77777777" w:rsidR="00884A18" w:rsidRDefault="00884A18" w:rsidP="008237DE">
      <w:pPr>
        <w:spacing w:after="0" w:line="240" w:lineRule="auto"/>
      </w:pPr>
      <w:r>
        <w:separator/>
      </w:r>
    </w:p>
  </w:endnote>
  <w:endnote w:type="continuationSeparator" w:id="0">
    <w:p w14:paraId="12CBCD56" w14:textId="77777777" w:rsidR="00884A18" w:rsidRDefault="00884A18"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65346"/>
      <w:docPartObj>
        <w:docPartGallery w:val="Page Numbers (Bottom of Page)"/>
        <w:docPartUnique/>
      </w:docPartObj>
    </w:sdtPr>
    <w:sdtEndPr>
      <w:rPr>
        <w:rFonts w:ascii="Arial" w:hAnsi="Arial" w:cs="Arial"/>
        <w:sz w:val="24"/>
        <w:szCs w:val="24"/>
      </w:rPr>
    </w:sdtEndPr>
    <w:sdtContent>
      <w:p w14:paraId="7EDAD854" w14:textId="70F45712" w:rsidR="00C03028" w:rsidRPr="00C03028" w:rsidRDefault="00C03028">
        <w:pPr>
          <w:pStyle w:val="Stopka"/>
          <w:jc w:val="right"/>
          <w:rPr>
            <w:rFonts w:ascii="Arial" w:hAnsi="Arial" w:cs="Arial"/>
            <w:sz w:val="24"/>
            <w:szCs w:val="24"/>
          </w:rPr>
        </w:pPr>
        <w:r w:rsidRPr="00C03028">
          <w:rPr>
            <w:rFonts w:ascii="Arial" w:hAnsi="Arial" w:cs="Arial"/>
            <w:sz w:val="24"/>
            <w:szCs w:val="24"/>
          </w:rPr>
          <w:fldChar w:fldCharType="begin"/>
        </w:r>
        <w:r w:rsidRPr="00C03028">
          <w:rPr>
            <w:rFonts w:ascii="Arial" w:hAnsi="Arial" w:cs="Arial"/>
            <w:sz w:val="24"/>
            <w:szCs w:val="24"/>
          </w:rPr>
          <w:instrText>PAGE   \* MERGEFORMAT</w:instrText>
        </w:r>
        <w:r w:rsidRPr="00C03028">
          <w:rPr>
            <w:rFonts w:ascii="Arial" w:hAnsi="Arial" w:cs="Arial"/>
            <w:sz w:val="24"/>
            <w:szCs w:val="24"/>
          </w:rPr>
          <w:fldChar w:fldCharType="separate"/>
        </w:r>
        <w:r w:rsidRPr="00C03028">
          <w:rPr>
            <w:rFonts w:ascii="Arial" w:hAnsi="Arial" w:cs="Arial"/>
            <w:sz w:val="24"/>
            <w:szCs w:val="24"/>
          </w:rPr>
          <w:t>2</w:t>
        </w:r>
        <w:r w:rsidRPr="00C03028">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B541" w14:textId="77777777" w:rsidR="00884A18" w:rsidRDefault="00884A18" w:rsidP="008237DE">
      <w:pPr>
        <w:spacing w:after="0" w:line="240" w:lineRule="auto"/>
      </w:pPr>
      <w:r>
        <w:separator/>
      </w:r>
    </w:p>
  </w:footnote>
  <w:footnote w:type="continuationSeparator" w:id="0">
    <w:p w14:paraId="5C1A80E0" w14:textId="77777777" w:rsidR="00884A18" w:rsidRDefault="00884A18"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BA3"/>
    <w:multiLevelType w:val="hybridMultilevel"/>
    <w:tmpl w:val="BF3E4E24"/>
    <w:lvl w:ilvl="0" w:tplc="09042FE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24B6C72"/>
    <w:multiLevelType w:val="hybridMultilevel"/>
    <w:tmpl w:val="0D0837C6"/>
    <w:lvl w:ilvl="0" w:tplc="1D582BEA">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090094"/>
    <w:multiLevelType w:val="hybridMultilevel"/>
    <w:tmpl w:val="062053D8"/>
    <w:lvl w:ilvl="0" w:tplc="F99CA0AA">
      <w:start w:val="1"/>
      <w:numFmt w:val="lowerLetter"/>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multilevel"/>
    <w:tmpl w:val="CC5A1EF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CA094A"/>
    <w:multiLevelType w:val="hybridMultilevel"/>
    <w:tmpl w:val="1556D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B9B14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749D0D35"/>
    <w:multiLevelType w:val="hybridMultilevel"/>
    <w:tmpl w:val="95067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6115A1"/>
    <w:multiLevelType w:val="hybridMultilevel"/>
    <w:tmpl w:val="C4D836A2"/>
    <w:lvl w:ilvl="0" w:tplc="55CE401C">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E4E4D7C"/>
    <w:multiLevelType w:val="hybridMultilevel"/>
    <w:tmpl w:val="C3CC1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4721197">
    <w:abstractNumId w:val="9"/>
  </w:num>
  <w:num w:numId="2" w16cid:durableId="1603412604">
    <w:abstractNumId w:val="4"/>
  </w:num>
  <w:num w:numId="3" w16cid:durableId="1387878557">
    <w:abstractNumId w:val="11"/>
  </w:num>
  <w:num w:numId="4" w16cid:durableId="113333574">
    <w:abstractNumId w:val="3"/>
  </w:num>
  <w:num w:numId="5" w16cid:durableId="531303244">
    <w:abstractNumId w:val="1"/>
  </w:num>
  <w:num w:numId="6" w16cid:durableId="1903322380">
    <w:abstractNumId w:val="5"/>
  </w:num>
  <w:num w:numId="7" w16cid:durableId="1004043682">
    <w:abstractNumId w:val="2"/>
  </w:num>
  <w:num w:numId="8" w16cid:durableId="1808206300">
    <w:abstractNumId w:val="14"/>
  </w:num>
  <w:num w:numId="9" w16cid:durableId="941377722">
    <w:abstractNumId w:val="7"/>
  </w:num>
  <w:num w:numId="10" w16cid:durableId="497304894">
    <w:abstractNumId w:val="12"/>
  </w:num>
  <w:num w:numId="11" w16cid:durableId="1621107203">
    <w:abstractNumId w:val="15"/>
  </w:num>
  <w:num w:numId="12" w16cid:durableId="1997681072">
    <w:abstractNumId w:val="17"/>
  </w:num>
  <w:num w:numId="13" w16cid:durableId="1130787890">
    <w:abstractNumId w:val="0"/>
  </w:num>
  <w:num w:numId="14" w16cid:durableId="574702489">
    <w:abstractNumId w:val="16"/>
  </w:num>
  <w:num w:numId="15" w16cid:durableId="1382554692">
    <w:abstractNumId w:val="8"/>
  </w:num>
  <w:num w:numId="16" w16cid:durableId="1203520711">
    <w:abstractNumId w:val="13"/>
  </w:num>
  <w:num w:numId="17" w16cid:durableId="925193521">
    <w:abstractNumId w:val="10"/>
  </w:num>
  <w:num w:numId="18" w16cid:durableId="902176769">
    <w:abstractNumId w:val="18"/>
  </w:num>
  <w:num w:numId="19" w16cid:durableId="776296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42792"/>
    <w:rsid w:val="0006317D"/>
    <w:rsid w:val="000732DB"/>
    <w:rsid w:val="00074D31"/>
    <w:rsid w:val="00097CC6"/>
    <w:rsid w:val="000A1BB6"/>
    <w:rsid w:val="00156127"/>
    <w:rsid w:val="001A1520"/>
    <w:rsid w:val="0025021F"/>
    <w:rsid w:val="002A4966"/>
    <w:rsid w:val="002B386A"/>
    <w:rsid w:val="002C5C41"/>
    <w:rsid w:val="00300524"/>
    <w:rsid w:val="003644B5"/>
    <w:rsid w:val="00365828"/>
    <w:rsid w:val="003B266A"/>
    <w:rsid w:val="003C71D7"/>
    <w:rsid w:val="003C7B82"/>
    <w:rsid w:val="004122F2"/>
    <w:rsid w:val="00416441"/>
    <w:rsid w:val="0046058B"/>
    <w:rsid w:val="00461B84"/>
    <w:rsid w:val="00471CAD"/>
    <w:rsid w:val="00524421"/>
    <w:rsid w:val="00561A0E"/>
    <w:rsid w:val="00584DDA"/>
    <w:rsid w:val="005A69EB"/>
    <w:rsid w:val="005C5E9D"/>
    <w:rsid w:val="006219CD"/>
    <w:rsid w:val="00697024"/>
    <w:rsid w:val="006C113B"/>
    <w:rsid w:val="006D3657"/>
    <w:rsid w:val="006D6E8C"/>
    <w:rsid w:val="006E0D5C"/>
    <w:rsid w:val="0075396A"/>
    <w:rsid w:val="00763D3B"/>
    <w:rsid w:val="00786D82"/>
    <w:rsid w:val="007A35C7"/>
    <w:rsid w:val="007C5ABB"/>
    <w:rsid w:val="007E7EF6"/>
    <w:rsid w:val="007F1309"/>
    <w:rsid w:val="007F17B8"/>
    <w:rsid w:val="008237DE"/>
    <w:rsid w:val="00825257"/>
    <w:rsid w:val="00835B21"/>
    <w:rsid w:val="00850174"/>
    <w:rsid w:val="00884A18"/>
    <w:rsid w:val="00967461"/>
    <w:rsid w:val="009E72FB"/>
    <w:rsid w:val="00A15924"/>
    <w:rsid w:val="00A1790C"/>
    <w:rsid w:val="00A61316"/>
    <w:rsid w:val="00AD3753"/>
    <w:rsid w:val="00B63957"/>
    <w:rsid w:val="00C03028"/>
    <w:rsid w:val="00C134A9"/>
    <w:rsid w:val="00C91A19"/>
    <w:rsid w:val="00C92C77"/>
    <w:rsid w:val="00CC5AA3"/>
    <w:rsid w:val="00CF07AC"/>
    <w:rsid w:val="00CF7EF6"/>
    <w:rsid w:val="00D16065"/>
    <w:rsid w:val="00D670D5"/>
    <w:rsid w:val="00DF0297"/>
    <w:rsid w:val="00E0328C"/>
    <w:rsid w:val="00E1778C"/>
    <w:rsid w:val="00E757C7"/>
    <w:rsid w:val="00E86F6C"/>
    <w:rsid w:val="00F04CFA"/>
    <w:rsid w:val="00F87893"/>
    <w:rsid w:val="00FB05F7"/>
    <w:rsid w:val="00FB20DF"/>
    <w:rsid w:val="00FB6CFE"/>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paragraph" w:customStyle="1" w:styleId="Tekstblokowy1">
    <w:name w:val="Tekst blokowy1"/>
    <w:basedOn w:val="Normalny"/>
    <w:rsid w:val="00C03028"/>
    <w:pPr>
      <w:tabs>
        <w:tab w:val="left" w:pos="567"/>
      </w:tabs>
      <w:suppressAutoHyphens/>
      <w:spacing w:after="0" w:line="240" w:lineRule="auto"/>
      <w:ind w:left="709" w:right="-144" w:hanging="425"/>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1279</Words>
  <Characters>7677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31</cp:revision>
  <dcterms:created xsi:type="dcterms:W3CDTF">2023-02-14T08:13:00Z</dcterms:created>
  <dcterms:modified xsi:type="dcterms:W3CDTF">2023-03-29T05:53:00Z</dcterms:modified>
</cp:coreProperties>
</file>