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6082" w14:textId="77777777" w:rsidR="004B42F7" w:rsidRPr="00D15FFF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F0BC9B5" wp14:editId="4245F0E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616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E09E8C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2F31B4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WS. ZAOFEROWANEGO PRZEDMIOTU ZAMÓWIENIA</w:t>
                            </w:r>
                          </w:p>
                          <w:p w14:paraId="6992C637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C9B5" id="Pole tekstowe 7" o:spid="_x0000_s1030" type="#_x0000_t202" style="position:absolute;left:0;text-align:left;margin-left:0;margin-top:27.05pt;width:481.15pt;height:48.6pt;z-index:2516654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" fillcolor="silver" strokeweight=".5pt">
                <v:textbox inset="7.45pt,3.85pt,7.45pt,3.85pt">
                  <w:txbxContent>
                    <w:p w14:paraId="756F4616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E09E8C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2F31B4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OŚWIADCZENIE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WS. ZAOFEROWANEGO PRZEDMIOTU ZAMÓWIENIA</w:t>
                      </w:r>
                    </w:p>
                    <w:p w14:paraId="6992C637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Pr="004D00EB">
        <w:rPr>
          <w:rFonts w:eastAsia="Calibri"/>
          <w:b/>
          <w:sz w:val="18"/>
          <w:szCs w:val="18"/>
          <w:lang w:eastAsia="ar-SA"/>
        </w:rPr>
        <w:t xml:space="preserve">7 </w:t>
      </w:r>
      <w:r w:rsidRPr="00D15FFF">
        <w:rPr>
          <w:rFonts w:eastAsia="Calibri"/>
          <w:b/>
          <w:sz w:val="18"/>
          <w:szCs w:val="18"/>
          <w:lang w:eastAsia="ar-SA"/>
        </w:rPr>
        <w:t>DO SWZ (WZÓR)</w:t>
      </w:r>
    </w:p>
    <w:p w14:paraId="2C891F57" w14:textId="77777777" w:rsidR="004B42F7" w:rsidRPr="00CD0E2E" w:rsidRDefault="004B42F7" w:rsidP="004B42F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2384045B" w14:textId="2FB26345" w:rsidR="004B42F7" w:rsidRPr="00853F9D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>Składając ofertę w przetargu nieograniczonym nr</w:t>
      </w:r>
      <w:r>
        <w:rPr>
          <w:rFonts w:eastAsia="Calibri"/>
          <w:bCs/>
          <w:sz w:val="18"/>
          <w:szCs w:val="18"/>
          <w:lang w:eastAsia="ar-SA"/>
        </w:rPr>
        <w:t xml:space="preserve"> </w:t>
      </w:r>
      <w:r w:rsidRPr="00781434">
        <w:rPr>
          <w:rFonts w:eastAsia="Calibri"/>
          <w:b/>
          <w:sz w:val="18"/>
          <w:szCs w:val="18"/>
          <w:lang w:eastAsia="ar-SA"/>
        </w:rPr>
        <w:t>0</w:t>
      </w:r>
      <w:r w:rsidR="003D3D5A">
        <w:rPr>
          <w:rFonts w:eastAsia="Calibri"/>
          <w:b/>
          <w:sz w:val="18"/>
          <w:szCs w:val="18"/>
          <w:lang w:eastAsia="ar-SA"/>
        </w:rPr>
        <w:t>2</w:t>
      </w:r>
      <w:r w:rsidRPr="00781434">
        <w:rPr>
          <w:rFonts w:eastAsia="Calibri"/>
          <w:b/>
          <w:sz w:val="18"/>
          <w:szCs w:val="18"/>
          <w:lang w:eastAsia="ar-SA"/>
        </w:rPr>
        <w:t>/PN/202</w:t>
      </w:r>
      <w:r w:rsidR="00E4686F">
        <w:rPr>
          <w:rFonts w:eastAsia="Calibri"/>
          <w:b/>
          <w:sz w:val="18"/>
          <w:szCs w:val="18"/>
          <w:lang w:eastAsia="ar-SA"/>
        </w:rPr>
        <w:t>2</w:t>
      </w:r>
      <w:r w:rsidRPr="00781434">
        <w:rPr>
          <w:rFonts w:eastAsia="Calibri"/>
          <w:b/>
          <w:sz w:val="18"/>
          <w:szCs w:val="18"/>
          <w:lang w:eastAsia="ar-SA"/>
        </w:rPr>
        <w:t>,</w:t>
      </w:r>
      <w:r w:rsidRPr="00853F9D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32E0B222" w14:textId="5CC0D88D" w:rsidR="004B42F7" w:rsidRPr="00853F9D" w:rsidRDefault="00433CBD" w:rsidP="00433CBD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</w:t>
      </w:r>
      <w:r w:rsidR="00E4686F">
        <w:rPr>
          <w:b/>
          <w:sz w:val="18"/>
          <w:szCs w:val="18"/>
        </w:rPr>
        <w:t xml:space="preserve">ŚRODKÓW DEZYNFEKCYJNYCH </w:t>
      </w:r>
      <w:r w:rsidRPr="00FA2F69">
        <w:rPr>
          <w:b/>
          <w:sz w:val="18"/>
          <w:szCs w:val="18"/>
        </w:rPr>
        <w:t>NA POTRZEBY ZAMAWIAJĄCEGO</w:t>
      </w:r>
    </w:p>
    <w:p w14:paraId="711E7F91" w14:textId="77777777" w:rsidR="004B42F7" w:rsidRPr="00853F9D" w:rsidRDefault="004B42F7" w:rsidP="004B42F7">
      <w:pPr>
        <w:jc w:val="center"/>
        <w:rPr>
          <w:b/>
          <w:color w:val="FF0000"/>
          <w:sz w:val="18"/>
          <w:szCs w:val="18"/>
        </w:rPr>
      </w:pPr>
    </w:p>
    <w:p w14:paraId="3A10C6E0" w14:textId="77777777" w:rsidR="004B42F7" w:rsidRPr="00853F9D" w:rsidRDefault="004B42F7" w:rsidP="004B42F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30AA5A1D" w14:textId="77777777" w:rsidR="004B42F7" w:rsidRPr="00853F9D" w:rsidRDefault="004B42F7" w:rsidP="004B42F7">
      <w:pPr>
        <w:rPr>
          <w:b/>
          <w:sz w:val="18"/>
          <w:szCs w:val="18"/>
        </w:rPr>
      </w:pPr>
    </w:p>
    <w:p w14:paraId="124FE31A" w14:textId="77777777" w:rsidR="004B42F7" w:rsidRPr="00435869" w:rsidRDefault="004B42F7" w:rsidP="004B42F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1DC82ABF" w14:textId="77777777" w:rsidR="004B42F7" w:rsidRPr="00FE76E5" w:rsidRDefault="004B42F7" w:rsidP="004B42F7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231CB41C" w14:textId="77777777" w:rsidR="004B42F7" w:rsidRPr="00184EA5" w:rsidRDefault="004B42F7" w:rsidP="004B42F7">
      <w:pPr>
        <w:jc w:val="center"/>
        <w:rPr>
          <w:b/>
          <w:sz w:val="18"/>
          <w:szCs w:val="18"/>
        </w:rPr>
      </w:pPr>
    </w:p>
    <w:p w14:paraId="1F365E08" w14:textId="7C60A00D" w:rsidR="004B42F7" w:rsidRDefault="004B42F7" w:rsidP="004B42F7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21E91BC5" w14:textId="22BD5EC0" w:rsidR="00B930D1" w:rsidRPr="00184EA5" w:rsidRDefault="00B930D1" w:rsidP="004B42F7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>
        <w:rPr>
          <w:bCs/>
          <w:iCs/>
          <w:sz w:val="18"/>
          <w:szCs w:val="18"/>
          <w:lang w:eastAsia="ar-SA"/>
        </w:rPr>
        <w:t>zaoferowany przez nas przedmiot zamówienia posiada:</w:t>
      </w:r>
    </w:p>
    <w:p w14:paraId="591D2E3D" w14:textId="77777777" w:rsidR="00E25937" w:rsidRPr="00CD0E2E" w:rsidRDefault="00E25937" w:rsidP="00E25937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2"/>
        <w:gridCol w:w="429"/>
        <w:gridCol w:w="1660"/>
        <w:gridCol w:w="1516"/>
      </w:tblGrid>
      <w:tr w:rsidR="003139DA" w:rsidRPr="0038277A" w14:paraId="0BEBED02" w14:textId="77777777" w:rsidTr="00BB5C68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7FF0" w14:textId="4FA8FF22" w:rsidR="003139DA" w:rsidRPr="003A6C89" w:rsidRDefault="003139DA" w:rsidP="00BB5C68">
            <w:pPr>
              <w:rPr>
                <w:i/>
                <w:sz w:val="16"/>
                <w:szCs w:val="16"/>
                <w:lang w:eastAsia="pl-PL"/>
              </w:rPr>
            </w:pPr>
            <w:r w:rsidRPr="003A6C89">
              <w:rPr>
                <w:i/>
                <w:sz w:val="16"/>
                <w:szCs w:val="16"/>
                <w:lang w:eastAsia="pl-PL"/>
              </w:rPr>
              <w:t>- w zakresie produktów biobójczych na podstawie art. 5 ustawy z dnia 9 października 2015r., (</w:t>
            </w:r>
            <w:r w:rsidRPr="003A6C89">
              <w:rPr>
                <w:b/>
                <w:bCs/>
                <w:i/>
                <w:sz w:val="16"/>
                <w:szCs w:val="16"/>
                <w:lang w:eastAsia="pl-PL"/>
              </w:rPr>
              <w:t>Dz. U. z 20</w:t>
            </w:r>
            <w:r w:rsidR="00B01E82" w:rsidRPr="003A6C89">
              <w:rPr>
                <w:b/>
                <w:bCs/>
                <w:i/>
                <w:sz w:val="16"/>
                <w:szCs w:val="16"/>
                <w:lang w:eastAsia="pl-PL"/>
              </w:rPr>
              <w:t>21</w:t>
            </w:r>
            <w:r w:rsidRPr="003A6C89">
              <w:rPr>
                <w:b/>
                <w:bCs/>
                <w:i/>
                <w:sz w:val="16"/>
                <w:szCs w:val="16"/>
                <w:lang w:eastAsia="pl-PL"/>
              </w:rPr>
              <w:t>r.,</w:t>
            </w:r>
            <w:r w:rsidRPr="003A6C89">
              <w:rPr>
                <w:i/>
                <w:sz w:val="16"/>
                <w:szCs w:val="16"/>
                <w:lang w:eastAsia="pl-PL"/>
              </w:rPr>
              <w:t xml:space="preserve"> </w:t>
            </w:r>
          </w:p>
          <w:p w14:paraId="20EF0051" w14:textId="5DBEA572" w:rsidR="003139DA" w:rsidRPr="003A6C89" w:rsidRDefault="003139DA" w:rsidP="00BB5C68">
            <w:pPr>
              <w:rPr>
                <w:i/>
                <w:sz w:val="16"/>
                <w:szCs w:val="16"/>
                <w:lang w:eastAsia="pl-PL"/>
              </w:rPr>
            </w:pPr>
            <w:r w:rsidRPr="003A6C89"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3A6C89">
              <w:rPr>
                <w:b/>
                <w:bCs/>
                <w:i/>
                <w:sz w:val="16"/>
                <w:szCs w:val="16"/>
                <w:lang w:eastAsia="pl-PL"/>
              </w:rPr>
              <w:t xml:space="preserve">poz. </w:t>
            </w:r>
            <w:r w:rsidR="00B01E82" w:rsidRPr="003A6C89">
              <w:rPr>
                <w:b/>
                <w:bCs/>
                <w:i/>
                <w:sz w:val="16"/>
                <w:szCs w:val="16"/>
                <w:lang w:eastAsia="pl-PL"/>
              </w:rPr>
              <w:t>24</w:t>
            </w:r>
            <w:r w:rsidRPr="003A6C89">
              <w:rPr>
                <w:b/>
                <w:bCs/>
                <w:i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A6C89">
              <w:rPr>
                <w:b/>
                <w:bCs/>
                <w:i/>
                <w:sz w:val="16"/>
                <w:szCs w:val="16"/>
                <w:lang w:eastAsia="pl-PL"/>
              </w:rPr>
              <w:t>późn</w:t>
            </w:r>
            <w:proofErr w:type="spellEnd"/>
            <w:r w:rsidRPr="003A6C89">
              <w:rPr>
                <w:b/>
                <w:bCs/>
                <w:i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3A6C89">
              <w:rPr>
                <w:b/>
                <w:bCs/>
                <w:i/>
                <w:sz w:val="16"/>
                <w:szCs w:val="16"/>
                <w:lang w:eastAsia="pl-PL"/>
              </w:rPr>
              <w:t>zm</w:t>
            </w:r>
            <w:proofErr w:type="spellEnd"/>
            <w:r w:rsidRPr="003A6C89">
              <w:rPr>
                <w:b/>
                <w:bCs/>
                <w:i/>
                <w:sz w:val="16"/>
                <w:szCs w:val="16"/>
                <w:lang w:eastAsia="pl-PL"/>
              </w:rPr>
              <w:t>)</w:t>
            </w:r>
            <w:r w:rsidRPr="003A6C89">
              <w:rPr>
                <w:i/>
                <w:sz w:val="16"/>
                <w:szCs w:val="16"/>
                <w:lang w:eastAsia="pl-PL"/>
              </w:rPr>
              <w:t>. o produktach biobójczych</w:t>
            </w:r>
            <w:r w:rsidR="006C486E" w:rsidRPr="003A6C89">
              <w:rPr>
                <w:i/>
                <w:sz w:val="16"/>
                <w:szCs w:val="16"/>
                <w:lang w:eastAsia="pl-PL"/>
              </w:rPr>
              <w:t>:</w:t>
            </w:r>
          </w:p>
        </w:tc>
      </w:tr>
      <w:tr w:rsidR="003A6C89" w:rsidRPr="003A6C89" w14:paraId="3C25D8FE" w14:textId="77777777" w:rsidTr="00BB5C68">
        <w:trPr>
          <w:gridAfter w:val="2"/>
          <w:wAfter w:w="3176" w:type="dxa"/>
          <w:trHeight w:val="225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2770" w14:textId="77777777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  <w:r w:rsidRPr="003A6C89">
              <w:rPr>
                <w:sz w:val="16"/>
                <w:szCs w:val="16"/>
                <w:lang w:eastAsia="pl-PL"/>
              </w:rPr>
              <w:t xml:space="preserve">I/   pozwolenie na wprowadzenie do obrotu produktu </w:t>
            </w:r>
            <w:proofErr w:type="spellStart"/>
            <w:r w:rsidRPr="003A6C89">
              <w:rPr>
                <w:sz w:val="16"/>
                <w:szCs w:val="16"/>
                <w:lang w:eastAsia="pl-PL"/>
              </w:rPr>
              <w:t>bójczego</w:t>
            </w:r>
            <w:proofErr w:type="spellEnd"/>
            <w:r w:rsidRPr="003A6C89">
              <w:rPr>
                <w:sz w:val="16"/>
                <w:szCs w:val="16"/>
                <w:lang w:eastAsia="pl-PL"/>
              </w:rPr>
              <w:t xml:space="preserve"> lub</w:t>
            </w:r>
          </w:p>
        </w:tc>
      </w:tr>
      <w:tr w:rsidR="003A6C89" w:rsidRPr="003A6C89" w14:paraId="5B0DE024" w14:textId="77777777" w:rsidTr="00BB5C68">
        <w:trPr>
          <w:gridAfter w:val="3"/>
          <w:wAfter w:w="3605" w:type="dxa"/>
          <w:trHeight w:val="225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51EE" w14:textId="77777777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  <w:r w:rsidRPr="003A6C89">
              <w:rPr>
                <w:sz w:val="16"/>
                <w:szCs w:val="16"/>
                <w:lang w:eastAsia="pl-PL"/>
              </w:rPr>
              <w:t>II/  pozwolenie na tymczasowe wprowadzenie do obrotu  lub</w:t>
            </w:r>
          </w:p>
        </w:tc>
      </w:tr>
      <w:tr w:rsidR="003A6C89" w:rsidRPr="003A6C89" w14:paraId="32550BB7" w14:textId="77777777" w:rsidTr="00BB5C68">
        <w:trPr>
          <w:gridAfter w:val="1"/>
          <w:wAfter w:w="1516" w:type="dxa"/>
          <w:trHeight w:val="22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A643" w14:textId="77777777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  <w:r w:rsidRPr="003A6C89">
              <w:rPr>
                <w:sz w:val="16"/>
                <w:szCs w:val="16"/>
                <w:lang w:eastAsia="pl-PL"/>
              </w:rPr>
              <w:t>III/ wpis do wykazu produktów biobójczych (Art. 7)</w:t>
            </w:r>
          </w:p>
          <w:p w14:paraId="0363225F" w14:textId="77777777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</w:p>
          <w:p w14:paraId="0D2A5BAD" w14:textId="77777777" w:rsidR="003139DA" w:rsidRPr="003A6C89" w:rsidRDefault="003139DA" w:rsidP="00BB5C68">
            <w:pPr>
              <w:rPr>
                <w:i/>
                <w:sz w:val="16"/>
                <w:szCs w:val="16"/>
                <w:lang w:eastAsia="pl-PL"/>
              </w:rPr>
            </w:pPr>
            <w:r w:rsidRPr="003A6C89">
              <w:rPr>
                <w:i/>
                <w:sz w:val="16"/>
                <w:szCs w:val="16"/>
                <w:lang w:eastAsia="pl-PL"/>
              </w:rPr>
              <w:t xml:space="preserve">- w zakresie preparatów leczniczych na podstawie Ustawy z dnia 6 września 2001r. – Prawo Farmaceutyczne </w:t>
            </w:r>
          </w:p>
          <w:p w14:paraId="2D0BA210" w14:textId="54A90818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  <w:r w:rsidRPr="003A6C89">
              <w:rPr>
                <w:b/>
                <w:i/>
                <w:sz w:val="16"/>
                <w:szCs w:val="16"/>
              </w:rPr>
              <w:t>(Dz. U. z 20</w:t>
            </w:r>
            <w:r w:rsidR="00B01E82" w:rsidRPr="003A6C89">
              <w:rPr>
                <w:b/>
                <w:i/>
                <w:sz w:val="16"/>
                <w:szCs w:val="16"/>
              </w:rPr>
              <w:t>21</w:t>
            </w:r>
            <w:r w:rsidRPr="003A6C89">
              <w:rPr>
                <w:b/>
                <w:i/>
                <w:sz w:val="16"/>
                <w:szCs w:val="16"/>
              </w:rPr>
              <w:t xml:space="preserve">r. poz. </w:t>
            </w:r>
            <w:r w:rsidR="00B01E82" w:rsidRPr="003A6C89">
              <w:rPr>
                <w:b/>
                <w:i/>
                <w:sz w:val="16"/>
                <w:szCs w:val="16"/>
              </w:rPr>
              <w:t>1977</w:t>
            </w:r>
            <w:r w:rsidRPr="003A6C89">
              <w:rPr>
                <w:b/>
                <w:i/>
                <w:sz w:val="16"/>
                <w:szCs w:val="16"/>
              </w:rPr>
              <w:t xml:space="preserve"> z </w:t>
            </w:r>
            <w:proofErr w:type="spellStart"/>
            <w:r w:rsidRPr="003A6C89">
              <w:rPr>
                <w:b/>
                <w:i/>
                <w:sz w:val="16"/>
                <w:szCs w:val="16"/>
              </w:rPr>
              <w:t>późn</w:t>
            </w:r>
            <w:proofErr w:type="spellEnd"/>
            <w:r w:rsidRPr="003A6C89">
              <w:rPr>
                <w:b/>
                <w:i/>
                <w:sz w:val="16"/>
                <w:szCs w:val="16"/>
              </w:rPr>
              <w:t>. zm.)</w:t>
            </w:r>
            <w:r w:rsidRPr="003A6C89">
              <w:rPr>
                <w:i/>
                <w:sz w:val="16"/>
                <w:szCs w:val="16"/>
                <w:lang w:eastAsia="pl-PL"/>
              </w:rPr>
              <w:t>:</w:t>
            </w:r>
          </w:p>
        </w:tc>
      </w:tr>
      <w:tr w:rsidR="003139DA" w:rsidRPr="0038277A" w14:paraId="31367BC1" w14:textId="77777777" w:rsidTr="00BB5C68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4566" w14:textId="77777777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  <w:r w:rsidRPr="003A6C89">
              <w:rPr>
                <w:sz w:val="16"/>
                <w:szCs w:val="16"/>
                <w:lang w:eastAsia="pl-PL"/>
              </w:rPr>
              <w:t>I/ pozwolenie na obrót produktami leczniczymi</w:t>
            </w:r>
          </w:p>
          <w:p w14:paraId="76060C54" w14:textId="77777777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</w:p>
          <w:p w14:paraId="6113EE25" w14:textId="77777777" w:rsidR="003139DA" w:rsidRPr="003A6C89" w:rsidRDefault="003139DA" w:rsidP="00BB5C68">
            <w:pPr>
              <w:rPr>
                <w:b/>
                <w:i/>
                <w:sz w:val="16"/>
                <w:szCs w:val="16"/>
              </w:rPr>
            </w:pPr>
            <w:r w:rsidRPr="003A6C89">
              <w:rPr>
                <w:i/>
                <w:sz w:val="16"/>
                <w:szCs w:val="16"/>
                <w:lang w:eastAsia="pl-PL"/>
              </w:rPr>
              <w:t xml:space="preserve">- w zakresie wyrobów medycznych na podstawie Art. 5 </w:t>
            </w:r>
            <w:r w:rsidRPr="003A6C89">
              <w:rPr>
                <w:b/>
                <w:i/>
                <w:sz w:val="16"/>
                <w:szCs w:val="16"/>
              </w:rPr>
              <w:t xml:space="preserve">ustawy z dnia 20 maja 2010r. o wyrobach medycznych </w:t>
            </w:r>
          </w:p>
          <w:p w14:paraId="54A3F68E" w14:textId="68AAE01C" w:rsidR="003139DA" w:rsidRPr="003A6C89" w:rsidRDefault="003139DA" w:rsidP="00BB5C68">
            <w:pPr>
              <w:rPr>
                <w:b/>
                <w:i/>
                <w:sz w:val="16"/>
                <w:szCs w:val="16"/>
              </w:rPr>
            </w:pPr>
            <w:r w:rsidRPr="003A6C89">
              <w:rPr>
                <w:b/>
                <w:i/>
                <w:sz w:val="16"/>
                <w:szCs w:val="16"/>
              </w:rPr>
              <w:t>(Dz. U. z 202</w:t>
            </w:r>
            <w:r w:rsidR="00B01E82" w:rsidRPr="003A6C89">
              <w:rPr>
                <w:b/>
                <w:i/>
                <w:sz w:val="16"/>
                <w:szCs w:val="16"/>
              </w:rPr>
              <w:t>1</w:t>
            </w:r>
            <w:r w:rsidRPr="003A6C89">
              <w:rPr>
                <w:b/>
                <w:i/>
                <w:sz w:val="16"/>
                <w:szCs w:val="16"/>
              </w:rPr>
              <w:t>r., poz. 1</w:t>
            </w:r>
            <w:r w:rsidR="00B01E82" w:rsidRPr="003A6C89">
              <w:rPr>
                <w:b/>
                <w:i/>
                <w:sz w:val="16"/>
                <w:szCs w:val="16"/>
              </w:rPr>
              <w:t>565</w:t>
            </w:r>
            <w:r w:rsidRPr="003A6C89">
              <w:rPr>
                <w:b/>
                <w:i/>
                <w:sz w:val="16"/>
                <w:szCs w:val="16"/>
              </w:rPr>
              <w:t xml:space="preserve"> z </w:t>
            </w:r>
            <w:proofErr w:type="spellStart"/>
            <w:r w:rsidRPr="003A6C89">
              <w:rPr>
                <w:b/>
                <w:i/>
                <w:sz w:val="16"/>
                <w:szCs w:val="16"/>
              </w:rPr>
              <w:t>późn</w:t>
            </w:r>
            <w:proofErr w:type="spellEnd"/>
            <w:r w:rsidRPr="003A6C89">
              <w:rPr>
                <w:b/>
                <w:i/>
                <w:sz w:val="16"/>
                <w:szCs w:val="16"/>
              </w:rPr>
              <w:t>. zm.)</w:t>
            </w:r>
            <w:r w:rsidRPr="003A6C89">
              <w:rPr>
                <w:i/>
                <w:sz w:val="16"/>
                <w:szCs w:val="16"/>
                <w:lang w:eastAsia="pl-PL"/>
              </w:rPr>
              <w:t>:</w:t>
            </w:r>
          </w:p>
        </w:tc>
      </w:tr>
      <w:tr w:rsidR="003139DA" w:rsidRPr="0038277A" w14:paraId="4D8ACDD0" w14:textId="77777777" w:rsidTr="00BB5C68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6709C" w14:textId="77777777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  <w:r w:rsidRPr="003A6C89">
              <w:rPr>
                <w:sz w:val="16"/>
                <w:szCs w:val="16"/>
                <w:lang w:eastAsia="pl-PL"/>
              </w:rPr>
              <w:t>I/  wpis do Rejestru Produktów Leczniczych, Wyrobów Medycznych i Produktów Biobójczych lub</w:t>
            </w:r>
          </w:p>
        </w:tc>
      </w:tr>
      <w:tr w:rsidR="003139DA" w:rsidRPr="0038277A" w14:paraId="526DF89B" w14:textId="77777777" w:rsidTr="00BB5C68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686CB" w14:textId="77777777" w:rsidR="003139DA" w:rsidRPr="003A6C89" w:rsidRDefault="003139DA" w:rsidP="00BB5C68">
            <w:pPr>
              <w:rPr>
                <w:sz w:val="16"/>
                <w:szCs w:val="16"/>
                <w:lang w:eastAsia="pl-PL"/>
              </w:rPr>
            </w:pPr>
            <w:r w:rsidRPr="003A6C89">
              <w:rPr>
                <w:sz w:val="16"/>
                <w:szCs w:val="16"/>
                <w:lang w:eastAsia="pl-PL"/>
              </w:rPr>
              <w:t>II/ inne dokumenty odpowiednich organów certyfikujących, dopuszczające przedmiot zamówienia do obrotu.</w:t>
            </w:r>
          </w:p>
        </w:tc>
      </w:tr>
    </w:tbl>
    <w:p w14:paraId="5FE72A7F" w14:textId="77777777" w:rsidR="003139DA" w:rsidRPr="0038277A" w:rsidRDefault="003139DA" w:rsidP="003139DA">
      <w:pPr>
        <w:rPr>
          <w:sz w:val="16"/>
          <w:szCs w:val="16"/>
        </w:rPr>
      </w:pPr>
      <w:r w:rsidRPr="0038277A">
        <w:rPr>
          <w:rFonts w:eastAsia="Univers-PL"/>
          <w:sz w:val="16"/>
          <w:szCs w:val="16"/>
        </w:rPr>
        <w:tab/>
      </w:r>
      <w:r w:rsidRPr="0038277A">
        <w:rPr>
          <w:sz w:val="16"/>
          <w:szCs w:val="16"/>
        </w:rPr>
        <w:t xml:space="preserve"> </w:t>
      </w:r>
    </w:p>
    <w:p w14:paraId="42564252" w14:textId="77777777" w:rsidR="003139DA" w:rsidRPr="0038277A" w:rsidRDefault="003139DA" w:rsidP="003139DA">
      <w:pPr>
        <w:rPr>
          <w:rFonts w:eastAsia="Univers-PL"/>
          <w:i/>
          <w:sz w:val="16"/>
          <w:szCs w:val="16"/>
        </w:rPr>
      </w:pPr>
      <w:r w:rsidRPr="0038277A">
        <w:rPr>
          <w:rFonts w:eastAsia="Univers-PL"/>
          <w:i/>
          <w:sz w:val="16"/>
          <w:szCs w:val="16"/>
        </w:rPr>
        <w:t xml:space="preserve">   - w zakresie kosmetyków: </w:t>
      </w:r>
    </w:p>
    <w:p w14:paraId="023B2B1F" w14:textId="77777777" w:rsidR="003139DA" w:rsidRPr="0038277A" w:rsidRDefault="003139DA" w:rsidP="003139DA">
      <w:pPr>
        <w:rPr>
          <w:rFonts w:eastAsia="Univers-PL"/>
          <w:sz w:val="16"/>
          <w:szCs w:val="16"/>
        </w:rPr>
      </w:pPr>
      <w:r w:rsidRPr="0038277A">
        <w:rPr>
          <w:rFonts w:eastAsia="Univers-PL"/>
          <w:sz w:val="16"/>
          <w:szCs w:val="16"/>
        </w:rPr>
        <w:t xml:space="preserve">     I/ wpis do Krajowego Systemu Informowania o Kosmetykach  Wprowadzonych do Obrotu na terenie RP</w:t>
      </w:r>
    </w:p>
    <w:p w14:paraId="3FCDCD0A" w14:textId="77777777" w:rsidR="00E25937" w:rsidRPr="00815325" w:rsidRDefault="00E25937" w:rsidP="00E2593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0EBEE382" w14:textId="77777777" w:rsidR="00E25937" w:rsidRPr="00815325" w:rsidRDefault="00E25937" w:rsidP="00E25937">
      <w:pPr>
        <w:adjustRightInd w:val="0"/>
        <w:contextualSpacing/>
        <w:jc w:val="both"/>
        <w:rPr>
          <w:sz w:val="18"/>
          <w:szCs w:val="18"/>
        </w:rPr>
      </w:pPr>
    </w:p>
    <w:p w14:paraId="58AD92FE" w14:textId="77777777" w:rsidR="004B42F7" w:rsidRPr="00E23F24" w:rsidRDefault="004B42F7" w:rsidP="004B42F7">
      <w:pPr>
        <w:adjustRightInd w:val="0"/>
        <w:contextualSpacing/>
        <w:jc w:val="both"/>
        <w:rPr>
          <w:rFonts w:ascii="Calibri" w:hAnsi="Calibri" w:cs="Tahoma"/>
          <w:sz w:val="20"/>
          <w:szCs w:val="20"/>
        </w:rPr>
      </w:pPr>
    </w:p>
    <w:p w14:paraId="15ED0D97" w14:textId="77777777" w:rsidR="004B42F7" w:rsidRPr="00752412" w:rsidRDefault="004B42F7" w:rsidP="004B42F7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422F223D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25414379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53C62D1B" w14:textId="77777777" w:rsidR="004B42F7" w:rsidRDefault="004B42F7" w:rsidP="004B42F7">
      <w:pPr>
        <w:ind w:left="720"/>
        <w:rPr>
          <w:sz w:val="16"/>
          <w:szCs w:val="16"/>
        </w:rPr>
      </w:pPr>
    </w:p>
    <w:p w14:paraId="74BD4ED4" w14:textId="77777777" w:rsidR="004B42F7" w:rsidRDefault="004B42F7" w:rsidP="004B42F7">
      <w:pPr>
        <w:ind w:left="720"/>
        <w:rPr>
          <w:sz w:val="16"/>
          <w:szCs w:val="16"/>
        </w:rPr>
      </w:pPr>
    </w:p>
    <w:p w14:paraId="1D861C0B" w14:textId="77777777" w:rsidR="004B42F7" w:rsidRDefault="004B42F7" w:rsidP="004B42F7">
      <w:pPr>
        <w:ind w:left="720"/>
        <w:rPr>
          <w:sz w:val="16"/>
          <w:szCs w:val="16"/>
        </w:rPr>
      </w:pPr>
    </w:p>
    <w:p w14:paraId="3CEEA3BE" w14:textId="77777777" w:rsidR="004B42F7" w:rsidRPr="00BC21FF" w:rsidRDefault="004B42F7" w:rsidP="004B42F7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0C9062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2C2CAD63" w14:textId="6C2C9F76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19995560" w14:textId="2A6D09B6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0572D19F" w14:textId="16D8CC6E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16276092" w14:textId="7FB074E3" w:rsidR="00CC437B" w:rsidRDefault="00CC437B" w:rsidP="00B03626">
      <w:pPr>
        <w:pStyle w:val="rozdzia"/>
        <w:jc w:val="left"/>
        <w:rPr>
          <w:sz w:val="22"/>
          <w:szCs w:val="22"/>
        </w:rPr>
      </w:pPr>
    </w:p>
    <w:p w14:paraId="2F811CFB" w14:textId="5D023754" w:rsidR="00CC437B" w:rsidRDefault="00CC437B" w:rsidP="00B03626">
      <w:pPr>
        <w:pStyle w:val="rozdzia"/>
        <w:jc w:val="left"/>
        <w:rPr>
          <w:sz w:val="22"/>
          <w:szCs w:val="22"/>
        </w:rPr>
      </w:pPr>
    </w:p>
    <w:p w14:paraId="391173E6" w14:textId="6D9804FC" w:rsidR="00D00DD6" w:rsidRDefault="00D00DD6" w:rsidP="00B03626">
      <w:pPr>
        <w:pStyle w:val="rozdzia"/>
        <w:jc w:val="left"/>
        <w:rPr>
          <w:sz w:val="22"/>
          <w:szCs w:val="22"/>
        </w:rPr>
      </w:pPr>
    </w:p>
    <w:sectPr w:rsidR="00D00DD6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524C" w14:textId="77777777" w:rsidR="00310B7D" w:rsidRDefault="00310B7D">
      <w:r>
        <w:separator/>
      </w:r>
    </w:p>
  </w:endnote>
  <w:endnote w:type="continuationSeparator" w:id="0">
    <w:p w14:paraId="55EE9118" w14:textId="77777777" w:rsidR="00310B7D" w:rsidRDefault="0031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Dotum"/>
    <w:charset w:val="81"/>
    <w:family w:val="swiss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10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9223" w14:textId="77777777" w:rsidR="00310B7D" w:rsidRDefault="00310B7D">
      <w:r>
        <w:separator/>
      </w:r>
    </w:p>
  </w:footnote>
  <w:footnote w:type="continuationSeparator" w:id="0">
    <w:p w14:paraId="083BF0E2" w14:textId="77777777" w:rsidR="00310B7D" w:rsidRDefault="0031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5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9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0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1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7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3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6"/>
  </w:num>
  <w:num w:numId="6">
    <w:abstractNumId w:val="39"/>
  </w:num>
  <w:num w:numId="7">
    <w:abstractNumId w:val="55"/>
  </w:num>
  <w:num w:numId="8">
    <w:abstractNumId w:val="29"/>
  </w:num>
  <w:num w:numId="9">
    <w:abstractNumId w:val="27"/>
  </w:num>
  <w:num w:numId="10">
    <w:abstractNumId w:val="95"/>
  </w:num>
  <w:num w:numId="11">
    <w:abstractNumId w:val="104"/>
  </w:num>
  <w:num w:numId="12">
    <w:abstractNumId w:val="69"/>
  </w:num>
  <w:num w:numId="13">
    <w:abstractNumId w:val="49"/>
  </w:num>
  <w:num w:numId="14">
    <w:abstractNumId w:val="103"/>
  </w:num>
  <w:num w:numId="15">
    <w:abstractNumId w:val="71"/>
  </w:num>
  <w:num w:numId="16">
    <w:abstractNumId w:val="105"/>
  </w:num>
  <w:num w:numId="17">
    <w:abstractNumId w:val="85"/>
  </w:num>
  <w:num w:numId="18">
    <w:abstractNumId w:val="62"/>
  </w:num>
  <w:num w:numId="19">
    <w:abstractNumId w:val="33"/>
  </w:num>
  <w:num w:numId="20">
    <w:abstractNumId w:val="37"/>
  </w:num>
  <w:num w:numId="21">
    <w:abstractNumId w:val="89"/>
  </w:num>
  <w:num w:numId="22">
    <w:abstractNumId w:val="98"/>
  </w:num>
  <w:num w:numId="23">
    <w:abstractNumId w:val="93"/>
  </w:num>
  <w:num w:numId="24">
    <w:abstractNumId w:val="51"/>
  </w:num>
  <w:num w:numId="25">
    <w:abstractNumId w:val="46"/>
  </w:num>
  <w:num w:numId="26">
    <w:abstractNumId w:val="111"/>
  </w:num>
  <w:num w:numId="27">
    <w:abstractNumId w:val="43"/>
  </w:num>
  <w:num w:numId="28">
    <w:abstractNumId w:val="88"/>
  </w:num>
  <w:num w:numId="29">
    <w:abstractNumId w:val="47"/>
  </w:num>
  <w:num w:numId="30">
    <w:abstractNumId w:val="106"/>
  </w:num>
  <w:num w:numId="31">
    <w:abstractNumId w:val="84"/>
  </w:num>
  <w:num w:numId="32">
    <w:abstractNumId w:val="75"/>
  </w:num>
  <w:num w:numId="33">
    <w:abstractNumId w:val="38"/>
  </w:num>
  <w:num w:numId="34">
    <w:abstractNumId w:val="58"/>
  </w:num>
  <w:num w:numId="35">
    <w:abstractNumId w:val="110"/>
  </w:num>
  <w:num w:numId="36">
    <w:abstractNumId w:val="102"/>
  </w:num>
  <w:num w:numId="37">
    <w:abstractNumId w:val="63"/>
  </w:num>
  <w:num w:numId="38">
    <w:abstractNumId w:val="83"/>
  </w:num>
  <w:num w:numId="39">
    <w:abstractNumId w:val="24"/>
  </w:num>
  <w:num w:numId="40">
    <w:abstractNumId w:val="56"/>
  </w:num>
  <w:num w:numId="41">
    <w:abstractNumId w:val="31"/>
  </w:num>
  <w:num w:numId="42">
    <w:abstractNumId w:val="72"/>
  </w:num>
  <w:num w:numId="43">
    <w:abstractNumId w:val="94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8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5"/>
  </w:num>
  <w:num w:numId="51">
    <w:abstractNumId w:val="41"/>
  </w:num>
  <w:num w:numId="52">
    <w:abstractNumId w:val="30"/>
  </w:num>
  <w:num w:numId="53">
    <w:abstractNumId w:val="57"/>
  </w:num>
  <w:num w:numId="54">
    <w:abstractNumId w:val="97"/>
  </w:num>
  <w:num w:numId="55">
    <w:abstractNumId w:val="34"/>
  </w:num>
  <w:num w:numId="56">
    <w:abstractNumId w:val="108"/>
  </w:num>
  <w:num w:numId="57">
    <w:abstractNumId w:val="81"/>
  </w:num>
  <w:num w:numId="58">
    <w:abstractNumId w:val="92"/>
  </w:num>
  <w:num w:numId="59">
    <w:abstractNumId w:val="90"/>
  </w:num>
  <w:num w:numId="60">
    <w:abstractNumId w:val="73"/>
  </w:num>
  <w:num w:numId="61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</w:num>
  <w:num w:numId="63">
    <w:abstractNumId w:val="107"/>
  </w:num>
  <w:num w:numId="64">
    <w:abstractNumId w:val="101"/>
  </w:num>
  <w:num w:numId="65">
    <w:abstractNumId w:val="79"/>
  </w:num>
  <w:num w:numId="66">
    <w:abstractNumId w:val="80"/>
  </w:num>
  <w:num w:numId="67">
    <w:abstractNumId w:val="45"/>
  </w:num>
  <w:num w:numId="68">
    <w:abstractNumId w:val="44"/>
  </w:num>
  <w:num w:numId="69">
    <w:abstractNumId w:val="91"/>
  </w:num>
  <w:num w:numId="70">
    <w:abstractNumId w:val="112"/>
  </w:num>
  <w:num w:numId="71">
    <w:abstractNumId w:val="60"/>
  </w:num>
  <w:num w:numId="72">
    <w:abstractNumId w:val="26"/>
  </w:num>
  <w:num w:numId="73">
    <w:abstractNumId w:val="100"/>
  </w:num>
  <w:num w:numId="74">
    <w:abstractNumId w:val="82"/>
  </w:num>
  <w:num w:numId="75">
    <w:abstractNumId w:val="66"/>
  </w:num>
  <w:num w:numId="76">
    <w:abstractNumId w:val="23"/>
  </w:num>
  <w:num w:numId="77">
    <w:abstractNumId w:val="52"/>
  </w:num>
  <w:num w:numId="78">
    <w:abstractNumId w:val="99"/>
  </w:num>
  <w:num w:numId="79">
    <w:abstractNumId w:val="8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854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7E29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0B7D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A25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0E37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13C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291A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1588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2022-03-21T13:57:00Z</cp:lastPrinted>
  <dcterms:created xsi:type="dcterms:W3CDTF">2022-03-22T07:45:00Z</dcterms:created>
  <dcterms:modified xsi:type="dcterms:W3CDTF">2022-03-22T07:46:00Z</dcterms:modified>
</cp:coreProperties>
</file>