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C1EAD" w14:textId="77777777" w:rsidR="00314D0C" w:rsidRPr="00314D0C" w:rsidRDefault="00314D0C" w:rsidP="00E30116">
      <w:pPr>
        <w:spacing w:after="0" w:line="360" w:lineRule="auto"/>
        <w:jc w:val="right"/>
        <w:rPr>
          <w:rFonts w:ascii="Cambria" w:hAnsi="Cambria" w:cstheme="minorHAnsi"/>
          <w:b/>
          <w:sz w:val="8"/>
          <w:szCs w:val="8"/>
        </w:rPr>
      </w:pPr>
    </w:p>
    <w:p w14:paraId="2FAA096D" w14:textId="6819EAA8" w:rsidR="0029137F" w:rsidRDefault="00113A97" w:rsidP="00E30116">
      <w:pPr>
        <w:spacing w:after="0" w:line="360" w:lineRule="auto"/>
        <w:jc w:val="right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 xml:space="preserve">Załącznik Nr </w:t>
      </w:r>
      <w:r w:rsidR="00173BD8" w:rsidRPr="00E30116">
        <w:rPr>
          <w:rFonts w:ascii="Cambria" w:hAnsi="Cambria" w:cstheme="minorHAnsi"/>
          <w:b/>
          <w:sz w:val="20"/>
          <w:szCs w:val="20"/>
        </w:rPr>
        <w:t>9</w:t>
      </w:r>
      <w:r w:rsidRPr="00E30116">
        <w:rPr>
          <w:rFonts w:ascii="Cambria" w:hAnsi="Cambria" w:cstheme="minorHAnsi"/>
          <w:b/>
          <w:sz w:val="20"/>
          <w:szCs w:val="20"/>
        </w:rPr>
        <w:t xml:space="preserve"> do SWZ</w:t>
      </w:r>
    </w:p>
    <w:p w14:paraId="038CDD42" w14:textId="77777777" w:rsidR="00E30116" w:rsidRPr="00314D0C" w:rsidRDefault="00E30116" w:rsidP="00E30116">
      <w:pPr>
        <w:spacing w:after="0" w:line="360" w:lineRule="auto"/>
        <w:jc w:val="right"/>
        <w:rPr>
          <w:rFonts w:ascii="Cambria" w:hAnsi="Cambria" w:cstheme="minorHAnsi"/>
          <w:b/>
          <w:sz w:val="12"/>
          <w:szCs w:val="12"/>
        </w:rPr>
      </w:pPr>
    </w:p>
    <w:p w14:paraId="08933790" w14:textId="77777777" w:rsidR="00890219" w:rsidRDefault="00890219" w:rsidP="0089021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bookmarkStart w:id="0" w:name="_Hlk175136179"/>
      <w:bookmarkStart w:id="1" w:name="_Hlk175136839"/>
      <w:r w:rsidRPr="000D12F0"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Zamawiający:</w:t>
      </w:r>
    </w:p>
    <w:p w14:paraId="12C74D22" w14:textId="77777777" w:rsidR="00890219" w:rsidRDefault="00890219" w:rsidP="0089021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sz w:val="24"/>
          <w:szCs w:val="24"/>
          <w:lang w:eastAsia="pl-PL"/>
        </w:rPr>
        <w:t>OSP J</w:t>
      </w:r>
      <w:r>
        <w:rPr>
          <w:rFonts w:ascii="Cambria" w:eastAsia="Batang" w:hAnsi="Cambria" w:cs="Tahoma"/>
          <w:sz w:val="24"/>
          <w:szCs w:val="24"/>
          <w:lang w:eastAsia="pl-PL"/>
        </w:rPr>
        <w:t>a</w:t>
      </w:r>
      <w:r w:rsidRPr="00E86CAC">
        <w:rPr>
          <w:rFonts w:ascii="Cambria" w:eastAsia="Batang" w:hAnsi="Cambria" w:cs="Tahoma"/>
          <w:sz w:val="24"/>
          <w:szCs w:val="24"/>
          <w:lang w:eastAsia="pl-PL"/>
        </w:rPr>
        <w:t>worzno</w:t>
      </w:r>
    </w:p>
    <w:p w14:paraId="02E6BF36" w14:textId="77777777" w:rsidR="00890219" w:rsidRPr="00E86CAC" w:rsidRDefault="00890219" w:rsidP="0089021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sz w:val="24"/>
          <w:szCs w:val="24"/>
          <w:lang w:eastAsia="pl-PL"/>
        </w:rPr>
      </w:pPr>
      <w:proofErr w:type="spellStart"/>
      <w:r>
        <w:rPr>
          <w:rFonts w:ascii="Cambria" w:eastAsia="Batang" w:hAnsi="Cambria" w:cs="Tahoma"/>
          <w:sz w:val="24"/>
          <w:szCs w:val="24"/>
          <w:lang w:eastAsia="pl-PL"/>
        </w:rPr>
        <w:t>Mirowszczyzna</w:t>
      </w:r>
      <w:proofErr w:type="spellEnd"/>
      <w:r>
        <w:rPr>
          <w:rFonts w:ascii="Cambria" w:eastAsia="Batang" w:hAnsi="Cambria" w:cs="Tahoma"/>
          <w:sz w:val="24"/>
          <w:szCs w:val="24"/>
          <w:lang w:eastAsia="pl-PL"/>
        </w:rPr>
        <w:t xml:space="preserve"> 53, 46-325 Rudniki</w:t>
      </w:r>
    </w:p>
    <w:p w14:paraId="69423462" w14:textId="77777777" w:rsidR="00890219" w:rsidRPr="000D12F0" w:rsidRDefault="00890219" w:rsidP="0089021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r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Pełnomocnik:</w:t>
      </w:r>
    </w:p>
    <w:p w14:paraId="2BE09588" w14:textId="77777777" w:rsidR="00890219" w:rsidRPr="00E86CAC" w:rsidRDefault="00890219" w:rsidP="0089021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Cs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Gmina Rudniki</w:t>
      </w:r>
    </w:p>
    <w:p w14:paraId="61D54B89" w14:textId="77777777" w:rsidR="00890219" w:rsidRPr="00E86CAC" w:rsidRDefault="00890219" w:rsidP="0089021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Cs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ul. Wojska Polskiego 12A</w:t>
      </w:r>
    </w:p>
    <w:p w14:paraId="4EBFAB66" w14:textId="77777777" w:rsidR="00890219" w:rsidRPr="000D12F0" w:rsidRDefault="00890219" w:rsidP="0089021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46-325 Rudniki</w:t>
      </w:r>
      <w:bookmarkEnd w:id="1"/>
    </w:p>
    <w:bookmarkEnd w:id="0"/>
    <w:p w14:paraId="7237949A" w14:textId="0DF0B153" w:rsidR="00840B5C" w:rsidRPr="00E30116" w:rsidRDefault="00DD35CF" w:rsidP="00DD35CF">
      <w:pPr>
        <w:spacing w:after="0" w:line="276" w:lineRule="auto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Wykonawca:</w:t>
      </w:r>
    </w:p>
    <w:p w14:paraId="594CC4F7" w14:textId="552B6749" w:rsidR="00840B5C" w:rsidRPr="00E30116" w:rsidRDefault="00840B5C" w:rsidP="00DD35CF">
      <w:pPr>
        <w:spacing w:after="0" w:line="276" w:lineRule="auto"/>
        <w:ind w:right="5954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</w:t>
      </w:r>
      <w:r w:rsidR="00E30116">
        <w:rPr>
          <w:rFonts w:ascii="Cambria" w:hAnsi="Cambria" w:cstheme="minorHAnsi"/>
          <w:sz w:val="20"/>
          <w:szCs w:val="20"/>
        </w:rPr>
        <w:t>…….</w:t>
      </w:r>
    </w:p>
    <w:p w14:paraId="712D1CA8" w14:textId="7BDEF908" w:rsidR="00840B5C" w:rsidRPr="00DD35CF" w:rsidRDefault="00840B5C" w:rsidP="00BF19A6">
      <w:pPr>
        <w:spacing w:after="0"/>
        <w:ind w:right="5953"/>
        <w:rPr>
          <w:rFonts w:ascii="Cambria" w:hAnsi="Cambria" w:cstheme="minorHAnsi"/>
          <w:i/>
          <w:sz w:val="16"/>
          <w:szCs w:val="16"/>
        </w:rPr>
      </w:pPr>
      <w:r w:rsidRPr="00DD35CF">
        <w:rPr>
          <w:rFonts w:ascii="Cambria" w:hAnsi="Cambria" w:cstheme="minorHAnsi"/>
          <w:i/>
          <w:sz w:val="16"/>
          <w:szCs w:val="16"/>
        </w:rPr>
        <w:t xml:space="preserve">(pełna nazwa/firma, adres, </w:t>
      </w:r>
      <w:r w:rsidR="00DD35CF">
        <w:rPr>
          <w:rFonts w:ascii="Cambria" w:hAnsi="Cambria" w:cstheme="minorHAnsi"/>
          <w:i/>
          <w:sz w:val="16"/>
          <w:szCs w:val="16"/>
        </w:rPr>
        <w:br/>
      </w:r>
      <w:r w:rsidRPr="00DD35CF">
        <w:rPr>
          <w:rFonts w:ascii="Cambria" w:hAnsi="Cambria" w:cstheme="minorHAnsi"/>
          <w:i/>
          <w:sz w:val="16"/>
          <w:szCs w:val="16"/>
        </w:rPr>
        <w:t>NIP/PESEL, KRS/</w:t>
      </w:r>
      <w:proofErr w:type="spellStart"/>
      <w:r w:rsidRPr="00DD35CF">
        <w:rPr>
          <w:rFonts w:ascii="Cambria" w:hAnsi="Cambria" w:cstheme="minorHAnsi"/>
          <w:i/>
          <w:sz w:val="16"/>
          <w:szCs w:val="16"/>
        </w:rPr>
        <w:t>CEiDG</w:t>
      </w:r>
      <w:proofErr w:type="spellEnd"/>
      <w:r w:rsidRPr="00DD35CF">
        <w:rPr>
          <w:rFonts w:ascii="Cambria" w:hAnsi="Cambria" w:cstheme="minorHAnsi"/>
          <w:i/>
          <w:sz w:val="16"/>
          <w:szCs w:val="16"/>
        </w:rPr>
        <w:t>)</w:t>
      </w:r>
    </w:p>
    <w:p w14:paraId="6AB14C92" w14:textId="77777777" w:rsidR="00840B5C" w:rsidRPr="00E30116" w:rsidRDefault="00840B5C" w:rsidP="00840B5C">
      <w:pPr>
        <w:spacing w:after="0" w:line="480" w:lineRule="auto"/>
        <w:rPr>
          <w:rFonts w:ascii="Cambria" w:hAnsi="Cambria" w:cstheme="minorHAnsi"/>
          <w:sz w:val="20"/>
          <w:szCs w:val="20"/>
          <w:u w:val="single"/>
        </w:rPr>
      </w:pPr>
      <w:r w:rsidRPr="00E30116">
        <w:rPr>
          <w:rFonts w:ascii="Cambria" w:hAnsi="Cambria" w:cstheme="minorHAnsi"/>
          <w:sz w:val="20"/>
          <w:szCs w:val="20"/>
          <w:u w:val="single"/>
        </w:rPr>
        <w:t>reprezentowany przez:</w:t>
      </w:r>
    </w:p>
    <w:p w14:paraId="2ED35A7A" w14:textId="33D01657" w:rsidR="00840B5C" w:rsidRPr="00E30116" w:rsidRDefault="00840B5C" w:rsidP="00E30116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</w:t>
      </w:r>
      <w:r w:rsidR="00E30116">
        <w:rPr>
          <w:rFonts w:ascii="Cambria" w:hAnsi="Cambria" w:cstheme="minorHAnsi"/>
          <w:sz w:val="20"/>
          <w:szCs w:val="20"/>
        </w:rPr>
        <w:t>…………..</w:t>
      </w:r>
    </w:p>
    <w:p w14:paraId="7D42C133" w14:textId="4335F8F4" w:rsidR="00840B5C" w:rsidRPr="00DD35CF" w:rsidRDefault="00840B5C" w:rsidP="00E30116">
      <w:pPr>
        <w:spacing w:after="0" w:line="240" w:lineRule="auto"/>
        <w:ind w:right="5953"/>
        <w:rPr>
          <w:rFonts w:ascii="Cambria" w:hAnsi="Cambria" w:cstheme="minorHAnsi"/>
          <w:i/>
          <w:sz w:val="16"/>
          <w:szCs w:val="16"/>
        </w:rPr>
      </w:pPr>
      <w:r w:rsidRPr="00DD35CF">
        <w:rPr>
          <w:rFonts w:ascii="Cambria" w:hAnsi="Cambria" w:cstheme="minorHAnsi"/>
          <w:i/>
          <w:sz w:val="16"/>
          <w:szCs w:val="16"/>
        </w:rPr>
        <w:t xml:space="preserve">(imię, nazwisko, </w:t>
      </w:r>
      <w:r w:rsidR="00E30116" w:rsidRPr="00DD35CF">
        <w:rPr>
          <w:rFonts w:ascii="Cambria" w:hAnsi="Cambria" w:cstheme="minorHAnsi"/>
          <w:i/>
          <w:sz w:val="16"/>
          <w:szCs w:val="16"/>
        </w:rPr>
        <w:t>s</w:t>
      </w:r>
      <w:r w:rsidRPr="00DD35CF">
        <w:rPr>
          <w:rFonts w:ascii="Cambria" w:hAnsi="Cambria" w:cstheme="minorHAnsi"/>
          <w:i/>
          <w:sz w:val="16"/>
          <w:szCs w:val="16"/>
        </w:rPr>
        <w:t>tanowisko/podstawa do  reprezentacji)</w:t>
      </w:r>
    </w:p>
    <w:p w14:paraId="21EFBFCE" w14:textId="77777777" w:rsidR="00840B5C" w:rsidRPr="00E30116" w:rsidRDefault="00840B5C" w:rsidP="00DC7D14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E30116">
        <w:rPr>
          <w:rFonts w:ascii="Cambria" w:hAnsi="Cambria" w:cstheme="minorHAnsi"/>
          <w:b/>
          <w:sz w:val="20"/>
          <w:szCs w:val="20"/>
          <w:u w:val="single"/>
        </w:rPr>
        <w:t>Oświadczenia podmiotu udostępniającego zasoby</w:t>
      </w:r>
    </w:p>
    <w:p w14:paraId="059E04FA" w14:textId="0857D219" w:rsidR="00840B5C" w:rsidRPr="00CF72C8" w:rsidRDefault="00CF72C8" w:rsidP="00DC7D14">
      <w:pPr>
        <w:spacing w:after="0" w:line="360" w:lineRule="auto"/>
        <w:jc w:val="center"/>
        <w:rPr>
          <w:rFonts w:ascii="Cambria" w:hAnsi="Cambria" w:cstheme="minorHAnsi"/>
          <w:b/>
          <w:caps/>
          <w:sz w:val="20"/>
          <w:szCs w:val="20"/>
          <w:u w:val="single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Uwzględniające przesłanki wykluczenia z art</w:t>
      </w:r>
      <w:r w:rsidR="00840B5C" w:rsidRPr="00CF72C8">
        <w:rPr>
          <w:rFonts w:ascii="Cambria" w:hAnsi="Cambria" w:cstheme="minorHAnsi"/>
          <w:b/>
          <w:sz w:val="20"/>
          <w:szCs w:val="20"/>
          <w:u w:val="single"/>
        </w:rPr>
        <w:t xml:space="preserve">. 7 </w:t>
      </w:r>
      <w:r>
        <w:rPr>
          <w:rFonts w:ascii="Cambria" w:hAnsi="Cambria" w:cstheme="minorHAnsi"/>
          <w:b/>
          <w:sz w:val="20"/>
          <w:szCs w:val="20"/>
          <w:u w:val="single"/>
        </w:rPr>
        <w:t>ust</w:t>
      </w:r>
      <w:r w:rsidR="00840B5C" w:rsidRPr="00CF72C8">
        <w:rPr>
          <w:rFonts w:ascii="Cambria" w:hAnsi="Cambria" w:cstheme="minorHAnsi"/>
          <w:b/>
          <w:sz w:val="20"/>
          <w:szCs w:val="20"/>
          <w:u w:val="single"/>
        </w:rPr>
        <w:t xml:space="preserve">. 1 </w:t>
      </w:r>
      <w:r>
        <w:rPr>
          <w:rFonts w:ascii="Cambria" w:hAnsi="Cambria" w:cstheme="minorHAnsi"/>
          <w:b/>
          <w:sz w:val="20"/>
          <w:szCs w:val="20"/>
          <w:u w:val="single"/>
        </w:rPr>
        <w:t>ustawy</w:t>
      </w:r>
      <w:r w:rsidR="00840B5C" w:rsidRPr="00CF72C8">
        <w:rPr>
          <w:rFonts w:ascii="Cambria" w:hAnsi="Cambria" w:cstheme="minorHAnsi"/>
          <w:b/>
          <w:sz w:val="20"/>
          <w:szCs w:val="20"/>
          <w:u w:val="single"/>
        </w:rPr>
        <w:t xml:space="preserve"> o szczególnych rozwiązaniach w zakresie przeciwdziałania wspieraniu agresji na Ukrainę oraz służących ochronie bezpieczeństwa narodowego</w:t>
      </w:r>
      <w:r w:rsidRPr="00CF72C8">
        <w:rPr>
          <w:rFonts w:ascii="Cambria" w:hAnsi="Cambria" w:cstheme="minorHAnsi"/>
          <w:b/>
          <w:caps/>
          <w:sz w:val="20"/>
          <w:szCs w:val="20"/>
          <w:u w:val="single"/>
        </w:rPr>
        <w:t xml:space="preserve"> </w:t>
      </w:r>
      <w:r w:rsidRPr="00CF72C8">
        <w:rPr>
          <w:rFonts w:ascii="Cambria" w:hAnsi="Cambria" w:cstheme="minorHAnsi"/>
          <w:b/>
          <w:sz w:val="20"/>
          <w:szCs w:val="20"/>
          <w:u w:val="single"/>
        </w:rPr>
        <w:t>oraz</w:t>
      </w:r>
      <w:r w:rsidRPr="00CF72C8">
        <w:rPr>
          <w:rFonts w:ascii="Cambria" w:hAnsi="Cambria" w:cstheme="minorHAnsi"/>
          <w:b/>
          <w:caps/>
          <w:sz w:val="20"/>
          <w:szCs w:val="20"/>
          <w:u w:val="single"/>
        </w:rPr>
        <w:t xml:space="preserve"> </w:t>
      </w:r>
      <w:r w:rsidRPr="00CF72C8">
        <w:rPr>
          <w:rFonts w:ascii="Cambria" w:hAnsi="Cambria" w:cstheme="minorHAnsi"/>
          <w:b/>
          <w:bCs/>
          <w:sz w:val="20"/>
          <w:szCs w:val="20"/>
          <w:u w:val="single"/>
        </w:rPr>
        <w:t>art. 5K Rozporządzenia Rady (UE) nr 833/2014 z dnia 31 lipca 2014 r.</w:t>
      </w:r>
    </w:p>
    <w:p w14:paraId="7B22ABD5" w14:textId="18547976" w:rsidR="00840B5C" w:rsidRPr="00E30116" w:rsidRDefault="00840B5C" w:rsidP="00DC7D14">
      <w:pPr>
        <w:spacing w:after="0" w:line="360" w:lineRule="auto"/>
        <w:jc w:val="center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E30116">
        <w:rPr>
          <w:rFonts w:ascii="Cambria" w:hAnsi="Cambria" w:cstheme="minorHAnsi"/>
          <w:b/>
          <w:sz w:val="20"/>
          <w:szCs w:val="20"/>
        </w:rPr>
        <w:t>Pzp</w:t>
      </w:r>
      <w:proofErr w:type="spellEnd"/>
    </w:p>
    <w:p w14:paraId="60A374C0" w14:textId="65DB0254" w:rsidR="00E30116" w:rsidRPr="00FF4251" w:rsidRDefault="00840B5C" w:rsidP="00890219">
      <w:pPr>
        <w:pStyle w:val="Akapitzlist"/>
        <w:spacing w:after="0" w:line="240" w:lineRule="auto"/>
        <w:ind w:left="0"/>
        <w:jc w:val="center"/>
        <w:rPr>
          <w:rFonts w:ascii="Cambria" w:hAnsi="Cambria" w:cs="Tahoma"/>
          <w:b/>
          <w:bCs/>
        </w:rPr>
      </w:pPr>
      <w:r w:rsidRPr="00E30116">
        <w:rPr>
          <w:rFonts w:ascii="Cambria" w:hAnsi="Cambria" w:cstheme="minorHAnsi"/>
          <w:sz w:val="20"/>
          <w:szCs w:val="20"/>
        </w:rPr>
        <w:t>Na potrzeby postępowania o udzielenie zamówienia publicznego</w:t>
      </w:r>
      <w:r w:rsidR="00E30116">
        <w:rPr>
          <w:rFonts w:ascii="Cambria" w:hAnsi="Cambria" w:cstheme="minorHAnsi"/>
          <w:sz w:val="20"/>
          <w:szCs w:val="20"/>
        </w:rPr>
        <w:t xml:space="preserve"> </w:t>
      </w:r>
      <w:r w:rsidRPr="00E30116">
        <w:rPr>
          <w:rFonts w:ascii="Cambria" w:hAnsi="Cambria" w:cstheme="minorHAnsi"/>
          <w:sz w:val="20"/>
          <w:szCs w:val="20"/>
        </w:rPr>
        <w:t>pn.</w:t>
      </w:r>
      <w:bookmarkStart w:id="2" w:name="_Hlk127444514"/>
      <w:r w:rsidR="00E30116">
        <w:rPr>
          <w:rFonts w:ascii="Cambria" w:hAnsi="Cambria" w:cstheme="minorHAnsi"/>
          <w:sz w:val="20"/>
          <w:szCs w:val="20"/>
        </w:rPr>
        <w:br/>
      </w:r>
      <w:bookmarkEnd w:id="2"/>
      <w:r w:rsidR="00242671" w:rsidRPr="00242671">
        <w:rPr>
          <w:rFonts w:ascii="Cambria" w:hAnsi="Cambria" w:cs="Tahoma"/>
          <w:b/>
          <w:bCs/>
        </w:rPr>
        <w:t>Dostawa jednego średniego samochodu specjalnego pożarniczego ratowniczo - gaśniczego 4x4 dla OSP Jaworzno</w:t>
      </w:r>
      <w:r w:rsidR="00890219">
        <w:rPr>
          <w:rFonts w:ascii="Cambria" w:hAnsi="Cambria" w:cs="Tahoma"/>
          <w:b/>
          <w:bCs/>
        </w:rPr>
        <w:t xml:space="preserve"> </w:t>
      </w:r>
    </w:p>
    <w:p w14:paraId="389E4F76" w14:textId="49676B71" w:rsidR="00840B5C" w:rsidRPr="00E30116" w:rsidRDefault="00840B5C" w:rsidP="0002636D">
      <w:pPr>
        <w:spacing w:after="0" w:line="360" w:lineRule="auto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prowadzonego przez </w:t>
      </w:r>
      <w:r w:rsidR="0034131A" w:rsidRPr="00E30116">
        <w:rPr>
          <w:rFonts w:ascii="Cambria" w:hAnsi="Cambria" w:cstheme="minorHAnsi"/>
          <w:b/>
          <w:bCs/>
          <w:sz w:val="20"/>
          <w:szCs w:val="20"/>
        </w:rPr>
        <w:t>Gminę Rudniki</w:t>
      </w:r>
      <w:r w:rsidRPr="00E30116">
        <w:rPr>
          <w:rFonts w:ascii="Cambria" w:hAnsi="Cambria" w:cstheme="minorHAnsi"/>
          <w:i/>
          <w:sz w:val="20"/>
          <w:szCs w:val="20"/>
        </w:rPr>
        <w:t xml:space="preserve">, </w:t>
      </w:r>
      <w:r w:rsidRPr="00E30116">
        <w:rPr>
          <w:rFonts w:ascii="Cambria" w:hAnsi="Cambria" w:cstheme="minorHAnsi"/>
          <w:sz w:val="20"/>
          <w:szCs w:val="20"/>
        </w:rPr>
        <w:t>oświadczam, co następuje:</w:t>
      </w:r>
    </w:p>
    <w:p w14:paraId="2C5B272D" w14:textId="77777777" w:rsidR="00840B5C" w:rsidRPr="00E30116" w:rsidRDefault="00840B5C" w:rsidP="00840B5C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OŚWIADCZENIA DOTYCZĄCE PODSTAW WYKLUCZENIA:</w:t>
      </w:r>
    </w:p>
    <w:p w14:paraId="3FFAC3DD" w14:textId="1F91B42E" w:rsidR="00840B5C" w:rsidRPr="00E30116" w:rsidRDefault="00840B5C" w:rsidP="00840B5C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że nie zachodzą w stosunku do mnie przesłanki wykluczenia z postępowania na podstawie art. 108 ust 1 ustawy </w:t>
      </w:r>
      <w:proofErr w:type="spellStart"/>
      <w:r w:rsidRPr="00E30116">
        <w:rPr>
          <w:rFonts w:ascii="Cambria" w:hAnsi="Cambria" w:cstheme="minorHAnsi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sz w:val="20"/>
          <w:szCs w:val="20"/>
        </w:rPr>
        <w:t>.</w:t>
      </w:r>
    </w:p>
    <w:p w14:paraId="1238B8F3" w14:textId="7B084D47" w:rsidR="00840B5C" w:rsidRPr="00E30116" w:rsidRDefault="00840B5C" w:rsidP="00840B5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bookmarkStart w:id="3" w:name="_Hlk99016800"/>
      <w:r w:rsidRPr="00E30116">
        <w:rPr>
          <w:rFonts w:ascii="Cambria" w:hAnsi="Cambria" w:cstheme="minorHAnsi"/>
          <w:color w:val="0070C0"/>
          <w:sz w:val="20"/>
          <w:szCs w:val="20"/>
        </w:rPr>
        <w:t>[UWAGA</w:t>
      </w:r>
      <w:r w:rsidRPr="00E30116">
        <w:rPr>
          <w:rFonts w:ascii="Cambria" w:hAnsi="Cambria" w:cstheme="minorHAnsi"/>
          <w:i/>
          <w:color w:val="0070C0"/>
          <w:sz w:val="20"/>
          <w:szCs w:val="20"/>
        </w:rPr>
        <w:t>: zastosować tylko wtedy, gdy zamawiający przewidział wykluczenie wykonawcy</w:t>
      </w:r>
      <w:r w:rsidR="00035AA1">
        <w:rPr>
          <w:rFonts w:ascii="Cambria" w:hAnsi="Cambria" w:cstheme="minorHAnsi"/>
          <w:i/>
          <w:color w:val="0070C0"/>
          <w:sz w:val="20"/>
          <w:szCs w:val="20"/>
        </w:rPr>
        <w:br/>
      </w:r>
      <w:r w:rsidRPr="00E30116">
        <w:rPr>
          <w:rFonts w:ascii="Cambria" w:hAnsi="Cambria" w:cstheme="minorHAnsi"/>
          <w:i/>
          <w:color w:val="0070C0"/>
          <w:sz w:val="20"/>
          <w:szCs w:val="20"/>
        </w:rPr>
        <w:t xml:space="preserve"> z postępowania na podstawie którejkolwiek z przesłanek z  art. 109 ust. 1 ustawy </w:t>
      </w:r>
      <w:proofErr w:type="spellStart"/>
      <w:r w:rsidRPr="00E30116">
        <w:rPr>
          <w:rFonts w:ascii="Cambria" w:hAnsi="Cambria" w:cstheme="minorHAnsi"/>
          <w:i/>
          <w:color w:val="0070C0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color w:val="0070C0"/>
          <w:sz w:val="20"/>
          <w:szCs w:val="20"/>
        </w:rPr>
        <w:t>]</w:t>
      </w:r>
    </w:p>
    <w:bookmarkEnd w:id="3"/>
    <w:p w14:paraId="251BF694" w14:textId="34087AFE" w:rsidR="00840B5C" w:rsidRPr="00E30116" w:rsidRDefault="00840B5C" w:rsidP="00840B5C">
      <w:pPr>
        <w:pStyle w:val="Akapitzlist"/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Oświadczam, że nie zachodzą w stosunku do mnie przesłanki wykluczenia z postępowania na podstawie art. 109 ust. 1</w:t>
      </w:r>
      <w:r w:rsidR="0034131A" w:rsidRPr="00E30116">
        <w:rPr>
          <w:rFonts w:ascii="Cambria" w:hAnsi="Cambria" w:cstheme="minorHAnsi"/>
          <w:sz w:val="20"/>
          <w:szCs w:val="20"/>
        </w:rPr>
        <w:t>pkt 4</w:t>
      </w:r>
      <w:r w:rsidRPr="00E30116">
        <w:rPr>
          <w:rFonts w:ascii="Cambria" w:hAnsi="Cambria" w:cstheme="minorHAnsi"/>
          <w:sz w:val="20"/>
          <w:szCs w:val="20"/>
        </w:rPr>
        <w:t xml:space="preserve"> ustawy </w:t>
      </w:r>
      <w:proofErr w:type="spellStart"/>
      <w:r w:rsidRPr="00E30116">
        <w:rPr>
          <w:rFonts w:ascii="Cambria" w:hAnsi="Cambria" w:cstheme="minorHAnsi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sz w:val="20"/>
          <w:szCs w:val="20"/>
        </w:rPr>
        <w:t>.</w:t>
      </w:r>
    </w:p>
    <w:p w14:paraId="3CCF5D5D" w14:textId="414BC785" w:rsidR="00840B5C" w:rsidRPr="00DD35CF" w:rsidRDefault="00840B5C" w:rsidP="00840B5C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</w:t>
      </w:r>
      <w:r w:rsidRPr="00E30116">
        <w:rPr>
          <w:rFonts w:ascii="Cambria" w:hAnsi="Cambria" w:cstheme="minorHAnsi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E30116">
        <w:rPr>
          <w:rFonts w:ascii="Cambria" w:eastAsia="Times New Roman" w:hAnsi="Cambria" w:cstheme="minorHAnsi"/>
          <w:color w:val="000000" w:themeColor="text1"/>
          <w:sz w:val="20"/>
          <w:szCs w:val="20"/>
          <w:lang w:eastAsia="pl-PL"/>
        </w:rPr>
        <w:t xml:space="preserve">7 ust. 1 ustawy </w:t>
      </w:r>
      <w:r w:rsidRPr="00E30116">
        <w:rPr>
          <w:rFonts w:ascii="Cambria" w:hAnsi="Cambria" w:cstheme="minorHAnsi"/>
          <w:color w:val="000000" w:themeColor="text1"/>
          <w:sz w:val="20"/>
          <w:szCs w:val="20"/>
        </w:rPr>
        <w:t>z dnia 13 kwietnia 2022 r.</w:t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 xml:space="preserve"> </w:t>
      </w:r>
      <w:r w:rsidRPr="00E30116">
        <w:rPr>
          <w:rFonts w:ascii="Cambria" w:hAnsi="Cambria" w:cstheme="minorHAnsi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 xml:space="preserve"> (Dz. U. poz. 835)</w:t>
      </w:r>
      <w:r w:rsidRPr="00E30116">
        <w:rPr>
          <w:rStyle w:val="Odwoanieprzypisudolnego"/>
          <w:rFonts w:ascii="Cambria" w:hAnsi="Cambria" w:cstheme="minorHAnsi"/>
          <w:i/>
          <w:iCs/>
          <w:color w:val="000000" w:themeColor="text1"/>
          <w:sz w:val="20"/>
          <w:szCs w:val="20"/>
        </w:rPr>
        <w:footnoteReference w:id="1"/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>.</w:t>
      </w:r>
    </w:p>
    <w:p w14:paraId="320D8771" w14:textId="77777777" w:rsidR="00DD35CF" w:rsidRPr="00DD35CF" w:rsidRDefault="00DD35CF" w:rsidP="00DD35C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DD35CF">
        <w:rPr>
          <w:rFonts w:ascii="Cambria" w:hAnsi="Cambria" w:cstheme="minorHAnsi"/>
          <w:sz w:val="20"/>
          <w:szCs w:val="20"/>
        </w:rPr>
        <w:lastRenderedPageBreak/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DD35CF">
        <w:rPr>
          <w:rFonts w:ascii="Cambria" w:hAnsi="Cambria" w:cstheme="minorHAnsi"/>
          <w:i/>
          <w:iCs/>
          <w:sz w:val="20"/>
          <w:szCs w:val="20"/>
        </w:rPr>
        <w:t>dalej: rozporządzenie 833/2014</w:t>
      </w:r>
      <w:r w:rsidRPr="00DD35CF">
        <w:rPr>
          <w:rFonts w:ascii="Cambria" w:hAnsi="Cambria" w:cstheme="minorHAnsi"/>
          <w:sz w:val="20"/>
          <w:szCs w:val="20"/>
        </w:rPr>
        <w:t xml:space="preserve">, w brzmieniu nadanym rozporządzeniem Rady (UE) 2022/576 </w:t>
      </w:r>
      <w:r w:rsidRPr="00DD35CF">
        <w:rPr>
          <w:rFonts w:ascii="Cambria" w:hAnsi="Cambria" w:cstheme="minorHAnsi"/>
          <w:sz w:val="20"/>
          <w:szCs w:val="20"/>
        </w:rPr>
        <w:br/>
        <w:t xml:space="preserve">w sprawie zmiany rozporządzenia (UE) nr 833/2014 dotyczącego środków ograniczających w związku z działaniami Rosji destabilizującymi sytuację na Ukrainie (Dz. Urz. UE nr L 111 z 8.4.2022, str. 1), </w:t>
      </w:r>
      <w:r w:rsidRPr="00DD35CF">
        <w:rPr>
          <w:rFonts w:ascii="Cambria" w:hAnsi="Cambria" w:cstheme="minorHAnsi"/>
          <w:i/>
          <w:iCs/>
          <w:sz w:val="20"/>
          <w:szCs w:val="20"/>
        </w:rPr>
        <w:t xml:space="preserve">dalej: rozporządzenie 2022/576 </w:t>
      </w:r>
      <w:r w:rsidRPr="00DD35CF">
        <w:rPr>
          <w:rStyle w:val="Odwoanieprzypisudolnego"/>
          <w:rFonts w:ascii="Cambria" w:hAnsi="Cambria" w:cstheme="minorHAnsi"/>
          <w:i/>
          <w:iCs/>
          <w:sz w:val="20"/>
          <w:szCs w:val="20"/>
        </w:rPr>
        <w:footnoteReference w:id="2"/>
      </w:r>
      <w:r w:rsidRPr="00DD35CF">
        <w:rPr>
          <w:rFonts w:ascii="Cambria" w:hAnsi="Cambria" w:cstheme="minorHAnsi"/>
          <w:sz w:val="20"/>
          <w:szCs w:val="20"/>
        </w:rPr>
        <w:t>.</w:t>
      </w:r>
    </w:p>
    <w:p w14:paraId="7A3D8B34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OŚWIADCZENIE DOTYCZĄCE WARUNKÓW UDZIAŁU W POSTĘPOWANIU:</w:t>
      </w:r>
    </w:p>
    <w:p w14:paraId="16ED7D21" w14:textId="77777777" w:rsidR="00E30116" w:rsidRDefault="00840B5C" w:rsidP="00840B5C">
      <w:pPr>
        <w:spacing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Oświadczam, że spełniam warunki udziału w postępowaniu określone przez zamawiającego w </w:t>
      </w:r>
      <w:r w:rsidR="00173505" w:rsidRPr="00E30116">
        <w:rPr>
          <w:rFonts w:ascii="Cambria" w:hAnsi="Cambria" w:cstheme="minorHAnsi"/>
          <w:b/>
          <w:bCs/>
          <w:sz w:val="20"/>
          <w:szCs w:val="20"/>
        </w:rPr>
        <w:t xml:space="preserve">SWZ </w:t>
      </w:r>
      <w:r w:rsidR="00E30116">
        <w:rPr>
          <w:rFonts w:ascii="Cambria" w:hAnsi="Cambria" w:cstheme="minorHAnsi"/>
          <w:b/>
          <w:bCs/>
          <w:sz w:val="20"/>
          <w:szCs w:val="20"/>
        </w:rPr>
        <w:br/>
      </w:r>
      <w:r w:rsidR="00173505" w:rsidRPr="00E30116">
        <w:rPr>
          <w:rFonts w:ascii="Cambria" w:hAnsi="Cambria" w:cstheme="minorHAnsi"/>
          <w:b/>
          <w:bCs/>
          <w:sz w:val="20"/>
          <w:szCs w:val="20"/>
        </w:rPr>
        <w:t>w Rozdziale VIII</w:t>
      </w:r>
      <w:r w:rsidRPr="00E30116">
        <w:rPr>
          <w:rFonts w:ascii="Cambria" w:hAnsi="Cambria" w:cstheme="minorHAnsi"/>
          <w:sz w:val="20"/>
          <w:szCs w:val="20"/>
        </w:rPr>
        <w:t xml:space="preserve"> w następującym zakresie: </w:t>
      </w:r>
    </w:p>
    <w:p w14:paraId="2612429A" w14:textId="2FE614AF" w:rsidR="00840B5C" w:rsidRPr="00E30116" w:rsidRDefault="00840B5C" w:rsidP="00840B5C">
      <w:pPr>
        <w:spacing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…………………………………………………………………………</w:t>
      </w:r>
      <w:r w:rsidR="00173505" w:rsidRPr="00E30116">
        <w:rPr>
          <w:rFonts w:ascii="Cambria" w:hAnsi="Cambria" w:cstheme="minorHAnsi"/>
          <w:sz w:val="20"/>
          <w:szCs w:val="20"/>
        </w:rPr>
        <w:t>………………………………………</w:t>
      </w:r>
    </w:p>
    <w:p w14:paraId="34AA83AF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0C8AA399" w14:textId="28B4522C" w:rsidR="00840B5C" w:rsidRPr="00E30116" w:rsidRDefault="00840B5C" w:rsidP="00840B5C">
      <w:pPr>
        <w:spacing w:before="120"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że wszystkie informacje podane w powyższych oświadczeniach są aktualne </w:t>
      </w:r>
      <w:r w:rsidRPr="00E30116">
        <w:rPr>
          <w:rFonts w:ascii="Cambria" w:hAnsi="Cambria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DB2E1F3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INFORMACJA DOTYCZĄCA DOSTĘPU DO PODMIOTOWYCH ŚRODKÓW DOWODOWYCH:</w:t>
      </w:r>
    </w:p>
    <w:p w14:paraId="5282025B" w14:textId="253C7649" w:rsidR="00DD35CF" w:rsidRPr="00DD35CF" w:rsidRDefault="00840B5C" w:rsidP="00DD35CF">
      <w:pPr>
        <w:spacing w:after="0" w:line="360" w:lineRule="auto"/>
        <w:jc w:val="both"/>
        <w:rPr>
          <w:rFonts w:ascii="Cambria" w:hAnsi="Cambria" w:cstheme="minorHAnsi"/>
          <w:sz w:val="16"/>
          <w:szCs w:val="16"/>
        </w:rPr>
      </w:pPr>
      <w:r w:rsidRPr="00E30116">
        <w:rPr>
          <w:rFonts w:ascii="Cambria" w:hAnsi="Cambria" w:cstheme="minorHAnsi"/>
          <w:sz w:val="20"/>
          <w:szCs w:val="20"/>
        </w:rPr>
        <w:t xml:space="preserve">Wskazuję następujące podmiotowe środki dowodowe, które można uzyskać za pomocą bezpłatnych </w:t>
      </w:r>
      <w:r w:rsidR="006560FD">
        <w:rPr>
          <w:rFonts w:ascii="Cambria" w:hAnsi="Cambria" w:cstheme="minorHAnsi"/>
          <w:sz w:val="20"/>
          <w:szCs w:val="20"/>
        </w:rPr>
        <w:br/>
      </w:r>
      <w:r w:rsidRPr="00E30116">
        <w:rPr>
          <w:rFonts w:ascii="Cambria" w:hAnsi="Cambria" w:cstheme="minorHAnsi"/>
          <w:sz w:val="20"/>
          <w:szCs w:val="20"/>
        </w:rPr>
        <w:t>i ogólnodostępnych baz danych, oraz dane umożliwiające dostęp do tych środków:</w:t>
      </w:r>
      <w:r w:rsidR="00DD35CF" w:rsidRPr="00DD35CF">
        <w:rPr>
          <w:rFonts w:ascii="Cambria" w:hAnsi="Cambria" w:cstheme="minorHAnsi"/>
          <w:i/>
          <w:sz w:val="16"/>
          <w:szCs w:val="16"/>
        </w:rPr>
        <w:t xml:space="preserve"> (wskazać podmiotowy środek dowodowy, adres internetowy, wydający urząd lub organ, dokładne dane referencyjne dokumentacji)</w:t>
      </w:r>
    </w:p>
    <w:p w14:paraId="2B42DD38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093C8A7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CDDB17D" w14:textId="7255DA62" w:rsidR="00840B5C" w:rsidRPr="00E30116" w:rsidRDefault="00840B5C" w:rsidP="006560FD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="006560FD">
        <w:rPr>
          <w:rFonts w:ascii="Cambria" w:hAnsi="Cambria" w:cstheme="minorHAnsi"/>
          <w:sz w:val="20"/>
          <w:szCs w:val="20"/>
        </w:rPr>
        <w:t>………..………..</w:t>
      </w:r>
      <w:r w:rsidRPr="00E30116">
        <w:rPr>
          <w:rFonts w:ascii="Cambria" w:hAnsi="Cambria" w:cstheme="minorHAnsi"/>
          <w:sz w:val="20"/>
          <w:szCs w:val="20"/>
        </w:rPr>
        <w:t>……………………………………….</w:t>
      </w:r>
    </w:p>
    <w:p w14:paraId="0B027593" w14:textId="20F279E7" w:rsidR="006D1670" w:rsidRPr="00E30116" w:rsidRDefault="00840B5C" w:rsidP="006560FD">
      <w:pPr>
        <w:spacing w:after="0" w:line="360" w:lineRule="auto"/>
        <w:ind w:left="3540"/>
        <w:rPr>
          <w:rFonts w:ascii="Cambria" w:hAnsi="Cambria" w:cstheme="minorHAnsi"/>
          <w:i/>
          <w:sz w:val="20"/>
          <w:szCs w:val="20"/>
        </w:rPr>
      </w:pPr>
      <w:r w:rsidRPr="00E30116">
        <w:rPr>
          <w:rFonts w:ascii="Cambria" w:hAnsi="Cambria" w:cstheme="minorHAnsi"/>
          <w:i/>
          <w:sz w:val="20"/>
          <w:szCs w:val="20"/>
        </w:rPr>
        <w:t>Data; kwalifikowany podpis elektroniczny</w:t>
      </w:r>
    </w:p>
    <w:p w14:paraId="0C8E3652" w14:textId="5B1B4738" w:rsidR="0072465F" w:rsidRPr="00DD35CF" w:rsidRDefault="00C31CA1" w:rsidP="00DD35CF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>składa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się w formie elektronicznej 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opatrzone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kwalifikowanym podpisem elektronicznym. Rekomendowany format - pdf</w:t>
      </w:r>
    </w:p>
    <w:sectPr w:rsidR="0072465F" w:rsidRPr="00DD35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A3CAD" w14:textId="77777777" w:rsidR="00686ECB" w:rsidRDefault="00686ECB" w:rsidP="00EF45B6">
      <w:pPr>
        <w:spacing w:after="0" w:line="240" w:lineRule="auto"/>
      </w:pPr>
      <w:r>
        <w:separator/>
      </w:r>
    </w:p>
  </w:endnote>
  <w:endnote w:type="continuationSeparator" w:id="0">
    <w:p w14:paraId="0C0C7BFC" w14:textId="77777777" w:rsidR="00686ECB" w:rsidRDefault="00686EC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389B5" w14:textId="77777777" w:rsidR="00686ECB" w:rsidRDefault="00686ECB" w:rsidP="00EF45B6">
      <w:pPr>
        <w:spacing w:after="0" w:line="240" w:lineRule="auto"/>
      </w:pPr>
      <w:r>
        <w:separator/>
      </w:r>
    </w:p>
  </w:footnote>
  <w:footnote w:type="continuationSeparator" w:id="0">
    <w:p w14:paraId="486D99B8" w14:textId="77777777" w:rsidR="00686ECB" w:rsidRDefault="00686ECB" w:rsidP="00EF45B6">
      <w:pPr>
        <w:spacing w:after="0" w:line="240" w:lineRule="auto"/>
      </w:pPr>
      <w:r>
        <w:continuationSeparator/>
      </w:r>
    </w:p>
  </w:footnote>
  <w:footnote w:id="1">
    <w:p w14:paraId="26F52AC2" w14:textId="77777777" w:rsidR="00840B5C" w:rsidRPr="00DD35CF" w:rsidRDefault="00840B5C" w:rsidP="00840B5C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DD35CF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D35CF">
        <w:rPr>
          <w:rFonts w:ascii="Cambria" w:hAnsi="Cambria" w:cs="Arial"/>
          <w:sz w:val="16"/>
          <w:szCs w:val="16"/>
        </w:rPr>
        <w:t xml:space="preserve"> </w:t>
      </w:r>
      <w:r w:rsidRPr="00DD35CF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DD35CF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D35CF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DD35CF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DD35CF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6760ACD" w14:textId="77777777" w:rsidR="00840B5C" w:rsidRPr="00DD35CF" w:rsidRDefault="00840B5C" w:rsidP="00840B5C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892867" w14:textId="77777777" w:rsidR="00840B5C" w:rsidRPr="00DD35CF" w:rsidRDefault="00840B5C" w:rsidP="00840B5C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DD35CF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21EB12" w14:textId="339B3578" w:rsidR="00840B5C" w:rsidRPr="00DD35CF" w:rsidRDefault="00840B5C" w:rsidP="00BF19A6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C11C9C6" w14:textId="77777777" w:rsidR="00DD35CF" w:rsidRPr="00DD35CF" w:rsidRDefault="00DD35CF" w:rsidP="00DD35CF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D35CF">
        <w:rPr>
          <w:rStyle w:val="Odwoanieprzypisudolnego"/>
          <w:rFonts w:ascii="Cambria" w:hAnsi="Cambria"/>
        </w:rPr>
        <w:footnoteRef/>
      </w:r>
      <w:r w:rsidRPr="00DD35CF">
        <w:rPr>
          <w:rFonts w:ascii="Cambria" w:hAnsi="Cambria"/>
        </w:rPr>
        <w:t xml:space="preserve"> </w:t>
      </w:r>
      <w:r w:rsidRPr="00DD35CF">
        <w:rPr>
          <w:rFonts w:ascii="Cambria" w:hAnsi="Cambria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7694F5" w14:textId="77777777" w:rsidR="00DD35CF" w:rsidRPr="00DD35CF" w:rsidRDefault="00DD35CF" w:rsidP="00DD35CF">
      <w:pPr>
        <w:numPr>
          <w:ilvl w:val="0"/>
          <w:numId w:val="1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DD35CF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1D3D67A7" w14:textId="77777777" w:rsidR="00DD35CF" w:rsidRPr="00DD35CF" w:rsidRDefault="00DD35CF" w:rsidP="00DD35CF">
      <w:pPr>
        <w:numPr>
          <w:ilvl w:val="0"/>
          <w:numId w:val="1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bookmarkStart w:id="4" w:name="_Hlk102557314"/>
      <w:r w:rsidRPr="00DD35CF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57BE33AE" w14:textId="77777777" w:rsidR="00DD35CF" w:rsidRPr="00DD35CF" w:rsidRDefault="00DD35CF" w:rsidP="00DD35CF">
      <w:pPr>
        <w:numPr>
          <w:ilvl w:val="0"/>
          <w:numId w:val="1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DD35CF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8346B7" w14:textId="2725AFD3" w:rsidR="00DD35CF" w:rsidRPr="00DD35CF" w:rsidRDefault="00DD35CF" w:rsidP="00DD35CF">
      <w:pPr>
        <w:pStyle w:val="Tekstprzypisudolnego"/>
        <w:rPr>
          <w:rFonts w:ascii="Cambria" w:hAnsi="Cambria" w:cs="Arial"/>
          <w:sz w:val="16"/>
          <w:szCs w:val="16"/>
        </w:rPr>
      </w:pPr>
      <w:r w:rsidRPr="00DD35CF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EF1D0" w14:textId="77777777" w:rsidR="00890219" w:rsidRDefault="00890219" w:rsidP="00890219">
    <w:pPr>
      <w:pStyle w:val="Nagwek"/>
      <w:jc w:val="center"/>
      <w:rPr>
        <w:rFonts w:cstheme="minorHAnsi"/>
        <w:sz w:val="18"/>
        <w:szCs w:val="18"/>
      </w:rPr>
    </w:pPr>
    <w:bookmarkStart w:id="5" w:name="_Hlk175136160"/>
    <w:bookmarkStart w:id="6" w:name="_Hlk175136161"/>
    <w:r w:rsidRPr="00E86CAC">
      <w:rPr>
        <w:rFonts w:cstheme="minorHAnsi"/>
        <w:sz w:val="18"/>
        <w:szCs w:val="18"/>
      </w:rPr>
      <w:t>Dostawa jednego średniego samochodu specjalnego pożarniczego ratowniczo - gaśniczego 4x4 dla OSP Jaworzno</w:t>
    </w:r>
    <w:r w:rsidRPr="0075725E">
      <w:rPr>
        <w:rFonts w:cstheme="minorHAnsi"/>
        <w:sz w:val="18"/>
        <w:szCs w:val="18"/>
      </w:rPr>
      <w:t xml:space="preserve">; </w:t>
    </w:r>
    <w:r>
      <w:rPr>
        <w:rFonts w:cstheme="minorHAnsi"/>
        <w:sz w:val="18"/>
        <w:szCs w:val="18"/>
      </w:rPr>
      <w:br/>
    </w:r>
    <w:r w:rsidRPr="0075725E">
      <w:rPr>
        <w:rFonts w:cstheme="minorHAnsi"/>
        <w:sz w:val="18"/>
        <w:szCs w:val="18"/>
      </w:rPr>
      <w:t>oznaczenie sprawy: PRG.271.</w:t>
    </w:r>
    <w:r>
      <w:rPr>
        <w:rFonts w:cstheme="minorHAnsi"/>
        <w:sz w:val="18"/>
        <w:szCs w:val="18"/>
      </w:rPr>
      <w:t>13</w:t>
    </w:r>
    <w:r w:rsidRPr="0075725E">
      <w:rPr>
        <w:rFonts w:cstheme="minorHAnsi"/>
        <w:sz w:val="18"/>
        <w:szCs w:val="18"/>
      </w:rPr>
      <w:t>.2024</w:t>
    </w:r>
  </w:p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04F7C"/>
    <w:multiLevelType w:val="hybridMultilevel"/>
    <w:tmpl w:val="EF565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87869">
    <w:abstractNumId w:val="3"/>
  </w:num>
  <w:num w:numId="2" w16cid:durableId="174806050">
    <w:abstractNumId w:val="2"/>
  </w:num>
  <w:num w:numId="3" w16cid:durableId="244148146">
    <w:abstractNumId w:val="0"/>
  </w:num>
  <w:num w:numId="4" w16cid:durableId="376320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8096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636D"/>
    <w:rsid w:val="000357CA"/>
    <w:rsid w:val="00035AA1"/>
    <w:rsid w:val="00060986"/>
    <w:rsid w:val="00070420"/>
    <w:rsid w:val="00074793"/>
    <w:rsid w:val="000801AA"/>
    <w:rsid w:val="0008372E"/>
    <w:rsid w:val="00096D2A"/>
    <w:rsid w:val="000B07BD"/>
    <w:rsid w:val="000B1DB3"/>
    <w:rsid w:val="000E302B"/>
    <w:rsid w:val="000F1021"/>
    <w:rsid w:val="00101E83"/>
    <w:rsid w:val="00113A97"/>
    <w:rsid w:val="001458E9"/>
    <w:rsid w:val="001459CC"/>
    <w:rsid w:val="00163825"/>
    <w:rsid w:val="00164500"/>
    <w:rsid w:val="00173505"/>
    <w:rsid w:val="00173BD8"/>
    <w:rsid w:val="00182D44"/>
    <w:rsid w:val="001878D7"/>
    <w:rsid w:val="00187FB2"/>
    <w:rsid w:val="00197A29"/>
    <w:rsid w:val="001A0D70"/>
    <w:rsid w:val="001A2D86"/>
    <w:rsid w:val="001C1D2E"/>
    <w:rsid w:val="001C7622"/>
    <w:rsid w:val="001D4BE2"/>
    <w:rsid w:val="00204F3D"/>
    <w:rsid w:val="00205F16"/>
    <w:rsid w:val="0021086B"/>
    <w:rsid w:val="0021698C"/>
    <w:rsid w:val="00227AC5"/>
    <w:rsid w:val="00242671"/>
    <w:rsid w:val="00244D67"/>
    <w:rsid w:val="00246A72"/>
    <w:rsid w:val="00252230"/>
    <w:rsid w:val="00274196"/>
    <w:rsid w:val="00275181"/>
    <w:rsid w:val="0029137F"/>
    <w:rsid w:val="002956DE"/>
    <w:rsid w:val="002B2E65"/>
    <w:rsid w:val="002B39C8"/>
    <w:rsid w:val="002C488B"/>
    <w:rsid w:val="002C4F89"/>
    <w:rsid w:val="002C6A66"/>
    <w:rsid w:val="002E308D"/>
    <w:rsid w:val="002F7FE3"/>
    <w:rsid w:val="00314D0C"/>
    <w:rsid w:val="0031511B"/>
    <w:rsid w:val="00325FD5"/>
    <w:rsid w:val="00326360"/>
    <w:rsid w:val="00335BE7"/>
    <w:rsid w:val="0034131A"/>
    <w:rsid w:val="003438D9"/>
    <w:rsid w:val="00353215"/>
    <w:rsid w:val="00363404"/>
    <w:rsid w:val="003753D9"/>
    <w:rsid w:val="003964F0"/>
    <w:rsid w:val="003A0825"/>
    <w:rsid w:val="003A1B2A"/>
    <w:rsid w:val="003B20E0"/>
    <w:rsid w:val="003B41EA"/>
    <w:rsid w:val="003B64E9"/>
    <w:rsid w:val="003D5A0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3DC6"/>
    <w:rsid w:val="004E06D1"/>
    <w:rsid w:val="004E30CE"/>
    <w:rsid w:val="004E4476"/>
    <w:rsid w:val="004F4E64"/>
    <w:rsid w:val="00515797"/>
    <w:rsid w:val="00520931"/>
    <w:rsid w:val="0053177A"/>
    <w:rsid w:val="0055124B"/>
    <w:rsid w:val="00575189"/>
    <w:rsid w:val="005773E6"/>
    <w:rsid w:val="005802A4"/>
    <w:rsid w:val="0058563A"/>
    <w:rsid w:val="005877CB"/>
    <w:rsid w:val="00595A93"/>
    <w:rsid w:val="005A75FE"/>
    <w:rsid w:val="005A784C"/>
    <w:rsid w:val="005B07CC"/>
    <w:rsid w:val="005B775F"/>
    <w:rsid w:val="005C4A49"/>
    <w:rsid w:val="005D53C6"/>
    <w:rsid w:val="005D6FD6"/>
    <w:rsid w:val="005E5605"/>
    <w:rsid w:val="005F269B"/>
    <w:rsid w:val="00600E54"/>
    <w:rsid w:val="00607D18"/>
    <w:rsid w:val="00623245"/>
    <w:rsid w:val="006553AF"/>
    <w:rsid w:val="006560FD"/>
    <w:rsid w:val="00661308"/>
    <w:rsid w:val="00664CAE"/>
    <w:rsid w:val="00671064"/>
    <w:rsid w:val="00675CEE"/>
    <w:rsid w:val="00686ECB"/>
    <w:rsid w:val="006B44EF"/>
    <w:rsid w:val="006C3AEC"/>
    <w:rsid w:val="006D167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1DB"/>
    <w:rsid w:val="00735F5B"/>
    <w:rsid w:val="007564A2"/>
    <w:rsid w:val="00760BF1"/>
    <w:rsid w:val="00760CC0"/>
    <w:rsid w:val="007648CC"/>
    <w:rsid w:val="007A3CD9"/>
    <w:rsid w:val="007B483A"/>
    <w:rsid w:val="007C007C"/>
    <w:rsid w:val="007C686D"/>
    <w:rsid w:val="007F3CFE"/>
    <w:rsid w:val="007F4003"/>
    <w:rsid w:val="00830142"/>
    <w:rsid w:val="00830BFB"/>
    <w:rsid w:val="00834047"/>
    <w:rsid w:val="00835AA4"/>
    <w:rsid w:val="00840B5C"/>
    <w:rsid w:val="0084509A"/>
    <w:rsid w:val="00865841"/>
    <w:rsid w:val="0087106E"/>
    <w:rsid w:val="00890219"/>
    <w:rsid w:val="00896CE5"/>
    <w:rsid w:val="008A3178"/>
    <w:rsid w:val="008D0E7E"/>
    <w:rsid w:val="008F60AE"/>
    <w:rsid w:val="009067DC"/>
    <w:rsid w:val="0091611E"/>
    <w:rsid w:val="00935C15"/>
    <w:rsid w:val="00941B60"/>
    <w:rsid w:val="00942A79"/>
    <w:rsid w:val="00953A79"/>
    <w:rsid w:val="009561D0"/>
    <w:rsid w:val="00962B08"/>
    <w:rsid w:val="009A0A1A"/>
    <w:rsid w:val="009A110B"/>
    <w:rsid w:val="009A138B"/>
    <w:rsid w:val="009C5419"/>
    <w:rsid w:val="009D26F2"/>
    <w:rsid w:val="009D356D"/>
    <w:rsid w:val="00A0641D"/>
    <w:rsid w:val="00A21AF8"/>
    <w:rsid w:val="00A33A62"/>
    <w:rsid w:val="00A46F60"/>
    <w:rsid w:val="00A478EF"/>
    <w:rsid w:val="00A62938"/>
    <w:rsid w:val="00A659B6"/>
    <w:rsid w:val="00A841EE"/>
    <w:rsid w:val="00A940AE"/>
    <w:rsid w:val="00AB19B5"/>
    <w:rsid w:val="00AB4BEB"/>
    <w:rsid w:val="00AC357D"/>
    <w:rsid w:val="00AC6DF2"/>
    <w:rsid w:val="00AD57EB"/>
    <w:rsid w:val="00AE1662"/>
    <w:rsid w:val="00AF661F"/>
    <w:rsid w:val="00AF6C27"/>
    <w:rsid w:val="00B076D6"/>
    <w:rsid w:val="00B23B74"/>
    <w:rsid w:val="00B406D1"/>
    <w:rsid w:val="00B46B60"/>
    <w:rsid w:val="00B81D52"/>
    <w:rsid w:val="00BA798A"/>
    <w:rsid w:val="00BD3F43"/>
    <w:rsid w:val="00BE79A0"/>
    <w:rsid w:val="00BF19A6"/>
    <w:rsid w:val="00BF7644"/>
    <w:rsid w:val="00C1379A"/>
    <w:rsid w:val="00C234C2"/>
    <w:rsid w:val="00C31CA1"/>
    <w:rsid w:val="00C36402"/>
    <w:rsid w:val="00C449A1"/>
    <w:rsid w:val="00C63B91"/>
    <w:rsid w:val="00C73369"/>
    <w:rsid w:val="00C749D0"/>
    <w:rsid w:val="00C7597C"/>
    <w:rsid w:val="00C81BC3"/>
    <w:rsid w:val="00C9115C"/>
    <w:rsid w:val="00CA4846"/>
    <w:rsid w:val="00CB1AD6"/>
    <w:rsid w:val="00CB74CE"/>
    <w:rsid w:val="00CD11DA"/>
    <w:rsid w:val="00CD2FC0"/>
    <w:rsid w:val="00CF72C8"/>
    <w:rsid w:val="00D13E55"/>
    <w:rsid w:val="00D35B3E"/>
    <w:rsid w:val="00D37BC3"/>
    <w:rsid w:val="00D534AE"/>
    <w:rsid w:val="00D556E3"/>
    <w:rsid w:val="00D6317D"/>
    <w:rsid w:val="00D6453B"/>
    <w:rsid w:val="00D859DE"/>
    <w:rsid w:val="00D91691"/>
    <w:rsid w:val="00D92243"/>
    <w:rsid w:val="00D94965"/>
    <w:rsid w:val="00D9619E"/>
    <w:rsid w:val="00DB54BD"/>
    <w:rsid w:val="00DC7D14"/>
    <w:rsid w:val="00DD35CF"/>
    <w:rsid w:val="00DD39BE"/>
    <w:rsid w:val="00DD556D"/>
    <w:rsid w:val="00DF4767"/>
    <w:rsid w:val="00E10B15"/>
    <w:rsid w:val="00E22898"/>
    <w:rsid w:val="00E22985"/>
    <w:rsid w:val="00E23397"/>
    <w:rsid w:val="00E30116"/>
    <w:rsid w:val="00E34D47"/>
    <w:rsid w:val="00E55681"/>
    <w:rsid w:val="00EC5C90"/>
    <w:rsid w:val="00EF0F40"/>
    <w:rsid w:val="00EF45B6"/>
    <w:rsid w:val="00EF7F7F"/>
    <w:rsid w:val="00F1424D"/>
    <w:rsid w:val="00F14423"/>
    <w:rsid w:val="00F168ED"/>
    <w:rsid w:val="00F17C71"/>
    <w:rsid w:val="00F3511F"/>
    <w:rsid w:val="00F6589D"/>
    <w:rsid w:val="00F7069B"/>
    <w:rsid w:val="00F826E5"/>
    <w:rsid w:val="00F87B59"/>
    <w:rsid w:val="00F90528"/>
    <w:rsid w:val="00FA22ED"/>
    <w:rsid w:val="00FA6058"/>
    <w:rsid w:val="00FB3729"/>
    <w:rsid w:val="00FC2303"/>
    <w:rsid w:val="00FC6FBE"/>
    <w:rsid w:val="00FE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4C2"/>
  </w:style>
  <w:style w:type="paragraph" w:styleId="Stopka">
    <w:name w:val="footer"/>
    <w:basedOn w:val="Normalny"/>
    <w:link w:val="Stopka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4C2"/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A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Karolina Majka</cp:lastModifiedBy>
  <cp:revision>2</cp:revision>
  <cp:lastPrinted>2024-06-05T08:18:00Z</cp:lastPrinted>
  <dcterms:created xsi:type="dcterms:W3CDTF">2024-08-21T12:23:00Z</dcterms:created>
  <dcterms:modified xsi:type="dcterms:W3CDTF">2024-08-21T12:23:00Z</dcterms:modified>
</cp:coreProperties>
</file>