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72" w:rsidRPr="00D778AD" w:rsidRDefault="00D778AD" w:rsidP="00817672">
      <w:pPr>
        <w:spacing w:after="0" w:line="240" w:lineRule="auto"/>
        <w:ind w:left="567" w:right="57" w:hanging="567"/>
        <w:rPr>
          <w:rFonts w:ascii="Tahoma" w:hAnsi="Tahoma" w:cs="Tahoma"/>
          <w:sz w:val="24"/>
          <w:szCs w:val="24"/>
        </w:rPr>
      </w:pPr>
      <w:r w:rsidRPr="00E516B4">
        <w:rPr>
          <w:rFonts w:ascii="Tahoma" w:eastAsia="Times New Roman" w:hAnsi="Tahoma" w:cs="Tahoma"/>
          <w:sz w:val="24"/>
          <w:szCs w:val="24"/>
        </w:rPr>
        <w:t>RGG.271.2</w:t>
      </w:r>
      <w:r w:rsidR="00E516B4" w:rsidRPr="00E516B4">
        <w:rPr>
          <w:rFonts w:ascii="Tahoma" w:eastAsia="Times New Roman" w:hAnsi="Tahoma" w:cs="Tahoma"/>
          <w:sz w:val="24"/>
          <w:szCs w:val="24"/>
        </w:rPr>
        <w:t>6</w:t>
      </w:r>
      <w:r w:rsidRPr="00E516B4">
        <w:rPr>
          <w:rFonts w:ascii="Tahoma" w:eastAsia="Times New Roman" w:hAnsi="Tahoma" w:cs="Tahoma"/>
          <w:sz w:val="24"/>
          <w:szCs w:val="24"/>
        </w:rPr>
        <w:t>.2019</w:t>
      </w:r>
      <w:r w:rsidR="00817672" w:rsidRPr="00D778AD">
        <w:rPr>
          <w:rFonts w:ascii="Tahoma" w:hAnsi="Tahoma" w:cs="Tahoma"/>
          <w:sz w:val="24"/>
          <w:szCs w:val="24"/>
        </w:rPr>
        <w:t xml:space="preserve">         </w:t>
      </w:r>
      <w:r w:rsidR="00996467" w:rsidRPr="00D778AD">
        <w:rPr>
          <w:rFonts w:ascii="Tahoma" w:hAnsi="Tahoma" w:cs="Tahoma"/>
          <w:sz w:val="24"/>
          <w:szCs w:val="24"/>
        </w:rPr>
        <w:t xml:space="preserve">                                     </w:t>
      </w:r>
      <w:r>
        <w:rPr>
          <w:rFonts w:ascii="Tahoma" w:hAnsi="Tahoma" w:cs="Tahoma"/>
          <w:sz w:val="24"/>
          <w:szCs w:val="24"/>
        </w:rPr>
        <w:t xml:space="preserve">        </w:t>
      </w:r>
      <w:r w:rsidR="00817672" w:rsidRPr="00D778AD">
        <w:rPr>
          <w:rFonts w:ascii="Tahoma" w:hAnsi="Tahoma" w:cs="Tahoma"/>
          <w:sz w:val="24"/>
          <w:szCs w:val="24"/>
        </w:rPr>
        <w:t xml:space="preserve">       Sośnicowice </w:t>
      </w:r>
      <w:r w:rsidR="00996467" w:rsidRPr="00D778AD">
        <w:rPr>
          <w:rFonts w:ascii="Tahoma" w:hAnsi="Tahoma" w:cs="Tahoma"/>
          <w:sz w:val="24"/>
          <w:szCs w:val="24"/>
        </w:rPr>
        <w:t>0</w:t>
      </w:r>
      <w:r w:rsidR="007B1958">
        <w:rPr>
          <w:rFonts w:ascii="Tahoma" w:hAnsi="Tahoma" w:cs="Tahoma"/>
          <w:sz w:val="24"/>
          <w:szCs w:val="24"/>
        </w:rPr>
        <w:t>8</w:t>
      </w:r>
      <w:r w:rsidR="00817672" w:rsidRPr="00D778AD">
        <w:rPr>
          <w:rFonts w:ascii="Tahoma" w:hAnsi="Tahoma" w:cs="Tahoma"/>
          <w:sz w:val="24"/>
          <w:szCs w:val="24"/>
        </w:rPr>
        <w:t>.</w:t>
      </w:r>
      <w:r w:rsidR="00996467" w:rsidRPr="00D778AD">
        <w:rPr>
          <w:rFonts w:ascii="Tahoma" w:hAnsi="Tahoma" w:cs="Tahoma"/>
          <w:sz w:val="24"/>
          <w:szCs w:val="24"/>
        </w:rPr>
        <w:t>05</w:t>
      </w:r>
      <w:r w:rsidR="00817672" w:rsidRPr="00D778AD">
        <w:rPr>
          <w:rFonts w:ascii="Tahoma" w:hAnsi="Tahoma" w:cs="Tahoma"/>
          <w:sz w:val="24"/>
          <w:szCs w:val="24"/>
        </w:rPr>
        <w:t>.201</w:t>
      </w:r>
      <w:r w:rsidR="00996467" w:rsidRPr="00D778AD">
        <w:rPr>
          <w:rFonts w:ascii="Tahoma" w:hAnsi="Tahoma" w:cs="Tahoma"/>
          <w:sz w:val="24"/>
          <w:szCs w:val="24"/>
        </w:rPr>
        <w:t>9</w:t>
      </w:r>
    </w:p>
    <w:p w:rsidR="00817672" w:rsidRDefault="00817672" w:rsidP="00817672">
      <w:pPr>
        <w:spacing w:after="0" w:line="240" w:lineRule="auto"/>
        <w:ind w:left="567" w:right="57" w:hanging="567"/>
        <w:rPr>
          <w:rFonts w:ascii="Tahoma" w:hAnsi="Tahoma" w:cs="Tahoma"/>
          <w:sz w:val="20"/>
          <w:szCs w:val="20"/>
        </w:rPr>
      </w:pPr>
    </w:p>
    <w:p w:rsidR="00817672" w:rsidRDefault="00817672" w:rsidP="00817672">
      <w:pPr>
        <w:spacing w:after="0" w:line="240" w:lineRule="auto"/>
        <w:ind w:left="567" w:right="57" w:hanging="567"/>
        <w:rPr>
          <w:rFonts w:ascii="Tahoma" w:hAnsi="Tahoma" w:cs="Tahoma"/>
          <w:sz w:val="20"/>
          <w:szCs w:val="20"/>
        </w:rPr>
      </w:pPr>
    </w:p>
    <w:p w:rsidR="00817672" w:rsidRPr="00294280" w:rsidRDefault="00817672" w:rsidP="00817672">
      <w:pPr>
        <w:spacing w:after="0" w:line="240" w:lineRule="auto"/>
        <w:ind w:left="567" w:right="57" w:hanging="567"/>
        <w:rPr>
          <w:rFonts w:ascii="Tahoma" w:eastAsia="Times New Roman" w:hAnsi="Tahoma" w:cs="Tahoma"/>
          <w:b/>
          <w:sz w:val="20"/>
          <w:szCs w:val="20"/>
        </w:rPr>
      </w:pPr>
    </w:p>
    <w:p w:rsidR="00871DB7" w:rsidRPr="00294280" w:rsidRDefault="00871DB7" w:rsidP="00817672">
      <w:pPr>
        <w:spacing w:after="0" w:line="240" w:lineRule="auto"/>
        <w:ind w:left="567" w:right="57" w:hanging="567"/>
        <w:rPr>
          <w:rFonts w:ascii="Tahoma" w:hAnsi="Tahoma" w:cs="Tahoma"/>
          <w:bCs/>
          <w:sz w:val="20"/>
          <w:szCs w:val="20"/>
        </w:rPr>
      </w:pPr>
    </w:p>
    <w:p w:rsidR="00293DC5" w:rsidRPr="00293DC5" w:rsidRDefault="00293DC5" w:rsidP="00293DC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93DC5">
        <w:rPr>
          <w:rFonts w:ascii="Tahoma" w:hAnsi="Tahoma" w:cs="Tahoma"/>
          <w:b/>
          <w:sz w:val="24"/>
          <w:szCs w:val="24"/>
        </w:rPr>
        <w:t>OPIS PRZEDMIOTU ZAMÓWIENIA</w:t>
      </w:r>
    </w:p>
    <w:p w:rsidR="00293DC5" w:rsidRPr="00293DC5" w:rsidRDefault="00293DC5" w:rsidP="00E516B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="00E516B4" w:rsidRPr="00293DC5">
        <w:rPr>
          <w:rFonts w:ascii="Tahoma" w:hAnsi="Tahoma" w:cs="Tahoma"/>
          <w:b/>
          <w:sz w:val="24"/>
          <w:szCs w:val="24"/>
        </w:rPr>
        <w:t xml:space="preserve">Budowa uzupełniającego ogrodzenia boiska sportowego </w:t>
      </w:r>
      <w:r w:rsidR="00E516B4">
        <w:rPr>
          <w:rFonts w:ascii="Tahoma" w:hAnsi="Tahoma" w:cs="Tahoma"/>
          <w:b/>
          <w:sz w:val="24"/>
          <w:szCs w:val="24"/>
        </w:rPr>
        <w:t>w</w:t>
      </w:r>
      <w:r w:rsidRPr="00293DC5">
        <w:rPr>
          <w:rFonts w:ascii="Tahoma" w:hAnsi="Tahoma" w:cs="Tahoma"/>
          <w:b/>
          <w:sz w:val="24"/>
          <w:szCs w:val="24"/>
        </w:rPr>
        <w:t xml:space="preserve"> </w:t>
      </w:r>
      <w:r w:rsidR="00E516B4">
        <w:rPr>
          <w:rFonts w:ascii="Tahoma" w:hAnsi="Tahoma" w:cs="Tahoma"/>
          <w:b/>
          <w:sz w:val="24"/>
          <w:szCs w:val="24"/>
        </w:rPr>
        <w:t>Ł</w:t>
      </w:r>
      <w:r w:rsidR="00E516B4" w:rsidRPr="00293DC5">
        <w:rPr>
          <w:rFonts w:ascii="Tahoma" w:hAnsi="Tahoma" w:cs="Tahoma"/>
          <w:b/>
          <w:sz w:val="24"/>
          <w:szCs w:val="24"/>
        </w:rPr>
        <w:t xml:space="preserve">anach </w:t>
      </w:r>
      <w:r w:rsidR="00E516B4">
        <w:rPr>
          <w:rFonts w:ascii="Tahoma" w:hAnsi="Tahoma" w:cs="Tahoma"/>
          <w:b/>
          <w:sz w:val="24"/>
          <w:szCs w:val="24"/>
        </w:rPr>
        <w:t>W</w:t>
      </w:r>
      <w:r w:rsidR="00E516B4" w:rsidRPr="00293DC5">
        <w:rPr>
          <w:rFonts w:ascii="Tahoma" w:hAnsi="Tahoma" w:cs="Tahoma"/>
          <w:b/>
          <w:sz w:val="24"/>
          <w:szCs w:val="24"/>
        </w:rPr>
        <w:t>ielkich</w:t>
      </w:r>
      <w:r>
        <w:rPr>
          <w:rFonts w:ascii="Tahoma" w:hAnsi="Tahoma" w:cs="Tahoma"/>
          <w:b/>
          <w:sz w:val="24"/>
          <w:szCs w:val="24"/>
        </w:rPr>
        <w:t>”</w:t>
      </w:r>
      <w:r w:rsidRPr="00293DC5">
        <w:rPr>
          <w:rFonts w:ascii="Tahoma" w:hAnsi="Tahoma" w:cs="Tahoma"/>
          <w:b/>
          <w:sz w:val="24"/>
          <w:szCs w:val="24"/>
        </w:rPr>
        <w:t>.</w:t>
      </w:r>
    </w:p>
    <w:p w:rsidR="00293DC5" w:rsidRPr="00293DC5" w:rsidRDefault="00293DC5" w:rsidP="00293DC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ab/>
        <w:t xml:space="preserve">Przedmiotem zamówienia jest ocynkowane ogrodzenie panelowe wraz </w:t>
      </w:r>
      <w:r w:rsidR="00CE192F">
        <w:rPr>
          <w:rFonts w:ascii="Tahoma" w:hAnsi="Tahoma" w:cs="Tahoma"/>
          <w:sz w:val="24"/>
          <w:szCs w:val="24"/>
        </w:rPr>
        <w:br/>
      </w:r>
      <w:r w:rsidRPr="00293DC5">
        <w:rPr>
          <w:rFonts w:ascii="Tahoma" w:hAnsi="Tahoma" w:cs="Tahoma"/>
          <w:sz w:val="24"/>
          <w:szCs w:val="24"/>
        </w:rPr>
        <w:t xml:space="preserve">z dwiema furtkami o długości około 250 m, z drutu fi 4 mm. 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 xml:space="preserve">Panele ogrodzeniowe winny być o wyskości 1230 oczko 50x200mm. Słupki ocynkowane o wysokości od 5 - 6 metrów z możliwością założenia na nie siatki </w:t>
      </w:r>
      <w:r w:rsidR="00CE192F">
        <w:rPr>
          <w:rFonts w:ascii="Tahoma" w:hAnsi="Tahoma" w:cs="Tahoma"/>
          <w:sz w:val="24"/>
          <w:szCs w:val="24"/>
        </w:rPr>
        <w:br/>
      </w:r>
      <w:r w:rsidRPr="00293DC5">
        <w:rPr>
          <w:rFonts w:ascii="Tahoma" w:hAnsi="Tahoma" w:cs="Tahoma"/>
          <w:sz w:val="24"/>
          <w:szCs w:val="24"/>
        </w:rPr>
        <w:t>z sznurka gr. 4mm oczko 100x100mm. Furtki 2 sztuki ocynkowane wysokością pas</w:t>
      </w:r>
      <w:r w:rsidR="00CE192F">
        <w:rPr>
          <w:rFonts w:ascii="Tahoma" w:hAnsi="Tahoma" w:cs="Tahoma"/>
          <w:sz w:val="24"/>
          <w:szCs w:val="24"/>
        </w:rPr>
        <w:t xml:space="preserve">ujące do paneli ogrodzeniowych </w:t>
      </w:r>
      <w:r w:rsidRPr="00293DC5">
        <w:rPr>
          <w:rFonts w:ascii="Tahoma" w:hAnsi="Tahoma" w:cs="Tahoma"/>
          <w:sz w:val="24"/>
          <w:szCs w:val="24"/>
        </w:rPr>
        <w:t xml:space="preserve">h = 1500mm i l = 1000mm wyposażoną </w:t>
      </w:r>
      <w:r w:rsidR="00CE192F">
        <w:rPr>
          <w:rFonts w:ascii="Tahoma" w:hAnsi="Tahoma" w:cs="Tahoma"/>
          <w:sz w:val="24"/>
          <w:szCs w:val="24"/>
        </w:rPr>
        <w:br/>
      </w:r>
      <w:r w:rsidRPr="00293DC5">
        <w:rPr>
          <w:rFonts w:ascii="Tahoma" w:hAnsi="Tahoma" w:cs="Tahoma"/>
          <w:sz w:val="24"/>
          <w:szCs w:val="24"/>
        </w:rPr>
        <w:t>w klamkę i zamek zapadkowy przystosowany do stosowania na zewnątrz.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W skład ogrodzenia wchodzą: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słupki – na stałe zabetonowane w podłożu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słupki ogrodzeniowe wsuwane z uchwytami do mocowania siatki z sznurka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panele mocowane przy pomocy śrub do słupków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furtka jednoskrzydłowa, uchylna montowana na słupku, 2 sztuki.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Wymagane akcesoria potrzebne do realizacji montażu ogrodzenia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293DC5">
        <w:rPr>
          <w:rFonts w:ascii="Tahoma" w:hAnsi="Tahoma" w:cs="Tahoma"/>
          <w:sz w:val="24"/>
          <w:szCs w:val="24"/>
          <w:u w:val="single"/>
        </w:rPr>
        <w:t>Uwagi: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Wykonane ogrodzenie, parametrami technicznymi i wizualnie, musi być zbliżone do ogrodzenia istniejącego już na obiekcie.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Ogrodzenie powinno być tak wykonane, by można było zamontować powyżej paneli  siatkę z sznurka.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 xml:space="preserve">Wykonawca przed złożeniem oferty powinien we własnym zakresie dokonać wizji miejsca montowania ogrodzenia i dokonać własnych pomiarów. 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 xml:space="preserve">Termin realizacji – do </w:t>
      </w:r>
      <w:r w:rsidR="001A2A6F">
        <w:rPr>
          <w:rFonts w:ascii="Tahoma" w:hAnsi="Tahoma" w:cs="Tahoma"/>
          <w:sz w:val="24"/>
          <w:szCs w:val="24"/>
        </w:rPr>
        <w:t>8</w:t>
      </w:r>
      <w:r w:rsidRPr="00293DC5">
        <w:rPr>
          <w:rFonts w:ascii="Tahoma" w:hAnsi="Tahoma" w:cs="Tahoma"/>
          <w:sz w:val="24"/>
          <w:szCs w:val="24"/>
        </w:rPr>
        <w:t xml:space="preserve"> tygodni od złożenia zamówienia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Okres gwarancji – minimum 36 m –cy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Ogrodzenie ma być wykonane w sposób staranny i trwały.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03E4" w:rsidRPr="00293DC5" w:rsidRDefault="009703E4" w:rsidP="00293DC5">
      <w:pPr>
        <w:spacing w:after="0" w:line="240" w:lineRule="auto"/>
        <w:ind w:left="567" w:right="57" w:hanging="567"/>
        <w:jc w:val="center"/>
        <w:rPr>
          <w:rFonts w:ascii="Tahoma" w:hAnsi="Tahoma" w:cs="Tahoma"/>
          <w:sz w:val="24"/>
          <w:szCs w:val="24"/>
        </w:rPr>
      </w:pPr>
    </w:p>
    <w:sectPr w:rsidR="009703E4" w:rsidRPr="00293DC5" w:rsidSect="009703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B5" w:rsidRDefault="000C36B5" w:rsidP="000D3669">
      <w:pPr>
        <w:spacing w:after="0" w:line="240" w:lineRule="auto"/>
      </w:pPr>
      <w:r>
        <w:separator/>
      </w:r>
    </w:p>
  </w:endnote>
  <w:endnote w:type="continuationSeparator" w:id="1">
    <w:p w:rsidR="000C36B5" w:rsidRDefault="000C36B5" w:rsidP="000D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15" w:rsidRPr="004A4C8D" w:rsidRDefault="00923D15" w:rsidP="00923D15">
    <w:pPr>
      <w:pStyle w:val="Stopka"/>
    </w:pP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</w:rPr>
    </w:pPr>
    <w:r w:rsidRPr="004A4C8D">
      <w:rPr>
        <w:rFonts w:ascii="Tahoma" w:hAnsi="Tahoma" w:cs="Tahoma"/>
        <w:sz w:val="20"/>
        <w:szCs w:val="20"/>
      </w:rPr>
      <w:t xml:space="preserve">Telefon:   032 238 71 91 do 93                      </w:t>
    </w:r>
    <w:r w:rsidR="004A4C8D" w:rsidRPr="004A4C8D">
      <w:rPr>
        <w:rFonts w:ascii="Tahoma" w:hAnsi="Tahoma" w:cs="Tahoma"/>
        <w:sz w:val="20"/>
        <w:szCs w:val="20"/>
      </w:rPr>
      <w:tab/>
    </w:r>
    <w:r w:rsidR="004A4C8D" w:rsidRPr="004A4C8D">
      <w:rPr>
        <w:rFonts w:ascii="Tahoma" w:hAnsi="Tahoma" w:cs="Tahoma"/>
        <w:sz w:val="20"/>
        <w:szCs w:val="20"/>
      </w:rPr>
      <w:tab/>
    </w:r>
    <w:r w:rsidRPr="004A4C8D">
      <w:rPr>
        <w:rFonts w:ascii="Tahoma" w:hAnsi="Tahoma" w:cs="Tahoma"/>
        <w:sz w:val="20"/>
        <w:szCs w:val="20"/>
      </w:rPr>
      <w:t xml:space="preserve">       Fax:   032 238 75 50</w:t>
    </w: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  <w:lang w:val="en-US"/>
      </w:rPr>
    </w:pPr>
    <w:r w:rsidRPr="004A4C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                 </w:t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Pr="004A4C8D">
      <w:rPr>
        <w:rFonts w:ascii="Tahoma" w:hAnsi="Tahoma" w:cs="Tahoma"/>
        <w:sz w:val="20"/>
        <w:szCs w:val="20"/>
        <w:lang w:val="en-US"/>
      </w:rPr>
      <w:t xml:space="preserve">   Strona:   </w:t>
    </w:r>
    <w:hyperlink r:id="rId2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</w:t>
    </w:r>
  </w:p>
  <w:p w:rsidR="00923D15" w:rsidRPr="004A4C8D" w:rsidRDefault="00923D15">
    <w:pPr>
      <w:pStyle w:val="Stopka"/>
    </w:pPr>
  </w:p>
  <w:p w:rsidR="00923D15" w:rsidRDefault="00923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B5" w:rsidRDefault="000C36B5" w:rsidP="000D3669">
      <w:pPr>
        <w:spacing w:after="0" w:line="240" w:lineRule="auto"/>
      </w:pPr>
      <w:r>
        <w:separator/>
      </w:r>
    </w:p>
  </w:footnote>
  <w:footnote w:type="continuationSeparator" w:id="1">
    <w:p w:rsidR="000C36B5" w:rsidRDefault="000C36B5" w:rsidP="000D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69" w:rsidRDefault="000D3669">
    <w:pPr>
      <w:pStyle w:val="Nagwek"/>
    </w:pPr>
  </w:p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0D3669" w:rsidRPr="002818BF" w:rsidTr="005D377D">
      <w:trPr>
        <w:trHeight w:val="1478"/>
      </w:trPr>
      <w:tc>
        <w:tcPr>
          <w:tcW w:w="1986" w:type="dxa"/>
        </w:tcPr>
        <w:p w:rsidR="000D3669" w:rsidRPr="00FC3A27" w:rsidRDefault="000D3669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0D3669" w:rsidRPr="002818BF" w:rsidRDefault="000D366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 xml:space="preserve">44-153 Sośnicowice, </w:t>
          </w:r>
          <w:r w:rsidR="002367FA">
            <w:rPr>
              <w:rFonts w:ascii="Tahoma" w:hAnsi="Tahoma" w:cs="Tahoma"/>
              <w:b/>
              <w:sz w:val="20"/>
              <w:szCs w:val="20"/>
            </w:rPr>
            <w:t>ul.</w:t>
          </w:r>
          <w:r w:rsidRPr="002818BF">
            <w:rPr>
              <w:rFonts w:ascii="Tahoma" w:hAnsi="Tahoma" w:cs="Tahoma"/>
              <w:b/>
              <w:sz w:val="20"/>
              <w:szCs w:val="20"/>
            </w:rPr>
            <w:t>Rynek 19</w:t>
          </w:r>
        </w:p>
      </w:tc>
    </w:tr>
  </w:tbl>
  <w:p w:rsidR="000D3669" w:rsidRDefault="00C06CB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55.75pt;margin-top:5.05pt;width:420pt;height:0;z-index:251658240;mso-position-horizontal-relative:text;mso-position-vertical-relative:text" o:connectortype="straight"/>
      </w:pict>
    </w:r>
  </w:p>
  <w:p w:rsidR="000D3669" w:rsidRDefault="000D36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5AE22D0"/>
    <w:multiLevelType w:val="hybridMultilevel"/>
    <w:tmpl w:val="6138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B7F3A"/>
    <w:multiLevelType w:val="hybridMultilevel"/>
    <w:tmpl w:val="4AFAC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520AA"/>
    <w:multiLevelType w:val="singleLevel"/>
    <w:tmpl w:val="5C0248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B08537E"/>
    <w:multiLevelType w:val="hybridMultilevel"/>
    <w:tmpl w:val="6674F256"/>
    <w:lvl w:ilvl="0" w:tplc="E200DEC2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847AB"/>
    <w:multiLevelType w:val="hybridMultilevel"/>
    <w:tmpl w:val="290E611E"/>
    <w:lvl w:ilvl="0" w:tplc="1EEE156E">
      <w:start w:val="1"/>
      <w:numFmt w:val="decimal"/>
      <w:lvlText w:val="%1."/>
      <w:lvlJc w:val="left"/>
      <w:pPr>
        <w:ind w:left="4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EF600CE"/>
    <w:multiLevelType w:val="hybridMultilevel"/>
    <w:tmpl w:val="F8E06674"/>
    <w:lvl w:ilvl="0" w:tplc="C0807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D6F03"/>
    <w:multiLevelType w:val="hybridMultilevel"/>
    <w:tmpl w:val="6CA20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160A0"/>
    <w:multiLevelType w:val="hybridMultilevel"/>
    <w:tmpl w:val="4A34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01789"/>
    <w:multiLevelType w:val="hybridMultilevel"/>
    <w:tmpl w:val="C7EE78D8"/>
    <w:lvl w:ilvl="0" w:tplc="52BA3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13DC"/>
    <w:rsid w:val="000613DC"/>
    <w:rsid w:val="00065B27"/>
    <w:rsid w:val="00082271"/>
    <w:rsid w:val="000C36B5"/>
    <w:rsid w:val="000D3669"/>
    <w:rsid w:val="00140CA9"/>
    <w:rsid w:val="00163834"/>
    <w:rsid w:val="00186199"/>
    <w:rsid w:val="001A2A6F"/>
    <w:rsid w:val="00220CE6"/>
    <w:rsid w:val="002367FA"/>
    <w:rsid w:val="00293DC5"/>
    <w:rsid w:val="00294280"/>
    <w:rsid w:val="002C2987"/>
    <w:rsid w:val="002C42C9"/>
    <w:rsid w:val="002D31C3"/>
    <w:rsid w:val="002E4D8B"/>
    <w:rsid w:val="0031191F"/>
    <w:rsid w:val="003167B0"/>
    <w:rsid w:val="003562E6"/>
    <w:rsid w:val="00365493"/>
    <w:rsid w:val="00375642"/>
    <w:rsid w:val="003A39C9"/>
    <w:rsid w:val="003B16D9"/>
    <w:rsid w:val="003C5BB9"/>
    <w:rsid w:val="00411579"/>
    <w:rsid w:val="004306FF"/>
    <w:rsid w:val="00431123"/>
    <w:rsid w:val="00434762"/>
    <w:rsid w:val="00466EC9"/>
    <w:rsid w:val="004739CB"/>
    <w:rsid w:val="00482919"/>
    <w:rsid w:val="004A4C8D"/>
    <w:rsid w:val="004C70DC"/>
    <w:rsid w:val="004D4498"/>
    <w:rsid w:val="00507D73"/>
    <w:rsid w:val="005C2B43"/>
    <w:rsid w:val="006105DC"/>
    <w:rsid w:val="00612925"/>
    <w:rsid w:val="006645D1"/>
    <w:rsid w:val="0067787B"/>
    <w:rsid w:val="006C009D"/>
    <w:rsid w:val="00736E0F"/>
    <w:rsid w:val="007A5FE0"/>
    <w:rsid w:val="007B1958"/>
    <w:rsid w:val="00817672"/>
    <w:rsid w:val="00871DB7"/>
    <w:rsid w:val="00892B42"/>
    <w:rsid w:val="008D282E"/>
    <w:rsid w:val="00923D15"/>
    <w:rsid w:val="009703E4"/>
    <w:rsid w:val="00972B3A"/>
    <w:rsid w:val="00996467"/>
    <w:rsid w:val="009A0930"/>
    <w:rsid w:val="009A1FE3"/>
    <w:rsid w:val="009B7169"/>
    <w:rsid w:val="009F5147"/>
    <w:rsid w:val="00A247E5"/>
    <w:rsid w:val="00AB6074"/>
    <w:rsid w:val="00AD234C"/>
    <w:rsid w:val="00B267B8"/>
    <w:rsid w:val="00B34A9D"/>
    <w:rsid w:val="00B661D2"/>
    <w:rsid w:val="00B73856"/>
    <w:rsid w:val="00B9586C"/>
    <w:rsid w:val="00BA0CBD"/>
    <w:rsid w:val="00BF2862"/>
    <w:rsid w:val="00C06CB4"/>
    <w:rsid w:val="00C51E94"/>
    <w:rsid w:val="00CB03D7"/>
    <w:rsid w:val="00CB289C"/>
    <w:rsid w:val="00CB72F3"/>
    <w:rsid w:val="00CC092E"/>
    <w:rsid w:val="00CC4307"/>
    <w:rsid w:val="00CE192F"/>
    <w:rsid w:val="00CF4358"/>
    <w:rsid w:val="00D778AD"/>
    <w:rsid w:val="00DA17D0"/>
    <w:rsid w:val="00E31B50"/>
    <w:rsid w:val="00E516B4"/>
    <w:rsid w:val="00EC49EA"/>
    <w:rsid w:val="00F9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DC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3D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13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13DC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13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3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3DC"/>
    <w:pPr>
      <w:ind w:left="720"/>
      <w:contextualSpacing/>
    </w:pPr>
  </w:style>
  <w:style w:type="paragraph" w:customStyle="1" w:styleId="kodwydz2">
    <w:name w:val="kod_wydz2"/>
    <w:basedOn w:val="Normalny"/>
    <w:rsid w:val="0006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6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66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6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3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37</cp:revision>
  <cp:lastPrinted>2018-10-08T06:15:00Z</cp:lastPrinted>
  <dcterms:created xsi:type="dcterms:W3CDTF">2018-08-22T11:15:00Z</dcterms:created>
  <dcterms:modified xsi:type="dcterms:W3CDTF">2019-05-07T13:14:00Z</dcterms:modified>
</cp:coreProperties>
</file>