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F10" w14:textId="41FF556E" w:rsidR="005851AC" w:rsidRPr="008D7D3D" w:rsidRDefault="005851AC" w:rsidP="0061179C">
      <w:pPr>
        <w:spacing w:after="0" w:line="360" w:lineRule="auto"/>
        <w:ind w:left="5664"/>
        <w:contextualSpacing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 xml:space="preserve">Bełżyce, dnia </w:t>
      </w:r>
      <w:r w:rsidR="00957A29">
        <w:rPr>
          <w:rFonts w:ascii="Arial" w:hAnsi="Arial" w:cs="Arial"/>
        </w:rPr>
        <w:t>23</w:t>
      </w:r>
      <w:r w:rsidRPr="008D7D3D">
        <w:rPr>
          <w:rFonts w:ascii="Arial" w:hAnsi="Arial" w:cs="Arial"/>
        </w:rPr>
        <w:t xml:space="preserve"> stycznia 2024 r.</w:t>
      </w:r>
    </w:p>
    <w:p w14:paraId="7E9E7876" w14:textId="43DB9742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  <w:b/>
          <w:bCs/>
        </w:rPr>
        <w:t>znak sprawy: ZFA.261.1.2024.4.RB</w:t>
      </w:r>
    </w:p>
    <w:p w14:paraId="254E6B9F" w14:textId="77777777" w:rsidR="005851AC" w:rsidRPr="008D7D3D" w:rsidRDefault="005851AC" w:rsidP="005851AC">
      <w:pPr>
        <w:rPr>
          <w:rFonts w:ascii="Arial" w:hAnsi="Arial" w:cs="Arial"/>
        </w:rPr>
      </w:pPr>
    </w:p>
    <w:p w14:paraId="43226A35" w14:textId="77777777" w:rsidR="005851AC" w:rsidRPr="008D7D3D" w:rsidRDefault="005851AC" w:rsidP="005851AC">
      <w:p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8D7D3D">
        <w:rPr>
          <w:rFonts w:ascii="Arial" w:hAnsi="Arial" w:cs="Arial"/>
          <w:lang w:eastAsia="pl-PL"/>
        </w:rPr>
        <w:t>Opublikowano na platformie zakupowej (</w:t>
      </w:r>
      <w:r w:rsidRPr="008D7D3D">
        <w:rPr>
          <w:rFonts w:ascii="Arial" w:hAnsi="Arial" w:cs="Arial"/>
        </w:rPr>
        <w:t>stronie internetowej prowadzonego postępowania)</w:t>
      </w:r>
      <w:r w:rsidRPr="008D7D3D">
        <w:rPr>
          <w:rFonts w:ascii="Arial" w:hAnsi="Arial" w:cs="Arial"/>
          <w:lang w:eastAsia="pl-PL"/>
        </w:rPr>
        <w:t xml:space="preserve"> jako komunikat publiczny.</w:t>
      </w:r>
    </w:p>
    <w:p w14:paraId="1A51471A" w14:textId="77777777" w:rsidR="005851AC" w:rsidRPr="008D7D3D" w:rsidRDefault="005851AC" w:rsidP="005851AC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3251B71" w14:textId="6B2C22A5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</w:rPr>
        <w:t>dotyczy zamówienia publicznego w trybie podstawowym bez negocjacji na:</w:t>
      </w:r>
    </w:p>
    <w:p w14:paraId="02E77968" w14:textId="1A8AE2DD" w:rsidR="005851AC" w:rsidRPr="008D7D3D" w:rsidRDefault="005851AC" w:rsidP="005851AC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>Dostawę mebli  wraz z montażem i niezbędnym wyposażeniem do Żłobka Gminnego w Bełżycach, ul. Bychawska 15A, 24-200 Bełżyce</w:t>
      </w:r>
    </w:p>
    <w:p w14:paraId="05293891" w14:textId="77777777" w:rsidR="005851AC" w:rsidRPr="008D7D3D" w:rsidRDefault="005851AC" w:rsidP="005851AC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  <w:shd w:val="clear" w:color="auto" w:fill="FFFFFF"/>
        </w:rPr>
        <w:t xml:space="preserve">Zad. Nr 1 dostawa mebli wraz z montażem </w:t>
      </w:r>
      <w:r w:rsidRPr="008D7D3D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</w:t>
      </w:r>
      <w:r w:rsidRPr="008D7D3D">
        <w:rPr>
          <w:rFonts w:ascii="Arial" w:hAnsi="Arial" w:cs="Arial"/>
          <w:b/>
          <w:bCs/>
        </w:rPr>
        <w:br/>
        <w:t xml:space="preserve">w Żłobku Gminnym w Bełżycach, ul. Bychawska 15A, 24-200 Bełżyce”. </w:t>
      </w:r>
    </w:p>
    <w:p w14:paraId="196BC57B" w14:textId="77777777" w:rsidR="005851AC" w:rsidRPr="008D7D3D" w:rsidRDefault="005851AC" w:rsidP="005851AC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</w:p>
    <w:p w14:paraId="5683CFFF" w14:textId="77777777" w:rsidR="005851AC" w:rsidRPr="008D7D3D" w:rsidRDefault="005851AC" w:rsidP="005851AC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 xml:space="preserve">Zad. Nr 2 </w:t>
      </w:r>
      <w:r w:rsidRPr="008D7D3D">
        <w:rPr>
          <w:rFonts w:ascii="Arial" w:hAnsi="Arial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8D7D3D">
        <w:rPr>
          <w:rFonts w:ascii="Arial" w:hAnsi="Arial" w:cs="Arial"/>
          <w:b/>
          <w:bCs/>
        </w:rPr>
        <w:t xml:space="preserve">w ramach realizacji </w:t>
      </w:r>
      <w:r w:rsidRPr="008D7D3D">
        <w:rPr>
          <w:rFonts w:ascii="Arial" w:hAnsi="Arial" w:cs="Arial"/>
          <w:b/>
          <w:bCs/>
        </w:rPr>
        <w:br/>
        <w:t>zadania „Utworzenie 64 nowych miejsc opieki w ramach programu „MALUCH+” 2022-2029 - edycja 1 w Żłobku Gminnym w Bełżycach, ul. Bychawska 15A, 24-200 Bełżyce”.</w:t>
      </w:r>
      <w:r w:rsidRPr="008D7D3D">
        <w:rPr>
          <w:rFonts w:ascii="Arial" w:hAnsi="Arial" w:cs="Arial"/>
        </w:rPr>
        <w:t xml:space="preserve"> </w:t>
      </w:r>
    </w:p>
    <w:p w14:paraId="0551FA0E" w14:textId="77777777" w:rsidR="005851AC" w:rsidRPr="008D7D3D" w:rsidRDefault="005851AC" w:rsidP="005851AC">
      <w:pPr>
        <w:ind w:firstLine="708"/>
        <w:rPr>
          <w:rFonts w:ascii="Arial" w:hAnsi="Arial" w:cs="Arial"/>
        </w:rPr>
      </w:pPr>
    </w:p>
    <w:p w14:paraId="3FEFF442" w14:textId="77777777" w:rsidR="000C28FF" w:rsidRDefault="005851AC" w:rsidP="008D7D3D">
      <w:pPr>
        <w:spacing w:line="360" w:lineRule="auto"/>
        <w:ind w:firstLine="708"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>Pełnomocnik Zamawiającego Centrum Usług Społecznych w Bełżycach działając na rzecz i w imieniu Gminy Bełżyce</w:t>
      </w:r>
      <w:r w:rsidR="000C28FF">
        <w:rPr>
          <w:rFonts w:ascii="Arial" w:hAnsi="Arial" w:cs="Arial"/>
        </w:rPr>
        <w:t>:</w:t>
      </w:r>
      <w:r w:rsidR="008D7D3D">
        <w:rPr>
          <w:rFonts w:ascii="Arial" w:hAnsi="Arial" w:cs="Arial"/>
        </w:rPr>
        <w:t xml:space="preserve"> </w:t>
      </w:r>
    </w:p>
    <w:p w14:paraId="3E9D8FAB" w14:textId="0DEC6C32" w:rsidR="000C28FF" w:rsidRPr="0061179C" w:rsidRDefault="000C28FF" w:rsidP="004F58E8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Na podstawie art. 286 ust. 1 ustawy PZP zmienia treść SWZ w sposób następujący:</w:t>
      </w:r>
    </w:p>
    <w:p w14:paraId="6EDC17C8" w14:textId="33DF8838" w:rsidR="004C462B" w:rsidRPr="00253106" w:rsidRDefault="009B179A" w:rsidP="0061179C">
      <w:pPr>
        <w:pStyle w:val="Tekstpodstawowy"/>
        <w:numPr>
          <w:ilvl w:val="0"/>
          <w:numId w:val="107"/>
        </w:numPr>
        <w:ind w:left="284" w:hanging="284"/>
        <w:rPr>
          <w:rFonts w:ascii="Arial" w:hAnsi="Arial" w:cs="Arial"/>
          <w:lang w:eastAsia="pl-PL"/>
        </w:rPr>
      </w:pPr>
      <w:r w:rsidRPr="00253106">
        <w:rPr>
          <w:rFonts w:ascii="Arial" w:hAnsi="Arial" w:cs="Arial"/>
        </w:rPr>
        <w:t xml:space="preserve">W pkt </w:t>
      </w:r>
      <w:r w:rsidR="004F58E8">
        <w:rPr>
          <w:rFonts w:ascii="Arial" w:hAnsi="Arial" w:cs="Arial"/>
        </w:rPr>
        <w:t>I</w:t>
      </w:r>
      <w:r w:rsidRPr="00253106">
        <w:rPr>
          <w:rFonts w:ascii="Arial" w:hAnsi="Arial" w:cs="Arial"/>
        </w:rPr>
        <w:t>V SWZ „</w:t>
      </w:r>
      <w:r w:rsidR="00763CEB">
        <w:rPr>
          <w:rFonts w:ascii="Arial" w:hAnsi="Arial" w:cs="Arial"/>
        </w:rPr>
        <w:t>Opis Przedmiotu Zamówienia</w:t>
      </w:r>
      <w:r w:rsidRPr="00253106">
        <w:rPr>
          <w:rFonts w:ascii="Arial" w:hAnsi="Arial" w:cs="Arial"/>
        </w:rPr>
        <w:t xml:space="preserve">” </w:t>
      </w:r>
      <w:r w:rsidR="004F58E8">
        <w:rPr>
          <w:rFonts w:ascii="Arial" w:hAnsi="Arial" w:cs="Arial"/>
        </w:rPr>
        <w:t xml:space="preserve">dodaje się pkt </w:t>
      </w:r>
      <w:r w:rsidR="00BE336D">
        <w:rPr>
          <w:rFonts w:ascii="Arial" w:hAnsi="Arial" w:cs="Arial"/>
        </w:rPr>
        <w:t>10</w:t>
      </w:r>
      <w:r w:rsidR="004F58E8">
        <w:rPr>
          <w:rFonts w:ascii="Arial" w:hAnsi="Arial" w:cs="Arial"/>
        </w:rPr>
        <w:t xml:space="preserve"> z </w:t>
      </w:r>
      <w:r w:rsidRPr="00253106">
        <w:rPr>
          <w:rFonts w:ascii="Arial" w:hAnsi="Arial" w:cs="Arial"/>
        </w:rPr>
        <w:t>zapis</w:t>
      </w:r>
      <w:r w:rsidR="004F58E8">
        <w:rPr>
          <w:rFonts w:ascii="Arial" w:hAnsi="Arial" w:cs="Arial"/>
        </w:rPr>
        <w:t>em</w:t>
      </w:r>
      <w:r w:rsidR="004C462B" w:rsidRPr="00253106">
        <w:rPr>
          <w:rFonts w:ascii="Arial" w:hAnsi="Arial" w:cs="Arial"/>
        </w:rPr>
        <w:t xml:space="preserve"> o </w:t>
      </w:r>
      <w:r w:rsidR="004F58E8">
        <w:rPr>
          <w:rFonts w:ascii="Arial" w:hAnsi="Arial" w:cs="Arial"/>
        </w:rPr>
        <w:t>następującej treści</w:t>
      </w:r>
      <w:r w:rsidR="004C462B" w:rsidRPr="00253106">
        <w:rPr>
          <w:rFonts w:ascii="Arial" w:hAnsi="Arial" w:cs="Arial"/>
        </w:rPr>
        <w:t xml:space="preserve">: </w:t>
      </w:r>
    </w:p>
    <w:p w14:paraId="7950941A" w14:textId="1B45476E" w:rsidR="004F58E8" w:rsidRPr="004F58E8" w:rsidRDefault="004C462B" w:rsidP="004F58E8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bookmarkStart w:id="0" w:name="_Hlk156888773"/>
      <w:r w:rsidRPr="004F58E8">
        <w:rPr>
          <w:rFonts w:ascii="Arial" w:hAnsi="Arial" w:cs="Arial"/>
        </w:rPr>
        <w:t>„</w:t>
      </w:r>
      <w:r w:rsidR="004F58E8" w:rsidRPr="004F58E8">
        <w:rPr>
          <w:rFonts w:ascii="Arial" w:hAnsi="Arial" w:cs="Arial"/>
          <w:iCs/>
          <w:szCs w:val="24"/>
        </w:rPr>
        <w:t>Przedmiot zamówienia został opisany w sposób określony w art. 101 ust. 1 pkt 1 ustawy PZP. Zamawiający dopuszcza rozwiązania równoważne opisywanym pod warunkiem, że Wykonawca udowodni w ofercie, w szczególności za pomocą przedmiotowych środków dowodowych, o których mowa w art. 104-107, że proponowane rozwiązania w równoważnym stopniu spełniają wymagania określone w opisie przedmiotu zamówienia.</w:t>
      </w:r>
      <w:r w:rsidR="004F58E8">
        <w:rPr>
          <w:rFonts w:ascii="Arial" w:hAnsi="Arial" w:cs="Arial"/>
          <w:iCs/>
          <w:szCs w:val="24"/>
        </w:rPr>
        <w:t>”</w:t>
      </w:r>
      <w:bookmarkEnd w:id="0"/>
    </w:p>
    <w:p w14:paraId="6FC3EF6D" w14:textId="77777777" w:rsidR="00253106" w:rsidRDefault="00253106" w:rsidP="00763CEB">
      <w:pPr>
        <w:widowControl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244335BD" w14:textId="64034FAF" w:rsidR="00763CEB" w:rsidRPr="00922D0D" w:rsidRDefault="00763CEB" w:rsidP="00922D0D">
      <w:pPr>
        <w:pStyle w:val="Akapitzlist"/>
        <w:numPr>
          <w:ilvl w:val="0"/>
          <w:numId w:val="107"/>
        </w:numPr>
        <w:spacing w:after="0" w:line="276" w:lineRule="auto"/>
        <w:ind w:left="284" w:hanging="284"/>
        <w:rPr>
          <w:rFonts w:ascii="Arial" w:hAnsi="Arial" w:cs="Arial"/>
        </w:rPr>
      </w:pPr>
      <w:r w:rsidRPr="00922D0D">
        <w:rPr>
          <w:rFonts w:ascii="Arial" w:hAnsi="Arial" w:cs="Arial"/>
        </w:rPr>
        <w:t>W pkt XIV SWZ „</w:t>
      </w:r>
      <w:r w:rsidR="00922D0D" w:rsidRPr="00922D0D">
        <w:rPr>
          <w:rFonts w:ascii="Arial" w:hAnsi="Arial" w:cs="Arial"/>
        </w:rPr>
        <w:t>.  OPIS SPOSOBU PRZYGOTOWANIA OFERT ORAZ WYMAGANIA FORMALNE DOTYCZĄCE SKŁADANYCH OŚWIADCZEŃ I DOKUMENTÓW</w:t>
      </w:r>
      <w:r w:rsidR="00922D0D" w:rsidRPr="00922D0D">
        <w:rPr>
          <w:rFonts w:ascii="Arial" w:hAnsi="Arial" w:cs="Arial"/>
        </w:rPr>
        <w:t>,</w:t>
      </w:r>
      <w:r w:rsidRPr="00922D0D">
        <w:rPr>
          <w:rFonts w:ascii="Arial" w:hAnsi="Arial" w:cs="Arial"/>
        </w:rPr>
        <w:t xml:space="preserve"> dodaje się pkt 4 o treści: </w:t>
      </w:r>
    </w:p>
    <w:p w14:paraId="1DB85F65" w14:textId="56EFAED7" w:rsidR="00763CEB" w:rsidRPr="00423F40" w:rsidRDefault="00763CEB" w:rsidP="00763CEB">
      <w:pPr>
        <w:suppressAutoHyphens w:val="0"/>
        <w:spacing w:after="0" w:line="276" w:lineRule="auto"/>
        <w:ind w:right="17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„</w:t>
      </w:r>
      <w:bookmarkStart w:id="1" w:name="_Hlk156888949"/>
      <w:r w:rsidRPr="009D365C">
        <w:rPr>
          <w:rFonts w:ascii="Arial" w:hAnsi="Arial" w:cs="Arial"/>
        </w:rPr>
        <w:t>dokumenty (o których mowa w art. 104-107 ustawy PZP) w przypadku zaoferowania rozwiązań równoważnych, względem opisanych w Opisie Przedmiotu Zamówienia</w:t>
      </w:r>
      <w:bookmarkEnd w:id="1"/>
      <w:r w:rsidRPr="009D365C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Pr="009D365C">
        <w:rPr>
          <w:rFonts w:ascii="Arial" w:hAnsi="Arial" w:cs="Arial"/>
        </w:rPr>
        <w:t xml:space="preserve">  </w:t>
      </w:r>
    </w:p>
    <w:p w14:paraId="14BFD0C2" w14:textId="77777777" w:rsidR="00763CEB" w:rsidRPr="00763CEB" w:rsidRDefault="00763CEB" w:rsidP="00763CEB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</w:p>
    <w:p w14:paraId="4DDF6EC2" w14:textId="331A692D" w:rsidR="00895BDB" w:rsidRDefault="0061179C" w:rsidP="0061179C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SWZ wynika z </w:t>
      </w:r>
      <w:r w:rsidR="00763CEB">
        <w:rPr>
          <w:rFonts w:ascii="Arial" w:hAnsi="Arial" w:cs="Arial"/>
        </w:rPr>
        <w:t>poprawienia oczywistych omyłek pisarskich polegających na pominięciu w treści SWZ zapisów dotyczących równoważności. Z uwagi na fakt, że poprzedni</w:t>
      </w:r>
      <w:r w:rsidR="00031006">
        <w:rPr>
          <w:rFonts w:ascii="Arial" w:hAnsi="Arial" w:cs="Arial"/>
        </w:rPr>
        <w:t>a</w:t>
      </w:r>
      <w:r w:rsidR="00763CEB">
        <w:rPr>
          <w:rFonts w:ascii="Arial" w:hAnsi="Arial" w:cs="Arial"/>
        </w:rPr>
        <w:t xml:space="preserve"> zmian</w:t>
      </w:r>
      <w:r w:rsidR="00031006">
        <w:rPr>
          <w:rFonts w:ascii="Arial" w:hAnsi="Arial" w:cs="Arial"/>
        </w:rPr>
        <w:t>a</w:t>
      </w:r>
      <w:r w:rsidR="00763CEB">
        <w:rPr>
          <w:rFonts w:ascii="Arial" w:hAnsi="Arial" w:cs="Arial"/>
        </w:rPr>
        <w:t xml:space="preserve"> treści SWZ </w:t>
      </w:r>
      <w:r w:rsidR="00031006">
        <w:rPr>
          <w:rFonts w:ascii="Arial" w:hAnsi="Arial" w:cs="Arial"/>
        </w:rPr>
        <w:t>jest z</w:t>
      </w:r>
      <w:r w:rsidR="00763CEB">
        <w:rPr>
          <w:rFonts w:ascii="Arial" w:hAnsi="Arial" w:cs="Arial"/>
        </w:rPr>
        <w:t xml:space="preserve"> tego samego dnia co przedmiotowa zmiana Zamawiający </w:t>
      </w:r>
      <w:r w:rsidR="00031006">
        <w:rPr>
          <w:rFonts w:ascii="Arial" w:hAnsi="Arial" w:cs="Arial"/>
        </w:rPr>
        <w:t xml:space="preserve">nie dokonuje </w:t>
      </w:r>
      <w:r w:rsidR="00763CEB">
        <w:rPr>
          <w:rFonts w:ascii="Arial" w:hAnsi="Arial" w:cs="Arial"/>
        </w:rPr>
        <w:t xml:space="preserve"> </w:t>
      </w:r>
      <w:r w:rsidR="00763CEB">
        <w:rPr>
          <w:rFonts w:ascii="Arial" w:hAnsi="Arial" w:cs="Arial"/>
        </w:rPr>
        <w:lastRenderedPageBreak/>
        <w:t>przesunięcia terminu składania ofert</w:t>
      </w:r>
      <w:r w:rsidR="00031006">
        <w:rPr>
          <w:rFonts w:ascii="Arial" w:hAnsi="Arial" w:cs="Arial"/>
        </w:rPr>
        <w:t xml:space="preserve">. </w:t>
      </w:r>
      <w:r w:rsidR="008A49FB" w:rsidRPr="0061179C">
        <w:rPr>
          <w:rFonts w:ascii="Arial" w:hAnsi="Arial" w:cs="Arial"/>
        </w:rPr>
        <w:t xml:space="preserve"> </w:t>
      </w:r>
    </w:p>
    <w:p w14:paraId="5A523576" w14:textId="77777777" w:rsidR="00957A29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69ADDCBB" w14:textId="4B56C1B6" w:rsidR="00957A29" w:rsidRPr="00412A51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 w:rsidRPr="00412A51">
        <w:rPr>
          <w:rFonts w:ascii="Arial" w:hAnsi="Arial" w:cs="Arial"/>
          <w:bCs/>
        </w:rPr>
        <w:t xml:space="preserve">Dyrektor CUS w Bełżycach: Anna </w:t>
      </w:r>
      <w:proofErr w:type="spellStart"/>
      <w:r w:rsidRPr="00412A51">
        <w:rPr>
          <w:rFonts w:ascii="Arial" w:hAnsi="Arial" w:cs="Arial"/>
          <w:bCs/>
        </w:rPr>
        <w:t>Ostasz</w:t>
      </w:r>
      <w:proofErr w:type="spellEnd"/>
    </w:p>
    <w:p w14:paraId="23AB56A5" w14:textId="77777777" w:rsidR="00957A29" w:rsidRPr="0061179C" w:rsidRDefault="00957A29" w:rsidP="008A49FB">
      <w:pPr>
        <w:widowControl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1274B19A" w14:textId="77777777" w:rsidR="008A49FB" w:rsidRPr="0061179C" w:rsidRDefault="008A49FB" w:rsidP="008D7D3D">
      <w:pPr>
        <w:pStyle w:val="Tekstpodstawowy"/>
        <w:rPr>
          <w:rFonts w:ascii="Arial" w:hAnsi="Arial" w:cs="Arial"/>
          <w:lang w:eastAsia="pl-PL"/>
        </w:rPr>
      </w:pPr>
    </w:p>
    <w:p w14:paraId="37E81635" w14:textId="7F38A1CC" w:rsidR="005D0AC9" w:rsidRPr="0061179C" w:rsidRDefault="005D0AC9" w:rsidP="008D7D3D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Załączniki:</w:t>
      </w:r>
    </w:p>
    <w:p w14:paraId="0E80FC9C" w14:textId="4CA92631" w:rsidR="009B179A" w:rsidRDefault="009B179A" w:rsidP="005D0AC9">
      <w:pPr>
        <w:pStyle w:val="Tekstpodstawowy"/>
        <w:numPr>
          <w:ilvl w:val="0"/>
          <w:numId w:val="108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Ujednolicona SWZ po zmianie</w:t>
      </w:r>
      <w:r w:rsidR="00957A29">
        <w:rPr>
          <w:rFonts w:ascii="Arial" w:hAnsi="Arial" w:cs="Arial"/>
          <w:lang w:eastAsia="pl-PL"/>
        </w:rPr>
        <w:t>,</w:t>
      </w:r>
    </w:p>
    <w:p w14:paraId="5B399849" w14:textId="71F27D9B" w:rsidR="00957A29" w:rsidRPr="0061179C" w:rsidRDefault="00031006" w:rsidP="005D0AC9">
      <w:pPr>
        <w:pStyle w:val="Tekstpodstawowy"/>
        <w:numPr>
          <w:ilvl w:val="0"/>
          <w:numId w:val="108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II </w:t>
      </w:r>
      <w:r w:rsidR="00957A29">
        <w:rPr>
          <w:rFonts w:ascii="Arial" w:hAnsi="Arial" w:cs="Arial"/>
          <w:lang w:eastAsia="pl-PL"/>
        </w:rPr>
        <w:t>Ogłoszenie o zmianie</w:t>
      </w:r>
    </w:p>
    <w:p w14:paraId="127F1404" w14:textId="77777777" w:rsidR="005D0AC9" w:rsidRPr="0061179C" w:rsidRDefault="005D0AC9" w:rsidP="008D7D3D">
      <w:pPr>
        <w:pStyle w:val="Tekstpodstawowy"/>
        <w:rPr>
          <w:rFonts w:ascii="Arial" w:hAnsi="Arial" w:cs="Arial"/>
          <w:lang w:eastAsia="pl-PL"/>
        </w:rPr>
      </w:pPr>
    </w:p>
    <w:sectPr w:rsidR="005D0AC9" w:rsidRPr="0061179C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149E" w14:textId="77777777" w:rsidR="00DC3E54" w:rsidRDefault="00DC3E54">
      <w:pPr>
        <w:spacing w:after="0" w:line="240" w:lineRule="auto"/>
      </w:pPr>
      <w:r>
        <w:separator/>
      </w:r>
    </w:p>
  </w:endnote>
  <w:endnote w:type="continuationSeparator" w:id="0">
    <w:p w14:paraId="2239FE67" w14:textId="77777777" w:rsidR="00DC3E54" w:rsidRDefault="00DC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E79E" w14:textId="77777777" w:rsidR="00DC3E54" w:rsidRDefault="00DC3E54">
      <w:pPr>
        <w:spacing w:after="0" w:line="240" w:lineRule="auto"/>
      </w:pPr>
      <w:r>
        <w:separator/>
      </w:r>
    </w:p>
  </w:footnote>
  <w:footnote w:type="continuationSeparator" w:id="0">
    <w:p w14:paraId="25781337" w14:textId="77777777" w:rsidR="00DC3E54" w:rsidRDefault="00DC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99566B"/>
    <w:multiLevelType w:val="hybridMultilevel"/>
    <w:tmpl w:val="B8BC7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2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0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3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7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8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7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8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1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88A1187"/>
    <w:multiLevelType w:val="hybridMultilevel"/>
    <w:tmpl w:val="86E690D6"/>
    <w:lvl w:ilvl="0" w:tplc="C38A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6"/>
  </w:num>
  <w:num w:numId="2" w16cid:durableId="1073745629">
    <w:abstractNumId w:val="95"/>
  </w:num>
  <w:num w:numId="3" w16cid:durableId="2059937173">
    <w:abstractNumId w:val="61"/>
  </w:num>
  <w:num w:numId="4" w16cid:durableId="1966932671">
    <w:abstractNumId w:val="68"/>
  </w:num>
  <w:num w:numId="5" w16cid:durableId="2082410730">
    <w:abstractNumId w:val="25"/>
  </w:num>
  <w:num w:numId="6" w16cid:durableId="82796896">
    <w:abstractNumId w:val="81"/>
  </w:num>
  <w:num w:numId="7" w16cid:durableId="370881055">
    <w:abstractNumId w:val="35"/>
  </w:num>
  <w:num w:numId="8" w16cid:durableId="1518157149">
    <w:abstractNumId w:val="89"/>
  </w:num>
  <w:num w:numId="9" w16cid:durableId="2120560479">
    <w:abstractNumId w:val="15"/>
  </w:num>
  <w:num w:numId="10" w16cid:durableId="1373387788">
    <w:abstractNumId w:val="42"/>
  </w:num>
  <w:num w:numId="11" w16cid:durableId="657805936">
    <w:abstractNumId w:val="9"/>
  </w:num>
  <w:num w:numId="12" w16cid:durableId="602690927">
    <w:abstractNumId w:val="77"/>
  </w:num>
  <w:num w:numId="13" w16cid:durableId="1015965172">
    <w:abstractNumId w:val="19"/>
  </w:num>
  <w:num w:numId="14" w16cid:durableId="1966690855">
    <w:abstractNumId w:val="78"/>
  </w:num>
  <w:num w:numId="15" w16cid:durableId="289437456">
    <w:abstractNumId w:val="71"/>
  </w:num>
  <w:num w:numId="16" w16cid:durableId="1406806131">
    <w:abstractNumId w:val="12"/>
  </w:num>
  <w:num w:numId="17" w16cid:durableId="1711997003">
    <w:abstractNumId w:val="58"/>
  </w:num>
  <w:num w:numId="18" w16cid:durableId="771440187">
    <w:abstractNumId w:val="100"/>
  </w:num>
  <w:num w:numId="19" w16cid:durableId="22292431">
    <w:abstractNumId w:val="73"/>
  </w:num>
  <w:num w:numId="20" w16cid:durableId="1903712468">
    <w:abstractNumId w:val="3"/>
  </w:num>
  <w:num w:numId="21" w16cid:durableId="55201746">
    <w:abstractNumId w:val="24"/>
  </w:num>
  <w:num w:numId="22" w16cid:durableId="2090535985">
    <w:abstractNumId w:val="20"/>
  </w:num>
  <w:num w:numId="23" w16cid:durableId="1482961336">
    <w:abstractNumId w:val="50"/>
  </w:num>
  <w:num w:numId="24" w16cid:durableId="517475190">
    <w:abstractNumId w:val="41"/>
  </w:num>
  <w:num w:numId="25" w16cid:durableId="1738748405">
    <w:abstractNumId w:val="69"/>
  </w:num>
  <w:num w:numId="26" w16cid:durableId="1045561645">
    <w:abstractNumId w:val="104"/>
  </w:num>
  <w:num w:numId="27" w16cid:durableId="1389761101">
    <w:abstractNumId w:val="74"/>
  </w:num>
  <w:num w:numId="28" w16cid:durableId="1899583581">
    <w:abstractNumId w:val="62"/>
  </w:num>
  <w:num w:numId="29" w16cid:durableId="834036184">
    <w:abstractNumId w:val="64"/>
  </w:num>
  <w:num w:numId="30" w16cid:durableId="1457869829">
    <w:abstractNumId w:val="107"/>
  </w:num>
  <w:num w:numId="31" w16cid:durableId="45223775">
    <w:abstractNumId w:val="31"/>
  </w:num>
  <w:num w:numId="32" w16cid:durableId="1738477353">
    <w:abstractNumId w:val="108"/>
  </w:num>
  <w:num w:numId="33" w16cid:durableId="1396703784">
    <w:abstractNumId w:val="43"/>
  </w:num>
  <w:num w:numId="34" w16cid:durableId="1797719723">
    <w:abstractNumId w:val="92"/>
  </w:num>
  <w:num w:numId="35" w16cid:durableId="486089423">
    <w:abstractNumId w:val="52"/>
  </w:num>
  <w:num w:numId="36" w16cid:durableId="19995758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4"/>
  </w:num>
  <w:num w:numId="39" w16cid:durableId="810489046">
    <w:abstractNumId w:val="27"/>
  </w:num>
  <w:num w:numId="40" w16cid:durableId="357703392">
    <w:abstractNumId w:val="57"/>
  </w:num>
  <w:num w:numId="41" w16cid:durableId="681932849">
    <w:abstractNumId w:val="28"/>
  </w:num>
  <w:num w:numId="42" w16cid:durableId="38013262">
    <w:abstractNumId w:val="21"/>
  </w:num>
  <w:num w:numId="43" w16cid:durableId="657655952">
    <w:abstractNumId w:val="87"/>
  </w:num>
  <w:num w:numId="44" w16cid:durableId="901017167">
    <w:abstractNumId w:val="32"/>
  </w:num>
  <w:num w:numId="45" w16cid:durableId="719934676">
    <w:abstractNumId w:val="97"/>
  </w:num>
  <w:num w:numId="46" w16cid:durableId="102697799">
    <w:abstractNumId w:val="56"/>
  </w:num>
  <w:num w:numId="47" w16cid:durableId="108015586">
    <w:abstractNumId w:val="33"/>
  </w:num>
  <w:num w:numId="48" w16cid:durableId="1287814003">
    <w:abstractNumId w:val="51"/>
  </w:num>
  <w:num w:numId="49" w16cid:durableId="846600206">
    <w:abstractNumId w:val="23"/>
  </w:num>
  <w:num w:numId="50" w16cid:durableId="1814564614">
    <w:abstractNumId w:val="55"/>
  </w:num>
  <w:num w:numId="51" w16cid:durableId="842597533">
    <w:abstractNumId w:val="11"/>
  </w:num>
  <w:num w:numId="52" w16cid:durableId="66494082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5"/>
  </w:num>
  <w:num w:numId="54" w16cid:durableId="1989627999">
    <w:abstractNumId w:val="65"/>
  </w:num>
  <w:num w:numId="55" w16cid:durableId="1129399089">
    <w:abstractNumId w:val="93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7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7"/>
  </w:num>
  <w:num w:numId="61" w16cid:durableId="1514881153">
    <w:abstractNumId w:val="1"/>
  </w:num>
  <w:num w:numId="62" w16cid:durableId="821387404">
    <w:abstractNumId w:val="30"/>
  </w:num>
  <w:num w:numId="63" w16cid:durableId="258757058">
    <w:abstractNumId w:val="49"/>
  </w:num>
  <w:num w:numId="64" w16cid:durableId="892038495">
    <w:abstractNumId w:val="83"/>
  </w:num>
  <w:num w:numId="65" w16cid:durableId="2051489081">
    <w:abstractNumId w:val="13"/>
  </w:num>
  <w:num w:numId="66" w16cid:durableId="771586605">
    <w:abstractNumId w:val="80"/>
  </w:num>
  <w:num w:numId="67" w16cid:durableId="1776049123">
    <w:abstractNumId w:val="29"/>
  </w:num>
  <w:num w:numId="68" w16cid:durableId="1650673693">
    <w:abstractNumId w:val="47"/>
  </w:num>
  <w:num w:numId="69" w16cid:durableId="1732390669">
    <w:abstractNumId w:val="26"/>
  </w:num>
  <w:num w:numId="70" w16cid:durableId="711000863">
    <w:abstractNumId w:val="38"/>
  </w:num>
  <w:num w:numId="71" w16cid:durableId="2050761348">
    <w:abstractNumId w:val="70"/>
  </w:num>
  <w:num w:numId="72" w16cid:durableId="278879641">
    <w:abstractNumId w:val="85"/>
  </w:num>
  <w:num w:numId="73" w16cid:durableId="883374749">
    <w:abstractNumId w:val="8"/>
  </w:num>
  <w:num w:numId="74" w16cid:durableId="82840254">
    <w:abstractNumId w:val="44"/>
  </w:num>
  <w:num w:numId="75" w16cid:durableId="2080133135">
    <w:abstractNumId w:val="94"/>
  </w:num>
  <w:num w:numId="76" w16cid:durableId="182327736">
    <w:abstractNumId w:val="48"/>
  </w:num>
  <w:num w:numId="77" w16cid:durableId="2010056789">
    <w:abstractNumId w:val="18"/>
  </w:num>
  <w:num w:numId="78" w16cid:durableId="343283019">
    <w:abstractNumId w:val="53"/>
  </w:num>
  <w:num w:numId="79" w16cid:durableId="641497766">
    <w:abstractNumId w:val="16"/>
  </w:num>
  <w:num w:numId="80" w16cid:durableId="232352760">
    <w:abstractNumId w:val="75"/>
  </w:num>
  <w:num w:numId="81" w16cid:durableId="1564674863">
    <w:abstractNumId w:val="46"/>
  </w:num>
  <w:num w:numId="82" w16cid:durableId="163513512">
    <w:abstractNumId w:val="63"/>
  </w:num>
  <w:num w:numId="83" w16cid:durableId="1959990278">
    <w:abstractNumId w:val="40"/>
  </w:num>
  <w:num w:numId="84" w16cid:durableId="1744257691">
    <w:abstractNumId w:val="105"/>
  </w:num>
  <w:num w:numId="85" w16cid:durableId="1187519832">
    <w:abstractNumId w:val="59"/>
  </w:num>
  <w:num w:numId="86" w16cid:durableId="939876465">
    <w:abstractNumId w:val="86"/>
  </w:num>
  <w:num w:numId="87" w16cid:durableId="1680959517">
    <w:abstractNumId w:val="54"/>
  </w:num>
  <w:num w:numId="88" w16cid:durableId="651446384">
    <w:abstractNumId w:val="90"/>
  </w:num>
  <w:num w:numId="89" w16cid:durableId="202058091">
    <w:abstractNumId w:val="72"/>
  </w:num>
  <w:num w:numId="90" w16cid:durableId="1718553257">
    <w:abstractNumId w:val="66"/>
  </w:num>
  <w:num w:numId="91" w16cid:durableId="1049303279">
    <w:abstractNumId w:val="76"/>
  </w:num>
  <w:num w:numId="92" w16cid:durableId="653413458">
    <w:abstractNumId w:val="10"/>
  </w:num>
  <w:num w:numId="93" w16cid:durableId="283729072">
    <w:abstractNumId w:val="103"/>
  </w:num>
  <w:num w:numId="94" w16cid:durableId="1817794972">
    <w:abstractNumId w:val="39"/>
  </w:num>
  <w:num w:numId="95" w16cid:durableId="1525172587">
    <w:abstractNumId w:val="91"/>
  </w:num>
  <w:num w:numId="96" w16cid:durableId="1794060722">
    <w:abstractNumId w:val="0"/>
  </w:num>
  <w:num w:numId="97" w16cid:durableId="1362320189">
    <w:abstractNumId w:val="6"/>
  </w:num>
  <w:num w:numId="98" w16cid:durableId="184097667">
    <w:abstractNumId w:val="37"/>
  </w:num>
  <w:num w:numId="99" w16cid:durableId="356586992">
    <w:abstractNumId w:val="88"/>
  </w:num>
  <w:num w:numId="100" w16cid:durableId="1207985796">
    <w:abstractNumId w:val="96"/>
  </w:num>
  <w:num w:numId="101" w16cid:durableId="1400523068">
    <w:abstractNumId w:val="4"/>
  </w:num>
  <w:num w:numId="102" w16cid:durableId="1112827297">
    <w:abstractNumId w:val="60"/>
  </w:num>
  <w:num w:numId="103" w16cid:durableId="1598516544">
    <w:abstractNumId w:val="106"/>
  </w:num>
  <w:num w:numId="104" w16cid:durableId="1738671387">
    <w:abstractNumId w:val="98"/>
  </w:num>
  <w:num w:numId="105" w16cid:durableId="1543513165">
    <w:abstractNumId w:val="67"/>
  </w:num>
  <w:num w:numId="106" w16cid:durableId="1027297585">
    <w:abstractNumId w:val="14"/>
  </w:num>
  <w:num w:numId="107" w16cid:durableId="1216308609">
    <w:abstractNumId w:val="102"/>
  </w:num>
  <w:num w:numId="108" w16cid:durableId="1480344408">
    <w:abstractNumId w:val="84"/>
  </w:num>
  <w:num w:numId="109" w16cid:durableId="113450921">
    <w:abstractNumId w:val="82"/>
  </w:num>
  <w:num w:numId="110" w16cid:durableId="1015500280">
    <w:abstractNumId w:val="99"/>
  </w:num>
  <w:num w:numId="111" w16cid:durableId="435710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31006"/>
    <w:rsid w:val="0005634D"/>
    <w:rsid w:val="00076A24"/>
    <w:rsid w:val="000873A8"/>
    <w:rsid w:val="000C28FF"/>
    <w:rsid w:val="000D03C1"/>
    <w:rsid w:val="000F1386"/>
    <w:rsid w:val="001760EA"/>
    <w:rsid w:val="001D1479"/>
    <w:rsid w:val="001E0C2A"/>
    <w:rsid w:val="001F348E"/>
    <w:rsid w:val="00203A63"/>
    <w:rsid w:val="00210930"/>
    <w:rsid w:val="002179D0"/>
    <w:rsid w:val="002358ED"/>
    <w:rsid w:val="00253106"/>
    <w:rsid w:val="00256841"/>
    <w:rsid w:val="00271F03"/>
    <w:rsid w:val="0027721E"/>
    <w:rsid w:val="0028184D"/>
    <w:rsid w:val="002E4D1C"/>
    <w:rsid w:val="002E6FBF"/>
    <w:rsid w:val="003131F7"/>
    <w:rsid w:val="00356A10"/>
    <w:rsid w:val="00396519"/>
    <w:rsid w:val="003978FA"/>
    <w:rsid w:val="004A3B33"/>
    <w:rsid w:val="004C462B"/>
    <w:rsid w:val="004D0CAF"/>
    <w:rsid w:val="004D13CB"/>
    <w:rsid w:val="004F58E8"/>
    <w:rsid w:val="00544D4B"/>
    <w:rsid w:val="005638CC"/>
    <w:rsid w:val="005851AC"/>
    <w:rsid w:val="005D0AC9"/>
    <w:rsid w:val="005E6CC1"/>
    <w:rsid w:val="0061179C"/>
    <w:rsid w:val="006571B2"/>
    <w:rsid w:val="0067390C"/>
    <w:rsid w:val="006937AE"/>
    <w:rsid w:val="006A6933"/>
    <w:rsid w:val="00706D47"/>
    <w:rsid w:val="007271F7"/>
    <w:rsid w:val="00763CEB"/>
    <w:rsid w:val="007C1B7D"/>
    <w:rsid w:val="007D35B3"/>
    <w:rsid w:val="007D5DDA"/>
    <w:rsid w:val="00806E92"/>
    <w:rsid w:val="008838BA"/>
    <w:rsid w:val="00895BDB"/>
    <w:rsid w:val="008A49FB"/>
    <w:rsid w:val="008D7D3D"/>
    <w:rsid w:val="008E0598"/>
    <w:rsid w:val="008E735F"/>
    <w:rsid w:val="00922D0D"/>
    <w:rsid w:val="00922FBC"/>
    <w:rsid w:val="00957A29"/>
    <w:rsid w:val="009872E3"/>
    <w:rsid w:val="009B179A"/>
    <w:rsid w:val="009E77B9"/>
    <w:rsid w:val="00A27007"/>
    <w:rsid w:val="00A43BB0"/>
    <w:rsid w:val="00A463DD"/>
    <w:rsid w:val="00A576EA"/>
    <w:rsid w:val="00A84C4A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C1153"/>
    <w:rsid w:val="00BE336D"/>
    <w:rsid w:val="00BF1821"/>
    <w:rsid w:val="00BF36C5"/>
    <w:rsid w:val="00C01135"/>
    <w:rsid w:val="00C40905"/>
    <w:rsid w:val="00D962A9"/>
    <w:rsid w:val="00DA31BE"/>
    <w:rsid w:val="00DC3E54"/>
    <w:rsid w:val="00DC3ED6"/>
    <w:rsid w:val="00E229A4"/>
    <w:rsid w:val="00EA2C55"/>
    <w:rsid w:val="00EE47CE"/>
    <w:rsid w:val="00F20358"/>
    <w:rsid w:val="00F30D2D"/>
    <w:rsid w:val="00F454B3"/>
    <w:rsid w:val="00F61DA4"/>
    <w:rsid w:val="00F64752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5</cp:revision>
  <cp:lastPrinted>2023-12-20T07:44:00Z</cp:lastPrinted>
  <dcterms:created xsi:type="dcterms:W3CDTF">2024-01-23T06:29:00Z</dcterms:created>
  <dcterms:modified xsi:type="dcterms:W3CDTF">2024-01-23T06:57:00Z</dcterms:modified>
  <dc:language>pl-PL</dc:language>
</cp:coreProperties>
</file>