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574AD812" w:rsidR="00A52E7B" w:rsidRPr="00A52E7B" w:rsidRDefault="000E472D" w:rsidP="00CE63F1">
      <w:pPr>
        <w:pStyle w:val="Tytu"/>
      </w:pPr>
      <w:r>
        <w:t xml:space="preserve"> </w:t>
      </w:r>
      <w:r w:rsidR="00A52E7B" w:rsidRPr="00A52E7B">
        <w:t xml:space="preserve">Nr sprawy: </w:t>
      </w:r>
      <w:r w:rsidR="00A17116">
        <w:t>35</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5250FE43" w14:textId="202A174A" w:rsidR="00D14B51" w:rsidRPr="00D14B51" w:rsidRDefault="007D57B6" w:rsidP="00D14B51">
      <w:pPr>
        <w:rPr>
          <w:rFonts w:ascii="Arial" w:eastAsia="Calibri" w:hAnsi="Arial" w:cs="Arial"/>
          <w:b/>
          <w:bCs/>
          <w:kern w:val="0"/>
          <w:sz w:val="24"/>
          <w:szCs w:val="24"/>
          <w:lang w:eastAsia="pl-PL"/>
          <w14:ligatures w14:val="none"/>
        </w:rPr>
      </w:pPr>
      <w:bookmarkStart w:id="0" w:name="_Hlk174453413"/>
      <w:bookmarkStart w:id="1" w:name="_Hlk124235429"/>
      <w:r w:rsidRPr="007D57B6">
        <w:rPr>
          <w:rFonts w:ascii="Arial" w:eastAsia="Calibri" w:hAnsi="Arial" w:cs="Arial"/>
          <w:b/>
          <w:bCs/>
          <w:kern w:val="0"/>
          <w:sz w:val="24"/>
          <w:szCs w:val="24"/>
          <w:lang w:eastAsia="pl-PL"/>
          <w14:ligatures w14:val="none"/>
        </w:rPr>
        <w:t>„</w:t>
      </w:r>
      <w:bookmarkStart w:id="2" w:name="_Hlk170733372"/>
      <w:r w:rsidR="00D14B51" w:rsidRPr="00D14B51">
        <w:rPr>
          <w:rFonts w:ascii="Arial" w:eastAsia="Calibri" w:hAnsi="Arial" w:cs="Arial"/>
          <w:b/>
          <w:bCs/>
          <w:kern w:val="0"/>
          <w:sz w:val="24"/>
          <w:szCs w:val="24"/>
          <w:lang w:eastAsia="pl-PL"/>
          <w14:ligatures w14:val="none"/>
        </w:rPr>
        <w:t>Świadczeni</w:t>
      </w:r>
      <w:r w:rsidR="00261C88">
        <w:rPr>
          <w:rFonts w:ascii="Arial" w:eastAsia="Calibri" w:hAnsi="Arial" w:cs="Arial"/>
          <w:b/>
          <w:bCs/>
          <w:kern w:val="0"/>
          <w:sz w:val="24"/>
          <w:szCs w:val="24"/>
          <w:lang w:eastAsia="pl-PL"/>
          <w14:ligatures w14:val="none"/>
        </w:rPr>
        <w:t xml:space="preserve">e </w:t>
      </w:r>
      <w:r w:rsidR="00D14B51" w:rsidRPr="00D14B51">
        <w:rPr>
          <w:rFonts w:ascii="Arial" w:eastAsia="Calibri" w:hAnsi="Arial" w:cs="Arial"/>
          <w:b/>
          <w:bCs/>
          <w:kern w:val="0"/>
          <w:sz w:val="24"/>
          <w:szCs w:val="24"/>
          <w:lang w:eastAsia="pl-PL"/>
          <w14:ligatures w14:val="none"/>
        </w:rPr>
        <w:t>usługi hotelarsko- restauracyjnej podczas VIII  Wojewódzkiego Zjazdu Liderów Młodzieżowych pn. „Szanuję- nie hejtuję”, w terminie 21-25.10.2024 r., na terenie województwa łódzkiego”</w:t>
      </w:r>
    </w:p>
    <w:bookmarkEnd w:id="0"/>
    <w:p w14:paraId="155D9132" w14:textId="4BBB3774" w:rsidR="007D57B6" w:rsidRPr="007D57B6" w:rsidRDefault="007D57B6" w:rsidP="007D57B6">
      <w:pPr>
        <w:spacing w:after="0" w:line="360" w:lineRule="auto"/>
        <w:rPr>
          <w:rFonts w:ascii="Arial" w:eastAsia="Calibri" w:hAnsi="Arial" w:cs="Arial"/>
          <w:b/>
          <w:bCs/>
          <w:kern w:val="0"/>
          <w:sz w:val="24"/>
          <w:szCs w:val="24"/>
          <w:lang w:eastAsia="pl-PL"/>
          <w14:ligatures w14:val="none"/>
        </w:rPr>
      </w:pPr>
    </w:p>
    <w:bookmarkEnd w:id="1"/>
    <w:bookmarkEnd w:id="2"/>
    <w:p w14:paraId="0B771615" w14:textId="77777777" w:rsidR="00D57AF4" w:rsidRPr="007D57B6" w:rsidRDefault="00D57AF4">
      <w:pPr>
        <w:rPr>
          <w:rFonts w:ascii="Arial" w:hAnsi="Arial"/>
          <w:b/>
          <w:bCs/>
          <w:sz w:val="24"/>
          <w:szCs w:val="24"/>
        </w:rPr>
      </w:pPr>
      <w:r w:rsidRPr="007D57B6">
        <w:rPr>
          <w:rFonts w:ascii="Arial" w:hAnsi="Arial"/>
          <w:b/>
          <w:bCs/>
          <w:sz w:val="24"/>
          <w:szCs w:val="24"/>
        </w:rPr>
        <w:br w:type="page"/>
      </w:r>
    </w:p>
    <w:p w14:paraId="5C23B0B4" w14:textId="23F0E0D5"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A17116">
        <w:rPr>
          <w:rFonts w:ascii="Arial" w:hAnsi="Arial"/>
          <w:sz w:val="24"/>
        </w:rPr>
        <w:t>35</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3215F3FF" w14:textId="456D5B60" w:rsidR="00315F5C" w:rsidRPr="00315F5C" w:rsidRDefault="00A52E7B" w:rsidP="00315F5C">
      <w:pPr>
        <w:pStyle w:val="Akapitzlist"/>
        <w:numPr>
          <w:ilvl w:val="0"/>
          <w:numId w:val="3"/>
        </w:numPr>
        <w:spacing w:after="0" w:line="360" w:lineRule="auto"/>
        <w:rPr>
          <w:rFonts w:ascii="Arial" w:eastAsia="Calibri" w:hAnsi="Arial" w:cs="Arial"/>
          <w:b/>
          <w:bCs/>
          <w:kern w:val="0"/>
          <w:sz w:val="24"/>
          <w:szCs w:val="24"/>
          <w:lang w:eastAsia="pl-PL"/>
          <w14:ligatures w14:val="none"/>
        </w:rPr>
      </w:pPr>
      <w:r w:rsidRPr="00315F5C">
        <w:rPr>
          <w:rFonts w:ascii="Arial" w:hAnsi="Arial"/>
          <w:sz w:val="24"/>
        </w:rPr>
        <w:t xml:space="preserve">Przedmiotem zamówienia jest </w:t>
      </w:r>
      <w:r w:rsidR="00261C88" w:rsidRPr="00261C88">
        <w:rPr>
          <w:rFonts w:ascii="Arial" w:hAnsi="Arial"/>
          <w:sz w:val="24"/>
        </w:rPr>
        <w:t>„Świadczenie usługi hotelarsko- restauracyjnej podczas VIII  Wojewódzkiego Zjazdu Liderów Młodzieżowych pn. „Szanuję- nie hejtuję”, w terminie 21-25.10.2024 r., na terenie województwa łódzkiego”</w:t>
      </w:r>
    </w:p>
    <w:p w14:paraId="1BF915EB" w14:textId="0F3E4100" w:rsidR="00A52E7B" w:rsidRPr="00315F5C" w:rsidRDefault="00A52E7B" w:rsidP="00315F5C">
      <w:pPr>
        <w:pStyle w:val="Akapitzlist"/>
        <w:spacing w:before="120" w:after="120" w:line="31" w:lineRule="atLeast"/>
        <w:rPr>
          <w:rFonts w:ascii="Arial" w:hAnsi="Arial"/>
          <w:sz w:val="24"/>
        </w:rPr>
      </w:pPr>
    </w:p>
    <w:p w14:paraId="7EA99DBA" w14:textId="6D056387" w:rsidR="00A52E7B" w:rsidRPr="00777ED8" w:rsidRDefault="00A52E7B" w:rsidP="00DD175A">
      <w:pPr>
        <w:pStyle w:val="Akapitzlist"/>
        <w:numPr>
          <w:ilvl w:val="0"/>
          <w:numId w:val="3"/>
        </w:numPr>
        <w:spacing w:before="120" w:after="240" w:line="312" w:lineRule="auto"/>
        <w:ind w:left="714" w:hanging="357"/>
        <w:contextualSpacing w:val="0"/>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3C9CB2"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55300000-3 Usługi restauracyjne i dotyczące podawania posiłków</w:t>
      </w:r>
    </w:p>
    <w:p w14:paraId="0354532D"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 xml:space="preserve">55110000-4 Hotelarskie usługi noclegowe </w:t>
      </w:r>
    </w:p>
    <w:p w14:paraId="275DA044" w14:textId="2ACE47CA" w:rsidR="00DD175A" w:rsidRPr="00A52E7B" w:rsidRDefault="00DD175A" w:rsidP="00DD175A">
      <w:pPr>
        <w:spacing w:before="120" w:after="120" w:line="312" w:lineRule="auto"/>
        <w:ind w:left="709"/>
        <w:contextualSpacing/>
        <w:rPr>
          <w:rFonts w:ascii="Arial" w:hAnsi="Arial"/>
          <w:sz w:val="24"/>
        </w:rPr>
      </w:pPr>
      <w:r w:rsidRPr="00DD175A">
        <w:rPr>
          <w:rFonts w:ascii="Arial" w:hAnsi="Arial"/>
          <w:sz w:val="24"/>
        </w:rPr>
        <w:t>55120000-7 Usługi hotelarskie w zakresie spotkań i konferencji</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A3D4D">
      <w:pPr>
        <w:pStyle w:val="Akapitzlist"/>
        <w:numPr>
          <w:ilvl w:val="0"/>
          <w:numId w:val="3"/>
        </w:numPr>
        <w:spacing w:before="120" w:after="120" w:line="360" w:lineRule="auto"/>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22400BD4" w14:textId="77777777" w:rsidR="00261C88" w:rsidRPr="00261C88" w:rsidRDefault="00261C88" w:rsidP="00261C88">
      <w:pPr>
        <w:spacing w:before="120" w:after="120" w:line="312" w:lineRule="auto"/>
        <w:ind w:left="709"/>
        <w:rPr>
          <w:rFonts w:ascii="Arial" w:hAnsi="Arial" w:cs="Arial"/>
          <w:sz w:val="24"/>
          <w:szCs w:val="24"/>
        </w:rPr>
      </w:pPr>
      <w:r w:rsidRPr="00261C88">
        <w:rPr>
          <w:rFonts w:ascii="Arial" w:hAnsi="Arial" w:cs="Arial"/>
          <w:sz w:val="24"/>
          <w:szCs w:val="24"/>
        </w:rPr>
        <w:t xml:space="preserve">Wykonawca zobowiązany jest zrealizować przedmiot zamówienia w terminie </w:t>
      </w:r>
    </w:p>
    <w:p w14:paraId="0E1281FC" w14:textId="77777777" w:rsidR="00261C88" w:rsidRPr="00261C88" w:rsidRDefault="00261C88" w:rsidP="00261C88">
      <w:pPr>
        <w:spacing w:before="120" w:after="120" w:line="312" w:lineRule="auto"/>
        <w:ind w:left="709"/>
        <w:rPr>
          <w:rFonts w:ascii="Arial" w:hAnsi="Arial" w:cs="Arial"/>
          <w:sz w:val="24"/>
          <w:szCs w:val="24"/>
        </w:rPr>
      </w:pPr>
      <w:r w:rsidRPr="00261C88">
        <w:rPr>
          <w:rFonts w:ascii="Arial" w:hAnsi="Arial" w:cs="Arial"/>
          <w:sz w:val="24"/>
          <w:szCs w:val="24"/>
        </w:rPr>
        <w:t xml:space="preserve">21 – 25.10.2024 r.,  </w:t>
      </w:r>
    </w:p>
    <w:p w14:paraId="301E2847" w14:textId="77115C56" w:rsidR="00DD175A" w:rsidRPr="00DD175A" w:rsidRDefault="00261C88" w:rsidP="00261C88">
      <w:pPr>
        <w:spacing w:before="120" w:after="120" w:line="312" w:lineRule="auto"/>
        <w:ind w:left="709"/>
        <w:rPr>
          <w:rFonts w:ascii="Arial" w:hAnsi="Arial" w:cs="Arial"/>
          <w:sz w:val="24"/>
          <w:szCs w:val="24"/>
        </w:rPr>
      </w:pPr>
      <w:r w:rsidRPr="00261C88">
        <w:rPr>
          <w:rFonts w:ascii="Arial" w:hAnsi="Arial" w:cs="Arial"/>
          <w:sz w:val="24"/>
          <w:szCs w:val="24"/>
        </w:rPr>
        <w:t>Miejsce realizacji usługi: usługa będzie realizowana na terenie województwa łódzkiego.</w:t>
      </w:r>
    </w:p>
    <w:p w14:paraId="677F0A38" w14:textId="6DD12678" w:rsidR="00A52E7B" w:rsidRPr="00777ED8" w:rsidRDefault="00A52E7B" w:rsidP="00E23032">
      <w:pPr>
        <w:pStyle w:val="Nagwek1"/>
        <w:spacing w:line="312"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DD175A">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04303A">
      <w:pPr>
        <w:pStyle w:val="Akapitzlist"/>
        <w:numPr>
          <w:ilvl w:val="0"/>
          <w:numId w:val="43"/>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053F9CFE"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88552E">
        <w:rPr>
          <w:rFonts w:ascii="Arial" w:hAnsi="Arial"/>
          <w:sz w:val="24"/>
        </w:rPr>
        <w:t>4</w:t>
      </w:r>
      <w:r w:rsidRPr="0015560C">
        <w:rPr>
          <w:rFonts w:ascii="Arial" w:hAnsi="Arial"/>
          <w:sz w:val="24"/>
        </w:rPr>
        <w:t xml:space="preserve"> r. poz. </w:t>
      </w:r>
      <w:r w:rsidR="0088552E">
        <w:rPr>
          <w:rFonts w:ascii="Arial" w:hAnsi="Arial"/>
          <w:sz w:val="24"/>
        </w:rPr>
        <w:t>930</w:t>
      </w:r>
      <w:r w:rsidRPr="0015560C">
        <w:rPr>
          <w:rFonts w:ascii="Arial" w:hAnsi="Arial"/>
          <w:sz w:val="24"/>
        </w:rPr>
        <w:t xml:space="preserve">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4303A">
      <w:pPr>
        <w:pStyle w:val="Akapitzlist"/>
        <w:numPr>
          <w:ilvl w:val="0"/>
          <w:numId w:val="43"/>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w:t>
      </w:r>
      <w:r w:rsidR="00A52E7B" w:rsidRPr="000913FD">
        <w:rPr>
          <w:rFonts w:ascii="Arial" w:hAnsi="Arial"/>
          <w:sz w:val="24"/>
        </w:rPr>
        <w:lastRenderedPageBreak/>
        <w:t>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w:t>
      </w:r>
      <w:r w:rsidRPr="005649F7">
        <w:rPr>
          <w:rFonts w:ascii="Arial" w:hAnsi="Arial"/>
          <w:sz w:val="24"/>
        </w:rPr>
        <w:lastRenderedPageBreak/>
        <w:t>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04303A">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4303A">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w:t>
      </w:r>
      <w:r w:rsidRPr="005649F7">
        <w:rPr>
          <w:rFonts w:ascii="Arial" w:hAnsi="Arial"/>
          <w:sz w:val="24"/>
        </w:rPr>
        <w:lastRenderedPageBreak/>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2B9FB49F" w:rsidR="00A52E7B" w:rsidRPr="003D628C" w:rsidRDefault="00A52E7B" w:rsidP="0004303A">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FA7930">
        <w:rPr>
          <w:rFonts w:ascii="Arial" w:hAnsi="Arial"/>
          <w:sz w:val="24"/>
        </w:rPr>
        <w:t>21</w:t>
      </w:r>
      <w:r w:rsidRPr="003D628C">
        <w:rPr>
          <w:rFonts w:ascii="Arial" w:hAnsi="Arial"/>
          <w:sz w:val="24"/>
        </w:rPr>
        <w:t xml:space="preserve"> </w:t>
      </w:r>
      <w:r w:rsidR="00FA7930">
        <w:rPr>
          <w:rFonts w:ascii="Arial" w:hAnsi="Arial"/>
          <w:sz w:val="24"/>
        </w:rPr>
        <w:t>maja</w:t>
      </w:r>
      <w:r w:rsidRPr="003D628C">
        <w:rPr>
          <w:rFonts w:ascii="Arial" w:hAnsi="Arial"/>
          <w:sz w:val="24"/>
        </w:rPr>
        <w:t xml:space="preserve"> 20</w:t>
      </w:r>
      <w:r w:rsidR="0088552E">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w:t>
      </w:r>
      <w:r w:rsidR="0088552E">
        <w:rPr>
          <w:rFonts w:ascii="Arial" w:hAnsi="Arial"/>
          <w:sz w:val="24"/>
        </w:rPr>
        <w:t>024</w:t>
      </w:r>
      <w:r w:rsidRPr="003D628C">
        <w:rPr>
          <w:rFonts w:ascii="Arial" w:hAnsi="Arial"/>
          <w:sz w:val="24"/>
        </w:rPr>
        <w:t xml:space="preserve"> r. poz. </w:t>
      </w:r>
      <w:r w:rsidR="0088552E">
        <w:rPr>
          <w:rFonts w:ascii="Arial" w:hAnsi="Arial"/>
          <w:sz w:val="24"/>
        </w:rPr>
        <w:t>773</w:t>
      </w:r>
      <w:r w:rsidRPr="003D628C">
        <w:rPr>
          <w:rFonts w:ascii="Arial" w:hAnsi="Arial"/>
          <w:sz w:val="24"/>
        </w:rPr>
        <w:t>).</w:t>
      </w:r>
    </w:p>
    <w:p w14:paraId="0088FA22" w14:textId="5B912DE5" w:rsidR="00A52E7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4303A">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3EB884F6" w:rsidR="00A52E7B" w:rsidRPr="0089296C" w:rsidRDefault="00D14B51" w:rsidP="00D11BA0">
      <w:pPr>
        <w:spacing w:before="120" w:after="120" w:line="312" w:lineRule="auto"/>
        <w:ind w:left="426" w:firstLine="142"/>
        <w:contextualSpacing/>
        <w:rPr>
          <w:rFonts w:ascii="Arial" w:hAnsi="Arial"/>
          <w:sz w:val="24"/>
        </w:rPr>
      </w:pPr>
      <w:r>
        <w:rPr>
          <w:rFonts w:ascii="Arial" w:hAnsi="Arial"/>
          <w:sz w:val="24"/>
        </w:rPr>
        <w:t>Damian Kucharski</w:t>
      </w:r>
    </w:p>
    <w:p w14:paraId="2C788CFB" w14:textId="27471B57" w:rsidR="00A52E7B" w:rsidRPr="0089296C" w:rsidRDefault="00A52E7B" w:rsidP="00D11BA0">
      <w:pPr>
        <w:spacing w:before="120" w:after="120" w:line="312" w:lineRule="auto"/>
        <w:ind w:left="426" w:firstLine="142"/>
        <w:contextualSpacing/>
        <w:rPr>
          <w:rFonts w:ascii="Arial" w:hAnsi="Arial"/>
          <w:sz w:val="24"/>
        </w:rPr>
      </w:pPr>
      <w:r w:rsidRPr="0089296C">
        <w:rPr>
          <w:rFonts w:ascii="Arial" w:hAnsi="Arial"/>
          <w:sz w:val="24"/>
        </w:rPr>
        <w:t>nr tel. 42 203-48-</w:t>
      </w:r>
      <w:r w:rsidR="00CD4D14">
        <w:rPr>
          <w:rFonts w:ascii="Arial" w:hAnsi="Arial"/>
          <w:sz w:val="24"/>
        </w:rPr>
        <w:t>4</w:t>
      </w:r>
      <w:r w:rsidR="00D14B51">
        <w:rPr>
          <w:rFonts w:ascii="Arial" w:hAnsi="Arial"/>
          <w:sz w:val="24"/>
        </w:rPr>
        <w:t>1</w:t>
      </w:r>
    </w:p>
    <w:p w14:paraId="27C5423E"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19285064" w:rsidR="00A52E7B" w:rsidRPr="00A52E7B" w:rsidRDefault="00D14B51" w:rsidP="00D11BA0">
      <w:pPr>
        <w:spacing w:before="120" w:after="120" w:line="312" w:lineRule="auto"/>
        <w:ind w:left="426" w:firstLine="142"/>
        <w:contextualSpacing/>
        <w:rPr>
          <w:rFonts w:ascii="Arial" w:hAnsi="Arial"/>
          <w:sz w:val="24"/>
        </w:rPr>
      </w:pPr>
      <w:r>
        <w:rPr>
          <w:rFonts w:ascii="Arial" w:hAnsi="Arial"/>
          <w:sz w:val="24"/>
        </w:rPr>
        <w:t xml:space="preserve">Justyna Wasilewska </w:t>
      </w:r>
    </w:p>
    <w:p w14:paraId="4FEB8313" w14:textId="36B46C48"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nr tel. 42 203-48-</w:t>
      </w:r>
      <w:r w:rsidR="00D14B51">
        <w:rPr>
          <w:rFonts w:ascii="Arial" w:hAnsi="Arial"/>
          <w:sz w:val="24"/>
        </w:rPr>
        <w:t>35</w:t>
      </w:r>
    </w:p>
    <w:p w14:paraId="19105D4D" w14:textId="50514B6B" w:rsidR="00A52E7B" w:rsidRPr="00A52E7B" w:rsidRDefault="00A52E7B" w:rsidP="00E23032">
      <w:pPr>
        <w:pStyle w:val="Nagwek1"/>
        <w:spacing w:line="312" w:lineRule="auto"/>
        <w:ind w:left="567" w:hanging="283"/>
      </w:pPr>
      <w:r w:rsidRPr="00A52E7B">
        <w:lastRenderedPageBreak/>
        <w:t xml:space="preserve">Termin związania ofertą </w:t>
      </w:r>
    </w:p>
    <w:p w14:paraId="329BAE85" w14:textId="73E5C217"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115718">
        <w:rPr>
          <w:rFonts w:ascii="Arial" w:hAnsi="Arial"/>
          <w:sz w:val="24"/>
        </w:rPr>
        <w:t xml:space="preserve"> </w:t>
      </w:r>
      <w:r w:rsidR="0057347B">
        <w:rPr>
          <w:rFonts w:ascii="Arial" w:hAnsi="Arial"/>
          <w:b/>
          <w:bCs/>
          <w:sz w:val="24"/>
        </w:rPr>
        <w:t xml:space="preserve">26.09.24 </w:t>
      </w:r>
      <w:r w:rsidRPr="004D196A">
        <w:rPr>
          <w:rFonts w:ascii="Arial" w:hAnsi="Arial"/>
          <w:b/>
          <w:bCs/>
          <w:sz w:val="24"/>
        </w:rPr>
        <w:t>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lastRenderedPageBreak/>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4303A">
      <w:pPr>
        <w:pStyle w:val="Akapitzlist"/>
        <w:numPr>
          <w:ilvl w:val="0"/>
          <w:numId w:val="46"/>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4303A">
      <w:pPr>
        <w:pStyle w:val="Akapitzlist"/>
        <w:numPr>
          <w:ilvl w:val="0"/>
          <w:numId w:val="46"/>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lastRenderedPageBreak/>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4303A">
      <w:pPr>
        <w:pStyle w:val="Akapitzlist"/>
        <w:numPr>
          <w:ilvl w:val="0"/>
          <w:numId w:val="46"/>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4303A">
      <w:pPr>
        <w:pStyle w:val="Akapitzlist"/>
        <w:numPr>
          <w:ilvl w:val="0"/>
          <w:numId w:val="46"/>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4303A">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73BFBE73" w:rsidR="00A52E7B" w:rsidRPr="004D196A" w:rsidRDefault="00A52E7B" w:rsidP="0004303A">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072B46">
        <w:rPr>
          <w:rFonts w:ascii="Arial" w:hAnsi="Arial"/>
          <w:sz w:val="24"/>
        </w:rPr>
        <w:t xml:space="preserve"> </w:t>
      </w:r>
      <w:r w:rsidR="0057347B">
        <w:rPr>
          <w:rFonts w:ascii="Arial" w:hAnsi="Arial"/>
          <w:b/>
          <w:bCs/>
          <w:sz w:val="24"/>
        </w:rPr>
        <w:t xml:space="preserve">28.08.2024 </w:t>
      </w:r>
      <w:r w:rsidRPr="004D196A">
        <w:rPr>
          <w:rFonts w:ascii="Arial" w:hAnsi="Arial"/>
          <w:b/>
          <w:bCs/>
          <w:sz w:val="24"/>
        </w:rPr>
        <w:t>r. do godziny 08:00.</w:t>
      </w:r>
    </w:p>
    <w:p w14:paraId="65192682" w14:textId="64078C19"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4303A">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t>
      </w:r>
      <w:r w:rsidRPr="00D4505D">
        <w:rPr>
          <w:rFonts w:ascii="Arial" w:hAnsi="Arial"/>
          <w:sz w:val="24"/>
        </w:rPr>
        <w:lastRenderedPageBreak/>
        <w:t>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27BFB9E5" w:rsidR="00A52E7B" w:rsidRPr="004D196A" w:rsidRDefault="00A52E7B" w:rsidP="0004303A">
      <w:pPr>
        <w:pStyle w:val="Akapitzlist"/>
        <w:numPr>
          <w:ilvl w:val="0"/>
          <w:numId w:val="44"/>
        </w:numPr>
        <w:spacing w:before="120" w:after="120" w:line="312"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004557">
        <w:rPr>
          <w:rFonts w:ascii="Arial" w:hAnsi="Arial"/>
          <w:sz w:val="24"/>
        </w:rPr>
        <w:t xml:space="preserve"> </w:t>
      </w:r>
      <w:r w:rsidR="0057347B">
        <w:rPr>
          <w:rFonts w:ascii="Arial" w:hAnsi="Arial"/>
          <w:b/>
          <w:bCs/>
          <w:sz w:val="24"/>
        </w:rPr>
        <w:t xml:space="preserve">28.08.2024 </w:t>
      </w:r>
      <w:r w:rsidRPr="004D196A">
        <w:rPr>
          <w:rFonts w:ascii="Arial" w:hAnsi="Arial"/>
          <w:b/>
          <w:bCs/>
          <w:sz w:val="24"/>
        </w:rPr>
        <w:t>r. o godz. 09:00</w:t>
      </w:r>
    </w:p>
    <w:p w14:paraId="6AB92346" w14:textId="720A41A9"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Default="00A52E7B" w:rsidP="00E23032">
      <w:pPr>
        <w:pStyle w:val="Nagwek1"/>
        <w:spacing w:line="312" w:lineRule="auto"/>
        <w:ind w:left="567" w:hanging="283"/>
      </w:pPr>
      <w:r w:rsidRPr="00A52E7B">
        <w:t xml:space="preserve">Opis sposobu obliczenia ceny </w:t>
      </w:r>
    </w:p>
    <w:p w14:paraId="5E7DCB86"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567" w:hanging="283"/>
        <w:jc w:val="both"/>
        <w:rPr>
          <w:rFonts w:ascii="Arial" w:hAnsi="Arial" w:cs="Arial"/>
          <w:sz w:val="24"/>
          <w:szCs w:val="24"/>
        </w:rPr>
      </w:pPr>
      <w:r w:rsidRPr="0004303A">
        <w:rPr>
          <w:rFonts w:ascii="Arial" w:hAnsi="Arial" w:cs="Arial"/>
          <w:sz w:val="24"/>
          <w:szCs w:val="24"/>
        </w:rPr>
        <w:t xml:space="preserve">Cena podana w ofercie powinna być wyrażona w złotych polskich, z dokładnością do dwóch miejsc po przecinku. </w:t>
      </w:r>
    </w:p>
    <w:p w14:paraId="1AF5C054" w14:textId="03F1E86C"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142"/>
        <w:jc w:val="both"/>
        <w:rPr>
          <w:rFonts w:ascii="Arial" w:hAnsi="Arial" w:cs="Arial"/>
          <w:sz w:val="24"/>
          <w:szCs w:val="24"/>
        </w:rPr>
      </w:pPr>
      <w:r w:rsidRPr="00FA03AD">
        <w:rPr>
          <w:rFonts w:ascii="Arial" w:hAnsi="Arial" w:cs="Arial"/>
          <w:sz w:val="24"/>
          <w:szCs w:val="24"/>
        </w:rPr>
        <w:t xml:space="preserve">W ofercie należy wskazać cenę całkowitą oferty netto i brutto dla całego zamówienia,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60E01887" w14:textId="09E49D36"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FA03AD">
        <w:rPr>
          <w:rFonts w:ascii="Arial" w:hAnsi="Arial" w:cs="Arial"/>
          <w:sz w:val="24"/>
          <w:szCs w:val="24"/>
        </w:rPr>
        <w:t xml:space="preserve">W ofercie należy wskazać także wartość netto i brutto za wynajem sal określonych w tabeli nr 1 oraz ceny jednostkowe netto, wartość netto i wartość brutto  za poszczególne usługi określone w tabeli nr 2 i tabeli nr 3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1019CDDC"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Podane w ofercie: cena ogólna brutto i netto są wartościami jednoznacznymi i ostatecznymi, zawierającymi wszelkie koszty Wykonawcy związane z realizacją przedmiotowego zamówienia, rabaty, upusty i bonifikaty i nie będą podlegały zwiększeniu w okresie obowiązywania umowy.</w:t>
      </w:r>
    </w:p>
    <w:p w14:paraId="48FB2A18" w14:textId="491A3C9B" w:rsidR="0004303A" w:rsidRPr="0004303A" w:rsidRDefault="0004303A" w:rsidP="0004303A">
      <w:pPr>
        <w:numPr>
          <w:ilvl w:val="0"/>
          <w:numId w:val="47"/>
        </w:numPr>
        <w:tabs>
          <w:tab w:val="clear" w:pos="720"/>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Wykonawca przygotowując ofertę winien zastosować właściwe stawki podatku VAT zgodnie z ustawą z dnia 11 marca 2004 r. o podatku od towarów i usług (tj. Dz.U. z 202</w:t>
      </w:r>
      <w:r w:rsidR="00002E02">
        <w:rPr>
          <w:rFonts w:ascii="Arial" w:hAnsi="Arial" w:cs="Arial"/>
          <w:sz w:val="24"/>
          <w:szCs w:val="24"/>
        </w:rPr>
        <w:t>4</w:t>
      </w:r>
      <w:r w:rsidRPr="0004303A">
        <w:rPr>
          <w:rFonts w:ascii="Arial" w:hAnsi="Arial" w:cs="Arial"/>
          <w:sz w:val="24"/>
          <w:szCs w:val="24"/>
        </w:rPr>
        <w:t xml:space="preserve"> poz. </w:t>
      </w:r>
      <w:r w:rsidR="00002E02">
        <w:rPr>
          <w:rFonts w:ascii="Arial" w:hAnsi="Arial" w:cs="Arial"/>
          <w:sz w:val="24"/>
          <w:szCs w:val="24"/>
        </w:rPr>
        <w:t>361</w:t>
      </w:r>
      <w:r w:rsidR="00450069">
        <w:rPr>
          <w:rFonts w:ascii="Arial" w:hAnsi="Arial" w:cs="Arial"/>
          <w:sz w:val="24"/>
          <w:szCs w:val="24"/>
        </w:rPr>
        <w:t xml:space="preserve"> </w:t>
      </w:r>
      <w:r w:rsidRPr="0004303A">
        <w:rPr>
          <w:rFonts w:ascii="Arial" w:hAnsi="Arial" w:cs="Arial"/>
          <w:sz w:val="24"/>
          <w:szCs w:val="24"/>
        </w:rPr>
        <w:t>ze zm.) oraz rozporządzeniami wykonawczymi do ustawy.</w:t>
      </w:r>
    </w:p>
    <w:p w14:paraId="6AE5E1B9" w14:textId="77777777" w:rsid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 W ofercie, o której mowa w ust. 1, wykonawca ma obowiązek: </w:t>
      </w:r>
    </w:p>
    <w:p w14:paraId="084BF3A8"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1) poinformowania Zamawiającego, że wybór jego oferty będzie prowadził do powstania u Zamawiającego obowiązku podatkowego; </w:t>
      </w:r>
    </w:p>
    <w:p w14:paraId="77F5315F"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2) wskazania nazwy (rodzaju) towaru lub usługi, których dostawa lub świadczenie będą prowadziły do powstania obowiązku podatkowego; </w:t>
      </w:r>
    </w:p>
    <w:p w14:paraId="4382D932"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lastRenderedPageBreak/>
        <w:t xml:space="preserve">3) wskazania wartości towaru lub usługi objętego obowiązkiem podatkowym Zamawiającego, bez kwoty podatku; </w:t>
      </w:r>
    </w:p>
    <w:p w14:paraId="7398CE82" w14:textId="14740F7D" w:rsidR="0004303A" w:rsidRPr="0004303A" w:rsidRDefault="0004303A" w:rsidP="0019055D">
      <w:pPr>
        <w:tabs>
          <w:tab w:val="left" w:pos="284"/>
          <w:tab w:val="left" w:pos="709"/>
        </w:tabs>
        <w:suppressAutoHyphens/>
        <w:spacing w:before="120" w:after="720" w:line="360" w:lineRule="auto"/>
        <w:ind w:left="425"/>
        <w:jc w:val="both"/>
        <w:rPr>
          <w:rFonts w:ascii="Arial" w:hAnsi="Arial" w:cs="Arial"/>
          <w:sz w:val="24"/>
          <w:szCs w:val="24"/>
        </w:rPr>
      </w:pPr>
      <w:r w:rsidRPr="0004303A">
        <w:rPr>
          <w:rFonts w:ascii="Arial" w:hAnsi="Arial" w:cs="Arial"/>
          <w:sz w:val="24"/>
          <w:szCs w:val="24"/>
        </w:rPr>
        <w:t>4) wskazania stawki podatku od towarów i usług, która zgodnie z wiedzą wykonawcy, będzie miała zastosowanie.</w:t>
      </w:r>
    </w:p>
    <w:p w14:paraId="6938D2F4" w14:textId="2AFF22B4" w:rsidR="00A52E7B" w:rsidRPr="00A52E7B" w:rsidRDefault="00A52E7B" w:rsidP="00274A3F">
      <w:pPr>
        <w:pStyle w:val="Nagwek1"/>
        <w:spacing w:before="120" w:after="120" w:line="312" w:lineRule="auto"/>
        <w:ind w:left="567" w:hanging="283"/>
      </w:pPr>
      <w:r w:rsidRPr="00A52E7B">
        <w:t xml:space="preserve">Opis kryteriów oceny ofert wraz z podaniem wag tych kryteriów </w:t>
      </w:r>
    </w:p>
    <w:p w14:paraId="4401D1B4" w14:textId="133E8AD6" w:rsidR="00A52E7B" w:rsidRDefault="009E6E1C" w:rsidP="00274A3F">
      <w:pPr>
        <w:spacing w:before="120" w:after="120" w:line="312" w:lineRule="auto"/>
        <w:ind w:left="567"/>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60975D48" w14:textId="77777777" w:rsidR="00261C88" w:rsidRDefault="00261C88" w:rsidP="00261C88">
      <w:pPr>
        <w:spacing w:line="360" w:lineRule="auto"/>
        <w:rPr>
          <w:rFonts w:ascii="Arial" w:hAnsi="Arial" w:cs="Arial"/>
          <w:sz w:val="24"/>
          <w:szCs w:val="24"/>
        </w:rPr>
      </w:pPr>
      <w:r>
        <w:rPr>
          <w:rFonts w:ascii="Arial" w:hAnsi="Arial" w:cs="Arial"/>
          <w:sz w:val="24"/>
          <w:szCs w:val="24"/>
        </w:rPr>
        <w:t>Przy dokonywaniu wyboru najkorzystniejszej oferty Zamawiający stosować będzie następujące kryteria oceny ofert:</w:t>
      </w:r>
    </w:p>
    <w:p w14:paraId="29E28B45" w14:textId="77777777" w:rsidR="00261C88" w:rsidRDefault="00261C88" w:rsidP="00261C88">
      <w:pPr>
        <w:pStyle w:val="Akapitzlist"/>
        <w:numPr>
          <w:ilvl w:val="0"/>
          <w:numId w:val="49"/>
        </w:numPr>
        <w:spacing w:after="0" w:line="360" w:lineRule="auto"/>
        <w:ind w:left="284" w:hanging="284"/>
        <w:rPr>
          <w:rFonts w:ascii="Arial" w:hAnsi="Arial" w:cs="Arial"/>
          <w:b/>
          <w:bCs/>
          <w:sz w:val="24"/>
          <w:szCs w:val="24"/>
        </w:rPr>
      </w:pPr>
      <w:r>
        <w:rPr>
          <w:rFonts w:ascii="Arial" w:hAnsi="Arial" w:cs="Arial"/>
          <w:b/>
          <w:bCs/>
          <w:sz w:val="24"/>
          <w:szCs w:val="24"/>
        </w:rPr>
        <w:t>cena oferty brutto – waga kryterium- 60% co odpowiada 60 pkt.</w:t>
      </w:r>
    </w:p>
    <w:p w14:paraId="78ACDC37" w14:textId="4B1D00A3" w:rsidR="00261C88" w:rsidRPr="00261C88" w:rsidRDefault="00261C88" w:rsidP="00261C88">
      <w:pPr>
        <w:pStyle w:val="Akapitzlist"/>
        <w:numPr>
          <w:ilvl w:val="0"/>
          <w:numId w:val="49"/>
        </w:numPr>
        <w:spacing w:after="360" w:line="360" w:lineRule="auto"/>
        <w:ind w:left="284" w:hanging="284"/>
        <w:rPr>
          <w:rFonts w:ascii="Arial" w:hAnsi="Arial" w:cs="Arial"/>
          <w:b/>
          <w:bCs/>
          <w:sz w:val="24"/>
          <w:szCs w:val="24"/>
        </w:rPr>
      </w:pPr>
      <w:r>
        <w:rPr>
          <w:rFonts w:ascii="Arial" w:hAnsi="Arial" w:cs="Arial"/>
          <w:b/>
          <w:bCs/>
          <w:sz w:val="24"/>
          <w:szCs w:val="24"/>
        </w:rPr>
        <w:t>standard hotelu/ośrodka szkoleniowego  –   waga kryterium- 40% co odpowiada 40 pkt.</w:t>
      </w:r>
    </w:p>
    <w:p w14:paraId="37747FEB" w14:textId="77777777" w:rsidR="00261C88" w:rsidRDefault="00261C88" w:rsidP="00261C88">
      <w:pPr>
        <w:spacing w:line="360" w:lineRule="auto"/>
        <w:rPr>
          <w:rFonts w:ascii="Arial" w:hAnsi="Arial" w:cs="Arial"/>
          <w:b/>
          <w:bCs/>
          <w:sz w:val="24"/>
          <w:szCs w:val="24"/>
        </w:rPr>
      </w:pPr>
      <w:r>
        <w:rPr>
          <w:rFonts w:ascii="Arial" w:hAnsi="Arial" w:cs="Arial"/>
          <w:b/>
          <w:bCs/>
          <w:sz w:val="24"/>
          <w:szCs w:val="24"/>
        </w:rPr>
        <w:t>1.Cena oferty brutto – 60 %</w:t>
      </w:r>
    </w:p>
    <w:p w14:paraId="0B5C2694" w14:textId="77777777" w:rsidR="00261C88" w:rsidRDefault="00261C88" w:rsidP="00261C88">
      <w:pPr>
        <w:spacing w:line="360" w:lineRule="auto"/>
        <w:rPr>
          <w:rFonts w:ascii="Arial" w:hAnsi="Arial" w:cs="Arial"/>
          <w:sz w:val="24"/>
          <w:szCs w:val="24"/>
        </w:rPr>
      </w:pPr>
      <w:r>
        <w:rPr>
          <w:rFonts w:ascii="Arial" w:hAnsi="Arial" w:cs="Arial"/>
          <w:sz w:val="24"/>
          <w:szCs w:val="24"/>
        </w:rPr>
        <w:t>Najwyższą liczbę punktów – 60 otrzyma oferta zawierająca najniższą cenę za wykonanie niniejszego zamówienia, a każda następna według następującego wzoru:</w:t>
      </w:r>
    </w:p>
    <w:p w14:paraId="6940A4D3" w14:textId="77777777" w:rsidR="00261C88" w:rsidRDefault="00261C88" w:rsidP="00261C88">
      <w:pPr>
        <w:spacing w:line="360" w:lineRule="auto"/>
        <w:rPr>
          <w:rFonts w:ascii="Arial" w:hAnsi="Arial" w:cs="Arial"/>
          <w:sz w:val="24"/>
          <w:szCs w:val="24"/>
        </w:rPr>
      </w:pPr>
      <w:r>
        <w:rPr>
          <w:rFonts w:ascii="Arial" w:hAnsi="Arial" w:cs="Arial"/>
          <w:sz w:val="24"/>
          <w:szCs w:val="24"/>
        </w:rPr>
        <w:t>Cena brutto oferty najniższej</w:t>
      </w:r>
    </w:p>
    <w:p w14:paraId="7000212B" w14:textId="77777777" w:rsidR="00261C88" w:rsidRDefault="00261C88" w:rsidP="00261C88">
      <w:pPr>
        <w:spacing w:line="360" w:lineRule="auto"/>
        <w:rPr>
          <w:rFonts w:ascii="Arial" w:hAnsi="Arial" w:cs="Arial"/>
          <w:sz w:val="24"/>
          <w:szCs w:val="24"/>
        </w:rPr>
      </w:pPr>
      <w:r>
        <w:rPr>
          <w:rFonts w:ascii="Arial" w:hAnsi="Arial" w:cs="Arial"/>
          <w:sz w:val="24"/>
          <w:szCs w:val="24"/>
        </w:rPr>
        <w:t>-------------------------------------- x 100 pkt.  x 60%</w:t>
      </w:r>
    </w:p>
    <w:p w14:paraId="50056BC0" w14:textId="77777777" w:rsidR="00261C88" w:rsidRDefault="00261C88" w:rsidP="00261C88">
      <w:pPr>
        <w:spacing w:after="360" w:line="360" w:lineRule="auto"/>
        <w:rPr>
          <w:rFonts w:ascii="Arial" w:hAnsi="Arial" w:cs="Arial"/>
          <w:sz w:val="24"/>
          <w:szCs w:val="24"/>
        </w:rPr>
      </w:pPr>
      <w:r>
        <w:rPr>
          <w:rFonts w:ascii="Arial" w:hAnsi="Arial" w:cs="Arial"/>
          <w:sz w:val="24"/>
          <w:szCs w:val="24"/>
        </w:rPr>
        <w:t>Cena brutto oferty ocenianej</w:t>
      </w:r>
    </w:p>
    <w:p w14:paraId="7B038BC6" w14:textId="77777777" w:rsidR="00261C88" w:rsidRDefault="00261C88" w:rsidP="00261C88">
      <w:pPr>
        <w:spacing w:line="360" w:lineRule="auto"/>
        <w:rPr>
          <w:rFonts w:ascii="Arial" w:hAnsi="Arial" w:cs="Arial"/>
          <w:b/>
          <w:bCs/>
          <w:sz w:val="24"/>
          <w:szCs w:val="24"/>
        </w:rPr>
      </w:pPr>
      <w:r>
        <w:rPr>
          <w:rFonts w:ascii="Arial" w:hAnsi="Arial" w:cs="Arial"/>
          <w:b/>
          <w:bCs/>
          <w:sz w:val="24"/>
          <w:szCs w:val="24"/>
        </w:rPr>
        <w:t xml:space="preserve">2. </w:t>
      </w:r>
      <w:bookmarkStart w:id="3" w:name="_Hlk95915816"/>
      <w:r>
        <w:rPr>
          <w:rFonts w:ascii="Arial" w:hAnsi="Arial" w:cs="Arial"/>
          <w:b/>
          <w:bCs/>
          <w:sz w:val="24"/>
          <w:szCs w:val="24"/>
        </w:rPr>
        <w:t xml:space="preserve">Standard hotelu/ośrodka szkoleniowego  </w:t>
      </w:r>
      <w:bookmarkEnd w:id="3"/>
      <w:r>
        <w:rPr>
          <w:rFonts w:ascii="Arial" w:hAnsi="Arial" w:cs="Arial"/>
          <w:b/>
          <w:bCs/>
          <w:sz w:val="24"/>
          <w:szCs w:val="24"/>
        </w:rPr>
        <w:t>– 40 %</w:t>
      </w:r>
    </w:p>
    <w:p w14:paraId="521621C4" w14:textId="77777777" w:rsidR="00261C88" w:rsidRDefault="00261C88" w:rsidP="00261C88">
      <w:pPr>
        <w:spacing w:line="360" w:lineRule="auto"/>
        <w:rPr>
          <w:rFonts w:ascii="Arial" w:hAnsi="Arial" w:cs="Arial"/>
          <w:sz w:val="24"/>
          <w:szCs w:val="24"/>
        </w:rPr>
      </w:pPr>
      <w:r>
        <w:rPr>
          <w:rFonts w:ascii="Arial" w:hAnsi="Arial" w:cs="Arial"/>
          <w:sz w:val="24"/>
          <w:szCs w:val="24"/>
        </w:rPr>
        <w:t xml:space="preserve">Ocena ofert w tym kryterium odbywać się będzie w skali punktowej: 0 pkt., 20 pkt., 40 pkt. na podstawie informacji podanej przez Wykonawcę w Załączniku nr 1 do SWZ pkt. 5 (Formularz ofertowy) dotyczącej standardu hotelu/ośrodka szkoleniowego w zależności od posiadanej kategorii hotelu lub odpowiadającej kategorii ośrodka szkoleniowego (w przypadku hotelu od przyznanej ilości gwiazdek, a w przypadku ośrodka szkoleniowego od standardu odpowiadającego standardowi hotelu w stosunku do ilości przyznanych gwiazdek na podstawie przepisów Rozporządzenia Ministra Gospodarki z dnia 19 sierpnia 2004 r. w sprawie obiektów hotelarskich i </w:t>
      </w:r>
      <w:r>
        <w:rPr>
          <w:rFonts w:ascii="Arial" w:hAnsi="Arial" w:cs="Arial"/>
          <w:sz w:val="24"/>
          <w:szCs w:val="24"/>
        </w:rPr>
        <w:lastRenderedPageBreak/>
        <w:t>innych obiektów, w których są świadczone usługi hotelarskie) według następujących zasad:</w:t>
      </w:r>
    </w:p>
    <w:p w14:paraId="361A3957" w14:textId="77777777" w:rsidR="00261C88" w:rsidRDefault="00261C88" w:rsidP="00261C88">
      <w:pPr>
        <w:spacing w:line="360" w:lineRule="auto"/>
        <w:rPr>
          <w:rFonts w:ascii="Arial" w:hAnsi="Arial" w:cs="Arial"/>
          <w:sz w:val="24"/>
          <w:szCs w:val="24"/>
        </w:rPr>
      </w:pPr>
      <w:r>
        <w:rPr>
          <w:rFonts w:ascii="Arial" w:hAnsi="Arial" w:cs="Arial"/>
          <w:sz w:val="24"/>
          <w:szCs w:val="24"/>
        </w:rPr>
        <w:t>Liczba punktów za standard hotelu/ ośrodka szkoleniowego (liczba gwiazdek)</w:t>
      </w:r>
    </w:p>
    <w:p w14:paraId="27168FFB" w14:textId="77777777" w:rsidR="00261C88" w:rsidRDefault="00261C88" w:rsidP="00261C88">
      <w:pPr>
        <w:spacing w:line="360" w:lineRule="auto"/>
        <w:rPr>
          <w:rFonts w:ascii="Arial" w:hAnsi="Arial" w:cs="Arial"/>
          <w:b/>
          <w:bCs/>
          <w:sz w:val="24"/>
          <w:szCs w:val="24"/>
        </w:rPr>
      </w:pPr>
      <w:r>
        <w:rPr>
          <w:rFonts w:ascii="Arial" w:hAnsi="Arial" w:cs="Arial"/>
          <w:b/>
          <w:bCs/>
          <w:sz w:val="24"/>
          <w:szCs w:val="24"/>
        </w:rPr>
        <w:t>Dwie gwiazdki lub odpowiadający standardowi dwóch gwiazdek – 0 punktów</w:t>
      </w:r>
    </w:p>
    <w:p w14:paraId="279E4DB4" w14:textId="77777777" w:rsidR="00261C88" w:rsidRDefault="00261C88" w:rsidP="00261C88">
      <w:pPr>
        <w:spacing w:line="360" w:lineRule="auto"/>
        <w:rPr>
          <w:rFonts w:ascii="Arial" w:hAnsi="Arial" w:cs="Arial"/>
          <w:b/>
          <w:bCs/>
          <w:sz w:val="24"/>
          <w:szCs w:val="24"/>
        </w:rPr>
      </w:pPr>
      <w:r>
        <w:rPr>
          <w:rFonts w:ascii="Arial" w:hAnsi="Arial" w:cs="Arial"/>
          <w:b/>
          <w:bCs/>
          <w:sz w:val="24"/>
          <w:szCs w:val="24"/>
        </w:rPr>
        <w:t>Trzy gwiazdki lub odpowiadający standardowi trzech gwiazdek – 20 punktów</w:t>
      </w:r>
    </w:p>
    <w:p w14:paraId="7F17AABC" w14:textId="77777777" w:rsidR="00261C88" w:rsidRDefault="00261C88" w:rsidP="00261C88">
      <w:pPr>
        <w:spacing w:line="360" w:lineRule="auto"/>
        <w:rPr>
          <w:rFonts w:ascii="Arial" w:hAnsi="Arial" w:cs="Arial"/>
          <w:b/>
          <w:bCs/>
          <w:sz w:val="24"/>
          <w:szCs w:val="24"/>
        </w:rPr>
      </w:pPr>
      <w:r>
        <w:rPr>
          <w:rFonts w:ascii="Arial" w:hAnsi="Arial" w:cs="Arial"/>
          <w:b/>
          <w:bCs/>
          <w:sz w:val="24"/>
          <w:szCs w:val="24"/>
        </w:rPr>
        <w:t>Cztery gwiazdki lub odpowiadający standardowi czterech gwiazdek – 40 punktów</w:t>
      </w:r>
    </w:p>
    <w:p w14:paraId="49FDDEEA" w14:textId="77777777" w:rsidR="00261C88" w:rsidRDefault="00261C88" w:rsidP="00261C88">
      <w:pPr>
        <w:spacing w:line="360" w:lineRule="auto"/>
        <w:rPr>
          <w:rFonts w:ascii="Arial" w:hAnsi="Arial" w:cs="Arial"/>
          <w:sz w:val="24"/>
          <w:szCs w:val="24"/>
        </w:rPr>
      </w:pPr>
      <w:r>
        <w:rPr>
          <w:rFonts w:ascii="Arial" w:hAnsi="Arial" w:cs="Arial"/>
          <w:sz w:val="24"/>
          <w:szCs w:val="24"/>
        </w:rPr>
        <w:t>W tym kryterium, oferta może uzyskać maksymalnie 40 punktów.</w:t>
      </w:r>
    </w:p>
    <w:p w14:paraId="2B5D9126" w14:textId="77777777" w:rsidR="00261C88" w:rsidRDefault="00261C88" w:rsidP="00261C88">
      <w:pPr>
        <w:spacing w:line="360" w:lineRule="auto"/>
        <w:rPr>
          <w:rFonts w:ascii="Arial" w:hAnsi="Arial" w:cs="Arial"/>
          <w:sz w:val="24"/>
          <w:szCs w:val="24"/>
        </w:rPr>
      </w:pPr>
      <w:r>
        <w:rPr>
          <w:rFonts w:ascii="Arial" w:hAnsi="Arial" w:cs="Arial"/>
          <w:sz w:val="24"/>
          <w:szCs w:val="24"/>
        </w:rPr>
        <w:t>Wykonawca może uzyskać podczas oceny ofert maksymalnie 100 punktów.</w:t>
      </w:r>
    </w:p>
    <w:p w14:paraId="3F9625FD" w14:textId="77777777" w:rsidR="00261C88" w:rsidRDefault="00261C88" w:rsidP="00261C88">
      <w:pPr>
        <w:spacing w:line="360" w:lineRule="auto"/>
        <w:rPr>
          <w:rFonts w:ascii="Arial" w:hAnsi="Arial" w:cs="Arial"/>
          <w:sz w:val="24"/>
          <w:szCs w:val="24"/>
        </w:rPr>
      </w:pPr>
      <w:r>
        <w:rPr>
          <w:rFonts w:ascii="Arial" w:hAnsi="Arial" w:cs="Arial"/>
          <w:sz w:val="24"/>
          <w:szCs w:val="24"/>
        </w:rPr>
        <w:t>UWAGA:</w:t>
      </w:r>
    </w:p>
    <w:p w14:paraId="7E3C23D0" w14:textId="77777777" w:rsidR="00261C88" w:rsidRDefault="00261C88" w:rsidP="00261C88">
      <w:pPr>
        <w:spacing w:line="360" w:lineRule="auto"/>
        <w:rPr>
          <w:rFonts w:ascii="Arial" w:hAnsi="Arial" w:cs="Arial"/>
          <w:sz w:val="24"/>
          <w:szCs w:val="24"/>
        </w:rPr>
      </w:pPr>
      <w:r>
        <w:rPr>
          <w:rFonts w:ascii="Arial" w:hAnsi="Arial" w:cs="Arial"/>
          <w:sz w:val="24"/>
          <w:szCs w:val="24"/>
        </w:rPr>
        <w:t xml:space="preserve">Niepodanie przez Wykonawcę żadnego standardu hotelu/ośrodka szkoleniowego (liczba gwiazdek) lub podanie niższego będzie skutkowało odrzuceniem jego oferty na podstawie art. 226 ust. 1 pkt 5 ustawy Pzp jako oferty, której treść jest niezgodna z warunkami zamówienia.  </w:t>
      </w:r>
    </w:p>
    <w:p w14:paraId="6436D8A6" w14:textId="77777777" w:rsidR="00261C88" w:rsidRDefault="00261C88" w:rsidP="00261C88">
      <w:pPr>
        <w:spacing w:line="360" w:lineRule="auto"/>
        <w:rPr>
          <w:rFonts w:ascii="Arial" w:hAnsi="Arial" w:cs="Arial"/>
          <w:sz w:val="24"/>
          <w:szCs w:val="24"/>
        </w:rPr>
      </w:pPr>
      <w:r>
        <w:rPr>
          <w:rFonts w:ascii="Arial" w:hAnsi="Arial" w:cs="Arial"/>
          <w:sz w:val="24"/>
          <w:szCs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3ADE95C5" w14:textId="160C67B3" w:rsidR="00261C88" w:rsidRPr="00261C88" w:rsidRDefault="00261C88" w:rsidP="00261C88">
      <w:pPr>
        <w:spacing w:line="360" w:lineRule="auto"/>
        <w:rPr>
          <w:rFonts w:ascii="Arial" w:hAnsi="Arial" w:cs="Arial"/>
          <w:sz w:val="24"/>
          <w:szCs w:val="24"/>
        </w:rPr>
      </w:pPr>
      <w:r>
        <w:rPr>
          <w:rFonts w:ascii="Arial" w:hAnsi="Arial" w:cs="Arial"/>
          <w:sz w:val="24"/>
          <w:szCs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lastRenderedPageBreak/>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lastRenderedPageBreak/>
        <w:t>zaniechanie czynności w postępowaniu o udzielenie zamówienia, do której Zamawiający był obowiązany na podstawie ustawy.</w:t>
      </w:r>
    </w:p>
    <w:p w14:paraId="044CE731" w14:textId="0C28759A"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4EB2A6AE" w14:textId="469330DD" w:rsidR="00D51E5C" w:rsidRPr="00D51E5C" w:rsidRDefault="00A52E7B" w:rsidP="00D51E5C">
      <w:pPr>
        <w:pStyle w:val="Akapitzlist"/>
        <w:numPr>
          <w:ilvl w:val="0"/>
          <w:numId w:val="38"/>
        </w:numPr>
        <w:spacing w:line="360" w:lineRule="auto"/>
        <w:rPr>
          <w:rFonts w:ascii="Arial" w:eastAsia="Calibri" w:hAnsi="Arial" w:cs="Arial"/>
          <w:kern w:val="0"/>
          <w:sz w:val="24"/>
          <w:szCs w:val="24"/>
          <w:lang w:eastAsia="pl-PL"/>
          <w14:ligatures w14:val="none"/>
        </w:rPr>
      </w:pPr>
      <w:r w:rsidRPr="00D51E5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274A3F" w:rsidRPr="00D51E5C">
        <w:rPr>
          <w:rFonts w:ascii="Arial" w:hAnsi="Arial"/>
          <w:sz w:val="24"/>
        </w:rPr>
        <w:t xml:space="preserve"> </w:t>
      </w:r>
      <w:r w:rsidR="00547EBF" w:rsidRPr="00D51E5C">
        <w:rPr>
          <w:rFonts w:ascii="Arial" w:eastAsia="Calibri" w:hAnsi="Arial" w:cs="Arial"/>
          <w:kern w:val="0"/>
          <w:sz w:val="24"/>
          <w:szCs w:val="24"/>
          <w:lang w:eastAsia="pl-PL"/>
          <w14:ligatures w14:val="none"/>
        </w:rPr>
        <w:t>„</w:t>
      </w:r>
      <w:r w:rsidR="00D51E5C" w:rsidRPr="00D51E5C">
        <w:rPr>
          <w:rFonts w:ascii="Arial" w:eastAsia="Calibri" w:hAnsi="Arial" w:cs="Arial"/>
          <w:kern w:val="0"/>
          <w:sz w:val="24"/>
          <w:szCs w:val="24"/>
          <w:lang w:eastAsia="pl-PL"/>
          <w14:ligatures w14:val="none"/>
        </w:rPr>
        <w:t>Świadczeni</w:t>
      </w:r>
      <w:r w:rsidR="006E6896">
        <w:rPr>
          <w:rFonts w:ascii="Arial" w:eastAsia="Calibri" w:hAnsi="Arial" w:cs="Arial"/>
          <w:kern w:val="0"/>
          <w:sz w:val="24"/>
          <w:szCs w:val="24"/>
          <w:lang w:eastAsia="pl-PL"/>
          <w14:ligatures w14:val="none"/>
        </w:rPr>
        <w:t>e</w:t>
      </w:r>
      <w:r w:rsidR="00D51E5C" w:rsidRPr="00D51E5C">
        <w:rPr>
          <w:rFonts w:ascii="Arial" w:eastAsia="Calibri" w:hAnsi="Arial" w:cs="Arial"/>
          <w:kern w:val="0"/>
          <w:sz w:val="24"/>
          <w:szCs w:val="24"/>
          <w:lang w:eastAsia="pl-PL"/>
          <w14:ligatures w14:val="none"/>
        </w:rPr>
        <w:t xml:space="preserve"> usługi hotelarsko- restauracyjnej podczas VIII  Wojewódzkiego Zjazdu Liderów Młodzieżowych pn. „Szanuję- nie hejtuję”, w terminie 21-25.10.2024 r., na terenie województwa łódzkiego”</w:t>
      </w:r>
    </w:p>
    <w:p w14:paraId="5E4134BD" w14:textId="0F3A5AFA" w:rsidR="00A52E7B" w:rsidRPr="00547EBF" w:rsidRDefault="00547EBF" w:rsidP="00FA7930">
      <w:pPr>
        <w:pStyle w:val="Akapitzlist"/>
        <w:spacing w:after="0" w:line="360" w:lineRule="auto"/>
        <w:ind w:left="786"/>
        <w:rPr>
          <w:rFonts w:ascii="Arial" w:eastAsia="Calibri" w:hAnsi="Arial" w:cs="Arial"/>
          <w:b/>
          <w:bCs/>
          <w:kern w:val="0"/>
          <w:sz w:val="24"/>
          <w:szCs w:val="24"/>
          <w:lang w:eastAsia="pl-PL"/>
          <w14:ligatures w14:val="none"/>
        </w:rPr>
      </w:pPr>
      <w:r>
        <w:rPr>
          <w:rFonts w:ascii="Arial" w:eastAsia="Calibri" w:hAnsi="Arial" w:cs="Arial"/>
          <w:kern w:val="0"/>
          <w:sz w:val="24"/>
          <w:szCs w:val="24"/>
          <w:lang w:eastAsia="pl-PL"/>
          <w14:ligatures w14:val="none"/>
        </w:rPr>
        <w:t xml:space="preserve"> </w:t>
      </w:r>
      <w:r w:rsidR="00A52E7B" w:rsidRPr="00547EBF">
        <w:rPr>
          <w:rFonts w:ascii="Arial" w:hAnsi="Arial"/>
          <w:sz w:val="24"/>
        </w:rPr>
        <w:t>prowadzonego w</w:t>
      </w:r>
      <w:r w:rsidR="008274E8" w:rsidRPr="00547EBF">
        <w:rPr>
          <w:rFonts w:ascii="Arial" w:hAnsi="Arial"/>
          <w:sz w:val="24"/>
        </w:rPr>
        <w:t> </w:t>
      </w:r>
      <w:r w:rsidR="00A52E7B" w:rsidRPr="00547EBF">
        <w:rPr>
          <w:rFonts w:ascii="Arial" w:hAnsi="Arial"/>
          <w:sz w:val="24"/>
        </w:rPr>
        <w:t xml:space="preserve"> trybie podstawowym bez przeprowadzenia negocjacji na podstawie art. 275 pkt 1 ustawy z dnia 11 września 2019 roku Prawo zamówień publicznych (tj. Dz. U. z 2023 r. poz. 1605 ze zm.) zwanej dalej „ustawą Pzp”. Kategoriami odbiorców Pani/Pana danych osobowych będą pracownicy RCPS w Łodzi oraz osoby lub podmioty, którym udostępniona </w:t>
      </w:r>
      <w:r w:rsidR="00A52E7B" w:rsidRPr="00547EBF">
        <w:rPr>
          <w:rFonts w:ascii="Arial" w:hAnsi="Arial"/>
          <w:sz w:val="24"/>
        </w:rPr>
        <w:lastRenderedPageBreak/>
        <w:t>zostanie dokumentacja postępowania w</w:t>
      </w:r>
      <w:r w:rsidR="004D49A7" w:rsidRPr="00547EBF">
        <w:rPr>
          <w:rFonts w:ascii="Arial" w:hAnsi="Arial"/>
          <w:sz w:val="24"/>
        </w:rPr>
        <w:t> </w:t>
      </w:r>
      <w:r w:rsidR="00A52E7B" w:rsidRPr="00547EBF">
        <w:rPr>
          <w:rFonts w:ascii="Arial" w:hAnsi="Arial"/>
          <w:sz w:val="24"/>
        </w:rPr>
        <w:t xml:space="preserve"> oparciu o art. 18 oraz art. 74 ustawy z dnia 11 września 2019 roku Prawo zamówień publicznych (tj. Dz. U. z 2023 r. poz. 1605 ze zm.) zwanej dalej „ustawą Pzp”.</w:t>
      </w:r>
    </w:p>
    <w:p w14:paraId="48E8BB8F" w14:textId="75E69086"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Pani/Pana dane będą przechowywane przez okres 5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8C90161" w14:textId="7C2D19D8"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04303A">
      <w:pPr>
        <w:pStyle w:val="Akapitzlist"/>
        <w:numPr>
          <w:ilvl w:val="0"/>
          <w:numId w:val="43"/>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545B81" w14:textId="0956184B" w:rsidR="00A52E7B"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04303A">
      <w:pPr>
        <w:pStyle w:val="Akapitzlist"/>
        <w:numPr>
          <w:ilvl w:val="0"/>
          <w:numId w:val="40"/>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04303A">
      <w:pPr>
        <w:pStyle w:val="Akapitzlist"/>
        <w:numPr>
          <w:ilvl w:val="0"/>
          <w:numId w:val="41"/>
        </w:numPr>
        <w:spacing w:before="120" w:after="120" w:line="312" w:lineRule="auto"/>
        <w:rPr>
          <w:rFonts w:ascii="Arial" w:hAnsi="Arial"/>
          <w:sz w:val="24"/>
        </w:rPr>
      </w:pPr>
      <w:r w:rsidRPr="004502FD">
        <w:rPr>
          <w:rFonts w:ascii="Arial" w:hAnsi="Arial"/>
          <w:sz w:val="24"/>
        </w:rPr>
        <w:lastRenderedPageBreak/>
        <w:t>w związku z art. 17 ust. 3 lit. b, d lub e RODO prawo do usunięcia danych osobowych,</w:t>
      </w:r>
    </w:p>
    <w:p w14:paraId="51FBB56D" w14:textId="1EDFD4C2" w:rsidR="00A52E7B" w:rsidRDefault="00A52E7B" w:rsidP="0004303A">
      <w:pPr>
        <w:pStyle w:val="Akapitzlist"/>
        <w:numPr>
          <w:ilvl w:val="0"/>
          <w:numId w:val="41"/>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0F91E54" w14:textId="77777777" w:rsidR="00A333FD" w:rsidRDefault="00A52E7B" w:rsidP="00274A3F">
      <w:pPr>
        <w:pStyle w:val="Akapitzlist"/>
        <w:numPr>
          <w:ilvl w:val="0"/>
          <w:numId w:val="41"/>
        </w:numPr>
        <w:spacing w:before="120" w:after="5760" w:line="312" w:lineRule="auto"/>
        <w:ind w:left="714" w:hanging="357"/>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26114E64" w:rsidR="00A52E7B" w:rsidRPr="00274A3F" w:rsidRDefault="00A52E7B" w:rsidP="00A333FD">
      <w:pPr>
        <w:pStyle w:val="Akapitzlist"/>
        <w:spacing w:before="120" w:after="5760" w:line="312" w:lineRule="auto"/>
        <w:ind w:left="714"/>
        <w:rPr>
          <w:rFonts w:ascii="Arial" w:hAnsi="Arial"/>
          <w:sz w:val="24"/>
        </w:rPr>
      </w:pPr>
      <w:r w:rsidRPr="00274A3F">
        <w:rPr>
          <w:rFonts w:ascii="Arial" w:hAnsi="Arial"/>
          <w:sz w:val="24"/>
        </w:rPr>
        <w:t>Załączniki:</w:t>
      </w:r>
    </w:p>
    <w:p w14:paraId="01419D6F" w14:textId="17906E95" w:rsidR="00A52E7B" w:rsidRPr="000F202D"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Default="00A52E7B" w:rsidP="00073034">
      <w:pPr>
        <w:pStyle w:val="Akapitzlist"/>
        <w:numPr>
          <w:ilvl w:val="0"/>
          <w:numId w:val="42"/>
        </w:numPr>
        <w:spacing w:after="0" w:line="312" w:lineRule="auto"/>
        <w:ind w:left="0"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4120DDE4" w14:textId="77777777" w:rsidR="0013247E" w:rsidRPr="00625BCD" w:rsidRDefault="0013247E" w:rsidP="0013247E">
      <w:pPr>
        <w:pStyle w:val="Akapitzlist"/>
        <w:spacing w:after="0" w:line="312" w:lineRule="auto"/>
        <w:ind w:left="0"/>
        <w:rPr>
          <w:rFonts w:ascii="Arial" w:hAnsi="Arial"/>
          <w:sz w:val="24"/>
        </w:rPr>
      </w:pPr>
    </w:p>
    <w:p w14:paraId="407E5723" w14:textId="77777777" w:rsidR="0013247E" w:rsidRDefault="003027D5" w:rsidP="00073034">
      <w:pPr>
        <w:spacing w:after="0" w:line="312" w:lineRule="auto"/>
        <w:rPr>
          <w:rFonts w:ascii="Arial" w:hAnsi="Arial"/>
          <w:b/>
          <w:bCs/>
          <w:sz w:val="24"/>
          <w:szCs w:val="24"/>
        </w:rPr>
      </w:pPr>
      <w:r>
        <w:rPr>
          <w:rFonts w:ascii="Arial" w:hAnsi="Arial"/>
          <w:b/>
          <w:bCs/>
          <w:sz w:val="24"/>
          <w:szCs w:val="24"/>
        </w:rPr>
        <w:t xml:space="preserve">                                                                                     </w:t>
      </w:r>
    </w:p>
    <w:p w14:paraId="1BBAD781" w14:textId="24ED590F" w:rsidR="003027D5" w:rsidRDefault="003027D5" w:rsidP="0013247E">
      <w:pPr>
        <w:spacing w:after="0" w:line="312" w:lineRule="auto"/>
        <w:ind w:left="4963" w:firstLine="709"/>
        <w:rPr>
          <w:rFonts w:ascii="Arial" w:hAnsi="Arial"/>
          <w:b/>
          <w:bCs/>
          <w:sz w:val="24"/>
          <w:szCs w:val="24"/>
        </w:rPr>
      </w:pPr>
      <w:r>
        <w:rPr>
          <w:rFonts w:ascii="Arial" w:hAnsi="Arial"/>
          <w:b/>
          <w:bCs/>
          <w:sz w:val="24"/>
          <w:szCs w:val="24"/>
        </w:rPr>
        <w:t xml:space="preserve"> </w:t>
      </w:r>
      <w:r w:rsidR="004D196A" w:rsidRPr="004D196A">
        <w:rPr>
          <w:rFonts w:ascii="Arial" w:hAnsi="Arial"/>
          <w:b/>
          <w:bCs/>
          <w:sz w:val="24"/>
          <w:szCs w:val="24"/>
        </w:rPr>
        <w:t>Zatwierdzam</w:t>
      </w:r>
    </w:p>
    <w:p w14:paraId="2A246BF8" w14:textId="77777777" w:rsidR="003027D5" w:rsidRDefault="003027D5" w:rsidP="003027D5">
      <w:pPr>
        <w:spacing w:after="0" w:line="312" w:lineRule="auto"/>
        <w:rPr>
          <w:rFonts w:ascii="Arial" w:hAnsi="Arial"/>
          <w:b/>
          <w:bCs/>
          <w:sz w:val="24"/>
          <w:szCs w:val="24"/>
        </w:rPr>
      </w:pPr>
    </w:p>
    <w:p w14:paraId="102B2B8C" w14:textId="3DD13EE9" w:rsidR="004D196A" w:rsidRPr="004D196A" w:rsidRDefault="003027D5" w:rsidP="003027D5">
      <w:pPr>
        <w:spacing w:after="0" w:line="312" w:lineRule="auto"/>
        <w:rPr>
          <w:rFonts w:ascii="Arial" w:hAnsi="Arial"/>
          <w:b/>
          <w:bCs/>
          <w:sz w:val="24"/>
          <w:szCs w:val="24"/>
        </w:rPr>
      </w:pPr>
      <w:r>
        <w:rPr>
          <w:rFonts w:ascii="Arial" w:hAnsi="Arial"/>
          <w:b/>
          <w:bCs/>
          <w:sz w:val="24"/>
          <w:szCs w:val="24"/>
        </w:rPr>
        <w:t xml:space="preserve">                                                                                Katarzyna Maciołek </w:t>
      </w:r>
      <w:r>
        <w:rPr>
          <w:rFonts w:ascii="Arial" w:hAnsi="Arial"/>
          <w:b/>
          <w:bCs/>
          <w:sz w:val="24"/>
          <w:szCs w:val="24"/>
        </w:rPr>
        <w:br/>
        <w:t xml:space="preserve">                                                                                Dyrektor Regionalnego Centrum </w:t>
      </w:r>
      <w:r>
        <w:rPr>
          <w:rFonts w:ascii="Arial" w:hAnsi="Arial"/>
          <w:b/>
          <w:bCs/>
          <w:sz w:val="24"/>
          <w:szCs w:val="24"/>
        </w:rPr>
        <w:br/>
        <w:t xml:space="preserve">                                                                                Polityki Społecznej w Łodzi</w:t>
      </w:r>
    </w:p>
    <w:p w14:paraId="1D2BEBD2" w14:textId="59281A2E" w:rsidR="008A7B5D" w:rsidRPr="003523A9" w:rsidRDefault="004D196A" w:rsidP="00274A3F">
      <w:pPr>
        <w:spacing w:before="120" w:after="1080" w:line="312" w:lineRule="auto"/>
        <w:ind w:left="5387"/>
        <w:rPr>
          <w:rFonts w:ascii="Arial" w:hAnsi="Arial"/>
          <w:b/>
          <w:bCs/>
          <w:sz w:val="24"/>
          <w:szCs w:val="24"/>
        </w:rPr>
      </w:pPr>
      <w:r w:rsidRPr="004D196A">
        <w:rPr>
          <w:rFonts w:ascii="Arial" w:hAnsi="Arial"/>
          <w:sz w:val="24"/>
          <w:szCs w:val="24"/>
        </w:rPr>
        <w:t>Łódź, dnia</w:t>
      </w:r>
      <w:r w:rsidR="008324B9">
        <w:rPr>
          <w:rFonts w:ascii="Arial" w:hAnsi="Arial"/>
          <w:sz w:val="24"/>
          <w:szCs w:val="24"/>
        </w:rPr>
        <w:t xml:space="preserve"> 20.08.2024</w:t>
      </w:r>
      <w:r w:rsidRPr="004D196A">
        <w:rPr>
          <w:rFonts w:ascii="Arial" w:hAnsi="Arial"/>
          <w:sz w:val="24"/>
          <w:szCs w:val="24"/>
        </w:rPr>
        <w:t xml:space="preserve">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F067" w14:textId="77777777" w:rsidR="007836ED" w:rsidRDefault="007836ED" w:rsidP="00D57AF4">
      <w:pPr>
        <w:spacing w:after="0" w:line="240" w:lineRule="auto"/>
      </w:pPr>
      <w:r>
        <w:separator/>
      </w:r>
    </w:p>
  </w:endnote>
  <w:endnote w:type="continuationSeparator" w:id="0">
    <w:p w14:paraId="2CD5DB94" w14:textId="77777777" w:rsidR="007836ED" w:rsidRDefault="007836ED"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12F1" w14:textId="77777777" w:rsidR="007836ED" w:rsidRDefault="007836ED" w:rsidP="00D57AF4">
      <w:pPr>
        <w:spacing w:after="0" w:line="240" w:lineRule="auto"/>
      </w:pPr>
      <w:r>
        <w:separator/>
      </w:r>
    </w:p>
  </w:footnote>
  <w:footnote w:type="continuationSeparator" w:id="0">
    <w:p w14:paraId="25DD540F" w14:textId="77777777" w:rsidR="007836ED" w:rsidRDefault="007836ED"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5072A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CD3E5496"/>
    <w:lvl w:ilvl="0" w:tplc="7188E5FA">
      <w:start w:val="1"/>
      <w:numFmt w:val="decimal"/>
      <w:lvlText w:val="%1."/>
      <w:lvlJc w:val="left"/>
      <w:pPr>
        <w:ind w:left="786"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D74327"/>
    <w:multiLevelType w:val="hybridMultilevel"/>
    <w:tmpl w:val="ED187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7F4695"/>
    <w:multiLevelType w:val="hybridMultilevel"/>
    <w:tmpl w:val="D0DC2DE2"/>
    <w:lvl w:ilvl="0" w:tplc="B68A3E9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D2B90"/>
    <w:multiLevelType w:val="hybridMultilevel"/>
    <w:tmpl w:val="5072A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5"/>
  </w:num>
  <w:num w:numId="9" w16cid:durableId="1792356178">
    <w:abstractNumId w:val="41"/>
  </w:num>
  <w:num w:numId="10" w16cid:durableId="928539613">
    <w:abstractNumId w:val="42"/>
  </w:num>
  <w:num w:numId="11" w16cid:durableId="1097948598">
    <w:abstractNumId w:val="36"/>
  </w:num>
  <w:num w:numId="12" w16cid:durableId="573048961">
    <w:abstractNumId w:val="43"/>
  </w:num>
  <w:num w:numId="13" w16cid:durableId="399791307">
    <w:abstractNumId w:val="25"/>
  </w:num>
  <w:num w:numId="14" w16cid:durableId="1962955261">
    <w:abstractNumId w:val="18"/>
  </w:num>
  <w:num w:numId="15" w16cid:durableId="1386638505">
    <w:abstractNumId w:val="38"/>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5"/>
  </w:num>
  <w:num w:numId="21" w16cid:durableId="336425089">
    <w:abstractNumId w:val="37"/>
  </w:num>
  <w:num w:numId="22" w16cid:durableId="1580678951">
    <w:abstractNumId w:val="1"/>
  </w:num>
  <w:num w:numId="23" w16cid:durableId="988629020">
    <w:abstractNumId w:val="6"/>
  </w:num>
  <w:num w:numId="24" w16cid:durableId="991446397">
    <w:abstractNumId w:val="2"/>
  </w:num>
  <w:num w:numId="25" w16cid:durableId="512302857">
    <w:abstractNumId w:val="30"/>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8"/>
  </w:num>
  <w:num w:numId="31" w16cid:durableId="1940334816">
    <w:abstractNumId w:val="39"/>
  </w:num>
  <w:num w:numId="32" w16cid:durableId="657272017">
    <w:abstractNumId w:val="27"/>
  </w:num>
  <w:num w:numId="33" w16cid:durableId="1494298371">
    <w:abstractNumId w:val="7"/>
  </w:num>
  <w:num w:numId="34" w16cid:durableId="982543325">
    <w:abstractNumId w:val="26"/>
  </w:num>
  <w:num w:numId="35" w16cid:durableId="1008799638">
    <w:abstractNumId w:val="11"/>
  </w:num>
  <w:num w:numId="36" w16cid:durableId="169026475">
    <w:abstractNumId w:val="14"/>
  </w:num>
  <w:num w:numId="37" w16cid:durableId="623924501">
    <w:abstractNumId w:val="32"/>
  </w:num>
  <w:num w:numId="38" w16cid:durableId="2025745766">
    <w:abstractNumId w:val="24"/>
  </w:num>
  <w:num w:numId="39" w16cid:durableId="1555659570">
    <w:abstractNumId w:val="3"/>
  </w:num>
  <w:num w:numId="40" w16cid:durableId="1938781984">
    <w:abstractNumId w:val="34"/>
  </w:num>
  <w:num w:numId="41" w16cid:durableId="1792477380">
    <w:abstractNumId w:val="44"/>
  </w:num>
  <w:num w:numId="42" w16cid:durableId="1068578149">
    <w:abstractNumId w:val="28"/>
  </w:num>
  <w:num w:numId="43" w16cid:durableId="1327784980">
    <w:abstractNumId w:val="5"/>
  </w:num>
  <w:num w:numId="44" w16cid:durableId="2032415727">
    <w:abstractNumId w:val="40"/>
  </w:num>
  <w:num w:numId="45" w16cid:durableId="2125884254">
    <w:abstractNumId w:val="23"/>
  </w:num>
  <w:num w:numId="46" w16cid:durableId="1638728345">
    <w:abstractNumId w:val="33"/>
  </w:num>
  <w:num w:numId="47" w16cid:durableId="297877451">
    <w:abstractNumId w:val="47"/>
  </w:num>
  <w:num w:numId="48" w16cid:durableId="1881432029">
    <w:abstractNumId w:val="46"/>
  </w:num>
  <w:num w:numId="49" w16cid:durableId="949627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03FE"/>
    <w:rsid w:val="00002E02"/>
    <w:rsid w:val="00004557"/>
    <w:rsid w:val="0001000F"/>
    <w:rsid w:val="0004303A"/>
    <w:rsid w:val="00072B46"/>
    <w:rsid w:val="00073034"/>
    <w:rsid w:val="000734C4"/>
    <w:rsid w:val="00086F20"/>
    <w:rsid w:val="000913FD"/>
    <w:rsid w:val="000C5515"/>
    <w:rsid w:val="000E472D"/>
    <w:rsid w:val="000F202D"/>
    <w:rsid w:val="000F5C1E"/>
    <w:rsid w:val="00115718"/>
    <w:rsid w:val="00117D80"/>
    <w:rsid w:val="0013247E"/>
    <w:rsid w:val="0015560C"/>
    <w:rsid w:val="00156B35"/>
    <w:rsid w:val="0015723F"/>
    <w:rsid w:val="0019055D"/>
    <w:rsid w:val="001C59B1"/>
    <w:rsid w:val="001D1C4E"/>
    <w:rsid w:val="002031B7"/>
    <w:rsid w:val="002122BB"/>
    <w:rsid w:val="00223CAD"/>
    <w:rsid w:val="0025046F"/>
    <w:rsid w:val="00250D1E"/>
    <w:rsid w:val="002618AC"/>
    <w:rsid w:val="00261C88"/>
    <w:rsid w:val="00274A3F"/>
    <w:rsid w:val="002A7F6F"/>
    <w:rsid w:val="002B64E4"/>
    <w:rsid w:val="002B6963"/>
    <w:rsid w:val="002C1672"/>
    <w:rsid w:val="002C4CE4"/>
    <w:rsid w:val="002E04A3"/>
    <w:rsid w:val="002F5DDF"/>
    <w:rsid w:val="003027D5"/>
    <w:rsid w:val="00307B67"/>
    <w:rsid w:val="00315F5C"/>
    <w:rsid w:val="00317A3E"/>
    <w:rsid w:val="00325AAD"/>
    <w:rsid w:val="00334E60"/>
    <w:rsid w:val="003523A9"/>
    <w:rsid w:val="003709DA"/>
    <w:rsid w:val="00396F18"/>
    <w:rsid w:val="003B1B6D"/>
    <w:rsid w:val="003B5EE6"/>
    <w:rsid w:val="003D5740"/>
    <w:rsid w:val="003D628C"/>
    <w:rsid w:val="00400E19"/>
    <w:rsid w:val="004066F4"/>
    <w:rsid w:val="00413CC9"/>
    <w:rsid w:val="004306E9"/>
    <w:rsid w:val="00436421"/>
    <w:rsid w:val="00437391"/>
    <w:rsid w:val="00450069"/>
    <w:rsid w:val="004502FD"/>
    <w:rsid w:val="004518AA"/>
    <w:rsid w:val="00470210"/>
    <w:rsid w:val="004751FE"/>
    <w:rsid w:val="00492E6D"/>
    <w:rsid w:val="004A0B3B"/>
    <w:rsid w:val="004A3526"/>
    <w:rsid w:val="004B3270"/>
    <w:rsid w:val="004B7591"/>
    <w:rsid w:val="004D196A"/>
    <w:rsid w:val="004D49A7"/>
    <w:rsid w:val="004E68D0"/>
    <w:rsid w:val="004F4184"/>
    <w:rsid w:val="005368D0"/>
    <w:rsid w:val="00537E75"/>
    <w:rsid w:val="00545221"/>
    <w:rsid w:val="00547EBF"/>
    <w:rsid w:val="005649F7"/>
    <w:rsid w:val="0057347B"/>
    <w:rsid w:val="005750CA"/>
    <w:rsid w:val="005767EC"/>
    <w:rsid w:val="0058283C"/>
    <w:rsid w:val="00583E74"/>
    <w:rsid w:val="005A2FA3"/>
    <w:rsid w:val="005A3D7A"/>
    <w:rsid w:val="005D4D1D"/>
    <w:rsid w:val="006075E8"/>
    <w:rsid w:val="00625BCD"/>
    <w:rsid w:val="006274A0"/>
    <w:rsid w:val="00653CA3"/>
    <w:rsid w:val="00664B8C"/>
    <w:rsid w:val="0068753B"/>
    <w:rsid w:val="006965BE"/>
    <w:rsid w:val="006A5E0D"/>
    <w:rsid w:val="006A6A55"/>
    <w:rsid w:val="006B756D"/>
    <w:rsid w:val="006E607B"/>
    <w:rsid w:val="006E616A"/>
    <w:rsid w:val="006E6896"/>
    <w:rsid w:val="006F6770"/>
    <w:rsid w:val="00713F60"/>
    <w:rsid w:val="007219A0"/>
    <w:rsid w:val="0072551A"/>
    <w:rsid w:val="00741FA8"/>
    <w:rsid w:val="00761424"/>
    <w:rsid w:val="00772C22"/>
    <w:rsid w:val="00777ED8"/>
    <w:rsid w:val="007836ED"/>
    <w:rsid w:val="007D57B6"/>
    <w:rsid w:val="007D67A4"/>
    <w:rsid w:val="007E6D26"/>
    <w:rsid w:val="007F47BE"/>
    <w:rsid w:val="00806CE2"/>
    <w:rsid w:val="0081677E"/>
    <w:rsid w:val="00817C49"/>
    <w:rsid w:val="008255F2"/>
    <w:rsid w:val="008274E8"/>
    <w:rsid w:val="008324B9"/>
    <w:rsid w:val="00840E5B"/>
    <w:rsid w:val="00865709"/>
    <w:rsid w:val="008824E4"/>
    <w:rsid w:val="00882DCE"/>
    <w:rsid w:val="0088552E"/>
    <w:rsid w:val="0089267B"/>
    <w:rsid w:val="0089296C"/>
    <w:rsid w:val="008A7B5D"/>
    <w:rsid w:val="008B62C3"/>
    <w:rsid w:val="008E318A"/>
    <w:rsid w:val="008E3AE2"/>
    <w:rsid w:val="008E3EEF"/>
    <w:rsid w:val="00901BB2"/>
    <w:rsid w:val="00936123"/>
    <w:rsid w:val="0094634F"/>
    <w:rsid w:val="009637E7"/>
    <w:rsid w:val="0096673F"/>
    <w:rsid w:val="00973180"/>
    <w:rsid w:val="00975EB2"/>
    <w:rsid w:val="00982D04"/>
    <w:rsid w:val="009B775D"/>
    <w:rsid w:val="009D6776"/>
    <w:rsid w:val="009E4880"/>
    <w:rsid w:val="009E6E1C"/>
    <w:rsid w:val="009F6C47"/>
    <w:rsid w:val="00A0571E"/>
    <w:rsid w:val="00A17116"/>
    <w:rsid w:val="00A26B65"/>
    <w:rsid w:val="00A333FD"/>
    <w:rsid w:val="00A34725"/>
    <w:rsid w:val="00A52E7B"/>
    <w:rsid w:val="00A7200D"/>
    <w:rsid w:val="00A82603"/>
    <w:rsid w:val="00A9126F"/>
    <w:rsid w:val="00A91CA3"/>
    <w:rsid w:val="00A96889"/>
    <w:rsid w:val="00AA3D4D"/>
    <w:rsid w:val="00AD7CFC"/>
    <w:rsid w:val="00B019ED"/>
    <w:rsid w:val="00B12EE2"/>
    <w:rsid w:val="00B147C4"/>
    <w:rsid w:val="00B35C37"/>
    <w:rsid w:val="00B460FC"/>
    <w:rsid w:val="00B511CD"/>
    <w:rsid w:val="00B54600"/>
    <w:rsid w:val="00B674A5"/>
    <w:rsid w:val="00B70208"/>
    <w:rsid w:val="00BB0410"/>
    <w:rsid w:val="00BB313F"/>
    <w:rsid w:val="00BC09DF"/>
    <w:rsid w:val="00BD6F74"/>
    <w:rsid w:val="00C450B4"/>
    <w:rsid w:val="00C811D1"/>
    <w:rsid w:val="00C8642E"/>
    <w:rsid w:val="00C94260"/>
    <w:rsid w:val="00C9426C"/>
    <w:rsid w:val="00CD2EB1"/>
    <w:rsid w:val="00CD4D14"/>
    <w:rsid w:val="00CE4BEB"/>
    <w:rsid w:val="00CE63F1"/>
    <w:rsid w:val="00D11BA0"/>
    <w:rsid w:val="00D14B51"/>
    <w:rsid w:val="00D25576"/>
    <w:rsid w:val="00D441BD"/>
    <w:rsid w:val="00D4505D"/>
    <w:rsid w:val="00D51E5C"/>
    <w:rsid w:val="00D56F47"/>
    <w:rsid w:val="00D57AF4"/>
    <w:rsid w:val="00D645F0"/>
    <w:rsid w:val="00D6528E"/>
    <w:rsid w:val="00D654DA"/>
    <w:rsid w:val="00DB429D"/>
    <w:rsid w:val="00DD175A"/>
    <w:rsid w:val="00DD406D"/>
    <w:rsid w:val="00DD44DC"/>
    <w:rsid w:val="00DE0CCB"/>
    <w:rsid w:val="00E00ACD"/>
    <w:rsid w:val="00E118BD"/>
    <w:rsid w:val="00E23032"/>
    <w:rsid w:val="00E27E63"/>
    <w:rsid w:val="00E333FD"/>
    <w:rsid w:val="00E46CC2"/>
    <w:rsid w:val="00E83D62"/>
    <w:rsid w:val="00EB7F05"/>
    <w:rsid w:val="00EC0336"/>
    <w:rsid w:val="00EC35A1"/>
    <w:rsid w:val="00ED5A0F"/>
    <w:rsid w:val="00EE1235"/>
    <w:rsid w:val="00EE597B"/>
    <w:rsid w:val="00F04925"/>
    <w:rsid w:val="00F13C8C"/>
    <w:rsid w:val="00F1440B"/>
    <w:rsid w:val="00F160F9"/>
    <w:rsid w:val="00F51B6E"/>
    <w:rsid w:val="00F61068"/>
    <w:rsid w:val="00F720F9"/>
    <w:rsid w:val="00F9683B"/>
    <w:rsid w:val="00FA03AD"/>
    <w:rsid w:val="00FA1D3F"/>
    <w:rsid w:val="00FA2273"/>
    <w:rsid w:val="00FA7930"/>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89267B"/>
    <w:rPr>
      <w:sz w:val="16"/>
      <w:szCs w:val="16"/>
    </w:rPr>
  </w:style>
  <w:style w:type="paragraph" w:styleId="Tekstkomentarza">
    <w:name w:val="annotation text"/>
    <w:basedOn w:val="Normalny"/>
    <w:link w:val="TekstkomentarzaZnak"/>
    <w:uiPriority w:val="99"/>
    <w:unhideWhenUsed/>
    <w:rsid w:val="0089267B"/>
    <w:pPr>
      <w:spacing w:line="240" w:lineRule="auto"/>
    </w:pPr>
    <w:rPr>
      <w:sz w:val="20"/>
      <w:szCs w:val="20"/>
    </w:rPr>
  </w:style>
  <w:style w:type="character" w:customStyle="1" w:styleId="TekstkomentarzaZnak">
    <w:name w:val="Tekst komentarza Znak"/>
    <w:basedOn w:val="Domylnaczcionkaakapitu"/>
    <w:link w:val="Tekstkomentarza"/>
    <w:uiPriority w:val="99"/>
    <w:rsid w:val="0089267B"/>
    <w:rPr>
      <w:sz w:val="20"/>
      <w:szCs w:val="20"/>
    </w:rPr>
  </w:style>
  <w:style w:type="paragraph" w:styleId="Tematkomentarza">
    <w:name w:val="annotation subject"/>
    <w:basedOn w:val="Tekstkomentarza"/>
    <w:next w:val="Tekstkomentarza"/>
    <w:link w:val="TematkomentarzaZnak"/>
    <w:uiPriority w:val="99"/>
    <w:semiHidden/>
    <w:unhideWhenUsed/>
    <w:rsid w:val="0089267B"/>
    <w:rPr>
      <w:b/>
      <w:bCs/>
    </w:rPr>
  </w:style>
  <w:style w:type="character" w:customStyle="1" w:styleId="TematkomentarzaZnak">
    <w:name w:val="Temat komentarza Znak"/>
    <w:basedOn w:val="TekstkomentarzaZnak"/>
    <w:link w:val="Tematkomentarza"/>
    <w:uiPriority w:val="99"/>
    <w:semiHidden/>
    <w:rsid w:val="00892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664698878">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314987291">
      <w:bodyDiv w:val="1"/>
      <w:marLeft w:val="0"/>
      <w:marRight w:val="0"/>
      <w:marTop w:val="0"/>
      <w:marBottom w:val="0"/>
      <w:divBdr>
        <w:top w:val="none" w:sz="0" w:space="0" w:color="auto"/>
        <w:left w:val="none" w:sz="0" w:space="0" w:color="auto"/>
        <w:bottom w:val="none" w:sz="0" w:space="0" w:color="auto"/>
        <w:right w:val="none" w:sz="0" w:space="0" w:color="auto"/>
      </w:divBdr>
    </w:div>
    <w:div w:id="1357271333">
      <w:bodyDiv w:val="1"/>
      <w:marLeft w:val="0"/>
      <w:marRight w:val="0"/>
      <w:marTop w:val="0"/>
      <w:marBottom w:val="0"/>
      <w:divBdr>
        <w:top w:val="none" w:sz="0" w:space="0" w:color="auto"/>
        <w:left w:val="none" w:sz="0" w:space="0" w:color="auto"/>
        <w:bottom w:val="none" w:sz="0" w:space="0" w:color="auto"/>
        <w:right w:val="none" w:sz="0" w:space="0" w:color="auto"/>
      </w:divBdr>
    </w:div>
    <w:div w:id="1529298151">
      <w:bodyDiv w:val="1"/>
      <w:marLeft w:val="0"/>
      <w:marRight w:val="0"/>
      <w:marTop w:val="0"/>
      <w:marBottom w:val="0"/>
      <w:divBdr>
        <w:top w:val="none" w:sz="0" w:space="0" w:color="auto"/>
        <w:left w:val="none" w:sz="0" w:space="0" w:color="auto"/>
        <w:bottom w:val="none" w:sz="0" w:space="0" w:color="auto"/>
        <w:right w:val="none" w:sz="0" w:space="0" w:color="auto"/>
      </w:divBdr>
    </w:div>
    <w:div w:id="1795099945">
      <w:bodyDiv w:val="1"/>
      <w:marLeft w:val="0"/>
      <w:marRight w:val="0"/>
      <w:marTop w:val="0"/>
      <w:marBottom w:val="0"/>
      <w:divBdr>
        <w:top w:val="none" w:sz="0" w:space="0" w:color="auto"/>
        <w:left w:val="none" w:sz="0" w:space="0" w:color="auto"/>
        <w:bottom w:val="none" w:sz="0" w:space="0" w:color="auto"/>
        <w:right w:val="none" w:sz="0" w:space="0" w:color="auto"/>
      </w:divBdr>
    </w:div>
    <w:div w:id="18091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Pages>
  <Words>6148</Words>
  <Characters>36890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Justyna Wasilewska</cp:lastModifiedBy>
  <cp:revision>5</cp:revision>
  <cp:lastPrinted>2024-08-20T08:09:00Z</cp:lastPrinted>
  <dcterms:created xsi:type="dcterms:W3CDTF">2024-08-14T10:35:00Z</dcterms:created>
  <dcterms:modified xsi:type="dcterms:W3CDTF">2024-08-20T09:58:00Z</dcterms:modified>
</cp:coreProperties>
</file>