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19" w14:textId="4DAF5BE9" w:rsidR="0012310E" w:rsidRPr="00DA3AF9" w:rsidRDefault="0012310E" w:rsidP="0012310E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32891085"/>
      <w:r w:rsidRPr="00DA3AF9">
        <w:rPr>
          <w:rFonts w:ascii="Arial" w:hAnsi="Arial" w:cs="Arial"/>
          <w:sz w:val="22"/>
          <w:szCs w:val="22"/>
        </w:rPr>
        <w:t xml:space="preserve">Świnoujście, </w:t>
      </w:r>
      <w:r w:rsidR="00E32E31">
        <w:rPr>
          <w:rFonts w:ascii="Arial" w:hAnsi="Arial" w:cs="Arial"/>
          <w:sz w:val="22"/>
          <w:szCs w:val="22"/>
        </w:rPr>
        <w:t>2</w:t>
      </w:r>
      <w:r w:rsidR="0020198B">
        <w:rPr>
          <w:rFonts w:ascii="Arial" w:hAnsi="Arial" w:cs="Arial"/>
          <w:sz w:val="22"/>
          <w:szCs w:val="22"/>
        </w:rPr>
        <w:t>8</w:t>
      </w:r>
      <w:r w:rsidRPr="00DA3A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0198B">
        <w:rPr>
          <w:rFonts w:ascii="Arial" w:hAnsi="Arial" w:cs="Arial"/>
          <w:sz w:val="22"/>
          <w:szCs w:val="22"/>
        </w:rPr>
        <w:t>8</w:t>
      </w:r>
      <w:r w:rsidRPr="00DA3A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DA3AF9">
        <w:rPr>
          <w:rFonts w:ascii="Arial" w:hAnsi="Arial" w:cs="Arial"/>
          <w:sz w:val="22"/>
          <w:szCs w:val="22"/>
        </w:rPr>
        <w:t>r.</w:t>
      </w:r>
    </w:p>
    <w:p w14:paraId="7D0074FE" w14:textId="77777777" w:rsidR="0012310E" w:rsidRPr="00DA3AF9" w:rsidRDefault="0012310E" w:rsidP="0012310E">
      <w:pPr>
        <w:jc w:val="both"/>
        <w:rPr>
          <w:rFonts w:ascii="Arial" w:hAnsi="Arial" w:cs="Arial"/>
          <w:sz w:val="22"/>
          <w:szCs w:val="22"/>
        </w:rPr>
      </w:pPr>
    </w:p>
    <w:p w14:paraId="15953348" w14:textId="77777777" w:rsidR="0012310E" w:rsidRDefault="0012310E" w:rsidP="0012310E">
      <w:pPr>
        <w:rPr>
          <w:rFonts w:ascii="Arial" w:hAnsi="Arial" w:cs="Arial"/>
          <w:sz w:val="22"/>
          <w:szCs w:val="22"/>
        </w:rPr>
      </w:pPr>
    </w:p>
    <w:p w14:paraId="14848899" w14:textId="77777777" w:rsidR="0012310E" w:rsidRDefault="0012310E" w:rsidP="001231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7912CD" w14:textId="7102A9F0" w:rsidR="0012310E" w:rsidRPr="00DA3AF9" w:rsidRDefault="0012310E" w:rsidP="001231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EA/PW/NI/</w:t>
      </w:r>
      <w:r w:rsidR="002A4B61">
        <w:rPr>
          <w:rFonts w:ascii="Arial" w:hAnsi="Arial" w:cs="Arial"/>
          <w:color w:val="000000"/>
          <w:sz w:val="22"/>
          <w:szCs w:val="22"/>
        </w:rPr>
        <w:t>1070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r w:rsidR="009511EA">
        <w:rPr>
          <w:rFonts w:ascii="Arial" w:hAnsi="Arial" w:cs="Arial"/>
          <w:color w:val="000000"/>
          <w:sz w:val="22"/>
          <w:szCs w:val="22"/>
        </w:rPr>
        <w:t>285</w:t>
      </w:r>
      <w:r w:rsidRPr="00DA3AF9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A3A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2ED3054F" w14:textId="77777777" w:rsidR="0012310E" w:rsidRDefault="0012310E" w:rsidP="001231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7F826F" w14:textId="77777777" w:rsidR="0012310E" w:rsidRPr="00DA3AF9" w:rsidRDefault="0012310E" w:rsidP="001231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6BBDB40" w14:textId="4E0220DD" w:rsidR="0012310E" w:rsidRPr="00DA3AF9" w:rsidRDefault="0012310E" w:rsidP="001231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 w:rsidR="0020198B">
        <w:rPr>
          <w:rFonts w:ascii="Arial" w:hAnsi="Arial" w:cs="Arial"/>
          <w:color w:val="000000"/>
          <w:sz w:val="22"/>
          <w:szCs w:val="22"/>
        </w:rPr>
        <w:t>812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 w:rsidR="0020198B">
        <w:rPr>
          <w:rFonts w:ascii="Arial" w:hAnsi="Arial" w:cs="Arial"/>
          <w:color w:val="000000"/>
          <w:sz w:val="22"/>
          <w:szCs w:val="22"/>
        </w:rPr>
        <w:t>4</w:t>
      </w:r>
      <w:r w:rsidRPr="00DA3AF9">
        <w:rPr>
          <w:rFonts w:ascii="Arial" w:hAnsi="Arial" w:cs="Arial"/>
          <w:color w:val="000000"/>
          <w:sz w:val="22"/>
          <w:szCs w:val="22"/>
        </w:rPr>
        <w:t>00,00 zł.</w:t>
      </w:r>
    </w:p>
    <w:p w14:paraId="4FD71B10" w14:textId="77777777" w:rsidR="0012310E" w:rsidRPr="00DA3AF9" w:rsidRDefault="0012310E" w:rsidP="001231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0A361579" w14:textId="77777777" w:rsidR="0012310E" w:rsidRPr="00DA3AF9" w:rsidRDefault="0012310E" w:rsidP="001231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AF3171" w14:textId="77777777" w:rsidR="0020198B" w:rsidRDefault="0020198B" w:rsidP="0020198B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Dotyczy: postępowania prowadzonego </w:t>
      </w:r>
      <w:r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>
        <w:rPr>
          <w:rFonts w:ascii="Arial" w:hAnsi="Arial" w:cs="Arial"/>
          <w:color w:val="000000"/>
          <w:sz w:val="22"/>
          <w:szCs w:val="22"/>
        </w:rPr>
        <w:t>pn</w:t>
      </w:r>
      <w:r>
        <w:rPr>
          <w:rFonts w:ascii="Arial" w:hAnsi="Arial" w:cs="Arial"/>
          <w:b/>
          <w:bCs/>
          <w:color w:val="000000"/>
          <w:sz w:val="22"/>
          <w:szCs w:val="22"/>
        </w:rPr>
        <w:t>.: „</w:t>
      </w:r>
      <w:r>
        <w:rPr>
          <w:rFonts w:ascii="Arial" w:hAnsi="Arial" w:cs="Arial"/>
          <w:b/>
          <w:bCs/>
          <w:sz w:val="22"/>
          <w:szCs w:val="22"/>
        </w:rPr>
        <w:t xml:space="preserve">Zakup wraz z dostawą i wymianą części wirówki FLOTTWEG Dekanter C4E, konserwacja oraz przegląd zgodny z DTR ” </w:t>
      </w:r>
    </w:p>
    <w:p w14:paraId="27B7FD0C" w14:textId="77777777" w:rsidR="0012310E" w:rsidRDefault="0012310E" w:rsidP="0020198B">
      <w:pPr>
        <w:jc w:val="both"/>
        <w:rPr>
          <w:rFonts w:ascii="Arial" w:hAnsi="Arial" w:cs="Arial"/>
          <w:sz w:val="22"/>
          <w:szCs w:val="22"/>
        </w:rPr>
      </w:pPr>
    </w:p>
    <w:p w14:paraId="602075F7" w14:textId="6D7DE9E0" w:rsidR="0012310E" w:rsidRDefault="0012310E" w:rsidP="0020198B">
      <w:pPr>
        <w:jc w:val="both"/>
        <w:rPr>
          <w:rFonts w:ascii="Arial" w:hAnsi="Arial" w:cs="Arial"/>
          <w:sz w:val="22"/>
          <w:szCs w:val="22"/>
        </w:rPr>
      </w:pPr>
    </w:p>
    <w:p w14:paraId="3FF1447B" w14:textId="77777777" w:rsidR="00370B13" w:rsidRPr="00DA144A" w:rsidRDefault="00370B13" w:rsidP="00370B1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32890835"/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5DCE778" w14:textId="77777777" w:rsidR="00370B13" w:rsidRPr="00D95F71" w:rsidRDefault="00370B13" w:rsidP="00370B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38B459" w14:textId="77777777" w:rsidR="00370B13" w:rsidRPr="00D95F71" w:rsidRDefault="00370B13" w:rsidP="00370B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6BA5EE" w14:textId="7D972B7E" w:rsidR="00370B13" w:rsidRPr="005470AB" w:rsidRDefault="00370B13" w:rsidP="00370B13">
      <w:pPr>
        <w:tabs>
          <w:tab w:val="num" w:pos="426"/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w oparciu o</w:t>
      </w:r>
      <w:r w:rsidRPr="00200B53">
        <w:rPr>
          <w:rFonts w:ascii="Arial" w:hAnsi="Arial" w:cs="Arial"/>
          <w:sz w:val="22"/>
          <w:szCs w:val="22"/>
        </w:rPr>
        <w:t xml:space="preserve"> § 14 ust.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pkt.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</w:t>
      </w:r>
      <w:r w:rsidRPr="005470AB">
        <w:rPr>
          <w:rFonts w:ascii="Arial" w:hAnsi="Arial" w:cs="Arial"/>
          <w:sz w:val="22"/>
          <w:szCs w:val="22"/>
        </w:rPr>
        <w:t xml:space="preserve">na wykonanie robót budowlanych, dostaw i usług” unieważnia prowadzone postępowanie. Zgodnie z § 14 ust. 1 pkt </w:t>
      </w:r>
      <w:r>
        <w:rPr>
          <w:rFonts w:ascii="Arial" w:hAnsi="Arial" w:cs="Arial"/>
          <w:sz w:val="22"/>
          <w:szCs w:val="22"/>
        </w:rPr>
        <w:t>1</w:t>
      </w:r>
      <w:r w:rsidRPr="005470AB">
        <w:rPr>
          <w:rFonts w:ascii="Arial" w:hAnsi="Arial" w:cs="Arial"/>
          <w:sz w:val="22"/>
          <w:szCs w:val="22"/>
        </w:rPr>
        <w:t xml:space="preserve"> regulaminu, Zamawiający unieważnia postępowanie o udzielenie zamówienia jeżeli </w:t>
      </w:r>
      <w:r>
        <w:rPr>
          <w:rFonts w:ascii="Arial" w:hAnsi="Arial" w:cs="Arial"/>
          <w:sz w:val="22"/>
          <w:szCs w:val="22"/>
        </w:rPr>
        <w:t>nie złożono żadnej oferty lub nie złożono żadnej oferty nie podlegającej odrzuceniu.</w:t>
      </w:r>
    </w:p>
    <w:p w14:paraId="6E80EB76" w14:textId="77777777" w:rsidR="001A11F0" w:rsidRDefault="001A11F0" w:rsidP="001A11F0">
      <w:pPr>
        <w:jc w:val="both"/>
        <w:rPr>
          <w:rFonts w:ascii="Arial" w:hAnsi="Arial" w:cs="Arial"/>
          <w:sz w:val="22"/>
          <w:szCs w:val="22"/>
        </w:rPr>
      </w:pPr>
    </w:p>
    <w:p w14:paraId="62D6132A" w14:textId="77777777" w:rsidR="001A11F0" w:rsidRPr="00902AA4" w:rsidRDefault="001A11F0" w:rsidP="001A11F0">
      <w:pPr>
        <w:jc w:val="center"/>
        <w:rPr>
          <w:rFonts w:ascii="Arial" w:hAnsi="Arial" w:cs="Arial"/>
          <w:sz w:val="22"/>
          <w:szCs w:val="22"/>
          <w:u w:val="single"/>
        </w:rPr>
      </w:pPr>
      <w:r w:rsidRPr="00902AA4">
        <w:rPr>
          <w:rFonts w:ascii="Arial" w:hAnsi="Arial" w:cs="Arial"/>
          <w:sz w:val="22"/>
          <w:szCs w:val="22"/>
          <w:u w:val="single"/>
        </w:rPr>
        <w:t>Uzasadnienie</w:t>
      </w:r>
    </w:p>
    <w:p w14:paraId="49AA117E" w14:textId="77777777" w:rsidR="001A11F0" w:rsidRDefault="001A11F0" w:rsidP="001A11F0">
      <w:pPr>
        <w:jc w:val="center"/>
        <w:rPr>
          <w:rFonts w:ascii="Arial" w:hAnsi="Arial" w:cs="Arial"/>
          <w:sz w:val="22"/>
          <w:szCs w:val="22"/>
        </w:rPr>
      </w:pPr>
    </w:p>
    <w:p w14:paraId="2B826ABC" w14:textId="4AE9B74E" w:rsidR="00E32E31" w:rsidRDefault="00370B13" w:rsidP="00E32E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prowadzonym postępowaniu został</w:t>
      </w:r>
      <w:r w:rsidR="00DF129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złożon</w:t>
      </w:r>
      <w:r w:rsidR="00DF129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DF129C">
        <w:rPr>
          <w:rFonts w:ascii="Arial" w:hAnsi="Arial" w:cs="Arial"/>
          <w:sz w:val="22"/>
          <w:szCs w:val="22"/>
        </w:rPr>
        <w:t>jedna</w:t>
      </w:r>
      <w:r>
        <w:rPr>
          <w:rFonts w:ascii="Arial" w:hAnsi="Arial" w:cs="Arial"/>
          <w:sz w:val="22"/>
          <w:szCs w:val="22"/>
        </w:rPr>
        <w:t xml:space="preserve"> ofert</w:t>
      </w:r>
      <w:r w:rsidR="00DF129C">
        <w:rPr>
          <w:rFonts w:ascii="Arial" w:hAnsi="Arial" w:cs="Arial"/>
          <w:sz w:val="22"/>
          <w:szCs w:val="22"/>
        </w:rPr>
        <w:t>a</w:t>
      </w:r>
      <w:r w:rsidR="00E32E31">
        <w:rPr>
          <w:rFonts w:ascii="Arial" w:hAnsi="Arial" w:cs="Arial"/>
          <w:sz w:val="22"/>
          <w:szCs w:val="22"/>
        </w:rPr>
        <w:t xml:space="preserve">. </w:t>
      </w:r>
      <w:r w:rsidR="00DF129C">
        <w:rPr>
          <w:rFonts w:ascii="Arial" w:hAnsi="Arial" w:cs="Arial"/>
          <w:sz w:val="22"/>
          <w:szCs w:val="22"/>
        </w:rPr>
        <w:t>O</w:t>
      </w:r>
      <w:r w:rsidR="00E32E31">
        <w:rPr>
          <w:rFonts w:ascii="Arial" w:hAnsi="Arial" w:cs="Arial"/>
          <w:sz w:val="22"/>
          <w:szCs w:val="22"/>
        </w:rPr>
        <w:t>fert</w:t>
      </w:r>
      <w:r w:rsidR="00DF129C">
        <w:rPr>
          <w:rFonts w:ascii="Arial" w:hAnsi="Arial" w:cs="Arial"/>
          <w:sz w:val="22"/>
          <w:szCs w:val="22"/>
        </w:rPr>
        <w:t>a</w:t>
      </w:r>
      <w:r w:rsidR="00E32E31">
        <w:rPr>
          <w:rFonts w:ascii="Arial" w:hAnsi="Arial" w:cs="Arial"/>
          <w:sz w:val="22"/>
          <w:szCs w:val="22"/>
        </w:rPr>
        <w:t xml:space="preserve"> został</w:t>
      </w:r>
      <w:r w:rsidR="00DF129C">
        <w:rPr>
          <w:rFonts w:ascii="Arial" w:hAnsi="Arial" w:cs="Arial"/>
          <w:sz w:val="22"/>
          <w:szCs w:val="22"/>
        </w:rPr>
        <w:t>a</w:t>
      </w:r>
      <w:r w:rsidR="00E32E31">
        <w:rPr>
          <w:rFonts w:ascii="Arial" w:hAnsi="Arial" w:cs="Arial"/>
          <w:sz w:val="22"/>
          <w:szCs w:val="22"/>
        </w:rPr>
        <w:t xml:space="preserve"> odrzucon</w:t>
      </w:r>
      <w:r w:rsidR="00DF129C">
        <w:rPr>
          <w:rFonts w:ascii="Arial" w:hAnsi="Arial" w:cs="Arial"/>
          <w:sz w:val="22"/>
          <w:szCs w:val="22"/>
        </w:rPr>
        <w:t>a</w:t>
      </w:r>
      <w:r w:rsidR="00E32E31"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E32E31">
        <w:rPr>
          <w:rFonts w:ascii="Arial" w:hAnsi="Arial" w:cs="Arial"/>
          <w:color w:val="000000"/>
          <w:sz w:val="22"/>
          <w:szCs w:val="22"/>
        </w:rPr>
        <w:t xml:space="preserve">na podstawie § 13 ust. 1 pkt. 2 </w:t>
      </w:r>
      <w:r w:rsidR="00E32E31" w:rsidRPr="00B444E6">
        <w:rPr>
          <w:rFonts w:ascii="Arial" w:hAnsi="Arial" w:cs="Arial"/>
          <w:sz w:val="22"/>
          <w:szCs w:val="22"/>
        </w:rPr>
        <w:t>„Regulamin</w:t>
      </w:r>
      <w:r w:rsidR="00E32E31">
        <w:rPr>
          <w:rFonts w:ascii="Arial" w:hAnsi="Arial" w:cs="Arial"/>
          <w:sz w:val="22"/>
          <w:szCs w:val="22"/>
        </w:rPr>
        <w:t>u</w:t>
      </w:r>
      <w:r w:rsidR="00E32E31" w:rsidRPr="00B444E6">
        <w:rPr>
          <w:rFonts w:ascii="Arial" w:hAnsi="Arial" w:cs="Arial"/>
          <w:sz w:val="22"/>
          <w:szCs w:val="22"/>
        </w:rPr>
        <w:t xml:space="preserve"> Wewnętrzn</w:t>
      </w:r>
      <w:r w:rsidR="00E32E31">
        <w:rPr>
          <w:rFonts w:ascii="Arial" w:hAnsi="Arial" w:cs="Arial"/>
          <w:sz w:val="22"/>
          <w:szCs w:val="22"/>
        </w:rPr>
        <w:t>ego</w:t>
      </w:r>
      <w:r w:rsidR="00E32E31" w:rsidRPr="00B444E6">
        <w:rPr>
          <w:rFonts w:ascii="Arial" w:hAnsi="Arial" w:cs="Arial"/>
          <w:sz w:val="22"/>
          <w:szCs w:val="22"/>
        </w:rPr>
        <w:t xml:space="preserve"> w</w:t>
      </w:r>
      <w:r w:rsidR="00E32E31">
        <w:rPr>
          <w:rFonts w:ascii="Arial" w:hAnsi="Arial" w:cs="Arial"/>
          <w:sz w:val="22"/>
          <w:szCs w:val="22"/>
        </w:rPr>
        <w:t> </w:t>
      </w:r>
      <w:r w:rsidR="00E32E31" w:rsidRPr="00B444E6">
        <w:rPr>
          <w:rFonts w:ascii="Arial" w:hAnsi="Arial" w:cs="Arial"/>
          <w:sz w:val="22"/>
          <w:szCs w:val="22"/>
        </w:rPr>
        <w:t>sprawie zasad, form i trybu udzielania zamówień na wykonanie robót budowlanych, dostaw i usług”</w:t>
      </w:r>
      <w:r w:rsidR="00E32E31">
        <w:rPr>
          <w:rFonts w:ascii="Arial" w:hAnsi="Arial" w:cs="Arial"/>
          <w:sz w:val="22"/>
          <w:szCs w:val="22"/>
        </w:rPr>
        <w:t>, jako ofert</w:t>
      </w:r>
      <w:r w:rsidR="00DF129C">
        <w:rPr>
          <w:rFonts w:ascii="Arial" w:hAnsi="Arial" w:cs="Arial"/>
          <w:sz w:val="22"/>
          <w:szCs w:val="22"/>
        </w:rPr>
        <w:t>a</w:t>
      </w:r>
      <w:r w:rsidR="00E32E31">
        <w:rPr>
          <w:rFonts w:ascii="Arial" w:hAnsi="Arial" w:cs="Arial"/>
          <w:sz w:val="22"/>
          <w:szCs w:val="22"/>
        </w:rPr>
        <w:t>, któr</w:t>
      </w:r>
      <w:r w:rsidR="00DF129C">
        <w:rPr>
          <w:rFonts w:ascii="Arial" w:hAnsi="Arial" w:cs="Arial"/>
          <w:sz w:val="22"/>
          <w:szCs w:val="22"/>
        </w:rPr>
        <w:t>ej</w:t>
      </w:r>
      <w:r w:rsidR="00E32E31">
        <w:rPr>
          <w:rFonts w:ascii="Arial" w:hAnsi="Arial" w:cs="Arial"/>
          <w:sz w:val="22"/>
          <w:szCs w:val="22"/>
        </w:rPr>
        <w:t xml:space="preserve"> treść nie odpowiada treści specyfikacji</w:t>
      </w:r>
      <w:r w:rsidR="00DF129C">
        <w:rPr>
          <w:rFonts w:ascii="Arial" w:hAnsi="Arial" w:cs="Arial"/>
          <w:sz w:val="22"/>
          <w:szCs w:val="22"/>
        </w:rPr>
        <w:t xml:space="preserve"> istotnych warunków zamówienia</w:t>
      </w:r>
      <w:r w:rsidR="00E32E31">
        <w:rPr>
          <w:rFonts w:ascii="Arial" w:hAnsi="Arial" w:cs="Arial"/>
          <w:sz w:val="22"/>
          <w:szCs w:val="22"/>
        </w:rPr>
        <w:t>.</w:t>
      </w:r>
    </w:p>
    <w:bookmarkEnd w:id="2"/>
    <w:p w14:paraId="45457242" w14:textId="77777777" w:rsidR="00E32E31" w:rsidRDefault="00E32E31" w:rsidP="00E32E31">
      <w:pPr>
        <w:jc w:val="both"/>
        <w:rPr>
          <w:rFonts w:ascii="Arial" w:hAnsi="Arial" w:cs="Arial"/>
          <w:sz w:val="22"/>
          <w:szCs w:val="22"/>
        </w:rPr>
      </w:pPr>
    </w:p>
    <w:p w14:paraId="07BA7F49" w14:textId="77777777" w:rsidR="00E32E31" w:rsidRDefault="00E32E31" w:rsidP="00E32E31">
      <w:pPr>
        <w:jc w:val="center"/>
        <w:rPr>
          <w:rFonts w:ascii="Arial" w:hAnsi="Arial" w:cs="Arial"/>
          <w:sz w:val="22"/>
          <w:szCs w:val="22"/>
        </w:rPr>
      </w:pPr>
    </w:p>
    <w:bookmarkEnd w:id="1"/>
    <w:p w14:paraId="25C512DC" w14:textId="77777777" w:rsidR="00081169" w:rsidRDefault="00081169"/>
    <w:p w14:paraId="2C4C3937" w14:textId="77777777" w:rsidR="00983AE5" w:rsidRDefault="00983AE5"/>
    <w:p w14:paraId="7848EA8F" w14:textId="77777777" w:rsidR="00983AE5" w:rsidRDefault="00983AE5" w:rsidP="00983AE5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6D3B14">
        <w:rPr>
          <w:rFonts w:ascii="Arial" w:hAnsi="Arial" w:cs="Arial"/>
          <w:i/>
          <w:iCs/>
        </w:rPr>
        <w:t>Dyrektor Naczelny</w:t>
      </w:r>
    </w:p>
    <w:p w14:paraId="205B7792" w14:textId="77777777" w:rsidR="00983AE5" w:rsidRPr="006D3B14" w:rsidRDefault="00983AE5" w:rsidP="00983AE5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6D3B14">
        <w:rPr>
          <w:rFonts w:ascii="Arial" w:hAnsi="Arial" w:cs="Arial"/>
          <w:i/>
          <w:iCs/>
        </w:rPr>
        <w:br/>
        <w:t>mgr inż. Małgorzata Bogdał</w:t>
      </w:r>
    </w:p>
    <w:p w14:paraId="048C50D0" w14:textId="77777777" w:rsidR="00983AE5" w:rsidRDefault="00983AE5"/>
    <w:p w14:paraId="54987838" w14:textId="77777777" w:rsidR="00983AE5" w:rsidRDefault="00983AE5"/>
    <w:sectPr w:rsidR="00983AE5" w:rsidSect="00243B51">
      <w:headerReference w:type="default" r:id="rId6"/>
      <w:footerReference w:type="default" r:id="rId7"/>
      <w:pgSz w:w="11906" w:h="16838" w:code="9"/>
      <w:pgMar w:top="1134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F52D" w14:textId="77777777" w:rsidR="00D541FA" w:rsidRDefault="00FC43F4">
      <w:r>
        <w:separator/>
      </w:r>
    </w:p>
  </w:endnote>
  <w:endnote w:type="continuationSeparator" w:id="0">
    <w:p w14:paraId="6F654CE4" w14:textId="77777777" w:rsidR="00D541FA" w:rsidRDefault="00FC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0948FC6A" w14:textId="79FFB478" w:rsidR="0020198B" w:rsidRDefault="0061325E" w:rsidP="0020198B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  <w:r w:rsidRPr="00497165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Content>
          <w:p w14:paraId="4F445B29" w14:textId="36DE4D51" w:rsidR="0020198B" w:rsidRPr="00511868" w:rsidRDefault="0020198B" w:rsidP="0020198B">
            <w:pPr>
              <w:pStyle w:val="Stopka"/>
              <w:ind w:left="993" w:hanging="993"/>
              <w:rPr>
                <w:rFonts w:ascii="Arial" w:hAnsi="Arial" w:cs="Arial"/>
                <w:sz w:val="12"/>
                <w:szCs w:val="12"/>
              </w:rPr>
            </w:pPr>
            <w:r w:rsidRPr="0051186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CC994EF" wp14:editId="3C6382A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54540128" name="Łącznik prosty 854540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B7387" id="Łącznik prosty 85454012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1186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5098BEE6" wp14:editId="0EE0632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15700066" name="Łącznik prosty 1415700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DDF2D" id="Łącznik prosty 141570006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1186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148DB0F" wp14:editId="7308AD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24694340" name="Łącznik prosty 224694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2EA49" id="Łącznik prosty 22469434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11868">
              <w:rPr>
                <w:rFonts w:ascii="Arial" w:hAnsi="Arial" w:cs="Arial"/>
                <w:sz w:val="12"/>
                <w:szCs w:val="12"/>
              </w:rPr>
              <w:t>Znak sprawy 19 /2023/</w:t>
            </w:r>
            <w:proofErr w:type="spellStart"/>
            <w:r w:rsidRPr="00511868">
              <w:rPr>
                <w:rFonts w:ascii="Arial" w:hAnsi="Arial" w:cs="Arial"/>
                <w:sz w:val="12"/>
                <w:szCs w:val="12"/>
              </w:rPr>
              <w:t>KSz</w:t>
            </w:r>
            <w:proofErr w:type="spellEnd"/>
            <w:r w:rsidRPr="00511868">
              <w:rPr>
                <w:rFonts w:ascii="Arial" w:hAnsi="Arial" w:cs="Arial"/>
                <w:sz w:val="12"/>
                <w:szCs w:val="12"/>
              </w:rPr>
              <w:t xml:space="preserve">               Zakup wraz z dostawą i wymianą części wirówki FLOTTWEG Dekanter C4E, konserwacja oraz przegląd zgodny z DTR    </w:t>
            </w:r>
          </w:p>
          <w:p w14:paraId="0C6A0F76" w14:textId="77777777" w:rsidR="0020198B" w:rsidRDefault="0020198B" w:rsidP="0020198B">
            <w:pPr>
              <w:pStyle w:val="Stopka"/>
              <w:ind w:left="993" w:hanging="993"/>
              <w:rPr>
                <w:rFonts w:ascii="Arial" w:eastAsiaTheme="majorEastAsia" w:hAnsi="Arial" w:cs="Arial"/>
                <w:sz w:val="28"/>
                <w:szCs w:val="28"/>
              </w:rPr>
            </w:pPr>
            <w:r w:rsidRPr="00511868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(R/14/2023/TK)</w:t>
            </w:r>
          </w:p>
        </w:sdtContent>
      </w:sdt>
      <w:p w14:paraId="79D1015B" w14:textId="34D4A4F8" w:rsidR="002A4B61" w:rsidRPr="00497165" w:rsidRDefault="002A4B61" w:rsidP="00B32867">
        <w:pPr>
          <w:pStyle w:val="Stopka"/>
          <w:rPr>
            <w:rFonts w:ascii="Arial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65BA" w14:textId="77777777" w:rsidR="00D541FA" w:rsidRDefault="00FC43F4">
      <w:r>
        <w:separator/>
      </w:r>
    </w:p>
  </w:footnote>
  <w:footnote w:type="continuationSeparator" w:id="0">
    <w:p w14:paraId="3F78B73F" w14:textId="77777777" w:rsidR="00D541FA" w:rsidRDefault="00FC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9694" w14:textId="77777777" w:rsidR="002A4B61" w:rsidRPr="00AE6EB4" w:rsidRDefault="0061325E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7181B55" wp14:editId="12DD489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C9E96EA" w14:textId="77777777" w:rsidR="002A4B61" w:rsidRPr="00AE6EB4" w:rsidRDefault="0061325E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105F1C" w14:textId="77777777" w:rsidR="002A4B61" w:rsidRPr="00AE6EB4" w:rsidRDefault="0061325E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0E1D6F52" w14:textId="77777777" w:rsidR="002A4B61" w:rsidRPr="00AE6EB4" w:rsidRDefault="002A4B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1A444E78" w14:textId="77777777" w:rsidR="002A4B61" w:rsidRPr="00AE6EB4" w:rsidRDefault="0061325E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983157B" w14:textId="77777777" w:rsidR="002A4B61" w:rsidRPr="00AE6EB4" w:rsidRDefault="0061325E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44DBD8E3" w14:textId="27F585EE" w:rsidR="002A4B61" w:rsidRPr="003B58EC" w:rsidRDefault="0061325E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5E7D3" wp14:editId="050B5AE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8DAF87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20198B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20198B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0E"/>
    <w:rsid w:val="00081169"/>
    <w:rsid w:val="0012310E"/>
    <w:rsid w:val="001A11F0"/>
    <w:rsid w:val="0020198B"/>
    <w:rsid w:val="002A4B61"/>
    <w:rsid w:val="002A6BB7"/>
    <w:rsid w:val="00370B13"/>
    <w:rsid w:val="004745AD"/>
    <w:rsid w:val="005E277F"/>
    <w:rsid w:val="0061325E"/>
    <w:rsid w:val="00632282"/>
    <w:rsid w:val="00701E04"/>
    <w:rsid w:val="009511EA"/>
    <w:rsid w:val="00983AE5"/>
    <w:rsid w:val="009C1E29"/>
    <w:rsid w:val="00A67671"/>
    <w:rsid w:val="00C440FE"/>
    <w:rsid w:val="00C67C67"/>
    <w:rsid w:val="00C9678A"/>
    <w:rsid w:val="00D541FA"/>
    <w:rsid w:val="00DF129C"/>
    <w:rsid w:val="00E32E31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93B5"/>
  <w15:chartTrackingRefBased/>
  <w15:docId w15:val="{7757805A-F32B-4513-A4E3-2EFFF3BC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0E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310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123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310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2310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ipercze">
    <w:name w:val="Hyperlink"/>
    <w:basedOn w:val="Domylnaczcionkaakapitu"/>
    <w:rsid w:val="0012310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7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7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7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78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6</cp:revision>
  <cp:lastPrinted>2023-08-28T06:43:00Z</cp:lastPrinted>
  <dcterms:created xsi:type="dcterms:W3CDTF">2023-08-28T05:39:00Z</dcterms:created>
  <dcterms:modified xsi:type="dcterms:W3CDTF">2023-08-28T06:43:00Z</dcterms:modified>
</cp:coreProperties>
</file>