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660" w:rsidRDefault="00B54BA4">
      <w:pPr>
        <w:pStyle w:val="Nagwek4"/>
        <w:rPr>
          <w:rFonts w:ascii="Times New Roman" w:hAnsi="Times New Roman" w:cs="Times New Roman"/>
          <w:sz w:val="24"/>
          <w:szCs w:val="24"/>
        </w:rPr>
      </w:pPr>
      <w:r>
        <w:rPr>
          <w:rFonts w:ascii="Times New Roman" w:hAnsi="Times New Roman" w:cs="Times New Roman"/>
          <w:sz w:val="24"/>
          <w:szCs w:val="24"/>
        </w:rPr>
        <w:t xml:space="preserve">Zamawiający: </w:t>
      </w:r>
    </w:p>
    <w:p w:rsidR="00523660" w:rsidRDefault="00523660">
      <w:pPr>
        <w:rPr>
          <w:rFonts w:ascii="Times New Roman" w:hAnsi="Times New Roman" w:cs="Times New Roman"/>
          <w:sz w:val="24"/>
          <w:szCs w:val="24"/>
        </w:rPr>
      </w:pPr>
    </w:p>
    <w:p w:rsidR="00523660" w:rsidRDefault="00B54BA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Szpital Średzki Serca Jezusowego Sp. z o. o. </w:t>
      </w:r>
    </w:p>
    <w:p w:rsidR="00523660" w:rsidRDefault="00B54BA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z siedzibą w Środzie Wielkopolskiej</w:t>
      </w:r>
    </w:p>
    <w:p w:rsidR="00523660" w:rsidRDefault="00B54BA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ul. Żwirki i Wigury 10</w:t>
      </w:r>
    </w:p>
    <w:p w:rsidR="00523660" w:rsidRDefault="00B54BA4">
      <w:pPr>
        <w:tabs>
          <w:tab w:val="center" w:pos="4536"/>
          <w:tab w:val="right" w:pos="9072"/>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t>63-000 Środa Wielkopolska</w:t>
      </w:r>
      <w:r>
        <w:rPr>
          <w:rFonts w:ascii="Times New Roman" w:hAnsi="Times New Roman" w:cs="Times New Roman"/>
          <w:color w:val="000000"/>
          <w:sz w:val="24"/>
          <w:szCs w:val="24"/>
        </w:rPr>
        <w:tab/>
      </w:r>
    </w:p>
    <w:p w:rsidR="00523660" w:rsidRDefault="00B54BA4">
      <w:pPr>
        <w:spacing w:after="0" w:line="360" w:lineRule="auto"/>
        <w:ind w:left="113"/>
        <w:jc w:val="center"/>
        <w:rPr>
          <w:rFonts w:ascii="Times New Roman" w:hAnsi="Times New Roman" w:cs="Times New Roman"/>
          <w:color w:val="000000"/>
          <w:sz w:val="24"/>
          <w:szCs w:val="24"/>
        </w:rPr>
      </w:pPr>
      <w:r>
        <w:rPr>
          <w:rFonts w:ascii="Times New Roman" w:hAnsi="Times New Roman" w:cs="Times New Roman"/>
          <w:color w:val="000000"/>
          <w:sz w:val="24"/>
          <w:szCs w:val="24"/>
        </w:rPr>
        <w:t>tel.: 61 285-40-31</w:t>
      </w:r>
    </w:p>
    <w:p w:rsidR="00523660" w:rsidRDefault="00B54BA4">
      <w:pPr>
        <w:spacing w:after="0" w:line="360" w:lineRule="auto"/>
        <w:ind w:left="113"/>
        <w:jc w:val="center"/>
        <w:rPr>
          <w:rFonts w:ascii="Times New Roman" w:hAnsi="Times New Roman" w:cs="Times New Roman"/>
          <w:color w:val="000000"/>
          <w:sz w:val="24"/>
          <w:szCs w:val="24"/>
        </w:rPr>
      </w:pPr>
      <w:r>
        <w:rPr>
          <w:rFonts w:ascii="Times New Roman" w:hAnsi="Times New Roman" w:cs="Times New Roman"/>
          <w:color w:val="000000"/>
          <w:sz w:val="24"/>
          <w:szCs w:val="24"/>
        </w:rPr>
        <w:t>fax: 61 285 36 45</w:t>
      </w:r>
    </w:p>
    <w:p w:rsidR="00523660" w:rsidRDefault="00523660">
      <w:pPr>
        <w:spacing w:line="360" w:lineRule="auto"/>
        <w:jc w:val="center"/>
        <w:rPr>
          <w:rFonts w:ascii="Times New Roman" w:hAnsi="Times New Roman" w:cs="Times New Roman"/>
          <w:color w:val="000000"/>
          <w:sz w:val="24"/>
          <w:szCs w:val="24"/>
        </w:rPr>
      </w:pPr>
    </w:p>
    <w:p w:rsidR="00523660" w:rsidRDefault="00B54BA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Specyfikacja Istotnych Warunków Zamówienia (dalej: SIWZ)</w:t>
      </w:r>
    </w:p>
    <w:p w:rsidR="00523660" w:rsidRDefault="00B54BA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 trybie przetargu nieograniczonego</w:t>
      </w:r>
    </w:p>
    <w:p w:rsidR="00523660" w:rsidRDefault="00B54BA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 wartości powyżej kwot określonych w przepisach wydanych na podstawie art. 11 ust. 8</w:t>
      </w:r>
    </w:p>
    <w:p w:rsidR="00523660" w:rsidRDefault="00B54BA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ustawy Prawo zamówień publicznych:</w:t>
      </w:r>
    </w:p>
    <w:p w:rsidR="00523660" w:rsidRDefault="00523660">
      <w:pPr>
        <w:spacing w:after="0" w:line="360" w:lineRule="auto"/>
        <w:jc w:val="center"/>
        <w:rPr>
          <w:rFonts w:ascii="Times New Roman" w:hAnsi="Times New Roman" w:cs="Times New Roman"/>
          <w:color w:val="000000"/>
          <w:sz w:val="24"/>
          <w:szCs w:val="24"/>
        </w:rPr>
      </w:pPr>
    </w:p>
    <w:p w:rsidR="00523660" w:rsidRDefault="00B54BA4">
      <w:pPr>
        <w:spacing w:after="0" w:line="360" w:lineRule="auto"/>
        <w:jc w:val="center"/>
        <w:rPr>
          <w:rFonts w:ascii="Times New Roman" w:hAnsi="Times New Roman"/>
          <w:b/>
          <w:sz w:val="24"/>
          <w:szCs w:val="24"/>
        </w:rPr>
      </w:pPr>
      <w:r>
        <w:rPr>
          <w:rFonts w:ascii="Times New Roman" w:hAnsi="Times New Roman"/>
          <w:b/>
          <w:sz w:val="24"/>
          <w:szCs w:val="24"/>
        </w:rPr>
        <w:t xml:space="preserve">Cykliczna dostawa produktów leczniczych do     </w:t>
      </w:r>
    </w:p>
    <w:p w:rsidR="00523660" w:rsidRDefault="00B54BA4">
      <w:pPr>
        <w:spacing w:after="0" w:line="360" w:lineRule="auto"/>
        <w:jc w:val="center"/>
        <w:rPr>
          <w:b/>
        </w:rPr>
      </w:pPr>
      <w:r>
        <w:rPr>
          <w:rFonts w:ascii="Times New Roman" w:hAnsi="Times New Roman"/>
          <w:b/>
          <w:sz w:val="24"/>
          <w:szCs w:val="24"/>
        </w:rPr>
        <w:t>Szpitala Średzkiego Serca Jezusowego Sp. z o. o. – etap II</w:t>
      </w:r>
    </w:p>
    <w:p w:rsidR="00523660" w:rsidRDefault="00523660">
      <w:pPr>
        <w:spacing w:after="0" w:line="360" w:lineRule="auto"/>
        <w:jc w:val="both"/>
        <w:rPr>
          <w:rFonts w:ascii="Times New Roman" w:hAnsi="Times New Roman" w:cs="Times New Roman"/>
          <w:b/>
          <w:color w:val="000000"/>
          <w:sz w:val="24"/>
          <w:szCs w:val="24"/>
        </w:rPr>
      </w:pPr>
    </w:p>
    <w:p w:rsidR="00523660" w:rsidRDefault="00523660">
      <w:pPr>
        <w:spacing w:after="0" w:line="360" w:lineRule="auto"/>
        <w:jc w:val="both"/>
        <w:rPr>
          <w:rFonts w:ascii="Times New Roman" w:hAnsi="Times New Roman" w:cs="Times New Roman"/>
          <w:b/>
          <w:color w:val="000000"/>
          <w:sz w:val="24"/>
          <w:szCs w:val="24"/>
        </w:rPr>
      </w:pPr>
    </w:p>
    <w:p w:rsidR="00523660" w:rsidRDefault="00523660">
      <w:pPr>
        <w:spacing w:after="0" w:line="360" w:lineRule="auto"/>
        <w:jc w:val="both"/>
        <w:rPr>
          <w:rFonts w:ascii="Times New Roman" w:hAnsi="Times New Roman" w:cs="Times New Roman"/>
          <w:b/>
          <w:color w:val="000000"/>
          <w:sz w:val="24"/>
          <w:szCs w:val="24"/>
        </w:rPr>
      </w:pPr>
    </w:p>
    <w:p w:rsidR="00523660" w:rsidRDefault="00B54BA4">
      <w:pPr>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Zatwierdzam:</w:t>
      </w:r>
    </w:p>
    <w:p w:rsidR="00523660" w:rsidRDefault="00523660">
      <w:pPr>
        <w:spacing w:after="0" w:line="360" w:lineRule="auto"/>
        <w:jc w:val="right"/>
        <w:rPr>
          <w:rFonts w:ascii="Times New Roman" w:hAnsi="Times New Roman" w:cs="Times New Roman"/>
          <w:color w:val="000000"/>
          <w:sz w:val="24"/>
          <w:szCs w:val="24"/>
        </w:rPr>
      </w:pPr>
    </w:p>
    <w:p w:rsidR="00523660" w:rsidRDefault="00B54BA4">
      <w:pPr>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p w:rsidR="00523660" w:rsidRDefault="00523660">
      <w:pPr>
        <w:spacing w:after="0" w:line="360" w:lineRule="auto"/>
        <w:jc w:val="both"/>
        <w:rPr>
          <w:rFonts w:ascii="Times New Roman" w:hAnsi="Times New Roman" w:cs="Times New Roman"/>
          <w:b/>
          <w:color w:val="000000"/>
          <w:sz w:val="24"/>
          <w:szCs w:val="24"/>
        </w:rPr>
      </w:pPr>
    </w:p>
    <w:p w:rsidR="00523660" w:rsidRDefault="001E34D8">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Tekst jednolity z dnia 28 października 2019 roku</w:t>
      </w:r>
    </w:p>
    <w:p w:rsidR="00523660" w:rsidRDefault="00523660">
      <w:pPr>
        <w:spacing w:after="0" w:line="360" w:lineRule="auto"/>
        <w:jc w:val="center"/>
        <w:rPr>
          <w:rFonts w:ascii="Times New Roman" w:hAnsi="Times New Roman" w:cs="Times New Roman"/>
          <w:b/>
          <w:bCs/>
          <w:color w:val="000000"/>
          <w:sz w:val="24"/>
          <w:szCs w:val="24"/>
        </w:rPr>
      </w:pPr>
    </w:p>
    <w:p w:rsidR="00523660" w:rsidRDefault="00B54BA4" w:rsidP="00296D83">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Środa Wielkopolska, wrzesień 2019 r.</w:t>
      </w:r>
    </w:p>
    <w:p w:rsidR="00296D83" w:rsidRDefault="00E954C9" w:rsidP="00296D83">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Ogłoszenie o zamówieniu przekazano do publikacji w Dzienni</w:t>
      </w:r>
      <w:r w:rsidR="00296D83">
        <w:rPr>
          <w:rFonts w:ascii="Times New Roman" w:hAnsi="Times New Roman" w:cs="Times New Roman"/>
          <w:b/>
          <w:bCs/>
          <w:color w:val="000000"/>
          <w:sz w:val="24"/>
          <w:szCs w:val="24"/>
        </w:rPr>
        <w:t>ku Urzędowym UE – 27.07.2019 r.</w:t>
      </w:r>
    </w:p>
    <w:p w:rsidR="00296D83" w:rsidRDefault="00296D83" w:rsidP="00296D83">
      <w:pPr>
        <w:spacing w:after="0" w:line="360" w:lineRule="auto"/>
        <w:jc w:val="center"/>
        <w:rPr>
          <w:rFonts w:ascii="Times New Roman" w:hAnsi="Times New Roman" w:cs="Times New Roman"/>
          <w:b/>
          <w:bCs/>
          <w:color w:val="000000"/>
          <w:sz w:val="24"/>
          <w:szCs w:val="24"/>
        </w:rPr>
      </w:pPr>
    </w:p>
    <w:p w:rsidR="00296D83" w:rsidRDefault="00296D83" w:rsidP="00296D83">
      <w:pPr>
        <w:spacing w:after="0" w:line="360" w:lineRule="auto"/>
        <w:jc w:val="center"/>
        <w:sectPr w:rsidR="00296D83">
          <w:headerReference w:type="default" r:id="rId8"/>
          <w:footerReference w:type="default" r:id="rId9"/>
          <w:pgSz w:w="11906" w:h="16838"/>
          <w:pgMar w:top="1134" w:right="1417" w:bottom="1417" w:left="1417" w:header="708" w:footer="708" w:gutter="0"/>
          <w:cols w:space="708"/>
          <w:formProt w:val="0"/>
          <w:docGrid w:linePitch="360" w:charSpace="4096"/>
        </w:sectPr>
      </w:pPr>
      <w:r>
        <w:rPr>
          <w:rFonts w:ascii="Times New Roman" w:hAnsi="Times New Roman" w:cs="Times New Roman"/>
          <w:b/>
          <w:bCs/>
          <w:color w:val="000000"/>
          <w:sz w:val="24"/>
          <w:szCs w:val="24"/>
        </w:rPr>
        <w:t xml:space="preserve">Opublikowano w Dzienniku Urzędowym UE – 02.10.2019 r. </w:t>
      </w:r>
    </w:p>
    <w:p w:rsidR="00523660" w:rsidRPr="003008B6" w:rsidRDefault="00523660" w:rsidP="003008B6">
      <w:pPr>
        <w:rPr>
          <w:rFonts w:ascii="Times New Roman" w:hAnsi="Times New Roman" w:cs="Times New Roman"/>
          <w:sz w:val="24"/>
          <w:szCs w:val="24"/>
        </w:rPr>
        <w:sectPr w:rsidR="00523660" w:rsidRPr="003008B6">
          <w:type w:val="continuous"/>
          <w:pgSz w:w="11906" w:h="16838"/>
          <w:pgMar w:top="1134" w:right="1417" w:bottom="1417" w:left="1417" w:header="708" w:footer="708" w:gutter="0"/>
          <w:cols w:space="708"/>
          <w:formProt w:val="0"/>
          <w:docGrid w:linePitch="360" w:charSpace="4096"/>
        </w:sectPr>
      </w:pPr>
    </w:p>
    <w:p w:rsidR="00523660" w:rsidRPr="00665BF7" w:rsidRDefault="00523660">
      <w:pPr>
        <w:rPr>
          <w:rFonts w:ascii="Times New Roman" w:hAnsi="Times New Roman" w:cs="Times New Roman"/>
          <w:sz w:val="24"/>
          <w:szCs w:val="24"/>
        </w:rPr>
        <w:sectPr w:rsidR="00523660" w:rsidRPr="00665BF7">
          <w:type w:val="continuous"/>
          <w:pgSz w:w="11906" w:h="16838"/>
          <w:pgMar w:top="1134" w:right="1417" w:bottom="1417" w:left="1417" w:header="708" w:footer="708" w:gutter="0"/>
          <w:cols w:space="708"/>
          <w:formProt w:val="0"/>
          <w:docGrid w:linePitch="360" w:charSpace="4096"/>
        </w:sectPr>
      </w:pPr>
    </w:p>
    <w:p w:rsidR="00523660" w:rsidRPr="00665BF7" w:rsidRDefault="00B54BA4">
      <w:pPr>
        <w:pStyle w:val="Dzia"/>
        <w:numPr>
          <w:ilvl w:val="0"/>
          <w:numId w:val="5"/>
        </w:numPr>
        <w:spacing w:line="360" w:lineRule="auto"/>
        <w:ind w:left="0" w:right="72" w:firstLine="0"/>
        <w:jc w:val="both"/>
        <w:rPr>
          <w:rFonts w:ascii="Times New Roman" w:hAnsi="Times New Roman" w:cs="Times New Roman"/>
        </w:rPr>
      </w:pPr>
      <w:bookmarkStart w:id="0" w:name="_Toc458420980"/>
      <w:bookmarkStart w:id="1" w:name="_Toc477534654"/>
      <w:r w:rsidRPr="00665BF7">
        <w:rPr>
          <w:rFonts w:ascii="Times New Roman" w:hAnsi="Times New Roman" w:cs="Times New Roman"/>
        </w:rPr>
        <w:lastRenderedPageBreak/>
        <w:t>Nazwa (firma) oraz adres Zamawiającego</w:t>
      </w:r>
      <w:bookmarkEnd w:id="0"/>
      <w:bookmarkEnd w:id="1"/>
    </w:p>
    <w:p w:rsidR="00523660" w:rsidRPr="00665BF7" w:rsidRDefault="00B54BA4">
      <w:pPr>
        <w:spacing w:after="0" w:line="360" w:lineRule="auto"/>
        <w:jc w:val="both"/>
        <w:rPr>
          <w:rFonts w:ascii="Times New Roman" w:hAnsi="Times New Roman" w:cs="Times New Roman"/>
          <w:color w:val="000000"/>
          <w:sz w:val="24"/>
          <w:szCs w:val="24"/>
        </w:rPr>
      </w:pPr>
      <w:r w:rsidRPr="00665BF7">
        <w:rPr>
          <w:rFonts w:ascii="Times New Roman" w:hAnsi="Times New Roman" w:cs="Times New Roman"/>
          <w:color w:val="000000"/>
          <w:sz w:val="24"/>
          <w:szCs w:val="24"/>
        </w:rPr>
        <w:t xml:space="preserve">Szpital Średzki Serca Jezusowego Sp. z o.o. </w:t>
      </w:r>
    </w:p>
    <w:p w:rsidR="00523660" w:rsidRPr="00665BF7" w:rsidRDefault="00B54BA4">
      <w:pPr>
        <w:spacing w:after="0" w:line="360" w:lineRule="auto"/>
        <w:jc w:val="both"/>
        <w:rPr>
          <w:rFonts w:ascii="Times New Roman" w:hAnsi="Times New Roman" w:cs="Times New Roman"/>
          <w:color w:val="000000"/>
          <w:sz w:val="24"/>
          <w:szCs w:val="24"/>
        </w:rPr>
      </w:pPr>
      <w:r w:rsidRPr="00665BF7">
        <w:rPr>
          <w:rFonts w:ascii="Times New Roman" w:hAnsi="Times New Roman" w:cs="Times New Roman"/>
          <w:color w:val="000000"/>
          <w:sz w:val="24"/>
          <w:szCs w:val="24"/>
        </w:rPr>
        <w:t>z siedzibą w Środzie Wielkopolskiej</w:t>
      </w:r>
    </w:p>
    <w:p w:rsidR="00523660" w:rsidRPr="00665BF7" w:rsidRDefault="00B54BA4">
      <w:pPr>
        <w:spacing w:after="0" w:line="360" w:lineRule="auto"/>
        <w:jc w:val="both"/>
        <w:rPr>
          <w:rFonts w:ascii="Times New Roman" w:hAnsi="Times New Roman" w:cs="Times New Roman"/>
          <w:color w:val="000000"/>
          <w:sz w:val="24"/>
          <w:szCs w:val="24"/>
        </w:rPr>
      </w:pPr>
      <w:r w:rsidRPr="00665BF7">
        <w:rPr>
          <w:rFonts w:ascii="Times New Roman" w:hAnsi="Times New Roman" w:cs="Times New Roman"/>
          <w:color w:val="000000"/>
          <w:sz w:val="24"/>
          <w:szCs w:val="24"/>
        </w:rPr>
        <w:t>ul. Żwirki i Wigury 10</w:t>
      </w:r>
    </w:p>
    <w:p w:rsidR="00523660" w:rsidRPr="00665BF7" w:rsidRDefault="00B54BA4">
      <w:pPr>
        <w:spacing w:after="0" w:line="360" w:lineRule="auto"/>
        <w:jc w:val="both"/>
        <w:rPr>
          <w:rFonts w:ascii="Times New Roman" w:hAnsi="Times New Roman" w:cs="Times New Roman"/>
          <w:color w:val="000000"/>
          <w:sz w:val="24"/>
          <w:szCs w:val="24"/>
        </w:rPr>
      </w:pPr>
      <w:r w:rsidRPr="00665BF7">
        <w:rPr>
          <w:rFonts w:ascii="Times New Roman" w:hAnsi="Times New Roman" w:cs="Times New Roman"/>
          <w:color w:val="000000"/>
          <w:sz w:val="24"/>
          <w:szCs w:val="24"/>
        </w:rPr>
        <w:t>63-000 Środa Wielkopolska</w:t>
      </w:r>
    </w:p>
    <w:p w:rsidR="00523660" w:rsidRPr="00665BF7" w:rsidRDefault="00B54BA4">
      <w:pPr>
        <w:spacing w:after="0" w:line="360" w:lineRule="auto"/>
        <w:jc w:val="both"/>
        <w:rPr>
          <w:rFonts w:ascii="Times New Roman" w:hAnsi="Times New Roman" w:cs="Times New Roman"/>
          <w:color w:val="000000"/>
          <w:sz w:val="24"/>
          <w:szCs w:val="24"/>
          <w:lang w:val="en-US"/>
        </w:rPr>
      </w:pPr>
      <w:r w:rsidRPr="00665BF7">
        <w:rPr>
          <w:rFonts w:ascii="Times New Roman" w:hAnsi="Times New Roman" w:cs="Times New Roman"/>
          <w:color w:val="000000"/>
          <w:sz w:val="24"/>
          <w:szCs w:val="24"/>
          <w:lang w:val="en-US"/>
        </w:rPr>
        <w:t>tel.: 61 285-40-31</w:t>
      </w:r>
    </w:p>
    <w:p w:rsidR="00523660" w:rsidRPr="00665BF7" w:rsidRDefault="00B54BA4">
      <w:pPr>
        <w:spacing w:after="0" w:line="360" w:lineRule="auto"/>
        <w:jc w:val="both"/>
        <w:rPr>
          <w:rFonts w:ascii="Times New Roman" w:hAnsi="Times New Roman" w:cs="Times New Roman"/>
          <w:color w:val="000000"/>
          <w:sz w:val="24"/>
          <w:szCs w:val="24"/>
          <w:lang w:val="en-US"/>
        </w:rPr>
      </w:pPr>
      <w:r w:rsidRPr="00665BF7">
        <w:rPr>
          <w:rFonts w:ascii="Times New Roman" w:hAnsi="Times New Roman" w:cs="Times New Roman"/>
          <w:color w:val="000000"/>
          <w:sz w:val="24"/>
          <w:szCs w:val="24"/>
          <w:lang w:val="en-US"/>
        </w:rPr>
        <w:t>fax: 61 285-36-45</w:t>
      </w:r>
    </w:p>
    <w:p w:rsidR="00523660" w:rsidRPr="00665BF7" w:rsidRDefault="00B54BA4">
      <w:pPr>
        <w:spacing w:after="0" w:line="360" w:lineRule="auto"/>
        <w:jc w:val="both"/>
        <w:rPr>
          <w:rFonts w:ascii="Times New Roman" w:hAnsi="Times New Roman" w:cs="Times New Roman"/>
          <w:color w:val="000000"/>
          <w:sz w:val="24"/>
          <w:szCs w:val="24"/>
          <w:lang w:val="en-US"/>
        </w:rPr>
      </w:pPr>
      <w:r w:rsidRPr="00665BF7">
        <w:rPr>
          <w:rFonts w:ascii="Times New Roman" w:hAnsi="Times New Roman" w:cs="Times New Roman"/>
          <w:color w:val="000000"/>
          <w:sz w:val="24"/>
          <w:szCs w:val="24"/>
          <w:lang w:val="en-US"/>
        </w:rPr>
        <w:t>e-mail: zamowienia@szpitalsredzki.pl</w:t>
      </w:r>
    </w:p>
    <w:p w:rsidR="00523660" w:rsidRPr="00665BF7" w:rsidRDefault="00B54BA4">
      <w:pPr>
        <w:spacing w:after="0" w:line="360" w:lineRule="auto"/>
        <w:jc w:val="both"/>
        <w:rPr>
          <w:rFonts w:ascii="Times New Roman" w:hAnsi="Times New Roman" w:cs="Times New Roman"/>
          <w:sz w:val="24"/>
          <w:szCs w:val="24"/>
          <w:lang w:val="en-US"/>
        </w:rPr>
      </w:pPr>
      <w:r w:rsidRPr="00665BF7">
        <w:rPr>
          <w:rFonts w:ascii="Times New Roman" w:hAnsi="Times New Roman" w:cs="Times New Roman"/>
          <w:sz w:val="24"/>
          <w:szCs w:val="24"/>
          <w:lang w:val="en-US"/>
        </w:rPr>
        <w:t xml:space="preserve">link do </w:t>
      </w:r>
      <w:proofErr w:type="spellStart"/>
      <w:r w:rsidRPr="00665BF7">
        <w:rPr>
          <w:rFonts w:ascii="Times New Roman" w:hAnsi="Times New Roman" w:cs="Times New Roman"/>
          <w:sz w:val="24"/>
          <w:szCs w:val="24"/>
          <w:lang w:val="en-US"/>
        </w:rPr>
        <w:t>postępowania</w:t>
      </w:r>
      <w:proofErr w:type="spellEnd"/>
      <w:r w:rsidRPr="00665BF7">
        <w:rPr>
          <w:rFonts w:ascii="Times New Roman" w:hAnsi="Times New Roman" w:cs="Times New Roman"/>
          <w:sz w:val="24"/>
          <w:szCs w:val="24"/>
          <w:lang w:val="en-US"/>
        </w:rPr>
        <w:t xml:space="preserve"> </w:t>
      </w:r>
      <w:proofErr w:type="spellStart"/>
      <w:r w:rsidRPr="00665BF7">
        <w:rPr>
          <w:rFonts w:ascii="Times New Roman" w:hAnsi="Times New Roman" w:cs="Times New Roman"/>
          <w:sz w:val="24"/>
          <w:szCs w:val="24"/>
          <w:lang w:val="en-US"/>
        </w:rPr>
        <w:t>dostępny</w:t>
      </w:r>
      <w:proofErr w:type="spellEnd"/>
      <w:r w:rsidRPr="00665BF7">
        <w:rPr>
          <w:rFonts w:ascii="Times New Roman" w:hAnsi="Times New Roman" w:cs="Times New Roman"/>
          <w:sz w:val="24"/>
          <w:szCs w:val="24"/>
          <w:lang w:val="en-US"/>
        </w:rPr>
        <w:t xml:space="preserve"> jest </w:t>
      </w:r>
      <w:proofErr w:type="spellStart"/>
      <w:r w:rsidRPr="00665BF7">
        <w:rPr>
          <w:rFonts w:ascii="Times New Roman" w:hAnsi="Times New Roman" w:cs="Times New Roman"/>
          <w:sz w:val="24"/>
          <w:szCs w:val="24"/>
          <w:lang w:val="en-US"/>
        </w:rPr>
        <w:t>na</w:t>
      </w:r>
      <w:proofErr w:type="spellEnd"/>
      <w:r w:rsidRPr="00665BF7">
        <w:rPr>
          <w:rFonts w:ascii="Times New Roman" w:hAnsi="Times New Roman" w:cs="Times New Roman"/>
          <w:sz w:val="24"/>
          <w:szCs w:val="24"/>
          <w:lang w:val="en-US"/>
        </w:rPr>
        <w:t xml:space="preserve"> </w:t>
      </w:r>
      <w:proofErr w:type="spellStart"/>
      <w:r w:rsidRPr="00665BF7">
        <w:rPr>
          <w:rFonts w:ascii="Times New Roman" w:hAnsi="Times New Roman" w:cs="Times New Roman"/>
          <w:sz w:val="24"/>
          <w:szCs w:val="24"/>
          <w:lang w:val="en-US"/>
        </w:rPr>
        <w:t>profilu</w:t>
      </w:r>
      <w:proofErr w:type="spellEnd"/>
      <w:r w:rsidRPr="00665BF7">
        <w:rPr>
          <w:rFonts w:ascii="Times New Roman" w:hAnsi="Times New Roman" w:cs="Times New Roman"/>
          <w:sz w:val="24"/>
          <w:szCs w:val="24"/>
          <w:lang w:val="en-US"/>
        </w:rPr>
        <w:t xml:space="preserve"> </w:t>
      </w:r>
      <w:proofErr w:type="spellStart"/>
      <w:r w:rsidRPr="00665BF7">
        <w:rPr>
          <w:rFonts w:ascii="Times New Roman" w:hAnsi="Times New Roman" w:cs="Times New Roman"/>
          <w:sz w:val="24"/>
          <w:szCs w:val="24"/>
          <w:lang w:val="en-US"/>
        </w:rPr>
        <w:t>nabywcy</w:t>
      </w:r>
      <w:proofErr w:type="spellEnd"/>
      <w:r w:rsidRPr="00665BF7">
        <w:rPr>
          <w:rFonts w:ascii="Times New Roman" w:hAnsi="Times New Roman" w:cs="Times New Roman"/>
          <w:sz w:val="24"/>
          <w:szCs w:val="24"/>
          <w:lang w:val="en-US"/>
        </w:rPr>
        <w:t xml:space="preserve"> </w:t>
      </w:r>
      <w:proofErr w:type="spellStart"/>
      <w:r w:rsidRPr="00665BF7">
        <w:rPr>
          <w:rFonts w:ascii="Times New Roman" w:hAnsi="Times New Roman" w:cs="Times New Roman"/>
          <w:sz w:val="24"/>
          <w:szCs w:val="24"/>
          <w:lang w:val="en-US"/>
        </w:rPr>
        <w:t>Zamawiającego</w:t>
      </w:r>
      <w:proofErr w:type="spellEnd"/>
      <w:r w:rsidRPr="00665BF7">
        <w:rPr>
          <w:rFonts w:ascii="Times New Roman" w:hAnsi="Times New Roman" w:cs="Times New Roman"/>
          <w:sz w:val="24"/>
          <w:szCs w:val="24"/>
          <w:lang w:val="en-US"/>
        </w:rPr>
        <w:t xml:space="preserve">: </w:t>
      </w:r>
      <w:r w:rsidRPr="00665BF7">
        <w:rPr>
          <w:rFonts w:ascii="Times New Roman" w:hAnsi="Times New Roman" w:cs="Times New Roman"/>
          <w:sz w:val="24"/>
          <w:szCs w:val="24"/>
        </w:rPr>
        <w:t>https://platformazakupowa.pl/pn/szpital_sredzki</w:t>
      </w:r>
    </w:p>
    <w:p w:rsidR="00523660" w:rsidRPr="00665BF7" w:rsidRDefault="00B54BA4">
      <w:pPr>
        <w:spacing w:after="0" w:line="360" w:lineRule="auto"/>
        <w:jc w:val="both"/>
        <w:rPr>
          <w:rFonts w:ascii="Times New Roman" w:hAnsi="Times New Roman" w:cs="Times New Roman"/>
          <w:color w:val="000000"/>
          <w:sz w:val="24"/>
          <w:szCs w:val="24"/>
        </w:rPr>
      </w:pPr>
      <w:r w:rsidRPr="00665BF7">
        <w:rPr>
          <w:rFonts w:ascii="Times New Roman" w:hAnsi="Times New Roman" w:cs="Times New Roman"/>
          <w:color w:val="000000"/>
          <w:sz w:val="24"/>
          <w:szCs w:val="24"/>
        </w:rPr>
        <w:t>godz. pracy: poniedziałek – piątek 7.30 – 15.00.</w:t>
      </w:r>
    </w:p>
    <w:p w:rsidR="00523660" w:rsidRPr="00665BF7" w:rsidRDefault="00B54BA4">
      <w:pPr>
        <w:pStyle w:val="Dzia"/>
        <w:numPr>
          <w:ilvl w:val="0"/>
          <w:numId w:val="5"/>
        </w:numPr>
        <w:spacing w:line="360" w:lineRule="auto"/>
        <w:ind w:left="0" w:firstLine="0"/>
        <w:jc w:val="both"/>
        <w:rPr>
          <w:rFonts w:ascii="Times New Roman" w:hAnsi="Times New Roman" w:cs="Times New Roman"/>
        </w:rPr>
      </w:pPr>
      <w:bookmarkStart w:id="2" w:name="_Toc477534655"/>
      <w:r w:rsidRPr="00665BF7">
        <w:rPr>
          <w:rFonts w:ascii="Times New Roman" w:hAnsi="Times New Roman" w:cs="Times New Roman"/>
        </w:rPr>
        <w:t>Tryb udzielenia zamówienia</w:t>
      </w:r>
      <w:bookmarkEnd w:id="2"/>
    </w:p>
    <w:p w:rsidR="00523660" w:rsidRPr="00665BF7" w:rsidRDefault="00B54BA4">
      <w:pPr>
        <w:spacing w:line="360" w:lineRule="auto"/>
        <w:jc w:val="both"/>
        <w:rPr>
          <w:rFonts w:ascii="Times New Roman" w:hAnsi="Times New Roman" w:cs="Times New Roman"/>
          <w:color w:val="000000"/>
          <w:sz w:val="24"/>
          <w:szCs w:val="24"/>
        </w:rPr>
      </w:pPr>
      <w:r w:rsidRPr="00665BF7">
        <w:rPr>
          <w:rFonts w:ascii="Times New Roman" w:hAnsi="Times New Roman" w:cs="Times New Roman"/>
          <w:sz w:val="24"/>
          <w:szCs w:val="24"/>
        </w:rPr>
        <w:t xml:space="preserve">Postępowanie o udzielenie zamówienia publicznego prowadzone jest w trybie </w:t>
      </w:r>
      <w:r w:rsidRPr="00665BF7">
        <w:rPr>
          <w:rFonts w:ascii="Times New Roman" w:hAnsi="Times New Roman" w:cs="Times New Roman"/>
          <w:b/>
          <w:bCs/>
          <w:sz w:val="24"/>
          <w:szCs w:val="24"/>
        </w:rPr>
        <w:t xml:space="preserve">przetargu nieograniczonego </w:t>
      </w:r>
      <w:r w:rsidRPr="00665BF7">
        <w:rPr>
          <w:rFonts w:ascii="Times New Roman" w:hAnsi="Times New Roman" w:cs="Times New Roman"/>
          <w:sz w:val="24"/>
          <w:szCs w:val="24"/>
        </w:rPr>
        <w:t>na podstawie art. 39 w zwi</w:t>
      </w:r>
      <w:r w:rsidRPr="00665BF7">
        <w:rPr>
          <w:rFonts w:ascii="Times New Roman" w:eastAsia="TimesNewRoman" w:hAnsi="Times New Roman" w:cs="Times New Roman"/>
          <w:sz w:val="24"/>
          <w:szCs w:val="24"/>
        </w:rPr>
        <w:t>ą</w:t>
      </w:r>
      <w:r w:rsidRPr="00665BF7">
        <w:rPr>
          <w:rFonts w:ascii="Times New Roman" w:hAnsi="Times New Roman" w:cs="Times New Roman"/>
          <w:sz w:val="24"/>
          <w:szCs w:val="24"/>
        </w:rPr>
        <w:t>zku z art. 10 ust. 1 ustawy z dnia 29 stycznia 2004 r. Prawo zamówie</w:t>
      </w:r>
      <w:r w:rsidRPr="00665BF7">
        <w:rPr>
          <w:rFonts w:ascii="Times New Roman" w:eastAsia="TimesNewRoman" w:hAnsi="Times New Roman" w:cs="Times New Roman"/>
          <w:sz w:val="24"/>
          <w:szCs w:val="24"/>
        </w:rPr>
        <w:t xml:space="preserve">ń </w:t>
      </w:r>
      <w:r w:rsidRPr="00665BF7">
        <w:rPr>
          <w:rFonts w:ascii="Times New Roman" w:hAnsi="Times New Roman" w:cs="Times New Roman"/>
          <w:sz w:val="24"/>
          <w:szCs w:val="24"/>
        </w:rPr>
        <w:t>publicznych, zwanej dalej ustaw</w:t>
      </w:r>
      <w:r w:rsidRPr="00665BF7">
        <w:rPr>
          <w:rFonts w:ascii="Times New Roman" w:eastAsia="TimesNewRoman" w:hAnsi="Times New Roman" w:cs="Times New Roman"/>
          <w:sz w:val="24"/>
          <w:szCs w:val="24"/>
        </w:rPr>
        <w:t>ą</w:t>
      </w:r>
      <w:r w:rsidRPr="00665BF7">
        <w:rPr>
          <w:rFonts w:ascii="Times New Roman" w:hAnsi="Times New Roman" w:cs="Times New Roman"/>
          <w:sz w:val="24"/>
          <w:szCs w:val="24"/>
        </w:rPr>
        <w:t>, o warto</w:t>
      </w:r>
      <w:r w:rsidRPr="00665BF7">
        <w:rPr>
          <w:rFonts w:ascii="Times New Roman" w:eastAsia="TimesNewRoman" w:hAnsi="Times New Roman" w:cs="Times New Roman"/>
          <w:sz w:val="24"/>
          <w:szCs w:val="24"/>
        </w:rPr>
        <w:t>ś</w:t>
      </w:r>
      <w:r w:rsidRPr="00665BF7">
        <w:rPr>
          <w:rFonts w:ascii="Times New Roman" w:hAnsi="Times New Roman" w:cs="Times New Roman"/>
          <w:sz w:val="24"/>
          <w:szCs w:val="24"/>
        </w:rPr>
        <w:t>ci zamówienia powyżej kwoty okre</w:t>
      </w:r>
      <w:r w:rsidRPr="00665BF7">
        <w:rPr>
          <w:rFonts w:ascii="Times New Roman" w:eastAsia="TimesNewRoman" w:hAnsi="Times New Roman" w:cs="Times New Roman"/>
          <w:sz w:val="24"/>
          <w:szCs w:val="24"/>
        </w:rPr>
        <w:t>ś</w:t>
      </w:r>
      <w:r w:rsidRPr="00665BF7">
        <w:rPr>
          <w:rFonts w:ascii="Times New Roman" w:hAnsi="Times New Roman" w:cs="Times New Roman"/>
          <w:sz w:val="24"/>
          <w:szCs w:val="24"/>
        </w:rPr>
        <w:t>lonej w przepisach wydanych na podstawie art. 11 ust. 8 ustawy.</w:t>
      </w:r>
    </w:p>
    <w:p w:rsidR="00523660" w:rsidRPr="00665BF7" w:rsidRDefault="00B54BA4">
      <w:pPr>
        <w:pStyle w:val="Dzia"/>
        <w:numPr>
          <w:ilvl w:val="0"/>
          <w:numId w:val="5"/>
        </w:numPr>
        <w:spacing w:line="360" w:lineRule="auto"/>
        <w:ind w:left="0" w:firstLine="0"/>
        <w:jc w:val="both"/>
        <w:rPr>
          <w:rFonts w:ascii="Times New Roman" w:hAnsi="Times New Roman" w:cs="Times New Roman"/>
        </w:rPr>
      </w:pPr>
      <w:bookmarkStart w:id="3" w:name="_Toc477534656"/>
      <w:r w:rsidRPr="00665BF7">
        <w:rPr>
          <w:rFonts w:ascii="Times New Roman" w:hAnsi="Times New Roman" w:cs="Times New Roman"/>
        </w:rPr>
        <w:t>Opis przedmiotu zamówienia</w:t>
      </w:r>
      <w:bookmarkEnd w:id="3"/>
    </w:p>
    <w:p w:rsidR="00523660" w:rsidRPr="00665BF7" w:rsidRDefault="00B54BA4">
      <w:pPr>
        <w:numPr>
          <w:ilvl w:val="0"/>
          <w:numId w:val="4"/>
        </w:numPr>
        <w:suppressAutoHyphens/>
        <w:spacing w:after="0" w:line="360" w:lineRule="auto"/>
        <w:ind w:left="0" w:firstLine="0"/>
        <w:jc w:val="both"/>
        <w:rPr>
          <w:rFonts w:ascii="Times New Roman" w:hAnsi="Times New Roman" w:cs="Times New Roman"/>
          <w:bCs/>
          <w:sz w:val="24"/>
          <w:szCs w:val="24"/>
          <w:lang w:eastAsia="pl-PL"/>
        </w:rPr>
      </w:pPr>
      <w:r w:rsidRPr="00665BF7">
        <w:rPr>
          <w:rFonts w:ascii="Times New Roman" w:hAnsi="Times New Roman" w:cs="Times New Roman"/>
          <w:bCs/>
          <w:sz w:val="24"/>
          <w:szCs w:val="24"/>
          <w:lang w:eastAsia="pl-PL"/>
        </w:rPr>
        <w:t xml:space="preserve">Wspólny Słownik Zamówień (CPV): </w:t>
      </w:r>
    </w:p>
    <w:p w:rsidR="00523660" w:rsidRPr="00665BF7" w:rsidRDefault="00B54BA4">
      <w:pPr>
        <w:widowControl w:val="0"/>
        <w:spacing w:before="120" w:after="120"/>
        <w:rPr>
          <w:rFonts w:ascii="Times New Roman" w:hAnsi="Times New Roman" w:cs="Times New Roman"/>
          <w:sz w:val="24"/>
          <w:szCs w:val="24"/>
        </w:rPr>
      </w:pPr>
      <w:r w:rsidRPr="00665BF7">
        <w:rPr>
          <w:rFonts w:ascii="Times New Roman" w:hAnsi="Times New Roman" w:cs="Times New Roman"/>
          <w:sz w:val="24"/>
          <w:szCs w:val="24"/>
        </w:rPr>
        <w:t>33600000-6 – produkty farmaceutyczne</w:t>
      </w:r>
    </w:p>
    <w:p w:rsidR="00523660" w:rsidRPr="00665BF7" w:rsidRDefault="00B54BA4">
      <w:pPr>
        <w:pStyle w:val="Akapitzlist"/>
        <w:numPr>
          <w:ilvl w:val="0"/>
          <w:numId w:val="4"/>
        </w:numPr>
        <w:suppressAutoHyphens/>
        <w:spacing w:line="360" w:lineRule="auto"/>
        <w:ind w:left="0" w:firstLine="0"/>
        <w:jc w:val="both"/>
        <w:rPr>
          <w:rFonts w:ascii="Times New Roman" w:hAnsi="Times New Roman" w:cs="Times New Roman"/>
          <w:sz w:val="24"/>
          <w:szCs w:val="24"/>
        </w:rPr>
      </w:pPr>
      <w:r w:rsidRPr="00665BF7">
        <w:rPr>
          <w:rFonts w:ascii="Times New Roman" w:hAnsi="Times New Roman" w:cs="Times New Roman"/>
          <w:bCs/>
          <w:sz w:val="24"/>
          <w:szCs w:val="24"/>
          <w:lang w:eastAsia="pl-PL"/>
        </w:rPr>
        <w:t>Przedmiotem zamówienia jest cykliczna dostawa produktów leczniczych, według potrzeb Zamawiającego, do magazynu apteki zakładowej od poniedziałku do piątku, w godzinach od 8.00-13.00.  Szczegółowy wykaz asortymentu (z podziałem na 19 części),  który składa się na niniejsze zamówienie określony został w załączniku nr 1 do SIWZ (Szczegółowy opis przedmiotu zamówienia).</w:t>
      </w:r>
    </w:p>
    <w:p w:rsidR="00523660" w:rsidRPr="00665BF7" w:rsidRDefault="00B54BA4">
      <w:pPr>
        <w:pStyle w:val="Akapitzlist"/>
        <w:numPr>
          <w:ilvl w:val="0"/>
          <w:numId w:val="4"/>
        </w:numPr>
        <w:suppressAutoHyphens/>
        <w:spacing w:line="360" w:lineRule="auto"/>
        <w:ind w:left="0" w:firstLine="0"/>
        <w:jc w:val="both"/>
        <w:rPr>
          <w:rFonts w:ascii="Times New Roman" w:hAnsi="Times New Roman" w:cs="Times New Roman"/>
          <w:bCs/>
          <w:sz w:val="24"/>
          <w:szCs w:val="24"/>
          <w:lang w:eastAsia="pl-PL"/>
        </w:rPr>
      </w:pPr>
      <w:r w:rsidRPr="00665BF7">
        <w:rPr>
          <w:rFonts w:ascii="Times New Roman" w:hAnsi="Times New Roman" w:cs="Times New Roman"/>
          <w:bCs/>
          <w:sz w:val="24"/>
          <w:szCs w:val="24"/>
          <w:lang w:eastAsia="pl-PL"/>
        </w:rPr>
        <w:t xml:space="preserve">W przypadku części nr 1 oraz 17, na przedmiot umowy składa się także użyczenie na okres trwania umowy po cztery sztuki pomp do podawania preparatów dojelitowych, określonych w tych częściach. </w:t>
      </w:r>
    </w:p>
    <w:p w:rsidR="00523660" w:rsidRPr="00665BF7" w:rsidRDefault="00B54BA4">
      <w:pPr>
        <w:pStyle w:val="Akapitzlist"/>
        <w:numPr>
          <w:ilvl w:val="0"/>
          <w:numId w:val="4"/>
        </w:numPr>
        <w:suppressAutoHyphens/>
        <w:spacing w:line="360" w:lineRule="auto"/>
        <w:ind w:left="0" w:firstLine="0"/>
        <w:jc w:val="both"/>
        <w:rPr>
          <w:rFonts w:ascii="Times New Roman" w:hAnsi="Times New Roman" w:cs="Times New Roman"/>
          <w:sz w:val="24"/>
          <w:szCs w:val="24"/>
        </w:rPr>
      </w:pPr>
      <w:r w:rsidRPr="00665BF7">
        <w:rPr>
          <w:rFonts w:ascii="Times New Roman" w:hAnsi="Times New Roman" w:cs="Times New Roman"/>
          <w:bCs/>
          <w:sz w:val="24"/>
          <w:szCs w:val="24"/>
          <w:lang w:eastAsia="pl-PL"/>
        </w:rPr>
        <w:t>W niniejszym postępowaniu za dzień roboczy uznaje się dni od poniedziałku do piątku, z wyłączeniem sobót, niedziel oraz dni ustawowo wolnych od pracy.</w:t>
      </w:r>
    </w:p>
    <w:p w:rsidR="00523660" w:rsidRPr="00665BF7" w:rsidRDefault="00B54BA4">
      <w:pPr>
        <w:pStyle w:val="Akapitzlist"/>
        <w:numPr>
          <w:ilvl w:val="0"/>
          <w:numId w:val="4"/>
        </w:numPr>
        <w:suppressAutoHyphens/>
        <w:spacing w:line="360" w:lineRule="auto"/>
        <w:ind w:left="0" w:firstLine="0"/>
        <w:jc w:val="both"/>
        <w:rPr>
          <w:rFonts w:ascii="Times New Roman" w:hAnsi="Times New Roman" w:cs="Times New Roman"/>
          <w:bCs/>
          <w:sz w:val="24"/>
          <w:szCs w:val="24"/>
          <w:lang w:eastAsia="pl-PL"/>
        </w:rPr>
      </w:pPr>
      <w:r w:rsidRPr="00665BF7">
        <w:rPr>
          <w:rFonts w:ascii="Times New Roman" w:hAnsi="Times New Roman" w:cs="Times New Roman"/>
          <w:bCs/>
          <w:sz w:val="24"/>
          <w:szCs w:val="24"/>
          <w:lang w:eastAsia="pl-PL"/>
        </w:rPr>
        <w:lastRenderedPageBreak/>
        <w:t xml:space="preserve">W przypadku kiedy w załączniku nr 1 użyte zostały nazwy własne produktów leczniczych, Zamawiający oświadcza, że są to nazwy podane przykładowo. Zamawiający dopuszcza możliwość zaoferowania produktów równoważnych. Za produkt równoważny uważany będzie </w:t>
      </w:r>
      <w:r w:rsidRPr="00665BF7">
        <w:rPr>
          <w:rFonts w:ascii="Times New Roman" w:hAnsi="Times New Roman" w:cs="Times New Roman"/>
          <w:sz w:val="24"/>
          <w:szCs w:val="24"/>
        </w:rPr>
        <w:t xml:space="preserve">produkt leczniczy zawierający tę samą substancję leczniczą, dawkę, postać leku, tę samą drogę podania oraz posiadający te same wskazania do zastosowania wymienione w Charakterystyce Produktu Leczniczego. Każdorazowo ciężar udowodnienia równoważności oferowanego produktu leczniczego spoczywa na Wykonawcy. </w:t>
      </w:r>
    </w:p>
    <w:p w:rsidR="00523660" w:rsidRPr="00665BF7" w:rsidRDefault="00B54BA4">
      <w:pPr>
        <w:pStyle w:val="Akapitzlist"/>
        <w:numPr>
          <w:ilvl w:val="0"/>
          <w:numId w:val="4"/>
        </w:numPr>
        <w:suppressAutoHyphens/>
        <w:spacing w:line="360" w:lineRule="auto"/>
        <w:ind w:left="0" w:firstLine="0"/>
        <w:jc w:val="both"/>
        <w:rPr>
          <w:rFonts w:ascii="Times New Roman" w:hAnsi="Times New Roman" w:cs="Times New Roman"/>
          <w:sz w:val="24"/>
          <w:szCs w:val="24"/>
        </w:rPr>
      </w:pPr>
      <w:r w:rsidRPr="00665BF7">
        <w:rPr>
          <w:rFonts w:ascii="Times New Roman" w:hAnsi="Times New Roman" w:cs="Times New Roman"/>
          <w:color w:val="000000"/>
          <w:sz w:val="24"/>
          <w:szCs w:val="24"/>
          <w:lang w:bidi="ar-SA"/>
        </w:rPr>
        <w:t xml:space="preserve">Zamawiający będzie składał zamówienia pocztą elektroniczną, na adres e-mail Wykonawcy lub telefonicznie, przy czym zamówienie telefoniczne potwierdzone zostanie przez Wykonawcę w formie e-mail. </w:t>
      </w:r>
    </w:p>
    <w:p w:rsidR="00523660" w:rsidRPr="00665BF7" w:rsidRDefault="00B54BA4">
      <w:pPr>
        <w:pStyle w:val="Akapitzlist"/>
        <w:numPr>
          <w:ilvl w:val="0"/>
          <w:numId w:val="4"/>
        </w:numPr>
        <w:suppressAutoHyphens/>
        <w:spacing w:line="360" w:lineRule="auto"/>
        <w:ind w:left="0" w:firstLine="0"/>
        <w:jc w:val="both"/>
        <w:rPr>
          <w:rFonts w:ascii="Times New Roman" w:hAnsi="Times New Roman" w:cs="Times New Roman"/>
          <w:bCs/>
          <w:sz w:val="24"/>
          <w:szCs w:val="24"/>
          <w:lang w:eastAsia="pl-PL"/>
        </w:rPr>
      </w:pPr>
      <w:r w:rsidRPr="00665BF7">
        <w:rPr>
          <w:rFonts w:ascii="Times New Roman" w:hAnsi="Times New Roman" w:cs="Times New Roman"/>
          <w:color w:val="000000"/>
          <w:sz w:val="24"/>
          <w:szCs w:val="24"/>
          <w:lang w:bidi="ar-SA"/>
        </w:rPr>
        <w:t xml:space="preserve"> Wykonawca jest zobowiązany przekazać przedmiot zamówienia na własny koszt i ryzyko oraz własnym transportem. Transport leków do siedziby Zamawiającego odbywać się będzie zgodnie z obowiązującymi przepisami regulującymi transport leków, w specjalnie wydzielonych przestrzeniach ładunkowych środka transportu, które zapewniają zabezpieczenie odpowiedniej temperatury właściwej dla danego leku, zabezpieczenie leków przed zanieczyszczeniami organicznymi oraz uszkodzeniami mechanicznymi, a także mikroorganizmami i szkodnikami; gwarantujących warunki uniemożliwiające pomieszanie i skażenie leków oraz dostęp do leków osobom nieupoważnionym.</w:t>
      </w:r>
    </w:p>
    <w:p w:rsidR="00523660" w:rsidRPr="00665BF7" w:rsidRDefault="00B54BA4">
      <w:pPr>
        <w:pStyle w:val="Akapitzlist"/>
        <w:numPr>
          <w:ilvl w:val="0"/>
          <w:numId w:val="4"/>
        </w:numPr>
        <w:suppressAutoHyphens/>
        <w:spacing w:line="360" w:lineRule="auto"/>
        <w:ind w:left="0" w:firstLine="0"/>
        <w:jc w:val="both"/>
        <w:rPr>
          <w:rFonts w:ascii="Times New Roman" w:hAnsi="Times New Roman" w:cs="Times New Roman"/>
          <w:sz w:val="24"/>
          <w:szCs w:val="24"/>
        </w:rPr>
      </w:pPr>
      <w:r w:rsidRPr="00665BF7">
        <w:rPr>
          <w:rFonts w:ascii="Times New Roman" w:hAnsi="Times New Roman" w:cs="Times New Roman"/>
          <w:color w:val="000000"/>
          <w:sz w:val="24"/>
          <w:szCs w:val="24"/>
          <w:lang w:bidi="ar-SA"/>
        </w:rPr>
        <w:t xml:space="preserve">Termin dostaw poszczególnych partii asortymentu ustala się do godziny 13.00 dnia następującego, po dniu złożenia zamówienia przez Zamawiającego w formie e-mail lub telefonicznie (w przypadku zamówień składanych telefonicznie, termin dostawy liczy się od skutecznego złożenia zamówienia w tej formie). </w:t>
      </w:r>
    </w:p>
    <w:p w:rsidR="00523660" w:rsidRPr="00665BF7" w:rsidRDefault="00B54BA4">
      <w:pPr>
        <w:pStyle w:val="Akapitzlist"/>
        <w:numPr>
          <w:ilvl w:val="0"/>
          <w:numId w:val="4"/>
        </w:numPr>
        <w:suppressAutoHyphens/>
        <w:spacing w:line="360" w:lineRule="auto"/>
        <w:ind w:left="0" w:firstLine="0"/>
        <w:jc w:val="both"/>
        <w:rPr>
          <w:rFonts w:ascii="Times New Roman" w:hAnsi="Times New Roman" w:cs="Times New Roman"/>
          <w:bCs/>
          <w:sz w:val="24"/>
          <w:szCs w:val="24"/>
          <w:lang w:eastAsia="pl-PL"/>
        </w:rPr>
      </w:pPr>
      <w:r w:rsidRPr="00665BF7">
        <w:rPr>
          <w:rFonts w:ascii="Times New Roman" w:hAnsi="Times New Roman" w:cs="Times New Roman"/>
          <w:color w:val="000000"/>
          <w:sz w:val="24"/>
          <w:szCs w:val="24"/>
          <w:lang w:bidi="ar-SA"/>
        </w:rPr>
        <w:t>Zamawiający zastrzega sobie prawo do reklamowania dostawy lub jej części bezpośrednio u Wykonawcy w sytuacjach opisanych w § 5 projektu umowy. Wykonawca wymieni na swój koszt i ryzyko towar wadliwy, w ciągu 24 h od chwili złożenia reklamacji.</w:t>
      </w:r>
    </w:p>
    <w:p w:rsidR="00523660" w:rsidRPr="00665BF7" w:rsidRDefault="00B54BA4">
      <w:pPr>
        <w:pStyle w:val="Akapitzlist"/>
        <w:numPr>
          <w:ilvl w:val="0"/>
          <w:numId w:val="4"/>
        </w:numPr>
        <w:suppressAutoHyphens/>
        <w:spacing w:line="360" w:lineRule="auto"/>
        <w:ind w:left="0" w:firstLine="0"/>
        <w:jc w:val="both"/>
        <w:rPr>
          <w:rFonts w:ascii="Times New Roman" w:hAnsi="Times New Roman" w:cs="Times New Roman"/>
          <w:sz w:val="24"/>
          <w:szCs w:val="24"/>
        </w:rPr>
      </w:pPr>
      <w:r w:rsidRPr="00665BF7">
        <w:rPr>
          <w:rFonts w:ascii="Times New Roman" w:hAnsi="Times New Roman" w:cs="Times New Roman"/>
          <w:color w:val="000000"/>
          <w:sz w:val="24"/>
          <w:szCs w:val="24"/>
          <w:lang w:bidi="ar-SA"/>
        </w:rPr>
        <w:t>W przypadku kiedy realizacja dostawy lub wymiany reklamowanej partii  przypadałaby w dzień ustawowo wolny od pracy (tj. soboty, niedziele lub święta), wówczas dostawę/reklamację należy zrealizować pierwszego dnia roboczego następującego po dniu wolnym od pracy, do godziny odpowiadającej upływowi terminu realizacji zamówienia/reklamacji.</w:t>
      </w:r>
    </w:p>
    <w:p w:rsidR="00523660" w:rsidRPr="00665BF7" w:rsidRDefault="00B54BA4">
      <w:pPr>
        <w:pStyle w:val="Akapitzlist"/>
        <w:numPr>
          <w:ilvl w:val="0"/>
          <w:numId w:val="4"/>
        </w:numPr>
        <w:suppressAutoHyphens/>
        <w:spacing w:line="360" w:lineRule="auto"/>
        <w:ind w:left="0" w:firstLine="0"/>
        <w:jc w:val="both"/>
        <w:rPr>
          <w:rFonts w:ascii="Times New Roman" w:hAnsi="Times New Roman" w:cs="Times New Roman"/>
          <w:sz w:val="24"/>
          <w:szCs w:val="24"/>
        </w:rPr>
      </w:pPr>
      <w:bookmarkStart w:id="4" w:name="__DdeLink__1538_1364147484"/>
      <w:r w:rsidRPr="00665BF7">
        <w:rPr>
          <w:rFonts w:ascii="Times New Roman" w:hAnsi="Times New Roman" w:cs="Times New Roman"/>
          <w:color w:val="000000"/>
          <w:sz w:val="24"/>
          <w:szCs w:val="24"/>
          <w:lang w:bidi="ar-SA"/>
        </w:rPr>
        <w:t xml:space="preserve">Dostawy na cito realizowane będą w terminie 12 h, liczonym od momentu złożenia zamówienia przez Zamawiającego w formie e-mail lub telefonicznie (w przypadku zamówień </w:t>
      </w:r>
      <w:r w:rsidRPr="00665BF7">
        <w:rPr>
          <w:rFonts w:ascii="Times New Roman" w:hAnsi="Times New Roman" w:cs="Times New Roman"/>
          <w:color w:val="000000"/>
          <w:sz w:val="24"/>
          <w:szCs w:val="24"/>
          <w:lang w:bidi="ar-SA"/>
        </w:rPr>
        <w:lastRenderedPageBreak/>
        <w:t xml:space="preserve">składanych telefonicznie, termin dostawy liczy się od skutecznego złożenia zamówienia w tej formie). W przypadku dostaw na cito Zamawiający będzie zgłaszał zapotrzebowanie na dostawy w tej formule w dni robocze, do godziny 12:00. Zamawiający nie będzie korzystał z dostaw na cito w dni wolne od pracy tj. soboty, niedziele oraz dni ustawowo wolne od pracy (zarówno zamówienia jak i ich realizacja). Dostawy na cito realizowane będą w nadzwyczajnych przypadkach, nie więcej niż do pięciu razy w trakcie trwania umowy. W przypadku dostaw na cito, dostawa asortymentu odbywać się będzie do komórki organizacyjnej szpitala wskazanej przy składaniu zamówienia. </w:t>
      </w:r>
      <w:bookmarkEnd w:id="4"/>
    </w:p>
    <w:p w:rsidR="00523660" w:rsidRPr="00665BF7" w:rsidRDefault="00B54BA4">
      <w:pPr>
        <w:pStyle w:val="Akapitzlist"/>
        <w:numPr>
          <w:ilvl w:val="0"/>
          <w:numId w:val="4"/>
        </w:numPr>
        <w:suppressAutoHyphens/>
        <w:spacing w:line="360" w:lineRule="auto"/>
        <w:ind w:left="0" w:firstLine="0"/>
        <w:jc w:val="both"/>
        <w:rPr>
          <w:rFonts w:ascii="Times New Roman" w:hAnsi="Times New Roman" w:cs="Times New Roman"/>
          <w:sz w:val="24"/>
          <w:szCs w:val="24"/>
        </w:rPr>
      </w:pPr>
      <w:r w:rsidRPr="00665BF7">
        <w:rPr>
          <w:rFonts w:ascii="Times New Roman" w:hAnsi="Times New Roman" w:cs="Times New Roman"/>
          <w:color w:val="000000"/>
          <w:sz w:val="24"/>
          <w:szCs w:val="24"/>
          <w:lang w:bidi="ar-SA"/>
        </w:rPr>
        <w:t>Termin ważności poszczególnego asortymentu ustala się na minimum 12 miesięcy, licząc od daty dostawy do Zamawiającego.</w:t>
      </w:r>
    </w:p>
    <w:p w:rsidR="00523660" w:rsidRPr="00665BF7" w:rsidRDefault="00B54BA4">
      <w:pPr>
        <w:pStyle w:val="Akapitzlist"/>
        <w:numPr>
          <w:ilvl w:val="0"/>
          <w:numId w:val="4"/>
        </w:numPr>
        <w:suppressAutoHyphens/>
        <w:spacing w:line="360" w:lineRule="auto"/>
        <w:ind w:left="0" w:firstLine="0"/>
        <w:jc w:val="both"/>
        <w:rPr>
          <w:rFonts w:ascii="Times New Roman" w:hAnsi="Times New Roman" w:cs="Times New Roman"/>
          <w:sz w:val="24"/>
          <w:szCs w:val="24"/>
        </w:rPr>
      </w:pPr>
      <w:r w:rsidRPr="00665BF7">
        <w:rPr>
          <w:rFonts w:ascii="Times New Roman" w:hAnsi="Times New Roman" w:cs="Times New Roman"/>
          <w:bCs/>
          <w:color w:val="000000"/>
          <w:sz w:val="24"/>
          <w:szCs w:val="24"/>
          <w:lang w:eastAsia="pl-PL" w:bidi="ar-SA"/>
        </w:rPr>
        <w:t xml:space="preserve">W przypadku przejściowego braku asortymentu u Wykonawcy, Zamawiający ma prawo do zamówienia brakującego asortymentu u dowolnego dostawcy z jednoczesnym obciążeniem Wykonawcy za tę, niezrealizowaną przez niego dostawę. </w:t>
      </w:r>
    </w:p>
    <w:p w:rsidR="00523660" w:rsidRPr="00665BF7" w:rsidRDefault="00B54BA4">
      <w:pPr>
        <w:pStyle w:val="Akapitzlist"/>
        <w:numPr>
          <w:ilvl w:val="0"/>
          <w:numId w:val="4"/>
        </w:numPr>
        <w:suppressAutoHyphens/>
        <w:spacing w:line="360" w:lineRule="auto"/>
        <w:ind w:left="0" w:firstLine="0"/>
        <w:jc w:val="both"/>
        <w:rPr>
          <w:rFonts w:ascii="Times New Roman" w:hAnsi="Times New Roman" w:cs="Times New Roman"/>
          <w:bCs/>
          <w:sz w:val="24"/>
          <w:szCs w:val="24"/>
          <w:lang w:eastAsia="pl-PL"/>
        </w:rPr>
      </w:pPr>
      <w:r w:rsidRPr="00665BF7">
        <w:rPr>
          <w:rFonts w:ascii="Times New Roman" w:hAnsi="Times New Roman" w:cs="Times New Roman"/>
          <w:color w:val="000000"/>
          <w:sz w:val="24"/>
          <w:szCs w:val="24"/>
          <w:lang w:bidi="ar-SA"/>
        </w:rPr>
        <w:t>Wszelkie ilości wymienione w załączniku nr 1 do SIWZ są wielkościami szacunkowymi. Wielkości dostaw asortymentu uzależnione będą od bieżących potrzeb Zamawiającego. Ich zmniejszenie nie może stanowić podstawy do jakichkolwiek roszczeń stron. Zamawiający deklaruje jednocześnie, że w okresie trwania umowy zakupi asortyment o wartości minimum 85 % wartości ogółem brutto każdej części. Zamawiający zastrzega sobie także możliwość zmiany terminu umowy poprzez jego wydłużenie, w przypadku jeżeli do upływu terminu obowiązywania umowy Zamawiający nie zakupi maksymalnej ilości oczekiwanego asortymentu, określonej w załączniku nr 1 do SIWZ.</w:t>
      </w:r>
    </w:p>
    <w:p w:rsidR="00523660" w:rsidRPr="00665BF7" w:rsidRDefault="00B54BA4">
      <w:pPr>
        <w:pStyle w:val="Akapitzlist"/>
        <w:numPr>
          <w:ilvl w:val="0"/>
          <w:numId w:val="4"/>
        </w:numPr>
        <w:suppressAutoHyphens/>
        <w:spacing w:line="360" w:lineRule="auto"/>
        <w:ind w:left="0" w:firstLine="0"/>
        <w:jc w:val="both"/>
        <w:rPr>
          <w:rFonts w:ascii="Times New Roman" w:hAnsi="Times New Roman" w:cs="Times New Roman"/>
          <w:bCs/>
          <w:sz w:val="24"/>
          <w:szCs w:val="24"/>
          <w:lang w:eastAsia="pl-PL"/>
        </w:rPr>
      </w:pPr>
      <w:r w:rsidRPr="00665BF7">
        <w:rPr>
          <w:rFonts w:ascii="Times New Roman" w:hAnsi="Times New Roman" w:cs="Times New Roman"/>
          <w:color w:val="000000"/>
          <w:sz w:val="24"/>
          <w:szCs w:val="24"/>
          <w:lang w:bidi="ar-SA"/>
        </w:rPr>
        <w:t>Ceną obowiązującą przez cały okres realizacji zamówienia będą ceny jednostkowe dla asortymentu podane przez W</w:t>
      </w:r>
      <w:r w:rsidR="003064B4" w:rsidRPr="00665BF7">
        <w:rPr>
          <w:rFonts w:ascii="Times New Roman" w:hAnsi="Times New Roman" w:cs="Times New Roman"/>
          <w:color w:val="000000"/>
          <w:sz w:val="24"/>
          <w:szCs w:val="24"/>
          <w:lang w:bidi="ar-SA"/>
        </w:rPr>
        <w:t>ykonawcę w formularzu asortymentowo-cenowym.</w:t>
      </w:r>
    </w:p>
    <w:p w:rsidR="00523660" w:rsidRPr="00665BF7" w:rsidRDefault="00B54BA4">
      <w:pPr>
        <w:pStyle w:val="Akapitzlist"/>
        <w:numPr>
          <w:ilvl w:val="0"/>
          <w:numId w:val="4"/>
        </w:numPr>
        <w:suppressAutoHyphens/>
        <w:spacing w:line="360" w:lineRule="auto"/>
        <w:ind w:left="0" w:firstLine="0"/>
        <w:jc w:val="both"/>
        <w:rPr>
          <w:rFonts w:ascii="Times New Roman" w:hAnsi="Times New Roman" w:cs="Times New Roman"/>
          <w:bCs/>
          <w:sz w:val="24"/>
          <w:szCs w:val="24"/>
          <w:lang w:eastAsia="pl-PL"/>
        </w:rPr>
      </w:pPr>
      <w:r w:rsidRPr="00665BF7">
        <w:rPr>
          <w:rFonts w:ascii="Times New Roman" w:hAnsi="Times New Roman" w:cs="Times New Roman"/>
          <w:color w:val="000000"/>
          <w:sz w:val="24"/>
          <w:szCs w:val="24"/>
          <w:lang w:bidi="ar-SA"/>
        </w:rPr>
        <w:t>Z każdą dostawą Wykonawca dołączy fakturę VAT w następujący sposób (warianty opcjonalne) :</w:t>
      </w:r>
    </w:p>
    <w:p w:rsidR="00523660" w:rsidRPr="00665BF7" w:rsidRDefault="00B54BA4">
      <w:pPr>
        <w:pStyle w:val="Akapitzlist"/>
        <w:suppressAutoHyphens/>
        <w:spacing w:line="360" w:lineRule="auto"/>
        <w:ind w:left="0"/>
        <w:jc w:val="both"/>
        <w:rPr>
          <w:rFonts w:ascii="Times New Roman" w:hAnsi="Times New Roman" w:cs="Times New Roman"/>
          <w:color w:val="000000"/>
          <w:sz w:val="24"/>
          <w:szCs w:val="24"/>
          <w:lang w:bidi="ar-SA"/>
        </w:rPr>
      </w:pPr>
      <w:r w:rsidRPr="00665BF7">
        <w:rPr>
          <w:rFonts w:ascii="Times New Roman" w:hAnsi="Times New Roman" w:cs="Times New Roman"/>
          <w:color w:val="000000"/>
          <w:sz w:val="24"/>
          <w:szCs w:val="24"/>
          <w:lang w:bidi="ar-SA"/>
        </w:rPr>
        <w:t xml:space="preserve">- oryginał oraz kopię – przy realizacji dostawy, </w:t>
      </w:r>
    </w:p>
    <w:p w:rsidR="00523660" w:rsidRPr="00665BF7" w:rsidRDefault="00B54BA4">
      <w:pPr>
        <w:pStyle w:val="Akapitzlist"/>
        <w:suppressAutoHyphens/>
        <w:spacing w:line="360" w:lineRule="auto"/>
        <w:ind w:left="0"/>
        <w:jc w:val="both"/>
        <w:rPr>
          <w:rFonts w:ascii="Times New Roman" w:hAnsi="Times New Roman" w:cs="Times New Roman"/>
          <w:color w:val="1A1A1A"/>
          <w:sz w:val="24"/>
          <w:szCs w:val="24"/>
          <w:lang w:bidi="ar-SA"/>
        </w:rPr>
      </w:pPr>
      <w:r w:rsidRPr="00665BF7">
        <w:rPr>
          <w:rFonts w:ascii="Times New Roman" w:hAnsi="Times New Roman" w:cs="Times New Roman"/>
          <w:color w:val="000000"/>
          <w:sz w:val="24"/>
          <w:szCs w:val="24"/>
          <w:lang w:bidi="ar-SA"/>
        </w:rPr>
        <w:t xml:space="preserve">- zgodnie z zapisami </w:t>
      </w:r>
      <w:r w:rsidRPr="00665BF7">
        <w:rPr>
          <w:rFonts w:ascii="Times New Roman" w:hAnsi="Times New Roman" w:cs="Times New Roman"/>
          <w:color w:val="1A1A1A"/>
          <w:sz w:val="24"/>
          <w:szCs w:val="24"/>
          <w:lang w:bidi="ar-SA"/>
        </w:rPr>
        <w:t>ustawy z dnia 9 listopada 2018 roku o elektronicznym fakturowaniu w zamówieniach publicznych, koncesjach na roboty budowlane lub usługi oraz partnerstwie publiczno-prywatnym (Dz. U. z 2018 r., poz. 2191), za pośrednictwem Platformy Elektronicznego Fakturowania.</w:t>
      </w:r>
    </w:p>
    <w:p w:rsidR="00523660" w:rsidRPr="00665BF7" w:rsidRDefault="00B54BA4">
      <w:pPr>
        <w:pStyle w:val="Akapitzlist"/>
        <w:suppressAutoHyphens/>
        <w:spacing w:line="360" w:lineRule="auto"/>
        <w:ind w:left="0"/>
        <w:jc w:val="both"/>
        <w:rPr>
          <w:rFonts w:ascii="Times New Roman" w:hAnsi="Times New Roman" w:cs="Times New Roman"/>
          <w:color w:val="1A1A1A"/>
          <w:sz w:val="24"/>
          <w:szCs w:val="24"/>
          <w:lang w:bidi="ar-SA"/>
        </w:rPr>
      </w:pPr>
      <w:r w:rsidRPr="00665BF7">
        <w:rPr>
          <w:rFonts w:ascii="Times New Roman" w:hAnsi="Times New Roman" w:cs="Times New Roman"/>
          <w:color w:val="1A1A1A"/>
          <w:sz w:val="24"/>
          <w:szCs w:val="24"/>
          <w:lang w:bidi="ar-SA"/>
        </w:rPr>
        <w:t xml:space="preserve">16. </w:t>
      </w:r>
      <w:r w:rsidR="003064B4" w:rsidRPr="00665BF7">
        <w:rPr>
          <w:rFonts w:ascii="Times New Roman" w:hAnsi="Times New Roman" w:cs="Times New Roman"/>
          <w:color w:val="1A1A1A"/>
          <w:sz w:val="24"/>
          <w:szCs w:val="24"/>
          <w:lang w:bidi="ar-SA"/>
        </w:rPr>
        <w:t>Faktury muszą być wystawiane zgodnie z BLOZ.</w:t>
      </w:r>
    </w:p>
    <w:p w:rsidR="00523660" w:rsidRPr="00665BF7" w:rsidRDefault="00B54BA4">
      <w:pPr>
        <w:pStyle w:val="Akapitzlist"/>
        <w:suppressAutoHyphens/>
        <w:spacing w:line="360" w:lineRule="auto"/>
        <w:ind w:left="0"/>
        <w:jc w:val="both"/>
        <w:rPr>
          <w:rFonts w:ascii="Times New Roman" w:hAnsi="Times New Roman" w:cs="Times New Roman"/>
          <w:color w:val="1A1A1A"/>
          <w:sz w:val="24"/>
          <w:szCs w:val="24"/>
          <w:lang w:bidi="ar-SA"/>
        </w:rPr>
      </w:pPr>
      <w:r w:rsidRPr="00665BF7">
        <w:rPr>
          <w:rFonts w:ascii="Times New Roman" w:hAnsi="Times New Roman" w:cs="Times New Roman"/>
          <w:color w:val="1A1A1A"/>
          <w:sz w:val="24"/>
          <w:szCs w:val="24"/>
          <w:lang w:bidi="ar-SA"/>
        </w:rPr>
        <w:lastRenderedPageBreak/>
        <w:t>17. Termin płatności faktury: 60 dni liczony od doręczenia faktury Zamawiającemu.</w:t>
      </w:r>
    </w:p>
    <w:p w:rsidR="00523660" w:rsidRPr="00665BF7" w:rsidRDefault="00B54BA4">
      <w:pPr>
        <w:pStyle w:val="Akapitzlist"/>
        <w:suppressAutoHyphens/>
        <w:spacing w:line="360" w:lineRule="auto"/>
        <w:ind w:left="0"/>
        <w:jc w:val="both"/>
        <w:rPr>
          <w:rFonts w:ascii="Times New Roman" w:hAnsi="Times New Roman" w:cs="Times New Roman"/>
          <w:color w:val="000000"/>
          <w:sz w:val="24"/>
          <w:szCs w:val="24"/>
          <w:lang w:bidi="ar-SA"/>
        </w:rPr>
      </w:pPr>
      <w:r w:rsidRPr="00665BF7">
        <w:rPr>
          <w:rFonts w:ascii="Times New Roman" w:hAnsi="Times New Roman" w:cs="Times New Roman"/>
          <w:color w:val="1A1A1A"/>
          <w:sz w:val="24"/>
          <w:szCs w:val="24"/>
          <w:lang w:bidi="ar-SA"/>
        </w:rPr>
        <w:t xml:space="preserve">18. </w:t>
      </w:r>
      <w:r w:rsidRPr="00665BF7">
        <w:rPr>
          <w:rFonts w:ascii="Times New Roman" w:hAnsi="Times New Roman" w:cs="Times New Roman"/>
          <w:color w:val="000000"/>
          <w:sz w:val="24"/>
          <w:szCs w:val="24"/>
          <w:lang w:bidi="ar-SA"/>
        </w:rPr>
        <w:t>Oferowany przez Wykonawcę asortyment musi spełniać warunki dopuszczenia go do obrotu, zgodnie z obowiązującymi w tym zakresie przepisami prawa.</w:t>
      </w:r>
    </w:p>
    <w:p w:rsidR="00523660" w:rsidRPr="00665BF7" w:rsidRDefault="00B54BA4">
      <w:pPr>
        <w:pStyle w:val="Akapitzlist"/>
        <w:suppressAutoHyphens/>
        <w:spacing w:line="360" w:lineRule="auto"/>
        <w:ind w:left="0"/>
        <w:jc w:val="both"/>
        <w:rPr>
          <w:rFonts w:ascii="Times New Roman" w:hAnsi="Times New Roman" w:cs="Times New Roman"/>
          <w:color w:val="000000"/>
          <w:sz w:val="24"/>
          <w:szCs w:val="24"/>
          <w:lang w:bidi="ar-SA"/>
        </w:rPr>
      </w:pPr>
      <w:r w:rsidRPr="00665BF7">
        <w:rPr>
          <w:rFonts w:ascii="Times New Roman" w:hAnsi="Times New Roman" w:cs="Times New Roman"/>
          <w:color w:val="000000"/>
          <w:sz w:val="24"/>
          <w:szCs w:val="24"/>
          <w:lang w:bidi="ar-SA"/>
        </w:rPr>
        <w:t>19. Na każde wezwanie Zamawiającego, Wykonawca przedłoży charakterystykę produktu leczniczego dla przedmiotu zamówienia.</w:t>
      </w:r>
    </w:p>
    <w:p w:rsidR="00523660" w:rsidRPr="00665BF7" w:rsidRDefault="00B54BA4">
      <w:pPr>
        <w:pStyle w:val="Akapitzlist"/>
        <w:suppressAutoHyphens/>
        <w:spacing w:line="360" w:lineRule="auto"/>
        <w:ind w:left="0"/>
        <w:jc w:val="both"/>
        <w:rPr>
          <w:rFonts w:ascii="Times New Roman" w:hAnsi="Times New Roman" w:cs="Times New Roman"/>
          <w:color w:val="000000"/>
          <w:sz w:val="24"/>
          <w:szCs w:val="24"/>
          <w:lang w:bidi="ar-SA"/>
        </w:rPr>
      </w:pPr>
      <w:r w:rsidRPr="00665BF7">
        <w:rPr>
          <w:rFonts w:ascii="Times New Roman" w:hAnsi="Times New Roman" w:cs="Times New Roman"/>
          <w:color w:val="000000"/>
          <w:sz w:val="24"/>
          <w:szCs w:val="24"/>
          <w:lang w:bidi="ar-SA"/>
        </w:rPr>
        <w:t>20. Zamawiający dopuszcza możliwość składania ofert częściowych. Wykonawca może złożyć oferty na wszystkie części zamówienia lub na wybraną jego część.</w:t>
      </w:r>
    </w:p>
    <w:p w:rsidR="00523660" w:rsidRPr="00665BF7" w:rsidRDefault="00B54BA4">
      <w:pPr>
        <w:pStyle w:val="Akapitzlist"/>
        <w:suppressAutoHyphens/>
        <w:spacing w:line="360" w:lineRule="auto"/>
        <w:ind w:left="0"/>
        <w:jc w:val="both"/>
        <w:rPr>
          <w:rFonts w:ascii="Times New Roman" w:hAnsi="Times New Roman" w:cs="Times New Roman"/>
          <w:sz w:val="24"/>
          <w:szCs w:val="24"/>
        </w:rPr>
      </w:pPr>
      <w:r w:rsidRPr="00665BF7">
        <w:rPr>
          <w:rFonts w:ascii="Times New Roman" w:hAnsi="Times New Roman" w:cs="Times New Roman"/>
          <w:color w:val="000000"/>
          <w:sz w:val="24"/>
          <w:szCs w:val="24"/>
          <w:lang w:bidi="ar-SA"/>
        </w:rPr>
        <w:t>21. Produkty będące przedmiotem zamówienia muszą być dopuszczone do obrotu i stosowania na terenie RP zgodnie z przepisami ustawy z dnia 6 września 2001 r. Prawo farmaceutyczne   (t. j. Dz. U. z 2019 r., poz. 499).</w:t>
      </w:r>
    </w:p>
    <w:p w:rsidR="00523660" w:rsidRPr="00665BF7" w:rsidRDefault="00B54BA4">
      <w:pPr>
        <w:pStyle w:val="Akapitzlist"/>
        <w:suppressAutoHyphens/>
        <w:spacing w:line="360" w:lineRule="auto"/>
        <w:ind w:left="0"/>
        <w:jc w:val="both"/>
        <w:rPr>
          <w:rFonts w:ascii="Times New Roman" w:hAnsi="Times New Roman" w:cs="Times New Roman"/>
          <w:color w:val="000000"/>
          <w:sz w:val="24"/>
          <w:szCs w:val="24"/>
          <w:lang w:bidi="ar-SA"/>
        </w:rPr>
      </w:pPr>
      <w:r w:rsidRPr="00665BF7">
        <w:rPr>
          <w:rFonts w:ascii="Times New Roman" w:hAnsi="Times New Roman" w:cs="Times New Roman"/>
          <w:color w:val="000000"/>
          <w:sz w:val="24"/>
          <w:szCs w:val="24"/>
          <w:lang w:bidi="ar-SA"/>
        </w:rPr>
        <w:t>22. Zamawiający dopuszcza wycenę leków różniących się postacią (tabletki na tabletki powlekane, kapsułki na drażetki i odwrotnie, fiolki na ampułki) przy zachowaniu tej samej drogi podania.</w:t>
      </w:r>
    </w:p>
    <w:p w:rsidR="00523660" w:rsidRPr="00665BF7" w:rsidRDefault="00B54BA4">
      <w:pPr>
        <w:pStyle w:val="Akapitzlist"/>
        <w:suppressAutoHyphens/>
        <w:spacing w:line="360" w:lineRule="auto"/>
        <w:ind w:left="0"/>
        <w:jc w:val="both"/>
        <w:rPr>
          <w:rFonts w:ascii="Times New Roman" w:hAnsi="Times New Roman" w:cs="Times New Roman"/>
          <w:color w:val="000000"/>
          <w:sz w:val="24"/>
          <w:szCs w:val="24"/>
          <w:lang w:bidi="ar-SA"/>
        </w:rPr>
      </w:pPr>
      <w:r w:rsidRPr="00665BF7">
        <w:rPr>
          <w:rFonts w:ascii="Times New Roman" w:hAnsi="Times New Roman" w:cs="Times New Roman"/>
          <w:color w:val="000000"/>
          <w:sz w:val="24"/>
          <w:szCs w:val="24"/>
          <w:lang w:bidi="ar-SA"/>
        </w:rPr>
        <w:t>23. Zamawiający dopuszcza wycenę leków w opakowaniu innej wielkości niż żądana przez Zamawiającego w SIWZ, a ilość opakowań należy przeliczyć tak aby liczba sztuk tabletek, drażetek, ampułek, kapsułek, fiolek była zgodna z SIWZ.</w:t>
      </w:r>
    </w:p>
    <w:p w:rsidR="00523660" w:rsidRPr="00665BF7" w:rsidRDefault="00B54BA4">
      <w:pPr>
        <w:pStyle w:val="Akapitzlist"/>
        <w:suppressAutoHyphens/>
        <w:spacing w:line="360" w:lineRule="auto"/>
        <w:ind w:left="0"/>
        <w:jc w:val="both"/>
        <w:rPr>
          <w:rFonts w:ascii="Times New Roman" w:hAnsi="Times New Roman" w:cs="Times New Roman"/>
          <w:color w:val="000000"/>
          <w:sz w:val="24"/>
          <w:szCs w:val="24"/>
          <w:lang w:bidi="ar-SA"/>
        </w:rPr>
      </w:pPr>
      <w:r w:rsidRPr="00665BF7">
        <w:rPr>
          <w:rFonts w:ascii="Times New Roman" w:hAnsi="Times New Roman" w:cs="Times New Roman"/>
          <w:color w:val="000000"/>
          <w:sz w:val="24"/>
          <w:szCs w:val="24"/>
          <w:lang w:bidi="ar-SA"/>
        </w:rPr>
        <w:t>24. Na każdym dostarczonym opakowaniu leku musi być podany numer serii i data ważności.</w:t>
      </w:r>
    </w:p>
    <w:p w:rsidR="00523660" w:rsidRPr="00665BF7" w:rsidRDefault="00B54BA4">
      <w:pPr>
        <w:pStyle w:val="Akapitzlist"/>
        <w:suppressAutoHyphens/>
        <w:spacing w:line="360" w:lineRule="auto"/>
        <w:ind w:left="0"/>
        <w:jc w:val="both"/>
        <w:rPr>
          <w:rFonts w:ascii="Times New Roman" w:hAnsi="Times New Roman" w:cs="Times New Roman"/>
          <w:color w:val="000000"/>
          <w:sz w:val="24"/>
          <w:szCs w:val="24"/>
          <w:lang w:bidi="ar-SA"/>
        </w:rPr>
      </w:pPr>
      <w:r w:rsidRPr="00665BF7">
        <w:rPr>
          <w:rFonts w:ascii="Times New Roman" w:hAnsi="Times New Roman" w:cs="Times New Roman"/>
          <w:color w:val="000000"/>
          <w:sz w:val="24"/>
          <w:szCs w:val="24"/>
          <w:lang w:bidi="ar-SA"/>
        </w:rPr>
        <w:t>25. Zamawiający zastrzega sobie prawo do korzystania z czasowych, bądź jednorazowych promocji i obniżek cen na dany asortyment.</w:t>
      </w:r>
    </w:p>
    <w:p w:rsidR="00523660" w:rsidRPr="00665BF7" w:rsidRDefault="00B54BA4">
      <w:pPr>
        <w:pStyle w:val="Akapitzlist"/>
        <w:suppressAutoHyphens/>
        <w:spacing w:line="360" w:lineRule="auto"/>
        <w:ind w:left="0"/>
        <w:jc w:val="both"/>
        <w:rPr>
          <w:rFonts w:ascii="Times New Roman" w:hAnsi="Times New Roman" w:cs="Times New Roman"/>
          <w:sz w:val="24"/>
          <w:szCs w:val="24"/>
        </w:rPr>
      </w:pPr>
      <w:r w:rsidRPr="00665BF7">
        <w:rPr>
          <w:rFonts w:ascii="Times New Roman" w:hAnsi="Times New Roman" w:cs="Times New Roman"/>
          <w:sz w:val="24"/>
          <w:szCs w:val="24"/>
        </w:rPr>
        <w:t xml:space="preserve">26. Zamawiający do niniejszej SIWZ załączył </w:t>
      </w:r>
      <w:r w:rsidR="003064B4" w:rsidRPr="00665BF7">
        <w:rPr>
          <w:rFonts w:ascii="Times New Roman" w:hAnsi="Times New Roman" w:cs="Times New Roman"/>
          <w:sz w:val="24"/>
          <w:szCs w:val="24"/>
        </w:rPr>
        <w:t>projekt</w:t>
      </w:r>
      <w:r w:rsidRPr="00665BF7">
        <w:rPr>
          <w:rFonts w:ascii="Times New Roman" w:hAnsi="Times New Roman" w:cs="Times New Roman"/>
          <w:sz w:val="24"/>
          <w:szCs w:val="24"/>
        </w:rPr>
        <w:t xml:space="preserve"> umowy, która zostanie podpisana z wybranym Wykonawcą lub wybranymi Wykonawcami w przypadku wyboru różnych Wykonawców na poszczególne części zamówienia.</w:t>
      </w:r>
    </w:p>
    <w:p w:rsidR="00523660" w:rsidRPr="00665BF7" w:rsidRDefault="00B54BA4">
      <w:pPr>
        <w:pStyle w:val="Akapitzlist"/>
        <w:suppressAutoHyphens/>
        <w:spacing w:line="360" w:lineRule="auto"/>
        <w:ind w:left="0"/>
        <w:jc w:val="both"/>
        <w:rPr>
          <w:rFonts w:ascii="Times New Roman" w:hAnsi="Times New Roman" w:cs="Times New Roman"/>
          <w:sz w:val="24"/>
          <w:szCs w:val="24"/>
        </w:rPr>
      </w:pPr>
      <w:r w:rsidRPr="00665BF7">
        <w:rPr>
          <w:rFonts w:ascii="Times New Roman" w:hAnsi="Times New Roman" w:cs="Times New Roman"/>
          <w:sz w:val="24"/>
          <w:szCs w:val="24"/>
        </w:rPr>
        <w:t>27. Ilekroć w niniejszej SIWZ jest mowa o ofercie należy przez to rozumieć ofertę oddzielnie dla danej części zamówienia.</w:t>
      </w:r>
    </w:p>
    <w:p w:rsidR="00523660" w:rsidRPr="00665BF7" w:rsidRDefault="00B54BA4">
      <w:pPr>
        <w:pStyle w:val="Akapitzlist"/>
        <w:suppressAutoHyphens/>
        <w:spacing w:line="360" w:lineRule="auto"/>
        <w:ind w:left="0"/>
        <w:jc w:val="both"/>
        <w:rPr>
          <w:rFonts w:ascii="Times New Roman" w:hAnsi="Times New Roman" w:cs="Times New Roman"/>
          <w:sz w:val="24"/>
          <w:szCs w:val="24"/>
        </w:rPr>
      </w:pPr>
      <w:r w:rsidRPr="00665BF7">
        <w:rPr>
          <w:rFonts w:ascii="Times New Roman" w:hAnsi="Times New Roman" w:cs="Times New Roman"/>
          <w:color w:val="000000"/>
          <w:sz w:val="24"/>
          <w:szCs w:val="24"/>
          <w:lang w:bidi="ar-SA"/>
        </w:rPr>
        <w:t xml:space="preserve">28. Zamawiający stosuje procedurę, o której mowa w art. 24aa ust. 1 ustawy </w:t>
      </w:r>
      <w:proofErr w:type="spellStart"/>
      <w:r w:rsidRPr="00665BF7">
        <w:rPr>
          <w:rFonts w:ascii="Times New Roman" w:hAnsi="Times New Roman" w:cs="Times New Roman"/>
          <w:color w:val="000000"/>
          <w:sz w:val="24"/>
          <w:szCs w:val="24"/>
          <w:lang w:bidi="ar-SA"/>
        </w:rPr>
        <w:t>Pzp</w:t>
      </w:r>
      <w:proofErr w:type="spellEnd"/>
      <w:r w:rsidRPr="00665BF7">
        <w:rPr>
          <w:rFonts w:ascii="Times New Roman" w:hAnsi="Times New Roman" w:cs="Times New Roman"/>
          <w:color w:val="000000"/>
          <w:sz w:val="24"/>
          <w:szCs w:val="24"/>
          <w:lang w:bidi="ar-SA"/>
        </w:rPr>
        <w:t>.</w:t>
      </w:r>
    </w:p>
    <w:p w:rsidR="00523660" w:rsidRPr="00665BF7" w:rsidRDefault="00B54BA4">
      <w:pPr>
        <w:pStyle w:val="Dzia"/>
        <w:numPr>
          <w:ilvl w:val="0"/>
          <w:numId w:val="5"/>
        </w:numPr>
        <w:spacing w:line="360" w:lineRule="auto"/>
        <w:ind w:left="0" w:firstLine="0"/>
        <w:jc w:val="both"/>
        <w:rPr>
          <w:rFonts w:ascii="Times New Roman" w:hAnsi="Times New Roman" w:cs="Times New Roman"/>
        </w:rPr>
      </w:pPr>
      <w:bookmarkStart w:id="5" w:name="_Toc477534657"/>
      <w:r w:rsidRPr="00665BF7">
        <w:rPr>
          <w:rFonts w:ascii="Times New Roman" w:hAnsi="Times New Roman" w:cs="Times New Roman"/>
        </w:rPr>
        <w:t>Termin wykonania zamówienia</w:t>
      </w:r>
      <w:bookmarkEnd w:id="5"/>
    </w:p>
    <w:p w:rsidR="00523660" w:rsidRDefault="00B54BA4">
      <w:pPr>
        <w:pStyle w:val="Akapitzlist"/>
        <w:spacing w:line="360" w:lineRule="auto"/>
        <w:ind w:left="0"/>
        <w:jc w:val="both"/>
        <w:rPr>
          <w:rFonts w:ascii="Times New Roman" w:hAnsi="Times New Roman" w:cs="Times New Roman"/>
          <w:sz w:val="24"/>
          <w:szCs w:val="24"/>
        </w:rPr>
      </w:pPr>
      <w:r w:rsidRPr="00665BF7">
        <w:rPr>
          <w:rFonts w:ascii="Times New Roman" w:hAnsi="Times New Roman" w:cs="Times New Roman"/>
          <w:sz w:val="24"/>
          <w:szCs w:val="24"/>
        </w:rPr>
        <w:t xml:space="preserve">Termin wykonania zamówienia dla wszystkich części ustala się od dnia 1 stycznia 2020 roku do dnia 31 grudnia 2020 roku. </w:t>
      </w:r>
    </w:p>
    <w:p w:rsidR="00665BF7" w:rsidRDefault="00665BF7">
      <w:pPr>
        <w:pStyle w:val="Akapitzlist"/>
        <w:spacing w:line="360" w:lineRule="auto"/>
        <w:ind w:left="0"/>
        <w:jc w:val="both"/>
        <w:rPr>
          <w:rFonts w:ascii="Times New Roman" w:hAnsi="Times New Roman" w:cs="Times New Roman"/>
          <w:sz w:val="24"/>
          <w:szCs w:val="24"/>
        </w:rPr>
      </w:pPr>
    </w:p>
    <w:p w:rsidR="00665BF7" w:rsidRPr="00665BF7" w:rsidRDefault="00665BF7">
      <w:pPr>
        <w:pStyle w:val="Akapitzlist"/>
        <w:spacing w:line="360" w:lineRule="auto"/>
        <w:ind w:left="0"/>
        <w:jc w:val="both"/>
        <w:rPr>
          <w:rFonts w:ascii="Times New Roman" w:hAnsi="Times New Roman" w:cs="Times New Roman"/>
          <w:sz w:val="24"/>
          <w:szCs w:val="24"/>
        </w:rPr>
      </w:pPr>
    </w:p>
    <w:p w:rsidR="00523660" w:rsidRPr="00665BF7" w:rsidRDefault="00B54BA4">
      <w:pPr>
        <w:pStyle w:val="Dzia"/>
        <w:numPr>
          <w:ilvl w:val="0"/>
          <w:numId w:val="5"/>
        </w:numPr>
        <w:spacing w:after="0" w:line="360" w:lineRule="auto"/>
        <w:ind w:left="0" w:firstLine="0"/>
        <w:jc w:val="both"/>
        <w:rPr>
          <w:rFonts w:ascii="Times New Roman" w:hAnsi="Times New Roman" w:cs="Times New Roman"/>
        </w:rPr>
      </w:pPr>
      <w:bookmarkStart w:id="6" w:name="_Toc477534658"/>
      <w:r w:rsidRPr="00665BF7">
        <w:rPr>
          <w:rFonts w:ascii="Times New Roman" w:hAnsi="Times New Roman" w:cs="Times New Roman"/>
        </w:rPr>
        <w:lastRenderedPageBreak/>
        <w:t>Warunki udziału w postępowaniu</w:t>
      </w:r>
      <w:bookmarkEnd w:id="6"/>
    </w:p>
    <w:p w:rsidR="00523660" w:rsidRPr="00665BF7" w:rsidRDefault="00B54BA4">
      <w:pPr>
        <w:pStyle w:val="Akapitzlist"/>
        <w:numPr>
          <w:ilvl w:val="0"/>
          <w:numId w:val="3"/>
        </w:numPr>
        <w:shd w:val="clear" w:color="auto" w:fill="FFFFFF"/>
        <w:spacing w:line="360" w:lineRule="auto"/>
        <w:ind w:left="0" w:firstLine="0"/>
        <w:jc w:val="both"/>
        <w:rPr>
          <w:rFonts w:ascii="Times New Roman" w:hAnsi="Times New Roman" w:cs="Times New Roman"/>
          <w:sz w:val="24"/>
          <w:szCs w:val="24"/>
        </w:rPr>
      </w:pPr>
      <w:r w:rsidRPr="00665BF7">
        <w:rPr>
          <w:rFonts w:ascii="Times New Roman" w:hAnsi="Times New Roman" w:cs="Times New Roman"/>
          <w:sz w:val="24"/>
          <w:szCs w:val="24"/>
        </w:rPr>
        <w:t>O udzielenie zamówienia mogą ubiegać się Wykonawcy, którzy nie podlegają wykluczeniu oraz spełniają warunki udziału w postępowaniu.</w:t>
      </w:r>
    </w:p>
    <w:p w:rsidR="00523660" w:rsidRPr="00665BF7" w:rsidRDefault="00B54BA4">
      <w:pPr>
        <w:pStyle w:val="Akapitzlist"/>
        <w:numPr>
          <w:ilvl w:val="0"/>
          <w:numId w:val="3"/>
        </w:numPr>
        <w:spacing w:line="360" w:lineRule="auto"/>
        <w:ind w:left="0" w:firstLine="0"/>
        <w:jc w:val="both"/>
        <w:rPr>
          <w:rFonts w:ascii="Times New Roman" w:hAnsi="Times New Roman" w:cs="Times New Roman"/>
          <w:sz w:val="24"/>
          <w:szCs w:val="24"/>
        </w:rPr>
      </w:pPr>
      <w:r w:rsidRPr="00665BF7">
        <w:rPr>
          <w:rFonts w:ascii="Times New Roman" w:hAnsi="Times New Roman" w:cs="Times New Roman"/>
          <w:sz w:val="24"/>
          <w:szCs w:val="24"/>
        </w:rPr>
        <w:t>O udzielenie zamówienia mogą ubiegać się Wykonawcy, którzy spełniają warunki dotyczące:</w:t>
      </w:r>
    </w:p>
    <w:p w:rsidR="00523660" w:rsidRPr="00665BF7" w:rsidRDefault="00B54BA4">
      <w:pPr>
        <w:pStyle w:val="Akapitzlist"/>
        <w:numPr>
          <w:ilvl w:val="1"/>
          <w:numId w:val="3"/>
        </w:numPr>
        <w:spacing w:after="0" w:line="360" w:lineRule="auto"/>
        <w:ind w:left="284" w:hanging="284"/>
        <w:jc w:val="both"/>
        <w:rPr>
          <w:rFonts w:ascii="Times New Roman" w:hAnsi="Times New Roman" w:cs="Times New Roman"/>
          <w:sz w:val="24"/>
          <w:szCs w:val="24"/>
        </w:rPr>
      </w:pPr>
      <w:r w:rsidRPr="00665BF7">
        <w:rPr>
          <w:rFonts w:ascii="Times New Roman" w:hAnsi="Times New Roman" w:cs="Times New Roman"/>
          <w:i/>
          <w:sz w:val="24"/>
          <w:szCs w:val="24"/>
        </w:rPr>
        <w:t xml:space="preserve"> posiadania kompetencji</w:t>
      </w:r>
      <w:r w:rsidRPr="00665BF7">
        <w:rPr>
          <w:rFonts w:ascii="Times New Roman" w:hAnsi="Times New Roman" w:cs="Times New Roman"/>
          <w:sz w:val="24"/>
          <w:szCs w:val="24"/>
        </w:rPr>
        <w:t xml:space="preserve"> </w:t>
      </w:r>
      <w:r w:rsidRPr="00665BF7">
        <w:rPr>
          <w:rFonts w:ascii="Times New Roman" w:hAnsi="Times New Roman" w:cs="Times New Roman"/>
          <w:i/>
          <w:sz w:val="24"/>
          <w:szCs w:val="24"/>
        </w:rPr>
        <w:t>lub uprawnień do prowadzenia określonej działalności zawodowej, o ile wynika to z odrębnych przepisów:</w:t>
      </w:r>
    </w:p>
    <w:p w:rsidR="00523660" w:rsidRPr="00665BF7" w:rsidRDefault="00B54BA4">
      <w:pPr>
        <w:spacing w:after="0" w:line="360" w:lineRule="auto"/>
        <w:jc w:val="both"/>
        <w:rPr>
          <w:rFonts w:ascii="Times New Roman" w:hAnsi="Times New Roman" w:cs="Times New Roman"/>
          <w:sz w:val="24"/>
          <w:szCs w:val="24"/>
        </w:rPr>
      </w:pPr>
      <w:r w:rsidRPr="00665BF7">
        <w:rPr>
          <w:rFonts w:ascii="Times New Roman" w:hAnsi="Times New Roman" w:cs="Times New Roman"/>
          <w:sz w:val="24"/>
          <w:szCs w:val="24"/>
          <w:lang w:bidi="ar-SA"/>
        </w:rPr>
        <w:t>Zamawiający uzna spełnienie przez Wykonawcę przedmiotowego warunku dla każdej z części zamówienia, jeżeli Wykonawca wykaże, że posiada zezwolenie na prowadzenie hurtowni farmaceutycznej, składu celnego lub składu konsygnacyjnego produktów leczniczych, wydane na podstawie art. 72 i art. 74 ustawy z dnia 6 września 2001 roku Prawo farmaceutyczne (t. j. Dz. U. z 2019 r. poz. 499) lub inny dokument upoważniający Wykonawcę do obrotu i sprzedaży produktów leczniczych, w tym dokumenty równoważne obowiązujące na terenie Państw Członkowski UE, a</w:t>
      </w:r>
      <w:r w:rsidRPr="00665BF7">
        <w:rPr>
          <w:rFonts w:ascii="Times New Roman" w:hAnsi="Times New Roman" w:cs="Times New Roman"/>
          <w:bCs/>
          <w:sz w:val="24"/>
          <w:szCs w:val="24"/>
        </w:rPr>
        <w:t xml:space="preserve"> w przypadku produktów leczniczych posiadających w swoim składzie substancje psychotropowe i/lub prekursory – zezwolenie na prowadzenie obrotu hurtowego środkami odurzającymi lub substancjami psychotropowymi.</w:t>
      </w:r>
    </w:p>
    <w:p w:rsidR="00523660" w:rsidRPr="00665BF7" w:rsidRDefault="00B54BA4">
      <w:pPr>
        <w:pStyle w:val="Akapitzlist"/>
        <w:numPr>
          <w:ilvl w:val="1"/>
          <w:numId w:val="3"/>
        </w:numPr>
        <w:spacing w:after="0" w:line="360" w:lineRule="auto"/>
        <w:ind w:left="142" w:hanging="142"/>
        <w:jc w:val="both"/>
        <w:rPr>
          <w:rFonts w:ascii="Times New Roman" w:hAnsi="Times New Roman" w:cs="Times New Roman"/>
          <w:sz w:val="24"/>
          <w:szCs w:val="24"/>
        </w:rPr>
      </w:pPr>
      <w:r w:rsidRPr="00665BF7">
        <w:rPr>
          <w:rFonts w:ascii="Times New Roman" w:hAnsi="Times New Roman" w:cs="Times New Roman"/>
          <w:i/>
          <w:sz w:val="24"/>
          <w:szCs w:val="24"/>
        </w:rPr>
        <w:t xml:space="preserve"> sytuacji ekonomicznej i finansowej:</w:t>
      </w:r>
    </w:p>
    <w:p w:rsidR="00523660" w:rsidRPr="00665BF7" w:rsidRDefault="00B54BA4">
      <w:pPr>
        <w:spacing w:after="0" w:line="360" w:lineRule="auto"/>
        <w:jc w:val="both"/>
        <w:rPr>
          <w:rFonts w:ascii="Times New Roman" w:hAnsi="Times New Roman" w:cs="Times New Roman"/>
          <w:sz w:val="24"/>
          <w:szCs w:val="24"/>
        </w:rPr>
      </w:pPr>
      <w:r w:rsidRPr="00665BF7">
        <w:rPr>
          <w:rFonts w:ascii="Times New Roman" w:hAnsi="Times New Roman" w:cs="Times New Roman"/>
          <w:sz w:val="24"/>
          <w:szCs w:val="24"/>
        </w:rPr>
        <w:t xml:space="preserve">Zamawiający nie określa dla żadnej z części zamówienia. </w:t>
      </w:r>
    </w:p>
    <w:p w:rsidR="00523660" w:rsidRPr="00665BF7" w:rsidRDefault="00B54BA4">
      <w:pPr>
        <w:pStyle w:val="Akapitzlist"/>
        <w:numPr>
          <w:ilvl w:val="1"/>
          <w:numId w:val="3"/>
        </w:numPr>
        <w:spacing w:after="0" w:line="360" w:lineRule="auto"/>
        <w:ind w:left="426" w:hanging="426"/>
        <w:jc w:val="both"/>
        <w:rPr>
          <w:rFonts w:ascii="Times New Roman" w:hAnsi="Times New Roman" w:cs="Times New Roman"/>
          <w:sz w:val="24"/>
          <w:szCs w:val="24"/>
        </w:rPr>
      </w:pPr>
      <w:r w:rsidRPr="00665BF7">
        <w:rPr>
          <w:rFonts w:ascii="Times New Roman" w:hAnsi="Times New Roman" w:cs="Times New Roman"/>
          <w:i/>
          <w:sz w:val="24"/>
          <w:szCs w:val="24"/>
        </w:rPr>
        <w:t>posiadania zdolności technicznej lub zawodowej:</w:t>
      </w:r>
    </w:p>
    <w:p w:rsidR="00523660" w:rsidRPr="00665BF7" w:rsidRDefault="00B54BA4">
      <w:pPr>
        <w:spacing w:after="0" w:line="360" w:lineRule="auto"/>
        <w:jc w:val="both"/>
        <w:rPr>
          <w:rFonts w:ascii="Times New Roman" w:hAnsi="Times New Roman" w:cs="Times New Roman"/>
          <w:sz w:val="24"/>
          <w:szCs w:val="24"/>
        </w:rPr>
      </w:pPr>
      <w:r w:rsidRPr="00665BF7">
        <w:rPr>
          <w:rFonts w:ascii="Times New Roman" w:hAnsi="Times New Roman" w:cs="Times New Roman"/>
          <w:sz w:val="24"/>
          <w:szCs w:val="24"/>
        </w:rPr>
        <w:t xml:space="preserve">Zamawiający nie określa dla żadnej z części zamówienia. </w:t>
      </w:r>
    </w:p>
    <w:p w:rsidR="00523660" w:rsidRPr="00665BF7" w:rsidRDefault="00B54BA4">
      <w:pPr>
        <w:pStyle w:val="Akapitzlist"/>
        <w:numPr>
          <w:ilvl w:val="0"/>
          <w:numId w:val="3"/>
        </w:numPr>
        <w:spacing w:line="360" w:lineRule="auto"/>
        <w:jc w:val="both"/>
        <w:rPr>
          <w:rFonts w:ascii="Times New Roman" w:hAnsi="Times New Roman" w:cs="Times New Roman"/>
          <w:i/>
          <w:sz w:val="24"/>
          <w:szCs w:val="24"/>
        </w:rPr>
      </w:pPr>
      <w:r w:rsidRPr="00665BF7">
        <w:rPr>
          <w:rFonts w:ascii="Times New Roman" w:hAnsi="Times New Roman" w:cs="Times New Roman"/>
          <w:sz w:val="24"/>
          <w:szCs w:val="24"/>
        </w:rPr>
        <w:t>Wykonawca może w celu potwierdzenia spełniania warunków udziału w postępowaniu,</w:t>
      </w:r>
    </w:p>
    <w:p w:rsidR="00523660" w:rsidRPr="00665BF7" w:rsidRDefault="00B54BA4">
      <w:pPr>
        <w:pStyle w:val="Akapitzlist"/>
        <w:spacing w:line="360" w:lineRule="auto"/>
        <w:ind w:left="0"/>
        <w:jc w:val="both"/>
        <w:rPr>
          <w:rFonts w:ascii="Times New Roman" w:hAnsi="Times New Roman" w:cs="Times New Roman"/>
          <w:sz w:val="24"/>
          <w:szCs w:val="24"/>
        </w:rPr>
      </w:pPr>
      <w:r w:rsidRPr="00665BF7">
        <w:rPr>
          <w:rFonts w:ascii="Times New Roman" w:hAnsi="Times New Roman" w:cs="Times New Roman"/>
          <w:sz w:val="24"/>
          <w:szCs w:val="24"/>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w:t>
      </w:r>
      <w:r w:rsidRPr="00665BF7">
        <w:rPr>
          <w:rFonts w:ascii="Times New Roman" w:hAnsi="Times New Roman" w:cs="Times New Roman"/>
          <w:sz w:val="24"/>
          <w:szCs w:val="24"/>
        </w:rPr>
        <w:lastRenderedPageBreak/>
        <w:t>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w:t>
      </w:r>
    </w:p>
    <w:p w:rsidR="00523660" w:rsidRPr="00665BF7" w:rsidRDefault="00B54BA4">
      <w:pPr>
        <w:pStyle w:val="Akapitzlist"/>
        <w:spacing w:line="360" w:lineRule="auto"/>
        <w:ind w:left="0"/>
        <w:jc w:val="both"/>
        <w:rPr>
          <w:rFonts w:ascii="Times New Roman" w:hAnsi="Times New Roman" w:cs="Times New Roman"/>
          <w:sz w:val="24"/>
          <w:szCs w:val="24"/>
        </w:rPr>
      </w:pPr>
      <w:r w:rsidRPr="00665BF7">
        <w:rPr>
          <w:rFonts w:ascii="Times New Roman" w:hAnsi="Times New Roman" w:cs="Times New Roman"/>
          <w:sz w:val="24"/>
          <w:szCs w:val="24"/>
        </w:rPr>
        <w:t xml:space="preserve">4.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r w:rsidR="003064B4" w:rsidRPr="00665BF7">
        <w:rPr>
          <w:rFonts w:ascii="Times New Roman" w:hAnsi="Times New Roman" w:cs="Times New Roman"/>
          <w:bCs/>
          <w:sz w:val="24"/>
          <w:szCs w:val="24"/>
        </w:rPr>
        <w:t>PZP oraz art. 24 ust. 5 pkt. 1 PZP.</w:t>
      </w:r>
    </w:p>
    <w:p w:rsidR="00523660" w:rsidRPr="00665BF7" w:rsidRDefault="00B54BA4">
      <w:pPr>
        <w:pStyle w:val="Dzia"/>
        <w:numPr>
          <w:ilvl w:val="0"/>
          <w:numId w:val="5"/>
        </w:numPr>
        <w:spacing w:line="360" w:lineRule="auto"/>
        <w:ind w:left="0" w:firstLine="0"/>
        <w:jc w:val="both"/>
        <w:rPr>
          <w:rFonts w:ascii="Times New Roman" w:hAnsi="Times New Roman" w:cs="Times New Roman"/>
        </w:rPr>
      </w:pPr>
      <w:bookmarkStart w:id="7" w:name="_Toc477534659"/>
      <w:r w:rsidRPr="00665BF7">
        <w:rPr>
          <w:rFonts w:ascii="Times New Roman" w:hAnsi="Times New Roman" w:cs="Times New Roman"/>
        </w:rPr>
        <w:t xml:space="preserve">Podstawy wykluczenia, o których mowa w art. 24 ust. 5 ustawy </w:t>
      </w:r>
      <w:proofErr w:type="spellStart"/>
      <w:r w:rsidRPr="00665BF7">
        <w:rPr>
          <w:rFonts w:ascii="Times New Roman" w:hAnsi="Times New Roman" w:cs="Times New Roman"/>
        </w:rPr>
        <w:t>Pzp</w:t>
      </w:r>
      <w:bookmarkEnd w:id="7"/>
      <w:proofErr w:type="spellEnd"/>
    </w:p>
    <w:p w:rsidR="00523660" w:rsidRPr="00665BF7" w:rsidRDefault="00B54BA4">
      <w:pPr>
        <w:spacing w:line="360" w:lineRule="auto"/>
        <w:jc w:val="both"/>
        <w:rPr>
          <w:rFonts w:ascii="Times New Roman" w:hAnsi="Times New Roman" w:cs="Times New Roman"/>
          <w:sz w:val="24"/>
          <w:szCs w:val="24"/>
        </w:rPr>
      </w:pPr>
      <w:r w:rsidRPr="00665BF7">
        <w:rPr>
          <w:rFonts w:ascii="Times New Roman" w:hAnsi="Times New Roman" w:cs="Times New Roman"/>
          <w:sz w:val="24"/>
          <w:szCs w:val="24"/>
        </w:rPr>
        <w:t xml:space="preserve">Zamawiający  przewiduje możliwości wykluczenia wykonawcy na podstawie art. 24 ust. 5 ust. 1  ustawy </w:t>
      </w:r>
      <w:proofErr w:type="spellStart"/>
      <w:r w:rsidRPr="00665BF7">
        <w:rPr>
          <w:rFonts w:ascii="Times New Roman" w:hAnsi="Times New Roman" w:cs="Times New Roman"/>
          <w:sz w:val="24"/>
          <w:szCs w:val="24"/>
        </w:rPr>
        <w:t>Pzp</w:t>
      </w:r>
      <w:proofErr w:type="spellEnd"/>
      <w:r w:rsidRPr="00665BF7">
        <w:rPr>
          <w:rFonts w:ascii="Times New Roman" w:hAnsi="Times New Roman" w:cs="Times New Roman"/>
          <w:sz w:val="24"/>
          <w:szCs w:val="24"/>
        </w:rPr>
        <w:t>.</w:t>
      </w:r>
    </w:p>
    <w:p w:rsidR="00523660" w:rsidRPr="00665BF7" w:rsidRDefault="00B54BA4">
      <w:pPr>
        <w:pStyle w:val="Dzia"/>
        <w:numPr>
          <w:ilvl w:val="0"/>
          <w:numId w:val="5"/>
        </w:numPr>
        <w:spacing w:line="360" w:lineRule="auto"/>
        <w:ind w:left="0" w:firstLine="0"/>
        <w:jc w:val="both"/>
        <w:rPr>
          <w:rFonts w:ascii="Times New Roman" w:hAnsi="Times New Roman" w:cs="Times New Roman"/>
        </w:rPr>
      </w:pPr>
      <w:bookmarkStart w:id="8" w:name="_Toc477534660"/>
      <w:r w:rsidRPr="00665BF7">
        <w:rPr>
          <w:rFonts w:ascii="Times New Roman" w:hAnsi="Times New Roman" w:cs="Times New Roman"/>
        </w:rPr>
        <w:t>Wykaz oświadczeń lub dokumentów, potwierdzających spełnianie warunków udziału w postępowaniu oraz brak podstaw wykluczeni</w:t>
      </w:r>
      <w:bookmarkEnd w:id="8"/>
      <w:r w:rsidRPr="00665BF7">
        <w:rPr>
          <w:rFonts w:ascii="Times New Roman" w:hAnsi="Times New Roman" w:cs="Times New Roman"/>
        </w:rPr>
        <w:t>a</w:t>
      </w:r>
    </w:p>
    <w:p w:rsidR="00523660" w:rsidRPr="00665BF7" w:rsidRDefault="00B54BA4">
      <w:pPr>
        <w:spacing w:after="0" w:line="360" w:lineRule="auto"/>
        <w:jc w:val="both"/>
        <w:rPr>
          <w:rFonts w:ascii="Times New Roman" w:hAnsi="Times New Roman" w:cs="Times New Roman"/>
          <w:sz w:val="24"/>
          <w:szCs w:val="24"/>
        </w:rPr>
      </w:pPr>
      <w:r w:rsidRPr="00665BF7">
        <w:rPr>
          <w:rFonts w:ascii="Times New Roman" w:hAnsi="Times New Roman" w:cs="Times New Roman"/>
          <w:sz w:val="24"/>
          <w:szCs w:val="24"/>
        </w:rPr>
        <w:t xml:space="preserve">1.W celu </w:t>
      </w:r>
      <w:r w:rsidRPr="00665BF7">
        <w:rPr>
          <w:rFonts w:ascii="Times New Roman" w:hAnsi="Times New Roman" w:cs="Times New Roman"/>
          <w:b/>
          <w:sz w:val="24"/>
          <w:szCs w:val="24"/>
          <w:u w:val="single"/>
        </w:rPr>
        <w:t xml:space="preserve">wstępnego </w:t>
      </w:r>
      <w:r w:rsidRPr="00665BF7">
        <w:rPr>
          <w:rFonts w:ascii="Times New Roman" w:hAnsi="Times New Roman" w:cs="Times New Roman"/>
          <w:sz w:val="24"/>
          <w:szCs w:val="24"/>
        </w:rPr>
        <w:t xml:space="preserve">wykazania braku podstaw wykluczenia z postępowania o udzielenie zamówienia oraz spełniania warunków udziału w postępowaniu określonych przez Zamawiającego, do oferty należy dołączyć aktualne na dzień składania ofert oświadczenie, w postaci Formularza Jednolitego Europejskiego Dokumentu Zamówienia (JEDZ), stanowiącego załącznik nr 2 do niniejszej SIWZ. Informacje zawarte w Formularzu JEDZ stanowią wstępne potwierdzenie, że Wykonawca nie podlega wykluczeniu z postępowania oraz spełnia warunki udziału w postępowaniu.  JEDZ Wykonawca składa w formie elektronicznej i podpisuje kwalifikowanym podpisem elektronicznym. </w:t>
      </w:r>
    </w:p>
    <w:p w:rsidR="00523660" w:rsidRPr="00665BF7" w:rsidRDefault="00B54BA4">
      <w:pPr>
        <w:spacing w:after="0" w:line="360" w:lineRule="auto"/>
        <w:jc w:val="both"/>
        <w:rPr>
          <w:rFonts w:ascii="Times New Roman" w:hAnsi="Times New Roman" w:cs="Times New Roman"/>
          <w:sz w:val="24"/>
          <w:szCs w:val="24"/>
        </w:rPr>
      </w:pPr>
      <w:r w:rsidRPr="00665BF7">
        <w:rPr>
          <w:rFonts w:ascii="Times New Roman" w:hAnsi="Times New Roman" w:cs="Times New Roman"/>
          <w:sz w:val="24"/>
          <w:szCs w:val="24"/>
        </w:rPr>
        <w:t>2. Zamawiający przed udzieleniem zamówienia</w:t>
      </w:r>
      <w:r w:rsidRPr="00665BF7">
        <w:rPr>
          <w:rFonts w:ascii="Times New Roman" w:hAnsi="Times New Roman" w:cs="Times New Roman"/>
          <w:b/>
          <w:sz w:val="24"/>
          <w:szCs w:val="24"/>
        </w:rPr>
        <w:t>,  wezwie</w:t>
      </w:r>
      <w:r w:rsidRPr="00665BF7">
        <w:rPr>
          <w:rFonts w:ascii="Times New Roman" w:hAnsi="Times New Roman" w:cs="Times New Roman"/>
          <w:sz w:val="24"/>
          <w:szCs w:val="24"/>
        </w:rPr>
        <w:t xml:space="preserve"> Wykonawcę, którego oferta została najwyżej oceniona, do złożenia w wyznaczonym terminie, </w:t>
      </w:r>
      <w:r w:rsidRPr="00665BF7">
        <w:rPr>
          <w:rFonts w:ascii="Times New Roman" w:hAnsi="Times New Roman" w:cs="Times New Roman"/>
          <w:sz w:val="24"/>
          <w:szCs w:val="24"/>
          <w:u w:val="single"/>
        </w:rPr>
        <w:t>nie krótszym niż 10 dni</w:t>
      </w:r>
      <w:r w:rsidRPr="00665BF7">
        <w:rPr>
          <w:rFonts w:ascii="Times New Roman" w:hAnsi="Times New Roman" w:cs="Times New Roman"/>
          <w:sz w:val="24"/>
          <w:szCs w:val="24"/>
        </w:rPr>
        <w:t xml:space="preserve">, aktualnych na dzień złożenia oświadczeń lub dokumentów, wskazanych poniżej, potwierdzających brak </w:t>
      </w:r>
      <w:r w:rsidRPr="00665BF7">
        <w:rPr>
          <w:rFonts w:ascii="Times New Roman" w:hAnsi="Times New Roman" w:cs="Times New Roman"/>
          <w:sz w:val="24"/>
          <w:szCs w:val="24"/>
        </w:rPr>
        <w:lastRenderedPageBreak/>
        <w:t xml:space="preserve">podstaw wykluczenia Wykonawcy oraz spełnienie przez Wykonawcę warunków udziału w postępowaniu: </w:t>
      </w:r>
    </w:p>
    <w:p w:rsidR="00523660" w:rsidRPr="00665BF7" w:rsidRDefault="00B54BA4">
      <w:pPr>
        <w:spacing w:after="0" w:line="360" w:lineRule="auto"/>
        <w:jc w:val="both"/>
        <w:rPr>
          <w:rFonts w:ascii="Times New Roman" w:hAnsi="Times New Roman" w:cs="Times New Roman"/>
          <w:color w:val="000000" w:themeColor="text1"/>
          <w:sz w:val="24"/>
          <w:szCs w:val="24"/>
        </w:rPr>
      </w:pPr>
      <w:r w:rsidRPr="00665BF7">
        <w:rPr>
          <w:rFonts w:ascii="Times New Roman" w:hAnsi="Times New Roman" w:cs="Times New Roman"/>
          <w:sz w:val="24"/>
          <w:szCs w:val="24"/>
        </w:rPr>
        <w:t xml:space="preserve">2.1. </w:t>
      </w:r>
      <w:r w:rsidRPr="00665BF7">
        <w:rPr>
          <w:rFonts w:ascii="Times New Roman" w:hAnsi="Times New Roman" w:cs="Times New Roman"/>
          <w:color w:val="000000" w:themeColor="text1"/>
          <w:sz w:val="24"/>
          <w:szCs w:val="24"/>
        </w:rPr>
        <w:t>zezwolenie na prowadzenie hurtowni farmaceutycznej, składu celnego lub składu konsygnacyjnego produktów leczniczych, wydane na podstawie art. 72 i art. 74 ustawy z dnia 6 września 2001 roku Prawo farmaceutyczne (</w:t>
      </w:r>
      <w:r w:rsidRPr="00665BF7">
        <w:rPr>
          <w:rFonts w:ascii="Times New Roman" w:hAnsi="Times New Roman" w:cs="Times New Roman"/>
          <w:sz w:val="24"/>
          <w:szCs w:val="24"/>
          <w:lang w:bidi="ar-SA"/>
        </w:rPr>
        <w:t>t. j. Dz. U. z 2019 r. poz. 499</w:t>
      </w:r>
      <w:r w:rsidRPr="00665BF7">
        <w:rPr>
          <w:rFonts w:ascii="Times New Roman" w:hAnsi="Times New Roman" w:cs="Times New Roman"/>
          <w:color w:val="000000" w:themeColor="text1"/>
          <w:sz w:val="24"/>
          <w:szCs w:val="24"/>
        </w:rPr>
        <w:t>) lub inny dokument upoważniający Wykonawcę do obrotu i sprzedaży produktów leczniczych, w tym dokumenty równoważne obowiązujące na terenie Państw Członkowski UE, a w przypadku produktów leczniczych posiadających w swoim składzie substancje psychotropowe i/lub prekursory – zezwolenie na prowadzenie obrotu hurtowego środkami odurzającymi lub substancjami psychotropowymi.</w:t>
      </w:r>
    </w:p>
    <w:p w:rsidR="00523660" w:rsidRPr="00665BF7" w:rsidRDefault="00B54BA4">
      <w:pPr>
        <w:spacing w:after="0" w:line="360" w:lineRule="auto"/>
        <w:jc w:val="both"/>
        <w:rPr>
          <w:rFonts w:ascii="Times New Roman" w:hAnsi="Times New Roman" w:cs="Times New Roman"/>
          <w:color w:val="000000" w:themeColor="text1"/>
          <w:sz w:val="24"/>
          <w:szCs w:val="24"/>
        </w:rPr>
      </w:pPr>
      <w:r w:rsidRPr="00665BF7">
        <w:rPr>
          <w:rFonts w:ascii="Times New Roman" w:hAnsi="Times New Roman" w:cs="Times New Roman"/>
          <w:color w:val="000000" w:themeColor="text1"/>
          <w:sz w:val="24"/>
          <w:szCs w:val="24"/>
        </w:rPr>
        <w:t>2.2. informację z Krajowego Rejestru Karnego w zakresie określonym w art. 24 ust. 1 pkt 13, 14 i 21</w:t>
      </w:r>
      <w:r w:rsidR="00665BF7" w:rsidRPr="00665BF7">
        <w:rPr>
          <w:rFonts w:ascii="Times New Roman" w:hAnsi="Times New Roman" w:cs="Times New Roman"/>
          <w:color w:val="000000" w:themeColor="text1"/>
          <w:sz w:val="24"/>
          <w:szCs w:val="24"/>
        </w:rPr>
        <w:t xml:space="preserve"> PZP</w:t>
      </w:r>
      <w:r w:rsidRPr="00665BF7">
        <w:rPr>
          <w:rFonts w:ascii="Times New Roman" w:hAnsi="Times New Roman" w:cs="Times New Roman"/>
          <w:color w:val="000000" w:themeColor="text1"/>
          <w:sz w:val="24"/>
          <w:szCs w:val="24"/>
        </w:rPr>
        <w:t>, wystawioną nie wcześniej niż 6 miesięcy przed upływem terminu składania ofert;</w:t>
      </w:r>
    </w:p>
    <w:p w:rsidR="00523660" w:rsidRPr="00665BF7" w:rsidRDefault="00B54BA4">
      <w:pPr>
        <w:spacing w:after="0" w:line="360" w:lineRule="auto"/>
        <w:jc w:val="both"/>
        <w:rPr>
          <w:rFonts w:ascii="Times New Roman" w:hAnsi="Times New Roman" w:cs="Times New Roman"/>
          <w:color w:val="000000" w:themeColor="text1"/>
          <w:sz w:val="24"/>
          <w:szCs w:val="24"/>
        </w:rPr>
      </w:pPr>
      <w:r w:rsidRPr="00665BF7">
        <w:rPr>
          <w:rFonts w:ascii="Times New Roman" w:hAnsi="Times New Roman" w:cs="Times New Roman"/>
          <w:color w:val="000000" w:themeColor="text1"/>
          <w:sz w:val="24"/>
          <w:szCs w:val="24"/>
        </w:rPr>
        <w:t xml:space="preserve">2.3. oświadczenie Wykonawcy o braku orzeczenia wobec niego tytułem środka zapobiegawczego zakazu ubiegania się o zamówienia publiczne, określone na podstawie art. 24 ust. 1 pkt 22 ustawy </w:t>
      </w:r>
      <w:r w:rsidR="00665BF7" w:rsidRPr="00665BF7">
        <w:rPr>
          <w:rFonts w:ascii="Times New Roman" w:hAnsi="Times New Roman" w:cs="Times New Roman"/>
          <w:color w:val="000000" w:themeColor="text1"/>
          <w:sz w:val="24"/>
          <w:szCs w:val="24"/>
        </w:rPr>
        <w:t>PZP</w:t>
      </w:r>
      <w:r w:rsidRPr="00665BF7">
        <w:rPr>
          <w:rFonts w:ascii="Times New Roman" w:hAnsi="Times New Roman" w:cs="Times New Roman"/>
          <w:color w:val="000000" w:themeColor="text1"/>
          <w:sz w:val="24"/>
          <w:szCs w:val="24"/>
        </w:rPr>
        <w:t>(załącznik nr 6 do SIWZ);</w:t>
      </w:r>
    </w:p>
    <w:p w:rsidR="00523660" w:rsidRPr="00665BF7" w:rsidRDefault="00B54BA4">
      <w:pPr>
        <w:spacing w:after="0" w:line="360" w:lineRule="auto"/>
        <w:jc w:val="both"/>
        <w:rPr>
          <w:rFonts w:ascii="Times New Roman" w:hAnsi="Times New Roman" w:cs="Times New Roman"/>
          <w:color w:val="000000" w:themeColor="text1"/>
          <w:sz w:val="24"/>
          <w:szCs w:val="24"/>
        </w:rPr>
      </w:pPr>
      <w:r w:rsidRPr="00665BF7">
        <w:rPr>
          <w:rFonts w:ascii="Times New Roman" w:hAnsi="Times New Roman" w:cs="Times New Roman"/>
          <w:color w:val="000000" w:themeColor="text1"/>
          <w:sz w:val="24"/>
          <w:szCs w:val="24"/>
        </w:rPr>
        <w:t xml:space="preserve">2. 4.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na podstawie art. 24 ust. 1 pkt 15 ustawy </w:t>
      </w:r>
      <w:r w:rsidR="00665BF7" w:rsidRPr="00665BF7">
        <w:rPr>
          <w:rFonts w:ascii="Times New Roman" w:hAnsi="Times New Roman" w:cs="Times New Roman"/>
          <w:color w:val="000000" w:themeColor="text1"/>
          <w:sz w:val="24"/>
          <w:szCs w:val="24"/>
        </w:rPr>
        <w:t xml:space="preserve"> PZP</w:t>
      </w:r>
      <w:r w:rsidRPr="00665BF7">
        <w:rPr>
          <w:rFonts w:ascii="Times New Roman" w:hAnsi="Times New Roman" w:cs="Times New Roman"/>
          <w:color w:val="000000" w:themeColor="text1"/>
          <w:sz w:val="24"/>
          <w:szCs w:val="24"/>
        </w:rPr>
        <w:t>(załącznik nr 6 do SIWZ);</w:t>
      </w:r>
    </w:p>
    <w:p w:rsidR="00523660" w:rsidRPr="00665BF7" w:rsidRDefault="00B54BA4">
      <w:pPr>
        <w:spacing w:after="0" w:line="360" w:lineRule="auto"/>
        <w:jc w:val="both"/>
        <w:rPr>
          <w:rFonts w:ascii="Times New Roman" w:hAnsi="Times New Roman" w:cs="Times New Roman"/>
          <w:sz w:val="24"/>
          <w:szCs w:val="24"/>
          <w:lang w:bidi="ar-SA"/>
        </w:rPr>
      </w:pPr>
      <w:r w:rsidRPr="00665BF7">
        <w:rPr>
          <w:rFonts w:ascii="Times New Roman" w:hAnsi="Times New Roman" w:cs="Times New Roman"/>
          <w:color w:val="000000" w:themeColor="text1"/>
          <w:sz w:val="24"/>
          <w:szCs w:val="24"/>
        </w:rPr>
        <w:t xml:space="preserve">2.5. </w:t>
      </w:r>
      <w:r w:rsidRPr="00665BF7">
        <w:rPr>
          <w:rFonts w:ascii="Times New Roman" w:hAnsi="Times New Roman" w:cs="Times New Roman"/>
          <w:sz w:val="24"/>
          <w:szCs w:val="24"/>
          <w:lang w:bidi="ar-SA"/>
        </w:rPr>
        <w:t>odpis z właściwego rejestru lub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RP należy przedłożyć dokument wystawiony w kraju, w którym wykonawca ma siedzibę lub miejsce zamieszkania potwierdzający odpowiednio, że nie otwarto jego likwidacji ani nie ogłoszono jego upadłości – dokument winien być wystawiony nie wcześniej niż 6 miesięcy przed upływem terminu składania ofert.</w:t>
      </w:r>
    </w:p>
    <w:p w:rsidR="00523660" w:rsidRPr="00665BF7" w:rsidRDefault="00B54BA4">
      <w:pPr>
        <w:spacing w:after="0" w:line="360" w:lineRule="auto"/>
        <w:jc w:val="both"/>
        <w:rPr>
          <w:rFonts w:ascii="Times New Roman" w:hAnsi="Times New Roman" w:cs="Times New Roman"/>
          <w:sz w:val="24"/>
          <w:szCs w:val="24"/>
        </w:rPr>
      </w:pPr>
      <w:r w:rsidRPr="00665BF7">
        <w:rPr>
          <w:rFonts w:ascii="Times New Roman" w:hAnsi="Times New Roman" w:cs="Times New Roman"/>
          <w:sz w:val="24"/>
          <w:szCs w:val="24"/>
          <w:lang w:bidi="ar-SA"/>
        </w:rPr>
        <w:t>2.6. oświadczenie wykonawcy o przynależności albo braku przynależności do tej samej grupy kapit</w:t>
      </w:r>
      <w:r w:rsidR="00665BF7">
        <w:rPr>
          <w:rFonts w:ascii="Times New Roman" w:hAnsi="Times New Roman" w:cs="Times New Roman"/>
          <w:sz w:val="24"/>
          <w:szCs w:val="24"/>
          <w:lang w:bidi="ar-SA"/>
        </w:rPr>
        <w:t>ałowej (załącznik nr 4 do SIWZ)</w:t>
      </w:r>
      <w:r w:rsidRPr="00665BF7">
        <w:rPr>
          <w:rFonts w:ascii="Times New Roman" w:hAnsi="Times New Roman" w:cs="Times New Roman"/>
          <w:sz w:val="24"/>
          <w:szCs w:val="24"/>
          <w:lang w:bidi="ar-SA"/>
        </w:rPr>
        <w:t xml:space="preserve">; w przypadku przynależności do tej samej grupy </w:t>
      </w:r>
      <w:r w:rsidRPr="00665BF7">
        <w:rPr>
          <w:rFonts w:ascii="Times New Roman" w:hAnsi="Times New Roman" w:cs="Times New Roman"/>
          <w:sz w:val="24"/>
          <w:szCs w:val="24"/>
          <w:lang w:bidi="ar-SA"/>
        </w:rPr>
        <w:lastRenderedPageBreak/>
        <w:t>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523660" w:rsidRDefault="00B54BA4">
      <w:pPr>
        <w:spacing w:after="0" w:line="360" w:lineRule="auto"/>
        <w:jc w:val="both"/>
        <w:rPr>
          <w:rFonts w:ascii="Times New Roman" w:hAnsi="Times New Roman"/>
          <w:sz w:val="24"/>
          <w:szCs w:val="24"/>
        </w:rPr>
      </w:pPr>
      <w:r>
        <w:rPr>
          <w:rFonts w:ascii="Times New Roman" w:hAnsi="Times New Roman" w:cs="Times New Roman"/>
          <w:sz w:val="24"/>
          <w:szCs w:val="24"/>
          <w:lang w:bidi="ar-SA"/>
        </w:rPr>
        <w:t xml:space="preserve">3. </w:t>
      </w:r>
      <w:r>
        <w:rPr>
          <w:rFonts w:ascii="Times New Roman" w:hAnsi="Times New Roman" w:cs="Arial"/>
          <w:sz w:val="24"/>
          <w:szCs w:val="24"/>
          <w:lang w:bidi="ar-SA"/>
        </w:rPr>
        <w:t xml:space="preserve">Jeżeli Wykonawca, wykazując spełnianie warunków, o których mowa w art. 22 ust. 1b PZP, polega na zasobach innych podmiotów na zasadach określonych w art. 22a ust. 1 PZP, Wykonawca będzie zobowiązany do: </w:t>
      </w:r>
    </w:p>
    <w:p w:rsidR="00523660" w:rsidRDefault="00B54BA4">
      <w:pPr>
        <w:spacing w:after="0" w:line="360" w:lineRule="auto"/>
        <w:jc w:val="both"/>
        <w:rPr>
          <w:rFonts w:ascii="Times New Roman" w:hAnsi="Times New Roman"/>
          <w:sz w:val="24"/>
          <w:szCs w:val="24"/>
        </w:rPr>
      </w:pPr>
      <w:r>
        <w:rPr>
          <w:rFonts w:ascii="Times New Roman" w:hAnsi="Times New Roman" w:cs="Arial"/>
          <w:sz w:val="24"/>
          <w:szCs w:val="24"/>
          <w:lang w:bidi="ar-SA"/>
        </w:rPr>
        <w:t>1) złożenia oświadczenia podmiotu trzeciego o spełnieniu warunków udziału w postępowaniu (w zakresie warunku, w stosunku, do którego udostępnia swój potencjał) i braku podstaw do wykluczenia złożonego na formularzu JEDZ,</w:t>
      </w:r>
    </w:p>
    <w:p w:rsidR="00523660" w:rsidRDefault="00B54BA4">
      <w:pPr>
        <w:spacing w:after="0" w:line="360" w:lineRule="auto"/>
        <w:jc w:val="both"/>
        <w:rPr>
          <w:rFonts w:ascii="Times New Roman" w:hAnsi="Times New Roman"/>
          <w:sz w:val="24"/>
          <w:szCs w:val="24"/>
        </w:rPr>
      </w:pPr>
      <w:r>
        <w:rPr>
          <w:rFonts w:ascii="Times New Roman" w:hAnsi="Times New Roman" w:cs="Arial"/>
          <w:sz w:val="24"/>
          <w:szCs w:val="24"/>
          <w:lang w:bidi="ar-SA"/>
        </w:rPr>
        <w:t xml:space="preserve">2) na wezwanie zamawiającego Wykonawca, który polega na zdolnościach lub sytuacji innych podmiotów na zasadach określonych w art. 22a ustawy </w:t>
      </w:r>
      <w:proofErr w:type="spellStart"/>
      <w:r>
        <w:rPr>
          <w:rFonts w:ascii="Times New Roman" w:hAnsi="Times New Roman" w:cs="Arial"/>
          <w:sz w:val="24"/>
          <w:szCs w:val="24"/>
          <w:lang w:bidi="ar-SA"/>
        </w:rPr>
        <w:t>Pzp</w:t>
      </w:r>
      <w:proofErr w:type="spellEnd"/>
      <w:r>
        <w:rPr>
          <w:rFonts w:ascii="Times New Roman" w:hAnsi="Times New Roman" w:cs="Arial"/>
          <w:sz w:val="24"/>
          <w:szCs w:val="24"/>
          <w:lang w:bidi="ar-SA"/>
        </w:rPr>
        <w:t>, zobowiązany jest do przedstawienia w odniesieniu do tych podmiotów dokumentów wymienionych w Rozdziale VII odpowiednio do udostępnianych zasobów.</w:t>
      </w:r>
    </w:p>
    <w:p w:rsidR="00523660" w:rsidRDefault="00B54BA4">
      <w:pPr>
        <w:spacing w:after="0" w:line="360" w:lineRule="auto"/>
        <w:jc w:val="both"/>
        <w:rPr>
          <w:rFonts w:ascii="Times New Roman" w:hAnsi="Times New Roman"/>
          <w:sz w:val="24"/>
          <w:szCs w:val="24"/>
        </w:rPr>
      </w:pPr>
      <w:r>
        <w:rPr>
          <w:rFonts w:ascii="Times New Roman" w:hAnsi="Times New Roman" w:cs="Times New Roman"/>
          <w:sz w:val="24"/>
          <w:szCs w:val="24"/>
          <w:lang w:bidi="ar-SA"/>
        </w:rPr>
        <w:t xml:space="preserve">4. </w:t>
      </w:r>
      <w:r>
        <w:rPr>
          <w:rFonts w:ascii="Times New Roman" w:hAnsi="Times New Roman" w:cs="Arial"/>
          <w:sz w:val="24"/>
          <w:szCs w:val="24"/>
          <w:lang w:bidi="ar-SA"/>
        </w:rPr>
        <w:t xml:space="preserve">W przypadku oferty Wykonawców wspólnie ubiegających się o udzielenie zamówienia (konsorcjum): </w:t>
      </w:r>
      <w:r>
        <w:rPr>
          <w:rFonts w:ascii="Times New Roman" w:hAnsi="Times New Roman" w:cs="Arial"/>
          <w:sz w:val="24"/>
          <w:szCs w:val="24"/>
        </w:rPr>
        <w:t>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23660" w:rsidRPr="00665BF7" w:rsidRDefault="00665BF7" w:rsidP="00665BF7">
      <w:pPr>
        <w:spacing w:after="0" w:line="360" w:lineRule="auto"/>
        <w:jc w:val="both"/>
        <w:rPr>
          <w:rFonts w:ascii="Times New Roman" w:hAnsi="Times New Roman"/>
          <w:sz w:val="24"/>
          <w:szCs w:val="24"/>
        </w:rPr>
      </w:pPr>
      <w:r>
        <w:rPr>
          <w:rFonts w:ascii="Times New Roman" w:hAnsi="Times New Roman" w:cs="Arial"/>
          <w:sz w:val="24"/>
          <w:szCs w:val="24"/>
        </w:rPr>
        <w:t xml:space="preserve">5. </w:t>
      </w:r>
      <w:r w:rsidR="00B54BA4" w:rsidRPr="00665BF7">
        <w:rPr>
          <w:rFonts w:ascii="Times New Roman" w:hAnsi="Times New Roman" w:cs="Arial"/>
          <w:sz w:val="24"/>
          <w:szCs w:val="24"/>
        </w:rPr>
        <w:t>Każdy z Wykonawców wspólnie ubiegających się o zamówienie zobowiązany jest wykazać odrębnie brak podstaw wykluczenia go z postępowania określonych w dokumentacji postępowania.</w:t>
      </w:r>
    </w:p>
    <w:p w:rsidR="00523660" w:rsidRPr="00665BF7" w:rsidRDefault="00665BF7" w:rsidP="00665BF7">
      <w:pPr>
        <w:spacing w:after="0" w:line="360" w:lineRule="auto"/>
        <w:jc w:val="both"/>
        <w:rPr>
          <w:rFonts w:ascii="Times New Roman" w:hAnsi="Times New Roman"/>
          <w:sz w:val="24"/>
          <w:szCs w:val="24"/>
        </w:rPr>
      </w:pPr>
      <w:r>
        <w:rPr>
          <w:rFonts w:ascii="Times New Roman" w:hAnsi="Times New Roman" w:cs="Arial"/>
          <w:sz w:val="24"/>
          <w:szCs w:val="24"/>
        </w:rPr>
        <w:t xml:space="preserve">6. </w:t>
      </w:r>
      <w:r w:rsidR="00B54BA4" w:rsidRPr="00665BF7">
        <w:rPr>
          <w:rFonts w:ascii="Times New Roman" w:hAnsi="Times New Roman" w:cs="Arial"/>
          <w:sz w:val="24"/>
          <w:szCs w:val="24"/>
        </w:rPr>
        <w:t>Dokumenty, o których mowa w rozdziale VII zobowiązany będzie złożyć każdy z wykonawców wspólnie ubiegających się o udzielenie zamówienia.</w:t>
      </w:r>
    </w:p>
    <w:p w:rsidR="00523660" w:rsidRPr="00665BF7" w:rsidRDefault="00665BF7" w:rsidP="00665BF7">
      <w:pPr>
        <w:spacing w:after="0" w:line="360" w:lineRule="auto"/>
        <w:jc w:val="both"/>
        <w:rPr>
          <w:rFonts w:ascii="Times New Roman" w:hAnsi="Times New Roman"/>
          <w:sz w:val="24"/>
          <w:szCs w:val="24"/>
        </w:rPr>
      </w:pPr>
      <w:r>
        <w:rPr>
          <w:rFonts w:ascii="Times New Roman" w:hAnsi="Times New Roman" w:cs="Arial"/>
          <w:sz w:val="24"/>
          <w:szCs w:val="24"/>
        </w:rPr>
        <w:t xml:space="preserve">7. </w:t>
      </w:r>
      <w:r w:rsidR="00B54BA4" w:rsidRPr="00665BF7">
        <w:rPr>
          <w:rFonts w:ascii="Times New Roman" w:hAnsi="Times New Roman" w:cs="Arial"/>
          <w:sz w:val="24"/>
          <w:szCs w:val="24"/>
        </w:rPr>
        <w:t>Wszyscy Wykonawcy wspólnie ubiegający się o udzielenie zamówienia będą ponosić odpowiedzialność solidarną za wykonanie umowy.</w:t>
      </w:r>
    </w:p>
    <w:p w:rsidR="00523660" w:rsidRPr="00665BF7" w:rsidRDefault="00665BF7" w:rsidP="00665BF7">
      <w:pPr>
        <w:spacing w:after="0" w:line="360" w:lineRule="auto"/>
        <w:jc w:val="both"/>
        <w:rPr>
          <w:rFonts w:ascii="Times New Roman" w:hAnsi="Times New Roman"/>
          <w:sz w:val="24"/>
          <w:szCs w:val="24"/>
        </w:rPr>
      </w:pPr>
      <w:r>
        <w:rPr>
          <w:rFonts w:ascii="Times New Roman" w:hAnsi="Times New Roman" w:cs="Arial"/>
          <w:sz w:val="24"/>
          <w:szCs w:val="24"/>
        </w:rPr>
        <w:lastRenderedPageBreak/>
        <w:t xml:space="preserve">8. </w:t>
      </w:r>
      <w:r w:rsidR="00B54BA4" w:rsidRPr="00665BF7">
        <w:rPr>
          <w:rFonts w:ascii="Times New Roman" w:hAnsi="Times New Roman" w:cs="Arial"/>
          <w:sz w:val="24"/>
          <w:szCs w:val="24"/>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rsidR="00523660" w:rsidRPr="00665BF7" w:rsidRDefault="00665BF7" w:rsidP="00665BF7">
      <w:pPr>
        <w:spacing w:after="0" w:line="360" w:lineRule="auto"/>
        <w:jc w:val="both"/>
        <w:rPr>
          <w:rFonts w:ascii="Times New Roman" w:hAnsi="Times New Roman"/>
          <w:sz w:val="24"/>
          <w:szCs w:val="24"/>
        </w:rPr>
      </w:pPr>
      <w:r>
        <w:rPr>
          <w:rFonts w:ascii="Times New Roman" w:hAnsi="Times New Roman" w:cs="Arial"/>
          <w:sz w:val="24"/>
          <w:szCs w:val="24"/>
        </w:rPr>
        <w:t xml:space="preserve">9. </w:t>
      </w:r>
      <w:r w:rsidR="00B54BA4" w:rsidRPr="00665BF7">
        <w:rPr>
          <w:rFonts w:ascii="Times New Roman" w:hAnsi="Times New Roman" w:cs="Arial"/>
          <w:sz w:val="24"/>
          <w:szCs w:val="24"/>
        </w:rPr>
        <w:t>Zamawiający może w ramach odpowiedzialności solidarnej żądać wykonania umowy w całości przez lidera lub od wszystkich Wykonawców wspólnie ubiegających się o udzielenie zamówienia łącznie lub każdego z osobna.</w:t>
      </w:r>
    </w:p>
    <w:p w:rsidR="00523660" w:rsidRDefault="00B54BA4">
      <w:pPr>
        <w:spacing w:after="0" w:line="360" w:lineRule="auto"/>
        <w:jc w:val="both"/>
        <w:rPr>
          <w:rFonts w:ascii="Times New Roman" w:hAnsi="Times New Roman" w:cs="Times New Roman"/>
          <w:sz w:val="24"/>
          <w:szCs w:val="24"/>
          <w:lang w:bidi="ar-SA"/>
        </w:rPr>
      </w:pPr>
      <w:r>
        <w:rPr>
          <w:rFonts w:ascii="Times New Roman" w:hAnsi="Times New Roman" w:cs="Arial"/>
          <w:sz w:val="24"/>
          <w:szCs w:val="24"/>
          <w:lang w:bidi="ar-SA"/>
        </w:rPr>
        <w:t>1</w:t>
      </w:r>
      <w:r w:rsidR="00665BF7">
        <w:rPr>
          <w:rFonts w:ascii="Times New Roman" w:hAnsi="Times New Roman" w:cs="Arial"/>
          <w:sz w:val="24"/>
          <w:szCs w:val="24"/>
          <w:lang w:bidi="ar-SA"/>
        </w:rPr>
        <w:t xml:space="preserve">0. </w:t>
      </w:r>
      <w:r>
        <w:rPr>
          <w:rFonts w:ascii="Times New Roman" w:hAnsi="Times New Roman" w:cs="Arial"/>
          <w:sz w:val="24"/>
          <w:szCs w:val="24"/>
          <w:lang w:bidi="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rsidR="00523660" w:rsidRDefault="00665BF7">
      <w:pPr>
        <w:spacing w:after="0" w:line="360" w:lineRule="auto"/>
        <w:jc w:val="both"/>
      </w:pPr>
      <w:r>
        <w:rPr>
          <w:rFonts w:ascii="Times New Roman" w:hAnsi="Times New Roman" w:cs="Times New Roman"/>
          <w:sz w:val="24"/>
          <w:szCs w:val="24"/>
        </w:rPr>
        <w:t xml:space="preserve">11. </w:t>
      </w:r>
      <w:r w:rsidR="00B54BA4">
        <w:rPr>
          <w:rFonts w:ascii="Times New Roman" w:hAnsi="Times New Roman" w:cs="Times New Roman"/>
          <w:sz w:val="24"/>
          <w:szCs w:val="24"/>
        </w:rPr>
        <w:t xml:space="preserve">Dokumenty, o których mowa w niniejszym dziale SIWZ, inne niż oświadczenia (w tym grupa kapitałowa), składane są w </w:t>
      </w:r>
      <w:r w:rsidR="00B54BA4">
        <w:rPr>
          <w:rFonts w:ascii="Times New Roman" w:hAnsi="Times New Roman" w:cs="Times New Roman"/>
          <w:b/>
          <w:sz w:val="24"/>
          <w:szCs w:val="24"/>
        </w:rPr>
        <w:t>oryginale lub kopii poświadczonej za zgodność z oryginałem</w:t>
      </w:r>
      <w:r w:rsidR="00B54BA4">
        <w:rPr>
          <w:rFonts w:ascii="Times New Roman" w:hAnsi="Times New Roman" w:cs="Times New Roman"/>
          <w:sz w:val="24"/>
          <w:szCs w:val="24"/>
        </w:rPr>
        <w:t>.</w:t>
      </w:r>
    </w:p>
    <w:p w:rsidR="00523660" w:rsidRDefault="00665BF7">
      <w:pPr>
        <w:spacing w:after="0" w:line="360" w:lineRule="auto"/>
        <w:jc w:val="both"/>
      </w:pPr>
      <w:r>
        <w:rPr>
          <w:rFonts w:ascii="Times New Roman" w:hAnsi="Times New Roman" w:cs="Times New Roman"/>
          <w:sz w:val="24"/>
          <w:szCs w:val="24"/>
        </w:rPr>
        <w:t>12</w:t>
      </w:r>
      <w:r w:rsidR="00B54BA4">
        <w:rPr>
          <w:rFonts w:ascii="Times New Roman" w:hAnsi="Times New Roman" w:cs="Times New Roman"/>
          <w:sz w:val="24"/>
          <w:szCs w:val="24"/>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23660" w:rsidRDefault="00665BF7">
      <w:pPr>
        <w:spacing w:after="0" w:line="360" w:lineRule="auto"/>
        <w:jc w:val="both"/>
      </w:pPr>
      <w:r>
        <w:rPr>
          <w:rFonts w:ascii="Times New Roman" w:hAnsi="Times New Roman" w:cs="Times New Roman"/>
          <w:sz w:val="24"/>
          <w:szCs w:val="24"/>
        </w:rPr>
        <w:t>13</w:t>
      </w:r>
      <w:r w:rsidR="00B54BA4">
        <w:rPr>
          <w:rFonts w:ascii="Times New Roman" w:hAnsi="Times New Roman" w:cs="Times New Roman"/>
          <w:sz w:val="24"/>
          <w:szCs w:val="24"/>
        </w:rPr>
        <w:t>. Poświadczenie za zgodność z oryginałem następuje w formie pisemnej lub w formie elektronicznej.</w:t>
      </w:r>
    </w:p>
    <w:p w:rsidR="00523660" w:rsidRDefault="00665BF7">
      <w:pPr>
        <w:spacing w:after="0" w:line="360" w:lineRule="auto"/>
        <w:jc w:val="both"/>
      </w:pPr>
      <w:r>
        <w:rPr>
          <w:rFonts w:ascii="Times New Roman" w:hAnsi="Times New Roman" w:cs="Times New Roman"/>
          <w:sz w:val="24"/>
          <w:szCs w:val="24"/>
        </w:rPr>
        <w:t>14</w:t>
      </w:r>
      <w:r w:rsidR="00B54BA4">
        <w:rPr>
          <w:rFonts w:ascii="Times New Roman" w:hAnsi="Times New Roman" w:cs="Times New Roman"/>
          <w:sz w:val="24"/>
          <w:szCs w:val="24"/>
        </w:rPr>
        <w:t>.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523660" w:rsidRDefault="00665BF7">
      <w:pPr>
        <w:spacing w:line="360" w:lineRule="auto"/>
        <w:jc w:val="both"/>
      </w:pPr>
      <w:r>
        <w:rPr>
          <w:rFonts w:ascii="Times New Roman" w:hAnsi="Times New Roman" w:cs="Times New Roman"/>
          <w:sz w:val="24"/>
          <w:szCs w:val="24"/>
        </w:rPr>
        <w:t>15</w:t>
      </w:r>
      <w:r w:rsidR="00B54BA4">
        <w:rPr>
          <w:rFonts w:ascii="Times New Roman" w:hAnsi="Times New Roman" w:cs="Times New Roman"/>
          <w:sz w:val="24"/>
          <w:szCs w:val="24"/>
        </w:rPr>
        <w:t xml:space="preserve">. Dokumenty sporządzone w języku obcym są składane wraz z tłumaczeniem na język polski. </w:t>
      </w:r>
    </w:p>
    <w:p w:rsidR="00523660" w:rsidRPr="00F93DDF" w:rsidRDefault="00F93DDF" w:rsidP="00F93DDF">
      <w:pPr>
        <w:pStyle w:val="Dzia"/>
        <w:spacing w:line="360" w:lineRule="auto"/>
        <w:ind w:left="0"/>
        <w:jc w:val="both"/>
        <w:rPr>
          <w:rFonts w:ascii="Times New Roman" w:hAnsi="Times New Roman" w:cs="Times New Roman"/>
        </w:rPr>
      </w:pPr>
      <w:bookmarkStart w:id="9" w:name="mip35795008"/>
      <w:bookmarkStart w:id="10" w:name="mip35795012"/>
      <w:bookmarkStart w:id="11" w:name="mip35795015"/>
      <w:bookmarkStart w:id="12" w:name="mip35795017"/>
      <w:bookmarkStart w:id="13" w:name="_Toc477534661"/>
      <w:bookmarkEnd w:id="9"/>
      <w:bookmarkEnd w:id="10"/>
      <w:bookmarkEnd w:id="11"/>
      <w:bookmarkEnd w:id="12"/>
      <w:r>
        <w:rPr>
          <w:rFonts w:ascii="Times New Roman" w:hAnsi="Times New Roman" w:cs="Times New Roman"/>
        </w:rPr>
        <w:t xml:space="preserve">VIII. </w:t>
      </w:r>
      <w:r w:rsidR="00B54BA4">
        <w:rPr>
          <w:rFonts w:ascii="Times New Roman" w:hAnsi="Times New Roman" w:cs="Times New Roman"/>
        </w:rPr>
        <w:t xml:space="preserve">Informacje o sposobie porozumiewania się zamawiającego z wykonawcami </w:t>
      </w:r>
      <w:bookmarkEnd w:id="13"/>
    </w:p>
    <w:p w:rsidR="00523660" w:rsidRDefault="00B54BA4" w:rsidP="00F93DDF">
      <w:pPr>
        <w:shd w:val="clear" w:color="auto" w:fill="FFFFFF"/>
        <w:spacing w:line="360" w:lineRule="auto"/>
        <w:jc w:val="both"/>
      </w:pPr>
      <w:r w:rsidRPr="00F93DDF">
        <w:rPr>
          <w:rFonts w:ascii="Times New Roman" w:hAnsi="Times New Roman"/>
          <w:sz w:val="24"/>
          <w:szCs w:val="24"/>
        </w:rPr>
        <w:t>1. Komunikacja</w:t>
      </w:r>
    </w:p>
    <w:p w:rsidR="00523660" w:rsidRDefault="00B54BA4" w:rsidP="00F93DDF">
      <w:pPr>
        <w:shd w:val="clear" w:color="auto" w:fill="FFFFFF"/>
        <w:spacing w:line="360" w:lineRule="auto"/>
        <w:jc w:val="both"/>
      </w:pPr>
      <w:r w:rsidRPr="00F93DDF">
        <w:rPr>
          <w:rFonts w:ascii="Times New Roman" w:hAnsi="Times New Roman" w:cs="Times New Roman"/>
          <w:sz w:val="24"/>
          <w:szCs w:val="24"/>
        </w:rPr>
        <w:t xml:space="preserve">1.1. Stosownie do brzmienia art. 10a ustawy z dnia 29 stycznia 2004 r. Prawo zamówień publicznych w związku z § 2 ust. 1 Rozporządzenia Prezesa Rady Ministrów z dnia 27 czerwca 2017 roku w sprawie użycia środków komunikacji elektronicznej w postępowaniu o udzielenie </w:t>
      </w:r>
      <w:r w:rsidRPr="00F93DDF">
        <w:rPr>
          <w:rFonts w:ascii="Times New Roman" w:hAnsi="Times New Roman" w:cs="Times New Roman"/>
          <w:sz w:val="24"/>
          <w:szCs w:val="24"/>
        </w:rPr>
        <w:lastRenderedPageBreak/>
        <w:t>zmówienia publicznego oraz udostępniania i przechowywania dokumentów elektronicznych (Dz. U. z 2017 r., poz. 1320 ze zmianami) komunikacja pomiędzy Zamawiającym a Wykonawcą odbywa się za pomocą</w:t>
      </w:r>
      <w:r w:rsidR="00F93DDF">
        <w:rPr>
          <w:rFonts w:ascii="Times New Roman" w:hAnsi="Times New Roman" w:cs="Times New Roman"/>
          <w:sz w:val="24"/>
          <w:szCs w:val="24"/>
        </w:rPr>
        <w:t xml:space="preserve"> portalu - </w:t>
      </w:r>
      <w:r w:rsidRPr="00F93DDF">
        <w:rPr>
          <w:rFonts w:ascii="Times New Roman" w:hAnsi="Times New Roman" w:cs="Times New Roman"/>
          <w:sz w:val="24"/>
          <w:szCs w:val="24"/>
        </w:rPr>
        <w:t xml:space="preserve"> </w:t>
      </w:r>
      <w:r w:rsidRPr="00F93DDF">
        <w:rPr>
          <w:rFonts w:ascii="Times New Roman" w:hAnsi="Times New Roman" w:cs="Times New Roman"/>
          <w:b/>
          <w:sz w:val="24"/>
          <w:szCs w:val="24"/>
        </w:rPr>
        <w:t xml:space="preserve">platformazakupowa.pl </w:t>
      </w:r>
    </w:p>
    <w:p w:rsidR="00523660" w:rsidRDefault="00B54BA4" w:rsidP="00F93DDF">
      <w:pPr>
        <w:shd w:val="clear" w:color="auto" w:fill="FFFFFF"/>
        <w:spacing w:line="360" w:lineRule="auto"/>
        <w:jc w:val="both"/>
      </w:pPr>
      <w:r w:rsidRPr="00F93DDF">
        <w:rPr>
          <w:rFonts w:ascii="Times New Roman" w:hAnsi="Times New Roman" w:cs="Times New Roman"/>
          <w:sz w:val="24"/>
          <w:szCs w:val="24"/>
        </w:rPr>
        <w:t>1.2. Link do postępowania dostępny jest na stronie operatora platformazakupowa.pl oraz Profilu Nabywcy Zamawiającego. Na stronie operatora umieszczona została szczegółowa instrukcja dla Wykonawcy dotycząca korzystania z platoformazakupowa.pl</w:t>
      </w:r>
    </w:p>
    <w:p w:rsidR="00523660" w:rsidRDefault="00B54BA4" w:rsidP="00F93DDF">
      <w:pPr>
        <w:shd w:val="clear" w:color="auto" w:fill="FFFFFF"/>
        <w:spacing w:line="360" w:lineRule="auto"/>
        <w:jc w:val="both"/>
      </w:pPr>
      <w:r w:rsidRPr="00F93DDF">
        <w:rPr>
          <w:rFonts w:ascii="Times New Roman" w:hAnsi="Times New Roman" w:cs="Times New Roman"/>
          <w:sz w:val="24"/>
          <w:szCs w:val="24"/>
        </w:rPr>
        <w:t xml:space="preserve">1.3. W postępowaniu o udzielenie zamówienia komunikacja między Zamawiającym  a Wykonawcą w szczególności składanie zawiadomień, oświadczeń, wniosków innych niż określone w art. 10a ustawy PZP oraz przekazywanie informacji odbywa się elektronicznie </w:t>
      </w:r>
      <w:bookmarkStart w:id="14" w:name="__DdeLink__8168_3085220813"/>
      <w:r w:rsidRPr="00F93DDF">
        <w:rPr>
          <w:rFonts w:ascii="Times New Roman" w:hAnsi="Times New Roman" w:cs="Times New Roman"/>
          <w:sz w:val="24"/>
          <w:szCs w:val="24"/>
        </w:rPr>
        <w:t xml:space="preserve">za pośrednictwem platformazakupowa.pl i umieszczonego tam formularza Wyślij wiadomość, dostępnego na stronie danego postępowania. </w:t>
      </w:r>
      <w:bookmarkEnd w:id="14"/>
    </w:p>
    <w:p w:rsidR="00523660" w:rsidRDefault="00B54BA4" w:rsidP="00F93DDF">
      <w:pPr>
        <w:shd w:val="clear" w:color="auto" w:fill="FFFFFF"/>
        <w:spacing w:line="360" w:lineRule="auto"/>
        <w:jc w:val="both"/>
      </w:pPr>
      <w:r w:rsidRPr="00F93DDF">
        <w:rPr>
          <w:rFonts w:ascii="Times New Roman" w:hAnsi="Times New Roman" w:cs="Times New Roman"/>
          <w:sz w:val="24"/>
          <w:szCs w:val="24"/>
        </w:rPr>
        <w:t>1.4. W sytuacjach awaryjnych np. w przypadku niedziałania platformazakupowa.pl Zamawiający może również komunikować się z Wykonawcą za pomocą poczty elektronicznej: zamowienia@szpitalsredzki.pl</w:t>
      </w:r>
    </w:p>
    <w:p w:rsidR="00523660" w:rsidRDefault="00B54BA4" w:rsidP="00F93DDF">
      <w:pPr>
        <w:shd w:val="clear" w:color="auto" w:fill="FFFFFF"/>
        <w:spacing w:line="360" w:lineRule="auto"/>
        <w:jc w:val="both"/>
      </w:pPr>
      <w:r w:rsidRPr="00F93DDF">
        <w:rPr>
          <w:rFonts w:ascii="Times New Roman" w:eastAsia="Calibri" w:hAnsi="Times New Roman" w:cs="Times New Roman"/>
          <w:sz w:val="24"/>
          <w:szCs w:val="24"/>
        </w:rPr>
        <w:t>1.5. Zamawiający, zgodnie z § 3 ust. 3 Rozporządzenia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tj.:</w:t>
      </w:r>
    </w:p>
    <w:p w:rsidR="00523660" w:rsidRDefault="00B54BA4" w:rsidP="00F93DDF">
      <w:pPr>
        <w:spacing w:after="0" w:line="360" w:lineRule="auto"/>
        <w:jc w:val="both"/>
      </w:pPr>
      <w:r w:rsidRPr="00F93DDF">
        <w:rPr>
          <w:rFonts w:ascii="Times New Roman" w:eastAsia="Calibri" w:hAnsi="Times New Roman" w:cs="Times New Roman"/>
          <w:sz w:val="24"/>
          <w:szCs w:val="24"/>
        </w:rPr>
        <w:t xml:space="preserve">- stały dostęp do sieci Internet o gwarantowanej przepustowości nie mniejszej niż 512 </w:t>
      </w:r>
      <w:proofErr w:type="spellStart"/>
      <w:r w:rsidRPr="00F93DDF">
        <w:rPr>
          <w:rFonts w:ascii="Times New Roman" w:eastAsia="Calibri" w:hAnsi="Times New Roman" w:cs="Times New Roman"/>
          <w:sz w:val="24"/>
          <w:szCs w:val="24"/>
        </w:rPr>
        <w:t>kb</w:t>
      </w:r>
      <w:proofErr w:type="spellEnd"/>
      <w:r w:rsidRPr="00F93DDF">
        <w:rPr>
          <w:rFonts w:ascii="Times New Roman" w:eastAsia="Calibri" w:hAnsi="Times New Roman" w:cs="Times New Roman"/>
          <w:sz w:val="24"/>
          <w:szCs w:val="24"/>
        </w:rPr>
        <w:t>/s,</w:t>
      </w:r>
    </w:p>
    <w:p w:rsidR="00523660" w:rsidRDefault="00B54BA4" w:rsidP="00F93DDF">
      <w:pPr>
        <w:spacing w:after="0" w:line="360" w:lineRule="auto"/>
        <w:jc w:val="both"/>
      </w:pPr>
      <w:r w:rsidRPr="00F93DDF">
        <w:rPr>
          <w:rFonts w:ascii="Times New Roman" w:eastAsia="Calibri" w:hAnsi="Times New Roman" w:cs="Times New Roman"/>
          <w:sz w:val="24"/>
          <w:szCs w:val="24"/>
        </w:rPr>
        <w:t>- komputer klasy PC lub MAC, o następującej konfiguracji: pamięć min. 2 GB Ram, procesor Intel IV 2 GHZ lub jego nowsza wersja, jeden z systemów operacyjnych - MS Windows 7, Mac Os x 10 4, Linux, lub ich nowsze wersje.</w:t>
      </w:r>
    </w:p>
    <w:p w:rsidR="00523660" w:rsidRDefault="00B54BA4" w:rsidP="00F93DDF">
      <w:pPr>
        <w:spacing w:after="0" w:line="360" w:lineRule="auto"/>
        <w:jc w:val="both"/>
      </w:pPr>
      <w:r w:rsidRPr="00F93DDF">
        <w:rPr>
          <w:rFonts w:ascii="Times New Roman" w:eastAsia="Calibri" w:hAnsi="Times New Roman" w:cs="Times New Roman"/>
          <w:sz w:val="24"/>
          <w:szCs w:val="24"/>
        </w:rPr>
        <w:t>- zainstalowana dowolna przeglądarka internetowa, w przypadku Internet Explorer minimalnie wersja  10 0.,</w:t>
      </w:r>
    </w:p>
    <w:p w:rsidR="00523660" w:rsidRDefault="00B54BA4" w:rsidP="00F93DDF">
      <w:pPr>
        <w:spacing w:after="0" w:line="360" w:lineRule="auto"/>
        <w:jc w:val="both"/>
      </w:pPr>
      <w:r w:rsidRPr="00F93DDF">
        <w:rPr>
          <w:rFonts w:ascii="Times New Roman" w:eastAsia="Calibri" w:hAnsi="Times New Roman" w:cs="Times New Roman"/>
          <w:sz w:val="24"/>
          <w:szCs w:val="24"/>
        </w:rPr>
        <w:t>- włączona obsługa JavaScript,</w:t>
      </w:r>
    </w:p>
    <w:p w:rsidR="00523660" w:rsidRDefault="00B54BA4" w:rsidP="00F93DDF">
      <w:pPr>
        <w:spacing w:after="0" w:line="360" w:lineRule="auto"/>
        <w:jc w:val="both"/>
      </w:pPr>
      <w:r w:rsidRPr="00F93DDF">
        <w:rPr>
          <w:rFonts w:ascii="Times New Roman" w:eastAsia="Calibri" w:hAnsi="Times New Roman" w:cs="Times New Roman"/>
          <w:sz w:val="24"/>
          <w:szCs w:val="24"/>
        </w:rPr>
        <w:t xml:space="preserve">- zainstalowany program Adobe </w:t>
      </w:r>
      <w:proofErr w:type="spellStart"/>
      <w:r w:rsidRPr="00F93DDF">
        <w:rPr>
          <w:rFonts w:ascii="Times New Roman" w:eastAsia="Calibri" w:hAnsi="Times New Roman" w:cs="Times New Roman"/>
          <w:sz w:val="24"/>
          <w:szCs w:val="24"/>
        </w:rPr>
        <w:t>Acrobat</w:t>
      </w:r>
      <w:proofErr w:type="spellEnd"/>
      <w:r w:rsidRPr="00F93DDF">
        <w:rPr>
          <w:rFonts w:ascii="Times New Roman" w:eastAsia="Calibri" w:hAnsi="Times New Roman" w:cs="Times New Roman"/>
          <w:sz w:val="24"/>
          <w:szCs w:val="24"/>
        </w:rPr>
        <w:t xml:space="preserve"> Reader, lub inny obsługujący format plików .pdf.</w:t>
      </w:r>
    </w:p>
    <w:p w:rsidR="00523660" w:rsidRDefault="00B54BA4" w:rsidP="00F93DDF">
      <w:pPr>
        <w:spacing w:after="0" w:line="360" w:lineRule="auto"/>
        <w:jc w:val="both"/>
      </w:pPr>
      <w:r w:rsidRPr="00F93DDF">
        <w:rPr>
          <w:rFonts w:ascii="Times New Roman" w:eastAsia="Calibri" w:hAnsi="Times New Roman" w:cs="Times New Roman"/>
          <w:sz w:val="24"/>
          <w:szCs w:val="24"/>
        </w:rPr>
        <w:t xml:space="preserve">- zalecane formaty przesyłanych danych, tj. plików o wielkości do 75 MB. </w:t>
      </w:r>
    </w:p>
    <w:p w:rsidR="00523660" w:rsidRDefault="00B54BA4" w:rsidP="00F93DDF">
      <w:pPr>
        <w:spacing w:after="0" w:line="360" w:lineRule="auto"/>
        <w:jc w:val="both"/>
      </w:pPr>
      <w:r w:rsidRPr="00F93DDF">
        <w:rPr>
          <w:rFonts w:ascii="Times New Roman" w:eastAsia="Calibri" w:hAnsi="Times New Roman" w:cs="Times New Roman"/>
          <w:sz w:val="24"/>
          <w:szCs w:val="24"/>
        </w:rPr>
        <w:t>-  zalecany  format: .pdf.</w:t>
      </w:r>
    </w:p>
    <w:p w:rsidR="00523660" w:rsidRDefault="00B54BA4" w:rsidP="00F93DDF">
      <w:pPr>
        <w:shd w:val="clear" w:color="auto" w:fill="FFFFFF"/>
        <w:spacing w:line="360" w:lineRule="auto"/>
        <w:jc w:val="both"/>
      </w:pPr>
      <w:r w:rsidRPr="00F93DDF">
        <w:rPr>
          <w:rFonts w:ascii="Times New Roman" w:hAnsi="Times New Roman" w:cs="Times New Roman"/>
          <w:sz w:val="24"/>
          <w:szCs w:val="24"/>
        </w:rPr>
        <w:lastRenderedPageBreak/>
        <w:t>2. Oferty i oświadczenia, w postępowaniu o udzielenie zamówienia publicznego składa się w formie elektronicznej i opatruje kwalifikowanym podpisem elektronicznym.</w:t>
      </w:r>
    </w:p>
    <w:p w:rsidR="00F93DDF" w:rsidRDefault="00B54BA4" w:rsidP="00F93DDF">
      <w:pPr>
        <w:shd w:val="clear" w:color="auto" w:fill="FFFFFF"/>
        <w:spacing w:line="360" w:lineRule="auto"/>
        <w:jc w:val="both"/>
        <w:rPr>
          <w:rFonts w:ascii="Times New Roman" w:hAnsi="Times New Roman" w:cs="Times New Roman"/>
          <w:sz w:val="24"/>
          <w:szCs w:val="24"/>
        </w:rPr>
      </w:pPr>
      <w:r w:rsidRPr="00F93DDF">
        <w:rPr>
          <w:rFonts w:ascii="Times New Roman" w:hAnsi="Times New Roman" w:cs="Times New Roman"/>
          <w:sz w:val="24"/>
          <w:szCs w:val="24"/>
        </w:rPr>
        <w:t>3.  Pytania muszą być skierowane na adres:</w:t>
      </w:r>
    </w:p>
    <w:p w:rsidR="00523660" w:rsidRDefault="00B54BA4" w:rsidP="00F93DDF">
      <w:pPr>
        <w:shd w:val="clear" w:color="auto" w:fill="FFFFFF"/>
        <w:spacing w:line="360" w:lineRule="auto"/>
        <w:jc w:val="both"/>
      </w:pPr>
      <w:r>
        <w:rPr>
          <w:rFonts w:ascii="Times New Roman" w:hAnsi="Times New Roman" w:cs="Times New Roman"/>
          <w:sz w:val="24"/>
          <w:szCs w:val="24"/>
        </w:rPr>
        <w:t>Szpital Średzki Serca Jezusowego Sp. z o.o. z siedzibą w Środzie Wlkp.</w:t>
      </w:r>
    </w:p>
    <w:p w:rsidR="00523660" w:rsidRDefault="00B54BA4">
      <w:pPr>
        <w:pStyle w:val="Akapitzlist"/>
        <w:shd w:val="clear" w:color="auto" w:fill="FFFFFF"/>
        <w:spacing w:after="0" w:line="360" w:lineRule="auto"/>
        <w:ind w:left="0"/>
        <w:jc w:val="both"/>
      </w:pPr>
      <w:r>
        <w:rPr>
          <w:rFonts w:ascii="Times New Roman" w:hAnsi="Times New Roman" w:cs="Times New Roman"/>
          <w:sz w:val="24"/>
          <w:szCs w:val="24"/>
        </w:rPr>
        <w:t>ul. Żwirki i Wigury 10</w:t>
      </w:r>
    </w:p>
    <w:p w:rsidR="00523660" w:rsidRDefault="00B54BA4">
      <w:pPr>
        <w:pStyle w:val="Akapitzlist"/>
        <w:shd w:val="clear" w:color="auto" w:fill="FFFFFF"/>
        <w:spacing w:after="0" w:line="360" w:lineRule="auto"/>
        <w:ind w:left="0"/>
        <w:jc w:val="both"/>
      </w:pPr>
      <w:r>
        <w:rPr>
          <w:rFonts w:ascii="Times New Roman" w:hAnsi="Times New Roman" w:cs="Times New Roman"/>
          <w:sz w:val="24"/>
          <w:szCs w:val="24"/>
        </w:rPr>
        <w:t>63-000 Środa Wielkopolska</w:t>
      </w:r>
    </w:p>
    <w:p w:rsidR="00523660" w:rsidRDefault="00B54BA4">
      <w:pPr>
        <w:pStyle w:val="Akapitzlist"/>
        <w:shd w:val="clear" w:color="auto" w:fill="FFFFFF"/>
        <w:spacing w:after="0" w:line="360" w:lineRule="auto"/>
        <w:ind w:left="0"/>
        <w:jc w:val="both"/>
      </w:pPr>
      <w:r>
        <w:rPr>
          <w:rFonts w:ascii="Times New Roman" w:hAnsi="Times New Roman" w:cs="Times New Roman"/>
          <w:sz w:val="24"/>
          <w:szCs w:val="24"/>
          <w:lang w:val="en-US"/>
        </w:rPr>
        <w:t>tel.: 61 285-40-31</w:t>
      </w:r>
    </w:p>
    <w:p w:rsidR="00523660" w:rsidRDefault="00B54BA4">
      <w:pPr>
        <w:pStyle w:val="Akapitzlist"/>
        <w:shd w:val="clear" w:color="auto" w:fill="FFFFFF"/>
        <w:spacing w:after="0" w:line="360" w:lineRule="auto"/>
        <w:ind w:left="0"/>
        <w:jc w:val="both"/>
      </w:pPr>
      <w:r>
        <w:rPr>
          <w:rFonts w:ascii="Times New Roman" w:hAnsi="Times New Roman" w:cs="Times New Roman"/>
          <w:sz w:val="24"/>
          <w:szCs w:val="24"/>
          <w:lang w:val="en-US"/>
        </w:rPr>
        <w:t>fax: 61 285-36-45</w:t>
      </w:r>
    </w:p>
    <w:p w:rsidR="00523660" w:rsidRDefault="00B54BA4">
      <w:pPr>
        <w:pStyle w:val="Akapitzlist"/>
        <w:shd w:val="clear" w:color="auto" w:fill="FFFFFF"/>
        <w:spacing w:after="0" w:line="360" w:lineRule="auto"/>
        <w:ind w:left="0"/>
        <w:jc w:val="both"/>
      </w:pPr>
      <w:r>
        <w:rPr>
          <w:rFonts w:ascii="Times New Roman" w:hAnsi="Times New Roman" w:cs="Times New Roman"/>
          <w:sz w:val="24"/>
          <w:szCs w:val="24"/>
          <w:lang w:val="en-US"/>
        </w:rPr>
        <w:t xml:space="preserve">email: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pośrednictwem</w:t>
      </w:r>
      <w:proofErr w:type="spellEnd"/>
      <w:r>
        <w:rPr>
          <w:rFonts w:ascii="Times New Roman" w:hAnsi="Times New Roman" w:cs="Times New Roman"/>
          <w:sz w:val="24"/>
          <w:szCs w:val="24"/>
          <w:lang w:val="en-US"/>
        </w:rPr>
        <w:t xml:space="preserve"> platformazakupowa.pl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umieszczonego</w:t>
      </w:r>
      <w:proofErr w:type="spellEnd"/>
      <w:r>
        <w:rPr>
          <w:rFonts w:ascii="Times New Roman" w:hAnsi="Times New Roman" w:cs="Times New Roman"/>
          <w:sz w:val="24"/>
          <w:szCs w:val="24"/>
          <w:lang w:val="en-US"/>
        </w:rPr>
        <w:t xml:space="preserve"> tam </w:t>
      </w:r>
      <w:proofErr w:type="spellStart"/>
      <w:r>
        <w:rPr>
          <w:rFonts w:ascii="Times New Roman" w:hAnsi="Times New Roman" w:cs="Times New Roman"/>
          <w:sz w:val="24"/>
          <w:szCs w:val="24"/>
          <w:lang w:val="en-US"/>
        </w:rPr>
        <w:t>formularza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Wyślij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wiadomość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dostępnego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stronie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danego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postępowania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lub</w:t>
      </w:r>
      <w:proofErr w:type="spellEnd"/>
      <w:r>
        <w:rPr>
          <w:rFonts w:ascii="Times New Roman" w:hAnsi="Times New Roman" w:cs="Times New Roman"/>
          <w:sz w:val="24"/>
          <w:szCs w:val="24"/>
          <w:lang w:val="en-US"/>
        </w:rPr>
        <w:t xml:space="preserve"> zamowienia@szpitalsredzki.pl</w:t>
      </w:r>
    </w:p>
    <w:p w:rsidR="00523660" w:rsidRDefault="00B54BA4" w:rsidP="00F93DDF">
      <w:pPr>
        <w:shd w:val="clear" w:color="auto" w:fill="FFFFFF"/>
        <w:spacing w:after="0" w:line="360" w:lineRule="auto"/>
        <w:jc w:val="both"/>
      </w:pPr>
      <w:r w:rsidRPr="00F93DDF">
        <w:rPr>
          <w:rFonts w:ascii="Times New Roman" w:hAnsi="Times New Roman" w:cs="Times New Roman"/>
          <w:sz w:val="24"/>
          <w:szCs w:val="24"/>
        </w:rPr>
        <w:t xml:space="preserve">4. Ze strony zamawiającego osobą uprawnioną do porozumiewania się w niniejszym postępowaniu, w tym do komunikacji na stronie platformazakupowa.pl oraz potwierdzania wpływu oświadczeń, wniosków, zawiadomień oraz innych informacji przekazanych jest: Imię i nazwisko: Paweł Dopierała (sprawy formalne i merytoryczne), </w:t>
      </w:r>
    </w:p>
    <w:p w:rsidR="00523660" w:rsidRDefault="00B54BA4" w:rsidP="00F93DDF">
      <w:pPr>
        <w:spacing w:line="360" w:lineRule="auto"/>
        <w:jc w:val="both"/>
      </w:pPr>
      <w:r w:rsidRPr="00F93DDF">
        <w:rPr>
          <w:rFonts w:ascii="Times New Roman" w:hAnsi="Times New Roman" w:cs="Times New Roman"/>
          <w:sz w:val="24"/>
          <w:szCs w:val="24"/>
        </w:rPr>
        <w:t>tel. 61 285-40-31</w:t>
      </w:r>
    </w:p>
    <w:p w:rsidR="00523660" w:rsidRDefault="00B54BA4" w:rsidP="00F93DDF">
      <w:pPr>
        <w:shd w:val="clear" w:color="auto" w:fill="FFFFFF"/>
        <w:spacing w:line="360" w:lineRule="auto"/>
        <w:jc w:val="both"/>
      </w:pPr>
      <w:r w:rsidRPr="00F93DDF">
        <w:rPr>
          <w:rFonts w:ascii="Times New Roman" w:hAnsi="Times New Roman" w:cs="Times New Roman"/>
          <w:bCs/>
          <w:sz w:val="24"/>
          <w:szCs w:val="24"/>
        </w:rPr>
        <w:t>5. Wyjaśnianie treści SIWZ:</w:t>
      </w:r>
    </w:p>
    <w:p w:rsidR="00523660" w:rsidRDefault="00B54BA4" w:rsidP="00F93DDF">
      <w:pPr>
        <w:spacing w:line="360" w:lineRule="auto"/>
        <w:jc w:val="both"/>
      </w:pPr>
      <w:r w:rsidRPr="00F93DDF">
        <w:rPr>
          <w:rFonts w:ascii="Times New Roman" w:hAnsi="Times New Roman" w:cs="Times New Roman"/>
          <w:sz w:val="24"/>
          <w:szCs w:val="24"/>
        </w:rPr>
        <w:t>Zamawiający zobowiązany jest niezwłocznie udzielić wyjaśnień treści SIWZ, jednak nie później niż na 6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warunków zamówienia.</w:t>
      </w:r>
    </w:p>
    <w:p w:rsidR="00523660" w:rsidRDefault="00B54BA4" w:rsidP="00F93DDF">
      <w:pPr>
        <w:spacing w:line="360" w:lineRule="auto"/>
        <w:jc w:val="both"/>
      </w:pPr>
      <w:r w:rsidRPr="00F93DDF">
        <w:rPr>
          <w:rFonts w:ascii="Times New Roman" w:hAnsi="Times New Roman" w:cs="Times New Roman"/>
          <w:sz w:val="24"/>
          <w:szCs w:val="24"/>
        </w:rPr>
        <w:t>6. Treść zapytań wraz z wyjaśnieniami Zamawiający przekazuje Wykonawcom, którym przekazał SIWZ, bez ujawniania źródła zapytania oraz zamieszcza na stronie internetowej - profilu Nabywcy Zamawiającego.</w:t>
      </w:r>
    </w:p>
    <w:p w:rsidR="00523660" w:rsidRDefault="00B54BA4" w:rsidP="00F93DDF">
      <w:pPr>
        <w:spacing w:line="360" w:lineRule="auto"/>
        <w:jc w:val="both"/>
      </w:pPr>
      <w:r w:rsidRPr="00F93DDF">
        <w:rPr>
          <w:rFonts w:ascii="Times New Roman" w:hAnsi="Times New Roman" w:cs="Times New Roman"/>
          <w:sz w:val="24"/>
          <w:szCs w:val="24"/>
        </w:rPr>
        <w:lastRenderedPageBreak/>
        <w:t>7. Zamawiający</w:t>
      </w:r>
      <w:r w:rsidRPr="00F93DDF">
        <w:rPr>
          <w:rFonts w:ascii="Times New Roman" w:hAnsi="Times New Roman" w:cs="Times New Roman"/>
          <w:color w:val="000000"/>
          <w:sz w:val="24"/>
          <w:szCs w:val="24"/>
        </w:rPr>
        <w:t xml:space="preserve"> nie będzie zwoływać zebrania wszystkich Wykonawców w celu wyjaśnienia wątpliwości dotyczących treści SIWZ.  </w:t>
      </w:r>
    </w:p>
    <w:p w:rsidR="00523660" w:rsidRDefault="00B54BA4" w:rsidP="00F93DDF">
      <w:pPr>
        <w:spacing w:line="360" w:lineRule="auto"/>
        <w:jc w:val="both"/>
      </w:pPr>
      <w:r w:rsidRPr="00F93DDF">
        <w:rPr>
          <w:rFonts w:ascii="Times New Roman" w:hAnsi="Times New Roman" w:cs="Times New Roman"/>
          <w:color w:val="000000"/>
          <w:sz w:val="24"/>
          <w:szCs w:val="24"/>
        </w:rPr>
        <w:t xml:space="preserve">8. Nie </w:t>
      </w:r>
      <w:r w:rsidRPr="00F93DDF">
        <w:rPr>
          <w:rFonts w:ascii="Times New Roman" w:hAnsi="Times New Roman" w:cs="Times New Roman"/>
          <w:sz w:val="24"/>
          <w:szCs w:val="24"/>
        </w:rPr>
        <w:t>udziela</w:t>
      </w:r>
      <w:r w:rsidRPr="00F93DDF">
        <w:rPr>
          <w:rFonts w:ascii="Times New Roman" w:hAnsi="Times New Roman" w:cs="Times New Roman"/>
          <w:color w:val="000000"/>
          <w:sz w:val="24"/>
          <w:szCs w:val="24"/>
        </w:rPr>
        <w:t xml:space="preserve"> się żadnych ustnych i telefonicznych informacji, wyjaśnień czy odpowiedzi na kierowane do zamawiającego zapytania.</w:t>
      </w:r>
    </w:p>
    <w:p w:rsidR="00523660" w:rsidRDefault="00B54BA4" w:rsidP="00F93DDF">
      <w:pPr>
        <w:spacing w:line="360" w:lineRule="auto"/>
        <w:jc w:val="both"/>
      </w:pPr>
      <w:r w:rsidRPr="00F93DDF">
        <w:rPr>
          <w:rFonts w:ascii="Times New Roman" w:hAnsi="Times New Roman" w:cs="Times New Roman"/>
          <w:color w:val="000000"/>
          <w:sz w:val="24"/>
          <w:szCs w:val="24"/>
        </w:rPr>
        <w:t>9. 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 – profilu Nabywcy.</w:t>
      </w:r>
    </w:p>
    <w:p w:rsidR="00523660" w:rsidRDefault="00F93DDF" w:rsidP="00F93DDF">
      <w:pPr>
        <w:pStyle w:val="Dzia"/>
        <w:spacing w:after="0" w:line="360" w:lineRule="auto"/>
        <w:ind w:left="0"/>
      </w:pPr>
      <w:bookmarkStart w:id="15" w:name="_Toc477534662"/>
      <w:r>
        <w:rPr>
          <w:rFonts w:ascii="Times New Roman" w:hAnsi="Times New Roman" w:cs="Times New Roman"/>
        </w:rPr>
        <w:t xml:space="preserve">IX. </w:t>
      </w:r>
      <w:r w:rsidR="00B54BA4">
        <w:rPr>
          <w:rFonts w:ascii="Times New Roman" w:hAnsi="Times New Roman" w:cs="Times New Roman"/>
        </w:rPr>
        <w:t>Wymagania dotyczące wadium</w:t>
      </w:r>
      <w:bookmarkEnd w:id="15"/>
    </w:p>
    <w:p w:rsidR="00523660" w:rsidRPr="00F93DDF" w:rsidRDefault="00B54BA4" w:rsidP="00F93DDF">
      <w:pPr>
        <w:spacing w:before="240" w:after="0" w:line="360" w:lineRule="auto"/>
        <w:jc w:val="both"/>
        <w:rPr>
          <w:rFonts w:ascii="Times New Roman" w:hAnsi="Times New Roman" w:cs="Times New Roman"/>
          <w:sz w:val="24"/>
          <w:szCs w:val="24"/>
        </w:rPr>
      </w:pPr>
      <w:r w:rsidRPr="00F93DDF">
        <w:rPr>
          <w:rFonts w:ascii="Times New Roman" w:hAnsi="Times New Roman" w:cs="Times New Roman"/>
          <w:sz w:val="24"/>
          <w:szCs w:val="24"/>
        </w:rPr>
        <w:t>1. Zamawiający wymaga wniesienia wadium w wysokości określonej poniżej:</w:t>
      </w:r>
    </w:p>
    <w:p w:rsidR="00523660" w:rsidRPr="00F93DDF" w:rsidRDefault="00B54BA4">
      <w:pPr>
        <w:spacing w:after="0" w:line="360" w:lineRule="auto"/>
        <w:rPr>
          <w:rFonts w:ascii="Times New Roman" w:hAnsi="Times New Roman" w:cs="Times New Roman"/>
          <w:sz w:val="24"/>
          <w:szCs w:val="24"/>
        </w:rPr>
      </w:pPr>
      <w:proofErr w:type="spellStart"/>
      <w:r w:rsidRPr="00F93DDF">
        <w:rPr>
          <w:rFonts w:ascii="Times New Roman" w:eastAsia="Times New Roman" w:hAnsi="Times New Roman" w:cs="Times New Roman"/>
          <w:color w:val="000000"/>
          <w:sz w:val="24"/>
          <w:szCs w:val="24"/>
          <w:lang w:val="en-US" w:eastAsia="zh-CN" w:bidi="hi-IN"/>
        </w:rPr>
        <w:t>Część</w:t>
      </w:r>
      <w:proofErr w:type="spellEnd"/>
      <w:r w:rsidRPr="00F93DDF">
        <w:rPr>
          <w:rFonts w:ascii="Times New Roman" w:eastAsia="Times New Roman" w:hAnsi="Times New Roman" w:cs="Times New Roman"/>
          <w:color w:val="000000"/>
          <w:sz w:val="24"/>
          <w:szCs w:val="24"/>
          <w:lang w:val="en-US" w:eastAsia="zh-CN" w:bidi="hi-IN"/>
        </w:rPr>
        <w:t xml:space="preserve"> 1 </w:t>
      </w:r>
      <w:r w:rsidRPr="00F93DDF">
        <w:rPr>
          <w:rFonts w:ascii="Times New Roman" w:eastAsia="Times New Roman" w:hAnsi="Times New Roman" w:cs="Times New Roman"/>
          <w:color w:val="000000"/>
          <w:sz w:val="24"/>
          <w:szCs w:val="24"/>
          <w:lang w:val="en-US"/>
        </w:rPr>
        <w:t xml:space="preserve">- </w:t>
      </w:r>
      <w:r w:rsidRPr="00F93DDF">
        <w:rPr>
          <w:rFonts w:ascii="Times New Roman" w:eastAsia="Times New Roman" w:hAnsi="Times New Roman" w:cs="Times New Roman"/>
          <w:color w:val="000000"/>
          <w:sz w:val="24"/>
          <w:szCs w:val="24"/>
          <w:lang w:val="en-US" w:eastAsia="zh-CN" w:bidi="hi-IN"/>
        </w:rPr>
        <w:t xml:space="preserve">5 000,00 </w:t>
      </w:r>
      <w:proofErr w:type="spellStart"/>
      <w:r w:rsidRPr="00F93DDF">
        <w:rPr>
          <w:rFonts w:ascii="Times New Roman" w:eastAsia="Times New Roman" w:hAnsi="Times New Roman" w:cs="Times New Roman"/>
          <w:color w:val="000000"/>
          <w:sz w:val="24"/>
          <w:szCs w:val="24"/>
          <w:lang w:val="en-US" w:eastAsia="zh-CN" w:bidi="hi-IN"/>
        </w:rPr>
        <w:t>zł</w:t>
      </w:r>
      <w:proofErr w:type="spellEnd"/>
    </w:p>
    <w:p w:rsidR="00523660" w:rsidRPr="00F93DDF" w:rsidRDefault="00B54BA4">
      <w:pPr>
        <w:spacing w:after="0" w:line="360" w:lineRule="auto"/>
        <w:rPr>
          <w:rFonts w:ascii="Times New Roman" w:hAnsi="Times New Roman" w:cs="Times New Roman"/>
          <w:sz w:val="24"/>
          <w:szCs w:val="24"/>
        </w:rPr>
      </w:pPr>
      <w:proofErr w:type="spellStart"/>
      <w:r w:rsidRPr="00F93DDF">
        <w:rPr>
          <w:rFonts w:ascii="Times New Roman" w:eastAsia="Times New Roman" w:hAnsi="Times New Roman" w:cs="Times New Roman"/>
          <w:color w:val="000000"/>
          <w:sz w:val="24"/>
          <w:szCs w:val="24"/>
          <w:lang w:val="en-US" w:eastAsia="zh-CN" w:bidi="hi-IN"/>
        </w:rPr>
        <w:t>Część</w:t>
      </w:r>
      <w:proofErr w:type="spellEnd"/>
      <w:r w:rsidRPr="00F93DDF">
        <w:rPr>
          <w:rFonts w:ascii="Times New Roman" w:eastAsia="Times New Roman" w:hAnsi="Times New Roman" w:cs="Times New Roman"/>
          <w:color w:val="000000"/>
          <w:sz w:val="24"/>
          <w:szCs w:val="24"/>
          <w:lang w:val="en-US"/>
        </w:rPr>
        <w:t xml:space="preserve"> 2 - </w:t>
      </w:r>
      <w:r w:rsidRPr="00F93DDF">
        <w:rPr>
          <w:rFonts w:ascii="Times New Roman" w:eastAsia="Times New Roman" w:hAnsi="Times New Roman" w:cs="Times New Roman"/>
          <w:color w:val="000000"/>
          <w:sz w:val="24"/>
          <w:szCs w:val="24"/>
          <w:lang w:val="en-US" w:eastAsia="zh-CN" w:bidi="hi-IN"/>
        </w:rPr>
        <w:t xml:space="preserve">6 000,00 </w:t>
      </w:r>
      <w:proofErr w:type="spellStart"/>
      <w:r w:rsidRPr="00F93DDF">
        <w:rPr>
          <w:rFonts w:ascii="Times New Roman" w:eastAsia="Times New Roman" w:hAnsi="Times New Roman" w:cs="Times New Roman"/>
          <w:color w:val="000000"/>
          <w:sz w:val="24"/>
          <w:szCs w:val="24"/>
          <w:lang w:val="en-US" w:eastAsia="zh-CN" w:bidi="hi-IN"/>
        </w:rPr>
        <w:t>zł</w:t>
      </w:r>
      <w:proofErr w:type="spellEnd"/>
    </w:p>
    <w:p w:rsidR="00523660" w:rsidRPr="00F93DDF" w:rsidRDefault="00B54BA4">
      <w:pPr>
        <w:spacing w:after="0" w:line="360" w:lineRule="auto"/>
        <w:rPr>
          <w:rFonts w:ascii="Times New Roman" w:hAnsi="Times New Roman" w:cs="Times New Roman"/>
          <w:sz w:val="24"/>
          <w:szCs w:val="24"/>
        </w:rPr>
      </w:pPr>
      <w:proofErr w:type="spellStart"/>
      <w:r w:rsidRPr="00F93DDF">
        <w:rPr>
          <w:rFonts w:ascii="Times New Roman" w:eastAsia="Times New Roman" w:hAnsi="Times New Roman" w:cs="Times New Roman"/>
          <w:color w:val="000000"/>
          <w:sz w:val="24"/>
          <w:szCs w:val="24"/>
          <w:lang w:val="en-US" w:eastAsia="zh-CN" w:bidi="hi-IN"/>
        </w:rPr>
        <w:t>Część</w:t>
      </w:r>
      <w:proofErr w:type="spellEnd"/>
      <w:r w:rsidRPr="00F93DDF">
        <w:rPr>
          <w:rFonts w:ascii="Times New Roman" w:eastAsia="Times New Roman" w:hAnsi="Times New Roman" w:cs="Times New Roman"/>
          <w:color w:val="000000"/>
          <w:sz w:val="24"/>
          <w:szCs w:val="24"/>
          <w:lang w:val="en-US"/>
        </w:rPr>
        <w:t xml:space="preserve"> 3 - </w:t>
      </w:r>
      <w:r w:rsidRPr="00F93DDF">
        <w:rPr>
          <w:rFonts w:ascii="Times New Roman" w:eastAsia="Times New Roman" w:hAnsi="Times New Roman" w:cs="Times New Roman"/>
          <w:color w:val="000000"/>
          <w:sz w:val="24"/>
          <w:szCs w:val="24"/>
          <w:lang w:val="en-US" w:eastAsia="zh-CN" w:bidi="hi-IN"/>
        </w:rPr>
        <w:t xml:space="preserve">3 000,00 </w:t>
      </w:r>
      <w:proofErr w:type="spellStart"/>
      <w:r w:rsidRPr="00F93DDF">
        <w:rPr>
          <w:rFonts w:ascii="Times New Roman" w:eastAsia="Times New Roman" w:hAnsi="Times New Roman" w:cs="Times New Roman"/>
          <w:color w:val="000000"/>
          <w:sz w:val="24"/>
          <w:szCs w:val="24"/>
          <w:lang w:val="en-US" w:eastAsia="zh-CN" w:bidi="hi-IN"/>
        </w:rPr>
        <w:t>zł</w:t>
      </w:r>
      <w:proofErr w:type="spellEnd"/>
    </w:p>
    <w:p w:rsidR="00523660" w:rsidRPr="00F93DDF" w:rsidRDefault="00B54BA4">
      <w:pPr>
        <w:spacing w:after="0" w:line="360" w:lineRule="auto"/>
        <w:rPr>
          <w:rFonts w:ascii="Times New Roman" w:hAnsi="Times New Roman" w:cs="Times New Roman"/>
          <w:sz w:val="24"/>
          <w:szCs w:val="24"/>
        </w:rPr>
      </w:pPr>
      <w:proofErr w:type="spellStart"/>
      <w:r w:rsidRPr="00F93DDF">
        <w:rPr>
          <w:rFonts w:ascii="Times New Roman" w:eastAsia="Times New Roman" w:hAnsi="Times New Roman" w:cs="Times New Roman"/>
          <w:color w:val="000000"/>
          <w:sz w:val="24"/>
          <w:szCs w:val="24"/>
          <w:lang w:val="en-US" w:eastAsia="zh-CN" w:bidi="hi-IN"/>
        </w:rPr>
        <w:t>Część</w:t>
      </w:r>
      <w:proofErr w:type="spellEnd"/>
      <w:r w:rsidRPr="00F93DDF">
        <w:rPr>
          <w:rFonts w:ascii="Times New Roman" w:eastAsia="Times New Roman" w:hAnsi="Times New Roman" w:cs="Times New Roman"/>
          <w:color w:val="000000"/>
          <w:sz w:val="24"/>
          <w:szCs w:val="24"/>
          <w:lang w:val="en-US"/>
        </w:rPr>
        <w:t xml:space="preserve"> 4 - </w:t>
      </w:r>
      <w:r w:rsidRPr="00F93DDF">
        <w:rPr>
          <w:rFonts w:ascii="Times New Roman" w:eastAsia="Times New Roman" w:hAnsi="Times New Roman" w:cs="Times New Roman"/>
          <w:color w:val="000000"/>
          <w:sz w:val="24"/>
          <w:szCs w:val="24"/>
          <w:lang w:val="en-US" w:eastAsia="zh-CN" w:bidi="hi-IN"/>
        </w:rPr>
        <w:t xml:space="preserve">1 000,00 </w:t>
      </w:r>
      <w:proofErr w:type="spellStart"/>
      <w:r w:rsidRPr="00F93DDF">
        <w:rPr>
          <w:rFonts w:ascii="Times New Roman" w:eastAsia="Times New Roman" w:hAnsi="Times New Roman" w:cs="Times New Roman"/>
          <w:color w:val="000000"/>
          <w:sz w:val="24"/>
          <w:szCs w:val="24"/>
          <w:lang w:val="en-US" w:eastAsia="zh-CN" w:bidi="hi-IN"/>
        </w:rPr>
        <w:t>zł</w:t>
      </w:r>
      <w:proofErr w:type="spellEnd"/>
      <w:r w:rsidRPr="00F93DDF">
        <w:rPr>
          <w:rFonts w:ascii="Times New Roman" w:eastAsia="Times New Roman" w:hAnsi="Times New Roman" w:cs="Times New Roman"/>
          <w:color w:val="000000"/>
          <w:sz w:val="24"/>
          <w:szCs w:val="24"/>
          <w:lang w:val="en-US" w:eastAsia="zh-CN" w:bidi="hi-IN"/>
        </w:rPr>
        <w:t xml:space="preserve"> </w:t>
      </w:r>
    </w:p>
    <w:p w:rsidR="00523660" w:rsidRPr="00F93DDF" w:rsidRDefault="00B54BA4">
      <w:pPr>
        <w:spacing w:after="0" w:line="360" w:lineRule="auto"/>
        <w:rPr>
          <w:rFonts w:ascii="Times New Roman" w:hAnsi="Times New Roman" w:cs="Times New Roman"/>
          <w:sz w:val="24"/>
          <w:szCs w:val="24"/>
        </w:rPr>
      </w:pPr>
      <w:proofErr w:type="spellStart"/>
      <w:r w:rsidRPr="00F93DDF">
        <w:rPr>
          <w:rFonts w:ascii="Times New Roman" w:eastAsia="Times New Roman" w:hAnsi="Times New Roman" w:cs="Times New Roman"/>
          <w:color w:val="000000"/>
          <w:sz w:val="24"/>
          <w:szCs w:val="24"/>
          <w:lang w:val="en-US" w:eastAsia="zh-CN" w:bidi="hi-IN"/>
        </w:rPr>
        <w:t>Część</w:t>
      </w:r>
      <w:proofErr w:type="spellEnd"/>
      <w:r w:rsidRPr="00F93DDF">
        <w:rPr>
          <w:rFonts w:ascii="Times New Roman" w:eastAsia="Times New Roman" w:hAnsi="Times New Roman" w:cs="Times New Roman"/>
          <w:color w:val="000000"/>
          <w:sz w:val="24"/>
          <w:szCs w:val="24"/>
          <w:lang w:val="en-US"/>
        </w:rPr>
        <w:t xml:space="preserve"> 5 - </w:t>
      </w:r>
      <w:r w:rsidRPr="00F93DDF">
        <w:rPr>
          <w:rFonts w:ascii="Times New Roman" w:eastAsia="Times New Roman" w:hAnsi="Times New Roman" w:cs="Times New Roman"/>
          <w:color w:val="000000"/>
          <w:sz w:val="24"/>
          <w:szCs w:val="24"/>
          <w:lang w:val="en-US" w:eastAsia="zh-CN" w:bidi="hi-IN"/>
        </w:rPr>
        <w:t xml:space="preserve">4 000,00 </w:t>
      </w:r>
      <w:proofErr w:type="spellStart"/>
      <w:r w:rsidRPr="00F93DDF">
        <w:rPr>
          <w:rFonts w:ascii="Times New Roman" w:eastAsia="Times New Roman" w:hAnsi="Times New Roman" w:cs="Times New Roman"/>
          <w:color w:val="000000"/>
          <w:sz w:val="24"/>
          <w:szCs w:val="24"/>
          <w:lang w:val="en-US" w:eastAsia="zh-CN" w:bidi="hi-IN"/>
        </w:rPr>
        <w:t>zł</w:t>
      </w:r>
      <w:proofErr w:type="spellEnd"/>
    </w:p>
    <w:p w:rsidR="00523660" w:rsidRPr="00F93DDF" w:rsidRDefault="00B54BA4">
      <w:pPr>
        <w:spacing w:after="0" w:line="360" w:lineRule="auto"/>
        <w:rPr>
          <w:rFonts w:ascii="Times New Roman" w:hAnsi="Times New Roman" w:cs="Times New Roman"/>
          <w:sz w:val="24"/>
          <w:szCs w:val="24"/>
        </w:rPr>
      </w:pPr>
      <w:proofErr w:type="spellStart"/>
      <w:r w:rsidRPr="00F93DDF">
        <w:rPr>
          <w:rFonts w:ascii="Times New Roman" w:eastAsia="Times New Roman" w:hAnsi="Times New Roman" w:cs="Times New Roman"/>
          <w:color w:val="000000"/>
          <w:sz w:val="24"/>
          <w:szCs w:val="24"/>
          <w:lang w:val="en-US" w:eastAsia="zh-CN" w:bidi="hi-IN"/>
        </w:rPr>
        <w:t>Część</w:t>
      </w:r>
      <w:proofErr w:type="spellEnd"/>
      <w:r w:rsidRPr="00F93DDF">
        <w:rPr>
          <w:rFonts w:ascii="Times New Roman" w:eastAsia="Times New Roman" w:hAnsi="Times New Roman" w:cs="Times New Roman"/>
          <w:color w:val="000000"/>
          <w:sz w:val="24"/>
          <w:szCs w:val="24"/>
          <w:lang w:val="en-US"/>
        </w:rPr>
        <w:t xml:space="preserve"> 6 - </w:t>
      </w:r>
      <w:r w:rsidRPr="00F93DDF">
        <w:rPr>
          <w:rFonts w:ascii="Times New Roman" w:eastAsia="Times New Roman" w:hAnsi="Times New Roman" w:cs="Times New Roman"/>
          <w:color w:val="000000"/>
          <w:sz w:val="24"/>
          <w:szCs w:val="24"/>
          <w:lang w:val="en-US" w:eastAsia="zh-CN" w:bidi="hi-IN"/>
        </w:rPr>
        <w:t xml:space="preserve">500,00 </w:t>
      </w:r>
      <w:proofErr w:type="spellStart"/>
      <w:r w:rsidRPr="00F93DDF">
        <w:rPr>
          <w:rFonts w:ascii="Times New Roman" w:eastAsia="Times New Roman" w:hAnsi="Times New Roman" w:cs="Times New Roman"/>
          <w:color w:val="000000"/>
          <w:sz w:val="24"/>
          <w:szCs w:val="24"/>
          <w:lang w:val="en-US" w:eastAsia="zh-CN" w:bidi="hi-IN"/>
        </w:rPr>
        <w:t>zł</w:t>
      </w:r>
      <w:proofErr w:type="spellEnd"/>
    </w:p>
    <w:p w:rsidR="00523660" w:rsidRPr="00F93DDF" w:rsidRDefault="00B54BA4">
      <w:pPr>
        <w:spacing w:after="0" w:line="360" w:lineRule="auto"/>
        <w:rPr>
          <w:rFonts w:ascii="Times New Roman" w:hAnsi="Times New Roman" w:cs="Times New Roman"/>
          <w:sz w:val="24"/>
          <w:szCs w:val="24"/>
        </w:rPr>
      </w:pPr>
      <w:proofErr w:type="spellStart"/>
      <w:r w:rsidRPr="00F93DDF">
        <w:rPr>
          <w:rFonts w:ascii="Times New Roman" w:eastAsia="Times New Roman" w:hAnsi="Times New Roman" w:cs="Times New Roman"/>
          <w:color w:val="000000"/>
          <w:sz w:val="24"/>
          <w:szCs w:val="24"/>
          <w:lang w:val="en-US" w:eastAsia="zh-CN" w:bidi="hi-IN"/>
        </w:rPr>
        <w:t>Część</w:t>
      </w:r>
      <w:proofErr w:type="spellEnd"/>
      <w:r w:rsidRPr="00F93DDF">
        <w:rPr>
          <w:rFonts w:ascii="Times New Roman" w:eastAsia="Times New Roman" w:hAnsi="Times New Roman" w:cs="Times New Roman"/>
          <w:color w:val="000000"/>
          <w:sz w:val="24"/>
          <w:szCs w:val="24"/>
          <w:lang w:val="en-US"/>
        </w:rPr>
        <w:t xml:space="preserve"> 7 - </w:t>
      </w:r>
      <w:r w:rsidRPr="00F93DDF">
        <w:rPr>
          <w:rFonts w:ascii="Times New Roman" w:eastAsia="Times New Roman" w:hAnsi="Times New Roman" w:cs="Times New Roman"/>
          <w:color w:val="000000"/>
          <w:sz w:val="24"/>
          <w:szCs w:val="24"/>
          <w:lang w:val="en-US" w:eastAsia="zh-CN" w:bidi="hi-IN"/>
        </w:rPr>
        <w:t xml:space="preserve">2 000,00 </w:t>
      </w:r>
      <w:proofErr w:type="spellStart"/>
      <w:r w:rsidRPr="00F93DDF">
        <w:rPr>
          <w:rFonts w:ascii="Times New Roman" w:eastAsia="Times New Roman" w:hAnsi="Times New Roman" w:cs="Times New Roman"/>
          <w:color w:val="000000"/>
          <w:sz w:val="24"/>
          <w:szCs w:val="24"/>
          <w:lang w:val="en-US" w:eastAsia="zh-CN" w:bidi="hi-IN"/>
        </w:rPr>
        <w:t>zł</w:t>
      </w:r>
      <w:proofErr w:type="spellEnd"/>
    </w:p>
    <w:p w:rsidR="00523660" w:rsidRPr="00F93DDF" w:rsidRDefault="00B54BA4">
      <w:pPr>
        <w:spacing w:after="0" w:line="360" w:lineRule="auto"/>
        <w:rPr>
          <w:rFonts w:ascii="Times New Roman" w:hAnsi="Times New Roman" w:cs="Times New Roman"/>
          <w:sz w:val="24"/>
          <w:szCs w:val="24"/>
        </w:rPr>
      </w:pPr>
      <w:proofErr w:type="spellStart"/>
      <w:r w:rsidRPr="00F93DDF">
        <w:rPr>
          <w:rFonts w:ascii="Times New Roman" w:eastAsia="Times New Roman" w:hAnsi="Times New Roman" w:cs="Times New Roman"/>
          <w:color w:val="000000"/>
          <w:sz w:val="24"/>
          <w:szCs w:val="24"/>
          <w:lang w:val="en-US" w:eastAsia="zh-CN" w:bidi="hi-IN"/>
        </w:rPr>
        <w:t>Część</w:t>
      </w:r>
      <w:proofErr w:type="spellEnd"/>
      <w:r w:rsidRPr="00F93DDF">
        <w:rPr>
          <w:rFonts w:ascii="Times New Roman" w:eastAsia="Times New Roman" w:hAnsi="Times New Roman" w:cs="Times New Roman"/>
          <w:color w:val="000000"/>
          <w:sz w:val="24"/>
          <w:szCs w:val="24"/>
          <w:lang w:val="en-US"/>
        </w:rPr>
        <w:t xml:space="preserve"> 8 - </w:t>
      </w:r>
      <w:r w:rsidRPr="00F93DDF">
        <w:rPr>
          <w:rFonts w:ascii="Times New Roman" w:eastAsia="Times New Roman" w:hAnsi="Times New Roman" w:cs="Times New Roman"/>
          <w:color w:val="000000"/>
          <w:sz w:val="24"/>
          <w:szCs w:val="24"/>
          <w:lang w:val="en-US" w:eastAsia="zh-CN" w:bidi="hi-IN"/>
        </w:rPr>
        <w:t xml:space="preserve">5 000,00 </w:t>
      </w:r>
      <w:proofErr w:type="spellStart"/>
      <w:r w:rsidRPr="00F93DDF">
        <w:rPr>
          <w:rFonts w:ascii="Times New Roman" w:eastAsia="Times New Roman" w:hAnsi="Times New Roman" w:cs="Times New Roman"/>
          <w:color w:val="000000"/>
          <w:sz w:val="24"/>
          <w:szCs w:val="24"/>
          <w:lang w:val="en-US" w:eastAsia="zh-CN" w:bidi="hi-IN"/>
        </w:rPr>
        <w:t>zł</w:t>
      </w:r>
      <w:proofErr w:type="spellEnd"/>
    </w:p>
    <w:p w:rsidR="00523660" w:rsidRPr="00F93DDF" w:rsidRDefault="00B54BA4">
      <w:pPr>
        <w:spacing w:after="0" w:line="360" w:lineRule="auto"/>
        <w:rPr>
          <w:rFonts w:ascii="Times New Roman" w:hAnsi="Times New Roman" w:cs="Times New Roman"/>
          <w:sz w:val="24"/>
          <w:szCs w:val="24"/>
        </w:rPr>
      </w:pPr>
      <w:proofErr w:type="spellStart"/>
      <w:r w:rsidRPr="00F93DDF">
        <w:rPr>
          <w:rFonts w:ascii="Times New Roman" w:eastAsia="Times New Roman" w:hAnsi="Times New Roman" w:cs="Times New Roman"/>
          <w:color w:val="000000"/>
          <w:sz w:val="24"/>
          <w:szCs w:val="24"/>
          <w:lang w:val="en-US" w:eastAsia="zh-CN" w:bidi="hi-IN"/>
        </w:rPr>
        <w:t>Część</w:t>
      </w:r>
      <w:proofErr w:type="spellEnd"/>
      <w:r w:rsidRPr="00F93DDF">
        <w:rPr>
          <w:rFonts w:ascii="Times New Roman" w:eastAsia="Times New Roman" w:hAnsi="Times New Roman" w:cs="Times New Roman"/>
          <w:color w:val="000000"/>
          <w:sz w:val="24"/>
          <w:szCs w:val="24"/>
          <w:lang w:val="en-US"/>
        </w:rPr>
        <w:t xml:space="preserve"> 9 - </w:t>
      </w:r>
      <w:r w:rsidRPr="00F93DDF">
        <w:rPr>
          <w:rFonts w:ascii="Times New Roman" w:eastAsia="Times New Roman" w:hAnsi="Times New Roman" w:cs="Times New Roman"/>
          <w:color w:val="000000"/>
          <w:sz w:val="24"/>
          <w:szCs w:val="24"/>
          <w:lang w:val="en-US" w:eastAsia="zh-CN" w:bidi="hi-IN"/>
        </w:rPr>
        <w:t xml:space="preserve">1 000,00 </w:t>
      </w:r>
      <w:proofErr w:type="spellStart"/>
      <w:r w:rsidRPr="00F93DDF">
        <w:rPr>
          <w:rFonts w:ascii="Times New Roman" w:eastAsia="Times New Roman" w:hAnsi="Times New Roman" w:cs="Times New Roman"/>
          <w:color w:val="000000"/>
          <w:sz w:val="24"/>
          <w:szCs w:val="24"/>
          <w:lang w:val="en-US" w:eastAsia="zh-CN" w:bidi="hi-IN"/>
        </w:rPr>
        <w:t>zł</w:t>
      </w:r>
      <w:proofErr w:type="spellEnd"/>
    </w:p>
    <w:p w:rsidR="00523660" w:rsidRPr="00F93DDF" w:rsidRDefault="00B54BA4">
      <w:pPr>
        <w:spacing w:after="0" w:line="360" w:lineRule="auto"/>
        <w:rPr>
          <w:rFonts w:ascii="Times New Roman" w:hAnsi="Times New Roman" w:cs="Times New Roman"/>
          <w:sz w:val="24"/>
          <w:szCs w:val="24"/>
        </w:rPr>
      </w:pPr>
      <w:proofErr w:type="spellStart"/>
      <w:r w:rsidRPr="00F93DDF">
        <w:rPr>
          <w:rFonts w:ascii="Times New Roman" w:eastAsia="Times New Roman" w:hAnsi="Times New Roman" w:cs="Times New Roman"/>
          <w:color w:val="000000"/>
          <w:sz w:val="24"/>
          <w:szCs w:val="24"/>
          <w:lang w:val="en-US" w:eastAsia="zh-CN" w:bidi="hi-IN"/>
        </w:rPr>
        <w:t>Część</w:t>
      </w:r>
      <w:proofErr w:type="spellEnd"/>
      <w:r w:rsidRPr="00F93DDF">
        <w:rPr>
          <w:rFonts w:ascii="Times New Roman" w:eastAsia="Times New Roman" w:hAnsi="Times New Roman" w:cs="Times New Roman"/>
          <w:color w:val="000000"/>
          <w:sz w:val="24"/>
          <w:szCs w:val="24"/>
          <w:lang w:val="en-US" w:eastAsia="zh-CN" w:bidi="hi-IN"/>
        </w:rPr>
        <w:t xml:space="preserve"> </w:t>
      </w:r>
      <w:r w:rsidRPr="00F93DDF">
        <w:rPr>
          <w:rFonts w:ascii="Times New Roman" w:eastAsia="Times New Roman" w:hAnsi="Times New Roman" w:cs="Times New Roman"/>
          <w:color w:val="000000"/>
          <w:sz w:val="24"/>
          <w:szCs w:val="24"/>
          <w:lang w:val="en-US"/>
        </w:rPr>
        <w:t xml:space="preserve">10 - </w:t>
      </w:r>
      <w:r w:rsidRPr="00F93DDF">
        <w:rPr>
          <w:rFonts w:ascii="Times New Roman" w:eastAsia="Times New Roman" w:hAnsi="Times New Roman" w:cs="Times New Roman"/>
          <w:color w:val="000000"/>
          <w:sz w:val="24"/>
          <w:szCs w:val="24"/>
          <w:lang w:val="en-US" w:eastAsia="zh-CN" w:bidi="hi-IN"/>
        </w:rPr>
        <w:t xml:space="preserve">200,00 </w:t>
      </w:r>
      <w:proofErr w:type="spellStart"/>
      <w:r w:rsidRPr="00F93DDF">
        <w:rPr>
          <w:rFonts w:ascii="Times New Roman" w:eastAsia="Times New Roman" w:hAnsi="Times New Roman" w:cs="Times New Roman"/>
          <w:color w:val="000000"/>
          <w:sz w:val="24"/>
          <w:szCs w:val="24"/>
          <w:lang w:val="en-US" w:eastAsia="zh-CN" w:bidi="hi-IN"/>
        </w:rPr>
        <w:t>zł</w:t>
      </w:r>
      <w:proofErr w:type="spellEnd"/>
    </w:p>
    <w:p w:rsidR="00523660" w:rsidRPr="00F93DDF" w:rsidRDefault="00B54BA4">
      <w:pPr>
        <w:spacing w:after="0" w:line="360" w:lineRule="auto"/>
        <w:rPr>
          <w:rFonts w:ascii="Times New Roman" w:hAnsi="Times New Roman" w:cs="Times New Roman"/>
          <w:sz w:val="24"/>
          <w:szCs w:val="24"/>
        </w:rPr>
      </w:pPr>
      <w:proofErr w:type="spellStart"/>
      <w:r w:rsidRPr="00F93DDF">
        <w:rPr>
          <w:rFonts w:ascii="Times New Roman" w:eastAsia="Times New Roman" w:hAnsi="Times New Roman" w:cs="Times New Roman"/>
          <w:color w:val="000000"/>
          <w:sz w:val="24"/>
          <w:szCs w:val="24"/>
          <w:lang w:val="en-US" w:eastAsia="zh-CN" w:bidi="hi-IN"/>
        </w:rPr>
        <w:t>Część</w:t>
      </w:r>
      <w:proofErr w:type="spellEnd"/>
      <w:r w:rsidRPr="00F93DDF">
        <w:rPr>
          <w:rFonts w:ascii="Times New Roman" w:eastAsia="Times New Roman" w:hAnsi="Times New Roman" w:cs="Times New Roman"/>
          <w:color w:val="000000"/>
          <w:sz w:val="24"/>
          <w:szCs w:val="24"/>
          <w:lang w:val="en-US" w:eastAsia="zh-CN" w:bidi="hi-IN"/>
        </w:rPr>
        <w:t xml:space="preserve"> </w:t>
      </w:r>
      <w:r w:rsidRPr="00F93DDF">
        <w:rPr>
          <w:rFonts w:ascii="Times New Roman" w:eastAsia="Times New Roman" w:hAnsi="Times New Roman" w:cs="Times New Roman"/>
          <w:color w:val="000000"/>
          <w:sz w:val="24"/>
          <w:szCs w:val="24"/>
          <w:lang w:val="en-US"/>
        </w:rPr>
        <w:t xml:space="preserve">11 - </w:t>
      </w:r>
      <w:r w:rsidRPr="00F93DDF">
        <w:rPr>
          <w:rFonts w:ascii="Times New Roman" w:eastAsia="Times New Roman" w:hAnsi="Times New Roman" w:cs="Times New Roman"/>
          <w:color w:val="000000"/>
          <w:sz w:val="24"/>
          <w:szCs w:val="24"/>
          <w:lang w:val="en-US" w:eastAsia="zh-CN" w:bidi="hi-IN"/>
        </w:rPr>
        <w:t xml:space="preserve">1 900,00 </w:t>
      </w:r>
      <w:proofErr w:type="spellStart"/>
      <w:r w:rsidRPr="00F93DDF">
        <w:rPr>
          <w:rFonts w:ascii="Times New Roman" w:eastAsia="Times New Roman" w:hAnsi="Times New Roman" w:cs="Times New Roman"/>
          <w:color w:val="000000"/>
          <w:sz w:val="24"/>
          <w:szCs w:val="24"/>
          <w:lang w:val="en-US" w:eastAsia="zh-CN" w:bidi="hi-IN"/>
        </w:rPr>
        <w:t>zł</w:t>
      </w:r>
      <w:proofErr w:type="spellEnd"/>
    </w:p>
    <w:p w:rsidR="00523660" w:rsidRPr="00F93DDF" w:rsidRDefault="00B54BA4">
      <w:pPr>
        <w:spacing w:after="0" w:line="360" w:lineRule="auto"/>
        <w:rPr>
          <w:rFonts w:ascii="Times New Roman" w:hAnsi="Times New Roman" w:cs="Times New Roman"/>
          <w:sz w:val="24"/>
          <w:szCs w:val="24"/>
        </w:rPr>
      </w:pPr>
      <w:proofErr w:type="spellStart"/>
      <w:r w:rsidRPr="00F93DDF">
        <w:rPr>
          <w:rFonts w:ascii="Times New Roman" w:eastAsia="Times New Roman" w:hAnsi="Times New Roman" w:cs="Times New Roman"/>
          <w:color w:val="000000"/>
          <w:sz w:val="24"/>
          <w:szCs w:val="24"/>
          <w:lang w:val="en-US" w:eastAsia="zh-CN" w:bidi="hi-IN"/>
        </w:rPr>
        <w:t>Część</w:t>
      </w:r>
      <w:proofErr w:type="spellEnd"/>
      <w:r w:rsidRPr="00F93DDF">
        <w:rPr>
          <w:rFonts w:ascii="Times New Roman" w:eastAsia="Times New Roman" w:hAnsi="Times New Roman" w:cs="Times New Roman"/>
          <w:color w:val="000000"/>
          <w:sz w:val="24"/>
          <w:szCs w:val="24"/>
          <w:lang w:val="en-US"/>
        </w:rPr>
        <w:t xml:space="preserve"> 12 - </w:t>
      </w:r>
      <w:r w:rsidRPr="00F93DDF">
        <w:rPr>
          <w:rFonts w:ascii="Times New Roman" w:eastAsia="Times New Roman" w:hAnsi="Times New Roman" w:cs="Times New Roman"/>
          <w:color w:val="000000"/>
          <w:sz w:val="24"/>
          <w:szCs w:val="24"/>
          <w:lang w:val="en-US" w:eastAsia="zh-CN" w:bidi="hi-IN"/>
        </w:rPr>
        <w:t xml:space="preserve">2 500,00 </w:t>
      </w:r>
      <w:proofErr w:type="spellStart"/>
      <w:r w:rsidRPr="00F93DDF">
        <w:rPr>
          <w:rFonts w:ascii="Times New Roman" w:eastAsia="Times New Roman" w:hAnsi="Times New Roman" w:cs="Times New Roman"/>
          <w:color w:val="000000"/>
          <w:sz w:val="24"/>
          <w:szCs w:val="24"/>
          <w:lang w:val="en-US" w:eastAsia="zh-CN" w:bidi="hi-IN"/>
        </w:rPr>
        <w:t>zł</w:t>
      </w:r>
      <w:proofErr w:type="spellEnd"/>
    </w:p>
    <w:p w:rsidR="00523660" w:rsidRPr="00F93DDF" w:rsidRDefault="00B54BA4">
      <w:pPr>
        <w:spacing w:after="0" w:line="360" w:lineRule="auto"/>
        <w:rPr>
          <w:rFonts w:ascii="Times New Roman" w:hAnsi="Times New Roman" w:cs="Times New Roman"/>
          <w:sz w:val="24"/>
          <w:szCs w:val="24"/>
        </w:rPr>
      </w:pPr>
      <w:proofErr w:type="spellStart"/>
      <w:r w:rsidRPr="00F93DDF">
        <w:rPr>
          <w:rFonts w:ascii="Times New Roman" w:eastAsia="Times New Roman" w:hAnsi="Times New Roman" w:cs="Times New Roman"/>
          <w:color w:val="000000"/>
          <w:sz w:val="24"/>
          <w:szCs w:val="24"/>
          <w:lang w:val="en-US" w:eastAsia="zh-CN" w:bidi="hi-IN"/>
        </w:rPr>
        <w:t>Część</w:t>
      </w:r>
      <w:proofErr w:type="spellEnd"/>
      <w:r w:rsidRPr="00F93DDF">
        <w:rPr>
          <w:rFonts w:ascii="Times New Roman" w:eastAsia="Times New Roman" w:hAnsi="Times New Roman" w:cs="Times New Roman"/>
          <w:color w:val="000000"/>
          <w:sz w:val="24"/>
          <w:szCs w:val="24"/>
          <w:lang w:val="en-US"/>
        </w:rPr>
        <w:t xml:space="preserve"> 13 - </w:t>
      </w:r>
      <w:r w:rsidRPr="00F93DDF">
        <w:rPr>
          <w:rFonts w:ascii="Times New Roman" w:eastAsia="Times New Roman" w:hAnsi="Times New Roman" w:cs="Times New Roman"/>
          <w:color w:val="000000"/>
          <w:sz w:val="24"/>
          <w:szCs w:val="24"/>
          <w:lang w:val="en-US" w:eastAsia="zh-CN" w:bidi="hi-IN"/>
        </w:rPr>
        <w:t xml:space="preserve">600,00 </w:t>
      </w:r>
      <w:proofErr w:type="spellStart"/>
      <w:r w:rsidRPr="00F93DDF">
        <w:rPr>
          <w:rFonts w:ascii="Times New Roman" w:eastAsia="Times New Roman" w:hAnsi="Times New Roman" w:cs="Times New Roman"/>
          <w:color w:val="000000"/>
          <w:sz w:val="24"/>
          <w:szCs w:val="24"/>
          <w:lang w:val="en-US" w:eastAsia="zh-CN" w:bidi="hi-IN"/>
        </w:rPr>
        <w:t>zł</w:t>
      </w:r>
      <w:proofErr w:type="spellEnd"/>
    </w:p>
    <w:p w:rsidR="00523660" w:rsidRPr="00F93DDF" w:rsidRDefault="00B54BA4">
      <w:pPr>
        <w:spacing w:after="0" w:line="360" w:lineRule="auto"/>
        <w:rPr>
          <w:rFonts w:ascii="Times New Roman" w:hAnsi="Times New Roman" w:cs="Times New Roman"/>
          <w:sz w:val="24"/>
          <w:szCs w:val="24"/>
        </w:rPr>
      </w:pPr>
      <w:proofErr w:type="spellStart"/>
      <w:r w:rsidRPr="00F93DDF">
        <w:rPr>
          <w:rFonts w:ascii="Times New Roman" w:eastAsia="Times New Roman" w:hAnsi="Times New Roman" w:cs="Times New Roman"/>
          <w:color w:val="000000"/>
          <w:sz w:val="24"/>
          <w:szCs w:val="24"/>
          <w:lang w:val="en-US" w:eastAsia="zh-CN" w:bidi="hi-IN"/>
        </w:rPr>
        <w:t>Część</w:t>
      </w:r>
      <w:proofErr w:type="spellEnd"/>
      <w:r w:rsidRPr="00F93DDF">
        <w:rPr>
          <w:rFonts w:ascii="Times New Roman" w:eastAsia="Times New Roman" w:hAnsi="Times New Roman" w:cs="Times New Roman"/>
          <w:color w:val="000000"/>
          <w:sz w:val="24"/>
          <w:szCs w:val="24"/>
          <w:lang w:val="en-US" w:eastAsia="zh-CN" w:bidi="hi-IN"/>
        </w:rPr>
        <w:t xml:space="preserve"> </w:t>
      </w:r>
      <w:r w:rsidRPr="00F93DDF">
        <w:rPr>
          <w:rFonts w:ascii="Times New Roman" w:eastAsia="Times New Roman" w:hAnsi="Times New Roman" w:cs="Times New Roman"/>
          <w:color w:val="000000"/>
          <w:sz w:val="24"/>
          <w:szCs w:val="24"/>
          <w:lang w:val="en-US"/>
        </w:rPr>
        <w:t xml:space="preserve">14 - </w:t>
      </w:r>
      <w:r w:rsidRPr="00F93DDF">
        <w:rPr>
          <w:rFonts w:ascii="Times New Roman" w:eastAsia="Times New Roman" w:hAnsi="Times New Roman" w:cs="Times New Roman"/>
          <w:color w:val="000000"/>
          <w:sz w:val="24"/>
          <w:szCs w:val="24"/>
          <w:lang w:val="en-US" w:eastAsia="zh-CN" w:bidi="hi-IN"/>
        </w:rPr>
        <w:t xml:space="preserve">400,00 </w:t>
      </w:r>
      <w:proofErr w:type="spellStart"/>
      <w:r w:rsidRPr="00F93DDF">
        <w:rPr>
          <w:rFonts w:ascii="Times New Roman" w:eastAsia="Times New Roman" w:hAnsi="Times New Roman" w:cs="Times New Roman"/>
          <w:color w:val="000000"/>
          <w:sz w:val="24"/>
          <w:szCs w:val="24"/>
          <w:lang w:val="en-US" w:eastAsia="zh-CN" w:bidi="hi-IN"/>
        </w:rPr>
        <w:t>zł</w:t>
      </w:r>
      <w:proofErr w:type="spellEnd"/>
    </w:p>
    <w:p w:rsidR="00523660" w:rsidRPr="00F93DDF" w:rsidRDefault="00B54BA4">
      <w:pPr>
        <w:spacing w:after="0" w:line="360" w:lineRule="auto"/>
        <w:rPr>
          <w:rFonts w:ascii="Times New Roman" w:hAnsi="Times New Roman" w:cs="Times New Roman"/>
          <w:sz w:val="24"/>
          <w:szCs w:val="24"/>
        </w:rPr>
      </w:pPr>
      <w:proofErr w:type="spellStart"/>
      <w:r w:rsidRPr="00F93DDF">
        <w:rPr>
          <w:rFonts w:ascii="Times New Roman" w:eastAsia="Times New Roman" w:hAnsi="Times New Roman" w:cs="Times New Roman"/>
          <w:color w:val="000000"/>
          <w:sz w:val="24"/>
          <w:szCs w:val="24"/>
          <w:lang w:val="en-US" w:eastAsia="zh-CN" w:bidi="hi-IN"/>
        </w:rPr>
        <w:t>Część</w:t>
      </w:r>
      <w:proofErr w:type="spellEnd"/>
      <w:r w:rsidRPr="00F93DDF">
        <w:rPr>
          <w:rFonts w:ascii="Times New Roman" w:eastAsia="Times New Roman" w:hAnsi="Times New Roman" w:cs="Times New Roman"/>
          <w:color w:val="000000"/>
          <w:sz w:val="24"/>
          <w:szCs w:val="24"/>
          <w:lang w:val="en-US" w:eastAsia="zh-CN" w:bidi="hi-IN"/>
        </w:rPr>
        <w:t xml:space="preserve"> </w:t>
      </w:r>
      <w:r w:rsidRPr="00F93DDF">
        <w:rPr>
          <w:rFonts w:ascii="Times New Roman" w:eastAsia="Times New Roman" w:hAnsi="Times New Roman" w:cs="Times New Roman"/>
          <w:color w:val="000000"/>
          <w:sz w:val="24"/>
          <w:szCs w:val="24"/>
          <w:lang w:val="en-US"/>
        </w:rPr>
        <w:t xml:space="preserve">15 - </w:t>
      </w:r>
      <w:r w:rsidRPr="00F93DDF">
        <w:rPr>
          <w:rFonts w:ascii="Times New Roman" w:eastAsia="Times New Roman" w:hAnsi="Times New Roman" w:cs="Times New Roman"/>
          <w:color w:val="000000"/>
          <w:sz w:val="24"/>
          <w:szCs w:val="24"/>
          <w:lang w:val="en-US" w:eastAsia="zh-CN" w:bidi="hi-IN"/>
        </w:rPr>
        <w:t xml:space="preserve">705,00 </w:t>
      </w:r>
      <w:proofErr w:type="spellStart"/>
      <w:r w:rsidRPr="00F93DDF">
        <w:rPr>
          <w:rFonts w:ascii="Times New Roman" w:eastAsia="Times New Roman" w:hAnsi="Times New Roman" w:cs="Times New Roman"/>
          <w:color w:val="000000"/>
          <w:sz w:val="24"/>
          <w:szCs w:val="24"/>
          <w:lang w:val="en-US" w:eastAsia="zh-CN" w:bidi="hi-IN"/>
        </w:rPr>
        <w:t>zł</w:t>
      </w:r>
      <w:proofErr w:type="spellEnd"/>
    </w:p>
    <w:p w:rsidR="00523660" w:rsidRPr="00F93DDF" w:rsidRDefault="00B54BA4">
      <w:pPr>
        <w:spacing w:after="0" w:line="360" w:lineRule="auto"/>
        <w:rPr>
          <w:rFonts w:ascii="Times New Roman" w:hAnsi="Times New Roman" w:cs="Times New Roman"/>
          <w:sz w:val="24"/>
          <w:szCs w:val="24"/>
        </w:rPr>
      </w:pPr>
      <w:proofErr w:type="spellStart"/>
      <w:r w:rsidRPr="00F93DDF">
        <w:rPr>
          <w:rFonts w:ascii="Times New Roman" w:eastAsia="Times New Roman" w:hAnsi="Times New Roman" w:cs="Times New Roman"/>
          <w:color w:val="000000"/>
          <w:sz w:val="24"/>
          <w:szCs w:val="24"/>
          <w:lang w:val="en-US" w:eastAsia="zh-CN" w:bidi="hi-IN"/>
        </w:rPr>
        <w:t>Część</w:t>
      </w:r>
      <w:proofErr w:type="spellEnd"/>
      <w:r w:rsidRPr="00F93DDF">
        <w:rPr>
          <w:rFonts w:ascii="Times New Roman" w:eastAsia="Times New Roman" w:hAnsi="Times New Roman" w:cs="Times New Roman"/>
          <w:color w:val="000000"/>
          <w:sz w:val="24"/>
          <w:szCs w:val="24"/>
          <w:lang w:val="en-US"/>
        </w:rPr>
        <w:t xml:space="preserve"> 16 - </w:t>
      </w:r>
      <w:r w:rsidRPr="00F93DDF">
        <w:rPr>
          <w:rFonts w:ascii="Times New Roman" w:eastAsia="Times New Roman" w:hAnsi="Times New Roman" w:cs="Times New Roman"/>
          <w:color w:val="000000"/>
          <w:sz w:val="24"/>
          <w:szCs w:val="24"/>
          <w:lang w:val="en-US" w:eastAsia="zh-CN" w:bidi="hi-IN"/>
        </w:rPr>
        <w:t xml:space="preserve">700,00 </w:t>
      </w:r>
      <w:proofErr w:type="spellStart"/>
      <w:r w:rsidRPr="00F93DDF">
        <w:rPr>
          <w:rFonts w:ascii="Times New Roman" w:eastAsia="Times New Roman" w:hAnsi="Times New Roman" w:cs="Times New Roman"/>
          <w:color w:val="000000"/>
          <w:sz w:val="24"/>
          <w:szCs w:val="24"/>
          <w:lang w:val="en-US" w:eastAsia="zh-CN" w:bidi="hi-IN"/>
        </w:rPr>
        <w:t>zł</w:t>
      </w:r>
      <w:proofErr w:type="spellEnd"/>
    </w:p>
    <w:p w:rsidR="00523660" w:rsidRPr="00F93DDF" w:rsidRDefault="00B54BA4">
      <w:pPr>
        <w:spacing w:after="0" w:line="360" w:lineRule="auto"/>
        <w:rPr>
          <w:rFonts w:ascii="Times New Roman" w:hAnsi="Times New Roman" w:cs="Times New Roman"/>
          <w:sz w:val="24"/>
          <w:szCs w:val="24"/>
        </w:rPr>
      </w:pPr>
      <w:proofErr w:type="spellStart"/>
      <w:r w:rsidRPr="00F93DDF">
        <w:rPr>
          <w:rFonts w:ascii="Times New Roman" w:eastAsia="Times New Roman" w:hAnsi="Times New Roman" w:cs="Times New Roman"/>
          <w:color w:val="000000"/>
          <w:sz w:val="24"/>
          <w:szCs w:val="24"/>
          <w:lang w:val="en-US" w:eastAsia="zh-CN" w:bidi="hi-IN"/>
        </w:rPr>
        <w:t>Część</w:t>
      </w:r>
      <w:proofErr w:type="spellEnd"/>
      <w:r w:rsidRPr="00F93DDF">
        <w:rPr>
          <w:rFonts w:ascii="Times New Roman" w:eastAsia="Times New Roman" w:hAnsi="Times New Roman" w:cs="Times New Roman"/>
          <w:color w:val="000000"/>
          <w:sz w:val="24"/>
          <w:szCs w:val="24"/>
          <w:lang w:val="en-US"/>
        </w:rPr>
        <w:t xml:space="preserve"> 17 - </w:t>
      </w:r>
      <w:r w:rsidRPr="00F93DDF">
        <w:rPr>
          <w:rFonts w:ascii="Times New Roman" w:eastAsia="Times New Roman" w:hAnsi="Times New Roman" w:cs="Times New Roman"/>
          <w:color w:val="000000"/>
          <w:sz w:val="24"/>
          <w:szCs w:val="24"/>
          <w:lang w:val="en-US" w:eastAsia="zh-CN" w:bidi="hi-IN"/>
        </w:rPr>
        <w:t xml:space="preserve">300,00 </w:t>
      </w:r>
      <w:proofErr w:type="spellStart"/>
      <w:r w:rsidRPr="00F93DDF">
        <w:rPr>
          <w:rFonts w:ascii="Times New Roman" w:eastAsia="Times New Roman" w:hAnsi="Times New Roman" w:cs="Times New Roman"/>
          <w:color w:val="000000"/>
          <w:sz w:val="24"/>
          <w:szCs w:val="24"/>
          <w:lang w:val="en-US" w:eastAsia="zh-CN" w:bidi="hi-IN"/>
        </w:rPr>
        <w:t>zł</w:t>
      </w:r>
      <w:proofErr w:type="spellEnd"/>
      <w:r w:rsidRPr="00F93DDF">
        <w:rPr>
          <w:rFonts w:ascii="Times New Roman" w:eastAsia="Times New Roman" w:hAnsi="Times New Roman" w:cs="Times New Roman"/>
          <w:color w:val="000000"/>
          <w:sz w:val="24"/>
          <w:szCs w:val="24"/>
          <w:lang w:val="en-US" w:eastAsia="zh-CN" w:bidi="hi-IN"/>
        </w:rPr>
        <w:t xml:space="preserve"> </w:t>
      </w:r>
    </w:p>
    <w:p w:rsidR="00523660" w:rsidRPr="00F93DDF" w:rsidRDefault="00B54BA4">
      <w:pPr>
        <w:spacing w:after="0" w:line="360" w:lineRule="auto"/>
        <w:rPr>
          <w:rFonts w:ascii="Times New Roman" w:hAnsi="Times New Roman" w:cs="Times New Roman"/>
          <w:sz w:val="24"/>
          <w:szCs w:val="24"/>
        </w:rPr>
      </w:pPr>
      <w:proofErr w:type="spellStart"/>
      <w:r w:rsidRPr="00F93DDF">
        <w:rPr>
          <w:rFonts w:ascii="Times New Roman" w:eastAsia="Times New Roman" w:hAnsi="Times New Roman" w:cs="Times New Roman"/>
          <w:color w:val="000000"/>
          <w:sz w:val="24"/>
          <w:szCs w:val="24"/>
          <w:lang w:val="en-US" w:eastAsia="zh-CN" w:bidi="hi-IN"/>
        </w:rPr>
        <w:t>Część</w:t>
      </w:r>
      <w:proofErr w:type="spellEnd"/>
      <w:r w:rsidRPr="00F93DDF">
        <w:rPr>
          <w:rFonts w:ascii="Times New Roman" w:eastAsia="Times New Roman" w:hAnsi="Times New Roman" w:cs="Times New Roman"/>
          <w:color w:val="000000"/>
          <w:sz w:val="24"/>
          <w:szCs w:val="24"/>
          <w:lang w:val="en-US" w:eastAsia="zh-CN" w:bidi="hi-IN"/>
        </w:rPr>
        <w:t xml:space="preserve"> </w:t>
      </w:r>
      <w:r w:rsidRPr="00F93DDF">
        <w:rPr>
          <w:rFonts w:ascii="Times New Roman" w:eastAsia="Times New Roman" w:hAnsi="Times New Roman" w:cs="Times New Roman"/>
          <w:color w:val="000000"/>
          <w:sz w:val="24"/>
          <w:szCs w:val="24"/>
          <w:lang w:val="en-US"/>
        </w:rPr>
        <w:t xml:space="preserve">18 - </w:t>
      </w:r>
      <w:r w:rsidRPr="00F93DDF">
        <w:rPr>
          <w:rFonts w:ascii="Times New Roman" w:eastAsia="Times New Roman" w:hAnsi="Times New Roman" w:cs="Times New Roman"/>
          <w:color w:val="000000"/>
          <w:sz w:val="24"/>
          <w:szCs w:val="24"/>
          <w:lang w:val="en-US" w:eastAsia="zh-CN" w:bidi="hi-IN"/>
        </w:rPr>
        <w:t xml:space="preserve">700,00 </w:t>
      </w:r>
      <w:proofErr w:type="spellStart"/>
      <w:r w:rsidRPr="00F93DDF">
        <w:rPr>
          <w:rFonts w:ascii="Times New Roman" w:eastAsia="Times New Roman" w:hAnsi="Times New Roman" w:cs="Times New Roman"/>
          <w:color w:val="000000"/>
          <w:sz w:val="24"/>
          <w:szCs w:val="24"/>
          <w:lang w:val="en-US" w:eastAsia="zh-CN" w:bidi="hi-IN"/>
        </w:rPr>
        <w:t>zł</w:t>
      </w:r>
      <w:proofErr w:type="spellEnd"/>
    </w:p>
    <w:p w:rsidR="00523660" w:rsidRPr="00F93DDF" w:rsidRDefault="00B54BA4">
      <w:pPr>
        <w:spacing w:after="0" w:line="360" w:lineRule="auto"/>
        <w:rPr>
          <w:rFonts w:ascii="Times New Roman" w:hAnsi="Times New Roman" w:cs="Times New Roman"/>
          <w:sz w:val="24"/>
          <w:szCs w:val="24"/>
        </w:rPr>
      </w:pPr>
      <w:proofErr w:type="spellStart"/>
      <w:r w:rsidRPr="00F93DDF">
        <w:rPr>
          <w:rFonts w:ascii="Times New Roman" w:eastAsia="Times New Roman" w:hAnsi="Times New Roman" w:cs="Times New Roman"/>
          <w:color w:val="000000"/>
          <w:sz w:val="24"/>
          <w:szCs w:val="24"/>
          <w:lang w:val="en-US" w:eastAsia="zh-CN" w:bidi="hi-IN"/>
        </w:rPr>
        <w:lastRenderedPageBreak/>
        <w:t>Część</w:t>
      </w:r>
      <w:proofErr w:type="spellEnd"/>
      <w:r w:rsidRPr="00F93DDF">
        <w:rPr>
          <w:rFonts w:ascii="Times New Roman" w:eastAsia="Times New Roman" w:hAnsi="Times New Roman" w:cs="Times New Roman"/>
          <w:color w:val="000000"/>
          <w:sz w:val="24"/>
          <w:szCs w:val="24"/>
          <w:lang w:val="en-US" w:eastAsia="zh-CN" w:bidi="hi-IN"/>
        </w:rPr>
        <w:t xml:space="preserve"> </w:t>
      </w:r>
      <w:r w:rsidRPr="00F93DDF">
        <w:rPr>
          <w:rFonts w:ascii="Times New Roman" w:eastAsia="Times New Roman" w:hAnsi="Times New Roman" w:cs="Times New Roman"/>
          <w:color w:val="000000"/>
          <w:sz w:val="24"/>
          <w:szCs w:val="24"/>
          <w:lang w:val="en-US"/>
        </w:rPr>
        <w:t xml:space="preserve">19 - </w:t>
      </w:r>
      <w:r w:rsidRPr="00F93DDF">
        <w:rPr>
          <w:rFonts w:ascii="Times New Roman" w:eastAsia="Times New Roman" w:hAnsi="Times New Roman" w:cs="Times New Roman"/>
          <w:color w:val="000000"/>
          <w:sz w:val="24"/>
          <w:szCs w:val="24"/>
          <w:lang w:val="en-US" w:eastAsia="zh-CN" w:bidi="hi-IN"/>
        </w:rPr>
        <w:t xml:space="preserve">700,00 </w:t>
      </w:r>
      <w:proofErr w:type="spellStart"/>
      <w:r w:rsidRPr="00F93DDF">
        <w:rPr>
          <w:rFonts w:ascii="Times New Roman" w:eastAsia="Times New Roman" w:hAnsi="Times New Roman" w:cs="Times New Roman"/>
          <w:color w:val="000000"/>
          <w:sz w:val="24"/>
          <w:szCs w:val="24"/>
          <w:lang w:val="en-US" w:eastAsia="zh-CN" w:bidi="hi-IN"/>
        </w:rPr>
        <w:t>zł</w:t>
      </w:r>
      <w:proofErr w:type="spellEnd"/>
    </w:p>
    <w:p w:rsidR="00523660" w:rsidRPr="00F93DDF" w:rsidRDefault="00B54BA4">
      <w:pPr>
        <w:spacing w:before="120" w:after="0"/>
        <w:rPr>
          <w:rFonts w:ascii="Times New Roman" w:hAnsi="Times New Roman" w:cs="Times New Roman"/>
          <w:sz w:val="24"/>
          <w:szCs w:val="24"/>
        </w:rPr>
      </w:pPr>
      <w:r w:rsidRPr="00F93DDF">
        <w:rPr>
          <w:rFonts w:ascii="Times New Roman" w:hAnsi="Times New Roman" w:cs="Times New Roman"/>
          <w:sz w:val="24"/>
          <w:szCs w:val="24"/>
        </w:rPr>
        <w:t xml:space="preserve">2. Wadium należy wnieść przed upływem terminu składania ofert. </w:t>
      </w:r>
    </w:p>
    <w:p w:rsidR="00523660" w:rsidRPr="00F93DDF" w:rsidRDefault="00F93DDF" w:rsidP="00F93DDF">
      <w:pPr>
        <w:spacing w:before="120" w:after="0" w:line="360" w:lineRule="auto"/>
        <w:jc w:val="both"/>
        <w:rPr>
          <w:rFonts w:ascii="Times New Roman" w:hAnsi="Times New Roman" w:cs="Times New Roman"/>
          <w:sz w:val="24"/>
          <w:szCs w:val="24"/>
        </w:rPr>
      </w:pPr>
      <w:r w:rsidRPr="00F93DDF">
        <w:rPr>
          <w:rFonts w:ascii="Times New Roman" w:hAnsi="Times New Roman" w:cs="Times New Roman"/>
          <w:sz w:val="24"/>
          <w:szCs w:val="24"/>
        </w:rPr>
        <w:t xml:space="preserve">3. </w:t>
      </w:r>
      <w:r w:rsidR="00B54BA4" w:rsidRPr="00F93DDF">
        <w:rPr>
          <w:rFonts w:ascii="Times New Roman" w:hAnsi="Times New Roman" w:cs="Times New Roman"/>
          <w:sz w:val="24"/>
          <w:szCs w:val="24"/>
        </w:rPr>
        <w:t>Wadium może być wnoszone w jednej lub kilku następujących formach:</w:t>
      </w:r>
    </w:p>
    <w:p w:rsidR="00523660" w:rsidRPr="00F93DDF" w:rsidRDefault="00B54BA4" w:rsidP="00F93DDF">
      <w:pPr>
        <w:spacing w:before="120" w:after="0" w:line="360" w:lineRule="auto"/>
        <w:jc w:val="both"/>
        <w:rPr>
          <w:rFonts w:ascii="Times New Roman" w:hAnsi="Times New Roman" w:cs="Times New Roman"/>
          <w:sz w:val="24"/>
          <w:szCs w:val="24"/>
        </w:rPr>
      </w:pPr>
      <w:r w:rsidRPr="00F93DDF">
        <w:rPr>
          <w:rFonts w:ascii="Times New Roman" w:hAnsi="Times New Roman" w:cs="Times New Roman"/>
          <w:sz w:val="24"/>
          <w:szCs w:val="24"/>
        </w:rPr>
        <w:t>a) pieniądzu,</w:t>
      </w:r>
    </w:p>
    <w:p w:rsidR="00523660" w:rsidRPr="00F93DDF" w:rsidRDefault="00B54BA4" w:rsidP="00F93DDF">
      <w:pPr>
        <w:spacing w:after="0" w:line="360" w:lineRule="auto"/>
        <w:jc w:val="both"/>
        <w:rPr>
          <w:rFonts w:ascii="Times New Roman" w:hAnsi="Times New Roman" w:cs="Times New Roman"/>
          <w:sz w:val="24"/>
          <w:szCs w:val="24"/>
        </w:rPr>
      </w:pPr>
      <w:r w:rsidRPr="00F93DDF">
        <w:rPr>
          <w:rFonts w:ascii="Times New Roman" w:hAnsi="Times New Roman" w:cs="Times New Roman"/>
          <w:sz w:val="24"/>
          <w:szCs w:val="24"/>
        </w:rPr>
        <w:t>b) poręczeniach bankowych lub poręczeniach spółdzielczej kasy oszczędnościowo-kredytowej, z tym że poręczenie kasy jest zawsze poręczeniem pieniężnym,</w:t>
      </w:r>
    </w:p>
    <w:p w:rsidR="00523660" w:rsidRPr="00F93DDF" w:rsidRDefault="00B54BA4" w:rsidP="00F93DDF">
      <w:pPr>
        <w:spacing w:after="0" w:line="360" w:lineRule="auto"/>
        <w:jc w:val="both"/>
        <w:rPr>
          <w:rFonts w:ascii="Times New Roman" w:hAnsi="Times New Roman" w:cs="Times New Roman"/>
          <w:sz w:val="24"/>
          <w:szCs w:val="24"/>
        </w:rPr>
      </w:pPr>
      <w:r w:rsidRPr="00F93DDF">
        <w:rPr>
          <w:rFonts w:ascii="Times New Roman" w:hAnsi="Times New Roman" w:cs="Times New Roman"/>
          <w:sz w:val="24"/>
          <w:szCs w:val="24"/>
        </w:rPr>
        <w:t>c) gwarancjach bankowych,</w:t>
      </w:r>
    </w:p>
    <w:p w:rsidR="00523660" w:rsidRPr="00F93DDF" w:rsidRDefault="00B54BA4" w:rsidP="00F93DDF">
      <w:pPr>
        <w:spacing w:after="0" w:line="360" w:lineRule="auto"/>
        <w:jc w:val="both"/>
        <w:rPr>
          <w:rFonts w:ascii="Times New Roman" w:hAnsi="Times New Roman" w:cs="Times New Roman"/>
          <w:sz w:val="24"/>
          <w:szCs w:val="24"/>
        </w:rPr>
      </w:pPr>
      <w:r w:rsidRPr="00F93DDF">
        <w:rPr>
          <w:rFonts w:ascii="Times New Roman" w:hAnsi="Times New Roman" w:cs="Times New Roman"/>
          <w:sz w:val="24"/>
          <w:szCs w:val="24"/>
        </w:rPr>
        <w:t>d) gwarancjach ubezpieczeniowych,</w:t>
      </w:r>
    </w:p>
    <w:p w:rsidR="00523660" w:rsidRPr="00F93DDF" w:rsidRDefault="00B54BA4" w:rsidP="00F93DDF">
      <w:pPr>
        <w:spacing w:after="0" w:line="360" w:lineRule="auto"/>
        <w:jc w:val="both"/>
        <w:rPr>
          <w:rFonts w:ascii="Times New Roman" w:hAnsi="Times New Roman" w:cs="Times New Roman"/>
          <w:sz w:val="24"/>
          <w:szCs w:val="24"/>
        </w:rPr>
      </w:pPr>
      <w:r w:rsidRPr="00F93DDF">
        <w:rPr>
          <w:rFonts w:ascii="Times New Roman" w:hAnsi="Times New Roman" w:cs="Times New Roman"/>
          <w:sz w:val="24"/>
          <w:szCs w:val="24"/>
        </w:rPr>
        <w:t>e) poręczeniach udzielonych przez podmioty, o których mowa w art. 6b ust. 5 pkt 2 ustawy z dnia 9 listopada 2000 r. o utworzeniu Polskiej Agencji Rozwoju Przedsiębiorczości (t. j.: Dz. U. z 2018 r. poz. 110).</w:t>
      </w:r>
    </w:p>
    <w:p w:rsidR="00523660" w:rsidRPr="00F93DDF" w:rsidRDefault="00B54BA4" w:rsidP="00F93DDF">
      <w:pPr>
        <w:spacing w:after="0" w:line="360" w:lineRule="auto"/>
        <w:jc w:val="both"/>
        <w:rPr>
          <w:rFonts w:ascii="Times New Roman" w:hAnsi="Times New Roman" w:cs="Times New Roman"/>
          <w:sz w:val="24"/>
          <w:szCs w:val="24"/>
        </w:rPr>
      </w:pPr>
      <w:r w:rsidRPr="00F93DDF">
        <w:rPr>
          <w:rFonts w:ascii="Times New Roman" w:hAnsi="Times New Roman" w:cs="Times New Roman"/>
          <w:sz w:val="24"/>
          <w:szCs w:val="24"/>
        </w:rPr>
        <w:t>4. Wadium wpłacane w pieniądzu należy wnieść przelewem na rachunek bankowy Zamawiającego:</w:t>
      </w:r>
    </w:p>
    <w:p w:rsidR="00523660" w:rsidRPr="00F93DDF" w:rsidRDefault="00B54BA4" w:rsidP="00F93DDF">
      <w:pPr>
        <w:spacing w:after="0" w:line="360" w:lineRule="auto"/>
        <w:jc w:val="center"/>
        <w:rPr>
          <w:rFonts w:ascii="Times New Roman" w:hAnsi="Times New Roman" w:cs="Times New Roman"/>
          <w:sz w:val="24"/>
          <w:szCs w:val="24"/>
        </w:rPr>
      </w:pPr>
      <w:r w:rsidRPr="00F93DDF">
        <w:rPr>
          <w:rFonts w:ascii="Times New Roman" w:hAnsi="Times New Roman" w:cs="Times New Roman"/>
          <w:b/>
          <w:sz w:val="24"/>
          <w:szCs w:val="24"/>
        </w:rPr>
        <w:t>Bank PKO BP</w:t>
      </w:r>
    </w:p>
    <w:p w:rsidR="00523660" w:rsidRPr="00F93DDF" w:rsidRDefault="00B54BA4" w:rsidP="00F93DDF">
      <w:pPr>
        <w:spacing w:after="0" w:line="360" w:lineRule="auto"/>
        <w:jc w:val="center"/>
        <w:rPr>
          <w:rFonts w:ascii="Times New Roman" w:hAnsi="Times New Roman" w:cs="Times New Roman"/>
          <w:sz w:val="24"/>
          <w:szCs w:val="24"/>
        </w:rPr>
      </w:pPr>
      <w:r w:rsidRPr="00F93DDF">
        <w:rPr>
          <w:rFonts w:ascii="Times New Roman" w:hAnsi="Times New Roman" w:cs="Times New Roman"/>
          <w:b/>
          <w:sz w:val="24"/>
          <w:szCs w:val="24"/>
        </w:rPr>
        <w:t>nr rachunku: 22 1440 1101 0000 0000 1584 9045</w:t>
      </w:r>
    </w:p>
    <w:p w:rsidR="00523660" w:rsidRPr="00F93DDF" w:rsidRDefault="00B54BA4">
      <w:pPr>
        <w:spacing w:after="0" w:line="360" w:lineRule="auto"/>
        <w:jc w:val="both"/>
        <w:rPr>
          <w:rFonts w:ascii="Times New Roman" w:hAnsi="Times New Roman" w:cs="Times New Roman"/>
        </w:rPr>
      </w:pPr>
      <w:r w:rsidRPr="00F93DDF">
        <w:rPr>
          <w:rFonts w:ascii="Times New Roman" w:hAnsi="Times New Roman" w:cs="Times New Roman"/>
          <w:sz w:val="24"/>
          <w:szCs w:val="24"/>
        </w:rPr>
        <w:t xml:space="preserve">z dopiskiem: </w:t>
      </w:r>
      <w:r w:rsidRPr="00F93DDF">
        <w:rPr>
          <w:rFonts w:ascii="Times New Roman" w:hAnsi="Times New Roman" w:cs="Times New Roman"/>
          <w:b/>
          <w:sz w:val="24"/>
          <w:szCs w:val="24"/>
        </w:rPr>
        <w:t xml:space="preserve">wadium na zabezpieczenie oferty w postępowaniu </w:t>
      </w:r>
      <w:r w:rsidRPr="00F93DDF">
        <w:rPr>
          <w:rFonts w:ascii="Times New Roman" w:hAnsi="Times New Roman" w:cs="Times New Roman"/>
          <w:b/>
          <w:i/>
          <w:sz w:val="24"/>
          <w:szCs w:val="24"/>
        </w:rPr>
        <w:t xml:space="preserve">„Cykliczna dostawa produktów leczniczych do Szpitala Średzkiego Serca Jezusowego sp. z o. o. - etap II” </w:t>
      </w:r>
      <w:r w:rsidRPr="00F93DDF">
        <w:rPr>
          <w:rFonts w:ascii="Times New Roman" w:hAnsi="Times New Roman" w:cs="Times New Roman"/>
          <w:b/>
          <w:sz w:val="24"/>
          <w:szCs w:val="24"/>
        </w:rPr>
        <w:t>nr postępowania ZP/15/19 Część nr……..</w:t>
      </w:r>
    </w:p>
    <w:p w:rsidR="00523660" w:rsidRPr="00F93DDF" w:rsidRDefault="00B54BA4">
      <w:pPr>
        <w:spacing w:after="0" w:line="360" w:lineRule="auto"/>
        <w:jc w:val="both"/>
        <w:rPr>
          <w:rFonts w:ascii="Times New Roman" w:hAnsi="Times New Roman" w:cs="Times New Roman"/>
          <w:sz w:val="24"/>
          <w:szCs w:val="24"/>
        </w:rPr>
      </w:pPr>
      <w:r w:rsidRPr="00F93DDF">
        <w:rPr>
          <w:rFonts w:ascii="Times New Roman" w:hAnsi="Times New Roman" w:cs="Times New Roman"/>
          <w:bCs/>
          <w:sz w:val="24"/>
          <w:szCs w:val="24"/>
        </w:rPr>
        <w:t>5. Wniesienie wadium w pieniądzu będzie skuteczne, jeżeli w podanym terminie zostanie zaliczone na rachunku bankowym Zamawiającego.</w:t>
      </w:r>
    </w:p>
    <w:p w:rsidR="00523660" w:rsidRPr="00F93DDF" w:rsidRDefault="00F93DDF" w:rsidP="00F93DDF">
      <w:pPr>
        <w:spacing w:after="0" w:line="360" w:lineRule="auto"/>
        <w:jc w:val="both"/>
        <w:rPr>
          <w:rFonts w:ascii="Times New Roman" w:hAnsi="Times New Roman" w:cs="Times New Roman"/>
          <w:sz w:val="24"/>
          <w:szCs w:val="24"/>
        </w:rPr>
      </w:pPr>
      <w:r w:rsidRPr="00F93DDF">
        <w:rPr>
          <w:rFonts w:ascii="Times New Roman" w:hAnsi="Times New Roman" w:cs="Times New Roman"/>
          <w:sz w:val="24"/>
          <w:szCs w:val="24"/>
        </w:rPr>
        <w:t xml:space="preserve">6. </w:t>
      </w:r>
      <w:r w:rsidR="00B54BA4" w:rsidRPr="00F93DDF">
        <w:rPr>
          <w:rFonts w:ascii="Times New Roman" w:hAnsi="Times New Roman" w:cs="Times New Roman"/>
          <w:sz w:val="24"/>
          <w:szCs w:val="24"/>
        </w:rPr>
        <w:t>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oraz art. 46 ust. 5 PZP.</w:t>
      </w:r>
    </w:p>
    <w:p w:rsidR="00523660" w:rsidRPr="00F93DDF" w:rsidRDefault="00B54BA4">
      <w:pPr>
        <w:spacing w:after="0" w:line="360" w:lineRule="auto"/>
        <w:jc w:val="both"/>
        <w:rPr>
          <w:rFonts w:ascii="Times New Roman" w:hAnsi="Times New Roman" w:cs="Times New Roman"/>
          <w:sz w:val="24"/>
          <w:szCs w:val="24"/>
        </w:rPr>
      </w:pPr>
      <w:r w:rsidRPr="00F93DDF">
        <w:rPr>
          <w:rFonts w:ascii="Times New Roman" w:hAnsi="Times New Roman" w:cs="Times New Roman"/>
          <w:color w:val="000000" w:themeColor="text1"/>
          <w:sz w:val="24"/>
          <w:szCs w:val="24"/>
        </w:rPr>
        <w:t>7. Wadium musi zabezpieczać ofertę przez cały okres związania ofertą. Zgodnie z art. 89 ust. 1  pkt  7b) PZP Zamawiający odrzuci ofertę, jeżeli wadium nie zostało wniesione lub zostało wniesione w sposób nieprawidłowy, jeżeli zamawiający żądał wniesienia wadium.</w:t>
      </w:r>
    </w:p>
    <w:p w:rsidR="00523660" w:rsidRPr="00F93DDF" w:rsidRDefault="00B54BA4" w:rsidP="00F93DDF">
      <w:pPr>
        <w:spacing w:after="0" w:line="360" w:lineRule="auto"/>
        <w:jc w:val="both"/>
        <w:rPr>
          <w:rFonts w:ascii="Times New Roman" w:hAnsi="Times New Roman" w:cs="Times New Roman"/>
          <w:sz w:val="24"/>
          <w:szCs w:val="24"/>
        </w:rPr>
      </w:pPr>
      <w:r w:rsidRPr="00F93DDF">
        <w:rPr>
          <w:rFonts w:ascii="Times New Roman" w:hAnsi="Times New Roman" w:cs="Times New Roman"/>
          <w:sz w:val="24"/>
          <w:szCs w:val="24"/>
        </w:rPr>
        <w:t xml:space="preserve">8. Treść gwarancji wadialnej musi zawierać, co najmniej następujące elementy: </w:t>
      </w:r>
    </w:p>
    <w:p w:rsidR="00523660" w:rsidRPr="00F93DDF" w:rsidRDefault="00B54BA4" w:rsidP="00F93DDF">
      <w:pPr>
        <w:spacing w:after="0" w:line="360" w:lineRule="auto"/>
        <w:jc w:val="both"/>
        <w:rPr>
          <w:rFonts w:ascii="Times New Roman" w:hAnsi="Times New Roman" w:cs="Times New Roman"/>
          <w:sz w:val="24"/>
          <w:szCs w:val="24"/>
        </w:rPr>
      </w:pPr>
      <w:r w:rsidRPr="00F93DDF">
        <w:rPr>
          <w:rFonts w:ascii="Times New Roman" w:hAnsi="Times New Roman" w:cs="Times New Roman"/>
          <w:sz w:val="24"/>
          <w:szCs w:val="24"/>
        </w:rPr>
        <w:lastRenderedPageBreak/>
        <w:t>a) nazwę dającego zlecenie (Wykonawcy), beneficjenta gwarancji/poręczenia (Zamawiającego), gwaranta (banku lub instytucji ubezpieczeniowej udzielających gwarancji/poręczenia) oraz wskazanie ich siedzib,</w:t>
      </w:r>
    </w:p>
    <w:p w:rsidR="00523660" w:rsidRPr="00F93DDF" w:rsidRDefault="00B54BA4" w:rsidP="00F93DDF">
      <w:pPr>
        <w:spacing w:after="0" w:line="360" w:lineRule="auto"/>
        <w:jc w:val="both"/>
        <w:rPr>
          <w:rFonts w:ascii="Times New Roman" w:hAnsi="Times New Roman" w:cs="Times New Roman"/>
          <w:sz w:val="24"/>
          <w:szCs w:val="24"/>
        </w:rPr>
      </w:pPr>
      <w:r w:rsidRPr="00F93DDF">
        <w:rPr>
          <w:rFonts w:ascii="Times New Roman" w:hAnsi="Times New Roman" w:cs="Times New Roman"/>
          <w:sz w:val="24"/>
          <w:szCs w:val="24"/>
        </w:rPr>
        <w:t>b) określenie wierzytelności, która ma być zabezpieczona gwarancją/poręczeniem – określenie przedmiotu zamówienia,</w:t>
      </w:r>
    </w:p>
    <w:p w:rsidR="00523660" w:rsidRPr="00F93DDF" w:rsidRDefault="00B54BA4" w:rsidP="00F93DDF">
      <w:pPr>
        <w:spacing w:after="0" w:line="360" w:lineRule="auto"/>
        <w:jc w:val="both"/>
        <w:rPr>
          <w:rFonts w:ascii="Times New Roman" w:hAnsi="Times New Roman" w:cs="Times New Roman"/>
          <w:sz w:val="24"/>
          <w:szCs w:val="24"/>
        </w:rPr>
      </w:pPr>
      <w:r w:rsidRPr="00F93DDF">
        <w:rPr>
          <w:rFonts w:ascii="Times New Roman" w:hAnsi="Times New Roman" w:cs="Times New Roman"/>
          <w:sz w:val="24"/>
          <w:szCs w:val="24"/>
        </w:rPr>
        <w:t>c) kwotę gwarancji/poręczenia,</w:t>
      </w:r>
    </w:p>
    <w:p w:rsidR="00523660" w:rsidRPr="00F93DDF" w:rsidRDefault="00B54BA4" w:rsidP="00F93DDF">
      <w:pPr>
        <w:spacing w:after="0" w:line="360" w:lineRule="auto"/>
        <w:jc w:val="both"/>
        <w:rPr>
          <w:rFonts w:ascii="Times New Roman" w:hAnsi="Times New Roman" w:cs="Times New Roman"/>
          <w:sz w:val="24"/>
          <w:szCs w:val="24"/>
        </w:rPr>
      </w:pPr>
      <w:r w:rsidRPr="00F93DDF">
        <w:rPr>
          <w:rFonts w:ascii="Times New Roman" w:hAnsi="Times New Roman" w:cs="Times New Roman"/>
          <w:sz w:val="24"/>
          <w:szCs w:val="24"/>
        </w:rPr>
        <w:t>d) termin ważności gwarancji/ poręczenia (który nie może być krótszy niż termin związania Wykonawcy złożona przez niego ofertą),</w:t>
      </w:r>
    </w:p>
    <w:p w:rsidR="00523660" w:rsidRPr="00F93DDF" w:rsidRDefault="00B54BA4" w:rsidP="00F93DDF">
      <w:pPr>
        <w:spacing w:after="0" w:line="360" w:lineRule="auto"/>
        <w:jc w:val="both"/>
        <w:rPr>
          <w:rFonts w:ascii="Times New Roman" w:hAnsi="Times New Roman" w:cs="Times New Roman"/>
          <w:sz w:val="24"/>
          <w:szCs w:val="24"/>
        </w:rPr>
      </w:pPr>
      <w:r w:rsidRPr="00F93DDF">
        <w:rPr>
          <w:rFonts w:ascii="Times New Roman" w:eastAsia="Times New Roman" w:hAnsi="Times New Roman" w:cs="Times New Roman"/>
          <w:bCs/>
          <w:color w:val="000000"/>
          <w:sz w:val="24"/>
          <w:szCs w:val="24"/>
          <w:lang w:val="en-US" w:eastAsia="zh-CN" w:bidi="hi-IN"/>
        </w:rPr>
        <w:t xml:space="preserve">e) </w:t>
      </w:r>
      <w:proofErr w:type="spellStart"/>
      <w:r w:rsidRPr="00F93DDF">
        <w:rPr>
          <w:rFonts w:ascii="Times New Roman" w:eastAsia="Times New Roman" w:hAnsi="Times New Roman" w:cs="Times New Roman"/>
          <w:bCs/>
          <w:color w:val="000000"/>
          <w:sz w:val="24"/>
          <w:szCs w:val="24"/>
          <w:lang w:val="en-US" w:eastAsia="zh-CN" w:bidi="hi-IN"/>
        </w:rPr>
        <w:t>zobowiązanie</w:t>
      </w:r>
      <w:proofErr w:type="spellEnd"/>
      <w:r w:rsidRPr="00F93DDF">
        <w:rPr>
          <w:rFonts w:ascii="Times New Roman" w:eastAsia="Times New Roman" w:hAnsi="Times New Roman" w:cs="Times New Roman"/>
          <w:bCs/>
          <w:color w:val="000000"/>
          <w:sz w:val="24"/>
          <w:szCs w:val="24"/>
          <w:lang w:val="en-US" w:eastAsia="zh-CN" w:bidi="hi-IN"/>
        </w:rPr>
        <w:t xml:space="preserve"> </w:t>
      </w:r>
      <w:proofErr w:type="spellStart"/>
      <w:r w:rsidRPr="00F93DDF">
        <w:rPr>
          <w:rFonts w:ascii="Times New Roman" w:eastAsia="Times New Roman" w:hAnsi="Times New Roman" w:cs="Times New Roman"/>
          <w:bCs/>
          <w:color w:val="000000"/>
          <w:sz w:val="24"/>
          <w:szCs w:val="24"/>
          <w:lang w:val="en-US" w:eastAsia="zh-CN" w:bidi="hi-IN"/>
        </w:rPr>
        <w:t>gwaranta</w:t>
      </w:r>
      <w:proofErr w:type="spellEnd"/>
      <w:r w:rsidRPr="00F93DDF">
        <w:rPr>
          <w:rFonts w:ascii="Times New Roman" w:eastAsia="Times New Roman" w:hAnsi="Times New Roman" w:cs="Times New Roman"/>
          <w:bCs/>
          <w:color w:val="000000"/>
          <w:sz w:val="24"/>
          <w:szCs w:val="24"/>
          <w:lang w:val="en-US" w:eastAsia="zh-CN" w:bidi="hi-IN"/>
        </w:rPr>
        <w:t>/</w:t>
      </w:r>
      <w:proofErr w:type="spellStart"/>
      <w:r w:rsidRPr="00F93DDF">
        <w:rPr>
          <w:rFonts w:ascii="Times New Roman" w:eastAsia="Times New Roman" w:hAnsi="Times New Roman" w:cs="Times New Roman"/>
          <w:bCs/>
          <w:color w:val="000000"/>
          <w:sz w:val="24"/>
          <w:szCs w:val="24"/>
          <w:lang w:val="en-US" w:eastAsia="zh-CN" w:bidi="hi-IN"/>
        </w:rPr>
        <w:t>poręczyciela</w:t>
      </w:r>
      <w:proofErr w:type="spellEnd"/>
      <w:r w:rsidRPr="00F93DDF">
        <w:rPr>
          <w:rFonts w:ascii="Times New Roman" w:eastAsia="Times New Roman" w:hAnsi="Times New Roman" w:cs="Times New Roman"/>
          <w:bCs/>
          <w:color w:val="000000"/>
          <w:sz w:val="24"/>
          <w:szCs w:val="24"/>
          <w:lang w:val="en-US" w:eastAsia="zh-CN" w:bidi="hi-IN"/>
        </w:rPr>
        <w:t xml:space="preserve"> do </w:t>
      </w:r>
      <w:proofErr w:type="spellStart"/>
      <w:r w:rsidRPr="00F93DDF">
        <w:rPr>
          <w:rFonts w:ascii="Times New Roman" w:eastAsia="Times New Roman" w:hAnsi="Times New Roman" w:cs="Times New Roman"/>
          <w:bCs/>
          <w:color w:val="000000"/>
          <w:sz w:val="24"/>
          <w:szCs w:val="24"/>
          <w:lang w:val="en-US" w:eastAsia="zh-CN" w:bidi="hi-IN"/>
        </w:rPr>
        <w:t>zapłacenia</w:t>
      </w:r>
      <w:proofErr w:type="spellEnd"/>
      <w:r w:rsidRPr="00F93DDF">
        <w:rPr>
          <w:rFonts w:ascii="Times New Roman" w:eastAsia="Times New Roman" w:hAnsi="Times New Roman" w:cs="Times New Roman"/>
          <w:bCs/>
          <w:color w:val="000000"/>
          <w:sz w:val="24"/>
          <w:szCs w:val="24"/>
          <w:lang w:val="en-US" w:eastAsia="zh-CN" w:bidi="hi-IN"/>
        </w:rPr>
        <w:t xml:space="preserve"> </w:t>
      </w:r>
      <w:proofErr w:type="spellStart"/>
      <w:r w:rsidRPr="00F93DDF">
        <w:rPr>
          <w:rFonts w:ascii="Times New Roman" w:eastAsia="Times New Roman" w:hAnsi="Times New Roman" w:cs="Times New Roman"/>
          <w:bCs/>
          <w:color w:val="000000"/>
          <w:sz w:val="24"/>
          <w:szCs w:val="24"/>
          <w:lang w:val="en-US" w:eastAsia="zh-CN" w:bidi="hi-IN"/>
        </w:rPr>
        <w:t>bezwarunkowo</w:t>
      </w:r>
      <w:proofErr w:type="spellEnd"/>
      <w:r w:rsidRPr="00F93DDF">
        <w:rPr>
          <w:rFonts w:ascii="Times New Roman" w:eastAsia="Times New Roman" w:hAnsi="Times New Roman" w:cs="Times New Roman"/>
          <w:bCs/>
          <w:color w:val="000000"/>
          <w:sz w:val="24"/>
          <w:szCs w:val="24"/>
          <w:lang w:val="en-US" w:eastAsia="zh-CN" w:bidi="hi-IN"/>
        </w:rPr>
        <w:t xml:space="preserve"> </w:t>
      </w:r>
      <w:r w:rsidRPr="00F93DDF">
        <w:rPr>
          <w:rFonts w:ascii="Times New Roman" w:eastAsia="Times New Roman" w:hAnsi="Times New Roman" w:cs="Times New Roman"/>
          <w:bCs/>
          <w:color w:val="000000"/>
          <w:sz w:val="24"/>
          <w:szCs w:val="24"/>
          <w:lang w:val="en-US" w:eastAsia="zh-CN" w:bidi="hi-IN"/>
        </w:rPr>
        <w:br/>
      </w:r>
      <w:proofErr w:type="spellStart"/>
      <w:r w:rsidRPr="00F93DDF">
        <w:rPr>
          <w:rFonts w:ascii="Times New Roman" w:eastAsia="Times New Roman" w:hAnsi="Times New Roman" w:cs="Times New Roman"/>
          <w:bCs/>
          <w:color w:val="000000"/>
          <w:sz w:val="24"/>
          <w:szCs w:val="24"/>
          <w:lang w:val="en-US" w:eastAsia="zh-CN" w:bidi="hi-IN"/>
        </w:rPr>
        <w:t>i</w:t>
      </w:r>
      <w:proofErr w:type="spellEnd"/>
      <w:r w:rsidRPr="00F93DDF">
        <w:rPr>
          <w:rFonts w:ascii="Times New Roman" w:eastAsia="Times New Roman" w:hAnsi="Times New Roman" w:cs="Times New Roman"/>
          <w:bCs/>
          <w:color w:val="000000"/>
          <w:sz w:val="24"/>
          <w:szCs w:val="24"/>
          <w:lang w:val="en-US" w:eastAsia="zh-CN" w:bidi="hi-IN"/>
        </w:rPr>
        <w:t xml:space="preserve"> </w:t>
      </w:r>
      <w:proofErr w:type="spellStart"/>
      <w:r w:rsidRPr="00F93DDF">
        <w:rPr>
          <w:rFonts w:ascii="Times New Roman" w:eastAsia="Times New Roman" w:hAnsi="Times New Roman" w:cs="Times New Roman"/>
          <w:bCs/>
          <w:color w:val="000000"/>
          <w:sz w:val="24"/>
          <w:szCs w:val="24"/>
          <w:lang w:val="en-US" w:eastAsia="zh-CN" w:bidi="hi-IN"/>
        </w:rPr>
        <w:t>nieodwołalnie</w:t>
      </w:r>
      <w:proofErr w:type="spellEnd"/>
      <w:r w:rsidRPr="00F93DDF">
        <w:rPr>
          <w:rFonts w:ascii="Times New Roman" w:eastAsia="Times New Roman" w:hAnsi="Times New Roman" w:cs="Times New Roman"/>
          <w:bCs/>
          <w:color w:val="000000"/>
          <w:sz w:val="24"/>
          <w:szCs w:val="24"/>
          <w:lang w:val="en-US" w:eastAsia="zh-CN" w:bidi="hi-IN"/>
        </w:rPr>
        <w:t xml:space="preserve"> </w:t>
      </w:r>
      <w:proofErr w:type="spellStart"/>
      <w:r w:rsidRPr="00F93DDF">
        <w:rPr>
          <w:rFonts w:ascii="Times New Roman" w:eastAsia="Times New Roman" w:hAnsi="Times New Roman" w:cs="Times New Roman"/>
          <w:bCs/>
          <w:color w:val="000000"/>
          <w:sz w:val="24"/>
          <w:szCs w:val="24"/>
          <w:lang w:val="en-US" w:eastAsia="zh-CN" w:bidi="hi-IN"/>
        </w:rPr>
        <w:t>kwoty</w:t>
      </w:r>
      <w:proofErr w:type="spellEnd"/>
      <w:r w:rsidRPr="00F93DDF">
        <w:rPr>
          <w:rFonts w:ascii="Times New Roman" w:eastAsia="Times New Roman" w:hAnsi="Times New Roman" w:cs="Times New Roman"/>
          <w:bCs/>
          <w:color w:val="000000"/>
          <w:sz w:val="24"/>
          <w:szCs w:val="24"/>
          <w:lang w:val="en-US" w:eastAsia="zh-CN" w:bidi="hi-IN"/>
        </w:rPr>
        <w:t xml:space="preserve"> </w:t>
      </w:r>
      <w:proofErr w:type="spellStart"/>
      <w:r w:rsidRPr="00F93DDF">
        <w:rPr>
          <w:rFonts w:ascii="Times New Roman" w:eastAsia="Times New Roman" w:hAnsi="Times New Roman" w:cs="Times New Roman"/>
          <w:bCs/>
          <w:color w:val="000000"/>
          <w:sz w:val="24"/>
          <w:szCs w:val="24"/>
          <w:lang w:val="en-US" w:eastAsia="zh-CN" w:bidi="hi-IN"/>
        </w:rPr>
        <w:t>gwarancji</w:t>
      </w:r>
      <w:proofErr w:type="spellEnd"/>
      <w:r w:rsidRPr="00F93DDF">
        <w:rPr>
          <w:rFonts w:ascii="Times New Roman" w:eastAsia="Times New Roman" w:hAnsi="Times New Roman" w:cs="Times New Roman"/>
          <w:bCs/>
          <w:color w:val="000000"/>
          <w:sz w:val="24"/>
          <w:szCs w:val="24"/>
          <w:lang w:val="en-US" w:eastAsia="zh-CN" w:bidi="hi-IN"/>
        </w:rPr>
        <w:t>/</w:t>
      </w:r>
      <w:proofErr w:type="spellStart"/>
      <w:r w:rsidRPr="00F93DDF">
        <w:rPr>
          <w:rFonts w:ascii="Times New Roman" w:eastAsia="Times New Roman" w:hAnsi="Times New Roman" w:cs="Times New Roman"/>
          <w:bCs/>
          <w:color w:val="000000"/>
          <w:sz w:val="24"/>
          <w:szCs w:val="24"/>
          <w:lang w:val="en-US" w:eastAsia="zh-CN" w:bidi="hi-IN"/>
        </w:rPr>
        <w:t>poręczenia</w:t>
      </w:r>
      <w:proofErr w:type="spellEnd"/>
      <w:r w:rsidRPr="00F93DDF">
        <w:rPr>
          <w:rFonts w:ascii="Times New Roman" w:eastAsia="Times New Roman" w:hAnsi="Times New Roman" w:cs="Times New Roman"/>
          <w:bCs/>
          <w:color w:val="000000"/>
          <w:sz w:val="24"/>
          <w:szCs w:val="24"/>
          <w:lang w:val="en-US" w:eastAsia="zh-CN" w:bidi="hi-IN"/>
        </w:rPr>
        <w:t xml:space="preserve"> </w:t>
      </w:r>
      <w:proofErr w:type="spellStart"/>
      <w:r w:rsidRPr="00F93DDF">
        <w:rPr>
          <w:rFonts w:ascii="Times New Roman" w:eastAsia="Times New Roman" w:hAnsi="Times New Roman" w:cs="Times New Roman"/>
          <w:bCs/>
          <w:color w:val="000000"/>
          <w:sz w:val="24"/>
          <w:szCs w:val="24"/>
          <w:lang w:val="en-US" w:eastAsia="zh-CN" w:bidi="hi-IN"/>
        </w:rPr>
        <w:t>na</w:t>
      </w:r>
      <w:proofErr w:type="spellEnd"/>
      <w:r w:rsidRPr="00F93DDF">
        <w:rPr>
          <w:rFonts w:ascii="Times New Roman" w:eastAsia="Times New Roman" w:hAnsi="Times New Roman" w:cs="Times New Roman"/>
          <w:bCs/>
          <w:color w:val="000000"/>
          <w:sz w:val="24"/>
          <w:szCs w:val="24"/>
          <w:lang w:val="en-US" w:eastAsia="zh-CN" w:bidi="hi-IN"/>
        </w:rPr>
        <w:t xml:space="preserve"> </w:t>
      </w:r>
      <w:proofErr w:type="spellStart"/>
      <w:r w:rsidRPr="00F93DDF">
        <w:rPr>
          <w:rFonts w:ascii="Times New Roman" w:eastAsia="Times New Roman" w:hAnsi="Times New Roman" w:cs="Times New Roman"/>
          <w:bCs/>
          <w:color w:val="000000"/>
          <w:sz w:val="24"/>
          <w:szCs w:val="24"/>
          <w:lang w:val="en-US" w:eastAsia="zh-CN" w:bidi="hi-IN"/>
        </w:rPr>
        <w:t>pierwsze</w:t>
      </w:r>
      <w:proofErr w:type="spellEnd"/>
      <w:r w:rsidRPr="00F93DDF">
        <w:rPr>
          <w:rFonts w:ascii="Times New Roman" w:eastAsia="Times New Roman" w:hAnsi="Times New Roman" w:cs="Times New Roman"/>
          <w:bCs/>
          <w:color w:val="000000"/>
          <w:sz w:val="24"/>
          <w:szCs w:val="24"/>
          <w:lang w:val="en-US" w:eastAsia="zh-CN" w:bidi="hi-IN"/>
        </w:rPr>
        <w:t xml:space="preserve"> </w:t>
      </w:r>
      <w:proofErr w:type="spellStart"/>
      <w:r w:rsidRPr="00F93DDF">
        <w:rPr>
          <w:rFonts w:ascii="Times New Roman" w:eastAsia="Times New Roman" w:hAnsi="Times New Roman" w:cs="Times New Roman"/>
          <w:bCs/>
          <w:color w:val="000000"/>
          <w:sz w:val="24"/>
          <w:szCs w:val="24"/>
          <w:lang w:val="en-US" w:eastAsia="zh-CN" w:bidi="hi-IN"/>
        </w:rPr>
        <w:t>pisemne</w:t>
      </w:r>
      <w:proofErr w:type="spellEnd"/>
      <w:r w:rsidRPr="00F93DDF">
        <w:rPr>
          <w:rFonts w:ascii="Times New Roman" w:eastAsia="Times New Roman" w:hAnsi="Times New Roman" w:cs="Times New Roman"/>
          <w:bCs/>
          <w:color w:val="000000"/>
          <w:sz w:val="24"/>
          <w:szCs w:val="24"/>
          <w:lang w:val="en-US" w:eastAsia="zh-CN" w:bidi="hi-IN"/>
        </w:rPr>
        <w:t xml:space="preserve"> </w:t>
      </w:r>
      <w:proofErr w:type="spellStart"/>
      <w:r w:rsidRPr="00F93DDF">
        <w:rPr>
          <w:rFonts w:ascii="Times New Roman" w:eastAsia="Times New Roman" w:hAnsi="Times New Roman" w:cs="Times New Roman"/>
          <w:bCs/>
          <w:color w:val="000000"/>
          <w:sz w:val="24"/>
          <w:szCs w:val="24"/>
          <w:lang w:val="en-US" w:eastAsia="zh-CN" w:bidi="hi-IN"/>
        </w:rPr>
        <w:t>żądanie</w:t>
      </w:r>
      <w:proofErr w:type="spellEnd"/>
      <w:r w:rsidRPr="00F93DDF">
        <w:rPr>
          <w:rFonts w:ascii="Times New Roman" w:eastAsia="Times New Roman" w:hAnsi="Times New Roman" w:cs="Times New Roman"/>
          <w:bCs/>
          <w:color w:val="000000"/>
          <w:sz w:val="24"/>
          <w:szCs w:val="24"/>
          <w:lang w:val="en-US" w:eastAsia="zh-CN" w:bidi="hi-IN"/>
        </w:rPr>
        <w:t xml:space="preserve"> </w:t>
      </w:r>
      <w:proofErr w:type="spellStart"/>
      <w:r w:rsidRPr="00F93DDF">
        <w:rPr>
          <w:rFonts w:ascii="Times New Roman" w:eastAsia="Times New Roman" w:hAnsi="Times New Roman" w:cs="Times New Roman"/>
          <w:bCs/>
          <w:color w:val="000000"/>
          <w:sz w:val="24"/>
          <w:szCs w:val="24"/>
          <w:lang w:val="en-US" w:eastAsia="zh-CN" w:bidi="hi-IN"/>
        </w:rPr>
        <w:t>Zamawiającego</w:t>
      </w:r>
      <w:proofErr w:type="spellEnd"/>
      <w:r w:rsidRPr="00F93DDF">
        <w:rPr>
          <w:rFonts w:ascii="Times New Roman" w:eastAsia="Times New Roman" w:hAnsi="Times New Roman" w:cs="Times New Roman"/>
          <w:bCs/>
          <w:color w:val="000000"/>
          <w:sz w:val="24"/>
          <w:szCs w:val="24"/>
          <w:lang w:val="en-US" w:eastAsia="zh-CN" w:bidi="hi-IN"/>
        </w:rPr>
        <w:t xml:space="preserve"> w </w:t>
      </w:r>
      <w:proofErr w:type="spellStart"/>
      <w:r w:rsidRPr="00F93DDF">
        <w:rPr>
          <w:rFonts w:ascii="Times New Roman" w:eastAsia="Times New Roman" w:hAnsi="Times New Roman" w:cs="Times New Roman"/>
          <w:bCs/>
          <w:color w:val="000000"/>
          <w:sz w:val="24"/>
          <w:szCs w:val="24"/>
          <w:lang w:val="en-US" w:eastAsia="zh-CN" w:bidi="hi-IN"/>
        </w:rPr>
        <w:t>okolicznościach</w:t>
      </w:r>
      <w:proofErr w:type="spellEnd"/>
      <w:r w:rsidRPr="00F93DDF">
        <w:rPr>
          <w:rFonts w:ascii="Times New Roman" w:eastAsia="Times New Roman" w:hAnsi="Times New Roman" w:cs="Times New Roman"/>
          <w:bCs/>
          <w:color w:val="000000"/>
          <w:sz w:val="24"/>
          <w:szCs w:val="24"/>
          <w:lang w:val="en-US" w:eastAsia="zh-CN" w:bidi="hi-IN"/>
        </w:rPr>
        <w:t xml:space="preserve"> </w:t>
      </w:r>
      <w:proofErr w:type="spellStart"/>
      <w:r w:rsidRPr="00F93DDF">
        <w:rPr>
          <w:rFonts w:ascii="Times New Roman" w:eastAsia="Times New Roman" w:hAnsi="Times New Roman" w:cs="Times New Roman"/>
          <w:bCs/>
          <w:color w:val="000000"/>
          <w:sz w:val="24"/>
          <w:szCs w:val="24"/>
          <w:lang w:val="en-US" w:eastAsia="zh-CN" w:bidi="hi-IN"/>
        </w:rPr>
        <w:t>określonych</w:t>
      </w:r>
      <w:proofErr w:type="spellEnd"/>
      <w:r w:rsidRPr="00F93DDF">
        <w:rPr>
          <w:rFonts w:ascii="Times New Roman" w:eastAsia="Times New Roman" w:hAnsi="Times New Roman" w:cs="Times New Roman"/>
          <w:bCs/>
          <w:color w:val="000000"/>
          <w:sz w:val="24"/>
          <w:szCs w:val="24"/>
          <w:lang w:val="en-US" w:eastAsia="zh-CN" w:bidi="hi-IN"/>
        </w:rPr>
        <w:t xml:space="preserve"> w art. 46 </w:t>
      </w:r>
      <w:proofErr w:type="spellStart"/>
      <w:r w:rsidRPr="00F93DDF">
        <w:rPr>
          <w:rFonts w:ascii="Times New Roman" w:eastAsia="Times New Roman" w:hAnsi="Times New Roman" w:cs="Times New Roman"/>
          <w:bCs/>
          <w:color w:val="000000"/>
          <w:sz w:val="24"/>
          <w:szCs w:val="24"/>
          <w:lang w:val="en-US" w:eastAsia="zh-CN" w:bidi="hi-IN"/>
        </w:rPr>
        <w:t>ust</w:t>
      </w:r>
      <w:proofErr w:type="spellEnd"/>
      <w:r w:rsidRPr="00F93DDF">
        <w:rPr>
          <w:rFonts w:ascii="Times New Roman" w:eastAsia="Times New Roman" w:hAnsi="Times New Roman" w:cs="Times New Roman"/>
          <w:bCs/>
          <w:color w:val="000000"/>
          <w:sz w:val="24"/>
          <w:szCs w:val="24"/>
          <w:lang w:val="en-US" w:eastAsia="zh-CN" w:bidi="hi-IN"/>
        </w:rPr>
        <w:t xml:space="preserve">. 4a PZP </w:t>
      </w:r>
      <w:proofErr w:type="spellStart"/>
      <w:r w:rsidRPr="00F93DDF">
        <w:rPr>
          <w:rFonts w:ascii="Times New Roman" w:eastAsia="Times New Roman" w:hAnsi="Times New Roman" w:cs="Times New Roman"/>
          <w:bCs/>
          <w:color w:val="000000"/>
          <w:sz w:val="24"/>
          <w:szCs w:val="24"/>
          <w:lang w:val="en-US" w:eastAsia="zh-CN" w:bidi="hi-IN"/>
        </w:rPr>
        <w:t>oraz</w:t>
      </w:r>
      <w:proofErr w:type="spellEnd"/>
      <w:r w:rsidRPr="00F93DDF">
        <w:rPr>
          <w:rFonts w:ascii="Times New Roman" w:eastAsia="Times New Roman" w:hAnsi="Times New Roman" w:cs="Times New Roman"/>
          <w:bCs/>
          <w:color w:val="000000"/>
          <w:sz w:val="24"/>
          <w:szCs w:val="24"/>
          <w:lang w:val="en-US" w:eastAsia="zh-CN" w:bidi="hi-IN"/>
        </w:rPr>
        <w:t xml:space="preserve"> art. 46 </w:t>
      </w:r>
      <w:proofErr w:type="spellStart"/>
      <w:r w:rsidRPr="00F93DDF">
        <w:rPr>
          <w:rFonts w:ascii="Times New Roman" w:eastAsia="Times New Roman" w:hAnsi="Times New Roman" w:cs="Times New Roman"/>
          <w:bCs/>
          <w:color w:val="000000"/>
          <w:sz w:val="24"/>
          <w:szCs w:val="24"/>
          <w:lang w:val="en-US" w:eastAsia="zh-CN" w:bidi="hi-IN"/>
        </w:rPr>
        <w:t>ust</w:t>
      </w:r>
      <w:proofErr w:type="spellEnd"/>
      <w:r w:rsidRPr="00F93DDF">
        <w:rPr>
          <w:rFonts w:ascii="Times New Roman" w:eastAsia="Times New Roman" w:hAnsi="Times New Roman" w:cs="Times New Roman"/>
          <w:bCs/>
          <w:color w:val="000000"/>
          <w:sz w:val="24"/>
          <w:szCs w:val="24"/>
          <w:lang w:val="en-US" w:eastAsia="zh-CN" w:bidi="hi-IN"/>
        </w:rPr>
        <w:t>. 5 PZP.</w:t>
      </w:r>
    </w:p>
    <w:p w:rsidR="00523660" w:rsidRDefault="00B54BA4" w:rsidP="007B0A0B">
      <w:pPr>
        <w:pStyle w:val="Dzia"/>
        <w:numPr>
          <w:ilvl w:val="0"/>
          <w:numId w:val="19"/>
        </w:numPr>
        <w:spacing w:after="0" w:line="360" w:lineRule="auto"/>
        <w:ind w:left="426" w:hanging="426"/>
        <w:rPr>
          <w:rFonts w:ascii="Times New Roman" w:eastAsia="TimesNewRoman" w:hAnsi="Times New Roman" w:cs="Times New Roman"/>
        </w:rPr>
      </w:pPr>
      <w:bookmarkStart w:id="16" w:name="_Toc477534663"/>
      <w:r>
        <w:rPr>
          <w:rFonts w:ascii="Times New Roman" w:hAnsi="Times New Roman" w:cs="Times New Roman"/>
        </w:rPr>
        <w:t>Termin związania ofertą</w:t>
      </w:r>
      <w:bookmarkEnd w:id="16"/>
    </w:p>
    <w:p w:rsidR="00523660" w:rsidRDefault="00B54BA4">
      <w:pPr>
        <w:spacing w:line="360" w:lineRule="auto"/>
        <w:jc w:val="both"/>
      </w:pPr>
      <w:r>
        <w:rPr>
          <w:rFonts w:ascii="Times New Roman" w:eastAsia="Times New Roman" w:hAnsi="Times New Roman" w:cs="Times New Roman"/>
          <w:sz w:val="24"/>
          <w:szCs w:val="24"/>
          <w:lang w:eastAsia="pl-PL"/>
        </w:rPr>
        <w:t>Składaj</w:t>
      </w:r>
      <w:r>
        <w:rPr>
          <w:rFonts w:ascii="Times New Roman" w:eastAsia="TimesNewRoman" w:hAnsi="Times New Roman" w:cs="Times New Roman"/>
          <w:sz w:val="24"/>
          <w:szCs w:val="24"/>
          <w:lang w:eastAsia="pl-PL"/>
        </w:rPr>
        <w:t>ą</w:t>
      </w:r>
      <w:r>
        <w:rPr>
          <w:rFonts w:ascii="Times New Roman" w:eastAsia="Times New Roman" w:hAnsi="Times New Roman" w:cs="Times New Roman"/>
          <w:sz w:val="24"/>
          <w:szCs w:val="24"/>
          <w:lang w:eastAsia="pl-PL"/>
        </w:rPr>
        <w:t>cy ofert</w:t>
      </w:r>
      <w:r>
        <w:rPr>
          <w:rFonts w:ascii="Times New Roman" w:eastAsia="TimesNewRoman" w:hAnsi="Times New Roman" w:cs="Times New Roman"/>
          <w:sz w:val="24"/>
          <w:szCs w:val="24"/>
          <w:lang w:eastAsia="pl-PL"/>
        </w:rPr>
        <w:t xml:space="preserve">ę </w:t>
      </w:r>
      <w:r>
        <w:rPr>
          <w:rFonts w:ascii="Times New Roman" w:eastAsia="Times New Roman" w:hAnsi="Times New Roman" w:cs="Times New Roman"/>
          <w:sz w:val="24"/>
          <w:szCs w:val="24"/>
          <w:lang w:eastAsia="pl-PL"/>
        </w:rPr>
        <w:t>pozostaje ni</w:t>
      </w:r>
      <w:r>
        <w:rPr>
          <w:rFonts w:ascii="Times New Roman" w:eastAsia="TimesNewRoman" w:hAnsi="Times New Roman" w:cs="Times New Roman"/>
          <w:sz w:val="24"/>
          <w:szCs w:val="24"/>
          <w:lang w:eastAsia="pl-PL"/>
        </w:rPr>
        <w:t xml:space="preserve">ą </w:t>
      </w:r>
      <w:r>
        <w:rPr>
          <w:rFonts w:ascii="Times New Roman" w:eastAsia="Times New Roman" w:hAnsi="Times New Roman" w:cs="Times New Roman"/>
          <w:sz w:val="24"/>
          <w:szCs w:val="24"/>
          <w:lang w:eastAsia="pl-PL"/>
        </w:rPr>
        <w:t>zwi</w:t>
      </w:r>
      <w:r>
        <w:rPr>
          <w:rFonts w:ascii="Times New Roman" w:eastAsia="TimesNewRoman" w:hAnsi="Times New Roman" w:cs="Times New Roman"/>
          <w:sz w:val="24"/>
          <w:szCs w:val="24"/>
          <w:lang w:eastAsia="pl-PL"/>
        </w:rPr>
        <w:t>ą</w:t>
      </w:r>
      <w:r>
        <w:rPr>
          <w:rFonts w:ascii="Times New Roman" w:eastAsia="Times New Roman" w:hAnsi="Times New Roman" w:cs="Times New Roman"/>
          <w:sz w:val="24"/>
          <w:szCs w:val="24"/>
          <w:lang w:eastAsia="pl-PL"/>
        </w:rPr>
        <w:t>zany na okres 60 dni kalendarzowych od daty upływu terminu składania ofert.</w:t>
      </w:r>
    </w:p>
    <w:p w:rsidR="00523660" w:rsidRDefault="00B54BA4" w:rsidP="00F93DDF">
      <w:pPr>
        <w:pStyle w:val="Dzia"/>
        <w:numPr>
          <w:ilvl w:val="0"/>
          <w:numId w:val="18"/>
        </w:numPr>
        <w:spacing w:after="0" w:line="360" w:lineRule="auto"/>
        <w:ind w:left="0" w:firstLine="0"/>
        <w:rPr>
          <w:rFonts w:ascii="Times New Roman" w:hAnsi="Times New Roman" w:cs="Times New Roman"/>
        </w:rPr>
      </w:pPr>
      <w:bookmarkStart w:id="17" w:name="_Toc477534664"/>
      <w:r>
        <w:rPr>
          <w:rFonts w:ascii="Times New Roman" w:hAnsi="Times New Roman" w:cs="Times New Roman"/>
        </w:rPr>
        <w:t>Opis sposobu przygotowania ofert</w:t>
      </w:r>
      <w:bookmarkEnd w:id="17"/>
    </w:p>
    <w:p w:rsidR="00523660" w:rsidRDefault="00B54BA4" w:rsidP="00F93DDF">
      <w:pPr>
        <w:numPr>
          <w:ilvl w:val="0"/>
          <w:numId w:val="1"/>
        </w:numPr>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oferty:</w:t>
      </w:r>
    </w:p>
    <w:p w:rsidR="00523660" w:rsidRDefault="00B54BA4" w:rsidP="00F93DDF">
      <w:pPr>
        <w:spacing w:after="0" w:line="360" w:lineRule="auto"/>
        <w:jc w:val="both"/>
      </w:pPr>
      <w:r>
        <w:rPr>
          <w:rFonts w:ascii="Times New Roman" w:eastAsia="Times New Roman" w:hAnsi="Times New Roman" w:cs="Times New Roman"/>
          <w:sz w:val="24"/>
          <w:szCs w:val="24"/>
          <w:lang w:eastAsia="pl-PL"/>
        </w:rPr>
        <w:t>a) Wykonawca składa ofertę wraz z załącznikami  za pośrednictwem platformazakupowa.pl;</w:t>
      </w:r>
    </w:p>
    <w:p w:rsidR="00523660" w:rsidRDefault="00B54BA4" w:rsidP="00F93DDF">
      <w:pPr>
        <w:spacing w:after="0" w:line="360" w:lineRule="auto"/>
        <w:jc w:val="both"/>
        <w:rPr>
          <w:rFonts w:ascii="Times New Roman" w:eastAsia="Batang" w:hAnsi="Times New Roman" w:cs="Times New Roman"/>
          <w:sz w:val="24"/>
          <w:szCs w:val="24"/>
        </w:rPr>
      </w:pPr>
      <w:r>
        <w:rPr>
          <w:rFonts w:ascii="Times New Roman" w:eastAsia="Times New Roman" w:hAnsi="Times New Roman" w:cs="Times New Roman"/>
          <w:sz w:val="24"/>
          <w:szCs w:val="24"/>
          <w:lang w:eastAsia="pl-PL"/>
        </w:rPr>
        <w:t xml:space="preserve">b) </w:t>
      </w:r>
      <w:r>
        <w:rPr>
          <w:rFonts w:ascii="Times New Roman" w:eastAsia="Batang" w:hAnsi="Times New Roman" w:cs="Times New Roman"/>
          <w:sz w:val="24"/>
          <w:szCs w:val="24"/>
        </w:rPr>
        <w:t>Oferta powinna być sporządzona w języku polskim, z zachowaniem formy elektronicznej pod rygorem nieważności i podpisana kwalifikowanym podpisem elektronicznym;</w:t>
      </w:r>
      <w:r>
        <w:t xml:space="preserve"> </w:t>
      </w:r>
    </w:p>
    <w:p w:rsidR="00523660" w:rsidRDefault="00B54BA4" w:rsidP="00F93DDF">
      <w:pPr>
        <w:spacing w:after="0" w:line="360" w:lineRule="auto"/>
        <w:jc w:val="both"/>
      </w:pPr>
      <w:r>
        <w:rPr>
          <w:rFonts w:ascii="Times New Roman" w:eastAsia="Times New Roman" w:hAnsi="Times New Roman" w:cs="Times New Roman"/>
          <w:sz w:val="24"/>
          <w:szCs w:val="24"/>
          <w:lang w:eastAsia="pl-PL"/>
        </w:rPr>
        <w:t xml:space="preserve">c) </w:t>
      </w:r>
      <w:r>
        <w:rPr>
          <w:rFonts w:ascii="Times New Roman" w:hAnsi="Times New Roman" w:cs="Times New Roman"/>
          <w:bCs/>
          <w:sz w:val="24"/>
          <w:szCs w:val="24"/>
        </w:rPr>
        <w:t>Dokumenty lub oświadczenia, o których mowa w niniejszym SIWZ, składane są w oryginale w postaci dokumentu elektronicznego lub w elektronicznej kopii dokumentu lub dokumentów poświadczonych za zgodność z oryginałem – forma wynika z przepisów prawa i SIWZ i jest zależna od rodzaju dokumentu;</w:t>
      </w:r>
    </w:p>
    <w:p w:rsidR="00523660" w:rsidRDefault="00B54BA4" w:rsidP="00F93DDF">
      <w:pPr>
        <w:spacing w:after="0" w:line="360" w:lineRule="auto"/>
        <w:jc w:val="both"/>
      </w:pPr>
      <w:r>
        <w:rPr>
          <w:rFonts w:ascii="Times New Roman" w:hAnsi="Times New Roman" w:cs="Times New Roman"/>
          <w:bCs/>
          <w:sz w:val="24"/>
          <w:szCs w:val="24"/>
        </w:rPr>
        <w:t xml:space="preserve">d) </w:t>
      </w:r>
      <w:r>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23660" w:rsidRDefault="00B54BA4" w:rsidP="00F93DDF">
      <w:pPr>
        <w:spacing w:after="0" w:line="360" w:lineRule="auto"/>
        <w:jc w:val="both"/>
      </w:pPr>
      <w:r>
        <w:rPr>
          <w:rFonts w:ascii="Times New Roman" w:hAnsi="Times New Roman" w:cs="Times New Roman"/>
          <w:sz w:val="24"/>
          <w:szCs w:val="24"/>
        </w:rPr>
        <w:t xml:space="preserve">e) Poświadczenie za zgodność z oryginałem elektronicznej kopii dokumentu lub oświadczeń, o których mowa następuje przy użyciu kwalifikowanego podpisu elektronicznego. </w:t>
      </w:r>
    </w:p>
    <w:p w:rsidR="00523660" w:rsidRDefault="00B54BA4" w:rsidP="00F93DDF">
      <w:pPr>
        <w:spacing w:after="0" w:line="360" w:lineRule="auto"/>
        <w:jc w:val="both"/>
      </w:pPr>
      <w:r>
        <w:rPr>
          <w:rFonts w:ascii="Times New Roman" w:eastAsia="Times New Roman" w:hAnsi="Times New Roman" w:cs="Times New Roman"/>
          <w:sz w:val="24"/>
          <w:szCs w:val="24"/>
          <w:lang w:eastAsia="pl-PL"/>
        </w:rPr>
        <w:t>f) Wykonawca w postępowaniu ma prawo złożyć tylko jedną ofertę;</w:t>
      </w:r>
    </w:p>
    <w:p w:rsidR="00523660" w:rsidRDefault="00B54BA4" w:rsidP="00F93DDF">
      <w:pPr>
        <w:spacing w:after="0" w:line="360" w:lineRule="auto"/>
        <w:jc w:val="both"/>
      </w:pPr>
      <w:r>
        <w:rPr>
          <w:rFonts w:ascii="Times New Roman" w:eastAsia="Times New Roman" w:hAnsi="Times New Roman" w:cs="Times New Roman"/>
          <w:sz w:val="24"/>
          <w:szCs w:val="24"/>
          <w:lang w:eastAsia="pl-PL"/>
        </w:rPr>
        <w:t>g) Treść oferty musi odpowiadać treści SIWZ;</w:t>
      </w:r>
    </w:p>
    <w:p w:rsidR="00523660" w:rsidRDefault="00B54BA4" w:rsidP="00F93DD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i) Wykonawcy ponoszą wszelkie koszty związane z przygotowaniem i złożeniem oferty, w tym koszty poniesione z tytułu nabycia kwalifikowanego podpisu elektronicznego;</w:t>
      </w:r>
    </w:p>
    <w:p w:rsidR="00523660" w:rsidRDefault="00B54BA4" w:rsidP="00F93DDF">
      <w:pPr>
        <w:spacing w:after="0" w:line="360" w:lineRule="auto"/>
        <w:jc w:val="both"/>
      </w:pPr>
      <w:r>
        <w:rPr>
          <w:rFonts w:ascii="Times New Roman" w:eastAsia="Times New Roman" w:hAnsi="Times New Roman" w:cs="Times New Roman"/>
          <w:sz w:val="24"/>
          <w:szCs w:val="24"/>
          <w:lang w:eastAsia="pl-PL"/>
        </w:rPr>
        <w:t>h) oferta powinna być podpisania przez osobę upoważnioną do reprezentowania Wykonawcy, zgodnie z formą reprezentacji Wykonawcy określoną w rejestrze lub w innym dokumencie, właściwym dla formy organizacyjnej Wykonawcy albo przez uprawnionego przedstawiciela Wykonawcy. W przypadku podpisania oferty przez uprawnionego przedstawiciela Wykonawcy wraz z ofertą należy załączyć pełnomocnictwo opatrzone kwalifikowanym podpisem elektronicznym – zgodnie z zasadami reprezentacji.</w:t>
      </w:r>
    </w:p>
    <w:p w:rsidR="00523660" w:rsidRDefault="00B54BA4" w:rsidP="00F93DD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2. Informacje stanowiące tajemnice przedsiębiorstwa w rozumieniu przepisów o zwalczaniu nieuczciwej konkurencji:</w:t>
      </w:r>
    </w:p>
    <w:p w:rsidR="00523660" w:rsidRDefault="00B54BA4" w:rsidP="00F93DDF">
      <w:pPr>
        <w:pStyle w:val="Akapitzlist"/>
        <w:numPr>
          <w:ilvl w:val="0"/>
          <w:numId w:val="6"/>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Oferty są jawne od chwili ich otwarcia.</w:t>
      </w:r>
      <w:bookmarkStart w:id="18" w:name="mip33166875"/>
      <w:bookmarkEnd w:id="18"/>
    </w:p>
    <w:p w:rsidR="00523660" w:rsidRDefault="00B54BA4" w:rsidP="007B752E">
      <w:pPr>
        <w:pStyle w:val="Akapitzlist"/>
        <w:numPr>
          <w:ilvl w:val="0"/>
          <w:numId w:val="6"/>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0">
        <w:r>
          <w:t>art. 86 ust. 4</w:t>
        </w:r>
      </w:hyperlink>
      <w:r>
        <w:rPr>
          <w:rFonts w:ascii="Times New Roman" w:hAnsi="Times New Roman" w:cs="Times New Roman"/>
          <w:sz w:val="24"/>
          <w:szCs w:val="24"/>
        </w:rPr>
        <w:t>.</w:t>
      </w:r>
    </w:p>
    <w:p w:rsidR="00523660" w:rsidRDefault="007B752E" w:rsidP="007B752E">
      <w:pPr>
        <w:spacing w:after="0" w:line="360" w:lineRule="auto"/>
        <w:jc w:val="both"/>
      </w:pPr>
      <w:r>
        <w:rPr>
          <w:rFonts w:ascii="Times New Roman" w:hAnsi="Times New Roman" w:cs="Times New Roman"/>
          <w:color w:val="000000"/>
          <w:sz w:val="24"/>
          <w:szCs w:val="24"/>
          <w:lang w:eastAsia="pl-PL"/>
        </w:rPr>
        <w:t>3.</w:t>
      </w:r>
      <w:r w:rsidR="00B54BA4" w:rsidRPr="007B752E">
        <w:rPr>
          <w:rFonts w:ascii="Times New Roman" w:hAnsi="Times New Roman" w:cs="Times New Roman"/>
          <w:color w:val="000000"/>
          <w:sz w:val="24"/>
          <w:szCs w:val="24"/>
          <w:lang w:eastAsia="pl-PL"/>
        </w:rPr>
        <w:t>Ofertę stanowi prawidłowo wypełniony Formularz ofertowy (załącznik nr 3) oraz Formularz asortymentowo-cenowy (załącznik nr 3a) wraz z załącznikami:</w:t>
      </w:r>
    </w:p>
    <w:p w:rsidR="00523660" w:rsidRDefault="00B54BA4" w:rsidP="007B752E">
      <w:pPr>
        <w:spacing w:after="0" w:line="360" w:lineRule="auto"/>
        <w:jc w:val="both"/>
      </w:pPr>
      <w:r>
        <w:rPr>
          <w:rFonts w:ascii="Times New Roman" w:hAnsi="Times New Roman" w:cs="Times New Roman"/>
          <w:color w:val="000000"/>
          <w:sz w:val="24"/>
          <w:szCs w:val="24"/>
          <w:lang w:eastAsia="pl-PL"/>
        </w:rPr>
        <w:t>a) Jednolity Europejski Dokument Zamówienia i dokumenty, o których mowa w dziale VII SIWZ;</w:t>
      </w:r>
    </w:p>
    <w:p w:rsidR="00523660" w:rsidRDefault="00B54BA4" w:rsidP="007B752E">
      <w:pPr>
        <w:spacing w:after="0" w:line="360" w:lineRule="auto"/>
        <w:jc w:val="both"/>
      </w:pPr>
      <w:r>
        <w:rPr>
          <w:rFonts w:ascii="Times New Roman" w:hAnsi="Times New Roman" w:cs="Times New Roman"/>
          <w:color w:val="000000"/>
          <w:sz w:val="24"/>
          <w:szCs w:val="24"/>
          <w:lang w:eastAsia="pl-PL"/>
        </w:rPr>
        <w:t xml:space="preserve">b)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w:t>
      </w:r>
      <w:r>
        <w:rPr>
          <w:rFonts w:ascii="Times New Roman" w:hAnsi="Times New Roman" w:cs="Times New Roman"/>
          <w:sz w:val="24"/>
          <w:szCs w:val="24"/>
          <w:lang w:eastAsia="pl-PL"/>
        </w:rPr>
        <w:t>reprezentowania w postępowaniu i zawarcia umowy;</w:t>
      </w:r>
    </w:p>
    <w:p w:rsidR="00523660" w:rsidRDefault="00B54BA4" w:rsidP="007B752E">
      <w:pPr>
        <w:spacing w:after="0" w:line="360" w:lineRule="auto"/>
        <w:jc w:val="both"/>
      </w:pPr>
      <w:r>
        <w:rPr>
          <w:rFonts w:ascii="Times New Roman" w:hAnsi="Times New Roman" w:cs="Times New Roman"/>
          <w:sz w:val="24"/>
          <w:szCs w:val="24"/>
          <w:lang w:eastAsia="pl-PL"/>
        </w:rPr>
        <w:t>c) pełnomocnictwo, z którego wynika prawo do podpisania oferty, względnie do podpisania innych dokumentów składanych wraz z ofertą, o ile prawo do ich podpisania nie wynika z innych dokumentów</w:t>
      </w:r>
      <w:r>
        <w:rPr>
          <w:rFonts w:ascii="Times New Roman" w:eastAsia="Times New Roman" w:hAnsi="Times New Roman" w:cs="Times New Roman"/>
          <w:sz w:val="24"/>
          <w:szCs w:val="24"/>
          <w:lang w:eastAsia="pl-PL"/>
        </w:rPr>
        <w:t>.</w:t>
      </w:r>
    </w:p>
    <w:p w:rsidR="00523660" w:rsidRDefault="00B54BA4" w:rsidP="00F93DDF">
      <w:pPr>
        <w:pStyle w:val="Dzia"/>
        <w:numPr>
          <w:ilvl w:val="0"/>
          <w:numId w:val="18"/>
        </w:numPr>
        <w:spacing w:after="0" w:line="360" w:lineRule="auto"/>
        <w:ind w:left="0" w:firstLine="0"/>
        <w:jc w:val="both"/>
        <w:rPr>
          <w:rFonts w:ascii="Times New Roman" w:hAnsi="Times New Roman" w:cs="Times New Roman"/>
        </w:rPr>
      </w:pPr>
      <w:bookmarkStart w:id="19" w:name="_Toc477534665"/>
      <w:r>
        <w:rPr>
          <w:rFonts w:ascii="Times New Roman" w:hAnsi="Times New Roman" w:cs="Times New Roman"/>
        </w:rPr>
        <w:t>Miejsce oraz termin składania i otwarcia ofert</w:t>
      </w:r>
      <w:bookmarkEnd w:id="19"/>
    </w:p>
    <w:p w:rsidR="00523660" w:rsidRDefault="00B54BA4" w:rsidP="007B752E">
      <w:pPr>
        <w:spacing w:after="0" w:line="360" w:lineRule="auto"/>
        <w:ind w:right="74"/>
        <w:jc w:val="both"/>
      </w:pPr>
      <w:r>
        <w:rPr>
          <w:rFonts w:ascii="Times New Roman" w:eastAsia="Times New Roman" w:hAnsi="Times New Roman" w:cs="Times New Roman"/>
          <w:sz w:val="24"/>
          <w:szCs w:val="24"/>
          <w:lang w:eastAsia="pl-PL"/>
        </w:rPr>
        <w:t xml:space="preserve">1. Oferty należy składać za pomocą platformazakupowa.pl do </w:t>
      </w:r>
      <w:r w:rsidR="007B752E">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listopada 2019 roku do godziny 13:00.</w:t>
      </w:r>
    </w:p>
    <w:p w:rsidR="00523660" w:rsidRDefault="00B54BA4" w:rsidP="007B752E">
      <w:pPr>
        <w:spacing w:after="0" w:line="360" w:lineRule="auto"/>
        <w:ind w:right="74"/>
        <w:jc w:val="both"/>
      </w:pPr>
      <w:r>
        <w:rPr>
          <w:rFonts w:ascii="Times New Roman" w:eastAsia="Times New Roman" w:hAnsi="Times New Roman" w:cs="Times New Roman"/>
          <w:sz w:val="24"/>
          <w:szCs w:val="24"/>
          <w:lang w:eastAsia="pl-PL"/>
        </w:rPr>
        <w:t>2. Z zawartością ofert nie można zapoznać się przed upływem terminu ich otwarcia.</w:t>
      </w:r>
    </w:p>
    <w:p w:rsidR="00523660" w:rsidRDefault="00B54BA4" w:rsidP="007B752E">
      <w:pPr>
        <w:spacing w:after="0" w:line="360" w:lineRule="auto"/>
        <w:ind w:right="74"/>
        <w:jc w:val="both"/>
      </w:pPr>
      <w:r>
        <w:rPr>
          <w:rFonts w:ascii="Times New Roman" w:eastAsia="Times New Roman" w:hAnsi="Times New Roman" w:cs="Times New Roman"/>
          <w:sz w:val="24"/>
          <w:szCs w:val="24"/>
          <w:lang w:eastAsia="pl-PL"/>
        </w:rPr>
        <w:lastRenderedPageBreak/>
        <w:t>3. Otwarcie ofert jest jawne i następuje bezpośrednio po upływie terminu do ich składania, z tym że dzień, w którym upływa termin składania ofert, jest dniem ich otwarcia.</w:t>
      </w:r>
    </w:p>
    <w:p w:rsidR="00523660" w:rsidRDefault="00B54BA4" w:rsidP="007B752E">
      <w:pPr>
        <w:spacing w:after="0" w:line="360" w:lineRule="auto"/>
        <w:ind w:right="74"/>
        <w:jc w:val="both"/>
      </w:pPr>
      <w:r>
        <w:rPr>
          <w:rFonts w:ascii="Times New Roman" w:eastAsia="Times New Roman" w:hAnsi="Times New Roman" w:cs="Times New Roman"/>
          <w:sz w:val="24"/>
          <w:szCs w:val="24"/>
          <w:lang w:eastAsia="pl-PL"/>
        </w:rPr>
        <w:t>4. Bezpośrednio przed otwarciem ofert zamawiający podaje kwotę, jaką zamierza przeznaczyć na sfinansowanie zamówienia.</w:t>
      </w:r>
    </w:p>
    <w:p w:rsidR="00523660" w:rsidRDefault="00B54BA4" w:rsidP="007B752E">
      <w:pPr>
        <w:spacing w:after="0" w:line="360" w:lineRule="auto"/>
        <w:ind w:right="74"/>
        <w:jc w:val="both"/>
      </w:pPr>
      <w:r>
        <w:rPr>
          <w:rFonts w:ascii="Times New Roman" w:eastAsia="Times New Roman" w:hAnsi="Times New Roman" w:cs="Times New Roman"/>
          <w:sz w:val="24"/>
          <w:szCs w:val="24"/>
          <w:lang w:eastAsia="pl-PL"/>
        </w:rPr>
        <w:t>5. Niezwłocznie po otwarciu ofert zamawiający zamieszcza na stronie internetowej informacje dotyczące:</w:t>
      </w:r>
      <w:bookmarkStart w:id="20" w:name="mip35518255"/>
      <w:bookmarkEnd w:id="20"/>
      <w:r w:rsidR="007B752E">
        <w:t xml:space="preserve"> </w:t>
      </w:r>
      <w:r w:rsidRPr="007B752E">
        <w:rPr>
          <w:rFonts w:ascii="Times New Roman" w:hAnsi="Times New Roman" w:cs="Times New Roman"/>
          <w:sz w:val="24"/>
          <w:szCs w:val="24"/>
        </w:rPr>
        <w:t>a) kwoty, jaką zamierza przeznaczyć na sfinansowanie zamówienia;</w:t>
      </w:r>
      <w:bookmarkStart w:id="21" w:name="mip35518256"/>
      <w:bookmarkEnd w:id="21"/>
      <w:r w:rsidR="007B752E">
        <w:t xml:space="preserve"> </w:t>
      </w:r>
      <w:r w:rsidRPr="007B752E">
        <w:rPr>
          <w:rFonts w:ascii="Times New Roman" w:hAnsi="Times New Roman" w:cs="Times New Roman"/>
          <w:sz w:val="24"/>
          <w:szCs w:val="24"/>
        </w:rPr>
        <w:t>b) firm oraz adresów wykonawców, którzy złożyli oferty w terminie;</w:t>
      </w:r>
      <w:bookmarkStart w:id="22" w:name="mip35518257"/>
      <w:bookmarkEnd w:id="22"/>
      <w:r w:rsidR="007B752E">
        <w:t xml:space="preserve"> </w:t>
      </w:r>
      <w:r w:rsidRPr="007B752E">
        <w:rPr>
          <w:rFonts w:ascii="Times New Roman" w:hAnsi="Times New Roman" w:cs="Times New Roman"/>
          <w:sz w:val="24"/>
          <w:szCs w:val="24"/>
        </w:rPr>
        <w:t>c) ceny, terminu wykonania zamówienia, okresu gwarancji i warunków płatności zawartych w ofertach.</w:t>
      </w:r>
    </w:p>
    <w:p w:rsidR="00523660" w:rsidRDefault="00B54BA4" w:rsidP="007B752E">
      <w:pPr>
        <w:spacing w:after="0" w:line="360" w:lineRule="auto"/>
        <w:ind w:right="74"/>
        <w:jc w:val="both"/>
      </w:pPr>
      <w:r>
        <w:rPr>
          <w:rFonts w:ascii="Times New Roman" w:eastAsia="Times New Roman" w:hAnsi="Times New Roman" w:cs="Times New Roman"/>
          <w:sz w:val="24"/>
          <w:szCs w:val="24"/>
          <w:lang w:eastAsia="pl-PL"/>
        </w:rPr>
        <w:t>6. Miejsce i termin otwarcia ofert:</w:t>
      </w:r>
    </w:p>
    <w:p w:rsidR="00523660" w:rsidRDefault="00B54BA4" w:rsidP="007B752E">
      <w:pPr>
        <w:spacing w:after="0" w:line="360" w:lineRule="auto"/>
        <w:jc w:val="both"/>
      </w:pPr>
      <w:r>
        <w:rPr>
          <w:rFonts w:ascii="Times New Roman" w:hAnsi="Times New Roman" w:cs="Times New Roman"/>
          <w:sz w:val="24"/>
          <w:szCs w:val="24"/>
        </w:rPr>
        <w:t xml:space="preserve">a) Miejsce i termin otwarcia ofert:  Szpital Średzki Serca Jezusowego Sp. z o. o. z siedzibą w Środzie Wlkp., ul. Żwirki i Wigury 10, 63-000 Środa Wielkopolska, budynek Zarządu I piętro, dnia </w:t>
      </w:r>
      <w:r w:rsidR="007B752E">
        <w:rPr>
          <w:rFonts w:ascii="Times New Roman" w:hAnsi="Times New Roman" w:cs="Times New Roman"/>
          <w:sz w:val="24"/>
          <w:szCs w:val="24"/>
        </w:rPr>
        <w:t>5</w:t>
      </w:r>
      <w:r w:rsidRPr="007B752E">
        <w:rPr>
          <w:rFonts w:ascii="Times New Roman" w:hAnsi="Times New Roman" w:cs="Times New Roman"/>
          <w:sz w:val="24"/>
          <w:szCs w:val="24"/>
        </w:rPr>
        <w:t xml:space="preserve"> </w:t>
      </w:r>
      <w:r>
        <w:rPr>
          <w:rFonts w:ascii="Times New Roman" w:hAnsi="Times New Roman" w:cs="Times New Roman"/>
          <w:sz w:val="24"/>
          <w:szCs w:val="24"/>
        </w:rPr>
        <w:t>listopada 2019 roku godzina 13:15.</w:t>
      </w:r>
    </w:p>
    <w:p w:rsidR="00523660" w:rsidRDefault="00B54BA4" w:rsidP="00F93DDF">
      <w:pPr>
        <w:pStyle w:val="Dzia"/>
        <w:numPr>
          <w:ilvl w:val="0"/>
          <w:numId w:val="18"/>
        </w:numPr>
        <w:spacing w:after="0" w:line="360" w:lineRule="auto"/>
        <w:ind w:left="0" w:firstLine="0"/>
        <w:jc w:val="both"/>
        <w:rPr>
          <w:rFonts w:ascii="Times New Roman" w:hAnsi="Times New Roman" w:cs="Times New Roman"/>
        </w:rPr>
      </w:pPr>
      <w:bookmarkStart w:id="23" w:name="_Toc477534666"/>
      <w:r>
        <w:rPr>
          <w:rFonts w:ascii="Times New Roman" w:hAnsi="Times New Roman" w:cs="Times New Roman"/>
        </w:rPr>
        <w:t>Opis sposobu obliczenia ceny</w:t>
      </w:r>
      <w:bookmarkEnd w:id="23"/>
    </w:p>
    <w:p w:rsidR="00523660" w:rsidRDefault="00B54BA4">
      <w:pPr>
        <w:pStyle w:val="Akapitzlist"/>
        <w:spacing w:before="120" w:after="0" w:line="360" w:lineRule="auto"/>
        <w:ind w:left="0"/>
        <w:jc w:val="both"/>
      </w:pPr>
      <w:r>
        <w:rPr>
          <w:rFonts w:ascii="Times New Roman" w:hAnsi="Times New Roman" w:cs="Times New Roman"/>
          <w:color w:val="000000"/>
          <w:sz w:val="24"/>
          <w:szCs w:val="24"/>
        </w:rPr>
        <w:t xml:space="preserve">1. Cena podana przez Wykonawcę w formularzu oferty, musi być wyrażona w pieniądzu – w złotych polskich, łącznie z należnym podatkiem od towarów i usług VAT do dwóch miejsc po przecinku, cyfrowo i słownie. </w:t>
      </w:r>
      <w:r w:rsidR="00CE0FE7" w:rsidRPr="00CE0FE7">
        <w:rPr>
          <w:rFonts w:ascii="Times New Roman" w:hAnsi="Times New Roman" w:cs="Times New Roman"/>
          <w:color w:val="000000"/>
          <w:sz w:val="24"/>
          <w:szCs w:val="24"/>
          <w:highlight w:val="yellow"/>
        </w:rPr>
        <w:t>W przypadku cen jednostkowych netto i brutto dopuszcza się podanie ceny z dokładnością do czterech miejsc po przecinku.</w:t>
      </w:r>
      <w:r w:rsidR="00CE0FE7">
        <w:rPr>
          <w:rFonts w:ascii="Times New Roman" w:hAnsi="Times New Roman" w:cs="Times New Roman"/>
          <w:color w:val="000000"/>
          <w:sz w:val="24"/>
          <w:szCs w:val="24"/>
        </w:rPr>
        <w:t xml:space="preserve"> </w:t>
      </w:r>
    </w:p>
    <w:p w:rsidR="00523660" w:rsidRDefault="00B54BA4">
      <w:pPr>
        <w:pStyle w:val="Akapitzlist"/>
        <w:spacing w:before="120" w:after="0" w:line="360" w:lineRule="auto"/>
        <w:ind w:left="0"/>
        <w:jc w:val="both"/>
      </w:pPr>
      <w:r>
        <w:rPr>
          <w:rFonts w:ascii="Times New Roman" w:hAnsi="Times New Roman" w:cs="Times New Roman"/>
          <w:color w:val="000000"/>
          <w:sz w:val="24"/>
          <w:szCs w:val="24"/>
        </w:rPr>
        <w:t>2. W cenie oferty mieścić się musi całkowity koszt kompletnej usługi stanowiącej przedmiot zamówienia, w tym również wszelkie rabaty, upusty finansowe, podatek VAT itp. oraz koszty towarzyszące wykonaniu zamówienia.</w:t>
      </w:r>
    </w:p>
    <w:p w:rsidR="00523660" w:rsidRDefault="00B54BA4">
      <w:pPr>
        <w:pStyle w:val="Akapitzlist"/>
        <w:spacing w:before="120" w:after="0" w:line="360" w:lineRule="auto"/>
        <w:ind w:left="0"/>
        <w:jc w:val="both"/>
      </w:pPr>
      <w:r>
        <w:rPr>
          <w:rFonts w:ascii="Times New Roman" w:hAnsi="Times New Roman" w:cs="Times New Roman"/>
          <w:color w:val="000000"/>
          <w:sz w:val="24"/>
          <w:szCs w:val="24"/>
        </w:rPr>
        <w:t>3. Cena oferty powinna obejmować wykonanie całej usługi przedmiotu zamówienia obliczonej na podstawie wszystkich załączników do niniejszej SIWZ.</w:t>
      </w:r>
    </w:p>
    <w:p w:rsidR="00523660" w:rsidRDefault="00B54BA4">
      <w:pPr>
        <w:pStyle w:val="Akapitzlist"/>
        <w:spacing w:before="120" w:after="0" w:line="360" w:lineRule="auto"/>
        <w:ind w:left="0"/>
        <w:jc w:val="both"/>
      </w:pPr>
      <w:r>
        <w:rPr>
          <w:rFonts w:ascii="Times New Roman" w:hAnsi="Times New Roman" w:cs="Times New Roman"/>
          <w:color w:val="000000"/>
          <w:sz w:val="24"/>
          <w:szCs w:val="24"/>
        </w:rPr>
        <w:t xml:space="preserve">4. Ceną oferty są kwoty wymienione w formularzu oferty oraz formularzu asortymentowo-cenowym. </w:t>
      </w:r>
    </w:p>
    <w:p w:rsidR="00523660" w:rsidRDefault="00B54BA4">
      <w:pPr>
        <w:pStyle w:val="Akapitzlist"/>
        <w:spacing w:before="120" w:after="0" w:line="360" w:lineRule="auto"/>
        <w:ind w:left="0"/>
        <w:jc w:val="both"/>
      </w:pPr>
      <w:r>
        <w:rPr>
          <w:rFonts w:ascii="Times New Roman" w:hAnsi="Times New Roman" w:cs="Times New Roman"/>
          <w:color w:val="000000"/>
          <w:sz w:val="24"/>
          <w:szCs w:val="24"/>
        </w:rPr>
        <w:t>5. Ceny nie będą podlegały rewaloryzacji ze względu na inflację.</w:t>
      </w:r>
    </w:p>
    <w:p w:rsidR="00523660" w:rsidRDefault="00B54BA4">
      <w:pPr>
        <w:pStyle w:val="Akapitzlist"/>
        <w:spacing w:before="120" w:after="0" w:line="360" w:lineRule="auto"/>
        <w:ind w:left="0"/>
        <w:jc w:val="both"/>
      </w:pPr>
      <w:r>
        <w:rPr>
          <w:rFonts w:ascii="Times New Roman" w:hAnsi="Times New Roman" w:cs="Times New Roman"/>
          <w:color w:val="000000"/>
          <w:sz w:val="24"/>
          <w:szCs w:val="24"/>
        </w:rPr>
        <w:t>6. Wszystkie wartości pośrednie oraz ostateczna cena oferty muszą być liczone z dokładnością do dwóch miejsc po przecinku.</w:t>
      </w:r>
    </w:p>
    <w:p w:rsidR="00523660" w:rsidRDefault="00B54BA4">
      <w:pPr>
        <w:pStyle w:val="Akapitzlist"/>
        <w:spacing w:before="120" w:after="0" w:line="360" w:lineRule="auto"/>
        <w:ind w:left="0"/>
        <w:jc w:val="both"/>
      </w:pPr>
      <w:r>
        <w:rPr>
          <w:rFonts w:ascii="Times New Roman" w:hAnsi="Times New Roman" w:cs="Times New Roman"/>
          <w:color w:val="000000"/>
          <w:sz w:val="24"/>
          <w:szCs w:val="24"/>
        </w:rPr>
        <w:t>7. Upusty oferowane przez wykonawcę muszą być zawarte w cenie ofertowej. Cena ofertowa po zastosowaniu upustu nie może być niższa niż koszty własne lub koszty wytworzenia.</w:t>
      </w:r>
    </w:p>
    <w:p w:rsidR="00523660" w:rsidRDefault="00B54BA4">
      <w:pPr>
        <w:pStyle w:val="Akapitzlist"/>
        <w:spacing w:before="120" w:after="0" w:line="360" w:lineRule="auto"/>
        <w:ind w:left="0"/>
        <w:jc w:val="both"/>
      </w:pPr>
      <w:r>
        <w:rPr>
          <w:rFonts w:ascii="Times New Roman" w:hAnsi="Times New Roman" w:cs="Times New Roman"/>
          <w:color w:val="000000"/>
          <w:sz w:val="24"/>
          <w:szCs w:val="24"/>
        </w:rPr>
        <w:lastRenderedPageBreak/>
        <w:t>8. Zastosowanie przez wykonawcę stawki podatku VAT od towarów i usług niezgodnej z przepisami ustawy o podatku od towarów i usług oraz niewłaściwej stawki podatku akcyzowego spowoduje odrzucenie oferty.</w:t>
      </w:r>
    </w:p>
    <w:p w:rsidR="00523660" w:rsidRDefault="00B54BA4">
      <w:pPr>
        <w:pStyle w:val="Akapitzlist"/>
        <w:spacing w:before="120" w:after="0" w:line="360" w:lineRule="auto"/>
        <w:ind w:left="0"/>
        <w:jc w:val="both"/>
      </w:pPr>
      <w:r>
        <w:rPr>
          <w:rFonts w:ascii="Times New Roman" w:hAnsi="Times New Roman" w:cs="Times New Roman"/>
          <w:color w:val="000000"/>
          <w:sz w:val="24"/>
          <w:szCs w:val="24"/>
        </w:rPr>
        <w:t xml:space="preserve">9. W przypadku konieczności wyjaśnień dotyczących stawki podatku VAT określonej przez zamawiającego, wykonawca powinien się zwrócić do zamawiającego o wyjaśnienie składając je nie później niż do końca dnia, w którym upływa połowa wyznaczonego terminu składania ofert. </w:t>
      </w:r>
    </w:p>
    <w:p w:rsidR="00523660" w:rsidRDefault="00B54BA4">
      <w:pPr>
        <w:pStyle w:val="Akapitzlist"/>
        <w:spacing w:before="120" w:after="0" w:line="360" w:lineRule="auto"/>
        <w:ind w:left="0"/>
        <w:jc w:val="both"/>
      </w:pPr>
      <w:r>
        <w:rPr>
          <w:rFonts w:ascii="Times New Roman" w:hAnsi="Times New Roman" w:cs="Times New Roman"/>
          <w:color w:val="000000"/>
          <w:sz w:val="24"/>
          <w:szCs w:val="24"/>
        </w:rPr>
        <w:t>10. Jeżeli złożono ofertę, której wybór prowadziłby do powstania u zamawiającego obowiązku podatkowego zgodnie z przepisami o podatku od towarów i usług ,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23660" w:rsidRDefault="00B54BA4">
      <w:pPr>
        <w:pStyle w:val="Akapitzlist"/>
        <w:spacing w:before="120" w:after="0" w:line="360" w:lineRule="auto"/>
        <w:ind w:left="0"/>
        <w:jc w:val="both"/>
      </w:pPr>
      <w:r>
        <w:rPr>
          <w:rFonts w:ascii="Times New Roman" w:hAnsi="Times New Roman" w:cs="Times New Roman"/>
          <w:color w:val="000000"/>
          <w:sz w:val="24"/>
          <w:szCs w:val="24"/>
        </w:rPr>
        <w:t>11. Formularz asortymentowo-cenowy: poprzez całkowitą wartość zamówienia netto należy rozumieć iloczyn ilości określonej przez Zamawiającego i ceny jednostkowej netto.</w:t>
      </w:r>
    </w:p>
    <w:p w:rsidR="00523660" w:rsidRDefault="00B54BA4">
      <w:pPr>
        <w:pStyle w:val="Akapitzlist"/>
        <w:spacing w:before="120" w:after="0" w:line="360" w:lineRule="auto"/>
        <w:ind w:left="0"/>
        <w:jc w:val="both"/>
      </w:pPr>
      <w:r>
        <w:rPr>
          <w:rFonts w:ascii="Times New Roman" w:hAnsi="Times New Roman" w:cs="Times New Roman"/>
          <w:color w:val="000000"/>
          <w:sz w:val="24"/>
          <w:szCs w:val="24"/>
        </w:rPr>
        <w:t>12. Formularz asortymentowo-cenowy: poprzez całkowitą wartość zamówienia brutto należy rozumieć iloczyn ilości określonej przez Zamawiającego i ceny jednostkowej netto i procentowej wartości podatku VAT. Zarówno całkowita wartość zamówienia netto i brutto mają charakter szacunkowy, służący porównaniu ofert Wykonawców, a rozliczenia pomiędzy Zamawiającym a Wykonawcą odbywać się będą po cenach jednostkowych.</w:t>
      </w:r>
    </w:p>
    <w:p w:rsidR="00523660" w:rsidRDefault="00B54BA4" w:rsidP="00F93DDF">
      <w:pPr>
        <w:pStyle w:val="Dzia"/>
        <w:numPr>
          <w:ilvl w:val="0"/>
          <w:numId w:val="18"/>
        </w:numPr>
        <w:spacing w:after="0" w:line="360" w:lineRule="auto"/>
        <w:ind w:left="0" w:firstLine="0"/>
        <w:jc w:val="both"/>
        <w:rPr>
          <w:rFonts w:ascii="Times New Roman" w:hAnsi="Times New Roman" w:cs="Times New Roman"/>
        </w:rPr>
      </w:pPr>
      <w:bookmarkStart w:id="24" w:name="_Toc477534667"/>
      <w:r>
        <w:rPr>
          <w:rFonts w:ascii="Times New Roman" w:hAnsi="Times New Roman" w:cs="Times New Roman"/>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4"/>
    </w:p>
    <w:p w:rsidR="00523660" w:rsidRDefault="00B54BA4">
      <w:pPr>
        <w:pStyle w:val="Akapitzlist"/>
        <w:overflowPunct w:val="0"/>
        <w:spacing w:after="0" w:line="360" w:lineRule="auto"/>
        <w:ind w:left="0"/>
        <w:jc w:val="both"/>
        <w:textAlignment w:val="baseline"/>
      </w:pPr>
      <w:r>
        <w:rPr>
          <w:rFonts w:ascii="Times New Roman" w:hAnsi="Times New Roman" w:cs="Times New Roman"/>
          <w:bCs/>
          <w:color w:val="000000"/>
          <w:sz w:val="24"/>
          <w:szCs w:val="24"/>
        </w:rPr>
        <w:t>Zamawiający dokona oceny ofert dla wszystkich części w oparciu o następujące kryteria:</w:t>
      </w:r>
    </w:p>
    <w:p w:rsidR="00523660" w:rsidRDefault="00B54BA4" w:rsidP="007B752E">
      <w:pPr>
        <w:tabs>
          <w:tab w:val="left" w:pos="900"/>
        </w:tabs>
        <w:spacing w:before="120" w:after="0" w:line="360" w:lineRule="auto"/>
        <w:jc w:val="both"/>
      </w:pPr>
      <w:r>
        <w:rPr>
          <w:rFonts w:ascii="Times New Roman" w:hAnsi="Times New Roman" w:cs="Times New Roman"/>
          <w:color w:val="000000"/>
          <w:sz w:val="24"/>
          <w:szCs w:val="24"/>
        </w:rPr>
        <w:t>- Kryterium oceny i jego waga:</w:t>
      </w:r>
    </w:p>
    <w:tbl>
      <w:tblPr>
        <w:tblpPr w:leftFromText="567" w:rightFromText="567" w:topFromText="142" w:bottomFromText="142" w:vertAnchor="text" w:horzAnchor="margin" w:tblpY="196"/>
        <w:tblW w:w="9256" w:type="dxa"/>
        <w:tblLook w:val="04A0" w:firstRow="1" w:lastRow="0" w:firstColumn="1" w:lastColumn="0" w:noHBand="0" w:noVBand="1"/>
      </w:tblPr>
      <w:tblGrid>
        <w:gridCol w:w="1431"/>
        <w:gridCol w:w="3956"/>
        <w:gridCol w:w="2252"/>
        <w:gridCol w:w="1617"/>
      </w:tblGrid>
      <w:tr w:rsidR="00523660">
        <w:trPr>
          <w:trHeight w:val="460"/>
        </w:trPr>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23660" w:rsidRDefault="00B54BA4">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L. p.</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23660" w:rsidRDefault="00B54BA4">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KRYTERIUM</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523660" w:rsidRDefault="00B54BA4">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WAGA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523660" w:rsidRDefault="00B54BA4">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PKT</w:t>
            </w:r>
          </w:p>
        </w:tc>
      </w:tr>
      <w:tr w:rsidR="00523660">
        <w:trPr>
          <w:trHeight w:val="460"/>
        </w:trPr>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23660" w:rsidRDefault="00B54BA4">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23660" w:rsidRDefault="00B54BA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Cena</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523660" w:rsidRDefault="00B54BA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100 %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523660" w:rsidRDefault="00B54BA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523660" w:rsidRDefault="00B54BA4" w:rsidP="007B752E">
      <w:pPr>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1.Metoda oceny oferty:</w:t>
      </w:r>
    </w:p>
    <w:p w:rsidR="00523660" w:rsidRDefault="00B54BA4" w:rsidP="007B752E">
      <w:pPr>
        <w:numPr>
          <w:ilvl w:val="1"/>
          <w:numId w:val="11"/>
        </w:numPr>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Cena:</w:t>
      </w:r>
    </w:p>
    <w:p w:rsidR="00523660" w:rsidRDefault="00B54BA4" w:rsidP="007B752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Ocenie zostanie poddana cena brutto oferty za realizację całości zamówienia, obliczona przez Wykonawcę zgodnie z przepisami prawa – podana w „Formularzu ofertowym”. Oferta o najniższej cenie otrzymuje największą ilość punktów tj. 100, dla pozostałych ofert ilość punktów wyliczona zostanie w/g poniższego wzoru:</w:t>
      </w:r>
    </w:p>
    <w:p w:rsidR="00523660" w:rsidRDefault="00B54BA4" w:rsidP="007B752E">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 = (</w:t>
      </w:r>
      <w:proofErr w:type="spellStart"/>
      <w:r>
        <w:rPr>
          <w:rFonts w:ascii="Times New Roman" w:hAnsi="Times New Roman" w:cs="Times New Roman"/>
          <w:color w:val="000000"/>
          <w:sz w:val="24"/>
          <w:szCs w:val="24"/>
        </w:rPr>
        <w:t>Cmin</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Cn</w:t>
      </w:r>
      <w:proofErr w:type="spellEnd"/>
      <w:r>
        <w:rPr>
          <w:rFonts w:ascii="Times New Roman" w:hAnsi="Times New Roman" w:cs="Times New Roman"/>
          <w:color w:val="000000"/>
          <w:sz w:val="24"/>
          <w:szCs w:val="24"/>
        </w:rPr>
        <w:t>) x 100</w:t>
      </w:r>
    </w:p>
    <w:p w:rsidR="00523660" w:rsidRDefault="00B54BA4" w:rsidP="007B752E">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gdzie:</w:t>
      </w:r>
    </w:p>
    <w:p w:rsidR="00523660" w:rsidRDefault="00B54BA4" w:rsidP="007B752E">
      <w:pPr>
        <w:tabs>
          <w:tab w:val="left" w:pos="1134"/>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 ilość punktów dla kryterium: Cena</w:t>
      </w:r>
    </w:p>
    <w:p w:rsidR="00523660" w:rsidRDefault="00B54BA4" w:rsidP="007B752E">
      <w:pPr>
        <w:tabs>
          <w:tab w:val="left" w:pos="1134"/>
        </w:tabs>
        <w:spacing w:after="0"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Cmin</w:t>
      </w:r>
      <w:proofErr w:type="spellEnd"/>
      <w:r>
        <w:rPr>
          <w:rFonts w:ascii="Times New Roman" w:hAnsi="Times New Roman" w:cs="Times New Roman"/>
          <w:color w:val="000000"/>
          <w:sz w:val="24"/>
          <w:szCs w:val="24"/>
        </w:rPr>
        <w:tab/>
        <w:t>- najniższa cena zamówienia brutto</w:t>
      </w:r>
    </w:p>
    <w:p w:rsidR="00523660" w:rsidRDefault="00B54BA4" w:rsidP="007B752E">
      <w:pPr>
        <w:tabs>
          <w:tab w:val="left" w:pos="1134"/>
        </w:tabs>
        <w:spacing w:after="0" w:line="360" w:lineRule="auto"/>
      </w:pPr>
      <w:proofErr w:type="spellStart"/>
      <w:r>
        <w:rPr>
          <w:rFonts w:ascii="Times New Roman" w:hAnsi="Times New Roman" w:cs="Times New Roman"/>
          <w:color w:val="000000"/>
          <w:sz w:val="24"/>
          <w:szCs w:val="24"/>
        </w:rPr>
        <w:t>Cn</w:t>
      </w:r>
      <w:proofErr w:type="spellEnd"/>
      <w:r>
        <w:rPr>
          <w:rFonts w:ascii="Times New Roman" w:hAnsi="Times New Roman" w:cs="Times New Roman"/>
          <w:color w:val="000000"/>
          <w:sz w:val="24"/>
          <w:szCs w:val="24"/>
        </w:rPr>
        <w:tab/>
        <w:t>- cena brutto ocenianej oferty</w:t>
      </w:r>
    </w:p>
    <w:p w:rsidR="00523660" w:rsidRDefault="00B54BA4" w:rsidP="007B752E">
      <w:pPr>
        <w:suppressAutoHyphens/>
        <w:spacing w:after="0" w:line="360" w:lineRule="auto"/>
        <w:jc w:val="both"/>
      </w:pPr>
      <w:r w:rsidRPr="007B752E">
        <w:rPr>
          <w:rFonts w:ascii="Times New Roman" w:hAnsi="Times New Roman" w:cs="Times New Roman"/>
          <w:color w:val="000000"/>
          <w:sz w:val="24"/>
          <w:szCs w:val="24"/>
        </w:rPr>
        <w:t>2. Oferta, która uzyska największą ilość punktów będzie ofertą najkorzystniejszą. Punktacja będzie liczona z dokładnością do dwóch miejsc po przecinku.</w:t>
      </w:r>
    </w:p>
    <w:p w:rsidR="00523660" w:rsidRDefault="00B54BA4" w:rsidP="007B752E">
      <w:pPr>
        <w:suppressAutoHyphens/>
        <w:spacing w:after="0" w:line="360" w:lineRule="auto"/>
        <w:jc w:val="both"/>
      </w:pPr>
      <w:r w:rsidRPr="007B752E">
        <w:rPr>
          <w:rFonts w:ascii="Times New Roman" w:hAnsi="Times New Roman" w:cs="Times New Roman"/>
          <w:color w:val="000000"/>
          <w:sz w:val="24"/>
          <w:szCs w:val="24"/>
        </w:rPr>
        <w:t>3.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523660" w:rsidRDefault="00B54BA4" w:rsidP="007B752E">
      <w:pPr>
        <w:pStyle w:val="Dzia"/>
        <w:numPr>
          <w:ilvl w:val="0"/>
          <w:numId w:val="18"/>
        </w:numPr>
        <w:spacing w:after="0" w:line="360" w:lineRule="auto"/>
        <w:ind w:left="0" w:firstLine="0"/>
        <w:jc w:val="both"/>
      </w:pPr>
      <w:bookmarkStart w:id="25" w:name="mip35518306"/>
      <w:bookmarkStart w:id="26" w:name="_Toc477534668"/>
      <w:bookmarkEnd w:id="25"/>
      <w:r>
        <w:rPr>
          <w:rFonts w:ascii="Times New Roman" w:hAnsi="Times New Roman" w:cs="Times New Roman"/>
        </w:rPr>
        <w:t>Informacje o formalnościach, jakie powinny zostać dopełnione po wyborze ofert w celu zawarcia umowy w sprawie zamówienia publicznego</w:t>
      </w:r>
      <w:bookmarkEnd w:id="26"/>
      <w:r>
        <w:rPr>
          <w:rFonts w:ascii="Times New Roman" w:hAnsi="Times New Roman" w:cs="Times New Roman"/>
        </w:rPr>
        <w:t xml:space="preserve"> </w:t>
      </w:r>
    </w:p>
    <w:p w:rsidR="00523660" w:rsidRDefault="00B54BA4" w:rsidP="007B752E">
      <w:pPr>
        <w:overflowPunct w:val="0"/>
        <w:spacing w:after="0" w:line="360" w:lineRule="auto"/>
        <w:jc w:val="both"/>
        <w:textAlignment w:val="baseline"/>
      </w:pPr>
      <w:r w:rsidRPr="007B752E">
        <w:rPr>
          <w:rFonts w:ascii="Times New Roman" w:hAnsi="Times New Roman" w:cs="Times New Roman"/>
          <w:bCs/>
          <w:sz w:val="24"/>
          <w:szCs w:val="24"/>
        </w:rPr>
        <w:t>1. Wykonawcy wspólnie ubiegaj</w:t>
      </w:r>
      <w:r w:rsidRPr="007B752E">
        <w:rPr>
          <w:rFonts w:ascii="Times New Roman" w:eastAsia="TimesNewRoman" w:hAnsi="Times New Roman" w:cs="Times New Roman"/>
          <w:bCs/>
          <w:sz w:val="24"/>
          <w:szCs w:val="24"/>
        </w:rPr>
        <w:t>ą</w:t>
      </w:r>
      <w:r w:rsidRPr="007B752E">
        <w:rPr>
          <w:rFonts w:ascii="Times New Roman" w:hAnsi="Times New Roman" w:cs="Times New Roman"/>
          <w:bCs/>
          <w:sz w:val="24"/>
          <w:szCs w:val="24"/>
        </w:rPr>
        <w:t>cy si</w:t>
      </w:r>
      <w:r w:rsidRPr="007B752E">
        <w:rPr>
          <w:rFonts w:ascii="Times New Roman" w:eastAsia="TimesNewRoman" w:hAnsi="Times New Roman" w:cs="Times New Roman"/>
          <w:bCs/>
          <w:sz w:val="24"/>
          <w:szCs w:val="24"/>
        </w:rPr>
        <w:t xml:space="preserve">ę </w:t>
      </w:r>
      <w:r w:rsidRPr="007B752E">
        <w:rPr>
          <w:rFonts w:ascii="Times New Roman" w:hAnsi="Times New Roman" w:cs="Times New Roman"/>
          <w:bCs/>
          <w:sz w:val="24"/>
          <w:szCs w:val="24"/>
        </w:rPr>
        <w:t>o niniejsze zamówienie, których oferta zostanie uznana za najkorzystniejsz</w:t>
      </w:r>
      <w:r w:rsidRPr="007B752E">
        <w:rPr>
          <w:rFonts w:ascii="Times New Roman" w:eastAsia="TimesNewRoman" w:hAnsi="Times New Roman" w:cs="Times New Roman"/>
          <w:bCs/>
          <w:sz w:val="24"/>
          <w:szCs w:val="24"/>
        </w:rPr>
        <w:t>ą</w:t>
      </w:r>
      <w:r w:rsidRPr="007B752E">
        <w:rPr>
          <w:rFonts w:ascii="Times New Roman" w:hAnsi="Times New Roman" w:cs="Times New Roman"/>
          <w:bCs/>
          <w:sz w:val="24"/>
          <w:szCs w:val="24"/>
        </w:rPr>
        <w:t>, przed podpisaniem umowy o realizacj</w:t>
      </w:r>
      <w:r w:rsidRPr="007B752E">
        <w:rPr>
          <w:rFonts w:ascii="Times New Roman" w:eastAsia="TimesNewRoman" w:hAnsi="Times New Roman" w:cs="Times New Roman"/>
          <w:bCs/>
          <w:sz w:val="24"/>
          <w:szCs w:val="24"/>
        </w:rPr>
        <w:t xml:space="preserve">ę </w:t>
      </w:r>
      <w:r w:rsidRPr="007B752E">
        <w:rPr>
          <w:rFonts w:ascii="Times New Roman" w:hAnsi="Times New Roman" w:cs="Times New Roman"/>
          <w:bCs/>
          <w:sz w:val="24"/>
          <w:szCs w:val="24"/>
        </w:rPr>
        <w:t>zamówienia, s</w:t>
      </w:r>
      <w:r w:rsidRPr="007B752E">
        <w:rPr>
          <w:rFonts w:ascii="Times New Roman" w:eastAsia="TimesNewRoman" w:hAnsi="Times New Roman" w:cs="Times New Roman"/>
          <w:bCs/>
          <w:sz w:val="24"/>
          <w:szCs w:val="24"/>
        </w:rPr>
        <w:t xml:space="preserve">ą </w:t>
      </w:r>
      <w:r w:rsidRPr="007B752E">
        <w:rPr>
          <w:rFonts w:ascii="Times New Roman" w:hAnsi="Times New Roman" w:cs="Times New Roman"/>
          <w:bCs/>
          <w:sz w:val="24"/>
          <w:szCs w:val="24"/>
        </w:rPr>
        <w:t>zobowi</w:t>
      </w:r>
      <w:r w:rsidRPr="007B752E">
        <w:rPr>
          <w:rFonts w:ascii="Times New Roman" w:eastAsia="TimesNewRoman" w:hAnsi="Times New Roman" w:cs="Times New Roman"/>
          <w:bCs/>
          <w:sz w:val="24"/>
          <w:szCs w:val="24"/>
        </w:rPr>
        <w:t>ą</w:t>
      </w:r>
      <w:r w:rsidRPr="007B752E">
        <w:rPr>
          <w:rFonts w:ascii="Times New Roman" w:hAnsi="Times New Roman" w:cs="Times New Roman"/>
          <w:bCs/>
          <w:sz w:val="24"/>
          <w:szCs w:val="24"/>
        </w:rPr>
        <w:t>zani przyj</w:t>
      </w:r>
      <w:r w:rsidRPr="007B752E">
        <w:rPr>
          <w:rFonts w:ascii="Times New Roman" w:eastAsia="TimesNewRoman" w:hAnsi="Times New Roman" w:cs="Times New Roman"/>
          <w:bCs/>
          <w:sz w:val="24"/>
          <w:szCs w:val="24"/>
        </w:rPr>
        <w:t>ąć</w:t>
      </w:r>
      <w:r w:rsidRPr="007B752E">
        <w:rPr>
          <w:rFonts w:ascii="Times New Roman" w:hAnsi="Times New Roman" w:cs="Times New Roman"/>
          <w:bCs/>
          <w:sz w:val="24"/>
          <w:szCs w:val="24"/>
        </w:rPr>
        <w:t xml:space="preserve"> pisemne porozumienie wszystkich Wykonawców. W tym celu przed podpisaniem umowy o niniejsze zamówienie s</w:t>
      </w:r>
      <w:r w:rsidRPr="007B752E">
        <w:rPr>
          <w:rFonts w:ascii="Times New Roman" w:eastAsia="TimesNewRoman" w:hAnsi="Times New Roman" w:cs="Times New Roman"/>
          <w:bCs/>
          <w:sz w:val="24"/>
          <w:szCs w:val="24"/>
        </w:rPr>
        <w:t xml:space="preserve">ą </w:t>
      </w:r>
      <w:r w:rsidRPr="007B752E">
        <w:rPr>
          <w:rFonts w:ascii="Times New Roman" w:hAnsi="Times New Roman" w:cs="Times New Roman"/>
          <w:bCs/>
          <w:sz w:val="24"/>
          <w:szCs w:val="24"/>
        </w:rPr>
        <w:t>oni zobowi</w:t>
      </w:r>
      <w:r w:rsidRPr="007B752E">
        <w:rPr>
          <w:rFonts w:ascii="Times New Roman" w:eastAsia="TimesNewRoman" w:hAnsi="Times New Roman" w:cs="Times New Roman"/>
          <w:bCs/>
          <w:sz w:val="24"/>
          <w:szCs w:val="24"/>
        </w:rPr>
        <w:t>ą</w:t>
      </w:r>
      <w:r w:rsidRPr="007B752E">
        <w:rPr>
          <w:rFonts w:ascii="Times New Roman" w:hAnsi="Times New Roman" w:cs="Times New Roman"/>
          <w:bCs/>
          <w:sz w:val="24"/>
          <w:szCs w:val="24"/>
        </w:rPr>
        <w:t>zani przedstawi</w:t>
      </w:r>
      <w:r w:rsidRPr="007B752E">
        <w:rPr>
          <w:rFonts w:ascii="Times New Roman" w:eastAsia="TimesNewRoman" w:hAnsi="Times New Roman" w:cs="Times New Roman"/>
          <w:bCs/>
          <w:sz w:val="24"/>
          <w:szCs w:val="24"/>
        </w:rPr>
        <w:t xml:space="preserve">ć </w:t>
      </w:r>
      <w:r w:rsidRPr="007B752E">
        <w:rPr>
          <w:rFonts w:ascii="Times New Roman" w:hAnsi="Times New Roman" w:cs="Times New Roman"/>
          <w:bCs/>
          <w:sz w:val="24"/>
          <w:szCs w:val="24"/>
        </w:rPr>
        <w:t>Zamawiaj</w:t>
      </w:r>
      <w:r w:rsidRPr="007B752E">
        <w:rPr>
          <w:rFonts w:ascii="Times New Roman" w:eastAsia="TimesNewRoman" w:hAnsi="Times New Roman" w:cs="Times New Roman"/>
          <w:bCs/>
          <w:sz w:val="24"/>
          <w:szCs w:val="24"/>
        </w:rPr>
        <w:t>ą</w:t>
      </w:r>
      <w:r w:rsidRPr="007B752E">
        <w:rPr>
          <w:rFonts w:ascii="Times New Roman" w:hAnsi="Times New Roman" w:cs="Times New Roman"/>
          <w:bCs/>
          <w:sz w:val="24"/>
          <w:szCs w:val="24"/>
        </w:rPr>
        <w:t xml:space="preserve">cemu stosowną umowę regulującą współpracę tych wykonawców. </w:t>
      </w:r>
    </w:p>
    <w:p w:rsidR="00523660" w:rsidRPr="007B752E" w:rsidRDefault="00B54BA4" w:rsidP="007B752E">
      <w:pPr>
        <w:overflowPunct w:val="0"/>
        <w:spacing w:after="0" w:line="360" w:lineRule="auto"/>
        <w:jc w:val="both"/>
        <w:textAlignment w:val="baseline"/>
        <w:rPr>
          <w:rFonts w:ascii="Times New Roman" w:hAnsi="Times New Roman" w:cs="Times New Roman"/>
          <w:bCs/>
          <w:sz w:val="24"/>
          <w:szCs w:val="24"/>
        </w:rPr>
      </w:pPr>
      <w:r w:rsidRPr="007B752E">
        <w:rPr>
          <w:rFonts w:ascii="Times New Roman" w:hAnsi="Times New Roman" w:cs="Times New Roman"/>
          <w:bCs/>
          <w:sz w:val="24"/>
          <w:szCs w:val="24"/>
        </w:rPr>
        <w:t>2. Zamawiający informuje niezwłocznie wszystkich wykonawców o:</w:t>
      </w:r>
    </w:p>
    <w:p w:rsidR="00523660" w:rsidRDefault="00B54BA4" w:rsidP="007B752E">
      <w:pPr>
        <w:numPr>
          <w:ilvl w:val="0"/>
          <w:numId w:val="2"/>
        </w:numPr>
        <w:spacing w:after="0" w:line="360" w:lineRule="auto"/>
        <w:ind w:left="0" w:firstLine="0"/>
        <w:jc w:val="both"/>
        <w:rPr>
          <w:rFonts w:ascii="Times New Roman" w:eastAsia="Times New Roman" w:hAnsi="Times New Roman" w:cs="Times New Roman"/>
          <w:sz w:val="24"/>
          <w:szCs w:val="24"/>
          <w:lang w:eastAsia="pl-PL"/>
        </w:rPr>
      </w:pPr>
      <w:bookmarkStart w:id="27" w:name="mip33167605"/>
      <w:bookmarkEnd w:id="27"/>
      <w:r>
        <w:rPr>
          <w:rFonts w:ascii="Times New Roman" w:eastAsia="Times New Roman" w:hAnsi="Times New Roman" w:cs="Times New Roman"/>
          <w:sz w:val="24"/>
          <w:szCs w:val="24"/>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w:t>
      </w:r>
      <w:r>
        <w:rPr>
          <w:rFonts w:ascii="Times New Roman" w:eastAsia="Times New Roman" w:hAnsi="Times New Roman" w:cs="Times New Roman"/>
          <w:sz w:val="24"/>
          <w:szCs w:val="24"/>
          <w:lang w:eastAsia="pl-PL"/>
        </w:rPr>
        <w:lastRenderedPageBreak/>
        <w:t>złożyli oferty, a także punktację przyznaną ofertom w każdym kryterium oceny ofert i łączną punktację,</w:t>
      </w:r>
    </w:p>
    <w:p w:rsidR="00523660" w:rsidRDefault="00B54BA4" w:rsidP="007B752E">
      <w:pPr>
        <w:numPr>
          <w:ilvl w:val="0"/>
          <w:numId w:val="2"/>
        </w:numPr>
        <w:spacing w:after="0" w:line="360" w:lineRule="auto"/>
        <w:ind w:left="0" w:firstLine="0"/>
        <w:jc w:val="both"/>
        <w:rPr>
          <w:rFonts w:ascii="Times New Roman" w:eastAsia="Times New Roman" w:hAnsi="Times New Roman" w:cs="Times New Roman"/>
          <w:sz w:val="24"/>
          <w:szCs w:val="24"/>
          <w:lang w:eastAsia="pl-PL"/>
        </w:rPr>
      </w:pPr>
      <w:bookmarkStart w:id="28" w:name="mip33167606"/>
      <w:bookmarkEnd w:id="28"/>
      <w:r>
        <w:rPr>
          <w:rFonts w:ascii="Times New Roman" w:eastAsia="Times New Roman" w:hAnsi="Times New Roman" w:cs="Times New Roman"/>
          <w:sz w:val="24"/>
          <w:szCs w:val="24"/>
          <w:lang w:eastAsia="pl-PL"/>
        </w:rPr>
        <w:t>wykonawcach, którzy zostali wykluczeni,</w:t>
      </w:r>
    </w:p>
    <w:p w:rsidR="00523660" w:rsidRDefault="00B54BA4" w:rsidP="007B752E">
      <w:pPr>
        <w:numPr>
          <w:ilvl w:val="0"/>
          <w:numId w:val="2"/>
        </w:numPr>
        <w:spacing w:after="0" w:line="360" w:lineRule="auto"/>
        <w:ind w:left="0" w:firstLine="0"/>
        <w:jc w:val="both"/>
        <w:rPr>
          <w:rFonts w:ascii="Times New Roman" w:eastAsia="Times New Roman" w:hAnsi="Times New Roman" w:cs="Times New Roman"/>
          <w:sz w:val="24"/>
          <w:szCs w:val="24"/>
          <w:lang w:eastAsia="pl-PL"/>
        </w:rPr>
      </w:pPr>
      <w:bookmarkStart w:id="29" w:name="mip33167607"/>
      <w:bookmarkEnd w:id="29"/>
      <w:r>
        <w:rPr>
          <w:rFonts w:ascii="Times New Roman" w:eastAsia="Times New Roman" w:hAnsi="Times New Roman" w:cs="Times New Roman"/>
          <w:sz w:val="24"/>
          <w:szCs w:val="24"/>
          <w:lang w:eastAsia="pl-PL"/>
        </w:rPr>
        <w:t>wykonawcach, których oferty zostały odrzucone, powodach odrzucenia oferty, a w przypadkach, o których mowa w art. 89 ust. 4 i 5, braku równoważności lub braku spełniania wymagań dotyczących wydajności lub funkcjonalności,</w:t>
      </w:r>
    </w:p>
    <w:p w:rsidR="00523660" w:rsidRDefault="00B54BA4" w:rsidP="007B752E">
      <w:pPr>
        <w:numPr>
          <w:ilvl w:val="0"/>
          <w:numId w:val="2"/>
        </w:numPr>
        <w:spacing w:after="0" w:line="360" w:lineRule="auto"/>
        <w:ind w:left="0" w:firstLine="0"/>
        <w:jc w:val="both"/>
        <w:rPr>
          <w:rFonts w:ascii="Times New Roman" w:eastAsia="Times New Roman" w:hAnsi="Times New Roman" w:cs="Times New Roman"/>
          <w:sz w:val="24"/>
          <w:szCs w:val="24"/>
          <w:lang w:eastAsia="pl-PL"/>
        </w:rPr>
      </w:pPr>
      <w:bookmarkStart w:id="30" w:name="mip33167608"/>
      <w:bookmarkEnd w:id="30"/>
      <w:r>
        <w:rPr>
          <w:rFonts w:ascii="Times New Roman" w:eastAsia="Times New Roman" w:hAnsi="Times New Roman" w:cs="Times New Roman"/>
          <w:sz w:val="24"/>
          <w:szCs w:val="24"/>
          <w:lang w:eastAsia="pl-PL"/>
        </w:rPr>
        <w:t>wykonawcach, którzy złożyli oferty niepodlegające odrzuceniu, ale nie zostali zaproszeni do kolejnego etapu negocjacji albo dialogu,</w:t>
      </w:r>
    </w:p>
    <w:p w:rsidR="00523660" w:rsidRDefault="00B54BA4" w:rsidP="007B752E">
      <w:pPr>
        <w:numPr>
          <w:ilvl w:val="0"/>
          <w:numId w:val="2"/>
        </w:numPr>
        <w:spacing w:after="0" w:line="360" w:lineRule="auto"/>
        <w:ind w:left="0" w:firstLine="0"/>
        <w:jc w:val="both"/>
        <w:rPr>
          <w:rFonts w:ascii="Times New Roman" w:eastAsia="Times New Roman" w:hAnsi="Times New Roman" w:cs="Times New Roman"/>
          <w:sz w:val="24"/>
          <w:szCs w:val="24"/>
          <w:lang w:eastAsia="pl-PL"/>
        </w:rPr>
      </w:pPr>
      <w:bookmarkStart w:id="31" w:name="mip35518331"/>
      <w:bookmarkEnd w:id="31"/>
      <w:r>
        <w:rPr>
          <w:rFonts w:ascii="Times New Roman" w:eastAsia="Times New Roman" w:hAnsi="Times New Roman" w:cs="Times New Roman"/>
          <w:sz w:val="24"/>
          <w:szCs w:val="24"/>
          <w:lang w:eastAsia="pl-PL"/>
        </w:rPr>
        <w:t>dopuszczeniu do dynamicznego systemu zakupów,</w:t>
      </w:r>
    </w:p>
    <w:p w:rsidR="00523660" w:rsidRDefault="00B54BA4" w:rsidP="007B752E">
      <w:pPr>
        <w:numPr>
          <w:ilvl w:val="0"/>
          <w:numId w:val="2"/>
        </w:numPr>
        <w:spacing w:after="0" w:line="360" w:lineRule="auto"/>
        <w:ind w:left="0" w:firstLine="0"/>
        <w:jc w:val="both"/>
        <w:rPr>
          <w:rFonts w:ascii="Times New Roman" w:eastAsia="Times New Roman" w:hAnsi="Times New Roman" w:cs="Times New Roman"/>
          <w:sz w:val="24"/>
          <w:szCs w:val="24"/>
          <w:lang w:eastAsia="pl-PL"/>
        </w:rPr>
      </w:pPr>
      <w:bookmarkStart w:id="32" w:name="mip35518332"/>
      <w:bookmarkEnd w:id="32"/>
      <w:r>
        <w:rPr>
          <w:rFonts w:ascii="Times New Roman" w:eastAsia="Times New Roman" w:hAnsi="Times New Roman" w:cs="Times New Roman"/>
          <w:sz w:val="24"/>
          <w:szCs w:val="24"/>
          <w:lang w:eastAsia="pl-PL"/>
        </w:rPr>
        <w:t>nieustanowieniu dynamicznego systemu zakupów,</w:t>
      </w:r>
    </w:p>
    <w:p w:rsidR="00523660" w:rsidRDefault="00B54BA4" w:rsidP="007B752E">
      <w:pPr>
        <w:numPr>
          <w:ilvl w:val="0"/>
          <w:numId w:val="2"/>
        </w:numPr>
        <w:spacing w:after="0" w:line="360" w:lineRule="auto"/>
        <w:ind w:left="0" w:firstLine="0"/>
        <w:jc w:val="both"/>
        <w:rPr>
          <w:rFonts w:ascii="Times New Roman" w:eastAsia="Times New Roman" w:hAnsi="Times New Roman" w:cs="Times New Roman"/>
          <w:sz w:val="24"/>
          <w:szCs w:val="24"/>
          <w:lang w:eastAsia="pl-PL"/>
        </w:rPr>
      </w:pPr>
      <w:bookmarkStart w:id="33" w:name="mip35518333"/>
      <w:bookmarkEnd w:id="33"/>
      <w:r>
        <w:rPr>
          <w:rFonts w:ascii="Times New Roman" w:eastAsia="Times New Roman" w:hAnsi="Times New Roman" w:cs="Times New Roman"/>
          <w:sz w:val="24"/>
          <w:szCs w:val="24"/>
          <w:lang w:eastAsia="pl-PL"/>
        </w:rPr>
        <w:t>unieważnieniu postępowania</w:t>
      </w:r>
    </w:p>
    <w:p w:rsidR="00523660" w:rsidRDefault="00B54BA4" w:rsidP="007B752E">
      <w:pPr>
        <w:spacing w:after="0" w:line="360" w:lineRule="auto"/>
        <w:jc w:val="both"/>
        <w:rPr>
          <w:rFonts w:ascii="Times New Roman" w:eastAsia="Times New Roman" w:hAnsi="Times New Roman" w:cs="Times New Roman"/>
          <w:sz w:val="24"/>
          <w:szCs w:val="24"/>
          <w:lang w:eastAsia="pl-PL"/>
        </w:rPr>
      </w:pPr>
      <w:bookmarkStart w:id="34" w:name="mip35518334"/>
      <w:bookmarkEnd w:id="34"/>
      <w:r>
        <w:rPr>
          <w:rFonts w:ascii="Times New Roman" w:eastAsia="Times New Roman" w:hAnsi="Times New Roman" w:cs="Times New Roman"/>
          <w:sz w:val="24"/>
          <w:szCs w:val="24"/>
          <w:lang w:eastAsia="pl-PL"/>
        </w:rPr>
        <w:t>- podając uzasadnienie faktyczne i prawne.</w:t>
      </w:r>
    </w:p>
    <w:p w:rsidR="00523660" w:rsidRPr="007B752E" w:rsidRDefault="00B54BA4" w:rsidP="007B752E">
      <w:pPr>
        <w:overflowPunct w:val="0"/>
        <w:spacing w:after="0" w:line="360" w:lineRule="auto"/>
        <w:jc w:val="both"/>
        <w:textAlignment w:val="baseline"/>
        <w:rPr>
          <w:rFonts w:ascii="Times New Roman" w:hAnsi="Times New Roman" w:cs="Times New Roman"/>
          <w:bCs/>
          <w:sz w:val="24"/>
          <w:szCs w:val="24"/>
        </w:rPr>
      </w:pPr>
      <w:r w:rsidRPr="007B752E">
        <w:rPr>
          <w:rFonts w:ascii="Times New Roman" w:hAnsi="Times New Roman" w:cs="Times New Roman"/>
          <w:bCs/>
          <w:sz w:val="24"/>
          <w:szCs w:val="24"/>
        </w:rPr>
        <w:t>3. W przypadkach, o których mowa w art. 24 ust. 8, informacja, o której mowa w ust. 2 pkt 2 niniejszego działu SIWZ, zawiera wyjaśnienie powodów, dla których dowody przedstawione przez wykonawcę, zamawiający uznał za niewystarczające.</w:t>
      </w:r>
    </w:p>
    <w:p w:rsidR="00523660" w:rsidRPr="007B752E" w:rsidRDefault="00B54BA4" w:rsidP="007B752E">
      <w:pPr>
        <w:overflowPunct w:val="0"/>
        <w:spacing w:after="0" w:line="360" w:lineRule="auto"/>
        <w:jc w:val="both"/>
        <w:textAlignment w:val="baseline"/>
        <w:rPr>
          <w:rFonts w:ascii="Times New Roman" w:hAnsi="Times New Roman" w:cs="Times New Roman"/>
          <w:bCs/>
          <w:sz w:val="24"/>
          <w:szCs w:val="24"/>
        </w:rPr>
      </w:pPr>
      <w:r w:rsidRPr="007B752E">
        <w:rPr>
          <w:rFonts w:ascii="Times New Roman" w:hAnsi="Times New Roman" w:cs="Times New Roman"/>
          <w:bCs/>
          <w:sz w:val="24"/>
          <w:szCs w:val="24"/>
        </w:rPr>
        <w:t>4. Zamawiający udostępnia informacje, o których mowa w ust. 2 pkt 1 i 5-7 niniejszego działu SIWZ, na stronie internetowej.</w:t>
      </w:r>
      <w:bookmarkStart w:id="35" w:name="mip35518336"/>
      <w:bookmarkEnd w:id="35"/>
    </w:p>
    <w:p w:rsidR="00523660" w:rsidRPr="007B752E" w:rsidRDefault="00B54BA4" w:rsidP="007B752E">
      <w:pPr>
        <w:overflowPunct w:val="0"/>
        <w:spacing w:after="0" w:line="360" w:lineRule="auto"/>
        <w:jc w:val="both"/>
        <w:textAlignment w:val="baseline"/>
        <w:rPr>
          <w:rFonts w:ascii="Times New Roman" w:hAnsi="Times New Roman" w:cs="Times New Roman"/>
          <w:bCs/>
          <w:sz w:val="24"/>
          <w:szCs w:val="24"/>
        </w:rPr>
      </w:pPr>
      <w:r w:rsidRPr="007B752E">
        <w:rPr>
          <w:rFonts w:ascii="Times New Roman" w:hAnsi="Times New Roman" w:cs="Times New Roman"/>
          <w:bCs/>
          <w:sz w:val="24"/>
          <w:szCs w:val="24"/>
        </w:rPr>
        <w:t>5. Umowę zawiera się w trybie zgodnym z Działem IV ustawy z dnia 29 stycznia 2004 r. Prawo zamówień publicznych. Zamawiający nie wymaga wniesienia zabezpieczenia należytego wykonania umowy najpóźniej w dniu podpisania umowy.</w:t>
      </w:r>
    </w:p>
    <w:p w:rsidR="00523660" w:rsidRPr="007B752E" w:rsidRDefault="00B54BA4" w:rsidP="007B752E">
      <w:pPr>
        <w:spacing w:after="0" w:line="360" w:lineRule="auto"/>
        <w:jc w:val="both"/>
        <w:rPr>
          <w:rFonts w:ascii="Times New Roman" w:hAnsi="Times New Roman" w:cs="Times New Roman"/>
          <w:sz w:val="24"/>
          <w:szCs w:val="24"/>
        </w:rPr>
      </w:pPr>
      <w:r w:rsidRPr="007B752E">
        <w:rPr>
          <w:rFonts w:ascii="Times New Roman" w:hAnsi="Times New Roman" w:cs="Times New Roman"/>
          <w:bCs/>
          <w:sz w:val="24"/>
          <w:szCs w:val="24"/>
        </w:rPr>
        <w:t>6. Wykonawca, którego oferta została wybrana zostanie powiadomiony odrębnym pismem o terminie i miejscu zawarcia umowy.</w:t>
      </w:r>
    </w:p>
    <w:p w:rsidR="00523660" w:rsidRDefault="00B54BA4" w:rsidP="007B752E">
      <w:pPr>
        <w:spacing w:after="0" w:line="360" w:lineRule="auto"/>
        <w:jc w:val="both"/>
      </w:pPr>
      <w:r w:rsidRPr="007B752E">
        <w:rPr>
          <w:rFonts w:ascii="Times New Roman" w:hAnsi="Times New Roman" w:cs="Times New Roman"/>
          <w:bCs/>
          <w:sz w:val="24"/>
          <w:szCs w:val="24"/>
        </w:rPr>
        <w:t>7. 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10 dni od dnia przesłania zawiadomienia o wyborze najkorzystniejszej oferty, jeżeli zawiadomienie to zostało przesłane przy użyciu środków komunikacji elektronicznej, albo 15 dni - jeżeli zostało przesłane w inny sposób</w:t>
      </w:r>
    </w:p>
    <w:p w:rsidR="00523660" w:rsidRPr="007B752E" w:rsidRDefault="00B54BA4" w:rsidP="007B752E">
      <w:pPr>
        <w:spacing w:line="360" w:lineRule="auto"/>
        <w:jc w:val="both"/>
        <w:rPr>
          <w:rFonts w:ascii="Times New Roman" w:hAnsi="Times New Roman" w:cs="Times New Roman"/>
          <w:bCs/>
          <w:sz w:val="24"/>
          <w:szCs w:val="24"/>
        </w:rPr>
      </w:pPr>
      <w:r w:rsidRPr="007B752E">
        <w:rPr>
          <w:rFonts w:ascii="Times New Roman" w:hAnsi="Times New Roman" w:cs="Times New Roman"/>
          <w:bCs/>
          <w:sz w:val="24"/>
          <w:szCs w:val="24"/>
        </w:rPr>
        <w:t xml:space="preserve">8. Zamawiający może zawrzeć umowę w sprawie zamówienia publicznego przed upływem terminów, o których mowa powyżej, jeżeli w postępowaniu o udzielenie zamówienia została złożona tylko jedna oferta lub w postępowaniu upłynął termin do wniesienia odwołania na </w:t>
      </w:r>
      <w:r w:rsidRPr="007B752E">
        <w:rPr>
          <w:rFonts w:ascii="Times New Roman" w:hAnsi="Times New Roman" w:cs="Times New Roman"/>
          <w:bCs/>
          <w:sz w:val="24"/>
          <w:szCs w:val="24"/>
        </w:rPr>
        <w:lastRenderedPageBreak/>
        <w:t>czynności zamawiającego wymienione w art. 180 ust. 2 lub w następstwie jego wniesienia Izba ogłosiła wyrok lub postanowienie kończące postępowanie odwoławcze.</w:t>
      </w:r>
    </w:p>
    <w:p w:rsidR="00523660" w:rsidRPr="007B752E" w:rsidRDefault="00B54BA4" w:rsidP="007B752E">
      <w:pPr>
        <w:spacing w:line="360" w:lineRule="auto"/>
        <w:jc w:val="both"/>
        <w:rPr>
          <w:rFonts w:ascii="Times New Roman" w:hAnsi="Times New Roman" w:cs="Times New Roman"/>
          <w:sz w:val="24"/>
          <w:szCs w:val="24"/>
        </w:rPr>
      </w:pPr>
      <w:r w:rsidRPr="007B752E">
        <w:rPr>
          <w:rFonts w:ascii="Times New Roman" w:hAnsi="Times New Roman" w:cs="Times New Roman"/>
          <w:bCs/>
          <w:sz w:val="24"/>
          <w:szCs w:val="24"/>
        </w:rPr>
        <w:t>9. W przypadku wniesienia odwołania zamawiający nie może zawrzeć umowy do czasu ogłoszenia przez Izbę wyroku lub postanowienia kończącego postępowania odwoławcze.</w:t>
      </w:r>
    </w:p>
    <w:p w:rsidR="00523660" w:rsidRPr="007B752E" w:rsidRDefault="00B54BA4" w:rsidP="007B752E">
      <w:pPr>
        <w:spacing w:line="360" w:lineRule="auto"/>
        <w:jc w:val="both"/>
        <w:rPr>
          <w:rFonts w:ascii="Times New Roman" w:hAnsi="Times New Roman" w:cs="Times New Roman"/>
          <w:bCs/>
          <w:sz w:val="24"/>
          <w:szCs w:val="24"/>
        </w:rPr>
      </w:pPr>
      <w:r w:rsidRPr="007B752E">
        <w:rPr>
          <w:rFonts w:ascii="Times New Roman" w:hAnsi="Times New Roman" w:cs="Times New Roman"/>
          <w:bCs/>
          <w:sz w:val="24"/>
          <w:szCs w:val="24"/>
        </w:rPr>
        <w:t>10.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rsidR="00523660" w:rsidRDefault="00B54BA4" w:rsidP="00F93DDF">
      <w:pPr>
        <w:pStyle w:val="Dzia"/>
        <w:numPr>
          <w:ilvl w:val="0"/>
          <w:numId w:val="18"/>
        </w:numPr>
        <w:spacing w:after="0" w:line="360" w:lineRule="auto"/>
        <w:ind w:left="0" w:firstLine="0"/>
        <w:jc w:val="both"/>
        <w:rPr>
          <w:rFonts w:ascii="Times New Roman" w:hAnsi="Times New Roman" w:cs="Times New Roman"/>
        </w:rPr>
      </w:pPr>
      <w:bookmarkStart w:id="36" w:name="_Toc477534669"/>
      <w:r>
        <w:rPr>
          <w:rFonts w:ascii="Times New Roman" w:hAnsi="Times New Roman" w:cs="Times New Roman"/>
        </w:rPr>
        <w:t>Wymagania dotyczące zabezpieczenia należytego wykonania umowy</w:t>
      </w:r>
      <w:bookmarkEnd w:id="36"/>
    </w:p>
    <w:p w:rsidR="00523660" w:rsidRDefault="00B54BA4">
      <w:p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 dla żadnej z części zamówienia.</w:t>
      </w:r>
    </w:p>
    <w:p w:rsidR="00523660" w:rsidRDefault="00B54BA4" w:rsidP="00F93DDF">
      <w:pPr>
        <w:pStyle w:val="Dzia"/>
        <w:numPr>
          <w:ilvl w:val="0"/>
          <w:numId w:val="18"/>
        </w:numPr>
        <w:spacing w:after="0" w:line="360" w:lineRule="auto"/>
        <w:ind w:left="0" w:firstLine="0"/>
        <w:jc w:val="both"/>
        <w:rPr>
          <w:rFonts w:ascii="Times New Roman" w:hAnsi="Times New Roman" w:cs="Times New Roman"/>
        </w:rPr>
      </w:pPr>
      <w:bookmarkStart w:id="37" w:name="_Toc458420996"/>
      <w:bookmarkStart w:id="38" w:name="_Toc477534670"/>
      <w:r>
        <w:rPr>
          <w:rFonts w:ascii="Times New Roman" w:hAnsi="Times New Roman" w:cs="Times New Roman"/>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7"/>
      <w:bookmarkEnd w:id="38"/>
    </w:p>
    <w:p w:rsidR="00523660" w:rsidRDefault="00B54BA4">
      <w:pPr>
        <w:pStyle w:val="Akapitzlist"/>
        <w:spacing w:line="360" w:lineRule="auto"/>
        <w:ind w:left="0"/>
        <w:jc w:val="both"/>
      </w:pPr>
      <w:r>
        <w:rPr>
          <w:rFonts w:ascii="Times New Roman" w:hAnsi="Times New Roman" w:cs="Times New Roman"/>
          <w:bCs/>
          <w:color w:val="000000"/>
          <w:sz w:val="24"/>
          <w:szCs w:val="24"/>
        </w:rPr>
        <w:t>Wzór umowy pomiędzy zamawiającym a wykonawcą dla każdej z części z</w:t>
      </w:r>
      <w:r w:rsidR="00562FA3">
        <w:rPr>
          <w:rFonts w:ascii="Times New Roman" w:hAnsi="Times New Roman" w:cs="Times New Roman"/>
          <w:bCs/>
          <w:color w:val="000000"/>
          <w:sz w:val="24"/>
          <w:szCs w:val="24"/>
        </w:rPr>
        <w:t>amówienia stanowi załącznik nr 5</w:t>
      </w:r>
      <w:r>
        <w:rPr>
          <w:rFonts w:ascii="Times New Roman" w:hAnsi="Times New Roman" w:cs="Times New Roman"/>
          <w:bCs/>
          <w:color w:val="000000"/>
          <w:sz w:val="24"/>
          <w:szCs w:val="24"/>
        </w:rPr>
        <w:t xml:space="preserve"> do SIWZ. </w:t>
      </w:r>
    </w:p>
    <w:p w:rsidR="00523660" w:rsidRDefault="00B54BA4" w:rsidP="00F93DDF">
      <w:pPr>
        <w:pStyle w:val="Dzia"/>
        <w:numPr>
          <w:ilvl w:val="0"/>
          <w:numId w:val="18"/>
        </w:numPr>
        <w:spacing w:after="0" w:line="360" w:lineRule="auto"/>
        <w:ind w:left="0" w:firstLine="0"/>
        <w:jc w:val="both"/>
        <w:rPr>
          <w:rFonts w:ascii="Times New Roman" w:hAnsi="Times New Roman" w:cs="Times New Roman"/>
          <w:color w:val="000000"/>
        </w:rPr>
      </w:pPr>
      <w:bookmarkStart w:id="39" w:name="_Toc458420997"/>
      <w:bookmarkStart w:id="40" w:name="_Toc477534671"/>
      <w:r>
        <w:rPr>
          <w:rFonts w:ascii="Times New Roman" w:hAnsi="Times New Roman" w:cs="Times New Roman"/>
        </w:rPr>
        <w:t>Pouczenie o środkach ochrony prawnej przysługujących Wykonawcy w toku postępowania o udzielenie zamówienia</w:t>
      </w:r>
      <w:bookmarkEnd w:id="39"/>
      <w:bookmarkEnd w:id="40"/>
    </w:p>
    <w:p w:rsidR="007B752E" w:rsidRDefault="00B54BA4" w:rsidP="007B752E">
      <w:pPr>
        <w:spacing w:after="0" w:line="360" w:lineRule="auto"/>
        <w:jc w:val="both"/>
        <w:rPr>
          <w:rFonts w:ascii="Times New Roman" w:hAnsi="Times New Roman"/>
          <w:sz w:val="24"/>
          <w:szCs w:val="24"/>
        </w:rPr>
      </w:pPr>
      <w:r>
        <w:rPr>
          <w:rFonts w:ascii="Times New Roman" w:hAnsi="Times New Roman" w:cs="Arial"/>
          <w:sz w:val="24"/>
          <w:szCs w:val="24"/>
        </w:rPr>
        <w:t>1. Wykonawcy, a także innemu podmiotowi, jeżeli ma lub miał interes w uzyskaniu zamówienia oraz poniósł lub może ponieść szkodę w wyniku naruszenia przez Zamawiającego przepisów PZP, przysługuje odwołanie wyłącznie od niezgodnej z przepisami PZP czynności Zamawiającego podjętej w postępowaniu o udzielenie zamówienia lub zaniechaniu czynności, do której Zamawiający jest zobowiązany na podstawie PZP.</w:t>
      </w:r>
    </w:p>
    <w:p w:rsidR="007B752E" w:rsidRDefault="00B54BA4" w:rsidP="007B752E">
      <w:pPr>
        <w:spacing w:after="0" w:line="360" w:lineRule="auto"/>
        <w:jc w:val="both"/>
        <w:rPr>
          <w:rFonts w:ascii="Times New Roman" w:hAnsi="Times New Roman"/>
          <w:sz w:val="24"/>
          <w:szCs w:val="24"/>
        </w:rPr>
      </w:pPr>
      <w:r>
        <w:rPr>
          <w:rFonts w:ascii="Times New Roman" w:hAnsi="Times New Roman" w:cs="Arial"/>
          <w:sz w:val="24"/>
          <w:szCs w:val="24"/>
          <w:lang w:eastAsia="pl-PL" w:bidi="pl-PL"/>
        </w:rPr>
        <w:t xml:space="preserve">2. Odwołanie wnosi się w terminie 10 dni od dnia przesłania informacji o czynności zamawiającego stanowiącej podstawę jego wniesienia, jeżeli zostały przesłane w art. 180 ust. 5 </w:t>
      </w:r>
      <w:proofErr w:type="spellStart"/>
      <w:r>
        <w:rPr>
          <w:rFonts w:ascii="Times New Roman" w:hAnsi="Times New Roman" w:cs="Arial"/>
          <w:sz w:val="24"/>
          <w:szCs w:val="24"/>
          <w:lang w:eastAsia="pl-PL" w:bidi="pl-PL"/>
        </w:rPr>
        <w:t>zd</w:t>
      </w:r>
      <w:proofErr w:type="spellEnd"/>
      <w:r>
        <w:rPr>
          <w:rFonts w:ascii="Times New Roman" w:hAnsi="Times New Roman" w:cs="Arial"/>
          <w:sz w:val="24"/>
          <w:szCs w:val="24"/>
          <w:lang w:eastAsia="pl-PL" w:bidi="pl-PL"/>
        </w:rPr>
        <w:t>. drugie PZP, albo w terminie 15 dni - jeżeli zostały przesłane w inny sposób.</w:t>
      </w:r>
    </w:p>
    <w:p w:rsidR="00523660" w:rsidRDefault="00B54BA4" w:rsidP="007B752E">
      <w:pPr>
        <w:spacing w:after="0" w:line="360" w:lineRule="auto"/>
        <w:jc w:val="both"/>
        <w:rPr>
          <w:rFonts w:ascii="Times New Roman" w:hAnsi="Times New Roman"/>
          <w:sz w:val="24"/>
          <w:szCs w:val="24"/>
        </w:rPr>
      </w:pPr>
      <w:r>
        <w:rPr>
          <w:rFonts w:ascii="Times New Roman" w:hAnsi="Times New Roman" w:cs="Arial"/>
          <w:sz w:val="24"/>
          <w:szCs w:val="24"/>
          <w:lang w:eastAsia="pl-PL" w:bidi="pl-PL"/>
        </w:rPr>
        <w:t xml:space="preserve">3. Odwołanie wobec treści ogłoszenia o zamówieniu oraz wobec postanowień specyfikacji istotnych warunków zamówienia, wnosi się w terminie 10 dni od dnia publikacji ogłoszenia w </w:t>
      </w:r>
      <w:r>
        <w:rPr>
          <w:rFonts w:ascii="Times New Roman" w:hAnsi="Times New Roman" w:cs="Arial"/>
          <w:sz w:val="24"/>
          <w:szCs w:val="24"/>
          <w:lang w:eastAsia="pl-PL" w:bidi="pl-PL"/>
        </w:rPr>
        <w:lastRenderedPageBreak/>
        <w:t>Dzienniku Urzędowym Unii Europejskiej lub zamieszczenia specyfikacji istotnych warunków zamówienia na stronie internetowej.</w:t>
      </w:r>
    </w:p>
    <w:p w:rsidR="007B752E" w:rsidRDefault="00B54BA4" w:rsidP="007B0A0B">
      <w:pPr>
        <w:spacing w:after="0" w:line="360" w:lineRule="auto"/>
        <w:jc w:val="both"/>
        <w:rPr>
          <w:rFonts w:ascii="Times New Roman" w:hAnsi="Times New Roman"/>
          <w:sz w:val="24"/>
          <w:szCs w:val="24"/>
        </w:rPr>
      </w:pPr>
      <w:r>
        <w:rPr>
          <w:rFonts w:ascii="Times New Roman" w:hAnsi="Times New Roman" w:cs="Arial"/>
          <w:sz w:val="24"/>
          <w:szCs w:val="24"/>
          <w:lang w:eastAsia="pl-PL" w:bidi="pl-PL"/>
        </w:rPr>
        <w:t>4. Odwołanie wobec czynności innych niż określone w pkt 2 i 3</w:t>
      </w:r>
      <w:r w:rsidR="007B0A0B">
        <w:rPr>
          <w:rFonts w:ascii="Times New Roman" w:hAnsi="Times New Roman" w:cs="Arial"/>
          <w:sz w:val="24"/>
          <w:szCs w:val="24"/>
          <w:lang w:eastAsia="pl-PL" w:bidi="pl-PL"/>
        </w:rPr>
        <w:t xml:space="preserve"> wnosi się w terminie 10 dni od </w:t>
      </w:r>
      <w:r>
        <w:rPr>
          <w:rFonts w:ascii="Times New Roman" w:hAnsi="Times New Roman" w:cs="Arial"/>
          <w:sz w:val="24"/>
          <w:szCs w:val="24"/>
          <w:lang w:eastAsia="pl-PL" w:bidi="pl-PL"/>
        </w:rPr>
        <w:t>dnia, w którym powzięto lub przy zachowaniu należytej staranności można było powziąć wiadomość o okolicznościach stanowiących podstawę jego wniesienia.</w:t>
      </w:r>
    </w:p>
    <w:p w:rsidR="00523660" w:rsidRDefault="00B54BA4" w:rsidP="007B0A0B">
      <w:pPr>
        <w:spacing w:after="0" w:line="360" w:lineRule="auto"/>
        <w:jc w:val="both"/>
        <w:rPr>
          <w:rFonts w:ascii="Times New Roman" w:hAnsi="Times New Roman"/>
          <w:sz w:val="24"/>
          <w:szCs w:val="24"/>
        </w:rPr>
      </w:pPr>
      <w:r>
        <w:rPr>
          <w:rFonts w:ascii="Times New Roman" w:hAnsi="Times New Roman" w:cs="Arial"/>
          <w:sz w:val="24"/>
          <w:szCs w:val="24"/>
          <w:lang w:eastAsia="pl-PL" w:bidi="pl-PL"/>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23660" w:rsidRDefault="00B54BA4" w:rsidP="007B0A0B">
      <w:pPr>
        <w:spacing w:after="0" w:line="360" w:lineRule="auto"/>
        <w:jc w:val="both"/>
        <w:rPr>
          <w:rFonts w:ascii="Times New Roman" w:hAnsi="Times New Roman"/>
          <w:sz w:val="24"/>
          <w:szCs w:val="24"/>
        </w:rPr>
      </w:pPr>
      <w:r>
        <w:rPr>
          <w:rFonts w:ascii="Times New Roman" w:hAnsi="Times New Roman" w:cs="Arial"/>
          <w:sz w:val="24"/>
          <w:szCs w:val="24"/>
          <w:lang w:eastAsia="pl-PL" w:bidi="pl-PL"/>
        </w:rPr>
        <w:t>6. Odwołujący przesyła kopię odwołania Zamawiającemu przed upływem terminu do wniesienia odwołania w taki sposób, aby mógł on zapoznać się z jego treścią przed upływem tego terminu.</w:t>
      </w:r>
    </w:p>
    <w:p w:rsidR="00523660" w:rsidRDefault="00B54BA4" w:rsidP="007B0A0B">
      <w:pPr>
        <w:spacing w:after="0" w:line="360" w:lineRule="auto"/>
        <w:jc w:val="both"/>
        <w:rPr>
          <w:rFonts w:ascii="Times New Roman" w:hAnsi="Times New Roman"/>
          <w:sz w:val="24"/>
          <w:szCs w:val="24"/>
        </w:rPr>
      </w:pPr>
      <w:r>
        <w:rPr>
          <w:rFonts w:ascii="Times New Roman" w:hAnsi="Times New Roman" w:cs="Arial"/>
          <w:bCs/>
          <w:sz w:val="24"/>
          <w:szCs w:val="24"/>
        </w:rPr>
        <w:t xml:space="preserve">7. Szczegółowe uregulowania dotyczące środków ochrony prawnej zawarte są w Dziale VI ustawy Prawo zamówień publicznych. </w:t>
      </w:r>
    </w:p>
    <w:p w:rsidR="00523660" w:rsidRDefault="00B54BA4" w:rsidP="00F93DDF">
      <w:pPr>
        <w:pStyle w:val="Dzia"/>
        <w:numPr>
          <w:ilvl w:val="0"/>
          <w:numId w:val="18"/>
        </w:numPr>
        <w:spacing w:after="0" w:line="360" w:lineRule="auto"/>
        <w:ind w:left="0" w:firstLine="0"/>
        <w:jc w:val="both"/>
        <w:rPr>
          <w:rFonts w:ascii="Times New Roman" w:hAnsi="Times New Roman" w:cs="Times New Roman"/>
        </w:rPr>
      </w:pPr>
      <w:bookmarkStart w:id="41" w:name="_Toc477534672"/>
      <w:r>
        <w:rPr>
          <w:rFonts w:ascii="Times New Roman" w:hAnsi="Times New Roman" w:cs="Times New Roman"/>
        </w:rPr>
        <w:t>Opis części zamówienia, jeżeli zamawiający dopuszcza składanie ofert częściowych</w:t>
      </w:r>
      <w:bookmarkEnd w:id="41"/>
    </w:p>
    <w:p w:rsidR="00523660" w:rsidRDefault="00B54BA4">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Opis części zamówienia określony został w załączniku nr 1 do SIWZ.</w:t>
      </w:r>
    </w:p>
    <w:p w:rsidR="00523660" w:rsidRDefault="00B54BA4" w:rsidP="00F93DDF">
      <w:pPr>
        <w:pStyle w:val="Dzia"/>
        <w:numPr>
          <w:ilvl w:val="0"/>
          <w:numId w:val="18"/>
        </w:numPr>
        <w:spacing w:after="0" w:line="360" w:lineRule="auto"/>
        <w:ind w:left="0" w:firstLine="0"/>
        <w:jc w:val="both"/>
        <w:rPr>
          <w:rFonts w:ascii="Times New Roman" w:hAnsi="Times New Roman" w:cs="Times New Roman"/>
        </w:rPr>
      </w:pPr>
      <w:bookmarkStart w:id="42" w:name="_Toc458420999"/>
      <w:bookmarkStart w:id="43" w:name="_Toc477534673"/>
      <w:r>
        <w:rPr>
          <w:rFonts w:ascii="Times New Roman" w:hAnsi="Times New Roman" w:cs="Times New Roman"/>
        </w:rPr>
        <w:t>Maksymalna liczba wykonawców, z którymi zamawiający zawrze umowę ramową, jeżeli zamawiający przewiduje zawarcie umowy ramowej</w:t>
      </w:r>
      <w:bookmarkEnd w:id="42"/>
      <w:bookmarkEnd w:id="43"/>
    </w:p>
    <w:p w:rsidR="00523660" w:rsidRDefault="00B54BA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zawarcia umowy ramowej dla żadnej z części zamówienia.</w:t>
      </w:r>
    </w:p>
    <w:p w:rsidR="00523660" w:rsidRDefault="00B54BA4" w:rsidP="00F93DDF">
      <w:pPr>
        <w:pStyle w:val="Dzia"/>
        <w:numPr>
          <w:ilvl w:val="0"/>
          <w:numId w:val="18"/>
        </w:numPr>
        <w:spacing w:after="0" w:line="360" w:lineRule="auto"/>
        <w:ind w:left="0" w:firstLine="0"/>
        <w:jc w:val="both"/>
        <w:rPr>
          <w:rFonts w:ascii="Times New Roman" w:hAnsi="Times New Roman" w:cs="Times New Roman"/>
        </w:rPr>
      </w:pPr>
      <w:bookmarkStart w:id="44" w:name="_Toc458421000"/>
      <w:bookmarkStart w:id="45" w:name="_Toc477534674"/>
      <w:r>
        <w:rPr>
          <w:rFonts w:ascii="Times New Roman" w:hAnsi="Times New Roman" w:cs="Times New Roman"/>
        </w:rPr>
        <w:t>Informacja o przewidywanych zamówieniach, o których mowa w art. 67 ust. 1 pkt 6, jeżeli zamawiający przewiduje udzielenie takich zamówień</w:t>
      </w:r>
      <w:bookmarkEnd w:id="44"/>
      <w:bookmarkEnd w:id="45"/>
    </w:p>
    <w:p w:rsidR="00523660" w:rsidRDefault="00B54BA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Zamawiający nie przewiduje udzielenia zamówień o których mowa w art. 67 ust. 1 pkt 6 ustawy PZP dla żadnej z części zamówienia.</w:t>
      </w:r>
    </w:p>
    <w:p w:rsidR="00523660" w:rsidRDefault="00B54BA4" w:rsidP="00F93DDF">
      <w:pPr>
        <w:pStyle w:val="Dzia"/>
        <w:numPr>
          <w:ilvl w:val="0"/>
          <w:numId w:val="18"/>
        </w:numPr>
        <w:spacing w:after="0" w:line="360" w:lineRule="auto"/>
        <w:ind w:left="0" w:firstLine="0"/>
        <w:jc w:val="both"/>
        <w:rPr>
          <w:rFonts w:ascii="Times New Roman" w:hAnsi="Times New Roman" w:cs="Times New Roman"/>
        </w:rPr>
      </w:pPr>
      <w:bookmarkStart w:id="46" w:name="_Toc477534675"/>
      <w:r>
        <w:rPr>
          <w:rFonts w:ascii="Times New Roman" w:hAnsi="Times New Roman" w:cs="Times New Roman"/>
        </w:rPr>
        <w:t>Opis sposobu przedstawiania ofert wariantowych oraz minimalne warunki, jakim muszą odpowiadać oferty wariantowe wraz z wybranymi kryteriami oceny, jeżeli zamawiający wymaga lub dopuszcza ich składanie</w:t>
      </w:r>
      <w:bookmarkEnd w:id="46"/>
    </w:p>
    <w:p w:rsidR="00523660" w:rsidRDefault="00B54BA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przewiduje składania ofert wariantowych dla żadnej z części zamówienia. </w:t>
      </w:r>
    </w:p>
    <w:p w:rsidR="00523660" w:rsidRDefault="00B54BA4" w:rsidP="00F93DDF">
      <w:pPr>
        <w:pStyle w:val="Dzia"/>
        <w:numPr>
          <w:ilvl w:val="0"/>
          <w:numId w:val="18"/>
        </w:numPr>
        <w:spacing w:after="0" w:line="360" w:lineRule="auto"/>
        <w:ind w:left="0" w:firstLine="0"/>
        <w:jc w:val="both"/>
        <w:rPr>
          <w:rFonts w:ascii="Times New Roman" w:hAnsi="Times New Roman" w:cs="Times New Roman"/>
        </w:rPr>
      </w:pPr>
      <w:bookmarkStart w:id="47" w:name="_Toc477534676"/>
      <w:r>
        <w:rPr>
          <w:rFonts w:ascii="Times New Roman" w:hAnsi="Times New Roman" w:cs="Times New Roman"/>
        </w:rPr>
        <w:t>Adres poczty elektronicznej lub strony internetowej zamawiającego</w:t>
      </w:r>
      <w:bookmarkEnd w:id="47"/>
    </w:p>
    <w:p w:rsidR="00523660" w:rsidRDefault="00B5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Adres strony internetowej Zamawiającego: </w:t>
      </w:r>
      <w:r>
        <w:rPr>
          <w:rStyle w:val="czeinternetowe"/>
          <w:rFonts w:ascii="Times New Roman" w:hAnsi="Times New Roman" w:cs="Times New Roman"/>
          <w:sz w:val="24"/>
          <w:szCs w:val="24"/>
        </w:rPr>
        <w:t>www.szpitalsredzki.pl</w:t>
      </w:r>
    </w:p>
    <w:p w:rsidR="00523660" w:rsidRDefault="00B5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Adres poczty elektronicznej Zamawiającego: </w:t>
      </w:r>
      <w:r>
        <w:rPr>
          <w:rFonts w:ascii="Times New Roman" w:hAnsi="Times New Roman" w:cs="Times New Roman"/>
          <w:color w:val="000000"/>
          <w:sz w:val="24"/>
          <w:szCs w:val="24"/>
        </w:rPr>
        <w:t>zamowienia@szpitalsredzki.pl</w:t>
      </w:r>
    </w:p>
    <w:p w:rsidR="00523660" w:rsidRDefault="00B54BA4" w:rsidP="00F93DDF">
      <w:pPr>
        <w:pStyle w:val="Dzia"/>
        <w:numPr>
          <w:ilvl w:val="0"/>
          <w:numId w:val="18"/>
        </w:numPr>
        <w:spacing w:after="0" w:line="360" w:lineRule="auto"/>
        <w:ind w:left="0" w:firstLine="0"/>
        <w:jc w:val="both"/>
        <w:rPr>
          <w:rFonts w:ascii="Times New Roman" w:hAnsi="Times New Roman" w:cs="Times New Roman"/>
        </w:rPr>
      </w:pPr>
      <w:bookmarkStart w:id="48" w:name="_Toc477534677"/>
      <w:r>
        <w:rPr>
          <w:rFonts w:ascii="Times New Roman" w:hAnsi="Times New Roman" w:cs="Times New Roman"/>
        </w:rPr>
        <w:lastRenderedPageBreak/>
        <w:t>Informacje dotyczące walut obcych, w jakich mogą być prowadzone rozliczenia między zamawiającym a wykonawcą, jeżeli zamawiający przewiduje rozliczenia w walutach obcych</w:t>
      </w:r>
      <w:bookmarkEnd w:id="48"/>
    </w:p>
    <w:p w:rsidR="00523660" w:rsidRDefault="00B54BA4">
      <w:p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Zamawiający nie przewiduje rozliczeń w walutach obcych. Wszelkie rozliczenia związane z realizacją zamówienia publicznego, o którym mowa w niniejszej SIWZ, dokonywane będą w PLN.</w:t>
      </w:r>
    </w:p>
    <w:p w:rsidR="00523660" w:rsidRDefault="00B54BA4" w:rsidP="00F93DDF">
      <w:pPr>
        <w:pStyle w:val="Dzia"/>
        <w:numPr>
          <w:ilvl w:val="0"/>
          <w:numId w:val="18"/>
        </w:numPr>
        <w:spacing w:after="0" w:line="360" w:lineRule="auto"/>
        <w:ind w:left="0" w:firstLine="0"/>
        <w:jc w:val="both"/>
        <w:rPr>
          <w:rFonts w:ascii="Times New Roman" w:hAnsi="Times New Roman" w:cs="Times New Roman"/>
        </w:rPr>
      </w:pPr>
      <w:bookmarkStart w:id="49" w:name="_Toc477534678"/>
      <w:r>
        <w:rPr>
          <w:rFonts w:ascii="Times New Roman" w:hAnsi="Times New Roman" w:cs="Times New Roman"/>
        </w:rPr>
        <w:t>Aukcja elektroniczna</w:t>
      </w:r>
      <w:bookmarkEnd w:id="49"/>
    </w:p>
    <w:p w:rsidR="00523660" w:rsidRDefault="00B54BA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prowadzenia aukcji elektronicznej dla żadnej z części zamówienia.</w:t>
      </w:r>
    </w:p>
    <w:p w:rsidR="00523660" w:rsidRDefault="00B54BA4" w:rsidP="00F93DDF">
      <w:pPr>
        <w:pStyle w:val="Dzia"/>
        <w:numPr>
          <w:ilvl w:val="0"/>
          <w:numId w:val="18"/>
        </w:numPr>
        <w:spacing w:after="0" w:line="360" w:lineRule="auto"/>
        <w:ind w:left="0" w:firstLine="0"/>
        <w:jc w:val="both"/>
        <w:rPr>
          <w:rFonts w:ascii="Times New Roman" w:hAnsi="Times New Roman" w:cs="Times New Roman"/>
        </w:rPr>
      </w:pPr>
      <w:bookmarkStart w:id="50" w:name="_Toc458421005"/>
      <w:bookmarkStart w:id="51" w:name="_Toc477534679"/>
      <w:r>
        <w:rPr>
          <w:rFonts w:ascii="Times New Roman" w:hAnsi="Times New Roman" w:cs="Times New Roman"/>
        </w:rPr>
        <w:t>Wysokość zwrotu kosztów udziału w postępowaniu, jeżeli zamawiający przewiduje ich zwrot</w:t>
      </w:r>
      <w:bookmarkEnd w:id="50"/>
      <w:bookmarkEnd w:id="51"/>
    </w:p>
    <w:p w:rsidR="00523660" w:rsidRDefault="00B54BA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Zmawiający nie przewiduje zwrotu kosztów udziału w postępowaniu dla żadnej z części zamówienia. </w:t>
      </w:r>
    </w:p>
    <w:p w:rsidR="00523660" w:rsidRDefault="00B54BA4" w:rsidP="00F93DDF">
      <w:pPr>
        <w:pStyle w:val="Dzia"/>
        <w:numPr>
          <w:ilvl w:val="0"/>
          <w:numId w:val="18"/>
        </w:numPr>
        <w:spacing w:after="0" w:line="360" w:lineRule="auto"/>
        <w:ind w:left="0" w:firstLine="0"/>
        <w:jc w:val="both"/>
        <w:rPr>
          <w:rFonts w:ascii="Times New Roman" w:hAnsi="Times New Roman" w:cs="Times New Roman"/>
        </w:rPr>
      </w:pPr>
      <w:bookmarkStart w:id="52" w:name="_Toc466469221"/>
      <w:bookmarkStart w:id="53" w:name="_Toc469068805"/>
      <w:bookmarkStart w:id="54" w:name="_Toc477534680"/>
      <w:r>
        <w:rPr>
          <w:rFonts w:ascii="Times New Roman" w:hAnsi="Times New Roman" w:cs="Times New Roman"/>
        </w:rPr>
        <w:t>Informacja nt. wymagań o których mowa w art. 29 ust. 3a</w:t>
      </w:r>
      <w:bookmarkEnd w:id="52"/>
      <w:bookmarkEnd w:id="53"/>
      <w:bookmarkEnd w:id="54"/>
    </w:p>
    <w:p w:rsidR="00523660" w:rsidRDefault="00B54B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precyzuje dla żadnej z części zamówienia. </w:t>
      </w:r>
    </w:p>
    <w:p w:rsidR="00523660" w:rsidRDefault="00B54BA4" w:rsidP="00F93DDF">
      <w:pPr>
        <w:pStyle w:val="Dzia"/>
        <w:numPr>
          <w:ilvl w:val="0"/>
          <w:numId w:val="18"/>
        </w:numPr>
        <w:spacing w:after="0" w:line="360" w:lineRule="auto"/>
        <w:ind w:left="0" w:firstLine="0"/>
        <w:jc w:val="both"/>
        <w:rPr>
          <w:rFonts w:ascii="Times New Roman" w:eastAsia="Times New Roman" w:hAnsi="Times New Roman" w:cs="Times New Roman"/>
          <w:lang w:eastAsia="pl-PL"/>
        </w:rPr>
      </w:pPr>
      <w:bookmarkStart w:id="55" w:name="_Toc458421007"/>
      <w:bookmarkStart w:id="56" w:name="_Toc477534681"/>
      <w:r>
        <w:rPr>
          <w:rFonts w:ascii="Times New Roman" w:hAnsi="Times New Roman" w:cs="Times New Roman"/>
        </w:rPr>
        <w:t>Informacja nt. wymagań o których mowa w art. 29 ust. 4</w:t>
      </w:r>
      <w:bookmarkEnd w:id="55"/>
      <w:bookmarkEnd w:id="56"/>
    </w:p>
    <w:p w:rsidR="00523660" w:rsidRDefault="00B5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Zamawiający nie określa w opisie przedmiotu zamówienia wymagań związanych z realizacją zamówienia, o których mowa w art. 29 ust. 4 ustawy PZP dla żadnej z części zamówienia.</w:t>
      </w:r>
    </w:p>
    <w:p w:rsidR="00523660" w:rsidRDefault="00B54BA4" w:rsidP="00F93DDF">
      <w:pPr>
        <w:pStyle w:val="Dzia"/>
        <w:numPr>
          <w:ilvl w:val="0"/>
          <w:numId w:val="18"/>
        </w:numPr>
        <w:spacing w:after="0" w:line="360" w:lineRule="auto"/>
        <w:ind w:left="0" w:firstLine="0"/>
        <w:jc w:val="both"/>
        <w:rPr>
          <w:rFonts w:ascii="Times New Roman" w:hAnsi="Times New Roman" w:cs="Times New Roman"/>
        </w:rPr>
      </w:pPr>
      <w:bookmarkStart w:id="57" w:name="_Toc458421008"/>
      <w:bookmarkStart w:id="58" w:name="_Toc477534682"/>
      <w:r>
        <w:rPr>
          <w:rFonts w:ascii="Times New Roman" w:hAnsi="Times New Roman" w:cs="Times New Roman"/>
        </w:rPr>
        <w:t>Informacja o obowiązku osobistego wykonania przez wykonawcę kluczowych części zamówienia, jeżeli zamawiający dokonuje takiego zastrzeżenia zgodnie z art. 36a ust. 2;</w:t>
      </w:r>
      <w:bookmarkEnd w:id="57"/>
      <w:bookmarkEnd w:id="58"/>
    </w:p>
    <w:p w:rsidR="00523660" w:rsidRDefault="00B54BA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zastrzega obowiązku osobistego wykonania przez wykonawc</w:t>
      </w:r>
      <w:bookmarkStart w:id="59" w:name="mip33167162"/>
      <w:bookmarkEnd w:id="59"/>
      <w:r>
        <w:rPr>
          <w:rFonts w:ascii="Times New Roman" w:eastAsia="Times New Roman" w:hAnsi="Times New Roman" w:cs="Times New Roman"/>
          <w:sz w:val="24"/>
          <w:szCs w:val="24"/>
          <w:lang w:eastAsia="pl-PL"/>
        </w:rPr>
        <w:t xml:space="preserve">ę kluczowych części zamówienia dla żadnej z części zamówienia. </w:t>
      </w:r>
    </w:p>
    <w:p w:rsidR="00523660" w:rsidRDefault="00B54BA4" w:rsidP="00F93DDF">
      <w:pPr>
        <w:pStyle w:val="Dzia"/>
        <w:numPr>
          <w:ilvl w:val="0"/>
          <w:numId w:val="18"/>
        </w:numPr>
        <w:spacing w:after="0" w:line="360" w:lineRule="auto"/>
        <w:ind w:left="0" w:firstLine="0"/>
        <w:jc w:val="both"/>
        <w:rPr>
          <w:rFonts w:ascii="Times New Roman" w:eastAsia="Times New Roman" w:hAnsi="Times New Roman" w:cs="Times New Roman"/>
          <w:lang w:eastAsia="pl-PL"/>
        </w:rPr>
      </w:pPr>
      <w:bookmarkStart w:id="60" w:name="_Toc458421013"/>
      <w:bookmarkStart w:id="61" w:name="_Toc477534683"/>
      <w:r>
        <w:rPr>
          <w:rFonts w:ascii="Times New Roman" w:hAnsi="Times New Roman" w:cs="Times New Roman"/>
        </w:rPr>
        <w:t>Wymóg lub możliwość złożenia ofert w postaci katalogów elektronicznych lub dołączenia katalogów elektronicznych do oferty, w sytuacji określonej w art. 10a ust. 2</w:t>
      </w:r>
      <w:bookmarkEnd w:id="60"/>
      <w:bookmarkEnd w:id="61"/>
    </w:p>
    <w:p w:rsidR="00523660" w:rsidRDefault="00B54BA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przewiduje możliwości przedstawienia informacji zawartych w ofercie w postaci katalogu elektronicznego lub dołączenia katalogu elektronicznego do oferty dla żadnej z części zamówienia. </w:t>
      </w:r>
    </w:p>
    <w:p w:rsidR="00523660" w:rsidRDefault="00B54BA4" w:rsidP="00F93DDF">
      <w:pPr>
        <w:pStyle w:val="Dzia"/>
        <w:numPr>
          <w:ilvl w:val="0"/>
          <w:numId w:val="18"/>
        </w:numPr>
        <w:spacing w:after="0" w:line="360" w:lineRule="auto"/>
        <w:ind w:left="0" w:firstLine="0"/>
        <w:jc w:val="both"/>
        <w:rPr>
          <w:rFonts w:ascii="Times New Roman" w:hAnsi="Times New Roman" w:cs="Times New Roman"/>
        </w:rPr>
      </w:pPr>
      <w:bookmarkStart w:id="62" w:name="_Toc458421012"/>
      <w:bookmarkStart w:id="63" w:name="_Toc477534684"/>
      <w:r>
        <w:rPr>
          <w:rFonts w:ascii="Times New Roman" w:hAnsi="Times New Roman" w:cs="Times New Roman"/>
        </w:rPr>
        <w:t>Standardy jakościowe, o których mowa w </w:t>
      </w:r>
      <w:hyperlink r:id="rId11">
        <w:r>
          <w:t>art. 91 ust. 2a</w:t>
        </w:r>
      </w:hyperlink>
      <w:r>
        <w:rPr>
          <w:rFonts w:ascii="Times New Roman" w:hAnsi="Times New Roman" w:cs="Times New Roman"/>
        </w:rPr>
        <w:t>;</w:t>
      </w:r>
      <w:bookmarkEnd w:id="62"/>
      <w:bookmarkEnd w:id="63"/>
    </w:p>
    <w:p w:rsidR="00523660" w:rsidRDefault="00B54BA4">
      <w:pPr>
        <w:spacing w:after="0" w:line="360" w:lineRule="auto"/>
        <w:jc w:val="both"/>
        <w:rPr>
          <w:rFonts w:ascii="Times New Roman" w:eastAsia="Times New Roman" w:hAnsi="Times New Roman" w:cs="Times New Roman"/>
          <w:sz w:val="24"/>
          <w:szCs w:val="24"/>
          <w:lang w:eastAsia="pl-PL"/>
        </w:rPr>
      </w:pPr>
      <w:bookmarkStart w:id="64" w:name="mip35518116"/>
      <w:bookmarkEnd w:id="64"/>
      <w:r>
        <w:rPr>
          <w:rFonts w:ascii="Times New Roman" w:eastAsia="Times New Roman" w:hAnsi="Times New Roman" w:cs="Times New Roman"/>
          <w:sz w:val="24"/>
          <w:szCs w:val="24"/>
          <w:lang w:eastAsia="pl-PL"/>
        </w:rPr>
        <w:lastRenderedPageBreak/>
        <w:t xml:space="preserve">Zamawiający nie określa w opisie przedmiotu zamówienia standardów jakościowych odnoszących się do wszystkich istotnych cech przedmiotu zamówienia celem stosowania normy, o której mowa w art. 91 ust. 2a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dla żadnej części zamówienia.</w:t>
      </w:r>
    </w:p>
    <w:p w:rsidR="00523660" w:rsidRDefault="00B54BA4" w:rsidP="00F93DDF">
      <w:pPr>
        <w:pStyle w:val="Dzia"/>
        <w:numPr>
          <w:ilvl w:val="0"/>
          <w:numId w:val="18"/>
        </w:numPr>
        <w:spacing w:after="0" w:line="360" w:lineRule="auto"/>
        <w:ind w:left="0" w:firstLine="0"/>
        <w:jc w:val="both"/>
        <w:rPr>
          <w:rFonts w:ascii="Times New Roman" w:eastAsia="Times New Roman" w:hAnsi="Times New Roman" w:cs="Times New Roman"/>
          <w:lang w:eastAsia="pl-PL"/>
        </w:rPr>
      </w:pPr>
      <w:bookmarkStart w:id="65" w:name="_Toc458421014"/>
      <w:bookmarkStart w:id="66" w:name="_Toc477534685"/>
      <w:r>
        <w:rPr>
          <w:rFonts w:ascii="Times New Roman" w:hAnsi="Times New Roman" w:cs="Times New Roman"/>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65"/>
      <w:bookmarkEnd w:id="66"/>
    </w:p>
    <w:p w:rsidR="00523660" w:rsidRDefault="00B54BA4">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przewiduje udzielanie zamówień częściowych. Wykonawca może złożyć ofertę na dowolną ilość części.</w:t>
      </w:r>
    </w:p>
    <w:p w:rsidR="00523660" w:rsidRDefault="00B54BA4" w:rsidP="00F93DDF">
      <w:pPr>
        <w:pStyle w:val="Dzia"/>
        <w:numPr>
          <w:ilvl w:val="0"/>
          <w:numId w:val="18"/>
        </w:numPr>
        <w:spacing w:after="0" w:line="360" w:lineRule="auto"/>
        <w:ind w:left="0" w:firstLine="0"/>
        <w:jc w:val="both"/>
        <w:rPr>
          <w:rFonts w:ascii="Times New Roman" w:eastAsia="Times New Roman" w:hAnsi="Times New Roman" w:cs="Times New Roman"/>
          <w:lang w:eastAsia="pl-PL"/>
        </w:rPr>
      </w:pPr>
      <w:bookmarkStart w:id="67" w:name="_Toc458421015"/>
      <w:bookmarkStart w:id="68" w:name="_Toc477534686"/>
      <w:r>
        <w:rPr>
          <w:rFonts w:ascii="Times New Roman" w:hAnsi="Times New Roman" w:cs="Times New Roman"/>
        </w:rPr>
        <w:t>Dynamiczny system zakupów</w:t>
      </w:r>
      <w:bookmarkEnd w:id="67"/>
      <w:bookmarkEnd w:id="68"/>
    </w:p>
    <w:p w:rsidR="00523660" w:rsidRDefault="00B54BA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przewiduje ustanowienia dynamicznego systemu zakupów dla żadnej z części zamówienia. </w:t>
      </w:r>
    </w:p>
    <w:p w:rsidR="00523660" w:rsidRDefault="00B54BA4" w:rsidP="00F93DDF">
      <w:pPr>
        <w:pStyle w:val="Dzia"/>
        <w:numPr>
          <w:ilvl w:val="0"/>
          <w:numId w:val="18"/>
        </w:numPr>
        <w:spacing w:after="0" w:line="360" w:lineRule="auto"/>
        <w:ind w:left="0" w:firstLine="0"/>
        <w:jc w:val="both"/>
        <w:rPr>
          <w:rFonts w:ascii="Times New Roman" w:eastAsia="Times New Roman" w:hAnsi="Times New Roman" w:cs="Times New Roman"/>
          <w:lang w:eastAsia="pl-PL"/>
        </w:rPr>
      </w:pPr>
      <w:bookmarkStart w:id="69" w:name="_Toc458421016"/>
      <w:bookmarkStart w:id="70" w:name="_Toc477534687"/>
      <w:r>
        <w:rPr>
          <w:rFonts w:ascii="Times New Roman" w:hAnsi="Times New Roman" w:cs="Times New Roman"/>
        </w:rPr>
        <w:t>Zaliczki</w:t>
      </w:r>
      <w:bookmarkEnd w:id="69"/>
      <w:bookmarkEnd w:id="70"/>
    </w:p>
    <w:p w:rsidR="00523660" w:rsidRDefault="00B54BA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przewiduje udzielenia zaliczek na poczet wykonania zamówienia dla żadnej z części zamówienia. </w:t>
      </w:r>
    </w:p>
    <w:p w:rsidR="00523660" w:rsidRDefault="00B54BA4" w:rsidP="00F93DDF">
      <w:pPr>
        <w:pStyle w:val="Dzia"/>
        <w:numPr>
          <w:ilvl w:val="0"/>
          <w:numId w:val="18"/>
        </w:numPr>
        <w:spacing w:after="0" w:line="360" w:lineRule="auto"/>
        <w:ind w:left="0" w:firstLine="0"/>
        <w:jc w:val="both"/>
        <w:rPr>
          <w:rFonts w:ascii="Times New Roman" w:eastAsia="Times New Roman" w:hAnsi="Times New Roman" w:cs="Times New Roman"/>
          <w:lang w:eastAsia="pl-PL"/>
        </w:rPr>
      </w:pPr>
      <w:bookmarkStart w:id="71" w:name="_Toc458421017"/>
      <w:bookmarkStart w:id="72" w:name="_Toc477534688"/>
      <w:r>
        <w:rPr>
          <w:rFonts w:ascii="Times New Roman" w:hAnsi="Times New Roman" w:cs="Times New Roman"/>
        </w:rPr>
        <w:t>Warunki zmiany umowy</w:t>
      </w:r>
      <w:bookmarkEnd w:id="71"/>
      <w:bookmarkEnd w:id="72"/>
    </w:p>
    <w:p w:rsidR="00523660" w:rsidRDefault="00B54BA4" w:rsidP="007B752E">
      <w:pPr>
        <w:spacing w:after="0" w:line="360" w:lineRule="auto"/>
        <w:jc w:val="both"/>
      </w:pPr>
      <w:r>
        <w:rPr>
          <w:rFonts w:ascii="Times New Roman" w:hAnsi="Times New Roman" w:cs="Times New Roman"/>
          <w:color w:val="000000"/>
          <w:sz w:val="24"/>
          <w:szCs w:val="24"/>
        </w:rPr>
        <w:t xml:space="preserve">1.Zmiany w zawartej umowie będą mogły być dokonywane na zasadach określonych w art. 144 ustawy Prawo zamówień publicznych. Zgodnie z art. 144 ust. 1 ustawy Prawo zamówień publicznych, Zamawiający przewiduje zmiany postanowień zawartej umowy w następujących przypadkach: </w:t>
      </w:r>
    </w:p>
    <w:p w:rsidR="00523660" w:rsidRDefault="00B54BA4" w:rsidP="007B752E">
      <w:pPr>
        <w:spacing w:after="0" w:line="360" w:lineRule="auto"/>
        <w:jc w:val="both"/>
      </w:pPr>
      <w:r>
        <w:rPr>
          <w:rFonts w:ascii="Times New Roman" w:hAnsi="Times New Roman" w:cs="Times New Roman"/>
          <w:color w:val="000000"/>
          <w:sz w:val="24"/>
          <w:szCs w:val="24"/>
        </w:rPr>
        <w:t xml:space="preserve">a) </w:t>
      </w:r>
      <w:r>
        <w:rPr>
          <w:rFonts w:ascii="Times New Roman" w:hAnsi="Times New Roman"/>
          <w:color w:val="000000"/>
          <w:sz w:val="24"/>
          <w:szCs w:val="24"/>
        </w:rPr>
        <w:t>dopuszczalna jest zmiana umowy polegająca na zmianie danych Wykonawcy bez zmian samego Wykonawcy (np. zmiana siedziby, adresu, nazwy),</w:t>
      </w:r>
    </w:p>
    <w:p w:rsidR="00523660" w:rsidRPr="007B752E" w:rsidRDefault="00B54BA4" w:rsidP="007B752E">
      <w:pPr>
        <w:spacing w:after="0" w:line="360" w:lineRule="auto"/>
        <w:jc w:val="both"/>
        <w:rPr>
          <w:rFonts w:ascii="Times New Roman" w:hAnsi="Times New Roman"/>
        </w:rPr>
      </w:pPr>
      <w:r w:rsidRPr="007B752E">
        <w:rPr>
          <w:rFonts w:ascii="Times New Roman" w:hAnsi="Times New Roman"/>
          <w:color w:val="000000"/>
          <w:sz w:val="24"/>
          <w:szCs w:val="24"/>
        </w:rPr>
        <w:t>b) dopuszczalne są zmiany postanowień umowy, które wynikają ze zmiany obowiązujących przepisów, jeżeli konieczne będzie dostosowanie postanowień umowy do nowego stanu prawnego,</w:t>
      </w:r>
    </w:p>
    <w:p w:rsidR="00523660" w:rsidRPr="007B752E" w:rsidRDefault="00B54BA4" w:rsidP="007B752E">
      <w:pPr>
        <w:spacing w:after="0" w:line="360" w:lineRule="auto"/>
        <w:jc w:val="both"/>
        <w:rPr>
          <w:rFonts w:ascii="Times New Roman" w:hAnsi="Times New Roman"/>
        </w:rPr>
      </w:pPr>
      <w:r w:rsidRPr="007B752E">
        <w:rPr>
          <w:rFonts w:ascii="Times New Roman" w:hAnsi="Times New Roman"/>
          <w:color w:val="000000"/>
          <w:sz w:val="24"/>
          <w:szCs w:val="24"/>
        </w:rPr>
        <w:t>c) dopuszczalna jest zmiana wynagrodzenia przysługującego Wykonawcy za realizację zamówienia w przypadku zmiany powszechnie obowiązujących przepisów, w zakresie stawki podatku od towarów i usług na przedmiot dostaw,</w:t>
      </w:r>
    </w:p>
    <w:p w:rsidR="00523660" w:rsidRDefault="00B54BA4" w:rsidP="007B752E">
      <w:pPr>
        <w:spacing w:after="0" w:line="360" w:lineRule="auto"/>
        <w:jc w:val="both"/>
      </w:pPr>
      <w:r w:rsidRPr="007B752E">
        <w:rPr>
          <w:rFonts w:ascii="Times New Roman" w:hAnsi="Times New Roman"/>
          <w:color w:val="000000"/>
          <w:sz w:val="24"/>
          <w:szCs w:val="24"/>
        </w:rPr>
        <w:t xml:space="preserve">d) dopuszczalna jest zmiana terminu realizacji umowy poprzez jego wydłużenie, w przypadku niezrealizowania pełnej dostawy asortymentu, w pierwotnym terminie obowiązywania umowy, </w:t>
      </w:r>
    </w:p>
    <w:p w:rsidR="00523660" w:rsidRDefault="00B54BA4" w:rsidP="007B752E">
      <w:pPr>
        <w:spacing w:after="0" w:line="360" w:lineRule="auto"/>
        <w:jc w:val="both"/>
      </w:pPr>
      <w:r w:rsidRPr="007B752E">
        <w:rPr>
          <w:rFonts w:ascii="Times New Roman" w:hAnsi="Times New Roman"/>
          <w:color w:val="000000"/>
          <w:sz w:val="24"/>
          <w:szCs w:val="24"/>
        </w:rPr>
        <w:lastRenderedPageBreak/>
        <w:t>e)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523660" w:rsidRDefault="00B54BA4" w:rsidP="007B752E">
      <w:pPr>
        <w:spacing w:after="0" w:line="360" w:lineRule="auto"/>
        <w:jc w:val="both"/>
        <w:rPr>
          <w:rFonts w:ascii="Times New Roman" w:hAnsi="Times New Roman" w:cs="Times New Roman"/>
          <w:color w:val="000000"/>
          <w:sz w:val="24"/>
          <w:szCs w:val="24"/>
        </w:rPr>
      </w:pPr>
      <w:r w:rsidRPr="007B752E">
        <w:rPr>
          <w:rFonts w:ascii="Times New Roman" w:hAnsi="Times New Roman" w:cs="Times New Roman"/>
          <w:color w:val="000000"/>
          <w:sz w:val="24"/>
          <w:szCs w:val="24"/>
        </w:rPr>
        <w:t>f) dopuszczalna jest zmiana dotyczącą jakości, parametrów lub innych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w:t>
      </w:r>
      <w:r w:rsidR="0077642A">
        <w:rPr>
          <w:rFonts w:ascii="Times New Roman" w:hAnsi="Times New Roman" w:cs="Times New Roman"/>
          <w:color w:val="000000"/>
          <w:sz w:val="24"/>
          <w:szCs w:val="24"/>
        </w:rPr>
        <w:t>lności podstawowej (statutowej).</w:t>
      </w:r>
    </w:p>
    <w:p w:rsidR="00523660" w:rsidRPr="0077642A" w:rsidRDefault="00A76341" w:rsidP="0077642A">
      <w:pPr>
        <w:overflowPunct w:val="0"/>
        <w:spacing w:line="360" w:lineRule="auto"/>
        <w:jc w:val="both"/>
        <w:rPr>
          <w:sz w:val="24"/>
          <w:szCs w:val="24"/>
        </w:rPr>
      </w:pPr>
      <w:r>
        <w:rPr>
          <w:rFonts w:ascii="Times New Roman" w:hAnsi="Times New Roman" w:cs="Times New Roman"/>
          <w:color w:val="000000"/>
          <w:sz w:val="24"/>
          <w:szCs w:val="24"/>
          <w:highlight w:val="yellow"/>
        </w:rPr>
        <w:t>g</w:t>
      </w:r>
      <w:bookmarkStart w:id="73" w:name="_GoBack"/>
      <w:bookmarkEnd w:id="73"/>
      <w:r w:rsidR="0077642A" w:rsidRPr="0077642A">
        <w:rPr>
          <w:rFonts w:ascii="Times New Roman" w:hAnsi="Times New Roman" w:cs="Times New Roman"/>
          <w:color w:val="000000"/>
          <w:sz w:val="24"/>
          <w:szCs w:val="24"/>
          <w:highlight w:val="yellow"/>
        </w:rPr>
        <w:t xml:space="preserve">) konieczności udostępnienia przez Wykonawcę m.in. przedmiotów, sprzętów zapewniających prawidłowość podania produktu leczniczego, w zakresie określenia </w:t>
      </w:r>
      <w:r w:rsidR="00641AB6">
        <w:rPr>
          <w:rFonts w:ascii="Times New Roman" w:hAnsi="Times New Roman" w:cs="Times New Roman"/>
          <w:color w:val="000000"/>
          <w:sz w:val="24"/>
          <w:szCs w:val="24"/>
          <w:highlight w:val="yellow"/>
        </w:rPr>
        <w:t xml:space="preserve">za pomocą dodatkowych zapisów </w:t>
      </w:r>
      <w:r w:rsidR="0077642A" w:rsidRPr="0077642A">
        <w:rPr>
          <w:rFonts w:ascii="Times New Roman" w:hAnsi="Times New Roman" w:cs="Times New Roman"/>
          <w:color w:val="000000"/>
          <w:sz w:val="24"/>
          <w:szCs w:val="24"/>
          <w:highlight w:val="yellow"/>
        </w:rPr>
        <w:t>sposobu udostępnienia i użytkowania m. in.  przedmiotów i sprzętu.</w:t>
      </w:r>
      <w:bookmarkStart w:id="74" w:name="_Toc458421018"/>
      <w:bookmarkStart w:id="75" w:name="_Toc477534689"/>
      <w:bookmarkEnd w:id="74"/>
      <w:bookmarkEnd w:id="75"/>
    </w:p>
    <w:p w:rsidR="00523660" w:rsidRDefault="00B54BA4" w:rsidP="00F93DDF">
      <w:pPr>
        <w:pStyle w:val="Dzia"/>
        <w:numPr>
          <w:ilvl w:val="0"/>
          <w:numId w:val="18"/>
        </w:numPr>
        <w:spacing w:after="0" w:line="360" w:lineRule="auto"/>
        <w:ind w:left="0" w:firstLine="0"/>
        <w:jc w:val="both"/>
      </w:pPr>
      <w:r>
        <w:rPr>
          <w:rFonts w:ascii="Times New Roman" w:hAnsi="Times New Roman" w:cs="Times New Roman"/>
        </w:rPr>
        <w:t>Informacja o podwykonawcach</w:t>
      </w:r>
    </w:p>
    <w:p w:rsidR="00523660" w:rsidRDefault="00B54BA4">
      <w:pPr>
        <w:tabs>
          <w:tab w:val="left" w:pos="2127"/>
        </w:tabs>
        <w:spacing w:after="0" w:line="360" w:lineRule="auto"/>
        <w:jc w:val="both"/>
        <w:rPr>
          <w:rFonts w:ascii="Times New Roman" w:hAnsi="Times New Roman"/>
          <w:sz w:val="24"/>
          <w:szCs w:val="24"/>
        </w:rPr>
      </w:pPr>
      <w:r>
        <w:rPr>
          <w:rFonts w:ascii="Times New Roman" w:hAnsi="Times New Roman"/>
          <w:sz w:val="24"/>
          <w:szCs w:val="24"/>
        </w:rPr>
        <w:t>1. Wykonawca może powierzyć, wykonanie części zamówienia podwykonawcom w zakresie niezastrzeżonym do osobistego wykonania.</w:t>
      </w:r>
    </w:p>
    <w:p w:rsidR="00523660" w:rsidRDefault="00B54BA4">
      <w:pPr>
        <w:tabs>
          <w:tab w:val="left" w:pos="2127"/>
        </w:tabs>
        <w:spacing w:after="0" w:line="360" w:lineRule="auto"/>
        <w:jc w:val="both"/>
        <w:rPr>
          <w:rFonts w:ascii="Times New Roman" w:hAnsi="Times New Roman"/>
          <w:sz w:val="24"/>
          <w:szCs w:val="24"/>
        </w:rPr>
      </w:pPr>
      <w:r>
        <w:rPr>
          <w:rFonts w:ascii="Times New Roman" w:hAnsi="Times New Roman"/>
          <w:sz w:val="24"/>
          <w:szCs w:val="24"/>
        </w:rPr>
        <w:t>2. Zamawiający żąda wskazania przez Wykonawcę części zamówienia, których wykonanie zamierza powierzyć podwykonawcom, i podania przez wykonawcę firm podwykonawców.</w:t>
      </w:r>
    </w:p>
    <w:p w:rsidR="00523660" w:rsidRDefault="00B54BA4">
      <w:pPr>
        <w:tabs>
          <w:tab w:val="left" w:pos="2127"/>
        </w:tabs>
        <w:spacing w:after="0" w:line="360" w:lineRule="auto"/>
        <w:jc w:val="both"/>
        <w:rPr>
          <w:rFonts w:ascii="Times New Roman" w:hAnsi="Times New Roman"/>
          <w:sz w:val="24"/>
          <w:szCs w:val="24"/>
        </w:rPr>
      </w:pPr>
      <w:r>
        <w:rPr>
          <w:rFonts w:ascii="Times New Roman" w:hAnsi="Times New Roman"/>
          <w:sz w:val="24"/>
          <w:szCs w:val="24"/>
        </w:rPr>
        <w:t>3. Jeżeli Zamawiający stwierdzi, że wobec danego podwykonawcy zachodzą podstawy wykluczenia, wykonawca obowiązany jest zastąpić tego podwykonawcę lub zrezygnować z powierzenia wykonania części podwykonawcy. Przepisy stosuje się wobec dalszych podwykonawców.</w:t>
      </w:r>
    </w:p>
    <w:p w:rsidR="00523660" w:rsidRDefault="00B54BA4">
      <w:pPr>
        <w:tabs>
          <w:tab w:val="left" w:pos="2127"/>
        </w:tabs>
        <w:spacing w:after="0" w:line="360" w:lineRule="auto"/>
        <w:jc w:val="both"/>
        <w:rPr>
          <w:rFonts w:ascii="Times New Roman" w:hAnsi="Times New Roman"/>
          <w:sz w:val="24"/>
          <w:szCs w:val="24"/>
        </w:rPr>
      </w:pPr>
      <w:r>
        <w:rPr>
          <w:rFonts w:ascii="Times New Roman" w:hAnsi="Times New Roman"/>
          <w:sz w:val="24"/>
          <w:szCs w:val="24"/>
        </w:rPr>
        <w:t>4. Powierzenie wykonania części zamówienia podwykonawcom nie zwalnia wykonawcy z odpowiedzialności za należyte wykonanie tego zamówienia.</w:t>
      </w:r>
    </w:p>
    <w:p w:rsidR="00523660" w:rsidRDefault="00B54BA4" w:rsidP="00F93DDF">
      <w:pPr>
        <w:pStyle w:val="Dzia"/>
        <w:numPr>
          <w:ilvl w:val="0"/>
          <w:numId w:val="18"/>
        </w:numPr>
        <w:ind w:left="454" w:hanging="454"/>
      </w:pPr>
      <w:r>
        <w:rPr>
          <w:rFonts w:ascii="Times New Roman" w:hAnsi="Times New Roman" w:cs="Times New Roman"/>
        </w:rPr>
        <w:lastRenderedPageBreak/>
        <w:t>Klauzula RODO</w:t>
      </w:r>
    </w:p>
    <w:p w:rsidR="00523660" w:rsidRDefault="00B54BA4">
      <w:pPr>
        <w:spacing w:after="150" w:line="360" w:lineRule="auto"/>
        <w:jc w:val="both"/>
        <w:rPr>
          <w:rFonts w:ascii="Times New Roman" w:eastAsia="Times New Roman" w:hAnsi="Times New Roman" w:cs="Times New Roman"/>
          <w:sz w:val="24"/>
          <w:szCs w:val="24"/>
          <w:lang w:eastAsia="pl-PL"/>
        </w:rPr>
      </w:pPr>
      <w:bookmarkStart w:id="76" w:name="__DdeLink__11065_1364147484"/>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sz w:val="24"/>
          <w:szCs w:val="24"/>
          <w:lang w:eastAsia="pl-PL"/>
        </w:rPr>
        <w:t xml:space="preserve">dalej „RODO”, informuję, że: </w:t>
      </w:r>
    </w:p>
    <w:p w:rsidR="00523660" w:rsidRDefault="00B54BA4">
      <w:pPr>
        <w:pStyle w:val="Tekstpodstawowy"/>
        <w:numPr>
          <w:ilvl w:val="1"/>
          <w:numId w:val="14"/>
        </w:numPr>
        <w:spacing w:after="0" w:line="360" w:lineRule="auto"/>
        <w:jc w:val="both"/>
        <w:rPr>
          <w:rFonts w:ascii="Times New Roman" w:eastAsiaTheme="majorEastAsia" w:hAnsi="Times New Roman"/>
          <w:color w:val="000000"/>
          <w:sz w:val="24"/>
          <w:szCs w:val="24"/>
        </w:rPr>
      </w:pPr>
      <w:r>
        <w:rPr>
          <w:rStyle w:val="czeinternetowe"/>
          <w:rFonts w:ascii="Times New Roman" w:eastAsiaTheme="majorEastAsia" w:hAnsi="Times New Roman"/>
          <w:color w:val="000000"/>
          <w:sz w:val="24"/>
          <w:szCs w:val="24"/>
          <w:u w:val="none"/>
        </w:rPr>
        <w:t xml:space="preserve">Administratorem Państwa danych osobowych jest Szpital Średzki Serca Jezusowego Sp. z o.o. z siedzibą w Środzie Wielkopolskiej przy ul. Żwirki i Wigury10, kod pocztowy 63-000 Środa Wielkopolska tel. 61 285 40 31. </w:t>
      </w:r>
      <w:r>
        <w:rPr>
          <w:rFonts w:ascii="Times New Roman" w:hAnsi="Times New Roman"/>
          <w:sz w:val="24"/>
          <w:szCs w:val="24"/>
        </w:rPr>
        <w:t xml:space="preserve">Inspektorem ochrony danych w Szpitalu Średzkim Serca Jezusowego Sp. z o. o. jest Pani Monika </w:t>
      </w:r>
      <w:proofErr w:type="spellStart"/>
      <w:r>
        <w:rPr>
          <w:rFonts w:ascii="Times New Roman" w:hAnsi="Times New Roman"/>
          <w:sz w:val="24"/>
          <w:szCs w:val="24"/>
        </w:rPr>
        <w:t>Goińska-Roszyk</w:t>
      </w:r>
      <w:proofErr w:type="spellEnd"/>
      <w:r>
        <w:rPr>
          <w:rFonts w:ascii="Times New Roman" w:hAnsi="Times New Roman"/>
          <w:sz w:val="24"/>
          <w:szCs w:val="24"/>
        </w:rPr>
        <w:t>; e-mail: kancelaria@goinskaroszyk.pl,</w:t>
      </w:r>
      <w:r>
        <w:rPr>
          <w:rFonts w:ascii="Times New Roman" w:hAnsi="Times New Roman"/>
          <w:color w:val="00B0F0"/>
          <w:sz w:val="24"/>
          <w:szCs w:val="24"/>
        </w:rPr>
        <w:t xml:space="preserve"> </w:t>
      </w:r>
      <w:r>
        <w:rPr>
          <w:rFonts w:ascii="Times New Roman" w:hAnsi="Times New Roman"/>
          <w:sz w:val="24"/>
          <w:szCs w:val="24"/>
        </w:rPr>
        <w:t>nr telefonu: 502 347 048</w:t>
      </w:r>
      <w:r>
        <w:rPr>
          <w:rFonts w:ascii="Times New Roman" w:hAnsi="Times New Roman"/>
          <w:color w:val="00B0F0"/>
          <w:sz w:val="24"/>
          <w:szCs w:val="24"/>
        </w:rPr>
        <w:t xml:space="preserve">. </w:t>
      </w:r>
    </w:p>
    <w:p w:rsidR="00523660" w:rsidRDefault="00B54BA4">
      <w:pPr>
        <w:pStyle w:val="Tekstpodstawowy"/>
        <w:numPr>
          <w:ilvl w:val="1"/>
          <w:numId w:val="14"/>
        </w:numPr>
        <w:spacing w:after="0" w:line="360" w:lineRule="auto"/>
        <w:jc w:val="both"/>
      </w:pPr>
      <w:r>
        <w:rPr>
          <w:rStyle w:val="czeinternetowe"/>
          <w:rFonts w:ascii="Times New Roman" w:hAnsi="Times New Roman"/>
          <w:b/>
          <w:bCs/>
          <w:color w:val="000000"/>
          <w:sz w:val="24"/>
          <w:szCs w:val="24"/>
          <w:lang w:eastAsia="ar-SA"/>
        </w:rPr>
        <w:t>Państwa dane</w:t>
      </w:r>
      <w:r>
        <w:rPr>
          <w:rFonts w:ascii="Times New Roman" w:hAnsi="Times New Roman"/>
          <w:sz w:val="24"/>
          <w:szCs w:val="24"/>
        </w:rPr>
        <w:t xml:space="preserve"> będą przetwarzane w celu związanym z postępowaniem o udzielenie zamówienia publicznego ZP/15/19 pn. </w:t>
      </w:r>
      <w:r>
        <w:rPr>
          <w:rFonts w:ascii="Times New Roman" w:hAnsi="Times New Roman"/>
          <w:b/>
          <w:sz w:val="24"/>
          <w:szCs w:val="24"/>
        </w:rPr>
        <w:t>Cykliczna dostawa produktów leczniczych do Szpitala Średzkiego Serca Jezusowego Sp. z o.o.</w:t>
      </w:r>
      <w:r w:rsidR="007B0A0B">
        <w:rPr>
          <w:rFonts w:ascii="Times New Roman" w:hAnsi="Times New Roman"/>
          <w:b/>
          <w:sz w:val="24"/>
          <w:szCs w:val="24"/>
        </w:rPr>
        <w:t xml:space="preserve"> – etap II.</w:t>
      </w:r>
    </w:p>
    <w:p w:rsidR="00523660" w:rsidRDefault="00B54BA4">
      <w:pPr>
        <w:pStyle w:val="Tekstpodstawowy"/>
        <w:numPr>
          <w:ilvl w:val="1"/>
          <w:numId w:val="14"/>
        </w:numPr>
        <w:spacing w:after="0" w:line="360" w:lineRule="auto"/>
        <w:jc w:val="both"/>
      </w:pPr>
      <w:r>
        <w:rPr>
          <w:rFonts w:ascii="Times New Roman" w:hAnsi="Times New Roman"/>
          <w:sz w:val="24"/>
          <w:szCs w:val="24"/>
        </w:rPr>
        <w:t>prowadzonym w trybie przetargu nieograniczonego na podstawie art. 6 ust. 1 lit. c RODO (przetwarzanie jest niezbędne do wypełnienia obowiązku prawnego ciążącego na administratorze) w związku z: obwiązującą ustawą Prawo zamówień publicznych, rozporządzeniem Ministra Rozwoju w sprawie rodzajów dokumentów, jakie może żądać zamawiający od wykonawcy w postępowaniu o udzielenie zamówienia oraz obowiązującymi przepisami archiwalnymi.</w:t>
      </w:r>
    </w:p>
    <w:p w:rsidR="00523660" w:rsidRDefault="00B54BA4">
      <w:pPr>
        <w:pStyle w:val="Tekstpodstawowy"/>
        <w:numPr>
          <w:ilvl w:val="1"/>
          <w:numId w:val="14"/>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Państwa dane pozyskane w związku z postępowaniem o udzielenie zamówienia publicznego przekazywane będą wszystkim zainteresowanym podmiotom i osobom (zwracającym się do nas w trybie dostępu do informacji publicznej) gdyż co do zasady postępowanie o udzielenie zamówienia publicznego jest jawne – z wyłączeniem szczególnych przypadków określonych w ustawie Prawo zamówień publicznych.</w:t>
      </w:r>
      <w:r>
        <w:rPr>
          <w:rFonts w:ascii="Times New Roman" w:hAnsi="Times New Roman"/>
          <w:sz w:val="24"/>
          <w:szCs w:val="24"/>
        </w:rPr>
        <w:br/>
        <w:t xml:space="preserve">W przypadku podpisania z Państwem umowy Państwa dane (nazwa firmy) zostaną umieszczone w Biuletynie Zamówień Publicznych oraz na stronie internetowej Zamawiającego. </w:t>
      </w:r>
    </w:p>
    <w:p w:rsidR="00523660" w:rsidRDefault="00B54BA4">
      <w:pPr>
        <w:pStyle w:val="Tekstpodstawowy"/>
        <w:numPr>
          <w:ilvl w:val="1"/>
          <w:numId w:val="14"/>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W niektórych sytuacjach administrator ma prawo przekazywać Państwa dane dalej (jeśli jest to konieczne) aby móc wykonywać usługi. P</w:t>
      </w:r>
      <w:r>
        <w:rPr>
          <w:rFonts w:ascii="Times New Roman" w:hAnsi="Times New Roman"/>
          <w:sz w:val="24"/>
          <w:szCs w:val="24"/>
          <w:lang w:eastAsia="ar-SA"/>
        </w:rPr>
        <w:t>rzekazywanie Państwa danych nastąpi podmiotom przetwarzającym z którymi spółka zawarła umowy w szczególności:</w:t>
      </w:r>
      <w:r>
        <w:rPr>
          <w:rFonts w:ascii="Times New Roman" w:hAnsi="Times New Roman"/>
          <w:sz w:val="24"/>
          <w:szCs w:val="24"/>
          <w:lang w:eastAsia="ar-SA"/>
        </w:rPr>
        <w:br/>
      </w:r>
      <w:r>
        <w:rPr>
          <w:rFonts w:ascii="Times New Roman" w:hAnsi="Times New Roman"/>
          <w:sz w:val="24"/>
          <w:szCs w:val="24"/>
          <w:lang w:eastAsia="ar-SA"/>
        </w:rPr>
        <w:lastRenderedPageBreak/>
        <w:t>- na świadczenie usług serwisowych dla użytkowanych przez nas systemów informatycznych,</w:t>
      </w:r>
      <w:r>
        <w:rPr>
          <w:rFonts w:ascii="Times New Roman" w:hAnsi="Times New Roman"/>
          <w:sz w:val="24"/>
          <w:szCs w:val="24"/>
          <w:lang w:eastAsia="ar-SA"/>
        </w:rPr>
        <w:br/>
        <w:t xml:space="preserve">- na korzystanie z serwerów poczty elektronicznej i jej archiwizacji (tzw. hosting poczty elektronicznej). </w:t>
      </w:r>
      <w:r>
        <w:rPr>
          <w:rFonts w:ascii="Times New Roman" w:hAnsi="Times New Roman"/>
          <w:sz w:val="24"/>
          <w:szCs w:val="24"/>
        </w:rPr>
        <w:t>Zakres przekazania danych tym odbiorcom ograniczony jest jednak wyłącznie do możliwości zapoznania się z tymi danymi w związku ze świadczeniem usług wsparcia technicznego i usuwaniem awarii. Odbiorcami Państwa danych może być także firma (podmiot przetwarzający) z którą spółka zawrze umowę na niszczenie dokumentów archiwalnych. Odbiorców wymienionych powyżej obowiązuje klauzula poufności pozyskanych w takich okolicznościach wszelkich danych, w tym danych osobowych.</w:t>
      </w:r>
      <w:r>
        <w:rPr>
          <w:rFonts w:ascii="Times New Roman" w:hAnsi="Times New Roman"/>
          <w:sz w:val="24"/>
          <w:szCs w:val="24"/>
        </w:rPr>
        <w:br/>
        <w:t>Ponadto odbiorcą Państwa danych mogą być podmioty publiczne, które wykonują zadania na podstawie obowiązujących przepisów prawa oraz bank przez który spółka będzie Państwu przekazywać środki finansowe (w przypadku podpisania z Państwem umowy).</w:t>
      </w:r>
    </w:p>
    <w:p w:rsidR="00523660" w:rsidRDefault="00B54BA4">
      <w:pPr>
        <w:pStyle w:val="Tekstpodstawowy"/>
        <w:numPr>
          <w:ilvl w:val="1"/>
          <w:numId w:val="14"/>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Państwa dane po zrealizowaniu celu pierwotnego, dla którego zostały zebrane, o jakim była mowa wcześniej, będą przetwarzane dla celów archiwalnych przez okres zgodny z obowiązującymi przepisami archiwalnymi.</w:t>
      </w:r>
    </w:p>
    <w:p w:rsidR="00523660" w:rsidRDefault="00B54BA4">
      <w:pPr>
        <w:pStyle w:val="Tekstpodstawowy"/>
        <w:numPr>
          <w:ilvl w:val="1"/>
          <w:numId w:val="14"/>
        </w:numPr>
        <w:spacing w:after="0" w:line="360" w:lineRule="auto"/>
        <w:jc w:val="both"/>
        <w:rPr>
          <w:rStyle w:val="Pogrubienie"/>
          <w:rFonts w:ascii="Times New Roman" w:eastAsiaTheme="majorEastAsia" w:hAnsi="Times New Roman"/>
          <w:b w:val="0"/>
          <w:bCs w:val="0"/>
          <w:color w:val="000000"/>
          <w:sz w:val="24"/>
          <w:szCs w:val="24"/>
        </w:rPr>
      </w:pPr>
      <w:r>
        <w:rPr>
          <w:rStyle w:val="Pogrubienie"/>
          <w:rFonts w:ascii="Times New Roman" w:hAnsi="Times New Roman"/>
          <w:b w:val="0"/>
          <w:bCs w:val="0"/>
          <w:sz w:val="24"/>
          <w:szCs w:val="24"/>
        </w:rPr>
        <w:t>Przysługujące Państwu uprawnienia związane z przetwarzaniem danych osobowych</w:t>
      </w:r>
    </w:p>
    <w:p w:rsidR="00523660" w:rsidRDefault="00B54BA4">
      <w:pPr>
        <w:pStyle w:val="Tekstpodstawowy"/>
        <w:spacing w:after="0" w:line="360" w:lineRule="auto"/>
        <w:ind w:left="141"/>
        <w:rPr>
          <w:rFonts w:ascii="Times New Roman" w:eastAsiaTheme="majorEastAsia" w:hAnsi="Times New Roman"/>
          <w:color w:val="000000"/>
          <w:sz w:val="24"/>
          <w:szCs w:val="24"/>
        </w:rPr>
      </w:pPr>
      <w:r>
        <w:rPr>
          <w:rFonts w:ascii="Times New Roman" w:hAnsi="Times New Roman"/>
          <w:sz w:val="24"/>
          <w:szCs w:val="24"/>
        </w:rPr>
        <w:t xml:space="preserve"> Mają Państwo:</w:t>
      </w:r>
      <w:r>
        <w:rPr>
          <w:rFonts w:ascii="Times New Roman" w:hAnsi="Times New Roman"/>
          <w:sz w:val="24"/>
          <w:szCs w:val="24"/>
        </w:rPr>
        <w:br/>
        <w:t>- na podstawie art. 15 RODO prawo dostępu do danych osobowych Państwa dotyczących</w:t>
      </w:r>
      <w:r>
        <w:rPr>
          <w:rFonts w:ascii="Times New Roman" w:hAnsi="Times New Roman"/>
          <w:b/>
          <w:bCs/>
          <w:sz w:val="24"/>
          <w:szCs w:val="24"/>
        </w:rPr>
        <w:t>**</w:t>
      </w:r>
      <w:r>
        <w:rPr>
          <w:rFonts w:ascii="Times New Roman" w:hAnsi="Times New Roman"/>
          <w:sz w:val="24"/>
          <w:szCs w:val="24"/>
        </w:rPr>
        <w:t>;</w:t>
      </w:r>
      <w:r>
        <w:rPr>
          <w:rFonts w:ascii="Times New Roman" w:hAnsi="Times New Roman"/>
          <w:sz w:val="24"/>
          <w:szCs w:val="24"/>
        </w:rPr>
        <w:br/>
        <w:t>- na podstawie art. 16 RODO prawo do sprostowania Państwa danych osobowych</w:t>
      </w:r>
      <w:r>
        <w:rPr>
          <w:rFonts w:ascii="Times New Roman" w:hAnsi="Times New Roman"/>
          <w:b/>
          <w:sz w:val="24"/>
          <w:szCs w:val="24"/>
        </w:rPr>
        <w:t>***</w:t>
      </w:r>
      <w:r>
        <w:rPr>
          <w:rFonts w:ascii="Times New Roman" w:hAnsi="Times New Roman"/>
          <w:sz w:val="24"/>
          <w:szCs w:val="24"/>
        </w:rPr>
        <w:t>;</w:t>
      </w:r>
      <w:r>
        <w:rPr>
          <w:rFonts w:ascii="Times New Roman" w:hAnsi="Times New Roman"/>
          <w:sz w:val="24"/>
          <w:szCs w:val="24"/>
        </w:rPr>
        <w:br/>
        <w:t>- na podstawie art. 18 RODO  prawo żądania od administratora ograniczenia przetwarzania danych osobowych z zastrzeżeniem przypadków, o których mowa w art. 18 ust. 2 RODO</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br/>
        <w:t>Nie przysługuje Państwu:</w:t>
      </w:r>
      <w:r>
        <w:rPr>
          <w:rFonts w:ascii="Times New Roman" w:hAnsi="Times New Roman"/>
          <w:sz w:val="24"/>
          <w:szCs w:val="24"/>
        </w:rPr>
        <w:br/>
        <w:t xml:space="preserve"> - w związku z art. 17 ust. 3 lit. b, d lub e RODO prawo do usunięcia danych osobowych;</w:t>
      </w:r>
      <w:r>
        <w:rPr>
          <w:rFonts w:ascii="Times New Roman" w:hAnsi="Times New Roman"/>
          <w:sz w:val="24"/>
          <w:szCs w:val="24"/>
        </w:rPr>
        <w:br/>
        <w:t>- prawo do przenoszenia danych osobowych, o którym mowa w art. 20 RODO;</w:t>
      </w:r>
      <w:r>
        <w:rPr>
          <w:rFonts w:ascii="Times New Roman" w:hAnsi="Times New Roman"/>
          <w:sz w:val="24"/>
          <w:szCs w:val="24"/>
        </w:rPr>
        <w:br/>
        <w:t xml:space="preserve">- na podstawie art. 21 RODO prawo sprzeciwu, wobec przetwarzania danych osobowych, gdyż podstawą prawną przetwarzania Państwa danych osobowych jest art. 6 ust. 1 lit. c RODO. </w:t>
      </w:r>
      <w:r>
        <w:rPr>
          <w:rFonts w:ascii="Times New Roman" w:hAnsi="Times New Roman"/>
          <w:sz w:val="24"/>
          <w:szCs w:val="24"/>
        </w:rPr>
        <w:br/>
        <w:t>Mają Państwo prawo do wniesienia skargi do Prezesa Urzędu Ochrony Danych Osobowych, gdy uznają Państwo, że przetwarzanie Państwa danych osobowych narusza przepisy RODO.</w:t>
      </w:r>
    </w:p>
    <w:p w:rsidR="00523660" w:rsidRDefault="00B54BA4">
      <w:pPr>
        <w:pStyle w:val="Tekstpodstawowy"/>
        <w:numPr>
          <w:ilvl w:val="1"/>
          <w:numId w:val="14"/>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lastRenderedPageBreak/>
        <w:t xml:space="preserve">Obowiązek podania przez Państwa danych osobowych bezpośrednio Państwa dotyczących jest wymogiem ustawowym określonym w przepisach ustawy </w:t>
      </w:r>
      <w:proofErr w:type="spellStart"/>
      <w:r>
        <w:rPr>
          <w:rFonts w:ascii="Times New Roman" w:hAnsi="Times New Roman"/>
          <w:sz w:val="24"/>
          <w:szCs w:val="24"/>
        </w:rPr>
        <w:t>Pzp</w:t>
      </w:r>
      <w:proofErr w:type="spellEnd"/>
      <w:r>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w:t>
      </w:r>
    </w:p>
    <w:p w:rsidR="00523660" w:rsidRDefault="00B54BA4">
      <w:pPr>
        <w:pStyle w:val="Tekstpodstawowy"/>
        <w:numPr>
          <w:ilvl w:val="1"/>
          <w:numId w:val="14"/>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W związku z jawnością postępowania o udzielenie zamówienia publicznego Państwa dane mogą być przekazywane do państw z poza EOG – z wyłączeniem szczególnych przypadków określonych w ustawie Prawo zamówień publicznych.</w:t>
      </w:r>
    </w:p>
    <w:p w:rsidR="00523660" w:rsidRDefault="00B54BA4">
      <w:pPr>
        <w:pStyle w:val="Tekstpodstawowy"/>
        <w:spacing w:after="140" w:line="240" w:lineRule="auto"/>
        <w:rPr>
          <w:sz w:val="16"/>
          <w:szCs w:val="16"/>
        </w:rPr>
      </w:pPr>
      <w:r>
        <w:rPr>
          <w:rFonts w:ascii="Times New Roman" w:hAnsi="Times New Roman"/>
          <w:sz w:val="24"/>
          <w:szCs w:val="24"/>
        </w:rPr>
        <w:br/>
      </w:r>
      <w:r>
        <w:rPr>
          <w:rFonts w:ascii="Times New Roman" w:hAnsi="Times New Roman"/>
          <w:sz w:val="16"/>
          <w:szCs w:val="16"/>
        </w:rPr>
        <w:t>* RODO - Rozporządzenie Parlamentu Europejskiego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sz w:val="16"/>
          <w:szCs w:val="16"/>
        </w:rPr>
        <w:br/>
        <w:t>**</w:t>
      </w:r>
      <w:r>
        <w:rPr>
          <w:rFonts w:ascii="Times New Roman" w:hAnsi="Times New Roman"/>
          <w:b/>
          <w:bCs/>
          <w:sz w:val="16"/>
          <w:szCs w:val="16"/>
        </w:rPr>
        <w:t xml:space="preserve"> Wyjaśnienie</w:t>
      </w:r>
      <w:r>
        <w:rPr>
          <w:rFonts w:ascii="Times New Roman" w:hAnsi="Times New Roman"/>
          <w:sz w:val="16"/>
          <w:szCs w:val="16"/>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daty zakończenia postępowania o udzielenie zamówienia.</w:t>
      </w:r>
      <w:r>
        <w:rPr>
          <w:rFonts w:ascii="Times New Roman" w:hAnsi="Times New Roman"/>
          <w:b/>
          <w:sz w:val="16"/>
          <w:szCs w:val="16"/>
          <w:vertAlign w:val="superscript"/>
        </w:rPr>
        <w:br/>
      </w:r>
      <w:r>
        <w:rPr>
          <w:rFonts w:ascii="Times New Roman" w:hAnsi="Times New Roman"/>
          <w:b/>
          <w:sz w:val="16"/>
          <w:szCs w:val="16"/>
        </w:rPr>
        <w:t>*** Wyjaśnienie:</w:t>
      </w:r>
      <w:r>
        <w:rPr>
          <w:rFonts w:ascii="Times New Roman" w:hAnsi="Times New Roman"/>
          <w:sz w:val="16"/>
          <w:szCs w:val="16"/>
        </w:rPr>
        <w:t xml:space="preserve"> skorzystanie z prawa do sprostowania nie może skutkować zmianą wyniku postępowania</w:t>
      </w:r>
      <w:r>
        <w:rPr>
          <w:rFonts w:ascii="Times New Roman" w:hAnsi="Times New Roman"/>
          <w:sz w:val="16"/>
          <w:szCs w:val="16"/>
        </w:rPr>
        <w:br/>
        <w:t xml:space="preserve">o udzielenie zamówienia publicznego ani zmianą postanowień umowy w zakresie niezgodnym z ustawą </w:t>
      </w:r>
      <w:proofErr w:type="spellStart"/>
      <w:r>
        <w:rPr>
          <w:rFonts w:ascii="Times New Roman" w:hAnsi="Times New Roman"/>
          <w:sz w:val="16"/>
          <w:szCs w:val="16"/>
        </w:rPr>
        <w:t>Pzp</w:t>
      </w:r>
      <w:proofErr w:type="spellEnd"/>
      <w:r>
        <w:rPr>
          <w:rFonts w:ascii="Times New Roman" w:hAnsi="Times New Roman"/>
          <w:sz w:val="16"/>
          <w:szCs w:val="16"/>
        </w:rPr>
        <w:t xml:space="preserve"> oraz nie może naruszać integralności protokołu oraz jego załączników.</w:t>
      </w:r>
      <w:r>
        <w:rPr>
          <w:rFonts w:ascii="Times New Roman" w:hAnsi="Times New Roman"/>
          <w:sz w:val="16"/>
          <w:szCs w:val="16"/>
        </w:rPr>
        <w:br/>
      </w:r>
      <w:r>
        <w:rPr>
          <w:rFonts w:ascii="Times New Roman" w:hAnsi="Times New Roman"/>
          <w:b/>
          <w:bCs/>
          <w:sz w:val="16"/>
          <w:szCs w:val="16"/>
        </w:rPr>
        <w:t>**** Wyjaśnienie</w:t>
      </w:r>
      <w:r>
        <w:rPr>
          <w:rFonts w:ascii="Times New Roman" w:hAnsi="Times New Roman"/>
          <w:b/>
          <w:sz w:val="16"/>
          <w:szCs w:val="16"/>
        </w:rPr>
        <w:t>:</w:t>
      </w:r>
      <w:r>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bookmarkEnd w:id="76"/>
    </w:p>
    <w:p w:rsidR="00523660" w:rsidRDefault="00B54BA4" w:rsidP="00F93DDF">
      <w:pPr>
        <w:pStyle w:val="Dzia"/>
        <w:numPr>
          <w:ilvl w:val="0"/>
          <w:numId w:val="18"/>
        </w:numPr>
        <w:spacing w:after="0" w:line="360" w:lineRule="auto"/>
        <w:ind w:left="0" w:firstLine="0"/>
        <w:jc w:val="both"/>
        <w:rPr>
          <w:rFonts w:ascii="Times New Roman" w:eastAsia="Times New Roman" w:hAnsi="Times New Roman" w:cs="Times New Roman"/>
          <w:lang w:eastAsia="pl-PL"/>
        </w:rPr>
      </w:pPr>
      <w:bookmarkStart w:id="77" w:name="_Toc477534690"/>
      <w:r>
        <w:rPr>
          <w:rFonts w:ascii="Times New Roman" w:eastAsia="Times New Roman" w:hAnsi="Times New Roman" w:cs="Times New Roman"/>
          <w:lang w:eastAsia="pl-PL"/>
        </w:rPr>
        <w:t>Postanowienia końcowe</w:t>
      </w:r>
      <w:bookmarkEnd w:id="77"/>
    </w:p>
    <w:p w:rsidR="00523660" w:rsidRDefault="00B54BA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nieuregulowanych zastosowanie mają przepisy ustawy z dnia 29 stycznia 2004 r. Prawo zamówień publicznych.</w:t>
      </w:r>
    </w:p>
    <w:p w:rsidR="00523660" w:rsidRDefault="00B54BA4" w:rsidP="00F93DDF">
      <w:pPr>
        <w:pStyle w:val="Dzia"/>
        <w:numPr>
          <w:ilvl w:val="0"/>
          <w:numId w:val="18"/>
        </w:numPr>
        <w:spacing w:after="0" w:line="360" w:lineRule="auto"/>
        <w:ind w:left="0" w:firstLine="0"/>
        <w:jc w:val="both"/>
        <w:rPr>
          <w:rFonts w:ascii="Times New Roman" w:eastAsia="Times New Roman" w:hAnsi="Times New Roman" w:cs="Times New Roman"/>
          <w:lang w:eastAsia="pl-PL"/>
        </w:rPr>
      </w:pPr>
      <w:bookmarkStart w:id="78" w:name="_Toc477534691"/>
      <w:r>
        <w:rPr>
          <w:rFonts w:ascii="Times New Roman" w:eastAsia="Times New Roman" w:hAnsi="Times New Roman" w:cs="Times New Roman"/>
          <w:lang w:eastAsia="pl-PL"/>
        </w:rPr>
        <w:t>Załączniki</w:t>
      </w:r>
      <w:bookmarkEnd w:id="78"/>
    </w:p>
    <w:p w:rsidR="00523660" w:rsidRDefault="00B54BA4">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1: </w:t>
      </w:r>
      <w:r>
        <w:rPr>
          <w:rFonts w:ascii="Times New Roman" w:hAnsi="Times New Roman" w:cs="Times New Roman"/>
          <w:color w:val="000000"/>
          <w:sz w:val="24"/>
          <w:szCs w:val="24"/>
        </w:rPr>
        <w:tab/>
        <w:t>Szczegółowy opis przedmiotu zamówienia,</w:t>
      </w:r>
    </w:p>
    <w:p w:rsidR="00523660" w:rsidRDefault="00B54BA4">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2:</w:t>
      </w:r>
      <w:r>
        <w:rPr>
          <w:rFonts w:ascii="Times New Roman" w:hAnsi="Times New Roman" w:cs="Times New Roman"/>
          <w:color w:val="000000"/>
          <w:sz w:val="24"/>
          <w:szCs w:val="24"/>
        </w:rPr>
        <w:tab/>
        <w:t>Jednolity Europejski Dokument Zamówienia,</w:t>
      </w:r>
    </w:p>
    <w:p w:rsidR="00523660" w:rsidRDefault="00B54BA4">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3:</w:t>
      </w:r>
      <w:r>
        <w:rPr>
          <w:rFonts w:ascii="Times New Roman" w:hAnsi="Times New Roman" w:cs="Times New Roman"/>
          <w:color w:val="000000"/>
          <w:sz w:val="24"/>
          <w:szCs w:val="24"/>
        </w:rPr>
        <w:tab/>
        <w:t>Formularz ofertowy,</w:t>
      </w:r>
    </w:p>
    <w:p w:rsidR="00523660" w:rsidRDefault="00B54BA4">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3a:</w:t>
      </w:r>
      <w:r>
        <w:rPr>
          <w:rFonts w:ascii="Times New Roman" w:hAnsi="Times New Roman" w:cs="Times New Roman"/>
          <w:color w:val="000000"/>
          <w:sz w:val="24"/>
          <w:szCs w:val="24"/>
        </w:rPr>
        <w:tab/>
        <w:t>Formularz ofertowo-cenowy,</w:t>
      </w:r>
    </w:p>
    <w:p w:rsidR="00523660" w:rsidRDefault="00B54BA4">
      <w:pPr>
        <w:tabs>
          <w:tab w:val="left" w:pos="851"/>
          <w:tab w:val="left" w:pos="3402"/>
        </w:tabs>
        <w:suppressAutoHyphens/>
        <w:spacing w:line="360" w:lineRule="auto"/>
        <w:ind w:left="3402" w:hanging="3402"/>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4:</w:t>
      </w:r>
      <w:r>
        <w:rPr>
          <w:rFonts w:ascii="Times New Roman" w:hAnsi="Times New Roman" w:cs="Times New Roman"/>
          <w:color w:val="000000"/>
          <w:sz w:val="24"/>
          <w:szCs w:val="24"/>
        </w:rPr>
        <w:tab/>
        <w:t>Lista podmiotów należących do tej samej grupy                     kapitałowej,</w:t>
      </w:r>
    </w:p>
    <w:p w:rsidR="00523660" w:rsidRDefault="00B54BA4">
      <w:pPr>
        <w:tabs>
          <w:tab w:val="left" w:pos="851"/>
          <w:tab w:val="left" w:pos="3402"/>
        </w:tabs>
        <w:suppressAutoHyphens/>
        <w:spacing w:line="360" w:lineRule="auto"/>
        <w:ind w:left="3402" w:hanging="3402"/>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5:</w:t>
      </w:r>
      <w:r>
        <w:rPr>
          <w:rFonts w:ascii="Times New Roman" w:hAnsi="Times New Roman" w:cs="Times New Roman"/>
          <w:color w:val="000000"/>
          <w:sz w:val="24"/>
          <w:szCs w:val="24"/>
        </w:rPr>
        <w:tab/>
        <w:t>Wzór umowy,</w:t>
      </w:r>
    </w:p>
    <w:p w:rsidR="00523660" w:rsidRDefault="00B54BA4">
      <w:pPr>
        <w:tabs>
          <w:tab w:val="left" w:pos="851"/>
          <w:tab w:val="left" w:pos="3402"/>
        </w:tabs>
        <w:suppressAutoHyphens/>
        <w:spacing w:line="360" w:lineRule="auto"/>
        <w:ind w:left="3402" w:hanging="3402"/>
        <w:jc w:val="both"/>
      </w:pPr>
      <w:r>
        <w:rPr>
          <w:rFonts w:ascii="Times New Roman" w:hAnsi="Times New Roman" w:cs="Times New Roman"/>
          <w:color w:val="000000"/>
          <w:sz w:val="24"/>
          <w:szCs w:val="24"/>
        </w:rPr>
        <w:t>Załącznik nr 6:</w:t>
      </w:r>
      <w:r>
        <w:rPr>
          <w:rFonts w:ascii="Times New Roman" w:hAnsi="Times New Roman" w:cs="Times New Roman"/>
          <w:color w:val="000000"/>
          <w:sz w:val="24"/>
          <w:szCs w:val="24"/>
        </w:rPr>
        <w:tab/>
        <w:t>Oświadczenia na potwierdzenie braku podstaw wykluczenia</w:t>
      </w:r>
    </w:p>
    <w:p w:rsidR="00523660" w:rsidRDefault="00523660">
      <w:pPr>
        <w:tabs>
          <w:tab w:val="left" w:pos="851"/>
          <w:tab w:val="left" w:pos="3402"/>
        </w:tabs>
        <w:suppressAutoHyphens/>
        <w:spacing w:line="360" w:lineRule="auto"/>
        <w:ind w:left="3402" w:hanging="3402"/>
        <w:jc w:val="both"/>
        <w:rPr>
          <w:rFonts w:ascii="Times New Roman" w:hAnsi="Times New Roman" w:cs="Arial"/>
          <w:color w:val="000000"/>
          <w:sz w:val="24"/>
          <w:szCs w:val="24"/>
        </w:rPr>
      </w:pPr>
    </w:p>
    <w:p w:rsidR="00523660" w:rsidRDefault="00523660">
      <w:pPr>
        <w:tabs>
          <w:tab w:val="left" w:pos="851"/>
          <w:tab w:val="left" w:pos="3402"/>
        </w:tabs>
        <w:suppressAutoHyphens/>
        <w:spacing w:line="360" w:lineRule="auto"/>
        <w:ind w:left="3402" w:hanging="3402"/>
        <w:jc w:val="both"/>
      </w:pPr>
    </w:p>
    <w:sectPr w:rsidR="00523660">
      <w:type w:val="continuous"/>
      <w:pgSz w:w="11906" w:h="16838"/>
      <w:pgMar w:top="1134"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EA8" w:rsidRDefault="00DF7EA8">
      <w:pPr>
        <w:spacing w:after="0" w:line="240" w:lineRule="auto"/>
      </w:pPr>
      <w:r>
        <w:separator/>
      </w:r>
    </w:p>
  </w:endnote>
  <w:endnote w:type="continuationSeparator" w:id="0">
    <w:p w:rsidR="00DF7EA8" w:rsidRDefault="00DF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horndale">
    <w:altName w:val="Times New Roman"/>
    <w:charset w:val="EE"/>
    <w:family w:val="roman"/>
    <w:pitch w:val="variable"/>
  </w:font>
  <w:font w:name="HG Mincho Light J">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Impact">
    <w:panose1 w:val="020B0806030902050204"/>
    <w:charset w:val="EE"/>
    <w:family w:val="swiss"/>
    <w:pitch w:val="variable"/>
    <w:sig w:usb0="00000287" w:usb1="00000000" w:usb2="00000000" w:usb3="00000000" w:csb0="0000009F" w:csb1="00000000"/>
  </w:font>
  <w:font w:name="TimesNew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093593"/>
      <w:docPartObj>
        <w:docPartGallery w:val="Page Numbers (Bottom of Page)"/>
        <w:docPartUnique/>
      </w:docPartObj>
    </w:sdtPr>
    <w:sdtEndPr/>
    <w:sdtContent>
      <w:p w:rsidR="00523660" w:rsidRDefault="00B54BA4">
        <w:pPr>
          <w:pStyle w:val="Stopka"/>
          <w:jc w:val="center"/>
        </w:pPr>
        <w:r>
          <w:rPr>
            <w:rFonts w:ascii="Cambria" w:hAnsi="Cambria"/>
          </w:rPr>
          <w:fldChar w:fldCharType="begin"/>
        </w:r>
        <w:r>
          <w:rPr>
            <w:rFonts w:ascii="Cambria" w:hAnsi="Cambria"/>
          </w:rPr>
          <w:instrText>PAGE</w:instrText>
        </w:r>
        <w:r>
          <w:rPr>
            <w:rFonts w:ascii="Cambria" w:hAnsi="Cambria"/>
          </w:rPr>
          <w:fldChar w:fldCharType="separate"/>
        </w:r>
        <w:r w:rsidR="00A76341">
          <w:rPr>
            <w:rFonts w:ascii="Cambria" w:hAnsi="Cambria"/>
            <w:noProof/>
          </w:rPr>
          <w:t>29</w:t>
        </w:r>
        <w:r>
          <w:rPr>
            <w:rFonts w:ascii="Cambria" w:hAnsi="Cambria"/>
          </w:rPr>
          <w:fldChar w:fldCharType="end"/>
        </w:r>
        <w:r>
          <w:rPr>
            <w:rFonts w:ascii="Cambria" w:hAnsi="Cambria"/>
          </w:rPr>
          <w:t>/</w:t>
        </w:r>
        <w:r>
          <w:rPr>
            <w:rFonts w:ascii="Cambria" w:hAnsi="Cambria"/>
          </w:rPr>
          <w:fldChar w:fldCharType="begin"/>
        </w:r>
        <w:r>
          <w:rPr>
            <w:rFonts w:ascii="Cambria" w:hAnsi="Cambria"/>
          </w:rPr>
          <w:instrText>NUMPAGES</w:instrText>
        </w:r>
        <w:r>
          <w:rPr>
            <w:rFonts w:ascii="Cambria" w:hAnsi="Cambria"/>
          </w:rPr>
          <w:fldChar w:fldCharType="separate"/>
        </w:r>
        <w:r w:rsidR="00A76341">
          <w:rPr>
            <w:rFonts w:ascii="Cambria" w:hAnsi="Cambria"/>
            <w:noProof/>
          </w:rPr>
          <w:t>29</w:t>
        </w:r>
        <w:r>
          <w:rPr>
            <w:rFonts w:ascii="Cambria" w:hAnsi="Cambr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EA8" w:rsidRDefault="00DF7EA8">
      <w:pPr>
        <w:spacing w:after="0" w:line="240" w:lineRule="auto"/>
      </w:pPr>
      <w:r>
        <w:separator/>
      </w:r>
    </w:p>
  </w:footnote>
  <w:footnote w:type="continuationSeparator" w:id="0">
    <w:p w:rsidR="00DF7EA8" w:rsidRDefault="00DF7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660" w:rsidRDefault="00523660">
    <w:pPr>
      <w:pStyle w:val="Nagwek"/>
      <w:ind w:left="1050"/>
      <w:jc w:val="right"/>
      <w:rPr>
        <w:rFonts w:ascii="Impact" w:hAnsi="Impact"/>
        <w:sz w:val="32"/>
        <w:szCs w:val="32"/>
      </w:rPr>
    </w:pPr>
  </w:p>
  <w:p w:rsidR="00523660" w:rsidRDefault="00B54BA4">
    <w:pPr>
      <w:pStyle w:val="Nagwek"/>
      <w:ind w:left="1050"/>
      <w:jc w:val="center"/>
    </w:pPr>
    <w:r>
      <w:rPr>
        <w:rFonts w:ascii="Impact" w:hAnsi="Impact"/>
        <w:sz w:val="32"/>
        <w:szCs w:val="32"/>
        <w:u w:val="double"/>
      </w:rPr>
      <w:t>SPECYFIKACJA ISTOTNYCH WATUNKÓW ZAMÓWIENIA</w:t>
    </w:r>
  </w:p>
  <w:p w:rsidR="00523660" w:rsidRDefault="00B54BA4">
    <w:pPr>
      <w:pStyle w:val="Nagwek"/>
      <w:ind w:left="1050"/>
      <w:jc w:val="right"/>
    </w:pPr>
    <w:r>
      <w:t>ZP/15/19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4F82"/>
    <w:multiLevelType w:val="multilevel"/>
    <w:tmpl w:val="C7B27C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F1460A"/>
    <w:multiLevelType w:val="multilevel"/>
    <w:tmpl w:val="7D06B00C"/>
    <w:lvl w:ilvl="0">
      <w:start w:val="1"/>
      <w:numFmt w:val="decimal"/>
      <w:lvlText w:val="%1."/>
      <w:lvlJc w:val="left"/>
      <w:pPr>
        <w:tabs>
          <w:tab w:val="num" w:pos="471"/>
        </w:tabs>
        <w:ind w:left="471" w:hanging="358"/>
      </w:pPr>
      <w:rPr>
        <w:rFonts w:ascii="Times New Roman" w:hAnsi="Times New Roman"/>
        <w:b w:val="0"/>
        <w:i w:val="0"/>
        <w:sz w:val="24"/>
      </w:rPr>
    </w:lvl>
    <w:lvl w:ilvl="1">
      <w:start w:val="1"/>
      <w:numFmt w:val="decimal"/>
      <w:lvlText w:val="%1.%2"/>
      <w:lvlJc w:val="left"/>
      <w:pPr>
        <w:ind w:left="720" w:hanging="360"/>
      </w:pPr>
    </w:lvl>
    <w:lvl w:ilvl="2">
      <w:start w:val="1"/>
      <w:numFmt w:val="decimal"/>
      <w:lvlText w:val="%1.%2.%3"/>
      <w:lvlJc w:val="left"/>
      <w:pPr>
        <w:ind w:left="1327" w:hanging="720"/>
      </w:pPr>
    </w:lvl>
    <w:lvl w:ilvl="3">
      <w:start w:val="1"/>
      <w:numFmt w:val="decimal"/>
      <w:lvlText w:val="%1.%2.%3.%4"/>
      <w:lvlJc w:val="left"/>
      <w:pPr>
        <w:ind w:left="1934" w:hanging="1080"/>
      </w:pPr>
    </w:lvl>
    <w:lvl w:ilvl="4">
      <w:start w:val="1"/>
      <w:numFmt w:val="decimal"/>
      <w:lvlText w:val="%1.%2.%3.%4.%5"/>
      <w:lvlJc w:val="left"/>
      <w:pPr>
        <w:ind w:left="2181" w:hanging="1080"/>
      </w:pPr>
    </w:lvl>
    <w:lvl w:ilvl="5">
      <w:start w:val="1"/>
      <w:numFmt w:val="decimal"/>
      <w:lvlText w:val="%1.%2.%3.%4.%5.%6"/>
      <w:lvlJc w:val="left"/>
      <w:pPr>
        <w:ind w:left="2788" w:hanging="1440"/>
      </w:pPr>
    </w:lvl>
    <w:lvl w:ilvl="6">
      <w:start w:val="1"/>
      <w:numFmt w:val="decimal"/>
      <w:lvlText w:val="%1.%2.%3.%4.%5.%6.%7"/>
      <w:lvlJc w:val="left"/>
      <w:pPr>
        <w:ind w:left="3035" w:hanging="1440"/>
      </w:pPr>
    </w:lvl>
    <w:lvl w:ilvl="7">
      <w:start w:val="1"/>
      <w:numFmt w:val="decimal"/>
      <w:lvlText w:val="%1.%2.%3.%4.%5.%6.%7.%8"/>
      <w:lvlJc w:val="left"/>
      <w:pPr>
        <w:ind w:left="3642" w:hanging="1800"/>
      </w:pPr>
    </w:lvl>
    <w:lvl w:ilvl="8">
      <w:start w:val="1"/>
      <w:numFmt w:val="decimal"/>
      <w:lvlText w:val="%1.%2.%3.%4.%5.%6.%7.%8.%9"/>
      <w:lvlJc w:val="left"/>
      <w:pPr>
        <w:ind w:left="3889" w:hanging="1800"/>
      </w:pPr>
    </w:lvl>
  </w:abstractNum>
  <w:abstractNum w:abstractNumId="2" w15:restartNumberingAfterBreak="0">
    <w:nsid w:val="26FB3185"/>
    <w:multiLevelType w:val="multilevel"/>
    <w:tmpl w:val="CF347D82"/>
    <w:lvl w:ilvl="0">
      <w:start w:val="1"/>
      <w:numFmt w:val="upperRoman"/>
      <w:lvlText w:val="%1."/>
      <w:lvlJc w:val="right"/>
      <w:pPr>
        <w:ind w:left="720" w:hanging="360"/>
      </w:pPr>
      <w:rPr>
        <w:rFonts w:ascii="Times New Roman" w:hAnsi="Times New Roman"/>
        <w:b/>
        <w:sz w:val="24"/>
        <w:szCs w:val="24"/>
      </w:rPr>
    </w:lvl>
    <w:lvl w:ilvl="1">
      <w:start w:val="1"/>
      <w:numFmt w:val="decimal"/>
      <w:lvlText w:val="%2."/>
      <w:lvlJc w:val="left"/>
      <w:pPr>
        <w:ind w:left="501" w:hanging="360"/>
      </w:pPr>
      <w:rPr>
        <w:rFonts w:cs="Arial"/>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2E2D54"/>
    <w:multiLevelType w:val="multilevel"/>
    <w:tmpl w:val="48266B72"/>
    <w:lvl w:ilvl="0">
      <w:start w:val="1"/>
      <w:numFmt w:val="upperRoman"/>
      <w:lvlText w:val="%1."/>
      <w:lvlJc w:val="right"/>
      <w:pPr>
        <w:ind w:left="720" w:hanging="360"/>
      </w:pPr>
      <w:rPr>
        <w:b/>
        <w:sz w:val="24"/>
        <w:szCs w:val="24"/>
      </w:rPr>
    </w:lvl>
    <w:lvl w:ilvl="1">
      <w:start w:val="1"/>
      <w:numFmt w:val="bullet"/>
      <w:lvlText w:val=""/>
      <w:lvlJc w:val="left"/>
      <w:pPr>
        <w:ind w:left="501" w:hanging="360"/>
      </w:pPr>
      <w:rPr>
        <w:rFonts w:ascii="Symbol" w:hAnsi="Symbol" w:cs="Symbol" w:hint="default"/>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8439E1"/>
    <w:multiLevelType w:val="multilevel"/>
    <w:tmpl w:val="73DAE2D6"/>
    <w:lvl w:ilvl="0">
      <w:start w:val="1"/>
      <w:numFmt w:val="lowerLetter"/>
      <w:lvlText w:val="%1)"/>
      <w:lvlJc w:val="left"/>
      <w:pPr>
        <w:ind w:left="720"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681029"/>
    <w:multiLevelType w:val="multilevel"/>
    <w:tmpl w:val="3D8CB358"/>
    <w:lvl w:ilvl="0">
      <w:start w:val="1"/>
      <w:numFmt w:val="decimal"/>
      <w:lvlText w:val="%1."/>
      <w:lvlJc w:val="left"/>
      <w:pPr>
        <w:tabs>
          <w:tab w:val="num" w:pos="1440"/>
        </w:tabs>
        <w:ind w:left="1440" w:hanging="360"/>
      </w:pPr>
      <w:rPr>
        <w:rFonts w:ascii="Times New Roman" w:eastAsia="Calibri" w:hAnsi="Times New Roman" w:cs="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721199"/>
    <w:multiLevelType w:val="multilevel"/>
    <w:tmpl w:val="B38A31F2"/>
    <w:lvl w:ilvl="0">
      <w:start w:val="1"/>
      <w:numFmt w:val="lowerLetter"/>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308772E9"/>
    <w:multiLevelType w:val="multilevel"/>
    <w:tmpl w:val="3418C516"/>
    <w:lvl w:ilvl="0">
      <w:start w:val="6"/>
      <w:numFmt w:val="decimal"/>
      <w:lvlText w:val="%1."/>
      <w:lvlJc w:val="left"/>
      <w:pPr>
        <w:tabs>
          <w:tab w:val="num" w:pos="471"/>
        </w:tabs>
        <w:ind w:left="567" w:hanging="283"/>
      </w:pPr>
    </w:lvl>
    <w:lvl w:ilvl="1">
      <w:start w:val="1"/>
      <w:numFmt w:val="lowerLetter"/>
      <w:lvlText w:val="%2)"/>
      <w:lvlJc w:val="left"/>
      <w:pPr>
        <w:ind w:left="1440" w:hanging="360"/>
      </w:pPr>
    </w:lvl>
    <w:lvl w:ilvl="2">
      <w:start w:val="1"/>
      <w:numFmt w:val="decimal"/>
      <w:lvlText w:val="%3."/>
      <w:lvlJc w:val="left"/>
      <w:pPr>
        <w:ind w:left="2160" w:hanging="180"/>
      </w:pPr>
    </w:lvl>
    <w:lvl w:ilvl="3">
      <w:start w:val="1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14046E"/>
    <w:multiLevelType w:val="multilevel"/>
    <w:tmpl w:val="48F40ADA"/>
    <w:lvl w:ilvl="0">
      <w:start w:val="1"/>
      <w:numFmt w:val="decimal"/>
      <w:lvlText w:val="%1)"/>
      <w:lvlJc w:val="left"/>
      <w:pPr>
        <w:ind w:left="720" w:hanging="360"/>
      </w:pPr>
      <w:rPr>
        <w:rFonts w:ascii="Times New Roman" w:eastAsia="Calibri" w:hAnsi="Times New Roman" w:cs="Aria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6D553BF"/>
    <w:multiLevelType w:val="multilevel"/>
    <w:tmpl w:val="FE747140"/>
    <w:lvl w:ilvl="0">
      <w:start w:val="2"/>
      <w:numFmt w:val="decimal"/>
      <w:lvlText w:val="%1."/>
      <w:lvlJc w:val="left"/>
      <w:pPr>
        <w:ind w:left="720" w:hanging="360"/>
      </w:pPr>
    </w:lvl>
    <w:lvl w:ilvl="1">
      <w:start w:val="1"/>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02174B9"/>
    <w:multiLevelType w:val="hybridMultilevel"/>
    <w:tmpl w:val="04B29104"/>
    <w:lvl w:ilvl="0" w:tplc="89B6B464">
      <w:start w:val="11"/>
      <w:numFmt w:val="upperRoman"/>
      <w:lvlText w:val="%1."/>
      <w:lvlJc w:val="left"/>
      <w:pPr>
        <w:ind w:left="1080" w:hanging="72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F52E93"/>
    <w:multiLevelType w:val="multilevel"/>
    <w:tmpl w:val="F0C0AD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E40164E"/>
    <w:multiLevelType w:val="multilevel"/>
    <w:tmpl w:val="A48E8D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1F239D4"/>
    <w:multiLevelType w:val="multilevel"/>
    <w:tmpl w:val="7FAA1C16"/>
    <w:lvl w:ilvl="0">
      <w:start w:val="1"/>
      <w:numFmt w:val="decimal"/>
      <w:lvlText w:val="%1."/>
      <w:lvlJc w:val="left"/>
      <w:pPr>
        <w:ind w:left="360" w:hanging="360"/>
      </w:pPr>
      <w:rPr>
        <w:rFonts w:ascii="Times New Roman" w:hAnsi="Times New Roman"/>
        <w:i w:val="0"/>
        <w:sz w:val="24"/>
      </w:rPr>
    </w:lvl>
    <w:lvl w:ilvl="1">
      <w:start w:val="1"/>
      <w:numFmt w:val="decimal"/>
      <w:lvlText w:val="%1.%2."/>
      <w:lvlJc w:val="left"/>
      <w:pPr>
        <w:ind w:left="792" w:hanging="432"/>
      </w:pPr>
      <w:rPr>
        <w:rFonts w:ascii="Times New Roman" w:hAnsi="Times New Roman"/>
        <w:i/>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785282"/>
    <w:multiLevelType w:val="multilevel"/>
    <w:tmpl w:val="3BC08BE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A71F5F"/>
    <w:multiLevelType w:val="hybridMultilevel"/>
    <w:tmpl w:val="4A2023DC"/>
    <w:lvl w:ilvl="0" w:tplc="208C259C">
      <w:start w:val="10"/>
      <w:numFmt w:val="upperRoman"/>
      <w:lvlText w:val="%1."/>
      <w:lvlJc w:val="left"/>
      <w:pPr>
        <w:ind w:left="1080" w:hanging="72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DC1CC4"/>
    <w:multiLevelType w:val="multilevel"/>
    <w:tmpl w:val="8C5AE5B6"/>
    <w:lvl w:ilvl="0">
      <w:start w:val="17"/>
      <w:numFmt w:val="decimal"/>
      <w:lvlText w:val="%1"/>
      <w:lvlJc w:val="left"/>
      <w:pPr>
        <w:ind w:left="420" w:hanging="420"/>
      </w:pPr>
    </w:lvl>
    <w:lvl w:ilvl="1">
      <w:start w:val="1"/>
      <w:numFmt w:val="decimal"/>
      <w:lvlText w:val="%2."/>
      <w:lvlJc w:val="left"/>
      <w:pPr>
        <w:ind w:left="420" w:hanging="420"/>
      </w:pPr>
      <w:rPr>
        <w:rFonts w:ascii="Times New Roman" w:eastAsia="Times New Roman" w:hAnsi="Times New Roman" w:cs="Arial"/>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795462A5"/>
    <w:multiLevelType w:val="multilevel"/>
    <w:tmpl w:val="4D38AAAE"/>
    <w:lvl w:ilvl="0">
      <w:start w:val="1"/>
      <w:numFmt w:val="decimal"/>
      <w:lvlText w:val="%1."/>
      <w:lvlJc w:val="left"/>
      <w:pPr>
        <w:ind w:left="675" w:hanging="360"/>
      </w:pPr>
    </w:lvl>
    <w:lvl w:ilvl="1">
      <w:start w:val="1"/>
      <w:numFmt w:val="decimal"/>
      <w:lvlText w:val="%1.%2."/>
      <w:lvlJc w:val="left"/>
      <w:pPr>
        <w:ind w:left="785" w:hanging="360"/>
      </w:pPr>
    </w:lvl>
    <w:lvl w:ilvl="2">
      <w:start w:val="1"/>
      <w:numFmt w:val="decimal"/>
      <w:lvlText w:val="%1.%2.%3."/>
      <w:lvlJc w:val="left"/>
      <w:pPr>
        <w:ind w:left="1255" w:hanging="720"/>
      </w:pPr>
    </w:lvl>
    <w:lvl w:ilvl="3">
      <w:start w:val="1"/>
      <w:numFmt w:val="decimal"/>
      <w:lvlText w:val="%1.%2.%3.%4."/>
      <w:lvlJc w:val="left"/>
      <w:pPr>
        <w:ind w:left="1365" w:hanging="720"/>
      </w:pPr>
    </w:lvl>
    <w:lvl w:ilvl="4">
      <w:start w:val="1"/>
      <w:numFmt w:val="decimal"/>
      <w:lvlText w:val="%1.%2.%3.%4.%5."/>
      <w:lvlJc w:val="left"/>
      <w:pPr>
        <w:ind w:left="1835" w:hanging="1080"/>
      </w:pPr>
    </w:lvl>
    <w:lvl w:ilvl="5">
      <w:start w:val="1"/>
      <w:numFmt w:val="decimal"/>
      <w:lvlText w:val="%1.%2.%3.%4.%5.%6."/>
      <w:lvlJc w:val="left"/>
      <w:pPr>
        <w:ind w:left="1945" w:hanging="1080"/>
      </w:pPr>
    </w:lvl>
    <w:lvl w:ilvl="6">
      <w:start w:val="1"/>
      <w:numFmt w:val="decimal"/>
      <w:lvlText w:val="%1.%2.%3.%4.%5.%6.%7."/>
      <w:lvlJc w:val="left"/>
      <w:pPr>
        <w:ind w:left="2415" w:hanging="1440"/>
      </w:pPr>
    </w:lvl>
    <w:lvl w:ilvl="7">
      <w:start w:val="1"/>
      <w:numFmt w:val="decimal"/>
      <w:lvlText w:val="%1.%2.%3.%4.%5.%6.%7.%8."/>
      <w:lvlJc w:val="left"/>
      <w:pPr>
        <w:ind w:left="2525" w:hanging="1440"/>
      </w:pPr>
    </w:lvl>
    <w:lvl w:ilvl="8">
      <w:start w:val="1"/>
      <w:numFmt w:val="decimal"/>
      <w:lvlText w:val="%1.%2.%3.%4.%5.%6.%7.%8.%9."/>
      <w:lvlJc w:val="left"/>
      <w:pPr>
        <w:ind w:left="2995" w:hanging="1800"/>
      </w:pPr>
    </w:lvl>
  </w:abstractNum>
  <w:abstractNum w:abstractNumId="18" w15:restartNumberingAfterBreak="0">
    <w:nsid w:val="7FCC1A74"/>
    <w:multiLevelType w:val="multilevel"/>
    <w:tmpl w:val="FB38506C"/>
    <w:lvl w:ilvl="0">
      <w:start w:val="1"/>
      <w:numFmt w:val="bullet"/>
      <w:lvlText w:val=""/>
      <w:lvlJc w:val="left"/>
      <w:pPr>
        <w:tabs>
          <w:tab w:val="num" w:pos="1647"/>
        </w:tabs>
        <w:ind w:left="1647" w:hanging="360"/>
      </w:pPr>
      <w:rPr>
        <w:rFonts w:ascii="Symbol" w:hAnsi="Symbol" w:cs="Symbo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8"/>
  </w:num>
  <w:num w:numId="3">
    <w:abstractNumId w:val="13"/>
  </w:num>
  <w:num w:numId="4">
    <w:abstractNumId w:val="17"/>
  </w:num>
  <w:num w:numId="5">
    <w:abstractNumId w:val="2"/>
  </w:num>
  <w:num w:numId="6">
    <w:abstractNumId w:val="6"/>
  </w:num>
  <w:num w:numId="7">
    <w:abstractNumId w:val="7"/>
  </w:num>
  <w:num w:numId="8">
    <w:abstractNumId w:val="5"/>
  </w:num>
  <w:num w:numId="9">
    <w:abstractNumId w:val="16"/>
  </w:num>
  <w:num w:numId="10">
    <w:abstractNumId w:val="18"/>
  </w:num>
  <w:num w:numId="11">
    <w:abstractNumId w:val="12"/>
  </w:num>
  <w:num w:numId="12">
    <w:abstractNumId w:val="9"/>
  </w:num>
  <w:num w:numId="13">
    <w:abstractNumId w:val="0"/>
  </w:num>
  <w:num w:numId="14">
    <w:abstractNumId w:val="3"/>
  </w:num>
  <w:num w:numId="15">
    <w:abstractNumId w:val="4"/>
  </w:num>
  <w:num w:numId="16">
    <w:abstractNumId w:val="14"/>
  </w:num>
  <w:num w:numId="17">
    <w:abstractNumId w:val="1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60"/>
    <w:rsid w:val="001274C0"/>
    <w:rsid w:val="001E34D8"/>
    <w:rsid w:val="00296D83"/>
    <w:rsid w:val="003008B6"/>
    <w:rsid w:val="003064B4"/>
    <w:rsid w:val="00523660"/>
    <w:rsid w:val="00562FA3"/>
    <w:rsid w:val="005842FA"/>
    <w:rsid w:val="005F03C1"/>
    <w:rsid w:val="00641AB6"/>
    <w:rsid w:val="00665BF7"/>
    <w:rsid w:val="0077642A"/>
    <w:rsid w:val="007B0A0B"/>
    <w:rsid w:val="007B752E"/>
    <w:rsid w:val="00A76341"/>
    <w:rsid w:val="00B54BA4"/>
    <w:rsid w:val="00C554DE"/>
    <w:rsid w:val="00CE0FE7"/>
    <w:rsid w:val="00DF7EA8"/>
    <w:rsid w:val="00E41C16"/>
    <w:rsid w:val="00E954C9"/>
    <w:rsid w:val="00F93DDF"/>
    <w:rsid w:val="00FB20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4B7F3-4463-4E65-8747-74A03F9E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6234"/>
    <w:pPr>
      <w:spacing w:after="200" w:line="276" w:lineRule="auto"/>
    </w:pPr>
    <w:rPr>
      <w:sz w:val="22"/>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D86234"/>
    <w:rPr>
      <w:rFonts w:asciiTheme="majorHAnsi" w:eastAsiaTheme="majorEastAsia" w:hAnsiTheme="majorHAnsi" w:cstheme="majorBidi"/>
      <w:b/>
      <w:bCs/>
    </w:rPr>
  </w:style>
  <w:style w:type="character" w:customStyle="1" w:styleId="czeinternetowe">
    <w:name w:val="Łącze internetowe"/>
    <w:uiPriority w:val="99"/>
    <w:unhideWhenUsed/>
    <w:rsid w:val="006336EC"/>
    <w:rPr>
      <w:color w:val="0000FF"/>
      <w:u w:val="single"/>
    </w:rPr>
  </w:style>
  <w:style w:type="character" w:customStyle="1" w:styleId="NagwekZnak">
    <w:name w:val="Nagłówek Znak"/>
    <w:basedOn w:val="Domylnaczcionkaakapitu"/>
    <w:link w:val="Nagwek"/>
    <w:qFormat/>
    <w:rsid w:val="006336EC"/>
    <w:rPr>
      <w:rFonts w:ascii="Times New Roman" w:eastAsia="Times New Roman" w:hAnsi="Times New Roman" w:cs="Times New Roman"/>
      <w:szCs w:val="24"/>
      <w:lang w:val="pl-PL" w:eastAsia="pl-PL"/>
    </w:rPr>
  </w:style>
  <w:style w:type="character" w:customStyle="1" w:styleId="StopkaZnak">
    <w:name w:val="Stopka Znak"/>
    <w:basedOn w:val="Domylnaczcionkaakapitu"/>
    <w:link w:val="Stopka"/>
    <w:uiPriority w:val="99"/>
    <w:qFormat/>
    <w:rsid w:val="006336EC"/>
    <w:rPr>
      <w:rFonts w:ascii="Calibri" w:eastAsia="Times New Roman" w:hAnsi="Calibri" w:cs="Times New Roman"/>
      <w:lang w:eastAsia="pl-PL"/>
    </w:rPr>
  </w:style>
  <w:style w:type="character" w:customStyle="1" w:styleId="TekstdymkaZnak">
    <w:name w:val="Tekst dymka Znak"/>
    <w:basedOn w:val="Domylnaczcionkaakapitu"/>
    <w:link w:val="Tekstdymka"/>
    <w:uiPriority w:val="99"/>
    <w:semiHidden/>
    <w:qFormat/>
    <w:rsid w:val="006336EC"/>
    <w:rPr>
      <w:rFonts w:ascii="Tahoma" w:eastAsia="Times New Roman"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6336EC"/>
    <w:rPr>
      <w:rFonts w:ascii="Calibri" w:eastAsia="Times New Roman" w:hAnsi="Calibri" w:cs="Times New Roman"/>
      <w:lang w:eastAsia="pl-PL"/>
    </w:rPr>
  </w:style>
  <w:style w:type="character" w:customStyle="1" w:styleId="text">
    <w:name w:val="text"/>
    <w:basedOn w:val="Domylnaczcionkaakapitu"/>
    <w:qFormat/>
    <w:rsid w:val="006336EC"/>
  </w:style>
  <w:style w:type="character" w:customStyle="1" w:styleId="FontStyle15">
    <w:name w:val="Font Style15"/>
    <w:qFormat/>
    <w:rsid w:val="006336EC"/>
    <w:rPr>
      <w:rFonts w:ascii="Times New Roman" w:hAnsi="Times New Roman" w:cs="Times New Roman"/>
      <w:sz w:val="24"/>
      <w:szCs w:val="24"/>
    </w:rPr>
  </w:style>
  <w:style w:type="character" w:customStyle="1" w:styleId="FontStyle16">
    <w:name w:val="Font Style16"/>
    <w:qFormat/>
    <w:rsid w:val="006336EC"/>
    <w:rPr>
      <w:rFonts w:ascii="Times New Roman" w:hAnsi="Times New Roman" w:cs="Times New Roman"/>
      <w:sz w:val="22"/>
      <w:szCs w:val="22"/>
    </w:rPr>
  </w:style>
  <w:style w:type="character" w:customStyle="1" w:styleId="TekstprzypisukocowegoZnak">
    <w:name w:val="Tekst przypisu końcowego Znak"/>
    <w:basedOn w:val="Domylnaczcionkaakapitu"/>
    <w:link w:val="Tekstprzypisukocowego"/>
    <w:uiPriority w:val="99"/>
    <w:semiHidden/>
    <w:qFormat/>
    <w:rsid w:val="006336EC"/>
    <w:rPr>
      <w:rFonts w:ascii="Calibri" w:eastAsia="Times New Roman" w:hAnsi="Calibri"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6336EC"/>
    <w:rPr>
      <w:vertAlign w:val="superscript"/>
    </w:rPr>
  </w:style>
  <w:style w:type="character" w:customStyle="1" w:styleId="Tekstpodstawowy3Znak">
    <w:name w:val="Tekst podstawowy 3 Znak"/>
    <w:basedOn w:val="Domylnaczcionkaakapitu"/>
    <w:link w:val="Tekstpodstawowy3"/>
    <w:uiPriority w:val="99"/>
    <w:qFormat/>
    <w:rsid w:val="006336EC"/>
    <w:rPr>
      <w:rFonts w:ascii="Calibri" w:eastAsia="Times New Roman" w:hAnsi="Calibri" w:cs="Times New Roman"/>
      <w:sz w:val="16"/>
      <w:szCs w:val="16"/>
      <w:lang w:eastAsia="pl-PL"/>
    </w:rPr>
  </w:style>
  <w:style w:type="character" w:customStyle="1" w:styleId="luchili">
    <w:name w:val="luc_hili"/>
    <w:basedOn w:val="Domylnaczcionkaakapitu"/>
    <w:qFormat/>
    <w:rsid w:val="006336EC"/>
  </w:style>
  <w:style w:type="character" w:customStyle="1" w:styleId="ZwykytekstZnak">
    <w:name w:val="Zwykły tekst Znak"/>
    <w:basedOn w:val="Domylnaczcionkaakapitu"/>
    <w:link w:val="Zwykytekst"/>
    <w:uiPriority w:val="99"/>
    <w:qFormat/>
    <w:rsid w:val="006336EC"/>
    <w:rPr>
      <w:rFonts w:ascii="Consolas" w:eastAsia="Calibri" w:hAnsi="Consolas" w:cs="Times New Roman"/>
      <w:sz w:val="21"/>
      <w:szCs w:val="21"/>
    </w:rPr>
  </w:style>
  <w:style w:type="character" w:styleId="Odwoaniedokomentarza">
    <w:name w:val="annotation reference"/>
    <w:uiPriority w:val="99"/>
    <w:semiHidden/>
    <w:unhideWhenUsed/>
    <w:qFormat/>
    <w:rsid w:val="006336EC"/>
    <w:rPr>
      <w:sz w:val="16"/>
      <w:szCs w:val="16"/>
    </w:rPr>
  </w:style>
  <w:style w:type="character" w:customStyle="1" w:styleId="TekstkomentarzaZnak">
    <w:name w:val="Tekst komentarza Znak"/>
    <w:basedOn w:val="Domylnaczcionkaakapitu"/>
    <w:link w:val="Tekstkomentarza"/>
    <w:uiPriority w:val="99"/>
    <w:qFormat/>
    <w:rsid w:val="006336EC"/>
    <w:rPr>
      <w:rFonts w:ascii="Calibri" w:eastAsia="Times New Roman" w:hAnsi="Calibri"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336EC"/>
    <w:rPr>
      <w:rFonts w:ascii="Calibri" w:eastAsia="Times New Roman" w:hAnsi="Calibri" w:cs="Times New Roman"/>
      <w:b/>
      <w:bCs/>
      <w:sz w:val="20"/>
      <w:szCs w:val="20"/>
      <w:lang w:eastAsia="pl-PL"/>
    </w:rPr>
  </w:style>
  <w:style w:type="character" w:customStyle="1" w:styleId="FontStyle61">
    <w:name w:val="Font Style61"/>
    <w:uiPriority w:val="99"/>
    <w:qFormat/>
    <w:rsid w:val="006336EC"/>
    <w:rPr>
      <w:rFonts w:ascii="Arial" w:hAnsi="Arial" w:cs="Arial"/>
      <w:sz w:val="22"/>
      <w:szCs w:val="22"/>
    </w:rPr>
  </w:style>
  <w:style w:type="character" w:customStyle="1" w:styleId="FontStyle60">
    <w:name w:val="Font Style60"/>
    <w:uiPriority w:val="99"/>
    <w:qFormat/>
    <w:rsid w:val="006336EC"/>
    <w:rPr>
      <w:rFonts w:ascii="Verdana" w:hAnsi="Verdana" w:cs="Verdana"/>
      <w:b/>
      <w:bCs/>
      <w:sz w:val="18"/>
      <w:szCs w:val="18"/>
    </w:rPr>
  </w:style>
  <w:style w:type="character" w:customStyle="1" w:styleId="FontStyle56">
    <w:name w:val="Font Style56"/>
    <w:uiPriority w:val="99"/>
    <w:qFormat/>
    <w:rsid w:val="006336EC"/>
    <w:rPr>
      <w:rFonts w:ascii="Verdana" w:hAnsi="Verdana" w:cs="Verdana"/>
      <w:sz w:val="14"/>
      <w:szCs w:val="14"/>
    </w:rPr>
  </w:style>
  <w:style w:type="character" w:customStyle="1" w:styleId="TekstprzypisudolnegoZnak">
    <w:name w:val="Tekst przypisu dolnego Znak"/>
    <w:basedOn w:val="Domylnaczcionkaakapitu"/>
    <w:link w:val="Tekstprzypisudolnego"/>
    <w:semiHidden/>
    <w:qFormat/>
    <w:rsid w:val="006336EC"/>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6336EC"/>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qFormat/>
    <w:rsid w:val="006336EC"/>
    <w:rPr>
      <w:rFonts w:ascii="Calibri" w:eastAsia="Calibri" w:hAnsi="Calibri" w:cs="Times New Roman"/>
    </w:rPr>
  </w:style>
  <w:style w:type="character" w:customStyle="1" w:styleId="Tekstpodstawowy2Znak">
    <w:name w:val="Tekst podstawowy 2 Znak"/>
    <w:basedOn w:val="Domylnaczcionkaakapitu"/>
    <w:link w:val="Tekstpodstawowy2"/>
    <w:uiPriority w:val="99"/>
    <w:qFormat/>
    <w:rsid w:val="006336EC"/>
    <w:rPr>
      <w:rFonts w:ascii="Calibri" w:eastAsia="Calibri" w:hAnsi="Calibri" w:cs="Times New Roman"/>
    </w:rPr>
  </w:style>
  <w:style w:type="character" w:customStyle="1" w:styleId="Domylnaczcionkaakapitu1">
    <w:name w:val="Domyślna czcionka akapitu1"/>
    <w:qFormat/>
    <w:rsid w:val="00A61403"/>
  </w:style>
  <w:style w:type="character" w:customStyle="1" w:styleId="Nagwek2Znak">
    <w:name w:val="Nagłówek 2 Znak"/>
    <w:basedOn w:val="Domylnaczcionkaakapitu"/>
    <w:link w:val="Nagwek2"/>
    <w:uiPriority w:val="9"/>
    <w:qFormat/>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qFormat/>
    <w:rsid w:val="00D86234"/>
    <w:rPr>
      <w:rFonts w:asciiTheme="majorHAnsi" w:eastAsiaTheme="majorEastAsia" w:hAnsiTheme="majorHAnsi" w:cstheme="majorBidi"/>
      <w:b/>
      <w:bCs/>
      <w:i/>
      <w:iCs/>
    </w:rPr>
  </w:style>
  <w:style w:type="character" w:customStyle="1" w:styleId="Nagwek1Znak">
    <w:name w:val="Nagłówek 1 Znak"/>
    <w:basedOn w:val="Domylnaczcionkaakapitu"/>
    <w:link w:val="Nagwek1"/>
    <w:uiPriority w:val="9"/>
    <w:qFormat/>
    <w:rsid w:val="00D86234"/>
    <w:rPr>
      <w:rFonts w:asciiTheme="majorHAnsi" w:eastAsiaTheme="majorEastAsia" w:hAnsiTheme="majorHAnsi" w:cstheme="majorBidi"/>
      <w:b/>
      <w:bCs/>
      <w:sz w:val="28"/>
      <w:szCs w:val="28"/>
    </w:rPr>
  </w:style>
  <w:style w:type="character" w:customStyle="1" w:styleId="txt-new">
    <w:name w:val="txt-new"/>
    <w:basedOn w:val="Domylnaczcionkaakapitu"/>
    <w:qFormat/>
    <w:rsid w:val="00F736D5"/>
  </w:style>
  <w:style w:type="character" w:customStyle="1" w:styleId="apple-converted-space">
    <w:name w:val="apple-converted-space"/>
    <w:basedOn w:val="Domylnaczcionkaakapitu"/>
    <w:qFormat/>
    <w:rsid w:val="00F736D5"/>
  </w:style>
  <w:style w:type="character" w:styleId="Pogrubienie">
    <w:name w:val="Strong"/>
    <w:qFormat/>
    <w:rsid w:val="00D86234"/>
    <w:rPr>
      <w:b/>
      <w:bCs/>
    </w:rPr>
  </w:style>
  <w:style w:type="character" w:customStyle="1" w:styleId="PodtytuZnak">
    <w:name w:val="Podtytuł Znak"/>
    <w:basedOn w:val="Domylnaczcionkaakapitu"/>
    <w:link w:val="Podtytu"/>
    <w:uiPriority w:val="11"/>
    <w:qFormat/>
    <w:rsid w:val="00D86234"/>
    <w:rPr>
      <w:rFonts w:asciiTheme="majorHAnsi" w:eastAsiaTheme="majorEastAsia" w:hAnsiTheme="majorHAnsi" w:cstheme="majorBidi"/>
      <w:i/>
      <w:iCs/>
      <w:spacing w:val="13"/>
      <w:sz w:val="24"/>
      <w:szCs w:val="24"/>
    </w:rPr>
  </w:style>
  <w:style w:type="character" w:customStyle="1" w:styleId="AkapitzlistZnak">
    <w:name w:val="Akapit z listą Znak"/>
    <w:link w:val="Akapitzlist"/>
    <w:uiPriority w:val="34"/>
    <w:qFormat/>
    <w:locked/>
    <w:rsid w:val="00CB15A5"/>
  </w:style>
  <w:style w:type="character" w:customStyle="1" w:styleId="TekstkomentarzaZnak1">
    <w:name w:val="Tekst komentarza Znak1"/>
    <w:uiPriority w:val="99"/>
    <w:semiHidden/>
    <w:qFormat/>
    <w:rsid w:val="0036697B"/>
    <w:rPr>
      <w:rFonts w:ascii="Cambria" w:eastAsia="Calibri" w:hAnsi="Cambria" w:cs="Cambria"/>
      <w:lang w:eastAsia="zh-CN"/>
    </w:rPr>
  </w:style>
  <w:style w:type="character" w:customStyle="1" w:styleId="Nagwek5Znak">
    <w:name w:val="Nagłówek 5 Znak"/>
    <w:basedOn w:val="Domylnaczcionkaakapitu"/>
    <w:link w:val="Nagwek5"/>
    <w:uiPriority w:val="9"/>
    <w:semiHidden/>
    <w:qFormat/>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qFormat/>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qFormat/>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qFormat/>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qFormat/>
    <w:rsid w:val="00D86234"/>
    <w:rPr>
      <w:rFonts w:asciiTheme="majorHAnsi" w:eastAsiaTheme="majorEastAsia" w:hAnsiTheme="majorHAnsi" w:cstheme="majorBidi"/>
      <w:i/>
      <w:iCs/>
      <w:spacing w:val="5"/>
      <w:sz w:val="20"/>
      <w:szCs w:val="20"/>
    </w:rPr>
  </w:style>
  <w:style w:type="character" w:customStyle="1" w:styleId="TytuZnak">
    <w:name w:val="Tytuł Znak"/>
    <w:basedOn w:val="Domylnaczcionkaakapitu"/>
    <w:link w:val="Tytu"/>
    <w:uiPriority w:val="10"/>
    <w:qFormat/>
    <w:rsid w:val="00D86234"/>
    <w:rPr>
      <w:rFonts w:asciiTheme="majorHAnsi" w:eastAsiaTheme="majorEastAsia" w:hAnsiTheme="majorHAnsi" w:cstheme="majorBidi"/>
      <w:spacing w:val="5"/>
      <w:sz w:val="52"/>
      <w:szCs w:val="52"/>
    </w:rPr>
  </w:style>
  <w:style w:type="character" w:customStyle="1" w:styleId="Wyrnienie">
    <w:name w:val="Wyróżnienie"/>
    <w:uiPriority w:val="20"/>
    <w:qFormat/>
    <w:rsid w:val="00D86234"/>
  </w:style>
  <w:style w:type="character" w:customStyle="1" w:styleId="CytatZnak">
    <w:name w:val="Cytat Znak"/>
    <w:basedOn w:val="Domylnaczcionkaakapitu"/>
    <w:link w:val="Cytat"/>
    <w:uiPriority w:val="29"/>
    <w:qFormat/>
    <w:rsid w:val="00D86234"/>
    <w:rPr>
      <w:i/>
      <w:iCs/>
    </w:rPr>
  </w:style>
  <w:style w:type="character" w:customStyle="1" w:styleId="CytatintensywnyZnak">
    <w:name w:val="Cytat intensywny Znak"/>
    <w:basedOn w:val="Domylnaczcionkaakapitu"/>
    <w:link w:val="Cytatintensywny"/>
    <w:uiPriority w:val="30"/>
    <w:qFormat/>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character" w:customStyle="1" w:styleId="alb">
    <w:name w:val="a_lb"/>
    <w:basedOn w:val="Domylnaczcionkaakapitu"/>
    <w:qFormat/>
    <w:rsid w:val="00FE2167"/>
  </w:style>
  <w:style w:type="character" w:customStyle="1" w:styleId="fn-ref">
    <w:name w:val="fn-ref"/>
    <w:basedOn w:val="Domylnaczcionkaakapitu"/>
    <w:qFormat/>
    <w:rsid w:val="00B054F1"/>
  </w:style>
  <w:style w:type="character" w:customStyle="1" w:styleId="footnote">
    <w:name w:val="footnote"/>
    <w:basedOn w:val="Domylnaczcionkaakapitu"/>
    <w:qFormat/>
    <w:rsid w:val="003518F6"/>
  </w:style>
  <w:style w:type="paragraph" w:styleId="Nagwek">
    <w:name w:val="header"/>
    <w:basedOn w:val="Normalny"/>
    <w:next w:val="Tekstpodstawowy"/>
    <w:link w:val="NagwekZnak"/>
    <w:rsid w:val="006336EC"/>
    <w:pPr>
      <w:tabs>
        <w:tab w:val="center" w:pos="4536"/>
        <w:tab w:val="right" w:pos="9072"/>
      </w:tabs>
      <w:spacing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D86234"/>
    <w:pPr>
      <w:ind w:left="720"/>
      <w:contextualSpacing/>
    </w:p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qFormat/>
    <w:rsid w:val="006336EC"/>
    <w:pPr>
      <w:spacing w:line="240" w:lineRule="auto"/>
    </w:pPr>
    <w:rPr>
      <w:rFonts w:ascii="Tahoma" w:eastAsia="Times New Roman" w:hAnsi="Tahoma" w:cs="Times New Roman"/>
      <w:sz w:val="16"/>
      <w:szCs w:val="16"/>
      <w:lang w:eastAsia="pl-PL"/>
    </w:rPr>
  </w:style>
  <w:style w:type="paragraph" w:styleId="NormalnyWeb">
    <w:name w:val="Normal (Web)"/>
    <w:basedOn w:val="Normalny"/>
    <w:uiPriority w:val="99"/>
    <w:unhideWhenUsed/>
    <w:qFormat/>
    <w:rsid w:val="006336EC"/>
    <w:pPr>
      <w:spacing w:beforeAutospacing="1" w:afterAutospacing="1" w:line="240" w:lineRule="auto"/>
    </w:pPr>
    <w:rPr>
      <w:rFonts w:ascii="Times New Roman" w:eastAsia="Times New Roman" w:hAnsi="Times New Roman" w:cs="Times New Roman"/>
      <w:szCs w:val="24"/>
      <w:lang w:eastAsia="pl-PL"/>
    </w:rPr>
  </w:style>
  <w:style w:type="paragraph" w:customStyle="1" w:styleId="Style3">
    <w:name w:val="Style3"/>
    <w:basedOn w:val="Normalny"/>
    <w:qFormat/>
    <w:rsid w:val="006336EC"/>
    <w:pPr>
      <w:widowControl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qFormat/>
    <w:rsid w:val="006336EC"/>
    <w:pPr>
      <w:widowControl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qFormat/>
    <w:rsid w:val="006336EC"/>
    <w:pPr>
      <w:widowControl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qFormat/>
    <w:rsid w:val="006336EC"/>
    <w:pPr>
      <w:widowControl w:val="0"/>
      <w:spacing w:line="240" w:lineRule="auto"/>
    </w:pPr>
    <w:rPr>
      <w:rFonts w:ascii="Times New Roman" w:eastAsia="Times New Roman" w:hAnsi="Times New Roman" w:cs="Times New Roman"/>
      <w:szCs w:val="24"/>
      <w:lang w:eastAsia="pl-PL"/>
    </w:rPr>
  </w:style>
  <w:style w:type="paragraph" w:customStyle="1" w:styleId="Tekstpodstawowy21">
    <w:name w:val="Tekst podstawowy 21"/>
    <w:basedOn w:val="Normalny"/>
    <w:qFormat/>
    <w:rsid w:val="006336EC"/>
    <w:pPr>
      <w:overflowPunct w:val="0"/>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paragraph" w:styleId="Tekstpodstawowy3">
    <w:name w:val="Body Text 3"/>
    <w:basedOn w:val="Normalny"/>
    <w:link w:val="Tekstpodstawowy3Znak"/>
    <w:uiPriority w:val="99"/>
    <w:unhideWhenUsed/>
    <w:qFormat/>
    <w:rsid w:val="006336EC"/>
    <w:pPr>
      <w:spacing w:after="120"/>
    </w:pPr>
    <w:rPr>
      <w:rFonts w:ascii="Calibri" w:eastAsia="Times New Roman" w:hAnsi="Calibri" w:cs="Times New Roman"/>
      <w:sz w:val="16"/>
      <w:szCs w:val="16"/>
      <w:lang w:eastAsia="pl-PL"/>
    </w:rPr>
  </w:style>
  <w:style w:type="paragraph" w:styleId="Zwykytekst">
    <w:name w:val="Plain Text"/>
    <w:basedOn w:val="Normalny"/>
    <w:link w:val="ZwykytekstZnak"/>
    <w:uiPriority w:val="99"/>
    <w:unhideWhenUsed/>
    <w:qFormat/>
    <w:rsid w:val="006336EC"/>
    <w:pPr>
      <w:spacing w:line="240" w:lineRule="auto"/>
    </w:pPr>
    <w:rPr>
      <w:rFonts w:ascii="Consolas" w:eastAsia="Calibri" w:hAnsi="Consolas" w:cs="Times New Roman"/>
      <w:sz w:val="21"/>
      <w:szCs w:val="21"/>
    </w:rPr>
  </w:style>
  <w:style w:type="paragraph" w:customStyle="1" w:styleId="Akapit-wypunktowanie-kreska">
    <w:name w:val="Akapit - wypunktowanie - kreska"/>
    <w:basedOn w:val="Normalny"/>
    <w:qFormat/>
    <w:rsid w:val="006336EC"/>
    <w:pPr>
      <w:spacing w:before="60" w:line="240" w:lineRule="auto"/>
    </w:pPr>
    <w:rPr>
      <w:rFonts w:ascii="Times New Roman" w:eastAsia="Times New Roman" w:hAnsi="Times New Roman" w:cs="Times New Roman"/>
      <w:szCs w:val="24"/>
      <w:lang w:eastAsia="pl-PL"/>
    </w:rPr>
  </w:style>
  <w:style w:type="paragraph" w:styleId="Tekstkomentarza">
    <w:name w:val="annotation text"/>
    <w:basedOn w:val="Normalny"/>
    <w:link w:val="TekstkomentarzaZnak"/>
    <w:uiPriority w:val="99"/>
    <w:unhideWhenUsed/>
    <w:qFormat/>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6336EC"/>
    <w:rPr>
      <w:b/>
      <w:bCs/>
    </w:rPr>
  </w:style>
  <w:style w:type="paragraph" w:customStyle="1" w:styleId="Default">
    <w:name w:val="Default"/>
    <w:uiPriority w:val="99"/>
    <w:qFormat/>
    <w:rsid w:val="006336EC"/>
    <w:pPr>
      <w:spacing w:after="200"/>
    </w:pPr>
    <w:rPr>
      <w:rFonts w:ascii="Arial" w:eastAsia="Times New Roman" w:hAnsi="Arial" w:cs="Arial"/>
      <w:color w:val="000000"/>
      <w:sz w:val="24"/>
      <w:szCs w:val="24"/>
      <w:lang w:eastAsia="pl-PL"/>
    </w:rPr>
  </w:style>
  <w:style w:type="paragraph" w:customStyle="1" w:styleId="p1">
    <w:name w:val="p1"/>
    <w:basedOn w:val="Normalny"/>
    <w:qFormat/>
    <w:rsid w:val="006336EC"/>
    <w:pPr>
      <w:spacing w:beforeAutospacing="1"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link w:val="TekstpodstawowywcityZnak"/>
    <w:qFormat/>
    <w:rsid w:val="006336EC"/>
    <w:pPr>
      <w:widowControl w:val="0"/>
      <w:overflowPunct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qFormat/>
    <w:rsid w:val="006336EC"/>
    <w:pPr>
      <w:widowControl w:val="0"/>
      <w:spacing w:line="281" w:lineRule="exact"/>
      <w:ind w:hanging="360"/>
    </w:pPr>
    <w:rPr>
      <w:rFonts w:ascii="Arial" w:eastAsia="Times New Roman" w:hAnsi="Arial" w:cs="Arial"/>
      <w:szCs w:val="24"/>
      <w:lang w:eastAsia="pl-PL"/>
    </w:rPr>
  </w:style>
  <w:style w:type="paragraph" w:customStyle="1" w:styleId="Style29">
    <w:name w:val="Style29"/>
    <w:basedOn w:val="Normalny"/>
    <w:uiPriority w:val="99"/>
    <w:qFormat/>
    <w:rsid w:val="006336EC"/>
    <w:pPr>
      <w:widowControl w:val="0"/>
      <w:spacing w:line="240" w:lineRule="auto"/>
      <w:ind w:firstLine="360"/>
    </w:pPr>
    <w:rPr>
      <w:rFonts w:ascii="Verdana" w:eastAsia="Times New Roman" w:hAnsi="Verdana" w:cs="Times New Roman"/>
      <w:szCs w:val="24"/>
      <w:lang w:eastAsia="pl-PL"/>
    </w:rPr>
  </w:style>
  <w:style w:type="paragraph" w:customStyle="1" w:styleId="Style19">
    <w:name w:val="Style19"/>
    <w:basedOn w:val="Normalny"/>
    <w:uiPriority w:val="99"/>
    <w:qFormat/>
    <w:rsid w:val="006336EC"/>
    <w:pPr>
      <w:widowControl w:val="0"/>
      <w:spacing w:line="240" w:lineRule="auto"/>
      <w:ind w:firstLine="360"/>
      <w:jc w:val="center"/>
    </w:pPr>
    <w:rPr>
      <w:rFonts w:ascii="Verdana" w:eastAsia="Times New Roman" w:hAnsi="Verdana" w:cs="Times New Roman"/>
      <w:szCs w:val="24"/>
      <w:lang w:eastAsia="pl-PL"/>
    </w:rPr>
  </w:style>
  <w:style w:type="paragraph" w:styleId="Tekstprzypisudolnego">
    <w:name w:val="footnote text"/>
    <w:basedOn w:val="Normalny"/>
    <w:link w:val="TekstprzypisudolnegoZnak"/>
    <w:semiHidden/>
    <w:rsid w:val="006336EC"/>
    <w:pPr>
      <w:overflowPunct w:val="0"/>
      <w:spacing w:line="240" w:lineRule="auto"/>
      <w:textAlignment w:val="baseline"/>
    </w:pPr>
    <w:rPr>
      <w:rFonts w:ascii="Times New Roman" w:eastAsia="Times New Roman" w:hAnsi="Times New Roman" w:cs="Times New Roman"/>
      <w:sz w:val="20"/>
      <w:szCs w:val="20"/>
      <w:lang w:eastAsia="pl-PL"/>
    </w:rPr>
  </w:style>
  <w:style w:type="paragraph" w:customStyle="1" w:styleId="Style24">
    <w:name w:val="Style24"/>
    <w:basedOn w:val="Normalny"/>
    <w:uiPriority w:val="99"/>
    <w:qFormat/>
    <w:rsid w:val="006336EC"/>
    <w:pPr>
      <w:widowControl w:val="0"/>
      <w:spacing w:line="240" w:lineRule="auto"/>
    </w:pPr>
    <w:rPr>
      <w:rFonts w:ascii="Arial" w:eastAsia="Times New Roman" w:hAnsi="Arial" w:cs="Arial"/>
      <w:szCs w:val="24"/>
      <w:lang w:eastAsia="pl-PL"/>
    </w:rPr>
  </w:style>
  <w:style w:type="paragraph" w:customStyle="1" w:styleId="Style27">
    <w:name w:val="Style27"/>
    <w:basedOn w:val="Normalny"/>
    <w:uiPriority w:val="99"/>
    <w:qFormat/>
    <w:rsid w:val="006336EC"/>
    <w:pPr>
      <w:widowControl w:val="0"/>
      <w:spacing w:line="288" w:lineRule="exact"/>
      <w:jc w:val="center"/>
    </w:pPr>
    <w:rPr>
      <w:rFonts w:ascii="Arial" w:eastAsia="Times New Roman" w:hAnsi="Arial" w:cs="Arial"/>
      <w:szCs w:val="24"/>
      <w:lang w:eastAsia="pl-PL"/>
    </w:rPr>
  </w:style>
  <w:style w:type="paragraph" w:styleId="Tekstpodstawowywcity0">
    <w:name w:val="Body Text Indent"/>
    <w:basedOn w:val="Normalny"/>
    <w:uiPriority w:val="99"/>
    <w:unhideWhenUsed/>
    <w:rsid w:val="006336EC"/>
    <w:pPr>
      <w:spacing w:after="120"/>
      <w:ind w:left="283"/>
    </w:pPr>
    <w:rPr>
      <w:rFonts w:ascii="Calibri" w:eastAsia="Calibri" w:hAnsi="Calibri" w:cs="Times New Roman"/>
    </w:rPr>
  </w:style>
  <w:style w:type="paragraph" w:styleId="Tekstpodstawowywcity2">
    <w:name w:val="Body Text Indent 2"/>
    <w:basedOn w:val="Normalny"/>
    <w:link w:val="Tekstpodstawowywcity2Znak"/>
    <w:uiPriority w:val="99"/>
    <w:semiHidden/>
    <w:unhideWhenUsed/>
    <w:qFormat/>
    <w:rsid w:val="006336EC"/>
    <w:pPr>
      <w:spacing w:after="120" w:line="480" w:lineRule="auto"/>
      <w:ind w:left="283"/>
    </w:pPr>
    <w:rPr>
      <w:rFonts w:ascii="Calibri" w:eastAsia="Calibri" w:hAnsi="Calibri" w:cs="Times New Roman"/>
    </w:rPr>
  </w:style>
  <w:style w:type="paragraph" w:styleId="Tekstpodstawowy2">
    <w:name w:val="Body Text 2"/>
    <w:basedOn w:val="Normalny"/>
    <w:link w:val="Tekstpodstawowy2Znak"/>
    <w:uiPriority w:val="99"/>
    <w:unhideWhenUsed/>
    <w:qFormat/>
    <w:rsid w:val="006336EC"/>
    <w:pPr>
      <w:spacing w:after="120" w:line="480" w:lineRule="auto"/>
    </w:pPr>
    <w:rPr>
      <w:rFonts w:ascii="Calibri" w:eastAsia="Calibri" w:hAnsi="Calibri" w:cs="Times New Roman"/>
    </w:rPr>
  </w:style>
  <w:style w:type="paragraph" w:customStyle="1" w:styleId="WW-Tekstpodstawowy2">
    <w:name w:val="WW-Tekst podstawowy 2"/>
    <w:basedOn w:val="Normalny"/>
    <w:qFormat/>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qFormat/>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qFormat/>
    <w:rsid w:val="006336EC"/>
    <w:pPr>
      <w:keepNext/>
      <w:keepLines/>
      <w:suppressAutoHyphens/>
      <w:spacing w:after="200"/>
    </w:pPr>
    <w:rPr>
      <w:rFonts w:ascii="Times New Roman" w:eastAsia="Times New Roman" w:hAnsi="Times New Roman" w:cs="Times New Roman"/>
      <w:sz w:val="22"/>
      <w:szCs w:val="20"/>
      <w:lang w:eastAsia="ar-SA"/>
    </w:rPr>
  </w:style>
  <w:style w:type="paragraph" w:customStyle="1" w:styleId="WW-Tekstpodstawowy21">
    <w:name w:val="WW-Tekst podstawowy 21"/>
    <w:basedOn w:val="Normalny"/>
    <w:qFormat/>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qFormat/>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uiPriority w:val="99"/>
    <w:semiHidden/>
    <w:qFormat/>
    <w:rsid w:val="006336EC"/>
    <w:pPr>
      <w:spacing w:after="200"/>
    </w:pPr>
    <w:rPr>
      <w:rFonts w:eastAsia="Times New Roman" w:cs="Times New Roman"/>
      <w:sz w:val="22"/>
      <w:lang w:eastAsia="pl-PL"/>
    </w:rPr>
  </w:style>
  <w:style w:type="paragraph" w:customStyle="1" w:styleId="Styl1">
    <w:name w:val="Styl1"/>
    <w:basedOn w:val="Normalny"/>
    <w:qFormat/>
    <w:rsid w:val="00A8709E"/>
    <w:p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qFormat/>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paragraph" w:customStyle="1" w:styleId="Zwykytekst1">
    <w:name w:val="Zwykły tekst1"/>
    <w:basedOn w:val="Normalny"/>
    <w:qFormat/>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qFormat/>
    <w:rsid w:val="00ED4027"/>
    <w:pPr>
      <w:spacing w:line="240" w:lineRule="auto"/>
      <w:jc w:val="center"/>
    </w:pPr>
    <w:rPr>
      <w:rFonts w:ascii="Arial" w:eastAsia="Times New Roman" w:hAnsi="Arial" w:cs="Times New Roman"/>
      <w:b/>
      <w:sz w:val="20"/>
      <w:szCs w:val="20"/>
      <w:lang w:eastAsia="pl-PL"/>
    </w:rPr>
  </w:style>
  <w:style w:type="paragraph" w:customStyle="1" w:styleId="Akapitzlist1">
    <w:name w:val="Akapit z listą1"/>
    <w:basedOn w:val="Normalny"/>
    <w:qFormat/>
    <w:rsid w:val="0096723F"/>
    <w:pPr>
      <w:spacing w:line="240" w:lineRule="auto"/>
      <w:ind w:left="708"/>
    </w:pPr>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69579A"/>
    <w:pPr>
      <w:suppressAutoHyphens/>
      <w:spacing w:after="120"/>
    </w:pPr>
    <w:rPr>
      <w:rFonts w:ascii="Times New Roman" w:eastAsia="Times New Roman" w:hAnsi="Times New Roman" w:cs="Mangal"/>
      <w:kern w:val="2"/>
      <w:sz w:val="16"/>
      <w:szCs w:val="16"/>
      <w:lang w:eastAsia="hi-IN" w:bidi="hi-IN"/>
    </w:rPr>
  </w:style>
  <w:style w:type="paragraph" w:customStyle="1" w:styleId="Nagwek11">
    <w:name w:val="Nagłówek 11"/>
    <w:basedOn w:val="Normalny"/>
    <w:next w:val="Normalny"/>
    <w:uiPriority w:val="99"/>
    <w:qFormat/>
    <w:rsid w:val="00B30224"/>
    <w:pPr>
      <w:keepNext/>
      <w:widowControl w:val="0"/>
      <w:tabs>
        <w:tab w:val="right" w:pos="8953"/>
      </w:tabs>
      <w:suppressAutoHyphens/>
      <w:spacing w:line="360" w:lineRule="atLeast"/>
      <w:textAlignment w:val="baseline"/>
      <w:outlineLvl w:val="0"/>
    </w:pPr>
    <w:rPr>
      <w:rFonts w:ascii="Times New Roman" w:eastAsia="Lucida Sans Unicode" w:hAnsi="Times New Roman" w:cs="Mangal"/>
      <w:kern w:val="2"/>
      <w:szCs w:val="24"/>
      <w:u w:val="single"/>
      <w:lang w:eastAsia="zh-CN" w:bidi="hi-IN"/>
    </w:rPr>
  </w:style>
  <w:style w:type="paragraph" w:customStyle="1" w:styleId="Standard">
    <w:name w:val="Standard"/>
    <w:qFormat/>
    <w:rsid w:val="00DA4637"/>
    <w:pPr>
      <w:widowControl w:val="0"/>
      <w:suppressAutoHyphens/>
      <w:spacing w:after="200" w:line="360" w:lineRule="atLeast"/>
      <w:jc w:val="both"/>
      <w:textAlignment w:val="baseline"/>
    </w:pPr>
    <w:rPr>
      <w:rFonts w:ascii="Times New Roman" w:eastAsia="Lucida Sans Unicode" w:hAnsi="Times New Roman" w:cs="Mangal"/>
      <w:kern w:val="2"/>
      <w:sz w:val="24"/>
      <w:szCs w:val="24"/>
      <w:lang w:eastAsia="zh-CN" w:bidi="hi-IN"/>
    </w:rPr>
  </w:style>
  <w:style w:type="paragraph" w:customStyle="1" w:styleId="NormalnyWeb12">
    <w:name w:val="Normalny (Web)12"/>
    <w:basedOn w:val="Normalny"/>
    <w:qFormat/>
    <w:rsid w:val="005A069C"/>
    <w:pPr>
      <w:spacing w:line="360" w:lineRule="atLeast"/>
    </w:pPr>
    <w:rPr>
      <w:rFonts w:ascii="Times New Roman" w:eastAsia="Times New Roman" w:hAnsi="Times New Roman" w:cs="Times New Roman"/>
      <w:color w:val="534E40"/>
      <w:szCs w:val="24"/>
      <w:lang w:eastAsia="pl-PL"/>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paragraph" w:customStyle="1" w:styleId="pkt">
    <w:name w:val="pkt"/>
    <w:basedOn w:val="Normalny"/>
    <w:qFormat/>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qFormat/>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qFormat/>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qFormat/>
    <w:rsid w:val="000D1041"/>
    <w:pPr>
      <w:spacing w:after="200"/>
    </w:pPr>
    <w:rPr>
      <w:rFonts w:eastAsia="Times New Roman" w:cs="Times New Roman"/>
      <w:sz w:val="22"/>
    </w:rPr>
  </w:style>
  <w:style w:type="paragraph" w:styleId="Nagwekspisutreci">
    <w:name w:val="TOC Heading"/>
    <w:basedOn w:val="Nagwek1"/>
    <w:next w:val="Normalny"/>
    <w:uiPriority w:val="39"/>
    <w:unhideWhenUsed/>
    <w:qFormat/>
    <w:rsid w:val="00D86234"/>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paragraph" w:styleId="Tytu">
    <w:name w:val="Title"/>
    <w:basedOn w:val="Normalny"/>
    <w:next w:val="Normalny"/>
    <w:link w:val="TytuZnak"/>
    <w:uiPriority w:val="10"/>
    <w:qFormat/>
    <w:rsid w:val="00D86234"/>
    <w:pPr>
      <w:pBdr>
        <w:bottom w:val="single" w:sz="4" w:space="1" w:color="000000"/>
      </w:pBdr>
      <w:spacing w:line="240" w:lineRule="auto"/>
      <w:contextualSpacing/>
    </w:pPr>
    <w:rPr>
      <w:rFonts w:asciiTheme="majorHAnsi" w:eastAsiaTheme="majorEastAsia" w:hAnsiTheme="majorHAnsi" w:cstheme="majorBidi"/>
      <w:spacing w:val="5"/>
      <w:sz w:val="52"/>
      <w:szCs w:val="52"/>
    </w:rPr>
  </w:style>
  <w:style w:type="paragraph" w:styleId="Cytat">
    <w:name w:val="Quote"/>
    <w:basedOn w:val="Normalny"/>
    <w:next w:val="Normalny"/>
    <w:link w:val="CytatZnak"/>
    <w:uiPriority w:val="29"/>
    <w:qFormat/>
    <w:rsid w:val="00D86234"/>
    <w:pPr>
      <w:spacing w:before="200" w:after="0"/>
      <w:ind w:left="360" w:right="360"/>
    </w:pPr>
    <w:rPr>
      <w:i/>
      <w:iCs/>
    </w:rPr>
  </w:style>
  <w:style w:type="paragraph" w:styleId="Cytatintensywny">
    <w:name w:val="Intense Quote"/>
    <w:basedOn w:val="Normalny"/>
    <w:next w:val="Normalny"/>
    <w:link w:val="CytatintensywnyZnak"/>
    <w:uiPriority w:val="30"/>
    <w:qFormat/>
    <w:rsid w:val="00D86234"/>
    <w:pPr>
      <w:pBdr>
        <w:bottom w:val="single" w:sz="4" w:space="1" w:color="000000"/>
      </w:pBdr>
      <w:spacing w:before="200" w:after="280"/>
      <w:ind w:left="1008" w:right="1152"/>
      <w:jc w:val="both"/>
    </w:pPr>
    <w:rPr>
      <w:b/>
      <w:bCs/>
      <w:i/>
      <w:iCs/>
    </w:rPr>
  </w:style>
  <w:style w:type="paragraph" w:customStyle="1" w:styleId="Dzia">
    <w:name w:val="Dział"/>
    <w:basedOn w:val="Akapitzlist"/>
    <w:qFormat/>
    <w:rsid w:val="00D86234"/>
    <w:pPr>
      <w:shd w:val="clear" w:color="auto" w:fill="D9D9D9"/>
    </w:pPr>
    <w:rPr>
      <w:rFonts w:ascii="Cambria" w:hAnsi="Cambria"/>
      <w:b/>
      <w:bCs/>
      <w:sz w:val="24"/>
      <w:szCs w:val="24"/>
    </w:rPr>
  </w:style>
  <w:style w:type="paragraph" w:customStyle="1" w:styleId="Znak17ZnakZnakZnakZnak">
    <w:name w:val="Znak17 Znak Znak Znak Znak"/>
    <w:basedOn w:val="Normalny"/>
    <w:qFormat/>
    <w:rsid w:val="002C1B3A"/>
    <w:pPr>
      <w:spacing w:after="0" w:line="240" w:lineRule="auto"/>
    </w:pPr>
    <w:rPr>
      <w:rFonts w:ascii="Arial" w:eastAsia="Times New Roman" w:hAnsi="Arial" w:cs="Arial"/>
      <w:sz w:val="24"/>
      <w:szCs w:val="24"/>
      <w:lang w:eastAsia="pl-PL" w:bidi="ar-SA"/>
    </w:rPr>
  </w:style>
  <w:style w:type="paragraph" w:styleId="Tekstblokowy">
    <w:name w:val="Block Text"/>
    <w:basedOn w:val="Normalny"/>
    <w:qFormat/>
    <w:pPr>
      <w:widowControl w:val="0"/>
      <w:tabs>
        <w:tab w:val="left" w:pos="573"/>
      </w:tabs>
      <w:spacing w:line="264" w:lineRule="exact"/>
      <w:ind w:left="709" w:right="200" w:hanging="567"/>
      <w:jc w:val="both"/>
    </w:pPr>
    <w:rPr>
      <w:rFonts w:ascii="Arial" w:hAnsi="Arial" w:cs="Arial"/>
      <w:lang w:eastAsia="pl-PL" w:bidi="pl-PL"/>
    </w:rPr>
  </w:style>
  <w:style w:type="numbering" w:customStyle="1" w:styleId="Bezlisty1">
    <w:name w:val="Bez listy1"/>
    <w:uiPriority w:val="99"/>
    <w:semiHidden/>
    <w:unhideWhenUsed/>
    <w:qFormat/>
    <w:rsid w:val="006336EC"/>
  </w:style>
  <w:style w:type="numbering" w:customStyle="1" w:styleId="Bezlisty2">
    <w:name w:val="Bez listy2"/>
    <w:uiPriority w:val="99"/>
    <w:semiHidden/>
    <w:unhideWhenUsed/>
    <w:qFormat/>
    <w:rsid w:val="00C118F6"/>
  </w:style>
  <w:style w:type="table" w:styleId="Tabela-Siatka">
    <w:name w:val="Table Grid"/>
    <w:basedOn w:val="Standardowy"/>
    <w:uiPriority w:val="59"/>
    <w:rsid w:val="006336EC"/>
    <w:rPr>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tge3donjxgi"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i2tqobzg42tgltqmfyc4mztge3donjtg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C90F7-7C2F-4C70-AC4A-3D1786D0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8103</Words>
  <Characters>48619</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dc:creator>
  <dc:description/>
  <cp:lastModifiedBy>Filip Waligóra</cp:lastModifiedBy>
  <cp:revision>3</cp:revision>
  <cp:lastPrinted>2019-06-10T16:47:00Z</cp:lastPrinted>
  <dcterms:created xsi:type="dcterms:W3CDTF">2019-10-28T18:44:00Z</dcterms:created>
  <dcterms:modified xsi:type="dcterms:W3CDTF">2019-10-28T18:55:00Z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