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A880" w14:textId="63EE1C01" w:rsidR="00994A77" w:rsidRPr="00C52CFE" w:rsidRDefault="00C52CFE" w:rsidP="00C52CFE">
      <w:pPr>
        <w:pStyle w:val="Spistreci1"/>
        <w:tabs>
          <w:tab w:val="left" w:pos="6237"/>
        </w:tabs>
        <w:ind w:left="6237"/>
        <w:jc w:val="left"/>
        <w:rPr>
          <w:rFonts w:ascii="Arial" w:hAnsi="Arial" w:cs="Arial"/>
          <w:b/>
          <w:bCs/>
          <w:sz w:val="24"/>
          <w:szCs w:val="24"/>
        </w:rPr>
      </w:pPr>
      <w:r w:rsidRPr="00C52CFE">
        <w:rPr>
          <w:rFonts w:ascii="Arial" w:hAnsi="Arial" w:cs="Arial"/>
        </w:rPr>
        <w:t>Załącznik Nr 1 do SWZ Załącznik Nr 1 do umowy</w:t>
      </w:r>
    </w:p>
    <w:p w14:paraId="3CEFC60D" w14:textId="77777777" w:rsidR="00C52CFE" w:rsidRPr="00C52CFE" w:rsidRDefault="00C52CFE" w:rsidP="00994A77">
      <w:pPr>
        <w:ind w:right="698"/>
        <w:jc w:val="center"/>
        <w:rPr>
          <w:rFonts w:ascii="Arial" w:hAnsi="Arial" w:cs="Arial"/>
          <w:b/>
          <w:bCs/>
          <w:sz w:val="24"/>
          <w:szCs w:val="24"/>
        </w:rPr>
      </w:pPr>
    </w:p>
    <w:p w14:paraId="1CBAAFBA" w14:textId="7FBE271F" w:rsidR="002C7EB9" w:rsidRPr="00C52CFE" w:rsidRDefault="002C7EB9" w:rsidP="00994A77">
      <w:pPr>
        <w:ind w:right="698"/>
        <w:jc w:val="center"/>
        <w:rPr>
          <w:rFonts w:ascii="Arial" w:hAnsi="Arial" w:cs="Arial"/>
          <w:b/>
          <w:bCs/>
          <w:sz w:val="24"/>
          <w:szCs w:val="24"/>
        </w:rPr>
      </w:pPr>
      <w:r w:rsidRPr="00C52CFE">
        <w:rPr>
          <w:rFonts w:ascii="Arial" w:hAnsi="Arial" w:cs="Arial"/>
          <w:b/>
          <w:bCs/>
          <w:sz w:val="24"/>
          <w:szCs w:val="24"/>
        </w:rPr>
        <w:t>OPIS PRZEDMIOTU ZAMÓWIENIA (OPZ)</w:t>
      </w:r>
    </w:p>
    <w:p w14:paraId="5E019BD1" w14:textId="229A2CCE" w:rsidR="002C7EB9" w:rsidRPr="00C52CFE" w:rsidRDefault="002C7EB9" w:rsidP="00B608D6">
      <w:pPr>
        <w:spacing w:after="0"/>
        <w:jc w:val="center"/>
        <w:rPr>
          <w:rFonts w:ascii="Arial" w:eastAsia="Calibri" w:hAnsi="Arial" w:cs="Arial"/>
          <w:b/>
          <w:bCs/>
          <w:sz w:val="24"/>
          <w:szCs w:val="24"/>
          <w:lang w:eastAsia="ar-SA"/>
          <w14:ligatures w14:val="none"/>
        </w:rPr>
      </w:pPr>
      <w:r w:rsidRPr="00C52CFE">
        <w:rPr>
          <w:rFonts w:ascii="Arial" w:eastAsia="Calibri" w:hAnsi="Arial" w:cs="Arial"/>
          <w:b/>
          <w:bCs/>
          <w:sz w:val="24"/>
          <w:szCs w:val="24"/>
          <w:lang w:val="x-none" w:eastAsia="ar-SA"/>
          <w14:ligatures w14:val="none"/>
        </w:rPr>
        <w:t>pn.</w:t>
      </w:r>
      <w:r w:rsidRPr="00C52CFE">
        <w:rPr>
          <w:rFonts w:ascii="Arial" w:eastAsia="Calibri" w:hAnsi="Arial" w:cs="Arial"/>
          <w:b/>
          <w:bCs/>
          <w:sz w:val="24"/>
          <w:szCs w:val="24"/>
          <w:lang w:eastAsia="ar-SA"/>
          <w14:ligatures w14:val="none"/>
        </w:rPr>
        <w:t xml:space="preserve"> </w:t>
      </w:r>
      <w:r w:rsidRPr="00C52CFE">
        <w:rPr>
          <w:rFonts w:ascii="Arial" w:eastAsia="Calibri" w:hAnsi="Arial" w:cs="Arial"/>
          <w:b/>
          <w:bCs/>
          <w:sz w:val="24"/>
          <w:szCs w:val="24"/>
          <w:lang w:val="x-none" w:eastAsia="ar-SA"/>
          <w14:ligatures w14:val="none"/>
        </w:rPr>
        <w:t>„</w:t>
      </w:r>
      <w:r w:rsidRPr="00C52CFE">
        <w:rPr>
          <w:rFonts w:ascii="Arial" w:eastAsia="Calibri" w:hAnsi="Arial" w:cs="Arial"/>
          <w:b/>
          <w:bCs/>
          <w:sz w:val="24"/>
          <w:szCs w:val="24"/>
          <w:lang w:eastAsia="ar-SA"/>
          <w14:ligatures w14:val="none"/>
        </w:rPr>
        <w:t>U</w:t>
      </w:r>
      <w:r w:rsidRPr="00C52CFE">
        <w:rPr>
          <w:rFonts w:ascii="Arial" w:eastAsia="Calibri" w:hAnsi="Arial" w:cs="Arial"/>
          <w:b/>
          <w:bCs/>
          <w:sz w:val="24"/>
          <w:szCs w:val="24"/>
          <w:lang w:val="x-none" w:eastAsia="ar-SA"/>
          <w14:ligatures w14:val="none"/>
        </w:rPr>
        <w:t>sunięci</w:t>
      </w:r>
      <w:r w:rsidRPr="00C52CFE">
        <w:rPr>
          <w:rFonts w:ascii="Arial" w:eastAsia="Calibri" w:hAnsi="Arial" w:cs="Arial"/>
          <w:b/>
          <w:bCs/>
          <w:sz w:val="24"/>
          <w:szCs w:val="24"/>
          <w:lang w:eastAsia="ar-SA"/>
          <w14:ligatures w14:val="none"/>
        </w:rPr>
        <w:t>e</w:t>
      </w:r>
      <w:r w:rsidRPr="00C52CFE">
        <w:rPr>
          <w:rFonts w:ascii="Arial" w:eastAsia="Calibri" w:hAnsi="Arial" w:cs="Arial"/>
          <w:b/>
          <w:bCs/>
          <w:sz w:val="24"/>
          <w:szCs w:val="24"/>
          <w:lang w:val="x-none" w:eastAsia="ar-SA"/>
          <w14:ligatures w14:val="none"/>
        </w:rPr>
        <w:t xml:space="preserve"> i zagospodarowani</w:t>
      </w:r>
      <w:r w:rsidRPr="00C52CFE">
        <w:rPr>
          <w:rFonts w:ascii="Arial" w:eastAsia="Calibri" w:hAnsi="Arial" w:cs="Arial"/>
          <w:b/>
          <w:bCs/>
          <w:sz w:val="24"/>
          <w:szCs w:val="24"/>
          <w:lang w:eastAsia="ar-SA"/>
          <w14:ligatures w14:val="none"/>
        </w:rPr>
        <w:t>e</w:t>
      </w:r>
      <w:r w:rsidRPr="00C52CFE">
        <w:rPr>
          <w:rFonts w:ascii="Arial" w:eastAsia="Calibri" w:hAnsi="Arial" w:cs="Arial"/>
          <w:b/>
          <w:bCs/>
          <w:sz w:val="24"/>
          <w:szCs w:val="24"/>
          <w:lang w:val="x-none" w:eastAsia="ar-SA"/>
          <w14:ligatures w14:val="none"/>
        </w:rPr>
        <w:t xml:space="preserve"> odpadów niebezpiecznych z nielegalnego składowisk</w:t>
      </w:r>
      <w:r w:rsidRPr="00C52CFE">
        <w:rPr>
          <w:rFonts w:ascii="Arial" w:eastAsia="Calibri" w:hAnsi="Arial" w:cs="Arial"/>
          <w:b/>
          <w:bCs/>
          <w:sz w:val="24"/>
          <w:szCs w:val="24"/>
          <w:lang w:eastAsia="ar-SA"/>
          <w14:ligatures w14:val="none"/>
        </w:rPr>
        <w:t>a</w:t>
      </w:r>
      <w:r w:rsidRPr="00C52CFE">
        <w:rPr>
          <w:rFonts w:ascii="Arial" w:eastAsia="Calibri" w:hAnsi="Arial" w:cs="Arial"/>
          <w:b/>
          <w:bCs/>
          <w:sz w:val="24"/>
          <w:szCs w:val="24"/>
          <w:lang w:val="x-none" w:eastAsia="ar-SA"/>
          <w14:ligatures w14:val="none"/>
        </w:rPr>
        <w:t xml:space="preserve"> zlokalizowanego przy ul. Ofiar Firleja 7 w Radomiu</w:t>
      </w:r>
      <w:r w:rsidRPr="00C52CFE">
        <w:rPr>
          <w:rFonts w:ascii="Arial" w:eastAsia="Calibri" w:hAnsi="Arial" w:cs="Arial"/>
          <w:b/>
          <w:bCs/>
          <w:sz w:val="24"/>
          <w:szCs w:val="24"/>
          <w:lang w:eastAsia="ar-SA"/>
          <w14:ligatures w14:val="none"/>
        </w:rPr>
        <w:t>”.</w:t>
      </w:r>
    </w:p>
    <w:p w14:paraId="3EC356A6" w14:textId="77777777" w:rsidR="00B608D6" w:rsidRPr="00C52CFE" w:rsidRDefault="00B608D6" w:rsidP="00B608D6">
      <w:pPr>
        <w:spacing w:after="0"/>
        <w:jc w:val="center"/>
        <w:rPr>
          <w:rFonts w:ascii="Arial" w:eastAsia="Calibri" w:hAnsi="Arial" w:cs="Arial"/>
          <w:b/>
          <w:bCs/>
          <w:sz w:val="24"/>
          <w:szCs w:val="24"/>
          <w:lang w:eastAsia="ar-SA"/>
          <w14:ligatures w14:val="none"/>
        </w:rPr>
      </w:pPr>
    </w:p>
    <w:p w14:paraId="75965A6A" w14:textId="28D172D2" w:rsidR="002C7EB9" w:rsidRPr="00C52CFE" w:rsidRDefault="002C7EB9" w:rsidP="00B608D6">
      <w:pPr>
        <w:pStyle w:val="Akapitzlist"/>
        <w:numPr>
          <w:ilvl w:val="0"/>
          <w:numId w:val="1"/>
        </w:numPr>
        <w:spacing w:after="0"/>
        <w:jc w:val="both"/>
        <w:rPr>
          <w:rFonts w:ascii="Arial" w:eastAsia="Calibri" w:hAnsi="Arial" w:cs="Arial"/>
          <w:b/>
          <w:bCs/>
          <w:sz w:val="24"/>
          <w:szCs w:val="24"/>
          <w:lang w:eastAsia="ar-SA"/>
          <w14:ligatures w14:val="none"/>
        </w:rPr>
      </w:pPr>
      <w:r w:rsidRPr="00C52CFE">
        <w:rPr>
          <w:rFonts w:ascii="Arial" w:eastAsia="Calibri" w:hAnsi="Arial" w:cs="Arial"/>
          <w:b/>
          <w:bCs/>
          <w:sz w:val="24"/>
          <w:szCs w:val="24"/>
          <w:lang w:eastAsia="ar-SA"/>
          <w14:ligatures w14:val="none"/>
        </w:rPr>
        <w:t>Wymagania ogólne</w:t>
      </w:r>
    </w:p>
    <w:p w14:paraId="48B7DDE3" w14:textId="77777777" w:rsidR="002C7EB9" w:rsidRPr="00C52CFE" w:rsidRDefault="002C7EB9" w:rsidP="00B608D6">
      <w:pPr>
        <w:pStyle w:val="Akapitzlist"/>
        <w:spacing w:after="0"/>
        <w:jc w:val="both"/>
        <w:rPr>
          <w:rFonts w:ascii="Arial" w:eastAsia="Calibri" w:hAnsi="Arial" w:cs="Arial"/>
          <w:b/>
          <w:bCs/>
          <w:sz w:val="24"/>
          <w:szCs w:val="24"/>
          <w:lang w:eastAsia="ar-SA"/>
          <w14:ligatures w14:val="none"/>
        </w:rPr>
      </w:pPr>
    </w:p>
    <w:p w14:paraId="28AC03A0" w14:textId="4BAC65E0" w:rsidR="002C7EB9" w:rsidRPr="00C52CFE" w:rsidRDefault="002C7EB9" w:rsidP="00D470D0">
      <w:pPr>
        <w:pStyle w:val="Akapitzlist"/>
        <w:numPr>
          <w:ilvl w:val="1"/>
          <w:numId w:val="1"/>
        </w:numPr>
        <w:spacing w:after="0"/>
        <w:jc w:val="both"/>
        <w:rPr>
          <w:rFonts w:ascii="Arial" w:eastAsia="Times New Roman" w:hAnsi="Arial" w:cs="Arial"/>
          <w:b/>
          <w:bCs/>
          <w:sz w:val="24"/>
          <w:szCs w:val="24"/>
          <w:lang w:eastAsia="pl-PL"/>
          <w14:ligatures w14:val="none"/>
        </w:rPr>
      </w:pPr>
      <w:r w:rsidRPr="00C52CFE">
        <w:rPr>
          <w:rFonts w:ascii="Arial" w:eastAsia="Times New Roman" w:hAnsi="Arial" w:cs="Arial"/>
          <w:b/>
          <w:bCs/>
          <w:sz w:val="24"/>
          <w:szCs w:val="24"/>
          <w:lang w:eastAsia="pl-PL"/>
          <w14:ligatures w14:val="none"/>
        </w:rPr>
        <w:t>Wspólny słownik zamówień CPV:</w:t>
      </w:r>
    </w:p>
    <w:p w14:paraId="6A13D6BB" w14:textId="13BADFA2" w:rsidR="002C7EB9" w:rsidRPr="00C52CFE" w:rsidRDefault="002C7EB9" w:rsidP="00B608D6">
      <w:pPr>
        <w:pStyle w:val="Akapitzlist"/>
        <w:spacing w:after="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905</w:t>
      </w:r>
      <w:r w:rsidR="00460B6C" w:rsidRPr="00C52CFE">
        <w:rPr>
          <w:rFonts w:ascii="Arial" w:eastAsia="Times New Roman" w:hAnsi="Arial" w:cs="Arial"/>
          <w:sz w:val="24"/>
          <w:szCs w:val="24"/>
          <w:lang w:eastAsia="pl-PL"/>
          <w14:ligatures w14:val="none"/>
        </w:rPr>
        <w:t>0</w:t>
      </w:r>
      <w:r w:rsidRPr="00C52CFE">
        <w:rPr>
          <w:rFonts w:ascii="Arial" w:eastAsia="Times New Roman" w:hAnsi="Arial" w:cs="Arial"/>
          <w:sz w:val="24"/>
          <w:szCs w:val="24"/>
          <w:lang w:eastAsia="pl-PL"/>
          <w14:ligatures w14:val="none"/>
        </w:rPr>
        <w:t>0000-2</w:t>
      </w:r>
      <w:r w:rsidRPr="00C52CFE">
        <w:rPr>
          <w:rFonts w:ascii="Arial" w:eastAsia="Times New Roman" w:hAnsi="Arial" w:cs="Arial"/>
          <w:sz w:val="24"/>
          <w:szCs w:val="24"/>
          <w:lang w:eastAsia="pl-PL"/>
          <w14:ligatures w14:val="none"/>
        </w:rPr>
        <w:tab/>
      </w:r>
      <w:r w:rsidRPr="00C52CFE">
        <w:rPr>
          <w:rFonts w:ascii="Arial" w:eastAsia="Times New Roman" w:hAnsi="Arial" w:cs="Arial"/>
          <w:sz w:val="24"/>
          <w:szCs w:val="24"/>
          <w:lang w:eastAsia="pl-PL"/>
          <w14:ligatures w14:val="none"/>
        </w:rPr>
        <w:tab/>
        <w:t xml:space="preserve">usługi </w:t>
      </w:r>
      <w:r w:rsidR="004C2746" w:rsidRPr="00C52CFE">
        <w:rPr>
          <w:rFonts w:ascii="Arial" w:eastAsia="Times New Roman" w:hAnsi="Arial" w:cs="Arial"/>
          <w:sz w:val="24"/>
          <w:szCs w:val="24"/>
          <w:lang w:eastAsia="pl-PL"/>
          <w14:ligatures w14:val="none"/>
        </w:rPr>
        <w:t>związane z odpadami</w:t>
      </w:r>
      <w:r w:rsidRPr="00C52CFE">
        <w:rPr>
          <w:rFonts w:ascii="Arial" w:eastAsia="Times New Roman" w:hAnsi="Arial" w:cs="Arial"/>
          <w:sz w:val="24"/>
          <w:szCs w:val="24"/>
          <w:lang w:eastAsia="pl-PL"/>
          <w14:ligatures w14:val="none"/>
        </w:rPr>
        <w:t>,</w:t>
      </w:r>
    </w:p>
    <w:p w14:paraId="1621BA53" w14:textId="4849080E" w:rsidR="002C7EB9" w:rsidRPr="00C52CFE" w:rsidRDefault="002C7EB9" w:rsidP="00B608D6">
      <w:pPr>
        <w:pStyle w:val="Akapitzlist"/>
        <w:spacing w:after="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90510000-5</w:t>
      </w:r>
      <w:r w:rsidRPr="00C52CFE">
        <w:rPr>
          <w:rFonts w:ascii="Arial" w:eastAsia="Times New Roman" w:hAnsi="Arial" w:cs="Arial"/>
          <w:sz w:val="24"/>
          <w:szCs w:val="24"/>
          <w:lang w:eastAsia="pl-PL"/>
          <w14:ligatures w14:val="none"/>
        </w:rPr>
        <w:tab/>
      </w:r>
      <w:r w:rsidRPr="00C52CFE">
        <w:rPr>
          <w:rFonts w:ascii="Arial" w:eastAsia="Times New Roman" w:hAnsi="Arial" w:cs="Arial"/>
          <w:sz w:val="24"/>
          <w:szCs w:val="24"/>
          <w:lang w:eastAsia="pl-PL"/>
          <w14:ligatures w14:val="none"/>
        </w:rPr>
        <w:tab/>
        <w:t>usuwanie i obróbka odpadów,</w:t>
      </w:r>
    </w:p>
    <w:p w14:paraId="26F5B555" w14:textId="7F237420" w:rsidR="002C7EB9" w:rsidRPr="00C52CFE" w:rsidRDefault="002C7EB9" w:rsidP="00B608D6">
      <w:pPr>
        <w:pStyle w:val="Akapitzlist"/>
        <w:spacing w:after="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90512000-9</w:t>
      </w:r>
      <w:r w:rsidRPr="00C52CFE">
        <w:rPr>
          <w:rFonts w:ascii="Arial" w:eastAsia="Times New Roman" w:hAnsi="Arial" w:cs="Arial"/>
          <w:sz w:val="24"/>
          <w:szCs w:val="24"/>
          <w:lang w:eastAsia="pl-PL"/>
          <w14:ligatures w14:val="none"/>
        </w:rPr>
        <w:tab/>
      </w:r>
      <w:r w:rsidRPr="00C52CFE">
        <w:rPr>
          <w:rFonts w:ascii="Arial" w:eastAsia="Times New Roman" w:hAnsi="Arial" w:cs="Arial"/>
          <w:sz w:val="24"/>
          <w:szCs w:val="24"/>
          <w:lang w:eastAsia="pl-PL"/>
          <w14:ligatures w14:val="none"/>
        </w:rPr>
        <w:tab/>
        <w:t>usługi transportu odpadów</w:t>
      </w:r>
      <w:r w:rsidR="001371E0" w:rsidRPr="00C52CFE">
        <w:rPr>
          <w:rFonts w:ascii="Arial" w:eastAsia="Times New Roman" w:hAnsi="Arial" w:cs="Arial"/>
          <w:sz w:val="24"/>
          <w:szCs w:val="24"/>
          <w:lang w:eastAsia="pl-PL"/>
          <w14:ligatures w14:val="none"/>
        </w:rPr>
        <w:t>,</w:t>
      </w:r>
    </w:p>
    <w:p w14:paraId="42DD5DB9" w14:textId="0E2AE2A5" w:rsidR="002C7EB9" w:rsidRPr="00C52CFE" w:rsidRDefault="002C7EB9" w:rsidP="00B608D6">
      <w:pPr>
        <w:pStyle w:val="Akapitzlist"/>
        <w:spacing w:after="0"/>
        <w:ind w:left="2832" w:hanging="2112"/>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90520000-8</w:t>
      </w:r>
      <w:r w:rsidRPr="00C52CFE">
        <w:rPr>
          <w:rFonts w:ascii="Arial" w:eastAsia="Times New Roman" w:hAnsi="Arial" w:cs="Arial"/>
          <w:sz w:val="24"/>
          <w:szCs w:val="24"/>
          <w:lang w:eastAsia="pl-PL"/>
          <w14:ligatures w14:val="none"/>
        </w:rPr>
        <w:tab/>
        <w:t>usługi w zakresie odpadów radioaktywnych, toksycznych, medycznych i niebezpiecznych</w:t>
      </w:r>
      <w:r w:rsidR="001371E0" w:rsidRPr="00C52CFE">
        <w:rPr>
          <w:rFonts w:ascii="Arial" w:eastAsia="Times New Roman" w:hAnsi="Arial" w:cs="Arial"/>
          <w:sz w:val="24"/>
          <w:szCs w:val="24"/>
          <w:lang w:eastAsia="pl-PL"/>
          <w14:ligatures w14:val="none"/>
        </w:rPr>
        <w:t>.</w:t>
      </w:r>
    </w:p>
    <w:p w14:paraId="5432B08F" w14:textId="77777777" w:rsidR="00171FB2" w:rsidRPr="00C52CFE" w:rsidRDefault="00171FB2" w:rsidP="00B608D6">
      <w:pPr>
        <w:pStyle w:val="Akapitzlist"/>
        <w:spacing w:after="0"/>
        <w:ind w:left="2832" w:hanging="2112"/>
        <w:jc w:val="both"/>
        <w:rPr>
          <w:rFonts w:ascii="Arial" w:eastAsia="Times New Roman" w:hAnsi="Arial" w:cs="Arial"/>
          <w:sz w:val="24"/>
          <w:szCs w:val="24"/>
          <w:lang w:eastAsia="pl-PL"/>
          <w14:ligatures w14:val="none"/>
        </w:rPr>
      </w:pPr>
    </w:p>
    <w:p w14:paraId="4D1E00AA" w14:textId="5600CF9F" w:rsidR="002C7EB9" w:rsidRPr="00C52CFE" w:rsidRDefault="002C7EB9" w:rsidP="00D470D0">
      <w:pPr>
        <w:pStyle w:val="Akapitzlist"/>
        <w:numPr>
          <w:ilvl w:val="1"/>
          <w:numId w:val="1"/>
        </w:numPr>
        <w:spacing w:after="0"/>
        <w:jc w:val="both"/>
        <w:rPr>
          <w:rFonts w:ascii="Arial" w:eastAsia="Times New Roman" w:hAnsi="Arial" w:cs="Arial"/>
          <w:b/>
          <w:bCs/>
          <w:sz w:val="24"/>
          <w:szCs w:val="24"/>
          <w:lang w:eastAsia="pl-PL"/>
          <w14:ligatures w14:val="none"/>
        </w:rPr>
      </w:pPr>
      <w:r w:rsidRPr="00C52CFE">
        <w:rPr>
          <w:rFonts w:ascii="Arial" w:eastAsia="Times New Roman" w:hAnsi="Arial" w:cs="Arial"/>
          <w:b/>
          <w:bCs/>
          <w:sz w:val="24"/>
          <w:szCs w:val="24"/>
          <w:lang w:eastAsia="pl-PL"/>
          <w14:ligatures w14:val="none"/>
        </w:rPr>
        <w:t>Ogólny zakres przedmiotu zamówienia.</w:t>
      </w:r>
    </w:p>
    <w:p w14:paraId="54D68224" w14:textId="0B2CA2B6" w:rsidR="008C1D31"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Przez usunięcie i zagospodarowanie odpadów niebezpiecznych z</w:t>
      </w:r>
      <w:r w:rsidR="00D470D0" w:rsidRPr="00C52CFE">
        <w:rPr>
          <w:rFonts w:ascii="Arial" w:hAnsi="Arial" w:cs="Arial"/>
          <w:sz w:val="24"/>
          <w:szCs w:val="24"/>
        </w:rPr>
        <w:t> </w:t>
      </w:r>
      <w:r w:rsidRPr="00C52CFE">
        <w:rPr>
          <w:rFonts w:ascii="Arial" w:hAnsi="Arial" w:cs="Arial"/>
          <w:sz w:val="24"/>
          <w:szCs w:val="24"/>
        </w:rPr>
        <w:t>nielegalnego składowisk</w:t>
      </w:r>
      <w:r w:rsidR="001967BC">
        <w:rPr>
          <w:rFonts w:ascii="Arial" w:hAnsi="Arial" w:cs="Arial"/>
          <w:sz w:val="24"/>
          <w:szCs w:val="24"/>
        </w:rPr>
        <w:t>a</w:t>
      </w:r>
      <w:r w:rsidRPr="00C52CFE">
        <w:rPr>
          <w:rFonts w:ascii="Arial" w:hAnsi="Arial" w:cs="Arial"/>
          <w:sz w:val="24"/>
          <w:szCs w:val="24"/>
        </w:rPr>
        <w:t xml:space="preserve"> zlokalizowanego przy</w:t>
      </w:r>
      <w:r w:rsidR="00D0517D" w:rsidRPr="00C52CFE">
        <w:rPr>
          <w:rFonts w:ascii="Arial" w:hAnsi="Arial" w:cs="Arial"/>
          <w:sz w:val="24"/>
          <w:szCs w:val="24"/>
        </w:rPr>
        <w:t xml:space="preserve"> </w:t>
      </w:r>
      <w:r w:rsidRPr="00C52CFE">
        <w:rPr>
          <w:rFonts w:ascii="Arial" w:hAnsi="Arial" w:cs="Arial"/>
          <w:sz w:val="24"/>
          <w:szCs w:val="24"/>
        </w:rPr>
        <w:t>ul. Ofiar Firleja 7 w</w:t>
      </w:r>
      <w:r w:rsidR="00D470D0" w:rsidRPr="00C52CFE">
        <w:rPr>
          <w:rFonts w:ascii="Arial" w:hAnsi="Arial" w:cs="Arial"/>
          <w:sz w:val="24"/>
          <w:szCs w:val="24"/>
        </w:rPr>
        <w:t> </w:t>
      </w:r>
      <w:r w:rsidRPr="00C52CFE">
        <w:rPr>
          <w:rFonts w:ascii="Arial" w:hAnsi="Arial" w:cs="Arial"/>
          <w:sz w:val="24"/>
          <w:szCs w:val="24"/>
        </w:rPr>
        <w:t>Radomiu, zwanych dalej „odpadami”, rozumie się</w:t>
      </w:r>
      <w:r w:rsidR="00D0517D" w:rsidRPr="00C52CFE">
        <w:rPr>
          <w:rFonts w:ascii="Arial" w:hAnsi="Arial" w:cs="Arial"/>
          <w:sz w:val="24"/>
          <w:szCs w:val="24"/>
        </w:rPr>
        <w:t xml:space="preserve"> wszystkie zgromadzone</w:t>
      </w:r>
      <w:r w:rsidRPr="00C52CFE">
        <w:rPr>
          <w:rFonts w:ascii="Arial" w:hAnsi="Arial" w:cs="Arial"/>
          <w:sz w:val="24"/>
          <w:szCs w:val="24"/>
        </w:rPr>
        <w:t xml:space="preserve"> odpady niebezpieczne </w:t>
      </w:r>
      <w:r w:rsidR="00D0517D" w:rsidRPr="00C52CFE">
        <w:rPr>
          <w:rFonts w:ascii="Arial" w:hAnsi="Arial" w:cs="Arial"/>
          <w:sz w:val="24"/>
          <w:szCs w:val="24"/>
        </w:rPr>
        <w:t>oraz inne niż niebezpieczne</w:t>
      </w:r>
      <w:r w:rsidR="001371E0" w:rsidRPr="00C52CFE">
        <w:rPr>
          <w:rFonts w:ascii="Arial" w:hAnsi="Arial" w:cs="Arial"/>
          <w:sz w:val="24"/>
          <w:szCs w:val="24"/>
        </w:rPr>
        <w:t xml:space="preserve"> </w:t>
      </w:r>
      <w:r w:rsidRPr="00C52CFE">
        <w:rPr>
          <w:rFonts w:ascii="Arial" w:hAnsi="Arial" w:cs="Arial"/>
          <w:sz w:val="24"/>
          <w:szCs w:val="24"/>
        </w:rPr>
        <w:t>(bez względu na ich konsystencję i skład chemiczny)</w:t>
      </w:r>
      <w:r w:rsidR="004A6982" w:rsidRPr="00C52CFE">
        <w:rPr>
          <w:rFonts w:ascii="Arial" w:hAnsi="Arial" w:cs="Arial"/>
          <w:sz w:val="24"/>
          <w:szCs w:val="24"/>
        </w:rPr>
        <w:t>,</w:t>
      </w:r>
      <w:r w:rsidRPr="00C52CFE">
        <w:rPr>
          <w:rFonts w:ascii="Arial" w:hAnsi="Arial" w:cs="Arial"/>
          <w:sz w:val="24"/>
          <w:szCs w:val="24"/>
        </w:rPr>
        <w:t xml:space="preserve"> </w:t>
      </w:r>
      <w:r w:rsidR="004A6982" w:rsidRPr="00C52CFE">
        <w:rPr>
          <w:rFonts w:ascii="Arial" w:hAnsi="Arial" w:cs="Arial"/>
          <w:sz w:val="24"/>
          <w:szCs w:val="24"/>
        </w:rPr>
        <w:t xml:space="preserve">z uwagi na brak wiedzy na temat dokładnego składu i właściwości odpadów znajdujących się w poszczególnych pojemnikach, </w:t>
      </w:r>
      <w:r w:rsidRPr="00C52CFE">
        <w:rPr>
          <w:rFonts w:ascii="Arial" w:hAnsi="Arial" w:cs="Arial"/>
          <w:sz w:val="24"/>
          <w:szCs w:val="24"/>
        </w:rPr>
        <w:t>zakwalifikowane do kategorii odpadów o</w:t>
      </w:r>
      <w:r w:rsidR="00D470D0" w:rsidRPr="00C52CFE">
        <w:rPr>
          <w:rFonts w:ascii="Arial" w:hAnsi="Arial" w:cs="Arial"/>
          <w:sz w:val="24"/>
          <w:szCs w:val="24"/>
        </w:rPr>
        <w:t> </w:t>
      </w:r>
      <w:r w:rsidRPr="00C52CFE">
        <w:rPr>
          <w:rFonts w:ascii="Arial" w:hAnsi="Arial" w:cs="Arial"/>
          <w:sz w:val="24"/>
          <w:szCs w:val="24"/>
        </w:rPr>
        <w:t xml:space="preserve">kodzie 16 81 01* – klasyfikowane jako odpady wykazujące właściwości niebezpieczne. </w:t>
      </w:r>
    </w:p>
    <w:p w14:paraId="1D8E5523" w14:textId="2ABF7076" w:rsidR="00C4599C" w:rsidRPr="00C52CFE" w:rsidRDefault="002C7EB9" w:rsidP="00C52CFE">
      <w:pPr>
        <w:pStyle w:val="Akapitzlist"/>
        <w:ind w:left="1224"/>
        <w:jc w:val="both"/>
        <w:rPr>
          <w:rFonts w:ascii="Arial" w:hAnsi="Arial" w:cs="Arial"/>
          <w:sz w:val="24"/>
          <w:szCs w:val="24"/>
        </w:rPr>
      </w:pPr>
      <w:r w:rsidRPr="00C52CFE">
        <w:rPr>
          <w:rFonts w:ascii="Arial" w:hAnsi="Arial" w:cs="Arial"/>
          <w:sz w:val="24"/>
          <w:szCs w:val="24"/>
        </w:rPr>
        <w:t xml:space="preserve">Natomiast przez </w:t>
      </w:r>
      <w:r w:rsidR="00333911" w:rsidRPr="00C52CFE">
        <w:rPr>
          <w:rFonts w:ascii="Arial" w:hAnsi="Arial" w:cs="Arial"/>
          <w:sz w:val="24"/>
          <w:szCs w:val="24"/>
        </w:rPr>
        <w:t xml:space="preserve">ostateczne </w:t>
      </w:r>
      <w:r w:rsidRPr="00C52CFE">
        <w:rPr>
          <w:rFonts w:ascii="Arial" w:hAnsi="Arial" w:cs="Arial"/>
          <w:sz w:val="24"/>
          <w:szCs w:val="24"/>
        </w:rPr>
        <w:t>zagospodarowanie odpadów rozumie się</w:t>
      </w:r>
      <w:r w:rsidR="00460B6C" w:rsidRPr="00C52CFE">
        <w:rPr>
          <w:rFonts w:ascii="Arial" w:hAnsi="Arial" w:cs="Arial"/>
          <w:sz w:val="24"/>
          <w:szCs w:val="24"/>
        </w:rPr>
        <w:t xml:space="preserve"> ich przetwarzanie (</w:t>
      </w:r>
      <w:r w:rsidRPr="00C52CFE">
        <w:rPr>
          <w:rFonts w:ascii="Arial" w:hAnsi="Arial" w:cs="Arial"/>
          <w:sz w:val="24"/>
          <w:szCs w:val="24"/>
        </w:rPr>
        <w:t>unieszkodliwi</w:t>
      </w:r>
      <w:r w:rsidR="00333911" w:rsidRPr="00C52CFE">
        <w:rPr>
          <w:rFonts w:ascii="Arial" w:hAnsi="Arial" w:cs="Arial"/>
          <w:sz w:val="24"/>
          <w:szCs w:val="24"/>
        </w:rPr>
        <w:t>a</w:t>
      </w:r>
      <w:r w:rsidRPr="00C52CFE">
        <w:rPr>
          <w:rFonts w:ascii="Arial" w:hAnsi="Arial" w:cs="Arial"/>
          <w:sz w:val="24"/>
          <w:szCs w:val="24"/>
        </w:rPr>
        <w:t>nie</w:t>
      </w:r>
      <w:r w:rsidR="00333911" w:rsidRPr="00C52CFE">
        <w:rPr>
          <w:rFonts w:ascii="Arial" w:hAnsi="Arial" w:cs="Arial"/>
          <w:sz w:val="24"/>
          <w:szCs w:val="24"/>
        </w:rPr>
        <w:t xml:space="preserve"> </w:t>
      </w:r>
      <w:r w:rsidR="006B7786" w:rsidRPr="00C52CFE">
        <w:rPr>
          <w:rFonts w:ascii="Arial" w:hAnsi="Arial" w:cs="Arial"/>
          <w:sz w:val="24"/>
          <w:szCs w:val="24"/>
        </w:rPr>
        <w:t>w</w:t>
      </w:r>
      <w:r w:rsidR="00D470D0" w:rsidRPr="00C52CFE">
        <w:rPr>
          <w:rFonts w:ascii="Arial" w:hAnsi="Arial" w:cs="Arial"/>
          <w:sz w:val="24"/>
          <w:szCs w:val="24"/>
        </w:rPr>
        <w:t xml:space="preserve"> </w:t>
      </w:r>
      <w:r w:rsidR="006B7786" w:rsidRPr="00C52CFE">
        <w:rPr>
          <w:rFonts w:ascii="Arial" w:hAnsi="Arial" w:cs="Arial"/>
          <w:sz w:val="24"/>
          <w:szCs w:val="24"/>
        </w:rPr>
        <w:t xml:space="preserve">procesie D10 </w:t>
      </w:r>
      <w:r w:rsidR="00333911" w:rsidRPr="00C52CFE">
        <w:rPr>
          <w:rFonts w:ascii="Arial" w:hAnsi="Arial" w:cs="Arial"/>
          <w:sz w:val="24"/>
          <w:szCs w:val="24"/>
        </w:rPr>
        <w:t>lub</w:t>
      </w:r>
      <w:r w:rsidR="00901FDF" w:rsidRPr="00C52CFE">
        <w:rPr>
          <w:rFonts w:ascii="Arial" w:hAnsi="Arial" w:cs="Arial"/>
          <w:sz w:val="24"/>
          <w:szCs w:val="24"/>
        </w:rPr>
        <w:t xml:space="preserve"> </w:t>
      </w:r>
      <w:r w:rsidR="00333911" w:rsidRPr="00C52CFE">
        <w:rPr>
          <w:rFonts w:ascii="Arial" w:hAnsi="Arial" w:cs="Arial"/>
          <w:sz w:val="24"/>
          <w:szCs w:val="24"/>
        </w:rPr>
        <w:t>odzysk</w:t>
      </w:r>
      <w:r w:rsidR="00F77ACC" w:rsidRPr="00C52CFE">
        <w:rPr>
          <w:rFonts w:ascii="Arial" w:hAnsi="Arial" w:cs="Arial"/>
          <w:sz w:val="24"/>
          <w:szCs w:val="24"/>
        </w:rPr>
        <w:t xml:space="preserve"> w procesie „R”</w:t>
      </w:r>
      <w:r w:rsidR="00460B6C" w:rsidRPr="00C52CFE">
        <w:rPr>
          <w:rFonts w:ascii="Arial" w:hAnsi="Arial" w:cs="Arial"/>
          <w:sz w:val="24"/>
          <w:szCs w:val="24"/>
        </w:rPr>
        <w:t>)</w:t>
      </w:r>
      <w:r w:rsidR="009C2E2A" w:rsidRPr="00C52CFE">
        <w:rPr>
          <w:rFonts w:ascii="Arial" w:hAnsi="Arial" w:cs="Arial"/>
          <w:sz w:val="24"/>
          <w:szCs w:val="24"/>
        </w:rPr>
        <w:t xml:space="preserve"> na instalacji wskazanej przez Wykonawcę </w:t>
      </w:r>
      <w:r w:rsidRPr="00C52CFE">
        <w:rPr>
          <w:rFonts w:ascii="Arial" w:hAnsi="Arial" w:cs="Arial"/>
          <w:sz w:val="24"/>
          <w:szCs w:val="24"/>
        </w:rPr>
        <w:t>odpowiedni</w:t>
      </w:r>
      <w:r w:rsidR="00EF4EB5" w:rsidRPr="00C52CFE">
        <w:rPr>
          <w:rFonts w:ascii="Arial" w:hAnsi="Arial" w:cs="Arial"/>
          <w:sz w:val="24"/>
          <w:szCs w:val="24"/>
        </w:rPr>
        <w:t>ej</w:t>
      </w:r>
      <w:r w:rsidRPr="00C52CFE">
        <w:rPr>
          <w:rFonts w:ascii="Arial" w:hAnsi="Arial" w:cs="Arial"/>
          <w:sz w:val="24"/>
          <w:szCs w:val="24"/>
        </w:rPr>
        <w:t xml:space="preserve"> dla właściwości fizyko-chemicznych</w:t>
      </w:r>
      <w:r w:rsidR="00EF4EB5" w:rsidRPr="00C52CFE">
        <w:rPr>
          <w:rFonts w:ascii="Arial" w:hAnsi="Arial" w:cs="Arial"/>
          <w:sz w:val="24"/>
          <w:szCs w:val="24"/>
        </w:rPr>
        <w:t xml:space="preserve"> odpadów</w:t>
      </w:r>
      <w:r w:rsidRPr="00C52CFE">
        <w:rPr>
          <w:rFonts w:ascii="Arial" w:hAnsi="Arial" w:cs="Arial"/>
          <w:sz w:val="24"/>
          <w:szCs w:val="24"/>
        </w:rPr>
        <w:t xml:space="preserve">. </w:t>
      </w:r>
      <w:r w:rsidR="006B7786" w:rsidRPr="00C52CFE">
        <w:rPr>
          <w:rFonts w:ascii="Arial" w:hAnsi="Arial" w:cs="Arial"/>
          <w:sz w:val="24"/>
          <w:szCs w:val="24"/>
        </w:rPr>
        <w:t>W</w:t>
      </w:r>
      <w:r w:rsidR="00D470D0" w:rsidRPr="00C52CFE">
        <w:rPr>
          <w:rFonts w:ascii="Arial" w:hAnsi="Arial" w:cs="Arial"/>
          <w:sz w:val="24"/>
          <w:szCs w:val="24"/>
        </w:rPr>
        <w:t xml:space="preserve"> </w:t>
      </w:r>
      <w:r w:rsidR="006B7786" w:rsidRPr="00C52CFE">
        <w:rPr>
          <w:rFonts w:ascii="Arial" w:hAnsi="Arial" w:cs="Arial"/>
          <w:sz w:val="24"/>
          <w:szCs w:val="24"/>
        </w:rPr>
        <w:t>przypadku stwierdzenia odpadów, które mogą być przetworzone w procesach</w:t>
      </w:r>
      <w:r w:rsidR="00EF4EB5" w:rsidRPr="00C52CFE">
        <w:rPr>
          <w:rFonts w:ascii="Arial" w:hAnsi="Arial" w:cs="Arial"/>
          <w:sz w:val="24"/>
          <w:szCs w:val="24"/>
        </w:rPr>
        <w:t xml:space="preserve"> „R”</w:t>
      </w:r>
      <w:r w:rsidR="006B7786" w:rsidRPr="00C52CFE">
        <w:rPr>
          <w:rFonts w:ascii="Arial" w:hAnsi="Arial" w:cs="Arial"/>
          <w:sz w:val="24"/>
          <w:szCs w:val="24"/>
        </w:rPr>
        <w:t xml:space="preserve"> sposób ich zagospodarowania zostanie określony po uzgodnieniu z</w:t>
      </w:r>
      <w:r w:rsidR="00AF2740" w:rsidRPr="00C52CFE">
        <w:rPr>
          <w:rFonts w:ascii="Arial" w:hAnsi="Arial" w:cs="Arial"/>
          <w:sz w:val="24"/>
          <w:szCs w:val="24"/>
        </w:rPr>
        <w:t xml:space="preserve"> </w:t>
      </w:r>
      <w:r w:rsidR="006B7786" w:rsidRPr="00C52CFE">
        <w:rPr>
          <w:rFonts w:ascii="Arial" w:hAnsi="Arial" w:cs="Arial"/>
          <w:sz w:val="24"/>
          <w:szCs w:val="24"/>
        </w:rPr>
        <w:t>Zamawiającym</w:t>
      </w:r>
      <w:r w:rsidR="00EF4EB5" w:rsidRPr="00C52CFE">
        <w:rPr>
          <w:rFonts w:ascii="Arial" w:hAnsi="Arial" w:cs="Arial"/>
          <w:sz w:val="24"/>
          <w:szCs w:val="24"/>
        </w:rPr>
        <w:t>.</w:t>
      </w:r>
      <w:r w:rsidR="006B7786" w:rsidRPr="00C52CFE">
        <w:rPr>
          <w:rFonts w:ascii="Arial" w:hAnsi="Arial" w:cs="Arial"/>
          <w:sz w:val="24"/>
          <w:szCs w:val="24"/>
        </w:rPr>
        <w:t xml:space="preserve"> </w:t>
      </w:r>
      <w:r w:rsidR="005D1DED" w:rsidRPr="00C52CFE">
        <w:rPr>
          <w:rFonts w:ascii="Arial" w:hAnsi="Arial" w:cs="Arial"/>
          <w:sz w:val="24"/>
          <w:szCs w:val="24"/>
        </w:rPr>
        <w:t>Na</w:t>
      </w:r>
      <w:r w:rsidR="00D470D0" w:rsidRPr="00C52CFE">
        <w:rPr>
          <w:rFonts w:ascii="Arial" w:hAnsi="Arial" w:cs="Arial"/>
          <w:sz w:val="24"/>
          <w:szCs w:val="24"/>
        </w:rPr>
        <w:t xml:space="preserve"> </w:t>
      </w:r>
      <w:r w:rsidR="005D1DED" w:rsidRPr="00C52CFE">
        <w:rPr>
          <w:rFonts w:ascii="Arial" w:hAnsi="Arial" w:cs="Arial"/>
          <w:sz w:val="24"/>
          <w:szCs w:val="24"/>
        </w:rPr>
        <w:t>potrzeby niniejszego zamówienia o</w:t>
      </w:r>
      <w:r w:rsidRPr="00C52CFE">
        <w:rPr>
          <w:rFonts w:ascii="Arial" w:hAnsi="Arial" w:cs="Arial"/>
          <w:sz w:val="24"/>
          <w:szCs w:val="24"/>
        </w:rPr>
        <w:t xml:space="preserve">kreślenie </w:t>
      </w:r>
      <w:r w:rsidR="004C3A1D" w:rsidRPr="00C52CFE">
        <w:rPr>
          <w:rFonts w:ascii="Arial" w:hAnsi="Arial" w:cs="Arial"/>
          <w:sz w:val="24"/>
          <w:szCs w:val="24"/>
        </w:rPr>
        <w:t>„</w:t>
      </w:r>
      <w:r w:rsidRPr="00C52CFE">
        <w:rPr>
          <w:rFonts w:ascii="Arial" w:hAnsi="Arial" w:cs="Arial"/>
          <w:sz w:val="24"/>
          <w:szCs w:val="24"/>
        </w:rPr>
        <w:t>ostateczny proces unieszkodliwiania</w:t>
      </w:r>
      <w:r w:rsidR="004C3A1D" w:rsidRPr="00C52CFE">
        <w:rPr>
          <w:rFonts w:ascii="Arial" w:hAnsi="Arial" w:cs="Arial"/>
          <w:sz w:val="24"/>
          <w:szCs w:val="24"/>
        </w:rPr>
        <w:t>”</w:t>
      </w:r>
      <w:r w:rsidRPr="00C52CFE">
        <w:rPr>
          <w:rFonts w:ascii="Arial" w:hAnsi="Arial" w:cs="Arial"/>
          <w:sz w:val="24"/>
          <w:szCs w:val="24"/>
        </w:rPr>
        <w:t xml:space="preserve"> należy rozumieć</w:t>
      </w:r>
      <w:r w:rsidR="005D1DED" w:rsidRPr="00C52CFE">
        <w:rPr>
          <w:rFonts w:ascii="Arial" w:hAnsi="Arial" w:cs="Arial"/>
          <w:sz w:val="24"/>
          <w:szCs w:val="24"/>
        </w:rPr>
        <w:t xml:space="preserve"> procesy</w:t>
      </w:r>
      <w:r w:rsidRPr="00C52CFE">
        <w:rPr>
          <w:rFonts w:ascii="Arial" w:hAnsi="Arial" w:cs="Arial"/>
          <w:sz w:val="24"/>
          <w:szCs w:val="24"/>
        </w:rPr>
        <w:t xml:space="preserve"> zgodne z</w:t>
      </w:r>
      <w:r w:rsidR="006B7786" w:rsidRPr="00C52CFE">
        <w:rPr>
          <w:rFonts w:ascii="Arial" w:hAnsi="Arial" w:cs="Arial"/>
          <w:sz w:val="24"/>
          <w:szCs w:val="24"/>
        </w:rPr>
        <w:t> </w:t>
      </w:r>
      <w:r w:rsidRPr="00C52CFE">
        <w:rPr>
          <w:rFonts w:ascii="Arial" w:hAnsi="Arial" w:cs="Arial"/>
          <w:sz w:val="24"/>
          <w:szCs w:val="24"/>
        </w:rPr>
        <w:t>zapisem ustawowym zawartym w art. 27 ust. 3b ustawy z dnia 14</w:t>
      </w:r>
      <w:r w:rsidR="001371E0" w:rsidRPr="00C52CFE">
        <w:rPr>
          <w:rFonts w:ascii="Arial" w:hAnsi="Arial" w:cs="Arial"/>
          <w:sz w:val="24"/>
          <w:szCs w:val="24"/>
        </w:rPr>
        <w:t> </w:t>
      </w:r>
      <w:r w:rsidRPr="00C52CFE">
        <w:rPr>
          <w:rFonts w:ascii="Arial" w:hAnsi="Arial" w:cs="Arial"/>
          <w:sz w:val="24"/>
          <w:szCs w:val="24"/>
        </w:rPr>
        <w:t>grudnia 2012</w:t>
      </w:r>
      <w:r w:rsidR="00227E74" w:rsidRPr="00C52CFE">
        <w:rPr>
          <w:rFonts w:ascii="Arial" w:hAnsi="Arial" w:cs="Arial"/>
          <w:sz w:val="24"/>
          <w:szCs w:val="24"/>
        </w:rPr>
        <w:t xml:space="preserve"> </w:t>
      </w:r>
      <w:r w:rsidRPr="00C52CFE">
        <w:rPr>
          <w:rFonts w:ascii="Arial" w:hAnsi="Arial" w:cs="Arial"/>
          <w:sz w:val="24"/>
          <w:szCs w:val="24"/>
        </w:rPr>
        <w:t>r. o odpadach (</w:t>
      </w:r>
      <w:r w:rsidR="00227E74" w:rsidRPr="00C52CFE">
        <w:rPr>
          <w:rFonts w:ascii="Arial" w:hAnsi="Arial" w:cs="Arial"/>
          <w:sz w:val="24"/>
          <w:szCs w:val="24"/>
        </w:rPr>
        <w:t>t.j.</w:t>
      </w:r>
      <w:r w:rsidR="00EF4EB5" w:rsidRPr="00C52CFE">
        <w:rPr>
          <w:rFonts w:ascii="Arial" w:hAnsi="Arial" w:cs="Arial"/>
          <w:sz w:val="24"/>
          <w:szCs w:val="24"/>
        </w:rPr>
        <w:t> </w:t>
      </w:r>
      <w:r w:rsidRPr="00C52CFE">
        <w:rPr>
          <w:rFonts w:ascii="Arial" w:hAnsi="Arial" w:cs="Arial"/>
          <w:sz w:val="24"/>
          <w:szCs w:val="24"/>
        </w:rPr>
        <w:t>Dz.U.</w:t>
      </w:r>
      <w:r w:rsidR="00945EC3" w:rsidRPr="00C52CFE">
        <w:rPr>
          <w:rFonts w:ascii="Arial" w:hAnsi="Arial" w:cs="Arial"/>
          <w:sz w:val="24"/>
          <w:szCs w:val="24"/>
        </w:rPr>
        <w:t xml:space="preserve"> z </w:t>
      </w:r>
      <w:r w:rsidRPr="00C52CFE">
        <w:rPr>
          <w:rFonts w:ascii="Arial" w:hAnsi="Arial" w:cs="Arial"/>
          <w:sz w:val="24"/>
          <w:szCs w:val="24"/>
        </w:rPr>
        <w:t>202</w:t>
      </w:r>
      <w:r w:rsidR="00945EC3" w:rsidRPr="00C52CFE">
        <w:rPr>
          <w:rFonts w:ascii="Arial" w:hAnsi="Arial" w:cs="Arial"/>
          <w:sz w:val="24"/>
          <w:szCs w:val="24"/>
        </w:rPr>
        <w:t>3 r. poz.</w:t>
      </w:r>
      <w:r w:rsidR="00AF2740" w:rsidRPr="00C52CFE">
        <w:rPr>
          <w:rFonts w:ascii="Arial" w:hAnsi="Arial" w:cs="Arial"/>
          <w:sz w:val="24"/>
          <w:szCs w:val="24"/>
        </w:rPr>
        <w:t> </w:t>
      </w:r>
      <w:r w:rsidR="00945EC3" w:rsidRPr="00C52CFE">
        <w:rPr>
          <w:rFonts w:ascii="Arial" w:hAnsi="Arial" w:cs="Arial"/>
          <w:sz w:val="24"/>
          <w:szCs w:val="24"/>
        </w:rPr>
        <w:t xml:space="preserve">1587 </w:t>
      </w:r>
      <w:r w:rsidRPr="00C52CFE">
        <w:rPr>
          <w:rFonts w:ascii="Arial" w:hAnsi="Arial" w:cs="Arial"/>
          <w:sz w:val="24"/>
          <w:szCs w:val="24"/>
        </w:rPr>
        <w:t>z póź</w:t>
      </w:r>
      <w:r w:rsidR="00B9269E" w:rsidRPr="00C52CFE">
        <w:rPr>
          <w:rFonts w:ascii="Arial" w:hAnsi="Arial" w:cs="Arial"/>
          <w:sz w:val="24"/>
          <w:szCs w:val="24"/>
        </w:rPr>
        <w:t>n</w:t>
      </w:r>
      <w:r w:rsidRPr="00C52CFE">
        <w:rPr>
          <w:rFonts w:ascii="Arial" w:hAnsi="Arial" w:cs="Arial"/>
          <w:sz w:val="24"/>
          <w:szCs w:val="24"/>
        </w:rPr>
        <w:t>. zm.),</w:t>
      </w:r>
      <w:r w:rsidR="001371E0" w:rsidRPr="00C52CFE">
        <w:rPr>
          <w:rFonts w:ascii="Arial" w:hAnsi="Arial" w:cs="Arial"/>
          <w:sz w:val="24"/>
          <w:szCs w:val="24"/>
        </w:rPr>
        <w:t xml:space="preserve"> </w:t>
      </w:r>
      <w:r w:rsidR="005D1DED" w:rsidRPr="00C52CFE">
        <w:rPr>
          <w:rFonts w:ascii="Arial" w:hAnsi="Arial" w:cs="Arial"/>
          <w:sz w:val="24"/>
          <w:szCs w:val="24"/>
        </w:rPr>
        <w:t>wyszczególnione w</w:t>
      </w:r>
      <w:r w:rsidRPr="00C52CFE">
        <w:rPr>
          <w:rFonts w:ascii="Arial" w:hAnsi="Arial" w:cs="Arial"/>
          <w:sz w:val="24"/>
          <w:szCs w:val="24"/>
        </w:rPr>
        <w:t xml:space="preserve"> załącznik</w:t>
      </w:r>
      <w:r w:rsidR="00C4599C" w:rsidRPr="00C52CFE">
        <w:rPr>
          <w:rFonts w:ascii="Arial" w:hAnsi="Arial" w:cs="Arial"/>
          <w:sz w:val="24"/>
          <w:szCs w:val="24"/>
        </w:rPr>
        <w:t>a</w:t>
      </w:r>
      <w:r w:rsidRPr="00C52CFE">
        <w:rPr>
          <w:rFonts w:ascii="Arial" w:hAnsi="Arial" w:cs="Arial"/>
          <w:sz w:val="24"/>
          <w:szCs w:val="24"/>
        </w:rPr>
        <w:t>m</w:t>
      </w:r>
      <w:r w:rsidR="00C4599C" w:rsidRPr="00C52CFE">
        <w:rPr>
          <w:rFonts w:ascii="Arial" w:hAnsi="Arial" w:cs="Arial"/>
          <w:sz w:val="24"/>
          <w:szCs w:val="24"/>
        </w:rPr>
        <w:t>i nr 1 i</w:t>
      </w:r>
      <w:r w:rsidRPr="00C52CFE">
        <w:rPr>
          <w:rFonts w:ascii="Arial" w:hAnsi="Arial" w:cs="Arial"/>
          <w:sz w:val="24"/>
          <w:szCs w:val="24"/>
        </w:rPr>
        <w:t xml:space="preserve"> nr 2 do</w:t>
      </w:r>
      <w:r w:rsidR="001371E0" w:rsidRPr="00C52CFE">
        <w:rPr>
          <w:rFonts w:ascii="Arial" w:hAnsi="Arial" w:cs="Arial"/>
          <w:sz w:val="24"/>
          <w:szCs w:val="24"/>
        </w:rPr>
        <w:t xml:space="preserve"> </w:t>
      </w:r>
      <w:r w:rsidR="00EA1CFF" w:rsidRPr="00C52CFE">
        <w:rPr>
          <w:rFonts w:ascii="Arial" w:hAnsi="Arial" w:cs="Arial"/>
          <w:sz w:val="24"/>
          <w:szCs w:val="24"/>
        </w:rPr>
        <w:t>w</w:t>
      </w:r>
      <w:r w:rsidR="001371E0" w:rsidRPr="00C52CFE">
        <w:rPr>
          <w:rFonts w:ascii="Arial" w:hAnsi="Arial" w:cs="Arial"/>
          <w:sz w:val="24"/>
          <w:szCs w:val="24"/>
        </w:rPr>
        <w:t>yżej</w:t>
      </w:r>
      <w:r w:rsidR="00EA1CFF" w:rsidRPr="00C52CFE">
        <w:rPr>
          <w:rFonts w:ascii="Arial" w:hAnsi="Arial" w:cs="Arial"/>
          <w:sz w:val="24"/>
          <w:szCs w:val="24"/>
        </w:rPr>
        <w:t xml:space="preserve"> </w:t>
      </w:r>
      <w:r w:rsidR="001371E0" w:rsidRPr="00C52CFE">
        <w:rPr>
          <w:rFonts w:ascii="Arial" w:hAnsi="Arial" w:cs="Arial"/>
          <w:sz w:val="24"/>
          <w:szCs w:val="24"/>
        </w:rPr>
        <w:t>wymienionej</w:t>
      </w:r>
      <w:r w:rsidR="00092701" w:rsidRPr="00C52CFE">
        <w:rPr>
          <w:rFonts w:ascii="Arial" w:hAnsi="Arial" w:cs="Arial"/>
          <w:sz w:val="24"/>
          <w:szCs w:val="24"/>
        </w:rPr>
        <w:t xml:space="preserve"> </w:t>
      </w:r>
      <w:r w:rsidRPr="00C52CFE">
        <w:rPr>
          <w:rFonts w:ascii="Arial" w:hAnsi="Arial" w:cs="Arial"/>
          <w:sz w:val="24"/>
          <w:szCs w:val="24"/>
        </w:rPr>
        <w:t>ustawy</w:t>
      </w:r>
      <w:r w:rsidR="00092701" w:rsidRPr="00C52CFE">
        <w:rPr>
          <w:rFonts w:ascii="Arial" w:hAnsi="Arial" w:cs="Arial"/>
          <w:sz w:val="24"/>
          <w:szCs w:val="24"/>
        </w:rPr>
        <w:t xml:space="preserve"> o</w:t>
      </w:r>
      <w:r w:rsidR="00AF2740" w:rsidRPr="00C52CFE">
        <w:rPr>
          <w:rFonts w:ascii="Arial" w:hAnsi="Arial" w:cs="Arial"/>
          <w:sz w:val="24"/>
          <w:szCs w:val="24"/>
        </w:rPr>
        <w:t xml:space="preserve"> </w:t>
      </w:r>
      <w:r w:rsidR="00092701" w:rsidRPr="00C52CFE">
        <w:rPr>
          <w:rFonts w:ascii="Arial" w:hAnsi="Arial" w:cs="Arial"/>
          <w:sz w:val="24"/>
          <w:szCs w:val="24"/>
        </w:rPr>
        <w:t>odpadach</w:t>
      </w:r>
      <w:r w:rsidRPr="00C52CFE">
        <w:rPr>
          <w:rFonts w:ascii="Arial" w:hAnsi="Arial" w:cs="Arial"/>
          <w:sz w:val="24"/>
          <w:szCs w:val="24"/>
        </w:rPr>
        <w:t>.</w:t>
      </w:r>
    </w:p>
    <w:p w14:paraId="5ECF7539" w14:textId="09BAA586" w:rsidR="00EF4EB5" w:rsidRPr="00C52CFE" w:rsidRDefault="002C7EB9" w:rsidP="00C52CFE">
      <w:pPr>
        <w:pStyle w:val="Akapitzlist"/>
        <w:ind w:left="1232" w:hanging="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Odpady w swoim składzie zawierają związki chemiczne o różnych progach działania toksycznego i kancerogennego.</w:t>
      </w:r>
      <w:r w:rsidR="00EF4EB5" w:rsidRPr="00C52CFE">
        <w:rPr>
          <w:rFonts w:ascii="Arial" w:eastAsia="Times New Roman" w:hAnsi="Arial" w:cs="Arial"/>
          <w:sz w:val="24"/>
          <w:szCs w:val="24"/>
          <w:lang w:eastAsia="pl-PL"/>
          <w14:ligatures w14:val="none"/>
        </w:rPr>
        <w:t xml:space="preserve"> </w:t>
      </w:r>
      <w:r w:rsidR="00A71873" w:rsidRPr="00C52CFE">
        <w:rPr>
          <w:rFonts w:ascii="Arial" w:eastAsia="Times New Roman" w:hAnsi="Arial" w:cs="Arial"/>
          <w:sz w:val="24"/>
          <w:szCs w:val="24"/>
          <w:lang w:eastAsia="pl-PL"/>
          <w14:ligatures w14:val="none"/>
        </w:rPr>
        <w:t xml:space="preserve">Dopuszcza się możliwość dokonania zmiany kodu </w:t>
      </w:r>
      <w:r w:rsidR="00EF4EB5" w:rsidRPr="00C52CFE">
        <w:rPr>
          <w:rFonts w:ascii="Arial" w:eastAsia="Times New Roman" w:hAnsi="Arial" w:cs="Arial"/>
          <w:sz w:val="24"/>
          <w:szCs w:val="24"/>
          <w:lang w:eastAsia="pl-PL"/>
          <w14:ligatures w14:val="none"/>
        </w:rPr>
        <w:t>odpadu</w:t>
      </w:r>
      <w:r w:rsidR="000115B5" w:rsidRPr="00C52CFE">
        <w:rPr>
          <w:rFonts w:ascii="Arial" w:eastAsia="Times New Roman" w:hAnsi="Arial" w:cs="Arial"/>
          <w:sz w:val="24"/>
          <w:szCs w:val="24"/>
          <w:lang w:eastAsia="pl-PL"/>
          <w14:ligatures w14:val="none"/>
        </w:rPr>
        <w:t>, w badanej partii,</w:t>
      </w:r>
      <w:r w:rsidR="00EF4EB5" w:rsidRPr="00C52CFE">
        <w:rPr>
          <w:rFonts w:ascii="Arial" w:eastAsia="Times New Roman" w:hAnsi="Arial" w:cs="Arial"/>
          <w:sz w:val="24"/>
          <w:szCs w:val="24"/>
          <w:lang w:eastAsia="pl-PL"/>
          <w14:ligatures w14:val="none"/>
        </w:rPr>
        <w:t xml:space="preserve"> </w:t>
      </w:r>
      <w:r w:rsidR="00A71873" w:rsidRPr="00C52CFE">
        <w:rPr>
          <w:rFonts w:ascii="Arial" w:eastAsia="Times New Roman" w:hAnsi="Arial" w:cs="Arial"/>
          <w:sz w:val="24"/>
          <w:szCs w:val="24"/>
          <w:lang w:eastAsia="pl-PL"/>
          <w14:ligatures w14:val="none"/>
        </w:rPr>
        <w:t xml:space="preserve">przez </w:t>
      </w:r>
      <w:r w:rsidR="00C103C0" w:rsidRPr="00C52CFE">
        <w:rPr>
          <w:rFonts w:ascii="Arial" w:eastAsia="Times New Roman" w:hAnsi="Arial" w:cs="Arial"/>
          <w:sz w:val="24"/>
          <w:szCs w:val="24"/>
          <w:lang w:eastAsia="pl-PL"/>
          <w14:ligatures w14:val="none"/>
        </w:rPr>
        <w:t>W</w:t>
      </w:r>
      <w:r w:rsidR="00295D6B" w:rsidRPr="00C52CFE">
        <w:rPr>
          <w:rFonts w:ascii="Arial" w:eastAsia="Times New Roman" w:hAnsi="Arial" w:cs="Arial"/>
          <w:sz w:val="24"/>
          <w:szCs w:val="24"/>
          <w:lang w:eastAsia="pl-PL"/>
          <w14:ligatures w14:val="none"/>
        </w:rPr>
        <w:t>ykonawcę</w:t>
      </w:r>
      <w:r w:rsidR="00EF4EB5" w:rsidRPr="00C52CFE">
        <w:rPr>
          <w:rFonts w:ascii="Arial" w:eastAsia="Times New Roman" w:hAnsi="Arial" w:cs="Arial"/>
          <w:sz w:val="24"/>
          <w:szCs w:val="24"/>
          <w:lang w:eastAsia="pl-PL"/>
          <w14:ligatures w14:val="none"/>
        </w:rPr>
        <w:t xml:space="preserve"> po</w:t>
      </w:r>
      <w:r w:rsidR="00D470D0" w:rsidRPr="00C52CFE">
        <w:rPr>
          <w:rFonts w:ascii="Arial" w:eastAsia="Times New Roman" w:hAnsi="Arial" w:cs="Arial"/>
          <w:sz w:val="24"/>
          <w:szCs w:val="24"/>
          <w:lang w:eastAsia="pl-PL"/>
          <w14:ligatures w14:val="none"/>
        </w:rPr>
        <w:t> </w:t>
      </w:r>
      <w:r w:rsidR="00EF4EB5" w:rsidRPr="00C52CFE">
        <w:rPr>
          <w:rFonts w:ascii="Arial" w:eastAsia="Times New Roman" w:hAnsi="Arial" w:cs="Arial"/>
          <w:sz w:val="24"/>
          <w:szCs w:val="24"/>
          <w:lang w:eastAsia="pl-PL"/>
          <w14:ligatures w14:val="none"/>
        </w:rPr>
        <w:t>przebadaniu substancji</w:t>
      </w:r>
      <w:r w:rsidR="00C103C0" w:rsidRPr="00C52CFE">
        <w:rPr>
          <w:rFonts w:ascii="Arial" w:eastAsia="Times New Roman" w:hAnsi="Arial" w:cs="Arial"/>
          <w:sz w:val="24"/>
          <w:szCs w:val="24"/>
          <w:lang w:eastAsia="pl-PL"/>
          <w14:ligatures w14:val="none"/>
        </w:rPr>
        <w:t xml:space="preserve"> i</w:t>
      </w:r>
      <w:r w:rsidR="00C103C0" w:rsidRPr="00C52CFE">
        <w:rPr>
          <w:rFonts w:ascii="Arial" w:hAnsi="Arial" w:cs="Arial"/>
        </w:rPr>
        <w:t xml:space="preserve"> </w:t>
      </w:r>
      <w:r w:rsidR="00C103C0" w:rsidRPr="00C52CFE">
        <w:rPr>
          <w:rFonts w:ascii="Arial" w:eastAsia="Times New Roman" w:hAnsi="Arial" w:cs="Arial"/>
          <w:sz w:val="24"/>
          <w:szCs w:val="24"/>
          <w:lang w:eastAsia="pl-PL"/>
          <w14:ligatures w14:val="none"/>
        </w:rPr>
        <w:t>uzgodnieniu z Zamawiającym</w:t>
      </w:r>
      <w:r w:rsidR="00F77ACC" w:rsidRPr="00C52CFE">
        <w:rPr>
          <w:rFonts w:ascii="Arial" w:eastAsia="Times New Roman" w:hAnsi="Arial" w:cs="Arial"/>
          <w:sz w:val="24"/>
          <w:szCs w:val="24"/>
          <w:lang w:eastAsia="pl-PL"/>
          <w14:ligatures w14:val="none"/>
        </w:rPr>
        <w:t>.</w:t>
      </w:r>
      <w:r w:rsidR="00EF4EB5" w:rsidRPr="00C52CFE">
        <w:rPr>
          <w:rFonts w:ascii="Arial" w:eastAsia="Times New Roman" w:hAnsi="Arial" w:cs="Arial"/>
          <w:sz w:val="24"/>
          <w:szCs w:val="24"/>
          <w:lang w:eastAsia="pl-PL"/>
          <w14:ligatures w14:val="none"/>
        </w:rPr>
        <w:t xml:space="preserve"> </w:t>
      </w:r>
      <w:r w:rsidR="006D3033" w:rsidRPr="00C52CFE">
        <w:rPr>
          <w:rFonts w:ascii="Arial" w:eastAsia="Times New Roman" w:hAnsi="Arial" w:cs="Arial"/>
          <w:sz w:val="24"/>
          <w:szCs w:val="24"/>
          <w:lang w:eastAsia="pl-PL"/>
          <w14:ligatures w14:val="none"/>
        </w:rPr>
        <w:t>W przypadku, gdy</w:t>
      </w:r>
      <w:r w:rsidR="00D470D0" w:rsidRPr="00C52CFE">
        <w:rPr>
          <w:rFonts w:ascii="Arial" w:eastAsia="Times New Roman" w:hAnsi="Arial" w:cs="Arial"/>
          <w:sz w:val="24"/>
          <w:szCs w:val="24"/>
          <w:lang w:eastAsia="pl-PL"/>
          <w14:ligatures w14:val="none"/>
        </w:rPr>
        <w:t> </w:t>
      </w:r>
      <w:r w:rsidR="006D3033" w:rsidRPr="00C52CFE">
        <w:rPr>
          <w:rFonts w:ascii="Arial" w:eastAsia="Times New Roman" w:hAnsi="Arial" w:cs="Arial"/>
          <w:sz w:val="24"/>
          <w:szCs w:val="24"/>
          <w:lang w:eastAsia="pl-PL"/>
          <w14:ligatures w14:val="none"/>
        </w:rPr>
        <w:t xml:space="preserve">w trakcie realizacji umowy określone zostaną kody odpadów, które mogą być poddane procesom odzysku „R” Wykonawca </w:t>
      </w:r>
      <w:r w:rsidR="00295D6B" w:rsidRPr="00C52CFE">
        <w:rPr>
          <w:rFonts w:ascii="Arial" w:eastAsia="Times New Roman" w:hAnsi="Arial" w:cs="Arial"/>
          <w:sz w:val="24"/>
          <w:szCs w:val="24"/>
          <w:lang w:eastAsia="pl-PL"/>
          <w14:ligatures w14:val="none"/>
        </w:rPr>
        <w:t xml:space="preserve">będzie zobowiązany </w:t>
      </w:r>
      <w:r w:rsidR="00F77ACC" w:rsidRPr="00C52CFE">
        <w:rPr>
          <w:rFonts w:ascii="Arial" w:eastAsia="Times New Roman" w:hAnsi="Arial" w:cs="Arial"/>
          <w:sz w:val="24"/>
          <w:szCs w:val="24"/>
          <w:lang w:eastAsia="pl-PL"/>
          <w14:ligatures w14:val="none"/>
        </w:rPr>
        <w:t>do</w:t>
      </w:r>
      <w:r w:rsidR="00295D6B" w:rsidRPr="00C52CFE">
        <w:rPr>
          <w:rFonts w:ascii="Arial" w:eastAsia="Times New Roman" w:hAnsi="Arial" w:cs="Arial"/>
          <w:sz w:val="24"/>
          <w:szCs w:val="24"/>
          <w:lang w:eastAsia="pl-PL"/>
          <w14:ligatures w14:val="none"/>
        </w:rPr>
        <w:t xml:space="preserve"> uzgodnieni</w:t>
      </w:r>
      <w:r w:rsidR="00F77ACC" w:rsidRPr="00C52CFE">
        <w:rPr>
          <w:rFonts w:ascii="Arial" w:eastAsia="Times New Roman" w:hAnsi="Arial" w:cs="Arial"/>
          <w:sz w:val="24"/>
          <w:szCs w:val="24"/>
          <w:lang w:eastAsia="pl-PL"/>
          <w14:ligatures w14:val="none"/>
        </w:rPr>
        <w:t>a</w:t>
      </w:r>
      <w:r w:rsidR="00295D6B" w:rsidRPr="00C52CFE">
        <w:rPr>
          <w:rFonts w:ascii="Arial" w:eastAsia="Times New Roman" w:hAnsi="Arial" w:cs="Arial"/>
          <w:sz w:val="24"/>
          <w:szCs w:val="24"/>
          <w:lang w:eastAsia="pl-PL"/>
          <w14:ligatures w14:val="none"/>
        </w:rPr>
        <w:t xml:space="preserve"> z Zamawiającym kodu tego odpadu i</w:t>
      </w:r>
      <w:r w:rsidR="004A6982" w:rsidRPr="00C52CFE">
        <w:rPr>
          <w:rFonts w:ascii="Arial" w:eastAsia="Times New Roman" w:hAnsi="Arial" w:cs="Arial"/>
          <w:sz w:val="24"/>
          <w:szCs w:val="24"/>
          <w:lang w:eastAsia="pl-PL"/>
          <w14:ligatures w14:val="none"/>
        </w:rPr>
        <w:t xml:space="preserve"> </w:t>
      </w:r>
      <w:r w:rsidR="00295D6B" w:rsidRPr="00C52CFE">
        <w:rPr>
          <w:rFonts w:ascii="Arial" w:eastAsia="Times New Roman" w:hAnsi="Arial" w:cs="Arial"/>
          <w:sz w:val="24"/>
          <w:szCs w:val="24"/>
          <w:lang w:eastAsia="pl-PL"/>
          <w14:ligatures w14:val="none"/>
        </w:rPr>
        <w:lastRenderedPageBreak/>
        <w:t>uzgodnieni</w:t>
      </w:r>
      <w:r w:rsidR="00F77ACC" w:rsidRPr="00C52CFE">
        <w:rPr>
          <w:rFonts w:ascii="Arial" w:eastAsia="Times New Roman" w:hAnsi="Arial" w:cs="Arial"/>
          <w:sz w:val="24"/>
          <w:szCs w:val="24"/>
          <w:lang w:eastAsia="pl-PL"/>
          <w14:ligatures w14:val="none"/>
        </w:rPr>
        <w:t>a</w:t>
      </w:r>
      <w:r w:rsidR="00295D6B" w:rsidRPr="00C52CFE">
        <w:rPr>
          <w:rFonts w:ascii="Arial" w:eastAsia="Times New Roman" w:hAnsi="Arial" w:cs="Arial"/>
          <w:sz w:val="24"/>
          <w:szCs w:val="24"/>
          <w:lang w:eastAsia="pl-PL"/>
          <w14:ligatures w14:val="none"/>
        </w:rPr>
        <w:t xml:space="preserve"> procesu odzysku na wskazanej przez Wykonawcę instalacji, która spełnia wymagania ustawy o odpadach.</w:t>
      </w:r>
    </w:p>
    <w:p w14:paraId="24FE9269" w14:textId="35E03AD7" w:rsidR="00543BEF" w:rsidRPr="00C52CFE" w:rsidRDefault="00543BEF" w:rsidP="00C52CFE">
      <w:pPr>
        <w:pStyle w:val="Akapitzlist"/>
        <w:ind w:left="1232" w:hanging="8"/>
        <w:jc w:val="both"/>
        <w:rPr>
          <w:rFonts w:ascii="Arial" w:hAnsi="Arial" w:cs="Arial"/>
          <w:sz w:val="24"/>
          <w:szCs w:val="24"/>
        </w:rPr>
      </w:pPr>
      <w:r w:rsidRPr="00C52CFE">
        <w:rPr>
          <w:rFonts w:ascii="Arial" w:eastAsia="Times New Roman" w:hAnsi="Arial" w:cs="Arial"/>
          <w:sz w:val="24"/>
          <w:szCs w:val="24"/>
          <w:lang w:eastAsia="pl-PL"/>
          <w14:ligatures w14:val="none"/>
        </w:rPr>
        <w:t>Zamawiający przed podpisaniem umowy dokona wizji instalacji procesu unieszkodliwiania i/lub odzysku.</w:t>
      </w:r>
    </w:p>
    <w:p w14:paraId="4C660EEC" w14:textId="0904CA4F"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Wykonawca zobowiązany będzie do realizacji całego zakresu zadania zgodnie z</w:t>
      </w:r>
      <w:r w:rsidR="00D7550B" w:rsidRPr="00C52CFE">
        <w:rPr>
          <w:rFonts w:ascii="Arial" w:hAnsi="Arial" w:cs="Arial"/>
          <w:sz w:val="24"/>
          <w:szCs w:val="24"/>
        </w:rPr>
        <w:t xml:space="preserve"> </w:t>
      </w:r>
      <w:r w:rsidRPr="00C52CFE">
        <w:rPr>
          <w:rFonts w:ascii="Arial" w:hAnsi="Arial" w:cs="Arial"/>
          <w:sz w:val="24"/>
          <w:szCs w:val="24"/>
        </w:rPr>
        <w:t>obowiązującymi przepisami prawa oraz wynikającymi z nich obostrzeniami i</w:t>
      </w:r>
      <w:r w:rsidR="00D7550B" w:rsidRPr="00C52CFE">
        <w:rPr>
          <w:rFonts w:ascii="Arial" w:hAnsi="Arial" w:cs="Arial"/>
          <w:sz w:val="24"/>
          <w:szCs w:val="24"/>
        </w:rPr>
        <w:t xml:space="preserve"> </w:t>
      </w:r>
      <w:r w:rsidRPr="00C52CFE">
        <w:rPr>
          <w:rFonts w:ascii="Arial" w:hAnsi="Arial" w:cs="Arial"/>
          <w:sz w:val="24"/>
          <w:szCs w:val="24"/>
        </w:rPr>
        <w:t xml:space="preserve">uwarunkowaniami. </w:t>
      </w:r>
    </w:p>
    <w:p w14:paraId="02573F7E" w14:textId="68645E3F"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 xml:space="preserve">Realizacja powyższego zadania odbywa się w oparciu o decyzję </w:t>
      </w:r>
      <w:r w:rsidR="001371E0" w:rsidRPr="00C52CFE">
        <w:rPr>
          <w:rFonts w:ascii="Arial" w:hAnsi="Arial" w:cs="Arial"/>
          <w:sz w:val="24"/>
          <w:szCs w:val="24"/>
        </w:rPr>
        <w:t>Prezydenta Miasta Radomia z dnia 6 października 2023 r. znak:</w:t>
      </w:r>
      <w:r w:rsidRPr="00C52CFE">
        <w:rPr>
          <w:rFonts w:ascii="Arial" w:hAnsi="Arial" w:cs="Arial"/>
          <w:sz w:val="24"/>
          <w:szCs w:val="24"/>
        </w:rPr>
        <w:t xml:space="preserve"> OŚR.6236.17.2022</w:t>
      </w:r>
      <w:r w:rsidR="00066083" w:rsidRPr="00C52CFE">
        <w:rPr>
          <w:rFonts w:ascii="Arial" w:hAnsi="Arial" w:cs="Arial"/>
          <w:sz w:val="24"/>
          <w:szCs w:val="24"/>
        </w:rPr>
        <w:t>.</w:t>
      </w:r>
      <w:r w:rsidRPr="00C52CFE">
        <w:rPr>
          <w:rFonts w:ascii="Arial" w:hAnsi="Arial" w:cs="Arial"/>
          <w:sz w:val="24"/>
          <w:szCs w:val="24"/>
        </w:rPr>
        <w:t>IS</w:t>
      </w:r>
      <w:r w:rsidR="00066083" w:rsidRPr="00C52CFE">
        <w:rPr>
          <w:rFonts w:ascii="Arial" w:hAnsi="Arial" w:cs="Arial"/>
          <w:sz w:val="24"/>
          <w:szCs w:val="24"/>
        </w:rPr>
        <w:t>Z</w:t>
      </w:r>
      <w:r w:rsidRPr="00C52CFE">
        <w:rPr>
          <w:rFonts w:ascii="Arial" w:hAnsi="Arial" w:cs="Arial"/>
          <w:sz w:val="24"/>
          <w:szCs w:val="24"/>
        </w:rPr>
        <w:t xml:space="preserve">, wydaną na podstawie art. 26a ust. 1, ust. 2 pkt. 3, ust. </w:t>
      </w:r>
      <w:r w:rsidR="00D7550B" w:rsidRPr="00C52CFE">
        <w:rPr>
          <w:rFonts w:ascii="Arial" w:hAnsi="Arial" w:cs="Arial"/>
          <w:sz w:val="24"/>
          <w:szCs w:val="24"/>
        </w:rPr>
        <w:t>4</w:t>
      </w:r>
      <w:r w:rsidRPr="00C52CFE">
        <w:rPr>
          <w:rFonts w:ascii="Arial" w:hAnsi="Arial" w:cs="Arial"/>
          <w:sz w:val="24"/>
          <w:szCs w:val="24"/>
        </w:rPr>
        <w:t xml:space="preserve"> ustawy z dnia 14</w:t>
      </w:r>
      <w:r w:rsidR="00D470D0" w:rsidRPr="00C52CFE">
        <w:rPr>
          <w:rFonts w:ascii="Arial" w:hAnsi="Arial" w:cs="Arial"/>
          <w:sz w:val="24"/>
          <w:szCs w:val="24"/>
        </w:rPr>
        <w:t xml:space="preserve"> </w:t>
      </w:r>
      <w:r w:rsidRPr="00C52CFE">
        <w:rPr>
          <w:rFonts w:ascii="Arial" w:hAnsi="Arial" w:cs="Arial"/>
          <w:sz w:val="24"/>
          <w:szCs w:val="24"/>
        </w:rPr>
        <w:t>grudnia 2012 r. o odpadach, w związku z</w:t>
      </w:r>
      <w:r w:rsidR="00D470D0" w:rsidRPr="00C52CFE">
        <w:rPr>
          <w:rFonts w:ascii="Arial" w:hAnsi="Arial" w:cs="Arial"/>
          <w:sz w:val="24"/>
          <w:szCs w:val="24"/>
        </w:rPr>
        <w:t> </w:t>
      </w:r>
      <w:r w:rsidRPr="00C52CFE">
        <w:rPr>
          <w:rFonts w:ascii="Arial" w:hAnsi="Arial" w:cs="Arial"/>
          <w:sz w:val="24"/>
          <w:szCs w:val="24"/>
        </w:rPr>
        <w:t>koniecznością podjęcia działań polegających na usunięciu i</w:t>
      </w:r>
      <w:r w:rsidR="00D470D0" w:rsidRPr="00C52CFE">
        <w:rPr>
          <w:rFonts w:ascii="Arial" w:hAnsi="Arial" w:cs="Arial"/>
          <w:sz w:val="24"/>
          <w:szCs w:val="24"/>
        </w:rPr>
        <w:t> </w:t>
      </w:r>
      <w:r w:rsidRPr="00C52CFE">
        <w:rPr>
          <w:rFonts w:ascii="Arial" w:hAnsi="Arial" w:cs="Arial"/>
          <w:sz w:val="24"/>
          <w:szCs w:val="24"/>
        </w:rPr>
        <w:t>gospodarowaniu odpadami niebezpiecznymi ze</w:t>
      </w:r>
      <w:r w:rsidR="00D7550B" w:rsidRPr="00C52CFE">
        <w:rPr>
          <w:rFonts w:ascii="Arial" w:hAnsi="Arial" w:cs="Arial"/>
          <w:sz w:val="24"/>
          <w:szCs w:val="24"/>
        </w:rPr>
        <w:t xml:space="preserve"> </w:t>
      </w:r>
      <w:r w:rsidRPr="00C52CFE">
        <w:rPr>
          <w:rFonts w:ascii="Arial" w:hAnsi="Arial" w:cs="Arial"/>
          <w:sz w:val="24"/>
          <w:szCs w:val="24"/>
        </w:rPr>
        <w:t>względu na stwarzane przez nie zagrożenie dla zdrowia i życia ludzi oraz dla</w:t>
      </w:r>
      <w:r w:rsidR="00D7550B" w:rsidRPr="00C52CFE">
        <w:rPr>
          <w:rFonts w:ascii="Arial" w:hAnsi="Arial" w:cs="Arial"/>
          <w:sz w:val="24"/>
          <w:szCs w:val="24"/>
        </w:rPr>
        <w:t xml:space="preserve"> </w:t>
      </w:r>
      <w:r w:rsidRPr="00C52CFE">
        <w:rPr>
          <w:rFonts w:ascii="Arial" w:hAnsi="Arial" w:cs="Arial"/>
          <w:sz w:val="24"/>
          <w:szCs w:val="24"/>
        </w:rPr>
        <w:t>środowiska. W/w</w:t>
      </w:r>
      <w:r w:rsidR="00D470D0" w:rsidRPr="00C52CFE">
        <w:rPr>
          <w:rFonts w:ascii="Arial" w:hAnsi="Arial" w:cs="Arial"/>
          <w:sz w:val="24"/>
          <w:szCs w:val="24"/>
        </w:rPr>
        <w:t> </w:t>
      </w:r>
      <w:r w:rsidRPr="00C52CFE">
        <w:rPr>
          <w:rFonts w:ascii="Arial" w:hAnsi="Arial" w:cs="Arial"/>
          <w:sz w:val="24"/>
          <w:szCs w:val="24"/>
        </w:rPr>
        <w:t>decyzj</w:t>
      </w:r>
      <w:r w:rsidR="00C4599C" w:rsidRPr="00C52CFE">
        <w:rPr>
          <w:rFonts w:ascii="Arial" w:hAnsi="Arial" w:cs="Arial"/>
          <w:sz w:val="24"/>
          <w:szCs w:val="24"/>
        </w:rPr>
        <w:t>a</w:t>
      </w:r>
      <w:r w:rsidRPr="00C52CFE">
        <w:rPr>
          <w:rFonts w:ascii="Arial" w:hAnsi="Arial" w:cs="Arial"/>
          <w:sz w:val="24"/>
          <w:szCs w:val="24"/>
        </w:rPr>
        <w:t xml:space="preserve"> stanowi Załącznik Nr </w:t>
      </w:r>
      <w:r w:rsidR="00D7550B" w:rsidRPr="00C52CFE">
        <w:rPr>
          <w:rFonts w:ascii="Arial" w:hAnsi="Arial" w:cs="Arial"/>
          <w:sz w:val="24"/>
          <w:szCs w:val="24"/>
        </w:rPr>
        <w:t>3</w:t>
      </w:r>
      <w:r w:rsidRPr="00C52CFE">
        <w:rPr>
          <w:rFonts w:ascii="Arial" w:hAnsi="Arial" w:cs="Arial"/>
          <w:sz w:val="24"/>
          <w:szCs w:val="24"/>
        </w:rPr>
        <w:t xml:space="preserve"> do OPZ</w:t>
      </w:r>
      <w:r w:rsidR="001371E0" w:rsidRPr="00C52CFE">
        <w:rPr>
          <w:rFonts w:ascii="Arial" w:hAnsi="Arial" w:cs="Arial"/>
          <w:sz w:val="24"/>
          <w:szCs w:val="24"/>
        </w:rPr>
        <w:t>.</w:t>
      </w:r>
    </w:p>
    <w:p w14:paraId="682B6A63" w14:textId="1AB89E3E" w:rsidR="002C7EB9" w:rsidRPr="00C52CFE" w:rsidRDefault="002C7EB9" w:rsidP="00C52CFE">
      <w:pPr>
        <w:pStyle w:val="Akapitzlist"/>
        <w:numPr>
          <w:ilvl w:val="2"/>
          <w:numId w:val="1"/>
        </w:numPr>
        <w:ind w:hanging="657"/>
        <w:jc w:val="both"/>
        <w:rPr>
          <w:rFonts w:ascii="Arial" w:eastAsia="Times New Roman" w:hAnsi="Arial" w:cs="Arial"/>
          <w:sz w:val="24"/>
          <w:szCs w:val="24"/>
          <w:lang w:eastAsia="zh-CN"/>
          <w14:ligatures w14:val="none"/>
        </w:rPr>
      </w:pPr>
      <w:r w:rsidRPr="00C52CFE">
        <w:rPr>
          <w:rFonts w:ascii="Arial" w:eastAsia="Times New Roman" w:hAnsi="Arial" w:cs="Arial"/>
          <w:sz w:val="24"/>
          <w:szCs w:val="24"/>
          <w:lang w:eastAsia="zh-CN"/>
          <w14:ligatures w14:val="none"/>
        </w:rPr>
        <w:t>Wykonawca staje się posiadaczem wszystkich odpadów powstałych w</w:t>
      </w:r>
      <w:r w:rsidR="00D470D0" w:rsidRPr="00C52CFE">
        <w:rPr>
          <w:rFonts w:ascii="Arial" w:eastAsia="Times New Roman" w:hAnsi="Arial" w:cs="Arial"/>
          <w:sz w:val="24"/>
          <w:szCs w:val="24"/>
          <w:lang w:eastAsia="zh-CN"/>
          <w14:ligatures w14:val="none"/>
        </w:rPr>
        <w:t> </w:t>
      </w:r>
      <w:r w:rsidRPr="00C52CFE">
        <w:rPr>
          <w:rFonts w:ascii="Arial" w:eastAsia="Times New Roman" w:hAnsi="Arial" w:cs="Arial"/>
          <w:sz w:val="24"/>
          <w:szCs w:val="24"/>
          <w:lang w:eastAsia="zh-CN"/>
          <w14:ligatures w14:val="none"/>
        </w:rPr>
        <w:t>wyniku świadczonej usługi będącej przedmiotem niniejsze</w:t>
      </w:r>
      <w:r w:rsidR="001B3C57" w:rsidRPr="00C52CFE">
        <w:rPr>
          <w:rFonts w:ascii="Arial" w:eastAsia="Times New Roman" w:hAnsi="Arial" w:cs="Arial"/>
          <w:sz w:val="24"/>
          <w:szCs w:val="24"/>
          <w:lang w:eastAsia="zh-CN"/>
          <w14:ligatures w14:val="none"/>
        </w:rPr>
        <w:t xml:space="preserve">go </w:t>
      </w:r>
      <w:r w:rsidR="00C4599C" w:rsidRPr="00C52CFE">
        <w:rPr>
          <w:rFonts w:ascii="Arial" w:eastAsia="Times New Roman" w:hAnsi="Arial" w:cs="Arial"/>
          <w:sz w:val="24"/>
          <w:szCs w:val="24"/>
          <w:lang w:eastAsia="zh-CN"/>
          <w14:ligatures w14:val="none"/>
        </w:rPr>
        <w:t>postępowania</w:t>
      </w:r>
      <w:r w:rsidRPr="00C52CFE">
        <w:rPr>
          <w:rFonts w:ascii="Arial" w:eastAsia="Times New Roman" w:hAnsi="Arial" w:cs="Arial"/>
          <w:sz w:val="24"/>
          <w:szCs w:val="24"/>
          <w:lang w:eastAsia="zh-CN"/>
          <w14:ligatures w14:val="none"/>
        </w:rPr>
        <w:t>.</w:t>
      </w:r>
    </w:p>
    <w:p w14:paraId="063C311D" w14:textId="5BF9FCDE" w:rsidR="003846D7" w:rsidRPr="00C52CFE" w:rsidRDefault="003846D7" w:rsidP="00C52CFE">
      <w:pPr>
        <w:pStyle w:val="Akapitzlist"/>
        <w:numPr>
          <w:ilvl w:val="2"/>
          <w:numId w:val="1"/>
        </w:numPr>
        <w:ind w:hanging="657"/>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 celu prawidłowego oszacowania zakresu rzeczowego, warunków technicznych i wynikających z nich kosztów realizacji zadania, </w:t>
      </w:r>
      <w:r w:rsidR="00C4599C" w:rsidRPr="00C52CFE">
        <w:rPr>
          <w:rFonts w:ascii="Arial" w:eastAsia="Times New Roman" w:hAnsi="Arial" w:cs="Arial"/>
          <w:sz w:val="24"/>
          <w:szCs w:val="24"/>
          <w:lang w:eastAsia="pl-PL"/>
          <w14:ligatures w14:val="none"/>
        </w:rPr>
        <w:t>Wykonawca</w:t>
      </w:r>
      <w:r w:rsidRPr="00C52CFE">
        <w:rPr>
          <w:rFonts w:ascii="Arial" w:eastAsia="Times New Roman" w:hAnsi="Arial" w:cs="Arial"/>
          <w:sz w:val="24"/>
          <w:szCs w:val="24"/>
          <w:lang w:eastAsia="pl-PL"/>
          <w14:ligatures w14:val="none"/>
        </w:rPr>
        <w:t xml:space="preserve"> przed złożeniem oferty przetargowej, będzie mógł przeprowadzić </w:t>
      </w:r>
      <w:r w:rsidR="006A3CFD" w:rsidRPr="00C52CFE">
        <w:rPr>
          <w:rFonts w:ascii="Arial" w:eastAsia="Times New Roman" w:hAnsi="Arial" w:cs="Arial"/>
          <w:sz w:val="24"/>
          <w:szCs w:val="24"/>
          <w:lang w:eastAsia="pl-PL"/>
          <w14:ligatures w14:val="none"/>
        </w:rPr>
        <w:t xml:space="preserve">na własny koszt </w:t>
      </w:r>
      <w:r w:rsidRPr="00C52CFE">
        <w:rPr>
          <w:rFonts w:ascii="Arial" w:eastAsia="Times New Roman" w:hAnsi="Arial" w:cs="Arial"/>
          <w:sz w:val="24"/>
          <w:szCs w:val="24"/>
          <w:lang w:eastAsia="pl-PL"/>
          <w14:ligatures w14:val="none"/>
        </w:rPr>
        <w:t xml:space="preserve">wizję lokalną na obiekcie, </w:t>
      </w:r>
      <w:r w:rsidR="006A3CFD" w:rsidRPr="00C52CFE">
        <w:rPr>
          <w:rFonts w:ascii="Arial" w:eastAsia="Times New Roman" w:hAnsi="Arial" w:cs="Arial"/>
          <w:sz w:val="24"/>
          <w:szCs w:val="24"/>
          <w:lang w:eastAsia="pl-PL"/>
          <w14:ligatures w14:val="none"/>
        </w:rPr>
        <w:t xml:space="preserve">w którym będą wykonywane usługi, </w:t>
      </w:r>
      <w:r w:rsidRPr="00C52CFE">
        <w:rPr>
          <w:rFonts w:ascii="Arial" w:eastAsia="Times New Roman" w:hAnsi="Arial" w:cs="Arial"/>
          <w:sz w:val="24"/>
          <w:szCs w:val="24"/>
          <w:lang w:eastAsia="pl-PL"/>
          <w14:ligatures w14:val="none"/>
        </w:rPr>
        <w:t>po</w:t>
      </w:r>
      <w:r w:rsidR="00D470D0"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wcześniejszym umówieniu jej terminu i godziny z przedstawicielem Zamawiającego.</w:t>
      </w:r>
      <w:r w:rsidR="005E7C7D" w:rsidRPr="00C52CFE">
        <w:rPr>
          <w:rFonts w:ascii="Arial" w:eastAsia="Times New Roman" w:hAnsi="Arial" w:cs="Arial"/>
          <w:sz w:val="24"/>
          <w:szCs w:val="24"/>
          <w:lang w:eastAsia="pl-PL"/>
          <w14:ligatures w14:val="none"/>
        </w:rPr>
        <w:t xml:space="preserve"> Przeprowadzenie wizji lokalnej </w:t>
      </w:r>
      <w:r w:rsidR="0085114E" w:rsidRPr="00C52CFE">
        <w:rPr>
          <w:rFonts w:ascii="Arial" w:eastAsia="Times New Roman" w:hAnsi="Arial" w:cs="Arial"/>
          <w:sz w:val="24"/>
          <w:szCs w:val="24"/>
          <w:lang w:eastAsia="pl-PL"/>
          <w14:ligatures w14:val="none"/>
        </w:rPr>
        <w:t>nie jest</w:t>
      </w:r>
      <w:r w:rsidR="005E7C7D" w:rsidRPr="00C52CFE">
        <w:rPr>
          <w:rFonts w:ascii="Arial" w:eastAsia="Times New Roman" w:hAnsi="Arial" w:cs="Arial"/>
          <w:sz w:val="24"/>
          <w:szCs w:val="24"/>
          <w:lang w:eastAsia="pl-PL"/>
          <w14:ligatures w14:val="none"/>
        </w:rPr>
        <w:t xml:space="preserve"> warunkiem koniecznym.</w:t>
      </w:r>
      <w:r w:rsidR="006A3CFD" w:rsidRPr="00C52CFE">
        <w:rPr>
          <w:rFonts w:ascii="Arial" w:eastAsia="Times New Roman" w:hAnsi="Arial" w:cs="Arial"/>
          <w:sz w:val="24"/>
          <w:szCs w:val="24"/>
          <w:lang w:eastAsia="pl-PL"/>
          <w14:ligatures w14:val="none"/>
        </w:rPr>
        <w:t xml:space="preserve"> Oferta Wykonawcy, który nie przeprowadzi wizji lokalnej nie zostanie odrzucona.</w:t>
      </w:r>
    </w:p>
    <w:p w14:paraId="52F368E7" w14:textId="77777777" w:rsidR="006A3CFD" w:rsidRPr="00C52CFE" w:rsidRDefault="006A3CFD" w:rsidP="00D470D0">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Zamawiający wyznacza dni i określony przedział czasowy, w których możliwe będzie odbycie wizji lokalnej:</w:t>
      </w:r>
    </w:p>
    <w:p w14:paraId="5F0C5017" w14:textId="32B4801E" w:rsidR="006A3CFD" w:rsidRPr="00C52CFE" w:rsidRDefault="006A3CFD" w:rsidP="00D470D0">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Termin I – </w:t>
      </w:r>
      <w:r w:rsidR="00B31CCB" w:rsidRPr="00C52CFE">
        <w:rPr>
          <w:rFonts w:ascii="Arial" w:eastAsia="Times New Roman" w:hAnsi="Arial" w:cs="Arial"/>
          <w:sz w:val="24"/>
          <w:szCs w:val="24"/>
          <w:lang w:eastAsia="pl-PL"/>
          <w14:ligatures w14:val="none"/>
        </w:rPr>
        <w:t>7</w:t>
      </w:r>
      <w:r w:rsidRPr="00C52CFE">
        <w:rPr>
          <w:rFonts w:ascii="Arial" w:eastAsia="Times New Roman" w:hAnsi="Arial" w:cs="Arial"/>
          <w:sz w:val="24"/>
          <w:szCs w:val="24"/>
          <w:lang w:eastAsia="pl-PL"/>
          <w14:ligatures w14:val="none"/>
        </w:rPr>
        <w:t>.11.2023</w:t>
      </w:r>
      <w:r w:rsidR="00EB5306"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r.  w godz. 9:00 – 15:00</w:t>
      </w:r>
    </w:p>
    <w:p w14:paraId="76696AF4" w14:textId="5D0C45AF" w:rsidR="006A3CFD" w:rsidRPr="00C52CFE" w:rsidRDefault="006A3CFD" w:rsidP="00D470D0">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Termin II – </w:t>
      </w:r>
      <w:r w:rsidR="00212A6B" w:rsidRPr="00C52CFE">
        <w:rPr>
          <w:rFonts w:ascii="Arial" w:eastAsia="Times New Roman" w:hAnsi="Arial" w:cs="Arial"/>
          <w:sz w:val="24"/>
          <w:szCs w:val="24"/>
          <w:lang w:eastAsia="pl-PL"/>
          <w14:ligatures w14:val="none"/>
        </w:rPr>
        <w:t>8</w:t>
      </w:r>
      <w:r w:rsidRPr="00C52CFE">
        <w:rPr>
          <w:rFonts w:ascii="Arial" w:eastAsia="Times New Roman" w:hAnsi="Arial" w:cs="Arial"/>
          <w:sz w:val="24"/>
          <w:szCs w:val="24"/>
          <w:lang w:eastAsia="pl-PL"/>
          <w14:ligatures w14:val="none"/>
        </w:rPr>
        <w:t>.11.2023</w:t>
      </w:r>
      <w:r w:rsidR="00EB5306"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r. w godz. 9:00 – 15:00</w:t>
      </w:r>
    </w:p>
    <w:p w14:paraId="4539025C" w14:textId="5DD086E3" w:rsidR="006A3CFD" w:rsidRPr="00C52CFE" w:rsidRDefault="006A3CFD" w:rsidP="00D470D0">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Termin III – </w:t>
      </w:r>
      <w:r w:rsidR="00212A6B" w:rsidRPr="00C52CFE">
        <w:rPr>
          <w:rFonts w:ascii="Arial" w:eastAsia="Times New Roman" w:hAnsi="Arial" w:cs="Arial"/>
          <w:sz w:val="24"/>
          <w:szCs w:val="24"/>
          <w:lang w:eastAsia="pl-PL"/>
          <w14:ligatures w14:val="none"/>
        </w:rPr>
        <w:t>9</w:t>
      </w:r>
      <w:r w:rsidRPr="00C52CFE">
        <w:rPr>
          <w:rFonts w:ascii="Arial" w:eastAsia="Times New Roman" w:hAnsi="Arial" w:cs="Arial"/>
          <w:sz w:val="24"/>
          <w:szCs w:val="24"/>
          <w:lang w:eastAsia="pl-PL"/>
          <w14:ligatures w14:val="none"/>
        </w:rPr>
        <w:t>.11.2023</w:t>
      </w:r>
      <w:r w:rsidR="00EB5306"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r. w godz. 9:00 – 15:00</w:t>
      </w:r>
    </w:p>
    <w:p w14:paraId="01EF03F7" w14:textId="4B92E719" w:rsidR="00971CAE" w:rsidRPr="00C52CFE" w:rsidRDefault="006A3CFD" w:rsidP="00C52CFE">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Termin IV- </w:t>
      </w:r>
      <w:r w:rsidR="00B31CCB" w:rsidRPr="00C52CFE">
        <w:rPr>
          <w:rFonts w:ascii="Arial" w:eastAsia="Times New Roman" w:hAnsi="Arial" w:cs="Arial"/>
          <w:sz w:val="24"/>
          <w:szCs w:val="24"/>
          <w:lang w:eastAsia="pl-PL"/>
          <w14:ligatures w14:val="none"/>
        </w:rPr>
        <w:t>1</w:t>
      </w:r>
      <w:r w:rsidR="00212A6B" w:rsidRPr="00C52CFE">
        <w:rPr>
          <w:rFonts w:ascii="Arial" w:eastAsia="Times New Roman" w:hAnsi="Arial" w:cs="Arial"/>
          <w:sz w:val="24"/>
          <w:szCs w:val="24"/>
          <w:lang w:eastAsia="pl-PL"/>
          <w14:ligatures w14:val="none"/>
        </w:rPr>
        <w:t>3</w:t>
      </w:r>
      <w:r w:rsidR="00EB5306" w:rsidRPr="00C52CFE">
        <w:rPr>
          <w:rFonts w:ascii="Arial" w:eastAsia="Times New Roman" w:hAnsi="Arial" w:cs="Arial"/>
          <w:sz w:val="24"/>
          <w:szCs w:val="24"/>
          <w:lang w:eastAsia="pl-PL"/>
          <w14:ligatures w14:val="none"/>
        </w:rPr>
        <w:t>.11.2023 r.</w:t>
      </w:r>
      <w:r w:rsidR="00EB5306" w:rsidRPr="00C52CFE">
        <w:rPr>
          <w:rFonts w:ascii="Arial" w:hAnsi="Arial" w:cs="Arial"/>
        </w:rPr>
        <w:t xml:space="preserve"> </w:t>
      </w:r>
      <w:r w:rsidR="00EB5306" w:rsidRPr="00C52CFE">
        <w:rPr>
          <w:rFonts w:ascii="Arial" w:eastAsia="Times New Roman" w:hAnsi="Arial" w:cs="Arial"/>
          <w:sz w:val="24"/>
          <w:szCs w:val="24"/>
          <w:lang w:eastAsia="pl-PL"/>
          <w14:ligatures w14:val="none"/>
        </w:rPr>
        <w:t>w godz. 9:00 – 15:00</w:t>
      </w:r>
    </w:p>
    <w:p w14:paraId="371C56AB" w14:textId="0B492F51" w:rsidR="006A3CFD" w:rsidRPr="00C52CFE" w:rsidRDefault="006A3CFD" w:rsidP="00D470D0">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Wykonawca zainteresowany przeprowadzeniem wizji lokalnej będzie zobowiązany najpóźniej do dnia poprzedzającego w/w termin do godz. </w:t>
      </w:r>
      <w:r w:rsidR="00EB5306" w:rsidRPr="00C52CFE">
        <w:rPr>
          <w:rFonts w:ascii="Arial" w:eastAsia="Times New Roman" w:hAnsi="Arial" w:cs="Arial"/>
          <w:sz w:val="24"/>
          <w:szCs w:val="24"/>
          <w:lang w:eastAsia="pl-PL"/>
          <w14:ligatures w14:val="none"/>
        </w:rPr>
        <w:t>9</w:t>
      </w:r>
      <w:r w:rsidRPr="00C52CFE">
        <w:rPr>
          <w:rFonts w:ascii="Arial" w:eastAsia="Times New Roman" w:hAnsi="Arial" w:cs="Arial"/>
          <w:sz w:val="24"/>
          <w:szCs w:val="24"/>
          <w:lang w:eastAsia="pl-PL"/>
          <w14:ligatures w14:val="none"/>
        </w:rPr>
        <w:t>:00, poinformować Zamawiającego o chęci przeprowadzenia wizji lokalnej. Informację (wniosek) o chęci przeprowadzenia wizji lokalnej w w/w miejscu należy przesłać z wykorzystaniem Platformy,</w:t>
      </w:r>
      <w:r w:rsidR="00C103C0"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 xml:space="preserve">o której mowa </w:t>
      </w:r>
      <w:r w:rsidRPr="00C52CFE">
        <w:rPr>
          <w:rFonts w:ascii="Arial" w:eastAsia="Times New Roman" w:hAnsi="Arial" w:cs="Arial"/>
          <w:sz w:val="24"/>
          <w:szCs w:val="24"/>
          <w:highlight w:val="yellow"/>
          <w:lang w:eastAsia="pl-PL"/>
          <w14:ligatures w14:val="none"/>
        </w:rPr>
        <w:t xml:space="preserve">w </w:t>
      </w:r>
      <w:r w:rsidR="00C52CFE">
        <w:rPr>
          <w:rFonts w:ascii="Arial" w:eastAsia="Times New Roman" w:hAnsi="Arial" w:cs="Arial"/>
          <w:sz w:val="24"/>
          <w:szCs w:val="24"/>
          <w:highlight w:val="yellow"/>
          <w:lang w:eastAsia="pl-PL"/>
          <w14:ligatures w14:val="none"/>
        </w:rPr>
        <w:t>Rozdziale</w:t>
      </w:r>
      <w:r w:rsidRPr="00C52CFE">
        <w:rPr>
          <w:rFonts w:ascii="Arial" w:eastAsia="Times New Roman" w:hAnsi="Arial" w:cs="Arial"/>
          <w:sz w:val="24"/>
          <w:szCs w:val="24"/>
          <w:highlight w:val="yellow"/>
          <w:lang w:eastAsia="pl-PL"/>
          <w14:ligatures w14:val="none"/>
        </w:rPr>
        <w:t xml:space="preserve"> </w:t>
      </w:r>
      <w:r w:rsidR="003269B6">
        <w:rPr>
          <w:rFonts w:ascii="Arial" w:eastAsia="Times New Roman" w:hAnsi="Arial" w:cs="Arial"/>
          <w:sz w:val="24"/>
          <w:szCs w:val="24"/>
          <w:highlight w:val="yellow"/>
          <w:lang w:eastAsia="pl-PL"/>
          <w14:ligatures w14:val="none"/>
        </w:rPr>
        <w:t>XVI</w:t>
      </w:r>
      <w:r w:rsidRPr="00C52CFE">
        <w:rPr>
          <w:rFonts w:ascii="Arial" w:eastAsia="Times New Roman" w:hAnsi="Arial" w:cs="Arial"/>
          <w:sz w:val="24"/>
          <w:szCs w:val="24"/>
          <w:highlight w:val="yellow"/>
          <w:lang w:eastAsia="pl-PL"/>
          <w14:ligatures w14:val="none"/>
        </w:rPr>
        <w:t xml:space="preserve"> SWZ</w:t>
      </w:r>
      <w:r w:rsidRPr="00C52CFE">
        <w:rPr>
          <w:rFonts w:ascii="Arial" w:eastAsia="Times New Roman" w:hAnsi="Arial" w:cs="Arial"/>
          <w:sz w:val="24"/>
          <w:szCs w:val="24"/>
          <w:lang w:eastAsia="pl-PL"/>
          <w14:ligatures w14:val="none"/>
        </w:rPr>
        <w:t>.</w:t>
      </w:r>
    </w:p>
    <w:p w14:paraId="5535B064" w14:textId="415AD54C" w:rsidR="006A3CFD" w:rsidRPr="00C52CFE" w:rsidRDefault="006A3CFD" w:rsidP="00D470D0">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 wyznaczonym terminie na miejscu odbywania się wizji lokalnej będzie obecny przedstawiciel Zamawiającego, który umożliwi Wykonawcom wstęp na teren magazynowania odpadów. Przedstawiciel Zamawiającego nie będzie udzielał Wykonawcom odbywającym wizję żadnych informacji. Wszelkie wątpliwości dotyczące przedmiotu zamówienia, Wykonawca formułuje we wniosku o wyjaśnienie treści specyfikacji (SWZ) i przekazuje za pośrednictwem Platformy (</w:t>
      </w:r>
      <w:r w:rsidR="00C52CFE">
        <w:rPr>
          <w:rFonts w:ascii="Arial" w:eastAsia="Times New Roman" w:hAnsi="Arial" w:cs="Arial"/>
          <w:sz w:val="24"/>
          <w:szCs w:val="24"/>
          <w:highlight w:val="yellow"/>
          <w:lang w:eastAsia="pl-PL"/>
          <w14:ligatures w14:val="none"/>
        </w:rPr>
        <w:t>Rozdział</w:t>
      </w:r>
      <w:r w:rsidRPr="00C52CFE">
        <w:rPr>
          <w:rFonts w:ascii="Arial" w:eastAsia="Times New Roman" w:hAnsi="Arial" w:cs="Arial"/>
          <w:sz w:val="24"/>
          <w:szCs w:val="24"/>
          <w:highlight w:val="yellow"/>
          <w:lang w:eastAsia="pl-PL"/>
          <w14:ligatures w14:val="none"/>
        </w:rPr>
        <w:t xml:space="preserve"> </w:t>
      </w:r>
      <w:r w:rsidR="003269B6">
        <w:rPr>
          <w:rFonts w:ascii="Arial" w:eastAsia="Times New Roman" w:hAnsi="Arial" w:cs="Arial"/>
          <w:sz w:val="24"/>
          <w:szCs w:val="24"/>
          <w:highlight w:val="yellow"/>
          <w:lang w:eastAsia="pl-PL"/>
          <w14:ligatures w14:val="none"/>
        </w:rPr>
        <w:t>XVI</w:t>
      </w:r>
      <w:r w:rsidRPr="00C52CFE">
        <w:rPr>
          <w:rFonts w:ascii="Arial" w:eastAsia="Times New Roman" w:hAnsi="Arial" w:cs="Arial"/>
          <w:sz w:val="24"/>
          <w:szCs w:val="24"/>
          <w:highlight w:val="yellow"/>
          <w:lang w:eastAsia="pl-PL"/>
          <w14:ligatures w14:val="none"/>
        </w:rPr>
        <w:t xml:space="preserve"> SWZ</w:t>
      </w:r>
      <w:r w:rsidRPr="00C52CFE">
        <w:rPr>
          <w:rFonts w:ascii="Arial" w:eastAsia="Times New Roman" w:hAnsi="Arial" w:cs="Arial"/>
          <w:sz w:val="24"/>
          <w:szCs w:val="24"/>
          <w:lang w:eastAsia="pl-PL"/>
          <w14:ligatures w14:val="none"/>
        </w:rPr>
        <w:t>).</w:t>
      </w:r>
    </w:p>
    <w:p w14:paraId="1B131BA2" w14:textId="5158BCE6" w:rsidR="006A3CFD" w:rsidRPr="00C52CFE" w:rsidRDefault="006A3CFD" w:rsidP="00B67EB4">
      <w:pPr>
        <w:pStyle w:val="Akapitzlist"/>
        <w:ind w:left="121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lastRenderedPageBreak/>
        <w:t xml:space="preserve">Wykonawca biorący udział w wizji lokalnej przyjmuje na siebie pełną odpowiedzialność w zakresie zabezpieczenia </w:t>
      </w:r>
      <w:r w:rsidR="00EB5306" w:rsidRPr="00C52CFE">
        <w:rPr>
          <w:rFonts w:ascii="Arial" w:eastAsia="Times New Roman" w:hAnsi="Arial" w:cs="Arial"/>
          <w:sz w:val="24"/>
          <w:szCs w:val="24"/>
          <w:lang w:eastAsia="pl-PL"/>
          <w14:ligatures w14:val="none"/>
        </w:rPr>
        <w:t>bezpieczeństwa i higieny pracy</w:t>
      </w:r>
      <w:r w:rsidRPr="00C52CFE">
        <w:rPr>
          <w:rFonts w:ascii="Arial" w:eastAsia="Times New Roman" w:hAnsi="Arial" w:cs="Arial"/>
          <w:sz w:val="24"/>
          <w:szCs w:val="24"/>
          <w:lang w:eastAsia="pl-PL"/>
          <w14:ligatures w14:val="none"/>
        </w:rPr>
        <w:t>, osób, które będą dokonywać wizji w imieniu Wykonawcy.</w:t>
      </w:r>
    </w:p>
    <w:p w14:paraId="7E9AC85A" w14:textId="2EB8456F"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color w:val="000000" w:themeColor="text1"/>
          <w:sz w:val="24"/>
          <w:szCs w:val="24"/>
        </w:rPr>
        <w:t>Finansowa realizacja usługi przez Zamawiającego, zaplanowana jest w</w:t>
      </w:r>
      <w:r w:rsidR="00B67EB4" w:rsidRPr="00C52CFE">
        <w:rPr>
          <w:rFonts w:ascii="Arial" w:hAnsi="Arial" w:cs="Arial"/>
          <w:color w:val="000000" w:themeColor="text1"/>
          <w:sz w:val="24"/>
          <w:szCs w:val="24"/>
        </w:rPr>
        <w:t> </w:t>
      </w:r>
      <w:r w:rsidRPr="00C52CFE">
        <w:rPr>
          <w:rFonts w:ascii="Arial" w:hAnsi="Arial" w:cs="Arial"/>
          <w:color w:val="000000" w:themeColor="text1"/>
          <w:sz w:val="24"/>
          <w:szCs w:val="24"/>
        </w:rPr>
        <w:t>ramach uzyskanego dofinasowania ze źródeł zewnętrznych.</w:t>
      </w:r>
      <w:r w:rsidR="00C4599C" w:rsidRPr="00C52CFE">
        <w:rPr>
          <w:rFonts w:ascii="Arial" w:hAnsi="Arial" w:cs="Arial"/>
          <w:sz w:val="24"/>
          <w:szCs w:val="24"/>
        </w:rPr>
        <w:t xml:space="preserve"> W przypadku nie uzyskania zaplanowanego dofinansowania, Zamawiający unieważni postępowanie przetargowe. </w:t>
      </w:r>
    </w:p>
    <w:p w14:paraId="34798803" w14:textId="7F9FF4C1" w:rsidR="00DE5B6F" w:rsidRPr="00C52CFE" w:rsidRDefault="002C7EB9" w:rsidP="00C52CFE">
      <w:pPr>
        <w:pStyle w:val="Akapitzlist"/>
        <w:numPr>
          <w:ilvl w:val="2"/>
          <w:numId w:val="1"/>
        </w:numPr>
        <w:ind w:hanging="657"/>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Zamawiający i Wykonawca zobowiązani są do wzajemnej ścisłej współpracy z</w:t>
      </w:r>
      <w:r w:rsidR="00B67EB4" w:rsidRPr="00C52CFE">
        <w:rPr>
          <w:rFonts w:ascii="Arial" w:eastAsia="Times New Roman" w:hAnsi="Arial" w:cs="Arial"/>
          <w:color w:val="000000" w:themeColor="text1"/>
          <w:sz w:val="24"/>
          <w:szCs w:val="24"/>
          <w:lang w:eastAsia="pl-PL"/>
          <w14:ligatures w14:val="none"/>
        </w:rPr>
        <w:t xml:space="preserve"> </w:t>
      </w:r>
      <w:r w:rsidRPr="00C52CFE">
        <w:rPr>
          <w:rFonts w:ascii="Arial" w:eastAsia="Times New Roman" w:hAnsi="Arial" w:cs="Arial"/>
          <w:color w:val="000000" w:themeColor="text1"/>
          <w:sz w:val="24"/>
          <w:szCs w:val="24"/>
          <w:lang w:eastAsia="pl-PL"/>
          <w14:ligatures w14:val="none"/>
        </w:rPr>
        <w:t>instytucjami zapewniającymi dofinansowanie na realizację w</w:t>
      </w:r>
      <w:r w:rsidR="00B67EB4" w:rsidRPr="00C52CFE">
        <w:rPr>
          <w:rFonts w:ascii="Arial" w:eastAsia="Times New Roman" w:hAnsi="Arial" w:cs="Arial"/>
          <w:color w:val="000000" w:themeColor="text1"/>
          <w:sz w:val="24"/>
          <w:szCs w:val="24"/>
          <w:lang w:eastAsia="pl-PL"/>
          <w14:ligatures w14:val="none"/>
        </w:rPr>
        <w:t> </w:t>
      </w:r>
      <w:r w:rsidRPr="00C52CFE">
        <w:rPr>
          <w:rFonts w:ascii="Arial" w:eastAsia="Times New Roman" w:hAnsi="Arial" w:cs="Arial"/>
          <w:color w:val="000000" w:themeColor="text1"/>
          <w:sz w:val="24"/>
          <w:szCs w:val="24"/>
          <w:lang w:eastAsia="pl-PL"/>
          <w14:ligatures w14:val="none"/>
        </w:rPr>
        <w:t>zakresie przygotowania informacji o rzeczowym i finansowym stanie zaawansowania realizacji zadania.</w:t>
      </w:r>
    </w:p>
    <w:p w14:paraId="64F93126" w14:textId="3E966284" w:rsidR="00171FB2" w:rsidRPr="00C52CFE" w:rsidRDefault="002C7EB9" w:rsidP="00C52CFE">
      <w:pPr>
        <w:pStyle w:val="Akapitzlist"/>
        <w:numPr>
          <w:ilvl w:val="2"/>
          <w:numId w:val="1"/>
        </w:numPr>
        <w:ind w:hanging="657"/>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Wykonawca na swój koszt i swoim staraniem, musi zapewnić transport odpadów z Radomia do </w:t>
      </w:r>
      <w:r w:rsidR="00205FC8" w:rsidRPr="00C52CFE">
        <w:rPr>
          <w:rFonts w:ascii="Arial" w:eastAsia="Times New Roman" w:hAnsi="Arial" w:cs="Arial"/>
          <w:sz w:val="24"/>
          <w:szCs w:val="24"/>
          <w:lang w:eastAsia="pl-PL"/>
          <w14:ligatures w14:val="none"/>
        </w:rPr>
        <w:t>i</w:t>
      </w:r>
      <w:r w:rsidRPr="00C52CFE">
        <w:rPr>
          <w:rFonts w:ascii="Arial" w:eastAsia="Times New Roman" w:hAnsi="Arial" w:cs="Arial"/>
          <w:sz w:val="24"/>
          <w:szCs w:val="24"/>
          <w:lang w:eastAsia="pl-PL"/>
          <w14:ligatures w14:val="none"/>
        </w:rPr>
        <w:t>nstalacji ich</w:t>
      </w:r>
      <w:r w:rsidR="00BB22BE" w:rsidRPr="00C52CFE">
        <w:rPr>
          <w:rFonts w:ascii="Arial" w:eastAsia="Times New Roman" w:hAnsi="Arial" w:cs="Arial"/>
          <w:sz w:val="24"/>
          <w:szCs w:val="24"/>
          <w:lang w:eastAsia="pl-PL"/>
          <w14:ligatures w14:val="none"/>
        </w:rPr>
        <w:t xml:space="preserve"> przetwarzania (</w:t>
      </w:r>
      <w:r w:rsidRPr="00C52CFE">
        <w:rPr>
          <w:rFonts w:ascii="Arial" w:eastAsia="Times New Roman" w:hAnsi="Arial" w:cs="Arial"/>
          <w:sz w:val="24"/>
          <w:szCs w:val="24"/>
          <w:lang w:eastAsia="pl-PL"/>
          <w14:ligatures w14:val="none"/>
        </w:rPr>
        <w:t>unieszkodliwiania</w:t>
      </w:r>
      <w:r w:rsidR="00BB22BE" w:rsidRPr="00C52CFE">
        <w:rPr>
          <w:rFonts w:ascii="Arial" w:eastAsia="Times New Roman" w:hAnsi="Arial" w:cs="Arial"/>
          <w:sz w:val="24"/>
          <w:szCs w:val="24"/>
          <w:lang w:eastAsia="pl-PL"/>
          <w14:ligatures w14:val="none"/>
        </w:rPr>
        <w:t xml:space="preserve"> w</w:t>
      </w:r>
      <w:r w:rsidR="00BD16A8" w:rsidRPr="00C52CFE">
        <w:rPr>
          <w:rFonts w:ascii="Arial" w:eastAsia="Times New Roman" w:hAnsi="Arial" w:cs="Arial"/>
          <w:sz w:val="24"/>
          <w:szCs w:val="24"/>
          <w:lang w:eastAsia="pl-PL"/>
          <w14:ligatures w14:val="none"/>
        </w:rPr>
        <w:t> </w:t>
      </w:r>
      <w:r w:rsidR="00BB22BE" w:rsidRPr="00C52CFE">
        <w:rPr>
          <w:rFonts w:ascii="Arial" w:eastAsia="Times New Roman" w:hAnsi="Arial" w:cs="Arial"/>
          <w:sz w:val="24"/>
          <w:szCs w:val="24"/>
          <w:lang w:eastAsia="pl-PL"/>
          <w14:ligatures w14:val="none"/>
        </w:rPr>
        <w:t>procesie D10 lub odzysku w procesie „R”</w:t>
      </w:r>
      <w:r w:rsidR="00BD16A8" w:rsidRPr="00C52CFE">
        <w:rPr>
          <w:rFonts w:ascii="Arial" w:eastAsia="Times New Roman" w:hAnsi="Arial" w:cs="Arial"/>
          <w:sz w:val="24"/>
          <w:szCs w:val="24"/>
          <w:lang w:eastAsia="pl-PL"/>
          <w14:ligatures w14:val="none"/>
        </w:rPr>
        <w:t>)</w:t>
      </w:r>
      <w:r w:rsidRPr="00C52CFE">
        <w:rPr>
          <w:rFonts w:ascii="Arial" w:eastAsia="Times New Roman" w:hAnsi="Arial" w:cs="Arial"/>
          <w:sz w:val="24"/>
          <w:szCs w:val="24"/>
          <w:lang w:eastAsia="pl-PL"/>
          <w14:ligatures w14:val="none"/>
        </w:rPr>
        <w:t>, w tym</w:t>
      </w:r>
      <w:r w:rsidR="00C4599C" w:rsidRPr="00C52CFE">
        <w:rPr>
          <w:rFonts w:ascii="Arial" w:eastAsia="Times New Roman" w:hAnsi="Arial" w:cs="Arial"/>
          <w:sz w:val="24"/>
          <w:szCs w:val="24"/>
          <w:lang w:eastAsia="pl-PL"/>
          <w14:ligatures w14:val="none"/>
        </w:rPr>
        <w:t xml:space="preserve"> musi dysponować</w:t>
      </w:r>
      <w:r w:rsidRPr="00C52CFE">
        <w:rPr>
          <w:rFonts w:ascii="Arial" w:eastAsia="Times New Roman" w:hAnsi="Arial" w:cs="Arial"/>
          <w:sz w:val="24"/>
          <w:szCs w:val="24"/>
          <w:lang w:eastAsia="pl-PL"/>
          <w14:ligatures w14:val="none"/>
        </w:rPr>
        <w:t xml:space="preserve">: </w:t>
      </w:r>
    </w:p>
    <w:p w14:paraId="4A83B090" w14:textId="7DF98AB4" w:rsidR="002C7EB9" w:rsidRPr="00C52CFE" w:rsidRDefault="002C7EB9" w:rsidP="00B67EB4">
      <w:pPr>
        <w:pStyle w:val="Akapitzlist"/>
        <w:numPr>
          <w:ilvl w:val="1"/>
          <w:numId w:val="4"/>
        </w:numPr>
        <w:ind w:left="1701" w:hanging="425"/>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doradc</w:t>
      </w:r>
      <w:r w:rsidR="00205FC8" w:rsidRPr="00C52CFE">
        <w:rPr>
          <w:rFonts w:ascii="Arial" w:eastAsia="Times New Roman" w:hAnsi="Arial" w:cs="Arial"/>
          <w:sz w:val="24"/>
          <w:szCs w:val="24"/>
          <w:lang w:eastAsia="pl-PL"/>
          <w14:ligatures w14:val="none"/>
        </w:rPr>
        <w:t>ą</w:t>
      </w:r>
      <w:r w:rsidRPr="00C52CFE">
        <w:rPr>
          <w:rFonts w:ascii="Arial" w:eastAsia="Times New Roman" w:hAnsi="Arial" w:cs="Arial"/>
          <w:sz w:val="24"/>
          <w:szCs w:val="24"/>
          <w:lang w:eastAsia="pl-PL"/>
          <w14:ligatures w14:val="none"/>
        </w:rPr>
        <w:t xml:space="preserve"> do spraw bezpieczeństwa przewozu towarów niebezpiecznych (ADR), wpisan</w:t>
      </w:r>
      <w:r w:rsidR="00205FC8" w:rsidRPr="00C52CFE">
        <w:rPr>
          <w:rFonts w:ascii="Arial" w:eastAsia="Times New Roman" w:hAnsi="Arial" w:cs="Arial"/>
          <w:sz w:val="24"/>
          <w:szCs w:val="24"/>
          <w:lang w:eastAsia="pl-PL"/>
          <w14:ligatures w14:val="none"/>
        </w:rPr>
        <w:t>ym</w:t>
      </w:r>
      <w:r w:rsidRPr="00C52CFE">
        <w:rPr>
          <w:rFonts w:ascii="Arial" w:eastAsia="Times New Roman" w:hAnsi="Arial" w:cs="Arial"/>
          <w:sz w:val="24"/>
          <w:szCs w:val="24"/>
          <w:lang w:eastAsia="pl-PL"/>
          <w14:ligatures w14:val="none"/>
        </w:rPr>
        <w:t xml:space="preserve"> na listę Transportowego Dozoru Technicznego, </w:t>
      </w:r>
    </w:p>
    <w:p w14:paraId="3919723C" w14:textId="0663C3A1" w:rsidR="002C7EB9" w:rsidRPr="00C52CFE" w:rsidRDefault="002C7EB9" w:rsidP="00B67EB4">
      <w:pPr>
        <w:pStyle w:val="Akapitzlist"/>
        <w:numPr>
          <w:ilvl w:val="1"/>
          <w:numId w:val="4"/>
        </w:numPr>
        <w:ind w:left="1701" w:hanging="425"/>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środk</w:t>
      </w:r>
      <w:r w:rsidR="00205FC8" w:rsidRPr="00C52CFE">
        <w:rPr>
          <w:rFonts w:ascii="Arial" w:eastAsia="Times New Roman" w:hAnsi="Arial" w:cs="Arial"/>
          <w:sz w:val="24"/>
          <w:szCs w:val="24"/>
          <w:lang w:eastAsia="pl-PL"/>
          <w14:ligatures w14:val="none"/>
        </w:rPr>
        <w:t>ami</w:t>
      </w:r>
      <w:r w:rsidRPr="00C52CFE">
        <w:rPr>
          <w:rFonts w:ascii="Arial" w:eastAsia="Times New Roman" w:hAnsi="Arial" w:cs="Arial"/>
          <w:sz w:val="24"/>
          <w:szCs w:val="24"/>
          <w:lang w:eastAsia="pl-PL"/>
          <w14:ligatures w14:val="none"/>
        </w:rPr>
        <w:t xml:space="preserve"> transportu, spełniając</w:t>
      </w:r>
      <w:r w:rsidR="00205FC8" w:rsidRPr="00C52CFE">
        <w:rPr>
          <w:rFonts w:ascii="Arial" w:eastAsia="Times New Roman" w:hAnsi="Arial" w:cs="Arial"/>
          <w:sz w:val="24"/>
          <w:szCs w:val="24"/>
          <w:lang w:eastAsia="pl-PL"/>
          <w14:ligatures w14:val="none"/>
        </w:rPr>
        <w:t>ymi</w:t>
      </w:r>
      <w:r w:rsidRPr="00C52CFE">
        <w:rPr>
          <w:rFonts w:ascii="Arial" w:eastAsia="Times New Roman" w:hAnsi="Arial" w:cs="Arial"/>
          <w:sz w:val="24"/>
          <w:szCs w:val="24"/>
          <w:lang w:eastAsia="pl-PL"/>
          <w14:ligatures w14:val="none"/>
        </w:rPr>
        <w:t xml:space="preserve"> wymagania wynikające z</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pisemnych dyspozycji wydanych przez Doradcę ADR i spełniając</w:t>
      </w:r>
      <w:r w:rsidR="00205FC8" w:rsidRPr="00C52CFE">
        <w:rPr>
          <w:rFonts w:ascii="Arial" w:eastAsia="Times New Roman" w:hAnsi="Arial" w:cs="Arial"/>
          <w:sz w:val="24"/>
          <w:szCs w:val="24"/>
          <w:lang w:eastAsia="pl-PL"/>
          <w14:ligatures w14:val="none"/>
        </w:rPr>
        <w:t>ymi</w:t>
      </w:r>
      <w:r w:rsidRPr="00C52CFE">
        <w:rPr>
          <w:rFonts w:ascii="Arial" w:eastAsia="Times New Roman" w:hAnsi="Arial" w:cs="Arial"/>
          <w:sz w:val="24"/>
          <w:szCs w:val="24"/>
          <w:lang w:eastAsia="pl-PL"/>
          <w14:ligatures w14:val="none"/>
        </w:rPr>
        <w:t xml:space="preserve"> w tym względzie ustawowe wymogi i kwalifikacje, </w:t>
      </w:r>
    </w:p>
    <w:p w14:paraId="02B453F8" w14:textId="79F70E2A" w:rsidR="00171FB2" w:rsidRPr="00C52CFE" w:rsidRDefault="002C7EB9" w:rsidP="00B67EB4">
      <w:pPr>
        <w:pStyle w:val="Akapitzlist"/>
        <w:numPr>
          <w:ilvl w:val="1"/>
          <w:numId w:val="4"/>
        </w:numPr>
        <w:ind w:left="1701" w:hanging="425"/>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kierowc</w:t>
      </w:r>
      <w:r w:rsidR="00205FC8" w:rsidRPr="00C52CFE">
        <w:rPr>
          <w:rFonts w:ascii="Arial" w:eastAsia="Times New Roman" w:hAnsi="Arial" w:cs="Arial"/>
          <w:sz w:val="24"/>
          <w:szCs w:val="24"/>
          <w:lang w:eastAsia="pl-PL"/>
          <w14:ligatures w14:val="none"/>
        </w:rPr>
        <w:t>ami</w:t>
      </w:r>
      <w:r w:rsidRPr="00C52CFE">
        <w:rPr>
          <w:rFonts w:ascii="Arial" w:eastAsia="Times New Roman" w:hAnsi="Arial" w:cs="Arial"/>
          <w:sz w:val="24"/>
          <w:szCs w:val="24"/>
          <w:lang w:eastAsia="pl-PL"/>
          <w14:ligatures w14:val="none"/>
        </w:rPr>
        <w:t>, spełniając</w:t>
      </w:r>
      <w:r w:rsidR="00205FC8" w:rsidRPr="00C52CFE">
        <w:rPr>
          <w:rFonts w:ascii="Arial" w:eastAsia="Times New Roman" w:hAnsi="Arial" w:cs="Arial"/>
          <w:sz w:val="24"/>
          <w:szCs w:val="24"/>
          <w:lang w:eastAsia="pl-PL"/>
          <w14:ligatures w14:val="none"/>
        </w:rPr>
        <w:t>ymi</w:t>
      </w:r>
      <w:r w:rsidRPr="00C52CFE">
        <w:rPr>
          <w:rFonts w:ascii="Arial" w:eastAsia="Times New Roman" w:hAnsi="Arial" w:cs="Arial"/>
          <w:sz w:val="24"/>
          <w:szCs w:val="24"/>
          <w:lang w:eastAsia="pl-PL"/>
          <w14:ligatures w14:val="none"/>
        </w:rPr>
        <w:t xml:space="preserve"> wymagania wynikające z pisemnych dyspozycji wydanych przez ADR i spełniający</w:t>
      </w:r>
      <w:r w:rsidR="00205FC8" w:rsidRPr="00C52CFE">
        <w:rPr>
          <w:rFonts w:ascii="Arial" w:eastAsia="Times New Roman" w:hAnsi="Arial" w:cs="Arial"/>
          <w:sz w:val="24"/>
          <w:szCs w:val="24"/>
          <w:lang w:eastAsia="pl-PL"/>
          <w14:ligatures w14:val="none"/>
        </w:rPr>
        <w:t>mi</w:t>
      </w:r>
      <w:r w:rsidRPr="00C52CFE">
        <w:rPr>
          <w:rFonts w:ascii="Arial" w:eastAsia="Times New Roman" w:hAnsi="Arial" w:cs="Arial"/>
          <w:sz w:val="24"/>
          <w:szCs w:val="24"/>
          <w:lang w:eastAsia="pl-PL"/>
          <w14:ligatures w14:val="none"/>
        </w:rPr>
        <w:t xml:space="preserve"> w tym względzie ustawowe wymogi i</w:t>
      </w:r>
      <w:r w:rsidR="00205FC8"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 xml:space="preserve">kwalifikacje. </w:t>
      </w:r>
    </w:p>
    <w:p w14:paraId="5AC9EB68" w14:textId="460D0AB0" w:rsidR="002C7EB9" w:rsidRPr="00C52CFE" w:rsidRDefault="002C7EB9" w:rsidP="00C52CFE">
      <w:pPr>
        <w:pStyle w:val="Akapitzlist"/>
        <w:numPr>
          <w:ilvl w:val="2"/>
          <w:numId w:val="1"/>
        </w:numPr>
        <w:ind w:hanging="657"/>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Z uwagi na możliwość rozszczelnienia pojemników, z powodu wysokiego składowania i zmęczenia materiału, w wyniku dużych różnic temperatur otoczenia, istnieje realne zagrożenie dla bezpieczeństwa ludzi i stanu środowiska (potwierdzają to służby WIOŚ, PSP, Policji).</w:t>
      </w:r>
      <w:r w:rsidR="00164C19"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 xml:space="preserve">Zamawiający jest zainteresowany w pierwszym rzędzie, bezzwłocznym, awaryjnym wywozem wszystkich palet z </w:t>
      </w:r>
      <w:r w:rsidR="00164C19" w:rsidRPr="00C52CFE">
        <w:rPr>
          <w:rFonts w:ascii="Arial" w:eastAsia="Times New Roman" w:hAnsi="Arial" w:cs="Arial"/>
          <w:sz w:val="24"/>
          <w:szCs w:val="24"/>
          <w:lang w:eastAsia="pl-PL"/>
          <w14:ligatures w14:val="none"/>
        </w:rPr>
        <w:t>o</w:t>
      </w:r>
      <w:r w:rsidRPr="00C52CFE">
        <w:rPr>
          <w:rFonts w:ascii="Arial" w:eastAsia="Times New Roman" w:hAnsi="Arial" w:cs="Arial"/>
          <w:sz w:val="24"/>
          <w:szCs w:val="24"/>
          <w:lang w:eastAsia="pl-PL"/>
          <w14:ligatures w14:val="none"/>
        </w:rPr>
        <w:t>dpadami, które nie stwarzają zagrożenia w</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 xml:space="preserve">ich transporcie. </w:t>
      </w:r>
    </w:p>
    <w:p w14:paraId="109DE503" w14:textId="451F2453" w:rsidR="002C7EB9" w:rsidRPr="00C52CFE" w:rsidRDefault="002C7EB9" w:rsidP="00C52CFE">
      <w:pPr>
        <w:pStyle w:val="Akapitzlist"/>
        <w:numPr>
          <w:ilvl w:val="2"/>
          <w:numId w:val="1"/>
        </w:numPr>
        <w:ind w:hanging="79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Rozliczenie realizacji zadania pomiędzy Zamawiającym a</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Wykonawcą, zostanie przeprowadzone w oparciu o iloczyn jednostkowej ceny za 1 Mg usuniętych i</w:t>
      </w:r>
      <w:r w:rsidR="00B608D6"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zagospodarowanych odpadów z hali magazynowej usytuowanej przy ul. Ofiar Firleja 7 w Radomiu według wyników pomiarów przeprowadzonych na</w:t>
      </w:r>
      <w:r w:rsidR="00B67EB4"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homologowanej wadze w czasie ich załadunku</w:t>
      </w:r>
      <w:r w:rsidR="005E7C7D" w:rsidRPr="00C52CFE">
        <w:rPr>
          <w:rFonts w:ascii="Arial" w:eastAsia="Times New Roman" w:hAnsi="Arial" w:cs="Arial"/>
          <w:sz w:val="24"/>
          <w:szCs w:val="24"/>
          <w:lang w:eastAsia="pl-PL"/>
          <w14:ligatures w14:val="none"/>
        </w:rPr>
        <w:t xml:space="preserve"> do wielkości oszacowanej w</w:t>
      </w:r>
      <w:r w:rsidR="00B608D6" w:rsidRPr="00C52CFE">
        <w:rPr>
          <w:rFonts w:ascii="Arial" w:eastAsia="Times New Roman" w:hAnsi="Arial" w:cs="Arial"/>
          <w:sz w:val="24"/>
          <w:szCs w:val="24"/>
          <w:lang w:eastAsia="pl-PL"/>
          <w14:ligatures w14:val="none"/>
        </w:rPr>
        <w:t> </w:t>
      </w:r>
      <w:r w:rsidR="005E7C7D" w:rsidRPr="00C52CFE">
        <w:rPr>
          <w:rFonts w:ascii="Arial" w:eastAsia="Times New Roman" w:hAnsi="Arial" w:cs="Arial"/>
          <w:sz w:val="24"/>
          <w:szCs w:val="24"/>
          <w:lang w:eastAsia="pl-PL"/>
          <w14:ligatures w14:val="none"/>
        </w:rPr>
        <w:t xml:space="preserve">ilości </w:t>
      </w:r>
      <w:r w:rsidR="00BB22BE" w:rsidRPr="00C52CFE">
        <w:rPr>
          <w:rFonts w:ascii="Arial" w:eastAsia="Times New Roman" w:hAnsi="Arial" w:cs="Arial"/>
          <w:sz w:val="24"/>
          <w:szCs w:val="24"/>
          <w:lang w:eastAsia="pl-PL"/>
          <w14:ligatures w14:val="none"/>
        </w:rPr>
        <w:t xml:space="preserve"> do </w:t>
      </w:r>
      <w:r w:rsidR="005E7C7D" w:rsidRPr="00C52CFE">
        <w:rPr>
          <w:rFonts w:ascii="Arial" w:eastAsia="Times New Roman" w:hAnsi="Arial" w:cs="Arial"/>
          <w:sz w:val="24"/>
          <w:szCs w:val="24"/>
          <w:lang w:eastAsia="pl-PL"/>
          <w14:ligatures w14:val="none"/>
        </w:rPr>
        <w:t>1000 Mg</w:t>
      </w:r>
      <w:r w:rsidR="00B608D6" w:rsidRPr="00C52CFE">
        <w:rPr>
          <w:rFonts w:ascii="Arial" w:eastAsia="Times New Roman" w:hAnsi="Arial" w:cs="Arial"/>
          <w:sz w:val="24"/>
          <w:szCs w:val="24"/>
          <w:lang w:eastAsia="pl-PL"/>
          <w14:ligatures w14:val="none"/>
        </w:rPr>
        <w:t>.</w:t>
      </w:r>
    </w:p>
    <w:p w14:paraId="400EEA95" w14:textId="77777777" w:rsidR="00B67EB4" w:rsidRPr="00C52CFE" w:rsidRDefault="00B67EB4" w:rsidP="00B67EB4">
      <w:pPr>
        <w:pStyle w:val="Akapitzlist"/>
        <w:ind w:left="1224"/>
        <w:jc w:val="both"/>
        <w:rPr>
          <w:rFonts w:ascii="Arial" w:eastAsia="Times New Roman" w:hAnsi="Arial" w:cs="Arial"/>
          <w:sz w:val="24"/>
          <w:szCs w:val="24"/>
          <w:lang w:eastAsia="pl-PL"/>
          <w14:ligatures w14:val="none"/>
        </w:rPr>
      </w:pPr>
    </w:p>
    <w:p w14:paraId="5B214CA6" w14:textId="63F18107" w:rsidR="002C7EB9" w:rsidRPr="00C52CFE" w:rsidRDefault="002C7EB9" w:rsidP="00B67EB4">
      <w:pPr>
        <w:pStyle w:val="Akapitzlist"/>
        <w:numPr>
          <w:ilvl w:val="1"/>
          <w:numId w:val="1"/>
        </w:numPr>
        <w:ind w:left="1134" w:hanging="774"/>
        <w:jc w:val="both"/>
        <w:rPr>
          <w:rFonts w:ascii="Arial" w:eastAsia="Times New Roman" w:hAnsi="Arial" w:cs="Arial"/>
          <w:b/>
          <w:bCs/>
          <w:sz w:val="24"/>
          <w:szCs w:val="24"/>
          <w:lang w:eastAsia="pl-PL"/>
          <w14:ligatures w14:val="none"/>
        </w:rPr>
      </w:pPr>
      <w:r w:rsidRPr="00C52CFE">
        <w:rPr>
          <w:rFonts w:ascii="Arial" w:eastAsia="Times New Roman" w:hAnsi="Arial" w:cs="Arial"/>
          <w:b/>
          <w:bCs/>
          <w:sz w:val="24"/>
          <w:szCs w:val="24"/>
          <w:lang w:eastAsia="pl-PL"/>
          <w14:ligatures w14:val="none"/>
        </w:rPr>
        <w:t>Charakterystyka odpadów zgromadzonych na ww. nielegalnym składowisku:</w:t>
      </w:r>
    </w:p>
    <w:p w14:paraId="1E5058E3" w14:textId="77777777" w:rsidR="00C66A65" w:rsidRPr="00C52CFE" w:rsidRDefault="002C7EB9" w:rsidP="00B67EB4">
      <w:pPr>
        <w:pStyle w:val="Akapitzlist"/>
        <w:numPr>
          <w:ilvl w:val="2"/>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Wśród substancji chemicznych wykrytych w odpadach przez Laboratorium Kryminalistyczne KWP w Radomiu jest ok. 40 substancji o różnym pochodzeniu, właściwościach fizyko-chemicznych, a także poziomie toksyczności w większości sklasyfikowanych jako substancje niebezpieczne.</w:t>
      </w:r>
    </w:p>
    <w:p w14:paraId="7FA21B91" w14:textId="16390DD8" w:rsidR="004A6982" w:rsidRPr="00C52CFE" w:rsidRDefault="009B3907" w:rsidP="00B67EB4">
      <w:pPr>
        <w:pStyle w:val="Akapitzlist"/>
        <w:ind w:left="12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Wśród substancji z przebadanych próbek wykryto: ksyleny, keton amylo-metylowy, keton </w:t>
      </w:r>
      <w:r w:rsidR="00202656" w:rsidRPr="00C52CFE">
        <w:rPr>
          <w:rFonts w:ascii="Arial" w:eastAsia="Times New Roman" w:hAnsi="Arial" w:cs="Arial"/>
          <w:sz w:val="24"/>
          <w:szCs w:val="24"/>
          <w:lang w:eastAsia="pl-PL"/>
          <w14:ligatures w14:val="none"/>
        </w:rPr>
        <w:t xml:space="preserve">izobitylowo-metylowy, octan butylu, octan etylu, octan propylu, propylobenzen, toluen, pochodne toluenu, etanol, glikol butylowy, </w:t>
      </w:r>
      <w:r w:rsidR="0014583E" w:rsidRPr="00C52CFE">
        <w:rPr>
          <w:rFonts w:ascii="Arial" w:eastAsia="Times New Roman" w:hAnsi="Arial" w:cs="Arial"/>
          <w:sz w:val="24"/>
          <w:szCs w:val="24"/>
          <w:lang w:eastAsia="pl-PL"/>
          <w14:ligatures w14:val="none"/>
        </w:rPr>
        <w:lastRenderedPageBreak/>
        <w:t xml:space="preserve">pochodne glikolu propylenowego, </w:t>
      </w:r>
      <w:r w:rsidR="000C6FB6" w:rsidRPr="00C52CFE">
        <w:rPr>
          <w:rFonts w:ascii="Arial" w:eastAsia="Times New Roman" w:hAnsi="Arial" w:cs="Arial"/>
          <w:sz w:val="24"/>
          <w:szCs w:val="24"/>
          <w:lang w:eastAsia="pl-PL"/>
          <w14:ligatures w14:val="none"/>
        </w:rPr>
        <w:t>butanol, gliceryn</w:t>
      </w:r>
      <w:r w:rsidR="00BD16A8" w:rsidRPr="00C52CFE">
        <w:rPr>
          <w:rFonts w:ascii="Arial" w:eastAsia="Times New Roman" w:hAnsi="Arial" w:cs="Arial"/>
          <w:sz w:val="24"/>
          <w:szCs w:val="24"/>
          <w:lang w:eastAsia="pl-PL"/>
          <w14:ligatures w14:val="none"/>
        </w:rPr>
        <w:t>ę</w:t>
      </w:r>
      <w:r w:rsidR="000C6FB6" w:rsidRPr="00C52CFE">
        <w:rPr>
          <w:rFonts w:ascii="Arial" w:eastAsia="Times New Roman" w:hAnsi="Arial" w:cs="Arial"/>
          <w:sz w:val="24"/>
          <w:szCs w:val="24"/>
          <w:lang w:eastAsia="pl-PL"/>
          <w14:ligatures w14:val="none"/>
        </w:rPr>
        <w:t xml:space="preserve">, butanon, </w:t>
      </w:r>
      <w:r w:rsidR="00202656" w:rsidRPr="00C52CFE">
        <w:rPr>
          <w:rFonts w:ascii="Arial" w:eastAsia="Times New Roman" w:hAnsi="Arial" w:cs="Arial"/>
          <w:sz w:val="24"/>
          <w:szCs w:val="24"/>
          <w:lang w:eastAsia="pl-PL"/>
          <w14:ligatures w14:val="none"/>
        </w:rPr>
        <w:t>naftalen, pochodne naftalenu, etylobenzen, aceton,</w:t>
      </w:r>
      <w:r w:rsidR="00DF14CF" w:rsidRPr="00C52CFE">
        <w:rPr>
          <w:rFonts w:ascii="Arial" w:eastAsia="Times New Roman" w:hAnsi="Arial" w:cs="Arial"/>
          <w:sz w:val="24"/>
          <w:szCs w:val="24"/>
          <w:lang w:eastAsia="pl-PL"/>
          <w14:ligatures w14:val="none"/>
        </w:rPr>
        <w:t xml:space="preserve"> octan etylu, </w:t>
      </w:r>
      <w:r w:rsidR="0014583E" w:rsidRPr="00C52CFE">
        <w:rPr>
          <w:rFonts w:ascii="Arial" w:eastAsia="Times New Roman" w:hAnsi="Arial" w:cs="Arial"/>
          <w:sz w:val="24"/>
          <w:szCs w:val="24"/>
          <w:lang w:eastAsia="pl-PL"/>
          <w14:ligatures w14:val="none"/>
        </w:rPr>
        <w:t xml:space="preserve">styren, fenol, fosforan trifenylu, </w:t>
      </w:r>
      <w:r w:rsidR="000C6FB6" w:rsidRPr="00C52CFE">
        <w:rPr>
          <w:rFonts w:ascii="Arial" w:eastAsia="Times New Roman" w:hAnsi="Arial" w:cs="Arial"/>
          <w:sz w:val="24"/>
          <w:szCs w:val="24"/>
          <w:lang w:eastAsia="pl-PL"/>
          <w14:ligatures w14:val="none"/>
        </w:rPr>
        <w:t xml:space="preserve">dodekan, izopropanol, kwas octowy, kwas masłowy, piren, ksanton, antracen, pochodne antracenu, acetonitryl, chlorek metylenu, kaprolaktam, benzofenon, benzocyklobuten, pochodne kwasu akrylowego, dicyklopentadien, benzaldehyd, </w:t>
      </w:r>
      <w:r w:rsidR="0014583E" w:rsidRPr="00C52CFE">
        <w:rPr>
          <w:rFonts w:ascii="Arial" w:eastAsia="Times New Roman" w:hAnsi="Arial" w:cs="Arial"/>
          <w:sz w:val="24"/>
          <w:szCs w:val="24"/>
          <w:lang w:eastAsia="pl-PL"/>
          <w14:ligatures w14:val="none"/>
        </w:rPr>
        <w:t>wyższe alkany w tym: trideekan, pentadekan, heksadekan, oktadekan.</w:t>
      </w:r>
    </w:p>
    <w:p w14:paraId="7909D1FD" w14:textId="2A43A1C7" w:rsidR="00C66A65" w:rsidRPr="00C52CFE" w:rsidRDefault="002C7EB9" w:rsidP="00B67EB4">
      <w:pPr>
        <w:pStyle w:val="Akapitzlist"/>
        <w:ind w:left="12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Zgodnie z Rozporządzeniem Ministra Klimatu z dnia 2 stycznia 2020 r. w</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sprawie katalogu odpadów (Dz.U 2020, poz.</w:t>
      </w:r>
      <w:r w:rsidR="00B608D6"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10) należą one do grupy 07</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(odpady z</w:t>
      </w:r>
      <w:r w:rsidR="00B608D6"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produkcji, przygotowania, obrotu i stosowania produktów przemysłu chemii organicznej), 08 (odpady z produkcji, przygotowania, obrotu i stosowania powłok ochronnych: farb, lakierów, emalii ceramicznych, kitu, klejów, szczeliw i farb drukarskich) i 13 (oleje odpadowe i odpady ciekłych paliw z wyłączeniem olejów jadalnych) oraz grup 05,</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12</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i</w:t>
      </w:r>
      <w:r w:rsidR="00B67EB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19.</w:t>
      </w:r>
    </w:p>
    <w:p w14:paraId="1FCBA4F3" w14:textId="7310D5C4" w:rsidR="002C7EB9" w:rsidRPr="00C52CFE" w:rsidRDefault="002C7EB9" w:rsidP="00B67EB4">
      <w:pPr>
        <w:pStyle w:val="Akapitzlist"/>
        <w:ind w:left="12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 większości odpady należące do tych grup zostały zaopatrzone w symbol „*” – oznaczający odpady niebezpieczne.</w:t>
      </w:r>
    </w:p>
    <w:p w14:paraId="5BFD4A2B" w14:textId="77777777" w:rsidR="00295D6B" w:rsidRPr="00C52CFE" w:rsidRDefault="00C66A65" w:rsidP="00B67EB4">
      <w:pPr>
        <w:pStyle w:val="Akapitzlist"/>
        <w:numPr>
          <w:ilvl w:val="2"/>
          <w:numId w:val="1"/>
        </w:numPr>
        <w:ind w:hanging="515"/>
        <w:jc w:val="both"/>
        <w:rPr>
          <w:rFonts w:ascii="Arial" w:hAnsi="Arial" w:cs="Arial"/>
          <w:sz w:val="24"/>
          <w:szCs w:val="24"/>
        </w:rPr>
      </w:pPr>
      <w:r w:rsidRPr="00C52CFE">
        <w:rPr>
          <w:rFonts w:ascii="Arial" w:hAnsi="Arial" w:cs="Arial"/>
          <w:sz w:val="24"/>
          <w:szCs w:val="24"/>
        </w:rPr>
        <w:t>S</w:t>
      </w:r>
      <w:r w:rsidR="002C7EB9" w:rsidRPr="00C52CFE">
        <w:rPr>
          <w:rFonts w:ascii="Arial" w:hAnsi="Arial" w:cs="Arial"/>
          <w:sz w:val="24"/>
          <w:szCs w:val="24"/>
        </w:rPr>
        <w:t>zacowana wag</w:t>
      </w:r>
      <w:r w:rsidRPr="00C52CFE">
        <w:rPr>
          <w:rFonts w:ascii="Arial" w:hAnsi="Arial" w:cs="Arial"/>
          <w:sz w:val="24"/>
          <w:szCs w:val="24"/>
        </w:rPr>
        <w:t>a odpadów</w:t>
      </w:r>
      <w:r w:rsidR="005E7C7D" w:rsidRPr="00C52CFE">
        <w:rPr>
          <w:rFonts w:ascii="Arial" w:hAnsi="Arial" w:cs="Arial"/>
          <w:sz w:val="24"/>
          <w:szCs w:val="24"/>
        </w:rPr>
        <w:t xml:space="preserve"> </w:t>
      </w:r>
    </w:p>
    <w:p w14:paraId="6283CB14" w14:textId="2F9E039C" w:rsidR="002C7EB9" w:rsidRPr="00C52CFE" w:rsidRDefault="005E7C7D" w:rsidP="00B67EB4">
      <w:pPr>
        <w:pStyle w:val="Akapitzlist"/>
        <w:ind w:left="1276"/>
        <w:jc w:val="both"/>
        <w:rPr>
          <w:rFonts w:ascii="Arial" w:hAnsi="Arial" w:cs="Arial"/>
          <w:sz w:val="24"/>
          <w:szCs w:val="24"/>
        </w:rPr>
      </w:pPr>
      <w:r w:rsidRPr="00C52CFE">
        <w:rPr>
          <w:rFonts w:ascii="Arial" w:hAnsi="Arial" w:cs="Arial"/>
          <w:sz w:val="24"/>
          <w:szCs w:val="24"/>
        </w:rPr>
        <w:t xml:space="preserve">– maksymalnie ilość </w:t>
      </w:r>
      <w:r w:rsidR="002C7EB9" w:rsidRPr="00C52CFE">
        <w:rPr>
          <w:rFonts w:ascii="Arial" w:hAnsi="Arial" w:cs="Arial"/>
          <w:sz w:val="24"/>
          <w:szCs w:val="24"/>
        </w:rPr>
        <w:t>1 000 Mg</w:t>
      </w:r>
      <w:r w:rsidR="00C66A65" w:rsidRPr="00C52CFE">
        <w:rPr>
          <w:rFonts w:ascii="Arial" w:hAnsi="Arial" w:cs="Arial"/>
          <w:sz w:val="24"/>
          <w:szCs w:val="24"/>
        </w:rPr>
        <w:t>.</w:t>
      </w:r>
      <w:r w:rsidR="00295D6B" w:rsidRPr="00C52CFE">
        <w:rPr>
          <w:rFonts w:ascii="Arial" w:hAnsi="Arial" w:cs="Arial"/>
          <w:sz w:val="24"/>
          <w:szCs w:val="24"/>
        </w:rPr>
        <w:t xml:space="preserve"> </w:t>
      </w:r>
    </w:p>
    <w:p w14:paraId="599CEAE4" w14:textId="2D8E79DC" w:rsidR="00295D6B" w:rsidRPr="00C52CFE" w:rsidRDefault="00295D6B" w:rsidP="00B67EB4">
      <w:pPr>
        <w:pStyle w:val="Akapitzlist"/>
        <w:ind w:left="1276"/>
        <w:jc w:val="both"/>
        <w:rPr>
          <w:rFonts w:ascii="Arial" w:hAnsi="Arial" w:cs="Arial"/>
          <w:sz w:val="24"/>
          <w:szCs w:val="24"/>
        </w:rPr>
      </w:pPr>
      <w:r w:rsidRPr="00C52CFE">
        <w:rPr>
          <w:rFonts w:ascii="Arial" w:hAnsi="Arial" w:cs="Arial"/>
          <w:sz w:val="24"/>
          <w:szCs w:val="24"/>
        </w:rPr>
        <w:t>-gwarantowana minimalna ilość 700 Mg</w:t>
      </w:r>
    </w:p>
    <w:p w14:paraId="75129F12" w14:textId="3E427E06" w:rsidR="002C7EB9" w:rsidRPr="00C52CFE" w:rsidRDefault="00C66A65" w:rsidP="00B67EB4">
      <w:pPr>
        <w:pStyle w:val="Akapitzlist"/>
        <w:numPr>
          <w:ilvl w:val="2"/>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I</w:t>
      </w:r>
      <w:r w:rsidR="002C7EB9" w:rsidRPr="00C52CFE">
        <w:rPr>
          <w:rFonts w:ascii="Arial" w:eastAsia="Times New Roman" w:hAnsi="Arial" w:cs="Arial"/>
          <w:sz w:val="24"/>
          <w:szCs w:val="24"/>
          <w:lang w:eastAsia="pl-PL"/>
          <w14:ligatures w14:val="none"/>
        </w:rPr>
        <w:t>lość i rodzaje opakowań :</w:t>
      </w:r>
    </w:p>
    <w:p w14:paraId="666D6973" w14:textId="435BF08C" w:rsidR="002C7EB9" w:rsidRPr="00C52CFE" w:rsidRDefault="002C7EB9" w:rsidP="00B67EB4">
      <w:pPr>
        <w:pStyle w:val="Akapitzlist"/>
        <w:ind w:left="12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 hali budynku na utwardzonym podłożu znajdują się </w:t>
      </w:r>
      <w:r w:rsidR="00C66A65" w:rsidRPr="00C52CFE">
        <w:rPr>
          <w:rFonts w:ascii="Arial" w:eastAsia="Times New Roman" w:hAnsi="Arial" w:cs="Arial"/>
          <w:sz w:val="24"/>
          <w:szCs w:val="24"/>
          <w:lang w:eastAsia="pl-PL"/>
          <w14:ligatures w14:val="none"/>
        </w:rPr>
        <w:t>:</w:t>
      </w:r>
    </w:p>
    <w:p w14:paraId="0E7360FC" w14:textId="06D9F212" w:rsidR="002C7EB9" w:rsidRPr="00C52CFE" w:rsidRDefault="002C7EB9" w:rsidP="00B67EB4">
      <w:pPr>
        <w:pStyle w:val="Akapitzlist"/>
        <w:numPr>
          <w:ilvl w:val="0"/>
          <w:numId w:val="6"/>
        </w:numPr>
        <w:ind w:left="163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big-bagi (ok 96 szt., w których zgromadzone są pojemniki po piankach, farbach aerozolowych)</w:t>
      </w:r>
      <w:r w:rsidR="00C66A65" w:rsidRPr="00C52CFE">
        <w:rPr>
          <w:rFonts w:ascii="Arial" w:eastAsia="Times New Roman" w:hAnsi="Arial" w:cs="Arial"/>
          <w:sz w:val="24"/>
          <w:szCs w:val="24"/>
          <w:lang w:eastAsia="pl-PL"/>
          <w14:ligatures w14:val="none"/>
        </w:rPr>
        <w:t>,</w:t>
      </w:r>
    </w:p>
    <w:p w14:paraId="7B5C4EDA" w14:textId="21F0F36D" w:rsidR="002C7EB9" w:rsidRPr="00C52CFE" w:rsidRDefault="002C7EB9" w:rsidP="00B67EB4">
      <w:pPr>
        <w:pStyle w:val="Akapitzlist"/>
        <w:numPr>
          <w:ilvl w:val="0"/>
          <w:numId w:val="6"/>
        </w:numPr>
        <w:ind w:left="163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beczki metalowe o pojemności 200 l (ok. 1173 szt.),</w:t>
      </w:r>
    </w:p>
    <w:p w14:paraId="1F4A00F3" w14:textId="55E21C15" w:rsidR="002C7EB9" w:rsidRPr="00C52CFE" w:rsidRDefault="002C7EB9" w:rsidP="00B67EB4">
      <w:pPr>
        <w:pStyle w:val="Akapitzlist"/>
        <w:numPr>
          <w:ilvl w:val="0"/>
          <w:numId w:val="6"/>
        </w:numPr>
        <w:ind w:left="163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mauzery o pojemności 1 m</w:t>
      </w:r>
      <w:r w:rsidRPr="00C52CFE">
        <w:rPr>
          <w:rFonts w:ascii="Arial" w:eastAsia="Times New Roman" w:hAnsi="Arial" w:cs="Arial"/>
          <w:sz w:val="24"/>
          <w:szCs w:val="24"/>
          <w:vertAlign w:val="superscript"/>
          <w:lang w:eastAsia="pl-PL"/>
          <w14:ligatures w14:val="none"/>
        </w:rPr>
        <w:t xml:space="preserve">3 </w:t>
      </w:r>
      <w:r w:rsidRPr="00C52CFE">
        <w:rPr>
          <w:rFonts w:ascii="Arial" w:eastAsia="Times New Roman" w:hAnsi="Arial" w:cs="Arial"/>
          <w:sz w:val="24"/>
          <w:szCs w:val="24"/>
          <w:lang w:eastAsia="pl-PL"/>
          <w14:ligatures w14:val="none"/>
        </w:rPr>
        <w:t xml:space="preserve"> (ok. 312 szt.),</w:t>
      </w:r>
    </w:p>
    <w:p w14:paraId="75133893" w14:textId="25D4D177" w:rsidR="002C7EB9" w:rsidRPr="00C52CFE" w:rsidRDefault="002C7EB9" w:rsidP="00B67EB4">
      <w:pPr>
        <w:pStyle w:val="Akapitzlist"/>
        <w:numPr>
          <w:ilvl w:val="0"/>
          <w:numId w:val="6"/>
        </w:numPr>
        <w:ind w:left="1638"/>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palety z opakowaniami m.in. po farbach i lakierach (ok. 48 szt.).</w:t>
      </w:r>
    </w:p>
    <w:p w14:paraId="04D4CEDE" w14:textId="77777777" w:rsidR="00C66A65" w:rsidRPr="00C52CFE" w:rsidRDefault="00C66A65" w:rsidP="00B67EB4">
      <w:pPr>
        <w:pStyle w:val="Akapitzlist"/>
        <w:ind w:left="1638"/>
        <w:jc w:val="both"/>
        <w:rPr>
          <w:rFonts w:ascii="Arial" w:eastAsia="Times New Roman" w:hAnsi="Arial" w:cs="Arial"/>
          <w:sz w:val="12"/>
          <w:szCs w:val="12"/>
          <w:lang w:eastAsia="pl-PL"/>
          <w14:ligatures w14:val="none"/>
        </w:rPr>
      </w:pPr>
    </w:p>
    <w:p w14:paraId="056201BF" w14:textId="1C3FE212" w:rsidR="00C66A65" w:rsidRPr="00C52CFE" w:rsidRDefault="002C7EB9" w:rsidP="00B67EB4">
      <w:pPr>
        <w:pStyle w:val="Akapitzlist"/>
        <w:ind w:left="1638"/>
        <w:jc w:val="both"/>
        <w:rPr>
          <w:rFonts w:ascii="Arial" w:hAnsi="Arial" w:cs="Arial"/>
          <w:sz w:val="24"/>
          <w:szCs w:val="24"/>
        </w:rPr>
      </w:pPr>
      <w:r w:rsidRPr="00C52CFE">
        <w:rPr>
          <w:rFonts w:ascii="Arial" w:hAnsi="Arial" w:cs="Arial"/>
          <w:sz w:val="24"/>
          <w:szCs w:val="24"/>
        </w:rPr>
        <w:t>Przeważająca większość odpadów znajduje się w mauzerach</w:t>
      </w:r>
      <w:r w:rsidR="000038FC" w:rsidRPr="00C52CFE">
        <w:rPr>
          <w:rFonts w:ascii="Arial" w:hAnsi="Arial" w:cs="Arial"/>
          <w:sz w:val="24"/>
          <w:szCs w:val="24"/>
        </w:rPr>
        <w:t xml:space="preserve"> i beczkach</w:t>
      </w:r>
      <w:r w:rsidRPr="00C52CFE">
        <w:rPr>
          <w:rFonts w:ascii="Arial" w:hAnsi="Arial" w:cs="Arial"/>
          <w:sz w:val="24"/>
          <w:szCs w:val="24"/>
        </w:rPr>
        <w:t xml:space="preserve"> ustawionych na</w:t>
      </w:r>
      <w:r w:rsidR="000038FC" w:rsidRPr="00C52CFE">
        <w:rPr>
          <w:rFonts w:ascii="Arial" w:hAnsi="Arial" w:cs="Arial"/>
          <w:sz w:val="24"/>
          <w:szCs w:val="24"/>
        </w:rPr>
        <w:t> </w:t>
      </w:r>
      <w:r w:rsidRPr="00C52CFE">
        <w:rPr>
          <w:rFonts w:ascii="Arial" w:hAnsi="Arial" w:cs="Arial"/>
          <w:sz w:val="24"/>
          <w:szCs w:val="24"/>
        </w:rPr>
        <w:t>trzech poziomach w rzędach ściśle ustawionych obok siebie, wzdłuż obiektu, po obu jego stronach.</w:t>
      </w:r>
    </w:p>
    <w:p w14:paraId="3D96C109" w14:textId="580096BB" w:rsidR="002C7EB9" w:rsidRPr="00C52CFE" w:rsidRDefault="00DE5B6F" w:rsidP="00B67EB4">
      <w:pPr>
        <w:pStyle w:val="Akapitzlist"/>
        <w:ind w:left="1638"/>
        <w:jc w:val="both"/>
        <w:rPr>
          <w:rFonts w:ascii="Arial" w:hAnsi="Arial" w:cs="Arial"/>
          <w:sz w:val="24"/>
          <w:szCs w:val="24"/>
        </w:rPr>
      </w:pPr>
      <w:r w:rsidRPr="00C52CFE">
        <w:rPr>
          <w:rFonts w:ascii="Arial" w:hAnsi="Arial" w:cs="Arial"/>
          <w:sz w:val="24"/>
          <w:szCs w:val="24"/>
        </w:rPr>
        <w:t>Z</w:t>
      </w:r>
      <w:r w:rsidR="002C7EB9" w:rsidRPr="00C52CFE">
        <w:rPr>
          <w:rFonts w:ascii="Arial" w:hAnsi="Arial" w:cs="Arial"/>
          <w:sz w:val="24"/>
          <w:szCs w:val="24"/>
        </w:rPr>
        <w:t>djęcia 4 szt.</w:t>
      </w:r>
      <w:r w:rsidRPr="00C52CFE">
        <w:rPr>
          <w:rFonts w:ascii="Arial" w:hAnsi="Arial" w:cs="Arial"/>
          <w:sz w:val="24"/>
          <w:szCs w:val="24"/>
        </w:rPr>
        <w:t xml:space="preserve"> stanowią </w:t>
      </w:r>
      <w:bookmarkStart w:id="0" w:name="_Hlk149030974"/>
      <w:r w:rsidRPr="00C52CFE">
        <w:rPr>
          <w:rFonts w:ascii="Arial" w:hAnsi="Arial" w:cs="Arial"/>
          <w:sz w:val="24"/>
          <w:szCs w:val="24"/>
        </w:rPr>
        <w:t xml:space="preserve">załącznik nr </w:t>
      </w:r>
      <w:bookmarkEnd w:id="0"/>
      <w:r w:rsidRPr="00C52CFE">
        <w:rPr>
          <w:rFonts w:ascii="Arial" w:hAnsi="Arial" w:cs="Arial"/>
          <w:sz w:val="24"/>
          <w:szCs w:val="24"/>
        </w:rPr>
        <w:t xml:space="preserve">2 do </w:t>
      </w:r>
      <w:r w:rsidR="009D362E" w:rsidRPr="00C52CFE">
        <w:rPr>
          <w:rFonts w:ascii="Arial" w:hAnsi="Arial" w:cs="Arial"/>
          <w:sz w:val="24"/>
          <w:szCs w:val="24"/>
        </w:rPr>
        <w:t>OPZ</w:t>
      </w:r>
    </w:p>
    <w:p w14:paraId="6B99BC97" w14:textId="77777777" w:rsidR="00FE3044" w:rsidRPr="00C52CFE" w:rsidRDefault="00FE3044" w:rsidP="00C66A65">
      <w:pPr>
        <w:pStyle w:val="Akapitzlist"/>
        <w:jc w:val="both"/>
        <w:rPr>
          <w:rFonts w:ascii="Arial" w:hAnsi="Arial" w:cs="Arial"/>
          <w:sz w:val="24"/>
          <w:szCs w:val="24"/>
        </w:rPr>
      </w:pPr>
    </w:p>
    <w:p w14:paraId="315E3714" w14:textId="42194BC2" w:rsidR="002C7EB9" w:rsidRPr="00C52CFE" w:rsidRDefault="002C7EB9" w:rsidP="00266FBD">
      <w:pPr>
        <w:pStyle w:val="Akapitzlist"/>
        <w:numPr>
          <w:ilvl w:val="1"/>
          <w:numId w:val="1"/>
        </w:numPr>
        <w:jc w:val="both"/>
        <w:rPr>
          <w:rFonts w:ascii="Arial" w:hAnsi="Arial" w:cs="Arial"/>
          <w:sz w:val="24"/>
          <w:szCs w:val="24"/>
        </w:rPr>
      </w:pPr>
      <w:r w:rsidRPr="00C52CFE">
        <w:rPr>
          <w:rFonts w:ascii="Arial" w:hAnsi="Arial" w:cs="Arial"/>
          <w:b/>
          <w:bCs/>
          <w:sz w:val="24"/>
          <w:szCs w:val="24"/>
        </w:rPr>
        <w:t>Opis nieruchomości oraz hali magazynowej:</w:t>
      </w:r>
    </w:p>
    <w:p w14:paraId="0673C798" w14:textId="32CAD277" w:rsidR="002C7EB9" w:rsidRPr="00C52CFE" w:rsidRDefault="002C7EB9" w:rsidP="00266FBD">
      <w:pPr>
        <w:pStyle w:val="Akapitzlist"/>
        <w:numPr>
          <w:ilvl w:val="2"/>
          <w:numId w:val="1"/>
        </w:numPr>
        <w:jc w:val="both"/>
        <w:rPr>
          <w:rFonts w:ascii="Arial" w:hAnsi="Arial" w:cs="Arial"/>
          <w:sz w:val="24"/>
          <w:szCs w:val="24"/>
        </w:rPr>
      </w:pPr>
      <w:r w:rsidRPr="00C52CFE">
        <w:rPr>
          <w:rFonts w:ascii="Arial" w:hAnsi="Arial" w:cs="Arial"/>
          <w:sz w:val="24"/>
          <w:szCs w:val="24"/>
        </w:rPr>
        <w:t>Murowany budynek przemysłowy prostokątny o powierzchni ok. 1100 m</w:t>
      </w:r>
      <w:r w:rsidRPr="00C52CFE">
        <w:rPr>
          <w:rFonts w:ascii="Arial" w:hAnsi="Arial" w:cs="Arial"/>
          <w:sz w:val="24"/>
          <w:szCs w:val="24"/>
          <w:vertAlign w:val="superscript"/>
        </w:rPr>
        <w:t>2</w:t>
      </w:r>
      <w:r w:rsidRPr="00C52CFE">
        <w:rPr>
          <w:rFonts w:ascii="Arial" w:hAnsi="Arial" w:cs="Arial"/>
          <w:sz w:val="24"/>
          <w:szCs w:val="24"/>
        </w:rPr>
        <w:t>, o</w:t>
      </w:r>
      <w:r w:rsidR="000038FC" w:rsidRPr="00C52CFE">
        <w:rPr>
          <w:rFonts w:ascii="Arial" w:hAnsi="Arial" w:cs="Arial"/>
          <w:sz w:val="24"/>
          <w:szCs w:val="24"/>
        </w:rPr>
        <w:t> </w:t>
      </w:r>
      <w:r w:rsidRPr="00C52CFE">
        <w:rPr>
          <w:rFonts w:ascii="Arial" w:hAnsi="Arial" w:cs="Arial"/>
          <w:sz w:val="24"/>
          <w:szCs w:val="24"/>
        </w:rPr>
        <w:t>wymiarach 63 m x 18,5 m i wysokości 5 m, zadaszony z otworami okiennymi w górnej części, zamknięty całkowicie, podzielony wewnątrz na</w:t>
      </w:r>
      <w:r w:rsidR="00266FBD" w:rsidRPr="00C52CFE">
        <w:rPr>
          <w:rFonts w:ascii="Arial" w:hAnsi="Arial" w:cs="Arial"/>
          <w:sz w:val="24"/>
          <w:szCs w:val="24"/>
        </w:rPr>
        <w:t> </w:t>
      </w:r>
      <w:r w:rsidRPr="00C52CFE">
        <w:rPr>
          <w:rFonts w:ascii="Arial" w:hAnsi="Arial" w:cs="Arial"/>
          <w:sz w:val="24"/>
          <w:szCs w:val="24"/>
        </w:rPr>
        <w:t>dwie części ścianą murowaną z wewnętrzną bramą przejazdową dla</w:t>
      </w:r>
      <w:r w:rsidR="00266FBD" w:rsidRPr="00C52CFE">
        <w:rPr>
          <w:rFonts w:ascii="Arial" w:hAnsi="Arial" w:cs="Arial"/>
          <w:sz w:val="24"/>
          <w:szCs w:val="24"/>
        </w:rPr>
        <w:t> </w:t>
      </w:r>
      <w:r w:rsidRPr="00C52CFE">
        <w:rPr>
          <w:rFonts w:ascii="Arial" w:hAnsi="Arial" w:cs="Arial"/>
          <w:sz w:val="24"/>
          <w:szCs w:val="24"/>
        </w:rPr>
        <w:t>wózka widłowego, z</w:t>
      </w:r>
      <w:r w:rsidR="00266FBD" w:rsidRPr="00C52CFE">
        <w:rPr>
          <w:rFonts w:ascii="Arial" w:hAnsi="Arial" w:cs="Arial"/>
          <w:sz w:val="24"/>
          <w:szCs w:val="24"/>
        </w:rPr>
        <w:t xml:space="preserve"> </w:t>
      </w:r>
      <w:r w:rsidRPr="00C52CFE">
        <w:rPr>
          <w:rFonts w:ascii="Arial" w:hAnsi="Arial" w:cs="Arial"/>
          <w:sz w:val="24"/>
          <w:szCs w:val="24"/>
        </w:rPr>
        <w:t>posadzką szczelną, w której usytuowana jest kratka kanalizacyjna. Obiekt w</w:t>
      </w:r>
      <w:r w:rsidR="00266FBD" w:rsidRPr="00C52CFE">
        <w:rPr>
          <w:rFonts w:ascii="Arial" w:hAnsi="Arial" w:cs="Arial"/>
          <w:sz w:val="24"/>
          <w:szCs w:val="24"/>
        </w:rPr>
        <w:t xml:space="preserve"> </w:t>
      </w:r>
      <w:r w:rsidRPr="00C52CFE">
        <w:rPr>
          <w:rFonts w:ascii="Arial" w:hAnsi="Arial" w:cs="Arial"/>
          <w:sz w:val="24"/>
          <w:szCs w:val="24"/>
        </w:rPr>
        <w:t>dobrym stanie technicznym, okna i drzwi zabezpieczone przed dostępem osób postronnych. Hala magazynowa posiada jedną zewnętrzną metalową bramę wjazdową od strony dziedzińca nieruchomości, tj. głównego wjazdu, który w</w:t>
      </w:r>
      <w:r w:rsidR="00266FBD" w:rsidRPr="00C52CFE">
        <w:rPr>
          <w:rFonts w:ascii="Arial" w:hAnsi="Arial" w:cs="Arial"/>
          <w:sz w:val="24"/>
          <w:szCs w:val="24"/>
        </w:rPr>
        <w:t xml:space="preserve"> </w:t>
      </w:r>
      <w:r w:rsidRPr="00C52CFE">
        <w:rPr>
          <w:rFonts w:ascii="Arial" w:hAnsi="Arial" w:cs="Arial"/>
          <w:sz w:val="24"/>
          <w:szCs w:val="24"/>
        </w:rPr>
        <w:t>całości wyłożony jest kostką i</w:t>
      </w:r>
      <w:r w:rsidR="00266FBD" w:rsidRPr="00C52CFE">
        <w:rPr>
          <w:rFonts w:ascii="Arial" w:hAnsi="Arial" w:cs="Arial"/>
          <w:sz w:val="24"/>
          <w:szCs w:val="24"/>
        </w:rPr>
        <w:t> </w:t>
      </w:r>
      <w:r w:rsidRPr="00C52CFE">
        <w:rPr>
          <w:rFonts w:ascii="Arial" w:hAnsi="Arial" w:cs="Arial"/>
          <w:sz w:val="24"/>
          <w:szCs w:val="24"/>
        </w:rPr>
        <w:t>posiada studzienkę odprowadzającą wody deszczowe. Wjazd na nieruchomość od ulicy Ofiar Firlej</w:t>
      </w:r>
      <w:r w:rsidR="0068377C">
        <w:rPr>
          <w:rFonts w:ascii="Arial" w:hAnsi="Arial" w:cs="Arial"/>
          <w:sz w:val="24"/>
          <w:szCs w:val="24"/>
        </w:rPr>
        <w:t>a</w:t>
      </w:r>
      <w:r w:rsidRPr="00C52CFE">
        <w:rPr>
          <w:rFonts w:ascii="Arial" w:hAnsi="Arial" w:cs="Arial"/>
          <w:sz w:val="24"/>
          <w:szCs w:val="24"/>
        </w:rPr>
        <w:t xml:space="preserve"> 7 szeroką bramą umożliwia przejazd wszelkiego rodzaju pojazdów ciężarowych – mapa sytuacyjna hali magazynowej</w:t>
      </w:r>
      <w:r w:rsidR="00BD16A8" w:rsidRPr="00C52CFE">
        <w:rPr>
          <w:rFonts w:ascii="Arial" w:hAnsi="Arial" w:cs="Arial"/>
          <w:sz w:val="24"/>
          <w:szCs w:val="24"/>
        </w:rPr>
        <w:t>,</w:t>
      </w:r>
      <w:r w:rsidRPr="00C52CFE">
        <w:rPr>
          <w:rFonts w:ascii="Arial" w:hAnsi="Arial" w:cs="Arial"/>
          <w:sz w:val="24"/>
          <w:szCs w:val="24"/>
        </w:rPr>
        <w:t xml:space="preserve"> </w:t>
      </w:r>
      <w:r w:rsidR="00BD16A8" w:rsidRPr="00C52CFE">
        <w:rPr>
          <w:rFonts w:ascii="Arial" w:hAnsi="Arial" w:cs="Arial"/>
          <w:sz w:val="24"/>
          <w:szCs w:val="24"/>
        </w:rPr>
        <w:t>załącznik nr</w:t>
      </w:r>
      <w:r w:rsidRPr="00C52CFE">
        <w:rPr>
          <w:rFonts w:ascii="Arial" w:hAnsi="Arial" w:cs="Arial"/>
          <w:sz w:val="24"/>
          <w:szCs w:val="24"/>
        </w:rPr>
        <w:t xml:space="preserve"> 1.</w:t>
      </w:r>
    </w:p>
    <w:p w14:paraId="639E2643" w14:textId="275580D3" w:rsidR="002C7EB9" w:rsidRPr="00C52CFE" w:rsidRDefault="005E168E" w:rsidP="00266FBD">
      <w:pPr>
        <w:pStyle w:val="Akapitzlist"/>
        <w:numPr>
          <w:ilvl w:val="2"/>
          <w:numId w:val="1"/>
        </w:numPr>
        <w:jc w:val="both"/>
        <w:rPr>
          <w:rFonts w:ascii="Arial" w:hAnsi="Arial" w:cs="Arial"/>
          <w:sz w:val="24"/>
          <w:szCs w:val="24"/>
        </w:rPr>
      </w:pPr>
      <w:r w:rsidRPr="00C52CFE">
        <w:rPr>
          <w:rFonts w:ascii="Arial" w:hAnsi="Arial" w:cs="Arial"/>
          <w:sz w:val="24"/>
          <w:szCs w:val="24"/>
        </w:rPr>
        <w:lastRenderedPageBreak/>
        <w:t>Pierwsze p</w:t>
      </w:r>
      <w:r w:rsidR="002C7EB9" w:rsidRPr="00C52CFE">
        <w:rPr>
          <w:rFonts w:ascii="Arial" w:hAnsi="Arial" w:cs="Arial"/>
          <w:sz w:val="24"/>
          <w:szCs w:val="24"/>
        </w:rPr>
        <w:t>rzekazanie nastąpi po podpisaniu umowy</w:t>
      </w:r>
      <w:r w:rsidRPr="00C52CFE">
        <w:rPr>
          <w:rFonts w:ascii="Arial" w:hAnsi="Arial" w:cs="Arial"/>
          <w:sz w:val="24"/>
          <w:szCs w:val="24"/>
        </w:rPr>
        <w:t>.</w:t>
      </w:r>
    </w:p>
    <w:p w14:paraId="4695B913" w14:textId="77777777" w:rsidR="00266FBD" w:rsidRPr="00C52CFE" w:rsidRDefault="00266FBD" w:rsidP="00FE3044">
      <w:pPr>
        <w:pStyle w:val="Akapitzlist"/>
        <w:jc w:val="both"/>
        <w:rPr>
          <w:rFonts w:ascii="Arial" w:hAnsi="Arial" w:cs="Arial"/>
          <w:sz w:val="24"/>
          <w:szCs w:val="24"/>
        </w:rPr>
      </w:pPr>
    </w:p>
    <w:p w14:paraId="452ED71E" w14:textId="43193554" w:rsidR="002C7EB9" w:rsidRPr="00C52CFE" w:rsidRDefault="002C7EB9">
      <w:pPr>
        <w:pStyle w:val="Akapitzlist"/>
        <w:numPr>
          <w:ilvl w:val="0"/>
          <w:numId w:val="1"/>
        </w:numPr>
        <w:jc w:val="both"/>
        <w:rPr>
          <w:rFonts w:ascii="Arial" w:hAnsi="Arial" w:cs="Arial"/>
          <w:b/>
          <w:bCs/>
          <w:sz w:val="24"/>
          <w:szCs w:val="24"/>
        </w:rPr>
      </w:pPr>
      <w:r w:rsidRPr="00C52CFE">
        <w:rPr>
          <w:rFonts w:ascii="Arial" w:hAnsi="Arial" w:cs="Arial"/>
          <w:b/>
          <w:bCs/>
          <w:sz w:val="24"/>
          <w:szCs w:val="24"/>
        </w:rPr>
        <w:t>Harmonogram rzeczowo-finansowy, dokumentacja</w:t>
      </w:r>
    </w:p>
    <w:p w14:paraId="30FF80A0" w14:textId="615FE534"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Wykonawca w terminie 10 dni od dnia zawarcia umowy będzie zobowiązany do</w:t>
      </w:r>
      <w:r w:rsidR="000038FC" w:rsidRPr="00C52CFE">
        <w:rPr>
          <w:rFonts w:ascii="Arial" w:hAnsi="Arial" w:cs="Arial"/>
          <w:sz w:val="24"/>
          <w:szCs w:val="24"/>
        </w:rPr>
        <w:t> </w:t>
      </w:r>
      <w:r w:rsidRPr="00C52CFE">
        <w:rPr>
          <w:rFonts w:ascii="Arial" w:hAnsi="Arial" w:cs="Arial"/>
          <w:sz w:val="24"/>
          <w:szCs w:val="24"/>
        </w:rPr>
        <w:t>przedłożenia Zamawiającemu w formie pisemnej oraz elektronicznej (w</w:t>
      </w:r>
      <w:r w:rsidR="006B56E9" w:rsidRPr="00C52CFE">
        <w:rPr>
          <w:rFonts w:ascii="Arial" w:hAnsi="Arial" w:cs="Arial"/>
          <w:sz w:val="24"/>
          <w:szCs w:val="24"/>
        </w:rPr>
        <w:t>   </w:t>
      </w:r>
      <w:r w:rsidRPr="00C52CFE">
        <w:rPr>
          <w:rFonts w:ascii="Arial" w:hAnsi="Arial" w:cs="Arial"/>
          <w:sz w:val="24"/>
          <w:szCs w:val="24"/>
        </w:rPr>
        <w:t>formacie edytowalnym) harmonogramu rzeczowo</w:t>
      </w:r>
      <w:r w:rsidR="006B56E9" w:rsidRPr="00C52CFE">
        <w:rPr>
          <w:rFonts w:ascii="Arial" w:hAnsi="Arial" w:cs="Arial"/>
          <w:sz w:val="24"/>
          <w:szCs w:val="24"/>
        </w:rPr>
        <w:t xml:space="preserve"> </w:t>
      </w:r>
      <w:r w:rsidRPr="00C52CFE">
        <w:rPr>
          <w:rFonts w:ascii="Arial" w:hAnsi="Arial" w:cs="Arial"/>
          <w:sz w:val="24"/>
          <w:szCs w:val="24"/>
        </w:rPr>
        <w:t>-</w:t>
      </w:r>
      <w:r w:rsidR="006B56E9" w:rsidRPr="00C52CFE">
        <w:rPr>
          <w:rFonts w:ascii="Arial" w:hAnsi="Arial" w:cs="Arial"/>
          <w:sz w:val="24"/>
          <w:szCs w:val="24"/>
        </w:rPr>
        <w:t xml:space="preserve"> </w:t>
      </w:r>
      <w:r w:rsidRPr="00C52CFE">
        <w:rPr>
          <w:rFonts w:ascii="Arial" w:hAnsi="Arial" w:cs="Arial"/>
          <w:sz w:val="24"/>
          <w:szCs w:val="24"/>
        </w:rPr>
        <w:t xml:space="preserve">finansowego, zawierającego szczegółowe terminy realizacji przedmiotu zamówienia. </w:t>
      </w:r>
    </w:p>
    <w:p w14:paraId="54F65516" w14:textId="7FA92F5D"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 xml:space="preserve">Harmonogram rzeczowo – finansowy, określa w ujęciu miesięcznym terminy realizacji czynności składających się na przedmiot umowy, a w tym: </w:t>
      </w:r>
    </w:p>
    <w:p w14:paraId="092B1A77" w14:textId="12D018A0" w:rsidR="002C7EB9" w:rsidRPr="00C52CFE" w:rsidRDefault="000038FC" w:rsidP="006B56E9">
      <w:pPr>
        <w:pStyle w:val="Akapitzlist"/>
        <w:numPr>
          <w:ilvl w:val="1"/>
          <w:numId w:val="9"/>
        </w:numPr>
        <w:ind w:left="1134"/>
        <w:jc w:val="both"/>
        <w:rPr>
          <w:rFonts w:ascii="Arial" w:hAnsi="Arial" w:cs="Arial"/>
          <w:sz w:val="24"/>
          <w:szCs w:val="24"/>
        </w:rPr>
      </w:pPr>
      <w:r w:rsidRPr="00C52CFE">
        <w:rPr>
          <w:rFonts w:ascii="Arial" w:hAnsi="Arial" w:cs="Arial"/>
          <w:sz w:val="24"/>
          <w:szCs w:val="24"/>
        </w:rPr>
        <w:t>i</w:t>
      </w:r>
      <w:r w:rsidR="002C7EB9" w:rsidRPr="00C52CFE">
        <w:rPr>
          <w:rFonts w:ascii="Arial" w:hAnsi="Arial" w:cs="Arial"/>
          <w:sz w:val="24"/>
          <w:szCs w:val="24"/>
        </w:rPr>
        <w:t>lość partii odpadów niebezpiecznych podlegających usunięciu w danym miesiącu kalendarzowym z terenu nieruchomości zlokalizowanej przy</w:t>
      </w:r>
      <w:r w:rsidR="006B56E9" w:rsidRPr="00C52CFE">
        <w:rPr>
          <w:rFonts w:ascii="Arial" w:hAnsi="Arial" w:cs="Arial"/>
          <w:sz w:val="24"/>
          <w:szCs w:val="24"/>
        </w:rPr>
        <w:t> </w:t>
      </w:r>
      <w:r w:rsidR="002C7EB9" w:rsidRPr="00C52CFE">
        <w:rPr>
          <w:rFonts w:ascii="Arial" w:hAnsi="Arial" w:cs="Arial"/>
          <w:sz w:val="24"/>
          <w:szCs w:val="24"/>
        </w:rPr>
        <w:t>ul.</w:t>
      </w:r>
      <w:r w:rsidR="006B56E9" w:rsidRPr="00C52CFE">
        <w:rPr>
          <w:rFonts w:ascii="Arial" w:hAnsi="Arial" w:cs="Arial"/>
          <w:sz w:val="24"/>
          <w:szCs w:val="24"/>
        </w:rPr>
        <w:t> </w:t>
      </w:r>
      <w:r w:rsidR="002C7EB9" w:rsidRPr="00C52CFE">
        <w:rPr>
          <w:rFonts w:ascii="Arial" w:hAnsi="Arial" w:cs="Arial"/>
          <w:sz w:val="24"/>
          <w:szCs w:val="24"/>
        </w:rPr>
        <w:t xml:space="preserve">Ofiar Firleja 7 w Radomiu; </w:t>
      </w:r>
    </w:p>
    <w:p w14:paraId="55A3092B" w14:textId="0DBF03C4" w:rsidR="002C7EB9" w:rsidRPr="00C52CFE" w:rsidRDefault="000038FC" w:rsidP="006B56E9">
      <w:pPr>
        <w:pStyle w:val="Akapitzlist"/>
        <w:numPr>
          <w:ilvl w:val="1"/>
          <w:numId w:val="9"/>
        </w:numPr>
        <w:ind w:left="1134"/>
        <w:jc w:val="both"/>
        <w:rPr>
          <w:rFonts w:ascii="Arial" w:hAnsi="Arial" w:cs="Arial"/>
          <w:sz w:val="24"/>
          <w:szCs w:val="24"/>
        </w:rPr>
      </w:pPr>
      <w:r w:rsidRPr="00C52CFE">
        <w:rPr>
          <w:rFonts w:ascii="Arial" w:hAnsi="Arial" w:cs="Arial"/>
          <w:sz w:val="24"/>
          <w:szCs w:val="24"/>
        </w:rPr>
        <w:t>i</w:t>
      </w:r>
      <w:r w:rsidR="002C7EB9" w:rsidRPr="00C52CFE">
        <w:rPr>
          <w:rFonts w:ascii="Arial" w:hAnsi="Arial" w:cs="Arial"/>
          <w:sz w:val="24"/>
          <w:szCs w:val="24"/>
        </w:rPr>
        <w:t xml:space="preserve">lość odpadów niebezpiecznych jakie Wykonawca podda ostatecznemu procesowi unieszkodliwienia w danym miesiącu kalendarzowym. </w:t>
      </w:r>
    </w:p>
    <w:p w14:paraId="6AA38A77" w14:textId="59F40158" w:rsidR="002C7EB9" w:rsidRPr="00C52CFE" w:rsidRDefault="000038FC" w:rsidP="006B56E9">
      <w:pPr>
        <w:pStyle w:val="Akapitzlist"/>
        <w:numPr>
          <w:ilvl w:val="1"/>
          <w:numId w:val="1"/>
        </w:numPr>
        <w:jc w:val="both"/>
        <w:rPr>
          <w:rFonts w:ascii="Arial" w:hAnsi="Arial" w:cs="Arial"/>
          <w:sz w:val="24"/>
          <w:szCs w:val="24"/>
        </w:rPr>
      </w:pPr>
      <w:r w:rsidRPr="00C52CFE">
        <w:rPr>
          <w:rFonts w:ascii="Arial" w:hAnsi="Arial" w:cs="Arial"/>
          <w:sz w:val="24"/>
          <w:szCs w:val="24"/>
        </w:rPr>
        <w:t>P</w:t>
      </w:r>
      <w:r w:rsidR="002C7EB9" w:rsidRPr="00C52CFE">
        <w:rPr>
          <w:rFonts w:ascii="Arial" w:hAnsi="Arial" w:cs="Arial"/>
          <w:sz w:val="24"/>
          <w:szCs w:val="24"/>
        </w:rPr>
        <w:t>rzedłożony przez Wykonawcę harmonogram rzeczowo-finansowy, podlega weryfikacji i uzgodnieniu z Zamawiającym w terminie 5 dni od przedłożenia kompletnego harmonogramu rzeczowo-finansowego przez Wykonawcę. W</w:t>
      </w:r>
      <w:r w:rsidRPr="00C52CFE">
        <w:rPr>
          <w:rFonts w:ascii="Arial" w:hAnsi="Arial" w:cs="Arial"/>
          <w:sz w:val="24"/>
          <w:szCs w:val="24"/>
        </w:rPr>
        <w:t> </w:t>
      </w:r>
      <w:r w:rsidR="002C7EB9" w:rsidRPr="00C52CFE">
        <w:rPr>
          <w:rFonts w:ascii="Arial" w:hAnsi="Arial" w:cs="Arial"/>
          <w:sz w:val="24"/>
          <w:szCs w:val="24"/>
        </w:rPr>
        <w:t>przypadku braku uzgodnienia harmonogramu rzeczowo-finansowego Zamawiający zastrzega prawo wprowadzenia zmian oraz zatwierdzenia harmonogramu rzeczowo-finansowego w wersji uwzględniającej wprowadzone zmiany. Wykonawca ma obowiązek stosować się do wersji harmonogramu rzeczowo-finansowego uwzględniającego uwagi Zamawiającego bez prawa do</w:t>
      </w:r>
      <w:r w:rsidRPr="00C52CFE">
        <w:rPr>
          <w:rFonts w:ascii="Arial" w:hAnsi="Arial" w:cs="Arial"/>
          <w:sz w:val="24"/>
          <w:szCs w:val="24"/>
        </w:rPr>
        <w:t> </w:t>
      </w:r>
      <w:r w:rsidR="002C7EB9" w:rsidRPr="00C52CFE">
        <w:rPr>
          <w:rFonts w:ascii="Arial" w:hAnsi="Arial" w:cs="Arial"/>
          <w:sz w:val="24"/>
          <w:szCs w:val="24"/>
        </w:rPr>
        <w:t xml:space="preserve">występowania z tego tytułu z roszczeniami. </w:t>
      </w:r>
    </w:p>
    <w:p w14:paraId="1F03DAE3" w14:textId="11C2EC9F"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W uzasadnionych przypadkach, harmonogram rzeczowo-finansowy może ulec zmianie. Wszelkie zmiany w harmonogram</w:t>
      </w:r>
      <w:r w:rsidR="00814AEB" w:rsidRPr="00C52CFE">
        <w:rPr>
          <w:rFonts w:ascii="Arial" w:hAnsi="Arial" w:cs="Arial"/>
          <w:sz w:val="24"/>
          <w:szCs w:val="24"/>
        </w:rPr>
        <w:t>ie</w:t>
      </w:r>
      <w:r w:rsidRPr="00C52CFE">
        <w:rPr>
          <w:rFonts w:ascii="Arial" w:hAnsi="Arial" w:cs="Arial"/>
          <w:sz w:val="24"/>
          <w:szCs w:val="24"/>
        </w:rPr>
        <w:t xml:space="preserve"> rzeczowo-finansow</w:t>
      </w:r>
      <w:r w:rsidR="0068377C">
        <w:rPr>
          <w:rFonts w:ascii="Arial" w:hAnsi="Arial" w:cs="Arial"/>
          <w:sz w:val="24"/>
          <w:szCs w:val="24"/>
        </w:rPr>
        <w:t>ym</w:t>
      </w:r>
      <w:r w:rsidRPr="00C52CFE">
        <w:rPr>
          <w:rFonts w:ascii="Arial" w:hAnsi="Arial" w:cs="Arial"/>
          <w:sz w:val="24"/>
          <w:szCs w:val="24"/>
        </w:rPr>
        <w:t xml:space="preserve"> wymagają zatwierdzenia przez Zamawiającego, wyrażonego w formie pisemnej pod rygorem nieważności, przy czym zmiany te nie mogą prowadzić do naruszenia kamieni milowych. </w:t>
      </w:r>
    </w:p>
    <w:p w14:paraId="71F10044" w14:textId="03B99E19"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 xml:space="preserve">Wykonawca realizuje przedmiot umowy, sukcesywnie przygotowując i usuwając poszczególne partie odpadów niebezpiecznych z nieruchomości bezpośrednio do Instalacji i tam je unieszkodliwia. </w:t>
      </w:r>
    </w:p>
    <w:p w14:paraId="45A42DAF" w14:textId="1775BE65"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Przewidywany zakres czynności związanych z wywozem odpadów niebezpiecznych w danym miesiącu, określony zostanie w planie miesięcznym oraz w harmonogramie rzeczowo</w:t>
      </w:r>
      <w:r w:rsidR="0068377C">
        <w:rPr>
          <w:rFonts w:ascii="Arial" w:hAnsi="Arial" w:cs="Arial"/>
          <w:sz w:val="24"/>
          <w:szCs w:val="24"/>
        </w:rPr>
        <w:t xml:space="preserve"> - </w:t>
      </w:r>
      <w:r w:rsidRPr="00C52CFE">
        <w:rPr>
          <w:rFonts w:ascii="Arial" w:hAnsi="Arial" w:cs="Arial"/>
          <w:sz w:val="24"/>
          <w:szCs w:val="24"/>
        </w:rPr>
        <w:t>finansow</w:t>
      </w:r>
      <w:r w:rsidR="0068377C">
        <w:rPr>
          <w:rFonts w:ascii="Arial" w:hAnsi="Arial" w:cs="Arial"/>
          <w:sz w:val="24"/>
          <w:szCs w:val="24"/>
        </w:rPr>
        <w:t>ym</w:t>
      </w:r>
      <w:r w:rsidRPr="00C52CFE">
        <w:rPr>
          <w:rFonts w:ascii="Arial" w:hAnsi="Arial" w:cs="Arial"/>
          <w:sz w:val="24"/>
          <w:szCs w:val="24"/>
        </w:rPr>
        <w:t>.</w:t>
      </w:r>
    </w:p>
    <w:p w14:paraId="46796B84" w14:textId="2EABFE47"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W Planie miesięcznym Wykonawca wskaże przewidywane dni i godziny rozpoczęcia prac na nieruchomości oraz godziny ich zakończenia z</w:t>
      </w:r>
      <w:r w:rsidR="00542A93" w:rsidRPr="00C52CFE">
        <w:rPr>
          <w:rFonts w:ascii="Arial" w:hAnsi="Arial" w:cs="Arial"/>
          <w:sz w:val="24"/>
          <w:szCs w:val="24"/>
        </w:rPr>
        <w:t> </w:t>
      </w:r>
      <w:r w:rsidRPr="00C52CFE">
        <w:rPr>
          <w:rFonts w:ascii="Arial" w:hAnsi="Arial" w:cs="Arial"/>
          <w:sz w:val="24"/>
          <w:szCs w:val="24"/>
        </w:rPr>
        <w:t xml:space="preserve">uwzględnieniem w celu umożliwienia stawienia się na nieruchomości przedstawicieli Zamawiającego, którzy towarzyszyć będą tym pracom. </w:t>
      </w:r>
    </w:p>
    <w:p w14:paraId="3B1E71BB" w14:textId="369349E3"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Zamawiający dopuszcza wprowadzenie zmian do Planu miesięcznego już w</w:t>
      </w:r>
      <w:r w:rsidR="00542A93" w:rsidRPr="00C52CFE">
        <w:rPr>
          <w:rFonts w:ascii="Arial" w:hAnsi="Arial" w:cs="Arial"/>
          <w:sz w:val="24"/>
          <w:szCs w:val="24"/>
        </w:rPr>
        <w:t> </w:t>
      </w:r>
      <w:r w:rsidRPr="00C52CFE">
        <w:rPr>
          <w:rFonts w:ascii="Arial" w:hAnsi="Arial" w:cs="Arial"/>
          <w:sz w:val="24"/>
          <w:szCs w:val="24"/>
        </w:rPr>
        <w:t>trakcie jego realizacji za uprzedni</w:t>
      </w:r>
      <w:r w:rsidR="00FE3044" w:rsidRPr="00C52CFE">
        <w:rPr>
          <w:rFonts w:ascii="Arial" w:hAnsi="Arial" w:cs="Arial"/>
          <w:sz w:val="24"/>
          <w:szCs w:val="24"/>
        </w:rPr>
        <w:t>ą</w:t>
      </w:r>
      <w:r w:rsidRPr="00C52CFE">
        <w:rPr>
          <w:rFonts w:ascii="Arial" w:hAnsi="Arial" w:cs="Arial"/>
          <w:sz w:val="24"/>
          <w:szCs w:val="24"/>
        </w:rPr>
        <w:t xml:space="preserve"> zgodą Zamawiającego. Zamawiający nie wyrazi zgody na zmiany Planu miesięcznego w przypadku gdy proponowane zmiany w ocenie Zamawiającego mogą prowadzić do naruszenia postanowień obowiązującego harmonogramu rzeczowo</w:t>
      </w:r>
      <w:r w:rsidR="006B56E9" w:rsidRPr="00C52CFE">
        <w:rPr>
          <w:rFonts w:ascii="Arial" w:hAnsi="Arial" w:cs="Arial"/>
          <w:sz w:val="24"/>
          <w:szCs w:val="24"/>
        </w:rPr>
        <w:t xml:space="preserve"> </w:t>
      </w:r>
      <w:r w:rsidRPr="00C52CFE">
        <w:rPr>
          <w:rFonts w:ascii="Arial" w:hAnsi="Arial" w:cs="Arial"/>
          <w:sz w:val="24"/>
          <w:szCs w:val="24"/>
        </w:rPr>
        <w:t>-</w:t>
      </w:r>
      <w:r w:rsidR="006B56E9" w:rsidRPr="00C52CFE">
        <w:rPr>
          <w:rFonts w:ascii="Arial" w:hAnsi="Arial" w:cs="Arial"/>
          <w:sz w:val="24"/>
          <w:szCs w:val="24"/>
        </w:rPr>
        <w:t xml:space="preserve"> </w:t>
      </w:r>
      <w:r w:rsidRPr="00C52CFE">
        <w:rPr>
          <w:rFonts w:ascii="Arial" w:hAnsi="Arial" w:cs="Arial"/>
          <w:sz w:val="24"/>
          <w:szCs w:val="24"/>
        </w:rPr>
        <w:t>finansowego.</w:t>
      </w:r>
    </w:p>
    <w:p w14:paraId="19FDF76A" w14:textId="488495F5" w:rsidR="002C7EB9" w:rsidRPr="00C52CFE" w:rsidRDefault="002C7EB9" w:rsidP="006B56E9">
      <w:pPr>
        <w:pStyle w:val="Akapitzlist"/>
        <w:numPr>
          <w:ilvl w:val="1"/>
          <w:numId w:val="1"/>
        </w:numPr>
        <w:jc w:val="both"/>
        <w:rPr>
          <w:rFonts w:ascii="Arial" w:hAnsi="Arial" w:cs="Arial"/>
          <w:sz w:val="24"/>
          <w:szCs w:val="24"/>
        </w:rPr>
      </w:pPr>
      <w:r w:rsidRPr="00C52CFE">
        <w:rPr>
          <w:rFonts w:ascii="Arial" w:hAnsi="Arial" w:cs="Arial"/>
          <w:sz w:val="24"/>
          <w:szCs w:val="24"/>
        </w:rPr>
        <w:t>Wykonawca jest zobowiązany prowadzić dokładną i pełną dokumentację w</w:t>
      </w:r>
      <w:r w:rsidR="00542A93" w:rsidRPr="00C52CFE">
        <w:rPr>
          <w:rFonts w:ascii="Arial" w:hAnsi="Arial" w:cs="Arial"/>
          <w:sz w:val="24"/>
          <w:szCs w:val="24"/>
        </w:rPr>
        <w:t> </w:t>
      </w:r>
      <w:r w:rsidRPr="00C52CFE">
        <w:rPr>
          <w:rFonts w:ascii="Arial" w:hAnsi="Arial" w:cs="Arial"/>
          <w:sz w:val="24"/>
          <w:szCs w:val="24"/>
        </w:rPr>
        <w:t>ramach realizacji umowy. W szczególności, dokumentacja powinna obejmować:</w:t>
      </w:r>
    </w:p>
    <w:p w14:paraId="3F09673D" w14:textId="2406C133" w:rsidR="002C7EB9" w:rsidRPr="00C52CFE" w:rsidRDefault="002C7EB9" w:rsidP="006B56E9">
      <w:pPr>
        <w:pStyle w:val="Akapitzlist"/>
        <w:numPr>
          <w:ilvl w:val="0"/>
          <w:numId w:val="10"/>
        </w:numPr>
        <w:ind w:left="11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lastRenderedPageBreak/>
        <w:t xml:space="preserve">ewidencję wszystkich czynności wykonywanych w ramach świadczenia </w:t>
      </w:r>
      <w:r w:rsidR="0018693C" w:rsidRPr="00C52CFE">
        <w:rPr>
          <w:rFonts w:ascii="Arial" w:eastAsia="Times New Roman" w:hAnsi="Arial" w:cs="Arial"/>
          <w:sz w:val="24"/>
          <w:szCs w:val="24"/>
          <w:lang w:eastAsia="pl-PL"/>
          <w14:ligatures w14:val="none"/>
        </w:rPr>
        <w:t>u</w:t>
      </w:r>
      <w:r w:rsidRPr="00C52CFE">
        <w:rPr>
          <w:rFonts w:ascii="Arial" w:eastAsia="Times New Roman" w:hAnsi="Arial" w:cs="Arial"/>
          <w:sz w:val="24"/>
          <w:szCs w:val="24"/>
          <w:lang w:eastAsia="pl-PL"/>
          <w14:ligatures w14:val="none"/>
        </w:rPr>
        <w:t>sługi;</w:t>
      </w:r>
    </w:p>
    <w:p w14:paraId="66CA5ECF" w14:textId="5B86DE5F" w:rsidR="002C7EB9" w:rsidRPr="00C52CFE" w:rsidRDefault="002C7EB9" w:rsidP="006B56E9">
      <w:pPr>
        <w:pStyle w:val="Akapitzlist"/>
        <w:numPr>
          <w:ilvl w:val="0"/>
          <w:numId w:val="10"/>
        </w:numPr>
        <w:ind w:left="11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ewidencję dotyczącą wszystkich osób w ramach personelu Wykonawcy i</w:t>
      </w:r>
      <w:r w:rsidR="00542A93"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Podwykonawców,</w:t>
      </w:r>
    </w:p>
    <w:p w14:paraId="7CA40842" w14:textId="77777777" w:rsidR="002C7EB9" w:rsidRPr="00C52CFE" w:rsidRDefault="002C7EB9" w:rsidP="006B56E9">
      <w:pPr>
        <w:pStyle w:val="Akapitzlist"/>
        <w:numPr>
          <w:ilvl w:val="0"/>
          <w:numId w:val="10"/>
        </w:numPr>
        <w:ind w:left="11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dokumenty związane ze stosowanym wyposażeniem,</w:t>
      </w:r>
    </w:p>
    <w:p w14:paraId="3BDDBCBF" w14:textId="77777777" w:rsidR="002C7EB9" w:rsidRPr="00C52CFE" w:rsidRDefault="002C7EB9" w:rsidP="006B56E9">
      <w:pPr>
        <w:pStyle w:val="Akapitzlist"/>
        <w:numPr>
          <w:ilvl w:val="0"/>
          <w:numId w:val="10"/>
        </w:numPr>
        <w:ind w:left="11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dokumenty związane z przepływami finansowymi i płatnościami w ramach umowy,</w:t>
      </w:r>
    </w:p>
    <w:p w14:paraId="449EAD19" w14:textId="600DC9B0" w:rsidR="002C7EB9" w:rsidRPr="00C52CFE" w:rsidRDefault="002C7EB9" w:rsidP="006B56E9">
      <w:pPr>
        <w:pStyle w:val="Akapitzlist"/>
        <w:numPr>
          <w:ilvl w:val="0"/>
          <w:numId w:val="10"/>
        </w:numPr>
        <w:ind w:left="1176"/>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ewidencję kart przekazania odpadów do transportu oraz do instalacji unieszkodliwiania utworzone w BDO</w:t>
      </w:r>
      <w:r w:rsidR="00542A93" w:rsidRPr="00C52CFE">
        <w:rPr>
          <w:rFonts w:ascii="Arial" w:eastAsia="Times New Roman" w:hAnsi="Arial" w:cs="Arial"/>
          <w:sz w:val="24"/>
          <w:szCs w:val="24"/>
          <w:lang w:eastAsia="pl-PL"/>
          <w14:ligatures w14:val="none"/>
        </w:rPr>
        <w:t>,</w:t>
      </w:r>
    </w:p>
    <w:p w14:paraId="01CE08A0" w14:textId="3A511CFF" w:rsidR="002C7EB9" w:rsidRPr="00C52CFE" w:rsidRDefault="002C7EB9" w:rsidP="006B56E9">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Dokumentacja powinna być dostępna do wglądu Zamawiającego w</w:t>
      </w:r>
      <w:r w:rsidR="00D64253"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 xml:space="preserve">każdym czasie, a kopie dokumentacji Wykonawca zobowiązany jest dostarczyć na swój koszt Zamawiającemu na jego żądanie. </w:t>
      </w:r>
    </w:p>
    <w:p w14:paraId="32193712" w14:textId="77777777" w:rsidR="00D52DFC" w:rsidRPr="00C52CFE" w:rsidRDefault="00D52DFC" w:rsidP="00D52DFC">
      <w:pPr>
        <w:pStyle w:val="Akapitzlist"/>
        <w:jc w:val="both"/>
        <w:rPr>
          <w:rFonts w:ascii="Arial" w:eastAsia="Times New Roman" w:hAnsi="Arial" w:cs="Arial"/>
          <w:sz w:val="24"/>
          <w:szCs w:val="24"/>
          <w:lang w:eastAsia="pl-PL"/>
          <w14:ligatures w14:val="none"/>
        </w:rPr>
      </w:pPr>
    </w:p>
    <w:p w14:paraId="582D8471" w14:textId="16ABF1AD" w:rsidR="002C7EB9" w:rsidRPr="00C52CFE" w:rsidRDefault="002C7EB9">
      <w:pPr>
        <w:pStyle w:val="Akapitzlist"/>
        <w:numPr>
          <w:ilvl w:val="0"/>
          <w:numId w:val="1"/>
        </w:numPr>
        <w:jc w:val="both"/>
        <w:rPr>
          <w:rFonts w:ascii="Arial" w:hAnsi="Arial" w:cs="Arial"/>
          <w:b/>
          <w:bCs/>
          <w:sz w:val="24"/>
          <w:szCs w:val="24"/>
        </w:rPr>
      </w:pPr>
      <w:r w:rsidRPr="00C52CFE">
        <w:rPr>
          <w:rFonts w:ascii="Arial" w:hAnsi="Arial" w:cs="Arial"/>
          <w:b/>
          <w:bCs/>
          <w:sz w:val="24"/>
          <w:szCs w:val="24"/>
        </w:rPr>
        <w:t>Wymagania stawiane Wykonawcy</w:t>
      </w:r>
    </w:p>
    <w:p w14:paraId="607136F3" w14:textId="77777777" w:rsidR="00D64253" w:rsidRPr="00C52CFE" w:rsidRDefault="00D64253" w:rsidP="00D64253">
      <w:pPr>
        <w:pStyle w:val="Akapitzlist"/>
        <w:ind w:left="360"/>
        <w:jc w:val="both"/>
        <w:rPr>
          <w:rFonts w:ascii="Arial" w:hAnsi="Arial" w:cs="Arial"/>
          <w:b/>
          <w:bCs/>
          <w:sz w:val="24"/>
          <w:szCs w:val="24"/>
        </w:rPr>
      </w:pPr>
    </w:p>
    <w:p w14:paraId="653EC43C" w14:textId="566909DB" w:rsidR="002C7EB9" w:rsidRPr="00C52CFE" w:rsidRDefault="002C7EB9" w:rsidP="00D64253">
      <w:pPr>
        <w:pStyle w:val="Akapitzlist"/>
        <w:numPr>
          <w:ilvl w:val="1"/>
          <w:numId w:val="1"/>
        </w:numPr>
        <w:jc w:val="both"/>
        <w:rPr>
          <w:rFonts w:ascii="Arial" w:hAnsi="Arial" w:cs="Arial"/>
          <w:sz w:val="24"/>
          <w:szCs w:val="24"/>
        </w:rPr>
      </w:pPr>
      <w:r w:rsidRPr="00C52CFE">
        <w:rPr>
          <w:rFonts w:ascii="Arial" w:hAnsi="Arial" w:cs="Arial"/>
          <w:sz w:val="24"/>
          <w:szCs w:val="24"/>
        </w:rPr>
        <w:t>Wykonawca winien posiadać stosowne ubezpieczenie, obejmujące m.in. OC i</w:t>
      </w:r>
      <w:r w:rsidR="00542A93" w:rsidRPr="00C52CFE">
        <w:rPr>
          <w:rFonts w:ascii="Arial" w:hAnsi="Arial" w:cs="Arial"/>
          <w:sz w:val="24"/>
          <w:szCs w:val="24"/>
        </w:rPr>
        <w:t> </w:t>
      </w:r>
      <w:r w:rsidRPr="00C52CFE">
        <w:rPr>
          <w:rFonts w:ascii="Arial" w:hAnsi="Arial" w:cs="Arial"/>
          <w:sz w:val="24"/>
          <w:szCs w:val="24"/>
        </w:rPr>
        <w:t xml:space="preserve">NNW osób i mienia zaangażowanego w realizację zadania oraz ewentualnych skutków zdarzeń </w:t>
      </w:r>
      <w:r w:rsidR="00337282" w:rsidRPr="00C52CFE">
        <w:rPr>
          <w:rFonts w:ascii="Arial" w:hAnsi="Arial" w:cs="Arial"/>
          <w:sz w:val="24"/>
          <w:szCs w:val="24"/>
        </w:rPr>
        <w:t>w zakresie prowadzonej działalności przed podpisaniem umowy.</w:t>
      </w:r>
    </w:p>
    <w:p w14:paraId="2EED24D7" w14:textId="714ACFF0" w:rsidR="006732EB" w:rsidRPr="00C52CFE" w:rsidRDefault="002C7EB9" w:rsidP="00D64253">
      <w:pPr>
        <w:pStyle w:val="Akapitzlist"/>
        <w:numPr>
          <w:ilvl w:val="1"/>
          <w:numId w:val="1"/>
        </w:numPr>
        <w:jc w:val="both"/>
        <w:rPr>
          <w:rFonts w:ascii="Arial" w:hAnsi="Arial" w:cs="Arial"/>
          <w:sz w:val="24"/>
          <w:szCs w:val="24"/>
        </w:rPr>
      </w:pPr>
      <w:r w:rsidRPr="00C52CFE">
        <w:rPr>
          <w:rFonts w:ascii="Arial" w:hAnsi="Arial" w:cs="Arial"/>
          <w:sz w:val="24"/>
          <w:szCs w:val="24"/>
        </w:rPr>
        <w:t>Wykonawca będzie odpowiadał formalno-prawnie i finansowo, za wszelkie zdarzenia i ich skutki, wynikłe w trakcie realizacji umowy.</w:t>
      </w:r>
    </w:p>
    <w:p w14:paraId="47B5C35B" w14:textId="77777777" w:rsidR="00D52DFC" w:rsidRPr="00C52CFE" w:rsidRDefault="00D52DFC" w:rsidP="00D52DFC">
      <w:pPr>
        <w:pStyle w:val="Akapitzlist"/>
        <w:jc w:val="both"/>
        <w:rPr>
          <w:rFonts w:ascii="Arial" w:hAnsi="Arial" w:cs="Arial"/>
          <w:sz w:val="24"/>
          <w:szCs w:val="24"/>
        </w:rPr>
      </w:pPr>
    </w:p>
    <w:p w14:paraId="1C282733" w14:textId="5D632887" w:rsidR="002C7EB9" w:rsidRPr="00C52CFE" w:rsidRDefault="002C7EB9">
      <w:pPr>
        <w:pStyle w:val="Akapitzlist"/>
        <w:numPr>
          <w:ilvl w:val="0"/>
          <w:numId w:val="1"/>
        </w:numPr>
        <w:jc w:val="both"/>
        <w:rPr>
          <w:rFonts w:ascii="Arial" w:hAnsi="Arial" w:cs="Arial"/>
          <w:b/>
          <w:bCs/>
          <w:sz w:val="24"/>
          <w:szCs w:val="24"/>
        </w:rPr>
      </w:pPr>
      <w:r w:rsidRPr="00C52CFE">
        <w:rPr>
          <w:rFonts w:ascii="Arial" w:hAnsi="Arial" w:cs="Arial"/>
          <w:b/>
          <w:bCs/>
          <w:sz w:val="24"/>
          <w:szCs w:val="24"/>
        </w:rPr>
        <w:t>Obowiązki stawiane Wykonawcy usługi.</w:t>
      </w:r>
    </w:p>
    <w:p w14:paraId="665FCD15" w14:textId="61394428" w:rsidR="00D64253" w:rsidRPr="00C52CFE" w:rsidRDefault="00D64253" w:rsidP="00D64253">
      <w:pPr>
        <w:pStyle w:val="Akapitzlist"/>
        <w:ind w:left="360"/>
        <w:jc w:val="both"/>
        <w:rPr>
          <w:rFonts w:ascii="Arial" w:hAnsi="Arial" w:cs="Arial"/>
          <w:b/>
          <w:bCs/>
          <w:sz w:val="24"/>
          <w:szCs w:val="24"/>
        </w:rPr>
      </w:pPr>
    </w:p>
    <w:p w14:paraId="5CF87DD9" w14:textId="0403032E" w:rsidR="00734BE0" w:rsidRPr="00C52CFE" w:rsidRDefault="002C7EB9" w:rsidP="00D83C1E">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Wykonawca ma posiadać ważne dokumenty upoważniające go do realizacji usługi, takie jak: </w:t>
      </w:r>
    </w:p>
    <w:p w14:paraId="7CB7B4BA" w14:textId="77777777" w:rsidR="00C01469" w:rsidRPr="00C52CFE" w:rsidRDefault="00C01469" w:rsidP="00C52CFE">
      <w:pPr>
        <w:pStyle w:val="Akapitzlist"/>
        <w:numPr>
          <w:ilvl w:val="2"/>
          <w:numId w:val="1"/>
        </w:numPr>
        <w:ind w:left="1418" w:hanging="698"/>
        <w:jc w:val="both"/>
        <w:rPr>
          <w:rFonts w:ascii="Arial" w:eastAsia="Times New Roman" w:hAnsi="Arial" w:cs="Arial"/>
          <w:sz w:val="24"/>
          <w:szCs w:val="24"/>
          <w:lang w:eastAsia="pl-PL"/>
          <w14:ligatures w14:val="none"/>
        </w:rPr>
      </w:pPr>
      <w:r w:rsidRPr="00C52CFE">
        <w:rPr>
          <w:rFonts w:ascii="Arial" w:hAnsi="Arial" w:cs="Arial"/>
          <w:sz w:val="24"/>
          <w:szCs w:val="24"/>
        </w:rPr>
        <w:t>pozwolenie zintegrowane dla instalacji przetwarzania (unieszkodliwianie D10 lub odzysk w procesie „R”)</w:t>
      </w:r>
    </w:p>
    <w:p w14:paraId="62ADEFB5" w14:textId="69D6BD24" w:rsidR="00C01469" w:rsidRPr="00C52CFE" w:rsidRDefault="00C01469" w:rsidP="00C52CFE">
      <w:pPr>
        <w:pStyle w:val="Akapitzlist"/>
        <w:ind w:left="1418" w:hanging="698"/>
        <w:jc w:val="both"/>
        <w:rPr>
          <w:rFonts w:ascii="Arial" w:eastAsia="Times New Roman" w:hAnsi="Arial" w:cs="Arial"/>
          <w:sz w:val="24"/>
          <w:szCs w:val="24"/>
          <w:lang w:eastAsia="pl-PL"/>
          <w14:ligatures w14:val="none"/>
        </w:rPr>
      </w:pPr>
      <w:r w:rsidRPr="00C52CFE">
        <w:rPr>
          <w:rFonts w:ascii="Arial" w:hAnsi="Arial" w:cs="Arial"/>
          <w:sz w:val="24"/>
          <w:szCs w:val="24"/>
        </w:rPr>
        <w:t>lub</w:t>
      </w:r>
    </w:p>
    <w:p w14:paraId="504589DD" w14:textId="07801C83" w:rsidR="002C7EB9" w:rsidRPr="00C52CFE" w:rsidRDefault="00C01469" w:rsidP="00C52CFE">
      <w:pPr>
        <w:pStyle w:val="Akapitzlist"/>
        <w:numPr>
          <w:ilvl w:val="2"/>
          <w:numId w:val="1"/>
        </w:numPr>
        <w:ind w:left="1418" w:hanging="698"/>
        <w:jc w:val="both"/>
        <w:rPr>
          <w:rFonts w:ascii="Arial" w:eastAsia="Times New Roman" w:hAnsi="Arial" w:cs="Arial"/>
          <w:sz w:val="24"/>
          <w:szCs w:val="24"/>
          <w:lang w:eastAsia="pl-PL"/>
          <w14:ligatures w14:val="none"/>
        </w:rPr>
      </w:pPr>
      <w:r w:rsidRPr="00C52CFE">
        <w:rPr>
          <w:rFonts w:ascii="Arial" w:hAnsi="Arial" w:cs="Arial"/>
          <w:sz w:val="24"/>
          <w:szCs w:val="24"/>
        </w:rPr>
        <w:t>zezwolenie na przetwarzanie (unieszkodliwianie D10 lub odzysk w</w:t>
      </w:r>
      <w:r w:rsidR="00D83C1E" w:rsidRPr="00C52CFE">
        <w:rPr>
          <w:rFonts w:ascii="Arial" w:hAnsi="Arial" w:cs="Arial"/>
          <w:sz w:val="24"/>
          <w:szCs w:val="24"/>
        </w:rPr>
        <w:t> </w:t>
      </w:r>
      <w:r w:rsidRPr="00C52CFE">
        <w:rPr>
          <w:rFonts w:ascii="Arial" w:hAnsi="Arial" w:cs="Arial"/>
          <w:sz w:val="24"/>
          <w:szCs w:val="24"/>
        </w:rPr>
        <w:t>procesie „R”) wraz z</w:t>
      </w:r>
      <w:r w:rsidR="004C20DE" w:rsidRPr="00C52CFE">
        <w:rPr>
          <w:rFonts w:ascii="Arial" w:hAnsi="Arial" w:cs="Arial"/>
          <w:sz w:val="24"/>
          <w:szCs w:val="24"/>
        </w:rPr>
        <w:t xml:space="preserve"> </w:t>
      </w:r>
      <w:r w:rsidRPr="00C52CFE">
        <w:rPr>
          <w:rFonts w:ascii="Arial" w:hAnsi="Arial" w:cs="Arial"/>
          <w:sz w:val="24"/>
          <w:szCs w:val="24"/>
        </w:rPr>
        <w:t>zezwoleniami sektorowymi, takimi jak:</w:t>
      </w:r>
    </w:p>
    <w:p w14:paraId="7D67713C" w14:textId="7216B7C3" w:rsidR="007864FC" w:rsidRPr="00C52CFE" w:rsidRDefault="007864FC" w:rsidP="00D64253">
      <w:pPr>
        <w:pStyle w:val="Akapitzlist"/>
        <w:numPr>
          <w:ilvl w:val="0"/>
          <w:numId w:val="32"/>
        </w:numPr>
        <w:jc w:val="both"/>
        <w:rPr>
          <w:rFonts w:ascii="Arial" w:eastAsia="MS UI Gothic" w:hAnsi="Arial" w:cs="Arial"/>
          <w:bCs/>
          <w:sz w:val="24"/>
          <w:szCs w:val="24"/>
        </w:rPr>
      </w:pPr>
      <w:r w:rsidRPr="00C52CFE">
        <w:rPr>
          <w:rFonts w:ascii="Arial" w:eastAsia="MS UI Gothic" w:hAnsi="Arial" w:cs="Arial"/>
          <w:bCs/>
          <w:sz w:val="24"/>
          <w:szCs w:val="24"/>
        </w:rPr>
        <w:t xml:space="preserve">na wprowadzanie gazów lub pyłów do powietrza; </w:t>
      </w:r>
    </w:p>
    <w:p w14:paraId="04700442" w14:textId="1FEE5A31" w:rsidR="007864FC" w:rsidRPr="00C52CFE" w:rsidRDefault="007864FC" w:rsidP="00D64253">
      <w:pPr>
        <w:pStyle w:val="Akapitzlist"/>
        <w:numPr>
          <w:ilvl w:val="0"/>
          <w:numId w:val="32"/>
        </w:numPr>
        <w:jc w:val="both"/>
        <w:rPr>
          <w:rFonts w:ascii="Arial" w:eastAsia="MS UI Gothic" w:hAnsi="Arial" w:cs="Arial"/>
          <w:bCs/>
          <w:sz w:val="24"/>
          <w:szCs w:val="24"/>
        </w:rPr>
      </w:pPr>
      <w:r w:rsidRPr="00C52CFE">
        <w:rPr>
          <w:rFonts w:ascii="Arial" w:eastAsia="MS UI Gothic" w:hAnsi="Arial" w:cs="Arial"/>
          <w:bCs/>
          <w:sz w:val="24"/>
          <w:szCs w:val="24"/>
        </w:rPr>
        <w:t xml:space="preserve">na wytwarzanie odpadów; </w:t>
      </w:r>
    </w:p>
    <w:p w14:paraId="58601C63" w14:textId="20AB6403" w:rsidR="007864FC" w:rsidRPr="00C52CFE" w:rsidRDefault="007864FC" w:rsidP="00D64253">
      <w:pPr>
        <w:pStyle w:val="Akapitzlist"/>
        <w:numPr>
          <w:ilvl w:val="0"/>
          <w:numId w:val="32"/>
        </w:numPr>
        <w:jc w:val="both"/>
        <w:rPr>
          <w:rFonts w:ascii="Arial" w:eastAsia="MS UI Gothic" w:hAnsi="Arial" w:cs="Arial"/>
          <w:bCs/>
          <w:sz w:val="24"/>
          <w:szCs w:val="24"/>
        </w:rPr>
      </w:pPr>
      <w:r w:rsidRPr="00C52CFE">
        <w:rPr>
          <w:rFonts w:ascii="Arial" w:eastAsia="MS UI Gothic" w:hAnsi="Arial" w:cs="Arial"/>
          <w:bCs/>
          <w:sz w:val="24"/>
          <w:szCs w:val="24"/>
        </w:rPr>
        <w:t xml:space="preserve">pozwolenie wodnoprawne na pobór wód; </w:t>
      </w:r>
    </w:p>
    <w:p w14:paraId="70FEE36B" w14:textId="7FCE4D2D" w:rsidR="007864FC" w:rsidRPr="00C52CFE" w:rsidRDefault="007864FC" w:rsidP="00C01469">
      <w:pPr>
        <w:pStyle w:val="Akapitzlist"/>
        <w:numPr>
          <w:ilvl w:val="0"/>
          <w:numId w:val="32"/>
        </w:numPr>
        <w:spacing w:after="0"/>
        <w:jc w:val="both"/>
        <w:rPr>
          <w:rFonts w:ascii="Arial" w:eastAsia="MS UI Gothic" w:hAnsi="Arial" w:cs="Arial"/>
          <w:bCs/>
          <w:sz w:val="24"/>
          <w:szCs w:val="24"/>
        </w:rPr>
      </w:pPr>
      <w:r w:rsidRPr="00C52CFE">
        <w:rPr>
          <w:rFonts w:ascii="Arial" w:eastAsia="MS UI Gothic" w:hAnsi="Arial" w:cs="Arial"/>
          <w:bCs/>
          <w:sz w:val="24"/>
          <w:szCs w:val="24"/>
        </w:rPr>
        <w:t>pozwolenie wodnoprawne na wprowadzanie ścieków do wód lub</w:t>
      </w:r>
      <w:r w:rsidR="004C20DE" w:rsidRPr="00C52CFE">
        <w:rPr>
          <w:rFonts w:ascii="Arial" w:eastAsia="MS UI Gothic" w:hAnsi="Arial" w:cs="Arial"/>
          <w:bCs/>
          <w:sz w:val="24"/>
          <w:szCs w:val="24"/>
        </w:rPr>
        <w:t> </w:t>
      </w:r>
      <w:r w:rsidRPr="00C52CFE">
        <w:rPr>
          <w:rFonts w:ascii="Arial" w:eastAsia="MS UI Gothic" w:hAnsi="Arial" w:cs="Arial"/>
          <w:bCs/>
          <w:sz w:val="24"/>
          <w:szCs w:val="24"/>
        </w:rPr>
        <w:t>do</w:t>
      </w:r>
      <w:r w:rsidR="004C20DE" w:rsidRPr="00C52CFE">
        <w:rPr>
          <w:rFonts w:ascii="Arial" w:eastAsia="MS UI Gothic" w:hAnsi="Arial" w:cs="Arial"/>
          <w:bCs/>
          <w:sz w:val="24"/>
          <w:szCs w:val="24"/>
        </w:rPr>
        <w:t> </w:t>
      </w:r>
      <w:r w:rsidRPr="00C52CFE">
        <w:rPr>
          <w:rFonts w:ascii="Arial" w:eastAsia="MS UI Gothic" w:hAnsi="Arial" w:cs="Arial"/>
          <w:bCs/>
          <w:sz w:val="24"/>
          <w:szCs w:val="24"/>
        </w:rPr>
        <w:t xml:space="preserve">ziemi; </w:t>
      </w:r>
    </w:p>
    <w:p w14:paraId="3F52C7F3" w14:textId="60B42276" w:rsidR="00C01469" w:rsidRPr="00C52CFE" w:rsidRDefault="00C01469" w:rsidP="00C01469">
      <w:pPr>
        <w:spacing w:after="0"/>
        <w:ind w:left="1276"/>
        <w:jc w:val="both"/>
        <w:rPr>
          <w:rFonts w:ascii="Arial" w:eastAsia="MS UI Gothic" w:hAnsi="Arial" w:cs="Arial"/>
          <w:bCs/>
          <w:sz w:val="24"/>
          <w:szCs w:val="24"/>
        </w:rPr>
      </w:pPr>
      <w:r w:rsidRPr="00C52CFE">
        <w:rPr>
          <w:rFonts w:ascii="Arial" w:eastAsia="MS UI Gothic" w:hAnsi="Arial" w:cs="Arial"/>
          <w:bCs/>
          <w:sz w:val="24"/>
          <w:szCs w:val="24"/>
        </w:rPr>
        <w:t>lub</w:t>
      </w:r>
    </w:p>
    <w:p w14:paraId="16C6B14A" w14:textId="5987B0FF" w:rsidR="002C7EB9" w:rsidRPr="00C52CFE" w:rsidRDefault="00C01469" w:rsidP="00C52CFE">
      <w:pPr>
        <w:pStyle w:val="Akapitzlist"/>
        <w:numPr>
          <w:ilvl w:val="2"/>
          <w:numId w:val="1"/>
        </w:numPr>
        <w:ind w:left="1418" w:hanging="698"/>
        <w:jc w:val="both"/>
        <w:rPr>
          <w:rFonts w:ascii="Arial" w:eastAsia="Times New Roman" w:hAnsi="Arial" w:cs="Arial"/>
          <w:sz w:val="24"/>
          <w:szCs w:val="24"/>
          <w:lang w:eastAsia="pl-PL"/>
          <w14:ligatures w14:val="none"/>
        </w:rPr>
      </w:pPr>
      <w:r w:rsidRPr="00C52CFE">
        <w:rPr>
          <w:rFonts w:ascii="Arial" w:hAnsi="Arial" w:cs="Arial"/>
          <w:sz w:val="24"/>
          <w:szCs w:val="24"/>
        </w:rPr>
        <w:t>zezwolenie na zbieranie i przetwarzanie odpadów, które spełnia wymagania określone w punkcie 4.1.2.</w:t>
      </w:r>
      <w:r w:rsidR="004C20DE" w:rsidRPr="00C52CFE">
        <w:rPr>
          <w:rFonts w:ascii="Arial" w:hAnsi="Arial" w:cs="Arial"/>
          <w:sz w:val="24"/>
          <w:szCs w:val="24"/>
        </w:rPr>
        <w:t>,</w:t>
      </w:r>
      <w:r w:rsidRPr="00C52CFE">
        <w:rPr>
          <w:rFonts w:ascii="Arial" w:hAnsi="Arial" w:cs="Arial"/>
          <w:sz w:val="24"/>
          <w:szCs w:val="24"/>
        </w:rPr>
        <w:t xml:space="preserve"> </w:t>
      </w:r>
      <w:r w:rsidR="004C20DE" w:rsidRPr="00C52CFE">
        <w:rPr>
          <w:rFonts w:ascii="Arial" w:hAnsi="Arial" w:cs="Arial"/>
          <w:sz w:val="24"/>
          <w:szCs w:val="24"/>
        </w:rPr>
        <w:t>(</w:t>
      </w:r>
      <w:r w:rsidRPr="00C52CFE">
        <w:rPr>
          <w:rFonts w:ascii="Arial" w:hAnsi="Arial" w:cs="Arial"/>
          <w:sz w:val="24"/>
          <w:szCs w:val="24"/>
        </w:rPr>
        <w:t>art. 41 ust. 5 ustawy o odpadach</w:t>
      </w:r>
      <w:r w:rsidR="004C20DE" w:rsidRPr="00C52CFE">
        <w:rPr>
          <w:rFonts w:ascii="Arial" w:hAnsi="Arial" w:cs="Arial"/>
          <w:sz w:val="24"/>
          <w:szCs w:val="24"/>
        </w:rPr>
        <w:t>)</w:t>
      </w:r>
      <w:r w:rsidR="002C7EB9" w:rsidRPr="00C52CFE">
        <w:rPr>
          <w:rFonts w:ascii="Arial" w:eastAsia="Times New Roman" w:hAnsi="Arial" w:cs="Arial"/>
          <w:sz w:val="24"/>
          <w:szCs w:val="24"/>
          <w:lang w:eastAsia="pl-PL"/>
          <w14:ligatures w14:val="none"/>
        </w:rPr>
        <w:t xml:space="preserve">, </w:t>
      </w:r>
    </w:p>
    <w:p w14:paraId="1CAC1963" w14:textId="70636663" w:rsidR="00C01469" w:rsidRPr="00C52CFE" w:rsidRDefault="00C01469" w:rsidP="00C52CFE">
      <w:pPr>
        <w:pStyle w:val="Akapitzlist"/>
        <w:ind w:left="1418" w:hanging="698"/>
        <w:jc w:val="both"/>
        <w:rPr>
          <w:rFonts w:ascii="Arial" w:eastAsia="Times New Roman" w:hAnsi="Arial" w:cs="Arial"/>
          <w:sz w:val="24"/>
          <w:szCs w:val="24"/>
          <w:lang w:eastAsia="pl-PL"/>
          <w14:ligatures w14:val="none"/>
        </w:rPr>
      </w:pPr>
      <w:r w:rsidRPr="00C52CFE">
        <w:rPr>
          <w:rFonts w:ascii="Arial" w:hAnsi="Arial" w:cs="Arial"/>
          <w:sz w:val="24"/>
          <w:szCs w:val="24"/>
        </w:rPr>
        <w:t>oraz</w:t>
      </w:r>
    </w:p>
    <w:p w14:paraId="7AE89091" w14:textId="78957C3E" w:rsidR="003206C8" w:rsidRPr="00C52CFE" w:rsidRDefault="003206C8" w:rsidP="00C52CFE">
      <w:pPr>
        <w:pStyle w:val="Akapitzlist"/>
        <w:numPr>
          <w:ilvl w:val="2"/>
          <w:numId w:val="1"/>
        </w:numPr>
        <w:ind w:left="1418" w:hanging="698"/>
        <w:jc w:val="both"/>
        <w:rPr>
          <w:rFonts w:ascii="Arial" w:hAnsi="Arial" w:cs="Arial"/>
          <w:sz w:val="24"/>
          <w:szCs w:val="24"/>
        </w:rPr>
      </w:pPr>
      <w:r w:rsidRPr="00C52CFE">
        <w:rPr>
          <w:rFonts w:ascii="Arial" w:hAnsi="Arial" w:cs="Arial"/>
          <w:sz w:val="24"/>
          <w:szCs w:val="24"/>
        </w:rPr>
        <w:t>aktualny zawierający kod 16 81 01* indywidualny numer rejestrowy w</w:t>
      </w:r>
      <w:r w:rsidR="00D83C1E" w:rsidRPr="00C52CFE">
        <w:rPr>
          <w:rFonts w:ascii="Arial" w:hAnsi="Arial" w:cs="Arial"/>
          <w:sz w:val="24"/>
          <w:szCs w:val="24"/>
        </w:rPr>
        <w:t> </w:t>
      </w:r>
      <w:r w:rsidRPr="00C52CFE">
        <w:rPr>
          <w:rFonts w:ascii="Arial" w:hAnsi="Arial" w:cs="Arial"/>
          <w:sz w:val="24"/>
          <w:szCs w:val="24"/>
        </w:rPr>
        <w:t>bazie BDO.</w:t>
      </w:r>
    </w:p>
    <w:p w14:paraId="64166D30" w14:textId="5F2D2166"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Wykonawca zobowiązuje się przez cały okres realizacji usługi do ponoszenia odpowiedzialności za szkody zaistniałe w wyniku nieprawidłowej realizacji przedmiotu </w:t>
      </w:r>
      <w:r w:rsidR="00337282" w:rsidRPr="00C52CFE">
        <w:rPr>
          <w:rFonts w:ascii="Arial" w:eastAsia="Times New Roman" w:hAnsi="Arial" w:cs="Arial"/>
          <w:sz w:val="24"/>
          <w:szCs w:val="24"/>
          <w:lang w:eastAsia="pl-PL"/>
          <w14:ligatures w14:val="none"/>
        </w:rPr>
        <w:t>zamówienia</w:t>
      </w:r>
      <w:r w:rsidRPr="00C52CFE">
        <w:rPr>
          <w:rFonts w:ascii="Arial" w:eastAsia="Times New Roman" w:hAnsi="Arial" w:cs="Arial"/>
          <w:sz w:val="24"/>
          <w:szCs w:val="24"/>
          <w:lang w:eastAsia="pl-PL"/>
          <w14:ligatures w14:val="none"/>
        </w:rPr>
        <w:t>.</w:t>
      </w:r>
    </w:p>
    <w:p w14:paraId="4B67A985" w14:textId="2FE4DA11"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lastRenderedPageBreak/>
        <w:t xml:space="preserve">Wykonawca będzie niezwłocznie informował Zamawiającego o okolicznościach utrudniających lub uniemożliwiających realizację usługi </w:t>
      </w:r>
      <w:r w:rsidR="00332361" w:rsidRPr="00C52CFE">
        <w:rPr>
          <w:rFonts w:ascii="Arial" w:eastAsia="Times New Roman" w:hAnsi="Arial" w:cs="Arial"/>
          <w:sz w:val="24"/>
          <w:szCs w:val="24"/>
          <w:lang w:eastAsia="pl-PL"/>
          <w14:ligatures w14:val="none"/>
        </w:rPr>
        <w:t>(</w:t>
      </w:r>
      <w:r w:rsidRPr="00C52CFE">
        <w:rPr>
          <w:rFonts w:ascii="Arial" w:eastAsia="Times New Roman" w:hAnsi="Arial" w:cs="Arial"/>
          <w:sz w:val="24"/>
          <w:szCs w:val="24"/>
          <w:lang w:eastAsia="pl-PL"/>
          <w14:ligatures w14:val="none"/>
        </w:rPr>
        <w:t>np. awaria, siła wyższa</w:t>
      </w:r>
      <w:r w:rsidR="00332361" w:rsidRPr="00C52CFE">
        <w:rPr>
          <w:rFonts w:ascii="Arial" w:eastAsia="Times New Roman" w:hAnsi="Arial" w:cs="Arial"/>
          <w:sz w:val="24"/>
          <w:szCs w:val="24"/>
          <w:lang w:eastAsia="pl-PL"/>
          <w14:ligatures w14:val="none"/>
        </w:rPr>
        <w:t>)</w:t>
      </w:r>
      <w:r w:rsidRPr="00C52CFE">
        <w:rPr>
          <w:rFonts w:ascii="Arial" w:eastAsia="Times New Roman" w:hAnsi="Arial" w:cs="Arial"/>
          <w:sz w:val="24"/>
          <w:szCs w:val="24"/>
          <w:lang w:eastAsia="pl-PL"/>
          <w14:ligatures w14:val="none"/>
        </w:rPr>
        <w:t>.</w:t>
      </w:r>
    </w:p>
    <w:p w14:paraId="62DF4069" w14:textId="298168EC"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Wykonawca ma obowiązek zapewnić Zamawiającemu w każdym czasie możliwość: kontroli dokumentacji i wyposażenia; uzyskania wyjaśnień na</w:t>
      </w:r>
      <w:r w:rsidR="00D64253"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okoliczność realizacji umowy od każdej osoby w ramach Personelu Wykonawcy lub Podwykonawców.</w:t>
      </w:r>
    </w:p>
    <w:p w14:paraId="29B6E7F8" w14:textId="2F59A171"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 xml:space="preserve">Wykonawca oświadcza, że dokonał pełnej analizy opisu przedmiotu zamówienia </w:t>
      </w:r>
      <w:r w:rsidRPr="00C52CFE">
        <w:rPr>
          <w:rFonts w:ascii="Arial" w:eastAsia="Times New Roman" w:hAnsi="Arial" w:cs="Arial"/>
          <w:sz w:val="24"/>
          <w:szCs w:val="24"/>
          <w:lang w:eastAsia="pl-PL"/>
          <w14:ligatures w14:val="none"/>
        </w:rPr>
        <w:t xml:space="preserve">oraz SWZ, nie wnosi do niego uwag i przyjmuje zamówienie do realizacji </w:t>
      </w:r>
      <w:r w:rsidRPr="00C52CFE">
        <w:rPr>
          <w:rFonts w:ascii="Arial" w:eastAsia="Times New Roman" w:hAnsi="Arial" w:cs="Arial"/>
          <w:color w:val="000000" w:themeColor="text1"/>
          <w:sz w:val="24"/>
          <w:szCs w:val="24"/>
          <w:lang w:eastAsia="pl-PL"/>
          <w14:ligatures w14:val="none"/>
        </w:rPr>
        <w:t>na</w:t>
      </w:r>
      <w:r w:rsidR="00332361" w:rsidRPr="00C52CFE">
        <w:rPr>
          <w:rFonts w:ascii="Arial" w:eastAsia="Times New Roman" w:hAnsi="Arial" w:cs="Arial"/>
          <w:color w:val="000000" w:themeColor="text1"/>
          <w:sz w:val="24"/>
          <w:szCs w:val="24"/>
          <w:lang w:eastAsia="pl-PL"/>
          <w14:ligatures w14:val="none"/>
        </w:rPr>
        <w:t> </w:t>
      </w:r>
      <w:r w:rsidRPr="00C52CFE">
        <w:rPr>
          <w:rFonts w:ascii="Arial" w:eastAsia="Times New Roman" w:hAnsi="Arial" w:cs="Arial"/>
          <w:color w:val="000000" w:themeColor="text1"/>
          <w:sz w:val="24"/>
          <w:szCs w:val="24"/>
          <w:lang w:eastAsia="pl-PL"/>
          <w14:ligatures w14:val="none"/>
        </w:rPr>
        <w:t xml:space="preserve">zasadach określonych </w:t>
      </w:r>
      <w:r w:rsidR="00A00931" w:rsidRPr="00C52CFE">
        <w:rPr>
          <w:rFonts w:ascii="Arial" w:eastAsia="Times New Roman" w:hAnsi="Arial" w:cs="Arial"/>
          <w:color w:val="000000" w:themeColor="text1"/>
          <w:sz w:val="24"/>
          <w:szCs w:val="24"/>
          <w:lang w:eastAsia="pl-PL"/>
          <w14:ligatures w14:val="none"/>
        </w:rPr>
        <w:t>w</w:t>
      </w:r>
      <w:r w:rsidRPr="00C52CFE">
        <w:rPr>
          <w:rFonts w:ascii="Arial" w:eastAsia="Times New Roman" w:hAnsi="Arial" w:cs="Arial"/>
          <w:color w:val="000000" w:themeColor="text1"/>
          <w:sz w:val="24"/>
          <w:szCs w:val="24"/>
          <w:lang w:eastAsia="pl-PL"/>
          <w14:ligatures w14:val="none"/>
        </w:rPr>
        <w:t xml:space="preserve"> umow</w:t>
      </w:r>
      <w:r w:rsidR="00A00931" w:rsidRPr="00C52CFE">
        <w:rPr>
          <w:rFonts w:ascii="Arial" w:eastAsia="Times New Roman" w:hAnsi="Arial" w:cs="Arial"/>
          <w:color w:val="000000" w:themeColor="text1"/>
          <w:sz w:val="24"/>
          <w:szCs w:val="24"/>
          <w:lang w:eastAsia="pl-PL"/>
          <w14:ligatures w14:val="none"/>
        </w:rPr>
        <w:t>ie</w:t>
      </w:r>
      <w:r w:rsidRPr="00C52CFE">
        <w:rPr>
          <w:rFonts w:ascii="Arial" w:eastAsia="Times New Roman" w:hAnsi="Arial" w:cs="Arial"/>
          <w:color w:val="000000" w:themeColor="text1"/>
          <w:sz w:val="24"/>
          <w:szCs w:val="24"/>
          <w:lang w:eastAsia="pl-PL"/>
          <w14:ligatures w14:val="none"/>
        </w:rPr>
        <w:t xml:space="preserve"> z uwzględnieniem warunków technicznych, wynikających z tych dokumentów.</w:t>
      </w:r>
    </w:p>
    <w:p w14:paraId="68EDD72E" w14:textId="639F8E44"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Wykonawca zobowiązuje się do wykonania przedmiotu umowy z najwyższą starannością, zgodnie z obowiązującymi w tym zakresie przepisami prawa (m.in.</w:t>
      </w:r>
      <w:r w:rsidR="00332361" w:rsidRPr="00C52CFE">
        <w:rPr>
          <w:rFonts w:ascii="Arial" w:eastAsia="Times New Roman" w:hAnsi="Arial" w:cs="Arial"/>
          <w:color w:val="000000" w:themeColor="text1"/>
          <w:sz w:val="24"/>
          <w:szCs w:val="24"/>
          <w:lang w:eastAsia="pl-PL"/>
          <w14:ligatures w14:val="none"/>
        </w:rPr>
        <w:t> </w:t>
      </w:r>
      <w:r w:rsidRPr="00C52CFE">
        <w:rPr>
          <w:rFonts w:ascii="Arial" w:eastAsia="Times New Roman" w:hAnsi="Arial" w:cs="Arial"/>
          <w:color w:val="000000" w:themeColor="text1"/>
          <w:sz w:val="24"/>
          <w:szCs w:val="24"/>
          <w:lang w:eastAsia="pl-PL"/>
          <w14:ligatures w14:val="none"/>
        </w:rPr>
        <w:t>bhp, ppoż.,</w:t>
      </w:r>
      <w:r w:rsidR="00C27A99" w:rsidRPr="00C52CFE">
        <w:rPr>
          <w:rFonts w:ascii="Arial" w:eastAsia="Times New Roman" w:hAnsi="Arial" w:cs="Arial"/>
          <w:color w:val="000000" w:themeColor="text1"/>
          <w:sz w:val="24"/>
          <w:szCs w:val="24"/>
          <w:lang w:eastAsia="pl-PL"/>
          <w14:ligatures w14:val="none"/>
        </w:rPr>
        <w:t xml:space="preserve"> </w:t>
      </w:r>
      <w:r w:rsidRPr="00C52CFE">
        <w:rPr>
          <w:rFonts w:ascii="Arial" w:eastAsia="Times New Roman" w:hAnsi="Arial" w:cs="Arial"/>
          <w:color w:val="000000" w:themeColor="text1"/>
          <w:sz w:val="24"/>
          <w:szCs w:val="24"/>
          <w:lang w:eastAsia="pl-PL"/>
          <w14:ligatures w14:val="none"/>
        </w:rPr>
        <w:t>dotyczącymi ochrony środowiska), Polskimi Normami oraz normami wspólnotowymi UE.</w:t>
      </w:r>
    </w:p>
    <w:p w14:paraId="0764E17F" w14:textId="71747BCC"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 xml:space="preserve">Wykonawca oświadcza, że jest uprawniony do wykonywania prac lub czynności objętych </w:t>
      </w:r>
      <w:r w:rsidR="00A00931" w:rsidRPr="00C52CFE">
        <w:rPr>
          <w:rFonts w:ascii="Arial" w:eastAsia="Times New Roman" w:hAnsi="Arial" w:cs="Arial"/>
          <w:color w:val="000000" w:themeColor="text1"/>
          <w:sz w:val="24"/>
          <w:szCs w:val="24"/>
          <w:lang w:eastAsia="pl-PL"/>
          <w14:ligatures w14:val="none"/>
        </w:rPr>
        <w:t>w</w:t>
      </w:r>
      <w:r w:rsidRPr="00C52CFE">
        <w:rPr>
          <w:rFonts w:ascii="Arial" w:eastAsia="Times New Roman" w:hAnsi="Arial" w:cs="Arial"/>
          <w:color w:val="000000" w:themeColor="text1"/>
          <w:sz w:val="24"/>
          <w:szCs w:val="24"/>
          <w:lang w:eastAsia="pl-PL"/>
          <w14:ligatures w14:val="none"/>
        </w:rPr>
        <w:t xml:space="preserve"> umow</w:t>
      </w:r>
      <w:r w:rsidR="00A00931" w:rsidRPr="00C52CFE">
        <w:rPr>
          <w:rFonts w:ascii="Arial" w:eastAsia="Times New Roman" w:hAnsi="Arial" w:cs="Arial"/>
          <w:color w:val="000000" w:themeColor="text1"/>
          <w:sz w:val="24"/>
          <w:szCs w:val="24"/>
          <w:lang w:eastAsia="pl-PL"/>
          <w14:ligatures w14:val="none"/>
        </w:rPr>
        <w:t>ie</w:t>
      </w:r>
      <w:r w:rsidRPr="00C52CFE">
        <w:rPr>
          <w:rFonts w:ascii="Arial" w:eastAsia="Times New Roman" w:hAnsi="Arial" w:cs="Arial"/>
          <w:color w:val="000000" w:themeColor="text1"/>
          <w:sz w:val="24"/>
          <w:szCs w:val="24"/>
          <w:lang w:eastAsia="pl-PL"/>
          <w14:ligatures w14:val="none"/>
        </w:rPr>
        <w:t xml:space="preserve"> oraz posiada uprawnienia oraz dysponuje niezbędnymi kwalifikacjami i doświadczeniem do pełnej realizacji przedmiotu umowy.</w:t>
      </w:r>
    </w:p>
    <w:p w14:paraId="442B7A30" w14:textId="273E8765"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Wykonawca jest odpowiedzialny za właściwy sposób usunięcia i</w:t>
      </w:r>
      <w:r w:rsidR="00332361" w:rsidRPr="00C52CFE">
        <w:rPr>
          <w:rFonts w:ascii="Arial" w:eastAsia="Times New Roman" w:hAnsi="Arial" w:cs="Arial"/>
          <w:color w:val="000000" w:themeColor="text1"/>
          <w:sz w:val="24"/>
          <w:szCs w:val="24"/>
          <w:lang w:eastAsia="pl-PL"/>
          <w14:ligatures w14:val="none"/>
        </w:rPr>
        <w:t> </w:t>
      </w:r>
      <w:r w:rsidRPr="00C52CFE">
        <w:rPr>
          <w:rFonts w:ascii="Arial" w:eastAsia="Times New Roman" w:hAnsi="Arial" w:cs="Arial"/>
          <w:color w:val="000000" w:themeColor="text1"/>
          <w:sz w:val="24"/>
          <w:szCs w:val="24"/>
          <w:lang w:eastAsia="pl-PL"/>
          <w14:ligatures w14:val="none"/>
        </w:rPr>
        <w:t>zagospodarowania odpadów, w tym załadunek</w:t>
      </w:r>
      <w:r w:rsidR="00FE3044" w:rsidRPr="00C52CFE">
        <w:rPr>
          <w:rFonts w:ascii="Arial" w:eastAsia="Times New Roman" w:hAnsi="Arial" w:cs="Arial"/>
          <w:color w:val="000000" w:themeColor="text1"/>
          <w:sz w:val="24"/>
          <w:szCs w:val="24"/>
          <w:lang w:eastAsia="pl-PL"/>
          <w14:ligatures w14:val="none"/>
        </w:rPr>
        <w:t>,</w:t>
      </w:r>
      <w:r w:rsidRPr="00C52CFE">
        <w:rPr>
          <w:rFonts w:ascii="Arial" w:eastAsia="Times New Roman" w:hAnsi="Arial" w:cs="Arial"/>
          <w:color w:val="000000" w:themeColor="text1"/>
          <w:sz w:val="24"/>
          <w:szCs w:val="24"/>
          <w:lang w:eastAsia="pl-PL"/>
          <w14:ligatures w14:val="none"/>
        </w:rPr>
        <w:t xml:space="preserve"> transport i końcowe ich </w:t>
      </w:r>
      <w:r w:rsidRPr="00C52CFE">
        <w:rPr>
          <w:rFonts w:ascii="Arial" w:eastAsia="Times New Roman" w:hAnsi="Arial" w:cs="Arial"/>
          <w:sz w:val="24"/>
          <w:szCs w:val="24"/>
          <w:lang w:eastAsia="pl-PL"/>
          <w14:ligatures w14:val="none"/>
        </w:rPr>
        <w:t>unieszkodliwienie</w:t>
      </w:r>
      <w:r w:rsidR="009723DF" w:rsidRPr="00C52CFE">
        <w:rPr>
          <w:rFonts w:ascii="Arial" w:eastAsia="Times New Roman" w:hAnsi="Arial" w:cs="Arial"/>
          <w:sz w:val="24"/>
          <w:szCs w:val="24"/>
          <w:lang w:eastAsia="pl-PL"/>
          <w14:ligatures w14:val="none"/>
        </w:rPr>
        <w:t xml:space="preserve"> lub odzysk</w:t>
      </w:r>
      <w:r w:rsidRPr="00C52CFE">
        <w:rPr>
          <w:rFonts w:ascii="Arial" w:eastAsia="Times New Roman" w:hAnsi="Arial" w:cs="Arial"/>
          <w:sz w:val="24"/>
          <w:szCs w:val="24"/>
          <w:lang w:eastAsia="pl-PL"/>
          <w14:ligatures w14:val="none"/>
        </w:rPr>
        <w:t xml:space="preserve"> na instalacji</w:t>
      </w:r>
      <w:r w:rsidR="009723DF" w:rsidRPr="00C52CFE">
        <w:rPr>
          <w:rFonts w:ascii="Arial" w:eastAsia="Times New Roman" w:hAnsi="Arial" w:cs="Arial"/>
          <w:sz w:val="24"/>
          <w:szCs w:val="24"/>
          <w:lang w:eastAsia="pl-PL"/>
          <w14:ligatures w14:val="none"/>
        </w:rPr>
        <w:t xml:space="preserve"> spełniającej wymagania ustawy o</w:t>
      </w:r>
      <w:r w:rsidR="00332361" w:rsidRPr="00C52CFE">
        <w:rPr>
          <w:rFonts w:ascii="Arial" w:eastAsia="Times New Roman" w:hAnsi="Arial" w:cs="Arial"/>
          <w:sz w:val="24"/>
          <w:szCs w:val="24"/>
          <w:lang w:eastAsia="pl-PL"/>
          <w14:ligatures w14:val="none"/>
        </w:rPr>
        <w:t> </w:t>
      </w:r>
      <w:r w:rsidR="009723DF" w:rsidRPr="00C52CFE">
        <w:rPr>
          <w:rFonts w:ascii="Arial" w:eastAsia="Times New Roman" w:hAnsi="Arial" w:cs="Arial"/>
          <w:sz w:val="24"/>
          <w:szCs w:val="24"/>
          <w:lang w:eastAsia="pl-PL"/>
          <w14:ligatures w14:val="none"/>
        </w:rPr>
        <w:t xml:space="preserve">odpadach w procesach </w:t>
      </w:r>
      <w:r w:rsidR="00EF4EB5" w:rsidRPr="00C52CFE">
        <w:rPr>
          <w:rFonts w:ascii="Arial" w:eastAsia="Times New Roman" w:hAnsi="Arial" w:cs="Arial"/>
          <w:sz w:val="24"/>
          <w:szCs w:val="24"/>
          <w:lang w:eastAsia="pl-PL"/>
          <w14:ligatures w14:val="none"/>
        </w:rPr>
        <w:t xml:space="preserve">D10 </w:t>
      </w:r>
      <w:r w:rsidR="00332361" w:rsidRPr="00C52CFE">
        <w:rPr>
          <w:rFonts w:ascii="Arial" w:eastAsia="Times New Roman" w:hAnsi="Arial" w:cs="Arial"/>
          <w:sz w:val="24"/>
          <w:szCs w:val="24"/>
          <w:lang w:eastAsia="pl-PL"/>
          <w14:ligatures w14:val="none"/>
        </w:rPr>
        <w:t xml:space="preserve">lub </w:t>
      </w:r>
      <w:r w:rsidR="00EF4EB5" w:rsidRPr="00C52CFE">
        <w:rPr>
          <w:rFonts w:ascii="Arial" w:eastAsia="Times New Roman" w:hAnsi="Arial" w:cs="Arial"/>
          <w:sz w:val="24"/>
          <w:szCs w:val="24"/>
          <w:lang w:eastAsia="pl-PL"/>
          <w14:ligatures w14:val="none"/>
        </w:rPr>
        <w:t>„R”</w:t>
      </w:r>
      <w:r w:rsidR="00332361" w:rsidRPr="00C52CFE">
        <w:rPr>
          <w:rFonts w:ascii="Arial" w:eastAsia="Times New Roman" w:hAnsi="Arial" w:cs="Arial"/>
          <w:sz w:val="24"/>
          <w:szCs w:val="24"/>
          <w:lang w:eastAsia="pl-PL"/>
          <w14:ligatures w14:val="none"/>
        </w:rPr>
        <w:t xml:space="preserve"> </w:t>
      </w:r>
      <w:r w:rsidR="00EF4EB5" w:rsidRPr="00C52CFE">
        <w:rPr>
          <w:rFonts w:ascii="Arial" w:eastAsia="Times New Roman" w:hAnsi="Arial" w:cs="Arial"/>
          <w:sz w:val="24"/>
          <w:szCs w:val="24"/>
          <w:lang w:eastAsia="pl-PL"/>
          <w14:ligatures w14:val="none"/>
        </w:rPr>
        <w:t>(</w:t>
      </w:r>
      <w:r w:rsidR="0036070C" w:rsidRPr="00C52CFE">
        <w:rPr>
          <w:rFonts w:ascii="Arial" w:eastAsia="Times New Roman" w:hAnsi="Arial" w:cs="Arial"/>
          <w:sz w:val="24"/>
          <w:szCs w:val="24"/>
          <w:lang w:eastAsia="pl-PL"/>
          <w14:ligatures w14:val="none"/>
        </w:rPr>
        <w:t xml:space="preserve">proces „R” </w:t>
      </w:r>
      <w:r w:rsidR="00332361" w:rsidRPr="00C52CFE">
        <w:rPr>
          <w:rFonts w:ascii="Arial" w:eastAsia="Times New Roman" w:hAnsi="Arial" w:cs="Arial"/>
          <w:sz w:val="24"/>
          <w:szCs w:val="24"/>
          <w:lang w:eastAsia="pl-PL"/>
          <w14:ligatures w14:val="none"/>
        </w:rPr>
        <w:t>po uzgodnieniu z</w:t>
      </w:r>
      <w:r w:rsidR="00A71873" w:rsidRPr="00C52CFE">
        <w:rPr>
          <w:rFonts w:ascii="Arial" w:eastAsia="Times New Roman" w:hAnsi="Arial" w:cs="Arial"/>
          <w:sz w:val="24"/>
          <w:szCs w:val="24"/>
          <w:lang w:eastAsia="pl-PL"/>
          <w14:ligatures w14:val="none"/>
        </w:rPr>
        <w:t> </w:t>
      </w:r>
      <w:r w:rsidR="00332361" w:rsidRPr="00C52CFE">
        <w:rPr>
          <w:rFonts w:ascii="Arial" w:eastAsia="Times New Roman" w:hAnsi="Arial" w:cs="Arial"/>
          <w:sz w:val="24"/>
          <w:szCs w:val="24"/>
          <w:lang w:eastAsia="pl-PL"/>
          <w14:ligatures w14:val="none"/>
        </w:rPr>
        <w:t>Zamawiającym</w:t>
      </w:r>
      <w:r w:rsidR="00EF4EB5" w:rsidRPr="00C52CFE">
        <w:rPr>
          <w:rFonts w:ascii="Arial" w:eastAsia="Times New Roman" w:hAnsi="Arial" w:cs="Arial"/>
          <w:sz w:val="24"/>
          <w:szCs w:val="24"/>
          <w:lang w:eastAsia="pl-PL"/>
          <w14:ligatures w14:val="none"/>
        </w:rPr>
        <w:t>)</w:t>
      </w:r>
      <w:r w:rsidR="00332361" w:rsidRPr="00C52CFE">
        <w:rPr>
          <w:rFonts w:ascii="Arial" w:eastAsia="Times New Roman" w:hAnsi="Arial" w:cs="Arial"/>
          <w:sz w:val="24"/>
          <w:szCs w:val="24"/>
          <w:lang w:eastAsia="pl-PL"/>
          <w14:ligatures w14:val="none"/>
        </w:rPr>
        <w:t xml:space="preserve"> </w:t>
      </w:r>
      <w:r w:rsidR="009723DF" w:rsidRPr="00C52CFE">
        <w:rPr>
          <w:rFonts w:ascii="Arial" w:eastAsia="Times New Roman" w:hAnsi="Arial" w:cs="Arial"/>
          <w:sz w:val="24"/>
          <w:szCs w:val="24"/>
          <w:lang w:eastAsia="pl-PL"/>
          <w14:ligatures w14:val="none"/>
        </w:rPr>
        <w:t>wyszczególnionych w załącznikach nr 1 i nr 2 do ww.</w:t>
      </w:r>
      <w:r w:rsidR="00332361" w:rsidRPr="00C52CFE">
        <w:rPr>
          <w:rFonts w:ascii="Arial" w:eastAsia="Times New Roman" w:hAnsi="Arial" w:cs="Arial"/>
          <w:sz w:val="24"/>
          <w:szCs w:val="24"/>
          <w:lang w:eastAsia="pl-PL"/>
          <w14:ligatures w14:val="none"/>
        </w:rPr>
        <w:t> </w:t>
      </w:r>
      <w:r w:rsidR="009723DF" w:rsidRPr="00C52CFE">
        <w:rPr>
          <w:rFonts w:ascii="Arial" w:eastAsia="Times New Roman" w:hAnsi="Arial" w:cs="Arial"/>
          <w:sz w:val="24"/>
          <w:szCs w:val="24"/>
          <w:lang w:eastAsia="pl-PL"/>
          <w14:ligatures w14:val="none"/>
        </w:rPr>
        <w:t>ustawy</w:t>
      </w:r>
      <w:r w:rsidR="00332361" w:rsidRPr="00C52CFE">
        <w:rPr>
          <w:rFonts w:ascii="Arial" w:eastAsia="Times New Roman" w:hAnsi="Arial" w:cs="Arial"/>
          <w:sz w:val="24"/>
          <w:szCs w:val="24"/>
          <w:lang w:eastAsia="pl-PL"/>
          <w14:ligatures w14:val="none"/>
        </w:rPr>
        <w:t>.</w:t>
      </w:r>
    </w:p>
    <w:p w14:paraId="52FB4DFE" w14:textId="77777777" w:rsidR="002C7EB9" w:rsidRPr="00C52CFE" w:rsidRDefault="002C7EB9" w:rsidP="00D64253">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Wykonawca zobowiązuje się do zapewnienia wystarczającej liczby wykwalifikowanych pracowników, celem zagwarantowania dokonania </w:t>
      </w:r>
      <w:r w:rsidRPr="00C52CFE">
        <w:rPr>
          <w:rFonts w:ascii="Arial" w:eastAsia="Times New Roman" w:hAnsi="Arial" w:cs="Arial"/>
          <w:color w:val="000000" w:themeColor="text1"/>
          <w:sz w:val="24"/>
          <w:szCs w:val="24"/>
          <w:lang w:eastAsia="pl-PL"/>
          <w14:ligatures w14:val="none"/>
        </w:rPr>
        <w:t>załadunku odpadów zachowaniem wymagań przewidzianych w przepisach prawa.</w:t>
      </w:r>
    </w:p>
    <w:p w14:paraId="0DEBD8DA" w14:textId="1F3E6870"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Wykonawca zobowiązuje się do wykonania zamówienia z użyciem sprzętu i</w:t>
      </w:r>
      <w:r w:rsidR="00332361" w:rsidRPr="00C52CFE">
        <w:rPr>
          <w:rFonts w:ascii="Arial" w:eastAsia="Times New Roman" w:hAnsi="Arial" w:cs="Arial"/>
          <w:color w:val="000000" w:themeColor="text1"/>
          <w:sz w:val="24"/>
          <w:szCs w:val="24"/>
          <w:lang w:eastAsia="pl-PL"/>
          <w14:ligatures w14:val="none"/>
        </w:rPr>
        <w:t> </w:t>
      </w:r>
      <w:r w:rsidRPr="00C52CFE">
        <w:rPr>
          <w:rFonts w:ascii="Arial" w:eastAsia="Times New Roman" w:hAnsi="Arial" w:cs="Arial"/>
          <w:color w:val="000000" w:themeColor="text1"/>
          <w:sz w:val="24"/>
          <w:szCs w:val="24"/>
          <w:lang w:eastAsia="pl-PL"/>
          <w14:ligatures w14:val="none"/>
        </w:rPr>
        <w:t>środków gwarantujących prawidłowe wykonanie usługi.</w:t>
      </w:r>
    </w:p>
    <w:p w14:paraId="2BEAD2ED" w14:textId="22DF064F"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Wykonawca ponosi pełną odpowiedzialność z tytułu zagrożeń w</w:t>
      </w:r>
      <w:r w:rsidR="00D1430C" w:rsidRPr="00C52CFE">
        <w:rPr>
          <w:rFonts w:ascii="Arial" w:eastAsia="Times New Roman" w:hAnsi="Arial" w:cs="Arial"/>
          <w:color w:val="000000" w:themeColor="text1"/>
          <w:sz w:val="24"/>
          <w:szCs w:val="24"/>
          <w:lang w:eastAsia="pl-PL"/>
          <w14:ligatures w14:val="none"/>
        </w:rPr>
        <w:t> </w:t>
      </w:r>
      <w:r w:rsidRPr="00C52CFE">
        <w:rPr>
          <w:rFonts w:ascii="Arial" w:eastAsia="Times New Roman" w:hAnsi="Arial" w:cs="Arial"/>
          <w:color w:val="000000" w:themeColor="text1"/>
          <w:sz w:val="24"/>
          <w:szCs w:val="24"/>
          <w:lang w:eastAsia="pl-PL"/>
          <w14:ligatures w14:val="none"/>
        </w:rPr>
        <w:t xml:space="preserve">środowisku powstałych na skutek niewłaściwego transportu, a także </w:t>
      </w:r>
      <w:r w:rsidR="00BA2770" w:rsidRPr="00C52CFE">
        <w:rPr>
          <w:rFonts w:ascii="Arial" w:eastAsia="Times New Roman" w:hAnsi="Arial" w:cs="Arial"/>
          <w:color w:val="000000" w:themeColor="text1"/>
          <w:sz w:val="24"/>
          <w:szCs w:val="24"/>
          <w:lang w:eastAsia="pl-PL"/>
          <w14:ligatures w14:val="none"/>
        </w:rPr>
        <w:t>przetwarzanie</w:t>
      </w:r>
      <w:r w:rsidRPr="00C52CFE">
        <w:rPr>
          <w:rFonts w:ascii="Arial" w:eastAsia="Times New Roman" w:hAnsi="Arial" w:cs="Arial"/>
          <w:color w:val="000000" w:themeColor="text1"/>
          <w:sz w:val="24"/>
          <w:szCs w:val="24"/>
          <w:lang w:eastAsia="pl-PL"/>
          <w14:ligatures w14:val="none"/>
        </w:rPr>
        <w:t xml:space="preserve"> odpadów odbieranych od Zamawiającego.</w:t>
      </w:r>
    </w:p>
    <w:p w14:paraId="6AAA9C9F" w14:textId="383954F3"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Z uwagi na możliwość rozszczelnienia pojemników, z powodu wysokiego składowania i zmęczeniem materiału, w wyniku dużych różnic temperatur otoczenia, istnieje realne zagrożenie dla bezpieczeństwa ludzi i stanu środowiska, Zamawiający wymaga w pierwszej kolejności, bezzwłocznego wywozu wszystkich składowanych materiałów, które nie stwarzają zagrożenia w ich transporcie.</w:t>
      </w:r>
    </w:p>
    <w:p w14:paraId="2E476764" w14:textId="225C1B1B"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Przekazanie nieruchomości przez Zamawiającego dla Wykonawcy, jak i jej zdanie Zamawiającemu, po realizacji przedmiotu umowy</w:t>
      </w:r>
      <w:r w:rsidR="00660E7F" w:rsidRPr="00C52CFE">
        <w:rPr>
          <w:rFonts w:ascii="Arial" w:eastAsia="Times New Roman" w:hAnsi="Arial" w:cs="Arial"/>
          <w:sz w:val="24"/>
          <w:szCs w:val="24"/>
          <w:lang w:eastAsia="pl-PL"/>
          <w14:ligatures w14:val="none"/>
        </w:rPr>
        <w:t xml:space="preserve"> w danych dniach</w:t>
      </w:r>
      <w:r w:rsidRPr="00C52CFE">
        <w:rPr>
          <w:rFonts w:ascii="Arial" w:eastAsia="Times New Roman" w:hAnsi="Arial" w:cs="Arial"/>
          <w:sz w:val="24"/>
          <w:szCs w:val="24"/>
          <w:lang w:eastAsia="pl-PL"/>
          <w14:ligatures w14:val="none"/>
        </w:rPr>
        <w:t>, nastąpi w formie protokołów zdawczo</w:t>
      </w:r>
      <w:r w:rsidR="00D1430C"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w:t>
      </w:r>
      <w:r w:rsidR="00D1430C"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odbiorczych.</w:t>
      </w:r>
    </w:p>
    <w:p w14:paraId="045622D3" w14:textId="2338119C"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 trakcie okresu realizacji przedmiotu umowy, każdorazowe otwarcie i</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zamknięcie obiektu, nastąpi komisyjnie przez wyznaczone osoby.</w:t>
      </w:r>
    </w:p>
    <w:p w14:paraId="7782B4AB" w14:textId="0974E182"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Kartę odpadów w systemie BDO, zakłada </w:t>
      </w:r>
      <w:r w:rsidR="00D1430C" w:rsidRPr="00C52CFE">
        <w:rPr>
          <w:rFonts w:ascii="Arial" w:eastAsia="Times New Roman" w:hAnsi="Arial" w:cs="Arial"/>
          <w:sz w:val="24"/>
          <w:szCs w:val="24"/>
          <w:lang w:eastAsia="pl-PL"/>
          <w14:ligatures w14:val="none"/>
        </w:rPr>
        <w:t>Wykonawca</w:t>
      </w:r>
      <w:r w:rsidRPr="00C52CFE">
        <w:rPr>
          <w:rFonts w:ascii="Arial" w:eastAsia="Times New Roman" w:hAnsi="Arial" w:cs="Arial"/>
          <w:sz w:val="24"/>
          <w:szCs w:val="24"/>
          <w:lang w:eastAsia="pl-PL"/>
          <w14:ligatures w14:val="none"/>
        </w:rPr>
        <w:t>. Wykonawca jest zobowiązany do ścisłej współpracy w</w:t>
      </w:r>
      <w:r w:rsidR="00D1430C"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tym względzie z Zamawiającym i</w:t>
      </w:r>
      <w:r w:rsidR="00D1430C" w:rsidRPr="00C52CFE">
        <w:rPr>
          <w:rFonts w:ascii="Arial" w:eastAsia="Times New Roman" w:hAnsi="Arial" w:cs="Arial"/>
          <w:sz w:val="24"/>
          <w:szCs w:val="24"/>
          <w:lang w:eastAsia="pl-PL"/>
          <w14:ligatures w14:val="none"/>
        </w:rPr>
        <w:t> </w:t>
      </w:r>
      <w:r w:rsidR="004C20DE"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do</w:t>
      </w:r>
      <w:r w:rsidR="004C20DE" w:rsidRPr="00C52CFE">
        <w:rPr>
          <w:rFonts w:ascii="Arial" w:eastAsia="Times New Roman" w:hAnsi="Arial" w:cs="Arial"/>
          <w:sz w:val="24"/>
          <w:szCs w:val="24"/>
          <w:lang w:eastAsia="pl-PL"/>
          <w14:ligatures w14:val="none"/>
        </w:rPr>
        <w:t>  </w:t>
      </w:r>
      <w:r w:rsidR="00D1430C"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 xml:space="preserve">aktualizacji w systemie BDO stosownych danych, od momentu </w:t>
      </w:r>
      <w:r w:rsidRPr="00C52CFE">
        <w:rPr>
          <w:rFonts w:ascii="Arial" w:eastAsia="Times New Roman" w:hAnsi="Arial" w:cs="Arial"/>
          <w:sz w:val="24"/>
          <w:szCs w:val="24"/>
          <w:lang w:eastAsia="pl-PL"/>
          <w14:ligatures w14:val="none"/>
        </w:rPr>
        <w:lastRenderedPageBreak/>
        <w:t>przygotowania transportu odpadów z Radomia, przez trasę ich transportu na</w:t>
      </w:r>
      <w:r w:rsidR="00D1430C" w:rsidRPr="00C52CFE">
        <w:rPr>
          <w:rFonts w:ascii="Arial" w:eastAsia="Times New Roman" w:hAnsi="Arial" w:cs="Arial"/>
          <w:sz w:val="24"/>
          <w:szCs w:val="24"/>
          <w:lang w:eastAsia="pl-PL"/>
          <w14:ligatures w14:val="none"/>
        </w:rPr>
        <w:t> </w:t>
      </w:r>
      <w:r w:rsidR="00D92091" w:rsidRPr="00C52CFE">
        <w:rPr>
          <w:rFonts w:ascii="Arial" w:eastAsia="Times New Roman" w:hAnsi="Arial" w:cs="Arial"/>
          <w:sz w:val="24"/>
          <w:szCs w:val="24"/>
          <w:lang w:eastAsia="pl-PL"/>
          <w14:ligatures w14:val="none"/>
        </w:rPr>
        <w:t>miejsce gromadzenia przy</w:t>
      </w:r>
      <w:r w:rsidRPr="00C52CFE">
        <w:rPr>
          <w:rFonts w:ascii="Arial" w:eastAsia="Times New Roman" w:hAnsi="Arial" w:cs="Arial"/>
          <w:sz w:val="24"/>
          <w:szCs w:val="24"/>
          <w:lang w:eastAsia="pl-PL"/>
          <w14:ligatures w14:val="none"/>
        </w:rPr>
        <w:t xml:space="preserve"> </w:t>
      </w:r>
      <w:r w:rsidR="003D77D4" w:rsidRPr="00C52CFE">
        <w:rPr>
          <w:rFonts w:ascii="Arial" w:eastAsia="Times New Roman" w:hAnsi="Arial" w:cs="Arial"/>
          <w:sz w:val="24"/>
          <w:szCs w:val="24"/>
          <w:lang w:eastAsia="pl-PL"/>
          <w14:ligatures w14:val="none"/>
        </w:rPr>
        <w:t>i</w:t>
      </w:r>
      <w:r w:rsidRPr="00C52CFE">
        <w:rPr>
          <w:rFonts w:ascii="Arial" w:eastAsia="Times New Roman" w:hAnsi="Arial" w:cs="Arial"/>
          <w:sz w:val="24"/>
          <w:szCs w:val="24"/>
          <w:lang w:eastAsia="pl-PL"/>
          <w14:ligatures w14:val="none"/>
        </w:rPr>
        <w:t>nstalacji oraz samego procesu unieszkodliwienia</w:t>
      </w:r>
      <w:r w:rsidR="00BB22BE" w:rsidRPr="00C52CFE">
        <w:rPr>
          <w:rFonts w:ascii="Arial" w:eastAsia="Times New Roman" w:hAnsi="Arial" w:cs="Arial"/>
          <w:sz w:val="24"/>
          <w:szCs w:val="24"/>
          <w:lang w:eastAsia="pl-PL"/>
          <w14:ligatures w14:val="none"/>
        </w:rPr>
        <w:t xml:space="preserve"> lub odzysku</w:t>
      </w:r>
      <w:r w:rsidRPr="00C52CFE">
        <w:rPr>
          <w:rFonts w:ascii="Arial" w:eastAsia="Times New Roman" w:hAnsi="Arial" w:cs="Arial"/>
          <w:sz w:val="24"/>
          <w:szCs w:val="24"/>
          <w:lang w:eastAsia="pl-PL"/>
          <w14:ligatures w14:val="none"/>
        </w:rPr>
        <w:t xml:space="preserve"> odpadów na </w:t>
      </w:r>
      <w:r w:rsidR="003D77D4" w:rsidRPr="00C52CFE">
        <w:rPr>
          <w:rFonts w:ascii="Arial" w:eastAsia="Times New Roman" w:hAnsi="Arial" w:cs="Arial"/>
          <w:sz w:val="24"/>
          <w:szCs w:val="24"/>
          <w:lang w:eastAsia="pl-PL"/>
          <w14:ligatures w14:val="none"/>
        </w:rPr>
        <w:t>i</w:t>
      </w:r>
      <w:r w:rsidRPr="00C52CFE">
        <w:rPr>
          <w:rFonts w:ascii="Arial" w:eastAsia="Times New Roman" w:hAnsi="Arial" w:cs="Arial"/>
          <w:sz w:val="24"/>
          <w:szCs w:val="24"/>
          <w:lang w:eastAsia="pl-PL"/>
          <w14:ligatures w14:val="none"/>
        </w:rPr>
        <w:t>nstalacji.</w:t>
      </w:r>
    </w:p>
    <w:p w14:paraId="6C59F0EA" w14:textId="3C6FCCCF"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Zamawiający i Wykonawca zobowiązani są do wzajemnej ścisłej współpracy z</w:t>
      </w:r>
      <w:r w:rsidR="00D1430C" w:rsidRPr="00C52CFE">
        <w:rPr>
          <w:rFonts w:ascii="Arial" w:eastAsia="Times New Roman" w:hAnsi="Arial" w:cs="Arial"/>
          <w:color w:val="000000" w:themeColor="text1"/>
          <w:sz w:val="24"/>
          <w:szCs w:val="24"/>
          <w:lang w:eastAsia="pl-PL"/>
          <w14:ligatures w14:val="none"/>
        </w:rPr>
        <w:t xml:space="preserve"> </w:t>
      </w:r>
      <w:r w:rsidRPr="00C52CFE">
        <w:rPr>
          <w:rFonts w:ascii="Arial" w:eastAsia="Times New Roman" w:hAnsi="Arial" w:cs="Arial"/>
          <w:color w:val="000000" w:themeColor="text1"/>
          <w:sz w:val="24"/>
          <w:szCs w:val="24"/>
          <w:lang w:eastAsia="pl-PL"/>
          <w14:ligatures w14:val="none"/>
        </w:rPr>
        <w:t>Komendą Miejską Policji w Radomiu i Prokuraturą Rejonową w</w:t>
      </w:r>
      <w:r w:rsidR="004C20DE" w:rsidRPr="00C52CFE">
        <w:rPr>
          <w:rFonts w:ascii="Arial" w:eastAsia="Times New Roman" w:hAnsi="Arial" w:cs="Arial"/>
          <w:color w:val="000000" w:themeColor="text1"/>
          <w:sz w:val="24"/>
          <w:szCs w:val="24"/>
          <w:lang w:eastAsia="pl-PL"/>
          <w14:ligatures w14:val="none"/>
        </w:rPr>
        <w:t xml:space="preserve"> </w:t>
      </w:r>
      <w:r w:rsidRPr="00C52CFE">
        <w:rPr>
          <w:rFonts w:ascii="Arial" w:eastAsia="Times New Roman" w:hAnsi="Arial" w:cs="Arial"/>
          <w:color w:val="000000" w:themeColor="text1"/>
          <w:sz w:val="24"/>
          <w:szCs w:val="24"/>
          <w:lang w:eastAsia="pl-PL"/>
          <w14:ligatures w14:val="none"/>
        </w:rPr>
        <w:t>Łodzi oraz wskazanymi przez nich biegłymi sądowymi, w zakresie umożliwienia poboru próbek odpadów, oznakowania pojemników, wykonania dokumentacji fotograficznej, ewidencji odpadów (np. waga, rodzaj pojemnika), przez cały okres realizacji umowy - o ile będzie prowadzone przez te Instytucje postępowanie w</w:t>
      </w:r>
      <w:r w:rsidR="004C20DE" w:rsidRPr="00C52CFE">
        <w:rPr>
          <w:rFonts w:ascii="Arial" w:eastAsia="Times New Roman" w:hAnsi="Arial" w:cs="Arial"/>
          <w:color w:val="000000" w:themeColor="text1"/>
          <w:sz w:val="24"/>
          <w:szCs w:val="24"/>
          <w:lang w:eastAsia="pl-PL"/>
          <w14:ligatures w14:val="none"/>
        </w:rPr>
        <w:t> </w:t>
      </w:r>
      <w:r w:rsidRPr="00C52CFE">
        <w:rPr>
          <w:rFonts w:ascii="Arial" w:eastAsia="Times New Roman" w:hAnsi="Arial" w:cs="Arial"/>
          <w:color w:val="000000" w:themeColor="text1"/>
          <w:sz w:val="24"/>
          <w:szCs w:val="24"/>
          <w:lang w:eastAsia="pl-PL"/>
          <w14:ligatures w14:val="none"/>
        </w:rPr>
        <w:t>przedmiotowej sprawie.</w:t>
      </w:r>
    </w:p>
    <w:p w14:paraId="517C3752" w14:textId="0B8CE0A5"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color w:val="000000" w:themeColor="text1"/>
          <w:sz w:val="24"/>
          <w:szCs w:val="24"/>
          <w:lang w:eastAsia="pl-PL"/>
          <w14:ligatures w14:val="none"/>
        </w:rPr>
        <w:t>Zamawiający i Wykonawca zobowiązani są do wzajemnej ścisłej współpracy ze</w:t>
      </w:r>
      <w:r w:rsidR="00D1430C" w:rsidRPr="00C52CFE">
        <w:rPr>
          <w:rFonts w:ascii="Arial" w:eastAsia="Times New Roman" w:hAnsi="Arial" w:cs="Arial"/>
          <w:color w:val="000000" w:themeColor="text1"/>
          <w:sz w:val="24"/>
          <w:szCs w:val="24"/>
          <w:lang w:eastAsia="pl-PL"/>
          <w14:ligatures w14:val="none"/>
        </w:rPr>
        <w:t xml:space="preserve"> </w:t>
      </w:r>
      <w:r w:rsidRPr="00C52CFE">
        <w:rPr>
          <w:rFonts w:ascii="Arial" w:eastAsia="Times New Roman" w:hAnsi="Arial" w:cs="Arial"/>
          <w:color w:val="000000" w:themeColor="text1"/>
          <w:sz w:val="24"/>
          <w:szCs w:val="24"/>
          <w:lang w:eastAsia="pl-PL"/>
          <w14:ligatures w14:val="none"/>
        </w:rPr>
        <w:t>służbami Wojewódzkiej Inspekcji Ochrony Środowiska - Delegatura w</w:t>
      </w:r>
      <w:r w:rsidR="00D1430C" w:rsidRPr="00C52CFE">
        <w:rPr>
          <w:rFonts w:ascii="Arial" w:eastAsia="Times New Roman" w:hAnsi="Arial" w:cs="Arial"/>
          <w:color w:val="000000" w:themeColor="text1"/>
          <w:sz w:val="24"/>
          <w:szCs w:val="24"/>
          <w:lang w:eastAsia="pl-PL"/>
          <w14:ligatures w14:val="none"/>
        </w:rPr>
        <w:t xml:space="preserve"> </w:t>
      </w:r>
      <w:r w:rsidRPr="00C52CFE">
        <w:rPr>
          <w:rFonts w:ascii="Arial" w:eastAsia="Times New Roman" w:hAnsi="Arial" w:cs="Arial"/>
          <w:color w:val="000000" w:themeColor="text1"/>
          <w:sz w:val="24"/>
          <w:szCs w:val="24"/>
          <w:lang w:eastAsia="pl-PL"/>
          <w14:ligatures w14:val="none"/>
        </w:rPr>
        <w:t>Radomiu, Regionalnej Dyrekcji Ochrony Środowiska w Warszawie oraz Państwowej Straży Pożarnej i Komisariatem Policji w Radomiu, w zakresie zachowania bezpieczeństwa dla ludzi i środowiska, przez cały okres realizacji umowy.</w:t>
      </w:r>
    </w:p>
    <w:p w14:paraId="47E253B8" w14:textId="2C33FA8F"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Wykonawca ma dysponować instalacją do unieszkodliwienia</w:t>
      </w:r>
      <w:r w:rsidR="00A5677F" w:rsidRPr="00C52CFE">
        <w:rPr>
          <w:rFonts w:ascii="Arial" w:eastAsia="Times New Roman" w:hAnsi="Arial" w:cs="Arial"/>
          <w:sz w:val="24"/>
          <w:szCs w:val="24"/>
          <w:lang w:eastAsia="pl-PL"/>
          <w14:ligatures w14:val="none"/>
        </w:rPr>
        <w:t xml:space="preserve"> l</w:t>
      </w:r>
      <w:r w:rsidR="00BB22BE" w:rsidRPr="00C52CFE">
        <w:rPr>
          <w:rFonts w:ascii="Arial" w:eastAsia="Times New Roman" w:hAnsi="Arial" w:cs="Arial"/>
          <w:sz w:val="24"/>
          <w:szCs w:val="24"/>
          <w:lang w:eastAsia="pl-PL"/>
          <w14:ligatures w14:val="none"/>
        </w:rPr>
        <w:t xml:space="preserve">ub </w:t>
      </w:r>
      <w:r w:rsidR="009723DF" w:rsidRPr="00C52CFE">
        <w:rPr>
          <w:rFonts w:ascii="Arial" w:eastAsia="Times New Roman" w:hAnsi="Arial" w:cs="Arial"/>
          <w:sz w:val="24"/>
          <w:szCs w:val="24"/>
          <w:lang w:eastAsia="pl-PL"/>
          <w14:ligatures w14:val="none"/>
        </w:rPr>
        <w:t>odzysku</w:t>
      </w:r>
      <w:r w:rsidRPr="00C52CFE">
        <w:rPr>
          <w:rFonts w:ascii="Arial" w:eastAsia="Times New Roman" w:hAnsi="Arial" w:cs="Arial"/>
          <w:sz w:val="24"/>
          <w:szCs w:val="24"/>
          <w:lang w:eastAsia="pl-PL"/>
          <w14:ligatures w14:val="none"/>
        </w:rPr>
        <w:t xml:space="preserve"> odpadów niebezpiecznych, zwanej dalej „instalacją” oraz posiadać udokumentowane doświadczenie w procesie likwidacji i unieszkodliwienia </w:t>
      </w:r>
      <w:r w:rsidR="00BB22BE" w:rsidRPr="00C52CFE">
        <w:rPr>
          <w:rFonts w:ascii="Arial" w:eastAsia="Times New Roman" w:hAnsi="Arial" w:cs="Arial"/>
          <w:sz w:val="24"/>
          <w:szCs w:val="24"/>
          <w:lang w:eastAsia="pl-PL"/>
          <w14:ligatures w14:val="none"/>
        </w:rPr>
        <w:t>lub</w:t>
      </w:r>
      <w:r w:rsidR="004C20DE" w:rsidRPr="00C52CFE">
        <w:rPr>
          <w:rFonts w:ascii="Arial" w:eastAsia="Times New Roman" w:hAnsi="Arial" w:cs="Arial"/>
          <w:sz w:val="24"/>
          <w:szCs w:val="24"/>
          <w:lang w:eastAsia="pl-PL"/>
          <w14:ligatures w14:val="none"/>
        </w:rPr>
        <w:t> </w:t>
      </w:r>
      <w:r w:rsidR="00BB22BE" w:rsidRPr="00C52CFE">
        <w:rPr>
          <w:rFonts w:ascii="Arial" w:eastAsia="Times New Roman" w:hAnsi="Arial" w:cs="Arial"/>
          <w:sz w:val="24"/>
          <w:szCs w:val="24"/>
          <w:lang w:eastAsia="pl-PL"/>
          <w14:ligatures w14:val="none"/>
        </w:rPr>
        <w:t xml:space="preserve">odzysku </w:t>
      </w:r>
      <w:r w:rsidRPr="00C52CFE">
        <w:rPr>
          <w:rFonts w:ascii="Arial" w:eastAsia="Times New Roman" w:hAnsi="Arial" w:cs="Arial"/>
          <w:sz w:val="24"/>
          <w:szCs w:val="24"/>
          <w:lang w:eastAsia="pl-PL"/>
          <w14:ligatures w14:val="none"/>
        </w:rPr>
        <w:t>odpadów niebezpiecznych.</w:t>
      </w:r>
    </w:p>
    <w:p w14:paraId="1C9CF374" w14:textId="265C59A3"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Wykonawca ma posiadać ważne dokumenty upoważniające go do</w:t>
      </w:r>
      <w:r w:rsidR="004C20DE"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 xml:space="preserve">realizacji usługi, </w:t>
      </w:r>
      <w:r w:rsidR="003D77D4" w:rsidRPr="00C52CFE">
        <w:rPr>
          <w:rFonts w:ascii="Arial" w:eastAsia="Times New Roman" w:hAnsi="Arial" w:cs="Arial"/>
          <w:sz w:val="24"/>
          <w:szCs w:val="24"/>
          <w:lang w:eastAsia="pl-PL"/>
          <w14:ligatures w14:val="none"/>
        </w:rPr>
        <w:t xml:space="preserve">oraz </w:t>
      </w:r>
      <w:r w:rsidRPr="00C52CFE">
        <w:rPr>
          <w:rFonts w:ascii="Arial" w:hAnsi="Arial" w:cs="Arial"/>
          <w:sz w:val="24"/>
          <w:szCs w:val="24"/>
        </w:rPr>
        <w:t xml:space="preserve">indywidualny numer rejestrowy w bazie BDO </w:t>
      </w:r>
      <w:r w:rsidR="00E259A2" w:rsidRPr="00C52CFE">
        <w:rPr>
          <w:rFonts w:ascii="Arial" w:hAnsi="Arial" w:cs="Arial"/>
          <w:sz w:val="24"/>
          <w:szCs w:val="24"/>
        </w:rPr>
        <w:t>.</w:t>
      </w:r>
    </w:p>
    <w:p w14:paraId="4C3464DC" w14:textId="2F24A742" w:rsidR="002C7EB9" w:rsidRPr="00C52CFE" w:rsidRDefault="002C7EB9" w:rsidP="00C52CFE">
      <w:pPr>
        <w:pStyle w:val="Akapitzlist"/>
        <w:numPr>
          <w:ilvl w:val="1"/>
          <w:numId w:val="1"/>
        </w:numPr>
        <w:tabs>
          <w:tab w:val="left" w:pos="1134"/>
        </w:tabs>
        <w:ind w:hanging="650"/>
        <w:jc w:val="both"/>
        <w:rPr>
          <w:rFonts w:ascii="Arial" w:hAnsi="Arial" w:cs="Arial"/>
          <w:sz w:val="24"/>
          <w:szCs w:val="24"/>
        </w:rPr>
      </w:pPr>
      <w:r w:rsidRPr="00C52CFE">
        <w:rPr>
          <w:rFonts w:ascii="Arial" w:hAnsi="Arial" w:cs="Arial"/>
          <w:sz w:val="24"/>
          <w:szCs w:val="24"/>
        </w:rPr>
        <w:t>Wykonawca winien posiadać stosowne ubezpieczenie, obejmujące m.in.</w:t>
      </w:r>
      <w:r w:rsidR="00D1430C" w:rsidRPr="00C52CFE">
        <w:rPr>
          <w:rFonts w:ascii="Arial" w:hAnsi="Arial" w:cs="Arial"/>
          <w:sz w:val="24"/>
          <w:szCs w:val="24"/>
        </w:rPr>
        <w:t> </w:t>
      </w:r>
      <w:r w:rsidRPr="00C52CFE">
        <w:rPr>
          <w:rFonts w:ascii="Arial" w:hAnsi="Arial" w:cs="Arial"/>
          <w:sz w:val="24"/>
          <w:szCs w:val="24"/>
        </w:rPr>
        <w:t>OC i</w:t>
      </w:r>
      <w:r w:rsidR="004C20DE" w:rsidRPr="00C52CFE">
        <w:rPr>
          <w:rFonts w:ascii="Arial" w:hAnsi="Arial" w:cs="Arial"/>
          <w:sz w:val="24"/>
          <w:szCs w:val="24"/>
        </w:rPr>
        <w:t> </w:t>
      </w:r>
      <w:r w:rsidRPr="00C52CFE">
        <w:rPr>
          <w:rFonts w:ascii="Arial" w:hAnsi="Arial" w:cs="Arial"/>
          <w:sz w:val="24"/>
          <w:szCs w:val="24"/>
        </w:rPr>
        <w:t>NNW osób i mienia zaangażowanego w realizację zadania oraz ewentualnych skutków zdarzeń związanych z</w:t>
      </w:r>
      <w:r w:rsidR="000A4B06" w:rsidRPr="00C52CFE">
        <w:rPr>
          <w:rFonts w:ascii="Arial" w:hAnsi="Arial" w:cs="Arial"/>
          <w:sz w:val="24"/>
          <w:szCs w:val="24"/>
        </w:rPr>
        <w:t xml:space="preserve"> prowadzoną działalnością gospodarczą.</w:t>
      </w:r>
    </w:p>
    <w:p w14:paraId="110E1CD9" w14:textId="7A5EBBD5" w:rsidR="002C7EB9" w:rsidRPr="00C52CFE" w:rsidRDefault="002C7EB9" w:rsidP="00C52CFE">
      <w:pPr>
        <w:pStyle w:val="Akapitzlist"/>
        <w:numPr>
          <w:ilvl w:val="1"/>
          <w:numId w:val="1"/>
        </w:numPr>
        <w:tabs>
          <w:tab w:val="left" w:pos="1134"/>
        </w:tabs>
        <w:ind w:hanging="650"/>
        <w:jc w:val="both"/>
        <w:rPr>
          <w:rFonts w:ascii="Arial" w:hAnsi="Arial" w:cs="Arial"/>
          <w:sz w:val="24"/>
          <w:szCs w:val="24"/>
        </w:rPr>
      </w:pPr>
      <w:r w:rsidRPr="00C52CFE">
        <w:rPr>
          <w:rFonts w:ascii="Arial" w:hAnsi="Arial" w:cs="Arial"/>
          <w:sz w:val="24"/>
          <w:szCs w:val="24"/>
        </w:rPr>
        <w:t>Wykonawca będzie odpowiadał formalno-prawnie i finansowo, za</w:t>
      </w:r>
      <w:r w:rsidR="004C20DE" w:rsidRPr="00C52CFE">
        <w:rPr>
          <w:rFonts w:ascii="Arial" w:hAnsi="Arial" w:cs="Arial"/>
          <w:sz w:val="24"/>
          <w:szCs w:val="24"/>
        </w:rPr>
        <w:t xml:space="preserve"> </w:t>
      </w:r>
      <w:r w:rsidRPr="00C52CFE">
        <w:rPr>
          <w:rFonts w:ascii="Arial" w:hAnsi="Arial" w:cs="Arial"/>
          <w:sz w:val="24"/>
          <w:szCs w:val="24"/>
        </w:rPr>
        <w:t xml:space="preserve">wszelkie zdarzenia i ich skutki, wynikłe w trakcie realizacji </w:t>
      </w:r>
      <w:r w:rsidR="000A4B06" w:rsidRPr="00C52CFE">
        <w:rPr>
          <w:rFonts w:ascii="Arial" w:hAnsi="Arial" w:cs="Arial"/>
          <w:sz w:val="24"/>
          <w:szCs w:val="24"/>
        </w:rPr>
        <w:t>zamówienia</w:t>
      </w:r>
      <w:r w:rsidRPr="00C52CFE">
        <w:rPr>
          <w:rFonts w:ascii="Arial" w:hAnsi="Arial" w:cs="Arial"/>
          <w:sz w:val="24"/>
          <w:szCs w:val="24"/>
        </w:rPr>
        <w:t>.</w:t>
      </w:r>
    </w:p>
    <w:p w14:paraId="65756AE6" w14:textId="433444D7" w:rsidR="002C7EB9" w:rsidRPr="00C52CFE" w:rsidRDefault="002C7EB9" w:rsidP="00C52CFE">
      <w:pPr>
        <w:pStyle w:val="Akapitzlist"/>
        <w:numPr>
          <w:ilvl w:val="1"/>
          <w:numId w:val="1"/>
        </w:numPr>
        <w:tabs>
          <w:tab w:val="left" w:pos="1134"/>
        </w:tabs>
        <w:ind w:hanging="650"/>
        <w:jc w:val="both"/>
        <w:rPr>
          <w:rFonts w:ascii="Arial" w:hAnsi="Arial" w:cs="Arial"/>
          <w:sz w:val="24"/>
          <w:szCs w:val="24"/>
        </w:rPr>
      </w:pPr>
      <w:r w:rsidRPr="00C52CFE">
        <w:rPr>
          <w:rFonts w:ascii="Arial" w:hAnsi="Arial" w:cs="Arial"/>
          <w:sz w:val="24"/>
          <w:szCs w:val="24"/>
        </w:rPr>
        <w:t>Wykonawca zobowiązany będzie do rozpoczęcia realizacji zadania (spedycja pierwszych transportów opadów), w terminie do 30 dni kalendarzowych od daty zawarcia umowy.</w:t>
      </w:r>
    </w:p>
    <w:p w14:paraId="0B2E7AFD" w14:textId="54FA465F" w:rsidR="002C7EB9" w:rsidRPr="00C52CFE" w:rsidRDefault="002C7EB9" w:rsidP="00C52CFE">
      <w:pPr>
        <w:pStyle w:val="Akapitzlist"/>
        <w:numPr>
          <w:ilvl w:val="1"/>
          <w:numId w:val="1"/>
        </w:numPr>
        <w:tabs>
          <w:tab w:val="left" w:pos="1134"/>
        </w:tabs>
        <w:ind w:hanging="650"/>
        <w:jc w:val="both"/>
        <w:rPr>
          <w:rFonts w:ascii="Arial" w:hAnsi="Arial" w:cs="Arial"/>
          <w:sz w:val="24"/>
          <w:szCs w:val="24"/>
        </w:rPr>
      </w:pPr>
      <w:r w:rsidRPr="00C52CFE">
        <w:rPr>
          <w:rFonts w:ascii="Arial" w:hAnsi="Arial" w:cs="Arial"/>
          <w:sz w:val="24"/>
          <w:szCs w:val="24"/>
        </w:rPr>
        <w:t>Wykonawca na swój koszt i swoim staraniem zapewni na instalacji odpowiednie składowisko do czasowego zmagazynowania odpadów przed procesem ich unieszkodliwiania w tym</w:t>
      </w:r>
      <w:r w:rsidR="00010398" w:rsidRPr="00C52CFE">
        <w:rPr>
          <w:rFonts w:ascii="Arial" w:hAnsi="Arial" w:cs="Arial"/>
          <w:sz w:val="24"/>
          <w:szCs w:val="24"/>
        </w:rPr>
        <w:t xml:space="preserve"> </w:t>
      </w:r>
      <w:r w:rsidRPr="00C52CFE">
        <w:rPr>
          <w:rFonts w:ascii="Arial" w:eastAsia="Times New Roman" w:hAnsi="Arial" w:cs="Arial"/>
          <w:sz w:val="24"/>
          <w:szCs w:val="24"/>
          <w:lang w:eastAsia="pl-PL"/>
          <w14:ligatures w14:val="none"/>
        </w:rPr>
        <w:t>zważenia odpadów na homologowanej wadze Instalacji, w momencie ich przyjazdu z Radomia, dla właściwego określenia ich tonażu, w celu prawidłowego wypełnienia karty BDO oraz rozliczenia rzeczowego i finansowego..</w:t>
      </w:r>
    </w:p>
    <w:p w14:paraId="208CD5E9" w14:textId="72FE126C"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Wykonawca na swój koszt i swoim staraniem, zapewnia narzędzia, środki (np.</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sorbenty, rezerwowe palety transportowe, pojemniki, folie stretch, taśmy i</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sprzęt (np. widlak dostosowany do poruszania się po podłożu utwardzonym z</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funkcją wagi lub samodzielną wagę mobilną, umożliwiającą kontrolne zważenie ładowanych palet z odpadami) oraz obsługę do przeprowadzenia prac związanych z załadunkiem odpadów w Radomiu, polegających na:</w:t>
      </w:r>
      <w:r w:rsidR="00D1430C"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przygotowaniu i zabezpieczeniu odpadów do transportu, w tym ewentualne przepakowaniu odpadów z pojemników uszkodzonych, zapakowaniu i</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 xml:space="preserve">zabezpieczeniu do transportu, uszkodzonych pojemników, opakowań lub ich fragmentów oraz usuniętych z betonowej posadzki wysypanych lub wylanych substancji wraz z użytymi środkami sorbującymi, pobraniu próbek odpadów, </w:t>
      </w:r>
      <w:r w:rsidRPr="00C52CFE">
        <w:rPr>
          <w:rFonts w:ascii="Arial" w:eastAsia="Times New Roman" w:hAnsi="Arial" w:cs="Arial"/>
          <w:sz w:val="24"/>
          <w:szCs w:val="24"/>
          <w:lang w:eastAsia="pl-PL"/>
          <w14:ligatures w14:val="none"/>
        </w:rPr>
        <w:lastRenderedPageBreak/>
        <w:t>ich</w:t>
      </w:r>
      <w:r w:rsidR="00304073" w:rsidRPr="00C52CFE">
        <w:rPr>
          <w:rFonts w:ascii="Arial" w:eastAsia="Times New Roman" w:hAnsi="Arial" w:cs="Arial"/>
          <w:sz w:val="24"/>
          <w:szCs w:val="24"/>
          <w:lang w:eastAsia="pl-PL"/>
          <w14:ligatures w14:val="none"/>
        </w:rPr>
        <w:t>  </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kwalifikacji i oznakowanie pojemników, dla celów ewidencyjnych, technologicznych i rozliczeniowych</w:t>
      </w:r>
      <w:r w:rsidR="00867C04" w:rsidRPr="00C52CFE">
        <w:rPr>
          <w:rFonts w:ascii="Arial" w:eastAsia="Times New Roman" w:hAnsi="Arial" w:cs="Arial"/>
          <w:sz w:val="24"/>
          <w:szCs w:val="24"/>
          <w:lang w:eastAsia="pl-PL"/>
          <w14:ligatures w14:val="none"/>
        </w:rPr>
        <w:t>, prowadzeniu ewidencji ilościowo-wagowej dla odpadu mogącego pochodzić od zidentyfikowanego przez biegłych sądowych lub we własnym zakresie.</w:t>
      </w:r>
    </w:p>
    <w:p w14:paraId="55F7118D" w14:textId="0327F98D"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Załadunek odpadów na podstawiony przez Wykonawcę środek transportu wraz z kontrolnym zważeniem ładowanych odpadów (do celów założenia karty odpadów w BDO dla każdego transportu indywidualnie oraz bieżącym prowadzeniu ewidencji transportu odpadów). </w:t>
      </w:r>
    </w:p>
    <w:p w14:paraId="19E78052" w14:textId="34E343FF"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Wykonawca jest zobowiązany informować niezwłocznie Zamawiającego o</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wszelkich okolicznościach zaistniałych w związku ze świadczeniem usługi, które</w:t>
      </w:r>
      <w:r w:rsidR="00321BC2"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stanowią uchybienia, niejasności, lub sprzeczności z przepisami prawa, a</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mogą wpłynąć na interesy Zamawiającego lub innych osób, w szczególności w</w:t>
      </w:r>
      <w:r w:rsidR="003D77D4"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związku z potencjalną lub rzeczywistą przerwą w świadczeniu usługi, sporami lub innymi sprawami mogącymi mieć wpływ na prawidłowe wykonanie umowy.</w:t>
      </w:r>
    </w:p>
    <w:p w14:paraId="698F1BC8" w14:textId="58DC69D1" w:rsidR="002C7EB9" w:rsidRPr="00C52CFE" w:rsidRDefault="00C52CFE" w:rsidP="00C52CFE">
      <w:pPr>
        <w:pStyle w:val="Akapitzlist"/>
        <w:tabs>
          <w:tab w:val="left" w:pos="1134"/>
        </w:tabs>
        <w:ind w:left="785" w:hanging="650"/>
        <w:jc w:val="both"/>
        <w:rPr>
          <w:rFonts w:ascii="Arial" w:eastAsia="Times New Roman" w:hAnsi="Arial" w:cs="Arial"/>
          <w:sz w:val="24"/>
          <w:szCs w:val="24"/>
          <w:lang w:eastAsia="pl-PL"/>
          <w14:ligatures w14:val="none"/>
        </w:rPr>
      </w:pPr>
      <w:r>
        <w:rPr>
          <w:rFonts w:ascii="Arial" w:eastAsia="Times New Roman" w:hAnsi="Arial" w:cs="Arial"/>
          <w:sz w:val="24"/>
          <w:szCs w:val="24"/>
          <w:lang w:eastAsia="pl-PL"/>
          <w14:ligatures w14:val="none"/>
        </w:rPr>
        <w:tab/>
      </w:r>
      <w:r w:rsidR="002C7EB9" w:rsidRPr="00C52CFE">
        <w:rPr>
          <w:rFonts w:ascii="Arial" w:eastAsia="Times New Roman" w:hAnsi="Arial" w:cs="Arial"/>
          <w:sz w:val="24"/>
          <w:szCs w:val="24"/>
          <w:lang w:eastAsia="pl-PL"/>
          <w14:ligatures w14:val="none"/>
        </w:rPr>
        <w:t>Niniejsze postanowienie nie zwalnia Wykonawcy z jego obowiązków na</w:t>
      </w:r>
      <w:r w:rsidR="00D1430C" w:rsidRPr="00C52CFE">
        <w:rPr>
          <w:rFonts w:ascii="Arial" w:eastAsia="Times New Roman" w:hAnsi="Arial" w:cs="Arial"/>
          <w:sz w:val="24"/>
          <w:szCs w:val="24"/>
          <w:lang w:eastAsia="pl-PL"/>
          <w14:ligatures w14:val="none"/>
        </w:rPr>
        <w:t> </w:t>
      </w:r>
      <w:r w:rsidR="002C7EB9" w:rsidRPr="00C52CFE">
        <w:rPr>
          <w:rFonts w:ascii="Arial" w:eastAsia="Times New Roman" w:hAnsi="Arial" w:cs="Arial"/>
          <w:sz w:val="24"/>
          <w:szCs w:val="24"/>
          <w:lang w:eastAsia="pl-PL"/>
          <w14:ligatures w14:val="none"/>
        </w:rPr>
        <w:t>podstawie umowy.</w:t>
      </w:r>
    </w:p>
    <w:p w14:paraId="0A70D8D8" w14:textId="11BA6EFE" w:rsidR="002C7EB9" w:rsidRPr="00C52CFE" w:rsidRDefault="002C7EB9" w:rsidP="00C52CFE">
      <w:pPr>
        <w:pStyle w:val="Akapitzlist"/>
        <w:numPr>
          <w:ilvl w:val="1"/>
          <w:numId w:val="1"/>
        </w:numPr>
        <w:tabs>
          <w:tab w:val="left" w:pos="1134"/>
        </w:tabs>
        <w:ind w:hanging="650"/>
        <w:jc w:val="both"/>
        <w:rPr>
          <w:rFonts w:ascii="Arial" w:hAnsi="Arial" w:cs="Arial"/>
          <w:sz w:val="24"/>
          <w:szCs w:val="24"/>
        </w:rPr>
      </w:pPr>
      <w:r w:rsidRPr="00C52CFE">
        <w:rPr>
          <w:rFonts w:ascii="Arial" w:hAnsi="Arial" w:cs="Arial"/>
          <w:sz w:val="24"/>
          <w:szCs w:val="24"/>
        </w:rPr>
        <w:t>Wykonawca zobowiązany jest do realizacji kompleksowo całego zakresu zadania (przygotowanie do transportu, załadunek, transport, unieszkodliwienie lub odzysk odpadów, oddanie hali oraz miejsca załadunku w sposób nie</w:t>
      </w:r>
      <w:r w:rsidR="00D1430C" w:rsidRPr="00C52CFE">
        <w:rPr>
          <w:rFonts w:ascii="Arial" w:hAnsi="Arial" w:cs="Arial"/>
          <w:sz w:val="24"/>
          <w:szCs w:val="24"/>
        </w:rPr>
        <w:t> </w:t>
      </w:r>
      <w:r w:rsidRPr="00C52CFE">
        <w:rPr>
          <w:rFonts w:ascii="Arial" w:hAnsi="Arial" w:cs="Arial"/>
          <w:sz w:val="24"/>
          <w:szCs w:val="24"/>
        </w:rPr>
        <w:t>powodujący zastrzeżeń), zgodni</w:t>
      </w:r>
      <w:r w:rsidR="00010398" w:rsidRPr="00C52CFE">
        <w:rPr>
          <w:rFonts w:ascii="Arial" w:hAnsi="Arial" w:cs="Arial"/>
          <w:sz w:val="24"/>
          <w:szCs w:val="24"/>
        </w:rPr>
        <w:t>e</w:t>
      </w:r>
      <w:r w:rsidRPr="00C52CFE">
        <w:rPr>
          <w:rFonts w:ascii="Arial" w:hAnsi="Arial" w:cs="Arial"/>
          <w:sz w:val="24"/>
          <w:szCs w:val="24"/>
        </w:rPr>
        <w:t xml:space="preserve"> z obowiązującymi przepisami prawa oraz</w:t>
      </w:r>
      <w:r w:rsidR="00D1430C" w:rsidRPr="00C52CFE">
        <w:rPr>
          <w:rFonts w:ascii="Arial" w:hAnsi="Arial" w:cs="Arial"/>
          <w:sz w:val="24"/>
          <w:szCs w:val="24"/>
        </w:rPr>
        <w:t> </w:t>
      </w:r>
      <w:r w:rsidRPr="00C52CFE">
        <w:rPr>
          <w:rFonts w:ascii="Arial" w:hAnsi="Arial" w:cs="Arial"/>
          <w:sz w:val="24"/>
          <w:szCs w:val="24"/>
        </w:rPr>
        <w:t>wynikającymi z</w:t>
      </w:r>
      <w:r w:rsidR="00304073" w:rsidRPr="00C52CFE">
        <w:rPr>
          <w:rFonts w:ascii="Arial" w:hAnsi="Arial" w:cs="Arial"/>
          <w:sz w:val="24"/>
          <w:szCs w:val="24"/>
        </w:rPr>
        <w:t xml:space="preserve"> </w:t>
      </w:r>
      <w:r w:rsidRPr="00C52CFE">
        <w:rPr>
          <w:rFonts w:ascii="Arial" w:hAnsi="Arial" w:cs="Arial"/>
          <w:sz w:val="24"/>
          <w:szCs w:val="24"/>
        </w:rPr>
        <w:t xml:space="preserve">nich obostrzeniami i uwarunkowaniami. </w:t>
      </w:r>
    </w:p>
    <w:p w14:paraId="263B7F75" w14:textId="28535334" w:rsidR="002C7EB9"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Rozliczenie realizacji zadania pomiędzy Zamawiającym a Wykonawcą, zostanie przeprowadzone w oparciu o iloczyn jednostkowej ceny za 1 Mg usuniętych i</w:t>
      </w:r>
      <w:r w:rsidR="00304073"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zagospodarowanych odpadów z hali magazynowej usytuowanej przy ul. Ofiar Firleja 7</w:t>
      </w:r>
      <w:r w:rsidR="00227E74"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w Radomiu według wyników pomiarów przeprowadzonych na homologowanej wadze w czasie ich załadunku.</w:t>
      </w:r>
    </w:p>
    <w:p w14:paraId="490FFF15" w14:textId="24A13E36" w:rsidR="00304073" w:rsidRPr="00C52CFE" w:rsidRDefault="002C7EB9" w:rsidP="00C52CFE">
      <w:pPr>
        <w:pStyle w:val="Akapitzlist"/>
        <w:numPr>
          <w:ilvl w:val="1"/>
          <w:numId w:val="1"/>
        </w:numPr>
        <w:tabs>
          <w:tab w:val="left" w:pos="1134"/>
        </w:tabs>
        <w:ind w:hanging="650"/>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Wykonawca zobowiązuje się realizować usługę zgodnie z</w:t>
      </w:r>
      <w:r w:rsidR="00304073"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harmonogramem rzeczowo</w:t>
      </w:r>
      <w:r w:rsidR="003C24BB"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w:t>
      </w:r>
      <w:r w:rsidR="003C24BB"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finansowym opracowanym i dostarczonym Zamawiającemu w</w:t>
      </w:r>
      <w:r w:rsidR="00304073"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terminie 10 dni</w:t>
      </w:r>
      <w:r w:rsidRPr="00C52CFE">
        <w:rPr>
          <w:rFonts w:ascii="Arial" w:eastAsia="Times New Roman" w:hAnsi="Arial" w:cs="Arial"/>
          <w:sz w:val="24"/>
          <w:szCs w:val="24"/>
          <w:vertAlign w:val="superscript"/>
          <w:lang w:eastAsia="pl-PL"/>
          <w14:ligatures w14:val="none"/>
        </w:rPr>
        <w:t xml:space="preserve"> </w:t>
      </w:r>
      <w:r w:rsidRPr="00C52CFE">
        <w:rPr>
          <w:rFonts w:ascii="Arial" w:eastAsia="Times New Roman" w:hAnsi="Arial" w:cs="Arial"/>
          <w:sz w:val="24"/>
          <w:szCs w:val="24"/>
          <w:lang w:eastAsia="pl-PL"/>
          <w14:ligatures w14:val="none"/>
        </w:rPr>
        <w:t>licząc od dnia podpisania umowy, stanowiącym integralną część umowy.</w:t>
      </w:r>
    </w:p>
    <w:p w14:paraId="369CBB9F" w14:textId="77777777" w:rsidR="00C85A3C" w:rsidRPr="00C52CFE" w:rsidRDefault="00C85A3C" w:rsidP="00C85A3C">
      <w:pPr>
        <w:pStyle w:val="Akapitzlist"/>
        <w:jc w:val="both"/>
        <w:rPr>
          <w:rFonts w:ascii="Arial" w:eastAsia="Times New Roman" w:hAnsi="Arial" w:cs="Arial"/>
          <w:sz w:val="24"/>
          <w:szCs w:val="24"/>
          <w:lang w:eastAsia="pl-PL"/>
          <w14:ligatures w14:val="none"/>
        </w:rPr>
      </w:pPr>
    </w:p>
    <w:p w14:paraId="1B4B853C" w14:textId="06004127" w:rsidR="002C7EB9" w:rsidRPr="00C52CFE" w:rsidRDefault="002C7EB9">
      <w:pPr>
        <w:pStyle w:val="Akapitzlist"/>
        <w:numPr>
          <w:ilvl w:val="0"/>
          <w:numId w:val="1"/>
        </w:numPr>
        <w:jc w:val="both"/>
        <w:rPr>
          <w:rFonts w:ascii="Arial" w:hAnsi="Arial" w:cs="Arial"/>
          <w:b/>
          <w:bCs/>
          <w:sz w:val="24"/>
          <w:szCs w:val="24"/>
        </w:rPr>
      </w:pPr>
      <w:r w:rsidRPr="00C52CFE">
        <w:rPr>
          <w:rFonts w:ascii="Arial" w:hAnsi="Arial" w:cs="Arial"/>
          <w:b/>
          <w:bCs/>
          <w:sz w:val="24"/>
          <w:szCs w:val="24"/>
        </w:rPr>
        <w:t>Zakres i sposób wykonania usługi</w:t>
      </w:r>
    </w:p>
    <w:p w14:paraId="1504E704" w14:textId="77777777" w:rsidR="00C85A3C" w:rsidRPr="00C52CFE" w:rsidRDefault="00C85A3C" w:rsidP="00C85A3C">
      <w:pPr>
        <w:pStyle w:val="Akapitzlist"/>
        <w:jc w:val="both"/>
        <w:rPr>
          <w:rFonts w:ascii="Arial" w:hAnsi="Arial" w:cs="Arial"/>
          <w:b/>
          <w:bCs/>
          <w:sz w:val="24"/>
          <w:szCs w:val="24"/>
        </w:rPr>
      </w:pPr>
    </w:p>
    <w:p w14:paraId="3B43051F" w14:textId="77777777" w:rsidR="002C7EB9" w:rsidRPr="00C52CFE" w:rsidRDefault="002C7EB9" w:rsidP="003C24BB">
      <w:pPr>
        <w:pStyle w:val="Akapitzlist"/>
        <w:numPr>
          <w:ilvl w:val="1"/>
          <w:numId w:val="1"/>
        </w:numPr>
        <w:jc w:val="both"/>
        <w:rPr>
          <w:rFonts w:ascii="Arial" w:hAnsi="Arial" w:cs="Arial"/>
          <w:b/>
          <w:bCs/>
          <w:sz w:val="24"/>
          <w:szCs w:val="24"/>
        </w:rPr>
      </w:pPr>
      <w:r w:rsidRPr="00C52CFE">
        <w:rPr>
          <w:rFonts w:ascii="Arial" w:hAnsi="Arial" w:cs="Arial"/>
          <w:b/>
          <w:bCs/>
          <w:sz w:val="24"/>
          <w:szCs w:val="24"/>
        </w:rPr>
        <w:t>Przekazanie terenu</w:t>
      </w:r>
    </w:p>
    <w:p w14:paraId="6BAD0B24" w14:textId="099DE996" w:rsidR="00502D34" w:rsidRPr="00C52CFE" w:rsidRDefault="00502D34" w:rsidP="00502D34">
      <w:pPr>
        <w:pStyle w:val="Akapitzlist"/>
        <w:jc w:val="both"/>
        <w:rPr>
          <w:rFonts w:ascii="Arial" w:hAnsi="Arial" w:cs="Arial"/>
          <w:sz w:val="24"/>
          <w:szCs w:val="24"/>
        </w:rPr>
      </w:pPr>
      <w:r w:rsidRPr="00C52CFE">
        <w:rPr>
          <w:rFonts w:ascii="Arial" w:hAnsi="Arial" w:cs="Arial"/>
          <w:sz w:val="24"/>
          <w:szCs w:val="24"/>
        </w:rPr>
        <w:t xml:space="preserve">Zamawiający będzie przekazywał Wykonawcy halę, w której są magazynowane przedmiotowe odpady niebezpieczne (określoną w pkt </w:t>
      </w:r>
      <w:r w:rsidR="00304073" w:rsidRPr="00C52CFE">
        <w:rPr>
          <w:rFonts w:ascii="Arial" w:hAnsi="Arial" w:cs="Arial"/>
          <w:sz w:val="24"/>
          <w:szCs w:val="24"/>
        </w:rPr>
        <w:t>1.4.1.</w:t>
      </w:r>
      <w:r w:rsidRPr="00C52CFE">
        <w:rPr>
          <w:rFonts w:ascii="Arial" w:hAnsi="Arial" w:cs="Arial"/>
          <w:sz w:val="24"/>
          <w:szCs w:val="24"/>
        </w:rPr>
        <w:t xml:space="preserve"> OPZ), a także prawo do korzystanie z dróg wewnętrznych w terminach zgodnych z</w:t>
      </w:r>
      <w:r w:rsidR="001E7AB2" w:rsidRPr="00C52CFE">
        <w:rPr>
          <w:rFonts w:ascii="Arial" w:hAnsi="Arial" w:cs="Arial"/>
          <w:sz w:val="24"/>
          <w:szCs w:val="24"/>
        </w:rPr>
        <w:t> </w:t>
      </w:r>
      <w:r w:rsidRPr="00C52CFE">
        <w:rPr>
          <w:rFonts w:ascii="Arial" w:hAnsi="Arial" w:cs="Arial"/>
          <w:sz w:val="24"/>
          <w:szCs w:val="24"/>
        </w:rPr>
        <w:t>harmonogramem rzeczowo-finansowym oraz planami miesięcznym. Każdorazowe otwarcie i</w:t>
      </w:r>
      <w:r w:rsidR="00304073" w:rsidRPr="00C52CFE">
        <w:rPr>
          <w:rFonts w:ascii="Arial" w:hAnsi="Arial" w:cs="Arial"/>
          <w:sz w:val="24"/>
          <w:szCs w:val="24"/>
        </w:rPr>
        <w:t> </w:t>
      </w:r>
      <w:r w:rsidRPr="00C52CFE">
        <w:rPr>
          <w:rFonts w:ascii="Arial" w:hAnsi="Arial" w:cs="Arial"/>
          <w:sz w:val="24"/>
          <w:szCs w:val="24"/>
        </w:rPr>
        <w:t>zamknięcie hali magazynowej  w czasie realizacji przedmiotu umowy dokonywane będzie komisyjnie przez upoważnione przez Zamawiającego i</w:t>
      </w:r>
      <w:r w:rsidR="00304073" w:rsidRPr="00C52CFE">
        <w:rPr>
          <w:rFonts w:ascii="Arial" w:hAnsi="Arial" w:cs="Arial"/>
          <w:sz w:val="24"/>
          <w:szCs w:val="24"/>
        </w:rPr>
        <w:t> </w:t>
      </w:r>
      <w:r w:rsidRPr="00C52CFE">
        <w:rPr>
          <w:rFonts w:ascii="Arial" w:hAnsi="Arial" w:cs="Arial"/>
          <w:sz w:val="24"/>
          <w:szCs w:val="24"/>
        </w:rPr>
        <w:t>Wykonawcę osoby oraz właściciela terenu</w:t>
      </w:r>
      <w:r w:rsidR="001E7AB2" w:rsidRPr="00C52CFE">
        <w:rPr>
          <w:rFonts w:ascii="Arial" w:hAnsi="Arial" w:cs="Arial"/>
          <w:sz w:val="24"/>
          <w:szCs w:val="24"/>
        </w:rPr>
        <w:t>.</w:t>
      </w:r>
      <w:r w:rsidRPr="00C52CFE">
        <w:rPr>
          <w:rFonts w:ascii="Arial" w:hAnsi="Arial" w:cs="Arial"/>
          <w:sz w:val="24"/>
          <w:szCs w:val="24"/>
        </w:rPr>
        <w:t xml:space="preserve"> Przekazanie nastąpi na podstawie protokołu zdawczo-odbiorczego, w którym ujawnione zostaną wszystkie istotne okoliczności dotyczące miejsca zgromadzenia odpadów oraz ewentualnych zanieczyszczeń terenu hali istniejących na </w:t>
      </w:r>
      <w:r w:rsidR="006B1599" w:rsidRPr="00C52CFE">
        <w:rPr>
          <w:rFonts w:ascii="Arial" w:hAnsi="Arial" w:cs="Arial"/>
          <w:sz w:val="24"/>
          <w:szCs w:val="24"/>
        </w:rPr>
        <w:t xml:space="preserve"> godzinę w danym </w:t>
      </w:r>
      <w:r w:rsidRPr="00C52CFE">
        <w:rPr>
          <w:rFonts w:ascii="Arial" w:hAnsi="Arial" w:cs="Arial"/>
          <w:sz w:val="24"/>
          <w:szCs w:val="24"/>
        </w:rPr>
        <w:t>d</w:t>
      </w:r>
      <w:r w:rsidR="006B1599" w:rsidRPr="00C52CFE">
        <w:rPr>
          <w:rFonts w:ascii="Arial" w:hAnsi="Arial" w:cs="Arial"/>
          <w:sz w:val="24"/>
          <w:szCs w:val="24"/>
        </w:rPr>
        <w:t>niu</w:t>
      </w:r>
      <w:r w:rsidRPr="00C52CFE">
        <w:rPr>
          <w:rFonts w:ascii="Arial" w:hAnsi="Arial" w:cs="Arial"/>
          <w:sz w:val="24"/>
          <w:szCs w:val="24"/>
        </w:rPr>
        <w:t xml:space="preserve"> przekazania </w:t>
      </w:r>
      <w:r w:rsidR="00660E7F" w:rsidRPr="00C52CFE">
        <w:rPr>
          <w:rFonts w:ascii="Arial" w:hAnsi="Arial" w:cs="Arial"/>
          <w:sz w:val="24"/>
          <w:szCs w:val="24"/>
        </w:rPr>
        <w:t>celem usunięcia</w:t>
      </w:r>
      <w:r w:rsidR="006B1599" w:rsidRPr="00C52CFE">
        <w:rPr>
          <w:rFonts w:ascii="Arial" w:hAnsi="Arial" w:cs="Arial"/>
          <w:sz w:val="24"/>
          <w:szCs w:val="24"/>
        </w:rPr>
        <w:t xml:space="preserve"> danej partii</w:t>
      </w:r>
      <w:r w:rsidR="00660E7F" w:rsidRPr="00C52CFE">
        <w:rPr>
          <w:rFonts w:ascii="Arial" w:hAnsi="Arial" w:cs="Arial"/>
          <w:sz w:val="24"/>
          <w:szCs w:val="24"/>
        </w:rPr>
        <w:t xml:space="preserve"> odpadów.</w:t>
      </w:r>
    </w:p>
    <w:p w14:paraId="6007630E" w14:textId="77777777" w:rsidR="000722CF" w:rsidRPr="00C52CFE" w:rsidRDefault="000722CF" w:rsidP="00C85A3C">
      <w:pPr>
        <w:pStyle w:val="Akapitzlist"/>
        <w:jc w:val="both"/>
        <w:rPr>
          <w:rFonts w:ascii="Arial" w:hAnsi="Arial" w:cs="Arial"/>
          <w:sz w:val="24"/>
          <w:szCs w:val="24"/>
        </w:rPr>
      </w:pPr>
    </w:p>
    <w:p w14:paraId="00D26655" w14:textId="1CB5C592" w:rsidR="002C7EB9" w:rsidRPr="00C52CFE" w:rsidRDefault="002C7EB9" w:rsidP="003C24BB">
      <w:pPr>
        <w:pStyle w:val="Akapitzlist"/>
        <w:numPr>
          <w:ilvl w:val="1"/>
          <w:numId w:val="1"/>
        </w:numPr>
        <w:jc w:val="both"/>
        <w:rPr>
          <w:rFonts w:ascii="Arial" w:hAnsi="Arial" w:cs="Arial"/>
          <w:b/>
          <w:bCs/>
          <w:sz w:val="24"/>
          <w:szCs w:val="24"/>
        </w:rPr>
      </w:pPr>
      <w:r w:rsidRPr="00C52CFE">
        <w:rPr>
          <w:rFonts w:ascii="Arial" w:hAnsi="Arial" w:cs="Arial"/>
          <w:b/>
          <w:bCs/>
          <w:sz w:val="24"/>
          <w:szCs w:val="24"/>
        </w:rPr>
        <w:lastRenderedPageBreak/>
        <w:t>Sposób prowadzenia prac w zakresie usuwania i załadunku odpadów do</w:t>
      </w:r>
      <w:r w:rsidR="001E7AB2" w:rsidRPr="00C52CFE">
        <w:rPr>
          <w:rFonts w:ascii="Arial" w:hAnsi="Arial" w:cs="Arial"/>
          <w:b/>
          <w:bCs/>
          <w:sz w:val="24"/>
          <w:szCs w:val="24"/>
        </w:rPr>
        <w:t> </w:t>
      </w:r>
      <w:r w:rsidRPr="00C52CFE">
        <w:rPr>
          <w:rFonts w:ascii="Arial" w:hAnsi="Arial" w:cs="Arial"/>
          <w:b/>
          <w:bCs/>
          <w:sz w:val="24"/>
          <w:szCs w:val="24"/>
        </w:rPr>
        <w:t>transportu.</w:t>
      </w:r>
    </w:p>
    <w:p w14:paraId="0F87DFFB" w14:textId="77777777" w:rsidR="006732EB" w:rsidRPr="00C52CFE" w:rsidRDefault="006732EB" w:rsidP="006732EB">
      <w:pPr>
        <w:pStyle w:val="Akapitzlist"/>
        <w:jc w:val="both"/>
        <w:rPr>
          <w:rFonts w:ascii="Arial" w:hAnsi="Arial" w:cs="Arial"/>
          <w:b/>
          <w:bCs/>
          <w:sz w:val="24"/>
          <w:szCs w:val="24"/>
        </w:rPr>
      </w:pPr>
    </w:p>
    <w:p w14:paraId="22AC86E6" w14:textId="3A175D4E" w:rsidR="002C7EB9" w:rsidRPr="00C52CFE" w:rsidRDefault="003C24BB" w:rsidP="003C24BB">
      <w:pPr>
        <w:pStyle w:val="Akapitzlist"/>
        <w:numPr>
          <w:ilvl w:val="2"/>
          <w:numId w:val="1"/>
        </w:numPr>
        <w:jc w:val="both"/>
        <w:rPr>
          <w:rFonts w:ascii="Arial" w:hAnsi="Arial" w:cs="Arial"/>
          <w:sz w:val="24"/>
          <w:szCs w:val="24"/>
        </w:rPr>
      </w:pPr>
      <w:r w:rsidRPr="00C52CFE">
        <w:rPr>
          <w:rFonts w:ascii="Arial" w:hAnsi="Arial" w:cs="Arial"/>
          <w:sz w:val="24"/>
          <w:szCs w:val="24"/>
        </w:rPr>
        <w:t>U</w:t>
      </w:r>
      <w:r w:rsidR="002C7EB9" w:rsidRPr="00C52CFE">
        <w:rPr>
          <w:rFonts w:ascii="Arial" w:hAnsi="Arial" w:cs="Arial"/>
          <w:sz w:val="24"/>
          <w:szCs w:val="24"/>
        </w:rPr>
        <w:t>sunięciu z hali magazynowej, podlegają wszystkie odpady znajdujące się w</w:t>
      </w:r>
      <w:r w:rsidR="001E7AB2" w:rsidRPr="00C52CFE">
        <w:rPr>
          <w:rFonts w:ascii="Arial" w:hAnsi="Arial" w:cs="Arial"/>
          <w:sz w:val="24"/>
          <w:szCs w:val="24"/>
        </w:rPr>
        <w:t> </w:t>
      </w:r>
      <w:r w:rsidR="002C7EB9" w:rsidRPr="00C52CFE">
        <w:rPr>
          <w:rFonts w:ascii="Arial" w:hAnsi="Arial" w:cs="Arial"/>
          <w:sz w:val="24"/>
          <w:szCs w:val="24"/>
        </w:rPr>
        <w:t xml:space="preserve">wewnątrz hali. </w:t>
      </w:r>
    </w:p>
    <w:p w14:paraId="4FBFEBFD" w14:textId="11110FAC" w:rsidR="002C7EB9" w:rsidRPr="00C52CFE" w:rsidRDefault="00304073" w:rsidP="003C24BB">
      <w:pPr>
        <w:pStyle w:val="Akapitzlist"/>
        <w:numPr>
          <w:ilvl w:val="2"/>
          <w:numId w:val="1"/>
        </w:numPr>
        <w:jc w:val="both"/>
        <w:rPr>
          <w:rFonts w:ascii="Arial" w:hAnsi="Arial" w:cs="Arial"/>
          <w:sz w:val="24"/>
          <w:szCs w:val="24"/>
        </w:rPr>
      </w:pPr>
      <w:r w:rsidRPr="00C52CFE">
        <w:rPr>
          <w:rFonts w:ascii="Arial" w:hAnsi="Arial" w:cs="Arial"/>
          <w:sz w:val="24"/>
          <w:szCs w:val="24"/>
        </w:rPr>
        <w:t>D</w:t>
      </w:r>
      <w:r w:rsidR="002C7EB9" w:rsidRPr="00C52CFE">
        <w:rPr>
          <w:rFonts w:ascii="Arial" w:hAnsi="Arial" w:cs="Arial"/>
          <w:sz w:val="24"/>
          <w:szCs w:val="24"/>
        </w:rPr>
        <w:t>o szczegółowych obowiązków Wykonawcy należy podjęcie wszystkich czynności niezbędnych do załadunku, transportu i unieszkodliwienia</w:t>
      </w:r>
      <w:r w:rsidR="002E5E08" w:rsidRPr="00C52CFE">
        <w:rPr>
          <w:rFonts w:ascii="Arial" w:hAnsi="Arial" w:cs="Arial"/>
          <w:sz w:val="24"/>
          <w:szCs w:val="24"/>
        </w:rPr>
        <w:t xml:space="preserve"> lub</w:t>
      </w:r>
      <w:r w:rsidRPr="00C52CFE">
        <w:rPr>
          <w:rFonts w:ascii="Arial" w:hAnsi="Arial" w:cs="Arial"/>
          <w:sz w:val="24"/>
          <w:szCs w:val="24"/>
        </w:rPr>
        <w:t> </w:t>
      </w:r>
      <w:r w:rsidR="002E5E08" w:rsidRPr="00C52CFE">
        <w:rPr>
          <w:rFonts w:ascii="Arial" w:hAnsi="Arial" w:cs="Arial"/>
          <w:sz w:val="24"/>
          <w:szCs w:val="24"/>
        </w:rPr>
        <w:t>odzysku</w:t>
      </w:r>
      <w:r w:rsidR="002C7EB9" w:rsidRPr="00C52CFE">
        <w:rPr>
          <w:rFonts w:ascii="Arial" w:hAnsi="Arial" w:cs="Arial"/>
          <w:sz w:val="24"/>
          <w:szCs w:val="24"/>
        </w:rPr>
        <w:t xml:space="preserve"> w</w:t>
      </w:r>
      <w:r w:rsidRPr="00C52CFE">
        <w:rPr>
          <w:rFonts w:ascii="Arial" w:hAnsi="Arial" w:cs="Arial"/>
          <w:sz w:val="24"/>
          <w:szCs w:val="24"/>
        </w:rPr>
        <w:t xml:space="preserve"> </w:t>
      </w:r>
      <w:r w:rsidR="002C7EB9" w:rsidRPr="00C52CFE">
        <w:rPr>
          <w:rFonts w:ascii="Arial" w:hAnsi="Arial" w:cs="Arial"/>
          <w:sz w:val="24"/>
          <w:szCs w:val="24"/>
        </w:rPr>
        <w:t>procesie ostatecznym</w:t>
      </w:r>
      <w:r w:rsidR="001E7AB2" w:rsidRPr="00C52CFE">
        <w:rPr>
          <w:rFonts w:ascii="Arial" w:hAnsi="Arial" w:cs="Arial"/>
          <w:sz w:val="24"/>
          <w:szCs w:val="24"/>
        </w:rPr>
        <w:t>:</w:t>
      </w:r>
    </w:p>
    <w:p w14:paraId="10CD245D" w14:textId="6674D57F"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t>oznakowanie i zabezpieczenie terenu załadunku wokół hali w zakresie niezbędnym dla wykonania usługi.</w:t>
      </w:r>
    </w:p>
    <w:p w14:paraId="68F12BFB" w14:textId="50F9CA29"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t xml:space="preserve">organizację miejsca identyfikacji odpadów oraz wykonywania czynności administracyjnych z tym związanych, a w tym zaplecza socjalnego dla pracowników z możliwością przebrania, dezynfekcji, umycia się, a także wykonania czynności administracyjnych. W tym celu Wykonawca może posadowić przed </w:t>
      </w:r>
      <w:r w:rsidR="00C06088" w:rsidRPr="00C52CFE">
        <w:rPr>
          <w:rFonts w:ascii="Arial" w:hAnsi="Arial" w:cs="Arial"/>
          <w:sz w:val="24"/>
          <w:szCs w:val="24"/>
        </w:rPr>
        <w:t>h</w:t>
      </w:r>
      <w:r w:rsidRPr="00C52CFE">
        <w:rPr>
          <w:rFonts w:ascii="Arial" w:hAnsi="Arial" w:cs="Arial"/>
          <w:sz w:val="24"/>
          <w:szCs w:val="24"/>
        </w:rPr>
        <w:t>alą</w:t>
      </w:r>
      <w:r w:rsidR="00C06088" w:rsidRPr="00C52CFE">
        <w:rPr>
          <w:rFonts w:ascii="Arial" w:hAnsi="Arial" w:cs="Arial"/>
          <w:sz w:val="24"/>
          <w:szCs w:val="24"/>
        </w:rPr>
        <w:t xml:space="preserve"> magazynową</w:t>
      </w:r>
      <w:r w:rsidRPr="00C52CFE">
        <w:rPr>
          <w:rFonts w:ascii="Arial" w:hAnsi="Arial" w:cs="Arial"/>
          <w:sz w:val="24"/>
          <w:szCs w:val="24"/>
        </w:rPr>
        <w:t xml:space="preserve"> kontener socjalny bądź wynająć część pomieszczeń w sąsiednich budynkach. </w:t>
      </w:r>
    </w:p>
    <w:p w14:paraId="07312AEE" w14:textId="3434BC0E"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t>dobór i zapewnienie środków zabezpieczenia indywidualnego pracowników wykonujących czynności związane z odpadami. Wykonawca zobowiązany jest do zapewnienia takich samych środków dla dwóch wskazanych pracowników Zamawiającego, którzy będą uczestniczyć w czynnościach związanych z załadunkiem odpadów oraz</w:t>
      </w:r>
      <w:r w:rsidR="003C24BB" w:rsidRPr="00C52CFE">
        <w:rPr>
          <w:rFonts w:ascii="Arial" w:hAnsi="Arial" w:cs="Arial"/>
          <w:sz w:val="24"/>
          <w:szCs w:val="24"/>
        </w:rPr>
        <w:t> </w:t>
      </w:r>
      <w:r w:rsidRPr="00C52CFE">
        <w:rPr>
          <w:rFonts w:ascii="Arial" w:hAnsi="Arial" w:cs="Arial"/>
          <w:sz w:val="24"/>
          <w:szCs w:val="24"/>
        </w:rPr>
        <w:t>przeszkolenie ich w zakresie niezbędnym dla wzięcia udziału w</w:t>
      </w:r>
      <w:r w:rsidR="003C24BB" w:rsidRPr="00C52CFE">
        <w:rPr>
          <w:rFonts w:ascii="Arial" w:hAnsi="Arial" w:cs="Arial"/>
          <w:sz w:val="24"/>
          <w:szCs w:val="24"/>
        </w:rPr>
        <w:t> </w:t>
      </w:r>
      <w:r w:rsidRPr="00C52CFE">
        <w:rPr>
          <w:rFonts w:ascii="Arial" w:hAnsi="Arial" w:cs="Arial"/>
          <w:sz w:val="24"/>
          <w:szCs w:val="24"/>
        </w:rPr>
        <w:t xml:space="preserve">czynnościach usuwania odpadów. </w:t>
      </w:r>
    </w:p>
    <w:p w14:paraId="0448B1C6" w14:textId="4D0DFB53"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t xml:space="preserve">przygotowanie obsługi biorącej udział w usuwaniu odpadów z terenu nieruchomości przy ul. Ofiar Firleja 7 w Radomiu w zakresie znajomości </w:t>
      </w:r>
      <w:r w:rsidR="001E7AB2" w:rsidRPr="00C52CFE">
        <w:rPr>
          <w:rFonts w:ascii="Arial" w:hAnsi="Arial" w:cs="Arial"/>
          <w:sz w:val="24"/>
          <w:szCs w:val="24"/>
        </w:rPr>
        <w:t xml:space="preserve">przepisów i </w:t>
      </w:r>
      <w:r w:rsidRPr="00C52CFE">
        <w:rPr>
          <w:rFonts w:ascii="Arial" w:hAnsi="Arial" w:cs="Arial"/>
          <w:sz w:val="24"/>
          <w:szCs w:val="24"/>
        </w:rPr>
        <w:t xml:space="preserve">zasad bezpieczeństwa </w:t>
      </w:r>
      <w:r w:rsidR="001E7AB2" w:rsidRPr="00C52CFE">
        <w:rPr>
          <w:rFonts w:ascii="Arial" w:hAnsi="Arial" w:cs="Arial"/>
          <w:sz w:val="24"/>
          <w:szCs w:val="24"/>
        </w:rPr>
        <w:t>i higieny pracy</w:t>
      </w:r>
      <w:r w:rsidRPr="00C52CFE">
        <w:rPr>
          <w:rFonts w:ascii="Arial" w:hAnsi="Arial" w:cs="Arial"/>
          <w:sz w:val="24"/>
          <w:szCs w:val="24"/>
        </w:rPr>
        <w:t xml:space="preserve">, przepisów p.poż., zasad postępowania na wypadek rozprzestrzenienia się odpadów. </w:t>
      </w:r>
    </w:p>
    <w:p w14:paraId="73D8AD14" w14:textId="60F4E45E"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t>ocenę stanu zgromadzonych odpadów, a w przypadku odpadów w</w:t>
      </w:r>
      <w:r w:rsidR="001E7AB2" w:rsidRPr="00C52CFE">
        <w:rPr>
          <w:rFonts w:ascii="Arial" w:hAnsi="Arial" w:cs="Arial"/>
          <w:sz w:val="24"/>
          <w:szCs w:val="24"/>
        </w:rPr>
        <w:t> </w:t>
      </w:r>
      <w:r w:rsidRPr="00C52CFE">
        <w:rPr>
          <w:rFonts w:ascii="Arial" w:hAnsi="Arial" w:cs="Arial"/>
          <w:sz w:val="24"/>
          <w:szCs w:val="24"/>
        </w:rPr>
        <w:t>pojemnikach</w:t>
      </w:r>
      <w:r w:rsidR="00304073" w:rsidRPr="00C52CFE">
        <w:rPr>
          <w:rFonts w:ascii="Arial" w:hAnsi="Arial" w:cs="Arial"/>
          <w:sz w:val="24"/>
          <w:szCs w:val="24"/>
        </w:rPr>
        <w:t>,</w:t>
      </w:r>
      <w:r w:rsidRPr="00C52CFE">
        <w:rPr>
          <w:rFonts w:ascii="Arial" w:hAnsi="Arial" w:cs="Arial"/>
          <w:sz w:val="24"/>
          <w:szCs w:val="24"/>
        </w:rPr>
        <w:t xml:space="preserve"> mauzerach również ocenę opakowań przed ważeniem i</w:t>
      </w:r>
      <w:r w:rsidR="001E7AB2" w:rsidRPr="00C52CFE">
        <w:rPr>
          <w:rFonts w:ascii="Arial" w:hAnsi="Arial" w:cs="Arial"/>
          <w:sz w:val="24"/>
          <w:szCs w:val="24"/>
        </w:rPr>
        <w:t> </w:t>
      </w:r>
      <w:r w:rsidRPr="00C52CFE">
        <w:rPr>
          <w:rFonts w:ascii="Arial" w:hAnsi="Arial" w:cs="Arial"/>
          <w:sz w:val="24"/>
          <w:szCs w:val="24"/>
        </w:rPr>
        <w:t>dokonaniem załadunku odpadów na środki transportowe, w zakresie niezbędnym do dokonania transportu odpadów w sposób bezpieczny i</w:t>
      </w:r>
      <w:r w:rsidR="001E7AB2" w:rsidRPr="00C52CFE">
        <w:rPr>
          <w:rFonts w:ascii="Arial" w:hAnsi="Arial" w:cs="Arial"/>
          <w:sz w:val="24"/>
          <w:szCs w:val="24"/>
        </w:rPr>
        <w:t> </w:t>
      </w:r>
      <w:r w:rsidRPr="00C52CFE">
        <w:rPr>
          <w:rFonts w:ascii="Arial" w:hAnsi="Arial" w:cs="Arial"/>
          <w:sz w:val="24"/>
          <w:szCs w:val="24"/>
        </w:rPr>
        <w:t xml:space="preserve">zgodny z przepisami obowiązującymi w tym zakresie. Wykonawca odpowiada za dobór odpowiednich metod identyfikacji przedmiotowych odpadów i ich opakowań. </w:t>
      </w:r>
    </w:p>
    <w:p w14:paraId="5A74C24A" w14:textId="010FB909"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t>przygotowanie odpadów do transportu w sposób zapewniający bezpieczeństwo dla ludzi i środowiska. Przygotowanie odpadów obejmuje w</w:t>
      </w:r>
      <w:r w:rsidR="003C24BB" w:rsidRPr="00C52CFE">
        <w:rPr>
          <w:rFonts w:ascii="Arial" w:hAnsi="Arial" w:cs="Arial"/>
          <w:sz w:val="24"/>
          <w:szCs w:val="24"/>
        </w:rPr>
        <w:t xml:space="preserve"> </w:t>
      </w:r>
      <w:r w:rsidRPr="00C52CFE">
        <w:rPr>
          <w:rFonts w:ascii="Arial" w:hAnsi="Arial" w:cs="Arial"/>
          <w:sz w:val="24"/>
          <w:szCs w:val="24"/>
        </w:rPr>
        <w:t>razie potrzeby przepompowanie/przeładunek odpadów z</w:t>
      </w:r>
      <w:r w:rsidR="003C24BB" w:rsidRPr="00C52CFE">
        <w:rPr>
          <w:rFonts w:ascii="Arial" w:hAnsi="Arial" w:cs="Arial"/>
          <w:sz w:val="24"/>
          <w:szCs w:val="24"/>
        </w:rPr>
        <w:t> </w:t>
      </w:r>
      <w:r w:rsidRPr="00C52CFE">
        <w:rPr>
          <w:rFonts w:ascii="Arial" w:hAnsi="Arial" w:cs="Arial"/>
          <w:sz w:val="24"/>
          <w:szCs w:val="24"/>
        </w:rPr>
        <w:t>pojemników, w</w:t>
      </w:r>
      <w:r w:rsidR="00304073" w:rsidRPr="00C52CFE">
        <w:rPr>
          <w:rFonts w:ascii="Arial" w:hAnsi="Arial" w:cs="Arial"/>
          <w:sz w:val="24"/>
          <w:szCs w:val="24"/>
        </w:rPr>
        <w:t xml:space="preserve"> </w:t>
      </w:r>
      <w:r w:rsidRPr="00C52CFE">
        <w:rPr>
          <w:rFonts w:ascii="Arial" w:hAnsi="Arial" w:cs="Arial"/>
          <w:sz w:val="24"/>
          <w:szCs w:val="24"/>
        </w:rPr>
        <w:t>których nie może odbywać się ich transport do</w:t>
      </w:r>
      <w:r w:rsidR="003C24BB" w:rsidRPr="00C52CFE">
        <w:rPr>
          <w:rFonts w:ascii="Arial" w:hAnsi="Arial" w:cs="Arial"/>
          <w:sz w:val="24"/>
          <w:szCs w:val="24"/>
        </w:rPr>
        <w:t> </w:t>
      </w:r>
      <w:r w:rsidRPr="00C52CFE">
        <w:rPr>
          <w:rFonts w:ascii="Arial" w:hAnsi="Arial" w:cs="Arial"/>
          <w:sz w:val="24"/>
          <w:szCs w:val="24"/>
        </w:rPr>
        <w:t>odpowiednich pojemników/pojazdów oraz wszelkie inne czynności jakie będą musiały zostać wykonane w danej sytuacji, a które zapewnią przetransportowanie odpadów w sposób bezpieczny i zgodny z</w:t>
      </w:r>
      <w:r w:rsidR="003C24BB" w:rsidRPr="00C52CFE">
        <w:rPr>
          <w:rFonts w:ascii="Arial" w:hAnsi="Arial" w:cs="Arial"/>
          <w:sz w:val="24"/>
          <w:szCs w:val="24"/>
        </w:rPr>
        <w:t> </w:t>
      </w:r>
      <w:r w:rsidRPr="00C52CFE">
        <w:rPr>
          <w:rFonts w:ascii="Arial" w:hAnsi="Arial" w:cs="Arial"/>
          <w:sz w:val="24"/>
          <w:szCs w:val="24"/>
        </w:rPr>
        <w:t xml:space="preserve">przepisami obowiązującymi w tym zakresie. Wykonawca zapewnia niezbędny do tego sprzęt, pojemniki, materiały oraz środki niezbędne do podjęcia działań na wypadek rozprzestrzenienia się odpadów podczas przeładunku (m.in. środki sorpcyjne, pojemniki na zużyte sorbenty i in.). </w:t>
      </w:r>
    </w:p>
    <w:p w14:paraId="77838B53" w14:textId="133E9CE6"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lastRenderedPageBreak/>
        <w:t>oznakowanie odpadów w pojemnikach według następującej reguły: nr</w:t>
      </w:r>
      <w:r w:rsidR="001E7AB2" w:rsidRPr="00C52CFE">
        <w:rPr>
          <w:rFonts w:ascii="Arial" w:hAnsi="Arial" w:cs="Arial"/>
          <w:sz w:val="24"/>
          <w:szCs w:val="24"/>
        </w:rPr>
        <w:t> </w:t>
      </w:r>
      <w:r w:rsidRPr="00C52CFE">
        <w:rPr>
          <w:rFonts w:ascii="Arial" w:hAnsi="Arial" w:cs="Arial"/>
          <w:sz w:val="24"/>
          <w:szCs w:val="24"/>
        </w:rPr>
        <w:t xml:space="preserve">pojemnika/nr transportu. Oznakowanie ma służyć udokumentowaniu, gdzie poszczególne odpady zostaną dostarczone i poddane </w:t>
      </w:r>
      <w:r w:rsidR="00840809" w:rsidRPr="00C52CFE">
        <w:rPr>
          <w:rFonts w:ascii="Arial" w:hAnsi="Arial" w:cs="Arial"/>
          <w:sz w:val="24"/>
          <w:szCs w:val="24"/>
        </w:rPr>
        <w:t xml:space="preserve">przetwarzaniu w procesie </w:t>
      </w:r>
      <w:r w:rsidRPr="00C52CFE">
        <w:rPr>
          <w:rFonts w:ascii="Arial" w:hAnsi="Arial" w:cs="Arial"/>
          <w:sz w:val="24"/>
          <w:szCs w:val="24"/>
        </w:rPr>
        <w:t>unieszkodliwieni</w:t>
      </w:r>
      <w:r w:rsidR="00840809" w:rsidRPr="00C52CFE">
        <w:rPr>
          <w:rFonts w:ascii="Arial" w:hAnsi="Arial" w:cs="Arial"/>
          <w:sz w:val="24"/>
          <w:szCs w:val="24"/>
        </w:rPr>
        <w:t>a lub odzysku</w:t>
      </w:r>
      <w:r w:rsidRPr="00C52CFE">
        <w:rPr>
          <w:rFonts w:ascii="Arial" w:hAnsi="Arial" w:cs="Arial"/>
          <w:sz w:val="24"/>
          <w:szCs w:val="24"/>
        </w:rPr>
        <w:t>. Mając na względzie cel jakiemu ma służyć oznakowanie odpadów, w przypadku pojemników typu mauzer oznaczeniu podlega każdy pojemnik. W</w:t>
      </w:r>
      <w:r w:rsidR="00304073" w:rsidRPr="00C52CFE">
        <w:rPr>
          <w:rFonts w:ascii="Arial" w:hAnsi="Arial" w:cs="Arial"/>
          <w:sz w:val="24"/>
          <w:szCs w:val="24"/>
        </w:rPr>
        <w:t> </w:t>
      </w:r>
      <w:r w:rsidRPr="00C52CFE">
        <w:rPr>
          <w:rFonts w:ascii="Arial" w:hAnsi="Arial" w:cs="Arial"/>
          <w:sz w:val="24"/>
          <w:szCs w:val="24"/>
        </w:rPr>
        <w:t>przypadku dużych beczek - każda beczka, jeżeli jest transportowana luzem lub kilka beczek jako jedna partia odpadów, jeśli są połączone w</w:t>
      </w:r>
      <w:r w:rsidR="00304073" w:rsidRPr="00C52CFE">
        <w:rPr>
          <w:rFonts w:ascii="Arial" w:hAnsi="Arial" w:cs="Arial"/>
          <w:sz w:val="24"/>
          <w:szCs w:val="24"/>
        </w:rPr>
        <w:t> </w:t>
      </w:r>
      <w:r w:rsidRPr="00C52CFE">
        <w:rPr>
          <w:rFonts w:ascii="Arial" w:hAnsi="Arial" w:cs="Arial"/>
          <w:sz w:val="24"/>
          <w:szCs w:val="24"/>
        </w:rPr>
        <w:t>sposób trwały na czas transportu (np. ustawione na palecie</w:t>
      </w:r>
      <w:r w:rsidR="001E7AB2" w:rsidRPr="00C52CFE">
        <w:rPr>
          <w:rFonts w:ascii="Arial" w:hAnsi="Arial" w:cs="Arial"/>
          <w:sz w:val="24"/>
          <w:szCs w:val="24"/>
        </w:rPr>
        <w:t xml:space="preserve"> </w:t>
      </w:r>
      <w:r w:rsidRPr="00C52CFE">
        <w:rPr>
          <w:rFonts w:ascii="Arial" w:hAnsi="Arial" w:cs="Arial"/>
          <w:sz w:val="24"/>
          <w:szCs w:val="24"/>
        </w:rPr>
        <w:t>i</w:t>
      </w:r>
      <w:r w:rsidR="00304073" w:rsidRPr="00C52CFE">
        <w:rPr>
          <w:rFonts w:ascii="Arial" w:hAnsi="Arial" w:cs="Arial"/>
          <w:sz w:val="24"/>
          <w:szCs w:val="24"/>
        </w:rPr>
        <w:t> </w:t>
      </w:r>
      <w:r w:rsidRPr="00C52CFE">
        <w:rPr>
          <w:rFonts w:ascii="Arial" w:hAnsi="Arial" w:cs="Arial"/>
          <w:sz w:val="24"/>
          <w:szCs w:val="24"/>
        </w:rPr>
        <w:t>ostreczowane</w:t>
      </w:r>
      <w:r w:rsidR="00654C52" w:rsidRPr="00C52CFE">
        <w:rPr>
          <w:rFonts w:ascii="Arial" w:hAnsi="Arial" w:cs="Arial"/>
          <w:sz w:val="24"/>
          <w:szCs w:val="24"/>
        </w:rPr>
        <w:t>)</w:t>
      </w:r>
      <w:r w:rsidRPr="00C52CFE">
        <w:rPr>
          <w:rFonts w:ascii="Arial" w:hAnsi="Arial" w:cs="Arial"/>
          <w:sz w:val="24"/>
          <w:szCs w:val="24"/>
        </w:rPr>
        <w:t>.</w:t>
      </w:r>
      <w:r w:rsidR="006732EB" w:rsidRPr="00C52CFE">
        <w:rPr>
          <w:rFonts w:ascii="Arial" w:hAnsi="Arial" w:cs="Arial"/>
          <w:sz w:val="24"/>
          <w:szCs w:val="24"/>
        </w:rPr>
        <w:t xml:space="preserve"> </w:t>
      </w:r>
      <w:r w:rsidRPr="00C52CFE">
        <w:rPr>
          <w:rFonts w:ascii="Arial" w:hAnsi="Arial" w:cs="Arial"/>
          <w:sz w:val="24"/>
          <w:szCs w:val="24"/>
        </w:rPr>
        <w:t>W przypadku innych opakowań obowiązuje zasada jak w</w:t>
      </w:r>
      <w:r w:rsidR="001E7AB2" w:rsidRPr="00C52CFE">
        <w:rPr>
          <w:rFonts w:ascii="Arial" w:hAnsi="Arial" w:cs="Arial"/>
          <w:sz w:val="24"/>
          <w:szCs w:val="24"/>
        </w:rPr>
        <w:t> </w:t>
      </w:r>
      <w:r w:rsidRPr="00C52CFE">
        <w:rPr>
          <w:rFonts w:ascii="Arial" w:hAnsi="Arial" w:cs="Arial"/>
          <w:sz w:val="24"/>
          <w:szCs w:val="24"/>
        </w:rPr>
        <w:t>przypadku beczek - jeśli małe pojemniki łączone są w sposób trwały na czas transportu (np.</w:t>
      </w:r>
      <w:r w:rsidR="003C24BB" w:rsidRPr="00C52CFE">
        <w:rPr>
          <w:rFonts w:ascii="Arial" w:hAnsi="Arial" w:cs="Arial"/>
          <w:sz w:val="24"/>
          <w:szCs w:val="24"/>
        </w:rPr>
        <w:t> </w:t>
      </w:r>
      <w:r w:rsidRPr="00C52CFE">
        <w:rPr>
          <w:rFonts w:ascii="Arial" w:hAnsi="Arial" w:cs="Arial"/>
          <w:sz w:val="24"/>
          <w:szCs w:val="24"/>
        </w:rPr>
        <w:t xml:space="preserve">ostreczowane na palecie, w innym pojemniku zbiorczym </w:t>
      </w:r>
      <w:r w:rsidR="001E7AB2" w:rsidRPr="00C52CFE">
        <w:rPr>
          <w:rFonts w:ascii="Arial" w:hAnsi="Arial" w:cs="Arial"/>
          <w:sz w:val="24"/>
          <w:szCs w:val="24"/>
        </w:rPr>
        <w:t>–</w:t>
      </w:r>
      <w:r w:rsidRPr="00C52CFE">
        <w:rPr>
          <w:rFonts w:ascii="Arial" w:hAnsi="Arial" w:cs="Arial"/>
          <w:sz w:val="24"/>
          <w:szCs w:val="24"/>
        </w:rPr>
        <w:t xml:space="preserve"> z</w:t>
      </w:r>
      <w:r w:rsidR="001E7AB2" w:rsidRPr="00C52CFE">
        <w:rPr>
          <w:rFonts w:ascii="Arial" w:hAnsi="Arial" w:cs="Arial"/>
          <w:sz w:val="24"/>
          <w:szCs w:val="24"/>
        </w:rPr>
        <w:t> </w:t>
      </w:r>
      <w:r w:rsidRPr="00C52CFE">
        <w:rPr>
          <w:rFonts w:ascii="Arial" w:hAnsi="Arial" w:cs="Arial"/>
          <w:sz w:val="24"/>
          <w:szCs w:val="24"/>
        </w:rPr>
        <w:t>zastrzeżeniem, iż sposób zapakowania na czas transportu musi być zgodny z przepisami obowiązującymi w tym zakresie) oznaczeniu podlega partia odpadów. Po podpisaniu umowy strony uzgodnią kolor folii strecz, która zastosowana będzie do opakowania partii odpadów oraz szczegółowy sposób oznakowania odpadów po</w:t>
      </w:r>
      <w:r w:rsidR="00304073" w:rsidRPr="00C52CFE">
        <w:rPr>
          <w:rFonts w:ascii="Arial" w:hAnsi="Arial" w:cs="Arial"/>
          <w:sz w:val="24"/>
          <w:szCs w:val="24"/>
        </w:rPr>
        <w:t> </w:t>
      </w:r>
      <w:r w:rsidRPr="00C52CFE">
        <w:rPr>
          <w:rFonts w:ascii="Arial" w:hAnsi="Arial" w:cs="Arial"/>
          <w:sz w:val="24"/>
          <w:szCs w:val="24"/>
        </w:rPr>
        <w:t>uzgodnieniu z</w:t>
      </w:r>
      <w:r w:rsidR="00304073" w:rsidRPr="00C52CFE">
        <w:rPr>
          <w:rFonts w:ascii="Arial" w:hAnsi="Arial" w:cs="Arial"/>
          <w:sz w:val="24"/>
          <w:szCs w:val="24"/>
        </w:rPr>
        <w:t xml:space="preserve"> </w:t>
      </w:r>
      <w:r w:rsidRPr="00C52CFE">
        <w:rPr>
          <w:rFonts w:ascii="Arial" w:hAnsi="Arial" w:cs="Arial"/>
          <w:sz w:val="24"/>
          <w:szCs w:val="24"/>
        </w:rPr>
        <w:t>doradcą w zakresie ADR zwłaszcza w sytuacji, gdy</w:t>
      </w:r>
      <w:r w:rsidR="00304073" w:rsidRPr="00C52CFE">
        <w:rPr>
          <w:rFonts w:ascii="Arial" w:hAnsi="Arial" w:cs="Arial"/>
          <w:sz w:val="24"/>
          <w:szCs w:val="24"/>
        </w:rPr>
        <w:t>  </w:t>
      </w:r>
      <w:r w:rsidRPr="00C52CFE">
        <w:rPr>
          <w:rFonts w:ascii="Arial" w:hAnsi="Arial" w:cs="Arial"/>
          <w:sz w:val="24"/>
          <w:szCs w:val="24"/>
        </w:rPr>
        <w:t>odpady będą musiały zostać przepakowane</w:t>
      </w:r>
      <w:r w:rsidR="00EC01FD" w:rsidRPr="00C52CFE">
        <w:rPr>
          <w:rFonts w:ascii="Arial" w:hAnsi="Arial" w:cs="Arial"/>
          <w:sz w:val="24"/>
          <w:szCs w:val="24"/>
        </w:rPr>
        <w:t xml:space="preserve"> (np. odpady płynne)</w:t>
      </w:r>
      <w:r w:rsidRPr="00C52CFE">
        <w:rPr>
          <w:rFonts w:ascii="Arial" w:hAnsi="Arial" w:cs="Arial"/>
          <w:sz w:val="24"/>
          <w:szCs w:val="24"/>
        </w:rPr>
        <w:t xml:space="preserve"> lub</w:t>
      </w:r>
      <w:r w:rsidR="00304073" w:rsidRPr="00C52CFE">
        <w:rPr>
          <w:rFonts w:ascii="Arial" w:hAnsi="Arial" w:cs="Arial"/>
          <w:sz w:val="24"/>
          <w:szCs w:val="24"/>
        </w:rPr>
        <w:t> </w:t>
      </w:r>
      <w:r w:rsidRPr="00C52CFE">
        <w:rPr>
          <w:rFonts w:ascii="Arial" w:hAnsi="Arial" w:cs="Arial"/>
          <w:sz w:val="24"/>
          <w:szCs w:val="24"/>
        </w:rPr>
        <w:t>będą podlegały transportowi bez opakowań. Wykonawca ponosi odpowiedzialność za</w:t>
      </w:r>
      <w:r w:rsidR="00304073" w:rsidRPr="00C52CFE">
        <w:rPr>
          <w:rFonts w:ascii="Arial" w:hAnsi="Arial" w:cs="Arial"/>
          <w:sz w:val="24"/>
          <w:szCs w:val="24"/>
        </w:rPr>
        <w:t xml:space="preserve"> </w:t>
      </w:r>
      <w:r w:rsidRPr="00C52CFE">
        <w:rPr>
          <w:rFonts w:ascii="Arial" w:hAnsi="Arial" w:cs="Arial"/>
          <w:sz w:val="24"/>
          <w:szCs w:val="24"/>
        </w:rPr>
        <w:t xml:space="preserve">trwałe oznakowanie odpadów od momentu ich wywozu z hali magazynowej do czasu skierowania ich do procesu ostatecznego unieszkodliwienia. </w:t>
      </w:r>
    </w:p>
    <w:p w14:paraId="0C84E3D2" w14:textId="5D188298" w:rsidR="002C7EB9" w:rsidRPr="00C52CFE" w:rsidRDefault="002C7EB9" w:rsidP="003C24BB">
      <w:pPr>
        <w:pStyle w:val="Akapitzlist"/>
        <w:numPr>
          <w:ilvl w:val="0"/>
          <w:numId w:val="16"/>
        </w:numPr>
        <w:ind w:left="1560"/>
        <w:jc w:val="both"/>
        <w:rPr>
          <w:rFonts w:ascii="Arial" w:hAnsi="Arial" w:cs="Arial"/>
          <w:sz w:val="24"/>
          <w:szCs w:val="24"/>
        </w:rPr>
      </w:pPr>
      <w:r w:rsidRPr="00C52CFE">
        <w:rPr>
          <w:rFonts w:ascii="Arial" w:hAnsi="Arial" w:cs="Arial"/>
          <w:sz w:val="24"/>
          <w:szCs w:val="24"/>
        </w:rPr>
        <w:t>ważenie usuwanych odpadów przed rozpoczęciem transportu na</w:t>
      </w:r>
      <w:r w:rsidR="001E7AB2" w:rsidRPr="00C52CFE">
        <w:rPr>
          <w:rFonts w:ascii="Arial" w:hAnsi="Arial" w:cs="Arial"/>
          <w:sz w:val="24"/>
          <w:szCs w:val="24"/>
        </w:rPr>
        <w:t> </w:t>
      </w:r>
      <w:r w:rsidRPr="00C52CFE">
        <w:rPr>
          <w:rFonts w:ascii="Arial" w:hAnsi="Arial" w:cs="Arial"/>
          <w:sz w:val="24"/>
          <w:szCs w:val="24"/>
        </w:rPr>
        <w:t>legalizowanej wadze (pomiar o charakterze kontrolnym służący m.in.</w:t>
      </w:r>
      <w:r w:rsidR="003C24BB" w:rsidRPr="00C52CFE">
        <w:rPr>
          <w:rFonts w:ascii="Arial" w:hAnsi="Arial" w:cs="Arial"/>
          <w:sz w:val="24"/>
          <w:szCs w:val="24"/>
        </w:rPr>
        <w:t> </w:t>
      </w:r>
      <w:r w:rsidRPr="00C52CFE">
        <w:rPr>
          <w:rFonts w:ascii="Arial" w:hAnsi="Arial" w:cs="Arial"/>
          <w:sz w:val="24"/>
          <w:szCs w:val="24"/>
        </w:rPr>
        <w:t>do</w:t>
      </w:r>
      <w:r w:rsidR="001E7AB2" w:rsidRPr="00C52CFE">
        <w:rPr>
          <w:rFonts w:ascii="Arial" w:hAnsi="Arial" w:cs="Arial"/>
          <w:sz w:val="24"/>
          <w:szCs w:val="24"/>
        </w:rPr>
        <w:t> </w:t>
      </w:r>
      <w:r w:rsidRPr="00C52CFE">
        <w:rPr>
          <w:rFonts w:ascii="Arial" w:hAnsi="Arial" w:cs="Arial"/>
          <w:sz w:val="24"/>
          <w:szCs w:val="24"/>
        </w:rPr>
        <w:t>celów założenia karty przekazania Odpadów w BDO oraz bieżącej ewidencji transportu odpadów). Protokół sporządzany po</w:t>
      </w:r>
      <w:r w:rsidR="003C24BB" w:rsidRPr="00C52CFE">
        <w:rPr>
          <w:rFonts w:ascii="Arial" w:hAnsi="Arial" w:cs="Arial"/>
          <w:sz w:val="24"/>
          <w:szCs w:val="24"/>
        </w:rPr>
        <w:t> </w:t>
      </w:r>
      <w:r w:rsidRPr="00C52CFE">
        <w:rPr>
          <w:rFonts w:ascii="Arial" w:hAnsi="Arial" w:cs="Arial"/>
          <w:sz w:val="24"/>
          <w:szCs w:val="24"/>
        </w:rPr>
        <w:t xml:space="preserve">zakończonym załadunku będzie zawierał następujące informacje: </w:t>
      </w:r>
    </w:p>
    <w:p w14:paraId="61249BB8" w14:textId="6A9143E7" w:rsidR="002C7EB9" w:rsidRPr="00C52CFE" w:rsidRDefault="002C7EB9" w:rsidP="003C24BB">
      <w:pPr>
        <w:pStyle w:val="Akapitzlist"/>
        <w:numPr>
          <w:ilvl w:val="0"/>
          <w:numId w:val="17"/>
        </w:numPr>
        <w:ind w:left="1985"/>
        <w:jc w:val="both"/>
        <w:rPr>
          <w:rFonts w:ascii="Arial" w:hAnsi="Arial" w:cs="Arial"/>
          <w:sz w:val="24"/>
          <w:szCs w:val="24"/>
        </w:rPr>
      </w:pPr>
      <w:r w:rsidRPr="00C52CFE">
        <w:rPr>
          <w:rFonts w:ascii="Arial" w:hAnsi="Arial" w:cs="Arial"/>
          <w:sz w:val="24"/>
          <w:szCs w:val="24"/>
        </w:rPr>
        <w:t>dane Zamawiającego, Wykonawcy oraz transportującego Odpady (np.</w:t>
      </w:r>
      <w:r w:rsidR="00EC01FD" w:rsidRPr="00C52CFE">
        <w:rPr>
          <w:rFonts w:ascii="Arial" w:hAnsi="Arial" w:cs="Arial"/>
          <w:sz w:val="24"/>
          <w:szCs w:val="24"/>
        </w:rPr>
        <w:t> </w:t>
      </w:r>
      <w:r w:rsidRPr="00C52CFE">
        <w:rPr>
          <w:rFonts w:ascii="Arial" w:hAnsi="Arial" w:cs="Arial"/>
          <w:sz w:val="24"/>
          <w:szCs w:val="24"/>
        </w:rPr>
        <w:t xml:space="preserve">Podwykonawcy), </w:t>
      </w:r>
    </w:p>
    <w:p w14:paraId="5476D708" w14:textId="1E87355E" w:rsidR="002C7EB9" w:rsidRPr="00C52CFE" w:rsidRDefault="002C7EB9" w:rsidP="003C24BB">
      <w:pPr>
        <w:pStyle w:val="Akapitzlist"/>
        <w:numPr>
          <w:ilvl w:val="0"/>
          <w:numId w:val="17"/>
        </w:numPr>
        <w:ind w:left="1985"/>
        <w:jc w:val="both"/>
        <w:rPr>
          <w:rFonts w:ascii="Arial" w:hAnsi="Arial" w:cs="Arial"/>
          <w:sz w:val="24"/>
          <w:szCs w:val="24"/>
        </w:rPr>
      </w:pPr>
      <w:r w:rsidRPr="00C52CFE">
        <w:rPr>
          <w:rFonts w:ascii="Arial" w:hAnsi="Arial" w:cs="Arial"/>
          <w:sz w:val="24"/>
          <w:szCs w:val="24"/>
        </w:rPr>
        <w:t>mark</w:t>
      </w:r>
      <w:r w:rsidR="001E7AB2" w:rsidRPr="00C52CFE">
        <w:rPr>
          <w:rFonts w:ascii="Arial" w:hAnsi="Arial" w:cs="Arial"/>
          <w:sz w:val="24"/>
          <w:szCs w:val="24"/>
        </w:rPr>
        <w:t>ę</w:t>
      </w:r>
      <w:r w:rsidRPr="00C52CFE">
        <w:rPr>
          <w:rFonts w:ascii="Arial" w:hAnsi="Arial" w:cs="Arial"/>
          <w:sz w:val="24"/>
          <w:szCs w:val="24"/>
        </w:rPr>
        <w:t xml:space="preserve"> i nr rejestracyjny środka transportu, </w:t>
      </w:r>
    </w:p>
    <w:p w14:paraId="6E242B0A" w14:textId="5A43FF53" w:rsidR="002C7EB9" w:rsidRPr="00C52CFE" w:rsidRDefault="002C7EB9" w:rsidP="003C24BB">
      <w:pPr>
        <w:pStyle w:val="Akapitzlist"/>
        <w:numPr>
          <w:ilvl w:val="0"/>
          <w:numId w:val="17"/>
        </w:numPr>
        <w:ind w:left="1985"/>
        <w:jc w:val="both"/>
        <w:rPr>
          <w:rFonts w:ascii="Arial" w:hAnsi="Arial" w:cs="Arial"/>
          <w:sz w:val="24"/>
          <w:szCs w:val="24"/>
        </w:rPr>
      </w:pPr>
      <w:r w:rsidRPr="00C52CFE">
        <w:rPr>
          <w:rFonts w:ascii="Arial" w:hAnsi="Arial" w:cs="Arial"/>
          <w:sz w:val="24"/>
          <w:szCs w:val="24"/>
        </w:rPr>
        <w:t>dat</w:t>
      </w:r>
      <w:r w:rsidR="001E7AB2" w:rsidRPr="00C52CFE">
        <w:rPr>
          <w:rFonts w:ascii="Arial" w:hAnsi="Arial" w:cs="Arial"/>
          <w:sz w:val="24"/>
          <w:szCs w:val="24"/>
        </w:rPr>
        <w:t>ę</w:t>
      </w:r>
      <w:r w:rsidRPr="00C52CFE">
        <w:rPr>
          <w:rFonts w:ascii="Arial" w:hAnsi="Arial" w:cs="Arial"/>
          <w:sz w:val="24"/>
          <w:szCs w:val="24"/>
        </w:rPr>
        <w:t xml:space="preserve"> i godzin</w:t>
      </w:r>
      <w:r w:rsidR="001E7AB2" w:rsidRPr="00C52CFE">
        <w:rPr>
          <w:rFonts w:ascii="Arial" w:hAnsi="Arial" w:cs="Arial"/>
          <w:sz w:val="24"/>
          <w:szCs w:val="24"/>
        </w:rPr>
        <w:t>ę</w:t>
      </w:r>
      <w:r w:rsidRPr="00C52CFE">
        <w:rPr>
          <w:rFonts w:ascii="Arial" w:hAnsi="Arial" w:cs="Arial"/>
          <w:sz w:val="24"/>
          <w:szCs w:val="24"/>
        </w:rPr>
        <w:t xml:space="preserve"> rozpoczęcia i zakończenia załadunku, </w:t>
      </w:r>
    </w:p>
    <w:p w14:paraId="7C94165D" w14:textId="1DE312AF" w:rsidR="002C7EB9" w:rsidRPr="00C52CFE" w:rsidRDefault="002C7EB9" w:rsidP="003C24BB">
      <w:pPr>
        <w:pStyle w:val="Akapitzlist"/>
        <w:numPr>
          <w:ilvl w:val="0"/>
          <w:numId w:val="17"/>
        </w:numPr>
        <w:ind w:left="1985"/>
        <w:jc w:val="both"/>
        <w:rPr>
          <w:rFonts w:ascii="Arial" w:hAnsi="Arial" w:cs="Arial"/>
          <w:sz w:val="24"/>
          <w:szCs w:val="24"/>
        </w:rPr>
      </w:pPr>
      <w:r w:rsidRPr="00C52CFE">
        <w:rPr>
          <w:rFonts w:ascii="Arial" w:hAnsi="Arial" w:cs="Arial"/>
          <w:sz w:val="24"/>
          <w:szCs w:val="24"/>
        </w:rPr>
        <w:t xml:space="preserve">numer partii załadowanych odpadów (na potrzeby niniejszego zamówienia przez partię odpadów należy rozumieć odpady załadowane na jeden środek transportu, ujęte w wygenerowanej Karcie przekazania Odpadów w systemie BDO), </w:t>
      </w:r>
    </w:p>
    <w:p w14:paraId="582AF82D" w14:textId="2E3957AB" w:rsidR="002C7EB9" w:rsidRPr="00C52CFE" w:rsidRDefault="002C7EB9" w:rsidP="003C24BB">
      <w:pPr>
        <w:pStyle w:val="Akapitzlist"/>
        <w:numPr>
          <w:ilvl w:val="0"/>
          <w:numId w:val="17"/>
        </w:numPr>
        <w:ind w:left="1985"/>
        <w:jc w:val="both"/>
        <w:rPr>
          <w:rFonts w:ascii="Arial" w:hAnsi="Arial" w:cs="Arial"/>
          <w:sz w:val="24"/>
          <w:szCs w:val="24"/>
        </w:rPr>
      </w:pPr>
      <w:r w:rsidRPr="00C52CFE">
        <w:rPr>
          <w:rFonts w:ascii="Arial" w:hAnsi="Arial" w:cs="Arial"/>
          <w:sz w:val="24"/>
          <w:szCs w:val="24"/>
        </w:rPr>
        <w:t xml:space="preserve">numer karty przekazania odpadów wygenerowanej w systemie BDO, </w:t>
      </w:r>
    </w:p>
    <w:p w14:paraId="037FC313" w14:textId="35B8862E" w:rsidR="002C7EB9" w:rsidRPr="00C52CFE" w:rsidRDefault="002C7EB9" w:rsidP="003C24BB">
      <w:pPr>
        <w:pStyle w:val="Akapitzlist"/>
        <w:numPr>
          <w:ilvl w:val="0"/>
          <w:numId w:val="17"/>
        </w:numPr>
        <w:ind w:left="1985"/>
        <w:jc w:val="both"/>
        <w:rPr>
          <w:rFonts w:ascii="Arial" w:hAnsi="Arial" w:cs="Arial"/>
          <w:sz w:val="24"/>
          <w:szCs w:val="24"/>
        </w:rPr>
      </w:pPr>
      <w:r w:rsidRPr="00C52CFE">
        <w:rPr>
          <w:rFonts w:ascii="Arial" w:hAnsi="Arial" w:cs="Arial"/>
          <w:sz w:val="24"/>
          <w:szCs w:val="24"/>
        </w:rPr>
        <w:t xml:space="preserve">masę załadowanych odpadów [Mg], </w:t>
      </w:r>
    </w:p>
    <w:p w14:paraId="0EEA6D9A" w14:textId="371A863B" w:rsidR="00E6745B" w:rsidRPr="00C52CFE" w:rsidRDefault="002C7EB9" w:rsidP="003C24BB">
      <w:pPr>
        <w:pStyle w:val="Akapitzlist"/>
        <w:numPr>
          <w:ilvl w:val="0"/>
          <w:numId w:val="17"/>
        </w:numPr>
        <w:ind w:left="1985"/>
        <w:jc w:val="both"/>
        <w:rPr>
          <w:rFonts w:ascii="Arial" w:hAnsi="Arial" w:cs="Arial"/>
          <w:sz w:val="24"/>
          <w:szCs w:val="24"/>
        </w:rPr>
      </w:pPr>
      <w:r w:rsidRPr="00C52CFE">
        <w:rPr>
          <w:rFonts w:ascii="Arial" w:hAnsi="Arial" w:cs="Arial"/>
          <w:sz w:val="24"/>
          <w:szCs w:val="24"/>
        </w:rPr>
        <w:t xml:space="preserve">podpisy osób uprawnionych, wraz z załącznikami w postaci dowodów ważenia (sumaryczna waga wszystkich załadowanych odpadów na dany środek transportu) oraz dokumentacji fotograficznej. Zapewnienie możliwości ważenia, o którym mowa powyżej, należy do obowiązków Wykonawcy. Protokół sporządzany jest w trzech egzemplarzach, jeden egzemplarz bez dokumentacji fotograficznej Wykonawca przekazuje Zamawiającemu </w:t>
      </w:r>
      <w:r w:rsidRPr="00C52CFE">
        <w:rPr>
          <w:rFonts w:ascii="Arial" w:hAnsi="Arial" w:cs="Arial"/>
          <w:sz w:val="24"/>
          <w:szCs w:val="24"/>
        </w:rPr>
        <w:lastRenderedPageBreak/>
        <w:t>po</w:t>
      </w:r>
      <w:r w:rsidR="003C24BB" w:rsidRPr="00C52CFE">
        <w:rPr>
          <w:rFonts w:ascii="Arial" w:hAnsi="Arial" w:cs="Arial"/>
          <w:sz w:val="24"/>
          <w:szCs w:val="24"/>
        </w:rPr>
        <w:t> </w:t>
      </w:r>
      <w:r w:rsidRPr="00C52CFE">
        <w:rPr>
          <w:rFonts w:ascii="Arial" w:hAnsi="Arial" w:cs="Arial"/>
          <w:sz w:val="24"/>
          <w:szCs w:val="24"/>
        </w:rPr>
        <w:t>zakończeniu czynności załadunkowych i wygenerowaniu KPO w</w:t>
      </w:r>
      <w:r w:rsidR="003C24BB" w:rsidRPr="00C52CFE">
        <w:rPr>
          <w:rFonts w:ascii="Arial" w:hAnsi="Arial" w:cs="Arial"/>
          <w:sz w:val="24"/>
          <w:szCs w:val="24"/>
        </w:rPr>
        <w:t> </w:t>
      </w:r>
      <w:r w:rsidRPr="00C52CFE">
        <w:rPr>
          <w:rFonts w:ascii="Arial" w:hAnsi="Arial" w:cs="Arial"/>
          <w:sz w:val="24"/>
          <w:szCs w:val="24"/>
        </w:rPr>
        <w:t xml:space="preserve">systemie BDO, pozostałe dwa egzemplarze protokołu (po jednym dla każdej ze Stron) wraz z wymaganymi załącznikami stanowią załącznik do </w:t>
      </w:r>
      <w:r w:rsidR="00C06088" w:rsidRPr="00C52CFE">
        <w:rPr>
          <w:rFonts w:ascii="Arial" w:hAnsi="Arial" w:cs="Arial"/>
          <w:sz w:val="24"/>
          <w:szCs w:val="24"/>
        </w:rPr>
        <w:t>raportu</w:t>
      </w:r>
      <w:r w:rsidRPr="00C52CFE">
        <w:rPr>
          <w:rFonts w:ascii="Arial" w:hAnsi="Arial" w:cs="Arial"/>
          <w:sz w:val="24"/>
          <w:szCs w:val="24"/>
        </w:rPr>
        <w:t xml:space="preserve"> miesięcznego, o którym mowa w pkt </w:t>
      </w:r>
      <w:r w:rsidR="00391910" w:rsidRPr="00C52CFE">
        <w:rPr>
          <w:rFonts w:ascii="Arial" w:hAnsi="Arial" w:cs="Arial"/>
          <w:sz w:val="24"/>
          <w:szCs w:val="24"/>
        </w:rPr>
        <w:t>5.5.8. OPZ.</w:t>
      </w:r>
      <w:r w:rsidRPr="00C52CFE">
        <w:rPr>
          <w:rFonts w:ascii="Arial" w:hAnsi="Arial" w:cs="Arial"/>
          <w:sz w:val="24"/>
          <w:szCs w:val="24"/>
        </w:rPr>
        <w:t xml:space="preserve"> </w:t>
      </w:r>
    </w:p>
    <w:p w14:paraId="69AB0E4F" w14:textId="04695602" w:rsidR="00E6745B" w:rsidRPr="00C52CFE" w:rsidRDefault="00E6745B" w:rsidP="003C24BB">
      <w:pPr>
        <w:pStyle w:val="Akapitzlist"/>
        <w:numPr>
          <w:ilvl w:val="0"/>
          <w:numId w:val="16"/>
        </w:numPr>
        <w:tabs>
          <w:tab w:val="left" w:pos="426"/>
          <w:tab w:val="left" w:pos="851"/>
        </w:tabs>
        <w:ind w:left="1560"/>
        <w:jc w:val="both"/>
        <w:rPr>
          <w:rFonts w:ascii="Arial" w:hAnsi="Arial" w:cs="Arial"/>
          <w:sz w:val="24"/>
          <w:szCs w:val="24"/>
        </w:rPr>
      </w:pPr>
      <w:r w:rsidRPr="00C52CFE">
        <w:rPr>
          <w:rFonts w:ascii="Arial" w:hAnsi="Arial" w:cs="Arial"/>
          <w:sz w:val="24"/>
          <w:szCs w:val="24"/>
        </w:rPr>
        <w:t>transport odpadów z hali magazynowej w Radomiu bezpośrednio do</w:t>
      </w:r>
      <w:r w:rsidR="00304073" w:rsidRPr="00C52CFE">
        <w:rPr>
          <w:rFonts w:ascii="Arial" w:hAnsi="Arial" w:cs="Arial"/>
          <w:sz w:val="24"/>
          <w:szCs w:val="24"/>
        </w:rPr>
        <w:t> </w:t>
      </w:r>
      <w:r w:rsidRPr="00C52CFE">
        <w:rPr>
          <w:rFonts w:ascii="Arial" w:hAnsi="Arial" w:cs="Arial"/>
          <w:sz w:val="24"/>
          <w:szCs w:val="24"/>
        </w:rPr>
        <w:t>miejsc ich ostatecznego unieszkodliwiania</w:t>
      </w:r>
      <w:r w:rsidR="00B3072C" w:rsidRPr="00C52CFE">
        <w:rPr>
          <w:rFonts w:ascii="Arial" w:hAnsi="Arial" w:cs="Arial"/>
          <w:sz w:val="24"/>
          <w:szCs w:val="24"/>
        </w:rPr>
        <w:t xml:space="preserve"> lub odzysku</w:t>
      </w:r>
      <w:r w:rsidRPr="00C52CFE">
        <w:rPr>
          <w:rFonts w:ascii="Arial" w:hAnsi="Arial" w:cs="Arial"/>
          <w:sz w:val="24"/>
          <w:szCs w:val="24"/>
        </w:rPr>
        <w:t xml:space="preserve">. </w:t>
      </w:r>
    </w:p>
    <w:p w14:paraId="7FCA76DE" w14:textId="40A73215" w:rsidR="002C7EB9" w:rsidRPr="00C52CFE" w:rsidRDefault="002C7EB9" w:rsidP="003C24BB">
      <w:pPr>
        <w:pStyle w:val="Akapitzlist"/>
        <w:numPr>
          <w:ilvl w:val="0"/>
          <w:numId w:val="16"/>
        </w:numPr>
        <w:tabs>
          <w:tab w:val="left" w:pos="426"/>
          <w:tab w:val="left" w:pos="851"/>
        </w:tabs>
        <w:ind w:left="1560"/>
        <w:jc w:val="both"/>
        <w:rPr>
          <w:rFonts w:ascii="Arial" w:hAnsi="Arial" w:cs="Arial"/>
          <w:sz w:val="24"/>
          <w:szCs w:val="24"/>
        </w:rPr>
      </w:pPr>
      <w:r w:rsidRPr="00C52CFE">
        <w:rPr>
          <w:rFonts w:ascii="Arial" w:hAnsi="Arial" w:cs="Arial"/>
          <w:sz w:val="24"/>
          <w:szCs w:val="24"/>
        </w:rPr>
        <w:t>ważenie odpadów na legalizowanej wadze przy przyjęciu ich do instalacji prowadzącej ostateczny proces unieszkodliwiania</w:t>
      </w:r>
      <w:r w:rsidR="008F59D9" w:rsidRPr="00C52CFE">
        <w:rPr>
          <w:rFonts w:ascii="Arial" w:hAnsi="Arial" w:cs="Arial"/>
          <w:sz w:val="24"/>
          <w:szCs w:val="24"/>
        </w:rPr>
        <w:t xml:space="preserve"> lub odzysk</w:t>
      </w:r>
      <w:r w:rsidRPr="00C52CFE">
        <w:rPr>
          <w:rFonts w:ascii="Arial" w:hAnsi="Arial" w:cs="Arial"/>
          <w:sz w:val="24"/>
          <w:szCs w:val="24"/>
        </w:rPr>
        <w:t xml:space="preserve"> – dokument z danego ważenia na legalizowanej wadze (np. przyjęcie zewnętrzne, dowód ważenia) będzie wykorzystany w procesie zatwierdzania przez przejmującego odpad (instalację) karty przekazania odpadów w</w:t>
      </w:r>
      <w:r w:rsidR="00BF17B3" w:rsidRPr="00C52CFE">
        <w:rPr>
          <w:rFonts w:ascii="Arial" w:hAnsi="Arial" w:cs="Arial"/>
          <w:sz w:val="24"/>
          <w:szCs w:val="24"/>
        </w:rPr>
        <w:t xml:space="preserve"> </w:t>
      </w:r>
      <w:r w:rsidRPr="00C52CFE">
        <w:rPr>
          <w:rFonts w:ascii="Arial" w:hAnsi="Arial" w:cs="Arial"/>
          <w:sz w:val="24"/>
          <w:szCs w:val="24"/>
        </w:rPr>
        <w:t>systemie BDO. Ważenie to będzie podstawą do rozliczeń pomiędzy Wykonawcą i Zamawiającym.</w:t>
      </w:r>
    </w:p>
    <w:p w14:paraId="153F2DDE" w14:textId="50467A48" w:rsidR="002C7EB9" w:rsidRPr="00C52CFE" w:rsidRDefault="002C7EB9" w:rsidP="003C24BB">
      <w:pPr>
        <w:pStyle w:val="Akapitzlist"/>
        <w:numPr>
          <w:ilvl w:val="0"/>
          <w:numId w:val="16"/>
        </w:numPr>
        <w:tabs>
          <w:tab w:val="left" w:pos="426"/>
          <w:tab w:val="left" w:pos="851"/>
        </w:tabs>
        <w:ind w:left="1560"/>
        <w:jc w:val="both"/>
        <w:rPr>
          <w:rFonts w:ascii="Arial" w:hAnsi="Arial" w:cs="Arial"/>
          <w:sz w:val="24"/>
          <w:szCs w:val="24"/>
        </w:rPr>
      </w:pPr>
      <w:r w:rsidRPr="00C52CFE">
        <w:rPr>
          <w:rFonts w:ascii="Arial" w:hAnsi="Arial" w:cs="Arial"/>
          <w:sz w:val="24"/>
          <w:szCs w:val="24"/>
        </w:rPr>
        <w:t>poddanie odpadów procesowi ostatecznego unieszkodliwiania</w:t>
      </w:r>
      <w:r w:rsidR="008F59D9" w:rsidRPr="00C52CFE">
        <w:rPr>
          <w:rFonts w:ascii="Arial" w:hAnsi="Arial" w:cs="Arial"/>
          <w:sz w:val="24"/>
          <w:szCs w:val="24"/>
        </w:rPr>
        <w:t xml:space="preserve"> lub </w:t>
      </w:r>
      <w:r w:rsidR="00AF2740" w:rsidRPr="00C52CFE">
        <w:rPr>
          <w:rFonts w:ascii="Arial" w:hAnsi="Arial" w:cs="Arial"/>
          <w:sz w:val="24"/>
          <w:szCs w:val="24"/>
        </w:rPr>
        <w:t>odzysku</w:t>
      </w:r>
      <w:r w:rsidRPr="00C52CFE">
        <w:rPr>
          <w:rFonts w:ascii="Arial" w:hAnsi="Arial" w:cs="Arial"/>
          <w:sz w:val="24"/>
          <w:szCs w:val="24"/>
        </w:rPr>
        <w:t xml:space="preserve"> w</w:t>
      </w:r>
      <w:r w:rsidR="00BF17B3" w:rsidRPr="00C52CFE">
        <w:rPr>
          <w:rFonts w:ascii="Arial" w:hAnsi="Arial" w:cs="Arial"/>
          <w:sz w:val="24"/>
          <w:szCs w:val="24"/>
        </w:rPr>
        <w:t xml:space="preserve"> </w:t>
      </w:r>
      <w:r w:rsidRPr="00C52CFE">
        <w:rPr>
          <w:rFonts w:ascii="Arial" w:hAnsi="Arial" w:cs="Arial"/>
          <w:sz w:val="24"/>
          <w:szCs w:val="24"/>
        </w:rPr>
        <w:t>instalacjach działających na podstawie stosownych zezwoleń/pozwoleń na prowadzenie działalności w zakresie unieszkodliwiania</w:t>
      </w:r>
      <w:r w:rsidR="002E5E08" w:rsidRPr="00C52CFE">
        <w:rPr>
          <w:rFonts w:ascii="Arial" w:hAnsi="Arial" w:cs="Arial"/>
          <w:sz w:val="24"/>
          <w:szCs w:val="24"/>
        </w:rPr>
        <w:t xml:space="preserve"> lub odzysku</w:t>
      </w:r>
      <w:r w:rsidRPr="00C52CFE">
        <w:rPr>
          <w:rFonts w:ascii="Arial" w:hAnsi="Arial" w:cs="Arial"/>
          <w:sz w:val="24"/>
          <w:szCs w:val="24"/>
        </w:rPr>
        <w:t xml:space="preserve"> odpadów. </w:t>
      </w:r>
    </w:p>
    <w:p w14:paraId="363C69B5" w14:textId="3ACE0EDF" w:rsidR="002C7EB9" w:rsidRPr="00C52CFE" w:rsidRDefault="002C7EB9" w:rsidP="003C24BB">
      <w:pPr>
        <w:pStyle w:val="Akapitzlist"/>
        <w:numPr>
          <w:ilvl w:val="0"/>
          <w:numId w:val="16"/>
        </w:numPr>
        <w:tabs>
          <w:tab w:val="left" w:pos="426"/>
          <w:tab w:val="left" w:pos="851"/>
        </w:tabs>
        <w:ind w:left="1560"/>
        <w:jc w:val="both"/>
        <w:rPr>
          <w:rFonts w:ascii="Arial" w:hAnsi="Arial" w:cs="Arial"/>
          <w:sz w:val="24"/>
          <w:szCs w:val="24"/>
        </w:rPr>
      </w:pPr>
      <w:r w:rsidRPr="00C52CFE">
        <w:rPr>
          <w:rFonts w:ascii="Arial" w:hAnsi="Arial" w:cs="Arial"/>
          <w:sz w:val="24"/>
          <w:szCs w:val="24"/>
        </w:rPr>
        <w:t>uporządkowanie miejsca, z którego zostaną usunięte odpady, zarówno w</w:t>
      </w:r>
      <w:r w:rsidR="007F398F" w:rsidRPr="00C52CFE">
        <w:rPr>
          <w:rFonts w:ascii="Arial" w:hAnsi="Arial" w:cs="Arial"/>
          <w:sz w:val="24"/>
          <w:szCs w:val="24"/>
        </w:rPr>
        <w:t> </w:t>
      </w:r>
      <w:r w:rsidRPr="00C52CFE">
        <w:rPr>
          <w:rFonts w:ascii="Arial" w:hAnsi="Arial" w:cs="Arial"/>
          <w:sz w:val="24"/>
          <w:szCs w:val="24"/>
        </w:rPr>
        <w:t>odniesieniu do danej partii wywożonych odpadów jak i po usunięciu wszystkich odpadów z miejsca ich zgromadzenia. Wykonawca odpowiada za</w:t>
      </w:r>
      <w:r w:rsidR="003C24BB" w:rsidRPr="00C52CFE">
        <w:rPr>
          <w:rFonts w:ascii="Arial" w:hAnsi="Arial" w:cs="Arial"/>
          <w:sz w:val="24"/>
          <w:szCs w:val="24"/>
        </w:rPr>
        <w:t xml:space="preserve"> </w:t>
      </w:r>
      <w:r w:rsidRPr="00C52CFE">
        <w:rPr>
          <w:rFonts w:ascii="Arial" w:hAnsi="Arial" w:cs="Arial"/>
          <w:sz w:val="24"/>
          <w:szCs w:val="24"/>
        </w:rPr>
        <w:t>zanieczyszczenia i uszkodzenia powstałe w czasie i na skutek usuwania odpadów, zarówno na terenie hali magazynowej jak i</w:t>
      </w:r>
      <w:r w:rsidR="003C24BB" w:rsidRPr="00C52CFE">
        <w:rPr>
          <w:rFonts w:ascii="Arial" w:hAnsi="Arial" w:cs="Arial"/>
          <w:sz w:val="24"/>
          <w:szCs w:val="24"/>
        </w:rPr>
        <w:t> </w:t>
      </w:r>
      <w:r w:rsidRPr="00C52CFE">
        <w:rPr>
          <w:rFonts w:ascii="Arial" w:hAnsi="Arial" w:cs="Arial"/>
          <w:sz w:val="24"/>
          <w:szCs w:val="24"/>
        </w:rPr>
        <w:t xml:space="preserve">drogi dojazdowej </w:t>
      </w:r>
      <w:r w:rsidRPr="00C52CFE">
        <w:rPr>
          <w:rFonts w:ascii="Arial" w:hAnsi="Arial" w:cs="Arial"/>
          <w:color w:val="000000" w:themeColor="text1"/>
          <w:sz w:val="24"/>
          <w:szCs w:val="24"/>
        </w:rPr>
        <w:t>zlokalizowanej na działce o nr. ew. 51/2 obręb 0230 Wincentów przy ul. Ofiar Firleja 7 w Radomiu</w:t>
      </w:r>
      <w:r w:rsidRPr="00C52CFE">
        <w:rPr>
          <w:rFonts w:ascii="Arial" w:hAnsi="Arial" w:cs="Arial"/>
          <w:sz w:val="24"/>
          <w:szCs w:val="24"/>
        </w:rPr>
        <w:t xml:space="preserve"> – co dotyczy zwłaszcza odcinka drogi wewnętrznej urządzonej na ww. </w:t>
      </w:r>
      <w:r w:rsidR="00654C52" w:rsidRPr="00C52CFE">
        <w:rPr>
          <w:rFonts w:ascii="Arial" w:hAnsi="Arial" w:cs="Arial"/>
          <w:sz w:val="24"/>
          <w:szCs w:val="24"/>
        </w:rPr>
        <w:t>d</w:t>
      </w:r>
      <w:r w:rsidRPr="00C52CFE">
        <w:rPr>
          <w:rFonts w:ascii="Arial" w:hAnsi="Arial" w:cs="Arial"/>
          <w:sz w:val="24"/>
          <w:szCs w:val="24"/>
        </w:rPr>
        <w:t xml:space="preserve">ziałce. Nie odpowiada natomiast za inne ewentualne zanieczyszczenia już istniejące. </w:t>
      </w:r>
    </w:p>
    <w:p w14:paraId="46B01B72" w14:textId="406B0B63" w:rsidR="002C7EB9" w:rsidRPr="00C52CFE" w:rsidRDefault="002C7EB9" w:rsidP="003C24BB">
      <w:pPr>
        <w:pStyle w:val="Akapitzlist"/>
        <w:numPr>
          <w:ilvl w:val="2"/>
          <w:numId w:val="1"/>
        </w:numPr>
        <w:tabs>
          <w:tab w:val="left" w:pos="426"/>
          <w:tab w:val="left" w:pos="851"/>
        </w:tabs>
        <w:jc w:val="both"/>
        <w:rPr>
          <w:rFonts w:ascii="Arial" w:hAnsi="Arial" w:cs="Arial"/>
          <w:sz w:val="24"/>
          <w:szCs w:val="24"/>
        </w:rPr>
      </w:pPr>
      <w:r w:rsidRPr="00C52CFE">
        <w:rPr>
          <w:rFonts w:ascii="Arial" w:hAnsi="Arial" w:cs="Arial"/>
          <w:sz w:val="24"/>
          <w:szCs w:val="24"/>
        </w:rPr>
        <w:t>Wykonawca jest zobowiązany do zapewnienia wszelkich środków, narzędzi, materiałów, sprzętu oraz obsługi, niezbędnych do bezpiecznego usunięcia wszystkich odpadów z miejsc, w których są magazynowane oraz ich dostarczenia do miejsc ich ostatecznego unieszkodliwiania</w:t>
      </w:r>
      <w:r w:rsidR="00B3072C" w:rsidRPr="00C52CFE">
        <w:rPr>
          <w:rFonts w:ascii="Arial" w:hAnsi="Arial" w:cs="Arial"/>
          <w:sz w:val="24"/>
          <w:szCs w:val="24"/>
        </w:rPr>
        <w:t xml:space="preserve"> lub odzysku</w:t>
      </w:r>
      <w:r w:rsidRPr="00C52CFE">
        <w:rPr>
          <w:rFonts w:ascii="Arial" w:hAnsi="Arial" w:cs="Arial"/>
          <w:sz w:val="24"/>
          <w:szCs w:val="24"/>
        </w:rPr>
        <w:t>. Środki mają być adekwatne do sytuacji, która dotyczy odpadów magazynowanych w różnego rodzaju pojemnikach (głównie w mauzerach, beczkach 200</w:t>
      </w:r>
      <w:r w:rsidR="0018693C" w:rsidRPr="00C52CFE">
        <w:rPr>
          <w:rFonts w:ascii="Arial" w:hAnsi="Arial" w:cs="Arial"/>
          <w:sz w:val="24"/>
          <w:szCs w:val="24"/>
        </w:rPr>
        <w:t xml:space="preserve"> </w:t>
      </w:r>
      <w:r w:rsidRPr="00C52CFE">
        <w:rPr>
          <w:rFonts w:ascii="Arial" w:hAnsi="Arial" w:cs="Arial"/>
          <w:sz w:val="24"/>
          <w:szCs w:val="24"/>
        </w:rPr>
        <w:t>l plastikowych i</w:t>
      </w:r>
      <w:r w:rsidR="00BF17B3" w:rsidRPr="00C52CFE">
        <w:rPr>
          <w:rFonts w:ascii="Arial" w:hAnsi="Arial" w:cs="Arial"/>
          <w:sz w:val="24"/>
          <w:szCs w:val="24"/>
        </w:rPr>
        <w:t xml:space="preserve"> </w:t>
      </w:r>
      <w:r w:rsidRPr="00C52CFE">
        <w:rPr>
          <w:rFonts w:ascii="Arial" w:hAnsi="Arial" w:cs="Arial"/>
          <w:sz w:val="24"/>
          <w:szCs w:val="24"/>
        </w:rPr>
        <w:t>metalowych, opakowaniach metalowych i</w:t>
      </w:r>
      <w:r w:rsidR="003C24BB" w:rsidRPr="00C52CFE">
        <w:rPr>
          <w:rFonts w:ascii="Arial" w:hAnsi="Arial" w:cs="Arial"/>
          <w:sz w:val="24"/>
          <w:szCs w:val="24"/>
        </w:rPr>
        <w:t> </w:t>
      </w:r>
      <w:r w:rsidRPr="00C52CFE">
        <w:rPr>
          <w:rFonts w:ascii="Arial" w:hAnsi="Arial" w:cs="Arial"/>
          <w:sz w:val="24"/>
          <w:szCs w:val="24"/>
        </w:rPr>
        <w:t>plastikowych o różnej pojemności i</w:t>
      </w:r>
      <w:r w:rsidR="00BF17B3" w:rsidRPr="00C52CFE">
        <w:rPr>
          <w:rFonts w:ascii="Arial" w:hAnsi="Arial" w:cs="Arial"/>
          <w:sz w:val="24"/>
          <w:szCs w:val="24"/>
        </w:rPr>
        <w:t xml:space="preserve"> </w:t>
      </w:r>
      <w:r w:rsidRPr="00C52CFE">
        <w:rPr>
          <w:rFonts w:ascii="Arial" w:hAnsi="Arial" w:cs="Arial"/>
          <w:sz w:val="24"/>
          <w:szCs w:val="24"/>
        </w:rPr>
        <w:t>innych), w szacowanej ilości 1</w:t>
      </w:r>
      <w:r w:rsidR="008A6660" w:rsidRPr="00C52CFE">
        <w:rPr>
          <w:rFonts w:ascii="Arial" w:hAnsi="Arial" w:cs="Arial"/>
          <w:sz w:val="24"/>
          <w:szCs w:val="24"/>
        </w:rPr>
        <w:t> </w:t>
      </w:r>
      <w:r w:rsidRPr="00C52CFE">
        <w:rPr>
          <w:rFonts w:ascii="Arial" w:hAnsi="Arial" w:cs="Arial"/>
          <w:sz w:val="24"/>
          <w:szCs w:val="24"/>
        </w:rPr>
        <w:t>000</w:t>
      </w:r>
      <w:r w:rsidR="008A6660" w:rsidRPr="00C52CFE">
        <w:rPr>
          <w:rFonts w:ascii="Arial" w:hAnsi="Arial" w:cs="Arial"/>
          <w:sz w:val="24"/>
          <w:szCs w:val="24"/>
        </w:rPr>
        <w:t xml:space="preserve"> </w:t>
      </w:r>
      <w:r w:rsidRPr="00C52CFE">
        <w:rPr>
          <w:rFonts w:ascii="Arial" w:hAnsi="Arial" w:cs="Arial"/>
          <w:sz w:val="24"/>
          <w:szCs w:val="24"/>
        </w:rPr>
        <w:t xml:space="preserve">Mg. </w:t>
      </w:r>
    </w:p>
    <w:p w14:paraId="56B54B08" w14:textId="06E41301" w:rsidR="006732EB" w:rsidRPr="00C52CFE" w:rsidRDefault="002C7EB9" w:rsidP="003C24BB">
      <w:pPr>
        <w:pStyle w:val="Akapitzlist"/>
        <w:numPr>
          <w:ilvl w:val="2"/>
          <w:numId w:val="1"/>
        </w:numPr>
        <w:tabs>
          <w:tab w:val="left" w:pos="851"/>
        </w:tabs>
        <w:jc w:val="both"/>
        <w:rPr>
          <w:rFonts w:ascii="Arial" w:hAnsi="Arial" w:cs="Arial"/>
          <w:sz w:val="24"/>
          <w:szCs w:val="24"/>
        </w:rPr>
      </w:pPr>
      <w:r w:rsidRPr="00C52CFE">
        <w:rPr>
          <w:rFonts w:ascii="Arial" w:hAnsi="Arial" w:cs="Arial"/>
          <w:sz w:val="24"/>
          <w:szCs w:val="24"/>
        </w:rPr>
        <w:t>Wykonawca zobowiązany jest do niezwłocznego podjęcia działań zaradczych i</w:t>
      </w:r>
      <w:r w:rsidR="003C24BB" w:rsidRPr="00C52CFE">
        <w:rPr>
          <w:rFonts w:ascii="Arial" w:hAnsi="Arial" w:cs="Arial"/>
          <w:sz w:val="24"/>
          <w:szCs w:val="24"/>
        </w:rPr>
        <w:t xml:space="preserve"> </w:t>
      </w:r>
      <w:r w:rsidRPr="00C52CFE">
        <w:rPr>
          <w:rFonts w:ascii="Arial" w:hAnsi="Arial" w:cs="Arial"/>
          <w:sz w:val="24"/>
          <w:szCs w:val="24"/>
        </w:rPr>
        <w:t>naprawczych w razie rozprzestrzenienia się odpadów, w celu zapobieżenia lub</w:t>
      </w:r>
      <w:r w:rsidR="003C24BB" w:rsidRPr="00C52CFE">
        <w:rPr>
          <w:rFonts w:ascii="Arial" w:hAnsi="Arial" w:cs="Arial"/>
          <w:sz w:val="24"/>
          <w:szCs w:val="24"/>
        </w:rPr>
        <w:t xml:space="preserve"> </w:t>
      </w:r>
      <w:r w:rsidRPr="00C52CFE">
        <w:rPr>
          <w:rFonts w:ascii="Arial" w:hAnsi="Arial" w:cs="Arial"/>
          <w:sz w:val="24"/>
          <w:szCs w:val="24"/>
        </w:rPr>
        <w:t>ograniczenia negatywnego wpływu odpadów na ludzi i</w:t>
      </w:r>
      <w:r w:rsidR="003C24BB" w:rsidRPr="00C52CFE">
        <w:rPr>
          <w:rFonts w:ascii="Arial" w:hAnsi="Arial" w:cs="Arial"/>
          <w:sz w:val="24"/>
          <w:szCs w:val="24"/>
        </w:rPr>
        <w:t> </w:t>
      </w:r>
      <w:r w:rsidRPr="00C52CFE">
        <w:rPr>
          <w:rFonts w:ascii="Arial" w:hAnsi="Arial" w:cs="Arial"/>
          <w:sz w:val="24"/>
          <w:szCs w:val="24"/>
        </w:rPr>
        <w:t>środowisko. O</w:t>
      </w:r>
      <w:r w:rsidR="003C24BB" w:rsidRPr="00C52CFE">
        <w:rPr>
          <w:rFonts w:ascii="Arial" w:hAnsi="Arial" w:cs="Arial"/>
          <w:sz w:val="24"/>
          <w:szCs w:val="24"/>
        </w:rPr>
        <w:t xml:space="preserve"> </w:t>
      </w:r>
      <w:r w:rsidRPr="00C52CFE">
        <w:rPr>
          <w:rFonts w:ascii="Arial" w:hAnsi="Arial" w:cs="Arial"/>
          <w:sz w:val="24"/>
          <w:szCs w:val="24"/>
        </w:rPr>
        <w:t>zaistnieniu takiego zdarzenia zobowiązany jest niezwłocznie poinformować</w:t>
      </w:r>
      <w:r w:rsidR="00227E74" w:rsidRPr="00C52CFE">
        <w:rPr>
          <w:rFonts w:ascii="Arial" w:hAnsi="Arial" w:cs="Arial"/>
          <w:sz w:val="24"/>
          <w:szCs w:val="24"/>
        </w:rPr>
        <w:t xml:space="preserve"> </w:t>
      </w:r>
      <w:r w:rsidRPr="00C52CFE">
        <w:rPr>
          <w:rFonts w:ascii="Arial" w:hAnsi="Arial" w:cs="Arial"/>
          <w:sz w:val="24"/>
          <w:szCs w:val="24"/>
        </w:rPr>
        <w:t xml:space="preserve">Zamawiającego. </w:t>
      </w:r>
    </w:p>
    <w:p w14:paraId="67806785" w14:textId="77777777" w:rsidR="006732EB" w:rsidRPr="00C52CFE" w:rsidRDefault="006732EB" w:rsidP="00654C52">
      <w:pPr>
        <w:pStyle w:val="Akapitzlist"/>
        <w:tabs>
          <w:tab w:val="left" w:pos="851"/>
        </w:tabs>
        <w:jc w:val="both"/>
        <w:rPr>
          <w:rFonts w:ascii="Arial" w:hAnsi="Arial" w:cs="Arial"/>
          <w:sz w:val="24"/>
          <w:szCs w:val="24"/>
        </w:rPr>
      </w:pPr>
    </w:p>
    <w:p w14:paraId="1C476C21" w14:textId="791C7F3F" w:rsidR="002C7EB9" w:rsidRPr="00C52CFE" w:rsidRDefault="002C7EB9" w:rsidP="003C24BB">
      <w:pPr>
        <w:pStyle w:val="Akapitzlist"/>
        <w:numPr>
          <w:ilvl w:val="1"/>
          <w:numId w:val="1"/>
        </w:numPr>
        <w:jc w:val="both"/>
        <w:rPr>
          <w:rFonts w:ascii="Arial" w:hAnsi="Arial" w:cs="Arial"/>
          <w:b/>
          <w:bCs/>
          <w:sz w:val="24"/>
          <w:szCs w:val="24"/>
        </w:rPr>
      </w:pPr>
      <w:r w:rsidRPr="00C52CFE">
        <w:rPr>
          <w:rFonts w:ascii="Arial" w:hAnsi="Arial" w:cs="Arial"/>
          <w:b/>
          <w:bCs/>
          <w:sz w:val="24"/>
          <w:szCs w:val="24"/>
        </w:rPr>
        <w:t xml:space="preserve">Transport odpadów z Radomia do </w:t>
      </w:r>
      <w:r w:rsidR="007F398F" w:rsidRPr="00C52CFE">
        <w:rPr>
          <w:rFonts w:ascii="Arial" w:hAnsi="Arial" w:cs="Arial"/>
          <w:b/>
          <w:bCs/>
          <w:sz w:val="24"/>
          <w:szCs w:val="24"/>
        </w:rPr>
        <w:t>i</w:t>
      </w:r>
      <w:r w:rsidRPr="00C52CFE">
        <w:rPr>
          <w:rFonts w:ascii="Arial" w:hAnsi="Arial" w:cs="Arial"/>
          <w:b/>
          <w:bCs/>
          <w:sz w:val="24"/>
          <w:szCs w:val="24"/>
        </w:rPr>
        <w:t>nstalacji.</w:t>
      </w:r>
    </w:p>
    <w:p w14:paraId="7B0BFB29" w14:textId="7B789308"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 xml:space="preserve">Wykonawca zrealizuje transport </w:t>
      </w:r>
      <w:r w:rsidR="00840809" w:rsidRPr="00C52CFE">
        <w:rPr>
          <w:rFonts w:ascii="Arial" w:hAnsi="Arial" w:cs="Arial"/>
          <w:sz w:val="24"/>
          <w:szCs w:val="24"/>
        </w:rPr>
        <w:t>o</w:t>
      </w:r>
      <w:r w:rsidRPr="00C52CFE">
        <w:rPr>
          <w:rFonts w:ascii="Arial" w:hAnsi="Arial" w:cs="Arial"/>
          <w:sz w:val="24"/>
          <w:szCs w:val="24"/>
        </w:rPr>
        <w:t>dpadów bezpośrednio do instalacji ich ostatecznego unieszkodliwiania</w:t>
      </w:r>
      <w:r w:rsidR="007E1DF9" w:rsidRPr="00C52CFE">
        <w:rPr>
          <w:rFonts w:ascii="Arial" w:hAnsi="Arial" w:cs="Arial"/>
          <w:sz w:val="24"/>
          <w:szCs w:val="24"/>
        </w:rPr>
        <w:t xml:space="preserve"> lub odzysku</w:t>
      </w:r>
      <w:r w:rsidRPr="00C52CFE">
        <w:rPr>
          <w:rFonts w:ascii="Arial" w:hAnsi="Arial" w:cs="Arial"/>
          <w:sz w:val="24"/>
          <w:szCs w:val="24"/>
        </w:rPr>
        <w:t>,</w:t>
      </w:r>
    </w:p>
    <w:p w14:paraId="15AF578C" w14:textId="41F0C233" w:rsidR="002C7EB9" w:rsidRPr="00C52CFE" w:rsidRDefault="003C24BB"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T</w:t>
      </w:r>
      <w:r w:rsidR="002C7EB9" w:rsidRPr="00C52CFE">
        <w:rPr>
          <w:rFonts w:ascii="Arial" w:hAnsi="Arial" w:cs="Arial"/>
          <w:sz w:val="24"/>
          <w:szCs w:val="24"/>
        </w:rPr>
        <w:t xml:space="preserve">ransportującym </w:t>
      </w:r>
      <w:r w:rsidR="00B3072C" w:rsidRPr="00C52CFE">
        <w:rPr>
          <w:rFonts w:ascii="Arial" w:hAnsi="Arial" w:cs="Arial"/>
          <w:sz w:val="24"/>
          <w:szCs w:val="24"/>
        </w:rPr>
        <w:t>o</w:t>
      </w:r>
      <w:r w:rsidR="002C7EB9" w:rsidRPr="00C52CFE">
        <w:rPr>
          <w:rFonts w:ascii="Arial" w:hAnsi="Arial" w:cs="Arial"/>
          <w:sz w:val="24"/>
          <w:szCs w:val="24"/>
        </w:rPr>
        <w:t>dpady będzie sam Wykonawca (jeden z Konsorcjantów) lub</w:t>
      </w:r>
      <w:r w:rsidR="007F398F" w:rsidRPr="00C52CFE">
        <w:rPr>
          <w:rFonts w:ascii="Arial" w:hAnsi="Arial" w:cs="Arial"/>
          <w:sz w:val="24"/>
          <w:szCs w:val="24"/>
        </w:rPr>
        <w:t> </w:t>
      </w:r>
      <w:r w:rsidR="002C7EB9" w:rsidRPr="00C52CFE">
        <w:rPr>
          <w:rFonts w:ascii="Arial" w:hAnsi="Arial" w:cs="Arial"/>
          <w:sz w:val="24"/>
          <w:szCs w:val="24"/>
        </w:rPr>
        <w:t>podmiot, przy pomocy którego Wykonawca zrealizuje transport (np.</w:t>
      </w:r>
      <w:r w:rsidR="007F398F" w:rsidRPr="00C52CFE">
        <w:rPr>
          <w:rFonts w:ascii="Arial" w:hAnsi="Arial" w:cs="Arial"/>
          <w:sz w:val="24"/>
          <w:szCs w:val="24"/>
        </w:rPr>
        <w:t> </w:t>
      </w:r>
      <w:r w:rsidR="002C7EB9" w:rsidRPr="00C52CFE">
        <w:rPr>
          <w:rFonts w:ascii="Arial" w:hAnsi="Arial" w:cs="Arial"/>
          <w:sz w:val="24"/>
          <w:szCs w:val="24"/>
        </w:rPr>
        <w:t>Podwykonawca),</w:t>
      </w:r>
    </w:p>
    <w:p w14:paraId="02BE4EE2" w14:textId="7AC4F95D" w:rsidR="002C7EB9" w:rsidRPr="00C52CFE" w:rsidRDefault="003C24BB"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lastRenderedPageBreak/>
        <w:t>R</w:t>
      </w:r>
      <w:r w:rsidR="002C7EB9" w:rsidRPr="00C52CFE">
        <w:rPr>
          <w:rFonts w:ascii="Arial" w:hAnsi="Arial" w:cs="Arial"/>
          <w:sz w:val="24"/>
          <w:szCs w:val="24"/>
        </w:rPr>
        <w:t>ealizacja transportu będzie prowadzona zgodnie z przepisami ustawy z</w:t>
      </w:r>
      <w:r w:rsidRPr="00C52CFE">
        <w:rPr>
          <w:rFonts w:ascii="Arial" w:hAnsi="Arial" w:cs="Arial"/>
          <w:sz w:val="24"/>
          <w:szCs w:val="24"/>
        </w:rPr>
        <w:t> </w:t>
      </w:r>
      <w:r w:rsidR="002C7EB9" w:rsidRPr="00C52CFE">
        <w:rPr>
          <w:rFonts w:ascii="Arial" w:hAnsi="Arial" w:cs="Arial"/>
          <w:sz w:val="24"/>
          <w:szCs w:val="24"/>
        </w:rPr>
        <w:t>dnia 14</w:t>
      </w:r>
      <w:r w:rsidR="007F398F" w:rsidRPr="00C52CFE">
        <w:rPr>
          <w:rFonts w:ascii="Arial" w:hAnsi="Arial" w:cs="Arial"/>
          <w:sz w:val="24"/>
          <w:szCs w:val="24"/>
        </w:rPr>
        <w:t> </w:t>
      </w:r>
      <w:r w:rsidR="002C7EB9" w:rsidRPr="00C52CFE">
        <w:rPr>
          <w:rFonts w:ascii="Arial" w:hAnsi="Arial" w:cs="Arial"/>
          <w:sz w:val="24"/>
          <w:szCs w:val="24"/>
        </w:rPr>
        <w:t>grudnia 2012 r. o odpadach (</w:t>
      </w:r>
      <w:r w:rsidR="00640A1E" w:rsidRPr="00C52CFE">
        <w:rPr>
          <w:rFonts w:ascii="Arial" w:hAnsi="Arial" w:cs="Arial"/>
          <w:sz w:val="24"/>
          <w:szCs w:val="24"/>
        </w:rPr>
        <w:t xml:space="preserve">t.j. </w:t>
      </w:r>
      <w:r w:rsidR="002C7EB9" w:rsidRPr="00C52CFE">
        <w:rPr>
          <w:rFonts w:ascii="Arial" w:hAnsi="Arial" w:cs="Arial"/>
          <w:sz w:val="24"/>
          <w:szCs w:val="24"/>
        </w:rPr>
        <w:t>Dz.U.</w:t>
      </w:r>
      <w:r w:rsidR="00640A1E" w:rsidRPr="00C52CFE">
        <w:rPr>
          <w:rFonts w:ascii="Arial" w:hAnsi="Arial" w:cs="Arial"/>
          <w:sz w:val="24"/>
          <w:szCs w:val="24"/>
        </w:rPr>
        <w:t xml:space="preserve"> z 2023 r. poz. 1587 </w:t>
      </w:r>
      <w:r w:rsidR="002C7EB9" w:rsidRPr="00C52CFE">
        <w:rPr>
          <w:rFonts w:ascii="Arial" w:hAnsi="Arial" w:cs="Arial"/>
          <w:sz w:val="24"/>
          <w:szCs w:val="24"/>
        </w:rPr>
        <w:t>z</w:t>
      </w:r>
      <w:r w:rsidRPr="00C52CFE">
        <w:rPr>
          <w:rFonts w:ascii="Arial" w:hAnsi="Arial" w:cs="Arial"/>
          <w:sz w:val="24"/>
          <w:szCs w:val="24"/>
        </w:rPr>
        <w:t> </w:t>
      </w:r>
      <w:r w:rsidR="002C7EB9" w:rsidRPr="00C52CFE">
        <w:rPr>
          <w:rFonts w:ascii="Arial" w:hAnsi="Arial" w:cs="Arial"/>
          <w:sz w:val="24"/>
          <w:szCs w:val="24"/>
        </w:rPr>
        <w:t>póź.</w:t>
      </w:r>
      <w:r w:rsidRPr="00C52CFE">
        <w:rPr>
          <w:rFonts w:ascii="Arial" w:hAnsi="Arial" w:cs="Arial"/>
          <w:sz w:val="24"/>
          <w:szCs w:val="24"/>
        </w:rPr>
        <w:t> </w:t>
      </w:r>
      <w:r w:rsidR="002C7EB9" w:rsidRPr="00C52CFE">
        <w:rPr>
          <w:rFonts w:ascii="Arial" w:hAnsi="Arial" w:cs="Arial"/>
          <w:sz w:val="24"/>
          <w:szCs w:val="24"/>
        </w:rPr>
        <w:t>zm.), ustawy z dnia 6 września 2001 r. o transporcie drogowym (</w:t>
      </w:r>
      <w:r w:rsidR="008735FB" w:rsidRPr="00C52CFE">
        <w:rPr>
          <w:rFonts w:ascii="Arial" w:hAnsi="Arial" w:cs="Arial"/>
          <w:sz w:val="24"/>
          <w:szCs w:val="24"/>
        </w:rPr>
        <w:t>t.j.</w:t>
      </w:r>
      <w:r w:rsidRPr="00C52CFE">
        <w:rPr>
          <w:rFonts w:ascii="Arial" w:hAnsi="Arial" w:cs="Arial"/>
          <w:sz w:val="24"/>
          <w:szCs w:val="24"/>
        </w:rPr>
        <w:t> </w:t>
      </w:r>
      <w:r w:rsidR="002C7EB9" w:rsidRPr="00C52CFE">
        <w:rPr>
          <w:rFonts w:ascii="Arial" w:hAnsi="Arial" w:cs="Arial"/>
          <w:sz w:val="24"/>
          <w:szCs w:val="24"/>
        </w:rPr>
        <w:t>Dz.U.</w:t>
      </w:r>
      <w:r w:rsidR="008735FB" w:rsidRPr="00C52CFE">
        <w:rPr>
          <w:rFonts w:ascii="Arial" w:hAnsi="Arial" w:cs="Arial"/>
          <w:sz w:val="24"/>
          <w:szCs w:val="24"/>
        </w:rPr>
        <w:t xml:space="preserve"> z </w:t>
      </w:r>
      <w:r w:rsidR="002C7EB9" w:rsidRPr="00C52CFE">
        <w:rPr>
          <w:rFonts w:ascii="Arial" w:hAnsi="Arial" w:cs="Arial"/>
          <w:sz w:val="24"/>
          <w:szCs w:val="24"/>
        </w:rPr>
        <w:t>2022</w:t>
      </w:r>
      <w:r w:rsidR="008735FB" w:rsidRPr="00C52CFE">
        <w:rPr>
          <w:rFonts w:ascii="Arial" w:hAnsi="Arial" w:cs="Arial"/>
          <w:sz w:val="24"/>
          <w:szCs w:val="24"/>
        </w:rPr>
        <w:t xml:space="preserve"> r</w:t>
      </w:r>
      <w:r w:rsidR="002C7EB9" w:rsidRPr="00C52CFE">
        <w:rPr>
          <w:rFonts w:ascii="Arial" w:hAnsi="Arial" w:cs="Arial"/>
          <w:sz w:val="24"/>
          <w:szCs w:val="24"/>
        </w:rPr>
        <w:t>.</w:t>
      </w:r>
      <w:r w:rsidR="008735FB" w:rsidRPr="00C52CFE">
        <w:rPr>
          <w:rFonts w:ascii="Arial" w:hAnsi="Arial" w:cs="Arial"/>
          <w:sz w:val="24"/>
          <w:szCs w:val="24"/>
        </w:rPr>
        <w:t xml:space="preserve"> poz. </w:t>
      </w:r>
      <w:r w:rsidR="002C7EB9" w:rsidRPr="00C52CFE">
        <w:rPr>
          <w:rFonts w:ascii="Arial" w:hAnsi="Arial" w:cs="Arial"/>
          <w:sz w:val="24"/>
          <w:szCs w:val="24"/>
        </w:rPr>
        <w:t xml:space="preserve">2201 </w:t>
      </w:r>
      <w:r w:rsidR="008735FB" w:rsidRPr="00C52CFE">
        <w:rPr>
          <w:rFonts w:ascii="Arial" w:hAnsi="Arial" w:cs="Arial"/>
          <w:sz w:val="24"/>
          <w:szCs w:val="24"/>
        </w:rPr>
        <w:t>z pó</w:t>
      </w:r>
      <w:r w:rsidR="007F398F" w:rsidRPr="00C52CFE">
        <w:rPr>
          <w:rFonts w:ascii="Arial" w:hAnsi="Arial" w:cs="Arial"/>
          <w:sz w:val="24"/>
          <w:szCs w:val="24"/>
        </w:rPr>
        <w:t>ź</w:t>
      </w:r>
      <w:r w:rsidR="008735FB" w:rsidRPr="00C52CFE">
        <w:rPr>
          <w:rFonts w:ascii="Arial" w:hAnsi="Arial" w:cs="Arial"/>
          <w:sz w:val="24"/>
          <w:szCs w:val="24"/>
        </w:rPr>
        <w:t>. zm.</w:t>
      </w:r>
      <w:r w:rsidR="002C7EB9" w:rsidRPr="00C52CFE">
        <w:rPr>
          <w:rFonts w:ascii="Arial" w:hAnsi="Arial" w:cs="Arial"/>
          <w:sz w:val="24"/>
          <w:szCs w:val="24"/>
        </w:rPr>
        <w:t>), ustawy z dnia z dnia 19 sierpnia 2011 r. o przewozie towarów niebezpiecznych (</w:t>
      </w:r>
      <w:r w:rsidR="008735FB" w:rsidRPr="00C52CFE">
        <w:rPr>
          <w:rFonts w:ascii="Arial" w:hAnsi="Arial" w:cs="Arial"/>
          <w:sz w:val="24"/>
          <w:szCs w:val="24"/>
        </w:rPr>
        <w:t xml:space="preserve">t.j. </w:t>
      </w:r>
      <w:r w:rsidR="002C7EB9" w:rsidRPr="00C52CFE">
        <w:rPr>
          <w:rFonts w:ascii="Arial" w:hAnsi="Arial" w:cs="Arial"/>
          <w:sz w:val="24"/>
          <w:szCs w:val="24"/>
        </w:rPr>
        <w:t>Dz.U.</w:t>
      </w:r>
      <w:r w:rsidR="008735FB" w:rsidRPr="00C52CFE">
        <w:rPr>
          <w:rFonts w:ascii="Arial" w:hAnsi="Arial" w:cs="Arial"/>
          <w:sz w:val="24"/>
          <w:szCs w:val="24"/>
        </w:rPr>
        <w:t xml:space="preserve"> z </w:t>
      </w:r>
      <w:r w:rsidR="002C7EB9" w:rsidRPr="00C52CFE">
        <w:rPr>
          <w:rFonts w:ascii="Arial" w:hAnsi="Arial" w:cs="Arial"/>
          <w:sz w:val="24"/>
          <w:szCs w:val="24"/>
        </w:rPr>
        <w:t>2022</w:t>
      </w:r>
      <w:r w:rsidR="008735FB" w:rsidRPr="00C52CFE">
        <w:rPr>
          <w:rFonts w:ascii="Arial" w:hAnsi="Arial" w:cs="Arial"/>
          <w:sz w:val="24"/>
          <w:szCs w:val="24"/>
        </w:rPr>
        <w:t xml:space="preserve"> r. poz. </w:t>
      </w:r>
      <w:r w:rsidR="002C7EB9" w:rsidRPr="00C52CFE">
        <w:rPr>
          <w:rFonts w:ascii="Arial" w:hAnsi="Arial" w:cs="Arial"/>
          <w:sz w:val="24"/>
          <w:szCs w:val="24"/>
        </w:rPr>
        <w:t xml:space="preserve">2147 </w:t>
      </w:r>
      <w:r w:rsidR="008735FB" w:rsidRPr="00C52CFE">
        <w:rPr>
          <w:rFonts w:ascii="Arial" w:hAnsi="Arial" w:cs="Arial"/>
          <w:sz w:val="24"/>
          <w:szCs w:val="24"/>
        </w:rPr>
        <w:t>z póź. zm.</w:t>
      </w:r>
      <w:r w:rsidR="002C7EB9" w:rsidRPr="00C52CFE">
        <w:rPr>
          <w:rFonts w:ascii="Arial" w:hAnsi="Arial" w:cs="Arial"/>
          <w:sz w:val="24"/>
          <w:szCs w:val="24"/>
        </w:rPr>
        <w:t>),</w:t>
      </w:r>
    </w:p>
    <w:p w14:paraId="59E4F058" w14:textId="67F0F7AC" w:rsidR="002C7EB9" w:rsidRPr="00C52CFE" w:rsidRDefault="003C24BB"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w:t>
      </w:r>
      <w:r w:rsidR="002C7EB9" w:rsidRPr="00C52CFE">
        <w:rPr>
          <w:rFonts w:ascii="Arial" w:hAnsi="Arial" w:cs="Arial"/>
          <w:sz w:val="24"/>
          <w:szCs w:val="24"/>
        </w:rPr>
        <w:t xml:space="preserve"> przypadku wywozu </w:t>
      </w:r>
      <w:r w:rsidR="00C62165" w:rsidRPr="00C52CFE">
        <w:rPr>
          <w:rFonts w:ascii="Arial" w:hAnsi="Arial" w:cs="Arial"/>
          <w:sz w:val="24"/>
          <w:szCs w:val="24"/>
        </w:rPr>
        <w:t>o</w:t>
      </w:r>
      <w:r w:rsidR="002C7EB9" w:rsidRPr="00C52CFE">
        <w:rPr>
          <w:rFonts w:ascii="Arial" w:hAnsi="Arial" w:cs="Arial"/>
          <w:sz w:val="24"/>
          <w:szCs w:val="24"/>
        </w:rPr>
        <w:t>dpadów poza teren Polski, zgodnie z ustawą z</w:t>
      </w:r>
      <w:r w:rsidR="007F398F" w:rsidRPr="00C52CFE">
        <w:rPr>
          <w:rFonts w:ascii="Arial" w:hAnsi="Arial" w:cs="Arial"/>
          <w:sz w:val="24"/>
          <w:szCs w:val="24"/>
        </w:rPr>
        <w:t> </w:t>
      </w:r>
      <w:r w:rsidR="002C7EB9" w:rsidRPr="00C52CFE">
        <w:rPr>
          <w:rFonts w:ascii="Arial" w:hAnsi="Arial" w:cs="Arial"/>
          <w:sz w:val="24"/>
          <w:szCs w:val="24"/>
        </w:rPr>
        <w:t>dnia</w:t>
      </w:r>
      <w:r w:rsidR="007F398F" w:rsidRPr="00C52CFE">
        <w:rPr>
          <w:rFonts w:ascii="Arial" w:hAnsi="Arial" w:cs="Arial"/>
          <w:sz w:val="24"/>
          <w:szCs w:val="24"/>
        </w:rPr>
        <w:t> </w:t>
      </w:r>
      <w:r w:rsidR="002C7EB9" w:rsidRPr="00C52CFE">
        <w:rPr>
          <w:rFonts w:ascii="Arial" w:hAnsi="Arial" w:cs="Arial"/>
          <w:sz w:val="24"/>
          <w:szCs w:val="24"/>
        </w:rPr>
        <w:t>29</w:t>
      </w:r>
      <w:r w:rsidRPr="00C52CFE">
        <w:rPr>
          <w:rFonts w:ascii="Arial" w:hAnsi="Arial" w:cs="Arial"/>
          <w:sz w:val="24"/>
          <w:szCs w:val="24"/>
        </w:rPr>
        <w:t xml:space="preserve"> </w:t>
      </w:r>
      <w:r w:rsidR="002C7EB9" w:rsidRPr="00C52CFE">
        <w:rPr>
          <w:rFonts w:ascii="Arial" w:hAnsi="Arial" w:cs="Arial"/>
          <w:sz w:val="24"/>
          <w:szCs w:val="24"/>
        </w:rPr>
        <w:t>czerwca 2007 r. o międzynarodowym przemieszczaniu odpadów (</w:t>
      </w:r>
      <w:r w:rsidR="00C62165" w:rsidRPr="00C52CFE">
        <w:rPr>
          <w:rFonts w:ascii="Arial" w:hAnsi="Arial" w:cs="Arial"/>
          <w:sz w:val="24"/>
          <w:szCs w:val="24"/>
        </w:rPr>
        <w:t>t.j.</w:t>
      </w:r>
      <w:r w:rsidR="007F398F" w:rsidRPr="00C52CFE">
        <w:rPr>
          <w:rFonts w:ascii="Arial" w:hAnsi="Arial" w:cs="Arial"/>
          <w:sz w:val="24"/>
          <w:szCs w:val="24"/>
        </w:rPr>
        <w:t> </w:t>
      </w:r>
      <w:r w:rsidR="002C7EB9" w:rsidRPr="00C52CFE">
        <w:rPr>
          <w:rFonts w:ascii="Arial" w:hAnsi="Arial" w:cs="Arial"/>
          <w:sz w:val="24"/>
          <w:szCs w:val="24"/>
        </w:rPr>
        <w:t>Dz.U.</w:t>
      </w:r>
      <w:r w:rsidR="00C62165" w:rsidRPr="00C52CFE">
        <w:rPr>
          <w:rFonts w:ascii="Arial" w:hAnsi="Arial" w:cs="Arial"/>
          <w:sz w:val="24"/>
          <w:szCs w:val="24"/>
        </w:rPr>
        <w:t xml:space="preserve"> z</w:t>
      </w:r>
      <w:r w:rsidR="007F398F" w:rsidRPr="00C52CFE">
        <w:rPr>
          <w:rFonts w:ascii="Arial" w:hAnsi="Arial" w:cs="Arial"/>
          <w:sz w:val="24"/>
          <w:szCs w:val="24"/>
        </w:rPr>
        <w:t xml:space="preserve"> </w:t>
      </w:r>
      <w:r w:rsidR="002C7EB9" w:rsidRPr="00C52CFE">
        <w:rPr>
          <w:rFonts w:ascii="Arial" w:hAnsi="Arial" w:cs="Arial"/>
          <w:sz w:val="24"/>
          <w:szCs w:val="24"/>
        </w:rPr>
        <w:t>2020</w:t>
      </w:r>
      <w:r w:rsidR="00C62165" w:rsidRPr="00C52CFE">
        <w:rPr>
          <w:rFonts w:ascii="Arial" w:hAnsi="Arial" w:cs="Arial"/>
          <w:sz w:val="24"/>
          <w:szCs w:val="24"/>
        </w:rPr>
        <w:t xml:space="preserve"> r. poz. </w:t>
      </w:r>
      <w:r w:rsidR="002C7EB9" w:rsidRPr="00C52CFE">
        <w:rPr>
          <w:rFonts w:ascii="Arial" w:hAnsi="Arial" w:cs="Arial"/>
          <w:sz w:val="24"/>
          <w:szCs w:val="24"/>
        </w:rPr>
        <w:t>1792) oraz Umowy Europejskiej dotyczącej międzynarodowego transportu drogowe</w:t>
      </w:r>
      <w:r w:rsidR="0068377C">
        <w:rPr>
          <w:rFonts w:ascii="Arial" w:hAnsi="Arial" w:cs="Arial"/>
          <w:sz w:val="24"/>
          <w:szCs w:val="24"/>
        </w:rPr>
        <w:t>go</w:t>
      </w:r>
      <w:r w:rsidR="002C7EB9" w:rsidRPr="00C52CFE">
        <w:rPr>
          <w:rFonts w:ascii="Arial" w:hAnsi="Arial" w:cs="Arial"/>
          <w:sz w:val="24"/>
          <w:szCs w:val="24"/>
        </w:rPr>
        <w:t xml:space="preserve"> towarów niebezpiecznych (ADR), sporządzonej w Genewie 30</w:t>
      </w:r>
      <w:r w:rsidR="00BF17B3" w:rsidRPr="00C52CFE">
        <w:rPr>
          <w:rFonts w:ascii="Arial" w:hAnsi="Arial" w:cs="Arial"/>
          <w:sz w:val="24"/>
          <w:szCs w:val="24"/>
        </w:rPr>
        <w:t xml:space="preserve"> września </w:t>
      </w:r>
      <w:r w:rsidR="002C7EB9" w:rsidRPr="00C52CFE">
        <w:rPr>
          <w:rFonts w:ascii="Arial" w:hAnsi="Arial" w:cs="Arial"/>
          <w:sz w:val="24"/>
          <w:szCs w:val="24"/>
        </w:rPr>
        <w:t>1956</w:t>
      </w:r>
      <w:r w:rsidR="007F398F" w:rsidRPr="00C52CFE">
        <w:rPr>
          <w:rFonts w:ascii="Arial" w:hAnsi="Arial" w:cs="Arial"/>
          <w:sz w:val="24"/>
          <w:szCs w:val="24"/>
        </w:rPr>
        <w:t xml:space="preserve"> </w:t>
      </w:r>
      <w:r w:rsidR="002C7EB9" w:rsidRPr="00C52CFE">
        <w:rPr>
          <w:rFonts w:ascii="Arial" w:hAnsi="Arial" w:cs="Arial"/>
          <w:sz w:val="24"/>
          <w:szCs w:val="24"/>
        </w:rPr>
        <w:t>r. (Dz. U. z 2019</w:t>
      </w:r>
      <w:r w:rsidR="00C62165" w:rsidRPr="00C52CFE">
        <w:rPr>
          <w:rFonts w:ascii="Arial" w:hAnsi="Arial" w:cs="Arial"/>
          <w:sz w:val="24"/>
          <w:szCs w:val="24"/>
        </w:rPr>
        <w:t xml:space="preserve"> </w:t>
      </w:r>
      <w:r w:rsidR="002C7EB9" w:rsidRPr="00C52CFE">
        <w:rPr>
          <w:rFonts w:ascii="Arial" w:hAnsi="Arial" w:cs="Arial"/>
          <w:sz w:val="24"/>
          <w:szCs w:val="24"/>
        </w:rPr>
        <w:t>r., poz. 769) oraz</w:t>
      </w:r>
      <w:r w:rsidRPr="00C52CFE">
        <w:rPr>
          <w:rFonts w:ascii="Arial" w:hAnsi="Arial" w:cs="Arial"/>
          <w:sz w:val="24"/>
          <w:szCs w:val="24"/>
        </w:rPr>
        <w:t> </w:t>
      </w:r>
      <w:r w:rsidR="002C7EB9" w:rsidRPr="00C52CFE">
        <w:rPr>
          <w:rFonts w:ascii="Arial" w:hAnsi="Arial" w:cs="Arial"/>
          <w:sz w:val="24"/>
          <w:szCs w:val="24"/>
        </w:rPr>
        <w:t>Oświadczenia Rządowego z dnia 15</w:t>
      </w:r>
      <w:r w:rsidR="00BF17B3" w:rsidRPr="00C52CFE">
        <w:rPr>
          <w:rFonts w:ascii="Arial" w:hAnsi="Arial" w:cs="Arial"/>
          <w:sz w:val="24"/>
          <w:szCs w:val="24"/>
        </w:rPr>
        <w:t xml:space="preserve"> lutego </w:t>
      </w:r>
      <w:r w:rsidR="002C7EB9" w:rsidRPr="00C52CFE">
        <w:rPr>
          <w:rFonts w:ascii="Arial" w:hAnsi="Arial" w:cs="Arial"/>
          <w:sz w:val="24"/>
          <w:szCs w:val="24"/>
        </w:rPr>
        <w:t>2021</w:t>
      </w:r>
      <w:r w:rsidR="00C62165" w:rsidRPr="00C52CFE">
        <w:rPr>
          <w:rFonts w:ascii="Arial" w:hAnsi="Arial" w:cs="Arial"/>
          <w:sz w:val="24"/>
          <w:szCs w:val="24"/>
        </w:rPr>
        <w:t xml:space="preserve"> </w:t>
      </w:r>
      <w:r w:rsidR="002C7EB9" w:rsidRPr="00C52CFE">
        <w:rPr>
          <w:rFonts w:ascii="Arial" w:hAnsi="Arial" w:cs="Arial"/>
          <w:sz w:val="24"/>
          <w:szCs w:val="24"/>
        </w:rPr>
        <w:t>r. ws. wejścia w życie zmian do</w:t>
      </w:r>
      <w:r w:rsidR="00BF17B3" w:rsidRPr="00C52CFE">
        <w:rPr>
          <w:rFonts w:ascii="Arial" w:hAnsi="Arial" w:cs="Arial"/>
          <w:sz w:val="24"/>
          <w:szCs w:val="24"/>
        </w:rPr>
        <w:t xml:space="preserve"> </w:t>
      </w:r>
      <w:r w:rsidR="002C7EB9" w:rsidRPr="00C52CFE">
        <w:rPr>
          <w:rFonts w:ascii="Arial" w:hAnsi="Arial" w:cs="Arial"/>
          <w:sz w:val="24"/>
          <w:szCs w:val="24"/>
        </w:rPr>
        <w:t>załączników A i B do Umowy Europejskiej dot. międzynarodowego transportu drogowe</w:t>
      </w:r>
      <w:r w:rsidR="0068377C">
        <w:rPr>
          <w:rFonts w:ascii="Arial" w:hAnsi="Arial" w:cs="Arial"/>
          <w:sz w:val="24"/>
          <w:szCs w:val="24"/>
        </w:rPr>
        <w:t>go</w:t>
      </w:r>
      <w:r w:rsidR="002C7EB9" w:rsidRPr="00C52CFE">
        <w:rPr>
          <w:rFonts w:ascii="Arial" w:hAnsi="Arial" w:cs="Arial"/>
          <w:sz w:val="24"/>
          <w:szCs w:val="24"/>
        </w:rPr>
        <w:t xml:space="preserve"> towarów niebezpiecznych (ADR),</w:t>
      </w:r>
    </w:p>
    <w:p w14:paraId="3EE53B4F" w14:textId="27054FDE"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Wykonawca zobowiązany jest do przedłożenia Zamawiającemu wraz z</w:t>
      </w:r>
      <w:r w:rsidR="007F398F" w:rsidRPr="00C52CFE">
        <w:rPr>
          <w:rFonts w:ascii="Arial" w:hAnsi="Arial" w:cs="Arial"/>
          <w:sz w:val="24"/>
          <w:szCs w:val="24"/>
        </w:rPr>
        <w:t> </w:t>
      </w:r>
      <w:r w:rsidRPr="00C52CFE">
        <w:rPr>
          <w:rFonts w:ascii="Arial" w:hAnsi="Arial" w:cs="Arial"/>
          <w:sz w:val="24"/>
          <w:szCs w:val="24"/>
        </w:rPr>
        <w:t>Harmonogramem rzeczowo-finansowym, listy podwykonawców, którymi będzie posługiwał się przy realizacji transportu odpadów oraz numerów rejestracyjnych pojazdów, które wykorzysta do transportu (numer ciągnika i</w:t>
      </w:r>
      <w:r w:rsidR="007F398F" w:rsidRPr="00C52CFE">
        <w:rPr>
          <w:rFonts w:ascii="Arial" w:hAnsi="Arial" w:cs="Arial"/>
          <w:sz w:val="24"/>
          <w:szCs w:val="24"/>
        </w:rPr>
        <w:t> </w:t>
      </w:r>
      <w:r w:rsidRPr="00C52CFE">
        <w:rPr>
          <w:rFonts w:ascii="Arial" w:hAnsi="Arial" w:cs="Arial"/>
          <w:sz w:val="24"/>
          <w:szCs w:val="24"/>
        </w:rPr>
        <w:t>numer naczepy). Lista ta może być aktualizowana, w trakcie wykonywania umowy, przy czym aktualizacja listy w zakresie podwykonawców nastąpi na</w:t>
      </w:r>
      <w:r w:rsidR="007F398F" w:rsidRPr="00C52CFE">
        <w:rPr>
          <w:rFonts w:ascii="Arial" w:hAnsi="Arial" w:cs="Arial"/>
          <w:sz w:val="24"/>
          <w:szCs w:val="24"/>
        </w:rPr>
        <w:t> </w:t>
      </w:r>
      <w:r w:rsidRPr="00C52CFE">
        <w:rPr>
          <w:rFonts w:ascii="Arial" w:hAnsi="Arial" w:cs="Arial"/>
          <w:sz w:val="24"/>
          <w:szCs w:val="24"/>
        </w:rPr>
        <w:t>co</w:t>
      </w:r>
      <w:r w:rsidR="007F398F" w:rsidRPr="00C52CFE">
        <w:rPr>
          <w:rFonts w:ascii="Arial" w:hAnsi="Arial" w:cs="Arial"/>
          <w:sz w:val="24"/>
          <w:szCs w:val="24"/>
        </w:rPr>
        <w:t> </w:t>
      </w:r>
      <w:r w:rsidRPr="00C52CFE">
        <w:rPr>
          <w:rFonts w:ascii="Arial" w:hAnsi="Arial" w:cs="Arial"/>
          <w:sz w:val="24"/>
          <w:szCs w:val="24"/>
        </w:rPr>
        <w:t>najmniej 7 dni przed dniem powierzenia transportu podwykonawcy nie</w:t>
      </w:r>
      <w:r w:rsidR="007F398F" w:rsidRPr="00C52CFE">
        <w:rPr>
          <w:rFonts w:ascii="Arial" w:hAnsi="Arial" w:cs="Arial"/>
          <w:sz w:val="24"/>
          <w:szCs w:val="24"/>
        </w:rPr>
        <w:t> </w:t>
      </w:r>
      <w:r w:rsidRPr="00C52CFE">
        <w:rPr>
          <w:rFonts w:ascii="Arial" w:hAnsi="Arial" w:cs="Arial"/>
          <w:sz w:val="24"/>
          <w:szCs w:val="24"/>
        </w:rPr>
        <w:t xml:space="preserve">ujawnionemu na dotychczasowej liście, a aktualizacja pojazdów (numerów rejestracyjnych) nastąpi najpóźniej na 3 dni przed planowanym transportem pojazdem nie ujawnionym na dotychczasowej liście. </w:t>
      </w:r>
    </w:p>
    <w:p w14:paraId="7B212049" w14:textId="73A13E59"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Wykonawca przed przystąpienie</w:t>
      </w:r>
      <w:r w:rsidR="00877A92" w:rsidRPr="00C52CFE">
        <w:rPr>
          <w:rFonts w:ascii="Arial" w:hAnsi="Arial" w:cs="Arial"/>
          <w:sz w:val="24"/>
          <w:szCs w:val="24"/>
        </w:rPr>
        <w:t>m</w:t>
      </w:r>
      <w:r w:rsidRPr="00C52CFE">
        <w:rPr>
          <w:rFonts w:ascii="Arial" w:hAnsi="Arial" w:cs="Arial"/>
          <w:sz w:val="24"/>
          <w:szCs w:val="24"/>
        </w:rPr>
        <w:t xml:space="preserve"> do załadunku odpadów w danym dniu przekaże przedstawicielowi Zamawiającego listę pojazdów z określeniem podmiotu, który realizuje transport, w odniesieniu do wszystkich transportów jakie nastąpią w tym dniu</w:t>
      </w:r>
      <w:r w:rsidR="00BF17B3" w:rsidRPr="00C52CFE">
        <w:rPr>
          <w:rFonts w:ascii="Arial" w:hAnsi="Arial" w:cs="Arial"/>
          <w:sz w:val="24"/>
          <w:szCs w:val="24"/>
        </w:rPr>
        <w:t>.</w:t>
      </w:r>
    </w:p>
    <w:p w14:paraId="40E08183" w14:textId="71F8FD84"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Zamawiający oczekuje transportu odpadów bezpośrednio do instalacji ich ostatecznego unieszkodliwienia</w:t>
      </w:r>
      <w:r w:rsidR="007E1DF9" w:rsidRPr="00C52CFE">
        <w:rPr>
          <w:rFonts w:ascii="Arial" w:hAnsi="Arial" w:cs="Arial"/>
          <w:sz w:val="24"/>
          <w:szCs w:val="24"/>
        </w:rPr>
        <w:t xml:space="preserve"> lub odzysku</w:t>
      </w:r>
      <w:r w:rsidRPr="00C52CFE">
        <w:rPr>
          <w:rFonts w:ascii="Arial" w:hAnsi="Arial" w:cs="Arial"/>
          <w:sz w:val="24"/>
          <w:szCs w:val="24"/>
        </w:rPr>
        <w:t>, Zamawiający nie dopuszcza możliwości zbierania przez Wykonawcę odpadów w miejscach pośrednich tj.</w:t>
      </w:r>
      <w:r w:rsidR="00660E7F" w:rsidRPr="00C52CFE">
        <w:rPr>
          <w:rFonts w:ascii="Arial" w:hAnsi="Arial" w:cs="Arial"/>
          <w:sz w:val="24"/>
          <w:szCs w:val="24"/>
        </w:rPr>
        <w:t> </w:t>
      </w:r>
      <w:r w:rsidRPr="00C52CFE">
        <w:rPr>
          <w:rFonts w:ascii="Arial" w:hAnsi="Arial" w:cs="Arial"/>
          <w:sz w:val="24"/>
          <w:szCs w:val="24"/>
        </w:rPr>
        <w:t>innych niż teren instalacji ostatecznego unieszkodliwiania</w:t>
      </w:r>
      <w:r w:rsidR="007E1DF9" w:rsidRPr="00C52CFE">
        <w:rPr>
          <w:rFonts w:ascii="Arial" w:hAnsi="Arial" w:cs="Arial"/>
          <w:sz w:val="24"/>
          <w:szCs w:val="24"/>
        </w:rPr>
        <w:t xml:space="preserve"> lub odzysku</w:t>
      </w:r>
      <w:r w:rsidRPr="00C52CFE">
        <w:rPr>
          <w:rFonts w:ascii="Arial" w:hAnsi="Arial" w:cs="Arial"/>
          <w:sz w:val="24"/>
          <w:szCs w:val="24"/>
        </w:rPr>
        <w:t>. Z</w:t>
      </w:r>
      <w:r w:rsidR="00660E7F" w:rsidRPr="00C52CFE">
        <w:rPr>
          <w:rFonts w:ascii="Arial" w:hAnsi="Arial" w:cs="Arial"/>
          <w:sz w:val="24"/>
          <w:szCs w:val="24"/>
        </w:rPr>
        <w:t> </w:t>
      </w:r>
      <w:r w:rsidRPr="00C52CFE">
        <w:rPr>
          <w:rFonts w:ascii="Arial" w:hAnsi="Arial" w:cs="Arial"/>
          <w:sz w:val="24"/>
          <w:szCs w:val="24"/>
        </w:rPr>
        <w:t xml:space="preserve">tej samej przyczyny Zamawiający nie dopuszcza możliwości poddania odpadów procesom </w:t>
      </w:r>
      <w:r w:rsidR="001D0213" w:rsidRPr="00C52CFE">
        <w:rPr>
          <w:rFonts w:ascii="Arial" w:hAnsi="Arial" w:cs="Arial"/>
          <w:sz w:val="24"/>
          <w:szCs w:val="24"/>
        </w:rPr>
        <w:t>innym niż D10</w:t>
      </w:r>
      <w:r w:rsidR="00660E7F" w:rsidRPr="00C52CFE">
        <w:rPr>
          <w:rFonts w:ascii="Arial" w:hAnsi="Arial" w:cs="Arial"/>
          <w:sz w:val="24"/>
          <w:szCs w:val="24"/>
        </w:rPr>
        <w:t xml:space="preserve"> lub „R” po uzgodnieniu z Zamawiającym</w:t>
      </w:r>
      <w:r w:rsidRPr="00C52CFE">
        <w:rPr>
          <w:rFonts w:ascii="Arial" w:hAnsi="Arial" w:cs="Arial"/>
          <w:sz w:val="24"/>
          <w:szCs w:val="24"/>
        </w:rPr>
        <w:t>, o</w:t>
      </w:r>
      <w:r w:rsidR="000722CF" w:rsidRPr="00C52CFE">
        <w:rPr>
          <w:rFonts w:ascii="Arial" w:hAnsi="Arial" w:cs="Arial"/>
          <w:sz w:val="24"/>
          <w:szCs w:val="24"/>
        </w:rPr>
        <w:t xml:space="preserve"> </w:t>
      </w:r>
      <w:r w:rsidRPr="00C52CFE">
        <w:rPr>
          <w:rFonts w:ascii="Arial" w:hAnsi="Arial" w:cs="Arial"/>
          <w:sz w:val="24"/>
          <w:szCs w:val="24"/>
        </w:rPr>
        <w:t>których mowa w załączniku nr</w:t>
      </w:r>
      <w:r w:rsidR="00660E7F" w:rsidRPr="00C52CFE">
        <w:rPr>
          <w:rFonts w:ascii="Arial" w:hAnsi="Arial" w:cs="Arial"/>
          <w:sz w:val="24"/>
          <w:szCs w:val="24"/>
        </w:rPr>
        <w:t xml:space="preserve">1 i nr </w:t>
      </w:r>
      <w:r w:rsidRPr="00C52CFE">
        <w:rPr>
          <w:rFonts w:ascii="Arial" w:hAnsi="Arial" w:cs="Arial"/>
          <w:sz w:val="24"/>
          <w:szCs w:val="24"/>
        </w:rPr>
        <w:t>2 do ustawy o odpadach, w</w:t>
      </w:r>
      <w:r w:rsidR="00BF17B3" w:rsidRPr="00C52CFE">
        <w:rPr>
          <w:rFonts w:ascii="Arial" w:hAnsi="Arial" w:cs="Arial"/>
          <w:sz w:val="24"/>
          <w:szCs w:val="24"/>
        </w:rPr>
        <w:t xml:space="preserve"> </w:t>
      </w:r>
      <w:r w:rsidRPr="00C52CFE">
        <w:rPr>
          <w:rFonts w:ascii="Arial" w:hAnsi="Arial" w:cs="Arial"/>
          <w:sz w:val="24"/>
          <w:szCs w:val="24"/>
        </w:rPr>
        <w:t xml:space="preserve">miejscu innymi niż instalacja ostatecznego unieszkodliwienia lub </w:t>
      </w:r>
      <w:r w:rsidR="001D0213" w:rsidRPr="00C52CFE">
        <w:rPr>
          <w:rFonts w:ascii="Arial" w:hAnsi="Arial" w:cs="Arial"/>
          <w:sz w:val="24"/>
          <w:szCs w:val="24"/>
        </w:rPr>
        <w:t>odzysku</w:t>
      </w:r>
      <w:r w:rsidR="006B1599" w:rsidRPr="00C52CFE">
        <w:rPr>
          <w:rFonts w:ascii="Arial" w:hAnsi="Arial" w:cs="Arial"/>
          <w:sz w:val="24"/>
          <w:szCs w:val="24"/>
        </w:rPr>
        <w:t xml:space="preserve">. </w:t>
      </w:r>
    </w:p>
    <w:p w14:paraId="7FD55521" w14:textId="632A3D59" w:rsidR="002C7EB9" w:rsidRPr="00C52CFE" w:rsidRDefault="00BF17B3"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P</w:t>
      </w:r>
      <w:r w:rsidR="002C7EB9" w:rsidRPr="00C52CFE">
        <w:rPr>
          <w:rFonts w:ascii="Arial" w:hAnsi="Arial" w:cs="Arial"/>
          <w:sz w:val="24"/>
          <w:szCs w:val="24"/>
        </w:rPr>
        <w:t>ojazdy transportujące odpady musz</w:t>
      </w:r>
      <w:r w:rsidR="007E1DF9" w:rsidRPr="00C52CFE">
        <w:rPr>
          <w:rFonts w:ascii="Arial" w:hAnsi="Arial" w:cs="Arial"/>
          <w:sz w:val="24"/>
          <w:szCs w:val="24"/>
        </w:rPr>
        <w:t>ą</w:t>
      </w:r>
      <w:r w:rsidR="002C7EB9" w:rsidRPr="00C52CFE">
        <w:rPr>
          <w:rFonts w:ascii="Arial" w:hAnsi="Arial" w:cs="Arial"/>
          <w:sz w:val="24"/>
          <w:szCs w:val="24"/>
        </w:rPr>
        <w:t xml:space="preserve"> spełniać wymagania prawa i</w:t>
      </w:r>
      <w:r w:rsidR="00391910" w:rsidRPr="00C52CFE">
        <w:rPr>
          <w:rFonts w:ascii="Arial" w:hAnsi="Arial" w:cs="Arial"/>
          <w:sz w:val="24"/>
          <w:szCs w:val="24"/>
        </w:rPr>
        <w:t> </w:t>
      </w:r>
      <w:r w:rsidR="002C7EB9" w:rsidRPr="00C52CFE">
        <w:rPr>
          <w:rFonts w:ascii="Arial" w:hAnsi="Arial" w:cs="Arial"/>
          <w:sz w:val="24"/>
          <w:szCs w:val="24"/>
        </w:rPr>
        <w:t>właściwych norm w zakresie dotyczącym transportu odpadów niebezpiecznych,</w:t>
      </w:r>
    </w:p>
    <w:p w14:paraId="362FCB53" w14:textId="77777777"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 xml:space="preserve">Wykonawca zapewni przez cały czas realizacji zamówienia: </w:t>
      </w:r>
    </w:p>
    <w:p w14:paraId="6297FE33" w14:textId="699588DB" w:rsidR="002C7EB9" w:rsidRPr="00C52CFE" w:rsidRDefault="002C7EB9" w:rsidP="000722CF">
      <w:pPr>
        <w:pStyle w:val="Akapitzlist"/>
        <w:numPr>
          <w:ilvl w:val="0"/>
          <w:numId w:val="19"/>
        </w:numPr>
        <w:ind w:left="1624"/>
        <w:jc w:val="both"/>
        <w:rPr>
          <w:rFonts w:ascii="Arial" w:hAnsi="Arial" w:cs="Arial"/>
          <w:sz w:val="24"/>
          <w:szCs w:val="24"/>
        </w:rPr>
      </w:pPr>
      <w:r w:rsidRPr="00C52CFE">
        <w:rPr>
          <w:rFonts w:ascii="Arial" w:hAnsi="Arial" w:cs="Arial"/>
          <w:sz w:val="24"/>
          <w:szCs w:val="24"/>
        </w:rPr>
        <w:t>dostęp do osoby spełniającej wymagania właściwe dla Doradcy do</w:t>
      </w:r>
      <w:r w:rsidR="00BF17B3" w:rsidRPr="00C52CFE">
        <w:rPr>
          <w:rFonts w:ascii="Arial" w:hAnsi="Arial" w:cs="Arial"/>
          <w:sz w:val="24"/>
          <w:szCs w:val="24"/>
        </w:rPr>
        <w:t> </w:t>
      </w:r>
      <w:r w:rsidRPr="00C52CFE">
        <w:rPr>
          <w:rFonts w:ascii="Arial" w:hAnsi="Arial" w:cs="Arial"/>
          <w:sz w:val="24"/>
          <w:szCs w:val="24"/>
        </w:rPr>
        <w:t xml:space="preserve">spraw bezpieczeństwa przewozu towarów niebezpiecznych (ADR), wpisanego na listę Transportowego Dozoru Technicznego, </w:t>
      </w:r>
    </w:p>
    <w:p w14:paraId="7BFFDC91" w14:textId="4656C7A7" w:rsidR="002C7EB9" w:rsidRPr="00C52CFE" w:rsidRDefault="002C7EB9" w:rsidP="000722CF">
      <w:pPr>
        <w:pStyle w:val="Akapitzlist"/>
        <w:numPr>
          <w:ilvl w:val="0"/>
          <w:numId w:val="19"/>
        </w:numPr>
        <w:ind w:left="1624"/>
        <w:jc w:val="both"/>
        <w:rPr>
          <w:rFonts w:ascii="Arial" w:hAnsi="Arial" w:cs="Arial"/>
          <w:sz w:val="24"/>
          <w:szCs w:val="24"/>
        </w:rPr>
      </w:pPr>
      <w:r w:rsidRPr="00C52CFE">
        <w:rPr>
          <w:rFonts w:ascii="Arial" w:hAnsi="Arial" w:cs="Arial"/>
          <w:sz w:val="24"/>
          <w:szCs w:val="24"/>
        </w:rPr>
        <w:lastRenderedPageBreak/>
        <w:t xml:space="preserve">środki transportu, spełniające wymagania wynikające z pisemnych dyspozycji Doradcy ADR oraz spełniające w tym względzie wymogi wynikające z przepisów i kwalifikacje, </w:t>
      </w:r>
    </w:p>
    <w:p w14:paraId="0098BB71" w14:textId="555D9AA8" w:rsidR="002C7EB9" w:rsidRPr="00C52CFE" w:rsidRDefault="002C7EB9" w:rsidP="000722CF">
      <w:pPr>
        <w:pStyle w:val="Akapitzlist"/>
        <w:numPr>
          <w:ilvl w:val="0"/>
          <w:numId w:val="19"/>
        </w:numPr>
        <w:ind w:left="1624"/>
        <w:jc w:val="both"/>
        <w:rPr>
          <w:rFonts w:ascii="Arial" w:hAnsi="Arial" w:cs="Arial"/>
          <w:sz w:val="24"/>
          <w:szCs w:val="24"/>
        </w:rPr>
      </w:pPr>
      <w:r w:rsidRPr="00C52CFE">
        <w:rPr>
          <w:rFonts w:ascii="Arial" w:hAnsi="Arial" w:cs="Arial"/>
          <w:sz w:val="24"/>
          <w:szCs w:val="24"/>
        </w:rPr>
        <w:t xml:space="preserve">kierowców, posiadających odpowiednie kwalifikacje oraz spełniających wymagania wynikające z pisemnych dyspozycji wydanych przez Doradcę ADR. </w:t>
      </w:r>
    </w:p>
    <w:p w14:paraId="608C11EC" w14:textId="77777777" w:rsidR="007F398F" w:rsidRPr="00C52CFE" w:rsidRDefault="007F398F" w:rsidP="00654C52">
      <w:pPr>
        <w:pStyle w:val="Akapitzlist"/>
        <w:jc w:val="both"/>
        <w:rPr>
          <w:rFonts w:ascii="Arial" w:hAnsi="Arial" w:cs="Arial"/>
          <w:sz w:val="24"/>
          <w:szCs w:val="24"/>
        </w:rPr>
      </w:pPr>
    </w:p>
    <w:p w14:paraId="7E5B92CC" w14:textId="3A9873C5" w:rsidR="002C7EB9" w:rsidRPr="00C52CFE" w:rsidRDefault="002C7EB9" w:rsidP="000722CF">
      <w:pPr>
        <w:pStyle w:val="Akapitzlist"/>
        <w:numPr>
          <w:ilvl w:val="1"/>
          <w:numId w:val="1"/>
        </w:numPr>
        <w:jc w:val="both"/>
        <w:rPr>
          <w:rFonts w:ascii="Arial" w:hAnsi="Arial" w:cs="Arial"/>
          <w:b/>
          <w:bCs/>
          <w:sz w:val="24"/>
          <w:szCs w:val="24"/>
        </w:rPr>
      </w:pPr>
      <w:r w:rsidRPr="00C52CFE">
        <w:rPr>
          <w:rFonts w:ascii="Arial" w:hAnsi="Arial" w:cs="Arial"/>
          <w:b/>
          <w:bCs/>
          <w:sz w:val="24"/>
          <w:szCs w:val="24"/>
        </w:rPr>
        <w:t>Unieszkodliwianie</w:t>
      </w:r>
      <w:r w:rsidR="007E1DF9" w:rsidRPr="00C52CFE">
        <w:rPr>
          <w:rFonts w:ascii="Arial" w:hAnsi="Arial" w:cs="Arial"/>
          <w:b/>
          <w:bCs/>
          <w:sz w:val="24"/>
          <w:szCs w:val="24"/>
        </w:rPr>
        <w:t xml:space="preserve"> lub odzysk</w:t>
      </w:r>
      <w:r w:rsidRPr="00C52CFE">
        <w:rPr>
          <w:rFonts w:ascii="Arial" w:hAnsi="Arial" w:cs="Arial"/>
          <w:b/>
          <w:bCs/>
          <w:sz w:val="24"/>
          <w:szCs w:val="24"/>
        </w:rPr>
        <w:t xml:space="preserve"> odpadów.</w:t>
      </w:r>
    </w:p>
    <w:p w14:paraId="1A1B9785" w14:textId="71BF8BD1"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Wykonawca zobowiązany jest</w:t>
      </w:r>
      <w:r w:rsidR="00877A92" w:rsidRPr="00C52CFE">
        <w:rPr>
          <w:rFonts w:ascii="Arial" w:hAnsi="Arial" w:cs="Arial"/>
          <w:sz w:val="24"/>
          <w:szCs w:val="24"/>
        </w:rPr>
        <w:t xml:space="preserve"> zagospodarować odpady przez </w:t>
      </w:r>
      <w:r w:rsidRPr="00C52CFE">
        <w:rPr>
          <w:rFonts w:ascii="Arial" w:hAnsi="Arial" w:cs="Arial"/>
          <w:sz w:val="24"/>
          <w:szCs w:val="24"/>
        </w:rPr>
        <w:t>unieszkodliwi</w:t>
      </w:r>
      <w:r w:rsidR="00877A92" w:rsidRPr="00C52CFE">
        <w:rPr>
          <w:rFonts w:ascii="Arial" w:hAnsi="Arial" w:cs="Arial"/>
          <w:sz w:val="24"/>
          <w:szCs w:val="24"/>
        </w:rPr>
        <w:t>enie lub odzysk</w:t>
      </w:r>
      <w:r w:rsidRPr="00C52CFE">
        <w:rPr>
          <w:rFonts w:ascii="Arial" w:hAnsi="Arial" w:cs="Arial"/>
          <w:sz w:val="24"/>
          <w:szCs w:val="24"/>
        </w:rPr>
        <w:t xml:space="preserve"> na instalacji lub instalacjach do prowadzenia ostatecznych procesów unieszkodliwiania</w:t>
      </w:r>
      <w:r w:rsidR="007E1DF9" w:rsidRPr="00C52CFE">
        <w:rPr>
          <w:rFonts w:ascii="Arial" w:hAnsi="Arial" w:cs="Arial"/>
          <w:sz w:val="24"/>
          <w:szCs w:val="24"/>
        </w:rPr>
        <w:t xml:space="preserve"> lub odzysku</w:t>
      </w:r>
      <w:r w:rsidRPr="00C52CFE">
        <w:rPr>
          <w:rFonts w:ascii="Arial" w:hAnsi="Arial" w:cs="Arial"/>
          <w:sz w:val="24"/>
          <w:szCs w:val="24"/>
        </w:rPr>
        <w:t xml:space="preserve"> odpadów niebezpiecznych będących przedmiotem niniejszego zamówienia, o kodzie 16 81 01* (Odpady wykazujące właściwości niebezpieczne), funkcjonującymi na</w:t>
      </w:r>
      <w:r w:rsidR="00BF17B3" w:rsidRPr="00C52CFE">
        <w:rPr>
          <w:rFonts w:ascii="Arial" w:hAnsi="Arial" w:cs="Arial"/>
          <w:sz w:val="24"/>
          <w:szCs w:val="24"/>
        </w:rPr>
        <w:t xml:space="preserve"> </w:t>
      </w:r>
      <w:r w:rsidRPr="00C52CFE">
        <w:rPr>
          <w:rFonts w:ascii="Arial" w:hAnsi="Arial" w:cs="Arial"/>
          <w:sz w:val="24"/>
          <w:szCs w:val="24"/>
        </w:rPr>
        <w:t>podstawie stosowanych zezwoleń/pozwoleń na</w:t>
      </w:r>
      <w:r w:rsidR="00BF17B3" w:rsidRPr="00C52CFE">
        <w:rPr>
          <w:rFonts w:ascii="Arial" w:hAnsi="Arial" w:cs="Arial"/>
          <w:sz w:val="24"/>
          <w:szCs w:val="24"/>
        </w:rPr>
        <w:t> </w:t>
      </w:r>
      <w:r w:rsidRPr="00C52CFE">
        <w:rPr>
          <w:rFonts w:ascii="Arial" w:hAnsi="Arial" w:cs="Arial"/>
          <w:sz w:val="24"/>
          <w:szCs w:val="24"/>
        </w:rPr>
        <w:t>prowadzenie działalności w tym zakresie,</w:t>
      </w:r>
    </w:p>
    <w:p w14:paraId="2F908EA0" w14:textId="32C3D926" w:rsidR="002C7EB9" w:rsidRPr="00C52CFE" w:rsidRDefault="000722CF"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P</w:t>
      </w:r>
      <w:r w:rsidR="002C7EB9" w:rsidRPr="00C52CFE">
        <w:rPr>
          <w:rFonts w:ascii="Arial" w:hAnsi="Arial" w:cs="Arial"/>
          <w:sz w:val="24"/>
          <w:szCs w:val="24"/>
        </w:rPr>
        <w:t xml:space="preserve">rzetwarzanie </w:t>
      </w:r>
      <w:r w:rsidR="00877A92" w:rsidRPr="00C52CFE">
        <w:rPr>
          <w:rFonts w:ascii="Arial" w:hAnsi="Arial" w:cs="Arial"/>
          <w:sz w:val="24"/>
          <w:szCs w:val="24"/>
        </w:rPr>
        <w:t>o</w:t>
      </w:r>
      <w:r w:rsidR="002C7EB9" w:rsidRPr="00C52CFE">
        <w:rPr>
          <w:rFonts w:ascii="Arial" w:hAnsi="Arial" w:cs="Arial"/>
          <w:sz w:val="24"/>
          <w:szCs w:val="24"/>
        </w:rPr>
        <w:t>dpadów może nastąpić na:</w:t>
      </w:r>
    </w:p>
    <w:p w14:paraId="15C1D3D4" w14:textId="058620D2" w:rsidR="002C7EB9" w:rsidRPr="00C52CFE" w:rsidRDefault="002C7EB9" w:rsidP="000722CF">
      <w:pPr>
        <w:pStyle w:val="Akapitzlist"/>
        <w:numPr>
          <w:ilvl w:val="0"/>
          <w:numId w:val="21"/>
        </w:numPr>
        <w:ind w:left="1701" w:hanging="427"/>
        <w:jc w:val="both"/>
        <w:rPr>
          <w:rFonts w:ascii="Arial" w:hAnsi="Arial" w:cs="Arial"/>
          <w:sz w:val="24"/>
          <w:szCs w:val="24"/>
        </w:rPr>
      </w:pPr>
      <w:r w:rsidRPr="00C52CFE">
        <w:rPr>
          <w:rFonts w:ascii="Arial" w:hAnsi="Arial" w:cs="Arial"/>
          <w:sz w:val="24"/>
          <w:szCs w:val="24"/>
        </w:rPr>
        <w:t>instalacji własnej zarządzanej przez Wykonawcę (w tym przez jednego z</w:t>
      </w:r>
      <w:r w:rsidR="007F398F" w:rsidRPr="00C52CFE">
        <w:rPr>
          <w:rFonts w:ascii="Arial" w:hAnsi="Arial" w:cs="Arial"/>
          <w:sz w:val="24"/>
          <w:szCs w:val="24"/>
        </w:rPr>
        <w:t> </w:t>
      </w:r>
      <w:r w:rsidRPr="00C52CFE">
        <w:rPr>
          <w:rFonts w:ascii="Arial" w:hAnsi="Arial" w:cs="Arial"/>
          <w:sz w:val="24"/>
          <w:szCs w:val="24"/>
        </w:rPr>
        <w:t xml:space="preserve">konsorcjantów), albo </w:t>
      </w:r>
    </w:p>
    <w:p w14:paraId="47E81766" w14:textId="79751219" w:rsidR="002C7EB9" w:rsidRPr="00C52CFE" w:rsidRDefault="002C7EB9" w:rsidP="000722CF">
      <w:pPr>
        <w:pStyle w:val="Akapitzlist"/>
        <w:numPr>
          <w:ilvl w:val="0"/>
          <w:numId w:val="21"/>
        </w:numPr>
        <w:ind w:left="1701" w:hanging="427"/>
        <w:jc w:val="both"/>
        <w:rPr>
          <w:rFonts w:ascii="Arial" w:hAnsi="Arial" w:cs="Arial"/>
          <w:sz w:val="24"/>
          <w:szCs w:val="24"/>
        </w:rPr>
      </w:pPr>
      <w:r w:rsidRPr="00C52CFE">
        <w:rPr>
          <w:rFonts w:ascii="Arial" w:hAnsi="Arial" w:cs="Arial"/>
          <w:sz w:val="24"/>
          <w:szCs w:val="24"/>
        </w:rPr>
        <w:t xml:space="preserve">instalacjach z którymi Wykonawca posiada zawarte umowy, które gwarantują przyjęcie i zagospodarowanie </w:t>
      </w:r>
      <w:r w:rsidR="00877A92" w:rsidRPr="00C52CFE">
        <w:rPr>
          <w:rFonts w:ascii="Arial" w:hAnsi="Arial" w:cs="Arial"/>
          <w:sz w:val="24"/>
          <w:szCs w:val="24"/>
        </w:rPr>
        <w:t>o</w:t>
      </w:r>
      <w:r w:rsidRPr="00C52CFE">
        <w:rPr>
          <w:rFonts w:ascii="Arial" w:hAnsi="Arial" w:cs="Arial"/>
          <w:sz w:val="24"/>
          <w:szCs w:val="24"/>
        </w:rPr>
        <w:t>dpadów, które zarządzane są przez podmioty, które staną się Podwykonawcą Wykonawcy w</w:t>
      </w:r>
      <w:r w:rsidR="000722CF" w:rsidRPr="00C52CFE">
        <w:rPr>
          <w:rFonts w:ascii="Arial" w:hAnsi="Arial" w:cs="Arial"/>
          <w:sz w:val="24"/>
          <w:szCs w:val="24"/>
        </w:rPr>
        <w:t> </w:t>
      </w:r>
      <w:r w:rsidRPr="00C52CFE">
        <w:rPr>
          <w:rFonts w:ascii="Arial" w:hAnsi="Arial" w:cs="Arial"/>
          <w:sz w:val="24"/>
          <w:szCs w:val="24"/>
        </w:rPr>
        <w:t xml:space="preserve">zakresie unieszkodliwiania </w:t>
      </w:r>
      <w:r w:rsidR="00877A92" w:rsidRPr="00C52CFE">
        <w:rPr>
          <w:rFonts w:ascii="Arial" w:hAnsi="Arial" w:cs="Arial"/>
          <w:sz w:val="24"/>
          <w:szCs w:val="24"/>
        </w:rPr>
        <w:t>lub</w:t>
      </w:r>
      <w:r w:rsidR="00BF17B3" w:rsidRPr="00C52CFE">
        <w:rPr>
          <w:rFonts w:ascii="Arial" w:hAnsi="Arial" w:cs="Arial"/>
          <w:sz w:val="24"/>
          <w:szCs w:val="24"/>
        </w:rPr>
        <w:t xml:space="preserve"> </w:t>
      </w:r>
      <w:r w:rsidR="00877A92" w:rsidRPr="00C52CFE">
        <w:rPr>
          <w:rFonts w:ascii="Arial" w:hAnsi="Arial" w:cs="Arial"/>
          <w:sz w:val="24"/>
          <w:szCs w:val="24"/>
        </w:rPr>
        <w:t xml:space="preserve">odzysku </w:t>
      </w:r>
      <w:r w:rsidR="00C62165" w:rsidRPr="00C52CFE">
        <w:rPr>
          <w:rFonts w:ascii="Arial" w:hAnsi="Arial" w:cs="Arial"/>
          <w:sz w:val="24"/>
          <w:szCs w:val="24"/>
        </w:rPr>
        <w:t>o</w:t>
      </w:r>
      <w:r w:rsidRPr="00C52CFE">
        <w:rPr>
          <w:rFonts w:ascii="Arial" w:hAnsi="Arial" w:cs="Arial"/>
          <w:sz w:val="24"/>
          <w:szCs w:val="24"/>
        </w:rPr>
        <w:t>dpadów,</w:t>
      </w:r>
    </w:p>
    <w:p w14:paraId="2DD6846A" w14:textId="5DBF5C07" w:rsidR="002C7EB9" w:rsidRPr="00C52CFE" w:rsidRDefault="000722CF"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w:t>
      </w:r>
      <w:r w:rsidR="002C7EB9" w:rsidRPr="00C52CFE">
        <w:rPr>
          <w:rFonts w:ascii="Arial" w:hAnsi="Arial" w:cs="Arial"/>
          <w:sz w:val="24"/>
          <w:szCs w:val="24"/>
        </w:rPr>
        <w:t xml:space="preserve"> razie wystąpienie wśród usuwanych odpadów takich odpadów, których</w:t>
      </w:r>
      <w:r w:rsidRPr="00C52CFE">
        <w:rPr>
          <w:rFonts w:ascii="Arial" w:hAnsi="Arial" w:cs="Arial"/>
          <w:sz w:val="24"/>
          <w:szCs w:val="24"/>
        </w:rPr>
        <w:t> </w:t>
      </w:r>
      <w:r w:rsidR="002C7EB9" w:rsidRPr="00C52CFE">
        <w:rPr>
          <w:rFonts w:ascii="Arial" w:hAnsi="Arial" w:cs="Arial"/>
          <w:sz w:val="24"/>
          <w:szCs w:val="24"/>
        </w:rPr>
        <w:t>Wykonawca nie będzie mógł ze względu na ich właściwości poddać procesowi unieszkodliwiania ostatecznego zobowiązany jest zawiadomić o</w:t>
      </w:r>
      <w:r w:rsidRPr="00C52CFE">
        <w:rPr>
          <w:rFonts w:ascii="Arial" w:hAnsi="Arial" w:cs="Arial"/>
          <w:sz w:val="24"/>
          <w:szCs w:val="24"/>
        </w:rPr>
        <w:t> </w:t>
      </w:r>
      <w:r w:rsidR="002C7EB9" w:rsidRPr="00C52CFE">
        <w:rPr>
          <w:rFonts w:ascii="Arial" w:hAnsi="Arial" w:cs="Arial"/>
          <w:sz w:val="24"/>
          <w:szCs w:val="24"/>
        </w:rPr>
        <w:t>tym fakcie Zamawiającego wskazując, które odpady muszą zostać poddane unieszkodliwieniu</w:t>
      </w:r>
      <w:r w:rsidR="007E1DF9" w:rsidRPr="00C52CFE">
        <w:rPr>
          <w:rFonts w:ascii="Arial" w:hAnsi="Arial" w:cs="Arial"/>
          <w:sz w:val="24"/>
          <w:szCs w:val="24"/>
        </w:rPr>
        <w:t xml:space="preserve"> lub odzysku </w:t>
      </w:r>
      <w:r w:rsidR="002C7EB9" w:rsidRPr="00C52CFE">
        <w:rPr>
          <w:rFonts w:ascii="Arial" w:hAnsi="Arial" w:cs="Arial"/>
          <w:sz w:val="24"/>
          <w:szCs w:val="24"/>
        </w:rPr>
        <w:t xml:space="preserve"> na innej instalacji w ramach innego procesu unieszkodliwiania (w razie odpadów w pojemnikach - wykorzystując m.in.</w:t>
      </w:r>
      <w:r w:rsidR="00BF17B3" w:rsidRPr="00C52CFE">
        <w:rPr>
          <w:rFonts w:ascii="Arial" w:hAnsi="Arial" w:cs="Arial"/>
          <w:sz w:val="24"/>
          <w:szCs w:val="24"/>
        </w:rPr>
        <w:t xml:space="preserve"> </w:t>
      </w:r>
      <w:r w:rsidR="002C7EB9" w:rsidRPr="00C52CFE">
        <w:rPr>
          <w:rFonts w:ascii="Arial" w:hAnsi="Arial" w:cs="Arial"/>
          <w:sz w:val="24"/>
          <w:szCs w:val="24"/>
        </w:rPr>
        <w:t xml:space="preserve">oznaczenie nadane podczas usuwania </w:t>
      </w:r>
      <w:r w:rsidR="00877A92" w:rsidRPr="00C52CFE">
        <w:rPr>
          <w:rFonts w:ascii="Arial" w:hAnsi="Arial" w:cs="Arial"/>
          <w:sz w:val="24"/>
          <w:szCs w:val="24"/>
        </w:rPr>
        <w:t>o</w:t>
      </w:r>
      <w:r w:rsidR="002C7EB9" w:rsidRPr="00C52CFE">
        <w:rPr>
          <w:rFonts w:ascii="Arial" w:hAnsi="Arial" w:cs="Arial"/>
          <w:sz w:val="24"/>
          <w:szCs w:val="24"/>
        </w:rPr>
        <w:t>dpadów z hali magazynowej przy ul.</w:t>
      </w:r>
      <w:r w:rsidR="006732EB" w:rsidRPr="00C52CFE">
        <w:rPr>
          <w:rFonts w:ascii="Arial" w:hAnsi="Arial" w:cs="Arial"/>
          <w:sz w:val="24"/>
          <w:szCs w:val="24"/>
        </w:rPr>
        <w:t xml:space="preserve"> </w:t>
      </w:r>
      <w:r w:rsidR="002C7EB9" w:rsidRPr="00C52CFE">
        <w:rPr>
          <w:rFonts w:ascii="Arial" w:hAnsi="Arial" w:cs="Arial"/>
          <w:sz w:val="24"/>
          <w:szCs w:val="24"/>
        </w:rPr>
        <w:t>Ofiar Firleja 7 w</w:t>
      </w:r>
      <w:r w:rsidR="00BF17B3" w:rsidRPr="00C52CFE">
        <w:rPr>
          <w:rFonts w:ascii="Arial" w:hAnsi="Arial" w:cs="Arial"/>
          <w:sz w:val="24"/>
          <w:szCs w:val="24"/>
        </w:rPr>
        <w:t xml:space="preserve"> </w:t>
      </w:r>
      <w:r w:rsidR="002C7EB9" w:rsidRPr="00C52CFE">
        <w:rPr>
          <w:rFonts w:ascii="Arial" w:hAnsi="Arial" w:cs="Arial"/>
          <w:sz w:val="24"/>
          <w:szCs w:val="24"/>
        </w:rPr>
        <w:t>Radomiu. Zawiadomienie musi zostać skierowanie do Zamawiającego przed planowanym załadunkiem takich odpadów. W</w:t>
      </w:r>
      <w:r w:rsidR="00BF17B3" w:rsidRPr="00C52CFE">
        <w:rPr>
          <w:rFonts w:ascii="Arial" w:hAnsi="Arial" w:cs="Arial"/>
          <w:sz w:val="24"/>
          <w:szCs w:val="24"/>
        </w:rPr>
        <w:t xml:space="preserve"> </w:t>
      </w:r>
      <w:r w:rsidR="002C7EB9" w:rsidRPr="00C52CFE">
        <w:rPr>
          <w:rFonts w:ascii="Arial" w:hAnsi="Arial" w:cs="Arial"/>
          <w:sz w:val="24"/>
          <w:szCs w:val="24"/>
        </w:rPr>
        <w:t xml:space="preserve">zawiadomieniu Wykonawca zobowiązany jest ponadto wskazać instalację, do której zamierza skierować przedmiotowe </w:t>
      </w:r>
      <w:r w:rsidR="00877A92" w:rsidRPr="00C52CFE">
        <w:rPr>
          <w:rFonts w:ascii="Arial" w:hAnsi="Arial" w:cs="Arial"/>
          <w:sz w:val="24"/>
          <w:szCs w:val="24"/>
        </w:rPr>
        <w:t>o</w:t>
      </w:r>
      <w:r w:rsidR="002C7EB9" w:rsidRPr="00C52CFE">
        <w:rPr>
          <w:rFonts w:ascii="Arial" w:hAnsi="Arial" w:cs="Arial"/>
          <w:sz w:val="24"/>
          <w:szCs w:val="24"/>
        </w:rPr>
        <w:t>dpady, wskazując proces unieszkodliwiania</w:t>
      </w:r>
      <w:r w:rsidR="00877A92" w:rsidRPr="00C52CFE">
        <w:rPr>
          <w:rFonts w:ascii="Arial" w:hAnsi="Arial" w:cs="Arial"/>
          <w:sz w:val="24"/>
          <w:szCs w:val="24"/>
        </w:rPr>
        <w:t xml:space="preserve"> lub odzysku</w:t>
      </w:r>
      <w:r w:rsidR="002C7EB9" w:rsidRPr="00C52CFE">
        <w:rPr>
          <w:rFonts w:ascii="Arial" w:hAnsi="Arial" w:cs="Arial"/>
          <w:sz w:val="24"/>
          <w:szCs w:val="24"/>
        </w:rPr>
        <w:t>, któremu mają zostać poddane oraz załączyć dokumenty potwierdzające, że</w:t>
      </w:r>
      <w:r w:rsidRPr="00C52CFE">
        <w:rPr>
          <w:rFonts w:ascii="Arial" w:hAnsi="Arial" w:cs="Arial"/>
          <w:sz w:val="24"/>
          <w:szCs w:val="24"/>
        </w:rPr>
        <w:t xml:space="preserve"> </w:t>
      </w:r>
      <w:r w:rsidR="002C7EB9" w:rsidRPr="00C52CFE">
        <w:rPr>
          <w:rFonts w:ascii="Arial" w:hAnsi="Arial" w:cs="Arial"/>
          <w:sz w:val="24"/>
          <w:szCs w:val="24"/>
        </w:rPr>
        <w:t>instalacja ta</w:t>
      </w:r>
      <w:r w:rsidR="00BF17B3" w:rsidRPr="00C52CFE">
        <w:rPr>
          <w:rFonts w:ascii="Arial" w:hAnsi="Arial" w:cs="Arial"/>
          <w:sz w:val="24"/>
          <w:szCs w:val="24"/>
        </w:rPr>
        <w:t>   </w:t>
      </w:r>
      <w:r w:rsidR="002C7EB9" w:rsidRPr="00C52CFE">
        <w:rPr>
          <w:rFonts w:ascii="Arial" w:hAnsi="Arial" w:cs="Arial"/>
          <w:sz w:val="24"/>
          <w:szCs w:val="24"/>
        </w:rPr>
        <w:t>funkcjonuje na</w:t>
      </w:r>
      <w:r w:rsidR="00BF17B3" w:rsidRPr="00C52CFE">
        <w:rPr>
          <w:rFonts w:ascii="Arial" w:hAnsi="Arial" w:cs="Arial"/>
          <w:sz w:val="24"/>
          <w:szCs w:val="24"/>
        </w:rPr>
        <w:t xml:space="preserve"> </w:t>
      </w:r>
      <w:r w:rsidR="002C7EB9" w:rsidRPr="00C52CFE">
        <w:rPr>
          <w:rFonts w:ascii="Arial" w:hAnsi="Arial" w:cs="Arial"/>
          <w:sz w:val="24"/>
          <w:szCs w:val="24"/>
        </w:rPr>
        <w:t>podstawie stosowanych zezwoleń/pozwoleń na</w:t>
      </w:r>
      <w:r w:rsidR="00BF17B3" w:rsidRPr="00C52CFE">
        <w:rPr>
          <w:rFonts w:ascii="Arial" w:hAnsi="Arial" w:cs="Arial"/>
          <w:sz w:val="24"/>
          <w:szCs w:val="24"/>
        </w:rPr>
        <w:t> </w:t>
      </w:r>
      <w:r w:rsidR="002C7EB9" w:rsidRPr="00C52CFE">
        <w:rPr>
          <w:rFonts w:ascii="Arial" w:hAnsi="Arial" w:cs="Arial"/>
          <w:sz w:val="24"/>
          <w:szCs w:val="24"/>
        </w:rPr>
        <w:t xml:space="preserve">prowadzenie działalności w tym zakresie. Skierowanie </w:t>
      </w:r>
      <w:r w:rsidR="00877A92" w:rsidRPr="00C52CFE">
        <w:rPr>
          <w:rFonts w:ascii="Arial" w:hAnsi="Arial" w:cs="Arial"/>
          <w:sz w:val="24"/>
          <w:szCs w:val="24"/>
        </w:rPr>
        <w:t>o</w:t>
      </w:r>
      <w:r w:rsidR="002C7EB9" w:rsidRPr="00C52CFE">
        <w:rPr>
          <w:rFonts w:ascii="Arial" w:hAnsi="Arial" w:cs="Arial"/>
          <w:sz w:val="24"/>
          <w:szCs w:val="24"/>
        </w:rPr>
        <w:t>dpadów do takiej instalacji może nastąpić wyłącznie po uzyskaniu zgody Zamawiającego.</w:t>
      </w:r>
    </w:p>
    <w:p w14:paraId="0EF8732A" w14:textId="5F1AA1D6"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Wykonawca zobowiązany jest do bieżącego informowania Zamawiającego, o</w:t>
      </w:r>
      <w:r w:rsidR="007F398F" w:rsidRPr="00C52CFE">
        <w:rPr>
          <w:rFonts w:ascii="Arial" w:hAnsi="Arial" w:cs="Arial"/>
          <w:sz w:val="24"/>
          <w:szCs w:val="24"/>
        </w:rPr>
        <w:t> </w:t>
      </w:r>
      <w:r w:rsidRPr="00C52CFE">
        <w:rPr>
          <w:rFonts w:ascii="Arial" w:hAnsi="Arial" w:cs="Arial"/>
          <w:sz w:val="24"/>
          <w:szCs w:val="24"/>
        </w:rPr>
        <w:t xml:space="preserve">skierowaniu </w:t>
      </w:r>
      <w:r w:rsidR="00877A92" w:rsidRPr="00C52CFE">
        <w:rPr>
          <w:rFonts w:ascii="Arial" w:hAnsi="Arial" w:cs="Arial"/>
          <w:sz w:val="24"/>
          <w:szCs w:val="24"/>
        </w:rPr>
        <w:t>o</w:t>
      </w:r>
      <w:r w:rsidRPr="00C52CFE">
        <w:rPr>
          <w:rFonts w:ascii="Arial" w:hAnsi="Arial" w:cs="Arial"/>
          <w:sz w:val="24"/>
          <w:szCs w:val="24"/>
        </w:rPr>
        <w:t>dpadów do procesu unieszkodliwiania</w:t>
      </w:r>
      <w:r w:rsidR="00877A92" w:rsidRPr="00C52CFE">
        <w:rPr>
          <w:rFonts w:ascii="Arial" w:hAnsi="Arial" w:cs="Arial"/>
          <w:sz w:val="24"/>
          <w:szCs w:val="24"/>
        </w:rPr>
        <w:t xml:space="preserve"> lub</w:t>
      </w:r>
      <w:r w:rsidR="00BF17B3" w:rsidRPr="00C52CFE">
        <w:rPr>
          <w:rFonts w:ascii="Arial" w:hAnsi="Arial" w:cs="Arial"/>
          <w:sz w:val="24"/>
          <w:szCs w:val="24"/>
        </w:rPr>
        <w:t> </w:t>
      </w:r>
      <w:r w:rsidR="00877A92" w:rsidRPr="00C52CFE">
        <w:rPr>
          <w:rFonts w:ascii="Arial" w:hAnsi="Arial" w:cs="Arial"/>
          <w:sz w:val="24"/>
          <w:szCs w:val="24"/>
        </w:rPr>
        <w:t>odzysku</w:t>
      </w:r>
      <w:r w:rsidRPr="00C52CFE">
        <w:rPr>
          <w:rFonts w:ascii="Arial" w:hAnsi="Arial" w:cs="Arial"/>
          <w:sz w:val="24"/>
          <w:szCs w:val="24"/>
        </w:rPr>
        <w:t xml:space="preserve"> i</w:t>
      </w:r>
      <w:r w:rsidR="00BF17B3" w:rsidRPr="00C52CFE">
        <w:rPr>
          <w:rFonts w:ascii="Arial" w:hAnsi="Arial" w:cs="Arial"/>
          <w:sz w:val="24"/>
          <w:szCs w:val="24"/>
        </w:rPr>
        <w:t xml:space="preserve"> </w:t>
      </w:r>
      <w:r w:rsidRPr="00C52CFE">
        <w:rPr>
          <w:rFonts w:ascii="Arial" w:hAnsi="Arial" w:cs="Arial"/>
          <w:sz w:val="24"/>
          <w:szCs w:val="24"/>
        </w:rPr>
        <w:t xml:space="preserve">przeprowadzeniu tego procesu. W tym zakresie Wykonawca będzie posługiwał się oznaczeniami nadanymi odpadom przy ich usuwaniu z </w:t>
      </w:r>
      <w:r w:rsidR="00877A92" w:rsidRPr="00C52CFE">
        <w:rPr>
          <w:rFonts w:ascii="Arial" w:hAnsi="Arial" w:cs="Arial"/>
          <w:sz w:val="24"/>
          <w:szCs w:val="24"/>
        </w:rPr>
        <w:t>h</w:t>
      </w:r>
      <w:r w:rsidRPr="00C52CFE">
        <w:rPr>
          <w:rFonts w:ascii="Arial" w:hAnsi="Arial" w:cs="Arial"/>
          <w:sz w:val="24"/>
          <w:szCs w:val="24"/>
        </w:rPr>
        <w:t xml:space="preserve">ali magazynowej. </w:t>
      </w:r>
    </w:p>
    <w:p w14:paraId="421E9950" w14:textId="77777777" w:rsidR="00B8084F" w:rsidRPr="00C52CFE" w:rsidRDefault="00B8084F" w:rsidP="00B8084F">
      <w:pPr>
        <w:pStyle w:val="Akapitzlist"/>
        <w:jc w:val="both"/>
        <w:rPr>
          <w:rFonts w:ascii="Arial" w:hAnsi="Arial" w:cs="Arial"/>
          <w:sz w:val="24"/>
          <w:szCs w:val="24"/>
        </w:rPr>
      </w:pPr>
    </w:p>
    <w:p w14:paraId="6C66DAB6" w14:textId="77777777" w:rsidR="002C7EB9" w:rsidRPr="00C52CFE" w:rsidRDefault="002C7EB9" w:rsidP="000722CF">
      <w:pPr>
        <w:pStyle w:val="Akapitzlist"/>
        <w:numPr>
          <w:ilvl w:val="1"/>
          <w:numId w:val="1"/>
        </w:numPr>
        <w:jc w:val="both"/>
        <w:rPr>
          <w:rFonts w:ascii="Arial" w:hAnsi="Arial" w:cs="Arial"/>
          <w:b/>
          <w:bCs/>
          <w:sz w:val="24"/>
          <w:szCs w:val="24"/>
        </w:rPr>
      </w:pPr>
      <w:r w:rsidRPr="00C52CFE">
        <w:rPr>
          <w:rFonts w:ascii="Arial" w:hAnsi="Arial" w:cs="Arial"/>
          <w:b/>
          <w:bCs/>
          <w:sz w:val="24"/>
          <w:szCs w:val="24"/>
        </w:rPr>
        <w:t>Dokumentacja.</w:t>
      </w:r>
    </w:p>
    <w:p w14:paraId="40E16AC2" w14:textId="4357B0F7" w:rsidR="002C7EB9" w:rsidRPr="00C52CFE" w:rsidRDefault="000722CF"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lastRenderedPageBreak/>
        <w:t>U</w:t>
      </w:r>
      <w:r w:rsidR="002C7EB9" w:rsidRPr="00C52CFE">
        <w:rPr>
          <w:rFonts w:ascii="Arial" w:hAnsi="Arial" w:cs="Arial"/>
          <w:sz w:val="24"/>
          <w:szCs w:val="24"/>
        </w:rPr>
        <w:t>stala się, że przekazującym odpady zobowiązanym do sporządzenia kart przekazania odpadów w Bazie danych o produktach i opakowaniach oraz o</w:t>
      </w:r>
      <w:r w:rsidR="007F398F" w:rsidRPr="00C52CFE">
        <w:rPr>
          <w:rFonts w:ascii="Arial" w:hAnsi="Arial" w:cs="Arial"/>
          <w:sz w:val="24"/>
          <w:szCs w:val="24"/>
        </w:rPr>
        <w:t> </w:t>
      </w:r>
      <w:r w:rsidR="002C7EB9" w:rsidRPr="00C52CFE">
        <w:rPr>
          <w:rFonts w:ascii="Arial" w:hAnsi="Arial" w:cs="Arial"/>
          <w:sz w:val="24"/>
          <w:szCs w:val="24"/>
        </w:rPr>
        <w:t>gospodarce odpadami (dalej zwanej BDO), jest Wykonawca, który zgodnie z</w:t>
      </w:r>
      <w:r w:rsidR="007F398F" w:rsidRPr="00C52CFE">
        <w:rPr>
          <w:rFonts w:ascii="Arial" w:hAnsi="Arial" w:cs="Arial"/>
          <w:sz w:val="24"/>
          <w:szCs w:val="24"/>
        </w:rPr>
        <w:t> </w:t>
      </w:r>
      <w:r w:rsidR="002C7EB9" w:rsidRPr="00C52CFE">
        <w:rPr>
          <w:rFonts w:ascii="Arial" w:hAnsi="Arial" w:cs="Arial"/>
          <w:sz w:val="24"/>
          <w:szCs w:val="24"/>
        </w:rPr>
        <w:t>pkt</w:t>
      </w:r>
      <w:r w:rsidR="00660E7F" w:rsidRPr="00C52CFE">
        <w:rPr>
          <w:rFonts w:ascii="Arial" w:hAnsi="Arial" w:cs="Arial"/>
          <w:sz w:val="24"/>
          <w:szCs w:val="24"/>
        </w:rPr>
        <w:t xml:space="preserve"> 5.1. </w:t>
      </w:r>
      <w:r w:rsidR="002C7EB9" w:rsidRPr="00C52CFE">
        <w:rPr>
          <w:rFonts w:ascii="Arial" w:hAnsi="Arial" w:cs="Arial"/>
          <w:sz w:val="24"/>
          <w:szCs w:val="24"/>
        </w:rPr>
        <w:t>OPZ przejmuje odpowiedzialność za udostępniony teren i halę magazynową,</w:t>
      </w:r>
    </w:p>
    <w:p w14:paraId="22C96B05" w14:textId="706E4398"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Sporządzenie kart przekazania Odpadów w BDO będzie odbywać się zgodnie z</w:t>
      </w:r>
      <w:r w:rsidR="00BF17B3" w:rsidRPr="00C52CFE">
        <w:rPr>
          <w:rFonts w:ascii="Arial" w:hAnsi="Arial" w:cs="Arial"/>
          <w:sz w:val="24"/>
          <w:szCs w:val="24"/>
        </w:rPr>
        <w:t xml:space="preserve"> </w:t>
      </w:r>
      <w:r w:rsidRPr="00C52CFE">
        <w:rPr>
          <w:rFonts w:ascii="Arial" w:hAnsi="Arial" w:cs="Arial"/>
          <w:sz w:val="24"/>
          <w:szCs w:val="24"/>
        </w:rPr>
        <w:t>art. 69 ustawy z dnia 14 grudnia 2012 r. o odpadach (</w:t>
      </w:r>
      <w:r w:rsidR="00C62165" w:rsidRPr="00C52CFE">
        <w:rPr>
          <w:rFonts w:ascii="Arial" w:hAnsi="Arial" w:cs="Arial"/>
          <w:sz w:val="24"/>
          <w:szCs w:val="24"/>
        </w:rPr>
        <w:t>t.j.</w:t>
      </w:r>
      <w:r w:rsidR="000722CF" w:rsidRPr="00C52CFE">
        <w:rPr>
          <w:rFonts w:ascii="Arial" w:hAnsi="Arial" w:cs="Arial"/>
          <w:sz w:val="24"/>
          <w:szCs w:val="24"/>
        </w:rPr>
        <w:t> </w:t>
      </w:r>
      <w:r w:rsidRPr="00C52CFE">
        <w:rPr>
          <w:rFonts w:ascii="Arial" w:hAnsi="Arial" w:cs="Arial"/>
          <w:sz w:val="24"/>
          <w:szCs w:val="24"/>
        </w:rPr>
        <w:t>Dz.U.</w:t>
      </w:r>
      <w:r w:rsidR="000722CF" w:rsidRPr="00C52CFE">
        <w:rPr>
          <w:rFonts w:ascii="Arial" w:hAnsi="Arial" w:cs="Arial"/>
          <w:sz w:val="24"/>
          <w:szCs w:val="24"/>
        </w:rPr>
        <w:t> </w:t>
      </w:r>
      <w:r w:rsidR="00C62165" w:rsidRPr="00C52CFE">
        <w:rPr>
          <w:rFonts w:ascii="Arial" w:hAnsi="Arial" w:cs="Arial"/>
          <w:sz w:val="24"/>
          <w:szCs w:val="24"/>
        </w:rPr>
        <w:t>z</w:t>
      </w:r>
      <w:r w:rsidR="000722CF" w:rsidRPr="00C52CFE">
        <w:rPr>
          <w:rFonts w:ascii="Arial" w:hAnsi="Arial" w:cs="Arial"/>
          <w:sz w:val="24"/>
          <w:szCs w:val="24"/>
        </w:rPr>
        <w:t> </w:t>
      </w:r>
      <w:r w:rsidRPr="00C52CFE">
        <w:rPr>
          <w:rFonts w:ascii="Arial" w:hAnsi="Arial" w:cs="Arial"/>
          <w:sz w:val="24"/>
          <w:szCs w:val="24"/>
        </w:rPr>
        <w:t>202</w:t>
      </w:r>
      <w:r w:rsidR="00C62165" w:rsidRPr="00C52CFE">
        <w:rPr>
          <w:rFonts w:ascii="Arial" w:hAnsi="Arial" w:cs="Arial"/>
          <w:sz w:val="24"/>
          <w:szCs w:val="24"/>
        </w:rPr>
        <w:t>3 poz.</w:t>
      </w:r>
      <w:r w:rsidR="007F398F" w:rsidRPr="00C52CFE">
        <w:rPr>
          <w:rFonts w:ascii="Arial" w:hAnsi="Arial" w:cs="Arial"/>
        </w:rPr>
        <w:t> </w:t>
      </w:r>
      <w:r w:rsidR="00C62165" w:rsidRPr="00C52CFE">
        <w:rPr>
          <w:rFonts w:ascii="Arial" w:hAnsi="Arial" w:cs="Arial"/>
          <w:sz w:val="24"/>
          <w:szCs w:val="24"/>
        </w:rPr>
        <w:t xml:space="preserve">1587 </w:t>
      </w:r>
      <w:r w:rsidRPr="00C52CFE">
        <w:rPr>
          <w:rFonts w:ascii="Arial" w:hAnsi="Arial" w:cs="Arial"/>
          <w:sz w:val="24"/>
          <w:szCs w:val="24"/>
        </w:rPr>
        <w:t>z póź. zm.). Wykonawca dokona ważenia Odpadów podlegających transportowi w danej partii. Ważenie odbędzie się w obecności pracownika Zamawiającego. W karcie przekazania Odpadów, wystawionej przez Wykonawcę, w</w:t>
      </w:r>
      <w:r w:rsidR="00BF17B3" w:rsidRPr="00C52CFE">
        <w:rPr>
          <w:rFonts w:ascii="Arial" w:hAnsi="Arial" w:cs="Arial"/>
          <w:sz w:val="24"/>
          <w:szCs w:val="24"/>
        </w:rPr>
        <w:t xml:space="preserve"> </w:t>
      </w:r>
      <w:r w:rsidRPr="00C52CFE">
        <w:rPr>
          <w:rFonts w:ascii="Arial" w:hAnsi="Arial" w:cs="Arial"/>
          <w:sz w:val="24"/>
          <w:szCs w:val="24"/>
        </w:rPr>
        <w:t>pozycji „</w:t>
      </w:r>
      <w:r w:rsidRPr="00C52CFE">
        <w:rPr>
          <w:rFonts w:ascii="Arial" w:hAnsi="Arial" w:cs="Arial"/>
          <w:i/>
          <w:iCs/>
          <w:sz w:val="24"/>
          <w:szCs w:val="24"/>
        </w:rPr>
        <w:t>Informacje dodatkowe”</w:t>
      </w:r>
      <w:r w:rsidRPr="00C52CFE">
        <w:rPr>
          <w:rFonts w:ascii="Arial" w:hAnsi="Arial" w:cs="Arial"/>
          <w:b/>
          <w:bCs/>
          <w:i/>
          <w:iCs/>
          <w:sz w:val="24"/>
          <w:szCs w:val="24"/>
        </w:rPr>
        <w:t xml:space="preserve"> </w:t>
      </w:r>
      <w:r w:rsidRPr="00C52CFE">
        <w:rPr>
          <w:rFonts w:ascii="Arial" w:hAnsi="Arial" w:cs="Arial"/>
          <w:sz w:val="24"/>
          <w:szCs w:val="24"/>
        </w:rPr>
        <w:t>znajdzie się opis</w:t>
      </w:r>
      <w:r w:rsidRPr="00C52CFE">
        <w:rPr>
          <w:rFonts w:ascii="Arial" w:hAnsi="Arial" w:cs="Arial"/>
          <w:b/>
          <w:bCs/>
          <w:i/>
          <w:iCs/>
          <w:sz w:val="24"/>
          <w:szCs w:val="24"/>
        </w:rPr>
        <w:t xml:space="preserve">: </w:t>
      </w:r>
      <w:r w:rsidRPr="00C52CFE">
        <w:rPr>
          <w:rFonts w:ascii="Arial" w:hAnsi="Arial" w:cs="Arial"/>
          <w:i/>
          <w:iCs/>
          <w:sz w:val="24"/>
          <w:szCs w:val="24"/>
        </w:rPr>
        <w:t>”Partia odpadów numer ……..… bezpośrednio usuwanych z</w:t>
      </w:r>
      <w:r w:rsidR="000722CF" w:rsidRPr="00C52CFE">
        <w:rPr>
          <w:rFonts w:ascii="Arial" w:hAnsi="Arial" w:cs="Arial"/>
          <w:i/>
          <w:iCs/>
          <w:sz w:val="24"/>
          <w:szCs w:val="24"/>
        </w:rPr>
        <w:t> </w:t>
      </w:r>
      <w:r w:rsidRPr="00C52CFE">
        <w:rPr>
          <w:rFonts w:ascii="Arial" w:hAnsi="Arial" w:cs="Arial"/>
          <w:i/>
          <w:iCs/>
          <w:sz w:val="24"/>
          <w:szCs w:val="24"/>
        </w:rPr>
        <w:t>ul.</w:t>
      </w:r>
      <w:r w:rsidR="000722CF" w:rsidRPr="00C52CFE">
        <w:rPr>
          <w:rFonts w:ascii="Arial" w:hAnsi="Arial" w:cs="Arial"/>
          <w:i/>
          <w:iCs/>
          <w:sz w:val="24"/>
          <w:szCs w:val="24"/>
        </w:rPr>
        <w:t> </w:t>
      </w:r>
      <w:r w:rsidRPr="00C52CFE">
        <w:rPr>
          <w:rFonts w:ascii="Arial" w:hAnsi="Arial" w:cs="Arial"/>
          <w:i/>
          <w:iCs/>
          <w:sz w:val="24"/>
          <w:szCs w:val="24"/>
        </w:rPr>
        <w:t>Ofiar</w:t>
      </w:r>
      <w:r w:rsidR="000722CF" w:rsidRPr="00C52CFE">
        <w:rPr>
          <w:rFonts w:ascii="Arial" w:hAnsi="Arial" w:cs="Arial"/>
          <w:i/>
          <w:iCs/>
          <w:sz w:val="24"/>
          <w:szCs w:val="24"/>
        </w:rPr>
        <w:t> </w:t>
      </w:r>
      <w:r w:rsidRPr="00C52CFE">
        <w:rPr>
          <w:rFonts w:ascii="Arial" w:hAnsi="Arial" w:cs="Arial"/>
          <w:i/>
          <w:iCs/>
          <w:sz w:val="24"/>
          <w:szCs w:val="24"/>
        </w:rPr>
        <w:t>Firleja 7 w Radomiu”</w:t>
      </w:r>
      <w:r w:rsidRPr="00C52CFE">
        <w:rPr>
          <w:rFonts w:ascii="Arial" w:hAnsi="Arial" w:cs="Arial"/>
          <w:sz w:val="24"/>
          <w:szCs w:val="24"/>
        </w:rPr>
        <w:t>,</w:t>
      </w:r>
    </w:p>
    <w:p w14:paraId="241B70CA" w14:textId="5A420324" w:rsidR="002C7EB9" w:rsidRPr="00C52CFE" w:rsidRDefault="000722CF"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w:t>
      </w:r>
      <w:r w:rsidR="002C7EB9" w:rsidRPr="00C52CFE">
        <w:rPr>
          <w:rFonts w:ascii="Arial" w:hAnsi="Arial" w:cs="Arial"/>
          <w:sz w:val="24"/>
          <w:szCs w:val="24"/>
        </w:rPr>
        <w:t xml:space="preserve"> miejscu transportującego odpady zostanie wskazany Wykonawca (jeden konsorcjantów) lub podmiot przy pomocy, którego Wykonawca realizuje dany transport (np. Podwykonawca),</w:t>
      </w:r>
    </w:p>
    <w:p w14:paraId="4BC2C448" w14:textId="00124763" w:rsidR="002C7EB9" w:rsidRPr="00C52CFE" w:rsidRDefault="000722CF"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w:t>
      </w:r>
      <w:r w:rsidR="002C7EB9" w:rsidRPr="00C52CFE">
        <w:rPr>
          <w:rFonts w:ascii="Arial" w:hAnsi="Arial" w:cs="Arial"/>
          <w:sz w:val="24"/>
          <w:szCs w:val="24"/>
        </w:rPr>
        <w:t xml:space="preserve"> przypadku awarii systemu teleinformatycznego, w którym BDO jest prowadzona, uniemożliwiającej sporządzanie dokumentów ewidencji </w:t>
      </w:r>
      <w:r w:rsidR="00171FB2" w:rsidRPr="00C52CFE">
        <w:rPr>
          <w:rFonts w:ascii="Arial" w:hAnsi="Arial" w:cs="Arial"/>
          <w:sz w:val="24"/>
          <w:szCs w:val="24"/>
        </w:rPr>
        <w:t>o</w:t>
      </w:r>
      <w:r w:rsidR="002C7EB9" w:rsidRPr="00C52CFE">
        <w:rPr>
          <w:rFonts w:ascii="Arial" w:hAnsi="Arial" w:cs="Arial"/>
          <w:sz w:val="24"/>
          <w:szCs w:val="24"/>
        </w:rPr>
        <w:t>dpadów za pośrednictwem indywidualnego konta w BDO, Strony zobowiązane są do postępowania zgodnie z uregulowaniami dotyczącymi tej kwestii, zawartymi w</w:t>
      </w:r>
      <w:r w:rsidR="007F398F" w:rsidRPr="00C52CFE">
        <w:rPr>
          <w:rFonts w:ascii="Arial" w:hAnsi="Arial" w:cs="Arial"/>
          <w:sz w:val="24"/>
          <w:szCs w:val="24"/>
        </w:rPr>
        <w:t> </w:t>
      </w:r>
      <w:r w:rsidR="002C7EB9" w:rsidRPr="00C52CFE">
        <w:rPr>
          <w:rFonts w:ascii="Arial" w:hAnsi="Arial" w:cs="Arial"/>
          <w:sz w:val="24"/>
          <w:szCs w:val="24"/>
        </w:rPr>
        <w:t>przywołanej powyżej ustawie o odpadach,</w:t>
      </w:r>
    </w:p>
    <w:p w14:paraId="09F0E244" w14:textId="34B7193B"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Wykonawca zobowiązany jest do rzetelnego dokumentowania realizacji zamówienia, w tym:</w:t>
      </w:r>
    </w:p>
    <w:p w14:paraId="7924F196" w14:textId="637F476A" w:rsidR="002C7EB9" w:rsidRPr="00C52CFE" w:rsidRDefault="002C7EB9" w:rsidP="000722CF">
      <w:pPr>
        <w:pStyle w:val="Akapitzlist"/>
        <w:numPr>
          <w:ilvl w:val="0"/>
          <w:numId w:val="23"/>
        </w:numPr>
        <w:ind w:left="1560"/>
        <w:jc w:val="both"/>
        <w:rPr>
          <w:rFonts w:ascii="Arial" w:hAnsi="Arial" w:cs="Arial"/>
          <w:sz w:val="24"/>
          <w:szCs w:val="24"/>
        </w:rPr>
      </w:pPr>
      <w:r w:rsidRPr="00C52CFE">
        <w:rPr>
          <w:rFonts w:ascii="Arial" w:hAnsi="Arial" w:cs="Arial"/>
          <w:sz w:val="24"/>
          <w:szCs w:val="24"/>
        </w:rPr>
        <w:t xml:space="preserve">stosowania ustalonych oznaczeń pojemników i poszczególnych partii odpadów i posługiwania się tymi oznaczeniami przy dokumentowaniu, gdzie </w:t>
      </w:r>
      <w:r w:rsidR="00171FB2" w:rsidRPr="00C52CFE">
        <w:rPr>
          <w:rFonts w:ascii="Arial" w:hAnsi="Arial" w:cs="Arial"/>
          <w:sz w:val="24"/>
          <w:szCs w:val="24"/>
        </w:rPr>
        <w:t>o</w:t>
      </w:r>
      <w:r w:rsidRPr="00C52CFE">
        <w:rPr>
          <w:rFonts w:ascii="Arial" w:hAnsi="Arial" w:cs="Arial"/>
          <w:sz w:val="24"/>
          <w:szCs w:val="24"/>
        </w:rPr>
        <w:t>dpady zostały przekazane do ostatecznego unieszkodliwiania,</w:t>
      </w:r>
    </w:p>
    <w:p w14:paraId="1955121D" w14:textId="1F524174" w:rsidR="002C7EB9" w:rsidRPr="00C52CFE" w:rsidRDefault="002C7EB9" w:rsidP="000722CF">
      <w:pPr>
        <w:pStyle w:val="Akapitzlist"/>
        <w:numPr>
          <w:ilvl w:val="0"/>
          <w:numId w:val="23"/>
        </w:numPr>
        <w:ind w:left="1560"/>
        <w:jc w:val="both"/>
        <w:rPr>
          <w:rFonts w:ascii="Arial" w:hAnsi="Arial" w:cs="Arial"/>
          <w:sz w:val="24"/>
          <w:szCs w:val="24"/>
        </w:rPr>
      </w:pPr>
      <w:r w:rsidRPr="00C52CFE">
        <w:rPr>
          <w:rFonts w:ascii="Arial" w:hAnsi="Arial" w:cs="Arial"/>
          <w:sz w:val="24"/>
          <w:szCs w:val="24"/>
        </w:rPr>
        <w:t>dokumentowania ewentualnych zdarzeń związanych z powstaniem zagrożenia dla bezpieczeństwa ludzi lub środowiska oraz podjętych na tę okoliczność czynności zaradczych i naprawczych,</w:t>
      </w:r>
    </w:p>
    <w:p w14:paraId="6FA49782" w14:textId="79FEA5F9" w:rsidR="002C7EB9" w:rsidRPr="00C52CFE" w:rsidRDefault="002C7EB9" w:rsidP="000722CF">
      <w:pPr>
        <w:pStyle w:val="Akapitzlist"/>
        <w:numPr>
          <w:ilvl w:val="0"/>
          <w:numId w:val="23"/>
        </w:numPr>
        <w:ind w:left="1560"/>
        <w:jc w:val="both"/>
        <w:rPr>
          <w:rFonts w:ascii="Arial" w:hAnsi="Arial" w:cs="Arial"/>
          <w:sz w:val="24"/>
          <w:szCs w:val="24"/>
        </w:rPr>
      </w:pPr>
      <w:r w:rsidRPr="00C52CFE">
        <w:rPr>
          <w:rFonts w:ascii="Arial" w:hAnsi="Arial" w:cs="Arial"/>
          <w:sz w:val="24"/>
          <w:szCs w:val="24"/>
        </w:rPr>
        <w:t xml:space="preserve">sporządzania </w:t>
      </w:r>
      <w:r w:rsidR="001B6FA3" w:rsidRPr="00C52CFE">
        <w:rPr>
          <w:rFonts w:ascii="Arial" w:hAnsi="Arial" w:cs="Arial"/>
          <w:sz w:val="24"/>
          <w:szCs w:val="24"/>
        </w:rPr>
        <w:t>Raportów miesięcznych</w:t>
      </w:r>
      <w:r w:rsidRPr="00C52CFE">
        <w:rPr>
          <w:rFonts w:ascii="Arial" w:hAnsi="Arial" w:cs="Arial"/>
          <w:sz w:val="24"/>
          <w:szCs w:val="24"/>
        </w:rPr>
        <w:t xml:space="preserve"> (z poszczególnych okresów rozliczeniowych – miesiąc) według Załącznika Nr </w:t>
      </w:r>
      <w:r w:rsidR="001B6FA3" w:rsidRPr="00C52CFE">
        <w:rPr>
          <w:rFonts w:ascii="Arial" w:hAnsi="Arial" w:cs="Arial"/>
          <w:sz w:val="24"/>
          <w:szCs w:val="24"/>
        </w:rPr>
        <w:t>4</w:t>
      </w:r>
      <w:r w:rsidRPr="00C52CFE">
        <w:rPr>
          <w:rFonts w:ascii="Arial" w:hAnsi="Arial" w:cs="Arial"/>
          <w:sz w:val="24"/>
          <w:szCs w:val="24"/>
        </w:rPr>
        <w:t xml:space="preserve"> do OPZ o zakresie wykonanych prac. Załączniki do w/w </w:t>
      </w:r>
      <w:r w:rsidR="00877A92" w:rsidRPr="00C52CFE">
        <w:rPr>
          <w:rFonts w:ascii="Arial" w:hAnsi="Arial" w:cs="Arial"/>
          <w:sz w:val="24"/>
          <w:szCs w:val="24"/>
        </w:rPr>
        <w:t>Raportu miesięcznego</w:t>
      </w:r>
      <w:r w:rsidRPr="00C52CFE">
        <w:rPr>
          <w:rFonts w:ascii="Arial" w:hAnsi="Arial" w:cs="Arial"/>
          <w:sz w:val="24"/>
          <w:szCs w:val="24"/>
        </w:rPr>
        <w:t xml:space="preserve">: </w:t>
      </w:r>
    </w:p>
    <w:p w14:paraId="1855402E" w14:textId="340414CB" w:rsidR="002C7EB9" w:rsidRPr="00C52CFE" w:rsidRDefault="002C7EB9" w:rsidP="000722CF">
      <w:pPr>
        <w:pStyle w:val="Akapitzlist"/>
        <w:ind w:left="1843" w:hanging="196"/>
        <w:jc w:val="both"/>
        <w:rPr>
          <w:rFonts w:ascii="Arial" w:hAnsi="Arial" w:cs="Arial"/>
          <w:sz w:val="24"/>
          <w:szCs w:val="24"/>
        </w:rPr>
      </w:pPr>
      <w:r w:rsidRPr="00C52CFE">
        <w:rPr>
          <w:rFonts w:ascii="Arial" w:hAnsi="Arial" w:cs="Arial"/>
          <w:sz w:val="24"/>
          <w:szCs w:val="24"/>
        </w:rPr>
        <w:t>− protokół z każdego transportu odpadów, o którym mowa w</w:t>
      </w:r>
      <w:r w:rsidR="00BF17B3" w:rsidRPr="00C52CFE">
        <w:rPr>
          <w:rFonts w:ascii="Arial" w:hAnsi="Arial" w:cs="Arial"/>
          <w:sz w:val="24"/>
          <w:szCs w:val="24"/>
        </w:rPr>
        <w:t> </w:t>
      </w:r>
      <w:r w:rsidR="0077588B" w:rsidRPr="00C52CFE">
        <w:rPr>
          <w:rFonts w:ascii="Arial" w:hAnsi="Arial" w:cs="Arial"/>
          <w:sz w:val="24"/>
          <w:szCs w:val="24"/>
        </w:rPr>
        <w:t>pkt</w:t>
      </w:r>
      <w:r w:rsidR="00BF17B3" w:rsidRPr="00C52CFE">
        <w:rPr>
          <w:rFonts w:ascii="Arial" w:hAnsi="Arial" w:cs="Arial"/>
          <w:sz w:val="24"/>
          <w:szCs w:val="24"/>
        </w:rPr>
        <w:t> </w:t>
      </w:r>
      <w:r w:rsidR="00A9101B" w:rsidRPr="00C52CFE">
        <w:rPr>
          <w:rFonts w:ascii="Arial" w:hAnsi="Arial" w:cs="Arial"/>
          <w:sz w:val="24"/>
          <w:szCs w:val="24"/>
        </w:rPr>
        <w:t>5.2.2</w:t>
      </w:r>
      <w:r w:rsidR="00BF17B3" w:rsidRPr="00C52CFE">
        <w:rPr>
          <w:rFonts w:ascii="Arial" w:hAnsi="Arial" w:cs="Arial"/>
          <w:sz w:val="24"/>
          <w:szCs w:val="24"/>
        </w:rPr>
        <w:t> </w:t>
      </w:r>
      <w:r w:rsidR="00A9101B" w:rsidRPr="00C52CFE">
        <w:rPr>
          <w:rFonts w:ascii="Arial" w:hAnsi="Arial" w:cs="Arial"/>
          <w:sz w:val="24"/>
          <w:szCs w:val="24"/>
        </w:rPr>
        <w:t xml:space="preserve">h) </w:t>
      </w:r>
      <w:r w:rsidRPr="00C52CFE">
        <w:rPr>
          <w:rFonts w:ascii="Arial" w:hAnsi="Arial" w:cs="Arial"/>
          <w:sz w:val="24"/>
          <w:szCs w:val="24"/>
        </w:rPr>
        <w:t xml:space="preserve">OPZ, </w:t>
      </w:r>
    </w:p>
    <w:p w14:paraId="198BD232" w14:textId="7318F842" w:rsidR="002C7EB9" w:rsidRPr="00C52CFE" w:rsidRDefault="002C7EB9" w:rsidP="000722CF">
      <w:pPr>
        <w:pStyle w:val="Akapitzlist"/>
        <w:ind w:left="1843" w:hanging="196"/>
        <w:jc w:val="both"/>
        <w:rPr>
          <w:rFonts w:ascii="Arial" w:hAnsi="Arial" w:cs="Arial"/>
          <w:sz w:val="24"/>
          <w:szCs w:val="24"/>
        </w:rPr>
      </w:pPr>
      <w:r w:rsidRPr="00C52CFE">
        <w:rPr>
          <w:rFonts w:ascii="Arial" w:hAnsi="Arial" w:cs="Arial"/>
          <w:sz w:val="24"/>
          <w:szCs w:val="24"/>
        </w:rPr>
        <w:t xml:space="preserve">− dowód ważenia z wyszczególnioną masą </w:t>
      </w:r>
      <w:r w:rsidR="0077588B" w:rsidRPr="00C52CFE">
        <w:rPr>
          <w:rFonts w:ascii="Arial" w:hAnsi="Arial" w:cs="Arial"/>
          <w:sz w:val="24"/>
          <w:szCs w:val="24"/>
        </w:rPr>
        <w:t>o</w:t>
      </w:r>
      <w:r w:rsidRPr="00C52CFE">
        <w:rPr>
          <w:rFonts w:ascii="Arial" w:hAnsi="Arial" w:cs="Arial"/>
          <w:sz w:val="24"/>
          <w:szCs w:val="24"/>
        </w:rPr>
        <w:t>dpadów poszczególnej partii wg</w:t>
      </w:r>
      <w:r w:rsidR="007B5C6B" w:rsidRPr="00C52CFE">
        <w:rPr>
          <w:rFonts w:ascii="Arial" w:hAnsi="Arial" w:cs="Arial"/>
          <w:sz w:val="24"/>
          <w:szCs w:val="24"/>
        </w:rPr>
        <w:t xml:space="preserve"> </w:t>
      </w:r>
      <w:r w:rsidRPr="00C52CFE">
        <w:rPr>
          <w:rFonts w:ascii="Arial" w:hAnsi="Arial" w:cs="Arial"/>
          <w:sz w:val="24"/>
          <w:szCs w:val="24"/>
        </w:rPr>
        <w:t xml:space="preserve">wagi legalizowanej na instalacji, </w:t>
      </w:r>
    </w:p>
    <w:p w14:paraId="240B8575" w14:textId="4534BDCB" w:rsidR="002C7EB9" w:rsidRPr="00C52CFE" w:rsidRDefault="002C7EB9" w:rsidP="000722CF">
      <w:pPr>
        <w:pStyle w:val="Akapitzlist"/>
        <w:ind w:left="1843" w:hanging="196"/>
        <w:jc w:val="both"/>
        <w:rPr>
          <w:rFonts w:ascii="Arial" w:hAnsi="Arial" w:cs="Arial"/>
          <w:sz w:val="24"/>
          <w:szCs w:val="24"/>
        </w:rPr>
      </w:pPr>
      <w:r w:rsidRPr="00C52CFE">
        <w:rPr>
          <w:rFonts w:ascii="Arial" w:hAnsi="Arial" w:cs="Arial"/>
          <w:sz w:val="24"/>
          <w:szCs w:val="24"/>
        </w:rPr>
        <w:t xml:space="preserve">− wydruk karty przekazania </w:t>
      </w:r>
      <w:r w:rsidR="0077588B" w:rsidRPr="00C52CFE">
        <w:rPr>
          <w:rFonts w:ascii="Arial" w:hAnsi="Arial" w:cs="Arial"/>
          <w:sz w:val="24"/>
          <w:szCs w:val="24"/>
        </w:rPr>
        <w:t>o</w:t>
      </w:r>
      <w:r w:rsidRPr="00C52CFE">
        <w:rPr>
          <w:rFonts w:ascii="Arial" w:hAnsi="Arial" w:cs="Arial"/>
          <w:sz w:val="24"/>
          <w:szCs w:val="24"/>
        </w:rPr>
        <w:t>dpadów z systemu BDO, osobno dla każdego transportu odpadów pochodzących z ul. Ofiar Firleja 7 w</w:t>
      </w:r>
      <w:r w:rsidR="000722CF" w:rsidRPr="00C52CFE">
        <w:rPr>
          <w:rFonts w:ascii="Arial" w:hAnsi="Arial" w:cs="Arial"/>
          <w:sz w:val="24"/>
          <w:szCs w:val="24"/>
        </w:rPr>
        <w:t> </w:t>
      </w:r>
      <w:r w:rsidRPr="00C52CFE">
        <w:rPr>
          <w:rFonts w:ascii="Arial" w:hAnsi="Arial" w:cs="Arial"/>
          <w:sz w:val="24"/>
          <w:szCs w:val="24"/>
        </w:rPr>
        <w:t xml:space="preserve">Radomiu, </w:t>
      </w:r>
    </w:p>
    <w:p w14:paraId="690BA34E" w14:textId="1FF8E973" w:rsidR="002C7EB9" w:rsidRPr="00C52CFE" w:rsidRDefault="002C7EB9" w:rsidP="000722CF">
      <w:pPr>
        <w:pStyle w:val="Akapitzlist"/>
        <w:ind w:left="1843" w:hanging="196"/>
        <w:jc w:val="both"/>
        <w:rPr>
          <w:rFonts w:ascii="Arial" w:hAnsi="Arial" w:cs="Arial"/>
          <w:sz w:val="24"/>
          <w:szCs w:val="24"/>
        </w:rPr>
      </w:pPr>
      <w:r w:rsidRPr="00C52CFE">
        <w:rPr>
          <w:rFonts w:ascii="Arial" w:hAnsi="Arial" w:cs="Arial"/>
          <w:sz w:val="24"/>
          <w:szCs w:val="24"/>
        </w:rPr>
        <w:t xml:space="preserve">− wydruk z karty ewidencji </w:t>
      </w:r>
      <w:r w:rsidR="0077588B" w:rsidRPr="00C52CFE">
        <w:rPr>
          <w:rFonts w:ascii="Arial" w:hAnsi="Arial" w:cs="Arial"/>
          <w:sz w:val="24"/>
          <w:szCs w:val="24"/>
        </w:rPr>
        <w:t>o</w:t>
      </w:r>
      <w:r w:rsidRPr="00C52CFE">
        <w:rPr>
          <w:rFonts w:ascii="Arial" w:hAnsi="Arial" w:cs="Arial"/>
          <w:sz w:val="24"/>
          <w:szCs w:val="24"/>
        </w:rPr>
        <w:t>dpadów (KEO) instalacji prowadzącej proces unieszkodliwienia</w:t>
      </w:r>
      <w:r w:rsidR="0077588B" w:rsidRPr="00C52CFE">
        <w:rPr>
          <w:rFonts w:ascii="Arial" w:hAnsi="Arial" w:cs="Arial"/>
          <w:sz w:val="24"/>
          <w:szCs w:val="24"/>
        </w:rPr>
        <w:t xml:space="preserve"> lub odzysku</w:t>
      </w:r>
      <w:r w:rsidRPr="00C52CFE">
        <w:rPr>
          <w:rFonts w:ascii="Arial" w:hAnsi="Arial" w:cs="Arial"/>
          <w:sz w:val="24"/>
          <w:szCs w:val="24"/>
        </w:rPr>
        <w:t xml:space="preserve"> odpadów pochodzących z </w:t>
      </w:r>
      <w:r w:rsidR="0077588B" w:rsidRPr="00C52CFE">
        <w:rPr>
          <w:rFonts w:ascii="Arial" w:hAnsi="Arial" w:cs="Arial"/>
          <w:sz w:val="24"/>
          <w:szCs w:val="24"/>
        </w:rPr>
        <w:t>h</w:t>
      </w:r>
      <w:r w:rsidRPr="00C52CFE">
        <w:rPr>
          <w:rFonts w:ascii="Arial" w:hAnsi="Arial" w:cs="Arial"/>
          <w:sz w:val="24"/>
          <w:szCs w:val="24"/>
        </w:rPr>
        <w:t>ali z</w:t>
      </w:r>
      <w:r w:rsidR="00FA033D" w:rsidRPr="00C52CFE">
        <w:rPr>
          <w:rFonts w:ascii="Arial" w:hAnsi="Arial" w:cs="Arial"/>
          <w:sz w:val="24"/>
          <w:szCs w:val="24"/>
        </w:rPr>
        <w:t> </w:t>
      </w:r>
      <w:r w:rsidRPr="00C52CFE">
        <w:rPr>
          <w:rFonts w:ascii="Arial" w:hAnsi="Arial" w:cs="Arial"/>
          <w:sz w:val="24"/>
          <w:szCs w:val="24"/>
        </w:rPr>
        <w:t xml:space="preserve">zaznaczonymi kartami przekazania </w:t>
      </w:r>
      <w:r w:rsidR="0077588B" w:rsidRPr="00C52CFE">
        <w:rPr>
          <w:rFonts w:ascii="Arial" w:hAnsi="Arial" w:cs="Arial"/>
          <w:sz w:val="24"/>
          <w:szCs w:val="24"/>
        </w:rPr>
        <w:t>o</w:t>
      </w:r>
      <w:r w:rsidRPr="00C52CFE">
        <w:rPr>
          <w:rFonts w:ascii="Arial" w:hAnsi="Arial" w:cs="Arial"/>
          <w:sz w:val="24"/>
          <w:szCs w:val="24"/>
        </w:rPr>
        <w:t xml:space="preserve">dpadów przyjętych w ramach niniejszego zamówienia do ostatecznego unieszkodliwienia w danym okresie jak i z zaznaczonymi wpisami odpowiadającymi przetworzeniu </w:t>
      </w:r>
      <w:r w:rsidR="00477131" w:rsidRPr="00C52CFE">
        <w:rPr>
          <w:rFonts w:ascii="Arial" w:hAnsi="Arial" w:cs="Arial"/>
          <w:sz w:val="24"/>
          <w:szCs w:val="24"/>
        </w:rPr>
        <w:t>/</w:t>
      </w:r>
      <w:r w:rsidRPr="00C52CFE">
        <w:rPr>
          <w:rFonts w:ascii="Arial" w:hAnsi="Arial" w:cs="Arial"/>
          <w:sz w:val="24"/>
          <w:szCs w:val="24"/>
        </w:rPr>
        <w:t>unieszkodliwieniu</w:t>
      </w:r>
      <w:r w:rsidR="007B5C6B" w:rsidRPr="00C52CFE">
        <w:rPr>
          <w:rFonts w:ascii="Arial" w:hAnsi="Arial" w:cs="Arial"/>
          <w:sz w:val="24"/>
          <w:szCs w:val="24"/>
        </w:rPr>
        <w:t>.</w:t>
      </w:r>
    </w:p>
    <w:p w14:paraId="7E84E450" w14:textId="1E11FA33"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lastRenderedPageBreak/>
        <w:t>Wykonawca w celu potwierdzenia dokonania przetworzenia w kolumnie Masa [Mg]: wpisuje masę tożsamą z KPO dotyczącej przyjęcia odpadów na</w:t>
      </w:r>
      <w:r w:rsidR="007B5C6B" w:rsidRPr="00C52CFE">
        <w:rPr>
          <w:rFonts w:ascii="Arial" w:hAnsi="Arial" w:cs="Arial"/>
          <w:sz w:val="24"/>
          <w:szCs w:val="24"/>
        </w:rPr>
        <w:t> </w:t>
      </w:r>
      <w:r w:rsidRPr="00C52CFE">
        <w:rPr>
          <w:rFonts w:ascii="Arial" w:hAnsi="Arial" w:cs="Arial"/>
          <w:sz w:val="24"/>
          <w:szCs w:val="24"/>
        </w:rPr>
        <w:t xml:space="preserve">instalacji. </w:t>
      </w:r>
    </w:p>
    <w:p w14:paraId="4B37D05E" w14:textId="5F0AB034" w:rsidR="002C7EB9" w:rsidRPr="00C52CFE" w:rsidRDefault="007B5C6B"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O</w:t>
      </w:r>
      <w:r w:rsidR="002C7EB9" w:rsidRPr="00C52CFE">
        <w:rPr>
          <w:rFonts w:ascii="Arial" w:hAnsi="Arial" w:cs="Arial"/>
          <w:sz w:val="24"/>
          <w:szCs w:val="24"/>
        </w:rPr>
        <w:t>świadczenie potwierdzające poddanie odpadów ostatecznemu procesowi unieszkodliwienia w instalacji sporządzone według Załącznika Nr</w:t>
      </w:r>
      <w:r w:rsidR="0000053F" w:rsidRPr="00C52CFE">
        <w:rPr>
          <w:rFonts w:ascii="Arial" w:hAnsi="Arial" w:cs="Arial"/>
          <w:sz w:val="24"/>
          <w:szCs w:val="24"/>
        </w:rPr>
        <w:t> </w:t>
      </w:r>
      <w:r w:rsidR="001B6FA3" w:rsidRPr="00C52CFE">
        <w:rPr>
          <w:rFonts w:ascii="Arial" w:hAnsi="Arial" w:cs="Arial"/>
          <w:sz w:val="24"/>
          <w:szCs w:val="24"/>
        </w:rPr>
        <w:t>5</w:t>
      </w:r>
      <w:r w:rsidR="002C7EB9" w:rsidRPr="00C52CFE">
        <w:rPr>
          <w:rFonts w:ascii="Arial" w:hAnsi="Arial" w:cs="Arial"/>
          <w:sz w:val="24"/>
          <w:szCs w:val="24"/>
        </w:rPr>
        <w:t xml:space="preserve"> do OPZ. Oświadczenia winny być podpisane przez osobę upoważnioną do reprezentacji podmiotu prowadzącego działalność w zakresie ostatecznego unieszkodliwiania</w:t>
      </w:r>
      <w:r w:rsidR="0077588B" w:rsidRPr="00C52CFE">
        <w:rPr>
          <w:rFonts w:ascii="Arial" w:hAnsi="Arial" w:cs="Arial"/>
          <w:sz w:val="24"/>
          <w:szCs w:val="24"/>
        </w:rPr>
        <w:t xml:space="preserve"> lub odzysku</w:t>
      </w:r>
      <w:r w:rsidR="002C7EB9" w:rsidRPr="00C52CFE">
        <w:rPr>
          <w:rFonts w:ascii="Arial" w:hAnsi="Arial" w:cs="Arial"/>
          <w:sz w:val="24"/>
          <w:szCs w:val="24"/>
        </w:rPr>
        <w:t xml:space="preserve">. </w:t>
      </w:r>
    </w:p>
    <w:p w14:paraId="37417101" w14:textId="260DEC73" w:rsidR="002C7EB9" w:rsidRPr="00C52CFE" w:rsidRDefault="00B3072C"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Raport miesięczny</w:t>
      </w:r>
      <w:r w:rsidR="002C7EB9" w:rsidRPr="00C52CFE">
        <w:rPr>
          <w:rFonts w:ascii="Arial" w:hAnsi="Arial" w:cs="Arial"/>
          <w:sz w:val="24"/>
          <w:szCs w:val="24"/>
        </w:rPr>
        <w:t xml:space="preserve"> wraz z wymaganymi załącznikami Wykonawca zobowiązany jest przedłożyć w terminie 5 dni kalendarzowych po</w:t>
      </w:r>
      <w:r w:rsidR="0000053F" w:rsidRPr="00C52CFE">
        <w:rPr>
          <w:rFonts w:ascii="Arial" w:hAnsi="Arial" w:cs="Arial"/>
          <w:sz w:val="24"/>
          <w:szCs w:val="24"/>
        </w:rPr>
        <w:t> </w:t>
      </w:r>
      <w:r w:rsidR="002C7EB9" w:rsidRPr="00C52CFE">
        <w:rPr>
          <w:rFonts w:ascii="Arial" w:hAnsi="Arial" w:cs="Arial"/>
          <w:sz w:val="24"/>
          <w:szCs w:val="24"/>
        </w:rPr>
        <w:t>zakończeniu danego okresu rozliczeniowego (</w:t>
      </w:r>
      <w:r w:rsidRPr="00C52CFE">
        <w:rPr>
          <w:rFonts w:ascii="Arial" w:hAnsi="Arial" w:cs="Arial"/>
          <w:sz w:val="24"/>
          <w:szCs w:val="24"/>
        </w:rPr>
        <w:t xml:space="preserve">po danym </w:t>
      </w:r>
      <w:r w:rsidR="002C7EB9" w:rsidRPr="00C52CFE">
        <w:rPr>
          <w:rFonts w:ascii="Arial" w:hAnsi="Arial" w:cs="Arial"/>
          <w:sz w:val="24"/>
          <w:szCs w:val="24"/>
        </w:rPr>
        <w:t>miesiąc</w:t>
      </w:r>
      <w:r w:rsidRPr="00C52CFE">
        <w:rPr>
          <w:rFonts w:ascii="Arial" w:hAnsi="Arial" w:cs="Arial"/>
          <w:sz w:val="24"/>
          <w:szCs w:val="24"/>
        </w:rPr>
        <w:t>u</w:t>
      </w:r>
      <w:r w:rsidR="002C7EB9" w:rsidRPr="00C52CFE">
        <w:rPr>
          <w:rFonts w:ascii="Arial" w:hAnsi="Arial" w:cs="Arial"/>
          <w:sz w:val="24"/>
          <w:szCs w:val="24"/>
        </w:rPr>
        <w:t xml:space="preserve">), Zamawiającemu drogą e-mailową w celu weryfikacji zakresu wykonanej usługi (adres poczty elektronicznej zostanie ustalony po podpisaniu umowy). Po zaakceptowaniu przez Zamawiającego </w:t>
      </w:r>
      <w:r w:rsidRPr="00C52CFE">
        <w:rPr>
          <w:rFonts w:ascii="Arial" w:hAnsi="Arial" w:cs="Arial"/>
          <w:sz w:val="24"/>
          <w:szCs w:val="24"/>
        </w:rPr>
        <w:t>raportu miesięcznego</w:t>
      </w:r>
      <w:r w:rsidR="002C7EB9" w:rsidRPr="00C52CFE">
        <w:rPr>
          <w:rFonts w:ascii="Arial" w:hAnsi="Arial" w:cs="Arial"/>
          <w:sz w:val="24"/>
          <w:szCs w:val="24"/>
        </w:rPr>
        <w:t xml:space="preserve"> oraz załączników (5 dni kalendarzowych) Wykonawca sporządza protokół odbioru usługi za dany okres rozliczeniowy, do którego załącznikiem będzie zaakceptowane przez Zamawiającego,</w:t>
      </w:r>
      <w:r w:rsidRPr="00C52CFE">
        <w:rPr>
          <w:rFonts w:ascii="Arial" w:hAnsi="Arial" w:cs="Arial"/>
          <w:sz w:val="24"/>
          <w:szCs w:val="24"/>
        </w:rPr>
        <w:t xml:space="preserve"> raport miesięczny </w:t>
      </w:r>
      <w:r w:rsidR="002C7EB9" w:rsidRPr="00C52CFE">
        <w:rPr>
          <w:rFonts w:ascii="Arial" w:hAnsi="Arial" w:cs="Arial"/>
          <w:sz w:val="24"/>
          <w:szCs w:val="24"/>
        </w:rPr>
        <w:t>wraz z</w:t>
      </w:r>
      <w:r w:rsidR="0000053F" w:rsidRPr="00C52CFE">
        <w:rPr>
          <w:rFonts w:ascii="Arial" w:hAnsi="Arial" w:cs="Arial"/>
          <w:sz w:val="24"/>
          <w:szCs w:val="24"/>
        </w:rPr>
        <w:t> </w:t>
      </w:r>
      <w:r w:rsidR="002C7EB9" w:rsidRPr="00C52CFE">
        <w:rPr>
          <w:rFonts w:ascii="Arial" w:hAnsi="Arial" w:cs="Arial"/>
          <w:sz w:val="24"/>
          <w:szCs w:val="24"/>
        </w:rPr>
        <w:t xml:space="preserve">załącznikami. </w:t>
      </w:r>
      <w:r w:rsidRPr="00C52CFE">
        <w:rPr>
          <w:rFonts w:ascii="Arial" w:hAnsi="Arial" w:cs="Arial"/>
          <w:sz w:val="24"/>
          <w:szCs w:val="24"/>
        </w:rPr>
        <w:t>Raport miesięczny</w:t>
      </w:r>
      <w:r w:rsidR="002C7EB9" w:rsidRPr="00C52CFE">
        <w:rPr>
          <w:rFonts w:ascii="Arial" w:hAnsi="Arial" w:cs="Arial"/>
          <w:sz w:val="24"/>
          <w:szCs w:val="24"/>
        </w:rPr>
        <w:t xml:space="preserve"> wraz z załącznikami musi być podpisane przez Koordynatora z ramienia Wykonawcy</w:t>
      </w:r>
      <w:r w:rsidR="00477131" w:rsidRPr="00C52CFE">
        <w:rPr>
          <w:rFonts w:ascii="Arial" w:hAnsi="Arial" w:cs="Arial"/>
          <w:sz w:val="24"/>
          <w:szCs w:val="24"/>
        </w:rPr>
        <w:t>.</w:t>
      </w:r>
    </w:p>
    <w:p w14:paraId="6498F872" w14:textId="5A11A507" w:rsidR="002C7EB9" w:rsidRPr="00C52CFE" w:rsidRDefault="002C7EB9" w:rsidP="00C52CFE">
      <w:pPr>
        <w:pStyle w:val="Akapitzlist"/>
        <w:numPr>
          <w:ilvl w:val="2"/>
          <w:numId w:val="1"/>
        </w:numPr>
        <w:ind w:hanging="657"/>
        <w:jc w:val="both"/>
        <w:rPr>
          <w:rFonts w:ascii="Arial" w:hAnsi="Arial" w:cs="Arial"/>
          <w:sz w:val="24"/>
          <w:szCs w:val="24"/>
        </w:rPr>
      </w:pPr>
      <w:r w:rsidRPr="00C52CFE">
        <w:rPr>
          <w:rFonts w:ascii="Arial" w:hAnsi="Arial" w:cs="Arial"/>
          <w:sz w:val="24"/>
          <w:szCs w:val="24"/>
        </w:rPr>
        <w:t xml:space="preserve">Sporządzenia Protokołu odbioru końcowego potwierdzającego osiągnięcie efektu rzeczowego i ekologicznego sporządzonego według załącznika Nr </w:t>
      </w:r>
      <w:r w:rsidR="007B5C6B" w:rsidRPr="00C52CFE">
        <w:rPr>
          <w:rFonts w:ascii="Arial" w:hAnsi="Arial" w:cs="Arial"/>
          <w:sz w:val="24"/>
          <w:szCs w:val="24"/>
        </w:rPr>
        <w:t>6</w:t>
      </w:r>
      <w:r w:rsidRPr="00C52CFE">
        <w:rPr>
          <w:rFonts w:ascii="Arial" w:hAnsi="Arial" w:cs="Arial"/>
          <w:sz w:val="24"/>
          <w:szCs w:val="24"/>
        </w:rPr>
        <w:t xml:space="preserve"> do OPZ z realizacji</w:t>
      </w:r>
      <w:r w:rsidR="0077588B" w:rsidRPr="00C52CFE">
        <w:rPr>
          <w:rFonts w:ascii="Arial" w:hAnsi="Arial" w:cs="Arial"/>
          <w:sz w:val="24"/>
          <w:szCs w:val="24"/>
        </w:rPr>
        <w:t xml:space="preserve"> całej</w:t>
      </w:r>
      <w:r w:rsidRPr="00C52CFE">
        <w:rPr>
          <w:rFonts w:ascii="Arial" w:hAnsi="Arial" w:cs="Arial"/>
          <w:sz w:val="24"/>
          <w:szCs w:val="24"/>
        </w:rPr>
        <w:t xml:space="preserve"> usługi wraz z następującymi załącznikami: </w:t>
      </w:r>
    </w:p>
    <w:p w14:paraId="5B801962" w14:textId="00F1F552" w:rsidR="002C7EB9" w:rsidRPr="00C52CFE" w:rsidRDefault="0077588B" w:rsidP="0000053F">
      <w:pPr>
        <w:pStyle w:val="Akapitzlist"/>
        <w:numPr>
          <w:ilvl w:val="0"/>
          <w:numId w:val="24"/>
        </w:numPr>
        <w:ind w:left="1560"/>
        <w:jc w:val="both"/>
        <w:rPr>
          <w:rFonts w:ascii="Arial" w:hAnsi="Arial" w:cs="Arial"/>
          <w:sz w:val="24"/>
          <w:szCs w:val="24"/>
        </w:rPr>
      </w:pPr>
      <w:r w:rsidRPr="00C52CFE">
        <w:rPr>
          <w:rFonts w:ascii="Arial" w:hAnsi="Arial" w:cs="Arial"/>
          <w:sz w:val="24"/>
          <w:szCs w:val="24"/>
        </w:rPr>
        <w:t>z</w:t>
      </w:r>
      <w:r w:rsidR="002C7EB9" w:rsidRPr="00C52CFE">
        <w:rPr>
          <w:rFonts w:ascii="Arial" w:hAnsi="Arial" w:cs="Arial"/>
          <w:sz w:val="24"/>
          <w:szCs w:val="24"/>
        </w:rPr>
        <w:t xml:space="preserve">biorcza karta ewidencji </w:t>
      </w:r>
      <w:r w:rsidRPr="00C52CFE">
        <w:rPr>
          <w:rFonts w:ascii="Arial" w:hAnsi="Arial" w:cs="Arial"/>
          <w:sz w:val="24"/>
          <w:szCs w:val="24"/>
        </w:rPr>
        <w:t>o</w:t>
      </w:r>
      <w:r w:rsidR="002C7EB9" w:rsidRPr="00C52CFE">
        <w:rPr>
          <w:rFonts w:ascii="Arial" w:hAnsi="Arial" w:cs="Arial"/>
          <w:sz w:val="24"/>
          <w:szCs w:val="24"/>
        </w:rPr>
        <w:t>dpadów wraz z zestawieniem nr stron karty zbiorczej, na których Wykonawca wskazuje proces</w:t>
      </w:r>
      <w:r w:rsidRPr="00C52CFE">
        <w:rPr>
          <w:rFonts w:ascii="Arial" w:hAnsi="Arial" w:cs="Arial"/>
          <w:sz w:val="24"/>
          <w:szCs w:val="24"/>
        </w:rPr>
        <w:t xml:space="preserve"> </w:t>
      </w:r>
      <w:r w:rsidR="002C7EB9" w:rsidRPr="00C52CFE">
        <w:rPr>
          <w:rFonts w:ascii="Arial" w:hAnsi="Arial" w:cs="Arial"/>
          <w:sz w:val="24"/>
          <w:szCs w:val="24"/>
        </w:rPr>
        <w:t xml:space="preserve">dla </w:t>
      </w:r>
      <w:r w:rsidR="008A6660" w:rsidRPr="00C52CFE">
        <w:rPr>
          <w:rFonts w:ascii="Arial" w:hAnsi="Arial" w:cs="Arial"/>
          <w:sz w:val="24"/>
          <w:szCs w:val="24"/>
        </w:rPr>
        <w:t>o</w:t>
      </w:r>
      <w:r w:rsidR="002C7EB9" w:rsidRPr="00C52CFE">
        <w:rPr>
          <w:rFonts w:ascii="Arial" w:hAnsi="Arial" w:cs="Arial"/>
          <w:sz w:val="24"/>
          <w:szCs w:val="24"/>
        </w:rPr>
        <w:t>dpadów pochodzących z</w:t>
      </w:r>
      <w:r w:rsidR="00FA033D" w:rsidRPr="00C52CFE">
        <w:rPr>
          <w:rFonts w:ascii="Arial" w:hAnsi="Arial" w:cs="Arial"/>
          <w:sz w:val="24"/>
          <w:szCs w:val="24"/>
        </w:rPr>
        <w:t> </w:t>
      </w:r>
      <w:r w:rsidR="008A6660" w:rsidRPr="00C52CFE">
        <w:rPr>
          <w:rFonts w:ascii="Arial" w:hAnsi="Arial" w:cs="Arial"/>
          <w:sz w:val="24"/>
          <w:szCs w:val="24"/>
        </w:rPr>
        <w:t>n</w:t>
      </w:r>
      <w:r w:rsidR="002C7EB9" w:rsidRPr="00C52CFE">
        <w:rPr>
          <w:rFonts w:ascii="Arial" w:hAnsi="Arial" w:cs="Arial"/>
          <w:sz w:val="24"/>
          <w:szCs w:val="24"/>
        </w:rPr>
        <w:t xml:space="preserve">ieruchomości przy ul. </w:t>
      </w:r>
      <w:r w:rsidR="00B9269E" w:rsidRPr="00C52CFE">
        <w:rPr>
          <w:rFonts w:ascii="Arial" w:hAnsi="Arial" w:cs="Arial"/>
          <w:sz w:val="24"/>
          <w:szCs w:val="24"/>
        </w:rPr>
        <w:t>Ofiar Firleja 7</w:t>
      </w:r>
      <w:r w:rsidR="002C7EB9" w:rsidRPr="00C52CFE">
        <w:rPr>
          <w:rFonts w:ascii="Arial" w:hAnsi="Arial" w:cs="Arial"/>
          <w:sz w:val="24"/>
          <w:szCs w:val="24"/>
        </w:rPr>
        <w:t xml:space="preserve"> w </w:t>
      </w:r>
      <w:r w:rsidR="00B9269E" w:rsidRPr="00C52CFE">
        <w:rPr>
          <w:rFonts w:ascii="Arial" w:hAnsi="Arial" w:cs="Arial"/>
          <w:sz w:val="24"/>
          <w:szCs w:val="24"/>
        </w:rPr>
        <w:t>Radomiu</w:t>
      </w:r>
      <w:r w:rsidR="002C7EB9" w:rsidRPr="00C52CFE">
        <w:rPr>
          <w:rFonts w:ascii="Arial" w:hAnsi="Arial" w:cs="Arial"/>
          <w:sz w:val="24"/>
          <w:szCs w:val="24"/>
        </w:rPr>
        <w:t>. Na</w:t>
      </w:r>
      <w:r w:rsidR="0000053F" w:rsidRPr="00C52CFE">
        <w:rPr>
          <w:rFonts w:ascii="Arial" w:hAnsi="Arial" w:cs="Arial"/>
          <w:sz w:val="24"/>
          <w:szCs w:val="24"/>
        </w:rPr>
        <w:t> </w:t>
      </w:r>
      <w:r w:rsidR="002C7EB9" w:rsidRPr="00C52CFE">
        <w:rPr>
          <w:rFonts w:ascii="Arial" w:hAnsi="Arial" w:cs="Arial"/>
          <w:sz w:val="24"/>
          <w:szCs w:val="24"/>
        </w:rPr>
        <w:t xml:space="preserve">karcie zbiorczej Wykonawca winien zakreślić </w:t>
      </w:r>
      <w:r w:rsidRPr="00C52CFE">
        <w:rPr>
          <w:rFonts w:ascii="Arial" w:hAnsi="Arial" w:cs="Arial"/>
          <w:sz w:val="24"/>
          <w:szCs w:val="24"/>
        </w:rPr>
        <w:t>o</w:t>
      </w:r>
      <w:r w:rsidR="002C7EB9" w:rsidRPr="00C52CFE">
        <w:rPr>
          <w:rFonts w:ascii="Arial" w:hAnsi="Arial" w:cs="Arial"/>
          <w:sz w:val="24"/>
          <w:szCs w:val="24"/>
        </w:rPr>
        <w:t>dpady poddane unieszkodliwieniu</w:t>
      </w:r>
      <w:r w:rsidRPr="00C52CFE">
        <w:rPr>
          <w:rFonts w:ascii="Arial" w:hAnsi="Arial" w:cs="Arial"/>
          <w:sz w:val="24"/>
          <w:szCs w:val="24"/>
        </w:rPr>
        <w:t xml:space="preserve"> lub odzyskowi</w:t>
      </w:r>
      <w:r w:rsidR="002C7EB9" w:rsidRPr="00C52CFE">
        <w:rPr>
          <w:rFonts w:ascii="Arial" w:hAnsi="Arial" w:cs="Arial"/>
          <w:sz w:val="24"/>
          <w:szCs w:val="24"/>
        </w:rPr>
        <w:t xml:space="preserve"> w ramach przedmiotowej umowy. </w:t>
      </w:r>
    </w:p>
    <w:p w14:paraId="5C5ABAFD" w14:textId="23A4B78A" w:rsidR="002C7EB9" w:rsidRPr="00C52CFE" w:rsidRDefault="0077588B" w:rsidP="0000053F">
      <w:pPr>
        <w:pStyle w:val="Akapitzlist"/>
        <w:numPr>
          <w:ilvl w:val="0"/>
          <w:numId w:val="24"/>
        </w:numPr>
        <w:ind w:left="1560"/>
        <w:jc w:val="both"/>
        <w:rPr>
          <w:rFonts w:ascii="Arial" w:hAnsi="Arial" w:cs="Arial"/>
          <w:sz w:val="24"/>
          <w:szCs w:val="24"/>
        </w:rPr>
      </w:pPr>
      <w:r w:rsidRPr="00C52CFE">
        <w:rPr>
          <w:rFonts w:ascii="Arial" w:hAnsi="Arial" w:cs="Arial"/>
          <w:sz w:val="24"/>
          <w:szCs w:val="24"/>
        </w:rPr>
        <w:t>o</w:t>
      </w:r>
      <w:r w:rsidR="002C7EB9" w:rsidRPr="00C52CFE">
        <w:rPr>
          <w:rFonts w:ascii="Arial" w:hAnsi="Arial" w:cs="Arial"/>
          <w:sz w:val="24"/>
          <w:szCs w:val="24"/>
        </w:rPr>
        <w:t xml:space="preserve">świadczenie Wykonawcy określające rodzaj i masę </w:t>
      </w:r>
      <w:r w:rsidRPr="00C52CFE">
        <w:rPr>
          <w:rFonts w:ascii="Arial" w:hAnsi="Arial" w:cs="Arial"/>
          <w:sz w:val="24"/>
          <w:szCs w:val="24"/>
        </w:rPr>
        <w:t>o</w:t>
      </w:r>
      <w:r w:rsidR="002C7EB9" w:rsidRPr="00C52CFE">
        <w:rPr>
          <w:rFonts w:ascii="Arial" w:hAnsi="Arial" w:cs="Arial"/>
          <w:sz w:val="24"/>
          <w:szCs w:val="24"/>
        </w:rPr>
        <w:t xml:space="preserve">dpadów poddanych ostatecznym procesom unieszkodliwiania (w Mg) w całym okresie obowiązywania </w:t>
      </w:r>
      <w:r w:rsidRPr="00C52CFE">
        <w:rPr>
          <w:rFonts w:ascii="Arial" w:hAnsi="Arial" w:cs="Arial"/>
          <w:sz w:val="24"/>
          <w:szCs w:val="24"/>
        </w:rPr>
        <w:t>u</w:t>
      </w:r>
      <w:r w:rsidR="002C7EB9" w:rsidRPr="00C52CFE">
        <w:rPr>
          <w:rFonts w:ascii="Arial" w:hAnsi="Arial" w:cs="Arial"/>
          <w:sz w:val="24"/>
          <w:szCs w:val="24"/>
        </w:rPr>
        <w:t>mowy potwierdzające osiągnięcie efektu rzeczowego i</w:t>
      </w:r>
      <w:r w:rsidR="00FA033D" w:rsidRPr="00C52CFE">
        <w:rPr>
          <w:rFonts w:ascii="Arial" w:hAnsi="Arial" w:cs="Arial"/>
          <w:sz w:val="24"/>
          <w:szCs w:val="24"/>
        </w:rPr>
        <w:t> </w:t>
      </w:r>
      <w:r w:rsidR="002C7EB9" w:rsidRPr="00C52CFE">
        <w:rPr>
          <w:rFonts w:ascii="Arial" w:hAnsi="Arial" w:cs="Arial"/>
          <w:sz w:val="24"/>
          <w:szCs w:val="24"/>
        </w:rPr>
        <w:t xml:space="preserve">ekologicznego. </w:t>
      </w:r>
    </w:p>
    <w:p w14:paraId="1FC45574" w14:textId="52851488" w:rsidR="002C7EB9" w:rsidRPr="00C52CFE" w:rsidRDefault="0077588B" w:rsidP="0000053F">
      <w:pPr>
        <w:pStyle w:val="Akapitzlist"/>
        <w:numPr>
          <w:ilvl w:val="0"/>
          <w:numId w:val="24"/>
        </w:numPr>
        <w:ind w:left="1560"/>
        <w:jc w:val="both"/>
        <w:rPr>
          <w:rFonts w:ascii="Arial" w:hAnsi="Arial" w:cs="Arial"/>
          <w:sz w:val="24"/>
          <w:szCs w:val="24"/>
        </w:rPr>
      </w:pPr>
      <w:r w:rsidRPr="00C52CFE">
        <w:rPr>
          <w:rFonts w:ascii="Arial" w:hAnsi="Arial" w:cs="Arial"/>
          <w:sz w:val="24"/>
          <w:szCs w:val="24"/>
        </w:rPr>
        <w:t>p</w:t>
      </w:r>
      <w:r w:rsidR="002C7EB9" w:rsidRPr="00C52CFE">
        <w:rPr>
          <w:rFonts w:ascii="Arial" w:hAnsi="Arial" w:cs="Arial"/>
          <w:sz w:val="24"/>
          <w:szCs w:val="24"/>
        </w:rPr>
        <w:t>rotokół zdawczo – odbiorczy</w:t>
      </w:r>
      <w:r w:rsidRPr="00C52CFE">
        <w:rPr>
          <w:rFonts w:ascii="Arial" w:hAnsi="Arial" w:cs="Arial"/>
          <w:sz w:val="24"/>
          <w:szCs w:val="24"/>
        </w:rPr>
        <w:t xml:space="preserve"> końcowego</w:t>
      </w:r>
      <w:r w:rsidR="002C7EB9" w:rsidRPr="00C52CFE">
        <w:rPr>
          <w:rFonts w:ascii="Arial" w:hAnsi="Arial" w:cs="Arial"/>
          <w:sz w:val="24"/>
          <w:szCs w:val="24"/>
        </w:rPr>
        <w:t xml:space="preserve"> przekazania </w:t>
      </w:r>
      <w:r w:rsidRPr="00C52CFE">
        <w:rPr>
          <w:rFonts w:ascii="Arial" w:hAnsi="Arial" w:cs="Arial"/>
          <w:sz w:val="24"/>
          <w:szCs w:val="24"/>
        </w:rPr>
        <w:t>h</w:t>
      </w:r>
      <w:r w:rsidR="002C7EB9" w:rsidRPr="00C52CFE">
        <w:rPr>
          <w:rFonts w:ascii="Arial" w:hAnsi="Arial" w:cs="Arial"/>
          <w:sz w:val="24"/>
          <w:szCs w:val="24"/>
        </w:rPr>
        <w:t>ali</w:t>
      </w:r>
      <w:r w:rsidRPr="00C52CFE">
        <w:rPr>
          <w:rFonts w:ascii="Arial" w:hAnsi="Arial" w:cs="Arial"/>
          <w:sz w:val="24"/>
          <w:szCs w:val="24"/>
        </w:rPr>
        <w:t xml:space="preserve"> magazynowej,</w:t>
      </w:r>
      <w:r w:rsidR="002C7EB9" w:rsidRPr="00C52CFE">
        <w:rPr>
          <w:rFonts w:ascii="Arial" w:hAnsi="Arial" w:cs="Arial"/>
          <w:sz w:val="24"/>
          <w:szCs w:val="24"/>
        </w:rPr>
        <w:t xml:space="preserve"> </w:t>
      </w:r>
      <w:r w:rsidRPr="00C52CFE">
        <w:rPr>
          <w:rFonts w:ascii="Arial" w:hAnsi="Arial" w:cs="Arial"/>
          <w:sz w:val="24"/>
          <w:szCs w:val="24"/>
        </w:rPr>
        <w:t>terenu załadunku oraz drogi wewnętrznej usytuowanej na</w:t>
      </w:r>
      <w:r w:rsidR="0000053F" w:rsidRPr="00C52CFE">
        <w:rPr>
          <w:rFonts w:ascii="Arial" w:hAnsi="Arial" w:cs="Arial"/>
          <w:sz w:val="24"/>
          <w:szCs w:val="24"/>
        </w:rPr>
        <w:t> </w:t>
      </w:r>
      <w:r w:rsidRPr="00C52CFE">
        <w:rPr>
          <w:rFonts w:ascii="Arial" w:hAnsi="Arial" w:cs="Arial"/>
          <w:sz w:val="24"/>
          <w:szCs w:val="24"/>
        </w:rPr>
        <w:t>n</w:t>
      </w:r>
      <w:r w:rsidR="002C7EB9" w:rsidRPr="00C52CFE">
        <w:rPr>
          <w:rFonts w:ascii="Arial" w:hAnsi="Arial" w:cs="Arial"/>
          <w:sz w:val="24"/>
          <w:szCs w:val="24"/>
        </w:rPr>
        <w:t>ieruchomości</w:t>
      </w:r>
      <w:r w:rsidRPr="00C52CFE">
        <w:rPr>
          <w:rFonts w:ascii="Arial" w:hAnsi="Arial" w:cs="Arial"/>
          <w:sz w:val="24"/>
          <w:szCs w:val="24"/>
        </w:rPr>
        <w:t xml:space="preserve"> przy ul. Ofiar Firleja 7 w Radomiu sporządzony</w:t>
      </w:r>
      <w:r w:rsidR="002C7EB9" w:rsidRPr="00C52CFE">
        <w:rPr>
          <w:rFonts w:ascii="Arial" w:hAnsi="Arial" w:cs="Arial"/>
          <w:sz w:val="24"/>
          <w:szCs w:val="24"/>
        </w:rPr>
        <w:t xml:space="preserve"> przez Wykonawcę dla Zamawiającego. </w:t>
      </w:r>
    </w:p>
    <w:p w14:paraId="4A0EF8F0" w14:textId="5CBD70D2" w:rsidR="002C7EB9" w:rsidRPr="00C52CFE" w:rsidRDefault="002C7EB9" w:rsidP="00C52CFE">
      <w:pPr>
        <w:pStyle w:val="Akapitzlist"/>
        <w:numPr>
          <w:ilvl w:val="2"/>
          <w:numId w:val="1"/>
        </w:numPr>
        <w:tabs>
          <w:tab w:val="left" w:pos="851"/>
        </w:tabs>
        <w:ind w:hanging="798"/>
        <w:jc w:val="both"/>
        <w:rPr>
          <w:rFonts w:ascii="Arial" w:hAnsi="Arial" w:cs="Arial"/>
          <w:sz w:val="24"/>
          <w:szCs w:val="24"/>
        </w:rPr>
      </w:pPr>
      <w:r w:rsidRPr="00C52CFE">
        <w:rPr>
          <w:rFonts w:ascii="Arial" w:hAnsi="Arial" w:cs="Arial"/>
          <w:sz w:val="24"/>
          <w:szCs w:val="24"/>
        </w:rPr>
        <w:t>Po</w:t>
      </w:r>
      <w:r w:rsidR="007B5C6B" w:rsidRPr="00C52CFE">
        <w:rPr>
          <w:rFonts w:ascii="Arial" w:hAnsi="Arial" w:cs="Arial"/>
          <w:sz w:val="24"/>
          <w:szCs w:val="24"/>
        </w:rPr>
        <w:t xml:space="preserve"> </w:t>
      </w:r>
      <w:r w:rsidRPr="00C52CFE">
        <w:rPr>
          <w:rFonts w:ascii="Arial" w:hAnsi="Arial" w:cs="Arial"/>
          <w:sz w:val="24"/>
          <w:szCs w:val="24"/>
        </w:rPr>
        <w:t xml:space="preserve">zaakceptowaniu przez Zamawiającego protokołu odbioru </w:t>
      </w:r>
      <w:r w:rsidR="00D06F13" w:rsidRPr="00C52CFE">
        <w:rPr>
          <w:rFonts w:ascii="Arial" w:hAnsi="Arial" w:cs="Arial"/>
          <w:sz w:val="24"/>
          <w:szCs w:val="24"/>
        </w:rPr>
        <w:t>ostatniej partii odpadów</w:t>
      </w:r>
      <w:r w:rsidRPr="00C52CFE">
        <w:rPr>
          <w:rFonts w:ascii="Arial" w:hAnsi="Arial" w:cs="Arial"/>
          <w:sz w:val="24"/>
          <w:szCs w:val="24"/>
        </w:rPr>
        <w:t xml:space="preserve"> oraz załączników</w:t>
      </w:r>
      <w:r w:rsidR="00D06F13" w:rsidRPr="00C52CFE">
        <w:rPr>
          <w:rFonts w:ascii="Arial" w:hAnsi="Arial" w:cs="Arial"/>
          <w:sz w:val="24"/>
          <w:szCs w:val="24"/>
        </w:rPr>
        <w:t xml:space="preserve">, </w:t>
      </w:r>
      <w:r w:rsidRPr="00C52CFE">
        <w:rPr>
          <w:rFonts w:ascii="Arial" w:hAnsi="Arial" w:cs="Arial"/>
          <w:sz w:val="24"/>
          <w:szCs w:val="24"/>
        </w:rPr>
        <w:t xml:space="preserve">Wykonawca składa </w:t>
      </w:r>
      <w:r w:rsidR="00D06F13" w:rsidRPr="00C52CFE">
        <w:rPr>
          <w:rFonts w:ascii="Arial" w:hAnsi="Arial" w:cs="Arial"/>
          <w:sz w:val="24"/>
          <w:szCs w:val="24"/>
        </w:rPr>
        <w:t xml:space="preserve">w terminie </w:t>
      </w:r>
      <w:r w:rsidR="00660E7F" w:rsidRPr="00C52CFE">
        <w:rPr>
          <w:rFonts w:ascii="Arial" w:hAnsi="Arial" w:cs="Arial"/>
          <w:sz w:val="24"/>
          <w:szCs w:val="24"/>
        </w:rPr>
        <w:t>5 </w:t>
      </w:r>
      <w:r w:rsidR="00D06F13" w:rsidRPr="00C52CFE">
        <w:rPr>
          <w:rFonts w:ascii="Arial" w:hAnsi="Arial" w:cs="Arial"/>
          <w:sz w:val="24"/>
          <w:szCs w:val="24"/>
        </w:rPr>
        <w:t xml:space="preserve">dni </w:t>
      </w:r>
      <w:r w:rsidRPr="00C52CFE">
        <w:rPr>
          <w:rFonts w:ascii="Arial" w:hAnsi="Arial" w:cs="Arial"/>
          <w:sz w:val="24"/>
          <w:szCs w:val="24"/>
        </w:rPr>
        <w:t>dokumenty potwierdzając</w:t>
      </w:r>
      <w:r w:rsidR="00AF2740" w:rsidRPr="00C52CFE">
        <w:rPr>
          <w:rFonts w:ascii="Arial" w:hAnsi="Arial" w:cs="Arial"/>
          <w:sz w:val="24"/>
          <w:szCs w:val="24"/>
        </w:rPr>
        <w:t>e</w:t>
      </w:r>
      <w:r w:rsidRPr="00C52CFE">
        <w:rPr>
          <w:rFonts w:ascii="Arial" w:hAnsi="Arial" w:cs="Arial"/>
          <w:sz w:val="24"/>
          <w:szCs w:val="24"/>
        </w:rPr>
        <w:t xml:space="preserve"> osiągnięcie efektu rzeczowego i</w:t>
      </w:r>
      <w:r w:rsidR="00660E7F" w:rsidRPr="00C52CFE">
        <w:rPr>
          <w:rFonts w:ascii="Arial" w:hAnsi="Arial" w:cs="Arial"/>
          <w:sz w:val="24"/>
          <w:szCs w:val="24"/>
        </w:rPr>
        <w:t> </w:t>
      </w:r>
      <w:r w:rsidRPr="00C52CFE">
        <w:rPr>
          <w:rFonts w:ascii="Arial" w:hAnsi="Arial" w:cs="Arial"/>
          <w:sz w:val="24"/>
          <w:szCs w:val="24"/>
        </w:rPr>
        <w:t>ekologicznego</w:t>
      </w:r>
      <w:r w:rsidR="00D06F13" w:rsidRPr="00C52CFE">
        <w:rPr>
          <w:rFonts w:ascii="Arial" w:hAnsi="Arial" w:cs="Arial"/>
          <w:sz w:val="24"/>
          <w:szCs w:val="24"/>
        </w:rPr>
        <w:t xml:space="preserve">, na podstawie </w:t>
      </w:r>
      <w:r w:rsidR="00AF2357" w:rsidRPr="00C52CFE">
        <w:rPr>
          <w:rFonts w:ascii="Arial" w:hAnsi="Arial" w:cs="Arial"/>
          <w:sz w:val="24"/>
          <w:szCs w:val="24"/>
        </w:rPr>
        <w:t>których</w:t>
      </w:r>
      <w:r w:rsidR="00660E7F" w:rsidRPr="00C52CFE">
        <w:rPr>
          <w:rFonts w:ascii="Arial" w:hAnsi="Arial" w:cs="Arial"/>
          <w:sz w:val="24"/>
          <w:szCs w:val="24"/>
        </w:rPr>
        <w:t xml:space="preserve"> Zamawiający sporządzi </w:t>
      </w:r>
      <w:r w:rsidR="00AF2357" w:rsidRPr="00C52CFE">
        <w:rPr>
          <w:rFonts w:ascii="Arial" w:hAnsi="Arial" w:cs="Arial"/>
          <w:sz w:val="24"/>
          <w:szCs w:val="24"/>
        </w:rPr>
        <w:t>protokół odbioru końcowego.</w:t>
      </w:r>
    </w:p>
    <w:p w14:paraId="780FA789" w14:textId="73D6468E" w:rsidR="002C7EB9" w:rsidRPr="00C52CFE" w:rsidRDefault="002C7EB9" w:rsidP="00C52CFE">
      <w:pPr>
        <w:pStyle w:val="Akapitzlist"/>
        <w:numPr>
          <w:ilvl w:val="2"/>
          <w:numId w:val="1"/>
        </w:numPr>
        <w:tabs>
          <w:tab w:val="left" w:pos="851"/>
        </w:tabs>
        <w:ind w:hanging="798"/>
        <w:jc w:val="both"/>
        <w:rPr>
          <w:rFonts w:ascii="Arial" w:hAnsi="Arial" w:cs="Arial"/>
          <w:sz w:val="24"/>
          <w:szCs w:val="24"/>
        </w:rPr>
      </w:pPr>
      <w:r w:rsidRPr="00C52CFE">
        <w:rPr>
          <w:rFonts w:ascii="Arial" w:hAnsi="Arial" w:cs="Arial"/>
          <w:sz w:val="24"/>
          <w:szCs w:val="24"/>
        </w:rPr>
        <w:t>Protokół odbioru końcowego wraz z załącznikami musi być podpisany przez osoby upoważnione ze strony Wykonawcy i</w:t>
      </w:r>
      <w:r w:rsidR="0000053F" w:rsidRPr="00C52CFE">
        <w:rPr>
          <w:rFonts w:ascii="Arial" w:hAnsi="Arial" w:cs="Arial"/>
          <w:sz w:val="24"/>
          <w:szCs w:val="24"/>
        </w:rPr>
        <w:t> </w:t>
      </w:r>
      <w:r w:rsidRPr="00C52CFE">
        <w:rPr>
          <w:rFonts w:ascii="Arial" w:hAnsi="Arial" w:cs="Arial"/>
          <w:sz w:val="24"/>
          <w:szCs w:val="24"/>
        </w:rPr>
        <w:t xml:space="preserve">Zamawiającego. </w:t>
      </w:r>
    </w:p>
    <w:p w14:paraId="339AD879" w14:textId="77777777" w:rsidR="00AC3EBD" w:rsidRPr="00C52CFE" w:rsidRDefault="00AC3EBD" w:rsidP="00AC3EBD">
      <w:pPr>
        <w:pStyle w:val="Akapitzlist"/>
        <w:tabs>
          <w:tab w:val="left" w:pos="851"/>
        </w:tabs>
        <w:jc w:val="both"/>
        <w:rPr>
          <w:rFonts w:ascii="Arial" w:hAnsi="Arial" w:cs="Arial"/>
          <w:sz w:val="24"/>
          <w:szCs w:val="24"/>
        </w:rPr>
      </w:pPr>
    </w:p>
    <w:p w14:paraId="380DA7AC" w14:textId="77777777" w:rsidR="00A930C1" w:rsidRPr="00C52CFE" w:rsidRDefault="00A930C1" w:rsidP="00C52CFE">
      <w:pPr>
        <w:pStyle w:val="Akapitzlist"/>
        <w:numPr>
          <w:ilvl w:val="1"/>
          <w:numId w:val="1"/>
        </w:numPr>
        <w:ind w:hanging="650"/>
        <w:jc w:val="both"/>
        <w:rPr>
          <w:rFonts w:ascii="Arial" w:hAnsi="Arial" w:cs="Arial"/>
          <w:b/>
          <w:bCs/>
          <w:sz w:val="28"/>
          <w:szCs w:val="28"/>
        </w:rPr>
      </w:pPr>
      <w:bookmarkStart w:id="1" w:name="_Toc351978803"/>
      <w:r w:rsidRPr="00C52CFE">
        <w:rPr>
          <w:rFonts w:ascii="Arial" w:hAnsi="Arial" w:cs="Arial"/>
          <w:b/>
          <w:bCs/>
          <w:sz w:val="24"/>
          <w:szCs w:val="24"/>
        </w:rPr>
        <w:t>P</w:t>
      </w:r>
      <w:bookmarkEnd w:id="1"/>
      <w:r w:rsidRPr="00C52CFE">
        <w:rPr>
          <w:rFonts w:ascii="Arial" w:hAnsi="Arial" w:cs="Arial"/>
          <w:b/>
          <w:bCs/>
          <w:sz w:val="24"/>
          <w:szCs w:val="24"/>
        </w:rPr>
        <w:t>ersonel</w:t>
      </w:r>
    </w:p>
    <w:p w14:paraId="60D983DF" w14:textId="237C81AC" w:rsidR="00A930C1" w:rsidRPr="00C52CFE" w:rsidRDefault="00A930C1" w:rsidP="00C52CFE">
      <w:pPr>
        <w:pStyle w:val="Akapitzlist"/>
        <w:numPr>
          <w:ilvl w:val="2"/>
          <w:numId w:val="1"/>
        </w:numPr>
        <w:spacing w:after="0" w:line="276" w:lineRule="auto"/>
        <w:ind w:hanging="657"/>
        <w:jc w:val="both"/>
        <w:rPr>
          <w:rFonts w:ascii="Arial" w:hAnsi="Arial" w:cs="Arial"/>
          <w:sz w:val="24"/>
          <w:szCs w:val="24"/>
        </w:rPr>
      </w:pPr>
      <w:r w:rsidRPr="00C52CFE">
        <w:rPr>
          <w:rFonts w:ascii="Arial" w:hAnsi="Arial" w:cs="Arial"/>
          <w:sz w:val="24"/>
          <w:szCs w:val="24"/>
        </w:rPr>
        <w:t xml:space="preserve">Wykonawca jest zobowiązany zapewnić, aby zamówienie realizowane było przez odpowiednią ilość Personelu wykwalifikowanego, przeszkolonego, </w:t>
      </w:r>
      <w:r w:rsidRPr="00C52CFE">
        <w:rPr>
          <w:rFonts w:ascii="Arial" w:hAnsi="Arial" w:cs="Arial"/>
          <w:sz w:val="24"/>
          <w:szCs w:val="24"/>
        </w:rPr>
        <w:lastRenderedPageBreak/>
        <w:t>działającego z należytą starannością oraz zatrudnionego na umowę o pracę.</w:t>
      </w:r>
    </w:p>
    <w:p w14:paraId="13A4DFC0" w14:textId="3412A3A1" w:rsidR="00A930C1" w:rsidRPr="00C52CFE" w:rsidRDefault="00A930C1" w:rsidP="00C52CFE">
      <w:pPr>
        <w:pStyle w:val="Akapitzlist"/>
        <w:numPr>
          <w:ilvl w:val="2"/>
          <w:numId w:val="1"/>
        </w:numPr>
        <w:spacing w:after="0" w:line="276" w:lineRule="auto"/>
        <w:ind w:hanging="657"/>
        <w:jc w:val="both"/>
        <w:rPr>
          <w:rFonts w:ascii="Arial" w:hAnsi="Arial" w:cs="Arial"/>
          <w:sz w:val="24"/>
          <w:szCs w:val="24"/>
        </w:rPr>
      </w:pPr>
      <w:r w:rsidRPr="00C52CFE">
        <w:rPr>
          <w:rFonts w:ascii="Arial" w:hAnsi="Arial" w:cs="Arial"/>
          <w:sz w:val="24"/>
          <w:szCs w:val="24"/>
        </w:rPr>
        <w:t>Wykonawca jest zobowiązany zapewnić właściwy nadzór nad Personelem, w szczególności w zakresie:</w:t>
      </w:r>
    </w:p>
    <w:p w14:paraId="37288525" w14:textId="69BBEA9D" w:rsidR="00A930C1" w:rsidRPr="00C52CFE" w:rsidRDefault="00A930C1" w:rsidP="0000053F">
      <w:pPr>
        <w:numPr>
          <w:ilvl w:val="0"/>
          <w:numId w:val="29"/>
        </w:numPr>
        <w:spacing w:after="0" w:line="276" w:lineRule="auto"/>
        <w:ind w:left="1560" w:hanging="340"/>
        <w:jc w:val="both"/>
        <w:rPr>
          <w:rFonts w:ascii="Arial" w:hAnsi="Arial" w:cs="Arial"/>
          <w:sz w:val="24"/>
          <w:szCs w:val="24"/>
        </w:rPr>
      </w:pPr>
      <w:r w:rsidRPr="00C52CFE">
        <w:rPr>
          <w:rFonts w:ascii="Arial" w:hAnsi="Arial" w:cs="Arial"/>
          <w:sz w:val="24"/>
          <w:szCs w:val="24"/>
        </w:rPr>
        <w:t>znajomości zadań przypisanych do wykonywania przez daną osobę,</w:t>
      </w:r>
    </w:p>
    <w:p w14:paraId="28889F5B" w14:textId="69247BD3" w:rsidR="00A930C1" w:rsidRPr="00C52CFE" w:rsidRDefault="00A930C1" w:rsidP="0000053F">
      <w:pPr>
        <w:numPr>
          <w:ilvl w:val="0"/>
          <w:numId w:val="29"/>
        </w:numPr>
        <w:spacing w:after="0" w:line="276" w:lineRule="auto"/>
        <w:ind w:left="1560" w:hanging="340"/>
        <w:jc w:val="both"/>
        <w:rPr>
          <w:rFonts w:ascii="Arial" w:hAnsi="Arial" w:cs="Arial"/>
          <w:sz w:val="24"/>
          <w:szCs w:val="24"/>
        </w:rPr>
      </w:pPr>
      <w:r w:rsidRPr="00C52CFE">
        <w:rPr>
          <w:rFonts w:ascii="Arial" w:hAnsi="Arial" w:cs="Arial"/>
          <w:sz w:val="24"/>
          <w:szCs w:val="24"/>
        </w:rPr>
        <w:t>znajomości istotnych postanowień umowy i harmonogramu rzeczowo-finansowego,</w:t>
      </w:r>
    </w:p>
    <w:p w14:paraId="1C562168" w14:textId="571D4C57" w:rsidR="00A930C1" w:rsidRPr="00C52CFE" w:rsidRDefault="00A930C1" w:rsidP="0000053F">
      <w:pPr>
        <w:numPr>
          <w:ilvl w:val="0"/>
          <w:numId w:val="29"/>
        </w:numPr>
        <w:spacing w:after="0" w:line="276" w:lineRule="auto"/>
        <w:ind w:left="1560" w:hanging="340"/>
        <w:jc w:val="both"/>
        <w:rPr>
          <w:rFonts w:ascii="Arial" w:hAnsi="Arial" w:cs="Arial"/>
          <w:sz w:val="24"/>
          <w:szCs w:val="24"/>
        </w:rPr>
      </w:pPr>
      <w:r w:rsidRPr="00C52CFE">
        <w:rPr>
          <w:rFonts w:ascii="Arial" w:hAnsi="Arial" w:cs="Arial"/>
          <w:sz w:val="24"/>
          <w:szCs w:val="24"/>
        </w:rPr>
        <w:t>znajomości wymogów bezpieczeństwa i higieny pracy,</w:t>
      </w:r>
    </w:p>
    <w:p w14:paraId="2F4C40DD" w14:textId="06094D74" w:rsidR="00A930C1" w:rsidRPr="00C52CFE" w:rsidRDefault="00A930C1" w:rsidP="0000053F">
      <w:pPr>
        <w:numPr>
          <w:ilvl w:val="0"/>
          <w:numId w:val="29"/>
        </w:numPr>
        <w:spacing w:after="0" w:line="276" w:lineRule="auto"/>
        <w:ind w:left="1560" w:hanging="340"/>
        <w:jc w:val="both"/>
        <w:rPr>
          <w:rFonts w:ascii="Arial" w:hAnsi="Arial" w:cs="Arial"/>
          <w:sz w:val="24"/>
          <w:szCs w:val="24"/>
        </w:rPr>
      </w:pPr>
      <w:r w:rsidRPr="00C52CFE">
        <w:rPr>
          <w:rFonts w:ascii="Arial" w:hAnsi="Arial" w:cs="Arial"/>
          <w:sz w:val="24"/>
          <w:szCs w:val="24"/>
        </w:rPr>
        <w:t>znajomości wymogów i środków ochrony przeciwpożarowej,</w:t>
      </w:r>
    </w:p>
    <w:p w14:paraId="1B612CF6" w14:textId="2CADCE09" w:rsidR="00A930C1" w:rsidRPr="00C52CFE" w:rsidRDefault="00A930C1" w:rsidP="0000053F">
      <w:pPr>
        <w:numPr>
          <w:ilvl w:val="0"/>
          <w:numId w:val="29"/>
        </w:numPr>
        <w:spacing w:after="0" w:line="276" w:lineRule="auto"/>
        <w:ind w:left="1560" w:hanging="340"/>
        <w:jc w:val="both"/>
        <w:rPr>
          <w:rFonts w:ascii="Arial" w:hAnsi="Arial" w:cs="Arial"/>
          <w:sz w:val="24"/>
          <w:szCs w:val="24"/>
        </w:rPr>
      </w:pPr>
      <w:r w:rsidRPr="00C52CFE">
        <w:rPr>
          <w:rFonts w:ascii="Arial" w:hAnsi="Arial" w:cs="Arial"/>
          <w:sz w:val="24"/>
          <w:szCs w:val="24"/>
        </w:rPr>
        <w:t>konieczności rozpoznawania i zapobiegania sytuacjom, mogącym wiązać się z zagrożeniem życia lub zdrowia lub uszkodzenia mienia w związku z</w:t>
      </w:r>
      <w:r w:rsidR="0000053F" w:rsidRPr="00C52CFE">
        <w:rPr>
          <w:rFonts w:ascii="Arial" w:hAnsi="Arial" w:cs="Arial"/>
          <w:sz w:val="24"/>
          <w:szCs w:val="24"/>
        </w:rPr>
        <w:t> </w:t>
      </w:r>
      <w:r w:rsidRPr="00C52CFE">
        <w:rPr>
          <w:rFonts w:ascii="Arial" w:hAnsi="Arial" w:cs="Arial"/>
          <w:sz w:val="24"/>
          <w:szCs w:val="24"/>
        </w:rPr>
        <w:t>realizacją umowy i zgłaszania ich niezwłocznie Zamawiającemu,</w:t>
      </w:r>
    </w:p>
    <w:p w14:paraId="7A06A890" w14:textId="77777777" w:rsidR="00A930C1" w:rsidRPr="00C52CFE" w:rsidRDefault="00A930C1" w:rsidP="0000053F">
      <w:pPr>
        <w:numPr>
          <w:ilvl w:val="0"/>
          <w:numId w:val="29"/>
        </w:numPr>
        <w:spacing w:after="0" w:line="276" w:lineRule="auto"/>
        <w:ind w:left="1560" w:hanging="340"/>
        <w:jc w:val="both"/>
        <w:rPr>
          <w:rFonts w:ascii="Arial" w:hAnsi="Arial" w:cs="Arial"/>
          <w:sz w:val="24"/>
          <w:szCs w:val="24"/>
        </w:rPr>
      </w:pPr>
      <w:r w:rsidRPr="00C52CFE">
        <w:rPr>
          <w:rFonts w:ascii="Arial" w:hAnsi="Arial" w:cs="Arial"/>
          <w:sz w:val="24"/>
          <w:szCs w:val="24"/>
        </w:rPr>
        <w:t>wykonywania obowiązków w sposób uporządkowany i nie generujący nadmiernych uciążliwości uwzględniając charakter wykonywanych zadań.</w:t>
      </w:r>
    </w:p>
    <w:p w14:paraId="6C7D9C4A" w14:textId="77777777" w:rsidR="00A930C1" w:rsidRPr="00C52CFE" w:rsidRDefault="00A930C1" w:rsidP="00C52CFE">
      <w:pPr>
        <w:pStyle w:val="Akapitzlist"/>
        <w:numPr>
          <w:ilvl w:val="2"/>
          <w:numId w:val="1"/>
        </w:numPr>
        <w:spacing w:after="0" w:line="276" w:lineRule="auto"/>
        <w:ind w:hanging="657"/>
        <w:jc w:val="both"/>
        <w:rPr>
          <w:rFonts w:ascii="Arial" w:hAnsi="Arial" w:cs="Arial"/>
          <w:sz w:val="24"/>
          <w:szCs w:val="24"/>
        </w:rPr>
      </w:pPr>
      <w:r w:rsidRPr="00C52CFE">
        <w:rPr>
          <w:rFonts w:ascii="Arial" w:hAnsi="Arial" w:cs="Arial"/>
          <w:sz w:val="24"/>
          <w:szCs w:val="24"/>
        </w:rPr>
        <w:t>Wykonawca jest zobowiązany zapewnić, że osoby wchodzące w skład Personelu:</w:t>
      </w:r>
    </w:p>
    <w:p w14:paraId="29E1A604" w14:textId="47E5F5C1" w:rsidR="00A930C1" w:rsidRPr="00C52CFE" w:rsidRDefault="00A930C1" w:rsidP="0000053F">
      <w:pPr>
        <w:numPr>
          <w:ilvl w:val="0"/>
          <w:numId w:val="28"/>
        </w:numPr>
        <w:spacing w:after="0" w:line="276" w:lineRule="auto"/>
        <w:ind w:left="1560" w:hanging="340"/>
        <w:jc w:val="both"/>
        <w:rPr>
          <w:rFonts w:ascii="Arial" w:hAnsi="Arial" w:cs="Arial"/>
          <w:sz w:val="24"/>
          <w:szCs w:val="24"/>
        </w:rPr>
      </w:pPr>
      <w:r w:rsidRPr="00C52CFE">
        <w:rPr>
          <w:rFonts w:ascii="Arial" w:hAnsi="Arial" w:cs="Arial"/>
          <w:sz w:val="24"/>
          <w:szCs w:val="24"/>
        </w:rPr>
        <w:t>na żądanie Zamawiającego ujawnią swoje dane identyfikujące je w</w:t>
      </w:r>
      <w:r w:rsidR="0000053F" w:rsidRPr="00C52CFE">
        <w:rPr>
          <w:rFonts w:ascii="Arial" w:hAnsi="Arial" w:cs="Arial"/>
          <w:sz w:val="24"/>
          <w:szCs w:val="24"/>
        </w:rPr>
        <w:t> </w:t>
      </w:r>
      <w:r w:rsidRPr="00C52CFE">
        <w:rPr>
          <w:rFonts w:ascii="Arial" w:hAnsi="Arial" w:cs="Arial"/>
          <w:sz w:val="24"/>
          <w:szCs w:val="24"/>
        </w:rPr>
        <w:t>strukturach Wykonawcy,</w:t>
      </w:r>
    </w:p>
    <w:p w14:paraId="50AAA6EB" w14:textId="7CD656B2" w:rsidR="00A930C1" w:rsidRPr="00C52CFE" w:rsidRDefault="00A930C1" w:rsidP="0000053F">
      <w:pPr>
        <w:numPr>
          <w:ilvl w:val="0"/>
          <w:numId w:val="28"/>
        </w:numPr>
        <w:spacing w:after="0" w:line="276" w:lineRule="auto"/>
        <w:ind w:left="1560" w:hanging="340"/>
        <w:jc w:val="both"/>
        <w:rPr>
          <w:rFonts w:ascii="Arial" w:hAnsi="Arial" w:cs="Arial"/>
          <w:sz w:val="24"/>
          <w:szCs w:val="24"/>
        </w:rPr>
      </w:pPr>
      <w:r w:rsidRPr="00C52CFE">
        <w:rPr>
          <w:rFonts w:ascii="Arial" w:hAnsi="Arial" w:cs="Arial"/>
          <w:sz w:val="24"/>
          <w:szCs w:val="24"/>
        </w:rPr>
        <w:t>wykonujące czynności przygotowania do załadunku, załadunku i</w:t>
      </w:r>
      <w:r w:rsidR="0000053F" w:rsidRPr="00C52CFE">
        <w:rPr>
          <w:rFonts w:ascii="Arial" w:hAnsi="Arial" w:cs="Arial"/>
          <w:sz w:val="24"/>
          <w:szCs w:val="24"/>
        </w:rPr>
        <w:t> </w:t>
      </w:r>
      <w:r w:rsidRPr="00C52CFE">
        <w:rPr>
          <w:rFonts w:ascii="Arial" w:hAnsi="Arial" w:cs="Arial"/>
          <w:sz w:val="24"/>
          <w:szCs w:val="24"/>
        </w:rPr>
        <w:t>transportu odpadów podczas świadczenia usługi były ubrane w</w:t>
      </w:r>
      <w:r w:rsidR="0000053F" w:rsidRPr="00C52CFE">
        <w:rPr>
          <w:rFonts w:ascii="Arial" w:hAnsi="Arial" w:cs="Arial"/>
          <w:sz w:val="24"/>
          <w:szCs w:val="24"/>
        </w:rPr>
        <w:t> </w:t>
      </w:r>
      <w:r w:rsidRPr="00C52CFE">
        <w:rPr>
          <w:rFonts w:ascii="Arial" w:hAnsi="Arial" w:cs="Arial"/>
          <w:sz w:val="24"/>
          <w:szCs w:val="24"/>
        </w:rPr>
        <w:t>odpowiednie uniformy lub odzież roboczą, w tym środki ochrony indywidualnej.</w:t>
      </w:r>
    </w:p>
    <w:p w14:paraId="3DD25971" w14:textId="0F6A4416" w:rsidR="00A930C1" w:rsidRPr="00C52CFE" w:rsidRDefault="00A930C1" w:rsidP="00C52CFE">
      <w:pPr>
        <w:pStyle w:val="Akapitzlist"/>
        <w:numPr>
          <w:ilvl w:val="2"/>
          <w:numId w:val="1"/>
        </w:numPr>
        <w:spacing w:after="0" w:line="276" w:lineRule="auto"/>
        <w:ind w:hanging="657"/>
        <w:jc w:val="both"/>
        <w:rPr>
          <w:rFonts w:ascii="Arial" w:hAnsi="Arial" w:cs="Arial"/>
          <w:sz w:val="24"/>
          <w:szCs w:val="24"/>
        </w:rPr>
      </w:pPr>
      <w:r w:rsidRPr="00C52CFE">
        <w:rPr>
          <w:rFonts w:ascii="Arial" w:hAnsi="Arial" w:cs="Arial"/>
          <w:sz w:val="24"/>
          <w:szCs w:val="24"/>
        </w:rPr>
        <w:t>Wykonawca jest zobowiązany zapewnić wystarczającą liczbę osób na</w:t>
      </w:r>
      <w:r w:rsidR="0000053F" w:rsidRPr="00C52CFE">
        <w:rPr>
          <w:rFonts w:ascii="Arial" w:hAnsi="Arial" w:cs="Arial"/>
          <w:sz w:val="24"/>
          <w:szCs w:val="24"/>
        </w:rPr>
        <w:t> </w:t>
      </w:r>
      <w:r w:rsidRPr="00C52CFE">
        <w:rPr>
          <w:rFonts w:ascii="Arial" w:hAnsi="Arial" w:cs="Arial"/>
          <w:sz w:val="24"/>
          <w:szCs w:val="24"/>
        </w:rPr>
        <w:t>stanowiskach kierowniczych w celu zapewnienia odpowiedniego nadzoru nad Personelem.</w:t>
      </w:r>
    </w:p>
    <w:p w14:paraId="49BE163F" w14:textId="45B3B1BE" w:rsidR="00A930C1" w:rsidRPr="00C52CFE" w:rsidRDefault="00A930C1" w:rsidP="00C52CFE">
      <w:pPr>
        <w:pStyle w:val="Akapitzlist"/>
        <w:numPr>
          <w:ilvl w:val="2"/>
          <w:numId w:val="1"/>
        </w:numPr>
        <w:spacing w:after="0" w:line="276" w:lineRule="auto"/>
        <w:ind w:hanging="657"/>
        <w:jc w:val="both"/>
        <w:rPr>
          <w:rFonts w:ascii="Arial" w:hAnsi="Arial" w:cs="Arial"/>
          <w:sz w:val="24"/>
          <w:szCs w:val="24"/>
        </w:rPr>
      </w:pPr>
      <w:r w:rsidRPr="00C52CFE">
        <w:rPr>
          <w:rFonts w:ascii="Arial" w:hAnsi="Arial" w:cs="Arial"/>
          <w:sz w:val="24"/>
          <w:szCs w:val="24"/>
        </w:rPr>
        <w:t>Wykonawca zobowiązany jest pozyskiwać i utrzymywać Personel we</w:t>
      </w:r>
      <w:r w:rsidR="0000053F" w:rsidRPr="00C52CFE">
        <w:rPr>
          <w:rFonts w:ascii="Arial" w:hAnsi="Arial" w:cs="Arial"/>
          <w:sz w:val="24"/>
          <w:szCs w:val="24"/>
        </w:rPr>
        <w:t> </w:t>
      </w:r>
      <w:r w:rsidRPr="00C52CFE">
        <w:rPr>
          <w:rFonts w:ascii="Arial" w:hAnsi="Arial" w:cs="Arial"/>
          <w:sz w:val="24"/>
          <w:szCs w:val="24"/>
        </w:rPr>
        <w:t>własnym zakresie i ponosi wszelkie koszty z tym związane.</w:t>
      </w:r>
    </w:p>
    <w:p w14:paraId="1C6852B2" w14:textId="4A2F0463" w:rsidR="00A930C1" w:rsidRPr="00C52CFE" w:rsidRDefault="00A930C1" w:rsidP="00C52CFE">
      <w:pPr>
        <w:pStyle w:val="Akapitzlist"/>
        <w:numPr>
          <w:ilvl w:val="2"/>
          <w:numId w:val="1"/>
        </w:numPr>
        <w:spacing w:after="0" w:line="276" w:lineRule="auto"/>
        <w:ind w:hanging="657"/>
        <w:jc w:val="both"/>
        <w:rPr>
          <w:rFonts w:ascii="Arial" w:hAnsi="Arial" w:cs="Arial"/>
          <w:sz w:val="24"/>
          <w:szCs w:val="24"/>
        </w:rPr>
      </w:pPr>
      <w:r w:rsidRPr="00C52CFE">
        <w:rPr>
          <w:rFonts w:ascii="Arial" w:hAnsi="Arial" w:cs="Arial"/>
          <w:sz w:val="24"/>
          <w:szCs w:val="24"/>
        </w:rPr>
        <w:t>Wykonawca jest zobowiązany przez cały czas trwania umowy regulować terminowo wszelkie należności publicznoprawne związane z zatrudnieniem Personelu, w</w:t>
      </w:r>
      <w:r w:rsidR="007B5C6B" w:rsidRPr="00C52CFE">
        <w:rPr>
          <w:rFonts w:ascii="Arial" w:hAnsi="Arial" w:cs="Arial"/>
          <w:sz w:val="24"/>
          <w:szCs w:val="24"/>
        </w:rPr>
        <w:t xml:space="preserve"> </w:t>
      </w:r>
      <w:r w:rsidRPr="00C52CFE">
        <w:rPr>
          <w:rFonts w:ascii="Arial" w:hAnsi="Arial" w:cs="Arial"/>
          <w:sz w:val="24"/>
          <w:szCs w:val="24"/>
        </w:rPr>
        <w:t>szczególności podatki, składki ubezpieczeniowe, lub opłaty wszelkiego rodzaju.</w:t>
      </w:r>
    </w:p>
    <w:p w14:paraId="6939280A" w14:textId="1D8D4935" w:rsidR="00A930C1" w:rsidRPr="00C52CFE" w:rsidRDefault="00A930C1" w:rsidP="00C52CFE">
      <w:pPr>
        <w:pStyle w:val="Akapitzlist"/>
        <w:numPr>
          <w:ilvl w:val="2"/>
          <w:numId w:val="1"/>
        </w:numPr>
        <w:spacing w:after="0" w:line="276" w:lineRule="auto"/>
        <w:ind w:hanging="657"/>
        <w:jc w:val="both"/>
        <w:rPr>
          <w:rFonts w:ascii="Arial" w:hAnsi="Arial" w:cs="Arial"/>
          <w:sz w:val="24"/>
          <w:szCs w:val="24"/>
        </w:rPr>
      </w:pPr>
      <w:r w:rsidRPr="00C52CFE">
        <w:rPr>
          <w:rFonts w:ascii="Arial" w:hAnsi="Arial" w:cs="Arial"/>
          <w:sz w:val="24"/>
          <w:szCs w:val="24"/>
        </w:rPr>
        <w:t>Wykonawca jest zobowiązany zapewnić następujące wymogi minimalne w zakresie Personelu:</w:t>
      </w:r>
    </w:p>
    <w:p w14:paraId="3CFBA234" w14:textId="6A8FEA54" w:rsidR="00A930C1" w:rsidRPr="00C52CFE" w:rsidRDefault="00A930C1" w:rsidP="0000053F">
      <w:pPr>
        <w:pStyle w:val="Default"/>
        <w:numPr>
          <w:ilvl w:val="0"/>
          <w:numId w:val="30"/>
        </w:numPr>
        <w:spacing w:line="276" w:lineRule="auto"/>
        <w:ind w:left="1560"/>
        <w:jc w:val="both"/>
        <w:rPr>
          <w:color w:val="auto"/>
        </w:rPr>
      </w:pPr>
      <w:r w:rsidRPr="00C52CFE">
        <w:rPr>
          <w:color w:val="auto"/>
        </w:rPr>
        <w:t>Doradcą do spraw bezpieczeństwa przewozu towarów niebezpiecznych (ADR), wpisanym na listę Transportowego Dozoru Technicznego – minimum 1 pracownik</w:t>
      </w:r>
    </w:p>
    <w:p w14:paraId="1C8A68A1" w14:textId="33755341" w:rsidR="00A930C1" w:rsidRPr="00C52CFE" w:rsidRDefault="00A930C1" w:rsidP="0000053F">
      <w:pPr>
        <w:pStyle w:val="Default"/>
        <w:numPr>
          <w:ilvl w:val="0"/>
          <w:numId w:val="30"/>
        </w:numPr>
        <w:spacing w:line="276" w:lineRule="auto"/>
        <w:ind w:left="1560"/>
        <w:jc w:val="both"/>
        <w:rPr>
          <w:color w:val="auto"/>
        </w:rPr>
      </w:pPr>
      <w:r w:rsidRPr="00C52CFE">
        <w:rPr>
          <w:color w:val="auto"/>
        </w:rPr>
        <w:t xml:space="preserve">pracownikiem posiadającym aktualne uprawnienia </w:t>
      </w:r>
      <w:r w:rsidR="007B5C6B" w:rsidRPr="00C52CFE">
        <w:rPr>
          <w:color w:val="auto"/>
        </w:rPr>
        <w:t>do obsługi</w:t>
      </w:r>
      <w:r w:rsidRPr="00C52CFE">
        <w:rPr>
          <w:color w:val="auto"/>
        </w:rPr>
        <w:t xml:space="preserve"> wózk</w:t>
      </w:r>
      <w:r w:rsidR="007B5C6B" w:rsidRPr="00C52CFE">
        <w:rPr>
          <w:color w:val="auto"/>
        </w:rPr>
        <w:t>a</w:t>
      </w:r>
      <w:r w:rsidRPr="00C52CFE">
        <w:rPr>
          <w:color w:val="auto"/>
        </w:rPr>
        <w:t xml:space="preserve"> widłow</w:t>
      </w:r>
      <w:r w:rsidR="007B5C6B" w:rsidRPr="00C52CFE">
        <w:rPr>
          <w:color w:val="auto"/>
        </w:rPr>
        <w:t>ego</w:t>
      </w:r>
      <w:r w:rsidRPr="00C52CFE">
        <w:rPr>
          <w:color w:val="auto"/>
        </w:rPr>
        <w:t xml:space="preserve"> - minimum 1 pracownik,</w:t>
      </w:r>
    </w:p>
    <w:p w14:paraId="04DCA3C3" w14:textId="3B2EBDC4" w:rsidR="00A930C1" w:rsidRPr="00C52CFE" w:rsidRDefault="00A930C1" w:rsidP="0000053F">
      <w:pPr>
        <w:pStyle w:val="Default"/>
        <w:numPr>
          <w:ilvl w:val="0"/>
          <w:numId w:val="30"/>
        </w:numPr>
        <w:spacing w:line="276" w:lineRule="auto"/>
        <w:ind w:left="1560"/>
        <w:jc w:val="both"/>
        <w:rPr>
          <w:color w:val="auto"/>
        </w:rPr>
      </w:pPr>
      <w:r w:rsidRPr="00C52CFE">
        <w:rPr>
          <w:color w:val="auto"/>
        </w:rPr>
        <w:t xml:space="preserve">kierowcą posiadającym uprawnienia do </w:t>
      </w:r>
      <w:r w:rsidR="007B5C6B" w:rsidRPr="00C52CFE">
        <w:rPr>
          <w:color w:val="auto"/>
        </w:rPr>
        <w:t xml:space="preserve">prowadzenia </w:t>
      </w:r>
      <w:r w:rsidRPr="00C52CFE">
        <w:rPr>
          <w:color w:val="auto"/>
        </w:rPr>
        <w:t>pojazdów transportujących materiały niebezpieczne- minimum 1 pracownik,</w:t>
      </w:r>
    </w:p>
    <w:p w14:paraId="1F8316F4" w14:textId="6B499089" w:rsidR="00A930C1" w:rsidRPr="00C52CFE" w:rsidRDefault="00A930C1" w:rsidP="0000053F">
      <w:pPr>
        <w:pStyle w:val="Default"/>
        <w:numPr>
          <w:ilvl w:val="0"/>
          <w:numId w:val="30"/>
        </w:numPr>
        <w:spacing w:line="276" w:lineRule="auto"/>
        <w:ind w:left="1560"/>
        <w:jc w:val="both"/>
        <w:rPr>
          <w:color w:val="auto"/>
        </w:rPr>
      </w:pPr>
      <w:r w:rsidRPr="00C52CFE">
        <w:rPr>
          <w:color w:val="auto"/>
        </w:rPr>
        <w:t xml:space="preserve"> pracownikami do realizacji czynności w trakcie załadunku - minimum 2</w:t>
      </w:r>
      <w:r w:rsidR="0042332C" w:rsidRPr="00C52CFE">
        <w:rPr>
          <w:color w:val="auto"/>
        </w:rPr>
        <w:t> </w:t>
      </w:r>
      <w:r w:rsidRPr="00C52CFE">
        <w:rPr>
          <w:color w:val="auto"/>
        </w:rPr>
        <w:t>pracowników.</w:t>
      </w:r>
    </w:p>
    <w:p w14:paraId="1C31FFE0" w14:textId="77777777" w:rsidR="00A930C1" w:rsidRPr="00C52CFE" w:rsidRDefault="00A930C1" w:rsidP="00A930C1">
      <w:pPr>
        <w:pStyle w:val="Akapitzlist"/>
        <w:jc w:val="both"/>
        <w:rPr>
          <w:rFonts w:ascii="Arial" w:hAnsi="Arial" w:cs="Arial"/>
          <w:b/>
          <w:bCs/>
          <w:sz w:val="24"/>
          <w:szCs w:val="24"/>
        </w:rPr>
      </w:pPr>
    </w:p>
    <w:p w14:paraId="682AD817" w14:textId="534F0D59" w:rsidR="00126A88" w:rsidRPr="00C52CFE" w:rsidRDefault="00126A88" w:rsidP="0042332C">
      <w:pPr>
        <w:pStyle w:val="Akapitzlist"/>
        <w:numPr>
          <w:ilvl w:val="1"/>
          <w:numId w:val="1"/>
        </w:numPr>
        <w:jc w:val="both"/>
        <w:rPr>
          <w:rFonts w:ascii="Arial" w:hAnsi="Arial" w:cs="Arial"/>
          <w:b/>
          <w:bCs/>
          <w:sz w:val="24"/>
          <w:szCs w:val="24"/>
        </w:rPr>
      </w:pPr>
      <w:r w:rsidRPr="00C52CFE">
        <w:rPr>
          <w:rFonts w:ascii="Arial" w:hAnsi="Arial" w:cs="Arial"/>
          <w:b/>
          <w:bCs/>
          <w:sz w:val="24"/>
          <w:szCs w:val="24"/>
        </w:rPr>
        <w:t>Dodatkowe wymagania związane z realizacją zamówienia</w:t>
      </w:r>
    </w:p>
    <w:p w14:paraId="1E332A0A" w14:textId="2FEF369A" w:rsidR="00126A88" w:rsidRPr="00C52CFE" w:rsidRDefault="00126A88" w:rsidP="001D5C40">
      <w:pPr>
        <w:pStyle w:val="Akapitzlist"/>
        <w:numPr>
          <w:ilvl w:val="2"/>
          <w:numId w:val="1"/>
        </w:numPr>
        <w:spacing w:after="0" w:line="240" w:lineRule="auto"/>
        <w:ind w:hanging="657"/>
        <w:jc w:val="both"/>
        <w:rPr>
          <w:rFonts w:ascii="Arial" w:hAnsi="Arial" w:cs="Arial"/>
          <w:sz w:val="24"/>
          <w:szCs w:val="24"/>
        </w:rPr>
      </w:pPr>
      <w:r w:rsidRPr="00C52CFE">
        <w:rPr>
          <w:rFonts w:ascii="Arial" w:hAnsi="Arial" w:cs="Arial"/>
          <w:sz w:val="24"/>
          <w:szCs w:val="24"/>
        </w:rPr>
        <w:t>Zamawiający wymaga od Wykonawcy (lub Podwykonawcy) zatrudnienia na podstawie stosunku pracy, osób wykonujących czynności w ramach realizacji przedmiotu zamówienia tj.:</w:t>
      </w:r>
    </w:p>
    <w:p w14:paraId="61AB0EC9" w14:textId="5EF478F9" w:rsidR="00126A88" w:rsidRPr="00C52CFE" w:rsidRDefault="00126A88" w:rsidP="0042332C">
      <w:pPr>
        <w:spacing w:after="0" w:line="240" w:lineRule="auto"/>
        <w:ind w:left="1560" w:hanging="283"/>
        <w:jc w:val="both"/>
        <w:rPr>
          <w:rFonts w:ascii="Arial" w:hAnsi="Arial" w:cs="Arial"/>
          <w:sz w:val="24"/>
          <w:szCs w:val="24"/>
        </w:rPr>
      </w:pPr>
      <w:r w:rsidRPr="00C52CFE">
        <w:rPr>
          <w:rFonts w:ascii="Arial" w:hAnsi="Arial" w:cs="Arial"/>
          <w:sz w:val="24"/>
          <w:szCs w:val="24"/>
        </w:rPr>
        <w:t>− przygotowanie do transportu, ważenie odpadów – w miejscu załadunku odpadów</w:t>
      </w:r>
      <w:r w:rsidR="00013666" w:rsidRPr="00C52CFE">
        <w:rPr>
          <w:rFonts w:ascii="Arial" w:hAnsi="Arial" w:cs="Arial"/>
          <w:sz w:val="24"/>
          <w:szCs w:val="24"/>
        </w:rPr>
        <w:t xml:space="preserve"> i załadunek</w:t>
      </w:r>
      <w:r w:rsidRPr="00C52CFE">
        <w:rPr>
          <w:rFonts w:ascii="Arial" w:hAnsi="Arial" w:cs="Arial"/>
          <w:sz w:val="24"/>
          <w:szCs w:val="24"/>
        </w:rPr>
        <w:t>,</w:t>
      </w:r>
    </w:p>
    <w:p w14:paraId="45BC59E7" w14:textId="049886EF" w:rsidR="00126A88" w:rsidRPr="00C52CFE" w:rsidRDefault="00126A88" w:rsidP="0042332C">
      <w:pPr>
        <w:spacing w:after="0" w:line="240" w:lineRule="auto"/>
        <w:ind w:left="1560" w:hanging="283"/>
        <w:jc w:val="both"/>
        <w:rPr>
          <w:rFonts w:ascii="Arial" w:hAnsi="Arial" w:cs="Arial"/>
          <w:sz w:val="24"/>
          <w:szCs w:val="24"/>
        </w:rPr>
      </w:pPr>
      <w:r w:rsidRPr="00C52CFE">
        <w:rPr>
          <w:rFonts w:ascii="Arial" w:hAnsi="Arial" w:cs="Arial"/>
          <w:sz w:val="24"/>
          <w:szCs w:val="24"/>
        </w:rPr>
        <w:t>− transport odpadów,</w:t>
      </w:r>
    </w:p>
    <w:p w14:paraId="3E2FEE8F" w14:textId="4B6853E1" w:rsidR="00126A88" w:rsidRPr="00C52CFE" w:rsidRDefault="00126A88" w:rsidP="0042332C">
      <w:pPr>
        <w:spacing w:after="0" w:line="240" w:lineRule="auto"/>
        <w:ind w:left="1560" w:hanging="283"/>
        <w:jc w:val="both"/>
        <w:rPr>
          <w:rFonts w:ascii="Arial" w:hAnsi="Arial" w:cs="Arial"/>
          <w:sz w:val="24"/>
          <w:szCs w:val="24"/>
        </w:rPr>
      </w:pPr>
      <w:r w:rsidRPr="00C52CFE">
        <w:rPr>
          <w:rFonts w:ascii="Arial" w:hAnsi="Arial" w:cs="Arial"/>
          <w:sz w:val="24"/>
          <w:szCs w:val="24"/>
        </w:rPr>
        <w:t>− unieszkodliwienie odpadów,</w:t>
      </w:r>
    </w:p>
    <w:p w14:paraId="57AE66F7" w14:textId="35509801" w:rsidR="00126A88" w:rsidRPr="00C52CFE" w:rsidRDefault="00126A88" w:rsidP="0042332C">
      <w:pPr>
        <w:spacing w:after="0" w:line="240" w:lineRule="auto"/>
        <w:ind w:left="1560" w:hanging="283"/>
        <w:jc w:val="both"/>
        <w:rPr>
          <w:rFonts w:ascii="Arial" w:hAnsi="Arial" w:cs="Arial"/>
          <w:sz w:val="24"/>
          <w:szCs w:val="24"/>
        </w:rPr>
      </w:pPr>
      <w:r w:rsidRPr="00C52CFE">
        <w:rPr>
          <w:rFonts w:ascii="Arial" w:hAnsi="Arial" w:cs="Arial"/>
          <w:sz w:val="24"/>
          <w:szCs w:val="24"/>
        </w:rPr>
        <w:t>− uporządkowanie terenu,</w:t>
      </w:r>
    </w:p>
    <w:p w14:paraId="51FED086" w14:textId="6A7D446E" w:rsidR="00126A88" w:rsidRPr="00C52CFE" w:rsidRDefault="00126A88" w:rsidP="0042332C">
      <w:pPr>
        <w:spacing w:after="0" w:line="240" w:lineRule="auto"/>
        <w:ind w:left="1560" w:hanging="283"/>
        <w:jc w:val="both"/>
        <w:rPr>
          <w:rFonts w:ascii="Arial" w:hAnsi="Arial" w:cs="Arial"/>
          <w:sz w:val="24"/>
          <w:szCs w:val="24"/>
        </w:rPr>
      </w:pPr>
      <w:r w:rsidRPr="00C52CFE">
        <w:rPr>
          <w:rFonts w:ascii="Arial" w:hAnsi="Arial" w:cs="Arial"/>
          <w:sz w:val="24"/>
          <w:szCs w:val="24"/>
        </w:rPr>
        <w:t>− dokumentowanie wykonanych prac w zakresie realizacji przedmiotu umowy</w:t>
      </w:r>
      <w:r w:rsidR="00013666" w:rsidRPr="00C52CFE">
        <w:rPr>
          <w:rFonts w:ascii="Arial" w:hAnsi="Arial" w:cs="Arial"/>
          <w:sz w:val="24"/>
          <w:szCs w:val="24"/>
        </w:rPr>
        <w:t>.</w:t>
      </w:r>
    </w:p>
    <w:p w14:paraId="1EA69316" w14:textId="2183CD47" w:rsidR="00126A88" w:rsidRPr="00C52CFE" w:rsidRDefault="00126A88" w:rsidP="001D5C40">
      <w:pPr>
        <w:pStyle w:val="Akapitzlist"/>
        <w:numPr>
          <w:ilvl w:val="2"/>
          <w:numId w:val="1"/>
        </w:numPr>
        <w:ind w:hanging="657"/>
        <w:jc w:val="both"/>
        <w:rPr>
          <w:rFonts w:ascii="Arial" w:hAnsi="Arial" w:cs="Arial"/>
          <w:sz w:val="24"/>
          <w:szCs w:val="24"/>
        </w:rPr>
      </w:pPr>
      <w:r w:rsidRPr="00C52CFE">
        <w:rPr>
          <w:rFonts w:ascii="Arial" w:hAnsi="Arial" w:cs="Arial"/>
          <w:sz w:val="24"/>
          <w:szCs w:val="24"/>
        </w:rPr>
        <w:t>Sposób dokumentowania zatrudnienia ww. osób, uprawnienia Zamawiającego w</w:t>
      </w:r>
      <w:r w:rsidR="00654FD2" w:rsidRPr="00C52CFE">
        <w:rPr>
          <w:rFonts w:ascii="Arial" w:hAnsi="Arial" w:cs="Arial"/>
          <w:sz w:val="24"/>
          <w:szCs w:val="24"/>
        </w:rPr>
        <w:t xml:space="preserve"> </w:t>
      </w:r>
      <w:r w:rsidRPr="00C52CFE">
        <w:rPr>
          <w:rFonts w:ascii="Arial" w:hAnsi="Arial" w:cs="Arial"/>
          <w:sz w:val="24"/>
          <w:szCs w:val="24"/>
        </w:rPr>
        <w:t>zakresie kontroli spełniania przez Wykonawcę powyższych wymagań oraz sankcje z</w:t>
      </w:r>
      <w:r w:rsidR="00C103C0" w:rsidRPr="00C52CFE">
        <w:rPr>
          <w:rFonts w:ascii="Arial" w:hAnsi="Arial" w:cs="Arial"/>
          <w:sz w:val="24"/>
          <w:szCs w:val="24"/>
        </w:rPr>
        <w:t> </w:t>
      </w:r>
      <w:r w:rsidRPr="00C52CFE">
        <w:rPr>
          <w:rFonts w:ascii="Arial" w:hAnsi="Arial" w:cs="Arial"/>
          <w:sz w:val="24"/>
          <w:szCs w:val="24"/>
        </w:rPr>
        <w:t xml:space="preserve">tytułu niespełnienia tych wymagań określa wzór umowy stanowiący Załącznik Nr </w:t>
      </w:r>
      <w:r w:rsidR="00C52CFE" w:rsidRPr="00C52CFE">
        <w:rPr>
          <w:rFonts w:ascii="Arial" w:hAnsi="Arial" w:cs="Arial"/>
          <w:sz w:val="24"/>
          <w:szCs w:val="24"/>
        </w:rPr>
        <w:t xml:space="preserve">2 </w:t>
      </w:r>
      <w:r w:rsidRPr="00C52CFE">
        <w:rPr>
          <w:rFonts w:ascii="Arial" w:hAnsi="Arial" w:cs="Arial"/>
          <w:sz w:val="24"/>
          <w:szCs w:val="24"/>
        </w:rPr>
        <w:t>do SWZ.</w:t>
      </w:r>
    </w:p>
    <w:p w14:paraId="4161E24F" w14:textId="77777777" w:rsidR="0042332C" w:rsidRPr="00C52CFE" w:rsidRDefault="0042332C" w:rsidP="0042332C">
      <w:pPr>
        <w:pStyle w:val="Akapitzlist"/>
        <w:ind w:left="1224"/>
        <w:jc w:val="both"/>
        <w:rPr>
          <w:rFonts w:ascii="Arial" w:hAnsi="Arial" w:cs="Arial"/>
          <w:sz w:val="24"/>
          <w:szCs w:val="24"/>
        </w:rPr>
      </w:pPr>
    </w:p>
    <w:p w14:paraId="701C1E8B" w14:textId="4507E318" w:rsidR="00171FB2" w:rsidRPr="00C52CFE" w:rsidRDefault="002C7EB9" w:rsidP="00171FB2">
      <w:pPr>
        <w:pStyle w:val="Akapitzlist"/>
        <w:numPr>
          <w:ilvl w:val="1"/>
          <w:numId w:val="1"/>
        </w:numPr>
        <w:jc w:val="both"/>
        <w:rPr>
          <w:rFonts w:ascii="Arial" w:hAnsi="Arial" w:cs="Arial"/>
          <w:b/>
          <w:bCs/>
          <w:sz w:val="24"/>
          <w:szCs w:val="24"/>
        </w:rPr>
      </w:pPr>
      <w:r w:rsidRPr="00C52CFE">
        <w:rPr>
          <w:rFonts w:ascii="Arial" w:hAnsi="Arial" w:cs="Arial"/>
          <w:b/>
          <w:bCs/>
          <w:sz w:val="24"/>
          <w:szCs w:val="24"/>
        </w:rPr>
        <w:t>Kontrola realizowanego zamówienia</w:t>
      </w:r>
    </w:p>
    <w:p w14:paraId="6C1B473F" w14:textId="00CAC445" w:rsidR="002C7EB9" w:rsidRPr="00C52CFE" w:rsidRDefault="002C7EB9" w:rsidP="001D5C40">
      <w:pPr>
        <w:pStyle w:val="Akapitzlist"/>
        <w:numPr>
          <w:ilvl w:val="2"/>
          <w:numId w:val="1"/>
        </w:numPr>
        <w:ind w:hanging="657"/>
        <w:jc w:val="both"/>
        <w:rPr>
          <w:rFonts w:ascii="Arial" w:hAnsi="Arial" w:cs="Arial"/>
          <w:sz w:val="24"/>
          <w:szCs w:val="24"/>
        </w:rPr>
      </w:pPr>
      <w:r w:rsidRPr="00C52CFE">
        <w:rPr>
          <w:rFonts w:ascii="Arial" w:hAnsi="Arial" w:cs="Arial"/>
          <w:sz w:val="24"/>
          <w:szCs w:val="24"/>
        </w:rPr>
        <w:t>Zamawiający zastrzega sobie możliwość kontroli realizacji zamówienia przez cały okres jego realizacji i na każdym jego etapie, a Wykonawca jest zobowiązany mu to umożliwić. Kontrole mogą być przeprowadzone zarówno na terenie przy ul</w:t>
      </w:r>
      <w:r w:rsidR="00FA033D" w:rsidRPr="00C52CFE">
        <w:rPr>
          <w:rFonts w:ascii="Arial" w:hAnsi="Arial" w:cs="Arial"/>
          <w:sz w:val="24"/>
          <w:szCs w:val="24"/>
        </w:rPr>
        <w:t>. </w:t>
      </w:r>
      <w:r w:rsidRPr="00C52CFE">
        <w:rPr>
          <w:rFonts w:ascii="Arial" w:hAnsi="Arial" w:cs="Arial"/>
          <w:sz w:val="24"/>
          <w:szCs w:val="24"/>
        </w:rPr>
        <w:t>Ofiar Firleja 7 w Radomiu, w hali magazynowej, jak i</w:t>
      </w:r>
      <w:r w:rsidR="0042332C" w:rsidRPr="00C52CFE">
        <w:rPr>
          <w:rFonts w:ascii="Arial" w:hAnsi="Arial" w:cs="Arial"/>
          <w:sz w:val="24"/>
          <w:szCs w:val="24"/>
        </w:rPr>
        <w:t> </w:t>
      </w:r>
      <w:r w:rsidRPr="00C52CFE">
        <w:rPr>
          <w:rFonts w:ascii="Arial" w:hAnsi="Arial" w:cs="Arial"/>
          <w:sz w:val="24"/>
          <w:szCs w:val="24"/>
        </w:rPr>
        <w:t>w</w:t>
      </w:r>
      <w:r w:rsidR="0042332C" w:rsidRPr="00C52CFE">
        <w:rPr>
          <w:rFonts w:ascii="Arial" w:hAnsi="Arial" w:cs="Arial"/>
          <w:sz w:val="24"/>
          <w:szCs w:val="24"/>
        </w:rPr>
        <w:t> </w:t>
      </w:r>
      <w:r w:rsidRPr="00C52CFE">
        <w:rPr>
          <w:rFonts w:ascii="Arial" w:hAnsi="Arial" w:cs="Arial"/>
          <w:sz w:val="24"/>
          <w:szCs w:val="24"/>
        </w:rPr>
        <w:t>instalacji unieszkodliwiania</w:t>
      </w:r>
      <w:r w:rsidR="00511007" w:rsidRPr="00C52CFE">
        <w:rPr>
          <w:rFonts w:ascii="Arial" w:hAnsi="Arial" w:cs="Arial"/>
          <w:sz w:val="24"/>
          <w:szCs w:val="24"/>
        </w:rPr>
        <w:t xml:space="preserve"> lub odzysku</w:t>
      </w:r>
      <w:r w:rsidRPr="00C52CFE">
        <w:rPr>
          <w:rFonts w:ascii="Arial" w:hAnsi="Arial" w:cs="Arial"/>
          <w:sz w:val="24"/>
          <w:szCs w:val="24"/>
        </w:rPr>
        <w:t xml:space="preserve"> odpadów do której zostały skierowane oraz</w:t>
      </w:r>
      <w:r w:rsidR="00171FB2" w:rsidRPr="00C52CFE">
        <w:rPr>
          <w:rFonts w:ascii="Arial" w:hAnsi="Arial" w:cs="Arial"/>
          <w:sz w:val="24"/>
          <w:szCs w:val="24"/>
        </w:rPr>
        <w:t xml:space="preserve"> </w:t>
      </w:r>
      <w:r w:rsidRPr="00C52CFE">
        <w:rPr>
          <w:rFonts w:ascii="Arial" w:hAnsi="Arial" w:cs="Arial"/>
          <w:sz w:val="24"/>
          <w:szCs w:val="24"/>
        </w:rPr>
        <w:t>w</w:t>
      </w:r>
      <w:r w:rsidR="00FA033D" w:rsidRPr="00C52CFE">
        <w:rPr>
          <w:rFonts w:ascii="Arial" w:hAnsi="Arial" w:cs="Arial"/>
          <w:sz w:val="24"/>
          <w:szCs w:val="24"/>
        </w:rPr>
        <w:t> </w:t>
      </w:r>
      <w:r w:rsidRPr="00C52CFE">
        <w:rPr>
          <w:rFonts w:ascii="Arial" w:hAnsi="Arial" w:cs="Arial"/>
          <w:sz w:val="24"/>
          <w:szCs w:val="24"/>
        </w:rPr>
        <w:t>trakcie transportu. Kontrole mogą następować albo poprzez wizję w terenie albo poprzez zapoznawanie się z dokumentacją dotyczącą realizacji zamówienia, a</w:t>
      </w:r>
      <w:r w:rsidR="0042332C" w:rsidRPr="00C52CFE">
        <w:rPr>
          <w:rFonts w:ascii="Arial" w:hAnsi="Arial" w:cs="Arial"/>
          <w:sz w:val="24"/>
          <w:szCs w:val="24"/>
        </w:rPr>
        <w:t xml:space="preserve"> </w:t>
      </w:r>
      <w:r w:rsidRPr="00C52CFE">
        <w:rPr>
          <w:rFonts w:ascii="Arial" w:hAnsi="Arial" w:cs="Arial"/>
          <w:sz w:val="24"/>
          <w:szCs w:val="24"/>
        </w:rPr>
        <w:t>w szczególności określoną w pkt. 5</w:t>
      </w:r>
      <w:r w:rsidR="0042332C" w:rsidRPr="00C52CFE">
        <w:rPr>
          <w:rFonts w:ascii="Arial" w:hAnsi="Arial" w:cs="Arial"/>
          <w:sz w:val="24"/>
          <w:szCs w:val="24"/>
        </w:rPr>
        <w:t>.5.</w:t>
      </w:r>
      <w:r w:rsidRPr="00C52CFE">
        <w:rPr>
          <w:rFonts w:ascii="Arial" w:hAnsi="Arial" w:cs="Arial"/>
          <w:sz w:val="24"/>
          <w:szCs w:val="24"/>
        </w:rPr>
        <w:t xml:space="preserve"> p</w:t>
      </w:r>
      <w:r w:rsidR="00293758" w:rsidRPr="00C52CFE">
        <w:rPr>
          <w:rFonts w:ascii="Arial" w:hAnsi="Arial" w:cs="Arial"/>
          <w:sz w:val="24"/>
          <w:szCs w:val="24"/>
        </w:rPr>
        <w:t>o</w:t>
      </w:r>
      <w:r w:rsidRPr="00C52CFE">
        <w:rPr>
          <w:rFonts w:ascii="Arial" w:hAnsi="Arial" w:cs="Arial"/>
          <w:sz w:val="24"/>
          <w:szCs w:val="24"/>
        </w:rPr>
        <w:t>wyżej, którą Wykonawca będzie dostarczał na każde wezwanie Zamawiającego w terminie 3 dni roboczych od</w:t>
      </w:r>
      <w:r w:rsidR="0042332C" w:rsidRPr="00C52CFE">
        <w:rPr>
          <w:rFonts w:ascii="Arial" w:hAnsi="Arial" w:cs="Arial"/>
          <w:sz w:val="24"/>
          <w:szCs w:val="24"/>
        </w:rPr>
        <w:t xml:space="preserve"> </w:t>
      </w:r>
      <w:r w:rsidRPr="00C52CFE">
        <w:rPr>
          <w:rFonts w:ascii="Arial" w:hAnsi="Arial" w:cs="Arial"/>
          <w:sz w:val="24"/>
          <w:szCs w:val="24"/>
        </w:rPr>
        <w:t xml:space="preserve">dnia otrzymania wezwania. </w:t>
      </w:r>
    </w:p>
    <w:p w14:paraId="7A5AB8D6" w14:textId="50DD173B" w:rsidR="002C7EB9" w:rsidRPr="00C52CFE" w:rsidRDefault="0042332C" w:rsidP="001D5C40">
      <w:pPr>
        <w:pStyle w:val="Akapitzlist"/>
        <w:numPr>
          <w:ilvl w:val="2"/>
          <w:numId w:val="1"/>
        </w:numPr>
        <w:ind w:hanging="657"/>
        <w:jc w:val="both"/>
        <w:rPr>
          <w:rFonts w:ascii="Arial" w:hAnsi="Arial" w:cs="Arial"/>
          <w:sz w:val="24"/>
          <w:szCs w:val="24"/>
        </w:rPr>
      </w:pPr>
      <w:r w:rsidRPr="00C52CFE">
        <w:rPr>
          <w:rFonts w:ascii="Arial" w:hAnsi="Arial" w:cs="Arial"/>
          <w:sz w:val="24"/>
          <w:szCs w:val="24"/>
        </w:rPr>
        <w:t>K</w:t>
      </w:r>
      <w:r w:rsidR="002C7EB9" w:rsidRPr="00C52CFE">
        <w:rPr>
          <w:rFonts w:ascii="Arial" w:hAnsi="Arial" w:cs="Arial"/>
          <w:sz w:val="24"/>
          <w:szCs w:val="24"/>
        </w:rPr>
        <w:t>ontrole mogą przeprowadzić przedstawiciele Zamawiającego, a także przedstawiciele instytucji udzielających dofinansowania do zamówienia, tj.:</w:t>
      </w:r>
      <w:r w:rsidR="00FA033D" w:rsidRPr="00C52CFE">
        <w:rPr>
          <w:rFonts w:ascii="Arial" w:hAnsi="Arial" w:cs="Arial"/>
          <w:sz w:val="24"/>
          <w:szCs w:val="24"/>
        </w:rPr>
        <w:t> </w:t>
      </w:r>
      <w:r w:rsidR="002C7EB9" w:rsidRPr="00C52CFE">
        <w:rPr>
          <w:rFonts w:ascii="Arial" w:hAnsi="Arial" w:cs="Arial"/>
          <w:sz w:val="24"/>
          <w:szCs w:val="24"/>
        </w:rPr>
        <w:t xml:space="preserve">NFOŚiGW i WFOŚiGW. </w:t>
      </w:r>
    </w:p>
    <w:p w14:paraId="4A2ED9A3" w14:textId="77777777" w:rsidR="00293758" w:rsidRPr="00C52CFE" w:rsidRDefault="00293758" w:rsidP="00293758">
      <w:pPr>
        <w:pStyle w:val="Akapitzlist"/>
        <w:jc w:val="both"/>
        <w:rPr>
          <w:rFonts w:ascii="Arial" w:hAnsi="Arial" w:cs="Arial"/>
          <w:sz w:val="24"/>
          <w:szCs w:val="24"/>
        </w:rPr>
      </w:pPr>
    </w:p>
    <w:p w14:paraId="7C8DAD13" w14:textId="240A1DC4" w:rsidR="002C7EB9" w:rsidRPr="00C52CFE" w:rsidRDefault="002C7EB9">
      <w:pPr>
        <w:pStyle w:val="Akapitzlist"/>
        <w:numPr>
          <w:ilvl w:val="0"/>
          <w:numId w:val="1"/>
        </w:numPr>
        <w:jc w:val="both"/>
        <w:rPr>
          <w:rFonts w:ascii="Arial" w:hAnsi="Arial" w:cs="Arial"/>
          <w:b/>
          <w:bCs/>
          <w:sz w:val="24"/>
          <w:szCs w:val="24"/>
        </w:rPr>
      </w:pPr>
      <w:r w:rsidRPr="00C52CFE">
        <w:rPr>
          <w:rFonts w:ascii="Arial" w:hAnsi="Arial" w:cs="Arial"/>
          <w:b/>
          <w:bCs/>
          <w:sz w:val="24"/>
          <w:szCs w:val="24"/>
        </w:rPr>
        <w:t>Termin realizacji zamówienia</w:t>
      </w:r>
    </w:p>
    <w:p w14:paraId="1FABA5EB" w14:textId="77777777" w:rsidR="00293758" w:rsidRPr="00C52CFE" w:rsidRDefault="00293758" w:rsidP="00293758">
      <w:pPr>
        <w:pStyle w:val="Akapitzlist"/>
        <w:jc w:val="both"/>
        <w:rPr>
          <w:rFonts w:ascii="Arial" w:hAnsi="Arial" w:cs="Arial"/>
          <w:b/>
          <w:bCs/>
          <w:sz w:val="16"/>
          <w:szCs w:val="16"/>
        </w:rPr>
      </w:pPr>
    </w:p>
    <w:p w14:paraId="6235BF84" w14:textId="5D67E7E1" w:rsidR="002C7EB9" w:rsidRPr="00C52CFE" w:rsidRDefault="002C7EB9" w:rsidP="0042332C">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 xml:space="preserve">Usługa będzie realizowana w terminie </w:t>
      </w:r>
      <w:r w:rsidR="00295D6B" w:rsidRPr="00C52CFE">
        <w:rPr>
          <w:rFonts w:ascii="Arial" w:eastAsia="Times New Roman" w:hAnsi="Arial" w:cs="Arial"/>
          <w:sz w:val="24"/>
          <w:szCs w:val="24"/>
          <w:lang w:eastAsia="pl-PL"/>
          <w14:ligatures w14:val="none"/>
        </w:rPr>
        <w:t>faktycznej usługi i wynikać będzie z</w:t>
      </w:r>
      <w:r w:rsidR="0042332C" w:rsidRPr="00C52CFE">
        <w:rPr>
          <w:rFonts w:ascii="Arial" w:eastAsia="Times New Roman" w:hAnsi="Arial" w:cs="Arial"/>
          <w:sz w:val="24"/>
          <w:szCs w:val="24"/>
          <w:lang w:eastAsia="pl-PL"/>
          <w14:ligatures w14:val="none"/>
        </w:rPr>
        <w:t> </w:t>
      </w:r>
      <w:r w:rsidR="00295D6B" w:rsidRPr="00C52CFE">
        <w:rPr>
          <w:rFonts w:ascii="Arial" w:eastAsia="Times New Roman" w:hAnsi="Arial" w:cs="Arial"/>
          <w:sz w:val="24"/>
          <w:szCs w:val="24"/>
          <w:lang w:eastAsia="pl-PL"/>
          <w14:ligatures w14:val="none"/>
        </w:rPr>
        <w:t>oferty złożonej przez Wykonawcę</w:t>
      </w:r>
      <w:r w:rsidRPr="00C52CFE">
        <w:rPr>
          <w:rFonts w:ascii="Arial" w:eastAsia="Times New Roman" w:hAnsi="Arial" w:cs="Arial"/>
          <w:sz w:val="24"/>
          <w:szCs w:val="24"/>
          <w:lang w:eastAsia="pl-PL"/>
          <w14:ligatures w14:val="none"/>
        </w:rPr>
        <w:t xml:space="preserve"> od dnia podpisania umowy.</w:t>
      </w:r>
    </w:p>
    <w:p w14:paraId="4301107B" w14:textId="0F3FAF84" w:rsidR="002C7EB9" w:rsidRPr="00C52CFE" w:rsidRDefault="002C7EB9" w:rsidP="0042332C">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Usunięcie pierwszej partii odpadów niebezpiecznych zostanie wykonane w</w:t>
      </w:r>
      <w:r w:rsidR="00FA033D" w:rsidRPr="00C52CFE">
        <w:rPr>
          <w:rFonts w:ascii="Arial" w:eastAsia="Times New Roman" w:hAnsi="Arial" w:cs="Arial"/>
          <w:sz w:val="24"/>
          <w:szCs w:val="24"/>
          <w:lang w:eastAsia="pl-PL"/>
          <w14:ligatures w14:val="none"/>
        </w:rPr>
        <w:t> </w:t>
      </w:r>
      <w:r w:rsidRPr="00C52CFE">
        <w:rPr>
          <w:rFonts w:ascii="Arial" w:eastAsia="Times New Roman" w:hAnsi="Arial" w:cs="Arial"/>
          <w:sz w:val="24"/>
          <w:szCs w:val="24"/>
          <w:lang w:eastAsia="pl-PL"/>
          <w14:ligatures w14:val="none"/>
        </w:rPr>
        <w:t>terminie 30 dni od dnia podpisania umowy.</w:t>
      </w:r>
    </w:p>
    <w:p w14:paraId="4DFA22FE" w14:textId="570136CE" w:rsidR="002C7EB9" w:rsidRPr="00C52CFE" w:rsidRDefault="002C7EB9" w:rsidP="0042332C">
      <w:pPr>
        <w:pStyle w:val="Akapitzlist"/>
        <w:numPr>
          <w:ilvl w:val="1"/>
          <w:numId w:val="1"/>
        </w:numPr>
        <w:jc w:val="both"/>
        <w:rPr>
          <w:rFonts w:ascii="Arial" w:eastAsia="Times New Roman" w:hAnsi="Arial" w:cs="Arial"/>
          <w:sz w:val="24"/>
          <w:szCs w:val="24"/>
          <w:lang w:eastAsia="pl-PL"/>
          <w14:ligatures w14:val="none"/>
        </w:rPr>
      </w:pPr>
      <w:r w:rsidRPr="00C52CFE">
        <w:rPr>
          <w:rFonts w:ascii="Arial" w:eastAsia="Times New Roman" w:hAnsi="Arial" w:cs="Arial"/>
          <w:sz w:val="24"/>
          <w:szCs w:val="24"/>
          <w:lang w:eastAsia="pl-PL"/>
          <w14:ligatures w14:val="none"/>
        </w:rPr>
        <w:t>Usługa może ulec wcześniejszemu zakończeniu na skutek sytuacji wskazanych w</w:t>
      </w:r>
      <w:r w:rsidR="00FA033D" w:rsidRPr="00C52CFE">
        <w:rPr>
          <w:rFonts w:ascii="Arial" w:eastAsia="Times New Roman" w:hAnsi="Arial" w:cs="Arial"/>
          <w:sz w:val="24"/>
          <w:szCs w:val="24"/>
          <w:lang w:eastAsia="pl-PL"/>
          <w14:ligatures w14:val="none"/>
        </w:rPr>
        <w:t>  </w:t>
      </w:r>
      <w:r w:rsidR="00511007" w:rsidRPr="00C52CFE">
        <w:rPr>
          <w:rFonts w:ascii="Arial" w:hAnsi="Arial" w:cs="Arial"/>
          <w:sz w:val="24"/>
          <w:szCs w:val="24"/>
        </w:rPr>
        <w:t>§ 22</w:t>
      </w:r>
      <w:r w:rsidR="00511007" w:rsidRPr="00C52CFE">
        <w:rPr>
          <w:rFonts w:ascii="Arial" w:eastAsia="Times New Roman" w:hAnsi="Arial" w:cs="Arial"/>
          <w:sz w:val="24"/>
          <w:szCs w:val="24"/>
          <w:lang w:eastAsia="pl-PL"/>
          <w14:ligatures w14:val="none"/>
        </w:rPr>
        <w:t xml:space="preserve"> </w:t>
      </w:r>
      <w:r w:rsidRPr="00C52CFE">
        <w:rPr>
          <w:rFonts w:ascii="Arial" w:eastAsia="Times New Roman" w:hAnsi="Arial" w:cs="Arial"/>
          <w:sz w:val="24"/>
          <w:szCs w:val="24"/>
          <w:lang w:eastAsia="pl-PL"/>
          <w14:ligatures w14:val="none"/>
        </w:rPr>
        <w:t>umow</w:t>
      </w:r>
      <w:r w:rsidR="00511007" w:rsidRPr="00C52CFE">
        <w:rPr>
          <w:rFonts w:ascii="Arial" w:eastAsia="Times New Roman" w:hAnsi="Arial" w:cs="Arial"/>
          <w:sz w:val="24"/>
          <w:szCs w:val="24"/>
          <w:lang w:eastAsia="pl-PL"/>
          <w14:ligatures w14:val="none"/>
        </w:rPr>
        <w:t>y</w:t>
      </w:r>
      <w:r w:rsidRPr="00C52CFE">
        <w:rPr>
          <w:rFonts w:ascii="Arial" w:eastAsia="Times New Roman" w:hAnsi="Arial" w:cs="Arial"/>
          <w:sz w:val="24"/>
          <w:szCs w:val="24"/>
          <w:lang w:eastAsia="pl-PL"/>
          <w14:ligatures w14:val="none"/>
        </w:rPr>
        <w:t>.</w:t>
      </w:r>
    </w:p>
    <w:p w14:paraId="4DBD82AA" w14:textId="77777777" w:rsidR="00293758" w:rsidRPr="00C52CFE" w:rsidRDefault="00293758" w:rsidP="00293758">
      <w:pPr>
        <w:pStyle w:val="Akapitzlist"/>
        <w:jc w:val="both"/>
        <w:rPr>
          <w:rFonts w:ascii="Arial" w:eastAsia="Times New Roman" w:hAnsi="Arial" w:cs="Arial"/>
          <w:sz w:val="16"/>
          <w:szCs w:val="16"/>
          <w:lang w:eastAsia="pl-PL"/>
          <w14:ligatures w14:val="none"/>
        </w:rPr>
      </w:pPr>
    </w:p>
    <w:p w14:paraId="7F99E7C5" w14:textId="2BB014D0" w:rsidR="00293758" w:rsidRPr="00C52CFE" w:rsidRDefault="002C7EB9">
      <w:pPr>
        <w:pStyle w:val="Akapitzlist"/>
        <w:numPr>
          <w:ilvl w:val="0"/>
          <w:numId w:val="1"/>
        </w:numPr>
        <w:jc w:val="both"/>
        <w:rPr>
          <w:rFonts w:ascii="Arial" w:hAnsi="Arial" w:cs="Arial"/>
          <w:b/>
          <w:bCs/>
          <w:sz w:val="24"/>
          <w:szCs w:val="24"/>
        </w:rPr>
      </w:pPr>
      <w:r w:rsidRPr="00C52CFE">
        <w:rPr>
          <w:rFonts w:ascii="Arial" w:hAnsi="Arial" w:cs="Arial"/>
          <w:b/>
          <w:bCs/>
          <w:sz w:val="24"/>
          <w:szCs w:val="24"/>
        </w:rPr>
        <w:t>Z</w:t>
      </w:r>
      <w:r w:rsidR="00293758" w:rsidRPr="00C52CFE">
        <w:rPr>
          <w:rFonts w:ascii="Arial" w:hAnsi="Arial" w:cs="Arial"/>
          <w:b/>
          <w:bCs/>
          <w:sz w:val="24"/>
          <w:szCs w:val="24"/>
        </w:rPr>
        <w:t xml:space="preserve">ałączniki </w:t>
      </w:r>
    </w:p>
    <w:p w14:paraId="2240A386" w14:textId="77777777" w:rsidR="00171FB2" w:rsidRPr="00C52CFE" w:rsidRDefault="00171FB2" w:rsidP="00171FB2">
      <w:pPr>
        <w:pStyle w:val="Akapitzlist"/>
        <w:jc w:val="both"/>
        <w:rPr>
          <w:rFonts w:ascii="Arial" w:hAnsi="Arial" w:cs="Arial"/>
          <w:b/>
          <w:bCs/>
          <w:sz w:val="24"/>
          <w:szCs w:val="24"/>
        </w:rPr>
      </w:pPr>
    </w:p>
    <w:p w14:paraId="0FB3D3D6" w14:textId="4FB66420" w:rsidR="00171FB2" w:rsidRPr="00C52CFE" w:rsidRDefault="002C7EB9" w:rsidP="0042332C">
      <w:pPr>
        <w:pStyle w:val="Akapitzlist"/>
        <w:jc w:val="both"/>
        <w:rPr>
          <w:rFonts w:ascii="Arial" w:hAnsi="Arial" w:cs="Arial"/>
          <w:sz w:val="24"/>
          <w:szCs w:val="24"/>
        </w:rPr>
      </w:pPr>
      <w:r w:rsidRPr="00C52CFE">
        <w:rPr>
          <w:rFonts w:ascii="Arial" w:hAnsi="Arial" w:cs="Arial"/>
          <w:sz w:val="24"/>
          <w:szCs w:val="24"/>
        </w:rPr>
        <w:t xml:space="preserve">Integralną częścią opisu przedmiotu zamówienia są następujące załączniki: </w:t>
      </w:r>
    </w:p>
    <w:p w14:paraId="05E9188F" w14:textId="093A0DF6" w:rsidR="002C7EB9" w:rsidRPr="00C52CFE" w:rsidRDefault="002C7EB9" w:rsidP="0042332C">
      <w:pPr>
        <w:pStyle w:val="Akapitzlist"/>
        <w:numPr>
          <w:ilvl w:val="1"/>
          <w:numId w:val="1"/>
        </w:numPr>
        <w:ind w:left="851" w:hanging="491"/>
        <w:jc w:val="both"/>
        <w:rPr>
          <w:rFonts w:ascii="Arial" w:hAnsi="Arial" w:cs="Arial"/>
          <w:sz w:val="24"/>
          <w:szCs w:val="24"/>
        </w:rPr>
      </w:pPr>
      <w:r w:rsidRPr="00C52CFE">
        <w:rPr>
          <w:rFonts w:ascii="Arial" w:hAnsi="Arial" w:cs="Arial"/>
          <w:b/>
          <w:bCs/>
          <w:sz w:val="24"/>
          <w:szCs w:val="24"/>
        </w:rPr>
        <w:t xml:space="preserve">Załącznik nr 1 </w:t>
      </w:r>
      <w:r w:rsidRPr="00C52CFE">
        <w:rPr>
          <w:rFonts w:ascii="Arial" w:hAnsi="Arial" w:cs="Arial"/>
          <w:sz w:val="24"/>
          <w:szCs w:val="24"/>
        </w:rPr>
        <w:t>– Map</w:t>
      </w:r>
      <w:r w:rsidR="00EF332A" w:rsidRPr="00C52CFE">
        <w:rPr>
          <w:rFonts w:ascii="Arial" w:hAnsi="Arial" w:cs="Arial"/>
          <w:sz w:val="24"/>
          <w:szCs w:val="24"/>
        </w:rPr>
        <w:t>a</w:t>
      </w:r>
      <w:r w:rsidRPr="00C52CFE">
        <w:rPr>
          <w:rFonts w:ascii="Arial" w:hAnsi="Arial" w:cs="Arial"/>
          <w:sz w:val="24"/>
          <w:szCs w:val="24"/>
        </w:rPr>
        <w:t xml:space="preserve"> z zaznaczoną lokalizacj</w:t>
      </w:r>
      <w:r w:rsidR="00EF332A" w:rsidRPr="00C52CFE">
        <w:rPr>
          <w:rFonts w:ascii="Arial" w:hAnsi="Arial" w:cs="Arial"/>
          <w:sz w:val="24"/>
          <w:szCs w:val="24"/>
        </w:rPr>
        <w:t>ą</w:t>
      </w:r>
      <w:r w:rsidRPr="00C52CFE">
        <w:rPr>
          <w:rFonts w:ascii="Arial" w:hAnsi="Arial" w:cs="Arial"/>
          <w:sz w:val="24"/>
          <w:szCs w:val="24"/>
        </w:rPr>
        <w:t xml:space="preserve"> </w:t>
      </w:r>
      <w:r w:rsidR="004E7FBD" w:rsidRPr="00C52CFE">
        <w:rPr>
          <w:rFonts w:ascii="Arial" w:hAnsi="Arial" w:cs="Arial"/>
          <w:sz w:val="24"/>
          <w:szCs w:val="24"/>
        </w:rPr>
        <w:t>n</w:t>
      </w:r>
      <w:r w:rsidRPr="00C52CFE">
        <w:rPr>
          <w:rFonts w:ascii="Arial" w:hAnsi="Arial" w:cs="Arial"/>
          <w:sz w:val="24"/>
          <w:szCs w:val="24"/>
        </w:rPr>
        <w:t>ieruchomości</w:t>
      </w:r>
      <w:r w:rsidR="004E7FBD" w:rsidRPr="00C52CFE">
        <w:rPr>
          <w:rFonts w:ascii="Arial" w:hAnsi="Arial" w:cs="Arial"/>
          <w:sz w:val="24"/>
          <w:szCs w:val="24"/>
        </w:rPr>
        <w:t xml:space="preserve"> przy ul. Ofiar Firleja 7 w Radomiu</w:t>
      </w:r>
      <w:r w:rsidRPr="00C52CFE">
        <w:rPr>
          <w:rFonts w:ascii="Arial" w:hAnsi="Arial" w:cs="Arial"/>
          <w:sz w:val="24"/>
          <w:szCs w:val="24"/>
        </w:rPr>
        <w:t xml:space="preserve">, </w:t>
      </w:r>
    </w:p>
    <w:p w14:paraId="5A5FCDF6" w14:textId="2B72ADDB" w:rsidR="002C7EB9" w:rsidRPr="00C52CFE" w:rsidRDefault="002C7EB9" w:rsidP="0042332C">
      <w:pPr>
        <w:pStyle w:val="Akapitzlist"/>
        <w:numPr>
          <w:ilvl w:val="1"/>
          <w:numId w:val="1"/>
        </w:numPr>
        <w:jc w:val="both"/>
        <w:rPr>
          <w:rFonts w:ascii="Arial" w:hAnsi="Arial" w:cs="Arial"/>
          <w:sz w:val="24"/>
          <w:szCs w:val="24"/>
        </w:rPr>
      </w:pPr>
      <w:r w:rsidRPr="00C52CFE">
        <w:rPr>
          <w:rFonts w:ascii="Arial" w:hAnsi="Arial" w:cs="Arial"/>
          <w:b/>
          <w:bCs/>
          <w:sz w:val="24"/>
          <w:szCs w:val="24"/>
        </w:rPr>
        <w:t xml:space="preserve">Załącznik nr 2 </w:t>
      </w:r>
      <w:r w:rsidRPr="00C52CFE">
        <w:rPr>
          <w:rFonts w:ascii="Arial" w:hAnsi="Arial" w:cs="Arial"/>
          <w:sz w:val="24"/>
          <w:szCs w:val="24"/>
        </w:rPr>
        <w:t xml:space="preserve">– Zdjęcia, </w:t>
      </w:r>
    </w:p>
    <w:p w14:paraId="286D300F" w14:textId="4CA88014" w:rsidR="002C7EB9" w:rsidRPr="00C52CFE" w:rsidRDefault="002C7EB9" w:rsidP="0042332C">
      <w:pPr>
        <w:pStyle w:val="Akapitzlist"/>
        <w:numPr>
          <w:ilvl w:val="1"/>
          <w:numId w:val="1"/>
        </w:numPr>
        <w:jc w:val="both"/>
        <w:rPr>
          <w:rFonts w:ascii="Arial" w:hAnsi="Arial" w:cs="Arial"/>
          <w:sz w:val="24"/>
          <w:szCs w:val="24"/>
        </w:rPr>
      </w:pPr>
      <w:r w:rsidRPr="00C52CFE">
        <w:rPr>
          <w:rFonts w:ascii="Arial" w:hAnsi="Arial" w:cs="Arial"/>
          <w:b/>
          <w:bCs/>
          <w:sz w:val="24"/>
          <w:szCs w:val="24"/>
        </w:rPr>
        <w:lastRenderedPageBreak/>
        <w:t xml:space="preserve">Załącznik nr 3 </w:t>
      </w:r>
      <w:r w:rsidRPr="00C52CFE">
        <w:rPr>
          <w:rFonts w:ascii="Arial" w:hAnsi="Arial" w:cs="Arial"/>
          <w:sz w:val="24"/>
          <w:szCs w:val="24"/>
        </w:rPr>
        <w:t xml:space="preserve">– Kopia </w:t>
      </w:r>
      <w:r w:rsidR="00FA033D" w:rsidRPr="00C52CFE">
        <w:rPr>
          <w:rFonts w:ascii="Arial" w:hAnsi="Arial" w:cs="Arial"/>
          <w:sz w:val="24"/>
          <w:szCs w:val="24"/>
        </w:rPr>
        <w:t>d</w:t>
      </w:r>
      <w:r w:rsidRPr="00C52CFE">
        <w:rPr>
          <w:rFonts w:ascii="Arial" w:hAnsi="Arial" w:cs="Arial"/>
          <w:sz w:val="24"/>
          <w:szCs w:val="24"/>
        </w:rPr>
        <w:t xml:space="preserve">ecyzji </w:t>
      </w:r>
      <w:r w:rsidR="00FA033D" w:rsidRPr="00C52CFE">
        <w:rPr>
          <w:rFonts w:ascii="Arial" w:hAnsi="Arial" w:cs="Arial"/>
          <w:sz w:val="24"/>
          <w:szCs w:val="24"/>
        </w:rPr>
        <w:t xml:space="preserve">Prezydenta Miasta Radomia z dnia </w:t>
      </w:r>
      <w:r w:rsidR="00392639" w:rsidRPr="00C52CFE">
        <w:rPr>
          <w:rFonts w:ascii="Arial" w:hAnsi="Arial" w:cs="Arial"/>
          <w:sz w:val="24"/>
          <w:szCs w:val="24"/>
        </w:rPr>
        <w:t xml:space="preserve">6 października </w:t>
      </w:r>
      <w:r w:rsidR="00FA033D" w:rsidRPr="00C52CFE">
        <w:rPr>
          <w:rFonts w:ascii="Arial" w:hAnsi="Arial" w:cs="Arial"/>
          <w:sz w:val="24"/>
          <w:szCs w:val="24"/>
        </w:rPr>
        <w:t>2023 r. znak:</w:t>
      </w:r>
      <w:r w:rsidRPr="00C52CFE">
        <w:rPr>
          <w:rFonts w:ascii="Arial" w:hAnsi="Arial" w:cs="Arial"/>
          <w:sz w:val="24"/>
          <w:szCs w:val="24"/>
        </w:rPr>
        <w:t xml:space="preserve"> OŚR.6236.</w:t>
      </w:r>
      <w:r w:rsidR="00B9269E" w:rsidRPr="00C52CFE">
        <w:rPr>
          <w:rFonts w:ascii="Arial" w:hAnsi="Arial" w:cs="Arial"/>
          <w:sz w:val="24"/>
          <w:szCs w:val="24"/>
        </w:rPr>
        <w:t>1</w:t>
      </w:r>
      <w:r w:rsidRPr="00C52CFE">
        <w:rPr>
          <w:rFonts w:ascii="Arial" w:hAnsi="Arial" w:cs="Arial"/>
          <w:sz w:val="24"/>
          <w:szCs w:val="24"/>
        </w:rPr>
        <w:t>7.202</w:t>
      </w:r>
      <w:r w:rsidR="00B9269E" w:rsidRPr="00C52CFE">
        <w:rPr>
          <w:rFonts w:ascii="Arial" w:hAnsi="Arial" w:cs="Arial"/>
          <w:sz w:val="24"/>
          <w:szCs w:val="24"/>
        </w:rPr>
        <w:t>2.ISZ</w:t>
      </w:r>
      <w:r w:rsidRPr="00C52CFE">
        <w:rPr>
          <w:rFonts w:ascii="Arial" w:hAnsi="Arial" w:cs="Arial"/>
          <w:sz w:val="24"/>
          <w:szCs w:val="24"/>
        </w:rPr>
        <w:t xml:space="preserve"> </w:t>
      </w:r>
    </w:p>
    <w:p w14:paraId="7FD9732E" w14:textId="4A5923A5" w:rsidR="002C7EB9" w:rsidRPr="00C52CFE" w:rsidRDefault="002C7EB9" w:rsidP="0042332C">
      <w:pPr>
        <w:pStyle w:val="Akapitzlist"/>
        <w:numPr>
          <w:ilvl w:val="1"/>
          <w:numId w:val="1"/>
        </w:numPr>
        <w:jc w:val="both"/>
        <w:rPr>
          <w:rFonts w:ascii="Arial" w:hAnsi="Arial" w:cs="Arial"/>
          <w:sz w:val="24"/>
          <w:szCs w:val="24"/>
        </w:rPr>
      </w:pPr>
      <w:r w:rsidRPr="00C52CFE">
        <w:rPr>
          <w:rFonts w:ascii="Arial" w:hAnsi="Arial" w:cs="Arial"/>
          <w:b/>
          <w:bCs/>
          <w:sz w:val="24"/>
          <w:szCs w:val="24"/>
        </w:rPr>
        <w:t xml:space="preserve">Załącznik nr 4 </w:t>
      </w:r>
      <w:r w:rsidRPr="00C52CFE">
        <w:rPr>
          <w:rFonts w:ascii="Arial" w:hAnsi="Arial" w:cs="Arial"/>
          <w:sz w:val="24"/>
          <w:szCs w:val="24"/>
        </w:rPr>
        <w:t xml:space="preserve">– </w:t>
      </w:r>
      <w:r w:rsidR="001B6FA3" w:rsidRPr="00C52CFE">
        <w:rPr>
          <w:rFonts w:ascii="Arial" w:hAnsi="Arial" w:cs="Arial"/>
          <w:sz w:val="24"/>
          <w:szCs w:val="24"/>
        </w:rPr>
        <w:t>Raport miesięczny</w:t>
      </w:r>
      <w:r w:rsidR="002D4534" w:rsidRPr="00C52CFE">
        <w:rPr>
          <w:rFonts w:ascii="Arial" w:hAnsi="Arial" w:cs="Arial"/>
          <w:sz w:val="24"/>
          <w:szCs w:val="24"/>
        </w:rPr>
        <w:t>,</w:t>
      </w:r>
    </w:p>
    <w:p w14:paraId="6BE3E16C" w14:textId="55FB3D66" w:rsidR="001B6FA3" w:rsidRPr="00C52CFE" w:rsidRDefault="002C7EB9" w:rsidP="0042332C">
      <w:pPr>
        <w:pStyle w:val="Akapitzlist"/>
        <w:numPr>
          <w:ilvl w:val="1"/>
          <w:numId w:val="1"/>
        </w:numPr>
        <w:jc w:val="both"/>
        <w:rPr>
          <w:rFonts w:ascii="Arial" w:hAnsi="Arial" w:cs="Arial"/>
          <w:sz w:val="24"/>
          <w:szCs w:val="24"/>
        </w:rPr>
      </w:pPr>
      <w:r w:rsidRPr="00C52CFE">
        <w:rPr>
          <w:rFonts w:ascii="Arial" w:hAnsi="Arial" w:cs="Arial"/>
          <w:b/>
          <w:bCs/>
          <w:sz w:val="24"/>
          <w:szCs w:val="24"/>
        </w:rPr>
        <w:t>Załącznik nr</w:t>
      </w:r>
      <w:r w:rsidR="005A75FD" w:rsidRPr="00C52CFE">
        <w:rPr>
          <w:rFonts w:ascii="Arial" w:hAnsi="Arial" w:cs="Arial"/>
          <w:b/>
          <w:bCs/>
          <w:sz w:val="24"/>
          <w:szCs w:val="24"/>
        </w:rPr>
        <w:t xml:space="preserve"> </w:t>
      </w:r>
      <w:r w:rsidRPr="00C52CFE">
        <w:rPr>
          <w:rFonts w:ascii="Arial" w:hAnsi="Arial" w:cs="Arial"/>
          <w:b/>
          <w:bCs/>
          <w:sz w:val="24"/>
          <w:szCs w:val="24"/>
        </w:rPr>
        <w:t xml:space="preserve">5 </w:t>
      </w:r>
      <w:r w:rsidRPr="00C52CFE">
        <w:rPr>
          <w:rFonts w:ascii="Arial" w:hAnsi="Arial" w:cs="Arial"/>
          <w:sz w:val="24"/>
          <w:szCs w:val="24"/>
        </w:rPr>
        <w:t xml:space="preserve">– </w:t>
      </w:r>
      <w:r w:rsidR="009E144C" w:rsidRPr="00C52CFE">
        <w:rPr>
          <w:rFonts w:ascii="Arial" w:hAnsi="Arial" w:cs="Arial"/>
          <w:sz w:val="24"/>
          <w:szCs w:val="24"/>
        </w:rPr>
        <w:t>Oświadczenie potwierdzające poddanie procesowi ostatecznego unieszkodliwienia lub odzysku odpadów powstałych w wyniku świadczonej usługi</w:t>
      </w:r>
      <w:r w:rsidR="002D4534" w:rsidRPr="00C52CFE">
        <w:rPr>
          <w:rFonts w:ascii="Arial" w:hAnsi="Arial" w:cs="Arial"/>
          <w:sz w:val="24"/>
          <w:szCs w:val="24"/>
        </w:rPr>
        <w:t>,</w:t>
      </w:r>
      <w:r w:rsidR="001B6FA3" w:rsidRPr="00C52CFE">
        <w:rPr>
          <w:rFonts w:ascii="Arial" w:hAnsi="Arial" w:cs="Arial"/>
          <w:sz w:val="24"/>
          <w:szCs w:val="24"/>
        </w:rPr>
        <w:t xml:space="preserve"> </w:t>
      </w:r>
    </w:p>
    <w:p w14:paraId="03321C7A" w14:textId="1776B64E" w:rsidR="00654087" w:rsidRPr="00C52CFE" w:rsidRDefault="002C7EB9" w:rsidP="0042332C">
      <w:pPr>
        <w:pStyle w:val="Akapitzlist"/>
        <w:numPr>
          <w:ilvl w:val="1"/>
          <w:numId w:val="1"/>
        </w:numPr>
        <w:jc w:val="both"/>
        <w:rPr>
          <w:rFonts w:ascii="Arial" w:hAnsi="Arial" w:cs="Arial"/>
          <w:sz w:val="24"/>
          <w:szCs w:val="24"/>
        </w:rPr>
      </w:pPr>
      <w:bookmarkStart w:id="2" w:name="_Hlk149047267"/>
      <w:r w:rsidRPr="00C52CFE">
        <w:rPr>
          <w:rFonts w:ascii="Arial" w:hAnsi="Arial" w:cs="Arial"/>
          <w:b/>
          <w:bCs/>
          <w:sz w:val="24"/>
          <w:szCs w:val="24"/>
        </w:rPr>
        <w:t xml:space="preserve">Załącznik nr </w:t>
      </w:r>
      <w:bookmarkEnd w:id="2"/>
      <w:r w:rsidRPr="00C52CFE">
        <w:rPr>
          <w:rFonts w:ascii="Arial" w:hAnsi="Arial" w:cs="Arial"/>
          <w:b/>
          <w:bCs/>
          <w:sz w:val="24"/>
          <w:szCs w:val="24"/>
        </w:rPr>
        <w:t xml:space="preserve">6 </w:t>
      </w:r>
      <w:r w:rsidRPr="00C52CFE">
        <w:rPr>
          <w:rFonts w:ascii="Arial" w:hAnsi="Arial" w:cs="Arial"/>
          <w:sz w:val="24"/>
          <w:szCs w:val="24"/>
        </w:rPr>
        <w:t>– Protokół odbioru</w:t>
      </w:r>
      <w:r w:rsidR="00ED00A3" w:rsidRPr="00C52CFE">
        <w:rPr>
          <w:rFonts w:ascii="Arial" w:hAnsi="Arial" w:cs="Arial"/>
          <w:sz w:val="24"/>
          <w:szCs w:val="24"/>
        </w:rPr>
        <w:t xml:space="preserve"> końcowego</w:t>
      </w:r>
      <w:r w:rsidR="002612C2" w:rsidRPr="00C52CFE">
        <w:rPr>
          <w:rFonts w:ascii="Arial" w:hAnsi="Arial" w:cs="Arial"/>
          <w:sz w:val="24"/>
          <w:szCs w:val="24"/>
        </w:rPr>
        <w:t xml:space="preserve"> </w:t>
      </w:r>
      <w:r w:rsidRPr="00C52CFE">
        <w:rPr>
          <w:rFonts w:ascii="Arial" w:hAnsi="Arial" w:cs="Arial"/>
          <w:sz w:val="24"/>
          <w:szCs w:val="24"/>
        </w:rPr>
        <w:t xml:space="preserve">potwierdzający osiągnięcie efektu rzeczowego i ekologicznego </w:t>
      </w:r>
    </w:p>
    <w:p w14:paraId="6A8686AF" w14:textId="7BD8E1BE" w:rsidR="002D4534" w:rsidRPr="00C52CFE" w:rsidRDefault="002D4534" w:rsidP="0042332C">
      <w:pPr>
        <w:pStyle w:val="Akapitzlist"/>
        <w:numPr>
          <w:ilvl w:val="1"/>
          <w:numId w:val="1"/>
        </w:numPr>
        <w:jc w:val="both"/>
        <w:rPr>
          <w:rFonts w:ascii="Arial" w:hAnsi="Arial" w:cs="Arial"/>
          <w:sz w:val="24"/>
          <w:szCs w:val="24"/>
        </w:rPr>
      </w:pPr>
      <w:r w:rsidRPr="00C52CFE">
        <w:rPr>
          <w:rFonts w:ascii="Arial" w:hAnsi="Arial" w:cs="Arial"/>
          <w:b/>
          <w:bCs/>
          <w:sz w:val="24"/>
          <w:szCs w:val="24"/>
        </w:rPr>
        <w:t xml:space="preserve">Załącznik nr 7 - </w:t>
      </w:r>
      <w:r w:rsidRPr="00C52CFE">
        <w:rPr>
          <w:rFonts w:ascii="Arial" w:hAnsi="Arial" w:cs="Arial"/>
          <w:sz w:val="24"/>
          <w:szCs w:val="24"/>
        </w:rPr>
        <w:t>Protokół odbioru partii odpadów.</w:t>
      </w:r>
    </w:p>
    <w:sectPr w:rsidR="002D4534" w:rsidRPr="00C52CFE" w:rsidSect="00171FB2">
      <w:footerReference w:type="default" r:id="rId8"/>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AF73" w14:textId="77777777" w:rsidR="006F5945" w:rsidRDefault="006F5945" w:rsidP="00BA2770">
      <w:pPr>
        <w:spacing w:after="0" w:line="240" w:lineRule="auto"/>
      </w:pPr>
      <w:r>
        <w:separator/>
      </w:r>
    </w:p>
  </w:endnote>
  <w:endnote w:type="continuationSeparator" w:id="0">
    <w:p w14:paraId="6DD30CB4" w14:textId="77777777" w:rsidR="006F5945" w:rsidRDefault="006F5945" w:rsidP="00BA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694963"/>
      <w:docPartObj>
        <w:docPartGallery w:val="Page Numbers (Bottom of Page)"/>
        <w:docPartUnique/>
      </w:docPartObj>
    </w:sdtPr>
    <w:sdtEndPr/>
    <w:sdtContent>
      <w:p w14:paraId="7760E010" w14:textId="278914D3" w:rsidR="00BA2770" w:rsidRDefault="00BA2770">
        <w:pPr>
          <w:pStyle w:val="Stopka"/>
          <w:jc w:val="right"/>
        </w:pPr>
        <w:r>
          <w:fldChar w:fldCharType="begin"/>
        </w:r>
        <w:r>
          <w:instrText>PAGE   \* MERGEFORMAT</w:instrText>
        </w:r>
        <w:r>
          <w:fldChar w:fldCharType="separate"/>
        </w:r>
        <w:r>
          <w:t>2</w:t>
        </w:r>
        <w:r>
          <w:fldChar w:fldCharType="end"/>
        </w:r>
      </w:p>
    </w:sdtContent>
  </w:sdt>
  <w:p w14:paraId="3C825213" w14:textId="77777777" w:rsidR="00BA2770" w:rsidRDefault="00BA27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A401" w14:textId="77777777" w:rsidR="006F5945" w:rsidRDefault="006F5945" w:rsidP="00BA2770">
      <w:pPr>
        <w:spacing w:after="0" w:line="240" w:lineRule="auto"/>
      </w:pPr>
      <w:r>
        <w:separator/>
      </w:r>
    </w:p>
  </w:footnote>
  <w:footnote w:type="continuationSeparator" w:id="0">
    <w:p w14:paraId="6701B4AA" w14:textId="77777777" w:rsidR="006F5945" w:rsidRDefault="006F5945" w:rsidP="00BA2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8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D18AE"/>
    <w:multiLevelType w:val="hybridMultilevel"/>
    <w:tmpl w:val="74BE060A"/>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A2563"/>
    <w:multiLevelType w:val="hybridMultilevel"/>
    <w:tmpl w:val="BA00222C"/>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150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E04F43"/>
    <w:multiLevelType w:val="hybridMultilevel"/>
    <w:tmpl w:val="CA0EEE90"/>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1439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43C00"/>
    <w:multiLevelType w:val="hybridMultilevel"/>
    <w:tmpl w:val="3562794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3A5FFB"/>
    <w:multiLevelType w:val="hybridMultilevel"/>
    <w:tmpl w:val="0BD650A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B771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6938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7B00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6D1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4424EC"/>
    <w:multiLevelType w:val="hybridMultilevel"/>
    <w:tmpl w:val="6D389C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67B41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C5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402A0"/>
    <w:multiLevelType w:val="hybridMultilevel"/>
    <w:tmpl w:val="0D4EE272"/>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97E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F55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777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117E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AC4EFC"/>
    <w:multiLevelType w:val="hybridMultilevel"/>
    <w:tmpl w:val="8CAAB92E"/>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2211C1"/>
    <w:multiLevelType w:val="hybridMultilevel"/>
    <w:tmpl w:val="AD5416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0DF1D9C"/>
    <w:multiLevelType w:val="multilevel"/>
    <w:tmpl w:val="E6BAE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E92055"/>
    <w:multiLevelType w:val="hybridMultilevel"/>
    <w:tmpl w:val="6DDC1E1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EE3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A940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6503C8"/>
    <w:multiLevelType w:val="hybridMultilevel"/>
    <w:tmpl w:val="72209DF8"/>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A84AD7"/>
    <w:multiLevelType w:val="hybridMultilevel"/>
    <w:tmpl w:val="A3A2288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8" w15:restartNumberingAfterBreak="0">
    <w:nsid w:val="6CAB1A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C43F21"/>
    <w:multiLevelType w:val="hybridMultilevel"/>
    <w:tmpl w:val="7A4423DC"/>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2C084A"/>
    <w:multiLevelType w:val="hybridMultilevel"/>
    <w:tmpl w:val="142661C4"/>
    <w:lvl w:ilvl="0" w:tplc="CDF01366">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8FC1B0C"/>
    <w:multiLevelType w:val="hybridMultilevel"/>
    <w:tmpl w:val="AEFCA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4594754">
    <w:abstractNumId w:val="22"/>
  </w:num>
  <w:num w:numId="2" w16cid:durableId="817502897">
    <w:abstractNumId w:val="13"/>
  </w:num>
  <w:num w:numId="3" w16cid:durableId="697392903">
    <w:abstractNumId w:val="24"/>
  </w:num>
  <w:num w:numId="4" w16cid:durableId="58745249">
    <w:abstractNumId w:val="6"/>
  </w:num>
  <w:num w:numId="5" w16cid:durableId="1234587977">
    <w:abstractNumId w:val="3"/>
  </w:num>
  <w:num w:numId="6" w16cid:durableId="838665337">
    <w:abstractNumId w:val="26"/>
  </w:num>
  <w:num w:numId="7" w16cid:durableId="1358122126">
    <w:abstractNumId w:val="28"/>
  </w:num>
  <w:num w:numId="8" w16cid:durableId="1159540939">
    <w:abstractNumId w:val="5"/>
  </w:num>
  <w:num w:numId="9" w16cid:durableId="525675720">
    <w:abstractNumId w:val="29"/>
  </w:num>
  <w:num w:numId="10" w16cid:durableId="296960947">
    <w:abstractNumId w:val="4"/>
  </w:num>
  <w:num w:numId="11" w16cid:durableId="127672796">
    <w:abstractNumId w:val="17"/>
  </w:num>
  <w:num w:numId="12" w16cid:durableId="560677652">
    <w:abstractNumId w:val="8"/>
  </w:num>
  <w:num w:numId="13" w16cid:durableId="1903172896">
    <w:abstractNumId w:val="7"/>
  </w:num>
  <w:num w:numId="14" w16cid:durableId="1650745379">
    <w:abstractNumId w:val="25"/>
  </w:num>
  <w:num w:numId="15" w16cid:durableId="2029288003">
    <w:abstractNumId w:val="10"/>
  </w:num>
  <w:num w:numId="16" w16cid:durableId="1877695978">
    <w:abstractNumId w:val="12"/>
  </w:num>
  <w:num w:numId="17" w16cid:durableId="898593229">
    <w:abstractNumId w:val="30"/>
  </w:num>
  <w:num w:numId="18" w16cid:durableId="2004118514">
    <w:abstractNumId w:val="11"/>
  </w:num>
  <w:num w:numId="19" w16cid:durableId="1426805795">
    <w:abstractNumId w:val="31"/>
  </w:num>
  <w:num w:numId="20" w16cid:durableId="1724793998">
    <w:abstractNumId w:val="14"/>
  </w:num>
  <w:num w:numId="21" w16cid:durableId="244341403">
    <w:abstractNumId w:val="23"/>
  </w:num>
  <w:num w:numId="22" w16cid:durableId="85656624">
    <w:abstractNumId w:val="16"/>
  </w:num>
  <w:num w:numId="23" w16cid:durableId="1925449763">
    <w:abstractNumId w:val="21"/>
  </w:num>
  <w:num w:numId="24" w16cid:durableId="268465067">
    <w:abstractNumId w:val="1"/>
  </w:num>
  <w:num w:numId="25" w16cid:durableId="711003931">
    <w:abstractNumId w:val="9"/>
  </w:num>
  <w:num w:numId="26" w16cid:durableId="2009013260">
    <w:abstractNumId w:val="0"/>
  </w:num>
  <w:num w:numId="27" w16cid:durableId="1841114723">
    <w:abstractNumId w:val="19"/>
  </w:num>
  <w:num w:numId="28" w16cid:durableId="1676954025">
    <w:abstractNumId w:val="2"/>
  </w:num>
  <w:num w:numId="29" w16cid:durableId="1351837138">
    <w:abstractNumId w:val="15"/>
  </w:num>
  <w:num w:numId="30" w16cid:durableId="1393187881">
    <w:abstractNumId w:val="20"/>
  </w:num>
  <w:num w:numId="31" w16cid:durableId="1211264048">
    <w:abstractNumId w:val="18"/>
  </w:num>
  <w:num w:numId="32" w16cid:durableId="144500560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21"/>
    <w:rsid w:val="0000053F"/>
    <w:rsid w:val="000038FC"/>
    <w:rsid w:val="00010398"/>
    <w:rsid w:val="000115B5"/>
    <w:rsid w:val="00013666"/>
    <w:rsid w:val="000148F6"/>
    <w:rsid w:val="000177BD"/>
    <w:rsid w:val="00046258"/>
    <w:rsid w:val="0005500B"/>
    <w:rsid w:val="00066083"/>
    <w:rsid w:val="000722CF"/>
    <w:rsid w:val="00092701"/>
    <w:rsid w:val="00094C0F"/>
    <w:rsid w:val="000A4B06"/>
    <w:rsid w:val="000C6FB6"/>
    <w:rsid w:val="00105F10"/>
    <w:rsid w:val="00126A88"/>
    <w:rsid w:val="001371E0"/>
    <w:rsid w:val="0014583E"/>
    <w:rsid w:val="00164C19"/>
    <w:rsid w:val="00171FB2"/>
    <w:rsid w:val="0017391D"/>
    <w:rsid w:val="0018693C"/>
    <w:rsid w:val="001967BC"/>
    <w:rsid w:val="001B32F5"/>
    <w:rsid w:val="001B3C57"/>
    <w:rsid w:val="001B6FA3"/>
    <w:rsid w:val="001C1F1B"/>
    <w:rsid w:val="001D0213"/>
    <w:rsid w:val="001D5C40"/>
    <w:rsid w:val="001E7AB2"/>
    <w:rsid w:val="00202656"/>
    <w:rsid w:val="00205FC8"/>
    <w:rsid w:val="00212A6B"/>
    <w:rsid w:val="00227E74"/>
    <w:rsid w:val="002612C2"/>
    <w:rsid w:val="00266FBD"/>
    <w:rsid w:val="0027383F"/>
    <w:rsid w:val="00292AD3"/>
    <w:rsid w:val="00293758"/>
    <w:rsid w:val="00295D6B"/>
    <w:rsid w:val="002C7EB9"/>
    <w:rsid w:val="002D4534"/>
    <w:rsid w:val="002E5E08"/>
    <w:rsid w:val="00304073"/>
    <w:rsid w:val="00317A5D"/>
    <w:rsid w:val="003206C8"/>
    <w:rsid w:val="00321BC2"/>
    <w:rsid w:val="0032340E"/>
    <w:rsid w:val="00325F85"/>
    <w:rsid w:val="003269B6"/>
    <w:rsid w:val="00332361"/>
    <w:rsid w:val="00333911"/>
    <w:rsid w:val="00337282"/>
    <w:rsid w:val="00356B46"/>
    <w:rsid w:val="0036070C"/>
    <w:rsid w:val="003846D7"/>
    <w:rsid w:val="00391910"/>
    <w:rsid w:val="00392639"/>
    <w:rsid w:val="003A6F36"/>
    <w:rsid w:val="003C1408"/>
    <w:rsid w:val="003C24BB"/>
    <w:rsid w:val="003D77D4"/>
    <w:rsid w:val="0042332C"/>
    <w:rsid w:val="00460B6C"/>
    <w:rsid w:val="004670D8"/>
    <w:rsid w:val="00477131"/>
    <w:rsid w:val="004A6982"/>
    <w:rsid w:val="004B0381"/>
    <w:rsid w:val="004C20DE"/>
    <w:rsid w:val="004C2746"/>
    <w:rsid w:val="004C3A1D"/>
    <w:rsid w:val="004E7FBD"/>
    <w:rsid w:val="00502D34"/>
    <w:rsid w:val="00511007"/>
    <w:rsid w:val="00542A93"/>
    <w:rsid w:val="00543BEF"/>
    <w:rsid w:val="0055087F"/>
    <w:rsid w:val="005A75FD"/>
    <w:rsid w:val="005D1DED"/>
    <w:rsid w:val="005E168E"/>
    <w:rsid w:val="005E7C7D"/>
    <w:rsid w:val="0062335F"/>
    <w:rsid w:val="00640A1E"/>
    <w:rsid w:val="00654087"/>
    <w:rsid w:val="00654C52"/>
    <w:rsid w:val="00654FD2"/>
    <w:rsid w:val="00660E7F"/>
    <w:rsid w:val="006732EB"/>
    <w:rsid w:val="00677A86"/>
    <w:rsid w:val="0068377C"/>
    <w:rsid w:val="006A3CFD"/>
    <w:rsid w:val="006B1599"/>
    <w:rsid w:val="006B56E9"/>
    <w:rsid w:val="006B7786"/>
    <w:rsid w:val="006D3033"/>
    <w:rsid w:val="006F28D9"/>
    <w:rsid w:val="006F5945"/>
    <w:rsid w:val="00734BE0"/>
    <w:rsid w:val="00755D9B"/>
    <w:rsid w:val="007711D4"/>
    <w:rsid w:val="0077588B"/>
    <w:rsid w:val="007864FC"/>
    <w:rsid w:val="007A4F1F"/>
    <w:rsid w:val="007A7621"/>
    <w:rsid w:val="007B5C6B"/>
    <w:rsid w:val="007D1143"/>
    <w:rsid w:val="007D2F2B"/>
    <w:rsid w:val="007E1DF9"/>
    <w:rsid w:val="007F398F"/>
    <w:rsid w:val="00814AEB"/>
    <w:rsid w:val="00821C2F"/>
    <w:rsid w:val="00840809"/>
    <w:rsid w:val="0084273D"/>
    <w:rsid w:val="008459A2"/>
    <w:rsid w:val="0085114E"/>
    <w:rsid w:val="00867C04"/>
    <w:rsid w:val="008735FB"/>
    <w:rsid w:val="00877A92"/>
    <w:rsid w:val="008A6660"/>
    <w:rsid w:val="008B49FC"/>
    <w:rsid w:val="008C1D31"/>
    <w:rsid w:val="008C7DAA"/>
    <w:rsid w:val="008F59D9"/>
    <w:rsid w:val="00901FDF"/>
    <w:rsid w:val="009075A8"/>
    <w:rsid w:val="00931A04"/>
    <w:rsid w:val="00945EC3"/>
    <w:rsid w:val="009652C6"/>
    <w:rsid w:val="00971CAE"/>
    <w:rsid w:val="009723DF"/>
    <w:rsid w:val="00994A77"/>
    <w:rsid w:val="009B3191"/>
    <w:rsid w:val="009B3907"/>
    <w:rsid w:val="009C2E2A"/>
    <w:rsid w:val="009D362E"/>
    <w:rsid w:val="009E144C"/>
    <w:rsid w:val="00A00931"/>
    <w:rsid w:val="00A03A53"/>
    <w:rsid w:val="00A03E7B"/>
    <w:rsid w:val="00A21ED4"/>
    <w:rsid w:val="00A302AA"/>
    <w:rsid w:val="00A5677F"/>
    <w:rsid w:val="00A61E5B"/>
    <w:rsid w:val="00A71873"/>
    <w:rsid w:val="00A9101B"/>
    <w:rsid w:val="00A930C1"/>
    <w:rsid w:val="00A935C2"/>
    <w:rsid w:val="00A95070"/>
    <w:rsid w:val="00AB389B"/>
    <w:rsid w:val="00AC3EBD"/>
    <w:rsid w:val="00AE373F"/>
    <w:rsid w:val="00AF2357"/>
    <w:rsid w:val="00AF2740"/>
    <w:rsid w:val="00B3072C"/>
    <w:rsid w:val="00B31CCB"/>
    <w:rsid w:val="00B45A1D"/>
    <w:rsid w:val="00B608D6"/>
    <w:rsid w:val="00B64B71"/>
    <w:rsid w:val="00B67EB4"/>
    <w:rsid w:val="00B8084F"/>
    <w:rsid w:val="00B913FB"/>
    <w:rsid w:val="00B9269E"/>
    <w:rsid w:val="00BA2770"/>
    <w:rsid w:val="00BB185D"/>
    <w:rsid w:val="00BB22BE"/>
    <w:rsid w:val="00BC5CFC"/>
    <w:rsid w:val="00BD16A8"/>
    <w:rsid w:val="00BF17B3"/>
    <w:rsid w:val="00C01469"/>
    <w:rsid w:val="00C06088"/>
    <w:rsid w:val="00C103C0"/>
    <w:rsid w:val="00C27A99"/>
    <w:rsid w:val="00C4599C"/>
    <w:rsid w:val="00C52CFE"/>
    <w:rsid w:val="00C62165"/>
    <w:rsid w:val="00C66A65"/>
    <w:rsid w:val="00C77BA6"/>
    <w:rsid w:val="00C85A3C"/>
    <w:rsid w:val="00CB65F2"/>
    <w:rsid w:val="00CC4ED5"/>
    <w:rsid w:val="00CE5029"/>
    <w:rsid w:val="00D0517D"/>
    <w:rsid w:val="00D06F13"/>
    <w:rsid w:val="00D1430C"/>
    <w:rsid w:val="00D470D0"/>
    <w:rsid w:val="00D52DFC"/>
    <w:rsid w:val="00D64253"/>
    <w:rsid w:val="00D714A9"/>
    <w:rsid w:val="00D73019"/>
    <w:rsid w:val="00D738AA"/>
    <w:rsid w:val="00D7550B"/>
    <w:rsid w:val="00D83C1E"/>
    <w:rsid w:val="00D84D9F"/>
    <w:rsid w:val="00D92091"/>
    <w:rsid w:val="00DE5B6F"/>
    <w:rsid w:val="00DF14CF"/>
    <w:rsid w:val="00E13735"/>
    <w:rsid w:val="00E259A2"/>
    <w:rsid w:val="00E6745B"/>
    <w:rsid w:val="00EA1CFF"/>
    <w:rsid w:val="00EB5306"/>
    <w:rsid w:val="00EC01FD"/>
    <w:rsid w:val="00ED00A3"/>
    <w:rsid w:val="00EF332A"/>
    <w:rsid w:val="00EF4EB5"/>
    <w:rsid w:val="00F357FD"/>
    <w:rsid w:val="00F77ACC"/>
    <w:rsid w:val="00F91EF1"/>
    <w:rsid w:val="00FA033D"/>
    <w:rsid w:val="00FD3823"/>
    <w:rsid w:val="00FE0839"/>
    <w:rsid w:val="00FE3044"/>
    <w:rsid w:val="00FF6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3778"/>
  <w15:chartTrackingRefBased/>
  <w15:docId w15:val="{B88121CF-E8F0-4621-9C0F-05726805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C7EB9"/>
    <w:pPr>
      <w:ind w:left="720"/>
      <w:contextualSpacing/>
    </w:pPr>
  </w:style>
  <w:style w:type="paragraph" w:styleId="Spistreci1">
    <w:name w:val="toc 1"/>
    <w:basedOn w:val="Normalny"/>
    <w:next w:val="Normalny"/>
    <w:autoRedefine/>
    <w:uiPriority w:val="39"/>
    <w:unhideWhenUsed/>
    <w:rsid w:val="00994A77"/>
    <w:pPr>
      <w:widowControl w:val="0"/>
      <w:tabs>
        <w:tab w:val="right" w:leader="dot" w:pos="9062"/>
      </w:tabs>
      <w:adjustRightInd w:val="0"/>
      <w:spacing w:after="100" w:line="360" w:lineRule="atLeast"/>
      <w:jc w:val="center"/>
      <w:textAlignment w:val="baseline"/>
    </w:pPr>
    <w:rPr>
      <w:rFonts w:ascii="Neo Sans Pro" w:eastAsia="Times New Roman" w:hAnsi="Neo Sans Pro" w:cs="Times New Roman"/>
      <w:color w:val="000000" w:themeColor="text1"/>
      <w:kern w:val="0"/>
      <w:lang w:eastAsia="pl-PL"/>
      <w14:ligatures w14:val="none"/>
    </w:rPr>
  </w:style>
  <w:style w:type="paragraph" w:customStyle="1" w:styleId="Default">
    <w:name w:val="Default"/>
    <w:rsid w:val="00A930C1"/>
    <w:pPr>
      <w:autoSpaceDE w:val="0"/>
      <w:autoSpaceDN w:val="0"/>
      <w:adjustRightInd w:val="0"/>
      <w:spacing w:after="0" w:line="240" w:lineRule="auto"/>
    </w:pPr>
    <w:rPr>
      <w:rFonts w:ascii="Arial" w:hAnsi="Arial" w:cs="Arial"/>
      <w:color w:val="000000"/>
      <w:kern w:val="0"/>
      <w:sz w:val="24"/>
      <w:szCs w:val="24"/>
    </w:rPr>
  </w:style>
  <w:style w:type="paragraph" w:styleId="Nagwek">
    <w:name w:val="header"/>
    <w:basedOn w:val="Normalny"/>
    <w:link w:val="NagwekZnak"/>
    <w:uiPriority w:val="99"/>
    <w:unhideWhenUsed/>
    <w:rsid w:val="00BA2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770"/>
  </w:style>
  <w:style w:type="paragraph" w:styleId="Stopka">
    <w:name w:val="footer"/>
    <w:basedOn w:val="Normalny"/>
    <w:link w:val="StopkaZnak"/>
    <w:uiPriority w:val="99"/>
    <w:unhideWhenUsed/>
    <w:rsid w:val="00BA2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07D9-E74F-4470-A7AD-945F371B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6671</Words>
  <Characters>40026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GERTRUDA TUSIŃSKA</dc:creator>
  <cp:keywords/>
  <dc:description/>
  <cp:lastModifiedBy>ALEKSANDRA PAPROCKA</cp:lastModifiedBy>
  <cp:revision>4</cp:revision>
  <cp:lastPrinted>2023-10-24T09:00:00Z</cp:lastPrinted>
  <dcterms:created xsi:type="dcterms:W3CDTF">2023-10-26T13:42:00Z</dcterms:created>
  <dcterms:modified xsi:type="dcterms:W3CDTF">2023-10-27T08:16:00Z</dcterms:modified>
</cp:coreProperties>
</file>