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94" w:rsidRPr="006D1C94" w:rsidRDefault="006D1C94" w:rsidP="006D1C94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6D1C94">
        <w:rPr>
          <w:rFonts w:ascii="Calibri" w:hAnsi="Calibri"/>
          <w:b/>
          <w:sz w:val="22"/>
          <w:szCs w:val="22"/>
        </w:rPr>
        <w:t>Załącznik nr 4</w:t>
      </w:r>
    </w:p>
    <w:p w:rsidR="006D1C94" w:rsidRPr="006D1C94" w:rsidRDefault="006D1C94" w:rsidP="006D1C94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6D1C94" w:rsidRPr="006D1C94" w:rsidRDefault="006D1C94" w:rsidP="006D1C94">
      <w:pPr>
        <w:jc w:val="center"/>
        <w:outlineLvl w:val="0"/>
        <w:rPr>
          <w:rFonts w:ascii="Calibri" w:hAnsi="Calibri"/>
          <w:b/>
        </w:rPr>
      </w:pPr>
      <w:r w:rsidRPr="006D1C94">
        <w:rPr>
          <w:rFonts w:ascii="Calibri" w:hAnsi="Calibri"/>
          <w:b/>
          <w:sz w:val="22"/>
          <w:szCs w:val="22"/>
        </w:rPr>
        <w:t>Formularz cenowy</w:t>
      </w:r>
    </w:p>
    <w:p w:rsidR="006D1C94" w:rsidRPr="006D1C94" w:rsidRDefault="006D1C94" w:rsidP="006D1C94">
      <w:pPr>
        <w:tabs>
          <w:tab w:val="right" w:pos="8953"/>
        </w:tabs>
        <w:autoSpaceDE w:val="0"/>
        <w:autoSpaceDN w:val="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i/>
        </w:rPr>
        <w:t>Dotyczy części I: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right" w:pos="8953"/>
        </w:tabs>
        <w:autoSpaceDE w:val="0"/>
        <w:autoSpaceDN w:val="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Kompleksowa usługa utrzymania czystości, obsługa szatni oraz mycie okien w budynku B Uniwersytetu Ekonomicznego w Poznaniu przy al. Niepodległości 12, mycie okien, czyszczenie wykładzin,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, foteli komputerowych i krzeseł w budynku A Uniwersytetu Ekonomicznego w Poznaniu przy al. Niepodległości 10 oraz mycie okien w  budynku </w:t>
      </w:r>
      <w:proofErr w:type="spellStart"/>
      <w:r w:rsidRPr="006D1C94">
        <w:rPr>
          <w:rFonts w:ascii="Calibri" w:hAnsi="Calibri"/>
          <w:sz w:val="20"/>
          <w:szCs w:val="20"/>
        </w:rPr>
        <w:t>SWFiS</w:t>
      </w:r>
      <w:proofErr w:type="spellEnd"/>
      <w:r w:rsidRPr="006D1C94">
        <w:rPr>
          <w:rFonts w:ascii="Calibri" w:hAnsi="Calibri"/>
          <w:sz w:val="20"/>
          <w:szCs w:val="20"/>
        </w:rPr>
        <w:t xml:space="preserve"> Uniwersytetu Ekonomicznego w Poznaniu przy ul. Dożynkowej 9J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I. 1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Dwudziestoczteromiesięczna usługa codziennego sprzątania i utrzymania czystości w budynku B przy al. Niepodległości 12 wykonywana </w:t>
      </w:r>
      <w:r w:rsidRPr="006D1C94">
        <w:rPr>
          <w:rFonts w:ascii="Calibri" w:hAnsi="Calibri"/>
          <w:b/>
          <w:sz w:val="20"/>
          <w:szCs w:val="20"/>
        </w:rPr>
        <w:t>w terminie od 01.01.2021 roku do 31.12.2022 roku.</w:t>
      </w:r>
    </w:p>
    <w:p w:rsidR="006D1C94" w:rsidRPr="006D1C94" w:rsidRDefault="006D1C94" w:rsidP="006D1C94">
      <w:pPr>
        <w:tabs>
          <w:tab w:val="left" w:pos="422"/>
        </w:tabs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koszt sprzątania należy wkalkulować sprzątanie </w:t>
      </w:r>
      <w:proofErr w:type="spellStart"/>
      <w:r w:rsidRPr="006D1C94">
        <w:rPr>
          <w:rFonts w:ascii="Calibri" w:hAnsi="Calibri"/>
          <w:sz w:val="20"/>
          <w:szCs w:val="20"/>
        </w:rPr>
        <w:t>sal</w:t>
      </w:r>
      <w:proofErr w:type="spellEnd"/>
      <w:r w:rsidRPr="006D1C94">
        <w:rPr>
          <w:rFonts w:ascii="Calibri" w:hAnsi="Calibri"/>
          <w:sz w:val="20"/>
          <w:szCs w:val="20"/>
        </w:rPr>
        <w:t xml:space="preserve"> wykładowych, sanitariatów, ciągów komunikacyjnych wykonywane przez 7 dni w tygodniu (od poniedziałku do niedzieli) w okresie roku akademickiego. Jako rok akademicki należy rozumieć następujące okresy od 01.01.2021 roku do 15.07.2021 roku i od 01.09.2021 roku do 31.12.2021 roku oraz od 01.01.2022 roku do 15.07.2022 roku i od 01.09.2022 roku do 31.12.2022 roku. W miesiącach letnich (w okresie od 16.07.2021 roku do 31.08.2021 roku oraz od 16.07.2022 r. do 31.08.2022 roku) sale wykładowe są wyłączone ze sprzątania, natomiast sprzątanie  sanitariatów i ciągów komunikacyjnych należy wykonywać w dni robocze (od poniedziałku do piątku). Sprzątanie pomieszczeń biurowych należy wykonywać od poniedziałku do piątku (w całym okresie obowiązywania umowy).  Sprzątanie pomieszczeń technicznych–</w:t>
      </w:r>
      <w:bookmarkStart w:id="0" w:name="_GoBack"/>
      <w:bookmarkEnd w:id="0"/>
      <w:r w:rsidRPr="006D1C94">
        <w:rPr>
          <w:rFonts w:ascii="Calibri" w:hAnsi="Calibri"/>
          <w:sz w:val="20"/>
          <w:szCs w:val="20"/>
        </w:rPr>
        <w:t>serwerowni należy wykonywać w dzień roboczy 2 x w trakcie obowiązywania umowy (na żądanie) pod nadzorem pracownika Centrum Informatyki.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oferowaną cenę należy również wliczyć koszt wszelkich środków czystości (w tym także </w:t>
      </w:r>
      <w:r w:rsidRPr="006D1C94">
        <w:rPr>
          <w:rFonts w:ascii="Calibri" w:hAnsi="Calibri"/>
          <w:sz w:val="20"/>
          <w:szCs w:val="20"/>
          <w:u w:val="single"/>
        </w:rPr>
        <w:t>łatwo rozpuszczalnych w wodzie</w:t>
      </w:r>
      <w:r w:rsidRPr="006D1C94">
        <w:rPr>
          <w:rFonts w:ascii="Calibri" w:hAnsi="Calibri"/>
          <w:sz w:val="20"/>
          <w:szCs w:val="20"/>
        </w:rPr>
        <w:t xml:space="preserve"> ręczników papierowych i papieru toaletowego, mydła w płynie, worków do śmieci, środków dezynfekujących i zapachowych).</w:t>
      </w:r>
    </w:p>
    <w:p w:rsidR="006D1C94" w:rsidRPr="006D1C94" w:rsidRDefault="006D1C94" w:rsidP="006D1C94">
      <w:pPr>
        <w:ind w:left="567"/>
        <w:jc w:val="both"/>
        <w:outlineLvl w:val="0"/>
        <w:rPr>
          <w:rFonts w:ascii="Calibri" w:hAnsi="Calibri"/>
          <w:b/>
          <w:sz w:val="20"/>
          <w:szCs w:val="20"/>
        </w:rPr>
      </w:pPr>
    </w:p>
    <w:tbl>
      <w:tblPr>
        <w:tblW w:w="100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1229"/>
        <w:gridCol w:w="778"/>
        <w:gridCol w:w="951"/>
        <w:gridCol w:w="1151"/>
        <w:gridCol w:w="885"/>
        <w:gridCol w:w="1062"/>
        <w:gridCol w:w="1160"/>
        <w:gridCol w:w="14"/>
        <w:gridCol w:w="919"/>
        <w:gridCol w:w="14"/>
      </w:tblGrid>
      <w:tr w:rsidR="006D1C94" w:rsidRPr="006D1C94" w:rsidTr="00B52BE4">
        <w:trPr>
          <w:gridAfter w:val="1"/>
          <w:wAfter w:w="14" w:type="dxa"/>
          <w:trHeight w:val="120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1" w:name="_Hlk42084747"/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dzienna za 1m² netto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miesiącu/okresie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miesięcy w okresie umowy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</w:tr>
      <w:bookmarkEnd w:id="1"/>
      <w:tr w:rsidR="006D1C94" w:rsidRPr="006D1C94" w:rsidTr="00B52BE4">
        <w:trPr>
          <w:gridAfter w:val="1"/>
          <w:wAfter w:w="14" w:type="dxa"/>
          <w:trHeight w:val="33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gridAfter w:val="1"/>
          <w:wAfter w:w="14" w:type="dxa"/>
          <w:trHeight w:val="548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I.1.1.a)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bud. B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al. Niepodległości 12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w okresie od 01.01.2021 roku do 30.06.2021 roku i od 01.09.2021 roku do 31.12.2021 roku oraz od 01.01.2022 roku do 30.06.2022 roku i od 01.09.2022 roku do 31.12.2022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trike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3 014,18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gridAfter w:val="1"/>
          <w:wAfter w:w="14" w:type="dxa"/>
          <w:trHeight w:val="166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I.1.1.b)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w bud. B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al. Niepodległości 12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w okresie od 01.07.2021 roku do 15.07.2021 roku  oraz od 01.07.2022 roku do 15.07.2022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3 014,18 m2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gridAfter w:val="1"/>
          <w:wAfter w:w="14" w:type="dxa"/>
          <w:trHeight w:val="166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I.1.2.a)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bud. B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al. Niepodległości 12 w okresie  od  16.07.2021 roku do 31.07.2021 roku oraz od 16.07.2022 roku do 31.07.2022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1 643,29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11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gridAfter w:val="1"/>
          <w:wAfter w:w="14" w:type="dxa"/>
          <w:trHeight w:val="1665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I.1.2.b)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bud. B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al. Niepodległości 12 w okresie  od  01.08.2021 roku do 31.08.2021 roku oraz od 01.08.2022 roku do 31.08.2022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1 643,29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gridAfter w:val="1"/>
          <w:wAfter w:w="14" w:type="dxa"/>
          <w:trHeight w:val="111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I.1.3.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pomieszczeniach biurowych w bud. B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al. Niepodległości 12 w dni robocze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1 673,40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gridAfter w:val="1"/>
          <w:wAfter w:w="14" w:type="dxa"/>
          <w:trHeight w:val="590"/>
          <w:jc w:val="center"/>
        </w:trPr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gridAfter w:val="1"/>
          <w:wAfter w:w="14" w:type="dxa"/>
          <w:trHeight w:val="42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netto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Del="00483539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usługi brutto</w:t>
            </w:r>
          </w:p>
        </w:tc>
      </w:tr>
      <w:tr w:rsidR="006D1C94" w:rsidRPr="006D1C94" w:rsidTr="00B52BE4">
        <w:trPr>
          <w:gridAfter w:val="1"/>
          <w:wAfter w:w="14" w:type="dxa"/>
          <w:trHeight w:val="42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I.1.4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pomieszczeniu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technicznym-serwerowni</w:t>
            </w:r>
            <w:proofErr w:type="spellEnd"/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29,24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413"/>
          <w:jc w:val="center"/>
        </w:trPr>
        <w:tc>
          <w:tcPr>
            <w:tcW w:w="9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Łączny koszt brutto w okresie trwania umowy utrzymania czystości (suma wierszy I.1.1. do I.1.4)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Maksymalna ilość dni roboczych w okresie trwania umowy wynosi nie więcej niż 503 dni.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I.1 Ogólna wartość usługi brutto  – słownie …………………………………………………………………………………… zł</w:t>
      </w:r>
      <w:r w:rsidRPr="006D1C94">
        <w:rPr>
          <w:rFonts w:ascii="Calibri" w:hAnsi="Calibri"/>
          <w:sz w:val="20"/>
          <w:szCs w:val="20"/>
        </w:rPr>
        <w:br/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605"/>
      </w:tblGrid>
      <w:tr w:rsidR="006D1C94" w:rsidRPr="006D1C94" w:rsidTr="00B52BE4">
        <w:trPr>
          <w:trHeight w:val="68"/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ind w:left="-1595" w:firstLine="567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68"/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I. 2</w:t>
      </w:r>
    </w:p>
    <w:p w:rsidR="006D1C94" w:rsidRPr="006D1C94" w:rsidRDefault="006D1C94" w:rsidP="006D1C94">
      <w:pPr>
        <w:pStyle w:val="ListParagraph"/>
        <w:numPr>
          <w:ilvl w:val="1"/>
          <w:numId w:val="25"/>
        </w:numPr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okien pojedynczych, podwójnych, mycie konstrukcji przeszklonych i przeszkleń drzwi w bud. B al. Niepodległości 12 -  marzec/maj 2021 roku, wrzesień/październik 2021 roku, marzec/maj 2022 roku, wrzesień/październik 2022 roku.</w:t>
      </w:r>
    </w:p>
    <w:p w:rsidR="006D1C94" w:rsidRPr="006D1C94" w:rsidRDefault="006D1C94" w:rsidP="006D1C94">
      <w:pPr>
        <w:pStyle w:val="ListParagraph"/>
        <w:numPr>
          <w:ilvl w:val="1"/>
          <w:numId w:val="25"/>
        </w:numPr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żaluzji aluminiowych w bud. B  – marzec/maj 2021 roku, wrzesień/październik 2021 roku, marzec/maj 2022 roku, wrzesień/październik 2022 roku.</w:t>
      </w:r>
    </w:p>
    <w:p w:rsidR="006D1C94" w:rsidRPr="006D1C94" w:rsidRDefault="006D1C94" w:rsidP="006D1C94">
      <w:pPr>
        <w:pStyle w:val="ListParagraph"/>
        <w:numPr>
          <w:ilvl w:val="1"/>
          <w:numId w:val="25"/>
        </w:numPr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Jednokrotne w ciągu roku mycie konstrukcji przeszklonej windy osobowej w bud. B</w:t>
      </w:r>
    </w:p>
    <w:p w:rsidR="006D1C94" w:rsidRPr="006D1C94" w:rsidRDefault="006D1C94" w:rsidP="006D1C94">
      <w:pPr>
        <w:pStyle w:val="ListParagraph"/>
        <w:numPr>
          <w:ilvl w:val="1"/>
          <w:numId w:val="25"/>
        </w:numPr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okien pojedynczych, podwójnych, konstrukcji przeszklonych, zadaszeń w bud. A wraz ze skrzydłem i pawilonami – marzec/maj 2021 roku, wrzesień/październik 2021 roku, marzec/maj 2022 roku, wrzesień/październik 2022 roku.</w:t>
      </w:r>
    </w:p>
    <w:p w:rsidR="006D1C94" w:rsidRPr="006D1C94" w:rsidRDefault="006D1C94" w:rsidP="006D1C94">
      <w:pPr>
        <w:pStyle w:val="ListParagraph"/>
        <w:numPr>
          <w:ilvl w:val="1"/>
          <w:numId w:val="25"/>
        </w:numPr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żaluzji aluminiowych w bud. A - marzec/maj 2021 roku, wrzesień/październik 2021 roku, marzec/maj 2022 roku, wrzesień/październik 2022 roku.</w:t>
      </w:r>
    </w:p>
    <w:p w:rsidR="006D1C94" w:rsidRPr="006D1C94" w:rsidRDefault="006D1C94" w:rsidP="006D1C94">
      <w:pPr>
        <w:pStyle w:val="ListParagraph"/>
        <w:numPr>
          <w:ilvl w:val="1"/>
          <w:numId w:val="25"/>
        </w:numPr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lastRenderedPageBreak/>
        <w:t>Mycie okien pojedynczych bud. hali sportowej i siłowni  - marzec/maj 2021 roku, wrzesień/październik 2021 roku, marzec/maj 2022 roku, wrzesień/październik 2022 roku.</w:t>
      </w:r>
    </w:p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276"/>
        <w:gridCol w:w="850"/>
        <w:gridCol w:w="1134"/>
        <w:gridCol w:w="924"/>
        <w:gridCol w:w="1140"/>
        <w:gridCol w:w="1172"/>
        <w:gridCol w:w="1753"/>
      </w:tblGrid>
      <w:tr w:rsidR="006D1C94" w:rsidRPr="006D1C94" w:rsidTr="00B52BE4">
        <w:trPr>
          <w:trHeight w:val="48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trwania umowy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w okresie trwania umowy </w:t>
            </w:r>
          </w:p>
        </w:tc>
      </w:tr>
      <w:tr w:rsidR="006D1C94" w:rsidRPr="006D1C94" w:rsidTr="00B52BE4">
        <w:trPr>
          <w:trHeight w:val="641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I.2.1.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Mycie okien pojedynczych, podwójnych, mycie konstrukcji przeszklonych i przeszkleń drzwi w bud. B al. Niepodległości 12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928,49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2 928,49 m²</w:t>
              </w:r>
            </w:smartTag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I.2.2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. Mycie żaluzji aluminiowych bud. B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al. Niepodległości 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,3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26,30 m²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………….. zł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  <w:tr w:rsidR="006D1C94" w:rsidRPr="006D1C94" w:rsidTr="00B52BE4">
        <w:trPr>
          <w:trHeight w:val="83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I.2.3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. Jednokrotne w ciągu roku mycie konstrukcji przeszklonej windy osobowej w bud. B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al. Niepodległości 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0,46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300,46 m²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 ………….. zł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   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         2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 ……………………… zł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I.2.4.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Mycie okien pojedynczych, podwójnych, konstrukcji przeszklonych, zadaszeń w bud. A wraz ze skrzydłem i pawilonami al. Niepodległości 10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3 980,92m²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I.2.5</w:t>
            </w:r>
            <w:r w:rsidRPr="006D1C94">
              <w:rPr>
                <w:rFonts w:ascii="Calibri" w:hAnsi="Calibri"/>
                <w:sz w:val="20"/>
                <w:szCs w:val="20"/>
              </w:rPr>
              <w:t>. Mycie żaluzji aluminiowych bud. A al. Niepodległości 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7,29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237,29 m²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………….. zł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  <w:tr w:rsidR="006D1C94" w:rsidRPr="006D1C94" w:rsidTr="00B52BE4">
        <w:trPr>
          <w:trHeight w:val="421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I.2.6</w:t>
            </w:r>
            <w:r w:rsidRPr="006D1C94">
              <w:rPr>
                <w:rFonts w:ascii="Calibri" w:hAnsi="Calibri"/>
                <w:sz w:val="20"/>
                <w:szCs w:val="20"/>
              </w:rPr>
              <w:t>. Mycie okien pojedynczych  bud. hali sportowej i siłowni ul. Dożynkowa 9J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7,18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157,18 m²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………….. zł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8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brutto w okresie trwania umowy mycia okien, konstrukcji przeszklonych, żaluzji aluminiowych (suma wierszy I.2.1. do I.2.6.)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</w:tbl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I.2 Całkowity koszt usługi (łączny koszt brutto w okresie trwania umowy mycia okien, konstrukcji przeszklonych, żaluzji aluminiowych) – słownie: ..………………………………………………………………………………………..  zł</w:t>
      </w:r>
    </w:p>
    <w:p w:rsidR="006D1C94" w:rsidRPr="006D1C94" w:rsidRDefault="006D1C94" w:rsidP="006D1C94">
      <w:pPr>
        <w:ind w:left="-36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I.3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ind w:left="425" w:hanging="425"/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na mokro wykładzin dywanowych w bud. B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lastRenderedPageBreak/>
        <w:t>Czyszczenie na mokro wykładzin dywanowych w bud. A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na sucho wykładzin dywanowych w bud. A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</w:t>
      </w:r>
      <w:proofErr w:type="spellStart"/>
      <w:r w:rsidRPr="006D1C94">
        <w:rPr>
          <w:rFonts w:ascii="Calibri" w:hAnsi="Calibri"/>
          <w:sz w:val="20"/>
          <w:szCs w:val="20"/>
        </w:rPr>
        <w:t>szorowarkami</w:t>
      </w:r>
      <w:proofErr w:type="spellEnd"/>
      <w:r w:rsidRPr="006D1C94">
        <w:rPr>
          <w:rFonts w:ascii="Calibri" w:hAnsi="Calibri"/>
          <w:sz w:val="20"/>
          <w:szCs w:val="20"/>
        </w:rPr>
        <w:t xml:space="preserve"> ceramicznych płytek podłogowych z zabezpieczeniem antypoślizgowym w bud. B w 2021 roku i w 2022 roku przed rozpoczęciem roku akademickiego. 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tapicerowanych krzeseł, foteli komputerowych w bud B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tapicerowanych krzeseł, foteli komputerowych w bud A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żaluzji,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 w bud. B w 2021 roku i w 2022 roku przed rozpoczęciem roku akademickiego.</w:t>
      </w:r>
    </w:p>
    <w:p w:rsidR="006D1C94" w:rsidRPr="006D1C94" w:rsidRDefault="006D1C94" w:rsidP="006D1C94">
      <w:pPr>
        <w:pStyle w:val="ListParagraph"/>
        <w:tabs>
          <w:tab w:val="left" w:pos="425"/>
        </w:tabs>
        <w:ind w:left="360"/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Uwaga: </w:t>
      </w:r>
      <w:r w:rsidRPr="006D1C94">
        <w:rPr>
          <w:rFonts w:ascii="Calibri" w:hAnsi="Calibri"/>
          <w:sz w:val="20"/>
          <w:szCs w:val="20"/>
        </w:rPr>
        <w:t xml:space="preserve">Podana w poniższej tabeli powierzchnia żaluzji </w:t>
      </w:r>
      <w:proofErr w:type="spellStart"/>
      <w:r w:rsidRPr="006D1C94">
        <w:rPr>
          <w:rFonts w:ascii="Calibri" w:hAnsi="Calibri"/>
          <w:sz w:val="20"/>
          <w:szCs w:val="20"/>
        </w:rPr>
        <w:t>verticale</w:t>
      </w:r>
      <w:proofErr w:type="spellEnd"/>
      <w:r w:rsidRPr="006D1C94">
        <w:rPr>
          <w:rFonts w:ascii="Calibri" w:hAnsi="Calibri"/>
          <w:sz w:val="20"/>
          <w:szCs w:val="20"/>
        </w:rPr>
        <w:t xml:space="preserve"> jest powierzchnią </w:t>
      </w:r>
      <w:r w:rsidRPr="006D1C94">
        <w:rPr>
          <w:rFonts w:ascii="Calibri" w:hAnsi="Calibri"/>
          <w:b/>
          <w:sz w:val="20"/>
          <w:szCs w:val="20"/>
        </w:rPr>
        <w:t>całkowitą</w:t>
      </w:r>
      <w:r w:rsidRPr="006D1C94">
        <w:rPr>
          <w:rFonts w:ascii="Calibri" w:hAnsi="Calibri"/>
          <w:sz w:val="20"/>
          <w:szCs w:val="20"/>
        </w:rPr>
        <w:t xml:space="preserve"> podlegającą czyszczeniu i uwzględnia </w:t>
      </w:r>
      <w:r w:rsidRPr="006D1C94">
        <w:rPr>
          <w:rFonts w:ascii="Calibri" w:hAnsi="Calibri"/>
          <w:b/>
          <w:sz w:val="20"/>
          <w:szCs w:val="20"/>
        </w:rPr>
        <w:t>obie strony</w:t>
      </w:r>
      <w:r w:rsidRPr="006D1C94">
        <w:rPr>
          <w:rFonts w:ascii="Calibri" w:hAnsi="Calibri"/>
          <w:sz w:val="20"/>
          <w:szCs w:val="20"/>
        </w:rPr>
        <w:t xml:space="preserve"> powierzchni czyszczonej. 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żaluzji,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 w bud. A w 2021 roku i w 2022 roku przed rozpoczęciem roku akademickiego.</w:t>
      </w:r>
    </w:p>
    <w:p w:rsidR="006D1C94" w:rsidRPr="006D1C94" w:rsidRDefault="006D1C94" w:rsidP="006D1C94">
      <w:pPr>
        <w:pStyle w:val="ListParagraph"/>
        <w:tabs>
          <w:tab w:val="left" w:pos="6450"/>
        </w:tabs>
        <w:ind w:left="360"/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Uwaga: </w:t>
      </w:r>
      <w:r w:rsidRPr="006D1C94">
        <w:rPr>
          <w:rFonts w:ascii="Calibri" w:hAnsi="Calibri"/>
          <w:sz w:val="20"/>
          <w:szCs w:val="20"/>
        </w:rPr>
        <w:t xml:space="preserve">Podana w poniższej tabeli powierzchnia żaluzji </w:t>
      </w:r>
      <w:proofErr w:type="spellStart"/>
      <w:r w:rsidRPr="006D1C94">
        <w:rPr>
          <w:rFonts w:ascii="Calibri" w:hAnsi="Calibri"/>
          <w:sz w:val="20"/>
          <w:szCs w:val="20"/>
        </w:rPr>
        <w:t>verticale</w:t>
      </w:r>
      <w:proofErr w:type="spellEnd"/>
      <w:r w:rsidRPr="006D1C94">
        <w:rPr>
          <w:rFonts w:ascii="Calibri" w:hAnsi="Calibri"/>
          <w:sz w:val="20"/>
          <w:szCs w:val="20"/>
        </w:rPr>
        <w:t xml:space="preserve"> jest powierzchnią </w:t>
      </w:r>
      <w:r w:rsidRPr="006D1C94">
        <w:rPr>
          <w:rFonts w:ascii="Calibri" w:hAnsi="Calibri"/>
          <w:b/>
          <w:sz w:val="20"/>
          <w:szCs w:val="20"/>
        </w:rPr>
        <w:t>całkowitą</w:t>
      </w:r>
      <w:r w:rsidRPr="006D1C94">
        <w:rPr>
          <w:rFonts w:ascii="Calibri" w:hAnsi="Calibri"/>
          <w:sz w:val="20"/>
          <w:szCs w:val="20"/>
        </w:rPr>
        <w:t xml:space="preserve"> podlegającą czyszczeniu i uwzględnia </w:t>
      </w:r>
      <w:r w:rsidRPr="006D1C94">
        <w:rPr>
          <w:rFonts w:ascii="Calibri" w:hAnsi="Calibri"/>
          <w:b/>
          <w:sz w:val="20"/>
          <w:szCs w:val="20"/>
        </w:rPr>
        <w:t>obie strony</w:t>
      </w:r>
      <w:r w:rsidRPr="006D1C94">
        <w:rPr>
          <w:rFonts w:ascii="Calibri" w:hAnsi="Calibri"/>
          <w:sz w:val="20"/>
          <w:szCs w:val="20"/>
        </w:rPr>
        <w:t xml:space="preserve"> powierzchni czyszczonej.</w:t>
      </w:r>
    </w:p>
    <w:p w:rsidR="006D1C94" w:rsidRPr="006D1C94" w:rsidRDefault="006D1C94" w:rsidP="006D1C94">
      <w:pPr>
        <w:pStyle w:val="ListParagraph"/>
        <w:numPr>
          <w:ilvl w:val="1"/>
          <w:numId w:val="26"/>
        </w:numPr>
        <w:tabs>
          <w:tab w:val="left" w:pos="425"/>
        </w:tabs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z </w:t>
      </w:r>
      <w:proofErr w:type="spellStart"/>
      <w:r w:rsidRPr="006D1C94">
        <w:rPr>
          <w:rFonts w:ascii="Calibri" w:hAnsi="Calibri"/>
          <w:sz w:val="20"/>
          <w:szCs w:val="20"/>
        </w:rPr>
        <w:t>akrylowaniem</w:t>
      </w:r>
      <w:proofErr w:type="spellEnd"/>
      <w:r w:rsidRPr="006D1C94">
        <w:rPr>
          <w:rFonts w:ascii="Calibri" w:hAnsi="Calibri"/>
          <w:sz w:val="20"/>
          <w:szCs w:val="20"/>
        </w:rPr>
        <w:t xml:space="preserve"> wykładzin PCV w bud. B w 2021 roku i w 2022 roku przed rozpoczęciem roku akademickiego.</w:t>
      </w: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75"/>
        <w:gridCol w:w="759"/>
        <w:gridCol w:w="1226"/>
        <w:gridCol w:w="888"/>
        <w:gridCol w:w="1242"/>
        <w:gridCol w:w="1133"/>
        <w:gridCol w:w="1637"/>
      </w:tblGrid>
      <w:tr w:rsidR="006D1C94" w:rsidRPr="006D1C94" w:rsidTr="00B52BE4">
        <w:trPr>
          <w:trHeight w:val="360"/>
          <w:tblHeader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1m²/szt. netto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719"/>
          <w:tblHeader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tblHeader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I.3.1.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na mokro wykładzin dywanowych w bud B al. Niepodległości 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8,5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608,50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 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I.3.2. </w:t>
            </w:r>
            <w:r w:rsidRPr="006D1C94">
              <w:rPr>
                <w:rFonts w:ascii="Calibri" w:hAnsi="Calibri"/>
                <w:sz w:val="20"/>
                <w:szCs w:val="20"/>
              </w:rPr>
              <w:t>Czyszczenie na mokro wykładzin dywanowych w bud A al. Niepodległości 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00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900,00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 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I.3.3. </w:t>
            </w:r>
            <w:r w:rsidRPr="006D1C94">
              <w:rPr>
                <w:rFonts w:ascii="Calibri" w:hAnsi="Calibri"/>
                <w:sz w:val="20"/>
                <w:szCs w:val="20"/>
              </w:rPr>
              <w:t>Czyszczenie na sucho wykładzin dywanowych w bud A al. Niepodległości 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25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725,00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 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I.3.4.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ceramicznych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płytek podłogowych z zabezpieczeniem antypoślizgowym w bud. B al. Niepodległości 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198,88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1 198,88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………zł/m².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10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I.3.5.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tapicerowanych krzeseł, foteli komputerowych w bud. B al. Niepodległości 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880 szt.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zł/szt.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56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I.3.6.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tapicerowanych krzeseł, foteli komputerowych w bud. A al. Niepodległości 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785 szt.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zł/szt.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lastRenderedPageBreak/>
              <w:t>I.3.7.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żaluzji, 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verticali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B bud. al. Niepodległości 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3,83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313,83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I.3.8.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żaluzji, 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verticali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A bud. al. Niepodległości 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30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230,00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I.3.9.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z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akrylowaniem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wykładzin PCV w bud. B bud. al. Niepodległości 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001,1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1 001,10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 zł</w:t>
            </w:r>
          </w:p>
        </w:tc>
      </w:tr>
      <w:tr w:rsidR="006D1C94" w:rsidRPr="006D1C94" w:rsidTr="00B52BE4">
        <w:trPr>
          <w:trHeight w:val="487"/>
          <w:jc w:val="center"/>
        </w:trPr>
        <w:tc>
          <w:tcPr>
            <w:tcW w:w="8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czyszczenia wykładzin dywanowych oraz czyszczenia krzeseł i foteli komputerowych, żaluzji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verticale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(suma wierszy I.3.1.do I.3.9.)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I.3 </w:t>
      </w:r>
      <w:r w:rsidRPr="006D1C94">
        <w:rPr>
          <w:rFonts w:ascii="Calibri" w:hAnsi="Calibri"/>
          <w:sz w:val="20"/>
          <w:szCs w:val="20"/>
        </w:rPr>
        <w:t xml:space="preserve">Koszt usługi brutto </w:t>
      </w:r>
      <w:r w:rsidRPr="006D1C94">
        <w:rPr>
          <w:rFonts w:ascii="Calibri" w:hAnsi="Calibri"/>
          <w:b/>
          <w:sz w:val="20"/>
          <w:szCs w:val="20"/>
        </w:rPr>
        <w:t>(</w:t>
      </w:r>
      <w:r w:rsidRPr="006D1C94">
        <w:rPr>
          <w:rFonts w:ascii="Calibri" w:hAnsi="Calibri"/>
          <w:sz w:val="20"/>
          <w:szCs w:val="20"/>
        </w:rPr>
        <w:t xml:space="preserve">łączny koszt brutto w okresie umowy czyszczenia wykładzin dywanowych, czyszczenia tapicerki meblowej i foteli komputerowych oraz żaluzji, 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) – słownie: ………………………………………………………… zł </w:t>
      </w:r>
    </w:p>
    <w:p w:rsidR="006D1C94" w:rsidRPr="006D1C94" w:rsidRDefault="006D1C94" w:rsidP="006D1C94">
      <w:pPr>
        <w:spacing w:after="120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spacing w:after="12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Zadanie I.4 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Obsługa szatni na II piętrze budynku B przy al. Niepodległości 12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Kalkulując koszt obsługi szatni należy uwzględnić zabezpieczenie funkcjonowania szatni na II piętrze bud. B (szatnia 260 numerków) od poniedziałku do niedzieli w godz. 7:00-20:00 (w uzgodnieniu i w zależności od potrzeb Zamawiającego) przez osiem miesięcy w roku kalendarzowym w terminach od 02 stycznia 2021 roku do 31 maja 2021 roku; od 01 października 2021 roku do 31 grudnia 2021 roku; od 02 stycznia 2022 roku do 31 maja 2022 roku; od 01 października 2022 roku do 31 grudnia 2022 roku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1134"/>
        <w:gridCol w:w="868"/>
        <w:gridCol w:w="833"/>
        <w:gridCol w:w="1134"/>
        <w:gridCol w:w="850"/>
        <w:gridCol w:w="1134"/>
        <w:gridCol w:w="729"/>
        <w:gridCol w:w="1440"/>
      </w:tblGrid>
      <w:tr w:rsidR="006D1C94" w:rsidRPr="006D1C94" w:rsidTr="00B52BE4">
        <w:trPr>
          <w:trHeight w:val="120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Liczba godzin obsługi na dobę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1godz. netto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cy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obsługi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111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I.4.1.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Obsługa szatni w bud. B al. Niepodległości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13 godz.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zł/godz.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   …….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527"/>
          <w:jc w:val="center"/>
        </w:trPr>
        <w:tc>
          <w:tcPr>
            <w:tcW w:w="8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Łączny koszt brutto w okresie trwania umowy obsługi szatni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I.4 </w:t>
      </w:r>
      <w:r w:rsidRPr="006D1C94">
        <w:rPr>
          <w:rFonts w:ascii="Calibri" w:hAnsi="Calibri"/>
          <w:sz w:val="20"/>
          <w:szCs w:val="20"/>
        </w:rPr>
        <w:t xml:space="preserve">Łączny koszt obsługi szatni brutto – słownie: ....................................................................................................................... zł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Łączny koszt brutto kompleksowego utrzymania czystości w bud. C ul. Towarowa 53, oraz koszt brutto obsługi szatni w bud. C ul. Towarowa 53, (</w:t>
      </w:r>
      <w:r w:rsidRPr="006D1C94">
        <w:rPr>
          <w:rFonts w:ascii="Calibri" w:hAnsi="Calibri"/>
          <w:b/>
          <w:sz w:val="20"/>
          <w:szCs w:val="20"/>
        </w:rPr>
        <w:t>suma kwot brutto</w:t>
      </w:r>
      <w:r w:rsidRPr="006D1C94">
        <w:rPr>
          <w:rFonts w:ascii="Calibri" w:hAnsi="Calibri"/>
          <w:sz w:val="20"/>
          <w:szCs w:val="20"/>
        </w:rPr>
        <w:t xml:space="preserve"> za wykonanie zadań I.1. do I.4.) ............................................................................... zł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62"/>
        <w:gridCol w:w="2595"/>
        <w:gridCol w:w="2909"/>
      </w:tblGrid>
      <w:tr w:rsidR="006D1C94" w:rsidRPr="006D1C94" w:rsidTr="00B52BE4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tabs>
          <w:tab w:val="right" w:pos="8953"/>
        </w:tabs>
        <w:autoSpaceDE w:val="0"/>
        <w:autoSpaceDN w:val="0"/>
        <w:jc w:val="both"/>
        <w:rPr>
          <w:rFonts w:ascii="Calibri" w:hAnsi="Calibri"/>
          <w:b/>
          <w:i/>
        </w:rPr>
      </w:pPr>
    </w:p>
    <w:p w:rsidR="006D1C94" w:rsidRPr="006D1C94" w:rsidRDefault="006D1C94" w:rsidP="006D1C94">
      <w:pPr>
        <w:tabs>
          <w:tab w:val="right" w:pos="8953"/>
        </w:tabs>
        <w:autoSpaceDE w:val="0"/>
        <w:autoSpaceDN w:val="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i/>
        </w:rPr>
        <w:t>Dotyczy części II: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right" w:pos="8953"/>
        </w:tabs>
        <w:autoSpaceDE w:val="0"/>
        <w:autoSpaceDN w:val="0"/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Kompleksowa usługa utrzymania czystości, obsługa szatni oraz mycie okien w budynku C Uniwersytetu Ekonomicznego w Poznaniu przy ul. Towarowej 53</w:t>
      </w:r>
      <w:r w:rsidRPr="006D1C94">
        <w:rPr>
          <w:rFonts w:ascii="Calibri" w:hAnsi="Calibri"/>
          <w:b/>
          <w:sz w:val="20"/>
          <w:szCs w:val="20"/>
        </w:rPr>
        <w:t>.</w:t>
      </w:r>
    </w:p>
    <w:p w:rsidR="006D1C94" w:rsidRPr="006D1C94" w:rsidRDefault="006D1C94" w:rsidP="006D1C94">
      <w:pPr>
        <w:tabs>
          <w:tab w:val="right" w:pos="8953"/>
        </w:tabs>
        <w:autoSpaceDE w:val="0"/>
        <w:autoSpaceDN w:val="0"/>
        <w:jc w:val="both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ind w:left="-360"/>
        <w:jc w:val="both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II. 1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II.1.1. </w:t>
      </w:r>
      <w:r w:rsidRPr="006D1C94">
        <w:rPr>
          <w:rFonts w:ascii="Calibri" w:hAnsi="Calibri"/>
          <w:sz w:val="20"/>
          <w:szCs w:val="20"/>
        </w:rPr>
        <w:t xml:space="preserve">Dwudziestoczteromiesięczna usługa codziennego sprzątania i utrzymania czystości w budynku C przy ul. Towarowej 53 wykonywana </w:t>
      </w:r>
      <w:r w:rsidRPr="006D1C94">
        <w:rPr>
          <w:rFonts w:ascii="Calibri" w:hAnsi="Calibri"/>
          <w:b/>
          <w:sz w:val="20"/>
          <w:szCs w:val="20"/>
        </w:rPr>
        <w:t>w terminie od 01.01.2021 roku do 31.12.2022 roku.</w:t>
      </w:r>
    </w:p>
    <w:p w:rsidR="006D1C94" w:rsidRPr="006D1C94" w:rsidRDefault="006D1C94" w:rsidP="006D1C94">
      <w:pPr>
        <w:tabs>
          <w:tab w:val="left" w:pos="422"/>
        </w:tabs>
        <w:jc w:val="both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tabs>
          <w:tab w:val="left" w:pos="422"/>
        </w:tabs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koszt sprzątania należy wkalkulować sprzątanie </w:t>
      </w:r>
      <w:proofErr w:type="spellStart"/>
      <w:r w:rsidRPr="006D1C94">
        <w:rPr>
          <w:rFonts w:ascii="Calibri" w:hAnsi="Calibri"/>
          <w:sz w:val="20"/>
          <w:szCs w:val="20"/>
        </w:rPr>
        <w:t>sal</w:t>
      </w:r>
      <w:proofErr w:type="spellEnd"/>
      <w:r w:rsidRPr="006D1C94">
        <w:rPr>
          <w:rFonts w:ascii="Calibri" w:hAnsi="Calibri"/>
          <w:sz w:val="20"/>
          <w:szCs w:val="20"/>
        </w:rPr>
        <w:t xml:space="preserve"> wykładowych, sanitariatów, ciągów komunikacyjnych wykonywać przez 7 dni w tygodniu (od poniedziałku do niedzieli) w okresie roku akademickiego. Jako rok akademicki należy rozumieć następujące okresy od 01.01.2021 roku do 15.07.2021 roku i od 01.09.2021 roku do 31.12.2021 roku oraz od 01.01.2022 roku do  15.07.2022 roku i od 01.09.2022 roku do 31.12.2022 roku.</w:t>
      </w:r>
    </w:p>
    <w:p w:rsidR="006D1C94" w:rsidRPr="006D1C94" w:rsidRDefault="006D1C94" w:rsidP="006D1C94">
      <w:pPr>
        <w:tabs>
          <w:tab w:val="left" w:pos="422"/>
        </w:tabs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W miesiącach letnich (w okresie od 16.07.2021 roku do 31.08.2021 roku oraz od 16.07.2022 r. do 31.08.2022 roku)   sale wykładowe są wyłączone ze sprzątania, natomiast sprzątanie  sanitariatów i ciągów komunikacyjnych należy wykonywać w dni robocze (od poniedziałku do piątku). Sprzątanie pomieszczeń biurowych należy wykonywać od poniedziałku do piątku (w całym okresie obowiązywania umowy).  Prace porządkowe w Zakładzie Graficznym winny być wykonywane w dni robocze (od poniedziałku do piątku (w całym okresie obowiązywania umowy) w obecności pracowników Zakładu Graficznego, w godzinach od 7:00 do 10:00. Sprzątanie pomieszczeń technicznych–serwerowni należy wykonywać w dzień roboczy 2 x w trakcie obowiązywania umowy (na żądanie) pod nadzorem pracownika Centrum Informatyki.</w:t>
      </w:r>
      <w:r w:rsidRPr="006D1C94">
        <w:t xml:space="preserve"> </w:t>
      </w:r>
    </w:p>
    <w:p w:rsidR="006D1C94" w:rsidRPr="006D1C94" w:rsidRDefault="006D1C94" w:rsidP="006D1C94">
      <w:pPr>
        <w:tabs>
          <w:tab w:val="left" w:pos="422"/>
        </w:tabs>
        <w:jc w:val="both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tabs>
          <w:tab w:val="left" w:pos="422"/>
        </w:tabs>
        <w:jc w:val="both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oferowaną cenę należy również wliczyć koszt wszelkich środków czystości (w tym także, </w:t>
      </w:r>
      <w:r w:rsidRPr="006D1C94">
        <w:rPr>
          <w:rFonts w:ascii="Calibri" w:hAnsi="Calibri"/>
          <w:sz w:val="20"/>
          <w:szCs w:val="20"/>
          <w:u w:val="single"/>
        </w:rPr>
        <w:t>łatwo rozpuszczalnych w wodzie</w:t>
      </w:r>
      <w:r w:rsidRPr="006D1C94">
        <w:rPr>
          <w:rFonts w:ascii="Calibri" w:hAnsi="Calibri"/>
          <w:sz w:val="20"/>
          <w:szCs w:val="20"/>
        </w:rPr>
        <w:t xml:space="preserve"> ręczników papierowych i papieru toaletowego, mydła w płynie, worków do śmieci, środków dezynfekujących i zapachowych).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</w:rPr>
      </w:pP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</w:rPr>
      </w:pPr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1229"/>
        <w:gridCol w:w="778"/>
        <w:gridCol w:w="951"/>
        <w:gridCol w:w="1151"/>
        <w:gridCol w:w="885"/>
        <w:gridCol w:w="995"/>
        <w:gridCol w:w="1101"/>
        <w:gridCol w:w="1122"/>
        <w:tblGridChange w:id="2">
          <w:tblGrid>
            <w:gridCol w:w="1851"/>
            <w:gridCol w:w="1229"/>
            <w:gridCol w:w="778"/>
            <w:gridCol w:w="951"/>
            <w:gridCol w:w="1151"/>
            <w:gridCol w:w="885"/>
            <w:gridCol w:w="995"/>
            <w:gridCol w:w="1101"/>
            <w:gridCol w:w="1122"/>
          </w:tblGrid>
        </w:tblGridChange>
      </w:tblGrid>
      <w:tr w:rsidR="006D1C94" w:rsidRPr="006D1C94" w:rsidTr="00B52BE4">
        <w:trPr>
          <w:trHeight w:val="120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dzienna za 1m² netto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miesiącu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Ilość miesięcy w okresie umowy/ilość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</w:tr>
      <w:tr w:rsidR="006D1C94" w:rsidRPr="006D1C94" w:rsidTr="00B52BE4">
        <w:trPr>
          <w:trHeight w:val="33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II.1.1.a)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pom. bud. C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53  w okresie od  01.01.2021 roku do 30.06.2021 roku i od 01.09.2021 roku do 31.12.2021 roku  oraz od 01.01.2022 roku do 30.06.2022 roku i od 01.09.2022 roku do 31.12.2022 roku.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1 432,77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II.1.1.b)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pom. bud. C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ul. Towarowej 53  w okresie od  01.07.2021 roku do 15.07.2021 roku   </w:t>
            </w: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oraz od 01.07.2022 roku do 15.07.2022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1 432,77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40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II.1.2.a)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pom. bud. C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53 w okresie  od  16.07.2021 roku do 31.07.2021 roku oraz od 16.07.2022 roku do 31.07.2022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1 130,87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56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II.1.2.b)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pom. bud. C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53 w okresie  od  01.08.2021 roku do 31.08.2021 roku oraz od 01.08.2022 roku do 31.08.2022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1 130,87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1399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II.1.3.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pomieszczeniach biurowych w bud C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53 w dni robocze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1 678,82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120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II.1.4.</w:t>
            </w:r>
            <w:r w:rsidRPr="006D1C94">
              <w:t xml:space="preserve">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pomieszczeniach Zakładu Graficznego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144,72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334"/>
          <w:jc w:val="center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125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3" w:name="_Hlk46389103"/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-----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netto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usługi brutto</w:t>
            </w:r>
          </w:p>
        </w:tc>
      </w:tr>
      <w:bookmarkEnd w:id="3"/>
      <w:tr w:rsidR="006D1C94" w:rsidRPr="006D1C94" w:rsidTr="00B52BE4">
        <w:trPr>
          <w:trHeight w:val="125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II.1.5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pomieszczeniu technicznym – serwerowni</w:t>
            </w: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2,00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413"/>
          <w:jc w:val="center"/>
        </w:trPr>
        <w:tc>
          <w:tcPr>
            <w:tcW w:w="8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utrzymania czystości (suma wierszy II.1.1. do II.1.5)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Maksymalna ilość dni roboczych w okresie trwania umowy wynosi nie więcej niż 503 dni.</w:t>
            </w:r>
            <w:r w:rsidRPr="006D1C94">
              <w:rPr>
                <w:rFonts w:ascii="Calibri" w:hAnsi="Calibri"/>
                <w:sz w:val="20"/>
                <w:szCs w:val="20"/>
              </w:rPr>
              <w:tab/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II. 1 Ogólna wartość usługi brutto  – słownie ………………………………………………………………………………… zł</w:t>
      </w:r>
      <w:r w:rsidRPr="006D1C94">
        <w:rPr>
          <w:rFonts w:ascii="Calibri" w:hAnsi="Calibri"/>
          <w:sz w:val="20"/>
          <w:szCs w:val="20"/>
        </w:rPr>
        <w:br/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605"/>
      </w:tblGrid>
      <w:tr w:rsidR="006D1C94" w:rsidRPr="006D1C94" w:rsidTr="00B52BE4">
        <w:trPr>
          <w:trHeight w:val="68"/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ind w:left="-1595" w:firstLine="567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68"/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II. 2</w:t>
      </w:r>
    </w:p>
    <w:p w:rsidR="006D1C94" w:rsidRPr="006D1C94" w:rsidRDefault="006D1C94" w:rsidP="006D1C94">
      <w:pPr>
        <w:pStyle w:val="ListParagraph"/>
        <w:numPr>
          <w:ilvl w:val="1"/>
          <w:numId w:val="21"/>
        </w:numPr>
        <w:tabs>
          <w:tab w:val="left" w:pos="425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okien, pojedynczych, podwójnych, naświetli okiennych i drzwiowych oraz konstrukcji przeszklonych w bud. C -marzec/maj 2021 roku, wrzesień/październik 2021 roku oraz marzec/maj 2022 roku, wrzesień/październik 2022 roku</w:t>
      </w:r>
    </w:p>
    <w:p w:rsidR="006D1C94" w:rsidRPr="006D1C94" w:rsidRDefault="006D1C94" w:rsidP="006D1C94">
      <w:pPr>
        <w:pStyle w:val="ListParagraph"/>
        <w:numPr>
          <w:ilvl w:val="1"/>
          <w:numId w:val="21"/>
        </w:numPr>
        <w:tabs>
          <w:tab w:val="left" w:pos="425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żaluzji aluminiowych w bud. C - marzec/maj 2021roku, wrzesień/październik 2021 roku oraz marzec/maj 2022 roku, wrzesień/październik 2022 roku</w:t>
      </w: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276"/>
        <w:gridCol w:w="850"/>
        <w:gridCol w:w="1134"/>
        <w:gridCol w:w="924"/>
        <w:gridCol w:w="1140"/>
        <w:gridCol w:w="1030"/>
        <w:gridCol w:w="1895"/>
      </w:tblGrid>
      <w:tr w:rsidR="006D1C94" w:rsidRPr="006D1C94" w:rsidTr="00B52BE4">
        <w:trPr>
          <w:trHeight w:val="48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trwania umowy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w okresie trwania umowy </w:t>
            </w:r>
          </w:p>
        </w:tc>
      </w:tr>
      <w:tr w:rsidR="006D1C94" w:rsidRPr="006D1C94" w:rsidTr="00B52BE4">
        <w:trPr>
          <w:trHeight w:val="641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II.2.1</w:t>
            </w:r>
            <w:r w:rsidRPr="006D1C94">
              <w:rPr>
                <w:rFonts w:ascii="Calibri" w:hAnsi="Calibri"/>
                <w:sz w:val="20"/>
                <w:szCs w:val="20"/>
              </w:rPr>
              <w:t>. Mycie okien pojedynczych, podwójnych, naświetli okiennych i drzwiowych oraz konstrukcji przeszklonych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w bud. C ul. Towarowa 53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348,32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1 348,32 m²</w:t>
              </w:r>
            </w:smartTag>
            <w:r w:rsidRPr="006D1C9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………….. zł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II.2.2.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Mycie żaluzji aluminiowych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w bud. C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ul. Towarowa 53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,05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8,05 m²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………….. zł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%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brutto w okresie trwania umowy mycia okien, konstrukcji przeszklonych, żaluzji aluminiowych (suma wierszy II.2.1. do II.2.2.)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……………………… zł</w:t>
            </w:r>
          </w:p>
        </w:tc>
      </w:tr>
    </w:tbl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II. 2 Całkowity koszt usługi (łączny koszt brutto w okresie trwania umowy mycia okien, konstrukcji przeszklonych, żaluzji aluminiowych) – słownie: ..………………………………………………………………………………………..  zł</w:t>
      </w:r>
    </w:p>
    <w:p w:rsidR="006D1C94" w:rsidRPr="006D1C94" w:rsidRDefault="006D1C94" w:rsidP="006D1C94">
      <w:pPr>
        <w:ind w:left="-36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II. 3</w:t>
      </w:r>
    </w:p>
    <w:p w:rsidR="006D1C94" w:rsidRPr="006D1C94" w:rsidRDefault="006D1C94" w:rsidP="006D1C94">
      <w:pPr>
        <w:pStyle w:val="ListParagraph"/>
        <w:numPr>
          <w:ilvl w:val="1"/>
          <w:numId w:val="20"/>
        </w:numPr>
        <w:tabs>
          <w:tab w:val="left" w:pos="425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wykładzin dywanowych w bud. C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0"/>
        </w:numPr>
        <w:ind w:left="425" w:hanging="425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wykładzin PCV – </w:t>
      </w:r>
      <w:proofErr w:type="spellStart"/>
      <w:r w:rsidRPr="006D1C94">
        <w:rPr>
          <w:rFonts w:ascii="Calibri" w:hAnsi="Calibri"/>
          <w:sz w:val="20"/>
          <w:szCs w:val="20"/>
        </w:rPr>
        <w:t>akrylowanie</w:t>
      </w:r>
      <w:proofErr w:type="spellEnd"/>
      <w:r w:rsidRPr="006D1C94">
        <w:rPr>
          <w:rFonts w:ascii="Calibri" w:hAnsi="Calibri"/>
          <w:sz w:val="20"/>
          <w:szCs w:val="20"/>
        </w:rPr>
        <w:t xml:space="preserve"> w bud C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0"/>
        </w:numPr>
        <w:tabs>
          <w:tab w:val="left" w:pos="425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</w:t>
      </w:r>
      <w:proofErr w:type="spellStart"/>
      <w:r w:rsidRPr="006D1C94">
        <w:rPr>
          <w:rFonts w:ascii="Calibri" w:hAnsi="Calibri"/>
          <w:sz w:val="20"/>
          <w:szCs w:val="20"/>
        </w:rPr>
        <w:t>szorowarkami</w:t>
      </w:r>
      <w:proofErr w:type="spellEnd"/>
      <w:r w:rsidRPr="006D1C94">
        <w:rPr>
          <w:rFonts w:ascii="Calibri" w:hAnsi="Calibri"/>
          <w:sz w:val="20"/>
          <w:szCs w:val="20"/>
        </w:rPr>
        <w:t xml:space="preserve"> ceramicznych płytek podłogowych (z zabezpieczeniem antypoślizgowym) w bud. C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0"/>
        </w:numPr>
        <w:tabs>
          <w:tab w:val="left" w:pos="425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krzeseł, foteli komputerowych w bud. C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0"/>
        </w:numPr>
        <w:tabs>
          <w:tab w:val="left" w:pos="425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żaluzji,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 w bud. C w 2021 roku i w 2022 roku przed rozpoczęciem roku akademickiego. </w:t>
      </w:r>
    </w:p>
    <w:p w:rsidR="006D1C94" w:rsidRPr="006D1C94" w:rsidRDefault="006D1C94" w:rsidP="006D1C94">
      <w:pPr>
        <w:spacing w:after="120"/>
        <w:ind w:left="425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Uwaga: </w:t>
      </w:r>
      <w:r w:rsidRPr="006D1C94">
        <w:rPr>
          <w:rFonts w:ascii="Calibri" w:hAnsi="Calibri"/>
          <w:sz w:val="20"/>
          <w:szCs w:val="20"/>
        </w:rPr>
        <w:t xml:space="preserve">Podana  powierzchnia żaluzji </w:t>
      </w:r>
      <w:proofErr w:type="spellStart"/>
      <w:r w:rsidRPr="006D1C94">
        <w:rPr>
          <w:rFonts w:ascii="Calibri" w:hAnsi="Calibri"/>
          <w:sz w:val="20"/>
          <w:szCs w:val="20"/>
        </w:rPr>
        <w:t>verticale</w:t>
      </w:r>
      <w:proofErr w:type="spellEnd"/>
      <w:r w:rsidRPr="006D1C94">
        <w:rPr>
          <w:rFonts w:ascii="Calibri" w:hAnsi="Calibri"/>
          <w:sz w:val="20"/>
          <w:szCs w:val="20"/>
        </w:rPr>
        <w:t xml:space="preserve"> jest powierzchnią </w:t>
      </w:r>
      <w:r w:rsidRPr="006D1C94">
        <w:rPr>
          <w:rFonts w:ascii="Calibri" w:hAnsi="Calibri"/>
          <w:b/>
          <w:sz w:val="20"/>
          <w:szCs w:val="20"/>
        </w:rPr>
        <w:t>całkowitą</w:t>
      </w:r>
      <w:r w:rsidRPr="006D1C94">
        <w:rPr>
          <w:rFonts w:ascii="Calibri" w:hAnsi="Calibri"/>
          <w:sz w:val="20"/>
          <w:szCs w:val="20"/>
        </w:rPr>
        <w:t xml:space="preserve"> podlegającą czyszczeniu i uwzględnia </w:t>
      </w:r>
      <w:r w:rsidRPr="006D1C94">
        <w:rPr>
          <w:rFonts w:ascii="Calibri" w:hAnsi="Calibri"/>
          <w:b/>
          <w:sz w:val="20"/>
          <w:szCs w:val="20"/>
        </w:rPr>
        <w:t>obie strony</w:t>
      </w:r>
      <w:r w:rsidRPr="006D1C94">
        <w:rPr>
          <w:rFonts w:ascii="Calibri" w:hAnsi="Calibri"/>
          <w:sz w:val="20"/>
          <w:szCs w:val="20"/>
        </w:rPr>
        <w:t xml:space="preserve"> powierzchni czyszczonej. </w:t>
      </w:r>
    </w:p>
    <w:tbl>
      <w:tblPr>
        <w:tblW w:w="101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75"/>
        <w:gridCol w:w="855"/>
        <w:gridCol w:w="1226"/>
        <w:gridCol w:w="888"/>
        <w:gridCol w:w="1242"/>
        <w:gridCol w:w="1275"/>
        <w:gridCol w:w="1495"/>
      </w:tblGrid>
      <w:tr w:rsidR="006D1C94" w:rsidRPr="006D1C94" w:rsidTr="00B52BE4">
        <w:trPr>
          <w:trHeight w:val="360"/>
          <w:tblHeader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1m²/szt. netto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719"/>
          <w:tblHeader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tblHeader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II.3.1.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wykładzin dywanowych na mokro  w bud. C                 ul. Towarowa 53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40,54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740,54 m²</w:t>
              </w:r>
            </w:smartTag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lastRenderedPageBreak/>
              <w:t>II.3.2.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wykładzin PCV-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akrylowanie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 ul. Towarowa 53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41,19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441,19 m²</w:t>
              </w:r>
            </w:smartTag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zł/m²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II.3.3.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ceramicznych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płytek podłogowych zabezpieczenie antypoślizgowe w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bud. C ul. Towarowej 53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409,04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1 409,04 m²</w:t>
              </w:r>
            </w:smartTag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zł/m²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10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II.3.4.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krzeseł, foteli komputerowych w bud. C przy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ul. Towarowej 53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180 szt. 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………zł/szt.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II.3.5.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żaluzji,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verticali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 ul. Towarowej 53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80,00 m²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………………….. zł</w:t>
            </w:r>
          </w:p>
        </w:tc>
      </w:tr>
      <w:tr w:rsidR="006D1C94" w:rsidRPr="006D1C94" w:rsidTr="00B52BE4">
        <w:trPr>
          <w:trHeight w:val="487"/>
          <w:jc w:val="center"/>
        </w:trPr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czyszczenia wykładzin dywanowych oraz czyszczenia krzeseł i foteli komputerowych, żaluzji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verticale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(suma wierszy II.3.1.do II.3.5.)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II. 3 </w:t>
      </w:r>
      <w:r w:rsidRPr="006D1C94">
        <w:rPr>
          <w:rFonts w:ascii="Calibri" w:hAnsi="Calibri"/>
          <w:sz w:val="20"/>
          <w:szCs w:val="20"/>
        </w:rPr>
        <w:t xml:space="preserve">Koszt usługi brutto </w:t>
      </w:r>
      <w:r w:rsidRPr="006D1C94">
        <w:rPr>
          <w:rFonts w:ascii="Calibri" w:hAnsi="Calibri"/>
          <w:b/>
          <w:sz w:val="20"/>
          <w:szCs w:val="20"/>
        </w:rPr>
        <w:t>(</w:t>
      </w:r>
      <w:r w:rsidRPr="006D1C94">
        <w:rPr>
          <w:rFonts w:ascii="Calibri" w:hAnsi="Calibri"/>
          <w:sz w:val="20"/>
          <w:szCs w:val="20"/>
        </w:rPr>
        <w:t xml:space="preserve">łączny koszt brutto w okresie umowy czyszczenia wykładzin dywanowych, czyszczenia tapicerki meblowej i foteli komputerowych oraz żaluzji, 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) – słownie: ………………………………………………………… zł 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spacing w:after="12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Zadanie II. 4 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Obsługa szatni w budynku C przy ul. Towarowej 53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Kalkulując koszt obsługi szatni należy uwzględnić zabezpieczenie funkcjonowania szatni w budynku C (szatnia 150 numerków) od poniedziałku do niedzieli w godz. 7:00-20:00 (w uzgodnieniu i w zależności od potrzeb Zamawiającego) przez osiem miesięcy w roku kalendarzowym w terminach od  02 stycznia 2021 roku do 31 maja 2021 roku; od 01 października 2021 roku do 31 grudnia 2021 roku oraz w terminach od  02 stycznia 2022 roku do 31 maja 2022 roku; od 01 października 2022 roku do 31 grudnia 2022 roku. </w:t>
      </w:r>
    </w:p>
    <w:p w:rsidR="006D1C94" w:rsidRPr="006D1C94" w:rsidRDefault="006D1C94" w:rsidP="006D1C94">
      <w:pPr>
        <w:rPr>
          <w:rFonts w:ascii="Calibri" w:hAnsi="Calibri"/>
          <w:b/>
          <w:sz w:val="16"/>
          <w:szCs w:val="16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1134"/>
        <w:gridCol w:w="868"/>
        <w:gridCol w:w="833"/>
        <w:gridCol w:w="1134"/>
        <w:gridCol w:w="850"/>
        <w:gridCol w:w="1134"/>
        <w:gridCol w:w="729"/>
        <w:gridCol w:w="1440"/>
      </w:tblGrid>
      <w:tr w:rsidR="006D1C94" w:rsidRPr="006D1C94" w:rsidTr="00B52BE4">
        <w:trPr>
          <w:trHeight w:val="120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Liczba godzin obsługi na dobę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1godz. netto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cy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obsługi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69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II.4.1.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Obsługa szatni w bud. C ul. Towarowa 53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13 godz.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zł/godz.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432"/>
          <w:jc w:val="center"/>
        </w:trPr>
        <w:tc>
          <w:tcPr>
            <w:tcW w:w="8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Łączny koszt brutto w okresie trwania umowy obsługi szatni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II.4 </w:t>
      </w:r>
      <w:r w:rsidRPr="006D1C94">
        <w:rPr>
          <w:rFonts w:ascii="Calibri" w:hAnsi="Calibri"/>
          <w:sz w:val="20"/>
          <w:szCs w:val="20"/>
        </w:rPr>
        <w:t xml:space="preserve">Łączny koszt obsługi szatni brutto – słownie: ....................................................................................................................... zł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lastRenderedPageBreak/>
        <w:t>Łączny koszt brutto kompleksowego utrzymania czystości w bud. C ul. Towarowa 53, oraz koszt brutto obsługi szatni w bud. C ul. Towarowa 53, (</w:t>
      </w:r>
      <w:r w:rsidRPr="006D1C94">
        <w:rPr>
          <w:rFonts w:ascii="Calibri" w:hAnsi="Calibri"/>
          <w:b/>
          <w:sz w:val="20"/>
          <w:szCs w:val="20"/>
        </w:rPr>
        <w:t>suma kwot brutto</w:t>
      </w:r>
      <w:r w:rsidRPr="006D1C94">
        <w:rPr>
          <w:rFonts w:ascii="Calibri" w:hAnsi="Calibri"/>
          <w:sz w:val="20"/>
          <w:szCs w:val="20"/>
        </w:rPr>
        <w:t xml:space="preserve"> za wykonanie zadań II.1. do II.4.) ............................................................................... zł.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762"/>
        <w:gridCol w:w="2595"/>
        <w:gridCol w:w="2909"/>
      </w:tblGrid>
      <w:tr w:rsidR="006D1C94" w:rsidRPr="006D1C94" w:rsidTr="00B52BE4">
        <w:trPr>
          <w:jc w:val="center"/>
        </w:trPr>
        <w:tc>
          <w:tcPr>
            <w:tcW w:w="3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D1C94" w:rsidRPr="006D1C94" w:rsidTr="00B52BE4">
        <w:trPr>
          <w:jc w:val="center"/>
        </w:trPr>
        <w:tc>
          <w:tcPr>
            <w:tcW w:w="3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i/>
        </w:rPr>
        <w:t>Dotyczy części III: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Kompleksowa usługa utrzymania czystości, obsługa szatni oraz mycie okien w budynku CEUE Uniwersytetu Ekonomicznego w Poznaniu przy ul. Towarowej 55.</w:t>
      </w:r>
    </w:p>
    <w:p w:rsidR="006D1C94" w:rsidRPr="006D1C94" w:rsidRDefault="006D1C94" w:rsidP="006D1C94">
      <w:pPr>
        <w:outlineLvl w:val="0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III.1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Dwudziestoczteromiesięczna usługa codziennego sprzątania i utrzymania czystości w budynku CEUE przy ul. Towarowej 55  wykonywana </w:t>
      </w:r>
      <w:r w:rsidRPr="006D1C94">
        <w:rPr>
          <w:rFonts w:ascii="Calibri" w:hAnsi="Calibri"/>
          <w:b/>
          <w:sz w:val="20"/>
          <w:szCs w:val="20"/>
        </w:rPr>
        <w:t xml:space="preserve">w terminie od 01.01.2021 roku do 31.12.2022 roku.  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koszt sprzątania należy wkalkulować sprzątanie pomieszczeń biurowych wraz z komunikacją, pomieszczeniami socjalnymi i sanitariatami wewnątrz zespołu pomieszczeń pracowniczych w dni robocze od poniedziałku do piątku w  godz. 18:00 – 10:00 w okresie od 01.01.2021 roku do 31.12.2022 roku w uzgodnieniu i/lub w obecności użytkowników, sprzątanie </w:t>
      </w:r>
      <w:proofErr w:type="spellStart"/>
      <w:r w:rsidRPr="006D1C94">
        <w:rPr>
          <w:rFonts w:ascii="Calibri" w:hAnsi="Calibri"/>
          <w:sz w:val="20"/>
          <w:szCs w:val="20"/>
        </w:rPr>
        <w:t>sal</w:t>
      </w:r>
      <w:proofErr w:type="spellEnd"/>
      <w:r w:rsidRPr="006D1C94">
        <w:rPr>
          <w:rFonts w:ascii="Calibri" w:hAnsi="Calibri"/>
          <w:sz w:val="20"/>
          <w:szCs w:val="20"/>
        </w:rPr>
        <w:t xml:space="preserve"> wykładowych, sanitariatów, ciągów komunikacyjnych przez 7 dni w tygodniu (od poniedziałku do niedzieli) w okresie roku akademickiego. Jako rok akademicki należy rozumieć następujące okresy od 01.01.2021 roku do 15.07.2021 roku i od 01.09.2021 roku do 31.12.2021 roku oraz od 01.01.2020 roku do 15.07.2022 roku i od 01.09.2022 roku do 31.12.2022 roku. W miesiącach letnich (w okresie od 16.07.2021 roku do 31.08.2021 roku oraz od 16.07.2022 r. do 31.08.2022 roku) sale wykładowe są wyłączone ze sprzątania, natomiast sprzątanie  sanitariatów i ciągów komunikacyjnych należy wykonywać w dni robocze (od poniedziałku do piątku). Ciągi komunikacyjne, sale wykładowe i seminaryjne, sanitariaty sprzątane w godz. 20:00 – 8.00. Sprzątanie pomieszczeń </w:t>
      </w:r>
      <w:proofErr w:type="spellStart"/>
      <w:r w:rsidRPr="006D1C94">
        <w:rPr>
          <w:rFonts w:ascii="Calibri" w:hAnsi="Calibri"/>
          <w:sz w:val="20"/>
          <w:szCs w:val="20"/>
        </w:rPr>
        <w:t>technicznych-serwerowni</w:t>
      </w:r>
      <w:proofErr w:type="spellEnd"/>
      <w:r w:rsidRPr="006D1C94">
        <w:rPr>
          <w:rFonts w:ascii="Calibri" w:hAnsi="Calibri"/>
          <w:sz w:val="20"/>
          <w:szCs w:val="20"/>
        </w:rPr>
        <w:t xml:space="preserve"> należy wykonywać w dzień roboczy 2 x w trakcie obowiązywania umowy (na żądanie) pod nadzorem pracownika Centrum Informatyki.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oferowaną cenę należy również wliczyć koszt wszelkich środków czystości (w tym także, </w:t>
      </w:r>
      <w:r w:rsidRPr="006D1C94">
        <w:rPr>
          <w:rFonts w:ascii="Calibri" w:hAnsi="Calibri"/>
          <w:sz w:val="20"/>
          <w:szCs w:val="20"/>
          <w:u w:val="single"/>
        </w:rPr>
        <w:t>łatwo rozpuszczalnych w wodzie</w:t>
      </w:r>
      <w:r w:rsidRPr="006D1C94">
        <w:rPr>
          <w:rFonts w:ascii="Calibri" w:hAnsi="Calibri"/>
          <w:sz w:val="20"/>
          <w:szCs w:val="20"/>
        </w:rPr>
        <w:t xml:space="preserve"> ręczników papierowych i papieru toaletowego, mydła w płynie, worków do śmieci, środków dezynfekujących i zapachowych).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</w:p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1229"/>
        <w:gridCol w:w="778"/>
        <w:gridCol w:w="951"/>
        <w:gridCol w:w="1051"/>
        <w:gridCol w:w="885"/>
        <w:gridCol w:w="1062"/>
        <w:gridCol w:w="1160"/>
        <w:gridCol w:w="933"/>
        <w:tblGridChange w:id="4">
          <w:tblGrid>
            <w:gridCol w:w="1851"/>
            <w:gridCol w:w="1229"/>
            <w:gridCol w:w="778"/>
            <w:gridCol w:w="951"/>
            <w:gridCol w:w="1051"/>
            <w:gridCol w:w="885"/>
            <w:gridCol w:w="1062"/>
            <w:gridCol w:w="1160"/>
            <w:gridCol w:w="933"/>
          </w:tblGrid>
        </w:tblGridChange>
      </w:tblGrid>
      <w:tr w:rsidR="006D1C94" w:rsidRPr="006D1C94" w:rsidTr="00B52BE4">
        <w:trPr>
          <w:trHeight w:val="120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dzienna za 1m² netto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Średnia liczba dni w miesiącu 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miesięcy w okresie umowy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</w:tr>
      <w:tr w:rsidR="006D1C94" w:rsidRPr="006D1C94" w:rsidTr="00B52BE4">
        <w:trPr>
          <w:trHeight w:val="33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III.1.1.a)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bud. CEUE przy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 w okresie od  01.01.2021 roku do 30.06.2021 roku i od 01.09.2021 roku do 31.12.2021 roku oraz od 01.01.2021 roku do 30.06..2022 roku i od 01.09.2022 roku do 31.12.2022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6 978,59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69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III.1.1.b)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w bud. CEUE przy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ul. Towarowej 55 w okresie od  01.07.2021 roku do </w:t>
            </w: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15.07.2021 roku oraz od 01.07.2022 roku do 15.07.2021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6 978,59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699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III.1.2.a)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bud. CEUE przy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 w okresie  od 16.07.2021 roku do 31.07.2021 roku oraz od 16.07.2022 roku do 31.07.2022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4 032,28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25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III.1.2.b)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bud. CEUE przy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 w okresie  od 01.08.2021 roku do 31.08.2021 roku oraz od 01.08.2022 roku do 31.08.2022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4 032,28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III.1.3.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pomieszczeniach biurowych w bud CEUE przy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 w dni robocze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1 089,45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III.1.4.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na parkingu 2 poziomowym w bud. CEUE przy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3 427,80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132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III.1.5.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pom. szatni na poz. -1 w bud. CEUE przy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107,17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132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III.1.6.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klatki schodowej A1 w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bud. CEUE przy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109,06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128"/>
          <w:jc w:val="center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132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netto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Del="00B4608E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usługi brutto</w:t>
            </w:r>
          </w:p>
        </w:tc>
      </w:tr>
      <w:tr w:rsidR="006D1C94" w:rsidRPr="006D1C94" w:rsidTr="00B52BE4">
        <w:trPr>
          <w:trHeight w:val="132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III.1.7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pomieszczeniach 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technicznych-serwerowniach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CEUE przy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Towarowej 55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89,52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690"/>
          <w:jc w:val="center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111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dzienna za 1m² netto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miesiącu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Miesięczny koszt usługi netto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Miesięczny koszt usługi brutto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miesięcy w okresie umowy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</w:tr>
      <w:tr w:rsidR="006D1C94" w:rsidRPr="006D1C94" w:rsidTr="00B52BE4">
        <w:trPr>
          <w:trHeight w:val="83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III.1.8.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chodnika i dziedzińców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1 570,00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413"/>
          <w:jc w:val="center"/>
        </w:trPr>
        <w:tc>
          <w:tcPr>
            <w:tcW w:w="8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utrzymania czystości (suma wierszy III.1.1. do III.1.8)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Maksymalna ilość dni roboczych w okresie trwania umowy wynosi nie więcej niż 503 dni.</w:t>
            </w:r>
            <w:r w:rsidRPr="006D1C9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………...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III.1. Ogólna wartość usługi brutto – słownie …………………………………………………………………………………… zł</w:t>
      </w:r>
    </w:p>
    <w:p w:rsidR="006D1C94" w:rsidRPr="006D1C94" w:rsidRDefault="006D1C94" w:rsidP="006D1C94">
      <w:pPr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br w:type="page"/>
      </w: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lastRenderedPageBreak/>
        <w:t>Zadanie III.2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2.1. Mycie okien, zabudów, balustrad i naświetli ściennych oraz drzwiowych w bud. CEUE – marzec/maj 2021 roku, wrzesień/październik 2021 roku oraz marzec/maj 2022 roku, wrzesień/październik 2022 roku.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2.2.</w:t>
      </w:r>
      <w:r w:rsidRPr="006D1C94">
        <w:rPr>
          <w:rFonts w:ascii="Calibri" w:hAnsi="Calibri"/>
          <w:b/>
          <w:sz w:val="20"/>
          <w:szCs w:val="20"/>
        </w:rPr>
        <w:t xml:space="preserve"> </w:t>
      </w:r>
      <w:r w:rsidRPr="006D1C94">
        <w:rPr>
          <w:rFonts w:ascii="Calibri" w:hAnsi="Calibri"/>
          <w:sz w:val="20"/>
          <w:szCs w:val="20"/>
        </w:rPr>
        <w:t>Mycie szklanych elewacji i obustronne okien oraz świetlików z użyciem specjalistycznego sprzętu w bud. CEUE – marzec/maj 2021 roku, wrzesień/październik 2021 roku oraz marzec/maj 2022 roku, wrzesień/październik 2022 roku.</w:t>
      </w: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1159"/>
        <w:gridCol w:w="850"/>
        <w:gridCol w:w="1134"/>
        <w:gridCol w:w="924"/>
        <w:gridCol w:w="1140"/>
        <w:gridCol w:w="985"/>
        <w:gridCol w:w="1940"/>
      </w:tblGrid>
      <w:tr w:rsidR="006D1C94" w:rsidRPr="006D1C94" w:rsidTr="00B52BE4">
        <w:trPr>
          <w:trHeight w:val="480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trwania umowy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w okresie trwania umowy </w:t>
            </w:r>
          </w:p>
        </w:tc>
      </w:tr>
      <w:tr w:rsidR="006D1C94" w:rsidRPr="006D1C94" w:rsidTr="00B52BE4">
        <w:trPr>
          <w:trHeight w:val="641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690"/>
          <w:jc w:val="center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III.2.1</w:t>
            </w:r>
            <w:r w:rsidRPr="006D1C94">
              <w:rPr>
                <w:rFonts w:ascii="Calibri" w:hAnsi="Calibri"/>
                <w:sz w:val="20"/>
                <w:szCs w:val="20"/>
              </w:rPr>
              <w:t>. Mycie okien, zabudów, balustrad i naświetli ściennych oraz drzwiowych w bud. CEUE ul. Towarowa 55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 920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8 920,00 m²</w:t>
              </w:r>
            </w:smartTag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 zł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III.2.2.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Mycie szklanych elewacji i obustronne okien oraz świetlików z użyciem specjalistycznego sprzętu  w bud. CEUE ul. Towarowa 55 </w:t>
            </w:r>
          </w:p>
        </w:tc>
        <w:tc>
          <w:tcPr>
            <w:tcW w:w="11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160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2 160,00 m²</w:t>
              </w:r>
            </w:smartTag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 zł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brutto w okresie trwania umowy mycia okien, konstrukcji przeszklonych, (suma wierszy III.2.1. do III.2.2).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III.2 Całkowity koszt usługi (łączny koszt brutto w okresie trwania umowy mycia okien, konstrukcji przeszklonych) – słownie:</w:t>
      </w: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..………………………………………………………………………………………..  zł</w:t>
      </w:r>
    </w:p>
    <w:p w:rsidR="006D1C94" w:rsidRPr="006D1C94" w:rsidRDefault="006D1C94" w:rsidP="006D1C94">
      <w:pPr>
        <w:ind w:left="-36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Zadanie III.3 </w:t>
      </w:r>
    </w:p>
    <w:p w:rsidR="006D1C94" w:rsidRPr="006D1C94" w:rsidRDefault="006D1C94" w:rsidP="006D1C94">
      <w:pPr>
        <w:pStyle w:val="ListParagraph"/>
        <w:numPr>
          <w:ilvl w:val="1"/>
          <w:numId w:val="22"/>
        </w:num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Mycie posadzek z płytek ceramicznych oraz granitu czyszczone </w:t>
      </w:r>
      <w:proofErr w:type="spellStart"/>
      <w:r w:rsidRPr="006D1C94">
        <w:rPr>
          <w:rFonts w:ascii="Calibri" w:hAnsi="Calibri"/>
          <w:sz w:val="20"/>
          <w:szCs w:val="20"/>
        </w:rPr>
        <w:t>szorowarką</w:t>
      </w:r>
      <w:proofErr w:type="spellEnd"/>
      <w:r w:rsidRPr="006D1C94">
        <w:rPr>
          <w:rFonts w:ascii="Calibri" w:hAnsi="Calibri"/>
          <w:sz w:val="20"/>
          <w:szCs w:val="20"/>
        </w:rPr>
        <w:t xml:space="preserve"> wraz z zabezpieczeniem antypoślizgowym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2"/>
        </w:num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</w:t>
      </w:r>
      <w:proofErr w:type="spellStart"/>
      <w:r w:rsidRPr="006D1C94">
        <w:rPr>
          <w:rFonts w:ascii="Calibri" w:hAnsi="Calibri"/>
          <w:sz w:val="20"/>
          <w:szCs w:val="20"/>
        </w:rPr>
        <w:t>szorowarką</w:t>
      </w:r>
      <w:proofErr w:type="spellEnd"/>
      <w:r w:rsidRPr="006D1C94">
        <w:rPr>
          <w:rFonts w:ascii="Calibri" w:hAnsi="Calibri"/>
          <w:sz w:val="20"/>
          <w:szCs w:val="20"/>
        </w:rPr>
        <w:t xml:space="preserve"> posadzek z wykładziny PCV wraz z usuwaniem starych i nanoszeniem nowych powłok akrylowych w bud. CEUE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2"/>
        </w:num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na sucho wykładzin dywanowych w bud. CEUE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2"/>
        </w:num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tapicerowanych krzeseł, foteli komputerowych w salach wykładowych i pomieszczeniach biurowych bud. CEUE w 2021 roku i w 2022 roku przed rozpoczęciem roku akademickiego.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75"/>
        <w:gridCol w:w="854"/>
        <w:gridCol w:w="1131"/>
        <w:gridCol w:w="888"/>
        <w:gridCol w:w="1242"/>
        <w:gridCol w:w="1133"/>
        <w:gridCol w:w="1637"/>
      </w:tblGrid>
      <w:tr w:rsidR="006D1C94" w:rsidRPr="006D1C94" w:rsidTr="00B52BE4">
        <w:trPr>
          <w:trHeight w:val="360"/>
          <w:tblHeader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1m²/szt. netto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719"/>
          <w:tblHeader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tblHeader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D1C94">
              <w:rPr>
                <w:rFonts w:ascii="Calibri" w:hAnsi="Calibri"/>
                <w:b/>
                <w:sz w:val="20"/>
                <w:szCs w:val="20"/>
              </w:rPr>
              <w:t>III.3.1.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Mycie posadzek z płytek ceramicznych oraz granitu czyszczone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szorowarką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wraz z zabezpieczeniem </w:t>
            </w: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antypoślizgowym  w bud. CEUE ul. Towarowa 55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ﾠ650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lastRenderedPageBreak/>
                <w:t>4 650,00 m²</w:t>
              </w:r>
            </w:smartTag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zł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III.3.2.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szorowarką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posadzek z wykładziny PCV wraz z usuwaniem starych i nanoszeniem nowych powłok akrylowych w bud. CEUE ul. Towarowa 55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2 550,00m²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 zł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zł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III.3.3.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na sucho wykładzin dywanowych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w bud. CEUE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Towarowa 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55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855,00 m²</w:t>
              </w:r>
            </w:smartTag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…….……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10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III.3.4.</w:t>
            </w:r>
            <w:r w:rsidRPr="006D1C94">
              <w:rPr>
                <w:rFonts w:ascii="Calibri" w:hAnsi="Calibri"/>
                <w:b/>
                <w:bCs/>
              </w:rPr>
              <w:t xml:space="preserve"> </w:t>
            </w:r>
            <w:r w:rsidRPr="006D1C94">
              <w:rPr>
                <w:rFonts w:ascii="Calibri" w:hAnsi="Calibri"/>
                <w:sz w:val="20"/>
                <w:szCs w:val="20"/>
              </w:rPr>
              <w:t>Czyszczenie tapicerowanych krzeseł, foteli komputerowych w bud. CEUE ul. Towarowa 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1 857 szt.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zł/szt.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487"/>
          <w:jc w:val="center"/>
        </w:trPr>
        <w:tc>
          <w:tcPr>
            <w:tcW w:w="8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brutto w okresie trwania umowy czyszczenia wykładzin dywanowych oraz czyszczenia krzeseł i foteli komputerowych (suma wierszy III.3.1.do III.3.4.)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…….………..… 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III.3 </w:t>
      </w:r>
      <w:r w:rsidRPr="006D1C94">
        <w:rPr>
          <w:rFonts w:ascii="Calibri" w:hAnsi="Calibri"/>
          <w:sz w:val="20"/>
          <w:szCs w:val="20"/>
        </w:rPr>
        <w:t xml:space="preserve">Koszt usługi brutto </w:t>
      </w:r>
      <w:r w:rsidRPr="006D1C94">
        <w:rPr>
          <w:rFonts w:ascii="Calibri" w:hAnsi="Calibri"/>
          <w:b/>
          <w:sz w:val="20"/>
          <w:szCs w:val="20"/>
        </w:rPr>
        <w:t>(</w:t>
      </w:r>
      <w:r w:rsidRPr="006D1C94">
        <w:rPr>
          <w:rFonts w:ascii="Calibri" w:hAnsi="Calibri"/>
          <w:sz w:val="20"/>
          <w:szCs w:val="20"/>
        </w:rPr>
        <w:t xml:space="preserve">łączny koszt brutto w okresie umowy czyszczenia wykładzin dywanowych, czyszczenia tapicerki meblowej i foteli komputerowych – słownie: …………………………………………………………………………………… zł </w:t>
      </w: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spacing w:after="120"/>
        <w:jc w:val="both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br w:type="page"/>
      </w:r>
      <w:r w:rsidRPr="006D1C94">
        <w:rPr>
          <w:rFonts w:ascii="Calibri" w:hAnsi="Calibri"/>
          <w:b/>
          <w:sz w:val="20"/>
          <w:szCs w:val="20"/>
        </w:rPr>
        <w:lastRenderedPageBreak/>
        <w:t>Zadanie III.4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Obsługa szatni w budynku CEUE przy ul. Towarowej 55.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Kalkulując koszt obsługi szatni należy uwzględnić zabezpieczenie funkcjonowania szatni w budynku CEUE (szatnia 910 numerków) od poniedziałku do niedzieli w godz. 7:00-21:00 (w uzgodnieniu i w zależności od potrzeb Zamawiającego) przez osiem miesięcy w roku kalendarzowym przez jedną osobę na zmianie (a w dniach od poniedziałku do czwartku w godzinach największego obłożenia przez klientów tj. od. 12.00 do 14.00 przez dwie osoby na zmianie wg. potrzeb Zamawiającego) w terminach od 02 stycznia 2021 roku do 31 maja 2021 roku; od 01 października 2021 roku do 31 grudnia 2021 roku oraz w terminach od 02 stycznia 2022 roku do 31 maja 2022 roku; od 01 października 2022 roku do 31 grudnia 2022 roku. </w:t>
      </w:r>
    </w:p>
    <w:p w:rsidR="006D1C94" w:rsidRPr="006D1C94" w:rsidRDefault="006D1C94" w:rsidP="006D1C94">
      <w:pPr>
        <w:pStyle w:val="Default"/>
        <w:widowControl w:val="0"/>
        <w:jc w:val="both"/>
        <w:rPr>
          <w:rFonts w:ascii="Calibri" w:hAnsi="Calibri"/>
          <w:color w:val="auto"/>
          <w:sz w:val="20"/>
          <w:szCs w:val="20"/>
        </w:rPr>
      </w:pPr>
      <w:r w:rsidRPr="006D1C94">
        <w:rPr>
          <w:rFonts w:ascii="Calibri" w:hAnsi="Calibri"/>
          <w:color w:val="auto"/>
          <w:sz w:val="20"/>
          <w:szCs w:val="20"/>
        </w:rPr>
        <w:t xml:space="preserve">Zabezpieczenie funkcjonowania szatni (na 910 numerków) przez okres 8 miesięcy </w:t>
      </w:r>
      <w:r w:rsidRPr="006D1C94">
        <w:rPr>
          <w:rFonts w:ascii="Calibri" w:hAnsi="Calibri"/>
          <w:bCs/>
          <w:color w:val="auto"/>
          <w:sz w:val="20"/>
          <w:szCs w:val="20"/>
        </w:rPr>
        <w:t>w roku kalendarzowym.</w:t>
      </w:r>
      <w:r w:rsidRPr="006D1C94">
        <w:rPr>
          <w:rFonts w:ascii="Calibri" w:hAnsi="Calibri"/>
          <w:color w:val="auto"/>
          <w:sz w:val="20"/>
          <w:szCs w:val="20"/>
        </w:rPr>
        <w:t xml:space="preserve"> 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1134"/>
        <w:gridCol w:w="868"/>
        <w:gridCol w:w="833"/>
        <w:gridCol w:w="1134"/>
        <w:gridCol w:w="850"/>
        <w:gridCol w:w="1134"/>
        <w:gridCol w:w="729"/>
        <w:gridCol w:w="1440"/>
      </w:tblGrid>
      <w:tr w:rsidR="006D1C94" w:rsidRPr="006D1C94" w:rsidTr="00B52BE4">
        <w:trPr>
          <w:trHeight w:val="120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Liczba godzin obsługi na dobę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1godz. netto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cy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obsługi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usługi brutto (7x8)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69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III.4.1.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Obsługa szatni w bud. CEUE ul. Towarowa 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15 godz.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zł/godz.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432"/>
          <w:jc w:val="center"/>
        </w:trPr>
        <w:tc>
          <w:tcPr>
            <w:tcW w:w="8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Łączny koszt brutto w okresie trwania umowy obsługi szatni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III.4 </w:t>
      </w:r>
      <w:r w:rsidRPr="006D1C94">
        <w:rPr>
          <w:rFonts w:ascii="Calibri" w:hAnsi="Calibri"/>
          <w:sz w:val="20"/>
          <w:szCs w:val="20"/>
        </w:rPr>
        <w:t xml:space="preserve">Łączny koszt obsługi szatni brutto – słownie: ....................................................................................................................... zł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Łączny koszt brutto kompleksowego utrzymania czystości w bud. CEUE ul. Towarowa 55 oraz koszt brutto obsługi szatni w bud. CEUE ul. Towarowa 55 (</w:t>
      </w:r>
      <w:r w:rsidRPr="006D1C94">
        <w:rPr>
          <w:rFonts w:ascii="Calibri" w:hAnsi="Calibri"/>
          <w:b/>
          <w:sz w:val="20"/>
          <w:szCs w:val="20"/>
        </w:rPr>
        <w:t>suma kwot brutto</w:t>
      </w:r>
      <w:r w:rsidRPr="006D1C94">
        <w:rPr>
          <w:rFonts w:ascii="Calibri" w:hAnsi="Calibri"/>
          <w:sz w:val="20"/>
          <w:szCs w:val="20"/>
        </w:rPr>
        <w:t xml:space="preserve"> za wykonanie zadań III.1. do III.4.) .................................................................. zł 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605"/>
      </w:tblGrid>
      <w:tr w:rsidR="006D1C94" w:rsidRPr="006D1C94" w:rsidTr="00B52BE4">
        <w:trPr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i/>
        </w:rPr>
        <w:t>Dotyczy części IV: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right" w:pos="8953"/>
        </w:tabs>
        <w:autoSpaceDE w:val="0"/>
        <w:autoSpaceDN w:val="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Kompleksowa usługa utrzymania czystości oraz mycie okien w budynku Collegium </w:t>
      </w:r>
      <w:proofErr w:type="spellStart"/>
      <w:r w:rsidRPr="006D1C94">
        <w:rPr>
          <w:rFonts w:ascii="Calibri" w:hAnsi="Calibri"/>
          <w:sz w:val="20"/>
          <w:szCs w:val="20"/>
        </w:rPr>
        <w:t>Altum</w:t>
      </w:r>
      <w:proofErr w:type="spellEnd"/>
      <w:r w:rsidRPr="006D1C94">
        <w:rPr>
          <w:rFonts w:ascii="Calibri" w:hAnsi="Calibri"/>
          <w:sz w:val="20"/>
          <w:szCs w:val="20"/>
        </w:rPr>
        <w:t xml:space="preserve"> Uniwersytetu Ekonomicznego              w Poznaniu przy ul. Powstańców Wlkp. 16 </w:t>
      </w:r>
    </w:p>
    <w:p w:rsidR="006D1C94" w:rsidRPr="006D1C94" w:rsidRDefault="006D1C94" w:rsidP="006D1C94">
      <w:pPr>
        <w:ind w:left="-36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IV.1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Dwudziestoczteromiesięczna usługa codziennego sprzątania i utrzymania czystości w budynku Collegium </w:t>
      </w:r>
      <w:proofErr w:type="spellStart"/>
      <w:r w:rsidRPr="006D1C94">
        <w:rPr>
          <w:rFonts w:ascii="Calibri" w:hAnsi="Calibri"/>
          <w:sz w:val="20"/>
          <w:szCs w:val="20"/>
        </w:rPr>
        <w:t>Altum</w:t>
      </w:r>
      <w:proofErr w:type="spellEnd"/>
      <w:r w:rsidRPr="006D1C94">
        <w:rPr>
          <w:rFonts w:ascii="Calibri" w:hAnsi="Calibri"/>
          <w:sz w:val="20"/>
          <w:szCs w:val="20"/>
        </w:rPr>
        <w:t xml:space="preserve"> przy ul. Powstańców Wlkp. 16 wykonywana</w:t>
      </w:r>
      <w:r w:rsidRPr="006D1C94">
        <w:rPr>
          <w:rFonts w:ascii="Calibri" w:hAnsi="Calibri"/>
          <w:b/>
          <w:sz w:val="20"/>
          <w:szCs w:val="20"/>
        </w:rPr>
        <w:t xml:space="preserve"> w terminie od 01.01.2021 roku do 31.12.2022 roku.  Usługa będzie zlecana adekwatnie do postępów projektu termomodernizacji budynku (czasowe wyłączenie poszczególnych pięter z usługi porządkowej).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koszt sprzątania należy wkalkulować sprzątanie </w:t>
      </w:r>
      <w:proofErr w:type="spellStart"/>
      <w:r w:rsidRPr="006D1C94">
        <w:rPr>
          <w:rFonts w:ascii="Calibri" w:hAnsi="Calibri"/>
          <w:sz w:val="20"/>
          <w:szCs w:val="20"/>
        </w:rPr>
        <w:t>sal</w:t>
      </w:r>
      <w:proofErr w:type="spellEnd"/>
      <w:r w:rsidRPr="006D1C94">
        <w:rPr>
          <w:rFonts w:ascii="Calibri" w:hAnsi="Calibri"/>
          <w:sz w:val="20"/>
          <w:szCs w:val="20"/>
        </w:rPr>
        <w:t xml:space="preserve"> wykładowych, sanitariatów, ciągów komunikacyjnych wykonywane  przez 7 dni w tygodniu (od poniedziałku do niedzieli) w okresie roku akademickiego (jako rok akademicki należy rozumieć następujące okresy od 01.01.2021 roku do 15.07.2021 roku i od 01.09.2021 roku do 31.12.2021 roku oraz od 01.01.2022 roku do 15.07.2022 roku i od 01.09.2022 roku do 31.12.2022 roku), w miesiącach letnich w okresie od 16.07.2021 roku do 31.08.2021 roku oraz od 16.07.2022 r. do 31.08.2022 roku sale wykładowe są wyłączone ze sprzątania, natomiast sprzątanie  sanitariatów i ciągów komunikacyjnych należy wykonywać w dni robocze (od poniedziałku do piątku), sprzątanie pomieszczeń dydaktycznych i socjalnych nr 511, 521, 523, 523a, 1211, 1221,1222 należących do Centrum Edukacji Menedżerskiej należy wykonywać od poniedziałku do niedzieli w okresie od 01.01.2021 roku do 30.06.2021 roku i od 01.09.2021 roku do 31.12.2021 roku oraz od 01.01.2022 roku do 30.06.2022 roku i od 01.09.2022 roku do 31.12.2022 roku, natomiast w okresie od 01.07.2021 roku do 31.08.2021 roku oraz od 01.07.2022 roku do 31.08.2022 roku w dni robocze od poniedziałku do piątku, sprzątanie pomieszczeń biurowych  wykonywane od poniedziałku do piątku (w całym okresie obowiązywania umowy), sprzątanie pomieszczeń technicznych, magazynowych i gospodarczych wykonywane pod nadzorem pracownika Działu Zarządzania Infrastrukturą - część pomieszczeń w dzień roboczy raz w tygodniu, część w dzień roboczy raz w miesiącu  przez cały okres obowiązywania umowy, sprzątanie pomieszczeń technicznych–serwerowni Biblioteki Głównej wykonywane w dzień roboczy 2 x w trakcie </w:t>
      </w:r>
      <w:r w:rsidRPr="006D1C94">
        <w:rPr>
          <w:rFonts w:ascii="Calibri" w:hAnsi="Calibri"/>
          <w:sz w:val="20"/>
          <w:szCs w:val="20"/>
        </w:rPr>
        <w:lastRenderedPageBreak/>
        <w:t>obowiązywania umowy (na żądanie) pod nadzorem pracownika Centrum Informatyki, sprzątanie pomieszczenia nr 1903 i pomieszczeń 20-go piętra wykonywane 2 x w tygodniu i tylko w obecności pracownika Działu Zarządzania Infrastrukturą lub wskazanego przedstawiciela Zastępstwa Właścicielskiego.</w:t>
      </w:r>
    </w:p>
    <w:p w:rsidR="006D1C94" w:rsidRPr="006D1C94" w:rsidRDefault="006D1C94" w:rsidP="006D1C94">
      <w:pPr>
        <w:outlineLvl w:val="0"/>
        <w:rPr>
          <w:rFonts w:ascii="Calibri" w:hAnsi="Calibri"/>
          <w:b/>
          <w:sz w:val="20"/>
          <w:szCs w:val="20"/>
        </w:rPr>
      </w:pP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oferowaną cenę należy również wliczyć koszt wszelkich środków czystości (w tym także łatwo </w:t>
      </w:r>
      <w:r w:rsidRPr="006D1C94">
        <w:rPr>
          <w:rFonts w:ascii="Calibri" w:hAnsi="Calibri"/>
          <w:sz w:val="20"/>
          <w:szCs w:val="20"/>
          <w:u w:val="single"/>
        </w:rPr>
        <w:t>rozpuszczalnych w wodzie</w:t>
      </w:r>
      <w:r w:rsidRPr="006D1C94">
        <w:rPr>
          <w:rFonts w:ascii="Calibri" w:hAnsi="Calibri"/>
          <w:sz w:val="20"/>
          <w:szCs w:val="20"/>
        </w:rPr>
        <w:t xml:space="preserve"> ręczników papierowych i</w:t>
      </w:r>
      <w:r w:rsidRPr="006D1C94">
        <w:t xml:space="preserve"> </w:t>
      </w:r>
      <w:r w:rsidRPr="006D1C94">
        <w:rPr>
          <w:rFonts w:ascii="Calibri" w:hAnsi="Calibri"/>
          <w:sz w:val="20"/>
          <w:szCs w:val="20"/>
        </w:rPr>
        <w:t>papieru toaletowego, mydła w płynie, worków do śmieci, środków dezynfekujących, zapachowych oraz czyszczących).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</w:rPr>
      </w:pPr>
    </w:p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1229"/>
        <w:gridCol w:w="778"/>
        <w:gridCol w:w="951"/>
        <w:gridCol w:w="1051"/>
        <w:gridCol w:w="885"/>
        <w:gridCol w:w="1062"/>
        <w:gridCol w:w="1160"/>
        <w:gridCol w:w="933"/>
        <w:tblGridChange w:id="5">
          <w:tblGrid>
            <w:gridCol w:w="1851"/>
            <w:gridCol w:w="1229"/>
            <w:gridCol w:w="778"/>
            <w:gridCol w:w="951"/>
            <w:gridCol w:w="1051"/>
            <w:gridCol w:w="885"/>
            <w:gridCol w:w="1062"/>
            <w:gridCol w:w="1160"/>
            <w:gridCol w:w="933"/>
          </w:tblGrid>
        </w:tblGridChange>
      </w:tblGrid>
      <w:tr w:rsidR="006D1C94" w:rsidRPr="006D1C94" w:rsidTr="00B52BE4">
        <w:trPr>
          <w:trHeight w:val="120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dzienna za 1m² netto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Średnia liczba dni w miesiącu 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miesięcy w okresie umowy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</w:tr>
      <w:tr w:rsidR="006D1C94" w:rsidRPr="006D1C94" w:rsidTr="00B52BE4">
        <w:trPr>
          <w:trHeight w:val="33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bookmarkStart w:id="6" w:name="_Hlk42241824"/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IV.1.1.a)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bud. CA przy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Powstańców Wlkp. 16 w okresie od  01.01.2021 roku do 30.06.2021 roku i od 01.09.2021 roku do 31.12.2021 roku oraz od 01.01.2022 roku do 30.06.2022 roku i od 01.09.2022 roku do 31.12.2022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8 786,89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bookmarkEnd w:id="6"/>
      <w:tr w:rsidR="006D1C94" w:rsidRPr="006D1C94" w:rsidTr="00B52BE4">
        <w:trPr>
          <w:trHeight w:val="97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IV.1.1.b)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bud. CA przy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ul. Powstańców Wlkp. 16 w okresie od  01.07.2021 roku do 15.07.2021 roku oraz od 01.07.2022 roku do 15.07.2022 roku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8 786,89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IV.1.2.a)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bud. CA przy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Powstańców Wlkp. 16 w okresie od 01.01.2021 roku do 30.06.2021 roku i od 01.09.2021 roku do 31.12.2021 roku oraz od 01.01.2022 roku do 30.06.2022 roku i od 01.09.2022 roku do 31.12.2022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279,51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407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IV.1.2.b) 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bud. CA przy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 xml:space="preserve">ul. Powstańców Wlkp. 16 w okresie od 01.07.2021 roku do 31.08.2021 roku oraz od 01.07.2022 roku do 31.08.2022 roku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279,51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IV.1.3.a)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w bud. CA przy ul. Powstańców Wlkp. 16  w okresie od 16.07.2021 roku do 31.07.2021 roku oraz od 16.07.2022 roku do 31.08.2022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7 856,21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IV.1.3.b)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w bud. CA przy ul. Powstańców Wlkp. 16  w okresie od 01.08.2021 roku do 31.08.2021 roku oraz od 01.08.2022 roku do 31.08.2022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7 856,21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54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IV.1.4.</w:t>
            </w:r>
            <w:r w:rsidRPr="006D1C94">
              <w:rPr>
                <w:rFonts w:ascii="Calibri" w:hAnsi="Calibri"/>
                <w:sz w:val="20"/>
                <w:szCs w:val="20"/>
              </w:rPr>
              <w:t>Utrzymanie czystości w pomieszczeniach biurowych w bud. CA przy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Powstańców Wlkp. 16 w dni robocze w całym okresie trwania umowy.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4 178,73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8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IV.1.5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. Utrzymanie czystości w pomieszczeniach technicznych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w bud. CA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34,59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8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IV.1.6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magazynie książek </w:t>
            </w:r>
            <w:r w:rsidRPr="006D1C94">
              <w:t xml:space="preserve">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jeden raz w miesiącu w bud. CA przy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ul. Powstańców Wlkp. 16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trike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845,00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8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IV.1.7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Utrzymanie czystości w pomieszczeniach technicznych i magazynowych nr 1903 i pom. 20-go piętra oraz komunikacji 19-go piętra dwa razy w tygodniu w bud. CA </w:t>
            </w: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 xml:space="preserve">przy ul. Powstańców Wlkp. 16.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146,53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Del="00DE5DBA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415"/>
          <w:jc w:val="center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132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netto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D1C94" w:rsidRPr="006D1C94" w:rsidDel="00B4608E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usługi brutto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IV.1.8 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pomieszczeniu 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technicznym-serwerowni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CA przy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ul. Powstańców Wlkp. 16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8,33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413"/>
          <w:jc w:val="center"/>
        </w:trPr>
        <w:tc>
          <w:tcPr>
            <w:tcW w:w="8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utrzymania czystości (suma wierszy IV.1.1. do IV.1.8)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Maksymalna ilość dni roboczych w okresie trwania umowy wynosi nie więcej niż 503 dni.</w:t>
            </w:r>
            <w:r w:rsidRPr="006D1C9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………...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</w:tbl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</w:rPr>
      </w:pPr>
    </w:p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IV.1 Ogólna wartość usługi brutto – słownie …………………………………………………………………………………… zł</w:t>
      </w:r>
      <w:r w:rsidRPr="006D1C94">
        <w:rPr>
          <w:rFonts w:ascii="Calibri" w:hAnsi="Calibri"/>
          <w:sz w:val="20"/>
          <w:szCs w:val="20"/>
        </w:rPr>
        <w:br/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605"/>
      </w:tblGrid>
      <w:tr w:rsidR="006D1C94" w:rsidRPr="006D1C94" w:rsidTr="00B52BE4">
        <w:trPr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IV.2</w:t>
      </w:r>
    </w:p>
    <w:p w:rsidR="006D1C94" w:rsidRPr="006D1C94" w:rsidRDefault="006D1C94" w:rsidP="006D1C94">
      <w:pPr>
        <w:pStyle w:val="ListParagraph"/>
        <w:numPr>
          <w:ilvl w:val="1"/>
          <w:numId w:val="27"/>
        </w:num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okien pojedynczych, podwójnych oraz przeszkleń drzwi i konstrukcji szklanych w bud. CA – marzec/maj 2021 roku, wrzesień/październik 2021 roku oraz marzec/maj 2022 roku, wrzesień/październik 2022 roku.</w:t>
      </w:r>
    </w:p>
    <w:p w:rsidR="006D1C94" w:rsidRPr="006D1C94" w:rsidRDefault="006D1C94" w:rsidP="006D1C94">
      <w:pPr>
        <w:pStyle w:val="ListParagraph"/>
        <w:numPr>
          <w:ilvl w:val="1"/>
          <w:numId w:val="23"/>
        </w:num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konstrukcji przeszklonych przy użyciu specjalistycznego sprzętu w bud. CA – marzec/maj 2021 roku, wrzesień/październik 2021 roku oraz marzec/maj 2022 roku, wrzesień/październik 2022 roku.</w:t>
      </w: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276"/>
        <w:gridCol w:w="850"/>
        <w:gridCol w:w="1134"/>
        <w:gridCol w:w="924"/>
        <w:gridCol w:w="1140"/>
        <w:gridCol w:w="1030"/>
        <w:gridCol w:w="1895"/>
      </w:tblGrid>
      <w:tr w:rsidR="006D1C94" w:rsidRPr="006D1C94" w:rsidTr="00B52BE4">
        <w:trPr>
          <w:trHeight w:val="48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trwania umowy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w okresie trwania umowy </w:t>
            </w:r>
          </w:p>
        </w:tc>
      </w:tr>
      <w:tr w:rsidR="006D1C94" w:rsidRPr="006D1C94" w:rsidTr="00B52BE4">
        <w:trPr>
          <w:trHeight w:val="641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IV.2.1</w:t>
            </w:r>
            <w:r w:rsidRPr="006D1C94">
              <w:rPr>
                <w:rFonts w:ascii="Calibri" w:hAnsi="Calibri"/>
                <w:sz w:val="20"/>
                <w:szCs w:val="20"/>
              </w:rPr>
              <w:t>. Mycie okien pojedynczych, podwójnych oraz przeszkleń  drzwi i konstrukcji szklanych w bud. CA ul. Powstańców Wlkp. 16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7 784,00  m²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 zł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IV.2.2</w:t>
            </w:r>
            <w:r w:rsidRPr="006D1C94">
              <w:rPr>
                <w:rFonts w:ascii="Calibri" w:hAnsi="Calibri"/>
                <w:sz w:val="20"/>
                <w:szCs w:val="20"/>
              </w:rPr>
              <w:t>. Mycie konstrukcji przeszklonych przy użyciu specjalistycznego sprzętu w bud. CA ul. Powstańców Wlkp. 16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737,50  m²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 zł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103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Łączny koszt brutto w okresie trwania umowy mycia okien, konstrukcji przeszklonych (suma wierszy od IV.2.1. do IV.2.2.)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lastRenderedPageBreak/>
        <w:t>IV.2 Całkowity koszt usługi (łączny koszt brutto w okresie trwania umowy mycia okien, konstrukcji przeszklonych) – słownie: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..………………………………………………………………………………………..  zł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ind w:left="-36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br w:type="page"/>
      </w:r>
      <w:r w:rsidRPr="006D1C94">
        <w:rPr>
          <w:rFonts w:ascii="Calibri" w:hAnsi="Calibri"/>
          <w:b/>
          <w:sz w:val="20"/>
          <w:szCs w:val="20"/>
        </w:rPr>
        <w:lastRenderedPageBreak/>
        <w:t xml:space="preserve">Zadanie IV.3 </w:t>
      </w:r>
    </w:p>
    <w:p w:rsidR="006D1C94" w:rsidRPr="006D1C94" w:rsidRDefault="006D1C94" w:rsidP="006D1C94">
      <w:pPr>
        <w:pStyle w:val="ListParagraph"/>
        <w:numPr>
          <w:ilvl w:val="1"/>
          <w:numId w:val="28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wykładzin dywanowych na mokro w bud. CA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8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wykładzin dywanowych na sucho w bud. CA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8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krzeseł, foteli komputerowych w bud. CA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8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żaluzji,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 w bud. CA w 2021 roku i w 2022 roku przed rozpoczęciem roku akademickiego.</w:t>
      </w:r>
      <w:r w:rsidRPr="006D1C94">
        <w:rPr>
          <w:rFonts w:ascii="Calibri" w:hAnsi="Calibri"/>
          <w:b/>
          <w:sz w:val="20"/>
          <w:szCs w:val="20"/>
        </w:rPr>
        <w:t xml:space="preserve"> </w:t>
      </w:r>
    </w:p>
    <w:p w:rsidR="006D1C94" w:rsidRPr="006D1C94" w:rsidRDefault="006D1C94" w:rsidP="006D1C94">
      <w:pPr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Uwaga: </w:t>
      </w:r>
      <w:r w:rsidRPr="006D1C94">
        <w:rPr>
          <w:rFonts w:ascii="Calibri" w:hAnsi="Calibri"/>
          <w:sz w:val="20"/>
          <w:szCs w:val="20"/>
        </w:rPr>
        <w:t xml:space="preserve">Podana w poniższej tabeli powierzchnia żaluzji </w:t>
      </w:r>
      <w:proofErr w:type="spellStart"/>
      <w:r w:rsidRPr="006D1C94">
        <w:rPr>
          <w:rFonts w:ascii="Calibri" w:hAnsi="Calibri"/>
          <w:sz w:val="20"/>
          <w:szCs w:val="20"/>
        </w:rPr>
        <w:t>verticale</w:t>
      </w:r>
      <w:proofErr w:type="spellEnd"/>
      <w:r w:rsidRPr="006D1C94">
        <w:rPr>
          <w:rFonts w:ascii="Calibri" w:hAnsi="Calibri"/>
          <w:sz w:val="20"/>
          <w:szCs w:val="20"/>
        </w:rPr>
        <w:t xml:space="preserve"> jest powierzchnią </w:t>
      </w:r>
      <w:r w:rsidRPr="006D1C94">
        <w:rPr>
          <w:rFonts w:ascii="Calibri" w:hAnsi="Calibri"/>
          <w:b/>
          <w:sz w:val="20"/>
          <w:szCs w:val="20"/>
        </w:rPr>
        <w:t>całkowitą</w:t>
      </w:r>
      <w:r w:rsidRPr="006D1C94">
        <w:rPr>
          <w:rFonts w:ascii="Calibri" w:hAnsi="Calibri"/>
          <w:sz w:val="20"/>
          <w:szCs w:val="20"/>
        </w:rPr>
        <w:t xml:space="preserve"> podlegającą czyszczeniu i uwzględnia </w:t>
      </w:r>
      <w:r w:rsidRPr="006D1C94">
        <w:rPr>
          <w:rFonts w:ascii="Calibri" w:hAnsi="Calibri"/>
          <w:b/>
          <w:sz w:val="20"/>
          <w:szCs w:val="20"/>
        </w:rPr>
        <w:t>obie strony</w:t>
      </w:r>
      <w:r w:rsidRPr="006D1C94">
        <w:rPr>
          <w:rFonts w:ascii="Calibri" w:hAnsi="Calibri"/>
          <w:sz w:val="20"/>
          <w:szCs w:val="20"/>
        </w:rPr>
        <w:t xml:space="preserve"> powierzchni czyszczonej. </w:t>
      </w:r>
    </w:p>
    <w:p w:rsidR="006D1C94" w:rsidRPr="006D1C94" w:rsidRDefault="006D1C94" w:rsidP="006D1C94">
      <w:pPr>
        <w:pStyle w:val="ListParagraph"/>
        <w:numPr>
          <w:ilvl w:val="1"/>
          <w:numId w:val="28"/>
        </w:numPr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</w:t>
      </w:r>
      <w:proofErr w:type="spellStart"/>
      <w:r w:rsidRPr="006D1C94">
        <w:rPr>
          <w:rFonts w:ascii="Calibri" w:hAnsi="Calibri"/>
          <w:sz w:val="20"/>
          <w:szCs w:val="20"/>
        </w:rPr>
        <w:t>szorowarkami</w:t>
      </w:r>
      <w:proofErr w:type="spellEnd"/>
      <w:r w:rsidRPr="006D1C94">
        <w:rPr>
          <w:rFonts w:ascii="Calibri" w:hAnsi="Calibri"/>
          <w:sz w:val="20"/>
          <w:szCs w:val="20"/>
        </w:rPr>
        <w:t xml:space="preserve"> posadzek lastriko wraz z zabezpieczeniem antypoślizgowym w bud Collegium </w:t>
      </w:r>
      <w:proofErr w:type="spellStart"/>
      <w:r w:rsidRPr="006D1C94">
        <w:rPr>
          <w:rFonts w:ascii="Calibri" w:hAnsi="Calibri"/>
          <w:sz w:val="20"/>
          <w:szCs w:val="20"/>
        </w:rPr>
        <w:t>Altum</w:t>
      </w:r>
      <w:proofErr w:type="spellEnd"/>
      <w:r w:rsidRPr="006D1C94">
        <w:rPr>
          <w:rFonts w:ascii="Calibri" w:hAnsi="Calibri"/>
          <w:sz w:val="20"/>
          <w:szCs w:val="20"/>
        </w:rPr>
        <w:t xml:space="preserve"> w 2021 roku i w 2022 roku przed rozpoczęciem roku akademickiego. </w:t>
      </w:r>
    </w:p>
    <w:p w:rsidR="006D1C94" w:rsidRPr="006D1C94" w:rsidRDefault="006D1C94" w:rsidP="006D1C94">
      <w:pPr>
        <w:pStyle w:val="ListParagraph"/>
        <w:numPr>
          <w:ilvl w:val="1"/>
          <w:numId w:val="28"/>
        </w:numPr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</w:t>
      </w:r>
      <w:proofErr w:type="spellStart"/>
      <w:r w:rsidRPr="006D1C94">
        <w:rPr>
          <w:rFonts w:ascii="Calibri" w:hAnsi="Calibri"/>
          <w:sz w:val="20"/>
          <w:szCs w:val="20"/>
        </w:rPr>
        <w:t>szorowarkami</w:t>
      </w:r>
      <w:proofErr w:type="spellEnd"/>
      <w:r w:rsidRPr="006D1C94">
        <w:rPr>
          <w:rFonts w:ascii="Calibri" w:hAnsi="Calibri"/>
          <w:sz w:val="20"/>
          <w:szCs w:val="20"/>
        </w:rPr>
        <w:t xml:space="preserve"> posadzek z wykładziny PCV wraz z usuwaniem starych i nanoszeniem nowych powłok akrylowych w bud. Collegium </w:t>
      </w:r>
      <w:proofErr w:type="spellStart"/>
      <w:r w:rsidRPr="006D1C94">
        <w:rPr>
          <w:rFonts w:ascii="Calibri" w:hAnsi="Calibri"/>
          <w:sz w:val="20"/>
          <w:szCs w:val="20"/>
        </w:rPr>
        <w:t>Altum</w:t>
      </w:r>
      <w:proofErr w:type="spellEnd"/>
      <w:r w:rsidRPr="006D1C94">
        <w:rPr>
          <w:rFonts w:ascii="Calibri" w:hAnsi="Calibri"/>
          <w:sz w:val="20"/>
          <w:szCs w:val="20"/>
        </w:rPr>
        <w:t xml:space="preserve"> w 2021 roku i w 2022 roku przed rozpoczęciem roku akademickiego. </w:t>
      </w:r>
    </w:p>
    <w:p w:rsidR="006D1C94" w:rsidRPr="006D1C94" w:rsidRDefault="006D1C94" w:rsidP="006D1C94">
      <w:pPr>
        <w:pStyle w:val="ListParagraph"/>
        <w:ind w:left="0"/>
        <w:jc w:val="both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</w:p>
    <w:tbl>
      <w:tblPr>
        <w:tblW w:w="102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75"/>
        <w:gridCol w:w="759"/>
        <w:gridCol w:w="1226"/>
        <w:gridCol w:w="888"/>
        <w:gridCol w:w="1242"/>
        <w:gridCol w:w="1133"/>
        <w:gridCol w:w="1785"/>
      </w:tblGrid>
      <w:tr w:rsidR="006D1C94" w:rsidRPr="006D1C94" w:rsidTr="00B52BE4">
        <w:trPr>
          <w:trHeight w:val="360"/>
          <w:tblHeader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1m²/szt. netto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719"/>
          <w:tblHeader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tblHeader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D1C94">
              <w:rPr>
                <w:rFonts w:ascii="Calibri" w:hAnsi="Calibri"/>
                <w:b/>
                <w:sz w:val="20"/>
                <w:szCs w:val="20"/>
              </w:rPr>
              <w:t>IV.3.1.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wykładzin dywanowych na mokro w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bud. CA ul. Powstańców Wlkp. 16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3 600,00  m²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………..…zł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zł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IV.3.2.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wykładzin dywanowych na sucho w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bud. CA ul. Powstańców Wlkp. 16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1 275,00  m²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………..…zł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zł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10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IV.3.3.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 tapicerowanych krzeseł, foteli komputerowych w CA ul. Powstańców Wlkp. 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365 szt.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………zł/szt.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IV.3.4.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żaluzji,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verticali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CA ul. Powstańców Wlkp. 16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330,00  m²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IV.3.5.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wykładzin PCV-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akrylowanie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Collegium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Altum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1 470,00m²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</w:t>
            </w:r>
          </w:p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zł/m²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</w:t>
            </w:r>
          </w:p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IV.3.6.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posadzek </w:t>
            </w: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 xml:space="preserve">lastriko wraz z zabezpieczeniem antypoślizgowym w bud. Collegium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Altum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90,0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lastRenderedPageBreak/>
                <w:t>490,00 m²</w:t>
              </w:r>
            </w:smartTag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……</w:t>
            </w:r>
          </w:p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………… zł/m²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487"/>
          <w:jc w:val="center"/>
        </w:trPr>
        <w:tc>
          <w:tcPr>
            <w:tcW w:w="8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czyszczenia wykładzin dywanowych oraz czyszczenia krzeseł i foteli komputerowych, żaluzji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verticale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(suma wierszy IV.3.1.do IV.3.6.)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tabs>
                <w:tab w:val="left" w:pos="993"/>
                <w:tab w:val="right" w:pos="8789"/>
              </w:tabs>
              <w:spacing w:before="120" w:after="12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 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IV.3. </w:t>
      </w:r>
      <w:r w:rsidRPr="006D1C94">
        <w:rPr>
          <w:rFonts w:ascii="Calibri" w:hAnsi="Calibri"/>
          <w:sz w:val="20"/>
          <w:szCs w:val="20"/>
        </w:rPr>
        <w:t>Koszt usługi brutto</w:t>
      </w:r>
      <w:r w:rsidRPr="006D1C94">
        <w:rPr>
          <w:rFonts w:ascii="Calibri" w:hAnsi="Calibri"/>
          <w:b/>
          <w:sz w:val="20"/>
          <w:szCs w:val="20"/>
        </w:rPr>
        <w:t xml:space="preserve">( </w:t>
      </w:r>
      <w:r w:rsidRPr="006D1C94">
        <w:rPr>
          <w:rFonts w:ascii="Calibri" w:hAnsi="Calibri"/>
          <w:sz w:val="20"/>
          <w:szCs w:val="20"/>
        </w:rPr>
        <w:t xml:space="preserve">łączny koszt brutto w okresie umowy czyszczenia wykładzin dywanowych, czyszczenia tapicerki meblowej i foteli komputerowych oraz żaluzji </w:t>
      </w:r>
      <w:proofErr w:type="spellStart"/>
      <w:r w:rsidRPr="006D1C94">
        <w:rPr>
          <w:rFonts w:ascii="Calibri" w:hAnsi="Calibri"/>
          <w:sz w:val="20"/>
          <w:szCs w:val="20"/>
        </w:rPr>
        <w:t>verticale</w:t>
      </w:r>
      <w:proofErr w:type="spellEnd"/>
      <w:r w:rsidRPr="006D1C94">
        <w:rPr>
          <w:rFonts w:ascii="Calibri" w:hAnsi="Calibri"/>
          <w:sz w:val="20"/>
          <w:szCs w:val="20"/>
        </w:rPr>
        <w:t xml:space="preserve">) –słownie: …………………………………………………………… zł 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tabs>
          <w:tab w:val="left" w:pos="6450"/>
        </w:tabs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Łączny koszt brutto kompleksowego utrzymania czystości w bud. CA ul. Powstańców Wielkopolskich 16 (</w:t>
      </w:r>
      <w:r w:rsidRPr="006D1C94">
        <w:rPr>
          <w:rFonts w:ascii="Calibri" w:hAnsi="Calibri"/>
          <w:b/>
          <w:sz w:val="20"/>
          <w:szCs w:val="20"/>
        </w:rPr>
        <w:t>suma kwot brutto</w:t>
      </w:r>
      <w:r w:rsidRPr="006D1C94">
        <w:rPr>
          <w:rFonts w:ascii="Calibri" w:hAnsi="Calibri"/>
          <w:sz w:val="20"/>
          <w:szCs w:val="20"/>
        </w:rPr>
        <w:t xml:space="preserve"> za wykonanie zadań IV.1. do IV.3.) ............................................................................................ zł.</w:t>
      </w:r>
    </w:p>
    <w:p w:rsidR="006D1C94" w:rsidRPr="006D1C94" w:rsidRDefault="006D1C94" w:rsidP="006D1C94">
      <w:pPr>
        <w:jc w:val="both"/>
        <w:rPr>
          <w:rFonts w:ascii="Calibri" w:hAnsi="Calibri"/>
          <w:b/>
          <w:i/>
        </w:rPr>
      </w:pPr>
    </w:p>
    <w:p w:rsidR="006D1C94" w:rsidRPr="006D1C94" w:rsidRDefault="006D1C94" w:rsidP="006D1C94">
      <w:pPr>
        <w:jc w:val="both"/>
        <w:rPr>
          <w:rFonts w:ascii="Calibri" w:hAnsi="Calibri"/>
          <w:b/>
          <w:i/>
        </w:rPr>
      </w:pP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i/>
        </w:rPr>
        <w:t>Dotyczy części V:</w:t>
      </w: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kompleksowa usługa utrzymania czystości, obsługa szatni oraz mycie okien w budynku CL Uniwersytetu Ekonomicznego         w Poznaniu przy ul. Taczaka 9.</w:t>
      </w:r>
    </w:p>
    <w:p w:rsidR="006D1C94" w:rsidRPr="006D1C94" w:rsidRDefault="006D1C94" w:rsidP="006D1C94">
      <w:pPr>
        <w:ind w:left="-36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V.1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Dwudziestoczteromiesięczna usługa codziennego sprzątania i utrzymania czystości w budynku Collegium </w:t>
      </w:r>
      <w:proofErr w:type="spellStart"/>
      <w:r w:rsidRPr="006D1C94">
        <w:rPr>
          <w:rFonts w:ascii="Calibri" w:hAnsi="Calibri"/>
          <w:sz w:val="20"/>
          <w:szCs w:val="20"/>
        </w:rPr>
        <w:t>Linguisticum</w:t>
      </w:r>
      <w:proofErr w:type="spellEnd"/>
      <w:r w:rsidRPr="006D1C94">
        <w:rPr>
          <w:rFonts w:ascii="Calibri" w:hAnsi="Calibri"/>
          <w:sz w:val="20"/>
          <w:szCs w:val="20"/>
        </w:rPr>
        <w:t xml:space="preserve"> przy      ul. Taczaka 9 wykonywana </w:t>
      </w:r>
      <w:r w:rsidRPr="006D1C94">
        <w:rPr>
          <w:rFonts w:ascii="Calibri" w:hAnsi="Calibri"/>
          <w:b/>
          <w:sz w:val="20"/>
          <w:szCs w:val="20"/>
        </w:rPr>
        <w:t>w terminie od 01.01.2021 roku do 31.12.2022 roku</w:t>
      </w:r>
      <w:r w:rsidRPr="006D1C94">
        <w:rPr>
          <w:rFonts w:ascii="Calibri" w:hAnsi="Calibri"/>
          <w:sz w:val="20"/>
          <w:szCs w:val="20"/>
        </w:rPr>
        <w:t>.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koszt sprzątania należy wkalkulować sprzątanie </w:t>
      </w:r>
      <w:proofErr w:type="spellStart"/>
      <w:r w:rsidRPr="006D1C94">
        <w:rPr>
          <w:rFonts w:ascii="Calibri" w:hAnsi="Calibri"/>
          <w:sz w:val="20"/>
          <w:szCs w:val="20"/>
        </w:rPr>
        <w:t>sal</w:t>
      </w:r>
      <w:proofErr w:type="spellEnd"/>
      <w:r w:rsidRPr="006D1C94">
        <w:rPr>
          <w:rFonts w:ascii="Calibri" w:hAnsi="Calibri"/>
          <w:sz w:val="20"/>
          <w:szCs w:val="20"/>
        </w:rPr>
        <w:t xml:space="preserve"> wykładowych, sanitariatów, ciągów komunikacyjnych wykonywane  przez 7 dni w tygodniu (od poniedziałku do niedzieli) w okresie roku akademickiego (jako rok akademicki należy rozumieć następujące okresy od 01.01.2021 roku do 15.07.2021 roku i od 01.09.2021 roku do 31.12.2021 roku oraz od 01.01.2022 roku do  15.07.2022 roku i od 01.09.2022 roku do 31.12.2022 roku), w miesiącach letnich w okresie od 16.07.2021 roku do 31.08.2021 roku oraz od 16.07.2022 r. do 31.08.2022 roku sale wykładowe są wyłączone ze sprzątania, sprzątanie  sanitariatów i ciągów komunikacyjnych w tym okresie wykonywane w dni robocze (od poniedziałku do piątku), sprzątanie pomieszczeń biurowych należy wykonywane od poniedziałku do piątku (w całym okresie obowiązywania umowy).  </w:t>
      </w: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W oferowaną cenę należy również wliczyć koszt wszelkich środków czystości (w tym także </w:t>
      </w:r>
      <w:r w:rsidRPr="006D1C94">
        <w:rPr>
          <w:rFonts w:ascii="Calibri" w:hAnsi="Calibri"/>
          <w:sz w:val="20"/>
          <w:szCs w:val="20"/>
          <w:u w:val="single"/>
        </w:rPr>
        <w:t xml:space="preserve">łatwo rozpuszczalnych w wodzie </w:t>
      </w:r>
      <w:r w:rsidRPr="006D1C94">
        <w:rPr>
          <w:rFonts w:ascii="Calibri" w:hAnsi="Calibri"/>
          <w:sz w:val="20"/>
          <w:szCs w:val="20"/>
        </w:rPr>
        <w:t>ręczników papierowych i</w:t>
      </w:r>
      <w:r w:rsidRPr="006D1C94">
        <w:t xml:space="preserve"> </w:t>
      </w:r>
      <w:r w:rsidRPr="006D1C94">
        <w:rPr>
          <w:rFonts w:ascii="Calibri" w:hAnsi="Calibri"/>
          <w:sz w:val="20"/>
          <w:szCs w:val="20"/>
        </w:rPr>
        <w:t>papieru toaletowego, mydła w płynie, worków do śmieci, środków dezynfekujących,                            zapachowych i czyszczących).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</w:rPr>
      </w:pPr>
    </w:p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1229"/>
        <w:gridCol w:w="778"/>
        <w:gridCol w:w="951"/>
        <w:gridCol w:w="1051"/>
        <w:gridCol w:w="885"/>
        <w:gridCol w:w="1062"/>
        <w:gridCol w:w="1160"/>
        <w:gridCol w:w="933"/>
      </w:tblGrid>
      <w:tr w:rsidR="006D1C94" w:rsidRPr="006D1C94" w:rsidTr="00B52BE4">
        <w:trPr>
          <w:trHeight w:val="120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dzienna za 1m² netto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miesiącu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miesięcy w okresie umowy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Koszt usługi brutto</w:t>
            </w:r>
          </w:p>
        </w:tc>
      </w:tr>
      <w:tr w:rsidR="006D1C94" w:rsidRPr="006D1C94" w:rsidTr="00B52BE4">
        <w:trPr>
          <w:trHeight w:val="33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54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V.1.1.a)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 bud.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CL ul. Taczaka 9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w okresie od 01.01.2021 roku do 30.06.2021 roku i od 01.09.2021 roku do </w:t>
            </w: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31.12.2021 roku oraz od 01.01.2022 roku do 30.06.2022 roku i od 01.09.2022 roku do 31.12.2022 roku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lastRenderedPageBreak/>
              <w:t>1 398,51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V.1.1.b)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 bud.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CL ul. Taczaka 9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w okresie od 01.07.2021 roku do 15.07.2021 roku oraz od 01.07.2022 roku do 15.07.2022 roku</w:t>
            </w: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1 398,51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V.1.2.a)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 bud.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CL ul. Taczaka 9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w okresie  od  16.07.2021 roku do 31.07.2021 roku oraz od 16.07.2022 roku do 31.07.2022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893,53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 xml:space="preserve">V.1.2.b) 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 bud.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CL ul. Taczaka 9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w okresie  od  01.08.2021 roku do 31.08.2021 roku oraz od 01.08.2022 roku do 31.08.2022 roku 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893,53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……... zł</w:t>
            </w:r>
          </w:p>
        </w:tc>
      </w:tr>
      <w:tr w:rsidR="006D1C94" w:rsidRPr="006D1C94" w:rsidTr="00B52BE4">
        <w:trPr>
          <w:trHeight w:val="166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V.1.3.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Utrzymanie czystości w pomieszczeniach biurowych w bud. </w:t>
            </w:r>
          </w:p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CL ul. Taczaka 9 w dni robocze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309,20 m</w:t>
            </w:r>
            <w:r w:rsidRPr="006D1C94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………... zł</w:t>
            </w:r>
          </w:p>
        </w:tc>
      </w:tr>
      <w:tr w:rsidR="006D1C94" w:rsidRPr="006D1C94" w:rsidTr="00B52BE4">
        <w:trPr>
          <w:trHeight w:val="413"/>
          <w:jc w:val="center"/>
        </w:trPr>
        <w:tc>
          <w:tcPr>
            <w:tcW w:w="8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Łączny koszt brutto w okresie trwania umowy utrzymania czystości (suma wierszy V.1.1. do V.1.3)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Maksymalna ilość dni roboczych w okresie trwania umowy wynosi nie więcej niż 503 dni.</w:t>
            </w:r>
            <w:r w:rsidRPr="006D1C9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V.1 Ogólna wartość usługi brutto – słownie …………………………………………………………………………………… zł</w:t>
      </w:r>
      <w:r w:rsidRPr="006D1C94">
        <w:rPr>
          <w:rFonts w:ascii="Calibri" w:hAnsi="Calibri"/>
          <w:sz w:val="20"/>
          <w:szCs w:val="20"/>
        </w:rPr>
        <w:br/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605"/>
      </w:tblGrid>
      <w:tr w:rsidR="006D1C94" w:rsidRPr="006D1C94" w:rsidTr="00B52BE4">
        <w:trPr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6D1C94" w:rsidRPr="006D1C94" w:rsidRDefault="006D1C94" w:rsidP="00B52BE4">
            <w:pPr>
              <w:spacing w:line="24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>Zadanie V.2</w:t>
      </w:r>
    </w:p>
    <w:p w:rsidR="006D1C94" w:rsidRPr="006D1C94" w:rsidRDefault="006D1C94" w:rsidP="006D1C94">
      <w:pPr>
        <w:pStyle w:val="ListParagraph"/>
        <w:numPr>
          <w:ilvl w:val="1"/>
          <w:numId w:val="23"/>
        </w:numPr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Mycie okien pojedynczych, naświetli okiennych, ściennych i drzwiowych w bud. CL – marzec/maj 2021 roku, wrzesień/październik 2021 roku oraz marzec/maj 2022 roku, wrzesień/październik 2022 roku.</w:t>
      </w:r>
    </w:p>
    <w:tbl>
      <w:tblPr>
        <w:tblW w:w="100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1276"/>
        <w:gridCol w:w="850"/>
        <w:gridCol w:w="1134"/>
        <w:gridCol w:w="924"/>
        <w:gridCol w:w="1140"/>
        <w:gridCol w:w="985"/>
        <w:gridCol w:w="1940"/>
      </w:tblGrid>
      <w:tr w:rsidR="006D1C94" w:rsidRPr="006D1C94" w:rsidTr="00B52BE4">
        <w:trPr>
          <w:trHeight w:val="48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trwania umowy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w okresie trwania umowy </w:t>
            </w:r>
          </w:p>
        </w:tc>
      </w:tr>
      <w:tr w:rsidR="006D1C94" w:rsidRPr="006D1C94" w:rsidTr="00B52BE4">
        <w:trPr>
          <w:trHeight w:val="641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1020"/>
          <w:jc w:val="center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lastRenderedPageBreak/>
              <w:t>V.2.1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. Mycie okien pojedynczych, naświetli okiennych, ściennych i drzwiowych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w bud.  CL ul. Taczaka 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784,00 m²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zł/m²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…………zł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mycia okien, konstrukcji przeszklonych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…………………… 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V.2 Całkowity koszt usługi (łączny koszt brutto w okresie trwania umowy mycia okien, konstrukcji przeszklonych) – słownie: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..………………………………………………………………………………………..  zł.</w:t>
      </w:r>
    </w:p>
    <w:p w:rsidR="006D1C94" w:rsidRPr="006D1C94" w:rsidRDefault="006D1C94" w:rsidP="006D1C94">
      <w:pPr>
        <w:ind w:left="-36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 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br w:type="page"/>
      </w:r>
      <w:r w:rsidRPr="006D1C94">
        <w:rPr>
          <w:rFonts w:ascii="Calibri" w:hAnsi="Calibri"/>
          <w:b/>
          <w:sz w:val="20"/>
          <w:szCs w:val="20"/>
        </w:rPr>
        <w:lastRenderedPageBreak/>
        <w:t xml:space="preserve">Zadanie V.3 </w:t>
      </w:r>
    </w:p>
    <w:p w:rsidR="006D1C94" w:rsidRPr="006D1C94" w:rsidRDefault="006D1C94" w:rsidP="006D1C94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wykładzin dywanowych na mokro w bud. CL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wykładzin PCV – </w:t>
      </w:r>
      <w:proofErr w:type="spellStart"/>
      <w:r w:rsidRPr="006D1C94">
        <w:rPr>
          <w:rFonts w:ascii="Calibri" w:hAnsi="Calibri"/>
          <w:sz w:val="20"/>
          <w:szCs w:val="20"/>
        </w:rPr>
        <w:t>akrylowanie</w:t>
      </w:r>
      <w:proofErr w:type="spellEnd"/>
      <w:r w:rsidRPr="006D1C94">
        <w:rPr>
          <w:rFonts w:ascii="Calibri" w:hAnsi="Calibri"/>
          <w:sz w:val="20"/>
          <w:szCs w:val="20"/>
        </w:rPr>
        <w:t xml:space="preserve"> w bud. CL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ceramicznych płytek podłogowych z zabezpieczeniem antypoślizgowym w bud. CL</w:t>
      </w:r>
      <w:r w:rsidRPr="006D1C94">
        <w:rPr>
          <w:rFonts w:ascii="Calibri" w:hAnsi="Calibri"/>
          <w:b/>
          <w:sz w:val="20"/>
          <w:szCs w:val="20"/>
        </w:rPr>
        <w:t xml:space="preserve"> </w:t>
      </w:r>
      <w:r w:rsidRPr="006D1C94">
        <w:rPr>
          <w:rFonts w:ascii="Calibri" w:hAnsi="Calibri"/>
          <w:sz w:val="20"/>
          <w:szCs w:val="20"/>
        </w:rPr>
        <w:t>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Czyszczenie krzeseł, foteli komputerowych w bud. CL w 2021 roku i w 2022 roku przed rozpoczęciem roku akademickiego.</w:t>
      </w:r>
    </w:p>
    <w:p w:rsidR="006D1C94" w:rsidRPr="006D1C94" w:rsidRDefault="006D1C94" w:rsidP="006D1C94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Czyszczenie żaluzji, </w:t>
      </w:r>
      <w:proofErr w:type="spellStart"/>
      <w:r w:rsidRPr="006D1C94">
        <w:rPr>
          <w:rFonts w:ascii="Calibri" w:hAnsi="Calibri"/>
          <w:sz w:val="20"/>
          <w:szCs w:val="20"/>
        </w:rPr>
        <w:t>verticali</w:t>
      </w:r>
      <w:proofErr w:type="spellEnd"/>
      <w:r w:rsidRPr="006D1C94">
        <w:rPr>
          <w:rFonts w:ascii="Calibri" w:hAnsi="Calibri"/>
          <w:sz w:val="20"/>
          <w:szCs w:val="20"/>
        </w:rPr>
        <w:t xml:space="preserve"> w bud. CL w 2021 roku i w 2022 roku przed rozpoczęciem roku akademickiego.</w:t>
      </w:r>
      <w:r w:rsidRPr="006D1C94">
        <w:rPr>
          <w:rFonts w:ascii="Calibri" w:hAnsi="Calibri"/>
          <w:b/>
          <w:sz w:val="20"/>
          <w:szCs w:val="20"/>
        </w:rPr>
        <w:t xml:space="preserve"> </w:t>
      </w:r>
    </w:p>
    <w:p w:rsidR="006D1C94" w:rsidRPr="006D1C94" w:rsidRDefault="006D1C94" w:rsidP="006D1C94">
      <w:pPr>
        <w:pStyle w:val="ListParagraph"/>
        <w:ind w:left="36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Uwaga: </w:t>
      </w:r>
      <w:r w:rsidRPr="006D1C94">
        <w:rPr>
          <w:rFonts w:ascii="Calibri" w:hAnsi="Calibri"/>
          <w:sz w:val="20"/>
          <w:szCs w:val="20"/>
        </w:rPr>
        <w:t xml:space="preserve">Podana w poniższej tabeli powierzchnia żaluzji </w:t>
      </w:r>
      <w:proofErr w:type="spellStart"/>
      <w:r w:rsidRPr="006D1C94">
        <w:rPr>
          <w:rFonts w:ascii="Calibri" w:hAnsi="Calibri"/>
          <w:sz w:val="20"/>
          <w:szCs w:val="20"/>
        </w:rPr>
        <w:t>verticale</w:t>
      </w:r>
      <w:proofErr w:type="spellEnd"/>
      <w:r w:rsidRPr="006D1C94">
        <w:rPr>
          <w:rFonts w:ascii="Calibri" w:hAnsi="Calibri"/>
          <w:sz w:val="20"/>
          <w:szCs w:val="20"/>
        </w:rPr>
        <w:t xml:space="preserve"> jest powierzchnią </w:t>
      </w:r>
      <w:r w:rsidRPr="006D1C94">
        <w:rPr>
          <w:rFonts w:ascii="Calibri" w:hAnsi="Calibri"/>
          <w:b/>
          <w:sz w:val="20"/>
          <w:szCs w:val="20"/>
        </w:rPr>
        <w:t>całkowitą</w:t>
      </w:r>
      <w:r w:rsidRPr="006D1C94">
        <w:rPr>
          <w:rFonts w:ascii="Calibri" w:hAnsi="Calibri"/>
          <w:sz w:val="20"/>
          <w:szCs w:val="20"/>
        </w:rPr>
        <w:t xml:space="preserve"> podlegającą czyszczeniu i uwzględnia </w:t>
      </w:r>
      <w:r w:rsidRPr="006D1C94">
        <w:rPr>
          <w:rFonts w:ascii="Calibri" w:hAnsi="Calibri"/>
          <w:b/>
          <w:sz w:val="20"/>
          <w:szCs w:val="20"/>
        </w:rPr>
        <w:t>obie strony</w:t>
      </w:r>
      <w:r w:rsidRPr="006D1C94">
        <w:rPr>
          <w:rFonts w:ascii="Calibri" w:hAnsi="Calibri"/>
          <w:sz w:val="20"/>
          <w:szCs w:val="20"/>
        </w:rPr>
        <w:t xml:space="preserve"> powierzchni czyszczonej.</w:t>
      </w:r>
    </w:p>
    <w:p w:rsidR="006D1C94" w:rsidRPr="006D1C94" w:rsidRDefault="006D1C94" w:rsidP="006D1C94">
      <w:pPr>
        <w:tabs>
          <w:tab w:val="left" w:pos="6450"/>
        </w:tabs>
        <w:outlineLvl w:val="0"/>
        <w:rPr>
          <w:rFonts w:ascii="Calibri" w:hAnsi="Calibri"/>
          <w:b/>
          <w:sz w:val="20"/>
          <w:szCs w:val="20"/>
        </w:rPr>
      </w:pPr>
    </w:p>
    <w:tbl>
      <w:tblPr>
        <w:tblW w:w="10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75"/>
        <w:gridCol w:w="854"/>
        <w:gridCol w:w="1131"/>
        <w:gridCol w:w="888"/>
        <w:gridCol w:w="1099"/>
        <w:gridCol w:w="1134"/>
        <w:gridCol w:w="1779"/>
      </w:tblGrid>
      <w:tr w:rsidR="006D1C94" w:rsidRPr="006D1C94" w:rsidTr="00B52BE4">
        <w:trPr>
          <w:trHeight w:val="360"/>
          <w:tblHeader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Powierzchnia w m²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1m²/szt. netto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netto 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Koszt usługi brutto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powtórzeń w okresie umowy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719"/>
          <w:tblHeader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1C94" w:rsidRPr="006D1C94" w:rsidTr="00B52BE4">
        <w:trPr>
          <w:trHeight w:val="255"/>
          <w:tblHeader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D1C94">
              <w:rPr>
                <w:rFonts w:ascii="Calibri" w:hAnsi="Calibri"/>
                <w:b/>
                <w:sz w:val="20"/>
                <w:szCs w:val="20"/>
              </w:rPr>
              <w:t>V.3.1.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wykładzin dywanowych na mokro w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bud. CL ul. Taczaka 9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260  m²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………..…zł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zł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V.3.2.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wykładzin PCV-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akrylowanie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CL ul. Taczaka 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033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1 033 m²</w:t>
              </w:r>
            </w:smartTag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……..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………….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819"/>
          <w:jc w:val="center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V.3.3.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ceramicznych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płytek podłogowych z zabezpieczeniem antypoślizgowym w </w:t>
            </w:r>
          </w:p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bud. CL ul. Taczaka 9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2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362 m²</w:t>
              </w:r>
            </w:smartTag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zł/m²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%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 zł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………………... zł</w:t>
            </w:r>
          </w:p>
        </w:tc>
      </w:tr>
      <w:tr w:rsidR="006D1C94" w:rsidRPr="006D1C94" w:rsidTr="00B52BE4">
        <w:trPr>
          <w:trHeight w:val="109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V.3.4.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 tapicerowanych krzeseł, foteli komputerowych w bud CL ul. Taczaka 9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160 szt.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………zł/szt.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…………….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………………… zł</w:t>
            </w:r>
          </w:p>
        </w:tc>
      </w:tr>
      <w:tr w:rsidR="006D1C94" w:rsidRPr="006D1C94" w:rsidTr="00B52BE4">
        <w:trPr>
          <w:trHeight w:val="76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V.3.5.</w:t>
            </w:r>
            <w:r w:rsidRPr="006D1C94">
              <w:rPr>
                <w:rFonts w:ascii="Calibri" w:hAnsi="Calibri"/>
                <w:sz w:val="20"/>
                <w:szCs w:val="20"/>
              </w:rPr>
              <w:t xml:space="preserve"> Czyszczenie żaluzji,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verticali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w bud. CL ul. Taczaka 9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4,60 mﾲ"/>
              </w:smartTagPr>
              <w:r w:rsidRPr="006D1C94">
                <w:rPr>
                  <w:rFonts w:ascii="Calibri" w:hAnsi="Calibri"/>
                  <w:sz w:val="20"/>
                  <w:szCs w:val="20"/>
                </w:rPr>
                <w:t>64,60 m²</w:t>
              </w:r>
            </w:smartTag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………zł/m²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…………zł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………%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 zł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……………….. zł</w:t>
            </w:r>
          </w:p>
        </w:tc>
      </w:tr>
      <w:tr w:rsidR="006D1C94" w:rsidRPr="006D1C94" w:rsidTr="00B52BE4">
        <w:trPr>
          <w:trHeight w:val="487"/>
          <w:jc w:val="center"/>
        </w:trPr>
        <w:tc>
          <w:tcPr>
            <w:tcW w:w="8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brutto w okresie trwania umowy czyszczenia wykładzin dywanowych oraz czyszczenia krzeseł i foteli komputerowych, żaluzji 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verticale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>(suma wierszy V.3.1.do V.3.5.)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……………… zł</w:t>
            </w:r>
          </w:p>
        </w:tc>
      </w:tr>
    </w:tbl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V.3. </w:t>
      </w:r>
      <w:r w:rsidRPr="006D1C94">
        <w:rPr>
          <w:rFonts w:ascii="Calibri" w:hAnsi="Calibri"/>
          <w:sz w:val="20"/>
          <w:szCs w:val="20"/>
        </w:rPr>
        <w:t>Koszt usługi brutto</w:t>
      </w:r>
      <w:r w:rsidRPr="006D1C94">
        <w:rPr>
          <w:rFonts w:ascii="Calibri" w:hAnsi="Calibri"/>
          <w:b/>
          <w:sz w:val="20"/>
          <w:szCs w:val="20"/>
        </w:rPr>
        <w:t xml:space="preserve">( </w:t>
      </w:r>
      <w:r w:rsidRPr="006D1C94">
        <w:rPr>
          <w:rFonts w:ascii="Calibri" w:hAnsi="Calibri"/>
          <w:sz w:val="20"/>
          <w:szCs w:val="20"/>
        </w:rPr>
        <w:t xml:space="preserve">łączny koszt brutto w okresie umowy czyszczenia wykładzin dywanowych, czyszczenia tapicerki meblowej i foteli komputerowych oraz żaluzji </w:t>
      </w:r>
      <w:proofErr w:type="spellStart"/>
      <w:r w:rsidRPr="006D1C94">
        <w:rPr>
          <w:rFonts w:ascii="Calibri" w:hAnsi="Calibri"/>
          <w:sz w:val="20"/>
          <w:szCs w:val="20"/>
        </w:rPr>
        <w:t>verticale</w:t>
      </w:r>
      <w:proofErr w:type="spellEnd"/>
      <w:r w:rsidRPr="006D1C94">
        <w:rPr>
          <w:rFonts w:ascii="Calibri" w:hAnsi="Calibri"/>
          <w:sz w:val="20"/>
          <w:szCs w:val="20"/>
        </w:rPr>
        <w:t xml:space="preserve">) –słownie: …………………………………………………………… zł </w:t>
      </w: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rPr>
          <w:rFonts w:ascii="Calibri" w:hAnsi="Calibri"/>
          <w:sz w:val="20"/>
          <w:szCs w:val="20"/>
        </w:rPr>
      </w:pPr>
    </w:p>
    <w:p w:rsidR="006D1C94" w:rsidRPr="006D1C94" w:rsidRDefault="006D1C94" w:rsidP="006D1C94">
      <w:pPr>
        <w:spacing w:after="120"/>
        <w:rPr>
          <w:rFonts w:ascii="Calibri" w:hAnsi="Calibri"/>
          <w:b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br w:type="page"/>
      </w:r>
      <w:r w:rsidRPr="006D1C94">
        <w:rPr>
          <w:rFonts w:ascii="Calibri" w:hAnsi="Calibri"/>
          <w:b/>
          <w:sz w:val="20"/>
          <w:szCs w:val="20"/>
        </w:rPr>
        <w:lastRenderedPageBreak/>
        <w:t>Zadanie V.4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Obsługa szatni w budynku CL przy ul. Taczaka 9 </w:t>
      </w:r>
    </w:p>
    <w:p w:rsidR="006D1C94" w:rsidRPr="006D1C94" w:rsidRDefault="006D1C94" w:rsidP="006D1C94">
      <w:pPr>
        <w:spacing w:after="120"/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 xml:space="preserve">Kalkulując koszt obsługi szatni należy uwzględnić zabezpieczenie funkcjonowania szatni w budynku CL (szatnia 300 numerków) od poniedziałku do niedzieli w godz. 7:00-20:00 (w uzgodnieniu i w zależności od potrzeb Zamawiającego) przez osiem miesięcy w roku akademickim w terminach od 02 stycznia 2019 roku do 31 maja 2019 roku; od 01 października 2019 roku do 31 grudnia 2019 roku oraz od 02 stycznia 2020 roku do 31 maja 2020 roku; od 01 października 2020 roku do 31 grudnia 2020 roku. </w:t>
      </w:r>
    </w:p>
    <w:p w:rsidR="006D1C94" w:rsidRPr="006D1C94" w:rsidRDefault="006D1C94" w:rsidP="006D1C94">
      <w:pPr>
        <w:rPr>
          <w:rFonts w:ascii="Calibri" w:hAnsi="Calibri"/>
          <w:b/>
          <w:sz w:val="16"/>
          <w:szCs w:val="16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1134"/>
        <w:gridCol w:w="868"/>
        <w:gridCol w:w="833"/>
        <w:gridCol w:w="1134"/>
        <w:gridCol w:w="850"/>
        <w:gridCol w:w="1134"/>
        <w:gridCol w:w="729"/>
        <w:gridCol w:w="1440"/>
      </w:tblGrid>
      <w:tr w:rsidR="006D1C94" w:rsidRPr="006D1C94" w:rsidTr="00B52BE4">
        <w:trPr>
          <w:trHeight w:val="120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Liczba godzin obsługi na dobę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Stawka za 1godz. netto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Średnia liczba dni w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netto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Miesięczny koszt usługi brutto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Ilość m-</w:t>
            </w:r>
            <w:proofErr w:type="spellStart"/>
            <w:r w:rsidRPr="006D1C94">
              <w:rPr>
                <w:rFonts w:ascii="Calibri" w:hAnsi="Calibri"/>
                <w:sz w:val="20"/>
                <w:szCs w:val="20"/>
              </w:rPr>
              <w:t>cy</w:t>
            </w:r>
            <w:proofErr w:type="spellEnd"/>
            <w:r w:rsidRPr="006D1C94">
              <w:rPr>
                <w:rFonts w:ascii="Calibri" w:hAnsi="Calibri"/>
                <w:sz w:val="20"/>
                <w:szCs w:val="20"/>
              </w:rPr>
              <w:t xml:space="preserve"> obsługi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Łączny koszt usługi brutto </w:t>
            </w:r>
          </w:p>
        </w:tc>
      </w:tr>
      <w:tr w:rsidR="006D1C94" w:rsidRPr="006D1C94" w:rsidTr="00B52BE4">
        <w:trPr>
          <w:trHeight w:val="25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6D1C94" w:rsidRPr="006D1C94" w:rsidTr="00B52BE4">
        <w:trPr>
          <w:trHeight w:val="113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1C94">
              <w:rPr>
                <w:rFonts w:ascii="Calibri" w:hAnsi="Calibri"/>
                <w:b/>
                <w:sz w:val="20"/>
                <w:szCs w:val="20"/>
              </w:rPr>
              <w:t>V.4.1.</w:t>
            </w:r>
            <w:r w:rsidRPr="006D1C94">
              <w:rPr>
                <w:rFonts w:ascii="Calibri" w:hAnsi="Calibri"/>
                <w:sz w:val="20"/>
                <w:szCs w:val="20"/>
              </w:rPr>
              <w:t>Obsługa szatni w bud. CL    ul. Taczaka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13 godz.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 zł/godz.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…..…..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…….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……….… zł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………… </w:t>
            </w:r>
          </w:p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6D1C94" w:rsidRPr="006D1C94" w:rsidTr="00B52BE4">
        <w:trPr>
          <w:trHeight w:val="432"/>
          <w:jc w:val="center"/>
        </w:trPr>
        <w:tc>
          <w:tcPr>
            <w:tcW w:w="8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94" w:rsidRPr="006D1C94" w:rsidRDefault="006D1C94" w:rsidP="00B52BE4">
            <w:pPr>
              <w:rPr>
                <w:rFonts w:ascii="Calibri" w:hAnsi="Calibri"/>
                <w:sz w:val="20"/>
                <w:szCs w:val="20"/>
              </w:rPr>
            </w:pPr>
            <w:r w:rsidRPr="006D1C94">
              <w:rPr>
                <w:rFonts w:ascii="Calibri" w:hAnsi="Calibri"/>
                <w:sz w:val="20"/>
                <w:szCs w:val="20"/>
              </w:rPr>
              <w:t xml:space="preserve"> Łączny koszt brutto w okresie trwania umowy obsługi szatni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C94" w:rsidRPr="006D1C94" w:rsidRDefault="006D1C94" w:rsidP="00B52B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D1C94" w:rsidRPr="006D1C94" w:rsidRDefault="006D1C94" w:rsidP="006D1C94">
      <w:pPr>
        <w:jc w:val="both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b/>
          <w:sz w:val="20"/>
          <w:szCs w:val="20"/>
        </w:rPr>
        <w:t xml:space="preserve">D.4 </w:t>
      </w:r>
      <w:r w:rsidRPr="006D1C94">
        <w:rPr>
          <w:rFonts w:ascii="Calibri" w:hAnsi="Calibri"/>
          <w:sz w:val="20"/>
          <w:szCs w:val="20"/>
        </w:rPr>
        <w:t xml:space="preserve">Łączny koszt obsługi szatni brutto – słownie: ....................................................................................................................... zł </w:t>
      </w:r>
    </w:p>
    <w:p w:rsidR="006D1C94" w:rsidRPr="006D1C94" w:rsidRDefault="006D1C94" w:rsidP="006D1C94">
      <w:pPr>
        <w:tabs>
          <w:tab w:val="left" w:pos="6450"/>
        </w:tabs>
        <w:jc w:val="both"/>
        <w:outlineLvl w:val="0"/>
        <w:rPr>
          <w:rFonts w:ascii="Calibri" w:hAnsi="Calibri"/>
          <w:sz w:val="20"/>
          <w:szCs w:val="20"/>
        </w:rPr>
      </w:pPr>
      <w:r w:rsidRPr="006D1C94">
        <w:rPr>
          <w:rFonts w:ascii="Calibri" w:hAnsi="Calibri"/>
          <w:sz w:val="20"/>
          <w:szCs w:val="20"/>
        </w:rPr>
        <w:t>Łączny koszt brutto kompleksowego utrzymania czystości w bud. CL ul. Taczaka 9, oraz koszt brutto obsługi szatni w bud. CL (</w:t>
      </w:r>
      <w:r w:rsidRPr="006D1C94">
        <w:rPr>
          <w:rFonts w:ascii="Calibri" w:hAnsi="Calibri"/>
          <w:b/>
          <w:sz w:val="20"/>
          <w:szCs w:val="20"/>
        </w:rPr>
        <w:t>suma kwot brutto</w:t>
      </w:r>
      <w:r w:rsidRPr="006D1C94">
        <w:rPr>
          <w:rFonts w:ascii="Calibri" w:hAnsi="Calibri"/>
          <w:sz w:val="20"/>
          <w:szCs w:val="20"/>
        </w:rPr>
        <w:t xml:space="preserve"> za wykonanie zadań V.1. do V.4.) ............................................................................................ zł </w:t>
      </w:r>
    </w:p>
    <w:p w:rsidR="004F7F4D" w:rsidRPr="006D1C94" w:rsidRDefault="004F7F4D"/>
    <w:sectPr w:rsidR="004F7F4D" w:rsidRPr="006D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22C"/>
    <w:multiLevelType w:val="multilevel"/>
    <w:tmpl w:val="1FB4A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color w:val="FF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C5749E"/>
    <w:multiLevelType w:val="hybridMultilevel"/>
    <w:tmpl w:val="E29C38F0"/>
    <w:lvl w:ilvl="0" w:tplc="B7B89F7A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04875265"/>
    <w:multiLevelType w:val="hybridMultilevel"/>
    <w:tmpl w:val="448AF2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223FD"/>
    <w:multiLevelType w:val="hybridMultilevel"/>
    <w:tmpl w:val="7042F8A2"/>
    <w:lvl w:ilvl="0" w:tplc="F1E0AF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C6799"/>
    <w:multiLevelType w:val="multilevel"/>
    <w:tmpl w:val="5284FD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126271AD"/>
    <w:multiLevelType w:val="multilevel"/>
    <w:tmpl w:val="982445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2895481"/>
    <w:multiLevelType w:val="multilevel"/>
    <w:tmpl w:val="69C8A3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B04BFF"/>
    <w:multiLevelType w:val="multilevel"/>
    <w:tmpl w:val="3C96AA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4D30EF1"/>
    <w:multiLevelType w:val="hybridMultilevel"/>
    <w:tmpl w:val="C2D4C12C"/>
    <w:lvl w:ilvl="0" w:tplc="59EC3006">
      <w:start w:val="4"/>
      <w:numFmt w:val="decimal"/>
      <w:lvlText w:val="%1)"/>
      <w:lvlJc w:val="left"/>
      <w:pPr>
        <w:ind w:left="1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1A5028E5"/>
    <w:multiLevelType w:val="multilevel"/>
    <w:tmpl w:val="69C8A3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851BF5"/>
    <w:multiLevelType w:val="multilevel"/>
    <w:tmpl w:val="D6D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4DB2DFC"/>
    <w:multiLevelType w:val="hybridMultilevel"/>
    <w:tmpl w:val="52E8014E"/>
    <w:lvl w:ilvl="0" w:tplc="B64893D0">
      <w:start w:val="8"/>
      <w:numFmt w:val="decimal"/>
      <w:lvlText w:val="9.1.%1."/>
      <w:lvlJc w:val="left"/>
      <w:pPr>
        <w:ind w:left="720" w:hanging="360"/>
      </w:pPr>
      <w:rPr>
        <w:rFonts w:cs="Times New Roman" w:hint="default"/>
      </w:rPr>
    </w:lvl>
    <w:lvl w:ilvl="1" w:tplc="A7EC7BE6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57CCB55A">
      <w:start w:val="1"/>
      <w:numFmt w:val="decimal"/>
      <w:lvlText w:val="9.1.%3."/>
      <w:lvlJc w:val="left"/>
      <w:pPr>
        <w:ind w:left="2160" w:hanging="180"/>
      </w:pPr>
      <w:rPr>
        <w:rFonts w:cs="Times New Roman" w:hint="default"/>
      </w:rPr>
    </w:lvl>
    <w:lvl w:ilvl="3" w:tplc="900EFB7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B509F2"/>
    <w:multiLevelType w:val="hybridMultilevel"/>
    <w:tmpl w:val="97A051E8"/>
    <w:lvl w:ilvl="0" w:tplc="3A4256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CC6648"/>
    <w:multiLevelType w:val="hybridMultilevel"/>
    <w:tmpl w:val="2F1005A4"/>
    <w:lvl w:ilvl="0" w:tplc="B7B89F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DF22B9"/>
    <w:multiLevelType w:val="hybridMultilevel"/>
    <w:tmpl w:val="7E841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2AA250BE"/>
    <w:multiLevelType w:val="hybridMultilevel"/>
    <w:tmpl w:val="A3964F6A"/>
    <w:lvl w:ilvl="0" w:tplc="B7B89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161DB"/>
    <w:multiLevelType w:val="multilevel"/>
    <w:tmpl w:val="BA8E5E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E16433D"/>
    <w:multiLevelType w:val="hybridMultilevel"/>
    <w:tmpl w:val="67A6CFA6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912763"/>
    <w:multiLevelType w:val="hybridMultilevel"/>
    <w:tmpl w:val="37F069AA"/>
    <w:lvl w:ilvl="0" w:tplc="B7B89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318C"/>
    <w:multiLevelType w:val="multilevel"/>
    <w:tmpl w:val="EB687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2A061F3"/>
    <w:multiLevelType w:val="multilevel"/>
    <w:tmpl w:val="0AF491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b w:val="0"/>
      </w:rPr>
    </w:lvl>
  </w:abstractNum>
  <w:abstractNum w:abstractNumId="21" w15:restartNumberingAfterBreak="0">
    <w:nsid w:val="34B52F85"/>
    <w:multiLevelType w:val="hybridMultilevel"/>
    <w:tmpl w:val="B6AEA110"/>
    <w:lvl w:ilvl="0" w:tplc="ECBC736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350F4D5D"/>
    <w:multiLevelType w:val="multilevel"/>
    <w:tmpl w:val="56DA7C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23" w15:restartNumberingAfterBreak="0">
    <w:nsid w:val="361E53F1"/>
    <w:multiLevelType w:val="hybridMultilevel"/>
    <w:tmpl w:val="6FEC295A"/>
    <w:lvl w:ilvl="0" w:tplc="B7B89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C19FF"/>
    <w:multiLevelType w:val="hybridMultilevel"/>
    <w:tmpl w:val="E3CA7D78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40437DEF"/>
    <w:multiLevelType w:val="hybridMultilevel"/>
    <w:tmpl w:val="33D4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E79"/>
    <w:multiLevelType w:val="multilevel"/>
    <w:tmpl w:val="92E01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1465B51"/>
    <w:multiLevelType w:val="hybridMultilevel"/>
    <w:tmpl w:val="F282F88C"/>
    <w:lvl w:ilvl="0" w:tplc="04150017">
      <w:start w:val="1"/>
      <w:numFmt w:val="lowerLetter"/>
      <w:lvlText w:val="%1)"/>
      <w:lvlJc w:val="left"/>
      <w:pPr>
        <w:ind w:left="1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8" w15:restartNumberingAfterBreak="0">
    <w:nsid w:val="441C2114"/>
    <w:multiLevelType w:val="hybridMultilevel"/>
    <w:tmpl w:val="83000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D3936"/>
    <w:multiLevelType w:val="hybridMultilevel"/>
    <w:tmpl w:val="D7D6E8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5715EA"/>
    <w:multiLevelType w:val="multilevel"/>
    <w:tmpl w:val="2410E8E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8A17FE0"/>
    <w:multiLevelType w:val="hybridMultilevel"/>
    <w:tmpl w:val="2676C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E12597"/>
    <w:multiLevelType w:val="hybridMultilevel"/>
    <w:tmpl w:val="98B627B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7CE84C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249114C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5F32063"/>
    <w:multiLevelType w:val="multilevel"/>
    <w:tmpl w:val="4C9417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5" w15:restartNumberingAfterBreak="0">
    <w:nsid w:val="58D11241"/>
    <w:multiLevelType w:val="hybridMultilevel"/>
    <w:tmpl w:val="3A30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C6AA34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DD2B89"/>
    <w:multiLevelType w:val="multilevel"/>
    <w:tmpl w:val="82A2116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8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44" w:hanging="1440"/>
      </w:pPr>
      <w:rPr>
        <w:rFonts w:cs="Times New Roman" w:hint="default"/>
      </w:rPr>
    </w:lvl>
  </w:abstractNum>
  <w:abstractNum w:abstractNumId="37" w15:restartNumberingAfterBreak="0">
    <w:nsid w:val="5BB462D4"/>
    <w:multiLevelType w:val="multilevel"/>
    <w:tmpl w:val="6EFC32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8" w15:restartNumberingAfterBreak="0">
    <w:nsid w:val="5F952C36"/>
    <w:multiLevelType w:val="hybridMultilevel"/>
    <w:tmpl w:val="A1CC96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FB71BA"/>
    <w:multiLevelType w:val="hybridMultilevel"/>
    <w:tmpl w:val="730E44D0"/>
    <w:lvl w:ilvl="0" w:tplc="B7B89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C788F"/>
    <w:multiLevelType w:val="multilevel"/>
    <w:tmpl w:val="D6D648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1" w15:restartNumberingAfterBreak="0">
    <w:nsid w:val="6C7C0D34"/>
    <w:multiLevelType w:val="multilevel"/>
    <w:tmpl w:val="7E8075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2" w15:restartNumberingAfterBreak="0">
    <w:nsid w:val="6DFC1D70"/>
    <w:multiLevelType w:val="multilevel"/>
    <w:tmpl w:val="DE2274B0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  <w:b/>
      </w:rPr>
    </w:lvl>
  </w:abstractNum>
  <w:abstractNum w:abstractNumId="43" w15:restartNumberingAfterBreak="0">
    <w:nsid w:val="6E226F1F"/>
    <w:multiLevelType w:val="multilevel"/>
    <w:tmpl w:val="FF6EC6A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E6F56D0"/>
    <w:multiLevelType w:val="multilevel"/>
    <w:tmpl w:val="541E9E9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5" w15:restartNumberingAfterBreak="0">
    <w:nsid w:val="72822618"/>
    <w:multiLevelType w:val="multilevel"/>
    <w:tmpl w:val="89CE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75551EE2"/>
    <w:multiLevelType w:val="multilevel"/>
    <w:tmpl w:val="E4CC22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7" w15:restartNumberingAfterBreak="0">
    <w:nsid w:val="78110434"/>
    <w:multiLevelType w:val="multilevel"/>
    <w:tmpl w:val="F47A7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48" w15:restartNumberingAfterBreak="0">
    <w:nsid w:val="7D630EA5"/>
    <w:multiLevelType w:val="multilevel"/>
    <w:tmpl w:val="F47A76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7E073905"/>
    <w:multiLevelType w:val="multilevel"/>
    <w:tmpl w:val="F47A76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3"/>
  </w:num>
  <w:num w:numId="2">
    <w:abstractNumId w:val="29"/>
  </w:num>
  <w:num w:numId="3">
    <w:abstractNumId w:val="13"/>
  </w:num>
  <w:num w:numId="4">
    <w:abstractNumId w:val="33"/>
  </w:num>
  <w:num w:numId="5">
    <w:abstractNumId w:val="11"/>
  </w:num>
  <w:num w:numId="6">
    <w:abstractNumId w:val="17"/>
  </w:num>
  <w:num w:numId="7">
    <w:abstractNumId w:val="42"/>
  </w:num>
  <w:num w:numId="8">
    <w:abstractNumId w:val="36"/>
  </w:num>
  <w:num w:numId="9">
    <w:abstractNumId w:val="39"/>
  </w:num>
  <w:num w:numId="10">
    <w:abstractNumId w:val="23"/>
  </w:num>
  <w:num w:numId="11">
    <w:abstractNumId w:val="18"/>
  </w:num>
  <w:num w:numId="12">
    <w:abstractNumId w:val="15"/>
  </w:num>
  <w:num w:numId="13">
    <w:abstractNumId w:val="44"/>
  </w:num>
  <w:num w:numId="14">
    <w:abstractNumId w:val="0"/>
  </w:num>
  <w:num w:numId="15">
    <w:abstractNumId w:val="12"/>
  </w:num>
  <w:num w:numId="16">
    <w:abstractNumId w:val="7"/>
  </w:num>
  <w:num w:numId="17">
    <w:abstractNumId w:val="10"/>
  </w:num>
  <w:num w:numId="18">
    <w:abstractNumId w:val="40"/>
  </w:num>
  <w:num w:numId="19">
    <w:abstractNumId w:val="35"/>
  </w:num>
  <w:num w:numId="20">
    <w:abstractNumId w:val="4"/>
  </w:num>
  <w:num w:numId="21">
    <w:abstractNumId w:val="48"/>
  </w:num>
  <w:num w:numId="22">
    <w:abstractNumId w:val="5"/>
  </w:num>
  <w:num w:numId="23">
    <w:abstractNumId w:val="37"/>
  </w:num>
  <w:num w:numId="24">
    <w:abstractNumId w:val="41"/>
  </w:num>
  <w:num w:numId="25">
    <w:abstractNumId w:val="47"/>
  </w:num>
  <w:num w:numId="26">
    <w:abstractNumId w:val="49"/>
  </w:num>
  <w:num w:numId="27">
    <w:abstractNumId w:val="34"/>
  </w:num>
  <w:num w:numId="28">
    <w:abstractNumId w:val="46"/>
  </w:num>
  <w:num w:numId="29">
    <w:abstractNumId w:val="9"/>
  </w:num>
  <w:num w:numId="30">
    <w:abstractNumId w:val="30"/>
  </w:num>
  <w:num w:numId="31">
    <w:abstractNumId w:val="26"/>
  </w:num>
  <w:num w:numId="32">
    <w:abstractNumId w:val="2"/>
  </w:num>
  <w:num w:numId="33">
    <w:abstractNumId w:val="31"/>
  </w:num>
  <w:num w:numId="34">
    <w:abstractNumId w:val="16"/>
  </w:num>
  <w:num w:numId="35">
    <w:abstractNumId w:val="25"/>
  </w:num>
  <w:num w:numId="36">
    <w:abstractNumId w:val="19"/>
  </w:num>
  <w:num w:numId="37">
    <w:abstractNumId w:val="28"/>
  </w:num>
  <w:num w:numId="38">
    <w:abstractNumId w:val="45"/>
  </w:num>
  <w:num w:numId="39">
    <w:abstractNumId w:val="6"/>
  </w:num>
  <w:num w:numId="40">
    <w:abstractNumId w:val="38"/>
  </w:num>
  <w:num w:numId="41">
    <w:abstractNumId w:val="8"/>
  </w:num>
  <w:num w:numId="42">
    <w:abstractNumId w:val="20"/>
  </w:num>
  <w:num w:numId="43">
    <w:abstractNumId w:val="22"/>
  </w:num>
  <w:num w:numId="44">
    <w:abstractNumId w:val="24"/>
  </w:num>
  <w:num w:numId="45">
    <w:abstractNumId w:val="27"/>
  </w:num>
  <w:num w:numId="46">
    <w:abstractNumId w:val="21"/>
  </w:num>
  <w:num w:numId="47">
    <w:abstractNumId w:val="43"/>
  </w:num>
  <w:num w:numId="48">
    <w:abstractNumId w:val="1"/>
  </w:num>
  <w:num w:numId="49">
    <w:abstractNumId w:val="3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2"/>
    <w:rsid w:val="004F7F4D"/>
    <w:rsid w:val="006D1C94"/>
    <w:rsid w:val="00D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E388-1116-4F5F-A05F-BE6971D2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C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1C94"/>
    <w:pPr>
      <w:keepNext/>
      <w:widowControl w:val="0"/>
      <w:tabs>
        <w:tab w:val="right" w:pos="8953"/>
      </w:tabs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D1C94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D1C94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6D1C94"/>
    <w:rPr>
      <w:rFonts w:ascii="Times New Roman" w:eastAsia="Calibri" w:hAnsi="Times New Roman" w:cs="Times New Roman"/>
      <w:sz w:val="24"/>
      <w:szCs w:val="24"/>
      <w:u w:val="single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D1C94"/>
    <w:rPr>
      <w:rFonts w:ascii="Arial" w:eastAsia="Calibri" w:hAnsi="Arial" w:cs="Times New Roman"/>
      <w:b/>
      <w:bCs/>
      <w:sz w:val="26"/>
      <w:szCs w:val="26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6D1C94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Wyliczenie123wtekcie">
    <w:name w:val="Wyliczenie 123 w tekście"/>
    <w:basedOn w:val="Normalny"/>
    <w:rsid w:val="006D1C94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styleId="Tekstpodstawowy2">
    <w:name w:val="Body Text 2"/>
    <w:basedOn w:val="Normalny"/>
    <w:link w:val="Tekstpodstawowy2Znak"/>
    <w:rsid w:val="006D1C94"/>
    <w:pPr>
      <w:ind w:right="-6"/>
      <w:jc w:val="both"/>
    </w:pPr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6D1C94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6D1C9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C94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Default">
    <w:name w:val="Default"/>
    <w:rsid w:val="006D1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6D1C94"/>
    <w:rPr>
      <w:rFonts w:cs="Times New Roman"/>
    </w:rPr>
  </w:style>
  <w:style w:type="paragraph" w:styleId="Stopka">
    <w:name w:val="footer"/>
    <w:basedOn w:val="Normalny"/>
    <w:link w:val="StopkaZnak"/>
    <w:rsid w:val="006D1C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6D1C94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Numerstrony">
    <w:name w:val="page number"/>
    <w:rsid w:val="006D1C94"/>
    <w:rPr>
      <w:rFonts w:cs="Times New Roman"/>
    </w:rPr>
  </w:style>
  <w:style w:type="paragraph" w:styleId="Tekstpodstawowywcity2">
    <w:name w:val="Body Text Indent 2"/>
    <w:basedOn w:val="Normalny"/>
    <w:link w:val="Tekstpodstawowywcity2Znak"/>
    <w:rsid w:val="006D1C9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C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ListParagraph">
    <w:name w:val="List Paragraph"/>
    <w:basedOn w:val="Normalny"/>
    <w:rsid w:val="006D1C94"/>
    <w:pPr>
      <w:ind w:left="720"/>
      <w:contextualSpacing/>
    </w:pPr>
  </w:style>
  <w:style w:type="paragraph" w:styleId="Tytu">
    <w:name w:val="Title"/>
    <w:basedOn w:val="Normalny"/>
    <w:link w:val="TytuZnak"/>
    <w:qFormat/>
    <w:rsid w:val="006D1C94"/>
    <w:pPr>
      <w:widowControl w:val="0"/>
      <w:tabs>
        <w:tab w:val="right" w:pos="8953"/>
      </w:tabs>
      <w:autoSpaceDE w:val="0"/>
      <w:autoSpaceDN w:val="0"/>
      <w:adjustRightInd w:val="0"/>
      <w:spacing w:line="360" w:lineRule="atLeast"/>
      <w:jc w:val="center"/>
      <w:textAlignment w:val="baseline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6D1C94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6D1C94"/>
    <w:pPr>
      <w:widowControl w:val="0"/>
      <w:tabs>
        <w:tab w:val="left" w:pos="24"/>
        <w:tab w:val="left" w:pos="568"/>
        <w:tab w:val="right" w:pos="8953"/>
      </w:tabs>
      <w:autoSpaceDE w:val="0"/>
      <w:autoSpaceDN w:val="0"/>
      <w:adjustRightInd w:val="0"/>
      <w:spacing w:line="360" w:lineRule="atLeast"/>
      <w:ind w:left="568" w:hanging="544"/>
      <w:jc w:val="both"/>
      <w:textAlignment w:val="baseline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C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6D1C94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6D1C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6D1C94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semiHidden/>
    <w:rsid w:val="006D1C94"/>
    <w:rPr>
      <w:rFonts w:ascii="Tahoma" w:eastAsia="Calibri" w:hAnsi="Tahoma" w:cs="Times New Roman"/>
      <w:sz w:val="16"/>
      <w:szCs w:val="16"/>
      <w:lang w:val="x-none" w:eastAsia="pl-PL"/>
    </w:rPr>
  </w:style>
  <w:style w:type="character" w:styleId="Hipercze">
    <w:name w:val="Hyperlink"/>
    <w:rsid w:val="006D1C9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6D1C9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6D1C94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rsid w:val="006D1C94"/>
    <w:pPr>
      <w:widowControl w:val="0"/>
      <w:adjustRightInd w:val="0"/>
      <w:spacing w:after="120" w:line="360" w:lineRule="atLeast"/>
      <w:jc w:val="both"/>
      <w:textAlignment w:val="baseline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D1C94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BodyTextChar">
    <w:name w:val="Body Text Char"/>
    <w:semiHidden/>
    <w:locked/>
    <w:rsid w:val="006D1C94"/>
    <w:rPr>
      <w:rFonts w:cs="Times New Roman"/>
      <w:sz w:val="24"/>
    </w:rPr>
  </w:style>
  <w:style w:type="paragraph" w:customStyle="1" w:styleId="tyt">
    <w:name w:val="tyt"/>
    <w:basedOn w:val="Normalny"/>
    <w:rsid w:val="006D1C94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rsid w:val="006D1C9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6D1C94"/>
    <w:pPr>
      <w:ind w:left="850" w:hanging="425"/>
    </w:pPr>
  </w:style>
  <w:style w:type="paragraph" w:customStyle="1" w:styleId="Revision">
    <w:name w:val="Revision"/>
    <w:hidden/>
    <w:semiHidden/>
    <w:rsid w:val="006D1C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2"/>
    <w:rsid w:val="006D1C9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rsid w:val="006D1C94"/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"/>
    <w:link w:val="Zwykytekst"/>
    <w:locked/>
    <w:rsid w:val="006D1C94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Odwoaniedokomentarza">
    <w:name w:val="annotation reference"/>
    <w:semiHidden/>
    <w:rsid w:val="006D1C9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6D1C94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C94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D1C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1C94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Znak3">
    <w:name w:val="Znak3"/>
    <w:rsid w:val="006D1C94"/>
    <w:rPr>
      <w:sz w:val="24"/>
    </w:rPr>
  </w:style>
  <w:style w:type="paragraph" w:styleId="Tekstprzypisukocowego">
    <w:name w:val="endnote text"/>
    <w:basedOn w:val="Normalny"/>
    <w:link w:val="TekstprzypisukocowegoZnak"/>
    <w:semiHidden/>
    <w:rsid w:val="006D1C94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1C94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6D1C9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1C94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1C94"/>
    <w:rPr>
      <w:rFonts w:ascii="Calibri" w:eastAsia="Calibri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6D1C94"/>
    <w:rPr>
      <w:rFonts w:cs="Times New Roman"/>
      <w:vertAlign w:val="superscript"/>
    </w:rPr>
  </w:style>
  <w:style w:type="character" w:customStyle="1" w:styleId="FooterChar1">
    <w:name w:val="Footer Char1"/>
    <w:locked/>
    <w:rsid w:val="006D1C94"/>
    <w:rPr>
      <w:sz w:val="24"/>
    </w:rPr>
  </w:style>
  <w:style w:type="paragraph" w:customStyle="1" w:styleId="Styl">
    <w:name w:val="Styl"/>
    <w:basedOn w:val="Normalny"/>
    <w:next w:val="Mapadokumentu"/>
    <w:rsid w:val="006D1C94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6D1C94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6D1C94"/>
    <w:rPr>
      <w:rFonts w:ascii="Tahoma" w:eastAsia="Calibri" w:hAnsi="Tahoma" w:cs="Times New Roman"/>
      <w:sz w:val="16"/>
      <w:szCs w:val="16"/>
      <w:lang w:val="x-none" w:eastAsia="pl-PL"/>
    </w:rPr>
  </w:style>
  <w:style w:type="paragraph" w:customStyle="1" w:styleId="Styl1">
    <w:name w:val="Styl1"/>
    <w:basedOn w:val="Normalny"/>
    <w:next w:val="Mapadokumentu"/>
    <w:rsid w:val="006D1C94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 w:cs="Tahoma"/>
      <w:sz w:val="20"/>
      <w:szCs w:val="20"/>
    </w:rPr>
  </w:style>
  <w:style w:type="table" w:customStyle="1" w:styleId="Tabela-Siatka1">
    <w:name w:val="Tabela - Siatka1"/>
    <w:rsid w:val="006D1C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rsid w:val="006D1C9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6D1C94"/>
    <w:pPr>
      <w:spacing w:after="120" w:line="480" w:lineRule="auto"/>
    </w:pPr>
    <w:rPr>
      <w:rFonts w:ascii="Tahoma" w:eastAsia="Times New Roman" w:hAnsi="Tahoma" w:cs="Tahoma"/>
      <w:color w:val="000000"/>
      <w:sz w:val="22"/>
      <w:szCs w:val="20"/>
      <w:lang w:eastAsia="ar-SA"/>
    </w:rPr>
  </w:style>
  <w:style w:type="numbering" w:customStyle="1" w:styleId="Styl2">
    <w:name w:val="Styl2"/>
    <w:rsid w:val="006D1C94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D1C9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6D1C94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D1C94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6745</Words>
  <Characters>40470</Characters>
  <Application>Microsoft Office Word</Application>
  <DocSecurity>0</DocSecurity>
  <Lines>337</Lines>
  <Paragraphs>94</Paragraphs>
  <ScaleCrop>false</ScaleCrop>
  <Company/>
  <LinksUpToDate>false</LinksUpToDate>
  <CharactersWithSpaces>47121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Glinkowska</dc:creator>
  <cp:keywords/>
  <dc:description/>
  <cp:lastModifiedBy>Renata Glinkowska</cp:lastModifiedBy>
  <cp:revision>2</cp:revision>
  <dcterms:created xsi:type="dcterms:W3CDTF">2020-08-28T08:56:00Z</dcterms:created>
  <dcterms:modified xsi:type="dcterms:W3CDTF">2020-08-28T08:57:00Z</dcterms:modified>
</cp:coreProperties>
</file>