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CD4" w14:textId="77777777" w:rsidR="00303EBF" w:rsidRPr="00F80013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</w:t>
      </w:r>
      <w:r w:rsidR="00A90FA5"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>6</w:t>
      </w: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SWZ</w:t>
      </w:r>
    </w:p>
    <w:p w14:paraId="71C46A13" w14:textId="77777777"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  <w:bookmarkStart w:id="0" w:name="_GoBack"/>
      <w:bookmarkEnd w:id="0"/>
    </w:p>
    <w:p w14:paraId="17265715" w14:textId="77777777"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34E76B90" w14:textId="77777777"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2D16503A" w14:textId="77777777"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4C107D89" w14:textId="5B7CB8F1" w:rsidR="00303EBF" w:rsidRPr="00F80013" w:rsidRDefault="00303EBF" w:rsidP="00F80013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4A576E" w:rsidRPr="004A576E">
        <w:rPr>
          <w:rFonts w:ascii="Times New Roman" w:hAnsi="Times New Roman"/>
          <w:b/>
          <w:sz w:val="20"/>
          <w:szCs w:val="20"/>
        </w:rPr>
        <w:t>„Pełnienie nadzoru inwestorskiego w branży konstrukcyjno-budowlanej, elektrycznej i te</w:t>
      </w:r>
      <w:r w:rsidR="00C1687D">
        <w:rPr>
          <w:rFonts w:ascii="Times New Roman" w:hAnsi="Times New Roman"/>
          <w:b/>
          <w:sz w:val="20"/>
          <w:szCs w:val="20"/>
        </w:rPr>
        <w:t>letechnicznej dla zadania pn. „</w:t>
      </w:r>
      <w:r w:rsidR="00C1687D" w:rsidRPr="00C1687D">
        <w:rPr>
          <w:rFonts w:ascii="Times New Roman" w:hAnsi="Times New Roman"/>
          <w:b/>
          <w:sz w:val="20"/>
          <w:szCs w:val="20"/>
        </w:rPr>
        <w:t>Zaprojektowanie i budowa ośrodka szkolenia taktyczno-ogniowego na terenie Akademii Wojsk Lądowych imienia generała Tadeusza Kościuszki z siedzibą we Wrocławiu ul. Czajkowskiego 109”</w:t>
      </w:r>
      <w:r w:rsidR="004A576E" w:rsidRPr="004A576E">
        <w:rPr>
          <w:rFonts w:ascii="Times New Roman" w:hAnsi="Times New Roman"/>
          <w:b/>
          <w:sz w:val="20"/>
          <w:szCs w:val="20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2FACE103" w14:textId="77777777"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16410DAE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8B67AAA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6B8CBD46" w14:textId="77777777"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11460764" w14:textId="77777777"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46963C9A" w14:textId="77777777" w:rsidR="00303EBF" w:rsidRPr="00A90FA5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9FBF68" w14:textId="77777777"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14:paraId="677EBBFD" w14:textId="77777777"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14:paraId="03FED67E" w14:textId="77777777"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14:paraId="627763BB" w14:textId="77777777"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2B59" w14:textId="77777777"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14:paraId="2DB5EB67" w14:textId="77777777"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4568" w14:textId="0293A56B" w:rsidR="0015791A" w:rsidRPr="00F80013" w:rsidRDefault="00F80013" w:rsidP="00F80013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2A11" w14:textId="77777777"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14:paraId="40771B21" w14:textId="77777777"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F059" w14:textId="72A21A5F" w:rsidR="0015791A" w:rsidRPr="00A90FA5" w:rsidRDefault="00C5294D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B82737">
      <w:rPr>
        <w:rFonts w:ascii="Times New Roman" w:hAnsi="Times New Roman"/>
        <w:sz w:val="20"/>
        <w:szCs w:val="20"/>
      </w:rPr>
      <w:t>151</w:t>
    </w:r>
    <w:r w:rsidR="00231B8F" w:rsidRPr="00A90FA5">
      <w:rPr>
        <w:rFonts w:ascii="Times New Roman" w:hAnsi="Times New Roman"/>
        <w:sz w:val="20"/>
        <w:szCs w:val="20"/>
      </w:rPr>
      <w:t>/</w:t>
    </w:r>
    <w:r w:rsidR="004A576E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A576E"/>
    <w:rsid w:val="004C1AAA"/>
    <w:rsid w:val="004C272A"/>
    <w:rsid w:val="004F4167"/>
    <w:rsid w:val="005C7EAA"/>
    <w:rsid w:val="007200D1"/>
    <w:rsid w:val="00882FE4"/>
    <w:rsid w:val="00892591"/>
    <w:rsid w:val="0095142D"/>
    <w:rsid w:val="00A90FA5"/>
    <w:rsid w:val="00B04D14"/>
    <w:rsid w:val="00B46434"/>
    <w:rsid w:val="00B82737"/>
    <w:rsid w:val="00B86ACF"/>
    <w:rsid w:val="00C0081B"/>
    <w:rsid w:val="00C1687D"/>
    <w:rsid w:val="00C461AF"/>
    <w:rsid w:val="00C5294D"/>
    <w:rsid w:val="00D17C52"/>
    <w:rsid w:val="00E1707C"/>
    <w:rsid w:val="00F30682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8D8EF8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4C1ECD3-9887-4ABC-BE10-FE9D8896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10</cp:revision>
  <cp:lastPrinted>2022-09-19T09:51:00Z</cp:lastPrinted>
  <dcterms:created xsi:type="dcterms:W3CDTF">2023-03-09T10:30:00Z</dcterms:created>
  <dcterms:modified xsi:type="dcterms:W3CDTF">2024-02-16T06:34:00Z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