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bookmarkStart w:id="0" w:name="_GoBack"/>
      <w:r w:rsidR="001F0BCC">
        <w:rPr>
          <w:rFonts w:ascii="Cambria" w:hAnsi="Cambria" w:cs="Arial"/>
          <w:b/>
          <w:sz w:val="22"/>
          <w:szCs w:val="22"/>
        </w:rPr>
        <w:t>Gołdap</w:t>
      </w:r>
      <w:bookmarkEnd w:id="0"/>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48364099" w:rsidR="00B657E0" w:rsidRDefault="00B657E0" w:rsidP="00B82DE7">
      <w:pPr>
        <w:spacing w:before="120"/>
        <w:rPr>
          <w:rFonts w:ascii="Cambria" w:hAnsi="Cambria"/>
          <w:b/>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7F70E7">
        <w:rPr>
          <w:rFonts w:ascii="Cambria" w:hAnsi="Cambria"/>
          <w:b/>
          <w:sz w:val="22"/>
          <w:szCs w:val="22"/>
        </w:rPr>
        <w:t>1.</w:t>
      </w:r>
      <w:r w:rsidR="002F0038">
        <w:rPr>
          <w:rFonts w:ascii="Cambria" w:hAnsi="Cambria"/>
          <w:b/>
          <w:sz w:val="22"/>
          <w:szCs w:val="22"/>
        </w:rPr>
        <w:t>10</w:t>
      </w:r>
      <w:r w:rsidR="007B58DC">
        <w:rPr>
          <w:rFonts w:ascii="Cambria" w:hAnsi="Cambria"/>
          <w:b/>
          <w:sz w:val="22"/>
          <w:szCs w:val="22"/>
        </w:rPr>
        <w:t>.2022</w:t>
      </w:r>
    </w:p>
    <w:p w14:paraId="0B520E6E" w14:textId="77777777" w:rsidR="003A6ECB" w:rsidRPr="00581FEE" w:rsidRDefault="003A6ECB" w:rsidP="00B82DE7">
      <w:pPr>
        <w:spacing w:before="120"/>
        <w:rPr>
          <w:rFonts w:ascii="Cambria" w:hAnsi="Cambria"/>
          <w:sz w:val="22"/>
          <w:szCs w:val="22"/>
        </w:rPr>
      </w:pPr>
    </w:p>
    <w:p w14:paraId="248677C8" w14:textId="48EDFE3A" w:rsidR="003A6ECB" w:rsidRPr="00D0232B" w:rsidRDefault="003A6ECB" w:rsidP="00D0232B">
      <w:pPr>
        <w:spacing w:after="111"/>
        <w:ind w:left="14" w:right="30" w:hanging="14"/>
        <w:rPr>
          <w:sz w:val="22"/>
          <w:szCs w:val="22"/>
        </w:rPr>
      </w:pPr>
      <w:r w:rsidRPr="00D0232B">
        <w:rPr>
          <w:rFonts w:ascii="Cambria" w:eastAsia="Cambria" w:hAnsi="Cambria" w:cs="Cambria"/>
          <w:b/>
          <w:sz w:val="22"/>
          <w:szCs w:val="22"/>
        </w:rPr>
        <w:t>Tryb postępowania:</w:t>
      </w:r>
      <w:r w:rsidR="00D0232B">
        <w:rPr>
          <w:rFonts w:ascii="Cambria" w:eastAsia="Cambria" w:hAnsi="Cambria" w:cs="Cambria"/>
          <w:b/>
          <w:sz w:val="22"/>
          <w:szCs w:val="22"/>
        </w:rPr>
        <w:tab/>
      </w:r>
      <w:r w:rsidR="00D0232B" w:rsidRPr="00D0232B">
        <w:rPr>
          <w:b/>
          <w:sz w:val="22"/>
          <w:szCs w:val="22"/>
        </w:rPr>
        <w:t>Tryb podstawowy z możliwością negocjacji</w:t>
      </w:r>
    </w:p>
    <w:p w14:paraId="383188B4" w14:textId="33A8CC8D" w:rsidR="00D0232B" w:rsidRPr="00D0232B" w:rsidRDefault="003A6ECB" w:rsidP="00D0232B">
      <w:pPr>
        <w:spacing w:after="111"/>
        <w:ind w:left="2127" w:right="30" w:hanging="2123"/>
        <w:rPr>
          <w:rFonts w:ascii="Cambria" w:eastAsia="Cambria" w:hAnsi="Cambria" w:cs="Cambria"/>
          <w:b/>
          <w:sz w:val="22"/>
          <w:szCs w:val="22"/>
        </w:rPr>
      </w:pPr>
      <w:r w:rsidRPr="003A6ECB">
        <w:rPr>
          <w:rFonts w:ascii="Cambria" w:eastAsia="Cambria" w:hAnsi="Cambria" w:cs="Cambria"/>
          <w:b/>
          <w:sz w:val="22"/>
          <w:szCs w:val="22"/>
        </w:rPr>
        <w:t>Podstawa prawna</w:t>
      </w:r>
      <w:r w:rsidR="00D0232B">
        <w:rPr>
          <w:rFonts w:ascii="Cambria" w:eastAsia="Cambria" w:hAnsi="Cambria" w:cs="Cambria"/>
          <w:b/>
          <w:sz w:val="22"/>
          <w:szCs w:val="22"/>
        </w:rPr>
        <w:t xml:space="preserve">: </w:t>
      </w:r>
      <w:r w:rsidR="00D0232B">
        <w:rPr>
          <w:rFonts w:ascii="Cambria" w:eastAsia="Cambria" w:hAnsi="Cambria" w:cs="Cambria"/>
          <w:b/>
          <w:sz w:val="22"/>
          <w:szCs w:val="22"/>
        </w:rPr>
        <w:tab/>
      </w:r>
      <w:r w:rsidR="00D0232B" w:rsidRPr="00D0232B">
        <w:rPr>
          <w:rFonts w:ascii="Cambria" w:hAnsi="Cambria"/>
          <w:b/>
          <w:sz w:val="22"/>
          <w:szCs w:val="22"/>
        </w:rPr>
        <w:t xml:space="preserve">Postępowanie prowadzone jest w trybie podstawowym na podstawie art. 275 pkt 2 ustawy z dnia 11 września 2019 r. – Prawo zamówień publicznych (Dz. U. z 2019 r. poz. 2019, z </w:t>
      </w:r>
      <w:proofErr w:type="spellStart"/>
      <w:r w:rsidR="00D0232B" w:rsidRPr="00D0232B">
        <w:rPr>
          <w:rFonts w:ascii="Cambria" w:hAnsi="Cambria"/>
          <w:b/>
          <w:sz w:val="22"/>
          <w:szCs w:val="22"/>
        </w:rPr>
        <w:t>późn</w:t>
      </w:r>
      <w:proofErr w:type="spellEnd"/>
      <w:r w:rsidR="00D0232B" w:rsidRPr="00D0232B">
        <w:rPr>
          <w:rFonts w:ascii="Cambria" w:hAnsi="Cambria"/>
          <w:b/>
          <w:sz w:val="22"/>
          <w:szCs w:val="22"/>
        </w:rPr>
        <w:t>. zm.), zwanej dalej „ustawą”. Zamówienie klasyczne o wartości mniejszej niż kwoty unijne</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5C9FFF44"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w:t>
      </w:r>
      <w:r w:rsidR="00CD0EE7">
        <w:rPr>
          <w:rFonts w:ascii="Cambria" w:hAnsi="Cambria" w:cs="Arial"/>
          <w:b/>
          <w:i/>
          <w:sz w:val="22"/>
          <w:szCs w:val="22"/>
        </w:rPr>
        <w:t>22</w:t>
      </w:r>
      <w:r w:rsidR="00456E6D">
        <w:rPr>
          <w:rFonts w:ascii="Cambria" w:hAnsi="Cambria" w:cs="Arial"/>
          <w:b/>
          <w:i/>
          <w:sz w:val="22"/>
          <w:szCs w:val="22"/>
        </w:rPr>
        <w:t xml:space="preserve"> –</w:t>
      </w:r>
      <w:r w:rsidR="007E6D0C">
        <w:rPr>
          <w:rFonts w:ascii="Cambria" w:hAnsi="Cambria" w:cs="Arial"/>
          <w:b/>
          <w:i/>
          <w:sz w:val="22"/>
          <w:szCs w:val="22"/>
        </w:rPr>
        <w:t xml:space="preserve"> </w:t>
      </w:r>
      <w:r w:rsidR="00E16084">
        <w:rPr>
          <w:rFonts w:ascii="Cambria" w:hAnsi="Cambria" w:cs="Arial"/>
          <w:b/>
          <w:i/>
          <w:sz w:val="22"/>
          <w:szCs w:val="22"/>
        </w:rPr>
        <w:t xml:space="preserve">leśnictwo Jędrzejów – </w:t>
      </w:r>
      <w:r w:rsidR="002F0038">
        <w:rPr>
          <w:rFonts w:ascii="Cambria" w:hAnsi="Cambria" w:cs="Arial"/>
          <w:b/>
          <w:i/>
          <w:sz w:val="22"/>
          <w:szCs w:val="22"/>
        </w:rPr>
        <w:t xml:space="preserve">postępowanie </w:t>
      </w:r>
      <w:r w:rsidR="00D0232B">
        <w:rPr>
          <w:rFonts w:ascii="Cambria" w:hAnsi="Cambria" w:cs="Arial"/>
          <w:b/>
          <w:i/>
          <w:sz w:val="22"/>
          <w:szCs w:val="22"/>
        </w:rPr>
        <w:t>V</w:t>
      </w:r>
      <w:r w:rsidR="0083021B">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3F324A52"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 Daniel Jejer, Natalia Tokarska, </w:t>
      </w:r>
    </w:p>
    <w:p w14:paraId="03826175" w14:textId="25CDB3D3" w:rsidR="00B657E0"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2F0038">
        <w:rPr>
          <w:rFonts w:ascii="Cambria" w:hAnsi="Cambria"/>
          <w:b/>
          <w:sz w:val="22"/>
          <w:szCs w:val="22"/>
        </w:rPr>
        <w:t>Marzanna Konieczny</w:t>
      </w:r>
      <w:r w:rsidR="002F0038">
        <w:rPr>
          <w:rFonts w:ascii="Cambria" w:hAnsi="Cambria"/>
          <w:b/>
          <w:sz w:val="22"/>
          <w:szCs w:val="22"/>
        </w:rPr>
        <w:t xml:space="preserve"> </w:t>
      </w:r>
      <w:r w:rsidR="00A60428">
        <w:rPr>
          <w:rFonts w:ascii="Cambria" w:hAnsi="Cambria"/>
          <w:b/>
          <w:sz w:val="22"/>
          <w:szCs w:val="22"/>
        </w:rPr>
        <w:t xml:space="preserve">– </w:t>
      </w:r>
      <w:r w:rsidR="002F0038">
        <w:rPr>
          <w:rFonts w:ascii="Cambria" w:hAnsi="Cambria"/>
          <w:b/>
          <w:sz w:val="22"/>
          <w:szCs w:val="22"/>
        </w:rPr>
        <w:t>zastępca Nadleśniczego</w:t>
      </w:r>
      <w:r w:rsidR="00A60428">
        <w:rPr>
          <w:rFonts w:ascii="Cambria" w:hAnsi="Cambria"/>
          <w:b/>
          <w:sz w:val="22"/>
          <w:szCs w:val="22"/>
        </w:rPr>
        <w:t xml:space="preserve"> Nadleśnictwa Gołdap</w:t>
      </w:r>
    </w:p>
    <w:p w14:paraId="4B2D73A7" w14:textId="59C83C8E" w:rsidR="003A6ECB" w:rsidRDefault="003A6ECB" w:rsidP="00B82DE7">
      <w:pPr>
        <w:spacing w:before="120"/>
        <w:rPr>
          <w:rFonts w:ascii="Cambria" w:hAnsi="Cambria"/>
          <w:b/>
          <w:sz w:val="22"/>
          <w:szCs w:val="22"/>
        </w:rPr>
      </w:pPr>
    </w:p>
    <w:p w14:paraId="71C7FC09" w14:textId="0EFE0B7A" w:rsidR="003A6ECB" w:rsidRPr="00581FEE" w:rsidRDefault="002F0038" w:rsidP="00B82DE7">
      <w:pPr>
        <w:spacing w:before="120"/>
        <w:rPr>
          <w:rFonts w:ascii="Cambria" w:hAnsi="Cambria"/>
          <w:b/>
          <w:sz w:val="22"/>
          <w:szCs w:val="22"/>
        </w:rPr>
      </w:pPr>
      <w:r>
        <w:rPr>
          <w:rFonts w:ascii="Cambria" w:hAnsi="Cambria"/>
          <w:b/>
          <w:sz w:val="22"/>
          <w:szCs w:val="22"/>
        </w:rPr>
        <w:t>Gołdap, 08.08</w:t>
      </w:r>
      <w:r w:rsidR="003A6ECB">
        <w:rPr>
          <w:rFonts w:ascii="Cambria" w:hAnsi="Cambria"/>
          <w:b/>
          <w:sz w:val="22"/>
          <w:szCs w:val="22"/>
        </w:rPr>
        <w:t>.2022r.</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C603CD" w:rsidRDefault="00B657E0" w:rsidP="00B82DE7">
      <w:pPr>
        <w:spacing w:before="120"/>
        <w:ind w:left="709"/>
        <w:jc w:val="both"/>
        <w:rPr>
          <w:rFonts w:ascii="Cambria" w:hAnsi="Cambria" w:cs="Arial"/>
          <w:sz w:val="22"/>
          <w:szCs w:val="22"/>
          <w:lang w:val="en-US"/>
        </w:rPr>
      </w:pPr>
      <w:r w:rsidRPr="00C603CD">
        <w:rPr>
          <w:rFonts w:ascii="Cambria" w:hAnsi="Cambria" w:cs="Arial"/>
          <w:sz w:val="22"/>
          <w:szCs w:val="22"/>
          <w:lang w:val="en-US"/>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23070149" w:rsidR="00B657E0" w:rsidRPr="00D0232B"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r>
      <w:r w:rsidR="00D0232B" w:rsidRPr="00D0232B">
        <w:rPr>
          <w:rFonts w:ascii="Cambria" w:hAnsi="Cambria"/>
          <w:sz w:val="22"/>
          <w:szCs w:val="22"/>
        </w:rPr>
        <w:t xml:space="preserve">Postępowanie prowadzone jest w trybie podstawowym na podstawie art. 275 pkt 2 ustawy z dnia 11 września 2019 r. Prawo zamówień publicznych (tekst jedn.: Dz. U. z 2021 r. poz. 1129 z </w:t>
      </w:r>
      <w:proofErr w:type="spellStart"/>
      <w:r w:rsidR="00D0232B" w:rsidRPr="00D0232B">
        <w:rPr>
          <w:rFonts w:ascii="Cambria" w:hAnsi="Cambria"/>
          <w:sz w:val="22"/>
          <w:szCs w:val="22"/>
        </w:rPr>
        <w:t>późn</w:t>
      </w:r>
      <w:proofErr w:type="spellEnd"/>
      <w:r w:rsidR="00D0232B" w:rsidRPr="00D0232B">
        <w:rPr>
          <w:rFonts w:ascii="Cambria" w:hAnsi="Cambria"/>
          <w:sz w:val="22"/>
          <w:szCs w:val="22"/>
        </w:rPr>
        <w:t>. zm. - „PZP”) oraz aktów wykonawczych do PZP</w:t>
      </w:r>
      <w:r w:rsidR="007B4D36" w:rsidRPr="00D0232B">
        <w:rPr>
          <w:rFonts w:ascii="Cambria" w:hAnsi="Cambria" w:cs="Arial"/>
          <w:sz w:val="22"/>
          <w:szCs w:val="22"/>
        </w:rPr>
        <w:t>.</w:t>
      </w:r>
    </w:p>
    <w:p w14:paraId="21D5306E" w14:textId="4486C93B" w:rsidR="00B657E0" w:rsidRPr="00D0232B" w:rsidRDefault="00B657E0" w:rsidP="00B82DE7">
      <w:pPr>
        <w:spacing w:before="120"/>
        <w:ind w:left="709" w:hanging="709"/>
        <w:jc w:val="both"/>
        <w:rPr>
          <w:rFonts w:ascii="Cambria" w:hAnsi="Cambria" w:cs="Arial"/>
          <w:sz w:val="22"/>
          <w:szCs w:val="22"/>
        </w:rPr>
      </w:pPr>
      <w:r w:rsidRPr="00D0232B">
        <w:rPr>
          <w:rFonts w:ascii="Cambria" w:hAnsi="Cambria" w:cs="Arial"/>
          <w:b/>
          <w:sz w:val="22"/>
          <w:szCs w:val="22"/>
        </w:rPr>
        <w:t>2.2.</w:t>
      </w:r>
      <w:r w:rsidRPr="00D0232B">
        <w:rPr>
          <w:rFonts w:ascii="Cambria" w:hAnsi="Cambria" w:cs="Arial"/>
          <w:b/>
          <w:sz w:val="22"/>
          <w:szCs w:val="22"/>
        </w:rPr>
        <w:tab/>
      </w:r>
      <w:r w:rsidRPr="00D0232B">
        <w:rPr>
          <w:rFonts w:ascii="Cambria" w:hAnsi="Cambria" w:cs="Arial"/>
          <w:sz w:val="22"/>
          <w:szCs w:val="22"/>
        </w:rPr>
        <w:t xml:space="preserve">Postępowanie jest prowadzone zgodnie z zasadami przewidzianymi dla zamówień klasycznych o wartości </w:t>
      </w:r>
      <w:r w:rsidR="007B4D36" w:rsidRPr="00D0232B">
        <w:rPr>
          <w:rFonts w:ascii="Cambria" w:hAnsi="Cambria" w:cs="Arial"/>
          <w:sz w:val="22"/>
          <w:szCs w:val="22"/>
        </w:rPr>
        <w:t>nie przekraczającej progów unijnych.</w:t>
      </w:r>
      <w:r w:rsidRPr="00D0232B">
        <w:rPr>
          <w:rFonts w:ascii="Cambria" w:hAnsi="Cambria" w:cs="Arial"/>
          <w:sz w:val="22"/>
          <w:szCs w:val="22"/>
        </w:rPr>
        <w:t xml:space="preserve"> </w:t>
      </w:r>
    </w:p>
    <w:p w14:paraId="6FCB6F11" w14:textId="392B89F7" w:rsidR="00D0232B" w:rsidRPr="00D0232B" w:rsidRDefault="00D0232B" w:rsidP="00D0232B">
      <w:pPr>
        <w:spacing w:before="120"/>
        <w:ind w:left="709" w:hanging="709"/>
        <w:jc w:val="both"/>
        <w:rPr>
          <w:rFonts w:ascii="Cambria" w:hAnsi="Cambria"/>
          <w:sz w:val="22"/>
          <w:szCs w:val="22"/>
        </w:rPr>
      </w:pPr>
      <w:r w:rsidRPr="00D0232B">
        <w:rPr>
          <w:rFonts w:ascii="Cambria" w:hAnsi="Cambria" w:cs="Arial"/>
          <w:b/>
          <w:sz w:val="22"/>
          <w:szCs w:val="22"/>
        </w:rPr>
        <w:t>2.3.</w:t>
      </w:r>
      <w:r w:rsidRPr="00D0232B">
        <w:rPr>
          <w:rFonts w:ascii="Cambria" w:hAnsi="Cambria" w:cs="Arial"/>
          <w:sz w:val="22"/>
          <w:szCs w:val="22"/>
        </w:rPr>
        <w:tab/>
      </w:r>
      <w:r w:rsidRPr="00D0232B">
        <w:rPr>
          <w:rFonts w:ascii="Cambria" w:hAnsi="Cambria"/>
          <w:sz w:val="22"/>
          <w:szCs w:val="22"/>
        </w:rPr>
        <w:t xml:space="preserve">Zamawiający przewiduje możliwość prowadzenia negocjacji w celu ulepszenia treści ofert, które podlegają ocenie w ramach kryteriów oceny ofert, a po zakończeniu negocjacji Zamawiający zaprosi Wykonawców do składania ofert dodatkowych (art. 275 pkt 2 ustawy </w:t>
      </w:r>
      <w:proofErr w:type="spellStart"/>
      <w:r w:rsidRPr="00D0232B">
        <w:rPr>
          <w:rFonts w:ascii="Cambria" w:hAnsi="Cambria"/>
          <w:sz w:val="22"/>
          <w:szCs w:val="22"/>
        </w:rPr>
        <w:t>Pzp</w:t>
      </w:r>
      <w:proofErr w:type="spellEnd"/>
      <w:r w:rsidRPr="00D0232B">
        <w:rPr>
          <w:rFonts w:ascii="Cambria" w:hAnsi="Cambria"/>
          <w:sz w:val="22"/>
          <w:szCs w:val="22"/>
        </w:rPr>
        <w:t>. ). Negocjacje treści ofert nie mogą prowadzić do zmiany treści SWZ oraz mogą  dotyczyć wyłącznie kryterium ceny</w:t>
      </w:r>
    </w:p>
    <w:p w14:paraId="11733D9C" w14:textId="77777777" w:rsidR="00D52DFE" w:rsidRPr="00D0232B"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40D56071"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2CAC8F48"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Zakres rzeczowy przedmiotu zamówienia obejmuje sumaryczne ilości prac z zakresu hodowli i ochrony lasu, ochrony przeciwpożarowej, pozyskania i zrywki drewna</w:t>
      </w:r>
      <w:r w:rsidR="00A60428">
        <w:rPr>
          <w:rFonts w:ascii="Cambria" w:hAnsi="Cambria" w:cs="Arial"/>
          <w:sz w:val="22"/>
          <w:szCs w:val="22"/>
        </w:rPr>
        <w:t xml:space="preserv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1"/>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0DB82D32" w14:textId="77777777" w:rsidR="007E6D0C" w:rsidRDefault="007E6D0C" w:rsidP="009D220D">
      <w:pPr>
        <w:pStyle w:val="Tekstpodstawowy22"/>
        <w:spacing w:before="120"/>
        <w:ind w:left="851"/>
        <w:rPr>
          <w:rFonts w:ascii="Cambria" w:hAnsi="Cambria" w:cs="Cambria"/>
          <w:b/>
        </w:rPr>
      </w:pPr>
    </w:p>
    <w:p w14:paraId="3B96B193" w14:textId="75BEBA8E" w:rsidR="00CC155E" w:rsidRPr="00CC155E" w:rsidRDefault="00CC155E" w:rsidP="00CC155E">
      <w:pPr>
        <w:pStyle w:val="Tekstpodstawowy22"/>
        <w:spacing w:before="120"/>
        <w:ind w:left="2124" w:hanging="1273"/>
        <w:rPr>
          <w:rFonts w:ascii="Cambria" w:hAnsi="Cambria" w:cs="Cambria"/>
        </w:rPr>
      </w:pPr>
      <w:r w:rsidRPr="00CC155E">
        <w:rPr>
          <w:rFonts w:ascii="Cambria" w:hAnsi="Cambria" w:cs="Cambria"/>
          <w:b/>
        </w:rPr>
        <w:t xml:space="preserve">Pakiet VII – </w:t>
      </w:r>
      <w:r w:rsidRPr="00CC155E">
        <w:rPr>
          <w:rFonts w:ascii="Cambria" w:hAnsi="Cambria" w:cs="Cambria"/>
          <w:b/>
        </w:rPr>
        <w:tab/>
      </w:r>
      <w:r w:rsidR="007B4D36">
        <w:rPr>
          <w:rFonts w:ascii="Cambria" w:hAnsi="Cambria" w:cs="Cambria"/>
        </w:rPr>
        <w:t>zrywka,</w:t>
      </w:r>
      <w:r w:rsidR="000A5EC1">
        <w:rPr>
          <w:rFonts w:ascii="Cambria" w:hAnsi="Cambria" w:cs="Cambria"/>
          <w:b/>
        </w:rPr>
        <w:t xml:space="preserve"> </w:t>
      </w:r>
      <w:r w:rsidRPr="00CC155E">
        <w:rPr>
          <w:rFonts w:ascii="Cambria" w:hAnsi="Cambria"/>
        </w:rPr>
        <w:t xml:space="preserve">pozyskanie </w:t>
      </w:r>
      <w:r w:rsidR="007B4D36">
        <w:rPr>
          <w:rFonts w:ascii="Cambria" w:hAnsi="Cambria"/>
        </w:rPr>
        <w:t>i zagospodarowanie</w:t>
      </w:r>
      <w:r w:rsidRPr="00CC155E">
        <w:rPr>
          <w:rFonts w:ascii="Cambria" w:hAnsi="Cambria" w:cs="Cambria"/>
        </w:rPr>
        <w:t xml:space="preserve"> - leśnictwo Jędrzejów</w:t>
      </w:r>
    </w:p>
    <w:p w14:paraId="3E7BE2CE" w14:textId="2F8D8921" w:rsidR="00CC155E" w:rsidRPr="00CC155E" w:rsidRDefault="00CC155E" w:rsidP="00CC155E">
      <w:pPr>
        <w:pStyle w:val="Tekstpodstawowy22"/>
        <w:spacing w:before="120"/>
        <w:ind w:left="2127" w:hanging="1276"/>
        <w:rPr>
          <w:rFonts w:ascii="Cambria" w:hAnsi="Cambria" w:cs="Cambria"/>
          <w:b/>
        </w:rPr>
      </w:pPr>
      <w:r w:rsidRPr="00CC155E">
        <w:rPr>
          <w:rFonts w:ascii="Cambria" w:hAnsi="Cambria" w:cs="Cambria"/>
          <w:b/>
        </w:rPr>
        <w:lastRenderedPageBreak/>
        <w:t>Pakiet VIII –</w:t>
      </w:r>
      <w:r w:rsidR="00E16084">
        <w:rPr>
          <w:rFonts w:ascii="Cambria" w:hAnsi="Cambria" w:cs="Cambria"/>
          <w:b/>
        </w:rPr>
        <w:t xml:space="preserve"> </w:t>
      </w:r>
      <w:r w:rsidR="007B4D36">
        <w:rPr>
          <w:rFonts w:ascii="Cambria" w:hAnsi="Cambria" w:cs="Cambria"/>
        </w:rPr>
        <w:t>zrywka,</w:t>
      </w:r>
      <w:r w:rsidR="007B4D36">
        <w:rPr>
          <w:rFonts w:ascii="Cambria" w:hAnsi="Cambria" w:cs="Cambria"/>
          <w:b/>
        </w:rPr>
        <w:t xml:space="preserve"> </w:t>
      </w:r>
      <w:r w:rsidR="007B4D36" w:rsidRPr="00CC155E">
        <w:rPr>
          <w:rFonts w:ascii="Cambria" w:hAnsi="Cambria"/>
        </w:rPr>
        <w:t xml:space="preserve">pozyskanie </w:t>
      </w:r>
      <w:r w:rsidR="007B4D36">
        <w:rPr>
          <w:rFonts w:ascii="Cambria" w:hAnsi="Cambria"/>
        </w:rPr>
        <w:t>i zagospodarowanie</w:t>
      </w:r>
      <w:r w:rsidR="007B4D36" w:rsidRPr="00CC155E">
        <w:rPr>
          <w:rFonts w:ascii="Cambria" w:hAnsi="Cambria" w:cs="Cambria"/>
        </w:rPr>
        <w:t xml:space="preserve"> - leśnictwo Jędrzejów</w:t>
      </w:r>
    </w:p>
    <w:p w14:paraId="3782A4F9" w14:textId="76B27766" w:rsidR="0092111F" w:rsidRDefault="0092111F" w:rsidP="00833932">
      <w:pPr>
        <w:pStyle w:val="Tekstpodstawowy22"/>
        <w:spacing w:before="120"/>
        <w:ind w:left="851"/>
        <w:rPr>
          <w:rFonts w:ascii="Cambria" w:hAnsi="Cambria" w:cs="Cambria"/>
        </w:rPr>
      </w:pPr>
    </w:p>
    <w:p w14:paraId="034C1EAA" w14:textId="2BAA985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Wykonawca może złożyć ofertę na jeden lub większą ilość Pakietów. Oferta złożona na dany Pakiet musi jednakże</w:t>
      </w:r>
      <w:r w:rsidR="00833932">
        <w:rPr>
          <w:rFonts w:ascii="Cambria" w:hAnsi="Cambria" w:cs="Arial"/>
          <w:sz w:val="22"/>
          <w:szCs w:val="22"/>
        </w:rPr>
        <w:t xml:space="preserv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03901D9C" w14:textId="77777777" w:rsidR="00E94936" w:rsidRPr="00581FEE" w:rsidRDefault="00B657E0" w:rsidP="00E94936">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r>
      <w:r w:rsidR="00E94936" w:rsidRPr="00581FEE">
        <w:rPr>
          <w:rFonts w:ascii="Cambria" w:hAnsi="Cambria" w:cs="Arial"/>
          <w:bCs/>
        </w:rPr>
        <w:t>Realizacja prac wchodzących w skład przedmiotu zamówienia dla poszczególnych Pakietów będzie się odbywała na obszarze leśnictw</w:t>
      </w:r>
      <w:r w:rsidR="00E94936">
        <w:rPr>
          <w:rFonts w:ascii="Cambria" w:hAnsi="Cambria" w:cs="Arial"/>
          <w:bCs/>
        </w:rPr>
        <w:t>a – właściwego</w:t>
      </w:r>
      <w:r w:rsidR="00E94936" w:rsidRPr="00581FEE">
        <w:rPr>
          <w:rFonts w:ascii="Cambria" w:hAnsi="Cambria" w:cs="Arial"/>
          <w:bCs/>
        </w:rPr>
        <w:t xml:space="preserve"> dla danego Pakietu („Obszar Realizacji Pakietu”). </w:t>
      </w:r>
      <w:bookmarkStart w:id="2" w:name="_Hlk15288922"/>
      <w:r w:rsidR="00E94936" w:rsidRPr="00581FEE">
        <w:rPr>
          <w:rFonts w:ascii="Cambria" w:hAnsi="Cambria" w:cs="Arial"/>
          <w:bCs/>
        </w:rPr>
        <w:t xml:space="preserve">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00E94936" w:rsidRPr="00581FEE">
        <w:rPr>
          <w:rFonts w:ascii="Cambria" w:hAnsi="Cambria" w:cs="Arial"/>
          <w:bCs/>
        </w:rPr>
        <w:t>ppkt</w:t>
      </w:r>
      <w:proofErr w:type="spellEnd"/>
      <w:r w:rsidR="00E94936" w:rsidRPr="00581FEE">
        <w:rPr>
          <w:rFonts w:ascii="Cambria" w:hAnsi="Cambria" w:cs="Arial"/>
          <w:bCs/>
        </w:rPr>
        <w:t xml:space="preserve"> 1), z zastrzeżeniem, iż zawsze będzie to Obszar Realizacji Pakietu.</w:t>
      </w:r>
      <w:bookmarkEnd w:id="2"/>
    </w:p>
    <w:p w14:paraId="155F65E2" w14:textId="02EE1B0B"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3"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581FEE">
        <w:rPr>
          <w:rFonts w:ascii="Cambria" w:hAnsi="Cambria" w:cs="Arial"/>
          <w:bCs/>
        </w:rPr>
        <w:t>lokalizacji (adresie leśnym) na Obszarze Realizacji Pakietu</w:t>
      </w:r>
      <w:bookmarkEnd w:id="4"/>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lastRenderedPageBreak/>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lastRenderedPageBreak/>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lastRenderedPageBreak/>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7"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6338882F" w:rsidR="00B657E0" w:rsidRPr="006B13BD" w:rsidRDefault="006B13BD" w:rsidP="00B82DE7">
      <w:pPr>
        <w:numPr>
          <w:ilvl w:val="1"/>
          <w:numId w:val="5"/>
        </w:numPr>
        <w:spacing w:before="120"/>
        <w:jc w:val="both"/>
        <w:rPr>
          <w:rFonts w:ascii="Cambria" w:hAnsi="Cambria" w:cs="Arial"/>
          <w:sz w:val="22"/>
          <w:szCs w:val="22"/>
        </w:rPr>
      </w:pPr>
      <w:bookmarkStart w:id="8" w:name="_Hlk47482339"/>
      <w:bookmarkEnd w:id="7"/>
      <w:r>
        <w:rPr>
          <w:rFonts w:ascii="Cambria" w:hAnsi="Cambria" w:cs="Arial"/>
          <w:sz w:val="22"/>
          <w:szCs w:val="22"/>
        </w:rPr>
        <w:t xml:space="preserve">Zamawiający </w:t>
      </w:r>
      <w:r w:rsidR="00B657E0" w:rsidRPr="006B13BD">
        <w:rPr>
          <w:rFonts w:ascii="Cambria" w:hAnsi="Cambria" w:cs="Arial"/>
          <w:sz w:val="22"/>
          <w:szCs w:val="22"/>
        </w:rPr>
        <w:t xml:space="preserve">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6B13BD">
        <w:rPr>
          <w:rFonts w:ascii="Cambria" w:hAnsi="Cambria" w:cs="Arial"/>
          <w:sz w:val="22"/>
          <w:szCs w:val="22"/>
        </w:rPr>
        <w:t>Zamówienia, o których mowa w pkt 3.</w:t>
      </w:r>
      <w:r w:rsidR="004B7A7B" w:rsidRPr="006B13BD">
        <w:rPr>
          <w:rFonts w:ascii="Cambria" w:hAnsi="Cambria" w:cs="Arial"/>
          <w:sz w:val="22"/>
          <w:szCs w:val="22"/>
        </w:rPr>
        <w:t>7</w:t>
      </w:r>
      <w:r w:rsidRPr="006B13BD">
        <w:rPr>
          <w:rFonts w:ascii="Cambria" w:hAnsi="Cambria" w:cs="Arial"/>
          <w:sz w:val="22"/>
          <w:szCs w:val="22"/>
        </w:rPr>
        <w:t xml:space="preserve"> będą polegały na powtórzeniu usług zgodnych z usługami stanowiącymi</w:t>
      </w:r>
      <w:r w:rsidRPr="00581FEE">
        <w:rPr>
          <w:rFonts w:ascii="Cambria" w:hAnsi="Cambria" w:cs="Arial"/>
          <w:sz w:val="22"/>
          <w:szCs w:val="22"/>
        </w:rPr>
        <w:t xml:space="preserve">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 xml:space="preserve">zagwarantowaniem prawidłowej </w:t>
      </w:r>
      <w:r w:rsidR="00BD08F2" w:rsidRPr="00581FEE">
        <w:rPr>
          <w:rFonts w:ascii="Cambria" w:hAnsi="Cambria" w:cs="Arial"/>
          <w:sz w:val="22"/>
          <w:szCs w:val="22"/>
        </w:rPr>
        <w:lastRenderedPageBreak/>
        <w:t>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8"/>
    </w:p>
    <w:p w14:paraId="7026F542" w14:textId="4F2173A0" w:rsidR="00B657E0" w:rsidRPr="006B13BD" w:rsidRDefault="00B657E0" w:rsidP="006B13B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r w:rsidR="002F32A6" w:rsidRPr="002F32A6">
        <w:rPr>
          <w:rFonts w:ascii="Cambria" w:hAnsi="Cambria"/>
          <w:sz w:val="22"/>
          <w:szCs w:val="22"/>
          <w:lang w:eastAsia="pl-PL"/>
        </w:rPr>
        <w:t xml:space="preserve">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0291AA0D" w:rsidR="00B657E0" w:rsidRPr="00581FEE" w:rsidRDefault="00B657E0" w:rsidP="005A5C70">
      <w:pPr>
        <w:spacing w:before="120"/>
        <w:ind w:left="709" w:hanging="709"/>
        <w:jc w:val="both"/>
        <w:rPr>
          <w:rFonts w:ascii="Cambria" w:hAnsi="Cambria" w:cs="Arial"/>
          <w:sz w:val="22"/>
          <w:szCs w:val="22"/>
        </w:rPr>
      </w:pPr>
      <w:bookmarkStart w:id="9"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6B13BD">
        <w:rPr>
          <w:rFonts w:ascii="Cambria" w:hAnsi="Cambria" w:cs="Arial"/>
          <w:b/>
          <w:sz w:val="22"/>
          <w:szCs w:val="22"/>
        </w:rPr>
        <w:t>31.12.2022</w:t>
      </w:r>
      <w:r w:rsidR="005A5C70" w:rsidRPr="006B13BD">
        <w:rPr>
          <w:rFonts w:ascii="Cambria" w:hAnsi="Cambria" w:cs="Arial"/>
          <w:b/>
          <w:sz w:val="22"/>
          <w:szCs w:val="22"/>
        </w:rPr>
        <w:t>r</w:t>
      </w:r>
      <w:r w:rsidR="005A5C70">
        <w:rPr>
          <w:rFonts w:ascii="Cambria" w:hAnsi="Cambria" w:cs="Arial"/>
          <w:sz w:val="22"/>
          <w:szCs w:val="22"/>
        </w:rPr>
        <w:t>.</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9"/>
    </w:p>
    <w:p w14:paraId="306B8E2B" w14:textId="5A710EC3"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6AB4CC9A"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923B6"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0"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1"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1"/>
          <w:p w14:paraId="560CD255" w14:textId="7B678C98" w:rsidR="00B657E0" w:rsidRPr="00581FEE" w:rsidRDefault="00B657E0" w:rsidP="00131D9D">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r w:rsidR="00E16084">
              <w:rPr>
                <w:rFonts w:ascii="Cambria" w:hAnsi="Cambria" w:cs="Arial"/>
                <w:b/>
                <w:bCs/>
                <w:sz w:val="22"/>
                <w:szCs w:val="22"/>
              </w:rPr>
              <w:t xml:space="preserve">ORAZ PODSTAWY WYKLUCZENIA O KTÓRYCH MOWA W ART.7 UST 1 </w:t>
            </w:r>
            <w:r w:rsidR="00E16084" w:rsidRPr="005B3288">
              <w:rPr>
                <w:rFonts w:ascii="Cambria" w:hAnsi="Cambria" w:cs="Arial"/>
                <w:b/>
                <w:bCs/>
                <w:sz w:val="22"/>
                <w:szCs w:val="22"/>
              </w:rPr>
              <w:t>ustawy z dnia 13 kwietnia 2022 r. o szczególnych rozwiązaniach w zakresie przeciwdziałania wspieraniu agresji na Ukrainę oraz służących ochronie bezpieczeństwa narodo</w:t>
            </w:r>
            <w:r w:rsidR="005B3288">
              <w:rPr>
                <w:rFonts w:ascii="Cambria" w:hAnsi="Cambria" w:cs="Arial"/>
                <w:b/>
                <w:bCs/>
                <w:sz w:val="22"/>
                <w:szCs w:val="22"/>
              </w:rPr>
              <w:t xml:space="preserve">wego (Dz. U. 2022 r., poz. 835) </w:t>
            </w:r>
          </w:p>
        </w:tc>
      </w:tr>
    </w:tbl>
    <w:bookmarkEnd w:id="10"/>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 xml:space="preserve">o którym mowa w art. 228-230a, art. 250a KK lub w art. 46 lub art. 48 ustawy z dnia 25 czerwca 2010 r. o sporcie (tekst jedn. Dz. U. z 2020 r. poz. 1133 z </w:t>
      </w:r>
      <w:proofErr w:type="spellStart"/>
      <w:r w:rsidR="00105A78" w:rsidRPr="00105A78">
        <w:rPr>
          <w:rFonts w:ascii="Cambria" w:eastAsia="A" w:hAnsi="Cambria" w:cs="Cambria"/>
          <w:sz w:val="22"/>
          <w:szCs w:val="22"/>
        </w:rPr>
        <w:t>późn</w:t>
      </w:r>
      <w:proofErr w:type="spellEnd"/>
      <w:r w:rsidR="00105A78" w:rsidRPr="00105A78">
        <w:rPr>
          <w:rFonts w:ascii="Cambria" w:eastAsia="A" w:hAnsi="Cambria" w:cs="Cambria"/>
          <w:sz w:val="22"/>
          <w:szCs w:val="22"/>
        </w:rPr>
        <w:t>.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 xml:space="preserve">art. 108 ust. 1 pkt 2) PZP Zamawiający wykluczy Wykonawcę, jeżeli urzędującego członka jego organu zarządzającego lub nadzorczego, wspólnika spółki w spółce jawnej lub partnerskiej albo komplementariusza w spółce </w:t>
      </w:r>
      <w:r w:rsidRPr="00581FEE">
        <w:rPr>
          <w:rFonts w:ascii="Cambria" w:eastAsia="A" w:hAnsi="Cambria" w:cs="Cambria"/>
          <w:sz w:val="22"/>
          <w:szCs w:val="22"/>
        </w:rPr>
        <w:lastRenderedPageBreak/>
        <w:t>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4C5A79DB" w:rsidR="00B657E0"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16A2AB3" w14:textId="178D97FB" w:rsidR="005B3288" w:rsidRPr="005B3288" w:rsidRDefault="005B3288" w:rsidP="005B3288">
      <w:pPr>
        <w:spacing w:before="120"/>
        <w:ind w:left="700" w:hanging="700"/>
        <w:jc w:val="both"/>
        <w:rPr>
          <w:rFonts w:ascii="Cambria" w:eastAsia="A" w:hAnsi="Cambria" w:cs="Cambria"/>
          <w:sz w:val="22"/>
          <w:szCs w:val="22"/>
        </w:rPr>
      </w:pPr>
      <w:r w:rsidRPr="005B3288">
        <w:rPr>
          <w:rFonts w:ascii="Cambria" w:eastAsia="A" w:hAnsi="Cambria" w:cs="Cambria"/>
          <w:b/>
          <w:sz w:val="22"/>
          <w:szCs w:val="22"/>
        </w:rPr>
        <w:t>6.5</w:t>
      </w:r>
      <w:r>
        <w:rPr>
          <w:rFonts w:ascii="Cambria" w:eastAsia="A" w:hAnsi="Cambria" w:cs="Cambria"/>
          <w:sz w:val="22"/>
          <w:szCs w:val="22"/>
        </w:rPr>
        <w:tab/>
      </w:r>
      <w:r w:rsidRPr="005B3288">
        <w:rPr>
          <w:rFonts w:ascii="Cambria" w:hAnsi="Cambria" w:cs="Cambria"/>
          <w:color w:val="000000"/>
          <w:sz w:val="22"/>
          <w:szCs w:val="22"/>
          <w:lang w:eastAsia="pl-PL"/>
        </w:rPr>
        <w:t xml:space="preserve">W postępowaniu mogą brać udział Wykonawcy, którzy nie podlegają wykluczeniu z postępowania o udzielenie zamówienia w okolicznościach, o których mowa w art. 7 ust. 1 ustawy z dnia 13 kwietnia 2022 r. o szczególnych rozwiązaniach w zakresie przeciwdziałania wspieraniu agresji na Ukrainę oraz służących ochronie bezpieczeństwa narodowego (Dz. U. 2022 r., poz. 835): </w:t>
      </w:r>
    </w:p>
    <w:p w14:paraId="70F4F741" w14:textId="5C91711A" w:rsid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1) na podstawie przepisu art. 7 ust. 1 pkt 1 ww. ustawy Zamawiający wykluczy Wykonawcę wymienionego w wykazach określonych w rozporządzeniu </w:t>
      </w:r>
      <w:r w:rsidRPr="005B3288">
        <w:rPr>
          <w:rFonts w:ascii="Cambria" w:hAnsi="Cambria" w:cs="Cambria"/>
          <w:color w:val="000000"/>
          <w:sz w:val="22"/>
          <w:szCs w:val="22"/>
          <w:lang w:eastAsia="pl-PL"/>
        </w:rPr>
        <w:lastRenderedPageBreak/>
        <w:t xml:space="preserve">765/2006 i rozporządzeniu 269/2014 albo wpisanego na listę na podstawie decyzji w sprawie wpisu na listę rozstrzygającej o zastosowaniu środka, o którym mowa w art. 1 pkt 3 tej ustawy; </w:t>
      </w:r>
    </w:p>
    <w:p w14:paraId="52ACDC05" w14:textId="77777777" w:rsidR="005B3288" w:rsidRPr="005B3288" w:rsidRDefault="005B3288" w:rsidP="005B3288">
      <w:pPr>
        <w:suppressAutoHyphens w:val="0"/>
        <w:autoSpaceDE w:val="0"/>
        <w:autoSpaceDN w:val="0"/>
        <w:adjustRightInd w:val="0"/>
        <w:ind w:left="1408"/>
        <w:rPr>
          <w:rFonts w:ascii="Cambria" w:hAnsi="Cambria" w:cs="Cambria"/>
          <w:color w:val="000000"/>
          <w:sz w:val="22"/>
          <w:szCs w:val="22"/>
          <w:lang w:eastAsia="pl-PL"/>
        </w:rPr>
      </w:pPr>
    </w:p>
    <w:p w14:paraId="00BE7DD7" w14:textId="1723AD36" w:rsidR="005B3288" w:rsidRDefault="005B3288" w:rsidP="005B3288">
      <w:pPr>
        <w:suppressAutoHyphens w:val="0"/>
        <w:autoSpaceDE w:val="0"/>
        <w:autoSpaceDN w:val="0"/>
        <w:adjustRightInd w:val="0"/>
        <w:ind w:left="1408" w:firstLine="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2) na podstawie przepisu art. 7 ust. 1 pkt 1 ww. ustawy Zamawiający wykluczy 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tej ustawy; </w:t>
      </w:r>
    </w:p>
    <w:p w14:paraId="4EB8BE64" w14:textId="77777777" w:rsidR="005B3288" w:rsidRPr="005B3288" w:rsidRDefault="005B3288" w:rsidP="005B3288">
      <w:pPr>
        <w:suppressAutoHyphens w:val="0"/>
        <w:autoSpaceDE w:val="0"/>
        <w:autoSpaceDN w:val="0"/>
        <w:adjustRightInd w:val="0"/>
        <w:ind w:left="1408" w:firstLine="8"/>
        <w:rPr>
          <w:rFonts w:ascii="Cambria" w:hAnsi="Cambria" w:cs="Cambria"/>
          <w:color w:val="000000"/>
          <w:sz w:val="22"/>
          <w:szCs w:val="22"/>
          <w:lang w:eastAsia="pl-PL"/>
        </w:rPr>
      </w:pPr>
    </w:p>
    <w:p w14:paraId="26EE5316" w14:textId="77777777" w:rsidR="005B3288" w:rsidRP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3) na podstawie przepisu art. 7 ust. 1 pkt 1 ww. 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tej ustawy. </w:t>
      </w:r>
    </w:p>
    <w:p w14:paraId="7AB19777" w14:textId="648A5928" w:rsidR="005B3288" w:rsidRDefault="005B3288" w:rsidP="005B3288">
      <w:pPr>
        <w:spacing w:before="120"/>
        <w:ind w:left="700" w:hanging="700"/>
        <w:jc w:val="both"/>
        <w:rPr>
          <w:rFonts w:ascii="Cambria" w:eastAsia="A" w:hAnsi="Cambria" w:cs="Cambria"/>
          <w:sz w:val="22"/>
          <w:szCs w:val="22"/>
        </w:rPr>
      </w:pPr>
      <w:r w:rsidRPr="005B3288">
        <w:rPr>
          <w:rFonts w:ascii="Cambria" w:hAnsi="Cambria" w:cs="Cambria"/>
          <w:color w:val="000000"/>
          <w:sz w:val="22"/>
          <w:szCs w:val="22"/>
          <w:lang w:eastAsia="pl-PL"/>
        </w:rPr>
        <w:t>W przypadkach określonych w ust. 6.</w:t>
      </w:r>
      <w:r>
        <w:rPr>
          <w:rFonts w:ascii="Cambria" w:hAnsi="Cambria" w:cs="Cambria"/>
          <w:color w:val="000000"/>
          <w:sz w:val="22"/>
          <w:szCs w:val="22"/>
          <w:lang w:eastAsia="pl-PL"/>
        </w:rPr>
        <w:t>5</w:t>
      </w:r>
      <w:r w:rsidRPr="005B3288">
        <w:rPr>
          <w:rFonts w:ascii="Cambria" w:hAnsi="Cambria" w:cs="Cambria"/>
          <w:color w:val="000000"/>
          <w:sz w:val="22"/>
          <w:szCs w:val="22"/>
          <w:lang w:eastAsia="pl-PL"/>
        </w:rPr>
        <w:t>. pkt 1) – pkt 3) wykluczenie następuje na okres trwania okoliczności tam określonych.</w:t>
      </w:r>
    </w:p>
    <w:p w14:paraId="1EE17C0B" w14:textId="2ED0E7B7" w:rsidR="005B3288" w:rsidRPr="0057756B" w:rsidRDefault="005B3288" w:rsidP="002E09F1">
      <w:pPr>
        <w:spacing w:before="120"/>
        <w:jc w:val="both"/>
        <w:rPr>
          <w:rFonts w:ascii="Cambria" w:eastAsia="A" w:hAnsi="Cambria" w:cs="Cambria"/>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rsidTr="009D230F">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3" w:name="_Hlk85529901"/>
      <w:r w:rsidRPr="00E33E37">
        <w:rPr>
          <w:rFonts w:ascii="Cambria" w:hAnsi="Cambria" w:cs="Arial"/>
          <w:bCs/>
          <w:sz w:val="22"/>
          <w:szCs w:val="22"/>
        </w:rPr>
        <w:t>Zamawiający nie stawia szczególnych wymagań w zakresie opisu spełniania tego warunku udziału w postępowaniu.</w:t>
      </w:r>
    </w:p>
    <w:bookmarkEnd w:id="13"/>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57FADF5F" w14:textId="23E763B7" w:rsidR="00D766C1" w:rsidRPr="00581FEE" w:rsidRDefault="00D766C1" w:rsidP="00D766C1">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475D1E82" w14:textId="45184DD2" w:rsidR="00D766C1"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b/>
      </w: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72F5D5D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68E2FDDB" w14:textId="290DBCCE" w:rsidR="00B657E0" w:rsidRDefault="00CC4D5B" w:rsidP="00444530">
      <w:pPr>
        <w:pStyle w:val="Akapitzlist"/>
        <w:numPr>
          <w:ilvl w:val="0"/>
          <w:numId w:val="35"/>
        </w:numPr>
        <w:spacing w:before="120"/>
        <w:jc w:val="both"/>
        <w:rPr>
          <w:rFonts w:ascii="Cambria" w:hAnsi="Cambria" w:cs="Arial"/>
          <w:bCs/>
          <w:sz w:val="22"/>
          <w:szCs w:val="22"/>
        </w:rPr>
      </w:pPr>
      <w:r>
        <w:rPr>
          <w:rFonts w:ascii="Cambria" w:hAnsi="Cambria" w:cs="Arial"/>
          <w:bCs/>
          <w:sz w:val="22"/>
          <w:szCs w:val="22"/>
        </w:rPr>
        <w:t>te same osoby przewidziane</w:t>
      </w:r>
      <w:r w:rsidR="00B657E0" w:rsidRPr="00444530">
        <w:rPr>
          <w:rFonts w:ascii="Cambria" w:hAnsi="Cambria" w:cs="Arial"/>
          <w:bCs/>
          <w:sz w:val="22"/>
          <w:szCs w:val="22"/>
        </w:rPr>
        <w:t xml:space="preserve"> do realizacji zamówienia </w:t>
      </w:r>
      <w:bookmarkStart w:id="14" w:name="_Hlk47475912"/>
      <w:r w:rsidR="00B657E0" w:rsidRPr="00444530">
        <w:rPr>
          <w:rFonts w:ascii="Cambria" w:hAnsi="Cambria" w:cs="Arial"/>
          <w:bCs/>
          <w:sz w:val="22"/>
          <w:szCs w:val="22"/>
        </w:rPr>
        <w:t>do pełnienia takich samych funkcji</w:t>
      </w:r>
      <w:bookmarkEnd w:id="14"/>
    </w:p>
    <w:p w14:paraId="7258CE8A" w14:textId="6E9667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lastRenderedPageBreak/>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B4B2277" w:rsidR="00B657E0" w:rsidRPr="00581FEE" w:rsidRDefault="00B657E0" w:rsidP="00863EE9">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W CELU WYKAZANIA BRAKU PODSTAW DO WYKLUCZENIA </w:t>
            </w:r>
            <w:r w:rsidR="008D3FDB" w:rsidRPr="00581FEE">
              <w:rPr>
                <w:rFonts w:ascii="Cambria" w:hAnsi="Cambria" w:cs="Arial"/>
                <w:b/>
                <w:bCs/>
                <w:sz w:val="22"/>
                <w:szCs w:val="22"/>
              </w:rPr>
              <w:t xml:space="preserve">Z POSTĘPOWANIA </w:t>
            </w:r>
          </w:p>
        </w:tc>
      </w:tr>
    </w:tbl>
    <w:p w14:paraId="59191FED" w14:textId="77777777" w:rsidR="008D3FDB" w:rsidRPr="00581FEE" w:rsidRDefault="008D3FDB" w:rsidP="00B82DE7">
      <w:pPr>
        <w:spacing w:before="120"/>
        <w:rPr>
          <w:rFonts w:ascii="Cambria" w:hAnsi="Cambria" w:cs="Arial"/>
          <w:sz w:val="22"/>
          <w:szCs w:val="22"/>
        </w:rPr>
      </w:pPr>
    </w:p>
    <w:p w14:paraId="4C4A53B8" w14:textId="5E807D49" w:rsidR="002E09F1" w:rsidRDefault="00B657E0" w:rsidP="002E09F1">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002E09F1" w:rsidRPr="002E09F1">
        <w:rPr>
          <w:rFonts w:ascii="Cambria" w:hAnsi="Cambria" w:cs="Arial"/>
          <w:sz w:val="22"/>
          <w:szCs w:val="22"/>
        </w:rPr>
        <w:t>W celu potwierdzenia braku podstaw do wykluczenia z postęp</w:t>
      </w:r>
      <w:r w:rsidR="002E09F1">
        <w:rPr>
          <w:rFonts w:ascii="Cambria" w:hAnsi="Cambria" w:cs="Arial"/>
          <w:sz w:val="22"/>
          <w:szCs w:val="22"/>
        </w:rPr>
        <w:t>owania, o których mowa w pkt 6.1 – 6.5</w:t>
      </w:r>
      <w:r w:rsidR="002E09F1" w:rsidRPr="002E09F1">
        <w:rPr>
          <w:rFonts w:ascii="Cambria" w:hAnsi="Cambria" w:cs="Arial"/>
          <w:sz w:val="22"/>
          <w:szCs w:val="22"/>
        </w:rPr>
        <w:t>. Wykonawca zobowiązany jest złożyć wraz z ofertą</w:t>
      </w:r>
      <w:r w:rsidR="002E09F1">
        <w:rPr>
          <w:rFonts w:ascii="Cambria" w:hAnsi="Cambria" w:cs="Arial"/>
          <w:sz w:val="22"/>
          <w:szCs w:val="22"/>
        </w:rPr>
        <w:t>:</w:t>
      </w:r>
    </w:p>
    <w:p w14:paraId="2ABA3BF1" w14:textId="691F8F41" w:rsidR="002E09F1" w:rsidRPr="002E09F1" w:rsidRDefault="002E09F1" w:rsidP="002E09F1">
      <w:pPr>
        <w:pStyle w:val="Akapitzlist"/>
        <w:numPr>
          <w:ilvl w:val="0"/>
          <w:numId w:val="42"/>
        </w:numPr>
        <w:spacing w:before="120"/>
        <w:jc w:val="both"/>
        <w:rPr>
          <w:rFonts w:ascii="Cambria" w:hAnsi="Cambria" w:cs="Arial"/>
          <w:b/>
          <w:sz w:val="22"/>
          <w:szCs w:val="22"/>
        </w:rPr>
      </w:pPr>
      <w:r w:rsidRPr="002E09F1">
        <w:rPr>
          <w:rFonts w:ascii="Cambria" w:hAnsi="Cambria" w:cs="Arial"/>
          <w:sz w:val="22"/>
          <w:szCs w:val="22"/>
        </w:rPr>
        <w:t xml:space="preserve">oświadczenie Wykonawcy o niepodleganiu wykluczeniu i spełnieniu warunków udziału w postępowaniu, złożone na formularzu sporządzonym zgodnie ze wzorem stanowiącym Załącznik nr 5 do SWZ. Oświadczenie należy złożyć wraz z ofertą. Wykonawca sporządza oświadczenie pod rygorem nieważności, w formie elektronicznej (tj. w postaci elektronicznej opatrzonej kwalifikowanym podpisem elektronicznym) lub w postaci elektronicznej opatrzonej podpisem zaufanym lub podpisem osobistym.  </w:t>
      </w:r>
    </w:p>
    <w:p w14:paraId="14EC3086" w14:textId="7AB6730E" w:rsidR="00426F34" w:rsidRPr="00426F34" w:rsidRDefault="00BE2FC2" w:rsidP="00426F34">
      <w:pPr>
        <w:pStyle w:val="Akapitzlist"/>
        <w:numPr>
          <w:ilvl w:val="0"/>
          <w:numId w:val="42"/>
        </w:numPr>
        <w:spacing w:before="120" w:after="120"/>
        <w:ind w:left="709" w:hanging="709"/>
        <w:jc w:val="both"/>
        <w:rPr>
          <w:rFonts w:ascii="Cambria" w:eastAsia="Calibri" w:hAnsi="Cambria" w:cs="Arial"/>
          <w:sz w:val="22"/>
          <w:szCs w:val="22"/>
        </w:rPr>
      </w:pPr>
      <w:r w:rsidRPr="00426F34">
        <w:rPr>
          <w:sz w:val="22"/>
          <w:szCs w:val="22"/>
        </w:rPr>
        <w:t xml:space="preserve">oświadczenie o niepodleganiu wykluczeniu z postępowania na podstawie </w:t>
      </w:r>
      <w:r w:rsidR="002E09F1" w:rsidRPr="00426F34">
        <w:rPr>
          <w:sz w:val="22"/>
          <w:szCs w:val="22"/>
        </w:rPr>
        <w:t>art. 7 ust. 1 pkt 1 – pkt 3 ustawy z dnia 13 kwietnia 2022 r. o szczególnych rozwiązaniach w zakresie przeciwdziałania wspieraniu agresji na Ukrainę oraz służących ochronie bezpieczeństwa narodowego (tj. Dz. U. z dnia 15 kwietnia 2022 r. poz. 835).</w:t>
      </w:r>
      <w:r w:rsidRPr="00426F34">
        <w:rPr>
          <w:sz w:val="22"/>
          <w:szCs w:val="22"/>
        </w:rPr>
        <w:t xml:space="preserve"> </w:t>
      </w:r>
      <w:r w:rsidRPr="00426F34">
        <w:rPr>
          <w:b/>
          <w:bCs/>
          <w:sz w:val="22"/>
          <w:szCs w:val="22"/>
        </w:rPr>
        <w:t>według wzoru stanowiącego załą</w:t>
      </w:r>
      <w:r w:rsidR="0055612A" w:rsidRPr="00426F34">
        <w:rPr>
          <w:b/>
          <w:bCs/>
          <w:sz w:val="22"/>
          <w:szCs w:val="22"/>
        </w:rPr>
        <w:t>cznik nr 5</w:t>
      </w:r>
      <w:bookmarkStart w:id="15" w:name="_Hlk81862730"/>
      <w:r w:rsidR="00426F34">
        <w:rPr>
          <w:b/>
          <w:bCs/>
          <w:sz w:val="22"/>
          <w:szCs w:val="22"/>
        </w:rPr>
        <w:t xml:space="preserve"> do SWZ. </w:t>
      </w:r>
      <w:r w:rsidR="00426F34" w:rsidRPr="00426F34">
        <w:rPr>
          <w:rFonts w:ascii="Cambria" w:hAnsi="Cambria" w:cs="Arial"/>
          <w:sz w:val="22"/>
          <w:szCs w:val="22"/>
        </w:rPr>
        <w:t xml:space="preserve">Wykonawca sporządza oświadczenie pod rygorem nieważności, w formie elektronicznej (tj. w postaci elektronicznej opatrzonej kwalifikowanym podpisem elektronicznym) lub w postaci elektronicznej opatrzonej podpisem zaufanym lub podpisem osobistym.  </w:t>
      </w:r>
    </w:p>
    <w:bookmarkEnd w:id="15"/>
    <w:p w14:paraId="3FC52B28" w14:textId="5B56EFCA" w:rsidR="008A1053" w:rsidRPr="00E33E37" w:rsidRDefault="00863EE9" w:rsidP="00105A78">
      <w:pPr>
        <w:ind w:left="709" w:hanging="709"/>
        <w:jc w:val="both"/>
        <w:rPr>
          <w:rFonts w:ascii="Cambria" w:eastAsia="Calibri" w:hAnsi="Cambria" w:cs="Arial"/>
          <w:sz w:val="22"/>
          <w:szCs w:val="22"/>
        </w:rPr>
      </w:pPr>
      <w:r>
        <w:rPr>
          <w:rFonts w:ascii="Cambria" w:eastAsia="Calibri" w:hAnsi="Cambria" w:cs="Arial"/>
          <w:b/>
          <w:bCs/>
          <w:sz w:val="22"/>
          <w:szCs w:val="22"/>
        </w:rPr>
        <w:t>9.2</w:t>
      </w:r>
      <w:r w:rsidR="008A1053" w:rsidRPr="00581FEE">
        <w:rPr>
          <w:rFonts w:ascii="Cambria" w:eastAsia="Calibri" w:hAnsi="Cambria" w:cs="Arial"/>
          <w:b/>
          <w:bCs/>
          <w:sz w:val="22"/>
          <w:szCs w:val="22"/>
        </w:rPr>
        <w:t>.</w:t>
      </w:r>
      <w:r w:rsidR="008A1053" w:rsidRPr="00581FEE">
        <w:rPr>
          <w:rFonts w:ascii="Cambria" w:eastAsia="Calibri" w:hAnsi="Cambria" w:cs="Arial"/>
          <w:b/>
          <w:sz w:val="22"/>
          <w:szCs w:val="22"/>
        </w:rPr>
        <w:tab/>
      </w:r>
      <w:r w:rsidR="008A1053"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Pr>
          <w:rFonts w:ascii="Cambria" w:eastAsia="Calibri" w:hAnsi="Cambria" w:cs="Arial"/>
          <w:sz w:val="22"/>
          <w:szCs w:val="22"/>
        </w:rPr>
        <w:t xml:space="preserve"> i 6.5</w:t>
      </w:r>
      <w:r w:rsidR="008A1053"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008A1053" w:rsidRPr="00581FEE">
        <w:rPr>
          <w:rFonts w:ascii="Cambria" w:eastAsia="Calibri" w:hAnsi="Cambria" w:cs="Arial"/>
          <w:sz w:val="22"/>
          <w:szCs w:val="22"/>
        </w:rPr>
        <w:t xml:space="preserve"> </w:t>
      </w:r>
      <w:r w:rsidR="008A1053"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002549F5">
        <w:rPr>
          <w:rFonts w:ascii="Cambria" w:eastAsia="Calibri" w:hAnsi="Cambria" w:cs="Arial"/>
          <w:sz w:val="22"/>
          <w:szCs w:val="22"/>
        </w:rPr>
        <w:t>, działając na podstawie art. 274</w:t>
      </w:r>
      <w:r w:rsidR="008A1053" w:rsidRPr="00581FEE">
        <w:rPr>
          <w:rFonts w:ascii="Cambria" w:eastAsia="Calibri" w:hAnsi="Cambria" w:cs="Arial"/>
          <w:sz w:val="22"/>
          <w:szCs w:val="22"/>
        </w:rPr>
        <w:t xml:space="preserve"> ust. 1 PZP </w:t>
      </w:r>
      <w:r w:rsidR="008A1053" w:rsidRPr="00596ACF">
        <w:rPr>
          <w:rFonts w:ascii="Cambria" w:eastAsia="Calibri" w:hAnsi="Cambria" w:cs="Arial"/>
          <w:b/>
          <w:sz w:val="22"/>
          <w:szCs w:val="22"/>
        </w:rPr>
        <w:t>wezwie Wykonawcę, którego oferta została najwyżej oceniona, do złożenia</w:t>
      </w:r>
      <w:r w:rsidR="008A1053" w:rsidRPr="00581FEE">
        <w:rPr>
          <w:rFonts w:ascii="Cambria" w:eastAsia="Calibri" w:hAnsi="Cambria" w:cs="Arial"/>
          <w:sz w:val="22"/>
          <w:szCs w:val="22"/>
        </w:rPr>
        <w:t xml:space="preserve"> w wyznaczonym terminie, nie kr</w:t>
      </w:r>
      <w:r w:rsidR="002549F5">
        <w:rPr>
          <w:rFonts w:ascii="Cambria" w:eastAsia="Calibri" w:hAnsi="Cambria" w:cs="Arial"/>
          <w:sz w:val="22"/>
          <w:szCs w:val="22"/>
        </w:rPr>
        <w:t>ótszym niż 5</w:t>
      </w:r>
      <w:r w:rsidR="008A1053" w:rsidRPr="00581FEE">
        <w:rPr>
          <w:rFonts w:ascii="Cambria" w:eastAsia="Calibri" w:hAnsi="Cambria" w:cs="Arial"/>
          <w:sz w:val="22"/>
          <w:szCs w:val="22"/>
        </w:rPr>
        <w:t xml:space="preserve"> dni</w:t>
      </w:r>
      <w:r w:rsidR="00887DF7" w:rsidRPr="00581FEE">
        <w:rPr>
          <w:rFonts w:ascii="Cambria" w:eastAsia="Calibri" w:hAnsi="Cambria" w:cs="Arial"/>
          <w:sz w:val="22"/>
          <w:szCs w:val="22"/>
        </w:rPr>
        <w:t xml:space="preserve">, </w:t>
      </w:r>
      <w:r w:rsidR="008A1053" w:rsidRPr="00581FEE">
        <w:rPr>
          <w:rFonts w:ascii="Cambria" w:eastAsia="Calibri" w:hAnsi="Cambria" w:cs="Arial"/>
          <w:sz w:val="22"/>
          <w:szCs w:val="22"/>
        </w:rPr>
        <w:t xml:space="preserve">aktualnych na dzień złożenia następujących </w:t>
      </w:r>
      <w:r w:rsidR="008A1053" w:rsidRPr="00596ACF">
        <w:rPr>
          <w:rFonts w:ascii="Cambria" w:eastAsia="Calibri" w:hAnsi="Cambria" w:cs="Arial"/>
          <w:b/>
          <w:sz w:val="22"/>
          <w:szCs w:val="22"/>
        </w:rPr>
        <w:t>podmiotowych środków dowodowych</w:t>
      </w:r>
      <w:r w:rsidR="008A1053" w:rsidRPr="00581FEE">
        <w:rPr>
          <w:rFonts w:ascii="Cambria" w:eastAsia="Calibri" w:hAnsi="Cambria" w:cs="Arial"/>
          <w:sz w:val="22"/>
          <w:szCs w:val="22"/>
        </w:rPr>
        <w:t>:</w:t>
      </w:r>
    </w:p>
    <w:p w14:paraId="08925863" w14:textId="6ADA5E35" w:rsidR="00974EF0" w:rsidRPr="00581FEE" w:rsidRDefault="008A1053" w:rsidP="002549F5">
      <w:pPr>
        <w:pStyle w:val="Kolorowalistaakcent11"/>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102118EF" w:rsidR="00C06804"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60C64225" w14:textId="70C03DAE" w:rsidR="00BE2FC2" w:rsidRDefault="00BE2FC2" w:rsidP="00BE2FC2">
      <w:pPr>
        <w:pStyle w:val="Kolorowalistaakcent11"/>
        <w:ind w:left="2124" w:hanging="714"/>
        <w:contextualSpacing w:val="0"/>
        <w:jc w:val="both"/>
        <w:rPr>
          <w:sz w:val="22"/>
          <w:szCs w:val="22"/>
        </w:rPr>
      </w:pPr>
      <w:r>
        <w:rPr>
          <w:rFonts w:ascii="Cambria" w:hAnsi="Cambria" w:cs="Arial"/>
          <w:sz w:val="22"/>
          <w:szCs w:val="22"/>
        </w:rPr>
        <w:t>(e)</w:t>
      </w:r>
      <w:r>
        <w:rPr>
          <w:rFonts w:ascii="Cambria" w:hAnsi="Cambria" w:cs="Arial"/>
          <w:sz w:val="22"/>
          <w:szCs w:val="22"/>
        </w:rPr>
        <w:tab/>
      </w:r>
      <w:r>
        <w:rPr>
          <w:sz w:val="22"/>
          <w:szCs w:val="22"/>
        </w:rPr>
        <w:t>art. 7 ust. 1 pkt 1 – pkt 3 ustawy z dnia 13 kwietnia 2022 r. o szczególnych rozwiązaniach w zakresie przeciwdziałania wspieraniu agresji na Ukrainę oraz służących ochronie bezpieczeństwa narodowego (tj. Dz. U. z dnia 15 kwietnia 2022 r. poz. 835).</w:t>
      </w:r>
    </w:p>
    <w:p w14:paraId="1A0B33CD" w14:textId="286A658C" w:rsidR="00BE2FC2" w:rsidRPr="00581FEE" w:rsidRDefault="00BE2FC2" w:rsidP="002549F5">
      <w:pPr>
        <w:pStyle w:val="Kolorowalistaakcent11"/>
        <w:contextualSpacing w:val="0"/>
        <w:jc w:val="both"/>
        <w:rPr>
          <w:rFonts w:ascii="Cambria" w:hAnsi="Cambria" w:cs="Arial"/>
          <w:sz w:val="22"/>
          <w:szCs w:val="22"/>
        </w:rPr>
      </w:pPr>
      <w:r>
        <w:rPr>
          <w:sz w:val="22"/>
          <w:szCs w:val="22"/>
        </w:rPr>
        <w:tab/>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4E11AD88" w14:textId="1B1C838E" w:rsidR="00C17E28" w:rsidRPr="00581FEE" w:rsidRDefault="00C17E28" w:rsidP="00AD3F1F">
      <w:pPr>
        <w:tabs>
          <w:tab w:val="left" w:pos="1843"/>
        </w:tabs>
        <w:spacing w:before="120"/>
        <w:jc w:val="both"/>
        <w:rPr>
          <w:rFonts w:ascii="Cambria" w:hAnsi="Cambria" w:cs="Arial"/>
          <w:sz w:val="22"/>
          <w:szCs w:val="22"/>
        </w:rPr>
      </w:pPr>
    </w:p>
    <w:p w14:paraId="21BE7A1E" w14:textId="039D74FE"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AD3F1F">
        <w:rPr>
          <w:rFonts w:ascii="Cambria" w:hAnsi="Cambria" w:cs="Arial"/>
          <w:b/>
          <w:sz w:val="22"/>
          <w:szCs w:val="22"/>
        </w:rPr>
        <w:t>3</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69095AA2" w:rsidR="00A736EF"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r>
      <w:r w:rsidR="00AD3F1F" w:rsidRPr="00AD3F1F">
        <w:rPr>
          <w:rFonts w:ascii="Cambria" w:hAnsi="Cambria" w:cs="Arial"/>
          <w:sz w:val="22"/>
          <w:szCs w:val="22"/>
        </w:rPr>
        <w:t>Oświadczenie wg wzoru stanowiącego Załącznik nr 5 składa każdy z wykonawców wspólnie ubiegających się o zamówienie. Oświadczenia te potwierdzają brak podstaw wykluczenia oraz spełnienie  warunków udziału w postępowaniu w zakresie, w jakim  każdy z wykonawców wykazuje spełnianie warunków udziału w postępowaniu. Oświadczenie Wykonawców wspólnie ubiegających się o udzielenie zamówienia powinno zostać złożone wraz z ofertą pod rygorem nieważności, w formie elektronicznej (tj. w postaci elektronicznej opatrzonej kwalifikowanym podpisem elektronicznym) lub w postaci elektronicznej opatrzonej podpisem zaufanym lub podpisem osobistym</w:t>
      </w:r>
    </w:p>
    <w:p w14:paraId="79E32CBF" w14:textId="7EF91C1B" w:rsidR="00B657E0" w:rsidRPr="00581FEE" w:rsidRDefault="001F521D" w:rsidP="00041B1D">
      <w:pPr>
        <w:spacing w:before="120"/>
        <w:ind w:left="1418" w:hanging="709"/>
        <w:jc w:val="both"/>
        <w:rPr>
          <w:rFonts w:ascii="Cambria" w:hAnsi="Cambria" w:cs="Arial"/>
          <w:sz w:val="22"/>
          <w:szCs w:val="22"/>
        </w:rPr>
      </w:pPr>
      <w:r w:rsidRPr="001F521D">
        <w:rPr>
          <w:rFonts w:ascii="Cambria" w:hAnsi="Cambria" w:cs="Arial"/>
          <w:sz w:val="22"/>
          <w:szCs w:val="22"/>
        </w:rPr>
        <w:t>4)</w:t>
      </w:r>
      <w:r>
        <w:rPr>
          <w:rFonts w:ascii="Cambria" w:hAnsi="Cambria" w:cs="Arial"/>
          <w:sz w:val="22"/>
          <w:szCs w:val="22"/>
        </w:rPr>
        <w:tab/>
      </w:r>
      <w:r w:rsidR="000D1026">
        <w:rPr>
          <w:rFonts w:ascii="Cambria" w:hAnsi="Cambria" w:cs="Arial"/>
          <w:sz w:val="22"/>
          <w:szCs w:val="22"/>
        </w:rPr>
        <w:t>oświadczenie</w:t>
      </w:r>
      <w:r w:rsidR="00B657E0" w:rsidRPr="00581FEE">
        <w:rPr>
          <w:rFonts w:ascii="Cambria" w:hAnsi="Cambria" w:cs="Arial"/>
          <w:sz w:val="22"/>
          <w:szCs w:val="22"/>
        </w:rPr>
        <w:t>, o których mowa w pkt 9.</w:t>
      </w:r>
      <w:r w:rsidR="000D1026">
        <w:rPr>
          <w:rFonts w:ascii="Cambria" w:hAnsi="Cambria" w:cs="Arial"/>
          <w:sz w:val="22"/>
          <w:szCs w:val="22"/>
        </w:rPr>
        <w:t>1</w:t>
      </w:r>
      <w:r w:rsidR="00B657E0"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00B657E0" w:rsidRPr="00581FEE">
        <w:rPr>
          <w:rFonts w:ascii="Cambria" w:hAnsi="Cambria" w:cs="Arial"/>
          <w:sz w:val="22"/>
          <w:szCs w:val="22"/>
        </w:rPr>
        <w:t>będzie złożyć każdy z wykonawców wspólnie ubiegających się o udzielenie zamówienia</w:t>
      </w:r>
    </w:p>
    <w:p w14:paraId="1B388590" w14:textId="432B8C47" w:rsidR="00B657E0" w:rsidRPr="00581FEE" w:rsidRDefault="001F521D" w:rsidP="009F0F72">
      <w:pPr>
        <w:spacing w:before="120"/>
        <w:ind w:left="1418" w:hanging="709"/>
        <w:jc w:val="both"/>
        <w:rPr>
          <w:rFonts w:ascii="Cambria" w:hAnsi="Cambria" w:cs="Arial"/>
          <w:sz w:val="22"/>
          <w:szCs w:val="22"/>
        </w:rPr>
      </w:pPr>
      <w:r>
        <w:rPr>
          <w:rFonts w:ascii="Cambria" w:hAnsi="Cambria" w:cs="Arial"/>
          <w:sz w:val="22"/>
          <w:szCs w:val="22"/>
        </w:rPr>
        <w:t>6</w:t>
      </w:r>
      <w:r w:rsidR="00B657E0" w:rsidRPr="00581FEE">
        <w:rPr>
          <w:rFonts w:ascii="Cambria" w:hAnsi="Cambria" w:cs="Arial"/>
          <w:sz w:val="22"/>
          <w:szCs w:val="22"/>
        </w:rPr>
        <w:t xml:space="preserve">) </w:t>
      </w:r>
      <w:r w:rsidR="00B657E0" w:rsidRPr="00581FEE">
        <w:rPr>
          <w:rFonts w:ascii="Cambria" w:hAnsi="Cambria" w:cs="Arial"/>
          <w:sz w:val="22"/>
          <w:szCs w:val="22"/>
        </w:rPr>
        <w:tab/>
        <w:t>wszyscy Wykonawcy wspólnie ubiegający się o udzielenie zamówienia będą ponosić odpowiedzialność solidarną za wykonanie umowy;</w:t>
      </w:r>
    </w:p>
    <w:p w14:paraId="6268A79F" w14:textId="3908B51C" w:rsidR="00B657E0" w:rsidRPr="00581FEE" w:rsidRDefault="001F521D" w:rsidP="00361F98">
      <w:pPr>
        <w:spacing w:before="120"/>
        <w:ind w:left="1418" w:hanging="709"/>
        <w:jc w:val="both"/>
        <w:rPr>
          <w:rFonts w:ascii="Cambria" w:hAnsi="Cambria" w:cs="Arial"/>
          <w:sz w:val="22"/>
          <w:szCs w:val="22"/>
        </w:rPr>
      </w:pPr>
      <w:r>
        <w:rPr>
          <w:rFonts w:ascii="Cambria" w:hAnsi="Cambria" w:cs="Arial"/>
          <w:sz w:val="22"/>
          <w:szCs w:val="22"/>
        </w:rPr>
        <w:t>7</w:t>
      </w:r>
      <w:r w:rsidR="00B657E0" w:rsidRPr="00581FEE">
        <w:rPr>
          <w:rFonts w:ascii="Cambria" w:hAnsi="Cambria" w:cs="Arial"/>
          <w:sz w:val="22"/>
          <w:szCs w:val="22"/>
        </w:rPr>
        <w:t xml:space="preserve">) </w:t>
      </w:r>
      <w:r w:rsidR="00B657E0"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5ABEA18A" w:rsidR="00375BD0" w:rsidRPr="00581FEE" w:rsidRDefault="001F521D" w:rsidP="00375BD0">
      <w:pPr>
        <w:spacing w:before="120"/>
        <w:ind w:left="1418" w:hanging="709"/>
        <w:jc w:val="both"/>
        <w:rPr>
          <w:rFonts w:ascii="Cambria" w:hAnsi="Cambria" w:cs="Arial"/>
          <w:sz w:val="22"/>
          <w:szCs w:val="22"/>
        </w:rPr>
      </w:pPr>
      <w:r>
        <w:rPr>
          <w:rFonts w:ascii="Cambria" w:hAnsi="Cambria" w:cs="Arial"/>
          <w:sz w:val="22"/>
          <w:szCs w:val="22"/>
        </w:rPr>
        <w:t>8</w:t>
      </w:r>
      <w:r w:rsidR="00B657E0" w:rsidRPr="00581FEE">
        <w:rPr>
          <w:rFonts w:ascii="Cambria" w:hAnsi="Cambria" w:cs="Arial"/>
          <w:sz w:val="22"/>
          <w:szCs w:val="22"/>
        </w:rPr>
        <w:t xml:space="preserve">) </w:t>
      </w:r>
      <w:r w:rsidR="00B657E0"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62BBCD3D" w:rsidR="00375BD0" w:rsidRPr="00E33E37" w:rsidRDefault="001F521D" w:rsidP="00E33E37">
      <w:pPr>
        <w:spacing w:before="120"/>
        <w:ind w:left="1418" w:hanging="709"/>
        <w:jc w:val="both"/>
        <w:rPr>
          <w:rFonts w:ascii="Cambria" w:hAnsi="Cambria" w:cs="Arial"/>
          <w:sz w:val="22"/>
          <w:szCs w:val="22"/>
        </w:rPr>
      </w:pPr>
      <w:r>
        <w:rPr>
          <w:rFonts w:ascii="Cambria" w:hAnsi="Cambria" w:cs="Arial"/>
          <w:sz w:val="22"/>
          <w:szCs w:val="22"/>
        </w:rPr>
        <w:t>9</w:t>
      </w:r>
      <w:r w:rsidR="00375BD0" w:rsidRPr="00581FEE">
        <w:rPr>
          <w:rFonts w:ascii="Cambria" w:hAnsi="Cambria" w:cs="Arial"/>
          <w:sz w:val="22"/>
          <w:szCs w:val="22"/>
        </w:rPr>
        <w:t>)</w:t>
      </w:r>
      <w:r w:rsidR="00375BD0" w:rsidRPr="00581FEE">
        <w:rPr>
          <w:rFonts w:ascii="Cambria" w:hAnsi="Cambria" w:cs="Arial"/>
          <w:sz w:val="22"/>
          <w:szCs w:val="22"/>
        </w:rPr>
        <w:tab/>
      </w:r>
      <w:r w:rsidR="00375BD0"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00375BD0"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7202D2D5"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0D1026">
        <w:rPr>
          <w:rFonts w:ascii="Cambria" w:hAnsi="Cambria" w:cs="Arial"/>
          <w:b/>
          <w:sz w:val="22"/>
          <w:szCs w:val="22"/>
        </w:rPr>
        <w:t>4</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0D1026">
        <w:rPr>
          <w:rFonts w:ascii="Cambria" w:hAnsi="Cambria" w:cs="Arial"/>
          <w:sz w:val="22"/>
          <w:szCs w:val="22"/>
        </w:rPr>
        <w:t>2</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19B3708B"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000D1026">
        <w:rPr>
          <w:rFonts w:ascii="Cambria" w:hAnsi="Cambria" w:cs="Arial"/>
          <w:b/>
          <w:bCs/>
          <w:sz w:val="22"/>
          <w:szCs w:val="22"/>
        </w:rPr>
        <w:t>5</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lastRenderedPageBreak/>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2B8075CC" w:rsidR="00CF1376" w:rsidRPr="00E33E37" w:rsidRDefault="000D1026" w:rsidP="00E33E37">
      <w:pPr>
        <w:spacing w:before="120"/>
        <w:ind w:left="709" w:hanging="709"/>
        <w:jc w:val="both"/>
        <w:rPr>
          <w:rFonts w:ascii="Cambria" w:eastAsia="Calibri" w:hAnsi="Cambria" w:cs="Arial"/>
          <w:bCs/>
          <w:sz w:val="22"/>
          <w:szCs w:val="22"/>
        </w:rPr>
      </w:pPr>
      <w:r>
        <w:rPr>
          <w:rFonts w:ascii="Cambria" w:hAnsi="Cambria" w:cs="Arial"/>
          <w:b/>
          <w:sz w:val="22"/>
          <w:szCs w:val="22"/>
        </w:rPr>
        <w:t>9.6</w:t>
      </w:r>
      <w:r w:rsidR="00B657E0" w:rsidRPr="00581FEE">
        <w:rPr>
          <w:rFonts w:ascii="Cambria" w:hAnsi="Cambria" w:cs="Arial"/>
          <w:b/>
          <w:sz w:val="22"/>
          <w:szCs w:val="22"/>
        </w:rPr>
        <w:t>.</w:t>
      </w:r>
      <w:r w:rsidR="00B657E0"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00B657E0"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00B657E0"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443BED58"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9.7</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r>
      <w:r w:rsidRPr="000D1026">
        <w:rPr>
          <w:rFonts w:ascii="Cambria" w:eastAsia="Cambria" w:hAnsi="Cambria" w:cs="Cambria"/>
          <w:color w:val="000000"/>
          <w:sz w:val="22"/>
          <w:szCs w:val="22"/>
          <w:lang w:eastAsia="pl-PL"/>
        </w:rPr>
        <w:t>Podmiotowe środki dowodowe, w tym oświadczenie, o którym mowa w art. 117 ust. 4 PZP oraz zobowiązanie podmiotu udostępniającego zasoby, niewystawione przez upoważnione podmioty, oraz pełnomocnictwo przekazuje się w postaci elektronicznej i opatruje się kwalifikowanym podpisem elektronicznym, lub w postaci elektronicznej opatrzonej podpisem zaufanym lub podpisem osobistym</w:t>
      </w:r>
      <w:r w:rsidR="00CF1376" w:rsidRPr="00E33E37">
        <w:rPr>
          <w:rFonts w:ascii="Cambria" w:eastAsia="Calibri" w:hAnsi="Cambria" w:cs="Arial"/>
          <w:bCs/>
          <w:sz w:val="22"/>
          <w:szCs w:val="22"/>
        </w:rPr>
        <w:t>.</w:t>
      </w:r>
    </w:p>
    <w:p w14:paraId="55D7564E" w14:textId="3DDF309B"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9.8</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ab/>
      </w:r>
      <w:r w:rsidRPr="000D1026">
        <w:rPr>
          <w:rFonts w:ascii="Cambria" w:eastAsia="Cambria" w:hAnsi="Cambria" w:cs="Cambria"/>
          <w:color w:val="000000"/>
          <w:sz w:val="22"/>
          <w:szCs w:val="22"/>
          <w:lang w:eastAsia="pl-PL"/>
        </w:rPr>
        <w:t>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r w:rsidR="00CF1376" w:rsidRPr="00E33E37">
        <w:rPr>
          <w:rFonts w:ascii="Cambria" w:eastAsia="Calibri" w:hAnsi="Cambria" w:cs="Arial"/>
          <w:bCs/>
          <w:sz w:val="22"/>
          <w:szCs w:val="22"/>
        </w:rPr>
        <w:t>.</w:t>
      </w:r>
    </w:p>
    <w:p w14:paraId="4116C062" w14:textId="5059EB16"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9.9</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papi</w:t>
      </w:r>
      <w:r>
        <w:rPr>
          <w:rFonts w:ascii="Cambria" w:eastAsia="Calibri" w:hAnsi="Cambria" w:cs="Arial"/>
          <w:bCs/>
          <w:sz w:val="22"/>
          <w:szCs w:val="22"/>
        </w:rPr>
        <w:t>erowej, o którym mowa w pkt 9.8</w:t>
      </w:r>
      <w:r w:rsidR="00CF1376" w:rsidRPr="00E33E37">
        <w:rPr>
          <w:rFonts w:ascii="Cambria" w:eastAsia="Calibri" w:hAnsi="Cambria" w:cs="Arial"/>
          <w:bCs/>
          <w:sz w:val="22"/>
          <w:szCs w:val="22"/>
        </w:rPr>
        <w:t>.,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5DA38FC"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9.10</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w:t>
      </w:r>
      <w:r>
        <w:rPr>
          <w:rFonts w:ascii="Cambria" w:eastAsia="Calibri" w:hAnsi="Cambria" w:cs="Arial"/>
          <w:bCs/>
          <w:sz w:val="22"/>
          <w:szCs w:val="22"/>
        </w:rPr>
        <w:t>apierowej, o którym mowa pkt 9.8</w:t>
      </w:r>
      <w:r w:rsidR="00CF1376" w:rsidRPr="00E33E37">
        <w:rPr>
          <w:rFonts w:ascii="Cambria" w:eastAsia="Calibri" w:hAnsi="Cambria" w:cs="Arial"/>
          <w:bCs/>
          <w:sz w:val="22"/>
          <w:szCs w:val="22"/>
        </w:rPr>
        <w:t>., może dokonać również notariusz.</w:t>
      </w:r>
    </w:p>
    <w:p w14:paraId="6C7F2464" w14:textId="1FE6FDC9"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sz w:val="22"/>
          <w:szCs w:val="22"/>
        </w:rPr>
        <w:t>9.11</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127BD6C0"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w:t>
      </w:r>
      <w:r w:rsidR="000D1026">
        <w:rPr>
          <w:rFonts w:ascii="Cambria" w:eastAsia="Calibri" w:hAnsi="Cambria" w:cs="Arial"/>
          <w:b/>
          <w:bCs/>
          <w:sz w:val="22"/>
          <w:szCs w:val="22"/>
        </w:rPr>
        <w:t>2</w:t>
      </w:r>
      <w:r w:rsidRPr="00E33E37">
        <w:rPr>
          <w:rFonts w:ascii="Cambria" w:eastAsia="Calibri" w:hAnsi="Cambria" w:cs="Arial"/>
          <w:b/>
          <w:bCs/>
          <w:sz w:val="22"/>
          <w:szCs w:val="22"/>
        </w:rPr>
        <w:t>.</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0866AD8F"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Poświadczenia zgodności cyfrowego odwzorowania z dokumentem w postaci papierowej, o którym mowa w pkt 9.</w:t>
      </w:r>
      <w:r>
        <w:rPr>
          <w:rFonts w:ascii="Cambria" w:eastAsia="Calibri" w:hAnsi="Cambria" w:cs="Arial"/>
          <w:bCs/>
          <w:sz w:val="22"/>
          <w:szCs w:val="22"/>
        </w:rPr>
        <w:t>12.</w:t>
      </w:r>
      <w:r w:rsidR="00CF1376" w:rsidRPr="00E33E37">
        <w:rPr>
          <w:rFonts w:ascii="Cambria" w:eastAsia="Calibri" w:hAnsi="Cambria" w:cs="Arial"/>
          <w:bCs/>
          <w:sz w:val="22"/>
          <w:szCs w:val="22"/>
        </w:rPr>
        <w:t xml:space="preserve">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lastRenderedPageBreak/>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47F72470"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9.14</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papierowej, o którym mowa w pkt 9.1</w:t>
      </w:r>
      <w:r>
        <w:rPr>
          <w:rFonts w:ascii="Cambria" w:eastAsia="Calibri" w:hAnsi="Cambria" w:cs="Arial"/>
          <w:bCs/>
          <w:sz w:val="22"/>
          <w:szCs w:val="22"/>
        </w:rPr>
        <w:t>2</w:t>
      </w:r>
      <w:r w:rsidR="00CF1376" w:rsidRPr="00E33E37">
        <w:rPr>
          <w:rFonts w:ascii="Cambria" w:eastAsia="Calibri" w:hAnsi="Cambria" w:cs="Arial"/>
          <w:bCs/>
          <w:sz w:val="22"/>
          <w:szCs w:val="22"/>
        </w:rPr>
        <w:t>, może dokonać również notariusz.</w:t>
      </w:r>
    </w:p>
    <w:p w14:paraId="1606173B" w14:textId="786F0250"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9.15</w:t>
      </w:r>
      <w:r w:rsidR="00CF1376" w:rsidRPr="00E33E37">
        <w:rPr>
          <w:rFonts w:ascii="Cambria" w:eastAsia="Calibri" w:hAnsi="Cambria" w:cs="Arial"/>
          <w:b/>
          <w:bCs/>
          <w:sz w:val="22"/>
          <w:szCs w:val="22"/>
        </w:rPr>
        <w:t xml:space="preserve">. </w:t>
      </w:r>
      <w:r w:rsidR="00CF1376" w:rsidRPr="00E33E37">
        <w:rPr>
          <w:rFonts w:ascii="Cambria" w:eastAsia="Calibri" w:hAnsi="Cambria" w:cs="Arial"/>
          <w:b/>
          <w:bCs/>
          <w:sz w:val="22"/>
          <w:szCs w:val="22"/>
        </w:rPr>
        <w:tab/>
      </w:r>
      <w:r w:rsidR="00CF1376"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0BE53FD0"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000D1026">
        <w:rPr>
          <w:rFonts w:ascii="Cambria" w:eastAsia="Calibri" w:hAnsi="Cambria" w:cs="Arial"/>
          <w:b/>
          <w:bCs/>
          <w:sz w:val="22"/>
          <w:szCs w:val="22"/>
        </w:rPr>
        <w:t>16</w:t>
      </w:r>
      <w:r w:rsidRPr="00E33E37">
        <w:rPr>
          <w:rFonts w:ascii="Cambria" w:eastAsia="Calibri" w:hAnsi="Cambria" w:cs="Arial"/>
          <w:b/>
          <w:bCs/>
          <w:sz w:val="22"/>
          <w:szCs w:val="22"/>
        </w:rPr>
        <w:t>.</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548235B9" w14:textId="139AB5B7" w:rsidR="00CF1376" w:rsidRPr="00E33E37" w:rsidRDefault="00712FE3"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Pr>
          <w:rFonts w:ascii="Cambria" w:hAnsi="Cambria" w:cs="Open Sans"/>
          <w:b/>
          <w:bCs/>
          <w:color w:val="333333"/>
          <w:sz w:val="22"/>
          <w:szCs w:val="22"/>
          <w:lang w:eastAsia="pl-PL"/>
        </w:rPr>
        <w:t>9.17</w:t>
      </w:r>
      <w:r w:rsidR="00CF1376" w:rsidRPr="00E33E37">
        <w:rPr>
          <w:rFonts w:ascii="Cambria" w:hAnsi="Cambria" w:cs="Open Sans"/>
          <w:b/>
          <w:bCs/>
          <w:color w:val="333333"/>
          <w:sz w:val="22"/>
          <w:szCs w:val="22"/>
          <w:lang w:eastAsia="pl-PL"/>
        </w:rPr>
        <w:t>.</w:t>
      </w:r>
      <w:r w:rsidR="00CF1376"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2BBD3163"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00353A09">
        <w:rPr>
          <w:rFonts w:ascii="Cambria" w:hAnsi="Cambria" w:cs="Cambria"/>
          <w:i/>
          <w:color w:val="000000" w:themeColor="text1"/>
          <w:sz w:val="22"/>
          <w:szCs w:val="22"/>
        </w:rPr>
        <w:t>goldap</w:t>
      </w:r>
      <w:r w:rsidRPr="00885C18">
        <w:rPr>
          <w:rFonts w:ascii="Cambria" w:hAnsi="Cambria" w:cs="Cambria"/>
          <w:i/>
          <w:color w:val="000000" w:themeColor="text1"/>
          <w:sz w:val="22"/>
          <w:szCs w:val="22"/>
        </w:rPr>
        <w:t>@bialystok.lasy.gov.pl</w:t>
      </w:r>
    </w:p>
    <w:p w14:paraId="5045F36E" w14:textId="3C14FE0E"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1F521D">
        <w:rPr>
          <w:rFonts w:ascii="Cambria" w:hAnsi="Cambria" w:cs="Cambria"/>
          <w:b/>
          <w:bCs/>
          <w:color w:val="000000" w:themeColor="text1"/>
          <w:sz w:val="22"/>
          <w:szCs w:val="22"/>
        </w:rPr>
        <w:t xml:space="preserve">merytorycznym </w:t>
      </w:r>
    </w:p>
    <w:p w14:paraId="2698A5CB" w14:textId="7F43146F"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sidR="00353A09">
        <w:rPr>
          <w:rFonts w:ascii="Cambria" w:hAnsi="Cambria" w:cs="Cambria"/>
          <w:bCs/>
          <w:i/>
          <w:color w:val="000000" w:themeColor="text1"/>
          <w:sz w:val="22"/>
          <w:szCs w:val="22"/>
        </w:rPr>
        <w:t>goldap</w:t>
      </w:r>
      <w:r w:rsidRPr="00885C18">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6" w:name="_Hlk60046342"/>
      <w:r w:rsidR="000A366F" w:rsidRPr="00581FEE">
        <w:rPr>
          <w:rFonts w:ascii="Cambria" w:hAnsi="Cambria"/>
          <w:sz w:val="22"/>
          <w:szCs w:val="22"/>
        </w:rPr>
        <w:t xml:space="preserve">cyfrowego odwzorowania dokumentów w postaci papierowej </w:t>
      </w:r>
      <w:r w:rsidR="000A366F" w:rsidRPr="00581FEE">
        <w:rPr>
          <w:rFonts w:ascii="Cambria" w:hAnsi="Cambria"/>
          <w:sz w:val="22"/>
          <w:szCs w:val="22"/>
        </w:rPr>
        <w:lastRenderedPageBreak/>
        <w:t>(</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6"/>
      <w:r w:rsidRPr="00581FEE">
        <w:rPr>
          <w:rFonts w:ascii="Cambria" w:hAnsi="Cambria"/>
          <w:sz w:val="22"/>
          <w:szCs w:val="22"/>
        </w:rPr>
        <w:t xml:space="preserve"> oraz informacji przekazywanych przy ich użyciu opisane zostały </w:t>
      </w:r>
      <w:bookmarkStart w:id="17"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7"/>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18"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18"/>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274BB7B7" w14:textId="7676F441" w:rsidR="00712FE3" w:rsidRDefault="00712FE3" w:rsidP="00712FE3">
      <w:pPr>
        <w:spacing w:before="120"/>
        <w:ind w:left="1418" w:hanging="709"/>
        <w:jc w:val="both"/>
        <w:rPr>
          <w:rFonts w:ascii="Cambria" w:hAnsi="Cambria" w:cs="Arial"/>
          <w:sz w:val="22"/>
          <w:szCs w:val="22"/>
          <w:u w:val="single"/>
        </w:rPr>
      </w:pPr>
      <w:r>
        <w:rPr>
          <w:rFonts w:ascii="Cambria" w:hAnsi="Cambria" w:cs="Arial"/>
          <w:sz w:val="22"/>
          <w:szCs w:val="22"/>
        </w:rPr>
        <w:lastRenderedPageBreak/>
        <w:t>c</w:t>
      </w:r>
      <w:r w:rsidR="00B657E0" w:rsidRPr="00581FEE">
        <w:rPr>
          <w:rFonts w:ascii="Cambria" w:hAnsi="Cambria" w:cs="Arial"/>
          <w:sz w:val="22"/>
          <w:szCs w:val="22"/>
        </w:rPr>
        <w:t>)</w:t>
      </w:r>
      <w:r w:rsidR="00B657E0" w:rsidRPr="00581FEE">
        <w:rPr>
          <w:rFonts w:ascii="Cambria" w:hAnsi="Cambria" w:cs="Arial"/>
          <w:b/>
          <w:sz w:val="22"/>
          <w:szCs w:val="22"/>
        </w:rPr>
        <w:tab/>
      </w:r>
      <w:bookmarkStart w:id="19" w:name="_Hlk47482653"/>
      <w:r w:rsidR="00B657E0"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00B657E0"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00B657E0"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xml:space="preserve">. Ofertę składa się, pod rygorem nieważności, </w:t>
      </w:r>
      <w:r w:rsidR="00125BE8" w:rsidRPr="00712FE3">
        <w:rPr>
          <w:rFonts w:ascii="Cambria" w:eastAsia="Calibri" w:hAnsi="Cambria" w:cs="Arial"/>
          <w:b/>
          <w:sz w:val="22"/>
          <w:szCs w:val="22"/>
          <w:lang w:eastAsia="en-US"/>
        </w:rPr>
        <w:t>w formie elektronicznej (tj. w postaci elektronicznej opatrzonej kwalifikowanym podpisem elektronicznym)</w:t>
      </w:r>
      <w:r w:rsidR="007D62B0" w:rsidRPr="00712FE3">
        <w:rPr>
          <w:rFonts w:ascii="Cambria" w:eastAsia="Calibri" w:hAnsi="Cambria" w:cs="Arial"/>
          <w:b/>
          <w:sz w:val="22"/>
          <w:szCs w:val="22"/>
          <w:lang w:eastAsia="en-US"/>
        </w:rPr>
        <w:t xml:space="preserve">, </w:t>
      </w:r>
      <w:r w:rsidRPr="00712FE3">
        <w:rPr>
          <w:rFonts w:ascii="Cambria" w:hAnsi="Cambria" w:cs="Arial"/>
          <w:b/>
          <w:sz w:val="22"/>
          <w:szCs w:val="22"/>
        </w:rPr>
        <w:t>lub w postaci elektronicznej opatrzonej podpisem zaufanym lub podpisem osobistym</w:t>
      </w:r>
    </w:p>
    <w:p w14:paraId="485A4A08" w14:textId="639885BD" w:rsidR="0003763B" w:rsidRPr="00581FEE" w:rsidRDefault="007D62B0" w:rsidP="00712FE3">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formatach </w:t>
      </w:r>
      <w:r w:rsidR="00B657E0" w:rsidRPr="00581FEE">
        <w:rPr>
          <w:rFonts w:ascii="Cambria" w:eastAsia="Calibri" w:hAnsi="Cambria" w:cs="Arial"/>
          <w:sz w:val="22"/>
          <w:szCs w:val="22"/>
          <w:lang w:eastAsia="en-US"/>
        </w:rPr>
        <w:t xml:space="preserve">danych </w:t>
      </w:r>
      <w:r w:rsidR="00B657E0"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581FEE">
        <w:rPr>
          <w:rFonts w:ascii="Cambria" w:hAnsi="Cambria" w:cs="Arial"/>
          <w:sz w:val="22"/>
          <w:szCs w:val="22"/>
        </w:rPr>
        <w:t>póź</w:t>
      </w:r>
      <w:r w:rsidR="00B657E0" w:rsidRPr="003145C3">
        <w:rPr>
          <w:rFonts w:ascii="Cambria" w:eastAsia="Calibri" w:hAnsi="Cambria" w:cs="Arial"/>
          <w:sz w:val="22"/>
          <w:szCs w:val="22"/>
          <w:lang w:eastAsia="en-US"/>
        </w:rPr>
        <w:t>n</w:t>
      </w:r>
      <w:proofErr w:type="spellEnd"/>
      <w:r w:rsidR="00B657E0" w:rsidRPr="003145C3">
        <w:rPr>
          <w:rFonts w:ascii="Cambria" w:eastAsia="Calibri" w:hAnsi="Cambria" w:cs="Arial"/>
          <w:sz w:val="22"/>
          <w:szCs w:val="22"/>
          <w:lang w:eastAsia="en-US"/>
        </w:rPr>
        <w:t>. zm.)</w:t>
      </w:r>
      <w:r w:rsidR="00B657E0" w:rsidRPr="00581FEE">
        <w:rPr>
          <w:rFonts w:ascii="Cambria" w:eastAsia="Calibri" w:hAnsi="Cambria" w:cs="Arial"/>
          <w:sz w:val="22"/>
          <w:szCs w:val="22"/>
          <w:lang w:eastAsia="en-US"/>
        </w:rPr>
        <w:t>. Zamawiający rekomend</w:t>
      </w:r>
      <w:r w:rsidR="00712FE3">
        <w:rPr>
          <w:rFonts w:ascii="Cambria" w:eastAsia="Calibri" w:hAnsi="Cambria" w:cs="Arial"/>
          <w:sz w:val="22"/>
          <w:szCs w:val="22"/>
          <w:lang w:eastAsia="en-US"/>
        </w:rPr>
        <w:t xml:space="preserve">uje złożenie oferty w formacie </w:t>
      </w:r>
      <w:r w:rsidR="00B657E0" w:rsidRPr="00581FEE">
        <w:rPr>
          <w:rFonts w:ascii="Cambria" w:eastAsia="Calibri" w:hAnsi="Cambria" w:cs="Arial"/>
          <w:sz w:val="22"/>
          <w:szCs w:val="22"/>
          <w:lang w:eastAsia="en-US"/>
        </w:rPr>
        <w:t>pdf i podpisanie jej kwalifikow</w:t>
      </w:r>
      <w:r w:rsidR="00712FE3">
        <w:rPr>
          <w:rFonts w:ascii="Cambria" w:eastAsia="Calibri" w:hAnsi="Cambria" w:cs="Arial"/>
          <w:sz w:val="22"/>
          <w:szCs w:val="22"/>
          <w:lang w:eastAsia="en-US"/>
        </w:rPr>
        <w:t xml:space="preserve">anym podpisem elektronicznym, lub podpisem zaufanym lub podpisem osobistym </w:t>
      </w:r>
      <w:r w:rsidR="00B657E0" w:rsidRPr="00581FEE">
        <w:rPr>
          <w:rFonts w:ascii="Cambria" w:eastAsia="Calibri" w:hAnsi="Cambria" w:cs="Arial"/>
          <w:sz w:val="22"/>
          <w:szCs w:val="22"/>
          <w:lang w:eastAsia="en-US"/>
        </w:rPr>
        <w:t>w formacie .</w:t>
      </w:r>
      <w:proofErr w:type="spellStart"/>
      <w:r w:rsidR="00B657E0" w:rsidRPr="00581FEE">
        <w:rPr>
          <w:rFonts w:ascii="Cambria" w:eastAsia="Calibri" w:hAnsi="Cambria" w:cs="Arial"/>
          <w:sz w:val="22"/>
          <w:szCs w:val="22"/>
          <w:lang w:eastAsia="en-US"/>
        </w:rPr>
        <w:t>pades</w:t>
      </w:r>
      <w:proofErr w:type="spellEnd"/>
      <w:r w:rsidR="00B657E0"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712FE3">
        <w:rPr>
          <w:rFonts w:ascii="Cambria" w:eastAsia="Calibri" w:hAnsi="Cambria" w:cs="Arial"/>
          <w:sz w:val="22"/>
          <w:szCs w:val="22"/>
          <w:lang w:eastAsia="en-US"/>
        </w:rPr>
        <w:t>załącznik nr 13 do S</w:t>
      </w:r>
      <w:r w:rsidR="0003763B" w:rsidRPr="00581FEE">
        <w:rPr>
          <w:rFonts w:ascii="Cambria" w:eastAsia="Calibri" w:hAnsi="Cambria" w:cs="Arial"/>
          <w:sz w:val="22"/>
          <w:szCs w:val="22"/>
          <w:lang w:eastAsia="en-US"/>
        </w:rPr>
        <w:t xml:space="preserve">WZ). </w:t>
      </w:r>
    </w:p>
    <w:p w14:paraId="4AD6E9F3" w14:textId="60E4265E" w:rsidR="0003763B" w:rsidRPr="00581FEE" w:rsidRDefault="00712FE3"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50FA2859" w14:textId="2FDB462A" w:rsidR="00712FE3" w:rsidRPr="00712FE3" w:rsidRDefault="00712FE3" w:rsidP="00712FE3">
      <w:pPr>
        <w:spacing w:before="120"/>
        <w:ind w:left="1418" w:hanging="709"/>
        <w:jc w:val="both"/>
        <w:rPr>
          <w:rFonts w:ascii="Cambria" w:hAnsi="Cambria" w:cs="Arial"/>
          <w:sz w:val="22"/>
          <w:szCs w:val="22"/>
        </w:rPr>
      </w:pPr>
      <w:r>
        <w:rPr>
          <w:rFonts w:ascii="Cambria" w:hAnsi="Cambria" w:cs="Arial"/>
          <w:sz w:val="22"/>
          <w:szCs w:val="22"/>
        </w:rPr>
        <w:t>e</w:t>
      </w:r>
      <w:r w:rsidR="006A6DCE" w:rsidRPr="00581FEE">
        <w:rPr>
          <w:rFonts w:ascii="Cambria" w:hAnsi="Cambria" w:cs="Arial"/>
          <w:sz w:val="22"/>
          <w:szCs w:val="22"/>
        </w:rPr>
        <w:t>)</w:t>
      </w:r>
      <w:r w:rsidR="006A6DCE" w:rsidRPr="00581FEE">
        <w:rPr>
          <w:rFonts w:ascii="Cambria" w:hAnsi="Cambria" w:cs="Arial"/>
          <w:sz w:val="22"/>
          <w:szCs w:val="22"/>
        </w:rPr>
        <w:tab/>
      </w:r>
      <w:r w:rsidRPr="00712FE3">
        <w:rPr>
          <w:rFonts w:ascii="Cambria" w:eastAsia="Cambria" w:hAnsi="Cambria" w:cs="Cambria"/>
          <w:color w:val="000000"/>
          <w:sz w:val="22"/>
          <w:szCs w:val="22"/>
          <w:lang w:eastAsia="pl-PL"/>
        </w:rPr>
        <w:t xml:space="preserve">Do oferty należy dołączyć oświadczenie o którym mowa w art. 125 PZP w formie elektronicznej  (tj. w postaci elektronicznej opatrzonej kwalifikowanym podpisem elektronicznym), lub w postaci elektronicznej opatrzonej podpisem zaufanym lub podpisem osobistym, a następnie zaszyfrować wraz z plikami stanowiącymi Ofertę. </w:t>
      </w:r>
    </w:p>
    <w:p w14:paraId="10BF8AD7" w14:textId="451E1289" w:rsidR="0003763B" w:rsidRPr="00581FEE" w:rsidRDefault="00712FE3"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Wykonawca może przed upływem terminu do składania ofert zmienić lub wycofać ofertę za pośrednictwem </w:t>
      </w:r>
      <w:r>
        <w:rPr>
          <w:rFonts w:ascii="Cambria" w:eastAsia="Calibri" w:hAnsi="Cambria" w:cs="Arial"/>
          <w:sz w:val="22"/>
          <w:szCs w:val="22"/>
          <w:lang w:eastAsia="en-US"/>
        </w:rPr>
        <w:t xml:space="preserve">formularza ofertowego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0003763B"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5515A4BB" w:rsidR="0003763B" w:rsidRPr="00581FEE" w:rsidRDefault="00712FE3" w:rsidP="00581FEE">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Wykonawca po upływie terminu do składania ofert nie może skutecznie dokonać zmiany ani wycofać złożonej oferty.</w:t>
      </w:r>
    </w:p>
    <w:bookmarkEnd w:id="19"/>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0"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0"/>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1"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lastRenderedPageBreak/>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1"/>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2"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2"/>
      <w:r w:rsidRPr="00581FEE">
        <w:rPr>
          <w:rFonts w:ascii="Cambria" w:hAnsi="Cambria" w:cs="Cambria"/>
          <w:sz w:val="22"/>
          <w:szCs w:val="22"/>
        </w:rPr>
        <w:t xml:space="preserve">. </w:t>
      </w:r>
    </w:p>
    <w:p w14:paraId="76B3A717" w14:textId="1A3B003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w:t>
      </w:r>
      <w:r w:rsidR="00407262">
        <w:rPr>
          <w:rFonts w:ascii="Cambria" w:eastAsia="A" w:hAnsi="Cambria" w:cs="Cambria"/>
          <w:sz w:val="22"/>
          <w:szCs w:val="22"/>
        </w:rPr>
        <w:t>nie, jednak nie później niż na 2</w:t>
      </w:r>
      <w:r w:rsidRPr="00581FEE">
        <w:rPr>
          <w:rFonts w:ascii="Cambria" w:eastAsia="A" w:hAnsi="Cambria" w:cs="Cambria"/>
          <w:sz w:val="22"/>
          <w:szCs w:val="22"/>
        </w:rPr>
        <w:t xml:space="preserve">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a</w:t>
      </w:r>
      <w:r w:rsidR="00407262">
        <w:rPr>
          <w:rFonts w:ascii="Cambria" w:eastAsia="A" w:hAnsi="Cambria" w:cs="Cambria"/>
          <w:sz w:val="22"/>
          <w:szCs w:val="22"/>
        </w:rPr>
        <w:t xml:space="preserve">mawiającego nie później niż na </w:t>
      </w:r>
      <w:r w:rsidRPr="00581FEE">
        <w:rPr>
          <w:rFonts w:ascii="Cambria" w:eastAsia="A" w:hAnsi="Cambria" w:cs="Cambria"/>
          <w:sz w:val="22"/>
          <w:szCs w:val="22"/>
        </w:rPr>
        <w:t xml:space="preserve">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097A1FB3" w14:textId="60D9712F" w:rsidR="00B657E0" w:rsidRPr="00581FEE" w:rsidRDefault="00B657E0" w:rsidP="00F845F6">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r>
      <w:r w:rsidR="00F845F6">
        <w:rPr>
          <w:rFonts w:ascii="Cambria" w:hAnsi="Cambria" w:cs="Arial"/>
          <w:sz w:val="22"/>
          <w:szCs w:val="22"/>
        </w:rPr>
        <w:t xml:space="preserve"> </w:t>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lastRenderedPageBreak/>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27857D74"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00F845F6" w:rsidRPr="00F845F6">
        <w:rPr>
          <w:rFonts w:ascii="Cambria" w:eastAsia="Cambria" w:hAnsi="Cambria" w:cs="Cambria"/>
          <w:color w:val="000000"/>
          <w:sz w:val="22"/>
          <w:szCs w:val="22"/>
          <w:lang w:eastAsia="pl-PL"/>
        </w:rPr>
        <w:t>Wykonawca związany jest ofertą przez 30 dni od dnia upływu terminu składania ofert, przy czym pierwszym dniem terminu związania ofertą jest dzień, w którym upływa termin</w:t>
      </w:r>
      <w:r w:rsidR="00F845F6">
        <w:rPr>
          <w:rFonts w:ascii="Cambria" w:eastAsia="Cambria" w:hAnsi="Cambria" w:cs="Cambria"/>
          <w:color w:val="000000"/>
          <w:sz w:val="22"/>
          <w:szCs w:val="22"/>
          <w:lang w:eastAsia="pl-PL"/>
        </w:rPr>
        <w:t xml:space="preserve"> składania ofert  tj. do dnia </w:t>
      </w:r>
      <w:r w:rsidR="002F0038">
        <w:rPr>
          <w:rFonts w:ascii="Cambria" w:eastAsia="Cambria" w:hAnsi="Cambria" w:cs="Cambria"/>
          <w:b/>
          <w:color w:val="000000"/>
          <w:sz w:val="22"/>
          <w:szCs w:val="22"/>
          <w:lang w:eastAsia="pl-PL"/>
        </w:rPr>
        <w:t>16</w:t>
      </w:r>
      <w:r w:rsidR="00131D9D" w:rsidRPr="002F0038">
        <w:rPr>
          <w:rFonts w:ascii="Cambria" w:eastAsia="Cambria" w:hAnsi="Cambria" w:cs="Cambria"/>
          <w:b/>
          <w:sz w:val="22"/>
          <w:szCs w:val="22"/>
          <w:lang w:eastAsia="pl-PL"/>
        </w:rPr>
        <w:t>.</w:t>
      </w:r>
      <w:r w:rsidR="00F845F6" w:rsidRPr="002F0038">
        <w:rPr>
          <w:rFonts w:ascii="Cambria" w:eastAsia="Cambria" w:hAnsi="Cambria" w:cs="Cambria"/>
          <w:b/>
          <w:sz w:val="22"/>
          <w:szCs w:val="22"/>
          <w:lang w:eastAsia="pl-PL"/>
        </w:rPr>
        <w:t>0</w:t>
      </w:r>
      <w:r w:rsidR="00D0232B" w:rsidRPr="002F0038">
        <w:rPr>
          <w:rFonts w:ascii="Cambria" w:eastAsia="Cambria" w:hAnsi="Cambria" w:cs="Cambria"/>
          <w:b/>
          <w:sz w:val="22"/>
          <w:szCs w:val="22"/>
          <w:lang w:eastAsia="pl-PL"/>
        </w:rPr>
        <w:t>9</w:t>
      </w:r>
      <w:r w:rsidR="00F845F6" w:rsidRPr="00131D9D">
        <w:rPr>
          <w:rFonts w:ascii="Cambria" w:eastAsia="Cambria" w:hAnsi="Cambria" w:cs="Cambria"/>
          <w:b/>
          <w:sz w:val="22"/>
          <w:szCs w:val="22"/>
          <w:lang w:eastAsia="pl-PL"/>
        </w:rPr>
        <w:t>.2022 r.</w:t>
      </w:r>
    </w:p>
    <w:p w14:paraId="1B45D23C" w14:textId="3D795296"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w:t>
      </w:r>
      <w:r w:rsidR="00F845F6">
        <w:rPr>
          <w:rFonts w:ascii="Cambria" w:eastAsia="A" w:hAnsi="Cambria" w:cs="Cambria"/>
          <w:sz w:val="22"/>
          <w:szCs w:val="22"/>
        </w:rPr>
        <w:t>z niego okres, nie dłuższy niż 3</w:t>
      </w:r>
      <w:r w:rsidRPr="00581FEE">
        <w:rPr>
          <w:rFonts w:ascii="Cambria" w:eastAsia="A" w:hAnsi="Cambria" w:cs="Cambria"/>
          <w:sz w:val="22"/>
          <w:szCs w:val="22"/>
        </w:rPr>
        <w:t>0 dni.</w:t>
      </w:r>
    </w:p>
    <w:p w14:paraId="609EFC18" w14:textId="3DD50F0F"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 xml:space="preserve">Przedłużenie terminu związania ofertą, o którym mowa w pkt 12.1. SWZ wymaga złożenia przez wykonawcę pisemnego oświadczenia o wyrażeniu zgody na przedłużenie terminu związania ofertą. </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7FC30230"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00F845F6">
        <w:rPr>
          <w:rFonts w:ascii="Cambria" w:hAnsi="Cambria" w:cs="Arial"/>
          <w:sz w:val="22"/>
          <w:szCs w:val="22"/>
        </w:rPr>
        <w:t xml:space="preserve"> lub w postaci elektronicznej opatrzonej</w:t>
      </w:r>
      <w:r w:rsidR="00F845F6" w:rsidRPr="00F845F6">
        <w:rPr>
          <w:rFonts w:ascii="Cambria" w:hAnsi="Cambria" w:cs="Arial"/>
          <w:b/>
          <w:sz w:val="22"/>
          <w:szCs w:val="22"/>
        </w:rPr>
        <w:t xml:space="preserve"> </w:t>
      </w:r>
      <w:r w:rsidR="00F845F6">
        <w:rPr>
          <w:rFonts w:ascii="Cambria" w:hAnsi="Cambria" w:cs="Arial"/>
          <w:sz w:val="22"/>
          <w:szCs w:val="22"/>
        </w:rPr>
        <w:t>podpisem zaufanym lub podpisem osobistym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294A21F1" w14:textId="77777777" w:rsidR="00F845F6" w:rsidRDefault="00B657E0" w:rsidP="00F845F6">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t>
      </w:r>
      <w:r w:rsidR="00F845F6" w:rsidRPr="00581FEE">
        <w:rPr>
          <w:rFonts w:ascii="Cambria" w:hAnsi="Cambria" w:cs="Arial"/>
          <w:sz w:val="22"/>
          <w:szCs w:val="22"/>
        </w:rPr>
        <w:t>w formie elektronicznej (tj. w postaci elektronicznej opatrzonej kwalifikowanym podpisem elektronicznym)</w:t>
      </w:r>
      <w:r w:rsidR="00F845F6">
        <w:rPr>
          <w:rFonts w:ascii="Cambria" w:hAnsi="Cambria" w:cs="Arial"/>
          <w:sz w:val="22"/>
          <w:szCs w:val="22"/>
        </w:rPr>
        <w:t xml:space="preserve"> lub w postaci elektronicznej opatrzonej</w:t>
      </w:r>
      <w:r w:rsidR="00F845F6" w:rsidRPr="00F845F6">
        <w:rPr>
          <w:rFonts w:ascii="Cambria" w:hAnsi="Cambria" w:cs="Arial"/>
          <w:b/>
          <w:sz w:val="22"/>
          <w:szCs w:val="22"/>
        </w:rPr>
        <w:t xml:space="preserve"> </w:t>
      </w:r>
      <w:r w:rsidR="00F845F6">
        <w:rPr>
          <w:rFonts w:ascii="Cambria" w:hAnsi="Cambria" w:cs="Arial"/>
          <w:sz w:val="22"/>
          <w:szCs w:val="22"/>
        </w:rPr>
        <w:t>podpisem zaufanym lub podpisem osobistym</w:t>
      </w:r>
      <w:r w:rsidR="00F845F6" w:rsidRPr="00581FEE">
        <w:rPr>
          <w:rFonts w:ascii="Cambria" w:hAnsi="Cambria" w:cs="Arial"/>
          <w:sz w:val="22"/>
          <w:szCs w:val="22"/>
        </w:rPr>
        <w:t xml:space="preserve"> </w:t>
      </w:r>
    </w:p>
    <w:p w14:paraId="61C1B544" w14:textId="541599E6" w:rsidR="0032339B" w:rsidRPr="00172417" w:rsidRDefault="00B657E0" w:rsidP="00172417">
      <w:pPr>
        <w:pStyle w:val="Akapitzlist"/>
        <w:autoSpaceDE w:val="0"/>
        <w:autoSpaceDN w:val="0"/>
        <w:adjustRightInd w:val="0"/>
        <w:spacing w:before="120"/>
        <w:ind w:left="1276" w:hanging="567"/>
        <w:contextualSpacing w:val="0"/>
        <w:jc w:val="both"/>
        <w:rPr>
          <w:rFonts w:ascii="Cambria" w:eastAsia="Calibri" w:hAnsi="Cambria" w:cs="Arial"/>
          <w:bCs/>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 xml:space="preserve">oświadczenie </w:t>
      </w:r>
      <w:r w:rsidR="00F845F6" w:rsidRPr="00F845F6">
        <w:rPr>
          <w:rFonts w:ascii="Cambria" w:eastAsia="Cambria" w:hAnsi="Cambria" w:cs="Cambria"/>
          <w:color w:val="000000"/>
          <w:sz w:val="22"/>
          <w:szCs w:val="22"/>
          <w:lang w:eastAsia="pl-PL"/>
        </w:rPr>
        <w:t>(wg wzoru stanowiącego załącznik nr 5)</w:t>
      </w:r>
      <w:r w:rsidR="0032339B" w:rsidRPr="00E33E37">
        <w:rPr>
          <w:rFonts w:ascii="Cambria" w:eastAsia="Calibri" w:hAnsi="Cambria" w:cs="Arial"/>
          <w:sz w:val="22"/>
          <w:szCs w:val="22"/>
        </w:rPr>
        <w:t>, sporządzone p</w:t>
      </w:r>
      <w:r w:rsidR="0032339B" w:rsidRPr="00E33E37">
        <w:rPr>
          <w:rFonts w:ascii="Cambria" w:eastAsia="Calibri" w:hAnsi="Cambria" w:cs="Arial"/>
          <w:bCs/>
          <w:sz w:val="22"/>
          <w:szCs w:val="22"/>
        </w:rPr>
        <w:t xml:space="preserve">od rygorem nieważności, </w:t>
      </w:r>
      <w:bookmarkStart w:id="23" w:name="_Hlk81488219"/>
      <w:r w:rsidR="00F845F6" w:rsidRPr="00F845F6">
        <w:rPr>
          <w:rFonts w:ascii="Cambria" w:eastAsia="Calibri" w:hAnsi="Cambria" w:cs="Arial"/>
          <w:bCs/>
          <w:sz w:val="22"/>
          <w:szCs w:val="22"/>
        </w:rPr>
        <w:t>w formie elektronicznej (tj. w postaci elektronicznej opatrzonej kwalifikowanym podpisem elektronicznym) lub w postaci elektronicznej opatrzonej</w:t>
      </w:r>
      <w:r w:rsidR="00F845F6" w:rsidRPr="00F845F6">
        <w:rPr>
          <w:rFonts w:ascii="Cambria" w:eastAsia="Calibri" w:hAnsi="Cambria" w:cs="Arial"/>
          <w:b/>
          <w:bCs/>
          <w:sz w:val="22"/>
          <w:szCs w:val="22"/>
        </w:rPr>
        <w:t xml:space="preserve"> </w:t>
      </w:r>
      <w:r w:rsidR="00F845F6" w:rsidRPr="00F845F6">
        <w:rPr>
          <w:rFonts w:ascii="Cambria" w:eastAsia="Calibri" w:hAnsi="Cambria" w:cs="Arial"/>
          <w:bCs/>
          <w:sz w:val="22"/>
          <w:szCs w:val="22"/>
        </w:rPr>
        <w:t xml:space="preserve">podpisem zaufanym lub podpisem osobistym </w:t>
      </w:r>
      <w:bookmarkEnd w:id="23"/>
      <w:r w:rsidR="0032339B" w:rsidRPr="0017241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lastRenderedPageBreak/>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49B107C" w14:textId="33D78AB0" w:rsidR="00D73FB7" w:rsidRPr="00172417" w:rsidRDefault="0072248C" w:rsidP="0017241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r>
      <w:r w:rsidR="00B657E0" w:rsidRPr="00172417">
        <w:rPr>
          <w:rFonts w:ascii="Cambria" w:hAnsi="Cambria" w:cs="Arial"/>
          <w:sz w:val="22"/>
          <w:szCs w:val="22"/>
        </w:rPr>
        <w:t>odpis lub informacj</w:t>
      </w:r>
      <w:r w:rsidR="00A31FBF" w:rsidRPr="00172417">
        <w:rPr>
          <w:rFonts w:ascii="Cambria" w:hAnsi="Cambria" w:cs="Arial"/>
          <w:sz w:val="22"/>
          <w:szCs w:val="22"/>
        </w:rPr>
        <w:t>ę</w:t>
      </w:r>
      <w:r w:rsidR="00B657E0" w:rsidRPr="00172417">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172417">
        <w:rPr>
          <w:rFonts w:ascii="Cambria" w:hAnsi="Cambria" w:cs="Arial"/>
          <w:sz w:val="22"/>
          <w:szCs w:val="22"/>
        </w:rPr>
        <w:t>/podmiotu udostępniającego zasoby</w:t>
      </w:r>
      <w:r w:rsidR="00B657E0" w:rsidRPr="00172417">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172417">
        <w:rPr>
          <w:rFonts w:ascii="Cambria" w:hAnsi="Cambria" w:cs="Arial"/>
          <w:sz w:val="22"/>
          <w:szCs w:val="22"/>
        </w:rPr>
        <w:t>/podmiot udostępniający zasoby</w:t>
      </w:r>
      <w:r w:rsidR="00B657E0" w:rsidRPr="00172417">
        <w:rPr>
          <w:rFonts w:ascii="Cambria" w:hAnsi="Cambria" w:cs="Arial"/>
          <w:sz w:val="22"/>
          <w:szCs w:val="22"/>
        </w:rPr>
        <w:t xml:space="preserve"> dostarczy dane umożliwiające dostęp do tych dokumentów,</w:t>
      </w:r>
    </w:p>
    <w:p w14:paraId="6BD421D0" w14:textId="16E23525" w:rsidR="00E021DC" w:rsidRPr="00172417" w:rsidRDefault="009276DD" w:rsidP="0017241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 xml:space="preserve">od rygorem nieważności, </w:t>
      </w:r>
      <w:r w:rsidR="00172417" w:rsidRPr="00172417">
        <w:rPr>
          <w:rFonts w:ascii="Cambria" w:hAnsi="Cambria" w:cs="Arial"/>
          <w:bCs/>
          <w:sz w:val="22"/>
          <w:szCs w:val="22"/>
        </w:rPr>
        <w:t>w formie elektronicznej (tj. w postaci elektronicznej opatrzonej kwalifikowanym podpisem elektronicznym) lub w postaci elektronicznej opatrzonej</w:t>
      </w:r>
      <w:r w:rsidR="00172417" w:rsidRPr="00172417">
        <w:rPr>
          <w:rFonts w:ascii="Cambria" w:hAnsi="Cambria" w:cs="Arial"/>
          <w:b/>
          <w:bCs/>
          <w:sz w:val="22"/>
          <w:szCs w:val="22"/>
        </w:rPr>
        <w:t xml:space="preserve"> </w:t>
      </w:r>
      <w:r w:rsidR="00172417" w:rsidRPr="00172417">
        <w:rPr>
          <w:rFonts w:ascii="Cambria" w:hAnsi="Cambria" w:cs="Arial"/>
          <w:bCs/>
          <w:sz w:val="22"/>
          <w:szCs w:val="22"/>
        </w:rPr>
        <w:t xml:space="preserve">podpisem zaufanym lub podpisem osobistym </w:t>
      </w:r>
      <w:r w:rsidR="006A65DE" w:rsidRPr="00172417">
        <w:rPr>
          <w:rFonts w:ascii="Cambria" w:hAnsi="Cambria" w:cs="Arial"/>
          <w:bCs/>
          <w:sz w:val="22"/>
          <w:szCs w:val="22"/>
        </w:rPr>
        <w:t xml:space="preserve">lub </w:t>
      </w:r>
      <w:r w:rsidR="00172417">
        <w:rPr>
          <w:rFonts w:ascii="Cambria" w:eastAsia="Calibri" w:hAnsi="Cambria" w:cs="Tahoma"/>
          <w:sz w:val="22"/>
          <w:szCs w:val="22"/>
        </w:rPr>
        <w:t>w formie określonej w pkt 9.12 - 9.13</w:t>
      </w:r>
      <w:r w:rsidR="006A65DE" w:rsidRPr="00172417">
        <w:rPr>
          <w:rFonts w:ascii="Cambria" w:eastAsia="Calibri" w:hAnsi="Cambria" w:cs="Tahoma"/>
          <w:sz w:val="22"/>
          <w:szCs w:val="22"/>
        </w:rPr>
        <w:t xml:space="preserve"> SWZ,</w:t>
      </w:r>
    </w:p>
    <w:p w14:paraId="44220E51" w14:textId="58F2A1BC"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t>
      </w:r>
      <w:r w:rsidR="00172417" w:rsidRPr="00172417">
        <w:rPr>
          <w:rFonts w:ascii="Cambria" w:hAnsi="Cambria" w:cs="Arial"/>
          <w:bCs/>
          <w:sz w:val="22"/>
          <w:szCs w:val="22"/>
        </w:rPr>
        <w:t>w formie elektronicznej (tj. w postaci elektronicznej opatrzonej kwalifikowanym podpisem elektronicznym) lub w postaci elektronicznej opatrzonej</w:t>
      </w:r>
      <w:r w:rsidR="00172417" w:rsidRPr="00172417">
        <w:rPr>
          <w:rFonts w:ascii="Cambria" w:hAnsi="Cambria" w:cs="Arial"/>
          <w:b/>
          <w:bCs/>
          <w:sz w:val="22"/>
          <w:szCs w:val="22"/>
        </w:rPr>
        <w:t xml:space="preserve"> </w:t>
      </w:r>
      <w:r w:rsidR="00172417" w:rsidRPr="00172417">
        <w:rPr>
          <w:rFonts w:ascii="Cambria" w:hAnsi="Cambria" w:cs="Arial"/>
          <w:bCs/>
          <w:sz w:val="22"/>
          <w:szCs w:val="22"/>
        </w:rPr>
        <w:t>podpisem zaufanym lub podpisem osobistym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172417">
        <w:rPr>
          <w:rFonts w:ascii="Cambria" w:eastAsia="Calibri" w:hAnsi="Cambria" w:cs="Tahoma"/>
          <w:sz w:val="22"/>
          <w:szCs w:val="22"/>
        </w:rPr>
        <w:t>2-9.13</w:t>
      </w:r>
      <w:r w:rsidR="006A65DE" w:rsidRPr="00E33E37">
        <w:rPr>
          <w:rFonts w:ascii="Cambria" w:eastAsia="Calibri" w:hAnsi="Cambria" w:cs="Tahoma"/>
          <w:sz w:val="22"/>
          <w:szCs w:val="22"/>
        </w:rPr>
        <w:t xml:space="preserve"> SWZ,</w:t>
      </w:r>
    </w:p>
    <w:p w14:paraId="3BF0C9E6" w14:textId="07ECD302" w:rsidR="0055612A" w:rsidRPr="00172417" w:rsidRDefault="00024FC8" w:rsidP="0017241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r w:rsidR="0055612A" w:rsidRPr="00172417">
        <w:rPr>
          <w:rFonts w:ascii="Cambria" w:hAnsi="Cambria" w:cs="Arial"/>
          <w:bCs/>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w:t>
      </w:r>
      <w:r w:rsidRPr="00581FEE">
        <w:rPr>
          <w:rFonts w:ascii="Cambria" w:hAnsi="Cambria" w:cs="Arial"/>
          <w:sz w:val="22"/>
          <w:szCs w:val="22"/>
        </w:rPr>
        <w:lastRenderedPageBreak/>
        <w:t xml:space="preserve">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0950FE9F" w14:textId="0CD44BC4" w:rsidR="007B4D17"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B4D17">
        <w:rPr>
          <w:rFonts w:ascii="Cambria" w:hAnsi="Cambria" w:cs="Arial"/>
          <w:sz w:val="22"/>
          <w:szCs w:val="22"/>
        </w:rPr>
        <w:t xml:space="preserve"> platformy:</w:t>
      </w:r>
    </w:p>
    <w:p w14:paraId="52442596" w14:textId="0E97D05E" w:rsidR="00B657E0" w:rsidRPr="00581FEE" w:rsidRDefault="007B4D17" w:rsidP="000A366F">
      <w:pPr>
        <w:spacing w:before="120"/>
        <w:ind w:left="700" w:hanging="700"/>
        <w:jc w:val="both"/>
        <w:rPr>
          <w:rFonts w:ascii="Cambria" w:hAnsi="Cambria" w:cs="Arial"/>
          <w:sz w:val="22"/>
          <w:szCs w:val="22"/>
        </w:rPr>
      </w:pPr>
      <w:r>
        <w:rPr>
          <w:rFonts w:ascii="Cambria" w:hAnsi="Cambria" w:cs="Arial"/>
          <w:sz w:val="22"/>
          <w:szCs w:val="22"/>
        </w:rPr>
        <w:tab/>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00B657E0" w:rsidRPr="00581FEE">
        <w:rPr>
          <w:rFonts w:ascii="Cambria" w:hAnsi="Cambria" w:cs="Arial"/>
          <w:sz w:val="22"/>
          <w:szCs w:val="22"/>
        </w:rPr>
        <w:t xml:space="preserve">do dnia </w:t>
      </w:r>
      <w:r w:rsidR="002F0038" w:rsidRPr="002F0038">
        <w:rPr>
          <w:rFonts w:ascii="Cambria" w:hAnsi="Cambria" w:cs="Arial"/>
          <w:b/>
          <w:sz w:val="22"/>
          <w:szCs w:val="22"/>
        </w:rPr>
        <w:t>17</w:t>
      </w:r>
      <w:r w:rsidR="00172417">
        <w:rPr>
          <w:rFonts w:ascii="Cambria" w:hAnsi="Cambria" w:cs="Arial"/>
          <w:b/>
          <w:sz w:val="22"/>
          <w:szCs w:val="22"/>
        </w:rPr>
        <w:t xml:space="preserve"> </w:t>
      </w:r>
      <w:r w:rsidR="00810DC1" w:rsidRPr="0055612A">
        <w:rPr>
          <w:rFonts w:ascii="Cambria" w:hAnsi="Cambria" w:cs="Arial"/>
          <w:b/>
          <w:sz w:val="22"/>
          <w:szCs w:val="22"/>
        </w:rPr>
        <w:t xml:space="preserve"> </w:t>
      </w:r>
      <w:r w:rsidR="00D0232B">
        <w:rPr>
          <w:rFonts w:ascii="Cambria" w:hAnsi="Cambria" w:cs="Arial"/>
          <w:b/>
          <w:sz w:val="22"/>
          <w:szCs w:val="22"/>
        </w:rPr>
        <w:t>sierpnia</w:t>
      </w:r>
      <w:r w:rsidR="00172417">
        <w:rPr>
          <w:rFonts w:ascii="Cambria" w:hAnsi="Cambria" w:cs="Arial"/>
          <w:b/>
          <w:sz w:val="22"/>
          <w:szCs w:val="22"/>
        </w:rPr>
        <w:t xml:space="preserve"> </w:t>
      </w:r>
      <w:r w:rsidR="00047D0E" w:rsidRPr="00E05891">
        <w:rPr>
          <w:rFonts w:ascii="Cambria" w:hAnsi="Cambria" w:cs="Arial"/>
          <w:b/>
          <w:sz w:val="22"/>
          <w:szCs w:val="22"/>
        </w:rPr>
        <w:t>202</w:t>
      </w:r>
      <w:r w:rsidR="0015711D" w:rsidRPr="00E05891">
        <w:rPr>
          <w:rFonts w:ascii="Cambria" w:hAnsi="Cambria" w:cs="Arial"/>
          <w:b/>
          <w:sz w:val="22"/>
          <w:szCs w:val="22"/>
        </w:rPr>
        <w:t>2</w:t>
      </w:r>
      <w:r w:rsidR="00047D0E" w:rsidRPr="00E05891">
        <w:rPr>
          <w:rFonts w:ascii="Cambria" w:hAnsi="Cambria" w:cs="Arial"/>
          <w:b/>
          <w:sz w:val="22"/>
          <w:szCs w:val="22"/>
        </w:rPr>
        <w:t>r</w:t>
      </w:r>
      <w:r w:rsidR="00047D0E">
        <w:rPr>
          <w:rFonts w:ascii="Cambria" w:hAnsi="Cambria" w:cs="Arial"/>
          <w:b/>
          <w:sz w:val="22"/>
          <w:szCs w:val="22"/>
        </w:rPr>
        <w:t xml:space="preserve">. </w:t>
      </w:r>
      <w:r w:rsidR="00B657E0"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673B004E"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009C3583">
        <w:rPr>
          <w:rFonts w:ascii="Cambria" w:hAnsi="Cambria" w:cs="Arial"/>
          <w:sz w:val="22"/>
          <w:szCs w:val="22"/>
        </w:rPr>
        <w:tab/>
        <w:t xml:space="preserve">Otwarcie ofert nastąpi dnia </w:t>
      </w:r>
      <w:r w:rsidR="002F0038">
        <w:rPr>
          <w:rFonts w:ascii="Cambria" w:hAnsi="Cambria" w:cs="Arial"/>
          <w:b/>
          <w:sz w:val="22"/>
          <w:szCs w:val="22"/>
        </w:rPr>
        <w:t>17</w:t>
      </w:r>
      <w:r w:rsidR="00D0232B">
        <w:rPr>
          <w:rFonts w:ascii="Cambria" w:hAnsi="Cambria" w:cs="Arial"/>
          <w:b/>
          <w:sz w:val="22"/>
          <w:szCs w:val="22"/>
        </w:rPr>
        <w:t xml:space="preserve"> sierpnia</w:t>
      </w:r>
      <w:r w:rsidR="0015711D" w:rsidRPr="00E05891">
        <w:rPr>
          <w:rFonts w:ascii="Cambria" w:hAnsi="Cambria" w:cs="Arial"/>
          <w:b/>
          <w:sz w:val="22"/>
          <w:szCs w:val="22"/>
        </w:rPr>
        <w:t xml:space="preserve"> 2022r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4" w:name="_Toc56878493"/>
      <w:bookmarkStart w:id="25"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4"/>
      <w:bookmarkEnd w:id="25"/>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695E8EB3" w14:textId="503E66C6" w:rsidR="0055612A" w:rsidRPr="00172417" w:rsidRDefault="00B657E0" w:rsidP="00172417">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01F8E576" w14:textId="380D4C29" w:rsidR="00EB4430" w:rsidRPr="00581FEE" w:rsidRDefault="00EB4430" w:rsidP="004E1E62">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60986825" w14:textId="678853A6" w:rsidR="00B657E0" w:rsidRPr="00581FEE" w:rsidRDefault="00B657E0" w:rsidP="00832D1F">
      <w:pPr>
        <w:spacing w:before="120"/>
        <w:ind w:left="700" w:hanging="700"/>
        <w:jc w:val="both"/>
        <w:rPr>
          <w:rFonts w:ascii="Cambria" w:hAnsi="Cambria"/>
          <w:bCs/>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004E1E62">
        <w:rPr>
          <w:rFonts w:ascii="Cambria" w:hAnsi="Cambria" w:cs="Arial"/>
          <w:sz w:val="22"/>
          <w:szCs w:val="22"/>
        </w:rPr>
        <w:t xml:space="preserve">każdym Pakiecie </w:t>
      </w:r>
      <w:r w:rsidRPr="00581FEE">
        <w:rPr>
          <w:rFonts w:ascii="Cambria" w:hAnsi="Cambria" w:cs="Arial"/>
          <w:sz w:val="22"/>
          <w:szCs w:val="22"/>
        </w:rPr>
        <w:t>Zamawiający będzie się kierował</w:t>
      </w:r>
      <w:r w:rsidR="00832D1F">
        <w:rPr>
          <w:rFonts w:ascii="Cambria" w:hAnsi="Cambria" w:cs="Arial"/>
          <w:sz w:val="22"/>
          <w:szCs w:val="22"/>
        </w:rPr>
        <w:t xml:space="preserve"> wyłącznie jedynym kryterium: </w:t>
      </w:r>
      <w:r w:rsidR="00832D1F" w:rsidRPr="00832D1F">
        <w:rPr>
          <w:rFonts w:ascii="Cambria" w:hAnsi="Cambria" w:cs="Arial"/>
          <w:b/>
          <w:sz w:val="22"/>
          <w:szCs w:val="22"/>
        </w:rPr>
        <w:t>„Cena”</w:t>
      </w:r>
      <w:r w:rsidR="00832D1F">
        <w:rPr>
          <w:rFonts w:ascii="Cambria" w:hAnsi="Cambria" w:cs="Arial"/>
          <w:sz w:val="22"/>
          <w:szCs w:val="22"/>
        </w:rPr>
        <w:t xml:space="preserve"> </w:t>
      </w:r>
      <w:r w:rsidRPr="00581FEE">
        <w:rPr>
          <w:rFonts w:ascii="Cambria" w:hAnsi="Cambria" w:cs="Arial"/>
          <w:sz w:val="22"/>
          <w:szCs w:val="22"/>
        </w:rPr>
        <w:t xml:space="preserve">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207531FC" w14:textId="245AF8EA" w:rsidR="00B657E0" w:rsidRPr="004E1E62" w:rsidRDefault="009A6F10" w:rsidP="004E1E62">
      <w:pPr>
        <w:spacing w:before="120"/>
        <w:ind w:left="700" w:hanging="700"/>
        <w:jc w:val="both"/>
        <w:rPr>
          <w:rFonts w:ascii="Cambria" w:hAnsi="Cambria" w:cs="Arial"/>
          <w:bCs/>
          <w:sz w:val="22"/>
          <w:szCs w:val="22"/>
        </w:rPr>
      </w:pPr>
      <w:r>
        <w:rPr>
          <w:rFonts w:ascii="Cambria" w:hAnsi="Cambria"/>
          <w:b/>
          <w:bCs/>
          <w:sz w:val="22"/>
          <w:szCs w:val="22"/>
        </w:rPr>
        <w:t>16.3</w:t>
      </w:r>
      <w:r>
        <w:rPr>
          <w:rFonts w:ascii="Cambria" w:hAnsi="Cambria"/>
          <w:b/>
          <w:bCs/>
          <w:sz w:val="22"/>
          <w:szCs w:val="22"/>
        </w:rPr>
        <w:tab/>
      </w:r>
      <w:r w:rsidR="00B657E0" w:rsidRPr="00D50F93">
        <w:rPr>
          <w:rFonts w:ascii="Cambria" w:hAnsi="Cambria"/>
          <w:bCs/>
          <w:sz w:val="22"/>
          <w:szCs w:val="22"/>
        </w:rPr>
        <w:t xml:space="preserve">Z uwagi na postanowienia art. 225 ust. 1 PZP, jeżeli złożono ofertę, której wybór prowadziłby do powstania u Zamawiającego obowiązku podatkowego zgodnie z </w:t>
      </w:r>
      <w:r w:rsidR="00B657E0" w:rsidRPr="00D50F93">
        <w:rPr>
          <w:rFonts w:ascii="Cambria" w:hAnsi="Cambria"/>
          <w:bCs/>
          <w:sz w:val="22"/>
          <w:szCs w:val="22"/>
        </w:rPr>
        <w:lastRenderedPageBreak/>
        <w:t>przepisami o podatku od towarów i usług, Zamawiający w celu oceny takiej oferty dolicza do przedstawionej w niej ceny podatek od towarów i usług, który miałby obowiązek rozliczyć zgodnie z tymi przepisami.</w:t>
      </w:r>
    </w:p>
    <w:p w14:paraId="4B0B5C00" w14:textId="072BEFC7"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w:t>
      </w:r>
      <w:r w:rsidR="004E1E62">
        <w:rPr>
          <w:rFonts w:ascii="Cambria" w:hAnsi="Cambria" w:cs="Arial"/>
          <w:b/>
          <w:bCs/>
          <w:sz w:val="22"/>
          <w:szCs w:val="22"/>
        </w:rPr>
        <w:t>4</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w:t>
      </w:r>
      <w:r w:rsidR="00832D1F">
        <w:rPr>
          <w:rFonts w:ascii="Cambria" w:hAnsi="Cambria" w:cs="Arial"/>
          <w:bCs/>
          <w:sz w:val="22"/>
          <w:szCs w:val="22"/>
        </w:rPr>
        <w:t xml:space="preserve"> zawiera najniższą cenę</w:t>
      </w:r>
      <w:r w:rsidR="00B657E0" w:rsidRPr="00581FEE">
        <w:rPr>
          <w:rFonts w:ascii="Cambria" w:hAnsi="Cambria" w:cs="Arial"/>
          <w:bCs/>
          <w:sz w:val="22"/>
          <w:szCs w:val="22"/>
        </w:rPr>
        <w:t>.</w:t>
      </w:r>
    </w:p>
    <w:p w14:paraId="0DD54278" w14:textId="543F5427" w:rsidR="00B657E0" w:rsidRDefault="004E1E62" w:rsidP="00570631">
      <w:pPr>
        <w:spacing w:before="120"/>
        <w:ind w:left="709" w:hanging="709"/>
        <w:jc w:val="both"/>
        <w:rPr>
          <w:rFonts w:ascii="Cambria" w:hAnsi="Cambria" w:cs="Arial"/>
          <w:sz w:val="22"/>
          <w:szCs w:val="22"/>
        </w:rPr>
      </w:pPr>
      <w:r>
        <w:rPr>
          <w:rFonts w:ascii="Cambria" w:hAnsi="Cambria" w:cs="Arial"/>
          <w:b/>
          <w:sz w:val="22"/>
          <w:szCs w:val="22"/>
        </w:rPr>
        <w:t>16.5</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50CFBC25" w:rsidR="00232E20" w:rsidRPr="00232E20" w:rsidRDefault="004E1E62" w:rsidP="00232E20">
      <w:pPr>
        <w:spacing w:before="120"/>
        <w:ind w:left="709" w:hanging="709"/>
        <w:jc w:val="both"/>
        <w:rPr>
          <w:rFonts w:ascii="Cambria" w:hAnsi="Cambria" w:cs="Arial"/>
          <w:bCs/>
          <w:sz w:val="22"/>
          <w:szCs w:val="22"/>
        </w:rPr>
      </w:pPr>
      <w:r>
        <w:rPr>
          <w:rFonts w:ascii="Cambria" w:hAnsi="Cambria" w:cs="Arial"/>
          <w:b/>
          <w:bCs/>
          <w:sz w:val="22"/>
          <w:szCs w:val="22"/>
        </w:rPr>
        <w:t>16.6</w:t>
      </w:r>
      <w:r w:rsidR="00232E20">
        <w:rPr>
          <w:rFonts w:ascii="Cambria" w:hAnsi="Cambria" w:cs="Arial"/>
          <w:bCs/>
          <w:sz w:val="22"/>
          <w:szCs w:val="22"/>
        </w:rPr>
        <w:t>.     </w:t>
      </w:r>
      <w:r w:rsidR="00232E20" w:rsidRPr="00232E20">
        <w:rPr>
          <w:rFonts w:ascii="Cambria" w:hAnsi="Cambria" w:cs="Arial"/>
          <w:bCs/>
          <w:sz w:val="22"/>
          <w:szCs w:val="22"/>
        </w:rPr>
        <w:t>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63C099" w14:textId="7B2AA2B4"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4E1E62">
        <w:rPr>
          <w:rFonts w:ascii="Cambria" w:hAnsi="Cambria" w:cs="Arial"/>
          <w:b/>
          <w:sz w:val="22"/>
          <w:szCs w:val="22"/>
        </w:rPr>
        <w:t>7</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1C5B802C" w14:textId="283F1FA2" w:rsidR="00B23B4A" w:rsidRPr="00581FEE" w:rsidRDefault="00B657E0" w:rsidP="0017241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172417">
        <w:rPr>
          <w:rFonts w:ascii="Cambria" w:hAnsi="Cambria" w:cs="Arial"/>
          <w:sz w:val="22"/>
          <w:szCs w:val="22"/>
        </w:rPr>
        <w:t>10</w:t>
      </w:r>
      <w:r w:rsidR="0052148C">
        <w:rPr>
          <w:rFonts w:ascii="Cambria" w:hAnsi="Cambria" w:cs="Arial"/>
          <w:sz w:val="22"/>
          <w:szCs w:val="22"/>
        </w:rPr>
        <w:t>0</w:t>
      </w:r>
      <w:r w:rsidR="00A10EFB">
        <w:rPr>
          <w:rFonts w:ascii="Cambria" w:hAnsi="Cambria" w:cs="Arial"/>
          <w:sz w:val="22"/>
          <w:szCs w:val="22"/>
        </w:rPr>
        <w:t xml:space="preserve"> 000 zł dla pakietu </w:t>
      </w:r>
      <w:r w:rsidR="00CC155E">
        <w:rPr>
          <w:rFonts w:ascii="Cambria" w:hAnsi="Cambria" w:cs="Arial"/>
          <w:sz w:val="22"/>
          <w:szCs w:val="22"/>
        </w:rPr>
        <w:t>VII i VIII</w:t>
      </w:r>
      <w:r w:rsidR="00A10EFB">
        <w:rPr>
          <w:rFonts w:ascii="Cambria" w:hAnsi="Cambria" w:cs="Arial"/>
          <w:sz w:val="22"/>
          <w:szCs w:val="22"/>
        </w:rPr>
        <w:t xml:space="preserve"> </w:t>
      </w:r>
    </w:p>
    <w:p w14:paraId="7D50D293" w14:textId="4F6EB0E7"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t>
      </w:r>
      <w:r w:rsidR="00011688">
        <w:rPr>
          <w:rFonts w:ascii="Cambria" w:hAnsi="Cambria" w:cs="Arial"/>
          <w:sz w:val="22"/>
          <w:szCs w:val="22"/>
        </w:rPr>
        <w:t xml:space="preserve">lub oświadczenie, że zużyte sorbenty </w:t>
      </w:r>
      <w:r w:rsidR="00C15977">
        <w:rPr>
          <w:rFonts w:ascii="Cambria" w:hAnsi="Cambria" w:cs="Arial"/>
          <w:sz w:val="22"/>
          <w:szCs w:val="22"/>
        </w:rPr>
        <w:t>zostaną</w:t>
      </w:r>
      <w:r w:rsidR="00011688">
        <w:rPr>
          <w:rFonts w:ascii="Cambria" w:hAnsi="Cambria" w:cs="Arial"/>
          <w:sz w:val="22"/>
          <w:szCs w:val="22"/>
        </w:rPr>
        <w:t xml:space="preserve"> </w:t>
      </w:r>
      <w:r w:rsidR="00C15977">
        <w:rPr>
          <w:rFonts w:ascii="Cambria" w:hAnsi="Cambria" w:cs="Arial"/>
          <w:sz w:val="22"/>
          <w:szCs w:val="22"/>
        </w:rPr>
        <w:t>przekazane</w:t>
      </w:r>
      <w:r w:rsidR="00C15977" w:rsidRPr="00581FEE">
        <w:rPr>
          <w:rFonts w:ascii="Cambria" w:hAnsi="Cambria" w:cs="Arial"/>
          <w:sz w:val="22"/>
          <w:szCs w:val="22"/>
        </w:rPr>
        <w:t xml:space="preserve"> firm</w:t>
      </w:r>
      <w:r w:rsidR="00C15977">
        <w:rPr>
          <w:rFonts w:ascii="Cambria" w:hAnsi="Cambria" w:cs="Arial"/>
          <w:sz w:val="22"/>
          <w:szCs w:val="22"/>
        </w:rPr>
        <w:t>ie</w:t>
      </w:r>
      <w:r w:rsidR="00C15977" w:rsidRPr="00581FEE">
        <w:rPr>
          <w:rFonts w:ascii="Cambria" w:hAnsi="Cambria" w:cs="Arial"/>
          <w:sz w:val="22"/>
          <w:szCs w:val="22"/>
        </w:rPr>
        <w:t xml:space="preserve"> posiadając</w:t>
      </w:r>
      <w:r w:rsidR="00C15977">
        <w:rPr>
          <w:rFonts w:ascii="Cambria" w:hAnsi="Cambria" w:cs="Arial"/>
          <w:sz w:val="22"/>
          <w:szCs w:val="22"/>
        </w:rPr>
        <w:t>ej</w:t>
      </w:r>
      <w:r w:rsidR="00C15977" w:rsidRPr="00581FEE">
        <w:rPr>
          <w:rFonts w:ascii="Cambria" w:hAnsi="Cambria" w:cs="Arial"/>
          <w:sz w:val="22"/>
          <w:szCs w:val="22"/>
        </w:rPr>
        <w:t xml:space="preserve"> upraw</w:t>
      </w:r>
      <w:r w:rsidR="00C15977">
        <w:rPr>
          <w:rFonts w:ascii="Cambria" w:hAnsi="Cambria" w:cs="Arial"/>
          <w:sz w:val="22"/>
          <w:szCs w:val="22"/>
        </w:rPr>
        <w:t>nienia do odbioru i utylizacji a</w:t>
      </w:r>
      <w:r w:rsidR="00C15977" w:rsidRPr="00581FEE">
        <w:rPr>
          <w:rFonts w:ascii="Cambria" w:hAnsi="Cambria" w:cs="Arial"/>
          <w:sz w:val="22"/>
          <w:szCs w:val="22"/>
        </w:rPr>
        <w:t>bsorbentów skażonych olejami</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lastRenderedPageBreak/>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4BE4521" w:rsidR="00B657E0"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1CFB4297" w14:textId="1724B8C0" w:rsidR="00353A09" w:rsidRDefault="00353A09" w:rsidP="00353A09">
      <w:pPr>
        <w:spacing w:before="120"/>
        <w:ind w:left="709"/>
        <w:jc w:val="both"/>
        <w:rPr>
          <w:rFonts w:ascii="Cambria" w:hAnsi="Cambria" w:cs="Arial"/>
          <w:sz w:val="22"/>
          <w:szCs w:val="22"/>
        </w:rPr>
      </w:pPr>
      <w:r>
        <w:rPr>
          <w:rFonts w:ascii="Cambria" w:hAnsi="Cambria" w:cs="Arial"/>
          <w:sz w:val="22"/>
          <w:szCs w:val="22"/>
        </w:rPr>
        <w:t xml:space="preserve">Dokumenty wymienione powyżej </w:t>
      </w:r>
      <w:r w:rsidRPr="0077798F">
        <w:rPr>
          <w:rFonts w:ascii="Cambria" w:hAnsi="Cambria" w:cs="Arial"/>
          <w:sz w:val="22"/>
          <w:szCs w:val="22"/>
        </w:rPr>
        <w:t>należy prze</w:t>
      </w:r>
      <w:r>
        <w:rPr>
          <w:rFonts w:ascii="Cambria" w:hAnsi="Cambria" w:cs="Arial"/>
          <w:sz w:val="22"/>
          <w:szCs w:val="22"/>
        </w:rPr>
        <w:t>dłoży</w:t>
      </w:r>
      <w:r w:rsidRPr="0077798F">
        <w:rPr>
          <w:rFonts w:ascii="Cambria" w:hAnsi="Cambria" w:cs="Arial"/>
          <w:sz w:val="22"/>
          <w:szCs w:val="22"/>
        </w:rPr>
        <w:t xml:space="preserve">ć Zamawiającemu wyłącznie </w:t>
      </w:r>
      <w:r w:rsidR="00F524D8" w:rsidRPr="00F524D8">
        <w:rPr>
          <w:rFonts w:ascii="Cambria" w:hAnsi="Cambria" w:cs="Arial"/>
          <w:bCs/>
          <w:sz w:val="22"/>
          <w:szCs w:val="22"/>
        </w:rPr>
        <w:t>w formie elektronicznej (tj. w postaci elektronicznej opatrzonej kwalifikowanym podpisem elektronicznym) lub w postaci elektronicznej opatrzonej</w:t>
      </w:r>
      <w:r w:rsidR="00F524D8" w:rsidRPr="00F524D8">
        <w:rPr>
          <w:rFonts w:ascii="Cambria" w:hAnsi="Cambria" w:cs="Arial"/>
          <w:b/>
          <w:bCs/>
          <w:sz w:val="22"/>
          <w:szCs w:val="22"/>
        </w:rPr>
        <w:t xml:space="preserve"> </w:t>
      </w:r>
      <w:r w:rsidR="00F524D8" w:rsidRPr="00F524D8">
        <w:rPr>
          <w:rFonts w:ascii="Cambria" w:hAnsi="Cambria" w:cs="Arial"/>
          <w:bCs/>
          <w:sz w:val="22"/>
          <w:szCs w:val="22"/>
        </w:rPr>
        <w:t>podpisem zaufanym lub podpisem osobistym</w:t>
      </w:r>
      <w:r w:rsidR="00F524D8" w:rsidRPr="00F524D8">
        <w:rPr>
          <w:rFonts w:ascii="Cambria" w:hAnsi="Cambria" w:cs="Arial"/>
          <w:sz w:val="22"/>
          <w:szCs w:val="22"/>
        </w:rPr>
        <w:t xml:space="preserve"> </w:t>
      </w:r>
      <w:r>
        <w:rPr>
          <w:rFonts w:ascii="Cambria" w:hAnsi="Cambria" w:cs="Arial"/>
          <w:sz w:val="22"/>
          <w:szCs w:val="22"/>
        </w:rPr>
        <w:t>(dotyczy również wniesienia zabezpieczenia należytego zabezpieczenia umowy w formie niepieniężnej).</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3B6B8001" w14:textId="26A2880E" w:rsidR="00B657E0" w:rsidRPr="00353A09" w:rsidRDefault="00B657E0" w:rsidP="00353A09">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259D4AE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w:t>
      </w:r>
      <w:r w:rsidR="00F524D8">
        <w:rPr>
          <w:rFonts w:ascii="Cambria" w:eastAsia="A" w:hAnsi="Cambria" w:cs="Cambria"/>
          <w:sz w:val="22"/>
          <w:szCs w:val="22"/>
        </w:rPr>
        <w:t>nie wnosi się w terminie: (a) 5</w:t>
      </w:r>
      <w:r w:rsidRPr="00581FEE">
        <w:rPr>
          <w:rFonts w:ascii="Cambria" w:eastAsia="A" w:hAnsi="Cambria" w:cs="Cambria"/>
          <w:sz w:val="22"/>
          <w:szCs w:val="22"/>
        </w:rPr>
        <w:t xml:space="preserve"> dni od dnia przekazania informacji o czynności Zamawiającego stanowiącej podstawę jego wniesienia, jeżeli informacja została przekazana przy użyciu środków ko</w:t>
      </w:r>
      <w:r w:rsidR="00F524D8">
        <w:rPr>
          <w:rFonts w:ascii="Cambria" w:eastAsia="A" w:hAnsi="Cambria" w:cs="Cambria"/>
          <w:sz w:val="22"/>
          <w:szCs w:val="22"/>
        </w:rPr>
        <w:t>munikacji elektronicznej, (b) 10</w:t>
      </w:r>
      <w:r w:rsidRPr="00581FEE">
        <w:rPr>
          <w:rFonts w:ascii="Cambria" w:eastAsia="A" w:hAnsi="Cambria" w:cs="Cambria"/>
          <w:sz w:val="22"/>
          <w:szCs w:val="22"/>
        </w:rPr>
        <w:t xml:space="preserve"> dni od dnia przekazania informacji o czynności Zamawiającego stanowiącej podstawę jego wniesienia, jeżeli informacja została przekazana w sposób inny niż określony w lit. (a).</w:t>
      </w:r>
    </w:p>
    <w:p w14:paraId="0FB613E1" w14:textId="12643FF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w:t>
      </w:r>
      <w:r w:rsidR="00F524D8">
        <w:rPr>
          <w:rFonts w:ascii="Cambria" w:eastAsia="A" w:hAnsi="Cambria" w:cs="Cambria"/>
          <w:sz w:val="22"/>
          <w:szCs w:val="22"/>
        </w:rPr>
        <w:t>mówienia wnosi się w terminie 5</w:t>
      </w:r>
      <w:r w:rsidRPr="00581FEE">
        <w:rPr>
          <w:rFonts w:ascii="Cambria" w:eastAsia="A" w:hAnsi="Cambria" w:cs="Cambria"/>
          <w:sz w:val="22"/>
          <w:szCs w:val="22"/>
        </w:rPr>
        <w:t xml:space="preserve"> dni od dnia </w:t>
      </w:r>
      <w:r w:rsidR="00F524D8">
        <w:rPr>
          <w:rFonts w:ascii="Cambria" w:eastAsia="A" w:hAnsi="Cambria" w:cs="Cambria"/>
          <w:sz w:val="22"/>
          <w:szCs w:val="22"/>
        </w:rPr>
        <w:t xml:space="preserve">zamieszczenia ogłoszenia w Biuletynie Zamówień </w:t>
      </w:r>
      <w:r w:rsidRPr="00581FEE">
        <w:rPr>
          <w:rFonts w:ascii="Cambria" w:eastAsia="A" w:hAnsi="Cambria" w:cs="Cambria"/>
          <w:sz w:val="22"/>
          <w:szCs w:val="22"/>
        </w:rPr>
        <w:t>lub zamieszczenia dokumentów zamówienia na stronie internetowej.</w:t>
      </w:r>
    </w:p>
    <w:p w14:paraId="572553B6" w14:textId="650B91E8"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19.6.</w:t>
      </w:r>
      <w:r w:rsidRPr="00581FEE">
        <w:rPr>
          <w:rFonts w:ascii="Cambria" w:eastAsia="A" w:hAnsi="Cambria" w:cs="Cambria"/>
          <w:sz w:val="22"/>
          <w:szCs w:val="22"/>
        </w:rPr>
        <w:tab/>
        <w:t>Odwołanie w przypadkach innych niż określone w pkt 19.4. i</w:t>
      </w:r>
      <w:r w:rsidR="00F524D8">
        <w:rPr>
          <w:rFonts w:ascii="Cambria" w:eastAsia="A" w:hAnsi="Cambria" w:cs="Cambria"/>
          <w:sz w:val="22"/>
          <w:szCs w:val="22"/>
        </w:rPr>
        <w:t xml:space="preserve"> 19.5 SWZ wnosi się w terminie 5</w:t>
      </w:r>
      <w:r w:rsidRPr="00581FEE">
        <w:rPr>
          <w:rFonts w:ascii="Cambria" w:eastAsia="A" w:hAnsi="Cambria" w:cs="Cambria"/>
          <w:sz w:val="22"/>
          <w:szCs w:val="22"/>
        </w:rPr>
        <w:t xml:space="preserve"> dni od dnia, w którym powzięto lub przy zachowaniu należytej staranności można było powziąć wiadomość o okolicznościach stanowiących podstawę jego wniesienia. </w:t>
      </w:r>
    </w:p>
    <w:p w14:paraId="4E095711" w14:textId="6DB19ECE"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EA1C8E" w:rsidRPr="00EA1C8E">
        <w:rPr>
          <w:rFonts w:ascii="Arial" w:eastAsiaTheme="minorHAnsi" w:hAnsi="Arial" w:cs="Arial"/>
          <w:color w:val="FF0000"/>
          <w:sz w:val="24"/>
          <w:szCs w:val="24"/>
          <w:lang w:eastAsia="en-US"/>
        </w:rPr>
        <w:t xml:space="preserve"> </w:t>
      </w:r>
      <w:r w:rsidR="00EA1C8E" w:rsidRPr="00391301">
        <w:rPr>
          <w:rFonts w:ascii="Cambria" w:eastAsiaTheme="minorHAnsi" w:hAnsi="Cambria" w:cs="Arial"/>
          <w:sz w:val="22"/>
          <w:szCs w:val="22"/>
          <w:lang w:eastAsia="en-US"/>
        </w:rPr>
        <w:t>albo wysłanie na adres do doręczeń elektronicznych, o którym mowa w art. 2 pkt 1 ustawy z dnia 18 listopada 2020 r. o doręczeniach elektronicznych</w:t>
      </w:r>
      <w:r w:rsidR="00FA59A5" w:rsidRPr="00391301">
        <w:rPr>
          <w:rFonts w:ascii="Cambria" w:eastAsia="A" w:hAnsi="Cambria" w:cs="Cambria"/>
          <w:sz w:val="22"/>
          <w:szCs w:val="22"/>
        </w:rPr>
        <w:t xml:space="preserve">, jest </w:t>
      </w:r>
      <w:r w:rsidR="00FA59A5" w:rsidRPr="00581FEE">
        <w:rPr>
          <w:rFonts w:ascii="Cambria" w:eastAsia="A" w:hAnsi="Cambria" w:cs="Cambria"/>
          <w:sz w:val="22"/>
          <w:szCs w:val="22"/>
        </w:rPr>
        <w:t xml:space="preserve">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284AE5EC"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 xml:space="preserve">dla </w:t>
      </w:r>
      <w:r w:rsidR="002B1C39">
        <w:rPr>
          <w:rFonts w:ascii="Cambria" w:hAnsi="Cambria" w:cs="Arial"/>
          <w:sz w:val="22"/>
          <w:szCs w:val="22"/>
        </w:rPr>
        <w:t>wszystkich pakietów</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xml:space="preserve">, powinno zabezpieczać roszczenia wynikające z niewykonania bądź nienależytego wykonania umowy w taki sam sposób, co oznacza, iż zabezpieczenie wniesione w formie innej niż pieniądz nie może zabezpieczać roszczeń Zamawiającego </w:t>
      </w:r>
      <w:r w:rsidR="00B657E0" w:rsidRPr="00581FEE">
        <w:rPr>
          <w:rFonts w:ascii="Cambria" w:hAnsi="Cambria"/>
        </w:rPr>
        <w:lastRenderedPageBreak/>
        <w:t>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6"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6"/>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C603CD">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C603CD">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C603CD">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C603CD">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lastRenderedPageBreak/>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C603CD">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C603CD">
        <w:rPr>
          <w:rFonts w:ascii="Cambria" w:hAnsi="Cambria" w:cs="Tahoma"/>
          <w:b/>
          <w:bCs/>
          <w:sz w:val="22"/>
          <w:szCs w:val="22"/>
          <w:lang w:eastAsia="pl-PL"/>
        </w:rPr>
        <w:lastRenderedPageBreak/>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7"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bookmarkEnd w:id="27"/>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28" w:name="_Hlk47478150"/>
      <w:bookmarkStart w:id="29" w:name="_Hlk47481568"/>
      <w:r w:rsidR="00A947C0" w:rsidRPr="00A947C0">
        <w:rPr>
          <w:rFonts w:ascii="Cambria" w:hAnsi="Cambria" w:cs="Arial"/>
          <w:bCs/>
          <w:sz w:val="22"/>
          <w:szCs w:val="22"/>
        </w:rPr>
        <w:t>Opis standardu technologii wykonawstwa prac leśnych</w:t>
      </w:r>
      <w:bookmarkEnd w:id="28"/>
      <w:r w:rsidRPr="00581FEE">
        <w:rPr>
          <w:rFonts w:ascii="Cambria" w:hAnsi="Cambria" w:cs="Arial"/>
          <w:bCs/>
          <w:sz w:val="22"/>
          <w:szCs w:val="22"/>
        </w:rPr>
        <w:t>;</w:t>
      </w:r>
    </w:p>
    <w:bookmarkEnd w:id="29"/>
    <w:p w14:paraId="6DEF8D55" w14:textId="77777777" w:rsidR="005D6003" w:rsidRPr="005D6003" w:rsidRDefault="00B657E0" w:rsidP="006B695D">
      <w:pPr>
        <w:numPr>
          <w:ilvl w:val="0"/>
          <w:numId w:val="13"/>
        </w:numPr>
        <w:suppressAutoHyphens w:val="0"/>
        <w:autoSpaceDE w:val="0"/>
        <w:autoSpaceDN w:val="0"/>
        <w:adjustRightInd w:val="0"/>
        <w:spacing w:before="120"/>
        <w:ind w:hanging="720"/>
        <w:jc w:val="both"/>
        <w:rPr>
          <w:rFonts w:ascii="Cambria" w:hAnsi="Cambria" w:cs="Cambria"/>
          <w:color w:val="000000"/>
          <w:sz w:val="24"/>
          <w:szCs w:val="24"/>
          <w:lang w:eastAsia="pl-PL"/>
        </w:rPr>
      </w:pPr>
      <w:r w:rsidRPr="005D6003">
        <w:rPr>
          <w:rFonts w:ascii="Cambria" w:hAnsi="Cambria" w:cs="Arial"/>
          <w:bCs/>
          <w:sz w:val="22"/>
          <w:szCs w:val="22"/>
        </w:rPr>
        <w:t>Załącznik</w:t>
      </w:r>
      <w:r w:rsidR="00A947C0" w:rsidRPr="005D6003">
        <w:rPr>
          <w:rFonts w:ascii="Cambria" w:hAnsi="Cambria" w:cs="Arial"/>
          <w:bCs/>
          <w:sz w:val="22"/>
          <w:szCs w:val="22"/>
        </w:rPr>
        <w:t> </w:t>
      </w:r>
      <w:r w:rsidRPr="005D6003">
        <w:rPr>
          <w:rFonts w:ascii="Cambria" w:hAnsi="Cambria" w:cs="Arial"/>
          <w:bCs/>
          <w:sz w:val="22"/>
          <w:szCs w:val="22"/>
        </w:rPr>
        <w:t>nr</w:t>
      </w:r>
      <w:r w:rsidR="00A947C0" w:rsidRPr="005D6003">
        <w:rPr>
          <w:rFonts w:ascii="Cambria" w:hAnsi="Cambria" w:cs="Arial"/>
          <w:bCs/>
          <w:sz w:val="22"/>
          <w:szCs w:val="22"/>
        </w:rPr>
        <w:t> </w:t>
      </w:r>
      <w:r w:rsidRPr="005D6003">
        <w:rPr>
          <w:rFonts w:ascii="Cambria" w:hAnsi="Cambria" w:cs="Arial"/>
          <w:bCs/>
          <w:sz w:val="22"/>
          <w:szCs w:val="22"/>
        </w:rPr>
        <w:t xml:space="preserve">5 - </w:t>
      </w:r>
      <w:r w:rsidR="005D6003" w:rsidRPr="005D6003">
        <w:rPr>
          <w:rFonts w:ascii="Cambria" w:eastAsia="Cambria" w:hAnsi="Cambria" w:cs="Cambria"/>
          <w:color w:val="000000"/>
          <w:sz w:val="22"/>
          <w:szCs w:val="22"/>
          <w:lang w:eastAsia="pl-PL"/>
        </w:rPr>
        <w:t xml:space="preserve">Oświadczenie Wykonawcy składane na podstawie art. 125PZP; </w:t>
      </w:r>
    </w:p>
    <w:p w14:paraId="037D7EB3" w14:textId="456B99EA" w:rsidR="00B657E0" w:rsidRPr="005D6003" w:rsidRDefault="00B657E0" w:rsidP="005D6003">
      <w:pPr>
        <w:numPr>
          <w:ilvl w:val="0"/>
          <w:numId w:val="13"/>
        </w:numPr>
        <w:spacing w:before="120"/>
        <w:ind w:left="709" w:hanging="709"/>
        <w:jc w:val="both"/>
        <w:rPr>
          <w:rFonts w:ascii="Cambria" w:hAnsi="Cambria" w:cs="Arial"/>
          <w:bCs/>
          <w:sz w:val="22"/>
          <w:szCs w:val="22"/>
        </w:rPr>
      </w:pPr>
      <w:r w:rsidRPr="005D6003">
        <w:rPr>
          <w:rFonts w:ascii="Cambria" w:hAnsi="Cambria" w:cs="Arial"/>
          <w:bCs/>
          <w:sz w:val="22"/>
          <w:szCs w:val="22"/>
        </w:rPr>
        <w:lastRenderedPageBreak/>
        <w:t>Załącznik nr 8 – Oświadczenie o aktualności informacji zawartych w oświadczeniu, o którym mowa w art. 125 ust. 1 PZP</w:t>
      </w:r>
      <w:r w:rsidR="00D11135" w:rsidRPr="005D6003">
        <w:rPr>
          <w:rFonts w:ascii="Cambria" w:hAnsi="Cambria" w:cs="Arial"/>
          <w:bCs/>
          <w:sz w:val="22"/>
          <w:szCs w:val="22"/>
        </w:rPr>
        <w:t xml:space="preserve"> </w:t>
      </w:r>
      <w:r w:rsidRPr="005D6003">
        <w:rPr>
          <w:rFonts w:ascii="Cambria" w:hAnsi="Cambria" w:cs="Arial"/>
          <w:bCs/>
          <w:sz w:val="22"/>
          <w:szCs w:val="22"/>
        </w:rPr>
        <w:t>w zakresie podstaw wykluczenia z postępowania,</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A55A3" w14:textId="77777777" w:rsidR="00340628" w:rsidRDefault="00340628">
      <w:r>
        <w:separator/>
      </w:r>
    </w:p>
  </w:endnote>
  <w:endnote w:type="continuationSeparator" w:id="0">
    <w:p w14:paraId="038009ED" w14:textId="77777777" w:rsidR="00340628" w:rsidRDefault="00340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3A6ECB" w:rsidRDefault="003A6ECB">
    <w:pPr>
      <w:pStyle w:val="Stopka"/>
      <w:pBdr>
        <w:top w:val="single" w:sz="4" w:space="1" w:color="D9D9D9"/>
      </w:pBdr>
      <w:jc w:val="right"/>
      <w:rPr>
        <w:rFonts w:ascii="Cambria" w:hAnsi="Cambria"/>
      </w:rPr>
    </w:pPr>
  </w:p>
  <w:p w14:paraId="318C0F6B" w14:textId="3C92A1A8" w:rsidR="003A6ECB" w:rsidRDefault="003A6EC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F0038">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A6ECB" w:rsidRDefault="003A6ECB">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3A6ECB" w:rsidRDefault="003A6ECB">
    <w:pPr>
      <w:pStyle w:val="Stopka"/>
      <w:pBdr>
        <w:top w:val="single" w:sz="4" w:space="1" w:color="D9D9D9"/>
      </w:pBdr>
      <w:jc w:val="right"/>
      <w:rPr>
        <w:rFonts w:ascii="Cambria" w:hAnsi="Cambria"/>
      </w:rPr>
    </w:pPr>
  </w:p>
  <w:p w14:paraId="2B5768D7" w14:textId="7A11D1A9" w:rsidR="003A6ECB" w:rsidRDefault="003A6EC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F0038">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A6ECB" w:rsidRDefault="003A6ECB">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E0B6E" w14:textId="77777777" w:rsidR="00340628" w:rsidRDefault="00340628">
      <w:r>
        <w:separator/>
      </w:r>
    </w:p>
  </w:footnote>
  <w:footnote w:type="continuationSeparator" w:id="0">
    <w:p w14:paraId="6989DD76" w14:textId="77777777" w:rsidR="00340628" w:rsidRDefault="00340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1514EDB"/>
    <w:multiLevelType w:val="hybridMultilevel"/>
    <w:tmpl w:val="F0CEC3E2"/>
    <w:lvl w:ilvl="0" w:tplc="50E6E42E">
      <w:start w:val="1"/>
      <w:numFmt w:val="lowerLetter"/>
      <w:lvlText w:val="%1)"/>
      <w:lvlJc w:val="left"/>
      <w:pPr>
        <w:ind w:left="14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F36101E">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4F4466C">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60AF746">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8527D4E">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BAA06F8">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5F07B92">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374CC52">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C29454">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4"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8F08A7"/>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6"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7" w15:restartNumberingAfterBreak="0">
    <w:nsid w:val="440D7102"/>
    <w:multiLevelType w:val="hybridMultilevel"/>
    <w:tmpl w:val="575001AC"/>
    <w:lvl w:ilvl="0" w:tplc="649E8468">
      <w:start w:val="1"/>
      <w:numFmt w:val="lowerLetter"/>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1"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5"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6" w15:restartNumberingAfterBreak="0">
    <w:nsid w:val="5791150B"/>
    <w:multiLevelType w:val="hybridMultilevel"/>
    <w:tmpl w:val="575001AC"/>
    <w:lvl w:ilvl="0" w:tplc="649E8468">
      <w:start w:val="1"/>
      <w:numFmt w:val="lowerLetter"/>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9"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1"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2"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3"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4"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6"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9"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0" w15:restartNumberingAfterBreak="0">
    <w:nsid w:val="7DFB712B"/>
    <w:multiLevelType w:val="singleLevel"/>
    <w:tmpl w:val="7DFB712B"/>
    <w:lvl w:ilvl="0">
      <w:start w:val="1"/>
      <w:numFmt w:val="lowerRoman"/>
      <w:lvlText w:val="%1)"/>
      <w:lvlJc w:val="left"/>
    </w:lvl>
  </w:abstractNum>
  <w:num w:numId="1">
    <w:abstractNumId w:val="28"/>
    <w:lvlOverride w:ilvl="0">
      <w:startOverride w:val="1"/>
    </w:lvlOverride>
  </w:num>
  <w:num w:numId="2">
    <w:abstractNumId w:val="33"/>
    <w:lvlOverride w:ilvl="0">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num>
  <w:num w:numId="5">
    <w:abstractNumId w:val="18"/>
  </w:num>
  <w:num w:numId="6">
    <w:abstractNumId w:val="8"/>
  </w:num>
  <w:num w:numId="7">
    <w:abstractNumId w:val="12"/>
  </w:num>
  <w:num w:numId="8">
    <w:abstractNumId w:val="40"/>
  </w:num>
  <w:num w:numId="9">
    <w:abstractNumId w:val="3"/>
  </w:num>
  <w:num w:numId="10">
    <w:abstractNumId w:val="0"/>
  </w:num>
  <w:num w:numId="11">
    <w:abstractNumId w:val="35"/>
  </w:num>
  <w:num w:numId="12">
    <w:abstractNumId w:val="23"/>
  </w:num>
  <w:num w:numId="13">
    <w:abstractNumId w:val="14"/>
  </w:num>
  <w:num w:numId="14">
    <w:abstractNumId w:val="39"/>
  </w:num>
  <w:num w:numId="15">
    <w:abstractNumId w:val="39"/>
  </w:num>
  <w:num w:numId="16">
    <w:abstractNumId w:val="32"/>
  </w:num>
  <w:num w:numId="17">
    <w:abstractNumId w:val="3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9"/>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7"/>
  </w:num>
  <w:num w:numId="24">
    <w:abstractNumId w:val="21"/>
  </w:num>
  <w:num w:numId="25">
    <w:abstractNumId w:val="7"/>
  </w:num>
  <w:num w:numId="26">
    <w:abstractNumId w:val="4"/>
  </w:num>
  <w:num w:numId="27">
    <w:abstractNumId w:val="34"/>
  </w:num>
  <w:num w:numId="28">
    <w:abstractNumId w:val="24"/>
  </w:num>
  <w:num w:numId="29">
    <w:abstractNumId w:val="9"/>
  </w:num>
  <w:num w:numId="30">
    <w:abstractNumId w:val="20"/>
  </w:num>
  <w:num w:numId="31">
    <w:abstractNumId w:val="5"/>
  </w:num>
  <w:num w:numId="32">
    <w:abstractNumId w:val="31"/>
  </w:num>
  <w:num w:numId="33">
    <w:abstractNumId w:val="22"/>
  </w:num>
  <w:num w:numId="34">
    <w:abstractNumId w:val="25"/>
  </w:num>
  <w:num w:numId="35">
    <w:abstractNumId w:val="2"/>
  </w:num>
  <w:num w:numId="36">
    <w:abstractNumId w:val="6"/>
  </w:num>
  <w:num w:numId="37">
    <w:abstractNumId w:val="38"/>
  </w:num>
  <w:num w:numId="38">
    <w:abstractNumId w:val="13"/>
  </w:num>
  <w:num w:numId="39">
    <w:abstractNumId w:val="36"/>
  </w:num>
  <w:num w:numId="40">
    <w:abstractNumId w:val="30"/>
  </w:num>
  <w:num w:numId="41">
    <w:abstractNumId w:val="15"/>
  </w:num>
  <w:num w:numId="42">
    <w:abstractNumId w:val="26"/>
  </w:num>
  <w:num w:numId="43">
    <w:abstractNumId w:val="17"/>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688"/>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5EC1"/>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1026"/>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5A78"/>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1D9D"/>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417"/>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4684"/>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21D"/>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9F5"/>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4292"/>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C39"/>
    <w:rsid w:val="002B1E8F"/>
    <w:rsid w:val="002B279D"/>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09F1"/>
    <w:rsid w:val="002E207D"/>
    <w:rsid w:val="002E416F"/>
    <w:rsid w:val="002E4176"/>
    <w:rsid w:val="002E432D"/>
    <w:rsid w:val="002E4FAE"/>
    <w:rsid w:val="002E6164"/>
    <w:rsid w:val="002F0038"/>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26"/>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25E3"/>
    <w:rsid w:val="00333E5C"/>
    <w:rsid w:val="00333E7A"/>
    <w:rsid w:val="003358F3"/>
    <w:rsid w:val="00336101"/>
    <w:rsid w:val="00336F69"/>
    <w:rsid w:val="00340628"/>
    <w:rsid w:val="0034071D"/>
    <w:rsid w:val="00340F83"/>
    <w:rsid w:val="003416A1"/>
    <w:rsid w:val="003419F9"/>
    <w:rsid w:val="003424F8"/>
    <w:rsid w:val="00347082"/>
    <w:rsid w:val="003502EC"/>
    <w:rsid w:val="003505ED"/>
    <w:rsid w:val="00352358"/>
    <w:rsid w:val="003526E6"/>
    <w:rsid w:val="0035299D"/>
    <w:rsid w:val="003537E3"/>
    <w:rsid w:val="00353A09"/>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1301"/>
    <w:rsid w:val="003923AA"/>
    <w:rsid w:val="00393CF7"/>
    <w:rsid w:val="00394846"/>
    <w:rsid w:val="0039598F"/>
    <w:rsid w:val="003A15B8"/>
    <w:rsid w:val="003A188D"/>
    <w:rsid w:val="003A2397"/>
    <w:rsid w:val="003A2448"/>
    <w:rsid w:val="003A31F3"/>
    <w:rsid w:val="003A6ECB"/>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07262"/>
    <w:rsid w:val="00410087"/>
    <w:rsid w:val="00410397"/>
    <w:rsid w:val="00410A11"/>
    <w:rsid w:val="00411769"/>
    <w:rsid w:val="004118D3"/>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6F34"/>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1E62"/>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612A"/>
    <w:rsid w:val="00560286"/>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5992"/>
    <w:rsid w:val="0057756B"/>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3288"/>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003"/>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44"/>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8D8"/>
    <w:rsid w:val="00663C1A"/>
    <w:rsid w:val="00663C8E"/>
    <w:rsid w:val="00664B67"/>
    <w:rsid w:val="0066543D"/>
    <w:rsid w:val="006655AE"/>
    <w:rsid w:val="00670165"/>
    <w:rsid w:val="00670D42"/>
    <w:rsid w:val="00671403"/>
    <w:rsid w:val="00672B21"/>
    <w:rsid w:val="00672B7A"/>
    <w:rsid w:val="00674E2C"/>
    <w:rsid w:val="006753D1"/>
    <w:rsid w:val="00676705"/>
    <w:rsid w:val="00676B48"/>
    <w:rsid w:val="006774DF"/>
    <w:rsid w:val="00680AFD"/>
    <w:rsid w:val="0068105E"/>
    <w:rsid w:val="00681866"/>
    <w:rsid w:val="00682067"/>
    <w:rsid w:val="006828FB"/>
    <w:rsid w:val="0068329E"/>
    <w:rsid w:val="00684308"/>
    <w:rsid w:val="00684A2F"/>
    <w:rsid w:val="00684A6A"/>
    <w:rsid w:val="0068584D"/>
    <w:rsid w:val="00685BC0"/>
    <w:rsid w:val="00686429"/>
    <w:rsid w:val="0068697B"/>
    <w:rsid w:val="00687E33"/>
    <w:rsid w:val="0069050B"/>
    <w:rsid w:val="0069059F"/>
    <w:rsid w:val="00690C63"/>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3BD"/>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2FE3"/>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23C7"/>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4D17"/>
    <w:rsid w:val="007B4D36"/>
    <w:rsid w:val="007B58DC"/>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D0C"/>
    <w:rsid w:val="007E6FE9"/>
    <w:rsid w:val="007F0807"/>
    <w:rsid w:val="007F22A1"/>
    <w:rsid w:val="007F2E0A"/>
    <w:rsid w:val="007F3B9F"/>
    <w:rsid w:val="007F53B8"/>
    <w:rsid w:val="007F53F1"/>
    <w:rsid w:val="007F577F"/>
    <w:rsid w:val="007F57E1"/>
    <w:rsid w:val="007F5824"/>
    <w:rsid w:val="007F70E7"/>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21B"/>
    <w:rsid w:val="008306E7"/>
    <w:rsid w:val="00830FC2"/>
    <w:rsid w:val="00831653"/>
    <w:rsid w:val="00831EBC"/>
    <w:rsid w:val="00832D1F"/>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3EE9"/>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6C4"/>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5ED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295"/>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0953"/>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4BD6"/>
    <w:rsid w:val="009859CE"/>
    <w:rsid w:val="00986210"/>
    <w:rsid w:val="0098746E"/>
    <w:rsid w:val="00987E07"/>
    <w:rsid w:val="00990505"/>
    <w:rsid w:val="00991790"/>
    <w:rsid w:val="009928D3"/>
    <w:rsid w:val="00993368"/>
    <w:rsid w:val="009933E1"/>
    <w:rsid w:val="00993515"/>
    <w:rsid w:val="009938D3"/>
    <w:rsid w:val="0099459E"/>
    <w:rsid w:val="0099465E"/>
    <w:rsid w:val="00995DAF"/>
    <w:rsid w:val="00997E61"/>
    <w:rsid w:val="009A05A5"/>
    <w:rsid w:val="009A1137"/>
    <w:rsid w:val="009A217D"/>
    <w:rsid w:val="009A2364"/>
    <w:rsid w:val="009A2373"/>
    <w:rsid w:val="009A2C8F"/>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3583"/>
    <w:rsid w:val="009C53A3"/>
    <w:rsid w:val="009C63FD"/>
    <w:rsid w:val="009C69D8"/>
    <w:rsid w:val="009C7066"/>
    <w:rsid w:val="009D0CA7"/>
    <w:rsid w:val="009D220D"/>
    <w:rsid w:val="009D230F"/>
    <w:rsid w:val="009D25DD"/>
    <w:rsid w:val="009D39D0"/>
    <w:rsid w:val="009D3A68"/>
    <w:rsid w:val="009D3ED5"/>
    <w:rsid w:val="009D469F"/>
    <w:rsid w:val="009D54C9"/>
    <w:rsid w:val="009D5E96"/>
    <w:rsid w:val="009D5FE4"/>
    <w:rsid w:val="009D7FED"/>
    <w:rsid w:val="009E08E3"/>
    <w:rsid w:val="009E2E14"/>
    <w:rsid w:val="009E3C2D"/>
    <w:rsid w:val="009E3FFC"/>
    <w:rsid w:val="009E48A7"/>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5DD3"/>
    <w:rsid w:val="00A26643"/>
    <w:rsid w:val="00A27A43"/>
    <w:rsid w:val="00A314EA"/>
    <w:rsid w:val="00A31726"/>
    <w:rsid w:val="00A31FBF"/>
    <w:rsid w:val="00A32307"/>
    <w:rsid w:val="00A32918"/>
    <w:rsid w:val="00A3447F"/>
    <w:rsid w:val="00A3486A"/>
    <w:rsid w:val="00A34FF4"/>
    <w:rsid w:val="00A352B5"/>
    <w:rsid w:val="00A3555F"/>
    <w:rsid w:val="00A35F14"/>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3F1F"/>
    <w:rsid w:val="00AD44A9"/>
    <w:rsid w:val="00AD5724"/>
    <w:rsid w:val="00AD5F2F"/>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1AC"/>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5E99"/>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2FC2"/>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977"/>
    <w:rsid w:val="00C15AAA"/>
    <w:rsid w:val="00C15FEB"/>
    <w:rsid w:val="00C16891"/>
    <w:rsid w:val="00C17A68"/>
    <w:rsid w:val="00C17CF8"/>
    <w:rsid w:val="00C17E28"/>
    <w:rsid w:val="00C20BBA"/>
    <w:rsid w:val="00C22380"/>
    <w:rsid w:val="00C22E8B"/>
    <w:rsid w:val="00C24233"/>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3CD"/>
    <w:rsid w:val="00C60694"/>
    <w:rsid w:val="00C606AB"/>
    <w:rsid w:val="00C61328"/>
    <w:rsid w:val="00C620D4"/>
    <w:rsid w:val="00C6271F"/>
    <w:rsid w:val="00C63061"/>
    <w:rsid w:val="00C63CA6"/>
    <w:rsid w:val="00C653D2"/>
    <w:rsid w:val="00C65494"/>
    <w:rsid w:val="00C70662"/>
    <w:rsid w:val="00C70FAD"/>
    <w:rsid w:val="00C711FB"/>
    <w:rsid w:val="00C72B98"/>
    <w:rsid w:val="00C74023"/>
    <w:rsid w:val="00C746CB"/>
    <w:rsid w:val="00C74C26"/>
    <w:rsid w:val="00C758E7"/>
    <w:rsid w:val="00C762A6"/>
    <w:rsid w:val="00C76540"/>
    <w:rsid w:val="00C77161"/>
    <w:rsid w:val="00C778D1"/>
    <w:rsid w:val="00C77FBA"/>
    <w:rsid w:val="00C80ABD"/>
    <w:rsid w:val="00C81948"/>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155E"/>
    <w:rsid w:val="00CC2C96"/>
    <w:rsid w:val="00CC2EAE"/>
    <w:rsid w:val="00CC4D5B"/>
    <w:rsid w:val="00CC4E51"/>
    <w:rsid w:val="00CD0EE7"/>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232B"/>
    <w:rsid w:val="00D0380F"/>
    <w:rsid w:val="00D039F0"/>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6C1"/>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1E94"/>
    <w:rsid w:val="00E021DC"/>
    <w:rsid w:val="00E0260C"/>
    <w:rsid w:val="00E02E5E"/>
    <w:rsid w:val="00E036D1"/>
    <w:rsid w:val="00E03B6A"/>
    <w:rsid w:val="00E04512"/>
    <w:rsid w:val="00E05891"/>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16084"/>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363"/>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936"/>
    <w:rsid w:val="00E94D4E"/>
    <w:rsid w:val="00E957C5"/>
    <w:rsid w:val="00E965F0"/>
    <w:rsid w:val="00E973A4"/>
    <w:rsid w:val="00E9764F"/>
    <w:rsid w:val="00EA00F7"/>
    <w:rsid w:val="00EA1C8E"/>
    <w:rsid w:val="00EA2710"/>
    <w:rsid w:val="00EA3623"/>
    <w:rsid w:val="00EA45E8"/>
    <w:rsid w:val="00EA4D9A"/>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4D8"/>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45F6"/>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283462758">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4B8E1-1545-423C-88A5-4A50151C2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33</Pages>
  <Words>12868</Words>
  <Characters>77210</Characters>
  <Application>Microsoft Office Word</Application>
  <DocSecurity>0</DocSecurity>
  <Lines>643</Lines>
  <Paragraphs>179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89899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13</cp:revision>
  <cp:lastPrinted>2022-06-01T11:27:00Z</cp:lastPrinted>
  <dcterms:created xsi:type="dcterms:W3CDTF">2022-06-30T10:42:00Z</dcterms:created>
  <dcterms:modified xsi:type="dcterms:W3CDTF">2022-08-08T11:26:00Z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