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D6359D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bookmarkStart w:id="0" w:name="_GoBack"/>
      <w:r w:rsidRPr="00FA69B4">
        <w:rPr>
          <w:rFonts w:asciiTheme="minorHAnsi" w:hAnsiTheme="minorHAnsi" w:cstheme="minorHAnsi"/>
          <w:sz w:val="20"/>
          <w:szCs w:val="20"/>
        </w:rPr>
        <w:br/>
      </w:r>
      <w:bookmarkEnd w:id="0"/>
      <w:r w:rsidRPr="00FA69B4">
        <w:rPr>
          <w:rFonts w:asciiTheme="minorHAnsi" w:hAnsiTheme="minorHAnsi" w:cstheme="minorHAnsi"/>
          <w:sz w:val="20"/>
          <w:szCs w:val="20"/>
        </w:rPr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982245">
        <w:rPr>
          <w:rFonts w:ascii="Calibri" w:hAnsi="Calibri" w:cs="Calibri"/>
          <w:b/>
          <w:bCs/>
          <w:iCs/>
        </w:rPr>
        <w:t>Poprawa infrastruktury sportowo – rekreacyjnej w Rypinie”</w:t>
      </w:r>
      <w:r w:rsidR="00982245">
        <w:rPr>
          <w:rFonts w:ascii="Calibri" w:hAnsi="Calibri" w:cs="Calibri"/>
          <w:iCs/>
          <w:szCs w:val="28"/>
        </w:rPr>
        <w:t xml:space="preserve"> </w:t>
      </w:r>
      <w:r w:rsidR="00982245" w:rsidRPr="005965D4">
        <w:rPr>
          <w:rFonts w:ascii="Calibri" w:hAnsi="Calibri" w:cs="Calibri"/>
          <w:b/>
          <w:iCs/>
          <w:szCs w:val="28"/>
        </w:rPr>
        <w:t>– Część …… zamówienia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 w:rsidSect="00CE790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9D" w:rsidRDefault="00D6359D" w:rsidP="0073428F">
      <w:r>
        <w:separator/>
      </w:r>
    </w:p>
  </w:endnote>
  <w:endnote w:type="continuationSeparator" w:id="0">
    <w:p w:rsidR="00D6359D" w:rsidRDefault="00D6359D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9D" w:rsidRDefault="00D6359D" w:rsidP="0073428F">
      <w:r>
        <w:separator/>
      </w:r>
    </w:p>
  </w:footnote>
  <w:footnote w:type="continuationSeparator" w:id="0">
    <w:p w:rsidR="00D6359D" w:rsidRDefault="00D6359D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00" w:rsidRDefault="00CE7900" w:rsidP="00CE7900">
    <w:pPr>
      <w:pStyle w:val="Nagwek1"/>
      <w:ind w:left="680"/>
      <w:jc w:val="right"/>
      <w:rPr>
        <w:rFonts w:ascii="Calibri" w:hAnsi="Calibri" w:cs="Calibri"/>
        <w:sz w:val="18"/>
        <w:szCs w:val="18"/>
      </w:rPr>
    </w:pPr>
    <w:r w:rsidRPr="006A49E5">
      <w:rPr>
        <w:noProof/>
        <w:sz w:val="16"/>
        <w:szCs w:val="16"/>
      </w:rPr>
      <w:drawing>
        <wp:inline distT="0" distB="0" distL="0" distR="0">
          <wp:extent cx="2497455" cy="79184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2" r="-1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791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7900" w:rsidRDefault="00CE7900" w:rsidP="00CE7900">
    <w:pPr>
      <w:pStyle w:val="Nagwek"/>
      <w:spacing w:after="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Inwestycja współfinansowana ze środków Rządowego Funduszu Polski Ład: Program Inwestycji Strategicznych</w:t>
    </w:r>
  </w:p>
  <w:p w:rsidR="00DE7352" w:rsidRPr="00CE7900" w:rsidRDefault="00CE7900" w:rsidP="00CE7900">
    <w:pPr>
      <w:pStyle w:val="Nagwek1"/>
      <w:spacing w:after="60"/>
      <w:jc w:val="right"/>
      <w:rPr>
        <w:rFonts w:ascii="Calibri" w:hAnsi="Calibri" w:cs="Calibri"/>
        <w:b w:val="0"/>
        <w:iCs/>
        <w:sz w:val="18"/>
        <w:szCs w:val="20"/>
      </w:rPr>
    </w:pPr>
    <w:r>
      <w:rPr>
        <w:rFonts w:ascii="Calibri" w:hAnsi="Calibri" w:cs="Calibri"/>
        <w:b w:val="0"/>
        <w:bCs/>
        <w:iCs/>
        <w:sz w:val="18"/>
      </w:rPr>
      <w:t>Załącznik Nr 5</w:t>
    </w:r>
    <w:r w:rsidRPr="00E83F5D">
      <w:rPr>
        <w:rFonts w:ascii="Calibri" w:hAnsi="Calibri" w:cs="Calibri"/>
        <w:b w:val="0"/>
        <w:iCs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4B7E43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982245"/>
    <w:rsid w:val="00A45F53"/>
    <w:rsid w:val="00AA32A5"/>
    <w:rsid w:val="00B60194"/>
    <w:rsid w:val="00C850CA"/>
    <w:rsid w:val="00CA25AD"/>
    <w:rsid w:val="00CA2D94"/>
    <w:rsid w:val="00CA72FA"/>
    <w:rsid w:val="00CE7900"/>
    <w:rsid w:val="00D6359D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15</cp:revision>
  <dcterms:created xsi:type="dcterms:W3CDTF">2021-04-15T10:26:00Z</dcterms:created>
  <dcterms:modified xsi:type="dcterms:W3CDTF">2024-04-23T12:39:00Z</dcterms:modified>
</cp:coreProperties>
</file>