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7AD" w:rsidRPr="00AF679B" w:rsidRDefault="006B27AD" w:rsidP="006B27AD">
      <w:pPr>
        <w:pStyle w:val="Nagwek6"/>
        <w:tabs>
          <w:tab w:val="clear" w:pos="0"/>
          <w:tab w:val="num" w:pos="426"/>
        </w:tabs>
        <w:ind w:left="426" w:hanging="142"/>
        <w:rPr>
          <w:rFonts w:cs="Arial"/>
          <w:sz w:val="21"/>
          <w:szCs w:val="21"/>
          <w:u w:val="none"/>
        </w:rPr>
      </w:pPr>
      <w:bookmarkStart w:id="0" w:name="_Toc252867579"/>
    </w:p>
    <w:p w:rsidR="006B27AD" w:rsidRPr="00AF679B" w:rsidRDefault="006B27AD" w:rsidP="006B27AD">
      <w:pPr>
        <w:pStyle w:val="Nagwek6"/>
        <w:tabs>
          <w:tab w:val="clear" w:pos="0"/>
          <w:tab w:val="num" w:pos="426"/>
        </w:tabs>
        <w:ind w:left="426" w:hanging="142"/>
        <w:rPr>
          <w:rFonts w:cs="Arial"/>
          <w:sz w:val="21"/>
          <w:szCs w:val="21"/>
          <w:u w:val="none"/>
        </w:rPr>
      </w:pPr>
      <w:r w:rsidRPr="00AF679B">
        <w:rPr>
          <w:rFonts w:cs="Arial"/>
          <w:sz w:val="21"/>
          <w:szCs w:val="21"/>
          <w:u w:val="none"/>
        </w:rPr>
        <w:t>Postępowanie nr PCZ/II-ZP</w:t>
      </w:r>
      <w:r w:rsidR="00566D60">
        <w:rPr>
          <w:rFonts w:cs="Arial"/>
          <w:sz w:val="21"/>
          <w:szCs w:val="21"/>
          <w:u w:val="none"/>
        </w:rPr>
        <w:t>/14</w:t>
      </w:r>
      <w:r w:rsidRPr="00E1654E">
        <w:rPr>
          <w:rFonts w:cs="Arial"/>
          <w:sz w:val="21"/>
          <w:szCs w:val="21"/>
          <w:u w:val="none"/>
        </w:rPr>
        <w:t>/20</w:t>
      </w:r>
      <w:bookmarkEnd w:id="0"/>
      <w:r w:rsidR="00566D60">
        <w:rPr>
          <w:rFonts w:cs="Arial"/>
          <w:sz w:val="21"/>
          <w:szCs w:val="21"/>
          <w:u w:val="none"/>
        </w:rPr>
        <w:t>20</w:t>
      </w:r>
    </w:p>
    <w:p w:rsidR="006B27AD" w:rsidRPr="00AF679B" w:rsidRDefault="006B27AD" w:rsidP="006B27AD">
      <w:pPr>
        <w:pStyle w:val="Tytu"/>
        <w:tabs>
          <w:tab w:val="num" w:pos="426"/>
        </w:tabs>
        <w:ind w:left="426" w:hanging="142"/>
        <w:rPr>
          <w:rFonts w:ascii="Arial" w:hAnsi="Arial" w:cs="Arial"/>
          <w:sz w:val="21"/>
          <w:szCs w:val="21"/>
        </w:rPr>
      </w:pPr>
    </w:p>
    <w:p w:rsidR="006B27AD" w:rsidRPr="00AF679B" w:rsidRDefault="006B27AD" w:rsidP="006B27AD">
      <w:pPr>
        <w:pStyle w:val="Podtytu"/>
        <w:tabs>
          <w:tab w:val="num" w:pos="426"/>
        </w:tabs>
        <w:ind w:left="426" w:hanging="142"/>
        <w:rPr>
          <w:sz w:val="21"/>
          <w:szCs w:val="21"/>
        </w:rPr>
      </w:pPr>
    </w:p>
    <w:p w:rsidR="006B27AD" w:rsidRPr="00AF679B" w:rsidRDefault="006B27AD" w:rsidP="006B27AD">
      <w:pPr>
        <w:pStyle w:val="Podtytu"/>
        <w:tabs>
          <w:tab w:val="num" w:pos="426"/>
        </w:tabs>
        <w:ind w:left="426" w:hanging="142"/>
        <w:rPr>
          <w:sz w:val="21"/>
          <w:szCs w:val="21"/>
        </w:rPr>
      </w:pPr>
    </w:p>
    <w:p w:rsidR="006B27AD" w:rsidRPr="00AF679B" w:rsidRDefault="006B27AD" w:rsidP="006B27AD">
      <w:pPr>
        <w:pStyle w:val="Podtytu"/>
        <w:tabs>
          <w:tab w:val="num" w:pos="426"/>
        </w:tabs>
        <w:ind w:left="426" w:hanging="142"/>
        <w:rPr>
          <w:sz w:val="21"/>
          <w:szCs w:val="21"/>
        </w:rPr>
      </w:pPr>
    </w:p>
    <w:p w:rsidR="006B27AD" w:rsidRPr="00AF679B" w:rsidRDefault="006B27AD" w:rsidP="006B27AD">
      <w:pPr>
        <w:pStyle w:val="Podtytu"/>
        <w:tabs>
          <w:tab w:val="num" w:pos="426"/>
        </w:tabs>
        <w:ind w:left="426" w:hanging="142"/>
        <w:rPr>
          <w:sz w:val="21"/>
          <w:szCs w:val="21"/>
        </w:rPr>
      </w:pPr>
    </w:p>
    <w:p w:rsidR="006B27AD" w:rsidRPr="00AF679B" w:rsidRDefault="006B27AD" w:rsidP="006B27AD">
      <w:pPr>
        <w:tabs>
          <w:tab w:val="num" w:pos="426"/>
        </w:tabs>
        <w:ind w:left="426" w:hanging="142"/>
        <w:jc w:val="center"/>
        <w:rPr>
          <w:rFonts w:ascii="Arial" w:hAnsi="Arial" w:cs="Arial"/>
          <w:b/>
          <w:smallCaps/>
          <w:sz w:val="21"/>
          <w:szCs w:val="21"/>
        </w:rPr>
      </w:pPr>
    </w:p>
    <w:p w:rsidR="006B27AD" w:rsidRPr="00AF679B" w:rsidRDefault="006B27AD" w:rsidP="006B27AD">
      <w:pPr>
        <w:tabs>
          <w:tab w:val="num" w:pos="426"/>
        </w:tabs>
        <w:ind w:left="426" w:hanging="142"/>
        <w:jc w:val="center"/>
        <w:rPr>
          <w:rFonts w:ascii="Arial" w:hAnsi="Arial" w:cs="Arial"/>
          <w:b/>
          <w:sz w:val="28"/>
          <w:szCs w:val="24"/>
        </w:rPr>
      </w:pPr>
      <w:r w:rsidRPr="00AF679B">
        <w:rPr>
          <w:rFonts w:ascii="Arial" w:hAnsi="Arial" w:cs="Arial"/>
          <w:b/>
          <w:sz w:val="28"/>
          <w:szCs w:val="24"/>
        </w:rPr>
        <w:t xml:space="preserve">SPECYFIKACJA ISTOTNYCH WARUNKÓW ZAMÓWIENIA </w:t>
      </w:r>
    </w:p>
    <w:p w:rsidR="006B27AD" w:rsidRPr="00AF679B" w:rsidRDefault="006B27AD" w:rsidP="006B27AD">
      <w:pPr>
        <w:tabs>
          <w:tab w:val="num" w:pos="426"/>
        </w:tabs>
        <w:ind w:left="426" w:hanging="142"/>
        <w:jc w:val="center"/>
        <w:rPr>
          <w:rFonts w:ascii="Arial" w:hAnsi="Arial" w:cs="Arial"/>
          <w:szCs w:val="24"/>
        </w:rPr>
      </w:pPr>
      <w:r w:rsidRPr="00AF679B">
        <w:rPr>
          <w:rFonts w:ascii="Arial" w:hAnsi="Arial" w:cs="Arial"/>
          <w:szCs w:val="24"/>
        </w:rPr>
        <w:t>w postępowaniu o udzielenie zamówienia publicznego</w:t>
      </w:r>
    </w:p>
    <w:p w:rsidR="006B27AD" w:rsidRPr="00AF679B" w:rsidRDefault="006B27AD" w:rsidP="006B27AD">
      <w:pPr>
        <w:tabs>
          <w:tab w:val="num" w:pos="426"/>
        </w:tabs>
        <w:ind w:left="426" w:hanging="142"/>
        <w:jc w:val="center"/>
        <w:rPr>
          <w:rFonts w:ascii="Arial" w:hAnsi="Arial" w:cs="Arial"/>
          <w:szCs w:val="24"/>
        </w:rPr>
      </w:pPr>
      <w:r w:rsidRPr="00AF679B">
        <w:rPr>
          <w:rFonts w:ascii="Arial" w:hAnsi="Arial" w:cs="Arial"/>
          <w:szCs w:val="24"/>
        </w:rPr>
        <w:t>prowadzonym w trybie przetargu nieograniczonego</w:t>
      </w:r>
    </w:p>
    <w:p w:rsidR="006B27AD" w:rsidRPr="00AF679B" w:rsidRDefault="006B27AD" w:rsidP="006B27AD">
      <w:pPr>
        <w:tabs>
          <w:tab w:val="num" w:pos="426"/>
        </w:tabs>
        <w:ind w:left="426" w:hanging="142"/>
        <w:jc w:val="center"/>
        <w:rPr>
          <w:rFonts w:ascii="Arial" w:hAnsi="Arial" w:cs="Arial"/>
          <w:szCs w:val="24"/>
        </w:rPr>
      </w:pPr>
      <w:r w:rsidRPr="00AF679B">
        <w:rPr>
          <w:rFonts w:ascii="Arial" w:hAnsi="Arial" w:cs="Arial"/>
          <w:szCs w:val="24"/>
        </w:rPr>
        <w:t>na dostawę</w:t>
      </w:r>
    </w:p>
    <w:p w:rsidR="006B27AD" w:rsidRPr="00AF679B" w:rsidRDefault="006B27AD" w:rsidP="006B27AD">
      <w:pPr>
        <w:tabs>
          <w:tab w:val="num" w:pos="426"/>
        </w:tabs>
        <w:ind w:left="426" w:hanging="142"/>
        <w:jc w:val="center"/>
        <w:rPr>
          <w:rFonts w:ascii="Arial" w:hAnsi="Arial" w:cs="Arial"/>
          <w:b/>
          <w:sz w:val="28"/>
          <w:szCs w:val="28"/>
        </w:rPr>
      </w:pPr>
    </w:p>
    <w:p w:rsidR="006B27AD" w:rsidRDefault="006B27AD" w:rsidP="006B27AD">
      <w:pPr>
        <w:tabs>
          <w:tab w:val="num" w:pos="426"/>
        </w:tabs>
        <w:ind w:left="426" w:hanging="142"/>
        <w:jc w:val="center"/>
        <w:rPr>
          <w:rFonts w:ascii="Arial" w:hAnsi="Arial" w:cs="Arial"/>
          <w:b/>
          <w:sz w:val="28"/>
          <w:szCs w:val="28"/>
        </w:rPr>
      </w:pPr>
    </w:p>
    <w:p w:rsidR="006B27AD" w:rsidRPr="00AF679B" w:rsidRDefault="006B27AD" w:rsidP="006B27AD">
      <w:pPr>
        <w:tabs>
          <w:tab w:val="num" w:pos="426"/>
        </w:tabs>
        <w:ind w:left="426" w:hanging="142"/>
        <w:jc w:val="center"/>
        <w:rPr>
          <w:rFonts w:ascii="Arial" w:hAnsi="Arial" w:cs="Arial"/>
          <w:b/>
          <w:sz w:val="28"/>
          <w:szCs w:val="28"/>
        </w:rPr>
      </w:pPr>
    </w:p>
    <w:p w:rsidR="006B27AD" w:rsidRPr="00AF679B" w:rsidRDefault="006B27AD" w:rsidP="006B27AD">
      <w:pPr>
        <w:tabs>
          <w:tab w:val="num" w:pos="426"/>
        </w:tabs>
        <w:ind w:left="426" w:hanging="142"/>
        <w:jc w:val="center"/>
        <w:rPr>
          <w:rFonts w:ascii="Arial" w:hAnsi="Arial" w:cs="Arial"/>
          <w:b/>
          <w:sz w:val="28"/>
          <w:szCs w:val="28"/>
        </w:rPr>
      </w:pPr>
    </w:p>
    <w:p w:rsidR="006B27AD" w:rsidRPr="00E1654E" w:rsidRDefault="006B27AD" w:rsidP="006B27AD">
      <w:pPr>
        <w:ind w:left="567" w:hanging="567"/>
        <w:jc w:val="center"/>
        <w:rPr>
          <w:rFonts w:ascii="Arial" w:hAnsi="Arial" w:cs="Arial"/>
          <w:b/>
          <w:sz w:val="28"/>
          <w:szCs w:val="28"/>
          <w:u w:val="single"/>
        </w:rPr>
      </w:pPr>
      <w:r w:rsidRPr="00E1654E">
        <w:rPr>
          <w:rFonts w:ascii="Arial" w:hAnsi="Arial" w:cs="Arial"/>
          <w:b/>
          <w:sz w:val="28"/>
          <w:szCs w:val="28"/>
          <w:u w:val="single"/>
        </w:rPr>
        <w:t xml:space="preserve">RĘKAWIC MEDYCZNYCH W </w:t>
      </w:r>
      <w:r w:rsidRPr="001A3490">
        <w:rPr>
          <w:rFonts w:ascii="Arial" w:hAnsi="Arial" w:cs="Arial"/>
          <w:b/>
          <w:sz w:val="28"/>
          <w:szCs w:val="28"/>
          <w:u w:val="single"/>
        </w:rPr>
        <w:t xml:space="preserve">POZYCJACH 1- </w:t>
      </w:r>
      <w:r w:rsidR="0098512C" w:rsidRPr="001A3490">
        <w:rPr>
          <w:rFonts w:ascii="Arial" w:hAnsi="Arial" w:cs="Arial"/>
          <w:b/>
          <w:sz w:val="28"/>
          <w:szCs w:val="28"/>
          <w:u w:val="single"/>
        </w:rPr>
        <w:t>4</w:t>
      </w:r>
    </w:p>
    <w:p w:rsidR="006B27AD" w:rsidRPr="00AF679B" w:rsidRDefault="006B27AD" w:rsidP="006B27AD">
      <w:pPr>
        <w:pStyle w:val="NormalnyWeb"/>
        <w:tabs>
          <w:tab w:val="num" w:pos="426"/>
          <w:tab w:val="left" w:pos="540"/>
        </w:tabs>
        <w:suppressAutoHyphens w:val="0"/>
        <w:spacing w:before="0" w:after="0"/>
        <w:ind w:left="426" w:hanging="142"/>
        <w:jc w:val="both"/>
        <w:rPr>
          <w:rFonts w:ascii="Arial" w:hAnsi="Arial" w:cs="Arial"/>
          <w:sz w:val="28"/>
          <w:szCs w:val="28"/>
        </w:rPr>
      </w:pPr>
    </w:p>
    <w:p w:rsidR="006B27AD" w:rsidRPr="00AF679B" w:rsidRDefault="006B27AD" w:rsidP="006B27AD">
      <w:pPr>
        <w:tabs>
          <w:tab w:val="num" w:pos="426"/>
        </w:tabs>
        <w:suppressAutoHyphens w:val="0"/>
        <w:overflowPunct/>
        <w:ind w:left="426" w:hanging="142"/>
        <w:jc w:val="center"/>
        <w:textAlignment w:val="auto"/>
        <w:rPr>
          <w:rFonts w:ascii="Arial" w:hAnsi="Arial" w:cs="Arial"/>
          <w:kern w:val="0"/>
          <w:szCs w:val="24"/>
        </w:rPr>
      </w:pPr>
      <w:r w:rsidRPr="00AF679B">
        <w:rPr>
          <w:rFonts w:ascii="Arial" w:hAnsi="Arial" w:cs="Arial"/>
          <w:kern w:val="0"/>
          <w:szCs w:val="24"/>
        </w:rPr>
        <w:t>dla Pałuckiego Centrum Zdrowia Sp. z o. o.</w:t>
      </w:r>
    </w:p>
    <w:p w:rsidR="006B27AD" w:rsidRPr="00AF679B" w:rsidRDefault="006B27AD" w:rsidP="006B27AD">
      <w:pPr>
        <w:tabs>
          <w:tab w:val="num" w:pos="426"/>
        </w:tabs>
        <w:ind w:left="426" w:hanging="142"/>
        <w:jc w:val="center"/>
        <w:rPr>
          <w:rFonts w:ascii="Arial" w:hAnsi="Arial" w:cs="Arial"/>
          <w:sz w:val="21"/>
          <w:szCs w:val="21"/>
        </w:rPr>
      </w:pPr>
    </w:p>
    <w:p w:rsidR="006B27AD" w:rsidRPr="001D48C4" w:rsidRDefault="006B27AD" w:rsidP="006B27AD">
      <w:pPr>
        <w:tabs>
          <w:tab w:val="num" w:pos="426"/>
        </w:tabs>
        <w:ind w:left="426" w:hanging="142"/>
        <w:jc w:val="center"/>
        <w:rPr>
          <w:rFonts w:ascii="Arial" w:hAnsi="Arial" w:cs="Arial"/>
          <w:szCs w:val="24"/>
        </w:rPr>
      </w:pPr>
      <w:r w:rsidRPr="001D48C4">
        <w:rPr>
          <w:rFonts w:ascii="Arial" w:hAnsi="Arial" w:cs="Arial"/>
          <w:szCs w:val="24"/>
        </w:rPr>
        <w:t>w Żninie</w:t>
      </w:r>
    </w:p>
    <w:p w:rsidR="006B27AD" w:rsidRPr="00AF679B" w:rsidRDefault="006B27AD" w:rsidP="006B27AD">
      <w:pPr>
        <w:tabs>
          <w:tab w:val="num" w:pos="426"/>
        </w:tabs>
        <w:ind w:left="426" w:hanging="142"/>
        <w:jc w:val="center"/>
        <w:rPr>
          <w:rFonts w:ascii="Arial" w:hAnsi="Arial" w:cs="Arial"/>
          <w:sz w:val="21"/>
          <w:szCs w:val="21"/>
        </w:rPr>
      </w:pPr>
    </w:p>
    <w:p w:rsidR="006B27AD" w:rsidRPr="00AF679B" w:rsidRDefault="006B27AD" w:rsidP="006B27AD">
      <w:pPr>
        <w:tabs>
          <w:tab w:val="num" w:pos="426"/>
        </w:tabs>
        <w:ind w:left="426" w:hanging="142"/>
        <w:jc w:val="center"/>
        <w:rPr>
          <w:rFonts w:ascii="Arial" w:hAnsi="Arial" w:cs="Arial"/>
          <w:sz w:val="21"/>
          <w:szCs w:val="21"/>
        </w:rPr>
      </w:pPr>
    </w:p>
    <w:p w:rsidR="0098512C" w:rsidRDefault="0098512C" w:rsidP="006B27AD">
      <w:pPr>
        <w:tabs>
          <w:tab w:val="num" w:pos="426"/>
        </w:tabs>
        <w:suppressAutoHyphens w:val="0"/>
        <w:autoSpaceDN/>
        <w:adjustRightInd/>
        <w:ind w:left="426" w:hanging="142"/>
        <w:jc w:val="center"/>
        <w:rPr>
          <w:rFonts w:ascii="Arial" w:hAnsi="Arial" w:cs="Arial"/>
          <w:bCs/>
          <w:kern w:val="0"/>
          <w:sz w:val="21"/>
          <w:szCs w:val="21"/>
        </w:rPr>
      </w:pPr>
    </w:p>
    <w:p w:rsidR="0098512C" w:rsidRDefault="0098512C" w:rsidP="006B27AD">
      <w:pPr>
        <w:tabs>
          <w:tab w:val="num" w:pos="426"/>
        </w:tabs>
        <w:suppressAutoHyphens w:val="0"/>
        <w:autoSpaceDN/>
        <w:adjustRightInd/>
        <w:ind w:left="426" w:hanging="142"/>
        <w:jc w:val="center"/>
        <w:rPr>
          <w:rFonts w:ascii="Arial" w:hAnsi="Arial" w:cs="Arial"/>
          <w:bCs/>
          <w:kern w:val="0"/>
          <w:sz w:val="21"/>
          <w:szCs w:val="21"/>
        </w:rPr>
      </w:pPr>
    </w:p>
    <w:p w:rsidR="006B27AD" w:rsidRPr="00130F20" w:rsidRDefault="006B27AD" w:rsidP="006B27AD">
      <w:pPr>
        <w:tabs>
          <w:tab w:val="num" w:pos="426"/>
        </w:tabs>
        <w:suppressAutoHyphens w:val="0"/>
        <w:autoSpaceDN/>
        <w:adjustRightInd/>
        <w:ind w:left="426" w:hanging="142"/>
        <w:jc w:val="center"/>
        <w:rPr>
          <w:rFonts w:ascii="Arial" w:hAnsi="Arial" w:cs="Arial"/>
          <w:sz w:val="21"/>
          <w:szCs w:val="21"/>
        </w:rPr>
      </w:pPr>
      <w:r w:rsidRPr="00AF679B">
        <w:rPr>
          <w:rFonts w:ascii="Arial" w:hAnsi="Arial" w:cs="Arial"/>
          <w:bCs/>
          <w:kern w:val="0"/>
          <w:sz w:val="21"/>
          <w:szCs w:val="21"/>
        </w:rPr>
        <w:t>Z</w:t>
      </w:r>
      <w:r w:rsidRPr="00AF679B">
        <w:rPr>
          <w:rFonts w:ascii="Arial" w:hAnsi="Arial" w:cs="Arial"/>
          <w:sz w:val="21"/>
          <w:szCs w:val="21"/>
        </w:rPr>
        <w:t xml:space="preserve">amówienie o wartości mniejszej niż kwoty określone w przepisach wydanych na podstawie </w:t>
      </w:r>
      <w:r w:rsidR="00976901">
        <w:rPr>
          <w:rFonts w:ascii="Arial" w:hAnsi="Arial" w:cs="Arial"/>
          <w:sz w:val="21"/>
          <w:szCs w:val="21"/>
        </w:rPr>
        <w:br/>
      </w:r>
      <w:r w:rsidRPr="00AF679B">
        <w:rPr>
          <w:rFonts w:ascii="Arial" w:hAnsi="Arial" w:cs="Arial"/>
          <w:sz w:val="21"/>
          <w:szCs w:val="21"/>
        </w:rPr>
        <w:t xml:space="preserve">art. 11 ust. 8 ustawy z dnia 29 stycznia 2004 r.- Prawo zamówień </w:t>
      </w:r>
      <w:r w:rsidRPr="00130F20">
        <w:rPr>
          <w:rFonts w:ascii="Arial" w:hAnsi="Arial" w:cs="Arial"/>
          <w:sz w:val="21"/>
          <w:szCs w:val="21"/>
        </w:rPr>
        <w:t xml:space="preserve">publicznych </w:t>
      </w:r>
      <w:r w:rsidR="00130F20">
        <w:rPr>
          <w:rFonts w:ascii="Arial" w:hAnsi="Arial" w:cs="Arial"/>
          <w:sz w:val="21"/>
          <w:szCs w:val="21"/>
        </w:rPr>
        <w:br/>
      </w:r>
      <w:r w:rsidRPr="00130F20">
        <w:rPr>
          <w:rFonts w:ascii="Arial" w:hAnsi="Arial" w:cs="Arial"/>
          <w:sz w:val="21"/>
          <w:szCs w:val="21"/>
        </w:rPr>
        <w:t>(</w:t>
      </w:r>
      <w:r w:rsidR="00130F20" w:rsidRPr="00130F20">
        <w:rPr>
          <w:rFonts w:ascii="Arial" w:hAnsi="Arial" w:cs="Arial"/>
          <w:sz w:val="21"/>
          <w:szCs w:val="21"/>
        </w:rPr>
        <w:t>Dz. U. z 2019r. poz. 1843 ze zm.</w:t>
      </w:r>
      <w:r w:rsidRPr="00130F20">
        <w:rPr>
          <w:rFonts w:ascii="Arial" w:hAnsi="Arial" w:cs="Arial"/>
          <w:sz w:val="21"/>
          <w:szCs w:val="21"/>
        </w:rPr>
        <w:t>)</w:t>
      </w:r>
    </w:p>
    <w:p w:rsidR="006B27AD" w:rsidRPr="00AF679B" w:rsidRDefault="006B27AD" w:rsidP="006B27AD">
      <w:pPr>
        <w:tabs>
          <w:tab w:val="num" w:pos="426"/>
        </w:tabs>
        <w:ind w:left="426" w:hanging="142"/>
        <w:jc w:val="center"/>
        <w:rPr>
          <w:rFonts w:ascii="Arial" w:hAnsi="Arial" w:cs="Arial"/>
          <w:sz w:val="21"/>
          <w:szCs w:val="21"/>
        </w:rPr>
      </w:pPr>
    </w:p>
    <w:p w:rsidR="006B27AD" w:rsidRPr="00AF679B" w:rsidRDefault="006B27AD" w:rsidP="006B27AD">
      <w:pPr>
        <w:tabs>
          <w:tab w:val="num" w:pos="426"/>
        </w:tabs>
        <w:ind w:left="426" w:hanging="142"/>
        <w:jc w:val="center"/>
        <w:rPr>
          <w:rFonts w:ascii="Arial" w:hAnsi="Arial" w:cs="Arial"/>
          <w:sz w:val="21"/>
          <w:szCs w:val="21"/>
        </w:rPr>
      </w:pPr>
    </w:p>
    <w:p w:rsidR="00130F20" w:rsidRPr="0084357E" w:rsidRDefault="00130F20" w:rsidP="00130F20">
      <w:pPr>
        <w:tabs>
          <w:tab w:val="left" w:pos="5760"/>
        </w:tabs>
        <w:ind w:firstLine="228"/>
        <w:jc w:val="center"/>
        <w:rPr>
          <w:rFonts w:ascii="Arial" w:hAnsi="Arial" w:cs="Arial"/>
          <w:b/>
          <w:sz w:val="20"/>
        </w:rPr>
      </w:pPr>
      <w:r w:rsidRPr="0084357E">
        <w:rPr>
          <w:rFonts w:ascii="Arial" w:hAnsi="Arial" w:cs="Arial"/>
          <w:b/>
          <w:bCs/>
          <w:sz w:val="20"/>
        </w:rPr>
        <w:t xml:space="preserve">Postępowanie prowadzone jest z wykorzystaniem Platformy Zakupowej umieszczonej pod adresem: </w:t>
      </w:r>
      <w:r w:rsidRPr="0084357E">
        <w:rPr>
          <w:rFonts w:ascii="Arial" w:hAnsi="Arial" w:cs="Arial"/>
          <w:b/>
          <w:sz w:val="20"/>
        </w:rPr>
        <w:t>https://platformazakupowa.pl/pn/szpitalznin</w:t>
      </w:r>
      <w:r w:rsidRPr="0084357E">
        <w:rPr>
          <w:rFonts w:ascii="Arial" w:hAnsi="Arial" w:cs="Arial"/>
          <w:b/>
          <w:bCs/>
          <w:sz w:val="20"/>
        </w:rPr>
        <w:t xml:space="preserve"> </w:t>
      </w:r>
      <w:r w:rsidRPr="0084357E">
        <w:rPr>
          <w:rFonts w:ascii="Arial" w:hAnsi="Arial" w:cs="Arial"/>
          <w:b/>
          <w:bCs/>
          <w:sz w:val="20"/>
        </w:rPr>
        <w:br/>
        <w:t>(dalej jako "Platforma Zakupowa")</w:t>
      </w:r>
    </w:p>
    <w:p w:rsidR="006B27AD" w:rsidRPr="00AF679B" w:rsidRDefault="006B27AD" w:rsidP="006B27AD">
      <w:pPr>
        <w:tabs>
          <w:tab w:val="num" w:pos="426"/>
        </w:tabs>
        <w:ind w:left="426" w:hanging="142"/>
        <w:jc w:val="center"/>
        <w:rPr>
          <w:rFonts w:ascii="Arial" w:hAnsi="Arial" w:cs="Arial"/>
          <w:sz w:val="21"/>
          <w:szCs w:val="21"/>
        </w:rPr>
      </w:pPr>
    </w:p>
    <w:p w:rsidR="006B27AD" w:rsidRPr="00AF679B" w:rsidRDefault="006B27AD" w:rsidP="006B27AD">
      <w:pPr>
        <w:tabs>
          <w:tab w:val="num" w:pos="426"/>
        </w:tabs>
        <w:ind w:left="426" w:hanging="142"/>
        <w:jc w:val="center"/>
        <w:rPr>
          <w:rFonts w:ascii="Arial" w:hAnsi="Arial" w:cs="Arial"/>
          <w:b/>
          <w:sz w:val="21"/>
          <w:szCs w:val="21"/>
        </w:rPr>
      </w:pPr>
    </w:p>
    <w:p w:rsidR="006B27AD" w:rsidRPr="00AF679B" w:rsidRDefault="006B27AD" w:rsidP="006B27AD">
      <w:pPr>
        <w:tabs>
          <w:tab w:val="num" w:pos="426"/>
        </w:tabs>
        <w:ind w:left="426" w:hanging="142"/>
        <w:jc w:val="center"/>
        <w:rPr>
          <w:rFonts w:ascii="Arial" w:hAnsi="Arial" w:cs="Arial"/>
          <w:b/>
          <w:sz w:val="21"/>
          <w:szCs w:val="21"/>
        </w:rPr>
      </w:pPr>
    </w:p>
    <w:p w:rsidR="006B27AD" w:rsidRPr="00AF679B" w:rsidRDefault="006B27AD" w:rsidP="006B27AD">
      <w:pPr>
        <w:pStyle w:val="NormalnyWeb"/>
        <w:tabs>
          <w:tab w:val="num" w:pos="426"/>
        </w:tabs>
        <w:spacing w:before="0" w:after="0"/>
        <w:ind w:left="426" w:hanging="142"/>
        <w:jc w:val="center"/>
        <w:rPr>
          <w:rFonts w:ascii="Arial" w:hAnsi="Arial" w:cs="Arial"/>
          <w:sz w:val="21"/>
          <w:szCs w:val="21"/>
        </w:rPr>
      </w:pPr>
      <w:r>
        <w:rPr>
          <w:rFonts w:ascii="Arial" w:hAnsi="Arial" w:cs="Arial"/>
          <w:b/>
          <w:bCs/>
          <w:sz w:val="21"/>
          <w:szCs w:val="21"/>
        </w:rPr>
        <w:t>Numer ogłoszenia w BZP</w:t>
      </w:r>
      <w:r w:rsidR="00976901">
        <w:rPr>
          <w:rFonts w:ascii="Arial" w:hAnsi="Arial" w:cs="Arial"/>
          <w:b/>
          <w:bCs/>
          <w:sz w:val="21"/>
          <w:szCs w:val="21"/>
        </w:rPr>
        <w:t xml:space="preserve"> 766270-N-2020</w:t>
      </w:r>
      <w:r>
        <w:rPr>
          <w:rFonts w:ascii="Arial" w:hAnsi="Arial" w:cs="Arial"/>
          <w:b/>
          <w:bCs/>
          <w:sz w:val="21"/>
          <w:szCs w:val="21"/>
        </w:rPr>
        <w:t>;  data zamieszczenia:</w:t>
      </w:r>
      <w:r w:rsidR="008A41E8">
        <w:rPr>
          <w:rFonts w:ascii="Arial" w:hAnsi="Arial" w:cs="Arial"/>
          <w:b/>
          <w:bCs/>
          <w:sz w:val="21"/>
          <w:szCs w:val="21"/>
        </w:rPr>
        <w:t xml:space="preserve"> 14.</w:t>
      </w:r>
      <w:r w:rsidR="00E0025C">
        <w:rPr>
          <w:rFonts w:ascii="Arial" w:hAnsi="Arial" w:cs="Arial"/>
          <w:b/>
          <w:bCs/>
          <w:sz w:val="21"/>
          <w:szCs w:val="21"/>
        </w:rPr>
        <w:t>12.2020r</w:t>
      </w:r>
      <w:r w:rsidRPr="00AF679B">
        <w:rPr>
          <w:rFonts w:ascii="Arial" w:hAnsi="Arial" w:cs="Arial"/>
          <w:b/>
          <w:bCs/>
          <w:sz w:val="21"/>
          <w:szCs w:val="21"/>
        </w:rPr>
        <w:t xml:space="preserve">. </w:t>
      </w:r>
    </w:p>
    <w:p w:rsidR="006B27AD" w:rsidRPr="00AF679B" w:rsidRDefault="006B27AD" w:rsidP="006B27AD">
      <w:pPr>
        <w:pStyle w:val="NormalnyWeb"/>
        <w:tabs>
          <w:tab w:val="num" w:pos="426"/>
        </w:tabs>
        <w:spacing w:before="0" w:after="0"/>
        <w:ind w:left="426" w:hanging="142"/>
        <w:jc w:val="center"/>
        <w:rPr>
          <w:rFonts w:ascii="Arial" w:hAnsi="Arial" w:cs="Arial"/>
          <w:sz w:val="21"/>
          <w:szCs w:val="21"/>
        </w:rPr>
      </w:pPr>
    </w:p>
    <w:p w:rsidR="006B27AD" w:rsidRPr="00AF679B" w:rsidRDefault="006B27AD" w:rsidP="006B27AD">
      <w:pPr>
        <w:pStyle w:val="NormalnyWeb"/>
        <w:tabs>
          <w:tab w:val="num" w:pos="426"/>
        </w:tabs>
        <w:spacing w:before="0" w:after="0"/>
        <w:ind w:left="426" w:hanging="142"/>
        <w:jc w:val="center"/>
        <w:rPr>
          <w:rFonts w:ascii="Arial" w:hAnsi="Arial" w:cs="Arial"/>
          <w:sz w:val="21"/>
          <w:szCs w:val="21"/>
        </w:rPr>
      </w:pPr>
    </w:p>
    <w:p w:rsidR="006B27AD" w:rsidRPr="00AF679B" w:rsidRDefault="006B27AD" w:rsidP="006B27AD">
      <w:pPr>
        <w:tabs>
          <w:tab w:val="num" w:pos="426"/>
        </w:tabs>
        <w:ind w:left="426" w:hanging="142"/>
        <w:jc w:val="both"/>
        <w:rPr>
          <w:rFonts w:ascii="Arial" w:hAnsi="Arial" w:cs="Arial"/>
          <w:sz w:val="21"/>
          <w:szCs w:val="21"/>
        </w:rPr>
      </w:pPr>
    </w:p>
    <w:p w:rsidR="006B27AD" w:rsidRDefault="00976901" w:rsidP="006B27AD">
      <w:pPr>
        <w:tabs>
          <w:tab w:val="num" w:pos="426"/>
        </w:tabs>
        <w:ind w:left="426" w:hanging="142"/>
        <w:jc w:val="center"/>
        <w:rPr>
          <w:rFonts w:ascii="Arial" w:hAnsi="Arial" w:cs="Arial"/>
          <w:b/>
          <w:sz w:val="21"/>
          <w:szCs w:val="21"/>
        </w:rPr>
      </w:pPr>
      <w:r>
        <w:rPr>
          <w:rFonts w:ascii="Arial" w:hAnsi="Arial" w:cs="Arial"/>
          <w:b/>
          <w:sz w:val="21"/>
          <w:szCs w:val="21"/>
        </w:rPr>
        <w:t xml:space="preserve">              </w:t>
      </w:r>
      <w:r w:rsidR="006B27AD" w:rsidRPr="00AF679B">
        <w:rPr>
          <w:rFonts w:ascii="Arial" w:hAnsi="Arial" w:cs="Arial"/>
          <w:b/>
          <w:sz w:val="21"/>
          <w:szCs w:val="21"/>
        </w:rPr>
        <w:t>ZATWIERDZAM:</w:t>
      </w:r>
    </w:p>
    <w:p w:rsidR="00976901" w:rsidRPr="00253767" w:rsidRDefault="00976901" w:rsidP="00976901">
      <w:pPr>
        <w:jc w:val="center"/>
        <w:rPr>
          <w:rFonts w:ascii="Arial" w:hAnsi="Arial" w:cs="Arial"/>
          <w:sz w:val="16"/>
          <w:szCs w:val="16"/>
        </w:rPr>
      </w:pPr>
      <w:r w:rsidRPr="00253767">
        <w:rPr>
          <w:rFonts w:ascii="Arial" w:hAnsi="Arial" w:cs="Arial"/>
          <w:sz w:val="16"/>
          <w:szCs w:val="16"/>
        </w:rPr>
        <w:t xml:space="preserve"> </w:t>
      </w:r>
      <w:r>
        <w:rPr>
          <w:rFonts w:ascii="Arial" w:hAnsi="Arial" w:cs="Arial"/>
          <w:sz w:val="16"/>
          <w:szCs w:val="16"/>
        </w:rPr>
        <w:t xml:space="preserve">                       </w:t>
      </w:r>
      <w:r w:rsidRPr="00253767">
        <w:rPr>
          <w:rFonts w:ascii="Arial" w:hAnsi="Arial" w:cs="Arial"/>
          <w:sz w:val="16"/>
          <w:szCs w:val="16"/>
        </w:rPr>
        <w:t>(podpisał):</w:t>
      </w:r>
    </w:p>
    <w:p w:rsidR="00976901" w:rsidRDefault="00976901" w:rsidP="00976901">
      <w:pPr>
        <w:jc w:val="center"/>
        <w:rPr>
          <w:rFonts w:ascii="Arial" w:hAnsi="Arial" w:cs="Arial"/>
          <w:b/>
          <w:sz w:val="20"/>
        </w:rPr>
      </w:pPr>
      <w:r>
        <w:rPr>
          <w:rFonts w:ascii="Arial" w:hAnsi="Arial" w:cs="Arial"/>
          <w:b/>
          <w:sz w:val="20"/>
        </w:rPr>
        <w:t xml:space="preserve">                     Prezes Zarządu</w:t>
      </w:r>
    </w:p>
    <w:p w:rsidR="00976901" w:rsidRDefault="00976901" w:rsidP="00976901">
      <w:pPr>
        <w:jc w:val="center"/>
        <w:rPr>
          <w:rFonts w:ascii="Arial" w:hAnsi="Arial" w:cs="Arial"/>
          <w:b/>
          <w:sz w:val="20"/>
        </w:rPr>
      </w:pPr>
      <w:r>
        <w:rPr>
          <w:rFonts w:ascii="Arial" w:hAnsi="Arial" w:cs="Arial"/>
          <w:b/>
          <w:sz w:val="20"/>
        </w:rPr>
        <w:t xml:space="preserve">                     Dyrektor Szpitala</w:t>
      </w:r>
    </w:p>
    <w:p w:rsidR="00976901" w:rsidRDefault="00976901" w:rsidP="00976901">
      <w:pPr>
        <w:jc w:val="center"/>
        <w:rPr>
          <w:rFonts w:ascii="Arial" w:hAnsi="Arial" w:cs="Arial"/>
          <w:sz w:val="20"/>
        </w:rPr>
      </w:pPr>
      <w:r>
        <w:rPr>
          <w:rFonts w:ascii="Arial" w:hAnsi="Arial" w:cs="Arial"/>
          <w:b/>
          <w:sz w:val="20"/>
        </w:rPr>
        <w:t xml:space="preserve">                     Marek Gotowała</w:t>
      </w:r>
    </w:p>
    <w:p w:rsidR="006B27AD" w:rsidRDefault="006B27AD" w:rsidP="006B27AD">
      <w:pPr>
        <w:tabs>
          <w:tab w:val="num" w:pos="426"/>
        </w:tabs>
        <w:ind w:left="426" w:hanging="142"/>
        <w:jc w:val="center"/>
        <w:rPr>
          <w:rFonts w:ascii="Arial" w:hAnsi="Arial" w:cs="Arial"/>
          <w:sz w:val="21"/>
          <w:szCs w:val="21"/>
        </w:rPr>
      </w:pPr>
    </w:p>
    <w:p w:rsidR="006B27AD" w:rsidRDefault="006B27AD" w:rsidP="006B27AD">
      <w:pPr>
        <w:tabs>
          <w:tab w:val="num" w:pos="426"/>
        </w:tabs>
        <w:ind w:left="426" w:hanging="142"/>
        <w:jc w:val="center"/>
        <w:rPr>
          <w:rFonts w:ascii="Arial" w:hAnsi="Arial" w:cs="Arial"/>
          <w:sz w:val="21"/>
          <w:szCs w:val="21"/>
        </w:rPr>
      </w:pPr>
    </w:p>
    <w:p w:rsidR="006B27AD" w:rsidRPr="00AF679B" w:rsidRDefault="006B27AD" w:rsidP="006B27AD">
      <w:pPr>
        <w:tabs>
          <w:tab w:val="num" w:pos="426"/>
        </w:tabs>
        <w:ind w:left="426" w:hanging="142"/>
        <w:jc w:val="center"/>
        <w:rPr>
          <w:rFonts w:ascii="Arial" w:hAnsi="Arial" w:cs="Arial"/>
          <w:sz w:val="21"/>
          <w:szCs w:val="21"/>
        </w:rPr>
      </w:pPr>
      <w:r w:rsidRPr="00AF679B">
        <w:rPr>
          <w:rFonts w:ascii="Arial" w:hAnsi="Arial" w:cs="Arial"/>
          <w:sz w:val="21"/>
          <w:szCs w:val="21"/>
        </w:rPr>
        <w:t xml:space="preserve">          </w:t>
      </w:r>
    </w:p>
    <w:p w:rsidR="00976901" w:rsidRDefault="00976901" w:rsidP="006B27AD">
      <w:pPr>
        <w:tabs>
          <w:tab w:val="num" w:pos="426"/>
        </w:tabs>
        <w:ind w:left="426" w:hanging="142"/>
        <w:jc w:val="center"/>
        <w:rPr>
          <w:rFonts w:ascii="Arial" w:hAnsi="Arial" w:cs="Arial"/>
          <w:sz w:val="21"/>
          <w:szCs w:val="21"/>
        </w:rPr>
      </w:pPr>
    </w:p>
    <w:p w:rsidR="006B27AD" w:rsidRPr="00AF679B" w:rsidRDefault="006B27AD" w:rsidP="006B27AD">
      <w:pPr>
        <w:tabs>
          <w:tab w:val="num" w:pos="426"/>
        </w:tabs>
        <w:ind w:left="426" w:hanging="142"/>
        <w:jc w:val="center"/>
        <w:rPr>
          <w:rFonts w:ascii="Arial" w:hAnsi="Arial" w:cs="Arial"/>
          <w:sz w:val="21"/>
          <w:szCs w:val="21"/>
        </w:rPr>
      </w:pPr>
      <w:r w:rsidRPr="00AF679B">
        <w:rPr>
          <w:rFonts w:ascii="Arial" w:hAnsi="Arial" w:cs="Arial"/>
          <w:sz w:val="21"/>
          <w:szCs w:val="21"/>
        </w:rPr>
        <w:t xml:space="preserve"> </w:t>
      </w:r>
    </w:p>
    <w:p w:rsidR="006B27AD" w:rsidRDefault="006B27AD" w:rsidP="006B27AD">
      <w:pPr>
        <w:tabs>
          <w:tab w:val="num" w:pos="426"/>
        </w:tabs>
        <w:ind w:left="426" w:hanging="142"/>
        <w:rPr>
          <w:rFonts w:ascii="Arial" w:hAnsi="Arial" w:cs="Arial"/>
          <w:sz w:val="21"/>
          <w:szCs w:val="21"/>
        </w:rPr>
      </w:pPr>
      <w:r>
        <w:rPr>
          <w:rFonts w:ascii="Arial" w:hAnsi="Arial" w:cs="Arial"/>
          <w:sz w:val="21"/>
          <w:szCs w:val="21"/>
        </w:rPr>
        <w:t xml:space="preserve">Żnin, dnia </w:t>
      </w:r>
      <w:r w:rsidR="008A41E8">
        <w:rPr>
          <w:rFonts w:ascii="Arial" w:hAnsi="Arial" w:cs="Arial"/>
          <w:sz w:val="21"/>
          <w:szCs w:val="21"/>
        </w:rPr>
        <w:t>14.</w:t>
      </w:r>
      <w:r w:rsidR="00E0025C">
        <w:rPr>
          <w:rFonts w:ascii="Arial" w:hAnsi="Arial" w:cs="Arial"/>
          <w:sz w:val="21"/>
          <w:szCs w:val="21"/>
        </w:rPr>
        <w:t>12.2020</w:t>
      </w:r>
      <w:r w:rsidRPr="00AF679B">
        <w:rPr>
          <w:rFonts w:ascii="Arial" w:hAnsi="Arial" w:cs="Arial"/>
          <w:sz w:val="21"/>
          <w:szCs w:val="21"/>
        </w:rPr>
        <w:t>r.</w:t>
      </w:r>
    </w:p>
    <w:p w:rsidR="006B27AD" w:rsidRPr="00751E54" w:rsidRDefault="006B27AD" w:rsidP="00C31181">
      <w:pPr>
        <w:pStyle w:val="Akapitzlist"/>
        <w:numPr>
          <w:ilvl w:val="0"/>
          <w:numId w:val="18"/>
        </w:numPr>
        <w:shd w:val="clear" w:color="auto" w:fill="D9D9D9" w:themeFill="background1" w:themeFillShade="D9"/>
        <w:tabs>
          <w:tab w:val="left" w:pos="284"/>
        </w:tabs>
        <w:ind w:left="0" w:firstLine="0"/>
        <w:rPr>
          <w:rFonts w:ascii="Arial" w:eastAsia="Tahoma,Bold" w:hAnsi="Arial" w:cs="Arial"/>
          <w:b/>
          <w:bCs/>
          <w:color w:val="000000"/>
          <w:szCs w:val="24"/>
          <w:u w:val="single"/>
        </w:rPr>
      </w:pPr>
      <w:r w:rsidRPr="00751E54">
        <w:rPr>
          <w:rFonts w:ascii="Arial" w:eastAsia="Tahoma,Bold" w:hAnsi="Arial" w:cs="Arial"/>
          <w:b/>
          <w:bCs/>
          <w:color w:val="000000"/>
          <w:szCs w:val="24"/>
          <w:u w:val="single"/>
        </w:rPr>
        <w:lastRenderedPageBreak/>
        <w:t>ZAMAWIAJĄCY.</w:t>
      </w:r>
    </w:p>
    <w:p w:rsidR="006B27AD" w:rsidRPr="00311222" w:rsidRDefault="006B27AD" w:rsidP="001152D4">
      <w:pPr>
        <w:tabs>
          <w:tab w:val="left" w:pos="284"/>
          <w:tab w:val="num" w:pos="426"/>
          <w:tab w:val="num" w:pos="540"/>
          <w:tab w:val="left" w:pos="720"/>
        </w:tabs>
        <w:rPr>
          <w:rFonts w:ascii="Arial" w:hAnsi="Arial" w:cs="Arial"/>
          <w:color w:val="000000"/>
          <w:sz w:val="20"/>
        </w:rPr>
      </w:pPr>
    </w:p>
    <w:p w:rsidR="006B27AD" w:rsidRPr="00311222" w:rsidRDefault="006B27AD" w:rsidP="001152D4">
      <w:pPr>
        <w:tabs>
          <w:tab w:val="left" w:pos="284"/>
          <w:tab w:val="num" w:pos="426"/>
          <w:tab w:val="num" w:pos="540"/>
          <w:tab w:val="left" w:pos="720"/>
        </w:tabs>
        <w:rPr>
          <w:rFonts w:ascii="Arial" w:hAnsi="Arial" w:cs="Arial"/>
          <w:b/>
          <w:color w:val="000000"/>
          <w:sz w:val="20"/>
        </w:rPr>
      </w:pPr>
      <w:r w:rsidRPr="00311222">
        <w:rPr>
          <w:rFonts w:ascii="Arial" w:hAnsi="Arial" w:cs="Arial"/>
          <w:b/>
          <w:color w:val="000000"/>
          <w:sz w:val="20"/>
        </w:rPr>
        <w:t xml:space="preserve">Pałuckie Centrum Zdrowia Spółka z o. o. </w:t>
      </w:r>
    </w:p>
    <w:p w:rsidR="006B27AD" w:rsidRPr="00311222" w:rsidRDefault="006B27AD" w:rsidP="001152D4">
      <w:pPr>
        <w:tabs>
          <w:tab w:val="left" w:pos="284"/>
          <w:tab w:val="num" w:pos="426"/>
          <w:tab w:val="num" w:pos="540"/>
          <w:tab w:val="left" w:pos="720"/>
        </w:tabs>
        <w:rPr>
          <w:rFonts w:ascii="Arial" w:hAnsi="Arial" w:cs="Arial"/>
          <w:color w:val="000000"/>
          <w:sz w:val="20"/>
        </w:rPr>
      </w:pPr>
      <w:r w:rsidRPr="00311222">
        <w:rPr>
          <w:rFonts w:ascii="Arial" w:hAnsi="Arial" w:cs="Arial"/>
          <w:color w:val="000000"/>
          <w:sz w:val="20"/>
        </w:rPr>
        <w:t>Adres: ul. Szpitalna 30, 88-400 Żnin</w:t>
      </w:r>
    </w:p>
    <w:p w:rsidR="006B27AD" w:rsidRPr="00311222" w:rsidRDefault="006B27AD" w:rsidP="001152D4">
      <w:pPr>
        <w:tabs>
          <w:tab w:val="left" w:pos="284"/>
          <w:tab w:val="num" w:pos="426"/>
          <w:tab w:val="num" w:pos="540"/>
          <w:tab w:val="left" w:pos="720"/>
        </w:tabs>
        <w:rPr>
          <w:rFonts w:ascii="Arial" w:hAnsi="Arial" w:cs="Arial"/>
          <w:color w:val="000000"/>
          <w:sz w:val="20"/>
          <w:lang w:val="de-DE"/>
        </w:rPr>
      </w:pPr>
      <w:r w:rsidRPr="00311222">
        <w:rPr>
          <w:rFonts w:ascii="Arial" w:hAnsi="Arial" w:cs="Arial"/>
          <w:color w:val="000000"/>
          <w:sz w:val="20"/>
        </w:rPr>
        <w:t xml:space="preserve">Tel.: +48 (052) 303-13-41, </w:t>
      </w:r>
      <w:r w:rsidRPr="00311222">
        <w:rPr>
          <w:rFonts w:ascii="Arial" w:hAnsi="Arial" w:cs="Arial"/>
          <w:color w:val="000000"/>
          <w:sz w:val="20"/>
          <w:lang w:val="de-DE"/>
        </w:rPr>
        <w:t xml:space="preserve">Fax: +48 (052) 303-13-44 </w:t>
      </w:r>
    </w:p>
    <w:p w:rsidR="006B27AD" w:rsidRPr="00311222" w:rsidRDefault="006B27AD" w:rsidP="001152D4">
      <w:pPr>
        <w:tabs>
          <w:tab w:val="left" w:pos="284"/>
          <w:tab w:val="num" w:pos="426"/>
          <w:tab w:val="num" w:pos="540"/>
          <w:tab w:val="left" w:pos="720"/>
        </w:tabs>
        <w:rPr>
          <w:rFonts w:ascii="Arial" w:hAnsi="Arial" w:cs="Arial"/>
          <w:color w:val="000000"/>
          <w:sz w:val="20"/>
          <w:lang w:val="de-DE"/>
        </w:rPr>
      </w:pPr>
      <w:r w:rsidRPr="00311222">
        <w:rPr>
          <w:rFonts w:ascii="Arial" w:hAnsi="Arial" w:cs="Arial"/>
          <w:color w:val="000000"/>
          <w:sz w:val="20"/>
        </w:rPr>
        <w:t>Tel.: +48 (052) 303-13-41 wew. 166 (Zamówienia publiczne)</w:t>
      </w:r>
    </w:p>
    <w:p w:rsidR="006B27AD" w:rsidRPr="00311222" w:rsidRDefault="006B27AD" w:rsidP="001152D4">
      <w:pPr>
        <w:tabs>
          <w:tab w:val="left" w:pos="284"/>
          <w:tab w:val="num" w:pos="426"/>
          <w:tab w:val="num" w:pos="540"/>
          <w:tab w:val="left" w:pos="720"/>
        </w:tabs>
        <w:rPr>
          <w:rFonts w:ascii="Arial" w:hAnsi="Arial" w:cs="Arial"/>
          <w:color w:val="0000FF"/>
          <w:sz w:val="20"/>
          <w:lang w:val="de-DE"/>
        </w:rPr>
      </w:pPr>
      <w:r w:rsidRPr="00311222">
        <w:rPr>
          <w:rFonts w:ascii="Arial" w:hAnsi="Arial" w:cs="Arial"/>
          <w:color w:val="000000"/>
          <w:sz w:val="20"/>
          <w:lang w:val="de-DE"/>
        </w:rPr>
        <w:t>e-</w:t>
      </w:r>
      <w:r w:rsidRPr="00311222">
        <w:rPr>
          <w:rFonts w:ascii="Arial" w:hAnsi="Arial" w:cs="Arial"/>
          <w:color w:val="000000"/>
          <w:sz w:val="20"/>
        </w:rPr>
        <w:t>mail (Zamówienia publiczne</w:t>
      </w:r>
      <w:r w:rsidRPr="00311222">
        <w:rPr>
          <w:rFonts w:ascii="Arial" w:hAnsi="Arial" w:cs="Arial"/>
          <w:color w:val="000000"/>
          <w:sz w:val="20"/>
          <w:lang w:val="de-DE"/>
        </w:rPr>
        <w:t xml:space="preserve">): </w:t>
      </w:r>
      <w:hyperlink r:id="rId7" w:history="1">
        <w:r w:rsidRPr="00311222">
          <w:rPr>
            <w:rStyle w:val="Hipercze"/>
            <w:rFonts w:ascii="Arial" w:hAnsi="Arial" w:cs="Arial"/>
            <w:sz w:val="20"/>
            <w:lang w:val="de-DE"/>
          </w:rPr>
          <w:t>zamowienia@szpitalznin.pl</w:t>
        </w:r>
      </w:hyperlink>
      <w:r w:rsidRPr="00311222">
        <w:rPr>
          <w:rFonts w:ascii="Arial" w:hAnsi="Arial" w:cs="Arial"/>
          <w:color w:val="0000FF"/>
          <w:sz w:val="20"/>
          <w:lang w:val="de-DE"/>
        </w:rPr>
        <w:t xml:space="preserve"> </w:t>
      </w:r>
    </w:p>
    <w:p w:rsidR="006B27AD" w:rsidRPr="00311222" w:rsidRDefault="006B27AD" w:rsidP="001152D4">
      <w:pPr>
        <w:tabs>
          <w:tab w:val="left" w:pos="284"/>
          <w:tab w:val="num" w:pos="426"/>
          <w:tab w:val="num" w:pos="540"/>
          <w:tab w:val="left" w:pos="720"/>
        </w:tabs>
        <w:rPr>
          <w:rFonts w:ascii="Arial" w:hAnsi="Arial" w:cs="Arial"/>
          <w:color w:val="0000FF"/>
          <w:sz w:val="20"/>
        </w:rPr>
      </w:pPr>
      <w:r w:rsidRPr="00311222">
        <w:rPr>
          <w:rFonts w:ascii="Arial" w:hAnsi="Arial" w:cs="Arial"/>
          <w:color w:val="000000"/>
          <w:sz w:val="20"/>
        </w:rPr>
        <w:t xml:space="preserve">adres strony internetowej: </w:t>
      </w:r>
      <w:r w:rsidRPr="00311222">
        <w:rPr>
          <w:rFonts w:ascii="Arial" w:hAnsi="Arial" w:cs="Arial"/>
          <w:color w:val="0000FF"/>
          <w:sz w:val="20"/>
        </w:rPr>
        <w:t>www.szpitalznin.pl</w:t>
      </w:r>
    </w:p>
    <w:p w:rsidR="006B27AD" w:rsidRDefault="006B27AD" w:rsidP="001152D4">
      <w:pPr>
        <w:tabs>
          <w:tab w:val="left" w:pos="284"/>
          <w:tab w:val="num" w:pos="426"/>
          <w:tab w:val="num" w:pos="540"/>
          <w:tab w:val="left" w:pos="720"/>
        </w:tabs>
        <w:rPr>
          <w:rFonts w:ascii="Arial" w:hAnsi="Arial" w:cs="Arial"/>
          <w:color w:val="000000"/>
          <w:sz w:val="20"/>
        </w:rPr>
      </w:pPr>
      <w:r w:rsidRPr="00311222">
        <w:rPr>
          <w:rFonts w:ascii="Arial" w:hAnsi="Arial" w:cs="Arial"/>
          <w:color w:val="000000"/>
          <w:sz w:val="20"/>
        </w:rPr>
        <w:t>NIP: 562-16-88-969</w:t>
      </w:r>
      <w:r w:rsidR="0098512C">
        <w:rPr>
          <w:rFonts w:ascii="Arial" w:hAnsi="Arial" w:cs="Arial"/>
          <w:color w:val="000000"/>
          <w:sz w:val="20"/>
        </w:rPr>
        <w:t xml:space="preserve"> REGON </w:t>
      </w:r>
    </w:p>
    <w:p w:rsidR="0098512C" w:rsidRDefault="0098512C" w:rsidP="001152D4">
      <w:pPr>
        <w:tabs>
          <w:tab w:val="left" w:pos="284"/>
          <w:tab w:val="num" w:pos="426"/>
          <w:tab w:val="num" w:pos="540"/>
          <w:tab w:val="left" w:pos="720"/>
        </w:tabs>
        <w:rPr>
          <w:rFonts w:ascii="Arial" w:hAnsi="Arial" w:cs="Arial"/>
          <w:color w:val="000000"/>
          <w:sz w:val="20"/>
        </w:rPr>
      </w:pPr>
    </w:p>
    <w:p w:rsidR="0098512C" w:rsidRPr="00734C5F" w:rsidRDefault="0098512C" w:rsidP="0098512C">
      <w:pPr>
        <w:tabs>
          <w:tab w:val="left" w:pos="5760"/>
        </w:tabs>
        <w:jc w:val="both"/>
        <w:rPr>
          <w:rFonts w:ascii="Arial" w:hAnsi="Arial" w:cs="Arial"/>
          <w:b/>
          <w:sz w:val="20"/>
        </w:rPr>
      </w:pPr>
      <w:r w:rsidRPr="00734C5F">
        <w:rPr>
          <w:rFonts w:ascii="Arial" w:hAnsi="Arial" w:cs="Arial"/>
          <w:b/>
          <w:bCs/>
          <w:sz w:val="20"/>
        </w:rPr>
        <w:t xml:space="preserve">Postępowanie prowadzone jest z wykorzystaniem Platformy Zakupowej umieszczonej pod adresem: </w:t>
      </w:r>
      <w:r w:rsidRPr="00734C5F">
        <w:rPr>
          <w:rFonts w:ascii="Arial" w:hAnsi="Arial" w:cs="Arial"/>
          <w:b/>
          <w:sz w:val="20"/>
        </w:rPr>
        <w:t>https://platformazakupowa.pl/pn/szpitalznin</w:t>
      </w:r>
      <w:r w:rsidRPr="00734C5F">
        <w:rPr>
          <w:rFonts w:ascii="Arial" w:hAnsi="Arial" w:cs="Arial"/>
          <w:b/>
          <w:bCs/>
          <w:sz w:val="20"/>
        </w:rPr>
        <w:t xml:space="preserve"> (dalej jako "Platforma Zakupowa")</w:t>
      </w:r>
    </w:p>
    <w:p w:rsidR="00751E54" w:rsidRPr="00311222" w:rsidRDefault="00751E54" w:rsidP="001152D4">
      <w:pPr>
        <w:tabs>
          <w:tab w:val="left" w:pos="284"/>
          <w:tab w:val="num" w:pos="426"/>
          <w:tab w:val="num" w:pos="540"/>
          <w:tab w:val="left" w:pos="720"/>
        </w:tabs>
        <w:rPr>
          <w:rFonts w:ascii="Arial" w:hAnsi="Arial" w:cs="Arial"/>
          <w:color w:val="000000"/>
          <w:sz w:val="20"/>
        </w:rPr>
      </w:pPr>
    </w:p>
    <w:p w:rsidR="006B27AD" w:rsidRPr="00751E54" w:rsidRDefault="006B27AD" w:rsidP="00C31181">
      <w:pPr>
        <w:pStyle w:val="Akapitzlist"/>
        <w:numPr>
          <w:ilvl w:val="0"/>
          <w:numId w:val="18"/>
        </w:numPr>
        <w:shd w:val="clear" w:color="auto" w:fill="D9D9D9" w:themeFill="background1" w:themeFillShade="D9"/>
        <w:tabs>
          <w:tab w:val="left" w:pos="284"/>
        </w:tabs>
        <w:ind w:left="0" w:firstLine="0"/>
        <w:rPr>
          <w:rFonts w:ascii="Arial" w:hAnsi="Arial" w:cs="Arial"/>
          <w:b/>
          <w:color w:val="000000"/>
          <w:szCs w:val="24"/>
          <w:u w:val="single"/>
        </w:rPr>
      </w:pPr>
      <w:r w:rsidRPr="00751E54">
        <w:rPr>
          <w:rFonts w:ascii="Arial" w:hAnsi="Arial" w:cs="Arial"/>
          <w:b/>
          <w:color w:val="000000"/>
          <w:szCs w:val="24"/>
          <w:u w:val="single"/>
        </w:rPr>
        <w:t>TRYB UDZIELENIA ZAMÓWIENIA.</w:t>
      </w:r>
    </w:p>
    <w:p w:rsidR="006B27AD" w:rsidRPr="00311222" w:rsidRDefault="006B27AD" w:rsidP="001152D4">
      <w:pPr>
        <w:pStyle w:val="Default"/>
        <w:tabs>
          <w:tab w:val="left" w:pos="284"/>
        </w:tabs>
        <w:rPr>
          <w:sz w:val="20"/>
          <w:szCs w:val="20"/>
        </w:rPr>
      </w:pPr>
    </w:p>
    <w:p w:rsidR="009D7A36" w:rsidRDefault="009D7A36" w:rsidP="00C31181">
      <w:pPr>
        <w:pStyle w:val="Default"/>
        <w:numPr>
          <w:ilvl w:val="0"/>
          <w:numId w:val="17"/>
        </w:numPr>
        <w:tabs>
          <w:tab w:val="left" w:pos="284"/>
        </w:tabs>
        <w:ind w:left="709" w:hanging="425"/>
        <w:jc w:val="both"/>
        <w:rPr>
          <w:sz w:val="20"/>
          <w:szCs w:val="20"/>
        </w:rPr>
      </w:pPr>
      <w:r w:rsidRPr="00C76174">
        <w:rPr>
          <w:sz w:val="20"/>
          <w:szCs w:val="20"/>
        </w:rPr>
        <w:t xml:space="preserve">Postępowanie o udzielenie zamówienia publicznego prowadzone jest w trybie przetargu nieograniczonego </w:t>
      </w:r>
      <w:r>
        <w:rPr>
          <w:sz w:val="20"/>
          <w:szCs w:val="20"/>
        </w:rPr>
        <w:t xml:space="preserve">zgodnie z </w:t>
      </w:r>
      <w:r w:rsidRPr="00C76174">
        <w:rPr>
          <w:sz w:val="20"/>
          <w:szCs w:val="20"/>
        </w:rPr>
        <w:t>ustaw</w:t>
      </w:r>
      <w:r>
        <w:rPr>
          <w:sz w:val="20"/>
          <w:szCs w:val="20"/>
        </w:rPr>
        <w:t>ą</w:t>
      </w:r>
      <w:r w:rsidRPr="00C76174">
        <w:rPr>
          <w:sz w:val="20"/>
          <w:szCs w:val="20"/>
        </w:rPr>
        <w:t xml:space="preserve"> z dnia 29 stycznia 2004 ro</w:t>
      </w:r>
      <w:r>
        <w:rPr>
          <w:sz w:val="20"/>
          <w:szCs w:val="20"/>
        </w:rPr>
        <w:t xml:space="preserve">ku – Prawo zamówień publicznych </w:t>
      </w:r>
      <w:r w:rsidR="0098512C" w:rsidRPr="0098512C">
        <w:rPr>
          <w:sz w:val="20"/>
          <w:szCs w:val="20"/>
        </w:rPr>
        <w:t>(Dz. U. z 2019r. poz. 1843 ze zm.</w:t>
      </w:r>
      <w:r w:rsidRPr="0098512C">
        <w:rPr>
          <w:sz w:val="20"/>
          <w:szCs w:val="20"/>
        </w:rPr>
        <w:t xml:space="preserve">) zwaną dalej „ustawą </w:t>
      </w:r>
      <w:proofErr w:type="spellStart"/>
      <w:r w:rsidRPr="0098512C">
        <w:rPr>
          <w:sz w:val="20"/>
          <w:szCs w:val="20"/>
        </w:rPr>
        <w:t>Pzp</w:t>
      </w:r>
      <w:proofErr w:type="spellEnd"/>
      <w:r w:rsidRPr="0098512C">
        <w:rPr>
          <w:sz w:val="20"/>
          <w:szCs w:val="20"/>
        </w:rPr>
        <w:t>” lub „</w:t>
      </w:r>
      <w:proofErr w:type="spellStart"/>
      <w:r w:rsidRPr="0098512C">
        <w:rPr>
          <w:sz w:val="20"/>
          <w:szCs w:val="20"/>
        </w:rPr>
        <w:t>uPzp</w:t>
      </w:r>
      <w:proofErr w:type="spellEnd"/>
      <w:r>
        <w:rPr>
          <w:sz w:val="20"/>
          <w:szCs w:val="20"/>
        </w:rPr>
        <w:t>”;</w:t>
      </w:r>
    </w:p>
    <w:p w:rsidR="009D7A36" w:rsidRDefault="009D7A36" w:rsidP="001152D4">
      <w:pPr>
        <w:pStyle w:val="Default"/>
        <w:tabs>
          <w:tab w:val="left" w:pos="284"/>
        </w:tabs>
        <w:ind w:left="709" w:hanging="425"/>
        <w:jc w:val="both"/>
        <w:rPr>
          <w:sz w:val="20"/>
          <w:szCs w:val="20"/>
        </w:rPr>
      </w:pPr>
      <w:r w:rsidRPr="00C76174">
        <w:rPr>
          <w:sz w:val="20"/>
          <w:szCs w:val="20"/>
        </w:rPr>
        <w:t xml:space="preserve"> </w:t>
      </w:r>
    </w:p>
    <w:p w:rsidR="009D7A36" w:rsidRDefault="009D7A36" w:rsidP="00C31181">
      <w:pPr>
        <w:pStyle w:val="Default"/>
        <w:numPr>
          <w:ilvl w:val="0"/>
          <w:numId w:val="17"/>
        </w:numPr>
        <w:tabs>
          <w:tab w:val="left" w:pos="284"/>
        </w:tabs>
        <w:ind w:left="709" w:hanging="425"/>
        <w:jc w:val="both"/>
        <w:rPr>
          <w:sz w:val="20"/>
          <w:szCs w:val="20"/>
        </w:rPr>
      </w:pPr>
      <w:r>
        <w:rPr>
          <w:sz w:val="20"/>
          <w:szCs w:val="20"/>
        </w:rPr>
        <w:t>W</w:t>
      </w:r>
      <w:r w:rsidRPr="00C76174">
        <w:rPr>
          <w:sz w:val="20"/>
          <w:szCs w:val="20"/>
        </w:rPr>
        <w:t>artoś</w:t>
      </w:r>
      <w:r>
        <w:rPr>
          <w:sz w:val="20"/>
          <w:szCs w:val="20"/>
        </w:rPr>
        <w:t>ć</w:t>
      </w:r>
      <w:r w:rsidRPr="00C76174">
        <w:rPr>
          <w:sz w:val="20"/>
          <w:szCs w:val="20"/>
        </w:rPr>
        <w:t xml:space="preserve"> zamówienia </w:t>
      </w:r>
      <w:r w:rsidRPr="009D7A36">
        <w:rPr>
          <w:sz w:val="20"/>
          <w:szCs w:val="20"/>
          <w:u w:val="single"/>
        </w:rPr>
        <w:t>nie przekracza</w:t>
      </w:r>
      <w:r>
        <w:rPr>
          <w:sz w:val="20"/>
          <w:szCs w:val="20"/>
        </w:rPr>
        <w:t xml:space="preserve"> równowartości</w:t>
      </w:r>
      <w:r w:rsidRPr="00C76174">
        <w:rPr>
          <w:sz w:val="20"/>
          <w:szCs w:val="20"/>
        </w:rPr>
        <w:t xml:space="preserve"> </w:t>
      </w:r>
      <w:r w:rsidRPr="009D7A36">
        <w:rPr>
          <w:sz w:val="20"/>
          <w:szCs w:val="20"/>
        </w:rPr>
        <w:t>kwoty</w:t>
      </w:r>
      <w:r>
        <w:rPr>
          <w:iCs/>
          <w:sz w:val="20"/>
        </w:rPr>
        <w:t xml:space="preserve">, </w:t>
      </w:r>
      <w:r w:rsidRPr="00C76174">
        <w:rPr>
          <w:sz w:val="20"/>
          <w:szCs w:val="20"/>
        </w:rPr>
        <w:t>określonej w przepisach wydanych na podstawie art. 11 ust. 8 ustawy</w:t>
      </w:r>
      <w:r>
        <w:rPr>
          <w:sz w:val="20"/>
          <w:szCs w:val="20"/>
        </w:rPr>
        <w:t xml:space="preserve"> </w:t>
      </w:r>
      <w:proofErr w:type="spellStart"/>
      <w:r>
        <w:rPr>
          <w:sz w:val="20"/>
          <w:szCs w:val="20"/>
        </w:rPr>
        <w:t>Pzp</w:t>
      </w:r>
      <w:proofErr w:type="spellEnd"/>
      <w:r>
        <w:rPr>
          <w:sz w:val="20"/>
          <w:szCs w:val="20"/>
        </w:rPr>
        <w:t>;</w:t>
      </w:r>
    </w:p>
    <w:p w:rsidR="009D7A36" w:rsidRPr="006A46C3" w:rsidRDefault="009D7A36" w:rsidP="001152D4">
      <w:pPr>
        <w:pStyle w:val="Default"/>
        <w:tabs>
          <w:tab w:val="left" w:pos="284"/>
        </w:tabs>
        <w:ind w:left="709" w:hanging="425"/>
        <w:jc w:val="both"/>
        <w:rPr>
          <w:sz w:val="20"/>
          <w:szCs w:val="20"/>
        </w:rPr>
      </w:pPr>
    </w:p>
    <w:p w:rsidR="009D7A36" w:rsidRDefault="009D7A36" w:rsidP="00C31181">
      <w:pPr>
        <w:pStyle w:val="Default"/>
        <w:numPr>
          <w:ilvl w:val="0"/>
          <w:numId w:val="17"/>
        </w:numPr>
        <w:tabs>
          <w:tab w:val="left" w:pos="284"/>
        </w:tabs>
        <w:ind w:left="709" w:hanging="425"/>
        <w:jc w:val="both"/>
        <w:rPr>
          <w:sz w:val="20"/>
          <w:szCs w:val="20"/>
        </w:rPr>
      </w:pPr>
      <w:r w:rsidRPr="00C76174">
        <w:rPr>
          <w:sz w:val="20"/>
          <w:szCs w:val="20"/>
        </w:rPr>
        <w:t xml:space="preserve">W zakresie nieuregulowanym niniejszą Specyfikacją Istotnych Warunków Zamówienia, zwaną dalej „SIWZ”, zastosowanie mają przepisy ustawy </w:t>
      </w:r>
      <w:proofErr w:type="spellStart"/>
      <w:r w:rsidRPr="00C76174">
        <w:rPr>
          <w:sz w:val="20"/>
          <w:szCs w:val="20"/>
        </w:rPr>
        <w:t>Pzp</w:t>
      </w:r>
      <w:proofErr w:type="spellEnd"/>
      <w:r w:rsidRPr="00C76174">
        <w:rPr>
          <w:sz w:val="20"/>
          <w:szCs w:val="20"/>
        </w:rPr>
        <w:t xml:space="preserve"> oraz aktów wykonawczych do przedmiotowej ustawy. </w:t>
      </w:r>
    </w:p>
    <w:p w:rsidR="009D7A36" w:rsidRDefault="009D7A36" w:rsidP="001152D4">
      <w:pPr>
        <w:pStyle w:val="Akapitzlist"/>
        <w:tabs>
          <w:tab w:val="left" w:pos="284"/>
        </w:tabs>
        <w:ind w:left="709" w:hanging="425"/>
        <w:rPr>
          <w:sz w:val="20"/>
        </w:rPr>
      </w:pPr>
    </w:p>
    <w:p w:rsidR="006B27AD" w:rsidRDefault="006B27AD" w:rsidP="00C31181">
      <w:pPr>
        <w:pStyle w:val="Default"/>
        <w:numPr>
          <w:ilvl w:val="0"/>
          <w:numId w:val="17"/>
        </w:numPr>
        <w:tabs>
          <w:tab w:val="left" w:pos="284"/>
        </w:tabs>
        <w:ind w:left="709" w:hanging="425"/>
        <w:jc w:val="both"/>
        <w:rPr>
          <w:sz w:val="20"/>
          <w:szCs w:val="20"/>
        </w:rPr>
      </w:pPr>
      <w:r w:rsidRPr="009D7A36">
        <w:rPr>
          <w:sz w:val="20"/>
          <w:szCs w:val="20"/>
        </w:rPr>
        <w:t xml:space="preserve">Zamawiający działając zgodnie z art. 24aa ustawy </w:t>
      </w:r>
      <w:proofErr w:type="spellStart"/>
      <w:r w:rsidRPr="009D7A36">
        <w:rPr>
          <w:sz w:val="20"/>
          <w:szCs w:val="20"/>
        </w:rPr>
        <w:t>Pzp</w:t>
      </w:r>
      <w:proofErr w:type="spellEnd"/>
      <w:r w:rsidRPr="009D7A36">
        <w:rPr>
          <w:sz w:val="20"/>
          <w:szCs w:val="20"/>
        </w:rPr>
        <w:t xml:space="preserve">, przewiduje zastosowanie w przedmiotowym postępowaniu odwróconej procedury przeprowadzenia postępowania tj. najpierw dokona oceny ofert, a następnie zbada czy Wykonawca, którego oferta została oceniona, jako najkorzystniejsza nie podlega wykluczeniu oraz spełnia warunki udziału w postępowaniu. </w:t>
      </w:r>
    </w:p>
    <w:p w:rsidR="001152D4" w:rsidRPr="009D7A36" w:rsidRDefault="001152D4" w:rsidP="001152D4">
      <w:pPr>
        <w:pStyle w:val="Default"/>
        <w:tabs>
          <w:tab w:val="left" w:pos="284"/>
        </w:tabs>
        <w:jc w:val="both"/>
        <w:rPr>
          <w:sz w:val="20"/>
          <w:szCs w:val="20"/>
        </w:rPr>
      </w:pPr>
    </w:p>
    <w:p w:rsidR="006B27AD" w:rsidRPr="00311222" w:rsidRDefault="006B27AD" w:rsidP="001152D4">
      <w:pPr>
        <w:pStyle w:val="Akapitzlist"/>
        <w:tabs>
          <w:tab w:val="left" w:pos="284"/>
          <w:tab w:val="num" w:pos="426"/>
        </w:tabs>
        <w:suppressAutoHyphens w:val="0"/>
        <w:autoSpaceDN/>
        <w:adjustRightInd/>
        <w:ind w:left="0"/>
        <w:jc w:val="both"/>
        <w:rPr>
          <w:rFonts w:ascii="Arial" w:hAnsi="Arial" w:cs="Arial"/>
          <w:sz w:val="20"/>
        </w:rPr>
      </w:pPr>
    </w:p>
    <w:p w:rsidR="006B27AD" w:rsidRPr="00751E54" w:rsidRDefault="00751E54" w:rsidP="00C31181">
      <w:pPr>
        <w:pStyle w:val="Akapitzlist"/>
        <w:numPr>
          <w:ilvl w:val="0"/>
          <w:numId w:val="18"/>
        </w:numPr>
        <w:shd w:val="clear" w:color="auto" w:fill="D9D9D9" w:themeFill="background1" w:themeFillShade="D9"/>
        <w:tabs>
          <w:tab w:val="left" w:pos="284"/>
        </w:tabs>
        <w:suppressAutoHyphens w:val="0"/>
        <w:autoSpaceDN/>
        <w:adjustRightInd/>
        <w:ind w:left="0" w:firstLine="0"/>
        <w:jc w:val="both"/>
        <w:rPr>
          <w:rFonts w:ascii="Arial" w:hAnsi="Arial" w:cs="Arial"/>
          <w:b/>
          <w:szCs w:val="24"/>
          <w:u w:val="single"/>
        </w:rPr>
      </w:pPr>
      <w:r w:rsidRPr="00751E54">
        <w:rPr>
          <w:rFonts w:ascii="Arial" w:hAnsi="Arial" w:cs="Arial"/>
          <w:b/>
          <w:szCs w:val="24"/>
        </w:rPr>
        <w:t xml:space="preserve"> </w:t>
      </w:r>
      <w:r w:rsidR="006B27AD" w:rsidRPr="00751E54">
        <w:rPr>
          <w:rFonts w:ascii="Arial" w:hAnsi="Arial" w:cs="Arial"/>
          <w:b/>
          <w:szCs w:val="24"/>
          <w:u w:val="single"/>
        </w:rPr>
        <w:t>OPIS PRZEDMIOTU ZAMÓWIENIA.</w:t>
      </w:r>
    </w:p>
    <w:p w:rsidR="006B27AD" w:rsidRPr="00311222" w:rsidRDefault="006B27AD" w:rsidP="006B27AD">
      <w:pPr>
        <w:pStyle w:val="Akapitzlist"/>
        <w:tabs>
          <w:tab w:val="num" w:pos="426"/>
        </w:tabs>
        <w:suppressAutoHyphens w:val="0"/>
        <w:autoSpaceDN/>
        <w:adjustRightInd/>
        <w:ind w:left="426" w:hanging="142"/>
        <w:jc w:val="both"/>
        <w:rPr>
          <w:rFonts w:ascii="Arial" w:hAnsi="Arial" w:cs="Arial"/>
          <w:b/>
          <w:sz w:val="20"/>
          <w:u w:val="single"/>
        </w:rPr>
      </w:pPr>
    </w:p>
    <w:p w:rsidR="006B27AD" w:rsidRPr="00311222" w:rsidRDefault="006B27AD" w:rsidP="00C31181">
      <w:pPr>
        <w:pStyle w:val="Akapitzlist"/>
        <w:numPr>
          <w:ilvl w:val="0"/>
          <w:numId w:val="2"/>
        </w:numPr>
        <w:tabs>
          <w:tab w:val="left" w:pos="709"/>
        </w:tabs>
        <w:suppressAutoHyphens w:val="0"/>
        <w:ind w:hanging="436"/>
        <w:jc w:val="both"/>
        <w:rPr>
          <w:rFonts w:ascii="Arial" w:hAnsi="Arial" w:cs="Arial"/>
          <w:i/>
          <w:sz w:val="20"/>
        </w:rPr>
      </w:pPr>
      <w:r w:rsidRPr="00311222">
        <w:rPr>
          <w:rFonts w:ascii="Arial" w:hAnsi="Arial" w:cs="Arial"/>
          <w:sz w:val="20"/>
        </w:rPr>
        <w:t xml:space="preserve">Przedmiotem zamówienia są sukcesywne dostawy </w:t>
      </w:r>
      <w:r w:rsidRPr="00311222">
        <w:rPr>
          <w:rFonts w:ascii="Arial" w:hAnsi="Arial" w:cs="Arial"/>
          <w:b/>
          <w:sz w:val="20"/>
        </w:rPr>
        <w:t>rękawic medycznych</w:t>
      </w:r>
      <w:r w:rsidRPr="00311222">
        <w:rPr>
          <w:rFonts w:ascii="Arial" w:hAnsi="Arial" w:cs="Arial"/>
          <w:sz w:val="20"/>
        </w:rPr>
        <w:t xml:space="preserve"> w Pozycjach:</w:t>
      </w:r>
    </w:p>
    <w:p w:rsidR="006B27AD" w:rsidRDefault="006B27AD" w:rsidP="006B27AD">
      <w:pPr>
        <w:pStyle w:val="Akapitzlist"/>
        <w:tabs>
          <w:tab w:val="left" w:pos="709"/>
        </w:tabs>
        <w:suppressAutoHyphens w:val="0"/>
        <w:jc w:val="both"/>
        <w:rPr>
          <w:rFonts w:ascii="Arial" w:hAnsi="Arial" w:cs="Arial"/>
          <w:sz w:val="20"/>
        </w:rPr>
      </w:pPr>
    </w:p>
    <w:tbl>
      <w:tblPr>
        <w:tblStyle w:val="Tabela-Siatka"/>
        <w:tblW w:w="0" w:type="auto"/>
        <w:tblInd w:w="720" w:type="dxa"/>
        <w:tblLook w:val="04A0"/>
      </w:tblPr>
      <w:tblGrid>
        <w:gridCol w:w="1231"/>
        <w:gridCol w:w="7796"/>
      </w:tblGrid>
      <w:tr w:rsidR="009D7A36" w:rsidTr="009D7A36">
        <w:tc>
          <w:tcPr>
            <w:tcW w:w="1231" w:type="dxa"/>
          </w:tcPr>
          <w:p w:rsidR="009D7A36" w:rsidRDefault="009D7A36" w:rsidP="0098512C">
            <w:pPr>
              <w:pStyle w:val="Akapitzlist"/>
              <w:tabs>
                <w:tab w:val="left" w:pos="709"/>
              </w:tabs>
              <w:suppressAutoHyphens w:val="0"/>
              <w:ind w:left="0"/>
              <w:jc w:val="both"/>
              <w:rPr>
                <w:rFonts w:ascii="Arial" w:hAnsi="Arial" w:cs="Arial"/>
                <w:sz w:val="20"/>
              </w:rPr>
            </w:pPr>
            <w:r>
              <w:rPr>
                <w:rFonts w:ascii="Arial" w:hAnsi="Arial" w:cs="Arial"/>
                <w:sz w:val="20"/>
              </w:rPr>
              <w:t xml:space="preserve">Pozycja </w:t>
            </w:r>
            <w:r w:rsidR="0098512C">
              <w:rPr>
                <w:rFonts w:ascii="Arial" w:hAnsi="Arial" w:cs="Arial"/>
                <w:sz w:val="20"/>
              </w:rPr>
              <w:t>1</w:t>
            </w:r>
          </w:p>
        </w:tc>
        <w:tc>
          <w:tcPr>
            <w:tcW w:w="7796" w:type="dxa"/>
          </w:tcPr>
          <w:p w:rsidR="009D7A36" w:rsidRDefault="009D7A36" w:rsidP="0098512C">
            <w:pPr>
              <w:pStyle w:val="Akapitzlist"/>
              <w:tabs>
                <w:tab w:val="left" w:pos="709"/>
              </w:tabs>
              <w:suppressAutoHyphens w:val="0"/>
              <w:ind w:left="0"/>
              <w:rPr>
                <w:rFonts w:ascii="Arial" w:hAnsi="Arial" w:cs="Arial"/>
                <w:sz w:val="20"/>
              </w:rPr>
            </w:pPr>
            <w:r w:rsidRPr="00311222">
              <w:rPr>
                <w:rFonts w:ascii="Arial" w:hAnsi="Arial" w:cs="Arial"/>
                <w:sz w:val="20"/>
              </w:rPr>
              <w:t>Rękawice diagnostyczne nitrylowe</w:t>
            </w:r>
            <w:r w:rsidR="0098512C">
              <w:rPr>
                <w:rFonts w:ascii="Arial" w:hAnsi="Arial" w:cs="Arial"/>
                <w:sz w:val="20"/>
              </w:rPr>
              <w:t xml:space="preserve">, </w:t>
            </w:r>
            <w:proofErr w:type="spellStart"/>
            <w:r w:rsidR="0098512C">
              <w:rPr>
                <w:rFonts w:ascii="Arial" w:hAnsi="Arial" w:cs="Arial"/>
                <w:sz w:val="20"/>
              </w:rPr>
              <w:t>bezpudrowe</w:t>
            </w:r>
            <w:proofErr w:type="spellEnd"/>
          </w:p>
        </w:tc>
      </w:tr>
      <w:tr w:rsidR="009D7A36" w:rsidTr="009D7A36">
        <w:tc>
          <w:tcPr>
            <w:tcW w:w="1231" w:type="dxa"/>
          </w:tcPr>
          <w:p w:rsidR="009D7A36" w:rsidRDefault="009D7A36" w:rsidP="0098512C">
            <w:pPr>
              <w:pStyle w:val="Akapitzlist"/>
              <w:tabs>
                <w:tab w:val="left" w:pos="709"/>
              </w:tabs>
              <w:suppressAutoHyphens w:val="0"/>
              <w:ind w:left="0"/>
              <w:jc w:val="both"/>
              <w:rPr>
                <w:rFonts w:ascii="Arial" w:hAnsi="Arial" w:cs="Arial"/>
                <w:sz w:val="20"/>
              </w:rPr>
            </w:pPr>
            <w:r>
              <w:rPr>
                <w:rFonts w:ascii="Arial" w:hAnsi="Arial" w:cs="Arial"/>
                <w:sz w:val="20"/>
              </w:rPr>
              <w:t xml:space="preserve">Pozycja </w:t>
            </w:r>
            <w:r w:rsidR="0098512C">
              <w:rPr>
                <w:rFonts w:ascii="Arial" w:hAnsi="Arial" w:cs="Arial"/>
                <w:sz w:val="20"/>
              </w:rPr>
              <w:t>2</w:t>
            </w:r>
          </w:p>
        </w:tc>
        <w:tc>
          <w:tcPr>
            <w:tcW w:w="7796" w:type="dxa"/>
          </w:tcPr>
          <w:p w:rsidR="009D7A36" w:rsidRDefault="009D7A36" w:rsidP="009D7A36">
            <w:pPr>
              <w:pStyle w:val="Akapitzlist"/>
              <w:tabs>
                <w:tab w:val="left" w:pos="709"/>
              </w:tabs>
              <w:suppressAutoHyphens w:val="0"/>
              <w:ind w:left="0"/>
              <w:rPr>
                <w:rFonts w:ascii="Arial" w:hAnsi="Arial" w:cs="Arial"/>
                <w:sz w:val="20"/>
              </w:rPr>
            </w:pPr>
            <w:r w:rsidRPr="00311222">
              <w:rPr>
                <w:rFonts w:ascii="Arial" w:hAnsi="Arial" w:cs="Arial"/>
                <w:sz w:val="20"/>
              </w:rPr>
              <w:t xml:space="preserve">Rękawice lateksowe, chirurgiczne, sterylne, </w:t>
            </w:r>
            <w:proofErr w:type="spellStart"/>
            <w:r w:rsidRPr="00311222">
              <w:rPr>
                <w:rFonts w:ascii="Arial" w:hAnsi="Arial" w:cs="Arial"/>
                <w:sz w:val="20"/>
              </w:rPr>
              <w:t>bezpudrowe</w:t>
            </w:r>
            <w:proofErr w:type="spellEnd"/>
          </w:p>
        </w:tc>
      </w:tr>
      <w:tr w:rsidR="009D7A36" w:rsidTr="009D7A36">
        <w:tc>
          <w:tcPr>
            <w:tcW w:w="1231" w:type="dxa"/>
          </w:tcPr>
          <w:p w:rsidR="009D7A36" w:rsidRDefault="009D7A36" w:rsidP="009D7A36">
            <w:pPr>
              <w:pStyle w:val="Akapitzlist"/>
              <w:tabs>
                <w:tab w:val="left" w:pos="709"/>
              </w:tabs>
              <w:suppressAutoHyphens w:val="0"/>
              <w:ind w:left="0"/>
              <w:jc w:val="both"/>
              <w:rPr>
                <w:rFonts w:ascii="Arial" w:hAnsi="Arial" w:cs="Arial"/>
                <w:sz w:val="20"/>
              </w:rPr>
            </w:pPr>
            <w:r>
              <w:rPr>
                <w:rFonts w:ascii="Arial" w:hAnsi="Arial" w:cs="Arial"/>
                <w:sz w:val="20"/>
              </w:rPr>
              <w:t xml:space="preserve">Pozycja </w:t>
            </w:r>
            <w:r w:rsidR="0098512C">
              <w:rPr>
                <w:rFonts w:ascii="Arial" w:hAnsi="Arial" w:cs="Arial"/>
                <w:sz w:val="20"/>
              </w:rPr>
              <w:t>3</w:t>
            </w:r>
          </w:p>
        </w:tc>
        <w:tc>
          <w:tcPr>
            <w:tcW w:w="7796" w:type="dxa"/>
          </w:tcPr>
          <w:p w:rsidR="009D7A36" w:rsidRDefault="009D7A36" w:rsidP="009D7A36">
            <w:pPr>
              <w:pStyle w:val="Akapitzlist"/>
              <w:tabs>
                <w:tab w:val="left" w:pos="709"/>
              </w:tabs>
              <w:suppressAutoHyphens w:val="0"/>
              <w:ind w:left="0"/>
              <w:rPr>
                <w:rFonts w:ascii="Arial" w:hAnsi="Arial" w:cs="Arial"/>
                <w:sz w:val="20"/>
              </w:rPr>
            </w:pPr>
            <w:r w:rsidRPr="00311222">
              <w:rPr>
                <w:rFonts w:ascii="Arial" w:hAnsi="Arial" w:cs="Arial"/>
                <w:sz w:val="20"/>
              </w:rPr>
              <w:t xml:space="preserve">Rękawice lateksowe, chirurgiczne, ortopedyczne, </w:t>
            </w:r>
            <w:proofErr w:type="spellStart"/>
            <w:r w:rsidRPr="00311222">
              <w:rPr>
                <w:rFonts w:ascii="Arial" w:hAnsi="Arial" w:cs="Arial"/>
                <w:sz w:val="20"/>
              </w:rPr>
              <w:t>bezpudrowe</w:t>
            </w:r>
            <w:proofErr w:type="spellEnd"/>
            <w:r w:rsidRPr="00311222">
              <w:rPr>
                <w:rFonts w:ascii="Arial" w:hAnsi="Arial" w:cs="Arial"/>
                <w:sz w:val="20"/>
              </w:rPr>
              <w:t>, sterylne</w:t>
            </w:r>
          </w:p>
        </w:tc>
      </w:tr>
      <w:tr w:rsidR="0098512C" w:rsidTr="009D7A36">
        <w:tc>
          <w:tcPr>
            <w:tcW w:w="1231" w:type="dxa"/>
          </w:tcPr>
          <w:p w:rsidR="0098512C" w:rsidRDefault="0098512C" w:rsidP="009D7A36">
            <w:pPr>
              <w:pStyle w:val="Akapitzlist"/>
              <w:tabs>
                <w:tab w:val="left" w:pos="709"/>
              </w:tabs>
              <w:suppressAutoHyphens w:val="0"/>
              <w:ind w:left="0"/>
              <w:jc w:val="both"/>
              <w:rPr>
                <w:rFonts w:ascii="Arial" w:hAnsi="Arial" w:cs="Arial"/>
                <w:sz w:val="20"/>
              </w:rPr>
            </w:pPr>
            <w:r>
              <w:rPr>
                <w:rFonts w:ascii="Arial" w:hAnsi="Arial" w:cs="Arial"/>
                <w:sz w:val="20"/>
              </w:rPr>
              <w:t>Pozycja 4</w:t>
            </w:r>
          </w:p>
        </w:tc>
        <w:tc>
          <w:tcPr>
            <w:tcW w:w="7796" w:type="dxa"/>
          </w:tcPr>
          <w:p w:rsidR="0098512C" w:rsidRPr="00311222" w:rsidRDefault="0098512C" w:rsidP="009D7A36">
            <w:pPr>
              <w:pStyle w:val="Akapitzlist"/>
              <w:tabs>
                <w:tab w:val="left" w:pos="709"/>
              </w:tabs>
              <w:suppressAutoHyphens w:val="0"/>
              <w:ind w:left="0"/>
              <w:rPr>
                <w:rFonts w:ascii="Arial" w:hAnsi="Arial" w:cs="Arial"/>
                <w:sz w:val="20"/>
              </w:rPr>
            </w:pPr>
            <w:r>
              <w:rPr>
                <w:rFonts w:ascii="Arial" w:hAnsi="Arial" w:cs="Arial"/>
                <w:sz w:val="20"/>
              </w:rPr>
              <w:t xml:space="preserve">Rękawice nitrylowe </w:t>
            </w:r>
            <w:proofErr w:type="spellStart"/>
            <w:r>
              <w:rPr>
                <w:rFonts w:ascii="Arial" w:hAnsi="Arial" w:cs="Arial"/>
                <w:sz w:val="20"/>
              </w:rPr>
              <w:t>bezpudrowe</w:t>
            </w:r>
            <w:proofErr w:type="spellEnd"/>
            <w:r>
              <w:rPr>
                <w:rFonts w:ascii="Arial" w:hAnsi="Arial" w:cs="Arial"/>
                <w:sz w:val="20"/>
              </w:rPr>
              <w:t>, bez lateksu</w:t>
            </w:r>
          </w:p>
        </w:tc>
      </w:tr>
    </w:tbl>
    <w:p w:rsidR="009D7A36" w:rsidRPr="00311222" w:rsidRDefault="009D7A36" w:rsidP="006B27AD">
      <w:pPr>
        <w:pStyle w:val="Akapitzlist"/>
        <w:tabs>
          <w:tab w:val="left" w:pos="709"/>
        </w:tabs>
        <w:suppressAutoHyphens w:val="0"/>
        <w:jc w:val="both"/>
        <w:rPr>
          <w:rFonts w:ascii="Arial" w:hAnsi="Arial" w:cs="Arial"/>
          <w:sz w:val="20"/>
        </w:rPr>
      </w:pPr>
    </w:p>
    <w:p w:rsidR="006B27AD" w:rsidRPr="00311222" w:rsidRDefault="006B27AD" w:rsidP="006B27AD">
      <w:pPr>
        <w:ind w:left="709" w:right="-1"/>
        <w:jc w:val="both"/>
        <w:rPr>
          <w:rFonts w:ascii="Arial" w:hAnsi="Arial" w:cs="Arial"/>
          <w:sz w:val="20"/>
        </w:rPr>
      </w:pPr>
      <w:r w:rsidRPr="00311222">
        <w:rPr>
          <w:rFonts w:ascii="Arial" w:hAnsi="Arial" w:cs="Arial"/>
          <w:sz w:val="20"/>
        </w:rPr>
        <w:t xml:space="preserve">dla Pałuckiego Centrum Zdrowia Sp. z o. o., w czasie </w:t>
      </w:r>
      <w:r w:rsidRPr="00A004F6">
        <w:rPr>
          <w:rFonts w:ascii="Arial" w:hAnsi="Arial" w:cs="Arial"/>
          <w:sz w:val="20"/>
        </w:rPr>
        <w:t xml:space="preserve">określonym na </w:t>
      </w:r>
      <w:r w:rsidR="0098512C" w:rsidRPr="00A004F6">
        <w:rPr>
          <w:rFonts w:ascii="Arial" w:hAnsi="Arial" w:cs="Arial"/>
          <w:b/>
          <w:sz w:val="20"/>
        </w:rPr>
        <w:t>6</w:t>
      </w:r>
      <w:r w:rsidRPr="00A004F6">
        <w:rPr>
          <w:rFonts w:ascii="Arial" w:hAnsi="Arial" w:cs="Arial"/>
          <w:b/>
          <w:sz w:val="20"/>
        </w:rPr>
        <w:t xml:space="preserve"> miesięcy</w:t>
      </w:r>
      <w:r w:rsidRPr="0098512C">
        <w:rPr>
          <w:rFonts w:ascii="Arial" w:hAnsi="Arial" w:cs="Arial"/>
          <w:color w:val="FF0000"/>
          <w:sz w:val="20"/>
        </w:rPr>
        <w:t xml:space="preserve"> </w:t>
      </w:r>
      <w:r w:rsidRPr="00311222">
        <w:rPr>
          <w:rFonts w:ascii="Arial" w:hAnsi="Arial" w:cs="Arial"/>
          <w:sz w:val="20"/>
        </w:rPr>
        <w:t>od dnia zawarcia umowy.</w:t>
      </w:r>
    </w:p>
    <w:p w:rsidR="006B27AD" w:rsidRPr="00311222" w:rsidRDefault="006B27AD" w:rsidP="006B27AD">
      <w:pPr>
        <w:pStyle w:val="Akapitzlist"/>
        <w:tabs>
          <w:tab w:val="left" w:pos="709"/>
        </w:tabs>
        <w:suppressAutoHyphens w:val="0"/>
        <w:jc w:val="both"/>
        <w:rPr>
          <w:rFonts w:ascii="Arial" w:hAnsi="Arial" w:cs="Arial"/>
          <w:i/>
          <w:sz w:val="20"/>
        </w:rPr>
      </w:pPr>
    </w:p>
    <w:p w:rsidR="006B27AD" w:rsidRPr="00311222" w:rsidRDefault="006B27AD" w:rsidP="00C31181">
      <w:pPr>
        <w:pStyle w:val="Akapitzlist"/>
        <w:numPr>
          <w:ilvl w:val="0"/>
          <w:numId w:val="2"/>
        </w:numPr>
        <w:tabs>
          <w:tab w:val="left" w:pos="709"/>
        </w:tabs>
        <w:suppressAutoHyphens w:val="0"/>
        <w:jc w:val="both"/>
        <w:rPr>
          <w:rFonts w:ascii="Arial" w:hAnsi="Arial" w:cs="Arial"/>
          <w:i/>
          <w:color w:val="000000" w:themeColor="text1"/>
          <w:sz w:val="20"/>
        </w:rPr>
      </w:pPr>
      <w:r w:rsidRPr="00311222">
        <w:rPr>
          <w:rFonts w:ascii="Arial" w:hAnsi="Arial" w:cs="Arial"/>
          <w:color w:val="000000" w:themeColor="text1"/>
          <w:sz w:val="20"/>
        </w:rPr>
        <w:t>Oferowane w przetargu produkty, muszą spełniać właściwe dla każdego z nich wymogi jakościowe,  dopuszczające oferowane produkty do obrotu i stosowania w jednostkach ochrony zdrowia na terenie RP.</w:t>
      </w:r>
    </w:p>
    <w:p w:rsidR="006B27AD" w:rsidRPr="00311222" w:rsidRDefault="006B27AD" w:rsidP="00C31181">
      <w:pPr>
        <w:pStyle w:val="Akapitzlist"/>
        <w:numPr>
          <w:ilvl w:val="0"/>
          <w:numId w:val="2"/>
        </w:numPr>
        <w:tabs>
          <w:tab w:val="left" w:pos="709"/>
        </w:tabs>
        <w:suppressAutoHyphens w:val="0"/>
        <w:jc w:val="both"/>
        <w:rPr>
          <w:rFonts w:ascii="Arial" w:hAnsi="Arial" w:cs="Arial"/>
          <w:sz w:val="20"/>
        </w:rPr>
      </w:pPr>
      <w:r w:rsidRPr="00E0025C">
        <w:rPr>
          <w:rFonts w:ascii="Arial" w:hAnsi="Arial" w:cs="Arial"/>
          <w:b/>
          <w:sz w:val="20"/>
        </w:rPr>
        <w:t>Zamawiający dopuszcza możliwość składania ofert na wybraną Pozycję lub wybrane Pozycje.</w:t>
      </w:r>
      <w:r w:rsidRPr="00311222">
        <w:rPr>
          <w:rFonts w:ascii="Arial" w:hAnsi="Arial" w:cs="Arial"/>
          <w:sz w:val="20"/>
        </w:rPr>
        <w:t xml:space="preserve"> Szczegółowy opis przedmiotu zamówienia, rodzaj, ilość asortymentu oraz wymagania Zamawiającego, zawiera </w:t>
      </w:r>
      <w:r w:rsidRPr="00311222">
        <w:rPr>
          <w:rFonts w:ascii="Arial" w:hAnsi="Arial" w:cs="Arial"/>
          <w:b/>
          <w:sz w:val="20"/>
        </w:rPr>
        <w:t>Formularz asortymentowo-cenowy</w:t>
      </w:r>
      <w:r w:rsidRPr="00311222">
        <w:rPr>
          <w:rFonts w:ascii="Arial" w:hAnsi="Arial" w:cs="Arial"/>
          <w:sz w:val="20"/>
        </w:rPr>
        <w:t xml:space="preserve"> - </w:t>
      </w:r>
      <w:r w:rsidRPr="00311222">
        <w:rPr>
          <w:rFonts w:ascii="Arial" w:hAnsi="Arial" w:cs="Arial"/>
          <w:b/>
          <w:sz w:val="20"/>
        </w:rPr>
        <w:t xml:space="preserve">Załącznik nr 1 </w:t>
      </w:r>
      <w:r w:rsidRPr="00311222">
        <w:rPr>
          <w:rFonts w:ascii="Arial" w:hAnsi="Arial" w:cs="Arial"/>
          <w:sz w:val="20"/>
        </w:rPr>
        <w:t>do SIWZ.</w:t>
      </w:r>
    </w:p>
    <w:p w:rsidR="006B27AD" w:rsidRPr="00311222" w:rsidRDefault="006B27AD" w:rsidP="00C31181">
      <w:pPr>
        <w:pStyle w:val="Akapitzlist"/>
        <w:numPr>
          <w:ilvl w:val="0"/>
          <w:numId w:val="2"/>
        </w:numPr>
        <w:tabs>
          <w:tab w:val="left" w:pos="709"/>
        </w:tabs>
        <w:suppressAutoHyphens w:val="0"/>
        <w:jc w:val="both"/>
        <w:rPr>
          <w:rFonts w:ascii="Arial" w:hAnsi="Arial" w:cs="Arial"/>
          <w:i/>
          <w:sz w:val="20"/>
        </w:rPr>
      </w:pPr>
      <w:r w:rsidRPr="00311222">
        <w:rPr>
          <w:rFonts w:ascii="Arial" w:hAnsi="Arial" w:cs="Arial"/>
          <w:sz w:val="20"/>
        </w:rPr>
        <w:t xml:space="preserve">Zamawiający zastrzega, że ilości asortymentu wymienione w Załączniku nr 1, mogą ulec zmianie </w:t>
      </w:r>
      <w:r w:rsidRPr="00311222">
        <w:rPr>
          <w:rFonts w:ascii="Arial" w:hAnsi="Arial" w:cs="Arial"/>
          <w:sz w:val="20"/>
        </w:rPr>
        <w:br/>
        <w:t xml:space="preserve">w zależności od potrzeb Zamawiającego i ilości pacjentów, jednak zmniejszenie zamawianych ilości nie przekroczy 20% wartości umowy brutto, w zakresie wybranej Pozycji. Ilości asortymentu wskazane w Załączniku nr 1, są ilościami szacunkowymi, służącymi do skalkulowania ceny oferty, porównania ofert i wyboru oferty najkorzystniejszej. Wykonawcy nie przysługują roszczenia z tytułu zamówienia mniejszej ilości asortymentu, niż określona dla poszczególnych Pozycji, w Załączniku </w:t>
      </w:r>
      <w:r w:rsidRPr="00311222">
        <w:rPr>
          <w:rFonts w:ascii="Arial" w:hAnsi="Arial" w:cs="Arial"/>
          <w:sz w:val="20"/>
        </w:rPr>
        <w:br/>
        <w:t xml:space="preserve">nr 1. </w:t>
      </w:r>
    </w:p>
    <w:p w:rsidR="006B27AD" w:rsidRPr="00311222" w:rsidRDefault="006B27AD" w:rsidP="00C31181">
      <w:pPr>
        <w:pStyle w:val="Akapitzlist"/>
        <w:numPr>
          <w:ilvl w:val="0"/>
          <w:numId w:val="2"/>
        </w:numPr>
        <w:tabs>
          <w:tab w:val="left" w:pos="709"/>
        </w:tabs>
        <w:suppressAutoHyphens w:val="0"/>
        <w:jc w:val="both"/>
        <w:rPr>
          <w:rFonts w:ascii="Arial" w:hAnsi="Arial" w:cs="Arial"/>
          <w:i/>
          <w:sz w:val="20"/>
        </w:rPr>
      </w:pPr>
      <w:r w:rsidRPr="00311222">
        <w:rPr>
          <w:rFonts w:ascii="Arial" w:hAnsi="Arial" w:cs="Arial"/>
          <w:sz w:val="20"/>
        </w:rPr>
        <w:t>Zamawiający dopuszcza udział podwykonawców w realizacji przedmiotu zamówienia. W przypadku powierzenia wykonania części zamówienia podwykonawcy Wykonawca zobowiązany jest wskazać to w ofercie.</w:t>
      </w:r>
    </w:p>
    <w:p w:rsidR="001152D4" w:rsidRPr="001152D4" w:rsidRDefault="006B27AD" w:rsidP="00C31181">
      <w:pPr>
        <w:pStyle w:val="Akapitzlist"/>
        <w:numPr>
          <w:ilvl w:val="0"/>
          <w:numId w:val="2"/>
        </w:numPr>
        <w:tabs>
          <w:tab w:val="left" w:pos="709"/>
        </w:tabs>
        <w:suppressAutoHyphens w:val="0"/>
        <w:jc w:val="both"/>
        <w:rPr>
          <w:rFonts w:ascii="Arial" w:hAnsi="Arial" w:cs="Arial"/>
          <w:i/>
          <w:color w:val="000000" w:themeColor="text1"/>
          <w:sz w:val="20"/>
        </w:rPr>
      </w:pPr>
      <w:r w:rsidRPr="00311222">
        <w:rPr>
          <w:rFonts w:ascii="Arial" w:hAnsi="Arial" w:cs="Arial"/>
          <w:color w:val="000000" w:themeColor="text1"/>
          <w:sz w:val="20"/>
        </w:rPr>
        <w:lastRenderedPageBreak/>
        <w:t xml:space="preserve">Wykonawca zobowiązany jest zrealizować zamówienie na zasadach i warunkach określonych we Wzorze Umowy stanowiącym </w:t>
      </w:r>
      <w:r w:rsidRPr="00311222">
        <w:rPr>
          <w:rFonts w:ascii="Arial" w:hAnsi="Arial" w:cs="Arial"/>
          <w:b/>
          <w:color w:val="000000" w:themeColor="text1"/>
          <w:sz w:val="20"/>
        </w:rPr>
        <w:t>Załącznik nr 4</w:t>
      </w:r>
      <w:r w:rsidRPr="00311222">
        <w:rPr>
          <w:rFonts w:ascii="Arial" w:hAnsi="Arial" w:cs="Arial"/>
          <w:color w:val="000000" w:themeColor="text1"/>
          <w:sz w:val="20"/>
        </w:rPr>
        <w:t xml:space="preserve"> do SIWZ. </w:t>
      </w:r>
    </w:p>
    <w:p w:rsidR="001152D4" w:rsidRPr="001152D4" w:rsidRDefault="001152D4" w:rsidP="00C31181">
      <w:pPr>
        <w:pStyle w:val="Akapitzlist"/>
        <w:numPr>
          <w:ilvl w:val="0"/>
          <w:numId w:val="2"/>
        </w:numPr>
        <w:tabs>
          <w:tab w:val="left" w:pos="709"/>
        </w:tabs>
        <w:suppressAutoHyphens w:val="0"/>
        <w:jc w:val="both"/>
        <w:rPr>
          <w:rFonts w:ascii="Arial" w:hAnsi="Arial" w:cs="Arial"/>
          <w:i/>
          <w:color w:val="000000" w:themeColor="text1"/>
          <w:sz w:val="20"/>
        </w:rPr>
      </w:pPr>
      <w:r w:rsidRPr="001152D4">
        <w:rPr>
          <w:rFonts w:ascii="Arial" w:hAnsi="Arial" w:cs="Arial"/>
          <w:sz w:val="20"/>
        </w:rPr>
        <w:t>Zamawiający nie przewiduje</w:t>
      </w:r>
      <w:r w:rsidRPr="001152D4">
        <w:rPr>
          <w:rFonts w:ascii="Arial" w:hAnsi="Arial" w:cs="Arial"/>
          <w:b/>
          <w:sz w:val="20"/>
        </w:rPr>
        <w:t xml:space="preserve"> </w:t>
      </w:r>
      <w:r w:rsidRPr="001152D4">
        <w:rPr>
          <w:rFonts w:ascii="Arial" w:hAnsi="Arial" w:cs="Arial"/>
          <w:sz w:val="20"/>
        </w:rPr>
        <w:t xml:space="preserve">wymagań, o których mowa w art. 29 ust. 3a </w:t>
      </w:r>
      <w:proofErr w:type="spellStart"/>
      <w:r w:rsidRPr="001152D4">
        <w:rPr>
          <w:rFonts w:ascii="Arial" w:hAnsi="Arial" w:cs="Arial"/>
          <w:sz w:val="20"/>
        </w:rPr>
        <w:t>uPzp</w:t>
      </w:r>
      <w:proofErr w:type="spellEnd"/>
      <w:r w:rsidRPr="001152D4">
        <w:rPr>
          <w:rFonts w:ascii="Arial" w:hAnsi="Arial" w:cs="Arial"/>
          <w:sz w:val="20"/>
        </w:rPr>
        <w:t>. (zatrudnienie na podstawie umowy o pracę).</w:t>
      </w:r>
    </w:p>
    <w:p w:rsidR="001152D4" w:rsidRPr="001152D4" w:rsidRDefault="001152D4" w:rsidP="00C31181">
      <w:pPr>
        <w:pStyle w:val="Akapitzlist"/>
        <w:numPr>
          <w:ilvl w:val="0"/>
          <w:numId w:val="2"/>
        </w:numPr>
        <w:tabs>
          <w:tab w:val="left" w:pos="709"/>
        </w:tabs>
        <w:suppressAutoHyphens w:val="0"/>
        <w:jc w:val="both"/>
        <w:rPr>
          <w:rFonts w:ascii="Arial" w:hAnsi="Arial" w:cs="Arial"/>
          <w:i/>
          <w:color w:val="000000" w:themeColor="text1"/>
          <w:sz w:val="20"/>
        </w:rPr>
      </w:pPr>
      <w:r w:rsidRPr="001152D4">
        <w:rPr>
          <w:rFonts w:ascii="Arial" w:hAnsi="Arial" w:cs="Arial"/>
          <w:sz w:val="20"/>
        </w:rPr>
        <w:t>Zamawiający nie przewiduje</w:t>
      </w:r>
      <w:r w:rsidRPr="001152D4">
        <w:rPr>
          <w:rFonts w:ascii="Arial" w:hAnsi="Arial" w:cs="Arial"/>
          <w:b/>
          <w:sz w:val="20"/>
        </w:rPr>
        <w:t xml:space="preserve"> </w:t>
      </w:r>
      <w:r w:rsidRPr="001152D4">
        <w:rPr>
          <w:rFonts w:ascii="Arial" w:hAnsi="Arial" w:cs="Arial"/>
          <w:sz w:val="20"/>
        </w:rPr>
        <w:t xml:space="preserve">udzielenia zamówień, o których mowa w art. 67 ust. 1 </w:t>
      </w:r>
      <w:proofErr w:type="spellStart"/>
      <w:r w:rsidRPr="001152D4">
        <w:rPr>
          <w:rFonts w:ascii="Arial" w:hAnsi="Arial" w:cs="Arial"/>
          <w:sz w:val="20"/>
        </w:rPr>
        <w:t>pkt</w:t>
      </w:r>
      <w:proofErr w:type="spellEnd"/>
      <w:r w:rsidRPr="001152D4">
        <w:rPr>
          <w:rFonts w:ascii="Arial" w:hAnsi="Arial" w:cs="Arial"/>
          <w:sz w:val="20"/>
        </w:rPr>
        <w:t xml:space="preserve"> 7 </w:t>
      </w:r>
      <w:proofErr w:type="spellStart"/>
      <w:r w:rsidRPr="001152D4">
        <w:rPr>
          <w:rFonts w:ascii="Arial" w:hAnsi="Arial" w:cs="Arial"/>
          <w:sz w:val="20"/>
        </w:rPr>
        <w:t>uPzp</w:t>
      </w:r>
      <w:proofErr w:type="spellEnd"/>
      <w:r w:rsidRPr="001152D4">
        <w:rPr>
          <w:rFonts w:ascii="Arial" w:hAnsi="Arial" w:cs="Arial"/>
          <w:sz w:val="20"/>
        </w:rPr>
        <w:t>.</w:t>
      </w:r>
    </w:p>
    <w:p w:rsidR="001152D4" w:rsidRPr="001152D4" w:rsidRDefault="001152D4" w:rsidP="00C31181">
      <w:pPr>
        <w:pStyle w:val="Akapitzlist"/>
        <w:numPr>
          <w:ilvl w:val="0"/>
          <w:numId w:val="2"/>
        </w:numPr>
        <w:tabs>
          <w:tab w:val="left" w:pos="709"/>
        </w:tabs>
        <w:suppressAutoHyphens w:val="0"/>
        <w:jc w:val="both"/>
        <w:rPr>
          <w:rFonts w:ascii="Arial" w:hAnsi="Arial" w:cs="Arial"/>
          <w:i/>
          <w:color w:val="000000" w:themeColor="text1"/>
          <w:sz w:val="20"/>
        </w:rPr>
      </w:pPr>
      <w:r w:rsidRPr="001152D4">
        <w:rPr>
          <w:rFonts w:ascii="Arial" w:hAnsi="Arial" w:cs="Arial"/>
          <w:sz w:val="20"/>
        </w:rPr>
        <w:t xml:space="preserve">Zamawiający nie dopuszcza możliwości składania ofert wariantowych. </w:t>
      </w:r>
    </w:p>
    <w:p w:rsidR="001152D4" w:rsidRPr="001152D4" w:rsidRDefault="001152D4" w:rsidP="00C31181">
      <w:pPr>
        <w:pStyle w:val="Akapitzlist"/>
        <w:numPr>
          <w:ilvl w:val="0"/>
          <w:numId w:val="2"/>
        </w:numPr>
        <w:tabs>
          <w:tab w:val="left" w:pos="709"/>
        </w:tabs>
        <w:suppressAutoHyphens w:val="0"/>
        <w:jc w:val="both"/>
        <w:rPr>
          <w:rFonts w:ascii="Arial" w:hAnsi="Arial" w:cs="Arial"/>
          <w:i/>
          <w:color w:val="000000" w:themeColor="text1"/>
          <w:sz w:val="20"/>
        </w:rPr>
      </w:pPr>
      <w:r w:rsidRPr="001152D4">
        <w:rPr>
          <w:rFonts w:ascii="Arial" w:hAnsi="Arial" w:cs="Arial"/>
          <w:sz w:val="20"/>
        </w:rPr>
        <w:t xml:space="preserve">Zamawiający nie przewiduje zastosowania aukcji elektronicznej. </w:t>
      </w:r>
    </w:p>
    <w:p w:rsidR="001152D4" w:rsidRPr="001152D4" w:rsidRDefault="001152D4" w:rsidP="00C31181">
      <w:pPr>
        <w:pStyle w:val="Akapitzlist"/>
        <w:numPr>
          <w:ilvl w:val="0"/>
          <w:numId w:val="2"/>
        </w:numPr>
        <w:tabs>
          <w:tab w:val="left" w:pos="709"/>
        </w:tabs>
        <w:suppressAutoHyphens w:val="0"/>
        <w:jc w:val="both"/>
        <w:rPr>
          <w:rFonts w:ascii="Arial" w:hAnsi="Arial" w:cs="Arial"/>
          <w:i/>
          <w:color w:val="000000" w:themeColor="text1"/>
          <w:sz w:val="20"/>
        </w:rPr>
      </w:pPr>
      <w:r w:rsidRPr="001152D4">
        <w:rPr>
          <w:rFonts w:ascii="Arial" w:hAnsi="Arial" w:cs="Arial"/>
          <w:sz w:val="20"/>
        </w:rPr>
        <w:t>Zamawiający nie przewiduje zawarcia umowy ramowej.</w:t>
      </w:r>
    </w:p>
    <w:p w:rsidR="001152D4" w:rsidRPr="001152D4" w:rsidRDefault="001152D4" w:rsidP="00C31181">
      <w:pPr>
        <w:pStyle w:val="Akapitzlist"/>
        <w:numPr>
          <w:ilvl w:val="0"/>
          <w:numId w:val="2"/>
        </w:numPr>
        <w:tabs>
          <w:tab w:val="left" w:pos="709"/>
        </w:tabs>
        <w:suppressAutoHyphens w:val="0"/>
        <w:jc w:val="both"/>
        <w:rPr>
          <w:rFonts w:ascii="Arial" w:hAnsi="Arial" w:cs="Arial"/>
          <w:i/>
          <w:color w:val="000000" w:themeColor="text1"/>
          <w:sz w:val="20"/>
        </w:rPr>
      </w:pPr>
      <w:r w:rsidRPr="001152D4">
        <w:rPr>
          <w:rFonts w:ascii="Arial" w:hAnsi="Arial" w:cs="Arial"/>
          <w:sz w:val="20"/>
        </w:rPr>
        <w:t>Zamawiający nie prowadził dialogu technicznego.</w:t>
      </w:r>
    </w:p>
    <w:p w:rsidR="001152D4" w:rsidRPr="001152D4" w:rsidRDefault="001152D4" w:rsidP="00C31181">
      <w:pPr>
        <w:pStyle w:val="Akapitzlist"/>
        <w:numPr>
          <w:ilvl w:val="0"/>
          <w:numId w:val="2"/>
        </w:numPr>
        <w:tabs>
          <w:tab w:val="left" w:pos="709"/>
        </w:tabs>
        <w:suppressAutoHyphens w:val="0"/>
        <w:jc w:val="both"/>
        <w:rPr>
          <w:rFonts w:ascii="Arial" w:hAnsi="Arial" w:cs="Arial"/>
          <w:i/>
          <w:color w:val="000000" w:themeColor="text1"/>
          <w:sz w:val="20"/>
        </w:rPr>
      </w:pPr>
      <w:r w:rsidRPr="001152D4">
        <w:rPr>
          <w:rFonts w:ascii="Arial" w:hAnsi="Arial" w:cs="Arial"/>
          <w:sz w:val="20"/>
        </w:rPr>
        <w:t>Zamawiający nie przewiduje zwrotu kosztów udziału w postępowaniu.</w:t>
      </w:r>
    </w:p>
    <w:p w:rsidR="001152D4" w:rsidRPr="001152D4" w:rsidRDefault="001152D4" w:rsidP="00C31181">
      <w:pPr>
        <w:pStyle w:val="Akapitzlist"/>
        <w:numPr>
          <w:ilvl w:val="0"/>
          <w:numId w:val="2"/>
        </w:numPr>
        <w:tabs>
          <w:tab w:val="left" w:pos="709"/>
        </w:tabs>
        <w:suppressAutoHyphens w:val="0"/>
        <w:jc w:val="both"/>
        <w:rPr>
          <w:rFonts w:ascii="Arial" w:hAnsi="Arial" w:cs="Arial"/>
          <w:i/>
          <w:color w:val="000000" w:themeColor="text1"/>
          <w:sz w:val="20"/>
        </w:rPr>
      </w:pPr>
      <w:r w:rsidRPr="001152D4">
        <w:rPr>
          <w:rFonts w:ascii="Arial" w:hAnsi="Arial" w:cs="Arial"/>
          <w:sz w:val="20"/>
        </w:rPr>
        <w:t>Zamawiający nie przewiduje rozliczenia w walutach obcych.</w:t>
      </w:r>
    </w:p>
    <w:p w:rsidR="001152D4" w:rsidRPr="001152D4" w:rsidRDefault="001152D4" w:rsidP="001152D4">
      <w:pPr>
        <w:tabs>
          <w:tab w:val="left" w:pos="709"/>
        </w:tabs>
        <w:suppressAutoHyphens w:val="0"/>
        <w:jc w:val="both"/>
        <w:rPr>
          <w:rFonts w:ascii="Arial" w:hAnsi="Arial" w:cs="Arial"/>
          <w:sz w:val="20"/>
        </w:rPr>
      </w:pPr>
    </w:p>
    <w:p w:rsidR="006B27AD" w:rsidRPr="00311222" w:rsidRDefault="006B27AD" w:rsidP="006B27AD">
      <w:pPr>
        <w:pStyle w:val="Akapitzlist"/>
        <w:rPr>
          <w:rFonts w:ascii="Arial" w:hAnsi="Arial" w:cs="Arial"/>
          <w:b/>
          <w:bCs/>
          <w:sz w:val="20"/>
          <w:u w:val="single"/>
        </w:rPr>
      </w:pPr>
    </w:p>
    <w:p w:rsidR="006B27AD" w:rsidRPr="00751E54" w:rsidRDefault="006B27AD" w:rsidP="00C31181">
      <w:pPr>
        <w:pStyle w:val="Akapitzlist"/>
        <w:numPr>
          <w:ilvl w:val="0"/>
          <w:numId w:val="18"/>
        </w:numPr>
        <w:shd w:val="clear" w:color="auto" w:fill="D9D9D9" w:themeFill="background1" w:themeFillShade="D9"/>
        <w:tabs>
          <w:tab w:val="left" w:pos="709"/>
        </w:tabs>
        <w:suppressAutoHyphens w:val="0"/>
        <w:ind w:left="709"/>
        <w:jc w:val="both"/>
        <w:rPr>
          <w:rFonts w:ascii="Arial" w:hAnsi="Arial" w:cs="Arial"/>
          <w:szCs w:val="24"/>
        </w:rPr>
      </w:pPr>
      <w:r w:rsidRPr="00751E54">
        <w:rPr>
          <w:rFonts w:ascii="Arial" w:hAnsi="Arial" w:cs="Arial"/>
          <w:b/>
          <w:bCs/>
          <w:szCs w:val="24"/>
          <w:u w:val="single"/>
        </w:rPr>
        <w:t>TERMIN WYKONANIA ZAMÓWIENIA</w:t>
      </w:r>
      <w:r w:rsidRPr="00751E54">
        <w:rPr>
          <w:rFonts w:ascii="Arial" w:hAnsi="Arial" w:cs="Arial"/>
          <w:color w:val="000000" w:themeColor="text1"/>
          <w:szCs w:val="24"/>
        </w:rPr>
        <w:t xml:space="preserve">: </w:t>
      </w:r>
      <w:r w:rsidR="001A3490" w:rsidRPr="001A3490">
        <w:rPr>
          <w:rFonts w:ascii="Arial" w:hAnsi="Arial" w:cs="Arial"/>
          <w:b/>
          <w:color w:val="000000" w:themeColor="text1"/>
          <w:sz w:val="20"/>
        </w:rPr>
        <w:t>6</w:t>
      </w:r>
      <w:r w:rsidRPr="001A3490">
        <w:rPr>
          <w:rFonts w:ascii="Arial" w:hAnsi="Arial" w:cs="Arial"/>
          <w:b/>
          <w:color w:val="000000" w:themeColor="text1"/>
          <w:sz w:val="20"/>
        </w:rPr>
        <w:t xml:space="preserve"> m</w:t>
      </w:r>
      <w:r w:rsidRPr="004D6871">
        <w:rPr>
          <w:rFonts w:ascii="Arial" w:hAnsi="Arial" w:cs="Arial"/>
          <w:b/>
          <w:color w:val="000000" w:themeColor="text1"/>
          <w:sz w:val="20"/>
        </w:rPr>
        <w:t>iesięcy</w:t>
      </w:r>
      <w:r w:rsidRPr="004D6871">
        <w:rPr>
          <w:rFonts w:ascii="Arial" w:hAnsi="Arial" w:cs="Arial"/>
          <w:color w:val="000000" w:themeColor="text1"/>
          <w:sz w:val="20"/>
        </w:rPr>
        <w:t xml:space="preserve"> od</w:t>
      </w:r>
      <w:r w:rsidRPr="004D6871">
        <w:rPr>
          <w:rFonts w:ascii="Arial" w:hAnsi="Arial" w:cs="Arial"/>
          <w:sz w:val="20"/>
        </w:rPr>
        <w:t xml:space="preserve"> dnia zawarcia umowy</w:t>
      </w:r>
      <w:r w:rsidRPr="00751E54">
        <w:rPr>
          <w:rFonts w:ascii="Arial" w:hAnsi="Arial" w:cs="Arial"/>
          <w:szCs w:val="24"/>
        </w:rPr>
        <w:t xml:space="preserve">. </w:t>
      </w:r>
    </w:p>
    <w:p w:rsidR="006B27AD" w:rsidRPr="00311222" w:rsidRDefault="006B27AD" w:rsidP="006B27AD">
      <w:pPr>
        <w:pStyle w:val="Akapitzlist"/>
        <w:rPr>
          <w:rFonts w:ascii="Arial" w:hAnsi="Arial" w:cs="Arial"/>
          <w:b/>
          <w:bCs/>
          <w:sz w:val="20"/>
          <w:u w:val="single"/>
        </w:rPr>
      </w:pPr>
    </w:p>
    <w:p w:rsidR="006B27AD" w:rsidRPr="00311222" w:rsidRDefault="006B27AD" w:rsidP="006B27AD">
      <w:pPr>
        <w:pStyle w:val="Akapitzlist"/>
        <w:rPr>
          <w:rFonts w:ascii="Arial" w:hAnsi="Arial" w:cs="Arial"/>
          <w:b/>
          <w:bCs/>
          <w:sz w:val="20"/>
          <w:u w:val="single"/>
        </w:rPr>
      </w:pPr>
    </w:p>
    <w:p w:rsidR="006B27AD" w:rsidRPr="00751E54" w:rsidRDefault="006B27AD" w:rsidP="00C31181">
      <w:pPr>
        <w:pStyle w:val="Akapitzlist"/>
        <w:numPr>
          <w:ilvl w:val="0"/>
          <w:numId w:val="18"/>
        </w:numPr>
        <w:shd w:val="clear" w:color="auto" w:fill="D9D9D9" w:themeFill="background1" w:themeFillShade="D9"/>
        <w:tabs>
          <w:tab w:val="left" w:pos="709"/>
        </w:tabs>
        <w:suppressAutoHyphens w:val="0"/>
        <w:overflowPunct/>
        <w:autoSpaceDE/>
        <w:autoSpaceDN/>
        <w:adjustRightInd/>
        <w:ind w:left="709"/>
        <w:contextualSpacing w:val="0"/>
        <w:jc w:val="both"/>
        <w:textAlignment w:val="auto"/>
        <w:rPr>
          <w:rFonts w:ascii="Arial" w:hAnsi="Arial" w:cs="Arial"/>
          <w:b/>
          <w:szCs w:val="24"/>
        </w:rPr>
      </w:pPr>
      <w:r w:rsidRPr="00751E54">
        <w:rPr>
          <w:rFonts w:ascii="Arial" w:hAnsi="Arial" w:cs="Arial"/>
          <w:b/>
          <w:bCs/>
          <w:szCs w:val="24"/>
          <w:u w:val="single"/>
        </w:rPr>
        <w:t>WARUNKI UDZIAŁU W POSTĘPOWANIU</w:t>
      </w:r>
    </w:p>
    <w:p w:rsidR="006B27AD" w:rsidRPr="00311222" w:rsidRDefault="006B27AD" w:rsidP="006B27AD">
      <w:pPr>
        <w:pStyle w:val="Akapitzlist"/>
        <w:tabs>
          <w:tab w:val="left" w:pos="709"/>
        </w:tabs>
        <w:suppressAutoHyphens w:val="0"/>
        <w:overflowPunct/>
        <w:autoSpaceDE/>
        <w:autoSpaceDN/>
        <w:adjustRightInd/>
        <w:contextualSpacing w:val="0"/>
        <w:jc w:val="both"/>
        <w:textAlignment w:val="auto"/>
        <w:rPr>
          <w:rFonts w:ascii="Arial" w:hAnsi="Arial" w:cs="Arial"/>
          <w:b/>
          <w:sz w:val="20"/>
          <w:u w:val="single"/>
        </w:rPr>
      </w:pPr>
    </w:p>
    <w:p w:rsidR="006B27AD" w:rsidRPr="004D6871" w:rsidRDefault="006B27AD" w:rsidP="00C31181">
      <w:pPr>
        <w:pStyle w:val="Akapitzlist"/>
        <w:numPr>
          <w:ilvl w:val="0"/>
          <w:numId w:val="20"/>
        </w:numPr>
        <w:suppressAutoHyphens w:val="0"/>
        <w:overflowPunct/>
        <w:autoSpaceDE/>
        <w:autoSpaceDN/>
        <w:adjustRightInd/>
        <w:ind w:left="709"/>
        <w:jc w:val="both"/>
        <w:textAlignment w:val="auto"/>
        <w:rPr>
          <w:rFonts w:ascii="Arial" w:hAnsi="Arial" w:cs="Arial"/>
          <w:sz w:val="20"/>
        </w:rPr>
      </w:pPr>
      <w:r w:rsidRPr="004D6871">
        <w:rPr>
          <w:rFonts w:ascii="Arial" w:hAnsi="Arial" w:cs="Arial"/>
          <w:sz w:val="20"/>
        </w:rPr>
        <w:t xml:space="preserve">O udzielenie zamówienia mogą ubiegać się Wykonawcy, którzy nie podlegają wykluczeniu na podstawie </w:t>
      </w:r>
      <w:r w:rsidRPr="004D6871">
        <w:rPr>
          <w:rFonts w:ascii="Arial" w:hAnsi="Arial" w:cs="Arial"/>
          <w:b/>
          <w:sz w:val="20"/>
        </w:rPr>
        <w:t>art. 24 ust 1</w:t>
      </w:r>
      <w:r w:rsidRPr="004D6871">
        <w:rPr>
          <w:rFonts w:ascii="Arial" w:hAnsi="Arial" w:cs="Arial"/>
          <w:sz w:val="20"/>
        </w:rPr>
        <w:t xml:space="preserve"> ustawy </w:t>
      </w:r>
      <w:proofErr w:type="spellStart"/>
      <w:r w:rsidRPr="004D6871">
        <w:rPr>
          <w:rFonts w:ascii="Arial" w:hAnsi="Arial" w:cs="Arial"/>
          <w:sz w:val="20"/>
        </w:rPr>
        <w:t>Pzp</w:t>
      </w:r>
      <w:proofErr w:type="spellEnd"/>
      <w:r w:rsidRPr="004D6871">
        <w:rPr>
          <w:rFonts w:ascii="Arial" w:hAnsi="Arial" w:cs="Arial"/>
          <w:sz w:val="20"/>
        </w:rPr>
        <w:t>.</w:t>
      </w:r>
    </w:p>
    <w:p w:rsidR="006B27AD" w:rsidRPr="00311222" w:rsidRDefault="006B27AD" w:rsidP="004D6871">
      <w:pPr>
        <w:suppressAutoHyphens w:val="0"/>
        <w:overflowPunct/>
        <w:autoSpaceDE/>
        <w:autoSpaceDN/>
        <w:adjustRightInd/>
        <w:ind w:left="709"/>
        <w:jc w:val="both"/>
        <w:textAlignment w:val="auto"/>
        <w:rPr>
          <w:rFonts w:ascii="Arial" w:hAnsi="Arial" w:cs="Arial"/>
          <w:sz w:val="20"/>
        </w:rPr>
      </w:pPr>
    </w:p>
    <w:p w:rsidR="006B27AD" w:rsidRPr="00311222" w:rsidRDefault="006B27AD" w:rsidP="00C31181">
      <w:pPr>
        <w:pStyle w:val="Default"/>
        <w:numPr>
          <w:ilvl w:val="0"/>
          <w:numId w:val="20"/>
        </w:numPr>
        <w:ind w:left="709"/>
        <w:jc w:val="both"/>
        <w:rPr>
          <w:sz w:val="20"/>
          <w:szCs w:val="20"/>
        </w:rPr>
      </w:pPr>
      <w:r w:rsidRPr="004D6871">
        <w:rPr>
          <w:iCs/>
          <w:sz w:val="20"/>
          <w:szCs w:val="20"/>
          <w:u w:val="single"/>
        </w:rPr>
        <w:t>Dodatkowo</w:t>
      </w:r>
      <w:r w:rsidRPr="00311222">
        <w:rPr>
          <w:iCs/>
          <w:sz w:val="20"/>
          <w:szCs w:val="20"/>
        </w:rPr>
        <w:t xml:space="preserve"> Zamawiający przewiduje wykluczenie Wykonawcy na podstawie </w:t>
      </w:r>
      <w:r w:rsidRPr="00311222">
        <w:rPr>
          <w:b/>
          <w:iCs/>
          <w:sz w:val="20"/>
          <w:szCs w:val="20"/>
        </w:rPr>
        <w:t xml:space="preserve">art. 24 ust. 5 pkt. 1 </w:t>
      </w:r>
      <w:r w:rsidRPr="00311222">
        <w:rPr>
          <w:iCs/>
          <w:sz w:val="20"/>
          <w:szCs w:val="20"/>
        </w:rPr>
        <w:t xml:space="preserve">ustawy </w:t>
      </w:r>
      <w:proofErr w:type="spellStart"/>
      <w:r w:rsidRPr="00311222">
        <w:rPr>
          <w:iCs/>
          <w:sz w:val="20"/>
          <w:szCs w:val="20"/>
        </w:rPr>
        <w:t>Pzp</w:t>
      </w:r>
      <w:proofErr w:type="spellEnd"/>
      <w:r w:rsidRPr="00311222">
        <w:rPr>
          <w:iCs/>
          <w:sz w:val="20"/>
          <w:szCs w:val="20"/>
        </w:rPr>
        <w:t xml:space="preserve">. </w:t>
      </w:r>
    </w:p>
    <w:p w:rsidR="006B27AD" w:rsidRPr="00311222" w:rsidRDefault="006B27AD" w:rsidP="004D6871">
      <w:pPr>
        <w:pStyle w:val="Akapitzlist"/>
        <w:suppressAutoHyphens w:val="0"/>
        <w:overflowPunct/>
        <w:autoSpaceDE/>
        <w:autoSpaceDN/>
        <w:adjustRightInd/>
        <w:ind w:left="709"/>
        <w:contextualSpacing w:val="0"/>
        <w:jc w:val="both"/>
        <w:textAlignment w:val="auto"/>
        <w:rPr>
          <w:rFonts w:ascii="Arial" w:hAnsi="Arial" w:cs="Arial"/>
          <w:sz w:val="20"/>
        </w:rPr>
      </w:pPr>
      <w:r w:rsidRPr="00311222">
        <w:rPr>
          <w:rFonts w:ascii="Arial" w:hAnsi="Arial" w:cs="Arial"/>
          <w:sz w:val="20"/>
        </w:rPr>
        <w:t xml:space="preserve"> </w:t>
      </w:r>
    </w:p>
    <w:p w:rsidR="006B27AD" w:rsidRPr="00311222" w:rsidRDefault="006B27AD" w:rsidP="004D6871">
      <w:pPr>
        <w:pStyle w:val="Default"/>
        <w:ind w:left="1080"/>
        <w:jc w:val="both"/>
        <w:rPr>
          <w:sz w:val="20"/>
          <w:szCs w:val="20"/>
        </w:rPr>
      </w:pPr>
      <w:r w:rsidRPr="00311222">
        <w:rPr>
          <w:sz w:val="20"/>
          <w:szCs w:val="20"/>
          <w:u w:val="single"/>
        </w:rPr>
        <w:t>Podstawy wykluczenia</w:t>
      </w:r>
      <w:r w:rsidRPr="00311222">
        <w:rPr>
          <w:sz w:val="20"/>
          <w:szCs w:val="20"/>
        </w:rPr>
        <w:t xml:space="preserve">: </w:t>
      </w:r>
    </w:p>
    <w:p w:rsidR="006B27AD" w:rsidRPr="00311222" w:rsidRDefault="006B27AD" w:rsidP="006B27AD">
      <w:pPr>
        <w:pStyle w:val="Default"/>
        <w:ind w:left="1080"/>
        <w:jc w:val="both"/>
        <w:rPr>
          <w:sz w:val="20"/>
          <w:szCs w:val="20"/>
        </w:rPr>
      </w:pPr>
    </w:p>
    <w:p w:rsidR="006B27AD" w:rsidRPr="00311222" w:rsidRDefault="006B27AD" w:rsidP="00C31181">
      <w:pPr>
        <w:pStyle w:val="Default"/>
        <w:numPr>
          <w:ilvl w:val="0"/>
          <w:numId w:val="14"/>
        </w:numPr>
        <w:jc w:val="both"/>
        <w:rPr>
          <w:sz w:val="20"/>
          <w:szCs w:val="20"/>
        </w:rPr>
      </w:pPr>
      <w:r w:rsidRPr="00311222">
        <w:rPr>
          <w:sz w:val="20"/>
          <w:szCs w:val="20"/>
        </w:rPr>
        <w:t xml:space="preserve">Zamawiający wykluczy z postępowania Wykonawcę w przypadkach, o których mowa </w:t>
      </w:r>
      <w:r w:rsidR="00E0025C">
        <w:rPr>
          <w:sz w:val="20"/>
          <w:szCs w:val="20"/>
        </w:rPr>
        <w:br/>
      </w:r>
      <w:r w:rsidRPr="00311222">
        <w:rPr>
          <w:sz w:val="20"/>
          <w:szCs w:val="20"/>
        </w:rPr>
        <w:t xml:space="preserve">w </w:t>
      </w:r>
      <w:r w:rsidRPr="00311222">
        <w:rPr>
          <w:b/>
          <w:sz w:val="20"/>
          <w:szCs w:val="20"/>
        </w:rPr>
        <w:t xml:space="preserve">art. 24 ust. 1 pkt. 12-23 </w:t>
      </w:r>
      <w:r w:rsidRPr="00311222">
        <w:rPr>
          <w:sz w:val="20"/>
          <w:szCs w:val="20"/>
        </w:rPr>
        <w:t xml:space="preserve">ustawy </w:t>
      </w:r>
      <w:proofErr w:type="spellStart"/>
      <w:r w:rsidRPr="00311222">
        <w:rPr>
          <w:sz w:val="20"/>
          <w:szCs w:val="20"/>
        </w:rPr>
        <w:t>Pzp</w:t>
      </w:r>
      <w:proofErr w:type="spellEnd"/>
      <w:r w:rsidRPr="00311222">
        <w:rPr>
          <w:sz w:val="20"/>
          <w:szCs w:val="20"/>
        </w:rPr>
        <w:t>,</w:t>
      </w:r>
    </w:p>
    <w:p w:rsidR="006B27AD" w:rsidRPr="00311222" w:rsidRDefault="006B27AD" w:rsidP="006B27AD">
      <w:pPr>
        <w:pStyle w:val="Default"/>
        <w:ind w:left="1636"/>
        <w:jc w:val="both"/>
        <w:rPr>
          <w:sz w:val="20"/>
          <w:szCs w:val="20"/>
        </w:rPr>
      </w:pPr>
    </w:p>
    <w:p w:rsidR="006B27AD" w:rsidRPr="00311222" w:rsidRDefault="006B27AD" w:rsidP="00C31181">
      <w:pPr>
        <w:pStyle w:val="Default"/>
        <w:numPr>
          <w:ilvl w:val="0"/>
          <w:numId w:val="14"/>
        </w:numPr>
        <w:jc w:val="both"/>
        <w:rPr>
          <w:sz w:val="20"/>
          <w:szCs w:val="20"/>
        </w:rPr>
      </w:pPr>
      <w:r w:rsidRPr="00311222">
        <w:rPr>
          <w:sz w:val="20"/>
          <w:szCs w:val="20"/>
        </w:rPr>
        <w:t xml:space="preserve">z postępowania o udzielenie zamówienia Zamawiający wykluczy także Wykonawcę </w:t>
      </w:r>
      <w:r w:rsidR="00E0025C">
        <w:rPr>
          <w:sz w:val="20"/>
          <w:szCs w:val="20"/>
        </w:rPr>
        <w:br/>
      </w:r>
      <w:r w:rsidRPr="00311222">
        <w:rPr>
          <w:sz w:val="20"/>
          <w:szCs w:val="20"/>
        </w:rPr>
        <w:t xml:space="preserve">w przypadku, o którym mowa w </w:t>
      </w:r>
      <w:r w:rsidRPr="00311222">
        <w:rPr>
          <w:b/>
          <w:sz w:val="20"/>
          <w:szCs w:val="20"/>
        </w:rPr>
        <w:t xml:space="preserve">art. 24 ust. 5 pkt. 1 </w:t>
      </w:r>
      <w:r w:rsidRPr="00311222">
        <w:rPr>
          <w:sz w:val="20"/>
          <w:szCs w:val="20"/>
        </w:rPr>
        <w:t xml:space="preserve">ustawy </w:t>
      </w:r>
      <w:proofErr w:type="spellStart"/>
      <w:r w:rsidRPr="00311222">
        <w:rPr>
          <w:sz w:val="20"/>
          <w:szCs w:val="20"/>
        </w:rPr>
        <w:t>Pzp</w:t>
      </w:r>
      <w:proofErr w:type="spellEnd"/>
      <w:r w:rsidRPr="00311222">
        <w:rPr>
          <w:sz w:val="20"/>
          <w:szCs w:val="20"/>
        </w:rPr>
        <w:t>:</w:t>
      </w:r>
    </w:p>
    <w:p w:rsidR="006B27AD" w:rsidRPr="00311222" w:rsidRDefault="006B27AD" w:rsidP="006B27AD">
      <w:pPr>
        <w:pStyle w:val="Default"/>
        <w:ind w:left="709"/>
        <w:jc w:val="both"/>
        <w:rPr>
          <w:b/>
          <w:sz w:val="20"/>
          <w:szCs w:val="20"/>
        </w:rPr>
      </w:pPr>
    </w:p>
    <w:p w:rsidR="00032269" w:rsidRPr="00032269" w:rsidRDefault="006B27AD" w:rsidP="00C31181">
      <w:pPr>
        <w:pStyle w:val="Akapitzlist"/>
        <w:numPr>
          <w:ilvl w:val="0"/>
          <w:numId w:val="19"/>
        </w:numPr>
        <w:tabs>
          <w:tab w:val="left" w:pos="1134"/>
        </w:tabs>
        <w:suppressAutoHyphens w:val="0"/>
        <w:overflowPunct/>
        <w:autoSpaceDE/>
        <w:autoSpaceDN/>
        <w:adjustRightInd/>
        <w:jc w:val="both"/>
        <w:textAlignment w:val="auto"/>
        <w:rPr>
          <w:rFonts w:ascii="Arial" w:hAnsi="Arial" w:cs="Arial"/>
          <w:sz w:val="20"/>
        </w:rPr>
      </w:pPr>
      <w:r w:rsidRPr="00032269">
        <w:rPr>
          <w:rFonts w:ascii="Arial" w:hAnsi="Arial" w:cs="Arial"/>
          <w:sz w:val="20"/>
          <w:u w:val="single"/>
        </w:rPr>
        <w:t xml:space="preserve">zgodnie z art. 24 ust 5 pkt. 1 ustawy </w:t>
      </w:r>
      <w:proofErr w:type="spellStart"/>
      <w:r w:rsidRPr="00032269">
        <w:rPr>
          <w:rFonts w:ascii="Arial" w:hAnsi="Arial" w:cs="Arial"/>
          <w:sz w:val="20"/>
          <w:u w:val="single"/>
        </w:rPr>
        <w:t>Pzp</w:t>
      </w:r>
      <w:proofErr w:type="spellEnd"/>
      <w:r w:rsidRPr="00032269">
        <w:rPr>
          <w:rFonts w:ascii="Arial" w:hAnsi="Arial" w:cs="Arial"/>
          <w:sz w:val="20"/>
        </w:rPr>
        <w:t xml:space="preserve"> –</w:t>
      </w:r>
      <w:r w:rsidR="00032269" w:rsidRPr="00032269">
        <w:rPr>
          <w:rFonts w:ascii="Arial" w:hAnsi="Arial" w:cs="Arial"/>
          <w:sz w:val="20"/>
        </w:rPr>
        <w:t xml:space="preserve"> Zamawiający wykluczy Wykonawcę </w:t>
      </w:r>
      <w:r w:rsidR="00E0025C">
        <w:rPr>
          <w:rFonts w:ascii="Arial" w:hAnsi="Arial" w:cs="Arial"/>
          <w:sz w:val="20"/>
        </w:rPr>
        <w:br/>
      </w:r>
      <w:r w:rsidR="00032269" w:rsidRPr="00032269">
        <w:rPr>
          <w:rFonts w:ascii="Arial" w:hAnsi="Arial" w:cs="Arial"/>
          <w:sz w:val="20"/>
        </w:rPr>
        <w:t xml:space="preserve">w stosunku do którego otwarto likwidację, w zatwierdzonym przez sąd układzie </w:t>
      </w:r>
      <w:r w:rsidR="00E0025C">
        <w:rPr>
          <w:rFonts w:ascii="Arial" w:hAnsi="Arial" w:cs="Arial"/>
          <w:sz w:val="20"/>
        </w:rPr>
        <w:br/>
      </w:r>
      <w:r w:rsidR="00032269" w:rsidRPr="00032269">
        <w:rPr>
          <w:rFonts w:ascii="Arial" w:hAnsi="Arial" w:cs="Arial"/>
          <w:sz w:val="20"/>
        </w:rPr>
        <w:t xml:space="preserve">w postępowaniu restrukturyzacyjnym jest przewidziane zaspokojenie wierzycieli przez likwidację jego majątku lub sąd zarządził likwidację jego majątku w trybie art. 332 ust. 1 ustawy z dnia 15 maja 2015 r. - Prawo restrukturyzacyjne (tekst jednolity: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(tekst jednolity: Dz. U. z 2016 r. poz. 2171); </w:t>
      </w:r>
    </w:p>
    <w:p w:rsidR="006B27AD" w:rsidRPr="00032269" w:rsidRDefault="006B27AD" w:rsidP="00032269">
      <w:pPr>
        <w:pStyle w:val="Akapitzlist"/>
        <w:overflowPunct/>
        <w:autoSpaceDE/>
        <w:autoSpaceDN/>
        <w:adjustRightInd/>
        <w:ind w:left="2268"/>
        <w:contextualSpacing w:val="0"/>
        <w:jc w:val="both"/>
        <w:textAlignment w:val="auto"/>
        <w:rPr>
          <w:rFonts w:ascii="Arial" w:hAnsi="Arial" w:cs="Arial"/>
          <w:sz w:val="20"/>
        </w:rPr>
      </w:pPr>
    </w:p>
    <w:p w:rsidR="006B27AD" w:rsidRPr="00311222" w:rsidRDefault="006B27AD" w:rsidP="00032269">
      <w:pPr>
        <w:tabs>
          <w:tab w:val="left" w:pos="284"/>
        </w:tabs>
        <w:overflowPunct/>
        <w:autoSpaceDE/>
        <w:autoSpaceDN/>
        <w:adjustRightInd/>
        <w:ind w:left="709"/>
        <w:jc w:val="both"/>
        <w:textAlignment w:val="auto"/>
        <w:rPr>
          <w:rFonts w:ascii="Arial" w:hAnsi="Arial" w:cs="Arial"/>
          <w:sz w:val="20"/>
        </w:rPr>
      </w:pPr>
      <w:r w:rsidRPr="00032269">
        <w:rPr>
          <w:rFonts w:ascii="Arial" w:hAnsi="Arial" w:cs="Arial"/>
          <w:sz w:val="20"/>
        </w:rPr>
        <w:t>S</w:t>
      </w:r>
      <w:r w:rsidRPr="00311222">
        <w:rPr>
          <w:rFonts w:ascii="Arial" w:hAnsi="Arial" w:cs="Arial"/>
          <w:sz w:val="20"/>
        </w:rPr>
        <w:t>pełnianie warunków udziału w postępowaniu oraz braku podstaw do wykluczenia, nastąpi na podstawie oceny składanych przez Wykonawców dokumentów i oświadczeń.</w:t>
      </w:r>
    </w:p>
    <w:p w:rsidR="00585A9D" w:rsidRPr="00311222" w:rsidRDefault="00585A9D" w:rsidP="00585A9D">
      <w:pPr>
        <w:overflowPunct/>
        <w:autoSpaceDE/>
        <w:autoSpaceDN/>
        <w:adjustRightInd/>
        <w:jc w:val="both"/>
        <w:textAlignment w:val="auto"/>
        <w:rPr>
          <w:rFonts w:ascii="Arial" w:hAnsi="Arial" w:cs="Arial"/>
          <w:sz w:val="20"/>
        </w:rPr>
      </w:pPr>
    </w:p>
    <w:p w:rsidR="00585A9D" w:rsidRPr="00311222" w:rsidRDefault="00585A9D" w:rsidP="00585A9D">
      <w:pPr>
        <w:pStyle w:val="Akapitzlist"/>
        <w:tabs>
          <w:tab w:val="left" w:pos="709"/>
        </w:tabs>
        <w:suppressAutoHyphens w:val="0"/>
        <w:overflowPunct/>
        <w:autoSpaceDE/>
        <w:autoSpaceDN/>
        <w:adjustRightInd/>
        <w:contextualSpacing w:val="0"/>
        <w:jc w:val="both"/>
        <w:textAlignment w:val="auto"/>
        <w:rPr>
          <w:rFonts w:ascii="Arial" w:hAnsi="Arial" w:cs="Arial"/>
          <w:b/>
          <w:sz w:val="20"/>
        </w:rPr>
      </w:pPr>
      <w:r w:rsidRPr="00311222">
        <w:rPr>
          <w:rFonts w:ascii="Arial" w:hAnsi="Arial" w:cs="Arial"/>
          <w:b/>
          <w:sz w:val="20"/>
        </w:rPr>
        <w:t xml:space="preserve">Wykonawcy mogą wspólnie ubiegać się o udzielenie zamówienia. </w:t>
      </w:r>
      <w:r w:rsidRPr="00311222">
        <w:rPr>
          <w:rFonts w:ascii="Arial" w:hAnsi="Arial" w:cs="Arial"/>
          <w:sz w:val="20"/>
        </w:rPr>
        <w:t>W tym przypadku ustanawiają pełnomocnika do reprezentowania w postępowaniu o udzielenie zamówienia publicznego. Przepisy dotyczące Wykonawcy stosuje się odpowiednio do Wykonawców wspólnie ubiegających się o udzielenie zamówienia.</w:t>
      </w:r>
    </w:p>
    <w:p w:rsidR="00585A9D" w:rsidRPr="00311222" w:rsidRDefault="00585A9D" w:rsidP="00585A9D">
      <w:pPr>
        <w:pStyle w:val="Akapitzlist"/>
        <w:tabs>
          <w:tab w:val="left" w:pos="709"/>
        </w:tabs>
        <w:suppressAutoHyphens w:val="0"/>
        <w:overflowPunct/>
        <w:autoSpaceDE/>
        <w:autoSpaceDN/>
        <w:adjustRightInd/>
        <w:contextualSpacing w:val="0"/>
        <w:jc w:val="both"/>
        <w:textAlignment w:val="auto"/>
        <w:rPr>
          <w:rFonts w:ascii="Arial" w:hAnsi="Arial" w:cs="Arial"/>
          <w:b/>
          <w:sz w:val="20"/>
        </w:rPr>
      </w:pPr>
      <w:r w:rsidRPr="00311222">
        <w:rPr>
          <w:rFonts w:ascii="Arial" w:hAnsi="Arial" w:cs="Arial"/>
          <w:b/>
          <w:sz w:val="20"/>
        </w:rPr>
        <w:t>Dokument pełnomocnictwa musi być załączony do oferty i zawierać w szczególności wskazanie</w:t>
      </w:r>
      <w:r w:rsidRPr="00311222">
        <w:rPr>
          <w:rFonts w:ascii="Arial" w:hAnsi="Arial" w:cs="Arial"/>
          <w:sz w:val="20"/>
        </w:rPr>
        <w:t>:</w:t>
      </w:r>
    </w:p>
    <w:p w:rsidR="00585A9D" w:rsidRPr="00311222" w:rsidRDefault="00585A9D" w:rsidP="00C31181">
      <w:pPr>
        <w:pStyle w:val="Default"/>
        <w:numPr>
          <w:ilvl w:val="0"/>
          <w:numId w:val="10"/>
        </w:numPr>
        <w:jc w:val="both"/>
        <w:rPr>
          <w:color w:val="auto"/>
          <w:sz w:val="20"/>
          <w:szCs w:val="20"/>
        </w:rPr>
      </w:pPr>
      <w:r w:rsidRPr="00311222">
        <w:rPr>
          <w:color w:val="auto"/>
          <w:sz w:val="20"/>
          <w:szCs w:val="20"/>
        </w:rPr>
        <w:t>postępowania o zamówienie publiczne, którego dotyczy</w:t>
      </w:r>
      <w:r>
        <w:rPr>
          <w:color w:val="auto"/>
          <w:sz w:val="20"/>
          <w:szCs w:val="20"/>
        </w:rPr>
        <w:t>;</w:t>
      </w:r>
    </w:p>
    <w:p w:rsidR="00585A9D" w:rsidRPr="00311222" w:rsidRDefault="00585A9D" w:rsidP="00C31181">
      <w:pPr>
        <w:pStyle w:val="Default"/>
        <w:numPr>
          <w:ilvl w:val="0"/>
          <w:numId w:val="10"/>
        </w:numPr>
        <w:jc w:val="both"/>
        <w:rPr>
          <w:color w:val="auto"/>
          <w:sz w:val="20"/>
          <w:szCs w:val="20"/>
        </w:rPr>
      </w:pPr>
      <w:r w:rsidRPr="00311222">
        <w:rPr>
          <w:color w:val="auto"/>
          <w:sz w:val="20"/>
          <w:szCs w:val="20"/>
        </w:rPr>
        <w:t>Wykonawców wspólnie ubiegających się o udzielenie zamówienia</w:t>
      </w:r>
      <w:r>
        <w:rPr>
          <w:color w:val="auto"/>
          <w:sz w:val="20"/>
          <w:szCs w:val="20"/>
        </w:rPr>
        <w:t>;</w:t>
      </w:r>
    </w:p>
    <w:p w:rsidR="00585A9D" w:rsidRPr="00311222" w:rsidRDefault="00585A9D" w:rsidP="00C31181">
      <w:pPr>
        <w:pStyle w:val="Default"/>
        <w:numPr>
          <w:ilvl w:val="0"/>
          <w:numId w:val="10"/>
        </w:numPr>
        <w:jc w:val="both"/>
        <w:rPr>
          <w:color w:val="auto"/>
          <w:sz w:val="20"/>
          <w:szCs w:val="20"/>
        </w:rPr>
      </w:pPr>
      <w:r w:rsidRPr="00311222">
        <w:rPr>
          <w:color w:val="auto"/>
          <w:sz w:val="20"/>
          <w:szCs w:val="20"/>
        </w:rPr>
        <w:t xml:space="preserve">Ustanowionego Pełnomocnika oraz zakres jego umocowania, obejmujący przede wszystkim: reprezentowanie konsorcjum w postępowaniu o udzielenie zamówienia publicznego, zaciąganie w imieniu konsorcjum zobowiązań, złożenie oferty wspólnie, prowadzenie korespondencji i podejmowanie zobowiązań związanych z postępowaniem </w:t>
      </w:r>
      <w:r w:rsidRPr="00311222">
        <w:rPr>
          <w:color w:val="auto"/>
          <w:sz w:val="20"/>
          <w:szCs w:val="20"/>
        </w:rPr>
        <w:br/>
        <w:t>o zamówienie publiczne.</w:t>
      </w:r>
    </w:p>
    <w:p w:rsidR="00585A9D" w:rsidRPr="00311222" w:rsidRDefault="00585A9D" w:rsidP="00585A9D">
      <w:pPr>
        <w:pStyle w:val="Default"/>
        <w:ind w:left="720"/>
        <w:jc w:val="both"/>
        <w:rPr>
          <w:color w:val="auto"/>
          <w:sz w:val="20"/>
          <w:szCs w:val="20"/>
        </w:rPr>
      </w:pPr>
      <w:r w:rsidRPr="00311222">
        <w:rPr>
          <w:color w:val="auto"/>
          <w:sz w:val="20"/>
          <w:szCs w:val="20"/>
        </w:rPr>
        <w:lastRenderedPageBreak/>
        <w:t>Dokument pełnomocnictwa musi być podpisany przez wszystkich Wykonawców ubiegających się wspólnie o udzielenie zamówienia, w tym Wykonawcę ustanowionego jako Pełnomocnika i przez osoby uprawnione do składania oświadczeń woli i zaciągania zobowiązań w imieniu Wykonawców.</w:t>
      </w:r>
    </w:p>
    <w:p w:rsidR="00585A9D" w:rsidRDefault="00585A9D" w:rsidP="00585A9D">
      <w:pPr>
        <w:pStyle w:val="Default"/>
        <w:rPr>
          <w:color w:val="auto"/>
          <w:sz w:val="20"/>
          <w:szCs w:val="20"/>
        </w:rPr>
      </w:pPr>
    </w:p>
    <w:p w:rsidR="00585A9D" w:rsidRPr="004D6871" w:rsidRDefault="00585A9D" w:rsidP="00C31181">
      <w:pPr>
        <w:pStyle w:val="Default"/>
        <w:numPr>
          <w:ilvl w:val="0"/>
          <w:numId w:val="18"/>
        </w:numPr>
        <w:shd w:val="clear" w:color="auto" w:fill="D9D9D9" w:themeFill="background1" w:themeFillShade="D9"/>
        <w:ind w:left="709"/>
        <w:jc w:val="both"/>
        <w:rPr>
          <w:color w:val="auto"/>
          <w:u w:val="single"/>
        </w:rPr>
      </w:pPr>
      <w:r w:rsidRPr="004D6871">
        <w:rPr>
          <w:b/>
          <w:bCs/>
          <w:color w:val="auto"/>
          <w:u w:val="single"/>
          <w:shd w:val="clear" w:color="auto" w:fill="D9D9D9" w:themeFill="background1" w:themeFillShade="D9"/>
        </w:rPr>
        <w:t xml:space="preserve">WYKAZ OŚWIADCZEŃ I DOKUMENTÓW </w:t>
      </w:r>
      <w:r w:rsidRPr="004D6871">
        <w:rPr>
          <w:b/>
          <w:color w:val="auto"/>
          <w:u w:val="single"/>
          <w:shd w:val="clear" w:color="auto" w:fill="D9D9D9" w:themeFill="background1" w:themeFillShade="D9"/>
        </w:rPr>
        <w:t>OKREŚLONYCH W OGŁOSZENIU I SIWZ</w:t>
      </w:r>
      <w:r w:rsidRPr="004D6871">
        <w:rPr>
          <w:b/>
          <w:bCs/>
          <w:color w:val="auto"/>
          <w:u w:val="single"/>
          <w:shd w:val="clear" w:color="auto" w:fill="D9D9D9" w:themeFill="background1" w:themeFillShade="D9"/>
        </w:rPr>
        <w:t xml:space="preserve"> POTWIERDZAJĄCYCH SPEŁNIANIE WARUNKÓW UDZIAŁU W POSTĘPOWANIU, BRAK PODSTAW DO WYKLUCZENIA ORAZ WYKAZ </w:t>
      </w:r>
      <w:r w:rsidRPr="004D6871">
        <w:rPr>
          <w:b/>
          <w:color w:val="auto"/>
          <w:u w:val="single"/>
          <w:shd w:val="clear" w:color="auto" w:fill="D9D9D9" w:themeFill="background1" w:themeFillShade="D9"/>
        </w:rPr>
        <w:t>DOKUMENTÓW NA POTWIERDZENIE, ŻE OFEROWANE DOSTAWY SPEŁNIAJĄ WYMAGANIA ZAMAWIAJĄCEGO</w:t>
      </w:r>
      <w:r w:rsidRPr="004D6871">
        <w:rPr>
          <w:b/>
          <w:color w:val="auto"/>
          <w:u w:val="single"/>
        </w:rPr>
        <w:t xml:space="preserve"> </w:t>
      </w:r>
    </w:p>
    <w:p w:rsidR="00585A9D" w:rsidRPr="00311222" w:rsidRDefault="00585A9D" w:rsidP="00585A9D">
      <w:pPr>
        <w:pStyle w:val="Default"/>
        <w:ind w:left="720"/>
        <w:jc w:val="both"/>
        <w:rPr>
          <w:color w:val="auto"/>
          <w:sz w:val="20"/>
          <w:szCs w:val="20"/>
        </w:rPr>
      </w:pPr>
    </w:p>
    <w:p w:rsidR="00585A9D" w:rsidRPr="00311222" w:rsidRDefault="00585A9D" w:rsidP="00C31181">
      <w:pPr>
        <w:pStyle w:val="Default"/>
        <w:numPr>
          <w:ilvl w:val="0"/>
          <w:numId w:val="3"/>
        </w:numPr>
        <w:jc w:val="both"/>
        <w:rPr>
          <w:color w:val="auto"/>
          <w:sz w:val="20"/>
          <w:szCs w:val="20"/>
          <w:u w:val="single"/>
        </w:rPr>
      </w:pPr>
      <w:r w:rsidRPr="00311222">
        <w:rPr>
          <w:color w:val="auto"/>
          <w:sz w:val="20"/>
          <w:szCs w:val="20"/>
        </w:rPr>
        <w:t>Do oferty</w:t>
      </w:r>
      <w:r>
        <w:rPr>
          <w:color w:val="auto"/>
          <w:sz w:val="20"/>
          <w:szCs w:val="20"/>
        </w:rPr>
        <w:t>,</w:t>
      </w:r>
      <w:r w:rsidRPr="00311222">
        <w:rPr>
          <w:color w:val="auto"/>
          <w:sz w:val="20"/>
          <w:szCs w:val="20"/>
        </w:rPr>
        <w:t xml:space="preserve"> każdy Wykonawca musi dołączyć aktualne na dzień składania ofert </w:t>
      </w:r>
      <w:r w:rsidRPr="00311222">
        <w:rPr>
          <w:b/>
          <w:color w:val="auto"/>
          <w:sz w:val="20"/>
          <w:szCs w:val="20"/>
        </w:rPr>
        <w:t xml:space="preserve">Oświadczenie </w:t>
      </w:r>
      <w:r w:rsidR="00E0025C">
        <w:rPr>
          <w:b/>
          <w:color w:val="auto"/>
          <w:sz w:val="20"/>
          <w:szCs w:val="20"/>
        </w:rPr>
        <w:br/>
      </w:r>
      <w:r w:rsidRPr="00311222">
        <w:rPr>
          <w:color w:val="auto"/>
          <w:sz w:val="20"/>
          <w:szCs w:val="20"/>
        </w:rPr>
        <w:t xml:space="preserve">w zakresie </w:t>
      </w:r>
      <w:r w:rsidRPr="00311222">
        <w:rPr>
          <w:color w:val="000000" w:themeColor="text1"/>
          <w:sz w:val="20"/>
          <w:szCs w:val="20"/>
        </w:rPr>
        <w:t xml:space="preserve">wskazanym w </w:t>
      </w:r>
      <w:r w:rsidRPr="00311222">
        <w:rPr>
          <w:b/>
          <w:color w:val="000000" w:themeColor="text1"/>
          <w:sz w:val="20"/>
          <w:szCs w:val="20"/>
        </w:rPr>
        <w:t>Załączniku nr 3</w:t>
      </w:r>
      <w:r w:rsidRPr="00311222">
        <w:rPr>
          <w:color w:val="000000" w:themeColor="text1"/>
          <w:sz w:val="20"/>
          <w:szCs w:val="20"/>
        </w:rPr>
        <w:t xml:space="preserve"> do SIWZ</w:t>
      </w:r>
      <w:r w:rsidRPr="00311222">
        <w:rPr>
          <w:color w:val="auto"/>
          <w:sz w:val="20"/>
          <w:szCs w:val="20"/>
        </w:rPr>
        <w:t xml:space="preserve">. Informacje zawarte w Oświadczeniu będą stanowić wstępne potwierdzenie, że Wykonawca </w:t>
      </w:r>
      <w:r w:rsidRPr="00311222">
        <w:rPr>
          <w:color w:val="auto"/>
          <w:sz w:val="20"/>
          <w:szCs w:val="20"/>
          <w:u w:val="single"/>
        </w:rPr>
        <w:t>spełnia warunki udziału w postępowaniu i nie podlega wykluczeniu z postępowania.</w:t>
      </w:r>
    </w:p>
    <w:p w:rsidR="00585A9D" w:rsidRPr="00311222" w:rsidRDefault="00585A9D" w:rsidP="00C31181">
      <w:pPr>
        <w:pStyle w:val="Default"/>
        <w:numPr>
          <w:ilvl w:val="0"/>
          <w:numId w:val="3"/>
        </w:numPr>
        <w:jc w:val="both"/>
        <w:rPr>
          <w:color w:val="auto"/>
          <w:sz w:val="20"/>
          <w:szCs w:val="20"/>
        </w:rPr>
      </w:pPr>
      <w:r w:rsidRPr="00311222">
        <w:rPr>
          <w:color w:val="auto"/>
          <w:sz w:val="20"/>
          <w:szCs w:val="20"/>
        </w:rPr>
        <w:t xml:space="preserve">W przypadku wspólnego ubiegania się o zamówienie przez Wykonawców, Oświadczenie </w:t>
      </w:r>
      <w:r w:rsidR="00E0025C">
        <w:rPr>
          <w:color w:val="auto"/>
          <w:sz w:val="20"/>
          <w:szCs w:val="20"/>
        </w:rPr>
        <w:br/>
      </w:r>
      <w:r w:rsidRPr="00311222">
        <w:rPr>
          <w:color w:val="auto"/>
          <w:sz w:val="20"/>
          <w:szCs w:val="20"/>
        </w:rPr>
        <w:t xml:space="preserve">o którym mowa w ust. 1 składa każdy z Wykonawców wspólnie ubiegających się o zamówienie. </w:t>
      </w:r>
    </w:p>
    <w:p w:rsidR="00585A9D" w:rsidRDefault="00585A9D" w:rsidP="00C31181">
      <w:pPr>
        <w:pStyle w:val="Default"/>
        <w:numPr>
          <w:ilvl w:val="0"/>
          <w:numId w:val="3"/>
        </w:numPr>
        <w:jc w:val="both"/>
        <w:rPr>
          <w:color w:val="auto"/>
          <w:sz w:val="20"/>
          <w:szCs w:val="20"/>
        </w:rPr>
      </w:pPr>
      <w:r w:rsidRPr="00311222">
        <w:rPr>
          <w:color w:val="auto"/>
          <w:sz w:val="20"/>
          <w:szCs w:val="20"/>
        </w:rPr>
        <w:t>Wykonawca, który zamierza powierzyć wykonanie części zamówienia podwykonawcom, zamieszcza informację o podwykonawcach w Oświadczeniu, o którym mowa w ust. 1.</w:t>
      </w:r>
    </w:p>
    <w:p w:rsidR="00AD1312" w:rsidRPr="00311222" w:rsidRDefault="00AD1312" w:rsidP="00AD1312">
      <w:pPr>
        <w:pStyle w:val="Default"/>
        <w:ind w:left="1069"/>
        <w:jc w:val="both"/>
        <w:rPr>
          <w:color w:val="auto"/>
          <w:sz w:val="20"/>
          <w:szCs w:val="20"/>
        </w:rPr>
      </w:pPr>
    </w:p>
    <w:p w:rsidR="00585A9D" w:rsidRPr="00311222" w:rsidRDefault="00585A9D" w:rsidP="00C31181">
      <w:pPr>
        <w:pStyle w:val="Default"/>
        <w:numPr>
          <w:ilvl w:val="0"/>
          <w:numId w:val="3"/>
        </w:numPr>
        <w:jc w:val="both"/>
        <w:rPr>
          <w:color w:val="auto"/>
          <w:sz w:val="20"/>
          <w:szCs w:val="20"/>
          <w:u w:val="single"/>
        </w:rPr>
      </w:pPr>
      <w:r w:rsidRPr="00311222">
        <w:rPr>
          <w:color w:val="auto"/>
          <w:sz w:val="20"/>
          <w:szCs w:val="20"/>
          <w:u w:val="single"/>
        </w:rPr>
        <w:t xml:space="preserve">Zamawiający przed udzieleniem zamówienia </w:t>
      </w:r>
      <w:r w:rsidRPr="00311222">
        <w:rPr>
          <w:b/>
          <w:color w:val="auto"/>
          <w:sz w:val="20"/>
          <w:szCs w:val="20"/>
          <w:u w:val="single"/>
        </w:rPr>
        <w:t>wezwie</w:t>
      </w:r>
      <w:r w:rsidRPr="00311222">
        <w:rPr>
          <w:color w:val="auto"/>
          <w:sz w:val="20"/>
          <w:szCs w:val="20"/>
          <w:u w:val="single"/>
        </w:rPr>
        <w:t xml:space="preserve"> Wykonawcę, którego oferta została najwyżej oceniona, do złożenia w wyznaczonym terminie, nie krótszym niż </w:t>
      </w:r>
      <w:r w:rsidRPr="00311222">
        <w:rPr>
          <w:b/>
          <w:color w:val="auto"/>
          <w:sz w:val="20"/>
          <w:szCs w:val="20"/>
          <w:u w:val="single"/>
        </w:rPr>
        <w:t>5 dni</w:t>
      </w:r>
      <w:r w:rsidRPr="00311222">
        <w:rPr>
          <w:color w:val="auto"/>
          <w:sz w:val="20"/>
          <w:szCs w:val="20"/>
          <w:u w:val="single"/>
        </w:rPr>
        <w:t xml:space="preserve">, aktualnych na dzień złożenia następujących oświadczeń lub dokumentów, z zastrzeżeniem art. 26 ust. 6 ustawy </w:t>
      </w:r>
      <w:proofErr w:type="spellStart"/>
      <w:r w:rsidRPr="00311222">
        <w:rPr>
          <w:color w:val="auto"/>
          <w:sz w:val="20"/>
          <w:szCs w:val="20"/>
          <w:u w:val="single"/>
        </w:rPr>
        <w:t>Pzp</w:t>
      </w:r>
      <w:proofErr w:type="spellEnd"/>
      <w:r w:rsidRPr="00311222">
        <w:rPr>
          <w:color w:val="auto"/>
          <w:sz w:val="20"/>
          <w:szCs w:val="20"/>
          <w:u w:val="single"/>
        </w:rPr>
        <w:t>:</w:t>
      </w:r>
    </w:p>
    <w:p w:rsidR="00585A9D" w:rsidRPr="00311222" w:rsidRDefault="00585A9D" w:rsidP="00585A9D">
      <w:pPr>
        <w:pStyle w:val="Default"/>
        <w:ind w:left="1069"/>
        <w:jc w:val="both"/>
        <w:rPr>
          <w:color w:val="auto"/>
          <w:sz w:val="20"/>
          <w:szCs w:val="20"/>
          <w:u w:val="single"/>
        </w:rPr>
      </w:pPr>
    </w:p>
    <w:p w:rsidR="00585A9D" w:rsidRPr="00426E87" w:rsidRDefault="00585A9D" w:rsidP="00C31181">
      <w:pPr>
        <w:pStyle w:val="Default"/>
        <w:numPr>
          <w:ilvl w:val="1"/>
          <w:numId w:val="4"/>
        </w:numPr>
        <w:ind w:left="1701"/>
        <w:jc w:val="both"/>
        <w:rPr>
          <w:color w:val="auto"/>
          <w:sz w:val="20"/>
          <w:szCs w:val="20"/>
          <w:u w:val="single"/>
        </w:rPr>
      </w:pPr>
      <w:r w:rsidRPr="00311222">
        <w:rPr>
          <w:b/>
          <w:color w:val="auto"/>
          <w:sz w:val="20"/>
          <w:szCs w:val="20"/>
        </w:rPr>
        <w:t xml:space="preserve"> aktualny odpis z właściwego rejestru</w:t>
      </w:r>
      <w:r w:rsidRPr="00311222">
        <w:rPr>
          <w:color w:val="auto"/>
          <w:sz w:val="20"/>
          <w:szCs w:val="20"/>
        </w:rPr>
        <w:t xml:space="preserve"> lub z centralnej ewidencji i informacji </w:t>
      </w:r>
      <w:r w:rsidR="00E0025C">
        <w:rPr>
          <w:color w:val="auto"/>
          <w:sz w:val="20"/>
          <w:szCs w:val="20"/>
        </w:rPr>
        <w:br/>
      </w:r>
      <w:r w:rsidRPr="00311222">
        <w:rPr>
          <w:color w:val="auto"/>
          <w:sz w:val="20"/>
          <w:szCs w:val="20"/>
        </w:rPr>
        <w:t xml:space="preserve">o działalności gospodarczej, jeżeli odrębne przepisy wymagają wpisu do rejestru lub ewidencji, w celu wykazania braku podstaw do wykluczenia w oparciu </w:t>
      </w:r>
      <w:r w:rsidRPr="00AD1312">
        <w:rPr>
          <w:color w:val="auto"/>
          <w:sz w:val="20"/>
          <w:szCs w:val="20"/>
        </w:rPr>
        <w:t xml:space="preserve">o </w:t>
      </w:r>
      <w:r w:rsidRPr="00AD1312">
        <w:rPr>
          <w:b/>
          <w:color w:val="auto"/>
          <w:sz w:val="20"/>
          <w:szCs w:val="20"/>
        </w:rPr>
        <w:t xml:space="preserve">art. 24 ust. 5 pkt. 1 </w:t>
      </w:r>
      <w:r w:rsidRPr="00311222">
        <w:rPr>
          <w:color w:val="auto"/>
          <w:sz w:val="20"/>
          <w:szCs w:val="20"/>
        </w:rPr>
        <w:t>ustawy</w:t>
      </w:r>
      <w:r w:rsidR="00AD1312">
        <w:rPr>
          <w:color w:val="auto"/>
          <w:sz w:val="20"/>
          <w:szCs w:val="20"/>
        </w:rPr>
        <w:t xml:space="preserve"> </w:t>
      </w:r>
      <w:proofErr w:type="spellStart"/>
      <w:r w:rsidR="00AD1312">
        <w:rPr>
          <w:color w:val="auto"/>
          <w:sz w:val="20"/>
          <w:szCs w:val="20"/>
        </w:rPr>
        <w:t>Pzp</w:t>
      </w:r>
      <w:proofErr w:type="spellEnd"/>
      <w:r w:rsidR="00AD1312">
        <w:rPr>
          <w:color w:val="auto"/>
          <w:sz w:val="20"/>
          <w:szCs w:val="20"/>
        </w:rPr>
        <w:t>.</w:t>
      </w:r>
      <w:r w:rsidRPr="00311222">
        <w:rPr>
          <w:color w:val="auto"/>
          <w:sz w:val="20"/>
          <w:szCs w:val="20"/>
        </w:rPr>
        <w:t xml:space="preserve"> - </w:t>
      </w:r>
      <w:r w:rsidRPr="00426E87">
        <w:rPr>
          <w:color w:val="auto"/>
          <w:sz w:val="20"/>
          <w:szCs w:val="20"/>
          <w:u w:val="single"/>
        </w:rPr>
        <w:t xml:space="preserve">wystawiony nie wcześniej niż 6 miesięcy przed upływem terminu składania ofert. </w:t>
      </w:r>
    </w:p>
    <w:p w:rsidR="00585A9D" w:rsidRPr="007F6924" w:rsidRDefault="00585A9D" w:rsidP="00585A9D">
      <w:pPr>
        <w:pStyle w:val="Default"/>
        <w:ind w:left="1701"/>
        <w:jc w:val="both"/>
        <w:rPr>
          <w:color w:val="auto"/>
          <w:sz w:val="20"/>
          <w:szCs w:val="20"/>
          <w:u w:val="single"/>
        </w:rPr>
      </w:pPr>
      <w:r w:rsidRPr="007F6924">
        <w:rPr>
          <w:color w:val="auto"/>
          <w:sz w:val="20"/>
          <w:szCs w:val="20"/>
        </w:rPr>
        <w:t xml:space="preserve">Uwaga! W przypadku składania oferty wspólnej w/w dokument składa, każdy </w:t>
      </w:r>
      <w:r w:rsidR="00E0025C">
        <w:rPr>
          <w:color w:val="auto"/>
          <w:sz w:val="20"/>
          <w:szCs w:val="20"/>
        </w:rPr>
        <w:br/>
      </w:r>
      <w:r w:rsidRPr="007F6924">
        <w:rPr>
          <w:color w:val="auto"/>
          <w:sz w:val="20"/>
          <w:szCs w:val="20"/>
        </w:rPr>
        <w:t>z Wykonawców</w:t>
      </w:r>
      <w:r w:rsidR="007F6924">
        <w:rPr>
          <w:color w:val="auto"/>
          <w:sz w:val="20"/>
          <w:szCs w:val="20"/>
        </w:rPr>
        <w:t>.</w:t>
      </w:r>
      <w:r w:rsidRPr="007F6924">
        <w:rPr>
          <w:color w:val="auto"/>
          <w:sz w:val="20"/>
          <w:szCs w:val="20"/>
          <w:u w:val="single"/>
        </w:rPr>
        <w:t xml:space="preserve"> </w:t>
      </w:r>
    </w:p>
    <w:p w:rsidR="00585A9D" w:rsidRPr="00311222" w:rsidRDefault="00585A9D" w:rsidP="00585A9D">
      <w:pPr>
        <w:pStyle w:val="Default"/>
        <w:ind w:left="1701"/>
        <w:jc w:val="both"/>
        <w:rPr>
          <w:color w:val="auto"/>
          <w:sz w:val="20"/>
          <w:szCs w:val="20"/>
          <w:u w:val="single"/>
        </w:rPr>
      </w:pPr>
    </w:p>
    <w:p w:rsidR="00585A9D" w:rsidRPr="00311222" w:rsidRDefault="00585A9D" w:rsidP="00585A9D">
      <w:pPr>
        <w:pStyle w:val="Default"/>
        <w:ind w:left="1701"/>
        <w:jc w:val="both"/>
        <w:rPr>
          <w:color w:val="auto"/>
          <w:sz w:val="20"/>
          <w:szCs w:val="20"/>
          <w:u w:val="single"/>
        </w:rPr>
      </w:pPr>
      <w:r w:rsidRPr="00311222">
        <w:rPr>
          <w:color w:val="auto"/>
          <w:sz w:val="20"/>
          <w:szCs w:val="20"/>
          <w:u w:val="single"/>
        </w:rPr>
        <w:t>DOKUMENTY PODMIOTÓW ZAGRANICZNYCH</w:t>
      </w:r>
    </w:p>
    <w:p w:rsidR="00585A9D" w:rsidRPr="00311222" w:rsidRDefault="00585A9D" w:rsidP="00585A9D">
      <w:pPr>
        <w:pStyle w:val="Default"/>
        <w:ind w:left="1701"/>
        <w:jc w:val="both"/>
        <w:rPr>
          <w:color w:val="auto"/>
          <w:sz w:val="20"/>
          <w:szCs w:val="20"/>
        </w:rPr>
      </w:pPr>
      <w:r w:rsidRPr="00311222">
        <w:rPr>
          <w:color w:val="auto"/>
          <w:sz w:val="20"/>
          <w:szCs w:val="20"/>
        </w:rPr>
        <w:t xml:space="preserve">Jeżeli Wykonawca ma siedzibę lub miejsce zamieszkania poza terytorium Rzeczypospolitej Polskiej, zamiast dokumentów wymienionych w </w:t>
      </w:r>
      <w:r>
        <w:rPr>
          <w:b/>
          <w:color w:val="auto"/>
          <w:sz w:val="20"/>
          <w:szCs w:val="20"/>
          <w:u w:val="single"/>
        </w:rPr>
        <w:t>pkt</w:t>
      </w:r>
      <w:r w:rsidRPr="00311222">
        <w:rPr>
          <w:b/>
          <w:color w:val="auto"/>
          <w:sz w:val="20"/>
          <w:szCs w:val="20"/>
          <w:u w:val="single"/>
        </w:rPr>
        <w:t>. 4 a)</w:t>
      </w:r>
      <w:r w:rsidRPr="00311222">
        <w:rPr>
          <w:b/>
          <w:color w:val="auto"/>
          <w:sz w:val="20"/>
          <w:szCs w:val="20"/>
        </w:rPr>
        <w:t xml:space="preserve"> </w:t>
      </w:r>
      <w:r w:rsidRPr="00311222">
        <w:rPr>
          <w:color w:val="auto"/>
          <w:sz w:val="20"/>
          <w:szCs w:val="20"/>
        </w:rPr>
        <w:t>składa</w:t>
      </w:r>
      <w:r w:rsidR="00426E87">
        <w:rPr>
          <w:color w:val="auto"/>
          <w:sz w:val="20"/>
          <w:szCs w:val="20"/>
        </w:rPr>
        <w:t xml:space="preserve"> </w:t>
      </w:r>
      <w:r w:rsidRPr="00311222">
        <w:rPr>
          <w:color w:val="auto"/>
          <w:sz w:val="20"/>
          <w:szCs w:val="20"/>
        </w:rPr>
        <w:t>dokument lub dokumenty wystawione w kraju, w którym ma siedzibę lub miejsce zamieszkania, potwierdzające odpowiednio, że:</w:t>
      </w:r>
    </w:p>
    <w:p w:rsidR="00585A9D" w:rsidRDefault="00585A9D" w:rsidP="00C31181">
      <w:pPr>
        <w:pStyle w:val="Default"/>
        <w:numPr>
          <w:ilvl w:val="0"/>
          <w:numId w:val="9"/>
        </w:numPr>
        <w:ind w:left="2127" w:hanging="426"/>
        <w:jc w:val="both"/>
        <w:rPr>
          <w:sz w:val="20"/>
          <w:szCs w:val="20"/>
          <w:u w:val="single"/>
        </w:rPr>
      </w:pPr>
      <w:r w:rsidRPr="00311222">
        <w:rPr>
          <w:b/>
          <w:sz w:val="20"/>
          <w:szCs w:val="20"/>
        </w:rPr>
        <w:t>nie otwarto jego likwidacji ani nie ogłoszono upadłości</w:t>
      </w:r>
      <w:r w:rsidRPr="00311222">
        <w:rPr>
          <w:sz w:val="20"/>
          <w:szCs w:val="20"/>
        </w:rPr>
        <w:t xml:space="preserve"> – </w:t>
      </w:r>
      <w:r w:rsidRPr="00426E87">
        <w:rPr>
          <w:sz w:val="20"/>
          <w:szCs w:val="20"/>
          <w:u w:val="single"/>
        </w:rPr>
        <w:t>wystawione nie wcześniej niż 6 miesięc</w:t>
      </w:r>
      <w:r w:rsidR="007F6924">
        <w:rPr>
          <w:sz w:val="20"/>
          <w:szCs w:val="20"/>
          <w:u w:val="single"/>
        </w:rPr>
        <w:t>y przed upływem składania ofert.</w:t>
      </w:r>
    </w:p>
    <w:p w:rsidR="007F6924" w:rsidRPr="00426E87" w:rsidRDefault="007F6924" w:rsidP="007F6924">
      <w:pPr>
        <w:pStyle w:val="Default"/>
        <w:ind w:left="2127"/>
        <w:jc w:val="both"/>
        <w:rPr>
          <w:sz w:val="20"/>
          <w:szCs w:val="20"/>
          <w:u w:val="single"/>
        </w:rPr>
      </w:pPr>
    </w:p>
    <w:p w:rsidR="00585A9D" w:rsidRPr="00311222" w:rsidRDefault="00585A9D" w:rsidP="00585A9D">
      <w:pPr>
        <w:suppressAutoHyphens w:val="0"/>
        <w:overflowPunct/>
        <w:ind w:left="1701"/>
        <w:jc w:val="both"/>
        <w:textAlignment w:val="auto"/>
        <w:rPr>
          <w:rFonts w:ascii="Arial" w:eastAsiaTheme="minorHAnsi" w:hAnsi="Arial" w:cs="Arial"/>
          <w:kern w:val="0"/>
          <w:sz w:val="20"/>
          <w:lang w:eastAsia="en-US"/>
        </w:rPr>
      </w:pPr>
      <w:r w:rsidRPr="00311222">
        <w:rPr>
          <w:rFonts w:ascii="Arial" w:eastAsiaTheme="minorHAnsi" w:hAnsi="Arial" w:cs="Arial"/>
          <w:kern w:val="0"/>
          <w:sz w:val="20"/>
          <w:lang w:eastAsia="en-US"/>
        </w:rPr>
        <w:t>Jeżeli w kraju, w którym wykonawca ma siedzibę lub miejsce zamieszkania lub miejsce zamieszkania ma osoba, której dokument dotyczy, nie wydaje się dokumentów, o których mowa w ust. 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585A9D" w:rsidRPr="00311222" w:rsidRDefault="00585A9D" w:rsidP="00585A9D">
      <w:pPr>
        <w:suppressAutoHyphens w:val="0"/>
        <w:overflowPunct/>
        <w:ind w:left="1701"/>
        <w:jc w:val="both"/>
        <w:textAlignment w:val="auto"/>
        <w:rPr>
          <w:rFonts w:ascii="Arial" w:eastAsiaTheme="minorHAnsi" w:hAnsi="Arial" w:cs="Arial"/>
          <w:kern w:val="0"/>
          <w:sz w:val="20"/>
          <w:lang w:eastAsia="en-US"/>
        </w:rPr>
      </w:pPr>
    </w:p>
    <w:p w:rsidR="00585A9D" w:rsidRPr="00311222" w:rsidRDefault="00585A9D" w:rsidP="00C31181">
      <w:pPr>
        <w:pStyle w:val="Default"/>
        <w:numPr>
          <w:ilvl w:val="0"/>
          <w:numId w:val="3"/>
        </w:numPr>
        <w:ind w:left="1134"/>
        <w:jc w:val="both"/>
        <w:rPr>
          <w:color w:val="auto"/>
          <w:sz w:val="20"/>
          <w:szCs w:val="20"/>
        </w:rPr>
      </w:pPr>
      <w:r w:rsidRPr="00311222">
        <w:rPr>
          <w:color w:val="auto"/>
          <w:sz w:val="20"/>
          <w:szCs w:val="20"/>
          <w:u w:val="single"/>
        </w:rPr>
        <w:t xml:space="preserve">Zamawiający przed udzieleniem zamówienia </w:t>
      </w:r>
      <w:r w:rsidRPr="00311222">
        <w:rPr>
          <w:b/>
          <w:color w:val="auto"/>
          <w:sz w:val="20"/>
          <w:szCs w:val="20"/>
          <w:u w:val="single"/>
        </w:rPr>
        <w:t>wezwie</w:t>
      </w:r>
      <w:r w:rsidRPr="00311222">
        <w:rPr>
          <w:color w:val="auto"/>
          <w:sz w:val="20"/>
          <w:szCs w:val="20"/>
          <w:u w:val="single"/>
        </w:rPr>
        <w:t xml:space="preserve"> Wykonawcę, którego oferta została najwyżej oceniona, do złożenia w wyznaczonym terminie, nie krótszym niż </w:t>
      </w:r>
      <w:r w:rsidRPr="00311222">
        <w:rPr>
          <w:b/>
          <w:color w:val="auto"/>
          <w:sz w:val="20"/>
          <w:szCs w:val="20"/>
          <w:u w:val="single"/>
        </w:rPr>
        <w:t>5 dni</w:t>
      </w:r>
      <w:r w:rsidRPr="00311222">
        <w:rPr>
          <w:color w:val="auto"/>
          <w:sz w:val="20"/>
          <w:szCs w:val="20"/>
          <w:u w:val="single"/>
        </w:rPr>
        <w:t>, aktualnych na dzień złożenia, następujących oświadczeń lub dokumentów, potwierdzających spełnianie przez oferowane dostawy wymagań Zamawiającego</w:t>
      </w:r>
      <w:r w:rsidRPr="00311222">
        <w:rPr>
          <w:color w:val="auto"/>
          <w:sz w:val="20"/>
          <w:szCs w:val="20"/>
        </w:rPr>
        <w:t>:</w:t>
      </w:r>
    </w:p>
    <w:p w:rsidR="00585A9D" w:rsidRPr="00311222" w:rsidRDefault="00585A9D" w:rsidP="00585A9D">
      <w:pPr>
        <w:pStyle w:val="Default"/>
        <w:ind w:left="1134"/>
        <w:jc w:val="both"/>
        <w:rPr>
          <w:color w:val="auto"/>
          <w:sz w:val="20"/>
          <w:szCs w:val="20"/>
          <w:u w:val="single"/>
        </w:rPr>
      </w:pPr>
    </w:p>
    <w:p w:rsidR="00585A9D" w:rsidRPr="00311222" w:rsidRDefault="00585A9D" w:rsidP="00C31181">
      <w:pPr>
        <w:pStyle w:val="Default"/>
        <w:numPr>
          <w:ilvl w:val="0"/>
          <w:numId w:val="13"/>
        </w:numPr>
        <w:tabs>
          <w:tab w:val="left" w:pos="709"/>
          <w:tab w:val="left" w:pos="993"/>
        </w:tabs>
        <w:autoSpaceDE/>
        <w:autoSpaceDN/>
        <w:adjustRightInd/>
        <w:jc w:val="both"/>
        <w:rPr>
          <w:sz w:val="20"/>
          <w:szCs w:val="20"/>
        </w:rPr>
      </w:pPr>
      <w:r w:rsidRPr="00AD1312">
        <w:rPr>
          <w:b/>
          <w:sz w:val="20"/>
          <w:szCs w:val="20"/>
          <w:u w:val="single"/>
        </w:rPr>
        <w:t>Oświadczenie Wykonawcy</w:t>
      </w:r>
      <w:r w:rsidRPr="00311222">
        <w:rPr>
          <w:sz w:val="20"/>
          <w:szCs w:val="20"/>
        </w:rPr>
        <w:t xml:space="preserve"> (</w:t>
      </w:r>
      <w:r w:rsidRPr="00311222">
        <w:rPr>
          <w:b/>
          <w:sz w:val="20"/>
          <w:szCs w:val="20"/>
        </w:rPr>
        <w:t>Załącznik nr 6</w:t>
      </w:r>
      <w:r w:rsidRPr="00311222">
        <w:rPr>
          <w:sz w:val="20"/>
          <w:szCs w:val="20"/>
        </w:rPr>
        <w:t xml:space="preserve"> do SIWZ) poświadczające, że oferowany asortyment spełnia właściwe dla każdego z nich wymogi jakościowe, czego potwierdzeniem są certyfikaty (CE) i atesty Urzędu Rejestracji Produktów Leczniczych, Wyrobów Medycznych i Produktów Biobójczych, dopuszczające oferowane produkty do obrotu i stosowania </w:t>
      </w:r>
      <w:r w:rsidR="00E0025C">
        <w:rPr>
          <w:sz w:val="20"/>
          <w:szCs w:val="20"/>
        </w:rPr>
        <w:br/>
      </w:r>
      <w:r w:rsidRPr="00311222">
        <w:rPr>
          <w:sz w:val="20"/>
          <w:szCs w:val="20"/>
        </w:rPr>
        <w:lastRenderedPageBreak/>
        <w:t>w jednostkach ochrony zdrowia na terenie RP oraz, że na żądanie Zamawiającego dostarczy odpowiednie dokumenty potwierdzające ich spełnianie.</w:t>
      </w:r>
    </w:p>
    <w:p w:rsidR="00585A9D" w:rsidRPr="00C210C9" w:rsidRDefault="00585A9D" w:rsidP="00C31181">
      <w:pPr>
        <w:pStyle w:val="Default"/>
        <w:numPr>
          <w:ilvl w:val="0"/>
          <w:numId w:val="13"/>
        </w:numPr>
        <w:tabs>
          <w:tab w:val="left" w:pos="709"/>
          <w:tab w:val="left" w:pos="993"/>
        </w:tabs>
        <w:jc w:val="center"/>
        <w:rPr>
          <w:sz w:val="20"/>
          <w:u w:val="single"/>
        </w:rPr>
      </w:pPr>
      <w:r w:rsidRPr="00C210C9">
        <w:rPr>
          <w:b/>
          <w:sz w:val="20"/>
          <w:szCs w:val="20"/>
          <w:u w:val="single"/>
        </w:rPr>
        <w:t>Karty techniczne producenta</w:t>
      </w:r>
      <w:r w:rsidRPr="00C210C9">
        <w:rPr>
          <w:sz w:val="20"/>
          <w:szCs w:val="20"/>
        </w:rPr>
        <w:t xml:space="preserve"> oferowanych rękawic (w j. polskim), potwierdzające swoją treścią, zgodność oferowanego asortymentu z charakterystyką podaną przez Zamawiającego </w:t>
      </w:r>
      <w:r w:rsidRPr="00C210C9">
        <w:rPr>
          <w:b/>
          <w:sz w:val="20"/>
        </w:rPr>
        <w:t>UWAGA!</w:t>
      </w:r>
      <w:r w:rsidRPr="00C210C9">
        <w:rPr>
          <w:sz w:val="20"/>
        </w:rPr>
        <w:t xml:space="preserve"> </w:t>
      </w:r>
      <w:r w:rsidRPr="00C210C9">
        <w:rPr>
          <w:sz w:val="20"/>
          <w:u w:val="single"/>
        </w:rPr>
        <w:t xml:space="preserve">Zamawiający wymaga, aby Wykonawca składając powyższe dokumenty, na każdym z nich jednoznacznie zaznaczył, której </w:t>
      </w:r>
      <w:r w:rsidRPr="00C210C9">
        <w:rPr>
          <w:b/>
          <w:sz w:val="20"/>
          <w:u w:val="single"/>
        </w:rPr>
        <w:t>Pozycji</w:t>
      </w:r>
      <w:r w:rsidRPr="00C210C9">
        <w:rPr>
          <w:sz w:val="20"/>
          <w:u w:val="single"/>
        </w:rPr>
        <w:t xml:space="preserve"> dotyczy.</w:t>
      </w:r>
    </w:p>
    <w:p w:rsidR="00585A9D" w:rsidRDefault="00585A9D" w:rsidP="00585A9D">
      <w:pPr>
        <w:pStyle w:val="Akapitzlist"/>
        <w:tabs>
          <w:tab w:val="left" w:pos="720"/>
          <w:tab w:val="left" w:pos="993"/>
        </w:tabs>
        <w:suppressAutoHyphens w:val="0"/>
        <w:overflowPunct/>
        <w:autoSpaceDE/>
        <w:autoSpaceDN/>
        <w:adjustRightInd/>
        <w:ind w:left="1287"/>
        <w:jc w:val="both"/>
        <w:textAlignment w:val="auto"/>
        <w:rPr>
          <w:rFonts w:ascii="Arial" w:hAnsi="Arial" w:cs="Arial"/>
          <w:i/>
          <w:sz w:val="20"/>
          <w:u w:val="single"/>
        </w:rPr>
      </w:pPr>
    </w:p>
    <w:p w:rsidR="0036517B" w:rsidRDefault="0036517B" w:rsidP="00C31181">
      <w:pPr>
        <w:pStyle w:val="Akapitzlist"/>
        <w:numPr>
          <w:ilvl w:val="0"/>
          <w:numId w:val="3"/>
        </w:numPr>
        <w:tabs>
          <w:tab w:val="left" w:pos="720"/>
        </w:tabs>
        <w:suppressAutoHyphens w:val="0"/>
        <w:overflowPunct/>
        <w:autoSpaceDE/>
        <w:autoSpaceDN/>
        <w:adjustRightInd/>
        <w:ind w:left="709" w:hanging="425"/>
        <w:jc w:val="both"/>
        <w:textAlignment w:val="auto"/>
        <w:rPr>
          <w:rFonts w:ascii="Arial" w:hAnsi="Arial" w:cs="Arial"/>
          <w:sz w:val="20"/>
        </w:rPr>
      </w:pPr>
      <w:r w:rsidRPr="00DE4E55">
        <w:rPr>
          <w:rFonts w:ascii="Arial" w:hAnsi="Arial" w:cs="Arial"/>
          <w:sz w:val="20"/>
        </w:rPr>
        <w:t xml:space="preserve">Wykonawca zobowiązany jest w terminie </w:t>
      </w:r>
      <w:r w:rsidRPr="00DE4E55">
        <w:rPr>
          <w:rFonts w:ascii="Arial" w:hAnsi="Arial" w:cs="Arial"/>
          <w:sz w:val="20"/>
          <w:u w:val="single"/>
        </w:rPr>
        <w:t>3 dni</w:t>
      </w:r>
      <w:r w:rsidRPr="00DE4E55">
        <w:rPr>
          <w:rFonts w:ascii="Arial" w:hAnsi="Arial" w:cs="Arial"/>
          <w:sz w:val="20"/>
        </w:rPr>
        <w:t xml:space="preserve"> od dnia zamieszczenia na stronie internetowej</w:t>
      </w:r>
      <w:r w:rsidR="00DE4E55">
        <w:rPr>
          <w:rFonts w:ascii="Arial" w:hAnsi="Arial" w:cs="Arial"/>
          <w:sz w:val="20"/>
        </w:rPr>
        <w:t xml:space="preserve"> </w:t>
      </w:r>
      <w:r w:rsidRPr="00DE4E55">
        <w:rPr>
          <w:rFonts w:ascii="Arial" w:hAnsi="Arial" w:cs="Arial"/>
          <w:sz w:val="20"/>
        </w:rPr>
        <w:t>informacji</w:t>
      </w:r>
      <w:r w:rsidR="00DE4E55">
        <w:rPr>
          <w:rFonts w:ascii="Arial" w:hAnsi="Arial" w:cs="Arial"/>
          <w:sz w:val="20"/>
        </w:rPr>
        <w:t xml:space="preserve"> z otwarcia ofert,</w:t>
      </w:r>
      <w:r w:rsidRPr="00DE4E55">
        <w:rPr>
          <w:rFonts w:ascii="Arial" w:hAnsi="Arial" w:cs="Arial"/>
          <w:sz w:val="20"/>
        </w:rPr>
        <w:t xml:space="preserve"> przekazać Zamawiającemu </w:t>
      </w:r>
      <w:r w:rsidRPr="00DE4E55">
        <w:rPr>
          <w:rFonts w:ascii="Arial" w:hAnsi="Arial" w:cs="Arial"/>
          <w:b/>
          <w:bCs/>
          <w:sz w:val="20"/>
        </w:rPr>
        <w:t>Oświadczenie o przynależności lub braku przynależności do grupy kapitałowej</w:t>
      </w:r>
      <w:r w:rsidRPr="00DE4E55">
        <w:rPr>
          <w:rFonts w:ascii="Arial" w:hAnsi="Arial" w:cs="Arial"/>
          <w:bCs/>
          <w:sz w:val="20"/>
        </w:rPr>
        <w:t>,</w:t>
      </w:r>
      <w:r w:rsidRPr="00DE4E55">
        <w:rPr>
          <w:rFonts w:ascii="Arial" w:hAnsi="Arial" w:cs="Arial"/>
          <w:b/>
          <w:bCs/>
          <w:sz w:val="20"/>
        </w:rPr>
        <w:t xml:space="preserve"> </w:t>
      </w:r>
      <w:r w:rsidRPr="00DE4E55">
        <w:rPr>
          <w:rFonts w:ascii="Arial" w:hAnsi="Arial" w:cs="Arial"/>
          <w:sz w:val="20"/>
        </w:rPr>
        <w:t xml:space="preserve">o której mowa w art. 24 ust. 1 pkt. 23 ustawy </w:t>
      </w:r>
      <w:proofErr w:type="spellStart"/>
      <w:r w:rsidRPr="00DE4E55">
        <w:rPr>
          <w:rFonts w:ascii="Arial" w:hAnsi="Arial" w:cs="Arial"/>
          <w:color w:val="000000" w:themeColor="text1"/>
          <w:sz w:val="20"/>
        </w:rPr>
        <w:t>Pzp</w:t>
      </w:r>
      <w:proofErr w:type="spellEnd"/>
      <w:r w:rsidR="00501232">
        <w:rPr>
          <w:rFonts w:ascii="Arial" w:hAnsi="Arial" w:cs="Arial"/>
          <w:color w:val="000000" w:themeColor="text1"/>
          <w:sz w:val="20"/>
        </w:rPr>
        <w:t xml:space="preserve">., </w:t>
      </w:r>
      <w:r w:rsidR="00501232">
        <w:rPr>
          <w:rFonts w:ascii="Arial" w:hAnsi="Arial" w:cs="Arial"/>
          <w:color w:val="000000" w:themeColor="text1"/>
          <w:sz w:val="20"/>
        </w:rPr>
        <w:br/>
      </w:r>
      <w:r w:rsidR="00501232" w:rsidRPr="00770191">
        <w:rPr>
          <w:rFonts w:ascii="Arial" w:hAnsi="Arial" w:cs="Arial"/>
          <w:bCs/>
          <w:sz w:val="20"/>
        </w:rPr>
        <w:t xml:space="preserve">w postaci elektronicznej opatrzonej kwalifikowanym podpisem elektronicznym, </w:t>
      </w:r>
      <w:r w:rsidR="00501232" w:rsidRPr="00770191">
        <w:rPr>
          <w:rFonts w:ascii="Arial" w:eastAsia="Tahoma" w:hAnsi="Arial" w:cs="Arial"/>
          <w:b/>
          <w:sz w:val="20"/>
        </w:rPr>
        <w:t>za pośrednictwem platformy zakupowej</w:t>
      </w:r>
      <w:r w:rsidR="00501232" w:rsidRPr="00770191">
        <w:rPr>
          <w:rFonts w:ascii="Arial" w:eastAsia="Tahoma" w:hAnsi="Arial" w:cs="Arial"/>
          <w:sz w:val="20"/>
        </w:rPr>
        <w:t xml:space="preserve"> (poprzez polecenie „</w:t>
      </w:r>
      <w:r w:rsidR="00501232" w:rsidRPr="00770191">
        <w:rPr>
          <w:rFonts w:ascii="Arial" w:eastAsia="Tahoma" w:hAnsi="Arial" w:cs="Arial"/>
          <w:b/>
          <w:sz w:val="20"/>
        </w:rPr>
        <w:t>WYŚLIJ WIADOMOŚĆ</w:t>
      </w:r>
      <w:r w:rsidR="00501232" w:rsidRPr="00770191">
        <w:rPr>
          <w:rFonts w:ascii="Arial" w:eastAsia="Tahoma" w:hAnsi="Arial" w:cs="Arial"/>
          <w:sz w:val="20"/>
        </w:rPr>
        <w:t xml:space="preserve">”, jako </w:t>
      </w:r>
      <w:r w:rsidR="00501232" w:rsidRPr="00770191">
        <w:rPr>
          <w:rFonts w:ascii="Arial" w:eastAsia="Tahoma" w:hAnsi="Arial" w:cs="Arial"/>
          <w:b/>
          <w:sz w:val="20"/>
        </w:rPr>
        <w:t>załącznik</w:t>
      </w:r>
      <w:r w:rsidR="00501232" w:rsidRPr="00770191">
        <w:rPr>
          <w:rFonts w:ascii="Arial" w:eastAsia="Tahoma" w:hAnsi="Arial" w:cs="Arial"/>
          <w:sz w:val="20"/>
        </w:rPr>
        <w:t>)</w:t>
      </w:r>
      <w:r w:rsidRPr="00DE4E55">
        <w:rPr>
          <w:rFonts w:ascii="Arial" w:hAnsi="Arial" w:cs="Arial"/>
          <w:color w:val="000000" w:themeColor="text1"/>
          <w:sz w:val="20"/>
        </w:rPr>
        <w:t xml:space="preserve"> (</w:t>
      </w:r>
      <w:r w:rsidRPr="00DE4E55">
        <w:rPr>
          <w:rFonts w:ascii="Arial" w:hAnsi="Arial" w:cs="Arial"/>
          <w:b/>
          <w:color w:val="000000" w:themeColor="text1"/>
          <w:sz w:val="20"/>
        </w:rPr>
        <w:t xml:space="preserve">Załącznik </w:t>
      </w:r>
      <w:r w:rsidRPr="00DE4E55">
        <w:rPr>
          <w:rFonts w:ascii="Arial" w:hAnsi="Arial" w:cs="Arial"/>
          <w:b/>
          <w:sz w:val="20"/>
        </w:rPr>
        <w:t>nr 5 do</w:t>
      </w:r>
      <w:r w:rsidRPr="00DE4E55">
        <w:rPr>
          <w:rFonts w:ascii="Arial" w:hAnsi="Arial" w:cs="Arial"/>
          <w:b/>
          <w:color w:val="000000" w:themeColor="text1"/>
          <w:sz w:val="20"/>
        </w:rPr>
        <w:t xml:space="preserve"> SIWZ</w:t>
      </w:r>
      <w:r w:rsidRPr="00DE4E55">
        <w:rPr>
          <w:rFonts w:ascii="Arial" w:hAnsi="Arial" w:cs="Arial"/>
          <w:color w:val="000000" w:themeColor="text1"/>
          <w:sz w:val="20"/>
        </w:rPr>
        <w:t>). Wraz ze złożeniem oświadczenia, Wykonawca może przedstawić</w:t>
      </w:r>
      <w:r w:rsidRPr="00DE4E55">
        <w:rPr>
          <w:rFonts w:ascii="Arial" w:hAnsi="Arial" w:cs="Arial"/>
          <w:sz w:val="20"/>
        </w:rPr>
        <w:t xml:space="preserve"> dowody, że powiązania z innym Wykonawcą nie prowadzą do zakłócenia konkurencji w postępowaniu o udzieleniu zamówienia</w:t>
      </w:r>
      <w:r w:rsidR="004D6871">
        <w:rPr>
          <w:rFonts w:ascii="Arial" w:hAnsi="Arial" w:cs="Arial"/>
          <w:sz w:val="20"/>
        </w:rPr>
        <w:t>.</w:t>
      </w:r>
    </w:p>
    <w:p w:rsidR="00514BD3" w:rsidRPr="00514BD3" w:rsidRDefault="00514BD3" w:rsidP="00514BD3">
      <w:pPr>
        <w:pStyle w:val="Akapitzlist"/>
        <w:numPr>
          <w:ilvl w:val="0"/>
          <w:numId w:val="3"/>
        </w:numPr>
        <w:tabs>
          <w:tab w:val="left" w:pos="720"/>
        </w:tabs>
        <w:suppressAutoHyphens w:val="0"/>
        <w:overflowPunct/>
        <w:autoSpaceDE/>
        <w:autoSpaceDN/>
        <w:adjustRightInd/>
        <w:ind w:left="709" w:hanging="425"/>
        <w:jc w:val="both"/>
        <w:textAlignment w:val="auto"/>
        <w:rPr>
          <w:rFonts w:ascii="Arial" w:hAnsi="Arial" w:cs="Arial"/>
          <w:sz w:val="20"/>
        </w:rPr>
      </w:pPr>
      <w:r w:rsidRPr="00514BD3">
        <w:rPr>
          <w:rFonts w:ascii="Arial" w:hAnsi="Arial" w:cs="Arial"/>
          <w:sz w:val="20"/>
        </w:rPr>
        <w:t xml:space="preserve">Jeżeli jest to niezbędne do zapewnienia odpowiedniego przebiegu postępowania o udzielenie zamówienia, </w:t>
      </w:r>
      <w:r w:rsidRPr="00514BD3">
        <w:rPr>
          <w:rFonts w:ascii="Arial" w:hAnsi="Arial" w:cs="Arial"/>
          <w:b/>
          <w:sz w:val="20"/>
        </w:rPr>
        <w:t>Zamawiający może na każdym etapie postępowania wezwać Wykonawców do złożenia wszystkich lub niektórych oświadczeń lub dokumentów</w:t>
      </w:r>
      <w:r w:rsidRPr="00514BD3">
        <w:rPr>
          <w:rFonts w:ascii="Arial" w:hAnsi="Arial" w:cs="Arial"/>
          <w:sz w:val="20"/>
        </w:rPr>
        <w:t xml:space="preserve"> potwierdzających, że nie podlegają wykluczeniu, a jeżeli zachodzą uzasadnione podstawy do uznania, że złożone uprzednio oświadczenia lub dokumenty nie są już aktualne, do złożenia aktualnych oświadczeń lub dokumentów.</w:t>
      </w:r>
      <w:r w:rsidRPr="00514BD3">
        <w:rPr>
          <w:rFonts w:ascii="Arial" w:hAnsi="Arial" w:cs="Arial"/>
          <w:color w:val="FF0000"/>
          <w:sz w:val="20"/>
        </w:rPr>
        <w:t xml:space="preserve"> </w:t>
      </w:r>
    </w:p>
    <w:p w:rsidR="004D6871" w:rsidRPr="00DE4E55" w:rsidRDefault="004D6871" w:rsidP="004D6871">
      <w:pPr>
        <w:pStyle w:val="Akapitzlist"/>
        <w:tabs>
          <w:tab w:val="left" w:pos="720"/>
        </w:tabs>
        <w:suppressAutoHyphens w:val="0"/>
        <w:overflowPunct/>
        <w:autoSpaceDE/>
        <w:autoSpaceDN/>
        <w:adjustRightInd/>
        <w:ind w:left="709"/>
        <w:jc w:val="both"/>
        <w:textAlignment w:val="auto"/>
        <w:rPr>
          <w:rFonts w:ascii="Arial" w:hAnsi="Arial" w:cs="Arial"/>
          <w:sz w:val="20"/>
        </w:rPr>
      </w:pPr>
    </w:p>
    <w:p w:rsidR="00585A9D" w:rsidRPr="004D6871" w:rsidRDefault="00585A9D" w:rsidP="00C31181">
      <w:pPr>
        <w:pStyle w:val="Default"/>
        <w:numPr>
          <w:ilvl w:val="0"/>
          <w:numId w:val="18"/>
        </w:numPr>
        <w:shd w:val="clear" w:color="auto" w:fill="D9D9D9" w:themeFill="background1" w:themeFillShade="D9"/>
        <w:ind w:left="709"/>
        <w:jc w:val="both"/>
        <w:rPr>
          <w:b/>
          <w:bCs/>
        </w:rPr>
      </w:pPr>
      <w:r w:rsidRPr="004D6871">
        <w:rPr>
          <w:b/>
          <w:bCs/>
          <w:u w:val="single"/>
        </w:rPr>
        <w:t>INFORMACJA O SPOSOBIE POROZUMIEWANIA SIĘ Z WYKONAWCAMI</w:t>
      </w:r>
    </w:p>
    <w:p w:rsidR="00585A9D" w:rsidRDefault="00585A9D" w:rsidP="00585A9D">
      <w:pPr>
        <w:pStyle w:val="Default"/>
        <w:jc w:val="both"/>
        <w:rPr>
          <w:b/>
          <w:bCs/>
          <w:sz w:val="20"/>
          <w:szCs w:val="20"/>
        </w:rPr>
      </w:pPr>
      <w:r w:rsidRPr="00311222">
        <w:rPr>
          <w:b/>
          <w:bCs/>
          <w:sz w:val="20"/>
          <w:szCs w:val="20"/>
        </w:rPr>
        <w:t xml:space="preserve"> </w:t>
      </w:r>
    </w:p>
    <w:p w:rsidR="00C210C9" w:rsidRPr="00C210C9" w:rsidRDefault="00C210C9" w:rsidP="00C31181">
      <w:pPr>
        <w:pStyle w:val="Akapitzlist"/>
        <w:numPr>
          <w:ilvl w:val="0"/>
          <w:numId w:val="25"/>
        </w:numPr>
        <w:suppressAutoHyphens w:val="0"/>
        <w:overflowPunct/>
        <w:autoSpaceDE/>
        <w:autoSpaceDN/>
        <w:adjustRightInd/>
        <w:jc w:val="both"/>
        <w:textAlignment w:val="auto"/>
        <w:rPr>
          <w:rFonts w:ascii="Arial" w:eastAsia="Arial" w:hAnsi="Arial" w:cs="Arial"/>
          <w:kern w:val="0"/>
          <w:sz w:val="20"/>
        </w:rPr>
      </w:pPr>
      <w:r w:rsidRPr="00C210C9">
        <w:rPr>
          <w:rFonts w:ascii="Arial" w:eastAsia="Arial" w:hAnsi="Arial" w:cs="Arial"/>
          <w:kern w:val="0"/>
          <w:sz w:val="20"/>
        </w:rPr>
        <w:t xml:space="preserve">W postępowaniu o udzielenie zamówienia komunikacja między Zamawiającym a Wykonawcami </w:t>
      </w:r>
      <w:r w:rsidRPr="00C210C9">
        <w:rPr>
          <w:rFonts w:ascii="Arial" w:eastAsia="Arial" w:hAnsi="Arial" w:cs="Arial"/>
          <w:kern w:val="0"/>
          <w:sz w:val="20"/>
          <w:szCs w:val="22"/>
        </w:rPr>
        <w:br/>
      </w:r>
      <w:r w:rsidRPr="00C210C9">
        <w:rPr>
          <w:rFonts w:ascii="Arial" w:eastAsia="Arial" w:hAnsi="Arial" w:cs="Arial"/>
          <w:kern w:val="0"/>
          <w:sz w:val="20"/>
        </w:rPr>
        <w:t xml:space="preserve">(za wyjątkiem umowy dla której przewidziano wyłącznie formę pisemną) odbywa się drogą elektroniczną przy użyciu platformy zakupowej: </w:t>
      </w:r>
      <w:hyperlink r:id="rId8" w:history="1">
        <w:r w:rsidRPr="00C210C9">
          <w:rPr>
            <w:rFonts w:ascii="Arial" w:eastAsia="Arial" w:hAnsi="Arial" w:cs="Arial"/>
            <w:b/>
            <w:color w:val="0000FF"/>
            <w:kern w:val="0"/>
            <w:sz w:val="20"/>
            <w:szCs w:val="22"/>
            <w:u w:val="single"/>
          </w:rPr>
          <w:t>https://platformazakupowa.pl/pn/szpitalznin</w:t>
        </w:r>
      </w:hyperlink>
      <w:r w:rsidRPr="00C210C9">
        <w:rPr>
          <w:rFonts w:ascii="Arial" w:eastAsia="Arial" w:hAnsi="Arial" w:cs="Arial"/>
          <w:kern w:val="0"/>
          <w:sz w:val="20"/>
        </w:rPr>
        <w:t xml:space="preserve"> </w:t>
      </w:r>
      <w:r w:rsidRPr="00C210C9">
        <w:rPr>
          <w:rFonts w:ascii="Arial" w:eastAsia="Arial" w:hAnsi="Arial" w:cs="Arial"/>
          <w:kern w:val="0"/>
          <w:sz w:val="20"/>
          <w:szCs w:val="22"/>
        </w:rPr>
        <w:br/>
        <w:t xml:space="preserve">i </w:t>
      </w:r>
      <w:r w:rsidRPr="00C210C9">
        <w:rPr>
          <w:rFonts w:ascii="Arial" w:eastAsia="Arial" w:hAnsi="Arial" w:cs="Arial"/>
          <w:kern w:val="0"/>
          <w:sz w:val="20"/>
        </w:rPr>
        <w:t xml:space="preserve">formularza </w:t>
      </w:r>
      <w:r w:rsidRPr="00C210C9">
        <w:rPr>
          <w:rFonts w:ascii="Arial" w:eastAsia="Calibri" w:hAnsi="Arial" w:cs="Arial"/>
          <w:kern w:val="0"/>
          <w:sz w:val="20"/>
        </w:rPr>
        <w:t>„Wyślij wiadomość do zamawiającego</w:t>
      </w:r>
      <w:r w:rsidRPr="00C210C9">
        <w:rPr>
          <w:rFonts w:ascii="Arial" w:eastAsia="Calibri" w:hAnsi="Arial" w:cs="Arial"/>
          <w:kern w:val="0"/>
          <w:sz w:val="20"/>
          <w:szCs w:val="22"/>
        </w:rPr>
        <w:t xml:space="preserve">”, </w:t>
      </w:r>
      <w:r w:rsidRPr="00C210C9">
        <w:rPr>
          <w:rFonts w:ascii="Arial" w:eastAsia="Arial" w:hAnsi="Arial" w:cs="Arial"/>
          <w:kern w:val="0"/>
          <w:sz w:val="20"/>
        </w:rPr>
        <w:t xml:space="preserve">dostępnego na stronie dotyczącej postępowania. </w:t>
      </w:r>
    </w:p>
    <w:p w:rsidR="00C210C9" w:rsidRPr="00C210C9" w:rsidRDefault="00C210C9" w:rsidP="00C31181">
      <w:pPr>
        <w:pStyle w:val="Akapitzlist"/>
        <w:numPr>
          <w:ilvl w:val="0"/>
          <w:numId w:val="25"/>
        </w:numPr>
        <w:suppressAutoHyphens w:val="0"/>
        <w:overflowPunct/>
        <w:autoSpaceDE/>
        <w:autoSpaceDN/>
        <w:adjustRightInd/>
        <w:jc w:val="both"/>
        <w:textAlignment w:val="auto"/>
        <w:rPr>
          <w:rFonts w:ascii="Arial" w:eastAsia="Calibri" w:hAnsi="Arial" w:cs="Arial"/>
          <w:kern w:val="0"/>
          <w:sz w:val="20"/>
        </w:rPr>
      </w:pPr>
      <w:r w:rsidRPr="00C210C9">
        <w:rPr>
          <w:rFonts w:ascii="Arial" w:eastAsia="Calibri" w:hAnsi="Arial" w:cs="Arial"/>
          <w:kern w:val="0"/>
          <w:sz w:val="20"/>
        </w:rPr>
        <w:t xml:space="preserve">Informacje dotyczące odpowiedzi na pytania, zmiany specyfikacji, zmiany terminu składania </w:t>
      </w:r>
      <w:r>
        <w:rPr>
          <w:rFonts w:ascii="Arial" w:eastAsia="Calibri" w:hAnsi="Arial" w:cs="Arial"/>
          <w:kern w:val="0"/>
          <w:sz w:val="20"/>
        </w:rPr>
        <w:br/>
      </w:r>
      <w:r w:rsidRPr="00C210C9">
        <w:rPr>
          <w:rFonts w:ascii="Arial" w:eastAsia="Calibri" w:hAnsi="Arial" w:cs="Arial"/>
          <w:kern w:val="0"/>
          <w:sz w:val="20"/>
        </w:rPr>
        <w:t>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C210C9" w:rsidRPr="00C210C9" w:rsidRDefault="00C210C9" w:rsidP="00C31181">
      <w:pPr>
        <w:pStyle w:val="Akapitzlist"/>
        <w:numPr>
          <w:ilvl w:val="0"/>
          <w:numId w:val="25"/>
        </w:numPr>
        <w:autoSpaceDE/>
        <w:autoSpaceDN/>
        <w:jc w:val="both"/>
        <w:rPr>
          <w:rFonts w:ascii="Arial" w:hAnsi="Arial" w:cs="Arial"/>
          <w:kern w:val="0"/>
          <w:sz w:val="20"/>
        </w:rPr>
      </w:pPr>
      <w:r w:rsidRPr="00C210C9">
        <w:rPr>
          <w:rFonts w:ascii="Arial" w:hAnsi="Arial" w:cs="Arial"/>
          <w:kern w:val="0"/>
          <w:sz w:val="20"/>
        </w:rPr>
        <w:t xml:space="preserve">W wyjątkowych sytuacjach awaryjnych np. w przypadku braku działania </w:t>
      </w:r>
      <w:hyperlink r:id="rId9" w:history="1">
        <w:r w:rsidRPr="00C210C9">
          <w:rPr>
            <w:rFonts w:ascii="Arial" w:hAnsi="Arial" w:cs="Arial"/>
            <w:b/>
            <w:color w:val="0000FF"/>
            <w:kern w:val="0"/>
            <w:sz w:val="20"/>
            <w:u w:val="single"/>
          </w:rPr>
          <w:t>https://platformazakupowa.pl/pn/szpitalznin</w:t>
        </w:r>
      </w:hyperlink>
      <w:r w:rsidRPr="00C210C9">
        <w:rPr>
          <w:rFonts w:ascii="Arial" w:hAnsi="Arial" w:cs="Arial"/>
          <w:b/>
          <w:kern w:val="0"/>
          <w:sz w:val="20"/>
        </w:rPr>
        <w:t xml:space="preserve"> </w:t>
      </w:r>
      <w:r w:rsidRPr="00C210C9">
        <w:rPr>
          <w:rFonts w:ascii="Arial" w:hAnsi="Arial" w:cs="Arial"/>
          <w:kern w:val="0"/>
          <w:sz w:val="20"/>
        </w:rPr>
        <w:t xml:space="preserve">Zamawiający może również komunikować się </w:t>
      </w:r>
      <w:r w:rsidRPr="00C210C9">
        <w:rPr>
          <w:rFonts w:ascii="Arial" w:hAnsi="Arial" w:cs="Arial"/>
          <w:kern w:val="0"/>
          <w:sz w:val="20"/>
        </w:rPr>
        <w:br/>
        <w:t xml:space="preserve">z wykonawcami za pomocą poczty elektronicznej (adres: </w:t>
      </w:r>
      <w:hyperlink r:id="rId10" w:history="1">
        <w:r w:rsidRPr="00C210C9">
          <w:rPr>
            <w:rFonts w:ascii="Arial" w:hAnsi="Arial" w:cs="Arial"/>
            <w:color w:val="0000FF"/>
            <w:kern w:val="0"/>
            <w:sz w:val="20"/>
            <w:u w:val="single"/>
          </w:rPr>
          <w:t>zamowienia@szpitalznin.pl</w:t>
        </w:r>
      </w:hyperlink>
      <w:r w:rsidRPr="00C210C9">
        <w:rPr>
          <w:rFonts w:ascii="Arial" w:hAnsi="Arial" w:cs="Arial"/>
          <w:kern w:val="0"/>
          <w:sz w:val="20"/>
        </w:rPr>
        <w:t>).  Wykonawca na żądanie Zamawiającego niezwłocznie potwierdza fakt ich otrzymania. W przypadku nie potwierdzenia ze strony Wykonawcy odbioru przesłanych informacji (pomimo takiego żądania), Zamawiający uzna, że wiadomość została mu doręczona w sposób umożliwiający Wykonawcy zapoznanie się z treścią pism.</w:t>
      </w:r>
    </w:p>
    <w:p w:rsidR="00C210C9" w:rsidRPr="00C210C9" w:rsidRDefault="00C210C9" w:rsidP="00C31181">
      <w:pPr>
        <w:pStyle w:val="Akapitzlist"/>
        <w:numPr>
          <w:ilvl w:val="0"/>
          <w:numId w:val="25"/>
        </w:numPr>
        <w:autoSpaceDE/>
        <w:autoSpaceDN/>
        <w:jc w:val="both"/>
        <w:rPr>
          <w:rFonts w:ascii="Arial" w:hAnsi="Arial" w:cs="Arial"/>
          <w:kern w:val="0"/>
          <w:sz w:val="20"/>
        </w:rPr>
      </w:pPr>
      <w:r w:rsidRPr="00C210C9">
        <w:rPr>
          <w:rFonts w:ascii="Arial" w:hAnsi="Arial" w:cs="Arial"/>
          <w:kern w:val="0"/>
          <w:sz w:val="20"/>
        </w:rPr>
        <w:t>W korespondencji związanej z niniejszym postępowaniem Zamawiający i Wykonawcy posługują się nr postępowania PCZ/II-ZP/1</w:t>
      </w:r>
      <w:r>
        <w:rPr>
          <w:rFonts w:ascii="Arial" w:hAnsi="Arial" w:cs="Arial"/>
          <w:kern w:val="0"/>
          <w:sz w:val="20"/>
        </w:rPr>
        <w:t>4</w:t>
      </w:r>
      <w:r w:rsidRPr="00C210C9">
        <w:rPr>
          <w:rFonts w:ascii="Arial" w:hAnsi="Arial" w:cs="Arial"/>
          <w:kern w:val="0"/>
          <w:sz w:val="20"/>
        </w:rPr>
        <w:t xml:space="preserve">/2020. </w:t>
      </w:r>
    </w:p>
    <w:p w:rsidR="00C210C9" w:rsidRPr="00C210C9" w:rsidRDefault="00C210C9" w:rsidP="00C31181">
      <w:pPr>
        <w:pStyle w:val="Akapitzlist"/>
        <w:numPr>
          <w:ilvl w:val="0"/>
          <w:numId w:val="25"/>
        </w:numPr>
        <w:autoSpaceDE/>
        <w:autoSpaceDN/>
        <w:jc w:val="both"/>
        <w:rPr>
          <w:rFonts w:ascii="Arial" w:hAnsi="Arial" w:cs="Arial"/>
          <w:kern w:val="0"/>
          <w:sz w:val="20"/>
        </w:rPr>
      </w:pPr>
      <w:r w:rsidRPr="00C210C9">
        <w:rPr>
          <w:rFonts w:ascii="Arial" w:hAnsi="Arial" w:cs="Arial"/>
          <w:kern w:val="0"/>
          <w:sz w:val="20"/>
        </w:rPr>
        <w:t>Postępowanie jest prowadzone w języku polskim.</w:t>
      </w:r>
    </w:p>
    <w:p w:rsidR="00C210C9" w:rsidRPr="00C210C9" w:rsidRDefault="00C210C9" w:rsidP="00C31181">
      <w:pPr>
        <w:pStyle w:val="Akapitzlist"/>
        <w:numPr>
          <w:ilvl w:val="0"/>
          <w:numId w:val="25"/>
        </w:numPr>
        <w:autoSpaceDE/>
        <w:autoSpaceDN/>
        <w:jc w:val="both"/>
        <w:rPr>
          <w:rFonts w:ascii="Arial" w:hAnsi="Arial" w:cs="Arial"/>
          <w:kern w:val="0"/>
          <w:sz w:val="20"/>
        </w:rPr>
      </w:pPr>
      <w:r w:rsidRPr="00C210C9">
        <w:rPr>
          <w:rFonts w:ascii="Arial" w:eastAsia="Calibri" w:hAnsi="Arial" w:cs="Arial"/>
          <w:sz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1">
        <w:r w:rsidRPr="00C210C9">
          <w:rPr>
            <w:rFonts w:ascii="Arial" w:eastAsia="Calibri" w:hAnsi="Arial" w:cs="Arial"/>
            <w:sz w:val="20"/>
            <w:u w:val="single"/>
          </w:rPr>
          <w:t>platformazakupowa.pl</w:t>
        </w:r>
      </w:hyperlink>
      <w:r w:rsidRPr="00C210C9">
        <w:rPr>
          <w:rFonts w:ascii="Arial" w:eastAsia="Calibri" w:hAnsi="Arial" w:cs="Arial"/>
          <w:sz w:val="20"/>
        </w:rPr>
        <w:t>, tj.:</w:t>
      </w:r>
    </w:p>
    <w:p w:rsidR="00C210C9" w:rsidRPr="00C210C9" w:rsidRDefault="00C210C9" w:rsidP="00C31181">
      <w:pPr>
        <w:numPr>
          <w:ilvl w:val="1"/>
          <w:numId w:val="25"/>
        </w:numPr>
        <w:suppressAutoHyphens w:val="0"/>
        <w:overflowPunct/>
        <w:autoSpaceDE/>
        <w:autoSpaceDN/>
        <w:adjustRightInd/>
        <w:jc w:val="both"/>
        <w:textAlignment w:val="auto"/>
        <w:rPr>
          <w:rFonts w:ascii="Arial" w:eastAsia="Calibri" w:hAnsi="Arial" w:cs="Arial"/>
          <w:kern w:val="0"/>
          <w:sz w:val="20"/>
        </w:rPr>
      </w:pPr>
      <w:r w:rsidRPr="00C210C9">
        <w:rPr>
          <w:rFonts w:ascii="Arial" w:eastAsia="Calibri" w:hAnsi="Arial" w:cs="Arial"/>
          <w:kern w:val="0"/>
          <w:sz w:val="20"/>
        </w:rPr>
        <w:t xml:space="preserve">stały dostęp do sieci Internet o gwarantowanej przepustowości nie mniejszej niż 512 </w:t>
      </w:r>
      <w:proofErr w:type="spellStart"/>
      <w:r w:rsidRPr="00C210C9">
        <w:rPr>
          <w:rFonts w:ascii="Arial" w:eastAsia="Calibri" w:hAnsi="Arial" w:cs="Arial"/>
          <w:kern w:val="0"/>
          <w:sz w:val="20"/>
        </w:rPr>
        <w:t>kb</w:t>
      </w:r>
      <w:proofErr w:type="spellEnd"/>
      <w:r w:rsidRPr="00C210C9">
        <w:rPr>
          <w:rFonts w:ascii="Arial" w:eastAsia="Calibri" w:hAnsi="Arial" w:cs="Arial"/>
          <w:kern w:val="0"/>
          <w:sz w:val="20"/>
        </w:rPr>
        <w:t>/s,</w:t>
      </w:r>
    </w:p>
    <w:p w:rsidR="00C210C9" w:rsidRPr="00C210C9" w:rsidRDefault="00C210C9" w:rsidP="00C31181">
      <w:pPr>
        <w:numPr>
          <w:ilvl w:val="1"/>
          <w:numId w:val="25"/>
        </w:numPr>
        <w:suppressAutoHyphens w:val="0"/>
        <w:overflowPunct/>
        <w:autoSpaceDE/>
        <w:autoSpaceDN/>
        <w:adjustRightInd/>
        <w:jc w:val="both"/>
        <w:textAlignment w:val="auto"/>
        <w:rPr>
          <w:rFonts w:ascii="Arial" w:eastAsia="Calibri" w:hAnsi="Arial" w:cs="Arial"/>
          <w:kern w:val="0"/>
          <w:sz w:val="20"/>
        </w:rPr>
      </w:pPr>
      <w:r w:rsidRPr="00C210C9">
        <w:rPr>
          <w:rFonts w:ascii="Arial" w:eastAsia="Calibri" w:hAnsi="Arial" w:cs="Arial"/>
          <w:kern w:val="0"/>
          <w:sz w:val="20"/>
        </w:rPr>
        <w:t>komputer klasy PC lub MAC o następującej konfiguracji: pamięć min. 2 GB Ram, procesor Intel IV 2 GHZ lub jego nowsza wersja, jeden z systemów operacyjnych - MS Windows 7, Mac Os x 10 4, Linux, lub ich nowsze wersje,</w:t>
      </w:r>
    </w:p>
    <w:p w:rsidR="00C210C9" w:rsidRPr="00C210C9" w:rsidRDefault="00C210C9" w:rsidP="00C31181">
      <w:pPr>
        <w:numPr>
          <w:ilvl w:val="1"/>
          <w:numId w:val="25"/>
        </w:numPr>
        <w:suppressAutoHyphens w:val="0"/>
        <w:overflowPunct/>
        <w:autoSpaceDE/>
        <w:autoSpaceDN/>
        <w:adjustRightInd/>
        <w:jc w:val="both"/>
        <w:textAlignment w:val="auto"/>
        <w:rPr>
          <w:rFonts w:ascii="Arial" w:eastAsia="Calibri" w:hAnsi="Arial" w:cs="Arial"/>
          <w:kern w:val="0"/>
          <w:sz w:val="20"/>
        </w:rPr>
      </w:pPr>
      <w:r w:rsidRPr="00C210C9">
        <w:rPr>
          <w:rFonts w:ascii="Arial" w:eastAsia="Calibri" w:hAnsi="Arial" w:cs="Arial"/>
          <w:kern w:val="0"/>
          <w:sz w:val="20"/>
        </w:rPr>
        <w:t>zainstalowana dowolna przeglądarka internetowa, w przypadku Internet Explorer minimalnie wersja 10 0.,</w:t>
      </w:r>
    </w:p>
    <w:p w:rsidR="00C210C9" w:rsidRPr="00C210C9" w:rsidRDefault="00C210C9" w:rsidP="00C31181">
      <w:pPr>
        <w:numPr>
          <w:ilvl w:val="1"/>
          <w:numId w:val="25"/>
        </w:numPr>
        <w:suppressAutoHyphens w:val="0"/>
        <w:overflowPunct/>
        <w:autoSpaceDE/>
        <w:autoSpaceDN/>
        <w:adjustRightInd/>
        <w:jc w:val="both"/>
        <w:textAlignment w:val="auto"/>
        <w:rPr>
          <w:rFonts w:ascii="Arial" w:eastAsia="Calibri" w:hAnsi="Arial" w:cs="Arial"/>
          <w:kern w:val="0"/>
          <w:sz w:val="20"/>
        </w:rPr>
      </w:pPr>
      <w:r w:rsidRPr="00C210C9">
        <w:rPr>
          <w:rFonts w:ascii="Arial" w:eastAsia="Calibri" w:hAnsi="Arial" w:cs="Arial"/>
          <w:kern w:val="0"/>
          <w:sz w:val="20"/>
        </w:rPr>
        <w:t>włączona obsługa JavaScript,</w:t>
      </w:r>
    </w:p>
    <w:p w:rsidR="00C210C9" w:rsidRPr="00C210C9" w:rsidRDefault="00C210C9" w:rsidP="00C31181">
      <w:pPr>
        <w:numPr>
          <w:ilvl w:val="1"/>
          <w:numId w:val="25"/>
        </w:numPr>
        <w:suppressAutoHyphens w:val="0"/>
        <w:overflowPunct/>
        <w:autoSpaceDE/>
        <w:autoSpaceDN/>
        <w:adjustRightInd/>
        <w:jc w:val="both"/>
        <w:textAlignment w:val="auto"/>
        <w:rPr>
          <w:rFonts w:ascii="Arial" w:eastAsia="Calibri" w:hAnsi="Arial" w:cs="Arial"/>
          <w:kern w:val="0"/>
          <w:sz w:val="20"/>
        </w:rPr>
      </w:pPr>
      <w:r w:rsidRPr="00C210C9">
        <w:rPr>
          <w:rFonts w:ascii="Arial" w:eastAsia="Calibri" w:hAnsi="Arial" w:cs="Arial"/>
          <w:kern w:val="0"/>
          <w:sz w:val="20"/>
        </w:rPr>
        <w:t xml:space="preserve">zainstalowany program </w:t>
      </w:r>
      <w:proofErr w:type="spellStart"/>
      <w:r w:rsidRPr="00C210C9">
        <w:rPr>
          <w:rFonts w:ascii="Arial" w:eastAsia="Calibri" w:hAnsi="Arial" w:cs="Arial"/>
          <w:kern w:val="0"/>
          <w:sz w:val="20"/>
        </w:rPr>
        <w:t>Adobe</w:t>
      </w:r>
      <w:proofErr w:type="spellEnd"/>
      <w:r w:rsidRPr="00C210C9">
        <w:rPr>
          <w:rFonts w:ascii="Arial" w:eastAsia="Calibri" w:hAnsi="Arial" w:cs="Arial"/>
          <w:kern w:val="0"/>
          <w:sz w:val="20"/>
        </w:rPr>
        <w:t xml:space="preserve"> </w:t>
      </w:r>
      <w:proofErr w:type="spellStart"/>
      <w:r w:rsidRPr="00C210C9">
        <w:rPr>
          <w:rFonts w:ascii="Arial" w:eastAsia="Calibri" w:hAnsi="Arial" w:cs="Arial"/>
          <w:kern w:val="0"/>
          <w:sz w:val="20"/>
        </w:rPr>
        <w:t>Acrobat</w:t>
      </w:r>
      <w:proofErr w:type="spellEnd"/>
      <w:r w:rsidRPr="00C210C9">
        <w:rPr>
          <w:rFonts w:ascii="Arial" w:eastAsia="Calibri" w:hAnsi="Arial" w:cs="Arial"/>
          <w:kern w:val="0"/>
          <w:sz w:val="20"/>
        </w:rPr>
        <w:t xml:space="preserve"> </w:t>
      </w:r>
      <w:proofErr w:type="spellStart"/>
      <w:r w:rsidRPr="00C210C9">
        <w:rPr>
          <w:rFonts w:ascii="Arial" w:eastAsia="Calibri" w:hAnsi="Arial" w:cs="Arial"/>
          <w:kern w:val="0"/>
          <w:sz w:val="20"/>
        </w:rPr>
        <w:t>Reader</w:t>
      </w:r>
      <w:proofErr w:type="spellEnd"/>
      <w:r w:rsidRPr="00C210C9">
        <w:rPr>
          <w:rFonts w:ascii="Arial" w:eastAsia="Calibri" w:hAnsi="Arial" w:cs="Arial"/>
          <w:kern w:val="0"/>
          <w:sz w:val="20"/>
        </w:rPr>
        <w:t xml:space="preserve"> lub inny obsługujący format plików .pdf,</w:t>
      </w:r>
    </w:p>
    <w:p w:rsidR="00C210C9" w:rsidRPr="00C210C9" w:rsidRDefault="00C210C9" w:rsidP="00C31181">
      <w:pPr>
        <w:numPr>
          <w:ilvl w:val="1"/>
          <w:numId w:val="25"/>
        </w:numPr>
        <w:suppressAutoHyphens w:val="0"/>
        <w:overflowPunct/>
        <w:autoSpaceDE/>
        <w:autoSpaceDN/>
        <w:adjustRightInd/>
        <w:jc w:val="both"/>
        <w:textAlignment w:val="auto"/>
        <w:rPr>
          <w:rFonts w:ascii="Arial" w:eastAsia="Calibri" w:hAnsi="Arial" w:cs="Arial"/>
          <w:kern w:val="0"/>
          <w:sz w:val="20"/>
        </w:rPr>
      </w:pPr>
      <w:r w:rsidRPr="00C210C9">
        <w:rPr>
          <w:rFonts w:ascii="Arial" w:eastAsia="Calibri" w:hAnsi="Arial" w:cs="Arial"/>
          <w:kern w:val="0"/>
          <w:sz w:val="20"/>
        </w:rPr>
        <w:t>Platforma działa według standardu przyjętego w komunikacji sieciowej - kodowanie UTF8,</w:t>
      </w:r>
    </w:p>
    <w:p w:rsidR="00C210C9" w:rsidRPr="00C210C9" w:rsidRDefault="00C210C9" w:rsidP="00C31181">
      <w:pPr>
        <w:numPr>
          <w:ilvl w:val="1"/>
          <w:numId w:val="25"/>
        </w:numPr>
        <w:suppressAutoHyphens w:val="0"/>
        <w:overflowPunct/>
        <w:autoSpaceDE/>
        <w:autoSpaceDN/>
        <w:adjustRightInd/>
        <w:jc w:val="both"/>
        <w:textAlignment w:val="auto"/>
        <w:rPr>
          <w:rFonts w:ascii="Arial" w:eastAsia="Calibri" w:hAnsi="Arial" w:cs="Arial"/>
          <w:kern w:val="0"/>
          <w:sz w:val="20"/>
        </w:rPr>
      </w:pPr>
      <w:r w:rsidRPr="00C210C9">
        <w:rPr>
          <w:rFonts w:ascii="Arial" w:eastAsia="Calibri" w:hAnsi="Arial" w:cs="Arial"/>
          <w:kern w:val="0"/>
          <w:sz w:val="20"/>
        </w:rPr>
        <w:lastRenderedPageBreak/>
        <w:t>Oznaczenie czasu odbioru danych przez platformę zakupową stanowi datę oraz dokładny czas (</w:t>
      </w:r>
      <w:proofErr w:type="spellStart"/>
      <w:r w:rsidRPr="00C210C9">
        <w:rPr>
          <w:rFonts w:ascii="Arial" w:eastAsia="Calibri" w:hAnsi="Arial" w:cs="Arial"/>
          <w:kern w:val="0"/>
          <w:sz w:val="20"/>
        </w:rPr>
        <w:t>hh:mm:ss</w:t>
      </w:r>
      <w:proofErr w:type="spellEnd"/>
      <w:r w:rsidRPr="00C210C9">
        <w:rPr>
          <w:rFonts w:ascii="Arial" w:eastAsia="Calibri" w:hAnsi="Arial" w:cs="Arial"/>
          <w:kern w:val="0"/>
          <w:sz w:val="20"/>
        </w:rPr>
        <w:t xml:space="preserve">) generowany </w:t>
      </w:r>
      <w:proofErr w:type="spellStart"/>
      <w:r w:rsidRPr="00C210C9">
        <w:rPr>
          <w:rFonts w:ascii="Arial" w:eastAsia="Calibri" w:hAnsi="Arial" w:cs="Arial"/>
          <w:kern w:val="0"/>
          <w:sz w:val="20"/>
        </w:rPr>
        <w:t>wg</w:t>
      </w:r>
      <w:proofErr w:type="spellEnd"/>
      <w:r w:rsidRPr="00C210C9">
        <w:rPr>
          <w:rFonts w:ascii="Arial" w:eastAsia="Calibri" w:hAnsi="Arial" w:cs="Arial"/>
          <w:kern w:val="0"/>
          <w:sz w:val="20"/>
        </w:rPr>
        <w:t>. czasu lokalnego serwera synchronizowanego z zegarem Głównego Urzędu Miar.</w:t>
      </w:r>
    </w:p>
    <w:p w:rsidR="00C210C9" w:rsidRPr="00C210C9" w:rsidRDefault="00C210C9" w:rsidP="00C31181">
      <w:pPr>
        <w:pStyle w:val="Akapitzlist"/>
        <w:numPr>
          <w:ilvl w:val="0"/>
          <w:numId w:val="25"/>
        </w:numPr>
        <w:suppressAutoHyphens w:val="0"/>
        <w:overflowPunct/>
        <w:autoSpaceDE/>
        <w:autoSpaceDN/>
        <w:adjustRightInd/>
        <w:jc w:val="both"/>
        <w:textAlignment w:val="auto"/>
        <w:rPr>
          <w:rFonts w:ascii="Arial" w:eastAsia="Calibri" w:hAnsi="Arial" w:cs="Arial"/>
          <w:kern w:val="0"/>
          <w:sz w:val="20"/>
        </w:rPr>
      </w:pPr>
      <w:r w:rsidRPr="00C210C9">
        <w:rPr>
          <w:rFonts w:ascii="Arial" w:eastAsia="Calibri" w:hAnsi="Arial" w:cs="Arial"/>
          <w:kern w:val="0"/>
          <w:sz w:val="20"/>
        </w:rPr>
        <w:t xml:space="preserve">Wykonawca, przystępując do niniejszego postępowania o udzielenie zamówienia publicznego, akceptuje warunki korzystania z </w:t>
      </w:r>
      <w:hyperlink r:id="rId12">
        <w:r w:rsidRPr="00C210C9">
          <w:rPr>
            <w:rFonts w:ascii="Arial" w:eastAsia="Calibri" w:hAnsi="Arial" w:cs="Arial"/>
            <w:kern w:val="0"/>
            <w:sz w:val="20"/>
            <w:u w:val="single"/>
          </w:rPr>
          <w:t>platformazakupowa.pl</w:t>
        </w:r>
      </w:hyperlink>
      <w:r w:rsidRPr="00C210C9">
        <w:rPr>
          <w:rFonts w:ascii="Arial" w:eastAsia="Calibri" w:hAnsi="Arial" w:cs="Arial"/>
          <w:kern w:val="0"/>
          <w:sz w:val="20"/>
        </w:rPr>
        <w:t xml:space="preserve"> określone w Regulaminie zamieszczonym na tej stronie w zakładce „Regulamin" i uznaje go za wiążący oraz zapoznał i stosuje się do Instrukcji składania ofert dostępnej na platforma zakupowa.pl .</w:t>
      </w:r>
    </w:p>
    <w:p w:rsidR="00C210C9" w:rsidRPr="00C210C9" w:rsidRDefault="00C210C9" w:rsidP="00C31181">
      <w:pPr>
        <w:pStyle w:val="Akapitzlist"/>
        <w:numPr>
          <w:ilvl w:val="0"/>
          <w:numId w:val="25"/>
        </w:numPr>
        <w:suppressAutoHyphens w:val="0"/>
        <w:overflowPunct/>
        <w:autoSpaceDE/>
        <w:autoSpaceDN/>
        <w:adjustRightInd/>
        <w:jc w:val="both"/>
        <w:textAlignment w:val="auto"/>
        <w:rPr>
          <w:rFonts w:ascii="Arial" w:eastAsia="Calibri" w:hAnsi="Arial" w:cs="Arial"/>
          <w:kern w:val="0"/>
          <w:sz w:val="20"/>
        </w:rPr>
      </w:pPr>
      <w:r w:rsidRPr="00C210C9">
        <w:rPr>
          <w:rFonts w:ascii="Arial" w:eastAsia="Calibri" w:hAnsi="Arial" w:cs="Arial"/>
          <w:b/>
          <w:kern w:val="0"/>
          <w:sz w:val="20"/>
        </w:rPr>
        <w:t xml:space="preserve">Zamawiający nie ponosi odpowiedzialności za złożenie oferty w sposób niezgodny </w:t>
      </w:r>
      <w:r>
        <w:rPr>
          <w:rFonts w:ascii="Arial" w:eastAsia="Calibri" w:hAnsi="Arial" w:cs="Arial"/>
          <w:b/>
          <w:kern w:val="0"/>
          <w:sz w:val="20"/>
        </w:rPr>
        <w:br/>
      </w:r>
      <w:r w:rsidRPr="00C210C9">
        <w:rPr>
          <w:rFonts w:ascii="Arial" w:eastAsia="Calibri" w:hAnsi="Arial" w:cs="Arial"/>
          <w:b/>
          <w:kern w:val="0"/>
          <w:sz w:val="20"/>
        </w:rPr>
        <w:t>z Instrukcją korzystania z Platformy</w:t>
      </w:r>
      <w:r w:rsidRPr="00C210C9">
        <w:rPr>
          <w:rFonts w:ascii="Arial" w:eastAsia="Calibri" w:hAnsi="Arial" w:cs="Arial"/>
          <w:kern w:val="0"/>
          <w:sz w:val="20"/>
        </w:rPr>
        <w:t xml:space="preserve">, w szczególności za sytuację, gdy zamawiający zapozna się </w:t>
      </w:r>
      <w:r w:rsidR="00751BDB">
        <w:rPr>
          <w:rFonts w:ascii="Arial" w:eastAsia="Calibri" w:hAnsi="Arial" w:cs="Arial"/>
          <w:kern w:val="0"/>
          <w:sz w:val="20"/>
        </w:rPr>
        <w:br/>
      </w:r>
      <w:r w:rsidRPr="00C210C9">
        <w:rPr>
          <w:rFonts w:ascii="Arial" w:eastAsia="Calibri" w:hAnsi="Arial" w:cs="Arial"/>
          <w:kern w:val="0"/>
          <w:sz w:val="20"/>
        </w:rPr>
        <w:t>z treścią oferty przed upływem terminu składania ofert (np. złożenie oferty w zakładce „Wyślij wiadomość do zamawiającego”). Taka oferta zostanie uznana przez Zamawiającego za ofertę handlową i nie będzie brana pod uwagę w przedmiotowym postępowaniu.</w:t>
      </w:r>
    </w:p>
    <w:p w:rsidR="00C210C9" w:rsidRPr="00C210C9" w:rsidRDefault="00C210C9" w:rsidP="00C31181">
      <w:pPr>
        <w:pStyle w:val="Akapitzlist"/>
        <w:numPr>
          <w:ilvl w:val="0"/>
          <w:numId w:val="25"/>
        </w:numPr>
        <w:suppressAutoHyphens w:val="0"/>
        <w:overflowPunct/>
        <w:autoSpaceDE/>
        <w:autoSpaceDN/>
        <w:adjustRightInd/>
        <w:jc w:val="both"/>
        <w:textAlignment w:val="auto"/>
        <w:rPr>
          <w:rFonts w:ascii="Arial" w:eastAsia="Calibri" w:hAnsi="Arial" w:cs="Arial"/>
          <w:kern w:val="0"/>
          <w:sz w:val="20"/>
        </w:rPr>
      </w:pPr>
      <w:r w:rsidRPr="00C210C9">
        <w:rPr>
          <w:rFonts w:ascii="Arial" w:eastAsia="Calibri" w:hAnsi="Arial" w:cs="Arial"/>
          <w:kern w:val="0"/>
          <w:sz w:val="20"/>
        </w:rPr>
        <w:t>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w:t>
      </w:r>
    </w:p>
    <w:p w:rsidR="00C210C9" w:rsidRPr="00751BDB" w:rsidRDefault="00751BDB" w:rsidP="00751BDB">
      <w:pPr>
        <w:suppressAutoHyphens w:val="0"/>
        <w:overflowPunct/>
        <w:autoSpaceDE/>
        <w:autoSpaceDN/>
        <w:adjustRightInd/>
        <w:jc w:val="both"/>
        <w:textAlignment w:val="auto"/>
        <w:rPr>
          <w:rFonts w:ascii="Arial" w:eastAsia="Calibri" w:hAnsi="Arial" w:cs="Arial"/>
          <w:kern w:val="0"/>
          <w:sz w:val="20"/>
        </w:rPr>
      </w:pPr>
      <w:r>
        <w:rPr>
          <w:rFonts w:ascii="Arial" w:eastAsia="Arial" w:hAnsi="Arial" w:cs="Arial"/>
          <w:kern w:val="0"/>
          <w:sz w:val="22"/>
          <w:szCs w:val="22"/>
        </w:rPr>
        <w:t xml:space="preserve">            </w:t>
      </w:r>
      <w:hyperlink r:id="rId13">
        <w:r w:rsidR="00C210C9" w:rsidRPr="00751BDB">
          <w:rPr>
            <w:rFonts w:ascii="Arial" w:eastAsia="Calibri" w:hAnsi="Arial" w:cs="Arial"/>
            <w:kern w:val="0"/>
            <w:sz w:val="20"/>
            <w:u w:val="single"/>
          </w:rPr>
          <w:t>https://platformazakupowa.pl/strona/45-instrukcje</w:t>
        </w:r>
      </w:hyperlink>
    </w:p>
    <w:p w:rsidR="00C210C9" w:rsidRPr="00C210C9" w:rsidRDefault="00C210C9" w:rsidP="00C31181">
      <w:pPr>
        <w:pStyle w:val="Akapitzlist"/>
        <w:numPr>
          <w:ilvl w:val="0"/>
          <w:numId w:val="25"/>
        </w:numPr>
        <w:autoSpaceDE/>
        <w:autoSpaceDN/>
        <w:jc w:val="both"/>
        <w:rPr>
          <w:rFonts w:ascii="Arial" w:hAnsi="Arial" w:cs="Arial"/>
          <w:sz w:val="20"/>
        </w:rPr>
      </w:pPr>
      <w:bookmarkStart w:id="1" w:name="_heading=h.vokoyxp94cxw" w:colFirst="0" w:colLast="0"/>
      <w:bookmarkEnd w:id="1"/>
      <w:r w:rsidRPr="00C210C9">
        <w:rPr>
          <w:rFonts w:ascii="Arial" w:hAnsi="Arial" w:cs="Arial"/>
          <w:sz w:val="20"/>
        </w:rPr>
        <w:t>Wykonawca może zwrócić się do Zamawiającego o wyjaśnienie treści SIWZ. Zamawiający wymaga aby pytania przekazywane były za pośrednictwem platformy zakupowej</w:t>
      </w:r>
      <w:r w:rsidR="00751BDB">
        <w:rPr>
          <w:rFonts w:ascii="Arial" w:hAnsi="Arial" w:cs="Arial"/>
          <w:sz w:val="20"/>
        </w:rPr>
        <w:t xml:space="preserve"> </w:t>
      </w:r>
      <w:r w:rsidRPr="00C210C9">
        <w:rPr>
          <w:rFonts w:ascii="Arial" w:hAnsi="Arial" w:cs="Arial"/>
          <w:sz w:val="20"/>
        </w:rPr>
        <w:t>(</w:t>
      </w:r>
      <w:proofErr w:type="spellStart"/>
      <w:r w:rsidRPr="00C210C9">
        <w:rPr>
          <w:rFonts w:ascii="Arial" w:hAnsi="Arial" w:cs="Arial"/>
          <w:sz w:val="20"/>
        </w:rPr>
        <w:t>Open</w:t>
      </w:r>
      <w:proofErr w:type="spellEnd"/>
      <w:r w:rsidRPr="00C210C9">
        <w:rPr>
          <w:rFonts w:ascii="Arial" w:hAnsi="Arial" w:cs="Arial"/>
          <w:sz w:val="20"/>
        </w:rPr>
        <w:t xml:space="preserve"> </w:t>
      </w:r>
      <w:proofErr w:type="spellStart"/>
      <w:r w:rsidRPr="00C210C9">
        <w:rPr>
          <w:rFonts w:ascii="Arial" w:hAnsi="Arial" w:cs="Arial"/>
          <w:sz w:val="20"/>
        </w:rPr>
        <w:t>Nexus</w:t>
      </w:r>
      <w:proofErr w:type="spellEnd"/>
      <w:r w:rsidRPr="00C210C9">
        <w:rPr>
          <w:rFonts w:ascii="Arial" w:hAnsi="Arial" w:cs="Arial"/>
          <w:sz w:val="20"/>
        </w:rPr>
        <w:t xml:space="preserve">). </w:t>
      </w:r>
    </w:p>
    <w:p w:rsidR="00C210C9" w:rsidRPr="00C210C9" w:rsidRDefault="00C210C9" w:rsidP="00C31181">
      <w:pPr>
        <w:pStyle w:val="Akapitzlist"/>
        <w:numPr>
          <w:ilvl w:val="0"/>
          <w:numId w:val="25"/>
        </w:numPr>
        <w:autoSpaceDE/>
        <w:autoSpaceDN/>
        <w:jc w:val="both"/>
        <w:rPr>
          <w:rFonts w:ascii="Arial" w:hAnsi="Arial" w:cs="Arial"/>
          <w:sz w:val="20"/>
        </w:rPr>
      </w:pPr>
      <w:r w:rsidRPr="00C210C9">
        <w:rPr>
          <w:rFonts w:ascii="Arial" w:hAnsi="Arial" w:cs="Arial"/>
          <w:sz w:val="20"/>
        </w:rPr>
        <w:t xml:space="preserve">Jeżeli wniosek o wyjaśnienie treści SIWZ wpłynie do Zamawiającego nie później niż do końca dnia, w którym upływa połowa terminu składania ofert, Zamawiający udzieli wyjaśnień niezwłocznie, jednak nie później niż na </w:t>
      </w:r>
      <w:r w:rsidR="00751BDB">
        <w:rPr>
          <w:rFonts w:ascii="Arial" w:hAnsi="Arial" w:cs="Arial"/>
          <w:sz w:val="20"/>
        </w:rPr>
        <w:t>2</w:t>
      </w:r>
      <w:r w:rsidRPr="00C210C9">
        <w:rPr>
          <w:rFonts w:ascii="Arial" w:hAnsi="Arial" w:cs="Arial"/>
          <w:sz w:val="20"/>
        </w:rPr>
        <w:t xml:space="preserve">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C210C9" w:rsidRPr="00C210C9" w:rsidRDefault="00C210C9" w:rsidP="00C31181">
      <w:pPr>
        <w:pStyle w:val="Akapitzlist"/>
        <w:numPr>
          <w:ilvl w:val="0"/>
          <w:numId w:val="25"/>
        </w:numPr>
        <w:autoSpaceDE/>
        <w:autoSpaceDN/>
        <w:jc w:val="both"/>
        <w:rPr>
          <w:rFonts w:ascii="Arial" w:hAnsi="Arial" w:cs="Arial"/>
          <w:sz w:val="20"/>
        </w:rPr>
      </w:pPr>
      <w:r w:rsidRPr="00C210C9">
        <w:rPr>
          <w:rFonts w:ascii="Arial" w:hAnsi="Arial" w:cs="Arial"/>
          <w:sz w:val="20"/>
        </w:rPr>
        <w:t>Przedłużenie terminu składania ofert nie wpływa na bieg terminu składania wniosku, o którym mowa powyżej.</w:t>
      </w:r>
    </w:p>
    <w:p w:rsidR="00C210C9" w:rsidRPr="00C210C9" w:rsidRDefault="00C210C9" w:rsidP="00C31181">
      <w:pPr>
        <w:pStyle w:val="Akapitzlist"/>
        <w:numPr>
          <w:ilvl w:val="0"/>
          <w:numId w:val="25"/>
        </w:numPr>
        <w:autoSpaceDE/>
        <w:autoSpaceDN/>
        <w:jc w:val="both"/>
        <w:rPr>
          <w:rFonts w:ascii="Arial" w:eastAsia="Calibri" w:hAnsi="Arial" w:cs="Arial"/>
          <w:bCs/>
          <w:sz w:val="20"/>
        </w:rPr>
      </w:pPr>
      <w:r w:rsidRPr="00C210C9">
        <w:rPr>
          <w:rFonts w:ascii="Arial" w:eastAsia="Calibri" w:hAnsi="Arial" w:cs="Arial"/>
          <w:bCs/>
          <w:sz w:val="20"/>
        </w:rPr>
        <w:t xml:space="preserve">Osobami upoważnionymi przez Zamawiającego do kontaktowania się z Wykonawcami są: </w:t>
      </w:r>
    </w:p>
    <w:p w:rsidR="00C210C9" w:rsidRPr="00751BDB" w:rsidRDefault="00C210C9" w:rsidP="00C31181">
      <w:pPr>
        <w:pStyle w:val="Akapitzlist"/>
        <w:numPr>
          <w:ilvl w:val="1"/>
          <w:numId w:val="26"/>
        </w:numPr>
        <w:tabs>
          <w:tab w:val="left" w:pos="1134"/>
        </w:tabs>
        <w:ind w:right="72"/>
        <w:jc w:val="both"/>
        <w:rPr>
          <w:rFonts w:ascii="Arial" w:hAnsi="Arial" w:cs="Arial"/>
          <w:sz w:val="20"/>
        </w:rPr>
      </w:pPr>
      <w:r w:rsidRPr="00751BDB">
        <w:rPr>
          <w:rFonts w:ascii="Arial" w:hAnsi="Arial" w:cs="Arial"/>
          <w:sz w:val="20"/>
        </w:rPr>
        <w:t xml:space="preserve">Ewa Galas-Gąsior - Zastępca Dyrektora ds. Ekonomiczno-Administracyjnych </w:t>
      </w:r>
    </w:p>
    <w:p w:rsidR="00C210C9" w:rsidRDefault="00751BDB" w:rsidP="00751BDB">
      <w:pPr>
        <w:pStyle w:val="Akapitzlist"/>
        <w:tabs>
          <w:tab w:val="left" w:pos="1134"/>
        </w:tabs>
        <w:ind w:right="72"/>
        <w:jc w:val="both"/>
        <w:rPr>
          <w:rFonts w:ascii="Arial" w:hAnsi="Arial" w:cs="Arial"/>
          <w:sz w:val="20"/>
        </w:rPr>
      </w:pPr>
      <w:r>
        <w:rPr>
          <w:rFonts w:ascii="Arial" w:hAnsi="Arial" w:cs="Arial"/>
          <w:sz w:val="20"/>
        </w:rPr>
        <w:t xml:space="preserve">            </w:t>
      </w:r>
      <w:r w:rsidR="00C210C9" w:rsidRPr="00751BDB">
        <w:rPr>
          <w:rFonts w:ascii="Arial" w:hAnsi="Arial" w:cs="Arial"/>
          <w:sz w:val="20"/>
        </w:rPr>
        <w:t>- Tel.: (052) 30-31-341 wew. 181.</w:t>
      </w:r>
    </w:p>
    <w:p w:rsidR="00521177" w:rsidRDefault="00521177" w:rsidP="00C31181">
      <w:pPr>
        <w:pStyle w:val="Akapitzlist"/>
        <w:numPr>
          <w:ilvl w:val="1"/>
          <w:numId w:val="26"/>
        </w:numPr>
        <w:tabs>
          <w:tab w:val="left" w:pos="1134"/>
        </w:tabs>
        <w:ind w:right="72"/>
        <w:jc w:val="both"/>
        <w:rPr>
          <w:rFonts w:ascii="Arial" w:hAnsi="Arial" w:cs="Arial"/>
          <w:sz w:val="20"/>
        </w:rPr>
      </w:pPr>
      <w:r>
        <w:rPr>
          <w:rFonts w:ascii="Arial" w:hAnsi="Arial" w:cs="Arial"/>
          <w:sz w:val="20"/>
        </w:rPr>
        <w:t xml:space="preserve">Anna </w:t>
      </w:r>
      <w:proofErr w:type="spellStart"/>
      <w:r>
        <w:rPr>
          <w:rFonts w:ascii="Arial" w:hAnsi="Arial" w:cs="Arial"/>
          <w:sz w:val="20"/>
        </w:rPr>
        <w:t>Braciszewska</w:t>
      </w:r>
      <w:proofErr w:type="spellEnd"/>
      <w:r>
        <w:rPr>
          <w:rFonts w:ascii="Arial" w:hAnsi="Arial" w:cs="Arial"/>
          <w:sz w:val="20"/>
        </w:rPr>
        <w:t xml:space="preserve"> – magazyn, zaopatrzenie</w:t>
      </w:r>
    </w:p>
    <w:p w:rsidR="00521177" w:rsidRPr="00751BDB" w:rsidRDefault="00521177" w:rsidP="00521177">
      <w:pPr>
        <w:pStyle w:val="Akapitzlist"/>
        <w:tabs>
          <w:tab w:val="left" w:pos="1134"/>
        </w:tabs>
        <w:ind w:left="1440" w:right="72"/>
        <w:jc w:val="both"/>
        <w:rPr>
          <w:rFonts w:ascii="Arial" w:hAnsi="Arial" w:cs="Arial"/>
          <w:sz w:val="20"/>
        </w:rPr>
      </w:pPr>
      <w:r>
        <w:rPr>
          <w:rFonts w:ascii="Arial" w:hAnsi="Arial" w:cs="Arial"/>
          <w:sz w:val="20"/>
        </w:rPr>
        <w:t xml:space="preserve">- Tel. (052) 30 31 341 wew. 209 lub 271 </w:t>
      </w:r>
    </w:p>
    <w:p w:rsidR="00751BDB" w:rsidRDefault="00C210C9" w:rsidP="00C31181">
      <w:pPr>
        <w:pStyle w:val="Akapitzlist"/>
        <w:numPr>
          <w:ilvl w:val="1"/>
          <w:numId w:val="26"/>
        </w:numPr>
        <w:tabs>
          <w:tab w:val="left" w:pos="1134"/>
        </w:tabs>
        <w:ind w:right="72"/>
        <w:jc w:val="both"/>
        <w:rPr>
          <w:rFonts w:ascii="Arial" w:hAnsi="Arial" w:cs="Arial"/>
          <w:sz w:val="20"/>
        </w:rPr>
      </w:pPr>
      <w:r w:rsidRPr="00751BDB">
        <w:rPr>
          <w:rFonts w:ascii="Arial" w:hAnsi="Arial" w:cs="Arial"/>
          <w:sz w:val="20"/>
        </w:rPr>
        <w:t xml:space="preserve">Beata Rozmarynowska – st. ref. ds. zamówień publicznych </w:t>
      </w:r>
    </w:p>
    <w:p w:rsidR="00C210C9" w:rsidRPr="00751BDB" w:rsidRDefault="00C210C9" w:rsidP="00751BDB">
      <w:pPr>
        <w:pStyle w:val="Akapitzlist"/>
        <w:tabs>
          <w:tab w:val="left" w:pos="1134"/>
        </w:tabs>
        <w:ind w:left="1440" w:right="72"/>
        <w:jc w:val="both"/>
        <w:rPr>
          <w:rFonts w:ascii="Arial" w:hAnsi="Arial" w:cs="Arial"/>
          <w:sz w:val="20"/>
        </w:rPr>
      </w:pPr>
      <w:r w:rsidRPr="00751BDB">
        <w:rPr>
          <w:rFonts w:ascii="Arial" w:hAnsi="Arial" w:cs="Arial"/>
          <w:sz w:val="20"/>
        </w:rPr>
        <w:t>–</w:t>
      </w:r>
      <w:r w:rsidR="00751BDB">
        <w:rPr>
          <w:rFonts w:ascii="Arial" w:hAnsi="Arial" w:cs="Arial"/>
          <w:sz w:val="20"/>
        </w:rPr>
        <w:t xml:space="preserve"> </w:t>
      </w:r>
      <w:r w:rsidRPr="00751BDB">
        <w:rPr>
          <w:rFonts w:ascii="Arial" w:hAnsi="Arial" w:cs="Arial"/>
          <w:sz w:val="20"/>
        </w:rPr>
        <w:t>Tel.: (052) 30-31-341 wew. 166</w:t>
      </w:r>
    </w:p>
    <w:p w:rsidR="00C210C9" w:rsidRDefault="00C210C9" w:rsidP="00585A9D">
      <w:pPr>
        <w:pStyle w:val="Default"/>
        <w:jc w:val="both"/>
        <w:rPr>
          <w:b/>
          <w:bCs/>
          <w:sz w:val="20"/>
          <w:szCs w:val="20"/>
        </w:rPr>
      </w:pPr>
    </w:p>
    <w:p w:rsidR="00585A9D" w:rsidRPr="004D6871" w:rsidRDefault="00585A9D" w:rsidP="00C31181">
      <w:pPr>
        <w:pStyle w:val="Default"/>
        <w:numPr>
          <w:ilvl w:val="0"/>
          <w:numId w:val="18"/>
        </w:numPr>
        <w:shd w:val="clear" w:color="auto" w:fill="D9D9D9" w:themeFill="background1" w:themeFillShade="D9"/>
        <w:tabs>
          <w:tab w:val="left" w:pos="709"/>
        </w:tabs>
        <w:ind w:left="709"/>
        <w:jc w:val="both"/>
        <w:rPr>
          <w:b/>
          <w:color w:val="auto"/>
        </w:rPr>
      </w:pPr>
      <w:r w:rsidRPr="004D6871">
        <w:rPr>
          <w:b/>
          <w:color w:val="auto"/>
          <w:u w:val="single"/>
        </w:rPr>
        <w:t>WADIUM</w:t>
      </w:r>
    </w:p>
    <w:p w:rsidR="00585A9D" w:rsidRPr="00311222" w:rsidRDefault="00585A9D" w:rsidP="00585A9D">
      <w:pPr>
        <w:pStyle w:val="Default"/>
        <w:ind w:left="720"/>
        <w:jc w:val="both"/>
        <w:rPr>
          <w:b/>
          <w:color w:val="auto"/>
          <w:sz w:val="20"/>
          <w:szCs w:val="20"/>
        </w:rPr>
      </w:pPr>
    </w:p>
    <w:p w:rsidR="00585A9D" w:rsidRDefault="00585A9D" w:rsidP="00585A9D">
      <w:pPr>
        <w:pStyle w:val="Default"/>
        <w:ind w:left="720"/>
        <w:jc w:val="both"/>
        <w:rPr>
          <w:color w:val="auto"/>
          <w:sz w:val="20"/>
          <w:szCs w:val="20"/>
        </w:rPr>
      </w:pPr>
      <w:r w:rsidRPr="00311222">
        <w:rPr>
          <w:color w:val="auto"/>
          <w:sz w:val="20"/>
          <w:szCs w:val="20"/>
        </w:rPr>
        <w:t>Zamawiający nie wymaga od Wykonawców złożenia wadium.</w:t>
      </w:r>
    </w:p>
    <w:p w:rsidR="00585A9D" w:rsidRDefault="00585A9D" w:rsidP="00585A9D">
      <w:pPr>
        <w:pStyle w:val="Default"/>
        <w:ind w:left="720"/>
        <w:jc w:val="both"/>
        <w:rPr>
          <w:color w:val="auto"/>
          <w:sz w:val="20"/>
          <w:szCs w:val="20"/>
        </w:rPr>
      </w:pPr>
    </w:p>
    <w:p w:rsidR="00585A9D" w:rsidRPr="004D6871" w:rsidRDefault="00585A9D" w:rsidP="00C31181">
      <w:pPr>
        <w:pStyle w:val="Default"/>
        <w:numPr>
          <w:ilvl w:val="0"/>
          <w:numId w:val="18"/>
        </w:numPr>
        <w:shd w:val="clear" w:color="auto" w:fill="D9D9D9" w:themeFill="background1" w:themeFillShade="D9"/>
        <w:ind w:left="709"/>
        <w:jc w:val="both"/>
        <w:rPr>
          <w:b/>
          <w:color w:val="auto"/>
        </w:rPr>
      </w:pPr>
      <w:r w:rsidRPr="004D6871">
        <w:rPr>
          <w:b/>
          <w:color w:val="auto"/>
          <w:u w:val="single"/>
        </w:rPr>
        <w:t>TERMIN ZWIĄZANIA OFERTĄ</w:t>
      </w:r>
    </w:p>
    <w:p w:rsidR="00585A9D" w:rsidRPr="00311222" w:rsidRDefault="00585A9D" w:rsidP="00585A9D">
      <w:pPr>
        <w:pStyle w:val="Default"/>
        <w:ind w:left="709"/>
        <w:jc w:val="both"/>
        <w:rPr>
          <w:b/>
          <w:color w:val="auto"/>
          <w:sz w:val="20"/>
          <w:szCs w:val="20"/>
        </w:rPr>
      </w:pPr>
    </w:p>
    <w:p w:rsidR="00585A9D" w:rsidRPr="00311222" w:rsidRDefault="000D6D13" w:rsidP="00585A9D">
      <w:pPr>
        <w:pStyle w:val="Default"/>
        <w:ind w:left="709"/>
        <w:jc w:val="both"/>
        <w:rPr>
          <w:color w:val="auto"/>
          <w:sz w:val="20"/>
          <w:szCs w:val="20"/>
        </w:rPr>
      </w:pPr>
      <w:r>
        <w:rPr>
          <w:color w:val="auto"/>
          <w:sz w:val="20"/>
          <w:szCs w:val="20"/>
        </w:rPr>
        <w:t>Wykonawcy</w:t>
      </w:r>
      <w:r w:rsidR="00585A9D" w:rsidRPr="00311222">
        <w:rPr>
          <w:color w:val="auto"/>
          <w:sz w:val="20"/>
          <w:szCs w:val="20"/>
        </w:rPr>
        <w:t xml:space="preserve"> pozostają związani ofertą przez okres </w:t>
      </w:r>
      <w:r w:rsidR="00585A9D" w:rsidRPr="00311222">
        <w:rPr>
          <w:b/>
          <w:color w:val="auto"/>
          <w:sz w:val="20"/>
          <w:szCs w:val="20"/>
        </w:rPr>
        <w:t>30 dni</w:t>
      </w:r>
      <w:r w:rsidR="00585A9D" w:rsidRPr="00311222">
        <w:rPr>
          <w:color w:val="auto"/>
          <w:sz w:val="20"/>
          <w:szCs w:val="20"/>
        </w:rPr>
        <w:t xml:space="preserve"> od upływu terminu do składania ofert. Bieg terminu związania ofertą rozpoczyna się wraz z upływem terminu składania ofert.</w:t>
      </w:r>
    </w:p>
    <w:p w:rsidR="00585A9D" w:rsidRDefault="00585A9D" w:rsidP="00585A9D">
      <w:pPr>
        <w:pStyle w:val="Default"/>
        <w:ind w:left="709"/>
        <w:jc w:val="both"/>
        <w:rPr>
          <w:color w:val="auto"/>
          <w:sz w:val="20"/>
          <w:szCs w:val="20"/>
        </w:rPr>
      </w:pPr>
    </w:p>
    <w:p w:rsidR="00585A9D" w:rsidRPr="004D6871" w:rsidRDefault="00C1649E" w:rsidP="00C31181">
      <w:pPr>
        <w:pStyle w:val="Default"/>
        <w:numPr>
          <w:ilvl w:val="0"/>
          <w:numId w:val="18"/>
        </w:numPr>
        <w:shd w:val="clear" w:color="auto" w:fill="D9D9D9" w:themeFill="background1" w:themeFillShade="D9"/>
        <w:ind w:left="709"/>
        <w:jc w:val="both"/>
        <w:rPr>
          <w:b/>
          <w:bCs/>
          <w:color w:val="auto"/>
        </w:rPr>
      </w:pPr>
      <w:r>
        <w:rPr>
          <w:b/>
          <w:bCs/>
          <w:color w:val="auto"/>
          <w:u w:val="single"/>
        </w:rPr>
        <w:t xml:space="preserve">DOKUMENTY SKŁADANE WRAZ Z OFERTA ORAZ </w:t>
      </w:r>
      <w:r w:rsidR="00585A9D" w:rsidRPr="004D6871">
        <w:rPr>
          <w:b/>
          <w:bCs/>
          <w:color w:val="auto"/>
          <w:u w:val="single"/>
        </w:rPr>
        <w:t>OPIS PRZYGOTOWANIA OFERTY</w:t>
      </w:r>
    </w:p>
    <w:p w:rsidR="00C1649E" w:rsidRDefault="00C1649E" w:rsidP="00585A9D">
      <w:pPr>
        <w:pStyle w:val="Default"/>
        <w:ind w:left="709"/>
        <w:jc w:val="both"/>
        <w:rPr>
          <w:b/>
          <w:bCs/>
          <w:color w:val="FF0000"/>
          <w:sz w:val="20"/>
          <w:szCs w:val="20"/>
        </w:rPr>
      </w:pPr>
    </w:p>
    <w:p w:rsidR="00C1649E" w:rsidRPr="00C1649E" w:rsidRDefault="00C1649E" w:rsidP="00C31181">
      <w:pPr>
        <w:numPr>
          <w:ilvl w:val="1"/>
          <w:numId w:val="28"/>
        </w:numPr>
        <w:overflowPunct/>
        <w:autoSpaceDE/>
        <w:adjustRightInd/>
        <w:ind w:left="709" w:hanging="425"/>
        <w:jc w:val="both"/>
        <w:rPr>
          <w:rFonts w:ascii="Arial" w:eastAsia="Calibri" w:hAnsi="Arial" w:cs="Arial"/>
          <w:bCs/>
          <w:kern w:val="3"/>
          <w:sz w:val="20"/>
          <w:lang w:eastAsia="zh-CN"/>
        </w:rPr>
      </w:pPr>
      <w:r w:rsidRPr="00C1649E">
        <w:rPr>
          <w:rFonts w:ascii="Arial" w:eastAsia="Calibri" w:hAnsi="Arial" w:cs="Arial"/>
          <w:b/>
          <w:bCs/>
          <w:kern w:val="3"/>
          <w:sz w:val="20"/>
          <w:u w:val="single"/>
          <w:lang w:eastAsia="zh-CN"/>
        </w:rPr>
        <w:t>Oferta składana przez Wykonawcę musi zawierać</w:t>
      </w:r>
      <w:r w:rsidRPr="00C1649E">
        <w:rPr>
          <w:rFonts w:ascii="Arial" w:eastAsia="Calibri" w:hAnsi="Arial" w:cs="Arial"/>
          <w:bCs/>
          <w:kern w:val="3"/>
          <w:sz w:val="20"/>
          <w:lang w:eastAsia="zh-CN"/>
        </w:rPr>
        <w:t xml:space="preserve"> wypełnione i opatrzone kwalifikowanym podpisem:</w:t>
      </w:r>
    </w:p>
    <w:p w:rsidR="00C1649E" w:rsidRPr="00C1649E" w:rsidRDefault="00C1649E" w:rsidP="00C31181">
      <w:pPr>
        <w:numPr>
          <w:ilvl w:val="4"/>
          <w:numId w:val="29"/>
        </w:numPr>
        <w:overflowPunct/>
        <w:autoSpaceDE/>
        <w:adjustRightInd/>
        <w:ind w:left="1276"/>
        <w:jc w:val="both"/>
        <w:rPr>
          <w:rFonts w:ascii="Arial" w:eastAsia="Calibri" w:hAnsi="Arial" w:cs="Arial"/>
          <w:b/>
          <w:bCs/>
          <w:kern w:val="3"/>
          <w:sz w:val="20"/>
          <w:lang w:eastAsia="zh-CN"/>
        </w:rPr>
      </w:pPr>
      <w:r w:rsidRPr="00C1649E">
        <w:rPr>
          <w:rFonts w:ascii="Arial" w:eastAsia="Calibri" w:hAnsi="Arial" w:cs="Arial"/>
          <w:b/>
          <w:bCs/>
          <w:kern w:val="3"/>
          <w:sz w:val="20"/>
          <w:lang w:eastAsia="zh-CN"/>
        </w:rPr>
        <w:t xml:space="preserve">Formularz </w:t>
      </w:r>
      <w:r>
        <w:rPr>
          <w:rFonts w:ascii="Arial" w:eastAsia="Calibri" w:hAnsi="Arial" w:cs="Arial"/>
          <w:b/>
          <w:bCs/>
          <w:kern w:val="3"/>
          <w:sz w:val="20"/>
          <w:lang w:eastAsia="zh-CN"/>
        </w:rPr>
        <w:t xml:space="preserve">asortymentowo-cenowy </w:t>
      </w:r>
      <w:r>
        <w:rPr>
          <w:rFonts w:ascii="Arial" w:eastAsia="Calibri" w:hAnsi="Arial" w:cs="Arial"/>
          <w:bCs/>
          <w:kern w:val="3"/>
          <w:sz w:val="20"/>
          <w:lang w:eastAsia="zh-CN"/>
        </w:rPr>
        <w:t>-</w:t>
      </w:r>
      <w:r w:rsidRPr="00C1649E">
        <w:rPr>
          <w:rFonts w:ascii="Arial" w:eastAsia="Calibri" w:hAnsi="Arial" w:cs="Arial"/>
          <w:bCs/>
          <w:kern w:val="3"/>
          <w:sz w:val="20"/>
          <w:lang w:eastAsia="zh-CN"/>
        </w:rPr>
        <w:t xml:space="preserve"> </w:t>
      </w:r>
      <w:r w:rsidRPr="00C1649E">
        <w:rPr>
          <w:rFonts w:ascii="Arial" w:eastAsia="Calibri" w:hAnsi="Arial" w:cs="Arial"/>
          <w:b/>
          <w:bCs/>
          <w:kern w:val="3"/>
          <w:sz w:val="20"/>
          <w:lang w:eastAsia="zh-CN"/>
        </w:rPr>
        <w:t>Załącznik nr 1 do SIWZ</w:t>
      </w:r>
    </w:p>
    <w:p w:rsidR="00C1649E" w:rsidRPr="00C1649E" w:rsidRDefault="00C1649E" w:rsidP="00C31181">
      <w:pPr>
        <w:numPr>
          <w:ilvl w:val="4"/>
          <w:numId w:val="29"/>
        </w:numPr>
        <w:overflowPunct/>
        <w:autoSpaceDE/>
        <w:adjustRightInd/>
        <w:ind w:left="1276"/>
        <w:jc w:val="both"/>
        <w:rPr>
          <w:rFonts w:ascii="Arial" w:eastAsia="Calibri" w:hAnsi="Arial" w:cs="Arial"/>
          <w:b/>
          <w:bCs/>
          <w:kern w:val="3"/>
          <w:sz w:val="20"/>
          <w:lang w:eastAsia="zh-CN"/>
        </w:rPr>
      </w:pPr>
      <w:r>
        <w:rPr>
          <w:rFonts w:ascii="Arial" w:eastAsia="Calibri" w:hAnsi="Arial" w:cs="Arial"/>
          <w:b/>
          <w:bCs/>
          <w:kern w:val="3"/>
          <w:sz w:val="20"/>
          <w:lang w:eastAsia="zh-CN"/>
        </w:rPr>
        <w:t>Formularz oferty – Załącznik nr 2 do SIWZ</w:t>
      </w:r>
    </w:p>
    <w:p w:rsidR="00C1649E" w:rsidRPr="00F7067E" w:rsidRDefault="00C1649E" w:rsidP="00C31181">
      <w:pPr>
        <w:numPr>
          <w:ilvl w:val="4"/>
          <w:numId w:val="29"/>
        </w:numPr>
        <w:overflowPunct/>
        <w:autoSpaceDE/>
        <w:adjustRightInd/>
        <w:ind w:left="1276"/>
        <w:jc w:val="both"/>
        <w:rPr>
          <w:rFonts w:ascii="Arial" w:eastAsia="Calibri" w:hAnsi="Arial" w:cs="Arial"/>
          <w:bCs/>
          <w:kern w:val="3"/>
          <w:sz w:val="20"/>
          <w:lang w:eastAsia="zh-CN"/>
        </w:rPr>
      </w:pPr>
      <w:r w:rsidRPr="00C1649E">
        <w:rPr>
          <w:rFonts w:ascii="Arial" w:eastAsia="Calibri" w:hAnsi="Arial" w:cs="Arial"/>
          <w:b/>
          <w:kern w:val="3"/>
          <w:sz w:val="20"/>
          <w:lang w:eastAsia="zh-CN"/>
        </w:rPr>
        <w:t xml:space="preserve">Oświadczenie </w:t>
      </w:r>
      <w:r w:rsidRPr="00C1649E">
        <w:rPr>
          <w:rFonts w:ascii="Arial" w:eastAsia="Calibri" w:hAnsi="Arial" w:cs="Arial"/>
          <w:kern w:val="3"/>
          <w:sz w:val="20"/>
          <w:lang w:eastAsia="zh-CN"/>
        </w:rPr>
        <w:t>o braku podstaw do wykluczenia z postępowania oraz spełnianiu warunków udziału w postępowaniu</w:t>
      </w:r>
      <w:r w:rsidRPr="00C1649E">
        <w:rPr>
          <w:rFonts w:ascii="Arial" w:eastAsia="Calibri" w:hAnsi="Arial" w:cs="Arial"/>
          <w:b/>
          <w:kern w:val="3"/>
          <w:sz w:val="20"/>
          <w:lang w:eastAsia="zh-CN"/>
        </w:rPr>
        <w:t xml:space="preserve"> </w:t>
      </w:r>
      <w:r w:rsidRPr="00C1649E">
        <w:rPr>
          <w:rFonts w:ascii="Arial" w:eastAsia="Calibri" w:hAnsi="Arial" w:cs="Arial"/>
          <w:kern w:val="3"/>
          <w:sz w:val="20"/>
          <w:lang w:eastAsia="zh-CN"/>
        </w:rPr>
        <w:t xml:space="preserve">- </w:t>
      </w:r>
      <w:r w:rsidRPr="00C1649E">
        <w:rPr>
          <w:rFonts w:ascii="Arial" w:eastAsia="Calibri" w:hAnsi="Arial" w:cs="Arial"/>
          <w:bCs/>
          <w:kern w:val="3"/>
          <w:sz w:val="20"/>
          <w:lang w:eastAsia="zh-CN"/>
        </w:rPr>
        <w:t>stanowiące</w:t>
      </w:r>
      <w:r w:rsidRPr="00C1649E">
        <w:rPr>
          <w:rFonts w:ascii="Arial" w:eastAsia="Calibri" w:hAnsi="Arial" w:cs="Arial"/>
          <w:b/>
          <w:kern w:val="3"/>
          <w:sz w:val="20"/>
          <w:lang w:eastAsia="zh-CN"/>
        </w:rPr>
        <w:t xml:space="preserve"> Załącznik nr 3</w:t>
      </w:r>
      <w:r w:rsidRPr="00C1649E">
        <w:rPr>
          <w:rFonts w:ascii="Arial" w:eastAsia="Calibri" w:hAnsi="Arial" w:cs="Arial"/>
          <w:kern w:val="3"/>
          <w:sz w:val="20"/>
          <w:lang w:eastAsia="zh-CN"/>
        </w:rPr>
        <w:t xml:space="preserve"> </w:t>
      </w:r>
      <w:r w:rsidRPr="00C1649E">
        <w:rPr>
          <w:rFonts w:ascii="Arial" w:eastAsia="Calibri" w:hAnsi="Arial" w:cs="Arial"/>
          <w:b/>
          <w:kern w:val="3"/>
          <w:sz w:val="20"/>
          <w:lang w:eastAsia="zh-CN"/>
        </w:rPr>
        <w:t>do SIWZ</w:t>
      </w:r>
      <w:r w:rsidRPr="00C1649E">
        <w:rPr>
          <w:rFonts w:ascii="Arial" w:eastAsia="Calibri" w:hAnsi="Arial" w:cs="Arial"/>
          <w:kern w:val="3"/>
          <w:sz w:val="20"/>
          <w:lang w:eastAsia="zh-CN"/>
        </w:rPr>
        <w:t xml:space="preserve"> </w:t>
      </w:r>
    </w:p>
    <w:p w:rsidR="00F7067E" w:rsidRPr="00F7067E" w:rsidRDefault="00F7067E" w:rsidP="00C31181">
      <w:pPr>
        <w:numPr>
          <w:ilvl w:val="4"/>
          <w:numId w:val="29"/>
        </w:numPr>
        <w:overflowPunct/>
        <w:autoSpaceDE/>
        <w:adjustRightInd/>
        <w:ind w:left="1276"/>
        <w:jc w:val="both"/>
        <w:rPr>
          <w:rFonts w:ascii="Arial" w:eastAsia="Calibri" w:hAnsi="Arial" w:cs="Arial"/>
          <w:bCs/>
          <w:kern w:val="3"/>
          <w:sz w:val="20"/>
          <w:lang w:eastAsia="zh-CN"/>
        </w:rPr>
      </w:pPr>
      <w:r w:rsidRPr="00F7067E">
        <w:rPr>
          <w:rFonts w:ascii="Arial" w:eastAsia="Calibri" w:hAnsi="Arial" w:cs="Arial"/>
          <w:bCs/>
          <w:kern w:val="3"/>
          <w:sz w:val="20"/>
          <w:lang w:eastAsia="zh-CN"/>
        </w:rPr>
        <w:t>W przypadku Wykonawców wspólnie ubiegających się o udzielenie zamówienia, dokument ustanawiający Pełnomocnika do reprezentowania ich w postępowaniu o udzielenie zamówienia albo reprezentowania w postępowaniu i zawarcia umowy w sprawie niniejszego zamówienia publicznego rejestru (jeżeli dotyczy). Dokument ten należy sporządzić w postaci elektronicznej i opatrzyć kwalifikowanym podpisem elektronicznym.</w:t>
      </w:r>
    </w:p>
    <w:p w:rsidR="00F7067E" w:rsidRPr="00F7067E" w:rsidRDefault="00F7067E" w:rsidP="00C31181">
      <w:pPr>
        <w:numPr>
          <w:ilvl w:val="4"/>
          <w:numId w:val="29"/>
        </w:numPr>
        <w:overflowPunct/>
        <w:autoSpaceDE/>
        <w:adjustRightInd/>
        <w:ind w:left="1276"/>
        <w:jc w:val="both"/>
        <w:rPr>
          <w:rFonts w:ascii="Arial" w:eastAsia="Calibri" w:hAnsi="Arial" w:cs="Arial"/>
          <w:kern w:val="3"/>
          <w:sz w:val="20"/>
          <w:lang w:eastAsia="zh-CN"/>
        </w:rPr>
      </w:pPr>
      <w:r w:rsidRPr="00F7067E">
        <w:rPr>
          <w:rFonts w:ascii="Arial" w:eastAsia="Calibri" w:hAnsi="Arial" w:cs="Arial"/>
          <w:kern w:val="3"/>
          <w:sz w:val="20"/>
          <w:lang w:eastAsia="zh-CN"/>
        </w:rPr>
        <w:lastRenderedPageBreak/>
        <w:t>Pełnomocnictwo osób podpisujących ofertę, w przypadku, gdy upoważnienie do podpisania oferty nie wynika bezpośrednio z właściwego rejestru (jeżeli dotyczy). Pełnomocnictwo należy sporządzić w postaci elektronicznej i opatrzyć kwalifikowanym podpisem elektronicznym.</w:t>
      </w:r>
    </w:p>
    <w:p w:rsidR="00F7067E" w:rsidRDefault="00F7067E" w:rsidP="00F7067E">
      <w:pPr>
        <w:overflowPunct/>
        <w:autoSpaceDE/>
        <w:adjustRightInd/>
        <w:jc w:val="both"/>
        <w:rPr>
          <w:rFonts w:ascii="Arial" w:eastAsia="Calibri" w:hAnsi="Arial" w:cs="Arial"/>
          <w:kern w:val="3"/>
          <w:sz w:val="20"/>
          <w:lang w:eastAsia="zh-CN"/>
        </w:rPr>
      </w:pPr>
    </w:p>
    <w:p w:rsidR="00C1649E" w:rsidRPr="00C1649E" w:rsidRDefault="00C1649E" w:rsidP="00C31181">
      <w:pPr>
        <w:pStyle w:val="Akapitzlist"/>
        <w:numPr>
          <w:ilvl w:val="0"/>
          <w:numId w:val="28"/>
        </w:numPr>
        <w:overflowPunct/>
        <w:autoSpaceDE/>
        <w:adjustRightInd/>
        <w:jc w:val="both"/>
        <w:rPr>
          <w:rFonts w:ascii="Arial" w:eastAsia="Calibri" w:hAnsi="Arial" w:cs="Arial"/>
          <w:color w:val="000000"/>
          <w:kern w:val="3"/>
          <w:sz w:val="20"/>
          <w:szCs w:val="22"/>
          <w:lang w:eastAsia="ar-SA"/>
        </w:rPr>
      </w:pPr>
      <w:r w:rsidRPr="00C1649E">
        <w:rPr>
          <w:rFonts w:ascii="Arial" w:eastAsia="Calibri" w:hAnsi="Arial" w:cs="Arial"/>
          <w:kern w:val="3"/>
          <w:sz w:val="20"/>
          <w:szCs w:val="22"/>
          <w:lang w:eastAsia="zh-CN"/>
        </w:rPr>
        <w:t xml:space="preserve">Wykonawca </w:t>
      </w:r>
      <w:r w:rsidRPr="00C1649E">
        <w:rPr>
          <w:rFonts w:ascii="Arial" w:eastAsia="Calibri" w:hAnsi="Arial" w:cs="Arial"/>
          <w:color w:val="000000"/>
          <w:kern w:val="3"/>
          <w:sz w:val="20"/>
          <w:szCs w:val="22"/>
          <w:lang w:eastAsia="ar-SA"/>
        </w:rPr>
        <w:t>w przedmiotowym postępowaniu może złożyć w danej Grupie wyłącznie jedną ofertę.</w:t>
      </w:r>
    </w:p>
    <w:p w:rsidR="00C1649E" w:rsidRPr="00C1649E" w:rsidRDefault="00C1649E" w:rsidP="00C31181">
      <w:pPr>
        <w:pStyle w:val="Akapitzlist"/>
        <w:numPr>
          <w:ilvl w:val="0"/>
          <w:numId w:val="28"/>
        </w:numPr>
        <w:overflowPunct/>
        <w:autoSpaceDE/>
        <w:adjustRightInd/>
        <w:jc w:val="both"/>
        <w:rPr>
          <w:rFonts w:ascii="Arial" w:eastAsia="Calibri" w:hAnsi="Arial" w:cs="Arial"/>
          <w:kern w:val="3"/>
          <w:sz w:val="20"/>
          <w:szCs w:val="22"/>
          <w:lang w:eastAsia="zh-CN"/>
        </w:rPr>
      </w:pPr>
      <w:r w:rsidRPr="00C1649E">
        <w:rPr>
          <w:rFonts w:ascii="Arial" w:eastAsia="Calibri" w:hAnsi="Arial" w:cs="Arial"/>
          <w:kern w:val="3"/>
          <w:sz w:val="20"/>
          <w:szCs w:val="22"/>
          <w:lang w:eastAsia="zh-CN"/>
        </w:rPr>
        <w:t xml:space="preserve">Ofertę sporządza się, pod rygorem nieważności, w postaci elektronicznej za pośrednictwem </w:t>
      </w:r>
      <w:r w:rsidRPr="00C1649E">
        <w:rPr>
          <w:rFonts w:ascii="Arial" w:eastAsia="Calibri" w:hAnsi="Arial" w:cs="Arial"/>
          <w:b/>
          <w:kern w:val="3"/>
          <w:sz w:val="20"/>
          <w:szCs w:val="22"/>
          <w:lang w:eastAsia="zh-CN"/>
        </w:rPr>
        <w:t>platformazakupowa.pl</w:t>
      </w:r>
      <w:r w:rsidRPr="00C1649E">
        <w:rPr>
          <w:rFonts w:ascii="Arial" w:eastAsia="Calibri" w:hAnsi="Arial" w:cs="Arial"/>
          <w:kern w:val="3"/>
          <w:sz w:val="20"/>
          <w:szCs w:val="22"/>
          <w:lang w:eastAsia="zh-CN"/>
        </w:rPr>
        <w:t xml:space="preserve">  i opatruje się kwalifikowanym podpisem elektronicznym.</w:t>
      </w:r>
    </w:p>
    <w:p w:rsidR="00C1649E" w:rsidRPr="00F7067E" w:rsidRDefault="00C1649E" w:rsidP="00C1649E">
      <w:pPr>
        <w:overflowPunct/>
        <w:autoSpaceDE/>
        <w:adjustRightInd/>
        <w:ind w:left="709" w:hanging="567"/>
        <w:jc w:val="both"/>
        <w:rPr>
          <w:rFonts w:ascii="Arial" w:eastAsia="Calibri" w:hAnsi="Arial" w:cs="Arial"/>
          <w:b/>
          <w:bCs/>
          <w:vanish/>
          <w:kern w:val="3"/>
          <w:sz w:val="20"/>
          <w:szCs w:val="22"/>
          <w:lang w:eastAsia="zh-CN"/>
        </w:rPr>
      </w:pPr>
    </w:p>
    <w:p w:rsidR="00C1649E" w:rsidRPr="00C1649E" w:rsidRDefault="00C1649E" w:rsidP="00C31181">
      <w:pPr>
        <w:numPr>
          <w:ilvl w:val="0"/>
          <w:numId w:val="28"/>
        </w:numPr>
        <w:overflowPunct/>
        <w:autoSpaceDE/>
        <w:adjustRightInd/>
        <w:jc w:val="both"/>
        <w:rPr>
          <w:rFonts w:ascii="Arial" w:eastAsia="Calibri" w:hAnsi="Arial" w:cs="Arial"/>
          <w:b/>
          <w:bCs/>
          <w:vanish/>
          <w:kern w:val="3"/>
          <w:sz w:val="20"/>
          <w:lang w:eastAsia="zh-CN"/>
        </w:rPr>
      </w:pPr>
    </w:p>
    <w:p w:rsidR="00C1649E" w:rsidRPr="00C1649E" w:rsidRDefault="00C1649E" w:rsidP="00C31181">
      <w:pPr>
        <w:numPr>
          <w:ilvl w:val="0"/>
          <w:numId w:val="28"/>
        </w:numPr>
        <w:overflowPunct/>
        <w:autoSpaceDE/>
        <w:adjustRightInd/>
        <w:jc w:val="both"/>
        <w:rPr>
          <w:rFonts w:ascii="Arial" w:eastAsia="Calibri" w:hAnsi="Arial" w:cs="Arial"/>
          <w:b/>
          <w:bCs/>
          <w:vanish/>
          <w:kern w:val="3"/>
          <w:sz w:val="20"/>
          <w:lang w:eastAsia="zh-CN"/>
        </w:rPr>
      </w:pPr>
    </w:p>
    <w:p w:rsidR="00C1649E" w:rsidRPr="00C1649E" w:rsidRDefault="00C1649E" w:rsidP="00C31181">
      <w:pPr>
        <w:numPr>
          <w:ilvl w:val="0"/>
          <w:numId w:val="28"/>
        </w:numPr>
        <w:overflowPunct/>
        <w:autoSpaceDE/>
        <w:adjustRightInd/>
        <w:jc w:val="both"/>
        <w:rPr>
          <w:rFonts w:ascii="Arial" w:eastAsia="Calibri" w:hAnsi="Arial" w:cs="Arial"/>
          <w:b/>
          <w:bCs/>
          <w:vanish/>
          <w:kern w:val="3"/>
          <w:sz w:val="20"/>
          <w:lang w:eastAsia="zh-CN"/>
        </w:rPr>
      </w:pPr>
    </w:p>
    <w:p w:rsidR="00C1649E" w:rsidRPr="00C1649E" w:rsidRDefault="00C1649E" w:rsidP="00C31181">
      <w:pPr>
        <w:numPr>
          <w:ilvl w:val="0"/>
          <w:numId w:val="28"/>
        </w:numPr>
        <w:overflowPunct/>
        <w:autoSpaceDE/>
        <w:adjustRightInd/>
        <w:jc w:val="both"/>
        <w:rPr>
          <w:rFonts w:ascii="Arial" w:eastAsia="Calibri" w:hAnsi="Arial" w:cs="Arial"/>
          <w:b/>
          <w:bCs/>
          <w:vanish/>
          <w:kern w:val="3"/>
          <w:sz w:val="20"/>
          <w:lang w:eastAsia="zh-CN"/>
        </w:rPr>
      </w:pPr>
    </w:p>
    <w:p w:rsidR="00C1649E" w:rsidRPr="00C1649E" w:rsidRDefault="00C1649E" w:rsidP="00C31181">
      <w:pPr>
        <w:numPr>
          <w:ilvl w:val="0"/>
          <w:numId w:val="28"/>
        </w:numPr>
        <w:overflowPunct/>
        <w:autoSpaceDE/>
        <w:adjustRightInd/>
        <w:jc w:val="both"/>
        <w:rPr>
          <w:rFonts w:ascii="Arial" w:eastAsia="Calibri" w:hAnsi="Arial" w:cs="Arial"/>
          <w:b/>
          <w:bCs/>
          <w:vanish/>
          <w:kern w:val="3"/>
          <w:sz w:val="20"/>
          <w:lang w:eastAsia="zh-CN"/>
        </w:rPr>
      </w:pPr>
    </w:p>
    <w:p w:rsidR="00C1649E" w:rsidRPr="00C1649E" w:rsidRDefault="00C1649E" w:rsidP="00C31181">
      <w:pPr>
        <w:numPr>
          <w:ilvl w:val="0"/>
          <w:numId w:val="28"/>
        </w:numPr>
        <w:overflowPunct/>
        <w:autoSpaceDE/>
        <w:adjustRightInd/>
        <w:jc w:val="both"/>
        <w:rPr>
          <w:rFonts w:ascii="Arial" w:eastAsia="Calibri" w:hAnsi="Arial" w:cs="Arial"/>
          <w:b/>
          <w:bCs/>
          <w:vanish/>
          <w:kern w:val="3"/>
          <w:sz w:val="20"/>
          <w:lang w:eastAsia="zh-CN"/>
        </w:rPr>
      </w:pPr>
    </w:p>
    <w:p w:rsidR="00C1649E" w:rsidRPr="00C1649E" w:rsidRDefault="00C1649E" w:rsidP="00C31181">
      <w:pPr>
        <w:numPr>
          <w:ilvl w:val="0"/>
          <w:numId w:val="28"/>
        </w:numPr>
        <w:overflowPunct/>
        <w:autoSpaceDE/>
        <w:adjustRightInd/>
        <w:jc w:val="both"/>
        <w:rPr>
          <w:rFonts w:ascii="Arial" w:eastAsia="Calibri" w:hAnsi="Arial" w:cs="Arial"/>
          <w:b/>
          <w:bCs/>
          <w:vanish/>
          <w:kern w:val="3"/>
          <w:sz w:val="20"/>
          <w:lang w:eastAsia="zh-CN"/>
        </w:rPr>
      </w:pPr>
    </w:p>
    <w:p w:rsidR="00C1649E" w:rsidRPr="00C1649E" w:rsidRDefault="00C1649E" w:rsidP="00C31181">
      <w:pPr>
        <w:numPr>
          <w:ilvl w:val="0"/>
          <w:numId w:val="28"/>
        </w:numPr>
        <w:overflowPunct/>
        <w:autoSpaceDE/>
        <w:adjustRightInd/>
        <w:jc w:val="both"/>
        <w:rPr>
          <w:rFonts w:ascii="Arial" w:eastAsia="Calibri" w:hAnsi="Arial" w:cs="Arial"/>
          <w:b/>
          <w:bCs/>
          <w:vanish/>
          <w:kern w:val="3"/>
          <w:sz w:val="20"/>
          <w:lang w:eastAsia="zh-CN"/>
        </w:rPr>
      </w:pPr>
    </w:p>
    <w:p w:rsidR="00C1649E" w:rsidRPr="00C1649E" w:rsidRDefault="00C1649E" w:rsidP="00C31181">
      <w:pPr>
        <w:numPr>
          <w:ilvl w:val="0"/>
          <w:numId w:val="28"/>
        </w:numPr>
        <w:overflowPunct/>
        <w:autoSpaceDE/>
        <w:adjustRightInd/>
        <w:jc w:val="both"/>
        <w:rPr>
          <w:rFonts w:ascii="Arial" w:eastAsia="Calibri" w:hAnsi="Arial" w:cs="Arial"/>
          <w:b/>
          <w:bCs/>
          <w:vanish/>
          <w:kern w:val="3"/>
          <w:sz w:val="20"/>
          <w:lang w:eastAsia="zh-CN"/>
        </w:rPr>
      </w:pPr>
    </w:p>
    <w:p w:rsidR="00C1649E" w:rsidRPr="00C1649E" w:rsidRDefault="00C1649E" w:rsidP="00C31181">
      <w:pPr>
        <w:numPr>
          <w:ilvl w:val="0"/>
          <w:numId w:val="28"/>
        </w:numPr>
        <w:overflowPunct/>
        <w:autoSpaceDE/>
        <w:adjustRightInd/>
        <w:jc w:val="both"/>
        <w:rPr>
          <w:rFonts w:ascii="Arial" w:eastAsia="Calibri" w:hAnsi="Arial" w:cs="Arial"/>
          <w:b/>
          <w:bCs/>
          <w:vanish/>
          <w:kern w:val="3"/>
          <w:sz w:val="20"/>
          <w:lang w:eastAsia="zh-CN"/>
        </w:rPr>
      </w:pPr>
    </w:p>
    <w:p w:rsidR="00C1649E" w:rsidRPr="00C1649E" w:rsidRDefault="00C1649E" w:rsidP="00C31181">
      <w:pPr>
        <w:numPr>
          <w:ilvl w:val="0"/>
          <w:numId w:val="28"/>
        </w:numPr>
        <w:overflowPunct/>
        <w:autoSpaceDE/>
        <w:adjustRightInd/>
        <w:jc w:val="both"/>
        <w:rPr>
          <w:rFonts w:ascii="Arial" w:eastAsia="Calibri" w:hAnsi="Arial" w:cs="Arial"/>
          <w:b/>
          <w:bCs/>
          <w:vanish/>
          <w:kern w:val="3"/>
          <w:sz w:val="20"/>
          <w:lang w:eastAsia="zh-CN"/>
        </w:rPr>
      </w:pPr>
    </w:p>
    <w:p w:rsidR="00C1649E" w:rsidRPr="00C1649E" w:rsidRDefault="00C1649E" w:rsidP="00C31181">
      <w:pPr>
        <w:numPr>
          <w:ilvl w:val="0"/>
          <w:numId w:val="28"/>
        </w:numPr>
        <w:overflowPunct/>
        <w:autoSpaceDE/>
        <w:adjustRightInd/>
        <w:jc w:val="both"/>
        <w:rPr>
          <w:rFonts w:ascii="Arial" w:eastAsia="Calibri" w:hAnsi="Arial" w:cs="Arial"/>
          <w:b/>
          <w:bCs/>
          <w:vanish/>
          <w:kern w:val="3"/>
          <w:sz w:val="20"/>
          <w:lang w:eastAsia="zh-CN"/>
        </w:rPr>
      </w:pPr>
    </w:p>
    <w:p w:rsidR="00F7067E" w:rsidRDefault="00C1649E" w:rsidP="00C31181">
      <w:pPr>
        <w:pStyle w:val="Akapitzlist"/>
        <w:numPr>
          <w:ilvl w:val="0"/>
          <w:numId w:val="28"/>
        </w:numPr>
        <w:suppressAutoHyphens w:val="0"/>
        <w:overflowPunct/>
        <w:autoSpaceDE/>
        <w:autoSpaceDN/>
        <w:adjustRightInd/>
        <w:jc w:val="both"/>
        <w:rPr>
          <w:rFonts w:ascii="Arial" w:eastAsia="Calibri" w:hAnsi="Arial" w:cs="Arial"/>
          <w:b/>
          <w:sz w:val="20"/>
        </w:rPr>
      </w:pPr>
      <w:r w:rsidRPr="00C1649E">
        <w:rPr>
          <w:rFonts w:ascii="Arial" w:eastAsia="Calibri" w:hAnsi="Arial" w:cs="Arial"/>
          <w:sz w:val="20"/>
        </w:rPr>
        <w:t xml:space="preserve">Zamawiający rekomenduje wykorzystanie formatów: </w:t>
      </w:r>
      <w:proofErr w:type="spellStart"/>
      <w:r w:rsidRPr="00C1649E">
        <w:rPr>
          <w:rFonts w:ascii="Arial" w:eastAsia="Calibri" w:hAnsi="Arial" w:cs="Arial"/>
          <w:sz w:val="20"/>
        </w:rPr>
        <w:t>.pd</w:t>
      </w:r>
      <w:proofErr w:type="spellEnd"/>
      <w:r w:rsidRPr="00C1649E">
        <w:rPr>
          <w:rFonts w:ascii="Arial" w:eastAsia="Calibri" w:hAnsi="Arial" w:cs="Arial"/>
          <w:sz w:val="20"/>
        </w:rPr>
        <w:t>f .</w:t>
      </w:r>
      <w:proofErr w:type="spellStart"/>
      <w:r w:rsidRPr="00C1649E">
        <w:rPr>
          <w:rFonts w:ascii="Arial" w:eastAsia="Calibri" w:hAnsi="Arial" w:cs="Arial"/>
          <w:sz w:val="20"/>
        </w:rPr>
        <w:t>doc</w:t>
      </w:r>
      <w:proofErr w:type="spellEnd"/>
      <w:r w:rsidRPr="00C1649E">
        <w:rPr>
          <w:rFonts w:ascii="Arial" w:eastAsia="Calibri" w:hAnsi="Arial" w:cs="Arial"/>
          <w:sz w:val="20"/>
        </w:rPr>
        <w:t xml:space="preserve"> .</w:t>
      </w:r>
      <w:proofErr w:type="spellStart"/>
      <w:r w:rsidRPr="00C1649E">
        <w:rPr>
          <w:rFonts w:ascii="Arial" w:eastAsia="Calibri" w:hAnsi="Arial" w:cs="Arial"/>
          <w:sz w:val="20"/>
        </w:rPr>
        <w:t>xls</w:t>
      </w:r>
      <w:proofErr w:type="spellEnd"/>
      <w:r w:rsidRPr="00C1649E">
        <w:rPr>
          <w:rFonts w:ascii="Arial" w:eastAsia="Calibri" w:hAnsi="Arial" w:cs="Arial"/>
          <w:sz w:val="20"/>
        </w:rPr>
        <w:t xml:space="preserve"> .jpg (.</w:t>
      </w:r>
      <w:proofErr w:type="spellStart"/>
      <w:r w:rsidRPr="00C1649E">
        <w:rPr>
          <w:rFonts w:ascii="Arial" w:eastAsia="Calibri" w:hAnsi="Arial" w:cs="Arial"/>
          <w:sz w:val="20"/>
        </w:rPr>
        <w:t>jpeg</w:t>
      </w:r>
      <w:proofErr w:type="spellEnd"/>
      <w:r w:rsidRPr="00C1649E">
        <w:rPr>
          <w:rFonts w:ascii="Arial" w:eastAsia="Calibri" w:hAnsi="Arial" w:cs="Arial"/>
          <w:sz w:val="20"/>
        </w:rPr>
        <w:t>) ze szczególnym wskazaniem na .</w:t>
      </w:r>
      <w:r w:rsidRPr="00C1649E">
        <w:rPr>
          <w:rFonts w:ascii="Arial" w:eastAsia="Calibri" w:hAnsi="Arial" w:cs="Arial"/>
          <w:b/>
          <w:sz w:val="20"/>
        </w:rPr>
        <w:t xml:space="preserve">pdf </w:t>
      </w:r>
    </w:p>
    <w:p w:rsidR="00C1649E" w:rsidRPr="00F7067E" w:rsidRDefault="00C1649E" w:rsidP="00F7067E">
      <w:pPr>
        <w:pStyle w:val="Akapitzlist"/>
        <w:suppressAutoHyphens w:val="0"/>
        <w:overflowPunct/>
        <w:autoSpaceDE/>
        <w:autoSpaceDN/>
        <w:adjustRightInd/>
        <w:jc w:val="both"/>
        <w:rPr>
          <w:rFonts w:ascii="Arial" w:eastAsia="Calibri" w:hAnsi="Arial" w:cs="Arial"/>
          <w:b/>
          <w:sz w:val="20"/>
        </w:rPr>
      </w:pPr>
      <w:r w:rsidRPr="00F7067E">
        <w:rPr>
          <w:rFonts w:ascii="Arial" w:eastAsia="Calibri" w:hAnsi="Arial" w:cs="Arial"/>
          <w:sz w:val="20"/>
        </w:rPr>
        <w:t xml:space="preserve">W celu ewentualnej kompresji danych Zamawiający rekomenduje wykorzystanie jednego </w:t>
      </w:r>
      <w:r w:rsidRPr="00F7067E">
        <w:rPr>
          <w:rFonts w:ascii="Arial" w:eastAsia="Calibri" w:hAnsi="Arial" w:cs="Arial"/>
          <w:sz w:val="20"/>
        </w:rPr>
        <w:br/>
        <w:t>z formatów: .zip  .7Z</w:t>
      </w:r>
    </w:p>
    <w:p w:rsidR="00C1649E" w:rsidRPr="00C1649E" w:rsidRDefault="00C1649E" w:rsidP="00C31181">
      <w:pPr>
        <w:pStyle w:val="Akapitzlist"/>
        <w:numPr>
          <w:ilvl w:val="0"/>
          <w:numId w:val="28"/>
        </w:numPr>
        <w:suppressAutoHyphens w:val="0"/>
        <w:overflowPunct/>
        <w:autoSpaceDE/>
        <w:autoSpaceDN/>
        <w:adjustRightInd/>
        <w:jc w:val="both"/>
        <w:rPr>
          <w:rFonts w:ascii="Arial" w:eastAsia="Calibri" w:hAnsi="Arial" w:cs="Arial"/>
          <w:sz w:val="20"/>
        </w:rPr>
      </w:pPr>
      <w:r w:rsidRPr="00C1649E">
        <w:rPr>
          <w:rFonts w:ascii="Arial" w:eastAsia="Calibri" w:hAnsi="Arial" w:cs="Arial"/>
          <w:sz w:val="20"/>
        </w:rPr>
        <w:t>Wśród formatów powszechnych a NIE występujących w rozporządzeniu występują: .</w:t>
      </w:r>
      <w:proofErr w:type="spellStart"/>
      <w:r w:rsidRPr="00C1649E">
        <w:rPr>
          <w:rFonts w:ascii="Arial" w:eastAsia="Calibri" w:hAnsi="Arial" w:cs="Arial"/>
          <w:sz w:val="20"/>
        </w:rPr>
        <w:t>rar</w:t>
      </w:r>
      <w:proofErr w:type="spellEnd"/>
      <w:r w:rsidRPr="00C1649E">
        <w:rPr>
          <w:rFonts w:ascii="Arial" w:eastAsia="Calibri" w:hAnsi="Arial" w:cs="Arial"/>
          <w:sz w:val="20"/>
        </w:rPr>
        <w:t xml:space="preserve"> .</w:t>
      </w:r>
      <w:proofErr w:type="spellStart"/>
      <w:r w:rsidRPr="00C1649E">
        <w:rPr>
          <w:rFonts w:ascii="Arial" w:eastAsia="Calibri" w:hAnsi="Arial" w:cs="Arial"/>
          <w:sz w:val="20"/>
        </w:rPr>
        <w:t>gif</w:t>
      </w:r>
      <w:proofErr w:type="spellEnd"/>
      <w:r w:rsidRPr="00C1649E">
        <w:rPr>
          <w:rFonts w:ascii="Arial" w:eastAsia="Calibri" w:hAnsi="Arial" w:cs="Arial"/>
          <w:sz w:val="20"/>
        </w:rPr>
        <w:t xml:space="preserve"> .</w:t>
      </w:r>
      <w:proofErr w:type="spellStart"/>
      <w:r w:rsidRPr="00C1649E">
        <w:rPr>
          <w:rFonts w:ascii="Arial" w:eastAsia="Calibri" w:hAnsi="Arial" w:cs="Arial"/>
          <w:sz w:val="20"/>
        </w:rPr>
        <w:t>bmp</w:t>
      </w:r>
      <w:proofErr w:type="spellEnd"/>
      <w:r w:rsidRPr="00C1649E">
        <w:rPr>
          <w:rFonts w:ascii="Arial" w:eastAsia="Calibri" w:hAnsi="Arial" w:cs="Arial"/>
          <w:sz w:val="20"/>
        </w:rPr>
        <w:t>. Dokumenty złożone w takich plikach zostaną uznane za złożone nieskutecznie.</w:t>
      </w:r>
    </w:p>
    <w:p w:rsidR="00C1649E" w:rsidRPr="00C1649E" w:rsidRDefault="00C1649E" w:rsidP="00C31181">
      <w:pPr>
        <w:pStyle w:val="Akapitzlist"/>
        <w:numPr>
          <w:ilvl w:val="0"/>
          <w:numId w:val="28"/>
        </w:numPr>
        <w:suppressAutoHyphens w:val="0"/>
        <w:overflowPunct/>
        <w:autoSpaceDE/>
        <w:autoSpaceDN/>
        <w:adjustRightInd/>
        <w:jc w:val="both"/>
        <w:rPr>
          <w:rFonts w:ascii="Arial" w:eastAsia="Calibri" w:hAnsi="Arial" w:cs="Arial"/>
          <w:sz w:val="20"/>
        </w:rPr>
      </w:pPr>
      <w:r w:rsidRPr="00C1649E">
        <w:rPr>
          <w:rFonts w:ascii="Arial" w:eastAsia="Calibri" w:hAnsi="Arial" w:cs="Arial"/>
          <w:sz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1649E">
        <w:rPr>
          <w:rFonts w:ascii="Arial" w:eastAsia="Calibri" w:hAnsi="Arial" w:cs="Arial"/>
          <w:sz w:val="20"/>
        </w:rPr>
        <w:t>PAdES</w:t>
      </w:r>
      <w:proofErr w:type="spellEnd"/>
      <w:r w:rsidRPr="00C1649E">
        <w:rPr>
          <w:rFonts w:ascii="Arial" w:eastAsia="Calibri" w:hAnsi="Arial" w:cs="Arial"/>
          <w:sz w:val="20"/>
        </w:rPr>
        <w:t xml:space="preserve">. </w:t>
      </w:r>
    </w:p>
    <w:p w:rsidR="00C1649E" w:rsidRPr="00C1649E" w:rsidRDefault="00C1649E" w:rsidP="00C31181">
      <w:pPr>
        <w:pStyle w:val="Akapitzlist"/>
        <w:numPr>
          <w:ilvl w:val="0"/>
          <w:numId w:val="28"/>
        </w:numPr>
        <w:suppressAutoHyphens w:val="0"/>
        <w:overflowPunct/>
        <w:autoSpaceDE/>
        <w:autoSpaceDN/>
        <w:adjustRightInd/>
        <w:jc w:val="both"/>
        <w:rPr>
          <w:rFonts w:ascii="Arial" w:eastAsia="Calibri" w:hAnsi="Arial" w:cs="Arial"/>
          <w:sz w:val="20"/>
        </w:rPr>
      </w:pPr>
      <w:r w:rsidRPr="00C1649E">
        <w:rPr>
          <w:rFonts w:ascii="Arial" w:eastAsia="Calibri" w:hAnsi="Arial" w:cs="Arial"/>
          <w:sz w:val="20"/>
        </w:rPr>
        <w:t xml:space="preserve">Pliki w innych formatach niż PDF zaleca się opatrzyć zewnętrznym podpisem </w:t>
      </w:r>
      <w:proofErr w:type="spellStart"/>
      <w:r w:rsidRPr="00C1649E">
        <w:rPr>
          <w:rFonts w:ascii="Arial" w:eastAsia="Calibri" w:hAnsi="Arial" w:cs="Arial"/>
          <w:sz w:val="20"/>
        </w:rPr>
        <w:t>XAdES</w:t>
      </w:r>
      <w:proofErr w:type="spellEnd"/>
      <w:r w:rsidRPr="00C1649E">
        <w:rPr>
          <w:rFonts w:ascii="Arial" w:eastAsia="Calibri" w:hAnsi="Arial" w:cs="Arial"/>
          <w:sz w:val="20"/>
        </w:rPr>
        <w:t>. Wykonawca powinien pamiętać, aby plik z podpisem przekazywać łącznie z dokumentem podpisywanym.</w:t>
      </w:r>
    </w:p>
    <w:p w:rsidR="00C1649E" w:rsidRPr="00C1649E" w:rsidRDefault="00C1649E" w:rsidP="00C31181">
      <w:pPr>
        <w:pStyle w:val="Akapitzlist"/>
        <w:numPr>
          <w:ilvl w:val="0"/>
          <w:numId w:val="28"/>
        </w:numPr>
        <w:suppressAutoHyphens w:val="0"/>
        <w:overflowPunct/>
        <w:autoSpaceDE/>
        <w:autoSpaceDN/>
        <w:adjustRightInd/>
        <w:jc w:val="both"/>
        <w:rPr>
          <w:rFonts w:ascii="Arial" w:eastAsia="Calibri" w:hAnsi="Arial" w:cs="Arial"/>
          <w:sz w:val="20"/>
        </w:rPr>
      </w:pPr>
      <w:r w:rsidRPr="00C1649E">
        <w:rPr>
          <w:rFonts w:ascii="Arial" w:eastAsia="Calibri" w:hAnsi="Arial" w:cs="Arial"/>
          <w:sz w:val="20"/>
          <w:u w:val="single"/>
        </w:rPr>
        <w:t>Niedopuszczalnym</w:t>
      </w:r>
      <w:r w:rsidRPr="00C1649E">
        <w:rPr>
          <w:rFonts w:ascii="Arial" w:eastAsia="Calibri" w:hAnsi="Arial" w:cs="Arial"/>
          <w:sz w:val="20"/>
        </w:rPr>
        <w:t xml:space="preserve"> jest wykorzystanie zamiast elektronicznego podpisu kwalifikowanego: podpisu zaufanego, podpisu cyfrowego, profilu zaufanego - </w:t>
      </w:r>
      <w:proofErr w:type="spellStart"/>
      <w:r w:rsidRPr="00C1649E">
        <w:rPr>
          <w:rFonts w:ascii="Arial" w:eastAsia="Calibri" w:hAnsi="Arial" w:cs="Arial"/>
          <w:sz w:val="20"/>
        </w:rPr>
        <w:t>ePUAP</w:t>
      </w:r>
      <w:proofErr w:type="spellEnd"/>
      <w:r w:rsidRPr="00C1649E">
        <w:rPr>
          <w:rFonts w:ascii="Arial" w:eastAsia="Calibri" w:hAnsi="Arial" w:cs="Arial"/>
          <w:sz w:val="20"/>
        </w:rPr>
        <w:t>, pieczęci elektronicznej. Użycie tych rozwiązań będzie skutkowało nieskutecznym złożeniem oświadczenia woli.</w:t>
      </w:r>
    </w:p>
    <w:p w:rsidR="00C1649E" w:rsidRPr="00C1649E" w:rsidRDefault="00C1649E" w:rsidP="00C31181">
      <w:pPr>
        <w:pStyle w:val="Akapitzlist"/>
        <w:numPr>
          <w:ilvl w:val="0"/>
          <w:numId w:val="28"/>
        </w:numPr>
        <w:suppressAutoHyphens w:val="0"/>
        <w:overflowPunct/>
        <w:autoSpaceDE/>
        <w:autoSpaceDN/>
        <w:adjustRightInd/>
        <w:jc w:val="both"/>
        <w:rPr>
          <w:rFonts w:ascii="Arial" w:eastAsia="Calibri" w:hAnsi="Arial" w:cs="Arial"/>
          <w:sz w:val="20"/>
        </w:rPr>
      </w:pPr>
      <w:r w:rsidRPr="00C1649E">
        <w:rPr>
          <w:rFonts w:ascii="Arial" w:eastAsia="Calibri" w:hAnsi="Arial" w:cs="Arial"/>
          <w:sz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1649E">
        <w:rPr>
          <w:rFonts w:ascii="Arial" w:eastAsia="Calibri" w:hAnsi="Arial" w:cs="Arial"/>
          <w:sz w:val="20"/>
        </w:rPr>
        <w:t>eIDAS</w:t>
      </w:r>
      <w:proofErr w:type="spellEnd"/>
      <w:r w:rsidRPr="00C1649E">
        <w:rPr>
          <w:rFonts w:ascii="Arial" w:eastAsia="Calibri" w:hAnsi="Arial" w:cs="Arial"/>
          <w:sz w:val="20"/>
        </w:rPr>
        <w:t>) (UE) nr 910/2014 - od 1 lipca 2016 roku”.</w:t>
      </w:r>
    </w:p>
    <w:p w:rsidR="00C1649E" w:rsidRPr="00C1649E" w:rsidRDefault="00C1649E" w:rsidP="00C31181">
      <w:pPr>
        <w:pStyle w:val="Akapitzlist"/>
        <w:numPr>
          <w:ilvl w:val="0"/>
          <w:numId w:val="28"/>
        </w:numPr>
        <w:suppressAutoHyphens w:val="0"/>
        <w:overflowPunct/>
        <w:autoSpaceDE/>
        <w:autoSpaceDN/>
        <w:adjustRightInd/>
        <w:jc w:val="both"/>
        <w:rPr>
          <w:rFonts w:ascii="Arial" w:eastAsia="Calibri" w:hAnsi="Arial" w:cs="Arial"/>
          <w:sz w:val="20"/>
        </w:rPr>
      </w:pPr>
      <w:r w:rsidRPr="00C1649E">
        <w:rPr>
          <w:rFonts w:ascii="Arial" w:eastAsia="Calibri" w:hAnsi="Arial" w:cs="Arial"/>
          <w:sz w:val="20"/>
        </w:rPr>
        <w:t>Ofertę należy przygotować z należytą starannością i zachowaniem odpowiedniego odstępu czasu do zakończenia przyjmowania ofert/wniosków. Sugerujemy złożenie oferty na 24 godziny przed terminem składania ofert/wniosków.</w:t>
      </w:r>
    </w:p>
    <w:p w:rsidR="00C1649E" w:rsidRPr="00C1649E" w:rsidRDefault="00C1649E" w:rsidP="00C31181">
      <w:pPr>
        <w:pStyle w:val="Akapitzlist"/>
        <w:numPr>
          <w:ilvl w:val="0"/>
          <w:numId w:val="28"/>
        </w:numPr>
        <w:suppressAutoHyphens w:val="0"/>
        <w:overflowPunct/>
        <w:autoSpaceDE/>
        <w:autoSpaceDN/>
        <w:adjustRightInd/>
        <w:jc w:val="both"/>
        <w:rPr>
          <w:rFonts w:ascii="Arial" w:eastAsia="Calibri" w:hAnsi="Arial" w:cs="Arial"/>
          <w:sz w:val="20"/>
        </w:rPr>
      </w:pPr>
      <w:r w:rsidRPr="00C1649E">
        <w:rPr>
          <w:rFonts w:ascii="Arial" w:eastAsia="Calibri" w:hAnsi="Arial" w:cs="Arial"/>
          <w:sz w:val="20"/>
        </w:rPr>
        <w:t xml:space="preserve">Podczas podpisywania plików zaleca się stosowanie algorytmu skrótu SHA2 zamiast SHA1. </w:t>
      </w:r>
    </w:p>
    <w:p w:rsidR="00C1649E" w:rsidRPr="00C1649E" w:rsidRDefault="00C1649E" w:rsidP="00C31181">
      <w:pPr>
        <w:pStyle w:val="Akapitzlist"/>
        <w:numPr>
          <w:ilvl w:val="0"/>
          <w:numId w:val="28"/>
        </w:numPr>
        <w:suppressAutoHyphens w:val="0"/>
        <w:overflowPunct/>
        <w:autoSpaceDE/>
        <w:autoSpaceDN/>
        <w:adjustRightInd/>
        <w:jc w:val="both"/>
        <w:rPr>
          <w:rFonts w:ascii="Arial" w:eastAsia="Calibri" w:hAnsi="Arial" w:cs="Arial"/>
          <w:sz w:val="20"/>
        </w:rPr>
      </w:pPr>
      <w:r w:rsidRPr="00C1649E">
        <w:rPr>
          <w:rFonts w:ascii="Arial" w:eastAsia="Calibri" w:hAnsi="Arial" w:cs="Arial"/>
          <w:sz w:val="20"/>
        </w:rPr>
        <w:t xml:space="preserve">Jeśli wykonawca pakuje dokumenty np. w plik ZIP zalecamy wcześniejsze podpisanie każdego ze skompresowanych plików. </w:t>
      </w:r>
    </w:p>
    <w:p w:rsidR="00C1649E" w:rsidRPr="00C1649E" w:rsidRDefault="00C1649E" w:rsidP="00C31181">
      <w:pPr>
        <w:pStyle w:val="Akapitzlist"/>
        <w:numPr>
          <w:ilvl w:val="0"/>
          <w:numId w:val="28"/>
        </w:numPr>
        <w:suppressAutoHyphens w:val="0"/>
        <w:overflowPunct/>
        <w:autoSpaceDE/>
        <w:autoSpaceDN/>
        <w:adjustRightInd/>
        <w:jc w:val="both"/>
        <w:rPr>
          <w:rFonts w:ascii="Arial" w:eastAsia="Calibri" w:hAnsi="Arial" w:cs="Arial"/>
          <w:sz w:val="20"/>
        </w:rPr>
      </w:pPr>
      <w:r w:rsidRPr="00C1649E">
        <w:rPr>
          <w:rFonts w:ascii="Arial" w:eastAsia="Calibri" w:hAnsi="Arial" w:cs="Arial"/>
          <w:sz w:val="20"/>
        </w:rPr>
        <w:t>Zamawiający rekomenduje wykorzystanie podpisu z kwalifikowanym znacznikiem czasu.</w:t>
      </w:r>
    </w:p>
    <w:p w:rsidR="00C1649E" w:rsidRPr="00C1649E" w:rsidRDefault="00C1649E" w:rsidP="00C31181">
      <w:pPr>
        <w:pStyle w:val="Akapitzlist"/>
        <w:numPr>
          <w:ilvl w:val="0"/>
          <w:numId w:val="28"/>
        </w:numPr>
        <w:suppressAutoHyphens w:val="0"/>
        <w:overflowPunct/>
        <w:autoSpaceDE/>
        <w:autoSpaceDN/>
        <w:adjustRightInd/>
        <w:jc w:val="both"/>
        <w:rPr>
          <w:rFonts w:ascii="Arial" w:eastAsia="Calibri" w:hAnsi="Arial" w:cs="Arial"/>
          <w:sz w:val="20"/>
        </w:rPr>
      </w:pPr>
      <w:r w:rsidRPr="00C1649E">
        <w:rPr>
          <w:rFonts w:ascii="Arial" w:eastAsia="Calibri" w:hAnsi="Arial" w:cs="Arial"/>
          <w:sz w:val="20"/>
        </w:rPr>
        <w:t xml:space="preserve">Zamawiający zaleca aby </w:t>
      </w:r>
      <w:r w:rsidRPr="00C1649E">
        <w:rPr>
          <w:rFonts w:ascii="Arial" w:eastAsia="Calibri" w:hAnsi="Arial" w:cs="Arial"/>
          <w:sz w:val="20"/>
          <w:u w:val="single"/>
        </w:rPr>
        <w:t>nie</w:t>
      </w:r>
      <w:r w:rsidRPr="00C1649E">
        <w:rPr>
          <w:rFonts w:ascii="Arial" w:eastAsia="Calibri" w:hAnsi="Arial" w:cs="Arial"/>
          <w:sz w:val="20"/>
        </w:rPr>
        <w:t xml:space="preserve"> wprowadzać jakichkolwiek zmian w plikach po podpisaniu ich podpisem kwalifikowanym. Może to skutkować brakiem integralności plików.</w:t>
      </w:r>
    </w:p>
    <w:p w:rsidR="00C1649E" w:rsidRPr="00C1649E" w:rsidRDefault="00C1649E" w:rsidP="00C31181">
      <w:pPr>
        <w:pStyle w:val="Akapitzlist"/>
        <w:numPr>
          <w:ilvl w:val="0"/>
          <w:numId w:val="28"/>
        </w:numPr>
        <w:suppressAutoHyphens w:val="0"/>
        <w:overflowPunct/>
        <w:autoSpaceDE/>
        <w:autoSpaceDN/>
        <w:adjustRightInd/>
        <w:jc w:val="both"/>
        <w:rPr>
          <w:rFonts w:ascii="Arial" w:hAnsi="Arial" w:cs="Arial"/>
          <w:sz w:val="20"/>
          <w:lang w:eastAsia="ar-SA"/>
        </w:rPr>
      </w:pPr>
      <w:r w:rsidRPr="00C1649E">
        <w:rPr>
          <w:rFonts w:ascii="Arial" w:hAnsi="Arial" w:cs="Arial"/>
          <w:sz w:val="20"/>
          <w:lang w:eastAsia="ar-SA"/>
        </w:rPr>
        <w:t>Oferta ma być sporządzona w języku polskim. Zamawiający nie wyraża zgody na złożenie oferty oraz innych dokumentów w jednym z języków powszechnie używanych w handlu międzynarodowym. Dokumenty sporządzone w języku obcym są składane wraz z tłumaczeniem na język polski.</w:t>
      </w:r>
    </w:p>
    <w:p w:rsidR="00C1649E" w:rsidRPr="00C1649E" w:rsidRDefault="00C1649E" w:rsidP="00C31181">
      <w:pPr>
        <w:pStyle w:val="Akapitzlist"/>
        <w:numPr>
          <w:ilvl w:val="0"/>
          <w:numId w:val="28"/>
        </w:numPr>
        <w:suppressAutoHyphens w:val="0"/>
        <w:overflowPunct/>
        <w:autoSpaceDE/>
        <w:autoSpaceDN/>
        <w:adjustRightInd/>
        <w:jc w:val="both"/>
        <w:rPr>
          <w:rFonts w:ascii="Arial" w:hAnsi="Arial" w:cs="Arial"/>
          <w:sz w:val="20"/>
        </w:rPr>
      </w:pPr>
      <w:r w:rsidRPr="00C1649E">
        <w:rPr>
          <w:rFonts w:ascii="Arial" w:hAnsi="Arial" w:cs="Arial"/>
          <w:sz w:val="20"/>
          <w:lang w:eastAsia="ar-SA"/>
        </w:rPr>
        <w:t>Treść oferty musi odpowiadać treści SIWZ.</w:t>
      </w:r>
    </w:p>
    <w:p w:rsidR="00C1649E" w:rsidRPr="00C1649E" w:rsidRDefault="00C1649E" w:rsidP="00C31181">
      <w:pPr>
        <w:pStyle w:val="Akapitzlist"/>
        <w:numPr>
          <w:ilvl w:val="0"/>
          <w:numId w:val="28"/>
        </w:numPr>
        <w:suppressAutoHyphens w:val="0"/>
        <w:overflowPunct/>
        <w:autoSpaceDE/>
        <w:autoSpaceDN/>
        <w:adjustRightInd/>
        <w:jc w:val="both"/>
        <w:rPr>
          <w:rFonts w:ascii="Arial" w:hAnsi="Arial" w:cs="Arial"/>
          <w:color w:val="000000"/>
          <w:sz w:val="20"/>
          <w:lang w:eastAsia="ar-SA"/>
        </w:rPr>
      </w:pPr>
      <w:r w:rsidRPr="00C1649E">
        <w:rPr>
          <w:rFonts w:ascii="Arial" w:hAnsi="Arial" w:cs="Arial"/>
          <w:color w:val="000000"/>
          <w:sz w:val="20"/>
          <w:lang w:eastAsia="ar-SA"/>
        </w:rPr>
        <w:t>Oferta musi być podpisana przez osoby upoważnione do reprezentowania Wykonawcy (Wykonawców wspólnie ubiegających się o udzielenie zamówienia) i opatrzona kwalifikowanym podpisem elektronicznym.</w:t>
      </w:r>
    </w:p>
    <w:p w:rsidR="00C1649E" w:rsidRPr="00C1649E" w:rsidRDefault="00C1649E" w:rsidP="00C31181">
      <w:pPr>
        <w:pStyle w:val="Akapitzlist"/>
        <w:numPr>
          <w:ilvl w:val="0"/>
          <w:numId w:val="28"/>
        </w:numPr>
        <w:suppressAutoHyphens w:val="0"/>
        <w:overflowPunct/>
        <w:autoSpaceDE/>
        <w:autoSpaceDN/>
        <w:adjustRightInd/>
        <w:jc w:val="both"/>
        <w:rPr>
          <w:rFonts w:ascii="Arial" w:hAnsi="Arial" w:cs="Arial"/>
          <w:color w:val="000000"/>
          <w:sz w:val="20"/>
          <w:lang w:eastAsia="ar-SA"/>
        </w:rPr>
      </w:pPr>
      <w:r w:rsidRPr="00C1649E">
        <w:rPr>
          <w:rFonts w:ascii="Arial" w:hAnsi="Arial" w:cs="Arial"/>
          <w:sz w:val="20"/>
          <w:lang w:eastAsia="ar-SA"/>
        </w:rPr>
        <w:t xml:space="preserve">Upoważnienie osób podpisujących ofertę do jej podpisania, musi wynikać z właściwego rejestru. Oznacza to, że jeżeli upoważnienie takie nie wynika wprost z właściwego rejestru stwierdzającego status prawny Wykonawcy, to do oferty należy dołączyć </w:t>
      </w:r>
      <w:r w:rsidRPr="00C1649E">
        <w:rPr>
          <w:rFonts w:ascii="Arial" w:hAnsi="Arial" w:cs="Arial"/>
          <w:b/>
          <w:sz w:val="20"/>
          <w:lang w:eastAsia="ar-SA"/>
        </w:rPr>
        <w:t>pełnomocnictwo</w:t>
      </w:r>
      <w:r w:rsidRPr="00C1649E">
        <w:rPr>
          <w:rFonts w:ascii="Arial" w:hAnsi="Arial" w:cs="Arial"/>
          <w:sz w:val="20"/>
          <w:lang w:eastAsia="ar-SA"/>
        </w:rPr>
        <w:t xml:space="preserve"> w formie oryginału, wystawione przez osoby do </w:t>
      </w:r>
      <w:r w:rsidRPr="00C1649E">
        <w:rPr>
          <w:rFonts w:ascii="Arial" w:hAnsi="Arial" w:cs="Arial"/>
          <w:color w:val="000000"/>
          <w:sz w:val="20"/>
          <w:lang w:eastAsia="ar-SA"/>
        </w:rPr>
        <w:t>tego upoważnione lub potwierdzoną notarialnie kopię pełnomocnictwa. Pełnomocnictwo winno być złożone w postaci elektronicznej wraz z ofertą i opatrzone kwalifikowanym podpisem elektronicznym.</w:t>
      </w:r>
    </w:p>
    <w:p w:rsidR="00C1649E" w:rsidRPr="00C1649E" w:rsidRDefault="00C1649E" w:rsidP="00C31181">
      <w:pPr>
        <w:pStyle w:val="Akapitzlist"/>
        <w:numPr>
          <w:ilvl w:val="0"/>
          <w:numId w:val="28"/>
        </w:numPr>
        <w:suppressAutoHyphens w:val="0"/>
        <w:overflowPunct/>
        <w:autoSpaceDE/>
        <w:autoSpaceDN/>
        <w:adjustRightInd/>
        <w:jc w:val="both"/>
        <w:rPr>
          <w:rFonts w:ascii="Arial" w:hAnsi="Arial" w:cs="Arial"/>
          <w:color w:val="000000"/>
          <w:sz w:val="20"/>
          <w:lang w:eastAsia="ar-SA"/>
        </w:rPr>
      </w:pPr>
      <w:r w:rsidRPr="00C1649E">
        <w:rPr>
          <w:rFonts w:ascii="Arial" w:hAnsi="Arial" w:cs="Arial"/>
          <w:sz w:val="20"/>
          <w:lang w:eastAsia="ar-SA"/>
        </w:rPr>
        <w:t>Oświadczenia sporządzone wg wzorów dołączonych do niniejszej SIWZ oraz według wzorów udostępnionych/przekazywanych przez Zamawiającego powinny zostać wypełnione i podpisane przez osoby uprawnione do reprezentacji odpowiednio Wykonawcy, Wykonawców wspólnie ubiegających się o zamówienie.</w:t>
      </w:r>
      <w:r w:rsidRPr="00C1649E">
        <w:rPr>
          <w:rFonts w:ascii="Arial" w:hAnsi="Arial" w:cs="Arial"/>
          <w:color w:val="FF0000"/>
          <w:sz w:val="20"/>
          <w:lang w:eastAsia="ar-SA"/>
        </w:rPr>
        <w:t xml:space="preserve"> </w:t>
      </w:r>
      <w:r w:rsidRPr="00C1649E">
        <w:rPr>
          <w:rFonts w:ascii="Arial" w:hAnsi="Arial" w:cs="Arial"/>
          <w:color w:val="000000"/>
          <w:sz w:val="20"/>
          <w:lang w:eastAsia="ar-SA"/>
        </w:rPr>
        <w:t xml:space="preserve">Dokumenty te winny być przekazane w postaci elektronicznej </w:t>
      </w:r>
      <w:r w:rsidRPr="00C1649E">
        <w:rPr>
          <w:rFonts w:ascii="Arial" w:hAnsi="Arial" w:cs="Arial"/>
          <w:color w:val="000000"/>
          <w:sz w:val="20"/>
          <w:lang w:eastAsia="ar-SA"/>
        </w:rPr>
        <w:br/>
        <w:t>i opatrzone kwalifikowanym podpisem elektronicznym.</w:t>
      </w:r>
    </w:p>
    <w:p w:rsidR="00C1649E" w:rsidRPr="00C1649E" w:rsidRDefault="00C1649E" w:rsidP="00C31181">
      <w:pPr>
        <w:pStyle w:val="Akapitzlist"/>
        <w:numPr>
          <w:ilvl w:val="0"/>
          <w:numId w:val="28"/>
        </w:numPr>
        <w:suppressAutoHyphens w:val="0"/>
        <w:overflowPunct/>
        <w:autoSpaceDE/>
        <w:autoSpaceDN/>
        <w:adjustRightInd/>
        <w:jc w:val="both"/>
        <w:rPr>
          <w:rFonts w:ascii="Arial" w:eastAsia="Calibri" w:hAnsi="Arial" w:cs="Arial"/>
          <w:sz w:val="20"/>
          <w:lang w:eastAsia="ar-SA"/>
        </w:rPr>
      </w:pPr>
      <w:r w:rsidRPr="00C1649E">
        <w:rPr>
          <w:rFonts w:ascii="Arial" w:eastAsia="Calibri" w:hAnsi="Arial" w:cs="Arial"/>
          <w:sz w:val="20"/>
          <w:lang w:eastAsia="ar-SA"/>
        </w:rPr>
        <w:t>Wypełnienia we wzorach dokumentów stanowiących załączniki do SIWZ mogą być dokonane komputerowo.</w:t>
      </w:r>
    </w:p>
    <w:p w:rsidR="00C1649E" w:rsidRPr="00C1649E" w:rsidRDefault="00C1649E" w:rsidP="00C31181">
      <w:pPr>
        <w:pStyle w:val="Akapitzlist"/>
        <w:numPr>
          <w:ilvl w:val="0"/>
          <w:numId w:val="28"/>
        </w:numPr>
        <w:suppressAutoHyphens w:val="0"/>
        <w:overflowPunct/>
        <w:autoSpaceDE/>
        <w:autoSpaceDN/>
        <w:adjustRightInd/>
        <w:jc w:val="both"/>
        <w:rPr>
          <w:rFonts w:ascii="Arial" w:hAnsi="Arial" w:cs="Arial"/>
          <w:sz w:val="20"/>
          <w:lang w:eastAsia="ar-SA"/>
        </w:rPr>
      </w:pPr>
      <w:r w:rsidRPr="00C1649E">
        <w:rPr>
          <w:rFonts w:ascii="Arial" w:hAnsi="Arial" w:cs="Arial"/>
          <w:sz w:val="20"/>
          <w:lang w:eastAsia="ar-SA"/>
        </w:rPr>
        <w:t>Dokumenty przygotowywane samodzielnie przez Wykonawcę na podstawie wzorów stanowiących załączniki do niniejszej SIWZ muszą odpowiadać co do treści wzorom załączonym do SIWZ Zamawiającego.</w:t>
      </w:r>
    </w:p>
    <w:p w:rsidR="00C1649E" w:rsidRPr="00C1649E" w:rsidRDefault="00C1649E" w:rsidP="00C31181">
      <w:pPr>
        <w:pStyle w:val="Akapitzlist"/>
        <w:numPr>
          <w:ilvl w:val="0"/>
          <w:numId w:val="28"/>
        </w:numPr>
        <w:suppressAutoHyphens w:val="0"/>
        <w:overflowPunct/>
        <w:autoSpaceDE/>
        <w:autoSpaceDN/>
        <w:adjustRightInd/>
        <w:jc w:val="both"/>
        <w:rPr>
          <w:rFonts w:ascii="Arial" w:hAnsi="Arial" w:cs="Arial"/>
          <w:sz w:val="20"/>
          <w:lang w:eastAsia="ar-SA"/>
        </w:rPr>
      </w:pPr>
      <w:r w:rsidRPr="00C1649E">
        <w:rPr>
          <w:rFonts w:ascii="Arial" w:hAnsi="Arial" w:cs="Arial"/>
          <w:sz w:val="20"/>
          <w:lang w:eastAsia="ar-SA"/>
        </w:rPr>
        <w:t>Zaleca się, by wszystkie zapisane strony oferty były ponumerowane.</w:t>
      </w:r>
    </w:p>
    <w:p w:rsidR="00C1649E" w:rsidRPr="00C1649E" w:rsidRDefault="00C1649E" w:rsidP="00C31181">
      <w:pPr>
        <w:pStyle w:val="Akapitzlist"/>
        <w:numPr>
          <w:ilvl w:val="0"/>
          <w:numId w:val="28"/>
        </w:numPr>
        <w:suppressAutoHyphens w:val="0"/>
        <w:overflowPunct/>
        <w:autoSpaceDE/>
        <w:autoSpaceDN/>
        <w:adjustRightInd/>
        <w:jc w:val="both"/>
        <w:rPr>
          <w:rFonts w:ascii="Arial" w:eastAsia="Calibri" w:hAnsi="Arial" w:cs="Arial"/>
          <w:sz w:val="20"/>
          <w:lang w:eastAsia="ar-SA"/>
        </w:rPr>
      </w:pPr>
      <w:r w:rsidRPr="00C1649E">
        <w:rPr>
          <w:rFonts w:ascii="Arial" w:eastAsia="Calibri" w:hAnsi="Arial" w:cs="Arial"/>
          <w:sz w:val="20"/>
          <w:lang w:eastAsia="ar-SA"/>
        </w:rPr>
        <w:lastRenderedPageBreak/>
        <w:t>Zaleca się załączenie do oferty spisu treści z wyszczególnieniem ilości stron wchodzących w skład oferty.</w:t>
      </w:r>
    </w:p>
    <w:p w:rsidR="00C1649E" w:rsidRPr="00C1649E" w:rsidRDefault="00C1649E" w:rsidP="00C31181">
      <w:pPr>
        <w:pStyle w:val="Akapitzlist"/>
        <w:numPr>
          <w:ilvl w:val="0"/>
          <w:numId w:val="28"/>
        </w:numPr>
        <w:suppressAutoHyphens w:val="0"/>
        <w:overflowPunct/>
        <w:autoSpaceDE/>
        <w:autoSpaceDN/>
        <w:adjustRightInd/>
        <w:jc w:val="both"/>
        <w:rPr>
          <w:rFonts w:ascii="Arial" w:hAnsi="Arial" w:cs="Arial"/>
          <w:sz w:val="20"/>
        </w:rPr>
      </w:pPr>
      <w:r w:rsidRPr="00C1649E">
        <w:rPr>
          <w:rFonts w:ascii="Arial" w:eastAsia="Calibri" w:hAnsi="Arial" w:cs="Arial"/>
          <w:color w:val="000000"/>
          <w:sz w:val="20"/>
          <w:lang w:eastAsia="ar-SA"/>
        </w:rPr>
        <w:t xml:space="preserve">Dokumenty lub oświadczenia, o których mowa w </w:t>
      </w:r>
      <w:r w:rsidRPr="00C1649E">
        <w:rPr>
          <w:rFonts w:ascii="Arial" w:eastAsia="Calibri" w:hAnsi="Arial" w:cs="Arial"/>
          <w:i/>
          <w:color w:val="000000"/>
          <w:sz w:val="20"/>
          <w:lang w:eastAsia="ar-SA"/>
        </w:rPr>
        <w:t>Rozporządzenia Ministra Rozwoju z dnia 26 lipca 2016 roku w sprawie rodzajów dokumentów, jakich może żądać zamawiający od wykonawcy w postępowaniu o udzielenie zamówienia</w:t>
      </w:r>
      <w:r w:rsidRPr="00C1649E">
        <w:rPr>
          <w:rFonts w:ascii="Arial" w:eastAsia="Calibri" w:hAnsi="Arial" w:cs="Arial"/>
          <w:color w:val="000000"/>
          <w:sz w:val="20"/>
          <w:lang w:eastAsia="ar-SA"/>
        </w:rPr>
        <w:t xml:space="preserve"> (Dz. U. z 2016r. poz.1126 ze zm.), składane są w oryginale w postaci dokumentu elektronicznego lub w elektronicznej kopii dokumentu lub oświadczenia poświadczonej za zgodność z oryginałem.</w:t>
      </w:r>
    </w:p>
    <w:p w:rsidR="00C1649E" w:rsidRPr="00C1649E" w:rsidRDefault="00C1649E" w:rsidP="00C31181">
      <w:pPr>
        <w:numPr>
          <w:ilvl w:val="0"/>
          <w:numId w:val="30"/>
        </w:numPr>
        <w:suppressAutoHyphens w:val="0"/>
        <w:autoSpaceDN/>
        <w:adjustRightInd/>
        <w:ind w:left="1134"/>
        <w:contextualSpacing/>
        <w:jc w:val="both"/>
        <w:rPr>
          <w:rFonts w:ascii="Arial" w:hAnsi="Arial" w:cs="Arial"/>
          <w:sz w:val="20"/>
        </w:rPr>
      </w:pPr>
      <w:r w:rsidRPr="00C1649E">
        <w:rPr>
          <w:rFonts w:ascii="Arial" w:eastAsia="Calibri" w:hAnsi="Arial" w:cs="Arial"/>
          <w:color w:val="000000"/>
          <w:sz w:val="20"/>
          <w:lang w:eastAsia="ar-SA"/>
        </w:rPr>
        <w:t>Poświadczenia za zgodność z oryginałem dokonuje odpowiednio Wykonawca,  Wykonawcy wspólnie ubiegający się o udzielenie zamówienia publicznego, w zakresie dokumentów lub oświadczeń, które każdego z nich dotyczą.</w:t>
      </w:r>
    </w:p>
    <w:p w:rsidR="00C1649E" w:rsidRPr="00C1649E" w:rsidRDefault="00C1649E" w:rsidP="00C31181">
      <w:pPr>
        <w:numPr>
          <w:ilvl w:val="0"/>
          <w:numId w:val="30"/>
        </w:numPr>
        <w:suppressAutoHyphens w:val="0"/>
        <w:autoSpaceDN/>
        <w:adjustRightInd/>
        <w:ind w:left="1134"/>
        <w:contextualSpacing/>
        <w:jc w:val="both"/>
        <w:rPr>
          <w:rFonts w:ascii="Arial" w:hAnsi="Arial" w:cs="Arial"/>
          <w:sz w:val="20"/>
        </w:rPr>
      </w:pPr>
      <w:r w:rsidRPr="00C1649E">
        <w:rPr>
          <w:rFonts w:ascii="Arial" w:eastAsia="Calibri" w:hAnsi="Arial" w:cs="Arial"/>
          <w:color w:val="000000"/>
          <w:sz w:val="20"/>
          <w:lang w:eastAsia="ar-SA"/>
        </w:rPr>
        <w:t xml:space="preserve">Poświadczenie za zgodność z oryginałem elektronicznej kopii dokumentu lub oświadczenia, o której mowa </w:t>
      </w:r>
      <w:r w:rsidRPr="00514BD3">
        <w:rPr>
          <w:rFonts w:ascii="Arial" w:eastAsia="Calibri" w:hAnsi="Arial" w:cs="Arial"/>
          <w:sz w:val="20"/>
          <w:lang w:eastAsia="ar-SA"/>
        </w:rPr>
        <w:t xml:space="preserve">w pkt </w:t>
      </w:r>
      <w:r w:rsidR="00652475" w:rsidRPr="00514BD3">
        <w:rPr>
          <w:rFonts w:ascii="Arial" w:eastAsia="Calibri" w:hAnsi="Arial" w:cs="Arial"/>
          <w:sz w:val="20"/>
          <w:lang w:eastAsia="ar-SA"/>
        </w:rPr>
        <w:t>36 a</w:t>
      </w:r>
      <w:r w:rsidRPr="00514BD3">
        <w:rPr>
          <w:rFonts w:ascii="Arial" w:eastAsia="Calibri" w:hAnsi="Arial" w:cs="Arial"/>
          <w:sz w:val="20"/>
          <w:lang w:eastAsia="ar-SA"/>
        </w:rPr>
        <w:t>). SIWZ</w:t>
      </w:r>
      <w:r w:rsidRPr="00C1649E">
        <w:rPr>
          <w:rFonts w:ascii="Arial" w:eastAsia="Calibri" w:hAnsi="Arial" w:cs="Arial"/>
          <w:color w:val="000000"/>
          <w:sz w:val="20"/>
          <w:lang w:eastAsia="ar-SA"/>
        </w:rPr>
        <w:t xml:space="preserve">, następuje przy użyciu kwalifikowanego podpisu elektronicznego. </w:t>
      </w:r>
    </w:p>
    <w:p w:rsidR="00C1649E" w:rsidRPr="00C1649E" w:rsidRDefault="00C1649E" w:rsidP="00C31181">
      <w:pPr>
        <w:numPr>
          <w:ilvl w:val="0"/>
          <w:numId w:val="30"/>
        </w:numPr>
        <w:suppressAutoHyphens w:val="0"/>
        <w:autoSpaceDN/>
        <w:adjustRightInd/>
        <w:ind w:left="1134"/>
        <w:contextualSpacing/>
        <w:jc w:val="both"/>
        <w:rPr>
          <w:rFonts w:ascii="Arial" w:hAnsi="Arial" w:cs="Arial"/>
          <w:sz w:val="20"/>
        </w:rPr>
      </w:pPr>
      <w:r w:rsidRPr="00C1649E">
        <w:rPr>
          <w:rFonts w:ascii="Arial" w:eastAsia="Calibri" w:hAnsi="Arial" w:cs="Arial"/>
          <w:color w:val="000000"/>
          <w:sz w:val="20"/>
          <w:lang w:eastAsia="ar-SA"/>
        </w:rPr>
        <w:t xml:space="preserve">Jeżeli oryginał dokumentu lub oświadczenia, o których mowa w art. 25 ust. 1 ustawy </w:t>
      </w:r>
      <w:proofErr w:type="spellStart"/>
      <w:r w:rsidRPr="00C1649E">
        <w:rPr>
          <w:rFonts w:ascii="Arial" w:eastAsia="Calibri" w:hAnsi="Arial" w:cs="Arial"/>
          <w:color w:val="000000"/>
          <w:sz w:val="20"/>
          <w:lang w:eastAsia="ar-SA"/>
        </w:rPr>
        <w:t>Pzp</w:t>
      </w:r>
      <w:proofErr w:type="spellEnd"/>
      <w:r w:rsidRPr="00C1649E">
        <w:rPr>
          <w:rFonts w:ascii="Arial" w:eastAsia="Calibri" w:hAnsi="Arial" w:cs="Arial"/>
          <w:color w:val="000000"/>
          <w:sz w:val="20"/>
          <w:lang w:eastAsia="ar-SA"/>
        </w:rPr>
        <w:t>, lub inne dokumenty lub oświadczenia składane w postępowaniu o udzielenie zamówienia (z wyłączeniem dokumentu stanowiącego wadium) nie zostały sporządzone w postaci dokumentu elektronicznego, Wykonawca może sporządzić i przekazać elektroniczną kopię posiadanego dokumentu lub oświadczenia.</w:t>
      </w:r>
    </w:p>
    <w:p w:rsidR="00C1649E" w:rsidRPr="00C1649E" w:rsidRDefault="00C1649E" w:rsidP="00C31181">
      <w:pPr>
        <w:numPr>
          <w:ilvl w:val="0"/>
          <w:numId w:val="30"/>
        </w:numPr>
        <w:suppressAutoHyphens w:val="0"/>
        <w:autoSpaceDN/>
        <w:adjustRightInd/>
        <w:ind w:left="1134"/>
        <w:contextualSpacing/>
        <w:jc w:val="both"/>
        <w:rPr>
          <w:rFonts w:ascii="Arial" w:hAnsi="Arial" w:cs="Arial"/>
          <w:sz w:val="20"/>
        </w:rPr>
      </w:pPr>
      <w:r w:rsidRPr="00C1649E">
        <w:rPr>
          <w:rFonts w:ascii="Arial" w:eastAsia="Calibri" w:hAnsi="Arial" w:cs="Arial"/>
          <w:color w:val="000000"/>
          <w:sz w:val="20"/>
          <w:lang w:eastAsia="ar-SA"/>
        </w:rPr>
        <w:t>W przypadku przekazywania przez Wykonawcę elektronicznej kopii dokumentu lub oświadczenia, opatrzenie jej kwalifikowanym podpisem elektronicznym przez Wykonawcę jest równoznaczne z poświadczeniem elektronicznej kopii dokumentu lub oświadczenia za zgodność z oryginałem.</w:t>
      </w:r>
    </w:p>
    <w:p w:rsidR="00C1649E" w:rsidRPr="00C1649E" w:rsidRDefault="00C1649E" w:rsidP="00C31181">
      <w:pPr>
        <w:numPr>
          <w:ilvl w:val="0"/>
          <w:numId w:val="30"/>
        </w:numPr>
        <w:suppressAutoHyphens w:val="0"/>
        <w:autoSpaceDN/>
        <w:adjustRightInd/>
        <w:ind w:left="1134"/>
        <w:contextualSpacing/>
        <w:jc w:val="both"/>
        <w:rPr>
          <w:rFonts w:ascii="Arial" w:hAnsi="Arial" w:cs="Arial"/>
          <w:sz w:val="20"/>
        </w:rPr>
      </w:pPr>
      <w:r w:rsidRPr="00C1649E">
        <w:rPr>
          <w:rFonts w:ascii="Arial" w:eastAsia="Calibri" w:hAnsi="Arial" w:cs="Arial"/>
          <w:color w:val="000000"/>
          <w:sz w:val="20"/>
          <w:lang w:eastAsia="ar-SA"/>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w:t>
      </w:r>
    </w:p>
    <w:p w:rsidR="00C1649E" w:rsidRPr="00C1649E" w:rsidRDefault="00C1649E" w:rsidP="00C31181">
      <w:pPr>
        <w:pStyle w:val="Akapitzlist"/>
        <w:numPr>
          <w:ilvl w:val="0"/>
          <w:numId w:val="28"/>
        </w:numPr>
        <w:suppressAutoHyphens w:val="0"/>
        <w:autoSpaceDN/>
        <w:adjustRightInd/>
        <w:jc w:val="both"/>
        <w:rPr>
          <w:rFonts w:ascii="Arial" w:eastAsia="Calibri" w:hAnsi="Arial" w:cs="Arial"/>
          <w:color w:val="000000"/>
          <w:sz w:val="20"/>
          <w:lang w:eastAsia="ar-SA"/>
        </w:rPr>
      </w:pPr>
      <w:r w:rsidRPr="00C1649E">
        <w:rPr>
          <w:rFonts w:ascii="Arial" w:eastAsia="Calibri" w:hAnsi="Arial" w:cs="Arial"/>
          <w:color w:val="000000"/>
          <w:sz w:val="20"/>
          <w:lang w:eastAsia="ar-SA"/>
        </w:rPr>
        <w:t>Wykonawca ponosi wszelkie koszty związane z przygotowaniem i złożeniem oferty.</w:t>
      </w:r>
    </w:p>
    <w:p w:rsidR="00C1649E" w:rsidRPr="00C1649E" w:rsidRDefault="00C1649E" w:rsidP="00C31181">
      <w:pPr>
        <w:pStyle w:val="Akapitzlist"/>
        <w:numPr>
          <w:ilvl w:val="0"/>
          <w:numId w:val="28"/>
        </w:numPr>
        <w:suppressAutoHyphens w:val="0"/>
        <w:autoSpaceDN/>
        <w:adjustRightInd/>
        <w:jc w:val="both"/>
        <w:rPr>
          <w:rFonts w:ascii="Arial" w:eastAsia="Calibri" w:hAnsi="Arial" w:cs="Arial"/>
          <w:color w:val="000000"/>
          <w:sz w:val="20"/>
          <w:lang w:eastAsia="ar-SA"/>
        </w:rPr>
      </w:pPr>
      <w:r w:rsidRPr="00C1649E">
        <w:rPr>
          <w:rFonts w:ascii="Arial" w:eastAsia="Calibri" w:hAnsi="Arial" w:cs="Arial"/>
          <w:color w:val="000000"/>
          <w:sz w:val="20"/>
          <w:lang w:eastAsia="ar-SA"/>
        </w:rPr>
        <w:t>Ceny oferty muszą zawierać wszystkie koszty, jakie musi ponieść Wykonawca, aby zrealizować zamówienie z najwyższą starannością.</w:t>
      </w:r>
    </w:p>
    <w:p w:rsidR="00C1649E" w:rsidRPr="00C1649E" w:rsidRDefault="00C1649E" w:rsidP="00C31181">
      <w:pPr>
        <w:pStyle w:val="Akapitzlist"/>
        <w:numPr>
          <w:ilvl w:val="0"/>
          <w:numId w:val="28"/>
        </w:numPr>
        <w:suppressAutoHyphens w:val="0"/>
        <w:autoSpaceDN/>
        <w:adjustRightInd/>
        <w:jc w:val="both"/>
        <w:rPr>
          <w:rFonts w:ascii="Arial" w:eastAsia="Calibri" w:hAnsi="Arial" w:cs="Arial"/>
          <w:sz w:val="20"/>
        </w:rPr>
      </w:pPr>
      <w:r w:rsidRPr="00C1649E">
        <w:rPr>
          <w:rFonts w:ascii="Arial" w:eastAsia="Calibri" w:hAnsi="Arial" w:cs="Arial"/>
          <w:sz w:val="20"/>
        </w:rPr>
        <w:t>Maksymalny rozmiar jednego pliku przesyłanego za pośrednictwem dedykowanych formularzy do: złożenia, zmiany, wycofania oferty wynosi 150 MB natomiast przy komunikacji wielkość pliku to maksymalnie 500 MB.</w:t>
      </w:r>
    </w:p>
    <w:p w:rsidR="00C1649E" w:rsidRPr="00C1649E" w:rsidRDefault="00C1649E" w:rsidP="00C31181">
      <w:pPr>
        <w:pStyle w:val="Akapitzlist"/>
        <w:numPr>
          <w:ilvl w:val="0"/>
          <w:numId w:val="28"/>
        </w:numPr>
        <w:suppressAutoHyphens w:val="0"/>
        <w:autoSpaceDN/>
        <w:adjustRightInd/>
        <w:jc w:val="both"/>
        <w:rPr>
          <w:rFonts w:ascii="Arial" w:eastAsia="Calibri" w:hAnsi="Arial" w:cs="Arial"/>
          <w:sz w:val="20"/>
          <w:lang w:eastAsia="ar-SA"/>
        </w:rPr>
      </w:pPr>
      <w:r w:rsidRPr="00C1649E">
        <w:rPr>
          <w:rFonts w:ascii="Arial" w:eastAsia="Calibri" w:hAnsi="Arial" w:cs="Arial"/>
          <w:sz w:val="20"/>
          <w:u w:val="single"/>
          <w:lang w:eastAsia="ar-SA"/>
        </w:rPr>
        <w:t>Tajemnica przedsiębiorstwa</w:t>
      </w:r>
      <w:r w:rsidRPr="00C1649E">
        <w:rPr>
          <w:rFonts w:ascii="Arial" w:eastAsia="Calibri" w:hAnsi="Arial" w:cs="Arial"/>
          <w:sz w:val="20"/>
          <w:lang w:eastAsia="ar-SA"/>
        </w:rPr>
        <w:t>:</w:t>
      </w:r>
    </w:p>
    <w:p w:rsidR="00C1649E" w:rsidRPr="00C1649E" w:rsidRDefault="00C1649E" w:rsidP="00C31181">
      <w:pPr>
        <w:numPr>
          <w:ilvl w:val="0"/>
          <w:numId w:val="31"/>
        </w:numPr>
        <w:autoSpaceDE/>
        <w:autoSpaceDN/>
        <w:ind w:left="993"/>
        <w:contextualSpacing/>
        <w:jc w:val="both"/>
        <w:rPr>
          <w:rFonts w:ascii="Arial" w:eastAsia="Calibri" w:hAnsi="Arial" w:cs="Arial"/>
          <w:sz w:val="20"/>
          <w:lang w:eastAsia="ar-SA"/>
        </w:rPr>
      </w:pPr>
      <w:r w:rsidRPr="00C1649E">
        <w:rPr>
          <w:rFonts w:ascii="Arial" w:eastAsia="Calibri" w:hAnsi="Arial" w:cs="Arial"/>
          <w:sz w:val="20"/>
          <w:lang w:eastAsia="ar-SA"/>
        </w:rPr>
        <w:t xml:space="preserve">Wykonawca może zastrzec informacje stanowiące tajemnicę przedsiębiorstwa w rozumieniu przepisów ustawy o zwalczaniu nieuczciwej konkurencji. </w:t>
      </w:r>
    </w:p>
    <w:p w:rsidR="00C1649E" w:rsidRPr="00C1649E" w:rsidRDefault="00C1649E" w:rsidP="00C31181">
      <w:pPr>
        <w:numPr>
          <w:ilvl w:val="0"/>
          <w:numId w:val="31"/>
        </w:numPr>
        <w:autoSpaceDE/>
        <w:autoSpaceDN/>
        <w:ind w:left="993"/>
        <w:contextualSpacing/>
        <w:jc w:val="both"/>
        <w:rPr>
          <w:rFonts w:ascii="Arial" w:eastAsia="Calibri" w:hAnsi="Arial" w:cs="Arial"/>
          <w:sz w:val="20"/>
          <w:lang w:eastAsia="ar-SA"/>
        </w:rPr>
      </w:pPr>
      <w:r w:rsidRPr="00C1649E">
        <w:rPr>
          <w:rFonts w:ascii="Arial" w:eastAsia="Calibri" w:hAnsi="Arial" w:cs="Arial"/>
          <w:sz w:val="20"/>
          <w:lang w:eastAsia="ar-SA"/>
        </w:rPr>
        <w:t xml:space="preserve">Przez tajemnicę przedsiębiorstwa w rozumieniu art. 11 ust. 2 ustawy z dnia 16 kwietnia 1993 r. o zwalczaniu nieuczciwej konkurencji (Dz. U. z 2019r. poz. 1010 j.t. ze zm.)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rsidR="00C1649E" w:rsidRPr="00C1649E" w:rsidRDefault="00C1649E" w:rsidP="00C31181">
      <w:pPr>
        <w:numPr>
          <w:ilvl w:val="0"/>
          <w:numId w:val="31"/>
        </w:numPr>
        <w:autoSpaceDE/>
        <w:autoSpaceDN/>
        <w:ind w:left="993"/>
        <w:contextualSpacing/>
        <w:jc w:val="both"/>
        <w:rPr>
          <w:rFonts w:ascii="Arial" w:eastAsia="Calibri" w:hAnsi="Arial" w:cs="Arial"/>
          <w:sz w:val="20"/>
          <w:lang w:eastAsia="ar-SA"/>
        </w:rPr>
      </w:pPr>
      <w:r w:rsidRPr="00C1649E">
        <w:rPr>
          <w:rFonts w:ascii="Arial" w:eastAsia="Calibri" w:hAnsi="Arial" w:cs="Arial"/>
          <w:sz w:val="20"/>
          <w:lang w:eastAsia="ar-SA"/>
        </w:rPr>
        <w:t>Wykonawca zobowiązany jest wykazać, nie później niż w terminie składania ofert, iż zastrzeżone informacje stanowią tajemnicę przedsiębiorstwa w rozumieniu przepisów wskazanych powyżej.</w:t>
      </w:r>
    </w:p>
    <w:p w:rsidR="00C1649E" w:rsidRPr="00C1649E" w:rsidRDefault="00C1649E" w:rsidP="00C31181">
      <w:pPr>
        <w:numPr>
          <w:ilvl w:val="0"/>
          <w:numId w:val="31"/>
        </w:numPr>
        <w:autoSpaceDE/>
        <w:autoSpaceDN/>
        <w:ind w:left="993"/>
        <w:contextualSpacing/>
        <w:jc w:val="both"/>
      </w:pPr>
      <w:r w:rsidRPr="00C1649E">
        <w:rPr>
          <w:rFonts w:ascii="Arial" w:eastAsia="Calibri" w:hAnsi="Arial" w:cs="Arial"/>
          <w:sz w:val="20"/>
          <w:lang w:eastAsia="ar-SA"/>
        </w:rPr>
        <w:t>Dokumenty zawierające informacje zastrzeżone jako tajemnica przedsiębiorstwa winny być przez wykonawcę opatrzone kwalifikowanym podpisem elektronicznym.</w:t>
      </w:r>
    </w:p>
    <w:p w:rsidR="00C1649E" w:rsidRPr="00C1649E" w:rsidRDefault="00C1649E" w:rsidP="00C31181">
      <w:pPr>
        <w:numPr>
          <w:ilvl w:val="0"/>
          <w:numId w:val="31"/>
        </w:numPr>
        <w:autoSpaceDE/>
        <w:autoSpaceDN/>
        <w:ind w:left="993"/>
        <w:contextualSpacing/>
        <w:jc w:val="both"/>
      </w:pPr>
      <w:r w:rsidRPr="00C1649E">
        <w:rPr>
          <w:rFonts w:ascii="Arial" w:eastAsia="Calibri" w:hAnsi="Arial" w:cs="Arial"/>
          <w:sz w:val="20"/>
          <w:lang w:eastAsia="ar-SA"/>
        </w:rPr>
        <w:t xml:space="preserve">W przypadku złożenia oferty przez Wykonawcę w </w:t>
      </w:r>
      <w:r w:rsidRPr="00C1649E">
        <w:rPr>
          <w:rFonts w:ascii="Arial" w:eastAsia="Calibri" w:hAnsi="Arial" w:cs="Arial"/>
          <w:sz w:val="20"/>
          <w:u w:val="single"/>
          <w:lang w:eastAsia="ar-SA"/>
        </w:rPr>
        <w:t>formie pisemnej</w:t>
      </w:r>
      <w:r w:rsidRPr="00C1649E">
        <w:rPr>
          <w:rFonts w:ascii="Arial" w:eastAsia="Calibri" w:hAnsi="Arial" w:cs="Arial"/>
          <w:sz w:val="20"/>
          <w:lang w:eastAsia="ar-SA"/>
        </w:rPr>
        <w:t xml:space="preserve">, </w:t>
      </w:r>
      <w:r w:rsidRPr="00C1649E">
        <w:rPr>
          <w:rFonts w:ascii="Arial" w:hAnsi="Arial" w:cs="Arial"/>
          <w:sz w:val="20"/>
        </w:rPr>
        <w:t xml:space="preserve">Zamawiający zaleca, aby informacje zastrzeżone, jako tajemnica przedsiębiorstwa były przez Wykonawcę złożone w oddzielnej wewnętrznej kopercie z oznakowaniem „Tajemnica przedsiębiorstwa”, lub spięte (zszyte) </w:t>
      </w:r>
      <w:r w:rsidRPr="00C1649E">
        <w:rPr>
          <w:rFonts w:ascii="Arial" w:hAnsi="Arial" w:cs="Arial"/>
          <w:b/>
          <w:sz w:val="20"/>
        </w:rPr>
        <w:t>oddzielnie</w:t>
      </w:r>
      <w:r w:rsidRPr="00C1649E">
        <w:rPr>
          <w:rFonts w:ascii="Arial" w:hAnsi="Arial" w:cs="Arial"/>
          <w:sz w:val="20"/>
        </w:rPr>
        <w:t xml:space="preserve"> od pozostałych, jawnych elementów oferty. Brak jednoznacznego wskazania, które informacje stanowią tajemnicę przedsiębiorstwa oraz nie wykazanie, iż zastrzeżone informację stanowią tajemnicę przedsiębiorstwa oznaczać będzie, że dokumenty składające się na treść oferty w niniejszym postępowaniu są jawne bez zastrzeżeń. </w:t>
      </w:r>
    </w:p>
    <w:p w:rsidR="00C1649E" w:rsidRPr="00C1649E" w:rsidRDefault="00C1649E" w:rsidP="00C31181">
      <w:pPr>
        <w:pStyle w:val="Akapitzlist"/>
        <w:numPr>
          <w:ilvl w:val="0"/>
          <w:numId w:val="28"/>
        </w:numPr>
        <w:overflowPunct/>
        <w:autoSpaceDE/>
        <w:adjustRightInd/>
        <w:jc w:val="both"/>
        <w:rPr>
          <w:rFonts w:ascii="Arial" w:eastAsia="Calibri" w:hAnsi="Arial" w:cs="Arial"/>
          <w:bCs/>
          <w:kern w:val="3"/>
          <w:sz w:val="20"/>
          <w:lang w:eastAsia="zh-CN"/>
        </w:rPr>
      </w:pPr>
      <w:r w:rsidRPr="00C1649E">
        <w:rPr>
          <w:rFonts w:ascii="Arial" w:eastAsia="Calibri" w:hAnsi="Arial" w:cs="Arial"/>
          <w:bCs/>
          <w:kern w:val="3"/>
          <w:sz w:val="20"/>
          <w:lang w:eastAsia="zh-CN"/>
        </w:rPr>
        <w:t>Zamawiający dopuszcza możliwość złożenia oferty przez Wykonawcę również w formie pisemnej (papierowej).</w:t>
      </w:r>
    </w:p>
    <w:p w:rsidR="00C1649E" w:rsidRPr="00C1649E" w:rsidRDefault="00C1649E" w:rsidP="00C31181">
      <w:pPr>
        <w:pStyle w:val="Akapitzlist"/>
        <w:numPr>
          <w:ilvl w:val="0"/>
          <w:numId w:val="28"/>
        </w:numPr>
        <w:overflowPunct/>
        <w:autoSpaceDE/>
        <w:adjustRightInd/>
        <w:jc w:val="both"/>
        <w:rPr>
          <w:rFonts w:ascii="Arial" w:eastAsia="Calibri" w:hAnsi="Arial" w:cs="Arial"/>
          <w:bCs/>
          <w:kern w:val="3"/>
          <w:sz w:val="20"/>
          <w:lang w:eastAsia="zh-CN"/>
        </w:rPr>
      </w:pPr>
      <w:r w:rsidRPr="00C1649E">
        <w:rPr>
          <w:rFonts w:ascii="Arial" w:eastAsia="Calibri" w:hAnsi="Arial" w:cs="Arial"/>
          <w:bCs/>
          <w:kern w:val="3"/>
          <w:sz w:val="20"/>
          <w:lang w:eastAsia="zh-CN"/>
        </w:rPr>
        <w:lastRenderedPageBreak/>
        <w:t>Oferta powinna być podpisana przez osobę/y upoważnioną/e w dokumentach rejestrowych podmiotu do reprezentowania Wykonawcy lub posiadającego odpowiednie pełnomocnictwo do dokonania niniejszej czynności prawnej udzielone przez osobę/y upoważnioną/e do reprezentacji podmiotu.</w:t>
      </w:r>
    </w:p>
    <w:p w:rsidR="00C1649E" w:rsidRPr="00C1649E" w:rsidRDefault="00C1649E" w:rsidP="00C31181">
      <w:pPr>
        <w:pStyle w:val="Akapitzlist"/>
        <w:numPr>
          <w:ilvl w:val="0"/>
          <w:numId w:val="28"/>
        </w:numPr>
        <w:overflowPunct/>
        <w:autoSpaceDE/>
        <w:adjustRightInd/>
        <w:jc w:val="both"/>
        <w:rPr>
          <w:rFonts w:ascii="Arial" w:eastAsia="Calibri" w:hAnsi="Arial" w:cs="Arial"/>
          <w:bCs/>
          <w:kern w:val="3"/>
          <w:sz w:val="20"/>
          <w:lang w:eastAsia="zh-CN"/>
        </w:rPr>
      </w:pPr>
      <w:r w:rsidRPr="00C1649E">
        <w:rPr>
          <w:rFonts w:ascii="Arial" w:eastAsia="Calibri" w:hAnsi="Arial" w:cs="Arial"/>
          <w:bCs/>
          <w:kern w:val="3"/>
          <w:sz w:val="20"/>
          <w:lang w:eastAsia="zh-CN"/>
        </w:rPr>
        <w:t xml:space="preserve">Dokumenty wchodzące w skład oferty mogą być przedstawione w formie oryginałów albo kopii poświadczonych za zgodność z oryginałem przez Wykonawcę, z wyłączeniem pełnomocnictw które dla swej ważności winny być potwierdzone notarialnie. </w:t>
      </w:r>
    </w:p>
    <w:p w:rsidR="00C1649E" w:rsidRPr="00C1649E" w:rsidRDefault="00C1649E" w:rsidP="00C31181">
      <w:pPr>
        <w:pStyle w:val="Akapitzlist"/>
        <w:numPr>
          <w:ilvl w:val="0"/>
          <w:numId w:val="28"/>
        </w:numPr>
        <w:overflowPunct/>
        <w:autoSpaceDE/>
        <w:adjustRightInd/>
        <w:jc w:val="both"/>
        <w:rPr>
          <w:rFonts w:ascii="Arial" w:eastAsia="Calibri" w:hAnsi="Arial" w:cs="Arial"/>
          <w:bCs/>
          <w:kern w:val="3"/>
          <w:sz w:val="20"/>
          <w:lang w:eastAsia="zh-CN"/>
        </w:rPr>
      </w:pPr>
      <w:r w:rsidRPr="00C1649E">
        <w:rPr>
          <w:rFonts w:ascii="Arial" w:eastAsia="Calibri" w:hAnsi="Arial" w:cs="Arial"/>
          <w:bCs/>
          <w:kern w:val="3"/>
          <w:sz w:val="20"/>
          <w:lang w:eastAsia="zh-CN"/>
        </w:rPr>
        <w:t xml:space="preserve">Zamawiający zażąda przedstawienia oryginału lub notarialnie potwierdzonej kopii dokumentu wyłącznie wtedy, gdy przedstawiona przez Wykonawcę kserokopia dokumentu będzie nieczytelna lub będzie budzić wątpliwości co do jej prawdziwości. </w:t>
      </w:r>
    </w:p>
    <w:p w:rsidR="00C1649E" w:rsidRDefault="00C1649E" w:rsidP="00C31181">
      <w:pPr>
        <w:pStyle w:val="Akapitzlist"/>
        <w:numPr>
          <w:ilvl w:val="0"/>
          <w:numId w:val="28"/>
        </w:numPr>
        <w:tabs>
          <w:tab w:val="left" w:pos="993"/>
        </w:tabs>
        <w:overflowPunct/>
        <w:autoSpaceDE/>
        <w:adjustRightInd/>
        <w:jc w:val="both"/>
        <w:rPr>
          <w:rFonts w:ascii="Arial" w:eastAsia="Calibri" w:hAnsi="Arial" w:cs="Arial"/>
          <w:bCs/>
          <w:kern w:val="3"/>
          <w:sz w:val="20"/>
          <w:lang w:eastAsia="zh-CN"/>
        </w:rPr>
      </w:pPr>
      <w:r w:rsidRPr="00C1649E">
        <w:rPr>
          <w:rFonts w:ascii="Arial" w:eastAsia="Calibri" w:hAnsi="Arial" w:cs="Arial"/>
          <w:bCs/>
          <w:kern w:val="3"/>
          <w:sz w:val="20"/>
          <w:lang w:eastAsia="zh-CN"/>
        </w:rPr>
        <w:t>Wykonawca składając ofertę w formie pisemnej powinien umieścić ofertę w zamkniętej kopercie, opisanej następująco:</w:t>
      </w:r>
    </w:p>
    <w:p w:rsidR="00652475" w:rsidRPr="00C1649E" w:rsidRDefault="00652475" w:rsidP="00652475">
      <w:pPr>
        <w:pStyle w:val="Akapitzlist"/>
        <w:tabs>
          <w:tab w:val="left" w:pos="993"/>
        </w:tabs>
        <w:overflowPunct/>
        <w:autoSpaceDE/>
        <w:adjustRightInd/>
        <w:jc w:val="both"/>
        <w:rPr>
          <w:rFonts w:ascii="Arial" w:eastAsia="Calibri" w:hAnsi="Arial" w:cs="Arial"/>
          <w:bCs/>
          <w:kern w:val="3"/>
          <w:sz w:val="20"/>
          <w:lang w:eastAsia="zh-CN"/>
        </w:rPr>
      </w:pPr>
    </w:p>
    <w:p w:rsidR="00652475" w:rsidRPr="009E79BD" w:rsidRDefault="00652475" w:rsidP="00652475">
      <w:pPr>
        <w:pBdr>
          <w:top w:val="single" w:sz="4" w:space="1" w:color="auto"/>
          <w:left w:val="single" w:sz="4" w:space="0" w:color="auto"/>
          <w:bottom w:val="single" w:sz="4" w:space="1" w:color="auto"/>
          <w:right w:val="single" w:sz="4" w:space="4" w:color="auto"/>
        </w:pBdr>
        <w:shd w:val="clear" w:color="auto" w:fill="D9D9D9" w:themeFill="background1" w:themeFillShade="D9"/>
        <w:ind w:left="426"/>
        <w:rPr>
          <w:rFonts w:ascii="Arial" w:hAnsi="Arial" w:cs="Arial"/>
          <w:bCs/>
          <w:sz w:val="20"/>
        </w:rPr>
      </w:pPr>
    </w:p>
    <w:p w:rsidR="00652475" w:rsidRPr="004A6EA5" w:rsidRDefault="00652475" w:rsidP="00652475">
      <w:pPr>
        <w:pBdr>
          <w:top w:val="single" w:sz="4" w:space="1" w:color="auto"/>
          <w:left w:val="single" w:sz="4" w:space="0" w:color="auto"/>
          <w:bottom w:val="single" w:sz="4" w:space="1" w:color="auto"/>
          <w:right w:val="single" w:sz="4" w:space="4" w:color="auto"/>
        </w:pBdr>
        <w:shd w:val="clear" w:color="auto" w:fill="D9D9D9" w:themeFill="background1" w:themeFillShade="D9"/>
        <w:ind w:left="426"/>
        <w:rPr>
          <w:rFonts w:ascii="Arial" w:hAnsi="Arial" w:cs="Arial"/>
          <w:sz w:val="20"/>
        </w:rPr>
      </w:pPr>
      <w:r w:rsidRPr="004A6EA5">
        <w:rPr>
          <w:rFonts w:ascii="Arial" w:hAnsi="Arial" w:cs="Arial"/>
          <w:sz w:val="20"/>
        </w:rPr>
        <w:t>Nazwa i adres Wykonawcy:</w:t>
      </w:r>
    </w:p>
    <w:p w:rsidR="00652475" w:rsidRPr="004A6EA5" w:rsidRDefault="00652475" w:rsidP="00652475">
      <w:pPr>
        <w:pBdr>
          <w:top w:val="single" w:sz="4" w:space="1" w:color="auto"/>
          <w:left w:val="single" w:sz="4" w:space="0" w:color="auto"/>
          <w:bottom w:val="single" w:sz="4" w:space="1" w:color="auto"/>
          <w:right w:val="single" w:sz="4" w:space="4" w:color="auto"/>
        </w:pBdr>
        <w:shd w:val="clear" w:color="auto" w:fill="D9D9D9" w:themeFill="background1" w:themeFillShade="D9"/>
        <w:ind w:left="426"/>
        <w:rPr>
          <w:rFonts w:ascii="Arial" w:hAnsi="Arial" w:cs="Arial"/>
          <w:sz w:val="20"/>
        </w:rPr>
      </w:pPr>
      <w:r w:rsidRPr="004A6EA5">
        <w:rPr>
          <w:rFonts w:ascii="Arial" w:hAnsi="Arial" w:cs="Arial"/>
          <w:sz w:val="20"/>
        </w:rPr>
        <w:t>……………………………….</w:t>
      </w:r>
    </w:p>
    <w:p w:rsidR="00652475" w:rsidRPr="004A6EA5" w:rsidRDefault="00652475" w:rsidP="00652475">
      <w:pPr>
        <w:pBdr>
          <w:top w:val="single" w:sz="4" w:space="1" w:color="auto"/>
          <w:left w:val="single" w:sz="4" w:space="0" w:color="auto"/>
          <w:bottom w:val="single" w:sz="4" w:space="1" w:color="auto"/>
          <w:right w:val="single" w:sz="4" w:space="4" w:color="auto"/>
        </w:pBdr>
        <w:shd w:val="clear" w:color="auto" w:fill="D9D9D9" w:themeFill="background1" w:themeFillShade="D9"/>
        <w:ind w:left="426"/>
        <w:rPr>
          <w:rFonts w:ascii="Arial" w:hAnsi="Arial" w:cs="Arial"/>
          <w:sz w:val="20"/>
        </w:rPr>
      </w:pPr>
    </w:p>
    <w:p w:rsidR="00652475" w:rsidRPr="004A6EA5" w:rsidRDefault="00652475" w:rsidP="00652475">
      <w:pPr>
        <w:pBdr>
          <w:top w:val="single" w:sz="4" w:space="1" w:color="auto"/>
          <w:left w:val="single" w:sz="4" w:space="0" w:color="auto"/>
          <w:bottom w:val="single" w:sz="4" w:space="1" w:color="auto"/>
          <w:right w:val="single" w:sz="4" w:space="4" w:color="auto"/>
        </w:pBdr>
        <w:shd w:val="clear" w:color="auto" w:fill="D9D9D9" w:themeFill="background1" w:themeFillShade="D9"/>
        <w:ind w:left="426" w:firstLine="4819"/>
        <w:rPr>
          <w:rFonts w:ascii="Arial" w:hAnsi="Arial" w:cs="Arial"/>
          <w:sz w:val="20"/>
        </w:rPr>
      </w:pPr>
      <w:r w:rsidRPr="004A6EA5">
        <w:rPr>
          <w:rFonts w:ascii="Arial" w:hAnsi="Arial" w:cs="Arial"/>
          <w:sz w:val="20"/>
        </w:rPr>
        <w:t xml:space="preserve">Pałuckie Centrum Zdrowia Sp. z o. o. </w:t>
      </w:r>
    </w:p>
    <w:p w:rsidR="00652475" w:rsidRPr="004A6EA5" w:rsidRDefault="00652475" w:rsidP="00652475">
      <w:pPr>
        <w:pBdr>
          <w:top w:val="single" w:sz="4" w:space="1" w:color="auto"/>
          <w:left w:val="single" w:sz="4" w:space="0" w:color="auto"/>
          <w:bottom w:val="single" w:sz="4" w:space="1" w:color="auto"/>
          <w:right w:val="single" w:sz="4" w:space="4" w:color="auto"/>
        </w:pBdr>
        <w:shd w:val="clear" w:color="auto" w:fill="D9D9D9" w:themeFill="background1" w:themeFillShade="D9"/>
        <w:ind w:left="426" w:firstLine="4819"/>
        <w:rPr>
          <w:rFonts w:ascii="Arial" w:hAnsi="Arial" w:cs="Arial"/>
          <w:sz w:val="20"/>
        </w:rPr>
      </w:pPr>
      <w:r w:rsidRPr="004A6EA5">
        <w:rPr>
          <w:rFonts w:ascii="Arial" w:hAnsi="Arial" w:cs="Arial"/>
          <w:sz w:val="20"/>
        </w:rPr>
        <w:t>Ul. Szpitalna 30</w:t>
      </w:r>
    </w:p>
    <w:p w:rsidR="00652475" w:rsidRPr="004A6EA5" w:rsidRDefault="00652475" w:rsidP="00652475">
      <w:pPr>
        <w:pBdr>
          <w:top w:val="single" w:sz="4" w:space="1" w:color="auto"/>
          <w:left w:val="single" w:sz="4" w:space="0" w:color="auto"/>
          <w:bottom w:val="single" w:sz="4" w:space="1" w:color="auto"/>
          <w:right w:val="single" w:sz="4" w:space="4" w:color="auto"/>
        </w:pBdr>
        <w:shd w:val="clear" w:color="auto" w:fill="D9D9D9" w:themeFill="background1" w:themeFillShade="D9"/>
        <w:ind w:left="426" w:firstLine="4819"/>
        <w:rPr>
          <w:rFonts w:ascii="Arial" w:hAnsi="Arial" w:cs="Arial"/>
          <w:b/>
          <w:i/>
          <w:sz w:val="20"/>
        </w:rPr>
      </w:pPr>
      <w:r w:rsidRPr="004A6EA5">
        <w:rPr>
          <w:rFonts w:ascii="Arial" w:hAnsi="Arial" w:cs="Arial"/>
          <w:sz w:val="20"/>
        </w:rPr>
        <w:t>88-400 Żnin</w:t>
      </w:r>
    </w:p>
    <w:p w:rsidR="00652475" w:rsidRPr="004A6EA5" w:rsidRDefault="00652475" w:rsidP="00652475">
      <w:pPr>
        <w:pBdr>
          <w:top w:val="single" w:sz="4" w:space="1" w:color="auto"/>
          <w:left w:val="single" w:sz="4" w:space="0" w:color="auto"/>
          <w:bottom w:val="single" w:sz="4" w:space="1" w:color="auto"/>
          <w:right w:val="single" w:sz="4" w:space="4" w:color="auto"/>
        </w:pBdr>
        <w:shd w:val="clear" w:color="auto" w:fill="D9D9D9" w:themeFill="background1" w:themeFillShade="D9"/>
        <w:ind w:left="426"/>
        <w:rPr>
          <w:rFonts w:ascii="Arial" w:hAnsi="Arial" w:cs="Arial"/>
          <w:b/>
          <w:sz w:val="20"/>
        </w:rPr>
      </w:pPr>
    </w:p>
    <w:p w:rsidR="00652475" w:rsidRPr="00C31181" w:rsidRDefault="00652475" w:rsidP="00652475">
      <w:pPr>
        <w:pBdr>
          <w:top w:val="single" w:sz="4" w:space="1" w:color="auto"/>
          <w:left w:val="single" w:sz="4" w:space="0" w:color="auto"/>
          <w:bottom w:val="single" w:sz="4" w:space="1" w:color="auto"/>
          <w:right w:val="single" w:sz="4" w:space="4" w:color="auto"/>
        </w:pBdr>
        <w:shd w:val="clear" w:color="auto" w:fill="D9D9D9" w:themeFill="background1" w:themeFillShade="D9"/>
        <w:ind w:left="426"/>
        <w:jc w:val="center"/>
        <w:rPr>
          <w:rFonts w:ascii="Arial" w:hAnsi="Arial" w:cs="Arial"/>
          <w:b/>
          <w:sz w:val="20"/>
        </w:rPr>
      </w:pPr>
      <w:r w:rsidRPr="00C31181">
        <w:rPr>
          <w:rFonts w:ascii="Arial" w:hAnsi="Arial" w:cs="Arial"/>
          <w:sz w:val="20"/>
        </w:rPr>
        <w:t>„</w:t>
      </w:r>
      <w:r w:rsidRPr="00C31181">
        <w:rPr>
          <w:rFonts w:ascii="Arial" w:hAnsi="Arial" w:cs="Arial"/>
          <w:b/>
          <w:sz w:val="20"/>
        </w:rPr>
        <w:t xml:space="preserve">Oferta na dostawę </w:t>
      </w:r>
      <w:r w:rsidR="00C31181" w:rsidRPr="00C31181">
        <w:rPr>
          <w:rFonts w:ascii="Arial" w:hAnsi="Arial" w:cs="Arial"/>
          <w:b/>
          <w:sz w:val="20"/>
        </w:rPr>
        <w:t>Rękawic medycznych w Pakietach 1-4,</w:t>
      </w:r>
      <w:r w:rsidR="00C31181" w:rsidRPr="00C31181">
        <w:rPr>
          <w:rFonts w:ascii="Arial" w:hAnsi="Arial" w:cs="Arial"/>
          <w:b/>
          <w:sz w:val="20"/>
        </w:rPr>
        <w:br/>
      </w:r>
      <w:r w:rsidRPr="00C31181">
        <w:rPr>
          <w:rFonts w:ascii="Arial" w:hAnsi="Arial" w:cs="Arial"/>
          <w:b/>
          <w:sz w:val="20"/>
        </w:rPr>
        <w:t xml:space="preserve">dla </w:t>
      </w:r>
      <w:r w:rsidRPr="00C31181">
        <w:rPr>
          <w:rFonts w:ascii="Arial" w:hAnsi="Arial" w:cs="Arial"/>
          <w:sz w:val="20"/>
        </w:rPr>
        <w:t xml:space="preserve"> </w:t>
      </w:r>
      <w:r w:rsidRPr="00C31181">
        <w:rPr>
          <w:rFonts w:ascii="Arial" w:hAnsi="Arial" w:cs="Arial"/>
          <w:b/>
          <w:sz w:val="20"/>
        </w:rPr>
        <w:t>Pałuckiego Centrum Zdrowia Sp. z o.o. w Żninie</w:t>
      </w:r>
    </w:p>
    <w:p w:rsidR="00652475" w:rsidRPr="00652475" w:rsidRDefault="00652475" w:rsidP="00652475">
      <w:pPr>
        <w:pBdr>
          <w:top w:val="single" w:sz="4" w:space="1" w:color="auto"/>
          <w:left w:val="single" w:sz="4" w:space="0" w:color="auto"/>
          <w:bottom w:val="single" w:sz="4" w:space="1" w:color="auto"/>
          <w:right w:val="single" w:sz="4" w:space="4" w:color="auto"/>
        </w:pBdr>
        <w:shd w:val="clear" w:color="auto" w:fill="D9D9D9" w:themeFill="background1" w:themeFillShade="D9"/>
        <w:ind w:left="426"/>
        <w:rPr>
          <w:rFonts w:ascii="Arial" w:hAnsi="Arial" w:cs="Arial"/>
          <w:b/>
          <w:color w:val="FF0000"/>
          <w:sz w:val="20"/>
        </w:rPr>
      </w:pPr>
    </w:p>
    <w:p w:rsidR="00652475" w:rsidRDefault="00652475" w:rsidP="00652475">
      <w:pPr>
        <w:pBdr>
          <w:top w:val="single" w:sz="4" w:space="1" w:color="auto"/>
          <w:left w:val="single" w:sz="4" w:space="0" w:color="auto"/>
          <w:bottom w:val="single" w:sz="4" w:space="1" w:color="auto"/>
          <w:right w:val="single" w:sz="4" w:space="4" w:color="auto"/>
        </w:pBdr>
        <w:shd w:val="clear" w:color="auto" w:fill="D9D9D9" w:themeFill="background1" w:themeFillShade="D9"/>
        <w:ind w:left="426"/>
        <w:jc w:val="center"/>
        <w:rPr>
          <w:rFonts w:ascii="Arial" w:hAnsi="Arial" w:cs="Arial"/>
          <w:sz w:val="20"/>
        </w:rPr>
      </w:pPr>
      <w:r w:rsidRPr="004A6EA5">
        <w:rPr>
          <w:rFonts w:ascii="Arial" w:hAnsi="Arial" w:cs="Arial"/>
          <w:sz w:val="20"/>
        </w:rPr>
        <w:t>w zakresie Pakietów nr………………….(wypełnić)</w:t>
      </w:r>
    </w:p>
    <w:p w:rsidR="00652475" w:rsidRDefault="00652475" w:rsidP="00652475">
      <w:pPr>
        <w:pBdr>
          <w:top w:val="single" w:sz="4" w:space="1" w:color="auto"/>
          <w:left w:val="single" w:sz="4" w:space="0" w:color="auto"/>
          <w:bottom w:val="single" w:sz="4" w:space="1" w:color="auto"/>
          <w:right w:val="single" w:sz="4" w:space="4" w:color="auto"/>
        </w:pBdr>
        <w:shd w:val="clear" w:color="auto" w:fill="D9D9D9" w:themeFill="background1" w:themeFillShade="D9"/>
        <w:ind w:left="426"/>
        <w:jc w:val="center"/>
        <w:rPr>
          <w:rFonts w:ascii="Arial" w:hAnsi="Arial" w:cs="Arial"/>
          <w:sz w:val="20"/>
        </w:rPr>
      </w:pPr>
    </w:p>
    <w:p w:rsidR="00652475" w:rsidRPr="004A6EA5" w:rsidRDefault="00652475" w:rsidP="00652475">
      <w:pPr>
        <w:pBdr>
          <w:top w:val="single" w:sz="4" w:space="1" w:color="auto"/>
          <w:left w:val="single" w:sz="4" w:space="0" w:color="auto"/>
          <w:bottom w:val="single" w:sz="4" w:space="1" w:color="auto"/>
          <w:right w:val="single" w:sz="4" w:space="4" w:color="auto"/>
        </w:pBdr>
        <w:shd w:val="clear" w:color="auto" w:fill="D9D9D9" w:themeFill="background1" w:themeFillShade="D9"/>
        <w:ind w:left="426"/>
        <w:jc w:val="center"/>
        <w:rPr>
          <w:rFonts w:ascii="Arial" w:hAnsi="Arial" w:cs="Arial"/>
          <w:b/>
          <w:sz w:val="20"/>
        </w:rPr>
      </w:pPr>
      <w:r>
        <w:rPr>
          <w:rFonts w:ascii="Arial" w:hAnsi="Arial" w:cs="Arial"/>
          <w:sz w:val="20"/>
        </w:rPr>
        <w:t xml:space="preserve">nie otwierać przed dniem </w:t>
      </w:r>
      <w:r w:rsidR="00A004F6">
        <w:rPr>
          <w:rFonts w:ascii="Arial" w:hAnsi="Arial" w:cs="Arial"/>
          <w:sz w:val="20"/>
        </w:rPr>
        <w:t>22.</w:t>
      </w:r>
      <w:r>
        <w:rPr>
          <w:rFonts w:ascii="Arial" w:hAnsi="Arial" w:cs="Arial"/>
          <w:sz w:val="20"/>
        </w:rPr>
        <w:t xml:space="preserve">12.2020r., godz. </w:t>
      </w:r>
      <w:r w:rsidR="00A004F6">
        <w:rPr>
          <w:rFonts w:ascii="Arial" w:hAnsi="Arial" w:cs="Arial"/>
          <w:sz w:val="20"/>
        </w:rPr>
        <w:t>10.15</w:t>
      </w:r>
    </w:p>
    <w:p w:rsidR="00C1649E" w:rsidRPr="00C1649E" w:rsidRDefault="00C1649E" w:rsidP="00C1649E">
      <w:pPr>
        <w:pBdr>
          <w:top w:val="single" w:sz="4" w:space="1" w:color="auto"/>
          <w:left w:val="single" w:sz="4" w:space="0" w:color="auto"/>
          <w:bottom w:val="single" w:sz="4" w:space="1" w:color="auto"/>
          <w:right w:val="single" w:sz="4" w:space="4" w:color="auto"/>
        </w:pBdr>
        <w:shd w:val="clear" w:color="auto" w:fill="D9D9D9" w:themeFill="background1" w:themeFillShade="D9"/>
        <w:ind w:left="426"/>
        <w:jc w:val="center"/>
        <w:rPr>
          <w:rFonts w:ascii="Arial" w:hAnsi="Arial" w:cs="Arial"/>
          <w:b/>
          <w:sz w:val="20"/>
        </w:rPr>
      </w:pPr>
    </w:p>
    <w:p w:rsidR="00C1649E" w:rsidRPr="00C1649E" w:rsidRDefault="00C1649E" w:rsidP="00C1649E">
      <w:pPr>
        <w:overflowPunct/>
        <w:autoSpaceDE/>
        <w:adjustRightInd/>
        <w:ind w:left="709"/>
        <w:jc w:val="both"/>
        <w:rPr>
          <w:rFonts w:ascii="Arial" w:eastAsia="Calibri" w:hAnsi="Arial" w:cs="Arial"/>
          <w:kern w:val="3"/>
          <w:sz w:val="20"/>
          <w:lang w:eastAsia="zh-CN"/>
        </w:rPr>
      </w:pPr>
    </w:p>
    <w:p w:rsidR="00C1649E" w:rsidRPr="00C1649E" w:rsidRDefault="00C1649E" w:rsidP="00C31181">
      <w:pPr>
        <w:pStyle w:val="Akapitzlist"/>
        <w:numPr>
          <w:ilvl w:val="0"/>
          <w:numId w:val="28"/>
        </w:numPr>
        <w:overflowPunct/>
        <w:autoSpaceDE/>
        <w:adjustRightInd/>
        <w:jc w:val="both"/>
        <w:rPr>
          <w:rFonts w:ascii="Arial" w:eastAsia="Calibri" w:hAnsi="Arial" w:cs="Arial"/>
          <w:kern w:val="3"/>
          <w:sz w:val="20"/>
          <w:lang w:eastAsia="zh-CN"/>
        </w:rPr>
      </w:pPr>
      <w:r w:rsidRPr="00C1649E">
        <w:rPr>
          <w:rFonts w:ascii="Arial" w:eastAsia="Calibri" w:hAnsi="Arial" w:cs="Arial"/>
          <w:kern w:val="3"/>
          <w:sz w:val="20"/>
          <w:lang w:eastAsia="zh-CN"/>
        </w:rPr>
        <w:t>Jeżeli oferta będzie dostarczana Zamawiającemu pocztą lub kurierem, to kopertę z ofertą, należy włożyć do opakowania transportowego (np. koperty operatora pocztowego lub firmy kurierskiej)</w:t>
      </w:r>
      <w:r w:rsidRPr="00C1649E">
        <w:rPr>
          <w:rFonts w:ascii="Arial" w:eastAsia="Calibri" w:hAnsi="Arial" w:cs="Arial"/>
          <w:kern w:val="3"/>
          <w:sz w:val="20"/>
          <w:lang w:eastAsia="zh-CN"/>
        </w:rPr>
        <w:br/>
        <w:t>w taki sposób, aby przy otwieraniu opakowania transportowego nie otworzyć koperty z ofertą. Opakowanie transportowe nie będzie uważane za kopertę z ofertą, której nie wolno otworzyć przed terminem otwarcia ofert.</w:t>
      </w:r>
    </w:p>
    <w:p w:rsidR="00C1649E" w:rsidRPr="00652475" w:rsidRDefault="00C1649E" w:rsidP="00C31181">
      <w:pPr>
        <w:pStyle w:val="Akapitzlist"/>
        <w:numPr>
          <w:ilvl w:val="0"/>
          <w:numId w:val="28"/>
        </w:numPr>
        <w:suppressAutoHyphens w:val="0"/>
        <w:overflowPunct/>
        <w:autoSpaceDE/>
        <w:adjustRightInd/>
        <w:ind w:right="-3"/>
        <w:jc w:val="both"/>
        <w:rPr>
          <w:rFonts w:ascii="Arial" w:hAnsi="Arial" w:cs="Arial"/>
          <w:bCs/>
          <w:kern w:val="3"/>
          <w:sz w:val="20"/>
          <w:lang w:eastAsia="ar-SA"/>
        </w:rPr>
      </w:pPr>
      <w:r w:rsidRPr="00C1649E">
        <w:rPr>
          <w:rFonts w:ascii="Arial" w:hAnsi="Arial" w:cs="Arial"/>
          <w:kern w:val="3"/>
          <w:sz w:val="20"/>
          <w:lang w:eastAsia="ar-SA"/>
        </w:rPr>
        <w:t xml:space="preserve">W związku z obowiązkiem informacyjnym przewidzianym w art. 13 RODO względem osób fizycznych, których dane osobowe dotyczą, i od których dane te Wykonawca </w:t>
      </w:r>
      <w:r w:rsidRPr="00C1649E">
        <w:rPr>
          <w:rFonts w:ascii="Arial" w:hAnsi="Arial" w:cs="Arial"/>
          <w:kern w:val="3"/>
          <w:sz w:val="20"/>
          <w:u w:val="single"/>
          <w:lang w:eastAsia="ar-SA"/>
        </w:rPr>
        <w:t>bezpośrednio</w:t>
      </w:r>
      <w:r w:rsidRPr="00C1649E">
        <w:rPr>
          <w:rFonts w:ascii="Arial" w:hAnsi="Arial" w:cs="Arial"/>
          <w:kern w:val="3"/>
          <w:sz w:val="20"/>
          <w:lang w:eastAsia="ar-SA"/>
        </w:rPr>
        <w:t xml:space="preserve"> pozyskał, Wykonawca będzie musiał wypełnić obowiązek informacyjny wynikający z art. 14 RODO względem osób fizycznych, których dane przekazuje zamawiającemu, i których dane </w:t>
      </w:r>
      <w:r w:rsidRPr="00C1649E">
        <w:rPr>
          <w:rFonts w:ascii="Arial" w:hAnsi="Arial" w:cs="Arial"/>
          <w:kern w:val="3"/>
          <w:sz w:val="20"/>
          <w:u w:val="single"/>
          <w:lang w:eastAsia="ar-SA"/>
        </w:rPr>
        <w:t>pośrednio</w:t>
      </w:r>
      <w:r w:rsidRPr="00C1649E">
        <w:rPr>
          <w:rFonts w:ascii="Arial" w:hAnsi="Arial" w:cs="Arial"/>
          <w:kern w:val="3"/>
          <w:sz w:val="20"/>
          <w:lang w:eastAsia="ar-SA"/>
        </w:rPr>
        <w:t xml:space="preserve"> pozyskał, chyba, że ma zastosowanie co najmniej jedno z wyłączeń, o których mowa w art. 14 ust. 5 RODO. W celu zapewnienia, że Wykonawca wypełnił w/w obowiązki </w:t>
      </w:r>
      <w:r w:rsidRPr="00652475">
        <w:rPr>
          <w:rFonts w:ascii="Arial" w:hAnsi="Arial" w:cs="Arial"/>
          <w:kern w:val="3"/>
          <w:sz w:val="20"/>
          <w:lang w:eastAsia="ar-SA"/>
        </w:rPr>
        <w:t>informacyjne oraz ochrony prawnie uzasadnionych interesów osoby trzeciej, której dane zostały przekazane w związku z udziałem Wykonawcy w postępowaniu,</w:t>
      </w:r>
      <w:r w:rsidRPr="00652475">
        <w:rPr>
          <w:rFonts w:ascii="Arial" w:hAnsi="Arial" w:cs="Arial"/>
          <w:i/>
          <w:kern w:val="3"/>
          <w:sz w:val="20"/>
          <w:lang w:eastAsia="ar-SA"/>
        </w:rPr>
        <w:t xml:space="preserve"> </w:t>
      </w:r>
      <w:r w:rsidRPr="00652475">
        <w:rPr>
          <w:rFonts w:ascii="Arial" w:hAnsi="Arial" w:cs="Arial"/>
          <w:b/>
          <w:bCs/>
          <w:kern w:val="3"/>
          <w:sz w:val="20"/>
          <w:lang w:eastAsia="ar-SA"/>
        </w:rPr>
        <w:t xml:space="preserve">Wykonawca składa oświadczenie o wypełnieniu przez niego obowiązków informacyjnych przewidzianych w art. 13 lub art. 14 RODO </w:t>
      </w:r>
      <w:r w:rsidR="00652475" w:rsidRPr="00652475">
        <w:rPr>
          <w:rFonts w:ascii="Arial" w:hAnsi="Arial" w:cs="Arial"/>
          <w:bCs/>
          <w:kern w:val="3"/>
          <w:sz w:val="20"/>
          <w:lang w:eastAsia="ar-SA"/>
        </w:rPr>
        <w:t>(pkt. 10</w:t>
      </w:r>
      <w:r w:rsidRPr="00652475">
        <w:rPr>
          <w:rFonts w:ascii="Arial" w:hAnsi="Arial" w:cs="Arial"/>
          <w:bCs/>
          <w:kern w:val="3"/>
          <w:sz w:val="20"/>
          <w:lang w:eastAsia="ar-SA"/>
        </w:rPr>
        <w:t xml:space="preserve"> Formularza ofertowego).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p>
    <w:p w:rsidR="00C1649E" w:rsidRPr="00652475" w:rsidRDefault="00C1649E" w:rsidP="00585A9D">
      <w:pPr>
        <w:pStyle w:val="Default"/>
        <w:ind w:left="709"/>
        <w:jc w:val="both"/>
        <w:rPr>
          <w:b/>
          <w:bCs/>
          <w:color w:val="auto"/>
          <w:sz w:val="20"/>
          <w:szCs w:val="20"/>
        </w:rPr>
      </w:pPr>
    </w:p>
    <w:p w:rsidR="00585A9D" w:rsidRPr="00311222" w:rsidRDefault="00585A9D" w:rsidP="00585A9D">
      <w:pPr>
        <w:pStyle w:val="Default"/>
        <w:ind w:left="915"/>
        <w:jc w:val="both"/>
        <w:rPr>
          <w:b/>
          <w:color w:val="auto"/>
          <w:sz w:val="20"/>
          <w:szCs w:val="20"/>
        </w:rPr>
      </w:pPr>
      <w:r w:rsidRPr="00311222">
        <w:rPr>
          <w:b/>
          <w:color w:val="auto"/>
          <w:sz w:val="20"/>
          <w:szCs w:val="20"/>
        </w:rPr>
        <w:t xml:space="preserve">UWAGA ! </w:t>
      </w:r>
    </w:p>
    <w:p w:rsidR="00585A9D" w:rsidRPr="00311222" w:rsidRDefault="00585A9D" w:rsidP="00585A9D">
      <w:pPr>
        <w:pStyle w:val="Default"/>
        <w:ind w:left="915"/>
        <w:jc w:val="both"/>
        <w:rPr>
          <w:b/>
          <w:color w:val="auto"/>
          <w:sz w:val="20"/>
          <w:szCs w:val="20"/>
        </w:rPr>
      </w:pPr>
      <w:r w:rsidRPr="00311222">
        <w:rPr>
          <w:b/>
          <w:color w:val="auto"/>
          <w:sz w:val="20"/>
          <w:szCs w:val="20"/>
        </w:rPr>
        <w:t xml:space="preserve">Oferta, której treść nie będzie odpowiadać treści SIWZ, z zastrzeżeniem art. 87 ust. 2 pkt. 3 zostanie odrzucona (art. 89 ust. 1 pkt. 2 ustawy </w:t>
      </w:r>
      <w:proofErr w:type="spellStart"/>
      <w:r w:rsidRPr="00311222">
        <w:rPr>
          <w:b/>
          <w:color w:val="auto"/>
          <w:sz w:val="20"/>
          <w:szCs w:val="20"/>
        </w:rPr>
        <w:t>Pzp</w:t>
      </w:r>
      <w:proofErr w:type="spellEnd"/>
      <w:r w:rsidRPr="00311222">
        <w:rPr>
          <w:b/>
          <w:color w:val="auto"/>
          <w:sz w:val="20"/>
          <w:szCs w:val="20"/>
        </w:rPr>
        <w:t xml:space="preserve">). </w:t>
      </w:r>
    </w:p>
    <w:p w:rsidR="00585A9D" w:rsidRDefault="00585A9D" w:rsidP="00585A9D">
      <w:pPr>
        <w:pStyle w:val="Default"/>
        <w:jc w:val="both"/>
        <w:rPr>
          <w:b/>
          <w:color w:val="auto"/>
          <w:sz w:val="20"/>
          <w:szCs w:val="20"/>
        </w:rPr>
      </w:pPr>
    </w:p>
    <w:p w:rsidR="00585A9D" w:rsidRPr="004D6871" w:rsidRDefault="00585A9D" w:rsidP="00C31181">
      <w:pPr>
        <w:pStyle w:val="Default"/>
        <w:numPr>
          <w:ilvl w:val="0"/>
          <w:numId w:val="18"/>
        </w:numPr>
        <w:shd w:val="clear" w:color="auto" w:fill="D9D9D9" w:themeFill="background1" w:themeFillShade="D9"/>
        <w:jc w:val="both"/>
        <w:rPr>
          <w:b/>
          <w:bCs/>
          <w:color w:val="auto"/>
        </w:rPr>
      </w:pPr>
      <w:r w:rsidRPr="004D6871">
        <w:rPr>
          <w:b/>
          <w:bCs/>
          <w:color w:val="auto"/>
        </w:rPr>
        <w:t xml:space="preserve">MIEJSCE ORAZ TERMIN SKŁADANIA I OTWARCIA OFERT </w:t>
      </w:r>
    </w:p>
    <w:p w:rsidR="00585A9D" w:rsidRDefault="00585A9D" w:rsidP="00585A9D">
      <w:pPr>
        <w:pStyle w:val="Default"/>
        <w:ind w:left="720"/>
        <w:jc w:val="both"/>
        <w:rPr>
          <w:color w:val="auto"/>
          <w:sz w:val="20"/>
          <w:szCs w:val="20"/>
        </w:rPr>
      </w:pPr>
    </w:p>
    <w:p w:rsidR="009930C2" w:rsidRPr="009930C2" w:rsidRDefault="009930C2" w:rsidP="009930C2">
      <w:pPr>
        <w:pStyle w:val="Akapitzlist"/>
        <w:numPr>
          <w:ilvl w:val="1"/>
          <w:numId w:val="34"/>
        </w:numPr>
        <w:tabs>
          <w:tab w:val="left" w:pos="851"/>
        </w:tabs>
        <w:overflowPunct/>
        <w:autoSpaceDE/>
        <w:autoSpaceDN/>
        <w:adjustRightInd/>
        <w:ind w:hanging="1014"/>
        <w:jc w:val="both"/>
        <w:textAlignment w:val="auto"/>
        <w:rPr>
          <w:rFonts w:ascii="Arial" w:eastAsia="Calibri" w:hAnsi="Arial" w:cs="Arial"/>
          <w:b/>
          <w:kern w:val="0"/>
          <w:sz w:val="20"/>
          <w:lang w:eastAsia="ar-SA"/>
        </w:rPr>
      </w:pPr>
      <w:r w:rsidRPr="009930C2">
        <w:rPr>
          <w:rFonts w:ascii="Arial" w:eastAsia="Calibri" w:hAnsi="Arial" w:cs="Arial"/>
          <w:b/>
          <w:kern w:val="0"/>
          <w:sz w:val="20"/>
          <w:u w:val="single"/>
          <w:lang w:eastAsia="ar-SA"/>
        </w:rPr>
        <w:t>Miejsce oraz termin składania ofert</w:t>
      </w:r>
      <w:r w:rsidRPr="009930C2">
        <w:rPr>
          <w:rFonts w:ascii="Arial" w:eastAsia="Calibri" w:hAnsi="Arial" w:cs="Arial"/>
          <w:b/>
          <w:kern w:val="0"/>
          <w:sz w:val="20"/>
          <w:lang w:eastAsia="ar-SA"/>
        </w:rPr>
        <w:t>:</w:t>
      </w:r>
    </w:p>
    <w:p w:rsidR="009930C2" w:rsidRPr="009930C2" w:rsidRDefault="009930C2" w:rsidP="009930C2">
      <w:pPr>
        <w:tabs>
          <w:tab w:val="left" w:pos="851"/>
        </w:tabs>
        <w:overflowPunct/>
        <w:autoSpaceDE/>
        <w:autoSpaceDN/>
        <w:adjustRightInd/>
        <w:ind w:left="709"/>
        <w:jc w:val="both"/>
        <w:textAlignment w:val="auto"/>
        <w:rPr>
          <w:rFonts w:ascii="Arial" w:eastAsia="Calibri" w:hAnsi="Arial" w:cs="Arial"/>
          <w:b/>
          <w:color w:val="FF0000"/>
          <w:kern w:val="0"/>
          <w:sz w:val="20"/>
          <w:lang w:eastAsia="ar-SA"/>
        </w:rPr>
      </w:pPr>
    </w:p>
    <w:p w:rsidR="009930C2" w:rsidRPr="009930C2" w:rsidRDefault="009930C2" w:rsidP="009930C2">
      <w:pPr>
        <w:numPr>
          <w:ilvl w:val="0"/>
          <w:numId w:val="35"/>
        </w:numPr>
        <w:overflowPunct/>
        <w:autoSpaceDE/>
        <w:autoSpaceDN/>
        <w:adjustRightInd/>
        <w:ind w:left="1134" w:hanging="425"/>
        <w:jc w:val="both"/>
        <w:textAlignment w:val="auto"/>
        <w:rPr>
          <w:rFonts w:ascii="Arial" w:eastAsia="Calibri" w:hAnsi="Arial" w:cs="Arial"/>
          <w:kern w:val="0"/>
          <w:sz w:val="20"/>
          <w:lang w:eastAsia="ar-SA"/>
        </w:rPr>
      </w:pPr>
      <w:r w:rsidRPr="009930C2">
        <w:rPr>
          <w:rFonts w:ascii="Arial" w:eastAsia="Calibri" w:hAnsi="Arial" w:cs="Arial"/>
          <w:kern w:val="0"/>
          <w:sz w:val="20"/>
          <w:lang w:eastAsia="ar-SA"/>
        </w:rPr>
        <w:t>Ofertę</w:t>
      </w:r>
      <w:r w:rsidRPr="009930C2">
        <w:rPr>
          <w:rFonts w:ascii="Arial" w:eastAsia="Calibri" w:hAnsi="Arial" w:cs="Arial"/>
          <w:kern w:val="0"/>
          <w:sz w:val="20"/>
          <w:szCs w:val="22"/>
        </w:rPr>
        <w:t xml:space="preserve"> w postaci elektronicznej i opatrzonej kwalifikowanym podpisem elektronicznym,</w:t>
      </w:r>
      <w:r w:rsidRPr="009930C2">
        <w:rPr>
          <w:rFonts w:ascii="Arial" w:eastAsia="Calibri" w:hAnsi="Arial" w:cs="Arial"/>
          <w:kern w:val="0"/>
          <w:sz w:val="20"/>
          <w:lang w:eastAsia="ar-SA"/>
        </w:rPr>
        <w:t xml:space="preserve"> należy złożyć w nieprzekraczalnym terminie: </w:t>
      </w:r>
      <w:r w:rsidRPr="009930C2">
        <w:rPr>
          <w:rFonts w:ascii="Arial" w:eastAsia="Calibri" w:hAnsi="Arial" w:cs="Arial"/>
          <w:b/>
          <w:kern w:val="0"/>
          <w:sz w:val="20"/>
          <w:lang w:eastAsia="ar-SA"/>
        </w:rPr>
        <w:t xml:space="preserve">do </w:t>
      </w:r>
      <w:r w:rsidRPr="00A004F6">
        <w:rPr>
          <w:rFonts w:ascii="Arial" w:eastAsia="Calibri" w:hAnsi="Arial" w:cs="Arial"/>
          <w:b/>
          <w:kern w:val="0"/>
          <w:sz w:val="20"/>
          <w:lang w:eastAsia="ar-SA"/>
        </w:rPr>
        <w:t xml:space="preserve">dnia </w:t>
      </w:r>
      <w:r w:rsidR="00A004F6" w:rsidRPr="00A004F6">
        <w:rPr>
          <w:rFonts w:ascii="Arial" w:eastAsia="Calibri" w:hAnsi="Arial" w:cs="Arial"/>
          <w:b/>
          <w:kern w:val="0"/>
          <w:sz w:val="20"/>
          <w:lang w:eastAsia="ar-SA"/>
        </w:rPr>
        <w:t>22.</w:t>
      </w:r>
      <w:r w:rsidRPr="009930C2">
        <w:rPr>
          <w:rFonts w:ascii="Arial" w:eastAsia="Calibri" w:hAnsi="Arial" w:cs="Arial"/>
          <w:b/>
          <w:kern w:val="0"/>
          <w:sz w:val="20"/>
          <w:lang w:eastAsia="ar-SA"/>
        </w:rPr>
        <w:t>1</w:t>
      </w:r>
      <w:r w:rsidRPr="00A004F6">
        <w:rPr>
          <w:rFonts w:ascii="Arial" w:eastAsia="Calibri" w:hAnsi="Arial" w:cs="Arial"/>
          <w:b/>
          <w:kern w:val="0"/>
          <w:sz w:val="20"/>
          <w:lang w:eastAsia="ar-SA"/>
        </w:rPr>
        <w:t>2</w:t>
      </w:r>
      <w:r w:rsidRPr="009930C2">
        <w:rPr>
          <w:rFonts w:ascii="Arial" w:eastAsia="Calibri" w:hAnsi="Arial" w:cs="Arial"/>
          <w:b/>
          <w:kern w:val="0"/>
          <w:sz w:val="20"/>
          <w:lang w:eastAsia="ar-SA"/>
        </w:rPr>
        <w:t>.2020 roku do godziny 10:00,</w:t>
      </w:r>
      <w:r>
        <w:rPr>
          <w:rFonts w:ascii="Arial" w:eastAsia="Calibri" w:hAnsi="Arial" w:cs="Arial"/>
          <w:kern w:val="0"/>
          <w:sz w:val="20"/>
          <w:lang w:eastAsia="ar-SA"/>
        </w:rPr>
        <w:t xml:space="preserve"> </w:t>
      </w:r>
      <w:r w:rsidRPr="009930C2">
        <w:rPr>
          <w:rFonts w:ascii="Arial" w:eastAsia="Calibri" w:hAnsi="Arial" w:cs="Arial"/>
          <w:bCs/>
          <w:kern w:val="0"/>
          <w:sz w:val="20"/>
          <w:szCs w:val="22"/>
        </w:rPr>
        <w:t xml:space="preserve">za pośrednictwem Platformy Zakupowej: </w:t>
      </w:r>
      <w:hyperlink r:id="rId14" w:history="1">
        <w:r w:rsidRPr="009930C2">
          <w:rPr>
            <w:rFonts w:ascii="Arial" w:eastAsia="Calibri" w:hAnsi="Arial" w:cs="Arial"/>
            <w:kern w:val="0"/>
            <w:sz w:val="20"/>
            <w:szCs w:val="22"/>
            <w:u w:val="single"/>
            <w:lang w:eastAsia="ar-SA"/>
          </w:rPr>
          <w:t>https://platformazakupowa.pl/pn/szpitalznin</w:t>
        </w:r>
      </w:hyperlink>
      <w:r w:rsidRPr="009930C2">
        <w:rPr>
          <w:rFonts w:ascii="Arial" w:eastAsia="Calibri" w:hAnsi="Arial" w:cs="Arial"/>
          <w:kern w:val="0"/>
          <w:sz w:val="20"/>
          <w:szCs w:val="22"/>
          <w:u w:val="single"/>
          <w:lang w:eastAsia="ar-SA"/>
        </w:rPr>
        <w:t xml:space="preserve"> </w:t>
      </w:r>
    </w:p>
    <w:p w:rsidR="009930C2" w:rsidRPr="009930C2" w:rsidRDefault="009930C2" w:rsidP="009930C2">
      <w:pPr>
        <w:pStyle w:val="Akapitzlist"/>
        <w:numPr>
          <w:ilvl w:val="0"/>
          <w:numId w:val="35"/>
        </w:numPr>
        <w:suppressAutoHyphens w:val="0"/>
        <w:overflowPunct/>
        <w:autoSpaceDE/>
        <w:autoSpaceDN/>
        <w:adjustRightInd/>
        <w:ind w:left="1134" w:hanging="425"/>
        <w:jc w:val="both"/>
        <w:textAlignment w:val="auto"/>
        <w:rPr>
          <w:rFonts w:ascii="Arial" w:eastAsia="Calibri" w:hAnsi="Arial" w:cs="Arial"/>
          <w:kern w:val="0"/>
          <w:sz w:val="20"/>
        </w:rPr>
      </w:pPr>
      <w:r w:rsidRPr="009930C2">
        <w:rPr>
          <w:rFonts w:ascii="Arial" w:eastAsia="Calibri" w:hAnsi="Arial" w:cs="Arial"/>
          <w:kern w:val="0"/>
          <w:sz w:val="20"/>
        </w:rPr>
        <w:lastRenderedPageBreak/>
        <w:t xml:space="preserve">Za datę przekazania oferty przyjmuje się datę jej przekazania w systemie (platformie) </w:t>
      </w:r>
      <w:r w:rsidRPr="009930C2">
        <w:rPr>
          <w:rFonts w:ascii="Arial" w:eastAsia="Calibri" w:hAnsi="Arial" w:cs="Arial"/>
          <w:kern w:val="0"/>
          <w:sz w:val="20"/>
        </w:rPr>
        <w:br/>
        <w:t>w drugim kroku składania oferty poprzez kliknięcie przycisku “Złóż ofertę” i wyświetlenie się komunikatu, że oferta została zaszyfrowana i złożona.</w:t>
      </w:r>
    </w:p>
    <w:p w:rsidR="009930C2" w:rsidRPr="009930C2" w:rsidRDefault="009930C2" w:rsidP="009930C2">
      <w:pPr>
        <w:pStyle w:val="Akapitzlist"/>
        <w:numPr>
          <w:ilvl w:val="0"/>
          <w:numId w:val="35"/>
        </w:numPr>
        <w:suppressAutoHyphens w:val="0"/>
        <w:overflowPunct/>
        <w:autoSpaceDE/>
        <w:autoSpaceDN/>
        <w:adjustRightInd/>
        <w:ind w:left="1134" w:hanging="425"/>
        <w:jc w:val="both"/>
        <w:textAlignment w:val="auto"/>
        <w:rPr>
          <w:rFonts w:ascii="Arial" w:eastAsia="Arial" w:hAnsi="Arial" w:cs="Arial"/>
          <w:kern w:val="0"/>
          <w:sz w:val="20"/>
          <w:szCs w:val="22"/>
        </w:rPr>
      </w:pPr>
      <w:r w:rsidRPr="009930C2">
        <w:rPr>
          <w:rFonts w:ascii="Arial" w:eastAsia="Arial" w:hAnsi="Arial" w:cs="Arial"/>
          <w:kern w:val="0"/>
          <w:sz w:val="20"/>
          <w:szCs w:val="22"/>
        </w:rPr>
        <w:t>Wykonawca składając swoją ofertę winien postępować zgodnie z instrukcjami wyświetlanymi na Platformie Zakupowej.  Ryzyko błędnego złożenia oferty obciąża Wykonawcę. Wykonawca składa ofertę za pośrednictwem „</w:t>
      </w:r>
      <w:r w:rsidRPr="009930C2">
        <w:rPr>
          <w:rFonts w:ascii="Arial" w:eastAsia="Arial" w:hAnsi="Arial" w:cs="Arial"/>
          <w:bCs/>
          <w:i/>
          <w:iCs/>
          <w:kern w:val="0"/>
          <w:sz w:val="20"/>
          <w:szCs w:val="22"/>
        </w:rPr>
        <w:t>Formularza”</w:t>
      </w:r>
      <w:r w:rsidRPr="009930C2">
        <w:rPr>
          <w:rFonts w:ascii="Arial" w:eastAsia="Arial" w:hAnsi="Arial" w:cs="Arial"/>
          <w:b/>
          <w:bCs/>
          <w:i/>
          <w:iCs/>
          <w:kern w:val="0"/>
          <w:sz w:val="20"/>
          <w:szCs w:val="22"/>
        </w:rPr>
        <w:t xml:space="preserve"> </w:t>
      </w:r>
      <w:r w:rsidRPr="009930C2">
        <w:rPr>
          <w:rFonts w:ascii="Arial" w:eastAsia="Arial" w:hAnsi="Arial" w:cs="Arial"/>
          <w:kern w:val="0"/>
          <w:sz w:val="20"/>
          <w:szCs w:val="22"/>
        </w:rPr>
        <w:t xml:space="preserve">składania ofert lub wniosku w konkretnym postępowaniu. </w:t>
      </w:r>
    </w:p>
    <w:p w:rsidR="009930C2" w:rsidRPr="009930C2" w:rsidRDefault="009930C2" w:rsidP="009930C2">
      <w:pPr>
        <w:pStyle w:val="Akapitzlist"/>
        <w:numPr>
          <w:ilvl w:val="0"/>
          <w:numId w:val="35"/>
        </w:numPr>
        <w:suppressAutoHyphens w:val="0"/>
        <w:overflowPunct/>
        <w:autoSpaceDE/>
        <w:autoSpaceDN/>
        <w:adjustRightInd/>
        <w:ind w:left="1134" w:hanging="425"/>
        <w:jc w:val="both"/>
        <w:textAlignment w:val="auto"/>
        <w:rPr>
          <w:rFonts w:ascii="Arial" w:eastAsia="Arial" w:hAnsi="Arial" w:cs="Arial"/>
          <w:kern w:val="0"/>
          <w:sz w:val="20"/>
        </w:rPr>
      </w:pPr>
      <w:r w:rsidRPr="009930C2">
        <w:rPr>
          <w:rFonts w:ascii="Arial" w:eastAsia="Calibri" w:hAnsi="Arial" w:cs="Arial"/>
          <w:kern w:val="0"/>
          <w:sz w:val="20"/>
        </w:rPr>
        <w:t xml:space="preserve">Wykonawca, za pośrednictwem </w:t>
      </w:r>
      <w:hyperlink r:id="rId15">
        <w:r w:rsidRPr="009930C2">
          <w:rPr>
            <w:rFonts w:ascii="Arial" w:eastAsia="Calibri" w:hAnsi="Arial" w:cs="Arial"/>
            <w:kern w:val="0"/>
            <w:sz w:val="20"/>
            <w:u w:val="single"/>
          </w:rPr>
          <w:t>platformazakupowa.pl</w:t>
        </w:r>
      </w:hyperlink>
      <w:r w:rsidRPr="009930C2">
        <w:rPr>
          <w:rFonts w:ascii="Arial" w:eastAsia="Calibri" w:hAnsi="Arial" w:cs="Arial"/>
          <w:kern w:val="0"/>
          <w:sz w:val="20"/>
        </w:rPr>
        <w:t xml:space="preserve"> może przed upływem terminu do składania ofert zmienić lub wycofać ofertę. </w:t>
      </w:r>
    </w:p>
    <w:p w:rsidR="009930C2" w:rsidRPr="009930C2" w:rsidRDefault="009930C2" w:rsidP="009930C2">
      <w:pPr>
        <w:pStyle w:val="Akapitzlist"/>
        <w:numPr>
          <w:ilvl w:val="0"/>
          <w:numId w:val="35"/>
        </w:numPr>
        <w:suppressAutoHyphens w:val="0"/>
        <w:overflowPunct/>
        <w:autoSpaceDE/>
        <w:autoSpaceDN/>
        <w:adjustRightInd/>
        <w:ind w:left="1134" w:hanging="425"/>
        <w:jc w:val="both"/>
        <w:textAlignment w:val="auto"/>
        <w:rPr>
          <w:rFonts w:ascii="Arial" w:eastAsia="Arial" w:hAnsi="Arial" w:cs="Arial"/>
          <w:kern w:val="0"/>
          <w:sz w:val="20"/>
        </w:rPr>
      </w:pPr>
      <w:r w:rsidRPr="009930C2">
        <w:rPr>
          <w:rFonts w:ascii="Arial" w:eastAsia="Calibri" w:hAnsi="Arial" w:cs="Arial"/>
          <w:kern w:val="0"/>
          <w:sz w:val="20"/>
        </w:rPr>
        <w:t xml:space="preserve">Szczegółowa instrukcja dla Wykonawców dotycząca złożenia, zmiany i wycofania oferty znajduje się na stronie internetowej pod adresem:  </w:t>
      </w:r>
      <w:hyperlink r:id="rId16">
        <w:r w:rsidRPr="009930C2">
          <w:rPr>
            <w:rFonts w:ascii="Arial" w:eastAsia="Calibri" w:hAnsi="Arial" w:cs="Arial"/>
            <w:kern w:val="0"/>
            <w:sz w:val="20"/>
            <w:u w:val="single"/>
          </w:rPr>
          <w:t>https://platformazakupowa.pl/strona/45-instrukcje</w:t>
        </w:r>
      </w:hyperlink>
    </w:p>
    <w:p w:rsidR="009930C2" w:rsidRPr="009930C2" w:rsidRDefault="009930C2" w:rsidP="009930C2">
      <w:pPr>
        <w:suppressAutoHyphens w:val="0"/>
        <w:overflowPunct/>
        <w:autoSpaceDE/>
        <w:autoSpaceDN/>
        <w:adjustRightInd/>
        <w:ind w:left="1134" w:hanging="425"/>
        <w:jc w:val="both"/>
        <w:textAlignment w:val="auto"/>
        <w:rPr>
          <w:rFonts w:ascii="Arial" w:eastAsia="Arial" w:hAnsi="Arial" w:cs="Arial"/>
          <w:kern w:val="0"/>
          <w:sz w:val="20"/>
        </w:rPr>
      </w:pPr>
    </w:p>
    <w:p w:rsidR="009930C2" w:rsidRPr="009930C2" w:rsidRDefault="009930C2" w:rsidP="009930C2">
      <w:pPr>
        <w:suppressAutoHyphens w:val="0"/>
        <w:overflowPunct/>
        <w:autoSpaceDE/>
        <w:autoSpaceDN/>
        <w:adjustRightInd/>
        <w:ind w:left="1276" w:hanging="1276"/>
        <w:jc w:val="both"/>
        <w:textAlignment w:val="auto"/>
        <w:rPr>
          <w:rFonts w:ascii="Arial" w:eastAsia="Arial" w:hAnsi="Arial" w:cs="Arial"/>
          <w:b/>
          <w:kern w:val="0"/>
          <w:sz w:val="20"/>
        </w:rPr>
      </w:pPr>
      <w:r w:rsidRPr="009930C2">
        <w:rPr>
          <w:rFonts w:ascii="Arial" w:eastAsia="Arial" w:hAnsi="Arial" w:cs="Arial"/>
          <w:b/>
          <w:kern w:val="0"/>
          <w:sz w:val="20"/>
        </w:rPr>
        <w:t>15.1.1. W przypadku składania oferty w formie pisemnej:</w:t>
      </w:r>
    </w:p>
    <w:p w:rsidR="009930C2" w:rsidRPr="009930C2" w:rsidRDefault="009930C2" w:rsidP="009930C2">
      <w:pPr>
        <w:suppressAutoHyphens w:val="0"/>
        <w:overflowPunct/>
        <w:autoSpaceDE/>
        <w:autoSpaceDN/>
        <w:adjustRightInd/>
        <w:ind w:left="1276" w:hanging="1276"/>
        <w:jc w:val="both"/>
        <w:textAlignment w:val="auto"/>
        <w:rPr>
          <w:rFonts w:ascii="Arial" w:eastAsia="Arial" w:hAnsi="Arial" w:cs="Arial"/>
          <w:b/>
          <w:kern w:val="0"/>
          <w:sz w:val="20"/>
        </w:rPr>
      </w:pPr>
    </w:p>
    <w:p w:rsidR="009930C2" w:rsidRPr="009930C2" w:rsidRDefault="009930C2" w:rsidP="009930C2">
      <w:pPr>
        <w:pStyle w:val="Akapitzlist"/>
        <w:numPr>
          <w:ilvl w:val="1"/>
          <w:numId w:val="3"/>
        </w:numPr>
        <w:suppressAutoHyphens w:val="0"/>
        <w:overflowPunct/>
        <w:autoSpaceDE/>
        <w:autoSpaceDN/>
        <w:adjustRightInd/>
        <w:ind w:left="709" w:hanging="283"/>
        <w:jc w:val="both"/>
        <w:textAlignment w:val="auto"/>
        <w:rPr>
          <w:rFonts w:ascii="Arial" w:eastAsia="Arial" w:hAnsi="Arial" w:cs="Arial"/>
          <w:kern w:val="0"/>
          <w:sz w:val="20"/>
        </w:rPr>
      </w:pPr>
      <w:r w:rsidRPr="009930C2">
        <w:rPr>
          <w:rFonts w:ascii="Arial" w:eastAsia="Arial" w:hAnsi="Arial" w:cs="Arial"/>
          <w:b/>
          <w:kern w:val="0"/>
          <w:sz w:val="20"/>
          <w:u w:val="single"/>
        </w:rPr>
        <w:t>Ofertę należy złożyć</w:t>
      </w:r>
      <w:r w:rsidRPr="009930C2">
        <w:rPr>
          <w:rFonts w:ascii="Arial" w:eastAsia="Arial" w:hAnsi="Arial" w:cs="Arial"/>
          <w:kern w:val="0"/>
          <w:sz w:val="20"/>
          <w:u w:val="single"/>
        </w:rPr>
        <w:t xml:space="preserve"> </w:t>
      </w:r>
      <w:r w:rsidRPr="009930C2">
        <w:rPr>
          <w:rFonts w:ascii="Arial" w:eastAsia="Arial" w:hAnsi="Arial" w:cs="Arial"/>
          <w:b/>
          <w:kern w:val="0"/>
          <w:sz w:val="20"/>
          <w:u w:val="single"/>
        </w:rPr>
        <w:t>w SEKRETARIACIE</w:t>
      </w:r>
      <w:r w:rsidRPr="009930C2">
        <w:rPr>
          <w:rFonts w:ascii="Arial" w:eastAsia="Arial" w:hAnsi="Arial" w:cs="Arial"/>
          <w:kern w:val="0"/>
          <w:sz w:val="20"/>
        </w:rPr>
        <w:t xml:space="preserve"> (budynek Dyrekcji) Pałuckiego Centrum Zdrowia Sp. z o. o. - ul. Szpitalna 30, 88-400 Żnin, </w:t>
      </w:r>
      <w:r w:rsidRPr="00A004F6">
        <w:rPr>
          <w:rFonts w:ascii="Arial" w:eastAsia="Arial" w:hAnsi="Arial" w:cs="Arial"/>
          <w:b/>
          <w:kern w:val="0"/>
          <w:sz w:val="20"/>
          <w:u w:val="single"/>
        </w:rPr>
        <w:t xml:space="preserve">do dnia </w:t>
      </w:r>
      <w:r w:rsidR="00A004F6" w:rsidRPr="00A004F6">
        <w:rPr>
          <w:rFonts w:ascii="Arial" w:eastAsia="Arial" w:hAnsi="Arial" w:cs="Arial"/>
          <w:b/>
          <w:kern w:val="0"/>
          <w:sz w:val="20"/>
          <w:u w:val="single"/>
        </w:rPr>
        <w:t>22</w:t>
      </w:r>
      <w:r w:rsidRPr="00A004F6">
        <w:rPr>
          <w:rFonts w:ascii="Arial" w:eastAsia="Arial" w:hAnsi="Arial" w:cs="Arial"/>
          <w:b/>
          <w:kern w:val="0"/>
          <w:sz w:val="20"/>
          <w:u w:val="single"/>
        </w:rPr>
        <w:t>.12.2020</w:t>
      </w:r>
      <w:r w:rsidRPr="00A004F6">
        <w:rPr>
          <w:rFonts w:ascii="Arial" w:eastAsia="Arial" w:hAnsi="Arial" w:cs="Arial"/>
          <w:b/>
          <w:bCs/>
          <w:kern w:val="0"/>
          <w:sz w:val="20"/>
          <w:u w:val="single"/>
        </w:rPr>
        <w:t>r.</w:t>
      </w:r>
      <w:r w:rsidRPr="009930C2">
        <w:rPr>
          <w:rFonts w:ascii="Arial" w:eastAsia="Arial" w:hAnsi="Arial" w:cs="Arial"/>
          <w:b/>
          <w:bCs/>
          <w:kern w:val="0"/>
          <w:sz w:val="20"/>
          <w:u w:val="single"/>
        </w:rPr>
        <w:t xml:space="preserve"> do godz. 10</w:t>
      </w:r>
      <w:r w:rsidRPr="009930C2">
        <w:rPr>
          <w:rFonts w:ascii="Arial" w:eastAsia="Arial" w:hAnsi="Arial" w:cs="Arial"/>
          <w:b/>
          <w:bCs/>
          <w:kern w:val="0"/>
          <w:sz w:val="20"/>
          <w:u w:val="single"/>
          <w:vertAlign w:val="superscript"/>
        </w:rPr>
        <w:t>00</w:t>
      </w:r>
      <w:r w:rsidRPr="009930C2">
        <w:rPr>
          <w:rFonts w:ascii="Arial" w:eastAsia="Arial" w:hAnsi="Arial" w:cs="Arial"/>
          <w:b/>
          <w:bCs/>
          <w:kern w:val="0"/>
          <w:sz w:val="20"/>
          <w:u w:val="single"/>
        </w:rPr>
        <w:t>.</w:t>
      </w:r>
      <w:r w:rsidRPr="009930C2">
        <w:rPr>
          <w:rFonts w:ascii="Arial" w:eastAsia="Arial" w:hAnsi="Arial" w:cs="Arial"/>
          <w:b/>
          <w:bCs/>
          <w:kern w:val="0"/>
          <w:sz w:val="20"/>
        </w:rPr>
        <w:t xml:space="preserve"> </w:t>
      </w:r>
      <w:r w:rsidRPr="009930C2">
        <w:rPr>
          <w:rFonts w:ascii="Arial" w:eastAsia="Arial" w:hAnsi="Arial" w:cs="Arial"/>
          <w:kern w:val="0"/>
          <w:sz w:val="20"/>
        </w:rPr>
        <w:t xml:space="preserve">Oferty złożone po terminie, będą zwrócone Wykonawcom, bez otwierania, zgodnie z art. 84 ust. 2 ustawy </w:t>
      </w:r>
      <w:proofErr w:type="spellStart"/>
      <w:r w:rsidRPr="009930C2">
        <w:rPr>
          <w:rFonts w:ascii="Arial" w:eastAsia="Arial" w:hAnsi="Arial" w:cs="Arial"/>
          <w:kern w:val="0"/>
          <w:sz w:val="20"/>
        </w:rPr>
        <w:t>Pzp</w:t>
      </w:r>
      <w:proofErr w:type="spellEnd"/>
      <w:r w:rsidRPr="009930C2">
        <w:rPr>
          <w:rFonts w:ascii="Arial" w:eastAsia="Arial" w:hAnsi="Arial" w:cs="Arial"/>
          <w:kern w:val="0"/>
          <w:sz w:val="20"/>
        </w:rPr>
        <w:t xml:space="preserve">. </w:t>
      </w:r>
    </w:p>
    <w:p w:rsidR="009930C2" w:rsidRPr="009930C2" w:rsidRDefault="009930C2" w:rsidP="009930C2">
      <w:pPr>
        <w:pStyle w:val="Akapitzlist"/>
        <w:suppressAutoHyphens w:val="0"/>
        <w:overflowPunct/>
        <w:autoSpaceDE/>
        <w:autoSpaceDN/>
        <w:adjustRightInd/>
        <w:ind w:left="1789"/>
        <w:jc w:val="both"/>
        <w:textAlignment w:val="auto"/>
        <w:rPr>
          <w:rFonts w:ascii="Arial" w:eastAsia="Arial" w:hAnsi="Arial" w:cs="Arial"/>
          <w:b/>
          <w:kern w:val="0"/>
          <w:sz w:val="20"/>
        </w:rPr>
      </w:pPr>
    </w:p>
    <w:p w:rsidR="009930C2" w:rsidRDefault="009930C2" w:rsidP="009930C2">
      <w:pPr>
        <w:suppressAutoHyphens w:val="0"/>
        <w:overflowPunct/>
        <w:ind w:left="709"/>
        <w:jc w:val="both"/>
        <w:textAlignment w:val="auto"/>
        <w:rPr>
          <w:rFonts w:ascii="Arial" w:eastAsiaTheme="minorHAnsi" w:hAnsi="Arial" w:cs="Arial"/>
          <w:b/>
          <w:kern w:val="0"/>
          <w:sz w:val="20"/>
          <w:u w:val="single"/>
          <w:lang w:eastAsia="en-US"/>
        </w:rPr>
      </w:pPr>
      <w:r w:rsidRPr="009930C2">
        <w:rPr>
          <w:rFonts w:ascii="Arial" w:eastAsiaTheme="minorHAnsi" w:hAnsi="Arial" w:cs="Arial"/>
          <w:b/>
          <w:i/>
          <w:kern w:val="0"/>
          <w:sz w:val="20"/>
          <w:u w:val="single"/>
          <w:lang w:eastAsia="en-US"/>
        </w:rPr>
        <w:t>Zamawiający zastrzega, że nie ponosi odpowiedzialności za złożenie oferty w miejscu innym niż SEKRETARIAT Zamawiającego oraz za otwarcie przez pracownika Zamawiającego oferty przetargowej w sytuacji, gdy nie zostanie ona złożona we wyznaczonym miejscu oraz nie zostanie właściwie przez Wykonawcę zapakowana i opisana. Brak stosownej informacji na kopercie spowoduje, że zostanie ona potraktowana, jako zwykła korespondencja i nie będzie brana pod uwagę w przedmiotowej procedurze przetargowej</w:t>
      </w:r>
      <w:r w:rsidRPr="009930C2">
        <w:rPr>
          <w:rFonts w:ascii="Arial" w:eastAsiaTheme="minorHAnsi" w:hAnsi="Arial" w:cs="Arial"/>
          <w:b/>
          <w:kern w:val="0"/>
          <w:sz w:val="20"/>
          <w:u w:val="single"/>
          <w:lang w:eastAsia="en-US"/>
        </w:rPr>
        <w:t xml:space="preserve">. </w:t>
      </w:r>
    </w:p>
    <w:p w:rsidR="009930C2" w:rsidRPr="009930C2" w:rsidRDefault="009930C2" w:rsidP="009930C2">
      <w:pPr>
        <w:suppressAutoHyphens w:val="0"/>
        <w:overflowPunct/>
        <w:ind w:left="709"/>
        <w:jc w:val="both"/>
        <w:textAlignment w:val="auto"/>
        <w:rPr>
          <w:rFonts w:ascii="Arial" w:eastAsiaTheme="minorHAnsi" w:hAnsi="Arial" w:cs="Arial"/>
          <w:b/>
          <w:kern w:val="0"/>
          <w:sz w:val="20"/>
          <w:u w:val="single"/>
          <w:lang w:eastAsia="en-US"/>
        </w:rPr>
      </w:pPr>
    </w:p>
    <w:p w:rsidR="009930C2" w:rsidRPr="009930C2" w:rsidRDefault="009930C2" w:rsidP="009930C2">
      <w:pPr>
        <w:suppressAutoHyphens w:val="0"/>
        <w:overflowPunct/>
        <w:ind w:left="709" w:hanging="283"/>
        <w:jc w:val="both"/>
        <w:textAlignment w:val="auto"/>
        <w:rPr>
          <w:rFonts w:ascii="Arial" w:eastAsiaTheme="minorHAnsi" w:hAnsi="Arial" w:cs="Arial"/>
          <w:b/>
          <w:kern w:val="0"/>
          <w:sz w:val="20"/>
          <w:lang w:eastAsia="en-US"/>
        </w:rPr>
      </w:pPr>
      <w:r w:rsidRPr="009930C2">
        <w:rPr>
          <w:rFonts w:ascii="Arial" w:eastAsiaTheme="minorHAnsi" w:hAnsi="Arial" w:cs="Arial"/>
          <w:b/>
          <w:kern w:val="0"/>
          <w:sz w:val="20"/>
          <w:lang w:eastAsia="en-US"/>
        </w:rPr>
        <w:t xml:space="preserve">2) </w:t>
      </w:r>
      <w:r w:rsidRPr="009930C2">
        <w:rPr>
          <w:rFonts w:ascii="Arial" w:eastAsiaTheme="minorHAnsi" w:hAnsi="Arial" w:cs="Arial"/>
          <w:kern w:val="0"/>
          <w:sz w:val="20"/>
          <w:lang w:eastAsia="en-US"/>
        </w:rPr>
        <w:t xml:space="preserve">Wykonawca może wycofać ofertę lub wprowadzić zmiany, poprawki, modyfikacje i uzupełnienia do złożonej oferty pod warunkiem, że Zamawiający otrzyma pisemne zawiadomienie o wprowadzeniu zmian lub wycofaniu oferty </w:t>
      </w:r>
      <w:r w:rsidRPr="009930C2">
        <w:rPr>
          <w:rFonts w:ascii="Arial" w:eastAsiaTheme="minorHAnsi" w:hAnsi="Arial" w:cs="Arial"/>
          <w:b/>
          <w:kern w:val="0"/>
          <w:sz w:val="20"/>
          <w:lang w:eastAsia="en-US"/>
        </w:rPr>
        <w:t>przed terminem składania ofert</w:t>
      </w:r>
      <w:r w:rsidRPr="009930C2">
        <w:rPr>
          <w:rFonts w:ascii="Arial" w:eastAsiaTheme="minorHAnsi" w:hAnsi="Arial" w:cs="Arial"/>
          <w:kern w:val="0"/>
          <w:sz w:val="20"/>
          <w:lang w:eastAsia="en-US"/>
        </w:rPr>
        <w:t xml:space="preserve">. Pisemne powiadomienie o wycofaniu oferty lub wprowadzeniu zmian musi być złożone wg takich samych zasad, jak składanie oferty, tzn.: w kopercie odpowiednio oznakowanej (jak w Rozdz. </w:t>
      </w:r>
      <w:r w:rsidR="00FF0040">
        <w:rPr>
          <w:rFonts w:ascii="Arial" w:eastAsiaTheme="minorHAnsi" w:hAnsi="Arial" w:cs="Arial"/>
          <w:kern w:val="0"/>
          <w:sz w:val="20"/>
          <w:lang w:eastAsia="en-US"/>
        </w:rPr>
        <w:t>X</w:t>
      </w:r>
      <w:r w:rsidRPr="009930C2">
        <w:rPr>
          <w:rFonts w:ascii="Arial" w:eastAsiaTheme="minorHAnsi" w:hAnsi="Arial" w:cs="Arial"/>
          <w:kern w:val="0"/>
          <w:sz w:val="20"/>
          <w:lang w:eastAsia="en-US"/>
        </w:rPr>
        <w:t xml:space="preserve">), z napisem „WYCOFANIE OFERTY” lub „ZMIANA OFERTY”. </w:t>
      </w:r>
    </w:p>
    <w:p w:rsidR="009930C2" w:rsidRPr="009930C2" w:rsidRDefault="009930C2" w:rsidP="009930C2">
      <w:pPr>
        <w:suppressAutoHyphens w:val="0"/>
        <w:overflowPunct/>
        <w:autoSpaceDE/>
        <w:autoSpaceDN/>
        <w:adjustRightInd/>
        <w:ind w:left="1276" w:hanging="1276"/>
        <w:jc w:val="both"/>
        <w:textAlignment w:val="auto"/>
        <w:rPr>
          <w:rFonts w:ascii="Arial" w:eastAsia="Arial" w:hAnsi="Arial" w:cs="Arial"/>
          <w:kern w:val="0"/>
          <w:sz w:val="20"/>
        </w:rPr>
      </w:pPr>
    </w:p>
    <w:p w:rsidR="009930C2" w:rsidRPr="009930C2" w:rsidRDefault="009930C2" w:rsidP="009930C2">
      <w:pPr>
        <w:tabs>
          <w:tab w:val="left" w:pos="851"/>
        </w:tabs>
        <w:autoSpaceDE/>
        <w:autoSpaceDN/>
        <w:contextualSpacing/>
        <w:jc w:val="both"/>
        <w:rPr>
          <w:rFonts w:ascii="Arial" w:hAnsi="Arial" w:cs="Arial"/>
          <w:b/>
          <w:sz w:val="20"/>
          <w:u w:val="single"/>
        </w:rPr>
      </w:pPr>
      <w:r w:rsidRPr="009930C2">
        <w:rPr>
          <w:rFonts w:ascii="Arial" w:hAnsi="Arial" w:cs="Arial"/>
          <w:b/>
          <w:sz w:val="20"/>
          <w:u w:val="single"/>
        </w:rPr>
        <w:t>15.2. Miejsce oraz termin otwarcia ofert:</w:t>
      </w:r>
    </w:p>
    <w:p w:rsidR="009930C2" w:rsidRPr="009930C2" w:rsidRDefault="009930C2" w:rsidP="009930C2">
      <w:pPr>
        <w:tabs>
          <w:tab w:val="left" w:pos="851"/>
        </w:tabs>
        <w:autoSpaceDE/>
        <w:autoSpaceDN/>
        <w:contextualSpacing/>
        <w:jc w:val="both"/>
        <w:rPr>
          <w:rFonts w:ascii="Arial" w:hAnsi="Arial" w:cs="Arial"/>
          <w:sz w:val="20"/>
          <w:u w:val="single"/>
        </w:rPr>
      </w:pPr>
    </w:p>
    <w:p w:rsidR="009930C2" w:rsidRPr="00FC69D2" w:rsidRDefault="009930C2" w:rsidP="00FF0040">
      <w:pPr>
        <w:pStyle w:val="Stopka"/>
        <w:numPr>
          <w:ilvl w:val="0"/>
          <w:numId w:val="36"/>
        </w:numPr>
        <w:tabs>
          <w:tab w:val="clear" w:pos="4536"/>
          <w:tab w:val="clear" w:pos="9072"/>
        </w:tabs>
        <w:suppressAutoHyphens w:val="0"/>
        <w:overflowPunct/>
        <w:autoSpaceDE/>
        <w:autoSpaceDN/>
        <w:adjustRightInd/>
        <w:ind w:left="742" w:hanging="364"/>
        <w:jc w:val="both"/>
        <w:textAlignment w:val="auto"/>
        <w:rPr>
          <w:rFonts w:ascii="Arial" w:hAnsi="Arial" w:cs="Arial"/>
          <w:color w:val="000000" w:themeColor="text1"/>
          <w:sz w:val="20"/>
        </w:rPr>
      </w:pPr>
      <w:r w:rsidRPr="009930C2">
        <w:rPr>
          <w:rFonts w:ascii="Arial" w:hAnsi="Arial" w:cs="Arial"/>
          <w:sz w:val="20"/>
        </w:rPr>
        <w:t xml:space="preserve">Otwarcie ofert nastąpi w siedzibie Zamawiającego, </w:t>
      </w:r>
      <w:r w:rsidR="00FF0040" w:rsidRPr="00FF0040">
        <w:rPr>
          <w:rFonts w:ascii="Arial" w:hAnsi="Arial" w:cs="Arial"/>
          <w:sz w:val="20"/>
        </w:rPr>
        <w:t xml:space="preserve">tj. </w:t>
      </w:r>
      <w:r w:rsidR="00FF0040" w:rsidRPr="00FF0040">
        <w:rPr>
          <w:rFonts w:ascii="Arial" w:hAnsi="Arial" w:cs="Arial"/>
          <w:color w:val="000000" w:themeColor="text1"/>
          <w:sz w:val="20"/>
        </w:rPr>
        <w:t>budynek Poradni Specjalistycznych,</w:t>
      </w:r>
      <w:r w:rsidR="00FF0040" w:rsidRPr="00FF0040">
        <w:rPr>
          <w:rFonts w:ascii="Arial" w:hAnsi="Arial" w:cs="Arial"/>
          <w:color w:val="000000" w:themeColor="text1"/>
          <w:sz w:val="20"/>
        </w:rPr>
        <w:br/>
        <w:t>I piętro (pokój Pielęgniarki Epidemiologicznej).</w:t>
      </w:r>
      <w:r w:rsidR="00FF0040" w:rsidRPr="00FF0040">
        <w:rPr>
          <w:rFonts w:ascii="Arial" w:hAnsi="Arial" w:cs="Arial"/>
          <w:sz w:val="20"/>
        </w:rPr>
        <w:t xml:space="preserve"> Pałuckiego Centrum Zdrowia Sp. z o.o. - ul. Szpitalna 30, 88-400 Żnin</w:t>
      </w:r>
      <w:r w:rsidR="00FF0040" w:rsidRPr="00A004F6">
        <w:rPr>
          <w:rFonts w:ascii="Arial" w:hAnsi="Arial" w:cs="Arial"/>
          <w:sz w:val="20"/>
        </w:rPr>
        <w:t xml:space="preserve">, </w:t>
      </w:r>
      <w:r w:rsidR="00FF0040" w:rsidRPr="00A004F6">
        <w:rPr>
          <w:rFonts w:ascii="Arial" w:hAnsi="Arial" w:cs="Arial"/>
          <w:b/>
          <w:sz w:val="20"/>
        </w:rPr>
        <w:t xml:space="preserve">w dniu </w:t>
      </w:r>
      <w:r w:rsidR="00A004F6" w:rsidRPr="00A004F6">
        <w:rPr>
          <w:rFonts w:ascii="Arial" w:hAnsi="Arial" w:cs="Arial"/>
          <w:b/>
          <w:sz w:val="20"/>
        </w:rPr>
        <w:t>22</w:t>
      </w:r>
      <w:r w:rsidR="00FF0040" w:rsidRPr="00A004F6">
        <w:rPr>
          <w:rFonts w:ascii="Arial" w:hAnsi="Arial" w:cs="Arial"/>
          <w:b/>
          <w:sz w:val="20"/>
        </w:rPr>
        <w:t>.</w:t>
      </w:r>
      <w:r w:rsidR="00A004F6" w:rsidRPr="00A004F6">
        <w:rPr>
          <w:rFonts w:ascii="Arial" w:hAnsi="Arial" w:cs="Arial"/>
          <w:b/>
          <w:sz w:val="20"/>
        </w:rPr>
        <w:t>12</w:t>
      </w:r>
      <w:r w:rsidR="00FF0040" w:rsidRPr="00A004F6">
        <w:rPr>
          <w:rFonts w:ascii="Arial" w:hAnsi="Arial" w:cs="Arial"/>
          <w:b/>
          <w:sz w:val="20"/>
        </w:rPr>
        <w:t>.202</w:t>
      </w:r>
      <w:r w:rsidR="00A004F6" w:rsidRPr="00A004F6">
        <w:rPr>
          <w:rFonts w:ascii="Arial" w:hAnsi="Arial" w:cs="Arial"/>
          <w:b/>
          <w:sz w:val="20"/>
        </w:rPr>
        <w:t>0</w:t>
      </w:r>
      <w:r w:rsidR="00FF0040" w:rsidRPr="00A004F6">
        <w:rPr>
          <w:rFonts w:ascii="Arial" w:hAnsi="Arial" w:cs="Arial"/>
          <w:b/>
          <w:sz w:val="20"/>
        </w:rPr>
        <w:t xml:space="preserve"> r. o godzinie 10:15,</w:t>
      </w:r>
      <w:r w:rsidR="00FF0040" w:rsidRPr="00FF0040">
        <w:rPr>
          <w:rFonts w:ascii="Arial" w:hAnsi="Arial" w:cs="Arial"/>
          <w:b/>
          <w:sz w:val="20"/>
        </w:rPr>
        <w:t xml:space="preserve"> za pośrednictwem platforma zakupowa.pl</w:t>
      </w:r>
      <w:r w:rsidR="00FF0040">
        <w:rPr>
          <w:rFonts w:ascii="Arial" w:hAnsi="Arial" w:cs="Arial"/>
          <w:b/>
          <w:sz w:val="20"/>
        </w:rPr>
        <w:t xml:space="preserve"> </w:t>
      </w:r>
    </w:p>
    <w:p w:rsidR="009930C2" w:rsidRPr="00FC69D2" w:rsidRDefault="009930C2" w:rsidP="00FC69D2">
      <w:pPr>
        <w:pStyle w:val="Stopka"/>
        <w:numPr>
          <w:ilvl w:val="0"/>
          <w:numId w:val="36"/>
        </w:numPr>
        <w:tabs>
          <w:tab w:val="clear" w:pos="4536"/>
          <w:tab w:val="clear" w:pos="9072"/>
        </w:tabs>
        <w:suppressAutoHyphens w:val="0"/>
        <w:overflowPunct/>
        <w:autoSpaceDE/>
        <w:autoSpaceDN/>
        <w:adjustRightInd/>
        <w:ind w:left="742" w:hanging="364"/>
        <w:jc w:val="both"/>
        <w:textAlignment w:val="auto"/>
        <w:rPr>
          <w:rFonts w:ascii="Arial" w:hAnsi="Arial" w:cs="Arial"/>
          <w:color w:val="000000" w:themeColor="text1"/>
          <w:sz w:val="20"/>
        </w:rPr>
      </w:pPr>
      <w:r w:rsidRPr="00FC69D2">
        <w:rPr>
          <w:rFonts w:ascii="Arial" w:hAnsi="Arial" w:cs="Arial"/>
          <w:sz w:val="20"/>
        </w:rPr>
        <w:t>Otwarcie ofert jest jawne.</w:t>
      </w:r>
    </w:p>
    <w:p w:rsidR="009930C2" w:rsidRPr="00FC69D2" w:rsidRDefault="009930C2" w:rsidP="00FC69D2">
      <w:pPr>
        <w:pStyle w:val="Stopka"/>
        <w:numPr>
          <w:ilvl w:val="0"/>
          <w:numId w:val="36"/>
        </w:numPr>
        <w:tabs>
          <w:tab w:val="clear" w:pos="4536"/>
          <w:tab w:val="clear" w:pos="9072"/>
        </w:tabs>
        <w:suppressAutoHyphens w:val="0"/>
        <w:overflowPunct/>
        <w:autoSpaceDE/>
        <w:autoSpaceDN/>
        <w:adjustRightInd/>
        <w:ind w:left="742" w:hanging="364"/>
        <w:jc w:val="both"/>
        <w:textAlignment w:val="auto"/>
        <w:rPr>
          <w:rFonts w:ascii="Arial" w:hAnsi="Arial" w:cs="Arial"/>
          <w:color w:val="000000" w:themeColor="text1"/>
          <w:sz w:val="20"/>
        </w:rPr>
      </w:pPr>
      <w:r w:rsidRPr="00FC69D2">
        <w:rPr>
          <w:rFonts w:ascii="Arial" w:hAnsi="Arial" w:cs="Arial"/>
          <w:sz w:val="20"/>
        </w:rPr>
        <w:t>Bezpośrednio przed otwarciem ofert Zamawiający poda dla danej grupy kwotę, jaką zamierza przeznaczyć na sfinansowanie zamówienia.</w:t>
      </w:r>
    </w:p>
    <w:p w:rsidR="00FC69D2" w:rsidRPr="00FC69D2" w:rsidRDefault="00FC69D2" w:rsidP="00FC69D2">
      <w:pPr>
        <w:pStyle w:val="Stopka"/>
        <w:numPr>
          <w:ilvl w:val="0"/>
          <w:numId w:val="36"/>
        </w:numPr>
        <w:tabs>
          <w:tab w:val="clear" w:pos="4536"/>
          <w:tab w:val="clear" w:pos="9072"/>
        </w:tabs>
        <w:suppressAutoHyphens w:val="0"/>
        <w:overflowPunct/>
        <w:autoSpaceDE/>
        <w:autoSpaceDN/>
        <w:adjustRightInd/>
        <w:ind w:left="742" w:hanging="364"/>
        <w:jc w:val="both"/>
        <w:textAlignment w:val="auto"/>
        <w:rPr>
          <w:rFonts w:ascii="Arial" w:hAnsi="Arial" w:cs="Arial"/>
          <w:color w:val="000000" w:themeColor="text1"/>
          <w:sz w:val="20"/>
        </w:rPr>
      </w:pPr>
      <w:r w:rsidRPr="00FC69D2">
        <w:rPr>
          <w:rFonts w:ascii="Arial" w:eastAsiaTheme="minorHAnsi" w:hAnsi="Arial" w:cs="Arial"/>
          <w:kern w:val="0"/>
          <w:sz w:val="20"/>
          <w:lang w:eastAsia="en-US"/>
        </w:rPr>
        <w:t xml:space="preserve">Podczas otwarcia ofert Zamawiający odczyta informacje, o których mowa w art. 86 ust.  4 ustawy </w:t>
      </w:r>
      <w:proofErr w:type="spellStart"/>
      <w:r w:rsidRPr="00FC69D2">
        <w:rPr>
          <w:rFonts w:ascii="Arial" w:eastAsiaTheme="minorHAnsi" w:hAnsi="Arial" w:cs="Arial"/>
          <w:kern w:val="0"/>
          <w:sz w:val="20"/>
          <w:lang w:eastAsia="en-US"/>
        </w:rPr>
        <w:t>Pzp</w:t>
      </w:r>
      <w:proofErr w:type="spellEnd"/>
      <w:r w:rsidRPr="00FC69D2">
        <w:rPr>
          <w:rFonts w:ascii="Arial" w:eastAsiaTheme="minorHAnsi" w:hAnsi="Arial" w:cs="Arial"/>
          <w:kern w:val="0"/>
          <w:sz w:val="20"/>
          <w:lang w:eastAsia="en-US"/>
        </w:rPr>
        <w:t>.</w:t>
      </w:r>
    </w:p>
    <w:p w:rsidR="00FC69D2" w:rsidRPr="00FC69D2" w:rsidRDefault="00FC69D2" w:rsidP="00FC69D2">
      <w:pPr>
        <w:pStyle w:val="Stopka"/>
        <w:numPr>
          <w:ilvl w:val="0"/>
          <w:numId w:val="36"/>
        </w:numPr>
        <w:tabs>
          <w:tab w:val="clear" w:pos="4536"/>
          <w:tab w:val="clear" w:pos="9072"/>
        </w:tabs>
        <w:suppressAutoHyphens w:val="0"/>
        <w:overflowPunct/>
        <w:autoSpaceDE/>
        <w:autoSpaceDN/>
        <w:adjustRightInd/>
        <w:ind w:left="742" w:hanging="364"/>
        <w:jc w:val="both"/>
        <w:textAlignment w:val="auto"/>
        <w:rPr>
          <w:rFonts w:ascii="Arial" w:hAnsi="Arial" w:cs="Arial"/>
          <w:color w:val="000000" w:themeColor="text1"/>
          <w:sz w:val="20"/>
        </w:rPr>
      </w:pPr>
      <w:r w:rsidRPr="00FC69D2">
        <w:rPr>
          <w:rFonts w:ascii="Arial" w:eastAsiaTheme="minorHAnsi" w:hAnsi="Arial" w:cs="Arial"/>
          <w:kern w:val="0"/>
          <w:sz w:val="20"/>
          <w:lang w:eastAsia="en-US"/>
        </w:rPr>
        <w:t xml:space="preserve">Niezwłocznie po otwarciu ofert Zamawiający zamieści na swojej stronie internetowej </w:t>
      </w:r>
      <w:hyperlink r:id="rId17" w:history="1">
        <w:r w:rsidRPr="00A004F6">
          <w:rPr>
            <w:rStyle w:val="Hipercze"/>
            <w:rFonts w:ascii="Arial" w:hAnsi="Arial" w:cs="Arial"/>
            <w:sz w:val="20"/>
            <w:lang w:eastAsia="en-US"/>
          </w:rPr>
          <w:t>www.szpitalznin.pl</w:t>
        </w:r>
      </w:hyperlink>
      <w:r w:rsidRPr="00A004F6">
        <w:rPr>
          <w:rFonts w:ascii="Arial" w:eastAsiaTheme="minorHAnsi" w:hAnsi="Arial" w:cs="Arial"/>
          <w:kern w:val="0"/>
          <w:sz w:val="20"/>
          <w:lang w:eastAsia="en-US"/>
        </w:rPr>
        <w:t xml:space="preserve"> ,</w:t>
      </w:r>
      <w:r w:rsidRPr="00FC69D2">
        <w:rPr>
          <w:rFonts w:ascii="Arial" w:eastAsiaTheme="minorHAnsi" w:hAnsi="Arial" w:cs="Arial"/>
          <w:kern w:val="0"/>
          <w:sz w:val="20"/>
          <w:lang w:eastAsia="en-US"/>
        </w:rPr>
        <w:t xml:space="preserve"> informacje dotyczące: </w:t>
      </w:r>
      <w:bookmarkStart w:id="2" w:name="_GoBack"/>
      <w:bookmarkEnd w:id="2"/>
    </w:p>
    <w:p w:rsidR="00FC69D2" w:rsidRPr="00FC69D2" w:rsidRDefault="00FC69D2" w:rsidP="00FC69D2">
      <w:pPr>
        <w:pStyle w:val="Default"/>
        <w:numPr>
          <w:ilvl w:val="2"/>
          <w:numId w:val="7"/>
        </w:numPr>
        <w:rPr>
          <w:sz w:val="20"/>
        </w:rPr>
      </w:pPr>
      <w:r w:rsidRPr="00FC69D2">
        <w:rPr>
          <w:sz w:val="20"/>
        </w:rPr>
        <w:t xml:space="preserve">kwoty, jaką zamierza przeznaczyć na sfinansowanie zamówienia, </w:t>
      </w:r>
    </w:p>
    <w:p w:rsidR="00FC69D2" w:rsidRDefault="00FC69D2" w:rsidP="00FC69D2">
      <w:pPr>
        <w:pStyle w:val="Default"/>
        <w:numPr>
          <w:ilvl w:val="2"/>
          <w:numId w:val="7"/>
        </w:numPr>
        <w:rPr>
          <w:sz w:val="20"/>
        </w:rPr>
      </w:pPr>
      <w:r w:rsidRPr="00FC69D2">
        <w:rPr>
          <w:sz w:val="20"/>
        </w:rPr>
        <w:t xml:space="preserve">firm oraz nazw Wykonawców, którzy złożyli oferty w terminie, </w:t>
      </w:r>
    </w:p>
    <w:p w:rsidR="00FC69D2" w:rsidRPr="00FC69D2" w:rsidRDefault="00FC69D2" w:rsidP="00FC69D2">
      <w:pPr>
        <w:pStyle w:val="Default"/>
        <w:numPr>
          <w:ilvl w:val="2"/>
          <w:numId w:val="7"/>
        </w:numPr>
        <w:rPr>
          <w:sz w:val="20"/>
        </w:rPr>
      </w:pPr>
      <w:r w:rsidRPr="00FC69D2">
        <w:rPr>
          <w:color w:val="auto"/>
          <w:sz w:val="20"/>
          <w:szCs w:val="20"/>
        </w:rPr>
        <w:t>ceny, terminu wykonania zamówienia, okresu gwarancji i warunków płatności zawartych w ofertach</w:t>
      </w:r>
    </w:p>
    <w:p w:rsidR="009930C2" w:rsidRPr="00FC69D2" w:rsidRDefault="009930C2" w:rsidP="00FC69D2">
      <w:pPr>
        <w:pStyle w:val="Stopka"/>
        <w:numPr>
          <w:ilvl w:val="0"/>
          <w:numId w:val="36"/>
        </w:numPr>
        <w:tabs>
          <w:tab w:val="clear" w:pos="4536"/>
          <w:tab w:val="clear" w:pos="9072"/>
        </w:tabs>
        <w:suppressAutoHyphens w:val="0"/>
        <w:overflowPunct/>
        <w:autoSpaceDE/>
        <w:autoSpaceDN/>
        <w:adjustRightInd/>
        <w:ind w:left="742" w:hanging="364"/>
        <w:jc w:val="both"/>
        <w:textAlignment w:val="auto"/>
        <w:rPr>
          <w:rFonts w:ascii="Arial" w:hAnsi="Arial" w:cs="Arial"/>
          <w:color w:val="000000" w:themeColor="text1"/>
          <w:sz w:val="20"/>
        </w:rPr>
      </w:pPr>
      <w:r w:rsidRPr="00FC69D2">
        <w:rPr>
          <w:rFonts w:ascii="Arial" w:hAnsi="Arial" w:cs="Arial"/>
          <w:sz w:val="20"/>
        </w:rPr>
        <w:t xml:space="preserve">Informację z otwarcia ofert Zamawiający udostępni </w:t>
      </w:r>
      <w:r w:rsidRPr="00FC69D2">
        <w:rPr>
          <w:rFonts w:ascii="Arial" w:hAnsi="Arial" w:cs="Arial"/>
          <w:b/>
          <w:sz w:val="20"/>
        </w:rPr>
        <w:t>na platforma zakupowa.pl w sekcji Komunikaty</w:t>
      </w:r>
      <w:r w:rsidRPr="00FC69D2">
        <w:rPr>
          <w:rFonts w:ascii="Arial" w:hAnsi="Arial" w:cs="Arial"/>
          <w:sz w:val="20"/>
        </w:rPr>
        <w:t xml:space="preserve"> na stronie danego postępowania.</w:t>
      </w:r>
    </w:p>
    <w:p w:rsidR="00FE55E4" w:rsidRDefault="00FE55E4" w:rsidP="00585A9D">
      <w:pPr>
        <w:pStyle w:val="Default"/>
        <w:ind w:left="720"/>
        <w:jc w:val="both"/>
        <w:rPr>
          <w:color w:val="auto"/>
          <w:sz w:val="20"/>
          <w:szCs w:val="20"/>
        </w:rPr>
      </w:pPr>
    </w:p>
    <w:p w:rsidR="00585A9D" w:rsidRPr="004D6871" w:rsidRDefault="00585A9D" w:rsidP="00C31181">
      <w:pPr>
        <w:pStyle w:val="Default"/>
        <w:numPr>
          <w:ilvl w:val="0"/>
          <w:numId w:val="18"/>
        </w:numPr>
        <w:shd w:val="clear" w:color="auto" w:fill="D9D9D9" w:themeFill="background1" w:themeFillShade="D9"/>
        <w:ind w:left="709"/>
        <w:jc w:val="both"/>
        <w:rPr>
          <w:b/>
          <w:bCs/>
          <w:color w:val="auto"/>
          <w:u w:val="single"/>
        </w:rPr>
      </w:pPr>
      <w:r w:rsidRPr="004D6871">
        <w:rPr>
          <w:b/>
          <w:bCs/>
          <w:color w:val="auto"/>
          <w:u w:val="single"/>
        </w:rPr>
        <w:t>OPIS SPOSOBU OBLICZENIA CENY</w:t>
      </w:r>
    </w:p>
    <w:p w:rsidR="00585A9D" w:rsidRPr="00311222" w:rsidRDefault="00585A9D" w:rsidP="00585A9D">
      <w:pPr>
        <w:pStyle w:val="Default"/>
        <w:ind w:left="720"/>
        <w:jc w:val="both"/>
        <w:rPr>
          <w:b/>
          <w:bCs/>
          <w:color w:val="auto"/>
          <w:sz w:val="20"/>
          <w:szCs w:val="20"/>
        </w:rPr>
      </w:pPr>
    </w:p>
    <w:p w:rsidR="00585A9D" w:rsidRPr="00311222" w:rsidRDefault="00585A9D" w:rsidP="00C31181">
      <w:pPr>
        <w:pStyle w:val="Akapitzlist"/>
        <w:numPr>
          <w:ilvl w:val="0"/>
          <w:numId w:val="8"/>
        </w:numPr>
        <w:suppressAutoHyphens w:val="0"/>
        <w:ind w:left="993"/>
        <w:jc w:val="both"/>
        <w:rPr>
          <w:rFonts w:ascii="Arial" w:hAnsi="Arial" w:cs="Arial"/>
          <w:sz w:val="20"/>
        </w:rPr>
      </w:pPr>
      <w:r w:rsidRPr="00311222">
        <w:rPr>
          <w:rFonts w:ascii="Arial" w:hAnsi="Arial" w:cs="Arial"/>
          <w:sz w:val="20"/>
        </w:rPr>
        <w:t>Ceny jednostkowe oraz wartość oferty muszą być podane w polskich złotych (</w:t>
      </w:r>
      <w:r w:rsidRPr="00311222">
        <w:rPr>
          <w:rFonts w:ascii="Arial" w:hAnsi="Arial" w:cs="Arial"/>
          <w:sz w:val="20"/>
          <w:u w:val="single"/>
        </w:rPr>
        <w:t>z dokładnością do dwóch miejsc po przecinku</w:t>
      </w:r>
      <w:r w:rsidRPr="00311222">
        <w:rPr>
          <w:rFonts w:ascii="Arial" w:hAnsi="Arial" w:cs="Arial"/>
          <w:sz w:val="20"/>
        </w:rPr>
        <w:t xml:space="preserve">), czytelnie i jednoznacznie określone, muszą też zawierać koszt dostawy do siedziby Zamawiającego (loco magazyn). </w:t>
      </w:r>
    </w:p>
    <w:p w:rsidR="00585A9D" w:rsidRPr="00311222" w:rsidRDefault="00585A9D" w:rsidP="00C31181">
      <w:pPr>
        <w:pStyle w:val="Akapitzlist"/>
        <w:numPr>
          <w:ilvl w:val="0"/>
          <w:numId w:val="8"/>
        </w:numPr>
        <w:suppressAutoHyphens w:val="0"/>
        <w:ind w:left="993"/>
        <w:jc w:val="both"/>
        <w:rPr>
          <w:rFonts w:ascii="Arial" w:hAnsi="Arial" w:cs="Arial"/>
          <w:sz w:val="20"/>
        </w:rPr>
      </w:pPr>
      <w:r w:rsidRPr="00311222">
        <w:rPr>
          <w:rFonts w:ascii="Arial" w:hAnsi="Arial" w:cs="Arial"/>
          <w:sz w:val="20"/>
        </w:rPr>
        <w:t xml:space="preserve">Asortyment w zakresie </w:t>
      </w:r>
      <w:r w:rsidR="00FC69D2">
        <w:rPr>
          <w:rFonts w:ascii="Arial" w:hAnsi="Arial" w:cs="Arial"/>
          <w:sz w:val="20"/>
        </w:rPr>
        <w:t>Pakietów</w:t>
      </w:r>
      <w:r w:rsidRPr="00311222">
        <w:rPr>
          <w:rFonts w:ascii="Arial" w:hAnsi="Arial" w:cs="Arial"/>
          <w:sz w:val="20"/>
        </w:rPr>
        <w:t xml:space="preserve">, oferowany w opakowaniach innej wielkości, niż wielkość wskazana w SIWZ, Wykonawca może wycenić wyłącznie w sposób zgodny z ilością </w:t>
      </w:r>
      <w:r w:rsidR="00114A4A">
        <w:rPr>
          <w:rFonts w:ascii="Arial" w:hAnsi="Arial" w:cs="Arial"/>
          <w:sz w:val="20"/>
        </w:rPr>
        <w:lastRenderedPageBreak/>
        <w:t xml:space="preserve">zapotrzebowania </w:t>
      </w:r>
      <w:r w:rsidRPr="00311222">
        <w:rPr>
          <w:rFonts w:ascii="Arial" w:hAnsi="Arial" w:cs="Arial"/>
          <w:sz w:val="20"/>
        </w:rPr>
        <w:t xml:space="preserve">podaną przez Zamawiającego w </w:t>
      </w:r>
      <w:r w:rsidRPr="00311222">
        <w:rPr>
          <w:rFonts w:ascii="Arial" w:hAnsi="Arial" w:cs="Arial"/>
          <w:b/>
          <w:sz w:val="20"/>
        </w:rPr>
        <w:t>Załączniku nr 1</w:t>
      </w:r>
      <w:r w:rsidRPr="00311222">
        <w:rPr>
          <w:rFonts w:ascii="Arial" w:hAnsi="Arial" w:cs="Arial"/>
          <w:sz w:val="20"/>
        </w:rPr>
        <w:t xml:space="preserve"> (Tabela, kolumna zapotrzebowanie). W razie konieczności, ilość, należy zaokrąglić w górę, bez miejsca po przecinku.</w:t>
      </w:r>
    </w:p>
    <w:p w:rsidR="00585A9D" w:rsidRPr="00311222" w:rsidRDefault="00585A9D" w:rsidP="00C31181">
      <w:pPr>
        <w:pStyle w:val="Akapitzlist"/>
        <w:numPr>
          <w:ilvl w:val="0"/>
          <w:numId w:val="8"/>
        </w:numPr>
        <w:suppressAutoHyphens w:val="0"/>
        <w:ind w:left="993"/>
        <w:jc w:val="both"/>
        <w:rPr>
          <w:rFonts w:ascii="Arial" w:hAnsi="Arial" w:cs="Arial"/>
          <w:sz w:val="20"/>
        </w:rPr>
      </w:pPr>
      <w:r w:rsidRPr="00311222">
        <w:rPr>
          <w:rFonts w:ascii="Arial" w:hAnsi="Arial" w:cs="Arial"/>
          <w:sz w:val="20"/>
        </w:rPr>
        <w:t>Wartość brutto danej pozycji będzie stanowić podstawę do porównania i oceny złożonych ofert niepodlegających odrzuceniu w zakresie ocenianej Pozycji.</w:t>
      </w:r>
    </w:p>
    <w:p w:rsidR="00585A9D" w:rsidRPr="00311222" w:rsidRDefault="00585A9D" w:rsidP="00C31181">
      <w:pPr>
        <w:pStyle w:val="Akapitzlist"/>
        <w:numPr>
          <w:ilvl w:val="0"/>
          <w:numId w:val="8"/>
        </w:numPr>
        <w:suppressAutoHyphens w:val="0"/>
        <w:ind w:left="993"/>
        <w:jc w:val="both"/>
        <w:rPr>
          <w:rFonts w:ascii="Arial" w:hAnsi="Arial" w:cs="Arial"/>
          <w:sz w:val="20"/>
        </w:rPr>
      </w:pPr>
      <w:r w:rsidRPr="00311222">
        <w:rPr>
          <w:rFonts w:ascii="Arial" w:hAnsi="Arial" w:cs="Arial"/>
          <w:sz w:val="20"/>
        </w:rPr>
        <w:t>Cenę dla poszczególnych Pozycji należy wyliczyć w następujący sposób:</w:t>
      </w:r>
    </w:p>
    <w:p w:rsidR="00585A9D" w:rsidRPr="00311222" w:rsidRDefault="00585A9D" w:rsidP="00585A9D">
      <w:pPr>
        <w:suppressAutoHyphens w:val="0"/>
        <w:ind w:left="993" w:firstLine="283"/>
        <w:jc w:val="both"/>
        <w:rPr>
          <w:rFonts w:ascii="Arial" w:hAnsi="Arial" w:cs="Arial"/>
          <w:b/>
          <w:sz w:val="20"/>
        </w:rPr>
      </w:pPr>
      <w:r w:rsidRPr="00311222">
        <w:rPr>
          <w:rFonts w:ascii="Arial" w:hAnsi="Arial" w:cs="Arial"/>
          <w:b/>
          <w:sz w:val="20"/>
        </w:rPr>
        <w:t xml:space="preserve">Ilość (zapotrzebowanie) x cena jedn. netto = </w:t>
      </w:r>
      <w:r w:rsidRPr="00311222">
        <w:rPr>
          <w:rFonts w:ascii="Arial" w:hAnsi="Arial" w:cs="Arial"/>
          <w:b/>
          <w:sz w:val="20"/>
          <w:u w:val="single"/>
        </w:rPr>
        <w:t>wartość netto pozycji</w:t>
      </w:r>
    </w:p>
    <w:p w:rsidR="00585A9D" w:rsidRPr="00311222" w:rsidRDefault="00585A9D" w:rsidP="00585A9D">
      <w:pPr>
        <w:suppressAutoHyphens w:val="0"/>
        <w:ind w:left="993" w:firstLine="283"/>
        <w:jc w:val="both"/>
        <w:rPr>
          <w:rFonts w:ascii="Arial" w:hAnsi="Arial" w:cs="Arial"/>
          <w:b/>
          <w:sz w:val="20"/>
          <w:u w:val="single"/>
        </w:rPr>
      </w:pPr>
      <w:r w:rsidRPr="00311222">
        <w:rPr>
          <w:rFonts w:ascii="Arial" w:hAnsi="Arial" w:cs="Arial"/>
          <w:b/>
          <w:sz w:val="20"/>
        </w:rPr>
        <w:t xml:space="preserve">Wartość netto pozycji + należny podatek VAT = </w:t>
      </w:r>
      <w:r w:rsidRPr="00311222">
        <w:rPr>
          <w:rFonts w:ascii="Arial" w:hAnsi="Arial" w:cs="Arial"/>
          <w:b/>
          <w:sz w:val="20"/>
          <w:u w:val="single"/>
        </w:rPr>
        <w:t>wartość brutto pozycji.</w:t>
      </w:r>
    </w:p>
    <w:p w:rsidR="00585A9D" w:rsidRPr="00311222" w:rsidRDefault="00585A9D" w:rsidP="00C31181">
      <w:pPr>
        <w:pStyle w:val="Akapitzlist"/>
        <w:numPr>
          <w:ilvl w:val="0"/>
          <w:numId w:val="8"/>
        </w:numPr>
        <w:suppressAutoHyphens w:val="0"/>
        <w:ind w:left="993"/>
        <w:jc w:val="both"/>
        <w:rPr>
          <w:rFonts w:ascii="Arial" w:hAnsi="Arial" w:cs="Arial"/>
          <w:sz w:val="20"/>
        </w:rPr>
      </w:pPr>
      <w:r w:rsidRPr="00311222">
        <w:rPr>
          <w:rFonts w:ascii="Arial" w:hAnsi="Arial" w:cs="Arial"/>
          <w:sz w:val="20"/>
        </w:rPr>
        <w:t xml:space="preserve">W treści </w:t>
      </w:r>
      <w:r w:rsidRPr="00311222">
        <w:rPr>
          <w:rFonts w:ascii="Arial" w:hAnsi="Arial" w:cs="Arial"/>
          <w:b/>
          <w:sz w:val="20"/>
        </w:rPr>
        <w:t>Formularza oferty</w:t>
      </w:r>
      <w:r w:rsidRPr="00311222">
        <w:rPr>
          <w:rFonts w:ascii="Arial" w:hAnsi="Arial" w:cs="Arial"/>
          <w:sz w:val="20"/>
        </w:rPr>
        <w:t xml:space="preserve"> (Załącznik nr 2 do SIWZ) Wykonawca musi określić: </w:t>
      </w:r>
    </w:p>
    <w:p w:rsidR="00585A9D" w:rsidRPr="00311222" w:rsidRDefault="00585A9D" w:rsidP="00585A9D">
      <w:pPr>
        <w:pStyle w:val="Akapitzlist"/>
        <w:suppressAutoHyphens w:val="0"/>
        <w:ind w:left="993"/>
        <w:jc w:val="both"/>
        <w:rPr>
          <w:rFonts w:ascii="Arial" w:hAnsi="Arial" w:cs="Arial"/>
          <w:sz w:val="20"/>
        </w:rPr>
      </w:pPr>
      <w:r w:rsidRPr="00311222">
        <w:rPr>
          <w:rFonts w:ascii="Arial" w:hAnsi="Arial" w:cs="Arial"/>
          <w:b/>
          <w:sz w:val="20"/>
        </w:rPr>
        <w:t xml:space="preserve">-  </w:t>
      </w:r>
      <w:r w:rsidRPr="00311222">
        <w:rPr>
          <w:rFonts w:ascii="Arial" w:hAnsi="Arial" w:cs="Arial"/>
          <w:b/>
          <w:sz w:val="20"/>
          <w:u w:val="single"/>
        </w:rPr>
        <w:t>termin dostawy</w:t>
      </w:r>
      <w:r w:rsidRPr="00311222">
        <w:rPr>
          <w:rFonts w:ascii="Arial" w:hAnsi="Arial" w:cs="Arial"/>
          <w:sz w:val="20"/>
        </w:rPr>
        <w:t xml:space="preserve"> (maksymalnie 5 dni roboczych – wymóg Zamawiającego)</w:t>
      </w:r>
    </w:p>
    <w:p w:rsidR="00585A9D" w:rsidRPr="00311222" w:rsidRDefault="00585A9D" w:rsidP="00585A9D">
      <w:pPr>
        <w:pStyle w:val="Akapitzlist"/>
        <w:suppressAutoHyphens w:val="0"/>
        <w:ind w:left="993"/>
        <w:jc w:val="both"/>
        <w:rPr>
          <w:rFonts w:ascii="Arial" w:hAnsi="Arial" w:cs="Arial"/>
          <w:sz w:val="20"/>
          <w:u w:val="single"/>
        </w:rPr>
      </w:pPr>
      <w:r w:rsidRPr="00311222">
        <w:rPr>
          <w:rFonts w:ascii="Arial" w:hAnsi="Arial" w:cs="Arial"/>
          <w:b/>
          <w:sz w:val="20"/>
        </w:rPr>
        <w:t xml:space="preserve">- </w:t>
      </w:r>
      <w:r w:rsidRPr="00311222">
        <w:rPr>
          <w:rFonts w:ascii="Arial" w:hAnsi="Arial" w:cs="Arial"/>
          <w:b/>
          <w:sz w:val="20"/>
          <w:u w:val="single"/>
        </w:rPr>
        <w:t>termin płatności</w:t>
      </w:r>
      <w:r w:rsidRPr="00311222">
        <w:rPr>
          <w:rFonts w:ascii="Arial" w:hAnsi="Arial" w:cs="Arial"/>
          <w:sz w:val="20"/>
        </w:rPr>
        <w:t xml:space="preserve"> (maksymalnie 60 dni od otrzymania przez Zamawiającego prawidłowo wystawionej faktury). </w:t>
      </w:r>
      <w:r w:rsidRPr="00311222">
        <w:rPr>
          <w:rFonts w:ascii="Arial" w:hAnsi="Arial" w:cs="Arial"/>
          <w:sz w:val="20"/>
          <w:u w:val="single"/>
        </w:rPr>
        <w:t>Termin płatności jest jednym z kryteriów oceny ofert.</w:t>
      </w:r>
    </w:p>
    <w:p w:rsidR="00585A9D" w:rsidRDefault="00585A9D" w:rsidP="00585A9D">
      <w:pPr>
        <w:pStyle w:val="Default"/>
        <w:jc w:val="both"/>
        <w:rPr>
          <w:color w:val="FF0000"/>
          <w:sz w:val="20"/>
          <w:szCs w:val="20"/>
        </w:rPr>
      </w:pPr>
    </w:p>
    <w:p w:rsidR="00585A9D" w:rsidRPr="004D6871" w:rsidRDefault="00585A9D" w:rsidP="00C31181">
      <w:pPr>
        <w:pStyle w:val="Default"/>
        <w:numPr>
          <w:ilvl w:val="0"/>
          <w:numId w:val="18"/>
        </w:numPr>
        <w:shd w:val="clear" w:color="auto" w:fill="D9D9D9" w:themeFill="background1" w:themeFillShade="D9"/>
        <w:ind w:left="709"/>
        <w:jc w:val="both"/>
        <w:rPr>
          <w:color w:val="auto"/>
        </w:rPr>
      </w:pPr>
      <w:r w:rsidRPr="004D6871">
        <w:rPr>
          <w:b/>
          <w:bCs/>
          <w:color w:val="auto"/>
          <w:u w:val="single"/>
        </w:rPr>
        <w:t>INFORMACJE DOTYCZĄCE WALUT OBCYCH, W JAKICH MOGĄ BYĆ PROWADZONE ROZLICZENIA</w:t>
      </w:r>
    </w:p>
    <w:p w:rsidR="00585A9D" w:rsidRPr="00311222" w:rsidRDefault="00585A9D" w:rsidP="00585A9D">
      <w:pPr>
        <w:pStyle w:val="Default"/>
        <w:ind w:left="720"/>
        <w:jc w:val="both"/>
        <w:rPr>
          <w:color w:val="auto"/>
          <w:sz w:val="20"/>
          <w:szCs w:val="20"/>
        </w:rPr>
      </w:pPr>
      <w:r w:rsidRPr="00311222">
        <w:rPr>
          <w:b/>
          <w:bCs/>
          <w:color w:val="auto"/>
          <w:sz w:val="20"/>
          <w:szCs w:val="20"/>
        </w:rPr>
        <w:t xml:space="preserve"> </w:t>
      </w:r>
    </w:p>
    <w:p w:rsidR="00585A9D" w:rsidRPr="00311222" w:rsidRDefault="00585A9D" w:rsidP="00585A9D">
      <w:pPr>
        <w:pStyle w:val="Default"/>
        <w:ind w:left="709"/>
        <w:jc w:val="both"/>
        <w:rPr>
          <w:color w:val="auto"/>
          <w:sz w:val="20"/>
          <w:szCs w:val="20"/>
        </w:rPr>
      </w:pPr>
      <w:r w:rsidRPr="00311222">
        <w:rPr>
          <w:color w:val="auto"/>
          <w:sz w:val="20"/>
          <w:szCs w:val="20"/>
        </w:rPr>
        <w:t xml:space="preserve">Zamawiający nie dopuszcza rozliczeń w walutach obcych. </w:t>
      </w:r>
    </w:p>
    <w:p w:rsidR="00585A9D" w:rsidRDefault="00585A9D" w:rsidP="00585A9D">
      <w:pPr>
        <w:pStyle w:val="Default"/>
        <w:jc w:val="both"/>
        <w:rPr>
          <w:b/>
          <w:bCs/>
          <w:color w:val="FF0000"/>
          <w:sz w:val="20"/>
          <w:szCs w:val="20"/>
        </w:rPr>
      </w:pPr>
    </w:p>
    <w:p w:rsidR="00585A9D" w:rsidRPr="004D6871" w:rsidRDefault="00585A9D" w:rsidP="00C31181">
      <w:pPr>
        <w:pStyle w:val="Default"/>
        <w:numPr>
          <w:ilvl w:val="0"/>
          <w:numId w:val="18"/>
        </w:numPr>
        <w:shd w:val="clear" w:color="auto" w:fill="D9D9D9" w:themeFill="background1" w:themeFillShade="D9"/>
        <w:ind w:left="709"/>
        <w:jc w:val="both"/>
        <w:rPr>
          <w:b/>
          <w:bCs/>
          <w:color w:val="auto"/>
          <w:u w:val="single"/>
        </w:rPr>
      </w:pPr>
      <w:r w:rsidRPr="004D6871">
        <w:rPr>
          <w:b/>
          <w:bCs/>
          <w:color w:val="auto"/>
          <w:u w:val="single"/>
        </w:rPr>
        <w:t xml:space="preserve">KRYTERIA I ZASADY OCENY OFERTY </w:t>
      </w:r>
    </w:p>
    <w:p w:rsidR="00585A9D" w:rsidRPr="00311222" w:rsidRDefault="00585A9D" w:rsidP="00585A9D">
      <w:pPr>
        <w:pStyle w:val="Default"/>
        <w:ind w:left="720"/>
        <w:jc w:val="both"/>
        <w:rPr>
          <w:color w:val="auto"/>
          <w:sz w:val="20"/>
          <w:szCs w:val="20"/>
        </w:rPr>
      </w:pPr>
    </w:p>
    <w:p w:rsidR="00585A9D" w:rsidRPr="00311222" w:rsidRDefault="00585A9D" w:rsidP="00C31181">
      <w:pPr>
        <w:pStyle w:val="Default"/>
        <w:numPr>
          <w:ilvl w:val="1"/>
          <w:numId w:val="8"/>
        </w:numPr>
        <w:tabs>
          <w:tab w:val="left" w:pos="709"/>
        </w:tabs>
        <w:ind w:left="709"/>
        <w:jc w:val="both"/>
        <w:rPr>
          <w:color w:val="auto"/>
          <w:sz w:val="20"/>
          <w:szCs w:val="20"/>
        </w:rPr>
      </w:pPr>
      <w:r w:rsidRPr="00311222">
        <w:rPr>
          <w:color w:val="auto"/>
          <w:sz w:val="20"/>
          <w:szCs w:val="20"/>
        </w:rPr>
        <w:t xml:space="preserve">Zamawiający działając, zgodnie z art. 91 ust. 2 ustawy </w:t>
      </w:r>
      <w:proofErr w:type="spellStart"/>
      <w:r w:rsidRPr="00311222">
        <w:rPr>
          <w:color w:val="auto"/>
          <w:sz w:val="20"/>
          <w:szCs w:val="20"/>
        </w:rPr>
        <w:t>Pzp</w:t>
      </w:r>
      <w:proofErr w:type="spellEnd"/>
      <w:r w:rsidRPr="00311222">
        <w:rPr>
          <w:color w:val="auto"/>
          <w:sz w:val="20"/>
          <w:szCs w:val="20"/>
        </w:rPr>
        <w:t xml:space="preserve">. w przedmiotowej procedurze zastosował kryteria oceny ofert: </w:t>
      </w:r>
    </w:p>
    <w:p w:rsidR="00585A9D" w:rsidRPr="00311222" w:rsidRDefault="00585A9D" w:rsidP="00585A9D">
      <w:pPr>
        <w:pStyle w:val="Default"/>
        <w:jc w:val="both"/>
        <w:rPr>
          <w:color w:val="auto"/>
          <w:sz w:val="20"/>
          <w:szCs w:val="20"/>
        </w:rPr>
      </w:pPr>
    </w:p>
    <w:p w:rsidR="00585A9D" w:rsidRPr="00311222" w:rsidRDefault="00585A9D" w:rsidP="00C31181">
      <w:pPr>
        <w:pStyle w:val="Default"/>
        <w:numPr>
          <w:ilvl w:val="0"/>
          <w:numId w:val="5"/>
        </w:numPr>
        <w:tabs>
          <w:tab w:val="clear" w:pos="720"/>
        </w:tabs>
        <w:ind w:left="1560"/>
        <w:jc w:val="both"/>
        <w:rPr>
          <w:b/>
          <w:color w:val="auto"/>
          <w:sz w:val="20"/>
          <w:szCs w:val="20"/>
        </w:rPr>
      </w:pPr>
      <w:r w:rsidRPr="00311222">
        <w:rPr>
          <w:b/>
          <w:color w:val="auto"/>
          <w:sz w:val="20"/>
          <w:szCs w:val="20"/>
        </w:rPr>
        <w:t xml:space="preserve">cena - 60% </w:t>
      </w:r>
    </w:p>
    <w:p w:rsidR="00585A9D" w:rsidRPr="00311222" w:rsidRDefault="00585A9D" w:rsidP="00C31181">
      <w:pPr>
        <w:pStyle w:val="Default"/>
        <w:numPr>
          <w:ilvl w:val="0"/>
          <w:numId w:val="5"/>
        </w:numPr>
        <w:tabs>
          <w:tab w:val="clear" w:pos="720"/>
        </w:tabs>
        <w:ind w:left="1560"/>
        <w:jc w:val="both"/>
        <w:rPr>
          <w:b/>
          <w:color w:val="auto"/>
          <w:sz w:val="20"/>
          <w:szCs w:val="20"/>
        </w:rPr>
      </w:pPr>
      <w:r w:rsidRPr="00311222">
        <w:rPr>
          <w:b/>
          <w:color w:val="auto"/>
          <w:sz w:val="20"/>
          <w:szCs w:val="20"/>
        </w:rPr>
        <w:t xml:space="preserve">termin płatności - 40% </w:t>
      </w:r>
    </w:p>
    <w:p w:rsidR="00585A9D" w:rsidRPr="00311222" w:rsidRDefault="00585A9D" w:rsidP="00585A9D">
      <w:pPr>
        <w:pStyle w:val="Default"/>
        <w:jc w:val="both"/>
        <w:rPr>
          <w:color w:val="auto"/>
          <w:sz w:val="20"/>
          <w:szCs w:val="20"/>
        </w:rPr>
      </w:pPr>
    </w:p>
    <w:p w:rsidR="00585A9D" w:rsidRPr="004D6871" w:rsidRDefault="00585A9D" w:rsidP="00C31181">
      <w:pPr>
        <w:pStyle w:val="Akapitzlist"/>
        <w:numPr>
          <w:ilvl w:val="1"/>
          <w:numId w:val="3"/>
        </w:numPr>
        <w:tabs>
          <w:tab w:val="left" w:pos="851"/>
        </w:tabs>
        <w:ind w:left="851"/>
        <w:jc w:val="both"/>
        <w:rPr>
          <w:rFonts w:ascii="Arial" w:hAnsi="Arial" w:cs="Arial"/>
          <w:sz w:val="20"/>
        </w:rPr>
      </w:pPr>
      <w:r w:rsidRPr="004D6871">
        <w:rPr>
          <w:rFonts w:ascii="Arial" w:hAnsi="Arial" w:cs="Arial"/>
          <w:sz w:val="20"/>
        </w:rPr>
        <w:t>Punktacja dla</w:t>
      </w:r>
      <w:r w:rsidRPr="004D6871">
        <w:rPr>
          <w:rFonts w:ascii="Arial" w:hAnsi="Arial" w:cs="Arial"/>
          <w:b/>
          <w:sz w:val="20"/>
        </w:rPr>
        <w:t xml:space="preserve"> </w:t>
      </w:r>
      <w:r w:rsidRPr="004D6871">
        <w:rPr>
          <w:rFonts w:ascii="Arial" w:hAnsi="Arial" w:cs="Arial"/>
          <w:sz w:val="20"/>
        </w:rPr>
        <w:t>kryterium</w:t>
      </w:r>
      <w:r w:rsidRPr="004D6871">
        <w:rPr>
          <w:rFonts w:ascii="Arial" w:hAnsi="Arial" w:cs="Arial"/>
          <w:i/>
          <w:sz w:val="20"/>
        </w:rPr>
        <w:t xml:space="preserve"> </w:t>
      </w:r>
      <w:r w:rsidRPr="004D6871">
        <w:rPr>
          <w:rFonts w:ascii="Arial" w:hAnsi="Arial" w:cs="Arial"/>
          <w:b/>
          <w:i/>
          <w:sz w:val="20"/>
          <w:u w:val="single"/>
        </w:rPr>
        <w:t>cena</w:t>
      </w:r>
      <w:r w:rsidRPr="004D6871">
        <w:rPr>
          <w:rFonts w:ascii="Arial" w:hAnsi="Arial" w:cs="Arial"/>
          <w:sz w:val="20"/>
        </w:rPr>
        <w:t xml:space="preserve"> dokonywana będzie z uwzględnieniem relacji do najkorzystniejszych warunków zaproponowanych w ocenianej Pozycji i przedstawia się następująco:</w:t>
      </w:r>
    </w:p>
    <w:p w:rsidR="00585A9D" w:rsidRPr="00311222" w:rsidRDefault="00585A9D" w:rsidP="00585A9D">
      <w:pPr>
        <w:ind w:left="1134" w:firstLine="284"/>
        <w:rPr>
          <w:rFonts w:ascii="Arial" w:hAnsi="Arial" w:cs="Arial"/>
          <w:sz w:val="20"/>
        </w:rPr>
      </w:pPr>
      <w:r w:rsidRPr="00311222">
        <w:rPr>
          <w:rFonts w:ascii="Arial" w:hAnsi="Arial" w:cs="Arial"/>
          <w:b/>
          <w:i/>
          <w:sz w:val="20"/>
        </w:rPr>
        <w:t xml:space="preserve">                                             </w:t>
      </w:r>
      <w:proofErr w:type="spellStart"/>
      <w:r w:rsidRPr="00311222">
        <w:rPr>
          <w:rFonts w:ascii="Arial" w:hAnsi="Arial" w:cs="Arial"/>
          <w:b/>
          <w:i/>
          <w:sz w:val="20"/>
        </w:rPr>
        <w:t>C</w:t>
      </w:r>
      <w:r w:rsidRPr="00311222">
        <w:rPr>
          <w:rFonts w:ascii="Arial" w:hAnsi="Arial" w:cs="Arial"/>
          <w:b/>
          <w:i/>
          <w:sz w:val="20"/>
          <w:vertAlign w:val="subscript"/>
        </w:rPr>
        <w:t>min</w:t>
      </w:r>
      <w:proofErr w:type="spellEnd"/>
    </w:p>
    <w:p w:rsidR="00585A9D" w:rsidRPr="00311222" w:rsidRDefault="00585A9D" w:rsidP="00585A9D">
      <w:pPr>
        <w:ind w:left="1134" w:firstLine="284"/>
        <w:rPr>
          <w:rFonts w:ascii="Arial" w:hAnsi="Arial" w:cs="Arial"/>
          <w:b/>
          <w:i/>
          <w:sz w:val="20"/>
        </w:rPr>
      </w:pPr>
      <w:r w:rsidRPr="00311222">
        <w:rPr>
          <w:rFonts w:ascii="Arial" w:hAnsi="Arial" w:cs="Arial"/>
          <w:b/>
          <w:i/>
          <w:sz w:val="20"/>
        </w:rPr>
        <w:t>Wartość kryterium cena = ------ x RC x 100</w:t>
      </w:r>
    </w:p>
    <w:p w:rsidR="00585A9D" w:rsidRPr="00311222" w:rsidRDefault="00585A9D" w:rsidP="00585A9D">
      <w:pPr>
        <w:ind w:left="1134" w:firstLine="284"/>
        <w:rPr>
          <w:rFonts w:ascii="Arial" w:hAnsi="Arial" w:cs="Arial"/>
          <w:sz w:val="20"/>
        </w:rPr>
      </w:pPr>
      <w:r w:rsidRPr="00311222">
        <w:rPr>
          <w:rFonts w:ascii="Arial" w:hAnsi="Arial" w:cs="Arial"/>
          <w:b/>
          <w:i/>
          <w:sz w:val="20"/>
        </w:rPr>
        <w:t xml:space="preserve">                                              C</w:t>
      </w:r>
      <w:r w:rsidRPr="00311222">
        <w:rPr>
          <w:rFonts w:ascii="Arial" w:hAnsi="Arial" w:cs="Arial"/>
          <w:b/>
          <w:i/>
          <w:sz w:val="20"/>
          <w:vertAlign w:val="subscript"/>
        </w:rPr>
        <w:t>o</w:t>
      </w:r>
      <w:r w:rsidRPr="00311222">
        <w:rPr>
          <w:rFonts w:ascii="Arial" w:hAnsi="Arial" w:cs="Arial"/>
          <w:b/>
          <w:i/>
          <w:sz w:val="20"/>
        </w:rPr>
        <w:t xml:space="preserve">  </w:t>
      </w:r>
    </w:p>
    <w:p w:rsidR="00585A9D" w:rsidRPr="00311222" w:rsidRDefault="00585A9D" w:rsidP="00585A9D">
      <w:pPr>
        <w:ind w:left="1134" w:hanging="141"/>
        <w:rPr>
          <w:rFonts w:ascii="Arial" w:hAnsi="Arial" w:cs="Arial"/>
          <w:b/>
          <w:i/>
          <w:sz w:val="20"/>
        </w:rPr>
      </w:pPr>
    </w:p>
    <w:p w:rsidR="00585A9D" w:rsidRPr="00311222" w:rsidRDefault="00585A9D" w:rsidP="004D6871">
      <w:pPr>
        <w:ind w:left="1560" w:hanging="141"/>
        <w:rPr>
          <w:rFonts w:ascii="Arial" w:hAnsi="Arial" w:cs="Arial"/>
          <w:sz w:val="20"/>
        </w:rPr>
      </w:pPr>
      <w:r w:rsidRPr="00311222">
        <w:rPr>
          <w:rFonts w:ascii="Arial" w:hAnsi="Arial" w:cs="Arial"/>
          <w:b/>
          <w:i/>
          <w:sz w:val="20"/>
        </w:rPr>
        <w:t xml:space="preserve">RC    </w:t>
      </w:r>
      <w:r w:rsidRPr="00311222">
        <w:rPr>
          <w:rFonts w:ascii="Arial" w:hAnsi="Arial" w:cs="Arial"/>
          <w:sz w:val="20"/>
        </w:rPr>
        <w:t xml:space="preserve">-   ranga kryterium cena: </w:t>
      </w:r>
      <w:r w:rsidRPr="00311222">
        <w:rPr>
          <w:rFonts w:ascii="Arial" w:hAnsi="Arial" w:cs="Arial"/>
          <w:b/>
          <w:sz w:val="20"/>
        </w:rPr>
        <w:t xml:space="preserve">60% </w:t>
      </w:r>
    </w:p>
    <w:p w:rsidR="00585A9D" w:rsidRPr="00311222" w:rsidRDefault="00585A9D" w:rsidP="004D6871">
      <w:pPr>
        <w:ind w:left="1560" w:hanging="141"/>
        <w:rPr>
          <w:rFonts w:ascii="Arial" w:hAnsi="Arial" w:cs="Arial"/>
          <w:sz w:val="20"/>
        </w:rPr>
      </w:pPr>
      <w:proofErr w:type="spellStart"/>
      <w:r w:rsidRPr="00311222">
        <w:rPr>
          <w:rFonts w:ascii="Arial" w:hAnsi="Arial" w:cs="Arial"/>
          <w:b/>
          <w:i/>
          <w:sz w:val="20"/>
        </w:rPr>
        <w:t>C</w:t>
      </w:r>
      <w:r w:rsidRPr="00311222">
        <w:rPr>
          <w:rFonts w:ascii="Arial" w:hAnsi="Arial" w:cs="Arial"/>
          <w:b/>
          <w:i/>
          <w:sz w:val="20"/>
          <w:vertAlign w:val="subscript"/>
        </w:rPr>
        <w:t>min</w:t>
      </w:r>
      <w:proofErr w:type="spellEnd"/>
      <w:r w:rsidRPr="00311222">
        <w:rPr>
          <w:rFonts w:ascii="Arial" w:hAnsi="Arial" w:cs="Arial"/>
          <w:sz w:val="20"/>
          <w:vertAlign w:val="subscript"/>
        </w:rPr>
        <w:t xml:space="preserve"> </w:t>
      </w:r>
      <w:r w:rsidRPr="00311222">
        <w:rPr>
          <w:rFonts w:ascii="Arial" w:hAnsi="Arial" w:cs="Arial"/>
          <w:sz w:val="20"/>
        </w:rPr>
        <w:t xml:space="preserve"> -   najniższa cena brutto spośród oferowanych w ocenianej Pozycji </w:t>
      </w:r>
    </w:p>
    <w:p w:rsidR="00585A9D" w:rsidRPr="00311222" w:rsidRDefault="00585A9D" w:rsidP="004D6871">
      <w:pPr>
        <w:ind w:left="1560" w:hanging="141"/>
        <w:rPr>
          <w:rFonts w:ascii="Arial" w:hAnsi="Arial" w:cs="Arial"/>
          <w:sz w:val="20"/>
        </w:rPr>
      </w:pPr>
      <w:r w:rsidRPr="00311222">
        <w:rPr>
          <w:rFonts w:ascii="Arial" w:hAnsi="Arial" w:cs="Arial"/>
          <w:b/>
          <w:i/>
          <w:sz w:val="20"/>
        </w:rPr>
        <w:t>C</w:t>
      </w:r>
      <w:r w:rsidRPr="00311222">
        <w:rPr>
          <w:rFonts w:ascii="Arial" w:hAnsi="Arial" w:cs="Arial"/>
          <w:b/>
          <w:i/>
          <w:sz w:val="20"/>
          <w:vertAlign w:val="subscript"/>
        </w:rPr>
        <w:t>o</w:t>
      </w:r>
      <w:r w:rsidRPr="00311222">
        <w:rPr>
          <w:rFonts w:ascii="Arial" w:hAnsi="Arial" w:cs="Arial"/>
          <w:sz w:val="20"/>
          <w:vertAlign w:val="subscript"/>
        </w:rPr>
        <w:t xml:space="preserve">  </w:t>
      </w:r>
      <w:r w:rsidRPr="00311222">
        <w:rPr>
          <w:rFonts w:ascii="Arial" w:hAnsi="Arial" w:cs="Arial"/>
          <w:sz w:val="20"/>
        </w:rPr>
        <w:t xml:space="preserve">   -   cena brutto ocenianej oferty.</w:t>
      </w:r>
    </w:p>
    <w:p w:rsidR="00585A9D" w:rsidRPr="00311222" w:rsidRDefault="00585A9D" w:rsidP="00585A9D">
      <w:pPr>
        <w:ind w:left="1134" w:hanging="567"/>
        <w:rPr>
          <w:rFonts w:ascii="Arial" w:hAnsi="Arial" w:cs="Arial"/>
          <w:sz w:val="20"/>
        </w:rPr>
      </w:pPr>
      <w:r w:rsidRPr="00311222">
        <w:rPr>
          <w:rFonts w:ascii="Arial" w:hAnsi="Arial" w:cs="Arial"/>
          <w:sz w:val="20"/>
        </w:rPr>
        <w:t xml:space="preserve">  </w:t>
      </w:r>
    </w:p>
    <w:p w:rsidR="00585A9D" w:rsidRPr="004D6871" w:rsidRDefault="00585A9D" w:rsidP="00C31181">
      <w:pPr>
        <w:pStyle w:val="Akapitzlist"/>
        <w:numPr>
          <w:ilvl w:val="1"/>
          <w:numId w:val="3"/>
        </w:numPr>
        <w:tabs>
          <w:tab w:val="left" w:pos="-142"/>
        </w:tabs>
        <w:ind w:left="851"/>
        <w:jc w:val="both"/>
        <w:rPr>
          <w:rFonts w:ascii="Arial" w:hAnsi="Arial" w:cs="Arial"/>
          <w:sz w:val="20"/>
        </w:rPr>
      </w:pPr>
      <w:r w:rsidRPr="004D6871">
        <w:rPr>
          <w:rFonts w:ascii="Arial" w:hAnsi="Arial" w:cs="Arial"/>
          <w:sz w:val="20"/>
        </w:rPr>
        <w:t>Punktacja dla</w:t>
      </w:r>
      <w:r w:rsidRPr="004D6871">
        <w:rPr>
          <w:rFonts w:ascii="Arial" w:hAnsi="Arial" w:cs="Arial"/>
          <w:b/>
          <w:sz w:val="20"/>
        </w:rPr>
        <w:t xml:space="preserve"> </w:t>
      </w:r>
      <w:r w:rsidRPr="004D6871">
        <w:rPr>
          <w:rFonts w:ascii="Arial" w:hAnsi="Arial" w:cs="Arial"/>
          <w:sz w:val="20"/>
        </w:rPr>
        <w:t>kryterium</w:t>
      </w:r>
      <w:r w:rsidRPr="004D6871">
        <w:rPr>
          <w:rFonts w:ascii="Arial" w:hAnsi="Arial" w:cs="Arial"/>
          <w:i/>
          <w:sz w:val="20"/>
        </w:rPr>
        <w:t xml:space="preserve"> </w:t>
      </w:r>
      <w:r w:rsidRPr="004D6871">
        <w:rPr>
          <w:rFonts w:ascii="Arial" w:hAnsi="Arial" w:cs="Arial"/>
          <w:b/>
          <w:i/>
          <w:sz w:val="20"/>
          <w:u w:val="single"/>
        </w:rPr>
        <w:t>termin płatności</w:t>
      </w:r>
      <w:r w:rsidRPr="004D6871">
        <w:rPr>
          <w:rFonts w:ascii="Arial" w:hAnsi="Arial" w:cs="Arial"/>
          <w:sz w:val="20"/>
        </w:rPr>
        <w:t xml:space="preserve"> (</w:t>
      </w:r>
      <w:r w:rsidRPr="004D6871">
        <w:rPr>
          <w:rFonts w:ascii="Arial" w:hAnsi="Arial" w:cs="Arial"/>
          <w:sz w:val="20"/>
          <w:u w:val="single"/>
        </w:rPr>
        <w:t>maksymalnie 60 dni od otrzymania przez Zamawiającego prawidłowo wystawionej faktury –  wymóg Zamawiającego</w:t>
      </w:r>
      <w:r w:rsidRPr="004D6871">
        <w:rPr>
          <w:rFonts w:ascii="Arial" w:hAnsi="Arial" w:cs="Arial"/>
          <w:sz w:val="20"/>
        </w:rPr>
        <w:t>) dokonywana będzie z uwzględnieniem relacji do najkorzystniejszych warunków zaproponowanych w ocenianej Pozycji  i przedstawia się następująco:</w:t>
      </w:r>
    </w:p>
    <w:p w:rsidR="00585A9D" w:rsidRPr="00311222" w:rsidRDefault="00585A9D" w:rsidP="00585A9D">
      <w:pPr>
        <w:ind w:left="1134" w:firstLine="284"/>
        <w:rPr>
          <w:rFonts w:ascii="Arial" w:hAnsi="Arial" w:cs="Arial"/>
          <w:sz w:val="20"/>
          <w:vertAlign w:val="subscript"/>
        </w:rPr>
      </w:pPr>
      <w:r w:rsidRPr="00311222">
        <w:rPr>
          <w:rFonts w:ascii="Arial" w:hAnsi="Arial" w:cs="Arial"/>
          <w:b/>
          <w:i/>
          <w:sz w:val="20"/>
        </w:rPr>
        <w:t xml:space="preserve">                                                                     </w:t>
      </w:r>
      <w:proofErr w:type="spellStart"/>
      <w:r w:rsidRPr="00311222">
        <w:rPr>
          <w:rFonts w:ascii="Arial" w:hAnsi="Arial" w:cs="Arial"/>
          <w:b/>
          <w:i/>
          <w:sz w:val="20"/>
        </w:rPr>
        <w:t>Tp</w:t>
      </w:r>
      <w:r w:rsidRPr="00311222">
        <w:rPr>
          <w:rFonts w:ascii="Arial" w:hAnsi="Arial" w:cs="Arial"/>
          <w:b/>
          <w:i/>
          <w:sz w:val="20"/>
          <w:vertAlign w:val="subscript"/>
        </w:rPr>
        <w:t>o</w:t>
      </w:r>
      <w:proofErr w:type="spellEnd"/>
    </w:p>
    <w:p w:rsidR="00585A9D" w:rsidRPr="00311222" w:rsidRDefault="00585A9D" w:rsidP="00585A9D">
      <w:pPr>
        <w:ind w:left="1134" w:firstLine="284"/>
        <w:rPr>
          <w:rFonts w:ascii="Arial" w:hAnsi="Arial" w:cs="Arial"/>
          <w:b/>
          <w:i/>
          <w:sz w:val="20"/>
        </w:rPr>
      </w:pPr>
      <w:r w:rsidRPr="00311222">
        <w:rPr>
          <w:rFonts w:ascii="Arial" w:hAnsi="Arial" w:cs="Arial"/>
          <w:b/>
          <w:i/>
          <w:sz w:val="20"/>
        </w:rPr>
        <w:t xml:space="preserve"> Wartość kryterium termin płatności</w:t>
      </w:r>
      <w:r w:rsidRPr="00311222">
        <w:rPr>
          <w:rFonts w:ascii="Arial" w:hAnsi="Arial" w:cs="Arial"/>
          <w:i/>
          <w:sz w:val="20"/>
        </w:rPr>
        <w:t xml:space="preserve"> </w:t>
      </w:r>
      <w:r w:rsidRPr="00311222">
        <w:rPr>
          <w:rFonts w:ascii="Arial" w:hAnsi="Arial" w:cs="Arial"/>
          <w:b/>
          <w:i/>
          <w:sz w:val="20"/>
        </w:rPr>
        <w:t xml:space="preserve">= ---------- x </w:t>
      </w:r>
      <w:proofErr w:type="spellStart"/>
      <w:r w:rsidRPr="00311222">
        <w:rPr>
          <w:rFonts w:ascii="Arial" w:hAnsi="Arial" w:cs="Arial"/>
          <w:b/>
          <w:i/>
          <w:sz w:val="20"/>
        </w:rPr>
        <w:t>RTp</w:t>
      </w:r>
      <w:proofErr w:type="spellEnd"/>
      <w:r w:rsidRPr="00311222">
        <w:rPr>
          <w:rFonts w:ascii="Arial" w:hAnsi="Arial" w:cs="Arial"/>
          <w:b/>
          <w:i/>
          <w:sz w:val="20"/>
        </w:rPr>
        <w:t xml:space="preserve"> x 100</w:t>
      </w:r>
    </w:p>
    <w:p w:rsidR="00585A9D" w:rsidRPr="00311222" w:rsidRDefault="00585A9D" w:rsidP="00585A9D">
      <w:pPr>
        <w:ind w:left="1134" w:firstLine="284"/>
        <w:rPr>
          <w:rFonts w:ascii="Arial" w:hAnsi="Arial" w:cs="Arial"/>
          <w:b/>
          <w:i/>
          <w:sz w:val="20"/>
        </w:rPr>
      </w:pPr>
      <w:r w:rsidRPr="00311222">
        <w:rPr>
          <w:rFonts w:ascii="Arial" w:hAnsi="Arial" w:cs="Arial"/>
          <w:b/>
          <w:i/>
          <w:sz w:val="20"/>
        </w:rPr>
        <w:t xml:space="preserve">                                                                   </w:t>
      </w:r>
      <w:proofErr w:type="spellStart"/>
      <w:r w:rsidRPr="00311222">
        <w:rPr>
          <w:rFonts w:ascii="Arial" w:hAnsi="Arial" w:cs="Arial"/>
          <w:b/>
          <w:i/>
          <w:sz w:val="20"/>
        </w:rPr>
        <w:t>Tp</w:t>
      </w:r>
      <w:r w:rsidRPr="00311222">
        <w:rPr>
          <w:rFonts w:ascii="Arial" w:hAnsi="Arial" w:cs="Arial"/>
          <w:b/>
          <w:i/>
          <w:sz w:val="20"/>
          <w:vertAlign w:val="subscript"/>
        </w:rPr>
        <w:t>max</w:t>
      </w:r>
      <w:proofErr w:type="spellEnd"/>
      <w:r w:rsidRPr="00311222">
        <w:rPr>
          <w:rFonts w:ascii="Arial" w:hAnsi="Arial" w:cs="Arial"/>
          <w:b/>
          <w:i/>
          <w:sz w:val="20"/>
        </w:rPr>
        <w:t xml:space="preserve">  </w:t>
      </w:r>
    </w:p>
    <w:p w:rsidR="00585A9D" w:rsidRPr="00311222" w:rsidRDefault="00585A9D" w:rsidP="00585A9D">
      <w:pPr>
        <w:ind w:left="1134" w:hanging="567"/>
        <w:rPr>
          <w:rFonts w:ascii="Arial" w:hAnsi="Arial" w:cs="Arial"/>
          <w:b/>
          <w:i/>
          <w:sz w:val="20"/>
        </w:rPr>
      </w:pPr>
      <w:r w:rsidRPr="00311222">
        <w:rPr>
          <w:rFonts w:ascii="Arial" w:hAnsi="Arial" w:cs="Arial"/>
          <w:b/>
          <w:i/>
          <w:sz w:val="20"/>
        </w:rPr>
        <w:t xml:space="preserve">     </w:t>
      </w:r>
    </w:p>
    <w:p w:rsidR="004D6871" w:rsidRDefault="00585A9D" w:rsidP="004D6871">
      <w:pPr>
        <w:ind w:left="1843" w:hanging="567"/>
        <w:rPr>
          <w:rFonts w:ascii="Arial" w:hAnsi="Arial" w:cs="Arial"/>
          <w:sz w:val="20"/>
        </w:rPr>
      </w:pPr>
      <w:r w:rsidRPr="00311222">
        <w:rPr>
          <w:rFonts w:ascii="Arial" w:hAnsi="Arial" w:cs="Arial"/>
          <w:b/>
          <w:i/>
          <w:sz w:val="20"/>
        </w:rPr>
        <w:t xml:space="preserve">     </w:t>
      </w:r>
      <w:proofErr w:type="spellStart"/>
      <w:r w:rsidRPr="00311222">
        <w:rPr>
          <w:rFonts w:ascii="Arial" w:hAnsi="Arial" w:cs="Arial"/>
          <w:b/>
          <w:i/>
          <w:sz w:val="20"/>
        </w:rPr>
        <w:t>RTp</w:t>
      </w:r>
      <w:proofErr w:type="spellEnd"/>
      <w:r w:rsidRPr="00311222">
        <w:rPr>
          <w:rFonts w:ascii="Arial" w:hAnsi="Arial" w:cs="Arial"/>
          <w:b/>
          <w:i/>
          <w:sz w:val="20"/>
        </w:rPr>
        <w:t xml:space="preserve">   </w:t>
      </w:r>
      <w:r w:rsidRPr="00311222">
        <w:rPr>
          <w:rFonts w:ascii="Arial" w:hAnsi="Arial" w:cs="Arial"/>
          <w:sz w:val="20"/>
        </w:rPr>
        <w:t xml:space="preserve">- ranga kryterium termin płatności: </w:t>
      </w:r>
      <w:r w:rsidRPr="00311222">
        <w:rPr>
          <w:rFonts w:ascii="Arial" w:hAnsi="Arial" w:cs="Arial"/>
          <w:b/>
          <w:sz w:val="20"/>
        </w:rPr>
        <w:t>40%</w:t>
      </w:r>
    </w:p>
    <w:p w:rsidR="00585A9D" w:rsidRPr="00311222" w:rsidRDefault="00585A9D" w:rsidP="002F628E">
      <w:pPr>
        <w:ind w:left="1843" w:hanging="283"/>
        <w:rPr>
          <w:rFonts w:ascii="Arial" w:hAnsi="Arial" w:cs="Arial"/>
          <w:sz w:val="20"/>
        </w:rPr>
      </w:pPr>
      <w:proofErr w:type="spellStart"/>
      <w:r w:rsidRPr="00311222">
        <w:rPr>
          <w:rFonts w:ascii="Arial" w:hAnsi="Arial" w:cs="Arial"/>
          <w:b/>
          <w:i/>
          <w:sz w:val="20"/>
        </w:rPr>
        <w:t>Tp</w:t>
      </w:r>
      <w:r w:rsidRPr="00311222">
        <w:rPr>
          <w:rFonts w:ascii="Arial" w:hAnsi="Arial" w:cs="Arial"/>
          <w:b/>
          <w:i/>
          <w:sz w:val="20"/>
          <w:vertAlign w:val="subscript"/>
        </w:rPr>
        <w:t>o</w:t>
      </w:r>
      <w:proofErr w:type="spellEnd"/>
      <w:r w:rsidRPr="00311222">
        <w:rPr>
          <w:rFonts w:ascii="Arial" w:hAnsi="Arial" w:cs="Arial"/>
          <w:sz w:val="20"/>
          <w:vertAlign w:val="subscript"/>
        </w:rPr>
        <w:t xml:space="preserve">  </w:t>
      </w:r>
      <w:r w:rsidRPr="00311222">
        <w:rPr>
          <w:rFonts w:ascii="Arial" w:hAnsi="Arial" w:cs="Arial"/>
          <w:sz w:val="20"/>
        </w:rPr>
        <w:t xml:space="preserve">   - termin płatności ocenianej oferty</w:t>
      </w:r>
    </w:p>
    <w:p w:rsidR="00585A9D" w:rsidRPr="00311222" w:rsidRDefault="002F628E" w:rsidP="004D6871">
      <w:pPr>
        <w:ind w:left="1843" w:hanging="425"/>
        <w:rPr>
          <w:rFonts w:ascii="Arial" w:hAnsi="Arial" w:cs="Arial"/>
          <w:sz w:val="20"/>
        </w:rPr>
      </w:pPr>
      <w:r>
        <w:rPr>
          <w:rFonts w:ascii="Arial" w:hAnsi="Arial" w:cs="Arial"/>
          <w:b/>
          <w:i/>
          <w:sz w:val="20"/>
        </w:rPr>
        <w:t xml:space="preserve">   </w:t>
      </w:r>
      <w:proofErr w:type="spellStart"/>
      <w:r w:rsidR="00585A9D" w:rsidRPr="00311222">
        <w:rPr>
          <w:rFonts w:ascii="Arial" w:hAnsi="Arial" w:cs="Arial"/>
          <w:b/>
          <w:i/>
          <w:sz w:val="20"/>
        </w:rPr>
        <w:t>Tp</w:t>
      </w:r>
      <w:r w:rsidR="00585A9D" w:rsidRPr="00311222">
        <w:rPr>
          <w:rFonts w:ascii="Arial" w:hAnsi="Arial" w:cs="Arial"/>
          <w:b/>
          <w:i/>
          <w:sz w:val="20"/>
          <w:vertAlign w:val="subscript"/>
        </w:rPr>
        <w:t>max</w:t>
      </w:r>
      <w:proofErr w:type="spellEnd"/>
      <w:r w:rsidR="00585A9D" w:rsidRPr="00311222">
        <w:rPr>
          <w:rFonts w:ascii="Arial" w:hAnsi="Arial" w:cs="Arial"/>
          <w:b/>
          <w:i/>
          <w:sz w:val="20"/>
          <w:vertAlign w:val="subscript"/>
        </w:rPr>
        <w:t xml:space="preserve"> </w:t>
      </w:r>
      <w:r w:rsidR="00585A9D" w:rsidRPr="00311222">
        <w:rPr>
          <w:rFonts w:ascii="Arial" w:hAnsi="Arial" w:cs="Arial"/>
          <w:sz w:val="20"/>
        </w:rPr>
        <w:t xml:space="preserve">- najdłuższy termin płatności proponowany w ocenianej Pozycji. </w:t>
      </w:r>
    </w:p>
    <w:p w:rsidR="00585A9D" w:rsidRPr="00311222" w:rsidRDefault="00585A9D" w:rsidP="00585A9D">
      <w:pPr>
        <w:ind w:left="993" w:hanging="141"/>
        <w:rPr>
          <w:rFonts w:ascii="Arial" w:hAnsi="Arial" w:cs="Arial"/>
          <w:sz w:val="20"/>
        </w:rPr>
      </w:pPr>
    </w:p>
    <w:p w:rsidR="00585A9D" w:rsidRPr="00311222" w:rsidRDefault="00585A9D" w:rsidP="00585A9D">
      <w:pPr>
        <w:ind w:left="567" w:hanging="567"/>
        <w:jc w:val="center"/>
        <w:rPr>
          <w:rFonts w:ascii="Arial" w:hAnsi="Arial" w:cs="Arial"/>
          <w:sz w:val="20"/>
          <w:u w:val="single"/>
        </w:rPr>
      </w:pPr>
    </w:p>
    <w:p w:rsidR="00585A9D" w:rsidRPr="00311222" w:rsidRDefault="00585A9D" w:rsidP="00271DF5">
      <w:pPr>
        <w:ind w:left="567"/>
        <w:jc w:val="center"/>
        <w:rPr>
          <w:rFonts w:ascii="Arial" w:hAnsi="Arial" w:cs="Arial"/>
          <w:sz w:val="20"/>
        </w:rPr>
      </w:pPr>
      <w:r w:rsidRPr="00311222">
        <w:rPr>
          <w:rFonts w:ascii="Arial" w:hAnsi="Arial" w:cs="Arial"/>
          <w:sz w:val="20"/>
          <w:u w:val="single"/>
        </w:rPr>
        <w:t xml:space="preserve">Za najkorzystniejszą w ocenianej Pozycji zostanie uznana oferta z największą </w:t>
      </w:r>
      <w:r w:rsidRPr="00311222">
        <w:rPr>
          <w:rFonts w:ascii="Arial" w:hAnsi="Arial" w:cs="Arial"/>
          <w:b/>
          <w:sz w:val="20"/>
          <w:u w:val="single"/>
        </w:rPr>
        <w:t>sumą punktów</w:t>
      </w:r>
      <w:r w:rsidRPr="00311222">
        <w:rPr>
          <w:rFonts w:ascii="Arial" w:hAnsi="Arial" w:cs="Arial"/>
          <w:sz w:val="20"/>
          <w:u w:val="single"/>
        </w:rPr>
        <w:t xml:space="preserve"> przyznaną wg kryteriów oceny oferty.</w:t>
      </w:r>
      <w:r w:rsidRPr="00311222">
        <w:rPr>
          <w:rFonts w:ascii="Arial" w:hAnsi="Arial" w:cs="Arial"/>
          <w:sz w:val="20"/>
        </w:rPr>
        <w:t xml:space="preserve"> </w:t>
      </w:r>
    </w:p>
    <w:p w:rsidR="00585A9D" w:rsidRPr="00311222" w:rsidRDefault="00585A9D" w:rsidP="00585A9D">
      <w:pPr>
        <w:ind w:left="567" w:hanging="567"/>
        <w:jc w:val="center"/>
        <w:rPr>
          <w:rFonts w:ascii="Arial" w:hAnsi="Arial" w:cs="Arial"/>
          <w:sz w:val="20"/>
          <w:u w:val="single"/>
        </w:rPr>
      </w:pPr>
    </w:p>
    <w:p w:rsidR="00585A9D" w:rsidRPr="00311222" w:rsidRDefault="00585A9D" w:rsidP="00C31181">
      <w:pPr>
        <w:pStyle w:val="Default"/>
        <w:numPr>
          <w:ilvl w:val="1"/>
          <w:numId w:val="8"/>
        </w:numPr>
        <w:ind w:left="709"/>
        <w:jc w:val="both"/>
        <w:rPr>
          <w:b/>
          <w:color w:val="auto"/>
          <w:sz w:val="20"/>
          <w:szCs w:val="20"/>
        </w:rPr>
      </w:pPr>
      <w:r w:rsidRPr="00311222">
        <w:rPr>
          <w:color w:val="auto"/>
          <w:sz w:val="20"/>
          <w:szCs w:val="20"/>
        </w:rPr>
        <w:t xml:space="preserve">Zamawiający </w:t>
      </w:r>
      <w:r w:rsidRPr="00311222">
        <w:rPr>
          <w:b/>
          <w:color w:val="auto"/>
          <w:sz w:val="20"/>
          <w:szCs w:val="20"/>
        </w:rPr>
        <w:t>odrzuci ofertę</w:t>
      </w:r>
      <w:r w:rsidRPr="00311222">
        <w:rPr>
          <w:color w:val="auto"/>
          <w:sz w:val="20"/>
          <w:szCs w:val="20"/>
        </w:rPr>
        <w:t xml:space="preserve"> w przypadkach określonych w art. 89 ust. 1 ustawy </w:t>
      </w:r>
      <w:proofErr w:type="spellStart"/>
      <w:r w:rsidRPr="00311222">
        <w:rPr>
          <w:color w:val="auto"/>
          <w:sz w:val="20"/>
          <w:szCs w:val="20"/>
        </w:rPr>
        <w:t>Pzp</w:t>
      </w:r>
      <w:proofErr w:type="spellEnd"/>
      <w:r w:rsidRPr="00311222">
        <w:rPr>
          <w:color w:val="auto"/>
          <w:sz w:val="20"/>
          <w:szCs w:val="20"/>
        </w:rPr>
        <w:t>.</w:t>
      </w:r>
      <w:r w:rsidRPr="00311222">
        <w:rPr>
          <w:b/>
          <w:color w:val="auto"/>
          <w:sz w:val="20"/>
          <w:szCs w:val="20"/>
        </w:rPr>
        <w:t xml:space="preserve"> </w:t>
      </w:r>
    </w:p>
    <w:p w:rsidR="00585A9D" w:rsidRPr="00311222" w:rsidRDefault="00585A9D" w:rsidP="00C31181">
      <w:pPr>
        <w:pStyle w:val="Default"/>
        <w:numPr>
          <w:ilvl w:val="1"/>
          <w:numId w:val="8"/>
        </w:numPr>
        <w:ind w:left="709"/>
        <w:jc w:val="both"/>
        <w:rPr>
          <w:b/>
          <w:color w:val="auto"/>
          <w:sz w:val="20"/>
          <w:szCs w:val="20"/>
        </w:rPr>
      </w:pPr>
      <w:r w:rsidRPr="00311222">
        <w:rPr>
          <w:color w:val="auto"/>
          <w:sz w:val="20"/>
          <w:szCs w:val="20"/>
        </w:rPr>
        <w:t xml:space="preserve">Zamawiający </w:t>
      </w:r>
      <w:r w:rsidRPr="00311222">
        <w:rPr>
          <w:b/>
          <w:color w:val="auto"/>
          <w:sz w:val="20"/>
          <w:szCs w:val="20"/>
        </w:rPr>
        <w:t>udzieli zamówienia</w:t>
      </w:r>
      <w:r w:rsidRPr="00311222">
        <w:rPr>
          <w:color w:val="auto"/>
          <w:sz w:val="20"/>
          <w:szCs w:val="20"/>
        </w:rPr>
        <w:t xml:space="preserve"> Wykonawcy, którego oferta odpowiada wszystkim wymaganiom przedstawionym w SIWZ i została oceniona, jako najkorzystniejsza w oparciu o podane kryteria zgodnie z art. 91 ustawy </w:t>
      </w:r>
      <w:proofErr w:type="spellStart"/>
      <w:r w:rsidRPr="00311222">
        <w:rPr>
          <w:color w:val="auto"/>
          <w:sz w:val="20"/>
          <w:szCs w:val="20"/>
        </w:rPr>
        <w:t>Pzp</w:t>
      </w:r>
      <w:proofErr w:type="spellEnd"/>
      <w:r w:rsidRPr="00311222">
        <w:rPr>
          <w:color w:val="auto"/>
          <w:sz w:val="20"/>
          <w:szCs w:val="20"/>
        </w:rPr>
        <w:t xml:space="preserve">. Wykonawcy zostaną powiadomieni niezwłocznie o wyborze oferty. W zawiadomieniu o wyborze oferty Zamawiający poda informacje – zgodnie z art. 92 ustawy </w:t>
      </w:r>
      <w:proofErr w:type="spellStart"/>
      <w:r w:rsidRPr="00311222">
        <w:rPr>
          <w:color w:val="auto"/>
          <w:sz w:val="20"/>
          <w:szCs w:val="20"/>
        </w:rPr>
        <w:t>Pzp</w:t>
      </w:r>
      <w:proofErr w:type="spellEnd"/>
      <w:r w:rsidRPr="00311222">
        <w:rPr>
          <w:color w:val="auto"/>
          <w:sz w:val="20"/>
          <w:szCs w:val="20"/>
        </w:rPr>
        <w:t>.</w:t>
      </w:r>
      <w:r w:rsidRPr="00311222">
        <w:rPr>
          <w:b/>
          <w:color w:val="auto"/>
          <w:sz w:val="20"/>
          <w:szCs w:val="20"/>
        </w:rPr>
        <w:t xml:space="preserve"> </w:t>
      </w:r>
    </w:p>
    <w:p w:rsidR="00585A9D" w:rsidRPr="00311222" w:rsidRDefault="00585A9D" w:rsidP="00C31181">
      <w:pPr>
        <w:pStyle w:val="Default"/>
        <w:numPr>
          <w:ilvl w:val="1"/>
          <w:numId w:val="8"/>
        </w:numPr>
        <w:ind w:left="709"/>
        <w:jc w:val="both"/>
        <w:rPr>
          <w:b/>
          <w:color w:val="auto"/>
          <w:sz w:val="20"/>
          <w:szCs w:val="20"/>
        </w:rPr>
      </w:pPr>
      <w:r w:rsidRPr="00311222">
        <w:rPr>
          <w:color w:val="auto"/>
          <w:sz w:val="20"/>
          <w:szCs w:val="20"/>
        </w:rPr>
        <w:t xml:space="preserve">Jeżeli Zamawiający nie będzie mógł dokonać wyboru najkorzystniejszej oferty ze względu na fakt, iż zostały złożone oferty o takiej samej cenie Zamawiający działając zgodnie z art. 91 pkt. 5 ustawy </w:t>
      </w:r>
      <w:proofErr w:type="spellStart"/>
      <w:r w:rsidRPr="00311222">
        <w:rPr>
          <w:color w:val="auto"/>
          <w:sz w:val="20"/>
          <w:szCs w:val="20"/>
        </w:rPr>
        <w:t>Pzp</w:t>
      </w:r>
      <w:proofErr w:type="spellEnd"/>
      <w:r w:rsidRPr="00311222">
        <w:rPr>
          <w:color w:val="auto"/>
          <w:sz w:val="20"/>
          <w:szCs w:val="20"/>
        </w:rPr>
        <w:t xml:space="preserve"> wezwie Wykonawców, którzy złożyli te oferty do złożenia w terminie określonym przez </w:t>
      </w:r>
      <w:r w:rsidRPr="00311222">
        <w:rPr>
          <w:color w:val="auto"/>
          <w:sz w:val="20"/>
          <w:szCs w:val="20"/>
        </w:rPr>
        <w:lastRenderedPageBreak/>
        <w:t xml:space="preserve">Zamawiającego ofert dodatkowych, z zastrzeżeniem, że Wykonawcy składając oferty dodatkowe nie mogą zaoferować cen wyższych niż zaoferowane w złożonych ofertach. </w:t>
      </w:r>
      <w:r w:rsidRPr="00311222">
        <w:rPr>
          <w:b/>
          <w:color w:val="auto"/>
          <w:sz w:val="20"/>
          <w:szCs w:val="20"/>
        </w:rPr>
        <w:t xml:space="preserve"> </w:t>
      </w:r>
    </w:p>
    <w:p w:rsidR="00585A9D" w:rsidRPr="00311222" w:rsidRDefault="00585A9D" w:rsidP="00C31181">
      <w:pPr>
        <w:pStyle w:val="Default"/>
        <w:numPr>
          <w:ilvl w:val="1"/>
          <w:numId w:val="8"/>
        </w:numPr>
        <w:ind w:left="709"/>
        <w:jc w:val="both"/>
        <w:rPr>
          <w:b/>
          <w:color w:val="auto"/>
          <w:sz w:val="20"/>
          <w:szCs w:val="20"/>
        </w:rPr>
      </w:pPr>
      <w:r w:rsidRPr="00311222">
        <w:rPr>
          <w:color w:val="auto"/>
          <w:sz w:val="20"/>
          <w:szCs w:val="20"/>
        </w:rPr>
        <w:t xml:space="preserve">Zamawiający </w:t>
      </w:r>
      <w:r w:rsidRPr="00311222">
        <w:rPr>
          <w:b/>
          <w:color w:val="auto"/>
          <w:sz w:val="20"/>
          <w:szCs w:val="20"/>
        </w:rPr>
        <w:t>unieważni postępowanie</w:t>
      </w:r>
      <w:r w:rsidRPr="00311222">
        <w:rPr>
          <w:color w:val="auto"/>
          <w:sz w:val="20"/>
          <w:szCs w:val="20"/>
        </w:rPr>
        <w:t xml:space="preserve"> o udzielenie zamówienia w przypadkach określonych w art. 93 ust 1 ustawy </w:t>
      </w:r>
      <w:proofErr w:type="spellStart"/>
      <w:r w:rsidRPr="00311222">
        <w:rPr>
          <w:color w:val="auto"/>
          <w:sz w:val="20"/>
          <w:szCs w:val="20"/>
        </w:rPr>
        <w:t>Pzp</w:t>
      </w:r>
      <w:proofErr w:type="spellEnd"/>
      <w:r w:rsidRPr="00311222">
        <w:rPr>
          <w:color w:val="auto"/>
          <w:sz w:val="20"/>
          <w:szCs w:val="20"/>
        </w:rPr>
        <w:t>.</w:t>
      </w:r>
    </w:p>
    <w:p w:rsidR="002F628E" w:rsidRPr="00311222" w:rsidRDefault="002F628E" w:rsidP="00585A9D">
      <w:pPr>
        <w:pStyle w:val="Default"/>
        <w:jc w:val="both"/>
        <w:rPr>
          <w:color w:val="auto"/>
          <w:sz w:val="20"/>
          <w:szCs w:val="20"/>
        </w:rPr>
      </w:pPr>
    </w:p>
    <w:p w:rsidR="00585A9D" w:rsidRPr="002F628E" w:rsidRDefault="00585A9D" w:rsidP="00C31181">
      <w:pPr>
        <w:pStyle w:val="Default"/>
        <w:numPr>
          <w:ilvl w:val="0"/>
          <w:numId w:val="18"/>
        </w:numPr>
        <w:shd w:val="clear" w:color="auto" w:fill="D9D9D9" w:themeFill="background1" w:themeFillShade="D9"/>
        <w:ind w:left="709"/>
        <w:jc w:val="both"/>
        <w:rPr>
          <w:rFonts w:eastAsia="Times New Roman"/>
          <w:color w:val="auto"/>
          <w:kern w:val="1"/>
          <w:lang w:eastAsia="pl-PL"/>
        </w:rPr>
      </w:pPr>
      <w:r w:rsidRPr="002F628E">
        <w:rPr>
          <w:b/>
          <w:bCs/>
          <w:color w:val="auto"/>
          <w:u w:val="single"/>
        </w:rPr>
        <w:t>INFORMACJA O FORMALNOŚCIACH, JAKIE WINNY ZOSTAĆ DOPEŁNIONE PRZEZ WYKONAWCĘ W CELU ZAWARCIA UMOWY W SPRAWIE ZAMÓWIENIA PUBLICZNEGO</w:t>
      </w:r>
    </w:p>
    <w:p w:rsidR="00585A9D" w:rsidRPr="00311222" w:rsidRDefault="00585A9D" w:rsidP="00585A9D">
      <w:pPr>
        <w:pStyle w:val="Default"/>
        <w:ind w:left="720"/>
        <w:jc w:val="both"/>
        <w:rPr>
          <w:rFonts w:eastAsia="Times New Roman"/>
          <w:color w:val="auto"/>
          <w:kern w:val="1"/>
          <w:sz w:val="20"/>
          <w:szCs w:val="20"/>
          <w:lang w:eastAsia="pl-PL"/>
        </w:rPr>
      </w:pPr>
      <w:r w:rsidRPr="00311222">
        <w:rPr>
          <w:rFonts w:eastAsia="Times New Roman"/>
          <w:color w:val="auto"/>
          <w:kern w:val="1"/>
          <w:sz w:val="20"/>
          <w:szCs w:val="20"/>
          <w:lang w:eastAsia="pl-PL"/>
        </w:rPr>
        <w:t xml:space="preserve"> </w:t>
      </w:r>
    </w:p>
    <w:p w:rsidR="00585A9D" w:rsidRPr="00311222" w:rsidRDefault="00585A9D" w:rsidP="00C31181">
      <w:pPr>
        <w:pStyle w:val="Akapitzlist"/>
        <w:numPr>
          <w:ilvl w:val="0"/>
          <w:numId w:val="12"/>
        </w:numPr>
        <w:jc w:val="both"/>
        <w:rPr>
          <w:rFonts w:ascii="Arial" w:hAnsi="Arial" w:cs="Arial"/>
          <w:sz w:val="20"/>
        </w:rPr>
      </w:pPr>
      <w:r w:rsidRPr="00311222">
        <w:rPr>
          <w:rFonts w:ascii="Arial" w:hAnsi="Arial" w:cs="Arial"/>
          <w:sz w:val="20"/>
        </w:rPr>
        <w:t xml:space="preserve">Zamawiający zawrze umowę w sprawie zamówienia publicznego w terminie nie krótszym niż 5 dni od dnia przekazania zawiadomienia o wyborze oferty, nie później jednak niż przed upływem terminu związania ofertą z zastrzeżeniem art. 94 ust. 2 ustawy </w:t>
      </w:r>
      <w:proofErr w:type="spellStart"/>
      <w:r w:rsidRPr="00311222">
        <w:rPr>
          <w:rFonts w:ascii="Arial" w:hAnsi="Arial" w:cs="Arial"/>
          <w:sz w:val="20"/>
        </w:rPr>
        <w:t>Pzp</w:t>
      </w:r>
      <w:proofErr w:type="spellEnd"/>
      <w:r w:rsidRPr="00311222">
        <w:rPr>
          <w:rFonts w:ascii="Arial" w:hAnsi="Arial" w:cs="Arial"/>
          <w:sz w:val="20"/>
        </w:rPr>
        <w:t xml:space="preserve">. </w:t>
      </w:r>
    </w:p>
    <w:p w:rsidR="00585A9D" w:rsidRPr="00311222" w:rsidRDefault="00585A9D" w:rsidP="00C31181">
      <w:pPr>
        <w:pStyle w:val="Akapitzlist"/>
        <w:numPr>
          <w:ilvl w:val="0"/>
          <w:numId w:val="12"/>
        </w:numPr>
        <w:jc w:val="both"/>
        <w:rPr>
          <w:rFonts w:ascii="Arial" w:hAnsi="Arial" w:cs="Arial"/>
          <w:sz w:val="20"/>
        </w:rPr>
      </w:pPr>
      <w:r w:rsidRPr="00311222">
        <w:rPr>
          <w:rFonts w:ascii="Arial" w:hAnsi="Arial" w:cs="Arial"/>
          <w:sz w:val="20"/>
        </w:rPr>
        <w:t xml:space="preserve">W przypadku udzielenia zamówienia Wykonawcom wspólnie ubiegającym się o udzielenia zamówienia (konsorcjum) Zamawiający przed podpisaniem umowy zażąda złożenia umowy regulującej współpracę tych Wykonawców, przy czym termin, na jaki została zawarta umowa, nie może być krótszy niż termin realizacji zamówienia. </w:t>
      </w:r>
    </w:p>
    <w:p w:rsidR="00585A9D" w:rsidRPr="00311222" w:rsidRDefault="00585A9D" w:rsidP="00C31181">
      <w:pPr>
        <w:pStyle w:val="Akapitzlist"/>
        <w:numPr>
          <w:ilvl w:val="0"/>
          <w:numId w:val="12"/>
        </w:numPr>
        <w:jc w:val="both"/>
        <w:rPr>
          <w:rFonts w:ascii="Arial" w:hAnsi="Arial" w:cs="Arial"/>
          <w:sz w:val="20"/>
        </w:rPr>
      </w:pPr>
      <w:r w:rsidRPr="00311222">
        <w:rPr>
          <w:rFonts w:ascii="Arial" w:hAnsi="Arial" w:cs="Arial"/>
          <w:sz w:val="20"/>
        </w:rPr>
        <w:t xml:space="preserve">Jeżeli Wykonawca, którego oferta została wybrana, jako najkorzystniejsza będzie uchylał się od zawarcia umowy w sprawie zamówienia publicznego, Zamawiający zbada, czy nie podlega wykluczeniu oraz czy spełnia warunki udziału w postępowaniu Wykonawca, który złożył ofertę najwyżej ocenioną spośród pozostałych ofert, chyba że zachodzą przesłanki unieważnienia postępowania, o których mowa w art. 93 ust.1 ustawy </w:t>
      </w:r>
      <w:proofErr w:type="spellStart"/>
      <w:r w:rsidRPr="00311222">
        <w:rPr>
          <w:rFonts w:ascii="Arial" w:hAnsi="Arial" w:cs="Arial"/>
          <w:sz w:val="20"/>
        </w:rPr>
        <w:t>Pzp</w:t>
      </w:r>
      <w:proofErr w:type="spellEnd"/>
      <w:r w:rsidRPr="00311222">
        <w:rPr>
          <w:rFonts w:ascii="Arial" w:hAnsi="Arial" w:cs="Arial"/>
          <w:sz w:val="20"/>
        </w:rPr>
        <w:t>.</w:t>
      </w:r>
    </w:p>
    <w:p w:rsidR="00585A9D" w:rsidRPr="00311222" w:rsidRDefault="00585A9D" w:rsidP="00C31181">
      <w:pPr>
        <w:pStyle w:val="Akapitzlist"/>
        <w:numPr>
          <w:ilvl w:val="0"/>
          <w:numId w:val="12"/>
        </w:numPr>
        <w:jc w:val="both"/>
        <w:rPr>
          <w:rFonts w:ascii="Arial" w:hAnsi="Arial" w:cs="Arial"/>
          <w:sz w:val="20"/>
        </w:rPr>
      </w:pPr>
      <w:r w:rsidRPr="00311222">
        <w:rPr>
          <w:rFonts w:ascii="Arial" w:hAnsi="Arial" w:cs="Arial"/>
          <w:sz w:val="20"/>
        </w:rPr>
        <w:t xml:space="preserve">Umowa podpisana przez Zamawiającego zostanie przesłana Wykonawcy w dwóch jednobrzmiących egzemplarzach listem poleconym. </w:t>
      </w:r>
      <w:r w:rsidRPr="00311222">
        <w:rPr>
          <w:rFonts w:ascii="Arial" w:hAnsi="Arial" w:cs="Arial"/>
          <w:b/>
          <w:sz w:val="20"/>
        </w:rPr>
        <w:t xml:space="preserve">Wykonawca po podpisaniu umowy zobowiązany jest </w:t>
      </w:r>
      <w:r w:rsidRPr="00311222">
        <w:rPr>
          <w:rFonts w:ascii="Arial" w:hAnsi="Arial" w:cs="Arial"/>
          <w:b/>
          <w:sz w:val="20"/>
          <w:u w:val="single"/>
        </w:rPr>
        <w:t>niezwłocznie</w:t>
      </w:r>
      <w:r w:rsidRPr="00311222">
        <w:rPr>
          <w:rFonts w:ascii="Arial" w:hAnsi="Arial" w:cs="Arial"/>
          <w:b/>
          <w:sz w:val="20"/>
        </w:rPr>
        <w:t xml:space="preserve"> odesłać Zamawiającemu jeden egzemplarz umowy.</w:t>
      </w:r>
      <w:r w:rsidRPr="00311222">
        <w:rPr>
          <w:rFonts w:ascii="Arial" w:hAnsi="Arial" w:cs="Arial"/>
          <w:sz w:val="20"/>
        </w:rPr>
        <w:t xml:space="preserve"> </w:t>
      </w:r>
    </w:p>
    <w:p w:rsidR="002F628E" w:rsidRPr="00311222" w:rsidRDefault="002F628E" w:rsidP="00585A9D">
      <w:pPr>
        <w:pStyle w:val="Akapitzlist"/>
        <w:jc w:val="both"/>
        <w:rPr>
          <w:rFonts w:ascii="Arial" w:hAnsi="Arial" w:cs="Arial"/>
          <w:sz w:val="20"/>
        </w:rPr>
      </w:pPr>
    </w:p>
    <w:p w:rsidR="00585A9D" w:rsidRPr="002F628E" w:rsidRDefault="002F628E" w:rsidP="00C31181">
      <w:pPr>
        <w:pStyle w:val="Akapitzlist"/>
        <w:numPr>
          <w:ilvl w:val="0"/>
          <w:numId w:val="18"/>
        </w:numPr>
        <w:shd w:val="clear" w:color="auto" w:fill="D9D9D9" w:themeFill="background1" w:themeFillShade="D9"/>
        <w:ind w:left="709"/>
        <w:jc w:val="both"/>
        <w:rPr>
          <w:rFonts w:ascii="Arial" w:hAnsi="Arial" w:cs="Arial"/>
          <w:b/>
          <w:szCs w:val="24"/>
        </w:rPr>
      </w:pPr>
      <w:r w:rsidRPr="002F628E">
        <w:rPr>
          <w:rFonts w:ascii="Arial" w:hAnsi="Arial" w:cs="Arial"/>
          <w:b/>
          <w:szCs w:val="24"/>
        </w:rPr>
        <w:t>ZAMAWIAJĄCY NIE WYMAGA ZABEZPIECZENIA NALEŻYTEGO WYKONANIA UMOWY.</w:t>
      </w:r>
    </w:p>
    <w:p w:rsidR="00585A9D" w:rsidRPr="002F628E" w:rsidRDefault="00585A9D" w:rsidP="00585A9D">
      <w:pPr>
        <w:pStyle w:val="Akapitzlist"/>
        <w:ind w:left="709"/>
        <w:jc w:val="both"/>
        <w:rPr>
          <w:rFonts w:ascii="Arial" w:hAnsi="Arial" w:cs="Arial"/>
          <w:b/>
          <w:szCs w:val="24"/>
        </w:rPr>
      </w:pPr>
    </w:p>
    <w:p w:rsidR="00585A9D" w:rsidRPr="002F628E" w:rsidRDefault="002F628E" w:rsidP="00C31181">
      <w:pPr>
        <w:pStyle w:val="Akapitzlist"/>
        <w:numPr>
          <w:ilvl w:val="0"/>
          <w:numId w:val="18"/>
        </w:numPr>
        <w:shd w:val="clear" w:color="auto" w:fill="D9D9D9" w:themeFill="background1" w:themeFillShade="D9"/>
        <w:ind w:left="709"/>
        <w:jc w:val="both"/>
        <w:rPr>
          <w:rFonts w:ascii="Arial" w:hAnsi="Arial" w:cs="Arial"/>
          <w:b/>
          <w:szCs w:val="24"/>
        </w:rPr>
      </w:pPr>
      <w:r w:rsidRPr="002F628E">
        <w:rPr>
          <w:rFonts w:ascii="Arial" w:hAnsi="Arial" w:cs="Arial"/>
          <w:b/>
          <w:szCs w:val="24"/>
        </w:rPr>
        <w:t xml:space="preserve">ZAMAWIAJĄCY WYMAGA OD WYKONAWCY, ABY ZAWARŁ Z NIM UMOWĘ W SPRAWIE ZAMÓWIENIA PUBLICZNEGO NA WARUNKACH OKREŚLONYCH WE WZORZE UMOWY STANOWIĄCYM ZAŁĄCZNIK NR 4 DO SIWZ. </w:t>
      </w:r>
    </w:p>
    <w:p w:rsidR="00585A9D" w:rsidRPr="002F628E" w:rsidRDefault="00585A9D" w:rsidP="00585A9D">
      <w:pPr>
        <w:pStyle w:val="Akapitzlist"/>
        <w:rPr>
          <w:rFonts w:ascii="Arial" w:hAnsi="Arial" w:cs="Arial"/>
          <w:szCs w:val="24"/>
        </w:rPr>
      </w:pPr>
    </w:p>
    <w:p w:rsidR="00271DF5" w:rsidRPr="002F628E" w:rsidRDefault="002F628E" w:rsidP="00C31181">
      <w:pPr>
        <w:pStyle w:val="Akapitzlist"/>
        <w:numPr>
          <w:ilvl w:val="0"/>
          <w:numId w:val="18"/>
        </w:numPr>
        <w:shd w:val="clear" w:color="auto" w:fill="D9D9D9" w:themeFill="background1" w:themeFillShade="D9"/>
        <w:ind w:left="709"/>
        <w:jc w:val="both"/>
        <w:rPr>
          <w:rFonts w:ascii="Arial" w:hAnsi="Arial" w:cs="Arial"/>
          <w:b/>
          <w:szCs w:val="24"/>
        </w:rPr>
      </w:pPr>
      <w:r w:rsidRPr="002F628E">
        <w:rPr>
          <w:rFonts w:ascii="Arial" w:hAnsi="Arial" w:cs="Arial"/>
          <w:b/>
          <w:szCs w:val="24"/>
        </w:rPr>
        <w:t>OKOLICZNOŚCI ZMIAN POSTANOWIEŃ ZAWARTEJ UMOWY.</w:t>
      </w:r>
    </w:p>
    <w:p w:rsidR="00271DF5" w:rsidRPr="00271DF5" w:rsidRDefault="00271DF5" w:rsidP="00271DF5">
      <w:pPr>
        <w:pStyle w:val="Akapitzlist"/>
        <w:rPr>
          <w:rFonts w:ascii="Arial" w:hAnsi="Arial" w:cs="Arial"/>
          <w:sz w:val="20"/>
        </w:rPr>
      </w:pPr>
    </w:p>
    <w:p w:rsidR="00585A9D" w:rsidRPr="00E76A79" w:rsidRDefault="00585A9D" w:rsidP="00271DF5">
      <w:pPr>
        <w:pStyle w:val="Akapitzlist"/>
        <w:ind w:left="709"/>
        <w:jc w:val="both"/>
        <w:rPr>
          <w:rFonts w:ascii="Arial" w:hAnsi="Arial" w:cs="Arial"/>
          <w:b/>
          <w:sz w:val="20"/>
        </w:rPr>
      </w:pPr>
      <w:r w:rsidRPr="00E76A79">
        <w:rPr>
          <w:rFonts w:ascii="Arial" w:hAnsi="Arial" w:cs="Arial"/>
          <w:sz w:val="20"/>
        </w:rPr>
        <w:t xml:space="preserve">Zamawiający dopuszcza </w:t>
      </w:r>
      <w:r w:rsidRPr="00E76A79">
        <w:rPr>
          <w:rFonts w:ascii="Arial" w:hAnsi="Arial" w:cs="Arial"/>
          <w:b/>
          <w:sz w:val="20"/>
        </w:rPr>
        <w:t>zmianę postanowień zawartej umowy</w:t>
      </w:r>
      <w:r w:rsidR="00271DF5">
        <w:rPr>
          <w:rFonts w:ascii="Arial" w:hAnsi="Arial" w:cs="Arial"/>
          <w:b/>
          <w:sz w:val="20"/>
        </w:rPr>
        <w:t>,</w:t>
      </w:r>
      <w:r w:rsidRPr="00E76A79">
        <w:rPr>
          <w:rFonts w:ascii="Arial" w:hAnsi="Arial" w:cs="Arial"/>
          <w:sz w:val="20"/>
        </w:rPr>
        <w:t xml:space="preserve"> w stosunku do treści oferty na podstawie, której dokonano wyboru Wykonawcy w przypadku:</w:t>
      </w:r>
    </w:p>
    <w:p w:rsidR="00585A9D" w:rsidRPr="00735494" w:rsidRDefault="00585A9D" w:rsidP="00C31181">
      <w:pPr>
        <w:numPr>
          <w:ilvl w:val="0"/>
          <w:numId w:val="16"/>
        </w:numPr>
        <w:overflowPunct/>
        <w:autoSpaceDE/>
        <w:autoSpaceDN/>
        <w:adjustRightInd/>
        <w:ind w:left="1276"/>
        <w:jc w:val="both"/>
        <w:textAlignment w:val="auto"/>
        <w:rPr>
          <w:rFonts w:ascii="Arial" w:hAnsi="Arial" w:cs="Arial"/>
          <w:sz w:val="20"/>
        </w:rPr>
      </w:pPr>
      <w:r w:rsidRPr="00735494">
        <w:rPr>
          <w:rFonts w:ascii="Arial" w:hAnsi="Arial" w:cs="Arial"/>
          <w:sz w:val="20"/>
        </w:rPr>
        <w:t xml:space="preserve">zmiany lub wycofania </w:t>
      </w:r>
      <w:r>
        <w:rPr>
          <w:rFonts w:ascii="Arial" w:hAnsi="Arial" w:cs="Arial"/>
          <w:sz w:val="20"/>
        </w:rPr>
        <w:t>towaru</w:t>
      </w:r>
      <w:r w:rsidRPr="00735494">
        <w:rPr>
          <w:rFonts w:ascii="Arial" w:hAnsi="Arial" w:cs="Arial"/>
          <w:sz w:val="20"/>
        </w:rPr>
        <w:t xml:space="preserve"> przez producenta. Warunkiem dokonania takiej zmiany jest wycofanie oferowanego produktu z rynku, zastąpienie go innym, lub pojawienie się lepszego w tej samej lub niższej cenie. W takim przypadku należy wprowadzić zmianę umowy zastępującą dany produkt innym lub wycofującą produkt - aneksem. Zmiana taka nie może spowodować zwiększenia wartości umowy;</w:t>
      </w:r>
    </w:p>
    <w:p w:rsidR="00585A9D" w:rsidRPr="00735494" w:rsidRDefault="00585A9D" w:rsidP="00C31181">
      <w:pPr>
        <w:numPr>
          <w:ilvl w:val="0"/>
          <w:numId w:val="16"/>
        </w:numPr>
        <w:overflowPunct/>
        <w:autoSpaceDE/>
        <w:autoSpaceDN/>
        <w:adjustRightInd/>
        <w:ind w:left="1276"/>
        <w:jc w:val="both"/>
        <w:textAlignment w:val="auto"/>
        <w:rPr>
          <w:rFonts w:ascii="Arial" w:hAnsi="Arial" w:cs="Arial"/>
          <w:sz w:val="20"/>
        </w:rPr>
      </w:pPr>
      <w:r w:rsidRPr="00735494">
        <w:rPr>
          <w:rFonts w:ascii="Arial" w:hAnsi="Arial" w:cs="Arial"/>
          <w:sz w:val="20"/>
        </w:rPr>
        <w:t xml:space="preserve">wystąpienia istotnej zmiany okoliczności powodującej, że wykonanie umowy nie leży w interesie publicznym, czego nie można było przewidzieć w chwili zawarcia umowy lub zmiany te są korzystne dla Zamawiającego. </w:t>
      </w:r>
    </w:p>
    <w:p w:rsidR="00585A9D" w:rsidRPr="00E76A79" w:rsidRDefault="00585A9D" w:rsidP="00C31181">
      <w:pPr>
        <w:numPr>
          <w:ilvl w:val="0"/>
          <w:numId w:val="16"/>
        </w:numPr>
        <w:overflowPunct/>
        <w:autoSpaceDE/>
        <w:autoSpaceDN/>
        <w:adjustRightInd/>
        <w:ind w:left="1276"/>
        <w:jc w:val="both"/>
        <w:textAlignment w:val="auto"/>
        <w:rPr>
          <w:rFonts w:ascii="Arial" w:hAnsi="Arial" w:cs="Arial"/>
          <w:sz w:val="20"/>
        </w:rPr>
      </w:pPr>
      <w:r w:rsidRPr="00735494">
        <w:rPr>
          <w:rFonts w:ascii="Arial" w:hAnsi="Arial" w:cs="Arial"/>
          <w:sz w:val="20"/>
        </w:rPr>
        <w:t>ustawowej zmiany stawki podatku VAT oraz cen urzędowych na produkty objęte niniejszym zamówieniem. W przypadku zmiany stawki podatku VAT zmianie ulegnie wyłącznie cena brutto, cena netto pozostanie bez zmian.</w:t>
      </w:r>
    </w:p>
    <w:p w:rsidR="00585A9D" w:rsidRPr="00311222" w:rsidRDefault="00585A9D" w:rsidP="00585A9D">
      <w:pPr>
        <w:pStyle w:val="Akapitzlist"/>
        <w:rPr>
          <w:rFonts w:ascii="Arial" w:hAnsi="Arial" w:cs="Arial"/>
          <w:b/>
          <w:sz w:val="20"/>
        </w:rPr>
      </w:pPr>
    </w:p>
    <w:p w:rsidR="00585A9D" w:rsidRPr="002F628E" w:rsidRDefault="002F628E" w:rsidP="00C31181">
      <w:pPr>
        <w:pStyle w:val="Akapitzlist"/>
        <w:numPr>
          <w:ilvl w:val="0"/>
          <w:numId w:val="18"/>
        </w:numPr>
        <w:shd w:val="clear" w:color="auto" w:fill="D9D9D9" w:themeFill="background1" w:themeFillShade="D9"/>
        <w:ind w:left="709"/>
        <w:jc w:val="both"/>
        <w:rPr>
          <w:rFonts w:ascii="Arial" w:hAnsi="Arial" w:cs="Arial"/>
          <w:b/>
          <w:szCs w:val="24"/>
        </w:rPr>
      </w:pPr>
      <w:r w:rsidRPr="002F628E">
        <w:rPr>
          <w:rFonts w:ascii="Arial" w:hAnsi="Arial" w:cs="Arial"/>
          <w:b/>
          <w:szCs w:val="24"/>
        </w:rPr>
        <w:t xml:space="preserve">POUCZENIE O ŚRODKACH OCHRONY PRAWNEJ. </w:t>
      </w:r>
    </w:p>
    <w:p w:rsidR="00585A9D" w:rsidRPr="00311222" w:rsidRDefault="00585A9D" w:rsidP="00585A9D">
      <w:pPr>
        <w:pStyle w:val="Akapitzlist"/>
        <w:rPr>
          <w:rFonts w:ascii="Arial" w:hAnsi="Arial" w:cs="Arial"/>
          <w:b/>
          <w:bCs/>
          <w:sz w:val="20"/>
        </w:rPr>
      </w:pPr>
    </w:p>
    <w:p w:rsidR="00585A9D" w:rsidRDefault="00585A9D" w:rsidP="00585A9D">
      <w:pPr>
        <w:pStyle w:val="Akapitzlist"/>
        <w:ind w:left="709"/>
        <w:jc w:val="both"/>
        <w:rPr>
          <w:rFonts w:ascii="Arial" w:hAnsi="Arial" w:cs="Arial"/>
          <w:b/>
          <w:sz w:val="20"/>
        </w:rPr>
      </w:pPr>
      <w:r w:rsidRPr="00311222">
        <w:rPr>
          <w:rFonts w:ascii="Arial" w:hAnsi="Arial" w:cs="Arial"/>
          <w:b/>
          <w:bCs/>
          <w:sz w:val="20"/>
        </w:rPr>
        <w:t xml:space="preserve">Każdemu Wykonawcy, a także innemu podmiotowi, jeżeli ma lub miał interes w uzyskaniu danego zamówienia oraz poniósł lub może ponieść szkodę w wyniku naruszenia przez Zamawiającego przepisów ustawy </w:t>
      </w:r>
      <w:proofErr w:type="spellStart"/>
      <w:r w:rsidRPr="00311222">
        <w:rPr>
          <w:rFonts w:ascii="Arial" w:hAnsi="Arial" w:cs="Arial"/>
          <w:b/>
          <w:bCs/>
          <w:sz w:val="20"/>
        </w:rPr>
        <w:t>Pzp</w:t>
      </w:r>
      <w:proofErr w:type="spellEnd"/>
      <w:r w:rsidRPr="00311222">
        <w:rPr>
          <w:rFonts w:ascii="Arial" w:hAnsi="Arial" w:cs="Arial"/>
          <w:b/>
          <w:bCs/>
          <w:sz w:val="20"/>
        </w:rPr>
        <w:t xml:space="preserve">, </w:t>
      </w:r>
      <w:r w:rsidRPr="00311222">
        <w:rPr>
          <w:rFonts w:ascii="Arial" w:hAnsi="Arial" w:cs="Arial"/>
          <w:b/>
          <w:sz w:val="20"/>
        </w:rPr>
        <w:t xml:space="preserve">przysługują środki ochrony prawnej przewidziane </w:t>
      </w:r>
      <w:r w:rsidR="00F45B7E">
        <w:rPr>
          <w:rFonts w:ascii="Arial" w:hAnsi="Arial" w:cs="Arial"/>
          <w:b/>
          <w:sz w:val="20"/>
        </w:rPr>
        <w:br/>
      </w:r>
      <w:r w:rsidRPr="00311222">
        <w:rPr>
          <w:rFonts w:ascii="Arial" w:hAnsi="Arial" w:cs="Arial"/>
          <w:b/>
          <w:sz w:val="20"/>
        </w:rPr>
        <w:t xml:space="preserve">w Rozdziale VI ustawy </w:t>
      </w:r>
      <w:proofErr w:type="spellStart"/>
      <w:r w:rsidRPr="00311222">
        <w:rPr>
          <w:rFonts w:ascii="Arial" w:hAnsi="Arial" w:cs="Arial"/>
          <w:b/>
          <w:sz w:val="20"/>
        </w:rPr>
        <w:t>Pzp</w:t>
      </w:r>
      <w:proofErr w:type="spellEnd"/>
      <w:r w:rsidRPr="00311222">
        <w:rPr>
          <w:rFonts w:ascii="Arial" w:hAnsi="Arial" w:cs="Arial"/>
          <w:b/>
          <w:sz w:val="20"/>
        </w:rPr>
        <w:t xml:space="preserve">, dla postępowań których wartość zamówienia jest mniejsza niż kwoty określone na podstawie art. 11 ust. 8 ustawy </w:t>
      </w:r>
      <w:proofErr w:type="spellStart"/>
      <w:r w:rsidRPr="00311222">
        <w:rPr>
          <w:rFonts w:ascii="Arial" w:hAnsi="Arial" w:cs="Arial"/>
          <w:b/>
          <w:sz w:val="20"/>
        </w:rPr>
        <w:t>Pzp</w:t>
      </w:r>
      <w:proofErr w:type="spellEnd"/>
      <w:r w:rsidRPr="00311222">
        <w:rPr>
          <w:rFonts w:ascii="Arial" w:hAnsi="Arial" w:cs="Arial"/>
          <w:b/>
          <w:sz w:val="20"/>
        </w:rPr>
        <w:t xml:space="preserve">. </w:t>
      </w:r>
    </w:p>
    <w:p w:rsidR="00F45B7E" w:rsidRDefault="00F45B7E" w:rsidP="00585A9D">
      <w:pPr>
        <w:pStyle w:val="Akapitzlist"/>
        <w:ind w:left="709"/>
        <w:jc w:val="both"/>
        <w:rPr>
          <w:rFonts w:ascii="Arial" w:hAnsi="Arial" w:cs="Arial"/>
          <w:b/>
          <w:sz w:val="20"/>
        </w:rPr>
      </w:pPr>
    </w:p>
    <w:p w:rsidR="004D6871" w:rsidRPr="002F628E" w:rsidRDefault="002F628E" w:rsidP="00C31181">
      <w:pPr>
        <w:pStyle w:val="Akapitzlist"/>
        <w:numPr>
          <w:ilvl w:val="0"/>
          <w:numId w:val="18"/>
        </w:numPr>
        <w:shd w:val="clear" w:color="auto" w:fill="D9D9D9" w:themeFill="background1" w:themeFillShade="D9"/>
        <w:ind w:left="709"/>
        <w:jc w:val="both"/>
        <w:rPr>
          <w:rFonts w:ascii="Arial" w:hAnsi="Arial" w:cs="Arial"/>
          <w:b/>
          <w:szCs w:val="24"/>
        </w:rPr>
      </w:pPr>
      <w:r w:rsidRPr="002F628E">
        <w:rPr>
          <w:rFonts w:ascii="Arial" w:hAnsi="Arial" w:cs="Arial"/>
          <w:b/>
          <w:szCs w:val="24"/>
        </w:rPr>
        <w:t>INFORMACJA DOTYCZĄCA PRZETWARZANIA DANYCH OSOBOWYCH (RO</w:t>
      </w:r>
      <w:r>
        <w:rPr>
          <w:rFonts w:ascii="Arial" w:hAnsi="Arial" w:cs="Arial"/>
          <w:b/>
          <w:szCs w:val="24"/>
        </w:rPr>
        <w:t>DO).</w:t>
      </w:r>
    </w:p>
    <w:p w:rsidR="004D6871" w:rsidRPr="00A831CA" w:rsidRDefault="004D6871" w:rsidP="00C31181">
      <w:pPr>
        <w:numPr>
          <w:ilvl w:val="0"/>
          <w:numId w:val="24"/>
        </w:numPr>
        <w:suppressAutoHyphens w:val="0"/>
        <w:overflowPunct/>
        <w:autoSpaceDE/>
        <w:autoSpaceDN/>
        <w:adjustRightInd/>
        <w:ind w:left="709" w:hanging="373"/>
        <w:jc w:val="both"/>
        <w:textAlignment w:val="auto"/>
        <w:rPr>
          <w:rFonts w:ascii="Arial" w:hAnsi="Arial" w:cs="Arial"/>
          <w:sz w:val="20"/>
        </w:rPr>
      </w:pPr>
      <w:r w:rsidRPr="00A831CA">
        <w:rPr>
          <w:rFonts w:ascii="Arial" w:hAnsi="Arial" w:cs="Arial"/>
          <w:sz w:val="20"/>
        </w:rPr>
        <w:lastRenderedPageBreak/>
        <w:t xml:space="preserve">Zgodnie z art. 13 ust. 1 i 2 </w:t>
      </w:r>
      <w:r w:rsidRPr="00A831CA">
        <w:rPr>
          <w:rFonts w:ascii="Arial" w:eastAsia="Calibri" w:hAnsi="Arial" w:cs="Arial"/>
          <w:sz w:val="20"/>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831CA">
        <w:rPr>
          <w:rFonts w:ascii="Arial" w:hAnsi="Arial" w:cs="Arial"/>
          <w:sz w:val="20"/>
        </w:rPr>
        <w:t xml:space="preserve">dalej „RODO”, informuję, że: </w:t>
      </w:r>
    </w:p>
    <w:p w:rsidR="004D6871" w:rsidRPr="00F372D8" w:rsidRDefault="004D6871" w:rsidP="00C31181">
      <w:pPr>
        <w:numPr>
          <w:ilvl w:val="0"/>
          <w:numId w:val="21"/>
        </w:numPr>
        <w:suppressAutoHyphens w:val="0"/>
        <w:overflowPunct/>
        <w:autoSpaceDE/>
        <w:autoSpaceDN/>
        <w:adjustRightInd/>
        <w:ind w:left="1134" w:hanging="373"/>
        <w:contextualSpacing/>
        <w:jc w:val="both"/>
        <w:textAlignment w:val="auto"/>
        <w:rPr>
          <w:rFonts w:ascii="Arial" w:hAnsi="Arial" w:cs="Arial"/>
          <w:b/>
          <w:i/>
          <w:color w:val="00B0F0"/>
          <w:sz w:val="20"/>
        </w:rPr>
      </w:pPr>
      <w:r w:rsidRPr="00A831CA">
        <w:rPr>
          <w:rFonts w:ascii="Arial" w:hAnsi="Arial" w:cs="Arial"/>
          <w:sz w:val="20"/>
        </w:rPr>
        <w:t xml:space="preserve">administratorem Pani/Pana danych osobowych jest: </w:t>
      </w:r>
      <w:r w:rsidRPr="00F372D8">
        <w:rPr>
          <w:rFonts w:ascii="Arial" w:hAnsi="Arial" w:cs="Arial"/>
          <w:b/>
          <w:i/>
          <w:sz w:val="20"/>
        </w:rPr>
        <w:t xml:space="preserve">Pałuckie Centrum Zdrowia Sp. z o. o. – ul. Szpitalna 30, 88-400 Żnin. </w:t>
      </w:r>
    </w:p>
    <w:p w:rsidR="004D6871" w:rsidRPr="00F372D8" w:rsidRDefault="004D6871" w:rsidP="00C31181">
      <w:pPr>
        <w:numPr>
          <w:ilvl w:val="0"/>
          <w:numId w:val="21"/>
        </w:numPr>
        <w:suppressAutoHyphens w:val="0"/>
        <w:overflowPunct/>
        <w:autoSpaceDE/>
        <w:autoSpaceDN/>
        <w:adjustRightInd/>
        <w:ind w:left="1134" w:hanging="373"/>
        <w:contextualSpacing/>
        <w:jc w:val="both"/>
        <w:textAlignment w:val="auto"/>
        <w:rPr>
          <w:rFonts w:ascii="Arial" w:hAnsi="Arial" w:cs="Arial"/>
          <w:color w:val="00B0F0"/>
          <w:sz w:val="20"/>
        </w:rPr>
      </w:pPr>
      <w:r w:rsidRPr="00F372D8">
        <w:rPr>
          <w:rFonts w:ascii="Arial" w:hAnsi="Arial" w:cs="Arial"/>
          <w:sz w:val="20"/>
        </w:rPr>
        <w:t xml:space="preserve">inspektorem ochrony danych osobowych w Pałuckim Centrum Zdrowia Sp. z o. o. jest Pani </w:t>
      </w:r>
      <w:proofErr w:type="spellStart"/>
      <w:r w:rsidRPr="00F372D8">
        <w:rPr>
          <w:rFonts w:ascii="Arial" w:hAnsi="Arial" w:cs="Arial"/>
          <w:sz w:val="20"/>
        </w:rPr>
        <w:t>Pani</w:t>
      </w:r>
      <w:proofErr w:type="spellEnd"/>
      <w:r w:rsidRPr="00F372D8">
        <w:rPr>
          <w:rFonts w:ascii="Arial" w:hAnsi="Arial" w:cs="Arial"/>
          <w:sz w:val="20"/>
        </w:rPr>
        <w:t xml:space="preserve"> Hanna Mróz, adres e-mail: </w:t>
      </w:r>
      <w:hyperlink r:id="rId18" w:history="1">
        <w:r w:rsidRPr="00F372D8">
          <w:rPr>
            <w:rStyle w:val="Hipercze"/>
            <w:rFonts w:ascii="Arial" w:hAnsi="Arial" w:cs="Arial"/>
            <w:sz w:val="20"/>
          </w:rPr>
          <w:t>kadry2@szpitalznin.pl</w:t>
        </w:r>
      </w:hyperlink>
      <w:r w:rsidRPr="00F372D8">
        <w:rPr>
          <w:rFonts w:ascii="Arial" w:hAnsi="Arial" w:cs="Arial"/>
          <w:sz w:val="20"/>
        </w:rPr>
        <w:t xml:space="preserve">, adres jw. </w:t>
      </w:r>
    </w:p>
    <w:p w:rsidR="004D6871" w:rsidRPr="00F372D8" w:rsidRDefault="004D6871" w:rsidP="00C31181">
      <w:pPr>
        <w:numPr>
          <w:ilvl w:val="0"/>
          <w:numId w:val="21"/>
        </w:numPr>
        <w:suppressAutoHyphens w:val="0"/>
        <w:overflowPunct/>
        <w:autoSpaceDE/>
        <w:autoSpaceDN/>
        <w:adjustRightInd/>
        <w:ind w:left="1134" w:hanging="373"/>
        <w:contextualSpacing/>
        <w:jc w:val="both"/>
        <w:textAlignment w:val="auto"/>
        <w:rPr>
          <w:rFonts w:ascii="Arial" w:hAnsi="Arial" w:cs="Arial"/>
          <w:b/>
          <w:color w:val="00B0F0"/>
          <w:sz w:val="20"/>
        </w:rPr>
      </w:pPr>
      <w:r w:rsidRPr="00F372D8">
        <w:rPr>
          <w:rFonts w:ascii="Arial" w:hAnsi="Arial" w:cs="Arial"/>
          <w:sz w:val="20"/>
        </w:rPr>
        <w:t xml:space="preserve">Pani/Pana dane osobowe przetwarzane będą na podstawie art. 6 ust. 1 lit. </w:t>
      </w:r>
      <w:r w:rsidRPr="00F372D8">
        <w:rPr>
          <w:rFonts w:ascii="Arial" w:hAnsi="Arial" w:cs="Arial"/>
          <w:i/>
          <w:sz w:val="20"/>
        </w:rPr>
        <w:t xml:space="preserve">c </w:t>
      </w:r>
      <w:r w:rsidRPr="00F372D8">
        <w:rPr>
          <w:rFonts w:ascii="Arial" w:hAnsi="Arial" w:cs="Arial"/>
          <w:sz w:val="20"/>
        </w:rPr>
        <w:t>RODO w celu</w:t>
      </w:r>
      <w:r w:rsidRPr="00F372D8">
        <w:rPr>
          <w:rFonts w:ascii="Arial" w:eastAsia="Calibri" w:hAnsi="Arial" w:cs="Arial"/>
          <w:sz w:val="20"/>
          <w:lang w:eastAsia="en-US"/>
        </w:rPr>
        <w:t xml:space="preserve"> związanym z postępowaniem o udzielenie zamówienia publicznego, którego dotyczy niniejsza SIWZ, prowadzonym w trybie przetargu nieograniczonego</w:t>
      </w:r>
      <w:r>
        <w:rPr>
          <w:rFonts w:ascii="Arial" w:eastAsia="Calibri" w:hAnsi="Arial" w:cs="Arial"/>
          <w:sz w:val="20"/>
          <w:lang w:eastAsia="en-US"/>
        </w:rPr>
        <w:t xml:space="preserve"> na dostawę </w:t>
      </w:r>
      <w:r w:rsidR="002F628E">
        <w:rPr>
          <w:rFonts w:ascii="Arial" w:eastAsia="Calibri" w:hAnsi="Arial" w:cs="Arial"/>
          <w:sz w:val="20"/>
          <w:lang w:eastAsia="en-US"/>
        </w:rPr>
        <w:t>R</w:t>
      </w:r>
      <w:r w:rsidR="002F628E">
        <w:rPr>
          <w:rFonts w:ascii="Arial" w:eastAsia="Calibri" w:hAnsi="Arial" w:cs="Arial"/>
          <w:b/>
          <w:sz w:val="20"/>
          <w:lang w:eastAsia="en-US"/>
        </w:rPr>
        <w:t>ękawic medycznych w pozycjach 1-</w:t>
      </w:r>
      <w:r w:rsidR="00F45B7E">
        <w:rPr>
          <w:rFonts w:ascii="Arial" w:eastAsia="Calibri" w:hAnsi="Arial" w:cs="Arial"/>
          <w:b/>
          <w:sz w:val="20"/>
          <w:lang w:eastAsia="en-US"/>
        </w:rPr>
        <w:t>4</w:t>
      </w:r>
      <w:r w:rsidRPr="00F372D8">
        <w:rPr>
          <w:rFonts w:ascii="Arial" w:eastAsia="Calibri" w:hAnsi="Arial" w:cs="Arial"/>
          <w:b/>
          <w:sz w:val="20"/>
          <w:lang w:eastAsia="en-US"/>
        </w:rPr>
        <w:t xml:space="preserve"> dla Pałuckiego Centrum Zdrowia Sp. z o. o.</w:t>
      </w:r>
      <w:r w:rsidR="00F45B7E">
        <w:rPr>
          <w:rFonts w:ascii="Arial" w:eastAsia="Calibri" w:hAnsi="Arial" w:cs="Arial"/>
          <w:b/>
          <w:sz w:val="20"/>
          <w:lang w:eastAsia="en-US"/>
        </w:rPr>
        <w:t xml:space="preserve"> w Żninie, Nr post.: PCZ/II-ZP/14</w:t>
      </w:r>
      <w:r w:rsidRPr="00F372D8">
        <w:rPr>
          <w:rFonts w:ascii="Arial" w:eastAsia="Calibri" w:hAnsi="Arial" w:cs="Arial"/>
          <w:b/>
          <w:sz w:val="20"/>
          <w:lang w:eastAsia="en-US"/>
        </w:rPr>
        <w:t>/20</w:t>
      </w:r>
      <w:r w:rsidR="00F45B7E">
        <w:rPr>
          <w:rFonts w:ascii="Arial" w:eastAsia="Calibri" w:hAnsi="Arial" w:cs="Arial"/>
          <w:b/>
          <w:sz w:val="20"/>
          <w:lang w:eastAsia="en-US"/>
        </w:rPr>
        <w:t>20</w:t>
      </w:r>
      <w:r w:rsidRPr="00F372D8">
        <w:rPr>
          <w:rFonts w:ascii="Arial" w:eastAsia="Calibri" w:hAnsi="Arial" w:cs="Arial"/>
          <w:sz w:val="20"/>
          <w:lang w:eastAsia="en-US"/>
        </w:rPr>
        <w:t>;</w:t>
      </w:r>
    </w:p>
    <w:p w:rsidR="004D6871" w:rsidRPr="00A831CA" w:rsidRDefault="004D6871" w:rsidP="00C31181">
      <w:pPr>
        <w:numPr>
          <w:ilvl w:val="0"/>
          <w:numId w:val="21"/>
        </w:numPr>
        <w:suppressAutoHyphens w:val="0"/>
        <w:overflowPunct/>
        <w:autoSpaceDE/>
        <w:autoSpaceDN/>
        <w:adjustRightInd/>
        <w:ind w:left="1134" w:hanging="373"/>
        <w:contextualSpacing/>
        <w:jc w:val="both"/>
        <w:textAlignment w:val="auto"/>
        <w:rPr>
          <w:rFonts w:ascii="Arial" w:hAnsi="Arial" w:cs="Arial"/>
          <w:color w:val="00B0F0"/>
          <w:sz w:val="20"/>
        </w:rPr>
      </w:pPr>
      <w:r w:rsidRPr="00A831CA">
        <w:rPr>
          <w:rFonts w:ascii="Arial" w:hAnsi="Arial" w:cs="Arial"/>
          <w:sz w:val="20"/>
        </w:rPr>
        <w:t>odbiorcami Pani/Pana danych osobowych będą osoby lub podmioty, którym udostępniona zostanie dokumentacja postępowania w oparciu o art. 8 oraz art. 96 ust. 3 ustawy z dnia 29 stycznia 2004 r. – Prawo zamówień publicznych (</w:t>
      </w:r>
      <w:r w:rsidR="00AA1C84" w:rsidRPr="00AA1C84">
        <w:rPr>
          <w:rFonts w:ascii="Arial" w:hAnsi="Arial" w:cs="Arial"/>
          <w:sz w:val="20"/>
        </w:rPr>
        <w:t>Dz. U. z 2019r. poz. 1843 ze zm.</w:t>
      </w:r>
      <w:r w:rsidRPr="00A831CA">
        <w:rPr>
          <w:rFonts w:ascii="Arial" w:hAnsi="Arial" w:cs="Arial"/>
          <w:sz w:val="20"/>
        </w:rPr>
        <w:t xml:space="preserve">), dalej „ustawa </w:t>
      </w:r>
      <w:proofErr w:type="spellStart"/>
      <w:r w:rsidRPr="00A831CA">
        <w:rPr>
          <w:rFonts w:ascii="Arial" w:hAnsi="Arial" w:cs="Arial"/>
          <w:sz w:val="20"/>
        </w:rPr>
        <w:t>Pzp</w:t>
      </w:r>
      <w:proofErr w:type="spellEnd"/>
      <w:r w:rsidRPr="00A831CA">
        <w:rPr>
          <w:rFonts w:ascii="Arial" w:hAnsi="Arial" w:cs="Arial"/>
          <w:sz w:val="20"/>
        </w:rPr>
        <w:t xml:space="preserve">”;  </w:t>
      </w:r>
    </w:p>
    <w:p w:rsidR="004D6871" w:rsidRPr="00A831CA" w:rsidRDefault="004D6871" w:rsidP="00C31181">
      <w:pPr>
        <w:numPr>
          <w:ilvl w:val="0"/>
          <w:numId w:val="21"/>
        </w:numPr>
        <w:suppressAutoHyphens w:val="0"/>
        <w:overflowPunct/>
        <w:autoSpaceDE/>
        <w:autoSpaceDN/>
        <w:adjustRightInd/>
        <w:ind w:left="1134" w:hanging="373"/>
        <w:contextualSpacing/>
        <w:jc w:val="both"/>
        <w:textAlignment w:val="auto"/>
        <w:rPr>
          <w:rFonts w:ascii="Arial" w:hAnsi="Arial" w:cs="Arial"/>
          <w:color w:val="00B0F0"/>
          <w:sz w:val="20"/>
        </w:rPr>
      </w:pPr>
      <w:r w:rsidRPr="00A831CA">
        <w:rPr>
          <w:rFonts w:ascii="Arial" w:hAnsi="Arial" w:cs="Arial"/>
          <w:sz w:val="20"/>
        </w:rPr>
        <w:t xml:space="preserve">Pani/Pana dane osobowe będą przechowywane, zgodnie z art. 97 ust. 1 ustawy </w:t>
      </w:r>
      <w:proofErr w:type="spellStart"/>
      <w:r w:rsidRPr="00A831CA">
        <w:rPr>
          <w:rFonts w:ascii="Arial" w:hAnsi="Arial" w:cs="Arial"/>
          <w:sz w:val="20"/>
        </w:rPr>
        <w:t>Pzp</w:t>
      </w:r>
      <w:proofErr w:type="spellEnd"/>
      <w:r w:rsidRPr="00A831CA">
        <w:rPr>
          <w:rFonts w:ascii="Arial" w:hAnsi="Arial" w:cs="Arial"/>
          <w:sz w:val="20"/>
        </w:rPr>
        <w:t>, przez okres 4 lat od dnia zakończenia postępowania o udzielenie zamówienia, a jeżeli czas trwania umowy przekracza 4 lata, okres przechowywania obejmuje cały czas trwania umowy;</w:t>
      </w:r>
    </w:p>
    <w:p w:rsidR="004D6871" w:rsidRPr="00A831CA" w:rsidRDefault="004D6871" w:rsidP="00C31181">
      <w:pPr>
        <w:numPr>
          <w:ilvl w:val="0"/>
          <w:numId w:val="21"/>
        </w:numPr>
        <w:suppressAutoHyphens w:val="0"/>
        <w:overflowPunct/>
        <w:autoSpaceDE/>
        <w:autoSpaceDN/>
        <w:adjustRightInd/>
        <w:ind w:left="1134" w:hanging="373"/>
        <w:contextualSpacing/>
        <w:jc w:val="both"/>
        <w:textAlignment w:val="auto"/>
        <w:rPr>
          <w:rFonts w:ascii="Arial" w:hAnsi="Arial" w:cs="Arial"/>
          <w:b/>
          <w:i/>
          <w:sz w:val="20"/>
        </w:rPr>
      </w:pPr>
      <w:r w:rsidRPr="00A831CA">
        <w:rPr>
          <w:rFonts w:ascii="Arial" w:hAnsi="Arial" w:cs="Arial"/>
          <w:sz w:val="20"/>
        </w:rPr>
        <w:t xml:space="preserve">obowiązek podania przez Panią/Pana danych osobowych bezpośrednio Pani/Pana dotyczących jest wymogiem ustawowym określonym w przepisach ustawy </w:t>
      </w:r>
      <w:proofErr w:type="spellStart"/>
      <w:r w:rsidRPr="00A831CA">
        <w:rPr>
          <w:rFonts w:ascii="Arial" w:hAnsi="Arial" w:cs="Arial"/>
          <w:sz w:val="20"/>
        </w:rPr>
        <w:t>Pzp</w:t>
      </w:r>
      <w:proofErr w:type="spellEnd"/>
      <w:r w:rsidRPr="00A831CA">
        <w:rPr>
          <w:rFonts w:ascii="Arial" w:hAnsi="Arial" w:cs="Arial"/>
          <w:sz w:val="20"/>
        </w:rPr>
        <w:t xml:space="preserve">, związanym z udziałem w postępowaniu o udzielenie zamówienia publicznego; konsekwencje niepodania określonych danych wynikają z ustawy </w:t>
      </w:r>
      <w:proofErr w:type="spellStart"/>
      <w:r w:rsidRPr="00A831CA">
        <w:rPr>
          <w:rFonts w:ascii="Arial" w:hAnsi="Arial" w:cs="Arial"/>
          <w:sz w:val="20"/>
        </w:rPr>
        <w:t>Pzp</w:t>
      </w:r>
      <w:proofErr w:type="spellEnd"/>
      <w:r w:rsidRPr="00A831CA">
        <w:rPr>
          <w:rFonts w:ascii="Arial" w:hAnsi="Arial" w:cs="Arial"/>
          <w:sz w:val="20"/>
        </w:rPr>
        <w:t xml:space="preserve">;  </w:t>
      </w:r>
    </w:p>
    <w:p w:rsidR="004D6871" w:rsidRPr="00A831CA" w:rsidRDefault="004D6871" w:rsidP="00C31181">
      <w:pPr>
        <w:numPr>
          <w:ilvl w:val="0"/>
          <w:numId w:val="21"/>
        </w:numPr>
        <w:suppressAutoHyphens w:val="0"/>
        <w:overflowPunct/>
        <w:autoSpaceDE/>
        <w:autoSpaceDN/>
        <w:adjustRightInd/>
        <w:ind w:left="1134" w:hanging="373"/>
        <w:contextualSpacing/>
        <w:jc w:val="both"/>
        <w:textAlignment w:val="auto"/>
        <w:rPr>
          <w:rFonts w:ascii="Arial" w:eastAsia="Calibri" w:hAnsi="Arial" w:cs="Arial"/>
          <w:sz w:val="20"/>
          <w:lang w:eastAsia="en-US"/>
        </w:rPr>
      </w:pPr>
      <w:r w:rsidRPr="00A831CA">
        <w:rPr>
          <w:rFonts w:ascii="Arial" w:hAnsi="Arial" w:cs="Arial"/>
          <w:sz w:val="20"/>
        </w:rPr>
        <w:t>w odniesieniu do Pani/Pana danych osobowych decyzje nie będą podejmowane w sposób zautomatyzowany, stosowanie do art. 22 RODO;</w:t>
      </w:r>
    </w:p>
    <w:p w:rsidR="004D6871" w:rsidRPr="00A831CA" w:rsidRDefault="004D6871" w:rsidP="00C31181">
      <w:pPr>
        <w:numPr>
          <w:ilvl w:val="0"/>
          <w:numId w:val="21"/>
        </w:numPr>
        <w:suppressAutoHyphens w:val="0"/>
        <w:overflowPunct/>
        <w:autoSpaceDE/>
        <w:autoSpaceDN/>
        <w:adjustRightInd/>
        <w:ind w:left="1134" w:hanging="373"/>
        <w:contextualSpacing/>
        <w:jc w:val="both"/>
        <w:textAlignment w:val="auto"/>
        <w:rPr>
          <w:rFonts w:ascii="Arial" w:hAnsi="Arial" w:cs="Arial"/>
          <w:color w:val="00B0F0"/>
          <w:sz w:val="20"/>
        </w:rPr>
      </w:pPr>
      <w:r w:rsidRPr="00A831CA">
        <w:rPr>
          <w:rFonts w:ascii="Arial" w:hAnsi="Arial" w:cs="Arial"/>
          <w:sz w:val="20"/>
        </w:rPr>
        <w:t>posiada Pani/Pan:</w:t>
      </w:r>
    </w:p>
    <w:p w:rsidR="004D6871" w:rsidRPr="00A831CA" w:rsidRDefault="004D6871" w:rsidP="00C31181">
      <w:pPr>
        <w:numPr>
          <w:ilvl w:val="0"/>
          <w:numId w:val="22"/>
        </w:numPr>
        <w:suppressAutoHyphens w:val="0"/>
        <w:overflowPunct/>
        <w:autoSpaceDE/>
        <w:autoSpaceDN/>
        <w:adjustRightInd/>
        <w:ind w:left="1418" w:hanging="373"/>
        <w:contextualSpacing/>
        <w:jc w:val="both"/>
        <w:textAlignment w:val="auto"/>
        <w:rPr>
          <w:rFonts w:ascii="Arial" w:hAnsi="Arial" w:cs="Arial"/>
          <w:color w:val="00B0F0"/>
          <w:sz w:val="20"/>
        </w:rPr>
      </w:pPr>
      <w:r w:rsidRPr="00A831CA">
        <w:rPr>
          <w:rFonts w:ascii="Arial" w:hAnsi="Arial" w:cs="Arial"/>
          <w:sz w:val="20"/>
        </w:rPr>
        <w:t>na podstawie art. 15 RODO prawo dostępu do danych osobowych Pani/Pana dotyczących;</w:t>
      </w:r>
    </w:p>
    <w:p w:rsidR="004D6871" w:rsidRPr="00A831CA" w:rsidRDefault="004D6871" w:rsidP="00C31181">
      <w:pPr>
        <w:numPr>
          <w:ilvl w:val="0"/>
          <w:numId w:val="22"/>
        </w:numPr>
        <w:suppressAutoHyphens w:val="0"/>
        <w:overflowPunct/>
        <w:autoSpaceDE/>
        <w:autoSpaceDN/>
        <w:adjustRightInd/>
        <w:ind w:left="1418" w:hanging="373"/>
        <w:contextualSpacing/>
        <w:jc w:val="both"/>
        <w:textAlignment w:val="auto"/>
        <w:rPr>
          <w:rFonts w:ascii="Arial" w:hAnsi="Arial" w:cs="Arial"/>
          <w:sz w:val="20"/>
        </w:rPr>
      </w:pPr>
      <w:r w:rsidRPr="00A831CA">
        <w:rPr>
          <w:rFonts w:ascii="Arial" w:hAnsi="Arial" w:cs="Arial"/>
          <w:sz w:val="20"/>
        </w:rPr>
        <w:t>na podstawie art. 16 RODO prawo do sprostowania Pani/Pana danych osobowych;</w:t>
      </w:r>
    </w:p>
    <w:p w:rsidR="004D6871" w:rsidRPr="00A831CA" w:rsidRDefault="004D6871" w:rsidP="00C31181">
      <w:pPr>
        <w:numPr>
          <w:ilvl w:val="0"/>
          <w:numId w:val="22"/>
        </w:numPr>
        <w:suppressAutoHyphens w:val="0"/>
        <w:overflowPunct/>
        <w:autoSpaceDE/>
        <w:autoSpaceDN/>
        <w:adjustRightInd/>
        <w:ind w:left="1418" w:hanging="373"/>
        <w:contextualSpacing/>
        <w:jc w:val="both"/>
        <w:textAlignment w:val="auto"/>
        <w:rPr>
          <w:rFonts w:ascii="Arial" w:hAnsi="Arial" w:cs="Arial"/>
          <w:sz w:val="20"/>
        </w:rPr>
      </w:pPr>
      <w:r w:rsidRPr="00A831CA">
        <w:rPr>
          <w:rFonts w:ascii="Arial" w:hAnsi="Arial" w:cs="Arial"/>
          <w:sz w:val="20"/>
        </w:rPr>
        <w:t>na podstawie art. 18 RODO prawo żądania od administratora ograniczenia przetwarzania danych osobowych z zastrzeżeniem przypadków, o których mowa</w:t>
      </w:r>
      <w:r>
        <w:rPr>
          <w:rFonts w:ascii="Arial" w:hAnsi="Arial" w:cs="Arial"/>
          <w:sz w:val="20"/>
        </w:rPr>
        <w:t xml:space="preserve"> </w:t>
      </w:r>
      <w:r w:rsidRPr="00A831CA">
        <w:rPr>
          <w:rFonts w:ascii="Arial" w:hAnsi="Arial" w:cs="Arial"/>
          <w:sz w:val="20"/>
        </w:rPr>
        <w:t xml:space="preserve">w art. 18 ust. 2 RODO;  </w:t>
      </w:r>
    </w:p>
    <w:p w:rsidR="004D6871" w:rsidRPr="00A831CA" w:rsidRDefault="004D6871" w:rsidP="00C31181">
      <w:pPr>
        <w:numPr>
          <w:ilvl w:val="0"/>
          <w:numId w:val="22"/>
        </w:numPr>
        <w:suppressAutoHyphens w:val="0"/>
        <w:overflowPunct/>
        <w:autoSpaceDE/>
        <w:autoSpaceDN/>
        <w:adjustRightInd/>
        <w:ind w:left="1418" w:hanging="373"/>
        <w:contextualSpacing/>
        <w:jc w:val="both"/>
        <w:textAlignment w:val="auto"/>
        <w:rPr>
          <w:rFonts w:ascii="Arial" w:hAnsi="Arial" w:cs="Arial"/>
          <w:i/>
          <w:color w:val="00B0F0"/>
          <w:sz w:val="20"/>
        </w:rPr>
      </w:pPr>
      <w:r w:rsidRPr="00A831CA">
        <w:rPr>
          <w:rFonts w:ascii="Arial" w:hAnsi="Arial" w:cs="Arial"/>
          <w:sz w:val="20"/>
        </w:rPr>
        <w:t>prawo do wniesienia skargi do Prezesa Urzędu Ochrony Danych Osobowych, gdy uzna Pani/Pan, że przetwarzanie danych osobowych Pani/Pana dotyczących narusza przepisy RODO;</w:t>
      </w:r>
    </w:p>
    <w:p w:rsidR="004D6871" w:rsidRPr="00A831CA" w:rsidRDefault="004D6871" w:rsidP="00C31181">
      <w:pPr>
        <w:numPr>
          <w:ilvl w:val="0"/>
          <w:numId w:val="21"/>
        </w:numPr>
        <w:suppressAutoHyphens w:val="0"/>
        <w:overflowPunct/>
        <w:autoSpaceDE/>
        <w:autoSpaceDN/>
        <w:adjustRightInd/>
        <w:ind w:left="1134" w:hanging="373"/>
        <w:contextualSpacing/>
        <w:jc w:val="both"/>
        <w:textAlignment w:val="auto"/>
        <w:rPr>
          <w:rFonts w:ascii="Arial" w:hAnsi="Arial" w:cs="Arial"/>
          <w:i/>
          <w:color w:val="00B0F0"/>
          <w:sz w:val="20"/>
        </w:rPr>
      </w:pPr>
      <w:r w:rsidRPr="00A831CA">
        <w:rPr>
          <w:rFonts w:ascii="Arial" w:hAnsi="Arial" w:cs="Arial"/>
          <w:sz w:val="20"/>
        </w:rPr>
        <w:t>nie przysługuje Pani/Panu:</w:t>
      </w:r>
    </w:p>
    <w:p w:rsidR="004D6871" w:rsidRPr="00A831CA" w:rsidRDefault="004D6871" w:rsidP="00C31181">
      <w:pPr>
        <w:numPr>
          <w:ilvl w:val="0"/>
          <w:numId w:val="23"/>
        </w:numPr>
        <w:suppressAutoHyphens w:val="0"/>
        <w:overflowPunct/>
        <w:autoSpaceDE/>
        <w:autoSpaceDN/>
        <w:adjustRightInd/>
        <w:ind w:left="1418" w:hanging="373"/>
        <w:contextualSpacing/>
        <w:jc w:val="both"/>
        <w:textAlignment w:val="auto"/>
        <w:rPr>
          <w:rFonts w:ascii="Arial" w:hAnsi="Arial" w:cs="Arial"/>
          <w:i/>
          <w:color w:val="00B0F0"/>
          <w:sz w:val="20"/>
        </w:rPr>
      </w:pPr>
      <w:r w:rsidRPr="00A831CA">
        <w:rPr>
          <w:rFonts w:ascii="Arial" w:hAnsi="Arial" w:cs="Arial"/>
          <w:sz w:val="20"/>
        </w:rPr>
        <w:t>w związku z art. 17 ust. 3 lit. b, d lub e RODO prawo do usunięcia danych osobowych;</w:t>
      </w:r>
    </w:p>
    <w:p w:rsidR="004D6871" w:rsidRPr="00A831CA" w:rsidRDefault="004D6871" w:rsidP="00C31181">
      <w:pPr>
        <w:numPr>
          <w:ilvl w:val="0"/>
          <w:numId w:val="23"/>
        </w:numPr>
        <w:suppressAutoHyphens w:val="0"/>
        <w:overflowPunct/>
        <w:autoSpaceDE/>
        <w:autoSpaceDN/>
        <w:adjustRightInd/>
        <w:ind w:left="1418" w:hanging="373"/>
        <w:contextualSpacing/>
        <w:jc w:val="both"/>
        <w:textAlignment w:val="auto"/>
        <w:rPr>
          <w:rFonts w:ascii="Arial" w:hAnsi="Arial" w:cs="Arial"/>
          <w:b/>
          <w:i/>
          <w:sz w:val="20"/>
        </w:rPr>
      </w:pPr>
      <w:r w:rsidRPr="00A831CA">
        <w:rPr>
          <w:rFonts w:ascii="Arial" w:hAnsi="Arial" w:cs="Arial"/>
          <w:sz w:val="20"/>
        </w:rPr>
        <w:t>prawo do przenoszenia danych osobowych, o którym mowa w art. 20 RODO;</w:t>
      </w:r>
    </w:p>
    <w:p w:rsidR="004D6871" w:rsidRPr="00A831CA" w:rsidRDefault="004D6871" w:rsidP="00C31181">
      <w:pPr>
        <w:numPr>
          <w:ilvl w:val="0"/>
          <w:numId w:val="23"/>
        </w:numPr>
        <w:suppressAutoHyphens w:val="0"/>
        <w:overflowPunct/>
        <w:autoSpaceDE/>
        <w:autoSpaceDN/>
        <w:adjustRightInd/>
        <w:ind w:left="1418" w:hanging="373"/>
        <w:contextualSpacing/>
        <w:jc w:val="both"/>
        <w:textAlignment w:val="auto"/>
        <w:rPr>
          <w:rFonts w:ascii="Arial" w:hAnsi="Arial" w:cs="Arial"/>
          <w:b/>
          <w:i/>
          <w:sz w:val="20"/>
        </w:rPr>
      </w:pPr>
      <w:r w:rsidRPr="00A831CA">
        <w:rPr>
          <w:rFonts w:ascii="Arial" w:hAnsi="Arial" w:cs="Arial"/>
          <w:b/>
          <w:sz w:val="20"/>
        </w:rPr>
        <w:t>na podstawie art. 21 RODO prawo sprzeciwu, wobec przetwarzania danych osobowych, gdyż podstawą prawną przetwarzania Pani/Pana danych osobowych jest art. 6 ust. 1 lit. c RODO</w:t>
      </w:r>
      <w:r w:rsidRPr="00A831CA">
        <w:rPr>
          <w:rFonts w:ascii="Arial" w:hAnsi="Arial" w:cs="Arial"/>
          <w:sz w:val="20"/>
        </w:rPr>
        <w:t>.</w:t>
      </w:r>
      <w:r w:rsidRPr="00A831CA">
        <w:rPr>
          <w:rFonts w:ascii="Arial" w:hAnsi="Arial" w:cs="Arial"/>
          <w:b/>
          <w:sz w:val="20"/>
        </w:rPr>
        <w:t xml:space="preserve"> </w:t>
      </w:r>
    </w:p>
    <w:p w:rsidR="00585A9D" w:rsidRDefault="00585A9D" w:rsidP="00585A9D">
      <w:pPr>
        <w:rPr>
          <w:rFonts w:ascii="Arial" w:hAnsi="Arial" w:cs="Arial"/>
          <w:sz w:val="20"/>
        </w:rPr>
      </w:pPr>
    </w:p>
    <w:p w:rsidR="00585A9D" w:rsidRDefault="00585A9D" w:rsidP="00585A9D">
      <w:pPr>
        <w:rPr>
          <w:rFonts w:ascii="Arial" w:hAnsi="Arial" w:cs="Arial"/>
          <w:sz w:val="20"/>
        </w:rPr>
      </w:pPr>
    </w:p>
    <w:p w:rsidR="00585A9D" w:rsidRPr="002F628E" w:rsidRDefault="002F628E" w:rsidP="00C31181">
      <w:pPr>
        <w:pStyle w:val="Akapitzlist"/>
        <w:numPr>
          <w:ilvl w:val="0"/>
          <w:numId w:val="18"/>
        </w:numPr>
        <w:shd w:val="clear" w:color="auto" w:fill="D9D9D9" w:themeFill="background1" w:themeFillShade="D9"/>
        <w:ind w:left="709"/>
        <w:rPr>
          <w:rFonts w:ascii="Arial" w:hAnsi="Arial" w:cs="Arial"/>
          <w:b/>
          <w:szCs w:val="24"/>
          <w:u w:val="single"/>
        </w:rPr>
      </w:pPr>
      <w:r w:rsidRPr="002F628E">
        <w:rPr>
          <w:rFonts w:ascii="Arial" w:hAnsi="Arial" w:cs="Arial"/>
          <w:b/>
          <w:szCs w:val="24"/>
          <w:u w:val="single"/>
        </w:rPr>
        <w:t>ZAŁĄCZNIKI DO SPECYFIKACJI ISTOTNYCH WARUNKÓW ZAMÓWIENIA (SIWZ):</w:t>
      </w:r>
    </w:p>
    <w:p w:rsidR="00585A9D" w:rsidRDefault="00585A9D" w:rsidP="00585A9D">
      <w:pPr>
        <w:rPr>
          <w:rFonts w:ascii="Arial" w:hAnsi="Arial" w:cs="Arial"/>
          <w:b/>
          <w:sz w:val="20"/>
          <w:u w:val="single"/>
        </w:rPr>
      </w:pPr>
    </w:p>
    <w:p w:rsidR="00585A9D" w:rsidRPr="002F019A" w:rsidRDefault="00585A9D" w:rsidP="00585A9D">
      <w:pPr>
        <w:rPr>
          <w:rFonts w:ascii="Arial" w:hAnsi="Arial" w:cs="Arial"/>
          <w:sz w:val="20"/>
        </w:rPr>
      </w:pPr>
      <w:r w:rsidRPr="002F019A">
        <w:rPr>
          <w:rFonts w:ascii="Arial" w:hAnsi="Arial" w:cs="Arial"/>
          <w:sz w:val="20"/>
        </w:rPr>
        <w:t>Załącznik nr 1 – Formularz asortymentowo-cenowy</w:t>
      </w:r>
    </w:p>
    <w:p w:rsidR="00585A9D" w:rsidRPr="002F019A" w:rsidRDefault="00585A9D" w:rsidP="00585A9D">
      <w:pPr>
        <w:rPr>
          <w:rFonts w:ascii="Arial" w:hAnsi="Arial" w:cs="Arial"/>
          <w:sz w:val="20"/>
        </w:rPr>
      </w:pPr>
      <w:r w:rsidRPr="002F019A">
        <w:rPr>
          <w:rFonts w:ascii="Arial" w:hAnsi="Arial" w:cs="Arial"/>
          <w:sz w:val="20"/>
        </w:rPr>
        <w:t>Załącznik nr 2 – Formularz oferty</w:t>
      </w:r>
    </w:p>
    <w:p w:rsidR="00585A9D" w:rsidRPr="002F019A" w:rsidRDefault="00585A9D" w:rsidP="00585A9D">
      <w:pPr>
        <w:rPr>
          <w:rFonts w:ascii="Arial" w:hAnsi="Arial" w:cs="Arial"/>
          <w:sz w:val="20"/>
        </w:rPr>
      </w:pPr>
      <w:r w:rsidRPr="002F019A">
        <w:rPr>
          <w:rFonts w:ascii="Arial" w:hAnsi="Arial" w:cs="Arial"/>
          <w:sz w:val="20"/>
        </w:rPr>
        <w:t xml:space="preserve">Załącznik nr 3 – Oświadczenie o </w:t>
      </w:r>
      <w:r>
        <w:rPr>
          <w:rFonts w:ascii="Arial" w:hAnsi="Arial" w:cs="Arial"/>
          <w:sz w:val="20"/>
        </w:rPr>
        <w:t>braku podstaw do</w:t>
      </w:r>
      <w:r w:rsidRPr="002F019A">
        <w:rPr>
          <w:rFonts w:ascii="Arial" w:hAnsi="Arial" w:cs="Arial"/>
          <w:sz w:val="20"/>
        </w:rPr>
        <w:t xml:space="preserve"> wykluczeni</w:t>
      </w:r>
      <w:r>
        <w:rPr>
          <w:rFonts w:ascii="Arial" w:hAnsi="Arial" w:cs="Arial"/>
          <w:sz w:val="20"/>
        </w:rPr>
        <w:t>a</w:t>
      </w:r>
    </w:p>
    <w:p w:rsidR="00585A9D" w:rsidRPr="002F019A" w:rsidRDefault="00585A9D" w:rsidP="00585A9D">
      <w:pPr>
        <w:rPr>
          <w:rFonts w:ascii="Arial" w:hAnsi="Arial" w:cs="Arial"/>
          <w:sz w:val="20"/>
        </w:rPr>
      </w:pPr>
      <w:r w:rsidRPr="002F019A">
        <w:rPr>
          <w:rFonts w:ascii="Arial" w:hAnsi="Arial" w:cs="Arial"/>
          <w:sz w:val="20"/>
        </w:rPr>
        <w:t>Załącznik nr 4 – Wzór umowy</w:t>
      </w:r>
    </w:p>
    <w:p w:rsidR="00585A9D" w:rsidRDefault="00585A9D" w:rsidP="00585A9D">
      <w:pPr>
        <w:rPr>
          <w:rFonts w:ascii="Arial" w:hAnsi="Arial" w:cs="Arial"/>
          <w:sz w:val="20"/>
        </w:rPr>
      </w:pPr>
      <w:r w:rsidRPr="002F019A">
        <w:rPr>
          <w:rFonts w:ascii="Arial" w:hAnsi="Arial" w:cs="Arial"/>
          <w:sz w:val="20"/>
        </w:rPr>
        <w:t xml:space="preserve">Załącznik nr 5 – Oświadczenie dot. Grupy kapitałowej </w:t>
      </w:r>
    </w:p>
    <w:p w:rsidR="00585A9D" w:rsidRPr="002F019A" w:rsidRDefault="00585A9D" w:rsidP="00585A9D">
      <w:pPr>
        <w:rPr>
          <w:rFonts w:ascii="Arial" w:hAnsi="Arial" w:cs="Arial"/>
          <w:sz w:val="20"/>
        </w:rPr>
      </w:pPr>
      <w:r>
        <w:rPr>
          <w:rFonts w:ascii="Arial" w:hAnsi="Arial" w:cs="Arial"/>
          <w:sz w:val="20"/>
        </w:rPr>
        <w:t>Załącznik nr 6 – Oświadczenie o wyrobach med.</w:t>
      </w:r>
    </w:p>
    <w:p w:rsidR="006B27AD" w:rsidRPr="00311222" w:rsidRDefault="006B27AD" w:rsidP="006B27AD">
      <w:pPr>
        <w:overflowPunct/>
        <w:autoSpaceDE/>
        <w:autoSpaceDN/>
        <w:adjustRightInd/>
        <w:jc w:val="both"/>
        <w:textAlignment w:val="auto"/>
        <w:rPr>
          <w:rFonts w:ascii="Arial" w:hAnsi="Arial" w:cs="Arial"/>
          <w:sz w:val="20"/>
        </w:rPr>
      </w:pPr>
    </w:p>
    <w:sectPr w:rsidR="006B27AD" w:rsidRPr="00311222" w:rsidSect="00271DF5">
      <w:headerReference w:type="even" r:id="rId19"/>
      <w:headerReference w:type="default" r:id="rId20"/>
      <w:footerReference w:type="default" r:id="rId21"/>
      <w:headerReference w:type="first" r:id="rId22"/>
      <w:footerReference w:type="first" r:id="rId23"/>
      <w:pgSz w:w="11906" w:h="16838" w:code="9"/>
      <w:pgMar w:top="1418" w:right="1134" w:bottom="141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607" w:rsidRDefault="00EF0607" w:rsidP="00893501">
      <w:r>
        <w:separator/>
      </w:r>
    </w:p>
  </w:endnote>
  <w:endnote w:type="continuationSeparator" w:id="0">
    <w:p w:rsidR="00EF0607" w:rsidRDefault="00EF0607" w:rsidP="008935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ahoma,Bold">
    <w:altName w:val="Times New Roman"/>
    <w:charset w:val="00"/>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b/>
        <w:sz w:val="18"/>
        <w:szCs w:val="18"/>
      </w:rPr>
      <w:id w:val="24652558"/>
      <w:docPartObj>
        <w:docPartGallery w:val="Page Numbers (Bottom of Page)"/>
        <w:docPartUnique/>
      </w:docPartObj>
    </w:sdtPr>
    <w:sdtContent>
      <w:p w:rsidR="00C1649E" w:rsidRPr="00C26FD0" w:rsidRDefault="00C1649E">
        <w:pPr>
          <w:pStyle w:val="Stopka"/>
          <w:jc w:val="right"/>
          <w:rPr>
            <w:rFonts w:ascii="Arial" w:hAnsi="Arial" w:cs="Arial"/>
            <w:b/>
            <w:sz w:val="18"/>
            <w:szCs w:val="18"/>
          </w:rPr>
        </w:pPr>
        <w:r w:rsidRPr="00C26FD0">
          <w:rPr>
            <w:rFonts w:ascii="Arial" w:hAnsi="Arial" w:cs="Arial"/>
            <w:b/>
            <w:sz w:val="18"/>
            <w:szCs w:val="18"/>
          </w:rPr>
          <w:t xml:space="preserve">str. </w:t>
        </w:r>
        <w:r w:rsidR="00261CB9" w:rsidRPr="00C26FD0">
          <w:rPr>
            <w:rFonts w:ascii="Arial" w:hAnsi="Arial" w:cs="Arial"/>
            <w:b/>
            <w:sz w:val="18"/>
            <w:szCs w:val="18"/>
          </w:rPr>
          <w:fldChar w:fldCharType="begin"/>
        </w:r>
        <w:r w:rsidRPr="00C26FD0">
          <w:rPr>
            <w:rFonts w:ascii="Arial" w:hAnsi="Arial" w:cs="Arial"/>
            <w:b/>
            <w:sz w:val="18"/>
            <w:szCs w:val="18"/>
          </w:rPr>
          <w:instrText xml:space="preserve"> PAGE    \* MERGEFORMAT </w:instrText>
        </w:r>
        <w:r w:rsidR="00261CB9" w:rsidRPr="00C26FD0">
          <w:rPr>
            <w:rFonts w:ascii="Arial" w:hAnsi="Arial" w:cs="Arial"/>
            <w:b/>
            <w:sz w:val="18"/>
            <w:szCs w:val="18"/>
          </w:rPr>
          <w:fldChar w:fldCharType="separate"/>
        </w:r>
        <w:r w:rsidR="00976901">
          <w:rPr>
            <w:rFonts w:ascii="Arial" w:hAnsi="Arial" w:cs="Arial"/>
            <w:b/>
            <w:noProof/>
            <w:sz w:val="18"/>
            <w:szCs w:val="18"/>
          </w:rPr>
          <w:t>2</w:t>
        </w:r>
        <w:r w:rsidR="00261CB9" w:rsidRPr="00C26FD0">
          <w:rPr>
            <w:rFonts w:ascii="Arial" w:hAnsi="Arial" w:cs="Arial"/>
            <w:b/>
            <w:sz w:val="18"/>
            <w:szCs w:val="18"/>
          </w:rPr>
          <w:fldChar w:fldCharType="end"/>
        </w:r>
      </w:p>
    </w:sdtContent>
  </w:sdt>
  <w:p w:rsidR="00C1649E" w:rsidRDefault="00C1649E">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49E" w:rsidRDefault="00C1649E" w:rsidP="00271DF5">
    <w:pPr>
      <w:framePr w:hSpace="180" w:wrap="auto" w:vAnchor="text" w:hAnchor="page" w:x="1135" w:y="119"/>
      <w:suppressAutoHyphens w:val="0"/>
      <w:rPr>
        <w:noProof/>
      </w:rPr>
    </w:pPr>
    <w:r>
      <w:rPr>
        <w:noProof/>
        <w:sz w:val="20"/>
      </w:rPr>
      <w:drawing>
        <wp:inline distT="0" distB="0" distL="0" distR="0">
          <wp:extent cx="428625" cy="276225"/>
          <wp:effectExtent l="0" t="0" r="9525" b="9525"/>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276225"/>
                  </a:xfrm>
                  <a:prstGeom prst="rect">
                    <a:avLst/>
                  </a:prstGeom>
                  <a:noFill/>
                  <a:ln>
                    <a:noFill/>
                  </a:ln>
                </pic:spPr>
              </pic:pic>
            </a:graphicData>
          </a:graphic>
        </wp:inline>
      </w:drawing>
    </w:r>
  </w:p>
  <w:p w:rsidR="00C1649E" w:rsidRDefault="00C1649E" w:rsidP="00271DF5">
    <w:pPr>
      <w:pStyle w:val="NormalnyWeb1"/>
      <w:spacing w:before="0" w:after="0"/>
      <w:ind w:left="709"/>
      <w:jc w:val="both"/>
      <w:rPr>
        <w:kern w:val="2"/>
        <w:sz w:val="12"/>
      </w:rPr>
    </w:pPr>
  </w:p>
  <w:p w:rsidR="00C1649E" w:rsidRDefault="00C1649E" w:rsidP="00271DF5">
    <w:pPr>
      <w:pStyle w:val="NormalnyWeb1"/>
      <w:spacing w:before="0" w:after="0"/>
      <w:ind w:left="709"/>
      <w:jc w:val="both"/>
      <w:rPr>
        <w:i/>
        <w:sz w:val="16"/>
      </w:rPr>
    </w:pPr>
    <w:r>
      <w:rPr>
        <w:i/>
        <w:sz w:val="16"/>
      </w:rPr>
      <w:t>Spółka zarejestrowana w Sądzie Rejonowym w Bydgoszczy XIII Wydział Gospodarczy Krajowego Rejestru Sądowego                                                                         KRS 0000220135 wysokość kapitału zakładowego : 1.495.000,00 zł, wpłacony:455.000,00 zł.</w:t>
    </w:r>
  </w:p>
  <w:p w:rsidR="00C1649E" w:rsidRDefault="00C1649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607" w:rsidRDefault="00EF0607" w:rsidP="00893501">
      <w:r>
        <w:separator/>
      </w:r>
    </w:p>
  </w:footnote>
  <w:footnote w:type="continuationSeparator" w:id="0">
    <w:p w:rsidR="00EF0607" w:rsidRDefault="00EF0607" w:rsidP="008935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49E" w:rsidRPr="00620FB1" w:rsidRDefault="00C1649E">
    <w:pPr>
      <w:pStyle w:val="Nagwek"/>
      <w:rPr>
        <w:rFonts w:ascii="Arial" w:hAnsi="Arial" w:cs="Arial"/>
        <w:b/>
        <w:sz w:val="20"/>
      </w:rPr>
    </w:pPr>
    <w:r w:rsidRPr="00620FB1">
      <w:rPr>
        <w:rFonts w:ascii="Arial" w:hAnsi="Arial" w:cs="Arial"/>
        <w:b/>
        <w:sz w:val="20"/>
      </w:rPr>
      <w:t>PCZ/II-ZP/16/2013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49E" w:rsidRDefault="00C1649E">
    <w:pPr>
      <w:pStyle w:val="Nagwek"/>
      <w:rPr>
        <w:rFonts w:ascii="Arial" w:hAnsi="Arial" w:cs="Arial"/>
        <w:b/>
        <w:sz w:val="20"/>
      </w:rPr>
    </w:pPr>
    <w:r w:rsidRPr="00E71D05">
      <w:rPr>
        <w:rFonts w:ascii="Arial" w:hAnsi="Arial" w:cs="Arial"/>
        <w:b/>
        <w:sz w:val="20"/>
      </w:rPr>
      <w:t>PCZ/II-ZP/</w:t>
    </w:r>
    <w:r>
      <w:rPr>
        <w:rFonts w:ascii="Arial" w:hAnsi="Arial" w:cs="Arial"/>
        <w:b/>
        <w:sz w:val="20"/>
      </w:rPr>
      <w:t>14</w:t>
    </w:r>
    <w:r w:rsidRPr="007631CE">
      <w:rPr>
        <w:rFonts w:ascii="Arial" w:hAnsi="Arial" w:cs="Arial"/>
        <w:b/>
        <w:sz w:val="20"/>
      </w:rPr>
      <w:t>/</w:t>
    </w:r>
    <w:r w:rsidRPr="00E71D05">
      <w:rPr>
        <w:rFonts w:ascii="Arial" w:hAnsi="Arial" w:cs="Arial"/>
        <w:b/>
        <w:sz w:val="20"/>
      </w:rPr>
      <w:t>20</w:t>
    </w:r>
    <w:r>
      <w:rPr>
        <w:rFonts w:ascii="Arial" w:hAnsi="Arial" w:cs="Arial"/>
        <w:b/>
        <w:sz w:val="20"/>
      </w:rPr>
      <w:t>20</w:t>
    </w:r>
  </w:p>
  <w:p w:rsidR="00C1649E" w:rsidRPr="00E71D05" w:rsidRDefault="00C1649E">
    <w:pPr>
      <w:pStyle w:val="Nagwek"/>
      <w:rPr>
        <w:rFonts w:ascii="Arial" w:hAnsi="Arial" w:cs="Arial"/>
        <w:b/>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49E" w:rsidRDefault="00C1649E" w:rsidP="00271DF5">
    <w:pPr>
      <w:pStyle w:val="NormalnyWeb1"/>
      <w:spacing w:before="0" w:after="0" w:line="100" w:lineRule="atLeast"/>
      <w:ind w:left="709" w:firstLine="425"/>
      <w:rPr>
        <w:noProof/>
      </w:rPr>
    </w:pPr>
    <w:r>
      <w:rPr>
        <w:noProof/>
      </w:rPr>
      <w:drawing>
        <wp:anchor distT="0" distB="0" distL="114935" distR="114935" simplePos="0" relativeHeight="251659264" behindDoc="1" locked="0" layoutInCell="1" allowOverlap="1">
          <wp:simplePos x="0" y="0"/>
          <wp:positionH relativeFrom="page">
            <wp:posOffset>720090</wp:posOffset>
          </wp:positionH>
          <wp:positionV relativeFrom="paragraph">
            <wp:posOffset>-6985</wp:posOffset>
          </wp:positionV>
          <wp:extent cx="914400" cy="662940"/>
          <wp:effectExtent l="0" t="0" r="0" b="3810"/>
          <wp:wrapTight wrapText="bothSides">
            <wp:wrapPolygon edited="0">
              <wp:start x="0" y="0"/>
              <wp:lineTo x="0" y="21103"/>
              <wp:lineTo x="21150" y="21103"/>
              <wp:lineTo x="21150" y="0"/>
              <wp:lineTo x="0" y="0"/>
            </wp:wrapPolygon>
          </wp:wrapTight>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662940"/>
                  </a:xfrm>
                  <a:prstGeom prst="rect">
                    <a:avLst/>
                  </a:prstGeom>
                  <a:noFill/>
                  <a:ln>
                    <a:noFill/>
                  </a:ln>
                </pic:spPr>
              </pic:pic>
            </a:graphicData>
          </a:graphic>
        </wp:anchor>
      </w:drawing>
    </w:r>
  </w:p>
  <w:p w:rsidR="00C1649E" w:rsidRDefault="00C1649E" w:rsidP="00271DF5">
    <w:pPr>
      <w:pStyle w:val="NormalnyWeb1"/>
      <w:spacing w:before="0" w:after="0" w:line="100" w:lineRule="atLeast"/>
      <w:ind w:left="709" w:firstLine="707"/>
      <w:rPr>
        <w:b/>
        <w:color w:val="000080"/>
        <w:sz w:val="22"/>
      </w:rPr>
    </w:pPr>
    <w:r w:rsidRPr="0063243E">
      <w:rPr>
        <w:b/>
        <w:color w:val="000080"/>
        <w:sz w:val="22"/>
      </w:rPr>
      <w:t xml:space="preserve"> </w:t>
    </w:r>
    <w:r>
      <w:rPr>
        <w:b/>
        <w:color w:val="000080"/>
        <w:sz w:val="22"/>
        <w:u w:val="single"/>
      </w:rPr>
      <w:t>PAŁUCKIE CENTRUM ZDROWIA</w:t>
    </w:r>
    <w:r>
      <w:rPr>
        <w:b/>
        <w:color w:val="000080"/>
        <w:sz w:val="18"/>
        <w:u w:val="single"/>
      </w:rPr>
      <w:t xml:space="preserve"> SPÓŁKA Z OGRANICZONĄ ODPOWIEDZIALNOŚCIĄ</w:t>
    </w:r>
  </w:p>
  <w:p w:rsidR="00C1649E" w:rsidRDefault="00C1649E" w:rsidP="00271DF5">
    <w:pPr>
      <w:pStyle w:val="NormalnyWeb1"/>
      <w:spacing w:before="0" w:after="0" w:line="100" w:lineRule="atLeast"/>
      <w:ind w:left="1134"/>
      <w:rPr>
        <w:b/>
        <w:color w:val="000080"/>
        <w:sz w:val="8"/>
      </w:rPr>
    </w:pPr>
    <w:r>
      <w:rPr>
        <w:b/>
        <w:color w:val="000080"/>
        <w:sz w:val="8"/>
      </w:rPr>
      <w:tab/>
      <w:t xml:space="preserve">  </w:t>
    </w:r>
  </w:p>
  <w:p w:rsidR="00C1649E" w:rsidRPr="00362574" w:rsidRDefault="00C1649E" w:rsidP="00130F20">
    <w:pPr>
      <w:pStyle w:val="NormalnyWeb1"/>
      <w:spacing w:before="0" w:after="0" w:line="276" w:lineRule="auto"/>
      <w:ind w:left="1416"/>
      <w:rPr>
        <w:kern w:val="2"/>
        <w:sz w:val="16"/>
        <w:szCs w:val="16"/>
      </w:rPr>
    </w:pPr>
    <w:r>
      <w:rPr>
        <w:b/>
        <w:color w:val="000080"/>
        <w:sz w:val="14"/>
      </w:rPr>
      <w:t xml:space="preserve"> </w:t>
    </w:r>
    <w:r w:rsidRPr="00362574">
      <w:rPr>
        <w:b/>
        <w:color w:val="000080"/>
        <w:sz w:val="16"/>
        <w:szCs w:val="16"/>
      </w:rPr>
      <w:t xml:space="preserve"> </w:t>
    </w:r>
    <w:r w:rsidRPr="00362574">
      <w:rPr>
        <w:color w:val="000080"/>
        <w:kern w:val="2"/>
        <w:sz w:val="16"/>
        <w:szCs w:val="16"/>
      </w:rPr>
      <w:t>88-400 Żnin, ul. Szpitalna 30, tel. 52 3031341, fax 52 3031344, www</w:t>
    </w:r>
    <w:r w:rsidRPr="00362574">
      <w:rPr>
        <w:color w:val="0000FF"/>
        <w:kern w:val="2"/>
        <w:sz w:val="16"/>
        <w:szCs w:val="16"/>
        <w:u w:val="single"/>
      </w:rPr>
      <w:t xml:space="preserve">.szpitalznin.pl </w:t>
    </w:r>
    <w:r w:rsidRPr="00362574">
      <w:rPr>
        <w:color w:val="000080"/>
        <w:kern w:val="2"/>
        <w:sz w:val="16"/>
        <w:szCs w:val="16"/>
      </w:rPr>
      <w:t xml:space="preserve">, e-mail: </w:t>
    </w:r>
    <w:r w:rsidRPr="00362574">
      <w:rPr>
        <w:color w:val="000080"/>
        <w:kern w:val="2"/>
        <w:sz w:val="16"/>
        <w:szCs w:val="16"/>
        <w:u w:val="single"/>
      </w:rPr>
      <w:t>szpitalznin</w:t>
    </w:r>
    <w:r w:rsidRPr="00362574">
      <w:rPr>
        <w:color w:val="0000FF"/>
        <w:kern w:val="2"/>
        <w:sz w:val="16"/>
        <w:szCs w:val="16"/>
        <w:u w:val="single"/>
      </w:rPr>
      <w:t>@szpitalznin.pl,</w:t>
    </w:r>
    <w:r w:rsidRPr="00362574">
      <w:rPr>
        <w:kern w:val="2"/>
        <w:sz w:val="16"/>
        <w:szCs w:val="16"/>
      </w:rPr>
      <w:t xml:space="preserve"> </w:t>
    </w:r>
  </w:p>
  <w:p w:rsidR="00C1649E" w:rsidRDefault="00C1649E" w:rsidP="00130F20">
    <w:pPr>
      <w:pStyle w:val="NormalnyWeb1"/>
      <w:spacing w:before="0" w:after="0" w:line="276" w:lineRule="auto"/>
      <w:ind w:left="1416"/>
    </w:pPr>
    <w:r w:rsidRPr="00362574">
      <w:rPr>
        <w:kern w:val="2"/>
        <w:sz w:val="16"/>
        <w:szCs w:val="16"/>
      </w:rPr>
      <w:t xml:space="preserve"> </w:t>
    </w:r>
    <w:r>
      <w:rPr>
        <w:kern w:val="2"/>
        <w:sz w:val="16"/>
        <w:szCs w:val="16"/>
      </w:rPr>
      <w:t xml:space="preserve"> </w:t>
    </w:r>
    <w:r w:rsidRPr="00362574">
      <w:rPr>
        <w:kern w:val="2"/>
        <w:sz w:val="16"/>
        <w:szCs w:val="16"/>
      </w:rPr>
      <w:t xml:space="preserve">NIP: 562-16-88-969   REGON   093213309 </w:t>
    </w:r>
    <w:r>
      <w:rPr>
        <w:kern w:val="2"/>
        <w:sz w:val="16"/>
        <w:szCs w:val="16"/>
      </w:rPr>
      <w:t xml:space="preserve"> BDO: 000059768</w:t>
    </w:r>
  </w:p>
  <w:p w:rsidR="00C1649E" w:rsidRDefault="00C1649E" w:rsidP="00130F20">
    <w:pPr>
      <w:pStyle w:val="NormalnyWeb1"/>
      <w:spacing w:before="0" w:after="0" w:line="100" w:lineRule="atLeast"/>
      <w:ind w:left="141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2A7379"/>
    <w:multiLevelType w:val="hybridMultilevel"/>
    <w:tmpl w:val="57E0B5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2D47DA"/>
    <w:multiLevelType w:val="hybridMultilevel"/>
    <w:tmpl w:val="C4AA2C90"/>
    <w:lvl w:ilvl="0" w:tplc="F8F42A9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C75BD3"/>
    <w:multiLevelType w:val="hybridMultilevel"/>
    <w:tmpl w:val="13260A36"/>
    <w:lvl w:ilvl="0" w:tplc="B82631A6">
      <w:start w:val="1"/>
      <w:numFmt w:val="decimal"/>
      <w:lvlText w:val="%1."/>
      <w:lvlJc w:val="left"/>
      <w:pPr>
        <w:ind w:left="720" w:hanging="360"/>
      </w:pPr>
      <w:rPr>
        <w:b/>
      </w:rPr>
    </w:lvl>
    <w:lvl w:ilvl="1" w:tplc="0A4A2758">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7B183D"/>
    <w:multiLevelType w:val="hybridMultilevel"/>
    <w:tmpl w:val="A3627C56"/>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107877FE"/>
    <w:multiLevelType w:val="hybridMultilevel"/>
    <w:tmpl w:val="C8BC51FE"/>
    <w:lvl w:ilvl="0" w:tplc="60D4FD3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nsid w:val="12242285"/>
    <w:multiLevelType w:val="hybridMultilevel"/>
    <w:tmpl w:val="575CB5E2"/>
    <w:lvl w:ilvl="0" w:tplc="399698EA">
      <w:start w:val="1"/>
      <w:numFmt w:val="upperRoman"/>
      <w:lvlText w:val="%1."/>
      <w:lvlJc w:val="left"/>
      <w:pPr>
        <w:ind w:left="1080" w:hanging="720"/>
      </w:pPr>
      <w:rPr>
        <w:rFonts w:eastAsia="Times New Roman" w:hint="default"/>
        <w:b/>
        <w:color w:val="auto"/>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5503E1"/>
    <w:multiLevelType w:val="hybridMultilevel"/>
    <w:tmpl w:val="EEE08C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176B1330"/>
    <w:multiLevelType w:val="hybridMultilevel"/>
    <w:tmpl w:val="B0507266"/>
    <w:lvl w:ilvl="0" w:tplc="0415000B">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90330E8"/>
    <w:multiLevelType w:val="hybridMultilevel"/>
    <w:tmpl w:val="FE76B856"/>
    <w:lvl w:ilvl="0" w:tplc="531A7E4A">
      <w:start w:val="1"/>
      <w:numFmt w:val="decimal"/>
      <w:lvlText w:val="%1."/>
      <w:lvlJc w:val="left"/>
      <w:pPr>
        <w:ind w:left="720" w:hanging="360"/>
      </w:pPr>
      <w:rPr>
        <w:b/>
        <w:sz w:val="20"/>
        <w:szCs w:val="20"/>
      </w:rPr>
    </w:lvl>
    <w:lvl w:ilvl="1" w:tplc="959647FC">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972516F"/>
    <w:multiLevelType w:val="hybridMultilevel"/>
    <w:tmpl w:val="FD146B0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27ECF026">
      <w:start w:val="1"/>
      <w:numFmt w:val="lowerLetter"/>
      <w:lvlText w:val="%5)"/>
      <w:lvlJc w:val="left"/>
      <w:pPr>
        <w:ind w:left="3600" w:hanging="360"/>
      </w:pPr>
      <w:rPr>
        <w:b/>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1AD057F9"/>
    <w:multiLevelType w:val="hybridMultilevel"/>
    <w:tmpl w:val="63F669B6"/>
    <w:lvl w:ilvl="0" w:tplc="0415000B">
      <w:start w:val="1"/>
      <w:numFmt w:val="bullet"/>
      <w:lvlText w:val=""/>
      <w:lvlJc w:val="left"/>
      <w:pPr>
        <w:ind w:left="720" w:hanging="360"/>
      </w:pPr>
      <w:rPr>
        <w:rFonts w:ascii="Wingdings" w:hAnsi="Wingding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22653D4"/>
    <w:multiLevelType w:val="hybridMultilevel"/>
    <w:tmpl w:val="0C5EEBD4"/>
    <w:lvl w:ilvl="0" w:tplc="04150011">
      <w:start w:val="1"/>
      <w:numFmt w:val="decimal"/>
      <w:lvlText w:val="%1)"/>
      <w:lvlJc w:val="left"/>
      <w:pPr>
        <w:ind w:left="2700" w:hanging="360"/>
      </w:pPr>
    </w:lvl>
    <w:lvl w:ilvl="1" w:tplc="BAC6F6BE">
      <w:start w:val="1"/>
      <w:numFmt w:val="decimal"/>
      <w:lvlText w:val="%2)"/>
      <w:lvlJc w:val="left"/>
      <w:pPr>
        <w:ind w:left="3420" w:hanging="360"/>
      </w:pPr>
      <w:rPr>
        <w:rFonts w:ascii="Arial" w:eastAsia="Times New Roman" w:hAnsi="Arial" w:cs="Arial"/>
        <w:color w:val="auto"/>
      </w:r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14">
    <w:nsid w:val="269B5401"/>
    <w:multiLevelType w:val="hybridMultilevel"/>
    <w:tmpl w:val="693A6B9E"/>
    <w:lvl w:ilvl="0" w:tplc="3218313E">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99023DE"/>
    <w:multiLevelType w:val="hybridMultilevel"/>
    <w:tmpl w:val="8D4294B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E355A6E"/>
    <w:multiLevelType w:val="hybridMultilevel"/>
    <w:tmpl w:val="A1C202AC"/>
    <w:lvl w:ilvl="0" w:tplc="EDD21AC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03B1696"/>
    <w:multiLevelType w:val="hybridMultilevel"/>
    <w:tmpl w:val="637E5FB0"/>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36257841"/>
    <w:multiLevelType w:val="hybridMultilevel"/>
    <w:tmpl w:val="0484B7FC"/>
    <w:lvl w:ilvl="0" w:tplc="6066810A">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0">
    <w:nsid w:val="370F774B"/>
    <w:multiLevelType w:val="hybridMultilevel"/>
    <w:tmpl w:val="72E06F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151105E"/>
    <w:multiLevelType w:val="hybridMultilevel"/>
    <w:tmpl w:val="31A4D5DA"/>
    <w:lvl w:ilvl="0" w:tplc="04150017">
      <w:start w:val="1"/>
      <w:numFmt w:val="lowerLetter"/>
      <w:lvlText w:val="%1)"/>
      <w:lvlJc w:val="left"/>
      <w:pPr>
        <w:ind w:left="720" w:hanging="360"/>
      </w:pPr>
      <w:rPr>
        <w:b/>
      </w:rPr>
    </w:lvl>
    <w:lvl w:ilvl="1" w:tplc="0A4A2758">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81D3BA8"/>
    <w:multiLevelType w:val="hybridMultilevel"/>
    <w:tmpl w:val="C90A256A"/>
    <w:lvl w:ilvl="0" w:tplc="99C49656">
      <w:start w:val="1"/>
      <w:numFmt w:val="lowerLetter"/>
      <w:lvlText w:val="%1)"/>
      <w:lvlJc w:val="left"/>
      <w:pPr>
        <w:ind w:left="1287" w:hanging="360"/>
      </w:pPr>
      <w:rPr>
        <w:b/>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nsid w:val="4E265C5D"/>
    <w:multiLevelType w:val="hybridMultilevel"/>
    <w:tmpl w:val="C21E7182"/>
    <w:lvl w:ilvl="0" w:tplc="1CCC2B08">
      <w:start w:val="1"/>
      <w:numFmt w:val="lowerLetter"/>
      <w:lvlText w:val="%1)"/>
      <w:lvlJc w:val="left"/>
      <w:pPr>
        <w:ind w:left="1800" w:hanging="360"/>
      </w:pPr>
      <w:rPr>
        <w:b w:val="0"/>
        <w:sz w:val="20"/>
        <w:szCs w:val="2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nsid w:val="515C6BB3"/>
    <w:multiLevelType w:val="hybridMultilevel"/>
    <w:tmpl w:val="E200BBF0"/>
    <w:lvl w:ilvl="0" w:tplc="97E25C18">
      <w:start w:val="1"/>
      <w:numFmt w:val="decimal"/>
      <w:lvlText w:val="%1."/>
      <w:lvlJc w:val="left"/>
      <w:pPr>
        <w:ind w:left="1069" w:hanging="360"/>
      </w:pPr>
      <w:rPr>
        <w:rFonts w:hint="default"/>
        <w:b/>
      </w:rPr>
    </w:lvl>
    <w:lvl w:ilvl="1" w:tplc="E084B94E">
      <w:start w:val="1"/>
      <w:numFmt w:val="decimal"/>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nsid w:val="52CE656F"/>
    <w:multiLevelType w:val="hybridMultilevel"/>
    <w:tmpl w:val="9D86B51C"/>
    <w:lvl w:ilvl="0" w:tplc="04150011">
      <w:start w:val="1"/>
      <w:numFmt w:val="decimal"/>
      <w:lvlText w:val="%1)"/>
      <w:lvlJc w:val="left"/>
      <w:pPr>
        <w:ind w:left="1854" w:hanging="360"/>
      </w:pPr>
    </w:lvl>
    <w:lvl w:ilvl="1" w:tplc="04150017">
      <w:start w:val="1"/>
      <w:numFmt w:val="lowerLetter"/>
      <w:lvlText w:val="%2)"/>
      <w:lvlJc w:val="left"/>
      <w:pPr>
        <w:ind w:left="2574" w:hanging="360"/>
      </w:pPr>
    </w:lvl>
    <w:lvl w:ilvl="2" w:tplc="866424E0">
      <w:start w:val="1"/>
      <w:numFmt w:val="decimal"/>
      <w:lvlText w:val="%3."/>
      <w:lvlJc w:val="left"/>
      <w:pPr>
        <w:ind w:left="3474" w:hanging="360"/>
      </w:pPr>
      <w:rPr>
        <w:rFonts w:hint="default"/>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6">
    <w:nsid w:val="574007A0"/>
    <w:multiLevelType w:val="hybridMultilevel"/>
    <w:tmpl w:val="81B0B098"/>
    <w:lvl w:ilvl="0" w:tplc="3FB8F9F8">
      <w:start w:val="1"/>
      <w:numFmt w:val="decimal"/>
      <w:lvlText w:val="%1."/>
      <w:lvlJc w:val="left"/>
      <w:pPr>
        <w:ind w:left="1080" w:hanging="720"/>
      </w:pPr>
      <w:rPr>
        <w:rFonts w:ascii="Arial" w:eastAsiaTheme="minorHAnsi" w:hAnsi="Arial" w:cs="Arial"/>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D3503B7"/>
    <w:multiLevelType w:val="hybridMultilevel"/>
    <w:tmpl w:val="55C4D05C"/>
    <w:lvl w:ilvl="0" w:tplc="EC5C2CC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79B77C6"/>
    <w:multiLevelType w:val="hybridMultilevel"/>
    <w:tmpl w:val="B746690E"/>
    <w:lvl w:ilvl="0" w:tplc="59F43CCC">
      <w:start w:val="1"/>
      <w:numFmt w:val="decimal"/>
      <w:lvlText w:val="%1."/>
      <w:lvlJc w:val="left"/>
      <w:pPr>
        <w:ind w:left="892" w:hanging="360"/>
      </w:pPr>
      <w:rPr>
        <w:color w:val="auto"/>
      </w:rPr>
    </w:lvl>
    <w:lvl w:ilvl="1" w:tplc="04150019" w:tentative="1">
      <w:start w:val="1"/>
      <w:numFmt w:val="lowerLetter"/>
      <w:lvlText w:val="%2."/>
      <w:lvlJc w:val="left"/>
      <w:pPr>
        <w:ind w:left="1612" w:hanging="360"/>
      </w:pPr>
    </w:lvl>
    <w:lvl w:ilvl="2" w:tplc="0415001B" w:tentative="1">
      <w:start w:val="1"/>
      <w:numFmt w:val="lowerRoman"/>
      <w:lvlText w:val="%3."/>
      <w:lvlJc w:val="right"/>
      <w:pPr>
        <w:ind w:left="2332" w:hanging="180"/>
      </w:pPr>
    </w:lvl>
    <w:lvl w:ilvl="3" w:tplc="0415000F" w:tentative="1">
      <w:start w:val="1"/>
      <w:numFmt w:val="decimal"/>
      <w:lvlText w:val="%4."/>
      <w:lvlJc w:val="left"/>
      <w:pPr>
        <w:ind w:left="3052" w:hanging="360"/>
      </w:pPr>
    </w:lvl>
    <w:lvl w:ilvl="4" w:tplc="04150019" w:tentative="1">
      <w:start w:val="1"/>
      <w:numFmt w:val="lowerLetter"/>
      <w:lvlText w:val="%5."/>
      <w:lvlJc w:val="left"/>
      <w:pPr>
        <w:ind w:left="3772" w:hanging="360"/>
      </w:pPr>
    </w:lvl>
    <w:lvl w:ilvl="5" w:tplc="0415001B" w:tentative="1">
      <w:start w:val="1"/>
      <w:numFmt w:val="lowerRoman"/>
      <w:lvlText w:val="%6."/>
      <w:lvlJc w:val="right"/>
      <w:pPr>
        <w:ind w:left="4492" w:hanging="180"/>
      </w:pPr>
    </w:lvl>
    <w:lvl w:ilvl="6" w:tplc="0415000F" w:tentative="1">
      <w:start w:val="1"/>
      <w:numFmt w:val="decimal"/>
      <w:lvlText w:val="%7."/>
      <w:lvlJc w:val="left"/>
      <w:pPr>
        <w:ind w:left="5212" w:hanging="360"/>
      </w:pPr>
    </w:lvl>
    <w:lvl w:ilvl="7" w:tplc="04150019" w:tentative="1">
      <w:start w:val="1"/>
      <w:numFmt w:val="lowerLetter"/>
      <w:lvlText w:val="%8."/>
      <w:lvlJc w:val="left"/>
      <w:pPr>
        <w:ind w:left="5932" w:hanging="360"/>
      </w:pPr>
    </w:lvl>
    <w:lvl w:ilvl="8" w:tplc="0415001B" w:tentative="1">
      <w:start w:val="1"/>
      <w:numFmt w:val="lowerRoman"/>
      <w:lvlText w:val="%9."/>
      <w:lvlJc w:val="right"/>
      <w:pPr>
        <w:ind w:left="6652" w:hanging="180"/>
      </w:pPr>
    </w:lvl>
  </w:abstractNum>
  <w:abstractNum w:abstractNumId="29">
    <w:nsid w:val="683466FB"/>
    <w:multiLevelType w:val="multilevel"/>
    <w:tmpl w:val="276E0A9A"/>
    <w:lvl w:ilvl="0">
      <w:start w:val="1"/>
      <w:numFmt w:val="decimal"/>
      <w:lvlText w:val="%1."/>
      <w:lvlJc w:val="left"/>
      <w:pPr>
        <w:ind w:left="720" w:hanging="360"/>
      </w:pPr>
      <w:rPr>
        <w:rFonts w:hint="default"/>
        <w:b/>
        <w:i w:val="0"/>
        <w:sz w:val="20"/>
        <w:szCs w:val="20"/>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6CF014A6"/>
    <w:multiLevelType w:val="multilevel"/>
    <w:tmpl w:val="8E40A062"/>
    <w:styleLink w:val="WW8Num47"/>
    <w:lvl w:ilvl="0">
      <w:start w:val="1"/>
      <w:numFmt w:val="decimal"/>
      <w:lvlText w:val="%1."/>
      <w:lvlJc w:val="left"/>
      <w:pPr>
        <w:ind w:left="1440" w:hanging="360"/>
      </w:pPr>
    </w:lvl>
    <w:lvl w:ilvl="1">
      <w:start w:val="1"/>
      <w:numFmt w:val="decimal"/>
      <w:lvlText w:val="%2."/>
      <w:lvlJc w:val="left"/>
      <w:pPr>
        <w:ind w:left="2160" w:hanging="360"/>
      </w:pPr>
      <w:rPr>
        <w:rFonts w:ascii="Verdana" w:hAnsi="Verdana" w:cs="Verdana"/>
        <w:bCs/>
        <w:lang w:val="pl-PL"/>
      </w:rPr>
    </w:lvl>
    <w:lvl w:ilvl="2">
      <w:start w:val="11"/>
      <w:numFmt w:val="upperRoman"/>
      <w:lvlText w:val="%3."/>
      <w:lvlJc w:val="left"/>
      <w:pPr>
        <w:ind w:left="3420" w:hanging="720"/>
      </w:pPr>
      <w:rPr>
        <w:rFonts w:ascii="Verdana" w:hAnsi="Verdana" w:cs="Verdana"/>
        <w:bCs/>
        <w:lang w:val="pl-PL"/>
      </w:rPr>
    </w:lvl>
    <w:lvl w:ilvl="3">
      <w:start w:val="1"/>
      <w:numFmt w:val="decimal"/>
      <w:lvlText w:val="%4."/>
      <w:lvlJc w:val="left"/>
      <w:pPr>
        <w:ind w:left="3600" w:hanging="360"/>
      </w:pPr>
      <w:rPr>
        <w:rFonts w:ascii="Verdana" w:hAnsi="Verdana" w:cs="Verdana"/>
        <w:bCs/>
        <w:lang w:val="pl-PL"/>
      </w:rPr>
    </w:lvl>
    <w:lvl w:ilvl="4">
      <w:start w:val="1"/>
      <w:numFmt w:val="lowerLetter"/>
      <w:lvlText w:val="%5)"/>
      <w:lvlJc w:val="left"/>
      <w:pPr>
        <w:ind w:left="4320" w:hanging="360"/>
      </w:pPr>
      <w:rPr>
        <w:rFonts w:ascii="Verdana" w:hAnsi="Verdana" w:cs="Verdana"/>
        <w:bCs/>
        <w:lang w:val="pl-PL"/>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nsid w:val="6E772751"/>
    <w:multiLevelType w:val="hybridMultilevel"/>
    <w:tmpl w:val="31142108"/>
    <w:lvl w:ilvl="0" w:tplc="04150017">
      <w:start w:val="1"/>
      <w:numFmt w:val="lowerLetter"/>
      <w:lvlText w:val="%1)"/>
      <w:lvlJc w:val="left"/>
      <w:pPr>
        <w:ind w:left="720" w:hanging="360"/>
      </w:pPr>
      <w:rPr>
        <w:b/>
      </w:rPr>
    </w:lvl>
    <w:lvl w:ilvl="1" w:tplc="0A4A2758">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1650797"/>
    <w:multiLevelType w:val="multilevel"/>
    <w:tmpl w:val="7C3A4AC8"/>
    <w:lvl w:ilvl="0">
      <w:start w:val="1"/>
      <w:numFmt w:val="decimal"/>
      <w:lvlText w:val="%1."/>
      <w:lvlJc w:val="left"/>
      <w:pPr>
        <w:ind w:left="720" w:hanging="360"/>
      </w:pPr>
      <w:rPr>
        <w:rFonts w:hint="default"/>
        <w:b/>
        <w:color w:val="auto"/>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7A2A6045"/>
    <w:multiLevelType w:val="hybridMultilevel"/>
    <w:tmpl w:val="F94A5334"/>
    <w:lvl w:ilvl="0" w:tplc="04150011">
      <w:start w:val="1"/>
      <w:numFmt w:val="decimal"/>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34">
    <w:nsid w:val="7B4A271F"/>
    <w:multiLevelType w:val="hybridMultilevel"/>
    <w:tmpl w:val="FE72F3F8"/>
    <w:lvl w:ilvl="0" w:tplc="BAC6F6BE">
      <w:start w:val="1"/>
      <w:numFmt w:val="decimal"/>
      <w:lvlText w:val="%1)"/>
      <w:lvlJc w:val="left"/>
      <w:pPr>
        <w:ind w:left="3420" w:hanging="360"/>
      </w:pPr>
      <w:rPr>
        <w:rFonts w:ascii="Arial" w:eastAsia="Times New Roman" w:hAnsi="Arial" w:cs="Arial"/>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CA178E8"/>
    <w:multiLevelType w:val="hybridMultilevel"/>
    <w:tmpl w:val="A0A0AEC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ECF0FE4"/>
    <w:multiLevelType w:val="hybridMultilevel"/>
    <w:tmpl w:val="B71E8B8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0"/>
  </w:num>
  <w:num w:numId="2">
    <w:abstractNumId w:val="29"/>
  </w:num>
  <w:num w:numId="3">
    <w:abstractNumId w:val="24"/>
  </w:num>
  <w:num w:numId="4">
    <w:abstractNumId w:val="25"/>
  </w:num>
  <w:num w:numId="5">
    <w:abstractNumId w:val="4"/>
  </w:num>
  <w:num w:numId="6">
    <w:abstractNumId w:val="32"/>
  </w:num>
  <w:num w:numId="7">
    <w:abstractNumId w:val="20"/>
  </w:num>
  <w:num w:numId="8">
    <w:abstractNumId w:val="9"/>
  </w:num>
  <w:num w:numId="9">
    <w:abstractNumId w:val="15"/>
  </w:num>
  <w:num w:numId="10">
    <w:abstractNumId w:val="7"/>
  </w:num>
  <w:num w:numId="11">
    <w:abstractNumId w:val="26"/>
  </w:num>
  <w:num w:numId="12">
    <w:abstractNumId w:val="16"/>
  </w:num>
  <w:num w:numId="13">
    <w:abstractNumId w:val="22"/>
  </w:num>
  <w:num w:numId="14">
    <w:abstractNumId w:val="19"/>
  </w:num>
  <w:num w:numId="15">
    <w:abstractNumId w:val="23"/>
  </w:num>
  <w:num w:numId="16">
    <w:abstractNumId w:val="12"/>
  </w:num>
  <w:num w:numId="17">
    <w:abstractNumId w:val="2"/>
  </w:num>
  <w:num w:numId="18">
    <w:abstractNumId w:val="6"/>
  </w:num>
  <w:num w:numId="19">
    <w:abstractNumId w:val="17"/>
  </w:num>
  <w:num w:numId="20">
    <w:abstractNumId w:val="5"/>
  </w:num>
  <w:num w:numId="21">
    <w:abstractNumId w:val="14"/>
  </w:num>
  <w:num w:numId="22">
    <w:abstractNumId w:val="11"/>
  </w:num>
  <w:num w:numId="23">
    <w:abstractNumId w:val="18"/>
  </w:num>
  <w:num w:numId="24">
    <w:abstractNumId w:val="36"/>
  </w:num>
  <w:num w:numId="25">
    <w:abstractNumId w:val="27"/>
  </w:num>
  <w:num w:numId="26">
    <w:abstractNumId w:val="8"/>
  </w:num>
  <w:num w:numId="27">
    <w:abstractNumId w:val="30"/>
    <w:lvlOverride w:ilvl="0">
      <w:lvl w:ilvl="0">
        <w:start w:val="1"/>
        <w:numFmt w:val="decimal"/>
        <w:lvlText w:val="%1."/>
        <w:lvlJc w:val="left"/>
        <w:pPr>
          <w:ind w:left="1440" w:hanging="360"/>
        </w:pPr>
        <w:rPr>
          <w:b/>
        </w:rPr>
      </w:lvl>
    </w:lvlOverride>
    <w:lvlOverride w:ilvl="1">
      <w:lvl w:ilvl="1">
        <w:start w:val="1"/>
        <w:numFmt w:val="decimal"/>
        <w:lvlText w:val="%2."/>
        <w:lvlJc w:val="left"/>
        <w:pPr>
          <w:ind w:left="2160" w:hanging="360"/>
        </w:pPr>
        <w:rPr>
          <w:rFonts w:ascii="Arial" w:hAnsi="Arial" w:cs="Arial" w:hint="default"/>
          <w:b/>
          <w:bCs/>
          <w:lang w:val="pl-PL"/>
        </w:rPr>
      </w:lvl>
    </w:lvlOverride>
    <w:lvlOverride w:ilvl="2">
      <w:lvl w:ilvl="2">
        <w:numFmt w:val="decimal"/>
        <w:lvlText w:val=""/>
        <w:lvlJc w:val="left"/>
      </w:lvl>
    </w:lvlOverride>
    <w:lvlOverride w:ilvl="3">
      <w:lvl w:ilvl="3">
        <w:start w:val="1"/>
        <w:numFmt w:val="decimal"/>
        <w:lvlText w:val="%4."/>
        <w:lvlJc w:val="left"/>
        <w:pPr>
          <w:ind w:left="3600" w:hanging="360"/>
        </w:pPr>
        <w:rPr>
          <w:rFonts w:ascii="Arial" w:hAnsi="Arial" w:cs="Arial" w:hint="default"/>
          <w:b/>
          <w:bCs/>
          <w:lang w:val="pl-PL"/>
        </w:rPr>
      </w:lvl>
    </w:lvlOverride>
    <w:lvlOverride w:ilvl="4">
      <w:lvl w:ilvl="4">
        <w:start w:val="1"/>
        <w:numFmt w:val="lowerLetter"/>
        <w:lvlText w:val="%5)"/>
        <w:lvlJc w:val="left"/>
        <w:pPr>
          <w:ind w:left="4320" w:hanging="360"/>
        </w:pPr>
        <w:rPr>
          <w:rFonts w:ascii="Arial" w:hAnsi="Arial" w:cs="Arial" w:hint="default"/>
          <w:b/>
          <w:bCs/>
          <w:lang w:val="pl-PL"/>
        </w:rPr>
      </w:lvl>
    </w:lvlOverride>
    <w:lvlOverride w:ilvl="5">
      <w:lvl w:ilvl="5">
        <w:start w:val="1"/>
        <w:numFmt w:val="lowerRoman"/>
        <w:lvlText w:val="%6."/>
        <w:lvlJc w:val="right"/>
        <w:pPr>
          <w:ind w:left="5040" w:hanging="180"/>
        </w:pPr>
      </w:lvl>
    </w:lvlOverride>
    <w:lvlOverride w:ilvl="6">
      <w:lvl w:ilvl="6">
        <w:start w:val="1"/>
        <w:numFmt w:val="decimal"/>
        <w:lvlText w:val="%7."/>
        <w:lvlJc w:val="left"/>
        <w:pPr>
          <w:ind w:left="5760" w:hanging="360"/>
        </w:pPr>
      </w:lvl>
    </w:lvlOverride>
    <w:lvlOverride w:ilvl="7">
      <w:lvl w:ilvl="7">
        <w:start w:val="1"/>
        <w:numFmt w:val="lowerLetter"/>
        <w:lvlText w:val="%8."/>
        <w:lvlJc w:val="left"/>
        <w:pPr>
          <w:ind w:left="6480" w:hanging="360"/>
        </w:pPr>
      </w:lvl>
    </w:lvlOverride>
    <w:lvlOverride w:ilvl="8">
      <w:lvl w:ilvl="8">
        <w:start w:val="1"/>
        <w:numFmt w:val="lowerRoman"/>
        <w:lvlText w:val="%9."/>
        <w:lvlJc w:val="right"/>
        <w:pPr>
          <w:ind w:left="7200" w:hanging="180"/>
        </w:pPr>
      </w:lvl>
    </w:lvlOverride>
  </w:num>
  <w:num w:numId="28">
    <w:abstractNumId w:val="3"/>
  </w:num>
  <w:num w:numId="29">
    <w:abstractNumId w:val="10"/>
  </w:num>
  <w:num w:numId="30">
    <w:abstractNumId w:val="21"/>
  </w:num>
  <w:num w:numId="31">
    <w:abstractNumId w:val="31"/>
  </w:num>
  <w:num w:numId="32">
    <w:abstractNumId w:val="33"/>
  </w:num>
  <w:num w:numId="33">
    <w:abstractNumId w:val="13"/>
  </w:num>
  <w:num w:numId="34">
    <w:abstractNumId w:val="35"/>
  </w:num>
  <w:num w:numId="35">
    <w:abstractNumId w:val="1"/>
  </w:num>
  <w:num w:numId="36">
    <w:abstractNumId w:val="28"/>
  </w:num>
  <w:num w:numId="37">
    <w:abstractNumId w:val="34"/>
  </w:num>
  <w:num w:numId="38">
    <w:abstractNumId w:val="30"/>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defaultTabStop w:val="708"/>
  <w:hyphenationZone w:val="425"/>
  <w:characterSpacingControl w:val="doNotCompress"/>
  <w:footnotePr>
    <w:footnote w:id="-1"/>
    <w:footnote w:id="0"/>
  </w:footnotePr>
  <w:endnotePr>
    <w:endnote w:id="-1"/>
    <w:endnote w:id="0"/>
  </w:endnotePr>
  <w:compat/>
  <w:rsids>
    <w:rsidRoot w:val="006B27AD"/>
    <w:rsid w:val="00004181"/>
    <w:rsid w:val="00032269"/>
    <w:rsid w:val="000D6D13"/>
    <w:rsid w:val="001129CA"/>
    <w:rsid w:val="00114A4A"/>
    <w:rsid w:val="001152D4"/>
    <w:rsid w:val="00130F20"/>
    <w:rsid w:val="00172024"/>
    <w:rsid w:val="001A3490"/>
    <w:rsid w:val="00261CB9"/>
    <w:rsid w:val="00271DF5"/>
    <w:rsid w:val="002F628E"/>
    <w:rsid w:val="00320684"/>
    <w:rsid w:val="0036517B"/>
    <w:rsid w:val="003667B9"/>
    <w:rsid w:val="003E2C75"/>
    <w:rsid w:val="00426E87"/>
    <w:rsid w:val="0045501D"/>
    <w:rsid w:val="00462924"/>
    <w:rsid w:val="004A1F1B"/>
    <w:rsid w:val="004D6871"/>
    <w:rsid w:val="004E6E19"/>
    <w:rsid w:val="00501232"/>
    <w:rsid w:val="00514BD3"/>
    <w:rsid w:val="00521177"/>
    <w:rsid w:val="00547AA8"/>
    <w:rsid w:val="00566D60"/>
    <w:rsid w:val="00585A9D"/>
    <w:rsid w:val="00652475"/>
    <w:rsid w:val="00670FBE"/>
    <w:rsid w:val="006A321E"/>
    <w:rsid w:val="006B27AD"/>
    <w:rsid w:val="00751BDB"/>
    <w:rsid w:val="00751E54"/>
    <w:rsid w:val="00771749"/>
    <w:rsid w:val="007F6924"/>
    <w:rsid w:val="00816672"/>
    <w:rsid w:val="00840A03"/>
    <w:rsid w:val="00843EFE"/>
    <w:rsid w:val="00893501"/>
    <w:rsid w:val="008A41E8"/>
    <w:rsid w:val="008A6028"/>
    <w:rsid w:val="00976901"/>
    <w:rsid w:val="0098512C"/>
    <w:rsid w:val="009930C2"/>
    <w:rsid w:val="009D7A36"/>
    <w:rsid w:val="00A004F6"/>
    <w:rsid w:val="00A2789D"/>
    <w:rsid w:val="00A4397E"/>
    <w:rsid w:val="00A86322"/>
    <w:rsid w:val="00AA1C84"/>
    <w:rsid w:val="00AD1312"/>
    <w:rsid w:val="00B747A2"/>
    <w:rsid w:val="00BC5163"/>
    <w:rsid w:val="00BF48D2"/>
    <w:rsid w:val="00C1649E"/>
    <w:rsid w:val="00C210C9"/>
    <w:rsid w:val="00C31181"/>
    <w:rsid w:val="00D67C1D"/>
    <w:rsid w:val="00DE4E55"/>
    <w:rsid w:val="00E0025C"/>
    <w:rsid w:val="00E41635"/>
    <w:rsid w:val="00E913DB"/>
    <w:rsid w:val="00E969CE"/>
    <w:rsid w:val="00EF0607"/>
    <w:rsid w:val="00F45B7E"/>
    <w:rsid w:val="00F634B2"/>
    <w:rsid w:val="00F7067E"/>
    <w:rsid w:val="00FB0B7E"/>
    <w:rsid w:val="00FC69D2"/>
    <w:rsid w:val="00FE22F1"/>
    <w:rsid w:val="00FE55E4"/>
    <w:rsid w:val="00FF004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27AD"/>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eastAsia="pl-PL"/>
    </w:rPr>
  </w:style>
  <w:style w:type="paragraph" w:styleId="Nagwek6">
    <w:name w:val="heading 6"/>
    <w:basedOn w:val="Normalny"/>
    <w:next w:val="Normalny"/>
    <w:link w:val="Nagwek6Znak"/>
    <w:uiPriority w:val="99"/>
    <w:qFormat/>
    <w:rsid w:val="006B27AD"/>
    <w:pPr>
      <w:keepNext/>
      <w:numPr>
        <w:ilvl w:val="5"/>
        <w:numId w:val="1"/>
      </w:numPr>
      <w:overflowPunct/>
      <w:autoSpaceDE/>
      <w:autoSpaceDN/>
      <w:adjustRightInd/>
      <w:jc w:val="center"/>
      <w:textAlignment w:val="auto"/>
      <w:outlineLvl w:val="5"/>
    </w:pPr>
    <w:rPr>
      <w:rFonts w:ascii="Arial" w:hAnsi="Arial" w:cs="Courier New"/>
      <w:b/>
      <w:kern w:val="0"/>
      <w:szCs w:val="24"/>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uiPriority w:val="99"/>
    <w:rsid w:val="006B27AD"/>
    <w:rPr>
      <w:rFonts w:ascii="Arial" w:eastAsia="Times New Roman" w:hAnsi="Arial" w:cs="Courier New"/>
      <w:b/>
      <w:sz w:val="24"/>
      <w:szCs w:val="24"/>
      <w:u w:val="single"/>
      <w:lang w:eastAsia="ar-SA"/>
    </w:rPr>
  </w:style>
  <w:style w:type="paragraph" w:styleId="Nagwek">
    <w:name w:val="header"/>
    <w:basedOn w:val="Normalny"/>
    <w:link w:val="NagwekZnak"/>
    <w:uiPriority w:val="99"/>
    <w:rsid w:val="006B27AD"/>
    <w:pPr>
      <w:tabs>
        <w:tab w:val="center" w:pos="4536"/>
        <w:tab w:val="right" w:pos="9072"/>
      </w:tabs>
    </w:pPr>
  </w:style>
  <w:style w:type="character" w:customStyle="1" w:styleId="NagwekZnak">
    <w:name w:val="Nagłówek Znak"/>
    <w:basedOn w:val="Domylnaczcionkaakapitu"/>
    <w:link w:val="Nagwek"/>
    <w:uiPriority w:val="99"/>
    <w:rsid w:val="006B27AD"/>
    <w:rPr>
      <w:rFonts w:ascii="Times New Roman" w:eastAsia="Times New Roman" w:hAnsi="Times New Roman" w:cs="Times New Roman"/>
      <w:kern w:val="1"/>
      <w:sz w:val="24"/>
      <w:szCs w:val="20"/>
      <w:lang w:eastAsia="pl-PL"/>
    </w:rPr>
  </w:style>
  <w:style w:type="paragraph" w:styleId="Stopka">
    <w:name w:val="footer"/>
    <w:basedOn w:val="Normalny"/>
    <w:link w:val="StopkaZnak"/>
    <w:uiPriority w:val="99"/>
    <w:rsid w:val="006B27AD"/>
    <w:pPr>
      <w:tabs>
        <w:tab w:val="center" w:pos="4536"/>
        <w:tab w:val="right" w:pos="9072"/>
      </w:tabs>
    </w:pPr>
  </w:style>
  <w:style w:type="character" w:customStyle="1" w:styleId="StopkaZnak">
    <w:name w:val="Stopka Znak"/>
    <w:basedOn w:val="Domylnaczcionkaakapitu"/>
    <w:link w:val="Stopka"/>
    <w:uiPriority w:val="99"/>
    <w:rsid w:val="006B27AD"/>
    <w:rPr>
      <w:rFonts w:ascii="Times New Roman" w:eastAsia="Times New Roman" w:hAnsi="Times New Roman" w:cs="Times New Roman"/>
      <w:kern w:val="1"/>
      <w:sz w:val="24"/>
      <w:szCs w:val="20"/>
      <w:lang w:eastAsia="pl-PL"/>
    </w:rPr>
  </w:style>
  <w:style w:type="paragraph" w:customStyle="1" w:styleId="NormalnyWeb1">
    <w:name w:val="Normalny (Web)1"/>
    <w:basedOn w:val="Normalny"/>
    <w:rsid w:val="006B27AD"/>
    <w:pPr>
      <w:spacing w:before="280" w:after="119"/>
    </w:pPr>
  </w:style>
  <w:style w:type="paragraph" w:styleId="Tytu">
    <w:name w:val="Title"/>
    <w:basedOn w:val="Normalny"/>
    <w:next w:val="Podtytu"/>
    <w:link w:val="TytuZnak"/>
    <w:qFormat/>
    <w:rsid w:val="006B27AD"/>
    <w:pPr>
      <w:overflowPunct/>
      <w:autoSpaceDE/>
      <w:autoSpaceDN/>
      <w:adjustRightInd/>
      <w:jc w:val="center"/>
      <w:textAlignment w:val="auto"/>
    </w:pPr>
    <w:rPr>
      <w:rFonts w:cs="Arial Narrow"/>
      <w:b/>
      <w:kern w:val="0"/>
      <w:sz w:val="28"/>
      <w:szCs w:val="24"/>
      <w:lang w:eastAsia="ar-SA"/>
    </w:rPr>
  </w:style>
  <w:style w:type="character" w:customStyle="1" w:styleId="TytuZnak">
    <w:name w:val="Tytuł Znak"/>
    <w:basedOn w:val="Domylnaczcionkaakapitu"/>
    <w:link w:val="Tytu"/>
    <w:rsid w:val="006B27AD"/>
    <w:rPr>
      <w:rFonts w:ascii="Times New Roman" w:eastAsia="Times New Roman" w:hAnsi="Times New Roman" w:cs="Arial Narrow"/>
      <w:b/>
      <w:sz w:val="28"/>
      <w:szCs w:val="24"/>
      <w:lang w:eastAsia="ar-SA"/>
    </w:rPr>
  </w:style>
  <w:style w:type="paragraph" w:styleId="Podtytu">
    <w:name w:val="Subtitle"/>
    <w:basedOn w:val="Normalny"/>
    <w:link w:val="PodtytuZnak"/>
    <w:uiPriority w:val="99"/>
    <w:qFormat/>
    <w:rsid w:val="006B27AD"/>
    <w:pPr>
      <w:spacing w:after="60"/>
      <w:jc w:val="center"/>
      <w:outlineLvl w:val="1"/>
    </w:pPr>
    <w:rPr>
      <w:rFonts w:ascii="Arial" w:hAnsi="Arial" w:cs="Arial"/>
      <w:szCs w:val="24"/>
    </w:rPr>
  </w:style>
  <w:style w:type="character" w:customStyle="1" w:styleId="PodtytuZnak">
    <w:name w:val="Podtytuł Znak"/>
    <w:basedOn w:val="Domylnaczcionkaakapitu"/>
    <w:link w:val="Podtytu"/>
    <w:uiPriority w:val="99"/>
    <w:rsid w:val="006B27AD"/>
    <w:rPr>
      <w:rFonts w:ascii="Arial" w:eastAsia="Times New Roman" w:hAnsi="Arial" w:cs="Arial"/>
      <w:kern w:val="1"/>
      <w:sz w:val="24"/>
      <w:szCs w:val="24"/>
      <w:lang w:eastAsia="pl-PL"/>
    </w:rPr>
  </w:style>
  <w:style w:type="paragraph" w:styleId="NormalnyWeb">
    <w:name w:val="Normal (Web)"/>
    <w:basedOn w:val="Normalny"/>
    <w:uiPriority w:val="99"/>
    <w:rsid w:val="006B27AD"/>
    <w:pPr>
      <w:overflowPunct/>
      <w:autoSpaceDE/>
      <w:autoSpaceDN/>
      <w:adjustRightInd/>
      <w:spacing w:before="280" w:after="119"/>
      <w:textAlignment w:val="auto"/>
    </w:pPr>
    <w:rPr>
      <w:szCs w:val="24"/>
      <w:lang w:eastAsia="ar-SA"/>
    </w:rPr>
  </w:style>
  <w:style w:type="character" w:styleId="Hipercze">
    <w:name w:val="Hyperlink"/>
    <w:basedOn w:val="Domylnaczcionkaakapitu"/>
    <w:uiPriority w:val="99"/>
    <w:rsid w:val="006B27AD"/>
    <w:rPr>
      <w:color w:val="0000FF"/>
      <w:u w:val="single"/>
    </w:rPr>
  </w:style>
  <w:style w:type="paragraph" w:styleId="Akapitzlist">
    <w:name w:val="List Paragraph"/>
    <w:basedOn w:val="Normalny"/>
    <w:link w:val="AkapitzlistZnak"/>
    <w:uiPriority w:val="34"/>
    <w:qFormat/>
    <w:rsid w:val="006B27AD"/>
    <w:pPr>
      <w:ind w:left="720"/>
      <w:contextualSpacing/>
    </w:pPr>
  </w:style>
  <w:style w:type="character" w:customStyle="1" w:styleId="AkapitzlistZnak">
    <w:name w:val="Akapit z listą Znak"/>
    <w:link w:val="Akapitzlist"/>
    <w:uiPriority w:val="34"/>
    <w:locked/>
    <w:rsid w:val="006B27AD"/>
    <w:rPr>
      <w:rFonts w:ascii="Times New Roman" w:eastAsia="Times New Roman" w:hAnsi="Times New Roman" w:cs="Times New Roman"/>
      <w:kern w:val="1"/>
      <w:sz w:val="24"/>
      <w:szCs w:val="20"/>
      <w:lang w:eastAsia="pl-PL"/>
    </w:rPr>
  </w:style>
  <w:style w:type="paragraph" w:customStyle="1" w:styleId="Default">
    <w:name w:val="Default"/>
    <w:rsid w:val="006B27AD"/>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6B27AD"/>
    <w:rPr>
      <w:rFonts w:ascii="Tahoma" w:hAnsi="Tahoma" w:cs="Tahoma"/>
      <w:sz w:val="16"/>
      <w:szCs w:val="16"/>
    </w:rPr>
  </w:style>
  <w:style w:type="character" w:customStyle="1" w:styleId="TekstdymkaZnak">
    <w:name w:val="Tekst dymka Znak"/>
    <w:basedOn w:val="Domylnaczcionkaakapitu"/>
    <w:link w:val="Tekstdymka"/>
    <w:uiPriority w:val="99"/>
    <w:semiHidden/>
    <w:rsid w:val="006B27AD"/>
    <w:rPr>
      <w:rFonts w:ascii="Tahoma" w:eastAsia="Times New Roman" w:hAnsi="Tahoma" w:cs="Tahoma"/>
      <w:kern w:val="1"/>
      <w:sz w:val="16"/>
      <w:szCs w:val="16"/>
      <w:lang w:eastAsia="pl-PL"/>
    </w:rPr>
  </w:style>
  <w:style w:type="table" w:styleId="Tabela-Siatka">
    <w:name w:val="Table Grid"/>
    <w:basedOn w:val="Standardowy"/>
    <w:uiPriority w:val="59"/>
    <w:rsid w:val="009D7A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47">
    <w:name w:val="WW8Num47"/>
    <w:basedOn w:val="Bezlisty"/>
    <w:rsid w:val="00C1649E"/>
    <w:pPr>
      <w:numPr>
        <w:numId w:val="3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zpitalznin"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kadry2@szpitalznin.pl"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zamowienia@szpitalznin.pl" TargetMode="External"/><Relationship Id="rId12" Type="http://schemas.openxmlformats.org/officeDocument/2006/relationships/hyperlink" Target="https://platformazakupowa.pl/" TargetMode="External"/><Relationship Id="rId17" Type="http://schemas.openxmlformats.org/officeDocument/2006/relationships/hyperlink" Target="http://www.szpitalznin.p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footer" Target="footer2.xml"/><Relationship Id="rId10" Type="http://schemas.openxmlformats.org/officeDocument/2006/relationships/hyperlink" Target="mailto:zamowienia@szpitalznin.p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latformazakupowa.pl/pn/szpitalznin" TargetMode="External"/><Relationship Id="rId14" Type="http://schemas.openxmlformats.org/officeDocument/2006/relationships/hyperlink" Target="https://platformazakupowa.pl/pn/szpitalznin"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1093</TotalTime>
  <Pages>13</Pages>
  <Words>6330</Words>
  <Characters>37986</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zam1</dc:creator>
  <cp:lastModifiedBy>zam2</cp:lastModifiedBy>
  <cp:revision>17</cp:revision>
  <cp:lastPrinted>2019-05-20T11:35:00Z</cp:lastPrinted>
  <dcterms:created xsi:type="dcterms:W3CDTF">2019-05-15T09:41:00Z</dcterms:created>
  <dcterms:modified xsi:type="dcterms:W3CDTF">2020-12-14T14:03:00Z</dcterms:modified>
</cp:coreProperties>
</file>